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426AF6" w:rsidRPr="00E07116" w14:paraId="7A47926E" w14:textId="77777777">
        <w:tblPrEx>
          <w:tblCellMar>
            <w:top w:w="0" w:type="dxa"/>
            <w:bottom w:w="0" w:type="dxa"/>
          </w:tblCellMar>
        </w:tblPrEx>
        <w:tc>
          <w:tcPr>
            <w:tcW w:w="9160" w:type="dxa"/>
            <w:shd w:val="clear" w:color="auto" w:fill="EEECE1"/>
          </w:tcPr>
          <w:p w14:paraId="27118BFD" w14:textId="77777777" w:rsidR="00426AF6" w:rsidRPr="00E07116" w:rsidRDefault="00426AF6" w:rsidP="00426AF6">
            <w:pPr>
              <w:pStyle w:val="En-tte"/>
              <w:tabs>
                <w:tab w:val="clear" w:pos="4320"/>
                <w:tab w:val="clear" w:pos="8640"/>
              </w:tabs>
              <w:rPr>
                <w:rFonts w:ascii="Times New Roman" w:hAnsi="Times New Roman"/>
                <w:sz w:val="28"/>
                <w:lang w:val="en-CA" w:bidi="ar-SA"/>
              </w:rPr>
            </w:pPr>
          </w:p>
          <w:p w14:paraId="6734205B" w14:textId="77777777" w:rsidR="00426AF6" w:rsidRPr="00E07116" w:rsidRDefault="00426AF6">
            <w:pPr>
              <w:ind w:firstLine="0"/>
              <w:jc w:val="center"/>
              <w:rPr>
                <w:b/>
                <w:lang w:bidi="ar-SA"/>
              </w:rPr>
            </w:pPr>
          </w:p>
          <w:p w14:paraId="55CA2CC8" w14:textId="77777777" w:rsidR="00426AF6" w:rsidRPr="00E07116" w:rsidRDefault="00426AF6">
            <w:pPr>
              <w:ind w:firstLine="0"/>
              <w:jc w:val="center"/>
              <w:rPr>
                <w:b/>
                <w:lang w:bidi="ar-SA"/>
              </w:rPr>
            </w:pPr>
          </w:p>
          <w:p w14:paraId="4824D9CF" w14:textId="77777777" w:rsidR="00426AF6" w:rsidRDefault="00426AF6" w:rsidP="00426AF6">
            <w:pPr>
              <w:ind w:firstLine="0"/>
              <w:jc w:val="center"/>
              <w:rPr>
                <w:b/>
                <w:sz w:val="20"/>
                <w:lang w:bidi="ar-SA"/>
              </w:rPr>
            </w:pPr>
          </w:p>
          <w:p w14:paraId="48C4BC48" w14:textId="77777777" w:rsidR="00426AF6" w:rsidRDefault="00426AF6" w:rsidP="00426AF6">
            <w:pPr>
              <w:ind w:firstLine="0"/>
              <w:jc w:val="center"/>
              <w:rPr>
                <w:b/>
                <w:sz w:val="20"/>
                <w:lang w:bidi="ar-SA"/>
              </w:rPr>
            </w:pPr>
          </w:p>
          <w:p w14:paraId="3E77E714" w14:textId="77777777" w:rsidR="00426AF6" w:rsidRDefault="00426AF6" w:rsidP="00426AF6">
            <w:pPr>
              <w:ind w:firstLine="0"/>
              <w:jc w:val="center"/>
              <w:rPr>
                <w:b/>
                <w:sz w:val="36"/>
                <w:lang w:bidi="ar-SA"/>
              </w:rPr>
            </w:pPr>
            <w:r>
              <w:rPr>
                <w:sz w:val="36"/>
                <w:lang w:bidi="ar-SA"/>
              </w:rPr>
              <w:t>Anatole LEROY-BEAULIEU [2842-1912]</w:t>
            </w:r>
          </w:p>
          <w:p w14:paraId="18E8CAB3" w14:textId="77777777" w:rsidR="00426AF6" w:rsidRPr="008E5733" w:rsidRDefault="00426AF6" w:rsidP="00426AF6">
            <w:pPr>
              <w:ind w:firstLine="0"/>
              <w:jc w:val="center"/>
              <w:rPr>
                <w:sz w:val="24"/>
                <w:lang w:bidi="ar-SA"/>
              </w:rPr>
            </w:pPr>
            <w:r>
              <w:rPr>
                <w:sz w:val="24"/>
                <w:lang w:bidi="ar-SA"/>
              </w:rPr>
              <w:t>Publiciste, essayiste et historien français</w:t>
            </w:r>
          </w:p>
          <w:p w14:paraId="35B5061A" w14:textId="77777777" w:rsidR="00426AF6" w:rsidRPr="00F3780C" w:rsidRDefault="00426AF6" w:rsidP="00426AF6">
            <w:pPr>
              <w:ind w:firstLine="0"/>
              <w:jc w:val="center"/>
              <w:rPr>
                <w:sz w:val="20"/>
                <w:lang w:bidi="ar-SA"/>
              </w:rPr>
            </w:pPr>
          </w:p>
          <w:p w14:paraId="7CB7DB73" w14:textId="77777777" w:rsidR="00426AF6" w:rsidRPr="00AA0F60" w:rsidRDefault="00426AF6" w:rsidP="00426AF6">
            <w:pPr>
              <w:pStyle w:val="Corpsdetexte"/>
              <w:widowControl w:val="0"/>
              <w:spacing w:before="0" w:after="0"/>
              <w:rPr>
                <w:sz w:val="44"/>
                <w:lang w:bidi="ar-SA"/>
              </w:rPr>
            </w:pPr>
            <w:r w:rsidRPr="00AA0F60">
              <w:rPr>
                <w:sz w:val="44"/>
                <w:lang w:bidi="ar-SA"/>
              </w:rPr>
              <w:t>(</w:t>
            </w:r>
            <w:r>
              <w:rPr>
                <w:sz w:val="44"/>
                <w:lang w:bidi="ar-SA"/>
              </w:rPr>
              <w:t>1902</w:t>
            </w:r>
            <w:r w:rsidRPr="00AA0F60">
              <w:rPr>
                <w:sz w:val="44"/>
                <w:lang w:bidi="ar-SA"/>
              </w:rPr>
              <w:t>)</w:t>
            </w:r>
          </w:p>
          <w:p w14:paraId="346AB9F9" w14:textId="77777777" w:rsidR="00426AF6" w:rsidRDefault="00426AF6" w:rsidP="00426AF6">
            <w:pPr>
              <w:pStyle w:val="Corpsdetexte"/>
              <w:widowControl w:val="0"/>
              <w:spacing w:before="0" w:after="0"/>
              <w:rPr>
                <w:color w:val="FF0000"/>
                <w:sz w:val="24"/>
                <w:lang w:bidi="ar-SA"/>
              </w:rPr>
            </w:pPr>
          </w:p>
          <w:p w14:paraId="7D6D4E35" w14:textId="77777777" w:rsidR="00426AF6" w:rsidRDefault="00426AF6" w:rsidP="00426AF6">
            <w:pPr>
              <w:pStyle w:val="Corpsdetexte"/>
              <w:widowControl w:val="0"/>
              <w:spacing w:before="0" w:after="0"/>
              <w:rPr>
                <w:color w:val="FF0000"/>
                <w:sz w:val="24"/>
                <w:lang w:bidi="ar-SA"/>
              </w:rPr>
            </w:pPr>
          </w:p>
          <w:p w14:paraId="655E55C4" w14:textId="77777777" w:rsidR="00426AF6" w:rsidRPr="00475038" w:rsidRDefault="00426AF6" w:rsidP="00426AF6">
            <w:pPr>
              <w:pStyle w:val="Titlest"/>
              <w:rPr>
                <w:lang w:bidi="ar-SA"/>
              </w:rPr>
            </w:pPr>
            <w:r>
              <w:rPr>
                <w:lang w:bidi="ar-SA"/>
              </w:rPr>
              <w:t>LES DOCTRINES</w:t>
            </w:r>
            <w:r>
              <w:rPr>
                <w:lang w:bidi="ar-SA"/>
              </w:rPr>
              <w:br/>
              <w:t>DE HAINE :</w:t>
            </w:r>
          </w:p>
          <w:p w14:paraId="6F0D2C9F" w14:textId="77777777" w:rsidR="00426AF6" w:rsidRPr="003A60DC" w:rsidRDefault="00426AF6" w:rsidP="00426AF6">
            <w:pPr>
              <w:widowControl w:val="0"/>
              <w:ind w:firstLine="0"/>
              <w:jc w:val="center"/>
              <w:rPr>
                <w:sz w:val="48"/>
                <w:lang w:bidi="ar-SA"/>
              </w:rPr>
            </w:pPr>
            <w:r w:rsidRPr="003A60DC">
              <w:rPr>
                <w:sz w:val="48"/>
                <w:lang w:bidi="ar-SA"/>
              </w:rPr>
              <w:t>l’antisémitisme, l’antiprotestantisme,</w:t>
            </w:r>
            <w:r w:rsidRPr="003A60DC">
              <w:rPr>
                <w:sz w:val="48"/>
                <w:lang w:bidi="ar-SA"/>
              </w:rPr>
              <w:br/>
              <w:t>l’anticléricalisme</w:t>
            </w:r>
          </w:p>
          <w:p w14:paraId="6775C998" w14:textId="77777777" w:rsidR="00426AF6" w:rsidRDefault="00426AF6" w:rsidP="00426AF6">
            <w:pPr>
              <w:widowControl w:val="0"/>
              <w:ind w:firstLine="0"/>
              <w:jc w:val="center"/>
              <w:rPr>
                <w:sz w:val="20"/>
                <w:lang w:bidi="ar-SA"/>
              </w:rPr>
            </w:pPr>
          </w:p>
          <w:p w14:paraId="2CC3B38C" w14:textId="77777777" w:rsidR="00426AF6" w:rsidRPr="00FA6909" w:rsidRDefault="00426AF6" w:rsidP="00426AF6">
            <w:pPr>
              <w:widowControl w:val="0"/>
              <w:ind w:firstLine="0"/>
              <w:jc w:val="center"/>
              <w:rPr>
                <w:sz w:val="24"/>
                <w:lang w:bidi="ar-SA"/>
              </w:rPr>
            </w:pPr>
            <w:r w:rsidRPr="00FA6909">
              <w:rPr>
                <w:sz w:val="24"/>
                <w:lang w:bidi="ar-SA"/>
              </w:rPr>
              <w:t xml:space="preserve">Une édition considérablement enrichie </w:t>
            </w:r>
            <w:r w:rsidRPr="00FA6909">
              <w:rPr>
                <w:sz w:val="24"/>
                <w:lang w:bidi="ar-SA"/>
              </w:rPr>
              <w:br/>
              <w:t>par les notes de Pierre CABROL, Docteur en droit privé</w:t>
            </w:r>
          </w:p>
          <w:p w14:paraId="6ACBC7D7" w14:textId="77777777" w:rsidR="00426AF6" w:rsidRDefault="00426AF6" w:rsidP="00426AF6">
            <w:pPr>
              <w:widowControl w:val="0"/>
              <w:ind w:firstLine="0"/>
              <w:jc w:val="center"/>
              <w:rPr>
                <w:sz w:val="20"/>
                <w:lang w:bidi="ar-SA"/>
              </w:rPr>
            </w:pPr>
          </w:p>
          <w:p w14:paraId="26BE75F9" w14:textId="77777777" w:rsidR="00426AF6" w:rsidRDefault="00426AF6" w:rsidP="00426AF6">
            <w:pPr>
              <w:widowControl w:val="0"/>
              <w:ind w:firstLine="0"/>
              <w:jc w:val="center"/>
              <w:rPr>
                <w:sz w:val="20"/>
                <w:lang w:bidi="ar-SA"/>
              </w:rPr>
            </w:pPr>
          </w:p>
          <w:p w14:paraId="73C09677" w14:textId="77777777" w:rsidR="00426AF6" w:rsidRDefault="00426AF6" w:rsidP="00426AF6">
            <w:pPr>
              <w:widowControl w:val="0"/>
              <w:ind w:firstLine="0"/>
              <w:jc w:val="center"/>
              <w:rPr>
                <w:sz w:val="20"/>
                <w:lang w:bidi="ar-SA"/>
              </w:rPr>
            </w:pPr>
          </w:p>
          <w:p w14:paraId="3E59383C" w14:textId="77777777" w:rsidR="00426AF6" w:rsidRPr="00384B20" w:rsidRDefault="00426AF6">
            <w:pPr>
              <w:widowControl w:val="0"/>
              <w:ind w:firstLine="0"/>
              <w:jc w:val="center"/>
              <w:rPr>
                <w:sz w:val="20"/>
                <w:lang w:bidi="ar-SA"/>
              </w:rPr>
            </w:pPr>
          </w:p>
          <w:p w14:paraId="7FCF29F0" w14:textId="77777777" w:rsidR="00426AF6" w:rsidRPr="00384B20" w:rsidRDefault="00426AF6">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4988DBB7" w14:textId="77777777" w:rsidR="00426AF6" w:rsidRPr="00E07116" w:rsidRDefault="00426AF6">
            <w:pPr>
              <w:widowControl w:val="0"/>
              <w:ind w:firstLine="0"/>
              <w:jc w:val="both"/>
              <w:rPr>
                <w:lang w:bidi="ar-SA"/>
              </w:rPr>
            </w:pPr>
          </w:p>
          <w:p w14:paraId="2261DB51" w14:textId="77777777" w:rsidR="00426AF6" w:rsidRPr="00E07116" w:rsidRDefault="00426AF6">
            <w:pPr>
              <w:widowControl w:val="0"/>
              <w:ind w:firstLine="0"/>
              <w:jc w:val="both"/>
              <w:rPr>
                <w:lang w:bidi="ar-SA"/>
              </w:rPr>
            </w:pPr>
          </w:p>
          <w:p w14:paraId="1F27721E" w14:textId="77777777" w:rsidR="00426AF6" w:rsidRPr="00E07116" w:rsidRDefault="00426AF6">
            <w:pPr>
              <w:widowControl w:val="0"/>
              <w:ind w:firstLine="0"/>
              <w:jc w:val="both"/>
              <w:rPr>
                <w:lang w:bidi="ar-SA"/>
              </w:rPr>
            </w:pPr>
          </w:p>
          <w:p w14:paraId="4751AB82" w14:textId="77777777" w:rsidR="00426AF6" w:rsidRDefault="00426AF6">
            <w:pPr>
              <w:widowControl w:val="0"/>
              <w:ind w:firstLine="0"/>
              <w:jc w:val="both"/>
              <w:rPr>
                <w:lang w:bidi="ar-SA"/>
              </w:rPr>
            </w:pPr>
          </w:p>
          <w:p w14:paraId="232D866D" w14:textId="77777777" w:rsidR="00426AF6" w:rsidRPr="00E07116" w:rsidRDefault="00426AF6">
            <w:pPr>
              <w:widowControl w:val="0"/>
              <w:ind w:firstLine="0"/>
              <w:jc w:val="both"/>
              <w:rPr>
                <w:lang w:bidi="ar-SA"/>
              </w:rPr>
            </w:pPr>
          </w:p>
          <w:p w14:paraId="248AC22A" w14:textId="77777777" w:rsidR="00426AF6" w:rsidRPr="00E07116" w:rsidRDefault="00426AF6">
            <w:pPr>
              <w:ind w:firstLine="0"/>
              <w:jc w:val="both"/>
              <w:rPr>
                <w:lang w:bidi="ar-SA"/>
              </w:rPr>
            </w:pPr>
          </w:p>
        </w:tc>
      </w:tr>
    </w:tbl>
    <w:p w14:paraId="26C9899D" w14:textId="77777777" w:rsidR="00426AF6" w:rsidRDefault="00426AF6" w:rsidP="00426AF6">
      <w:pPr>
        <w:ind w:firstLine="0"/>
        <w:jc w:val="both"/>
      </w:pPr>
      <w:r w:rsidRPr="00E07116">
        <w:br w:type="page"/>
      </w:r>
    </w:p>
    <w:p w14:paraId="1CB1050F" w14:textId="77777777" w:rsidR="00426AF6" w:rsidRDefault="00426AF6" w:rsidP="00426AF6">
      <w:pPr>
        <w:ind w:firstLine="0"/>
        <w:jc w:val="both"/>
      </w:pPr>
    </w:p>
    <w:p w14:paraId="4E1BCCB1" w14:textId="77777777" w:rsidR="00426AF6" w:rsidRDefault="00426AF6" w:rsidP="00426AF6">
      <w:pPr>
        <w:ind w:firstLine="0"/>
        <w:jc w:val="both"/>
      </w:pPr>
    </w:p>
    <w:p w14:paraId="1B887DA4" w14:textId="77777777" w:rsidR="00426AF6" w:rsidRDefault="00426AF6" w:rsidP="00426AF6">
      <w:pPr>
        <w:ind w:firstLine="0"/>
        <w:jc w:val="both"/>
      </w:pPr>
    </w:p>
    <w:p w14:paraId="5E48C029" w14:textId="77777777" w:rsidR="00426AF6" w:rsidRDefault="00706057" w:rsidP="00426AF6">
      <w:pPr>
        <w:ind w:firstLine="0"/>
        <w:jc w:val="right"/>
      </w:pPr>
      <w:r>
        <w:rPr>
          <w:noProof/>
        </w:rPr>
        <w:drawing>
          <wp:inline distT="0" distB="0" distL="0" distR="0" wp14:anchorId="6FE9E075" wp14:editId="7A54D49F">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2800DEF4" w14:textId="77777777" w:rsidR="00426AF6" w:rsidRDefault="00426AF6" w:rsidP="00426AF6">
      <w:pPr>
        <w:ind w:firstLine="0"/>
        <w:jc w:val="right"/>
      </w:pPr>
      <w:hyperlink r:id="rId9" w:history="1">
        <w:r w:rsidRPr="00302466">
          <w:rPr>
            <w:rStyle w:val="Hyperlien"/>
          </w:rPr>
          <w:t>http://classiques.uqac.ca/</w:t>
        </w:r>
      </w:hyperlink>
      <w:r>
        <w:t xml:space="preserve"> </w:t>
      </w:r>
    </w:p>
    <w:p w14:paraId="44760C5C" w14:textId="77777777" w:rsidR="00426AF6" w:rsidRDefault="00426AF6" w:rsidP="00426AF6">
      <w:pPr>
        <w:ind w:firstLine="0"/>
        <w:jc w:val="both"/>
      </w:pPr>
    </w:p>
    <w:p w14:paraId="7FC4F777" w14:textId="77777777" w:rsidR="00426AF6" w:rsidRDefault="00426AF6" w:rsidP="00426AF6">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w:t>
      </w:r>
      <w:r>
        <w:t>é</w:t>
      </w:r>
      <w:r>
        <w:t>bec à Chicoutimi (UQÀC) d</w:t>
      </w:r>
      <w:r>
        <w:t>e</w:t>
      </w:r>
      <w:r>
        <w:t>puis 2000.</w:t>
      </w:r>
    </w:p>
    <w:p w14:paraId="42568C76" w14:textId="77777777" w:rsidR="00426AF6" w:rsidRDefault="00426AF6" w:rsidP="00426AF6">
      <w:pPr>
        <w:ind w:firstLine="0"/>
        <w:jc w:val="both"/>
      </w:pPr>
    </w:p>
    <w:p w14:paraId="0D576B01" w14:textId="77777777" w:rsidR="00426AF6" w:rsidRDefault="00426AF6" w:rsidP="00426AF6">
      <w:pPr>
        <w:ind w:firstLine="0"/>
        <w:jc w:val="both"/>
      </w:pPr>
    </w:p>
    <w:p w14:paraId="6DB0BA8F" w14:textId="77777777" w:rsidR="00426AF6" w:rsidRDefault="00706057" w:rsidP="00426AF6">
      <w:pPr>
        <w:ind w:firstLine="0"/>
        <w:jc w:val="both"/>
      </w:pPr>
      <w:r>
        <w:rPr>
          <w:noProof/>
        </w:rPr>
        <w:drawing>
          <wp:inline distT="0" distB="0" distL="0" distR="0" wp14:anchorId="236DDC29" wp14:editId="48A3E93C">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2FF1FECE" w14:textId="77777777" w:rsidR="00426AF6" w:rsidRDefault="00426AF6" w:rsidP="00426AF6">
      <w:pPr>
        <w:ind w:firstLine="0"/>
        <w:jc w:val="both"/>
      </w:pPr>
      <w:hyperlink r:id="rId11" w:history="1">
        <w:r w:rsidRPr="00302466">
          <w:rPr>
            <w:rStyle w:val="Hyperlien"/>
          </w:rPr>
          <w:t>http://bibliotheque.uqac.ca/</w:t>
        </w:r>
      </w:hyperlink>
      <w:r>
        <w:t xml:space="preserve"> </w:t>
      </w:r>
    </w:p>
    <w:p w14:paraId="71C8EC3D" w14:textId="77777777" w:rsidR="00426AF6" w:rsidRDefault="00426AF6" w:rsidP="00426AF6">
      <w:pPr>
        <w:ind w:firstLine="0"/>
        <w:jc w:val="both"/>
      </w:pPr>
    </w:p>
    <w:p w14:paraId="441BE455" w14:textId="77777777" w:rsidR="00426AF6" w:rsidRDefault="00426AF6" w:rsidP="00426AF6">
      <w:pPr>
        <w:ind w:firstLine="0"/>
        <w:jc w:val="both"/>
      </w:pPr>
    </w:p>
    <w:p w14:paraId="7D137A99" w14:textId="77777777" w:rsidR="00426AF6" w:rsidRDefault="00426AF6" w:rsidP="00426AF6">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6F534B19" w14:textId="77777777" w:rsidR="00426AF6" w:rsidRPr="00E07116" w:rsidRDefault="00426AF6" w:rsidP="00426AF6">
      <w:pPr>
        <w:widowControl w:val="0"/>
        <w:autoSpaceDE w:val="0"/>
        <w:autoSpaceDN w:val="0"/>
        <w:adjustRightInd w:val="0"/>
        <w:rPr>
          <w:szCs w:val="32"/>
        </w:rPr>
      </w:pPr>
      <w:r w:rsidRPr="00E07116">
        <w:br w:type="page"/>
      </w:r>
    </w:p>
    <w:p w14:paraId="6974E050" w14:textId="77777777" w:rsidR="00426AF6" w:rsidRPr="005B6592" w:rsidRDefault="00426AF6">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43CE3BFF" w14:textId="77777777" w:rsidR="00426AF6" w:rsidRPr="00E07116" w:rsidRDefault="00426AF6">
      <w:pPr>
        <w:widowControl w:val="0"/>
        <w:autoSpaceDE w:val="0"/>
        <w:autoSpaceDN w:val="0"/>
        <w:adjustRightInd w:val="0"/>
        <w:rPr>
          <w:szCs w:val="32"/>
        </w:rPr>
      </w:pPr>
    </w:p>
    <w:p w14:paraId="59E084CB" w14:textId="77777777" w:rsidR="00426AF6" w:rsidRPr="007C2726" w:rsidRDefault="00426AF6">
      <w:pPr>
        <w:widowControl w:val="0"/>
        <w:autoSpaceDE w:val="0"/>
        <w:autoSpaceDN w:val="0"/>
        <w:adjustRightInd w:val="0"/>
        <w:jc w:val="both"/>
        <w:rPr>
          <w:color w:val="1C1C1C"/>
          <w:sz w:val="28"/>
          <w:szCs w:val="26"/>
        </w:rPr>
      </w:pPr>
    </w:p>
    <w:p w14:paraId="155353D0" w14:textId="77777777" w:rsidR="00426AF6" w:rsidRPr="007C2726" w:rsidRDefault="00426AF6">
      <w:pPr>
        <w:widowControl w:val="0"/>
        <w:autoSpaceDE w:val="0"/>
        <w:autoSpaceDN w:val="0"/>
        <w:adjustRightInd w:val="0"/>
        <w:jc w:val="both"/>
        <w:rPr>
          <w:color w:val="1C1C1C"/>
          <w:sz w:val="28"/>
          <w:szCs w:val="26"/>
        </w:rPr>
      </w:pPr>
    </w:p>
    <w:p w14:paraId="38C313E7" w14:textId="77777777" w:rsidR="00426AF6" w:rsidRPr="007C2726" w:rsidRDefault="00426AF6">
      <w:pPr>
        <w:widowControl w:val="0"/>
        <w:autoSpaceDE w:val="0"/>
        <w:autoSpaceDN w:val="0"/>
        <w:adjustRightInd w:val="0"/>
        <w:jc w:val="both"/>
        <w:rPr>
          <w:color w:val="1C1C1C"/>
          <w:sz w:val="28"/>
          <w:szCs w:val="26"/>
        </w:rPr>
      </w:pPr>
      <w:r w:rsidRPr="007C2726">
        <w:rPr>
          <w:color w:val="1C1C1C"/>
          <w:sz w:val="28"/>
          <w:szCs w:val="26"/>
        </w:rPr>
        <w:t>Toute reproduction et rediffusion de nos fichiers est interdite, m</w:t>
      </w:r>
      <w:r w:rsidRPr="007C2726">
        <w:rPr>
          <w:color w:val="1C1C1C"/>
          <w:sz w:val="28"/>
          <w:szCs w:val="26"/>
        </w:rPr>
        <w:t>ê</w:t>
      </w:r>
      <w:r w:rsidRPr="007C2726">
        <w:rPr>
          <w:color w:val="1C1C1C"/>
          <w:sz w:val="28"/>
          <w:szCs w:val="26"/>
        </w:rPr>
        <w:t>me avec la mention de leur provenance, sans l’autorisation fo</w:t>
      </w:r>
      <w:r w:rsidRPr="007C2726">
        <w:rPr>
          <w:color w:val="1C1C1C"/>
          <w:sz w:val="28"/>
          <w:szCs w:val="26"/>
        </w:rPr>
        <w:t>r</w:t>
      </w:r>
      <w:r w:rsidRPr="007C2726">
        <w:rPr>
          <w:color w:val="1C1C1C"/>
          <w:sz w:val="28"/>
          <w:szCs w:val="26"/>
        </w:rPr>
        <w:t>melle, écrite, du fondateur des Classiques des sciences s</w:t>
      </w:r>
      <w:r w:rsidRPr="007C2726">
        <w:rPr>
          <w:color w:val="1C1C1C"/>
          <w:sz w:val="28"/>
          <w:szCs w:val="26"/>
        </w:rPr>
        <w:t>o</w:t>
      </w:r>
      <w:r w:rsidRPr="007C2726">
        <w:rPr>
          <w:color w:val="1C1C1C"/>
          <w:sz w:val="28"/>
          <w:szCs w:val="26"/>
        </w:rPr>
        <w:t>ciales, Jean-Marie Tremblay, sociologue.</w:t>
      </w:r>
    </w:p>
    <w:p w14:paraId="2EDF4761" w14:textId="77777777" w:rsidR="00426AF6" w:rsidRPr="007C2726" w:rsidRDefault="00426AF6">
      <w:pPr>
        <w:widowControl w:val="0"/>
        <w:autoSpaceDE w:val="0"/>
        <w:autoSpaceDN w:val="0"/>
        <w:adjustRightInd w:val="0"/>
        <w:jc w:val="both"/>
        <w:rPr>
          <w:color w:val="1C1C1C"/>
          <w:sz w:val="28"/>
          <w:szCs w:val="26"/>
        </w:rPr>
      </w:pPr>
    </w:p>
    <w:p w14:paraId="46C2327F" w14:textId="77777777" w:rsidR="00426AF6" w:rsidRPr="007C2726" w:rsidRDefault="00426AF6" w:rsidP="00426AF6">
      <w:pPr>
        <w:widowControl w:val="0"/>
        <w:autoSpaceDE w:val="0"/>
        <w:autoSpaceDN w:val="0"/>
        <w:adjustRightInd w:val="0"/>
        <w:jc w:val="both"/>
        <w:rPr>
          <w:color w:val="1C1C1C"/>
          <w:sz w:val="28"/>
          <w:szCs w:val="26"/>
        </w:rPr>
      </w:pPr>
      <w:r w:rsidRPr="007C2726">
        <w:rPr>
          <w:color w:val="1C1C1C"/>
          <w:sz w:val="28"/>
          <w:szCs w:val="26"/>
        </w:rPr>
        <w:t>Les fichiers des Classiques des sciences sociales ne pe</w:t>
      </w:r>
      <w:r w:rsidRPr="007C2726">
        <w:rPr>
          <w:color w:val="1C1C1C"/>
          <w:sz w:val="28"/>
          <w:szCs w:val="26"/>
        </w:rPr>
        <w:t>u</w:t>
      </w:r>
      <w:r w:rsidRPr="007C2726">
        <w:rPr>
          <w:color w:val="1C1C1C"/>
          <w:sz w:val="28"/>
          <w:szCs w:val="26"/>
        </w:rPr>
        <w:t>vent sans autorisation formelle:</w:t>
      </w:r>
    </w:p>
    <w:p w14:paraId="23181F4F" w14:textId="77777777" w:rsidR="00426AF6" w:rsidRPr="007C2726" w:rsidRDefault="00426AF6" w:rsidP="00426AF6">
      <w:pPr>
        <w:widowControl w:val="0"/>
        <w:autoSpaceDE w:val="0"/>
        <w:autoSpaceDN w:val="0"/>
        <w:adjustRightInd w:val="0"/>
        <w:jc w:val="both"/>
        <w:rPr>
          <w:color w:val="1C1C1C"/>
          <w:sz w:val="28"/>
          <w:szCs w:val="26"/>
        </w:rPr>
      </w:pPr>
    </w:p>
    <w:p w14:paraId="6F75E620" w14:textId="77777777" w:rsidR="00426AF6" w:rsidRPr="007C2726" w:rsidRDefault="00426AF6" w:rsidP="00426AF6">
      <w:pPr>
        <w:widowControl w:val="0"/>
        <w:autoSpaceDE w:val="0"/>
        <w:autoSpaceDN w:val="0"/>
        <w:adjustRightInd w:val="0"/>
        <w:jc w:val="both"/>
        <w:rPr>
          <w:color w:val="1C1C1C"/>
          <w:sz w:val="28"/>
          <w:szCs w:val="26"/>
        </w:rPr>
      </w:pPr>
      <w:r w:rsidRPr="007C2726">
        <w:rPr>
          <w:color w:val="1C1C1C"/>
          <w:sz w:val="28"/>
          <w:szCs w:val="26"/>
        </w:rPr>
        <w:t>- être hébergés (en fichier ou page web, en totalité ou en partie) sur un serveur autre que celui des Classiques.</w:t>
      </w:r>
    </w:p>
    <w:p w14:paraId="190A3DF5" w14:textId="77777777" w:rsidR="00426AF6" w:rsidRPr="007C2726" w:rsidRDefault="00426AF6" w:rsidP="00426AF6">
      <w:pPr>
        <w:widowControl w:val="0"/>
        <w:autoSpaceDE w:val="0"/>
        <w:autoSpaceDN w:val="0"/>
        <w:adjustRightInd w:val="0"/>
        <w:jc w:val="both"/>
        <w:rPr>
          <w:color w:val="1C1C1C"/>
          <w:sz w:val="28"/>
          <w:szCs w:val="26"/>
        </w:rPr>
      </w:pPr>
      <w:r w:rsidRPr="007C2726">
        <w:rPr>
          <w:color w:val="1C1C1C"/>
          <w:sz w:val="28"/>
          <w:szCs w:val="26"/>
        </w:rPr>
        <w:t>- servir de base de travail à un autre fichier modifié ensuite par tout autre moyen (couleur, police, mise en page, extraits, support, etc...),</w:t>
      </w:r>
    </w:p>
    <w:p w14:paraId="38F79BDF" w14:textId="77777777" w:rsidR="00426AF6" w:rsidRPr="007C2726" w:rsidRDefault="00426AF6" w:rsidP="00426AF6">
      <w:pPr>
        <w:widowControl w:val="0"/>
        <w:autoSpaceDE w:val="0"/>
        <w:autoSpaceDN w:val="0"/>
        <w:adjustRightInd w:val="0"/>
        <w:jc w:val="both"/>
        <w:rPr>
          <w:color w:val="1C1C1C"/>
          <w:sz w:val="28"/>
          <w:szCs w:val="26"/>
        </w:rPr>
      </w:pPr>
    </w:p>
    <w:p w14:paraId="0E2398E0" w14:textId="77777777" w:rsidR="00426AF6" w:rsidRPr="007C2726" w:rsidRDefault="00426AF6">
      <w:pPr>
        <w:widowControl w:val="0"/>
        <w:autoSpaceDE w:val="0"/>
        <w:autoSpaceDN w:val="0"/>
        <w:adjustRightInd w:val="0"/>
        <w:jc w:val="both"/>
        <w:rPr>
          <w:color w:val="1C1C1C"/>
          <w:sz w:val="28"/>
          <w:szCs w:val="26"/>
        </w:rPr>
      </w:pPr>
      <w:r w:rsidRPr="007C2726">
        <w:rPr>
          <w:color w:val="1C1C1C"/>
          <w:sz w:val="28"/>
          <w:szCs w:val="26"/>
        </w:rPr>
        <w:t xml:space="preserve">Les fichiers (.html, .doc, .pdf, .rtf, .jpg, .gif) disponibles sur le site Les Classiques des sciences sociales sont la propriété des </w:t>
      </w:r>
      <w:r w:rsidRPr="007C2726">
        <w:rPr>
          <w:b/>
          <w:color w:val="1C1C1C"/>
          <w:sz w:val="28"/>
          <w:szCs w:val="26"/>
        </w:rPr>
        <w:t>Class</w:t>
      </w:r>
      <w:r w:rsidRPr="007C2726">
        <w:rPr>
          <w:b/>
          <w:color w:val="1C1C1C"/>
          <w:sz w:val="28"/>
          <w:szCs w:val="26"/>
        </w:rPr>
        <w:t>i</w:t>
      </w:r>
      <w:r w:rsidRPr="007C2726">
        <w:rPr>
          <w:b/>
          <w:color w:val="1C1C1C"/>
          <w:sz w:val="28"/>
          <w:szCs w:val="26"/>
        </w:rPr>
        <w:t>ques des sciences sociales</w:t>
      </w:r>
      <w:r w:rsidRPr="007C2726">
        <w:rPr>
          <w:color w:val="1C1C1C"/>
          <w:sz w:val="28"/>
          <w:szCs w:val="26"/>
        </w:rPr>
        <w:t>, un organisme à but non lucratif composé excl</w:t>
      </w:r>
      <w:r w:rsidRPr="007C2726">
        <w:rPr>
          <w:color w:val="1C1C1C"/>
          <w:sz w:val="28"/>
          <w:szCs w:val="26"/>
        </w:rPr>
        <w:t>u</w:t>
      </w:r>
      <w:r w:rsidRPr="007C2726">
        <w:rPr>
          <w:color w:val="1C1C1C"/>
          <w:sz w:val="28"/>
          <w:szCs w:val="26"/>
        </w:rPr>
        <w:t>sivement de bénévoles.</w:t>
      </w:r>
    </w:p>
    <w:p w14:paraId="06AC7B35" w14:textId="77777777" w:rsidR="00426AF6" w:rsidRPr="007C2726" w:rsidRDefault="00426AF6">
      <w:pPr>
        <w:widowControl w:val="0"/>
        <w:autoSpaceDE w:val="0"/>
        <w:autoSpaceDN w:val="0"/>
        <w:adjustRightInd w:val="0"/>
        <w:jc w:val="both"/>
        <w:rPr>
          <w:color w:val="1C1C1C"/>
          <w:sz w:val="28"/>
          <w:szCs w:val="26"/>
        </w:rPr>
      </w:pPr>
    </w:p>
    <w:p w14:paraId="21FF4BB7" w14:textId="77777777" w:rsidR="00426AF6" w:rsidRPr="007C2726" w:rsidRDefault="00426AF6">
      <w:pPr>
        <w:rPr>
          <w:color w:val="1C1C1C"/>
          <w:sz w:val="28"/>
          <w:szCs w:val="26"/>
        </w:rPr>
      </w:pPr>
      <w:r w:rsidRPr="007C2726">
        <w:rPr>
          <w:color w:val="1C1C1C"/>
          <w:sz w:val="28"/>
          <w:szCs w:val="26"/>
        </w:rPr>
        <w:t>Ils sont disponibles pour une utilisation intellectuelle et perso</w:t>
      </w:r>
      <w:r w:rsidRPr="007C2726">
        <w:rPr>
          <w:color w:val="1C1C1C"/>
          <w:sz w:val="28"/>
          <w:szCs w:val="26"/>
        </w:rPr>
        <w:t>n</w:t>
      </w:r>
      <w:r w:rsidRPr="007C2726">
        <w:rPr>
          <w:color w:val="1C1C1C"/>
          <w:sz w:val="28"/>
          <w:szCs w:val="26"/>
        </w:rPr>
        <w:t>ne</w:t>
      </w:r>
      <w:r w:rsidRPr="007C2726">
        <w:rPr>
          <w:color w:val="1C1C1C"/>
          <w:sz w:val="28"/>
          <w:szCs w:val="26"/>
        </w:rPr>
        <w:t>l</w:t>
      </w:r>
      <w:r w:rsidRPr="007C2726">
        <w:rPr>
          <w:color w:val="1C1C1C"/>
          <w:sz w:val="28"/>
          <w:szCs w:val="26"/>
        </w:rPr>
        <w:t>le et, en aucun cas, commerciale. Toute utilisation à des fins commerci</w:t>
      </w:r>
      <w:r w:rsidRPr="007C2726">
        <w:rPr>
          <w:color w:val="1C1C1C"/>
          <w:sz w:val="28"/>
          <w:szCs w:val="26"/>
        </w:rPr>
        <w:t>a</w:t>
      </w:r>
      <w:r w:rsidRPr="007C2726">
        <w:rPr>
          <w:color w:val="1C1C1C"/>
          <w:sz w:val="28"/>
          <w:szCs w:val="26"/>
        </w:rPr>
        <w:t>les des fichiers sur ce site est strictement interdite et toute rediffusion est également strictement interd</w:t>
      </w:r>
      <w:r w:rsidRPr="007C2726">
        <w:rPr>
          <w:color w:val="1C1C1C"/>
          <w:sz w:val="28"/>
          <w:szCs w:val="26"/>
        </w:rPr>
        <w:t>i</w:t>
      </w:r>
      <w:r w:rsidRPr="007C2726">
        <w:rPr>
          <w:color w:val="1C1C1C"/>
          <w:sz w:val="28"/>
          <w:szCs w:val="26"/>
        </w:rPr>
        <w:t>te.</w:t>
      </w:r>
    </w:p>
    <w:p w14:paraId="5A086C71" w14:textId="77777777" w:rsidR="00426AF6" w:rsidRPr="007C2726" w:rsidRDefault="00426AF6">
      <w:pPr>
        <w:rPr>
          <w:b/>
          <w:color w:val="1C1C1C"/>
          <w:sz w:val="28"/>
          <w:szCs w:val="26"/>
        </w:rPr>
      </w:pPr>
    </w:p>
    <w:p w14:paraId="10351766" w14:textId="77777777" w:rsidR="00426AF6" w:rsidRPr="007C2726" w:rsidRDefault="00426AF6">
      <w:pPr>
        <w:rPr>
          <w:b/>
          <w:color w:val="1C1C1C"/>
          <w:sz w:val="28"/>
          <w:szCs w:val="26"/>
        </w:rPr>
      </w:pPr>
      <w:r w:rsidRPr="007C2726">
        <w:rPr>
          <w:b/>
          <w:color w:val="1C1C1C"/>
          <w:sz w:val="28"/>
          <w:szCs w:val="26"/>
        </w:rPr>
        <w:t>L'accès à notre travail est libre et gratuit à tous les utilis</w:t>
      </w:r>
      <w:r w:rsidRPr="007C2726">
        <w:rPr>
          <w:b/>
          <w:color w:val="1C1C1C"/>
          <w:sz w:val="28"/>
          <w:szCs w:val="26"/>
        </w:rPr>
        <w:t>a</w:t>
      </w:r>
      <w:r w:rsidRPr="007C2726">
        <w:rPr>
          <w:b/>
          <w:color w:val="1C1C1C"/>
          <w:sz w:val="28"/>
          <w:szCs w:val="26"/>
        </w:rPr>
        <w:t>teurs. C'est n</w:t>
      </w:r>
      <w:r w:rsidRPr="007C2726">
        <w:rPr>
          <w:b/>
          <w:color w:val="1C1C1C"/>
          <w:sz w:val="28"/>
          <w:szCs w:val="26"/>
        </w:rPr>
        <w:t>o</w:t>
      </w:r>
      <w:r w:rsidRPr="007C2726">
        <w:rPr>
          <w:b/>
          <w:color w:val="1C1C1C"/>
          <w:sz w:val="28"/>
          <w:szCs w:val="26"/>
        </w:rPr>
        <w:t>tre mission.</w:t>
      </w:r>
    </w:p>
    <w:p w14:paraId="5FCF708E" w14:textId="77777777" w:rsidR="00426AF6" w:rsidRPr="007C2726" w:rsidRDefault="00426AF6">
      <w:pPr>
        <w:rPr>
          <w:b/>
          <w:color w:val="1C1C1C"/>
          <w:sz w:val="28"/>
          <w:szCs w:val="26"/>
        </w:rPr>
      </w:pPr>
    </w:p>
    <w:p w14:paraId="341DE2E2" w14:textId="77777777" w:rsidR="00426AF6" w:rsidRPr="007C2726" w:rsidRDefault="00426AF6">
      <w:pPr>
        <w:rPr>
          <w:color w:val="1C1C1C"/>
          <w:sz w:val="28"/>
          <w:szCs w:val="26"/>
        </w:rPr>
      </w:pPr>
      <w:r w:rsidRPr="007C2726">
        <w:rPr>
          <w:color w:val="1C1C1C"/>
          <w:sz w:val="28"/>
          <w:szCs w:val="26"/>
        </w:rPr>
        <w:t>Jean-Marie Tremblay, sociologue</w:t>
      </w:r>
    </w:p>
    <w:p w14:paraId="7995D622" w14:textId="77777777" w:rsidR="00426AF6" w:rsidRPr="007C2726" w:rsidRDefault="00426AF6">
      <w:pPr>
        <w:rPr>
          <w:color w:val="1C1C1C"/>
          <w:sz w:val="28"/>
          <w:szCs w:val="26"/>
        </w:rPr>
      </w:pPr>
      <w:r w:rsidRPr="007C2726">
        <w:rPr>
          <w:color w:val="1C1C1C"/>
          <w:sz w:val="28"/>
          <w:szCs w:val="26"/>
        </w:rPr>
        <w:t>Fondateur et Président-directeur général,</w:t>
      </w:r>
    </w:p>
    <w:p w14:paraId="0444D4FC" w14:textId="77777777" w:rsidR="00426AF6" w:rsidRPr="007C2726" w:rsidRDefault="00426AF6">
      <w:pPr>
        <w:rPr>
          <w:color w:val="000080"/>
          <w:sz w:val="28"/>
        </w:rPr>
      </w:pPr>
      <w:r w:rsidRPr="007C2726">
        <w:rPr>
          <w:color w:val="000080"/>
          <w:sz w:val="28"/>
          <w:szCs w:val="26"/>
        </w:rPr>
        <w:t>LES CLASSIQUES DES SCIENCES SOCIALES.</w:t>
      </w:r>
    </w:p>
    <w:p w14:paraId="5FAB7A1F" w14:textId="77777777" w:rsidR="00426AF6" w:rsidRDefault="00426AF6" w:rsidP="00426AF6">
      <w:pPr>
        <w:ind w:firstLine="0"/>
        <w:rPr>
          <w:sz w:val="24"/>
          <w:lang w:bidi="ar-SA"/>
        </w:rPr>
      </w:pPr>
      <w:r>
        <w:br w:type="page"/>
      </w:r>
      <w:r w:rsidRPr="00CF4C8E">
        <w:rPr>
          <w:sz w:val="24"/>
          <w:lang w:bidi="ar-SA"/>
        </w:rPr>
        <w:t xml:space="preserve">Un document produit en version numérique par </w:t>
      </w:r>
      <w:r>
        <w:rPr>
          <w:sz w:val="24"/>
          <w:lang w:bidi="ar-SA"/>
        </w:rPr>
        <w:t>Pierre Cabrol,</w:t>
      </w:r>
    </w:p>
    <w:p w14:paraId="5078E867" w14:textId="77777777" w:rsidR="00426AF6" w:rsidRPr="00CC022F" w:rsidRDefault="00426AF6" w:rsidP="00426AF6">
      <w:pPr>
        <w:ind w:firstLine="0"/>
        <w:rPr>
          <w:sz w:val="24"/>
          <w:lang w:bidi="ar-SA"/>
        </w:rPr>
      </w:pPr>
      <w:r w:rsidRPr="00CF4C8E">
        <w:rPr>
          <w:sz w:val="24"/>
          <w:lang w:bidi="ar-SA"/>
        </w:rPr>
        <w:t xml:space="preserve">bénévole, </w:t>
      </w:r>
      <w:r w:rsidRPr="00CC022F">
        <w:rPr>
          <w:sz w:val="24"/>
          <w:lang w:bidi="ar-SA"/>
        </w:rPr>
        <w:t>Do</w:t>
      </w:r>
      <w:r w:rsidRPr="00CC022F">
        <w:rPr>
          <w:sz w:val="24"/>
          <w:lang w:bidi="ar-SA"/>
        </w:rPr>
        <w:t>c</w:t>
      </w:r>
      <w:r w:rsidRPr="00CC022F">
        <w:rPr>
          <w:sz w:val="24"/>
          <w:lang w:bidi="ar-SA"/>
        </w:rPr>
        <w:t>teur en droit privé, Maître de conférences de Droit privé à l’IUT Michel de Mo</w:t>
      </w:r>
      <w:r w:rsidRPr="00CC022F">
        <w:rPr>
          <w:sz w:val="24"/>
          <w:lang w:bidi="ar-SA"/>
        </w:rPr>
        <w:t>n</w:t>
      </w:r>
      <w:r w:rsidRPr="00CC022F">
        <w:rPr>
          <w:sz w:val="24"/>
          <w:lang w:bidi="ar-SA"/>
        </w:rPr>
        <w:t>taigne Bordeaux 3 (France)</w:t>
      </w:r>
    </w:p>
    <w:p w14:paraId="49789BE6" w14:textId="77777777" w:rsidR="00426AF6" w:rsidRPr="00CF4C8E" w:rsidRDefault="00426AF6" w:rsidP="00426AF6">
      <w:pPr>
        <w:ind w:firstLine="0"/>
        <w:jc w:val="both"/>
        <w:rPr>
          <w:sz w:val="24"/>
          <w:lang w:bidi="ar-SA"/>
        </w:rPr>
      </w:pPr>
      <w:r w:rsidRPr="00CF4C8E">
        <w:rPr>
          <w:sz w:val="24"/>
          <w:lang w:bidi="ar-SA"/>
        </w:rPr>
        <w:t xml:space="preserve">Courriel: </w:t>
      </w:r>
      <w:r w:rsidRPr="00CC022F">
        <w:rPr>
          <w:sz w:val="24"/>
          <w:lang w:bidi="ar-SA"/>
        </w:rPr>
        <w:t>Pierre Cabrol</w:t>
      </w:r>
      <w:r>
        <w:rPr>
          <w:sz w:val="24"/>
          <w:lang w:bidi="ar-SA"/>
        </w:rPr>
        <w:t xml:space="preserve"> : </w:t>
      </w:r>
      <w:hyperlink r:id="rId12" w:history="1">
        <w:r w:rsidRPr="00440C5F">
          <w:rPr>
            <w:rStyle w:val="Hyperlien"/>
            <w:sz w:val="24"/>
            <w:lang w:bidi="ar-SA"/>
          </w:rPr>
          <w:t>cabrolpierre@gmail.com</w:t>
        </w:r>
      </w:hyperlink>
      <w:r>
        <w:rPr>
          <w:sz w:val="24"/>
          <w:lang w:bidi="ar-SA"/>
        </w:rPr>
        <w:t xml:space="preserve"> </w:t>
      </w:r>
    </w:p>
    <w:p w14:paraId="33019049" w14:textId="77777777" w:rsidR="00426AF6" w:rsidRPr="00CF4C8E" w:rsidRDefault="00426AF6" w:rsidP="00426AF6">
      <w:pPr>
        <w:ind w:left="20" w:hanging="20"/>
        <w:jc w:val="both"/>
        <w:rPr>
          <w:sz w:val="24"/>
        </w:rPr>
      </w:pPr>
      <w:r>
        <w:rPr>
          <w:sz w:val="24"/>
          <w:lang w:bidi="ar-SA"/>
        </w:rPr>
        <w:t>Publications en ligne dans Les Classiques des sciences sociales :</w:t>
      </w:r>
      <w:r>
        <w:rPr>
          <w:sz w:val="24"/>
          <w:lang w:bidi="ar-SA"/>
        </w:rPr>
        <w:br/>
      </w:r>
      <w:hyperlink r:id="rId13" w:history="1">
        <w:r w:rsidRPr="00440C5F">
          <w:rPr>
            <w:rStyle w:val="Hyperlien"/>
            <w:sz w:val="24"/>
            <w:lang w:bidi="ar-SA"/>
          </w:rPr>
          <w:t>http://classiques.uqac.ca/contemporains/cabrol_pierre/cabrol_pierre.html</w:t>
        </w:r>
      </w:hyperlink>
      <w:r>
        <w:rPr>
          <w:sz w:val="24"/>
          <w:lang w:bidi="ar-SA"/>
        </w:rPr>
        <w:t xml:space="preserve"> </w:t>
      </w:r>
    </w:p>
    <w:p w14:paraId="5E09102B" w14:textId="77777777" w:rsidR="00426AF6" w:rsidRDefault="00426AF6" w:rsidP="00426AF6">
      <w:pPr>
        <w:ind w:left="20" w:hanging="20"/>
        <w:jc w:val="both"/>
        <w:rPr>
          <w:sz w:val="24"/>
        </w:rPr>
      </w:pPr>
    </w:p>
    <w:p w14:paraId="1CBE1EAF" w14:textId="77777777" w:rsidR="00426AF6" w:rsidRPr="00CF4C8E" w:rsidRDefault="00426AF6" w:rsidP="00426AF6">
      <w:pPr>
        <w:ind w:left="20" w:hanging="20"/>
        <w:jc w:val="both"/>
        <w:rPr>
          <w:sz w:val="24"/>
        </w:rPr>
      </w:pPr>
      <w:r w:rsidRPr="00CF4C8E">
        <w:rPr>
          <w:sz w:val="24"/>
        </w:rPr>
        <w:t>à partir du texte de :</w:t>
      </w:r>
    </w:p>
    <w:p w14:paraId="44ABE9FA" w14:textId="77777777" w:rsidR="00426AF6" w:rsidRPr="00384B20" w:rsidRDefault="00426AF6" w:rsidP="00426AF6">
      <w:pPr>
        <w:ind w:firstLine="0"/>
        <w:jc w:val="both"/>
        <w:rPr>
          <w:sz w:val="24"/>
        </w:rPr>
      </w:pPr>
    </w:p>
    <w:p w14:paraId="123C03D3" w14:textId="77777777" w:rsidR="00426AF6" w:rsidRPr="007C2726" w:rsidRDefault="00426AF6" w:rsidP="00426AF6">
      <w:pPr>
        <w:ind w:left="20" w:hanging="20"/>
        <w:jc w:val="both"/>
        <w:rPr>
          <w:sz w:val="24"/>
        </w:rPr>
      </w:pPr>
      <w:r w:rsidRPr="007C2726">
        <w:rPr>
          <w:sz w:val="24"/>
        </w:rPr>
        <w:t>par Anatole LEROY-BEAULIEU</w:t>
      </w:r>
    </w:p>
    <w:p w14:paraId="236B6DA0" w14:textId="77777777" w:rsidR="00426AF6" w:rsidRPr="007C2726" w:rsidRDefault="00426AF6" w:rsidP="00426AF6">
      <w:pPr>
        <w:ind w:left="20" w:hanging="20"/>
        <w:jc w:val="both"/>
        <w:rPr>
          <w:sz w:val="24"/>
        </w:rPr>
      </w:pPr>
    </w:p>
    <w:p w14:paraId="6B5960E6" w14:textId="77777777" w:rsidR="00426AF6" w:rsidRPr="007C2726" w:rsidRDefault="00426AF6" w:rsidP="00426AF6">
      <w:pPr>
        <w:ind w:hanging="20"/>
        <w:jc w:val="both"/>
        <w:rPr>
          <w:b/>
          <w:color w:val="000080"/>
          <w:sz w:val="24"/>
        </w:rPr>
      </w:pPr>
      <w:r w:rsidRPr="007C2726">
        <w:rPr>
          <w:b/>
          <w:color w:val="000080"/>
          <w:sz w:val="24"/>
        </w:rPr>
        <w:t>LES DOCTRINES DE HAINE :</w:t>
      </w:r>
    </w:p>
    <w:p w14:paraId="5EE74639" w14:textId="77777777" w:rsidR="00426AF6" w:rsidRPr="007C2726" w:rsidRDefault="00426AF6" w:rsidP="00426AF6">
      <w:pPr>
        <w:ind w:hanging="20"/>
        <w:jc w:val="both"/>
        <w:rPr>
          <w:b/>
          <w:color w:val="000080"/>
          <w:sz w:val="24"/>
        </w:rPr>
      </w:pPr>
      <w:r w:rsidRPr="007C2726">
        <w:rPr>
          <w:b/>
          <w:color w:val="000080"/>
          <w:sz w:val="24"/>
        </w:rPr>
        <w:t>l’antisémitisme, l’antiprotestantisme, l’anticléricalisme.</w:t>
      </w:r>
    </w:p>
    <w:p w14:paraId="697DDD7C" w14:textId="77777777" w:rsidR="00426AF6" w:rsidRPr="007C2726" w:rsidRDefault="00426AF6" w:rsidP="00426AF6">
      <w:pPr>
        <w:ind w:hanging="20"/>
        <w:jc w:val="both"/>
        <w:rPr>
          <w:sz w:val="24"/>
          <w:lang w:bidi="ar-SA"/>
        </w:rPr>
      </w:pPr>
    </w:p>
    <w:p w14:paraId="1CA6C3A7" w14:textId="77777777" w:rsidR="00426AF6" w:rsidRPr="007C2726" w:rsidRDefault="00426AF6" w:rsidP="00426AF6">
      <w:pPr>
        <w:ind w:hanging="20"/>
        <w:jc w:val="both"/>
        <w:rPr>
          <w:sz w:val="24"/>
        </w:rPr>
      </w:pPr>
      <w:r w:rsidRPr="007C2726">
        <w:rPr>
          <w:sz w:val="24"/>
        </w:rPr>
        <w:t>Paris : Calmann-Lévy, Éditeurs, 3</w:t>
      </w:r>
      <w:r w:rsidRPr="007C2726">
        <w:rPr>
          <w:sz w:val="24"/>
          <w:vertAlign w:val="superscript"/>
        </w:rPr>
        <w:t>e</w:t>
      </w:r>
      <w:r w:rsidRPr="007C2726">
        <w:rPr>
          <w:sz w:val="24"/>
        </w:rPr>
        <w:t xml:space="preserve"> édition, 1902, 309 pp. Une édition réalisée à partir d’un facsimilé de la Bibliothèque nationale de France, Gallica :</w:t>
      </w:r>
    </w:p>
    <w:p w14:paraId="44AC9CD5" w14:textId="77777777" w:rsidR="00426AF6" w:rsidRPr="007C2726" w:rsidRDefault="00426AF6" w:rsidP="00426AF6">
      <w:pPr>
        <w:ind w:hanging="20"/>
        <w:jc w:val="both"/>
        <w:rPr>
          <w:sz w:val="24"/>
        </w:rPr>
      </w:pPr>
      <w:hyperlink r:id="rId14" w:history="1">
        <w:r w:rsidRPr="007C2726">
          <w:rPr>
            <w:rStyle w:val="Hyperlien"/>
            <w:sz w:val="24"/>
          </w:rPr>
          <w:t>https://gallica.bnf.fr/ark:/12148/bpt6k551908.r=Leroy-Beaulieu%2C%20Paul</w:t>
        </w:r>
      </w:hyperlink>
      <w:r w:rsidRPr="007C2726">
        <w:rPr>
          <w:sz w:val="24"/>
        </w:rPr>
        <w:t xml:space="preserve"> </w:t>
      </w:r>
    </w:p>
    <w:p w14:paraId="2D0975F1" w14:textId="77777777" w:rsidR="00426AF6" w:rsidRPr="007C2726" w:rsidRDefault="00426AF6" w:rsidP="00426AF6">
      <w:pPr>
        <w:ind w:hanging="20"/>
        <w:jc w:val="both"/>
        <w:rPr>
          <w:sz w:val="24"/>
        </w:rPr>
      </w:pPr>
    </w:p>
    <w:p w14:paraId="5EFE5ADE" w14:textId="77777777" w:rsidR="00426AF6" w:rsidRPr="007C2726" w:rsidRDefault="00706057" w:rsidP="00426AF6">
      <w:pPr>
        <w:jc w:val="right"/>
        <w:rPr>
          <w:sz w:val="24"/>
        </w:rPr>
      </w:pPr>
      <w:r w:rsidRPr="000C7CDA">
        <w:rPr>
          <w:noProof/>
          <w:sz w:val="24"/>
        </w:rPr>
        <w:drawing>
          <wp:inline distT="0" distB="0" distL="0" distR="0" wp14:anchorId="5337828E" wp14:editId="139860AC">
            <wp:extent cx="3149600" cy="685800"/>
            <wp:effectExtent l="12700" t="12700" r="0" b="0"/>
            <wp:docPr id="3" name="Image 3">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9600" cy="685800"/>
                    </a:xfrm>
                    <a:prstGeom prst="rect">
                      <a:avLst/>
                    </a:prstGeom>
                    <a:noFill/>
                    <a:ln w="6350" cmpd="sng">
                      <a:solidFill>
                        <a:srgbClr val="000000"/>
                      </a:solidFill>
                      <a:miter lim="800000"/>
                      <a:headEnd/>
                      <a:tailEnd/>
                    </a:ln>
                    <a:effectLst/>
                  </pic:spPr>
                </pic:pic>
              </a:graphicData>
            </a:graphic>
          </wp:inline>
        </w:drawing>
      </w:r>
    </w:p>
    <w:p w14:paraId="5EF0D8F4" w14:textId="77777777" w:rsidR="00426AF6" w:rsidRDefault="00426AF6" w:rsidP="00426AF6">
      <w:pPr>
        <w:ind w:left="20"/>
        <w:jc w:val="both"/>
        <w:rPr>
          <w:sz w:val="24"/>
        </w:rPr>
      </w:pPr>
    </w:p>
    <w:p w14:paraId="58BFEE78" w14:textId="77777777" w:rsidR="00426AF6" w:rsidRPr="00384B20" w:rsidRDefault="00426AF6" w:rsidP="00426AF6">
      <w:pPr>
        <w:ind w:left="20"/>
        <w:jc w:val="both"/>
        <w:rPr>
          <w:sz w:val="24"/>
        </w:rPr>
      </w:pPr>
    </w:p>
    <w:p w14:paraId="562C45AA" w14:textId="77777777" w:rsidR="00426AF6" w:rsidRPr="00384B20" w:rsidRDefault="00426AF6">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7B795CF3" w14:textId="77777777" w:rsidR="00426AF6" w:rsidRPr="00384B20" w:rsidRDefault="00426AF6">
      <w:pPr>
        <w:ind w:right="1800" w:firstLine="0"/>
        <w:jc w:val="both"/>
        <w:rPr>
          <w:sz w:val="24"/>
        </w:rPr>
      </w:pPr>
    </w:p>
    <w:p w14:paraId="79EFE071" w14:textId="77777777" w:rsidR="00426AF6" w:rsidRPr="00384B20" w:rsidRDefault="00426AF6" w:rsidP="00426AF6">
      <w:pPr>
        <w:ind w:left="360" w:right="360" w:firstLine="0"/>
        <w:jc w:val="both"/>
        <w:rPr>
          <w:sz w:val="24"/>
        </w:rPr>
      </w:pPr>
      <w:r w:rsidRPr="00384B20">
        <w:rPr>
          <w:sz w:val="24"/>
        </w:rPr>
        <w:t>Pour le texte: Times New Roman, 14 points.</w:t>
      </w:r>
    </w:p>
    <w:p w14:paraId="02824D29" w14:textId="77777777" w:rsidR="00426AF6" w:rsidRPr="00384B20" w:rsidRDefault="00426AF6" w:rsidP="00426AF6">
      <w:pPr>
        <w:ind w:left="360" w:right="360" w:firstLine="0"/>
        <w:jc w:val="both"/>
        <w:rPr>
          <w:sz w:val="24"/>
        </w:rPr>
      </w:pPr>
      <w:r w:rsidRPr="00384B20">
        <w:rPr>
          <w:sz w:val="24"/>
        </w:rPr>
        <w:t>Pour les notes de bas de page : Times New Roman, 12 points.</w:t>
      </w:r>
    </w:p>
    <w:p w14:paraId="5BD6C5FB" w14:textId="77777777" w:rsidR="00426AF6" w:rsidRDefault="00426AF6">
      <w:pPr>
        <w:ind w:left="360" w:right="1800" w:firstLine="0"/>
        <w:jc w:val="both"/>
        <w:rPr>
          <w:sz w:val="24"/>
        </w:rPr>
      </w:pPr>
    </w:p>
    <w:p w14:paraId="59760ED8" w14:textId="77777777" w:rsidR="00426AF6" w:rsidRPr="00384B20" w:rsidRDefault="00426AF6">
      <w:pPr>
        <w:ind w:left="360" w:right="1800" w:firstLine="0"/>
        <w:jc w:val="both"/>
        <w:rPr>
          <w:sz w:val="24"/>
        </w:rPr>
      </w:pPr>
    </w:p>
    <w:p w14:paraId="21244B17" w14:textId="77777777" w:rsidR="00426AF6" w:rsidRPr="00384B20" w:rsidRDefault="00426AF6">
      <w:pPr>
        <w:ind w:right="360" w:firstLine="0"/>
        <w:jc w:val="both"/>
        <w:rPr>
          <w:sz w:val="24"/>
        </w:rPr>
      </w:pPr>
      <w:r w:rsidRPr="00384B20">
        <w:rPr>
          <w:sz w:val="24"/>
        </w:rPr>
        <w:t>Édition électronique réalisée avec le traitement de textes Microsoft Word 2008 pour Macintosh.</w:t>
      </w:r>
    </w:p>
    <w:p w14:paraId="086163F0" w14:textId="77777777" w:rsidR="00426AF6" w:rsidRPr="00384B20" w:rsidRDefault="00426AF6">
      <w:pPr>
        <w:ind w:right="1800" w:firstLine="0"/>
        <w:jc w:val="both"/>
        <w:rPr>
          <w:sz w:val="24"/>
        </w:rPr>
      </w:pPr>
    </w:p>
    <w:p w14:paraId="1B43929B" w14:textId="77777777" w:rsidR="00426AF6" w:rsidRPr="00384B20" w:rsidRDefault="00426AF6" w:rsidP="00426AF6">
      <w:pPr>
        <w:ind w:right="540" w:firstLine="0"/>
        <w:jc w:val="both"/>
        <w:rPr>
          <w:sz w:val="24"/>
        </w:rPr>
      </w:pPr>
      <w:r w:rsidRPr="00384B20">
        <w:rPr>
          <w:sz w:val="24"/>
        </w:rPr>
        <w:t>Mise en page sur papier format : LETTRE US, 8.5’’ x 11’’.</w:t>
      </w:r>
    </w:p>
    <w:p w14:paraId="0A5C026E" w14:textId="77777777" w:rsidR="00426AF6" w:rsidRDefault="00426AF6">
      <w:pPr>
        <w:ind w:right="1800" w:firstLine="0"/>
        <w:jc w:val="both"/>
        <w:rPr>
          <w:sz w:val="24"/>
        </w:rPr>
      </w:pPr>
    </w:p>
    <w:p w14:paraId="06D5D955" w14:textId="77777777" w:rsidR="00426AF6" w:rsidRPr="00384B20" w:rsidRDefault="00426AF6">
      <w:pPr>
        <w:ind w:right="1800" w:firstLine="0"/>
        <w:jc w:val="both"/>
        <w:rPr>
          <w:sz w:val="24"/>
        </w:rPr>
      </w:pPr>
    </w:p>
    <w:p w14:paraId="54FF3B2A" w14:textId="77777777" w:rsidR="00426AF6" w:rsidRPr="00384B20" w:rsidRDefault="00426AF6" w:rsidP="00426AF6">
      <w:pPr>
        <w:ind w:firstLine="0"/>
        <w:jc w:val="both"/>
        <w:rPr>
          <w:sz w:val="24"/>
        </w:rPr>
      </w:pPr>
      <w:r w:rsidRPr="00384B20">
        <w:rPr>
          <w:sz w:val="24"/>
        </w:rPr>
        <w:t xml:space="preserve">Édition numérique réalisée le </w:t>
      </w:r>
      <w:r>
        <w:rPr>
          <w:sz w:val="24"/>
        </w:rPr>
        <w:t>28 décembre 2023 à Chicoutimi</w:t>
      </w:r>
      <w:r w:rsidRPr="00384B20">
        <w:rPr>
          <w:sz w:val="24"/>
        </w:rPr>
        <w:t>, Qu</w:t>
      </w:r>
      <w:r w:rsidRPr="00384B20">
        <w:rPr>
          <w:sz w:val="24"/>
        </w:rPr>
        <w:t>é</w:t>
      </w:r>
      <w:r w:rsidRPr="00384B20">
        <w:rPr>
          <w:sz w:val="24"/>
        </w:rPr>
        <w:t>bec.</w:t>
      </w:r>
    </w:p>
    <w:p w14:paraId="5E8D9751" w14:textId="77777777" w:rsidR="00426AF6" w:rsidRPr="00384B20" w:rsidRDefault="00426AF6">
      <w:pPr>
        <w:ind w:right="1800" w:firstLine="0"/>
        <w:jc w:val="both"/>
        <w:rPr>
          <w:sz w:val="24"/>
        </w:rPr>
      </w:pPr>
    </w:p>
    <w:p w14:paraId="78F2EF31" w14:textId="77777777" w:rsidR="00426AF6" w:rsidRPr="00E07116" w:rsidRDefault="00706057">
      <w:pPr>
        <w:ind w:right="1800" w:firstLine="0"/>
        <w:jc w:val="both"/>
      </w:pPr>
      <w:r w:rsidRPr="00E07116">
        <w:rPr>
          <w:noProof/>
        </w:rPr>
        <w:drawing>
          <wp:inline distT="0" distB="0" distL="0" distR="0" wp14:anchorId="57C16D37" wp14:editId="3287C2CE">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ACF12CE" w14:textId="77777777" w:rsidR="00426AF6" w:rsidRDefault="00426AF6" w:rsidP="00426AF6">
      <w:pPr>
        <w:ind w:left="20"/>
        <w:jc w:val="both"/>
      </w:pPr>
      <w:r w:rsidRPr="00E07116">
        <w:br w:type="page"/>
      </w:r>
    </w:p>
    <w:p w14:paraId="151120CF" w14:textId="77777777" w:rsidR="00426AF6" w:rsidRPr="00E07116" w:rsidRDefault="00426AF6" w:rsidP="00426AF6">
      <w:pPr>
        <w:ind w:left="20"/>
        <w:jc w:val="both"/>
      </w:pPr>
    </w:p>
    <w:p w14:paraId="4D2472F9" w14:textId="77777777" w:rsidR="00426AF6" w:rsidRDefault="00426AF6" w:rsidP="00426AF6">
      <w:pPr>
        <w:ind w:firstLine="0"/>
        <w:jc w:val="center"/>
        <w:rPr>
          <w:b/>
          <w:sz w:val="36"/>
          <w:lang w:bidi="ar-SA"/>
        </w:rPr>
      </w:pPr>
      <w:r>
        <w:rPr>
          <w:sz w:val="36"/>
          <w:lang w:bidi="ar-SA"/>
        </w:rPr>
        <w:t>Anatole LEROY-BEAULIEU [2842-1912]</w:t>
      </w:r>
    </w:p>
    <w:p w14:paraId="0A5BA921" w14:textId="77777777" w:rsidR="00426AF6" w:rsidRDefault="00426AF6" w:rsidP="00426AF6">
      <w:pPr>
        <w:ind w:firstLine="0"/>
        <w:jc w:val="center"/>
        <w:rPr>
          <w:sz w:val="24"/>
          <w:lang w:bidi="ar-SA"/>
        </w:rPr>
      </w:pPr>
      <w:r>
        <w:rPr>
          <w:sz w:val="24"/>
          <w:lang w:bidi="ar-SA"/>
        </w:rPr>
        <w:t>Publiciste, essayiste et historien français</w:t>
      </w:r>
    </w:p>
    <w:p w14:paraId="79741553" w14:textId="77777777" w:rsidR="00426AF6" w:rsidRPr="00E07116" w:rsidRDefault="00426AF6" w:rsidP="00426AF6">
      <w:pPr>
        <w:ind w:firstLine="0"/>
        <w:jc w:val="center"/>
      </w:pPr>
    </w:p>
    <w:p w14:paraId="75631626" w14:textId="77777777" w:rsidR="00426AF6" w:rsidRPr="003A60DC" w:rsidRDefault="00426AF6" w:rsidP="00426AF6">
      <w:pPr>
        <w:ind w:firstLine="0"/>
        <w:jc w:val="center"/>
        <w:rPr>
          <w:b/>
          <w:color w:val="000080"/>
        </w:rPr>
      </w:pPr>
      <w:r w:rsidRPr="003A60DC">
        <w:rPr>
          <w:b/>
          <w:color w:val="000080"/>
        </w:rPr>
        <w:t>LES DOCTRINES</w:t>
      </w:r>
      <w:r>
        <w:rPr>
          <w:b/>
          <w:color w:val="000080"/>
        </w:rPr>
        <w:t xml:space="preserve"> </w:t>
      </w:r>
      <w:r w:rsidRPr="003A60DC">
        <w:rPr>
          <w:b/>
          <w:color w:val="000080"/>
        </w:rPr>
        <w:t>DE HAINE :</w:t>
      </w:r>
    </w:p>
    <w:p w14:paraId="75559987" w14:textId="77777777" w:rsidR="00426AF6" w:rsidRPr="007C2726" w:rsidRDefault="00426AF6" w:rsidP="00426AF6">
      <w:pPr>
        <w:ind w:firstLine="0"/>
        <w:jc w:val="center"/>
        <w:rPr>
          <w:i/>
        </w:rPr>
      </w:pPr>
      <w:r w:rsidRPr="007C2726">
        <w:rPr>
          <w:i/>
          <w:color w:val="000080"/>
        </w:rPr>
        <w:t>l’antisémitisme, l’antiprotestantisme, l’anticléricalisme.</w:t>
      </w:r>
    </w:p>
    <w:p w14:paraId="6FEFB545" w14:textId="77777777" w:rsidR="00426AF6" w:rsidRDefault="00426AF6" w:rsidP="00426AF6">
      <w:pPr>
        <w:ind w:firstLine="0"/>
        <w:jc w:val="center"/>
      </w:pPr>
    </w:p>
    <w:p w14:paraId="5A0A0131" w14:textId="77777777" w:rsidR="00426AF6" w:rsidRDefault="00706057" w:rsidP="00426AF6">
      <w:pPr>
        <w:ind w:firstLine="0"/>
        <w:jc w:val="center"/>
      </w:pPr>
      <w:r>
        <w:rPr>
          <w:noProof/>
        </w:rPr>
        <w:drawing>
          <wp:inline distT="0" distB="0" distL="0" distR="0" wp14:anchorId="1D491AED" wp14:editId="189AB185">
            <wp:extent cx="3111500" cy="4686935"/>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11500" cy="4686935"/>
                    </a:xfrm>
                    <a:prstGeom prst="rect">
                      <a:avLst/>
                    </a:prstGeom>
                    <a:noFill/>
                    <a:ln w="6350" cmpd="sng">
                      <a:solidFill>
                        <a:srgbClr val="000000"/>
                      </a:solidFill>
                      <a:miter lim="800000"/>
                      <a:headEnd/>
                      <a:tailEnd/>
                    </a:ln>
                    <a:effectLst/>
                  </pic:spPr>
                </pic:pic>
              </a:graphicData>
            </a:graphic>
          </wp:inline>
        </w:drawing>
      </w:r>
    </w:p>
    <w:p w14:paraId="4CDC88A5" w14:textId="77777777" w:rsidR="00426AF6" w:rsidRDefault="00426AF6" w:rsidP="00426AF6">
      <w:pPr>
        <w:ind w:firstLine="0"/>
        <w:jc w:val="center"/>
      </w:pPr>
    </w:p>
    <w:p w14:paraId="43730599" w14:textId="77777777" w:rsidR="00426AF6" w:rsidRPr="007C2726" w:rsidRDefault="00426AF6" w:rsidP="00426AF6">
      <w:pPr>
        <w:ind w:firstLine="0"/>
        <w:jc w:val="center"/>
        <w:rPr>
          <w:sz w:val="28"/>
        </w:rPr>
      </w:pPr>
      <w:r w:rsidRPr="007C2726">
        <w:rPr>
          <w:sz w:val="28"/>
        </w:rPr>
        <w:t>Paris : Calmann-Lévy, Éditeurs, 3</w:t>
      </w:r>
      <w:r w:rsidRPr="007C2726">
        <w:rPr>
          <w:sz w:val="28"/>
          <w:vertAlign w:val="superscript"/>
        </w:rPr>
        <w:t>e</w:t>
      </w:r>
      <w:r w:rsidRPr="007C2726">
        <w:rPr>
          <w:sz w:val="28"/>
        </w:rPr>
        <w:t xml:space="preserve"> édition, 1902, 309 pp.</w:t>
      </w:r>
    </w:p>
    <w:p w14:paraId="2EAA8863" w14:textId="77777777" w:rsidR="00426AF6" w:rsidRDefault="00426AF6" w:rsidP="00426AF6">
      <w:pPr>
        <w:spacing w:before="120" w:after="120"/>
        <w:ind w:firstLine="0"/>
      </w:pPr>
      <w:r w:rsidRPr="00E07116">
        <w:br w:type="page"/>
      </w:r>
    </w:p>
    <w:p w14:paraId="5F3F1495" w14:textId="77777777" w:rsidR="00426AF6" w:rsidRPr="002945AC" w:rsidRDefault="00426AF6" w:rsidP="00426AF6">
      <w:pPr>
        <w:spacing w:before="120" w:after="120"/>
        <w:ind w:firstLine="0"/>
        <w:jc w:val="center"/>
        <w:rPr>
          <w:caps/>
          <w:sz w:val="48"/>
        </w:rPr>
      </w:pPr>
      <w:r w:rsidRPr="002945AC">
        <w:rPr>
          <w:caps/>
          <w:sz w:val="48"/>
        </w:rPr>
        <w:t>Anatole Leroy-Beaulieu</w:t>
      </w:r>
      <w:r>
        <w:rPr>
          <w:caps/>
          <w:sz w:val="48"/>
        </w:rPr>
        <w:t> </w:t>
      </w:r>
      <w:r>
        <w:rPr>
          <w:rStyle w:val="Appelnotedebasdep"/>
          <w:caps/>
        </w:rPr>
        <w:footnoteReference w:id="1"/>
      </w:r>
    </w:p>
    <w:p w14:paraId="12057112" w14:textId="77777777" w:rsidR="00426AF6" w:rsidRDefault="00426AF6" w:rsidP="00426AF6">
      <w:pPr>
        <w:spacing w:before="120" w:after="120"/>
        <w:ind w:firstLine="0"/>
        <w:jc w:val="center"/>
        <w:rPr>
          <w:smallCaps/>
        </w:rPr>
      </w:pPr>
      <w:r w:rsidRPr="002945AC">
        <w:rPr>
          <w:smallCaps/>
        </w:rPr>
        <w:t>Membre de l’Institut</w:t>
      </w:r>
    </w:p>
    <w:p w14:paraId="75CF8A51" w14:textId="77777777" w:rsidR="00426AF6" w:rsidRPr="00393B6F" w:rsidRDefault="00426AF6" w:rsidP="00426AF6">
      <w:pPr>
        <w:spacing w:before="120" w:after="120"/>
        <w:ind w:firstLine="0"/>
        <w:jc w:val="center"/>
        <w:rPr>
          <w:smallCaps/>
        </w:rPr>
      </w:pPr>
    </w:p>
    <w:p w14:paraId="35FA29E8" w14:textId="77777777" w:rsidR="00426AF6" w:rsidRDefault="00426AF6" w:rsidP="00426AF6">
      <w:pPr>
        <w:spacing w:before="120" w:after="120"/>
        <w:ind w:firstLine="0"/>
        <w:jc w:val="center"/>
        <w:rPr>
          <w:caps/>
          <w:sz w:val="72"/>
        </w:rPr>
      </w:pPr>
      <w:r>
        <w:rPr>
          <w:caps/>
          <w:sz w:val="72"/>
        </w:rPr>
        <w:t>Les</w:t>
      </w:r>
    </w:p>
    <w:p w14:paraId="59267316" w14:textId="77777777" w:rsidR="00426AF6" w:rsidRPr="00393B6F" w:rsidRDefault="00426AF6" w:rsidP="00426AF6">
      <w:pPr>
        <w:spacing w:before="120" w:after="120"/>
        <w:ind w:firstLine="0"/>
        <w:jc w:val="center"/>
        <w:rPr>
          <w:caps/>
          <w:sz w:val="72"/>
        </w:rPr>
      </w:pPr>
      <w:r>
        <w:rPr>
          <w:caps/>
          <w:sz w:val="72"/>
        </w:rPr>
        <w:t xml:space="preserve">doctrines </w:t>
      </w:r>
      <w:r w:rsidRPr="004F0153">
        <w:rPr>
          <w:caps/>
          <w:sz w:val="72"/>
        </w:rPr>
        <w:t>de haine</w:t>
      </w:r>
    </w:p>
    <w:p w14:paraId="3319E99C" w14:textId="77777777" w:rsidR="00426AF6" w:rsidRPr="002945AC" w:rsidRDefault="00426AF6" w:rsidP="00426AF6">
      <w:pPr>
        <w:spacing w:before="120" w:after="120"/>
        <w:ind w:firstLine="0"/>
        <w:jc w:val="center"/>
        <w:rPr>
          <w:smallCaps/>
          <w:sz w:val="48"/>
        </w:rPr>
      </w:pPr>
      <w:r w:rsidRPr="002945AC">
        <w:rPr>
          <w:smallCaps/>
          <w:sz w:val="48"/>
        </w:rPr>
        <w:t>L'antisémitisme,</w:t>
      </w:r>
      <w:r w:rsidRPr="002945AC">
        <w:rPr>
          <w:smallCaps/>
          <w:sz w:val="48"/>
        </w:rPr>
        <w:br/>
        <w:t>L'anti</w:t>
      </w:r>
      <w:r>
        <w:rPr>
          <w:smallCaps/>
          <w:sz w:val="48"/>
        </w:rPr>
        <w:t>-</w:t>
      </w:r>
      <w:r w:rsidRPr="002945AC">
        <w:rPr>
          <w:smallCaps/>
          <w:sz w:val="48"/>
        </w:rPr>
        <w:t>protestantisme,</w:t>
      </w:r>
      <w:r w:rsidRPr="002945AC">
        <w:rPr>
          <w:smallCaps/>
          <w:sz w:val="48"/>
        </w:rPr>
        <w:br/>
        <w:t>L'anticléricalisme</w:t>
      </w:r>
    </w:p>
    <w:p w14:paraId="0423DE9E" w14:textId="77777777" w:rsidR="00426AF6" w:rsidRDefault="00426AF6" w:rsidP="00426AF6">
      <w:pPr>
        <w:spacing w:before="120" w:after="120"/>
        <w:ind w:firstLine="0"/>
        <w:jc w:val="center"/>
      </w:pPr>
    </w:p>
    <w:p w14:paraId="6F1FF7D0" w14:textId="77777777" w:rsidR="00426AF6" w:rsidRDefault="00426AF6" w:rsidP="00426AF6">
      <w:pPr>
        <w:spacing w:before="120" w:after="120"/>
        <w:ind w:firstLine="0"/>
        <w:jc w:val="center"/>
      </w:pPr>
    </w:p>
    <w:p w14:paraId="3872CB0B" w14:textId="77777777" w:rsidR="00426AF6" w:rsidRPr="002945AC" w:rsidRDefault="00426AF6" w:rsidP="00426AF6">
      <w:pPr>
        <w:spacing w:before="120" w:after="120"/>
        <w:ind w:firstLine="0"/>
        <w:jc w:val="center"/>
        <w:rPr>
          <w:smallCaps/>
        </w:rPr>
      </w:pPr>
      <w:r w:rsidRPr="002945AC">
        <w:rPr>
          <w:smallCaps/>
        </w:rPr>
        <w:t>Troisième édition</w:t>
      </w:r>
    </w:p>
    <w:p w14:paraId="26E42ECD" w14:textId="77777777" w:rsidR="00426AF6" w:rsidRPr="001800BB" w:rsidRDefault="00706057" w:rsidP="00426AF6">
      <w:pPr>
        <w:pStyle w:val="fig"/>
      </w:pPr>
      <w:r w:rsidRPr="001800BB">
        <w:rPr>
          <w:noProof/>
        </w:rPr>
        <w:drawing>
          <wp:inline distT="0" distB="0" distL="0" distR="0" wp14:anchorId="0198F05F" wp14:editId="634A10B3">
            <wp:extent cx="2006600" cy="120586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6600" cy="1205865"/>
                    </a:xfrm>
                    <a:prstGeom prst="rect">
                      <a:avLst/>
                    </a:prstGeom>
                    <a:noFill/>
                    <a:ln>
                      <a:noFill/>
                    </a:ln>
                  </pic:spPr>
                </pic:pic>
              </a:graphicData>
            </a:graphic>
          </wp:inline>
        </w:drawing>
      </w:r>
    </w:p>
    <w:p w14:paraId="1AE44518" w14:textId="77777777" w:rsidR="00426AF6" w:rsidRDefault="00426AF6" w:rsidP="00426AF6">
      <w:pPr>
        <w:spacing w:before="120" w:after="120"/>
        <w:ind w:firstLine="0"/>
        <w:jc w:val="center"/>
      </w:pPr>
      <w:r>
        <w:t>PARIS</w:t>
      </w:r>
      <w:r>
        <w:br/>
        <w:t>CALMANN-LÉVY, ÉDITEURS</w:t>
      </w:r>
    </w:p>
    <w:p w14:paraId="423B5C4C" w14:textId="77777777" w:rsidR="00426AF6" w:rsidRDefault="00426AF6" w:rsidP="00426AF6">
      <w:pPr>
        <w:spacing w:before="120" w:after="120"/>
        <w:ind w:firstLine="0"/>
        <w:jc w:val="center"/>
      </w:pPr>
      <w:r>
        <w:t>3, rue Auber, 3</w:t>
      </w:r>
    </w:p>
    <w:p w14:paraId="7A509A62" w14:textId="77777777" w:rsidR="00426AF6" w:rsidRDefault="00426AF6" w:rsidP="00426AF6">
      <w:pPr>
        <w:spacing w:before="120" w:after="120"/>
      </w:pPr>
      <w:r>
        <w:br w:type="page"/>
      </w:r>
    </w:p>
    <w:p w14:paraId="013FAC73" w14:textId="77777777" w:rsidR="00426AF6" w:rsidRDefault="00426AF6" w:rsidP="00426AF6">
      <w:pPr>
        <w:spacing w:before="120" w:after="120"/>
      </w:pPr>
    </w:p>
    <w:p w14:paraId="02C75B39" w14:textId="77777777" w:rsidR="00426AF6" w:rsidRDefault="00426AF6" w:rsidP="00426AF6">
      <w:pPr>
        <w:spacing w:before="120" w:after="120"/>
      </w:pPr>
    </w:p>
    <w:p w14:paraId="350349F7" w14:textId="77777777" w:rsidR="00426AF6" w:rsidRDefault="00426AF6" w:rsidP="00426AF6">
      <w:pPr>
        <w:spacing w:before="120" w:after="120"/>
      </w:pPr>
    </w:p>
    <w:p w14:paraId="5A3946CE" w14:textId="77777777" w:rsidR="00426AF6" w:rsidRDefault="00426AF6" w:rsidP="00426AF6">
      <w:pPr>
        <w:spacing w:before="120" w:after="120"/>
        <w:ind w:firstLine="0"/>
        <w:jc w:val="center"/>
        <w:rPr>
          <w:caps/>
          <w:sz w:val="72"/>
        </w:rPr>
      </w:pPr>
      <w:r>
        <w:rPr>
          <w:caps/>
          <w:sz w:val="72"/>
        </w:rPr>
        <w:t>Les</w:t>
      </w:r>
    </w:p>
    <w:p w14:paraId="625E359F" w14:textId="77777777" w:rsidR="00426AF6" w:rsidRPr="004F0153" w:rsidRDefault="00426AF6" w:rsidP="00426AF6">
      <w:pPr>
        <w:spacing w:before="120" w:after="120"/>
        <w:ind w:firstLine="0"/>
        <w:jc w:val="center"/>
        <w:rPr>
          <w:caps/>
          <w:sz w:val="72"/>
        </w:rPr>
      </w:pPr>
      <w:r w:rsidRPr="004F0153">
        <w:rPr>
          <w:caps/>
          <w:sz w:val="72"/>
        </w:rPr>
        <w:t>doctrines</w:t>
      </w:r>
      <w:r>
        <w:rPr>
          <w:caps/>
          <w:sz w:val="72"/>
        </w:rPr>
        <w:br/>
      </w:r>
      <w:r w:rsidRPr="004F0153">
        <w:rPr>
          <w:caps/>
          <w:sz w:val="72"/>
        </w:rPr>
        <w:t>de haine</w:t>
      </w:r>
    </w:p>
    <w:p w14:paraId="533C02C1" w14:textId="77777777" w:rsidR="00426AF6" w:rsidRDefault="00426AF6" w:rsidP="00426AF6">
      <w:pPr>
        <w:spacing w:before="120" w:after="120"/>
      </w:pPr>
      <w:r w:rsidRPr="001800BB">
        <w:br w:type="page"/>
      </w:r>
    </w:p>
    <w:p w14:paraId="404298D4" w14:textId="77777777" w:rsidR="00426AF6" w:rsidRPr="001800BB" w:rsidRDefault="00426AF6" w:rsidP="00426AF6">
      <w:pPr>
        <w:pStyle w:val="planchest"/>
      </w:pPr>
      <w:r w:rsidRPr="001800BB">
        <w:t>DU MÊME AUTEUR</w:t>
      </w:r>
    </w:p>
    <w:p w14:paraId="55EDDA60" w14:textId="77777777" w:rsidR="00426AF6" w:rsidRPr="007C2726" w:rsidRDefault="00426AF6" w:rsidP="00426AF6">
      <w:pPr>
        <w:spacing w:before="120" w:after="120"/>
        <w:rPr>
          <w:smallCaps/>
          <w:sz w:val="24"/>
          <w:szCs w:val="28"/>
        </w:rPr>
      </w:pPr>
    </w:p>
    <w:p w14:paraId="20DF7B28" w14:textId="77777777" w:rsidR="00426AF6" w:rsidRPr="007C2726" w:rsidRDefault="00426AF6" w:rsidP="00426AF6">
      <w:pPr>
        <w:ind w:firstLine="0"/>
        <w:jc w:val="both"/>
        <w:rPr>
          <w:sz w:val="24"/>
        </w:rPr>
      </w:pPr>
      <w:r w:rsidRPr="007C2726">
        <w:rPr>
          <w:caps/>
          <w:sz w:val="24"/>
          <w:szCs w:val="28"/>
        </w:rPr>
        <w:t>Israël chez lEs nations</w:t>
      </w:r>
      <w:r w:rsidRPr="007C2726">
        <w:rPr>
          <w:smallCaps/>
          <w:sz w:val="24"/>
          <w:szCs w:val="28"/>
        </w:rPr>
        <w:t xml:space="preserve"> </w:t>
      </w:r>
      <w:r w:rsidRPr="007C2726">
        <w:rPr>
          <w:sz w:val="24"/>
          <w:szCs w:val="28"/>
        </w:rPr>
        <w:t>(ln-18, Calmann-Lévy)... 1 vol.</w:t>
      </w:r>
    </w:p>
    <w:p w14:paraId="38845EAF" w14:textId="77777777" w:rsidR="00426AF6" w:rsidRPr="007C2726" w:rsidRDefault="00426AF6" w:rsidP="00426AF6">
      <w:pPr>
        <w:ind w:firstLine="0"/>
        <w:jc w:val="both"/>
        <w:rPr>
          <w:rFonts w:cs="Courier New"/>
          <w:sz w:val="24"/>
          <w:szCs w:val="26"/>
        </w:rPr>
      </w:pPr>
    </w:p>
    <w:p w14:paraId="49313F68" w14:textId="77777777" w:rsidR="00426AF6" w:rsidRPr="007C2726" w:rsidRDefault="00426AF6" w:rsidP="00426AF6">
      <w:pPr>
        <w:ind w:firstLine="0"/>
        <w:jc w:val="both"/>
        <w:rPr>
          <w:sz w:val="24"/>
        </w:rPr>
      </w:pPr>
      <w:r w:rsidRPr="007C2726">
        <w:rPr>
          <w:rFonts w:cs="Courier New"/>
          <w:sz w:val="24"/>
          <w:szCs w:val="26"/>
        </w:rPr>
        <w:t xml:space="preserve">UN EMPEREUR, UN ROI, UN PAPE, UNE RESTAURATION </w:t>
      </w:r>
      <w:r w:rsidRPr="007C2726">
        <w:rPr>
          <w:sz w:val="24"/>
          <w:szCs w:val="28"/>
        </w:rPr>
        <w:t>(in-18, Charpe</w:t>
      </w:r>
      <w:r w:rsidRPr="007C2726">
        <w:rPr>
          <w:sz w:val="24"/>
          <w:szCs w:val="28"/>
        </w:rPr>
        <w:t>n</w:t>
      </w:r>
      <w:r w:rsidRPr="007C2726">
        <w:rPr>
          <w:sz w:val="24"/>
          <w:szCs w:val="28"/>
        </w:rPr>
        <w:t>tier). — L'Empereur Napoléon III et la politique du s</w:t>
      </w:r>
      <w:r w:rsidRPr="007C2726">
        <w:rPr>
          <w:sz w:val="24"/>
          <w:szCs w:val="28"/>
        </w:rPr>
        <w:t>e</w:t>
      </w:r>
      <w:r w:rsidRPr="007C2726">
        <w:rPr>
          <w:sz w:val="24"/>
          <w:szCs w:val="28"/>
        </w:rPr>
        <w:t>cond Empire. — Le Roi Victor-Emmanuel et la monarchie italienne. — Le Pape Pie IX, le Saint-Siège et l'Église. — La Monarchie esp</w:t>
      </w:r>
      <w:r w:rsidRPr="007C2726">
        <w:rPr>
          <w:sz w:val="24"/>
          <w:szCs w:val="28"/>
        </w:rPr>
        <w:t>a</w:t>
      </w:r>
      <w:r w:rsidRPr="007C2726">
        <w:rPr>
          <w:sz w:val="24"/>
          <w:szCs w:val="28"/>
        </w:rPr>
        <w:t>gnole sous Alphonse XII…</w:t>
      </w:r>
      <w:r w:rsidRPr="007C2726">
        <w:rPr>
          <w:sz w:val="24"/>
          <w:szCs w:val="28"/>
        </w:rPr>
        <w:tab/>
        <w:t>1 vol.</w:t>
      </w:r>
    </w:p>
    <w:p w14:paraId="015A5ED6" w14:textId="77777777" w:rsidR="00426AF6" w:rsidRPr="007C2726" w:rsidRDefault="00426AF6" w:rsidP="00426AF6">
      <w:pPr>
        <w:ind w:firstLine="0"/>
        <w:jc w:val="both"/>
        <w:rPr>
          <w:sz w:val="24"/>
          <w:szCs w:val="28"/>
        </w:rPr>
      </w:pPr>
    </w:p>
    <w:p w14:paraId="02F4FA5C" w14:textId="77777777" w:rsidR="00426AF6" w:rsidRPr="007C2726" w:rsidRDefault="00426AF6" w:rsidP="00426AF6">
      <w:pPr>
        <w:ind w:firstLine="0"/>
        <w:jc w:val="both"/>
        <w:rPr>
          <w:sz w:val="24"/>
        </w:rPr>
      </w:pPr>
      <w:r w:rsidRPr="007C2726">
        <w:rPr>
          <w:sz w:val="24"/>
          <w:szCs w:val="28"/>
        </w:rPr>
        <w:t>LES CATHOLIQUES LIDÉRAUX, L'EGLISE ET LE LIBÉR</w:t>
      </w:r>
      <w:r w:rsidRPr="007C2726">
        <w:rPr>
          <w:sz w:val="24"/>
          <w:szCs w:val="28"/>
        </w:rPr>
        <w:t>A</w:t>
      </w:r>
      <w:r w:rsidRPr="007C2726">
        <w:rPr>
          <w:sz w:val="24"/>
          <w:szCs w:val="28"/>
        </w:rPr>
        <w:t>LISME, de 1830 à nos Jours (in-18, E. Plon, Nou</w:t>
      </w:r>
      <w:r w:rsidRPr="007C2726">
        <w:rPr>
          <w:sz w:val="24"/>
          <w:szCs w:val="28"/>
        </w:rPr>
        <w:t>r</w:t>
      </w:r>
      <w:r w:rsidRPr="007C2726">
        <w:rPr>
          <w:sz w:val="24"/>
          <w:szCs w:val="28"/>
        </w:rPr>
        <w:t>rit)… 1 vol.</w:t>
      </w:r>
    </w:p>
    <w:p w14:paraId="0B353AE5" w14:textId="77777777" w:rsidR="00426AF6" w:rsidRPr="007C2726" w:rsidRDefault="00426AF6" w:rsidP="00426AF6">
      <w:pPr>
        <w:ind w:firstLine="0"/>
        <w:jc w:val="both"/>
        <w:rPr>
          <w:sz w:val="24"/>
          <w:szCs w:val="28"/>
        </w:rPr>
      </w:pPr>
    </w:p>
    <w:p w14:paraId="14212D42" w14:textId="77777777" w:rsidR="00426AF6" w:rsidRPr="007C2726" w:rsidRDefault="00426AF6" w:rsidP="00426AF6">
      <w:pPr>
        <w:ind w:firstLine="0"/>
        <w:jc w:val="both"/>
        <w:rPr>
          <w:sz w:val="24"/>
        </w:rPr>
      </w:pPr>
      <w:r w:rsidRPr="007C2726">
        <w:rPr>
          <w:sz w:val="24"/>
          <w:szCs w:val="28"/>
        </w:rPr>
        <w:t>LA RÉVOLUTION ET LE LIBERALISME, essais de Critique et d'hi</w:t>
      </w:r>
      <w:r w:rsidRPr="007C2726">
        <w:rPr>
          <w:sz w:val="24"/>
          <w:szCs w:val="28"/>
        </w:rPr>
        <w:t>s</w:t>
      </w:r>
      <w:r w:rsidRPr="007C2726">
        <w:rPr>
          <w:sz w:val="24"/>
          <w:szCs w:val="28"/>
        </w:rPr>
        <w:t>toire (in-16, Hachette, 1890). — Le Banquet du Centenaire de 1789. — La Révolution et M. Taine. — Les Mécomptes du libérali</w:t>
      </w:r>
      <w:r w:rsidRPr="007C2726">
        <w:rPr>
          <w:sz w:val="24"/>
          <w:szCs w:val="28"/>
        </w:rPr>
        <w:t>s</w:t>
      </w:r>
      <w:r w:rsidRPr="007C2726">
        <w:rPr>
          <w:sz w:val="24"/>
          <w:szCs w:val="28"/>
        </w:rPr>
        <w:t>me. — La Révolution et la Séparation de l'église et de l'État. — Nos hôtes de 1889… 1 vol.</w:t>
      </w:r>
    </w:p>
    <w:p w14:paraId="57D201CE" w14:textId="77777777" w:rsidR="00426AF6" w:rsidRPr="007C2726" w:rsidRDefault="00426AF6" w:rsidP="00426AF6">
      <w:pPr>
        <w:ind w:firstLine="0"/>
        <w:jc w:val="both"/>
        <w:rPr>
          <w:sz w:val="24"/>
          <w:szCs w:val="22"/>
        </w:rPr>
      </w:pPr>
    </w:p>
    <w:p w14:paraId="2E9C31D9" w14:textId="77777777" w:rsidR="00426AF6" w:rsidRPr="007C2726" w:rsidRDefault="00426AF6" w:rsidP="00426AF6">
      <w:pPr>
        <w:ind w:firstLine="0"/>
        <w:jc w:val="both"/>
        <w:rPr>
          <w:sz w:val="24"/>
        </w:rPr>
      </w:pPr>
      <w:r w:rsidRPr="007C2726">
        <w:rPr>
          <w:sz w:val="24"/>
          <w:szCs w:val="22"/>
        </w:rPr>
        <w:t>LA PAPAUTÉ, LE SOCIALISME ET LA DEMOCR</w:t>
      </w:r>
      <w:r w:rsidRPr="007C2726">
        <w:rPr>
          <w:sz w:val="24"/>
          <w:szCs w:val="22"/>
        </w:rPr>
        <w:t>A</w:t>
      </w:r>
      <w:r w:rsidRPr="007C2726">
        <w:rPr>
          <w:sz w:val="24"/>
          <w:szCs w:val="22"/>
        </w:rPr>
        <w:t>TIE</w:t>
      </w:r>
      <w:r w:rsidRPr="007C2726">
        <w:rPr>
          <w:sz w:val="24"/>
        </w:rPr>
        <w:t xml:space="preserve"> </w:t>
      </w:r>
      <w:r w:rsidRPr="007C2726">
        <w:rPr>
          <w:sz w:val="24"/>
          <w:szCs w:val="28"/>
        </w:rPr>
        <w:t>(in-18, Calmann-Lévy)… l vol.</w:t>
      </w:r>
    </w:p>
    <w:p w14:paraId="39312EE5" w14:textId="77777777" w:rsidR="00426AF6" w:rsidRPr="007C2726" w:rsidRDefault="00426AF6" w:rsidP="00426AF6">
      <w:pPr>
        <w:ind w:firstLine="0"/>
        <w:jc w:val="both"/>
        <w:rPr>
          <w:caps/>
          <w:sz w:val="24"/>
          <w:szCs w:val="28"/>
        </w:rPr>
      </w:pPr>
    </w:p>
    <w:p w14:paraId="2EE0D199" w14:textId="77777777" w:rsidR="00426AF6" w:rsidRPr="007C2726" w:rsidRDefault="00426AF6" w:rsidP="00426AF6">
      <w:pPr>
        <w:ind w:firstLine="0"/>
        <w:jc w:val="both"/>
        <w:rPr>
          <w:sz w:val="24"/>
        </w:rPr>
      </w:pPr>
      <w:r w:rsidRPr="007C2726">
        <w:rPr>
          <w:caps/>
          <w:sz w:val="24"/>
          <w:szCs w:val="28"/>
        </w:rPr>
        <w:t>l'antisémitisme,</w:t>
      </w:r>
      <w:r w:rsidRPr="007C2726">
        <w:rPr>
          <w:smallCaps/>
          <w:sz w:val="24"/>
          <w:szCs w:val="28"/>
        </w:rPr>
        <w:t xml:space="preserve"> </w:t>
      </w:r>
      <w:r w:rsidRPr="007C2726">
        <w:rPr>
          <w:sz w:val="24"/>
          <w:szCs w:val="28"/>
        </w:rPr>
        <w:t>conférence faite à l'Institut catholique (in-18, Calmann-Lévy)… 1 vol.</w:t>
      </w:r>
    </w:p>
    <w:p w14:paraId="01D59C39" w14:textId="77777777" w:rsidR="00426AF6" w:rsidRPr="007C2726" w:rsidRDefault="00426AF6" w:rsidP="00426AF6">
      <w:pPr>
        <w:ind w:firstLine="0"/>
        <w:jc w:val="center"/>
        <w:rPr>
          <w:caps/>
          <w:sz w:val="24"/>
          <w:szCs w:val="28"/>
        </w:rPr>
      </w:pPr>
      <w:r w:rsidRPr="007C2726">
        <w:rPr>
          <w:caps/>
          <w:sz w:val="24"/>
          <w:szCs w:val="28"/>
        </w:rPr>
        <w:t>_______</w:t>
      </w:r>
    </w:p>
    <w:p w14:paraId="7AD6EEAD" w14:textId="77777777" w:rsidR="00426AF6" w:rsidRPr="007C2726" w:rsidRDefault="00426AF6" w:rsidP="00426AF6">
      <w:pPr>
        <w:ind w:firstLine="0"/>
        <w:jc w:val="both"/>
        <w:rPr>
          <w:caps/>
          <w:sz w:val="24"/>
          <w:szCs w:val="28"/>
        </w:rPr>
      </w:pPr>
    </w:p>
    <w:p w14:paraId="228F56FE" w14:textId="77777777" w:rsidR="00426AF6" w:rsidRPr="007C2726" w:rsidRDefault="00426AF6" w:rsidP="00426AF6">
      <w:pPr>
        <w:ind w:firstLine="0"/>
        <w:jc w:val="both"/>
        <w:rPr>
          <w:sz w:val="24"/>
        </w:rPr>
      </w:pPr>
      <w:r w:rsidRPr="007C2726">
        <w:rPr>
          <w:caps/>
          <w:sz w:val="24"/>
          <w:szCs w:val="28"/>
        </w:rPr>
        <w:t>i.'empIrE des TSARS et lEs russes</w:t>
      </w:r>
      <w:r w:rsidRPr="007C2726">
        <w:rPr>
          <w:smallCaps/>
          <w:sz w:val="24"/>
          <w:szCs w:val="28"/>
        </w:rPr>
        <w:t xml:space="preserve"> </w:t>
      </w:r>
      <w:r w:rsidRPr="007C2726">
        <w:rPr>
          <w:sz w:val="24"/>
          <w:szCs w:val="28"/>
        </w:rPr>
        <w:t>(in-8</w:t>
      </w:r>
      <w:r w:rsidRPr="007C2726">
        <w:rPr>
          <w:sz w:val="24"/>
          <w:szCs w:val="28"/>
          <w:vertAlign w:val="superscript"/>
        </w:rPr>
        <w:t>e</w:t>
      </w:r>
      <w:r w:rsidRPr="007C2726">
        <w:rPr>
          <w:sz w:val="24"/>
          <w:szCs w:val="28"/>
        </w:rPr>
        <w:t>, Hachette).</w:t>
      </w:r>
    </w:p>
    <w:p w14:paraId="7009074B" w14:textId="77777777" w:rsidR="00426AF6" w:rsidRPr="007C2726" w:rsidRDefault="00426AF6" w:rsidP="00426AF6">
      <w:pPr>
        <w:ind w:firstLine="0"/>
        <w:jc w:val="both"/>
        <w:rPr>
          <w:sz w:val="24"/>
          <w:szCs w:val="28"/>
        </w:rPr>
      </w:pPr>
      <w:r w:rsidRPr="007C2726">
        <w:rPr>
          <w:sz w:val="24"/>
          <w:szCs w:val="28"/>
        </w:rPr>
        <w:t>Tome I : Le Pays et les Habitants (4</w:t>
      </w:r>
      <w:r w:rsidRPr="007C2726">
        <w:rPr>
          <w:sz w:val="24"/>
          <w:szCs w:val="28"/>
          <w:vertAlign w:val="superscript"/>
        </w:rPr>
        <w:t>e</w:t>
      </w:r>
      <w:r w:rsidRPr="007C2726">
        <w:rPr>
          <w:sz w:val="24"/>
          <w:szCs w:val="28"/>
        </w:rPr>
        <w:t xml:space="preserve"> édition)... 1 vol.</w:t>
      </w:r>
    </w:p>
    <w:p w14:paraId="2569AADB" w14:textId="77777777" w:rsidR="00426AF6" w:rsidRPr="007C2726" w:rsidRDefault="00426AF6" w:rsidP="00426AF6">
      <w:pPr>
        <w:ind w:firstLine="0"/>
        <w:jc w:val="both"/>
        <w:rPr>
          <w:sz w:val="24"/>
          <w:szCs w:val="28"/>
        </w:rPr>
      </w:pPr>
      <w:r w:rsidRPr="007C2726">
        <w:rPr>
          <w:sz w:val="24"/>
          <w:szCs w:val="28"/>
        </w:rPr>
        <w:t>Tome II : Les Institutions (4</w:t>
      </w:r>
      <w:r w:rsidRPr="007C2726">
        <w:rPr>
          <w:sz w:val="24"/>
          <w:szCs w:val="28"/>
          <w:vertAlign w:val="superscript"/>
        </w:rPr>
        <w:t>e</w:t>
      </w:r>
      <w:r w:rsidRPr="007C2726">
        <w:rPr>
          <w:sz w:val="24"/>
          <w:szCs w:val="28"/>
        </w:rPr>
        <w:t xml:space="preserve"> édition)… 1 vol.</w:t>
      </w:r>
    </w:p>
    <w:p w14:paraId="61CC4888" w14:textId="77777777" w:rsidR="00426AF6" w:rsidRPr="007C2726" w:rsidRDefault="00426AF6" w:rsidP="00426AF6">
      <w:pPr>
        <w:ind w:firstLine="0"/>
        <w:jc w:val="both"/>
        <w:rPr>
          <w:sz w:val="24"/>
          <w:szCs w:val="28"/>
        </w:rPr>
      </w:pPr>
      <w:r w:rsidRPr="007C2726">
        <w:rPr>
          <w:sz w:val="24"/>
          <w:szCs w:val="28"/>
        </w:rPr>
        <w:t>Tome III : La Religion (3</w:t>
      </w:r>
      <w:r w:rsidRPr="007C2726">
        <w:rPr>
          <w:sz w:val="24"/>
          <w:szCs w:val="28"/>
          <w:vertAlign w:val="superscript"/>
        </w:rPr>
        <w:t>e</w:t>
      </w:r>
      <w:r w:rsidRPr="007C2726">
        <w:rPr>
          <w:sz w:val="24"/>
          <w:szCs w:val="28"/>
        </w:rPr>
        <w:t xml:space="preserve"> édition)… 1 vol.</w:t>
      </w:r>
    </w:p>
    <w:p w14:paraId="7507735A" w14:textId="77777777" w:rsidR="00426AF6" w:rsidRPr="007C2726" w:rsidRDefault="00426AF6" w:rsidP="00426AF6">
      <w:pPr>
        <w:ind w:firstLine="0"/>
        <w:jc w:val="both"/>
        <w:rPr>
          <w:caps/>
          <w:sz w:val="24"/>
          <w:szCs w:val="28"/>
        </w:rPr>
      </w:pPr>
    </w:p>
    <w:p w14:paraId="39E13DC1" w14:textId="77777777" w:rsidR="00426AF6" w:rsidRPr="007C2726" w:rsidRDefault="00426AF6" w:rsidP="00426AF6">
      <w:pPr>
        <w:ind w:firstLine="0"/>
        <w:jc w:val="both"/>
        <w:rPr>
          <w:sz w:val="24"/>
        </w:rPr>
      </w:pPr>
      <w:r w:rsidRPr="007C2726">
        <w:rPr>
          <w:caps/>
          <w:sz w:val="24"/>
          <w:szCs w:val="28"/>
        </w:rPr>
        <w:t>un homme d'état rusSE</w:t>
      </w:r>
      <w:r w:rsidRPr="007C2726">
        <w:rPr>
          <w:smallCaps/>
          <w:sz w:val="24"/>
          <w:szCs w:val="28"/>
        </w:rPr>
        <w:t xml:space="preserve"> </w:t>
      </w:r>
      <w:r w:rsidRPr="007C2726">
        <w:rPr>
          <w:sz w:val="24"/>
          <w:szCs w:val="28"/>
        </w:rPr>
        <w:t>(Nicolas Milutine), d'après sa corre</w:t>
      </w:r>
      <w:r w:rsidRPr="007C2726">
        <w:rPr>
          <w:sz w:val="24"/>
          <w:szCs w:val="28"/>
        </w:rPr>
        <w:t>s</w:t>
      </w:r>
      <w:r w:rsidRPr="007C2726">
        <w:rPr>
          <w:sz w:val="24"/>
          <w:szCs w:val="28"/>
        </w:rPr>
        <w:t>pondance inédite. — Étude sur la Russie et la Pologne pendant le r</w:t>
      </w:r>
      <w:r w:rsidRPr="007C2726">
        <w:rPr>
          <w:sz w:val="24"/>
          <w:szCs w:val="28"/>
        </w:rPr>
        <w:t>è</w:t>
      </w:r>
      <w:r w:rsidRPr="007C2726">
        <w:rPr>
          <w:sz w:val="24"/>
          <w:szCs w:val="28"/>
        </w:rPr>
        <w:t>gne d'Alexandre II (In-16, Hachette)… 1 vol.</w:t>
      </w:r>
    </w:p>
    <w:p w14:paraId="110AEAE9" w14:textId="77777777" w:rsidR="00426AF6" w:rsidRPr="007C2726" w:rsidRDefault="00426AF6" w:rsidP="00426AF6">
      <w:pPr>
        <w:ind w:firstLine="0"/>
        <w:jc w:val="both"/>
        <w:rPr>
          <w:sz w:val="24"/>
        </w:rPr>
      </w:pPr>
    </w:p>
    <w:p w14:paraId="6AE29F4B" w14:textId="77777777" w:rsidR="00426AF6" w:rsidRPr="007C2726" w:rsidRDefault="00426AF6" w:rsidP="00426AF6">
      <w:pPr>
        <w:ind w:firstLine="0"/>
        <w:jc w:val="both"/>
        <w:rPr>
          <w:sz w:val="24"/>
          <w:szCs w:val="28"/>
        </w:rPr>
      </w:pPr>
      <w:r w:rsidRPr="007C2726">
        <w:rPr>
          <w:caps/>
          <w:sz w:val="24"/>
          <w:szCs w:val="28"/>
        </w:rPr>
        <w:t>la France, la RUSSIE Et l'Europe</w:t>
      </w:r>
      <w:r w:rsidRPr="007C2726">
        <w:rPr>
          <w:smallCaps/>
          <w:sz w:val="24"/>
          <w:szCs w:val="28"/>
        </w:rPr>
        <w:t xml:space="preserve"> </w:t>
      </w:r>
      <w:r w:rsidRPr="007C2726">
        <w:rPr>
          <w:sz w:val="24"/>
          <w:szCs w:val="28"/>
        </w:rPr>
        <w:t>(in-18, Calmann-Lévy)… 1 vol.</w:t>
      </w:r>
    </w:p>
    <w:p w14:paraId="1305F85C" w14:textId="77777777" w:rsidR="00426AF6" w:rsidRPr="007C2726" w:rsidRDefault="00426AF6" w:rsidP="00426AF6">
      <w:pPr>
        <w:ind w:firstLine="0"/>
        <w:jc w:val="both"/>
        <w:rPr>
          <w:sz w:val="24"/>
        </w:rPr>
      </w:pPr>
    </w:p>
    <w:p w14:paraId="67159B7D" w14:textId="77777777" w:rsidR="00426AF6" w:rsidRPr="007C2726" w:rsidRDefault="00426AF6" w:rsidP="00426AF6">
      <w:pPr>
        <w:ind w:firstLine="0"/>
        <w:jc w:val="both"/>
        <w:rPr>
          <w:sz w:val="24"/>
        </w:rPr>
      </w:pPr>
      <w:r w:rsidRPr="007C2726">
        <w:rPr>
          <w:caps/>
          <w:sz w:val="24"/>
          <w:szCs w:val="28"/>
        </w:rPr>
        <w:t>études russes et européennes</w:t>
      </w:r>
      <w:r w:rsidRPr="007C2726">
        <w:rPr>
          <w:smallCaps/>
          <w:sz w:val="24"/>
          <w:szCs w:val="28"/>
        </w:rPr>
        <w:t xml:space="preserve"> </w:t>
      </w:r>
      <w:r w:rsidRPr="007C2726">
        <w:rPr>
          <w:sz w:val="24"/>
          <w:szCs w:val="28"/>
        </w:rPr>
        <w:t>(in-18, Calmann-Lévy)… 1 vol.</w:t>
      </w:r>
      <w:r w:rsidRPr="007C2726">
        <w:rPr>
          <w:sz w:val="24"/>
        </w:rPr>
        <w:t xml:space="preserve"> </w:t>
      </w:r>
    </w:p>
    <w:p w14:paraId="42FB01D9" w14:textId="77777777" w:rsidR="00426AF6" w:rsidRPr="007C2726" w:rsidRDefault="00426AF6" w:rsidP="00426AF6">
      <w:pPr>
        <w:pBdr>
          <w:bottom w:val="single" w:sz="12" w:space="1" w:color="auto"/>
        </w:pBdr>
        <w:ind w:left="1350" w:right="1440" w:firstLine="0"/>
        <w:jc w:val="both"/>
        <w:rPr>
          <w:sz w:val="24"/>
        </w:rPr>
      </w:pPr>
    </w:p>
    <w:p w14:paraId="3282A9D7" w14:textId="77777777" w:rsidR="00426AF6" w:rsidRDefault="00426AF6" w:rsidP="00426AF6">
      <w:pPr>
        <w:ind w:left="1350" w:firstLine="0"/>
        <w:jc w:val="center"/>
        <w:rPr>
          <w:sz w:val="24"/>
          <w:szCs w:val="24"/>
        </w:rPr>
      </w:pPr>
    </w:p>
    <w:p w14:paraId="59BA65EF" w14:textId="77777777" w:rsidR="00426AF6" w:rsidRPr="000B22C9" w:rsidRDefault="00426AF6" w:rsidP="00426AF6">
      <w:pPr>
        <w:ind w:firstLine="0"/>
        <w:jc w:val="center"/>
        <w:rPr>
          <w:sz w:val="24"/>
          <w:szCs w:val="24"/>
        </w:rPr>
      </w:pPr>
      <w:r w:rsidRPr="000B22C9">
        <w:rPr>
          <w:sz w:val="24"/>
          <w:szCs w:val="24"/>
        </w:rPr>
        <w:t>IMPRIMERIE CHAIX, RUE BERGERE, 20, PARIS</w:t>
      </w:r>
    </w:p>
    <w:p w14:paraId="5EE570F1" w14:textId="77777777" w:rsidR="00426AF6" w:rsidRDefault="00426AF6" w:rsidP="00426AF6">
      <w:pPr>
        <w:ind w:firstLine="0"/>
        <w:jc w:val="both"/>
      </w:pPr>
      <w:r w:rsidRPr="001800BB">
        <w:br w:type="page"/>
      </w:r>
    </w:p>
    <w:p w14:paraId="232AB5B4" w14:textId="77777777" w:rsidR="00426AF6" w:rsidRPr="002945AC" w:rsidRDefault="00426AF6" w:rsidP="00426AF6">
      <w:pPr>
        <w:spacing w:before="120" w:after="120"/>
        <w:ind w:firstLine="0"/>
        <w:jc w:val="center"/>
        <w:rPr>
          <w:caps/>
          <w:sz w:val="48"/>
        </w:rPr>
      </w:pPr>
      <w:r w:rsidRPr="002945AC">
        <w:rPr>
          <w:caps/>
          <w:sz w:val="48"/>
        </w:rPr>
        <w:t>Anatole Leroy-Beaulieu</w:t>
      </w:r>
    </w:p>
    <w:p w14:paraId="3889804D" w14:textId="77777777" w:rsidR="00426AF6" w:rsidRPr="002945AC" w:rsidRDefault="00426AF6" w:rsidP="00426AF6">
      <w:pPr>
        <w:spacing w:before="120" w:after="120"/>
        <w:ind w:firstLine="0"/>
        <w:jc w:val="center"/>
        <w:rPr>
          <w:smallCaps/>
        </w:rPr>
      </w:pPr>
      <w:r w:rsidRPr="002945AC">
        <w:rPr>
          <w:smallCaps/>
        </w:rPr>
        <w:t>Membre de l’Institut</w:t>
      </w:r>
    </w:p>
    <w:p w14:paraId="0E0BCF82" w14:textId="77777777" w:rsidR="00426AF6" w:rsidRDefault="00426AF6" w:rsidP="00426AF6">
      <w:pPr>
        <w:spacing w:before="120" w:after="120"/>
        <w:ind w:firstLine="0"/>
        <w:jc w:val="center"/>
      </w:pPr>
    </w:p>
    <w:p w14:paraId="76247747" w14:textId="77777777" w:rsidR="00426AF6" w:rsidRPr="001800BB" w:rsidRDefault="00426AF6" w:rsidP="00426AF6">
      <w:pPr>
        <w:spacing w:before="120" w:after="120"/>
        <w:ind w:firstLine="0"/>
        <w:jc w:val="center"/>
      </w:pPr>
    </w:p>
    <w:p w14:paraId="7000E2D0" w14:textId="77777777" w:rsidR="00426AF6" w:rsidRDefault="00426AF6" w:rsidP="00426AF6">
      <w:pPr>
        <w:spacing w:before="120" w:after="120"/>
        <w:ind w:firstLine="0"/>
        <w:jc w:val="center"/>
        <w:rPr>
          <w:caps/>
          <w:sz w:val="72"/>
        </w:rPr>
      </w:pPr>
      <w:r>
        <w:rPr>
          <w:caps/>
          <w:sz w:val="72"/>
        </w:rPr>
        <w:t>Les</w:t>
      </w:r>
    </w:p>
    <w:p w14:paraId="6D0A47DC" w14:textId="77777777" w:rsidR="00426AF6" w:rsidRPr="004F0153" w:rsidRDefault="00426AF6" w:rsidP="00426AF6">
      <w:pPr>
        <w:spacing w:before="120" w:after="120"/>
        <w:ind w:firstLine="0"/>
        <w:jc w:val="center"/>
        <w:rPr>
          <w:caps/>
          <w:sz w:val="72"/>
        </w:rPr>
      </w:pPr>
      <w:r w:rsidRPr="004F0153">
        <w:rPr>
          <w:caps/>
          <w:sz w:val="72"/>
        </w:rPr>
        <w:t>doctrines</w:t>
      </w:r>
      <w:r>
        <w:rPr>
          <w:caps/>
          <w:sz w:val="72"/>
        </w:rPr>
        <w:t xml:space="preserve"> </w:t>
      </w:r>
      <w:r w:rsidRPr="004F0153">
        <w:rPr>
          <w:caps/>
          <w:sz w:val="72"/>
        </w:rPr>
        <w:t>de haine</w:t>
      </w:r>
    </w:p>
    <w:p w14:paraId="3E73BE54" w14:textId="77777777" w:rsidR="00426AF6" w:rsidRPr="002945AC" w:rsidRDefault="00426AF6" w:rsidP="00426AF6">
      <w:pPr>
        <w:spacing w:before="120" w:after="120"/>
        <w:ind w:firstLine="0"/>
        <w:jc w:val="center"/>
        <w:rPr>
          <w:smallCaps/>
          <w:sz w:val="48"/>
        </w:rPr>
      </w:pPr>
      <w:r w:rsidRPr="002945AC">
        <w:rPr>
          <w:smallCaps/>
          <w:sz w:val="48"/>
        </w:rPr>
        <w:t>L'antisémitisme</w:t>
      </w:r>
      <w:r w:rsidRPr="002945AC">
        <w:rPr>
          <w:smallCaps/>
          <w:sz w:val="48"/>
        </w:rPr>
        <w:br/>
        <w:t>L'anti</w:t>
      </w:r>
      <w:r>
        <w:rPr>
          <w:smallCaps/>
          <w:sz w:val="48"/>
        </w:rPr>
        <w:t>-</w:t>
      </w:r>
      <w:r w:rsidRPr="002945AC">
        <w:rPr>
          <w:smallCaps/>
          <w:sz w:val="48"/>
        </w:rPr>
        <w:t>protestantisme</w:t>
      </w:r>
      <w:r w:rsidRPr="002945AC">
        <w:rPr>
          <w:smallCaps/>
          <w:sz w:val="48"/>
        </w:rPr>
        <w:br/>
        <w:t>L'anticléricalisme</w:t>
      </w:r>
    </w:p>
    <w:p w14:paraId="79597CA5" w14:textId="77777777" w:rsidR="00426AF6" w:rsidRDefault="00426AF6" w:rsidP="00426AF6">
      <w:pPr>
        <w:spacing w:before="120" w:after="120"/>
        <w:ind w:firstLine="0"/>
        <w:jc w:val="center"/>
      </w:pPr>
    </w:p>
    <w:p w14:paraId="790FC7DD" w14:textId="77777777" w:rsidR="00426AF6" w:rsidRDefault="00426AF6" w:rsidP="00426AF6">
      <w:pPr>
        <w:spacing w:before="120" w:after="120"/>
        <w:ind w:firstLine="0"/>
        <w:jc w:val="center"/>
      </w:pPr>
    </w:p>
    <w:p w14:paraId="6D736849" w14:textId="77777777" w:rsidR="00426AF6" w:rsidRDefault="00426AF6" w:rsidP="00426AF6">
      <w:pPr>
        <w:spacing w:before="120" w:after="120"/>
        <w:ind w:firstLine="0"/>
        <w:jc w:val="center"/>
      </w:pPr>
    </w:p>
    <w:p w14:paraId="7F74B439" w14:textId="77777777" w:rsidR="00426AF6" w:rsidRDefault="00426AF6" w:rsidP="00426AF6">
      <w:pPr>
        <w:spacing w:before="120" w:after="120"/>
        <w:ind w:firstLine="0"/>
        <w:jc w:val="center"/>
      </w:pPr>
    </w:p>
    <w:p w14:paraId="3B32EAB7" w14:textId="77777777" w:rsidR="00426AF6" w:rsidRPr="001800BB" w:rsidRDefault="00706057" w:rsidP="00426AF6">
      <w:pPr>
        <w:pStyle w:val="fig"/>
      </w:pPr>
      <w:r w:rsidRPr="001800BB">
        <w:rPr>
          <w:noProof/>
        </w:rPr>
        <w:drawing>
          <wp:inline distT="0" distB="0" distL="0" distR="0" wp14:anchorId="2B6F98F8" wp14:editId="734C1D49">
            <wp:extent cx="2006600" cy="120586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6600" cy="1205865"/>
                    </a:xfrm>
                    <a:prstGeom prst="rect">
                      <a:avLst/>
                    </a:prstGeom>
                    <a:noFill/>
                    <a:ln>
                      <a:noFill/>
                    </a:ln>
                  </pic:spPr>
                </pic:pic>
              </a:graphicData>
            </a:graphic>
          </wp:inline>
        </w:drawing>
      </w:r>
    </w:p>
    <w:p w14:paraId="2B6339A3" w14:textId="77777777" w:rsidR="00426AF6" w:rsidRDefault="00426AF6" w:rsidP="00426AF6">
      <w:pPr>
        <w:ind w:firstLine="0"/>
        <w:jc w:val="center"/>
      </w:pPr>
    </w:p>
    <w:p w14:paraId="18A6DCD0" w14:textId="77777777" w:rsidR="00426AF6" w:rsidRDefault="00426AF6" w:rsidP="00426AF6">
      <w:pPr>
        <w:ind w:firstLine="0"/>
        <w:jc w:val="center"/>
      </w:pPr>
      <w:r>
        <w:t>PARIS</w:t>
      </w:r>
      <w:r>
        <w:br/>
        <w:t>CALMANN-LÉVY, ÉDITEUR</w:t>
      </w:r>
    </w:p>
    <w:p w14:paraId="5471CCB0" w14:textId="77777777" w:rsidR="00426AF6" w:rsidRDefault="00426AF6" w:rsidP="00426AF6">
      <w:pPr>
        <w:ind w:firstLine="0"/>
        <w:jc w:val="center"/>
      </w:pPr>
      <w:r>
        <w:t>3, RUE AUBER, 3</w:t>
      </w:r>
    </w:p>
    <w:p w14:paraId="2CC64D76" w14:textId="77777777" w:rsidR="00426AF6" w:rsidRDefault="00426AF6" w:rsidP="00426AF6">
      <w:pPr>
        <w:spacing w:before="120" w:after="120"/>
      </w:pPr>
      <w:r w:rsidRPr="001800BB">
        <w:br w:type="page"/>
      </w:r>
    </w:p>
    <w:p w14:paraId="4E967352" w14:textId="77777777" w:rsidR="00426AF6" w:rsidRDefault="00426AF6" w:rsidP="00426AF6">
      <w:pPr>
        <w:spacing w:before="120" w:after="120"/>
      </w:pPr>
    </w:p>
    <w:p w14:paraId="7CD2E741" w14:textId="77777777" w:rsidR="00426AF6" w:rsidRDefault="00426AF6" w:rsidP="00426AF6">
      <w:pPr>
        <w:spacing w:before="120" w:after="120"/>
      </w:pPr>
    </w:p>
    <w:p w14:paraId="41FE99FB" w14:textId="77777777" w:rsidR="00426AF6" w:rsidRPr="001800BB" w:rsidRDefault="00426AF6" w:rsidP="00426AF6">
      <w:pPr>
        <w:spacing w:before="120" w:after="120"/>
        <w:jc w:val="center"/>
      </w:pPr>
      <w:r>
        <w:rPr>
          <w:szCs w:val="26"/>
        </w:rPr>
        <w:t>Droits</w:t>
      </w:r>
      <w:r w:rsidRPr="001800BB">
        <w:rPr>
          <w:szCs w:val="26"/>
        </w:rPr>
        <w:t xml:space="preserve"> de traduction et de reproduction réservés pour tous les pay</w:t>
      </w:r>
      <w:r>
        <w:rPr>
          <w:szCs w:val="26"/>
        </w:rPr>
        <w:t>s</w:t>
      </w:r>
      <w:r w:rsidRPr="001800BB">
        <w:rPr>
          <w:szCs w:val="26"/>
        </w:rPr>
        <w:t>, y compris la Suède, la No</w:t>
      </w:r>
      <w:r>
        <w:rPr>
          <w:szCs w:val="26"/>
        </w:rPr>
        <w:t>rv</w:t>
      </w:r>
      <w:r w:rsidRPr="001800BB">
        <w:rPr>
          <w:szCs w:val="26"/>
        </w:rPr>
        <w:t>ège et la Hollande.</w:t>
      </w:r>
    </w:p>
    <w:p w14:paraId="5F660547" w14:textId="77777777" w:rsidR="00426AF6" w:rsidRPr="00E07116" w:rsidRDefault="00426AF6" w:rsidP="00426AF6">
      <w:pPr>
        <w:jc w:val="both"/>
      </w:pPr>
      <w:r w:rsidRPr="001800BB">
        <w:br w:type="page"/>
      </w:r>
    </w:p>
    <w:p w14:paraId="67E55F7D" w14:textId="77777777" w:rsidR="00426AF6" w:rsidRPr="00E07116" w:rsidRDefault="00426AF6" w:rsidP="00426AF6">
      <w:pPr>
        <w:jc w:val="both"/>
      </w:pPr>
    </w:p>
    <w:p w14:paraId="658D316C" w14:textId="77777777" w:rsidR="00426AF6" w:rsidRPr="00E07116" w:rsidRDefault="00426AF6" w:rsidP="00426AF6">
      <w:pPr>
        <w:jc w:val="both"/>
      </w:pPr>
    </w:p>
    <w:p w14:paraId="74ADF577" w14:textId="77777777" w:rsidR="00426AF6" w:rsidRPr="00E07116" w:rsidRDefault="00426AF6" w:rsidP="00426AF6">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50AED263" w14:textId="77777777" w:rsidR="00426AF6" w:rsidRPr="00E07116" w:rsidRDefault="00426AF6" w:rsidP="00426AF6">
      <w:pPr>
        <w:pStyle w:val="NormalWeb"/>
        <w:spacing w:before="2" w:after="2"/>
        <w:jc w:val="both"/>
        <w:rPr>
          <w:rFonts w:ascii="Times New Roman" w:hAnsi="Times New Roman"/>
          <w:sz w:val="28"/>
        </w:rPr>
      </w:pPr>
    </w:p>
    <w:p w14:paraId="5DC9F90E" w14:textId="77777777" w:rsidR="00426AF6" w:rsidRPr="00E07116" w:rsidRDefault="00426AF6" w:rsidP="00426AF6">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286466CE" w14:textId="77777777" w:rsidR="00426AF6" w:rsidRPr="00E07116" w:rsidRDefault="00426AF6" w:rsidP="00426AF6">
      <w:pPr>
        <w:jc w:val="both"/>
        <w:rPr>
          <w:szCs w:val="19"/>
        </w:rPr>
      </w:pPr>
    </w:p>
    <w:p w14:paraId="2EC8A2B6" w14:textId="77777777" w:rsidR="00426AF6" w:rsidRPr="00E07116" w:rsidRDefault="00426AF6" w:rsidP="00426AF6">
      <w:pPr>
        <w:jc w:val="both"/>
        <w:rPr>
          <w:szCs w:val="19"/>
        </w:rPr>
      </w:pPr>
    </w:p>
    <w:p w14:paraId="6216EA98" w14:textId="77777777" w:rsidR="00426AF6" w:rsidRPr="00E07116" w:rsidRDefault="00426AF6" w:rsidP="00426AF6">
      <w:pPr>
        <w:spacing w:before="120" w:after="120"/>
        <w:ind w:firstLine="0"/>
        <w:jc w:val="both"/>
      </w:pPr>
      <w:r w:rsidRPr="00E07116">
        <w:br w:type="page"/>
      </w:r>
    </w:p>
    <w:p w14:paraId="2432B831" w14:textId="77777777" w:rsidR="00426AF6" w:rsidRPr="00E07116" w:rsidRDefault="00426AF6" w:rsidP="00426AF6">
      <w:pPr>
        <w:jc w:val="both"/>
      </w:pPr>
    </w:p>
    <w:p w14:paraId="48D0E3A7" w14:textId="77777777" w:rsidR="00426AF6" w:rsidRPr="00E07116" w:rsidRDefault="00426AF6">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10"/>
      </w:tblGrid>
      <w:tr w:rsidR="00426AF6" w:rsidRPr="007C2726" w14:paraId="58069608" w14:textId="77777777">
        <w:tc>
          <w:tcPr>
            <w:tcW w:w="8060" w:type="dxa"/>
            <w:shd w:val="clear" w:color="auto" w:fill="EAF1DD"/>
          </w:tcPr>
          <w:p w14:paraId="10BA4BD2" w14:textId="77777777" w:rsidR="00426AF6" w:rsidRPr="007C2726" w:rsidRDefault="00426AF6" w:rsidP="00426AF6">
            <w:pPr>
              <w:ind w:left="180" w:right="194" w:firstLine="0"/>
              <w:jc w:val="both"/>
              <w:rPr>
                <w:sz w:val="28"/>
                <w:lang w:bidi="ar-SA"/>
              </w:rPr>
            </w:pPr>
          </w:p>
          <w:p w14:paraId="55FB7C12" w14:textId="77777777" w:rsidR="00426AF6" w:rsidRPr="007C2726" w:rsidRDefault="00426AF6" w:rsidP="00426AF6">
            <w:pPr>
              <w:ind w:left="180" w:right="194" w:firstLine="0"/>
              <w:jc w:val="both"/>
              <w:rPr>
                <w:sz w:val="28"/>
                <w:lang w:bidi="ar-SA"/>
              </w:rPr>
            </w:pPr>
          </w:p>
          <w:p w14:paraId="2BD3B501" w14:textId="77777777" w:rsidR="00426AF6" w:rsidRPr="007C2726" w:rsidRDefault="00426AF6" w:rsidP="00426AF6">
            <w:pPr>
              <w:ind w:left="180" w:right="194" w:firstLine="0"/>
              <w:jc w:val="both"/>
              <w:rPr>
                <w:sz w:val="28"/>
                <w:lang w:bidi="ar-SA"/>
              </w:rPr>
            </w:pPr>
          </w:p>
          <w:p w14:paraId="73D3A181" w14:textId="77777777" w:rsidR="00426AF6" w:rsidRPr="007C2726" w:rsidRDefault="00426AF6" w:rsidP="00426AF6">
            <w:pPr>
              <w:ind w:left="180" w:right="194" w:firstLine="0"/>
              <w:jc w:val="both"/>
              <w:rPr>
                <w:sz w:val="28"/>
                <w:lang w:bidi="ar-SA"/>
              </w:rPr>
            </w:pPr>
            <w:r w:rsidRPr="007C2726">
              <w:rPr>
                <w:sz w:val="28"/>
                <w:lang w:bidi="ar-SA"/>
              </w:rPr>
              <w:t>Cette édition numérique de ce livre d’Anatole Leroy-Beaulieu a été considérablement enrichie grâce aux no</w:t>
            </w:r>
            <w:r w:rsidRPr="007C2726">
              <w:rPr>
                <w:sz w:val="28"/>
                <w:lang w:bidi="ar-SA"/>
              </w:rPr>
              <w:t>m</w:t>
            </w:r>
            <w:r w:rsidRPr="007C2726">
              <w:rPr>
                <w:sz w:val="28"/>
                <w:lang w:bidi="ar-SA"/>
              </w:rPr>
              <w:t xml:space="preserve">breuses notes de M. </w:t>
            </w:r>
            <w:r w:rsidRPr="007C2726">
              <w:rPr>
                <w:b/>
                <w:color w:val="FF0000"/>
                <w:sz w:val="28"/>
                <w:lang w:bidi="ar-SA"/>
              </w:rPr>
              <w:t>Pierre Cabrol</w:t>
            </w:r>
            <w:r w:rsidRPr="007C2726">
              <w:rPr>
                <w:sz w:val="28"/>
                <w:lang w:bidi="ar-SA"/>
              </w:rPr>
              <w:t>, Docteur en droit pr</w:t>
            </w:r>
            <w:r w:rsidRPr="007C2726">
              <w:rPr>
                <w:sz w:val="28"/>
                <w:lang w:bidi="ar-SA"/>
              </w:rPr>
              <w:t>i</w:t>
            </w:r>
            <w:r w:rsidRPr="007C2726">
              <w:rPr>
                <w:sz w:val="28"/>
                <w:lang w:bidi="ar-SA"/>
              </w:rPr>
              <w:t>vé et Maître de conférences de Droit privé à l’IUT Michel de Mo</w:t>
            </w:r>
            <w:r w:rsidRPr="007C2726">
              <w:rPr>
                <w:sz w:val="28"/>
                <w:lang w:bidi="ar-SA"/>
              </w:rPr>
              <w:t>n</w:t>
            </w:r>
            <w:r w:rsidRPr="007C2726">
              <w:rPr>
                <w:sz w:val="28"/>
                <w:lang w:bidi="ar-SA"/>
              </w:rPr>
              <w:t>taigne Bordeaux 3 (France).</w:t>
            </w:r>
          </w:p>
          <w:p w14:paraId="18E7D045" w14:textId="77777777" w:rsidR="00426AF6" w:rsidRPr="007C2726" w:rsidRDefault="00426AF6" w:rsidP="00426AF6">
            <w:pPr>
              <w:ind w:left="180" w:right="194" w:firstLine="0"/>
              <w:jc w:val="both"/>
              <w:rPr>
                <w:sz w:val="28"/>
                <w:lang w:bidi="ar-SA"/>
              </w:rPr>
            </w:pPr>
          </w:p>
          <w:p w14:paraId="102DAB08" w14:textId="77777777" w:rsidR="00426AF6" w:rsidRPr="007C2726" w:rsidRDefault="00426AF6" w:rsidP="00426AF6">
            <w:pPr>
              <w:ind w:left="180" w:right="194" w:firstLine="0"/>
              <w:jc w:val="both"/>
              <w:rPr>
                <w:sz w:val="28"/>
                <w:lang w:bidi="ar-SA"/>
              </w:rPr>
            </w:pPr>
            <w:r w:rsidRPr="007C2726">
              <w:rPr>
                <w:sz w:val="28"/>
                <w:lang w:bidi="ar-SA"/>
              </w:rPr>
              <w:t>Ces notes permettent de mieux comprendre les termes ut</w:t>
            </w:r>
            <w:r w:rsidRPr="007C2726">
              <w:rPr>
                <w:sz w:val="28"/>
                <w:lang w:bidi="ar-SA"/>
              </w:rPr>
              <w:t>i</w:t>
            </w:r>
            <w:r w:rsidRPr="007C2726">
              <w:rPr>
                <w:sz w:val="28"/>
                <w:lang w:bidi="ar-SA"/>
              </w:rPr>
              <w:t>lisés par l’auteur. Grâce à l’érudition de M. Cabrol, nous pouvons faire une lecture beaucoup plus intelligente de cette œuvre, Labrador et A</w:t>
            </w:r>
            <w:r w:rsidRPr="007C2726">
              <w:rPr>
                <w:sz w:val="28"/>
                <w:lang w:bidi="ar-SA"/>
              </w:rPr>
              <w:t>n</w:t>
            </w:r>
            <w:r w:rsidRPr="007C2726">
              <w:rPr>
                <w:sz w:val="28"/>
                <w:lang w:bidi="ar-SA"/>
              </w:rPr>
              <w:t>ticosti.</w:t>
            </w:r>
          </w:p>
          <w:p w14:paraId="4306FBB7" w14:textId="77777777" w:rsidR="00426AF6" w:rsidRPr="007C2726" w:rsidRDefault="00426AF6" w:rsidP="00426AF6">
            <w:pPr>
              <w:ind w:left="180" w:right="194" w:firstLine="0"/>
              <w:jc w:val="both"/>
              <w:rPr>
                <w:sz w:val="28"/>
                <w:lang w:bidi="ar-SA"/>
              </w:rPr>
            </w:pPr>
          </w:p>
          <w:p w14:paraId="7DF382F4" w14:textId="77777777" w:rsidR="00426AF6" w:rsidRPr="007C2726" w:rsidRDefault="00426AF6" w:rsidP="00426AF6">
            <w:pPr>
              <w:ind w:left="180" w:right="194" w:firstLine="0"/>
              <w:jc w:val="both"/>
              <w:rPr>
                <w:sz w:val="28"/>
                <w:lang w:bidi="ar-SA"/>
              </w:rPr>
            </w:pPr>
            <w:r w:rsidRPr="007C2726">
              <w:rPr>
                <w:sz w:val="28"/>
                <w:lang w:bidi="ar-SA"/>
              </w:rPr>
              <w:t>Merci cher ami de nous faire profiter de tes connaissances en les partageant avec nous.</w:t>
            </w:r>
          </w:p>
          <w:p w14:paraId="01F3C4ED" w14:textId="77777777" w:rsidR="00426AF6" w:rsidRPr="007C2726" w:rsidRDefault="00426AF6" w:rsidP="00426AF6">
            <w:pPr>
              <w:ind w:left="180" w:right="194" w:firstLine="0"/>
              <w:jc w:val="both"/>
              <w:rPr>
                <w:sz w:val="28"/>
                <w:lang w:bidi="ar-SA"/>
              </w:rPr>
            </w:pPr>
          </w:p>
          <w:p w14:paraId="7FD67C5B" w14:textId="77777777" w:rsidR="00426AF6" w:rsidRPr="007C2726" w:rsidRDefault="00426AF6" w:rsidP="00426AF6">
            <w:pPr>
              <w:ind w:left="180" w:right="194" w:firstLine="0"/>
              <w:jc w:val="both"/>
              <w:rPr>
                <w:sz w:val="28"/>
                <w:lang w:bidi="ar-SA"/>
              </w:rPr>
            </w:pPr>
            <w:r w:rsidRPr="007C2726">
              <w:rPr>
                <w:sz w:val="28"/>
                <w:lang w:bidi="ar-SA"/>
              </w:rPr>
              <w:t>Toutes les notes des Classiques sont l’œuvre de Pierre Cabrol.</w:t>
            </w:r>
          </w:p>
          <w:p w14:paraId="626D9B1B" w14:textId="77777777" w:rsidR="00426AF6" w:rsidRPr="007C2726" w:rsidRDefault="00426AF6" w:rsidP="00426AF6">
            <w:pPr>
              <w:ind w:left="180" w:right="194" w:firstLine="0"/>
              <w:jc w:val="both"/>
              <w:rPr>
                <w:sz w:val="28"/>
                <w:lang w:bidi="ar-SA"/>
              </w:rPr>
            </w:pPr>
          </w:p>
          <w:p w14:paraId="21E448E1" w14:textId="77777777" w:rsidR="00426AF6" w:rsidRPr="007C2726" w:rsidRDefault="00426AF6" w:rsidP="00426AF6">
            <w:pPr>
              <w:ind w:left="180" w:right="194" w:firstLine="0"/>
              <w:jc w:val="both"/>
              <w:rPr>
                <w:sz w:val="28"/>
                <w:lang w:bidi="ar-SA"/>
              </w:rPr>
            </w:pPr>
          </w:p>
          <w:p w14:paraId="4DCCB30F" w14:textId="77777777" w:rsidR="00426AF6" w:rsidRPr="007C2726" w:rsidRDefault="00426AF6" w:rsidP="00426AF6">
            <w:pPr>
              <w:ind w:left="180" w:right="194" w:firstLine="0"/>
              <w:jc w:val="both"/>
              <w:rPr>
                <w:sz w:val="28"/>
                <w:lang w:bidi="ar-SA"/>
              </w:rPr>
            </w:pPr>
            <w:r w:rsidRPr="007C2726">
              <w:rPr>
                <w:sz w:val="28"/>
                <w:lang w:bidi="ar-SA"/>
              </w:rPr>
              <w:t>Jean-Marie Tremblay, C.Q., sociologue</w:t>
            </w:r>
            <w:r w:rsidRPr="007C2726">
              <w:rPr>
                <w:sz w:val="28"/>
                <w:lang w:bidi="ar-SA"/>
              </w:rPr>
              <w:br/>
              <w:t>fondateur, Les Classiques des sciences sociales</w:t>
            </w:r>
          </w:p>
          <w:p w14:paraId="40FE1FB0" w14:textId="77777777" w:rsidR="00426AF6" w:rsidRPr="007C2726" w:rsidRDefault="00426AF6" w:rsidP="00426AF6">
            <w:pPr>
              <w:ind w:left="180" w:right="194" w:firstLine="0"/>
              <w:jc w:val="both"/>
              <w:rPr>
                <w:sz w:val="28"/>
                <w:lang w:bidi="ar-SA"/>
              </w:rPr>
            </w:pPr>
            <w:r w:rsidRPr="007C2726">
              <w:rPr>
                <w:sz w:val="28"/>
                <w:lang w:bidi="ar-SA"/>
              </w:rPr>
              <w:t>Chicoutimi, Québec,</w:t>
            </w:r>
          </w:p>
          <w:p w14:paraId="70128996" w14:textId="77777777" w:rsidR="00426AF6" w:rsidRPr="007C2726" w:rsidRDefault="00426AF6" w:rsidP="00426AF6">
            <w:pPr>
              <w:ind w:left="180" w:right="194" w:firstLine="0"/>
              <w:jc w:val="both"/>
              <w:rPr>
                <w:sz w:val="28"/>
                <w:lang w:bidi="ar-SA"/>
              </w:rPr>
            </w:pPr>
            <w:r w:rsidRPr="007C2726">
              <w:rPr>
                <w:sz w:val="28"/>
                <w:lang w:bidi="ar-SA"/>
              </w:rPr>
              <w:t>Lundi, le 28 décembre 2023.</w:t>
            </w:r>
          </w:p>
          <w:p w14:paraId="123539DA" w14:textId="77777777" w:rsidR="00426AF6" w:rsidRPr="007C2726" w:rsidRDefault="00426AF6" w:rsidP="00426AF6">
            <w:pPr>
              <w:ind w:left="180" w:right="194" w:firstLine="0"/>
              <w:jc w:val="both"/>
              <w:rPr>
                <w:sz w:val="28"/>
                <w:lang w:bidi="ar-SA"/>
              </w:rPr>
            </w:pPr>
          </w:p>
          <w:p w14:paraId="1EF92B80" w14:textId="77777777" w:rsidR="00426AF6" w:rsidRPr="007C2726" w:rsidRDefault="00426AF6" w:rsidP="00426AF6">
            <w:pPr>
              <w:ind w:left="180" w:right="194" w:firstLine="0"/>
              <w:jc w:val="both"/>
              <w:rPr>
                <w:sz w:val="28"/>
                <w:lang w:bidi="ar-SA"/>
              </w:rPr>
            </w:pPr>
          </w:p>
        </w:tc>
      </w:tr>
    </w:tbl>
    <w:p w14:paraId="0FB68428" w14:textId="77777777" w:rsidR="00426AF6" w:rsidRPr="00E07116" w:rsidRDefault="00426AF6">
      <w:pPr>
        <w:jc w:val="both"/>
      </w:pPr>
    </w:p>
    <w:p w14:paraId="67F89E70" w14:textId="77777777" w:rsidR="00426AF6" w:rsidRPr="00E07116" w:rsidRDefault="00426AF6" w:rsidP="00426AF6">
      <w:pPr>
        <w:pStyle w:val="p"/>
      </w:pPr>
      <w:r w:rsidRPr="00E07116">
        <w:br w:type="page"/>
      </w:r>
      <w:r>
        <w:t>[305]</w:t>
      </w:r>
    </w:p>
    <w:p w14:paraId="47E31976" w14:textId="77777777" w:rsidR="00426AF6" w:rsidRDefault="00426AF6">
      <w:pPr>
        <w:jc w:val="both"/>
      </w:pPr>
    </w:p>
    <w:p w14:paraId="6E54977C" w14:textId="77777777" w:rsidR="00426AF6" w:rsidRPr="00E07116" w:rsidRDefault="00426AF6">
      <w:pPr>
        <w:jc w:val="both"/>
      </w:pPr>
    </w:p>
    <w:p w14:paraId="3E446529" w14:textId="77777777" w:rsidR="00426AF6" w:rsidRPr="005978C7" w:rsidRDefault="00426AF6" w:rsidP="00426AF6">
      <w:pPr>
        <w:ind w:firstLine="0"/>
        <w:jc w:val="center"/>
        <w:rPr>
          <w:b/>
          <w:sz w:val="24"/>
        </w:rPr>
      </w:pPr>
      <w:bookmarkStart w:id="0" w:name="tdm"/>
      <w:r w:rsidRPr="005978C7">
        <w:rPr>
          <w:b/>
          <w:sz w:val="24"/>
        </w:rPr>
        <w:t>LES DOCTRINES DE HAINE :</w:t>
      </w:r>
    </w:p>
    <w:p w14:paraId="60E9AC23" w14:textId="77777777" w:rsidR="00426AF6" w:rsidRPr="005978C7" w:rsidRDefault="00426AF6" w:rsidP="00426AF6">
      <w:pPr>
        <w:spacing w:after="120"/>
        <w:ind w:firstLine="0"/>
        <w:jc w:val="center"/>
        <w:rPr>
          <w:i/>
          <w:sz w:val="24"/>
        </w:rPr>
      </w:pPr>
      <w:r w:rsidRPr="005978C7">
        <w:rPr>
          <w:i/>
          <w:sz w:val="24"/>
        </w:rPr>
        <w:t>l’antisémitisme, l’antiprotestantisme, l’anticléricalisme.</w:t>
      </w:r>
    </w:p>
    <w:p w14:paraId="7F7D972C" w14:textId="77777777" w:rsidR="00426AF6" w:rsidRPr="00384B20" w:rsidRDefault="00426AF6" w:rsidP="00426AF6">
      <w:pPr>
        <w:pStyle w:val="planchest"/>
      </w:pPr>
      <w:r w:rsidRPr="00384B20">
        <w:t>Table des matières</w:t>
      </w:r>
      <w:bookmarkEnd w:id="0"/>
    </w:p>
    <w:p w14:paraId="101D78BC" w14:textId="77777777" w:rsidR="00426AF6" w:rsidRPr="00E07116" w:rsidRDefault="00426AF6">
      <w:pPr>
        <w:ind w:firstLine="0"/>
      </w:pPr>
    </w:p>
    <w:p w14:paraId="55AD809D" w14:textId="77777777" w:rsidR="00426AF6" w:rsidRDefault="00426AF6">
      <w:pPr>
        <w:ind w:firstLine="0"/>
        <w:rPr>
          <w:sz w:val="24"/>
        </w:rPr>
      </w:pPr>
      <w:hyperlink w:anchor="Doctrines_de_haine_avant_propos" w:history="1">
        <w:r w:rsidRPr="00D25849">
          <w:rPr>
            <w:rStyle w:val="Hyperlien"/>
            <w:sz w:val="24"/>
          </w:rPr>
          <w:t>Avant-propos</w:t>
        </w:r>
      </w:hyperlink>
      <w:r w:rsidRPr="00562707">
        <w:rPr>
          <w:sz w:val="24"/>
        </w:rPr>
        <w:t xml:space="preserve"> [i]</w:t>
      </w:r>
    </w:p>
    <w:p w14:paraId="7C2BE956" w14:textId="77777777" w:rsidR="00426AF6" w:rsidRDefault="00426AF6">
      <w:pPr>
        <w:ind w:firstLine="0"/>
        <w:rPr>
          <w:sz w:val="24"/>
        </w:rPr>
      </w:pPr>
    </w:p>
    <w:p w14:paraId="3BA3946F" w14:textId="77777777" w:rsidR="00426AF6" w:rsidRPr="00562707" w:rsidRDefault="00426AF6">
      <w:pPr>
        <w:ind w:firstLine="0"/>
        <w:rPr>
          <w:sz w:val="24"/>
        </w:rPr>
      </w:pPr>
      <w:hyperlink w:anchor="Doctrines_de_haine_intro" w:history="1">
        <w:r w:rsidRPr="00D25849">
          <w:rPr>
            <w:rStyle w:val="Hyperlien"/>
            <w:sz w:val="24"/>
          </w:rPr>
          <w:t>Introduction : L’esprit de secte et les partis</w:t>
        </w:r>
      </w:hyperlink>
      <w:r>
        <w:rPr>
          <w:sz w:val="24"/>
        </w:rPr>
        <w:t xml:space="preserve"> [1]</w:t>
      </w:r>
    </w:p>
    <w:p w14:paraId="0D823A79" w14:textId="77777777" w:rsidR="00426AF6" w:rsidRDefault="00426AF6" w:rsidP="00426AF6">
      <w:pPr>
        <w:ind w:left="540" w:firstLine="0"/>
        <w:jc w:val="both"/>
        <w:rPr>
          <w:sz w:val="24"/>
          <w:szCs w:val="28"/>
        </w:rPr>
      </w:pPr>
    </w:p>
    <w:p w14:paraId="5809E6C2" w14:textId="77777777" w:rsidR="00426AF6" w:rsidRDefault="00426AF6" w:rsidP="00426AF6">
      <w:pPr>
        <w:ind w:left="540" w:firstLine="0"/>
        <w:jc w:val="both"/>
        <w:rPr>
          <w:sz w:val="24"/>
          <w:szCs w:val="28"/>
        </w:rPr>
      </w:pPr>
      <w:r w:rsidRPr="008A38DB">
        <w:rPr>
          <w:sz w:val="24"/>
          <w:szCs w:val="28"/>
        </w:rPr>
        <w:t xml:space="preserve">De l'origine ou de la recrudescence, chez nous, de l'esprit de secte et des doctrines de haine. — Comment l'esprit de tolérance et l'esprit de liberté semblent partout en baisse. — Influence de l'Affaire Dreyfus. — Comment </w:t>
      </w:r>
      <w:r w:rsidRPr="008A38DB">
        <w:rPr>
          <w:iCs/>
          <w:sz w:val="24"/>
          <w:szCs w:val="28"/>
        </w:rPr>
        <w:t>les</w:t>
      </w:r>
      <w:r w:rsidRPr="008A38DB">
        <w:rPr>
          <w:i/>
          <w:iCs/>
          <w:sz w:val="24"/>
          <w:szCs w:val="28"/>
        </w:rPr>
        <w:t xml:space="preserve"> </w:t>
      </w:r>
      <w:r w:rsidRPr="008A38DB">
        <w:rPr>
          <w:sz w:val="24"/>
          <w:szCs w:val="28"/>
        </w:rPr>
        <w:t xml:space="preserve">partis extrêmes n'y ont vu qu'un moyen d'agitation. — L'esprit de faction et l'esprit de proscription. — I. </w:t>
      </w:r>
      <w:hyperlink w:anchor="Doctrines_de_haine_intro_I" w:history="1">
        <w:r w:rsidRPr="00D25849">
          <w:rPr>
            <w:rStyle w:val="Hyperlien"/>
            <w:sz w:val="24"/>
            <w:szCs w:val="28"/>
          </w:rPr>
          <w:t>L'antisémitisme</w:t>
        </w:r>
      </w:hyperlink>
      <w:r w:rsidRPr="008A38DB">
        <w:rPr>
          <w:sz w:val="24"/>
          <w:szCs w:val="28"/>
        </w:rPr>
        <w:t>. — Comment il s'est retre</w:t>
      </w:r>
      <w:r w:rsidRPr="008A38DB">
        <w:rPr>
          <w:sz w:val="24"/>
          <w:szCs w:val="28"/>
        </w:rPr>
        <w:t>m</w:t>
      </w:r>
      <w:r w:rsidRPr="008A38DB">
        <w:rPr>
          <w:sz w:val="24"/>
          <w:szCs w:val="28"/>
        </w:rPr>
        <w:t>pé dans l'Affaire. — Sa respo</w:t>
      </w:r>
      <w:r w:rsidRPr="008A38DB">
        <w:rPr>
          <w:sz w:val="24"/>
          <w:szCs w:val="28"/>
        </w:rPr>
        <w:t>n</w:t>
      </w:r>
      <w:r w:rsidRPr="008A38DB">
        <w:rPr>
          <w:sz w:val="24"/>
          <w:szCs w:val="28"/>
        </w:rPr>
        <w:t xml:space="preserve">sabilité dans la crise que traverse la France, — Des causes de sa diffusion. — Comment, à l'aide de l'Affaire, Il a coupé la France en deux. — II. </w:t>
      </w:r>
      <w:hyperlink w:anchor="Doctrines_de_haine_intro_II" w:history="1">
        <w:r w:rsidRPr="00D25849">
          <w:rPr>
            <w:rStyle w:val="Hyperlien"/>
            <w:sz w:val="24"/>
            <w:szCs w:val="28"/>
          </w:rPr>
          <w:t>Le nationalisme</w:t>
        </w:r>
      </w:hyperlink>
      <w:r w:rsidRPr="008A38DB">
        <w:rPr>
          <w:sz w:val="24"/>
          <w:szCs w:val="28"/>
        </w:rPr>
        <w:t>. — Ce qu'il doit à l'Affaire. — Ses violences et ses e</w:t>
      </w:r>
      <w:r w:rsidRPr="008A38DB">
        <w:rPr>
          <w:sz w:val="24"/>
          <w:szCs w:val="28"/>
        </w:rPr>
        <w:t>x</w:t>
      </w:r>
      <w:r w:rsidRPr="008A38DB">
        <w:rPr>
          <w:sz w:val="24"/>
          <w:szCs w:val="28"/>
        </w:rPr>
        <w:t>cès. — Ses procédés de polémique. — Comment il fait, lui aussi, des catégories entre Français. — Les sans-patrie. — Patriotisme et nati</w:t>
      </w:r>
      <w:r w:rsidRPr="008A38DB">
        <w:rPr>
          <w:sz w:val="24"/>
          <w:szCs w:val="28"/>
        </w:rPr>
        <w:t>o</w:t>
      </w:r>
      <w:r w:rsidRPr="008A38DB">
        <w:rPr>
          <w:sz w:val="24"/>
          <w:szCs w:val="28"/>
        </w:rPr>
        <w:t xml:space="preserve">nalisme. — III. </w:t>
      </w:r>
      <w:hyperlink w:anchor="Doctrines_de_haine_intro_III" w:history="1">
        <w:r w:rsidRPr="00D25849">
          <w:rPr>
            <w:rStyle w:val="Hyperlien"/>
            <w:sz w:val="24"/>
            <w:szCs w:val="28"/>
          </w:rPr>
          <w:t>Le socialisme</w:t>
        </w:r>
      </w:hyperlink>
      <w:r w:rsidRPr="008A38DB">
        <w:rPr>
          <w:sz w:val="24"/>
          <w:szCs w:val="28"/>
        </w:rPr>
        <w:t xml:space="preserve">. — Comment il a exploité l'Affaire. — Tout ce qu'il </w:t>
      </w:r>
      <w:r w:rsidRPr="008A38DB">
        <w:rPr>
          <w:iCs/>
          <w:sz w:val="24"/>
          <w:szCs w:val="28"/>
        </w:rPr>
        <w:t>y</w:t>
      </w:r>
      <w:r w:rsidRPr="008A38DB">
        <w:rPr>
          <w:i/>
          <w:iCs/>
          <w:sz w:val="24"/>
          <w:szCs w:val="28"/>
        </w:rPr>
        <w:t xml:space="preserve"> </w:t>
      </w:r>
      <w:r w:rsidRPr="008A38DB">
        <w:rPr>
          <w:sz w:val="24"/>
          <w:szCs w:val="28"/>
        </w:rPr>
        <w:t xml:space="preserve">a puisé. — Raisons de sa diffusion et de son ascendant. — La lutte de classe et les appels à la haine. — IV. </w:t>
      </w:r>
      <w:hyperlink w:anchor="Doctrines_de_haine_intro_IV" w:history="1">
        <w:r w:rsidRPr="00D25849">
          <w:rPr>
            <w:rStyle w:val="Hyperlien"/>
            <w:sz w:val="24"/>
            <w:szCs w:val="28"/>
          </w:rPr>
          <w:t>L'anticléricalisme</w:t>
        </w:r>
      </w:hyperlink>
      <w:r w:rsidRPr="008A38DB">
        <w:rPr>
          <w:sz w:val="24"/>
          <w:szCs w:val="28"/>
        </w:rPr>
        <w:t>. — D'où vient son réveil. — Contre-coup de l'Affaire et des menaces de l'antisém</w:t>
      </w:r>
      <w:r w:rsidRPr="008A38DB">
        <w:rPr>
          <w:sz w:val="24"/>
          <w:szCs w:val="28"/>
        </w:rPr>
        <w:t>i</w:t>
      </w:r>
      <w:r w:rsidRPr="008A38DB">
        <w:rPr>
          <w:sz w:val="24"/>
          <w:szCs w:val="28"/>
        </w:rPr>
        <w:t>tisme. — De la revendication du droit commun et de la lutte contre l'esprit de se</w:t>
      </w:r>
      <w:r w:rsidRPr="008A38DB">
        <w:rPr>
          <w:sz w:val="24"/>
          <w:szCs w:val="28"/>
        </w:rPr>
        <w:t>c</w:t>
      </w:r>
      <w:r w:rsidRPr="008A38DB">
        <w:rPr>
          <w:sz w:val="24"/>
          <w:szCs w:val="28"/>
        </w:rPr>
        <w:t>te</w:t>
      </w:r>
    </w:p>
    <w:p w14:paraId="0EE6802A" w14:textId="77777777" w:rsidR="00426AF6" w:rsidRPr="008A38DB" w:rsidRDefault="00426AF6" w:rsidP="00426AF6">
      <w:pPr>
        <w:ind w:left="540" w:firstLine="0"/>
        <w:jc w:val="both"/>
        <w:rPr>
          <w:sz w:val="24"/>
          <w:szCs w:val="28"/>
        </w:rPr>
      </w:pPr>
    </w:p>
    <w:p w14:paraId="3BCF7D03" w14:textId="77777777" w:rsidR="00426AF6" w:rsidRPr="008A38DB" w:rsidRDefault="00426AF6" w:rsidP="00426AF6">
      <w:pPr>
        <w:pStyle w:val="p"/>
      </w:pPr>
      <w:r w:rsidRPr="008A38DB">
        <w:t>[306]</w:t>
      </w:r>
    </w:p>
    <w:p w14:paraId="21FBA6F2" w14:textId="77777777" w:rsidR="00426AF6" w:rsidRPr="008A38DB" w:rsidRDefault="00426AF6" w:rsidP="00426AF6">
      <w:pPr>
        <w:spacing w:before="120" w:after="120"/>
        <w:ind w:firstLine="0"/>
        <w:jc w:val="center"/>
        <w:rPr>
          <w:sz w:val="24"/>
        </w:rPr>
      </w:pPr>
    </w:p>
    <w:p w14:paraId="4E4056FF" w14:textId="77777777" w:rsidR="00426AF6" w:rsidRPr="00D25849" w:rsidRDefault="00426AF6" w:rsidP="00426AF6">
      <w:pPr>
        <w:spacing w:before="120" w:after="120"/>
        <w:ind w:firstLine="0"/>
        <w:jc w:val="center"/>
        <w:rPr>
          <w:b/>
          <w:sz w:val="24"/>
          <w:szCs w:val="30"/>
        </w:rPr>
      </w:pPr>
      <w:r w:rsidRPr="00D25849">
        <w:rPr>
          <w:b/>
          <w:sz w:val="24"/>
          <w:szCs w:val="30"/>
        </w:rPr>
        <w:t>CHAPITRE PREMIER</w:t>
      </w:r>
    </w:p>
    <w:p w14:paraId="1556609C" w14:textId="77777777" w:rsidR="00426AF6" w:rsidRPr="008A38DB" w:rsidRDefault="00426AF6" w:rsidP="00426AF6">
      <w:pPr>
        <w:spacing w:before="120" w:after="120"/>
        <w:ind w:firstLine="0"/>
        <w:jc w:val="center"/>
        <w:rPr>
          <w:sz w:val="24"/>
          <w:szCs w:val="24"/>
        </w:rPr>
      </w:pPr>
      <w:hyperlink w:anchor="Doctrines_de_haine_chap_I" w:history="1">
        <w:r w:rsidRPr="00D25849">
          <w:rPr>
            <w:rStyle w:val="Hyperlien"/>
            <w:sz w:val="24"/>
            <w:szCs w:val="24"/>
          </w:rPr>
          <w:t>LES TROIS « ANTI »</w:t>
        </w:r>
      </w:hyperlink>
    </w:p>
    <w:p w14:paraId="2DC510B2" w14:textId="77777777" w:rsidR="00426AF6" w:rsidRPr="008A38DB" w:rsidRDefault="00426AF6" w:rsidP="00426AF6">
      <w:pPr>
        <w:spacing w:before="120" w:after="120"/>
        <w:ind w:firstLine="0"/>
        <w:jc w:val="center"/>
        <w:rPr>
          <w:sz w:val="24"/>
        </w:rPr>
      </w:pPr>
      <w:r w:rsidRPr="008A38DB">
        <w:rPr>
          <w:i/>
          <w:iCs/>
          <w:sz w:val="24"/>
          <w:szCs w:val="30"/>
        </w:rPr>
        <w:t>Antisémitisme, Anti-protestantisme, Anticléricalisme</w:t>
      </w:r>
      <w:r w:rsidRPr="00562707">
        <w:rPr>
          <w:iCs/>
          <w:sz w:val="24"/>
          <w:szCs w:val="30"/>
        </w:rPr>
        <w:t xml:space="preserve"> [57]</w:t>
      </w:r>
    </w:p>
    <w:p w14:paraId="7C1E5633" w14:textId="77777777" w:rsidR="00426AF6" w:rsidRDefault="00426AF6" w:rsidP="00426AF6">
      <w:pPr>
        <w:spacing w:before="120" w:after="120"/>
        <w:ind w:firstLine="0"/>
        <w:jc w:val="both"/>
        <w:rPr>
          <w:sz w:val="24"/>
          <w:szCs w:val="30"/>
        </w:rPr>
      </w:pPr>
    </w:p>
    <w:p w14:paraId="32DDE50E" w14:textId="77777777" w:rsidR="00426AF6" w:rsidRPr="008A38DB" w:rsidRDefault="00426AF6" w:rsidP="00426AF6">
      <w:pPr>
        <w:spacing w:before="120" w:after="120"/>
        <w:ind w:firstLine="0"/>
        <w:jc w:val="both"/>
        <w:rPr>
          <w:sz w:val="24"/>
        </w:rPr>
      </w:pPr>
      <w:r w:rsidRPr="008A38DB">
        <w:rPr>
          <w:sz w:val="24"/>
          <w:szCs w:val="30"/>
        </w:rPr>
        <w:t>Ressemblance et parenté de l'antisémitisme, de l’anti-protestantisme et de l'ant</w:t>
      </w:r>
      <w:r w:rsidRPr="008A38DB">
        <w:rPr>
          <w:sz w:val="24"/>
          <w:szCs w:val="30"/>
        </w:rPr>
        <w:t>i</w:t>
      </w:r>
      <w:r w:rsidRPr="008A38DB">
        <w:rPr>
          <w:sz w:val="24"/>
          <w:szCs w:val="30"/>
        </w:rPr>
        <w:t xml:space="preserve">cléricalisme. — I. </w:t>
      </w:r>
      <w:hyperlink w:anchor="Doctrines_de_haine_chap_I_I" w:history="1">
        <w:r w:rsidRPr="00D25849">
          <w:rPr>
            <w:rStyle w:val="Hyperlien"/>
            <w:sz w:val="24"/>
            <w:szCs w:val="30"/>
          </w:rPr>
          <w:t>Comment on retrouve, chez tous les trois, des passions et des raisonnements analogues</w:t>
        </w:r>
      </w:hyperlink>
      <w:r w:rsidRPr="008A38DB">
        <w:rPr>
          <w:sz w:val="24"/>
          <w:szCs w:val="30"/>
        </w:rPr>
        <w:t>. — Comment ils se pr</w:t>
      </w:r>
      <w:r w:rsidRPr="008A38DB">
        <w:rPr>
          <w:sz w:val="24"/>
          <w:szCs w:val="30"/>
        </w:rPr>
        <w:t>é</w:t>
      </w:r>
      <w:r w:rsidRPr="008A38DB">
        <w:rPr>
          <w:sz w:val="24"/>
          <w:szCs w:val="30"/>
        </w:rPr>
        <w:t>sentent, tous les trois, sous</w:t>
      </w:r>
      <w:r w:rsidRPr="008A38DB">
        <w:rPr>
          <w:smallCaps/>
          <w:sz w:val="24"/>
          <w:szCs w:val="30"/>
        </w:rPr>
        <w:t xml:space="preserve"> </w:t>
      </w:r>
      <w:r w:rsidRPr="008A38DB">
        <w:rPr>
          <w:sz w:val="24"/>
          <w:szCs w:val="30"/>
        </w:rPr>
        <w:t>les mêmes aspects et avec des griefs semblables. — II.</w:t>
      </w:r>
      <w:r w:rsidRPr="008A38DB">
        <w:rPr>
          <w:sz w:val="24"/>
        </w:rPr>
        <w:t xml:space="preserve"> </w:t>
      </w:r>
      <w:hyperlink w:anchor="Doctrines_de_haine_chap_I_II" w:history="1">
        <w:r w:rsidRPr="00D25849">
          <w:rPr>
            <w:rStyle w:val="Hyperlien"/>
            <w:sz w:val="24"/>
            <w:szCs w:val="30"/>
          </w:rPr>
          <w:t>Le grief religieux </w:t>
        </w:r>
      </w:hyperlink>
      <w:r w:rsidRPr="008A38DB">
        <w:rPr>
          <w:sz w:val="24"/>
          <w:szCs w:val="30"/>
        </w:rPr>
        <w:t>; l'intoléra</w:t>
      </w:r>
      <w:r w:rsidRPr="008A38DB">
        <w:rPr>
          <w:sz w:val="24"/>
          <w:szCs w:val="30"/>
        </w:rPr>
        <w:t>n</w:t>
      </w:r>
      <w:r w:rsidRPr="008A38DB">
        <w:rPr>
          <w:sz w:val="24"/>
          <w:szCs w:val="30"/>
        </w:rPr>
        <w:t>ce. — Le grief national : la dénationalisation ; la tendance à enchaîner l’idée rel</w:t>
      </w:r>
      <w:r w:rsidRPr="008A38DB">
        <w:rPr>
          <w:sz w:val="24"/>
          <w:szCs w:val="30"/>
        </w:rPr>
        <w:t>i</w:t>
      </w:r>
      <w:r w:rsidRPr="008A38DB">
        <w:rPr>
          <w:sz w:val="24"/>
          <w:szCs w:val="30"/>
        </w:rPr>
        <w:t>gieuse à l’idée de r</w:t>
      </w:r>
      <w:r w:rsidRPr="008A38DB">
        <w:rPr>
          <w:sz w:val="24"/>
          <w:szCs w:val="30"/>
        </w:rPr>
        <w:t>a</w:t>
      </w:r>
      <w:r w:rsidRPr="008A38DB">
        <w:rPr>
          <w:sz w:val="24"/>
          <w:szCs w:val="30"/>
        </w:rPr>
        <w:t xml:space="preserve">ce. — Le grief politique : l'accusation de former un </w:t>
      </w:r>
      <w:r w:rsidRPr="008A38DB">
        <w:rPr>
          <w:caps/>
          <w:sz w:val="24"/>
          <w:szCs w:val="30"/>
        </w:rPr>
        <w:t>é</w:t>
      </w:r>
      <w:r w:rsidRPr="008A38DB">
        <w:rPr>
          <w:sz w:val="24"/>
          <w:szCs w:val="30"/>
        </w:rPr>
        <w:t>tat dans l'État ; le cosmopolitisme religieux. —</w:t>
      </w:r>
      <w:r w:rsidRPr="008A38DB">
        <w:rPr>
          <w:sz w:val="24"/>
        </w:rPr>
        <w:t xml:space="preserve"> </w:t>
      </w:r>
      <w:r w:rsidRPr="008A38DB">
        <w:rPr>
          <w:sz w:val="24"/>
          <w:szCs w:val="30"/>
        </w:rPr>
        <w:t>Le grief économique ou s</w:t>
      </w:r>
      <w:r w:rsidRPr="008A38DB">
        <w:rPr>
          <w:sz w:val="24"/>
          <w:szCs w:val="30"/>
        </w:rPr>
        <w:t>o</w:t>
      </w:r>
      <w:r w:rsidRPr="008A38DB">
        <w:rPr>
          <w:sz w:val="24"/>
          <w:szCs w:val="30"/>
        </w:rPr>
        <w:t>cial : « ils sont trop riches ; ils monopolisent la fortune et les e</w:t>
      </w:r>
      <w:r w:rsidRPr="008A38DB">
        <w:rPr>
          <w:sz w:val="24"/>
          <w:szCs w:val="30"/>
        </w:rPr>
        <w:t>m</w:t>
      </w:r>
      <w:r w:rsidRPr="008A38DB">
        <w:rPr>
          <w:sz w:val="24"/>
          <w:szCs w:val="30"/>
        </w:rPr>
        <w:t xml:space="preserve">plois. » — III. </w:t>
      </w:r>
      <w:hyperlink w:anchor="Doctrines_de_haine_chap_I_III" w:history="1">
        <w:r w:rsidRPr="00D25849">
          <w:rPr>
            <w:rStyle w:val="Hyperlien"/>
            <w:sz w:val="24"/>
            <w:szCs w:val="30"/>
          </w:rPr>
          <w:t>Comment les griefs des trois « anti » se discréditent les uns les autres</w:t>
        </w:r>
      </w:hyperlink>
      <w:r w:rsidRPr="008A38DB">
        <w:rPr>
          <w:sz w:val="24"/>
          <w:szCs w:val="30"/>
        </w:rPr>
        <w:t>. — Pourquoi ce sont, ég</w:t>
      </w:r>
      <w:r w:rsidRPr="008A38DB">
        <w:rPr>
          <w:sz w:val="24"/>
          <w:szCs w:val="30"/>
        </w:rPr>
        <w:t>a</w:t>
      </w:r>
      <w:r w:rsidRPr="008A38DB">
        <w:rPr>
          <w:sz w:val="24"/>
          <w:szCs w:val="30"/>
        </w:rPr>
        <w:t>lement, des doctrines immor</w:t>
      </w:r>
      <w:r w:rsidRPr="008A38DB">
        <w:rPr>
          <w:sz w:val="24"/>
          <w:szCs w:val="30"/>
        </w:rPr>
        <w:t>a</w:t>
      </w:r>
      <w:r w:rsidRPr="008A38DB">
        <w:rPr>
          <w:sz w:val="24"/>
          <w:szCs w:val="30"/>
        </w:rPr>
        <w:t>les et antisociales. — Comment, d'après eux, le principe de nos maux ne serait pas en nous. — Comment les trois « anti » s'e</w:t>
      </w:r>
      <w:r w:rsidRPr="008A38DB">
        <w:rPr>
          <w:sz w:val="24"/>
          <w:szCs w:val="30"/>
        </w:rPr>
        <w:t>n</w:t>
      </w:r>
      <w:r w:rsidRPr="008A38DB">
        <w:rPr>
          <w:sz w:val="24"/>
          <w:szCs w:val="30"/>
        </w:rPr>
        <w:t>gendrent et se fortifient mutuellement.</w:t>
      </w:r>
    </w:p>
    <w:p w14:paraId="05A90DC0" w14:textId="77777777" w:rsidR="00426AF6" w:rsidRPr="008A38DB" w:rsidRDefault="00426AF6" w:rsidP="00426AF6">
      <w:pPr>
        <w:spacing w:before="120" w:after="120"/>
        <w:ind w:firstLine="0"/>
        <w:jc w:val="both"/>
        <w:rPr>
          <w:sz w:val="24"/>
        </w:rPr>
      </w:pPr>
    </w:p>
    <w:p w14:paraId="4181330D" w14:textId="77777777" w:rsidR="00426AF6" w:rsidRPr="008A38DB" w:rsidRDefault="00426AF6" w:rsidP="00426AF6">
      <w:pPr>
        <w:spacing w:before="120" w:after="120"/>
        <w:ind w:firstLine="0"/>
        <w:jc w:val="center"/>
        <w:rPr>
          <w:sz w:val="24"/>
          <w:szCs w:val="30"/>
        </w:rPr>
      </w:pPr>
      <w:r w:rsidRPr="00D25849">
        <w:rPr>
          <w:b/>
          <w:sz w:val="24"/>
          <w:szCs w:val="30"/>
        </w:rPr>
        <w:t>Chapitre II</w:t>
      </w:r>
      <w:r w:rsidRPr="008A38DB">
        <w:rPr>
          <w:sz w:val="24"/>
          <w:szCs w:val="30"/>
        </w:rPr>
        <w:t>.</w:t>
      </w:r>
    </w:p>
    <w:p w14:paraId="14904B53" w14:textId="77777777" w:rsidR="00426AF6" w:rsidRPr="008A38DB" w:rsidRDefault="00426AF6" w:rsidP="00426AF6">
      <w:pPr>
        <w:spacing w:before="120" w:after="120"/>
        <w:ind w:firstLine="0"/>
        <w:jc w:val="center"/>
        <w:rPr>
          <w:sz w:val="24"/>
        </w:rPr>
      </w:pPr>
      <w:hyperlink w:anchor="Doctrines_de_haine_chap_II" w:history="1">
        <w:r w:rsidRPr="00D25849">
          <w:rPr>
            <w:rStyle w:val="Hyperlien"/>
            <w:caps/>
            <w:sz w:val="24"/>
            <w:szCs w:val="24"/>
          </w:rPr>
          <w:t>L’antisémitisme</w:t>
        </w:r>
      </w:hyperlink>
      <w:r w:rsidRPr="008A38DB">
        <w:rPr>
          <w:caps/>
          <w:sz w:val="24"/>
          <w:szCs w:val="24"/>
        </w:rPr>
        <w:t xml:space="preserve"> </w:t>
      </w:r>
      <w:r>
        <w:rPr>
          <w:sz w:val="24"/>
          <w:szCs w:val="24"/>
        </w:rPr>
        <w:t>[83]</w:t>
      </w:r>
    </w:p>
    <w:p w14:paraId="7EA65B35" w14:textId="77777777" w:rsidR="00426AF6" w:rsidRDefault="00426AF6" w:rsidP="00426AF6">
      <w:pPr>
        <w:spacing w:before="120" w:after="120"/>
        <w:ind w:firstLine="0"/>
        <w:jc w:val="both"/>
        <w:rPr>
          <w:sz w:val="24"/>
          <w:szCs w:val="30"/>
        </w:rPr>
      </w:pPr>
    </w:p>
    <w:p w14:paraId="4F05F8F6" w14:textId="77777777" w:rsidR="00426AF6" w:rsidRPr="008A38DB" w:rsidRDefault="00426AF6" w:rsidP="00426AF6">
      <w:pPr>
        <w:spacing w:before="120" w:after="120"/>
        <w:ind w:firstLine="0"/>
        <w:jc w:val="both"/>
        <w:rPr>
          <w:sz w:val="24"/>
        </w:rPr>
      </w:pPr>
      <w:r w:rsidRPr="008A38DB">
        <w:rPr>
          <w:sz w:val="24"/>
          <w:szCs w:val="30"/>
        </w:rPr>
        <w:t xml:space="preserve">Les principaux aspects de l'antisémitisme. — I. </w:t>
      </w:r>
      <w:hyperlink w:anchor="Doctrines_de_haine_chap_II_I" w:history="1">
        <w:r w:rsidRPr="00D25849">
          <w:rPr>
            <w:rStyle w:val="Hyperlien"/>
            <w:sz w:val="24"/>
            <w:szCs w:val="30"/>
          </w:rPr>
          <w:t>Le grief religieux</w:t>
        </w:r>
      </w:hyperlink>
      <w:r w:rsidRPr="008A38DB">
        <w:rPr>
          <w:sz w:val="24"/>
          <w:szCs w:val="30"/>
        </w:rPr>
        <w:t>. — Le juif a deux morales. — L'antisémitisme et la charité chrétienne. — Les juifs et la séc</w:t>
      </w:r>
      <w:r w:rsidRPr="008A38DB">
        <w:rPr>
          <w:sz w:val="24"/>
          <w:szCs w:val="30"/>
        </w:rPr>
        <w:t>u</w:t>
      </w:r>
      <w:r w:rsidRPr="008A38DB">
        <w:rPr>
          <w:sz w:val="24"/>
          <w:szCs w:val="30"/>
        </w:rPr>
        <w:t>larisation des sociétés contemporaines. — Les juifs et la franc-maçonnerie.</w:t>
      </w:r>
      <w:r w:rsidRPr="008A38DB">
        <w:rPr>
          <w:sz w:val="24"/>
        </w:rPr>
        <w:t xml:space="preserve"> </w:t>
      </w:r>
      <w:r w:rsidRPr="008A38DB">
        <w:rPr>
          <w:sz w:val="24"/>
          <w:szCs w:val="30"/>
        </w:rPr>
        <w:t xml:space="preserve">— II. </w:t>
      </w:r>
      <w:hyperlink w:anchor="Doctrines_de_haine_chap_II_II" w:history="1">
        <w:r w:rsidRPr="00D25849">
          <w:rPr>
            <w:rStyle w:val="Hyperlien"/>
            <w:sz w:val="24"/>
            <w:szCs w:val="30"/>
          </w:rPr>
          <w:t>L'esprit juif</w:t>
        </w:r>
      </w:hyperlink>
      <w:r w:rsidRPr="008A38DB">
        <w:rPr>
          <w:sz w:val="24"/>
          <w:szCs w:val="30"/>
        </w:rPr>
        <w:t xml:space="preserve">. — Qu'entend-on par-là, et quels en sont les types ? — L'esprit juif est-il étranger au judaïsme ? — Comment ce qu'on appelle ainsi n'a souvent rien de proprement juif. — III. </w:t>
      </w:r>
      <w:hyperlink w:anchor="Doctrines_de_haine_chap_II_III" w:history="1">
        <w:r w:rsidRPr="00D25849">
          <w:rPr>
            <w:rStyle w:val="Hyperlien"/>
            <w:sz w:val="24"/>
            <w:szCs w:val="30"/>
          </w:rPr>
          <w:t>Le grief national et politique</w:t>
        </w:r>
      </w:hyperlink>
      <w:r w:rsidRPr="008A38DB">
        <w:rPr>
          <w:sz w:val="24"/>
          <w:szCs w:val="30"/>
        </w:rPr>
        <w:t xml:space="preserve">. — Le juif est un étranger. — Sémites et Aryens. — Le particularisme juif et l'esprit de tribu. — La solidarité et le cosmopolitisme juifs. — IV. </w:t>
      </w:r>
      <w:hyperlink w:anchor="Doctrines_de_haine_chap_II_IV" w:history="1">
        <w:r w:rsidRPr="00D25849">
          <w:rPr>
            <w:rStyle w:val="Hyperlien"/>
            <w:sz w:val="24"/>
            <w:szCs w:val="30"/>
          </w:rPr>
          <w:t>Le grief social et économique</w:t>
        </w:r>
      </w:hyperlink>
      <w:r w:rsidRPr="008A38DB">
        <w:rPr>
          <w:sz w:val="24"/>
          <w:szCs w:val="30"/>
        </w:rPr>
        <w:t>. — Le juif est un parasite. — Haute Banque et monopole f</w:t>
      </w:r>
      <w:r w:rsidRPr="008A38DB">
        <w:rPr>
          <w:sz w:val="24"/>
          <w:szCs w:val="30"/>
        </w:rPr>
        <w:t>i</w:t>
      </w:r>
      <w:r w:rsidRPr="008A38DB">
        <w:rPr>
          <w:sz w:val="24"/>
          <w:szCs w:val="30"/>
        </w:rPr>
        <w:t>nancier. — Le prolétariat juif. — Les juifs et la concurrence. — Comment</w:t>
      </w:r>
      <w:r>
        <w:rPr>
          <w:sz w:val="24"/>
          <w:szCs w:val="30"/>
        </w:rPr>
        <w:t xml:space="preserve"> </w:t>
      </w:r>
      <w:r w:rsidRPr="008A38DB">
        <w:rPr>
          <w:sz w:val="24"/>
          <w:szCs w:val="28"/>
        </w:rPr>
        <w:t>[307]</w:t>
      </w:r>
      <w:r>
        <w:rPr>
          <w:sz w:val="24"/>
          <w:szCs w:val="28"/>
        </w:rPr>
        <w:t xml:space="preserve"> </w:t>
      </w:r>
      <w:r w:rsidRPr="008A38DB">
        <w:rPr>
          <w:sz w:val="24"/>
          <w:szCs w:val="28"/>
        </w:rPr>
        <w:t>l'antisémitisme aboutit à une contref</w:t>
      </w:r>
      <w:r w:rsidRPr="008A38DB">
        <w:rPr>
          <w:sz w:val="24"/>
          <w:szCs w:val="28"/>
        </w:rPr>
        <w:t>a</w:t>
      </w:r>
      <w:r w:rsidRPr="008A38DB">
        <w:rPr>
          <w:sz w:val="24"/>
          <w:szCs w:val="28"/>
        </w:rPr>
        <w:t xml:space="preserve">çon du socialisme. — V. </w:t>
      </w:r>
      <w:hyperlink w:anchor="Doctrines_de_haine_chap_II_V" w:history="1">
        <w:r w:rsidRPr="00D25849">
          <w:rPr>
            <w:rStyle w:val="Hyperlien"/>
            <w:sz w:val="24"/>
            <w:szCs w:val="28"/>
          </w:rPr>
          <w:t>Conclusion</w:t>
        </w:r>
      </w:hyperlink>
      <w:r w:rsidRPr="008A38DB">
        <w:rPr>
          <w:sz w:val="24"/>
          <w:szCs w:val="28"/>
        </w:rPr>
        <w:t>. — Quelles solutions nous offre l'antisém</w:t>
      </w:r>
      <w:r w:rsidRPr="008A38DB">
        <w:rPr>
          <w:sz w:val="24"/>
          <w:szCs w:val="28"/>
        </w:rPr>
        <w:t>i</w:t>
      </w:r>
      <w:r w:rsidRPr="008A38DB">
        <w:rPr>
          <w:sz w:val="24"/>
          <w:szCs w:val="28"/>
        </w:rPr>
        <w:t>tisme ? — Il n’y a qu'une solution, la liberté et l'égalité. — Qu'y aurait-il de cha</w:t>
      </w:r>
      <w:r w:rsidRPr="008A38DB">
        <w:rPr>
          <w:sz w:val="24"/>
          <w:szCs w:val="28"/>
        </w:rPr>
        <w:t>n</w:t>
      </w:r>
      <w:r w:rsidRPr="008A38DB">
        <w:rPr>
          <w:sz w:val="24"/>
          <w:szCs w:val="28"/>
        </w:rPr>
        <w:t>gé, s’il n'y avait pas de Juifs en France ? — De la prétendue Judaïsation des soci</w:t>
      </w:r>
      <w:r w:rsidRPr="008A38DB">
        <w:rPr>
          <w:sz w:val="24"/>
          <w:szCs w:val="28"/>
        </w:rPr>
        <w:t>é</w:t>
      </w:r>
      <w:r w:rsidRPr="008A38DB">
        <w:rPr>
          <w:sz w:val="24"/>
          <w:szCs w:val="28"/>
        </w:rPr>
        <w:t>tés contemporaines.</w:t>
      </w:r>
    </w:p>
    <w:p w14:paraId="332CE72F" w14:textId="77777777" w:rsidR="00426AF6" w:rsidRPr="008A38DB" w:rsidRDefault="00426AF6" w:rsidP="00426AF6">
      <w:pPr>
        <w:spacing w:before="120" w:after="120"/>
        <w:jc w:val="both"/>
        <w:rPr>
          <w:sz w:val="24"/>
          <w:szCs w:val="28"/>
        </w:rPr>
      </w:pPr>
    </w:p>
    <w:p w14:paraId="5CADCC8A" w14:textId="77777777" w:rsidR="00426AF6" w:rsidRPr="008A38DB" w:rsidRDefault="00426AF6" w:rsidP="00426AF6">
      <w:pPr>
        <w:spacing w:before="120" w:after="120"/>
        <w:ind w:firstLine="0"/>
        <w:jc w:val="center"/>
        <w:rPr>
          <w:caps/>
          <w:sz w:val="24"/>
          <w:szCs w:val="28"/>
        </w:rPr>
      </w:pPr>
      <w:r w:rsidRPr="00D25849">
        <w:rPr>
          <w:b/>
          <w:caps/>
          <w:sz w:val="24"/>
          <w:szCs w:val="28"/>
        </w:rPr>
        <w:t>Chapitre III</w:t>
      </w:r>
      <w:r w:rsidRPr="008A38DB">
        <w:rPr>
          <w:caps/>
          <w:sz w:val="24"/>
          <w:szCs w:val="28"/>
        </w:rPr>
        <w:t>.</w:t>
      </w:r>
    </w:p>
    <w:p w14:paraId="128CBB81" w14:textId="77777777" w:rsidR="00426AF6" w:rsidRPr="008A38DB" w:rsidRDefault="00426AF6" w:rsidP="00426AF6">
      <w:pPr>
        <w:spacing w:before="120" w:after="120"/>
        <w:ind w:firstLine="0"/>
        <w:jc w:val="center"/>
        <w:rPr>
          <w:sz w:val="24"/>
        </w:rPr>
      </w:pPr>
      <w:hyperlink w:anchor="Doctrines_de_haine_chap_III" w:history="1">
        <w:r w:rsidRPr="00D25849">
          <w:rPr>
            <w:rStyle w:val="Hyperlien"/>
            <w:caps/>
            <w:sz w:val="24"/>
            <w:szCs w:val="28"/>
          </w:rPr>
          <w:t>L’anti-protestantisme</w:t>
        </w:r>
      </w:hyperlink>
      <w:r w:rsidRPr="008A38DB">
        <w:rPr>
          <w:caps/>
          <w:sz w:val="24"/>
          <w:szCs w:val="28"/>
        </w:rPr>
        <w:t>.</w:t>
      </w:r>
      <w:r w:rsidRPr="008A38DB">
        <w:rPr>
          <w:sz w:val="24"/>
          <w:szCs w:val="28"/>
        </w:rPr>
        <w:t xml:space="preserve"> [140]</w:t>
      </w:r>
    </w:p>
    <w:p w14:paraId="3C01F085" w14:textId="77777777" w:rsidR="00426AF6" w:rsidRDefault="00426AF6" w:rsidP="00426AF6">
      <w:pPr>
        <w:spacing w:before="120" w:after="120"/>
        <w:jc w:val="both"/>
        <w:rPr>
          <w:sz w:val="24"/>
          <w:szCs w:val="28"/>
        </w:rPr>
      </w:pPr>
    </w:p>
    <w:p w14:paraId="3175020C" w14:textId="77777777" w:rsidR="00426AF6" w:rsidRPr="008A38DB" w:rsidRDefault="00426AF6" w:rsidP="00426AF6">
      <w:pPr>
        <w:spacing w:before="120" w:after="120"/>
        <w:jc w:val="both"/>
        <w:rPr>
          <w:sz w:val="24"/>
        </w:rPr>
      </w:pPr>
      <w:r w:rsidRPr="008A38DB">
        <w:rPr>
          <w:sz w:val="24"/>
          <w:szCs w:val="28"/>
        </w:rPr>
        <w:t>Que l’anti-protestantisme est une sorte de décalque de l'antisém</w:t>
      </w:r>
      <w:r w:rsidRPr="008A38DB">
        <w:rPr>
          <w:sz w:val="24"/>
          <w:szCs w:val="28"/>
        </w:rPr>
        <w:t>i</w:t>
      </w:r>
      <w:r w:rsidRPr="008A38DB">
        <w:rPr>
          <w:sz w:val="24"/>
          <w:szCs w:val="28"/>
        </w:rPr>
        <w:t xml:space="preserve">tisme. — Comment on y trouve les mêmes éléments. — I. </w:t>
      </w:r>
      <w:hyperlink w:anchor="Doctrines_de_haine_chap_III_I" w:history="1">
        <w:r w:rsidRPr="00D25849">
          <w:rPr>
            <w:rStyle w:val="Hyperlien"/>
            <w:sz w:val="24"/>
            <w:szCs w:val="28"/>
          </w:rPr>
          <w:t>L'anti-protestantisme et le grief religieux</w:t>
        </w:r>
      </w:hyperlink>
      <w:r w:rsidRPr="008A38DB">
        <w:rPr>
          <w:sz w:val="24"/>
          <w:szCs w:val="28"/>
        </w:rPr>
        <w:t>. — Le Protestantisme et la Franc-Maçonnerie. — La Réforme et la R</w:t>
      </w:r>
      <w:r w:rsidRPr="008A38DB">
        <w:rPr>
          <w:sz w:val="24"/>
          <w:szCs w:val="28"/>
        </w:rPr>
        <w:t>é</w:t>
      </w:r>
      <w:r w:rsidRPr="008A38DB">
        <w:rPr>
          <w:sz w:val="24"/>
          <w:szCs w:val="28"/>
        </w:rPr>
        <w:t xml:space="preserve">volution. — II. </w:t>
      </w:r>
      <w:hyperlink w:anchor="Doctrines_de_haine_chap_III_II" w:history="1">
        <w:r w:rsidRPr="00D25849">
          <w:rPr>
            <w:rStyle w:val="Hyperlien"/>
            <w:sz w:val="24"/>
            <w:szCs w:val="28"/>
          </w:rPr>
          <w:t>De l'esprit protestant ; qu'entend-on par là</w:t>
        </w:r>
      </w:hyperlink>
      <w:r w:rsidRPr="008A38DB">
        <w:rPr>
          <w:sz w:val="24"/>
          <w:szCs w:val="28"/>
        </w:rPr>
        <w:t xml:space="preserve">. — L'esprit protestant est un dissolvant. — L'esprit protestant et l'esprit de négation. — Ce qui doit être imputé à la situation des minorités confessionnelles. — III. </w:t>
      </w:r>
      <w:hyperlink w:anchor="Doctrines_de_haine_chap_III_III" w:history="1">
        <w:r w:rsidRPr="00D25849">
          <w:rPr>
            <w:rStyle w:val="Hyperlien"/>
            <w:sz w:val="24"/>
            <w:szCs w:val="28"/>
          </w:rPr>
          <w:t>Le grief national : le protestantisme personnifie l'esprit étranger</w:t>
        </w:r>
      </w:hyperlink>
      <w:r w:rsidRPr="008A38DB">
        <w:rPr>
          <w:sz w:val="24"/>
          <w:szCs w:val="28"/>
        </w:rPr>
        <w:t>. — Comment, en Fra</w:t>
      </w:r>
      <w:r w:rsidRPr="008A38DB">
        <w:rPr>
          <w:sz w:val="24"/>
          <w:szCs w:val="28"/>
        </w:rPr>
        <w:t>n</w:t>
      </w:r>
      <w:r w:rsidRPr="008A38DB">
        <w:rPr>
          <w:sz w:val="24"/>
          <w:szCs w:val="28"/>
        </w:rPr>
        <w:t>ce, la Réforme a eu des racines françaises. — Que les Huguenots ont représenté une des faces de l'esprit français. — Conséquences pour l'esprit national de la révocation de l'</w:t>
      </w:r>
      <w:r w:rsidRPr="008A38DB">
        <w:rPr>
          <w:caps/>
          <w:sz w:val="24"/>
          <w:szCs w:val="28"/>
        </w:rPr>
        <w:t>é</w:t>
      </w:r>
      <w:r w:rsidRPr="008A38DB">
        <w:rPr>
          <w:sz w:val="24"/>
          <w:szCs w:val="28"/>
        </w:rPr>
        <w:t>dit de Nantes. — Du patrioti</w:t>
      </w:r>
      <w:r w:rsidRPr="008A38DB">
        <w:rPr>
          <w:sz w:val="24"/>
          <w:szCs w:val="28"/>
        </w:rPr>
        <w:t>s</w:t>
      </w:r>
      <w:r w:rsidRPr="008A38DB">
        <w:rPr>
          <w:sz w:val="24"/>
          <w:szCs w:val="28"/>
        </w:rPr>
        <w:t xml:space="preserve">me des protestants français. — IV. </w:t>
      </w:r>
      <w:hyperlink w:anchor="Doctrines_de_haine_chap_III_IV" w:history="1">
        <w:r w:rsidRPr="00D25849">
          <w:rPr>
            <w:rStyle w:val="Hyperlien"/>
            <w:sz w:val="24"/>
            <w:szCs w:val="28"/>
          </w:rPr>
          <w:t>Le grief social et le grief politique</w:t>
        </w:r>
      </w:hyperlink>
      <w:r w:rsidRPr="008A38DB">
        <w:rPr>
          <w:sz w:val="24"/>
          <w:szCs w:val="28"/>
        </w:rPr>
        <w:t>. — Les protestants et les juifs tiennent trop de place en France. — Ra</w:t>
      </w:r>
      <w:r w:rsidRPr="008A38DB">
        <w:rPr>
          <w:sz w:val="24"/>
          <w:szCs w:val="28"/>
        </w:rPr>
        <w:t>i</w:t>
      </w:r>
      <w:r w:rsidRPr="008A38DB">
        <w:rPr>
          <w:sz w:val="24"/>
          <w:szCs w:val="28"/>
        </w:rPr>
        <w:t>sons sociales et politiques de ce phénomène. — Les protestants et les juifs accaparent les emplois publics. — Ils se servent de leur influence pour opprimer les catholiques. — Dangers de ce grief. — Comment l'anticléricalisme risque ai</w:t>
      </w:r>
      <w:r w:rsidRPr="008A38DB">
        <w:rPr>
          <w:sz w:val="24"/>
          <w:szCs w:val="28"/>
        </w:rPr>
        <w:t>n</w:t>
      </w:r>
      <w:r w:rsidRPr="008A38DB">
        <w:rPr>
          <w:sz w:val="24"/>
          <w:szCs w:val="28"/>
        </w:rPr>
        <w:t xml:space="preserve">si de se retourner contre les </w:t>
      </w:r>
      <w:r>
        <w:rPr>
          <w:sz w:val="24"/>
          <w:szCs w:val="28"/>
        </w:rPr>
        <w:t>protestants et contre les juifs.</w:t>
      </w:r>
    </w:p>
    <w:p w14:paraId="70DC5721" w14:textId="77777777" w:rsidR="00426AF6" w:rsidRPr="008A38DB" w:rsidRDefault="00426AF6" w:rsidP="00426AF6">
      <w:pPr>
        <w:spacing w:before="120" w:after="120"/>
        <w:jc w:val="both"/>
        <w:rPr>
          <w:sz w:val="24"/>
          <w:szCs w:val="28"/>
        </w:rPr>
      </w:pPr>
    </w:p>
    <w:p w14:paraId="500785D9" w14:textId="77777777" w:rsidR="00426AF6" w:rsidRPr="008A38DB" w:rsidRDefault="00426AF6" w:rsidP="00426AF6">
      <w:pPr>
        <w:spacing w:before="120" w:after="120"/>
        <w:ind w:firstLine="0"/>
        <w:jc w:val="center"/>
        <w:rPr>
          <w:caps/>
          <w:sz w:val="24"/>
          <w:szCs w:val="28"/>
        </w:rPr>
      </w:pPr>
      <w:r w:rsidRPr="00D25849">
        <w:rPr>
          <w:b/>
          <w:caps/>
          <w:sz w:val="24"/>
          <w:szCs w:val="28"/>
        </w:rPr>
        <w:t>Chapitre IV</w:t>
      </w:r>
      <w:r w:rsidRPr="008A38DB">
        <w:rPr>
          <w:caps/>
          <w:sz w:val="24"/>
          <w:szCs w:val="28"/>
        </w:rPr>
        <w:t>.</w:t>
      </w:r>
    </w:p>
    <w:p w14:paraId="4BA6AF39" w14:textId="77777777" w:rsidR="00426AF6" w:rsidRPr="008A38DB" w:rsidRDefault="00426AF6" w:rsidP="00426AF6">
      <w:pPr>
        <w:spacing w:before="120" w:after="120"/>
        <w:ind w:firstLine="0"/>
        <w:jc w:val="center"/>
        <w:rPr>
          <w:caps/>
          <w:sz w:val="24"/>
          <w:szCs w:val="28"/>
        </w:rPr>
      </w:pPr>
      <w:hyperlink w:anchor="Doctrines_de_haine_chap_IV" w:history="1">
        <w:r w:rsidRPr="00D25849">
          <w:rPr>
            <w:rStyle w:val="Hyperlien"/>
            <w:caps/>
            <w:sz w:val="24"/>
            <w:szCs w:val="28"/>
          </w:rPr>
          <w:t>L’anticléricalisme</w:t>
        </w:r>
      </w:hyperlink>
      <w:r w:rsidRPr="008A38DB">
        <w:rPr>
          <w:caps/>
          <w:sz w:val="24"/>
          <w:szCs w:val="28"/>
        </w:rPr>
        <w:t>.</w:t>
      </w:r>
    </w:p>
    <w:p w14:paraId="549CEBEE" w14:textId="77777777" w:rsidR="00426AF6" w:rsidRPr="008A38DB" w:rsidRDefault="00426AF6" w:rsidP="00426AF6">
      <w:pPr>
        <w:spacing w:before="120" w:after="120"/>
        <w:ind w:firstLine="0"/>
        <w:jc w:val="center"/>
        <w:rPr>
          <w:sz w:val="24"/>
        </w:rPr>
      </w:pPr>
      <w:r w:rsidRPr="008A38DB">
        <w:rPr>
          <w:i/>
          <w:sz w:val="24"/>
          <w:szCs w:val="28"/>
        </w:rPr>
        <w:t>Première partie.</w:t>
      </w:r>
      <w:r w:rsidRPr="008A38DB">
        <w:rPr>
          <w:sz w:val="24"/>
          <w:szCs w:val="28"/>
        </w:rPr>
        <w:t xml:space="preserve"> [184]</w:t>
      </w:r>
    </w:p>
    <w:p w14:paraId="2313FB94" w14:textId="77777777" w:rsidR="00426AF6" w:rsidRDefault="00426AF6" w:rsidP="00426AF6">
      <w:pPr>
        <w:spacing w:before="120" w:after="120"/>
        <w:jc w:val="both"/>
        <w:rPr>
          <w:sz w:val="24"/>
          <w:szCs w:val="28"/>
        </w:rPr>
      </w:pPr>
    </w:p>
    <w:p w14:paraId="50A728BE" w14:textId="77777777" w:rsidR="00426AF6" w:rsidRPr="008A38DB" w:rsidRDefault="00426AF6" w:rsidP="00426AF6">
      <w:pPr>
        <w:spacing w:before="120" w:after="120"/>
        <w:jc w:val="both"/>
        <w:rPr>
          <w:sz w:val="24"/>
        </w:rPr>
      </w:pPr>
      <w:r w:rsidRPr="008A38DB">
        <w:rPr>
          <w:sz w:val="24"/>
          <w:szCs w:val="28"/>
        </w:rPr>
        <w:t xml:space="preserve">Anticléricalisme et anticatholicisme. — I. </w:t>
      </w:r>
      <w:hyperlink w:anchor="Doctrines_de_haine_chap_IV_I" w:history="1">
        <w:r w:rsidRPr="00D25849">
          <w:rPr>
            <w:rStyle w:val="Hyperlien"/>
            <w:sz w:val="24"/>
            <w:szCs w:val="28"/>
          </w:rPr>
          <w:t>Le péril clérical</w:t>
        </w:r>
      </w:hyperlink>
      <w:r w:rsidRPr="008A38DB">
        <w:rPr>
          <w:sz w:val="24"/>
          <w:szCs w:val="28"/>
        </w:rPr>
        <w:t>. — Qu'entend-on par cléricalisme. — Quel est le vrai sens de</w:t>
      </w:r>
      <w:r>
        <w:rPr>
          <w:sz w:val="24"/>
        </w:rPr>
        <w:t xml:space="preserve"> </w:t>
      </w:r>
      <w:r w:rsidRPr="008A38DB">
        <w:rPr>
          <w:sz w:val="24"/>
        </w:rPr>
        <w:t>[308]</w:t>
      </w:r>
      <w:r>
        <w:rPr>
          <w:sz w:val="24"/>
        </w:rPr>
        <w:t xml:space="preserve"> </w:t>
      </w:r>
      <w:r w:rsidRPr="008A38DB">
        <w:rPr>
          <w:sz w:val="24"/>
          <w:szCs w:val="28"/>
        </w:rPr>
        <w:t>ce terme et quel en est l'usage courant ? — Quelques types d'anticlér</w:t>
      </w:r>
      <w:r w:rsidRPr="008A38DB">
        <w:rPr>
          <w:sz w:val="24"/>
          <w:szCs w:val="28"/>
        </w:rPr>
        <w:t>i</w:t>
      </w:r>
      <w:r w:rsidRPr="008A38DB">
        <w:rPr>
          <w:sz w:val="24"/>
          <w:szCs w:val="28"/>
        </w:rPr>
        <w:t>caux. — Anticléricalisme et intolérance. — Comment l'anticléricali</w:t>
      </w:r>
      <w:r w:rsidRPr="008A38DB">
        <w:rPr>
          <w:sz w:val="24"/>
          <w:szCs w:val="28"/>
        </w:rPr>
        <w:t>s</w:t>
      </w:r>
      <w:r w:rsidRPr="008A38DB">
        <w:rPr>
          <w:sz w:val="24"/>
          <w:szCs w:val="28"/>
        </w:rPr>
        <w:t xml:space="preserve">me finit par s'attaquer à toute religion et à l’idée même de Dieu. — II. </w:t>
      </w:r>
      <w:hyperlink w:anchor="Doctrines_de_haine_chap_IV_II" w:history="1">
        <w:r w:rsidRPr="00D25849">
          <w:rPr>
            <w:rStyle w:val="Hyperlien"/>
            <w:sz w:val="24"/>
            <w:szCs w:val="28"/>
          </w:rPr>
          <w:t>Analogie des facteurs de l'anticléricalisme et de l'antisémitisme</w:t>
        </w:r>
      </w:hyperlink>
      <w:r w:rsidRPr="008A38DB">
        <w:rPr>
          <w:sz w:val="24"/>
          <w:szCs w:val="28"/>
        </w:rPr>
        <w:t>. — L'anticléricalisme et le grief religieux ou philosophique. — Nécessité de comba</w:t>
      </w:r>
      <w:r w:rsidRPr="008A38DB">
        <w:rPr>
          <w:sz w:val="24"/>
          <w:szCs w:val="28"/>
        </w:rPr>
        <w:t>t</w:t>
      </w:r>
      <w:r w:rsidRPr="008A38DB">
        <w:rPr>
          <w:sz w:val="24"/>
          <w:szCs w:val="28"/>
        </w:rPr>
        <w:t>tre l'obscurantisme. — Le fanatisme anticlérical. — La m</w:t>
      </w:r>
      <w:r w:rsidRPr="008A38DB">
        <w:rPr>
          <w:sz w:val="24"/>
          <w:szCs w:val="28"/>
        </w:rPr>
        <w:t>o</w:t>
      </w:r>
      <w:r w:rsidRPr="008A38DB">
        <w:rPr>
          <w:sz w:val="24"/>
          <w:szCs w:val="28"/>
        </w:rPr>
        <w:t xml:space="preserve">rale catholique et la morale religieuse. — III. </w:t>
      </w:r>
      <w:hyperlink w:anchor="Doctrines_de_haine_chap_IV_III" w:history="1">
        <w:r w:rsidRPr="00D25849">
          <w:rPr>
            <w:rStyle w:val="Hyperlien"/>
            <w:sz w:val="24"/>
            <w:szCs w:val="28"/>
          </w:rPr>
          <w:t>Le grief national</w:t>
        </w:r>
      </w:hyperlink>
      <w:r w:rsidRPr="008A38DB">
        <w:rPr>
          <w:sz w:val="24"/>
          <w:szCs w:val="28"/>
        </w:rPr>
        <w:t>. — Les catholiques sujets d'un souv</w:t>
      </w:r>
      <w:r w:rsidRPr="008A38DB">
        <w:rPr>
          <w:sz w:val="24"/>
          <w:szCs w:val="28"/>
        </w:rPr>
        <w:t>e</w:t>
      </w:r>
      <w:r w:rsidRPr="008A38DB">
        <w:rPr>
          <w:sz w:val="24"/>
          <w:szCs w:val="28"/>
        </w:rPr>
        <w:t>rain étranger. — Rome, l'esprit latin et le génie français. — L'anticléricalisme et le gallicanisme. — L'ultramontanisme et l'infai</w:t>
      </w:r>
      <w:r w:rsidRPr="008A38DB">
        <w:rPr>
          <w:sz w:val="24"/>
          <w:szCs w:val="28"/>
        </w:rPr>
        <w:t>l</w:t>
      </w:r>
      <w:r w:rsidRPr="008A38DB">
        <w:rPr>
          <w:sz w:val="24"/>
          <w:szCs w:val="28"/>
        </w:rPr>
        <w:t>libilité papale. — L'Église et ses congrégations sont des Internationales. — L'anticléricalisme et les intérêts fra</w:t>
      </w:r>
      <w:r w:rsidRPr="008A38DB">
        <w:rPr>
          <w:sz w:val="24"/>
          <w:szCs w:val="28"/>
        </w:rPr>
        <w:t>n</w:t>
      </w:r>
      <w:r w:rsidRPr="008A38DB">
        <w:rPr>
          <w:sz w:val="24"/>
          <w:szCs w:val="28"/>
        </w:rPr>
        <w:t xml:space="preserve">çais. </w:t>
      </w:r>
    </w:p>
    <w:p w14:paraId="37D2E1E8" w14:textId="77777777" w:rsidR="00426AF6" w:rsidRPr="008A38DB" w:rsidRDefault="00426AF6" w:rsidP="00426AF6">
      <w:pPr>
        <w:spacing w:before="120" w:after="120"/>
        <w:jc w:val="both"/>
        <w:rPr>
          <w:sz w:val="24"/>
          <w:szCs w:val="28"/>
        </w:rPr>
      </w:pPr>
    </w:p>
    <w:p w14:paraId="303155CD" w14:textId="77777777" w:rsidR="00426AF6" w:rsidRPr="008A38DB" w:rsidRDefault="00426AF6" w:rsidP="00426AF6">
      <w:pPr>
        <w:spacing w:before="120" w:after="120"/>
        <w:ind w:firstLine="0"/>
        <w:jc w:val="center"/>
        <w:rPr>
          <w:caps/>
          <w:sz w:val="24"/>
          <w:szCs w:val="28"/>
        </w:rPr>
      </w:pPr>
      <w:r w:rsidRPr="00D25849">
        <w:rPr>
          <w:b/>
          <w:caps/>
          <w:sz w:val="24"/>
          <w:szCs w:val="28"/>
        </w:rPr>
        <w:t>Chapitre V</w:t>
      </w:r>
      <w:r w:rsidRPr="008A38DB">
        <w:rPr>
          <w:caps/>
          <w:sz w:val="24"/>
          <w:szCs w:val="28"/>
        </w:rPr>
        <w:t>.</w:t>
      </w:r>
    </w:p>
    <w:p w14:paraId="6FB56F1D" w14:textId="77777777" w:rsidR="00426AF6" w:rsidRPr="008A38DB" w:rsidRDefault="00426AF6" w:rsidP="00426AF6">
      <w:pPr>
        <w:spacing w:before="120" w:after="120"/>
        <w:ind w:firstLine="0"/>
        <w:jc w:val="center"/>
        <w:rPr>
          <w:caps/>
          <w:sz w:val="24"/>
          <w:szCs w:val="28"/>
        </w:rPr>
      </w:pPr>
      <w:hyperlink w:anchor="Doctrines_de_haine_chap_V" w:history="1">
        <w:r w:rsidRPr="00D25849">
          <w:rPr>
            <w:rStyle w:val="Hyperlien"/>
            <w:caps/>
            <w:sz w:val="24"/>
            <w:szCs w:val="28"/>
          </w:rPr>
          <w:t>L’anticléricalisme</w:t>
        </w:r>
      </w:hyperlink>
      <w:r w:rsidRPr="008A38DB">
        <w:rPr>
          <w:caps/>
          <w:sz w:val="24"/>
          <w:szCs w:val="28"/>
        </w:rPr>
        <w:t>.</w:t>
      </w:r>
    </w:p>
    <w:p w14:paraId="1E749CFB" w14:textId="77777777" w:rsidR="00426AF6" w:rsidRPr="008A38DB" w:rsidRDefault="00426AF6" w:rsidP="00426AF6">
      <w:pPr>
        <w:spacing w:before="120" w:after="120"/>
        <w:ind w:firstLine="0"/>
        <w:jc w:val="center"/>
        <w:rPr>
          <w:sz w:val="24"/>
        </w:rPr>
      </w:pPr>
      <w:r w:rsidRPr="008A38DB">
        <w:rPr>
          <w:i/>
          <w:sz w:val="24"/>
          <w:szCs w:val="28"/>
        </w:rPr>
        <w:t>Deuxième partie</w:t>
      </w:r>
      <w:r w:rsidRPr="008A38DB">
        <w:rPr>
          <w:sz w:val="24"/>
          <w:szCs w:val="28"/>
        </w:rPr>
        <w:t>. [229]</w:t>
      </w:r>
    </w:p>
    <w:p w14:paraId="7AB6FCF5" w14:textId="77777777" w:rsidR="00426AF6" w:rsidRDefault="00426AF6" w:rsidP="00426AF6">
      <w:pPr>
        <w:spacing w:before="120" w:after="120"/>
        <w:jc w:val="both"/>
        <w:rPr>
          <w:sz w:val="24"/>
          <w:szCs w:val="28"/>
        </w:rPr>
      </w:pPr>
    </w:p>
    <w:p w14:paraId="5913308C" w14:textId="77777777" w:rsidR="00426AF6" w:rsidRPr="008A38DB" w:rsidRDefault="00426AF6" w:rsidP="00426AF6">
      <w:pPr>
        <w:spacing w:before="120" w:after="120"/>
        <w:jc w:val="both"/>
        <w:rPr>
          <w:sz w:val="24"/>
        </w:rPr>
      </w:pPr>
      <w:r w:rsidRPr="008A38DB">
        <w:rPr>
          <w:sz w:val="24"/>
          <w:szCs w:val="28"/>
        </w:rPr>
        <w:t xml:space="preserve">I. </w:t>
      </w:r>
      <w:hyperlink w:anchor="Doctrines_de_haine_chap_V_I" w:history="1">
        <w:r w:rsidRPr="00D25849">
          <w:rPr>
            <w:rStyle w:val="Hyperlien"/>
            <w:sz w:val="24"/>
            <w:szCs w:val="28"/>
          </w:rPr>
          <w:t>Le grief économique</w:t>
        </w:r>
      </w:hyperlink>
      <w:r w:rsidRPr="008A38DB">
        <w:rPr>
          <w:sz w:val="24"/>
          <w:szCs w:val="28"/>
        </w:rPr>
        <w:t>. — Le clergé est trop riche. — Le spectre de la mai</w:t>
      </w:r>
      <w:r w:rsidRPr="008A38DB">
        <w:rPr>
          <w:sz w:val="24"/>
          <w:szCs w:val="28"/>
        </w:rPr>
        <w:t>n</w:t>
      </w:r>
      <w:r w:rsidRPr="008A38DB">
        <w:rPr>
          <w:sz w:val="24"/>
          <w:szCs w:val="28"/>
        </w:rPr>
        <w:t>morte. — Le milliard des congrégations.</w:t>
      </w:r>
      <w:r w:rsidRPr="008A38DB">
        <w:rPr>
          <w:sz w:val="24"/>
        </w:rPr>
        <w:t xml:space="preserve"> </w:t>
      </w:r>
      <w:r w:rsidRPr="008A38DB">
        <w:rPr>
          <w:sz w:val="24"/>
          <w:szCs w:val="28"/>
        </w:rPr>
        <w:t>— Anticléricali</w:t>
      </w:r>
      <w:r w:rsidRPr="008A38DB">
        <w:rPr>
          <w:sz w:val="24"/>
          <w:szCs w:val="28"/>
        </w:rPr>
        <w:t>s</w:t>
      </w:r>
      <w:r w:rsidRPr="008A38DB">
        <w:rPr>
          <w:sz w:val="24"/>
          <w:szCs w:val="28"/>
        </w:rPr>
        <w:t xml:space="preserve">me et confiscation. — II. </w:t>
      </w:r>
      <w:hyperlink w:anchor="Doctrines_de_haine_chap_V_II" w:history="1">
        <w:r w:rsidRPr="00D25849">
          <w:rPr>
            <w:rStyle w:val="Hyperlien"/>
            <w:sz w:val="24"/>
            <w:szCs w:val="28"/>
          </w:rPr>
          <w:t>Les</w:t>
        </w:r>
        <w:r w:rsidRPr="00D25849">
          <w:rPr>
            <w:rStyle w:val="Hyperlien"/>
            <w:smallCaps/>
            <w:sz w:val="24"/>
            <w:szCs w:val="28"/>
          </w:rPr>
          <w:t xml:space="preserve"> </w:t>
        </w:r>
        <w:r w:rsidRPr="00D25849">
          <w:rPr>
            <w:rStyle w:val="Hyperlien"/>
            <w:sz w:val="24"/>
            <w:szCs w:val="28"/>
          </w:rPr>
          <w:t>vœux monastiques</w:t>
        </w:r>
      </w:hyperlink>
      <w:r w:rsidRPr="008A38DB">
        <w:rPr>
          <w:sz w:val="24"/>
          <w:szCs w:val="28"/>
        </w:rPr>
        <w:t>. — Les congrég</w:t>
      </w:r>
      <w:r w:rsidRPr="008A38DB">
        <w:rPr>
          <w:sz w:val="24"/>
          <w:szCs w:val="28"/>
        </w:rPr>
        <w:t>a</w:t>
      </w:r>
      <w:r w:rsidRPr="008A38DB">
        <w:rPr>
          <w:sz w:val="24"/>
          <w:szCs w:val="28"/>
        </w:rPr>
        <w:t xml:space="preserve">tions et la liberté religieuse. — III. </w:t>
      </w:r>
      <w:hyperlink w:anchor="Doctrines_de_haine_chap_V_III" w:history="1">
        <w:r w:rsidRPr="00A93E21">
          <w:rPr>
            <w:rStyle w:val="Hyperlien"/>
            <w:sz w:val="24"/>
            <w:szCs w:val="28"/>
          </w:rPr>
          <w:t>Le grief politique et social</w:t>
        </w:r>
      </w:hyperlink>
      <w:r w:rsidRPr="008A38DB">
        <w:rPr>
          <w:sz w:val="24"/>
          <w:szCs w:val="28"/>
        </w:rPr>
        <w:t>. — Le « Syllabus ». — L'Église est incompatible avec le progrès. — Avec la démocratie. — Avec la liberté. — L'esprit clér</w:t>
      </w:r>
      <w:r w:rsidRPr="008A38DB">
        <w:rPr>
          <w:sz w:val="24"/>
          <w:szCs w:val="28"/>
        </w:rPr>
        <w:t>i</w:t>
      </w:r>
      <w:r w:rsidRPr="008A38DB">
        <w:rPr>
          <w:sz w:val="24"/>
          <w:szCs w:val="28"/>
        </w:rPr>
        <w:t>cal. — Le vrai libéralisme. —</w:t>
      </w:r>
      <w:r w:rsidRPr="008A38DB">
        <w:rPr>
          <w:sz w:val="24"/>
        </w:rPr>
        <w:t xml:space="preserve"> </w:t>
      </w:r>
      <w:r w:rsidRPr="008A38DB">
        <w:rPr>
          <w:sz w:val="24"/>
          <w:szCs w:val="28"/>
        </w:rPr>
        <w:t>De l’évolution des idées dans l'Église. — Est-il vrai que le cathol</w:t>
      </w:r>
      <w:r w:rsidRPr="008A38DB">
        <w:rPr>
          <w:sz w:val="24"/>
          <w:szCs w:val="28"/>
        </w:rPr>
        <w:t>i</w:t>
      </w:r>
      <w:r w:rsidRPr="008A38DB">
        <w:rPr>
          <w:sz w:val="24"/>
          <w:szCs w:val="28"/>
        </w:rPr>
        <w:t xml:space="preserve">cisme, est rivé </w:t>
      </w:r>
      <w:r w:rsidRPr="008A38DB">
        <w:rPr>
          <w:iCs/>
          <w:sz w:val="24"/>
          <w:szCs w:val="28"/>
        </w:rPr>
        <w:t>à</w:t>
      </w:r>
      <w:r w:rsidRPr="008A38DB">
        <w:rPr>
          <w:i/>
          <w:iCs/>
          <w:sz w:val="24"/>
          <w:szCs w:val="28"/>
        </w:rPr>
        <w:t xml:space="preserve"> </w:t>
      </w:r>
      <w:r w:rsidRPr="008A38DB">
        <w:rPr>
          <w:sz w:val="24"/>
          <w:szCs w:val="28"/>
        </w:rPr>
        <w:t>l'absolutisme ? — Comment et en quel sens il peut devenir lib</w:t>
      </w:r>
      <w:r w:rsidRPr="008A38DB">
        <w:rPr>
          <w:sz w:val="24"/>
          <w:szCs w:val="28"/>
        </w:rPr>
        <w:t>é</w:t>
      </w:r>
      <w:r w:rsidRPr="008A38DB">
        <w:rPr>
          <w:sz w:val="24"/>
          <w:szCs w:val="28"/>
        </w:rPr>
        <w:t>ral. — De quel côté est le principal danger pour la liberté.</w:t>
      </w:r>
    </w:p>
    <w:p w14:paraId="503A5A47" w14:textId="77777777" w:rsidR="00426AF6" w:rsidRDefault="00426AF6" w:rsidP="00426AF6">
      <w:pPr>
        <w:spacing w:before="120" w:after="120"/>
        <w:ind w:firstLine="0"/>
        <w:jc w:val="both"/>
        <w:rPr>
          <w:sz w:val="24"/>
          <w:szCs w:val="28"/>
        </w:rPr>
      </w:pPr>
      <w:r>
        <w:rPr>
          <w:sz w:val="24"/>
          <w:szCs w:val="28"/>
        </w:rPr>
        <w:br w:type="page"/>
      </w:r>
    </w:p>
    <w:p w14:paraId="69A63373" w14:textId="77777777" w:rsidR="00426AF6" w:rsidRPr="008A38DB" w:rsidRDefault="00426AF6" w:rsidP="00426AF6">
      <w:pPr>
        <w:spacing w:before="120" w:after="120"/>
        <w:ind w:firstLine="0"/>
        <w:jc w:val="both"/>
        <w:rPr>
          <w:sz w:val="24"/>
          <w:szCs w:val="28"/>
        </w:rPr>
      </w:pPr>
    </w:p>
    <w:p w14:paraId="2810C4EE" w14:textId="77777777" w:rsidR="00426AF6" w:rsidRPr="008A38DB" w:rsidRDefault="00426AF6" w:rsidP="00426AF6">
      <w:pPr>
        <w:spacing w:before="120" w:after="120"/>
        <w:ind w:firstLine="0"/>
        <w:jc w:val="center"/>
        <w:rPr>
          <w:caps/>
          <w:sz w:val="24"/>
          <w:szCs w:val="28"/>
        </w:rPr>
      </w:pPr>
      <w:r w:rsidRPr="00A93E21">
        <w:rPr>
          <w:b/>
          <w:caps/>
          <w:sz w:val="24"/>
          <w:szCs w:val="28"/>
        </w:rPr>
        <w:t>CHAPITRE VI</w:t>
      </w:r>
      <w:r w:rsidRPr="008A38DB">
        <w:rPr>
          <w:caps/>
          <w:sz w:val="24"/>
          <w:szCs w:val="28"/>
        </w:rPr>
        <w:t>.</w:t>
      </w:r>
    </w:p>
    <w:p w14:paraId="265FA57F" w14:textId="77777777" w:rsidR="00426AF6" w:rsidRPr="008A38DB" w:rsidRDefault="00426AF6" w:rsidP="00426AF6">
      <w:pPr>
        <w:spacing w:before="120" w:after="120"/>
        <w:ind w:firstLine="0"/>
        <w:jc w:val="center"/>
        <w:rPr>
          <w:caps/>
          <w:sz w:val="24"/>
        </w:rPr>
      </w:pPr>
      <w:hyperlink w:anchor="Doctrines_de_haine_chap_VI" w:history="1">
        <w:r w:rsidRPr="00A93E21">
          <w:rPr>
            <w:rStyle w:val="Hyperlien"/>
            <w:caps/>
            <w:sz w:val="24"/>
            <w:szCs w:val="24"/>
          </w:rPr>
          <w:t>Conclusion</w:t>
        </w:r>
      </w:hyperlink>
      <w:r w:rsidRPr="008A38DB">
        <w:rPr>
          <w:caps/>
          <w:sz w:val="24"/>
          <w:szCs w:val="24"/>
        </w:rPr>
        <w:t xml:space="preserve"> [271]</w:t>
      </w:r>
    </w:p>
    <w:p w14:paraId="3E5CB41B" w14:textId="77777777" w:rsidR="00426AF6" w:rsidRDefault="00426AF6" w:rsidP="00426AF6">
      <w:pPr>
        <w:spacing w:before="120" w:after="120"/>
        <w:ind w:firstLine="0"/>
        <w:jc w:val="both"/>
        <w:rPr>
          <w:sz w:val="24"/>
          <w:szCs w:val="28"/>
        </w:rPr>
      </w:pPr>
    </w:p>
    <w:p w14:paraId="057647C7" w14:textId="77777777" w:rsidR="00426AF6" w:rsidRPr="008A38DB" w:rsidRDefault="00426AF6" w:rsidP="00426AF6">
      <w:pPr>
        <w:spacing w:before="120" w:after="120"/>
        <w:ind w:firstLine="0"/>
        <w:jc w:val="both"/>
        <w:rPr>
          <w:sz w:val="24"/>
        </w:rPr>
      </w:pPr>
      <w:r>
        <w:rPr>
          <w:sz w:val="24"/>
          <w:szCs w:val="28"/>
        </w:rPr>
        <w:t xml:space="preserve">I. </w:t>
      </w:r>
      <w:hyperlink w:anchor="Doctrines_de_haine_chap_VI_I" w:history="1">
        <w:r w:rsidRPr="00A93E21">
          <w:rPr>
            <w:rStyle w:val="Hyperlien"/>
            <w:sz w:val="24"/>
            <w:szCs w:val="28"/>
          </w:rPr>
          <w:t>Comment l’antisémitisme et l’anti-protestantisme ont réveillé l'anticléricalisme</w:t>
        </w:r>
      </w:hyperlink>
      <w:r w:rsidRPr="008A38DB">
        <w:rPr>
          <w:sz w:val="24"/>
          <w:szCs w:val="28"/>
        </w:rPr>
        <w:t>. — Comment ils ont discrédité les revendications des c</w:t>
      </w:r>
      <w:r w:rsidRPr="008A38DB">
        <w:rPr>
          <w:sz w:val="24"/>
          <w:szCs w:val="28"/>
        </w:rPr>
        <w:t>a</w:t>
      </w:r>
      <w:r w:rsidRPr="008A38DB">
        <w:rPr>
          <w:sz w:val="24"/>
          <w:szCs w:val="28"/>
        </w:rPr>
        <w:t>tholiques et amené l'échec de la politique de Léon XIII en France. — Comment les « anti » s'enlèvent</w:t>
      </w:r>
      <w:r>
        <w:rPr>
          <w:sz w:val="24"/>
        </w:rPr>
        <w:t xml:space="preserve"> </w:t>
      </w:r>
      <w:r w:rsidRPr="008A38DB">
        <w:rPr>
          <w:sz w:val="24"/>
          <w:szCs w:val="30"/>
        </w:rPr>
        <w:t>[309]</w:t>
      </w:r>
      <w:r>
        <w:rPr>
          <w:sz w:val="24"/>
          <w:szCs w:val="30"/>
        </w:rPr>
        <w:t xml:space="preserve"> </w:t>
      </w:r>
      <w:r w:rsidRPr="008A38DB">
        <w:rPr>
          <w:sz w:val="24"/>
          <w:szCs w:val="30"/>
        </w:rPr>
        <w:t xml:space="preserve">le droit de réclamer la liberté. — Que l’intolérance des uns ne justifie pas celle des autres. — II. </w:t>
      </w:r>
      <w:hyperlink w:anchor="Doctrines_de_haine_chap_VI_II" w:history="1">
        <w:r w:rsidRPr="00A93E21">
          <w:rPr>
            <w:rStyle w:val="Hyperlien"/>
            <w:sz w:val="24"/>
            <w:szCs w:val="30"/>
          </w:rPr>
          <w:t>De la prétention des trois « anti » de refaire l'unité nationale</w:t>
        </w:r>
      </w:hyperlink>
      <w:r w:rsidRPr="008A38DB">
        <w:rPr>
          <w:sz w:val="24"/>
          <w:szCs w:val="30"/>
        </w:rPr>
        <w:t>. — Comment ils invoquent tous les trois la contrai</w:t>
      </w:r>
      <w:r w:rsidRPr="008A38DB">
        <w:rPr>
          <w:sz w:val="24"/>
          <w:szCs w:val="30"/>
        </w:rPr>
        <w:t>n</w:t>
      </w:r>
      <w:r w:rsidRPr="008A38DB">
        <w:rPr>
          <w:sz w:val="24"/>
          <w:szCs w:val="30"/>
        </w:rPr>
        <w:t>te. — Que l'unité de doctrines ne peut être réalisée dans l'État mode</w:t>
      </w:r>
      <w:r w:rsidRPr="008A38DB">
        <w:rPr>
          <w:sz w:val="24"/>
          <w:szCs w:val="30"/>
        </w:rPr>
        <w:t>r</w:t>
      </w:r>
      <w:r w:rsidRPr="008A38DB">
        <w:rPr>
          <w:sz w:val="24"/>
          <w:szCs w:val="30"/>
        </w:rPr>
        <w:t xml:space="preserve">ne. — III. </w:t>
      </w:r>
      <w:hyperlink w:anchor="Doctrines_de_haine_chap_VI_III" w:history="1">
        <w:r w:rsidRPr="00A93E21">
          <w:rPr>
            <w:rStyle w:val="Hyperlien"/>
            <w:sz w:val="24"/>
            <w:szCs w:val="30"/>
          </w:rPr>
          <w:t>Comment, sous prétexte de défendre l'unité de l'État ou l'unité morale de la nation, les trois « anti » se réclament ég</w:t>
        </w:r>
        <w:r w:rsidRPr="00A93E21">
          <w:rPr>
            <w:rStyle w:val="Hyperlien"/>
            <w:sz w:val="24"/>
            <w:szCs w:val="30"/>
          </w:rPr>
          <w:t>a</w:t>
        </w:r>
        <w:r w:rsidRPr="00A93E21">
          <w:rPr>
            <w:rStyle w:val="Hyperlien"/>
            <w:sz w:val="24"/>
            <w:szCs w:val="30"/>
          </w:rPr>
          <w:t>lement de l'Ancien Régime</w:t>
        </w:r>
      </w:hyperlink>
      <w:r w:rsidRPr="008A38DB">
        <w:rPr>
          <w:sz w:val="24"/>
          <w:szCs w:val="30"/>
        </w:rPr>
        <w:t>. — De la prétention de ne tolérer aucun État dans l'État. — Où est le péril à cet égard aujourd'hui. — Les lois d'exce</w:t>
      </w:r>
      <w:r w:rsidRPr="008A38DB">
        <w:rPr>
          <w:sz w:val="24"/>
          <w:szCs w:val="30"/>
        </w:rPr>
        <w:t>p</w:t>
      </w:r>
      <w:r w:rsidRPr="008A38DB">
        <w:rPr>
          <w:sz w:val="24"/>
          <w:szCs w:val="30"/>
        </w:rPr>
        <w:t>tion et les Droits de l'Homme. — Que la liberté et l’égalité sont seules conformes à l'esprit moderne.</w:t>
      </w:r>
    </w:p>
    <w:p w14:paraId="25AC5A36" w14:textId="77777777" w:rsidR="00426AF6" w:rsidRDefault="00426AF6" w:rsidP="00426AF6">
      <w:pPr>
        <w:ind w:left="540" w:hanging="540"/>
      </w:pPr>
    </w:p>
    <w:p w14:paraId="600D96F1" w14:textId="77777777" w:rsidR="00426AF6" w:rsidRDefault="00426AF6" w:rsidP="00426AF6">
      <w:pPr>
        <w:ind w:left="540" w:hanging="540"/>
      </w:pPr>
    </w:p>
    <w:p w14:paraId="046486C7" w14:textId="77777777" w:rsidR="00426AF6" w:rsidRPr="007C2726" w:rsidRDefault="00426AF6" w:rsidP="00426AF6">
      <w:pPr>
        <w:ind w:left="540" w:hanging="540"/>
        <w:rPr>
          <w:sz w:val="24"/>
        </w:rPr>
      </w:pPr>
      <w:hyperlink w:anchor="Doctrines_de_haine_lexique_notes" w:history="1">
        <w:r w:rsidRPr="00A93E21">
          <w:rPr>
            <w:rStyle w:val="Hyperlien"/>
            <w:sz w:val="24"/>
          </w:rPr>
          <w:t>Avec un lexique alphabétique des notes</w:t>
        </w:r>
      </w:hyperlink>
    </w:p>
    <w:p w14:paraId="1F933100" w14:textId="77777777" w:rsidR="00426AF6" w:rsidRPr="00E07116" w:rsidRDefault="00426AF6" w:rsidP="00426AF6">
      <w:pPr>
        <w:pStyle w:val="p"/>
      </w:pPr>
      <w:r w:rsidRPr="00E07116">
        <w:br w:type="page"/>
        <w:t>[</w:t>
      </w:r>
      <w:r>
        <w:t>i</w:t>
      </w:r>
      <w:r w:rsidRPr="00E07116">
        <w:t>]</w:t>
      </w:r>
    </w:p>
    <w:p w14:paraId="6CCB8305" w14:textId="77777777" w:rsidR="00426AF6" w:rsidRPr="00E07116" w:rsidRDefault="00426AF6">
      <w:pPr>
        <w:jc w:val="both"/>
      </w:pPr>
    </w:p>
    <w:p w14:paraId="566E5598" w14:textId="77777777" w:rsidR="00426AF6" w:rsidRPr="00E07116" w:rsidRDefault="00426AF6">
      <w:pPr>
        <w:jc w:val="both"/>
      </w:pPr>
    </w:p>
    <w:p w14:paraId="61D68EF2" w14:textId="77777777" w:rsidR="00426AF6" w:rsidRPr="00E07116" w:rsidRDefault="00426AF6">
      <w:pPr>
        <w:jc w:val="both"/>
      </w:pPr>
    </w:p>
    <w:p w14:paraId="7F36B4E0" w14:textId="77777777" w:rsidR="00426AF6" w:rsidRPr="005978C7" w:rsidRDefault="00426AF6" w:rsidP="00426AF6">
      <w:pPr>
        <w:ind w:firstLine="0"/>
        <w:jc w:val="center"/>
        <w:rPr>
          <w:b/>
          <w:sz w:val="24"/>
        </w:rPr>
      </w:pPr>
      <w:bookmarkStart w:id="1" w:name="Doctrines_de_haine_avant_propos"/>
      <w:r w:rsidRPr="005978C7">
        <w:rPr>
          <w:b/>
          <w:sz w:val="24"/>
        </w:rPr>
        <w:t>LES DOCTRINES DE HAINE :</w:t>
      </w:r>
    </w:p>
    <w:p w14:paraId="70C5E2D8" w14:textId="77777777" w:rsidR="00426AF6" w:rsidRPr="005978C7" w:rsidRDefault="00426AF6" w:rsidP="00426AF6">
      <w:pPr>
        <w:spacing w:after="120"/>
        <w:ind w:firstLine="0"/>
        <w:jc w:val="center"/>
        <w:rPr>
          <w:i/>
          <w:sz w:val="24"/>
        </w:rPr>
      </w:pPr>
      <w:r w:rsidRPr="005978C7">
        <w:rPr>
          <w:i/>
          <w:sz w:val="24"/>
        </w:rPr>
        <w:t>l’antisémitisme, l’antiprotestantisme, l’anticléricalisme.</w:t>
      </w:r>
    </w:p>
    <w:p w14:paraId="729C60D7" w14:textId="77777777" w:rsidR="00426AF6" w:rsidRPr="00384B20" w:rsidRDefault="00426AF6" w:rsidP="00426AF6">
      <w:pPr>
        <w:pStyle w:val="planchest"/>
      </w:pPr>
      <w:r>
        <w:t>AVANT-PROPOS</w:t>
      </w:r>
    </w:p>
    <w:bookmarkEnd w:id="1"/>
    <w:p w14:paraId="743C195B" w14:textId="77777777" w:rsidR="00426AF6" w:rsidRPr="00E07116" w:rsidRDefault="00426AF6">
      <w:pPr>
        <w:jc w:val="both"/>
      </w:pPr>
    </w:p>
    <w:p w14:paraId="40A59EA3" w14:textId="77777777" w:rsidR="00426AF6" w:rsidRPr="00E07116" w:rsidRDefault="00426AF6">
      <w:pPr>
        <w:jc w:val="both"/>
      </w:pPr>
    </w:p>
    <w:p w14:paraId="2CC3A051" w14:textId="77777777" w:rsidR="00426AF6" w:rsidRPr="00E07116" w:rsidRDefault="00426AF6">
      <w:pPr>
        <w:jc w:val="both"/>
      </w:pPr>
    </w:p>
    <w:p w14:paraId="67EA19BE" w14:textId="77777777" w:rsidR="00426AF6" w:rsidRPr="00E07116" w:rsidRDefault="00426AF6">
      <w:pPr>
        <w:jc w:val="both"/>
      </w:pPr>
    </w:p>
    <w:p w14:paraId="1AEA7175" w14:textId="77777777" w:rsidR="00426AF6" w:rsidRPr="00E07116" w:rsidRDefault="00426AF6">
      <w:pPr>
        <w:jc w:val="both"/>
      </w:pPr>
    </w:p>
    <w:p w14:paraId="2F0F4A68"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78A63465" w14:textId="77777777" w:rsidR="00426AF6" w:rsidRPr="001800BB" w:rsidRDefault="00426AF6" w:rsidP="00426AF6">
      <w:pPr>
        <w:jc w:val="both"/>
      </w:pPr>
      <w:r w:rsidRPr="001800BB">
        <w:t>Ce livre s'adresse aux esprits libres. Il heurte bien des pr</w:t>
      </w:r>
      <w:r w:rsidRPr="001800BB">
        <w:t>é</w:t>
      </w:r>
      <w:r w:rsidRPr="001800BB">
        <w:t>jugés, et il n'en flatte aucun, ce qui n'est pas pour plaire au grand nombre</w:t>
      </w:r>
      <w:r>
        <w:t>.</w:t>
      </w:r>
    </w:p>
    <w:p w14:paraId="1B3504E0" w14:textId="77777777" w:rsidR="00426AF6" w:rsidRPr="001800BB" w:rsidRDefault="00426AF6" w:rsidP="00426AF6">
      <w:pPr>
        <w:jc w:val="both"/>
      </w:pPr>
      <w:r w:rsidRPr="001800BB">
        <w:t xml:space="preserve">Il traite de questions où </w:t>
      </w:r>
      <w:r>
        <w:t>l’</w:t>
      </w:r>
      <w:r w:rsidRPr="001800BB">
        <w:t>on est si peu habitué à l'imparti</w:t>
      </w:r>
      <w:r w:rsidRPr="001800BB">
        <w:t>a</w:t>
      </w:r>
      <w:r w:rsidRPr="001800BB">
        <w:t>lité qu'on est mal disposé à la tolérer, et que plus d'un lecteur s'en pourra scandaliser comme d'une offense et d'une contr</w:t>
      </w:r>
      <w:r w:rsidRPr="001800BB">
        <w:t>a</w:t>
      </w:r>
      <w:r w:rsidRPr="001800BB">
        <w:t>diction. J'ose dire, cependant, que ce volume est partout an</w:t>
      </w:r>
      <w:r w:rsidRPr="001800BB">
        <w:t>i</w:t>
      </w:r>
      <w:r w:rsidRPr="001800BB">
        <w:t>mé du m</w:t>
      </w:r>
      <w:r>
        <w:t>ê</w:t>
      </w:r>
      <w:r w:rsidRPr="001800BB">
        <w:t>me esprit, et que je n'ai jamais rien écrit qui eût plus d'unité.</w:t>
      </w:r>
    </w:p>
    <w:p w14:paraId="5C08B45B" w14:textId="77777777" w:rsidR="00426AF6" w:rsidRPr="001800BB" w:rsidRDefault="00426AF6" w:rsidP="00426AF6">
      <w:pPr>
        <w:jc w:val="both"/>
      </w:pPr>
      <w:r w:rsidRPr="001800BB">
        <w:t>Les pages qu'on va lire sont la reproduction de confére</w:t>
      </w:r>
      <w:r w:rsidRPr="001800BB">
        <w:t>n</w:t>
      </w:r>
      <w:r w:rsidRPr="001800BB">
        <w:t xml:space="preserve">ces faites, sous le </w:t>
      </w:r>
      <w:r w:rsidRPr="002945AC">
        <w:rPr>
          <w:iCs/>
        </w:rPr>
        <w:t>même</w:t>
      </w:r>
      <w:r w:rsidRPr="001800BB">
        <w:rPr>
          <w:i/>
          <w:iCs/>
        </w:rPr>
        <w:t xml:space="preserve"> </w:t>
      </w:r>
      <w:r w:rsidRPr="001800BB">
        <w:t xml:space="preserve">titre, </w:t>
      </w:r>
      <w:r w:rsidRPr="002945AC">
        <w:rPr>
          <w:iCs/>
        </w:rPr>
        <w:t>à</w:t>
      </w:r>
      <w:r w:rsidRPr="001800BB">
        <w:rPr>
          <w:i/>
          <w:iCs/>
        </w:rPr>
        <w:t xml:space="preserve"> </w:t>
      </w:r>
      <w:r w:rsidRPr="001800BB">
        <w:t>l'École des Hautes Études s</w:t>
      </w:r>
      <w:r w:rsidRPr="001800BB">
        <w:t>o</w:t>
      </w:r>
      <w:r w:rsidRPr="001800BB">
        <w:t>ciales, et dont la st</w:t>
      </w:r>
      <w:r w:rsidRPr="001800BB">
        <w:t>é</w:t>
      </w:r>
      <w:r w:rsidRPr="001800BB">
        <w:t xml:space="preserve">nographie avait été prise pour la </w:t>
      </w:r>
      <w:r w:rsidRPr="001800BB">
        <w:rPr>
          <w:i/>
          <w:iCs/>
        </w:rPr>
        <w:t xml:space="preserve">Semaine Politique et Littéraire, </w:t>
      </w:r>
      <w:r w:rsidRPr="001800BB">
        <w:t>Je me suis borné à les co</w:t>
      </w:r>
      <w:r>
        <w:t>m</w:t>
      </w:r>
      <w:r w:rsidRPr="001800BB">
        <w:t>pléter</w:t>
      </w:r>
      <w:r>
        <w:t xml:space="preserve"> </w:t>
      </w:r>
      <w:r>
        <w:rPr>
          <w:rFonts w:cs="Courier New"/>
          <w:szCs w:val="30"/>
        </w:rPr>
        <w:t>[ii]</w:t>
      </w:r>
      <w:r w:rsidRPr="001800BB">
        <w:t xml:space="preserve"> sur quelques points et à y joindre quelques n</w:t>
      </w:r>
      <w:r w:rsidRPr="001800BB">
        <w:t>o</w:t>
      </w:r>
      <w:r w:rsidRPr="001800BB">
        <w:t>tes. Certains de mes auditeurs m'avaient fait remarquer que l'ant</w:t>
      </w:r>
      <w:r w:rsidRPr="001800BB">
        <w:t>i</w:t>
      </w:r>
      <w:r w:rsidRPr="001800BB">
        <w:t>sémitisme, l'anti</w:t>
      </w:r>
      <w:r>
        <w:t>-</w:t>
      </w:r>
      <w:r w:rsidRPr="001800BB">
        <w:t>pr</w:t>
      </w:r>
      <w:r>
        <w:t>otestan</w:t>
      </w:r>
      <w:r w:rsidRPr="001800BB">
        <w:t>tisme et l'anticléricalisme ne sont peut-être pas aujourd'hui les seules doctrines qui, par leurs violences, mér</w:t>
      </w:r>
      <w:r w:rsidRPr="001800BB">
        <w:t>i</w:t>
      </w:r>
      <w:r w:rsidRPr="001800BB">
        <w:t>tent le nom de doctrines de haine. Le s</w:t>
      </w:r>
      <w:r w:rsidRPr="001800BB">
        <w:t>o</w:t>
      </w:r>
      <w:r w:rsidRPr="001800BB">
        <w:t>cialisme qui glorifie la lutte de classes n'y a gu</w:t>
      </w:r>
      <w:r w:rsidRPr="001800BB">
        <w:t>è</w:t>
      </w:r>
      <w:r w:rsidRPr="001800BB">
        <w:t>re moins de droits. C'est une des raisons qui m'ont décidé</w:t>
      </w:r>
      <w:r>
        <w:t xml:space="preserve"> à</w:t>
      </w:r>
      <w:r w:rsidRPr="001800BB">
        <w:rPr>
          <w:i/>
          <w:iCs/>
        </w:rPr>
        <w:t xml:space="preserve"> </w:t>
      </w:r>
      <w:r w:rsidRPr="001800BB">
        <w:t>placer en tête de ces conférences, comme introduction, une étude sur les grands co</w:t>
      </w:r>
      <w:r w:rsidRPr="001800BB">
        <w:t>u</w:t>
      </w:r>
      <w:r w:rsidRPr="001800BB">
        <w:t xml:space="preserve">rants de la politique contemporaine qui a paru en partie dans la </w:t>
      </w:r>
      <w:r w:rsidRPr="001800BB">
        <w:rPr>
          <w:i/>
          <w:iCs/>
        </w:rPr>
        <w:t xml:space="preserve">Revue des Revues, </w:t>
      </w:r>
      <w:r w:rsidRPr="001800BB">
        <w:t>et où j'ai recherché les causes de la recrudesce</w:t>
      </w:r>
      <w:r w:rsidRPr="001800BB">
        <w:t>n</w:t>
      </w:r>
      <w:r w:rsidRPr="001800BB">
        <w:t>ce, chez nous, de l'esprit de secte et d'intolérance. S'il m'a fa</w:t>
      </w:r>
      <w:r w:rsidRPr="001800BB">
        <w:t>l</w:t>
      </w:r>
      <w:r w:rsidRPr="001800BB">
        <w:t>lu, pour cela, remonter jusqu'à l'Affa</w:t>
      </w:r>
      <w:r w:rsidRPr="001800BB">
        <w:t>i</w:t>
      </w:r>
      <w:r w:rsidRPr="001800BB">
        <w:t>re</w:t>
      </w:r>
      <w:r>
        <w:t> </w:t>
      </w:r>
      <w:r>
        <w:rPr>
          <w:rStyle w:val="Appelnotedebasdep"/>
          <w:szCs w:val="38"/>
        </w:rPr>
        <w:footnoteReference w:id="2"/>
      </w:r>
      <w:r w:rsidRPr="001800BB">
        <w:t xml:space="preserve"> qui a tant remué la France, j'ai eu soin d</w:t>
      </w:r>
      <w:r>
        <w:t>e</w:t>
      </w:r>
      <w:r w:rsidRPr="001800BB">
        <w:t xml:space="preserve"> me tenir au-dessus des passions qu'elle avait déchaînées, et, loin de raviver des haines et des ranc</w:t>
      </w:r>
      <w:r w:rsidRPr="001800BB">
        <w:t>u</w:t>
      </w:r>
      <w:r w:rsidRPr="001800BB">
        <w:t>nes dont notre France n'a que trop sou</w:t>
      </w:r>
      <w:r w:rsidRPr="001800BB">
        <w:t>f</w:t>
      </w:r>
      <w:r w:rsidRPr="001800BB">
        <w:t>fert, je me suis efforcé de les apaiser, pou</w:t>
      </w:r>
      <w:r>
        <w:t>r</w:t>
      </w:r>
      <w:r w:rsidRPr="001800BB">
        <w:t xml:space="preserve"> le bien co</w:t>
      </w:r>
      <w:r w:rsidRPr="001800BB">
        <w:t>m</w:t>
      </w:r>
      <w:r w:rsidRPr="001800BB">
        <w:t>mun de tous.</w:t>
      </w:r>
    </w:p>
    <w:p w14:paraId="54FBDCA0" w14:textId="77777777" w:rsidR="00426AF6" w:rsidRPr="001800BB" w:rsidRDefault="00426AF6" w:rsidP="00426AF6">
      <w:pPr>
        <w:jc w:val="both"/>
      </w:pPr>
      <w:r w:rsidRPr="001800BB">
        <w:t>Les hommes m</w:t>
      </w:r>
      <w:r>
        <w:t>ê</w:t>
      </w:r>
      <w:r w:rsidRPr="001800BB">
        <w:t>mes que je n'aurai pas réussi à convaincre me re</w:t>
      </w:r>
      <w:r w:rsidRPr="001800BB">
        <w:t>n</w:t>
      </w:r>
      <w:r w:rsidRPr="001800BB">
        <w:t>dront cette justice que, au cours de cet ouvrage, je me suis toujours inspiré d</w:t>
      </w:r>
      <w:r>
        <w:t>e</w:t>
      </w:r>
      <w:r w:rsidRPr="001800BB">
        <w:t xml:space="preserve"> l'esprit de liberté et des sentiments d</w:t>
      </w:r>
      <w:r>
        <w:t>e</w:t>
      </w:r>
      <w:r w:rsidRPr="001800BB">
        <w:t xml:space="preserve"> concorde, et </w:t>
      </w:r>
      <w:r>
        <w:t>l’</w:t>
      </w:r>
      <w:r w:rsidRPr="001800BB">
        <w:t>on me permettra d'ajouter, de l'esprit</w:t>
      </w:r>
      <w:r>
        <w:t xml:space="preserve"> [iii] </w:t>
      </w:r>
      <w:r w:rsidRPr="001800BB">
        <w:t>de patriotisme et de l'esprit de charité. Je n'ai eu d'autre but que d</w:t>
      </w:r>
      <w:r>
        <w:t>e</w:t>
      </w:r>
      <w:r w:rsidRPr="001800BB">
        <w:t xml:space="preserve"> combatt</w:t>
      </w:r>
      <w:r>
        <w:t>re les haines entre concitoyens. « </w:t>
      </w:r>
      <w:r w:rsidRPr="001800BB">
        <w:t>Tout</w:t>
      </w:r>
      <w:r>
        <w:t>e ma</w:t>
      </w:r>
      <w:r>
        <w:t>i</w:t>
      </w:r>
      <w:r>
        <w:t>son divisée contre elle-mê</w:t>
      </w:r>
      <w:r w:rsidRPr="001800BB">
        <w:t>me périra », dit l'Évangile. Jamais notre France n'a eu plus b</w:t>
      </w:r>
      <w:r w:rsidRPr="001800BB">
        <w:t>e</w:t>
      </w:r>
      <w:r w:rsidRPr="001800BB">
        <w:t>soin de se le rappeler.</w:t>
      </w:r>
    </w:p>
    <w:p w14:paraId="5D4BD099" w14:textId="77777777" w:rsidR="00426AF6" w:rsidRDefault="00426AF6" w:rsidP="00426AF6">
      <w:pPr>
        <w:jc w:val="both"/>
      </w:pPr>
      <w:r w:rsidRPr="001800BB">
        <w:t>Pour moi, en travaillant ici au rapprochement des esprits et à la p</w:t>
      </w:r>
      <w:r>
        <w:t xml:space="preserve">aix religieuse, comme ailleurs </w:t>
      </w:r>
      <w:r w:rsidRPr="001800BB">
        <w:t>je m'efforce de travailler au rapprochement des classes et à la paix sociale, j'ai con</w:t>
      </w:r>
      <w:r w:rsidRPr="001800BB">
        <w:t>s</w:t>
      </w:r>
      <w:r w:rsidRPr="001800BB">
        <w:t>cience de remplir, à la fois, mon devoir de Français et mon devoir de chrétien.</w:t>
      </w:r>
    </w:p>
    <w:p w14:paraId="408E5BB1" w14:textId="77777777" w:rsidR="00426AF6" w:rsidRPr="001800BB" w:rsidRDefault="00426AF6" w:rsidP="00426AF6">
      <w:pPr>
        <w:jc w:val="both"/>
      </w:pPr>
    </w:p>
    <w:p w14:paraId="30607489" w14:textId="77777777" w:rsidR="00426AF6" w:rsidRPr="001800BB" w:rsidRDefault="00426AF6" w:rsidP="00426AF6">
      <w:pPr>
        <w:jc w:val="right"/>
      </w:pPr>
      <w:r w:rsidRPr="001800BB">
        <w:rPr>
          <w:szCs w:val="34"/>
        </w:rPr>
        <w:t>Paris, janvier 1902.</w:t>
      </w:r>
    </w:p>
    <w:p w14:paraId="7F63806F" w14:textId="77777777" w:rsidR="00426AF6" w:rsidRDefault="00426AF6" w:rsidP="00426AF6">
      <w:pPr>
        <w:pStyle w:val="p"/>
      </w:pPr>
    </w:p>
    <w:p w14:paraId="27432C45" w14:textId="77777777" w:rsidR="00426AF6" w:rsidRPr="00E07116" w:rsidRDefault="00426AF6" w:rsidP="00426AF6">
      <w:pPr>
        <w:pStyle w:val="p"/>
      </w:pPr>
      <w:r w:rsidRPr="00E07116">
        <w:br w:type="page"/>
        <w:t>[</w:t>
      </w:r>
      <w:r>
        <w:t>1</w:t>
      </w:r>
      <w:r w:rsidRPr="00E07116">
        <w:t>]</w:t>
      </w:r>
    </w:p>
    <w:p w14:paraId="570615FA" w14:textId="77777777" w:rsidR="00426AF6" w:rsidRPr="00E07116" w:rsidRDefault="00426AF6" w:rsidP="00426AF6">
      <w:pPr>
        <w:jc w:val="both"/>
      </w:pPr>
    </w:p>
    <w:p w14:paraId="1F85F987" w14:textId="77777777" w:rsidR="00426AF6" w:rsidRPr="00E07116" w:rsidRDefault="00426AF6" w:rsidP="00426AF6">
      <w:pPr>
        <w:jc w:val="both"/>
      </w:pPr>
    </w:p>
    <w:p w14:paraId="71C2847C" w14:textId="77777777" w:rsidR="00426AF6" w:rsidRPr="005978C7" w:rsidRDefault="00426AF6" w:rsidP="00426AF6">
      <w:pPr>
        <w:ind w:firstLine="0"/>
        <w:jc w:val="center"/>
        <w:rPr>
          <w:b/>
          <w:sz w:val="24"/>
        </w:rPr>
      </w:pPr>
      <w:bookmarkStart w:id="2" w:name="Doctrines_de_haine_intro"/>
      <w:r w:rsidRPr="005978C7">
        <w:rPr>
          <w:b/>
          <w:sz w:val="24"/>
        </w:rPr>
        <w:t>LES DOCTRINES DE HAINE :</w:t>
      </w:r>
    </w:p>
    <w:p w14:paraId="4E617E16" w14:textId="77777777" w:rsidR="00426AF6" w:rsidRPr="005978C7" w:rsidRDefault="00426AF6" w:rsidP="00426AF6">
      <w:pPr>
        <w:spacing w:after="120"/>
        <w:ind w:firstLine="0"/>
        <w:jc w:val="center"/>
        <w:rPr>
          <w:i/>
          <w:sz w:val="24"/>
        </w:rPr>
      </w:pPr>
      <w:r w:rsidRPr="005978C7">
        <w:rPr>
          <w:i/>
          <w:sz w:val="24"/>
        </w:rPr>
        <w:t>l’antisémitisme, l’antiprotestantisme, l’anticléricalisme.</w:t>
      </w:r>
    </w:p>
    <w:p w14:paraId="0D2EE158" w14:textId="77777777" w:rsidR="00426AF6" w:rsidRPr="00384B20" w:rsidRDefault="00426AF6" w:rsidP="00426AF6">
      <w:pPr>
        <w:pStyle w:val="planchest"/>
      </w:pPr>
      <w:r>
        <w:t>INTRODUCTION</w:t>
      </w:r>
    </w:p>
    <w:p w14:paraId="5A87AE28" w14:textId="77777777" w:rsidR="00426AF6" w:rsidRPr="00E07116" w:rsidRDefault="00426AF6" w:rsidP="00426AF6">
      <w:pPr>
        <w:pStyle w:val="planche"/>
      </w:pPr>
      <w:r>
        <w:t>L'ESPRIT DE SECTE</w:t>
      </w:r>
      <w:r w:rsidRPr="00B524D5">
        <w:t xml:space="preserve"> </w:t>
      </w:r>
      <w:r>
        <w:t>ET LES</w:t>
      </w:r>
      <w:r w:rsidRPr="00B524D5">
        <w:t xml:space="preserve"> PARTIS.</w:t>
      </w:r>
    </w:p>
    <w:bookmarkEnd w:id="2"/>
    <w:p w14:paraId="22310F6C" w14:textId="77777777" w:rsidR="00426AF6" w:rsidRDefault="00426AF6" w:rsidP="00426AF6">
      <w:pPr>
        <w:jc w:val="both"/>
      </w:pPr>
    </w:p>
    <w:p w14:paraId="4F29625F" w14:textId="77777777" w:rsidR="00426AF6" w:rsidRPr="00E07116" w:rsidRDefault="00426AF6" w:rsidP="00426AF6">
      <w:pPr>
        <w:jc w:val="both"/>
      </w:pPr>
    </w:p>
    <w:p w14:paraId="01AFC2F0" w14:textId="77777777" w:rsidR="00426AF6" w:rsidRPr="007C2726" w:rsidRDefault="00426AF6" w:rsidP="00426AF6">
      <w:pPr>
        <w:ind w:left="1440" w:hanging="3"/>
        <w:jc w:val="both"/>
        <w:rPr>
          <w:color w:val="000090"/>
          <w:sz w:val="24"/>
        </w:rPr>
      </w:pPr>
      <w:r w:rsidRPr="007C2726">
        <w:rPr>
          <w:color w:val="000090"/>
          <w:sz w:val="24"/>
          <w:szCs w:val="28"/>
        </w:rPr>
        <w:t>De l'origine ou de la recrudescence, chez nous, de l'esprit de secte et des doctrines de haine. — Comment l'esprit de tolérance et l'e</w:t>
      </w:r>
      <w:r w:rsidRPr="007C2726">
        <w:rPr>
          <w:color w:val="000090"/>
          <w:sz w:val="24"/>
          <w:szCs w:val="28"/>
        </w:rPr>
        <w:t>s</w:t>
      </w:r>
      <w:r w:rsidRPr="007C2726">
        <w:rPr>
          <w:color w:val="000090"/>
          <w:sz w:val="24"/>
          <w:szCs w:val="28"/>
        </w:rPr>
        <w:t>prit de liberté semblent partout en baisse. — Influence de l'Affaire Dreyfus. — Comment les partis e</w:t>
      </w:r>
      <w:r w:rsidRPr="007C2726">
        <w:rPr>
          <w:color w:val="000090"/>
          <w:sz w:val="24"/>
          <w:szCs w:val="28"/>
        </w:rPr>
        <w:t>x</w:t>
      </w:r>
      <w:r w:rsidRPr="007C2726">
        <w:rPr>
          <w:color w:val="000090"/>
          <w:sz w:val="24"/>
          <w:szCs w:val="28"/>
        </w:rPr>
        <w:t>trêmes n'y ont vu qu'un moyen d'agitation. — L'esprit de faction et l'esprit de pro</w:t>
      </w:r>
      <w:r w:rsidRPr="007C2726">
        <w:rPr>
          <w:color w:val="000090"/>
          <w:sz w:val="24"/>
          <w:szCs w:val="28"/>
        </w:rPr>
        <w:t>s</w:t>
      </w:r>
      <w:r w:rsidRPr="007C2726">
        <w:rPr>
          <w:color w:val="000090"/>
          <w:sz w:val="24"/>
          <w:szCs w:val="28"/>
        </w:rPr>
        <w:t>cription. — I. L'antisémitisme. —Comment il s'est retrempé dans l'Affaire. — Sa responsabilité dans la crise que traverse la France. — Des causes de sa diff</w:t>
      </w:r>
      <w:r w:rsidRPr="007C2726">
        <w:rPr>
          <w:color w:val="000090"/>
          <w:sz w:val="24"/>
          <w:szCs w:val="28"/>
        </w:rPr>
        <w:t>u</w:t>
      </w:r>
      <w:r w:rsidRPr="007C2726">
        <w:rPr>
          <w:color w:val="000090"/>
          <w:sz w:val="24"/>
          <w:szCs w:val="28"/>
        </w:rPr>
        <w:t xml:space="preserve">sion. — Comment, </w:t>
      </w:r>
      <w:r w:rsidRPr="007C2726">
        <w:rPr>
          <w:iCs/>
          <w:color w:val="000090"/>
          <w:sz w:val="24"/>
          <w:szCs w:val="28"/>
        </w:rPr>
        <w:t>à l’aide de</w:t>
      </w:r>
      <w:r w:rsidRPr="007C2726">
        <w:rPr>
          <w:color w:val="000090"/>
          <w:sz w:val="24"/>
          <w:szCs w:val="28"/>
        </w:rPr>
        <w:t xml:space="preserve"> l'Affaire, Il a coupé la France en deux. — II. Le nationalisme. — Ce qu'il doit à l'Affaire. — Ses violences et ses e</w:t>
      </w:r>
      <w:r w:rsidRPr="007C2726">
        <w:rPr>
          <w:color w:val="000090"/>
          <w:sz w:val="24"/>
          <w:szCs w:val="28"/>
        </w:rPr>
        <w:t>x</w:t>
      </w:r>
      <w:r w:rsidRPr="007C2726">
        <w:rPr>
          <w:color w:val="000090"/>
          <w:sz w:val="24"/>
          <w:szCs w:val="28"/>
        </w:rPr>
        <w:t>cès. — Ses procédés de polémique. — Comment il fait, lui aussi, des catégories entre Fra</w:t>
      </w:r>
      <w:r w:rsidRPr="007C2726">
        <w:rPr>
          <w:color w:val="000090"/>
          <w:sz w:val="24"/>
          <w:szCs w:val="28"/>
        </w:rPr>
        <w:t>n</w:t>
      </w:r>
      <w:r w:rsidRPr="007C2726">
        <w:rPr>
          <w:color w:val="000090"/>
          <w:sz w:val="24"/>
          <w:szCs w:val="28"/>
        </w:rPr>
        <w:t>çais. — Les sans-patrie. — Patriotisme et nationalisme. — III. Le socialisme. — Comment il a exploité l'Affaire. — Tout ce qu'il y a puisé. — Raisons de sa diff</w:t>
      </w:r>
      <w:r w:rsidRPr="007C2726">
        <w:rPr>
          <w:color w:val="000090"/>
          <w:sz w:val="24"/>
          <w:szCs w:val="28"/>
        </w:rPr>
        <w:t>u</w:t>
      </w:r>
      <w:r w:rsidRPr="007C2726">
        <w:rPr>
          <w:color w:val="000090"/>
          <w:sz w:val="24"/>
          <w:szCs w:val="28"/>
        </w:rPr>
        <w:t>sion et de son ascendant. — La lutte de classe et les appels à la haine. — IV. L'a</w:t>
      </w:r>
      <w:r w:rsidRPr="007C2726">
        <w:rPr>
          <w:color w:val="000090"/>
          <w:sz w:val="24"/>
          <w:szCs w:val="28"/>
        </w:rPr>
        <w:t>n</w:t>
      </w:r>
      <w:r w:rsidRPr="007C2726">
        <w:rPr>
          <w:color w:val="000090"/>
          <w:sz w:val="24"/>
          <w:szCs w:val="28"/>
        </w:rPr>
        <w:t>ticléricalisme. — D'où vient son réveil. — Contrecoup de l'Affaire et des menaces de l'antisémiti</w:t>
      </w:r>
      <w:r w:rsidRPr="007C2726">
        <w:rPr>
          <w:color w:val="000090"/>
          <w:sz w:val="24"/>
          <w:szCs w:val="28"/>
        </w:rPr>
        <w:t>s</w:t>
      </w:r>
      <w:r w:rsidRPr="007C2726">
        <w:rPr>
          <w:color w:val="000090"/>
          <w:sz w:val="24"/>
          <w:szCs w:val="28"/>
        </w:rPr>
        <w:t>me. — De la revendication du droit commun et de la lutte contre l'esprit de secte.</w:t>
      </w:r>
    </w:p>
    <w:p w14:paraId="4ED61E4B" w14:textId="77777777" w:rsidR="00426AF6" w:rsidRPr="00E07116" w:rsidRDefault="00426AF6" w:rsidP="00426AF6">
      <w:pPr>
        <w:jc w:val="both"/>
      </w:pPr>
    </w:p>
    <w:p w14:paraId="07550A6E" w14:textId="77777777" w:rsidR="00426AF6" w:rsidRPr="00E07116" w:rsidRDefault="00426AF6" w:rsidP="00426AF6">
      <w:pPr>
        <w:jc w:val="both"/>
      </w:pPr>
    </w:p>
    <w:p w14:paraId="647DC6A5" w14:textId="77777777" w:rsidR="00426AF6" w:rsidRPr="00384B20" w:rsidRDefault="00426AF6" w:rsidP="00426AF6">
      <w:pPr>
        <w:ind w:right="90" w:firstLine="0"/>
        <w:jc w:val="both"/>
        <w:rPr>
          <w:sz w:val="20"/>
        </w:rPr>
      </w:pPr>
      <w:hyperlink w:anchor="tdm" w:history="1">
        <w:r w:rsidRPr="00384B20">
          <w:rPr>
            <w:rStyle w:val="Hyperlien"/>
            <w:sz w:val="20"/>
          </w:rPr>
          <w:t>Retour à la table des matières</w:t>
        </w:r>
      </w:hyperlink>
    </w:p>
    <w:p w14:paraId="483A99FB" w14:textId="77777777" w:rsidR="00426AF6" w:rsidRPr="001800BB" w:rsidRDefault="00426AF6" w:rsidP="00426AF6">
      <w:pPr>
        <w:spacing w:before="120" w:after="120"/>
        <w:jc w:val="both"/>
      </w:pPr>
      <w:r w:rsidRPr="001800BB">
        <w:rPr>
          <w:szCs w:val="34"/>
        </w:rPr>
        <w:t>L'antisémitisme,</w:t>
      </w:r>
      <w:r>
        <w:rPr>
          <w:szCs w:val="34"/>
        </w:rPr>
        <w:t xml:space="preserve"> l</w:t>
      </w:r>
      <w:r w:rsidRPr="001800BB">
        <w:rPr>
          <w:szCs w:val="34"/>
        </w:rPr>
        <w:t>'anti</w:t>
      </w:r>
      <w:r>
        <w:rPr>
          <w:szCs w:val="34"/>
        </w:rPr>
        <w:t>-</w:t>
      </w:r>
      <w:r w:rsidRPr="001800BB">
        <w:rPr>
          <w:szCs w:val="34"/>
        </w:rPr>
        <w:t>pro</w:t>
      </w:r>
      <w:r>
        <w:rPr>
          <w:szCs w:val="34"/>
        </w:rPr>
        <w:t>t</w:t>
      </w:r>
      <w:r w:rsidRPr="001800BB">
        <w:rPr>
          <w:szCs w:val="34"/>
        </w:rPr>
        <w:t>estantisme,</w:t>
      </w:r>
      <w:r>
        <w:rPr>
          <w:szCs w:val="34"/>
        </w:rPr>
        <w:t xml:space="preserve"> </w:t>
      </w:r>
      <w:r w:rsidRPr="001800BB">
        <w:rPr>
          <w:szCs w:val="34"/>
        </w:rPr>
        <w:t>l'anticléricalisme sont trois phénomènes connexes qui, par leurs</w:t>
      </w:r>
      <w:r>
        <w:t xml:space="preserve"> </w:t>
      </w:r>
      <w:r>
        <w:rPr>
          <w:szCs w:val="32"/>
        </w:rPr>
        <w:t xml:space="preserve">[2] </w:t>
      </w:r>
      <w:r w:rsidRPr="001800BB">
        <w:rPr>
          <w:szCs w:val="36"/>
        </w:rPr>
        <w:t>violences et par leurs appels</w:t>
      </w:r>
      <w:r>
        <w:rPr>
          <w:szCs w:val="36"/>
        </w:rPr>
        <w:t xml:space="preserve"> à l’</w:t>
      </w:r>
      <w:r w:rsidRPr="001800BB">
        <w:rPr>
          <w:szCs w:val="36"/>
        </w:rPr>
        <w:t>intoléranc</w:t>
      </w:r>
      <w:r>
        <w:rPr>
          <w:szCs w:val="36"/>
        </w:rPr>
        <w:t>e</w:t>
      </w:r>
      <w:r w:rsidRPr="001800BB">
        <w:rPr>
          <w:szCs w:val="36"/>
        </w:rPr>
        <w:t>, méritent, tous les trois, presque également, le nom de doctrines d</w:t>
      </w:r>
      <w:r>
        <w:rPr>
          <w:szCs w:val="36"/>
        </w:rPr>
        <w:t>e</w:t>
      </w:r>
      <w:r w:rsidRPr="001800BB">
        <w:rPr>
          <w:szCs w:val="36"/>
        </w:rPr>
        <w:t xml:space="preserve"> haine. Avant d'en entr</w:t>
      </w:r>
      <w:r w:rsidRPr="001800BB">
        <w:rPr>
          <w:szCs w:val="36"/>
        </w:rPr>
        <w:t>e</w:t>
      </w:r>
      <w:r w:rsidRPr="001800BB">
        <w:rPr>
          <w:szCs w:val="36"/>
        </w:rPr>
        <w:t>prendre l'étude, d</w:t>
      </w:r>
      <w:r>
        <w:rPr>
          <w:szCs w:val="36"/>
        </w:rPr>
        <w:t>e</w:t>
      </w:r>
      <w:r w:rsidRPr="001800BB">
        <w:rPr>
          <w:szCs w:val="36"/>
        </w:rPr>
        <w:t xml:space="preserve"> rechercher, en toute loyauté, quelle est leur origine, et quel est leur esprit, par où ils se resse</w:t>
      </w:r>
      <w:r w:rsidRPr="001800BB">
        <w:rPr>
          <w:szCs w:val="36"/>
        </w:rPr>
        <w:t>m</w:t>
      </w:r>
      <w:r w:rsidRPr="001800BB">
        <w:rPr>
          <w:szCs w:val="36"/>
        </w:rPr>
        <w:t>blent et par où ils diffèrent, il convient de se demander d'où proviennent leur récente diffusion et leur, virul</w:t>
      </w:r>
      <w:r>
        <w:rPr>
          <w:szCs w:val="36"/>
        </w:rPr>
        <w:t>e</w:t>
      </w:r>
      <w:r w:rsidRPr="001800BB">
        <w:rPr>
          <w:szCs w:val="36"/>
        </w:rPr>
        <w:t>nc</w:t>
      </w:r>
      <w:r>
        <w:rPr>
          <w:szCs w:val="36"/>
        </w:rPr>
        <w:t>e</w:t>
      </w:r>
      <w:r w:rsidRPr="001800BB">
        <w:rPr>
          <w:szCs w:val="36"/>
        </w:rPr>
        <w:t xml:space="preserve"> nouvelle. Co</w:t>
      </w:r>
      <w:r>
        <w:rPr>
          <w:szCs w:val="36"/>
        </w:rPr>
        <w:t>m</w:t>
      </w:r>
      <w:r w:rsidRPr="001800BB">
        <w:rPr>
          <w:szCs w:val="36"/>
        </w:rPr>
        <w:t>m</w:t>
      </w:r>
      <w:r>
        <w:rPr>
          <w:szCs w:val="36"/>
        </w:rPr>
        <w:t>ent des préjugés, des passions,</w:t>
      </w:r>
      <w:r w:rsidRPr="001800BB">
        <w:rPr>
          <w:szCs w:val="36"/>
        </w:rPr>
        <w:t xml:space="preserve"> des fanatisme</w:t>
      </w:r>
      <w:r>
        <w:rPr>
          <w:szCs w:val="36"/>
        </w:rPr>
        <w:t xml:space="preserve">s </w:t>
      </w:r>
      <w:r w:rsidRPr="001800BB">
        <w:rPr>
          <w:szCs w:val="36"/>
        </w:rPr>
        <w:t>qui, n</w:t>
      </w:r>
      <w:r w:rsidRPr="001800BB">
        <w:rPr>
          <w:szCs w:val="36"/>
        </w:rPr>
        <w:t>a</w:t>
      </w:r>
      <w:r w:rsidRPr="001800BB">
        <w:rPr>
          <w:szCs w:val="36"/>
        </w:rPr>
        <w:t>guère encore, semblaient</w:t>
      </w:r>
      <w:r>
        <w:rPr>
          <w:szCs w:val="36"/>
        </w:rPr>
        <w:t>,</w:t>
      </w:r>
      <w:r w:rsidRPr="001800BB">
        <w:rPr>
          <w:szCs w:val="36"/>
        </w:rPr>
        <w:t xml:space="preserve"> sinon a jamais éteints, du moins assoupis, se sont-ils réveillés, brusquement, avec une vigueur et une fureur ju</w:t>
      </w:r>
      <w:r>
        <w:rPr>
          <w:szCs w:val="36"/>
        </w:rPr>
        <w:t>sque-là inconnues ? Pour tous ceu</w:t>
      </w:r>
      <w:r w:rsidRPr="001800BB">
        <w:rPr>
          <w:szCs w:val="36"/>
        </w:rPr>
        <w:t>x d'entre les Français qui savent s'él</w:t>
      </w:r>
      <w:r>
        <w:rPr>
          <w:szCs w:val="36"/>
        </w:rPr>
        <w:t>e</w:t>
      </w:r>
      <w:r w:rsidRPr="001800BB">
        <w:rPr>
          <w:szCs w:val="36"/>
        </w:rPr>
        <w:t>ver au-dessus de l'esprit de parti et de l'esprit de cot</w:t>
      </w:r>
      <w:r w:rsidRPr="001800BB">
        <w:rPr>
          <w:szCs w:val="36"/>
        </w:rPr>
        <w:t>e</w:t>
      </w:r>
      <w:r w:rsidRPr="001800BB">
        <w:rPr>
          <w:szCs w:val="36"/>
        </w:rPr>
        <w:t>rie, pour tous ceux qui ont l</w:t>
      </w:r>
      <w:r>
        <w:rPr>
          <w:szCs w:val="36"/>
        </w:rPr>
        <w:t>e</w:t>
      </w:r>
      <w:r w:rsidRPr="001800BB">
        <w:rPr>
          <w:szCs w:val="36"/>
        </w:rPr>
        <w:t xml:space="preserve"> courage d'</w:t>
      </w:r>
      <w:r>
        <w:rPr>
          <w:szCs w:val="36"/>
        </w:rPr>
        <w:t>être</w:t>
      </w:r>
      <w:r w:rsidRPr="001800BB">
        <w:rPr>
          <w:szCs w:val="36"/>
        </w:rPr>
        <w:t xml:space="preserve"> sincères envers eux-mêmes et de se placer résolument en face de leur conscience, la répons</w:t>
      </w:r>
      <w:r>
        <w:rPr>
          <w:szCs w:val="36"/>
        </w:rPr>
        <w:t>e</w:t>
      </w:r>
      <w:r w:rsidRPr="001800BB">
        <w:rPr>
          <w:szCs w:val="36"/>
        </w:rPr>
        <w:t xml:space="preserve"> est aisée. Il n'y a pas </w:t>
      </w:r>
      <w:r>
        <w:rPr>
          <w:szCs w:val="36"/>
        </w:rPr>
        <w:t>à</w:t>
      </w:r>
      <w:r w:rsidRPr="001800BB">
        <w:rPr>
          <w:szCs w:val="36"/>
        </w:rPr>
        <w:t xml:space="preserve"> che</w:t>
      </w:r>
      <w:r w:rsidRPr="001800BB">
        <w:rPr>
          <w:szCs w:val="36"/>
        </w:rPr>
        <w:t>r</w:t>
      </w:r>
      <w:r w:rsidRPr="001800BB">
        <w:rPr>
          <w:szCs w:val="36"/>
        </w:rPr>
        <w:t>cher bien loin la cause de la recr</w:t>
      </w:r>
      <w:r w:rsidRPr="001800BB">
        <w:rPr>
          <w:szCs w:val="36"/>
        </w:rPr>
        <w:t>u</w:t>
      </w:r>
      <w:r w:rsidRPr="001800BB">
        <w:rPr>
          <w:szCs w:val="36"/>
        </w:rPr>
        <w:t>descence de cet esprit de secte ; elle est dans nos querelles intérieures des dernières années, elle est dans les luttes et les intrigues des partis a</w:t>
      </w:r>
      <w:r w:rsidRPr="001800BB">
        <w:rPr>
          <w:szCs w:val="36"/>
        </w:rPr>
        <w:t>u</w:t>
      </w:r>
      <w:r w:rsidRPr="001800BB">
        <w:rPr>
          <w:szCs w:val="36"/>
        </w:rPr>
        <w:t xml:space="preserve">tour d'un événement où l'esprit de parti n'avait rien </w:t>
      </w:r>
      <w:r>
        <w:rPr>
          <w:szCs w:val="36"/>
        </w:rPr>
        <w:t>à</w:t>
      </w:r>
      <w:r w:rsidRPr="001800BB">
        <w:rPr>
          <w:szCs w:val="36"/>
        </w:rPr>
        <w:t xml:space="preserve"> voir, et auquel il n'a pu se mêler sans crime.</w:t>
      </w:r>
    </w:p>
    <w:p w14:paraId="0B321D8F" w14:textId="77777777" w:rsidR="00426AF6" w:rsidRPr="001800BB" w:rsidRDefault="00426AF6" w:rsidP="00426AF6">
      <w:pPr>
        <w:spacing w:before="120" w:after="120"/>
        <w:jc w:val="both"/>
      </w:pPr>
      <w:r w:rsidRPr="001800BB">
        <w:rPr>
          <w:szCs w:val="36"/>
        </w:rPr>
        <w:t>Au milieu d</w:t>
      </w:r>
      <w:r>
        <w:rPr>
          <w:szCs w:val="36"/>
        </w:rPr>
        <w:t>e</w:t>
      </w:r>
      <w:r w:rsidRPr="001800BB">
        <w:rPr>
          <w:szCs w:val="36"/>
        </w:rPr>
        <w:t xml:space="preserve"> toutes nos divisions, </w:t>
      </w:r>
      <w:r>
        <w:rPr>
          <w:szCs w:val="36"/>
        </w:rPr>
        <w:t xml:space="preserve">il </w:t>
      </w:r>
      <w:r w:rsidRPr="001800BB">
        <w:rPr>
          <w:szCs w:val="36"/>
        </w:rPr>
        <w:t>est un point sur le</w:t>
      </w:r>
      <w:r>
        <w:rPr>
          <w:szCs w:val="36"/>
        </w:rPr>
        <w:t xml:space="preserve">quel nous sommes tous d'accord. </w:t>
      </w:r>
      <w:r w:rsidRPr="001800BB">
        <w:rPr>
          <w:szCs w:val="36"/>
        </w:rPr>
        <w:t>La Franc</w:t>
      </w:r>
      <w:r>
        <w:rPr>
          <w:szCs w:val="36"/>
        </w:rPr>
        <w:t>e</w:t>
      </w:r>
      <w:r w:rsidRPr="001800BB">
        <w:rPr>
          <w:szCs w:val="36"/>
        </w:rPr>
        <w:t xml:space="preserve"> pass</w:t>
      </w:r>
      <w:r>
        <w:rPr>
          <w:szCs w:val="36"/>
        </w:rPr>
        <w:t>e</w:t>
      </w:r>
      <w:r w:rsidRPr="001800BB">
        <w:rPr>
          <w:szCs w:val="36"/>
        </w:rPr>
        <w:t xml:space="preserve">, aujourd'hui, par la crise </w:t>
      </w:r>
      <w:r>
        <w:rPr>
          <w:szCs w:val="36"/>
        </w:rPr>
        <w:t>l</w:t>
      </w:r>
      <w:r w:rsidRPr="001800BB">
        <w:rPr>
          <w:szCs w:val="36"/>
        </w:rPr>
        <w:t>a plus grav</w:t>
      </w:r>
      <w:r>
        <w:rPr>
          <w:szCs w:val="36"/>
        </w:rPr>
        <w:t>e</w:t>
      </w:r>
      <w:r w:rsidRPr="001800BB">
        <w:rPr>
          <w:szCs w:val="36"/>
        </w:rPr>
        <w:t xml:space="preserve"> qu'elle ait traversée, depuis la guerre et la Commune. D'où vient cette crise où se sont brisées, en quelques mois, tant d</w:t>
      </w:r>
      <w:r>
        <w:rPr>
          <w:szCs w:val="36"/>
        </w:rPr>
        <w:t>e</w:t>
      </w:r>
      <w:r w:rsidRPr="001800BB">
        <w:rPr>
          <w:szCs w:val="36"/>
        </w:rPr>
        <w:t xml:space="preserve"> vieilles amitiés, et où les passions des partis et les haines</w:t>
      </w:r>
      <w:r>
        <w:t xml:space="preserve"> </w:t>
      </w:r>
      <w:r>
        <w:rPr>
          <w:szCs w:val="30"/>
        </w:rPr>
        <w:t xml:space="preserve">[3] </w:t>
      </w:r>
      <w:r w:rsidRPr="001800BB">
        <w:rPr>
          <w:szCs w:val="34"/>
        </w:rPr>
        <w:t>d</w:t>
      </w:r>
      <w:r>
        <w:rPr>
          <w:szCs w:val="34"/>
        </w:rPr>
        <w:t>e</w:t>
      </w:r>
      <w:r w:rsidRPr="001800BB">
        <w:rPr>
          <w:szCs w:val="34"/>
        </w:rPr>
        <w:t xml:space="preserve"> sectes ont pris une </w:t>
      </w:r>
      <w:r>
        <w:rPr>
          <w:szCs w:val="34"/>
        </w:rPr>
        <w:t>â</w:t>
      </w:r>
      <w:r w:rsidRPr="001800BB">
        <w:rPr>
          <w:szCs w:val="34"/>
        </w:rPr>
        <w:t>preté nouvelle ? Elle provient, fa</w:t>
      </w:r>
      <w:r>
        <w:rPr>
          <w:szCs w:val="34"/>
        </w:rPr>
        <w:t>ut</w:t>
      </w:r>
      <w:r w:rsidRPr="001800BB">
        <w:rPr>
          <w:szCs w:val="34"/>
        </w:rPr>
        <w:t xml:space="preserve">-il le rappeler ? </w:t>
      </w:r>
      <w:r>
        <w:rPr>
          <w:szCs w:val="34"/>
        </w:rPr>
        <w:t>De</w:t>
      </w:r>
      <w:r w:rsidRPr="001800BB">
        <w:rPr>
          <w:szCs w:val="34"/>
        </w:rPr>
        <w:t xml:space="preserve"> l'Affaire qui a si lame</w:t>
      </w:r>
      <w:r w:rsidRPr="001800BB">
        <w:rPr>
          <w:szCs w:val="34"/>
        </w:rPr>
        <w:t>n</w:t>
      </w:r>
      <w:r w:rsidRPr="001800BB">
        <w:rPr>
          <w:szCs w:val="34"/>
        </w:rPr>
        <w:t>tablement divisé le pays. Elle vient, surtout, de ce que, au lieu de rester, pour tous, un</w:t>
      </w:r>
      <w:r>
        <w:rPr>
          <w:szCs w:val="34"/>
        </w:rPr>
        <w:t>e</w:t>
      </w:r>
      <w:r w:rsidRPr="001800BB">
        <w:rPr>
          <w:szCs w:val="34"/>
        </w:rPr>
        <w:t xml:space="preserve"> douloureus</w:t>
      </w:r>
      <w:r>
        <w:rPr>
          <w:szCs w:val="34"/>
        </w:rPr>
        <w:t>e</w:t>
      </w:r>
      <w:r w:rsidRPr="001800BB">
        <w:rPr>
          <w:szCs w:val="34"/>
        </w:rPr>
        <w:t xml:space="preserve"> affaire judiciaire, l'a</w:t>
      </w:r>
      <w:r w:rsidRPr="001800BB">
        <w:rPr>
          <w:szCs w:val="34"/>
        </w:rPr>
        <w:t>n</w:t>
      </w:r>
      <w:r w:rsidRPr="001800BB">
        <w:rPr>
          <w:szCs w:val="34"/>
        </w:rPr>
        <w:t>goissant procès est tomb</w:t>
      </w:r>
      <w:r>
        <w:rPr>
          <w:szCs w:val="34"/>
        </w:rPr>
        <w:t>é</w:t>
      </w:r>
      <w:r w:rsidRPr="001800BB">
        <w:rPr>
          <w:szCs w:val="34"/>
        </w:rPr>
        <w:t xml:space="preserve"> aux mains des partis qui l'ont e</w:t>
      </w:r>
      <w:r w:rsidRPr="001800BB">
        <w:rPr>
          <w:szCs w:val="34"/>
        </w:rPr>
        <w:t>x</w:t>
      </w:r>
      <w:r w:rsidRPr="001800BB">
        <w:rPr>
          <w:szCs w:val="34"/>
        </w:rPr>
        <w:t>ploité en sens i</w:t>
      </w:r>
      <w:r w:rsidRPr="001800BB">
        <w:rPr>
          <w:szCs w:val="34"/>
        </w:rPr>
        <w:t>n</w:t>
      </w:r>
      <w:r w:rsidRPr="001800BB">
        <w:rPr>
          <w:szCs w:val="34"/>
        </w:rPr>
        <w:t>verse, au profit d</w:t>
      </w:r>
      <w:r>
        <w:rPr>
          <w:szCs w:val="34"/>
        </w:rPr>
        <w:t>e</w:t>
      </w:r>
      <w:r w:rsidRPr="001800BB">
        <w:rPr>
          <w:szCs w:val="34"/>
        </w:rPr>
        <w:t xml:space="preserve"> leurs intérêts et de leurs passions. Si la France en a tant souffert, si elle en reste pr</w:t>
      </w:r>
      <w:r w:rsidRPr="001800BB">
        <w:rPr>
          <w:szCs w:val="34"/>
        </w:rPr>
        <w:t>o</w:t>
      </w:r>
      <w:r w:rsidRPr="001800BB">
        <w:rPr>
          <w:szCs w:val="34"/>
        </w:rPr>
        <w:t>fondément div</w:t>
      </w:r>
      <w:r w:rsidRPr="001800BB">
        <w:rPr>
          <w:szCs w:val="34"/>
        </w:rPr>
        <w:t>i</w:t>
      </w:r>
      <w:r w:rsidRPr="001800BB">
        <w:rPr>
          <w:szCs w:val="34"/>
        </w:rPr>
        <w:t>sée, c'est qu'ils étaient en trop petit nombre, les combattants qui, dans cette confuse m</w:t>
      </w:r>
      <w:r>
        <w:rPr>
          <w:szCs w:val="34"/>
        </w:rPr>
        <w:t>ê</w:t>
      </w:r>
      <w:r w:rsidRPr="001800BB">
        <w:rPr>
          <w:szCs w:val="34"/>
        </w:rPr>
        <w:t>l</w:t>
      </w:r>
      <w:r>
        <w:rPr>
          <w:szCs w:val="34"/>
        </w:rPr>
        <w:t>ée</w:t>
      </w:r>
      <w:r w:rsidRPr="001800BB">
        <w:rPr>
          <w:szCs w:val="34"/>
        </w:rPr>
        <w:t>, luttaient, un</w:t>
      </w:r>
      <w:r w:rsidRPr="001800BB">
        <w:rPr>
          <w:szCs w:val="34"/>
        </w:rPr>
        <w:t>i</w:t>
      </w:r>
      <w:r w:rsidRPr="001800BB">
        <w:rPr>
          <w:szCs w:val="34"/>
        </w:rPr>
        <w:t>quement, pour c</w:t>
      </w:r>
      <w:r>
        <w:rPr>
          <w:szCs w:val="34"/>
        </w:rPr>
        <w:t>e</w:t>
      </w:r>
      <w:r w:rsidRPr="001800BB">
        <w:rPr>
          <w:szCs w:val="34"/>
        </w:rPr>
        <w:t xml:space="preserve"> qu'ils croyaient la vérité et la justice, </w:t>
      </w:r>
      <w:r>
        <w:rPr>
          <w:szCs w:val="34"/>
        </w:rPr>
        <w:t>se</w:t>
      </w:r>
      <w:r w:rsidRPr="001800BB">
        <w:rPr>
          <w:szCs w:val="34"/>
        </w:rPr>
        <w:t xml:space="preserve"> fa</w:t>
      </w:r>
      <w:r w:rsidRPr="001800BB">
        <w:rPr>
          <w:szCs w:val="34"/>
        </w:rPr>
        <w:t>i</w:t>
      </w:r>
      <w:r w:rsidRPr="001800BB">
        <w:rPr>
          <w:szCs w:val="34"/>
        </w:rPr>
        <w:t>sant scrupule de rien blesser d</w:t>
      </w:r>
      <w:r>
        <w:rPr>
          <w:szCs w:val="34"/>
        </w:rPr>
        <w:t>e</w:t>
      </w:r>
      <w:r w:rsidRPr="001800BB">
        <w:rPr>
          <w:szCs w:val="34"/>
        </w:rPr>
        <w:t xml:space="preserve"> respectable, n'ayant en vue qu</w:t>
      </w:r>
      <w:r>
        <w:rPr>
          <w:szCs w:val="34"/>
        </w:rPr>
        <w:t>e</w:t>
      </w:r>
      <w:r w:rsidRPr="001800BB">
        <w:rPr>
          <w:szCs w:val="34"/>
        </w:rPr>
        <w:t xml:space="preserve"> la </w:t>
      </w:r>
      <w:r>
        <w:rPr>
          <w:szCs w:val="34"/>
        </w:rPr>
        <w:t>j</w:t>
      </w:r>
      <w:r w:rsidRPr="001800BB">
        <w:rPr>
          <w:szCs w:val="34"/>
        </w:rPr>
        <w:t>ustification de l'innocence ou le châtiment du crime.</w:t>
      </w:r>
    </w:p>
    <w:p w14:paraId="1CA4B597" w14:textId="77777777" w:rsidR="00426AF6" w:rsidRPr="001800BB" w:rsidRDefault="00426AF6" w:rsidP="00426AF6">
      <w:pPr>
        <w:spacing w:before="120" w:after="120"/>
        <w:jc w:val="both"/>
      </w:pPr>
      <w:r w:rsidRPr="001800BB">
        <w:rPr>
          <w:szCs w:val="34"/>
        </w:rPr>
        <w:t xml:space="preserve">Parmi </w:t>
      </w:r>
      <w:r>
        <w:rPr>
          <w:szCs w:val="34"/>
        </w:rPr>
        <w:t>l</w:t>
      </w:r>
      <w:r w:rsidRPr="001800BB">
        <w:rPr>
          <w:szCs w:val="34"/>
        </w:rPr>
        <w:t xml:space="preserve">es meneurs </w:t>
      </w:r>
      <w:r>
        <w:rPr>
          <w:szCs w:val="34"/>
        </w:rPr>
        <w:t>et</w:t>
      </w:r>
      <w:r w:rsidRPr="001800BB">
        <w:rPr>
          <w:szCs w:val="34"/>
        </w:rPr>
        <w:t xml:space="preserve"> les politiciens, combien n'ont vu, dans </w:t>
      </w:r>
      <w:r>
        <w:rPr>
          <w:szCs w:val="34"/>
        </w:rPr>
        <w:t>le</w:t>
      </w:r>
      <w:r w:rsidRPr="001800BB">
        <w:rPr>
          <w:szCs w:val="34"/>
        </w:rPr>
        <w:t xml:space="preserve"> pr</w:t>
      </w:r>
      <w:r w:rsidRPr="001800BB">
        <w:rPr>
          <w:szCs w:val="34"/>
        </w:rPr>
        <w:t>o</w:t>
      </w:r>
      <w:r w:rsidRPr="001800BB">
        <w:rPr>
          <w:szCs w:val="34"/>
        </w:rPr>
        <w:t>cès d</w:t>
      </w:r>
      <w:r>
        <w:rPr>
          <w:szCs w:val="34"/>
        </w:rPr>
        <w:t>e</w:t>
      </w:r>
      <w:r w:rsidRPr="001800BB">
        <w:rPr>
          <w:szCs w:val="34"/>
        </w:rPr>
        <w:t xml:space="preserve"> </w:t>
      </w:r>
      <w:r>
        <w:rPr>
          <w:szCs w:val="34"/>
        </w:rPr>
        <w:t>R</w:t>
      </w:r>
      <w:r w:rsidRPr="001800BB">
        <w:rPr>
          <w:szCs w:val="34"/>
        </w:rPr>
        <w:t>enn</w:t>
      </w:r>
      <w:r>
        <w:rPr>
          <w:szCs w:val="34"/>
        </w:rPr>
        <w:t>e</w:t>
      </w:r>
      <w:r w:rsidRPr="001800BB">
        <w:rPr>
          <w:szCs w:val="34"/>
        </w:rPr>
        <w:t>s</w:t>
      </w:r>
      <w:r>
        <w:rPr>
          <w:szCs w:val="34"/>
        </w:rPr>
        <w:t> </w:t>
      </w:r>
      <w:r>
        <w:rPr>
          <w:rStyle w:val="Appelnotedebasdep"/>
          <w:szCs w:val="34"/>
        </w:rPr>
        <w:footnoteReference w:id="3"/>
      </w:r>
      <w:r w:rsidRPr="001800BB">
        <w:rPr>
          <w:szCs w:val="34"/>
        </w:rPr>
        <w:t>, qu'une qu</w:t>
      </w:r>
      <w:r>
        <w:rPr>
          <w:szCs w:val="34"/>
        </w:rPr>
        <w:t>e</w:t>
      </w:r>
      <w:r w:rsidRPr="001800BB">
        <w:rPr>
          <w:szCs w:val="34"/>
        </w:rPr>
        <w:t>rell</w:t>
      </w:r>
      <w:r>
        <w:rPr>
          <w:szCs w:val="34"/>
        </w:rPr>
        <w:t>e de part</w:t>
      </w:r>
      <w:r w:rsidRPr="001800BB">
        <w:rPr>
          <w:szCs w:val="34"/>
        </w:rPr>
        <w:t>is, où il fallait, a tout prix, triompher d'adversaires détest</w:t>
      </w:r>
      <w:r>
        <w:rPr>
          <w:szCs w:val="34"/>
        </w:rPr>
        <w:t>és.</w:t>
      </w:r>
      <w:r w:rsidRPr="001800BB">
        <w:rPr>
          <w:szCs w:val="34"/>
        </w:rPr>
        <w:t xml:space="preserve"> C'est ai</w:t>
      </w:r>
      <w:r w:rsidRPr="001800BB">
        <w:rPr>
          <w:szCs w:val="34"/>
        </w:rPr>
        <w:t>n</w:t>
      </w:r>
      <w:r w:rsidRPr="001800BB">
        <w:rPr>
          <w:szCs w:val="34"/>
        </w:rPr>
        <w:t>si qu</w:t>
      </w:r>
      <w:r>
        <w:rPr>
          <w:szCs w:val="34"/>
        </w:rPr>
        <w:t>e</w:t>
      </w:r>
      <w:r w:rsidRPr="001800BB">
        <w:rPr>
          <w:szCs w:val="34"/>
        </w:rPr>
        <w:t xml:space="preserve"> l'Affaire a été si vite élargie et envenimée par l'esprit d</w:t>
      </w:r>
      <w:r>
        <w:rPr>
          <w:szCs w:val="34"/>
        </w:rPr>
        <w:t>e</w:t>
      </w:r>
      <w:r w:rsidRPr="001800BB">
        <w:rPr>
          <w:szCs w:val="34"/>
        </w:rPr>
        <w:t xml:space="preserve"> faction, qui s'était jeté sur elle comme sur un</w:t>
      </w:r>
      <w:r>
        <w:rPr>
          <w:szCs w:val="34"/>
        </w:rPr>
        <w:t>e</w:t>
      </w:r>
      <w:r w:rsidRPr="001800BB">
        <w:rPr>
          <w:szCs w:val="34"/>
        </w:rPr>
        <w:t xml:space="preserve"> proie qu'il </w:t>
      </w:r>
      <w:r>
        <w:rPr>
          <w:szCs w:val="34"/>
        </w:rPr>
        <w:t xml:space="preserve">ne </w:t>
      </w:r>
      <w:r w:rsidRPr="001800BB">
        <w:rPr>
          <w:szCs w:val="34"/>
        </w:rPr>
        <w:t xml:space="preserve">voulait pas lâcher. </w:t>
      </w:r>
      <w:r>
        <w:rPr>
          <w:szCs w:val="34"/>
        </w:rPr>
        <w:t>R</w:t>
      </w:r>
      <w:r w:rsidRPr="001800BB">
        <w:rPr>
          <w:szCs w:val="34"/>
        </w:rPr>
        <w:t>iche proie, en effet, où tout ce qu</w:t>
      </w:r>
      <w:r>
        <w:rPr>
          <w:szCs w:val="34"/>
        </w:rPr>
        <w:t>e</w:t>
      </w:r>
      <w:r w:rsidRPr="001800BB">
        <w:rPr>
          <w:szCs w:val="34"/>
        </w:rPr>
        <w:t xml:space="preserve"> d</w:t>
      </w:r>
      <w:r>
        <w:rPr>
          <w:szCs w:val="34"/>
        </w:rPr>
        <w:t>e</w:t>
      </w:r>
      <w:r w:rsidRPr="001800BB">
        <w:rPr>
          <w:szCs w:val="34"/>
        </w:rPr>
        <w:t xml:space="preserve">vrait respecter la France a </w:t>
      </w:r>
      <w:r>
        <w:rPr>
          <w:szCs w:val="34"/>
        </w:rPr>
        <w:t>fi</w:t>
      </w:r>
      <w:r w:rsidRPr="001800BB">
        <w:rPr>
          <w:szCs w:val="34"/>
        </w:rPr>
        <w:t>ni par passer ; armée, magistrat</w:t>
      </w:r>
      <w:r w:rsidRPr="001800BB">
        <w:rPr>
          <w:szCs w:val="34"/>
        </w:rPr>
        <w:t>u</w:t>
      </w:r>
      <w:r w:rsidRPr="001800BB">
        <w:rPr>
          <w:szCs w:val="34"/>
        </w:rPr>
        <w:t>re, clergé, parlement, président d</w:t>
      </w:r>
      <w:r>
        <w:rPr>
          <w:szCs w:val="34"/>
        </w:rPr>
        <w:t>e</w:t>
      </w:r>
      <w:r w:rsidRPr="001800BB">
        <w:rPr>
          <w:szCs w:val="34"/>
        </w:rPr>
        <w:t xml:space="preserve"> la </w:t>
      </w:r>
      <w:r>
        <w:rPr>
          <w:szCs w:val="34"/>
        </w:rPr>
        <w:t>Ré</w:t>
      </w:r>
      <w:r w:rsidRPr="001800BB">
        <w:rPr>
          <w:szCs w:val="34"/>
        </w:rPr>
        <w:t>publique, hommes et institutions, tout était dévoré, à b</w:t>
      </w:r>
      <w:r>
        <w:rPr>
          <w:szCs w:val="34"/>
        </w:rPr>
        <w:t>ell</w:t>
      </w:r>
      <w:r w:rsidRPr="001800BB">
        <w:rPr>
          <w:szCs w:val="34"/>
        </w:rPr>
        <w:t>es dents, par les passions furie</w:t>
      </w:r>
      <w:r w:rsidRPr="001800BB">
        <w:rPr>
          <w:szCs w:val="34"/>
        </w:rPr>
        <w:t>u</w:t>
      </w:r>
      <w:r w:rsidRPr="001800BB">
        <w:rPr>
          <w:szCs w:val="34"/>
        </w:rPr>
        <w:t xml:space="preserve">ses. Antisémites et nationalistes, d'un côté, socialistes </w:t>
      </w:r>
      <w:r>
        <w:rPr>
          <w:szCs w:val="34"/>
        </w:rPr>
        <w:t>e</w:t>
      </w:r>
      <w:r w:rsidRPr="001800BB">
        <w:rPr>
          <w:szCs w:val="34"/>
        </w:rPr>
        <w:t>t anticléricaux, d</w:t>
      </w:r>
      <w:r>
        <w:rPr>
          <w:szCs w:val="34"/>
        </w:rPr>
        <w:t>e</w:t>
      </w:r>
      <w:r w:rsidRPr="001800BB">
        <w:rPr>
          <w:szCs w:val="34"/>
        </w:rPr>
        <w:t xml:space="preserve"> l'autre, </w:t>
      </w:r>
      <w:r>
        <w:rPr>
          <w:szCs w:val="34"/>
        </w:rPr>
        <w:t>se</w:t>
      </w:r>
      <w:r w:rsidRPr="001800BB">
        <w:rPr>
          <w:szCs w:val="34"/>
        </w:rPr>
        <w:t xml:space="preserve"> sont ru</w:t>
      </w:r>
      <w:r>
        <w:rPr>
          <w:szCs w:val="34"/>
        </w:rPr>
        <w:t>é</w:t>
      </w:r>
      <w:r w:rsidRPr="001800BB">
        <w:rPr>
          <w:szCs w:val="34"/>
        </w:rPr>
        <w:t xml:space="preserve">s </w:t>
      </w:r>
      <w:r>
        <w:rPr>
          <w:szCs w:val="34"/>
        </w:rPr>
        <w:t>sur</w:t>
      </w:r>
      <w:r w:rsidRPr="001800BB">
        <w:rPr>
          <w:szCs w:val="34"/>
        </w:rPr>
        <w:t xml:space="preserve"> l'Affaire, s</w:t>
      </w:r>
      <w:r>
        <w:rPr>
          <w:szCs w:val="34"/>
        </w:rPr>
        <w:t>e</w:t>
      </w:r>
      <w:r w:rsidRPr="001800BB">
        <w:rPr>
          <w:szCs w:val="34"/>
        </w:rPr>
        <w:t xml:space="preserve"> se</w:t>
      </w:r>
      <w:r w:rsidRPr="001800BB">
        <w:rPr>
          <w:szCs w:val="34"/>
        </w:rPr>
        <w:t>r</w:t>
      </w:r>
      <w:r w:rsidRPr="001800BB">
        <w:rPr>
          <w:szCs w:val="34"/>
        </w:rPr>
        <w:t>vant des incidents du pr</w:t>
      </w:r>
      <w:r w:rsidRPr="001800BB">
        <w:rPr>
          <w:szCs w:val="34"/>
        </w:rPr>
        <w:t>o</w:t>
      </w:r>
      <w:r w:rsidRPr="001800BB">
        <w:rPr>
          <w:szCs w:val="34"/>
        </w:rPr>
        <w:t>cès comme d'armes meurtrières, — les uns con</w:t>
      </w:r>
      <w:r>
        <w:rPr>
          <w:szCs w:val="34"/>
        </w:rPr>
        <w:t>tre</w:t>
      </w:r>
      <w:r w:rsidRPr="001800BB">
        <w:rPr>
          <w:szCs w:val="34"/>
        </w:rPr>
        <w:t xml:space="preserve"> les juifs et leurs a</w:t>
      </w:r>
      <w:r w:rsidRPr="001800BB">
        <w:rPr>
          <w:szCs w:val="34"/>
        </w:rPr>
        <w:t>l</w:t>
      </w:r>
      <w:r w:rsidRPr="001800BB">
        <w:rPr>
          <w:szCs w:val="34"/>
        </w:rPr>
        <w:t xml:space="preserve">liés, contre les protestants et les </w:t>
      </w:r>
      <w:r>
        <w:rPr>
          <w:szCs w:val="34"/>
        </w:rPr>
        <w:t>« </w:t>
      </w:r>
      <w:r w:rsidRPr="001800BB">
        <w:rPr>
          <w:szCs w:val="34"/>
        </w:rPr>
        <w:t>judaïs</w:t>
      </w:r>
      <w:r>
        <w:rPr>
          <w:szCs w:val="34"/>
        </w:rPr>
        <w:t>a</w:t>
      </w:r>
      <w:r w:rsidRPr="001800BB">
        <w:rPr>
          <w:szCs w:val="34"/>
        </w:rPr>
        <w:t>nts</w:t>
      </w:r>
      <w:r>
        <w:rPr>
          <w:szCs w:val="34"/>
        </w:rPr>
        <w:t> </w:t>
      </w:r>
      <w:r>
        <w:rPr>
          <w:rStyle w:val="Appelnotedebasdep"/>
          <w:szCs w:val="34"/>
        </w:rPr>
        <w:footnoteReference w:id="4"/>
      </w:r>
      <w:r w:rsidRPr="001800BB">
        <w:rPr>
          <w:szCs w:val="34"/>
        </w:rPr>
        <w:t> », con</w:t>
      </w:r>
      <w:r>
        <w:rPr>
          <w:szCs w:val="34"/>
        </w:rPr>
        <w:t>tre</w:t>
      </w:r>
      <w:r>
        <w:t xml:space="preserve"> </w:t>
      </w:r>
      <w:r>
        <w:rPr>
          <w:szCs w:val="30"/>
        </w:rPr>
        <w:t xml:space="preserve">[4] </w:t>
      </w:r>
      <w:r w:rsidRPr="001800BB">
        <w:rPr>
          <w:szCs w:val="34"/>
        </w:rPr>
        <w:t>« la république panamiste</w:t>
      </w:r>
      <w:r>
        <w:rPr>
          <w:szCs w:val="34"/>
        </w:rPr>
        <w:t> </w:t>
      </w:r>
      <w:r>
        <w:rPr>
          <w:rStyle w:val="Appelnotedebasdep"/>
          <w:szCs w:val="34"/>
        </w:rPr>
        <w:footnoteReference w:id="5"/>
      </w:r>
      <w:r w:rsidRPr="001800BB">
        <w:rPr>
          <w:szCs w:val="34"/>
        </w:rPr>
        <w:t xml:space="preserve"> et maçonnique », — les autres contre les jésuites et les « galonnés », contre l'Église et contre l'État-major, contre « le sabre et le goupillon ». L'apaisement est-il si difficile, c'est que les factions qui ont exploité l'Affa</w:t>
      </w:r>
      <w:r w:rsidRPr="001800BB">
        <w:rPr>
          <w:szCs w:val="34"/>
        </w:rPr>
        <w:t>i</w:t>
      </w:r>
      <w:r w:rsidRPr="001800BB">
        <w:rPr>
          <w:szCs w:val="34"/>
        </w:rPr>
        <w:t>re ont tout intérêt à en prolo</w:t>
      </w:r>
      <w:r w:rsidRPr="001800BB">
        <w:rPr>
          <w:szCs w:val="34"/>
        </w:rPr>
        <w:t>n</w:t>
      </w:r>
      <w:r w:rsidRPr="001800BB">
        <w:rPr>
          <w:szCs w:val="34"/>
        </w:rPr>
        <w:t>ger l'agitation.</w:t>
      </w:r>
    </w:p>
    <w:p w14:paraId="75D735FF" w14:textId="77777777" w:rsidR="00426AF6" w:rsidRPr="001800BB" w:rsidRDefault="00426AF6" w:rsidP="00426AF6">
      <w:pPr>
        <w:spacing w:before="120" w:after="120"/>
        <w:jc w:val="both"/>
      </w:pPr>
      <w:r w:rsidRPr="001800BB">
        <w:rPr>
          <w:szCs w:val="34"/>
        </w:rPr>
        <w:t>Tout autre est le sentiment des hommes qui, au-dessus des passions des partis et des haines de sectes, placent les intérêts permanents de la France. S'ils ont pu être divisés sur l'Affa</w:t>
      </w:r>
      <w:r w:rsidRPr="001800BB">
        <w:rPr>
          <w:szCs w:val="34"/>
        </w:rPr>
        <w:t>i</w:t>
      </w:r>
      <w:r w:rsidRPr="001800BB">
        <w:rPr>
          <w:szCs w:val="34"/>
        </w:rPr>
        <w:t>re, leur patriotisme n'a cessé de réprouver les violences qu'e</w:t>
      </w:r>
      <w:r w:rsidRPr="001800BB">
        <w:rPr>
          <w:szCs w:val="34"/>
        </w:rPr>
        <w:t>l</w:t>
      </w:r>
      <w:r w:rsidRPr="001800BB">
        <w:rPr>
          <w:szCs w:val="34"/>
        </w:rPr>
        <w:t>le provoquait et de rappeler les Fra</w:t>
      </w:r>
      <w:r w:rsidRPr="001800BB">
        <w:rPr>
          <w:szCs w:val="34"/>
        </w:rPr>
        <w:t>n</w:t>
      </w:r>
      <w:r w:rsidRPr="001800BB">
        <w:rPr>
          <w:szCs w:val="34"/>
        </w:rPr>
        <w:t>çais à l'union, dans l'amour de la commune patrie.</w:t>
      </w:r>
    </w:p>
    <w:p w14:paraId="5C3F772A" w14:textId="77777777" w:rsidR="00426AF6" w:rsidRPr="001800BB" w:rsidRDefault="00426AF6" w:rsidP="00426AF6">
      <w:pPr>
        <w:spacing w:before="120" w:after="120"/>
        <w:jc w:val="both"/>
      </w:pPr>
      <w:r w:rsidRPr="001800BB">
        <w:rPr>
          <w:szCs w:val="34"/>
        </w:rPr>
        <w:t>Ce n'est pas leur faute, si le vent de haine qui a soufflé sur la France a creusé, plus que jamais, les divisions entre Fra</w:t>
      </w:r>
      <w:r w:rsidRPr="001800BB">
        <w:rPr>
          <w:szCs w:val="34"/>
        </w:rPr>
        <w:t>n</w:t>
      </w:r>
      <w:r w:rsidRPr="001800BB">
        <w:rPr>
          <w:szCs w:val="34"/>
        </w:rPr>
        <w:t>çais. Comme aux plus tristes époques de notre histoire, on réclame des proscriptions ; ce sont des catégories entières d</w:t>
      </w:r>
      <w:r>
        <w:rPr>
          <w:szCs w:val="34"/>
        </w:rPr>
        <w:t>e</w:t>
      </w:r>
      <w:r w:rsidRPr="001800BB">
        <w:rPr>
          <w:szCs w:val="34"/>
        </w:rPr>
        <w:t xml:space="preserve"> Français que </w:t>
      </w:r>
      <w:r>
        <w:rPr>
          <w:szCs w:val="34"/>
        </w:rPr>
        <w:t>l’</w:t>
      </w:r>
      <w:r w:rsidRPr="001800BB">
        <w:rPr>
          <w:szCs w:val="34"/>
        </w:rPr>
        <w:t>on veut mettre hors la loi, sous prétexte de s</w:t>
      </w:r>
      <w:r w:rsidRPr="001800BB">
        <w:rPr>
          <w:szCs w:val="34"/>
        </w:rPr>
        <w:t>a</w:t>
      </w:r>
      <w:r w:rsidRPr="001800BB">
        <w:rPr>
          <w:szCs w:val="34"/>
        </w:rPr>
        <w:t>lut public. De droite ou de gauche, on entend des adversaires se contester, réciproquement, le titre de Français, comme si, dans cette France, à population stagnante, les Français étaient trop nombreux</w:t>
      </w:r>
      <w:r>
        <w:rPr>
          <w:szCs w:val="34"/>
        </w:rPr>
        <w:t xml:space="preserve">. </w:t>
      </w:r>
      <w:r w:rsidRPr="001800BB">
        <w:rPr>
          <w:szCs w:val="34"/>
        </w:rPr>
        <w:t>La haine semble devenue l'âme de la polit</w:t>
      </w:r>
      <w:r w:rsidRPr="001800BB">
        <w:rPr>
          <w:szCs w:val="34"/>
        </w:rPr>
        <w:t>i</w:t>
      </w:r>
      <w:r w:rsidRPr="001800BB">
        <w:rPr>
          <w:szCs w:val="34"/>
        </w:rPr>
        <w:t>que et le lien des partis ; elle pr</w:t>
      </w:r>
      <w:r>
        <w:rPr>
          <w:szCs w:val="34"/>
        </w:rPr>
        <w:t>ête</w:t>
      </w:r>
      <w:r w:rsidRPr="001800BB">
        <w:rPr>
          <w:szCs w:val="34"/>
        </w:rPr>
        <w:t xml:space="preserve"> à nos luttes et à no</w:t>
      </w:r>
      <w:r>
        <w:rPr>
          <w:szCs w:val="34"/>
        </w:rPr>
        <w:t>s</w:t>
      </w:r>
      <w:r w:rsidRPr="001800BB">
        <w:rPr>
          <w:szCs w:val="34"/>
        </w:rPr>
        <w:t xml:space="preserve"> pol</w:t>
      </w:r>
      <w:r w:rsidRPr="001800BB">
        <w:rPr>
          <w:szCs w:val="34"/>
        </w:rPr>
        <w:t>é</w:t>
      </w:r>
      <w:r w:rsidRPr="001800BB">
        <w:rPr>
          <w:szCs w:val="34"/>
        </w:rPr>
        <w:t xml:space="preserve">miques une âpreté nouvelle. </w:t>
      </w:r>
      <w:r>
        <w:rPr>
          <w:szCs w:val="34"/>
        </w:rPr>
        <w:t>« À</w:t>
      </w:r>
      <w:r w:rsidRPr="001800BB">
        <w:rPr>
          <w:szCs w:val="34"/>
        </w:rPr>
        <w:t xml:space="preserve"> bas ceux-ci</w:t>
      </w:r>
      <w:r>
        <w:rPr>
          <w:szCs w:val="34"/>
        </w:rPr>
        <w:t> !</w:t>
      </w:r>
      <w:r w:rsidRPr="001800BB">
        <w:rPr>
          <w:szCs w:val="34"/>
        </w:rPr>
        <w:t xml:space="preserve"> Mort </w:t>
      </w:r>
      <w:r>
        <w:rPr>
          <w:szCs w:val="34"/>
        </w:rPr>
        <w:t>à</w:t>
      </w:r>
      <w:r w:rsidRPr="001800BB">
        <w:rPr>
          <w:szCs w:val="34"/>
        </w:rPr>
        <w:t xml:space="preserve"> ceux-là</w:t>
      </w:r>
      <w:r>
        <w:rPr>
          <w:szCs w:val="34"/>
        </w:rPr>
        <w:t> ! »,</w:t>
      </w:r>
      <w:r w:rsidRPr="001800BB">
        <w:rPr>
          <w:szCs w:val="34"/>
        </w:rPr>
        <w:t xml:space="preserve"> semble devenu le cri de ralliement des foules ; alors m</w:t>
      </w:r>
      <w:r>
        <w:rPr>
          <w:szCs w:val="34"/>
        </w:rPr>
        <w:t>ê</w:t>
      </w:r>
      <w:r w:rsidRPr="001800BB">
        <w:rPr>
          <w:szCs w:val="34"/>
        </w:rPr>
        <w:t xml:space="preserve">me que l'on pousse des </w:t>
      </w:r>
      <w:r w:rsidRPr="001800BB">
        <w:rPr>
          <w:i/>
          <w:iCs/>
          <w:szCs w:val="34"/>
        </w:rPr>
        <w:t>viva</w:t>
      </w:r>
      <w:r>
        <w:rPr>
          <w:i/>
          <w:iCs/>
          <w:szCs w:val="34"/>
        </w:rPr>
        <w:t>t,</w:t>
      </w:r>
      <w:r w:rsidRPr="001800BB">
        <w:rPr>
          <w:i/>
          <w:iCs/>
          <w:szCs w:val="34"/>
        </w:rPr>
        <w:t xml:space="preserve"> </w:t>
      </w:r>
      <w:r w:rsidRPr="001800BB">
        <w:rPr>
          <w:szCs w:val="34"/>
        </w:rPr>
        <w:t>l'a</w:t>
      </w:r>
      <w:r w:rsidRPr="001800BB">
        <w:rPr>
          <w:szCs w:val="34"/>
        </w:rPr>
        <w:t>c</w:t>
      </w:r>
      <w:r w:rsidRPr="001800BB">
        <w:rPr>
          <w:szCs w:val="34"/>
        </w:rPr>
        <w:t>cent qu'on y met en fait une menace pour ses adversaires.</w:t>
      </w:r>
      <w:r>
        <w:t xml:space="preserve"> </w:t>
      </w:r>
      <w:r>
        <w:rPr>
          <w:szCs w:val="30"/>
        </w:rPr>
        <w:t xml:space="preserve">[5] </w:t>
      </w:r>
      <w:r w:rsidRPr="001800BB">
        <w:rPr>
          <w:szCs w:val="34"/>
        </w:rPr>
        <w:t xml:space="preserve">Haines de races, haines confessionnelles, haines politiques, haines de classes, on voit surgir, de tous côtés, des </w:t>
      </w:r>
      <w:r>
        <w:rPr>
          <w:smallCaps/>
          <w:szCs w:val="34"/>
        </w:rPr>
        <w:t>« </w:t>
      </w:r>
      <w:r w:rsidRPr="001800BB">
        <w:rPr>
          <w:szCs w:val="34"/>
        </w:rPr>
        <w:t>anti » qui rivalisent d'exclusivisme et d'injustice, de fureurs aveugles et d</w:t>
      </w:r>
      <w:r>
        <w:rPr>
          <w:szCs w:val="34"/>
        </w:rPr>
        <w:t>e</w:t>
      </w:r>
      <w:r w:rsidRPr="001800BB">
        <w:rPr>
          <w:szCs w:val="34"/>
        </w:rPr>
        <w:t xml:space="preserve"> colères ineptes : ant</w:t>
      </w:r>
      <w:r w:rsidRPr="001800BB">
        <w:rPr>
          <w:szCs w:val="34"/>
        </w:rPr>
        <w:t>i</w:t>
      </w:r>
      <w:r w:rsidRPr="001800BB">
        <w:rPr>
          <w:szCs w:val="34"/>
        </w:rPr>
        <w:t>sémitisme, anti</w:t>
      </w:r>
      <w:r>
        <w:rPr>
          <w:szCs w:val="34"/>
        </w:rPr>
        <w:t>-</w:t>
      </w:r>
      <w:r w:rsidRPr="001800BB">
        <w:rPr>
          <w:szCs w:val="34"/>
        </w:rPr>
        <w:t>protestantisme, anticléricalisme, antiparl</w:t>
      </w:r>
      <w:r w:rsidRPr="001800BB">
        <w:rPr>
          <w:szCs w:val="34"/>
        </w:rPr>
        <w:t>e</w:t>
      </w:r>
      <w:r w:rsidRPr="001800BB">
        <w:rPr>
          <w:szCs w:val="34"/>
        </w:rPr>
        <w:t>mentarisme, antimilitarisme, anticapitalisme, comme si le p</w:t>
      </w:r>
      <w:r w:rsidRPr="001800BB">
        <w:rPr>
          <w:szCs w:val="34"/>
        </w:rPr>
        <w:t>a</w:t>
      </w:r>
      <w:r w:rsidRPr="001800BB">
        <w:rPr>
          <w:szCs w:val="34"/>
        </w:rPr>
        <w:t>triotisme, comme si la rel</w:t>
      </w:r>
      <w:r>
        <w:rPr>
          <w:szCs w:val="34"/>
        </w:rPr>
        <w:t>ig</w:t>
      </w:r>
      <w:r w:rsidRPr="001800BB">
        <w:rPr>
          <w:szCs w:val="34"/>
        </w:rPr>
        <w:t>ion et la raison elles-mêmes consistaient à maudire et à proscrire.</w:t>
      </w:r>
    </w:p>
    <w:p w14:paraId="09CB6618" w14:textId="77777777" w:rsidR="00426AF6" w:rsidRPr="001800BB" w:rsidRDefault="00426AF6" w:rsidP="00426AF6">
      <w:pPr>
        <w:spacing w:before="120" w:after="120"/>
        <w:jc w:val="both"/>
      </w:pPr>
      <w:r w:rsidRPr="001800BB">
        <w:rPr>
          <w:szCs w:val="34"/>
        </w:rPr>
        <w:t>L'esprit de secte et l'esprit de faction sont partout et vicient tout. Jamais, peut-être, depuis la Révolution, l'esprit de libe</w:t>
      </w:r>
      <w:r w:rsidRPr="001800BB">
        <w:rPr>
          <w:szCs w:val="34"/>
        </w:rPr>
        <w:t>r</w:t>
      </w:r>
      <w:r w:rsidRPr="001800BB">
        <w:rPr>
          <w:szCs w:val="34"/>
        </w:rPr>
        <w:t>té, disons plus,</w:t>
      </w:r>
      <w:r>
        <w:rPr>
          <w:szCs w:val="34"/>
        </w:rPr>
        <w:t xml:space="preserve"> l’espri</w:t>
      </w:r>
      <w:r w:rsidRPr="001800BB">
        <w:rPr>
          <w:szCs w:val="34"/>
        </w:rPr>
        <w:t>t de tolérance, n'a été plu</w:t>
      </w:r>
      <w:r>
        <w:rPr>
          <w:szCs w:val="34"/>
        </w:rPr>
        <w:t>s</w:t>
      </w:r>
      <w:r w:rsidRPr="001800BB">
        <w:rPr>
          <w:szCs w:val="34"/>
        </w:rPr>
        <w:t xml:space="preserve"> bas. Le mot même de liberté qui, a</w:t>
      </w:r>
      <w:r w:rsidRPr="001800BB">
        <w:rPr>
          <w:szCs w:val="34"/>
        </w:rPr>
        <w:t>u</w:t>
      </w:r>
      <w:r w:rsidRPr="001800BB">
        <w:rPr>
          <w:szCs w:val="34"/>
        </w:rPr>
        <w:t>trefois, faisait battre les jeunes cœurs, ne trouve guère d'écho et est bafoué des foules. On a trop menti en son nom. Le libéral, le vrai, c</w:t>
      </w:r>
      <w:r w:rsidRPr="001800BB">
        <w:rPr>
          <w:szCs w:val="34"/>
        </w:rPr>
        <w:t>e</w:t>
      </w:r>
      <w:r w:rsidRPr="001800BB">
        <w:rPr>
          <w:szCs w:val="34"/>
        </w:rPr>
        <w:t>lui qui veut la liberté pour tous, semble une espèce en voie d'extin</w:t>
      </w:r>
      <w:r w:rsidRPr="001800BB">
        <w:rPr>
          <w:szCs w:val="34"/>
        </w:rPr>
        <w:t>c</w:t>
      </w:r>
      <w:r w:rsidRPr="001800BB">
        <w:rPr>
          <w:szCs w:val="34"/>
        </w:rPr>
        <w:t>tion. Une seule liberté paraît toujours chère aux meneurs de l'opinion, la l</w:t>
      </w:r>
      <w:r w:rsidRPr="001800BB">
        <w:rPr>
          <w:szCs w:val="34"/>
        </w:rPr>
        <w:t>i</w:t>
      </w:r>
      <w:r w:rsidRPr="001800BB">
        <w:rPr>
          <w:szCs w:val="34"/>
        </w:rPr>
        <w:t>berté de l'injure et d</w:t>
      </w:r>
      <w:r>
        <w:rPr>
          <w:szCs w:val="34"/>
        </w:rPr>
        <w:t>e</w:t>
      </w:r>
      <w:r w:rsidRPr="001800BB">
        <w:rPr>
          <w:szCs w:val="34"/>
        </w:rPr>
        <w:t xml:space="preserve"> la calomnie. Quant aux autres, on dirait qu'on en a perdu le goût et l'intelligence. L</w:t>
      </w:r>
      <w:r>
        <w:rPr>
          <w:szCs w:val="34"/>
        </w:rPr>
        <w:t>e</w:t>
      </w:r>
      <w:r w:rsidRPr="001800BB">
        <w:rPr>
          <w:szCs w:val="34"/>
        </w:rPr>
        <w:t xml:space="preserve"> sens même d</w:t>
      </w:r>
      <w:r>
        <w:rPr>
          <w:szCs w:val="34"/>
        </w:rPr>
        <w:t>e</w:t>
      </w:r>
      <w:r w:rsidRPr="001800BB">
        <w:rPr>
          <w:szCs w:val="34"/>
        </w:rPr>
        <w:t xml:space="preserve"> la liberté politique s'est oblitéré ; pour la sauver, nombre de ses prétendus d</w:t>
      </w:r>
      <w:r w:rsidRPr="001800BB">
        <w:rPr>
          <w:szCs w:val="34"/>
        </w:rPr>
        <w:t>é</w:t>
      </w:r>
      <w:r w:rsidRPr="001800BB">
        <w:rPr>
          <w:szCs w:val="34"/>
        </w:rPr>
        <w:t>fenseurs veulent supprimer la liberté religieuse, la liberté d'enseign</w:t>
      </w:r>
      <w:r w:rsidRPr="001800BB">
        <w:rPr>
          <w:szCs w:val="34"/>
        </w:rPr>
        <w:t>e</w:t>
      </w:r>
      <w:r w:rsidRPr="001800BB">
        <w:rPr>
          <w:szCs w:val="34"/>
        </w:rPr>
        <w:t>ment, la liberté d'association, la liberté de la charité, comme si toutes les libertés n'étaient pas solida</w:t>
      </w:r>
      <w:r w:rsidRPr="001800BB">
        <w:rPr>
          <w:szCs w:val="34"/>
        </w:rPr>
        <w:t>i</w:t>
      </w:r>
      <w:r w:rsidRPr="001800BB">
        <w:rPr>
          <w:szCs w:val="34"/>
        </w:rPr>
        <w:t>res, comme si la liberté politique ne devait pas être la gara</w:t>
      </w:r>
      <w:r w:rsidRPr="001800BB">
        <w:rPr>
          <w:szCs w:val="34"/>
        </w:rPr>
        <w:t>n</w:t>
      </w:r>
      <w:r w:rsidRPr="001800BB">
        <w:rPr>
          <w:szCs w:val="34"/>
        </w:rPr>
        <w:t>tie des autres et la gardienne de tous les droits.</w:t>
      </w:r>
    </w:p>
    <w:p w14:paraId="5B186668" w14:textId="77777777" w:rsidR="00426AF6" w:rsidRPr="001800BB" w:rsidRDefault="00426AF6" w:rsidP="00426AF6">
      <w:pPr>
        <w:spacing w:before="120" w:after="120"/>
        <w:jc w:val="both"/>
      </w:pPr>
      <w:r w:rsidRPr="001800BB">
        <w:rPr>
          <w:szCs w:val="34"/>
        </w:rPr>
        <w:t>On a dit que l'Affaire avait désagrégé les partis, renversé l</w:t>
      </w:r>
      <w:r>
        <w:rPr>
          <w:szCs w:val="34"/>
        </w:rPr>
        <w:t>e</w:t>
      </w:r>
      <w:r w:rsidRPr="001800BB">
        <w:rPr>
          <w:szCs w:val="34"/>
        </w:rPr>
        <w:t>s a</w:t>
      </w:r>
      <w:r w:rsidRPr="001800BB">
        <w:rPr>
          <w:szCs w:val="34"/>
        </w:rPr>
        <w:t>n</w:t>
      </w:r>
      <w:r w:rsidRPr="001800BB">
        <w:rPr>
          <w:szCs w:val="34"/>
        </w:rPr>
        <w:t>ciens cadres, comme un vent violent qui</w:t>
      </w:r>
      <w:r>
        <w:t xml:space="preserve"> [</w:t>
      </w:r>
      <w:r>
        <w:rPr>
          <w:szCs w:val="28"/>
        </w:rPr>
        <w:t xml:space="preserve">6] </w:t>
      </w:r>
      <w:r w:rsidRPr="001800BB">
        <w:rPr>
          <w:szCs w:val="34"/>
        </w:rPr>
        <w:t>brise tout sur son passage. Elle l'eût fait, elle eût emporté les ancie</w:t>
      </w:r>
      <w:r w:rsidRPr="001800BB">
        <w:rPr>
          <w:szCs w:val="34"/>
        </w:rPr>
        <w:t>n</w:t>
      </w:r>
      <w:r w:rsidRPr="001800BB">
        <w:rPr>
          <w:szCs w:val="34"/>
        </w:rPr>
        <w:t>nes barrières et brisé les cloisons des vieux partis que, en nous libérant de la servitude de préjugés et de rancunes souvent surannés, en laissant le champ libre à des groupements no</w:t>
      </w:r>
      <w:r w:rsidRPr="001800BB">
        <w:rPr>
          <w:szCs w:val="34"/>
        </w:rPr>
        <w:t>u</w:t>
      </w:r>
      <w:r w:rsidRPr="001800BB">
        <w:rPr>
          <w:szCs w:val="34"/>
        </w:rPr>
        <w:t>veaux, elle eût rendu serv</w:t>
      </w:r>
      <w:r w:rsidRPr="001800BB">
        <w:rPr>
          <w:szCs w:val="34"/>
        </w:rPr>
        <w:t>i</w:t>
      </w:r>
      <w:r w:rsidRPr="001800BB">
        <w:rPr>
          <w:szCs w:val="34"/>
        </w:rPr>
        <w:t xml:space="preserve">ce </w:t>
      </w:r>
      <w:r>
        <w:rPr>
          <w:szCs w:val="34"/>
        </w:rPr>
        <w:t>à</w:t>
      </w:r>
      <w:r w:rsidRPr="001800BB">
        <w:rPr>
          <w:szCs w:val="34"/>
        </w:rPr>
        <w:t xml:space="preserve"> la France. Mais, l'a-t-e</w:t>
      </w:r>
      <w:r>
        <w:rPr>
          <w:szCs w:val="34"/>
        </w:rPr>
        <w:t>ll</w:t>
      </w:r>
      <w:r w:rsidRPr="001800BB">
        <w:rPr>
          <w:szCs w:val="34"/>
        </w:rPr>
        <w:t>e fait, elle n'a émancipé de la tyra</w:t>
      </w:r>
      <w:r w:rsidRPr="001800BB">
        <w:rPr>
          <w:szCs w:val="34"/>
        </w:rPr>
        <w:t>n</w:t>
      </w:r>
      <w:r w:rsidRPr="001800BB">
        <w:rPr>
          <w:szCs w:val="34"/>
        </w:rPr>
        <w:t>nie des partis et de la superstition des étiquettes que le petit nombre de Fra</w:t>
      </w:r>
      <w:r w:rsidRPr="001800BB">
        <w:rPr>
          <w:szCs w:val="34"/>
        </w:rPr>
        <w:t>n</w:t>
      </w:r>
      <w:r w:rsidRPr="001800BB">
        <w:rPr>
          <w:szCs w:val="34"/>
        </w:rPr>
        <w:t>çais qui pensent par eux-mêmes. Les autres, le grand nombre, elle les a laissés, plus que jamais, asservis au joug et aux préventions de l'e</w:t>
      </w:r>
      <w:r w:rsidRPr="001800BB">
        <w:rPr>
          <w:szCs w:val="34"/>
        </w:rPr>
        <w:t>s</w:t>
      </w:r>
      <w:r w:rsidRPr="001800BB">
        <w:rPr>
          <w:szCs w:val="34"/>
        </w:rPr>
        <w:t>prit de parti ; elle a seulement parfois changé les ét</w:t>
      </w:r>
      <w:r w:rsidRPr="001800BB">
        <w:rPr>
          <w:szCs w:val="34"/>
        </w:rPr>
        <w:t>i</w:t>
      </w:r>
      <w:r w:rsidRPr="001800BB">
        <w:rPr>
          <w:szCs w:val="34"/>
        </w:rPr>
        <w:t>quettes et les cocardes. Loin d'arracher ou d'abaisser partout les barri</w:t>
      </w:r>
      <w:r w:rsidRPr="001800BB">
        <w:rPr>
          <w:szCs w:val="34"/>
        </w:rPr>
        <w:t>è</w:t>
      </w:r>
      <w:r w:rsidRPr="001800BB">
        <w:rPr>
          <w:szCs w:val="34"/>
        </w:rPr>
        <w:t>res de partis, elle les a souvent relevées. Ell</w:t>
      </w:r>
      <w:r>
        <w:rPr>
          <w:szCs w:val="34"/>
        </w:rPr>
        <w:t>e</w:t>
      </w:r>
      <w:r w:rsidRPr="001800BB">
        <w:rPr>
          <w:szCs w:val="34"/>
        </w:rPr>
        <w:t xml:space="preserve"> a do</w:t>
      </w:r>
      <w:r w:rsidRPr="001800BB">
        <w:rPr>
          <w:szCs w:val="34"/>
        </w:rPr>
        <w:t>n</w:t>
      </w:r>
      <w:r w:rsidRPr="001800BB">
        <w:rPr>
          <w:szCs w:val="34"/>
        </w:rPr>
        <w:t>né, dans chaque group</w:t>
      </w:r>
      <w:r>
        <w:rPr>
          <w:szCs w:val="34"/>
        </w:rPr>
        <w:t>e</w:t>
      </w:r>
      <w:r w:rsidRPr="001800BB">
        <w:rPr>
          <w:szCs w:val="34"/>
        </w:rPr>
        <w:t>, l'ascendant aux violents, parc</w:t>
      </w:r>
      <w:r>
        <w:rPr>
          <w:szCs w:val="34"/>
        </w:rPr>
        <w:t>e</w:t>
      </w:r>
      <w:r w:rsidRPr="001800BB">
        <w:rPr>
          <w:szCs w:val="34"/>
        </w:rPr>
        <w:t xml:space="preserve"> qu'elle a pa</w:t>
      </w:r>
      <w:r w:rsidRPr="001800BB">
        <w:rPr>
          <w:szCs w:val="34"/>
        </w:rPr>
        <w:t>r</w:t>
      </w:r>
      <w:r w:rsidRPr="001800BB">
        <w:rPr>
          <w:szCs w:val="34"/>
        </w:rPr>
        <w:t>tout réveillé les préjugés, attisé les passions, envenimé les antipathies, si bien que, plus que jamais, notre dém</w:t>
      </w:r>
      <w:r>
        <w:rPr>
          <w:szCs w:val="34"/>
        </w:rPr>
        <w:t>ocratie et la France, avec elle,</w:t>
      </w:r>
      <w:r w:rsidRPr="001800BB">
        <w:rPr>
          <w:szCs w:val="34"/>
        </w:rPr>
        <w:t xml:space="preserve"> semblent entraînées, par une force f</w:t>
      </w:r>
      <w:r w:rsidRPr="001800BB">
        <w:rPr>
          <w:szCs w:val="34"/>
        </w:rPr>
        <w:t>a</w:t>
      </w:r>
      <w:r w:rsidRPr="001800BB">
        <w:rPr>
          <w:szCs w:val="34"/>
        </w:rPr>
        <w:t>tale, vers les doctrines ou les partis extrêmes.</w:t>
      </w:r>
    </w:p>
    <w:p w14:paraId="521D8CC1" w14:textId="77777777" w:rsidR="00426AF6" w:rsidRPr="001800BB" w:rsidRDefault="00426AF6" w:rsidP="00426AF6">
      <w:pPr>
        <w:spacing w:before="120" w:after="120"/>
        <w:jc w:val="both"/>
      </w:pPr>
      <w:r w:rsidRPr="001800BB">
        <w:rPr>
          <w:szCs w:val="34"/>
        </w:rPr>
        <w:t>Autre phénomène également digne de remarque : les partis pr</w:t>
      </w:r>
      <w:r w:rsidRPr="001800BB">
        <w:rPr>
          <w:szCs w:val="34"/>
        </w:rPr>
        <w:t>o</w:t>
      </w:r>
      <w:r w:rsidRPr="001800BB">
        <w:rPr>
          <w:szCs w:val="34"/>
        </w:rPr>
        <w:t>prement politiques, ayant un programme défini, perdent partout du terrain, jusque dans les assemblées électives et jusque dans le parlement. Qu'est-ce don</w:t>
      </w:r>
      <w:r>
        <w:rPr>
          <w:szCs w:val="34"/>
        </w:rPr>
        <w:t>c</w:t>
      </w:r>
      <w:r w:rsidRPr="001800BB">
        <w:rPr>
          <w:szCs w:val="34"/>
        </w:rPr>
        <w:t xml:space="preserve"> du pays et des ma</w:t>
      </w:r>
      <w:r w:rsidRPr="001800BB">
        <w:rPr>
          <w:szCs w:val="34"/>
        </w:rPr>
        <w:t>s</w:t>
      </w:r>
      <w:r w:rsidRPr="001800BB">
        <w:rPr>
          <w:szCs w:val="34"/>
        </w:rPr>
        <w:t>ses électorales ? Aux partis politiques, nettement délimités, ayant une foi commune et un pr</w:t>
      </w:r>
      <w:r w:rsidRPr="001800BB">
        <w:rPr>
          <w:szCs w:val="34"/>
        </w:rPr>
        <w:t>o</w:t>
      </w:r>
      <w:r w:rsidRPr="001800BB">
        <w:rPr>
          <w:szCs w:val="34"/>
        </w:rPr>
        <w:t>gramme précis, tendent à se substituer, sous l'empire des passions so</w:t>
      </w:r>
      <w:r w:rsidRPr="001800BB">
        <w:rPr>
          <w:szCs w:val="34"/>
        </w:rPr>
        <w:t>u</w:t>
      </w:r>
      <w:r w:rsidRPr="001800BB">
        <w:rPr>
          <w:szCs w:val="34"/>
        </w:rPr>
        <w:t>levées autour de l'Affaire, des groupements confus aux aspirations vagues,</w:t>
      </w:r>
      <w:r>
        <w:t xml:space="preserve"> [7] </w:t>
      </w:r>
      <w:r w:rsidRPr="001800BB">
        <w:rPr>
          <w:szCs w:val="36"/>
        </w:rPr>
        <w:t>qui débordent, de tous côtés, l'arène légale de la politique. C'est, à la surface agitée du pays, comme des courants et des contre-courants violents qui menacent de tout entra</w:t>
      </w:r>
      <w:r>
        <w:rPr>
          <w:szCs w:val="36"/>
        </w:rPr>
        <w:t>î</w:t>
      </w:r>
      <w:r w:rsidRPr="001800BB">
        <w:rPr>
          <w:szCs w:val="36"/>
        </w:rPr>
        <w:t>n</w:t>
      </w:r>
      <w:r>
        <w:rPr>
          <w:szCs w:val="36"/>
        </w:rPr>
        <w:t>e</w:t>
      </w:r>
      <w:r w:rsidRPr="001800BB">
        <w:rPr>
          <w:szCs w:val="36"/>
        </w:rPr>
        <w:t>r avec eux, et qui, en se re</w:t>
      </w:r>
      <w:r w:rsidRPr="001800BB">
        <w:rPr>
          <w:szCs w:val="36"/>
        </w:rPr>
        <w:t>n</w:t>
      </w:r>
      <w:r w:rsidRPr="001800BB">
        <w:rPr>
          <w:szCs w:val="36"/>
        </w:rPr>
        <w:t>contrant et se heurtant, font comme des remous en tous sens. De ces courants parallèles ou opposés, on peut distinguer quatre principaux qui s'unissent, sans se mêler, en deux fleuves contraires : l'antisémitisme et le nati</w:t>
      </w:r>
      <w:r w:rsidRPr="001800BB">
        <w:rPr>
          <w:szCs w:val="36"/>
        </w:rPr>
        <w:t>o</w:t>
      </w:r>
      <w:r w:rsidRPr="001800BB">
        <w:rPr>
          <w:szCs w:val="36"/>
        </w:rPr>
        <w:t>nalisme, d'un côté, l'anticléricalisme et le socialisme, de l'a</w:t>
      </w:r>
      <w:r w:rsidRPr="001800BB">
        <w:rPr>
          <w:szCs w:val="36"/>
        </w:rPr>
        <w:t>u</w:t>
      </w:r>
      <w:r w:rsidRPr="001800BB">
        <w:rPr>
          <w:szCs w:val="36"/>
        </w:rPr>
        <w:t>tre.</w:t>
      </w:r>
    </w:p>
    <w:p w14:paraId="52ADB44F" w14:textId="77777777" w:rsidR="00426AF6" w:rsidRPr="001800BB" w:rsidRDefault="00426AF6" w:rsidP="00426AF6">
      <w:pPr>
        <w:spacing w:before="120" w:after="120"/>
        <w:jc w:val="both"/>
      </w:pPr>
      <w:r w:rsidRPr="001800BB">
        <w:rPr>
          <w:szCs w:val="36"/>
        </w:rPr>
        <w:t xml:space="preserve">Si différents qu'ils </w:t>
      </w:r>
      <w:r>
        <w:rPr>
          <w:szCs w:val="36"/>
        </w:rPr>
        <w:t>s</w:t>
      </w:r>
      <w:r w:rsidRPr="001800BB">
        <w:rPr>
          <w:szCs w:val="36"/>
        </w:rPr>
        <w:t>oient par leurs tendances ou par leur inspir</w:t>
      </w:r>
      <w:r w:rsidRPr="001800BB">
        <w:rPr>
          <w:szCs w:val="36"/>
        </w:rPr>
        <w:t>a</w:t>
      </w:r>
      <w:r w:rsidRPr="001800BB">
        <w:rPr>
          <w:szCs w:val="36"/>
        </w:rPr>
        <w:t>tion, et quelque droit qu'ils aient d</w:t>
      </w:r>
      <w:r>
        <w:rPr>
          <w:szCs w:val="36"/>
        </w:rPr>
        <w:t>e</w:t>
      </w:r>
      <w:r w:rsidRPr="001800BB">
        <w:rPr>
          <w:szCs w:val="36"/>
        </w:rPr>
        <w:t xml:space="preserve"> ne pas nous laisser les confondre ensemble, antisémitisme et nationalisme, ant</w:t>
      </w:r>
      <w:r w:rsidRPr="001800BB">
        <w:rPr>
          <w:szCs w:val="36"/>
        </w:rPr>
        <w:t>i</w:t>
      </w:r>
      <w:r w:rsidRPr="001800BB">
        <w:rPr>
          <w:szCs w:val="36"/>
        </w:rPr>
        <w:t>cléricalisme et sociali</w:t>
      </w:r>
      <w:r w:rsidRPr="001800BB">
        <w:rPr>
          <w:szCs w:val="36"/>
        </w:rPr>
        <w:t>s</w:t>
      </w:r>
      <w:r w:rsidRPr="001800BB">
        <w:rPr>
          <w:szCs w:val="36"/>
        </w:rPr>
        <w:t>me se ressemblent par leurs procédés de propagande, par les empo</w:t>
      </w:r>
      <w:r w:rsidRPr="001800BB">
        <w:rPr>
          <w:szCs w:val="36"/>
        </w:rPr>
        <w:t>r</w:t>
      </w:r>
      <w:r w:rsidRPr="001800BB">
        <w:rPr>
          <w:szCs w:val="36"/>
        </w:rPr>
        <w:t>tements de leurs polémiques, par leur peu de souci de la liberté et leur propension à pro</w:t>
      </w:r>
      <w:r w:rsidRPr="001800BB">
        <w:rPr>
          <w:szCs w:val="36"/>
        </w:rPr>
        <w:t>s</w:t>
      </w:r>
      <w:r w:rsidRPr="001800BB">
        <w:rPr>
          <w:szCs w:val="36"/>
        </w:rPr>
        <w:t xml:space="preserve">crire leurs adversaires, par leurs invocations </w:t>
      </w:r>
      <w:r>
        <w:rPr>
          <w:szCs w:val="36"/>
        </w:rPr>
        <w:t>à</w:t>
      </w:r>
      <w:r w:rsidRPr="001800BB">
        <w:rPr>
          <w:szCs w:val="36"/>
        </w:rPr>
        <w:t xml:space="preserve"> la </w:t>
      </w:r>
      <w:r>
        <w:rPr>
          <w:szCs w:val="36"/>
        </w:rPr>
        <w:t>haine et à la violence. Ils ont,</w:t>
      </w:r>
      <w:r w:rsidRPr="001800BB">
        <w:rPr>
          <w:szCs w:val="36"/>
        </w:rPr>
        <w:t xml:space="preserve"> presque également, quoiqu</w:t>
      </w:r>
      <w:r>
        <w:rPr>
          <w:szCs w:val="36"/>
        </w:rPr>
        <w:t>’</w:t>
      </w:r>
      <w:r w:rsidRPr="001800BB">
        <w:rPr>
          <w:szCs w:val="36"/>
        </w:rPr>
        <w:t>en sens i</w:t>
      </w:r>
      <w:r w:rsidRPr="001800BB">
        <w:rPr>
          <w:szCs w:val="36"/>
        </w:rPr>
        <w:t>n</w:t>
      </w:r>
      <w:r w:rsidRPr="001800BB">
        <w:rPr>
          <w:szCs w:val="36"/>
        </w:rPr>
        <w:t xml:space="preserve">verse, exploité l'Affaire et, en ayant vécu durant des mois, y ayant puisé leur force, ils cherchent </w:t>
      </w:r>
      <w:r>
        <w:rPr>
          <w:szCs w:val="36"/>
        </w:rPr>
        <w:t>à</w:t>
      </w:r>
      <w:r w:rsidRPr="001800BB">
        <w:rPr>
          <w:szCs w:val="36"/>
        </w:rPr>
        <w:t xml:space="preserve"> en perpétuer l'agitation. Ils se plaise</w:t>
      </w:r>
      <w:r>
        <w:rPr>
          <w:szCs w:val="36"/>
        </w:rPr>
        <w:t xml:space="preserve">nt à </w:t>
      </w:r>
      <w:r w:rsidRPr="001800BB">
        <w:rPr>
          <w:szCs w:val="36"/>
        </w:rPr>
        <w:t>entretenir l'exaltation des foules, et dans leurs r</w:t>
      </w:r>
      <w:r w:rsidRPr="001800BB">
        <w:rPr>
          <w:szCs w:val="36"/>
        </w:rPr>
        <w:t>e</w:t>
      </w:r>
      <w:r w:rsidRPr="001800BB">
        <w:rPr>
          <w:szCs w:val="36"/>
        </w:rPr>
        <w:t>vendications ou leurs excitations quotidiennes, ils font appel aux antipathies et aux préjugés du peuple, dénonçant leurs adversaires comme des scélérats et des ennemi</w:t>
      </w:r>
      <w:r>
        <w:rPr>
          <w:szCs w:val="36"/>
        </w:rPr>
        <w:t>s</w:t>
      </w:r>
      <w:r w:rsidRPr="001800BB">
        <w:rPr>
          <w:szCs w:val="36"/>
        </w:rPr>
        <w:t xml:space="preserve"> publics, c</w:t>
      </w:r>
      <w:r w:rsidRPr="001800BB">
        <w:rPr>
          <w:szCs w:val="36"/>
        </w:rPr>
        <w:t>a</w:t>
      </w:r>
      <w:r w:rsidRPr="001800BB">
        <w:rPr>
          <w:szCs w:val="36"/>
        </w:rPr>
        <w:t>pables de tous les forfaits. Ils tendent, pre</w:t>
      </w:r>
      <w:r w:rsidRPr="001800BB">
        <w:rPr>
          <w:szCs w:val="36"/>
        </w:rPr>
        <w:t>s</w:t>
      </w:r>
      <w:r w:rsidRPr="001800BB">
        <w:rPr>
          <w:szCs w:val="36"/>
        </w:rPr>
        <w:t xml:space="preserve">que également, </w:t>
      </w:r>
      <w:r>
        <w:rPr>
          <w:szCs w:val="36"/>
        </w:rPr>
        <w:t>à</w:t>
      </w:r>
      <w:r w:rsidRPr="001800BB">
        <w:rPr>
          <w:szCs w:val="36"/>
        </w:rPr>
        <w:t xml:space="preserve"> ériger leurs doctrines en dogmes, et leurs griefs en articles de fo</w:t>
      </w:r>
      <w:r>
        <w:rPr>
          <w:szCs w:val="36"/>
        </w:rPr>
        <w:t>i</w:t>
      </w:r>
      <w:r w:rsidRPr="001800BB">
        <w:rPr>
          <w:szCs w:val="36"/>
        </w:rPr>
        <w:t> ; et,</w:t>
      </w:r>
      <w:r>
        <w:t xml:space="preserve"> [</w:t>
      </w:r>
      <w:r w:rsidRPr="001800BB">
        <w:rPr>
          <w:szCs w:val="30"/>
        </w:rPr>
        <w:t>8</w:t>
      </w:r>
      <w:r>
        <w:rPr>
          <w:szCs w:val="30"/>
        </w:rPr>
        <w:t xml:space="preserve">] </w:t>
      </w:r>
      <w:r w:rsidRPr="001800BB">
        <w:rPr>
          <w:szCs w:val="34"/>
        </w:rPr>
        <w:t>comme ils constituent, pour leurs adeptes, une sorte de rel</w:t>
      </w:r>
      <w:r w:rsidRPr="001800BB">
        <w:rPr>
          <w:szCs w:val="34"/>
        </w:rPr>
        <w:t>i</w:t>
      </w:r>
      <w:r w:rsidRPr="001800BB">
        <w:rPr>
          <w:szCs w:val="34"/>
        </w:rPr>
        <w:t>gion, ils ont la foi ar</w:t>
      </w:r>
      <w:r>
        <w:rPr>
          <w:szCs w:val="34"/>
        </w:rPr>
        <w:t>d</w:t>
      </w:r>
      <w:r w:rsidRPr="001800BB">
        <w:rPr>
          <w:szCs w:val="34"/>
        </w:rPr>
        <w:t>ente, le zèle brûlant d'une Église et, trop souvent aussi, l'int</w:t>
      </w:r>
      <w:r w:rsidRPr="001800BB">
        <w:rPr>
          <w:szCs w:val="34"/>
        </w:rPr>
        <w:t>o</w:t>
      </w:r>
      <w:r w:rsidRPr="001800BB">
        <w:rPr>
          <w:szCs w:val="34"/>
        </w:rPr>
        <w:t>lérance et le fanatisme d'une sect</w:t>
      </w:r>
      <w:r>
        <w:rPr>
          <w:szCs w:val="34"/>
        </w:rPr>
        <w:t>e</w:t>
      </w:r>
      <w:r w:rsidRPr="001800BB">
        <w:rPr>
          <w:szCs w:val="34"/>
        </w:rPr>
        <w:t xml:space="preserve">. </w:t>
      </w:r>
      <w:r>
        <w:rPr>
          <w:szCs w:val="34"/>
        </w:rPr>
        <w:t>Il</w:t>
      </w:r>
      <w:r w:rsidRPr="001800BB">
        <w:rPr>
          <w:szCs w:val="34"/>
        </w:rPr>
        <w:t>s lancent, bruyamment, l'i</w:t>
      </w:r>
      <w:r w:rsidRPr="001800BB">
        <w:rPr>
          <w:szCs w:val="34"/>
        </w:rPr>
        <w:t>n</w:t>
      </w:r>
      <w:r w:rsidRPr="001800BB">
        <w:rPr>
          <w:szCs w:val="34"/>
        </w:rPr>
        <w:t>terdit autour d'eux, jetant l'anath</w:t>
      </w:r>
      <w:r>
        <w:rPr>
          <w:szCs w:val="34"/>
        </w:rPr>
        <w:t>è</w:t>
      </w:r>
      <w:r w:rsidRPr="001800BB">
        <w:rPr>
          <w:szCs w:val="34"/>
        </w:rPr>
        <w:t>me sur tout ce qui leur résiste, allant parfois jusqu'à excomm</w:t>
      </w:r>
      <w:r w:rsidRPr="001800BB">
        <w:rPr>
          <w:szCs w:val="34"/>
        </w:rPr>
        <w:t>u</w:t>
      </w:r>
      <w:r w:rsidRPr="001800BB">
        <w:rPr>
          <w:szCs w:val="34"/>
        </w:rPr>
        <w:t>nier les tièdes et les indifférent</w:t>
      </w:r>
      <w:r>
        <w:rPr>
          <w:szCs w:val="34"/>
        </w:rPr>
        <w:t>s</w:t>
      </w:r>
      <w:r w:rsidRPr="001800BB">
        <w:rPr>
          <w:szCs w:val="34"/>
        </w:rPr>
        <w:t>, répétant, chacun à leur f</w:t>
      </w:r>
      <w:r w:rsidRPr="001800BB">
        <w:rPr>
          <w:szCs w:val="34"/>
        </w:rPr>
        <w:t>a</w:t>
      </w:r>
      <w:r w:rsidRPr="001800BB">
        <w:rPr>
          <w:szCs w:val="34"/>
        </w:rPr>
        <w:t>çon : Hors de nous, pas de salut</w:t>
      </w:r>
      <w:r>
        <w:rPr>
          <w:szCs w:val="34"/>
        </w:rPr>
        <w:t> !</w:t>
      </w:r>
      <w:r w:rsidRPr="001800BB">
        <w:rPr>
          <w:szCs w:val="34"/>
        </w:rPr>
        <w:t xml:space="preserve"> Chacun d'eux s'arr</w:t>
      </w:r>
      <w:r w:rsidRPr="001800BB">
        <w:rPr>
          <w:szCs w:val="34"/>
        </w:rPr>
        <w:t>o</w:t>
      </w:r>
      <w:r w:rsidRPr="001800BB">
        <w:rPr>
          <w:szCs w:val="34"/>
        </w:rPr>
        <w:t>ge, en effet, la mission de sauver la France et, pour la sauver, pr</w:t>
      </w:r>
      <w:r w:rsidRPr="001800BB">
        <w:rPr>
          <w:szCs w:val="34"/>
        </w:rPr>
        <w:t>o</w:t>
      </w:r>
      <w:r w:rsidRPr="001800BB">
        <w:rPr>
          <w:szCs w:val="34"/>
        </w:rPr>
        <w:t xml:space="preserve">fesse que tout est permis, lois d'exception et tyrannie légale, émeutes de </w:t>
      </w:r>
      <w:r>
        <w:rPr>
          <w:szCs w:val="34"/>
        </w:rPr>
        <w:t>l</w:t>
      </w:r>
      <w:r w:rsidRPr="001800BB">
        <w:rPr>
          <w:szCs w:val="34"/>
        </w:rPr>
        <w:t>a rue ou coups de force de l'armée.</w:t>
      </w:r>
    </w:p>
    <w:p w14:paraId="6CEB1FA0" w14:textId="77777777" w:rsidR="00426AF6" w:rsidRDefault="00426AF6" w:rsidP="00426AF6">
      <w:pPr>
        <w:spacing w:before="120" w:after="120"/>
        <w:jc w:val="both"/>
        <w:rPr>
          <w:szCs w:val="34"/>
        </w:rPr>
      </w:pPr>
      <w:r w:rsidRPr="001800BB">
        <w:rPr>
          <w:szCs w:val="34"/>
        </w:rPr>
        <w:t>Les partis les plus opposés semblent accepter, également, la péri</w:t>
      </w:r>
      <w:r w:rsidRPr="001800BB">
        <w:rPr>
          <w:szCs w:val="34"/>
        </w:rPr>
        <w:t>l</w:t>
      </w:r>
      <w:r w:rsidRPr="001800BB">
        <w:rPr>
          <w:szCs w:val="34"/>
        </w:rPr>
        <w:t>leuse doctrine du salut public. Chacun d'eux se dit en mesure d'assurer le salut du pays, brusquement, à l'aide d'une sorte d'opération mirac</w:t>
      </w:r>
      <w:r w:rsidRPr="001800BB">
        <w:rPr>
          <w:szCs w:val="34"/>
        </w:rPr>
        <w:t>u</w:t>
      </w:r>
      <w:r w:rsidRPr="001800BB">
        <w:rPr>
          <w:szCs w:val="34"/>
        </w:rPr>
        <w:t>leuse : r</w:t>
      </w:r>
      <w:r>
        <w:rPr>
          <w:szCs w:val="34"/>
        </w:rPr>
        <w:t>é</w:t>
      </w:r>
      <w:r w:rsidRPr="001800BB">
        <w:rPr>
          <w:szCs w:val="34"/>
        </w:rPr>
        <w:t xml:space="preserve">vision, révolution ou coup d'État, qui, seule, </w:t>
      </w:r>
      <w:r>
        <w:rPr>
          <w:szCs w:val="34"/>
        </w:rPr>
        <w:t>à</w:t>
      </w:r>
      <w:r w:rsidRPr="001800BB">
        <w:rPr>
          <w:szCs w:val="34"/>
        </w:rPr>
        <w:t xml:space="preserve"> les en croire, peut rendre à la France la force avec la santé. Comme trop de nos médecins d'aujou</w:t>
      </w:r>
      <w:r w:rsidRPr="001800BB">
        <w:rPr>
          <w:szCs w:val="34"/>
        </w:rPr>
        <w:t>r</w:t>
      </w:r>
      <w:r w:rsidRPr="001800BB">
        <w:rPr>
          <w:szCs w:val="34"/>
        </w:rPr>
        <w:t>d'hui, on nous vante, de tous côtés, la méthode chiru</w:t>
      </w:r>
      <w:r w:rsidRPr="001800BB">
        <w:rPr>
          <w:szCs w:val="34"/>
        </w:rPr>
        <w:t>r</w:t>
      </w:r>
      <w:r w:rsidRPr="001800BB">
        <w:rPr>
          <w:szCs w:val="34"/>
        </w:rPr>
        <w:t>gicale. Cette France malade, lasse de luttes énervantes, au lieu de lui accorder le repos dont elle a tant besoin, on prétend la traiter par le fer et par le feu, l'amputer de membres qu'on dit pou</w:t>
      </w:r>
      <w:r w:rsidRPr="001800BB">
        <w:rPr>
          <w:szCs w:val="34"/>
        </w:rPr>
        <w:t>r</w:t>
      </w:r>
      <w:r w:rsidRPr="001800BB">
        <w:rPr>
          <w:szCs w:val="34"/>
        </w:rPr>
        <w:t>ris ou gangrenés, la débarrasser de kystes parasites qu'on croit découvrir en elle. Par ma</w:t>
      </w:r>
      <w:r w:rsidRPr="001800BB">
        <w:rPr>
          <w:szCs w:val="34"/>
        </w:rPr>
        <w:t>l</w:t>
      </w:r>
      <w:r w:rsidRPr="001800BB">
        <w:rPr>
          <w:szCs w:val="34"/>
        </w:rPr>
        <w:t>heur, ou mieux par bonheur pour elle, on ne s'entend pas sur les me</w:t>
      </w:r>
      <w:r w:rsidRPr="001800BB">
        <w:rPr>
          <w:szCs w:val="34"/>
        </w:rPr>
        <w:t>m</w:t>
      </w:r>
      <w:r w:rsidRPr="001800BB">
        <w:rPr>
          <w:szCs w:val="34"/>
        </w:rPr>
        <w:t>bres gangrenés qu'il faut retrancher, sur les tumeurs cancéreuses qu'on veut exti</w:t>
      </w:r>
      <w:r w:rsidRPr="001800BB">
        <w:rPr>
          <w:szCs w:val="34"/>
        </w:rPr>
        <w:t>r</w:t>
      </w:r>
      <w:r w:rsidRPr="001800BB">
        <w:rPr>
          <w:szCs w:val="34"/>
        </w:rPr>
        <w:t xml:space="preserve">per ; pour les uns, c'est le </w:t>
      </w:r>
      <w:r>
        <w:rPr>
          <w:szCs w:val="34"/>
        </w:rPr>
        <w:t>j</w:t>
      </w:r>
      <w:r w:rsidRPr="001800BB">
        <w:rPr>
          <w:szCs w:val="34"/>
        </w:rPr>
        <w:t>uif ou le protestant ;</w:t>
      </w:r>
      <w:r>
        <w:t xml:space="preserve"> </w:t>
      </w:r>
      <w:r>
        <w:rPr>
          <w:szCs w:val="30"/>
        </w:rPr>
        <w:t xml:space="preserve">[9] </w:t>
      </w:r>
      <w:r w:rsidRPr="001800BB">
        <w:rPr>
          <w:szCs w:val="34"/>
        </w:rPr>
        <w:t>pour les autres, c'est le jésuite ou les congrégations ; pour ceux-là, ce sont les étrang</w:t>
      </w:r>
      <w:r>
        <w:rPr>
          <w:szCs w:val="34"/>
        </w:rPr>
        <w:t>ers</w:t>
      </w:r>
      <w:r w:rsidRPr="001800BB">
        <w:rPr>
          <w:szCs w:val="34"/>
        </w:rPr>
        <w:t xml:space="preserve"> de l'intérieur et pour ceux-ci, c'est le bou</w:t>
      </w:r>
      <w:r w:rsidRPr="001800BB">
        <w:rPr>
          <w:szCs w:val="34"/>
        </w:rPr>
        <w:t>r</w:t>
      </w:r>
      <w:r w:rsidRPr="001800BB">
        <w:rPr>
          <w:szCs w:val="34"/>
        </w:rPr>
        <w:t>geois cap</w:t>
      </w:r>
      <w:r w:rsidRPr="001800BB">
        <w:rPr>
          <w:szCs w:val="34"/>
        </w:rPr>
        <w:t>i</w:t>
      </w:r>
      <w:r w:rsidRPr="001800BB">
        <w:rPr>
          <w:szCs w:val="34"/>
        </w:rPr>
        <w:t>taliste, ou c'est l'officier, c'est l'armée. N'importe, il y a, pour bea</w:t>
      </w:r>
      <w:r w:rsidRPr="001800BB">
        <w:rPr>
          <w:szCs w:val="34"/>
        </w:rPr>
        <w:t>u</w:t>
      </w:r>
      <w:r w:rsidRPr="001800BB">
        <w:rPr>
          <w:szCs w:val="34"/>
        </w:rPr>
        <w:t>coup d'entre nous, des Français à proscrire, des catégories enti</w:t>
      </w:r>
      <w:r w:rsidRPr="001800BB">
        <w:rPr>
          <w:szCs w:val="34"/>
        </w:rPr>
        <w:t>è</w:t>
      </w:r>
      <w:r w:rsidRPr="001800BB">
        <w:rPr>
          <w:szCs w:val="34"/>
        </w:rPr>
        <w:t xml:space="preserve">res de compatriotes </w:t>
      </w:r>
      <w:r>
        <w:rPr>
          <w:szCs w:val="34"/>
        </w:rPr>
        <w:t>à</w:t>
      </w:r>
      <w:r w:rsidRPr="001800BB">
        <w:rPr>
          <w:szCs w:val="34"/>
        </w:rPr>
        <w:t xml:space="preserve"> mettre hors la loi ; telle est, aux yeux de trop de nos contemporains, la tâche urgente. Aimez-vous et supportez-vous les uns les autres, disait, autr</w:t>
      </w:r>
      <w:r w:rsidRPr="001800BB">
        <w:rPr>
          <w:szCs w:val="34"/>
        </w:rPr>
        <w:t>e</w:t>
      </w:r>
      <w:r w:rsidRPr="001800BB">
        <w:rPr>
          <w:szCs w:val="34"/>
        </w:rPr>
        <w:t>fois, le patriote, comme le chrétien. Haïssez-vous et suppr</w:t>
      </w:r>
      <w:r w:rsidRPr="001800BB">
        <w:rPr>
          <w:szCs w:val="34"/>
        </w:rPr>
        <w:t>i</w:t>
      </w:r>
      <w:r w:rsidRPr="001800BB">
        <w:rPr>
          <w:szCs w:val="34"/>
        </w:rPr>
        <w:t>mez-vous les uns les autres, semble, a</w:t>
      </w:r>
      <w:r w:rsidRPr="001800BB">
        <w:rPr>
          <w:szCs w:val="34"/>
        </w:rPr>
        <w:t>u</w:t>
      </w:r>
      <w:r w:rsidRPr="001800BB">
        <w:rPr>
          <w:szCs w:val="34"/>
        </w:rPr>
        <w:t>jourd'hui, la maxime de trop de nos concitoyens. Aussi, peut-on dire que la France est en état de guerre civile morale, la seule, heureusement, que puisse tolérer la douceur ou la mo</w:t>
      </w:r>
      <w:r w:rsidRPr="001800BB">
        <w:rPr>
          <w:szCs w:val="34"/>
        </w:rPr>
        <w:t>l</w:t>
      </w:r>
      <w:r w:rsidRPr="001800BB">
        <w:rPr>
          <w:szCs w:val="34"/>
        </w:rPr>
        <w:t>lesse de nos mœurs.</w:t>
      </w:r>
    </w:p>
    <w:p w14:paraId="132930AB" w14:textId="77777777" w:rsidR="00426AF6" w:rsidRPr="001800BB" w:rsidRDefault="00426AF6" w:rsidP="00426AF6">
      <w:pPr>
        <w:spacing w:before="120" w:after="120"/>
        <w:jc w:val="both"/>
      </w:pPr>
    </w:p>
    <w:p w14:paraId="2E3CC732" w14:textId="77777777" w:rsidR="00426AF6" w:rsidRDefault="00426AF6" w:rsidP="00426AF6">
      <w:pPr>
        <w:pStyle w:val="planchest"/>
      </w:pPr>
      <w:bookmarkStart w:id="3" w:name="Doctrines_de_haine_intro_I"/>
      <w:r>
        <w:t>I</w:t>
      </w:r>
    </w:p>
    <w:p w14:paraId="6CB2900B" w14:textId="77777777" w:rsidR="00426AF6" w:rsidRPr="005C2618" w:rsidRDefault="00426AF6" w:rsidP="00426AF6">
      <w:pPr>
        <w:spacing w:before="120" w:after="120"/>
        <w:ind w:firstLine="0"/>
        <w:jc w:val="center"/>
        <w:rPr>
          <w:szCs w:val="34"/>
        </w:rPr>
      </w:pPr>
      <w:r w:rsidRPr="005C2618">
        <w:rPr>
          <w:szCs w:val="34"/>
        </w:rPr>
        <w:t>L’ANTISÉMITISME</w:t>
      </w:r>
    </w:p>
    <w:bookmarkEnd w:id="3"/>
    <w:p w14:paraId="194CEFC2" w14:textId="77777777" w:rsidR="00426AF6" w:rsidRDefault="00426AF6" w:rsidP="00426AF6">
      <w:pPr>
        <w:spacing w:before="120" w:after="120"/>
        <w:jc w:val="both"/>
        <w:rPr>
          <w:szCs w:val="34"/>
        </w:rPr>
      </w:pPr>
    </w:p>
    <w:p w14:paraId="37969F66"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286DCF31" w14:textId="77777777" w:rsidR="00426AF6" w:rsidRDefault="00426AF6" w:rsidP="00426AF6">
      <w:pPr>
        <w:spacing w:before="120" w:after="120"/>
        <w:jc w:val="both"/>
        <w:rPr>
          <w:szCs w:val="34"/>
        </w:rPr>
      </w:pPr>
      <w:r w:rsidRPr="001800BB">
        <w:rPr>
          <w:szCs w:val="34"/>
        </w:rPr>
        <w:t>De tous les phénomènes politiques de ces dernières a</w:t>
      </w:r>
      <w:r w:rsidRPr="001800BB">
        <w:rPr>
          <w:szCs w:val="34"/>
        </w:rPr>
        <w:t>n</w:t>
      </w:r>
      <w:r w:rsidRPr="001800BB">
        <w:rPr>
          <w:szCs w:val="34"/>
        </w:rPr>
        <w:t>nées, un des plus attristants est la diffusion de l'antisémiti</w:t>
      </w:r>
      <w:r w:rsidRPr="001800BB">
        <w:rPr>
          <w:szCs w:val="34"/>
        </w:rPr>
        <w:t>s</w:t>
      </w:r>
      <w:r w:rsidRPr="001800BB">
        <w:rPr>
          <w:szCs w:val="34"/>
        </w:rPr>
        <w:t>me. Nous ne sommes pas, on le</w:t>
      </w:r>
      <w:r>
        <w:rPr>
          <w:szCs w:val="34"/>
        </w:rPr>
        <w:t xml:space="preserve"> s</w:t>
      </w:r>
      <w:r w:rsidRPr="001800BB">
        <w:rPr>
          <w:szCs w:val="34"/>
        </w:rPr>
        <w:t xml:space="preserve">ait, de ceux qui en ont été surpris. Nous en avons signalé, de longue date, les causes et les progrès. Quelques bonnes </w:t>
      </w:r>
      <w:r>
        <w:rPr>
          <w:szCs w:val="34"/>
        </w:rPr>
        <w:t>âm</w:t>
      </w:r>
      <w:r w:rsidRPr="001800BB">
        <w:rPr>
          <w:szCs w:val="34"/>
        </w:rPr>
        <w:t>es s'étonnaient, naguère, de l'importance que nous sembl</w:t>
      </w:r>
      <w:r>
        <w:rPr>
          <w:szCs w:val="34"/>
        </w:rPr>
        <w:t>i</w:t>
      </w:r>
      <w:r w:rsidRPr="001800BB">
        <w:rPr>
          <w:szCs w:val="34"/>
        </w:rPr>
        <w:t>ons donner à l'intrusion en France d</w:t>
      </w:r>
      <w:r>
        <w:rPr>
          <w:szCs w:val="34"/>
        </w:rPr>
        <w:t>e</w:t>
      </w:r>
      <w:r w:rsidRPr="001800BB">
        <w:rPr>
          <w:szCs w:val="34"/>
        </w:rPr>
        <w:t xml:space="preserve"> ce produit d</w:t>
      </w:r>
      <w:r>
        <w:rPr>
          <w:szCs w:val="34"/>
        </w:rPr>
        <w:t>’</w:t>
      </w:r>
      <w:r w:rsidRPr="001800BB">
        <w:rPr>
          <w:szCs w:val="34"/>
        </w:rPr>
        <w:t>or</w:t>
      </w:r>
      <w:r>
        <w:rPr>
          <w:szCs w:val="34"/>
        </w:rPr>
        <w:t>i</w:t>
      </w:r>
      <w:r w:rsidRPr="001800BB">
        <w:rPr>
          <w:szCs w:val="34"/>
        </w:rPr>
        <w:t>gine teutonique. Les faits n'ont que trop montr</w:t>
      </w:r>
      <w:r>
        <w:rPr>
          <w:szCs w:val="34"/>
        </w:rPr>
        <w:t>é l</w:t>
      </w:r>
      <w:r w:rsidRPr="001800BB">
        <w:rPr>
          <w:szCs w:val="34"/>
        </w:rPr>
        <w:t>a clairvoyance de nos inquiétudes.</w:t>
      </w:r>
    </w:p>
    <w:p w14:paraId="17B25B0D" w14:textId="77777777" w:rsidR="00426AF6" w:rsidRDefault="00426AF6" w:rsidP="00426AF6">
      <w:pPr>
        <w:spacing w:before="120" w:after="120"/>
        <w:jc w:val="both"/>
        <w:rPr>
          <w:szCs w:val="38"/>
        </w:rPr>
      </w:pPr>
      <w:r>
        <w:rPr>
          <w:szCs w:val="38"/>
        </w:rPr>
        <w:t>[10]</w:t>
      </w:r>
    </w:p>
    <w:p w14:paraId="305BC9CE" w14:textId="77777777" w:rsidR="00426AF6" w:rsidRPr="001800BB" w:rsidRDefault="00426AF6" w:rsidP="00426AF6">
      <w:pPr>
        <w:spacing w:before="120" w:after="120"/>
        <w:jc w:val="both"/>
      </w:pPr>
      <w:r w:rsidRPr="001800BB">
        <w:rPr>
          <w:szCs w:val="34"/>
        </w:rPr>
        <w:t>Sous le couvert d'un nationalisme équivoque, l'antisém</w:t>
      </w:r>
      <w:r w:rsidRPr="001800BB">
        <w:rPr>
          <w:szCs w:val="34"/>
        </w:rPr>
        <w:t>i</w:t>
      </w:r>
      <w:r w:rsidRPr="001800BB">
        <w:rPr>
          <w:szCs w:val="34"/>
        </w:rPr>
        <w:t>tisme tend à devenir un des facteurs de la politique. C'est lu</w:t>
      </w:r>
      <w:r>
        <w:rPr>
          <w:szCs w:val="34"/>
        </w:rPr>
        <w:t>i</w:t>
      </w:r>
      <w:r w:rsidRPr="001800BB">
        <w:rPr>
          <w:szCs w:val="34"/>
        </w:rPr>
        <w:t>, naturellement, qui a le plus bénéfici</w:t>
      </w:r>
      <w:r>
        <w:rPr>
          <w:szCs w:val="34"/>
        </w:rPr>
        <w:t>é</w:t>
      </w:r>
      <w:r w:rsidRPr="001800BB">
        <w:rPr>
          <w:szCs w:val="34"/>
        </w:rPr>
        <w:t xml:space="preserve"> de l'Affaire. </w:t>
      </w:r>
      <w:r>
        <w:rPr>
          <w:szCs w:val="34"/>
        </w:rPr>
        <w:t>Il</w:t>
      </w:r>
      <w:r w:rsidRPr="001800BB">
        <w:rPr>
          <w:szCs w:val="34"/>
        </w:rPr>
        <w:t xml:space="preserve"> en avait fait sa chose ; il l'avait prise à son compte, dès le début, n'y voyant qu'un instrument d'agitation et d</w:t>
      </w:r>
      <w:r>
        <w:rPr>
          <w:szCs w:val="34"/>
        </w:rPr>
        <w:t>e</w:t>
      </w:r>
      <w:r w:rsidRPr="001800BB">
        <w:rPr>
          <w:szCs w:val="34"/>
        </w:rPr>
        <w:t xml:space="preserve"> division, sans so</w:t>
      </w:r>
      <w:r w:rsidRPr="001800BB">
        <w:rPr>
          <w:szCs w:val="34"/>
        </w:rPr>
        <w:t>n</w:t>
      </w:r>
      <w:r w:rsidRPr="001800BB">
        <w:rPr>
          <w:szCs w:val="34"/>
        </w:rPr>
        <w:t>ger au mal qu'en pourrait ressentir le pays. Il en a tiré tout ce que la haine et la sophistique</w:t>
      </w:r>
      <w:r>
        <w:rPr>
          <w:szCs w:val="34"/>
        </w:rPr>
        <w:t> </w:t>
      </w:r>
      <w:r>
        <w:rPr>
          <w:rStyle w:val="Appelnotedebasdep"/>
          <w:szCs w:val="34"/>
        </w:rPr>
        <w:footnoteReference w:id="6"/>
      </w:r>
      <w:r w:rsidRPr="001800BB">
        <w:rPr>
          <w:szCs w:val="34"/>
        </w:rPr>
        <w:t xml:space="preserve"> en pouvaient faire sortir, s'i</w:t>
      </w:r>
      <w:r w:rsidRPr="001800BB">
        <w:rPr>
          <w:szCs w:val="34"/>
        </w:rPr>
        <w:t>n</w:t>
      </w:r>
      <w:r>
        <w:rPr>
          <w:szCs w:val="34"/>
        </w:rPr>
        <w:t>gé</w:t>
      </w:r>
      <w:r w:rsidRPr="001800BB">
        <w:rPr>
          <w:szCs w:val="34"/>
        </w:rPr>
        <w:t xml:space="preserve">niant, dès le premier jour, à l'envenimer et </w:t>
      </w:r>
      <w:r>
        <w:rPr>
          <w:szCs w:val="34"/>
        </w:rPr>
        <w:t>à</w:t>
      </w:r>
      <w:r w:rsidRPr="001800BB">
        <w:rPr>
          <w:szCs w:val="34"/>
        </w:rPr>
        <w:t xml:space="preserve"> l'élargir, ju</w:t>
      </w:r>
      <w:r w:rsidRPr="001800BB">
        <w:rPr>
          <w:szCs w:val="34"/>
        </w:rPr>
        <w:t>s</w:t>
      </w:r>
      <w:r w:rsidRPr="001800BB">
        <w:rPr>
          <w:szCs w:val="34"/>
        </w:rPr>
        <w:t>qu'à fa</w:t>
      </w:r>
      <w:r w:rsidRPr="001800BB">
        <w:rPr>
          <w:szCs w:val="34"/>
        </w:rPr>
        <w:t>i</w:t>
      </w:r>
      <w:r w:rsidRPr="001800BB">
        <w:rPr>
          <w:szCs w:val="34"/>
        </w:rPr>
        <w:t>re du procès d'un homme le p</w:t>
      </w:r>
      <w:r>
        <w:rPr>
          <w:szCs w:val="34"/>
        </w:rPr>
        <w:t>rocès de toute une race, sauf à s'indi</w:t>
      </w:r>
      <w:r w:rsidRPr="001800BB">
        <w:rPr>
          <w:szCs w:val="34"/>
        </w:rPr>
        <w:t>gner quand d'autres se permettaient, contre l'état-major et contre l'armée, les m</w:t>
      </w:r>
      <w:r>
        <w:rPr>
          <w:szCs w:val="34"/>
        </w:rPr>
        <w:t>ê</w:t>
      </w:r>
      <w:r w:rsidRPr="001800BB">
        <w:rPr>
          <w:szCs w:val="34"/>
        </w:rPr>
        <w:t>mes généralisations illégit</w:t>
      </w:r>
      <w:r w:rsidRPr="001800BB">
        <w:rPr>
          <w:szCs w:val="34"/>
        </w:rPr>
        <w:t>i</w:t>
      </w:r>
      <w:r w:rsidRPr="001800BB">
        <w:rPr>
          <w:szCs w:val="34"/>
        </w:rPr>
        <w:t>mes. Si la Franc</w:t>
      </w:r>
      <w:r>
        <w:rPr>
          <w:szCs w:val="34"/>
        </w:rPr>
        <w:t>e</w:t>
      </w:r>
      <w:r w:rsidRPr="001800BB">
        <w:rPr>
          <w:szCs w:val="34"/>
        </w:rPr>
        <w:t xml:space="preserve"> </w:t>
      </w:r>
      <w:r>
        <w:rPr>
          <w:szCs w:val="34"/>
        </w:rPr>
        <w:t>e</w:t>
      </w:r>
      <w:r w:rsidRPr="001800BB">
        <w:rPr>
          <w:szCs w:val="34"/>
        </w:rPr>
        <w:t>n demeure lamentablement ébranlée, l'a</w:t>
      </w:r>
      <w:r w:rsidRPr="001800BB">
        <w:rPr>
          <w:szCs w:val="34"/>
        </w:rPr>
        <w:t>n</w:t>
      </w:r>
      <w:r w:rsidRPr="001800BB">
        <w:rPr>
          <w:szCs w:val="34"/>
        </w:rPr>
        <w:t>tisémitisme en a été l</w:t>
      </w:r>
      <w:r>
        <w:rPr>
          <w:szCs w:val="34"/>
        </w:rPr>
        <w:t>e</w:t>
      </w:r>
      <w:r w:rsidRPr="001800BB">
        <w:rPr>
          <w:szCs w:val="34"/>
        </w:rPr>
        <w:t xml:space="preserve"> premier coupable. Sur les violences et les excès d</w:t>
      </w:r>
      <w:r>
        <w:rPr>
          <w:szCs w:val="34"/>
        </w:rPr>
        <w:t>e</w:t>
      </w:r>
      <w:r w:rsidRPr="001800BB">
        <w:rPr>
          <w:szCs w:val="34"/>
        </w:rPr>
        <w:t xml:space="preserve"> sa polémique, sur son obstination à imp</w:t>
      </w:r>
      <w:r w:rsidRPr="001800BB">
        <w:rPr>
          <w:szCs w:val="34"/>
        </w:rPr>
        <w:t>u</w:t>
      </w:r>
      <w:r w:rsidRPr="001800BB">
        <w:rPr>
          <w:szCs w:val="34"/>
        </w:rPr>
        <w:t>ter les fautes ou les crimes des individus à tous leurs coreligionna</w:t>
      </w:r>
      <w:r w:rsidRPr="001800BB">
        <w:rPr>
          <w:szCs w:val="34"/>
        </w:rPr>
        <w:t>i</w:t>
      </w:r>
      <w:r w:rsidRPr="001800BB">
        <w:rPr>
          <w:szCs w:val="34"/>
        </w:rPr>
        <w:t xml:space="preserve">res, sur sa prétention d'identifier la haine du juif avec l'amour de l'armée, sur son acharnement à passionner des débats </w:t>
      </w:r>
      <w:r>
        <w:rPr>
          <w:szCs w:val="34"/>
        </w:rPr>
        <w:t xml:space="preserve">et </w:t>
      </w:r>
      <w:r w:rsidRPr="001800BB">
        <w:rPr>
          <w:szCs w:val="34"/>
        </w:rPr>
        <w:t>à exalter des antip</w:t>
      </w:r>
      <w:r w:rsidRPr="001800BB">
        <w:rPr>
          <w:szCs w:val="34"/>
        </w:rPr>
        <w:t>a</w:t>
      </w:r>
      <w:r w:rsidRPr="001800BB">
        <w:rPr>
          <w:szCs w:val="34"/>
        </w:rPr>
        <w:t>thies que le patriotisme eût conseillé de calmer, retombe, pour bea</w:t>
      </w:r>
      <w:r w:rsidRPr="001800BB">
        <w:rPr>
          <w:szCs w:val="34"/>
        </w:rPr>
        <w:t>u</w:t>
      </w:r>
      <w:r w:rsidRPr="001800BB">
        <w:rPr>
          <w:szCs w:val="34"/>
        </w:rPr>
        <w:t>coup, la responsabilité d</w:t>
      </w:r>
      <w:r>
        <w:rPr>
          <w:szCs w:val="34"/>
        </w:rPr>
        <w:t>e</w:t>
      </w:r>
      <w:r w:rsidRPr="001800BB">
        <w:rPr>
          <w:szCs w:val="34"/>
        </w:rPr>
        <w:t xml:space="preserve"> la cris</w:t>
      </w:r>
      <w:r>
        <w:rPr>
          <w:szCs w:val="34"/>
        </w:rPr>
        <w:t>e</w:t>
      </w:r>
      <w:r w:rsidRPr="001800BB">
        <w:rPr>
          <w:szCs w:val="34"/>
        </w:rPr>
        <w:t xml:space="preserve"> que traverse l</w:t>
      </w:r>
      <w:r>
        <w:rPr>
          <w:szCs w:val="34"/>
        </w:rPr>
        <w:t>e</w:t>
      </w:r>
      <w:r w:rsidRPr="001800BB">
        <w:rPr>
          <w:szCs w:val="34"/>
        </w:rPr>
        <w:t xml:space="preserve"> pays.</w:t>
      </w:r>
    </w:p>
    <w:p w14:paraId="4C59B3A2" w14:textId="77777777" w:rsidR="00426AF6" w:rsidRPr="001800BB" w:rsidRDefault="00426AF6" w:rsidP="00426AF6">
      <w:pPr>
        <w:spacing w:before="120" w:after="120"/>
        <w:jc w:val="both"/>
      </w:pPr>
      <w:r w:rsidRPr="001800BB">
        <w:rPr>
          <w:szCs w:val="34"/>
        </w:rPr>
        <w:t xml:space="preserve">Grâce </w:t>
      </w:r>
      <w:r>
        <w:rPr>
          <w:szCs w:val="34"/>
        </w:rPr>
        <w:t>à</w:t>
      </w:r>
      <w:r w:rsidRPr="001800BB">
        <w:rPr>
          <w:szCs w:val="34"/>
        </w:rPr>
        <w:t xml:space="preserve"> l'Affaire, l'antisémitisme est devenu une puissa</w:t>
      </w:r>
      <w:r w:rsidRPr="001800BB">
        <w:rPr>
          <w:szCs w:val="34"/>
        </w:rPr>
        <w:t>n</w:t>
      </w:r>
      <w:r w:rsidRPr="001800BB">
        <w:rPr>
          <w:szCs w:val="34"/>
        </w:rPr>
        <w:t>ce, et,</w:t>
      </w:r>
      <w:r>
        <w:rPr>
          <w:szCs w:val="34"/>
        </w:rPr>
        <w:t xml:space="preserve"> </w:t>
      </w:r>
      <w:r w:rsidRPr="001800BB">
        <w:rPr>
          <w:szCs w:val="34"/>
        </w:rPr>
        <w:t>co</w:t>
      </w:r>
      <w:r>
        <w:rPr>
          <w:szCs w:val="34"/>
        </w:rPr>
        <w:t>mme</w:t>
      </w:r>
      <w:r w:rsidRPr="001800BB">
        <w:rPr>
          <w:szCs w:val="34"/>
        </w:rPr>
        <w:t xml:space="preserve"> toutes les puissances, il trouv</w:t>
      </w:r>
      <w:r>
        <w:rPr>
          <w:szCs w:val="34"/>
        </w:rPr>
        <w:t>e</w:t>
      </w:r>
      <w:r w:rsidRPr="001800BB">
        <w:rPr>
          <w:szCs w:val="34"/>
        </w:rPr>
        <w:t xml:space="preserve"> des courtisans. Les hommes et les parti</w:t>
      </w:r>
      <w:r>
        <w:rPr>
          <w:szCs w:val="34"/>
        </w:rPr>
        <w:t>s qui se dis</w:t>
      </w:r>
      <w:r w:rsidRPr="001800BB">
        <w:rPr>
          <w:szCs w:val="34"/>
        </w:rPr>
        <w:t>putent le pouvoir n'ont pas honte de lui tendre la main. Nationalistes d'un côté, royalistes d</w:t>
      </w:r>
      <w:r>
        <w:rPr>
          <w:szCs w:val="34"/>
        </w:rPr>
        <w:t>e</w:t>
      </w:r>
      <w:r w:rsidRPr="001800BB">
        <w:rPr>
          <w:szCs w:val="34"/>
        </w:rPr>
        <w:t xml:space="preserve"> l'autre, n'ont pas rougi de mendier ses bonnes grâces. </w:t>
      </w:r>
      <w:r>
        <w:rPr>
          <w:szCs w:val="34"/>
        </w:rPr>
        <w:t>C</w:t>
      </w:r>
      <w:r w:rsidRPr="001800BB">
        <w:rPr>
          <w:szCs w:val="34"/>
        </w:rPr>
        <w:t>omment les</w:t>
      </w:r>
      <w:r>
        <w:t xml:space="preserve"> </w:t>
      </w:r>
      <w:r>
        <w:rPr>
          <w:szCs w:val="30"/>
        </w:rPr>
        <w:t xml:space="preserve">[11] </w:t>
      </w:r>
      <w:r w:rsidRPr="001800BB">
        <w:rPr>
          <w:szCs w:val="34"/>
        </w:rPr>
        <w:t>ambitieux n'iraient-ils pas à lui, alors qu</w:t>
      </w:r>
      <w:r>
        <w:rPr>
          <w:szCs w:val="34"/>
        </w:rPr>
        <w:t>'en lui souriant, ils se font a</w:t>
      </w:r>
      <w:r>
        <w:rPr>
          <w:szCs w:val="34"/>
        </w:rPr>
        <w:t>p</w:t>
      </w:r>
      <w:r w:rsidRPr="001800BB">
        <w:rPr>
          <w:szCs w:val="34"/>
        </w:rPr>
        <w:t>plaudir, à la fois, des salons et de la rue ? Si l'on n'ose toujours prendre, ouvertement,</w:t>
      </w:r>
      <w:r>
        <w:rPr>
          <w:szCs w:val="34"/>
        </w:rPr>
        <w:t xml:space="preserve"> ses </w:t>
      </w:r>
      <w:r w:rsidRPr="001800BB">
        <w:rPr>
          <w:szCs w:val="34"/>
        </w:rPr>
        <w:t>co</w:t>
      </w:r>
      <w:r w:rsidRPr="001800BB">
        <w:rPr>
          <w:szCs w:val="34"/>
        </w:rPr>
        <w:t>u</w:t>
      </w:r>
      <w:r w:rsidRPr="001800BB">
        <w:rPr>
          <w:szCs w:val="34"/>
        </w:rPr>
        <w:t>leurs, on emprunte, volontiers, son ja</w:t>
      </w:r>
      <w:r w:rsidRPr="001800BB">
        <w:rPr>
          <w:szCs w:val="34"/>
        </w:rPr>
        <w:t>r</w:t>
      </w:r>
      <w:r w:rsidRPr="001800BB">
        <w:rPr>
          <w:szCs w:val="34"/>
        </w:rPr>
        <w:t xml:space="preserve">gon ; on s'approprie sa spécieuse formule, </w:t>
      </w:r>
      <w:r>
        <w:rPr>
          <w:szCs w:val="34"/>
        </w:rPr>
        <w:t>« </w:t>
      </w:r>
      <w:r w:rsidRPr="001800BB">
        <w:rPr>
          <w:szCs w:val="34"/>
        </w:rPr>
        <w:t>la France aux Français</w:t>
      </w:r>
      <w:r>
        <w:rPr>
          <w:szCs w:val="34"/>
        </w:rPr>
        <w:t> </w:t>
      </w:r>
      <w:r>
        <w:rPr>
          <w:rStyle w:val="Appelnotedebasdep"/>
          <w:szCs w:val="34"/>
        </w:rPr>
        <w:footnoteReference w:id="7"/>
      </w:r>
      <w:r>
        <w:rPr>
          <w:szCs w:val="34"/>
        </w:rPr>
        <w:t> »</w:t>
      </w:r>
      <w:r w:rsidRPr="001800BB">
        <w:rPr>
          <w:szCs w:val="34"/>
        </w:rPr>
        <w:t xml:space="preserve">. On ne craint pas de se réclamer de ses vagues thèses </w:t>
      </w:r>
      <w:r>
        <w:rPr>
          <w:szCs w:val="34"/>
        </w:rPr>
        <w:t>s</w:t>
      </w:r>
      <w:r w:rsidRPr="001800BB">
        <w:rPr>
          <w:szCs w:val="34"/>
        </w:rPr>
        <w:t>ociales, de son et</w:t>
      </w:r>
      <w:r w:rsidRPr="001800BB">
        <w:rPr>
          <w:szCs w:val="34"/>
        </w:rPr>
        <w:t>h</w:t>
      </w:r>
      <w:r w:rsidRPr="001800BB">
        <w:rPr>
          <w:szCs w:val="34"/>
        </w:rPr>
        <w:t>nologie conventio</w:t>
      </w:r>
      <w:r w:rsidRPr="001800BB">
        <w:rPr>
          <w:szCs w:val="34"/>
        </w:rPr>
        <w:t>n</w:t>
      </w:r>
      <w:r w:rsidRPr="001800BB">
        <w:rPr>
          <w:szCs w:val="34"/>
        </w:rPr>
        <w:t>nelle, de sa courte philosophie de l'h</w:t>
      </w:r>
      <w:r>
        <w:rPr>
          <w:szCs w:val="34"/>
        </w:rPr>
        <w:t>i</w:t>
      </w:r>
      <w:r w:rsidRPr="001800BB">
        <w:rPr>
          <w:szCs w:val="34"/>
        </w:rPr>
        <w:t>sto</w:t>
      </w:r>
      <w:r>
        <w:rPr>
          <w:szCs w:val="34"/>
        </w:rPr>
        <w:t>ire</w:t>
      </w:r>
      <w:r w:rsidRPr="001800BB">
        <w:rPr>
          <w:szCs w:val="34"/>
        </w:rPr>
        <w:t xml:space="preserve"> sur les lu</w:t>
      </w:r>
      <w:r>
        <w:rPr>
          <w:szCs w:val="34"/>
        </w:rPr>
        <w:t>t</w:t>
      </w:r>
      <w:r w:rsidRPr="001800BB">
        <w:rPr>
          <w:szCs w:val="34"/>
        </w:rPr>
        <w:t>tes de races. Car, on le sait, l'antisémitisme a sa ph</w:t>
      </w:r>
      <w:r w:rsidRPr="001800BB">
        <w:rPr>
          <w:szCs w:val="34"/>
        </w:rPr>
        <w:t>i</w:t>
      </w:r>
      <w:r w:rsidRPr="001800BB">
        <w:rPr>
          <w:szCs w:val="34"/>
        </w:rPr>
        <w:t xml:space="preserve">losophie et ses théories scientifiques. </w:t>
      </w:r>
      <w:r>
        <w:rPr>
          <w:szCs w:val="34"/>
        </w:rPr>
        <w:t>À</w:t>
      </w:r>
      <w:r w:rsidRPr="001800BB">
        <w:rPr>
          <w:szCs w:val="34"/>
        </w:rPr>
        <w:t xml:space="preserve"> cet égard, il est bien moderne, ce r</w:t>
      </w:r>
      <w:r w:rsidRPr="001800BB">
        <w:rPr>
          <w:szCs w:val="34"/>
        </w:rPr>
        <w:t>e</w:t>
      </w:r>
      <w:r w:rsidRPr="001800BB">
        <w:rPr>
          <w:szCs w:val="34"/>
        </w:rPr>
        <w:t xml:space="preserve">jeton du </w:t>
      </w:r>
      <w:r>
        <w:rPr>
          <w:szCs w:val="34"/>
        </w:rPr>
        <w:t>M</w:t>
      </w:r>
      <w:r w:rsidRPr="001800BB">
        <w:rPr>
          <w:szCs w:val="34"/>
        </w:rPr>
        <w:t>oyen</w:t>
      </w:r>
      <w:r>
        <w:rPr>
          <w:szCs w:val="34"/>
        </w:rPr>
        <w:t>-</w:t>
      </w:r>
      <w:r w:rsidRPr="001800BB">
        <w:rPr>
          <w:szCs w:val="34"/>
        </w:rPr>
        <w:t>âge ; il sacri</w:t>
      </w:r>
      <w:r>
        <w:rPr>
          <w:szCs w:val="34"/>
        </w:rPr>
        <w:t>fie</w:t>
      </w:r>
      <w:r w:rsidRPr="001800BB">
        <w:rPr>
          <w:szCs w:val="34"/>
        </w:rPr>
        <w:t xml:space="preserve"> aux dieux et aux idoles du siècle. Les retenti</w:t>
      </w:r>
      <w:r w:rsidRPr="001800BB">
        <w:rPr>
          <w:szCs w:val="34"/>
        </w:rPr>
        <w:t>s</w:t>
      </w:r>
      <w:r w:rsidRPr="001800BB">
        <w:rPr>
          <w:szCs w:val="34"/>
        </w:rPr>
        <w:t>santes théories sur les races, sur la lutte pour l'existence, sur la</w:t>
      </w:r>
      <w:r>
        <w:rPr>
          <w:szCs w:val="34"/>
        </w:rPr>
        <w:t xml:space="preserve"> concurrence</w:t>
      </w:r>
      <w:r w:rsidRPr="001800BB">
        <w:rPr>
          <w:szCs w:val="34"/>
        </w:rPr>
        <w:t xml:space="preserve"> vitale dont n</w:t>
      </w:r>
      <w:r w:rsidRPr="001800BB">
        <w:rPr>
          <w:szCs w:val="34"/>
        </w:rPr>
        <w:t>o</w:t>
      </w:r>
      <w:r>
        <w:rPr>
          <w:szCs w:val="34"/>
        </w:rPr>
        <w:t>t</w:t>
      </w:r>
      <w:r w:rsidRPr="001800BB">
        <w:rPr>
          <w:szCs w:val="34"/>
        </w:rPr>
        <w:t xml:space="preserve">re époque a tant abusé, l'antisémitisme se les est appropriées. S'il n'en est pas sorti, il s'en est nourri. Elles ont été, pour beaucoup, dans sa fortune. De là </w:t>
      </w:r>
      <w:r w:rsidRPr="00054FAE">
        <w:rPr>
          <w:iCs/>
          <w:szCs w:val="34"/>
        </w:rPr>
        <w:t>même</w:t>
      </w:r>
      <w:r w:rsidRPr="001800BB">
        <w:rPr>
          <w:i/>
          <w:iCs/>
          <w:szCs w:val="34"/>
        </w:rPr>
        <w:t xml:space="preserve"> </w:t>
      </w:r>
      <w:r w:rsidRPr="001800BB">
        <w:rPr>
          <w:szCs w:val="34"/>
        </w:rPr>
        <w:t>ce nom pédantesque d'antisémitisme importé, ave</w:t>
      </w:r>
      <w:r>
        <w:rPr>
          <w:szCs w:val="34"/>
        </w:rPr>
        <w:t>c</w:t>
      </w:r>
      <w:r w:rsidRPr="001800BB">
        <w:rPr>
          <w:szCs w:val="34"/>
        </w:rPr>
        <w:t xml:space="preserve"> la chos</w:t>
      </w:r>
      <w:r>
        <w:rPr>
          <w:szCs w:val="34"/>
        </w:rPr>
        <w:t>e</w:t>
      </w:r>
      <w:r w:rsidRPr="001800BB">
        <w:rPr>
          <w:szCs w:val="34"/>
        </w:rPr>
        <w:t xml:space="preserve"> elle-même, de la p</w:t>
      </w:r>
      <w:r w:rsidRPr="001800BB">
        <w:rPr>
          <w:szCs w:val="34"/>
        </w:rPr>
        <w:t>é</w:t>
      </w:r>
      <w:r w:rsidRPr="001800BB">
        <w:rPr>
          <w:szCs w:val="34"/>
        </w:rPr>
        <w:t>dante Allemagne. Un nom d'aspect savant est une chose pr</w:t>
      </w:r>
      <w:r w:rsidRPr="001800BB">
        <w:rPr>
          <w:szCs w:val="34"/>
        </w:rPr>
        <w:t>é</w:t>
      </w:r>
      <w:r w:rsidRPr="001800BB">
        <w:rPr>
          <w:szCs w:val="34"/>
        </w:rPr>
        <w:t>cieuse, en ce temps de religion ou de superstition scientif</w:t>
      </w:r>
      <w:r w:rsidRPr="001800BB">
        <w:rPr>
          <w:szCs w:val="34"/>
        </w:rPr>
        <w:t>i</w:t>
      </w:r>
      <w:r w:rsidRPr="001800BB">
        <w:rPr>
          <w:szCs w:val="34"/>
        </w:rPr>
        <w:t>que. L'antisémitisme, à l'en croire, r</w:t>
      </w:r>
      <w:r w:rsidRPr="001800BB">
        <w:rPr>
          <w:szCs w:val="34"/>
        </w:rPr>
        <w:t>e</w:t>
      </w:r>
      <w:r w:rsidRPr="001800BB">
        <w:rPr>
          <w:szCs w:val="34"/>
        </w:rPr>
        <w:t>posait, tout entier, sur la séculaire opposition d</w:t>
      </w:r>
      <w:r>
        <w:rPr>
          <w:szCs w:val="34"/>
        </w:rPr>
        <w:t>e</w:t>
      </w:r>
      <w:r w:rsidRPr="001800BB">
        <w:rPr>
          <w:szCs w:val="34"/>
        </w:rPr>
        <w:t xml:space="preserve">s races « sémitique » et </w:t>
      </w:r>
      <w:r>
        <w:rPr>
          <w:szCs w:val="34"/>
        </w:rPr>
        <w:t>« </w:t>
      </w:r>
      <w:r w:rsidRPr="001800BB">
        <w:rPr>
          <w:szCs w:val="34"/>
        </w:rPr>
        <w:t>aryenne » que Renan</w:t>
      </w:r>
      <w:r>
        <w:rPr>
          <w:szCs w:val="34"/>
        </w:rPr>
        <w:t> </w:t>
      </w:r>
      <w:r>
        <w:rPr>
          <w:rStyle w:val="Appelnotedebasdep"/>
          <w:szCs w:val="34"/>
        </w:rPr>
        <w:footnoteReference w:id="8"/>
      </w:r>
      <w:r w:rsidRPr="001800BB">
        <w:rPr>
          <w:szCs w:val="34"/>
        </w:rPr>
        <w:t xml:space="preserve"> avait, en sa jeunesse, érigée, imprude</w:t>
      </w:r>
      <w:r w:rsidRPr="001800BB">
        <w:rPr>
          <w:szCs w:val="34"/>
        </w:rPr>
        <w:t>m</w:t>
      </w:r>
      <w:r w:rsidRPr="001800BB">
        <w:rPr>
          <w:szCs w:val="34"/>
        </w:rPr>
        <w:t>ment, en une sorte d</w:t>
      </w:r>
      <w:r>
        <w:rPr>
          <w:szCs w:val="34"/>
        </w:rPr>
        <w:t>e</w:t>
      </w:r>
      <w:r w:rsidRPr="001800BB">
        <w:rPr>
          <w:szCs w:val="34"/>
        </w:rPr>
        <w:t xml:space="preserve"> loi de l'histoire. Cette théorie, aba</w:t>
      </w:r>
      <w:r w:rsidRPr="001800BB">
        <w:rPr>
          <w:szCs w:val="34"/>
        </w:rPr>
        <w:t>n</w:t>
      </w:r>
      <w:r w:rsidRPr="001800BB">
        <w:rPr>
          <w:szCs w:val="34"/>
        </w:rPr>
        <w:t>donnée de Ren</w:t>
      </w:r>
      <w:r>
        <w:rPr>
          <w:szCs w:val="34"/>
        </w:rPr>
        <w:t>a</w:t>
      </w:r>
      <w:r w:rsidRPr="001800BB">
        <w:rPr>
          <w:szCs w:val="34"/>
        </w:rPr>
        <w:t>n lu</w:t>
      </w:r>
      <w:r>
        <w:rPr>
          <w:szCs w:val="34"/>
        </w:rPr>
        <w:t>i</w:t>
      </w:r>
      <w:r w:rsidRPr="001800BB">
        <w:rPr>
          <w:szCs w:val="34"/>
        </w:rPr>
        <w:t>-m</w:t>
      </w:r>
      <w:r>
        <w:rPr>
          <w:szCs w:val="34"/>
        </w:rPr>
        <w:t>ê</w:t>
      </w:r>
      <w:r w:rsidRPr="001800BB">
        <w:rPr>
          <w:szCs w:val="34"/>
        </w:rPr>
        <w:t xml:space="preserve">me en sa maturité, a beau </w:t>
      </w:r>
      <w:r>
        <w:rPr>
          <w:szCs w:val="34"/>
        </w:rPr>
        <w:t>ê</w:t>
      </w:r>
      <w:r w:rsidRPr="001800BB">
        <w:rPr>
          <w:szCs w:val="34"/>
        </w:rPr>
        <w:t>tr</w:t>
      </w:r>
      <w:r>
        <w:rPr>
          <w:szCs w:val="34"/>
        </w:rPr>
        <w:t>e</w:t>
      </w:r>
      <w:r w:rsidRPr="001800BB">
        <w:rPr>
          <w:szCs w:val="34"/>
        </w:rPr>
        <w:t xml:space="preserve"> démodée partout, elle re</w:t>
      </w:r>
      <w:r w:rsidRPr="001800BB">
        <w:rPr>
          <w:szCs w:val="34"/>
        </w:rPr>
        <w:t>s</w:t>
      </w:r>
      <w:r w:rsidRPr="001800BB">
        <w:rPr>
          <w:szCs w:val="34"/>
        </w:rPr>
        <w:t>te un dogm</w:t>
      </w:r>
      <w:r>
        <w:rPr>
          <w:szCs w:val="34"/>
        </w:rPr>
        <w:t>e</w:t>
      </w:r>
      <w:r w:rsidRPr="001800BB">
        <w:rPr>
          <w:szCs w:val="34"/>
        </w:rPr>
        <w:t>, pour nos antisémites, heureux d</w:t>
      </w:r>
      <w:r>
        <w:rPr>
          <w:szCs w:val="34"/>
        </w:rPr>
        <w:t>e</w:t>
      </w:r>
      <w:r w:rsidRPr="001800BB">
        <w:rPr>
          <w:szCs w:val="34"/>
        </w:rPr>
        <w:t xml:space="preserve"> couvrir leurs haines du manteau de la science. Pour eux, l'histoire du monde n'est</w:t>
      </w:r>
      <w:r>
        <w:t xml:space="preserve"> </w:t>
      </w:r>
      <w:r>
        <w:rPr>
          <w:szCs w:val="30"/>
        </w:rPr>
        <w:t xml:space="preserve">[12] </w:t>
      </w:r>
      <w:r w:rsidRPr="001800BB">
        <w:rPr>
          <w:szCs w:val="34"/>
        </w:rPr>
        <w:t>que le duel de l'Aryen loyal et du vil Sém</w:t>
      </w:r>
      <w:r w:rsidRPr="001800BB">
        <w:rPr>
          <w:szCs w:val="34"/>
        </w:rPr>
        <w:t>i</w:t>
      </w:r>
      <w:r w:rsidRPr="001800BB">
        <w:rPr>
          <w:szCs w:val="34"/>
        </w:rPr>
        <w:t>te, si b</w:t>
      </w:r>
      <w:r>
        <w:rPr>
          <w:szCs w:val="34"/>
        </w:rPr>
        <w:t>ien</w:t>
      </w:r>
      <w:r w:rsidRPr="001800BB">
        <w:rPr>
          <w:szCs w:val="34"/>
        </w:rPr>
        <w:t xml:space="preserve"> que le procès de Rennes serait l'épilogue de Zama</w:t>
      </w:r>
      <w:r>
        <w:rPr>
          <w:szCs w:val="34"/>
        </w:rPr>
        <w:t> </w:t>
      </w:r>
      <w:r>
        <w:rPr>
          <w:rStyle w:val="Appelnotedebasdep"/>
          <w:szCs w:val="34"/>
        </w:rPr>
        <w:footnoteReference w:id="9"/>
      </w:r>
      <w:r w:rsidRPr="001800BB">
        <w:rPr>
          <w:szCs w:val="34"/>
        </w:rPr>
        <w:t xml:space="preserve"> et de Poitiers</w:t>
      </w:r>
      <w:r>
        <w:rPr>
          <w:szCs w:val="34"/>
        </w:rPr>
        <w:t> </w:t>
      </w:r>
      <w:r>
        <w:rPr>
          <w:rStyle w:val="Appelnotedebasdep"/>
          <w:szCs w:val="34"/>
        </w:rPr>
        <w:footnoteReference w:id="10"/>
      </w:r>
      <w:r w:rsidRPr="001800BB">
        <w:rPr>
          <w:szCs w:val="34"/>
        </w:rPr>
        <w:t>. Mais qui, en dehors des simples d'esprit, peut encore se pe</w:t>
      </w:r>
      <w:r w:rsidRPr="001800BB">
        <w:rPr>
          <w:szCs w:val="34"/>
        </w:rPr>
        <w:t>r</w:t>
      </w:r>
      <w:r w:rsidRPr="001800BB">
        <w:rPr>
          <w:szCs w:val="34"/>
        </w:rPr>
        <w:t xml:space="preserve">suader qu'en criant : </w:t>
      </w:r>
      <w:r>
        <w:rPr>
          <w:szCs w:val="34"/>
        </w:rPr>
        <w:t>À</w:t>
      </w:r>
      <w:r w:rsidRPr="001800BB">
        <w:rPr>
          <w:szCs w:val="34"/>
        </w:rPr>
        <w:t xml:space="preserve"> bas les juifs</w:t>
      </w:r>
      <w:r>
        <w:rPr>
          <w:szCs w:val="34"/>
        </w:rPr>
        <w:t> !</w:t>
      </w:r>
      <w:r w:rsidRPr="001800BB">
        <w:rPr>
          <w:szCs w:val="34"/>
        </w:rPr>
        <w:t xml:space="preserve"> il est le continuateur des Scipions</w:t>
      </w:r>
      <w:r>
        <w:rPr>
          <w:szCs w:val="34"/>
        </w:rPr>
        <w:t> </w:t>
      </w:r>
      <w:r>
        <w:rPr>
          <w:rStyle w:val="Appelnotedebasdep"/>
          <w:szCs w:val="34"/>
        </w:rPr>
        <w:footnoteReference w:id="11"/>
      </w:r>
      <w:r w:rsidRPr="001800BB">
        <w:rPr>
          <w:szCs w:val="34"/>
        </w:rPr>
        <w:t>, de Charles Martel</w:t>
      </w:r>
      <w:r>
        <w:rPr>
          <w:szCs w:val="34"/>
        </w:rPr>
        <w:t> </w:t>
      </w:r>
      <w:r>
        <w:rPr>
          <w:rStyle w:val="Appelnotedebasdep"/>
          <w:szCs w:val="34"/>
        </w:rPr>
        <w:footnoteReference w:id="12"/>
      </w:r>
      <w:r w:rsidRPr="001800BB">
        <w:rPr>
          <w:szCs w:val="34"/>
        </w:rPr>
        <w:t xml:space="preserve"> ou de G</w:t>
      </w:r>
      <w:r w:rsidRPr="001800BB">
        <w:rPr>
          <w:szCs w:val="34"/>
        </w:rPr>
        <w:t>o</w:t>
      </w:r>
      <w:r w:rsidRPr="001800BB">
        <w:rPr>
          <w:szCs w:val="34"/>
        </w:rPr>
        <w:t>defroy de Boui</w:t>
      </w:r>
      <w:r w:rsidRPr="001800BB">
        <w:rPr>
          <w:szCs w:val="34"/>
        </w:rPr>
        <w:t>l</w:t>
      </w:r>
      <w:r w:rsidRPr="001800BB">
        <w:rPr>
          <w:szCs w:val="34"/>
        </w:rPr>
        <w:t>lon</w:t>
      </w:r>
      <w:r>
        <w:rPr>
          <w:szCs w:val="34"/>
        </w:rPr>
        <w:t> </w:t>
      </w:r>
      <w:r>
        <w:rPr>
          <w:rStyle w:val="Appelnotedebasdep"/>
          <w:szCs w:val="34"/>
        </w:rPr>
        <w:footnoteReference w:id="13"/>
      </w:r>
      <w:r w:rsidRPr="001800BB">
        <w:rPr>
          <w:szCs w:val="34"/>
        </w:rPr>
        <w:t> ? Les docteurs de l'antisémitisme eux-mêmes, d</w:t>
      </w:r>
      <w:r w:rsidRPr="001800BB">
        <w:rPr>
          <w:szCs w:val="34"/>
        </w:rPr>
        <w:t>e</w:t>
      </w:r>
      <w:r w:rsidRPr="001800BB">
        <w:rPr>
          <w:szCs w:val="34"/>
        </w:rPr>
        <w:t xml:space="preserve">puis qu'ils ont fait de l'Algérie leur terre d'élection, ont dû laisser leur théorie favorite </w:t>
      </w:r>
      <w:r>
        <w:rPr>
          <w:szCs w:val="34"/>
        </w:rPr>
        <w:t>à</w:t>
      </w:r>
      <w:r w:rsidRPr="001800BB">
        <w:rPr>
          <w:szCs w:val="34"/>
        </w:rPr>
        <w:t xml:space="preserve"> Marseille. En passant la Méditerranée, l'antisémite, au contact des Arabes et de l'Islam, doit dépouiller son prétentieux déguisement scientif</w:t>
      </w:r>
      <w:r w:rsidRPr="001800BB">
        <w:rPr>
          <w:szCs w:val="34"/>
        </w:rPr>
        <w:t>i</w:t>
      </w:r>
      <w:r w:rsidRPr="001800BB">
        <w:rPr>
          <w:szCs w:val="34"/>
        </w:rPr>
        <w:t>que, pour redevenir un vulgaire ant</w:t>
      </w:r>
      <w:r w:rsidRPr="001800BB">
        <w:rPr>
          <w:szCs w:val="34"/>
        </w:rPr>
        <w:t>i</w:t>
      </w:r>
      <w:r w:rsidRPr="001800BB">
        <w:rPr>
          <w:szCs w:val="34"/>
        </w:rPr>
        <w:t>juif.</w:t>
      </w:r>
    </w:p>
    <w:p w14:paraId="284D38DA" w14:textId="77777777" w:rsidR="00426AF6" w:rsidRPr="00EF4221" w:rsidRDefault="00426AF6" w:rsidP="00426AF6">
      <w:pPr>
        <w:spacing w:before="120" w:after="120"/>
        <w:jc w:val="both"/>
        <w:rPr>
          <w:szCs w:val="34"/>
        </w:rPr>
      </w:pPr>
      <w:r w:rsidRPr="001800BB">
        <w:rPr>
          <w:szCs w:val="34"/>
        </w:rPr>
        <w:t>Veut-on le rattacher aux modernes théories de la science, l'antis</w:t>
      </w:r>
      <w:r w:rsidRPr="001800BB">
        <w:rPr>
          <w:szCs w:val="34"/>
        </w:rPr>
        <w:t>é</w:t>
      </w:r>
      <w:r w:rsidRPr="001800BB">
        <w:rPr>
          <w:szCs w:val="34"/>
        </w:rPr>
        <w:t xml:space="preserve">mitisme est, en grande partie, un cas d'atavisme ou une « survivance ». C'est, comme on dit en Allemagne d'où il nous a été rapporté, la </w:t>
      </w:r>
      <w:r w:rsidRPr="001800BB">
        <w:rPr>
          <w:i/>
          <w:iCs/>
          <w:szCs w:val="34"/>
        </w:rPr>
        <w:t>Judenhetze</w:t>
      </w:r>
      <w:r>
        <w:rPr>
          <w:i/>
          <w:iCs/>
          <w:szCs w:val="34"/>
        </w:rPr>
        <w:t> </w:t>
      </w:r>
      <w:r w:rsidRPr="00BC12B8">
        <w:rPr>
          <w:rStyle w:val="Appelnotedebasdep"/>
          <w:szCs w:val="34"/>
        </w:rPr>
        <w:footnoteReference w:id="14"/>
      </w:r>
      <w:r w:rsidRPr="001800BB">
        <w:rPr>
          <w:i/>
          <w:iCs/>
          <w:szCs w:val="34"/>
        </w:rPr>
        <w:t xml:space="preserve"> </w:t>
      </w:r>
      <w:r>
        <w:rPr>
          <w:szCs w:val="34"/>
        </w:rPr>
        <w:t>du moyen â</w:t>
      </w:r>
      <w:r w:rsidRPr="001800BB">
        <w:rPr>
          <w:szCs w:val="34"/>
        </w:rPr>
        <w:t>ge ; ou enc</w:t>
      </w:r>
      <w:r w:rsidRPr="001800BB">
        <w:rPr>
          <w:szCs w:val="34"/>
        </w:rPr>
        <w:t>o</w:t>
      </w:r>
      <w:r w:rsidRPr="001800BB">
        <w:rPr>
          <w:szCs w:val="34"/>
        </w:rPr>
        <w:t>re, c'est un de ces</w:t>
      </w:r>
      <w:r>
        <w:rPr>
          <w:szCs w:val="34"/>
        </w:rPr>
        <w:t xml:space="preserve"> «</w:t>
      </w:r>
      <w:r w:rsidRPr="001800BB">
        <w:rPr>
          <w:szCs w:val="34"/>
        </w:rPr>
        <w:t xml:space="preserve"> morts qui parlent », qu</w:t>
      </w:r>
      <w:r>
        <w:rPr>
          <w:szCs w:val="34"/>
        </w:rPr>
        <w:t>’</w:t>
      </w:r>
      <w:r w:rsidRPr="001800BB">
        <w:rPr>
          <w:szCs w:val="34"/>
        </w:rPr>
        <w:t>on nous décrivait naguère en si beau lang</w:t>
      </w:r>
      <w:r w:rsidRPr="001800BB">
        <w:rPr>
          <w:szCs w:val="34"/>
        </w:rPr>
        <w:t>a</w:t>
      </w:r>
      <w:r w:rsidRPr="001800BB">
        <w:rPr>
          <w:szCs w:val="34"/>
        </w:rPr>
        <w:t>ge</w:t>
      </w:r>
      <w:r>
        <w:rPr>
          <w:szCs w:val="34"/>
        </w:rPr>
        <w:t> </w:t>
      </w:r>
      <w:r>
        <w:rPr>
          <w:rStyle w:val="Appelnotedebasdep"/>
          <w:szCs w:val="34"/>
        </w:rPr>
        <w:footnoteReference w:id="15"/>
      </w:r>
      <w:r>
        <w:rPr>
          <w:szCs w:val="34"/>
        </w:rPr>
        <w:t>,</w:t>
      </w:r>
      <w:r w:rsidRPr="001800BB">
        <w:rPr>
          <w:szCs w:val="34"/>
        </w:rPr>
        <w:t xml:space="preserve"> un de ces morts que l'on croyait enterrés à jamais, et qui crient, qui gesticulent, qui se trémoussent en nous et autour de nous. C'est un revenant, et combien en voyons-nous s'agiter, s'injur</w:t>
      </w:r>
      <w:r>
        <w:rPr>
          <w:szCs w:val="34"/>
        </w:rPr>
        <w:t>i</w:t>
      </w:r>
      <w:r w:rsidRPr="001800BB">
        <w:rPr>
          <w:szCs w:val="34"/>
        </w:rPr>
        <w:t>ant et se men</w:t>
      </w:r>
      <w:r w:rsidRPr="001800BB">
        <w:rPr>
          <w:szCs w:val="34"/>
        </w:rPr>
        <w:t>a</w:t>
      </w:r>
      <w:r w:rsidRPr="001800BB">
        <w:rPr>
          <w:szCs w:val="34"/>
        </w:rPr>
        <w:t>çant les uns les autres, dans notre pauvre France troublée, de ces rev</w:t>
      </w:r>
      <w:r w:rsidRPr="001800BB">
        <w:rPr>
          <w:szCs w:val="34"/>
        </w:rPr>
        <w:t>e</w:t>
      </w:r>
      <w:r w:rsidRPr="001800BB">
        <w:rPr>
          <w:szCs w:val="34"/>
        </w:rPr>
        <w:t>nants du passé</w:t>
      </w:r>
      <w:r>
        <w:rPr>
          <w:szCs w:val="34"/>
        </w:rPr>
        <w:t xml:space="preserve"> ! </w:t>
      </w:r>
      <w:r w:rsidRPr="001800BB">
        <w:rPr>
          <w:szCs w:val="34"/>
        </w:rPr>
        <w:t>L'antisémitisme, assurément, n'est pas le seul ; bien d'a</w:t>
      </w:r>
      <w:r w:rsidRPr="001800BB">
        <w:rPr>
          <w:szCs w:val="34"/>
        </w:rPr>
        <w:t>u</w:t>
      </w:r>
      <w:r w:rsidRPr="001800BB">
        <w:rPr>
          <w:szCs w:val="34"/>
        </w:rPr>
        <w:t xml:space="preserve">tres, </w:t>
      </w:r>
      <w:r>
        <w:rPr>
          <w:szCs w:val="34"/>
        </w:rPr>
        <w:t>à</w:t>
      </w:r>
      <w:r w:rsidRPr="001800BB">
        <w:rPr>
          <w:szCs w:val="34"/>
        </w:rPr>
        <w:t xml:space="preserve"> commencer par le j</w:t>
      </w:r>
      <w:r>
        <w:rPr>
          <w:szCs w:val="34"/>
        </w:rPr>
        <w:t>acobinisme et par l'anticlérica</w:t>
      </w:r>
      <w:r w:rsidRPr="001800BB">
        <w:rPr>
          <w:szCs w:val="34"/>
        </w:rPr>
        <w:t>lisme,</w:t>
      </w:r>
      <w:r>
        <w:t xml:space="preserve"> [13]</w:t>
      </w:r>
      <w:r w:rsidRPr="001800BB">
        <w:rPr>
          <w:szCs w:val="34"/>
        </w:rPr>
        <w:t xml:space="preserve"> ne sont guère, eux aussi, que des morts mal ente</w:t>
      </w:r>
      <w:r w:rsidRPr="001800BB">
        <w:rPr>
          <w:szCs w:val="34"/>
        </w:rPr>
        <w:t>r</w:t>
      </w:r>
      <w:r w:rsidRPr="001800BB">
        <w:rPr>
          <w:szCs w:val="34"/>
        </w:rPr>
        <w:t>rés, des spectres échappés des cimetières de l'histoire, qui se dressent devant nous et rôdent parmi nous, avec leurs pa</w:t>
      </w:r>
      <w:r w:rsidRPr="001800BB">
        <w:rPr>
          <w:szCs w:val="34"/>
        </w:rPr>
        <w:t>s</w:t>
      </w:r>
      <w:r w:rsidRPr="001800BB">
        <w:rPr>
          <w:szCs w:val="34"/>
        </w:rPr>
        <w:t>sions mal éteintes et leur</w:t>
      </w:r>
      <w:r>
        <w:rPr>
          <w:szCs w:val="34"/>
        </w:rPr>
        <w:t>s haines surannées. Et s</w:t>
      </w:r>
      <w:r w:rsidRPr="001800BB">
        <w:rPr>
          <w:szCs w:val="34"/>
        </w:rPr>
        <w:t>i l'Affaire nous a profondément secoués, c'est qu'elle a r</w:t>
      </w:r>
      <w:r w:rsidRPr="001800BB">
        <w:rPr>
          <w:szCs w:val="34"/>
        </w:rPr>
        <w:t>é</w:t>
      </w:r>
      <w:r w:rsidRPr="001800BB">
        <w:rPr>
          <w:szCs w:val="34"/>
        </w:rPr>
        <w:t>veillé, au fond des Français, tant de morts assoupis qui, ran</w:t>
      </w:r>
      <w:r w:rsidRPr="001800BB">
        <w:rPr>
          <w:szCs w:val="34"/>
        </w:rPr>
        <w:t>i</w:t>
      </w:r>
      <w:r w:rsidRPr="001800BB">
        <w:rPr>
          <w:szCs w:val="34"/>
        </w:rPr>
        <w:t xml:space="preserve">més par elle, se sont </w:t>
      </w:r>
      <w:r w:rsidRPr="00EF4221">
        <w:rPr>
          <w:iCs/>
          <w:szCs w:val="34"/>
        </w:rPr>
        <w:t>mis</w:t>
      </w:r>
      <w:r w:rsidRPr="001800BB">
        <w:rPr>
          <w:i/>
          <w:iCs/>
          <w:szCs w:val="34"/>
        </w:rPr>
        <w:t xml:space="preserve"> </w:t>
      </w:r>
      <w:r>
        <w:rPr>
          <w:szCs w:val="34"/>
        </w:rPr>
        <w:t>à</w:t>
      </w:r>
      <w:r w:rsidRPr="001800BB">
        <w:rPr>
          <w:szCs w:val="34"/>
        </w:rPr>
        <w:t xml:space="preserve"> batailler ensemble, avec les f</w:t>
      </w:r>
      <w:r w:rsidRPr="001800BB">
        <w:rPr>
          <w:szCs w:val="34"/>
        </w:rPr>
        <w:t>u</w:t>
      </w:r>
      <w:r w:rsidRPr="001800BB">
        <w:rPr>
          <w:szCs w:val="34"/>
        </w:rPr>
        <w:t>reurs et les rancunes anciennes, comme au temps de la Te</w:t>
      </w:r>
      <w:r w:rsidRPr="001800BB">
        <w:rPr>
          <w:szCs w:val="34"/>
        </w:rPr>
        <w:t>r</w:t>
      </w:r>
      <w:r w:rsidRPr="001800BB">
        <w:rPr>
          <w:szCs w:val="34"/>
        </w:rPr>
        <w:t>reur</w:t>
      </w:r>
      <w:r>
        <w:rPr>
          <w:szCs w:val="34"/>
        </w:rPr>
        <w:t> </w:t>
      </w:r>
      <w:r>
        <w:rPr>
          <w:rStyle w:val="Appelnotedebasdep"/>
          <w:szCs w:val="34"/>
        </w:rPr>
        <w:footnoteReference w:id="16"/>
      </w:r>
      <w:r w:rsidRPr="001800BB">
        <w:rPr>
          <w:szCs w:val="34"/>
        </w:rPr>
        <w:t>, ou comme au temps de la Ligue</w:t>
      </w:r>
      <w:r>
        <w:rPr>
          <w:szCs w:val="34"/>
        </w:rPr>
        <w:t> </w:t>
      </w:r>
      <w:r>
        <w:rPr>
          <w:rStyle w:val="Appelnotedebasdep"/>
          <w:szCs w:val="34"/>
        </w:rPr>
        <w:footnoteReference w:id="17"/>
      </w:r>
      <w:r w:rsidRPr="001800BB">
        <w:rPr>
          <w:szCs w:val="34"/>
        </w:rPr>
        <w:t>. Tel qui se figurait s'être fait une opinion sur le pr</w:t>
      </w:r>
      <w:r w:rsidRPr="001800BB">
        <w:rPr>
          <w:szCs w:val="34"/>
        </w:rPr>
        <w:t>o</w:t>
      </w:r>
      <w:r w:rsidRPr="001800BB">
        <w:rPr>
          <w:szCs w:val="34"/>
        </w:rPr>
        <w:t>cès de Rennes n'était guère que l'écho inconscient des préjugés atav</w:t>
      </w:r>
      <w:r w:rsidRPr="001800BB">
        <w:rPr>
          <w:szCs w:val="34"/>
        </w:rPr>
        <w:t>i</w:t>
      </w:r>
      <w:r w:rsidRPr="001800BB">
        <w:rPr>
          <w:szCs w:val="34"/>
        </w:rPr>
        <w:t xml:space="preserve">ques. Et ce qui est vrai de l'Affaire ne </w:t>
      </w:r>
      <w:r>
        <w:rPr>
          <w:szCs w:val="34"/>
        </w:rPr>
        <w:t>l’</w:t>
      </w:r>
      <w:r w:rsidRPr="001800BB">
        <w:rPr>
          <w:szCs w:val="34"/>
        </w:rPr>
        <w:t>est pas d'elle seulement ; que d</w:t>
      </w:r>
      <w:r>
        <w:rPr>
          <w:szCs w:val="34"/>
        </w:rPr>
        <w:t>e</w:t>
      </w:r>
      <w:r w:rsidRPr="001800BB">
        <w:rPr>
          <w:szCs w:val="34"/>
        </w:rPr>
        <w:t xml:space="preserve"> fois, dans nos disputes confuses, il nous faut nous scruter et nous t</w:t>
      </w:r>
      <w:r>
        <w:rPr>
          <w:szCs w:val="34"/>
        </w:rPr>
        <w:t>â</w:t>
      </w:r>
      <w:r w:rsidRPr="001800BB">
        <w:rPr>
          <w:szCs w:val="34"/>
        </w:rPr>
        <w:t>ter nous-mêmes pour nous assurer que nous sommes bien vivants, et qu'en nous injuriant et en nous combattant les uns les autres, nous sommes autre chose que les porte-voix des morts et les champions héréditaires des vieilles luttes anc</w:t>
      </w:r>
      <w:r>
        <w:rPr>
          <w:szCs w:val="34"/>
        </w:rPr>
        <w:t>e</w:t>
      </w:r>
      <w:r>
        <w:rPr>
          <w:szCs w:val="34"/>
        </w:rPr>
        <w:t>s</w:t>
      </w:r>
      <w:r>
        <w:rPr>
          <w:szCs w:val="34"/>
        </w:rPr>
        <w:t>trales !</w:t>
      </w:r>
    </w:p>
    <w:p w14:paraId="358AC55C" w14:textId="77777777" w:rsidR="00426AF6" w:rsidRPr="001800BB" w:rsidRDefault="00426AF6" w:rsidP="00426AF6">
      <w:pPr>
        <w:spacing w:before="120" w:after="120"/>
        <w:jc w:val="both"/>
      </w:pPr>
      <w:r w:rsidRPr="001800BB">
        <w:rPr>
          <w:szCs w:val="34"/>
        </w:rPr>
        <w:t>Mais, pour être de ces survivances du passé dont notre p</w:t>
      </w:r>
      <w:r w:rsidRPr="001800BB">
        <w:rPr>
          <w:szCs w:val="34"/>
        </w:rPr>
        <w:t>o</w:t>
      </w:r>
      <w:r w:rsidRPr="001800BB">
        <w:rPr>
          <w:szCs w:val="34"/>
        </w:rPr>
        <w:t xml:space="preserve">litique contemporaine est encore encombrée, l'antisémitisme n'en est pas moins alimenté par des passions bien vivantes et des haines vivaces, des passions qui sont de tous les temps et de notre </w:t>
      </w:r>
      <w:r>
        <w:rPr>
          <w:szCs w:val="34"/>
        </w:rPr>
        <w:t>â</w:t>
      </w:r>
      <w:r w:rsidRPr="001800BB">
        <w:rPr>
          <w:szCs w:val="34"/>
        </w:rPr>
        <w:t xml:space="preserve">ge démocratique peut-être plus que de tout autre. Pour être juste envers lui, c'est une étrange et trouble mixture que l'antisémitisme contemporain. </w:t>
      </w:r>
      <w:r>
        <w:rPr>
          <w:szCs w:val="34"/>
        </w:rPr>
        <w:t>On y trouve de tout, des senti</w:t>
      </w:r>
      <w:r w:rsidRPr="001800BB">
        <w:rPr>
          <w:szCs w:val="34"/>
        </w:rPr>
        <w:t xml:space="preserve">ments élevés et des </w:t>
      </w:r>
      <w:r>
        <w:rPr>
          <w:szCs w:val="34"/>
        </w:rPr>
        <w:t>i</w:t>
      </w:r>
      <w:r w:rsidRPr="001800BB">
        <w:rPr>
          <w:szCs w:val="34"/>
        </w:rPr>
        <w:t>nspirations nobles,</w:t>
      </w:r>
      <w:r>
        <w:rPr>
          <w:szCs w:val="34"/>
        </w:rPr>
        <w:t xml:space="preserve"> </w:t>
      </w:r>
      <w:r w:rsidRPr="001800BB">
        <w:rPr>
          <w:szCs w:val="34"/>
        </w:rPr>
        <w:t>avec des</w:t>
      </w:r>
      <w:r>
        <w:t xml:space="preserve"> </w:t>
      </w:r>
      <w:r>
        <w:rPr>
          <w:szCs w:val="28"/>
        </w:rPr>
        <w:t xml:space="preserve">[14] </w:t>
      </w:r>
      <w:r w:rsidRPr="001800BB">
        <w:rPr>
          <w:szCs w:val="34"/>
        </w:rPr>
        <w:t>instincts vils et des passions brutales, des générosités d</w:t>
      </w:r>
      <w:r w:rsidRPr="001800BB">
        <w:rPr>
          <w:szCs w:val="34"/>
        </w:rPr>
        <w:t>é</w:t>
      </w:r>
      <w:r w:rsidRPr="001800BB">
        <w:rPr>
          <w:szCs w:val="34"/>
        </w:rPr>
        <w:t xml:space="preserve">voyées, à côté des appétits déchaînés. C'est </w:t>
      </w:r>
      <w:r>
        <w:rPr>
          <w:szCs w:val="34"/>
        </w:rPr>
        <w:t>à</w:t>
      </w:r>
      <w:r w:rsidRPr="001800BB">
        <w:rPr>
          <w:szCs w:val="34"/>
        </w:rPr>
        <w:t xml:space="preserve"> ce mélange h</w:t>
      </w:r>
      <w:r w:rsidRPr="001800BB">
        <w:rPr>
          <w:szCs w:val="34"/>
        </w:rPr>
        <w:t>é</w:t>
      </w:r>
      <w:r w:rsidRPr="001800BB">
        <w:rPr>
          <w:szCs w:val="34"/>
        </w:rPr>
        <w:t>térogène de bien et de mal, d'idéalisme égaré et de matéri</w:t>
      </w:r>
      <w:r w:rsidRPr="001800BB">
        <w:rPr>
          <w:szCs w:val="34"/>
        </w:rPr>
        <w:t>a</w:t>
      </w:r>
      <w:r w:rsidRPr="001800BB">
        <w:rPr>
          <w:szCs w:val="34"/>
        </w:rPr>
        <w:t>lisme pratique, de naïves protest</w:t>
      </w:r>
      <w:r w:rsidRPr="001800BB">
        <w:rPr>
          <w:szCs w:val="34"/>
        </w:rPr>
        <w:t>a</w:t>
      </w:r>
      <w:r w:rsidRPr="001800BB">
        <w:rPr>
          <w:szCs w:val="34"/>
        </w:rPr>
        <w:t>tions contr</w:t>
      </w:r>
      <w:r>
        <w:rPr>
          <w:szCs w:val="34"/>
        </w:rPr>
        <w:t>e</w:t>
      </w:r>
      <w:r w:rsidRPr="001800BB">
        <w:rPr>
          <w:szCs w:val="34"/>
        </w:rPr>
        <w:t xml:space="preserve"> le culte de Ma</w:t>
      </w:r>
      <w:r>
        <w:rPr>
          <w:szCs w:val="34"/>
        </w:rPr>
        <w:t>m</w:t>
      </w:r>
      <w:r w:rsidRPr="001800BB">
        <w:rPr>
          <w:szCs w:val="34"/>
        </w:rPr>
        <w:t>mon</w:t>
      </w:r>
      <w:r>
        <w:rPr>
          <w:szCs w:val="34"/>
        </w:rPr>
        <w:t> </w:t>
      </w:r>
      <w:r>
        <w:rPr>
          <w:rStyle w:val="Appelnotedebasdep"/>
          <w:szCs w:val="34"/>
        </w:rPr>
        <w:footnoteReference w:id="18"/>
      </w:r>
      <w:r w:rsidRPr="001800BB">
        <w:rPr>
          <w:szCs w:val="34"/>
        </w:rPr>
        <w:t xml:space="preserve"> et de convoitises inavouées vers la richesse, de révoltes indignées contre la prépotence</w:t>
      </w:r>
      <w:r>
        <w:rPr>
          <w:szCs w:val="34"/>
        </w:rPr>
        <w:t> </w:t>
      </w:r>
      <w:r>
        <w:rPr>
          <w:rStyle w:val="Appelnotedebasdep"/>
          <w:szCs w:val="34"/>
        </w:rPr>
        <w:footnoteReference w:id="19"/>
      </w:r>
      <w:r w:rsidRPr="001800BB">
        <w:rPr>
          <w:szCs w:val="34"/>
        </w:rPr>
        <w:t xml:space="preserve"> de l'</w:t>
      </w:r>
      <w:r>
        <w:rPr>
          <w:szCs w:val="34"/>
        </w:rPr>
        <w:t>a</w:t>
      </w:r>
      <w:r w:rsidRPr="001800BB">
        <w:rPr>
          <w:szCs w:val="34"/>
        </w:rPr>
        <w:t>rgent et de rancunes intéressées ou de jalousies envieuses, que l'antis</w:t>
      </w:r>
      <w:r w:rsidRPr="001800BB">
        <w:rPr>
          <w:szCs w:val="34"/>
        </w:rPr>
        <w:t>é</w:t>
      </w:r>
      <w:r w:rsidRPr="001800BB">
        <w:rPr>
          <w:szCs w:val="34"/>
        </w:rPr>
        <w:t>mitisme doit sa popularité et sa diffusion ; car, par</w:t>
      </w:r>
      <w:r>
        <w:rPr>
          <w:szCs w:val="34"/>
        </w:rPr>
        <w:t>-</w:t>
      </w:r>
      <w:r w:rsidRPr="001800BB">
        <w:rPr>
          <w:szCs w:val="34"/>
        </w:rPr>
        <w:t>l</w:t>
      </w:r>
      <w:r>
        <w:rPr>
          <w:szCs w:val="34"/>
        </w:rPr>
        <w:t>à</w:t>
      </w:r>
      <w:r w:rsidRPr="001800BB">
        <w:rPr>
          <w:szCs w:val="34"/>
        </w:rPr>
        <w:t>, il a une double prise sur les âmes simples, les prenant a la fois par en haut et par en bas, comme par les deux extrémités de la nat</w:t>
      </w:r>
      <w:r w:rsidRPr="001800BB">
        <w:rPr>
          <w:szCs w:val="34"/>
        </w:rPr>
        <w:t>u</w:t>
      </w:r>
      <w:r w:rsidRPr="001800BB">
        <w:rPr>
          <w:szCs w:val="34"/>
        </w:rPr>
        <w:t>re humaine, si bien que, nobles ou vulgaires, nos contemp</w:t>
      </w:r>
      <w:r w:rsidRPr="001800BB">
        <w:rPr>
          <w:szCs w:val="34"/>
        </w:rPr>
        <w:t>o</w:t>
      </w:r>
      <w:r w:rsidRPr="001800BB">
        <w:rPr>
          <w:szCs w:val="34"/>
        </w:rPr>
        <w:t xml:space="preserve">rains ont peine à s'en défendre. Comme si </w:t>
      </w:r>
      <w:r>
        <w:rPr>
          <w:szCs w:val="34"/>
        </w:rPr>
        <w:t>l’</w:t>
      </w:r>
      <w:r w:rsidRPr="001800BB">
        <w:rPr>
          <w:szCs w:val="34"/>
        </w:rPr>
        <w:t>on avait l</w:t>
      </w:r>
      <w:r>
        <w:rPr>
          <w:szCs w:val="34"/>
        </w:rPr>
        <w:t>e</w:t>
      </w:r>
      <w:r w:rsidRPr="001800BB">
        <w:rPr>
          <w:szCs w:val="34"/>
        </w:rPr>
        <w:t xml:space="preserve"> droit de faire du juif l</w:t>
      </w:r>
      <w:r>
        <w:rPr>
          <w:szCs w:val="34"/>
        </w:rPr>
        <w:t>e</w:t>
      </w:r>
      <w:r w:rsidRPr="001800BB">
        <w:rPr>
          <w:szCs w:val="34"/>
        </w:rPr>
        <w:t xml:space="preserve"> seul auteur et le seul bénéficiaire d</w:t>
      </w:r>
      <w:r>
        <w:rPr>
          <w:szCs w:val="34"/>
        </w:rPr>
        <w:t>e</w:t>
      </w:r>
      <w:r w:rsidRPr="001800BB">
        <w:rPr>
          <w:szCs w:val="34"/>
        </w:rPr>
        <w:t xml:space="preserve"> tous nos maux, il y entre, en m</w:t>
      </w:r>
      <w:r>
        <w:rPr>
          <w:szCs w:val="34"/>
        </w:rPr>
        <w:t>ê</w:t>
      </w:r>
      <w:r w:rsidRPr="001800BB">
        <w:rPr>
          <w:szCs w:val="34"/>
        </w:rPr>
        <w:t>m</w:t>
      </w:r>
      <w:r>
        <w:rPr>
          <w:szCs w:val="34"/>
        </w:rPr>
        <w:t>e</w:t>
      </w:r>
      <w:r w:rsidRPr="001800BB">
        <w:rPr>
          <w:szCs w:val="34"/>
        </w:rPr>
        <w:t xml:space="preserve"> temps, du dégoût des vilenies du jour, des révoltes d</w:t>
      </w:r>
      <w:r>
        <w:rPr>
          <w:szCs w:val="34"/>
        </w:rPr>
        <w:t>e</w:t>
      </w:r>
      <w:r w:rsidRPr="001800BB">
        <w:rPr>
          <w:szCs w:val="34"/>
        </w:rPr>
        <w:t xml:space="preserve"> la conscience contr</w:t>
      </w:r>
      <w:r>
        <w:rPr>
          <w:szCs w:val="34"/>
        </w:rPr>
        <w:t>e</w:t>
      </w:r>
      <w:r w:rsidRPr="001800BB">
        <w:rPr>
          <w:szCs w:val="34"/>
        </w:rPr>
        <w:t xml:space="preserve"> les fortunes trop rapides, contr</w:t>
      </w:r>
      <w:r>
        <w:rPr>
          <w:szCs w:val="34"/>
        </w:rPr>
        <w:t>e</w:t>
      </w:r>
      <w:r w:rsidRPr="001800BB">
        <w:rPr>
          <w:szCs w:val="34"/>
        </w:rPr>
        <w:t xml:space="preserve"> la corruption des politiciens, contr</w:t>
      </w:r>
      <w:r>
        <w:rPr>
          <w:szCs w:val="34"/>
        </w:rPr>
        <w:t>e</w:t>
      </w:r>
      <w:r w:rsidRPr="001800BB">
        <w:rPr>
          <w:szCs w:val="34"/>
        </w:rPr>
        <w:t xml:space="preserve"> l'étalage d'un fas</w:t>
      </w:r>
      <w:r>
        <w:rPr>
          <w:szCs w:val="34"/>
        </w:rPr>
        <w:t>te</w:t>
      </w:r>
      <w:r w:rsidRPr="001800BB">
        <w:rPr>
          <w:szCs w:val="34"/>
        </w:rPr>
        <w:t xml:space="preserve"> provocant, et aussi des ressentiments d</w:t>
      </w:r>
      <w:r>
        <w:rPr>
          <w:szCs w:val="34"/>
        </w:rPr>
        <w:t>e</w:t>
      </w:r>
      <w:r w:rsidRPr="001800BB">
        <w:rPr>
          <w:szCs w:val="34"/>
        </w:rPr>
        <w:t xml:space="preserve"> concu</w:t>
      </w:r>
      <w:r w:rsidRPr="001800BB">
        <w:rPr>
          <w:szCs w:val="34"/>
        </w:rPr>
        <w:t>r</w:t>
      </w:r>
      <w:r w:rsidRPr="001800BB">
        <w:rPr>
          <w:szCs w:val="34"/>
        </w:rPr>
        <w:t>rents évincés ou d'hommes d'affaires malheureux contre des rivaux plus heureux ou plus habiles ; des jalousies de propri</w:t>
      </w:r>
      <w:r w:rsidRPr="001800BB">
        <w:rPr>
          <w:szCs w:val="34"/>
        </w:rPr>
        <w:t>é</w:t>
      </w:r>
      <w:r w:rsidRPr="001800BB">
        <w:rPr>
          <w:szCs w:val="34"/>
        </w:rPr>
        <w:t>taires fonc</w:t>
      </w:r>
      <w:r>
        <w:rPr>
          <w:szCs w:val="34"/>
        </w:rPr>
        <w:t>ier</w:t>
      </w:r>
      <w:r w:rsidRPr="001800BB">
        <w:rPr>
          <w:szCs w:val="34"/>
        </w:rPr>
        <w:t>s et de châtelains dont les revenus tarissent, con</w:t>
      </w:r>
      <w:r>
        <w:rPr>
          <w:szCs w:val="34"/>
        </w:rPr>
        <w:t>tre</w:t>
      </w:r>
      <w:r w:rsidRPr="001800BB">
        <w:rPr>
          <w:szCs w:val="34"/>
        </w:rPr>
        <w:t xml:space="preserve"> l</w:t>
      </w:r>
      <w:r>
        <w:rPr>
          <w:szCs w:val="34"/>
        </w:rPr>
        <w:t>e</w:t>
      </w:r>
      <w:r w:rsidRPr="001800BB">
        <w:rPr>
          <w:szCs w:val="34"/>
        </w:rPr>
        <w:t xml:space="preserve"> banquier et l'homme de </w:t>
      </w:r>
      <w:r>
        <w:rPr>
          <w:szCs w:val="34"/>
        </w:rPr>
        <w:t>B</w:t>
      </w:r>
      <w:r w:rsidRPr="001800BB">
        <w:rPr>
          <w:szCs w:val="34"/>
        </w:rPr>
        <w:t>ourse, dont les mobiles capitaux semblent toujours grossir ; des ran</w:t>
      </w:r>
      <w:r>
        <w:rPr>
          <w:szCs w:val="34"/>
        </w:rPr>
        <w:t>c</w:t>
      </w:r>
      <w:r w:rsidRPr="001800BB">
        <w:rPr>
          <w:szCs w:val="34"/>
        </w:rPr>
        <w:t>unes aristocrat</w:t>
      </w:r>
      <w:r w:rsidRPr="001800BB">
        <w:rPr>
          <w:szCs w:val="34"/>
        </w:rPr>
        <w:t>i</w:t>
      </w:r>
      <w:r w:rsidRPr="001800BB">
        <w:rPr>
          <w:szCs w:val="34"/>
        </w:rPr>
        <w:t>ques con</w:t>
      </w:r>
      <w:r>
        <w:rPr>
          <w:szCs w:val="34"/>
        </w:rPr>
        <w:t>tre</w:t>
      </w:r>
      <w:r w:rsidRPr="001800BB">
        <w:rPr>
          <w:szCs w:val="34"/>
        </w:rPr>
        <w:t xml:space="preserve"> les fortunes et les influences nouvelles, et des rancunes provinciales et rurales contr</w:t>
      </w:r>
      <w:r>
        <w:rPr>
          <w:szCs w:val="34"/>
        </w:rPr>
        <w:t>e</w:t>
      </w:r>
      <w:r w:rsidRPr="001800BB">
        <w:rPr>
          <w:szCs w:val="34"/>
        </w:rPr>
        <w:t xml:space="preserve"> les parvenus des gra</w:t>
      </w:r>
      <w:r w:rsidRPr="001800BB">
        <w:rPr>
          <w:szCs w:val="34"/>
        </w:rPr>
        <w:t>n</w:t>
      </w:r>
      <w:r w:rsidRPr="001800BB">
        <w:rPr>
          <w:szCs w:val="34"/>
        </w:rPr>
        <w:t>des villes et les nouveaux venus de l'é</w:t>
      </w:r>
      <w:r>
        <w:rPr>
          <w:szCs w:val="34"/>
        </w:rPr>
        <w:t>t</w:t>
      </w:r>
      <w:r w:rsidRPr="001800BB">
        <w:rPr>
          <w:szCs w:val="34"/>
        </w:rPr>
        <w:t>rang</w:t>
      </w:r>
      <w:r>
        <w:rPr>
          <w:szCs w:val="34"/>
        </w:rPr>
        <w:t>e</w:t>
      </w:r>
      <w:r w:rsidRPr="001800BB">
        <w:rPr>
          <w:szCs w:val="34"/>
        </w:rPr>
        <w:t xml:space="preserve">r ; </w:t>
      </w:r>
      <w:r>
        <w:rPr>
          <w:szCs w:val="34"/>
        </w:rPr>
        <w:t>s</w:t>
      </w:r>
      <w:r w:rsidRPr="001800BB">
        <w:rPr>
          <w:szCs w:val="34"/>
        </w:rPr>
        <w:t>ans compter la jalouse</w:t>
      </w:r>
      <w:r>
        <w:t xml:space="preserve"> </w:t>
      </w:r>
      <w:r>
        <w:rPr>
          <w:szCs w:val="30"/>
        </w:rPr>
        <w:t xml:space="preserve">[15] </w:t>
      </w:r>
      <w:r w:rsidRPr="001800BB">
        <w:rPr>
          <w:szCs w:val="34"/>
        </w:rPr>
        <w:t>malveillance du petit boutiquier et du petit bourgeois en face des grands magasins, de la haute bourgeo</w:t>
      </w:r>
      <w:r w:rsidRPr="001800BB">
        <w:rPr>
          <w:szCs w:val="34"/>
        </w:rPr>
        <w:t>i</w:t>
      </w:r>
      <w:r w:rsidRPr="001800BB">
        <w:rPr>
          <w:szCs w:val="34"/>
        </w:rPr>
        <w:t>sie et des gros capitalistes ; si bien qu'on peut dire que l'ant</w:t>
      </w:r>
      <w:r w:rsidRPr="001800BB">
        <w:rPr>
          <w:szCs w:val="34"/>
        </w:rPr>
        <w:t>i</w:t>
      </w:r>
      <w:r w:rsidRPr="001800BB">
        <w:rPr>
          <w:szCs w:val="34"/>
        </w:rPr>
        <w:t>sémitisme est l</w:t>
      </w:r>
      <w:r>
        <w:rPr>
          <w:szCs w:val="34"/>
        </w:rPr>
        <w:t>e</w:t>
      </w:r>
      <w:r w:rsidRPr="001800BB">
        <w:rPr>
          <w:szCs w:val="34"/>
        </w:rPr>
        <w:t xml:space="preserve"> faisceau de toutes les rancunes et de toutes les jalousies, exaspérées encore par la terreur des influences occultes et des puissances ténébreuses, haut</w:t>
      </w:r>
      <w:r>
        <w:rPr>
          <w:szCs w:val="34"/>
        </w:rPr>
        <w:t>e</w:t>
      </w:r>
      <w:r w:rsidRPr="001800BB">
        <w:rPr>
          <w:szCs w:val="34"/>
        </w:rPr>
        <w:t xml:space="preserve"> banque et sy</w:t>
      </w:r>
      <w:r w:rsidRPr="001800BB">
        <w:rPr>
          <w:szCs w:val="34"/>
        </w:rPr>
        <w:t>n</w:t>
      </w:r>
      <w:r w:rsidRPr="001800BB">
        <w:rPr>
          <w:szCs w:val="34"/>
        </w:rPr>
        <w:t>dicats cosmopol</w:t>
      </w:r>
      <w:r w:rsidRPr="001800BB">
        <w:rPr>
          <w:szCs w:val="34"/>
        </w:rPr>
        <w:t>i</w:t>
      </w:r>
      <w:r w:rsidRPr="001800BB">
        <w:rPr>
          <w:szCs w:val="34"/>
        </w:rPr>
        <w:t>tes, vagues spectres dont l'ignorante naïveté des foules croit sentir partout la main invisible. Faisceau des jalousies et fai</w:t>
      </w:r>
      <w:r w:rsidRPr="001800BB">
        <w:rPr>
          <w:szCs w:val="34"/>
        </w:rPr>
        <w:t>s</w:t>
      </w:r>
      <w:r w:rsidRPr="001800BB">
        <w:rPr>
          <w:szCs w:val="34"/>
        </w:rPr>
        <w:t>ceau, également, des préjugés, — préjugés ataviques, préjugés religieux, préjugés de race, préjugés éc</w:t>
      </w:r>
      <w:r w:rsidRPr="001800BB">
        <w:rPr>
          <w:szCs w:val="34"/>
        </w:rPr>
        <w:t>o</w:t>
      </w:r>
      <w:r w:rsidRPr="001800BB">
        <w:rPr>
          <w:szCs w:val="34"/>
        </w:rPr>
        <w:t>nomiques, préj</w:t>
      </w:r>
      <w:r w:rsidRPr="001800BB">
        <w:rPr>
          <w:szCs w:val="34"/>
        </w:rPr>
        <w:t>u</w:t>
      </w:r>
      <w:r w:rsidRPr="001800BB">
        <w:rPr>
          <w:szCs w:val="34"/>
        </w:rPr>
        <w:t>gés de classes, préjugés mondains aussi ; car, de tous les ingrédients qui entrent dans la composition de ce</w:t>
      </w:r>
      <w:r w:rsidRPr="001800BB">
        <w:rPr>
          <w:szCs w:val="34"/>
        </w:rPr>
        <w:t>t</w:t>
      </w:r>
      <w:r w:rsidRPr="001800BB">
        <w:rPr>
          <w:szCs w:val="34"/>
        </w:rPr>
        <w:t>te drogue malsaine, l</w:t>
      </w:r>
      <w:r>
        <w:rPr>
          <w:szCs w:val="34"/>
        </w:rPr>
        <w:t>e</w:t>
      </w:r>
      <w:r w:rsidRPr="001800BB">
        <w:rPr>
          <w:szCs w:val="34"/>
        </w:rPr>
        <w:t xml:space="preserve"> snobisme est, chez nous, un des plu</w:t>
      </w:r>
      <w:r>
        <w:rPr>
          <w:szCs w:val="34"/>
        </w:rPr>
        <w:t>s</w:t>
      </w:r>
      <w:r w:rsidRPr="001800BB">
        <w:rPr>
          <w:szCs w:val="34"/>
        </w:rPr>
        <w:t xml:space="preserve"> fréquents, et l'on sait quelle est, </w:t>
      </w:r>
      <w:r>
        <w:rPr>
          <w:szCs w:val="34"/>
        </w:rPr>
        <w:t>dans notre répu</w:t>
      </w:r>
      <w:r w:rsidRPr="001800BB">
        <w:rPr>
          <w:szCs w:val="34"/>
        </w:rPr>
        <w:t>blique, la puissance du snobisme. Elle s'est manifestée jusque dans l'Affaire, dictant l'opinion des hommes et encore plus celle des femmes, selon les milieux et les cercles. Or, l'antisém</w:t>
      </w:r>
      <w:r w:rsidRPr="001800BB">
        <w:rPr>
          <w:szCs w:val="34"/>
        </w:rPr>
        <w:t>i</w:t>
      </w:r>
      <w:r w:rsidRPr="001800BB">
        <w:rPr>
          <w:szCs w:val="34"/>
        </w:rPr>
        <w:t>tisme est bien port</w:t>
      </w:r>
      <w:r>
        <w:rPr>
          <w:szCs w:val="34"/>
        </w:rPr>
        <w:t>é</w:t>
      </w:r>
      <w:r w:rsidRPr="001800BB">
        <w:rPr>
          <w:szCs w:val="34"/>
        </w:rPr>
        <w:t xml:space="preserve"> dans nombre d</w:t>
      </w:r>
      <w:r>
        <w:rPr>
          <w:szCs w:val="34"/>
        </w:rPr>
        <w:t>e</w:t>
      </w:r>
      <w:r w:rsidRPr="001800BB">
        <w:rPr>
          <w:szCs w:val="34"/>
        </w:rPr>
        <w:t xml:space="preserve"> salons ; c'est leur façon, </w:t>
      </w:r>
      <w:r>
        <w:rPr>
          <w:szCs w:val="34"/>
        </w:rPr>
        <w:t>à</w:t>
      </w:r>
      <w:r w:rsidRPr="001800BB">
        <w:rPr>
          <w:szCs w:val="34"/>
        </w:rPr>
        <w:t xml:space="preserve"> eux aussi, d</w:t>
      </w:r>
      <w:r>
        <w:rPr>
          <w:szCs w:val="34"/>
        </w:rPr>
        <w:t>e</w:t>
      </w:r>
      <w:r w:rsidRPr="001800BB">
        <w:rPr>
          <w:szCs w:val="34"/>
        </w:rPr>
        <w:t xml:space="preserve"> protester contre les </w:t>
      </w:r>
      <w:r>
        <w:rPr>
          <w:szCs w:val="34"/>
        </w:rPr>
        <w:t>i</w:t>
      </w:r>
      <w:r w:rsidRPr="001800BB">
        <w:rPr>
          <w:szCs w:val="34"/>
        </w:rPr>
        <w:t>n</w:t>
      </w:r>
      <w:r w:rsidRPr="001800BB">
        <w:rPr>
          <w:szCs w:val="34"/>
        </w:rPr>
        <w:t>solences d'un luxe qu'ils ne peuvent tous égaler, contre l'arrogante intrusion des pa</w:t>
      </w:r>
      <w:r w:rsidRPr="001800BB">
        <w:rPr>
          <w:szCs w:val="34"/>
        </w:rPr>
        <w:t>r</w:t>
      </w:r>
      <w:r w:rsidRPr="001800BB">
        <w:rPr>
          <w:szCs w:val="34"/>
        </w:rPr>
        <w:t>venus, contre la prépondérance des hommes d'argent, voire contre les iniqu</w:t>
      </w:r>
      <w:r w:rsidRPr="001800BB">
        <w:rPr>
          <w:szCs w:val="34"/>
        </w:rPr>
        <w:t>i</w:t>
      </w:r>
      <w:r w:rsidRPr="001800BB">
        <w:rPr>
          <w:szCs w:val="34"/>
        </w:rPr>
        <w:t xml:space="preserve">tés du </w:t>
      </w:r>
      <w:r>
        <w:rPr>
          <w:szCs w:val="34"/>
        </w:rPr>
        <w:t>« </w:t>
      </w:r>
      <w:r w:rsidRPr="001800BB">
        <w:rPr>
          <w:szCs w:val="34"/>
        </w:rPr>
        <w:t>capitalisme</w:t>
      </w:r>
      <w:r>
        <w:rPr>
          <w:szCs w:val="34"/>
        </w:rPr>
        <w:t> »</w:t>
      </w:r>
      <w:r w:rsidRPr="001800BB">
        <w:rPr>
          <w:szCs w:val="34"/>
        </w:rPr>
        <w:t xml:space="preserve"> et contre l</w:t>
      </w:r>
      <w:r>
        <w:rPr>
          <w:szCs w:val="34"/>
        </w:rPr>
        <w:t>e</w:t>
      </w:r>
      <w:r w:rsidRPr="001800BB">
        <w:rPr>
          <w:szCs w:val="34"/>
        </w:rPr>
        <w:t xml:space="preserve"> « para</w:t>
      </w:r>
      <w:r>
        <w:rPr>
          <w:szCs w:val="34"/>
        </w:rPr>
        <w:t>sitisme social </w:t>
      </w:r>
      <w:r w:rsidRPr="001800BB">
        <w:rPr>
          <w:szCs w:val="34"/>
        </w:rPr>
        <w:t>».</w:t>
      </w:r>
    </w:p>
    <w:p w14:paraId="27C21CCF" w14:textId="77777777" w:rsidR="00426AF6" w:rsidRPr="001800BB" w:rsidRDefault="00426AF6" w:rsidP="00426AF6">
      <w:pPr>
        <w:spacing w:before="120" w:after="120"/>
        <w:jc w:val="both"/>
      </w:pPr>
      <w:r w:rsidRPr="001800BB">
        <w:rPr>
          <w:szCs w:val="34"/>
        </w:rPr>
        <w:t>Car les déclamations d</w:t>
      </w:r>
      <w:r>
        <w:rPr>
          <w:szCs w:val="34"/>
        </w:rPr>
        <w:t>e</w:t>
      </w:r>
      <w:r w:rsidRPr="001800BB">
        <w:rPr>
          <w:szCs w:val="34"/>
        </w:rPr>
        <w:t xml:space="preserve"> l'antisémitisme contre la finance et l</w:t>
      </w:r>
      <w:r>
        <w:rPr>
          <w:szCs w:val="34"/>
        </w:rPr>
        <w:t>e</w:t>
      </w:r>
      <w:r w:rsidRPr="001800BB">
        <w:rPr>
          <w:szCs w:val="34"/>
        </w:rPr>
        <w:t xml:space="preserve"> cap</w:t>
      </w:r>
      <w:r w:rsidRPr="001800BB">
        <w:rPr>
          <w:szCs w:val="34"/>
        </w:rPr>
        <w:t>i</w:t>
      </w:r>
      <w:r w:rsidRPr="001800BB">
        <w:rPr>
          <w:szCs w:val="34"/>
        </w:rPr>
        <w:t xml:space="preserve">tal l'amènent </w:t>
      </w:r>
      <w:r>
        <w:rPr>
          <w:szCs w:val="34"/>
        </w:rPr>
        <w:t xml:space="preserve">à </w:t>
      </w:r>
      <w:r w:rsidRPr="001800BB">
        <w:rPr>
          <w:szCs w:val="34"/>
        </w:rPr>
        <w:t>un vague an</w:t>
      </w:r>
      <w:r>
        <w:rPr>
          <w:szCs w:val="34"/>
        </w:rPr>
        <w:t>ticapitalisme</w:t>
      </w:r>
      <w:r w:rsidRPr="001800BB">
        <w:rPr>
          <w:szCs w:val="34"/>
        </w:rPr>
        <w:t xml:space="preserve">, partant </w:t>
      </w:r>
      <w:r>
        <w:rPr>
          <w:szCs w:val="34"/>
        </w:rPr>
        <w:t xml:space="preserve">à </w:t>
      </w:r>
      <w:r w:rsidRPr="001800BB">
        <w:rPr>
          <w:szCs w:val="34"/>
        </w:rPr>
        <w:t>un</w:t>
      </w:r>
      <w:r>
        <w:rPr>
          <w:szCs w:val="34"/>
        </w:rPr>
        <w:t>e</w:t>
      </w:r>
      <w:r w:rsidRPr="001800BB">
        <w:rPr>
          <w:szCs w:val="34"/>
        </w:rPr>
        <w:t xml:space="preserve"> sorte d</w:t>
      </w:r>
      <w:r>
        <w:rPr>
          <w:szCs w:val="34"/>
        </w:rPr>
        <w:t>e</w:t>
      </w:r>
      <w:r w:rsidRPr="001800BB">
        <w:rPr>
          <w:szCs w:val="34"/>
        </w:rPr>
        <w:t xml:space="preserve"> </w:t>
      </w:r>
      <w:r>
        <w:rPr>
          <w:szCs w:val="34"/>
        </w:rPr>
        <w:t>socialisme</w:t>
      </w:r>
      <w:r w:rsidRPr="001800BB">
        <w:rPr>
          <w:szCs w:val="34"/>
        </w:rPr>
        <w:t xml:space="preserve"> ingénu, </w:t>
      </w:r>
      <w:r>
        <w:rPr>
          <w:szCs w:val="34"/>
        </w:rPr>
        <w:t>incons</w:t>
      </w:r>
      <w:r w:rsidRPr="001800BB">
        <w:rPr>
          <w:szCs w:val="34"/>
        </w:rPr>
        <w:t>cie</w:t>
      </w:r>
      <w:r>
        <w:rPr>
          <w:szCs w:val="34"/>
        </w:rPr>
        <w:t>n</w:t>
      </w:r>
      <w:r w:rsidRPr="001800BB">
        <w:rPr>
          <w:szCs w:val="34"/>
        </w:rPr>
        <w:t>t</w:t>
      </w:r>
      <w:r>
        <w:t xml:space="preserve"> </w:t>
      </w:r>
      <w:r>
        <w:rPr>
          <w:szCs w:val="32"/>
        </w:rPr>
        <w:t>[16]</w:t>
      </w:r>
      <w:r w:rsidRPr="001800BB">
        <w:rPr>
          <w:szCs w:val="34"/>
        </w:rPr>
        <w:t xml:space="preserve"> et incons</w:t>
      </w:r>
      <w:r w:rsidRPr="001800BB">
        <w:rPr>
          <w:szCs w:val="34"/>
        </w:rPr>
        <w:t>é</w:t>
      </w:r>
      <w:r w:rsidRPr="001800BB">
        <w:rPr>
          <w:szCs w:val="34"/>
        </w:rPr>
        <w:t>quent, le socialisme, oserai-je dire, de ceux qui ne voient pas où leurs idées les mènent. A cet égard, l'antisémitisme se re</w:t>
      </w:r>
      <w:r w:rsidRPr="001800BB">
        <w:rPr>
          <w:szCs w:val="34"/>
        </w:rPr>
        <w:t>n</w:t>
      </w:r>
      <w:r w:rsidRPr="001800BB">
        <w:rPr>
          <w:szCs w:val="34"/>
        </w:rPr>
        <w:t>contre ave</w:t>
      </w:r>
      <w:r>
        <w:rPr>
          <w:szCs w:val="34"/>
        </w:rPr>
        <w:t>c</w:t>
      </w:r>
      <w:r w:rsidRPr="001800BB">
        <w:rPr>
          <w:szCs w:val="34"/>
        </w:rPr>
        <w:t xml:space="preserve"> le s</w:t>
      </w:r>
      <w:r>
        <w:rPr>
          <w:szCs w:val="34"/>
        </w:rPr>
        <w:t>o</w:t>
      </w:r>
      <w:r w:rsidRPr="001800BB">
        <w:rPr>
          <w:szCs w:val="34"/>
        </w:rPr>
        <w:t>cialisme ; ce sont comm</w:t>
      </w:r>
      <w:r>
        <w:rPr>
          <w:szCs w:val="34"/>
        </w:rPr>
        <w:t>e</w:t>
      </w:r>
      <w:r w:rsidRPr="001800BB">
        <w:rPr>
          <w:szCs w:val="34"/>
        </w:rPr>
        <w:t xml:space="preserve"> deux frères enn</w:t>
      </w:r>
      <w:r w:rsidRPr="001800BB">
        <w:rPr>
          <w:szCs w:val="34"/>
        </w:rPr>
        <w:t>e</w:t>
      </w:r>
      <w:r w:rsidRPr="001800BB">
        <w:rPr>
          <w:szCs w:val="34"/>
        </w:rPr>
        <w:t>mis qui ont grandi, côte</w:t>
      </w:r>
      <w:r>
        <w:rPr>
          <w:szCs w:val="34"/>
        </w:rPr>
        <w:t xml:space="preserve"> à </w:t>
      </w:r>
      <w:r w:rsidRPr="001800BB">
        <w:rPr>
          <w:szCs w:val="34"/>
        </w:rPr>
        <w:t>côte, dans deux milieux différents. Au point de vue économique, en e</w:t>
      </w:r>
      <w:r w:rsidRPr="001800BB">
        <w:rPr>
          <w:szCs w:val="34"/>
        </w:rPr>
        <w:t>f</w:t>
      </w:r>
      <w:r w:rsidRPr="001800BB">
        <w:rPr>
          <w:szCs w:val="34"/>
        </w:rPr>
        <w:t>fet, l'antisémitisme n'est guèr</w:t>
      </w:r>
      <w:r>
        <w:rPr>
          <w:szCs w:val="34"/>
        </w:rPr>
        <w:t>e</w:t>
      </w:r>
      <w:r w:rsidRPr="001800BB">
        <w:rPr>
          <w:szCs w:val="34"/>
        </w:rPr>
        <w:t xml:space="preserve"> que le socialisme des salons, l</w:t>
      </w:r>
      <w:r>
        <w:rPr>
          <w:szCs w:val="34"/>
        </w:rPr>
        <w:t xml:space="preserve">e </w:t>
      </w:r>
      <w:r w:rsidRPr="001800BB">
        <w:rPr>
          <w:szCs w:val="34"/>
        </w:rPr>
        <w:t>socialisme du clu</w:t>
      </w:r>
      <w:r w:rsidRPr="001800BB">
        <w:rPr>
          <w:szCs w:val="34"/>
        </w:rPr>
        <w:t>b</w:t>
      </w:r>
      <w:r w:rsidRPr="001800BB">
        <w:rPr>
          <w:szCs w:val="34"/>
        </w:rPr>
        <w:t>man</w:t>
      </w:r>
      <w:r>
        <w:rPr>
          <w:szCs w:val="34"/>
        </w:rPr>
        <w:t> </w:t>
      </w:r>
      <w:r>
        <w:rPr>
          <w:rStyle w:val="Appelnotedebasdep"/>
          <w:szCs w:val="34"/>
        </w:rPr>
        <w:footnoteReference w:id="20"/>
      </w:r>
      <w:r w:rsidRPr="001800BB">
        <w:rPr>
          <w:szCs w:val="34"/>
        </w:rPr>
        <w:t xml:space="preserve"> et du hobereau</w:t>
      </w:r>
      <w:r>
        <w:rPr>
          <w:szCs w:val="34"/>
        </w:rPr>
        <w:t> </w:t>
      </w:r>
      <w:r>
        <w:rPr>
          <w:rStyle w:val="Appelnotedebasdep"/>
          <w:szCs w:val="34"/>
        </w:rPr>
        <w:footnoteReference w:id="21"/>
      </w:r>
      <w:r w:rsidRPr="001800BB">
        <w:rPr>
          <w:szCs w:val="34"/>
        </w:rPr>
        <w:t>, le socialism</w:t>
      </w:r>
      <w:r>
        <w:rPr>
          <w:szCs w:val="34"/>
        </w:rPr>
        <w:t>e</w:t>
      </w:r>
      <w:r w:rsidRPr="001800BB">
        <w:rPr>
          <w:szCs w:val="34"/>
        </w:rPr>
        <w:t xml:space="preserve"> mondain d</w:t>
      </w:r>
      <w:r>
        <w:rPr>
          <w:szCs w:val="34"/>
        </w:rPr>
        <w:t>e</w:t>
      </w:r>
      <w:r w:rsidRPr="001800BB">
        <w:rPr>
          <w:szCs w:val="34"/>
        </w:rPr>
        <w:t xml:space="preserve"> tous ceux dont les rentes sont inférieures aux a</w:t>
      </w:r>
      <w:r w:rsidRPr="001800BB">
        <w:rPr>
          <w:szCs w:val="34"/>
        </w:rPr>
        <w:t>p</w:t>
      </w:r>
      <w:r w:rsidRPr="001800BB">
        <w:rPr>
          <w:szCs w:val="34"/>
        </w:rPr>
        <w:t>pétits ou aux ambitions, le socialisme bourgeois de tous les vaincus de la vie et de tous les mécontents d</w:t>
      </w:r>
      <w:r>
        <w:rPr>
          <w:szCs w:val="34"/>
        </w:rPr>
        <w:t>e</w:t>
      </w:r>
      <w:r w:rsidRPr="001800BB">
        <w:rPr>
          <w:szCs w:val="34"/>
        </w:rPr>
        <w:t xml:space="preserve"> la fortune. S</w:t>
      </w:r>
      <w:r w:rsidRPr="001800BB">
        <w:rPr>
          <w:szCs w:val="34"/>
        </w:rPr>
        <w:t>o</w:t>
      </w:r>
      <w:r w:rsidRPr="001800BB">
        <w:rPr>
          <w:szCs w:val="34"/>
        </w:rPr>
        <w:t>cialisme, celui-là, sans vain d</w:t>
      </w:r>
      <w:r w:rsidRPr="001800BB">
        <w:rPr>
          <w:szCs w:val="34"/>
        </w:rPr>
        <w:t>é</w:t>
      </w:r>
      <w:r w:rsidRPr="001800BB">
        <w:rPr>
          <w:szCs w:val="34"/>
        </w:rPr>
        <w:t>guisement scienti</w:t>
      </w:r>
      <w:r>
        <w:rPr>
          <w:szCs w:val="34"/>
        </w:rPr>
        <w:t>fi</w:t>
      </w:r>
      <w:r w:rsidRPr="001800BB">
        <w:rPr>
          <w:szCs w:val="34"/>
        </w:rPr>
        <w:t>qu</w:t>
      </w:r>
      <w:r>
        <w:rPr>
          <w:szCs w:val="34"/>
        </w:rPr>
        <w:t>e</w:t>
      </w:r>
      <w:r w:rsidRPr="001800BB">
        <w:rPr>
          <w:szCs w:val="34"/>
        </w:rPr>
        <w:t>, comme sans trompeuse parur</w:t>
      </w:r>
      <w:r>
        <w:rPr>
          <w:szCs w:val="34"/>
        </w:rPr>
        <w:t>e</w:t>
      </w:r>
      <w:r w:rsidRPr="001800BB">
        <w:rPr>
          <w:szCs w:val="34"/>
        </w:rPr>
        <w:t xml:space="preserve"> d'idéal et sans auréole de fraternité ; socialisme, qui a, sur l'autre, l'avantage de n</w:t>
      </w:r>
      <w:r>
        <w:rPr>
          <w:szCs w:val="34"/>
        </w:rPr>
        <w:t>e</w:t>
      </w:r>
      <w:r w:rsidRPr="001800BB">
        <w:rPr>
          <w:szCs w:val="34"/>
        </w:rPr>
        <w:t xml:space="preserve"> s'attaquer qu'</w:t>
      </w:r>
      <w:r>
        <w:rPr>
          <w:szCs w:val="34"/>
        </w:rPr>
        <w:t>à</w:t>
      </w:r>
      <w:r w:rsidRPr="001800BB">
        <w:rPr>
          <w:szCs w:val="34"/>
        </w:rPr>
        <w:t xml:space="preserve"> un groupe défini, tax</w:t>
      </w:r>
      <w:r>
        <w:rPr>
          <w:szCs w:val="34"/>
        </w:rPr>
        <w:t>é</w:t>
      </w:r>
      <w:r w:rsidRPr="001800BB">
        <w:rPr>
          <w:szCs w:val="34"/>
        </w:rPr>
        <w:t xml:space="preserve"> d'étranger, d</w:t>
      </w:r>
      <w:r>
        <w:rPr>
          <w:szCs w:val="34"/>
        </w:rPr>
        <w:t>e</w:t>
      </w:r>
      <w:r w:rsidRPr="001800BB">
        <w:rPr>
          <w:szCs w:val="34"/>
        </w:rPr>
        <w:t xml:space="preserve"> sor</w:t>
      </w:r>
      <w:r>
        <w:rPr>
          <w:szCs w:val="34"/>
        </w:rPr>
        <w:t>te</w:t>
      </w:r>
      <w:r w:rsidRPr="001800BB">
        <w:rPr>
          <w:szCs w:val="34"/>
        </w:rPr>
        <w:t xml:space="preserve"> qu'en hu</w:t>
      </w:r>
      <w:r w:rsidRPr="001800BB">
        <w:rPr>
          <w:szCs w:val="34"/>
        </w:rPr>
        <w:t>r</w:t>
      </w:r>
      <w:r w:rsidRPr="001800BB">
        <w:rPr>
          <w:szCs w:val="34"/>
        </w:rPr>
        <w:t>lant, avec les antisémites, contre les crimes des accapareurs ou les abus du capitalisme, l</w:t>
      </w:r>
      <w:r>
        <w:rPr>
          <w:szCs w:val="34"/>
        </w:rPr>
        <w:t>e</w:t>
      </w:r>
      <w:r w:rsidRPr="001800BB">
        <w:rPr>
          <w:szCs w:val="34"/>
        </w:rPr>
        <w:t xml:space="preserve"> bourgeois de Paris ou le gentilhomme d</w:t>
      </w:r>
      <w:r>
        <w:rPr>
          <w:szCs w:val="34"/>
        </w:rPr>
        <w:t>e</w:t>
      </w:r>
      <w:r w:rsidRPr="001800BB">
        <w:rPr>
          <w:szCs w:val="34"/>
        </w:rPr>
        <w:t xml:space="preserve"> pr</w:t>
      </w:r>
      <w:r w:rsidRPr="001800BB">
        <w:rPr>
          <w:szCs w:val="34"/>
        </w:rPr>
        <w:t>o</w:t>
      </w:r>
      <w:r w:rsidRPr="001800BB">
        <w:rPr>
          <w:szCs w:val="34"/>
        </w:rPr>
        <w:t>vince n</w:t>
      </w:r>
      <w:r>
        <w:rPr>
          <w:szCs w:val="34"/>
        </w:rPr>
        <w:t>e</w:t>
      </w:r>
      <w:r w:rsidRPr="001800BB">
        <w:rPr>
          <w:szCs w:val="34"/>
        </w:rPr>
        <w:t xml:space="preserve"> risquent pas d</w:t>
      </w:r>
      <w:r>
        <w:rPr>
          <w:szCs w:val="34"/>
        </w:rPr>
        <w:t>e</w:t>
      </w:r>
      <w:r w:rsidRPr="001800BB">
        <w:rPr>
          <w:szCs w:val="34"/>
        </w:rPr>
        <w:t xml:space="preserve"> tirer sur eux-mêmes, et d'être les premières victimes des colères soulevées par leurs déclam</w:t>
      </w:r>
      <w:r w:rsidRPr="001800BB">
        <w:rPr>
          <w:szCs w:val="34"/>
        </w:rPr>
        <w:t>a</w:t>
      </w:r>
      <w:r w:rsidRPr="001800BB">
        <w:rPr>
          <w:szCs w:val="34"/>
        </w:rPr>
        <w:t>tions.</w:t>
      </w:r>
    </w:p>
    <w:p w14:paraId="5CD8087D" w14:textId="77777777" w:rsidR="00426AF6" w:rsidRPr="001800BB" w:rsidRDefault="00426AF6" w:rsidP="00426AF6">
      <w:pPr>
        <w:spacing w:before="120" w:after="120"/>
        <w:jc w:val="both"/>
      </w:pPr>
      <w:r w:rsidRPr="001800BB">
        <w:rPr>
          <w:szCs w:val="34"/>
        </w:rPr>
        <w:t>C'est là, il faut l</w:t>
      </w:r>
      <w:r>
        <w:rPr>
          <w:szCs w:val="34"/>
        </w:rPr>
        <w:t>e</w:t>
      </w:r>
      <w:r w:rsidRPr="001800BB">
        <w:rPr>
          <w:szCs w:val="34"/>
        </w:rPr>
        <w:t xml:space="preserve"> dir</w:t>
      </w:r>
      <w:r>
        <w:rPr>
          <w:szCs w:val="34"/>
        </w:rPr>
        <w:t>e</w:t>
      </w:r>
      <w:r w:rsidRPr="001800BB">
        <w:rPr>
          <w:szCs w:val="34"/>
        </w:rPr>
        <w:t>, un</w:t>
      </w:r>
      <w:r>
        <w:rPr>
          <w:szCs w:val="34"/>
        </w:rPr>
        <w:t>e</w:t>
      </w:r>
      <w:r w:rsidRPr="001800BB">
        <w:rPr>
          <w:szCs w:val="34"/>
        </w:rPr>
        <w:t xml:space="preserve"> des causes d</w:t>
      </w:r>
      <w:r>
        <w:rPr>
          <w:szCs w:val="34"/>
        </w:rPr>
        <w:t>e</w:t>
      </w:r>
      <w:r w:rsidRPr="001800BB">
        <w:rPr>
          <w:szCs w:val="34"/>
        </w:rPr>
        <w:t xml:space="preserve"> la v</w:t>
      </w:r>
      <w:r>
        <w:rPr>
          <w:szCs w:val="34"/>
        </w:rPr>
        <w:t>a</w:t>
      </w:r>
      <w:r w:rsidRPr="001800BB">
        <w:rPr>
          <w:szCs w:val="34"/>
        </w:rPr>
        <w:t>gu</w:t>
      </w:r>
      <w:r>
        <w:rPr>
          <w:szCs w:val="34"/>
        </w:rPr>
        <w:t>e</w:t>
      </w:r>
      <w:r w:rsidRPr="001800BB">
        <w:rPr>
          <w:szCs w:val="34"/>
        </w:rPr>
        <w:t xml:space="preserve"> de l'ant</w:t>
      </w:r>
      <w:r w:rsidRPr="001800BB">
        <w:rPr>
          <w:szCs w:val="34"/>
        </w:rPr>
        <w:t>i</w:t>
      </w:r>
      <w:r w:rsidRPr="001800BB">
        <w:rPr>
          <w:szCs w:val="34"/>
        </w:rPr>
        <w:t>sémiti</w:t>
      </w:r>
      <w:r w:rsidRPr="001800BB">
        <w:rPr>
          <w:szCs w:val="34"/>
        </w:rPr>
        <w:t>s</w:t>
      </w:r>
      <w:r w:rsidRPr="001800BB">
        <w:rPr>
          <w:szCs w:val="34"/>
        </w:rPr>
        <w:t xml:space="preserve">me. </w:t>
      </w:r>
      <w:r>
        <w:rPr>
          <w:szCs w:val="34"/>
        </w:rPr>
        <w:t>A</w:t>
      </w:r>
      <w:r w:rsidRPr="001800BB">
        <w:rPr>
          <w:szCs w:val="34"/>
        </w:rPr>
        <w:t xml:space="preserve"> tous les mécontents, </w:t>
      </w:r>
      <w:r>
        <w:rPr>
          <w:szCs w:val="34"/>
        </w:rPr>
        <w:t>à</w:t>
      </w:r>
      <w:r w:rsidRPr="001800BB">
        <w:rPr>
          <w:szCs w:val="34"/>
        </w:rPr>
        <w:t xml:space="preserve"> tous ceux qui prétendent rejeter sur a</w:t>
      </w:r>
      <w:r w:rsidRPr="001800BB">
        <w:rPr>
          <w:szCs w:val="34"/>
        </w:rPr>
        <w:t>u</w:t>
      </w:r>
      <w:r w:rsidRPr="001800BB">
        <w:rPr>
          <w:szCs w:val="34"/>
        </w:rPr>
        <w:t>trui la responsabilité de leurs déceptions ou d</w:t>
      </w:r>
      <w:r>
        <w:rPr>
          <w:szCs w:val="34"/>
        </w:rPr>
        <w:t>e</w:t>
      </w:r>
      <w:r w:rsidRPr="001800BB">
        <w:rPr>
          <w:szCs w:val="34"/>
        </w:rPr>
        <w:t xml:space="preserve"> leurs souffrances, l'a</w:t>
      </w:r>
      <w:r w:rsidRPr="001800BB">
        <w:rPr>
          <w:szCs w:val="34"/>
        </w:rPr>
        <w:t>n</w:t>
      </w:r>
      <w:r w:rsidRPr="001800BB">
        <w:rPr>
          <w:szCs w:val="34"/>
        </w:rPr>
        <w:t>tisémitisme fournit un bouc émissaire, autrement commode et autr</w:t>
      </w:r>
      <w:r w:rsidRPr="001800BB">
        <w:rPr>
          <w:szCs w:val="34"/>
        </w:rPr>
        <w:t>e</w:t>
      </w:r>
      <w:r w:rsidRPr="001800BB">
        <w:rPr>
          <w:szCs w:val="34"/>
        </w:rPr>
        <w:t>ment rassurant, pour notre égoïsm</w:t>
      </w:r>
      <w:r>
        <w:rPr>
          <w:szCs w:val="34"/>
        </w:rPr>
        <w:t>e</w:t>
      </w:r>
      <w:r w:rsidRPr="001800BB">
        <w:rPr>
          <w:szCs w:val="34"/>
        </w:rPr>
        <w:t>, que le « bourgeois » auquel s'attaquent les sociali</w:t>
      </w:r>
      <w:r w:rsidRPr="001800BB">
        <w:rPr>
          <w:szCs w:val="34"/>
        </w:rPr>
        <w:t>s</w:t>
      </w:r>
      <w:r w:rsidRPr="001800BB">
        <w:rPr>
          <w:szCs w:val="34"/>
        </w:rPr>
        <w:t>tes. Le bourgeois,</w:t>
      </w:r>
      <w:r>
        <w:t xml:space="preserve"> [17] </w:t>
      </w:r>
      <w:r w:rsidRPr="001800BB">
        <w:rPr>
          <w:szCs w:val="34"/>
        </w:rPr>
        <w:t>c'est un être vague, m</w:t>
      </w:r>
      <w:r>
        <w:rPr>
          <w:szCs w:val="34"/>
        </w:rPr>
        <w:t>a</w:t>
      </w:r>
      <w:r w:rsidRPr="001800BB">
        <w:rPr>
          <w:szCs w:val="34"/>
        </w:rPr>
        <w:t>l d</w:t>
      </w:r>
      <w:r>
        <w:rPr>
          <w:szCs w:val="34"/>
        </w:rPr>
        <w:t>éfi</w:t>
      </w:r>
      <w:r w:rsidRPr="001800BB">
        <w:rPr>
          <w:szCs w:val="34"/>
        </w:rPr>
        <w:t>ni ; on ne sait trop où il comme</w:t>
      </w:r>
      <w:r w:rsidRPr="001800BB">
        <w:rPr>
          <w:szCs w:val="34"/>
        </w:rPr>
        <w:t>n</w:t>
      </w:r>
      <w:r w:rsidRPr="001800BB">
        <w:rPr>
          <w:szCs w:val="34"/>
        </w:rPr>
        <w:t xml:space="preserve">ce ; le bourgeois, c'est vous ou moi ; s'en prendre à lui peut </w:t>
      </w:r>
      <w:r>
        <w:rPr>
          <w:szCs w:val="34"/>
        </w:rPr>
        <w:t>être</w:t>
      </w:r>
      <w:r w:rsidRPr="001800BB">
        <w:rPr>
          <w:szCs w:val="34"/>
        </w:rPr>
        <w:t xml:space="preserve"> dangereux pour vous. Le juif, au contraire, c'est précis, c'est limit</w:t>
      </w:r>
      <w:r>
        <w:rPr>
          <w:szCs w:val="34"/>
        </w:rPr>
        <w:t>é</w:t>
      </w:r>
      <w:r w:rsidRPr="001800BB">
        <w:rPr>
          <w:szCs w:val="34"/>
        </w:rPr>
        <w:t> ; cela désigne un groupe fermé, une manière de caste, tout comme, pendant la Révol</w:t>
      </w:r>
      <w:r w:rsidRPr="001800BB">
        <w:rPr>
          <w:szCs w:val="34"/>
        </w:rPr>
        <w:t>u</w:t>
      </w:r>
      <w:r w:rsidRPr="001800BB">
        <w:rPr>
          <w:szCs w:val="34"/>
        </w:rPr>
        <w:t>tion, l</w:t>
      </w:r>
      <w:r>
        <w:rPr>
          <w:szCs w:val="34"/>
        </w:rPr>
        <w:t>e</w:t>
      </w:r>
      <w:r w:rsidRPr="001800BB">
        <w:rPr>
          <w:szCs w:val="34"/>
        </w:rPr>
        <w:t xml:space="preserve"> noble ou le p</w:t>
      </w:r>
      <w:r>
        <w:rPr>
          <w:szCs w:val="34"/>
        </w:rPr>
        <w:t>rêtre</w:t>
      </w:r>
      <w:r w:rsidRPr="001800BB">
        <w:rPr>
          <w:szCs w:val="34"/>
        </w:rPr>
        <w:t>. En s'a</w:t>
      </w:r>
      <w:r>
        <w:rPr>
          <w:szCs w:val="34"/>
        </w:rPr>
        <w:t>t</w:t>
      </w:r>
      <w:r w:rsidRPr="001800BB">
        <w:rPr>
          <w:szCs w:val="34"/>
        </w:rPr>
        <w:t>taquant au juif, en le déno</w:t>
      </w:r>
      <w:r w:rsidRPr="001800BB">
        <w:rPr>
          <w:szCs w:val="34"/>
        </w:rPr>
        <w:t>n</w:t>
      </w:r>
      <w:r w:rsidRPr="001800BB">
        <w:rPr>
          <w:szCs w:val="34"/>
        </w:rPr>
        <w:t>çant aux soupçons et aux fureurs de la foule, le bourgeois ne compromet pas sa sécurité ; il détourne sur autrui les r</w:t>
      </w:r>
      <w:r>
        <w:rPr>
          <w:szCs w:val="34"/>
        </w:rPr>
        <w:t>e</w:t>
      </w:r>
      <w:r w:rsidRPr="001800BB">
        <w:rPr>
          <w:szCs w:val="34"/>
        </w:rPr>
        <w:t>ss</w:t>
      </w:r>
      <w:r>
        <w:rPr>
          <w:szCs w:val="34"/>
        </w:rPr>
        <w:t>e</w:t>
      </w:r>
      <w:r w:rsidRPr="001800BB">
        <w:rPr>
          <w:szCs w:val="34"/>
        </w:rPr>
        <w:t>n</w:t>
      </w:r>
      <w:r w:rsidRPr="001800BB">
        <w:rPr>
          <w:szCs w:val="34"/>
        </w:rPr>
        <w:t>timen</w:t>
      </w:r>
      <w:r>
        <w:rPr>
          <w:szCs w:val="34"/>
        </w:rPr>
        <w:t>t</w:t>
      </w:r>
      <w:r w:rsidRPr="001800BB">
        <w:rPr>
          <w:szCs w:val="34"/>
        </w:rPr>
        <w:t>s des masses, tout en satisfaisant ses propres rancunes ou jalousies. L'antisémitisme est, ainsi, une façon d</w:t>
      </w:r>
      <w:r>
        <w:rPr>
          <w:szCs w:val="34"/>
        </w:rPr>
        <w:t>e</w:t>
      </w:r>
      <w:r w:rsidRPr="001800BB">
        <w:rPr>
          <w:szCs w:val="34"/>
        </w:rPr>
        <w:t xml:space="preserve"> canal</w:t>
      </w:r>
      <w:r w:rsidRPr="001800BB">
        <w:rPr>
          <w:szCs w:val="34"/>
        </w:rPr>
        <w:t>i</w:t>
      </w:r>
      <w:r w:rsidRPr="001800BB">
        <w:rPr>
          <w:szCs w:val="34"/>
        </w:rPr>
        <w:t>ser les haines soci</w:t>
      </w:r>
      <w:r w:rsidRPr="001800BB">
        <w:rPr>
          <w:szCs w:val="34"/>
        </w:rPr>
        <w:t>a</w:t>
      </w:r>
      <w:r w:rsidRPr="001800BB">
        <w:rPr>
          <w:szCs w:val="34"/>
        </w:rPr>
        <w:t>les. L'erreur est de croir</w:t>
      </w:r>
      <w:r>
        <w:rPr>
          <w:szCs w:val="34"/>
        </w:rPr>
        <w:t>e</w:t>
      </w:r>
      <w:r w:rsidRPr="001800BB">
        <w:rPr>
          <w:szCs w:val="34"/>
        </w:rPr>
        <w:t xml:space="preserve"> qu</w:t>
      </w:r>
      <w:r>
        <w:rPr>
          <w:szCs w:val="34"/>
        </w:rPr>
        <w:t>e</w:t>
      </w:r>
      <w:r w:rsidRPr="001800BB">
        <w:rPr>
          <w:szCs w:val="34"/>
        </w:rPr>
        <w:t>, dans notre France, les passions soulevées contre la riche</w:t>
      </w:r>
      <w:r w:rsidRPr="001800BB">
        <w:rPr>
          <w:szCs w:val="34"/>
        </w:rPr>
        <w:t>s</w:t>
      </w:r>
      <w:r w:rsidRPr="001800BB">
        <w:rPr>
          <w:szCs w:val="34"/>
        </w:rPr>
        <w:t>se et contre le capital puissent se borner</w:t>
      </w:r>
      <w:r>
        <w:rPr>
          <w:szCs w:val="34"/>
        </w:rPr>
        <w:t xml:space="preserve"> à </w:t>
      </w:r>
      <w:r w:rsidRPr="001800BB">
        <w:rPr>
          <w:szCs w:val="34"/>
        </w:rPr>
        <w:t>battre les guichets des ba</w:t>
      </w:r>
      <w:r w:rsidRPr="001800BB">
        <w:rPr>
          <w:szCs w:val="34"/>
        </w:rPr>
        <w:t>n</w:t>
      </w:r>
      <w:r w:rsidRPr="001800BB">
        <w:rPr>
          <w:szCs w:val="34"/>
        </w:rPr>
        <w:t xml:space="preserve">ques </w:t>
      </w:r>
      <w:r>
        <w:rPr>
          <w:szCs w:val="34"/>
        </w:rPr>
        <w:t>i</w:t>
      </w:r>
      <w:r w:rsidRPr="001800BB">
        <w:rPr>
          <w:szCs w:val="34"/>
        </w:rPr>
        <w:t xml:space="preserve">sraélites ou les murs des hôtels juifs, et que, pour se mettre </w:t>
      </w:r>
      <w:r>
        <w:rPr>
          <w:szCs w:val="34"/>
        </w:rPr>
        <w:t>à</w:t>
      </w:r>
      <w:r w:rsidRPr="001800BB">
        <w:rPr>
          <w:szCs w:val="34"/>
        </w:rPr>
        <w:t xml:space="preserve"> l'abri des tracasseries du fisc ou des violences de l'émeute, le jour où l</w:t>
      </w:r>
      <w:r>
        <w:rPr>
          <w:szCs w:val="34"/>
        </w:rPr>
        <w:t>e</w:t>
      </w:r>
      <w:r w:rsidRPr="001800BB">
        <w:rPr>
          <w:szCs w:val="34"/>
        </w:rPr>
        <w:t xml:space="preserve"> peuple voudrait procéder </w:t>
      </w:r>
      <w:r>
        <w:rPr>
          <w:szCs w:val="34"/>
        </w:rPr>
        <w:t>à</w:t>
      </w:r>
      <w:r w:rsidRPr="001800BB">
        <w:rPr>
          <w:szCs w:val="34"/>
        </w:rPr>
        <w:t xml:space="preserve"> la </w:t>
      </w:r>
      <w:r>
        <w:rPr>
          <w:szCs w:val="34"/>
        </w:rPr>
        <w:t>« </w:t>
      </w:r>
      <w:r w:rsidRPr="001800BB">
        <w:rPr>
          <w:szCs w:val="34"/>
        </w:rPr>
        <w:t>r</w:t>
      </w:r>
      <w:r>
        <w:rPr>
          <w:szCs w:val="34"/>
        </w:rPr>
        <w:t>é</w:t>
      </w:r>
      <w:r w:rsidRPr="001800BB">
        <w:rPr>
          <w:szCs w:val="34"/>
        </w:rPr>
        <w:t>vision des fort</w:t>
      </w:r>
      <w:r w:rsidRPr="001800BB">
        <w:rPr>
          <w:szCs w:val="34"/>
        </w:rPr>
        <w:t>u</w:t>
      </w:r>
      <w:r w:rsidRPr="001800BB">
        <w:rPr>
          <w:szCs w:val="34"/>
        </w:rPr>
        <w:t>nes</w:t>
      </w:r>
      <w:r>
        <w:rPr>
          <w:szCs w:val="34"/>
        </w:rPr>
        <w:t> »</w:t>
      </w:r>
      <w:r w:rsidRPr="001800BB">
        <w:rPr>
          <w:szCs w:val="34"/>
        </w:rPr>
        <w:t>, il suffirait, co</w:t>
      </w:r>
      <w:r>
        <w:rPr>
          <w:szCs w:val="34"/>
        </w:rPr>
        <w:t xml:space="preserve">mme </w:t>
      </w:r>
      <w:r w:rsidRPr="001800BB">
        <w:rPr>
          <w:szCs w:val="34"/>
        </w:rPr>
        <w:t>dans la Sainte Russie, d'arborer sur sa porte une croix ou un</w:t>
      </w:r>
      <w:r>
        <w:rPr>
          <w:szCs w:val="34"/>
        </w:rPr>
        <w:t xml:space="preserve">e </w:t>
      </w:r>
      <w:r w:rsidRPr="001800BB">
        <w:rPr>
          <w:szCs w:val="34"/>
        </w:rPr>
        <w:t>Vierge.</w:t>
      </w:r>
    </w:p>
    <w:p w14:paraId="66CA94B3" w14:textId="77777777" w:rsidR="00426AF6" w:rsidRPr="001800BB" w:rsidRDefault="00426AF6" w:rsidP="00426AF6">
      <w:pPr>
        <w:spacing w:before="120" w:after="120"/>
        <w:jc w:val="both"/>
      </w:pPr>
      <w:r w:rsidRPr="001800BB">
        <w:rPr>
          <w:szCs w:val="34"/>
        </w:rPr>
        <w:t>Les meneurs d</w:t>
      </w:r>
      <w:r>
        <w:rPr>
          <w:szCs w:val="34"/>
        </w:rPr>
        <w:t>e</w:t>
      </w:r>
      <w:r w:rsidRPr="001800BB">
        <w:rPr>
          <w:szCs w:val="34"/>
        </w:rPr>
        <w:t xml:space="preserve"> l'antisémitisme ne l'ignorent point ; Ils ont beau </w:t>
      </w:r>
      <w:r>
        <w:rPr>
          <w:szCs w:val="34"/>
        </w:rPr>
        <w:t>s</w:t>
      </w:r>
      <w:r w:rsidRPr="001800BB">
        <w:rPr>
          <w:szCs w:val="34"/>
        </w:rPr>
        <w:t>'ef</w:t>
      </w:r>
      <w:r>
        <w:rPr>
          <w:szCs w:val="34"/>
        </w:rPr>
        <w:t>f</w:t>
      </w:r>
      <w:r w:rsidRPr="001800BB">
        <w:rPr>
          <w:szCs w:val="34"/>
        </w:rPr>
        <w:t xml:space="preserve">orcer de ranimer </w:t>
      </w:r>
      <w:r>
        <w:rPr>
          <w:szCs w:val="34"/>
        </w:rPr>
        <w:t>l</w:t>
      </w:r>
      <w:r w:rsidRPr="001800BB">
        <w:rPr>
          <w:szCs w:val="34"/>
        </w:rPr>
        <w:t>es vieux fanatis</w:t>
      </w:r>
      <w:r>
        <w:rPr>
          <w:szCs w:val="34"/>
        </w:rPr>
        <w:t>m</w:t>
      </w:r>
      <w:r w:rsidRPr="001800BB">
        <w:rPr>
          <w:szCs w:val="34"/>
        </w:rPr>
        <w:t>es, ils sentent que la France contemporaine y reste, malgré tout, rebelle. Aussi, pour se délivrer d</w:t>
      </w:r>
      <w:r>
        <w:rPr>
          <w:szCs w:val="34"/>
        </w:rPr>
        <w:t>e</w:t>
      </w:r>
      <w:r w:rsidRPr="001800BB">
        <w:rPr>
          <w:szCs w:val="34"/>
        </w:rPr>
        <w:t xml:space="preserve"> cette tare de l'intolérance, odieuse </w:t>
      </w:r>
      <w:r>
        <w:rPr>
          <w:szCs w:val="34"/>
        </w:rPr>
        <w:t>à</w:t>
      </w:r>
      <w:r w:rsidRPr="001800BB">
        <w:rPr>
          <w:szCs w:val="34"/>
        </w:rPr>
        <w:t xml:space="preserve"> la gén</w:t>
      </w:r>
      <w:r>
        <w:rPr>
          <w:szCs w:val="34"/>
        </w:rPr>
        <w:t>érosité française, préte</w:t>
      </w:r>
      <w:r>
        <w:rPr>
          <w:szCs w:val="34"/>
        </w:rPr>
        <w:t>n</w:t>
      </w:r>
      <w:r>
        <w:rPr>
          <w:szCs w:val="34"/>
        </w:rPr>
        <w:t>dent-ils</w:t>
      </w:r>
      <w:r w:rsidRPr="001800BB">
        <w:rPr>
          <w:szCs w:val="34"/>
        </w:rPr>
        <w:t xml:space="preserve"> ne pas s'attaquer, chez l</w:t>
      </w:r>
      <w:r>
        <w:rPr>
          <w:szCs w:val="34"/>
        </w:rPr>
        <w:t>e</w:t>
      </w:r>
      <w:r w:rsidRPr="001800BB">
        <w:rPr>
          <w:szCs w:val="34"/>
        </w:rPr>
        <w:t xml:space="preserve"> juif, </w:t>
      </w:r>
      <w:r>
        <w:rPr>
          <w:szCs w:val="34"/>
        </w:rPr>
        <w:t>à la religion, mais à la race. Ils n'ont cessé de le</w:t>
      </w:r>
      <w:r w:rsidRPr="001800BB">
        <w:rPr>
          <w:szCs w:val="34"/>
        </w:rPr>
        <w:t xml:space="preserve"> rép</w:t>
      </w:r>
      <w:r w:rsidRPr="001800BB">
        <w:rPr>
          <w:szCs w:val="34"/>
        </w:rPr>
        <w:t>é</w:t>
      </w:r>
      <w:r w:rsidRPr="001800BB">
        <w:rPr>
          <w:szCs w:val="34"/>
        </w:rPr>
        <w:t xml:space="preserve">ter, durant toute l'Affaire, </w:t>
      </w:r>
      <w:r>
        <w:rPr>
          <w:szCs w:val="34"/>
        </w:rPr>
        <w:t>à</w:t>
      </w:r>
      <w:r w:rsidRPr="001800BB">
        <w:rPr>
          <w:szCs w:val="34"/>
        </w:rPr>
        <w:t xml:space="preserve"> l'heure même où ils att</w:t>
      </w:r>
      <w:r w:rsidRPr="001800BB">
        <w:rPr>
          <w:szCs w:val="34"/>
        </w:rPr>
        <w:t>i</w:t>
      </w:r>
      <w:r>
        <w:rPr>
          <w:szCs w:val="34"/>
        </w:rPr>
        <w:t>saient les pas</w:t>
      </w:r>
      <w:r w:rsidRPr="001800BB">
        <w:rPr>
          <w:szCs w:val="34"/>
        </w:rPr>
        <w:t>sions</w:t>
      </w:r>
      <w:r>
        <w:t xml:space="preserve"> </w:t>
      </w:r>
      <w:r>
        <w:rPr>
          <w:szCs w:val="30"/>
        </w:rPr>
        <w:t>[18]</w:t>
      </w:r>
      <w:r w:rsidRPr="001800BB">
        <w:rPr>
          <w:szCs w:val="34"/>
        </w:rPr>
        <w:t xml:space="preserve"> religieuses, sans voir que, chez les juifs, la race est insépar</w:t>
      </w:r>
      <w:r w:rsidRPr="001800BB">
        <w:rPr>
          <w:szCs w:val="34"/>
        </w:rPr>
        <w:t>a</w:t>
      </w:r>
      <w:r w:rsidRPr="001800BB">
        <w:rPr>
          <w:szCs w:val="34"/>
        </w:rPr>
        <w:t xml:space="preserve">ble de la religion, et que s'en prendre </w:t>
      </w:r>
      <w:r>
        <w:rPr>
          <w:szCs w:val="34"/>
        </w:rPr>
        <w:t>à</w:t>
      </w:r>
      <w:r w:rsidRPr="001800BB">
        <w:rPr>
          <w:szCs w:val="34"/>
        </w:rPr>
        <w:t xml:space="preserve"> la race, à de lointaines et douteuses origines, est d'une haine antichr</w:t>
      </w:r>
      <w:r w:rsidRPr="001800BB">
        <w:rPr>
          <w:szCs w:val="34"/>
        </w:rPr>
        <w:t>é</w:t>
      </w:r>
      <w:r w:rsidRPr="001800BB">
        <w:rPr>
          <w:szCs w:val="34"/>
        </w:rPr>
        <w:t>tienne et d'une intolérance plus pr</w:t>
      </w:r>
      <w:r w:rsidRPr="001800BB">
        <w:rPr>
          <w:szCs w:val="34"/>
        </w:rPr>
        <w:t>o</w:t>
      </w:r>
      <w:r w:rsidRPr="001800BB">
        <w:rPr>
          <w:szCs w:val="34"/>
        </w:rPr>
        <w:t>fonde ; car, de religion</w:t>
      </w:r>
      <w:r>
        <w:rPr>
          <w:szCs w:val="34"/>
        </w:rPr>
        <w:t>, on peut changer, de race, non.</w:t>
      </w:r>
      <w:r w:rsidRPr="001800BB">
        <w:rPr>
          <w:szCs w:val="34"/>
        </w:rPr>
        <w:t xml:space="preserve"> Mais soit, c'est au sang de J</w:t>
      </w:r>
      <w:r w:rsidRPr="001800BB">
        <w:rPr>
          <w:szCs w:val="34"/>
        </w:rPr>
        <w:t>a</w:t>
      </w:r>
      <w:r w:rsidRPr="001800BB">
        <w:rPr>
          <w:szCs w:val="34"/>
        </w:rPr>
        <w:t>cob</w:t>
      </w:r>
      <w:r>
        <w:rPr>
          <w:szCs w:val="34"/>
        </w:rPr>
        <w:t> </w:t>
      </w:r>
      <w:r>
        <w:rPr>
          <w:rStyle w:val="Appelnotedebasdep"/>
          <w:szCs w:val="34"/>
        </w:rPr>
        <w:footnoteReference w:id="22"/>
      </w:r>
      <w:r w:rsidRPr="001800BB">
        <w:rPr>
          <w:szCs w:val="34"/>
        </w:rPr>
        <w:t>, non à la loi de Moïse</w:t>
      </w:r>
      <w:r>
        <w:rPr>
          <w:szCs w:val="34"/>
        </w:rPr>
        <w:t> </w:t>
      </w:r>
      <w:r>
        <w:rPr>
          <w:rStyle w:val="Appelnotedebasdep"/>
          <w:szCs w:val="34"/>
        </w:rPr>
        <w:footnoteReference w:id="23"/>
      </w:r>
      <w:r w:rsidRPr="001800BB">
        <w:rPr>
          <w:szCs w:val="34"/>
        </w:rPr>
        <w:t xml:space="preserve"> que nous devons fermer l'état-major, la magistrature, l'administration, l'université, toutes les professions réputées nobles ; mais ce sang de</w:t>
      </w:r>
      <w:r>
        <w:rPr>
          <w:szCs w:val="34"/>
        </w:rPr>
        <w:t>s patriarches, cette race sémi</w:t>
      </w:r>
      <w:r w:rsidRPr="001800BB">
        <w:rPr>
          <w:szCs w:val="34"/>
        </w:rPr>
        <w:t xml:space="preserve">tique, à quel signe, à </w:t>
      </w:r>
      <w:r>
        <w:rPr>
          <w:szCs w:val="34"/>
        </w:rPr>
        <w:t>quel stigmate la reco</w:t>
      </w:r>
      <w:r>
        <w:rPr>
          <w:szCs w:val="34"/>
        </w:rPr>
        <w:t>n</w:t>
      </w:r>
      <w:r>
        <w:rPr>
          <w:szCs w:val="34"/>
        </w:rPr>
        <w:t>naîtrons</w:t>
      </w:r>
      <w:r w:rsidRPr="001800BB">
        <w:rPr>
          <w:szCs w:val="34"/>
        </w:rPr>
        <w:t>-nous ? Sera-ce, comme le nè</w:t>
      </w:r>
      <w:r>
        <w:rPr>
          <w:szCs w:val="34"/>
        </w:rPr>
        <w:t>gre, à la couleur de sa peau ? O</w:t>
      </w:r>
      <w:r w:rsidRPr="001800BB">
        <w:rPr>
          <w:szCs w:val="34"/>
        </w:rPr>
        <w:t xml:space="preserve">u bien serait-ce à la courbe de son nez ? Ses ennemis ont beau dire, le seul </w:t>
      </w:r>
      <w:r>
        <w:rPr>
          <w:szCs w:val="34"/>
        </w:rPr>
        <w:t>signe</w:t>
      </w:r>
      <w:r w:rsidRPr="001800BB">
        <w:rPr>
          <w:szCs w:val="34"/>
        </w:rPr>
        <w:t xml:space="preserve"> du juif est sa religion ; c'est elle qui le conserve et le distingu</w:t>
      </w:r>
      <w:r>
        <w:rPr>
          <w:szCs w:val="34"/>
        </w:rPr>
        <w:t>e</w:t>
      </w:r>
      <w:r w:rsidRPr="001800BB">
        <w:rPr>
          <w:szCs w:val="34"/>
        </w:rPr>
        <w:t> ; faire la gue</w:t>
      </w:r>
      <w:r w:rsidRPr="001800BB">
        <w:rPr>
          <w:szCs w:val="34"/>
        </w:rPr>
        <w:t>r</w:t>
      </w:r>
      <w:r w:rsidRPr="001800BB">
        <w:rPr>
          <w:szCs w:val="34"/>
        </w:rPr>
        <w:t>re au juif, c'est faire</w:t>
      </w:r>
      <w:r>
        <w:rPr>
          <w:szCs w:val="34"/>
        </w:rPr>
        <w:t xml:space="preserve"> campagne contre la Synagogue. P</w:t>
      </w:r>
      <w:r w:rsidRPr="001800BB">
        <w:rPr>
          <w:szCs w:val="34"/>
        </w:rPr>
        <w:t>artant, c'est se révo</w:t>
      </w:r>
      <w:r w:rsidRPr="001800BB">
        <w:rPr>
          <w:szCs w:val="34"/>
        </w:rPr>
        <w:t>l</w:t>
      </w:r>
      <w:r w:rsidRPr="001800BB">
        <w:rPr>
          <w:szCs w:val="34"/>
        </w:rPr>
        <w:t>ter contre la liberté et l'égalité religieuses. Les lois d'exception, réclamées contre le juif, auraient, forcément, un caractère r</w:t>
      </w:r>
      <w:r w:rsidRPr="001800BB">
        <w:rPr>
          <w:szCs w:val="34"/>
        </w:rPr>
        <w:t>e</w:t>
      </w:r>
      <w:r w:rsidRPr="001800BB">
        <w:rPr>
          <w:szCs w:val="34"/>
        </w:rPr>
        <w:t>ligieux, et, pour que le juif n'y pût échapper,</w:t>
      </w:r>
      <w:r>
        <w:rPr>
          <w:szCs w:val="34"/>
        </w:rPr>
        <w:t xml:space="preserve"> à </w:t>
      </w:r>
      <w:r w:rsidRPr="001800BB">
        <w:rPr>
          <w:szCs w:val="34"/>
        </w:rPr>
        <w:t>l'aide d'un ba</w:t>
      </w:r>
      <w:r w:rsidRPr="001800BB">
        <w:rPr>
          <w:szCs w:val="34"/>
        </w:rPr>
        <w:t>p</w:t>
      </w:r>
      <w:r w:rsidRPr="001800BB">
        <w:rPr>
          <w:szCs w:val="34"/>
        </w:rPr>
        <w:t>tême menteur,</w:t>
      </w:r>
      <w:r>
        <w:rPr>
          <w:szCs w:val="34"/>
        </w:rPr>
        <w:t xml:space="preserve"> nos antisémites, comme leurs p</w:t>
      </w:r>
      <w:r w:rsidRPr="001800BB">
        <w:rPr>
          <w:szCs w:val="34"/>
        </w:rPr>
        <w:t>récurseurs d'Espagne, seraient contraints d'établir, parmi nou</w:t>
      </w:r>
      <w:r>
        <w:rPr>
          <w:szCs w:val="34"/>
        </w:rPr>
        <w:t>s</w:t>
      </w:r>
      <w:r w:rsidRPr="001800BB">
        <w:rPr>
          <w:szCs w:val="34"/>
        </w:rPr>
        <w:t xml:space="preserve">, </w:t>
      </w:r>
      <w:r>
        <w:rPr>
          <w:szCs w:val="34"/>
        </w:rPr>
        <w:t>à défaut d'autoda</w:t>
      </w:r>
      <w:r w:rsidRPr="001800BB">
        <w:rPr>
          <w:szCs w:val="34"/>
        </w:rPr>
        <w:t>fé, ce que la France de l'a</w:t>
      </w:r>
      <w:r w:rsidRPr="001800BB">
        <w:rPr>
          <w:szCs w:val="34"/>
        </w:rPr>
        <w:t>n</w:t>
      </w:r>
      <w:r w:rsidRPr="001800BB">
        <w:rPr>
          <w:szCs w:val="34"/>
        </w:rPr>
        <w:t>cien Régime n'a jamais toléré, une Inquisition.</w:t>
      </w:r>
    </w:p>
    <w:p w14:paraId="04B78972" w14:textId="77777777" w:rsidR="00426AF6" w:rsidRPr="001800BB" w:rsidRDefault="00426AF6" w:rsidP="00426AF6">
      <w:pPr>
        <w:spacing w:before="120" w:after="120"/>
        <w:jc w:val="both"/>
      </w:pPr>
      <w:r>
        <w:rPr>
          <w:szCs w:val="34"/>
        </w:rPr>
        <w:t>Ils</w:t>
      </w:r>
      <w:r w:rsidRPr="001800BB">
        <w:rPr>
          <w:szCs w:val="34"/>
        </w:rPr>
        <w:t xml:space="preserve"> l'ont bien compris, les Français qui n'appartiennent pas au culte de la majorité, les descendants de ces huguenots, a</w:t>
      </w:r>
      <w:r w:rsidRPr="001800BB">
        <w:rPr>
          <w:szCs w:val="34"/>
        </w:rPr>
        <w:t>u</w:t>
      </w:r>
      <w:r w:rsidRPr="001800BB">
        <w:rPr>
          <w:szCs w:val="34"/>
        </w:rPr>
        <w:t>trefois persécutés et chass</w:t>
      </w:r>
      <w:r>
        <w:rPr>
          <w:szCs w:val="34"/>
        </w:rPr>
        <w:t>é</w:t>
      </w:r>
      <w:r w:rsidRPr="001800BB">
        <w:rPr>
          <w:szCs w:val="34"/>
        </w:rPr>
        <w:t>s, eux aussi, au nom de l'unité r</w:t>
      </w:r>
      <w:r w:rsidRPr="001800BB">
        <w:rPr>
          <w:szCs w:val="34"/>
        </w:rPr>
        <w:t>e</w:t>
      </w:r>
      <w:r w:rsidRPr="001800BB">
        <w:rPr>
          <w:szCs w:val="34"/>
        </w:rPr>
        <w:t>ligieuse, autant dire de l'unité nationale, car alors, comme a</w:t>
      </w:r>
      <w:r w:rsidRPr="001800BB">
        <w:rPr>
          <w:szCs w:val="34"/>
        </w:rPr>
        <w:t>u</w:t>
      </w:r>
      <w:r w:rsidRPr="001800BB">
        <w:rPr>
          <w:szCs w:val="34"/>
        </w:rPr>
        <w:t xml:space="preserve">jourd'hui, </w:t>
      </w:r>
      <w:r>
        <w:rPr>
          <w:szCs w:val="34"/>
        </w:rPr>
        <w:t>l’</w:t>
      </w:r>
      <w:r w:rsidRPr="001800BB">
        <w:rPr>
          <w:szCs w:val="34"/>
        </w:rPr>
        <w:t>une tendait</w:t>
      </w:r>
      <w:r>
        <w:t xml:space="preserve"> [19] </w:t>
      </w:r>
      <w:r>
        <w:rPr>
          <w:szCs w:val="34"/>
        </w:rPr>
        <w:t xml:space="preserve">à </w:t>
      </w:r>
      <w:r w:rsidRPr="001800BB">
        <w:rPr>
          <w:szCs w:val="34"/>
        </w:rPr>
        <w:t>se confondre avec l'autre. Sans avoir, plus que les cathol</w:t>
      </w:r>
      <w:r w:rsidRPr="001800BB">
        <w:rPr>
          <w:szCs w:val="34"/>
        </w:rPr>
        <w:t>i</w:t>
      </w:r>
      <w:r w:rsidRPr="001800BB">
        <w:rPr>
          <w:szCs w:val="34"/>
        </w:rPr>
        <w:t>ques, de personnelles sympathies pour les juifs, les prote</w:t>
      </w:r>
      <w:r w:rsidRPr="001800BB">
        <w:rPr>
          <w:szCs w:val="34"/>
        </w:rPr>
        <w:t>s</w:t>
      </w:r>
      <w:r w:rsidRPr="001800BB">
        <w:rPr>
          <w:szCs w:val="34"/>
        </w:rPr>
        <w:t>tants français, en tant que minorité religieuse, se sont sentis menacés par l'intolérance ant</w:t>
      </w:r>
      <w:r w:rsidRPr="001800BB">
        <w:rPr>
          <w:szCs w:val="34"/>
        </w:rPr>
        <w:t>i</w:t>
      </w:r>
      <w:r w:rsidRPr="001800BB">
        <w:rPr>
          <w:szCs w:val="34"/>
        </w:rPr>
        <w:t>sémite. Et comment traiter leurs appréhensions de vaines, alors que, de l'antisémitisme,</w:t>
      </w:r>
      <w:r>
        <w:rPr>
          <w:szCs w:val="34"/>
        </w:rPr>
        <w:t xml:space="preserve"> nous avons vu sortir l'anti-pro</w:t>
      </w:r>
      <w:r w:rsidRPr="001800BB">
        <w:rPr>
          <w:szCs w:val="34"/>
        </w:rPr>
        <w:t>testantisme, légitime rejeton du pr</w:t>
      </w:r>
      <w:r w:rsidRPr="001800BB">
        <w:rPr>
          <w:szCs w:val="34"/>
        </w:rPr>
        <w:t>e</w:t>
      </w:r>
      <w:r w:rsidRPr="001800BB">
        <w:rPr>
          <w:szCs w:val="34"/>
        </w:rPr>
        <w:t>mier, fait de passions analogues, des m</w:t>
      </w:r>
      <w:r>
        <w:rPr>
          <w:szCs w:val="34"/>
        </w:rPr>
        <w:t>ê</w:t>
      </w:r>
      <w:r w:rsidRPr="001800BB">
        <w:rPr>
          <w:szCs w:val="34"/>
        </w:rPr>
        <w:t>mes pr</w:t>
      </w:r>
      <w:r w:rsidRPr="001800BB">
        <w:rPr>
          <w:szCs w:val="34"/>
        </w:rPr>
        <w:t>é</w:t>
      </w:r>
      <w:r w:rsidRPr="001800BB">
        <w:rPr>
          <w:szCs w:val="34"/>
        </w:rPr>
        <w:t xml:space="preserve">jugés, des mêmes rancunes, des mêmes jalousies ? Il se peut, — car nous voulons être juste envers tous, fût-ce envers ceux qui, vis-à-vis de leurs adversaires, font si peu de cas </w:t>
      </w:r>
      <w:r>
        <w:rPr>
          <w:szCs w:val="34"/>
        </w:rPr>
        <w:t>de la justice, — il se peut que l’</w:t>
      </w:r>
      <w:r w:rsidRPr="001800BB">
        <w:rPr>
          <w:szCs w:val="34"/>
        </w:rPr>
        <w:t>anti</w:t>
      </w:r>
      <w:r>
        <w:rPr>
          <w:szCs w:val="34"/>
        </w:rPr>
        <w:t>-</w:t>
      </w:r>
      <w:r w:rsidRPr="001800BB">
        <w:rPr>
          <w:szCs w:val="34"/>
        </w:rPr>
        <w:t>protestantisme, ainsi que l'antisémitisme lui-m</w:t>
      </w:r>
      <w:r>
        <w:rPr>
          <w:szCs w:val="34"/>
        </w:rPr>
        <w:t>ê</w:t>
      </w:r>
      <w:r w:rsidRPr="001800BB">
        <w:rPr>
          <w:szCs w:val="34"/>
        </w:rPr>
        <w:t>me, ait été pa</w:t>
      </w:r>
      <w:r>
        <w:rPr>
          <w:szCs w:val="34"/>
        </w:rPr>
        <w:t>r</w:t>
      </w:r>
      <w:r w:rsidRPr="001800BB">
        <w:rPr>
          <w:szCs w:val="34"/>
        </w:rPr>
        <w:t>fois provoqué par les imprudences de quelques protestants, par leur participation aux luttes anticléricales, ou encore, par l'ascendant des pr</w:t>
      </w:r>
      <w:r w:rsidRPr="001800BB">
        <w:rPr>
          <w:szCs w:val="34"/>
        </w:rPr>
        <w:t>o</w:t>
      </w:r>
      <w:r w:rsidRPr="001800BB">
        <w:rPr>
          <w:szCs w:val="34"/>
        </w:rPr>
        <w:t>testants ou des juifs sur un gouvernement visiblement défiant des cathol</w:t>
      </w:r>
      <w:r w:rsidRPr="001800BB">
        <w:rPr>
          <w:szCs w:val="34"/>
        </w:rPr>
        <w:t>i</w:t>
      </w:r>
      <w:r w:rsidRPr="001800BB">
        <w:rPr>
          <w:szCs w:val="34"/>
        </w:rPr>
        <w:t xml:space="preserve">ques. </w:t>
      </w:r>
      <w:r>
        <w:rPr>
          <w:szCs w:val="34"/>
        </w:rPr>
        <w:t>Il</w:t>
      </w:r>
      <w:r w:rsidRPr="001800BB">
        <w:rPr>
          <w:szCs w:val="34"/>
        </w:rPr>
        <w:t xml:space="preserve"> n</w:t>
      </w:r>
      <w:r>
        <w:rPr>
          <w:szCs w:val="34"/>
        </w:rPr>
        <w:t>e</w:t>
      </w:r>
      <w:r w:rsidRPr="001800BB">
        <w:rPr>
          <w:szCs w:val="34"/>
        </w:rPr>
        <w:t xml:space="preserve"> nous en coûte pas de le reconnaître, </w:t>
      </w:r>
      <w:r>
        <w:rPr>
          <w:szCs w:val="34"/>
        </w:rPr>
        <w:t>l’</w:t>
      </w:r>
      <w:r w:rsidRPr="001800BB">
        <w:rPr>
          <w:szCs w:val="34"/>
        </w:rPr>
        <w:t>anti</w:t>
      </w:r>
      <w:r>
        <w:rPr>
          <w:szCs w:val="34"/>
        </w:rPr>
        <w:t>-</w:t>
      </w:r>
      <w:r w:rsidRPr="001800BB">
        <w:rPr>
          <w:szCs w:val="34"/>
        </w:rPr>
        <w:t>protestan</w:t>
      </w:r>
      <w:r>
        <w:rPr>
          <w:szCs w:val="34"/>
        </w:rPr>
        <w:t>tisme</w:t>
      </w:r>
      <w:r w:rsidRPr="001800BB">
        <w:rPr>
          <w:szCs w:val="34"/>
        </w:rPr>
        <w:t xml:space="preserve"> et l'antisémitisme n'ont été, pour no</w:t>
      </w:r>
      <w:r w:rsidRPr="001800BB">
        <w:rPr>
          <w:szCs w:val="34"/>
        </w:rPr>
        <w:t>m</w:t>
      </w:r>
      <w:r w:rsidRPr="001800BB">
        <w:rPr>
          <w:szCs w:val="34"/>
        </w:rPr>
        <w:t>bre d</w:t>
      </w:r>
      <w:r>
        <w:rPr>
          <w:szCs w:val="34"/>
        </w:rPr>
        <w:t>e</w:t>
      </w:r>
      <w:r w:rsidRPr="001800BB">
        <w:rPr>
          <w:szCs w:val="34"/>
        </w:rPr>
        <w:t xml:space="preserve"> catholiques, que la revanche de la politique anticath</w:t>
      </w:r>
      <w:r w:rsidRPr="001800BB">
        <w:rPr>
          <w:szCs w:val="34"/>
        </w:rPr>
        <w:t>o</w:t>
      </w:r>
      <w:r w:rsidRPr="001800BB">
        <w:rPr>
          <w:szCs w:val="34"/>
        </w:rPr>
        <w:t>lique et des campagnes anticléric</w:t>
      </w:r>
      <w:r w:rsidRPr="001800BB">
        <w:rPr>
          <w:szCs w:val="34"/>
        </w:rPr>
        <w:t>a</w:t>
      </w:r>
      <w:r w:rsidRPr="001800BB">
        <w:rPr>
          <w:szCs w:val="34"/>
        </w:rPr>
        <w:t>les. Car, il y a longtemps que nous l'avons constaté, l'ant</w:t>
      </w:r>
      <w:r w:rsidRPr="001800BB">
        <w:rPr>
          <w:szCs w:val="34"/>
        </w:rPr>
        <w:t>i</w:t>
      </w:r>
      <w:r w:rsidRPr="001800BB">
        <w:rPr>
          <w:szCs w:val="34"/>
        </w:rPr>
        <w:t>sémitisme et l'anticléricalisme sont, à bien des égards, le produit et comme le pe</w:t>
      </w:r>
      <w:r w:rsidRPr="001800BB">
        <w:rPr>
          <w:szCs w:val="34"/>
        </w:rPr>
        <w:t>n</w:t>
      </w:r>
      <w:r w:rsidRPr="001800BB">
        <w:rPr>
          <w:szCs w:val="34"/>
        </w:rPr>
        <w:t xml:space="preserve">dant l'un de </w:t>
      </w:r>
      <w:r>
        <w:rPr>
          <w:szCs w:val="34"/>
        </w:rPr>
        <w:t>l’</w:t>
      </w:r>
      <w:r w:rsidRPr="001800BB">
        <w:rPr>
          <w:szCs w:val="34"/>
        </w:rPr>
        <w:t xml:space="preserve">autre. Sans l'anticléricalisme, </w:t>
      </w:r>
      <w:r>
        <w:rPr>
          <w:szCs w:val="34"/>
        </w:rPr>
        <w:t>n</w:t>
      </w:r>
      <w:r w:rsidRPr="001800BB">
        <w:rPr>
          <w:szCs w:val="34"/>
        </w:rPr>
        <w:t>ous n'a</w:t>
      </w:r>
      <w:r w:rsidRPr="001800BB">
        <w:rPr>
          <w:szCs w:val="34"/>
        </w:rPr>
        <w:t>u</w:t>
      </w:r>
      <w:r w:rsidRPr="001800BB">
        <w:rPr>
          <w:szCs w:val="34"/>
        </w:rPr>
        <w:t>rions peut-être pas eu d'antisémitisme, et encore moins d'anti</w:t>
      </w:r>
      <w:r>
        <w:rPr>
          <w:szCs w:val="34"/>
        </w:rPr>
        <w:t>-protestantisme.</w:t>
      </w:r>
    </w:p>
    <w:p w14:paraId="10209BE8" w14:textId="77777777" w:rsidR="00426AF6" w:rsidRPr="001800BB" w:rsidRDefault="00426AF6" w:rsidP="00426AF6">
      <w:pPr>
        <w:spacing w:before="120" w:after="120"/>
        <w:jc w:val="both"/>
      </w:pPr>
      <w:r>
        <w:rPr>
          <w:szCs w:val="34"/>
        </w:rPr>
        <w:t xml:space="preserve">Il n’en </w:t>
      </w:r>
      <w:r w:rsidRPr="001800BB">
        <w:rPr>
          <w:szCs w:val="34"/>
        </w:rPr>
        <w:t>est pas moins vrai que nous avons eu l'hum</w:t>
      </w:r>
      <w:r>
        <w:rPr>
          <w:szCs w:val="34"/>
        </w:rPr>
        <w:t xml:space="preserve">iliation </w:t>
      </w:r>
      <w:r w:rsidRPr="001800BB">
        <w:rPr>
          <w:szCs w:val="34"/>
        </w:rPr>
        <w:t>d'ente</w:t>
      </w:r>
      <w:r w:rsidRPr="001800BB">
        <w:rPr>
          <w:szCs w:val="34"/>
        </w:rPr>
        <w:t>n</w:t>
      </w:r>
      <w:r w:rsidRPr="001800BB">
        <w:rPr>
          <w:szCs w:val="34"/>
        </w:rPr>
        <w:t xml:space="preserve">dre </w:t>
      </w:r>
      <w:r>
        <w:rPr>
          <w:szCs w:val="34"/>
        </w:rPr>
        <w:t>glorifie</w:t>
      </w:r>
      <w:r w:rsidRPr="001800BB">
        <w:rPr>
          <w:szCs w:val="34"/>
        </w:rPr>
        <w:t>r, publiquement, la révocation</w:t>
      </w:r>
      <w:r>
        <w:t xml:space="preserve"> </w:t>
      </w:r>
      <w:r>
        <w:rPr>
          <w:szCs w:val="30"/>
        </w:rPr>
        <w:t xml:space="preserve">[20] </w:t>
      </w:r>
      <w:r>
        <w:rPr>
          <w:szCs w:val="34"/>
        </w:rPr>
        <w:t>de l'é</w:t>
      </w:r>
      <w:r w:rsidRPr="001800BB">
        <w:rPr>
          <w:szCs w:val="34"/>
        </w:rPr>
        <w:t>dit de Nantes</w:t>
      </w:r>
      <w:r>
        <w:rPr>
          <w:szCs w:val="34"/>
        </w:rPr>
        <w:t> </w:t>
      </w:r>
      <w:r>
        <w:rPr>
          <w:rStyle w:val="Appelnotedebasdep"/>
          <w:szCs w:val="34"/>
        </w:rPr>
        <w:footnoteReference w:id="24"/>
      </w:r>
      <w:r w:rsidRPr="001800BB">
        <w:rPr>
          <w:szCs w:val="34"/>
        </w:rPr>
        <w:t xml:space="preserve">, tout comme l'expulsion des juifs au </w:t>
      </w:r>
      <w:r>
        <w:rPr>
          <w:szCs w:val="34"/>
        </w:rPr>
        <w:t>M</w:t>
      </w:r>
      <w:r w:rsidRPr="001800BB">
        <w:rPr>
          <w:szCs w:val="34"/>
        </w:rPr>
        <w:t>oyen</w:t>
      </w:r>
      <w:r>
        <w:rPr>
          <w:szCs w:val="34"/>
        </w:rPr>
        <w:t>-â</w:t>
      </w:r>
      <w:r w:rsidRPr="001800BB">
        <w:rPr>
          <w:szCs w:val="34"/>
        </w:rPr>
        <w:t>ge. Ces apologies des grands actes d'intolérance du passé, nagu</w:t>
      </w:r>
      <w:r w:rsidRPr="001800BB">
        <w:rPr>
          <w:szCs w:val="34"/>
        </w:rPr>
        <w:t>è</w:t>
      </w:r>
      <w:r w:rsidRPr="001800BB">
        <w:rPr>
          <w:szCs w:val="34"/>
        </w:rPr>
        <w:t>re timides et comme honteuses, l'Affaire les a rendues plus hardies et plus rete</w:t>
      </w:r>
      <w:r w:rsidRPr="001800BB">
        <w:rPr>
          <w:szCs w:val="34"/>
        </w:rPr>
        <w:t>n</w:t>
      </w:r>
      <w:r w:rsidRPr="001800BB">
        <w:rPr>
          <w:szCs w:val="34"/>
        </w:rPr>
        <w:t>tissantes. Par suite, elle a eu pour effet de ranimer, avec l'intolérance des uns, les appréhensions des a</w:t>
      </w:r>
      <w:r w:rsidRPr="001800BB">
        <w:rPr>
          <w:szCs w:val="34"/>
        </w:rPr>
        <w:t>u</w:t>
      </w:r>
      <w:r w:rsidRPr="001800BB">
        <w:rPr>
          <w:szCs w:val="34"/>
        </w:rPr>
        <w:t>tres ; elle a rapproché, dans des craintes communes, les min</w:t>
      </w:r>
      <w:r w:rsidRPr="001800BB">
        <w:rPr>
          <w:szCs w:val="34"/>
        </w:rPr>
        <w:t>o</w:t>
      </w:r>
      <w:r w:rsidRPr="001800BB">
        <w:rPr>
          <w:szCs w:val="34"/>
        </w:rPr>
        <w:t>rités religieuses, et comme à la gue</w:t>
      </w:r>
      <w:r w:rsidRPr="001800BB">
        <w:rPr>
          <w:szCs w:val="34"/>
        </w:rPr>
        <w:t>r</w:t>
      </w:r>
      <w:r w:rsidRPr="001800BB">
        <w:rPr>
          <w:szCs w:val="34"/>
        </w:rPr>
        <w:t>re, on passe volontiers de la défensive à l'offensive, et que l'intolérance appelle l'intol</w:t>
      </w:r>
      <w:r>
        <w:rPr>
          <w:szCs w:val="34"/>
        </w:rPr>
        <w:t>é</w:t>
      </w:r>
      <w:r>
        <w:rPr>
          <w:szCs w:val="34"/>
        </w:rPr>
        <w:t>rance, l'Affaire a, par contre</w:t>
      </w:r>
      <w:r w:rsidRPr="001800BB">
        <w:rPr>
          <w:szCs w:val="34"/>
        </w:rPr>
        <w:t>coup, r</w:t>
      </w:r>
      <w:r>
        <w:rPr>
          <w:szCs w:val="34"/>
        </w:rPr>
        <w:t>é</w:t>
      </w:r>
      <w:r w:rsidRPr="001800BB">
        <w:rPr>
          <w:szCs w:val="34"/>
        </w:rPr>
        <w:t>veill</w:t>
      </w:r>
      <w:r>
        <w:rPr>
          <w:szCs w:val="34"/>
        </w:rPr>
        <w:t>é</w:t>
      </w:r>
      <w:r w:rsidRPr="001800BB">
        <w:rPr>
          <w:szCs w:val="34"/>
        </w:rPr>
        <w:t xml:space="preserve"> les défiances ant</w:t>
      </w:r>
      <w:r w:rsidRPr="001800BB">
        <w:rPr>
          <w:szCs w:val="34"/>
        </w:rPr>
        <w:t>i</w:t>
      </w:r>
      <w:r w:rsidRPr="001800BB">
        <w:rPr>
          <w:szCs w:val="34"/>
        </w:rPr>
        <w:t>cléricales et les haines jacobines, si bien que, de droite ou de ga</w:t>
      </w:r>
      <w:r w:rsidRPr="001800BB">
        <w:rPr>
          <w:szCs w:val="34"/>
        </w:rPr>
        <w:t>u</w:t>
      </w:r>
      <w:r w:rsidRPr="001800BB">
        <w:rPr>
          <w:szCs w:val="34"/>
        </w:rPr>
        <w:t>ch</w:t>
      </w:r>
      <w:r>
        <w:rPr>
          <w:szCs w:val="34"/>
        </w:rPr>
        <w:t>e</w:t>
      </w:r>
      <w:r w:rsidRPr="001800BB">
        <w:rPr>
          <w:szCs w:val="34"/>
        </w:rPr>
        <w:t xml:space="preserve">, tous les fanatismes en ont été surexcités </w:t>
      </w:r>
      <w:r>
        <w:rPr>
          <w:szCs w:val="34"/>
        </w:rPr>
        <w:t>à</w:t>
      </w:r>
      <w:r w:rsidRPr="001800BB">
        <w:rPr>
          <w:szCs w:val="34"/>
        </w:rPr>
        <w:t xml:space="preserve"> la fois.</w:t>
      </w:r>
    </w:p>
    <w:p w14:paraId="4E09BD51" w14:textId="77777777" w:rsidR="00426AF6" w:rsidRDefault="00426AF6" w:rsidP="00426AF6">
      <w:pPr>
        <w:spacing w:before="120" w:after="120"/>
        <w:jc w:val="both"/>
        <w:rPr>
          <w:szCs w:val="34"/>
        </w:rPr>
      </w:pPr>
      <w:r w:rsidRPr="001800BB">
        <w:rPr>
          <w:szCs w:val="34"/>
        </w:rPr>
        <w:t>C'est ainsi qu'à l'aide d'un procès où la religion n'avait rien à dém</w:t>
      </w:r>
      <w:r w:rsidRPr="001800BB">
        <w:rPr>
          <w:szCs w:val="34"/>
        </w:rPr>
        <w:t>ê</w:t>
      </w:r>
      <w:r w:rsidRPr="001800BB">
        <w:rPr>
          <w:szCs w:val="34"/>
        </w:rPr>
        <w:t>ler, l'antisémitisme est parvenu à couper la Franc</w:t>
      </w:r>
      <w:r>
        <w:rPr>
          <w:szCs w:val="34"/>
        </w:rPr>
        <w:t>e</w:t>
      </w:r>
      <w:r w:rsidRPr="001800BB">
        <w:rPr>
          <w:szCs w:val="34"/>
        </w:rPr>
        <w:t xml:space="preserve"> en deux, par un fo</w:t>
      </w:r>
      <w:r w:rsidRPr="001800BB">
        <w:rPr>
          <w:szCs w:val="34"/>
        </w:rPr>
        <w:t>s</w:t>
      </w:r>
      <w:r w:rsidRPr="001800BB">
        <w:rPr>
          <w:szCs w:val="34"/>
        </w:rPr>
        <w:t>sé confessionnel. D'un côté, les catholiques encore croyants, ceux que leurs adversaires nomment les cl</w:t>
      </w:r>
      <w:r w:rsidRPr="001800BB">
        <w:rPr>
          <w:szCs w:val="34"/>
        </w:rPr>
        <w:t>é</w:t>
      </w:r>
      <w:r w:rsidRPr="001800BB">
        <w:rPr>
          <w:szCs w:val="34"/>
        </w:rPr>
        <w:t>ricaux, avec leurs alliés politiques ou mondains ; — de l'a</w:t>
      </w:r>
      <w:r w:rsidRPr="001800BB">
        <w:rPr>
          <w:szCs w:val="34"/>
        </w:rPr>
        <w:t>u</w:t>
      </w:r>
      <w:r w:rsidRPr="001800BB">
        <w:rPr>
          <w:szCs w:val="34"/>
        </w:rPr>
        <w:t>tre, les juifs, les protestants, les libres pe</w:t>
      </w:r>
      <w:r w:rsidRPr="001800BB">
        <w:rPr>
          <w:szCs w:val="34"/>
        </w:rPr>
        <w:t>n</w:t>
      </w:r>
      <w:r w:rsidRPr="001800BB">
        <w:rPr>
          <w:szCs w:val="34"/>
        </w:rPr>
        <w:t>seurs, ceux que les antisémites appellent les « judaïsants</w:t>
      </w:r>
      <w:r>
        <w:rPr>
          <w:szCs w:val="34"/>
        </w:rPr>
        <w:t> »</w:t>
      </w:r>
      <w:r w:rsidRPr="001800BB">
        <w:rPr>
          <w:szCs w:val="34"/>
        </w:rPr>
        <w:t> ; — et entre les deux, suspects aux deux camps, les chrétiens qui se font scrupule d'exiler personne de la charité chrétienne, ou les Français qui osent regarder les juifs comme des hommes ayant les m</w:t>
      </w:r>
      <w:r>
        <w:rPr>
          <w:szCs w:val="34"/>
        </w:rPr>
        <w:t>ê</w:t>
      </w:r>
      <w:r w:rsidRPr="001800BB">
        <w:rPr>
          <w:szCs w:val="34"/>
        </w:rPr>
        <w:t>mes droits que les autres hommes, — témérité impardonnable, aux yeux de sectaires h</w:t>
      </w:r>
      <w:r w:rsidRPr="001800BB">
        <w:rPr>
          <w:szCs w:val="34"/>
        </w:rPr>
        <w:t>a</w:t>
      </w:r>
      <w:r w:rsidRPr="001800BB">
        <w:rPr>
          <w:szCs w:val="34"/>
        </w:rPr>
        <w:t>bitués à découvrir partout des achats de conscience, comme s'ils ref</w:t>
      </w:r>
      <w:r w:rsidRPr="001800BB">
        <w:rPr>
          <w:szCs w:val="34"/>
        </w:rPr>
        <w:t>u</w:t>
      </w:r>
      <w:r w:rsidRPr="001800BB">
        <w:rPr>
          <w:szCs w:val="34"/>
        </w:rPr>
        <w:t>saient de croire au miracle de convictions désintéressées.</w:t>
      </w:r>
    </w:p>
    <w:p w14:paraId="66B0A271" w14:textId="77777777" w:rsidR="00426AF6" w:rsidRDefault="00426AF6" w:rsidP="00426AF6">
      <w:pPr>
        <w:spacing w:before="120" w:after="120"/>
        <w:jc w:val="both"/>
      </w:pPr>
      <w:r>
        <w:t>[21]</w:t>
      </w:r>
    </w:p>
    <w:p w14:paraId="2154B6F9" w14:textId="77777777" w:rsidR="00426AF6" w:rsidRPr="001800BB" w:rsidRDefault="00426AF6" w:rsidP="00426AF6">
      <w:pPr>
        <w:spacing w:before="120" w:after="120"/>
        <w:jc w:val="both"/>
      </w:pPr>
      <w:r w:rsidRPr="001800BB">
        <w:rPr>
          <w:szCs w:val="34"/>
        </w:rPr>
        <w:t xml:space="preserve">Voilà comment, par le lent travail de l'antisémitisme, à l'aide de </w:t>
      </w:r>
      <w:r>
        <w:rPr>
          <w:szCs w:val="34"/>
        </w:rPr>
        <w:t>l’</w:t>
      </w:r>
      <w:r w:rsidRPr="001800BB">
        <w:rPr>
          <w:szCs w:val="34"/>
        </w:rPr>
        <w:t>Affaire, la France, qui avait tant besoin de paix r</w:t>
      </w:r>
      <w:r w:rsidRPr="001800BB">
        <w:rPr>
          <w:szCs w:val="34"/>
        </w:rPr>
        <w:t>e</w:t>
      </w:r>
      <w:r w:rsidRPr="001800BB">
        <w:rPr>
          <w:szCs w:val="34"/>
        </w:rPr>
        <w:t xml:space="preserve">ligieuse et de concorde intérieure, se voit rejetée, plus que jamais, sous prétexte d'unité nationale, dans les stériles conflits de races et de confessions. </w:t>
      </w:r>
      <w:r w:rsidRPr="001800BB">
        <w:rPr>
          <w:i/>
          <w:iCs/>
          <w:szCs w:val="34"/>
        </w:rPr>
        <w:t>Abyssus, abyssum</w:t>
      </w:r>
      <w:r>
        <w:rPr>
          <w:i/>
          <w:iCs/>
          <w:szCs w:val="34"/>
        </w:rPr>
        <w:t> </w:t>
      </w:r>
      <w:r w:rsidRPr="00DB369F">
        <w:rPr>
          <w:rStyle w:val="Appelnotedebasdep"/>
          <w:iCs/>
          <w:szCs w:val="34"/>
        </w:rPr>
        <w:footnoteReference w:id="25"/>
      </w:r>
      <w:r w:rsidRPr="001800BB">
        <w:rPr>
          <w:i/>
          <w:iCs/>
          <w:szCs w:val="34"/>
        </w:rPr>
        <w:t> ;</w:t>
      </w:r>
      <w:r w:rsidRPr="001800BB">
        <w:rPr>
          <w:szCs w:val="34"/>
        </w:rPr>
        <w:t xml:space="preserve"> l'a</w:t>
      </w:r>
      <w:r w:rsidRPr="001800BB">
        <w:rPr>
          <w:szCs w:val="34"/>
        </w:rPr>
        <w:t>n</w:t>
      </w:r>
      <w:r w:rsidRPr="001800BB">
        <w:rPr>
          <w:szCs w:val="34"/>
        </w:rPr>
        <w:t>tisémitisme a ravivé, avec l'anticléricalisme, les instincts de violence et la fureur des proscriptions, si bien que, à nombre d</w:t>
      </w:r>
      <w:r>
        <w:rPr>
          <w:szCs w:val="34"/>
        </w:rPr>
        <w:t>e</w:t>
      </w:r>
      <w:r w:rsidRPr="001800BB">
        <w:rPr>
          <w:szCs w:val="34"/>
        </w:rPr>
        <w:t xml:space="preserve"> Français, il semble que, pour rétablir la paix en France, il n'y ait qu'à désigner les victimes à proscrire et les libertés à sacrifier.</w:t>
      </w:r>
    </w:p>
    <w:p w14:paraId="49FC33D7" w14:textId="77777777" w:rsidR="00426AF6" w:rsidRDefault="00426AF6" w:rsidP="00426AF6">
      <w:pPr>
        <w:spacing w:before="120" w:after="120"/>
        <w:jc w:val="both"/>
        <w:rPr>
          <w:szCs w:val="34"/>
        </w:rPr>
      </w:pPr>
    </w:p>
    <w:p w14:paraId="6B5DA096" w14:textId="77777777" w:rsidR="00426AF6" w:rsidRDefault="00426AF6" w:rsidP="00426AF6">
      <w:pPr>
        <w:pStyle w:val="planchest"/>
      </w:pPr>
      <w:bookmarkStart w:id="4" w:name="Doctrines_de_haine_intro_II"/>
      <w:r w:rsidRPr="001800BB">
        <w:t>II</w:t>
      </w:r>
    </w:p>
    <w:p w14:paraId="01E68066" w14:textId="77777777" w:rsidR="00426AF6" w:rsidRPr="001800BB" w:rsidRDefault="00426AF6" w:rsidP="00426AF6">
      <w:pPr>
        <w:spacing w:before="120" w:after="120"/>
        <w:ind w:firstLine="0"/>
        <w:jc w:val="center"/>
      </w:pPr>
      <w:r>
        <w:rPr>
          <w:szCs w:val="34"/>
        </w:rPr>
        <w:t>LE NATIONALISME</w:t>
      </w:r>
    </w:p>
    <w:bookmarkEnd w:id="4"/>
    <w:p w14:paraId="02D87DBC" w14:textId="77777777" w:rsidR="00426AF6" w:rsidRDefault="00426AF6" w:rsidP="00426AF6">
      <w:pPr>
        <w:spacing w:before="120" w:after="120"/>
        <w:jc w:val="both"/>
        <w:rPr>
          <w:szCs w:val="34"/>
        </w:rPr>
      </w:pPr>
    </w:p>
    <w:p w14:paraId="465C3D03"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5B9D70E7" w14:textId="77777777" w:rsidR="00426AF6" w:rsidRPr="001800BB" w:rsidRDefault="00426AF6" w:rsidP="00426AF6">
      <w:pPr>
        <w:spacing w:before="120" w:after="120"/>
        <w:jc w:val="both"/>
      </w:pPr>
      <w:r w:rsidRPr="001800BB">
        <w:rPr>
          <w:szCs w:val="34"/>
        </w:rPr>
        <w:t>Nous ne ferons pas au nationalisme l'injure de le confo</w:t>
      </w:r>
      <w:r w:rsidRPr="001800BB">
        <w:rPr>
          <w:szCs w:val="34"/>
        </w:rPr>
        <w:t>n</w:t>
      </w:r>
      <w:r w:rsidRPr="001800BB">
        <w:rPr>
          <w:szCs w:val="34"/>
        </w:rPr>
        <w:t>dre avec</w:t>
      </w:r>
      <w:r>
        <w:rPr>
          <w:szCs w:val="34"/>
        </w:rPr>
        <w:t xml:space="preserve"> </w:t>
      </w:r>
      <w:r w:rsidRPr="001800BB">
        <w:rPr>
          <w:szCs w:val="34"/>
        </w:rPr>
        <w:t xml:space="preserve">l'antisémitisme. Ils ont beau, trop souvent, se donner la main, leur inspiration, en son principe </w:t>
      </w:r>
      <w:r>
        <w:rPr>
          <w:szCs w:val="34"/>
        </w:rPr>
        <w:t>a</w:t>
      </w:r>
      <w:r w:rsidRPr="001800BB">
        <w:rPr>
          <w:szCs w:val="34"/>
        </w:rPr>
        <w:t>u moins, est diff</w:t>
      </w:r>
      <w:r w:rsidRPr="001800BB">
        <w:rPr>
          <w:szCs w:val="34"/>
        </w:rPr>
        <w:t>é</w:t>
      </w:r>
      <w:r w:rsidRPr="001800BB">
        <w:rPr>
          <w:szCs w:val="34"/>
        </w:rPr>
        <w:t>rente. Le nationalisme, pour la foule d</w:t>
      </w:r>
      <w:r>
        <w:rPr>
          <w:szCs w:val="34"/>
        </w:rPr>
        <w:t>e</w:t>
      </w:r>
      <w:r w:rsidRPr="001800BB">
        <w:rPr>
          <w:szCs w:val="34"/>
        </w:rPr>
        <w:t xml:space="preserve"> ses adhérents, est n</w:t>
      </w:r>
      <w:r>
        <w:rPr>
          <w:szCs w:val="34"/>
        </w:rPr>
        <w:t>é</w:t>
      </w:r>
      <w:r w:rsidRPr="001800BB">
        <w:rPr>
          <w:szCs w:val="34"/>
        </w:rPr>
        <w:t xml:space="preserve"> de l'exaltation et des angoisses du patriotisme. C'est, dirai-je, du patriotisme exaspéré, parfois du p</w:t>
      </w:r>
      <w:r w:rsidRPr="001800BB">
        <w:rPr>
          <w:szCs w:val="34"/>
        </w:rPr>
        <w:t>a</w:t>
      </w:r>
      <w:r w:rsidRPr="001800BB">
        <w:rPr>
          <w:szCs w:val="34"/>
        </w:rPr>
        <w:t>triotisme aigri. Or, alors m</w:t>
      </w:r>
      <w:r>
        <w:rPr>
          <w:szCs w:val="34"/>
        </w:rPr>
        <w:t>ê</w:t>
      </w:r>
      <w:r w:rsidRPr="001800BB">
        <w:rPr>
          <w:szCs w:val="34"/>
        </w:rPr>
        <w:t>me qu'il aurait quelque chose d</w:t>
      </w:r>
      <w:r>
        <w:rPr>
          <w:szCs w:val="34"/>
        </w:rPr>
        <w:t>e</w:t>
      </w:r>
      <w:r w:rsidRPr="001800BB">
        <w:rPr>
          <w:szCs w:val="34"/>
        </w:rPr>
        <w:t xml:space="preserve"> morbide (et co</w:t>
      </w:r>
      <w:r w:rsidRPr="001800BB">
        <w:rPr>
          <w:szCs w:val="34"/>
        </w:rPr>
        <w:t>m</w:t>
      </w:r>
      <w:r w:rsidRPr="001800BB">
        <w:rPr>
          <w:szCs w:val="34"/>
        </w:rPr>
        <w:t>ment s'en étonner dans un pays malade), le patriotisme, pour nous, qui maintenons, au-dessus de tout, l'idée de patrie, d</w:t>
      </w:r>
      <w:r w:rsidRPr="001800BB">
        <w:rPr>
          <w:szCs w:val="34"/>
        </w:rPr>
        <w:t>e</w:t>
      </w:r>
      <w:r w:rsidRPr="001800BB">
        <w:rPr>
          <w:szCs w:val="34"/>
        </w:rPr>
        <w:t>meure re</w:t>
      </w:r>
      <w:r w:rsidRPr="001800BB">
        <w:rPr>
          <w:szCs w:val="34"/>
        </w:rPr>
        <w:t>s</w:t>
      </w:r>
      <w:r w:rsidRPr="001800BB">
        <w:rPr>
          <w:szCs w:val="34"/>
        </w:rPr>
        <w:t>pectable, jusqu'en ses excès ou ses égarements. Mais, d</w:t>
      </w:r>
      <w:r>
        <w:rPr>
          <w:szCs w:val="34"/>
        </w:rPr>
        <w:t>e</w:t>
      </w:r>
      <w:r w:rsidRPr="001800BB">
        <w:rPr>
          <w:szCs w:val="34"/>
        </w:rPr>
        <w:t xml:space="preserve"> ce qu'il pr</w:t>
      </w:r>
      <w:r w:rsidRPr="001800BB">
        <w:rPr>
          <w:szCs w:val="34"/>
        </w:rPr>
        <w:t>o</w:t>
      </w:r>
      <w:r w:rsidRPr="001800BB">
        <w:rPr>
          <w:szCs w:val="34"/>
        </w:rPr>
        <w:t>cède du sentiment le plus noble, d'un sentiment que nous nous hon</w:t>
      </w:r>
      <w:r w:rsidRPr="001800BB">
        <w:rPr>
          <w:szCs w:val="34"/>
        </w:rPr>
        <w:t>o</w:t>
      </w:r>
      <w:r w:rsidRPr="001800BB">
        <w:rPr>
          <w:szCs w:val="34"/>
        </w:rPr>
        <w:t>rons de partager, il ne</w:t>
      </w:r>
      <w:r>
        <w:t xml:space="preserve"> </w:t>
      </w:r>
      <w:r>
        <w:rPr>
          <w:szCs w:val="30"/>
        </w:rPr>
        <w:t xml:space="preserve">[22] </w:t>
      </w:r>
      <w:r w:rsidRPr="001800BB">
        <w:rPr>
          <w:szCs w:val="34"/>
        </w:rPr>
        <w:t>suit pas que le nationalisme, dans la forme qu'il tend à pre</w:t>
      </w:r>
      <w:r w:rsidRPr="001800BB">
        <w:rPr>
          <w:szCs w:val="34"/>
        </w:rPr>
        <w:t>n</w:t>
      </w:r>
      <w:r w:rsidRPr="001800BB">
        <w:rPr>
          <w:szCs w:val="34"/>
        </w:rPr>
        <w:t>dre comme parti, soit toujours rassurant pour notre patrioti</w:t>
      </w:r>
      <w:r w:rsidRPr="001800BB">
        <w:rPr>
          <w:szCs w:val="34"/>
        </w:rPr>
        <w:t>s</w:t>
      </w:r>
      <w:r w:rsidRPr="001800BB">
        <w:rPr>
          <w:szCs w:val="34"/>
        </w:rPr>
        <w:t>me. De ce qu'il fait appel à l'amour de la patrie, il ne suit pas que le nationalisme ne s'inspire point, lui aussi, de l'esprit de ha</w:t>
      </w:r>
      <w:r w:rsidRPr="001800BB">
        <w:rPr>
          <w:szCs w:val="34"/>
        </w:rPr>
        <w:t>i</w:t>
      </w:r>
      <w:r w:rsidRPr="001800BB">
        <w:rPr>
          <w:szCs w:val="34"/>
        </w:rPr>
        <w:t>ne.</w:t>
      </w:r>
    </w:p>
    <w:p w14:paraId="420137CB" w14:textId="77777777" w:rsidR="00426AF6" w:rsidRPr="001800BB" w:rsidRDefault="00426AF6" w:rsidP="00426AF6">
      <w:pPr>
        <w:spacing w:before="120" w:after="120"/>
        <w:jc w:val="both"/>
      </w:pPr>
      <w:r w:rsidRPr="001800BB">
        <w:rPr>
          <w:szCs w:val="34"/>
        </w:rPr>
        <w:t xml:space="preserve">Nationalisme, c'est </w:t>
      </w:r>
      <w:r w:rsidRPr="00DB369F">
        <w:rPr>
          <w:iCs/>
          <w:szCs w:val="34"/>
        </w:rPr>
        <w:t>là,</w:t>
      </w:r>
      <w:r w:rsidRPr="001800BB">
        <w:rPr>
          <w:i/>
          <w:iCs/>
          <w:szCs w:val="34"/>
        </w:rPr>
        <w:t xml:space="preserve"> </w:t>
      </w:r>
      <w:r w:rsidRPr="001800BB">
        <w:rPr>
          <w:szCs w:val="34"/>
        </w:rPr>
        <w:t>certes, pour un parti, un beau nom, un nom pareil à un étendard aux brillantes couleurs qui flotte au-dessus des t</w:t>
      </w:r>
      <w:r>
        <w:rPr>
          <w:szCs w:val="34"/>
        </w:rPr>
        <w:t>êt</w:t>
      </w:r>
      <w:r w:rsidRPr="001800BB">
        <w:rPr>
          <w:szCs w:val="34"/>
        </w:rPr>
        <w:t>es. Nationalisme, cela sonne fièrement à l'oreille ; mais, à tout prendre, cela est aussi vague que son</w:t>
      </w:r>
      <w:r w:rsidRPr="001800BB">
        <w:rPr>
          <w:szCs w:val="34"/>
        </w:rPr>
        <w:t>o</w:t>
      </w:r>
      <w:r w:rsidRPr="001800BB">
        <w:rPr>
          <w:szCs w:val="34"/>
        </w:rPr>
        <w:t>re, et je crains que ce vague m</w:t>
      </w:r>
      <w:r>
        <w:rPr>
          <w:szCs w:val="34"/>
        </w:rPr>
        <w:t>ê</w:t>
      </w:r>
      <w:r w:rsidRPr="001800BB">
        <w:rPr>
          <w:szCs w:val="34"/>
        </w:rPr>
        <w:t>me ne soit pas étranger à la fortune du nom et de la chose. Des m</w:t>
      </w:r>
      <w:r w:rsidRPr="001800BB">
        <w:rPr>
          <w:szCs w:val="34"/>
        </w:rPr>
        <w:t>o</w:t>
      </w:r>
      <w:r w:rsidRPr="001800BB">
        <w:rPr>
          <w:szCs w:val="34"/>
        </w:rPr>
        <w:t xml:space="preserve">narchistes aux </w:t>
      </w:r>
      <w:r>
        <w:rPr>
          <w:smallCaps/>
          <w:szCs w:val="34"/>
        </w:rPr>
        <w:t>« </w:t>
      </w:r>
      <w:r w:rsidRPr="001800BB">
        <w:rPr>
          <w:szCs w:val="34"/>
        </w:rPr>
        <w:t>socialistes patriotes », quelle bigarrure</w:t>
      </w:r>
      <w:r>
        <w:rPr>
          <w:szCs w:val="34"/>
        </w:rPr>
        <w:t> </w:t>
      </w:r>
      <w:r>
        <w:rPr>
          <w:rStyle w:val="Appelnotedebasdep"/>
          <w:szCs w:val="34"/>
        </w:rPr>
        <w:footnoteReference w:id="26"/>
      </w:r>
      <w:r w:rsidRPr="001800BB">
        <w:rPr>
          <w:szCs w:val="34"/>
        </w:rPr>
        <w:t xml:space="preserve"> présente l'armée rangée sous ce</w:t>
      </w:r>
      <w:r>
        <w:rPr>
          <w:szCs w:val="34"/>
        </w:rPr>
        <w:t>tte</w:t>
      </w:r>
      <w:r w:rsidRPr="001800BB">
        <w:rPr>
          <w:szCs w:val="34"/>
        </w:rPr>
        <w:t xml:space="preserve"> confuse bannière</w:t>
      </w:r>
      <w:r>
        <w:rPr>
          <w:szCs w:val="34"/>
        </w:rPr>
        <w:t> !</w:t>
      </w:r>
      <w:r w:rsidRPr="001800BB">
        <w:rPr>
          <w:szCs w:val="34"/>
        </w:rPr>
        <w:t xml:space="preserve"> Nationalisme, c'est un mot nouveau, chez nous, Français, plus ancien peut-</w:t>
      </w:r>
      <w:r>
        <w:rPr>
          <w:szCs w:val="34"/>
        </w:rPr>
        <w:t>être</w:t>
      </w:r>
      <w:r w:rsidRPr="001800BB">
        <w:rPr>
          <w:szCs w:val="34"/>
        </w:rPr>
        <w:t xml:space="preserve"> et moins obscur en littérature qu'en politique. Nationalisme, c</w:t>
      </w:r>
      <w:r w:rsidRPr="001800BB">
        <w:rPr>
          <w:szCs w:val="34"/>
        </w:rPr>
        <w:t>e</w:t>
      </w:r>
      <w:r w:rsidRPr="001800BB">
        <w:rPr>
          <w:szCs w:val="34"/>
        </w:rPr>
        <w:t>la s'entend, ais</w:t>
      </w:r>
      <w:r w:rsidRPr="001800BB">
        <w:rPr>
          <w:szCs w:val="34"/>
        </w:rPr>
        <w:t>é</w:t>
      </w:r>
      <w:r w:rsidRPr="001800BB">
        <w:rPr>
          <w:szCs w:val="34"/>
        </w:rPr>
        <w:t>ment, dans un pays opprimé par un maître du dehors, comme il s'en trouve encore, à notre honte, plus d'un en Europe, — en Irlande, par exemple, où les nationalistes réclament, avec le Home Rule</w:t>
      </w:r>
      <w:r>
        <w:rPr>
          <w:szCs w:val="34"/>
        </w:rPr>
        <w:t> </w:t>
      </w:r>
      <w:r>
        <w:rPr>
          <w:rStyle w:val="Appelnotedebasdep"/>
          <w:szCs w:val="34"/>
        </w:rPr>
        <w:footnoteReference w:id="27"/>
      </w:r>
      <w:r w:rsidRPr="001800BB">
        <w:rPr>
          <w:szCs w:val="34"/>
        </w:rPr>
        <w:t>, un pa</w:t>
      </w:r>
      <w:r w:rsidRPr="001800BB">
        <w:rPr>
          <w:szCs w:val="34"/>
        </w:rPr>
        <w:t>r</w:t>
      </w:r>
      <w:r w:rsidRPr="001800BB">
        <w:rPr>
          <w:szCs w:val="34"/>
        </w:rPr>
        <w:t>lement à Dublin. Mais, dans notre France, le mot peut-il avoir le m</w:t>
      </w:r>
      <w:r w:rsidRPr="001800BB">
        <w:rPr>
          <w:szCs w:val="34"/>
        </w:rPr>
        <w:t>ê</w:t>
      </w:r>
      <w:r w:rsidRPr="001800BB">
        <w:rPr>
          <w:szCs w:val="34"/>
        </w:rPr>
        <w:t>me sens ? La Franc</w:t>
      </w:r>
      <w:r>
        <w:rPr>
          <w:szCs w:val="34"/>
        </w:rPr>
        <w:t>e</w:t>
      </w:r>
      <w:r w:rsidRPr="001800BB">
        <w:rPr>
          <w:szCs w:val="34"/>
        </w:rPr>
        <w:t xml:space="preserve"> est-elle une </w:t>
      </w:r>
      <w:r>
        <w:rPr>
          <w:szCs w:val="34"/>
        </w:rPr>
        <w:t>I</w:t>
      </w:r>
      <w:r w:rsidRPr="001800BB">
        <w:rPr>
          <w:szCs w:val="34"/>
        </w:rPr>
        <w:t>r</w:t>
      </w:r>
      <w:r>
        <w:rPr>
          <w:szCs w:val="34"/>
        </w:rPr>
        <w:t>l</w:t>
      </w:r>
      <w:r w:rsidRPr="001800BB">
        <w:rPr>
          <w:szCs w:val="34"/>
        </w:rPr>
        <w:t>and</w:t>
      </w:r>
      <w:r>
        <w:rPr>
          <w:szCs w:val="34"/>
        </w:rPr>
        <w:t>e</w:t>
      </w:r>
      <w:r w:rsidRPr="001800BB">
        <w:rPr>
          <w:szCs w:val="34"/>
        </w:rPr>
        <w:t xml:space="preserve"> ou une Pologne, dépouillée de son gouvernement et de son drapeau ? Est-elle u</w:t>
      </w:r>
      <w:r>
        <w:rPr>
          <w:szCs w:val="34"/>
        </w:rPr>
        <w:t>n pays conquis, et réclame-t-el</w:t>
      </w:r>
      <w:r w:rsidRPr="001800BB">
        <w:rPr>
          <w:szCs w:val="34"/>
        </w:rPr>
        <w:t xml:space="preserve">le, en vain, </w:t>
      </w:r>
      <w:r>
        <w:rPr>
          <w:szCs w:val="34"/>
        </w:rPr>
        <w:t>comme</w:t>
      </w:r>
      <w:r w:rsidRPr="001800BB">
        <w:rPr>
          <w:szCs w:val="34"/>
        </w:rPr>
        <w:t xml:space="preserve"> </w:t>
      </w:r>
      <w:r>
        <w:rPr>
          <w:szCs w:val="34"/>
        </w:rPr>
        <w:t>l</w:t>
      </w:r>
      <w:r w:rsidRPr="001800BB">
        <w:rPr>
          <w:szCs w:val="34"/>
        </w:rPr>
        <w:t>'Irlande, un pa</w:t>
      </w:r>
      <w:r w:rsidRPr="001800BB">
        <w:rPr>
          <w:szCs w:val="34"/>
        </w:rPr>
        <w:t>r</w:t>
      </w:r>
      <w:r w:rsidRPr="001800BB">
        <w:rPr>
          <w:szCs w:val="34"/>
        </w:rPr>
        <w:t xml:space="preserve">lement national ? Si </w:t>
      </w:r>
      <w:r>
        <w:rPr>
          <w:szCs w:val="34"/>
        </w:rPr>
        <w:t>elle</w:t>
      </w:r>
      <w:r w:rsidRPr="001800BB">
        <w:rPr>
          <w:szCs w:val="34"/>
        </w:rPr>
        <w:t xml:space="preserve"> est opprimée (les partis sont souvent oppressifs), est-ce bien par des maîtres du dehors, qui la go</w:t>
      </w:r>
      <w:r w:rsidRPr="001800BB">
        <w:rPr>
          <w:szCs w:val="34"/>
        </w:rPr>
        <w:t>u</w:t>
      </w:r>
      <w:r w:rsidRPr="001800BB">
        <w:rPr>
          <w:szCs w:val="34"/>
        </w:rPr>
        <w:t xml:space="preserve">vernent pour </w:t>
      </w:r>
      <w:r>
        <w:rPr>
          <w:szCs w:val="34"/>
        </w:rPr>
        <w:t>l</w:t>
      </w:r>
      <w:r w:rsidRPr="001800BB">
        <w:rPr>
          <w:szCs w:val="34"/>
        </w:rPr>
        <w:t xml:space="preserve">e compte de l'étranger ? </w:t>
      </w:r>
      <w:r>
        <w:rPr>
          <w:szCs w:val="34"/>
        </w:rPr>
        <w:t>À</w:t>
      </w:r>
      <w:r w:rsidRPr="001800BB">
        <w:rPr>
          <w:szCs w:val="34"/>
        </w:rPr>
        <w:t xml:space="preserve"> cette question, no</w:t>
      </w:r>
      <w:r w:rsidRPr="001800BB">
        <w:rPr>
          <w:szCs w:val="34"/>
        </w:rPr>
        <w:t>m</w:t>
      </w:r>
      <w:r w:rsidRPr="001800BB">
        <w:rPr>
          <w:szCs w:val="34"/>
        </w:rPr>
        <w:t>bre de</w:t>
      </w:r>
      <w:r>
        <w:t xml:space="preserve"> </w:t>
      </w:r>
      <w:r>
        <w:rPr>
          <w:szCs w:val="30"/>
        </w:rPr>
        <w:t xml:space="preserve">[23] </w:t>
      </w:r>
      <w:r w:rsidRPr="001800BB">
        <w:rPr>
          <w:szCs w:val="34"/>
        </w:rPr>
        <w:t>nationalistes n'hésitent pas à répondre par l'affi</w:t>
      </w:r>
      <w:r w:rsidRPr="001800BB">
        <w:rPr>
          <w:szCs w:val="34"/>
        </w:rPr>
        <w:t>r</w:t>
      </w:r>
      <w:r w:rsidRPr="001800BB">
        <w:rPr>
          <w:szCs w:val="34"/>
        </w:rPr>
        <w:t>mative. On a beau leur montrer le Luxembourg et le Palais Bourbon où siègent des législ</w:t>
      </w:r>
      <w:r w:rsidRPr="001800BB">
        <w:rPr>
          <w:szCs w:val="34"/>
        </w:rPr>
        <w:t>a</w:t>
      </w:r>
      <w:r w:rsidRPr="001800BB">
        <w:rPr>
          <w:szCs w:val="34"/>
        </w:rPr>
        <w:t>teu</w:t>
      </w:r>
      <w:r>
        <w:rPr>
          <w:szCs w:val="34"/>
        </w:rPr>
        <w:t>rs, élus de la nation, ils main</w:t>
      </w:r>
      <w:r w:rsidRPr="001800BB">
        <w:rPr>
          <w:szCs w:val="34"/>
        </w:rPr>
        <w:t xml:space="preserve">tiennent que la France </w:t>
      </w:r>
      <w:r w:rsidRPr="002731DE">
        <w:rPr>
          <w:iCs/>
          <w:szCs w:val="34"/>
        </w:rPr>
        <w:t>est</w:t>
      </w:r>
      <w:r w:rsidRPr="001800BB">
        <w:rPr>
          <w:i/>
          <w:iCs/>
          <w:szCs w:val="34"/>
        </w:rPr>
        <w:t xml:space="preserve"> </w:t>
      </w:r>
      <w:r w:rsidRPr="001800BB">
        <w:rPr>
          <w:szCs w:val="34"/>
        </w:rPr>
        <w:t>t</w:t>
      </w:r>
      <w:r>
        <w:rPr>
          <w:szCs w:val="34"/>
        </w:rPr>
        <w:t>e</w:t>
      </w:r>
      <w:r w:rsidRPr="001800BB">
        <w:rPr>
          <w:szCs w:val="34"/>
        </w:rPr>
        <w:t>nu</w:t>
      </w:r>
      <w:r>
        <w:rPr>
          <w:szCs w:val="34"/>
        </w:rPr>
        <w:t>e</w:t>
      </w:r>
      <w:r w:rsidRPr="001800BB">
        <w:rPr>
          <w:szCs w:val="34"/>
        </w:rPr>
        <w:t xml:space="preserve"> en e</w:t>
      </w:r>
      <w:r w:rsidRPr="001800BB">
        <w:rPr>
          <w:szCs w:val="34"/>
        </w:rPr>
        <w:t>s</w:t>
      </w:r>
      <w:r w:rsidRPr="001800BB">
        <w:rPr>
          <w:szCs w:val="34"/>
        </w:rPr>
        <w:t>clavage, sinon par une garnison étrangère, au moins par des agents ou des co</w:t>
      </w:r>
      <w:r w:rsidRPr="001800BB">
        <w:rPr>
          <w:szCs w:val="34"/>
        </w:rPr>
        <w:t>m</w:t>
      </w:r>
      <w:r w:rsidRPr="001800BB">
        <w:rPr>
          <w:szCs w:val="34"/>
        </w:rPr>
        <w:t>plices de l'étranger, par des cosmopolites et des « sans-patrie », entre lesquels figurent, naturellement, les juifs.</w:t>
      </w:r>
    </w:p>
    <w:p w14:paraId="43C63379" w14:textId="77777777" w:rsidR="00426AF6" w:rsidRPr="001800BB" w:rsidRDefault="00426AF6" w:rsidP="00426AF6">
      <w:pPr>
        <w:spacing w:before="120" w:after="120"/>
        <w:jc w:val="both"/>
      </w:pPr>
      <w:r w:rsidRPr="001800BB">
        <w:rPr>
          <w:szCs w:val="34"/>
        </w:rPr>
        <w:t xml:space="preserve">Le nationalisme se rencontre, ici, avec l'antisémitisme. </w:t>
      </w:r>
      <w:r>
        <w:rPr>
          <w:szCs w:val="34"/>
        </w:rPr>
        <w:t>À</w:t>
      </w:r>
      <w:r w:rsidRPr="001800BB">
        <w:rPr>
          <w:szCs w:val="34"/>
        </w:rPr>
        <w:t>A l'ente</w:t>
      </w:r>
      <w:r w:rsidRPr="001800BB">
        <w:rPr>
          <w:szCs w:val="34"/>
        </w:rPr>
        <w:t>n</w:t>
      </w:r>
      <w:r w:rsidRPr="001800BB">
        <w:rPr>
          <w:szCs w:val="34"/>
        </w:rPr>
        <w:t xml:space="preserve">dre, la France ne s'appartient pas </w:t>
      </w:r>
      <w:r>
        <w:rPr>
          <w:szCs w:val="34"/>
        </w:rPr>
        <w:t>à</w:t>
      </w:r>
      <w:r w:rsidRPr="001800BB">
        <w:rPr>
          <w:szCs w:val="34"/>
        </w:rPr>
        <w:t xml:space="preserve"> elle-même ; tous les pouvoirs, chez elle, ont beau procéder, directement ou ind</w:t>
      </w:r>
      <w:r w:rsidRPr="001800BB">
        <w:rPr>
          <w:szCs w:val="34"/>
        </w:rPr>
        <w:t>i</w:t>
      </w:r>
      <w:r w:rsidRPr="001800BB">
        <w:rPr>
          <w:szCs w:val="34"/>
        </w:rPr>
        <w:t>rec</w:t>
      </w:r>
      <w:r>
        <w:rPr>
          <w:szCs w:val="34"/>
        </w:rPr>
        <w:t>t</w:t>
      </w:r>
      <w:r w:rsidRPr="001800BB">
        <w:rPr>
          <w:szCs w:val="34"/>
        </w:rPr>
        <w:t>ement, de l'élection populaire, la Franc</w:t>
      </w:r>
      <w:r>
        <w:rPr>
          <w:szCs w:val="34"/>
        </w:rPr>
        <w:t>e</w:t>
      </w:r>
      <w:r w:rsidRPr="001800BB">
        <w:rPr>
          <w:szCs w:val="34"/>
        </w:rPr>
        <w:t xml:space="preserve"> est asservie à des</w:t>
      </w:r>
      <w:r>
        <w:rPr>
          <w:szCs w:val="34"/>
        </w:rPr>
        <w:t xml:space="preserve"> tyrans, ce qui ne serait peut-</w:t>
      </w:r>
      <w:r w:rsidRPr="001800BB">
        <w:rPr>
          <w:szCs w:val="34"/>
        </w:rPr>
        <w:t>être pas la première fois dans son histoire ; mais, ce qu'elle n'a jamais tol</w:t>
      </w:r>
      <w:r w:rsidRPr="001800BB">
        <w:rPr>
          <w:szCs w:val="34"/>
        </w:rPr>
        <w:t>é</w:t>
      </w:r>
      <w:r w:rsidRPr="001800BB">
        <w:rPr>
          <w:szCs w:val="34"/>
        </w:rPr>
        <w:t xml:space="preserve">ré, ces tyrans sont les suppôts de l'étranger. </w:t>
      </w:r>
      <w:r w:rsidRPr="001800BB">
        <w:rPr>
          <w:smallCaps/>
          <w:szCs w:val="34"/>
        </w:rPr>
        <w:t>L</w:t>
      </w:r>
      <w:r w:rsidRPr="002731DE">
        <w:rPr>
          <w:szCs w:val="34"/>
        </w:rPr>
        <w:t>a</w:t>
      </w:r>
      <w:r w:rsidRPr="001800BB">
        <w:rPr>
          <w:smallCaps/>
          <w:szCs w:val="34"/>
        </w:rPr>
        <w:t xml:space="preserve"> </w:t>
      </w:r>
      <w:r w:rsidRPr="001800BB">
        <w:rPr>
          <w:szCs w:val="34"/>
        </w:rPr>
        <w:t>France est, depuis des années, sous le gouvernement d'un syndicat de sans-patrie qui, pour être inscrits sur no</w:t>
      </w:r>
      <w:r>
        <w:rPr>
          <w:szCs w:val="34"/>
        </w:rPr>
        <w:t>s</w:t>
      </w:r>
      <w:r w:rsidRPr="001800BB">
        <w:rPr>
          <w:szCs w:val="34"/>
        </w:rPr>
        <w:t xml:space="preserve"> registres de l'état civil, n'en sont pa</w:t>
      </w:r>
      <w:r>
        <w:rPr>
          <w:szCs w:val="34"/>
        </w:rPr>
        <w:t>s</w:t>
      </w:r>
      <w:r w:rsidRPr="001800BB">
        <w:rPr>
          <w:szCs w:val="34"/>
        </w:rPr>
        <w:t xml:space="preserve"> davant</w:t>
      </w:r>
      <w:r w:rsidRPr="001800BB">
        <w:rPr>
          <w:szCs w:val="34"/>
        </w:rPr>
        <w:t>a</w:t>
      </w:r>
      <w:r w:rsidRPr="001800BB">
        <w:rPr>
          <w:szCs w:val="34"/>
        </w:rPr>
        <w:t>ge des Français ; et ce joug honteux, les Français, les vrais, ont le droit et le devoir d</w:t>
      </w:r>
      <w:r>
        <w:rPr>
          <w:szCs w:val="34"/>
        </w:rPr>
        <w:t>e</w:t>
      </w:r>
      <w:r w:rsidRPr="001800BB">
        <w:rPr>
          <w:szCs w:val="34"/>
        </w:rPr>
        <w:t xml:space="preserve"> le briser.</w:t>
      </w:r>
    </w:p>
    <w:p w14:paraId="25B182CC" w14:textId="77777777" w:rsidR="00426AF6" w:rsidRPr="001800BB" w:rsidRDefault="00426AF6" w:rsidP="00426AF6">
      <w:pPr>
        <w:spacing w:before="120" w:after="120"/>
        <w:jc w:val="both"/>
      </w:pPr>
      <w:r w:rsidRPr="001800BB">
        <w:rPr>
          <w:szCs w:val="34"/>
        </w:rPr>
        <w:t>Voil</w:t>
      </w:r>
      <w:r>
        <w:rPr>
          <w:szCs w:val="34"/>
        </w:rPr>
        <w:t>à</w:t>
      </w:r>
      <w:r w:rsidRPr="001800BB">
        <w:rPr>
          <w:szCs w:val="34"/>
        </w:rPr>
        <w:t>, dans toute son outrance</w:t>
      </w:r>
      <w:r>
        <w:rPr>
          <w:szCs w:val="34"/>
        </w:rPr>
        <w:t>,</w:t>
      </w:r>
      <w:r w:rsidRPr="001800BB">
        <w:rPr>
          <w:szCs w:val="34"/>
        </w:rPr>
        <w:t xml:space="preserve"> la thèse qui </w:t>
      </w:r>
      <w:r>
        <w:rPr>
          <w:szCs w:val="34"/>
        </w:rPr>
        <w:t>s</w:t>
      </w:r>
      <w:r w:rsidRPr="001800BB">
        <w:rPr>
          <w:szCs w:val="34"/>
        </w:rPr>
        <w:t>'étale, chaque matin, dans une parti</w:t>
      </w:r>
      <w:r>
        <w:rPr>
          <w:szCs w:val="34"/>
        </w:rPr>
        <w:t>e</w:t>
      </w:r>
      <w:r w:rsidRPr="001800BB">
        <w:rPr>
          <w:szCs w:val="34"/>
        </w:rPr>
        <w:t xml:space="preserve"> de la presse française. Elle est nouve</w:t>
      </w:r>
      <w:r w:rsidRPr="001800BB">
        <w:rPr>
          <w:szCs w:val="34"/>
        </w:rPr>
        <w:t>l</w:t>
      </w:r>
      <w:r w:rsidRPr="001800BB">
        <w:rPr>
          <w:szCs w:val="34"/>
        </w:rPr>
        <w:t>le, chez nous ; elle n'y remonte guère qu'à un petit nombre d'années ; elle n'</w:t>
      </w:r>
      <w:r>
        <w:rPr>
          <w:szCs w:val="34"/>
        </w:rPr>
        <w:t>a</w:t>
      </w:r>
      <w:r w:rsidRPr="001800BB">
        <w:rPr>
          <w:szCs w:val="34"/>
        </w:rPr>
        <w:t xml:space="preserve"> pris toute sa force et toute sa vogu</w:t>
      </w:r>
      <w:r>
        <w:rPr>
          <w:szCs w:val="34"/>
        </w:rPr>
        <w:t>e</w:t>
      </w:r>
      <w:r w:rsidRPr="001800BB">
        <w:rPr>
          <w:szCs w:val="34"/>
        </w:rPr>
        <w:t xml:space="preserve"> que d</w:t>
      </w:r>
      <w:r w:rsidRPr="001800BB">
        <w:rPr>
          <w:szCs w:val="34"/>
        </w:rPr>
        <w:t>u</w:t>
      </w:r>
      <w:r w:rsidRPr="001800BB">
        <w:rPr>
          <w:szCs w:val="34"/>
        </w:rPr>
        <w:t>rant l'Affaire, et gr</w:t>
      </w:r>
      <w:r>
        <w:rPr>
          <w:szCs w:val="34"/>
        </w:rPr>
        <w:t>â</w:t>
      </w:r>
      <w:r w:rsidRPr="001800BB">
        <w:rPr>
          <w:szCs w:val="34"/>
        </w:rPr>
        <w:t>c</w:t>
      </w:r>
      <w:r>
        <w:rPr>
          <w:szCs w:val="34"/>
        </w:rPr>
        <w:t>e</w:t>
      </w:r>
      <w:r w:rsidRPr="001800BB">
        <w:rPr>
          <w:szCs w:val="34"/>
        </w:rPr>
        <w:t xml:space="preserve"> </w:t>
      </w:r>
      <w:r>
        <w:rPr>
          <w:szCs w:val="34"/>
        </w:rPr>
        <w:t>à</w:t>
      </w:r>
      <w:r w:rsidRPr="001800BB">
        <w:rPr>
          <w:szCs w:val="34"/>
        </w:rPr>
        <w:t xml:space="preserve"> l'Affaire. On en sent la portée : elle ne tend </w:t>
      </w:r>
      <w:r w:rsidRPr="002731DE">
        <w:rPr>
          <w:iCs/>
          <w:szCs w:val="34"/>
        </w:rPr>
        <w:t>à</w:t>
      </w:r>
      <w:r w:rsidRPr="001800BB">
        <w:rPr>
          <w:i/>
          <w:iCs/>
          <w:szCs w:val="34"/>
        </w:rPr>
        <w:t xml:space="preserve"> </w:t>
      </w:r>
      <w:r w:rsidRPr="001800BB">
        <w:rPr>
          <w:szCs w:val="34"/>
        </w:rPr>
        <w:t>rien moins qu'à créer des catég</w:t>
      </w:r>
      <w:r w:rsidRPr="001800BB">
        <w:rPr>
          <w:szCs w:val="34"/>
        </w:rPr>
        <w:t>o</w:t>
      </w:r>
      <w:r w:rsidRPr="001800BB">
        <w:rPr>
          <w:szCs w:val="34"/>
        </w:rPr>
        <w:t>ries entre Français, accordant</w:t>
      </w:r>
      <w:r>
        <w:t xml:space="preserve"> </w:t>
      </w:r>
      <w:r>
        <w:rPr>
          <w:szCs w:val="32"/>
        </w:rPr>
        <w:t xml:space="preserve">[24] </w:t>
      </w:r>
      <w:r w:rsidRPr="001800BB">
        <w:rPr>
          <w:szCs w:val="34"/>
        </w:rPr>
        <w:t xml:space="preserve">aux uns, pour le refuser aux autres, ce beau nom de Français, notre patrimoine commun, imitant par là les antisémites, et, comme les antisémites, s'appliquant, </w:t>
      </w:r>
      <w:r>
        <w:rPr>
          <w:szCs w:val="34"/>
        </w:rPr>
        <w:t xml:space="preserve">sous </w:t>
      </w:r>
      <w:r w:rsidRPr="001800BB">
        <w:rPr>
          <w:szCs w:val="34"/>
        </w:rPr>
        <w:t>pr</w:t>
      </w:r>
      <w:r w:rsidRPr="001800BB">
        <w:rPr>
          <w:szCs w:val="34"/>
        </w:rPr>
        <w:t>é</w:t>
      </w:r>
      <w:r w:rsidRPr="001800BB">
        <w:rPr>
          <w:szCs w:val="34"/>
        </w:rPr>
        <w:t>texte d'unité nationale, à couper la patrie en deux, excomm</w:t>
      </w:r>
      <w:r w:rsidRPr="001800BB">
        <w:rPr>
          <w:szCs w:val="34"/>
        </w:rPr>
        <w:t>u</w:t>
      </w:r>
      <w:r w:rsidRPr="001800BB">
        <w:rPr>
          <w:szCs w:val="34"/>
        </w:rPr>
        <w:t>niant, arbitra</w:t>
      </w:r>
      <w:r w:rsidRPr="001800BB">
        <w:rPr>
          <w:szCs w:val="34"/>
        </w:rPr>
        <w:t>i</w:t>
      </w:r>
      <w:r w:rsidRPr="001800BB">
        <w:rPr>
          <w:szCs w:val="34"/>
        </w:rPr>
        <w:t>rement, de la nationalité française une partie des Français.</w:t>
      </w:r>
    </w:p>
    <w:p w14:paraId="25F39DC8" w14:textId="77777777" w:rsidR="00426AF6" w:rsidRPr="001800BB" w:rsidRDefault="00426AF6" w:rsidP="00426AF6">
      <w:pPr>
        <w:spacing w:before="120" w:after="120"/>
        <w:jc w:val="both"/>
      </w:pPr>
      <w:r w:rsidRPr="001800BB">
        <w:rPr>
          <w:szCs w:val="34"/>
        </w:rPr>
        <w:t>Une politique nationale, comme nous en promettent les nationalistes, serait, semble-t-il, celle qui travaillerait à rét</w:t>
      </w:r>
      <w:r w:rsidRPr="001800BB">
        <w:rPr>
          <w:szCs w:val="34"/>
        </w:rPr>
        <w:t>a</w:t>
      </w:r>
      <w:r w:rsidRPr="001800BB">
        <w:rPr>
          <w:szCs w:val="34"/>
        </w:rPr>
        <w:t>blir l'harmonie et l'union des Français, à rapprocher, dans un même sentiment de tolérance et d</w:t>
      </w:r>
      <w:r>
        <w:rPr>
          <w:szCs w:val="34"/>
        </w:rPr>
        <w:t>e</w:t>
      </w:r>
      <w:r w:rsidRPr="001800BB">
        <w:rPr>
          <w:szCs w:val="34"/>
        </w:rPr>
        <w:t xml:space="preserve"> patriotisme, tous les e</w:t>
      </w:r>
      <w:r w:rsidRPr="001800BB">
        <w:rPr>
          <w:szCs w:val="34"/>
        </w:rPr>
        <w:t>n</w:t>
      </w:r>
      <w:r w:rsidRPr="001800BB">
        <w:rPr>
          <w:szCs w:val="34"/>
        </w:rPr>
        <w:t>fants d'un même pays, sans distin</w:t>
      </w:r>
      <w:r w:rsidRPr="001800BB">
        <w:rPr>
          <w:szCs w:val="34"/>
        </w:rPr>
        <w:t>c</w:t>
      </w:r>
      <w:r w:rsidRPr="001800BB">
        <w:rPr>
          <w:szCs w:val="34"/>
        </w:rPr>
        <w:t>tion d'origine, de religion, de parti.</w:t>
      </w:r>
    </w:p>
    <w:p w14:paraId="0DF8DB0D" w14:textId="77777777" w:rsidR="00426AF6" w:rsidRPr="001800BB" w:rsidRDefault="00426AF6" w:rsidP="00426AF6">
      <w:pPr>
        <w:spacing w:before="120" w:after="120"/>
        <w:jc w:val="both"/>
      </w:pPr>
      <w:r w:rsidRPr="001800BB">
        <w:rPr>
          <w:szCs w:val="34"/>
        </w:rPr>
        <w:t>Cette politique de réconciliation nationale, est-ce bien ce</w:t>
      </w:r>
      <w:r w:rsidRPr="001800BB">
        <w:rPr>
          <w:szCs w:val="34"/>
        </w:rPr>
        <w:t>l</w:t>
      </w:r>
      <w:r w:rsidRPr="001800BB">
        <w:rPr>
          <w:szCs w:val="34"/>
        </w:rPr>
        <w:t>le que préconisent les organes les plus bruyants du nation</w:t>
      </w:r>
      <w:r w:rsidRPr="001800BB">
        <w:rPr>
          <w:szCs w:val="34"/>
        </w:rPr>
        <w:t>a</w:t>
      </w:r>
      <w:r w:rsidRPr="001800BB">
        <w:rPr>
          <w:szCs w:val="34"/>
        </w:rPr>
        <w:t>lisme ?</w:t>
      </w:r>
    </w:p>
    <w:p w14:paraId="1EF82996" w14:textId="77777777" w:rsidR="00426AF6" w:rsidRPr="001800BB" w:rsidRDefault="00426AF6" w:rsidP="00426AF6">
      <w:pPr>
        <w:spacing w:before="120" w:after="120"/>
        <w:jc w:val="both"/>
      </w:pPr>
      <w:r w:rsidRPr="001800BB">
        <w:rPr>
          <w:szCs w:val="34"/>
        </w:rPr>
        <w:t>Aux paroles de paix, trop d'entre eux préfèrent les cris de haine et les menaces de guerre. La paix nationale qu'ils nous laissent espérer, ils semblent n</w:t>
      </w:r>
      <w:r>
        <w:rPr>
          <w:szCs w:val="34"/>
        </w:rPr>
        <w:t>e</w:t>
      </w:r>
      <w:r w:rsidRPr="001800BB">
        <w:rPr>
          <w:szCs w:val="34"/>
        </w:rPr>
        <w:t xml:space="preserve"> l'attendre que de l'écrasement de ceux qu'ils appellent les mauvais Français</w:t>
      </w:r>
      <w:r>
        <w:rPr>
          <w:szCs w:val="34"/>
        </w:rPr>
        <w:t>.</w:t>
      </w:r>
      <w:r w:rsidRPr="001800BB">
        <w:rPr>
          <w:szCs w:val="34"/>
        </w:rPr>
        <w:t xml:space="preserve"> Alors que la France aurait, plus que jamais, besoin d'une politique d'apa</w:t>
      </w:r>
      <w:r w:rsidRPr="001800BB">
        <w:rPr>
          <w:szCs w:val="34"/>
        </w:rPr>
        <w:t>i</w:t>
      </w:r>
      <w:r w:rsidRPr="001800BB">
        <w:rPr>
          <w:szCs w:val="34"/>
        </w:rPr>
        <w:t xml:space="preserve">sement </w:t>
      </w:r>
      <w:r>
        <w:rPr>
          <w:szCs w:val="34"/>
        </w:rPr>
        <w:t>à</w:t>
      </w:r>
      <w:r w:rsidRPr="001800BB">
        <w:rPr>
          <w:szCs w:val="34"/>
        </w:rPr>
        <w:t xml:space="preserve"> la Henri</w:t>
      </w:r>
      <w:r>
        <w:rPr>
          <w:szCs w:val="34"/>
        </w:rPr>
        <w:t> </w:t>
      </w:r>
      <w:r w:rsidRPr="001800BB">
        <w:rPr>
          <w:szCs w:val="34"/>
        </w:rPr>
        <w:t>IV</w:t>
      </w:r>
      <w:r>
        <w:rPr>
          <w:szCs w:val="34"/>
        </w:rPr>
        <w:t> </w:t>
      </w:r>
      <w:r>
        <w:rPr>
          <w:rStyle w:val="Appelnotedebasdep"/>
          <w:szCs w:val="34"/>
        </w:rPr>
        <w:footnoteReference w:id="28"/>
      </w:r>
      <w:r w:rsidRPr="001800BB">
        <w:rPr>
          <w:szCs w:val="34"/>
        </w:rPr>
        <w:t>, la plupart des nationalistes s'obst</w:t>
      </w:r>
      <w:r w:rsidRPr="001800BB">
        <w:rPr>
          <w:szCs w:val="34"/>
        </w:rPr>
        <w:t>i</w:t>
      </w:r>
      <w:r w:rsidRPr="001800BB">
        <w:rPr>
          <w:szCs w:val="34"/>
        </w:rPr>
        <w:t>nent à jeter l'anathème à leurs adversaires, les mettant en i</w:t>
      </w:r>
      <w:r w:rsidRPr="001800BB">
        <w:rPr>
          <w:szCs w:val="34"/>
        </w:rPr>
        <w:t>n</w:t>
      </w:r>
      <w:r w:rsidRPr="001800BB">
        <w:rPr>
          <w:szCs w:val="34"/>
        </w:rPr>
        <w:t>terdit, comme des ennemis de</w:t>
      </w:r>
      <w:r>
        <w:rPr>
          <w:szCs w:val="34"/>
        </w:rPr>
        <w:t xml:space="preserve"> la</w:t>
      </w:r>
      <w:r w:rsidRPr="001800BB">
        <w:rPr>
          <w:szCs w:val="34"/>
        </w:rPr>
        <w:t xml:space="preserve"> patrie. Pour trop d'entre eux, le patriotisme parait consister à dénier aux autres la qualité de Français. Ce titre de Français qui nous appartient </w:t>
      </w:r>
      <w:r>
        <w:rPr>
          <w:szCs w:val="34"/>
        </w:rPr>
        <w:t>à</w:t>
      </w:r>
      <w:r w:rsidRPr="001800BB">
        <w:rPr>
          <w:szCs w:val="34"/>
        </w:rPr>
        <w:t xml:space="preserve"> tous, que</w:t>
      </w:r>
      <w:r w:rsidRPr="001800BB">
        <w:rPr>
          <w:szCs w:val="34"/>
        </w:rPr>
        <w:t>l</w:t>
      </w:r>
      <w:r w:rsidRPr="001800BB">
        <w:rPr>
          <w:szCs w:val="34"/>
        </w:rPr>
        <w:t>les que soient nos opinions politiques ou religieuses, ils s'en attribuent le privilège et comme</w:t>
      </w:r>
      <w:r>
        <w:t xml:space="preserve"> </w:t>
      </w:r>
      <w:r>
        <w:rPr>
          <w:szCs w:val="30"/>
        </w:rPr>
        <w:t xml:space="preserve">[25] </w:t>
      </w:r>
      <w:r>
        <w:rPr>
          <w:szCs w:val="34"/>
        </w:rPr>
        <w:t>le monopole. À</w:t>
      </w:r>
      <w:r w:rsidRPr="001800BB">
        <w:rPr>
          <w:szCs w:val="34"/>
        </w:rPr>
        <w:t xml:space="preserve"> en croire les plu</w:t>
      </w:r>
      <w:r>
        <w:rPr>
          <w:szCs w:val="34"/>
        </w:rPr>
        <w:t>s</w:t>
      </w:r>
      <w:r w:rsidRPr="001800BB">
        <w:rPr>
          <w:szCs w:val="34"/>
        </w:rPr>
        <w:t xml:space="preserve"> exaltés, les Français, les vrais</w:t>
      </w:r>
      <w:r>
        <w:rPr>
          <w:szCs w:val="34"/>
        </w:rPr>
        <w:t>,</w:t>
      </w:r>
      <w:r w:rsidRPr="001800BB">
        <w:rPr>
          <w:szCs w:val="34"/>
        </w:rPr>
        <w:t xml:space="preserve"> s</w:t>
      </w:r>
      <w:r>
        <w:rPr>
          <w:szCs w:val="34"/>
        </w:rPr>
        <w:t>e</w:t>
      </w:r>
      <w:r w:rsidRPr="001800BB">
        <w:rPr>
          <w:szCs w:val="34"/>
        </w:rPr>
        <w:t>raient en m</w:t>
      </w:r>
      <w:r w:rsidRPr="001800BB">
        <w:rPr>
          <w:szCs w:val="34"/>
        </w:rPr>
        <w:t>i</w:t>
      </w:r>
      <w:r w:rsidRPr="001800BB">
        <w:rPr>
          <w:szCs w:val="34"/>
        </w:rPr>
        <w:t>norité en France. On a entendu, à la Ha</w:t>
      </w:r>
      <w:r w:rsidRPr="001800BB">
        <w:rPr>
          <w:szCs w:val="34"/>
        </w:rPr>
        <w:t>u</w:t>
      </w:r>
      <w:r w:rsidRPr="001800BB">
        <w:rPr>
          <w:szCs w:val="34"/>
        </w:rPr>
        <w:t>te Cour, sans presque s'en étonner, un témoin nationaliste d</w:t>
      </w:r>
      <w:r w:rsidRPr="001800BB">
        <w:rPr>
          <w:szCs w:val="34"/>
        </w:rPr>
        <w:t>i</w:t>
      </w:r>
      <w:r w:rsidRPr="001800BB">
        <w:rPr>
          <w:szCs w:val="34"/>
        </w:rPr>
        <w:t xml:space="preserve">re d'un accusé : </w:t>
      </w:r>
      <w:r>
        <w:rPr>
          <w:szCs w:val="34"/>
        </w:rPr>
        <w:t>« </w:t>
      </w:r>
      <w:r w:rsidRPr="001800BB">
        <w:rPr>
          <w:szCs w:val="34"/>
        </w:rPr>
        <w:t>C'est un Français, ce qui devient très rare</w:t>
      </w:r>
      <w:r>
        <w:rPr>
          <w:szCs w:val="34"/>
        </w:rPr>
        <w:t>. »</w:t>
      </w:r>
    </w:p>
    <w:p w14:paraId="31602B3F" w14:textId="77777777" w:rsidR="00426AF6" w:rsidRPr="001800BB" w:rsidRDefault="00426AF6" w:rsidP="00426AF6">
      <w:pPr>
        <w:spacing w:before="120" w:after="120"/>
        <w:jc w:val="both"/>
      </w:pPr>
      <w:r w:rsidRPr="001800BB">
        <w:rPr>
          <w:szCs w:val="34"/>
        </w:rPr>
        <w:t xml:space="preserve">Est-ce avec un pareil esprit d'exclusivisme que d'ingénus patriotes s'imaginent fortifier le sentiment national ? </w:t>
      </w:r>
      <w:r>
        <w:rPr>
          <w:szCs w:val="34"/>
        </w:rPr>
        <w:t>Il</w:t>
      </w:r>
      <w:r w:rsidRPr="001800BB">
        <w:rPr>
          <w:szCs w:val="34"/>
        </w:rPr>
        <w:t>s ne craignent pas de distinguer, sur la terre française, deux cat</w:t>
      </w:r>
      <w:r w:rsidRPr="001800BB">
        <w:rPr>
          <w:szCs w:val="34"/>
        </w:rPr>
        <w:t>é</w:t>
      </w:r>
      <w:r w:rsidRPr="001800BB">
        <w:rPr>
          <w:szCs w:val="34"/>
        </w:rPr>
        <w:t>gories d'habitants qu'ils opp</w:t>
      </w:r>
      <w:r w:rsidRPr="001800BB">
        <w:rPr>
          <w:szCs w:val="34"/>
        </w:rPr>
        <w:t>o</w:t>
      </w:r>
      <w:r w:rsidRPr="001800BB">
        <w:rPr>
          <w:szCs w:val="34"/>
        </w:rPr>
        <w:t xml:space="preserve">sent les uns aux autres : les vrais Français, les Français de France — et les autres, les faux, les pseudo-Français, les Français étrangers ou les étrangers de l'intérieur, opposition coupable dont le dernier mot serait la guerre civile. Quand j'entends certains discours, je pense, malgré moi, </w:t>
      </w:r>
      <w:r>
        <w:rPr>
          <w:szCs w:val="34"/>
        </w:rPr>
        <w:t>à</w:t>
      </w:r>
      <w:r w:rsidRPr="001800BB">
        <w:rPr>
          <w:szCs w:val="34"/>
        </w:rPr>
        <w:t xml:space="preserve"> ces naïves peintures du jugement dernier où des a</w:t>
      </w:r>
      <w:r w:rsidRPr="001800BB">
        <w:rPr>
          <w:szCs w:val="34"/>
        </w:rPr>
        <w:t>r</w:t>
      </w:r>
      <w:r w:rsidRPr="001800BB">
        <w:rPr>
          <w:szCs w:val="34"/>
        </w:rPr>
        <w:t>changes à l'épé</w:t>
      </w:r>
      <w:r>
        <w:rPr>
          <w:szCs w:val="34"/>
        </w:rPr>
        <w:t>e</w:t>
      </w:r>
      <w:r w:rsidRPr="001800BB">
        <w:rPr>
          <w:szCs w:val="34"/>
        </w:rPr>
        <w:t xml:space="preserve"> flamboyante partagent les hommes en deux troupes, les bons et les mauvais, les brebis et les boucs, les bienheureux et les damnés. Si nous avons vu quelque ch</w:t>
      </w:r>
      <w:r w:rsidRPr="001800BB">
        <w:rPr>
          <w:szCs w:val="34"/>
        </w:rPr>
        <w:t>o</w:t>
      </w:r>
      <w:r w:rsidRPr="001800BB">
        <w:rPr>
          <w:szCs w:val="34"/>
        </w:rPr>
        <w:t xml:space="preserve">se d'analogue, </w:t>
      </w:r>
      <w:r>
        <w:rPr>
          <w:szCs w:val="34"/>
        </w:rPr>
        <w:t>à</w:t>
      </w:r>
      <w:r w:rsidRPr="001800BB">
        <w:rPr>
          <w:szCs w:val="34"/>
        </w:rPr>
        <w:t xml:space="preserve"> d'autres époques, durant la Révolution n</w:t>
      </w:r>
      <w:r w:rsidRPr="001800BB">
        <w:rPr>
          <w:szCs w:val="34"/>
        </w:rPr>
        <w:t>o</w:t>
      </w:r>
      <w:r w:rsidRPr="001800BB">
        <w:rPr>
          <w:szCs w:val="34"/>
        </w:rPr>
        <w:t>tamment, la France, alors, était en gue</w:t>
      </w:r>
      <w:r w:rsidRPr="001800BB">
        <w:rPr>
          <w:szCs w:val="34"/>
        </w:rPr>
        <w:t>r</w:t>
      </w:r>
      <w:r w:rsidRPr="001800BB">
        <w:rPr>
          <w:szCs w:val="34"/>
        </w:rPr>
        <w:t>re, et, dans les rangs de l'étranger, servaient des émigrés qui portaient les armes contre elle. Où voit-on, aujourd'hui, rien d</w:t>
      </w:r>
      <w:r>
        <w:rPr>
          <w:szCs w:val="34"/>
        </w:rPr>
        <w:t>e</w:t>
      </w:r>
      <w:r w:rsidRPr="001800BB">
        <w:rPr>
          <w:szCs w:val="34"/>
        </w:rPr>
        <w:t xml:space="preserve"> pareil ? Couper la France en deux, au nom du sentiment national qui en devrait être le lien, dénier à nos adversaires politiques le titre de Français, pour exc</w:t>
      </w:r>
      <w:r w:rsidRPr="001800BB">
        <w:rPr>
          <w:szCs w:val="34"/>
        </w:rPr>
        <w:t>i</w:t>
      </w:r>
      <w:r w:rsidRPr="001800BB">
        <w:rPr>
          <w:szCs w:val="34"/>
        </w:rPr>
        <w:t xml:space="preserve">ter contre eux les soupçons des foules et la haine des simples, ce n'est pas seulement envenimer les plaies faites à </w:t>
      </w:r>
      <w:r>
        <w:rPr>
          <w:szCs w:val="34"/>
        </w:rPr>
        <w:t>l</w:t>
      </w:r>
      <w:r w:rsidRPr="001800BB">
        <w:rPr>
          <w:szCs w:val="34"/>
        </w:rPr>
        <w:t>a France par l'esprit de</w:t>
      </w:r>
      <w:r>
        <w:t xml:space="preserve"> [26] </w:t>
      </w:r>
      <w:r w:rsidRPr="001800BB">
        <w:rPr>
          <w:szCs w:val="34"/>
        </w:rPr>
        <w:t>parti, c'est pécher contre la patrie, en faussant la notion du patri</w:t>
      </w:r>
      <w:r w:rsidRPr="001800BB">
        <w:rPr>
          <w:szCs w:val="34"/>
        </w:rPr>
        <w:t>o</w:t>
      </w:r>
      <w:r w:rsidRPr="001800BB">
        <w:rPr>
          <w:szCs w:val="34"/>
        </w:rPr>
        <w:t>tisme.</w:t>
      </w:r>
    </w:p>
    <w:p w14:paraId="5167DBDD" w14:textId="77777777" w:rsidR="00426AF6" w:rsidRPr="001800BB" w:rsidRDefault="00426AF6" w:rsidP="00426AF6">
      <w:pPr>
        <w:spacing w:before="120" w:after="120"/>
        <w:jc w:val="both"/>
      </w:pPr>
      <w:r w:rsidRPr="001800BB">
        <w:rPr>
          <w:szCs w:val="34"/>
        </w:rPr>
        <w:t>Comme l'antisémitisme, dont il s'inspire trop souvent, le nation</w:t>
      </w:r>
      <w:r w:rsidRPr="001800BB">
        <w:rPr>
          <w:szCs w:val="34"/>
        </w:rPr>
        <w:t>a</w:t>
      </w:r>
      <w:r w:rsidRPr="001800BB">
        <w:rPr>
          <w:szCs w:val="34"/>
        </w:rPr>
        <w:t>lisme est ainsi devenu, lui aussi, pour trop de ses adeptes, une doctrine de haine. Autrefois — ses détracteurs le lui ont assez reproché — le patriotisme le plus exalté ou le plus grossier, celui qu'on a flétri du sobriquet de chauvini</w:t>
      </w:r>
      <w:r w:rsidRPr="001800BB">
        <w:rPr>
          <w:szCs w:val="34"/>
        </w:rPr>
        <w:t>s</w:t>
      </w:r>
      <w:r w:rsidRPr="001800BB">
        <w:rPr>
          <w:szCs w:val="34"/>
        </w:rPr>
        <w:t>me, croyait se forti</w:t>
      </w:r>
      <w:r>
        <w:rPr>
          <w:szCs w:val="34"/>
        </w:rPr>
        <w:t>fi</w:t>
      </w:r>
      <w:r w:rsidRPr="001800BB">
        <w:rPr>
          <w:szCs w:val="34"/>
        </w:rPr>
        <w:t>er en fomentant les préj</w:t>
      </w:r>
      <w:r w:rsidRPr="001800BB">
        <w:rPr>
          <w:szCs w:val="34"/>
        </w:rPr>
        <w:t>u</w:t>
      </w:r>
      <w:r>
        <w:rPr>
          <w:szCs w:val="34"/>
        </w:rPr>
        <w:t>gés et la haine contre</w:t>
      </w:r>
      <w:r w:rsidRPr="001800BB">
        <w:rPr>
          <w:szCs w:val="34"/>
        </w:rPr>
        <w:t xml:space="preserve"> l'étranger ; aujourd'hui, ce n'est plus seulement contre l'étranger que le nationalisme, qui se donne à nous comme le représentant attitré du patriotisme, excite la défiance et l'aversion des </w:t>
      </w:r>
      <w:r>
        <w:rPr>
          <w:szCs w:val="34"/>
        </w:rPr>
        <w:t>masses</w:t>
      </w:r>
      <w:r w:rsidRPr="001800BB">
        <w:rPr>
          <w:szCs w:val="34"/>
        </w:rPr>
        <w:t xml:space="preserve">, c'est contre des concitoyens, contre des Français, contre ceux qu'il ne craint pas d'appeler les ennemis de l'intérieur. </w:t>
      </w:r>
      <w:r>
        <w:rPr>
          <w:szCs w:val="34"/>
        </w:rPr>
        <w:t>Il</w:t>
      </w:r>
      <w:r w:rsidRPr="001800BB">
        <w:rPr>
          <w:szCs w:val="34"/>
        </w:rPr>
        <w:t xml:space="preserve"> ne s'aperçoit point que, sous prétexte d'en d</w:t>
      </w:r>
      <w:r w:rsidRPr="001800BB">
        <w:rPr>
          <w:szCs w:val="34"/>
        </w:rPr>
        <w:t>é</w:t>
      </w:r>
      <w:r w:rsidRPr="001800BB">
        <w:rPr>
          <w:szCs w:val="34"/>
        </w:rPr>
        <w:t>fendre l'intégrité, il risque de déchirer, do ses mains, la tun</w:t>
      </w:r>
      <w:r w:rsidRPr="001800BB">
        <w:rPr>
          <w:szCs w:val="34"/>
        </w:rPr>
        <w:t>i</w:t>
      </w:r>
      <w:r w:rsidRPr="001800BB">
        <w:rPr>
          <w:szCs w:val="34"/>
        </w:rPr>
        <w:t>que sa</w:t>
      </w:r>
      <w:r>
        <w:rPr>
          <w:szCs w:val="34"/>
        </w:rPr>
        <w:t>ns couture de l'unité française.</w:t>
      </w:r>
    </w:p>
    <w:p w14:paraId="186A8E2C" w14:textId="77777777" w:rsidR="00426AF6" w:rsidRDefault="00426AF6" w:rsidP="00426AF6">
      <w:pPr>
        <w:spacing w:before="120" w:after="120"/>
        <w:jc w:val="both"/>
        <w:rPr>
          <w:szCs w:val="34"/>
        </w:rPr>
      </w:pPr>
      <w:r w:rsidRPr="001800BB">
        <w:rPr>
          <w:szCs w:val="34"/>
        </w:rPr>
        <w:t>La France avait, entre toutes les grandes puissances, un privilège, celui d</w:t>
      </w:r>
      <w:r>
        <w:rPr>
          <w:szCs w:val="34"/>
        </w:rPr>
        <w:t>e</w:t>
      </w:r>
      <w:r w:rsidRPr="001800BB">
        <w:rPr>
          <w:szCs w:val="34"/>
        </w:rPr>
        <w:t xml:space="preserve"> n</w:t>
      </w:r>
      <w:r>
        <w:rPr>
          <w:szCs w:val="34"/>
        </w:rPr>
        <w:t>e</w:t>
      </w:r>
      <w:r w:rsidRPr="001800BB">
        <w:rPr>
          <w:szCs w:val="34"/>
        </w:rPr>
        <w:t xml:space="preserve"> compter, chez elle, que des enfants, heureux de lui appa</w:t>
      </w:r>
      <w:r w:rsidRPr="001800BB">
        <w:rPr>
          <w:szCs w:val="34"/>
        </w:rPr>
        <w:t>r</w:t>
      </w:r>
      <w:r>
        <w:rPr>
          <w:szCs w:val="34"/>
        </w:rPr>
        <w:t>tenir. Elle n'avait ni Pologne,</w:t>
      </w:r>
      <w:r w:rsidRPr="001800BB">
        <w:rPr>
          <w:szCs w:val="34"/>
        </w:rPr>
        <w:t xml:space="preserve"> ni Irlande ; c'était son honneur, et c'était sa force. Nous nous vantions, à bon droit, d'</w:t>
      </w:r>
      <w:r>
        <w:rPr>
          <w:szCs w:val="34"/>
        </w:rPr>
        <w:t>ê</w:t>
      </w:r>
      <w:r w:rsidRPr="001800BB">
        <w:rPr>
          <w:szCs w:val="34"/>
        </w:rPr>
        <w:t>tr</w:t>
      </w:r>
      <w:r>
        <w:rPr>
          <w:szCs w:val="34"/>
        </w:rPr>
        <w:t>e</w:t>
      </w:r>
      <w:r w:rsidRPr="001800BB">
        <w:rPr>
          <w:szCs w:val="34"/>
        </w:rPr>
        <w:t xml:space="preserve"> tous Français e</w:t>
      </w:r>
      <w:r>
        <w:rPr>
          <w:szCs w:val="34"/>
        </w:rPr>
        <w:t>n</w:t>
      </w:r>
      <w:r w:rsidRPr="001800BB">
        <w:rPr>
          <w:szCs w:val="34"/>
        </w:rPr>
        <w:t xml:space="preserve"> France. Ce privilège, l'a</w:t>
      </w:r>
      <w:r w:rsidRPr="001800BB">
        <w:rPr>
          <w:szCs w:val="34"/>
        </w:rPr>
        <w:t>u</w:t>
      </w:r>
      <w:r w:rsidRPr="001800BB">
        <w:rPr>
          <w:szCs w:val="34"/>
        </w:rPr>
        <w:t>rions-nous perdu, ou voudrions-nous nous en dépouiller nous-mêmes ? Les partis ont la manie d</w:t>
      </w:r>
      <w:r>
        <w:rPr>
          <w:szCs w:val="34"/>
        </w:rPr>
        <w:t>e</w:t>
      </w:r>
      <w:r w:rsidRPr="001800BB">
        <w:rPr>
          <w:szCs w:val="34"/>
        </w:rPr>
        <w:t xml:space="preserve"> s'épurer ; c'est u</w:t>
      </w:r>
      <w:r>
        <w:rPr>
          <w:szCs w:val="34"/>
        </w:rPr>
        <w:t xml:space="preserve">ne </w:t>
      </w:r>
      <w:r w:rsidRPr="001800BB">
        <w:rPr>
          <w:szCs w:val="34"/>
        </w:rPr>
        <w:t>opération qui leur réussit rarement. Cela est autrement dang</w:t>
      </w:r>
      <w:r w:rsidRPr="001800BB">
        <w:rPr>
          <w:szCs w:val="34"/>
        </w:rPr>
        <w:t>e</w:t>
      </w:r>
      <w:r w:rsidRPr="001800BB">
        <w:rPr>
          <w:szCs w:val="34"/>
        </w:rPr>
        <w:t>reux pour un peupl</w:t>
      </w:r>
      <w:r>
        <w:rPr>
          <w:szCs w:val="34"/>
        </w:rPr>
        <w:t>e</w:t>
      </w:r>
      <w:r w:rsidRPr="001800BB">
        <w:rPr>
          <w:szCs w:val="34"/>
        </w:rPr>
        <w:t xml:space="preserve">. S'épurer, c'est souvent </w:t>
      </w:r>
      <w:r>
        <w:rPr>
          <w:szCs w:val="34"/>
        </w:rPr>
        <w:t>s</w:t>
      </w:r>
      <w:r w:rsidRPr="001800BB">
        <w:rPr>
          <w:szCs w:val="34"/>
        </w:rPr>
        <w:t>'af</w:t>
      </w:r>
      <w:r>
        <w:rPr>
          <w:szCs w:val="34"/>
        </w:rPr>
        <w:t>faiblir ; que serait-ce,</w:t>
      </w:r>
      <w:r w:rsidRPr="001800BB">
        <w:rPr>
          <w:szCs w:val="34"/>
        </w:rPr>
        <w:t xml:space="preserve"> pour un pays, comme </w:t>
      </w:r>
      <w:r>
        <w:rPr>
          <w:szCs w:val="34"/>
        </w:rPr>
        <w:t>l</w:t>
      </w:r>
      <w:r w:rsidRPr="001800BB">
        <w:rPr>
          <w:szCs w:val="34"/>
        </w:rPr>
        <w:t>a</w:t>
      </w:r>
      <w:r>
        <w:rPr>
          <w:szCs w:val="34"/>
        </w:rPr>
        <w:t xml:space="preserve"> </w:t>
      </w:r>
      <w:r w:rsidRPr="001800BB">
        <w:rPr>
          <w:szCs w:val="34"/>
        </w:rPr>
        <w:t>France, à population st</w:t>
      </w:r>
      <w:r w:rsidRPr="001800BB">
        <w:rPr>
          <w:szCs w:val="34"/>
        </w:rPr>
        <w:t>a</w:t>
      </w:r>
      <w:r w:rsidRPr="001800BB">
        <w:rPr>
          <w:szCs w:val="34"/>
        </w:rPr>
        <w:t>gnante ?</w:t>
      </w:r>
    </w:p>
    <w:p w14:paraId="4ADCDC24" w14:textId="77777777" w:rsidR="00426AF6" w:rsidRPr="001800BB" w:rsidRDefault="00426AF6" w:rsidP="00426AF6">
      <w:pPr>
        <w:spacing w:before="120" w:after="120"/>
        <w:jc w:val="both"/>
      </w:pPr>
      <w:r>
        <w:rPr>
          <w:szCs w:val="32"/>
        </w:rPr>
        <w:t>[27]</w:t>
      </w:r>
    </w:p>
    <w:p w14:paraId="15F626B9" w14:textId="77777777" w:rsidR="00426AF6" w:rsidRPr="001800BB" w:rsidRDefault="00426AF6" w:rsidP="00426AF6">
      <w:pPr>
        <w:spacing w:before="120" w:after="120"/>
        <w:jc w:val="both"/>
      </w:pPr>
      <w:r w:rsidRPr="001800BB">
        <w:rPr>
          <w:szCs w:val="34"/>
        </w:rPr>
        <w:t>Une nation n'est pas une Église ; elle n'a pas le droit d'e</w:t>
      </w:r>
      <w:r w:rsidRPr="001800BB">
        <w:rPr>
          <w:szCs w:val="34"/>
        </w:rPr>
        <w:t>x</w:t>
      </w:r>
      <w:r w:rsidRPr="001800BB">
        <w:rPr>
          <w:szCs w:val="34"/>
        </w:rPr>
        <w:t>communier ses membres ou de chasser de son sein les hérét</w:t>
      </w:r>
      <w:r w:rsidRPr="001800BB">
        <w:rPr>
          <w:szCs w:val="34"/>
        </w:rPr>
        <w:t>i</w:t>
      </w:r>
      <w:r w:rsidRPr="001800BB">
        <w:rPr>
          <w:szCs w:val="34"/>
        </w:rPr>
        <w:t>ques, au nom d</w:t>
      </w:r>
      <w:r>
        <w:rPr>
          <w:szCs w:val="34"/>
        </w:rPr>
        <w:t>e</w:t>
      </w:r>
      <w:r w:rsidRPr="001800BB">
        <w:rPr>
          <w:szCs w:val="34"/>
        </w:rPr>
        <w:t xml:space="preserve"> j</w:t>
      </w:r>
      <w:r>
        <w:rPr>
          <w:szCs w:val="34"/>
        </w:rPr>
        <w:t>e</w:t>
      </w:r>
      <w:r w:rsidRPr="001800BB">
        <w:rPr>
          <w:szCs w:val="34"/>
        </w:rPr>
        <w:t xml:space="preserve"> ne sais quel dogme ou quelle orthodoxie. C'est pourtant là qu'en arrivent nombre de nationalistes. Ils parlen</w:t>
      </w:r>
      <w:r>
        <w:rPr>
          <w:szCs w:val="34"/>
        </w:rPr>
        <w:t>t, ils jugent, ils réprouvent, i</w:t>
      </w:r>
      <w:r w:rsidRPr="001800BB">
        <w:rPr>
          <w:szCs w:val="34"/>
        </w:rPr>
        <w:t xml:space="preserve">ls anathématisent, dans leurs réunions, comme des Pères de l'Église dans un concile. Ils ont pour maxime : </w:t>
      </w:r>
      <w:r>
        <w:rPr>
          <w:szCs w:val="34"/>
        </w:rPr>
        <w:t>« </w:t>
      </w:r>
      <w:r w:rsidRPr="001800BB">
        <w:rPr>
          <w:szCs w:val="34"/>
        </w:rPr>
        <w:t>Hors des nôtres, pas de Fra</w:t>
      </w:r>
      <w:r w:rsidRPr="001800BB">
        <w:rPr>
          <w:szCs w:val="34"/>
        </w:rPr>
        <w:t>n</w:t>
      </w:r>
      <w:r w:rsidRPr="001800BB">
        <w:rPr>
          <w:szCs w:val="34"/>
        </w:rPr>
        <w:t xml:space="preserve">çais. » </w:t>
      </w:r>
      <w:r>
        <w:rPr>
          <w:szCs w:val="34"/>
        </w:rPr>
        <w:t>Il</w:t>
      </w:r>
      <w:r w:rsidRPr="001800BB">
        <w:rPr>
          <w:szCs w:val="34"/>
        </w:rPr>
        <w:t xml:space="preserve">s tendent </w:t>
      </w:r>
      <w:r>
        <w:rPr>
          <w:szCs w:val="34"/>
        </w:rPr>
        <w:t>à</w:t>
      </w:r>
      <w:r w:rsidRPr="001800BB">
        <w:rPr>
          <w:szCs w:val="34"/>
        </w:rPr>
        <w:t xml:space="preserve"> créer, parmi nous, des catégories de suspects qu'ils désignent au peuple comme les auteurs de tous ses maux, et c</w:t>
      </w:r>
      <w:r w:rsidRPr="001800BB">
        <w:rPr>
          <w:szCs w:val="34"/>
        </w:rPr>
        <w:t>e</w:t>
      </w:r>
      <w:r w:rsidRPr="001800BB">
        <w:rPr>
          <w:szCs w:val="34"/>
        </w:rPr>
        <w:t>la, sous la forme qui excite le plus les colères populaires, comm</w:t>
      </w:r>
      <w:r>
        <w:rPr>
          <w:szCs w:val="34"/>
        </w:rPr>
        <w:t>e</w:t>
      </w:r>
      <w:r w:rsidRPr="001800BB">
        <w:rPr>
          <w:szCs w:val="34"/>
        </w:rPr>
        <w:t xml:space="preserve"> les instr</w:t>
      </w:r>
      <w:r w:rsidRPr="001800BB">
        <w:rPr>
          <w:szCs w:val="34"/>
        </w:rPr>
        <w:t>u</w:t>
      </w:r>
      <w:r w:rsidRPr="001800BB">
        <w:rPr>
          <w:szCs w:val="34"/>
        </w:rPr>
        <w:t>ments, avoués ou secrets, de l'étranger. Et parmi ces traîtres à la sold</w:t>
      </w:r>
      <w:r>
        <w:rPr>
          <w:szCs w:val="34"/>
        </w:rPr>
        <w:t>e</w:t>
      </w:r>
      <w:r w:rsidRPr="001800BB">
        <w:rPr>
          <w:szCs w:val="34"/>
        </w:rPr>
        <w:t xml:space="preserve"> de l'ennemi, ou parmi leurs co</w:t>
      </w:r>
      <w:r w:rsidRPr="001800BB">
        <w:rPr>
          <w:szCs w:val="34"/>
        </w:rPr>
        <w:t>m</w:t>
      </w:r>
      <w:r w:rsidRPr="001800BB">
        <w:rPr>
          <w:szCs w:val="34"/>
        </w:rPr>
        <w:t xml:space="preserve">plices, beaucoup n'hésitent pas </w:t>
      </w:r>
      <w:r>
        <w:rPr>
          <w:szCs w:val="34"/>
        </w:rPr>
        <w:t>à</w:t>
      </w:r>
      <w:r w:rsidRPr="001800BB">
        <w:rPr>
          <w:szCs w:val="34"/>
        </w:rPr>
        <w:t xml:space="preserve"> ranger les hommes au po</w:t>
      </w:r>
      <w:r w:rsidRPr="001800BB">
        <w:rPr>
          <w:szCs w:val="34"/>
        </w:rPr>
        <w:t>u</w:t>
      </w:r>
      <w:r w:rsidRPr="001800BB">
        <w:rPr>
          <w:szCs w:val="34"/>
        </w:rPr>
        <w:t>voir, à commencer par le chef d</w:t>
      </w:r>
      <w:r>
        <w:rPr>
          <w:szCs w:val="34"/>
        </w:rPr>
        <w:t>e</w:t>
      </w:r>
      <w:r w:rsidRPr="001800BB">
        <w:rPr>
          <w:szCs w:val="34"/>
        </w:rPr>
        <w:t xml:space="preserve"> l'</w:t>
      </w:r>
      <w:r>
        <w:rPr>
          <w:szCs w:val="34"/>
        </w:rPr>
        <w:t>État</w:t>
      </w:r>
      <w:r w:rsidRPr="001800BB">
        <w:rPr>
          <w:szCs w:val="34"/>
        </w:rPr>
        <w:t xml:space="preserve">, et </w:t>
      </w:r>
      <w:r>
        <w:rPr>
          <w:szCs w:val="34"/>
        </w:rPr>
        <w:t>il</w:t>
      </w:r>
      <w:r w:rsidRPr="001800BB">
        <w:rPr>
          <w:szCs w:val="34"/>
        </w:rPr>
        <w:t xml:space="preserve">s incitent le pays, chaque matin, </w:t>
      </w:r>
      <w:r>
        <w:rPr>
          <w:szCs w:val="34"/>
        </w:rPr>
        <w:t>à</w:t>
      </w:r>
      <w:r w:rsidRPr="001800BB">
        <w:rPr>
          <w:szCs w:val="34"/>
        </w:rPr>
        <w:t xml:space="preserve"> se délivrer de c</w:t>
      </w:r>
      <w:r>
        <w:rPr>
          <w:szCs w:val="34"/>
        </w:rPr>
        <w:t>e</w:t>
      </w:r>
      <w:r w:rsidRPr="001800BB">
        <w:rPr>
          <w:szCs w:val="34"/>
        </w:rPr>
        <w:t xml:space="preserve"> joug humiliant. Par quels moyens ? — par tous les moyens, la plupart des nationali</w:t>
      </w:r>
      <w:r w:rsidRPr="001800BB">
        <w:rPr>
          <w:szCs w:val="34"/>
        </w:rPr>
        <w:t>s</w:t>
      </w:r>
      <w:r w:rsidRPr="001800BB">
        <w:rPr>
          <w:szCs w:val="34"/>
        </w:rPr>
        <w:t xml:space="preserve">tes en venant </w:t>
      </w:r>
      <w:r>
        <w:rPr>
          <w:szCs w:val="34"/>
        </w:rPr>
        <w:t>à</w:t>
      </w:r>
      <w:r w:rsidRPr="001800BB">
        <w:rPr>
          <w:szCs w:val="34"/>
        </w:rPr>
        <w:t xml:space="preserve"> faire appel </w:t>
      </w:r>
      <w:r>
        <w:rPr>
          <w:szCs w:val="34"/>
        </w:rPr>
        <w:t>à</w:t>
      </w:r>
      <w:r w:rsidRPr="001800BB">
        <w:rPr>
          <w:szCs w:val="34"/>
        </w:rPr>
        <w:t xml:space="preserve"> la force, à un coup d'État, </w:t>
      </w:r>
      <w:r>
        <w:rPr>
          <w:szCs w:val="34"/>
        </w:rPr>
        <w:t>à</w:t>
      </w:r>
      <w:r w:rsidRPr="001800BB">
        <w:rPr>
          <w:szCs w:val="34"/>
        </w:rPr>
        <w:t xml:space="preserve"> l'insu</w:t>
      </w:r>
      <w:r w:rsidRPr="001800BB">
        <w:rPr>
          <w:szCs w:val="34"/>
        </w:rPr>
        <w:t>r</w:t>
      </w:r>
      <w:r w:rsidRPr="001800BB">
        <w:rPr>
          <w:szCs w:val="34"/>
        </w:rPr>
        <w:t>rection d</w:t>
      </w:r>
      <w:r>
        <w:rPr>
          <w:szCs w:val="34"/>
        </w:rPr>
        <w:t>e</w:t>
      </w:r>
      <w:r w:rsidRPr="001800BB">
        <w:rPr>
          <w:szCs w:val="34"/>
        </w:rPr>
        <w:t xml:space="preserve"> la rue, ou </w:t>
      </w:r>
      <w:r>
        <w:rPr>
          <w:szCs w:val="34"/>
        </w:rPr>
        <w:t>à</w:t>
      </w:r>
      <w:r w:rsidRPr="001800BB">
        <w:rPr>
          <w:szCs w:val="34"/>
        </w:rPr>
        <w:t xml:space="preserve"> la rébellion militaire. Con</w:t>
      </w:r>
      <w:r>
        <w:rPr>
          <w:szCs w:val="34"/>
        </w:rPr>
        <w:t>tre</w:t>
      </w:r>
      <w:r w:rsidRPr="001800BB">
        <w:rPr>
          <w:szCs w:val="34"/>
        </w:rPr>
        <w:t xml:space="preserve"> l'étranger, en effet, et contre les traîtres </w:t>
      </w:r>
      <w:r>
        <w:rPr>
          <w:szCs w:val="34"/>
        </w:rPr>
        <w:t>à</w:t>
      </w:r>
      <w:r w:rsidRPr="001800BB">
        <w:rPr>
          <w:szCs w:val="34"/>
        </w:rPr>
        <w:t xml:space="preserve"> son service, tout est légitime. Comment avoir des scrupules d</w:t>
      </w:r>
      <w:r>
        <w:rPr>
          <w:szCs w:val="34"/>
        </w:rPr>
        <w:t>e</w:t>
      </w:r>
      <w:r w:rsidRPr="001800BB">
        <w:rPr>
          <w:szCs w:val="34"/>
        </w:rPr>
        <w:t xml:space="preserve"> légalité, quand il s'agit d</w:t>
      </w:r>
      <w:r>
        <w:rPr>
          <w:szCs w:val="34"/>
        </w:rPr>
        <w:t>e</w:t>
      </w:r>
      <w:r w:rsidRPr="001800BB">
        <w:rPr>
          <w:szCs w:val="34"/>
        </w:rPr>
        <w:t xml:space="preserve"> restituer à la France l'indépe</w:t>
      </w:r>
      <w:r w:rsidRPr="001800BB">
        <w:rPr>
          <w:szCs w:val="34"/>
        </w:rPr>
        <w:t>n</w:t>
      </w:r>
      <w:r w:rsidRPr="001800BB">
        <w:rPr>
          <w:szCs w:val="34"/>
        </w:rPr>
        <w:t>dance et l'honneur ?</w:t>
      </w:r>
    </w:p>
    <w:p w14:paraId="1F38524A" w14:textId="77777777" w:rsidR="00426AF6" w:rsidRPr="001800BB" w:rsidRDefault="00426AF6" w:rsidP="00426AF6">
      <w:pPr>
        <w:spacing w:before="120" w:after="120"/>
        <w:jc w:val="both"/>
      </w:pPr>
      <w:r w:rsidRPr="001800BB">
        <w:rPr>
          <w:szCs w:val="34"/>
        </w:rPr>
        <w:t>La première chose, l'œuvre urgente, nous dit-on, est d</w:t>
      </w:r>
      <w:r>
        <w:rPr>
          <w:szCs w:val="34"/>
        </w:rPr>
        <w:t>e</w:t>
      </w:r>
      <w:r w:rsidRPr="001800BB">
        <w:rPr>
          <w:szCs w:val="34"/>
        </w:rPr>
        <w:t xml:space="preserve"> d</w:t>
      </w:r>
      <w:r w:rsidRPr="001800BB">
        <w:rPr>
          <w:szCs w:val="34"/>
        </w:rPr>
        <w:t>é</w:t>
      </w:r>
      <w:r w:rsidRPr="001800BB">
        <w:rPr>
          <w:szCs w:val="34"/>
        </w:rPr>
        <w:t>livrer le pays du syndicat de cosmopolites et de sans-patrie qui l'oppriment ; c</w:t>
      </w:r>
      <w:r>
        <w:rPr>
          <w:szCs w:val="34"/>
        </w:rPr>
        <w:t>e</w:t>
      </w:r>
      <w:r w:rsidRPr="001800BB">
        <w:rPr>
          <w:szCs w:val="34"/>
        </w:rPr>
        <w:t>la fait, on saura s'arranger entre Français. Tel semble bien le mot d'ordre,</w:t>
      </w:r>
      <w:r>
        <w:t xml:space="preserve"> [28] </w:t>
      </w:r>
      <w:r w:rsidRPr="001800BB">
        <w:rPr>
          <w:szCs w:val="34"/>
        </w:rPr>
        <w:t>sinon le programme, du gros des nationalistes, en cela d'a</w:t>
      </w:r>
      <w:r w:rsidRPr="001800BB">
        <w:rPr>
          <w:szCs w:val="34"/>
        </w:rPr>
        <w:t>c</w:t>
      </w:r>
      <w:r w:rsidRPr="001800BB">
        <w:rPr>
          <w:szCs w:val="34"/>
        </w:rPr>
        <w:t>cord avec les antisémites.</w:t>
      </w:r>
    </w:p>
    <w:p w14:paraId="4EB99482" w14:textId="77777777" w:rsidR="00426AF6" w:rsidRDefault="00426AF6" w:rsidP="00426AF6">
      <w:pPr>
        <w:spacing w:before="120" w:after="120"/>
        <w:jc w:val="both"/>
        <w:rPr>
          <w:szCs w:val="34"/>
        </w:rPr>
      </w:pPr>
      <w:r w:rsidRPr="001800BB">
        <w:rPr>
          <w:szCs w:val="34"/>
        </w:rPr>
        <w:t>L'Affaire le leur a fourni, car le na</w:t>
      </w:r>
      <w:r>
        <w:rPr>
          <w:szCs w:val="34"/>
        </w:rPr>
        <w:t>tionalisme doit bea</w:t>
      </w:r>
      <w:r>
        <w:rPr>
          <w:szCs w:val="34"/>
        </w:rPr>
        <w:t>u</w:t>
      </w:r>
      <w:r>
        <w:rPr>
          <w:szCs w:val="34"/>
        </w:rPr>
        <w:t>coup à l’aff</w:t>
      </w:r>
      <w:r w:rsidRPr="001800BB">
        <w:rPr>
          <w:szCs w:val="34"/>
        </w:rPr>
        <w:t>aire ; s'il n'en n'est pas n</w:t>
      </w:r>
      <w:r>
        <w:rPr>
          <w:szCs w:val="34"/>
        </w:rPr>
        <w:t>é,</w:t>
      </w:r>
      <w:r w:rsidRPr="001800BB">
        <w:rPr>
          <w:szCs w:val="34"/>
        </w:rPr>
        <w:t xml:space="preserve"> il s'en est nourri et il en a vécu. Les co</w:t>
      </w:r>
      <w:r w:rsidRPr="001800BB">
        <w:rPr>
          <w:szCs w:val="34"/>
        </w:rPr>
        <w:t>s</w:t>
      </w:r>
      <w:r w:rsidRPr="001800BB">
        <w:rPr>
          <w:szCs w:val="34"/>
        </w:rPr>
        <w:t>mopolites</w:t>
      </w:r>
      <w:r>
        <w:rPr>
          <w:szCs w:val="34"/>
        </w:rPr>
        <w:t>,</w:t>
      </w:r>
      <w:r w:rsidRPr="001800BB">
        <w:rPr>
          <w:szCs w:val="34"/>
        </w:rPr>
        <w:t xml:space="preserve"> les sans-patrie, je ne dirai pas, avec les sceptiques, que c'est là un</w:t>
      </w:r>
      <w:r>
        <w:rPr>
          <w:szCs w:val="34"/>
        </w:rPr>
        <w:t>e</w:t>
      </w:r>
      <w:r w:rsidRPr="001800BB">
        <w:rPr>
          <w:szCs w:val="34"/>
        </w:rPr>
        <w:t xml:space="preserve"> race imaginaire, qui n'existe que dans les élucubrations de cerveaux malades. Non, hélas</w:t>
      </w:r>
      <w:r>
        <w:rPr>
          <w:szCs w:val="34"/>
        </w:rPr>
        <w:t> ! S</w:t>
      </w:r>
      <w:r w:rsidRPr="001800BB">
        <w:rPr>
          <w:szCs w:val="34"/>
        </w:rPr>
        <w:t>'ils ne sont, en France, qu'une infime et turbulente minorité, les sans-patrie ne sont pas un mythe inventé, pour les besoins de la cause, par le nationalisme S'ils font ses affaires, c'est, comme il arriv</w:t>
      </w:r>
      <w:r>
        <w:rPr>
          <w:szCs w:val="34"/>
        </w:rPr>
        <w:t>e</w:t>
      </w:r>
      <w:r w:rsidRPr="001800BB">
        <w:rPr>
          <w:szCs w:val="34"/>
        </w:rPr>
        <w:t xml:space="preserve"> souvent, sans l</w:t>
      </w:r>
      <w:r>
        <w:rPr>
          <w:szCs w:val="34"/>
        </w:rPr>
        <w:t>e</w:t>
      </w:r>
      <w:r w:rsidRPr="001800BB">
        <w:rPr>
          <w:szCs w:val="34"/>
        </w:rPr>
        <w:t xml:space="preserve"> vouloir ou sans l</w:t>
      </w:r>
      <w:r>
        <w:rPr>
          <w:szCs w:val="34"/>
        </w:rPr>
        <w:t>e</w:t>
      </w:r>
      <w:r w:rsidRPr="001800BB">
        <w:rPr>
          <w:szCs w:val="34"/>
        </w:rPr>
        <w:t xml:space="preserve"> compre</w:t>
      </w:r>
      <w:r w:rsidRPr="001800BB">
        <w:rPr>
          <w:szCs w:val="34"/>
        </w:rPr>
        <w:t>n</w:t>
      </w:r>
      <w:r w:rsidRPr="001800BB">
        <w:rPr>
          <w:szCs w:val="34"/>
        </w:rPr>
        <w:t>dre, par ignorance ou par fanatisme. Les sans-patrie, on m'excusera de l</w:t>
      </w:r>
      <w:r>
        <w:rPr>
          <w:szCs w:val="34"/>
        </w:rPr>
        <w:t>e</w:t>
      </w:r>
      <w:r w:rsidRPr="001800BB">
        <w:rPr>
          <w:szCs w:val="34"/>
        </w:rPr>
        <w:t xml:space="preserve"> rappeler, nous nous sommes, personnell</w:t>
      </w:r>
      <w:r w:rsidRPr="001800BB">
        <w:rPr>
          <w:szCs w:val="34"/>
        </w:rPr>
        <w:t>e</w:t>
      </w:r>
      <w:r w:rsidRPr="001800BB">
        <w:rPr>
          <w:szCs w:val="34"/>
        </w:rPr>
        <w:t>ment, heurtés</w:t>
      </w:r>
      <w:r>
        <w:rPr>
          <w:szCs w:val="34"/>
        </w:rPr>
        <w:t xml:space="preserve"> à</w:t>
      </w:r>
      <w:r w:rsidRPr="001800BB">
        <w:rPr>
          <w:i/>
          <w:iCs/>
          <w:szCs w:val="34"/>
        </w:rPr>
        <w:t xml:space="preserve"> </w:t>
      </w:r>
      <w:r w:rsidRPr="001800BB">
        <w:rPr>
          <w:szCs w:val="34"/>
        </w:rPr>
        <w:t>eux, plus d'une fois, durant les dernières a</w:t>
      </w:r>
      <w:r w:rsidRPr="001800BB">
        <w:rPr>
          <w:szCs w:val="34"/>
        </w:rPr>
        <w:t>n</w:t>
      </w:r>
      <w:r w:rsidRPr="001800BB">
        <w:rPr>
          <w:szCs w:val="34"/>
        </w:rPr>
        <w:t>nées, dans les réunions publiques quo nous avions organ</w:t>
      </w:r>
      <w:r w:rsidRPr="001800BB">
        <w:rPr>
          <w:szCs w:val="34"/>
        </w:rPr>
        <w:t>i</w:t>
      </w:r>
      <w:r w:rsidRPr="001800BB">
        <w:rPr>
          <w:szCs w:val="34"/>
        </w:rPr>
        <w:t>sées, mes amis et moi, pour la jeunesse des écoles. L</w:t>
      </w:r>
      <w:r>
        <w:rPr>
          <w:szCs w:val="34"/>
        </w:rPr>
        <w:t>à</w:t>
      </w:r>
      <w:r w:rsidRPr="001800BB">
        <w:rPr>
          <w:szCs w:val="34"/>
        </w:rPr>
        <w:t>, en plein quartier latin, sans doute parce que nous avions mis le mot d</w:t>
      </w:r>
      <w:r>
        <w:rPr>
          <w:szCs w:val="34"/>
        </w:rPr>
        <w:t>e</w:t>
      </w:r>
      <w:r w:rsidRPr="001800BB">
        <w:rPr>
          <w:szCs w:val="34"/>
        </w:rPr>
        <w:t xml:space="preserve"> patrie en </w:t>
      </w:r>
      <w:r>
        <w:rPr>
          <w:szCs w:val="34"/>
        </w:rPr>
        <w:t>tête</w:t>
      </w:r>
      <w:r w:rsidRPr="001800BB">
        <w:rPr>
          <w:szCs w:val="34"/>
        </w:rPr>
        <w:t xml:space="preserve"> d</w:t>
      </w:r>
      <w:r>
        <w:rPr>
          <w:szCs w:val="34"/>
        </w:rPr>
        <w:t>e</w:t>
      </w:r>
      <w:r w:rsidRPr="001800BB">
        <w:rPr>
          <w:szCs w:val="34"/>
        </w:rPr>
        <w:t xml:space="preserve"> notr</w:t>
      </w:r>
      <w:r>
        <w:rPr>
          <w:szCs w:val="34"/>
        </w:rPr>
        <w:t>e</w:t>
      </w:r>
      <w:r w:rsidRPr="001800BB">
        <w:rPr>
          <w:szCs w:val="34"/>
        </w:rPr>
        <w:t xml:space="preserve"> devise</w:t>
      </w:r>
      <w:r>
        <w:rPr>
          <w:szCs w:val="34"/>
        </w:rPr>
        <w:t> </w:t>
      </w:r>
      <w:r>
        <w:rPr>
          <w:rStyle w:val="Appelnotedebasdep"/>
          <w:szCs w:val="34"/>
        </w:rPr>
        <w:footnoteReference w:id="29"/>
      </w:r>
      <w:r>
        <w:rPr>
          <w:szCs w:val="34"/>
        </w:rPr>
        <w:t>,</w:t>
      </w:r>
      <w:r w:rsidRPr="001800BB">
        <w:rPr>
          <w:szCs w:val="34"/>
        </w:rPr>
        <w:t xml:space="preserve"> </w:t>
      </w:r>
      <w:r>
        <w:rPr>
          <w:szCs w:val="34"/>
        </w:rPr>
        <w:t>nous avons souvent été obstiné</w:t>
      </w:r>
      <w:r w:rsidRPr="001800BB">
        <w:rPr>
          <w:szCs w:val="34"/>
        </w:rPr>
        <w:t xml:space="preserve">ment interrompus par des cris de : </w:t>
      </w:r>
      <w:r>
        <w:rPr>
          <w:szCs w:val="34"/>
        </w:rPr>
        <w:t>« À</w:t>
      </w:r>
      <w:r w:rsidRPr="001800BB">
        <w:rPr>
          <w:szCs w:val="34"/>
        </w:rPr>
        <w:t xml:space="preserve"> bas la p</w:t>
      </w:r>
      <w:r w:rsidRPr="001800BB">
        <w:rPr>
          <w:szCs w:val="34"/>
        </w:rPr>
        <w:t>a</w:t>
      </w:r>
      <w:r w:rsidRPr="001800BB">
        <w:rPr>
          <w:szCs w:val="34"/>
        </w:rPr>
        <w:t>trie</w:t>
      </w:r>
      <w:r>
        <w:rPr>
          <w:szCs w:val="34"/>
        </w:rPr>
        <w:t> ! »,</w:t>
      </w:r>
      <w:r w:rsidRPr="001800BB">
        <w:rPr>
          <w:szCs w:val="34"/>
        </w:rPr>
        <w:t xml:space="preserve"> auxquels n</w:t>
      </w:r>
      <w:r>
        <w:rPr>
          <w:szCs w:val="34"/>
        </w:rPr>
        <w:t>e</w:t>
      </w:r>
      <w:r w:rsidRPr="001800BB">
        <w:rPr>
          <w:szCs w:val="34"/>
        </w:rPr>
        <w:t xml:space="preserve"> sauraient s'accoutumer des oreilles fra</w:t>
      </w:r>
      <w:r w:rsidRPr="001800BB">
        <w:rPr>
          <w:szCs w:val="34"/>
        </w:rPr>
        <w:t>n</w:t>
      </w:r>
      <w:r w:rsidRPr="001800BB">
        <w:rPr>
          <w:szCs w:val="34"/>
        </w:rPr>
        <w:t>çaises</w:t>
      </w:r>
      <w:r>
        <w:rPr>
          <w:szCs w:val="34"/>
        </w:rPr>
        <w:t> </w:t>
      </w:r>
      <w:r>
        <w:rPr>
          <w:rStyle w:val="Appelnotedebasdep"/>
          <w:szCs w:val="34"/>
        </w:rPr>
        <w:footnoteReference w:id="30"/>
      </w:r>
      <w:r w:rsidRPr="001800BB">
        <w:rPr>
          <w:szCs w:val="34"/>
        </w:rPr>
        <w:t>.</w:t>
      </w:r>
    </w:p>
    <w:p w14:paraId="40831ED6" w14:textId="77777777" w:rsidR="00426AF6" w:rsidRPr="001800BB" w:rsidRDefault="00426AF6" w:rsidP="00426AF6">
      <w:pPr>
        <w:spacing w:before="120" w:after="120"/>
        <w:jc w:val="both"/>
      </w:pPr>
      <w:r>
        <w:rPr>
          <w:szCs w:val="30"/>
        </w:rPr>
        <w:t>[29]</w:t>
      </w:r>
    </w:p>
    <w:p w14:paraId="0142C8E5" w14:textId="77777777" w:rsidR="00426AF6" w:rsidRPr="001800BB" w:rsidRDefault="00426AF6" w:rsidP="00426AF6">
      <w:pPr>
        <w:spacing w:before="120" w:after="120"/>
        <w:jc w:val="both"/>
      </w:pPr>
      <w:r w:rsidRPr="001800BB">
        <w:rPr>
          <w:szCs w:val="34"/>
        </w:rPr>
        <w:t>Ces blasphèmes contre la patrie, mêlés aux cris de : Vive l'Ana</w:t>
      </w:r>
      <w:r w:rsidRPr="001800BB">
        <w:rPr>
          <w:szCs w:val="34"/>
        </w:rPr>
        <w:t>r</w:t>
      </w:r>
      <w:r w:rsidRPr="001800BB">
        <w:rPr>
          <w:szCs w:val="34"/>
        </w:rPr>
        <w:t>chie</w:t>
      </w:r>
      <w:r>
        <w:rPr>
          <w:szCs w:val="34"/>
        </w:rPr>
        <w:t> !</w:t>
      </w:r>
      <w:r w:rsidRPr="001800BB">
        <w:rPr>
          <w:szCs w:val="34"/>
        </w:rPr>
        <w:t xml:space="preserve"> </w:t>
      </w:r>
      <w:r>
        <w:rPr>
          <w:szCs w:val="34"/>
        </w:rPr>
        <w:t>D</w:t>
      </w:r>
      <w:r w:rsidRPr="001800BB">
        <w:rPr>
          <w:szCs w:val="34"/>
        </w:rPr>
        <w:t>'où provenaient-ils ? Était-ce de la bouche de députés ou de sénateurs, d'hommes au pouvoir ou de magi</w:t>
      </w:r>
      <w:r w:rsidRPr="001800BB">
        <w:rPr>
          <w:szCs w:val="34"/>
        </w:rPr>
        <w:t>s</w:t>
      </w:r>
      <w:r w:rsidRPr="001800BB">
        <w:rPr>
          <w:szCs w:val="34"/>
        </w:rPr>
        <w:t>trats ? Non, ils provenaient de petits jeunes gens, souvent i</w:t>
      </w:r>
      <w:r w:rsidRPr="001800BB">
        <w:rPr>
          <w:szCs w:val="34"/>
        </w:rPr>
        <w:t>m</w:t>
      </w:r>
      <w:r w:rsidRPr="001800BB">
        <w:rPr>
          <w:szCs w:val="34"/>
        </w:rPr>
        <w:t>berbes, qui, en outrageant ai</w:t>
      </w:r>
      <w:r w:rsidRPr="001800BB">
        <w:rPr>
          <w:szCs w:val="34"/>
        </w:rPr>
        <w:t>n</w:t>
      </w:r>
      <w:r w:rsidRPr="001800BB">
        <w:rPr>
          <w:szCs w:val="34"/>
        </w:rPr>
        <w:t>si ce qu'il y a d</w:t>
      </w:r>
      <w:r>
        <w:rPr>
          <w:szCs w:val="34"/>
        </w:rPr>
        <w:t>e</w:t>
      </w:r>
      <w:r w:rsidRPr="001800BB">
        <w:rPr>
          <w:szCs w:val="34"/>
        </w:rPr>
        <w:t xml:space="preserve"> plus sacré pour les cœurs français, s'imaginaient, dans leur cynisme ingénu, faire preuve d'esprits libres et d'esprits forts. Si les nationali</w:t>
      </w:r>
      <w:r w:rsidRPr="001800BB">
        <w:rPr>
          <w:szCs w:val="34"/>
        </w:rPr>
        <w:t>s</w:t>
      </w:r>
      <w:r w:rsidRPr="001800BB">
        <w:rPr>
          <w:szCs w:val="34"/>
        </w:rPr>
        <w:t xml:space="preserve">tes ne s'en prenaient qu'à ces insulteurs de la </w:t>
      </w:r>
      <w:r>
        <w:rPr>
          <w:szCs w:val="34"/>
        </w:rPr>
        <w:t>patrie</w:t>
      </w:r>
      <w:r w:rsidRPr="001800BB">
        <w:rPr>
          <w:szCs w:val="34"/>
        </w:rPr>
        <w:t>, anarchi</w:t>
      </w:r>
      <w:r w:rsidRPr="001800BB">
        <w:rPr>
          <w:szCs w:val="34"/>
        </w:rPr>
        <w:t>s</w:t>
      </w:r>
      <w:r w:rsidRPr="001800BB">
        <w:rPr>
          <w:szCs w:val="34"/>
        </w:rPr>
        <w:t xml:space="preserve">tes ou collectivistes, nous serions avec </w:t>
      </w:r>
      <w:r>
        <w:rPr>
          <w:szCs w:val="34"/>
        </w:rPr>
        <w:t>e</w:t>
      </w:r>
      <w:r w:rsidRPr="001800BB">
        <w:rPr>
          <w:szCs w:val="34"/>
        </w:rPr>
        <w:t>ux, et la France e</w:t>
      </w:r>
      <w:r w:rsidRPr="001800BB">
        <w:rPr>
          <w:szCs w:val="34"/>
        </w:rPr>
        <w:t>n</w:t>
      </w:r>
      <w:r w:rsidRPr="001800BB">
        <w:rPr>
          <w:szCs w:val="34"/>
        </w:rPr>
        <w:t>tière marcherait derrièr</w:t>
      </w:r>
      <w:r>
        <w:rPr>
          <w:szCs w:val="34"/>
        </w:rPr>
        <w:t>e</w:t>
      </w:r>
      <w:r w:rsidRPr="001800BB">
        <w:rPr>
          <w:szCs w:val="34"/>
        </w:rPr>
        <w:t xml:space="preserve"> eux. Mais s'il est, dans les bas-fonds de nos gra</w:t>
      </w:r>
      <w:r w:rsidRPr="001800BB">
        <w:rPr>
          <w:szCs w:val="34"/>
        </w:rPr>
        <w:t>n</w:t>
      </w:r>
      <w:r w:rsidRPr="001800BB">
        <w:rPr>
          <w:szCs w:val="34"/>
        </w:rPr>
        <w:t xml:space="preserve">des villes, des égarés qui font profession de renier la patrie, est-il d'un patriote d'en enfler, mensongèrement, le nombre ? </w:t>
      </w:r>
      <w:r>
        <w:rPr>
          <w:szCs w:val="34"/>
        </w:rPr>
        <w:t>De</w:t>
      </w:r>
      <w:r w:rsidRPr="001800BB">
        <w:rPr>
          <w:szCs w:val="34"/>
        </w:rPr>
        <w:t xml:space="preserve"> proclamer, d</w:t>
      </w:r>
      <w:r w:rsidRPr="001800BB">
        <w:rPr>
          <w:szCs w:val="34"/>
        </w:rPr>
        <w:t>e</w:t>
      </w:r>
      <w:r w:rsidRPr="001800BB">
        <w:rPr>
          <w:szCs w:val="34"/>
        </w:rPr>
        <w:t>vant l'Europe, que la France est entre leurs mains ? D</w:t>
      </w:r>
      <w:r>
        <w:rPr>
          <w:szCs w:val="34"/>
        </w:rPr>
        <w:t>e</w:t>
      </w:r>
      <w:r w:rsidRPr="001800BB">
        <w:rPr>
          <w:szCs w:val="34"/>
        </w:rPr>
        <w:t xml:space="preserve"> tous les cris poussés dans la rue ou dans les salles publiques, </w:t>
      </w:r>
      <w:r>
        <w:rPr>
          <w:szCs w:val="34"/>
        </w:rPr>
        <w:t>à</w:t>
      </w:r>
      <w:r w:rsidRPr="001800BB">
        <w:rPr>
          <w:szCs w:val="34"/>
        </w:rPr>
        <w:t xml:space="preserve"> une époque où les partis vocif</w:t>
      </w:r>
      <w:r w:rsidRPr="001800BB">
        <w:rPr>
          <w:szCs w:val="34"/>
        </w:rPr>
        <w:t>é</w:t>
      </w:r>
      <w:r w:rsidRPr="001800BB">
        <w:rPr>
          <w:szCs w:val="34"/>
        </w:rPr>
        <w:t>raient, si volontiers, des outrages d</w:t>
      </w:r>
      <w:r>
        <w:rPr>
          <w:szCs w:val="34"/>
        </w:rPr>
        <w:t>e</w:t>
      </w:r>
      <w:r w:rsidRPr="001800BB">
        <w:rPr>
          <w:szCs w:val="34"/>
        </w:rPr>
        <w:t xml:space="preserve"> toute sorte, contre toutes choses et contre toutes gens, insultant sans scrupules toutes les institutions et toutes les fonctions, comme si, pour nous, le respect et le s</w:t>
      </w:r>
      <w:r>
        <w:rPr>
          <w:szCs w:val="34"/>
        </w:rPr>
        <w:t>avoir</w:t>
      </w:r>
      <w:r w:rsidRPr="001800BB">
        <w:rPr>
          <w:szCs w:val="34"/>
        </w:rPr>
        <w:t>-vivre étaient des superstitions sura</w:t>
      </w:r>
      <w:r w:rsidRPr="001800BB">
        <w:rPr>
          <w:szCs w:val="34"/>
        </w:rPr>
        <w:t>n</w:t>
      </w:r>
      <w:r w:rsidRPr="001800BB">
        <w:rPr>
          <w:szCs w:val="34"/>
        </w:rPr>
        <w:t>nées, le cri d</w:t>
      </w:r>
      <w:r>
        <w:rPr>
          <w:szCs w:val="34"/>
        </w:rPr>
        <w:t>e</w:t>
      </w:r>
      <w:r w:rsidRPr="001800BB">
        <w:rPr>
          <w:szCs w:val="34"/>
        </w:rPr>
        <w:t xml:space="preserve"> : </w:t>
      </w:r>
      <w:r>
        <w:rPr>
          <w:szCs w:val="34"/>
        </w:rPr>
        <w:t>À</w:t>
      </w:r>
      <w:r w:rsidRPr="001800BB">
        <w:rPr>
          <w:szCs w:val="34"/>
        </w:rPr>
        <w:t xml:space="preserve"> bas la patrie</w:t>
      </w:r>
      <w:r>
        <w:rPr>
          <w:szCs w:val="34"/>
        </w:rPr>
        <w:t> !</w:t>
      </w:r>
      <w:r w:rsidRPr="001800BB">
        <w:rPr>
          <w:szCs w:val="34"/>
        </w:rPr>
        <w:t xml:space="preserve"> </w:t>
      </w:r>
      <w:r>
        <w:rPr>
          <w:szCs w:val="34"/>
        </w:rPr>
        <w:t>Le</w:t>
      </w:r>
      <w:r w:rsidRPr="001800BB">
        <w:rPr>
          <w:szCs w:val="34"/>
        </w:rPr>
        <w:t xml:space="preserve"> cri m</w:t>
      </w:r>
      <w:r>
        <w:rPr>
          <w:szCs w:val="34"/>
        </w:rPr>
        <w:t>ê</w:t>
      </w:r>
      <w:r w:rsidRPr="001800BB">
        <w:rPr>
          <w:szCs w:val="34"/>
        </w:rPr>
        <w:t>m</w:t>
      </w:r>
      <w:r>
        <w:rPr>
          <w:szCs w:val="34"/>
        </w:rPr>
        <w:t>e</w:t>
      </w:r>
      <w:r w:rsidRPr="001800BB">
        <w:rPr>
          <w:szCs w:val="34"/>
        </w:rPr>
        <w:t xml:space="preserve"> de : </w:t>
      </w:r>
      <w:r>
        <w:rPr>
          <w:szCs w:val="34"/>
        </w:rPr>
        <w:t>« À</w:t>
      </w:r>
      <w:r w:rsidRPr="001800BB">
        <w:rPr>
          <w:szCs w:val="34"/>
        </w:rPr>
        <w:t xml:space="preserve"> bas l'armée</w:t>
      </w:r>
      <w:r>
        <w:rPr>
          <w:szCs w:val="34"/>
        </w:rPr>
        <w:t> ! »,</w:t>
      </w:r>
      <w:r w:rsidRPr="001800BB">
        <w:rPr>
          <w:szCs w:val="34"/>
        </w:rPr>
        <w:t xml:space="preserve"> </w:t>
      </w:r>
      <w:r>
        <w:rPr>
          <w:szCs w:val="34"/>
        </w:rPr>
        <w:t>s</w:t>
      </w:r>
      <w:r w:rsidRPr="001800BB">
        <w:rPr>
          <w:szCs w:val="34"/>
        </w:rPr>
        <w:t>ont encore des plus rares, de ceux qui, par bo</w:t>
      </w:r>
      <w:r w:rsidRPr="001800BB">
        <w:rPr>
          <w:szCs w:val="34"/>
        </w:rPr>
        <w:t>n</w:t>
      </w:r>
      <w:r w:rsidRPr="001800BB">
        <w:rPr>
          <w:szCs w:val="34"/>
        </w:rPr>
        <w:t>heur, rencontrent l</w:t>
      </w:r>
      <w:r>
        <w:rPr>
          <w:szCs w:val="34"/>
        </w:rPr>
        <w:t>e</w:t>
      </w:r>
      <w:r w:rsidRPr="001800BB">
        <w:rPr>
          <w:szCs w:val="34"/>
        </w:rPr>
        <w:t xml:space="preserve"> moins d'écho. D</w:t>
      </w:r>
      <w:r>
        <w:rPr>
          <w:szCs w:val="34"/>
        </w:rPr>
        <w:t>e</w:t>
      </w:r>
      <w:r w:rsidRPr="001800BB">
        <w:rPr>
          <w:szCs w:val="34"/>
        </w:rPr>
        <w:t xml:space="preserve"> quel droit, les attribuer, gratuitement, à des hommes qui souvent ne les r</w:t>
      </w:r>
      <w:r>
        <w:rPr>
          <w:szCs w:val="34"/>
        </w:rPr>
        <w:t>é</w:t>
      </w:r>
      <w:r>
        <w:rPr>
          <w:szCs w:val="34"/>
        </w:rPr>
        <w:t>prouvent pas moins que nous ? O</w:t>
      </w:r>
      <w:r w:rsidRPr="001800BB">
        <w:rPr>
          <w:szCs w:val="34"/>
        </w:rPr>
        <w:t>u, c</w:t>
      </w:r>
      <w:r>
        <w:rPr>
          <w:szCs w:val="34"/>
        </w:rPr>
        <w:t>e</w:t>
      </w:r>
      <w:r w:rsidRPr="001800BB">
        <w:rPr>
          <w:szCs w:val="34"/>
        </w:rPr>
        <w:t xml:space="preserve"> qui revient au m</w:t>
      </w:r>
      <w:r>
        <w:rPr>
          <w:szCs w:val="34"/>
        </w:rPr>
        <w:t>ê</w:t>
      </w:r>
      <w:r w:rsidRPr="001800BB">
        <w:rPr>
          <w:szCs w:val="34"/>
        </w:rPr>
        <w:t>m</w:t>
      </w:r>
      <w:r>
        <w:rPr>
          <w:szCs w:val="34"/>
        </w:rPr>
        <w:t>e</w:t>
      </w:r>
      <w:r w:rsidRPr="001800BB">
        <w:rPr>
          <w:szCs w:val="34"/>
        </w:rPr>
        <w:t>, de quel droit, traiter d</w:t>
      </w:r>
      <w:r>
        <w:rPr>
          <w:szCs w:val="34"/>
        </w:rPr>
        <w:t>e</w:t>
      </w:r>
      <w:r w:rsidRPr="001800BB">
        <w:rPr>
          <w:szCs w:val="34"/>
        </w:rPr>
        <w:t xml:space="preserve"> cosmopolites et de </w:t>
      </w:r>
      <w:r>
        <w:rPr>
          <w:szCs w:val="34"/>
        </w:rPr>
        <w:t>s</w:t>
      </w:r>
      <w:r w:rsidRPr="001800BB">
        <w:rPr>
          <w:szCs w:val="34"/>
        </w:rPr>
        <w:t>ans-patrie ceux qui se permettent d'avoir d'a</w:t>
      </w:r>
      <w:r w:rsidRPr="001800BB">
        <w:rPr>
          <w:szCs w:val="34"/>
        </w:rPr>
        <w:t>u</w:t>
      </w:r>
      <w:r w:rsidRPr="001800BB">
        <w:rPr>
          <w:szCs w:val="34"/>
        </w:rPr>
        <w:t>tres idées</w:t>
      </w:r>
      <w:r>
        <w:t xml:space="preserve"> [30] </w:t>
      </w:r>
      <w:r w:rsidRPr="001800BB">
        <w:rPr>
          <w:szCs w:val="34"/>
        </w:rPr>
        <w:t>que nou</w:t>
      </w:r>
      <w:r>
        <w:rPr>
          <w:szCs w:val="34"/>
        </w:rPr>
        <w:t>s</w:t>
      </w:r>
      <w:r w:rsidRPr="001800BB">
        <w:rPr>
          <w:szCs w:val="34"/>
        </w:rPr>
        <w:t xml:space="preserve"> sur le rôle d</w:t>
      </w:r>
      <w:r>
        <w:rPr>
          <w:szCs w:val="34"/>
        </w:rPr>
        <w:t>e</w:t>
      </w:r>
      <w:r w:rsidRPr="001800BB">
        <w:rPr>
          <w:szCs w:val="34"/>
        </w:rPr>
        <w:t xml:space="preserve"> l'</w:t>
      </w:r>
      <w:r>
        <w:rPr>
          <w:szCs w:val="34"/>
        </w:rPr>
        <w:t>État</w:t>
      </w:r>
      <w:r w:rsidRPr="001800BB">
        <w:rPr>
          <w:szCs w:val="34"/>
        </w:rPr>
        <w:t xml:space="preserve"> et sur la constitution des po</w:t>
      </w:r>
      <w:r w:rsidRPr="001800BB">
        <w:rPr>
          <w:szCs w:val="34"/>
        </w:rPr>
        <w:t>u</w:t>
      </w:r>
      <w:r w:rsidRPr="001800BB">
        <w:rPr>
          <w:szCs w:val="34"/>
        </w:rPr>
        <w:t>voirs publi</w:t>
      </w:r>
      <w:r>
        <w:rPr>
          <w:szCs w:val="34"/>
        </w:rPr>
        <w:t>cs ? O</w:t>
      </w:r>
      <w:r w:rsidRPr="001800BB">
        <w:rPr>
          <w:szCs w:val="34"/>
        </w:rPr>
        <w:t>u encore, ceux qui ont une opinion différe</w:t>
      </w:r>
      <w:r w:rsidRPr="001800BB">
        <w:rPr>
          <w:szCs w:val="34"/>
        </w:rPr>
        <w:t>n</w:t>
      </w:r>
      <w:r w:rsidRPr="001800BB">
        <w:rPr>
          <w:szCs w:val="34"/>
        </w:rPr>
        <w:t>te de la nôtre sur un procès militaire, ou sur un procès polit</w:t>
      </w:r>
      <w:r w:rsidRPr="001800BB">
        <w:rPr>
          <w:szCs w:val="34"/>
        </w:rPr>
        <w:t>i</w:t>
      </w:r>
      <w:r w:rsidRPr="001800BB">
        <w:rPr>
          <w:szCs w:val="34"/>
        </w:rPr>
        <w:t>que ?</w:t>
      </w:r>
    </w:p>
    <w:p w14:paraId="7A21A1CD" w14:textId="77777777" w:rsidR="00426AF6" w:rsidRPr="001800BB" w:rsidRDefault="00426AF6" w:rsidP="00426AF6">
      <w:pPr>
        <w:spacing w:before="120" w:after="120"/>
        <w:jc w:val="both"/>
      </w:pPr>
      <w:r w:rsidRPr="001800BB">
        <w:rPr>
          <w:szCs w:val="34"/>
        </w:rPr>
        <w:t xml:space="preserve">Le sentiment de la patrie, grâce </w:t>
      </w:r>
      <w:r>
        <w:rPr>
          <w:szCs w:val="34"/>
        </w:rPr>
        <w:t>à</w:t>
      </w:r>
      <w:r w:rsidRPr="001800BB">
        <w:rPr>
          <w:szCs w:val="34"/>
        </w:rPr>
        <w:t xml:space="preserve"> Dieu, est encore vivant, dans tous les rangs, dans toutes les classes. L'Affaire, elle-même, nous en a montré les susceptibilités et la vigueur. Le sentiment national reste si vivace qu'il n'y a qu'</w:t>
      </w:r>
      <w:r>
        <w:rPr>
          <w:szCs w:val="34"/>
        </w:rPr>
        <w:t>à</w:t>
      </w:r>
      <w:r w:rsidRPr="001800BB">
        <w:rPr>
          <w:szCs w:val="34"/>
        </w:rPr>
        <w:t xml:space="preserve"> lui faire a</w:t>
      </w:r>
      <w:r w:rsidRPr="001800BB">
        <w:rPr>
          <w:szCs w:val="34"/>
        </w:rPr>
        <w:t>p</w:t>
      </w:r>
      <w:r w:rsidRPr="001800BB">
        <w:rPr>
          <w:szCs w:val="34"/>
        </w:rPr>
        <w:t>pel pour faire vibrer le pays. L</w:t>
      </w:r>
      <w:r>
        <w:rPr>
          <w:szCs w:val="34"/>
        </w:rPr>
        <w:t>e</w:t>
      </w:r>
      <w:r w:rsidRPr="001800BB">
        <w:rPr>
          <w:szCs w:val="34"/>
        </w:rPr>
        <w:t xml:space="preserve"> n</w:t>
      </w:r>
      <w:r w:rsidRPr="001800BB">
        <w:rPr>
          <w:szCs w:val="34"/>
        </w:rPr>
        <w:t>a</w:t>
      </w:r>
      <w:r w:rsidRPr="001800BB">
        <w:rPr>
          <w:szCs w:val="34"/>
        </w:rPr>
        <w:t>tionalisme l'a compris, et d</w:t>
      </w:r>
      <w:r>
        <w:rPr>
          <w:szCs w:val="34"/>
        </w:rPr>
        <w:t>e</w:t>
      </w:r>
      <w:r w:rsidRPr="001800BB">
        <w:rPr>
          <w:szCs w:val="34"/>
        </w:rPr>
        <w:t xml:space="preserve"> l</w:t>
      </w:r>
      <w:r>
        <w:rPr>
          <w:szCs w:val="34"/>
        </w:rPr>
        <w:t>à</w:t>
      </w:r>
      <w:r w:rsidRPr="001800BB">
        <w:rPr>
          <w:szCs w:val="34"/>
        </w:rPr>
        <w:t xml:space="preserve"> vient sa forc</w:t>
      </w:r>
      <w:r>
        <w:rPr>
          <w:szCs w:val="34"/>
        </w:rPr>
        <w:t>e</w:t>
      </w:r>
      <w:r w:rsidRPr="001800BB">
        <w:rPr>
          <w:szCs w:val="34"/>
        </w:rPr>
        <w:t>. Pour rallier, derrière lui, une grande pa</w:t>
      </w:r>
      <w:r w:rsidRPr="001800BB">
        <w:rPr>
          <w:szCs w:val="34"/>
        </w:rPr>
        <w:t>r</w:t>
      </w:r>
      <w:r w:rsidRPr="001800BB">
        <w:rPr>
          <w:szCs w:val="34"/>
        </w:rPr>
        <w:t>tie de l'opinion, il n'a eu qu'à montrer l</w:t>
      </w:r>
      <w:r>
        <w:rPr>
          <w:szCs w:val="34"/>
        </w:rPr>
        <w:t>e</w:t>
      </w:r>
      <w:r w:rsidRPr="001800BB">
        <w:rPr>
          <w:szCs w:val="34"/>
        </w:rPr>
        <w:t xml:space="preserve"> patriotisme mis en danger par l</w:t>
      </w:r>
      <w:r>
        <w:rPr>
          <w:szCs w:val="34"/>
        </w:rPr>
        <w:t>e</w:t>
      </w:r>
      <w:r w:rsidRPr="001800BB">
        <w:rPr>
          <w:szCs w:val="34"/>
        </w:rPr>
        <w:t xml:space="preserve"> cosmopolitisme. Cela, certes, la plupart des n</w:t>
      </w:r>
      <w:r w:rsidRPr="001800BB">
        <w:rPr>
          <w:szCs w:val="34"/>
        </w:rPr>
        <w:t>a</w:t>
      </w:r>
      <w:r w:rsidRPr="001800BB">
        <w:rPr>
          <w:szCs w:val="34"/>
        </w:rPr>
        <w:t>tion</w:t>
      </w:r>
      <w:r w:rsidRPr="001800BB">
        <w:rPr>
          <w:szCs w:val="34"/>
        </w:rPr>
        <w:t>a</w:t>
      </w:r>
      <w:r w:rsidRPr="001800BB">
        <w:rPr>
          <w:szCs w:val="34"/>
        </w:rPr>
        <w:t>listes l'ont fait d</w:t>
      </w:r>
      <w:r>
        <w:rPr>
          <w:szCs w:val="34"/>
        </w:rPr>
        <w:t>e</w:t>
      </w:r>
      <w:r w:rsidRPr="001800BB">
        <w:rPr>
          <w:szCs w:val="34"/>
        </w:rPr>
        <w:t xml:space="preserve"> bonne foi ; mais il ne faudrait pas qu'en surexcitant le patriotisme, contre les soi-disant cosm</w:t>
      </w:r>
      <w:r w:rsidRPr="001800BB">
        <w:rPr>
          <w:szCs w:val="34"/>
        </w:rPr>
        <w:t>o</w:t>
      </w:r>
      <w:r w:rsidRPr="001800BB">
        <w:rPr>
          <w:szCs w:val="34"/>
        </w:rPr>
        <w:t>polites, ils eussent l'air d</w:t>
      </w:r>
      <w:r>
        <w:rPr>
          <w:szCs w:val="34"/>
        </w:rPr>
        <w:t>e</w:t>
      </w:r>
      <w:r w:rsidRPr="001800BB">
        <w:rPr>
          <w:szCs w:val="34"/>
        </w:rPr>
        <w:t xml:space="preserve"> s'en fair</w:t>
      </w:r>
      <w:r>
        <w:rPr>
          <w:szCs w:val="34"/>
        </w:rPr>
        <w:t>e</w:t>
      </w:r>
      <w:r w:rsidRPr="001800BB">
        <w:rPr>
          <w:szCs w:val="34"/>
        </w:rPr>
        <w:t xml:space="preserve"> un instrument d</w:t>
      </w:r>
      <w:r>
        <w:rPr>
          <w:szCs w:val="34"/>
        </w:rPr>
        <w:t>e</w:t>
      </w:r>
      <w:r w:rsidRPr="001800BB">
        <w:rPr>
          <w:szCs w:val="34"/>
        </w:rPr>
        <w:t xml:space="preserve"> pui</w:t>
      </w:r>
      <w:r w:rsidRPr="001800BB">
        <w:rPr>
          <w:szCs w:val="34"/>
        </w:rPr>
        <w:t>s</w:t>
      </w:r>
      <w:r w:rsidRPr="001800BB">
        <w:rPr>
          <w:szCs w:val="34"/>
        </w:rPr>
        <w:t>sance et, tranchons l</w:t>
      </w:r>
      <w:r>
        <w:rPr>
          <w:szCs w:val="34"/>
        </w:rPr>
        <w:t>e</w:t>
      </w:r>
      <w:r w:rsidRPr="001800BB">
        <w:rPr>
          <w:szCs w:val="34"/>
        </w:rPr>
        <w:t xml:space="preserve"> mot, une récl</w:t>
      </w:r>
      <w:r w:rsidRPr="001800BB">
        <w:rPr>
          <w:szCs w:val="34"/>
        </w:rPr>
        <w:t>a</w:t>
      </w:r>
      <w:r w:rsidRPr="001800BB">
        <w:rPr>
          <w:szCs w:val="34"/>
        </w:rPr>
        <w:t>me électorale.</w:t>
      </w:r>
    </w:p>
    <w:p w14:paraId="7749208B" w14:textId="77777777" w:rsidR="00426AF6" w:rsidRPr="001800BB" w:rsidRDefault="00426AF6" w:rsidP="00426AF6">
      <w:pPr>
        <w:spacing w:before="120" w:after="120"/>
        <w:jc w:val="both"/>
      </w:pPr>
      <w:r w:rsidRPr="001800BB">
        <w:rPr>
          <w:szCs w:val="34"/>
        </w:rPr>
        <w:t>L</w:t>
      </w:r>
      <w:r>
        <w:rPr>
          <w:szCs w:val="34"/>
        </w:rPr>
        <w:t>e</w:t>
      </w:r>
      <w:r w:rsidRPr="001800BB">
        <w:rPr>
          <w:szCs w:val="34"/>
        </w:rPr>
        <w:t xml:space="preserve"> patriotisme n'est le monopole d'aucun parti et, dès lors qu'il s'érige en parti, l</w:t>
      </w:r>
      <w:r>
        <w:rPr>
          <w:szCs w:val="34"/>
        </w:rPr>
        <w:t>e</w:t>
      </w:r>
      <w:r w:rsidRPr="001800BB">
        <w:rPr>
          <w:szCs w:val="34"/>
        </w:rPr>
        <w:t xml:space="preserve"> nationalisme n'a pas l</w:t>
      </w:r>
      <w:r>
        <w:rPr>
          <w:szCs w:val="34"/>
        </w:rPr>
        <w:t>e</w:t>
      </w:r>
      <w:r w:rsidRPr="001800BB">
        <w:rPr>
          <w:szCs w:val="34"/>
        </w:rPr>
        <w:t xml:space="preserve"> droit de confondre tous ses adversaires sous l</w:t>
      </w:r>
      <w:r>
        <w:rPr>
          <w:szCs w:val="34"/>
        </w:rPr>
        <w:t>e</w:t>
      </w:r>
      <w:r w:rsidRPr="001800BB">
        <w:rPr>
          <w:szCs w:val="34"/>
        </w:rPr>
        <w:t xml:space="preserve"> v</w:t>
      </w:r>
      <w:r>
        <w:rPr>
          <w:szCs w:val="34"/>
        </w:rPr>
        <w:t>a</w:t>
      </w:r>
      <w:r w:rsidRPr="001800BB">
        <w:rPr>
          <w:szCs w:val="34"/>
        </w:rPr>
        <w:t>gu</w:t>
      </w:r>
      <w:r>
        <w:rPr>
          <w:szCs w:val="34"/>
        </w:rPr>
        <w:t>e</w:t>
      </w:r>
      <w:r w:rsidRPr="001800BB">
        <w:rPr>
          <w:szCs w:val="34"/>
        </w:rPr>
        <w:t xml:space="preserve"> nom d</w:t>
      </w:r>
      <w:r>
        <w:rPr>
          <w:szCs w:val="34"/>
        </w:rPr>
        <w:t>e</w:t>
      </w:r>
      <w:r w:rsidRPr="001800BB">
        <w:rPr>
          <w:szCs w:val="34"/>
        </w:rPr>
        <w:t xml:space="preserve"> cosm</w:t>
      </w:r>
      <w:r w:rsidRPr="001800BB">
        <w:rPr>
          <w:szCs w:val="34"/>
        </w:rPr>
        <w:t>o</w:t>
      </w:r>
      <w:r w:rsidRPr="001800BB">
        <w:rPr>
          <w:szCs w:val="34"/>
        </w:rPr>
        <w:t>polites.</w:t>
      </w:r>
    </w:p>
    <w:p w14:paraId="4B726F9A" w14:textId="77777777" w:rsidR="00426AF6" w:rsidRPr="001800BB" w:rsidRDefault="00426AF6" w:rsidP="00426AF6">
      <w:pPr>
        <w:spacing w:before="120" w:after="120"/>
        <w:jc w:val="both"/>
      </w:pPr>
      <w:r w:rsidRPr="001800BB">
        <w:rPr>
          <w:szCs w:val="34"/>
        </w:rPr>
        <w:t>L</w:t>
      </w:r>
      <w:r>
        <w:rPr>
          <w:szCs w:val="34"/>
        </w:rPr>
        <w:t>e</w:t>
      </w:r>
      <w:r w:rsidRPr="001800BB">
        <w:rPr>
          <w:szCs w:val="34"/>
        </w:rPr>
        <w:t xml:space="preserve"> reproche d</w:t>
      </w:r>
      <w:r>
        <w:rPr>
          <w:szCs w:val="34"/>
        </w:rPr>
        <w:t>e</w:t>
      </w:r>
      <w:r w:rsidRPr="001800BB">
        <w:rPr>
          <w:szCs w:val="34"/>
        </w:rPr>
        <w:t xml:space="preserve"> cosmopolitisme, d'internationalisme, est de ceux dont les patriotes doivent user, avec l</w:t>
      </w:r>
      <w:r>
        <w:rPr>
          <w:szCs w:val="34"/>
        </w:rPr>
        <w:t>e</w:t>
      </w:r>
      <w:r w:rsidRPr="001800BB">
        <w:rPr>
          <w:szCs w:val="34"/>
        </w:rPr>
        <w:t xml:space="preserve"> pl</w:t>
      </w:r>
      <w:r>
        <w:rPr>
          <w:szCs w:val="34"/>
        </w:rPr>
        <w:t>us de scrup</w:t>
      </w:r>
      <w:r>
        <w:rPr>
          <w:szCs w:val="34"/>
        </w:rPr>
        <w:t>u</w:t>
      </w:r>
      <w:r>
        <w:rPr>
          <w:szCs w:val="34"/>
        </w:rPr>
        <w:t>les ; Il est mal déf</w:t>
      </w:r>
      <w:r w:rsidRPr="001800BB">
        <w:rPr>
          <w:szCs w:val="34"/>
        </w:rPr>
        <w:t>ini ; il pr</w:t>
      </w:r>
      <w:r>
        <w:rPr>
          <w:szCs w:val="34"/>
        </w:rPr>
        <w:t>êt</w:t>
      </w:r>
      <w:r w:rsidRPr="001800BB">
        <w:rPr>
          <w:szCs w:val="34"/>
        </w:rPr>
        <w:t xml:space="preserve">e </w:t>
      </w:r>
      <w:r>
        <w:rPr>
          <w:szCs w:val="34"/>
        </w:rPr>
        <w:t>à</w:t>
      </w:r>
      <w:r w:rsidRPr="001800BB">
        <w:rPr>
          <w:szCs w:val="34"/>
        </w:rPr>
        <w:t xml:space="preserve"> l'équivoqu</w:t>
      </w:r>
      <w:r>
        <w:rPr>
          <w:szCs w:val="34"/>
        </w:rPr>
        <w:t>e</w:t>
      </w:r>
      <w:r w:rsidRPr="001800BB">
        <w:rPr>
          <w:szCs w:val="34"/>
        </w:rPr>
        <w:t xml:space="preserve"> et, comme l'acc</w:t>
      </w:r>
      <w:r w:rsidRPr="001800BB">
        <w:rPr>
          <w:szCs w:val="34"/>
        </w:rPr>
        <w:t>u</w:t>
      </w:r>
      <w:r w:rsidRPr="001800BB">
        <w:rPr>
          <w:szCs w:val="34"/>
        </w:rPr>
        <w:t>sation de former un État dans l'État, il peut souvent s</w:t>
      </w:r>
      <w:r>
        <w:rPr>
          <w:szCs w:val="34"/>
        </w:rPr>
        <w:t>e</w:t>
      </w:r>
      <w:r w:rsidRPr="001800BB">
        <w:rPr>
          <w:szCs w:val="34"/>
        </w:rPr>
        <w:t xml:space="preserve"> retou</w:t>
      </w:r>
      <w:r w:rsidRPr="001800BB">
        <w:rPr>
          <w:szCs w:val="34"/>
        </w:rPr>
        <w:t>r</w:t>
      </w:r>
      <w:r w:rsidRPr="001800BB">
        <w:rPr>
          <w:szCs w:val="34"/>
        </w:rPr>
        <w:t>ner contr</w:t>
      </w:r>
      <w:r>
        <w:rPr>
          <w:szCs w:val="34"/>
        </w:rPr>
        <w:t>e</w:t>
      </w:r>
      <w:r w:rsidRPr="001800BB">
        <w:rPr>
          <w:szCs w:val="34"/>
        </w:rPr>
        <w:t xml:space="preserve"> les imprudents qui </w:t>
      </w:r>
      <w:r>
        <w:rPr>
          <w:szCs w:val="34"/>
        </w:rPr>
        <w:t>s</w:t>
      </w:r>
      <w:r w:rsidRPr="001800BB">
        <w:rPr>
          <w:szCs w:val="34"/>
        </w:rPr>
        <w:t>'en servent. C'est un des griefs d</w:t>
      </w:r>
      <w:r>
        <w:rPr>
          <w:szCs w:val="34"/>
        </w:rPr>
        <w:t>e</w:t>
      </w:r>
      <w:r w:rsidRPr="001800BB">
        <w:rPr>
          <w:szCs w:val="34"/>
        </w:rPr>
        <w:t xml:space="preserve"> l'anticléricalisme, comme c'est un des griefs de l'antisém</w:t>
      </w:r>
      <w:r w:rsidRPr="001800BB">
        <w:rPr>
          <w:szCs w:val="34"/>
        </w:rPr>
        <w:t>i</w:t>
      </w:r>
      <w:r w:rsidRPr="001800BB">
        <w:rPr>
          <w:szCs w:val="34"/>
        </w:rPr>
        <w:t>tisme. C'est u</w:t>
      </w:r>
      <w:r>
        <w:rPr>
          <w:szCs w:val="34"/>
        </w:rPr>
        <w:t>n</w:t>
      </w:r>
      <w:r>
        <w:t xml:space="preserve"> </w:t>
      </w:r>
      <w:r>
        <w:rPr>
          <w:szCs w:val="32"/>
        </w:rPr>
        <w:t xml:space="preserve">[31] </w:t>
      </w:r>
      <w:r w:rsidRPr="001800BB">
        <w:rPr>
          <w:szCs w:val="34"/>
        </w:rPr>
        <w:t>de ceux que les factions et les sectes se renvoient le plus volo</w:t>
      </w:r>
      <w:r w:rsidRPr="001800BB">
        <w:rPr>
          <w:szCs w:val="34"/>
        </w:rPr>
        <w:t>n</w:t>
      </w:r>
      <w:r w:rsidRPr="001800BB">
        <w:rPr>
          <w:szCs w:val="34"/>
        </w:rPr>
        <w:t>tiers. Il a été lancé, tour à tour, contre les partis les plus divers, contre presque tous les groupes rel</w:t>
      </w:r>
      <w:r w:rsidRPr="001800BB">
        <w:rPr>
          <w:szCs w:val="34"/>
        </w:rPr>
        <w:t>i</w:t>
      </w:r>
      <w:r w:rsidRPr="001800BB">
        <w:rPr>
          <w:szCs w:val="34"/>
        </w:rPr>
        <w:t>gieux ou polit</w:t>
      </w:r>
      <w:r w:rsidRPr="001800BB">
        <w:rPr>
          <w:szCs w:val="34"/>
        </w:rPr>
        <w:t>i</w:t>
      </w:r>
      <w:r w:rsidRPr="001800BB">
        <w:rPr>
          <w:szCs w:val="34"/>
        </w:rPr>
        <w:t>ques, contre les juifs, contre les protestants, contre les catholiques et les congrégations, c</w:t>
      </w:r>
      <w:r>
        <w:rPr>
          <w:szCs w:val="34"/>
        </w:rPr>
        <w:t>o</w:t>
      </w:r>
      <w:r w:rsidRPr="001800BB">
        <w:rPr>
          <w:szCs w:val="34"/>
        </w:rPr>
        <w:t>n</w:t>
      </w:r>
      <w:r w:rsidRPr="001800BB">
        <w:rPr>
          <w:szCs w:val="34"/>
        </w:rPr>
        <w:t>tre les francs-maçons et contre les socialistes, si bien que tous les hommes dont la foi rel</w:t>
      </w:r>
      <w:r w:rsidRPr="001800BB">
        <w:rPr>
          <w:szCs w:val="34"/>
        </w:rPr>
        <w:t>i</w:t>
      </w:r>
      <w:r w:rsidRPr="001800BB">
        <w:rPr>
          <w:szCs w:val="34"/>
        </w:rPr>
        <w:t>gieuse ou les espérances sociales dépassent les étroites limites de la patrie, tous ceux qui ont des coreligio</w:t>
      </w:r>
      <w:r w:rsidRPr="001800BB">
        <w:rPr>
          <w:szCs w:val="34"/>
        </w:rPr>
        <w:t>n</w:t>
      </w:r>
      <w:r w:rsidRPr="001800BB">
        <w:rPr>
          <w:szCs w:val="34"/>
        </w:rPr>
        <w:t>naires au d</w:t>
      </w:r>
      <w:r w:rsidRPr="001800BB">
        <w:rPr>
          <w:szCs w:val="34"/>
        </w:rPr>
        <w:t>e</w:t>
      </w:r>
      <w:r w:rsidRPr="001800BB">
        <w:rPr>
          <w:szCs w:val="34"/>
        </w:rPr>
        <w:t xml:space="preserve">hors en seraient plus ou moins atteints. </w:t>
      </w:r>
      <w:r>
        <w:rPr>
          <w:szCs w:val="34"/>
        </w:rPr>
        <w:t>À</w:t>
      </w:r>
      <w:r w:rsidRPr="001800BB">
        <w:rPr>
          <w:szCs w:val="34"/>
        </w:rPr>
        <w:t xml:space="preserve"> ce compte, la ma</w:t>
      </w:r>
      <w:r>
        <w:rPr>
          <w:szCs w:val="34"/>
        </w:rPr>
        <w:t>jorité</w:t>
      </w:r>
      <w:r w:rsidRPr="001800BB">
        <w:rPr>
          <w:szCs w:val="34"/>
        </w:rPr>
        <w:t xml:space="preserve"> des Fra</w:t>
      </w:r>
      <w:r w:rsidRPr="001800BB">
        <w:rPr>
          <w:szCs w:val="34"/>
        </w:rPr>
        <w:t>n</w:t>
      </w:r>
      <w:r w:rsidRPr="001800BB">
        <w:rPr>
          <w:szCs w:val="34"/>
        </w:rPr>
        <w:t>çais seraient des cosmopolites.</w:t>
      </w:r>
    </w:p>
    <w:p w14:paraId="00305193" w14:textId="77777777" w:rsidR="00426AF6" w:rsidRPr="001800BB" w:rsidRDefault="00426AF6" w:rsidP="00426AF6">
      <w:pPr>
        <w:spacing w:before="120" w:after="120"/>
        <w:jc w:val="both"/>
      </w:pPr>
      <w:r w:rsidRPr="001800BB">
        <w:rPr>
          <w:szCs w:val="34"/>
        </w:rPr>
        <w:t>Il n</w:t>
      </w:r>
      <w:r>
        <w:rPr>
          <w:szCs w:val="34"/>
        </w:rPr>
        <w:t>e</w:t>
      </w:r>
      <w:r w:rsidRPr="001800BB">
        <w:rPr>
          <w:szCs w:val="34"/>
        </w:rPr>
        <w:t xml:space="preserve"> faut pas cependant qu</w:t>
      </w:r>
      <w:r>
        <w:rPr>
          <w:szCs w:val="34"/>
        </w:rPr>
        <w:t>e</w:t>
      </w:r>
      <w:r w:rsidRPr="001800BB">
        <w:rPr>
          <w:szCs w:val="34"/>
        </w:rPr>
        <w:t>, sous prét</w:t>
      </w:r>
      <w:r>
        <w:rPr>
          <w:szCs w:val="34"/>
        </w:rPr>
        <w:t>e</w:t>
      </w:r>
      <w:r w:rsidRPr="001800BB">
        <w:rPr>
          <w:szCs w:val="34"/>
        </w:rPr>
        <w:t>xt</w:t>
      </w:r>
      <w:r>
        <w:rPr>
          <w:szCs w:val="34"/>
        </w:rPr>
        <w:t>e de patriotisme</w:t>
      </w:r>
      <w:r w:rsidRPr="001800BB">
        <w:rPr>
          <w:szCs w:val="34"/>
        </w:rPr>
        <w:t>, on pr</w:t>
      </w:r>
      <w:r w:rsidRPr="001800BB">
        <w:rPr>
          <w:szCs w:val="34"/>
        </w:rPr>
        <w:t>é</w:t>
      </w:r>
      <w:r w:rsidRPr="001800BB">
        <w:rPr>
          <w:szCs w:val="34"/>
        </w:rPr>
        <w:t>tend</w:t>
      </w:r>
      <w:r>
        <w:rPr>
          <w:szCs w:val="34"/>
        </w:rPr>
        <w:t>e</w:t>
      </w:r>
      <w:r w:rsidRPr="001800BB">
        <w:rPr>
          <w:szCs w:val="34"/>
        </w:rPr>
        <w:t xml:space="preserve"> nous cloîtrer, nous murer à l'intérieur d</w:t>
      </w:r>
      <w:r>
        <w:rPr>
          <w:szCs w:val="34"/>
        </w:rPr>
        <w:t>e</w:t>
      </w:r>
      <w:r w:rsidRPr="001800BB">
        <w:rPr>
          <w:szCs w:val="34"/>
        </w:rPr>
        <w:t xml:space="preserve"> nos frontières mut</w:t>
      </w:r>
      <w:r w:rsidRPr="001800BB">
        <w:rPr>
          <w:szCs w:val="34"/>
        </w:rPr>
        <w:t>i</w:t>
      </w:r>
      <w:r w:rsidRPr="001800BB">
        <w:rPr>
          <w:szCs w:val="34"/>
        </w:rPr>
        <w:t>lées</w:t>
      </w:r>
      <w:r>
        <w:rPr>
          <w:szCs w:val="34"/>
        </w:rPr>
        <w:t> </w:t>
      </w:r>
      <w:r>
        <w:rPr>
          <w:rStyle w:val="Appelnotedebasdep"/>
          <w:szCs w:val="34"/>
        </w:rPr>
        <w:footnoteReference w:id="31"/>
      </w:r>
      <w:r w:rsidRPr="001800BB">
        <w:rPr>
          <w:szCs w:val="34"/>
        </w:rPr>
        <w:t>, nous interdisant toute co</w:t>
      </w:r>
      <w:r>
        <w:rPr>
          <w:szCs w:val="34"/>
        </w:rPr>
        <w:t xml:space="preserve">mmunion </w:t>
      </w:r>
      <w:r w:rsidRPr="001800BB">
        <w:rPr>
          <w:szCs w:val="34"/>
        </w:rPr>
        <w:t>d</w:t>
      </w:r>
      <w:r>
        <w:rPr>
          <w:szCs w:val="34"/>
        </w:rPr>
        <w:t>e</w:t>
      </w:r>
      <w:r w:rsidRPr="001800BB">
        <w:rPr>
          <w:szCs w:val="34"/>
        </w:rPr>
        <w:t xml:space="preserve"> croyances, d'idées ou de sentiments avec l</w:t>
      </w:r>
      <w:r>
        <w:rPr>
          <w:szCs w:val="34"/>
        </w:rPr>
        <w:t>e</w:t>
      </w:r>
      <w:r w:rsidRPr="001800BB">
        <w:rPr>
          <w:szCs w:val="34"/>
        </w:rPr>
        <w:t xml:space="preserve"> dehors. C</w:t>
      </w:r>
      <w:r>
        <w:rPr>
          <w:szCs w:val="34"/>
        </w:rPr>
        <w:t>e</w:t>
      </w:r>
      <w:r w:rsidRPr="001800BB">
        <w:rPr>
          <w:szCs w:val="34"/>
        </w:rPr>
        <w:t xml:space="preserve"> serait rétrécir l'horizon intellectuel et moral d</w:t>
      </w:r>
      <w:r>
        <w:rPr>
          <w:szCs w:val="34"/>
        </w:rPr>
        <w:t>e</w:t>
      </w:r>
      <w:r w:rsidRPr="001800BB">
        <w:rPr>
          <w:szCs w:val="34"/>
        </w:rPr>
        <w:t xml:space="preserve"> la France, et rogner les ailes de notre g</w:t>
      </w:r>
      <w:r>
        <w:rPr>
          <w:szCs w:val="34"/>
        </w:rPr>
        <w:t>énie</w:t>
      </w:r>
      <w:r w:rsidRPr="001800BB">
        <w:rPr>
          <w:szCs w:val="34"/>
        </w:rPr>
        <w:t xml:space="preserve"> national, qui, d</w:t>
      </w:r>
      <w:r>
        <w:rPr>
          <w:szCs w:val="34"/>
        </w:rPr>
        <w:t>e</w:t>
      </w:r>
      <w:r w:rsidRPr="001800BB">
        <w:rPr>
          <w:szCs w:val="34"/>
        </w:rPr>
        <w:t xml:space="preserve"> tout temps, a plané, au loin, sur l</w:t>
      </w:r>
      <w:r>
        <w:rPr>
          <w:szCs w:val="34"/>
        </w:rPr>
        <w:t>e</w:t>
      </w:r>
      <w:r w:rsidRPr="001800BB">
        <w:rPr>
          <w:szCs w:val="34"/>
        </w:rPr>
        <w:t xml:space="preserve"> monde. Pour être Français, nous n</w:t>
      </w:r>
      <w:r>
        <w:rPr>
          <w:szCs w:val="34"/>
        </w:rPr>
        <w:t>e</w:t>
      </w:r>
      <w:r w:rsidRPr="001800BB">
        <w:rPr>
          <w:szCs w:val="34"/>
        </w:rPr>
        <w:t xml:space="preserve"> sommes pas contraints d</w:t>
      </w:r>
      <w:r>
        <w:rPr>
          <w:szCs w:val="34"/>
        </w:rPr>
        <w:t>e</w:t>
      </w:r>
      <w:r w:rsidRPr="001800BB">
        <w:rPr>
          <w:szCs w:val="34"/>
        </w:rPr>
        <w:t xml:space="preserve"> nous excommunier nous-mêmes d</w:t>
      </w:r>
      <w:r>
        <w:rPr>
          <w:szCs w:val="34"/>
        </w:rPr>
        <w:t>e</w:t>
      </w:r>
      <w:r w:rsidRPr="001800BB">
        <w:rPr>
          <w:szCs w:val="34"/>
        </w:rPr>
        <w:t xml:space="preserve"> l'hum</w:t>
      </w:r>
      <w:r w:rsidRPr="001800BB">
        <w:rPr>
          <w:szCs w:val="34"/>
        </w:rPr>
        <w:t>a</w:t>
      </w:r>
      <w:r w:rsidRPr="001800BB">
        <w:rPr>
          <w:szCs w:val="34"/>
        </w:rPr>
        <w:t>nité ; ce serait, au contraire, un</w:t>
      </w:r>
      <w:r>
        <w:rPr>
          <w:szCs w:val="34"/>
        </w:rPr>
        <w:t>e</w:t>
      </w:r>
      <w:r w:rsidRPr="001800BB">
        <w:rPr>
          <w:szCs w:val="34"/>
        </w:rPr>
        <w:t xml:space="preserve"> mani</w:t>
      </w:r>
      <w:r>
        <w:rPr>
          <w:szCs w:val="34"/>
        </w:rPr>
        <w:t>è</w:t>
      </w:r>
      <w:r w:rsidRPr="001800BB">
        <w:rPr>
          <w:szCs w:val="34"/>
        </w:rPr>
        <w:t>r</w:t>
      </w:r>
      <w:r>
        <w:rPr>
          <w:szCs w:val="34"/>
        </w:rPr>
        <w:t>e</w:t>
      </w:r>
      <w:r w:rsidRPr="001800BB">
        <w:rPr>
          <w:szCs w:val="34"/>
        </w:rPr>
        <w:t xml:space="preserve"> d'</w:t>
      </w:r>
      <w:r>
        <w:rPr>
          <w:szCs w:val="34"/>
        </w:rPr>
        <w:t>être</w:t>
      </w:r>
      <w:r w:rsidRPr="001800BB">
        <w:rPr>
          <w:szCs w:val="34"/>
        </w:rPr>
        <w:t xml:space="preserve"> infidèles à l'idéal de la France. Tout</w:t>
      </w:r>
      <w:r>
        <w:rPr>
          <w:szCs w:val="34"/>
        </w:rPr>
        <w:t>e</w:t>
      </w:r>
      <w:r w:rsidRPr="001800BB">
        <w:rPr>
          <w:szCs w:val="34"/>
        </w:rPr>
        <w:t xml:space="preserve"> religion a ses superstitions qui la déparent ; et il en est de la religion d</w:t>
      </w:r>
      <w:r>
        <w:rPr>
          <w:szCs w:val="34"/>
        </w:rPr>
        <w:t>e</w:t>
      </w:r>
      <w:r w:rsidRPr="001800BB">
        <w:rPr>
          <w:szCs w:val="34"/>
        </w:rPr>
        <w:t xml:space="preserve"> la patri</w:t>
      </w:r>
      <w:r>
        <w:rPr>
          <w:szCs w:val="34"/>
        </w:rPr>
        <w:t>e</w:t>
      </w:r>
      <w:r w:rsidRPr="001800BB">
        <w:rPr>
          <w:szCs w:val="34"/>
        </w:rPr>
        <w:t xml:space="preserve"> comme d</w:t>
      </w:r>
      <w:r>
        <w:rPr>
          <w:szCs w:val="34"/>
        </w:rPr>
        <w:t>e</w:t>
      </w:r>
      <w:r w:rsidRPr="001800BB">
        <w:rPr>
          <w:szCs w:val="34"/>
        </w:rPr>
        <w:t xml:space="preserve"> l'autre ; elle prend, chez certains d</w:t>
      </w:r>
      <w:r>
        <w:rPr>
          <w:szCs w:val="34"/>
        </w:rPr>
        <w:t>e</w:t>
      </w:r>
      <w:r w:rsidRPr="001800BB">
        <w:rPr>
          <w:szCs w:val="34"/>
        </w:rPr>
        <w:t xml:space="preserve"> ses dévots, un</w:t>
      </w:r>
      <w:r>
        <w:rPr>
          <w:szCs w:val="34"/>
        </w:rPr>
        <w:t>e</w:t>
      </w:r>
      <w:r w:rsidRPr="001800BB">
        <w:rPr>
          <w:szCs w:val="34"/>
        </w:rPr>
        <w:t xml:space="preserve"> é</w:t>
      </w:r>
      <w:r>
        <w:rPr>
          <w:szCs w:val="34"/>
        </w:rPr>
        <w:t>t</w:t>
      </w:r>
      <w:r w:rsidRPr="001800BB">
        <w:rPr>
          <w:szCs w:val="34"/>
        </w:rPr>
        <w:t>roitess</w:t>
      </w:r>
      <w:r>
        <w:rPr>
          <w:szCs w:val="34"/>
        </w:rPr>
        <w:t>e</w:t>
      </w:r>
      <w:r w:rsidRPr="001800BB">
        <w:rPr>
          <w:szCs w:val="34"/>
        </w:rPr>
        <w:t xml:space="preserve"> d'esprit, un</w:t>
      </w:r>
      <w:r>
        <w:rPr>
          <w:szCs w:val="34"/>
        </w:rPr>
        <w:t>e</w:t>
      </w:r>
      <w:r w:rsidRPr="001800BB">
        <w:rPr>
          <w:szCs w:val="34"/>
        </w:rPr>
        <w:t xml:space="preserve"> sorte de bigoterie plus faite pour en dégoûter que pour la faire aimer. C'est une des raisons pour lesquelles nous entendon</w:t>
      </w:r>
      <w:r>
        <w:rPr>
          <w:szCs w:val="34"/>
        </w:rPr>
        <w:t>s parfois blasphémer la patrie,</w:t>
      </w:r>
      <w:r w:rsidRPr="001800BB">
        <w:rPr>
          <w:szCs w:val="34"/>
        </w:rPr>
        <w:t xml:space="preserve"> comm</w:t>
      </w:r>
      <w:r>
        <w:rPr>
          <w:szCs w:val="34"/>
        </w:rPr>
        <w:t>e</w:t>
      </w:r>
      <w:r w:rsidRPr="001800BB">
        <w:rPr>
          <w:szCs w:val="34"/>
        </w:rPr>
        <w:t xml:space="preserve"> d'autres bla</w:t>
      </w:r>
      <w:r w:rsidRPr="001800BB">
        <w:rPr>
          <w:szCs w:val="34"/>
        </w:rPr>
        <w:t>s</w:t>
      </w:r>
      <w:r w:rsidRPr="001800BB">
        <w:rPr>
          <w:szCs w:val="34"/>
        </w:rPr>
        <w:t>ph</w:t>
      </w:r>
      <w:r>
        <w:rPr>
          <w:szCs w:val="34"/>
        </w:rPr>
        <w:t>è</w:t>
      </w:r>
      <w:r w:rsidRPr="001800BB">
        <w:rPr>
          <w:szCs w:val="34"/>
        </w:rPr>
        <w:t>ment</w:t>
      </w:r>
      <w:r>
        <w:t xml:space="preserve"> </w:t>
      </w:r>
      <w:r>
        <w:rPr>
          <w:szCs w:val="30"/>
        </w:rPr>
        <w:t>[32]</w:t>
      </w:r>
      <w:r w:rsidRPr="001800BB">
        <w:rPr>
          <w:szCs w:val="34"/>
        </w:rPr>
        <w:t xml:space="preserve"> le nom de Dieu. S'ils veulent relever le culte de la patrie, il i</w:t>
      </w:r>
      <w:r w:rsidRPr="001800BB">
        <w:rPr>
          <w:szCs w:val="34"/>
        </w:rPr>
        <w:t>m</w:t>
      </w:r>
      <w:r w:rsidRPr="001800BB">
        <w:rPr>
          <w:szCs w:val="34"/>
        </w:rPr>
        <w:t>porte que les nationalistes se mettent en garde contre de tels excès ; — ou bien serait-il vrai que, pour le vulgaire, il ne puisse y avoir de rel</w:t>
      </w:r>
      <w:r w:rsidRPr="001800BB">
        <w:rPr>
          <w:szCs w:val="34"/>
        </w:rPr>
        <w:t>i</w:t>
      </w:r>
      <w:r w:rsidRPr="001800BB">
        <w:rPr>
          <w:szCs w:val="34"/>
        </w:rPr>
        <w:t>gion sans superstition ou sans fanatisme ?</w:t>
      </w:r>
    </w:p>
    <w:p w14:paraId="58B613B9" w14:textId="77777777" w:rsidR="00426AF6" w:rsidRPr="001800BB" w:rsidRDefault="00426AF6" w:rsidP="00426AF6">
      <w:pPr>
        <w:spacing w:before="120" w:after="120"/>
        <w:jc w:val="both"/>
      </w:pPr>
      <w:r w:rsidRPr="001800BB">
        <w:rPr>
          <w:szCs w:val="34"/>
        </w:rPr>
        <w:t>Lorsque, au lieu de planer au-dessus des luttes politiques, la religion s'abaisse à s'y mêler, elle risque fort de s'y amoi</w:t>
      </w:r>
      <w:r w:rsidRPr="001800BB">
        <w:rPr>
          <w:szCs w:val="34"/>
        </w:rPr>
        <w:t>n</w:t>
      </w:r>
      <w:r w:rsidRPr="001800BB">
        <w:rPr>
          <w:szCs w:val="34"/>
        </w:rPr>
        <w:t>drir. Peut-être les apôtres du nationalisme oublient-ils trop ce péril, quand ils prét</w:t>
      </w:r>
      <w:r>
        <w:rPr>
          <w:szCs w:val="34"/>
        </w:rPr>
        <w:t>e</w:t>
      </w:r>
      <w:r w:rsidRPr="001800BB">
        <w:rPr>
          <w:szCs w:val="34"/>
        </w:rPr>
        <w:t>ndent se constituer en parti. Les inqui</w:t>
      </w:r>
      <w:r w:rsidRPr="001800BB">
        <w:rPr>
          <w:szCs w:val="34"/>
        </w:rPr>
        <w:t>é</w:t>
      </w:r>
      <w:r w:rsidRPr="001800BB">
        <w:rPr>
          <w:szCs w:val="34"/>
        </w:rPr>
        <w:t>tudes de notre patriotisme nous interdisent de le taire. Il ne semble pas que, par ses méthodes de p</w:t>
      </w:r>
      <w:r w:rsidRPr="001800BB">
        <w:rPr>
          <w:szCs w:val="34"/>
        </w:rPr>
        <w:t>o</w:t>
      </w:r>
      <w:r w:rsidRPr="001800BB">
        <w:rPr>
          <w:szCs w:val="34"/>
        </w:rPr>
        <w:t>lémique, ou par ses accointances avec l'antisémitisme et l'anti</w:t>
      </w:r>
      <w:r>
        <w:rPr>
          <w:szCs w:val="34"/>
        </w:rPr>
        <w:t>-</w:t>
      </w:r>
      <w:r w:rsidRPr="001800BB">
        <w:rPr>
          <w:szCs w:val="34"/>
        </w:rPr>
        <w:t>prote</w:t>
      </w:r>
      <w:r w:rsidRPr="001800BB">
        <w:rPr>
          <w:szCs w:val="34"/>
        </w:rPr>
        <w:t>s</w:t>
      </w:r>
      <w:r w:rsidRPr="001800BB">
        <w:rPr>
          <w:szCs w:val="34"/>
        </w:rPr>
        <w:t>tantisme, le nationalisme ait augmenté la cohésion, la sécurité ou la considération de la France.</w:t>
      </w:r>
    </w:p>
    <w:p w14:paraId="5C1F7733" w14:textId="77777777" w:rsidR="00426AF6" w:rsidRPr="001800BB" w:rsidRDefault="00426AF6" w:rsidP="00426AF6">
      <w:pPr>
        <w:spacing w:before="120" w:after="120"/>
        <w:jc w:val="both"/>
      </w:pPr>
      <w:r w:rsidRPr="001800BB">
        <w:rPr>
          <w:szCs w:val="34"/>
        </w:rPr>
        <w:t xml:space="preserve">Il n'est pas loin le temps où nous aimions à entendre dire que tout étranger a deux patries, la sienne et la </w:t>
      </w:r>
      <w:r>
        <w:rPr>
          <w:szCs w:val="34"/>
        </w:rPr>
        <w:t>France </w:t>
      </w:r>
      <w:r>
        <w:rPr>
          <w:rStyle w:val="Appelnotedebasdep"/>
          <w:szCs w:val="34"/>
        </w:rPr>
        <w:footnoteReference w:id="32"/>
      </w:r>
      <w:r w:rsidRPr="001800BB">
        <w:rPr>
          <w:szCs w:val="34"/>
        </w:rPr>
        <w:t>. Le nationalisme nous le perme</w:t>
      </w:r>
      <w:r>
        <w:rPr>
          <w:szCs w:val="34"/>
        </w:rPr>
        <w:t>tt</w:t>
      </w:r>
      <w:r w:rsidRPr="001800BB">
        <w:rPr>
          <w:szCs w:val="34"/>
        </w:rPr>
        <w:t>ra-</w:t>
      </w:r>
      <w:r>
        <w:rPr>
          <w:szCs w:val="34"/>
        </w:rPr>
        <w:t>t-</w:t>
      </w:r>
      <w:r w:rsidRPr="001800BB">
        <w:rPr>
          <w:szCs w:val="34"/>
        </w:rPr>
        <w:t>il encore ? L'Affaire lui a fourni l'occasion de représe</w:t>
      </w:r>
      <w:r w:rsidRPr="001800BB">
        <w:rPr>
          <w:szCs w:val="34"/>
        </w:rPr>
        <w:t>n</w:t>
      </w:r>
      <w:r w:rsidRPr="001800BB">
        <w:rPr>
          <w:szCs w:val="34"/>
        </w:rPr>
        <w:t>ter la France comme l'objet d</w:t>
      </w:r>
      <w:r>
        <w:rPr>
          <w:szCs w:val="34"/>
        </w:rPr>
        <w:t>e</w:t>
      </w:r>
      <w:r w:rsidRPr="001800BB">
        <w:rPr>
          <w:szCs w:val="34"/>
        </w:rPr>
        <w:t xml:space="preserve"> la h</w:t>
      </w:r>
      <w:r>
        <w:rPr>
          <w:szCs w:val="34"/>
        </w:rPr>
        <w:t>aine des peuples. C'est à nous-</w:t>
      </w:r>
      <w:r w:rsidRPr="001800BB">
        <w:rPr>
          <w:szCs w:val="34"/>
        </w:rPr>
        <w:t xml:space="preserve">mêmes, c'est à cette noble et généreuse France, </w:t>
      </w:r>
      <w:r>
        <w:rPr>
          <w:szCs w:val="34"/>
        </w:rPr>
        <w:t>à</w:t>
      </w:r>
      <w:r w:rsidRPr="001800BB">
        <w:rPr>
          <w:szCs w:val="34"/>
        </w:rPr>
        <w:t xml:space="preserve"> en croire les feuilles nati</w:t>
      </w:r>
      <w:r w:rsidRPr="001800BB">
        <w:rPr>
          <w:szCs w:val="34"/>
        </w:rPr>
        <w:t>o</w:t>
      </w:r>
      <w:r w:rsidRPr="001800BB">
        <w:rPr>
          <w:szCs w:val="34"/>
        </w:rPr>
        <w:t xml:space="preserve">nalistes, qu'il faudrait appliquer </w:t>
      </w:r>
      <w:r>
        <w:rPr>
          <w:i/>
          <w:iCs/>
          <w:szCs w:val="34"/>
        </w:rPr>
        <w:t>l’</w:t>
      </w:r>
      <w:r w:rsidRPr="001800BB">
        <w:rPr>
          <w:i/>
          <w:iCs/>
          <w:szCs w:val="34"/>
        </w:rPr>
        <w:t>odium</w:t>
      </w:r>
      <w:r>
        <w:rPr>
          <w:i/>
          <w:iCs/>
          <w:szCs w:val="34"/>
        </w:rPr>
        <w:t xml:space="preserve"> </w:t>
      </w:r>
      <w:r w:rsidRPr="001800BB">
        <w:rPr>
          <w:i/>
          <w:iCs/>
          <w:szCs w:val="34"/>
        </w:rPr>
        <w:t>generis humani</w:t>
      </w:r>
      <w:r>
        <w:rPr>
          <w:i/>
          <w:iCs/>
          <w:szCs w:val="34"/>
        </w:rPr>
        <w:t> </w:t>
      </w:r>
      <w:r w:rsidRPr="003B1A74">
        <w:rPr>
          <w:rStyle w:val="Appelnotedebasdep"/>
          <w:iCs/>
          <w:szCs w:val="34"/>
        </w:rPr>
        <w:footnoteReference w:id="33"/>
      </w:r>
      <w:r w:rsidRPr="001800BB">
        <w:rPr>
          <w:i/>
          <w:iCs/>
          <w:szCs w:val="34"/>
        </w:rPr>
        <w:t xml:space="preserve"> </w:t>
      </w:r>
      <w:r w:rsidRPr="001800BB">
        <w:rPr>
          <w:szCs w:val="34"/>
        </w:rPr>
        <w:t xml:space="preserve">de l'historien romain. À l'heure où nous convoquions le monde </w:t>
      </w:r>
      <w:r>
        <w:rPr>
          <w:szCs w:val="34"/>
        </w:rPr>
        <w:t>à</w:t>
      </w:r>
      <w:r w:rsidRPr="001800BB">
        <w:rPr>
          <w:szCs w:val="34"/>
        </w:rPr>
        <w:t xml:space="preserve"> no</w:t>
      </w:r>
      <w:r>
        <w:rPr>
          <w:szCs w:val="34"/>
        </w:rPr>
        <w:t>t</w:t>
      </w:r>
      <w:r w:rsidRPr="001800BB">
        <w:rPr>
          <w:szCs w:val="34"/>
        </w:rPr>
        <w:t>re E</w:t>
      </w:r>
      <w:r w:rsidRPr="001800BB">
        <w:rPr>
          <w:szCs w:val="34"/>
        </w:rPr>
        <w:t>x</w:t>
      </w:r>
      <w:r w:rsidRPr="001800BB">
        <w:rPr>
          <w:szCs w:val="34"/>
        </w:rPr>
        <w:t>position universelle, était-ce bien servir la dignité ou les int</w:t>
      </w:r>
      <w:r w:rsidRPr="001800BB">
        <w:rPr>
          <w:szCs w:val="34"/>
        </w:rPr>
        <w:t>é</w:t>
      </w:r>
      <w:r w:rsidRPr="001800BB">
        <w:rPr>
          <w:szCs w:val="34"/>
        </w:rPr>
        <w:t>rêts de la France ? Dans l'ardeur de leur passion, trop de n</w:t>
      </w:r>
      <w:r w:rsidRPr="001800BB">
        <w:rPr>
          <w:szCs w:val="34"/>
        </w:rPr>
        <w:t>a</w:t>
      </w:r>
      <w:r w:rsidRPr="001800BB">
        <w:rPr>
          <w:szCs w:val="34"/>
        </w:rPr>
        <w:t>tionalistes n'ont pas rougi de se faire</w:t>
      </w:r>
      <w:r>
        <w:rPr>
          <w:szCs w:val="34"/>
        </w:rPr>
        <w:t>, des échecs de notre p</w:t>
      </w:r>
      <w:r>
        <w:rPr>
          <w:szCs w:val="34"/>
        </w:rPr>
        <w:t>o</w:t>
      </w:r>
      <w:r>
        <w:rPr>
          <w:szCs w:val="34"/>
        </w:rPr>
        <w:t>litique,</w:t>
      </w:r>
      <w:r w:rsidRPr="001800BB">
        <w:rPr>
          <w:szCs w:val="34"/>
        </w:rPr>
        <w:t xml:space="preserve"> une arme de parti, si bien qu'ils ont</w:t>
      </w:r>
      <w:r>
        <w:t xml:space="preserve"> </w:t>
      </w:r>
      <w:r>
        <w:rPr>
          <w:szCs w:val="28"/>
        </w:rPr>
        <w:t xml:space="preserve">[33] </w:t>
      </w:r>
      <w:r w:rsidRPr="001800BB">
        <w:rPr>
          <w:szCs w:val="34"/>
        </w:rPr>
        <w:t>mérité qu'on les traitât d'exploiteurs des humiliations nationales. Le lang</w:t>
      </w:r>
      <w:r w:rsidRPr="001800BB">
        <w:rPr>
          <w:szCs w:val="34"/>
        </w:rPr>
        <w:t>a</w:t>
      </w:r>
      <w:r w:rsidRPr="001800BB">
        <w:rPr>
          <w:szCs w:val="34"/>
        </w:rPr>
        <w:t>ge de ceux qui se donnent comme leurs chefs n'est pas fait pour nous rassurer ; nous le voudrions plus pr</w:t>
      </w:r>
      <w:r w:rsidRPr="001800BB">
        <w:rPr>
          <w:szCs w:val="34"/>
        </w:rPr>
        <w:t>u</w:t>
      </w:r>
      <w:r w:rsidRPr="001800BB">
        <w:rPr>
          <w:szCs w:val="34"/>
        </w:rPr>
        <w:t>dent ; mais, dans les affaires du dehors, tout comme dans la politique i</w:t>
      </w:r>
      <w:r w:rsidRPr="001800BB">
        <w:rPr>
          <w:szCs w:val="34"/>
        </w:rPr>
        <w:t>n</w:t>
      </w:r>
      <w:r w:rsidRPr="001800BB">
        <w:rPr>
          <w:szCs w:val="34"/>
        </w:rPr>
        <w:t>térieure, ils taxent la pr</w:t>
      </w:r>
      <w:r w:rsidRPr="001800BB">
        <w:rPr>
          <w:szCs w:val="34"/>
        </w:rPr>
        <w:t>u</w:t>
      </w:r>
      <w:r w:rsidRPr="001800BB">
        <w:rPr>
          <w:szCs w:val="34"/>
        </w:rPr>
        <w:t>dence de pusillanimité ; certains nous auraient poussés volontiers aux aventures sur terre et sur mer à la fois. Au lieu d'enseigner au peuple le tact, le sang-froid, la possession de soi-même, qui seuls pe</w:t>
      </w:r>
      <w:r w:rsidRPr="001800BB">
        <w:rPr>
          <w:szCs w:val="34"/>
        </w:rPr>
        <w:t>r</w:t>
      </w:r>
      <w:r w:rsidRPr="001800BB">
        <w:rPr>
          <w:szCs w:val="34"/>
        </w:rPr>
        <w:t>mettent aux nations une politique suivie et féconde, ils e</w:t>
      </w:r>
      <w:r w:rsidRPr="001800BB">
        <w:rPr>
          <w:szCs w:val="34"/>
        </w:rPr>
        <w:t>n</w:t>
      </w:r>
      <w:r w:rsidRPr="001800BB">
        <w:rPr>
          <w:szCs w:val="34"/>
        </w:rPr>
        <w:t>couragent, trop so</w:t>
      </w:r>
      <w:r w:rsidRPr="001800BB">
        <w:rPr>
          <w:szCs w:val="34"/>
        </w:rPr>
        <w:t>u</w:t>
      </w:r>
      <w:r w:rsidRPr="001800BB">
        <w:rPr>
          <w:szCs w:val="34"/>
        </w:rPr>
        <w:t>vent, chez lui, ce qui, tant de fois, nous a été funeste, les illusions décevantes et les manifestations vaines. On retro</w:t>
      </w:r>
      <w:r w:rsidRPr="001800BB">
        <w:rPr>
          <w:szCs w:val="34"/>
        </w:rPr>
        <w:t>u</w:t>
      </w:r>
      <w:r w:rsidRPr="001800BB">
        <w:rPr>
          <w:szCs w:val="34"/>
        </w:rPr>
        <w:t>ve, trop fréquemment, chez eux, les boulevardiers</w:t>
      </w:r>
      <w:r>
        <w:rPr>
          <w:szCs w:val="34"/>
        </w:rPr>
        <w:t> </w:t>
      </w:r>
      <w:r>
        <w:rPr>
          <w:rStyle w:val="Appelnotedebasdep"/>
          <w:szCs w:val="34"/>
        </w:rPr>
        <w:footnoteReference w:id="34"/>
      </w:r>
      <w:r w:rsidRPr="001800BB">
        <w:rPr>
          <w:szCs w:val="34"/>
        </w:rPr>
        <w:t xml:space="preserve"> qui me</w:t>
      </w:r>
      <w:r w:rsidRPr="001800BB">
        <w:rPr>
          <w:szCs w:val="34"/>
        </w:rPr>
        <w:t>t</w:t>
      </w:r>
      <w:r w:rsidRPr="001800BB">
        <w:rPr>
          <w:szCs w:val="34"/>
        </w:rPr>
        <w:t>taient naguère leur patriotisme à barrer l'e</w:t>
      </w:r>
      <w:r w:rsidRPr="001800BB">
        <w:rPr>
          <w:szCs w:val="34"/>
        </w:rPr>
        <w:t>n</w:t>
      </w:r>
      <w:r w:rsidRPr="001800BB">
        <w:rPr>
          <w:szCs w:val="34"/>
        </w:rPr>
        <w:t>trée de l'Opéra au cygne de Lohen</w:t>
      </w:r>
      <w:r>
        <w:rPr>
          <w:szCs w:val="34"/>
        </w:rPr>
        <w:t>grin </w:t>
      </w:r>
      <w:r>
        <w:rPr>
          <w:rStyle w:val="Appelnotedebasdep"/>
          <w:szCs w:val="34"/>
        </w:rPr>
        <w:footnoteReference w:id="35"/>
      </w:r>
      <w:r>
        <w:rPr>
          <w:szCs w:val="34"/>
        </w:rPr>
        <w:t>. S'ils ont préconisé l'alli</w:t>
      </w:r>
      <w:r w:rsidRPr="001800BB">
        <w:rPr>
          <w:szCs w:val="34"/>
        </w:rPr>
        <w:t>ance russe, ils en méconnaissaient, hier encore, le cara</w:t>
      </w:r>
      <w:r w:rsidRPr="001800BB">
        <w:rPr>
          <w:szCs w:val="34"/>
        </w:rPr>
        <w:t>c</w:t>
      </w:r>
      <w:r w:rsidRPr="001800BB">
        <w:rPr>
          <w:szCs w:val="34"/>
        </w:rPr>
        <w:t>tère pacifique, comme au temps où M. Déroul</w:t>
      </w:r>
      <w:r>
        <w:rPr>
          <w:szCs w:val="34"/>
        </w:rPr>
        <w:t>è</w:t>
      </w:r>
      <w:r w:rsidRPr="001800BB">
        <w:rPr>
          <w:szCs w:val="34"/>
        </w:rPr>
        <w:t>de</w:t>
      </w:r>
      <w:r>
        <w:rPr>
          <w:szCs w:val="34"/>
        </w:rPr>
        <w:t> </w:t>
      </w:r>
      <w:r>
        <w:rPr>
          <w:rStyle w:val="Appelnotedebasdep"/>
          <w:szCs w:val="34"/>
        </w:rPr>
        <w:footnoteReference w:id="36"/>
      </w:r>
      <w:r w:rsidRPr="001800BB">
        <w:rPr>
          <w:szCs w:val="34"/>
        </w:rPr>
        <w:t>, parco</w:t>
      </w:r>
      <w:r w:rsidRPr="001800BB">
        <w:rPr>
          <w:szCs w:val="34"/>
        </w:rPr>
        <w:t>u</w:t>
      </w:r>
      <w:r w:rsidRPr="001800BB">
        <w:rPr>
          <w:szCs w:val="34"/>
        </w:rPr>
        <w:t>rant la Russie, se flattait de l'entraîner, à notre suite, dans une guerre de reva</w:t>
      </w:r>
      <w:r w:rsidRPr="001800BB">
        <w:rPr>
          <w:szCs w:val="34"/>
        </w:rPr>
        <w:t>n</w:t>
      </w:r>
      <w:r w:rsidRPr="001800BB">
        <w:rPr>
          <w:szCs w:val="34"/>
        </w:rPr>
        <w:t>che. Aveugles à des périls</w:t>
      </w:r>
      <w:r>
        <w:rPr>
          <w:szCs w:val="34"/>
        </w:rPr>
        <w:t>,</w:t>
      </w:r>
      <w:r w:rsidRPr="001800BB">
        <w:rPr>
          <w:szCs w:val="34"/>
        </w:rPr>
        <w:t xml:space="preserve"> peut-être prochains, ils ne se</w:t>
      </w:r>
      <w:r w:rsidRPr="001800BB">
        <w:rPr>
          <w:szCs w:val="34"/>
        </w:rPr>
        <w:t>m</w:t>
      </w:r>
      <w:r w:rsidRPr="001800BB">
        <w:rPr>
          <w:szCs w:val="34"/>
        </w:rPr>
        <w:t>blent pas voir que la France ne peut s'exposer, simultan</w:t>
      </w:r>
      <w:r w:rsidRPr="001800BB">
        <w:rPr>
          <w:szCs w:val="34"/>
        </w:rPr>
        <w:t>é</w:t>
      </w:r>
      <w:r w:rsidRPr="001800BB">
        <w:rPr>
          <w:szCs w:val="34"/>
        </w:rPr>
        <w:t>ment, à la double inimitié de l'Allemagne et de l'Angleterre, et que, si elle veut tenir tête à l'une dans le mo</w:t>
      </w:r>
      <w:r w:rsidRPr="001800BB">
        <w:rPr>
          <w:szCs w:val="34"/>
        </w:rPr>
        <w:t>n</w:t>
      </w:r>
      <w:r w:rsidRPr="001800BB">
        <w:rPr>
          <w:szCs w:val="34"/>
        </w:rPr>
        <w:t>de, il lui faut se conc</w:t>
      </w:r>
      <w:r>
        <w:rPr>
          <w:szCs w:val="34"/>
        </w:rPr>
        <w:t>ilier l'autre en Europe. Voilà,</w:t>
      </w:r>
      <w:r w:rsidRPr="001800BB">
        <w:rPr>
          <w:szCs w:val="34"/>
        </w:rPr>
        <w:t xml:space="preserve"> semble-t</w:t>
      </w:r>
      <w:r>
        <w:rPr>
          <w:szCs w:val="34"/>
        </w:rPr>
        <w:t>-il,</w:t>
      </w:r>
      <w:r w:rsidRPr="001800BB">
        <w:rPr>
          <w:szCs w:val="34"/>
        </w:rPr>
        <w:t xml:space="preserve"> assez de ra</w:t>
      </w:r>
      <w:r w:rsidRPr="001800BB">
        <w:rPr>
          <w:szCs w:val="34"/>
        </w:rPr>
        <w:t>i</w:t>
      </w:r>
      <w:r w:rsidRPr="001800BB">
        <w:rPr>
          <w:szCs w:val="34"/>
        </w:rPr>
        <w:t>sons pour qu'un ami de la liberté et de la paix se défie des plébiscitaires nationalistes. Si excellentes que soient leurs i</w:t>
      </w:r>
      <w:r w:rsidRPr="001800BB">
        <w:rPr>
          <w:szCs w:val="34"/>
        </w:rPr>
        <w:t>n</w:t>
      </w:r>
      <w:r w:rsidRPr="001800BB">
        <w:rPr>
          <w:szCs w:val="34"/>
        </w:rPr>
        <w:t>te</w:t>
      </w:r>
      <w:r w:rsidRPr="001800BB">
        <w:rPr>
          <w:szCs w:val="34"/>
        </w:rPr>
        <w:t>n</w:t>
      </w:r>
      <w:r w:rsidRPr="001800BB">
        <w:rPr>
          <w:szCs w:val="34"/>
        </w:rPr>
        <w:t>tions, la France, entre leurs mains, ne serait pas plus en sûreté, au d</w:t>
      </w:r>
      <w:r w:rsidRPr="001800BB">
        <w:rPr>
          <w:szCs w:val="34"/>
        </w:rPr>
        <w:t>e</w:t>
      </w:r>
      <w:r w:rsidRPr="001800BB">
        <w:rPr>
          <w:szCs w:val="34"/>
        </w:rPr>
        <w:t>hors qu'au</w:t>
      </w:r>
      <w:r>
        <w:t xml:space="preserve"> [34] </w:t>
      </w:r>
      <w:r w:rsidRPr="001800BB">
        <w:rPr>
          <w:szCs w:val="34"/>
        </w:rPr>
        <w:t>dedans. Leur politique nous semble, à la fois, trop exclusive et trop confuse dans ses v</w:t>
      </w:r>
      <w:r w:rsidRPr="001800BB">
        <w:rPr>
          <w:szCs w:val="34"/>
        </w:rPr>
        <w:t>i</w:t>
      </w:r>
      <w:r w:rsidRPr="001800BB">
        <w:rPr>
          <w:szCs w:val="34"/>
        </w:rPr>
        <w:t>sées, trop sectaire et trop révol</w:t>
      </w:r>
      <w:r w:rsidRPr="001800BB">
        <w:rPr>
          <w:szCs w:val="34"/>
        </w:rPr>
        <w:t>u</w:t>
      </w:r>
      <w:r w:rsidRPr="001800BB">
        <w:rPr>
          <w:szCs w:val="34"/>
        </w:rPr>
        <w:t xml:space="preserve">tionnaire dans ses procédés, trop bigarrée dans son personnel et trop équivoque dans ses alliances, trop brouillonne enfin, trop provocante et téméraire vis-à-vis de l'étranger, pour être l'instrument du relèvement national. </w:t>
      </w:r>
      <w:r>
        <w:rPr>
          <w:szCs w:val="34"/>
        </w:rPr>
        <w:t>À</w:t>
      </w:r>
      <w:r w:rsidRPr="001800BB">
        <w:rPr>
          <w:szCs w:val="34"/>
        </w:rPr>
        <w:t xml:space="preserve"> notre grand regret, il nous faut y voir un danger plutôt qu'une espérance.</w:t>
      </w:r>
    </w:p>
    <w:p w14:paraId="3E2CC355" w14:textId="77777777" w:rsidR="00426AF6" w:rsidRPr="001800BB" w:rsidRDefault="00426AF6" w:rsidP="00426AF6">
      <w:pPr>
        <w:spacing w:before="120" w:after="120"/>
        <w:jc w:val="both"/>
      </w:pPr>
      <w:r w:rsidRPr="001800BB">
        <w:rPr>
          <w:szCs w:val="34"/>
        </w:rPr>
        <w:t>Il a beau prétendre fortifier la France en en refaisant l'un</w:t>
      </w:r>
      <w:r w:rsidRPr="001800BB">
        <w:rPr>
          <w:szCs w:val="34"/>
        </w:rPr>
        <w:t>i</w:t>
      </w:r>
      <w:r w:rsidRPr="001800BB">
        <w:rPr>
          <w:szCs w:val="34"/>
        </w:rPr>
        <w:t>té, le n</w:t>
      </w:r>
      <w:r w:rsidRPr="001800BB">
        <w:rPr>
          <w:szCs w:val="34"/>
        </w:rPr>
        <w:t>a</w:t>
      </w:r>
      <w:r w:rsidRPr="001800BB">
        <w:rPr>
          <w:szCs w:val="34"/>
        </w:rPr>
        <w:t>tionalisme est plutôt, pour nous, une menace et une faiblesse. La ra</w:t>
      </w:r>
      <w:r w:rsidRPr="001800BB">
        <w:rPr>
          <w:szCs w:val="34"/>
        </w:rPr>
        <w:t>i</w:t>
      </w:r>
      <w:r w:rsidRPr="001800BB">
        <w:rPr>
          <w:szCs w:val="34"/>
        </w:rPr>
        <w:t>son en est simple ; c'est que, par ses violences et par ses anathème</w:t>
      </w:r>
      <w:r>
        <w:rPr>
          <w:szCs w:val="34"/>
        </w:rPr>
        <w:t>s</w:t>
      </w:r>
      <w:r w:rsidRPr="001800BB">
        <w:rPr>
          <w:szCs w:val="34"/>
        </w:rPr>
        <w:t>, par ses appels aux préjugés et à la ha</w:t>
      </w:r>
      <w:r w:rsidRPr="001800BB">
        <w:rPr>
          <w:szCs w:val="34"/>
        </w:rPr>
        <w:t>i</w:t>
      </w:r>
      <w:r w:rsidRPr="001800BB">
        <w:rPr>
          <w:szCs w:val="34"/>
        </w:rPr>
        <w:t xml:space="preserve">ne, le nationalisme a menti à son nom et à son programme, </w:t>
      </w:r>
      <w:r>
        <w:rPr>
          <w:szCs w:val="34"/>
        </w:rPr>
        <w:t>à</w:t>
      </w:r>
      <w:r w:rsidRPr="001800BB">
        <w:rPr>
          <w:szCs w:val="34"/>
        </w:rPr>
        <w:t xml:space="preserve"> tel point que j'oserai dire que, si le patri</w:t>
      </w:r>
      <w:r w:rsidRPr="001800BB">
        <w:rPr>
          <w:szCs w:val="34"/>
        </w:rPr>
        <w:t>o</w:t>
      </w:r>
      <w:r w:rsidRPr="001800BB">
        <w:rPr>
          <w:szCs w:val="34"/>
        </w:rPr>
        <w:t>tisme nous unit, le nationalisme nous divise.</w:t>
      </w:r>
    </w:p>
    <w:p w14:paraId="564E6B9E" w14:textId="77777777" w:rsidR="00426AF6" w:rsidRDefault="00426AF6" w:rsidP="00426AF6">
      <w:pPr>
        <w:spacing w:before="120" w:after="120"/>
        <w:jc w:val="both"/>
        <w:rPr>
          <w:szCs w:val="34"/>
        </w:rPr>
      </w:pPr>
    </w:p>
    <w:p w14:paraId="19838124" w14:textId="77777777" w:rsidR="00426AF6" w:rsidRDefault="00426AF6" w:rsidP="00426AF6">
      <w:pPr>
        <w:pStyle w:val="planchest"/>
      </w:pPr>
      <w:bookmarkStart w:id="5" w:name="Doctrines_de_haine_intro_III"/>
      <w:r w:rsidRPr="001800BB">
        <w:t>III</w:t>
      </w:r>
    </w:p>
    <w:p w14:paraId="64FDF567" w14:textId="77777777" w:rsidR="00426AF6" w:rsidRPr="001800BB" w:rsidRDefault="00426AF6" w:rsidP="00426AF6">
      <w:pPr>
        <w:spacing w:before="120" w:after="120"/>
        <w:ind w:firstLine="0"/>
        <w:jc w:val="center"/>
      </w:pPr>
      <w:r>
        <w:rPr>
          <w:szCs w:val="34"/>
        </w:rPr>
        <w:t>LE SOCIALISME</w:t>
      </w:r>
    </w:p>
    <w:bookmarkEnd w:id="5"/>
    <w:p w14:paraId="7DBC5A83" w14:textId="77777777" w:rsidR="00426AF6" w:rsidRDefault="00426AF6" w:rsidP="00426AF6">
      <w:pPr>
        <w:spacing w:before="120" w:after="120"/>
        <w:jc w:val="both"/>
        <w:rPr>
          <w:szCs w:val="34"/>
        </w:rPr>
      </w:pPr>
    </w:p>
    <w:p w14:paraId="3DE95B96"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3C6B570B" w14:textId="77777777" w:rsidR="00426AF6" w:rsidRPr="001800BB" w:rsidRDefault="00426AF6" w:rsidP="00426AF6">
      <w:pPr>
        <w:spacing w:before="120" w:after="120"/>
        <w:jc w:val="both"/>
      </w:pPr>
      <w:r w:rsidRPr="001800BB">
        <w:rPr>
          <w:szCs w:val="34"/>
        </w:rPr>
        <w:t>Comme le nationalisme, et plus encore que l</w:t>
      </w:r>
      <w:r>
        <w:rPr>
          <w:szCs w:val="34"/>
        </w:rPr>
        <w:t>e</w:t>
      </w:r>
      <w:r w:rsidRPr="001800BB">
        <w:rPr>
          <w:szCs w:val="34"/>
        </w:rPr>
        <w:t xml:space="preserve"> nationali</w:t>
      </w:r>
      <w:r w:rsidRPr="001800BB">
        <w:rPr>
          <w:szCs w:val="34"/>
        </w:rPr>
        <w:t>s</w:t>
      </w:r>
      <w:r w:rsidRPr="001800BB">
        <w:rPr>
          <w:szCs w:val="34"/>
        </w:rPr>
        <w:t>me, le s</w:t>
      </w:r>
      <w:r w:rsidRPr="001800BB">
        <w:rPr>
          <w:szCs w:val="34"/>
        </w:rPr>
        <w:t>o</w:t>
      </w:r>
      <w:r w:rsidRPr="001800BB">
        <w:rPr>
          <w:szCs w:val="34"/>
        </w:rPr>
        <w:t>cialisme s'est fait, chez nous, un agent de haine, en même temps qu'un instrument de division. Loin de rougir de faire appel aux convoitises et aux appétits des foules, loin d'oser se dégager du grossier matéri</w:t>
      </w:r>
      <w:r w:rsidRPr="001800BB">
        <w:rPr>
          <w:szCs w:val="34"/>
        </w:rPr>
        <w:t>a</w:t>
      </w:r>
      <w:r w:rsidRPr="001800BB">
        <w:rPr>
          <w:szCs w:val="34"/>
        </w:rPr>
        <w:t>lisme économique, il p</w:t>
      </w:r>
      <w:r>
        <w:rPr>
          <w:szCs w:val="34"/>
        </w:rPr>
        <w:t>e</w:t>
      </w:r>
      <w:r w:rsidRPr="001800BB">
        <w:rPr>
          <w:szCs w:val="34"/>
        </w:rPr>
        <w:t>rsist</w:t>
      </w:r>
      <w:r>
        <w:rPr>
          <w:szCs w:val="34"/>
        </w:rPr>
        <w:t>e</w:t>
      </w:r>
      <w:r w:rsidRPr="001800BB">
        <w:rPr>
          <w:szCs w:val="34"/>
        </w:rPr>
        <w:t xml:space="preserve"> </w:t>
      </w:r>
      <w:r>
        <w:rPr>
          <w:szCs w:val="34"/>
        </w:rPr>
        <w:t>à</w:t>
      </w:r>
      <w:r w:rsidRPr="001800BB">
        <w:rPr>
          <w:szCs w:val="34"/>
        </w:rPr>
        <w:t xml:space="preserve"> exploiter les rancunes et les jalousies des masses, et avec la politique</w:t>
      </w:r>
      <w:r>
        <w:t xml:space="preserve"> </w:t>
      </w:r>
      <w:r>
        <w:rPr>
          <w:szCs w:val="32"/>
        </w:rPr>
        <w:t xml:space="preserve">[35] </w:t>
      </w:r>
      <w:r w:rsidRPr="001800BB">
        <w:rPr>
          <w:szCs w:val="34"/>
        </w:rPr>
        <w:t>de la lutte des classes, il a élevé la ha</w:t>
      </w:r>
      <w:r w:rsidRPr="001800BB">
        <w:rPr>
          <w:szCs w:val="34"/>
        </w:rPr>
        <w:t>i</w:t>
      </w:r>
      <w:r w:rsidRPr="001800BB">
        <w:rPr>
          <w:szCs w:val="34"/>
        </w:rPr>
        <w:t>ne à la hauteur d'un principe.</w:t>
      </w:r>
    </w:p>
    <w:p w14:paraId="7CF71AC2" w14:textId="77777777" w:rsidR="00426AF6" w:rsidRPr="001800BB" w:rsidRDefault="00426AF6" w:rsidP="00426AF6">
      <w:pPr>
        <w:spacing w:before="120" w:after="120"/>
        <w:jc w:val="both"/>
      </w:pPr>
      <w:r w:rsidRPr="001800BB">
        <w:rPr>
          <w:szCs w:val="34"/>
        </w:rPr>
        <w:t>On pourrait dire du socialisme qu'il a deux faces, selon qu'il regarde l'ouvrier ou le patron, le prolétaire ou le bou</w:t>
      </w:r>
      <w:r w:rsidRPr="001800BB">
        <w:rPr>
          <w:szCs w:val="34"/>
        </w:rPr>
        <w:t>r</w:t>
      </w:r>
      <w:r w:rsidRPr="001800BB">
        <w:rPr>
          <w:szCs w:val="34"/>
        </w:rPr>
        <w:t xml:space="preserve">geois. </w:t>
      </w:r>
      <w:r>
        <w:rPr>
          <w:szCs w:val="34"/>
        </w:rPr>
        <w:t>À</w:t>
      </w:r>
      <w:r w:rsidRPr="001800BB">
        <w:rPr>
          <w:szCs w:val="34"/>
        </w:rPr>
        <w:t xml:space="preserve"> l</w:t>
      </w:r>
      <w:r>
        <w:rPr>
          <w:szCs w:val="34"/>
        </w:rPr>
        <w:t>’</w:t>
      </w:r>
      <w:r w:rsidRPr="001800BB">
        <w:rPr>
          <w:szCs w:val="34"/>
        </w:rPr>
        <w:t>un, il se donne comme le représentant de l'amour et de la fraternité ; à l</w:t>
      </w:r>
      <w:r>
        <w:rPr>
          <w:szCs w:val="34"/>
        </w:rPr>
        <w:t>’</w:t>
      </w:r>
      <w:r w:rsidRPr="001800BB">
        <w:rPr>
          <w:szCs w:val="34"/>
        </w:rPr>
        <w:t>autre, il apparaît comme la personnif</w:t>
      </w:r>
      <w:r w:rsidRPr="001800BB">
        <w:rPr>
          <w:szCs w:val="34"/>
        </w:rPr>
        <w:t>i</w:t>
      </w:r>
      <w:r w:rsidRPr="001800BB">
        <w:rPr>
          <w:szCs w:val="34"/>
        </w:rPr>
        <w:t>cation de l'envie et des haines sociales, Ou, ce qui revient au même, on pourrait dire, du socialisme contemp</w:t>
      </w:r>
      <w:r w:rsidRPr="001800BB">
        <w:rPr>
          <w:szCs w:val="34"/>
        </w:rPr>
        <w:t>o</w:t>
      </w:r>
      <w:r w:rsidRPr="001800BB">
        <w:rPr>
          <w:szCs w:val="34"/>
        </w:rPr>
        <w:t>rain, qu'il est né de la rencontre de deux sentiments opposés : si son père est l'amour, la haine est sa mère. Il tient, inégalement, d</w:t>
      </w:r>
      <w:r>
        <w:rPr>
          <w:szCs w:val="34"/>
        </w:rPr>
        <w:t>e</w:t>
      </w:r>
      <w:r w:rsidRPr="001800BB">
        <w:rPr>
          <w:szCs w:val="34"/>
        </w:rPr>
        <w:t xml:space="preserve"> ces deux parents, dont l'influence rivale lutte </w:t>
      </w:r>
      <w:r>
        <w:rPr>
          <w:szCs w:val="34"/>
        </w:rPr>
        <w:t>sans cesse en lui ;</w:t>
      </w:r>
      <w:r w:rsidRPr="001800BB">
        <w:rPr>
          <w:szCs w:val="34"/>
        </w:rPr>
        <w:t xml:space="preserve"> si, dans son enfance, il paraissait plutôt s'inspirer de son père, il tend, en grandi</w:t>
      </w:r>
      <w:r w:rsidRPr="001800BB">
        <w:rPr>
          <w:szCs w:val="34"/>
        </w:rPr>
        <w:t>s</w:t>
      </w:r>
      <w:r w:rsidRPr="001800BB">
        <w:rPr>
          <w:szCs w:val="34"/>
        </w:rPr>
        <w:t>sant, à prendre surtout conseil de sa mère. Toujours est-il qu'en sa propagande, il montre plus de foi dans la force de la haine que dans celle de l'amour et de la fraternité.</w:t>
      </w:r>
    </w:p>
    <w:p w14:paraId="2ECA758B" w14:textId="77777777" w:rsidR="00426AF6" w:rsidRPr="001800BB" w:rsidRDefault="00426AF6" w:rsidP="00426AF6">
      <w:pPr>
        <w:spacing w:before="120" w:after="120"/>
        <w:jc w:val="both"/>
      </w:pPr>
      <w:r w:rsidRPr="001800BB">
        <w:rPr>
          <w:szCs w:val="34"/>
        </w:rPr>
        <w:t xml:space="preserve">Le socialisme, en outre, tend, lui aussi, </w:t>
      </w:r>
      <w:r>
        <w:rPr>
          <w:szCs w:val="34"/>
        </w:rPr>
        <w:t>à</w:t>
      </w:r>
      <w:r w:rsidRPr="001800BB">
        <w:rPr>
          <w:szCs w:val="34"/>
        </w:rPr>
        <w:t xml:space="preserve"> prendre l'aspect et l'esprit d'une secte — et d'une secte qui dresse des autels à la Haine et </w:t>
      </w:r>
      <w:r>
        <w:rPr>
          <w:szCs w:val="34"/>
        </w:rPr>
        <w:t>à</w:t>
      </w:r>
      <w:r w:rsidRPr="001800BB">
        <w:rPr>
          <w:szCs w:val="34"/>
        </w:rPr>
        <w:t xml:space="preserve"> la Terreur. Aussi, sans lui faire l'injure d</w:t>
      </w:r>
      <w:r>
        <w:rPr>
          <w:szCs w:val="34"/>
        </w:rPr>
        <w:t>e</w:t>
      </w:r>
      <w:r w:rsidRPr="001800BB">
        <w:rPr>
          <w:szCs w:val="34"/>
        </w:rPr>
        <w:t xml:space="preserve"> le r</w:t>
      </w:r>
      <w:r w:rsidRPr="001800BB">
        <w:rPr>
          <w:szCs w:val="34"/>
        </w:rPr>
        <w:t>a</w:t>
      </w:r>
      <w:r w:rsidRPr="001800BB">
        <w:rPr>
          <w:szCs w:val="34"/>
        </w:rPr>
        <w:t>valer au niveau de l'ant</w:t>
      </w:r>
      <w:r w:rsidRPr="001800BB">
        <w:rPr>
          <w:szCs w:val="34"/>
        </w:rPr>
        <w:t>i</w:t>
      </w:r>
      <w:r w:rsidRPr="001800BB">
        <w:rPr>
          <w:szCs w:val="34"/>
        </w:rPr>
        <w:t>sémitisme, sommes-nous obligés d</w:t>
      </w:r>
      <w:r>
        <w:rPr>
          <w:szCs w:val="34"/>
        </w:rPr>
        <w:t>e</w:t>
      </w:r>
      <w:r w:rsidRPr="001800BB">
        <w:rPr>
          <w:szCs w:val="34"/>
        </w:rPr>
        <w:t xml:space="preserve"> lui faire une place, à c</w:t>
      </w:r>
      <w:r>
        <w:rPr>
          <w:szCs w:val="34"/>
        </w:rPr>
        <w:t>ôté</w:t>
      </w:r>
      <w:r w:rsidRPr="001800BB">
        <w:rPr>
          <w:szCs w:val="34"/>
        </w:rPr>
        <w:t xml:space="preserve"> des doctrines de haine.</w:t>
      </w:r>
    </w:p>
    <w:p w14:paraId="280C3315" w14:textId="77777777" w:rsidR="00426AF6" w:rsidRDefault="00426AF6" w:rsidP="00426AF6">
      <w:pPr>
        <w:spacing w:before="120" w:after="120"/>
        <w:jc w:val="both"/>
        <w:rPr>
          <w:szCs w:val="34"/>
        </w:rPr>
      </w:pPr>
      <w:r w:rsidRPr="001800BB">
        <w:rPr>
          <w:szCs w:val="34"/>
        </w:rPr>
        <w:t>S'il n'est pas né d</w:t>
      </w:r>
      <w:r>
        <w:rPr>
          <w:szCs w:val="34"/>
        </w:rPr>
        <w:t>e</w:t>
      </w:r>
      <w:r w:rsidRPr="001800BB">
        <w:rPr>
          <w:szCs w:val="34"/>
        </w:rPr>
        <w:t xml:space="preserve"> l'Affaire, s'il la dépasse, singulièrement, par ses prétentions et par ses aspirations, le socialisme, lui aussi, s'en est nou</w:t>
      </w:r>
      <w:r>
        <w:rPr>
          <w:szCs w:val="34"/>
        </w:rPr>
        <w:t>r</w:t>
      </w:r>
      <w:r w:rsidRPr="001800BB">
        <w:rPr>
          <w:szCs w:val="34"/>
        </w:rPr>
        <w:t xml:space="preserve">ri </w:t>
      </w:r>
      <w:r>
        <w:rPr>
          <w:szCs w:val="34"/>
        </w:rPr>
        <w:t>et en a vécu, durant des mois. Il</w:t>
      </w:r>
      <w:r w:rsidRPr="001800BB">
        <w:rPr>
          <w:szCs w:val="34"/>
        </w:rPr>
        <w:t xml:space="preserve"> l'a e</w:t>
      </w:r>
      <w:r w:rsidRPr="001800BB">
        <w:rPr>
          <w:szCs w:val="34"/>
        </w:rPr>
        <w:t>x</w:t>
      </w:r>
      <w:r w:rsidRPr="001800BB">
        <w:rPr>
          <w:szCs w:val="34"/>
        </w:rPr>
        <w:t>ploitée, tout comme l'antisémitisme et tout comme le nation</w:t>
      </w:r>
      <w:r>
        <w:rPr>
          <w:szCs w:val="34"/>
        </w:rPr>
        <w:t>a</w:t>
      </w:r>
      <w:r>
        <w:rPr>
          <w:szCs w:val="34"/>
        </w:rPr>
        <w:t>lisme, bien qu'en sens inverse.</w:t>
      </w:r>
      <w:r>
        <w:t xml:space="preserve"> </w:t>
      </w:r>
      <w:r>
        <w:rPr>
          <w:szCs w:val="30"/>
        </w:rPr>
        <w:t xml:space="preserve">[36] </w:t>
      </w:r>
      <w:r w:rsidRPr="001800BB">
        <w:rPr>
          <w:szCs w:val="34"/>
        </w:rPr>
        <w:t>Tandis que ce dernier se donnait pour le seul représentant de l'idée de patrie, le soci</w:t>
      </w:r>
      <w:r w:rsidRPr="001800BB">
        <w:rPr>
          <w:szCs w:val="34"/>
        </w:rPr>
        <w:t>a</w:t>
      </w:r>
      <w:r w:rsidRPr="001800BB">
        <w:rPr>
          <w:szCs w:val="34"/>
        </w:rPr>
        <w:t>lisme affectait de se dire le seul d</w:t>
      </w:r>
      <w:r w:rsidRPr="001800BB">
        <w:rPr>
          <w:szCs w:val="34"/>
        </w:rPr>
        <w:t>é</w:t>
      </w:r>
      <w:r w:rsidRPr="001800BB">
        <w:rPr>
          <w:szCs w:val="34"/>
        </w:rPr>
        <w:t>fenseur de l'idée de justice, comme si ces deux grandes choses, la Patrie et la Justice, po</w:t>
      </w:r>
      <w:r w:rsidRPr="001800BB">
        <w:rPr>
          <w:szCs w:val="34"/>
        </w:rPr>
        <w:t>u</w:t>
      </w:r>
      <w:r w:rsidRPr="001800BB">
        <w:rPr>
          <w:szCs w:val="34"/>
        </w:rPr>
        <w:t xml:space="preserve">vaient être séparées, dans un pays tel que la France, ou comme </w:t>
      </w:r>
      <w:r>
        <w:rPr>
          <w:szCs w:val="34"/>
        </w:rPr>
        <w:t>s</w:t>
      </w:r>
      <w:r w:rsidRPr="001800BB">
        <w:rPr>
          <w:szCs w:val="34"/>
        </w:rPr>
        <w:t>i le patriotisme ne se ref</w:t>
      </w:r>
      <w:r w:rsidRPr="001800BB">
        <w:rPr>
          <w:szCs w:val="34"/>
        </w:rPr>
        <w:t>u</w:t>
      </w:r>
      <w:r w:rsidRPr="001800BB">
        <w:rPr>
          <w:szCs w:val="34"/>
        </w:rPr>
        <w:t xml:space="preserve">sait pas à tolérer un pareil divorce. </w:t>
      </w:r>
    </w:p>
    <w:p w14:paraId="77108172" w14:textId="77777777" w:rsidR="00426AF6" w:rsidRPr="001800BB" w:rsidRDefault="00426AF6" w:rsidP="00426AF6">
      <w:pPr>
        <w:spacing w:before="120" w:after="120"/>
        <w:jc w:val="both"/>
      </w:pPr>
      <w:r w:rsidRPr="001800BB">
        <w:rPr>
          <w:szCs w:val="34"/>
        </w:rPr>
        <w:t>Pas plus que l'idée de patrie, l'idée de justice n'est le m</w:t>
      </w:r>
      <w:r w:rsidRPr="001800BB">
        <w:rPr>
          <w:szCs w:val="34"/>
        </w:rPr>
        <w:t>o</w:t>
      </w:r>
      <w:r w:rsidRPr="001800BB">
        <w:rPr>
          <w:szCs w:val="34"/>
        </w:rPr>
        <w:t xml:space="preserve">nopole d'aucun parti. En vain, les socialistes </w:t>
      </w:r>
      <w:r>
        <w:rPr>
          <w:szCs w:val="34"/>
        </w:rPr>
        <w:t>s'effor</w:t>
      </w:r>
      <w:r w:rsidRPr="001800BB">
        <w:rPr>
          <w:szCs w:val="34"/>
        </w:rPr>
        <w:t>cent-ils de l'accaparer, aux yeux de la jeunesse ou aux yeux des masses. Ce n'est pas que nous mettions en doute leur bonne foi ou</w:t>
      </w:r>
      <w:r>
        <w:rPr>
          <w:szCs w:val="34"/>
        </w:rPr>
        <w:t xml:space="preserve"> leur amour de la justice. Socia</w:t>
      </w:r>
      <w:r w:rsidRPr="001800BB">
        <w:rPr>
          <w:szCs w:val="34"/>
        </w:rPr>
        <w:t>listes ou nati</w:t>
      </w:r>
      <w:r w:rsidRPr="001800BB">
        <w:rPr>
          <w:szCs w:val="34"/>
        </w:rPr>
        <w:t>o</w:t>
      </w:r>
      <w:r w:rsidRPr="001800BB">
        <w:rPr>
          <w:szCs w:val="34"/>
        </w:rPr>
        <w:t>nalistes, nous ne voulons suspecter la sincérité de personne, fut-ce de nos a</w:t>
      </w:r>
      <w:r w:rsidRPr="001800BB">
        <w:rPr>
          <w:szCs w:val="34"/>
        </w:rPr>
        <w:t>d</w:t>
      </w:r>
      <w:r w:rsidRPr="001800BB">
        <w:rPr>
          <w:szCs w:val="34"/>
        </w:rPr>
        <w:t>versaires. Nous croyons que c'est mal servir la France que d</w:t>
      </w:r>
      <w:r>
        <w:rPr>
          <w:szCs w:val="34"/>
        </w:rPr>
        <w:t>e</w:t>
      </w:r>
      <w:r w:rsidRPr="001800BB">
        <w:rPr>
          <w:szCs w:val="34"/>
        </w:rPr>
        <w:t xml:space="preserve"> traiter de criminels ou de vendus ceux qui ne pensent pas comme nous. Ce que nous reprochons aux socialistes, ce n'est pas d'avoir sans cesse sur les lèvres le mot de justice, bien que ce mot, nous n</w:t>
      </w:r>
      <w:r>
        <w:rPr>
          <w:szCs w:val="34"/>
        </w:rPr>
        <w:t>e</w:t>
      </w:r>
      <w:r w:rsidRPr="001800BB">
        <w:rPr>
          <w:szCs w:val="34"/>
        </w:rPr>
        <w:t xml:space="preserve"> l'entendions pas toujours d</w:t>
      </w:r>
      <w:r>
        <w:rPr>
          <w:szCs w:val="34"/>
        </w:rPr>
        <w:t>e</w:t>
      </w:r>
      <w:r w:rsidRPr="001800BB">
        <w:rPr>
          <w:szCs w:val="34"/>
        </w:rPr>
        <w:t xml:space="preserve"> la même f</w:t>
      </w:r>
      <w:r w:rsidRPr="001800BB">
        <w:rPr>
          <w:szCs w:val="34"/>
        </w:rPr>
        <w:t>a</w:t>
      </w:r>
      <w:r w:rsidRPr="001800BB">
        <w:rPr>
          <w:szCs w:val="34"/>
        </w:rPr>
        <w:t xml:space="preserve">çon qu'eux ; </w:t>
      </w:r>
      <w:r>
        <w:rPr>
          <w:szCs w:val="34"/>
        </w:rPr>
        <w:t>c</w:t>
      </w:r>
      <w:r w:rsidRPr="001800BB">
        <w:rPr>
          <w:szCs w:val="34"/>
        </w:rPr>
        <w:t>'est de s'être faits les exploiteurs d</w:t>
      </w:r>
      <w:r>
        <w:rPr>
          <w:szCs w:val="34"/>
        </w:rPr>
        <w:t>e</w:t>
      </w:r>
      <w:r w:rsidRPr="001800BB">
        <w:rPr>
          <w:szCs w:val="34"/>
        </w:rPr>
        <w:t xml:space="preserve"> cette idée de justice, et de s'en être attribué le monopole, comme les n</w:t>
      </w:r>
      <w:r w:rsidRPr="001800BB">
        <w:rPr>
          <w:szCs w:val="34"/>
        </w:rPr>
        <w:t>a</w:t>
      </w:r>
      <w:r w:rsidRPr="001800BB">
        <w:rPr>
          <w:szCs w:val="34"/>
        </w:rPr>
        <w:t>tionalistes ont fait d</w:t>
      </w:r>
      <w:r>
        <w:rPr>
          <w:szCs w:val="34"/>
        </w:rPr>
        <w:t>e</w:t>
      </w:r>
      <w:r w:rsidRPr="001800BB">
        <w:rPr>
          <w:szCs w:val="34"/>
        </w:rPr>
        <w:t xml:space="preserve"> l'idée de patrie ; c'est d'avoir prétendu, eux aussi, convertir l'Affaire qui nous divisait en instrument de parti, jusqu'à se présenter </w:t>
      </w:r>
      <w:r>
        <w:rPr>
          <w:szCs w:val="34"/>
        </w:rPr>
        <w:t>à</w:t>
      </w:r>
      <w:r w:rsidRPr="001800BB">
        <w:rPr>
          <w:szCs w:val="34"/>
        </w:rPr>
        <w:t xml:space="preserve"> nous, comme les seuls défe</w:t>
      </w:r>
      <w:r w:rsidRPr="001800BB">
        <w:rPr>
          <w:szCs w:val="34"/>
        </w:rPr>
        <w:t>n</w:t>
      </w:r>
      <w:r w:rsidRPr="001800BB">
        <w:rPr>
          <w:szCs w:val="34"/>
        </w:rPr>
        <w:t>seurs de la République e</w:t>
      </w:r>
      <w:r>
        <w:rPr>
          <w:szCs w:val="34"/>
        </w:rPr>
        <w:t>t</w:t>
      </w:r>
      <w:r w:rsidRPr="001800BB">
        <w:rPr>
          <w:szCs w:val="34"/>
        </w:rPr>
        <w:t xml:space="preserve"> du Droit. Prétention inadmissible, pour les Français qui ont encore souci de la liberté et de la prospérité de la France. Car, alors même que les socialistes se seraient montrés, ce que les faits ne nous permettent pas de leur</w:t>
      </w:r>
      <w:r>
        <w:t xml:space="preserve"> </w:t>
      </w:r>
      <w:r>
        <w:rPr>
          <w:szCs w:val="32"/>
        </w:rPr>
        <w:t xml:space="preserve">[37] </w:t>
      </w:r>
      <w:r w:rsidRPr="001800BB">
        <w:rPr>
          <w:szCs w:val="34"/>
        </w:rPr>
        <w:t>concéder, les seuls champions du Droit et de la Ju</w:t>
      </w:r>
      <w:r w:rsidRPr="001800BB">
        <w:rPr>
          <w:szCs w:val="34"/>
        </w:rPr>
        <w:t>s</w:t>
      </w:r>
      <w:r w:rsidRPr="001800BB">
        <w:rPr>
          <w:szCs w:val="34"/>
        </w:rPr>
        <w:t>tice, cela ne pro</w:t>
      </w:r>
      <w:r w:rsidRPr="001800BB">
        <w:rPr>
          <w:szCs w:val="34"/>
        </w:rPr>
        <w:t>u</w:t>
      </w:r>
      <w:r w:rsidRPr="001800BB">
        <w:rPr>
          <w:szCs w:val="34"/>
        </w:rPr>
        <w:t>verait pas la vérité du socialisme, ni le bien fondé de ses thèses sur l'État, sur la famille, sur l'héritage, sur la propriété. Ces grandes questions sociales n'ont rien à d</w:t>
      </w:r>
      <w:r w:rsidRPr="001800BB">
        <w:rPr>
          <w:szCs w:val="34"/>
        </w:rPr>
        <w:t>é</w:t>
      </w:r>
      <w:r w:rsidRPr="001800BB">
        <w:rPr>
          <w:szCs w:val="34"/>
        </w:rPr>
        <w:t>mêler avec le procès de Rennes. Elles ne sauraient se trancher par des sympathies ou par des antipathies. Les socialistes ont beau se draper, devant le pays, dans le manteau de la justice, leurs doctrines n'en sont ni plus certaines ni moins dangere</w:t>
      </w:r>
      <w:r w:rsidRPr="001800BB">
        <w:rPr>
          <w:szCs w:val="34"/>
        </w:rPr>
        <w:t>u</w:t>
      </w:r>
      <w:r w:rsidRPr="001800BB">
        <w:rPr>
          <w:szCs w:val="34"/>
        </w:rPr>
        <w:t>ses.</w:t>
      </w:r>
    </w:p>
    <w:p w14:paraId="4F42E3EE" w14:textId="77777777" w:rsidR="00426AF6" w:rsidRPr="001800BB" w:rsidRDefault="00426AF6" w:rsidP="00426AF6">
      <w:pPr>
        <w:spacing w:before="120" w:after="120"/>
        <w:jc w:val="both"/>
      </w:pPr>
      <w:r w:rsidRPr="001800BB">
        <w:rPr>
          <w:szCs w:val="34"/>
        </w:rPr>
        <w:t xml:space="preserve">C'est là une vérité qu'il importe de rappeler, car beaucoup, autour de nous, semblent en train de la méconnaître. </w:t>
      </w:r>
      <w:r>
        <w:rPr>
          <w:szCs w:val="34"/>
        </w:rPr>
        <w:t>Il</w:t>
      </w:r>
      <w:r w:rsidRPr="001800BB">
        <w:rPr>
          <w:szCs w:val="34"/>
        </w:rPr>
        <w:t xml:space="preserve"> s'ét</w:t>
      </w:r>
      <w:r w:rsidRPr="001800BB">
        <w:rPr>
          <w:szCs w:val="34"/>
        </w:rPr>
        <w:t>a</w:t>
      </w:r>
      <w:r w:rsidRPr="001800BB">
        <w:rPr>
          <w:szCs w:val="34"/>
        </w:rPr>
        <w:t>blit, au profit du socialisme, une confusion entre ses vagues aspirations vers la justice et ses théories économiques et pol</w:t>
      </w:r>
      <w:r w:rsidRPr="001800BB">
        <w:rPr>
          <w:szCs w:val="34"/>
        </w:rPr>
        <w:t>i</w:t>
      </w:r>
      <w:r w:rsidRPr="001800BB">
        <w:rPr>
          <w:szCs w:val="34"/>
        </w:rPr>
        <w:t>tiques. C'est là, en grande partie, ce qui fait sa force. D'où provient, en effet, soyons juste envers lui, son ascendant sur les masses et sur tant de nobles esprits ? Est-ce, un</w:t>
      </w:r>
      <w:r w:rsidRPr="001800BB">
        <w:rPr>
          <w:szCs w:val="34"/>
        </w:rPr>
        <w:t>i</w:t>
      </w:r>
      <w:r w:rsidRPr="001800BB">
        <w:rPr>
          <w:szCs w:val="34"/>
        </w:rPr>
        <w:t xml:space="preserve">quement, de l'appel aux appétits, à la faim, </w:t>
      </w:r>
      <w:r>
        <w:rPr>
          <w:szCs w:val="34"/>
        </w:rPr>
        <w:t>à</w:t>
      </w:r>
      <w:r w:rsidRPr="001800BB">
        <w:rPr>
          <w:szCs w:val="34"/>
        </w:rPr>
        <w:t xml:space="preserve"> l'envie, à la haine ? Non, assurément ; sa force grandissante vient de ce que, au lieu de s'adre</w:t>
      </w:r>
      <w:r w:rsidRPr="001800BB">
        <w:rPr>
          <w:szCs w:val="34"/>
        </w:rPr>
        <w:t>s</w:t>
      </w:r>
      <w:r w:rsidRPr="001800BB">
        <w:rPr>
          <w:szCs w:val="34"/>
        </w:rPr>
        <w:t>ser toujours aux instincts vi</w:t>
      </w:r>
      <w:r>
        <w:rPr>
          <w:szCs w:val="34"/>
        </w:rPr>
        <w:t>ls</w:t>
      </w:r>
      <w:r w:rsidRPr="001800BB">
        <w:rPr>
          <w:szCs w:val="34"/>
        </w:rPr>
        <w:t xml:space="preserve"> et violents, il invoque, en m</w:t>
      </w:r>
      <w:r>
        <w:rPr>
          <w:szCs w:val="34"/>
        </w:rPr>
        <w:t>ê</w:t>
      </w:r>
      <w:r w:rsidRPr="001800BB">
        <w:rPr>
          <w:szCs w:val="34"/>
        </w:rPr>
        <w:t>me temps, avec une éloquence retentissante, les idées g</w:t>
      </w:r>
      <w:r w:rsidRPr="001800BB">
        <w:rPr>
          <w:szCs w:val="34"/>
        </w:rPr>
        <w:t>é</w:t>
      </w:r>
      <w:r w:rsidRPr="001800BB">
        <w:rPr>
          <w:szCs w:val="34"/>
        </w:rPr>
        <w:t>néreuses, les hautes aspirations, trop souvent oubliées ou rai</w:t>
      </w:r>
      <w:r w:rsidRPr="001800BB">
        <w:rPr>
          <w:szCs w:val="34"/>
        </w:rPr>
        <w:t>l</w:t>
      </w:r>
      <w:r w:rsidRPr="001800BB">
        <w:rPr>
          <w:szCs w:val="34"/>
        </w:rPr>
        <w:t xml:space="preserve">lées de notre âge matérialiste, ces idées, d'origine chrétienne, qui sont l'honneur de notre civilisation, et qui, en dépit de toutes les réclames sacrilèges, gardent toujours une prise sur les </w:t>
      </w:r>
      <w:r>
        <w:rPr>
          <w:szCs w:val="34"/>
        </w:rPr>
        <w:t>â</w:t>
      </w:r>
      <w:r w:rsidRPr="001800BB">
        <w:rPr>
          <w:szCs w:val="34"/>
        </w:rPr>
        <w:t>mes jeunes, comme sur l'âme populaire, les idées de ju</w:t>
      </w:r>
      <w:r w:rsidRPr="001800BB">
        <w:rPr>
          <w:szCs w:val="34"/>
        </w:rPr>
        <w:t>s</w:t>
      </w:r>
      <w:r w:rsidRPr="001800BB">
        <w:rPr>
          <w:szCs w:val="34"/>
        </w:rPr>
        <w:t>tice, de fraternité, de solidarité entre les hommes et entre les</w:t>
      </w:r>
      <w:r>
        <w:t xml:space="preserve"> [38] </w:t>
      </w:r>
      <w:r>
        <w:rPr>
          <w:szCs w:val="34"/>
        </w:rPr>
        <w:t>nations.</w:t>
      </w:r>
      <w:r w:rsidRPr="001800BB">
        <w:rPr>
          <w:szCs w:val="34"/>
        </w:rPr>
        <w:t xml:space="preserve"> Le socialisme a su se faire là de belles e</w:t>
      </w:r>
      <w:r>
        <w:rPr>
          <w:szCs w:val="34"/>
        </w:rPr>
        <w:t>t</w:t>
      </w:r>
      <w:r w:rsidRPr="001800BB">
        <w:rPr>
          <w:szCs w:val="34"/>
        </w:rPr>
        <w:t xml:space="preserve"> nobles patro</w:t>
      </w:r>
      <w:r w:rsidRPr="001800BB">
        <w:rPr>
          <w:szCs w:val="34"/>
        </w:rPr>
        <w:t>n</w:t>
      </w:r>
      <w:r w:rsidRPr="001800BB">
        <w:rPr>
          <w:szCs w:val="34"/>
        </w:rPr>
        <w:t>nes, et l'on comprend qu'elles valent des prosélytes</w:t>
      </w:r>
      <w:r>
        <w:rPr>
          <w:szCs w:val="34"/>
        </w:rPr>
        <w:t xml:space="preserve"> à </w:t>
      </w:r>
      <w:r w:rsidRPr="001800BB">
        <w:rPr>
          <w:szCs w:val="34"/>
        </w:rPr>
        <w:t>ceux qui se pr</w:t>
      </w:r>
      <w:r w:rsidRPr="001800BB">
        <w:rPr>
          <w:szCs w:val="34"/>
        </w:rPr>
        <w:t>é</w:t>
      </w:r>
      <w:r w:rsidRPr="001800BB">
        <w:rPr>
          <w:szCs w:val="34"/>
        </w:rPr>
        <w:t>sentent en leur nom. C'est, en un mot, qu'à l'inverse des politiques terre à te</w:t>
      </w:r>
      <w:r w:rsidRPr="001800BB">
        <w:rPr>
          <w:szCs w:val="34"/>
        </w:rPr>
        <w:t>r</w:t>
      </w:r>
      <w:r w:rsidRPr="001800BB">
        <w:rPr>
          <w:szCs w:val="34"/>
        </w:rPr>
        <w:t>re, uniquement préoccupés des intérêts, le socialisme apporte aux peuples un idéal, si bien qu'on a pu le donner comme un signe de la renaissance de l'idéalisme, quoique, par d'autres côtés, on y puisse retro</w:t>
      </w:r>
      <w:r w:rsidRPr="001800BB">
        <w:rPr>
          <w:szCs w:val="34"/>
        </w:rPr>
        <w:t>u</w:t>
      </w:r>
      <w:r w:rsidRPr="001800BB">
        <w:rPr>
          <w:szCs w:val="34"/>
        </w:rPr>
        <w:t>ver le produit du matérialisme philosophique du siècle et du gro</w:t>
      </w:r>
      <w:r w:rsidRPr="001800BB">
        <w:rPr>
          <w:szCs w:val="34"/>
        </w:rPr>
        <w:t>s</w:t>
      </w:r>
      <w:r w:rsidRPr="001800BB">
        <w:rPr>
          <w:szCs w:val="34"/>
        </w:rPr>
        <w:t>sier positivisme des foules.</w:t>
      </w:r>
    </w:p>
    <w:p w14:paraId="542F027E" w14:textId="77777777" w:rsidR="00426AF6" w:rsidRPr="001800BB" w:rsidRDefault="00426AF6" w:rsidP="00426AF6">
      <w:pPr>
        <w:spacing w:before="120" w:after="120"/>
        <w:jc w:val="both"/>
      </w:pPr>
      <w:r w:rsidRPr="001800BB">
        <w:rPr>
          <w:szCs w:val="34"/>
        </w:rPr>
        <w:t>C'est, en tout cas, grâce</w:t>
      </w:r>
      <w:r>
        <w:rPr>
          <w:szCs w:val="34"/>
        </w:rPr>
        <w:t xml:space="preserve"> à</w:t>
      </w:r>
      <w:r w:rsidRPr="001800BB">
        <w:rPr>
          <w:i/>
          <w:iCs/>
          <w:szCs w:val="34"/>
        </w:rPr>
        <w:t xml:space="preserve"> </w:t>
      </w:r>
      <w:r w:rsidRPr="001800BB">
        <w:rPr>
          <w:szCs w:val="34"/>
        </w:rPr>
        <w:t>cette invocation à l'idéal, mod</w:t>
      </w:r>
      <w:r w:rsidRPr="001800BB">
        <w:rPr>
          <w:szCs w:val="34"/>
        </w:rPr>
        <w:t>u</w:t>
      </w:r>
      <w:r w:rsidRPr="001800BB">
        <w:rPr>
          <w:szCs w:val="34"/>
        </w:rPr>
        <w:t xml:space="preserve">lée en de mélodieuses variations par d'habiles virtuoses, comme un appel d'en haut à la porte d'un nouvel </w:t>
      </w:r>
      <w:r w:rsidRPr="00E57AEC">
        <w:rPr>
          <w:caps/>
          <w:szCs w:val="34"/>
        </w:rPr>
        <w:t>é</w:t>
      </w:r>
      <w:r w:rsidRPr="001800BB">
        <w:rPr>
          <w:szCs w:val="34"/>
        </w:rPr>
        <w:t>den, que le socialisme, tel qu'un Orphée</w:t>
      </w:r>
      <w:r>
        <w:rPr>
          <w:szCs w:val="34"/>
        </w:rPr>
        <w:t> </w:t>
      </w:r>
      <w:r>
        <w:rPr>
          <w:rStyle w:val="Appelnotedebasdep"/>
          <w:szCs w:val="34"/>
        </w:rPr>
        <w:footnoteReference w:id="37"/>
      </w:r>
      <w:r w:rsidRPr="001800BB">
        <w:rPr>
          <w:szCs w:val="34"/>
        </w:rPr>
        <w:t xml:space="preserve"> populaire à la lyre enchant</w:t>
      </w:r>
      <w:r w:rsidRPr="001800BB">
        <w:rPr>
          <w:szCs w:val="34"/>
        </w:rPr>
        <w:t>e</w:t>
      </w:r>
      <w:r w:rsidRPr="001800BB">
        <w:rPr>
          <w:szCs w:val="34"/>
        </w:rPr>
        <w:t>resse, suscite tant de jeunes enthousiasmes et entraîne, derri</w:t>
      </w:r>
      <w:r w:rsidRPr="001800BB">
        <w:rPr>
          <w:szCs w:val="34"/>
        </w:rPr>
        <w:t>è</w:t>
      </w:r>
      <w:r w:rsidRPr="001800BB">
        <w:rPr>
          <w:szCs w:val="34"/>
        </w:rPr>
        <w:t>re lui, tant de braves cœurs, en dehors m</w:t>
      </w:r>
      <w:r>
        <w:rPr>
          <w:szCs w:val="34"/>
        </w:rPr>
        <w:t>ê</w:t>
      </w:r>
      <w:r w:rsidRPr="001800BB">
        <w:rPr>
          <w:szCs w:val="34"/>
        </w:rPr>
        <w:t>me des masses qui attendent, de lui, le pouvoir et le bien-être. Je lui pardonn</w:t>
      </w:r>
      <w:r w:rsidRPr="001800BB">
        <w:rPr>
          <w:szCs w:val="34"/>
        </w:rPr>
        <w:t>e</w:t>
      </w:r>
      <w:r w:rsidRPr="001800BB">
        <w:rPr>
          <w:szCs w:val="34"/>
        </w:rPr>
        <w:t xml:space="preserve">rais beaucoup, quant </w:t>
      </w:r>
      <w:r>
        <w:rPr>
          <w:szCs w:val="34"/>
        </w:rPr>
        <w:t>à</w:t>
      </w:r>
      <w:r w:rsidRPr="001800BB">
        <w:rPr>
          <w:szCs w:val="34"/>
        </w:rPr>
        <w:t xml:space="preserve"> moi, sans, pour cela, croire davantage </w:t>
      </w:r>
      <w:r>
        <w:rPr>
          <w:szCs w:val="34"/>
        </w:rPr>
        <w:t>à</w:t>
      </w:r>
      <w:r w:rsidRPr="001800BB">
        <w:rPr>
          <w:szCs w:val="34"/>
        </w:rPr>
        <w:t xml:space="preserve"> ses dogmes, si ses adeptes étaient toujours fidèles à ce haut idéal ; s'ils restaient, jusque dans leurs chimères, les chev</w:t>
      </w:r>
      <w:r w:rsidRPr="001800BB">
        <w:rPr>
          <w:szCs w:val="34"/>
        </w:rPr>
        <w:t>a</w:t>
      </w:r>
      <w:r w:rsidRPr="001800BB">
        <w:rPr>
          <w:szCs w:val="34"/>
        </w:rPr>
        <w:t>liers de la Justice et les mission</w:t>
      </w:r>
      <w:r>
        <w:rPr>
          <w:szCs w:val="34"/>
        </w:rPr>
        <w:t>naires de la Fraternité ; s'ils</w:t>
      </w:r>
      <w:r w:rsidRPr="001800BB">
        <w:rPr>
          <w:szCs w:val="34"/>
        </w:rPr>
        <w:t xml:space="preserve"> combattaient, avant tout, pour guérir l'âme ou le corps du peuple de ses maladies morales ou de ses tares physiques, pour libérer sa conscience de la servitude des vices dégr</w:t>
      </w:r>
      <w:r w:rsidRPr="001800BB">
        <w:rPr>
          <w:szCs w:val="34"/>
        </w:rPr>
        <w:t>a</w:t>
      </w:r>
      <w:r w:rsidRPr="001800BB">
        <w:rPr>
          <w:szCs w:val="34"/>
        </w:rPr>
        <w:t>dants ; si, pareils aux premiers chrétiens, avec lesquels ils ne dédaignent pas de se laisser comparer, ils apportaient, vra</w:t>
      </w:r>
      <w:r w:rsidRPr="001800BB">
        <w:rPr>
          <w:szCs w:val="34"/>
        </w:rPr>
        <w:t>i</w:t>
      </w:r>
      <w:r w:rsidRPr="001800BB">
        <w:rPr>
          <w:szCs w:val="34"/>
        </w:rPr>
        <w:t>ment, à n</w:t>
      </w:r>
      <w:r w:rsidRPr="001800BB">
        <w:rPr>
          <w:szCs w:val="34"/>
        </w:rPr>
        <w:t>o</w:t>
      </w:r>
      <w:r w:rsidRPr="001800BB">
        <w:rPr>
          <w:szCs w:val="34"/>
        </w:rPr>
        <w:t>tre monde</w:t>
      </w:r>
      <w:r>
        <w:t xml:space="preserve"> </w:t>
      </w:r>
      <w:r>
        <w:rPr>
          <w:szCs w:val="30"/>
        </w:rPr>
        <w:t xml:space="preserve">[39] </w:t>
      </w:r>
      <w:r w:rsidRPr="001800BB">
        <w:rPr>
          <w:szCs w:val="36"/>
        </w:rPr>
        <w:t>plus vieux et peut-être aussi malade que le monde romain, un évangile de paix et d'amour.</w:t>
      </w:r>
    </w:p>
    <w:p w14:paraId="2A7F7E3B" w14:textId="77777777" w:rsidR="00426AF6" w:rsidRPr="001800BB" w:rsidRDefault="00426AF6" w:rsidP="00426AF6">
      <w:pPr>
        <w:spacing w:before="120" w:after="120"/>
        <w:jc w:val="both"/>
      </w:pPr>
      <w:r w:rsidRPr="001800BB">
        <w:rPr>
          <w:szCs w:val="36"/>
        </w:rPr>
        <w:t>Mais est-ce bien ce que font, e</w:t>
      </w:r>
      <w:r>
        <w:rPr>
          <w:szCs w:val="36"/>
        </w:rPr>
        <w:t>n</w:t>
      </w:r>
      <w:r w:rsidRPr="001800BB">
        <w:rPr>
          <w:szCs w:val="36"/>
        </w:rPr>
        <w:t xml:space="preserve"> vérité, dans leurs </w:t>
      </w:r>
      <w:r>
        <w:rPr>
          <w:szCs w:val="36"/>
        </w:rPr>
        <w:t>é</w:t>
      </w:r>
      <w:r w:rsidRPr="001800BB">
        <w:rPr>
          <w:szCs w:val="36"/>
        </w:rPr>
        <w:t>pîtres à leurs frères, ou dans la solennité de leurs conciles nationaux ou internati</w:t>
      </w:r>
      <w:r w:rsidRPr="001800BB">
        <w:rPr>
          <w:szCs w:val="36"/>
        </w:rPr>
        <w:t>o</w:t>
      </w:r>
      <w:r w:rsidRPr="001800BB">
        <w:rPr>
          <w:szCs w:val="36"/>
        </w:rPr>
        <w:t>naux, les apôtres de cette nouvelle religion qui prétend, à son tour, transformer la face du monde ? Comme d'autres évangélistes, dont l'humanité avait béni la venue, ne sont-ils pas, eux aussi, infidèles à leur idéal et, sous le co</w:t>
      </w:r>
      <w:r w:rsidRPr="001800BB">
        <w:rPr>
          <w:szCs w:val="36"/>
        </w:rPr>
        <w:t>u</w:t>
      </w:r>
      <w:r w:rsidRPr="001800BB">
        <w:rPr>
          <w:szCs w:val="36"/>
        </w:rPr>
        <w:t>vert de l'amour fraternel, n'est-ce pas l'envie, la rancune et la hain</w:t>
      </w:r>
      <w:r>
        <w:rPr>
          <w:szCs w:val="36"/>
        </w:rPr>
        <w:t>e</w:t>
      </w:r>
      <w:r w:rsidRPr="001800BB">
        <w:rPr>
          <w:szCs w:val="36"/>
        </w:rPr>
        <w:t xml:space="preserve"> qu'ils vont, d'habitude, prêch</w:t>
      </w:r>
      <w:r>
        <w:rPr>
          <w:szCs w:val="36"/>
        </w:rPr>
        <w:t>er</w:t>
      </w:r>
      <w:r w:rsidRPr="001800BB">
        <w:rPr>
          <w:szCs w:val="36"/>
        </w:rPr>
        <w:t xml:space="preserve"> aux foules ra</w:t>
      </w:r>
      <w:r w:rsidRPr="001800BB">
        <w:rPr>
          <w:szCs w:val="36"/>
        </w:rPr>
        <w:t>s</w:t>
      </w:r>
      <w:r w:rsidRPr="001800BB">
        <w:rPr>
          <w:szCs w:val="36"/>
        </w:rPr>
        <w:t>semblées autour d'eux ? La guerre d</w:t>
      </w:r>
      <w:r>
        <w:rPr>
          <w:szCs w:val="36"/>
        </w:rPr>
        <w:t>e</w:t>
      </w:r>
      <w:r w:rsidRPr="001800BB">
        <w:rPr>
          <w:szCs w:val="36"/>
        </w:rPr>
        <w:t xml:space="preserve"> classes n</w:t>
      </w:r>
      <w:r>
        <w:rPr>
          <w:szCs w:val="36"/>
        </w:rPr>
        <w:t>e</w:t>
      </w:r>
      <w:r w:rsidRPr="001800BB">
        <w:rPr>
          <w:szCs w:val="36"/>
        </w:rPr>
        <w:t xml:space="preserve"> demeure-t-elle pas le dernier mot de leur catéchisme ? Les pères de leur Église ne l'ont-ils pas proclamée dans leurs derniers synodes ? Pour sentir ce que fait, de la doctrine de fraternité, le dogme de la guerre de classes, il n'y a qu'</w:t>
      </w:r>
      <w:r>
        <w:rPr>
          <w:szCs w:val="36"/>
        </w:rPr>
        <w:t>à</w:t>
      </w:r>
      <w:r w:rsidRPr="001800BB">
        <w:rPr>
          <w:szCs w:val="36"/>
        </w:rPr>
        <w:t xml:space="preserve"> laisser les socialistes entonner en chœur leurs chants de fête. Nous les avons entendues, ces hymnes de l'Église nouvelle, la </w:t>
      </w:r>
      <w:r w:rsidRPr="001800BB">
        <w:rPr>
          <w:i/>
          <w:iCs/>
          <w:szCs w:val="36"/>
        </w:rPr>
        <w:t>Carmagnole</w:t>
      </w:r>
      <w:r>
        <w:rPr>
          <w:i/>
          <w:iCs/>
          <w:szCs w:val="36"/>
        </w:rPr>
        <w:t> </w:t>
      </w:r>
      <w:r w:rsidRPr="008E4C78">
        <w:rPr>
          <w:rStyle w:val="Appelnotedebasdep"/>
          <w:iCs/>
          <w:szCs w:val="36"/>
        </w:rPr>
        <w:footnoteReference w:id="38"/>
      </w:r>
      <w:r w:rsidRPr="001800BB">
        <w:rPr>
          <w:i/>
          <w:iCs/>
          <w:szCs w:val="36"/>
        </w:rPr>
        <w:t xml:space="preserve">, </w:t>
      </w:r>
      <w:r w:rsidRPr="001800BB">
        <w:rPr>
          <w:szCs w:val="36"/>
        </w:rPr>
        <w:t xml:space="preserve">le </w:t>
      </w:r>
      <w:r w:rsidRPr="001800BB">
        <w:rPr>
          <w:i/>
          <w:iCs/>
          <w:szCs w:val="36"/>
        </w:rPr>
        <w:t>Ça ira</w:t>
      </w:r>
      <w:r>
        <w:rPr>
          <w:i/>
          <w:iCs/>
          <w:szCs w:val="36"/>
        </w:rPr>
        <w:t> </w:t>
      </w:r>
      <w:r w:rsidRPr="008E4C78">
        <w:rPr>
          <w:rStyle w:val="Appelnotedebasdep"/>
          <w:iCs/>
          <w:szCs w:val="36"/>
        </w:rPr>
        <w:footnoteReference w:id="39"/>
      </w:r>
      <w:r w:rsidRPr="001800BB">
        <w:rPr>
          <w:i/>
          <w:iCs/>
          <w:szCs w:val="36"/>
        </w:rPr>
        <w:t xml:space="preserve">, </w:t>
      </w:r>
      <w:r w:rsidRPr="001800BB">
        <w:rPr>
          <w:szCs w:val="36"/>
        </w:rPr>
        <w:t xml:space="preserve">avec </w:t>
      </w:r>
      <w:r w:rsidRPr="001800BB">
        <w:rPr>
          <w:i/>
          <w:iCs/>
          <w:szCs w:val="36"/>
        </w:rPr>
        <w:t>les Bourgeois on les pendra</w:t>
      </w:r>
      <w:r>
        <w:rPr>
          <w:i/>
          <w:iCs/>
          <w:szCs w:val="36"/>
        </w:rPr>
        <w:t> </w:t>
      </w:r>
      <w:r w:rsidRPr="00F91A69">
        <w:rPr>
          <w:rStyle w:val="Appelnotedebasdep"/>
          <w:szCs w:val="36"/>
        </w:rPr>
        <w:footnoteReference w:id="40"/>
      </w:r>
      <w:r>
        <w:rPr>
          <w:i/>
          <w:iCs/>
          <w:szCs w:val="36"/>
        </w:rPr>
        <w:t> !</w:t>
      </w:r>
      <w:r w:rsidRPr="001800BB">
        <w:rPr>
          <w:i/>
          <w:iCs/>
          <w:szCs w:val="36"/>
        </w:rPr>
        <w:t xml:space="preserve"> </w:t>
      </w:r>
      <w:r w:rsidRPr="001800BB">
        <w:rPr>
          <w:szCs w:val="36"/>
        </w:rPr>
        <w:t>Voil</w:t>
      </w:r>
      <w:r>
        <w:rPr>
          <w:szCs w:val="36"/>
        </w:rPr>
        <w:t>à</w:t>
      </w:r>
      <w:r w:rsidRPr="001800BB">
        <w:rPr>
          <w:szCs w:val="36"/>
        </w:rPr>
        <w:t xml:space="preserve"> les psaumes et les cantiques de la liturgie socialiste ; voilà comment s'exprime,</w:t>
      </w:r>
      <w:r>
        <w:rPr>
          <w:szCs w:val="36"/>
        </w:rPr>
        <w:t xml:space="preserve"> à la</w:t>
      </w:r>
      <w:r w:rsidRPr="001800BB">
        <w:rPr>
          <w:szCs w:val="36"/>
        </w:rPr>
        <w:t xml:space="preserve"> fin de leurs agapes fraternelles, l'idéalisme humanitaire des nouveaux pr</w:t>
      </w:r>
      <w:r w:rsidRPr="001800BB">
        <w:rPr>
          <w:szCs w:val="36"/>
        </w:rPr>
        <w:t>o</w:t>
      </w:r>
      <w:r w:rsidRPr="001800BB">
        <w:rPr>
          <w:szCs w:val="36"/>
        </w:rPr>
        <w:t>phètes. Après cela, comment se scandaliser, s'il est encore de bonnes âmes qui, à ces refrains révolutio</w:t>
      </w:r>
      <w:r w:rsidRPr="001800BB">
        <w:rPr>
          <w:szCs w:val="36"/>
        </w:rPr>
        <w:t>n</w:t>
      </w:r>
      <w:r w:rsidRPr="001800BB">
        <w:rPr>
          <w:szCs w:val="36"/>
        </w:rPr>
        <w:t xml:space="preserve">naires, préfèrent </w:t>
      </w:r>
      <w:r>
        <w:rPr>
          <w:smallCaps/>
          <w:szCs w:val="36"/>
        </w:rPr>
        <w:t>« </w:t>
      </w:r>
      <w:r w:rsidRPr="001800BB">
        <w:rPr>
          <w:szCs w:val="36"/>
        </w:rPr>
        <w:t>la vieille cha</w:t>
      </w:r>
      <w:r w:rsidRPr="001800BB">
        <w:rPr>
          <w:szCs w:val="36"/>
        </w:rPr>
        <w:t>n</w:t>
      </w:r>
      <w:r w:rsidRPr="001800BB">
        <w:rPr>
          <w:szCs w:val="36"/>
        </w:rPr>
        <w:t>son » et l'antique acte de charité de la foi ancienne ?</w:t>
      </w:r>
    </w:p>
    <w:p w14:paraId="781A6AD5" w14:textId="77777777" w:rsidR="00426AF6" w:rsidRPr="001800BB" w:rsidRDefault="00426AF6" w:rsidP="00426AF6">
      <w:pPr>
        <w:spacing w:before="120" w:after="120"/>
        <w:jc w:val="both"/>
      </w:pPr>
      <w:r w:rsidRPr="001800BB">
        <w:rPr>
          <w:szCs w:val="36"/>
        </w:rPr>
        <w:t>Le socialisme a la légitime ambition de devenir un grand parti, et à mesurer le nombre de ses adhérents,</w:t>
      </w:r>
      <w:r>
        <w:t xml:space="preserve"> </w:t>
      </w:r>
      <w:r>
        <w:rPr>
          <w:szCs w:val="30"/>
        </w:rPr>
        <w:t xml:space="preserve">[40] </w:t>
      </w:r>
      <w:r w:rsidRPr="001800BB">
        <w:rPr>
          <w:szCs w:val="34"/>
        </w:rPr>
        <w:t>le zèle de ses prosélytes et l'intelligence de ses chefs, il y est déjà pa</w:t>
      </w:r>
      <w:r w:rsidRPr="001800BB">
        <w:rPr>
          <w:szCs w:val="34"/>
        </w:rPr>
        <w:t>r</w:t>
      </w:r>
      <w:r w:rsidRPr="001800BB">
        <w:rPr>
          <w:szCs w:val="34"/>
        </w:rPr>
        <w:t>venu ; que ne se dégage-t-il des grossièretés de la rue et des gamin</w:t>
      </w:r>
      <w:r w:rsidRPr="001800BB">
        <w:rPr>
          <w:szCs w:val="34"/>
        </w:rPr>
        <w:t>e</w:t>
      </w:r>
      <w:r w:rsidRPr="001800BB">
        <w:rPr>
          <w:szCs w:val="34"/>
        </w:rPr>
        <w:t>ries d'estaminet</w:t>
      </w:r>
      <w:r>
        <w:rPr>
          <w:szCs w:val="34"/>
        </w:rPr>
        <w:t> </w:t>
      </w:r>
      <w:r>
        <w:rPr>
          <w:rStyle w:val="Appelnotedebasdep"/>
          <w:szCs w:val="34"/>
        </w:rPr>
        <w:footnoteReference w:id="41"/>
      </w:r>
      <w:r w:rsidRPr="001800BB">
        <w:rPr>
          <w:szCs w:val="34"/>
        </w:rPr>
        <w:t> ? Le socialisme prétend se montrer un parti de gouvernement, et l'on ne peut plus le d</w:t>
      </w:r>
      <w:r w:rsidRPr="001800BB">
        <w:rPr>
          <w:szCs w:val="34"/>
        </w:rPr>
        <w:t>é</w:t>
      </w:r>
      <w:r>
        <w:rPr>
          <w:szCs w:val="34"/>
        </w:rPr>
        <w:t>fi</w:t>
      </w:r>
      <w:r w:rsidRPr="001800BB">
        <w:rPr>
          <w:szCs w:val="34"/>
        </w:rPr>
        <w:t>er d'y réussir, puisque plusieurs de ses chefs sont entrés au minist</w:t>
      </w:r>
      <w:r w:rsidRPr="001800BB">
        <w:rPr>
          <w:szCs w:val="34"/>
        </w:rPr>
        <w:t>è</w:t>
      </w:r>
      <w:r w:rsidRPr="001800BB">
        <w:rPr>
          <w:szCs w:val="34"/>
        </w:rPr>
        <w:t>re, et que le groupe socialiste s'est montré, à la Cha</w:t>
      </w:r>
      <w:r w:rsidRPr="001800BB">
        <w:rPr>
          <w:szCs w:val="34"/>
        </w:rPr>
        <w:t>m</w:t>
      </w:r>
      <w:r w:rsidRPr="001800BB">
        <w:rPr>
          <w:szCs w:val="34"/>
        </w:rPr>
        <w:t>bre, le plus ferm</w:t>
      </w:r>
      <w:r>
        <w:rPr>
          <w:szCs w:val="34"/>
        </w:rPr>
        <w:t>e</w:t>
      </w:r>
      <w:r w:rsidRPr="001800BB">
        <w:rPr>
          <w:szCs w:val="34"/>
        </w:rPr>
        <w:t xml:space="preserve"> appui du Cabinet Wa</w:t>
      </w:r>
      <w:r>
        <w:rPr>
          <w:szCs w:val="34"/>
        </w:rPr>
        <w:t>l</w:t>
      </w:r>
      <w:r w:rsidRPr="001800BB">
        <w:rPr>
          <w:szCs w:val="34"/>
        </w:rPr>
        <w:t>deck-Rousseau</w:t>
      </w:r>
      <w:r>
        <w:rPr>
          <w:szCs w:val="34"/>
        </w:rPr>
        <w:t> </w:t>
      </w:r>
      <w:r>
        <w:rPr>
          <w:rStyle w:val="Appelnotedebasdep"/>
          <w:szCs w:val="34"/>
        </w:rPr>
        <w:footnoteReference w:id="42"/>
      </w:r>
      <w:r w:rsidRPr="001800BB">
        <w:rPr>
          <w:szCs w:val="34"/>
        </w:rPr>
        <w:t>. Dès lors, pourquoi n'abandonne-t-il pas, au Palais-Bourbon, les vocif</w:t>
      </w:r>
      <w:r w:rsidRPr="001800BB">
        <w:rPr>
          <w:szCs w:val="34"/>
        </w:rPr>
        <w:t>é</w:t>
      </w:r>
      <w:r w:rsidRPr="001800BB">
        <w:rPr>
          <w:szCs w:val="34"/>
        </w:rPr>
        <w:t>rations indécentes et les méthodes tapageuses des oppos</w:t>
      </w:r>
      <w:r w:rsidRPr="001800BB">
        <w:rPr>
          <w:szCs w:val="34"/>
        </w:rPr>
        <w:t>i</w:t>
      </w:r>
      <w:r w:rsidRPr="001800BB">
        <w:rPr>
          <w:szCs w:val="34"/>
        </w:rPr>
        <w:t>tions sans force numérique ou sans autorité morale, qui n'atte</w:t>
      </w:r>
      <w:r w:rsidRPr="001800BB">
        <w:rPr>
          <w:szCs w:val="34"/>
        </w:rPr>
        <w:t>n</w:t>
      </w:r>
      <w:r w:rsidRPr="001800BB">
        <w:rPr>
          <w:szCs w:val="34"/>
        </w:rPr>
        <w:t>dent rien que du vacarme et du scandale ? Pourquoi n'a-</w:t>
      </w:r>
      <w:r>
        <w:rPr>
          <w:szCs w:val="34"/>
        </w:rPr>
        <w:t>t-il</w:t>
      </w:r>
      <w:r w:rsidRPr="001800BB">
        <w:rPr>
          <w:szCs w:val="34"/>
        </w:rPr>
        <w:t xml:space="preserve"> pas l</w:t>
      </w:r>
      <w:r>
        <w:rPr>
          <w:szCs w:val="34"/>
        </w:rPr>
        <w:t>e</w:t>
      </w:r>
      <w:r w:rsidRPr="001800BB">
        <w:rPr>
          <w:szCs w:val="34"/>
        </w:rPr>
        <w:t xml:space="preserve"> co</w:t>
      </w:r>
      <w:r w:rsidRPr="001800BB">
        <w:rPr>
          <w:szCs w:val="34"/>
        </w:rPr>
        <w:t>u</w:t>
      </w:r>
      <w:r w:rsidRPr="001800BB">
        <w:rPr>
          <w:szCs w:val="34"/>
        </w:rPr>
        <w:t>rage de rompre avec les vi</w:t>
      </w:r>
      <w:r>
        <w:rPr>
          <w:szCs w:val="34"/>
        </w:rPr>
        <w:t>o</w:t>
      </w:r>
      <w:r w:rsidRPr="001800BB">
        <w:rPr>
          <w:szCs w:val="34"/>
        </w:rPr>
        <w:t>lences et avec les violents, et n'ose-t-il point répudier la sauvage propaga</w:t>
      </w:r>
      <w:r w:rsidRPr="001800BB">
        <w:rPr>
          <w:szCs w:val="34"/>
        </w:rPr>
        <w:t>n</w:t>
      </w:r>
      <w:r w:rsidRPr="001800BB">
        <w:rPr>
          <w:szCs w:val="34"/>
        </w:rPr>
        <w:t>de et les barbares attentats des sectaires de l'anarchie ? L</w:t>
      </w:r>
      <w:r>
        <w:rPr>
          <w:szCs w:val="34"/>
        </w:rPr>
        <w:t>e</w:t>
      </w:r>
      <w:r w:rsidRPr="001800BB">
        <w:rPr>
          <w:szCs w:val="34"/>
        </w:rPr>
        <w:t xml:space="preserve"> s</w:t>
      </w:r>
      <w:r w:rsidRPr="001800BB">
        <w:rPr>
          <w:szCs w:val="34"/>
        </w:rPr>
        <w:t>o</w:t>
      </w:r>
      <w:r w:rsidRPr="001800BB">
        <w:rPr>
          <w:szCs w:val="34"/>
        </w:rPr>
        <w:t xml:space="preserve">cialisme, enfin, compte, aujourd'hui, dans ses rangs un grand nombre </w:t>
      </w:r>
      <w:r>
        <w:rPr>
          <w:szCs w:val="34"/>
        </w:rPr>
        <w:t>« </w:t>
      </w:r>
      <w:r w:rsidRPr="001800BB">
        <w:rPr>
          <w:szCs w:val="34"/>
        </w:rPr>
        <w:t>d'intellectuels</w:t>
      </w:r>
      <w:r>
        <w:rPr>
          <w:smallCaps/>
          <w:szCs w:val="34"/>
        </w:rPr>
        <w:t xml:space="preserve"> » </w:t>
      </w:r>
      <w:r w:rsidRPr="001800BB">
        <w:rPr>
          <w:szCs w:val="34"/>
        </w:rPr>
        <w:t xml:space="preserve">issus de la bourgeoisie ; </w:t>
      </w:r>
      <w:r>
        <w:rPr>
          <w:szCs w:val="34"/>
        </w:rPr>
        <w:t xml:space="preserve">il </w:t>
      </w:r>
      <w:r w:rsidRPr="001800BB">
        <w:rPr>
          <w:szCs w:val="34"/>
        </w:rPr>
        <w:t>accuei</w:t>
      </w:r>
      <w:r w:rsidRPr="001800BB">
        <w:rPr>
          <w:szCs w:val="34"/>
        </w:rPr>
        <w:t>l</w:t>
      </w:r>
      <w:r w:rsidRPr="001800BB">
        <w:rPr>
          <w:szCs w:val="34"/>
        </w:rPr>
        <w:t xml:space="preserve">le, </w:t>
      </w:r>
      <w:r>
        <w:rPr>
          <w:szCs w:val="34"/>
        </w:rPr>
        <w:t>à</w:t>
      </w:r>
      <w:r w:rsidRPr="001800BB">
        <w:rPr>
          <w:szCs w:val="34"/>
        </w:rPr>
        <w:t xml:space="preserve"> bras ouverts, tous les jeunes gens qui viennent </w:t>
      </w:r>
      <w:r>
        <w:rPr>
          <w:szCs w:val="34"/>
        </w:rPr>
        <w:t>à</w:t>
      </w:r>
      <w:r w:rsidRPr="001800BB">
        <w:rPr>
          <w:szCs w:val="34"/>
        </w:rPr>
        <w:t xml:space="preserve"> lui, des bancs de l'Université ou des hautes écoles ; par quelle contr</w:t>
      </w:r>
      <w:r w:rsidRPr="001800BB">
        <w:rPr>
          <w:szCs w:val="34"/>
        </w:rPr>
        <w:t>a</w:t>
      </w:r>
      <w:r w:rsidRPr="001800BB">
        <w:rPr>
          <w:szCs w:val="34"/>
        </w:rPr>
        <w:t>diction s'opini</w:t>
      </w:r>
      <w:r>
        <w:rPr>
          <w:szCs w:val="34"/>
        </w:rPr>
        <w:t>â</w:t>
      </w:r>
      <w:r w:rsidRPr="001800BB">
        <w:rPr>
          <w:szCs w:val="34"/>
        </w:rPr>
        <w:t xml:space="preserve">tre-t-il </w:t>
      </w:r>
      <w:r>
        <w:rPr>
          <w:szCs w:val="34"/>
        </w:rPr>
        <w:t>à</w:t>
      </w:r>
      <w:r w:rsidRPr="001800BB">
        <w:rPr>
          <w:szCs w:val="34"/>
        </w:rPr>
        <w:t xml:space="preserve"> faire d</w:t>
      </w:r>
      <w:r>
        <w:rPr>
          <w:szCs w:val="34"/>
        </w:rPr>
        <w:t>e</w:t>
      </w:r>
      <w:r w:rsidRPr="001800BB">
        <w:rPr>
          <w:szCs w:val="34"/>
        </w:rPr>
        <w:t xml:space="preserve"> la lutte de classes la pierre angulaire de son programme et de sa politique ? Serait-ce que</w:t>
      </w:r>
      <w:r>
        <w:rPr>
          <w:szCs w:val="34"/>
        </w:rPr>
        <w:t>,</w:t>
      </w:r>
      <w:r w:rsidRPr="001800BB">
        <w:rPr>
          <w:szCs w:val="34"/>
        </w:rPr>
        <w:t xml:space="preserve"> dans tous les partis, la direction doit rester aux violents, et que, d</w:t>
      </w:r>
      <w:r>
        <w:rPr>
          <w:szCs w:val="34"/>
        </w:rPr>
        <w:t>e</w:t>
      </w:r>
      <w:r w:rsidRPr="001800BB">
        <w:rPr>
          <w:szCs w:val="34"/>
        </w:rPr>
        <w:t xml:space="preserve"> tous les appels aux sent</w:t>
      </w:r>
      <w:r w:rsidRPr="001800BB">
        <w:rPr>
          <w:szCs w:val="34"/>
        </w:rPr>
        <w:t>i</w:t>
      </w:r>
      <w:r w:rsidRPr="001800BB">
        <w:rPr>
          <w:szCs w:val="34"/>
        </w:rPr>
        <w:t>ments humains, l'appel à la hain</w:t>
      </w:r>
      <w:r>
        <w:rPr>
          <w:szCs w:val="34"/>
        </w:rPr>
        <w:t>e</w:t>
      </w:r>
      <w:r w:rsidRPr="001800BB">
        <w:rPr>
          <w:szCs w:val="34"/>
        </w:rPr>
        <w:t xml:space="preserve"> est encore le mieux compris ?</w:t>
      </w:r>
    </w:p>
    <w:p w14:paraId="28815F92" w14:textId="77777777" w:rsidR="00426AF6" w:rsidRPr="001800BB" w:rsidRDefault="00426AF6" w:rsidP="00426AF6">
      <w:pPr>
        <w:spacing w:before="120" w:after="120"/>
        <w:jc w:val="both"/>
      </w:pPr>
      <w:r w:rsidRPr="001800BB">
        <w:rPr>
          <w:szCs w:val="34"/>
        </w:rPr>
        <w:t>La guerre de classes reste le mot d'ordre des socialistes. La transforma</w:t>
      </w:r>
      <w:r>
        <w:rPr>
          <w:szCs w:val="34"/>
        </w:rPr>
        <w:t>tion sociale qu'ils nous promettent,</w:t>
      </w:r>
      <w:r>
        <w:t xml:space="preserve"> </w:t>
      </w:r>
      <w:r>
        <w:rPr>
          <w:szCs w:val="30"/>
        </w:rPr>
        <w:t xml:space="preserve">[41] </w:t>
      </w:r>
      <w:r w:rsidRPr="001800BB">
        <w:rPr>
          <w:szCs w:val="34"/>
        </w:rPr>
        <w:t>ils persi</w:t>
      </w:r>
      <w:r w:rsidRPr="001800BB">
        <w:rPr>
          <w:szCs w:val="34"/>
        </w:rPr>
        <w:t>s</w:t>
      </w:r>
      <w:r w:rsidRPr="001800BB">
        <w:rPr>
          <w:szCs w:val="34"/>
        </w:rPr>
        <w:t>tent à la chercher, non dans la conciliation des droits et dans l'union des cœurs, mais dans l'antagonisme du patron et de l'ouvrier et dans le choc des intérêts. La Jérusalem</w:t>
      </w:r>
      <w:r>
        <w:rPr>
          <w:szCs w:val="34"/>
        </w:rPr>
        <w:t> </w:t>
      </w:r>
      <w:r>
        <w:rPr>
          <w:rStyle w:val="Appelnotedebasdep"/>
          <w:szCs w:val="34"/>
        </w:rPr>
        <w:footnoteReference w:id="43"/>
      </w:r>
      <w:r w:rsidRPr="001800BB">
        <w:rPr>
          <w:szCs w:val="34"/>
        </w:rPr>
        <w:t xml:space="preserve"> de leurs songes, leur future cité fraternelle, ils en confient l'ére</w:t>
      </w:r>
      <w:r w:rsidRPr="001800BB">
        <w:rPr>
          <w:szCs w:val="34"/>
        </w:rPr>
        <w:t>c</w:t>
      </w:r>
      <w:r w:rsidRPr="001800BB">
        <w:rPr>
          <w:szCs w:val="34"/>
        </w:rPr>
        <w:t xml:space="preserve">tion </w:t>
      </w:r>
      <w:r>
        <w:rPr>
          <w:szCs w:val="34"/>
        </w:rPr>
        <w:t>à</w:t>
      </w:r>
      <w:r w:rsidRPr="001800BB">
        <w:rPr>
          <w:szCs w:val="34"/>
        </w:rPr>
        <w:t xml:space="preserve"> la haine. S'ils protestent contre le militarisme, s'ils nous inv</w:t>
      </w:r>
      <w:r w:rsidRPr="001800BB">
        <w:rPr>
          <w:szCs w:val="34"/>
        </w:rPr>
        <w:t>i</w:t>
      </w:r>
      <w:r w:rsidRPr="001800BB">
        <w:rPr>
          <w:szCs w:val="34"/>
        </w:rPr>
        <w:t>tent à la paix et à l'amour entre les peuples, c'est pour enr</w:t>
      </w:r>
      <w:r w:rsidRPr="001800BB">
        <w:rPr>
          <w:szCs w:val="34"/>
        </w:rPr>
        <w:t>é</w:t>
      </w:r>
      <w:r w:rsidRPr="001800BB">
        <w:rPr>
          <w:szCs w:val="34"/>
        </w:rPr>
        <w:t>gimenter, les uns contre les autres, les citoyens d'un m</w:t>
      </w:r>
      <w:r>
        <w:rPr>
          <w:szCs w:val="34"/>
        </w:rPr>
        <w:t>ê</w:t>
      </w:r>
      <w:r w:rsidRPr="001800BB">
        <w:rPr>
          <w:szCs w:val="34"/>
        </w:rPr>
        <w:t>me pays. Aux rivalités nationales, aux conflits de peuple à pe</w:t>
      </w:r>
      <w:r w:rsidRPr="001800BB">
        <w:rPr>
          <w:szCs w:val="34"/>
        </w:rPr>
        <w:t>u</w:t>
      </w:r>
      <w:r w:rsidRPr="001800BB">
        <w:rPr>
          <w:szCs w:val="34"/>
        </w:rPr>
        <w:t>ple, à tout le moins intermittents, ils menacent de substituer une guerre intestine, de tous les jours, entre Français. Ces fervents apôtres de l'humaine solidarité en viennent, comme les antisémites,</w:t>
      </w:r>
      <w:r>
        <w:rPr>
          <w:szCs w:val="34"/>
        </w:rPr>
        <w:t xml:space="preserve"> </w:t>
      </w:r>
      <w:r w:rsidRPr="001800BB">
        <w:rPr>
          <w:szCs w:val="34"/>
        </w:rPr>
        <w:t>à prêcher la division et la guerre</w:t>
      </w:r>
      <w:r>
        <w:rPr>
          <w:szCs w:val="34"/>
        </w:rPr>
        <w:t>.</w:t>
      </w:r>
      <w:r w:rsidRPr="001800BB">
        <w:rPr>
          <w:szCs w:val="34"/>
        </w:rPr>
        <w:t xml:space="preserve"> A la dév</w:t>
      </w:r>
      <w:r w:rsidRPr="001800BB">
        <w:rPr>
          <w:szCs w:val="34"/>
        </w:rPr>
        <w:t>o</w:t>
      </w:r>
      <w:r w:rsidRPr="001800BB">
        <w:rPr>
          <w:szCs w:val="34"/>
        </w:rPr>
        <w:t xml:space="preserve">tion envers la patrie, </w:t>
      </w:r>
      <w:r>
        <w:rPr>
          <w:szCs w:val="34"/>
        </w:rPr>
        <w:t xml:space="preserve">à </w:t>
      </w:r>
      <w:r w:rsidRPr="001800BB">
        <w:rPr>
          <w:szCs w:val="34"/>
        </w:rPr>
        <w:t>la solidarité nationale, nombre d'entre eux prétendent subst</w:t>
      </w:r>
      <w:r w:rsidRPr="001800BB">
        <w:rPr>
          <w:szCs w:val="34"/>
        </w:rPr>
        <w:t>i</w:t>
      </w:r>
      <w:r w:rsidRPr="001800BB">
        <w:rPr>
          <w:szCs w:val="34"/>
        </w:rPr>
        <w:t>tuer un nouvel esprit d</w:t>
      </w:r>
      <w:r>
        <w:rPr>
          <w:szCs w:val="34"/>
        </w:rPr>
        <w:t>e</w:t>
      </w:r>
      <w:r w:rsidRPr="001800BB">
        <w:rPr>
          <w:szCs w:val="34"/>
        </w:rPr>
        <w:t xml:space="preserve"> classe ou de caste, ce qu'ils appellent la sol</w:t>
      </w:r>
      <w:r w:rsidRPr="001800BB">
        <w:rPr>
          <w:szCs w:val="34"/>
        </w:rPr>
        <w:t>i</w:t>
      </w:r>
      <w:r w:rsidRPr="001800BB">
        <w:rPr>
          <w:szCs w:val="34"/>
        </w:rPr>
        <w:t>darité ouvrière ou la solidarité prolétarienne internationale. Or, qui peut dire que ce serait là un progr</w:t>
      </w:r>
      <w:r>
        <w:rPr>
          <w:szCs w:val="34"/>
        </w:rPr>
        <w:t>è</w:t>
      </w:r>
      <w:r w:rsidRPr="001800BB">
        <w:rPr>
          <w:szCs w:val="34"/>
        </w:rPr>
        <w:t>s ? L'esprit d</w:t>
      </w:r>
      <w:r>
        <w:rPr>
          <w:szCs w:val="34"/>
        </w:rPr>
        <w:t>e</w:t>
      </w:r>
      <w:r w:rsidRPr="001800BB">
        <w:rPr>
          <w:szCs w:val="34"/>
        </w:rPr>
        <w:t xml:space="preserve"> caste ou de classe, qu'il soit représe</w:t>
      </w:r>
      <w:r w:rsidRPr="001800BB">
        <w:rPr>
          <w:szCs w:val="34"/>
        </w:rPr>
        <w:t>n</w:t>
      </w:r>
      <w:r w:rsidRPr="001800BB">
        <w:rPr>
          <w:szCs w:val="34"/>
        </w:rPr>
        <w:t xml:space="preserve">té par le noble, par le bourgeois, par l'ouvrier, est étroit et égoïste ; il tend </w:t>
      </w:r>
      <w:r>
        <w:rPr>
          <w:szCs w:val="34"/>
        </w:rPr>
        <w:t>à</w:t>
      </w:r>
      <w:r w:rsidRPr="001800BB">
        <w:rPr>
          <w:szCs w:val="34"/>
        </w:rPr>
        <w:t xml:space="preserve"> faire prédominer les intérêts d'une fraction de la société sur les intérêts généraux du pays ; il est fatal</w:t>
      </w:r>
      <w:r w:rsidRPr="001800BB">
        <w:rPr>
          <w:szCs w:val="34"/>
        </w:rPr>
        <w:t>e</w:t>
      </w:r>
      <w:r w:rsidRPr="001800BB">
        <w:rPr>
          <w:szCs w:val="34"/>
        </w:rPr>
        <w:t xml:space="preserve">ment borné, exclusif, tyrannique ; il aboutit, partout, à </w:t>
      </w:r>
      <w:r>
        <w:rPr>
          <w:szCs w:val="34"/>
        </w:rPr>
        <w:t>l</w:t>
      </w:r>
      <w:r w:rsidRPr="001800BB">
        <w:rPr>
          <w:szCs w:val="34"/>
        </w:rPr>
        <w:t>a ha</w:t>
      </w:r>
      <w:r w:rsidRPr="001800BB">
        <w:rPr>
          <w:szCs w:val="34"/>
        </w:rPr>
        <w:t>i</w:t>
      </w:r>
      <w:r w:rsidRPr="001800BB">
        <w:rPr>
          <w:szCs w:val="34"/>
        </w:rPr>
        <w:t>n</w:t>
      </w:r>
      <w:r>
        <w:rPr>
          <w:szCs w:val="34"/>
        </w:rPr>
        <w:t>e</w:t>
      </w:r>
      <w:r w:rsidRPr="001800BB">
        <w:rPr>
          <w:szCs w:val="34"/>
        </w:rPr>
        <w:t xml:space="preserve"> et aux conflits. Tandis que le patriotisme est un principe d'union, la haine de classes est un principe de division. Ta</w:t>
      </w:r>
      <w:r w:rsidRPr="001800BB">
        <w:rPr>
          <w:szCs w:val="34"/>
        </w:rPr>
        <w:t>n</w:t>
      </w:r>
      <w:r w:rsidRPr="001800BB">
        <w:rPr>
          <w:szCs w:val="34"/>
        </w:rPr>
        <w:t>dis que l'amour de la patrie est un lien entre tous les habitants d'un même sol, la jalousie de classe est</w:t>
      </w:r>
      <w:r>
        <w:t xml:space="preserve"> </w:t>
      </w:r>
      <w:r>
        <w:rPr>
          <w:szCs w:val="30"/>
        </w:rPr>
        <w:t xml:space="preserve">[42] </w:t>
      </w:r>
      <w:r w:rsidRPr="001800BB">
        <w:rPr>
          <w:szCs w:val="34"/>
        </w:rPr>
        <w:t>une cause d'égoïsme et de désunion. Par elle, la France et l'human</w:t>
      </w:r>
      <w:r w:rsidRPr="001800BB">
        <w:rPr>
          <w:szCs w:val="34"/>
        </w:rPr>
        <w:t>i</w:t>
      </w:r>
      <w:r w:rsidRPr="001800BB">
        <w:rPr>
          <w:szCs w:val="34"/>
        </w:rPr>
        <w:t>té seraient coupées en couches hostiles, e</w:t>
      </w:r>
      <w:r>
        <w:rPr>
          <w:szCs w:val="34"/>
        </w:rPr>
        <w:t>n</w:t>
      </w:r>
      <w:r w:rsidRPr="001800BB">
        <w:rPr>
          <w:szCs w:val="34"/>
        </w:rPr>
        <w:t xml:space="preserve"> tranches ennemies et irr</w:t>
      </w:r>
      <w:r w:rsidRPr="001800BB">
        <w:rPr>
          <w:szCs w:val="34"/>
        </w:rPr>
        <w:t>é</w:t>
      </w:r>
      <w:r w:rsidRPr="001800BB">
        <w:rPr>
          <w:szCs w:val="34"/>
        </w:rPr>
        <w:t>conciliables.</w:t>
      </w:r>
    </w:p>
    <w:p w14:paraId="063C36FD" w14:textId="77777777" w:rsidR="00426AF6" w:rsidRPr="001800BB" w:rsidRDefault="00426AF6" w:rsidP="00426AF6">
      <w:pPr>
        <w:spacing w:before="120" w:after="120"/>
        <w:jc w:val="both"/>
      </w:pPr>
      <w:r w:rsidRPr="001800BB">
        <w:rPr>
          <w:szCs w:val="34"/>
        </w:rPr>
        <w:t>Comme les antisémites, les socialistes font, eux aussi, des catég</w:t>
      </w:r>
      <w:r w:rsidRPr="001800BB">
        <w:rPr>
          <w:szCs w:val="34"/>
        </w:rPr>
        <w:t>o</w:t>
      </w:r>
      <w:r w:rsidRPr="001800BB">
        <w:rPr>
          <w:szCs w:val="34"/>
        </w:rPr>
        <w:t>ries entre Français, s'ef</w:t>
      </w:r>
      <w:r>
        <w:rPr>
          <w:szCs w:val="34"/>
        </w:rPr>
        <w:t>f</w:t>
      </w:r>
      <w:r w:rsidRPr="001800BB">
        <w:rPr>
          <w:szCs w:val="34"/>
        </w:rPr>
        <w:t>orçant de constituer ceux qu'ils appellent les travailleurs en caste fermée, excluant d</w:t>
      </w:r>
      <w:r>
        <w:rPr>
          <w:szCs w:val="34"/>
        </w:rPr>
        <w:t>e</w:t>
      </w:r>
      <w:r w:rsidRPr="001800BB">
        <w:rPr>
          <w:szCs w:val="34"/>
        </w:rPr>
        <w:t xml:space="preserve"> leur France socialiste des milliers de Français, non plus sous pr</w:t>
      </w:r>
      <w:r w:rsidRPr="001800BB">
        <w:rPr>
          <w:szCs w:val="34"/>
        </w:rPr>
        <w:t>é</w:t>
      </w:r>
      <w:r w:rsidRPr="001800BB">
        <w:rPr>
          <w:szCs w:val="34"/>
        </w:rPr>
        <w:t>texte de religion ou de race, mais, ce qui ne vaut pas mieux, sous prétexte d</w:t>
      </w:r>
      <w:r>
        <w:rPr>
          <w:szCs w:val="34"/>
        </w:rPr>
        <w:t>e</w:t>
      </w:r>
      <w:r w:rsidRPr="001800BB">
        <w:rPr>
          <w:szCs w:val="34"/>
        </w:rPr>
        <w:t xml:space="preserve"> class</w:t>
      </w:r>
      <w:r>
        <w:rPr>
          <w:szCs w:val="34"/>
        </w:rPr>
        <w:t>e</w:t>
      </w:r>
      <w:r w:rsidRPr="001800BB">
        <w:rPr>
          <w:szCs w:val="34"/>
        </w:rPr>
        <w:t xml:space="preserve"> ou de profession ; rangeant les ho</w:t>
      </w:r>
      <w:r w:rsidRPr="001800BB">
        <w:rPr>
          <w:szCs w:val="34"/>
        </w:rPr>
        <w:t>m</w:t>
      </w:r>
      <w:r w:rsidRPr="001800BB">
        <w:rPr>
          <w:szCs w:val="34"/>
        </w:rPr>
        <w:t>mes en deux camps, selon la coupe de leurs habits ou la fo</w:t>
      </w:r>
      <w:r w:rsidRPr="001800BB">
        <w:rPr>
          <w:szCs w:val="34"/>
        </w:rPr>
        <w:t>r</w:t>
      </w:r>
      <w:r w:rsidRPr="001800BB">
        <w:rPr>
          <w:szCs w:val="34"/>
        </w:rPr>
        <w:t>me de leur chapeau ; réclamant, pour les travailleurs manuels, le monopole du pouvoir ; écartant, sauf d'inconséquentes e</w:t>
      </w:r>
      <w:r w:rsidRPr="001800BB">
        <w:rPr>
          <w:szCs w:val="34"/>
        </w:rPr>
        <w:t>x</w:t>
      </w:r>
      <w:r w:rsidRPr="001800BB">
        <w:rPr>
          <w:szCs w:val="34"/>
        </w:rPr>
        <w:t>ceptions, comme amis ou suppôts du bourgeois détesté, tous ceux qui n'ont pas la main calleuse, sans paraître s'apercevoir que, avec les bourgeois, ils excommunient la plupart des Français qui ont fait la gloire et la force d</w:t>
      </w:r>
      <w:r>
        <w:rPr>
          <w:szCs w:val="34"/>
        </w:rPr>
        <w:t>e</w:t>
      </w:r>
      <w:r w:rsidRPr="001800BB">
        <w:rPr>
          <w:szCs w:val="34"/>
        </w:rPr>
        <w:t xml:space="preserve"> la France.</w:t>
      </w:r>
    </w:p>
    <w:p w14:paraId="4F163E4F" w14:textId="77777777" w:rsidR="00426AF6" w:rsidRDefault="00426AF6" w:rsidP="00426AF6">
      <w:pPr>
        <w:spacing w:before="120" w:after="120"/>
        <w:jc w:val="both"/>
        <w:rPr>
          <w:szCs w:val="34"/>
        </w:rPr>
      </w:pPr>
      <w:r w:rsidRPr="001800BB">
        <w:rPr>
          <w:szCs w:val="34"/>
        </w:rPr>
        <w:t>Certes, l</w:t>
      </w:r>
      <w:r>
        <w:rPr>
          <w:szCs w:val="34"/>
        </w:rPr>
        <w:t>e</w:t>
      </w:r>
      <w:r w:rsidRPr="001800BB">
        <w:rPr>
          <w:szCs w:val="34"/>
        </w:rPr>
        <w:t xml:space="preserve"> plus grand nombre de nos socialistes sont de bonne fo</w:t>
      </w:r>
      <w:r>
        <w:rPr>
          <w:szCs w:val="34"/>
        </w:rPr>
        <w:t>i</w:t>
      </w:r>
      <w:r w:rsidRPr="001800BB">
        <w:rPr>
          <w:szCs w:val="34"/>
        </w:rPr>
        <w:t xml:space="preserve"> (en dehors, au moins, de ceux qui se proclament Internationalistes), lorsqu'ils repoussent, comme une injure imméritée, le nom de sans-patrie ; mais s'ils demeurent des patriotes, ou s'ils se persuadent qu'ils l</w:t>
      </w:r>
      <w:r>
        <w:rPr>
          <w:szCs w:val="34"/>
        </w:rPr>
        <w:t>e</w:t>
      </w:r>
      <w:r w:rsidRPr="001800BB">
        <w:rPr>
          <w:szCs w:val="34"/>
        </w:rPr>
        <w:t xml:space="preserve"> sont, la plupart d'e</w:t>
      </w:r>
      <w:r w:rsidRPr="001800BB">
        <w:rPr>
          <w:szCs w:val="34"/>
        </w:rPr>
        <w:t>n</w:t>
      </w:r>
      <w:r w:rsidRPr="001800BB">
        <w:rPr>
          <w:szCs w:val="34"/>
        </w:rPr>
        <w:t>tre eux méconnaissent les conditions d'existence des nations modernes. Emportés par la logique de leur principe, ou ave</w:t>
      </w:r>
      <w:r w:rsidRPr="001800BB">
        <w:rPr>
          <w:szCs w:val="34"/>
        </w:rPr>
        <w:t>u</w:t>
      </w:r>
      <w:r w:rsidRPr="001800BB">
        <w:rPr>
          <w:szCs w:val="34"/>
        </w:rPr>
        <w:t>glés par les mirages de leurs chimères, ils ne vo</w:t>
      </w:r>
      <w:r>
        <w:rPr>
          <w:szCs w:val="34"/>
        </w:rPr>
        <w:t>i</w:t>
      </w:r>
      <w:r w:rsidRPr="001800BB">
        <w:rPr>
          <w:szCs w:val="34"/>
        </w:rPr>
        <w:t>ent pas que l'E</w:t>
      </w:r>
      <w:r w:rsidRPr="001800BB">
        <w:rPr>
          <w:szCs w:val="34"/>
        </w:rPr>
        <w:t>u</w:t>
      </w:r>
      <w:r w:rsidRPr="001800BB">
        <w:rPr>
          <w:szCs w:val="34"/>
        </w:rPr>
        <w:t>rope reste, hélas</w:t>
      </w:r>
      <w:r>
        <w:rPr>
          <w:szCs w:val="34"/>
        </w:rPr>
        <w:t> !,</w:t>
      </w:r>
      <w:r w:rsidRPr="001800BB">
        <w:rPr>
          <w:szCs w:val="34"/>
        </w:rPr>
        <w:t xml:space="preserve"> un camp ou les forts seuls ont le droit de vivre.</w:t>
      </w:r>
    </w:p>
    <w:p w14:paraId="23613198" w14:textId="77777777" w:rsidR="00426AF6" w:rsidRDefault="00426AF6" w:rsidP="00426AF6">
      <w:pPr>
        <w:spacing w:before="120" w:after="120"/>
        <w:jc w:val="both"/>
        <w:rPr>
          <w:szCs w:val="34"/>
        </w:rPr>
      </w:pPr>
    </w:p>
    <w:p w14:paraId="62B86657" w14:textId="77777777" w:rsidR="00426AF6" w:rsidRPr="001800BB" w:rsidRDefault="00426AF6" w:rsidP="00426AF6">
      <w:pPr>
        <w:spacing w:before="120" w:after="120"/>
        <w:jc w:val="both"/>
      </w:pPr>
      <w:r>
        <w:rPr>
          <w:szCs w:val="30"/>
        </w:rPr>
        <w:t>[43]</w:t>
      </w:r>
    </w:p>
    <w:p w14:paraId="573AF471" w14:textId="77777777" w:rsidR="00426AF6" w:rsidRPr="001800BB" w:rsidRDefault="00426AF6" w:rsidP="00426AF6">
      <w:pPr>
        <w:spacing w:before="120" w:after="120"/>
        <w:ind w:firstLine="0"/>
        <w:jc w:val="both"/>
      </w:pPr>
      <w:r w:rsidRPr="001800BB">
        <w:rPr>
          <w:szCs w:val="34"/>
        </w:rPr>
        <w:t>Comme ils forment un parti d</w:t>
      </w:r>
      <w:r>
        <w:rPr>
          <w:szCs w:val="34"/>
        </w:rPr>
        <w:t>e</w:t>
      </w:r>
      <w:r w:rsidRPr="001800BB">
        <w:rPr>
          <w:szCs w:val="34"/>
        </w:rPr>
        <w:t xml:space="preserve"> classe ou de caste, ils sont e</w:t>
      </w:r>
      <w:r w:rsidRPr="001800BB">
        <w:rPr>
          <w:szCs w:val="34"/>
        </w:rPr>
        <w:t>n</w:t>
      </w:r>
      <w:r w:rsidRPr="001800BB">
        <w:rPr>
          <w:szCs w:val="34"/>
        </w:rPr>
        <w:t>clins à subordonner l'</w:t>
      </w:r>
      <w:r>
        <w:rPr>
          <w:szCs w:val="34"/>
        </w:rPr>
        <w:t>i</w:t>
      </w:r>
      <w:r w:rsidRPr="001800BB">
        <w:rPr>
          <w:szCs w:val="34"/>
        </w:rPr>
        <w:t xml:space="preserve">ntérêt national aux </w:t>
      </w:r>
      <w:r>
        <w:rPr>
          <w:szCs w:val="34"/>
        </w:rPr>
        <w:t>i</w:t>
      </w:r>
      <w:r w:rsidRPr="001800BB">
        <w:rPr>
          <w:szCs w:val="34"/>
        </w:rPr>
        <w:t>ntérêts de classe. Le socialisme se vante d'avoir pris, dans le cœur du peuple, la place de la religion</w:t>
      </w:r>
      <w:r>
        <w:rPr>
          <w:szCs w:val="34"/>
        </w:rPr>
        <w:t>,</w:t>
      </w:r>
      <w:r w:rsidRPr="001800BB">
        <w:rPr>
          <w:szCs w:val="34"/>
        </w:rPr>
        <w:t xml:space="preserve"> mais cette religion sociale qui, elle aussi, a ses fanatiques, il ne craint pas d'en mettre les dogmes ou les superstitions au-dessus de l'idée de p</w:t>
      </w:r>
      <w:r w:rsidRPr="001800BB">
        <w:rPr>
          <w:szCs w:val="34"/>
        </w:rPr>
        <w:t>a</w:t>
      </w:r>
      <w:r w:rsidRPr="001800BB">
        <w:rPr>
          <w:szCs w:val="34"/>
        </w:rPr>
        <w:t>trie. Par</w:t>
      </w:r>
      <w:r>
        <w:rPr>
          <w:szCs w:val="34"/>
        </w:rPr>
        <w:t>-</w:t>
      </w:r>
      <w:r w:rsidRPr="001800BB">
        <w:rPr>
          <w:szCs w:val="34"/>
        </w:rPr>
        <w:t>l</w:t>
      </w:r>
      <w:r>
        <w:rPr>
          <w:szCs w:val="34"/>
        </w:rPr>
        <w:t>à</w:t>
      </w:r>
      <w:r w:rsidRPr="001800BB">
        <w:rPr>
          <w:szCs w:val="34"/>
        </w:rPr>
        <w:t>, qu'il en ai</w:t>
      </w:r>
      <w:r>
        <w:rPr>
          <w:szCs w:val="34"/>
        </w:rPr>
        <w:t>t</w:t>
      </w:r>
      <w:r w:rsidRPr="001800BB">
        <w:rPr>
          <w:szCs w:val="34"/>
        </w:rPr>
        <w:t xml:space="preserve"> conscience ou non, il tend à amoindrir ou à déformer le se</w:t>
      </w:r>
      <w:r w:rsidRPr="001800BB">
        <w:rPr>
          <w:szCs w:val="34"/>
        </w:rPr>
        <w:t>n</w:t>
      </w:r>
      <w:r w:rsidRPr="001800BB">
        <w:rPr>
          <w:szCs w:val="34"/>
        </w:rPr>
        <w:t>timent national, justifiant,</w:t>
      </w:r>
      <w:r>
        <w:rPr>
          <w:szCs w:val="34"/>
        </w:rPr>
        <w:t xml:space="preserve"> à</w:t>
      </w:r>
      <w:r w:rsidRPr="001800BB">
        <w:rPr>
          <w:szCs w:val="34"/>
        </w:rPr>
        <w:t xml:space="preserve"> son insu, les reproches des nati</w:t>
      </w:r>
      <w:r w:rsidRPr="001800BB">
        <w:rPr>
          <w:szCs w:val="34"/>
        </w:rPr>
        <w:t>o</w:t>
      </w:r>
      <w:r w:rsidRPr="001800BB">
        <w:rPr>
          <w:szCs w:val="34"/>
        </w:rPr>
        <w:t>nalistes et des antisémites. Il ne se fait pas scrupule, en ses congres annuels, d'élever drapeau contre drapeau, comme si, au nobl</w:t>
      </w:r>
      <w:r>
        <w:rPr>
          <w:szCs w:val="34"/>
        </w:rPr>
        <w:t>e</w:t>
      </w:r>
      <w:r w:rsidRPr="001800BB">
        <w:rPr>
          <w:szCs w:val="34"/>
        </w:rPr>
        <w:t xml:space="preserve"> étendard de la France, il préférait la roug</w:t>
      </w:r>
      <w:r>
        <w:rPr>
          <w:szCs w:val="34"/>
        </w:rPr>
        <w:t>e</w:t>
      </w:r>
      <w:r w:rsidRPr="001800BB">
        <w:rPr>
          <w:szCs w:val="34"/>
        </w:rPr>
        <w:t xml:space="preserve"> bannière du prolétariat international. </w:t>
      </w:r>
      <w:r>
        <w:rPr>
          <w:szCs w:val="34"/>
        </w:rPr>
        <w:t>Il</w:t>
      </w:r>
      <w:r w:rsidRPr="001800BB">
        <w:rPr>
          <w:szCs w:val="34"/>
        </w:rPr>
        <w:t xml:space="preserve"> ne craint pas d</w:t>
      </w:r>
      <w:r>
        <w:rPr>
          <w:szCs w:val="34"/>
        </w:rPr>
        <w:t>e</w:t>
      </w:r>
      <w:r w:rsidRPr="001800BB">
        <w:rPr>
          <w:szCs w:val="34"/>
        </w:rPr>
        <w:t xml:space="preserve"> froisser les l</w:t>
      </w:r>
      <w:r w:rsidRPr="001800BB">
        <w:rPr>
          <w:szCs w:val="34"/>
        </w:rPr>
        <w:t>é</w:t>
      </w:r>
      <w:r w:rsidRPr="001800BB">
        <w:rPr>
          <w:szCs w:val="34"/>
        </w:rPr>
        <w:t>gitimes susceptibilités du sentiment patriotique, et, chaque fois que le Tsar est venu fair</w:t>
      </w:r>
      <w:r>
        <w:rPr>
          <w:szCs w:val="34"/>
        </w:rPr>
        <w:t>e</w:t>
      </w:r>
      <w:r w:rsidRPr="001800BB">
        <w:rPr>
          <w:szCs w:val="34"/>
        </w:rPr>
        <w:t xml:space="preserve"> visite à la République, les s</w:t>
      </w:r>
      <w:r w:rsidRPr="001800BB">
        <w:rPr>
          <w:szCs w:val="34"/>
        </w:rPr>
        <w:t>o</w:t>
      </w:r>
      <w:r w:rsidRPr="001800BB">
        <w:rPr>
          <w:szCs w:val="34"/>
        </w:rPr>
        <w:t>cialistes n'ont pas rougi d</w:t>
      </w:r>
      <w:r>
        <w:rPr>
          <w:szCs w:val="34"/>
        </w:rPr>
        <w:t>e</w:t>
      </w:r>
      <w:r w:rsidRPr="001800BB">
        <w:rPr>
          <w:szCs w:val="34"/>
        </w:rPr>
        <w:t xml:space="preserve"> déverser leurs outrages sur les h</w:t>
      </w:r>
      <w:r w:rsidRPr="001800BB">
        <w:rPr>
          <w:szCs w:val="34"/>
        </w:rPr>
        <w:t>ô</w:t>
      </w:r>
      <w:r w:rsidRPr="001800BB">
        <w:rPr>
          <w:szCs w:val="34"/>
        </w:rPr>
        <w:t>tes de la</w:t>
      </w:r>
      <w:r>
        <w:rPr>
          <w:szCs w:val="34"/>
        </w:rPr>
        <w:t xml:space="preserve"> </w:t>
      </w:r>
      <w:r w:rsidRPr="001800BB">
        <w:rPr>
          <w:szCs w:val="34"/>
        </w:rPr>
        <w:t xml:space="preserve">France, au risque de lui rendre toute alliance et toute politique étrangère impossibles. </w:t>
      </w:r>
      <w:r>
        <w:rPr>
          <w:szCs w:val="34"/>
        </w:rPr>
        <w:t>Il</w:t>
      </w:r>
      <w:r w:rsidRPr="001800BB">
        <w:rPr>
          <w:szCs w:val="34"/>
        </w:rPr>
        <w:t>s n'ont pas cessé d</w:t>
      </w:r>
      <w:r>
        <w:rPr>
          <w:szCs w:val="34"/>
        </w:rPr>
        <w:t>e</w:t>
      </w:r>
      <w:r w:rsidRPr="001800BB">
        <w:rPr>
          <w:szCs w:val="34"/>
        </w:rPr>
        <w:t xml:space="preserve"> mo</w:t>
      </w:r>
      <w:r w:rsidRPr="001800BB">
        <w:rPr>
          <w:szCs w:val="34"/>
        </w:rPr>
        <w:t>n</w:t>
      </w:r>
      <w:r w:rsidRPr="001800BB">
        <w:rPr>
          <w:szCs w:val="34"/>
        </w:rPr>
        <w:t>trer leur peu d</w:t>
      </w:r>
      <w:r>
        <w:rPr>
          <w:szCs w:val="34"/>
        </w:rPr>
        <w:t>e</w:t>
      </w:r>
      <w:r w:rsidRPr="001800BB">
        <w:rPr>
          <w:szCs w:val="34"/>
        </w:rPr>
        <w:t xml:space="preserve"> souci de la puissance française, ne semblant m</w:t>
      </w:r>
      <w:r>
        <w:rPr>
          <w:szCs w:val="34"/>
        </w:rPr>
        <w:t>ê</w:t>
      </w:r>
      <w:r w:rsidRPr="001800BB">
        <w:rPr>
          <w:szCs w:val="34"/>
        </w:rPr>
        <w:t>me point comprendre que, pour être libre, un</w:t>
      </w:r>
      <w:r>
        <w:rPr>
          <w:szCs w:val="34"/>
        </w:rPr>
        <w:t>e</w:t>
      </w:r>
      <w:r w:rsidRPr="001800BB">
        <w:rPr>
          <w:szCs w:val="34"/>
        </w:rPr>
        <w:t xml:space="preserve"> démocratie moderne a besoin d'être forte. Bien plus, dans sa </w:t>
      </w:r>
      <w:r>
        <w:rPr>
          <w:szCs w:val="34"/>
        </w:rPr>
        <w:t>hâ</w:t>
      </w:r>
      <w:r w:rsidRPr="001800BB">
        <w:rPr>
          <w:szCs w:val="34"/>
        </w:rPr>
        <w:t>te de s'emparer du pouvoir, au profit de ce qu'il appelle le quatri</w:t>
      </w:r>
      <w:r w:rsidRPr="001800BB">
        <w:rPr>
          <w:szCs w:val="34"/>
        </w:rPr>
        <w:t>è</w:t>
      </w:r>
      <w:r w:rsidRPr="001800BB">
        <w:rPr>
          <w:szCs w:val="34"/>
        </w:rPr>
        <w:t>me État, l</w:t>
      </w:r>
      <w:r>
        <w:rPr>
          <w:szCs w:val="34"/>
        </w:rPr>
        <w:t>e</w:t>
      </w:r>
      <w:r w:rsidRPr="001800BB">
        <w:rPr>
          <w:szCs w:val="34"/>
        </w:rPr>
        <w:t xml:space="preserve"> socialisme s'attaque, simult</w:t>
      </w:r>
      <w:r w:rsidRPr="001800BB">
        <w:rPr>
          <w:szCs w:val="34"/>
        </w:rPr>
        <w:t>a</w:t>
      </w:r>
      <w:r w:rsidRPr="001800BB">
        <w:rPr>
          <w:szCs w:val="34"/>
        </w:rPr>
        <w:t>nément, à toutes les institutions qui ont fait la force de la</w:t>
      </w:r>
      <w:r>
        <w:rPr>
          <w:szCs w:val="34"/>
        </w:rPr>
        <w:t xml:space="preserve"> </w:t>
      </w:r>
      <w:r w:rsidRPr="001800BB">
        <w:rPr>
          <w:szCs w:val="34"/>
        </w:rPr>
        <w:t>France, comme s'il n</w:t>
      </w:r>
      <w:r>
        <w:rPr>
          <w:szCs w:val="34"/>
        </w:rPr>
        <w:t>e</w:t>
      </w:r>
      <w:r w:rsidRPr="001800BB">
        <w:rPr>
          <w:szCs w:val="34"/>
        </w:rPr>
        <w:t xml:space="preserve"> pouvait régner que sur des ruines.</w:t>
      </w:r>
    </w:p>
    <w:p w14:paraId="0BC06EEB" w14:textId="77777777" w:rsidR="00426AF6" w:rsidRPr="001800BB" w:rsidRDefault="00426AF6" w:rsidP="00426AF6">
      <w:pPr>
        <w:spacing w:before="120" w:after="120"/>
        <w:jc w:val="both"/>
      </w:pPr>
      <w:r w:rsidRPr="001800BB">
        <w:rPr>
          <w:szCs w:val="34"/>
        </w:rPr>
        <w:t>L'armée, la force nationale organisée, l'armée demeurée, malgré tout, le rempart de notre indépendance,</w:t>
      </w:r>
      <w:r>
        <w:t xml:space="preserve"> [44] </w:t>
      </w:r>
      <w:r w:rsidRPr="001800BB">
        <w:rPr>
          <w:szCs w:val="34"/>
        </w:rPr>
        <w:t xml:space="preserve">semble devenue l'ennemie de nos socialistes, comme si l'ère de la paix universelle s'était, déjà, levée sur le monde. On l'a bien vu, durant l'Affaire. Si, après des hésitations dont ils n'ont pu effacer toutes les traces, le gros des socialistes s'est jeté du côté opposé </w:t>
      </w:r>
      <w:r>
        <w:rPr>
          <w:szCs w:val="34"/>
        </w:rPr>
        <w:t>à</w:t>
      </w:r>
      <w:r w:rsidRPr="001800BB">
        <w:rPr>
          <w:szCs w:val="34"/>
        </w:rPr>
        <w:t xml:space="preserve"> l'État-major, cela n'a point toujours été par pur amour de la vérité et de la justice. C'est qu'ils ont vu là u</w:t>
      </w:r>
      <w:r>
        <w:rPr>
          <w:szCs w:val="34"/>
        </w:rPr>
        <w:t>n</w:t>
      </w:r>
      <w:r w:rsidRPr="001800BB">
        <w:rPr>
          <w:szCs w:val="34"/>
        </w:rPr>
        <w:t xml:space="preserve"> moyen de déconsidérer l'armée et de discréditer l'esprit mil</w:t>
      </w:r>
      <w:r w:rsidRPr="001800BB">
        <w:rPr>
          <w:szCs w:val="34"/>
        </w:rPr>
        <w:t>i</w:t>
      </w:r>
      <w:r w:rsidRPr="001800BB">
        <w:rPr>
          <w:szCs w:val="34"/>
        </w:rPr>
        <w:t xml:space="preserve">taire, imputant, audacieusement, à tous les chefs, </w:t>
      </w:r>
      <w:r>
        <w:rPr>
          <w:szCs w:val="34"/>
        </w:rPr>
        <w:t>l</w:t>
      </w:r>
      <w:r w:rsidRPr="001800BB">
        <w:rPr>
          <w:szCs w:val="34"/>
        </w:rPr>
        <w:t>a fa</w:t>
      </w:r>
      <w:r w:rsidRPr="001800BB">
        <w:rPr>
          <w:szCs w:val="34"/>
        </w:rPr>
        <w:t>u</w:t>
      </w:r>
      <w:r w:rsidRPr="001800BB">
        <w:rPr>
          <w:szCs w:val="34"/>
        </w:rPr>
        <w:t>te de quelques-uns, appliquant, eux aussi, à l'armée, non pour la just</w:t>
      </w:r>
      <w:r w:rsidRPr="001800BB">
        <w:rPr>
          <w:szCs w:val="34"/>
        </w:rPr>
        <w:t>i</w:t>
      </w:r>
      <w:r w:rsidRPr="001800BB">
        <w:rPr>
          <w:szCs w:val="34"/>
        </w:rPr>
        <w:t>fier, mais pour la condamner, l'inique théorie du bloc. Socialisme semble, ainsi, devenu synonyme d'antimili</w:t>
      </w:r>
      <w:r>
        <w:rPr>
          <w:szCs w:val="34"/>
        </w:rPr>
        <w:t>t</w:t>
      </w:r>
      <w:r w:rsidRPr="001800BB">
        <w:rPr>
          <w:szCs w:val="34"/>
        </w:rPr>
        <w:t>ari</w:t>
      </w:r>
      <w:r w:rsidRPr="001800BB">
        <w:rPr>
          <w:szCs w:val="34"/>
        </w:rPr>
        <w:t>s</w:t>
      </w:r>
      <w:r w:rsidRPr="001800BB">
        <w:rPr>
          <w:szCs w:val="34"/>
        </w:rPr>
        <w:t>me ; et si manifeste a été la passion contre l'armée des feui</w:t>
      </w:r>
      <w:r w:rsidRPr="001800BB">
        <w:rPr>
          <w:szCs w:val="34"/>
        </w:rPr>
        <w:t>l</w:t>
      </w:r>
      <w:r w:rsidRPr="001800BB">
        <w:rPr>
          <w:szCs w:val="34"/>
        </w:rPr>
        <w:t>les collectivistes qu'elle a sing</w:t>
      </w:r>
      <w:r w:rsidRPr="001800BB">
        <w:rPr>
          <w:szCs w:val="34"/>
        </w:rPr>
        <w:t>u</w:t>
      </w:r>
      <w:r w:rsidRPr="001800BB">
        <w:rPr>
          <w:szCs w:val="34"/>
        </w:rPr>
        <w:t>lièrement affaibli la portée de leurs plus éloquents plaidoyers en f</w:t>
      </w:r>
      <w:r w:rsidRPr="001800BB">
        <w:rPr>
          <w:szCs w:val="34"/>
        </w:rPr>
        <w:t>a</w:t>
      </w:r>
      <w:r w:rsidRPr="001800BB">
        <w:rPr>
          <w:szCs w:val="34"/>
        </w:rPr>
        <w:t>veur d</w:t>
      </w:r>
      <w:r>
        <w:rPr>
          <w:szCs w:val="34"/>
        </w:rPr>
        <w:t>e</w:t>
      </w:r>
      <w:r w:rsidRPr="001800BB">
        <w:rPr>
          <w:szCs w:val="34"/>
        </w:rPr>
        <w:t xml:space="preserve"> la justice. Par les excès m</w:t>
      </w:r>
      <w:r>
        <w:rPr>
          <w:szCs w:val="34"/>
        </w:rPr>
        <w:t>ê</w:t>
      </w:r>
      <w:r w:rsidRPr="001800BB">
        <w:rPr>
          <w:szCs w:val="34"/>
        </w:rPr>
        <w:t>mes d</w:t>
      </w:r>
      <w:r>
        <w:rPr>
          <w:szCs w:val="34"/>
        </w:rPr>
        <w:t>e</w:t>
      </w:r>
      <w:r w:rsidRPr="001800BB">
        <w:rPr>
          <w:szCs w:val="34"/>
        </w:rPr>
        <w:t xml:space="preserve"> sa polémique, par ses gro</w:t>
      </w:r>
      <w:r w:rsidRPr="001800BB">
        <w:rPr>
          <w:szCs w:val="34"/>
        </w:rPr>
        <w:t>s</w:t>
      </w:r>
      <w:r w:rsidRPr="001800BB">
        <w:rPr>
          <w:szCs w:val="34"/>
        </w:rPr>
        <w:t xml:space="preserve">sières injures </w:t>
      </w:r>
      <w:r>
        <w:rPr>
          <w:szCs w:val="34"/>
        </w:rPr>
        <w:t>à</w:t>
      </w:r>
      <w:r w:rsidRPr="001800BB">
        <w:rPr>
          <w:szCs w:val="34"/>
        </w:rPr>
        <w:t xml:space="preserve"> tout ce qui porte l'épaulette, par son odieuse propagande a</w:t>
      </w:r>
      <w:r w:rsidRPr="001800BB">
        <w:rPr>
          <w:szCs w:val="34"/>
        </w:rPr>
        <w:t>u</w:t>
      </w:r>
      <w:r w:rsidRPr="001800BB">
        <w:rPr>
          <w:szCs w:val="34"/>
        </w:rPr>
        <w:t>tour des casernes, le socialisme a poussé aux excès</w:t>
      </w:r>
      <w:r>
        <w:rPr>
          <w:szCs w:val="34"/>
        </w:rPr>
        <w:t>,</w:t>
      </w:r>
      <w:r w:rsidRPr="001800BB">
        <w:rPr>
          <w:szCs w:val="34"/>
        </w:rPr>
        <w:t xml:space="preserve"> en sens i</w:t>
      </w:r>
      <w:r w:rsidRPr="001800BB">
        <w:rPr>
          <w:szCs w:val="34"/>
        </w:rPr>
        <w:t>n</w:t>
      </w:r>
      <w:r w:rsidRPr="001800BB">
        <w:rPr>
          <w:szCs w:val="34"/>
        </w:rPr>
        <w:t>verse, des nationalistes et des antisémites. Il a été, malgré lui, un des principaux fauteurs du nationalisme, car il a révo</w:t>
      </w:r>
      <w:r w:rsidRPr="001800BB">
        <w:rPr>
          <w:szCs w:val="34"/>
        </w:rPr>
        <w:t>l</w:t>
      </w:r>
      <w:r w:rsidRPr="001800BB">
        <w:rPr>
          <w:szCs w:val="34"/>
        </w:rPr>
        <w:t>té l'instinct national qui sent, confusément, que, dans l'Europe de la Triple</w:t>
      </w:r>
      <w:r>
        <w:rPr>
          <w:szCs w:val="34"/>
        </w:rPr>
        <w:t>-</w:t>
      </w:r>
      <w:r w:rsidRPr="001800BB">
        <w:rPr>
          <w:szCs w:val="34"/>
        </w:rPr>
        <w:t>Alliance</w:t>
      </w:r>
      <w:r>
        <w:rPr>
          <w:szCs w:val="34"/>
        </w:rPr>
        <w:t> </w:t>
      </w:r>
      <w:r>
        <w:rPr>
          <w:rStyle w:val="Appelnotedebasdep"/>
          <w:szCs w:val="34"/>
        </w:rPr>
        <w:footnoteReference w:id="44"/>
      </w:r>
      <w:r w:rsidRPr="001800BB">
        <w:rPr>
          <w:szCs w:val="34"/>
        </w:rPr>
        <w:t>, la France ne saurait se passer d'une armée, et qu'il n'est pas d'armée sans discipline et sans esprit militaire.</w:t>
      </w:r>
    </w:p>
    <w:p w14:paraId="706BD501" w14:textId="77777777" w:rsidR="00426AF6" w:rsidRPr="001800BB" w:rsidRDefault="00426AF6" w:rsidP="00426AF6">
      <w:pPr>
        <w:spacing w:before="120" w:after="120"/>
        <w:jc w:val="both"/>
      </w:pPr>
      <w:r w:rsidRPr="001800BB">
        <w:rPr>
          <w:szCs w:val="34"/>
        </w:rPr>
        <w:t>Cette vérité, le socialisme s'obstine à la méconnaître, et quand son principe l'y contraindrait, nous ne saurions le lui pardonner. Certes, bien des choses nous</w:t>
      </w:r>
      <w:r>
        <w:t xml:space="preserve"> </w:t>
      </w:r>
      <w:r>
        <w:rPr>
          <w:szCs w:val="30"/>
        </w:rPr>
        <w:t xml:space="preserve">[45] </w:t>
      </w:r>
      <w:r w:rsidRPr="001800BB">
        <w:rPr>
          <w:szCs w:val="34"/>
        </w:rPr>
        <w:t>séparent de lui ; nou</w:t>
      </w:r>
      <w:r>
        <w:rPr>
          <w:szCs w:val="34"/>
        </w:rPr>
        <w:t>s</w:t>
      </w:r>
      <w:r w:rsidRPr="001800BB">
        <w:rPr>
          <w:szCs w:val="34"/>
        </w:rPr>
        <w:t xml:space="preserve"> ne pouvons accepter ni ses utopies, ni ses s</w:t>
      </w:r>
      <w:r w:rsidRPr="001800BB">
        <w:rPr>
          <w:szCs w:val="34"/>
        </w:rPr>
        <w:t>o</w:t>
      </w:r>
      <w:r w:rsidRPr="001800BB">
        <w:rPr>
          <w:szCs w:val="34"/>
        </w:rPr>
        <w:t>phismes, ni ses déclamations</w:t>
      </w:r>
      <w:r>
        <w:rPr>
          <w:szCs w:val="34"/>
        </w:rPr>
        <w:t>,</w:t>
      </w:r>
      <w:r w:rsidRPr="001800BB">
        <w:rPr>
          <w:szCs w:val="34"/>
        </w:rPr>
        <w:t xml:space="preserve"> ni ses violences ; il ne nous est pas permis de tolérer les équivoques de sa prop</w:t>
      </w:r>
      <w:r w:rsidRPr="001800BB">
        <w:rPr>
          <w:szCs w:val="34"/>
        </w:rPr>
        <w:t>a</w:t>
      </w:r>
      <w:r w:rsidRPr="001800BB">
        <w:rPr>
          <w:szCs w:val="34"/>
        </w:rPr>
        <w:t>gande, et nous devons démasquer le double visage sous l</w:t>
      </w:r>
      <w:r w:rsidRPr="001800BB">
        <w:rPr>
          <w:szCs w:val="34"/>
        </w:rPr>
        <w:t>e</w:t>
      </w:r>
      <w:r w:rsidRPr="001800BB">
        <w:rPr>
          <w:szCs w:val="34"/>
        </w:rPr>
        <w:t xml:space="preserve">quel il se présente tour </w:t>
      </w:r>
      <w:r>
        <w:rPr>
          <w:szCs w:val="34"/>
        </w:rPr>
        <w:t>à</w:t>
      </w:r>
      <w:r w:rsidRPr="001800BB">
        <w:rPr>
          <w:szCs w:val="34"/>
        </w:rPr>
        <w:t xml:space="preserve"> tour aux o</w:t>
      </w:r>
      <w:r w:rsidRPr="001800BB">
        <w:rPr>
          <w:szCs w:val="34"/>
        </w:rPr>
        <w:t>u</w:t>
      </w:r>
      <w:r w:rsidRPr="001800BB">
        <w:rPr>
          <w:szCs w:val="34"/>
        </w:rPr>
        <w:t>vriers et aux paysans. Nous ne saurions</w:t>
      </w:r>
      <w:r>
        <w:rPr>
          <w:szCs w:val="34"/>
        </w:rPr>
        <w:t>,</w:t>
      </w:r>
      <w:r w:rsidRPr="001800BB">
        <w:rPr>
          <w:szCs w:val="34"/>
        </w:rPr>
        <w:t xml:space="preserve"> surtout, lui passer d'envenimer les sou</w:t>
      </w:r>
      <w:r w:rsidRPr="001800BB">
        <w:rPr>
          <w:szCs w:val="34"/>
        </w:rPr>
        <w:t>f</w:t>
      </w:r>
      <w:r w:rsidRPr="001800BB">
        <w:rPr>
          <w:szCs w:val="34"/>
        </w:rPr>
        <w:t>frances du peuple et d</w:t>
      </w:r>
      <w:r>
        <w:rPr>
          <w:szCs w:val="34"/>
        </w:rPr>
        <w:t>’</w:t>
      </w:r>
      <w:r w:rsidRPr="001800BB">
        <w:rPr>
          <w:szCs w:val="34"/>
        </w:rPr>
        <w:t>aigrir l'âme populaire en y ve</w:t>
      </w:r>
      <w:r w:rsidRPr="001800BB">
        <w:rPr>
          <w:szCs w:val="34"/>
        </w:rPr>
        <w:t>r</w:t>
      </w:r>
      <w:r w:rsidRPr="001800BB">
        <w:rPr>
          <w:szCs w:val="34"/>
        </w:rPr>
        <w:t>sant, chaque jour, les rancunes et la haine. Mais, quand il ne nous a</w:t>
      </w:r>
      <w:r w:rsidRPr="001800BB">
        <w:rPr>
          <w:szCs w:val="34"/>
        </w:rPr>
        <w:t>u</w:t>
      </w:r>
      <w:r w:rsidRPr="001800BB">
        <w:rPr>
          <w:szCs w:val="34"/>
        </w:rPr>
        <w:t>rait pas montré son dédain des libertés individuelles et son peu de souci des droits de la conscience et de la famille ; quand il ne mettrait en péril ni la propriété privée, ni la richesse publique, et qu'il ne nous m</w:t>
      </w:r>
      <w:r w:rsidRPr="001800BB">
        <w:rPr>
          <w:szCs w:val="34"/>
        </w:rPr>
        <w:t>e</w:t>
      </w:r>
      <w:r w:rsidRPr="001800BB">
        <w:rPr>
          <w:szCs w:val="34"/>
        </w:rPr>
        <w:t>nacerait pas d'un appa</w:t>
      </w:r>
      <w:r w:rsidRPr="001800BB">
        <w:rPr>
          <w:szCs w:val="34"/>
        </w:rPr>
        <w:t>u</w:t>
      </w:r>
      <w:r w:rsidRPr="001800BB">
        <w:rPr>
          <w:szCs w:val="34"/>
        </w:rPr>
        <w:t>vrissement universel dont les petits et les humbles s</w:t>
      </w:r>
      <w:r w:rsidRPr="001800BB">
        <w:rPr>
          <w:szCs w:val="34"/>
        </w:rPr>
        <w:t>e</w:t>
      </w:r>
      <w:r w:rsidRPr="001800BB">
        <w:rPr>
          <w:szCs w:val="34"/>
        </w:rPr>
        <w:t>raient les premières victimes ; quand nous n'aurio</w:t>
      </w:r>
      <w:r>
        <w:rPr>
          <w:szCs w:val="34"/>
        </w:rPr>
        <w:t>n</w:t>
      </w:r>
      <w:r w:rsidRPr="001800BB">
        <w:rPr>
          <w:szCs w:val="34"/>
        </w:rPr>
        <w:t>s, contre lui, ni griefs économiques, ni griefs moraux, nous aurions toujours à défendre, contre le socialisme, avec la paix so</w:t>
      </w:r>
      <w:r>
        <w:rPr>
          <w:szCs w:val="34"/>
        </w:rPr>
        <w:t>ciale</w:t>
      </w:r>
      <w:r w:rsidRPr="001800BB">
        <w:rPr>
          <w:szCs w:val="34"/>
        </w:rPr>
        <w:t xml:space="preserve"> et la cohésion de la patrie, les organes esse</w:t>
      </w:r>
      <w:r w:rsidRPr="001800BB">
        <w:rPr>
          <w:szCs w:val="34"/>
        </w:rPr>
        <w:t>n</w:t>
      </w:r>
      <w:r w:rsidRPr="001800BB">
        <w:rPr>
          <w:szCs w:val="34"/>
        </w:rPr>
        <w:t>tiels d</w:t>
      </w:r>
      <w:r>
        <w:rPr>
          <w:szCs w:val="34"/>
        </w:rPr>
        <w:t>e</w:t>
      </w:r>
      <w:r w:rsidRPr="001800BB">
        <w:rPr>
          <w:szCs w:val="34"/>
        </w:rPr>
        <w:t xml:space="preserve"> la puissance fra</w:t>
      </w:r>
      <w:r w:rsidRPr="001800BB">
        <w:rPr>
          <w:szCs w:val="34"/>
        </w:rPr>
        <w:t>n</w:t>
      </w:r>
      <w:r w:rsidRPr="001800BB">
        <w:rPr>
          <w:szCs w:val="34"/>
        </w:rPr>
        <w:t xml:space="preserve">çaise ; et cela seul nous forcerait </w:t>
      </w:r>
      <w:r>
        <w:rPr>
          <w:szCs w:val="34"/>
        </w:rPr>
        <w:t>à</w:t>
      </w:r>
      <w:r w:rsidRPr="001800BB">
        <w:rPr>
          <w:szCs w:val="34"/>
        </w:rPr>
        <w:t xml:space="preserve"> le regarder comme un danger pour la grandeur et pour l'ind</w:t>
      </w:r>
      <w:r w:rsidRPr="001800BB">
        <w:rPr>
          <w:szCs w:val="34"/>
        </w:rPr>
        <w:t>é</w:t>
      </w:r>
      <w:r w:rsidRPr="001800BB">
        <w:rPr>
          <w:szCs w:val="34"/>
        </w:rPr>
        <w:t>pendance m</w:t>
      </w:r>
      <w:r>
        <w:rPr>
          <w:szCs w:val="34"/>
        </w:rPr>
        <w:t>ê</w:t>
      </w:r>
      <w:r w:rsidRPr="001800BB">
        <w:rPr>
          <w:szCs w:val="34"/>
        </w:rPr>
        <w:t>m</w:t>
      </w:r>
      <w:r>
        <w:rPr>
          <w:szCs w:val="34"/>
        </w:rPr>
        <w:t>e</w:t>
      </w:r>
      <w:r w:rsidRPr="001800BB">
        <w:rPr>
          <w:szCs w:val="34"/>
        </w:rPr>
        <w:t xml:space="preserve"> de la France.</w:t>
      </w:r>
    </w:p>
    <w:p w14:paraId="73D78AEF" w14:textId="77777777" w:rsidR="00426AF6" w:rsidRDefault="00426AF6" w:rsidP="00426AF6">
      <w:pPr>
        <w:spacing w:before="120" w:after="120"/>
        <w:jc w:val="both"/>
        <w:rPr>
          <w:szCs w:val="34"/>
        </w:rPr>
      </w:pPr>
    </w:p>
    <w:p w14:paraId="2EF9F188" w14:textId="77777777" w:rsidR="00426AF6" w:rsidRDefault="00426AF6" w:rsidP="00426AF6">
      <w:pPr>
        <w:pStyle w:val="planchest"/>
      </w:pPr>
      <w:bookmarkStart w:id="6" w:name="Doctrines_de_haine_intro_IV"/>
      <w:r w:rsidRPr="001800BB">
        <w:t>IV</w:t>
      </w:r>
    </w:p>
    <w:p w14:paraId="45B3A7E0" w14:textId="77777777" w:rsidR="00426AF6" w:rsidRPr="001800BB" w:rsidRDefault="00426AF6" w:rsidP="00426AF6">
      <w:pPr>
        <w:spacing w:before="120" w:after="120"/>
        <w:ind w:firstLine="0"/>
        <w:jc w:val="center"/>
      </w:pPr>
      <w:r>
        <w:t>L’ANTICLÉRICANISME</w:t>
      </w:r>
    </w:p>
    <w:bookmarkEnd w:id="6"/>
    <w:p w14:paraId="183C226E" w14:textId="77777777" w:rsidR="00426AF6" w:rsidRDefault="00426AF6" w:rsidP="00426AF6">
      <w:pPr>
        <w:spacing w:before="120" w:after="120"/>
        <w:jc w:val="both"/>
        <w:rPr>
          <w:szCs w:val="34"/>
        </w:rPr>
      </w:pPr>
    </w:p>
    <w:p w14:paraId="56019892"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1647053D" w14:textId="77777777" w:rsidR="00426AF6" w:rsidRPr="001800BB" w:rsidRDefault="00426AF6" w:rsidP="00426AF6">
      <w:pPr>
        <w:spacing w:before="120" w:after="120"/>
        <w:jc w:val="both"/>
      </w:pPr>
      <w:r>
        <w:rPr>
          <w:szCs w:val="34"/>
        </w:rPr>
        <w:t>Il</w:t>
      </w:r>
      <w:r w:rsidRPr="001800BB">
        <w:rPr>
          <w:szCs w:val="34"/>
        </w:rPr>
        <w:t xml:space="preserve"> est un autre parti, ou si </w:t>
      </w:r>
      <w:r>
        <w:rPr>
          <w:szCs w:val="34"/>
        </w:rPr>
        <w:t>l’</w:t>
      </w:r>
      <w:r w:rsidRPr="001800BB">
        <w:rPr>
          <w:szCs w:val="34"/>
        </w:rPr>
        <w:t>on aime mieux, une autre do</w:t>
      </w:r>
      <w:r w:rsidRPr="001800BB">
        <w:rPr>
          <w:szCs w:val="34"/>
        </w:rPr>
        <w:t>c</w:t>
      </w:r>
      <w:r w:rsidRPr="001800BB">
        <w:rPr>
          <w:szCs w:val="34"/>
        </w:rPr>
        <w:t>trine, qui s'a</w:t>
      </w:r>
      <w:r>
        <w:rPr>
          <w:szCs w:val="34"/>
        </w:rPr>
        <w:t>lli</w:t>
      </w:r>
      <w:r w:rsidRPr="001800BB">
        <w:rPr>
          <w:szCs w:val="34"/>
        </w:rPr>
        <w:t>e souvent au socialisme et qui, aux esprits l</w:t>
      </w:r>
      <w:r w:rsidRPr="001800BB">
        <w:rPr>
          <w:szCs w:val="34"/>
        </w:rPr>
        <w:t>i</w:t>
      </w:r>
      <w:r w:rsidRPr="001800BB">
        <w:rPr>
          <w:szCs w:val="34"/>
        </w:rPr>
        <w:t>bres</w:t>
      </w:r>
      <w:r>
        <w:rPr>
          <w:szCs w:val="34"/>
        </w:rPr>
        <w:t>,</w:t>
      </w:r>
      <w:r w:rsidRPr="001800BB">
        <w:rPr>
          <w:szCs w:val="34"/>
        </w:rPr>
        <w:t xml:space="preserve"> inspire plus de répugnance encore, parti</w:t>
      </w:r>
      <w:r>
        <w:t xml:space="preserve"> </w:t>
      </w:r>
      <w:r>
        <w:rPr>
          <w:szCs w:val="30"/>
        </w:rPr>
        <w:t xml:space="preserve">[46] </w:t>
      </w:r>
      <w:r w:rsidRPr="001800BB">
        <w:rPr>
          <w:szCs w:val="34"/>
        </w:rPr>
        <w:t>tout nég</w:t>
      </w:r>
      <w:r w:rsidRPr="001800BB">
        <w:rPr>
          <w:szCs w:val="34"/>
        </w:rPr>
        <w:t>a</w:t>
      </w:r>
      <w:r w:rsidRPr="001800BB">
        <w:rPr>
          <w:szCs w:val="34"/>
        </w:rPr>
        <w:t>tif, fait de préjugés invétérés, d'autoritarisme jac</w:t>
      </w:r>
      <w:r w:rsidRPr="001800BB">
        <w:rPr>
          <w:szCs w:val="34"/>
        </w:rPr>
        <w:t>o</w:t>
      </w:r>
      <w:r w:rsidRPr="001800BB">
        <w:rPr>
          <w:szCs w:val="34"/>
        </w:rPr>
        <w:t>bin et de haines sectaires, le tout recouvert d'un menteur vernis de lib</w:t>
      </w:r>
      <w:r w:rsidRPr="001800BB">
        <w:rPr>
          <w:szCs w:val="34"/>
        </w:rPr>
        <w:t>é</w:t>
      </w:r>
      <w:r w:rsidRPr="001800BB">
        <w:rPr>
          <w:szCs w:val="34"/>
        </w:rPr>
        <w:t>ralisme et paré d'une p</w:t>
      </w:r>
      <w:r>
        <w:rPr>
          <w:szCs w:val="34"/>
        </w:rPr>
        <w:t>é</w:t>
      </w:r>
      <w:r w:rsidRPr="001800BB">
        <w:rPr>
          <w:szCs w:val="34"/>
        </w:rPr>
        <w:t>dantesqu</w:t>
      </w:r>
      <w:r>
        <w:rPr>
          <w:szCs w:val="34"/>
        </w:rPr>
        <w:t>e</w:t>
      </w:r>
      <w:r w:rsidRPr="001800BB">
        <w:rPr>
          <w:szCs w:val="34"/>
        </w:rPr>
        <w:t xml:space="preserve"> défroque scient</w:t>
      </w:r>
      <w:r w:rsidRPr="001800BB">
        <w:rPr>
          <w:szCs w:val="34"/>
        </w:rPr>
        <w:t>i</w:t>
      </w:r>
      <w:r w:rsidRPr="001800BB">
        <w:rPr>
          <w:szCs w:val="34"/>
        </w:rPr>
        <w:t>fique. On sent que nous voulons parler de l'anticléricalisme.</w:t>
      </w:r>
    </w:p>
    <w:p w14:paraId="3DA0B3BA" w14:textId="77777777" w:rsidR="00426AF6" w:rsidRPr="001800BB" w:rsidRDefault="00426AF6" w:rsidP="00426AF6">
      <w:pPr>
        <w:spacing w:before="120" w:after="120"/>
        <w:jc w:val="both"/>
      </w:pPr>
      <w:r w:rsidRPr="001800BB">
        <w:rPr>
          <w:szCs w:val="34"/>
        </w:rPr>
        <w:t>S'il n'avait d'autre but que de défendre, contre des préte</w:t>
      </w:r>
      <w:r w:rsidRPr="001800BB">
        <w:rPr>
          <w:szCs w:val="34"/>
        </w:rPr>
        <w:t>n</w:t>
      </w:r>
      <w:r w:rsidRPr="001800BB">
        <w:rPr>
          <w:szCs w:val="34"/>
        </w:rPr>
        <w:t>tions s</w:t>
      </w:r>
      <w:r w:rsidRPr="001800BB">
        <w:rPr>
          <w:szCs w:val="34"/>
        </w:rPr>
        <w:t>u</w:t>
      </w:r>
      <w:r w:rsidRPr="001800BB">
        <w:rPr>
          <w:szCs w:val="34"/>
        </w:rPr>
        <w:t xml:space="preserve">rannées, la souveraineté de l'État et </w:t>
      </w:r>
      <w:r>
        <w:rPr>
          <w:szCs w:val="34"/>
        </w:rPr>
        <w:t>l’in</w:t>
      </w:r>
      <w:r w:rsidRPr="001800BB">
        <w:rPr>
          <w:szCs w:val="34"/>
        </w:rPr>
        <w:t>dépendance de la société civ</w:t>
      </w:r>
      <w:r w:rsidRPr="001800BB">
        <w:rPr>
          <w:szCs w:val="34"/>
        </w:rPr>
        <w:t>i</w:t>
      </w:r>
      <w:r w:rsidRPr="001800BB">
        <w:rPr>
          <w:szCs w:val="34"/>
        </w:rPr>
        <w:t xml:space="preserve">le, nous ne serions pas des derniers </w:t>
      </w:r>
      <w:r>
        <w:rPr>
          <w:szCs w:val="34"/>
        </w:rPr>
        <w:t>à</w:t>
      </w:r>
      <w:r w:rsidRPr="001800BB">
        <w:rPr>
          <w:szCs w:val="34"/>
        </w:rPr>
        <w:t xml:space="preserve"> combattre, avec lui, les adversa</w:t>
      </w:r>
      <w:r w:rsidRPr="001800BB">
        <w:rPr>
          <w:szCs w:val="34"/>
        </w:rPr>
        <w:t>i</w:t>
      </w:r>
      <w:r w:rsidRPr="001800BB">
        <w:rPr>
          <w:szCs w:val="34"/>
        </w:rPr>
        <w:t>res attardés de la liberté politique ou de la liberté de penser. Mais, à cela, ne se bornent pas, aujou</w:t>
      </w:r>
      <w:r w:rsidRPr="001800BB">
        <w:rPr>
          <w:szCs w:val="34"/>
        </w:rPr>
        <w:t>r</w:t>
      </w:r>
      <w:r w:rsidRPr="001800BB">
        <w:rPr>
          <w:szCs w:val="34"/>
        </w:rPr>
        <w:t>d'hui, chez la plupart de ses adeptes, les efforts de l'anticlér</w:t>
      </w:r>
      <w:r w:rsidRPr="001800BB">
        <w:rPr>
          <w:szCs w:val="34"/>
        </w:rPr>
        <w:t>i</w:t>
      </w:r>
      <w:r w:rsidRPr="001800BB">
        <w:rPr>
          <w:szCs w:val="34"/>
        </w:rPr>
        <w:t>calisme. Pour la plupart d'entre eux, « clérical » est devenu synonyme d</w:t>
      </w:r>
      <w:r>
        <w:rPr>
          <w:szCs w:val="34"/>
        </w:rPr>
        <w:t>e</w:t>
      </w:r>
      <w:r w:rsidRPr="001800BB">
        <w:rPr>
          <w:szCs w:val="34"/>
        </w:rPr>
        <w:t xml:space="preserve"> catholique ; tout homme fidèle à la vieille Égl</w:t>
      </w:r>
      <w:r w:rsidRPr="001800BB">
        <w:rPr>
          <w:szCs w:val="34"/>
        </w:rPr>
        <w:t>i</w:t>
      </w:r>
      <w:r w:rsidRPr="001800BB">
        <w:rPr>
          <w:szCs w:val="34"/>
        </w:rPr>
        <w:t>se est un adversaire secret ou déclaré, qui doit être tenu en suspicion, et qui mérite d'êt</w:t>
      </w:r>
      <w:r>
        <w:rPr>
          <w:szCs w:val="34"/>
        </w:rPr>
        <w:t>re écarté de toute fonction pu</w:t>
      </w:r>
      <w:r w:rsidRPr="001800BB">
        <w:rPr>
          <w:szCs w:val="34"/>
        </w:rPr>
        <w:t>bl</w:t>
      </w:r>
      <w:r w:rsidRPr="001800BB">
        <w:rPr>
          <w:szCs w:val="34"/>
        </w:rPr>
        <w:t>i</w:t>
      </w:r>
      <w:r w:rsidRPr="001800BB">
        <w:rPr>
          <w:szCs w:val="34"/>
        </w:rPr>
        <w:t>que. Au lieu d'un instrument d'émancipation, l'anticléricali</w:t>
      </w:r>
      <w:r w:rsidRPr="001800BB">
        <w:rPr>
          <w:szCs w:val="34"/>
        </w:rPr>
        <w:t>s</w:t>
      </w:r>
      <w:r w:rsidRPr="001800BB">
        <w:rPr>
          <w:szCs w:val="34"/>
        </w:rPr>
        <w:t xml:space="preserve">me s'est ainsi montré un agent de discorde et d'oppression. Bien plus, l'anticléricalisme, chez nombre de ses fervents, emporté, </w:t>
      </w:r>
      <w:r>
        <w:rPr>
          <w:szCs w:val="34"/>
        </w:rPr>
        <w:t>à</w:t>
      </w:r>
      <w:r w:rsidRPr="001800BB">
        <w:rPr>
          <w:szCs w:val="34"/>
        </w:rPr>
        <w:t xml:space="preserve"> son tour, par un zèle fanatique, en vient </w:t>
      </w:r>
      <w:r>
        <w:rPr>
          <w:szCs w:val="34"/>
        </w:rPr>
        <w:t>à</w:t>
      </w:r>
      <w:r w:rsidRPr="001800BB">
        <w:rPr>
          <w:szCs w:val="34"/>
        </w:rPr>
        <w:t xml:space="preserve"> s'att</w:t>
      </w:r>
      <w:r w:rsidRPr="001800BB">
        <w:rPr>
          <w:szCs w:val="34"/>
        </w:rPr>
        <w:t>a</w:t>
      </w:r>
      <w:r w:rsidRPr="001800BB">
        <w:rPr>
          <w:szCs w:val="34"/>
        </w:rPr>
        <w:t>quer, par</w:t>
      </w:r>
      <w:r>
        <w:rPr>
          <w:szCs w:val="34"/>
        </w:rPr>
        <w:t>-</w:t>
      </w:r>
      <w:r w:rsidRPr="001800BB">
        <w:rPr>
          <w:szCs w:val="34"/>
        </w:rPr>
        <w:t>delà le clergé et par</w:t>
      </w:r>
      <w:r>
        <w:rPr>
          <w:szCs w:val="34"/>
        </w:rPr>
        <w:t>-</w:t>
      </w:r>
      <w:r w:rsidRPr="001800BB">
        <w:rPr>
          <w:szCs w:val="34"/>
        </w:rPr>
        <w:t>delà l'Église, à tout vestige de l'idée chrétienne, à toute trace du sentiment religieux, à la n</w:t>
      </w:r>
      <w:r w:rsidRPr="001800BB">
        <w:rPr>
          <w:szCs w:val="34"/>
        </w:rPr>
        <w:t>o</w:t>
      </w:r>
      <w:r w:rsidRPr="001800BB">
        <w:rPr>
          <w:szCs w:val="34"/>
        </w:rPr>
        <w:t>tion m</w:t>
      </w:r>
      <w:r>
        <w:rPr>
          <w:szCs w:val="34"/>
        </w:rPr>
        <w:t>ê</w:t>
      </w:r>
      <w:r w:rsidRPr="001800BB">
        <w:rPr>
          <w:szCs w:val="34"/>
        </w:rPr>
        <w:t>me de Dieu, comme à de périlleuses et d'immorales superstitions, que l'État doit s'efforcer de déraciner. L'anticl</w:t>
      </w:r>
      <w:r w:rsidRPr="001800BB">
        <w:rPr>
          <w:szCs w:val="34"/>
        </w:rPr>
        <w:t>é</w:t>
      </w:r>
      <w:r w:rsidRPr="001800BB">
        <w:rPr>
          <w:szCs w:val="34"/>
        </w:rPr>
        <w:t>ricalisme finit ainsi par devenir une sorte de cléricalisme r</w:t>
      </w:r>
      <w:r w:rsidRPr="001800BB">
        <w:rPr>
          <w:szCs w:val="34"/>
        </w:rPr>
        <w:t>e</w:t>
      </w:r>
      <w:r w:rsidRPr="001800BB">
        <w:rPr>
          <w:szCs w:val="34"/>
        </w:rPr>
        <w:t>tourné, animé, lui aussi, d'un esprit de se</w:t>
      </w:r>
      <w:r w:rsidRPr="001800BB">
        <w:rPr>
          <w:szCs w:val="34"/>
        </w:rPr>
        <w:t>c</w:t>
      </w:r>
      <w:r w:rsidRPr="001800BB">
        <w:rPr>
          <w:szCs w:val="34"/>
        </w:rPr>
        <w:t>te, intolérant des croyances d'autrui et jaloux, à son tour, d'e</w:t>
      </w:r>
      <w:r w:rsidRPr="001800BB">
        <w:rPr>
          <w:szCs w:val="34"/>
        </w:rPr>
        <w:t>m</w:t>
      </w:r>
      <w:r w:rsidRPr="001800BB">
        <w:rPr>
          <w:szCs w:val="34"/>
        </w:rPr>
        <w:t>ployer</w:t>
      </w:r>
      <w:r>
        <w:t xml:space="preserve"> </w:t>
      </w:r>
      <w:r>
        <w:rPr>
          <w:szCs w:val="26"/>
        </w:rPr>
        <w:t xml:space="preserve">[47] </w:t>
      </w:r>
      <w:r w:rsidRPr="001800BB">
        <w:rPr>
          <w:szCs w:val="34"/>
        </w:rPr>
        <w:t>contre elles l'autorité publique et l'ascendant du pouvoir. Cet anticlér</w:t>
      </w:r>
      <w:r w:rsidRPr="001800BB">
        <w:rPr>
          <w:szCs w:val="34"/>
        </w:rPr>
        <w:t>i</w:t>
      </w:r>
      <w:r w:rsidRPr="001800BB">
        <w:rPr>
          <w:szCs w:val="34"/>
        </w:rPr>
        <w:t>calisme sectaire, infidèle aux idées de tolérance dont il prétend se couvrir, les libéraux, demeurés respectueux de la liberté et de la conscience d'autrui, sont contraints de le r</w:t>
      </w:r>
      <w:r w:rsidRPr="001800BB">
        <w:rPr>
          <w:szCs w:val="34"/>
        </w:rPr>
        <w:t>e</w:t>
      </w:r>
      <w:r w:rsidRPr="001800BB">
        <w:rPr>
          <w:szCs w:val="34"/>
        </w:rPr>
        <w:t>pousser, parce qu'au lieu d'un défenseur de la liberté de pe</w:t>
      </w:r>
      <w:r w:rsidRPr="001800BB">
        <w:rPr>
          <w:szCs w:val="34"/>
        </w:rPr>
        <w:t>n</w:t>
      </w:r>
      <w:r w:rsidRPr="001800BB">
        <w:rPr>
          <w:szCs w:val="34"/>
        </w:rPr>
        <w:t>ser, force leur est d</w:t>
      </w:r>
      <w:r>
        <w:rPr>
          <w:szCs w:val="34"/>
        </w:rPr>
        <w:t>e</w:t>
      </w:r>
      <w:r w:rsidRPr="001800BB">
        <w:rPr>
          <w:szCs w:val="34"/>
        </w:rPr>
        <w:t xml:space="preserve"> voir, en lui, un a</w:t>
      </w:r>
      <w:r w:rsidRPr="001800BB">
        <w:rPr>
          <w:szCs w:val="34"/>
        </w:rPr>
        <w:t>d</w:t>
      </w:r>
      <w:r w:rsidRPr="001800BB">
        <w:rPr>
          <w:szCs w:val="34"/>
        </w:rPr>
        <w:t>versaire de la liberté religieuse et un agent de haine et de discorde.</w:t>
      </w:r>
    </w:p>
    <w:p w14:paraId="591BB3BF" w14:textId="77777777" w:rsidR="00426AF6" w:rsidRPr="001800BB" w:rsidRDefault="00426AF6" w:rsidP="00426AF6">
      <w:pPr>
        <w:spacing w:before="120" w:after="120"/>
        <w:jc w:val="both"/>
      </w:pPr>
      <w:r w:rsidRPr="001800BB">
        <w:rPr>
          <w:szCs w:val="34"/>
        </w:rPr>
        <w:t>S'il ne forme pas, à proprement parler, un parti, l'anticlér</w:t>
      </w:r>
      <w:r w:rsidRPr="001800BB">
        <w:rPr>
          <w:szCs w:val="34"/>
        </w:rPr>
        <w:t>i</w:t>
      </w:r>
      <w:r w:rsidRPr="001800BB">
        <w:rPr>
          <w:szCs w:val="34"/>
        </w:rPr>
        <w:t>calisme est l'</w:t>
      </w:r>
      <w:r>
        <w:rPr>
          <w:szCs w:val="34"/>
        </w:rPr>
        <w:t>â</w:t>
      </w:r>
      <w:r w:rsidRPr="001800BB">
        <w:rPr>
          <w:szCs w:val="34"/>
        </w:rPr>
        <w:t>me ou l</w:t>
      </w:r>
      <w:r>
        <w:rPr>
          <w:szCs w:val="34"/>
        </w:rPr>
        <w:t>e</w:t>
      </w:r>
      <w:r w:rsidRPr="001800BB">
        <w:rPr>
          <w:szCs w:val="34"/>
        </w:rPr>
        <w:t xml:space="preserve"> principe du radicalisme.</w:t>
      </w:r>
      <w:r>
        <w:rPr>
          <w:szCs w:val="34"/>
        </w:rPr>
        <w:t xml:space="preserve"> Il </w:t>
      </w:r>
      <w:r w:rsidRPr="001800BB">
        <w:rPr>
          <w:szCs w:val="34"/>
        </w:rPr>
        <w:t>est l</w:t>
      </w:r>
      <w:r>
        <w:rPr>
          <w:szCs w:val="34"/>
        </w:rPr>
        <w:t>e</w:t>
      </w:r>
      <w:r w:rsidRPr="001800BB">
        <w:rPr>
          <w:szCs w:val="34"/>
        </w:rPr>
        <w:t xml:space="preserve"> lien habituel d</w:t>
      </w:r>
      <w:r>
        <w:rPr>
          <w:szCs w:val="34"/>
        </w:rPr>
        <w:t>e</w:t>
      </w:r>
      <w:r w:rsidRPr="001800BB">
        <w:rPr>
          <w:szCs w:val="34"/>
        </w:rPr>
        <w:t xml:space="preserve"> la concentration républicaine, lien fait d'antip</w:t>
      </w:r>
      <w:r w:rsidRPr="001800BB">
        <w:rPr>
          <w:szCs w:val="34"/>
        </w:rPr>
        <w:t>a</w:t>
      </w:r>
      <w:r w:rsidRPr="001800BB">
        <w:rPr>
          <w:szCs w:val="34"/>
        </w:rPr>
        <w:t>thies et d'</w:t>
      </w:r>
      <w:r>
        <w:rPr>
          <w:szCs w:val="34"/>
        </w:rPr>
        <w:t>i</w:t>
      </w:r>
      <w:r w:rsidRPr="001800BB">
        <w:rPr>
          <w:szCs w:val="34"/>
        </w:rPr>
        <w:t>nimitiés co</w:t>
      </w:r>
      <w:r w:rsidRPr="001800BB">
        <w:rPr>
          <w:szCs w:val="34"/>
        </w:rPr>
        <w:t>m</w:t>
      </w:r>
      <w:r w:rsidRPr="001800BB">
        <w:rPr>
          <w:szCs w:val="34"/>
        </w:rPr>
        <w:t>munes, plutôt que de communes convictions. Opportunistes, radicaux, socialistes communient dans la haine d</w:t>
      </w:r>
      <w:r>
        <w:rPr>
          <w:szCs w:val="34"/>
        </w:rPr>
        <w:t>e</w:t>
      </w:r>
      <w:r w:rsidRPr="001800BB">
        <w:rPr>
          <w:szCs w:val="34"/>
        </w:rPr>
        <w:t xml:space="preserve"> la soutane et dans l'effroi de la cornette des soeurs.</w:t>
      </w:r>
    </w:p>
    <w:p w14:paraId="16CB83AD" w14:textId="77777777" w:rsidR="00426AF6" w:rsidRPr="001800BB" w:rsidRDefault="00426AF6" w:rsidP="00426AF6">
      <w:pPr>
        <w:spacing w:before="120" w:after="120"/>
        <w:jc w:val="both"/>
      </w:pPr>
      <w:r w:rsidRPr="001800BB">
        <w:rPr>
          <w:szCs w:val="34"/>
        </w:rPr>
        <w:t xml:space="preserve">Cet anticléricalisme, prétentieux et vulgaire </w:t>
      </w:r>
      <w:r>
        <w:rPr>
          <w:szCs w:val="34"/>
        </w:rPr>
        <w:t>à</w:t>
      </w:r>
      <w:r w:rsidRPr="001800BB">
        <w:rPr>
          <w:szCs w:val="34"/>
        </w:rPr>
        <w:t xml:space="preserve"> la fois, arme favorite des politiciens dans l'embarras, de naïfs adeptes nous le donnent comme l'</w:t>
      </w:r>
      <w:r>
        <w:rPr>
          <w:szCs w:val="34"/>
        </w:rPr>
        <w:t>é</w:t>
      </w:r>
      <w:r w:rsidRPr="001800BB">
        <w:rPr>
          <w:szCs w:val="34"/>
        </w:rPr>
        <w:t>manc</w:t>
      </w:r>
      <w:r>
        <w:rPr>
          <w:szCs w:val="34"/>
        </w:rPr>
        <w:t>i</w:t>
      </w:r>
      <w:r w:rsidRPr="001800BB">
        <w:rPr>
          <w:szCs w:val="34"/>
        </w:rPr>
        <w:t>pateur prochain de l'intelligence française et le fond</w:t>
      </w:r>
      <w:r w:rsidRPr="001800BB">
        <w:rPr>
          <w:szCs w:val="34"/>
        </w:rPr>
        <w:t>a</w:t>
      </w:r>
      <w:r w:rsidRPr="001800BB">
        <w:rPr>
          <w:szCs w:val="34"/>
        </w:rPr>
        <w:t>teur de la liberté future, comme le seul ou le meilleur garant de l'unité nationale. Ces promesses, les faits et les a</w:t>
      </w:r>
      <w:r>
        <w:rPr>
          <w:szCs w:val="34"/>
        </w:rPr>
        <w:t>c</w:t>
      </w:r>
      <w:r w:rsidRPr="001800BB">
        <w:rPr>
          <w:szCs w:val="34"/>
        </w:rPr>
        <w:t xml:space="preserve">tes nous ont montré ce qu'elles valent. </w:t>
      </w:r>
      <w:r>
        <w:rPr>
          <w:szCs w:val="34"/>
        </w:rPr>
        <w:t>À</w:t>
      </w:r>
      <w:r w:rsidRPr="001800BB">
        <w:rPr>
          <w:szCs w:val="34"/>
        </w:rPr>
        <w:t xml:space="preserve"> l</w:t>
      </w:r>
      <w:r>
        <w:rPr>
          <w:szCs w:val="34"/>
        </w:rPr>
        <w:t>e</w:t>
      </w:r>
      <w:r w:rsidRPr="001800BB">
        <w:rPr>
          <w:szCs w:val="34"/>
        </w:rPr>
        <w:t xml:space="preserve"> voir à la besogne, l'anticléricalisme militant ne procède guère a</w:t>
      </w:r>
      <w:r w:rsidRPr="001800BB">
        <w:rPr>
          <w:szCs w:val="34"/>
        </w:rPr>
        <w:t>u</w:t>
      </w:r>
      <w:r w:rsidRPr="001800BB">
        <w:rPr>
          <w:szCs w:val="34"/>
        </w:rPr>
        <w:t xml:space="preserve">trement que l'antisémitisme, si bien qu'on peut dire que, </w:t>
      </w:r>
      <w:r>
        <w:rPr>
          <w:szCs w:val="34"/>
        </w:rPr>
        <w:t>à</w:t>
      </w:r>
      <w:r w:rsidRPr="001800BB">
        <w:rPr>
          <w:szCs w:val="34"/>
        </w:rPr>
        <w:t xml:space="preserve"> bien des égards, ils ne sont que la contrepartie et comme l</w:t>
      </w:r>
      <w:r>
        <w:rPr>
          <w:szCs w:val="34"/>
        </w:rPr>
        <w:t>e</w:t>
      </w:r>
      <w:r w:rsidRPr="001800BB">
        <w:rPr>
          <w:szCs w:val="34"/>
        </w:rPr>
        <w:t xml:space="preserve"> pendant l'un de l'autre. Tous deux ont volontiers recours aux mêmes méthodes de propagande ou de polémique, ne cra</w:t>
      </w:r>
      <w:r w:rsidRPr="001800BB">
        <w:rPr>
          <w:szCs w:val="34"/>
        </w:rPr>
        <w:t>i</w:t>
      </w:r>
      <w:r w:rsidRPr="001800BB">
        <w:rPr>
          <w:szCs w:val="34"/>
        </w:rPr>
        <w:t>gnant pas de faire appel aux préjugés et</w:t>
      </w:r>
      <w:r>
        <w:t xml:space="preserve"> [48] </w:t>
      </w:r>
      <w:r w:rsidRPr="001800BB">
        <w:rPr>
          <w:szCs w:val="34"/>
        </w:rPr>
        <w:t>aux passions des foules, ne reculant pas devant les insinuations c</w:t>
      </w:r>
      <w:r w:rsidRPr="001800BB">
        <w:rPr>
          <w:szCs w:val="34"/>
        </w:rPr>
        <w:t>a</w:t>
      </w:r>
      <w:r w:rsidRPr="001800BB">
        <w:rPr>
          <w:szCs w:val="34"/>
        </w:rPr>
        <w:t>lomnieuses et les légendes mensongères ; grossissant, démesurément, la force ou la fortune d'adversaires, réels ou imaginaires ; ne r</w:t>
      </w:r>
      <w:r w:rsidRPr="001800BB">
        <w:rPr>
          <w:szCs w:val="34"/>
        </w:rPr>
        <w:t>é</w:t>
      </w:r>
      <w:r w:rsidRPr="001800BB">
        <w:rPr>
          <w:szCs w:val="34"/>
        </w:rPr>
        <w:t>clamant rien moins, contre eu</w:t>
      </w:r>
      <w:r>
        <w:rPr>
          <w:szCs w:val="34"/>
        </w:rPr>
        <w:t>x</w:t>
      </w:r>
      <w:r w:rsidRPr="001800BB">
        <w:rPr>
          <w:szCs w:val="34"/>
        </w:rPr>
        <w:t>, que la confiscation et la proscription. Avec les m</w:t>
      </w:r>
      <w:r>
        <w:rPr>
          <w:szCs w:val="34"/>
        </w:rPr>
        <w:t>ê</w:t>
      </w:r>
      <w:r w:rsidRPr="001800BB">
        <w:rPr>
          <w:szCs w:val="34"/>
        </w:rPr>
        <w:t>mes terreurs enfantines ou sim</w:t>
      </w:r>
      <w:r w:rsidRPr="001800BB">
        <w:rPr>
          <w:szCs w:val="34"/>
        </w:rPr>
        <w:t>u</w:t>
      </w:r>
      <w:r w:rsidRPr="001800BB">
        <w:rPr>
          <w:szCs w:val="34"/>
        </w:rPr>
        <w:t>lées, ils cherchent, l'un et l'autre, aux évén</w:t>
      </w:r>
      <w:r w:rsidRPr="001800BB">
        <w:rPr>
          <w:szCs w:val="34"/>
        </w:rPr>
        <w:t>e</w:t>
      </w:r>
      <w:r w:rsidRPr="001800BB">
        <w:rPr>
          <w:szCs w:val="34"/>
        </w:rPr>
        <w:t>ments des causes occultes, signalant partout la main de spe</w:t>
      </w:r>
      <w:r w:rsidRPr="001800BB">
        <w:rPr>
          <w:szCs w:val="34"/>
        </w:rPr>
        <w:t>c</w:t>
      </w:r>
      <w:r w:rsidRPr="001800BB">
        <w:rPr>
          <w:szCs w:val="34"/>
        </w:rPr>
        <w:t>tres mystérieux, l'un découvrant partout le col blanc du jésu</w:t>
      </w:r>
      <w:r w:rsidRPr="001800BB">
        <w:rPr>
          <w:szCs w:val="34"/>
        </w:rPr>
        <w:t>i</w:t>
      </w:r>
      <w:r w:rsidRPr="001800BB">
        <w:rPr>
          <w:szCs w:val="34"/>
        </w:rPr>
        <w:t>te, comme l'autre aperçoit partout l'or du juif. Ainsi que l'antisémite, l'anticlér</w:t>
      </w:r>
      <w:r w:rsidRPr="001800BB">
        <w:rPr>
          <w:szCs w:val="34"/>
        </w:rPr>
        <w:t>i</w:t>
      </w:r>
      <w:r w:rsidRPr="001800BB">
        <w:rPr>
          <w:szCs w:val="34"/>
        </w:rPr>
        <w:t>cal prétend libérer le sol français de la d</w:t>
      </w:r>
      <w:r w:rsidRPr="001800BB">
        <w:rPr>
          <w:szCs w:val="34"/>
        </w:rPr>
        <w:t>o</w:t>
      </w:r>
      <w:r w:rsidRPr="001800BB">
        <w:rPr>
          <w:szCs w:val="34"/>
        </w:rPr>
        <w:t>mination étrangère et rétablir, parmi nous, l'unité morale de la nation ; et tout comme l'antisémite, il commence par ét</w:t>
      </w:r>
      <w:r w:rsidRPr="001800BB">
        <w:rPr>
          <w:szCs w:val="34"/>
        </w:rPr>
        <w:t>a</w:t>
      </w:r>
      <w:r w:rsidRPr="001800BB">
        <w:rPr>
          <w:szCs w:val="34"/>
        </w:rPr>
        <w:t>blir des catégories entre Français, il ne se fait pas scrupule de couper en deux la France, déchirant, de ses mains, cette unité nationale qu'il prétend resserrer. De même, l'anticléricali</w:t>
      </w:r>
      <w:r w:rsidRPr="001800BB">
        <w:rPr>
          <w:szCs w:val="34"/>
        </w:rPr>
        <w:t>s</w:t>
      </w:r>
      <w:r w:rsidRPr="001800BB">
        <w:rPr>
          <w:szCs w:val="34"/>
        </w:rPr>
        <w:t xml:space="preserve">me nous promet d'établir, </w:t>
      </w:r>
      <w:r>
        <w:rPr>
          <w:szCs w:val="34"/>
        </w:rPr>
        <w:t>à</w:t>
      </w:r>
      <w:r w:rsidRPr="001800BB">
        <w:rPr>
          <w:szCs w:val="34"/>
        </w:rPr>
        <w:t xml:space="preserve"> jamais, le règne de la liberté et, pour en préparer les fondements, i</w:t>
      </w:r>
      <w:r>
        <w:rPr>
          <w:szCs w:val="34"/>
        </w:rPr>
        <w:t>l</w:t>
      </w:r>
      <w:r w:rsidRPr="001800BB">
        <w:rPr>
          <w:szCs w:val="34"/>
        </w:rPr>
        <w:t xml:space="preserve"> a h</w:t>
      </w:r>
      <w:r>
        <w:rPr>
          <w:szCs w:val="34"/>
        </w:rPr>
        <w:t>â</w:t>
      </w:r>
      <w:r w:rsidRPr="001800BB">
        <w:rPr>
          <w:szCs w:val="34"/>
        </w:rPr>
        <w:t>te de supprimer la liberté d'enseign</w:t>
      </w:r>
      <w:r w:rsidRPr="001800BB">
        <w:rPr>
          <w:szCs w:val="34"/>
        </w:rPr>
        <w:t>e</w:t>
      </w:r>
      <w:r w:rsidRPr="001800BB">
        <w:rPr>
          <w:szCs w:val="34"/>
        </w:rPr>
        <w:t xml:space="preserve">ment et la liberté d'association. </w:t>
      </w:r>
      <w:r>
        <w:rPr>
          <w:szCs w:val="34"/>
        </w:rPr>
        <w:t xml:space="preserve">Il nous annonce la paix </w:t>
      </w:r>
      <w:r w:rsidRPr="001800BB">
        <w:rPr>
          <w:szCs w:val="34"/>
        </w:rPr>
        <w:t>rel</w:t>
      </w:r>
      <w:r w:rsidRPr="001800BB">
        <w:rPr>
          <w:szCs w:val="34"/>
        </w:rPr>
        <w:t>i</w:t>
      </w:r>
      <w:r w:rsidRPr="001800BB">
        <w:rPr>
          <w:szCs w:val="34"/>
        </w:rPr>
        <w:t xml:space="preserve">gieuse par la neutralité de l'État, et, sous prétexte </w:t>
      </w:r>
      <w:r>
        <w:rPr>
          <w:szCs w:val="34"/>
        </w:rPr>
        <w:t>d</w:t>
      </w:r>
      <w:r w:rsidRPr="001800BB">
        <w:rPr>
          <w:szCs w:val="34"/>
        </w:rPr>
        <w:t>'établir la paix, il nous précipite dans les querelles confe</w:t>
      </w:r>
      <w:r w:rsidRPr="001800BB">
        <w:rPr>
          <w:szCs w:val="34"/>
        </w:rPr>
        <w:t>s</w:t>
      </w:r>
      <w:r w:rsidRPr="001800BB">
        <w:rPr>
          <w:szCs w:val="34"/>
        </w:rPr>
        <w:t>sionnelles.</w:t>
      </w:r>
    </w:p>
    <w:p w14:paraId="18873CCC" w14:textId="77777777" w:rsidR="00426AF6" w:rsidRPr="001800BB" w:rsidRDefault="00426AF6" w:rsidP="00426AF6">
      <w:pPr>
        <w:spacing w:before="120" w:after="120"/>
        <w:jc w:val="both"/>
      </w:pPr>
      <w:r w:rsidRPr="001800BB">
        <w:rPr>
          <w:szCs w:val="34"/>
        </w:rPr>
        <w:t>Pourquoi ces contradictions entre les doctrines et les a</w:t>
      </w:r>
      <w:r w:rsidRPr="001800BB">
        <w:rPr>
          <w:szCs w:val="34"/>
        </w:rPr>
        <w:t>c</w:t>
      </w:r>
      <w:r w:rsidRPr="001800BB">
        <w:rPr>
          <w:szCs w:val="34"/>
        </w:rPr>
        <w:t>tes ? C'est que, pour les plus ardent</w:t>
      </w:r>
      <w:r>
        <w:rPr>
          <w:szCs w:val="34"/>
        </w:rPr>
        <w:t>s</w:t>
      </w:r>
      <w:r w:rsidRPr="001800BB">
        <w:rPr>
          <w:szCs w:val="34"/>
        </w:rPr>
        <w:t xml:space="preserve"> de ses adeptes, l'anticl</w:t>
      </w:r>
      <w:r w:rsidRPr="001800BB">
        <w:rPr>
          <w:szCs w:val="34"/>
        </w:rPr>
        <w:t>é</w:t>
      </w:r>
      <w:r w:rsidRPr="001800BB">
        <w:rPr>
          <w:szCs w:val="34"/>
        </w:rPr>
        <w:t>ricalisme n'est qu'un instrument de règne, à moins qu'il ne soit une façon de secte. L'ant</w:t>
      </w:r>
      <w:r w:rsidRPr="001800BB">
        <w:rPr>
          <w:szCs w:val="34"/>
        </w:rPr>
        <w:t>i</w:t>
      </w:r>
      <w:r w:rsidRPr="001800BB">
        <w:rPr>
          <w:szCs w:val="34"/>
        </w:rPr>
        <w:t>clérical, en effet, n'est so</w:t>
      </w:r>
      <w:r>
        <w:rPr>
          <w:szCs w:val="34"/>
        </w:rPr>
        <w:t>uvent qu'un clérical à rebours,</w:t>
      </w:r>
      <w:r w:rsidRPr="001800BB">
        <w:rPr>
          <w:szCs w:val="34"/>
        </w:rPr>
        <w:t xml:space="preserve"> dont le zèle</w:t>
      </w:r>
      <w:r>
        <w:t xml:space="preserve"> </w:t>
      </w:r>
      <w:r>
        <w:rPr>
          <w:szCs w:val="30"/>
        </w:rPr>
        <w:t xml:space="preserve">[49] </w:t>
      </w:r>
      <w:r w:rsidRPr="001800BB">
        <w:rPr>
          <w:szCs w:val="36"/>
        </w:rPr>
        <w:t>iconoclaste prétend renverser, de leurs autels branlants, Dieu et le Christ, pour y placer la Raison et l'Humanité. En ses révoltes contre la viei</w:t>
      </w:r>
      <w:r w:rsidRPr="001800BB">
        <w:rPr>
          <w:szCs w:val="36"/>
        </w:rPr>
        <w:t>l</w:t>
      </w:r>
      <w:r w:rsidRPr="001800BB">
        <w:rPr>
          <w:szCs w:val="36"/>
        </w:rPr>
        <w:t>le foi, il apporte une intolérance tranchante et un prosélyti</w:t>
      </w:r>
      <w:r w:rsidRPr="001800BB">
        <w:rPr>
          <w:szCs w:val="36"/>
        </w:rPr>
        <w:t>s</w:t>
      </w:r>
      <w:r w:rsidRPr="001800BB">
        <w:rPr>
          <w:szCs w:val="36"/>
        </w:rPr>
        <w:t>me arrogant, dogmatisant avec hauteur, comme si, du port</w:t>
      </w:r>
      <w:r w:rsidRPr="001800BB">
        <w:rPr>
          <w:szCs w:val="36"/>
        </w:rPr>
        <w:t>i</w:t>
      </w:r>
      <w:r w:rsidRPr="001800BB">
        <w:rPr>
          <w:szCs w:val="36"/>
        </w:rPr>
        <w:t>que des te</w:t>
      </w:r>
      <w:r w:rsidRPr="001800BB">
        <w:rPr>
          <w:szCs w:val="36"/>
        </w:rPr>
        <w:t>m</w:t>
      </w:r>
      <w:r w:rsidRPr="001800BB">
        <w:rPr>
          <w:szCs w:val="36"/>
        </w:rPr>
        <w:t>ples de la Science, il parlait vraiment au nom de la Raison infaillible.</w:t>
      </w:r>
    </w:p>
    <w:p w14:paraId="17341363" w14:textId="77777777" w:rsidR="00426AF6" w:rsidRPr="001800BB" w:rsidRDefault="00426AF6" w:rsidP="00426AF6">
      <w:pPr>
        <w:spacing w:before="120" w:after="120"/>
        <w:jc w:val="both"/>
      </w:pPr>
      <w:r w:rsidRPr="001800BB">
        <w:rPr>
          <w:szCs w:val="36"/>
        </w:rPr>
        <w:t>Cet anticléricalisme sectaire, comment s'étonner qu'il a</w:t>
      </w:r>
      <w:r w:rsidRPr="001800BB">
        <w:rPr>
          <w:szCs w:val="36"/>
        </w:rPr>
        <w:t>p</w:t>
      </w:r>
      <w:r w:rsidRPr="001800BB">
        <w:rPr>
          <w:szCs w:val="36"/>
        </w:rPr>
        <w:t>porte, pa</w:t>
      </w:r>
      <w:r w:rsidRPr="001800BB">
        <w:rPr>
          <w:szCs w:val="36"/>
        </w:rPr>
        <w:t>r</w:t>
      </w:r>
      <w:r w:rsidRPr="001800BB">
        <w:rPr>
          <w:szCs w:val="36"/>
        </w:rPr>
        <w:t>tout, en politique, l'esprit de secte, se rendant trop souvent coupable de ce qu'il reproche amèrement aux clér</w:t>
      </w:r>
      <w:r w:rsidRPr="001800BB">
        <w:rPr>
          <w:szCs w:val="36"/>
        </w:rPr>
        <w:t>i</w:t>
      </w:r>
      <w:r w:rsidRPr="001800BB">
        <w:rPr>
          <w:szCs w:val="36"/>
        </w:rPr>
        <w:t xml:space="preserve">caux ? </w:t>
      </w:r>
      <w:r>
        <w:rPr>
          <w:szCs w:val="36"/>
        </w:rPr>
        <w:t>Il</w:t>
      </w:r>
      <w:r w:rsidRPr="001800BB">
        <w:rPr>
          <w:szCs w:val="36"/>
        </w:rPr>
        <w:t xml:space="preserve"> n</w:t>
      </w:r>
      <w:r>
        <w:rPr>
          <w:szCs w:val="36"/>
        </w:rPr>
        <w:t>e</w:t>
      </w:r>
      <w:r w:rsidRPr="001800BB">
        <w:rPr>
          <w:szCs w:val="36"/>
        </w:rPr>
        <w:t xml:space="preserve"> craint pas de mettre les intérêts de la libre pe</w:t>
      </w:r>
      <w:r w:rsidRPr="001800BB">
        <w:rPr>
          <w:szCs w:val="36"/>
        </w:rPr>
        <w:t>n</w:t>
      </w:r>
      <w:r w:rsidRPr="001800BB">
        <w:rPr>
          <w:szCs w:val="36"/>
        </w:rPr>
        <w:t>sée, ce qu'il appelle les intérêts de la Raison et de la Science laïques, au-dessus des int</w:t>
      </w:r>
      <w:r>
        <w:rPr>
          <w:szCs w:val="36"/>
        </w:rPr>
        <w:t>érêt</w:t>
      </w:r>
      <w:r w:rsidRPr="001800BB">
        <w:rPr>
          <w:szCs w:val="36"/>
        </w:rPr>
        <w:t xml:space="preserve">s nationaux. </w:t>
      </w:r>
      <w:r>
        <w:rPr>
          <w:szCs w:val="36"/>
        </w:rPr>
        <w:t>Il</w:t>
      </w:r>
      <w:r w:rsidRPr="001800BB">
        <w:rPr>
          <w:szCs w:val="36"/>
        </w:rPr>
        <w:t xml:space="preserve"> ne lui r</w:t>
      </w:r>
      <w:r w:rsidRPr="001800BB">
        <w:rPr>
          <w:szCs w:val="36"/>
        </w:rPr>
        <w:t>é</w:t>
      </w:r>
      <w:r w:rsidRPr="001800BB">
        <w:rPr>
          <w:szCs w:val="36"/>
        </w:rPr>
        <w:t xml:space="preserve">pugne point de se faire, à cet égard, le complice de nos adversaires ou de nos rivaux, pour peu qu'il ait chance de faire pièce à une soutane ou </w:t>
      </w:r>
      <w:r>
        <w:rPr>
          <w:szCs w:val="36"/>
        </w:rPr>
        <w:t>à</w:t>
      </w:r>
      <w:r w:rsidRPr="001800BB">
        <w:rPr>
          <w:szCs w:val="36"/>
        </w:rPr>
        <w:t xml:space="preserve"> un tricorne. Ne l'entendons-nous pas, ch</w:t>
      </w:r>
      <w:r w:rsidRPr="001800BB">
        <w:rPr>
          <w:szCs w:val="36"/>
        </w:rPr>
        <w:t>a</w:t>
      </w:r>
      <w:r w:rsidRPr="001800BB">
        <w:rPr>
          <w:szCs w:val="36"/>
        </w:rPr>
        <w:t>que année, réclamer, avec une ignorante infatuation, le retrait de notre ambassade auprès du V</w:t>
      </w:r>
      <w:r w:rsidRPr="001800BB">
        <w:rPr>
          <w:szCs w:val="36"/>
        </w:rPr>
        <w:t>a</w:t>
      </w:r>
      <w:r w:rsidRPr="001800BB">
        <w:rPr>
          <w:szCs w:val="36"/>
        </w:rPr>
        <w:t>tican, l'abandon de notre protectorat religieux, la dispersion des Congrégations et des Missions, la fermeture de leurs écoles et de leurs noviciats ? Peu lui importe qu'en Orient, en Asie, en Afrique, dans le monde entier, les missionnaires et les religieux de toute robe soient les principaux et souvent les seuls propagateurs de la langue et de l'i</w:t>
      </w:r>
      <w:r w:rsidRPr="001800BB">
        <w:rPr>
          <w:szCs w:val="36"/>
        </w:rPr>
        <w:t>n</w:t>
      </w:r>
      <w:r w:rsidRPr="001800BB">
        <w:rPr>
          <w:szCs w:val="36"/>
        </w:rPr>
        <w:t>fluence françaises</w:t>
      </w:r>
      <w:r>
        <w:rPr>
          <w:szCs w:val="36"/>
        </w:rPr>
        <w:t> !</w:t>
      </w:r>
      <w:r w:rsidRPr="001800BB">
        <w:rPr>
          <w:szCs w:val="36"/>
        </w:rPr>
        <w:t xml:space="preserve"> Sa haine de l'Église est plus forte que son amour de la France. En face des intérêts de la laïcisation, qu'importe, à l'ant</w:t>
      </w:r>
      <w:r w:rsidRPr="001800BB">
        <w:rPr>
          <w:szCs w:val="36"/>
        </w:rPr>
        <w:t>i</w:t>
      </w:r>
      <w:r>
        <w:rPr>
          <w:szCs w:val="36"/>
        </w:rPr>
        <w:t>clérical</w:t>
      </w:r>
      <w:r w:rsidRPr="001800BB">
        <w:rPr>
          <w:szCs w:val="36"/>
        </w:rPr>
        <w:t xml:space="preserve"> le rôle de la </w:t>
      </w:r>
      <w:r>
        <w:rPr>
          <w:szCs w:val="36"/>
        </w:rPr>
        <w:t>France</w:t>
      </w:r>
      <w:r>
        <w:t xml:space="preserve"> [50] </w:t>
      </w:r>
      <w:r w:rsidRPr="001800BB">
        <w:rPr>
          <w:szCs w:val="34"/>
        </w:rPr>
        <w:t>dans le monde ? Son unique souci est le triomphe du dogme no</w:t>
      </w:r>
      <w:r w:rsidRPr="001800BB">
        <w:rPr>
          <w:szCs w:val="34"/>
        </w:rPr>
        <w:t>u</w:t>
      </w:r>
      <w:r w:rsidRPr="001800BB">
        <w:rPr>
          <w:szCs w:val="34"/>
        </w:rPr>
        <w:t>veau et la ruine de l'Église.</w:t>
      </w:r>
    </w:p>
    <w:p w14:paraId="43D8760F" w14:textId="77777777" w:rsidR="00426AF6" w:rsidRPr="001800BB" w:rsidRDefault="00426AF6" w:rsidP="00426AF6">
      <w:pPr>
        <w:spacing w:before="120" w:after="120"/>
        <w:jc w:val="both"/>
      </w:pPr>
      <w:r w:rsidRPr="001800BB">
        <w:rPr>
          <w:szCs w:val="34"/>
        </w:rPr>
        <w:t>Cet anticléricalisme haineux, honte des esprits vraiment libres, était en baisse, il y a quelques années ; à l'honneur de la France et de la République, il paraissait vieilli, démodé, surann</w:t>
      </w:r>
      <w:r>
        <w:rPr>
          <w:szCs w:val="34"/>
        </w:rPr>
        <w:t>é. La large politique de Léon XII</w:t>
      </w:r>
      <w:r w:rsidRPr="001800BB">
        <w:rPr>
          <w:szCs w:val="34"/>
        </w:rPr>
        <w:t>I</w:t>
      </w:r>
      <w:r>
        <w:rPr>
          <w:szCs w:val="34"/>
        </w:rPr>
        <w:t> </w:t>
      </w:r>
      <w:r>
        <w:rPr>
          <w:rStyle w:val="Appelnotedebasdep"/>
          <w:szCs w:val="34"/>
        </w:rPr>
        <w:footnoteReference w:id="45"/>
      </w:r>
      <w:r w:rsidRPr="001800BB">
        <w:rPr>
          <w:szCs w:val="34"/>
        </w:rPr>
        <w:t xml:space="preserve"> semblait lui avoir enlevé ses forces, sinon sa virule</w:t>
      </w:r>
      <w:r w:rsidRPr="001800BB">
        <w:rPr>
          <w:szCs w:val="34"/>
        </w:rPr>
        <w:t>n</w:t>
      </w:r>
      <w:r w:rsidRPr="001800BB">
        <w:rPr>
          <w:szCs w:val="34"/>
        </w:rPr>
        <w:t>ce. Comment s'est-il tout à coup ranimé, plus menaçant que jamais ? Comment l'intell</w:t>
      </w:r>
      <w:r w:rsidRPr="001800BB">
        <w:rPr>
          <w:szCs w:val="34"/>
        </w:rPr>
        <w:t>i</w:t>
      </w:r>
      <w:r w:rsidRPr="001800BB">
        <w:rPr>
          <w:szCs w:val="34"/>
        </w:rPr>
        <w:t>gente in</w:t>
      </w:r>
      <w:r>
        <w:rPr>
          <w:szCs w:val="34"/>
        </w:rPr>
        <w:t>itiative</w:t>
      </w:r>
      <w:r w:rsidRPr="001800BB">
        <w:rPr>
          <w:szCs w:val="34"/>
        </w:rPr>
        <w:t xml:space="preserve"> du grand pape n'a-t</w:t>
      </w:r>
      <w:r>
        <w:rPr>
          <w:szCs w:val="34"/>
        </w:rPr>
        <w:t>-</w:t>
      </w:r>
      <w:r w:rsidRPr="001800BB">
        <w:rPr>
          <w:szCs w:val="34"/>
        </w:rPr>
        <w:t>e</w:t>
      </w:r>
      <w:r>
        <w:rPr>
          <w:szCs w:val="34"/>
        </w:rPr>
        <w:t>l</w:t>
      </w:r>
      <w:r w:rsidRPr="001800BB">
        <w:rPr>
          <w:szCs w:val="34"/>
        </w:rPr>
        <w:t xml:space="preserve">le pas produit des effets plus abondants et plus durables ? C'est, il faut bien le dire, que l'anticléricalisme s'est retrempé, lui aussi, dans l'Affaire. </w:t>
      </w:r>
      <w:r>
        <w:rPr>
          <w:szCs w:val="34"/>
        </w:rPr>
        <w:t>Il</w:t>
      </w:r>
      <w:r w:rsidRPr="001800BB">
        <w:rPr>
          <w:szCs w:val="34"/>
        </w:rPr>
        <w:t xml:space="preserve"> a pris prétexte des violences de quelques feuilles soi-disant religieuses et des emportements d'un antisémitisme soi-disant catholique, pour identif</w:t>
      </w:r>
      <w:r>
        <w:rPr>
          <w:szCs w:val="34"/>
        </w:rPr>
        <w:t>ie</w:t>
      </w:r>
      <w:r w:rsidRPr="001800BB">
        <w:rPr>
          <w:szCs w:val="34"/>
        </w:rPr>
        <w:t>r le clergé avec les ignominies de l'antisémitisme et pour exiger, contre les congrégations</w:t>
      </w:r>
      <w:r>
        <w:rPr>
          <w:szCs w:val="34"/>
        </w:rPr>
        <w:t xml:space="preserve"> et </w:t>
      </w:r>
      <w:r w:rsidRPr="001800BB">
        <w:rPr>
          <w:szCs w:val="34"/>
        </w:rPr>
        <w:t>contre l'Église, des mesures d</w:t>
      </w:r>
      <w:r>
        <w:rPr>
          <w:szCs w:val="34"/>
        </w:rPr>
        <w:t>e</w:t>
      </w:r>
      <w:r w:rsidRPr="001800BB">
        <w:rPr>
          <w:szCs w:val="34"/>
        </w:rPr>
        <w:t xml:space="preserve"> défens</w:t>
      </w:r>
      <w:r>
        <w:rPr>
          <w:szCs w:val="34"/>
        </w:rPr>
        <w:t>e</w:t>
      </w:r>
      <w:r w:rsidRPr="001800BB">
        <w:rPr>
          <w:szCs w:val="34"/>
        </w:rPr>
        <w:t xml:space="preserve"> nationale, analogues </w:t>
      </w:r>
      <w:r>
        <w:rPr>
          <w:szCs w:val="34"/>
        </w:rPr>
        <w:t>à</w:t>
      </w:r>
      <w:r w:rsidRPr="001800BB">
        <w:rPr>
          <w:szCs w:val="34"/>
        </w:rPr>
        <w:t xml:space="preserve"> celles réclamées, par les antisémites, contre les juifs et contre la Synagogue. C'est en vain que, dans toute la procédure de l'Affaire, </w:t>
      </w:r>
      <w:r>
        <w:rPr>
          <w:szCs w:val="34"/>
        </w:rPr>
        <w:t>il</w:t>
      </w:r>
      <w:r w:rsidRPr="001800BB">
        <w:rPr>
          <w:szCs w:val="34"/>
        </w:rPr>
        <w:t xml:space="preserve"> a été malaisé de surprendre l'ingérence du clergé ; on a accusé les Pères d'avoir tout conduit dans l'ombre. Cela est de trad</w:t>
      </w:r>
      <w:r w:rsidRPr="001800BB">
        <w:rPr>
          <w:szCs w:val="34"/>
        </w:rPr>
        <w:t>i</w:t>
      </w:r>
      <w:r w:rsidRPr="001800BB">
        <w:rPr>
          <w:szCs w:val="34"/>
        </w:rPr>
        <w:t>tion, pour l'anticlérical. Des esprits soupçonneux, tout pleins des viei</w:t>
      </w:r>
      <w:r w:rsidRPr="001800BB">
        <w:rPr>
          <w:szCs w:val="34"/>
        </w:rPr>
        <w:t>l</w:t>
      </w:r>
      <w:r w:rsidRPr="001800BB">
        <w:rPr>
          <w:szCs w:val="34"/>
        </w:rPr>
        <w:t xml:space="preserve">les légendes sur </w:t>
      </w:r>
      <w:r>
        <w:rPr>
          <w:szCs w:val="34"/>
        </w:rPr>
        <w:t>« </w:t>
      </w:r>
      <w:r w:rsidRPr="001800BB">
        <w:rPr>
          <w:szCs w:val="34"/>
        </w:rPr>
        <w:t>la Congrégation</w:t>
      </w:r>
      <w:r>
        <w:rPr>
          <w:szCs w:val="34"/>
        </w:rPr>
        <w:t> </w:t>
      </w:r>
      <w:r>
        <w:rPr>
          <w:rStyle w:val="Appelnotedebasdep"/>
          <w:szCs w:val="34"/>
        </w:rPr>
        <w:footnoteReference w:id="46"/>
      </w:r>
      <w:r w:rsidRPr="001800BB">
        <w:rPr>
          <w:szCs w:val="34"/>
        </w:rPr>
        <w:t xml:space="preserve"> », ont découvert, dans les </w:t>
      </w:r>
      <w:r>
        <w:rPr>
          <w:szCs w:val="34"/>
        </w:rPr>
        <w:t>i</w:t>
      </w:r>
      <w:r w:rsidRPr="001800BB">
        <w:rPr>
          <w:szCs w:val="34"/>
        </w:rPr>
        <w:t>ncidents de l'Affaire, le doigt invis</w:t>
      </w:r>
      <w:r w:rsidRPr="001800BB">
        <w:rPr>
          <w:szCs w:val="34"/>
        </w:rPr>
        <w:t>i</w:t>
      </w:r>
      <w:r w:rsidRPr="001800BB">
        <w:rPr>
          <w:szCs w:val="34"/>
        </w:rPr>
        <w:t>ble des jésuites. Car, il faut bien le répéter,</w:t>
      </w:r>
      <w:r>
        <w:rPr>
          <w:szCs w:val="34"/>
        </w:rPr>
        <w:t xml:space="preserve"> à </w:t>
      </w:r>
      <w:r w:rsidRPr="001800BB">
        <w:rPr>
          <w:szCs w:val="34"/>
        </w:rPr>
        <w:t xml:space="preserve">notre confusion, l'anticlérical raisonne tout comme </w:t>
      </w:r>
      <w:r>
        <w:rPr>
          <w:szCs w:val="34"/>
        </w:rPr>
        <w:t>l’antisémite </w:t>
      </w:r>
      <w:r w:rsidRPr="001800BB">
        <w:rPr>
          <w:szCs w:val="34"/>
        </w:rPr>
        <w:t>; il vo</w:t>
      </w:r>
      <w:r>
        <w:rPr>
          <w:szCs w:val="34"/>
        </w:rPr>
        <w:t>i</w:t>
      </w:r>
      <w:r w:rsidRPr="001800BB">
        <w:rPr>
          <w:szCs w:val="34"/>
        </w:rPr>
        <w:t>t, lui aussi, partout, des influences occultes et des</w:t>
      </w:r>
      <w:r>
        <w:t xml:space="preserve"> </w:t>
      </w:r>
      <w:r>
        <w:rPr>
          <w:szCs w:val="32"/>
        </w:rPr>
        <w:t xml:space="preserve">[51] </w:t>
      </w:r>
      <w:r w:rsidRPr="001800BB">
        <w:rPr>
          <w:szCs w:val="34"/>
        </w:rPr>
        <w:t>moteurs s</w:t>
      </w:r>
      <w:r w:rsidRPr="001800BB">
        <w:rPr>
          <w:szCs w:val="34"/>
        </w:rPr>
        <w:t>e</w:t>
      </w:r>
      <w:r w:rsidRPr="001800BB">
        <w:rPr>
          <w:szCs w:val="34"/>
        </w:rPr>
        <w:t>crets. La différence est que l'un attribue tout au génie corru</w:t>
      </w:r>
      <w:r w:rsidRPr="001800BB">
        <w:rPr>
          <w:szCs w:val="34"/>
        </w:rPr>
        <w:t>p</w:t>
      </w:r>
      <w:r w:rsidRPr="001800BB">
        <w:rPr>
          <w:szCs w:val="34"/>
        </w:rPr>
        <w:t>teur d'Israël, tandis que l'autre rejette tout sur l'esprit d'intr</w:t>
      </w:r>
      <w:r w:rsidRPr="001800BB">
        <w:rPr>
          <w:szCs w:val="34"/>
        </w:rPr>
        <w:t>i</w:t>
      </w:r>
      <w:r w:rsidRPr="001800BB">
        <w:rPr>
          <w:szCs w:val="34"/>
        </w:rPr>
        <w:t>gue et de domination de Loyola</w:t>
      </w:r>
      <w:r>
        <w:rPr>
          <w:szCs w:val="34"/>
        </w:rPr>
        <w:t> </w:t>
      </w:r>
      <w:r>
        <w:rPr>
          <w:rStyle w:val="Appelnotedebasdep"/>
          <w:szCs w:val="34"/>
        </w:rPr>
        <w:footnoteReference w:id="47"/>
      </w:r>
      <w:r w:rsidRPr="001800BB">
        <w:rPr>
          <w:szCs w:val="34"/>
        </w:rPr>
        <w:t xml:space="preserve">. </w:t>
      </w:r>
      <w:r>
        <w:rPr>
          <w:szCs w:val="34"/>
        </w:rPr>
        <w:t>À</w:t>
      </w:r>
      <w:r w:rsidRPr="001800BB">
        <w:rPr>
          <w:szCs w:val="34"/>
        </w:rPr>
        <w:t xml:space="preserve"> les en croire, </w:t>
      </w:r>
      <w:r>
        <w:rPr>
          <w:szCs w:val="34"/>
        </w:rPr>
        <w:t>l</w:t>
      </w:r>
      <w:r w:rsidRPr="001800BB">
        <w:rPr>
          <w:szCs w:val="34"/>
        </w:rPr>
        <w:t>e juif et le jésuite s</w:t>
      </w:r>
      <w:r w:rsidRPr="001800BB">
        <w:rPr>
          <w:szCs w:val="34"/>
        </w:rPr>
        <w:t>e</w:t>
      </w:r>
      <w:r w:rsidRPr="001800BB">
        <w:rPr>
          <w:szCs w:val="34"/>
        </w:rPr>
        <w:t>raient les deux grands acteurs, ou mieux les secrets protagonistes du grand drame de l'histoire, dont ils font mo</w:t>
      </w:r>
      <w:r w:rsidRPr="001800BB">
        <w:rPr>
          <w:szCs w:val="34"/>
        </w:rPr>
        <w:t>u</w:t>
      </w:r>
      <w:r w:rsidRPr="001800BB">
        <w:rPr>
          <w:szCs w:val="34"/>
        </w:rPr>
        <w:t xml:space="preserve">voir tous les ressorts. </w:t>
      </w:r>
      <w:r>
        <w:rPr>
          <w:szCs w:val="34"/>
        </w:rPr>
        <w:t>Il</w:t>
      </w:r>
      <w:r w:rsidRPr="001800BB">
        <w:rPr>
          <w:szCs w:val="34"/>
        </w:rPr>
        <w:t>s sont, en tout cas, les deux boucs émissaires de nos contemporains ; c'est, sur leurs têtes</w:t>
      </w:r>
      <w:r>
        <w:rPr>
          <w:szCs w:val="34"/>
        </w:rPr>
        <w:t xml:space="preserve"> que, </w:t>
      </w:r>
      <w:r w:rsidRPr="001800BB">
        <w:rPr>
          <w:szCs w:val="34"/>
        </w:rPr>
        <w:t>avec des malédictions presque identiques, le vulgaire fait r</w:t>
      </w:r>
      <w:r w:rsidRPr="001800BB">
        <w:rPr>
          <w:szCs w:val="34"/>
        </w:rPr>
        <w:t>e</w:t>
      </w:r>
      <w:r w:rsidRPr="001800BB">
        <w:rPr>
          <w:szCs w:val="34"/>
        </w:rPr>
        <w:t>tomber toutes les hontes et tous les malheurs de la France. C'est que l'</w:t>
      </w:r>
      <w:r>
        <w:rPr>
          <w:szCs w:val="34"/>
        </w:rPr>
        <w:t>a</w:t>
      </w:r>
      <w:r w:rsidRPr="001800BB">
        <w:rPr>
          <w:szCs w:val="34"/>
        </w:rPr>
        <w:t>nti</w:t>
      </w:r>
      <w:r>
        <w:rPr>
          <w:szCs w:val="34"/>
        </w:rPr>
        <w:t>-</w:t>
      </w:r>
      <w:r w:rsidRPr="001800BB">
        <w:rPr>
          <w:szCs w:val="34"/>
        </w:rPr>
        <w:t>juif et l'anti</w:t>
      </w:r>
      <w:r>
        <w:rPr>
          <w:szCs w:val="34"/>
        </w:rPr>
        <w:t>-</w:t>
      </w:r>
      <w:r w:rsidRPr="001800BB">
        <w:rPr>
          <w:szCs w:val="34"/>
        </w:rPr>
        <w:t>jésuite sont deux visionnaires, également atteints d'une monomani</w:t>
      </w:r>
      <w:r>
        <w:rPr>
          <w:szCs w:val="34"/>
        </w:rPr>
        <w:t>e</w:t>
      </w:r>
      <w:r w:rsidRPr="001800BB">
        <w:rPr>
          <w:szCs w:val="34"/>
        </w:rPr>
        <w:t xml:space="preserve"> soupço</w:t>
      </w:r>
      <w:r w:rsidRPr="001800BB">
        <w:rPr>
          <w:szCs w:val="34"/>
        </w:rPr>
        <w:t>n</w:t>
      </w:r>
      <w:r w:rsidRPr="001800BB">
        <w:rPr>
          <w:szCs w:val="34"/>
        </w:rPr>
        <w:t>neuse, analogue à la folie des persécutions, qui leur fait voir partout un enn</w:t>
      </w:r>
      <w:r w:rsidRPr="001800BB">
        <w:rPr>
          <w:szCs w:val="34"/>
        </w:rPr>
        <w:t>e</w:t>
      </w:r>
      <w:r w:rsidRPr="001800BB">
        <w:rPr>
          <w:szCs w:val="34"/>
        </w:rPr>
        <w:t>mi secret et omnipotent, contre lequel leur d</w:t>
      </w:r>
      <w:r w:rsidRPr="001800BB">
        <w:rPr>
          <w:szCs w:val="34"/>
        </w:rPr>
        <w:t>é</w:t>
      </w:r>
      <w:r w:rsidRPr="001800BB">
        <w:rPr>
          <w:szCs w:val="34"/>
        </w:rPr>
        <w:t>lire furieux somme, impérieusement, la France de se mettre en garde. Et, naturellement, c'est par des mesures de proscri</w:t>
      </w:r>
      <w:r w:rsidRPr="001800BB">
        <w:rPr>
          <w:szCs w:val="34"/>
        </w:rPr>
        <w:t>p</w:t>
      </w:r>
      <w:r w:rsidRPr="001800BB">
        <w:rPr>
          <w:szCs w:val="34"/>
        </w:rPr>
        <w:t>tion et par des lois d'exception que l'un et l'autre d</w:t>
      </w:r>
      <w:r>
        <w:rPr>
          <w:szCs w:val="34"/>
        </w:rPr>
        <w:t>e</w:t>
      </w:r>
      <w:r w:rsidRPr="001800BB">
        <w:rPr>
          <w:szCs w:val="34"/>
        </w:rPr>
        <w:t xml:space="preserve"> ces hallucinés préte</w:t>
      </w:r>
      <w:r w:rsidRPr="001800BB">
        <w:rPr>
          <w:szCs w:val="34"/>
        </w:rPr>
        <w:t>n</w:t>
      </w:r>
      <w:r w:rsidRPr="001800BB">
        <w:rPr>
          <w:szCs w:val="34"/>
        </w:rPr>
        <w:t>dent protéger le pays.</w:t>
      </w:r>
    </w:p>
    <w:p w14:paraId="62360705" w14:textId="77777777" w:rsidR="00426AF6" w:rsidRPr="001800BB" w:rsidRDefault="00426AF6" w:rsidP="00426AF6">
      <w:pPr>
        <w:spacing w:before="120" w:after="120"/>
        <w:jc w:val="both"/>
      </w:pPr>
      <w:r w:rsidRPr="001800BB">
        <w:rPr>
          <w:szCs w:val="34"/>
        </w:rPr>
        <w:t>Anti</w:t>
      </w:r>
      <w:r>
        <w:rPr>
          <w:szCs w:val="34"/>
        </w:rPr>
        <w:t>-</w:t>
      </w:r>
      <w:r w:rsidRPr="001800BB">
        <w:rPr>
          <w:szCs w:val="34"/>
        </w:rPr>
        <w:t>juif et anti</w:t>
      </w:r>
      <w:r>
        <w:rPr>
          <w:szCs w:val="34"/>
        </w:rPr>
        <w:t>-</w:t>
      </w:r>
      <w:r w:rsidRPr="001800BB">
        <w:rPr>
          <w:szCs w:val="34"/>
        </w:rPr>
        <w:t>jésuite, ces deux maniaques s'exaltent, r</w:t>
      </w:r>
      <w:r w:rsidRPr="001800BB">
        <w:rPr>
          <w:szCs w:val="34"/>
        </w:rPr>
        <w:t>é</w:t>
      </w:r>
      <w:r w:rsidRPr="001800BB">
        <w:rPr>
          <w:szCs w:val="34"/>
        </w:rPr>
        <w:t>cipr</w:t>
      </w:r>
      <w:r w:rsidRPr="001800BB">
        <w:rPr>
          <w:szCs w:val="34"/>
        </w:rPr>
        <w:t>o</w:t>
      </w:r>
      <w:r w:rsidRPr="001800BB">
        <w:rPr>
          <w:szCs w:val="34"/>
        </w:rPr>
        <w:t>quement, par leurs divagations et par leurs mutuelles extravagances. C'est ainsi que l'antisémitisme</w:t>
      </w:r>
      <w:r>
        <w:rPr>
          <w:szCs w:val="34"/>
        </w:rPr>
        <w:t xml:space="preserve"> a</w:t>
      </w:r>
      <w:r w:rsidRPr="001800BB">
        <w:rPr>
          <w:szCs w:val="34"/>
        </w:rPr>
        <w:t xml:space="preserve"> une grande part dans la recrudescence de l'anticléricalisme. On</w:t>
      </w:r>
      <w:r>
        <w:rPr>
          <w:szCs w:val="34"/>
        </w:rPr>
        <w:t xml:space="preserve"> se </w:t>
      </w:r>
      <w:r w:rsidRPr="001800BB">
        <w:rPr>
          <w:szCs w:val="34"/>
        </w:rPr>
        <w:t>d</w:t>
      </w:r>
      <w:r w:rsidRPr="001800BB">
        <w:rPr>
          <w:szCs w:val="34"/>
        </w:rPr>
        <w:t>e</w:t>
      </w:r>
      <w:r w:rsidRPr="001800BB">
        <w:rPr>
          <w:szCs w:val="34"/>
        </w:rPr>
        <w:t>mande, ave</w:t>
      </w:r>
      <w:r>
        <w:rPr>
          <w:szCs w:val="34"/>
        </w:rPr>
        <w:t>c</w:t>
      </w:r>
      <w:r w:rsidRPr="001800BB">
        <w:rPr>
          <w:szCs w:val="34"/>
        </w:rPr>
        <w:t xml:space="preserve"> tristesse, comment la pol</w:t>
      </w:r>
      <w:r w:rsidRPr="001800BB">
        <w:rPr>
          <w:szCs w:val="34"/>
        </w:rPr>
        <w:t>i</w:t>
      </w:r>
      <w:r w:rsidRPr="001800BB">
        <w:rPr>
          <w:szCs w:val="34"/>
        </w:rPr>
        <w:t>tique conciliatrice de Léon X</w:t>
      </w:r>
      <w:r>
        <w:rPr>
          <w:szCs w:val="34"/>
        </w:rPr>
        <w:t>III</w:t>
      </w:r>
      <w:r w:rsidRPr="001800BB">
        <w:rPr>
          <w:szCs w:val="34"/>
        </w:rPr>
        <w:t xml:space="preserve"> et les avances du pape </w:t>
      </w:r>
      <w:r>
        <w:rPr>
          <w:szCs w:val="34"/>
        </w:rPr>
        <w:t>à</w:t>
      </w:r>
      <w:r w:rsidRPr="001800BB">
        <w:rPr>
          <w:szCs w:val="34"/>
        </w:rPr>
        <w:t xml:space="preserve"> la Républ</w:t>
      </w:r>
      <w:r w:rsidRPr="001800BB">
        <w:rPr>
          <w:szCs w:val="34"/>
        </w:rPr>
        <w:t>i</w:t>
      </w:r>
      <w:r w:rsidRPr="001800BB">
        <w:rPr>
          <w:szCs w:val="34"/>
        </w:rPr>
        <w:t>que n'ont pas mieux assuré la paix religieuse. La faute n'en est pas, un</w:t>
      </w:r>
      <w:r w:rsidRPr="001800BB">
        <w:rPr>
          <w:szCs w:val="34"/>
        </w:rPr>
        <w:t>i</w:t>
      </w:r>
      <w:r w:rsidRPr="001800BB">
        <w:rPr>
          <w:szCs w:val="34"/>
        </w:rPr>
        <w:t xml:space="preserve">quement, aux préjugés ou </w:t>
      </w:r>
      <w:r>
        <w:rPr>
          <w:szCs w:val="34"/>
        </w:rPr>
        <w:t>à</w:t>
      </w:r>
      <w:r w:rsidRPr="001800BB">
        <w:rPr>
          <w:szCs w:val="34"/>
        </w:rPr>
        <w:t xml:space="preserve"> l'intolérance de nos modernes </w:t>
      </w:r>
      <w:r>
        <w:rPr>
          <w:szCs w:val="34"/>
        </w:rPr>
        <w:t>j</w:t>
      </w:r>
      <w:r w:rsidRPr="001800BB">
        <w:rPr>
          <w:szCs w:val="34"/>
        </w:rPr>
        <w:t>a</w:t>
      </w:r>
      <w:r w:rsidRPr="001800BB">
        <w:rPr>
          <w:szCs w:val="34"/>
        </w:rPr>
        <w:t>cobius</w:t>
      </w:r>
      <w:r>
        <w:rPr>
          <w:szCs w:val="34"/>
        </w:rPr>
        <w:t> </w:t>
      </w:r>
      <w:r>
        <w:rPr>
          <w:rStyle w:val="Appelnotedebasdep"/>
          <w:szCs w:val="34"/>
        </w:rPr>
        <w:footnoteReference w:id="48"/>
      </w:r>
      <w:r w:rsidRPr="001800BB">
        <w:rPr>
          <w:szCs w:val="34"/>
        </w:rPr>
        <w:t>, ou au méfiant</w:t>
      </w:r>
      <w:r>
        <w:t xml:space="preserve"> </w:t>
      </w:r>
      <w:r>
        <w:rPr>
          <w:szCs w:val="28"/>
        </w:rPr>
        <w:t xml:space="preserve">[52] </w:t>
      </w:r>
      <w:r w:rsidRPr="001800BB">
        <w:rPr>
          <w:szCs w:val="34"/>
        </w:rPr>
        <w:t>scepticisme de nos gouve</w:t>
      </w:r>
      <w:r w:rsidRPr="001800BB">
        <w:rPr>
          <w:szCs w:val="34"/>
        </w:rPr>
        <w:t>r</w:t>
      </w:r>
      <w:r w:rsidRPr="001800BB">
        <w:rPr>
          <w:szCs w:val="34"/>
        </w:rPr>
        <w:t>nants ; la faute en est, non moins, aux inquiétudes et aux c</w:t>
      </w:r>
      <w:r w:rsidRPr="001800BB">
        <w:rPr>
          <w:szCs w:val="34"/>
        </w:rPr>
        <w:t>o</w:t>
      </w:r>
      <w:r w:rsidRPr="001800BB">
        <w:rPr>
          <w:szCs w:val="34"/>
        </w:rPr>
        <w:t>lères provoquées par la fanatique croisade des ant</w:t>
      </w:r>
      <w:r w:rsidRPr="001800BB">
        <w:rPr>
          <w:szCs w:val="34"/>
        </w:rPr>
        <w:t>i</w:t>
      </w:r>
      <w:r w:rsidRPr="001800BB">
        <w:rPr>
          <w:szCs w:val="34"/>
        </w:rPr>
        <w:t>sémites. L'épiscopat et le haut clergé ont eu beau s'en tenir prude</w:t>
      </w:r>
      <w:r w:rsidRPr="001800BB">
        <w:rPr>
          <w:szCs w:val="34"/>
        </w:rPr>
        <w:t>m</w:t>
      </w:r>
      <w:r w:rsidRPr="001800BB">
        <w:rPr>
          <w:szCs w:val="34"/>
        </w:rPr>
        <w:t>ment à l'écart, on a exploité leur sile</w:t>
      </w:r>
      <w:r w:rsidRPr="001800BB">
        <w:rPr>
          <w:szCs w:val="34"/>
        </w:rPr>
        <w:t>n</w:t>
      </w:r>
      <w:r w:rsidRPr="001800BB">
        <w:rPr>
          <w:szCs w:val="34"/>
        </w:rPr>
        <w:t>ce pour les en rendre solida</w:t>
      </w:r>
      <w:r w:rsidRPr="001800BB">
        <w:rPr>
          <w:szCs w:val="34"/>
        </w:rPr>
        <w:t>i</w:t>
      </w:r>
      <w:r w:rsidRPr="001800BB">
        <w:rPr>
          <w:szCs w:val="34"/>
        </w:rPr>
        <w:t>res. La prétention, presque avouée, des antisémites ou des antiprote</w:t>
      </w:r>
      <w:r w:rsidRPr="001800BB">
        <w:rPr>
          <w:szCs w:val="34"/>
        </w:rPr>
        <w:t>s</w:t>
      </w:r>
      <w:r w:rsidRPr="001800BB">
        <w:rPr>
          <w:szCs w:val="34"/>
        </w:rPr>
        <w:t xml:space="preserve">tants, de faire, au seuil du </w:t>
      </w:r>
      <w:r>
        <w:rPr>
          <w:szCs w:val="34"/>
        </w:rPr>
        <w:t>XX</w:t>
      </w:r>
      <w:r w:rsidRPr="001800BB">
        <w:rPr>
          <w:szCs w:val="34"/>
          <w:vertAlign w:val="superscript"/>
        </w:rPr>
        <w:t>e</w:t>
      </w:r>
      <w:r w:rsidRPr="001800BB">
        <w:rPr>
          <w:szCs w:val="34"/>
        </w:rPr>
        <w:t xml:space="preserve"> siècle, de l'unité religieuse, le signe et la cond</w:t>
      </w:r>
      <w:r w:rsidRPr="001800BB">
        <w:rPr>
          <w:szCs w:val="34"/>
        </w:rPr>
        <w:t>i</w:t>
      </w:r>
      <w:r w:rsidRPr="001800BB">
        <w:rPr>
          <w:szCs w:val="34"/>
        </w:rPr>
        <w:t>tion de l'unité nationale, s'est retournée contre les catholiques. L'unité nationale, l'unité m</w:t>
      </w:r>
      <w:r w:rsidRPr="001800BB">
        <w:rPr>
          <w:szCs w:val="34"/>
        </w:rPr>
        <w:t>o</w:t>
      </w:r>
      <w:r w:rsidRPr="001800BB">
        <w:rPr>
          <w:szCs w:val="34"/>
        </w:rPr>
        <w:t>rale de la nation, que de téméra</w:t>
      </w:r>
      <w:r w:rsidRPr="001800BB">
        <w:rPr>
          <w:szCs w:val="34"/>
        </w:rPr>
        <w:t>i</w:t>
      </w:r>
      <w:r w:rsidRPr="001800BB">
        <w:rPr>
          <w:szCs w:val="34"/>
        </w:rPr>
        <w:t>res amis rêvaient de refaire au profit de l'Église, ses adversa</w:t>
      </w:r>
      <w:r w:rsidRPr="001800BB">
        <w:rPr>
          <w:szCs w:val="34"/>
        </w:rPr>
        <w:t>i</w:t>
      </w:r>
      <w:r w:rsidRPr="001800BB">
        <w:rPr>
          <w:szCs w:val="34"/>
        </w:rPr>
        <w:t>res ont prétendu la faire, contre elle, au profit de la libre pensée et des sociétés anticl</w:t>
      </w:r>
      <w:r w:rsidRPr="001800BB">
        <w:rPr>
          <w:szCs w:val="34"/>
        </w:rPr>
        <w:t>é</w:t>
      </w:r>
      <w:r w:rsidRPr="001800BB">
        <w:rPr>
          <w:szCs w:val="34"/>
        </w:rPr>
        <w:t>r</w:t>
      </w:r>
      <w:r w:rsidRPr="001800BB">
        <w:rPr>
          <w:szCs w:val="34"/>
        </w:rPr>
        <w:t>i</w:t>
      </w:r>
      <w:r w:rsidRPr="001800BB">
        <w:rPr>
          <w:szCs w:val="34"/>
        </w:rPr>
        <w:t>cales. C'est qu'on ne remue pas impunément, dans un pays troublé comme le nôtre, les vieux fanatismes</w:t>
      </w:r>
      <w:r>
        <w:rPr>
          <w:szCs w:val="34"/>
        </w:rPr>
        <w:t xml:space="preserve"> </w:t>
      </w:r>
      <w:r w:rsidRPr="001800BB">
        <w:rPr>
          <w:szCs w:val="34"/>
        </w:rPr>
        <w:t>et les haines confessionnelles. L'intolérance invite à l'intolérance et, co</w:t>
      </w:r>
      <w:r w:rsidRPr="001800BB">
        <w:rPr>
          <w:szCs w:val="34"/>
        </w:rPr>
        <w:t>m</w:t>
      </w:r>
      <w:r w:rsidRPr="001800BB">
        <w:rPr>
          <w:szCs w:val="34"/>
        </w:rPr>
        <w:t>me nous</w:t>
      </w:r>
      <w:r>
        <w:rPr>
          <w:szCs w:val="34"/>
        </w:rPr>
        <w:t xml:space="preserve"> l'avons montré, dès lon</w:t>
      </w:r>
      <w:r>
        <w:rPr>
          <w:szCs w:val="34"/>
        </w:rPr>
        <w:t>g</w:t>
      </w:r>
      <w:r>
        <w:rPr>
          <w:szCs w:val="34"/>
        </w:rPr>
        <w:t>temps </w:t>
      </w:r>
      <w:r>
        <w:rPr>
          <w:rStyle w:val="Appelnotedebasdep"/>
          <w:szCs w:val="34"/>
        </w:rPr>
        <w:footnoteReference w:id="49"/>
      </w:r>
      <w:r>
        <w:rPr>
          <w:szCs w:val="34"/>
        </w:rPr>
        <w:t>,</w:t>
      </w:r>
      <w:r w:rsidRPr="001800BB">
        <w:rPr>
          <w:szCs w:val="34"/>
        </w:rPr>
        <w:t xml:space="preserve"> l'antisémitisme et l'anticléricalisme tendent à se susciter et à se renforcer, réc</w:t>
      </w:r>
      <w:r w:rsidRPr="001800BB">
        <w:rPr>
          <w:szCs w:val="34"/>
        </w:rPr>
        <w:t>i</w:t>
      </w:r>
      <w:r w:rsidRPr="001800BB">
        <w:rPr>
          <w:szCs w:val="34"/>
        </w:rPr>
        <w:t>proquement. Ils sont, à cet égard, le produit aussi bien que le pendant l'un de l'autre. Si nous avons vu reprendre, avec une animosi</w:t>
      </w:r>
      <w:r>
        <w:rPr>
          <w:szCs w:val="34"/>
        </w:rPr>
        <w:t>té</w:t>
      </w:r>
      <w:r w:rsidRPr="001800BB">
        <w:rPr>
          <w:szCs w:val="34"/>
        </w:rPr>
        <w:t xml:space="preserve"> nouvelle, la campagne ancienne contre les congr</w:t>
      </w:r>
      <w:r w:rsidRPr="001800BB">
        <w:rPr>
          <w:szCs w:val="34"/>
        </w:rPr>
        <w:t>é</w:t>
      </w:r>
      <w:r w:rsidRPr="001800BB">
        <w:rPr>
          <w:szCs w:val="34"/>
        </w:rPr>
        <w:t>gations, contre la liberté d'association et la liberté d'ense</w:t>
      </w:r>
      <w:r w:rsidRPr="001800BB">
        <w:rPr>
          <w:szCs w:val="34"/>
        </w:rPr>
        <w:t>i</w:t>
      </w:r>
      <w:r w:rsidRPr="001800BB">
        <w:rPr>
          <w:szCs w:val="34"/>
        </w:rPr>
        <w:t>gnement, les déclamations de l'antisémitisme n'y ont guère moins de part que les haines sectaires et les passions des j</w:t>
      </w:r>
      <w:r w:rsidRPr="001800BB">
        <w:rPr>
          <w:szCs w:val="34"/>
        </w:rPr>
        <w:t>a</w:t>
      </w:r>
      <w:r w:rsidRPr="001800BB">
        <w:rPr>
          <w:szCs w:val="34"/>
        </w:rPr>
        <w:t>cobins. En réclamant, chaque jour, des lois d'exception ou des mesures</w:t>
      </w:r>
      <w:r>
        <w:t xml:space="preserve"> </w:t>
      </w:r>
      <w:r>
        <w:rPr>
          <w:szCs w:val="30"/>
        </w:rPr>
        <w:t xml:space="preserve">[53] </w:t>
      </w:r>
      <w:r w:rsidRPr="001800BB">
        <w:rPr>
          <w:szCs w:val="34"/>
        </w:rPr>
        <w:t>de proscription contre les juifs, l'antisém</w:t>
      </w:r>
      <w:r w:rsidRPr="001800BB">
        <w:rPr>
          <w:szCs w:val="34"/>
        </w:rPr>
        <w:t>i</w:t>
      </w:r>
      <w:r w:rsidRPr="001800BB">
        <w:rPr>
          <w:szCs w:val="34"/>
        </w:rPr>
        <w:t>tisme suggérait, follement, des lois d'exception contre d'a</w:t>
      </w:r>
      <w:r w:rsidRPr="001800BB">
        <w:rPr>
          <w:szCs w:val="34"/>
        </w:rPr>
        <w:t>u</w:t>
      </w:r>
      <w:r w:rsidRPr="001800BB">
        <w:rPr>
          <w:szCs w:val="34"/>
        </w:rPr>
        <w:t>tres que les juifs. Ce qu'un peuple r</w:t>
      </w:r>
      <w:r w:rsidRPr="001800BB">
        <w:rPr>
          <w:szCs w:val="34"/>
        </w:rPr>
        <w:t>e</w:t>
      </w:r>
      <w:r w:rsidRPr="001800BB">
        <w:rPr>
          <w:szCs w:val="34"/>
        </w:rPr>
        <w:t>tient, le plus aisément, des lois d'exception, c'en est le principe, et ce principe se r</w:t>
      </w:r>
      <w:r w:rsidRPr="001800BB">
        <w:rPr>
          <w:szCs w:val="34"/>
        </w:rPr>
        <w:t>e</w:t>
      </w:r>
      <w:r w:rsidRPr="001800BB">
        <w:rPr>
          <w:szCs w:val="34"/>
        </w:rPr>
        <w:t>tourne vite contre qui l'invoque. Liberté d'ense</w:t>
      </w:r>
      <w:r w:rsidRPr="001800BB">
        <w:rPr>
          <w:szCs w:val="34"/>
        </w:rPr>
        <w:t>i</w:t>
      </w:r>
      <w:r w:rsidRPr="001800BB">
        <w:rPr>
          <w:szCs w:val="34"/>
        </w:rPr>
        <w:t>gnement ou liberté d'association, que revendiquent les catholiques fra</w:t>
      </w:r>
      <w:r w:rsidRPr="001800BB">
        <w:rPr>
          <w:szCs w:val="34"/>
        </w:rPr>
        <w:t>n</w:t>
      </w:r>
      <w:r w:rsidRPr="001800BB">
        <w:rPr>
          <w:szCs w:val="34"/>
        </w:rPr>
        <w:t>çais ? Ils r</w:t>
      </w:r>
      <w:r>
        <w:rPr>
          <w:szCs w:val="34"/>
        </w:rPr>
        <w:t>evendiquent le droit commun.</w:t>
      </w:r>
      <w:r w:rsidRPr="001800BB">
        <w:rPr>
          <w:szCs w:val="34"/>
        </w:rPr>
        <w:t xml:space="preserve"> Or, comment leurs justes revendic</w:t>
      </w:r>
      <w:r w:rsidRPr="001800BB">
        <w:rPr>
          <w:szCs w:val="34"/>
        </w:rPr>
        <w:t>a</w:t>
      </w:r>
      <w:r w:rsidRPr="001800BB">
        <w:rPr>
          <w:szCs w:val="34"/>
        </w:rPr>
        <w:t xml:space="preserve">tions ne seraient-elles pas affaiblies, lorsque, à côté d'eux et </w:t>
      </w:r>
      <w:r>
        <w:rPr>
          <w:szCs w:val="34"/>
        </w:rPr>
        <w:t>à</w:t>
      </w:r>
      <w:r w:rsidRPr="001800BB">
        <w:rPr>
          <w:szCs w:val="34"/>
        </w:rPr>
        <w:t xml:space="preserve"> l'ombre m</w:t>
      </w:r>
      <w:r>
        <w:rPr>
          <w:szCs w:val="34"/>
        </w:rPr>
        <w:t>ê</w:t>
      </w:r>
      <w:r w:rsidRPr="001800BB">
        <w:rPr>
          <w:szCs w:val="34"/>
        </w:rPr>
        <w:t>me de la Croix, de prétendus c</w:t>
      </w:r>
      <w:r w:rsidRPr="001800BB">
        <w:rPr>
          <w:szCs w:val="34"/>
        </w:rPr>
        <w:t>a</w:t>
      </w:r>
      <w:r w:rsidRPr="001800BB">
        <w:rPr>
          <w:szCs w:val="34"/>
        </w:rPr>
        <w:t>tholiques ne craignent pas de ref</w:t>
      </w:r>
      <w:r w:rsidRPr="001800BB">
        <w:rPr>
          <w:szCs w:val="34"/>
        </w:rPr>
        <w:t>u</w:t>
      </w:r>
      <w:r w:rsidRPr="001800BB">
        <w:rPr>
          <w:szCs w:val="34"/>
        </w:rPr>
        <w:t>ser à autrui le bénéfice du droit commun ? Aux yeux des non cathol</w:t>
      </w:r>
      <w:r w:rsidRPr="001800BB">
        <w:rPr>
          <w:szCs w:val="34"/>
        </w:rPr>
        <w:t>i</w:t>
      </w:r>
      <w:r w:rsidRPr="001800BB">
        <w:rPr>
          <w:szCs w:val="34"/>
        </w:rPr>
        <w:t>ques, dissidents ou libres penseurs, aux yeux même de nombre d'indi</w:t>
      </w:r>
      <w:r w:rsidRPr="001800BB">
        <w:rPr>
          <w:szCs w:val="34"/>
        </w:rPr>
        <w:t>f</w:t>
      </w:r>
      <w:r w:rsidRPr="001800BB">
        <w:rPr>
          <w:szCs w:val="34"/>
        </w:rPr>
        <w:t>férents, les retentissantes polémiques des antisémites ont di</w:t>
      </w:r>
      <w:r w:rsidRPr="001800BB">
        <w:rPr>
          <w:szCs w:val="34"/>
        </w:rPr>
        <w:t>s</w:t>
      </w:r>
      <w:r w:rsidRPr="001800BB">
        <w:rPr>
          <w:szCs w:val="34"/>
        </w:rPr>
        <w:t>crédit</w:t>
      </w:r>
      <w:r>
        <w:rPr>
          <w:szCs w:val="34"/>
        </w:rPr>
        <w:t>é</w:t>
      </w:r>
      <w:r w:rsidRPr="001800BB">
        <w:rPr>
          <w:szCs w:val="34"/>
        </w:rPr>
        <w:t xml:space="preserve"> les plus justes doléances des catholiques ; car on est toujours mal venu d'exiger pour soi des libertés qu'on semble dénier à a</w:t>
      </w:r>
      <w:r w:rsidRPr="001800BB">
        <w:rPr>
          <w:szCs w:val="34"/>
        </w:rPr>
        <w:t>u</w:t>
      </w:r>
      <w:r w:rsidRPr="001800BB">
        <w:rPr>
          <w:szCs w:val="34"/>
        </w:rPr>
        <w:t>trui.</w:t>
      </w:r>
    </w:p>
    <w:p w14:paraId="4DB84865" w14:textId="77777777" w:rsidR="00426AF6" w:rsidRPr="001800BB" w:rsidRDefault="00426AF6" w:rsidP="00426AF6">
      <w:pPr>
        <w:spacing w:before="120" w:after="120"/>
        <w:jc w:val="both"/>
      </w:pPr>
      <w:r w:rsidRPr="001800BB">
        <w:rPr>
          <w:szCs w:val="34"/>
        </w:rPr>
        <w:t>Mais quand les violences des antisémites expliqueraient la recr</w:t>
      </w:r>
      <w:r w:rsidRPr="001800BB">
        <w:rPr>
          <w:szCs w:val="34"/>
        </w:rPr>
        <w:t>u</w:t>
      </w:r>
      <w:r w:rsidRPr="001800BB">
        <w:rPr>
          <w:szCs w:val="34"/>
        </w:rPr>
        <w:t>descence de l'anticléricalisme, irons-nous dire qu'elles la justifient ? Quand on les présenterait comme une réponse aux provocations des antisémites, les lois contre les associations ou contre les écoles cath</w:t>
      </w:r>
      <w:r w:rsidRPr="001800BB">
        <w:rPr>
          <w:szCs w:val="34"/>
        </w:rPr>
        <w:t>o</w:t>
      </w:r>
      <w:r w:rsidRPr="001800BB">
        <w:rPr>
          <w:szCs w:val="34"/>
        </w:rPr>
        <w:t xml:space="preserve">liques en seraient-elles, </w:t>
      </w:r>
      <w:r>
        <w:rPr>
          <w:szCs w:val="34"/>
        </w:rPr>
        <w:t>à</w:t>
      </w:r>
      <w:r w:rsidRPr="001800BB">
        <w:rPr>
          <w:szCs w:val="34"/>
        </w:rPr>
        <w:t xml:space="preserve"> nos yeux, plus libérales ? Qui ne sent que ce serait l</w:t>
      </w:r>
      <w:r>
        <w:rPr>
          <w:szCs w:val="34"/>
        </w:rPr>
        <w:t>à</w:t>
      </w:r>
      <w:r w:rsidRPr="001800BB">
        <w:rPr>
          <w:szCs w:val="34"/>
        </w:rPr>
        <w:t xml:space="preserve"> le pire des s</w:t>
      </w:r>
      <w:r w:rsidRPr="001800BB">
        <w:rPr>
          <w:szCs w:val="34"/>
        </w:rPr>
        <w:t>o</w:t>
      </w:r>
      <w:r w:rsidRPr="001800BB">
        <w:rPr>
          <w:szCs w:val="34"/>
        </w:rPr>
        <w:t>phismes ? Est-ce donc par l'intolérance qu'on guérit l'intol</w:t>
      </w:r>
      <w:r w:rsidRPr="001800BB">
        <w:rPr>
          <w:szCs w:val="34"/>
        </w:rPr>
        <w:t>é</w:t>
      </w:r>
      <w:r w:rsidRPr="001800BB">
        <w:rPr>
          <w:szCs w:val="34"/>
        </w:rPr>
        <w:t>rance ? Et quand les libéraux reprochent aux antisémites de réclamer des lois d'exception contre la Synagogue et contre les ci</w:t>
      </w:r>
      <w:r w:rsidRPr="001800BB">
        <w:rPr>
          <w:szCs w:val="34"/>
        </w:rPr>
        <w:t>r</w:t>
      </w:r>
      <w:r w:rsidRPr="001800BB">
        <w:rPr>
          <w:szCs w:val="34"/>
        </w:rPr>
        <w:t>concis, comment pourraient-ils pardonner</w:t>
      </w:r>
      <w:r>
        <w:t xml:space="preserve"> </w:t>
      </w:r>
      <w:r>
        <w:rPr>
          <w:szCs w:val="28"/>
        </w:rPr>
        <w:t xml:space="preserve">[54] </w:t>
      </w:r>
      <w:r w:rsidRPr="001800BB">
        <w:rPr>
          <w:szCs w:val="34"/>
        </w:rPr>
        <w:t>aux hommes qui veulent éd</w:t>
      </w:r>
      <w:r>
        <w:rPr>
          <w:szCs w:val="34"/>
        </w:rPr>
        <w:t>i</w:t>
      </w:r>
      <w:r w:rsidRPr="001800BB">
        <w:rPr>
          <w:szCs w:val="34"/>
        </w:rPr>
        <w:t>cter des lois analogues contre l'Église et contre les élèves des jésuites ? Est-ce que, pour s'en pre</w:t>
      </w:r>
      <w:r w:rsidRPr="001800BB">
        <w:rPr>
          <w:szCs w:val="34"/>
        </w:rPr>
        <w:t>n</w:t>
      </w:r>
      <w:r w:rsidRPr="001800BB">
        <w:rPr>
          <w:szCs w:val="34"/>
        </w:rPr>
        <w:t>dre à des chrét</w:t>
      </w:r>
      <w:r>
        <w:rPr>
          <w:szCs w:val="34"/>
        </w:rPr>
        <w:t>i</w:t>
      </w:r>
      <w:r w:rsidRPr="001800BB">
        <w:rPr>
          <w:szCs w:val="34"/>
        </w:rPr>
        <w:t>ens, voire à des religieux en froc blanc ou noir, l'intolérance se</w:t>
      </w:r>
      <w:r>
        <w:rPr>
          <w:szCs w:val="34"/>
        </w:rPr>
        <w:t>rait moins coupable ? O</w:t>
      </w:r>
      <w:r w:rsidRPr="001800BB">
        <w:rPr>
          <w:szCs w:val="34"/>
        </w:rPr>
        <w:t>u la l</w:t>
      </w:r>
      <w:r w:rsidRPr="001800BB">
        <w:rPr>
          <w:szCs w:val="34"/>
        </w:rPr>
        <w:t>i</w:t>
      </w:r>
      <w:r w:rsidRPr="001800BB">
        <w:rPr>
          <w:szCs w:val="34"/>
        </w:rPr>
        <w:t>berté et l'égalité des droits, que nous nous faisons un devoir de r</w:t>
      </w:r>
      <w:r w:rsidRPr="001800BB">
        <w:rPr>
          <w:szCs w:val="34"/>
        </w:rPr>
        <w:t>e</w:t>
      </w:r>
      <w:r w:rsidRPr="001800BB">
        <w:rPr>
          <w:szCs w:val="34"/>
        </w:rPr>
        <w:t>vendiquer pour les minorités religieuses, jugerons-nous équ</w:t>
      </w:r>
      <w:r w:rsidRPr="001800BB">
        <w:rPr>
          <w:szCs w:val="34"/>
        </w:rPr>
        <w:t>i</w:t>
      </w:r>
      <w:r w:rsidRPr="001800BB">
        <w:rPr>
          <w:szCs w:val="34"/>
        </w:rPr>
        <w:t>table d</w:t>
      </w:r>
      <w:r>
        <w:rPr>
          <w:szCs w:val="34"/>
        </w:rPr>
        <w:t>e</w:t>
      </w:r>
      <w:r w:rsidRPr="001800BB">
        <w:rPr>
          <w:szCs w:val="34"/>
        </w:rPr>
        <w:t xml:space="preserve"> les refuser au clergé d</w:t>
      </w:r>
      <w:r>
        <w:rPr>
          <w:szCs w:val="34"/>
        </w:rPr>
        <w:t>e</w:t>
      </w:r>
      <w:r w:rsidRPr="001800BB">
        <w:rPr>
          <w:szCs w:val="34"/>
        </w:rPr>
        <w:t xml:space="preserve"> la majorité ? Qui n</w:t>
      </w:r>
      <w:r>
        <w:rPr>
          <w:szCs w:val="34"/>
        </w:rPr>
        <w:t>e</w:t>
      </w:r>
      <w:r w:rsidRPr="001800BB">
        <w:rPr>
          <w:szCs w:val="34"/>
        </w:rPr>
        <w:t xml:space="preserve"> voit que ce serait là, précisément, justifier les doléances et les accus</w:t>
      </w:r>
      <w:r w:rsidRPr="001800BB">
        <w:rPr>
          <w:szCs w:val="34"/>
        </w:rPr>
        <w:t>a</w:t>
      </w:r>
      <w:r w:rsidRPr="001800BB">
        <w:rPr>
          <w:szCs w:val="34"/>
        </w:rPr>
        <w:t>tions des antisémites ou des an</w:t>
      </w:r>
      <w:r>
        <w:rPr>
          <w:szCs w:val="34"/>
        </w:rPr>
        <w:t>t</w:t>
      </w:r>
      <w:r w:rsidRPr="001800BB">
        <w:rPr>
          <w:szCs w:val="34"/>
        </w:rPr>
        <w:t>iprot</w:t>
      </w:r>
      <w:r>
        <w:rPr>
          <w:szCs w:val="34"/>
        </w:rPr>
        <w:t>e</w:t>
      </w:r>
      <w:r w:rsidRPr="001800BB">
        <w:rPr>
          <w:szCs w:val="34"/>
        </w:rPr>
        <w:t>stants, leur fournir de dangereux griefs et des armes nouvelles contre les républ</w:t>
      </w:r>
      <w:r w:rsidRPr="001800BB">
        <w:rPr>
          <w:szCs w:val="34"/>
        </w:rPr>
        <w:t>i</w:t>
      </w:r>
      <w:r w:rsidRPr="001800BB">
        <w:rPr>
          <w:szCs w:val="34"/>
        </w:rPr>
        <w:t>cains et contre la République elle-même ? Parce que les ant</w:t>
      </w:r>
      <w:r w:rsidRPr="001800BB">
        <w:rPr>
          <w:szCs w:val="34"/>
        </w:rPr>
        <w:t>i</w:t>
      </w:r>
      <w:r w:rsidRPr="001800BB">
        <w:rPr>
          <w:szCs w:val="34"/>
        </w:rPr>
        <w:t>sémites veulent interdire toute fonction publique aux disc</w:t>
      </w:r>
      <w:r w:rsidRPr="001800BB">
        <w:rPr>
          <w:szCs w:val="34"/>
        </w:rPr>
        <w:t>i</w:t>
      </w:r>
      <w:r w:rsidRPr="001800BB">
        <w:rPr>
          <w:szCs w:val="34"/>
        </w:rPr>
        <w:t>ples des rabbins, est-ce une raison d'en fermer l'accès aux élèves des congrégations ?</w:t>
      </w:r>
    </w:p>
    <w:p w14:paraId="31BE3504" w14:textId="77777777" w:rsidR="00426AF6" w:rsidRPr="001800BB" w:rsidRDefault="00426AF6" w:rsidP="00426AF6">
      <w:pPr>
        <w:spacing w:before="120" w:after="120"/>
        <w:jc w:val="both"/>
      </w:pPr>
      <w:r w:rsidRPr="001800BB">
        <w:rPr>
          <w:szCs w:val="34"/>
        </w:rPr>
        <w:t>Pour combattre les lois d'exception, nous n</w:t>
      </w:r>
      <w:r>
        <w:rPr>
          <w:szCs w:val="34"/>
        </w:rPr>
        <w:t>e</w:t>
      </w:r>
      <w:r w:rsidRPr="001800BB">
        <w:rPr>
          <w:szCs w:val="34"/>
        </w:rPr>
        <w:t xml:space="preserve"> voulons pas, quant à nous, regarder ceux qu'elles frappent. Ce que nous dénions aux ant</w:t>
      </w:r>
      <w:r w:rsidRPr="001800BB">
        <w:rPr>
          <w:szCs w:val="34"/>
        </w:rPr>
        <w:t>i</w:t>
      </w:r>
      <w:r w:rsidRPr="001800BB">
        <w:rPr>
          <w:szCs w:val="34"/>
        </w:rPr>
        <w:t>sémites, aussi bien qu'aux socialistes, le droit d</w:t>
      </w:r>
      <w:r>
        <w:rPr>
          <w:szCs w:val="34"/>
        </w:rPr>
        <w:t>e</w:t>
      </w:r>
      <w:r w:rsidRPr="001800BB">
        <w:rPr>
          <w:szCs w:val="34"/>
        </w:rPr>
        <w:t xml:space="preserve"> faire des catégories entre </w:t>
      </w:r>
      <w:r>
        <w:rPr>
          <w:szCs w:val="34"/>
        </w:rPr>
        <w:t>Français, de créer, parmi nous</w:t>
      </w:r>
      <w:r w:rsidRPr="001800BB">
        <w:rPr>
          <w:szCs w:val="34"/>
        </w:rPr>
        <w:t>, au-dessous d'une clas</w:t>
      </w:r>
      <w:r>
        <w:rPr>
          <w:szCs w:val="34"/>
        </w:rPr>
        <w:t>s</w:t>
      </w:r>
      <w:r w:rsidRPr="001800BB">
        <w:rPr>
          <w:szCs w:val="34"/>
        </w:rPr>
        <w:t>e privil</w:t>
      </w:r>
      <w:r w:rsidRPr="001800BB">
        <w:rPr>
          <w:szCs w:val="34"/>
        </w:rPr>
        <w:t>é</w:t>
      </w:r>
      <w:r w:rsidRPr="001800BB">
        <w:rPr>
          <w:szCs w:val="34"/>
        </w:rPr>
        <w:t>giée, une caste d</w:t>
      </w:r>
      <w:r>
        <w:rPr>
          <w:szCs w:val="34"/>
        </w:rPr>
        <w:t>e</w:t>
      </w:r>
      <w:r w:rsidRPr="001800BB">
        <w:rPr>
          <w:szCs w:val="34"/>
        </w:rPr>
        <w:t xml:space="preserve"> parias, par quel mépris des principes, pourrions-nous l</w:t>
      </w:r>
      <w:r>
        <w:rPr>
          <w:szCs w:val="34"/>
        </w:rPr>
        <w:t>e</w:t>
      </w:r>
      <w:r w:rsidRPr="001800BB">
        <w:rPr>
          <w:szCs w:val="34"/>
        </w:rPr>
        <w:t xml:space="preserve"> concéder aux haines anticléricales ? Et ce que l'esprit d</w:t>
      </w:r>
      <w:r>
        <w:rPr>
          <w:szCs w:val="34"/>
        </w:rPr>
        <w:t>e</w:t>
      </w:r>
      <w:r w:rsidRPr="001800BB">
        <w:rPr>
          <w:szCs w:val="34"/>
        </w:rPr>
        <w:t xml:space="preserve"> libe</w:t>
      </w:r>
      <w:r w:rsidRPr="001800BB">
        <w:rPr>
          <w:szCs w:val="34"/>
        </w:rPr>
        <w:t>r</w:t>
      </w:r>
      <w:r w:rsidRPr="001800BB">
        <w:rPr>
          <w:szCs w:val="34"/>
        </w:rPr>
        <w:t>té ne saurait tolérer, de la part de ceux qui se réclament de l'intégrité de la race français</w:t>
      </w:r>
      <w:r>
        <w:rPr>
          <w:szCs w:val="34"/>
        </w:rPr>
        <w:t>e</w:t>
      </w:r>
      <w:r w:rsidRPr="001800BB">
        <w:rPr>
          <w:szCs w:val="34"/>
        </w:rPr>
        <w:t>, comment le permettrait-il aux jacobins qui se couvrent d</w:t>
      </w:r>
      <w:r>
        <w:rPr>
          <w:szCs w:val="34"/>
        </w:rPr>
        <w:t>e</w:t>
      </w:r>
      <w:r w:rsidRPr="001800BB">
        <w:rPr>
          <w:szCs w:val="34"/>
        </w:rPr>
        <w:t xml:space="preserve"> l'unité morale d</w:t>
      </w:r>
      <w:r>
        <w:rPr>
          <w:szCs w:val="34"/>
        </w:rPr>
        <w:t>e la nation ? C</w:t>
      </w:r>
      <w:r w:rsidRPr="001800BB">
        <w:rPr>
          <w:szCs w:val="34"/>
        </w:rPr>
        <w:t>ar, antisémites ou anticlér</w:t>
      </w:r>
      <w:r w:rsidRPr="001800BB">
        <w:rPr>
          <w:szCs w:val="34"/>
        </w:rPr>
        <w:t>i</w:t>
      </w:r>
      <w:r w:rsidRPr="001800BB">
        <w:rPr>
          <w:szCs w:val="34"/>
        </w:rPr>
        <w:t>caux, c'est toujours au nom d</w:t>
      </w:r>
      <w:r>
        <w:rPr>
          <w:szCs w:val="34"/>
        </w:rPr>
        <w:t>e</w:t>
      </w:r>
      <w:r w:rsidRPr="001800BB">
        <w:rPr>
          <w:szCs w:val="34"/>
        </w:rPr>
        <w:t xml:space="preserve"> l'unité nationale que les passions sectaires ou les factions politiques</w:t>
      </w:r>
      <w:r>
        <w:t xml:space="preserve"> [55] </w:t>
      </w:r>
      <w:r w:rsidRPr="001800BB">
        <w:rPr>
          <w:szCs w:val="34"/>
        </w:rPr>
        <w:t>préte</w:t>
      </w:r>
      <w:r w:rsidRPr="001800BB">
        <w:rPr>
          <w:szCs w:val="34"/>
        </w:rPr>
        <w:t>n</w:t>
      </w:r>
      <w:r w:rsidRPr="001800BB">
        <w:rPr>
          <w:szCs w:val="34"/>
        </w:rPr>
        <w:t>dent couper la France en camps ennemis, et enlever</w:t>
      </w:r>
      <w:r>
        <w:rPr>
          <w:szCs w:val="34"/>
        </w:rPr>
        <w:t xml:space="preserve"> à </w:t>
      </w:r>
      <w:r w:rsidRPr="001800BB">
        <w:rPr>
          <w:szCs w:val="34"/>
        </w:rPr>
        <w:t>leurs a</w:t>
      </w:r>
      <w:r w:rsidRPr="001800BB">
        <w:rPr>
          <w:szCs w:val="34"/>
        </w:rPr>
        <w:t>d</w:t>
      </w:r>
      <w:r w:rsidRPr="001800BB">
        <w:rPr>
          <w:szCs w:val="34"/>
        </w:rPr>
        <w:t>versaires les droits de Français.</w:t>
      </w:r>
    </w:p>
    <w:p w14:paraId="6904AAA0" w14:textId="77777777" w:rsidR="00426AF6" w:rsidRPr="001800BB" w:rsidRDefault="00426AF6" w:rsidP="00426AF6">
      <w:pPr>
        <w:spacing w:before="120" w:after="120"/>
        <w:jc w:val="both"/>
      </w:pPr>
      <w:r w:rsidRPr="001800BB">
        <w:rPr>
          <w:szCs w:val="34"/>
        </w:rPr>
        <w:t>L'égalité de droits, pour tous les Français, sans distinction de confession ou d'origine, de classe ou de parti, telle est la seule règle qui puisse garantir la liberté et rendre la paix à la France. Ce</w:t>
      </w:r>
      <w:r>
        <w:rPr>
          <w:szCs w:val="34"/>
        </w:rPr>
        <w:t>tt</w:t>
      </w:r>
      <w:r w:rsidRPr="001800BB">
        <w:rPr>
          <w:szCs w:val="34"/>
        </w:rPr>
        <w:t xml:space="preserve">e vérité, il est dur d'être contraint de la rappeler à l'aube du </w:t>
      </w:r>
      <w:r>
        <w:rPr>
          <w:szCs w:val="34"/>
        </w:rPr>
        <w:t>XX</w:t>
      </w:r>
      <w:r w:rsidRPr="00BF6C3A">
        <w:rPr>
          <w:szCs w:val="34"/>
          <w:vertAlign w:val="superscript"/>
        </w:rPr>
        <w:t>e</w:t>
      </w:r>
      <w:r w:rsidRPr="001800BB">
        <w:rPr>
          <w:szCs w:val="34"/>
        </w:rPr>
        <w:t xml:space="preserve"> siècle. N'en déplaise aux sectaires de droite ou de gauche, ce n'est point par des m</w:t>
      </w:r>
      <w:r w:rsidRPr="001800BB">
        <w:rPr>
          <w:szCs w:val="34"/>
        </w:rPr>
        <w:t>e</w:t>
      </w:r>
      <w:r w:rsidRPr="001800BB">
        <w:rPr>
          <w:szCs w:val="34"/>
        </w:rPr>
        <w:t>sures de proscription ou par des lois d'exception, contre tell</w:t>
      </w:r>
      <w:r>
        <w:rPr>
          <w:szCs w:val="34"/>
        </w:rPr>
        <w:t>e</w:t>
      </w:r>
      <w:r w:rsidRPr="001800BB">
        <w:rPr>
          <w:szCs w:val="34"/>
        </w:rPr>
        <w:t xml:space="preserve"> ou telle catégorie de Français, qu'on assurera la paix du pays et l'unité de la nation. L'unité nationale, ce sont les violences des factions et l'intol</w:t>
      </w:r>
      <w:r w:rsidRPr="001800BB">
        <w:rPr>
          <w:szCs w:val="34"/>
        </w:rPr>
        <w:t>é</w:t>
      </w:r>
      <w:r w:rsidRPr="001800BB">
        <w:rPr>
          <w:szCs w:val="34"/>
        </w:rPr>
        <w:t>rance des sectes qui la met</w:t>
      </w:r>
      <w:r>
        <w:rPr>
          <w:szCs w:val="34"/>
        </w:rPr>
        <w:t>t</w:t>
      </w:r>
      <w:r w:rsidRPr="001800BB">
        <w:rPr>
          <w:szCs w:val="34"/>
        </w:rPr>
        <w:t>en</w:t>
      </w:r>
      <w:r>
        <w:rPr>
          <w:szCs w:val="34"/>
        </w:rPr>
        <w:t>t</w:t>
      </w:r>
      <w:r w:rsidRPr="001800BB">
        <w:rPr>
          <w:szCs w:val="34"/>
        </w:rPr>
        <w:t xml:space="preserve"> en péril. L'unité nationale, à l'époque actuelle, on n</w:t>
      </w:r>
      <w:r>
        <w:rPr>
          <w:szCs w:val="34"/>
        </w:rPr>
        <w:t>e</w:t>
      </w:r>
      <w:r w:rsidRPr="001800BB">
        <w:rPr>
          <w:szCs w:val="34"/>
        </w:rPr>
        <w:t xml:space="preserve"> peut la chercher ni dans l'unité de r</w:t>
      </w:r>
      <w:r w:rsidRPr="001800BB">
        <w:rPr>
          <w:szCs w:val="34"/>
        </w:rPr>
        <w:t>a</w:t>
      </w:r>
      <w:r w:rsidRPr="001800BB">
        <w:rPr>
          <w:szCs w:val="34"/>
        </w:rPr>
        <w:t>ce ou d'origine, ni dans l'uniformité religieuse, ni dans le m</w:t>
      </w:r>
      <w:r w:rsidRPr="001800BB">
        <w:rPr>
          <w:szCs w:val="34"/>
        </w:rPr>
        <w:t>o</w:t>
      </w:r>
      <w:r w:rsidRPr="001800BB">
        <w:rPr>
          <w:szCs w:val="34"/>
        </w:rPr>
        <w:t>nopole d</w:t>
      </w:r>
      <w:r>
        <w:rPr>
          <w:szCs w:val="34"/>
        </w:rPr>
        <w:t>e</w:t>
      </w:r>
      <w:r w:rsidRPr="001800BB">
        <w:rPr>
          <w:szCs w:val="34"/>
        </w:rPr>
        <w:t xml:space="preserve"> l'enseignement. Sous quelques formes qu'elles se manifestent, et d</w:t>
      </w:r>
      <w:r>
        <w:rPr>
          <w:szCs w:val="34"/>
        </w:rPr>
        <w:t>e</w:t>
      </w:r>
      <w:r w:rsidRPr="001800BB">
        <w:rPr>
          <w:szCs w:val="34"/>
        </w:rPr>
        <w:t xml:space="preserve"> quelques soph</w:t>
      </w:r>
      <w:r>
        <w:rPr>
          <w:szCs w:val="34"/>
        </w:rPr>
        <w:t>i</w:t>
      </w:r>
      <w:r>
        <w:rPr>
          <w:szCs w:val="34"/>
        </w:rPr>
        <w:t>s</w:t>
      </w:r>
      <w:r>
        <w:rPr>
          <w:szCs w:val="34"/>
        </w:rPr>
        <w:t xml:space="preserve">mes qu'elles s'appuient, de </w:t>
      </w:r>
      <w:r w:rsidRPr="001800BB">
        <w:rPr>
          <w:szCs w:val="34"/>
        </w:rPr>
        <w:t>pareilles prétentions, dans un pays comme la Franc</w:t>
      </w:r>
      <w:r>
        <w:rPr>
          <w:szCs w:val="34"/>
        </w:rPr>
        <w:t>e</w:t>
      </w:r>
      <w:r w:rsidRPr="001800BB">
        <w:rPr>
          <w:szCs w:val="34"/>
        </w:rPr>
        <w:t xml:space="preserve"> conte</w:t>
      </w:r>
      <w:r w:rsidRPr="001800BB">
        <w:rPr>
          <w:szCs w:val="34"/>
        </w:rPr>
        <w:t>m</w:t>
      </w:r>
      <w:r w:rsidRPr="001800BB">
        <w:rPr>
          <w:szCs w:val="34"/>
        </w:rPr>
        <w:t>poraine, ne sont qu'un archaïsme suranné ou un péri</w:t>
      </w:r>
      <w:r w:rsidRPr="001800BB">
        <w:rPr>
          <w:szCs w:val="34"/>
        </w:rPr>
        <w:t>l</w:t>
      </w:r>
      <w:r w:rsidRPr="001800BB">
        <w:rPr>
          <w:szCs w:val="34"/>
        </w:rPr>
        <w:t xml:space="preserve">leux anachronisme. L'unité nationale, la France moderne ne peut la trouver que dans la liberté religieuse et dans </w:t>
      </w:r>
      <w:r>
        <w:rPr>
          <w:szCs w:val="34"/>
        </w:rPr>
        <w:t>l’é</w:t>
      </w:r>
      <w:r w:rsidRPr="001800BB">
        <w:rPr>
          <w:szCs w:val="34"/>
        </w:rPr>
        <w:t>galité d</w:t>
      </w:r>
      <w:r w:rsidRPr="001800BB">
        <w:rPr>
          <w:szCs w:val="34"/>
        </w:rPr>
        <w:t>e</w:t>
      </w:r>
      <w:r w:rsidRPr="001800BB">
        <w:rPr>
          <w:szCs w:val="34"/>
        </w:rPr>
        <w:t>vant la loi, dans le respect des droits de tous et de chacun, dans une large toléra</w:t>
      </w:r>
      <w:r w:rsidRPr="001800BB">
        <w:rPr>
          <w:szCs w:val="34"/>
        </w:rPr>
        <w:t>n</w:t>
      </w:r>
      <w:r w:rsidRPr="001800BB">
        <w:rPr>
          <w:szCs w:val="34"/>
        </w:rPr>
        <w:t>ce mutuelle, qui inspire, à tous les Français, un égal amour pour la commune patrie. Au lieu d'un instrument d</w:t>
      </w:r>
      <w:r>
        <w:rPr>
          <w:szCs w:val="34"/>
        </w:rPr>
        <w:t>e</w:t>
      </w:r>
      <w:r w:rsidRPr="001800BB">
        <w:rPr>
          <w:szCs w:val="34"/>
        </w:rPr>
        <w:t xml:space="preserve"> division </w:t>
      </w:r>
      <w:r>
        <w:rPr>
          <w:szCs w:val="34"/>
        </w:rPr>
        <w:t>et</w:t>
      </w:r>
      <w:r w:rsidRPr="001800BB">
        <w:rPr>
          <w:szCs w:val="34"/>
        </w:rPr>
        <w:t xml:space="preserve"> de haine, le patriotisme doit rester un lien d</w:t>
      </w:r>
      <w:r>
        <w:rPr>
          <w:szCs w:val="34"/>
        </w:rPr>
        <w:t>e</w:t>
      </w:r>
      <w:r w:rsidRPr="001800BB">
        <w:rPr>
          <w:szCs w:val="34"/>
        </w:rPr>
        <w:t xml:space="preserve"> concorde et de fraternité, fait pour rappr</w:t>
      </w:r>
      <w:r w:rsidRPr="001800BB">
        <w:rPr>
          <w:szCs w:val="34"/>
        </w:rPr>
        <w:t>o</w:t>
      </w:r>
      <w:r w:rsidRPr="001800BB">
        <w:rPr>
          <w:szCs w:val="34"/>
        </w:rPr>
        <w:t>cher tous les enfants de</w:t>
      </w:r>
      <w:r>
        <w:t xml:space="preserve"> [56] </w:t>
      </w:r>
      <w:r>
        <w:rPr>
          <w:szCs w:val="34"/>
        </w:rPr>
        <w:t>la France,</w:t>
      </w:r>
      <w:r w:rsidRPr="001800BB">
        <w:rPr>
          <w:szCs w:val="34"/>
        </w:rPr>
        <w:t xml:space="preserve"> dans un m</w:t>
      </w:r>
      <w:r>
        <w:rPr>
          <w:szCs w:val="34"/>
        </w:rPr>
        <w:t>ê</w:t>
      </w:r>
      <w:r w:rsidRPr="001800BB">
        <w:rPr>
          <w:szCs w:val="34"/>
        </w:rPr>
        <w:t>me sent</w:t>
      </w:r>
      <w:r w:rsidRPr="001800BB">
        <w:rPr>
          <w:szCs w:val="34"/>
        </w:rPr>
        <w:t>i</w:t>
      </w:r>
      <w:r w:rsidRPr="001800BB">
        <w:rPr>
          <w:szCs w:val="34"/>
        </w:rPr>
        <w:t>ment, le filial amour de fils de la même mère, qui se sentent tous également aimés d'elle et également à l'aise chez elle, qui, lui devant la même liberté et les mêmes droits, peuvent tous avoir, pour elle, la même tendresse et le m</w:t>
      </w:r>
      <w:r>
        <w:rPr>
          <w:szCs w:val="34"/>
        </w:rPr>
        <w:t>ê</w:t>
      </w:r>
      <w:r w:rsidRPr="001800BB">
        <w:rPr>
          <w:szCs w:val="34"/>
        </w:rPr>
        <w:t>me dévou</w:t>
      </w:r>
      <w:r w:rsidRPr="001800BB">
        <w:rPr>
          <w:szCs w:val="34"/>
        </w:rPr>
        <w:t>e</w:t>
      </w:r>
      <w:r w:rsidRPr="001800BB">
        <w:rPr>
          <w:szCs w:val="34"/>
        </w:rPr>
        <w:t>ment.</w:t>
      </w:r>
    </w:p>
    <w:p w14:paraId="7312A399" w14:textId="77777777" w:rsidR="00426AF6" w:rsidRPr="001800BB" w:rsidRDefault="00426AF6" w:rsidP="00426AF6">
      <w:pPr>
        <w:spacing w:before="120" w:after="120"/>
        <w:jc w:val="both"/>
      </w:pPr>
      <w:r w:rsidRPr="001800BB">
        <w:rPr>
          <w:szCs w:val="34"/>
        </w:rPr>
        <w:t>Opposer à l'</w:t>
      </w:r>
      <w:r>
        <w:rPr>
          <w:szCs w:val="34"/>
        </w:rPr>
        <w:t>antisémitisme ou à l'anti-protest</w:t>
      </w:r>
      <w:r w:rsidRPr="001800BB">
        <w:rPr>
          <w:szCs w:val="34"/>
        </w:rPr>
        <w:t xml:space="preserve">antisme, </w:t>
      </w:r>
      <w:r>
        <w:rPr>
          <w:szCs w:val="34"/>
        </w:rPr>
        <w:t>à</w:t>
      </w:r>
      <w:r w:rsidRPr="001800BB">
        <w:rPr>
          <w:szCs w:val="34"/>
        </w:rPr>
        <w:t xml:space="preserve"> l'a</w:t>
      </w:r>
      <w:r w:rsidRPr="001800BB">
        <w:rPr>
          <w:szCs w:val="34"/>
        </w:rPr>
        <w:t>n</w:t>
      </w:r>
      <w:r w:rsidRPr="001800BB">
        <w:rPr>
          <w:szCs w:val="34"/>
        </w:rPr>
        <w:t>ticléric</w:t>
      </w:r>
      <w:r w:rsidRPr="001800BB">
        <w:rPr>
          <w:szCs w:val="34"/>
        </w:rPr>
        <w:t>a</w:t>
      </w:r>
      <w:r w:rsidRPr="001800BB">
        <w:rPr>
          <w:szCs w:val="34"/>
        </w:rPr>
        <w:t>lisme, au socialisme qui pr</w:t>
      </w:r>
      <w:r>
        <w:rPr>
          <w:szCs w:val="34"/>
        </w:rPr>
        <w:t>ê</w:t>
      </w:r>
      <w:r w:rsidRPr="001800BB">
        <w:rPr>
          <w:szCs w:val="34"/>
        </w:rPr>
        <w:t>chent la haine, voire aux excès d'un nati</w:t>
      </w:r>
      <w:r w:rsidRPr="001800BB">
        <w:rPr>
          <w:szCs w:val="34"/>
        </w:rPr>
        <w:t>o</w:t>
      </w:r>
      <w:r w:rsidRPr="001800BB">
        <w:rPr>
          <w:szCs w:val="34"/>
        </w:rPr>
        <w:t>nalisme qui nous divise, le patriotisme qui nous unit ; lutter, partout, contre l'esprit de secte et l'esprit d'intolérance, contre la mani</w:t>
      </w:r>
      <w:r>
        <w:rPr>
          <w:szCs w:val="34"/>
        </w:rPr>
        <w:t>e</w:t>
      </w:r>
      <w:r w:rsidRPr="001800BB">
        <w:rPr>
          <w:szCs w:val="34"/>
        </w:rPr>
        <w:t xml:space="preserve"> d</w:t>
      </w:r>
      <w:r>
        <w:rPr>
          <w:szCs w:val="34"/>
        </w:rPr>
        <w:t>e</w:t>
      </w:r>
      <w:r w:rsidRPr="001800BB">
        <w:rPr>
          <w:szCs w:val="34"/>
        </w:rPr>
        <w:t xml:space="preserve"> l'e</w:t>
      </w:r>
      <w:r w:rsidRPr="001800BB">
        <w:rPr>
          <w:szCs w:val="34"/>
        </w:rPr>
        <w:t>x</w:t>
      </w:r>
      <w:r w:rsidRPr="001800BB">
        <w:rPr>
          <w:szCs w:val="34"/>
        </w:rPr>
        <w:t>clusivisme et la fureur des proscriptions, tel me semble, à l'heure a</w:t>
      </w:r>
      <w:r w:rsidRPr="001800BB">
        <w:rPr>
          <w:szCs w:val="34"/>
        </w:rPr>
        <w:t>c</w:t>
      </w:r>
      <w:r w:rsidRPr="001800BB">
        <w:rPr>
          <w:szCs w:val="34"/>
        </w:rPr>
        <w:t xml:space="preserve">tuelle, le premier devoir des Français que n'aveuglent pas </w:t>
      </w:r>
      <w:r>
        <w:rPr>
          <w:szCs w:val="34"/>
        </w:rPr>
        <w:t>l</w:t>
      </w:r>
      <w:r w:rsidRPr="001800BB">
        <w:rPr>
          <w:szCs w:val="34"/>
        </w:rPr>
        <w:t>es préjugés ou la passion. Assurément, ce n'est pas le seul ; mais, c'est le plus u</w:t>
      </w:r>
      <w:r w:rsidRPr="001800BB">
        <w:rPr>
          <w:szCs w:val="34"/>
        </w:rPr>
        <w:t>r</w:t>
      </w:r>
      <w:r w:rsidRPr="001800BB">
        <w:rPr>
          <w:szCs w:val="34"/>
        </w:rPr>
        <w:t>gent ; devant lui, toutes les autres questions et toutes les querelles politiques semblent secondaires. Travailler à la p</w:t>
      </w:r>
      <w:r w:rsidRPr="001800BB">
        <w:rPr>
          <w:szCs w:val="34"/>
        </w:rPr>
        <w:t>a</w:t>
      </w:r>
      <w:r w:rsidRPr="001800BB">
        <w:rPr>
          <w:szCs w:val="34"/>
        </w:rPr>
        <w:t>cification religieuse, en même temps qu'à la pacification s</w:t>
      </w:r>
      <w:r w:rsidRPr="001800BB">
        <w:rPr>
          <w:szCs w:val="34"/>
        </w:rPr>
        <w:t>o</w:t>
      </w:r>
      <w:r w:rsidRPr="001800BB">
        <w:rPr>
          <w:szCs w:val="34"/>
        </w:rPr>
        <w:t>ciale, aider au rapprochement des hommes, comme au ra</w:t>
      </w:r>
      <w:r w:rsidRPr="001800BB">
        <w:rPr>
          <w:szCs w:val="34"/>
        </w:rPr>
        <w:t>p</w:t>
      </w:r>
      <w:r w:rsidRPr="001800BB">
        <w:rPr>
          <w:szCs w:val="34"/>
        </w:rPr>
        <w:t>prochement des classes, c'est encore, aujourd'hui, la meille</w:t>
      </w:r>
      <w:r w:rsidRPr="001800BB">
        <w:rPr>
          <w:szCs w:val="34"/>
        </w:rPr>
        <w:t>u</w:t>
      </w:r>
      <w:r w:rsidRPr="001800BB">
        <w:rPr>
          <w:szCs w:val="34"/>
        </w:rPr>
        <w:t>re, sinon l'unique manière de sauver la liberté et d'assurer, par la solidarité nationale, l'unité et la grandeur de la France.</w:t>
      </w:r>
    </w:p>
    <w:p w14:paraId="2D1B1EDE" w14:textId="77777777" w:rsidR="00426AF6" w:rsidRDefault="00426AF6" w:rsidP="00426AF6">
      <w:pPr>
        <w:pStyle w:val="p"/>
      </w:pPr>
    </w:p>
    <w:p w14:paraId="047BEEE9" w14:textId="77777777" w:rsidR="00426AF6" w:rsidRPr="00E07116" w:rsidRDefault="00426AF6" w:rsidP="00426AF6">
      <w:pPr>
        <w:pStyle w:val="p"/>
      </w:pPr>
      <w:r w:rsidRPr="00E07116">
        <w:br w:type="page"/>
        <w:t>[</w:t>
      </w:r>
      <w:r>
        <w:t>57</w:t>
      </w:r>
      <w:r w:rsidRPr="00E07116">
        <w:t>]</w:t>
      </w:r>
    </w:p>
    <w:p w14:paraId="21892654" w14:textId="77777777" w:rsidR="00426AF6" w:rsidRDefault="00426AF6">
      <w:pPr>
        <w:jc w:val="both"/>
      </w:pPr>
    </w:p>
    <w:p w14:paraId="25903B82" w14:textId="77777777" w:rsidR="00426AF6" w:rsidRDefault="00426AF6">
      <w:pPr>
        <w:jc w:val="both"/>
      </w:pPr>
    </w:p>
    <w:p w14:paraId="2947BFA6" w14:textId="77777777" w:rsidR="00426AF6" w:rsidRPr="00E07116" w:rsidRDefault="00426AF6">
      <w:pPr>
        <w:jc w:val="both"/>
      </w:pPr>
    </w:p>
    <w:p w14:paraId="408FF97A" w14:textId="77777777" w:rsidR="00426AF6" w:rsidRPr="005978C7" w:rsidRDefault="00426AF6" w:rsidP="00426AF6">
      <w:pPr>
        <w:ind w:firstLine="0"/>
        <w:jc w:val="center"/>
        <w:rPr>
          <w:b/>
          <w:sz w:val="24"/>
        </w:rPr>
      </w:pPr>
      <w:bookmarkStart w:id="7" w:name="Doctrines_de_haine_chap_I"/>
      <w:r w:rsidRPr="005978C7">
        <w:rPr>
          <w:b/>
          <w:sz w:val="24"/>
        </w:rPr>
        <w:t>LES DOCTRINES DE HAINE :</w:t>
      </w:r>
    </w:p>
    <w:p w14:paraId="6E62A3AB" w14:textId="77777777" w:rsidR="00426AF6" w:rsidRPr="005978C7" w:rsidRDefault="00426AF6" w:rsidP="00426AF6">
      <w:pPr>
        <w:spacing w:after="120"/>
        <w:ind w:firstLine="0"/>
        <w:jc w:val="center"/>
        <w:rPr>
          <w:i/>
          <w:sz w:val="24"/>
        </w:rPr>
      </w:pPr>
      <w:r w:rsidRPr="005978C7">
        <w:rPr>
          <w:i/>
          <w:sz w:val="24"/>
        </w:rPr>
        <w:t>l’antisémitisme, l’antiprotestantisme, l’anticléricalisme.</w:t>
      </w:r>
    </w:p>
    <w:p w14:paraId="592DDBF8" w14:textId="77777777" w:rsidR="00426AF6" w:rsidRPr="00384B20" w:rsidRDefault="00426AF6" w:rsidP="00426AF6">
      <w:pPr>
        <w:pStyle w:val="Titreniveau1"/>
      </w:pPr>
      <w:r w:rsidRPr="00384B20">
        <w:t>Chapitre I</w:t>
      </w:r>
    </w:p>
    <w:p w14:paraId="4F5C94E1" w14:textId="77777777" w:rsidR="00426AF6" w:rsidRPr="00E07116" w:rsidRDefault="00426AF6" w:rsidP="00426AF6">
      <w:pPr>
        <w:jc w:val="both"/>
        <w:rPr>
          <w:szCs w:val="36"/>
        </w:rPr>
      </w:pPr>
    </w:p>
    <w:p w14:paraId="2DC86923" w14:textId="77777777" w:rsidR="00426AF6" w:rsidRDefault="00426AF6" w:rsidP="00426AF6">
      <w:pPr>
        <w:pStyle w:val="Titreniveau2"/>
      </w:pPr>
      <w:r>
        <w:t>LES TROIS «ANTI»</w:t>
      </w:r>
    </w:p>
    <w:p w14:paraId="7C761EAE" w14:textId="77777777" w:rsidR="00426AF6" w:rsidRPr="00E07116" w:rsidRDefault="00426AF6" w:rsidP="00426AF6">
      <w:pPr>
        <w:pStyle w:val="Titreniveau2"/>
      </w:pPr>
      <w:r w:rsidRPr="001800BB">
        <w:rPr>
          <w:i/>
          <w:iCs/>
          <w:szCs w:val="28"/>
        </w:rPr>
        <w:t>Antisémitisme, Anti</w:t>
      </w:r>
      <w:r>
        <w:rPr>
          <w:i/>
          <w:iCs/>
          <w:szCs w:val="28"/>
        </w:rPr>
        <w:t>-</w:t>
      </w:r>
      <w:r w:rsidRPr="001800BB">
        <w:rPr>
          <w:i/>
          <w:iCs/>
          <w:szCs w:val="28"/>
        </w:rPr>
        <w:t>prote</w:t>
      </w:r>
      <w:r>
        <w:rPr>
          <w:i/>
          <w:iCs/>
          <w:szCs w:val="28"/>
        </w:rPr>
        <w:t>s</w:t>
      </w:r>
      <w:r w:rsidRPr="001800BB">
        <w:rPr>
          <w:i/>
          <w:iCs/>
          <w:szCs w:val="28"/>
        </w:rPr>
        <w:t>ta</w:t>
      </w:r>
      <w:r>
        <w:rPr>
          <w:i/>
          <w:iCs/>
          <w:szCs w:val="28"/>
        </w:rPr>
        <w:t>ntis</w:t>
      </w:r>
      <w:r w:rsidRPr="001800BB">
        <w:rPr>
          <w:i/>
          <w:iCs/>
          <w:szCs w:val="28"/>
        </w:rPr>
        <w:t>m</w:t>
      </w:r>
      <w:r>
        <w:rPr>
          <w:i/>
          <w:iCs/>
          <w:szCs w:val="28"/>
        </w:rPr>
        <w:t>e,</w:t>
      </w:r>
      <w:r>
        <w:rPr>
          <w:i/>
          <w:iCs/>
          <w:szCs w:val="28"/>
        </w:rPr>
        <w:br/>
      </w:r>
      <w:r w:rsidRPr="001800BB">
        <w:rPr>
          <w:i/>
          <w:iCs/>
          <w:szCs w:val="28"/>
        </w:rPr>
        <w:t>Anticl</w:t>
      </w:r>
      <w:r w:rsidRPr="001800BB">
        <w:rPr>
          <w:i/>
          <w:iCs/>
          <w:szCs w:val="28"/>
        </w:rPr>
        <w:t>é</w:t>
      </w:r>
      <w:r w:rsidRPr="001800BB">
        <w:rPr>
          <w:i/>
          <w:iCs/>
          <w:szCs w:val="28"/>
        </w:rPr>
        <w:t>ricalisme</w:t>
      </w:r>
      <w:r>
        <w:rPr>
          <w:i/>
          <w:iCs/>
          <w:szCs w:val="28"/>
        </w:rPr>
        <w:t>.</w:t>
      </w:r>
    </w:p>
    <w:bookmarkEnd w:id="7"/>
    <w:p w14:paraId="5A83F78A" w14:textId="77777777" w:rsidR="00426AF6" w:rsidRPr="00E07116" w:rsidRDefault="00426AF6" w:rsidP="00426AF6">
      <w:pPr>
        <w:jc w:val="both"/>
        <w:rPr>
          <w:szCs w:val="36"/>
        </w:rPr>
      </w:pPr>
    </w:p>
    <w:p w14:paraId="13BC4C91" w14:textId="77777777" w:rsidR="00426AF6" w:rsidRPr="00E07116" w:rsidRDefault="00426AF6">
      <w:pPr>
        <w:jc w:val="both"/>
      </w:pPr>
    </w:p>
    <w:p w14:paraId="39D20B93" w14:textId="77777777" w:rsidR="00426AF6" w:rsidRPr="007C2726" w:rsidRDefault="00426AF6" w:rsidP="00426AF6">
      <w:pPr>
        <w:ind w:left="1440" w:hanging="3"/>
        <w:jc w:val="both"/>
        <w:rPr>
          <w:color w:val="000090"/>
          <w:sz w:val="24"/>
        </w:rPr>
      </w:pPr>
      <w:r w:rsidRPr="007C2726">
        <w:rPr>
          <w:color w:val="000090"/>
          <w:sz w:val="24"/>
          <w:szCs w:val="28"/>
        </w:rPr>
        <w:t>Ressemblance et parenté de l'antisémitisme, de l'anti-protestantisme et de l'a</w:t>
      </w:r>
      <w:r w:rsidRPr="007C2726">
        <w:rPr>
          <w:color w:val="000090"/>
          <w:sz w:val="24"/>
          <w:szCs w:val="28"/>
        </w:rPr>
        <w:t>n</w:t>
      </w:r>
      <w:r w:rsidRPr="007C2726">
        <w:rPr>
          <w:color w:val="000090"/>
          <w:sz w:val="24"/>
          <w:szCs w:val="28"/>
        </w:rPr>
        <w:t>ticléricalisme. — I. Comment on retrouve, chez tous les trois, des passions et des raisonnements analogues. — Comment ils se pr</w:t>
      </w:r>
      <w:r w:rsidRPr="007C2726">
        <w:rPr>
          <w:color w:val="000090"/>
          <w:sz w:val="24"/>
          <w:szCs w:val="28"/>
        </w:rPr>
        <w:t>é</w:t>
      </w:r>
      <w:r w:rsidRPr="007C2726">
        <w:rPr>
          <w:color w:val="000090"/>
          <w:sz w:val="24"/>
          <w:szCs w:val="28"/>
        </w:rPr>
        <w:t>sentent, tous les trois, sous les mêmes aspects et avec des griefs semblables. — II. Le grief religieux : l'intoléra</w:t>
      </w:r>
      <w:r w:rsidRPr="007C2726">
        <w:rPr>
          <w:color w:val="000090"/>
          <w:sz w:val="24"/>
          <w:szCs w:val="28"/>
        </w:rPr>
        <w:t>n</w:t>
      </w:r>
      <w:r w:rsidRPr="007C2726">
        <w:rPr>
          <w:color w:val="000090"/>
          <w:sz w:val="24"/>
          <w:szCs w:val="28"/>
        </w:rPr>
        <w:t>ce. — Le grief national : la dénationalisation ; la tendance à enchaîner l'idée rel</w:t>
      </w:r>
      <w:r w:rsidRPr="007C2726">
        <w:rPr>
          <w:color w:val="000090"/>
          <w:sz w:val="24"/>
          <w:szCs w:val="28"/>
        </w:rPr>
        <w:t>i</w:t>
      </w:r>
      <w:r w:rsidRPr="007C2726">
        <w:rPr>
          <w:color w:val="000090"/>
          <w:sz w:val="24"/>
          <w:szCs w:val="28"/>
        </w:rPr>
        <w:t>gieuse à l'idée de race. — Le grief politique ; l'accusation de former un État dans l'État ; le cosmopolitisme religieux. — Le grief économique ou social : « Ils sont trop riches ; ils monopol</w:t>
      </w:r>
      <w:r w:rsidRPr="007C2726">
        <w:rPr>
          <w:color w:val="000090"/>
          <w:sz w:val="24"/>
          <w:szCs w:val="28"/>
        </w:rPr>
        <w:t>i</w:t>
      </w:r>
      <w:r w:rsidRPr="007C2726">
        <w:rPr>
          <w:color w:val="000090"/>
          <w:sz w:val="24"/>
          <w:szCs w:val="28"/>
        </w:rPr>
        <w:t>sent la fortune et les emplois ». — III. Comment les griefs des trois « anti » se discréditent les uns les autres. — Pourquoi ce sont, ég</w:t>
      </w:r>
      <w:r w:rsidRPr="007C2726">
        <w:rPr>
          <w:color w:val="000090"/>
          <w:sz w:val="24"/>
          <w:szCs w:val="28"/>
        </w:rPr>
        <w:t>a</w:t>
      </w:r>
      <w:r w:rsidRPr="007C2726">
        <w:rPr>
          <w:color w:val="000090"/>
          <w:sz w:val="24"/>
          <w:szCs w:val="28"/>
        </w:rPr>
        <w:t>lement, des doctrines immorales et antisociales. — Comment, d'après eux, le principe de nos maux ne serait pas en nous. — Comment les trois « anti » s'engendrent et se fortifient mutuell</w:t>
      </w:r>
      <w:r w:rsidRPr="007C2726">
        <w:rPr>
          <w:color w:val="000090"/>
          <w:sz w:val="24"/>
          <w:szCs w:val="28"/>
        </w:rPr>
        <w:t>e</w:t>
      </w:r>
      <w:r w:rsidRPr="007C2726">
        <w:rPr>
          <w:color w:val="000090"/>
          <w:sz w:val="24"/>
          <w:szCs w:val="28"/>
        </w:rPr>
        <w:t>ment.</w:t>
      </w:r>
    </w:p>
    <w:p w14:paraId="4A12E962" w14:textId="77777777" w:rsidR="00426AF6" w:rsidRPr="00E07116" w:rsidRDefault="00426AF6">
      <w:pPr>
        <w:jc w:val="both"/>
      </w:pPr>
    </w:p>
    <w:p w14:paraId="52902C6B" w14:textId="77777777" w:rsidR="00426AF6" w:rsidRPr="00E07116" w:rsidRDefault="00426AF6">
      <w:pPr>
        <w:jc w:val="both"/>
      </w:pPr>
    </w:p>
    <w:p w14:paraId="0004DA38" w14:textId="77777777" w:rsidR="00426AF6" w:rsidRPr="00E07116" w:rsidRDefault="00426AF6">
      <w:pPr>
        <w:jc w:val="both"/>
      </w:pPr>
    </w:p>
    <w:p w14:paraId="5534458C" w14:textId="77777777" w:rsidR="00426AF6" w:rsidRPr="00384B20" w:rsidRDefault="00426AF6">
      <w:pPr>
        <w:ind w:right="90" w:firstLine="0"/>
        <w:jc w:val="both"/>
        <w:rPr>
          <w:sz w:val="20"/>
        </w:rPr>
      </w:pPr>
      <w:hyperlink w:anchor="tdm" w:history="1">
        <w:r w:rsidRPr="00384B20">
          <w:rPr>
            <w:rStyle w:val="Hyperlien"/>
            <w:sz w:val="20"/>
          </w:rPr>
          <w:t>Retour à la table des matières</w:t>
        </w:r>
      </w:hyperlink>
    </w:p>
    <w:p w14:paraId="515CF655" w14:textId="77777777" w:rsidR="00426AF6" w:rsidRDefault="00426AF6" w:rsidP="00426AF6">
      <w:pPr>
        <w:spacing w:before="120" w:after="120"/>
        <w:jc w:val="both"/>
        <w:rPr>
          <w:smallCaps/>
          <w:szCs w:val="36"/>
        </w:rPr>
      </w:pPr>
      <w:r>
        <w:rPr>
          <w:smallCaps/>
          <w:szCs w:val="36"/>
        </w:rPr>
        <w:br w:type="page"/>
        <w:t>[1]</w:t>
      </w:r>
    </w:p>
    <w:p w14:paraId="766306D9" w14:textId="77777777" w:rsidR="00426AF6" w:rsidRDefault="00426AF6" w:rsidP="00426AF6">
      <w:pPr>
        <w:spacing w:before="120" w:after="120"/>
        <w:jc w:val="both"/>
        <w:rPr>
          <w:smallCaps/>
          <w:szCs w:val="36"/>
        </w:rPr>
      </w:pPr>
    </w:p>
    <w:p w14:paraId="500AA938" w14:textId="77777777" w:rsidR="00426AF6" w:rsidRPr="001800BB" w:rsidRDefault="00426AF6" w:rsidP="00426AF6">
      <w:pPr>
        <w:spacing w:before="120" w:after="120"/>
        <w:jc w:val="both"/>
      </w:pPr>
      <w:r w:rsidRPr="001800BB">
        <w:rPr>
          <w:smallCaps/>
          <w:szCs w:val="36"/>
        </w:rPr>
        <w:t>Messieurs,</w:t>
      </w:r>
    </w:p>
    <w:p w14:paraId="440AA2E2" w14:textId="77777777" w:rsidR="00426AF6" w:rsidRPr="001800BB" w:rsidRDefault="00426AF6" w:rsidP="00426AF6">
      <w:pPr>
        <w:spacing w:before="120" w:after="120"/>
        <w:jc w:val="both"/>
      </w:pPr>
      <w:r w:rsidRPr="001800BB">
        <w:rPr>
          <w:szCs w:val="36"/>
        </w:rPr>
        <w:t>Une des choses les plus attristantes de ce triste temps, c</w:t>
      </w:r>
      <w:r>
        <w:rPr>
          <w:szCs w:val="36"/>
        </w:rPr>
        <w:t>’</w:t>
      </w:r>
      <w:r w:rsidRPr="001800BB">
        <w:rPr>
          <w:szCs w:val="36"/>
        </w:rPr>
        <w:t>est la di</w:t>
      </w:r>
      <w:r w:rsidRPr="001800BB">
        <w:rPr>
          <w:szCs w:val="36"/>
        </w:rPr>
        <w:t>f</w:t>
      </w:r>
      <w:r w:rsidRPr="001800BB">
        <w:rPr>
          <w:szCs w:val="36"/>
        </w:rPr>
        <w:t>fusion parmi nous de ce que, faute d'autres termes, j'appelle les doctr</w:t>
      </w:r>
      <w:r w:rsidRPr="001800BB">
        <w:rPr>
          <w:szCs w:val="36"/>
        </w:rPr>
        <w:t>i</w:t>
      </w:r>
      <w:r w:rsidRPr="001800BB">
        <w:rPr>
          <w:szCs w:val="36"/>
        </w:rPr>
        <w:t>nes de haine : antisémitisme,</w:t>
      </w:r>
      <w:r>
        <w:t xml:space="preserve"> </w:t>
      </w:r>
      <w:r>
        <w:rPr>
          <w:szCs w:val="30"/>
        </w:rPr>
        <w:t xml:space="preserve">[58] </w:t>
      </w:r>
      <w:r>
        <w:rPr>
          <w:szCs w:val="34"/>
        </w:rPr>
        <w:t>a</w:t>
      </w:r>
      <w:r w:rsidRPr="001800BB">
        <w:rPr>
          <w:szCs w:val="34"/>
        </w:rPr>
        <w:t>nti</w:t>
      </w:r>
      <w:r>
        <w:rPr>
          <w:szCs w:val="34"/>
        </w:rPr>
        <w:t>-</w:t>
      </w:r>
      <w:r w:rsidRPr="001800BB">
        <w:rPr>
          <w:szCs w:val="34"/>
        </w:rPr>
        <w:t>p</w:t>
      </w:r>
      <w:r>
        <w:rPr>
          <w:szCs w:val="34"/>
        </w:rPr>
        <w:t>r</w:t>
      </w:r>
      <w:r w:rsidRPr="001800BB">
        <w:rPr>
          <w:szCs w:val="34"/>
        </w:rPr>
        <w:t>otes</w:t>
      </w:r>
      <w:r>
        <w:rPr>
          <w:szCs w:val="34"/>
        </w:rPr>
        <w:t>t</w:t>
      </w:r>
      <w:r w:rsidRPr="001800BB">
        <w:rPr>
          <w:szCs w:val="34"/>
        </w:rPr>
        <w:t>antisme, anticléricalisme. Ces haineuses doctrines, nou</w:t>
      </w:r>
      <w:r w:rsidRPr="001800BB">
        <w:rPr>
          <w:szCs w:val="34"/>
        </w:rPr>
        <w:t>r</w:t>
      </w:r>
      <w:r w:rsidRPr="001800BB">
        <w:rPr>
          <w:szCs w:val="34"/>
        </w:rPr>
        <w:t>ries de tout l</w:t>
      </w:r>
      <w:r>
        <w:rPr>
          <w:szCs w:val="34"/>
        </w:rPr>
        <w:t>e</w:t>
      </w:r>
      <w:r w:rsidRPr="001800BB">
        <w:rPr>
          <w:szCs w:val="34"/>
        </w:rPr>
        <w:t xml:space="preserve"> fiel d</w:t>
      </w:r>
      <w:r>
        <w:rPr>
          <w:szCs w:val="34"/>
        </w:rPr>
        <w:t>e</w:t>
      </w:r>
      <w:r w:rsidRPr="001800BB">
        <w:rPr>
          <w:szCs w:val="34"/>
        </w:rPr>
        <w:t xml:space="preserve"> l'esprit de secte, les patriotes et les amis de la libert</w:t>
      </w:r>
      <w:r>
        <w:rPr>
          <w:szCs w:val="34"/>
        </w:rPr>
        <w:t>é</w:t>
      </w:r>
      <w:r w:rsidRPr="001800BB">
        <w:rPr>
          <w:szCs w:val="34"/>
        </w:rPr>
        <w:t xml:space="preserve"> doivent les réprouver également. Rétrogr</w:t>
      </w:r>
      <w:r w:rsidRPr="001800BB">
        <w:rPr>
          <w:szCs w:val="34"/>
        </w:rPr>
        <w:t>a</w:t>
      </w:r>
      <w:r w:rsidRPr="001800BB">
        <w:rPr>
          <w:szCs w:val="34"/>
        </w:rPr>
        <w:t>des ou révolutionnaires, les fanatiques qui vont les pr</w:t>
      </w:r>
      <w:r>
        <w:rPr>
          <w:szCs w:val="34"/>
        </w:rPr>
        <w:t>ê</w:t>
      </w:r>
      <w:r w:rsidRPr="001800BB">
        <w:rPr>
          <w:szCs w:val="34"/>
        </w:rPr>
        <w:t>chant aux masses ne méconnai</w:t>
      </w:r>
      <w:r w:rsidRPr="001800BB">
        <w:rPr>
          <w:szCs w:val="34"/>
        </w:rPr>
        <w:t>s</w:t>
      </w:r>
      <w:r w:rsidRPr="001800BB">
        <w:rPr>
          <w:szCs w:val="34"/>
        </w:rPr>
        <w:t>sent pas seulement les droits de la liberté ; ils sont en train d</w:t>
      </w:r>
      <w:r>
        <w:rPr>
          <w:szCs w:val="34"/>
        </w:rPr>
        <w:t>e</w:t>
      </w:r>
      <w:r w:rsidRPr="001800BB">
        <w:rPr>
          <w:szCs w:val="34"/>
        </w:rPr>
        <w:t xml:space="preserve"> corro</w:t>
      </w:r>
      <w:r w:rsidRPr="001800BB">
        <w:rPr>
          <w:szCs w:val="34"/>
        </w:rPr>
        <w:t>m</w:t>
      </w:r>
      <w:r w:rsidRPr="001800BB">
        <w:rPr>
          <w:szCs w:val="34"/>
        </w:rPr>
        <w:t>pre l'âme française, et, si nous les laissions faire, ils dénatureraient, aux yeux des n</w:t>
      </w:r>
      <w:r w:rsidRPr="001800BB">
        <w:rPr>
          <w:szCs w:val="34"/>
        </w:rPr>
        <w:t>a</w:t>
      </w:r>
      <w:r w:rsidRPr="001800BB">
        <w:rPr>
          <w:szCs w:val="34"/>
        </w:rPr>
        <w:t>tions, le génie d</w:t>
      </w:r>
      <w:r>
        <w:rPr>
          <w:szCs w:val="34"/>
        </w:rPr>
        <w:t>e</w:t>
      </w:r>
      <w:r w:rsidRPr="001800BB">
        <w:rPr>
          <w:szCs w:val="34"/>
        </w:rPr>
        <w:t xml:space="preserve"> la France, fait de large tolérance et d'h</w:t>
      </w:r>
      <w:r w:rsidRPr="001800BB">
        <w:rPr>
          <w:szCs w:val="34"/>
        </w:rPr>
        <w:t>u</w:t>
      </w:r>
      <w:r w:rsidRPr="001800BB">
        <w:rPr>
          <w:szCs w:val="34"/>
        </w:rPr>
        <w:t>main</w:t>
      </w:r>
      <w:r>
        <w:rPr>
          <w:szCs w:val="34"/>
        </w:rPr>
        <w:t>e</w:t>
      </w:r>
      <w:r w:rsidRPr="001800BB">
        <w:rPr>
          <w:szCs w:val="34"/>
        </w:rPr>
        <w:t xml:space="preserve"> sympathie.</w:t>
      </w:r>
    </w:p>
    <w:p w14:paraId="67179443" w14:textId="77777777" w:rsidR="00426AF6" w:rsidRPr="001800BB" w:rsidRDefault="00426AF6" w:rsidP="00426AF6">
      <w:pPr>
        <w:spacing w:before="120" w:after="120"/>
        <w:jc w:val="both"/>
      </w:pPr>
      <w:r>
        <w:rPr>
          <w:szCs w:val="34"/>
        </w:rPr>
        <w:t>À</w:t>
      </w:r>
      <w:r w:rsidRPr="001800BB">
        <w:rPr>
          <w:szCs w:val="34"/>
        </w:rPr>
        <w:t xml:space="preserve"> l'aube du siècle nouveau, qui célèbre, e</w:t>
      </w:r>
      <w:r>
        <w:rPr>
          <w:szCs w:val="34"/>
        </w:rPr>
        <w:t>n</w:t>
      </w:r>
      <w:r w:rsidRPr="001800BB">
        <w:rPr>
          <w:szCs w:val="34"/>
        </w:rPr>
        <w:t xml:space="preserve"> tant de langues, la fr</w:t>
      </w:r>
      <w:r w:rsidRPr="001800BB">
        <w:rPr>
          <w:szCs w:val="34"/>
        </w:rPr>
        <w:t>a</w:t>
      </w:r>
      <w:r w:rsidRPr="001800BB">
        <w:rPr>
          <w:szCs w:val="34"/>
        </w:rPr>
        <w:t>ternité et la solidarité, y a-</w:t>
      </w:r>
      <w:r>
        <w:rPr>
          <w:szCs w:val="34"/>
        </w:rPr>
        <w:t>t-il</w:t>
      </w:r>
      <w:r w:rsidRPr="001800BB">
        <w:rPr>
          <w:szCs w:val="34"/>
        </w:rPr>
        <w:t>, vraiment, dans notre pay</w:t>
      </w:r>
      <w:r>
        <w:rPr>
          <w:szCs w:val="34"/>
        </w:rPr>
        <w:t>s</w:t>
      </w:r>
      <w:r w:rsidRPr="001800BB">
        <w:rPr>
          <w:szCs w:val="34"/>
        </w:rPr>
        <w:t xml:space="preserve"> de France, des doctrines d</w:t>
      </w:r>
      <w:r>
        <w:rPr>
          <w:szCs w:val="34"/>
        </w:rPr>
        <w:t>e</w:t>
      </w:r>
      <w:r w:rsidRPr="001800BB">
        <w:rPr>
          <w:szCs w:val="34"/>
        </w:rPr>
        <w:t xml:space="preserve"> haine ? S</w:t>
      </w:r>
      <w:r>
        <w:rPr>
          <w:szCs w:val="34"/>
        </w:rPr>
        <w:t>e</w:t>
      </w:r>
      <w:r w:rsidRPr="001800BB">
        <w:rPr>
          <w:szCs w:val="34"/>
        </w:rPr>
        <w:t xml:space="preserve"> peut-il qu</w:t>
      </w:r>
      <w:r>
        <w:rPr>
          <w:szCs w:val="34"/>
        </w:rPr>
        <w:t>e</w:t>
      </w:r>
      <w:r w:rsidRPr="001800BB">
        <w:rPr>
          <w:szCs w:val="34"/>
        </w:rPr>
        <w:t xml:space="preserve"> les antip</w:t>
      </w:r>
      <w:r w:rsidRPr="001800BB">
        <w:rPr>
          <w:szCs w:val="34"/>
        </w:rPr>
        <w:t>a</w:t>
      </w:r>
      <w:r w:rsidRPr="001800BB">
        <w:rPr>
          <w:szCs w:val="34"/>
        </w:rPr>
        <w:t>thies et</w:t>
      </w:r>
      <w:r>
        <w:rPr>
          <w:szCs w:val="34"/>
        </w:rPr>
        <w:t xml:space="preserve"> les</w:t>
      </w:r>
      <w:r w:rsidRPr="001800BB">
        <w:rPr>
          <w:i/>
          <w:iCs/>
          <w:szCs w:val="34"/>
        </w:rPr>
        <w:t xml:space="preserve"> </w:t>
      </w:r>
      <w:r w:rsidRPr="001800BB">
        <w:rPr>
          <w:szCs w:val="34"/>
        </w:rPr>
        <w:t>inimitiés entr</w:t>
      </w:r>
      <w:r>
        <w:rPr>
          <w:szCs w:val="34"/>
        </w:rPr>
        <w:t>e</w:t>
      </w:r>
      <w:r w:rsidRPr="001800BB">
        <w:rPr>
          <w:szCs w:val="34"/>
        </w:rPr>
        <w:t xml:space="preserve"> enfants d'un même pays aient pris un tel ascendant qu'elles aient érigé la haine en principe ?</w:t>
      </w:r>
    </w:p>
    <w:p w14:paraId="0E9FB838" w14:textId="77777777" w:rsidR="00426AF6" w:rsidRPr="001800BB" w:rsidRDefault="00426AF6" w:rsidP="00426AF6">
      <w:pPr>
        <w:spacing w:before="120" w:after="120"/>
        <w:jc w:val="both"/>
      </w:pPr>
      <w:r w:rsidRPr="001800BB">
        <w:rPr>
          <w:szCs w:val="34"/>
        </w:rPr>
        <w:t>C'est là, hélas</w:t>
      </w:r>
      <w:r>
        <w:rPr>
          <w:szCs w:val="34"/>
        </w:rPr>
        <w:t> !,</w:t>
      </w:r>
      <w:r w:rsidRPr="001800BB">
        <w:rPr>
          <w:szCs w:val="34"/>
        </w:rPr>
        <w:t xml:space="preserve"> un des plus inquiétants phénomènes d</w:t>
      </w:r>
      <w:r>
        <w:rPr>
          <w:szCs w:val="34"/>
        </w:rPr>
        <w:t>e</w:t>
      </w:r>
      <w:r w:rsidRPr="001800BB">
        <w:rPr>
          <w:szCs w:val="34"/>
        </w:rPr>
        <w:t xml:space="preserve"> notr</w:t>
      </w:r>
      <w:r>
        <w:rPr>
          <w:szCs w:val="34"/>
        </w:rPr>
        <w:t>e</w:t>
      </w:r>
      <w:r w:rsidRPr="001800BB">
        <w:rPr>
          <w:szCs w:val="34"/>
        </w:rPr>
        <w:t xml:space="preserve"> ép</w:t>
      </w:r>
      <w:r w:rsidRPr="001800BB">
        <w:rPr>
          <w:szCs w:val="34"/>
        </w:rPr>
        <w:t>o</w:t>
      </w:r>
      <w:r w:rsidRPr="001800BB">
        <w:rPr>
          <w:szCs w:val="34"/>
        </w:rPr>
        <w:t>que, moralement troublée. La haine a été glorifiée, la haine a eu ses apôtres et ses panégyristes, en plusieurs pa</w:t>
      </w:r>
      <w:r w:rsidRPr="001800BB">
        <w:rPr>
          <w:szCs w:val="34"/>
        </w:rPr>
        <w:t>r</w:t>
      </w:r>
      <w:r w:rsidRPr="001800BB">
        <w:rPr>
          <w:szCs w:val="34"/>
        </w:rPr>
        <w:t>tis et jusqu'en des camps opposés.</w:t>
      </w:r>
    </w:p>
    <w:p w14:paraId="206AE2B6" w14:textId="77777777" w:rsidR="00426AF6" w:rsidRPr="001800BB" w:rsidRDefault="00426AF6" w:rsidP="00426AF6">
      <w:pPr>
        <w:spacing w:before="120" w:after="120"/>
        <w:jc w:val="both"/>
      </w:pPr>
      <w:r w:rsidRPr="001800BB">
        <w:rPr>
          <w:szCs w:val="34"/>
        </w:rPr>
        <w:t>Haines religieuses, haines d</w:t>
      </w:r>
      <w:r>
        <w:rPr>
          <w:szCs w:val="34"/>
        </w:rPr>
        <w:t>e</w:t>
      </w:r>
      <w:r w:rsidRPr="001800BB">
        <w:rPr>
          <w:szCs w:val="34"/>
        </w:rPr>
        <w:t xml:space="preserve"> races, haines nationales, ha</w:t>
      </w:r>
      <w:r w:rsidRPr="001800BB">
        <w:rPr>
          <w:szCs w:val="34"/>
        </w:rPr>
        <w:t>i</w:t>
      </w:r>
      <w:r w:rsidRPr="001800BB">
        <w:rPr>
          <w:szCs w:val="34"/>
        </w:rPr>
        <w:t>nes sociales ont été saluées, autour d</w:t>
      </w:r>
      <w:r>
        <w:rPr>
          <w:szCs w:val="34"/>
        </w:rPr>
        <w:t>e</w:t>
      </w:r>
      <w:r w:rsidRPr="001800BB">
        <w:rPr>
          <w:szCs w:val="34"/>
        </w:rPr>
        <w:t xml:space="preserve"> nous, comme l'instr</w:t>
      </w:r>
      <w:r w:rsidRPr="001800BB">
        <w:rPr>
          <w:szCs w:val="34"/>
        </w:rPr>
        <w:t>u</w:t>
      </w:r>
      <w:r w:rsidRPr="001800BB">
        <w:rPr>
          <w:szCs w:val="34"/>
        </w:rPr>
        <w:t>ment nécessaire de notr</w:t>
      </w:r>
      <w:r>
        <w:rPr>
          <w:szCs w:val="34"/>
        </w:rPr>
        <w:t>e</w:t>
      </w:r>
      <w:r w:rsidRPr="001800BB">
        <w:rPr>
          <w:szCs w:val="34"/>
        </w:rPr>
        <w:t xml:space="preserve"> émancipation, ou d</w:t>
      </w:r>
      <w:r>
        <w:rPr>
          <w:szCs w:val="34"/>
        </w:rPr>
        <w:t>e</w:t>
      </w:r>
      <w:r w:rsidRPr="001800BB">
        <w:rPr>
          <w:szCs w:val="34"/>
        </w:rPr>
        <w:t xml:space="preserve"> notre régénér</w:t>
      </w:r>
      <w:r w:rsidRPr="001800BB">
        <w:rPr>
          <w:szCs w:val="34"/>
        </w:rPr>
        <w:t>a</w:t>
      </w:r>
      <w:r w:rsidRPr="001800BB">
        <w:rPr>
          <w:szCs w:val="34"/>
        </w:rPr>
        <w:t>tion. Nous avons entendu, d</w:t>
      </w:r>
      <w:r>
        <w:rPr>
          <w:szCs w:val="34"/>
        </w:rPr>
        <w:t>e</w:t>
      </w:r>
      <w:r w:rsidRPr="001800BB">
        <w:rPr>
          <w:szCs w:val="34"/>
        </w:rPr>
        <w:t xml:space="preserve"> divers côtés, au nom m</w:t>
      </w:r>
      <w:r>
        <w:rPr>
          <w:szCs w:val="34"/>
        </w:rPr>
        <w:t>ê</w:t>
      </w:r>
      <w:r w:rsidRPr="001800BB">
        <w:rPr>
          <w:szCs w:val="34"/>
        </w:rPr>
        <w:t>m</w:t>
      </w:r>
      <w:r>
        <w:rPr>
          <w:szCs w:val="34"/>
        </w:rPr>
        <w:t>e</w:t>
      </w:r>
      <w:r w:rsidRPr="001800BB">
        <w:rPr>
          <w:szCs w:val="34"/>
        </w:rPr>
        <w:t xml:space="preserve"> de forces qui semblaient faites pour ra</w:t>
      </w:r>
      <w:r w:rsidRPr="001800BB">
        <w:rPr>
          <w:szCs w:val="34"/>
        </w:rPr>
        <w:t>p</w:t>
      </w:r>
      <w:r w:rsidRPr="001800BB">
        <w:rPr>
          <w:szCs w:val="34"/>
        </w:rPr>
        <w:t xml:space="preserve">procher les hommes, au nom de la foi religieuse, au nom de la patrie, au nom de la société future, faire appel </w:t>
      </w:r>
      <w:r w:rsidRPr="003D3223">
        <w:rPr>
          <w:iCs/>
          <w:szCs w:val="34"/>
        </w:rPr>
        <w:t>à</w:t>
      </w:r>
      <w:r w:rsidRPr="001800BB">
        <w:rPr>
          <w:i/>
          <w:iCs/>
          <w:szCs w:val="34"/>
        </w:rPr>
        <w:t xml:space="preserve"> </w:t>
      </w:r>
      <w:r w:rsidRPr="001800BB">
        <w:rPr>
          <w:szCs w:val="34"/>
        </w:rPr>
        <w:t>la « Haine créatrice », à la « Haine fécond</w:t>
      </w:r>
      <w:r>
        <w:rPr>
          <w:szCs w:val="34"/>
        </w:rPr>
        <w:t>e »</w:t>
      </w:r>
      <w:r>
        <w:t xml:space="preserve"> [59] </w:t>
      </w:r>
      <w:r w:rsidRPr="001800BB">
        <w:rPr>
          <w:szCs w:val="34"/>
        </w:rPr>
        <w:t xml:space="preserve">Paradoxale </w:t>
      </w:r>
      <w:r>
        <w:rPr>
          <w:szCs w:val="34"/>
        </w:rPr>
        <w:t>et</w:t>
      </w:r>
      <w:r w:rsidRPr="001800BB">
        <w:rPr>
          <w:szCs w:val="34"/>
        </w:rPr>
        <w:t xml:space="preserve"> immorale alliance de mots</w:t>
      </w:r>
      <w:r>
        <w:rPr>
          <w:szCs w:val="34"/>
        </w:rPr>
        <w:t> !,</w:t>
      </w:r>
      <w:r w:rsidRPr="001800BB">
        <w:rPr>
          <w:szCs w:val="34"/>
        </w:rPr>
        <w:t xml:space="preserve"> qui est la négation des lois de la nature ; car, dans </w:t>
      </w:r>
      <w:r>
        <w:rPr>
          <w:szCs w:val="34"/>
        </w:rPr>
        <w:t>l’</w:t>
      </w:r>
      <w:r w:rsidRPr="001800BB">
        <w:rPr>
          <w:szCs w:val="34"/>
        </w:rPr>
        <w:t xml:space="preserve">ordre moral et dans l'ordre social, comme dans </w:t>
      </w:r>
      <w:r>
        <w:rPr>
          <w:szCs w:val="34"/>
        </w:rPr>
        <w:t>l’</w:t>
      </w:r>
      <w:r w:rsidRPr="001800BB">
        <w:rPr>
          <w:szCs w:val="34"/>
        </w:rPr>
        <w:t>ordre nat</w:t>
      </w:r>
      <w:r w:rsidRPr="001800BB">
        <w:rPr>
          <w:szCs w:val="34"/>
        </w:rPr>
        <w:t>u</w:t>
      </w:r>
      <w:r w:rsidRPr="001800BB">
        <w:rPr>
          <w:szCs w:val="34"/>
        </w:rPr>
        <w:t>rel, l'amour seul est fécond, l'amour seul est créateur.</w:t>
      </w:r>
    </w:p>
    <w:p w14:paraId="3F881398" w14:textId="77777777" w:rsidR="00426AF6" w:rsidRDefault="00426AF6" w:rsidP="00426AF6">
      <w:pPr>
        <w:spacing w:before="120" w:after="120"/>
        <w:jc w:val="both"/>
        <w:rPr>
          <w:szCs w:val="34"/>
        </w:rPr>
      </w:pPr>
    </w:p>
    <w:p w14:paraId="62647FE4" w14:textId="77777777" w:rsidR="00426AF6" w:rsidRDefault="00426AF6" w:rsidP="00426AF6">
      <w:pPr>
        <w:pStyle w:val="planchest"/>
      </w:pPr>
      <w:bookmarkStart w:id="8" w:name="Doctrines_de_haine_chap_I_I"/>
      <w:r w:rsidRPr="001800BB">
        <w:t>I</w:t>
      </w:r>
    </w:p>
    <w:bookmarkEnd w:id="8"/>
    <w:p w14:paraId="448B2738" w14:textId="77777777" w:rsidR="00426AF6" w:rsidRDefault="00426AF6" w:rsidP="00426AF6">
      <w:pPr>
        <w:spacing w:before="120" w:after="120"/>
        <w:jc w:val="both"/>
        <w:rPr>
          <w:szCs w:val="34"/>
        </w:rPr>
      </w:pPr>
    </w:p>
    <w:p w14:paraId="296C5D92"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w:t>
        </w:r>
        <w:r w:rsidRPr="00384B20">
          <w:rPr>
            <w:rStyle w:val="Hyperlien"/>
            <w:sz w:val="20"/>
          </w:rPr>
          <w:t xml:space="preserve"> </w:t>
        </w:r>
        <w:r w:rsidRPr="00384B20">
          <w:rPr>
            <w:rStyle w:val="Hyperlien"/>
            <w:sz w:val="20"/>
          </w:rPr>
          <w:t>table des matières</w:t>
        </w:r>
      </w:hyperlink>
    </w:p>
    <w:p w14:paraId="3D4E75CB" w14:textId="77777777" w:rsidR="00426AF6" w:rsidRPr="001800BB" w:rsidRDefault="00426AF6" w:rsidP="00426AF6">
      <w:pPr>
        <w:spacing w:before="120" w:after="120"/>
        <w:jc w:val="both"/>
      </w:pPr>
      <w:r w:rsidRPr="001800BB">
        <w:rPr>
          <w:szCs w:val="34"/>
        </w:rPr>
        <w:t>Cet esprit d</w:t>
      </w:r>
      <w:r>
        <w:rPr>
          <w:szCs w:val="34"/>
        </w:rPr>
        <w:t>e</w:t>
      </w:r>
      <w:r w:rsidRPr="001800BB">
        <w:rPr>
          <w:szCs w:val="34"/>
        </w:rPr>
        <w:t xml:space="preserve"> hain</w:t>
      </w:r>
      <w:r>
        <w:rPr>
          <w:szCs w:val="34"/>
        </w:rPr>
        <w:t>e</w:t>
      </w:r>
      <w:r w:rsidRPr="001800BB">
        <w:rPr>
          <w:szCs w:val="34"/>
        </w:rPr>
        <w:t xml:space="preserve"> et de violence, presque identique sous ses fo</w:t>
      </w:r>
      <w:r w:rsidRPr="001800BB">
        <w:rPr>
          <w:szCs w:val="34"/>
        </w:rPr>
        <w:t>r</w:t>
      </w:r>
      <w:r w:rsidRPr="001800BB">
        <w:rPr>
          <w:szCs w:val="34"/>
        </w:rPr>
        <w:t>mes diverses, est venu aigrir et envenimer toutes nos luttes religieuses, sociales ou politiques. Avec lui, s'est r</w:t>
      </w:r>
      <w:r w:rsidRPr="001800BB">
        <w:rPr>
          <w:szCs w:val="34"/>
        </w:rPr>
        <w:t>é</w:t>
      </w:r>
      <w:r w:rsidRPr="001800BB">
        <w:rPr>
          <w:szCs w:val="34"/>
        </w:rPr>
        <w:t xml:space="preserve">veillé l'esprit d'intolérance et ont reparu, chez nous, comme des revenants d'un passé évanoui, tous les vieux fanatismes que </w:t>
      </w:r>
      <w:r>
        <w:rPr>
          <w:szCs w:val="34"/>
        </w:rPr>
        <w:t>l</w:t>
      </w:r>
      <w:r w:rsidRPr="001800BB">
        <w:rPr>
          <w:szCs w:val="34"/>
        </w:rPr>
        <w:t xml:space="preserve">a France moderne croyait morts </w:t>
      </w:r>
      <w:r>
        <w:rPr>
          <w:szCs w:val="34"/>
        </w:rPr>
        <w:t>à</w:t>
      </w:r>
      <w:r w:rsidRPr="001800BB">
        <w:rPr>
          <w:szCs w:val="34"/>
        </w:rPr>
        <w:t xml:space="preserve"> jamais.</w:t>
      </w:r>
    </w:p>
    <w:p w14:paraId="0609B8BA" w14:textId="77777777" w:rsidR="00426AF6" w:rsidRPr="001800BB" w:rsidRDefault="00426AF6" w:rsidP="00426AF6">
      <w:pPr>
        <w:spacing w:before="120" w:after="120"/>
        <w:jc w:val="both"/>
      </w:pPr>
      <w:r>
        <w:rPr>
          <w:szCs w:val="34"/>
        </w:rPr>
        <w:t>Ainsi en est-</w:t>
      </w:r>
      <w:r w:rsidRPr="001800BB">
        <w:rPr>
          <w:szCs w:val="34"/>
        </w:rPr>
        <w:t>il d</w:t>
      </w:r>
      <w:r>
        <w:rPr>
          <w:szCs w:val="34"/>
        </w:rPr>
        <w:t>e</w:t>
      </w:r>
      <w:r w:rsidRPr="001800BB">
        <w:rPr>
          <w:szCs w:val="34"/>
        </w:rPr>
        <w:t xml:space="preserve"> l'antisémitisme dans lequel revivent </w:t>
      </w:r>
      <w:r>
        <w:rPr>
          <w:szCs w:val="34"/>
        </w:rPr>
        <w:t>l</w:t>
      </w:r>
      <w:r w:rsidRPr="001800BB">
        <w:rPr>
          <w:szCs w:val="34"/>
        </w:rPr>
        <w:t xml:space="preserve">es préjugés ataviques, </w:t>
      </w:r>
      <w:r>
        <w:rPr>
          <w:szCs w:val="34"/>
        </w:rPr>
        <w:t>et</w:t>
      </w:r>
      <w:r w:rsidRPr="001800BB">
        <w:rPr>
          <w:szCs w:val="34"/>
        </w:rPr>
        <w:t xml:space="preserve"> qui, plus d'un siècle après la Révol</w:t>
      </w:r>
      <w:r w:rsidRPr="001800BB">
        <w:rPr>
          <w:szCs w:val="34"/>
        </w:rPr>
        <w:t>u</w:t>
      </w:r>
      <w:r w:rsidRPr="001800BB">
        <w:rPr>
          <w:szCs w:val="34"/>
        </w:rPr>
        <w:t xml:space="preserve">tion, prétend nous ramener </w:t>
      </w:r>
      <w:r>
        <w:rPr>
          <w:szCs w:val="34"/>
        </w:rPr>
        <w:t>à</w:t>
      </w:r>
      <w:r w:rsidRPr="001800BB">
        <w:rPr>
          <w:szCs w:val="34"/>
        </w:rPr>
        <w:t xml:space="preserve"> l'intolérance ou à l'exclusivisme médiéval ; comme si, </w:t>
      </w:r>
      <w:r>
        <w:rPr>
          <w:szCs w:val="34"/>
        </w:rPr>
        <w:t>à</w:t>
      </w:r>
      <w:r w:rsidRPr="001800BB">
        <w:rPr>
          <w:szCs w:val="34"/>
        </w:rPr>
        <w:t xml:space="preserve"> d</w:t>
      </w:r>
      <w:r w:rsidRPr="001800BB">
        <w:rPr>
          <w:szCs w:val="34"/>
        </w:rPr>
        <w:t>é</w:t>
      </w:r>
      <w:r>
        <w:rPr>
          <w:szCs w:val="34"/>
        </w:rPr>
        <w:t>faut de haines religieuses,</w:t>
      </w:r>
      <w:r w:rsidRPr="001800BB">
        <w:rPr>
          <w:szCs w:val="34"/>
        </w:rPr>
        <w:t xml:space="preserve"> la Franc</w:t>
      </w:r>
      <w:r>
        <w:rPr>
          <w:szCs w:val="34"/>
        </w:rPr>
        <w:t>e</w:t>
      </w:r>
      <w:r w:rsidRPr="001800BB">
        <w:rPr>
          <w:szCs w:val="34"/>
        </w:rPr>
        <w:t xml:space="preserve"> et l'Europe devaient devenir la proie des haines de races.</w:t>
      </w:r>
    </w:p>
    <w:p w14:paraId="3E007217" w14:textId="77777777" w:rsidR="00426AF6" w:rsidRDefault="00426AF6" w:rsidP="00426AF6">
      <w:pPr>
        <w:spacing w:before="120" w:after="120"/>
        <w:jc w:val="both"/>
        <w:rPr>
          <w:szCs w:val="34"/>
        </w:rPr>
      </w:pPr>
      <w:r w:rsidRPr="001800BB">
        <w:rPr>
          <w:szCs w:val="34"/>
        </w:rPr>
        <w:t>Ainsi en est-il d</w:t>
      </w:r>
      <w:r>
        <w:rPr>
          <w:szCs w:val="34"/>
        </w:rPr>
        <w:t>e</w:t>
      </w:r>
      <w:r w:rsidRPr="001800BB">
        <w:rPr>
          <w:szCs w:val="34"/>
        </w:rPr>
        <w:t xml:space="preserve"> </w:t>
      </w:r>
      <w:r>
        <w:rPr>
          <w:szCs w:val="34"/>
        </w:rPr>
        <w:t>l’</w:t>
      </w:r>
      <w:r w:rsidRPr="001800BB">
        <w:rPr>
          <w:szCs w:val="34"/>
        </w:rPr>
        <w:t>anti</w:t>
      </w:r>
      <w:r>
        <w:rPr>
          <w:szCs w:val="34"/>
        </w:rPr>
        <w:t>-</w:t>
      </w:r>
      <w:r w:rsidRPr="001800BB">
        <w:rPr>
          <w:szCs w:val="34"/>
        </w:rPr>
        <w:t>prot</w:t>
      </w:r>
      <w:r>
        <w:rPr>
          <w:szCs w:val="34"/>
        </w:rPr>
        <w:t>e</w:t>
      </w:r>
      <w:r w:rsidRPr="001800BB">
        <w:rPr>
          <w:szCs w:val="34"/>
        </w:rPr>
        <w:t>s</w:t>
      </w:r>
      <w:r>
        <w:rPr>
          <w:szCs w:val="34"/>
        </w:rPr>
        <w:t>tantisme qui, en pleine</w:t>
      </w:r>
      <w:r w:rsidRPr="001800BB">
        <w:rPr>
          <w:szCs w:val="34"/>
        </w:rPr>
        <w:t xml:space="preserve"> R</w:t>
      </w:r>
      <w:r w:rsidRPr="001800BB">
        <w:rPr>
          <w:szCs w:val="34"/>
        </w:rPr>
        <w:t>é</w:t>
      </w:r>
      <w:r w:rsidRPr="001800BB">
        <w:rPr>
          <w:szCs w:val="34"/>
        </w:rPr>
        <w:t>publique et en pleine démocratie, ne rougit pas de célébrer la politique d</w:t>
      </w:r>
      <w:r>
        <w:rPr>
          <w:szCs w:val="34"/>
        </w:rPr>
        <w:t>e</w:t>
      </w:r>
      <w:r w:rsidRPr="001800BB">
        <w:rPr>
          <w:szCs w:val="34"/>
        </w:rPr>
        <w:t xml:space="preserve"> la rév</w:t>
      </w:r>
      <w:r w:rsidRPr="001800BB">
        <w:rPr>
          <w:szCs w:val="34"/>
        </w:rPr>
        <w:t>o</w:t>
      </w:r>
      <w:r w:rsidRPr="001800BB">
        <w:rPr>
          <w:szCs w:val="34"/>
        </w:rPr>
        <w:t xml:space="preserve">cation de </w:t>
      </w:r>
      <w:r>
        <w:rPr>
          <w:szCs w:val="34"/>
        </w:rPr>
        <w:t>l’</w:t>
      </w:r>
      <w:r w:rsidRPr="001800BB">
        <w:rPr>
          <w:szCs w:val="34"/>
        </w:rPr>
        <w:t>édit de Nantes, comme si, pas plus qu</w:t>
      </w:r>
      <w:r>
        <w:rPr>
          <w:szCs w:val="34"/>
        </w:rPr>
        <w:t>e</w:t>
      </w:r>
      <w:r w:rsidRPr="001800BB">
        <w:rPr>
          <w:szCs w:val="34"/>
        </w:rPr>
        <w:t xml:space="preserve"> la France de </w:t>
      </w:r>
      <w:r>
        <w:rPr>
          <w:szCs w:val="34"/>
        </w:rPr>
        <w:t>l’An</w:t>
      </w:r>
      <w:r w:rsidRPr="001800BB">
        <w:rPr>
          <w:szCs w:val="34"/>
        </w:rPr>
        <w:t xml:space="preserve">cien </w:t>
      </w:r>
      <w:r>
        <w:rPr>
          <w:szCs w:val="34"/>
        </w:rPr>
        <w:t>R</w:t>
      </w:r>
      <w:r w:rsidRPr="001800BB">
        <w:rPr>
          <w:szCs w:val="34"/>
        </w:rPr>
        <w:t>égime, la France moderne ne pouvait tolérer les dissidences confessionnelles.</w:t>
      </w:r>
    </w:p>
    <w:p w14:paraId="3225B0E0" w14:textId="77777777" w:rsidR="00426AF6" w:rsidRPr="001800BB" w:rsidRDefault="00426AF6" w:rsidP="00426AF6">
      <w:pPr>
        <w:spacing w:before="120" w:after="120"/>
        <w:jc w:val="both"/>
      </w:pPr>
      <w:r>
        <w:rPr>
          <w:szCs w:val="30"/>
        </w:rPr>
        <w:t>[60]</w:t>
      </w:r>
    </w:p>
    <w:p w14:paraId="6AFF5704" w14:textId="77777777" w:rsidR="00426AF6" w:rsidRPr="001800BB" w:rsidRDefault="00426AF6" w:rsidP="00426AF6">
      <w:pPr>
        <w:spacing w:before="120" w:after="120"/>
        <w:jc w:val="both"/>
      </w:pPr>
      <w:r w:rsidRPr="001800BB">
        <w:rPr>
          <w:szCs w:val="34"/>
        </w:rPr>
        <w:t>Ainsi en est-il de l'anticléricalisme que, de son vrai nom, l'on pou</w:t>
      </w:r>
      <w:r w:rsidRPr="001800BB">
        <w:rPr>
          <w:szCs w:val="34"/>
        </w:rPr>
        <w:t>r</w:t>
      </w:r>
      <w:r w:rsidRPr="001800BB">
        <w:rPr>
          <w:szCs w:val="34"/>
        </w:rPr>
        <w:t>rait appeler l'an</w:t>
      </w:r>
      <w:r>
        <w:rPr>
          <w:szCs w:val="34"/>
        </w:rPr>
        <w:t>ticatholicisme ou l'anti</w:t>
      </w:r>
      <w:r w:rsidRPr="001800BB">
        <w:rPr>
          <w:szCs w:val="34"/>
        </w:rPr>
        <w:t>christianisme, qui prétend nous ramener aux maximes et aux procédés des plus sombres jours de la Révolution ; comme si la liberté de penser excluait la liberté de croire et de prier, ou comme si, après s'être affranchi de la tutelle de l'Église, l'État devait a</w:t>
      </w:r>
      <w:r w:rsidRPr="001800BB">
        <w:rPr>
          <w:szCs w:val="34"/>
        </w:rPr>
        <w:t>s</w:t>
      </w:r>
      <w:r w:rsidRPr="001800BB">
        <w:rPr>
          <w:szCs w:val="34"/>
        </w:rPr>
        <w:t>sujettir la religion et asservir les consciences.</w:t>
      </w:r>
    </w:p>
    <w:p w14:paraId="60BA25E5" w14:textId="77777777" w:rsidR="00426AF6" w:rsidRPr="001800BB" w:rsidRDefault="00426AF6" w:rsidP="00426AF6">
      <w:pPr>
        <w:spacing w:before="120" w:after="120"/>
        <w:jc w:val="both"/>
      </w:pPr>
      <w:r w:rsidRPr="001800BB">
        <w:rPr>
          <w:szCs w:val="34"/>
        </w:rPr>
        <w:t>Entre l'antisémitisme et l'anti</w:t>
      </w:r>
      <w:r>
        <w:rPr>
          <w:szCs w:val="34"/>
        </w:rPr>
        <w:t>-</w:t>
      </w:r>
      <w:r w:rsidRPr="001800BB">
        <w:rPr>
          <w:szCs w:val="34"/>
        </w:rPr>
        <w:t>protestantisme, d'un côté, et l'anticléricalisme, de l'autre, les ressemblances restent fra</w:t>
      </w:r>
      <w:r w:rsidRPr="001800BB">
        <w:rPr>
          <w:szCs w:val="34"/>
        </w:rPr>
        <w:t>p</w:t>
      </w:r>
      <w:r w:rsidRPr="001800BB">
        <w:rPr>
          <w:szCs w:val="34"/>
        </w:rPr>
        <w:t>pantes, à travers tous les contrastes. Ils se ressemblent co</w:t>
      </w:r>
      <w:r w:rsidRPr="001800BB">
        <w:rPr>
          <w:szCs w:val="34"/>
        </w:rPr>
        <w:t>m</w:t>
      </w:r>
      <w:r w:rsidRPr="001800BB">
        <w:rPr>
          <w:szCs w:val="34"/>
        </w:rPr>
        <w:t>me des frères, nés et nourris de haines et de passions anal</w:t>
      </w:r>
      <w:r w:rsidRPr="001800BB">
        <w:rPr>
          <w:szCs w:val="34"/>
        </w:rPr>
        <w:t>o</w:t>
      </w:r>
      <w:r w:rsidRPr="001800BB">
        <w:rPr>
          <w:szCs w:val="34"/>
        </w:rPr>
        <w:t>gues ; ce sont des frères ennemis qui, dans leur inimitié m</w:t>
      </w:r>
      <w:r w:rsidRPr="001800BB">
        <w:rPr>
          <w:szCs w:val="34"/>
        </w:rPr>
        <w:t>ê</w:t>
      </w:r>
      <w:r>
        <w:rPr>
          <w:szCs w:val="34"/>
        </w:rPr>
        <w:t>me, gardent un air de famille. I</w:t>
      </w:r>
      <w:r w:rsidRPr="001800BB">
        <w:rPr>
          <w:szCs w:val="34"/>
        </w:rPr>
        <w:t>ls ont, tous les trois, le même tempérament, les mêmes colères et les mêmes viole</w:t>
      </w:r>
      <w:r w:rsidRPr="001800BB">
        <w:rPr>
          <w:szCs w:val="34"/>
        </w:rPr>
        <w:t>n</w:t>
      </w:r>
      <w:r w:rsidRPr="001800BB">
        <w:rPr>
          <w:szCs w:val="34"/>
        </w:rPr>
        <w:t>ces ; ils ne diffèrent guère, au fond, que par l'objet de leur antipathie et de leurs emportements ; parce que, avec les mêmes instin</w:t>
      </w:r>
      <w:r w:rsidRPr="001800BB">
        <w:rPr>
          <w:szCs w:val="34"/>
        </w:rPr>
        <w:t>c</w:t>
      </w:r>
      <w:r w:rsidRPr="001800BB">
        <w:rPr>
          <w:szCs w:val="34"/>
        </w:rPr>
        <w:t>ts d'intol</w:t>
      </w:r>
      <w:r w:rsidRPr="001800BB">
        <w:rPr>
          <w:szCs w:val="34"/>
        </w:rPr>
        <w:t>é</w:t>
      </w:r>
      <w:r w:rsidRPr="001800BB">
        <w:rPr>
          <w:szCs w:val="34"/>
        </w:rPr>
        <w:t>rance et les mêmes habitudes d'exclusivisme, ils ont été à des écoles opposées et ont appris, de maîtres ennemis, des doctrines contraires.</w:t>
      </w:r>
    </w:p>
    <w:p w14:paraId="604C9C54" w14:textId="77777777" w:rsidR="00426AF6" w:rsidRPr="001800BB" w:rsidRDefault="00426AF6" w:rsidP="00426AF6">
      <w:pPr>
        <w:spacing w:before="120" w:after="120"/>
        <w:jc w:val="both"/>
      </w:pPr>
      <w:r w:rsidRPr="001800BB">
        <w:rPr>
          <w:szCs w:val="34"/>
        </w:rPr>
        <w:t xml:space="preserve">L'objet de leurs défiances et de leur aversion </w:t>
      </w:r>
      <w:r>
        <w:rPr>
          <w:szCs w:val="34"/>
        </w:rPr>
        <w:t>est autre</w:t>
      </w:r>
      <w:r w:rsidRPr="001800BB">
        <w:rPr>
          <w:szCs w:val="34"/>
        </w:rPr>
        <w:t> ; mais leurs haines sont faites de préjugés analogues et les e</w:t>
      </w:r>
      <w:r w:rsidRPr="001800BB">
        <w:rPr>
          <w:szCs w:val="34"/>
        </w:rPr>
        <w:t>n</w:t>
      </w:r>
      <w:r w:rsidRPr="001800BB">
        <w:rPr>
          <w:szCs w:val="34"/>
        </w:rPr>
        <w:t>traînent à d'égales violences.</w:t>
      </w:r>
    </w:p>
    <w:p w14:paraId="7616300F" w14:textId="77777777" w:rsidR="00426AF6" w:rsidRPr="001800BB" w:rsidRDefault="00426AF6" w:rsidP="00426AF6">
      <w:pPr>
        <w:spacing w:before="120" w:after="120"/>
        <w:jc w:val="both"/>
      </w:pPr>
      <w:r w:rsidRPr="001800BB">
        <w:rPr>
          <w:szCs w:val="34"/>
        </w:rPr>
        <w:t>Le parallélisme entre ces trois « anti » est tel, que, lor</w:t>
      </w:r>
      <w:r w:rsidRPr="001800BB">
        <w:rPr>
          <w:szCs w:val="34"/>
        </w:rPr>
        <w:t>s</w:t>
      </w:r>
      <w:r w:rsidRPr="001800BB">
        <w:rPr>
          <w:szCs w:val="34"/>
        </w:rPr>
        <w:t>qu'on prend la peine de les analyser, on est surpri</w:t>
      </w:r>
      <w:r>
        <w:rPr>
          <w:szCs w:val="34"/>
        </w:rPr>
        <w:t>s</w:t>
      </w:r>
      <w:r w:rsidRPr="001800BB">
        <w:rPr>
          <w:szCs w:val="34"/>
        </w:rPr>
        <w:t xml:space="preserve"> de déco</w:t>
      </w:r>
      <w:r w:rsidRPr="001800BB">
        <w:rPr>
          <w:szCs w:val="34"/>
        </w:rPr>
        <w:t>u</w:t>
      </w:r>
      <w:r w:rsidRPr="001800BB">
        <w:rPr>
          <w:szCs w:val="34"/>
        </w:rPr>
        <w:t>vrir, chez tous les trois, les mêmes éléments, les mêmes fa</w:t>
      </w:r>
      <w:r w:rsidRPr="001800BB">
        <w:rPr>
          <w:szCs w:val="34"/>
        </w:rPr>
        <w:t>c</w:t>
      </w:r>
      <w:r w:rsidRPr="001800BB">
        <w:rPr>
          <w:szCs w:val="34"/>
        </w:rPr>
        <w:t>teurs ou les mêmes griefs, qu'il</w:t>
      </w:r>
      <w:r>
        <w:t xml:space="preserve"> [61] </w:t>
      </w:r>
      <w:r w:rsidRPr="001800BB">
        <w:rPr>
          <w:szCs w:val="34"/>
        </w:rPr>
        <w:t>est aisé de classer, sous les mêmes chefs ou les mêmes rubr</w:t>
      </w:r>
      <w:r w:rsidRPr="001800BB">
        <w:rPr>
          <w:szCs w:val="34"/>
        </w:rPr>
        <w:t>i</w:t>
      </w:r>
      <w:r w:rsidRPr="001800BB">
        <w:rPr>
          <w:szCs w:val="34"/>
        </w:rPr>
        <w:t>ques.</w:t>
      </w:r>
    </w:p>
    <w:p w14:paraId="4C3E9EB8" w14:textId="77777777" w:rsidR="00426AF6" w:rsidRPr="001800BB" w:rsidRDefault="00426AF6" w:rsidP="00426AF6">
      <w:pPr>
        <w:spacing w:before="120" w:after="120"/>
        <w:jc w:val="both"/>
      </w:pPr>
      <w:r w:rsidRPr="001800BB">
        <w:rPr>
          <w:szCs w:val="34"/>
        </w:rPr>
        <w:t>De quoi, en effet, sont c</w:t>
      </w:r>
      <w:r>
        <w:rPr>
          <w:szCs w:val="34"/>
        </w:rPr>
        <w:t>omposés l'antisémitisme, l'anti-</w:t>
      </w:r>
      <w:r w:rsidRPr="001800BB">
        <w:rPr>
          <w:szCs w:val="34"/>
        </w:rPr>
        <w:t>protesta</w:t>
      </w:r>
      <w:r>
        <w:rPr>
          <w:szCs w:val="34"/>
        </w:rPr>
        <w:t>n</w:t>
      </w:r>
      <w:r w:rsidRPr="001800BB">
        <w:rPr>
          <w:szCs w:val="34"/>
        </w:rPr>
        <w:t>tisme, l'anticléricalisme ou anticatholicisme ? Quels en sont les ingrédients, les éléments ou facteurs principaux ? Ils sont, d'hab</w:t>
      </w:r>
      <w:r w:rsidRPr="001800BB">
        <w:rPr>
          <w:szCs w:val="34"/>
        </w:rPr>
        <w:t>i</w:t>
      </w:r>
      <w:r w:rsidRPr="001800BB">
        <w:rPr>
          <w:szCs w:val="34"/>
        </w:rPr>
        <w:t>tude, au nombre de trois ou quatre, que nous retrouverons, également, chez chacun des « anti », si bien que, pour les étudier, il nous sera f</w:t>
      </w:r>
      <w:r w:rsidRPr="001800BB">
        <w:rPr>
          <w:szCs w:val="34"/>
        </w:rPr>
        <w:t>a</w:t>
      </w:r>
      <w:r w:rsidRPr="001800BB">
        <w:rPr>
          <w:szCs w:val="34"/>
        </w:rPr>
        <w:t>cile d</w:t>
      </w:r>
      <w:r>
        <w:rPr>
          <w:szCs w:val="34"/>
        </w:rPr>
        <w:t>e</w:t>
      </w:r>
      <w:r w:rsidRPr="001800BB">
        <w:rPr>
          <w:szCs w:val="34"/>
        </w:rPr>
        <w:t xml:space="preserve"> leur appliquer, à tous les trois, la même méthode.</w:t>
      </w:r>
    </w:p>
    <w:p w14:paraId="195BC8A5" w14:textId="77777777" w:rsidR="00426AF6" w:rsidRPr="001800BB" w:rsidRDefault="00426AF6" w:rsidP="00426AF6">
      <w:pPr>
        <w:spacing w:before="120" w:after="120"/>
        <w:jc w:val="both"/>
      </w:pPr>
      <w:r w:rsidRPr="001800BB">
        <w:rPr>
          <w:szCs w:val="34"/>
        </w:rPr>
        <w:t>Essayons de les</w:t>
      </w:r>
      <w:r>
        <w:rPr>
          <w:szCs w:val="34"/>
        </w:rPr>
        <w:t xml:space="preserve"> classer.</w:t>
      </w:r>
      <w:r w:rsidRPr="001800BB">
        <w:rPr>
          <w:szCs w:val="34"/>
        </w:rPr>
        <w:t xml:space="preserve"> Ce sont :</w:t>
      </w:r>
    </w:p>
    <w:p w14:paraId="712D2693" w14:textId="77777777" w:rsidR="00426AF6" w:rsidRPr="001800BB" w:rsidRDefault="00426AF6" w:rsidP="00426AF6">
      <w:pPr>
        <w:spacing w:before="120" w:after="120"/>
        <w:jc w:val="both"/>
      </w:pPr>
      <w:r w:rsidRPr="001800BB">
        <w:rPr>
          <w:szCs w:val="34"/>
        </w:rPr>
        <w:t>1° Les antipathies religieuses ou irréligieuses, les passions secta</w:t>
      </w:r>
      <w:r w:rsidRPr="001800BB">
        <w:rPr>
          <w:szCs w:val="34"/>
        </w:rPr>
        <w:t>i</w:t>
      </w:r>
      <w:r w:rsidRPr="001800BB">
        <w:rPr>
          <w:szCs w:val="34"/>
        </w:rPr>
        <w:t>res, l'intolérance des croyances d'autrui, la prétention d'user de l'aut</w:t>
      </w:r>
      <w:r w:rsidRPr="001800BB">
        <w:rPr>
          <w:szCs w:val="34"/>
        </w:rPr>
        <w:t>o</w:t>
      </w:r>
      <w:r w:rsidRPr="001800BB">
        <w:rPr>
          <w:szCs w:val="34"/>
        </w:rPr>
        <w:t xml:space="preserve">rité de la loi et de </w:t>
      </w:r>
      <w:r>
        <w:rPr>
          <w:szCs w:val="34"/>
        </w:rPr>
        <w:t>l</w:t>
      </w:r>
      <w:r w:rsidRPr="001800BB">
        <w:rPr>
          <w:szCs w:val="34"/>
        </w:rPr>
        <w:t>a puissance publique, contre ceux qui ne pe</w:t>
      </w:r>
      <w:r>
        <w:rPr>
          <w:szCs w:val="34"/>
        </w:rPr>
        <w:t>n</w:t>
      </w:r>
      <w:r w:rsidRPr="001800BB">
        <w:rPr>
          <w:szCs w:val="34"/>
        </w:rPr>
        <w:t>sent point comme nous ;</w:t>
      </w:r>
    </w:p>
    <w:p w14:paraId="6C2DBDED" w14:textId="77777777" w:rsidR="00426AF6" w:rsidRPr="001800BB" w:rsidRDefault="00426AF6" w:rsidP="00426AF6">
      <w:pPr>
        <w:spacing w:before="120" w:after="120"/>
        <w:jc w:val="both"/>
      </w:pPr>
      <w:r w:rsidRPr="001800BB">
        <w:rPr>
          <w:szCs w:val="34"/>
        </w:rPr>
        <w:t>2° Les antipathies de races ou les préjugés nationaux ; u</w:t>
      </w:r>
      <w:r>
        <w:rPr>
          <w:szCs w:val="34"/>
        </w:rPr>
        <w:t>n</w:t>
      </w:r>
      <w:r w:rsidRPr="001800BB">
        <w:rPr>
          <w:szCs w:val="34"/>
        </w:rPr>
        <w:t xml:space="preserve"> nationalisme jaloux, qui accuse les divers groupes confe</w:t>
      </w:r>
      <w:r w:rsidRPr="001800BB">
        <w:rPr>
          <w:szCs w:val="34"/>
        </w:rPr>
        <w:t>s</w:t>
      </w:r>
      <w:r w:rsidRPr="001800BB">
        <w:rPr>
          <w:szCs w:val="34"/>
        </w:rPr>
        <w:t>sionnels d</w:t>
      </w:r>
      <w:r>
        <w:rPr>
          <w:szCs w:val="34"/>
        </w:rPr>
        <w:t>e</w:t>
      </w:r>
      <w:r w:rsidRPr="001800BB">
        <w:rPr>
          <w:szCs w:val="34"/>
        </w:rPr>
        <w:t xml:space="preserve"> dénaturer l'esprit français, de compromettre l'un</w:t>
      </w:r>
      <w:r w:rsidRPr="001800BB">
        <w:rPr>
          <w:szCs w:val="34"/>
        </w:rPr>
        <w:t>i</w:t>
      </w:r>
      <w:r w:rsidRPr="001800BB">
        <w:rPr>
          <w:szCs w:val="34"/>
        </w:rPr>
        <w:t>té nationale ou l'unité mor</w:t>
      </w:r>
      <w:r w:rsidRPr="001800BB">
        <w:rPr>
          <w:szCs w:val="34"/>
        </w:rPr>
        <w:t>a</w:t>
      </w:r>
      <w:r w:rsidRPr="001800BB">
        <w:rPr>
          <w:szCs w:val="34"/>
        </w:rPr>
        <w:t>le du pays ;</w:t>
      </w:r>
    </w:p>
    <w:p w14:paraId="31DC15EC" w14:textId="77777777" w:rsidR="00426AF6" w:rsidRPr="001800BB" w:rsidRDefault="00426AF6" w:rsidP="00426AF6">
      <w:pPr>
        <w:spacing w:before="120" w:after="120"/>
        <w:jc w:val="both"/>
      </w:pPr>
      <w:r w:rsidRPr="001800BB">
        <w:rPr>
          <w:szCs w:val="34"/>
        </w:rPr>
        <w:t>3° Les rivalités et les rancunes économiques ; la concu</w:t>
      </w:r>
      <w:r w:rsidRPr="001800BB">
        <w:rPr>
          <w:szCs w:val="34"/>
        </w:rPr>
        <w:t>r</w:t>
      </w:r>
      <w:r w:rsidRPr="001800BB">
        <w:rPr>
          <w:szCs w:val="34"/>
        </w:rPr>
        <w:t>rence vitale et la lutte pour la richesse ; le désir d'évincer des concurrents gênants ; l'accusation réciproque de tenir trop de place dans le pays et d'accap</w:t>
      </w:r>
      <w:r w:rsidRPr="001800BB">
        <w:rPr>
          <w:szCs w:val="34"/>
        </w:rPr>
        <w:t>a</w:t>
      </w:r>
      <w:r w:rsidRPr="001800BB">
        <w:rPr>
          <w:szCs w:val="34"/>
        </w:rPr>
        <w:t>rer une trop grande part de la fortune nationale ;</w:t>
      </w:r>
    </w:p>
    <w:p w14:paraId="6341DD11" w14:textId="77777777" w:rsidR="00426AF6" w:rsidRPr="001800BB" w:rsidRDefault="00426AF6" w:rsidP="00426AF6">
      <w:pPr>
        <w:spacing w:before="120" w:after="120"/>
        <w:jc w:val="both"/>
      </w:pPr>
      <w:r w:rsidRPr="001800BB">
        <w:rPr>
          <w:szCs w:val="34"/>
        </w:rPr>
        <w:t>4° Les antipathies et les rancunes politiques ; la passion du pouvoir et l'ambition d'en écarter des adversaires détestés ; l'accusation réciproque de tendre au monopole</w:t>
      </w:r>
      <w:r>
        <w:t xml:space="preserve"> [62] </w:t>
      </w:r>
      <w:r w:rsidRPr="001800BB">
        <w:rPr>
          <w:szCs w:val="34"/>
        </w:rPr>
        <w:t>des e</w:t>
      </w:r>
      <w:r w:rsidRPr="001800BB">
        <w:rPr>
          <w:szCs w:val="34"/>
        </w:rPr>
        <w:t>m</w:t>
      </w:r>
      <w:r w:rsidRPr="001800BB">
        <w:rPr>
          <w:szCs w:val="34"/>
        </w:rPr>
        <w:t>plois publics et de préparer l'asse</w:t>
      </w:r>
      <w:r>
        <w:rPr>
          <w:szCs w:val="34"/>
        </w:rPr>
        <w:t>rvissement du pays et de l'État.</w:t>
      </w:r>
    </w:p>
    <w:p w14:paraId="70CAC950" w14:textId="77777777" w:rsidR="00426AF6" w:rsidRPr="001800BB" w:rsidRDefault="00426AF6" w:rsidP="00426AF6">
      <w:pPr>
        <w:spacing w:before="120" w:after="120"/>
        <w:jc w:val="both"/>
      </w:pPr>
      <w:r w:rsidRPr="001800BB">
        <w:rPr>
          <w:szCs w:val="34"/>
        </w:rPr>
        <w:t>Tout ce qui peut diviser les</w:t>
      </w:r>
      <w:r>
        <w:rPr>
          <w:szCs w:val="34"/>
        </w:rPr>
        <w:t xml:space="preserve"> hommes et les aigrir les un</w:t>
      </w:r>
      <w:r w:rsidRPr="001800BB">
        <w:rPr>
          <w:szCs w:val="34"/>
        </w:rPr>
        <w:t>s contre les autres : diversité de croyances, antipathies de races, rancunes des lu</w:t>
      </w:r>
      <w:r w:rsidRPr="001800BB">
        <w:rPr>
          <w:szCs w:val="34"/>
        </w:rPr>
        <w:t>t</w:t>
      </w:r>
      <w:r w:rsidRPr="001800BB">
        <w:rPr>
          <w:szCs w:val="34"/>
        </w:rPr>
        <w:t>tes anciennes, préjugés nationaux, jalousies sociales, compétitions p</w:t>
      </w:r>
      <w:r w:rsidRPr="001800BB">
        <w:rPr>
          <w:szCs w:val="34"/>
        </w:rPr>
        <w:t>o</w:t>
      </w:r>
      <w:r w:rsidRPr="001800BB">
        <w:rPr>
          <w:szCs w:val="34"/>
        </w:rPr>
        <w:t xml:space="preserve">litiques, se trouve ainsi réuni, dans les trois </w:t>
      </w:r>
      <w:r>
        <w:rPr>
          <w:szCs w:val="34"/>
        </w:rPr>
        <w:t>« </w:t>
      </w:r>
      <w:r w:rsidRPr="001800BB">
        <w:rPr>
          <w:szCs w:val="34"/>
        </w:rPr>
        <w:t>anti », pour fomenter l'esprit de suspicion et de haine.</w:t>
      </w:r>
    </w:p>
    <w:p w14:paraId="2E99F0BC" w14:textId="77777777" w:rsidR="00426AF6" w:rsidRPr="001800BB" w:rsidRDefault="00426AF6" w:rsidP="00426AF6">
      <w:pPr>
        <w:spacing w:before="120" w:after="120"/>
        <w:jc w:val="both"/>
      </w:pPr>
      <w:r w:rsidRPr="001800BB">
        <w:rPr>
          <w:szCs w:val="34"/>
        </w:rPr>
        <w:t>Mais, si les passions sectaires, les préventions nationales, les rivalités économiques et les luttes politiques, si l'intol</w:t>
      </w:r>
      <w:r w:rsidRPr="001800BB">
        <w:rPr>
          <w:szCs w:val="34"/>
        </w:rPr>
        <w:t>é</w:t>
      </w:r>
      <w:r w:rsidRPr="001800BB">
        <w:rPr>
          <w:szCs w:val="34"/>
        </w:rPr>
        <w:t xml:space="preserve">rance, les préjugés et la haine en forment </w:t>
      </w:r>
      <w:r>
        <w:rPr>
          <w:szCs w:val="34"/>
        </w:rPr>
        <w:t>l</w:t>
      </w:r>
      <w:r w:rsidRPr="001800BB">
        <w:rPr>
          <w:szCs w:val="34"/>
        </w:rPr>
        <w:t xml:space="preserve">e fond, ils ne </w:t>
      </w:r>
      <w:r>
        <w:rPr>
          <w:szCs w:val="34"/>
        </w:rPr>
        <w:t xml:space="preserve">s'y montrent pas toujours à nu. </w:t>
      </w:r>
      <w:r w:rsidRPr="001800BB">
        <w:rPr>
          <w:szCs w:val="34"/>
        </w:rPr>
        <w:t xml:space="preserve">Tout au contraire, chez la plupart de leurs </w:t>
      </w:r>
      <w:r>
        <w:rPr>
          <w:szCs w:val="34"/>
        </w:rPr>
        <w:t>adeptes, l'antisémitisme, l'anti-</w:t>
      </w:r>
      <w:r w:rsidRPr="001800BB">
        <w:rPr>
          <w:szCs w:val="34"/>
        </w:rPr>
        <w:t>protestantisme, l'ant</w:t>
      </w:r>
      <w:r w:rsidRPr="001800BB">
        <w:rPr>
          <w:szCs w:val="34"/>
        </w:rPr>
        <w:t>i</w:t>
      </w:r>
      <w:r w:rsidRPr="001800BB">
        <w:rPr>
          <w:szCs w:val="34"/>
        </w:rPr>
        <w:t>cléricalisme se couvrent, également, de m</w:t>
      </w:r>
      <w:r w:rsidRPr="001800BB">
        <w:rPr>
          <w:szCs w:val="34"/>
        </w:rPr>
        <w:t>o</w:t>
      </w:r>
      <w:r w:rsidRPr="001800BB">
        <w:rPr>
          <w:szCs w:val="34"/>
        </w:rPr>
        <w:t>biles désintéressés et d</w:t>
      </w:r>
      <w:r>
        <w:rPr>
          <w:szCs w:val="34"/>
        </w:rPr>
        <w:t>e passions nobles. Par-</w:t>
      </w:r>
      <w:r w:rsidRPr="001800BB">
        <w:rPr>
          <w:szCs w:val="34"/>
        </w:rPr>
        <w:t>là s'expliquent leur vogue a</w:t>
      </w:r>
      <w:r w:rsidRPr="001800BB">
        <w:rPr>
          <w:szCs w:val="34"/>
        </w:rPr>
        <w:t>u</w:t>
      </w:r>
      <w:r w:rsidRPr="001800BB">
        <w:rPr>
          <w:szCs w:val="34"/>
        </w:rPr>
        <w:t>près de tant d'esprits simples et leur ascendant sur tant d'âmes droites.</w:t>
      </w:r>
    </w:p>
    <w:p w14:paraId="62B51AB6" w14:textId="77777777" w:rsidR="00426AF6" w:rsidRPr="001800BB" w:rsidRDefault="00426AF6" w:rsidP="00426AF6">
      <w:pPr>
        <w:spacing w:before="120" w:after="120"/>
        <w:jc w:val="both"/>
      </w:pPr>
      <w:r w:rsidRPr="001800BB">
        <w:rPr>
          <w:szCs w:val="34"/>
        </w:rPr>
        <w:t>Le plus grand nombre des adhérents de ces trois </w:t>
      </w:r>
      <w:r>
        <w:rPr>
          <w:szCs w:val="34"/>
        </w:rPr>
        <w:t>« </w:t>
      </w:r>
      <w:r w:rsidRPr="001800BB">
        <w:rPr>
          <w:szCs w:val="34"/>
        </w:rPr>
        <w:t>anti » ne sont qu</w:t>
      </w:r>
      <w:r>
        <w:rPr>
          <w:szCs w:val="34"/>
        </w:rPr>
        <w:t>e</w:t>
      </w:r>
      <w:r w:rsidRPr="001800BB">
        <w:rPr>
          <w:szCs w:val="34"/>
        </w:rPr>
        <w:t xml:space="preserve"> les dupes innocentes des préventions de leur monde ou d</w:t>
      </w:r>
      <w:r>
        <w:rPr>
          <w:szCs w:val="34"/>
        </w:rPr>
        <w:t>e leur milieu.</w:t>
      </w:r>
    </w:p>
    <w:p w14:paraId="58CE9DB8" w14:textId="77777777" w:rsidR="00426AF6" w:rsidRPr="001800BB" w:rsidRDefault="00426AF6" w:rsidP="00426AF6">
      <w:pPr>
        <w:spacing w:before="120" w:after="120"/>
        <w:jc w:val="both"/>
      </w:pPr>
      <w:r w:rsidRPr="001800BB">
        <w:rPr>
          <w:szCs w:val="34"/>
        </w:rPr>
        <w:t>Antisémites, antiprotestants, anticléricaux, se flattent, p</w:t>
      </w:r>
      <w:r w:rsidRPr="001800BB">
        <w:rPr>
          <w:szCs w:val="34"/>
        </w:rPr>
        <w:t>a</w:t>
      </w:r>
      <w:r w:rsidRPr="001800BB">
        <w:rPr>
          <w:szCs w:val="34"/>
        </w:rPr>
        <w:t>reillement, de servir la cause de la vérité, de la justice et de la patrie. La plupart le font, avec une sincérité passionnée, que notre devoir est de reconna</w:t>
      </w:r>
      <w:r w:rsidRPr="001800BB">
        <w:rPr>
          <w:szCs w:val="34"/>
        </w:rPr>
        <w:t>î</w:t>
      </w:r>
      <w:r w:rsidRPr="001800BB">
        <w:rPr>
          <w:szCs w:val="34"/>
        </w:rPr>
        <w:t>tre ; mais, si elle est leur excuse, cette bonne foi ne les rend qu</w:t>
      </w:r>
      <w:r>
        <w:rPr>
          <w:szCs w:val="34"/>
        </w:rPr>
        <w:t>e</w:t>
      </w:r>
      <w:r w:rsidRPr="001800BB">
        <w:rPr>
          <w:szCs w:val="34"/>
        </w:rPr>
        <w:t xml:space="preserve"> plus redoutables.</w:t>
      </w:r>
    </w:p>
    <w:p w14:paraId="09858160" w14:textId="77777777" w:rsidR="00426AF6" w:rsidRPr="001800BB" w:rsidRDefault="00426AF6" w:rsidP="00426AF6">
      <w:pPr>
        <w:spacing w:before="120" w:after="120"/>
        <w:jc w:val="both"/>
      </w:pPr>
      <w:r w:rsidRPr="001800BB">
        <w:rPr>
          <w:szCs w:val="34"/>
        </w:rPr>
        <w:t>Que nous écoutions leurs partisans ou leurs adversaires, la resse</w:t>
      </w:r>
      <w:r w:rsidRPr="001800BB">
        <w:rPr>
          <w:szCs w:val="34"/>
        </w:rPr>
        <w:t>m</w:t>
      </w:r>
      <w:r w:rsidRPr="001800BB">
        <w:rPr>
          <w:szCs w:val="34"/>
        </w:rPr>
        <w:t>blance et la parenté des trois « anti »</w:t>
      </w:r>
      <w:r>
        <w:t xml:space="preserve"> </w:t>
      </w:r>
      <w:r>
        <w:rPr>
          <w:szCs w:val="28"/>
        </w:rPr>
        <w:t xml:space="preserve">[63] </w:t>
      </w:r>
      <w:r w:rsidRPr="001800BB">
        <w:rPr>
          <w:szCs w:val="34"/>
        </w:rPr>
        <w:t>éclatent, du reste, aux oreilles les moins prévenues. Les h</w:t>
      </w:r>
      <w:r w:rsidRPr="001800BB">
        <w:rPr>
          <w:szCs w:val="34"/>
        </w:rPr>
        <w:t>o</w:t>
      </w:r>
      <w:r w:rsidRPr="001800BB">
        <w:rPr>
          <w:szCs w:val="34"/>
        </w:rPr>
        <w:t xml:space="preserve">mélies de leurs apôtres, les invectives de leurs tribuns, nous font entendre des doléances analogues, et avec les </w:t>
      </w:r>
      <w:r>
        <w:rPr>
          <w:szCs w:val="34"/>
        </w:rPr>
        <w:t>mê</w:t>
      </w:r>
      <w:r w:rsidRPr="001800BB">
        <w:rPr>
          <w:szCs w:val="34"/>
        </w:rPr>
        <w:t>mes c</w:t>
      </w:r>
      <w:r w:rsidRPr="001800BB">
        <w:rPr>
          <w:szCs w:val="34"/>
        </w:rPr>
        <w:t>o</w:t>
      </w:r>
      <w:r w:rsidRPr="001800BB">
        <w:rPr>
          <w:szCs w:val="34"/>
        </w:rPr>
        <w:t>lères et la même indignation, presque les mêmes griefs et les m</w:t>
      </w:r>
      <w:r>
        <w:rPr>
          <w:szCs w:val="34"/>
        </w:rPr>
        <w:t>ê</w:t>
      </w:r>
      <w:r w:rsidRPr="001800BB">
        <w:rPr>
          <w:szCs w:val="34"/>
        </w:rPr>
        <w:t>mes prome</w:t>
      </w:r>
      <w:r w:rsidRPr="001800BB">
        <w:rPr>
          <w:szCs w:val="34"/>
        </w:rPr>
        <w:t>s</w:t>
      </w:r>
      <w:r w:rsidRPr="001800BB">
        <w:rPr>
          <w:szCs w:val="34"/>
        </w:rPr>
        <w:t>ses.</w:t>
      </w:r>
    </w:p>
    <w:p w14:paraId="61C0F812" w14:textId="77777777" w:rsidR="00426AF6" w:rsidRPr="001800BB" w:rsidRDefault="00426AF6" w:rsidP="00426AF6">
      <w:pPr>
        <w:spacing w:before="120" w:after="120"/>
        <w:jc w:val="both"/>
      </w:pPr>
      <w:r w:rsidRPr="001800BB">
        <w:rPr>
          <w:szCs w:val="34"/>
        </w:rPr>
        <w:t>Antisémitisme, anti</w:t>
      </w:r>
      <w:r>
        <w:rPr>
          <w:szCs w:val="34"/>
        </w:rPr>
        <w:t>-</w:t>
      </w:r>
      <w:r w:rsidRPr="001800BB">
        <w:rPr>
          <w:szCs w:val="34"/>
        </w:rPr>
        <w:t>protestantisme, anticléricalisme, ch</w:t>
      </w:r>
      <w:r w:rsidRPr="001800BB">
        <w:rPr>
          <w:szCs w:val="34"/>
        </w:rPr>
        <w:t>a</w:t>
      </w:r>
      <w:r w:rsidRPr="001800BB">
        <w:rPr>
          <w:szCs w:val="34"/>
        </w:rPr>
        <w:t>cun des trois « anti » se présente à nous, avec une égale ass</w:t>
      </w:r>
      <w:r w:rsidRPr="001800BB">
        <w:rPr>
          <w:szCs w:val="34"/>
        </w:rPr>
        <w:t>u</w:t>
      </w:r>
      <w:r w:rsidRPr="001800BB">
        <w:rPr>
          <w:szCs w:val="34"/>
        </w:rPr>
        <w:t>rance, comme le défenseur d</w:t>
      </w:r>
      <w:r>
        <w:rPr>
          <w:szCs w:val="34"/>
        </w:rPr>
        <w:t>e</w:t>
      </w:r>
      <w:r w:rsidRPr="001800BB">
        <w:rPr>
          <w:szCs w:val="34"/>
        </w:rPr>
        <w:t xml:space="preserve"> la vérité religieuse ou philos</w:t>
      </w:r>
      <w:r w:rsidRPr="001800BB">
        <w:rPr>
          <w:szCs w:val="34"/>
        </w:rPr>
        <w:t>o</w:t>
      </w:r>
      <w:r w:rsidRPr="001800BB">
        <w:rPr>
          <w:szCs w:val="34"/>
        </w:rPr>
        <w:t>phique, — comme le ga</w:t>
      </w:r>
      <w:r w:rsidRPr="001800BB">
        <w:rPr>
          <w:szCs w:val="34"/>
        </w:rPr>
        <w:t>r</w:t>
      </w:r>
      <w:r w:rsidRPr="001800BB">
        <w:rPr>
          <w:szCs w:val="34"/>
        </w:rPr>
        <w:t>dien de la tradition française et de l'unité national</w:t>
      </w:r>
      <w:r>
        <w:rPr>
          <w:szCs w:val="34"/>
        </w:rPr>
        <w:t>e</w:t>
      </w:r>
      <w:r w:rsidRPr="001800BB">
        <w:rPr>
          <w:szCs w:val="34"/>
        </w:rPr>
        <w:t> ; — comme l</w:t>
      </w:r>
      <w:r>
        <w:rPr>
          <w:szCs w:val="34"/>
        </w:rPr>
        <w:t>e</w:t>
      </w:r>
      <w:r w:rsidRPr="001800BB">
        <w:rPr>
          <w:szCs w:val="34"/>
        </w:rPr>
        <w:t xml:space="preserve"> vengeur de la fortun</w:t>
      </w:r>
      <w:r>
        <w:rPr>
          <w:szCs w:val="34"/>
        </w:rPr>
        <w:t>e</w:t>
      </w:r>
      <w:r w:rsidRPr="001800BB">
        <w:rPr>
          <w:szCs w:val="34"/>
        </w:rPr>
        <w:t xml:space="preserve"> publ</w:t>
      </w:r>
      <w:r w:rsidRPr="001800BB">
        <w:rPr>
          <w:szCs w:val="34"/>
        </w:rPr>
        <w:t>i</w:t>
      </w:r>
      <w:r w:rsidRPr="001800BB">
        <w:rPr>
          <w:szCs w:val="34"/>
        </w:rPr>
        <w:t>que et de la morale sociale ; — comme le champion des droits de l'État et des libertés publiques. En d'autres termes, nous retrouvons, chez chacun d'eux, jusque dans leurs préte</w:t>
      </w:r>
      <w:r w:rsidRPr="001800BB">
        <w:rPr>
          <w:szCs w:val="34"/>
        </w:rPr>
        <w:t>n</w:t>
      </w:r>
      <w:r w:rsidRPr="001800BB">
        <w:rPr>
          <w:szCs w:val="34"/>
        </w:rPr>
        <w:t>tions et</w:t>
      </w:r>
      <w:r>
        <w:rPr>
          <w:szCs w:val="34"/>
        </w:rPr>
        <w:t xml:space="preserve"> </w:t>
      </w:r>
      <w:r w:rsidRPr="001800BB">
        <w:rPr>
          <w:szCs w:val="34"/>
        </w:rPr>
        <w:t>dans leurs revendications, les différents aspects que je vous signalais tout à l'heure : l'aspect relig</w:t>
      </w:r>
      <w:r>
        <w:rPr>
          <w:szCs w:val="34"/>
        </w:rPr>
        <w:t>ieux</w:t>
      </w:r>
      <w:r w:rsidRPr="001800BB">
        <w:rPr>
          <w:szCs w:val="34"/>
        </w:rPr>
        <w:t>, — l'aspect national, — l'aspect économique ou social, —</w:t>
      </w:r>
      <w:r>
        <w:rPr>
          <w:szCs w:val="34"/>
        </w:rPr>
        <w:t xml:space="preserve"> </w:t>
      </w:r>
      <w:r w:rsidRPr="001800BB">
        <w:rPr>
          <w:szCs w:val="34"/>
        </w:rPr>
        <w:t>l'aspect polit</w:t>
      </w:r>
      <w:r w:rsidRPr="001800BB">
        <w:rPr>
          <w:szCs w:val="34"/>
        </w:rPr>
        <w:t>i</w:t>
      </w:r>
      <w:r w:rsidRPr="001800BB">
        <w:rPr>
          <w:szCs w:val="34"/>
        </w:rPr>
        <w:t>que.</w:t>
      </w:r>
    </w:p>
    <w:p w14:paraId="42F9AD38" w14:textId="77777777" w:rsidR="00426AF6" w:rsidRPr="001800BB" w:rsidRDefault="00426AF6" w:rsidP="00426AF6">
      <w:pPr>
        <w:spacing w:before="120" w:after="120"/>
        <w:jc w:val="both"/>
      </w:pPr>
      <w:r w:rsidRPr="001800BB">
        <w:rPr>
          <w:szCs w:val="34"/>
        </w:rPr>
        <w:t>L'affinité entre ces trois « anti », d</w:t>
      </w:r>
      <w:r>
        <w:rPr>
          <w:szCs w:val="34"/>
        </w:rPr>
        <w:t>e</w:t>
      </w:r>
      <w:r w:rsidRPr="001800BB">
        <w:rPr>
          <w:szCs w:val="34"/>
        </w:rPr>
        <w:t xml:space="preserve"> loin si différents, ne se borne pas à l'analogie de leurs griefs ou de leurs prétentions ; elle s'étend </w:t>
      </w:r>
      <w:r>
        <w:rPr>
          <w:szCs w:val="34"/>
        </w:rPr>
        <w:t>à</w:t>
      </w:r>
      <w:r w:rsidRPr="001800BB">
        <w:rPr>
          <w:szCs w:val="34"/>
        </w:rPr>
        <w:t xml:space="preserve"> leurs façons d</w:t>
      </w:r>
      <w:r>
        <w:rPr>
          <w:szCs w:val="34"/>
        </w:rPr>
        <w:t>e</w:t>
      </w:r>
      <w:r w:rsidRPr="001800BB">
        <w:rPr>
          <w:szCs w:val="34"/>
        </w:rPr>
        <w:t xml:space="preserve"> raisonner, </w:t>
      </w:r>
      <w:r>
        <w:rPr>
          <w:szCs w:val="34"/>
        </w:rPr>
        <w:t>à</w:t>
      </w:r>
      <w:r w:rsidRPr="001800BB">
        <w:rPr>
          <w:szCs w:val="34"/>
        </w:rPr>
        <w:t xml:space="preserve"> leurs méthodes de discussion, </w:t>
      </w:r>
      <w:r>
        <w:rPr>
          <w:szCs w:val="34"/>
        </w:rPr>
        <w:t>à</w:t>
      </w:r>
      <w:r w:rsidRPr="001800BB">
        <w:rPr>
          <w:szCs w:val="34"/>
        </w:rPr>
        <w:t xml:space="preserve"> leurs pr</w:t>
      </w:r>
      <w:r w:rsidRPr="001800BB">
        <w:rPr>
          <w:szCs w:val="34"/>
        </w:rPr>
        <w:t>o</w:t>
      </w:r>
      <w:r w:rsidRPr="001800BB">
        <w:rPr>
          <w:szCs w:val="34"/>
        </w:rPr>
        <w:t>cédés de polémique, parce que, chez tous les trois, se rencontrent des haines et des passions de même sorte. Comment s'étonner qu'on y r</w:t>
      </w:r>
      <w:r w:rsidRPr="001800BB">
        <w:rPr>
          <w:szCs w:val="34"/>
        </w:rPr>
        <w:t>e</w:t>
      </w:r>
      <w:r w:rsidRPr="001800BB">
        <w:rPr>
          <w:szCs w:val="34"/>
        </w:rPr>
        <w:t>connaisse le m</w:t>
      </w:r>
      <w:r>
        <w:rPr>
          <w:szCs w:val="34"/>
        </w:rPr>
        <w:t>ê</w:t>
      </w:r>
      <w:r w:rsidRPr="001800BB">
        <w:rPr>
          <w:szCs w:val="34"/>
        </w:rPr>
        <w:t>me fiel, avec l</w:t>
      </w:r>
      <w:r>
        <w:rPr>
          <w:szCs w:val="34"/>
        </w:rPr>
        <w:t>e</w:t>
      </w:r>
      <w:r w:rsidRPr="001800BB">
        <w:rPr>
          <w:szCs w:val="34"/>
        </w:rPr>
        <w:t xml:space="preserve"> m</w:t>
      </w:r>
      <w:r>
        <w:rPr>
          <w:szCs w:val="34"/>
        </w:rPr>
        <w:t>ê</w:t>
      </w:r>
      <w:r w:rsidRPr="001800BB">
        <w:rPr>
          <w:szCs w:val="34"/>
        </w:rPr>
        <w:t>m</w:t>
      </w:r>
      <w:r>
        <w:rPr>
          <w:szCs w:val="34"/>
        </w:rPr>
        <w:t>e</w:t>
      </w:r>
      <w:r w:rsidRPr="001800BB">
        <w:rPr>
          <w:szCs w:val="34"/>
        </w:rPr>
        <w:t xml:space="preserve"> venin, les mêmes déclamations et les m</w:t>
      </w:r>
      <w:r>
        <w:rPr>
          <w:szCs w:val="34"/>
        </w:rPr>
        <w:t>ê</w:t>
      </w:r>
      <w:r w:rsidRPr="001800BB">
        <w:rPr>
          <w:szCs w:val="34"/>
        </w:rPr>
        <w:t>mes préventions, le m</w:t>
      </w:r>
      <w:r>
        <w:rPr>
          <w:szCs w:val="34"/>
        </w:rPr>
        <w:t>ê</w:t>
      </w:r>
      <w:r w:rsidRPr="001800BB">
        <w:rPr>
          <w:szCs w:val="34"/>
        </w:rPr>
        <w:t>me exclusivisme ave</w:t>
      </w:r>
      <w:r>
        <w:rPr>
          <w:szCs w:val="34"/>
        </w:rPr>
        <w:t>c</w:t>
      </w:r>
      <w:r w:rsidRPr="001800BB">
        <w:rPr>
          <w:szCs w:val="34"/>
        </w:rPr>
        <w:t xml:space="preserve"> les m</w:t>
      </w:r>
      <w:r>
        <w:rPr>
          <w:szCs w:val="34"/>
        </w:rPr>
        <w:t>ê</w:t>
      </w:r>
      <w:r w:rsidRPr="001800BB">
        <w:rPr>
          <w:szCs w:val="34"/>
        </w:rPr>
        <w:t>mes s</w:t>
      </w:r>
      <w:r w:rsidRPr="001800BB">
        <w:rPr>
          <w:szCs w:val="34"/>
        </w:rPr>
        <w:t>o</w:t>
      </w:r>
      <w:r w:rsidRPr="001800BB">
        <w:rPr>
          <w:szCs w:val="34"/>
        </w:rPr>
        <w:t>ph</w:t>
      </w:r>
      <w:r>
        <w:rPr>
          <w:szCs w:val="34"/>
        </w:rPr>
        <w:t>i</w:t>
      </w:r>
      <w:r w:rsidRPr="001800BB">
        <w:rPr>
          <w:szCs w:val="34"/>
        </w:rPr>
        <w:t>smes ? Ce sont des mixtures composées d'ingr</w:t>
      </w:r>
      <w:r>
        <w:rPr>
          <w:szCs w:val="34"/>
        </w:rPr>
        <w:t>é</w:t>
      </w:r>
      <w:r w:rsidRPr="001800BB">
        <w:rPr>
          <w:szCs w:val="34"/>
        </w:rPr>
        <w:t>di</w:t>
      </w:r>
      <w:r>
        <w:rPr>
          <w:szCs w:val="34"/>
        </w:rPr>
        <w:t>e</w:t>
      </w:r>
      <w:r w:rsidRPr="001800BB">
        <w:rPr>
          <w:szCs w:val="34"/>
        </w:rPr>
        <w:t>nts s</w:t>
      </w:r>
      <w:r w:rsidRPr="001800BB">
        <w:rPr>
          <w:szCs w:val="34"/>
        </w:rPr>
        <w:t>i</w:t>
      </w:r>
      <w:r w:rsidRPr="001800BB">
        <w:rPr>
          <w:szCs w:val="34"/>
        </w:rPr>
        <w:t>milaires, faites</w:t>
      </w:r>
      <w:r>
        <w:t xml:space="preserve"> </w:t>
      </w:r>
      <w:r>
        <w:rPr>
          <w:szCs w:val="30"/>
        </w:rPr>
        <w:t xml:space="preserve">[64] </w:t>
      </w:r>
      <w:r w:rsidRPr="001800BB">
        <w:rPr>
          <w:szCs w:val="34"/>
        </w:rPr>
        <w:t>pareillement d'un bizarre méla</w:t>
      </w:r>
      <w:r>
        <w:rPr>
          <w:szCs w:val="34"/>
        </w:rPr>
        <w:t>n</w:t>
      </w:r>
      <w:r w:rsidRPr="001800BB">
        <w:rPr>
          <w:szCs w:val="34"/>
        </w:rPr>
        <w:t>ge de v</w:t>
      </w:r>
      <w:r w:rsidRPr="001800BB">
        <w:rPr>
          <w:szCs w:val="34"/>
        </w:rPr>
        <w:t>é</w:t>
      </w:r>
      <w:r w:rsidRPr="001800BB">
        <w:rPr>
          <w:szCs w:val="34"/>
        </w:rPr>
        <w:t>rités et d'erreurs, de sentiments vils et de générosités d</w:t>
      </w:r>
      <w:r w:rsidRPr="001800BB">
        <w:rPr>
          <w:szCs w:val="34"/>
        </w:rPr>
        <w:t>é</w:t>
      </w:r>
      <w:r w:rsidRPr="001800BB">
        <w:rPr>
          <w:szCs w:val="34"/>
        </w:rPr>
        <w:t>voyées, le tout aigri et ranci par des haines sectaires et des préjugés surannés.</w:t>
      </w:r>
    </w:p>
    <w:p w14:paraId="7F771FA5" w14:textId="77777777" w:rsidR="00426AF6" w:rsidRDefault="00426AF6" w:rsidP="00426AF6">
      <w:pPr>
        <w:spacing w:before="120" w:after="120"/>
        <w:jc w:val="both"/>
        <w:rPr>
          <w:szCs w:val="34"/>
        </w:rPr>
      </w:pPr>
    </w:p>
    <w:p w14:paraId="18060923" w14:textId="77777777" w:rsidR="00426AF6" w:rsidRPr="001800BB" w:rsidRDefault="00426AF6" w:rsidP="00426AF6">
      <w:pPr>
        <w:pStyle w:val="planchest"/>
      </w:pPr>
      <w:bookmarkStart w:id="9" w:name="Doctrines_de_haine_chap_I_II"/>
      <w:r w:rsidRPr="001800BB">
        <w:t>II</w:t>
      </w:r>
    </w:p>
    <w:bookmarkEnd w:id="9"/>
    <w:p w14:paraId="3A99317F" w14:textId="77777777" w:rsidR="00426AF6" w:rsidRDefault="00426AF6" w:rsidP="00426AF6">
      <w:pPr>
        <w:spacing w:before="120" w:after="120"/>
        <w:jc w:val="both"/>
        <w:rPr>
          <w:szCs w:val="34"/>
        </w:rPr>
      </w:pPr>
    </w:p>
    <w:p w14:paraId="220CAE4E"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5B879FA8" w14:textId="77777777" w:rsidR="00426AF6" w:rsidRPr="001800BB" w:rsidRDefault="00426AF6" w:rsidP="00426AF6">
      <w:pPr>
        <w:spacing w:before="120" w:after="120"/>
        <w:jc w:val="both"/>
      </w:pPr>
      <w:r>
        <w:rPr>
          <w:szCs w:val="34"/>
        </w:rPr>
        <w:t xml:space="preserve">Avant </w:t>
      </w:r>
      <w:r w:rsidRPr="001800BB">
        <w:rPr>
          <w:szCs w:val="34"/>
        </w:rPr>
        <w:t>de les prendre chacun à part, pour les étudier</w:t>
      </w:r>
      <w:r>
        <w:rPr>
          <w:szCs w:val="34"/>
        </w:rPr>
        <w:t xml:space="preserve"> </w:t>
      </w:r>
      <w:r w:rsidRPr="001800BB">
        <w:rPr>
          <w:szCs w:val="34"/>
        </w:rPr>
        <w:t>su</w:t>
      </w:r>
      <w:r w:rsidRPr="001800BB">
        <w:rPr>
          <w:szCs w:val="34"/>
        </w:rPr>
        <w:t>c</w:t>
      </w:r>
      <w:r w:rsidRPr="001800BB">
        <w:rPr>
          <w:szCs w:val="34"/>
        </w:rPr>
        <w:t>cessiv</w:t>
      </w:r>
      <w:r w:rsidRPr="001800BB">
        <w:rPr>
          <w:szCs w:val="34"/>
        </w:rPr>
        <w:t>e</w:t>
      </w:r>
      <w:r w:rsidRPr="001800BB">
        <w:rPr>
          <w:szCs w:val="34"/>
        </w:rPr>
        <w:t>ment, il convient donc de rechercher ce qu'ont</w:t>
      </w:r>
      <w:r>
        <w:rPr>
          <w:szCs w:val="34"/>
        </w:rPr>
        <w:t xml:space="preserve"> d</w:t>
      </w:r>
      <w:r w:rsidRPr="001800BB">
        <w:rPr>
          <w:szCs w:val="34"/>
        </w:rPr>
        <w:t>e commun l'antisémi</w:t>
      </w:r>
      <w:r>
        <w:rPr>
          <w:szCs w:val="34"/>
        </w:rPr>
        <w:t>tisme, l’</w:t>
      </w:r>
      <w:r w:rsidRPr="001800BB">
        <w:rPr>
          <w:szCs w:val="34"/>
        </w:rPr>
        <w:t>anti</w:t>
      </w:r>
      <w:r>
        <w:rPr>
          <w:szCs w:val="34"/>
        </w:rPr>
        <w:t>-</w:t>
      </w:r>
      <w:r w:rsidRPr="001800BB">
        <w:rPr>
          <w:szCs w:val="34"/>
        </w:rPr>
        <w:t>protestantisme et l'anticléric</w:t>
      </w:r>
      <w:r w:rsidRPr="001800BB">
        <w:rPr>
          <w:szCs w:val="34"/>
        </w:rPr>
        <w:t>a</w:t>
      </w:r>
      <w:r w:rsidRPr="001800BB">
        <w:rPr>
          <w:szCs w:val="34"/>
        </w:rPr>
        <w:t>li</w:t>
      </w:r>
      <w:r w:rsidRPr="001800BB">
        <w:rPr>
          <w:szCs w:val="34"/>
        </w:rPr>
        <w:t>s</w:t>
      </w:r>
      <w:r w:rsidRPr="001800BB">
        <w:rPr>
          <w:szCs w:val="34"/>
        </w:rPr>
        <w:t>me. Un examen parallèle de ces trois « an</w:t>
      </w:r>
      <w:r>
        <w:rPr>
          <w:szCs w:val="34"/>
        </w:rPr>
        <w:t>t</w:t>
      </w:r>
      <w:r w:rsidRPr="001800BB">
        <w:rPr>
          <w:szCs w:val="34"/>
        </w:rPr>
        <w:t>i » est peut-être la meilleure manière de les compre</w:t>
      </w:r>
      <w:r w:rsidRPr="001800BB">
        <w:rPr>
          <w:szCs w:val="34"/>
        </w:rPr>
        <w:t>n</w:t>
      </w:r>
      <w:r w:rsidRPr="001800BB">
        <w:rPr>
          <w:szCs w:val="34"/>
        </w:rPr>
        <w:t>dre et de les juger ; et comme ils sont en lutte et qu'ils ignorent leur parenté, comme ils se détestent et se méprisent réciproquement, rien ne peut mieux les discréditer ou les désabuser que de leur montrer, comme en un miroir, combien ils se ressemblent. La seule révélation d</w:t>
      </w:r>
      <w:r>
        <w:rPr>
          <w:szCs w:val="34"/>
        </w:rPr>
        <w:t>e</w:t>
      </w:r>
      <w:r w:rsidRPr="001800BB">
        <w:rPr>
          <w:szCs w:val="34"/>
        </w:rPr>
        <w:t xml:space="preserve"> cette ressemblance suffirait à les condamner et à nous les rendre également odieux, en nous faisant voir qu'ils sont presque également laids et également haïssables.</w:t>
      </w:r>
    </w:p>
    <w:p w14:paraId="7D04C825" w14:textId="77777777" w:rsidR="00426AF6" w:rsidRPr="001800BB" w:rsidRDefault="00426AF6" w:rsidP="00426AF6">
      <w:pPr>
        <w:spacing w:before="120" w:after="120"/>
        <w:jc w:val="both"/>
      </w:pPr>
      <w:r w:rsidRPr="001800BB">
        <w:rPr>
          <w:szCs w:val="34"/>
        </w:rPr>
        <w:t>Antisémitisme, anti</w:t>
      </w:r>
      <w:r>
        <w:rPr>
          <w:szCs w:val="34"/>
        </w:rPr>
        <w:t>-</w:t>
      </w:r>
      <w:r w:rsidRPr="001800BB">
        <w:rPr>
          <w:szCs w:val="34"/>
        </w:rPr>
        <w:t>protestantisme, anticléricalisme, la première chose que nous découvrons, au fond de ces trois « an</w:t>
      </w:r>
      <w:r>
        <w:rPr>
          <w:szCs w:val="34"/>
        </w:rPr>
        <w:t>t</w:t>
      </w:r>
      <w:r w:rsidRPr="001800BB">
        <w:rPr>
          <w:szCs w:val="34"/>
        </w:rPr>
        <w:t xml:space="preserve">i », c'est, naturellement, sous </w:t>
      </w:r>
      <w:r w:rsidRPr="00206E02">
        <w:rPr>
          <w:iCs/>
          <w:szCs w:val="34"/>
        </w:rPr>
        <w:t xml:space="preserve">les </w:t>
      </w:r>
      <w:r w:rsidRPr="001800BB">
        <w:rPr>
          <w:szCs w:val="34"/>
        </w:rPr>
        <w:t>antipathies confessio</w:t>
      </w:r>
      <w:r w:rsidRPr="001800BB">
        <w:rPr>
          <w:szCs w:val="34"/>
        </w:rPr>
        <w:t>n</w:t>
      </w:r>
      <w:r w:rsidRPr="001800BB">
        <w:rPr>
          <w:szCs w:val="34"/>
        </w:rPr>
        <w:t>nelles et les passions secta</w:t>
      </w:r>
      <w:r w:rsidRPr="001800BB">
        <w:rPr>
          <w:szCs w:val="34"/>
        </w:rPr>
        <w:t>i</w:t>
      </w:r>
      <w:r w:rsidRPr="001800BB">
        <w:rPr>
          <w:szCs w:val="34"/>
        </w:rPr>
        <w:t>res, une égale intolérance des croyances d'au</w:t>
      </w:r>
      <w:r>
        <w:rPr>
          <w:szCs w:val="34"/>
        </w:rPr>
        <w:t>t</w:t>
      </w:r>
      <w:r w:rsidRPr="001800BB">
        <w:rPr>
          <w:szCs w:val="34"/>
        </w:rPr>
        <w:t>rui. Si chacun d'eux n'a pas pour point de d</w:t>
      </w:r>
      <w:r w:rsidRPr="001800BB">
        <w:rPr>
          <w:szCs w:val="34"/>
        </w:rPr>
        <w:t>é</w:t>
      </w:r>
      <w:r w:rsidRPr="001800BB">
        <w:rPr>
          <w:szCs w:val="34"/>
        </w:rPr>
        <w:t>part l'intolérance, chacun d'eux aboutit, fatalement, à l'i</w:t>
      </w:r>
      <w:r>
        <w:rPr>
          <w:szCs w:val="34"/>
        </w:rPr>
        <w:t>ntol</w:t>
      </w:r>
      <w:r>
        <w:rPr>
          <w:szCs w:val="34"/>
        </w:rPr>
        <w:t>é</w:t>
      </w:r>
      <w:r>
        <w:rPr>
          <w:szCs w:val="34"/>
        </w:rPr>
        <w:t xml:space="preserve">rance. Ce reproche d'intolérance, </w:t>
      </w:r>
      <w:r>
        <w:t xml:space="preserve">[65] </w:t>
      </w:r>
      <w:r w:rsidRPr="001800BB">
        <w:rPr>
          <w:szCs w:val="34"/>
        </w:rPr>
        <w:t>ils le repoussent, tous les trois, avec une égale colère, et je l'admets volontiers, avec une égale sincérité. Ils s'en défendent pa</w:t>
      </w:r>
      <w:r w:rsidRPr="001800BB">
        <w:rPr>
          <w:szCs w:val="34"/>
        </w:rPr>
        <w:t>s</w:t>
      </w:r>
      <w:r w:rsidRPr="001800BB">
        <w:rPr>
          <w:szCs w:val="34"/>
        </w:rPr>
        <w:t>sionnément, avec des distinctions presque identiques et des raisonnements an</w:t>
      </w:r>
      <w:r w:rsidRPr="001800BB">
        <w:rPr>
          <w:szCs w:val="34"/>
        </w:rPr>
        <w:t>a</w:t>
      </w:r>
      <w:r w:rsidRPr="001800BB">
        <w:rPr>
          <w:szCs w:val="34"/>
        </w:rPr>
        <w:t>l</w:t>
      </w:r>
      <w:r w:rsidRPr="001800BB">
        <w:rPr>
          <w:szCs w:val="34"/>
        </w:rPr>
        <w:t>o</w:t>
      </w:r>
      <w:r w:rsidRPr="001800BB">
        <w:rPr>
          <w:szCs w:val="34"/>
        </w:rPr>
        <w:t>gues, allant au besoin, tous les trois, jusqu'à se donner comme les vér</w:t>
      </w:r>
      <w:r w:rsidRPr="001800BB">
        <w:rPr>
          <w:szCs w:val="34"/>
        </w:rPr>
        <w:t>i</w:t>
      </w:r>
      <w:r w:rsidRPr="001800BB">
        <w:rPr>
          <w:szCs w:val="34"/>
        </w:rPr>
        <w:t>tables défenseurs de la liberté de conscience contre l'intolérance d'a</w:t>
      </w:r>
      <w:r w:rsidRPr="001800BB">
        <w:rPr>
          <w:szCs w:val="34"/>
        </w:rPr>
        <w:t>u</w:t>
      </w:r>
      <w:r w:rsidRPr="001800BB">
        <w:rPr>
          <w:szCs w:val="34"/>
        </w:rPr>
        <w:t>trui.</w:t>
      </w:r>
    </w:p>
    <w:p w14:paraId="3B7F24A9" w14:textId="77777777" w:rsidR="00426AF6" w:rsidRPr="001800BB" w:rsidRDefault="00426AF6" w:rsidP="00426AF6">
      <w:pPr>
        <w:spacing w:before="120" w:after="120"/>
        <w:jc w:val="both"/>
      </w:pPr>
      <w:r w:rsidRPr="001800BB">
        <w:rPr>
          <w:szCs w:val="34"/>
        </w:rPr>
        <w:t>Écoutez l'antisémite : il n'en veut pas, chez le juif, à la r</w:t>
      </w:r>
      <w:r w:rsidRPr="001800BB">
        <w:rPr>
          <w:szCs w:val="34"/>
        </w:rPr>
        <w:t>e</w:t>
      </w:r>
      <w:r w:rsidRPr="001800BB">
        <w:rPr>
          <w:szCs w:val="34"/>
        </w:rPr>
        <w:t xml:space="preserve">ligion, il n'en veut qu'à la race, à l'esprit </w:t>
      </w:r>
      <w:r>
        <w:rPr>
          <w:szCs w:val="34"/>
        </w:rPr>
        <w:t>« </w:t>
      </w:r>
      <w:r w:rsidRPr="001800BB">
        <w:rPr>
          <w:szCs w:val="34"/>
        </w:rPr>
        <w:t>sémitique</w:t>
      </w:r>
      <w:r>
        <w:rPr>
          <w:szCs w:val="34"/>
        </w:rPr>
        <w:t> </w:t>
      </w:r>
      <w:r>
        <w:rPr>
          <w:rStyle w:val="Appelnotedebasdep"/>
          <w:szCs w:val="34"/>
        </w:rPr>
        <w:footnoteReference w:id="50"/>
      </w:r>
      <w:r w:rsidRPr="001800BB">
        <w:rPr>
          <w:szCs w:val="34"/>
        </w:rPr>
        <w:t> », à la prépondérance éc</w:t>
      </w:r>
      <w:r w:rsidRPr="001800BB">
        <w:rPr>
          <w:szCs w:val="34"/>
        </w:rPr>
        <w:t>o</w:t>
      </w:r>
      <w:r w:rsidRPr="001800BB">
        <w:rPr>
          <w:szCs w:val="34"/>
        </w:rPr>
        <w:t>nomique et politique d'Israël. Pour un peu, il affirmerait son re</w:t>
      </w:r>
      <w:r w:rsidRPr="001800BB">
        <w:rPr>
          <w:szCs w:val="34"/>
        </w:rPr>
        <w:t>s</w:t>
      </w:r>
      <w:r w:rsidRPr="001800BB">
        <w:rPr>
          <w:szCs w:val="34"/>
        </w:rPr>
        <w:t>pect envers la Synagogue et envers les rabbins.</w:t>
      </w:r>
    </w:p>
    <w:p w14:paraId="17AE2C8E" w14:textId="77777777" w:rsidR="00426AF6" w:rsidRPr="001800BB" w:rsidRDefault="00426AF6" w:rsidP="00426AF6">
      <w:pPr>
        <w:spacing w:before="120" w:after="120"/>
        <w:jc w:val="both"/>
      </w:pPr>
      <w:r w:rsidRPr="001800BB">
        <w:rPr>
          <w:szCs w:val="34"/>
        </w:rPr>
        <w:t xml:space="preserve">Écoutez </w:t>
      </w:r>
      <w:r>
        <w:rPr>
          <w:szCs w:val="34"/>
        </w:rPr>
        <w:t>l’</w:t>
      </w:r>
      <w:r w:rsidRPr="001800BB">
        <w:rPr>
          <w:szCs w:val="34"/>
        </w:rPr>
        <w:t>antiprotestant : il ne fait pas la guerre à la R</w:t>
      </w:r>
      <w:r w:rsidRPr="001800BB">
        <w:rPr>
          <w:szCs w:val="34"/>
        </w:rPr>
        <w:t>é</w:t>
      </w:r>
      <w:r w:rsidRPr="001800BB">
        <w:rPr>
          <w:szCs w:val="34"/>
        </w:rPr>
        <w:t>forme et à ses pasteurs ; il combat, seulement, l'esprit env</w:t>
      </w:r>
      <w:r w:rsidRPr="001800BB">
        <w:rPr>
          <w:szCs w:val="34"/>
        </w:rPr>
        <w:t>a</w:t>
      </w:r>
      <w:r w:rsidRPr="001800BB">
        <w:rPr>
          <w:szCs w:val="34"/>
        </w:rPr>
        <w:t>hissant des protestants, leurs tendances à l'hégémonie polit</w:t>
      </w:r>
      <w:r w:rsidRPr="001800BB">
        <w:rPr>
          <w:szCs w:val="34"/>
        </w:rPr>
        <w:t>i</w:t>
      </w:r>
      <w:r w:rsidRPr="001800BB">
        <w:rPr>
          <w:szCs w:val="34"/>
        </w:rPr>
        <w:t>que ou à la prépondérance sociale, leurs efforts pour dominer la France ou pour assujettir l'État.</w:t>
      </w:r>
    </w:p>
    <w:p w14:paraId="0FF0102A" w14:textId="77777777" w:rsidR="00426AF6" w:rsidRPr="001800BB" w:rsidRDefault="00426AF6" w:rsidP="00426AF6">
      <w:pPr>
        <w:spacing w:before="120" w:after="120"/>
        <w:jc w:val="both"/>
      </w:pPr>
      <w:r w:rsidRPr="001800BB">
        <w:rPr>
          <w:szCs w:val="34"/>
        </w:rPr>
        <w:t>Écoutez l'anticlérical, c</w:t>
      </w:r>
      <w:r>
        <w:rPr>
          <w:szCs w:val="34"/>
        </w:rPr>
        <w:t>e</w:t>
      </w:r>
      <w:r w:rsidRPr="001800BB">
        <w:rPr>
          <w:szCs w:val="34"/>
        </w:rPr>
        <w:t>lui qui pérore le plus souvent dans les c</w:t>
      </w:r>
      <w:r w:rsidRPr="001800BB">
        <w:rPr>
          <w:szCs w:val="34"/>
        </w:rPr>
        <w:t>a</w:t>
      </w:r>
      <w:r w:rsidRPr="001800BB">
        <w:rPr>
          <w:szCs w:val="34"/>
        </w:rPr>
        <w:t xml:space="preserve">fés : </w:t>
      </w:r>
      <w:r>
        <w:rPr>
          <w:szCs w:val="34"/>
        </w:rPr>
        <w:t>il</w:t>
      </w:r>
      <w:r w:rsidRPr="001800BB">
        <w:rPr>
          <w:szCs w:val="34"/>
        </w:rPr>
        <w:t xml:space="preserve"> ne veut détruire ni la religion, ni l'Église ; il veut, seulement, résister aux empiétements du clergé et des congrégations ; il n'a d'a</w:t>
      </w:r>
      <w:r w:rsidRPr="001800BB">
        <w:rPr>
          <w:szCs w:val="34"/>
        </w:rPr>
        <w:t>u</w:t>
      </w:r>
      <w:r w:rsidRPr="001800BB">
        <w:rPr>
          <w:szCs w:val="34"/>
        </w:rPr>
        <w:t>tre but que d'affranchir l'État et la société laïque de la domination cl</w:t>
      </w:r>
      <w:r w:rsidRPr="001800BB">
        <w:rPr>
          <w:szCs w:val="34"/>
        </w:rPr>
        <w:t>é</w:t>
      </w:r>
      <w:r w:rsidRPr="001800BB">
        <w:rPr>
          <w:szCs w:val="34"/>
        </w:rPr>
        <w:t>ricale. Pour un peu, il vous prouvera qu'en s'at</w:t>
      </w:r>
      <w:r>
        <w:rPr>
          <w:szCs w:val="34"/>
        </w:rPr>
        <w:t>t</w:t>
      </w:r>
      <w:r w:rsidRPr="001800BB">
        <w:rPr>
          <w:szCs w:val="34"/>
        </w:rPr>
        <w:t>aquant aux couvents, aux écoles, aux œ</w:t>
      </w:r>
      <w:r w:rsidRPr="001800BB">
        <w:rPr>
          <w:szCs w:val="34"/>
        </w:rPr>
        <w:t>u</w:t>
      </w:r>
      <w:r w:rsidRPr="001800BB">
        <w:rPr>
          <w:szCs w:val="34"/>
        </w:rPr>
        <w:t>vres catholiques, il sert, en réalité, la cause de l'Église cath</w:t>
      </w:r>
      <w:r w:rsidRPr="001800BB">
        <w:rPr>
          <w:szCs w:val="34"/>
        </w:rPr>
        <w:t>o</w:t>
      </w:r>
      <w:r w:rsidRPr="001800BB">
        <w:rPr>
          <w:szCs w:val="34"/>
        </w:rPr>
        <w:t>lique.</w:t>
      </w:r>
    </w:p>
    <w:p w14:paraId="07A8E72A" w14:textId="77777777" w:rsidR="00426AF6" w:rsidRPr="001800BB" w:rsidRDefault="00426AF6" w:rsidP="00426AF6">
      <w:pPr>
        <w:spacing w:before="120" w:after="120"/>
        <w:jc w:val="both"/>
      </w:pPr>
      <w:r w:rsidRPr="001800BB">
        <w:rPr>
          <w:szCs w:val="34"/>
        </w:rPr>
        <w:t>Et ce raisonnement presque identique des trois « anti », la foule moutonnière de leurs adhérents le répète, chaque jour, avec une égale conviction. L'intolérance,</w:t>
      </w:r>
      <w:r>
        <w:rPr>
          <w:szCs w:val="34"/>
        </w:rPr>
        <w:t xml:space="preserve"> </w:t>
      </w:r>
      <w:r>
        <w:t xml:space="preserve">[66] </w:t>
      </w:r>
      <w:r w:rsidRPr="001800BB">
        <w:rPr>
          <w:szCs w:val="34"/>
        </w:rPr>
        <w:t>à en croire les uns ou les autres, elle est dans l'autre camp ; ils ne font, ch</w:t>
      </w:r>
      <w:r w:rsidRPr="001800BB">
        <w:rPr>
          <w:szCs w:val="34"/>
        </w:rPr>
        <w:t>a</w:t>
      </w:r>
      <w:r w:rsidRPr="001800BB">
        <w:rPr>
          <w:szCs w:val="34"/>
        </w:rPr>
        <w:t>cun, que se défendre contre le fanatisme de leurs adversaires. Ils le disent, et ils se le persuadent, d'autant plus aisément que, l'intol</w:t>
      </w:r>
      <w:r w:rsidRPr="001800BB">
        <w:rPr>
          <w:szCs w:val="34"/>
        </w:rPr>
        <w:t>é</w:t>
      </w:r>
      <w:r w:rsidRPr="001800BB">
        <w:rPr>
          <w:szCs w:val="34"/>
        </w:rPr>
        <w:t>rance leur étant commune, il leur est plus facile de s'autoriser d</w:t>
      </w:r>
      <w:r>
        <w:rPr>
          <w:szCs w:val="34"/>
        </w:rPr>
        <w:t>e</w:t>
      </w:r>
      <w:r w:rsidRPr="001800BB">
        <w:rPr>
          <w:szCs w:val="34"/>
        </w:rPr>
        <w:t xml:space="preserve"> celle d'a</w:t>
      </w:r>
      <w:r w:rsidRPr="001800BB">
        <w:rPr>
          <w:szCs w:val="34"/>
        </w:rPr>
        <w:t>u</w:t>
      </w:r>
      <w:r>
        <w:rPr>
          <w:szCs w:val="34"/>
        </w:rPr>
        <w:t>t</w:t>
      </w:r>
      <w:r w:rsidRPr="001800BB">
        <w:rPr>
          <w:szCs w:val="34"/>
        </w:rPr>
        <w:t>rui pour couvrir la leur.</w:t>
      </w:r>
    </w:p>
    <w:p w14:paraId="75B8E9CE" w14:textId="77777777" w:rsidR="00426AF6" w:rsidRDefault="00426AF6" w:rsidP="00426AF6">
      <w:pPr>
        <w:spacing w:before="120" w:after="120"/>
        <w:jc w:val="both"/>
        <w:rPr>
          <w:szCs w:val="34"/>
        </w:rPr>
      </w:pPr>
      <w:r w:rsidRPr="001800BB">
        <w:rPr>
          <w:szCs w:val="34"/>
        </w:rPr>
        <w:t>Les faits nous montrent qu'en dépit de leurs désirs et de leurs pr</w:t>
      </w:r>
      <w:r w:rsidRPr="001800BB">
        <w:rPr>
          <w:szCs w:val="34"/>
        </w:rPr>
        <w:t>o</w:t>
      </w:r>
      <w:r w:rsidRPr="001800BB">
        <w:rPr>
          <w:szCs w:val="34"/>
        </w:rPr>
        <w:t>testations, les trois « anti » sont, presque également, poussés vers l'intolérance. Antisémite, antiprotestant, anticl</w:t>
      </w:r>
      <w:r w:rsidRPr="001800BB">
        <w:rPr>
          <w:szCs w:val="34"/>
        </w:rPr>
        <w:t>é</w:t>
      </w:r>
      <w:r w:rsidRPr="001800BB">
        <w:rPr>
          <w:szCs w:val="34"/>
        </w:rPr>
        <w:t>rical ont beau s'en défe</w:t>
      </w:r>
      <w:r w:rsidRPr="001800BB">
        <w:rPr>
          <w:szCs w:val="34"/>
        </w:rPr>
        <w:t>n</w:t>
      </w:r>
      <w:r w:rsidRPr="001800BB">
        <w:rPr>
          <w:szCs w:val="34"/>
        </w:rPr>
        <w:t xml:space="preserve">dre, chacun d'eux en vient, malgré lui, à s'attaquer </w:t>
      </w:r>
      <w:r>
        <w:rPr>
          <w:szCs w:val="34"/>
        </w:rPr>
        <w:t>à</w:t>
      </w:r>
      <w:r w:rsidRPr="001800BB">
        <w:rPr>
          <w:szCs w:val="34"/>
        </w:rPr>
        <w:t xml:space="preserve"> la religion, au culte, à la morale de ses a</w:t>
      </w:r>
      <w:r w:rsidRPr="001800BB">
        <w:rPr>
          <w:szCs w:val="34"/>
        </w:rPr>
        <w:t>d</w:t>
      </w:r>
      <w:r w:rsidRPr="001800BB">
        <w:rPr>
          <w:szCs w:val="34"/>
        </w:rPr>
        <w:t>versaires. Ils n'épargnent ni leurs dogmes, ni leurs livres ; ils ne se font pas scrupule de se servir d'armes déloy</w:t>
      </w:r>
      <w:r w:rsidRPr="001800BB">
        <w:rPr>
          <w:szCs w:val="34"/>
        </w:rPr>
        <w:t>a</w:t>
      </w:r>
      <w:r w:rsidRPr="001800BB">
        <w:rPr>
          <w:szCs w:val="34"/>
        </w:rPr>
        <w:t>les, citant à l'env</w:t>
      </w:r>
      <w:r>
        <w:rPr>
          <w:szCs w:val="34"/>
        </w:rPr>
        <w:t xml:space="preserve">i </w:t>
      </w:r>
      <w:r w:rsidRPr="001800BB">
        <w:rPr>
          <w:szCs w:val="34"/>
        </w:rPr>
        <w:t>des écrits sans autorité, des textes tronqués, parfois des pamphlets mensongers. L'un incrimine le Talmud</w:t>
      </w:r>
      <w:r>
        <w:rPr>
          <w:szCs w:val="34"/>
        </w:rPr>
        <w:t> </w:t>
      </w:r>
      <w:r>
        <w:rPr>
          <w:rStyle w:val="Appelnotedebasdep"/>
          <w:szCs w:val="34"/>
        </w:rPr>
        <w:footnoteReference w:id="51"/>
      </w:r>
      <w:r w:rsidRPr="001800BB">
        <w:rPr>
          <w:szCs w:val="34"/>
        </w:rPr>
        <w:t xml:space="preserve"> ou la Cab</w:t>
      </w:r>
      <w:r w:rsidRPr="001800BB">
        <w:rPr>
          <w:szCs w:val="34"/>
        </w:rPr>
        <w:t>a</w:t>
      </w:r>
      <w:r w:rsidRPr="001800BB">
        <w:rPr>
          <w:szCs w:val="34"/>
        </w:rPr>
        <w:t>le</w:t>
      </w:r>
      <w:r>
        <w:rPr>
          <w:szCs w:val="34"/>
        </w:rPr>
        <w:t> </w:t>
      </w:r>
      <w:r>
        <w:rPr>
          <w:rStyle w:val="Appelnotedebasdep"/>
          <w:szCs w:val="34"/>
        </w:rPr>
        <w:footnoteReference w:id="52"/>
      </w:r>
      <w:r w:rsidRPr="001800BB">
        <w:rPr>
          <w:szCs w:val="34"/>
        </w:rPr>
        <w:t>, dont il n'a jamais lu une page ; il ne rougit pas de rééditer, sur les c</w:t>
      </w:r>
      <w:r w:rsidRPr="001800BB">
        <w:rPr>
          <w:szCs w:val="34"/>
        </w:rPr>
        <w:t>é</w:t>
      </w:r>
      <w:r w:rsidRPr="001800BB">
        <w:rPr>
          <w:szCs w:val="34"/>
        </w:rPr>
        <w:t xml:space="preserve">rémonies du Judaïsme, d'ineptes et perfides légendes, </w:t>
      </w:r>
      <w:r>
        <w:rPr>
          <w:szCs w:val="34"/>
        </w:rPr>
        <w:t>telles</w:t>
      </w:r>
      <w:r w:rsidRPr="001800BB">
        <w:rPr>
          <w:szCs w:val="34"/>
        </w:rPr>
        <w:t xml:space="preserve"> qu</w:t>
      </w:r>
      <w:r>
        <w:rPr>
          <w:szCs w:val="34"/>
        </w:rPr>
        <w:t>e</w:t>
      </w:r>
      <w:r w:rsidRPr="001800BB">
        <w:rPr>
          <w:szCs w:val="34"/>
        </w:rPr>
        <w:t xml:space="preserve"> le meurtre rituel ; — l'autre, fier d'une érudition d'emprunt, prétend foui</w:t>
      </w:r>
      <w:r w:rsidRPr="001800BB">
        <w:rPr>
          <w:szCs w:val="34"/>
        </w:rPr>
        <w:t>l</w:t>
      </w:r>
      <w:r w:rsidRPr="001800BB">
        <w:rPr>
          <w:szCs w:val="34"/>
        </w:rPr>
        <w:t>ler les casuistes</w:t>
      </w:r>
      <w:r>
        <w:rPr>
          <w:szCs w:val="34"/>
        </w:rPr>
        <w:t> </w:t>
      </w:r>
      <w:r>
        <w:rPr>
          <w:rStyle w:val="Appelnotedebasdep"/>
          <w:szCs w:val="34"/>
        </w:rPr>
        <w:footnoteReference w:id="53"/>
      </w:r>
      <w:r w:rsidRPr="001800BB">
        <w:rPr>
          <w:szCs w:val="34"/>
        </w:rPr>
        <w:t xml:space="preserve"> anciens ou modernes, découpe, chez eux, </w:t>
      </w:r>
      <w:r>
        <w:rPr>
          <w:szCs w:val="34"/>
        </w:rPr>
        <w:t>à</w:t>
      </w:r>
      <w:r w:rsidRPr="001800BB">
        <w:rPr>
          <w:szCs w:val="34"/>
        </w:rPr>
        <w:t xml:space="preserve"> son choix, des passages scabreux ; ou bien encore il recourt, triomphal</w:t>
      </w:r>
      <w:r w:rsidRPr="001800BB">
        <w:rPr>
          <w:szCs w:val="34"/>
        </w:rPr>
        <w:t>e</w:t>
      </w:r>
      <w:r w:rsidRPr="001800BB">
        <w:rPr>
          <w:szCs w:val="34"/>
        </w:rPr>
        <w:t xml:space="preserve">ment, aux </w:t>
      </w:r>
      <w:r w:rsidRPr="001800BB">
        <w:rPr>
          <w:i/>
          <w:iCs/>
          <w:szCs w:val="34"/>
        </w:rPr>
        <w:t>Monita S</w:t>
      </w:r>
      <w:r>
        <w:rPr>
          <w:i/>
          <w:iCs/>
          <w:szCs w:val="34"/>
        </w:rPr>
        <w:t>e</w:t>
      </w:r>
      <w:r w:rsidRPr="001800BB">
        <w:rPr>
          <w:i/>
          <w:iCs/>
          <w:szCs w:val="34"/>
        </w:rPr>
        <w:t>cr</w:t>
      </w:r>
      <w:r>
        <w:rPr>
          <w:i/>
          <w:iCs/>
          <w:szCs w:val="34"/>
        </w:rPr>
        <w:t>e</w:t>
      </w:r>
      <w:r w:rsidRPr="001800BB">
        <w:rPr>
          <w:i/>
          <w:iCs/>
          <w:szCs w:val="34"/>
        </w:rPr>
        <w:t>ta</w:t>
      </w:r>
      <w:r>
        <w:rPr>
          <w:i/>
          <w:iCs/>
          <w:szCs w:val="34"/>
        </w:rPr>
        <w:t> </w:t>
      </w:r>
      <w:r w:rsidRPr="000A0FBA">
        <w:rPr>
          <w:rStyle w:val="Appelnotedebasdep"/>
          <w:iCs/>
          <w:szCs w:val="34"/>
        </w:rPr>
        <w:footnoteReference w:id="54"/>
      </w:r>
      <w:r w:rsidRPr="001800BB">
        <w:rPr>
          <w:i/>
          <w:iCs/>
          <w:szCs w:val="34"/>
        </w:rPr>
        <w:t xml:space="preserve"> </w:t>
      </w:r>
      <w:r w:rsidRPr="001800BB">
        <w:rPr>
          <w:szCs w:val="34"/>
        </w:rPr>
        <w:t>des Jésuites, un libelle calomnieux, réd</w:t>
      </w:r>
      <w:r w:rsidRPr="001800BB">
        <w:rPr>
          <w:szCs w:val="34"/>
        </w:rPr>
        <w:t>i</w:t>
      </w:r>
      <w:r w:rsidRPr="001800BB">
        <w:rPr>
          <w:szCs w:val="34"/>
        </w:rPr>
        <w:t>gé par les ennemis de la Compagnie d</w:t>
      </w:r>
      <w:r>
        <w:rPr>
          <w:szCs w:val="34"/>
        </w:rPr>
        <w:t>e</w:t>
      </w:r>
      <w:r w:rsidRPr="001800BB">
        <w:rPr>
          <w:szCs w:val="34"/>
        </w:rPr>
        <w:t xml:space="preserve"> Jésus. L'un et l'autre i</w:t>
      </w:r>
      <w:r w:rsidRPr="001800BB">
        <w:rPr>
          <w:szCs w:val="34"/>
        </w:rPr>
        <w:t>n</w:t>
      </w:r>
      <w:r w:rsidRPr="001800BB">
        <w:rPr>
          <w:szCs w:val="34"/>
        </w:rPr>
        <w:t>voquent l'histoire, se réclamant des actes d'intolérance du passé. Dans les deux camps, les procédés sont identiques, et pareilles sont la bonne foi et l'ignorance.</w:t>
      </w:r>
    </w:p>
    <w:p w14:paraId="51EE82D7" w14:textId="77777777" w:rsidR="00426AF6" w:rsidRPr="001800BB" w:rsidRDefault="00426AF6" w:rsidP="00426AF6">
      <w:pPr>
        <w:spacing w:before="120" w:after="120"/>
        <w:jc w:val="both"/>
      </w:pPr>
      <w:r>
        <w:rPr>
          <w:szCs w:val="28"/>
        </w:rPr>
        <w:t>[67]</w:t>
      </w:r>
    </w:p>
    <w:p w14:paraId="461E4773" w14:textId="77777777" w:rsidR="00426AF6" w:rsidRPr="001800BB" w:rsidRDefault="00426AF6" w:rsidP="00426AF6">
      <w:pPr>
        <w:spacing w:before="120" w:after="120"/>
        <w:jc w:val="both"/>
      </w:pPr>
      <w:r w:rsidRPr="001800BB">
        <w:rPr>
          <w:szCs w:val="34"/>
        </w:rPr>
        <w:t>On sait comment chacun des trois « anti » traite la morale du culte adverse. L'antisémite s'en prend à la morale juda</w:t>
      </w:r>
      <w:r w:rsidRPr="001800BB">
        <w:rPr>
          <w:szCs w:val="34"/>
        </w:rPr>
        <w:t>ï</w:t>
      </w:r>
      <w:r w:rsidRPr="001800BB">
        <w:rPr>
          <w:szCs w:val="34"/>
        </w:rPr>
        <w:t>que, à la</w:t>
      </w:r>
      <w:r>
        <w:rPr>
          <w:szCs w:val="34"/>
        </w:rPr>
        <w:t xml:space="preserve"> morale « talmudique » ; l'anti</w:t>
      </w:r>
      <w:r w:rsidRPr="001800BB">
        <w:rPr>
          <w:szCs w:val="34"/>
        </w:rPr>
        <w:t xml:space="preserve">protestant, au </w:t>
      </w:r>
      <w:r>
        <w:rPr>
          <w:szCs w:val="34"/>
        </w:rPr>
        <w:t>« </w:t>
      </w:r>
      <w:r w:rsidRPr="001800BB">
        <w:rPr>
          <w:szCs w:val="34"/>
        </w:rPr>
        <w:t>puritanisme », au « phar</w:t>
      </w:r>
      <w:r>
        <w:rPr>
          <w:szCs w:val="34"/>
        </w:rPr>
        <w:t>i</w:t>
      </w:r>
      <w:r w:rsidRPr="001800BB">
        <w:rPr>
          <w:szCs w:val="34"/>
        </w:rPr>
        <w:t>saïsme</w:t>
      </w:r>
      <w:r>
        <w:rPr>
          <w:szCs w:val="34"/>
        </w:rPr>
        <w:t> </w:t>
      </w:r>
      <w:r>
        <w:rPr>
          <w:rStyle w:val="Appelnotedebasdep"/>
          <w:szCs w:val="34"/>
        </w:rPr>
        <w:footnoteReference w:id="55"/>
      </w:r>
      <w:r w:rsidRPr="001800BB">
        <w:rPr>
          <w:szCs w:val="34"/>
        </w:rPr>
        <w:t> » calvinistes ; l'anticlér</w:t>
      </w:r>
      <w:r w:rsidRPr="001800BB">
        <w:rPr>
          <w:szCs w:val="34"/>
        </w:rPr>
        <w:t>i</w:t>
      </w:r>
      <w:r w:rsidRPr="001800BB">
        <w:rPr>
          <w:szCs w:val="34"/>
        </w:rPr>
        <w:t>cal à la morale catholique, taxée par lui de</w:t>
      </w:r>
      <w:r>
        <w:rPr>
          <w:szCs w:val="34"/>
        </w:rPr>
        <w:t> « jésuitique »</w:t>
      </w:r>
      <w:r w:rsidRPr="001800BB">
        <w:rPr>
          <w:szCs w:val="34"/>
        </w:rPr>
        <w:t xml:space="preserve">. </w:t>
      </w:r>
      <w:r>
        <w:rPr>
          <w:szCs w:val="34"/>
        </w:rPr>
        <w:t>À</w:t>
      </w:r>
      <w:r w:rsidRPr="001800BB">
        <w:rPr>
          <w:szCs w:val="34"/>
        </w:rPr>
        <w:t xml:space="preserve"> entendre ces « anti », on dirait que les grandes religions, so</w:t>
      </w:r>
      <w:r w:rsidRPr="001800BB">
        <w:rPr>
          <w:szCs w:val="34"/>
        </w:rPr>
        <w:t>r</w:t>
      </w:r>
      <w:r w:rsidRPr="001800BB">
        <w:rPr>
          <w:szCs w:val="34"/>
        </w:rPr>
        <w:t>ties du m</w:t>
      </w:r>
      <w:r>
        <w:rPr>
          <w:szCs w:val="34"/>
        </w:rPr>
        <w:t>ê</w:t>
      </w:r>
      <w:r w:rsidRPr="001800BB">
        <w:rPr>
          <w:szCs w:val="34"/>
        </w:rPr>
        <w:t xml:space="preserve">me tronc biblique, ne sont, toutes trois, que </w:t>
      </w:r>
      <w:r w:rsidRPr="00B956A6">
        <w:rPr>
          <w:iCs/>
          <w:szCs w:val="34"/>
        </w:rPr>
        <w:t>des</w:t>
      </w:r>
      <w:r w:rsidRPr="001800BB">
        <w:rPr>
          <w:i/>
          <w:iCs/>
          <w:szCs w:val="34"/>
        </w:rPr>
        <w:t xml:space="preserve"> </w:t>
      </w:r>
      <w:r w:rsidRPr="001800BB">
        <w:rPr>
          <w:szCs w:val="34"/>
        </w:rPr>
        <w:t>écoles d'immoralité ou d'hypocrisie, faites pour pervertir les générations et démoraliser les peuples.</w:t>
      </w:r>
    </w:p>
    <w:p w14:paraId="12A7DC59" w14:textId="77777777" w:rsidR="00426AF6" w:rsidRDefault="00426AF6" w:rsidP="00426AF6">
      <w:pPr>
        <w:spacing w:before="120" w:after="120"/>
        <w:jc w:val="both"/>
        <w:rPr>
          <w:szCs w:val="34"/>
        </w:rPr>
      </w:pPr>
    </w:p>
    <w:p w14:paraId="4CBD0671" w14:textId="77777777" w:rsidR="00426AF6" w:rsidRDefault="00426AF6" w:rsidP="00426AF6">
      <w:pPr>
        <w:spacing w:before="120" w:after="120"/>
        <w:jc w:val="both"/>
        <w:rPr>
          <w:szCs w:val="34"/>
        </w:rPr>
      </w:pPr>
    </w:p>
    <w:p w14:paraId="0AACFB2A" w14:textId="77777777" w:rsidR="00426AF6" w:rsidRPr="001800BB" w:rsidRDefault="00426AF6" w:rsidP="00426AF6">
      <w:pPr>
        <w:spacing w:before="120" w:after="120"/>
        <w:jc w:val="both"/>
      </w:pPr>
      <w:r>
        <w:rPr>
          <w:szCs w:val="34"/>
        </w:rPr>
        <w:t>À</w:t>
      </w:r>
      <w:r w:rsidRPr="001800BB">
        <w:rPr>
          <w:szCs w:val="34"/>
        </w:rPr>
        <w:t xml:space="preserve"> cette intolérance, religieuse ou antireligieuse, s'ajoute ce que, faut</w:t>
      </w:r>
      <w:r>
        <w:rPr>
          <w:szCs w:val="34"/>
        </w:rPr>
        <w:t>e</w:t>
      </w:r>
      <w:r w:rsidRPr="001800BB">
        <w:rPr>
          <w:szCs w:val="34"/>
        </w:rPr>
        <w:t xml:space="preserve"> d'autre mot, on est obligé d'appeler une intolérance nationale, issue d'un nationalisme étroit et jaloux. Chacun des trois « anti</w:t>
      </w:r>
      <w:r>
        <w:rPr>
          <w:szCs w:val="34"/>
        </w:rPr>
        <w:t xml:space="preserve"> » </w:t>
      </w:r>
      <w:r w:rsidRPr="001800BB">
        <w:rPr>
          <w:szCs w:val="34"/>
        </w:rPr>
        <w:t>che</w:t>
      </w:r>
      <w:r w:rsidRPr="001800BB">
        <w:rPr>
          <w:szCs w:val="34"/>
        </w:rPr>
        <w:t>r</w:t>
      </w:r>
      <w:r w:rsidRPr="001800BB">
        <w:rPr>
          <w:szCs w:val="34"/>
        </w:rPr>
        <w:t>che à soulever, contre ses adversaires, les défiances patriotiques et les préjugés nationaux, au nom de l'unité nationale ou de l'unité morale d</w:t>
      </w:r>
      <w:r>
        <w:rPr>
          <w:szCs w:val="34"/>
        </w:rPr>
        <w:t>e</w:t>
      </w:r>
      <w:r w:rsidRPr="001800BB">
        <w:rPr>
          <w:szCs w:val="34"/>
        </w:rPr>
        <w:t xml:space="preserve"> la patrie. Chacun des trois « anti</w:t>
      </w:r>
      <w:r>
        <w:rPr>
          <w:szCs w:val="34"/>
        </w:rPr>
        <w:t> »</w:t>
      </w:r>
      <w:r w:rsidRPr="001800BB">
        <w:rPr>
          <w:szCs w:val="34"/>
        </w:rPr>
        <w:t xml:space="preserve"> conteste, </w:t>
      </w:r>
      <w:r>
        <w:rPr>
          <w:szCs w:val="34"/>
        </w:rPr>
        <w:t>à</w:t>
      </w:r>
      <w:r w:rsidRPr="001800BB">
        <w:rPr>
          <w:szCs w:val="34"/>
        </w:rPr>
        <w:t xml:space="preserve"> ses adversaires, le titre ou les droits d</w:t>
      </w:r>
      <w:r>
        <w:rPr>
          <w:szCs w:val="34"/>
        </w:rPr>
        <w:t>e</w:t>
      </w:r>
      <w:r w:rsidRPr="001800BB">
        <w:rPr>
          <w:szCs w:val="34"/>
        </w:rPr>
        <w:t xml:space="preserve"> Français, si bien qu'</w:t>
      </w:r>
      <w:r>
        <w:rPr>
          <w:szCs w:val="34"/>
        </w:rPr>
        <w:t>à</w:t>
      </w:r>
      <w:r w:rsidRPr="001800BB">
        <w:rPr>
          <w:szCs w:val="34"/>
        </w:rPr>
        <w:t xml:space="preserve"> entendre certains d</w:t>
      </w:r>
      <w:r>
        <w:rPr>
          <w:szCs w:val="34"/>
        </w:rPr>
        <w:t>e</w:t>
      </w:r>
      <w:r w:rsidRPr="001800BB">
        <w:rPr>
          <w:szCs w:val="34"/>
        </w:rPr>
        <w:t xml:space="preserve"> ces soi-disant patriotes, les Français finiraient par être en minorité en Fra</w:t>
      </w:r>
      <w:r w:rsidRPr="001800BB">
        <w:rPr>
          <w:szCs w:val="34"/>
        </w:rPr>
        <w:t>n</w:t>
      </w:r>
      <w:r w:rsidRPr="001800BB">
        <w:rPr>
          <w:szCs w:val="34"/>
        </w:rPr>
        <w:t>ce.</w:t>
      </w:r>
    </w:p>
    <w:p w14:paraId="292C3321" w14:textId="77777777" w:rsidR="00426AF6" w:rsidRDefault="00426AF6" w:rsidP="00426AF6">
      <w:pPr>
        <w:spacing w:before="120" w:after="120"/>
        <w:jc w:val="both"/>
        <w:rPr>
          <w:szCs w:val="34"/>
        </w:rPr>
      </w:pPr>
      <w:r w:rsidRPr="001800BB">
        <w:rPr>
          <w:szCs w:val="34"/>
        </w:rPr>
        <w:t xml:space="preserve">Interrogez l'antisémite : </w:t>
      </w:r>
      <w:r>
        <w:rPr>
          <w:szCs w:val="34"/>
        </w:rPr>
        <w:t>« </w:t>
      </w:r>
      <w:r w:rsidRPr="001800BB">
        <w:rPr>
          <w:szCs w:val="34"/>
        </w:rPr>
        <w:t>Le juif, vous dira-t-</w:t>
      </w:r>
      <w:r>
        <w:rPr>
          <w:szCs w:val="34"/>
        </w:rPr>
        <w:t>il</w:t>
      </w:r>
      <w:r w:rsidRPr="001800BB">
        <w:rPr>
          <w:szCs w:val="34"/>
        </w:rPr>
        <w:t xml:space="preserve">, n'est </w:t>
      </w:r>
      <w:r>
        <w:rPr>
          <w:szCs w:val="34"/>
        </w:rPr>
        <w:t>pas Français. Comment le serait-</w:t>
      </w:r>
      <w:r w:rsidRPr="001800BB">
        <w:rPr>
          <w:szCs w:val="34"/>
        </w:rPr>
        <w:t>il ? C'est un Sémite</w:t>
      </w:r>
      <w:r>
        <w:rPr>
          <w:szCs w:val="34"/>
        </w:rPr>
        <w:t> </w:t>
      </w:r>
      <w:r>
        <w:rPr>
          <w:rStyle w:val="Appelnotedebasdep"/>
          <w:szCs w:val="34"/>
        </w:rPr>
        <w:footnoteReference w:id="56"/>
      </w:r>
      <w:r w:rsidRPr="001800BB">
        <w:rPr>
          <w:szCs w:val="34"/>
        </w:rPr>
        <w:t>, et les Français sont des Aryens</w:t>
      </w:r>
      <w:r>
        <w:rPr>
          <w:szCs w:val="34"/>
        </w:rPr>
        <w:t> </w:t>
      </w:r>
      <w:r>
        <w:rPr>
          <w:rStyle w:val="Appelnotedebasdep"/>
          <w:szCs w:val="34"/>
        </w:rPr>
        <w:footnoteReference w:id="57"/>
      </w:r>
      <w:r w:rsidRPr="001800BB">
        <w:rPr>
          <w:szCs w:val="34"/>
        </w:rPr>
        <w:t xml:space="preserve"> ; </w:t>
      </w:r>
      <w:r>
        <w:rPr>
          <w:szCs w:val="34"/>
        </w:rPr>
        <w:t>il</w:t>
      </w:r>
      <w:r w:rsidRPr="001800BB">
        <w:rPr>
          <w:szCs w:val="34"/>
        </w:rPr>
        <w:t xml:space="preserve"> n'a rien de commun avec nous ; c'est, partout, un étra</w:t>
      </w:r>
      <w:r w:rsidRPr="001800BB">
        <w:rPr>
          <w:szCs w:val="34"/>
        </w:rPr>
        <w:t>n</w:t>
      </w:r>
      <w:r w:rsidRPr="001800BB">
        <w:rPr>
          <w:szCs w:val="34"/>
        </w:rPr>
        <w:t>ger ; sa patrie est Jérusalem — ou mieux, comme il s'est fait chasser</w:t>
      </w:r>
      <w:r>
        <w:rPr>
          <w:szCs w:val="34"/>
        </w:rPr>
        <w:t xml:space="preserve"> </w:t>
      </w:r>
      <w:r w:rsidRPr="001800BB">
        <w:rPr>
          <w:szCs w:val="34"/>
        </w:rPr>
        <w:t>de la Palestine, c'est un cosmopolite</w:t>
      </w:r>
      <w:r>
        <w:rPr>
          <w:szCs w:val="34"/>
        </w:rPr>
        <w:t> </w:t>
      </w:r>
      <w:r>
        <w:rPr>
          <w:rStyle w:val="Appelnotedebasdep"/>
          <w:szCs w:val="34"/>
        </w:rPr>
        <w:footnoteReference w:id="58"/>
      </w:r>
      <w:r w:rsidRPr="001800BB">
        <w:rPr>
          <w:szCs w:val="34"/>
        </w:rPr>
        <w:t>, un sans-patrie</w:t>
      </w:r>
      <w:r>
        <w:rPr>
          <w:szCs w:val="34"/>
        </w:rPr>
        <w:t> »</w:t>
      </w:r>
      <w:r w:rsidRPr="001800BB">
        <w:rPr>
          <w:szCs w:val="34"/>
        </w:rPr>
        <w:t>.</w:t>
      </w:r>
    </w:p>
    <w:p w14:paraId="1FB24DA9" w14:textId="77777777" w:rsidR="00426AF6" w:rsidRPr="001800BB" w:rsidRDefault="00426AF6" w:rsidP="00426AF6">
      <w:pPr>
        <w:spacing w:before="120" w:after="120"/>
        <w:jc w:val="both"/>
      </w:pPr>
      <w:r>
        <w:rPr>
          <w:szCs w:val="30"/>
        </w:rPr>
        <w:t>[68]</w:t>
      </w:r>
    </w:p>
    <w:p w14:paraId="165A099D" w14:textId="77777777" w:rsidR="00426AF6" w:rsidRPr="001800BB" w:rsidRDefault="00426AF6" w:rsidP="00426AF6">
      <w:pPr>
        <w:spacing w:before="120" w:after="120"/>
        <w:jc w:val="both"/>
      </w:pPr>
      <w:r w:rsidRPr="001800BB">
        <w:rPr>
          <w:szCs w:val="34"/>
        </w:rPr>
        <w:t xml:space="preserve">Interrogez </w:t>
      </w:r>
      <w:r>
        <w:rPr>
          <w:szCs w:val="34"/>
        </w:rPr>
        <w:t>l’</w:t>
      </w:r>
      <w:r w:rsidRPr="001800BB">
        <w:rPr>
          <w:szCs w:val="34"/>
        </w:rPr>
        <w:t>a</w:t>
      </w:r>
      <w:r>
        <w:rPr>
          <w:szCs w:val="34"/>
        </w:rPr>
        <w:t>n</w:t>
      </w:r>
      <w:r w:rsidRPr="001800BB">
        <w:rPr>
          <w:szCs w:val="34"/>
        </w:rPr>
        <w:t xml:space="preserve">tiprotestant : </w:t>
      </w:r>
      <w:r>
        <w:rPr>
          <w:szCs w:val="34"/>
        </w:rPr>
        <w:t>« Les protestants, vou</w:t>
      </w:r>
      <w:r w:rsidRPr="001800BB">
        <w:rPr>
          <w:szCs w:val="34"/>
        </w:rPr>
        <w:t>s dira-t-il, ont été expulsés ou supprimés par Louis</w:t>
      </w:r>
      <w:r>
        <w:rPr>
          <w:szCs w:val="34"/>
        </w:rPr>
        <w:t> </w:t>
      </w:r>
      <w:r w:rsidRPr="001800BB">
        <w:rPr>
          <w:szCs w:val="34"/>
        </w:rPr>
        <w:t>XIV</w:t>
      </w:r>
      <w:r>
        <w:rPr>
          <w:szCs w:val="34"/>
        </w:rPr>
        <w:t> </w:t>
      </w:r>
      <w:r>
        <w:rPr>
          <w:rStyle w:val="Appelnotedebasdep"/>
          <w:szCs w:val="34"/>
        </w:rPr>
        <w:footnoteReference w:id="59"/>
      </w:r>
      <w:r w:rsidRPr="001800BB">
        <w:rPr>
          <w:szCs w:val="34"/>
        </w:rPr>
        <w:t> ; d'où viennent ceux que nous voyo</w:t>
      </w:r>
      <w:r>
        <w:rPr>
          <w:szCs w:val="34"/>
        </w:rPr>
        <w:t>n</w:t>
      </w:r>
      <w:r w:rsidRPr="001800BB">
        <w:rPr>
          <w:szCs w:val="34"/>
        </w:rPr>
        <w:t>s aujourd'hui ? Ils ne peuvent tous sortir de leurs repaires des Cévennes ; ils nous sont v</w:t>
      </w:r>
      <w:r w:rsidRPr="001800BB">
        <w:rPr>
          <w:szCs w:val="34"/>
        </w:rPr>
        <w:t>e</w:t>
      </w:r>
      <w:r w:rsidRPr="001800BB">
        <w:rPr>
          <w:szCs w:val="34"/>
        </w:rPr>
        <w:t>nus de Suisse, de Hollande, d'Allemagne ; ce sont d</w:t>
      </w:r>
      <w:r>
        <w:rPr>
          <w:szCs w:val="34"/>
        </w:rPr>
        <w:t>e</w:t>
      </w:r>
      <w:r w:rsidRPr="001800BB">
        <w:rPr>
          <w:szCs w:val="34"/>
        </w:rPr>
        <w:t>s étra</w:t>
      </w:r>
      <w:r w:rsidRPr="001800BB">
        <w:rPr>
          <w:szCs w:val="34"/>
        </w:rPr>
        <w:t>n</w:t>
      </w:r>
      <w:r w:rsidRPr="001800BB">
        <w:rPr>
          <w:szCs w:val="34"/>
        </w:rPr>
        <w:t>gers, imbus d'un esprit étranger ; leur patrie est Ge</w:t>
      </w:r>
      <w:r>
        <w:rPr>
          <w:szCs w:val="34"/>
        </w:rPr>
        <w:t>n</w:t>
      </w:r>
      <w:r>
        <w:rPr>
          <w:szCs w:val="34"/>
        </w:rPr>
        <w:t>è</w:t>
      </w:r>
      <w:r>
        <w:rPr>
          <w:szCs w:val="34"/>
        </w:rPr>
        <w:t>ve ; leur cœur est à</w:t>
      </w:r>
      <w:r w:rsidRPr="001800BB">
        <w:rPr>
          <w:szCs w:val="34"/>
        </w:rPr>
        <w:t xml:space="preserve"> Londres ou à Berlin. »</w:t>
      </w:r>
    </w:p>
    <w:p w14:paraId="172F8EE0" w14:textId="77777777" w:rsidR="00426AF6" w:rsidRPr="001800BB" w:rsidRDefault="00426AF6" w:rsidP="00426AF6">
      <w:pPr>
        <w:spacing w:before="120" w:after="120"/>
        <w:jc w:val="both"/>
      </w:pPr>
      <w:r w:rsidRPr="001800BB">
        <w:rPr>
          <w:szCs w:val="34"/>
        </w:rPr>
        <w:t>Interrogez l'anticlérical. S'il n'ose af</w:t>
      </w:r>
      <w:r>
        <w:rPr>
          <w:szCs w:val="34"/>
        </w:rPr>
        <w:t>fi</w:t>
      </w:r>
      <w:r w:rsidRPr="001800BB">
        <w:rPr>
          <w:szCs w:val="34"/>
        </w:rPr>
        <w:t>rmer qu</w:t>
      </w:r>
      <w:r>
        <w:rPr>
          <w:szCs w:val="34"/>
        </w:rPr>
        <w:t>e</w:t>
      </w:r>
      <w:r w:rsidRPr="001800BB">
        <w:rPr>
          <w:szCs w:val="34"/>
        </w:rPr>
        <w:t xml:space="preserve"> les cathol</w:t>
      </w:r>
      <w:r w:rsidRPr="001800BB">
        <w:rPr>
          <w:szCs w:val="34"/>
        </w:rPr>
        <w:t>i</w:t>
      </w:r>
      <w:r w:rsidRPr="001800BB">
        <w:rPr>
          <w:szCs w:val="34"/>
        </w:rPr>
        <w:t xml:space="preserve">ques sont étrangers de </w:t>
      </w:r>
      <w:r>
        <w:rPr>
          <w:szCs w:val="34"/>
        </w:rPr>
        <w:t>race ou d'origine, car les cathol</w:t>
      </w:r>
      <w:r w:rsidRPr="001800BB">
        <w:rPr>
          <w:szCs w:val="34"/>
        </w:rPr>
        <w:t>iques sont trop nombreux, et ils peuvent</w:t>
      </w:r>
      <w:r>
        <w:rPr>
          <w:szCs w:val="34"/>
        </w:rPr>
        <w:t xml:space="preserve"> </w:t>
      </w:r>
      <w:r w:rsidRPr="001800BB">
        <w:rPr>
          <w:szCs w:val="34"/>
        </w:rPr>
        <w:t>s</w:t>
      </w:r>
      <w:r>
        <w:rPr>
          <w:szCs w:val="34"/>
        </w:rPr>
        <w:t>e</w:t>
      </w:r>
      <w:r w:rsidRPr="001800BB">
        <w:rPr>
          <w:szCs w:val="34"/>
        </w:rPr>
        <w:t xml:space="preserve"> vanter d'avoir fait la France, l'anticlérical vous a</w:t>
      </w:r>
      <w:r w:rsidRPr="001800BB">
        <w:rPr>
          <w:szCs w:val="34"/>
        </w:rPr>
        <w:t>p</w:t>
      </w:r>
      <w:r w:rsidRPr="001800BB">
        <w:rPr>
          <w:szCs w:val="34"/>
        </w:rPr>
        <w:t>prendra qu</w:t>
      </w:r>
      <w:r>
        <w:rPr>
          <w:szCs w:val="34"/>
        </w:rPr>
        <w:t>e</w:t>
      </w:r>
      <w:r w:rsidRPr="001800BB">
        <w:rPr>
          <w:szCs w:val="34"/>
        </w:rPr>
        <w:t xml:space="preserve"> les cléricaux, c'est-à-dire, pour lui, les catholiques prat</w:t>
      </w:r>
      <w:r w:rsidRPr="001800BB">
        <w:rPr>
          <w:szCs w:val="34"/>
        </w:rPr>
        <w:t>i</w:t>
      </w:r>
      <w:r w:rsidRPr="001800BB">
        <w:rPr>
          <w:szCs w:val="34"/>
        </w:rPr>
        <w:t>quants, sont moins des citoyens français que les sujets d'un « souverain étrang</w:t>
      </w:r>
      <w:r>
        <w:rPr>
          <w:szCs w:val="34"/>
        </w:rPr>
        <w:t>er »</w:t>
      </w:r>
      <w:r w:rsidRPr="001800BB">
        <w:rPr>
          <w:szCs w:val="34"/>
        </w:rPr>
        <w:t>. Ce sont des « ul</w:t>
      </w:r>
      <w:r>
        <w:rPr>
          <w:szCs w:val="34"/>
        </w:rPr>
        <w:t>tramontains </w:t>
      </w:r>
      <w:r>
        <w:rPr>
          <w:rStyle w:val="Appelnotedebasdep"/>
          <w:szCs w:val="34"/>
        </w:rPr>
        <w:footnoteReference w:id="60"/>
      </w:r>
      <w:r>
        <w:rPr>
          <w:szCs w:val="34"/>
        </w:rPr>
        <w:t> »</w:t>
      </w:r>
      <w:r w:rsidRPr="001800BB">
        <w:rPr>
          <w:smallCaps/>
          <w:szCs w:val="34"/>
        </w:rPr>
        <w:t> ;</w:t>
      </w:r>
      <w:r w:rsidRPr="001800BB">
        <w:rPr>
          <w:szCs w:val="34"/>
        </w:rPr>
        <w:t xml:space="preserve"> leur cœur est au Vatican ; leur patrie est </w:t>
      </w:r>
      <w:r>
        <w:rPr>
          <w:szCs w:val="34"/>
        </w:rPr>
        <w:t>Rom</w:t>
      </w:r>
      <w:r w:rsidRPr="001800BB">
        <w:rPr>
          <w:szCs w:val="34"/>
        </w:rPr>
        <w:t>e.</w:t>
      </w:r>
    </w:p>
    <w:p w14:paraId="1688DBC1" w14:textId="77777777" w:rsidR="00426AF6" w:rsidRPr="001800BB" w:rsidRDefault="00426AF6" w:rsidP="00426AF6">
      <w:pPr>
        <w:spacing w:before="120" w:after="120"/>
        <w:jc w:val="both"/>
      </w:pPr>
      <w:r w:rsidRPr="001800BB">
        <w:rPr>
          <w:szCs w:val="34"/>
        </w:rPr>
        <w:t>Et, de même, chacun des trois « anti » accuse ses adversa</w:t>
      </w:r>
      <w:r w:rsidRPr="001800BB">
        <w:rPr>
          <w:szCs w:val="34"/>
        </w:rPr>
        <w:t>i</w:t>
      </w:r>
      <w:r w:rsidRPr="001800BB">
        <w:rPr>
          <w:szCs w:val="34"/>
        </w:rPr>
        <w:t>res d</w:t>
      </w:r>
      <w:r>
        <w:rPr>
          <w:szCs w:val="34"/>
        </w:rPr>
        <w:t>e</w:t>
      </w:r>
      <w:r w:rsidRPr="001800BB">
        <w:rPr>
          <w:szCs w:val="34"/>
        </w:rPr>
        <w:t xml:space="preserve"> fausser, de dénaturer l'esprit français, en altérant le g</w:t>
      </w:r>
      <w:r w:rsidRPr="001800BB">
        <w:rPr>
          <w:szCs w:val="34"/>
        </w:rPr>
        <w:t>é</w:t>
      </w:r>
      <w:r w:rsidRPr="001800BB">
        <w:rPr>
          <w:szCs w:val="34"/>
        </w:rPr>
        <w:t xml:space="preserve">nie de la France et </w:t>
      </w:r>
      <w:r>
        <w:rPr>
          <w:szCs w:val="34"/>
        </w:rPr>
        <w:t>e</w:t>
      </w:r>
      <w:r w:rsidRPr="001800BB">
        <w:rPr>
          <w:szCs w:val="34"/>
        </w:rPr>
        <w:t xml:space="preserve">n lui imposant un idéal étranger. </w:t>
      </w:r>
      <w:r>
        <w:rPr>
          <w:szCs w:val="34"/>
        </w:rPr>
        <w:t>À</w:t>
      </w:r>
      <w:r w:rsidRPr="001800BB">
        <w:rPr>
          <w:szCs w:val="34"/>
        </w:rPr>
        <w:t xml:space="preserve"> en croire l'antisémite, le juif, ce fils de Sem</w:t>
      </w:r>
      <w:r>
        <w:rPr>
          <w:szCs w:val="34"/>
        </w:rPr>
        <w:t> </w:t>
      </w:r>
      <w:r>
        <w:rPr>
          <w:rStyle w:val="Appelnotedebasdep"/>
          <w:szCs w:val="34"/>
        </w:rPr>
        <w:footnoteReference w:id="61"/>
      </w:r>
      <w:r w:rsidRPr="001800BB">
        <w:rPr>
          <w:szCs w:val="34"/>
        </w:rPr>
        <w:t>, cet Oriental, est en train de « judaïser » la</w:t>
      </w:r>
      <w:r>
        <w:rPr>
          <w:szCs w:val="34"/>
        </w:rPr>
        <w:t xml:space="preserve"> France et la société française. À en croire l'antiprotes</w:t>
      </w:r>
      <w:r w:rsidRPr="001800BB">
        <w:rPr>
          <w:szCs w:val="34"/>
        </w:rPr>
        <w:t>tant, le calviniste et le luthérien nous men</w:t>
      </w:r>
      <w:r w:rsidRPr="001800BB">
        <w:rPr>
          <w:szCs w:val="34"/>
        </w:rPr>
        <w:t>a</w:t>
      </w:r>
      <w:r w:rsidRPr="001800BB">
        <w:rPr>
          <w:szCs w:val="34"/>
        </w:rPr>
        <w:t>cent d'un péril pire que la mutilation de 1871</w:t>
      </w:r>
      <w:r>
        <w:rPr>
          <w:szCs w:val="34"/>
        </w:rPr>
        <w:t> </w:t>
      </w:r>
      <w:r>
        <w:rPr>
          <w:rStyle w:val="Appelnotedebasdep"/>
          <w:szCs w:val="34"/>
        </w:rPr>
        <w:footnoteReference w:id="62"/>
      </w:r>
      <w:r w:rsidRPr="001800BB">
        <w:rPr>
          <w:szCs w:val="34"/>
        </w:rPr>
        <w:t> ; ils men</w:t>
      </w:r>
      <w:r w:rsidRPr="001800BB">
        <w:rPr>
          <w:szCs w:val="34"/>
        </w:rPr>
        <w:t>a</w:t>
      </w:r>
      <w:r w:rsidRPr="001800BB">
        <w:rPr>
          <w:szCs w:val="34"/>
        </w:rPr>
        <w:t xml:space="preserve">cent de germaniser l'âme française. </w:t>
      </w:r>
      <w:r>
        <w:rPr>
          <w:szCs w:val="34"/>
        </w:rPr>
        <w:t>À</w:t>
      </w:r>
      <w:r w:rsidRPr="001800BB">
        <w:rPr>
          <w:szCs w:val="34"/>
        </w:rPr>
        <w:t xml:space="preserve"> en croire l'anticlérical, l'Égl</w:t>
      </w:r>
      <w:r w:rsidRPr="001800BB">
        <w:rPr>
          <w:szCs w:val="34"/>
        </w:rPr>
        <w:t>i</w:t>
      </w:r>
      <w:r w:rsidRPr="001800BB">
        <w:rPr>
          <w:szCs w:val="34"/>
        </w:rPr>
        <w:t>se, le clergé, les congrégations,</w:t>
      </w:r>
      <w:r>
        <w:rPr>
          <w:szCs w:val="34"/>
        </w:rPr>
        <w:t xml:space="preserve"> représentant l'esprit de Rome, </w:t>
      </w:r>
      <w:r w:rsidRPr="001800BB">
        <w:rPr>
          <w:szCs w:val="34"/>
        </w:rPr>
        <w:t>s'efforcent d'éteindre, en nous, toute velléi</w:t>
      </w:r>
      <w:r>
        <w:rPr>
          <w:szCs w:val="34"/>
        </w:rPr>
        <w:t>té</w:t>
      </w:r>
      <w:r w:rsidRPr="001800BB">
        <w:rPr>
          <w:szCs w:val="34"/>
        </w:rPr>
        <w:t xml:space="preserve"> d'ind</w:t>
      </w:r>
      <w:r w:rsidRPr="001800BB">
        <w:rPr>
          <w:szCs w:val="34"/>
        </w:rPr>
        <w:t>é</w:t>
      </w:r>
      <w:r w:rsidRPr="001800BB">
        <w:rPr>
          <w:szCs w:val="34"/>
        </w:rPr>
        <w:t>pendance pour nous r</w:t>
      </w:r>
      <w:r w:rsidRPr="001800BB">
        <w:rPr>
          <w:szCs w:val="34"/>
        </w:rPr>
        <w:t>o</w:t>
      </w:r>
      <w:r>
        <w:rPr>
          <w:szCs w:val="34"/>
        </w:rPr>
        <w:t>maniser, malgré nous,</w:t>
      </w:r>
      <w:r>
        <w:t xml:space="preserve"> [69] </w:t>
      </w:r>
      <w:r w:rsidRPr="001800BB">
        <w:rPr>
          <w:szCs w:val="34"/>
        </w:rPr>
        <w:t xml:space="preserve">pour nous latiniser à jamais. Et ainsi » selon les trois </w:t>
      </w:r>
      <w:r>
        <w:rPr>
          <w:szCs w:val="34"/>
        </w:rPr>
        <w:t>« </w:t>
      </w:r>
      <w:r w:rsidRPr="001800BB">
        <w:rPr>
          <w:szCs w:val="34"/>
        </w:rPr>
        <w:t>anti », le génie français, le génie celte ou gaulois, de quelque côté qu'il se tou</w:t>
      </w:r>
      <w:r w:rsidRPr="001800BB">
        <w:rPr>
          <w:szCs w:val="34"/>
        </w:rPr>
        <w:t>r</w:t>
      </w:r>
      <w:r w:rsidRPr="001800BB">
        <w:rPr>
          <w:szCs w:val="34"/>
        </w:rPr>
        <w:t>ne, s</w:t>
      </w:r>
      <w:r>
        <w:rPr>
          <w:szCs w:val="34"/>
        </w:rPr>
        <w:t>e</w:t>
      </w:r>
      <w:r w:rsidRPr="001800BB">
        <w:rPr>
          <w:szCs w:val="34"/>
        </w:rPr>
        <w:t xml:space="preserve"> trouve menacé de dénationalisation. Le sémite le judaïse ; le protestant le germanise ; le catholique le roman</w:t>
      </w:r>
      <w:r w:rsidRPr="001800BB">
        <w:rPr>
          <w:szCs w:val="34"/>
        </w:rPr>
        <w:t>i</w:t>
      </w:r>
      <w:r w:rsidRPr="001800BB">
        <w:rPr>
          <w:szCs w:val="34"/>
        </w:rPr>
        <w:t>se.</w:t>
      </w:r>
    </w:p>
    <w:p w14:paraId="1B632D51" w14:textId="77777777" w:rsidR="00426AF6" w:rsidRDefault="00426AF6" w:rsidP="00426AF6">
      <w:pPr>
        <w:spacing w:before="120" w:after="120"/>
        <w:jc w:val="both"/>
        <w:rPr>
          <w:szCs w:val="34"/>
        </w:rPr>
      </w:pPr>
      <w:r w:rsidRPr="001800BB">
        <w:rPr>
          <w:szCs w:val="34"/>
        </w:rPr>
        <w:t>S'ils ne partent pas toujours d'un nationalisme outré, l'ant</w:t>
      </w:r>
      <w:r w:rsidRPr="001800BB">
        <w:rPr>
          <w:szCs w:val="34"/>
        </w:rPr>
        <w:t>i</w:t>
      </w:r>
      <w:r w:rsidRPr="001800BB">
        <w:rPr>
          <w:szCs w:val="34"/>
        </w:rPr>
        <w:t xml:space="preserve">sémite, l'antiprotestant, l'anticlérical aboutissent, tous trois, bon gré mal gré, à un nationalisme jaloux. Est-il nécessaire de faire ressortir la similitude de leurs </w:t>
      </w:r>
      <w:r>
        <w:rPr>
          <w:szCs w:val="34"/>
        </w:rPr>
        <w:t>a</w:t>
      </w:r>
      <w:r w:rsidRPr="001800BB">
        <w:rPr>
          <w:szCs w:val="34"/>
        </w:rPr>
        <w:t xml:space="preserve">rguments et l'analogie de ce grief national, qu'on retrouve, ainsi, sous des formes à peine différentes, chez les trois « anti » ? Tous trois tendent à enchaîner la religion </w:t>
      </w:r>
      <w:r>
        <w:rPr>
          <w:szCs w:val="34"/>
        </w:rPr>
        <w:t>à</w:t>
      </w:r>
      <w:r w:rsidRPr="001800BB">
        <w:rPr>
          <w:szCs w:val="34"/>
        </w:rPr>
        <w:t xml:space="preserve"> la race, par suite, à mat</w:t>
      </w:r>
      <w:r w:rsidRPr="001800BB">
        <w:rPr>
          <w:szCs w:val="34"/>
        </w:rPr>
        <w:t>é</w:t>
      </w:r>
      <w:r w:rsidRPr="001800BB">
        <w:rPr>
          <w:szCs w:val="34"/>
        </w:rPr>
        <w:t>rialis</w:t>
      </w:r>
      <w:r>
        <w:rPr>
          <w:szCs w:val="34"/>
        </w:rPr>
        <w:t>e</w:t>
      </w:r>
      <w:r w:rsidRPr="001800BB">
        <w:rPr>
          <w:szCs w:val="34"/>
        </w:rPr>
        <w:t xml:space="preserve">r l'idée religieuse et </w:t>
      </w:r>
      <w:r>
        <w:rPr>
          <w:szCs w:val="34"/>
        </w:rPr>
        <w:t>à</w:t>
      </w:r>
      <w:r w:rsidRPr="001800BB">
        <w:rPr>
          <w:szCs w:val="34"/>
        </w:rPr>
        <w:t xml:space="preserve"> la dénaturer. Tous trois s'efforcent de re</w:t>
      </w:r>
      <w:r w:rsidRPr="001800BB">
        <w:rPr>
          <w:szCs w:val="34"/>
        </w:rPr>
        <w:t>n</w:t>
      </w:r>
      <w:r w:rsidRPr="001800BB">
        <w:rPr>
          <w:szCs w:val="34"/>
        </w:rPr>
        <w:t>dre la confession, objet d</w:t>
      </w:r>
      <w:r>
        <w:rPr>
          <w:szCs w:val="34"/>
        </w:rPr>
        <w:t>e</w:t>
      </w:r>
      <w:r w:rsidRPr="001800BB">
        <w:rPr>
          <w:szCs w:val="34"/>
        </w:rPr>
        <w:t xml:space="preserve"> leurs antipathies, suspecte au naïf patri</w:t>
      </w:r>
      <w:r w:rsidRPr="001800BB">
        <w:rPr>
          <w:szCs w:val="34"/>
        </w:rPr>
        <w:t>o</w:t>
      </w:r>
      <w:r w:rsidRPr="001800BB">
        <w:rPr>
          <w:szCs w:val="34"/>
        </w:rPr>
        <w:t>tisme des foules, en rappelant ses origines étrangères et en la représe</w:t>
      </w:r>
      <w:r w:rsidRPr="001800BB">
        <w:rPr>
          <w:szCs w:val="34"/>
        </w:rPr>
        <w:t>n</w:t>
      </w:r>
      <w:r w:rsidRPr="001800BB">
        <w:rPr>
          <w:szCs w:val="34"/>
        </w:rPr>
        <w:t xml:space="preserve">tant comme un instrument de dénationalisation. </w:t>
      </w:r>
      <w:r>
        <w:rPr>
          <w:szCs w:val="34"/>
        </w:rPr>
        <w:t>Il</w:t>
      </w:r>
      <w:r w:rsidRPr="001800BB">
        <w:rPr>
          <w:szCs w:val="34"/>
        </w:rPr>
        <w:t>s oublient qu'avec de pareils raisonnements, il n</w:t>
      </w:r>
      <w:r>
        <w:rPr>
          <w:szCs w:val="34"/>
        </w:rPr>
        <w:t>e</w:t>
      </w:r>
      <w:r w:rsidRPr="001800BB">
        <w:rPr>
          <w:szCs w:val="34"/>
        </w:rPr>
        <w:t xml:space="preserve"> nous rest</w:t>
      </w:r>
      <w:r w:rsidRPr="001800BB">
        <w:rPr>
          <w:szCs w:val="34"/>
        </w:rPr>
        <w:t>e</w:t>
      </w:r>
      <w:r w:rsidRPr="001800BB">
        <w:rPr>
          <w:szCs w:val="34"/>
        </w:rPr>
        <w:t>rait, pour demeurer Français, qu'à rejeter, en bloc, tous les éléments d</w:t>
      </w:r>
      <w:r>
        <w:rPr>
          <w:szCs w:val="34"/>
        </w:rPr>
        <w:t>e</w:t>
      </w:r>
      <w:r w:rsidRPr="001800BB">
        <w:rPr>
          <w:szCs w:val="34"/>
        </w:rPr>
        <w:t xml:space="preserve"> notre civilisation, tout l'héritage religieux, litt</w:t>
      </w:r>
      <w:r w:rsidRPr="001800BB">
        <w:rPr>
          <w:szCs w:val="34"/>
        </w:rPr>
        <w:t>é</w:t>
      </w:r>
      <w:r w:rsidRPr="001800BB">
        <w:rPr>
          <w:szCs w:val="34"/>
        </w:rPr>
        <w:t>raire ou politique d'Israël, de la Grèce et de Rome, pour rev</w:t>
      </w:r>
      <w:r w:rsidRPr="001800BB">
        <w:rPr>
          <w:szCs w:val="34"/>
        </w:rPr>
        <w:t>e</w:t>
      </w:r>
      <w:r w:rsidRPr="001800BB">
        <w:rPr>
          <w:szCs w:val="34"/>
        </w:rPr>
        <w:t>nir au druidism</w:t>
      </w:r>
      <w:r>
        <w:rPr>
          <w:szCs w:val="34"/>
        </w:rPr>
        <w:t>e</w:t>
      </w:r>
      <w:r w:rsidRPr="001800BB">
        <w:rPr>
          <w:szCs w:val="34"/>
        </w:rPr>
        <w:t xml:space="preserve"> et au « gui l'an neuf</w:t>
      </w:r>
      <w:r>
        <w:rPr>
          <w:szCs w:val="34"/>
        </w:rPr>
        <w:t> </w:t>
      </w:r>
      <w:r>
        <w:rPr>
          <w:rStyle w:val="Appelnotedebasdep"/>
          <w:szCs w:val="34"/>
        </w:rPr>
        <w:footnoteReference w:id="63"/>
      </w:r>
      <w:r w:rsidRPr="001800BB">
        <w:rPr>
          <w:szCs w:val="34"/>
        </w:rPr>
        <w:t> ». Et encore, les Dru</w:t>
      </w:r>
      <w:r w:rsidRPr="001800BB">
        <w:rPr>
          <w:szCs w:val="34"/>
        </w:rPr>
        <w:t>i</w:t>
      </w:r>
      <w:r w:rsidRPr="001800BB">
        <w:rPr>
          <w:szCs w:val="34"/>
        </w:rPr>
        <w:t>des et les Celtes eux-mêmes n'étaient sans doute pas des autoc</w:t>
      </w:r>
      <w:r w:rsidRPr="001800BB">
        <w:rPr>
          <w:szCs w:val="34"/>
        </w:rPr>
        <w:t>h</w:t>
      </w:r>
      <w:r w:rsidRPr="001800BB">
        <w:rPr>
          <w:szCs w:val="34"/>
        </w:rPr>
        <w:t>tones en Gaule ; pour complaire à ces théoriciens d</w:t>
      </w:r>
      <w:r>
        <w:rPr>
          <w:szCs w:val="34"/>
        </w:rPr>
        <w:t>e</w:t>
      </w:r>
      <w:r w:rsidRPr="001800BB">
        <w:rPr>
          <w:szCs w:val="34"/>
        </w:rPr>
        <w:t xml:space="preserve"> l'exclusivisme national, il nous faudrait remonter </w:t>
      </w:r>
      <w:r>
        <w:rPr>
          <w:szCs w:val="34"/>
        </w:rPr>
        <w:t>à</w:t>
      </w:r>
      <w:r w:rsidRPr="001800BB">
        <w:rPr>
          <w:szCs w:val="34"/>
        </w:rPr>
        <w:t xml:space="preserve"> la barb</w:t>
      </w:r>
      <w:r w:rsidRPr="001800BB">
        <w:rPr>
          <w:szCs w:val="34"/>
        </w:rPr>
        <w:t>a</w:t>
      </w:r>
      <w:r w:rsidRPr="001800BB">
        <w:rPr>
          <w:szCs w:val="34"/>
        </w:rPr>
        <w:t>rie et au fétichisme de l'homme des cavernes</w:t>
      </w:r>
      <w:r>
        <w:rPr>
          <w:szCs w:val="34"/>
        </w:rPr>
        <w:t> </w:t>
      </w:r>
      <w:r>
        <w:rPr>
          <w:rStyle w:val="Appelnotedebasdep"/>
          <w:szCs w:val="34"/>
        </w:rPr>
        <w:footnoteReference w:id="64"/>
      </w:r>
      <w:r w:rsidRPr="001800BB">
        <w:rPr>
          <w:szCs w:val="34"/>
        </w:rPr>
        <w:t>.</w:t>
      </w:r>
    </w:p>
    <w:p w14:paraId="46CE4ABA" w14:textId="77777777" w:rsidR="00426AF6" w:rsidRPr="001800BB" w:rsidRDefault="00426AF6" w:rsidP="00426AF6">
      <w:pPr>
        <w:spacing w:before="120" w:after="120"/>
        <w:jc w:val="both"/>
      </w:pPr>
      <w:r>
        <w:rPr>
          <w:szCs w:val="34"/>
        </w:rPr>
        <w:br w:type="page"/>
      </w:r>
      <w:r>
        <w:rPr>
          <w:szCs w:val="30"/>
        </w:rPr>
        <w:t>[70]</w:t>
      </w:r>
    </w:p>
    <w:p w14:paraId="7315944A" w14:textId="77777777" w:rsidR="00426AF6" w:rsidRPr="001800BB" w:rsidRDefault="00426AF6" w:rsidP="00426AF6">
      <w:pPr>
        <w:spacing w:before="120" w:after="120"/>
        <w:jc w:val="both"/>
      </w:pPr>
      <w:r>
        <w:rPr>
          <w:szCs w:val="34"/>
        </w:rPr>
        <w:t>À</w:t>
      </w:r>
      <w:r w:rsidRPr="001800BB">
        <w:rPr>
          <w:szCs w:val="34"/>
        </w:rPr>
        <w:t xml:space="preserve"> ce grief national vient se joindr</w:t>
      </w:r>
      <w:r>
        <w:rPr>
          <w:szCs w:val="34"/>
        </w:rPr>
        <w:t>e</w:t>
      </w:r>
      <w:r w:rsidRPr="001800BB">
        <w:rPr>
          <w:szCs w:val="34"/>
        </w:rPr>
        <w:t xml:space="preserve">, pour les trois </w:t>
      </w:r>
      <w:r>
        <w:rPr>
          <w:szCs w:val="34"/>
        </w:rPr>
        <w:t>« </w:t>
      </w:r>
      <w:r w:rsidRPr="001800BB">
        <w:rPr>
          <w:szCs w:val="34"/>
        </w:rPr>
        <w:t>an</w:t>
      </w:r>
      <w:r>
        <w:rPr>
          <w:szCs w:val="34"/>
        </w:rPr>
        <w:t>t</w:t>
      </w:r>
      <w:r w:rsidRPr="001800BB">
        <w:rPr>
          <w:szCs w:val="34"/>
        </w:rPr>
        <w:t>i », un grief politique. S'il faut en croire l'antisémite, l'an</w:t>
      </w:r>
      <w:r>
        <w:rPr>
          <w:szCs w:val="34"/>
        </w:rPr>
        <w:t>t</w:t>
      </w:r>
      <w:r w:rsidRPr="001800BB">
        <w:rPr>
          <w:szCs w:val="34"/>
        </w:rPr>
        <w:t>iprot</w:t>
      </w:r>
      <w:r>
        <w:rPr>
          <w:szCs w:val="34"/>
        </w:rPr>
        <w:t>e</w:t>
      </w:r>
      <w:r w:rsidRPr="001800BB">
        <w:rPr>
          <w:szCs w:val="34"/>
        </w:rPr>
        <w:t>s</w:t>
      </w:r>
      <w:r w:rsidRPr="001800BB">
        <w:rPr>
          <w:szCs w:val="34"/>
        </w:rPr>
        <w:t>tant, l'anticlérical, le</w:t>
      </w:r>
      <w:r>
        <w:rPr>
          <w:szCs w:val="34"/>
        </w:rPr>
        <w:t>s</w:t>
      </w:r>
      <w:r w:rsidRPr="001800BB">
        <w:rPr>
          <w:szCs w:val="34"/>
        </w:rPr>
        <w:t xml:space="preserve"> juifs, les protestants, les catholiques constituent un péril pour l'État, aussi bien que pour l'esprit français ; car les uns et les autres forment « un corps », et qui pis est, un corps ennemi, un « État dans l'État », qui obéit à un mot d'ordr</w:t>
      </w:r>
      <w:r>
        <w:rPr>
          <w:szCs w:val="34"/>
        </w:rPr>
        <w:t>e</w:t>
      </w:r>
      <w:r w:rsidRPr="001800BB">
        <w:rPr>
          <w:szCs w:val="34"/>
        </w:rPr>
        <w:t xml:space="preserve"> d</w:t>
      </w:r>
      <w:r>
        <w:rPr>
          <w:szCs w:val="34"/>
        </w:rPr>
        <w:t>e</w:t>
      </w:r>
      <w:r w:rsidRPr="001800BB">
        <w:rPr>
          <w:szCs w:val="34"/>
        </w:rPr>
        <w:t xml:space="preserve"> l'étranger.</w:t>
      </w:r>
    </w:p>
    <w:p w14:paraId="1DE6C91B" w14:textId="77777777" w:rsidR="00426AF6" w:rsidRPr="001800BB" w:rsidRDefault="00426AF6" w:rsidP="00426AF6">
      <w:pPr>
        <w:spacing w:before="120" w:after="120"/>
        <w:jc w:val="both"/>
      </w:pPr>
      <w:r w:rsidRPr="001800BB">
        <w:rPr>
          <w:szCs w:val="34"/>
        </w:rPr>
        <w:t>Ici encore, écoutez-les, vou</w:t>
      </w:r>
      <w:r>
        <w:rPr>
          <w:szCs w:val="34"/>
        </w:rPr>
        <w:t>s</w:t>
      </w:r>
      <w:r w:rsidRPr="001800BB">
        <w:rPr>
          <w:szCs w:val="34"/>
        </w:rPr>
        <w:t xml:space="preserve"> serez frappés de l'identité de</w:t>
      </w:r>
      <w:r>
        <w:rPr>
          <w:szCs w:val="34"/>
        </w:rPr>
        <w:t>s</w:t>
      </w:r>
      <w:r w:rsidRPr="001800BB">
        <w:rPr>
          <w:szCs w:val="34"/>
        </w:rPr>
        <w:t xml:space="preserve"> griefs et d</w:t>
      </w:r>
      <w:r>
        <w:rPr>
          <w:szCs w:val="34"/>
        </w:rPr>
        <w:t>e</w:t>
      </w:r>
      <w:r w:rsidRPr="001800BB">
        <w:rPr>
          <w:szCs w:val="34"/>
        </w:rPr>
        <w:t xml:space="preserve"> la similitude des accusations.</w:t>
      </w:r>
    </w:p>
    <w:p w14:paraId="39BDCBC7" w14:textId="77777777" w:rsidR="00426AF6" w:rsidRPr="001800BB" w:rsidRDefault="00426AF6" w:rsidP="00426AF6">
      <w:pPr>
        <w:spacing w:before="120" w:after="120"/>
        <w:jc w:val="both"/>
      </w:pPr>
      <w:r w:rsidRPr="001800BB">
        <w:rPr>
          <w:szCs w:val="34"/>
        </w:rPr>
        <w:t xml:space="preserve">Que dit l'antisémite ? Les juifs, </w:t>
      </w:r>
      <w:r>
        <w:rPr>
          <w:szCs w:val="34"/>
        </w:rPr>
        <w:t>« </w:t>
      </w:r>
      <w:r w:rsidRPr="001800BB">
        <w:rPr>
          <w:szCs w:val="34"/>
        </w:rPr>
        <w:t>l'Alliance Israélite Un</w:t>
      </w:r>
      <w:r w:rsidRPr="001800BB">
        <w:rPr>
          <w:szCs w:val="34"/>
        </w:rPr>
        <w:t>i</w:t>
      </w:r>
      <w:r w:rsidRPr="001800BB">
        <w:rPr>
          <w:szCs w:val="34"/>
        </w:rPr>
        <w:t>verselle</w:t>
      </w:r>
      <w:r>
        <w:rPr>
          <w:szCs w:val="34"/>
        </w:rPr>
        <w:t> </w:t>
      </w:r>
      <w:r>
        <w:rPr>
          <w:rStyle w:val="Appelnotedebasdep"/>
          <w:szCs w:val="34"/>
        </w:rPr>
        <w:footnoteReference w:id="65"/>
      </w:r>
      <w:r w:rsidRPr="001800BB">
        <w:rPr>
          <w:szCs w:val="34"/>
        </w:rPr>
        <w:t> », la Haute Banque Israélite forment un</w:t>
      </w:r>
      <w:r>
        <w:rPr>
          <w:szCs w:val="34"/>
        </w:rPr>
        <w:t>e</w:t>
      </w:r>
      <w:r w:rsidRPr="001800BB">
        <w:rPr>
          <w:szCs w:val="34"/>
        </w:rPr>
        <w:t xml:space="preserve"> sort</w:t>
      </w:r>
      <w:r>
        <w:rPr>
          <w:szCs w:val="34"/>
        </w:rPr>
        <w:t>e</w:t>
      </w:r>
      <w:r w:rsidRPr="001800BB">
        <w:rPr>
          <w:szCs w:val="34"/>
        </w:rPr>
        <w:t xml:space="preserve"> d'Internationale, aux loges publiques ou secrètes, qui, </w:t>
      </w:r>
      <w:r>
        <w:rPr>
          <w:szCs w:val="34"/>
        </w:rPr>
        <w:t>à</w:t>
      </w:r>
      <w:r w:rsidRPr="001800BB">
        <w:rPr>
          <w:szCs w:val="34"/>
        </w:rPr>
        <w:t xml:space="preserve"> la f</w:t>
      </w:r>
      <w:r w:rsidRPr="001800BB">
        <w:rPr>
          <w:szCs w:val="34"/>
        </w:rPr>
        <w:t>a</w:t>
      </w:r>
      <w:r w:rsidRPr="001800BB">
        <w:rPr>
          <w:szCs w:val="34"/>
        </w:rPr>
        <w:t>veur des principes d</w:t>
      </w:r>
      <w:r>
        <w:rPr>
          <w:szCs w:val="34"/>
        </w:rPr>
        <w:t>e</w:t>
      </w:r>
      <w:r w:rsidRPr="001800BB">
        <w:rPr>
          <w:szCs w:val="34"/>
        </w:rPr>
        <w:t xml:space="preserve"> la Révol</w:t>
      </w:r>
      <w:r w:rsidRPr="001800BB">
        <w:rPr>
          <w:szCs w:val="34"/>
        </w:rPr>
        <w:t>u</w:t>
      </w:r>
      <w:r w:rsidRPr="001800BB">
        <w:rPr>
          <w:szCs w:val="34"/>
        </w:rPr>
        <w:t>tion et de la toute</w:t>
      </w:r>
      <w:r>
        <w:rPr>
          <w:szCs w:val="34"/>
        </w:rPr>
        <w:t>-</w:t>
      </w:r>
      <w:r w:rsidRPr="001800BB">
        <w:rPr>
          <w:szCs w:val="34"/>
        </w:rPr>
        <w:t>puissance d</w:t>
      </w:r>
      <w:r>
        <w:rPr>
          <w:szCs w:val="34"/>
        </w:rPr>
        <w:t>e</w:t>
      </w:r>
      <w:r w:rsidRPr="001800BB">
        <w:rPr>
          <w:szCs w:val="34"/>
        </w:rPr>
        <w:t xml:space="preserve"> l'or, poursuit la domination universe</w:t>
      </w:r>
      <w:r w:rsidRPr="001800BB">
        <w:rPr>
          <w:szCs w:val="34"/>
        </w:rPr>
        <w:t>l</w:t>
      </w:r>
      <w:r w:rsidRPr="001800BB">
        <w:rPr>
          <w:szCs w:val="34"/>
        </w:rPr>
        <w:t>le. Ils constituent un État dans l'État, un État sémite dans l'État fra</w:t>
      </w:r>
      <w:r w:rsidRPr="001800BB">
        <w:rPr>
          <w:szCs w:val="34"/>
        </w:rPr>
        <w:t>n</w:t>
      </w:r>
      <w:r w:rsidRPr="001800BB">
        <w:rPr>
          <w:szCs w:val="34"/>
        </w:rPr>
        <w:t>çais, un Éta</w:t>
      </w:r>
      <w:r>
        <w:rPr>
          <w:szCs w:val="34"/>
        </w:rPr>
        <w:t>t</w:t>
      </w:r>
      <w:r w:rsidRPr="001800BB">
        <w:rPr>
          <w:szCs w:val="34"/>
        </w:rPr>
        <w:t xml:space="preserve"> occulte, dont la politique et les intérêts sont en opposition avec les intérêts de la nation française, un État ennemi, qui </w:t>
      </w:r>
      <w:r>
        <w:rPr>
          <w:szCs w:val="34"/>
        </w:rPr>
        <w:t>menace</w:t>
      </w:r>
      <w:r w:rsidRPr="001800BB">
        <w:rPr>
          <w:szCs w:val="34"/>
        </w:rPr>
        <w:t xml:space="preserve"> la Franc</w:t>
      </w:r>
      <w:r>
        <w:rPr>
          <w:szCs w:val="34"/>
        </w:rPr>
        <w:t>e</w:t>
      </w:r>
      <w:r w:rsidRPr="001800BB">
        <w:rPr>
          <w:szCs w:val="34"/>
        </w:rPr>
        <w:t xml:space="preserve"> et les peuples modernes d</w:t>
      </w:r>
      <w:r>
        <w:rPr>
          <w:szCs w:val="34"/>
        </w:rPr>
        <w:t>e la pire des se</w:t>
      </w:r>
      <w:r>
        <w:rPr>
          <w:szCs w:val="34"/>
        </w:rPr>
        <w:t>r</w:t>
      </w:r>
      <w:r>
        <w:rPr>
          <w:szCs w:val="34"/>
        </w:rPr>
        <w:t>vitudes. Voul</w:t>
      </w:r>
      <w:r w:rsidRPr="001800BB">
        <w:rPr>
          <w:szCs w:val="34"/>
        </w:rPr>
        <w:t>ons-nou</w:t>
      </w:r>
      <w:r>
        <w:rPr>
          <w:szCs w:val="34"/>
        </w:rPr>
        <w:t>s</w:t>
      </w:r>
      <w:r w:rsidRPr="001800BB">
        <w:rPr>
          <w:szCs w:val="34"/>
        </w:rPr>
        <w:t xml:space="preserve"> assurer l'indépendance d</w:t>
      </w:r>
      <w:r>
        <w:rPr>
          <w:szCs w:val="34"/>
        </w:rPr>
        <w:t>e</w:t>
      </w:r>
      <w:r w:rsidRPr="001800BB">
        <w:rPr>
          <w:szCs w:val="34"/>
        </w:rPr>
        <w:t xml:space="preserve"> </w:t>
      </w:r>
      <w:r>
        <w:rPr>
          <w:szCs w:val="34"/>
        </w:rPr>
        <w:t>l’</w:t>
      </w:r>
      <w:r w:rsidRPr="001800BB">
        <w:rPr>
          <w:szCs w:val="34"/>
        </w:rPr>
        <w:t>É</w:t>
      </w:r>
      <w:r>
        <w:rPr>
          <w:szCs w:val="34"/>
        </w:rPr>
        <w:t>t</w:t>
      </w:r>
      <w:r w:rsidRPr="001800BB">
        <w:rPr>
          <w:szCs w:val="34"/>
        </w:rPr>
        <w:t>at et le salut d</w:t>
      </w:r>
      <w:r>
        <w:rPr>
          <w:szCs w:val="34"/>
        </w:rPr>
        <w:t>e</w:t>
      </w:r>
      <w:r w:rsidRPr="001800BB">
        <w:rPr>
          <w:szCs w:val="34"/>
        </w:rPr>
        <w:t xml:space="preserve"> notre n</w:t>
      </w:r>
      <w:r w:rsidRPr="001800BB">
        <w:rPr>
          <w:szCs w:val="34"/>
        </w:rPr>
        <w:t>a</w:t>
      </w:r>
      <w:r w:rsidRPr="001800BB">
        <w:rPr>
          <w:szCs w:val="34"/>
        </w:rPr>
        <w:t>tionalité, il est urgent d</w:t>
      </w:r>
      <w:r>
        <w:rPr>
          <w:szCs w:val="34"/>
        </w:rPr>
        <w:t>e</w:t>
      </w:r>
      <w:r w:rsidRPr="001800BB">
        <w:rPr>
          <w:szCs w:val="34"/>
        </w:rPr>
        <w:t xml:space="preserve"> prot</w:t>
      </w:r>
      <w:r>
        <w:rPr>
          <w:szCs w:val="34"/>
        </w:rPr>
        <w:t>éger l'État et la nation contre le</w:t>
      </w:r>
      <w:r w:rsidRPr="001800BB">
        <w:rPr>
          <w:smallCaps/>
          <w:szCs w:val="34"/>
        </w:rPr>
        <w:t xml:space="preserve"> </w:t>
      </w:r>
      <w:r w:rsidRPr="001800BB">
        <w:rPr>
          <w:szCs w:val="34"/>
        </w:rPr>
        <w:t>péril juif.</w:t>
      </w:r>
    </w:p>
    <w:p w14:paraId="413F6942" w14:textId="77777777" w:rsidR="00426AF6" w:rsidRPr="001800BB" w:rsidRDefault="00426AF6" w:rsidP="00426AF6">
      <w:pPr>
        <w:spacing w:before="120" w:after="120"/>
        <w:jc w:val="both"/>
      </w:pPr>
      <w:r w:rsidRPr="001800BB">
        <w:rPr>
          <w:szCs w:val="34"/>
        </w:rPr>
        <w:t>Que dit l'an</w:t>
      </w:r>
      <w:r>
        <w:rPr>
          <w:szCs w:val="34"/>
        </w:rPr>
        <w:t>t</w:t>
      </w:r>
      <w:r w:rsidRPr="001800BB">
        <w:rPr>
          <w:szCs w:val="34"/>
        </w:rPr>
        <w:t>iprotes</w:t>
      </w:r>
      <w:r>
        <w:rPr>
          <w:szCs w:val="34"/>
        </w:rPr>
        <w:t>t</w:t>
      </w:r>
      <w:r w:rsidRPr="001800BB">
        <w:rPr>
          <w:szCs w:val="34"/>
        </w:rPr>
        <w:t>ant ? L</w:t>
      </w:r>
      <w:r>
        <w:rPr>
          <w:szCs w:val="34"/>
        </w:rPr>
        <w:t>e</w:t>
      </w:r>
      <w:r w:rsidRPr="001800BB">
        <w:rPr>
          <w:szCs w:val="34"/>
        </w:rPr>
        <w:t>s protestants, aujourd'hui, comme sous l'</w:t>
      </w:r>
      <w:r>
        <w:rPr>
          <w:szCs w:val="34"/>
        </w:rPr>
        <w:t>A</w:t>
      </w:r>
      <w:r w:rsidRPr="001800BB">
        <w:rPr>
          <w:szCs w:val="34"/>
        </w:rPr>
        <w:t xml:space="preserve">ncien </w:t>
      </w:r>
      <w:r>
        <w:rPr>
          <w:szCs w:val="34"/>
        </w:rPr>
        <w:t>R</w:t>
      </w:r>
      <w:r w:rsidRPr="001800BB">
        <w:rPr>
          <w:szCs w:val="34"/>
        </w:rPr>
        <w:t>égime, forment un parti poli</w:t>
      </w:r>
      <w:r>
        <w:rPr>
          <w:szCs w:val="34"/>
        </w:rPr>
        <w:t>tique, a</w:t>
      </w:r>
      <w:r>
        <w:rPr>
          <w:szCs w:val="34"/>
        </w:rPr>
        <w:t>f</w:t>
      </w:r>
      <w:r>
        <w:rPr>
          <w:szCs w:val="34"/>
        </w:rPr>
        <w:t>filié à l'étranger, qui</w:t>
      </w:r>
      <w:r w:rsidRPr="001800BB">
        <w:rPr>
          <w:szCs w:val="34"/>
        </w:rPr>
        <w:t xml:space="preserve"> obéit aux inspirations d</w:t>
      </w:r>
      <w:r>
        <w:rPr>
          <w:szCs w:val="34"/>
        </w:rPr>
        <w:t>e</w:t>
      </w:r>
      <w:r w:rsidRPr="001800BB">
        <w:rPr>
          <w:szCs w:val="34"/>
        </w:rPr>
        <w:t xml:space="preserve"> l'Alliance Évangél</w:t>
      </w:r>
      <w:r>
        <w:rPr>
          <w:szCs w:val="34"/>
        </w:rPr>
        <w:t>i</w:t>
      </w:r>
      <w:r w:rsidRPr="001800BB">
        <w:rPr>
          <w:szCs w:val="34"/>
        </w:rPr>
        <w:t>qu</w:t>
      </w:r>
      <w:r>
        <w:rPr>
          <w:szCs w:val="34"/>
        </w:rPr>
        <w:t>e </w:t>
      </w:r>
      <w:r>
        <w:rPr>
          <w:rStyle w:val="Appelnotedebasdep"/>
          <w:szCs w:val="34"/>
        </w:rPr>
        <w:footnoteReference w:id="66"/>
      </w:r>
      <w:r w:rsidRPr="001800BB">
        <w:rPr>
          <w:szCs w:val="34"/>
        </w:rPr>
        <w:t xml:space="preserve"> et place ses intérêts d</w:t>
      </w:r>
      <w:r>
        <w:rPr>
          <w:szCs w:val="34"/>
        </w:rPr>
        <w:t>e</w:t>
      </w:r>
      <w:r w:rsidRPr="001800BB">
        <w:rPr>
          <w:szCs w:val="34"/>
        </w:rPr>
        <w:t xml:space="preserve"> secte au-dessus des i</w:t>
      </w:r>
      <w:r w:rsidRPr="001800BB">
        <w:rPr>
          <w:szCs w:val="34"/>
        </w:rPr>
        <w:t>n</w:t>
      </w:r>
      <w:r w:rsidRPr="001800BB">
        <w:rPr>
          <w:szCs w:val="34"/>
        </w:rPr>
        <w:t>térêts français. Eux, aussi, constituent</w:t>
      </w:r>
      <w:r>
        <w:t xml:space="preserve"> [71] </w:t>
      </w:r>
      <w:r w:rsidRPr="001800BB">
        <w:rPr>
          <w:szCs w:val="34"/>
        </w:rPr>
        <w:t>u</w:t>
      </w:r>
      <w:r>
        <w:rPr>
          <w:szCs w:val="34"/>
        </w:rPr>
        <w:t>n</w:t>
      </w:r>
      <w:r w:rsidRPr="001800BB">
        <w:rPr>
          <w:szCs w:val="34"/>
        </w:rPr>
        <w:t xml:space="preserve">e Internationale, dont les menées </w:t>
      </w:r>
      <w:r>
        <w:rPr>
          <w:szCs w:val="34"/>
        </w:rPr>
        <w:t>s</w:t>
      </w:r>
      <w:r w:rsidRPr="001800BB">
        <w:rPr>
          <w:szCs w:val="34"/>
        </w:rPr>
        <w:t>e découvrent dans toute la polit</w:t>
      </w:r>
      <w:r w:rsidRPr="001800BB">
        <w:rPr>
          <w:szCs w:val="34"/>
        </w:rPr>
        <w:t>i</w:t>
      </w:r>
      <w:r w:rsidRPr="001800BB">
        <w:rPr>
          <w:szCs w:val="34"/>
        </w:rPr>
        <w:t>que. Eux, aussi, sont red</w:t>
      </w:r>
      <w:r>
        <w:rPr>
          <w:szCs w:val="34"/>
        </w:rPr>
        <w:t>e</w:t>
      </w:r>
      <w:r w:rsidRPr="001800BB">
        <w:rPr>
          <w:szCs w:val="34"/>
        </w:rPr>
        <w:t>venus un État dans l'État ; ils ont, déjà, la main sur le gouvernement, et leur vieux de</w:t>
      </w:r>
      <w:r w:rsidRPr="001800BB">
        <w:rPr>
          <w:szCs w:val="34"/>
        </w:rPr>
        <w:t>s</w:t>
      </w:r>
      <w:r w:rsidRPr="001800BB">
        <w:rPr>
          <w:szCs w:val="34"/>
        </w:rPr>
        <w:t>sein d'asservir la France, que la vigilance de nos rois ne leur a pas permis d'exécuter sous l'</w:t>
      </w:r>
      <w:r>
        <w:rPr>
          <w:szCs w:val="34"/>
        </w:rPr>
        <w:t>A</w:t>
      </w:r>
      <w:r w:rsidRPr="001800BB">
        <w:rPr>
          <w:szCs w:val="34"/>
        </w:rPr>
        <w:t xml:space="preserve">ncien </w:t>
      </w:r>
      <w:r>
        <w:rPr>
          <w:szCs w:val="34"/>
        </w:rPr>
        <w:t>R</w:t>
      </w:r>
      <w:r w:rsidRPr="001800BB">
        <w:rPr>
          <w:szCs w:val="34"/>
        </w:rPr>
        <w:t>égime, ils le poursuivent, aud</w:t>
      </w:r>
      <w:r w:rsidRPr="001800BB">
        <w:rPr>
          <w:szCs w:val="34"/>
        </w:rPr>
        <w:t>a</w:t>
      </w:r>
      <w:r w:rsidRPr="001800BB">
        <w:rPr>
          <w:szCs w:val="34"/>
        </w:rPr>
        <w:t>cieuse</w:t>
      </w:r>
      <w:r>
        <w:rPr>
          <w:szCs w:val="34"/>
        </w:rPr>
        <w:t>m</w:t>
      </w:r>
      <w:r w:rsidRPr="001800BB">
        <w:rPr>
          <w:szCs w:val="34"/>
        </w:rPr>
        <w:t>ent, sous l</w:t>
      </w:r>
      <w:r>
        <w:rPr>
          <w:szCs w:val="34"/>
        </w:rPr>
        <w:t>e</w:t>
      </w:r>
      <w:r w:rsidRPr="001800BB">
        <w:rPr>
          <w:szCs w:val="34"/>
        </w:rPr>
        <w:t xml:space="preserve"> couvert des principes d</w:t>
      </w:r>
      <w:r>
        <w:rPr>
          <w:szCs w:val="34"/>
        </w:rPr>
        <w:t>e</w:t>
      </w:r>
      <w:r w:rsidRPr="001800BB">
        <w:rPr>
          <w:szCs w:val="34"/>
        </w:rPr>
        <w:t xml:space="preserve"> la R</w:t>
      </w:r>
      <w:r w:rsidRPr="001800BB">
        <w:rPr>
          <w:szCs w:val="34"/>
        </w:rPr>
        <w:t>é</w:t>
      </w:r>
      <w:r w:rsidRPr="001800BB">
        <w:rPr>
          <w:szCs w:val="34"/>
        </w:rPr>
        <w:t>volution et des lois de la République. Veut-on sauver l'ind</w:t>
      </w:r>
      <w:r w:rsidRPr="001800BB">
        <w:rPr>
          <w:szCs w:val="34"/>
        </w:rPr>
        <w:t>é</w:t>
      </w:r>
      <w:r w:rsidRPr="001800BB">
        <w:rPr>
          <w:szCs w:val="34"/>
        </w:rPr>
        <w:t>pendance de l'État, il faut mettre la France en garde contre le péril prote</w:t>
      </w:r>
      <w:r w:rsidRPr="001800BB">
        <w:rPr>
          <w:szCs w:val="34"/>
        </w:rPr>
        <w:t>s</w:t>
      </w:r>
      <w:r w:rsidRPr="001800BB">
        <w:rPr>
          <w:szCs w:val="34"/>
        </w:rPr>
        <w:t>tant.</w:t>
      </w:r>
    </w:p>
    <w:p w14:paraId="38B5EC42" w14:textId="77777777" w:rsidR="00426AF6" w:rsidRPr="001800BB" w:rsidRDefault="00426AF6" w:rsidP="00426AF6">
      <w:pPr>
        <w:spacing w:before="120" w:after="120"/>
        <w:jc w:val="both"/>
      </w:pPr>
      <w:r w:rsidRPr="001800BB">
        <w:rPr>
          <w:szCs w:val="34"/>
        </w:rPr>
        <w:t xml:space="preserve">Que dit l'anticlérical ? L'Église catholique, les jésuites, </w:t>
      </w:r>
      <w:r>
        <w:rPr>
          <w:szCs w:val="34"/>
        </w:rPr>
        <w:t>l</w:t>
      </w:r>
      <w:r w:rsidRPr="001800BB">
        <w:rPr>
          <w:szCs w:val="34"/>
        </w:rPr>
        <w:t>es congr</w:t>
      </w:r>
      <w:r w:rsidRPr="001800BB">
        <w:rPr>
          <w:szCs w:val="34"/>
        </w:rPr>
        <w:t>é</w:t>
      </w:r>
      <w:r w:rsidRPr="001800BB">
        <w:rPr>
          <w:szCs w:val="34"/>
        </w:rPr>
        <w:t>gations forment une immens</w:t>
      </w:r>
      <w:r>
        <w:rPr>
          <w:szCs w:val="34"/>
        </w:rPr>
        <w:t>e</w:t>
      </w:r>
      <w:r w:rsidRPr="001800BB">
        <w:rPr>
          <w:szCs w:val="34"/>
        </w:rPr>
        <w:t xml:space="preserve"> Internationale, qui a pour but la conquête de la France et d</w:t>
      </w:r>
      <w:r>
        <w:rPr>
          <w:szCs w:val="34"/>
        </w:rPr>
        <w:t>e</w:t>
      </w:r>
      <w:r w:rsidRPr="001800BB">
        <w:rPr>
          <w:szCs w:val="34"/>
        </w:rPr>
        <w:t>s p</w:t>
      </w:r>
      <w:r>
        <w:rPr>
          <w:szCs w:val="34"/>
        </w:rPr>
        <w:t>e</w:t>
      </w:r>
      <w:r w:rsidRPr="001800BB">
        <w:rPr>
          <w:szCs w:val="34"/>
        </w:rPr>
        <w:t>uples contemp</w:t>
      </w:r>
      <w:r w:rsidRPr="001800BB">
        <w:rPr>
          <w:szCs w:val="34"/>
        </w:rPr>
        <w:t>o</w:t>
      </w:r>
      <w:r w:rsidRPr="001800BB">
        <w:rPr>
          <w:szCs w:val="34"/>
        </w:rPr>
        <w:t>rains. Son rêve obstiné de d</w:t>
      </w:r>
      <w:r w:rsidRPr="001800BB">
        <w:rPr>
          <w:szCs w:val="34"/>
        </w:rPr>
        <w:t>o</w:t>
      </w:r>
      <w:r w:rsidRPr="001800BB">
        <w:rPr>
          <w:szCs w:val="34"/>
        </w:rPr>
        <w:t>mination, qu'ont fait échouer, autrefois, les résistances d</w:t>
      </w:r>
      <w:r>
        <w:rPr>
          <w:szCs w:val="34"/>
        </w:rPr>
        <w:t>e</w:t>
      </w:r>
      <w:r w:rsidRPr="001800BB">
        <w:rPr>
          <w:szCs w:val="34"/>
        </w:rPr>
        <w:t xml:space="preserve"> l'ancienne monarchie et des a</w:t>
      </w:r>
      <w:r w:rsidRPr="001800BB">
        <w:rPr>
          <w:szCs w:val="34"/>
        </w:rPr>
        <w:t>n</w:t>
      </w:r>
      <w:r w:rsidRPr="001800BB">
        <w:rPr>
          <w:szCs w:val="34"/>
        </w:rPr>
        <w:t xml:space="preserve">ciens parlements et que la Révolution se flattait d'avoir </w:t>
      </w:r>
      <w:r>
        <w:rPr>
          <w:szCs w:val="34"/>
        </w:rPr>
        <w:t>à j</w:t>
      </w:r>
      <w:r>
        <w:rPr>
          <w:szCs w:val="34"/>
        </w:rPr>
        <w:t>a</w:t>
      </w:r>
      <w:r>
        <w:rPr>
          <w:szCs w:val="34"/>
        </w:rPr>
        <w:t>mais brisé, l</w:t>
      </w:r>
      <w:r w:rsidRPr="001800BB">
        <w:rPr>
          <w:szCs w:val="34"/>
        </w:rPr>
        <w:t>'Église romaine n'y a point renoncé. La suprém</w:t>
      </w:r>
      <w:r w:rsidRPr="001800BB">
        <w:rPr>
          <w:szCs w:val="34"/>
        </w:rPr>
        <w:t>a</w:t>
      </w:r>
      <w:r w:rsidRPr="001800BB">
        <w:rPr>
          <w:szCs w:val="34"/>
        </w:rPr>
        <w:t>tie qu'ell</w:t>
      </w:r>
      <w:r>
        <w:rPr>
          <w:szCs w:val="34"/>
        </w:rPr>
        <w:t>e</w:t>
      </w:r>
      <w:r w:rsidRPr="001800BB">
        <w:rPr>
          <w:szCs w:val="34"/>
        </w:rPr>
        <w:t xml:space="preserve"> n'a pu établir ou maintenir sous l'</w:t>
      </w:r>
      <w:r>
        <w:rPr>
          <w:szCs w:val="34"/>
        </w:rPr>
        <w:t>A</w:t>
      </w:r>
      <w:r w:rsidRPr="001800BB">
        <w:rPr>
          <w:szCs w:val="34"/>
        </w:rPr>
        <w:t xml:space="preserve">ncien </w:t>
      </w:r>
      <w:r>
        <w:rPr>
          <w:szCs w:val="34"/>
        </w:rPr>
        <w:t>R</w:t>
      </w:r>
      <w:r w:rsidRPr="001800BB">
        <w:rPr>
          <w:szCs w:val="34"/>
        </w:rPr>
        <w:t>égi</w:t>
      </w:r>
      <w:r>
        <w:rPr>
          <w:szCs w:val="34"/>
        </w:rPr>
        <w:t>me</w:t>
      </w:r>
      <w:r w:rsidRPr="001800BB">
        <w:rPr>
          <w:szCs w:val="34"/>
        </w:rPr>
        <w:t>, elle prétend la conquérir par des voies indirectes, sous le couvert des libe</w:t>
      </w:r>
      <w:r w:rsidRPr="001800BB">
        <w:rPr>
          <w:szCs w:val="34"/>
        </w:rPr>
        <w:t>r</w:t>
      </w:r>
      <w:r w:rsidRPr="001800BB">
        <w:rPr>
          <w:szCs w:val="34"/>
        </w:rPr>
        <w:t xml:space="preserve">tés modernes, </w:t>
      </w:r>
      <w:r>
        <w:rPr>
          <w:szCs w:val="34"/>
        </w:rPr>
        <w:t>à</w:t>
      </w:r>
      <w:r w:rsidRPr="001800BB">
        <w:rPr>
          <w:szCs w:val="34"/>
        </w:rPr>
        <w:t xml:space="preserve"> la faveur de l'aveuglement des libéraux et d</w:t>
      </w:r>
      <w:r>
        <w:rPr>
          <w:szCs w:val="34"/>
        </w:rPr>
        <w:t>e</w:t>
      </w:r>
      <w:r w:rsidRPr="001800BB">
        <w:rPr>
          <w:szCs w:val="34"/>
        </w:rPr>
        <w:t xml:space="preserve"> la faiblesse des républicains. Plus que j</w:t>
      </w:r>
      <w:r w:rsidRPr="001800BB">
        <w:rPr>
          <w:szCs w:val="34"/>
        </w:rPr>
        <w:t>a</w:t>
      </w:r>
      <w:r w:rsidRPr="001800BB">
        <w:rPr>
          <w:szCs w:val="34"/>
        </w:rPr>
        <w:t>mais, l</w:t>
      </w:r>
      <w:r>
        <w:rPr>
          <w:szCs w:val="34"/>
        </w:rPr>
        <w:t>e</w:t>
      </w:r>
      <w:r w:rsidRPr="001800BB">
        <w:rPr>
          <w:szCs w:val="34"/>
        </w:rPr>
        <w:t xml:space="preserve"> clergé et les congrégations forment un État dans l'État, un État romain dans l'État f</w:t>
      </w:r>
      <w:r>
        <w:rPr>
          <w:szCs w:val="34"/>
        </w:rPr>
        <w:t>rançais, un État théocrat</w:t>
      </w:r>
      <w:r>
        <w:rPr>
          <w:szCs w:val="34"/>
        </w:rPr>
        <w:t>i</w:t>
      </w:r>
      <w:r>
        <w:rPr>
          <w:szCs w:val="34"/>
        </w:rPr>
        <w:t>que</w:t>
      </w:r>
      <w:r w:rsidRPr="001800BB">
        <w:rPr>
          <w:szCs w:val="34"/>
        </w:rPr>
        <w:t xml:space="preserve"> dans l'État démocratique, un État ec</w:t>
      </w:r>
      <w:r>
        <w:rPr>
          <w:szCs w:val="34"/>
        </w:rPr>
        <w:t>clésiastique, in</w:t>
      </w:r>
      <w:r>
        <w:rPr>
          <w:szCs w:val="34"/>
        </w:rPr>
        <w:t>s</w:t>
      </w:r>
      <w:r>
        <w:rPr>
          <w:szCs w:val="34"/>
        </w:rPr>
        <w:t>piré du Moyen-â</w:t>
      </w:r>
      <w:r w:rsidRPr="001800BB">
        <w:rPr>
          <w:szCs w:val="34"/>
        </w:rPr>
        <w:t>ge, dont les idées, les visées, les ambitions sont i</w:t>
      </w:r>
      <w:r w:rsidRPr="001800BB">
        <w:rPr>
          <w:szCs w:val="34"/>
        </w:rPr>
        <w:t>n</w:t>
      </w:r>
      <w:r w:rsidRPr="001800BB">
        <w:rPr>
          <w:szCs w:val="34"/>
        </w:rPr>
        <w:t>conciliables av</w:t>
      </w:r>
      <w:r>
        <w:rPr>
          <w:szCs w:val="34"/>
        </w:rPr>
        <w:t>ec les institutions,</w:t>
      </w:r>
      <w:r w:rsidRPr="001800BB">
        <w:rPr>
          <w:szCs w:val="34"/>
        </w:rPr>
        <w:t xml:space="preserve"> avec</w:t>
      </w:r>
      <w:r>
        <w:rPr>
          <w:szCs w:val="34"/>
        </w:rPr>
        <w:t xml:space="preserve"> </w:t>
      </w:r>
      <w:r w:rsidRPr="001800BB">
        <w:rPr>
          <w:szCs w:val="34"/>
        </w:rPr>
        <w:t>les intérêts, avec l'existence même</w:t>
      </w:r>
      <w:r>
        <w:rPr>
          <w:szCs w:val="34"/>
        </w:rPr>
        <w:t xml:space="preserve"> </w:t>
      </w:r>
      <w:r w:rsidRPr="001800BB">
        <w:rPr>
          <w:szCs w:val="34"/>
        </w:rPr>
        <w:t>de</w:t>
      </w:r>
      <w:r>
        <w:rPr>
          <w:szCs w:val="34"/>
        </w:rPr>
        <w:t xml:space="preserve"> </w:t>
      </w:r>
      <w:r w:rsidRPr="001800BB">
        <w:rPr>
          <w:szCs w:val="34"/>
        </w:rPr>
        <w:t>l'État</w:t>
      </w:r>
      <w:r>
        <w:t xml:space="preserve"> [72] </w:t>
      </w:r>
      <w:r w:rsidRPr="001800BB">
        <w:rPr>
          <w:szCs w:val="34"/>
        </w:rPr>
        <w:t>laïque. Sommes-nous résolus à défendre la République, à sauver la démocratie et la souv</w:t>
      </w:r>
      <w:r w:rsidRPr="001800BB">
        <w:rPr>
          <w:szCs w:val="34"/>
        </w:rPr>
        <w:t>e</w:t>
      </w:r>
      <w:r w:rsidRPr="001800BB">
        <w:rPr>
          <w:szCs w:val="34"/>
        </w:rPr>
        <w:t>raineté de l'État, il faut, avant tout, armer l'État contre le péril clérical. C'est ainsi que, sous le coup de terreurs anal</w:t>
      </w:r>
      <w:r w:rsidRPr="001800BB">
        <w:rPr>
          <w:szCs w:val="34"/>
        </w:rPr>
        <w:t>o</w:t>
      </w:r>
      <w:r w:rsidRPr="001800BB">
        <w:rPr>
          <w:szCs w:val="34"/>
        </w:rPr>
        <w:t>gues, les trois « anti » dénoncent, chaque jour, bruyamment, en des formules pre</w:t>
      </w:r>
      <w:r>
        <w:rPr>
          <w:szCs w:val="34"/>
        </w:rPr>
        <w:t>sque ident</w:t>
      </w:r>
      <w:r>
        <w:rPr>
          <w:szCs w:val="34"/>
        </w:rPr>
        <w:t>i</w:t>
      </w:r>
      <w:r>
        <w:rPr>
          <w:szCs w:val="34"/>
        </w:rPr>
        <w:t>ques, les périls qu</w:t>
      </w:r>
      <w:r w:rsidRPr="001800BB">
        <w:rPr>
          <w:szCs w:val="34"/>
        </w:rPr>
        <w:t>e font courir à l'État fra</w:t>
      </w:r>
      <w:r w:rsidRPr="001800BB">
        <w:rPr>
          <w:szCs w:val="34"/>
        </w:rPr>
        <w:t>n</w:t>
      </w:r>
      <w:r w:rsidRPr="001800BB">
        <w:rPr>
          <w:szCs w:val="34"/>
        </w:rPr>
        <w:t>çais et à la France moderne le cosmopolitisme juif, le cosmopolitisme prote</w:t>
      </w:r>
      <w:r w:rsidRPr="001800BB">
        <w:rPr>
          <w:szCs w:val="34"/>
        </w:rPr>
        <w:t>s</w:t>
      </w:r>
      <w:r w:rsidRPr="001800BB">
        <w:rPr>
          <w:szCs w:val="34"/>
        </w:rPr>
        <w:t xml:space="preserve">tant, le cosmopolitisme catholique. Ils ne s'aperçoivent pas qu'à la prendre </w:t>
      </w:r>
      <w:r>
        <w:rPr>
          <w:szCs w:val="34"/>
        </w:rPr>
        <w:t>à</w:t>
      </w:r>
      <w:r w:rsidRPr="001800BB">
        <w:rPr>
          <w:szCs w:val="34"/>
        </w:rPr>
        <w:t xml:space="preserve"> la lettre, leur double accusation de const</w:t>
      </w:r>
      <w:r w:rsidRPr="001800BB">
        <w:rPr>
          <w:szCs w:val="34"/>
        </w:rPr>
        <w:t>i</w:t>
      </w:r>
      <w:r w:rsidRPr="001800BB">
        <w:rPr>
          <w:szCs w:val="34"/>
        </w:rPr>
        <w:t>tuer une Internationale et de former un État dans l'État r</w:t>
      </w:r>
      <w:r w:rsidRPr="001800BB">
        <w:rPr>
          <w:szCs w:val="34"/>
        </w:rPr>
        <w:t>e</w:t>
      </w:r>
      <w:r w:rsidRPr="001800BB">
        <w:rPr>
          <w:szCs w:val="34"/>
        </w:rPr>
        <w:t>tombe, forcément, sur toutes les grandes religions ; car toutes ont leur constitution propre, et toutes, les plus grandes au moins et les plus élevées, prétendent s'adresser à tous les hommes et à tous les peuples, et sont, par l</w:t>
      </w:r>
      <w:r>
        <w:rPr>
          <w:szCs w:val="34"/>
        </w:rPr>
        <w:t>à</w:t>
      </w:r>
      <w:r w:rsidRPr="001800BB">
        <w:rPr>
          <w:szCs w:val="34"/>
        </w:rPr>
        <w:t>-même, cosmop</w:t>
      </w:r>
      <w:r w:rsidRPr="001800BB">
        <w:rPr>
          <w:szCs w:val="34"/>
        </w:rPr>
        <w:t>o</w:t>
      </w:r>
      <w:r w:rsidRPr="001800BB">
        <w:rPr>
          <w:szCs w:val="34"/>
        </w:rPr>
        <w:t>lites ou internationales. Cette sorte de cosmopolitisme religieux, d</w:t>
      </w:r>
      <w:r w:rsidRPr="001800BB">
        <w:rPr>
          <w:szCs w:val="34"/>
        </w:rPr>
        <w:t>é</w:t>
      </w:r>
      <w:r w:rsidRPr="001800BB">
        <w:rPr>
          <w:szCs w:val="34"/>
        </w:rPr>
        <w:t xml:space="preserve">noncé par les trois </w:t>
      </w:r>
      <w:r>
        <w:rPr>
          <w:szCs w:val="34"/>
        </w:rPr>
        <w:t>« </w:t>
      </w:r>
      <w:r w:rsidRPr="001800BB">
        <w:rPr>
          <w:szCs w:val="34"/>
        </w:rPr>
        <w:t>anti</w:t>
      </w:r>
      <w:r>
        <w:rPr>
          <w:szCs w:val="34"/>
        </w:rPr>
        <w:t> »</w:t>
      </w:r>
      <w:r w:rsidRPr="001800BB">
        <w:rPr>
          <w:szCs w:val="34"/>
        </w:rPr>
        <w:t>, est une des choses qui font la for</w:t>
      </w:r>
      <w:r>
        <w:rPr>
          <w:szCs w:val="34"/>
        </w:rPr>
        <w:t>ce et l'honneur de la religion,</w:t>
      </w:r>
      <w:r w:rsidRPr="001800BB">
        <w:rPr>
          <w:szCs w:val="34"/>
        </w:rPr>
        <w:t xml:space="preserve"> une des choses aussi qui ont fait d'elle un incomparable in</w:t>
      </w:r>
      <w:r w:rsidRPr="001800BB">
        <w:rPr>
          <w:szCs w:val="34"/>
        </w:rPr>
        <w:t>s</w:t>
      </w:r>
      <w:r w:rsidRPr="001800BB">
        <w:rPr>
          <w:szCs w:val="34"/>
        </w:rPr>
        <w:t>trument de rapprochement entre les peuples, et un mervei</w:t>
      </w:r>
      <w:r w:rsidRPr="001800BB">
        <w:rPr>
          <w:szCs w:val="34"/>
        </w:rPr>
        <w:t>l</w:t>
      </w:r>
      <w:r w:rsidRPr="001800BB">
        <w:rPr>
          <w:szCs w:val="34"/>
        </w:rPr>
        <w:t>leux agent d</w:t>
      </w:r>
      <w:r>
        <w:rPr>
          <w:szCs w:val="34"/>
        </w:rPr>
        <w:t>e</w:t>
      </w:r>
      <w:r w:rsidRPr="001800BB">
        <w:rPr>
          <w:szCs w:val="34"/>
        </w:rPr>
        <w:t xml:space="preserve"> haute civ</w:t>
      </w:r>
      <w:r w:rsidRPr="001800BB">
        <w:rPr>
          <w:szCs w:val="34"/>
        </w:rPr>
        <w:t>i</w:t>
      </w:r>
      <w:r w:rsidRPr="001800BB">
        <w:rPr>
          <w:szCs w:val="34"/>
        </w:rPr>
        <w:t>lisation. Antisémites, a</w:t>
      </w:r>
      <w:r>
        <w:rPr>
          <w:szCs w:val="34"/>
        </w:rPr>
        <w:t>n</w:t>
      </w:r>
      <w:r w:rsidRPr="001800BB">
        <w:rPr>
          <w:szCs w:val="34"/>
        </w:rPr>
        <w:t>tiprotestants, a</w:t>
      </w:r>
      <w:r>
        <w:rPr>
          <w:szCs w:val="34"/>
        </w:rPr>
        <w:t>nti</w:t>
      </w:r>
      <w:r w:rsidRPr="001800BB">
        <w:rPr>
          <w:szCs w:val="34"/>
        </w:rPr>
        <w:t>cléricaux oublient, également, que prétendr</w:t>
      </w:r>
      <w:r>
        <w:rPr>
          <w:szCs w:val="34"/>
        </w:rPr>
        <w:t>e</w:t>
      </w:r>
      <w:r w:rsidRPr="001800BB">
        <w:rPr>
          <w:szCs w:val="34"/>
        </w:rPr>
        <w:t xml:space="preserve"> interdire à une religion de cheva</w:t>
      </w:r>
      <w:r w:rsidRPr="001800BB">
        <w:rPr>
          <w:szCs w:val="34"/>
        </w:rPr>
        <w:t>u</w:t>
      </w:r>
      <w:r w:rsidRPr="001800BB">
        <w:rPr>
          <w:szCs w:val="34"/>
        </w:rPr>
        <w:t>cher par-dessus les frontières des États, c'est nier le principe même de la religion, et nier, avec lui, le fondement de la l</w:t>
      </w:r>
      <w:r w:rsidRPr="001800BB">
        <w:rPr>
          <w:szCs w:val="34"/>
        </w:rPr>
        <w:t>i</w:t>
      </w:r>
      <w:r w:rsidRPr="001800BB">
        <w:rPr>
          <w:szCs w:val="34"/>
        </w:rPr>
        <w:t>berté religieuse. Ils ne voient point que, sous prétexte de maintenir l'indépendance nati</w:t>
      </w:r>
      <w:r w:rsidRPr="001800BB">
        <w:rPr>
          <w:szCs w:val="34"/>
        </w:rPr>
        <w:t>o</w:t>
      </w:r>
      <w:r w:rsidRPr="001800BB">
        <w:rPr>
          <w:szCs w:val="34"/>
        </w:rPr>
        <w:t>nale ou d'assurer la suprématie de l'État, ils</w:t>
      </w:r>
      <w:r>
        <w:t xml:space="preserve"> </w:t>
      </w:r>
      <w:r>
        <w:rPr>
          <w:szCs w:val="30"/>
        </w:rPr>
        <w:t xml:space="preserve">[73] </w:t>
      </w:r>
      <w:r w:rsidRPr="001800BB">
        <w:rPr>
          <w:szCs w:val="34"/>
        </w:rPr>
        <w:t>nous ramènent à l'a</w:t>
      </w:r>
      <w:r w:rsidRPr="001800BB">
        <w:rPr>
          <w:szCs w:val="34"/>
        </w:rPr>
        <w:t>s</w:t>
      </w:r>
      <w:r w:rsidRPr="001800BB">
        <w:rPr>
          <w:szCs w:val="34"/>
        </w:rPr>
        <w:t>servissement de la conscience, en plaçant la religion dans la dépendance de l'État, Leur défiance de toute société partic</w:t>
      </w:r>
      <w:r w:rsidRPr="001800BB">
        <w:rPr>
          <w:szCs w:val="34"/>
        </w:rPr>
        <w:t>u</w:t>
      </w:r>
      <w:r w:rsidRPr="001800BB">
        <w:rPr>
          <w:szCs w:val="34"/>
        </w:rPr>
        <w:t>lière, de toute association religieuse aut</w:t>
      </w:r>
      <w:r w:rsidRPr="001800BB">
        <w:rPr>
          <w:szCs w:val="34"/>
        </w:rPr>
        <w:t>o</w:t>
      </w:r>
      <w:r w:rsidRPr="001800BB">
        <w:rPr>
          <w:szCs w:val="34"/>
        </w:rPr>
        <w:t>nome, leur répulsion pour tout ce qu'ils appellent un « État dans l'État », leur pr</w:t>
      </w:r>
      <w:r w:rsidRPr="001800BB">
        <w:rPr>
          <w:szCs w:val="34"/>
        </w:rPr>
        <w:t>é</w:t>
      </w:r>
      <w:r w:rsidRPr="001800BB">
        <w:rPr>
          <w:szCs w:val="34"/>
        </w:rPr>
        <w:t>tention d'établir partout l'omnipotence avec la suprématie de l'État, les pousse vers u</w:t>
      </w:r>
      <w:r>
        <w:rPr>
          <w:szCs w:val="34"/>
        </w:rPr>
        <w:t>n</w:t>
      </w:r>
      <w:r w:rsidRPr="001800BB">
        <w:rPr>
          <w:szCs w:val="34"/>
        </w:rPr>
        <w:t xml:space="preserve"> étatisme t</w:t>
      </w:r>
      <w:r w:rsidRPr="001800BB">
        <w:rPr>
          <w:szCs w:val="34"/>
        </w:rPr>
        <w:t>y</w:t>
      </w:r>
      <w:r w:rsidRPr="001800BB">
        <w:rPr>
          <w:szCs w:val="34"/>
        </w:rPr>
        <w:t>rannique, en m</w:t>
      </w:r>
      <w:r>
        <w:rPr>
          <w:szCs w:val="34"/>
        </w:rPr>
        <w:t>ême</w:t>
      </w:r>
      <w:r w:rsidRPr="001800BB">
        <w:rPr>
          <w:szCs w:val="34"/>
        </w:rPr>
        <w:t xml:space="preserve"> temps que vers un nationalisme soupço</w:t>
      </w:r>
      <w:r w:rsidRPr="001800BB">
        <w:rPr>
          <w:szCs w:val="34"/>
        </w:rPr>
        <w:t>n</w:t>
      </w:r>
      <w:r w:rsidRPr="001800BB">
        <w:rPr>
          <w:szCs w:val="34"/>
        </w:rPr>
        <w:t xml:space="preserve">neux. Sans qu'ils voient toujours où leurs idées les mènent, </w:t>
      </w:r>
      <w:r>
        <w:rPr>
          <w:szCs w:val="34"/>
        </w:rPr>
        <w:t>la</w:t>
      </w:r>
      <w:r w:rsidRPr="001800BB">
        <w:rPr>
          <w:szCs w:val="34"/>
        </w:rPr>
        <w:t xml:space="preserve"> log</w:t>
      </w:r>
      <w:r w:rsidRPr="001800BB">
        <w:rPr>
          <w:szCs w:val="34"/>
        </w:rPr>
        <w:t>i</w:t>
      </w:r>
      <w:r w:rsidRPr="001800BB">
        <w:rPr>
          <w:szCs w:val="34"/>
        </w:rPr>
        <w:t xml:space="preserve">que de leur principe entraîne les trois </w:t>
      </w:r>
      <w:r>
        <w:rPr>
          <w:szCs w:val="34"/>
        </w:rPr>
        <w:t>« </w:t>
      </w:r>
      <w:r w:rsidRPr="001800BB">
        <w:rPr>
          <w:szCs w:val="34"/>
        </w:rPr>
        <w:t>anti</w:t>
      </w:r>
      <w:r>
        <w:rPr>
          <w:szCs w:val="34"/>
        </w:rPr>
        <w:t> »</w:t>
      </w:r>
      <w:r w:rsidRPr="001800BB">
        <w:rPr>
          <w:szCs w:val="34"/>
        </w:rPr>
        <w:t xml:space="preserve"> à identifier la nation et l'État avec une doctrin</w:t>
      </w:r>
      <w:r>
        <w:rPr>
          <w:szCs w:val="34"/>
        </w:rPr>
        <w:t>e</w:t>
      </w:r>
      <w:r w:rsidRPr="001800BB">
        <w:rPr>
          <w:szCs w:val="34"/>
        </w:rPr>
        <w:t xml:space="preserve">, </w:t>
      </w:r>
      <w:r>
        <w:rPr>
          <w:szCs w:val="34"/>
        </w:rPr>
        <w:t>à</w:t>
      </w:r>
      <w:r w:rsidRPr="001800BB">
        <w:rPr>
          <w:szCs w:val="34"/>
        </w:rPr>
        <w:t xml:space="preserve"> restaurer l'unité d</w:t>
      </w:r>
      <w:r>
        <w:rPr>
          <w:szCs w:val="34"/>
        </w:rPr>
        <w:t>e</w:t>
      </w:r>
      <w:r w:rsidRPr="001800BB">
        <w:rPr>
          <w:szCs w:val="34"/>
        </w:rPr>
        <w:t xml:space="preserve"> croyances, </w:t>
      </w:r>
      <w:r>
        <w:rPr>
          <w:szCs w:val="34"/>
        </w:rPr>
        <w:t>à</w:t>
      </w:r>
      <w:r w:rsidRPr="001800BB">
        <w:rPr>
          <w:szCs w:val="34"/>
        </w:rPr>
        <w:t xml:space="preserve"> réclamer un</w:t>
      </w:r>
      <w:r>
        <w:rPr>
          <w:szCs w:val="34"/>
        </w:rPr>
        <w:t>e</w:t>
      </w:r>
      <w:r w:rsidRPr="001800BB">
        <w:rPr>
          <w:szCs w:val="34"/>
        </w:rPr>
        <w:t xml:space="preserve"> religion ou une irréligion d'État.</w:t>
      </w:r>
    </w:p>
    <w:p w14:paraId="36356D4E" w14:textId="77777777" w:rsidR="00426AF6" w:rsidRPr="001800BB" w:rsidRDefault="00426AF6" w:rsidP="00426AF6">
      <w:pPr>
        <w:spacing w:before="120" w:after="120"/>
        <w:jc w:val="both"/>
      </w:pPr>
      <w:r w:rsidRPr="001800BB">
        <w:rPr>
          <w:szCs w:val="34"/>
        </w:rPr>
        <w:t>Sous prétext</w:t>
      </w:r>
      <w:r>
        <w:rPr>
          <w:szCs w:val="34"/>
        </w:rPr>
        <w:t>e</w:t>
      </w:r>
      <w:r w:rsidRPr="001800BB">
        <w:rPr>
          <w:szCs w:val="34"/>
        </w:rPr>
        <w:t xml:space="preserve"> de défendre l'unité na</w:t>
      </w:r>
      <w:r>
        <w:rPr>
          <w:szCs w:val="34"/>
        </w:rPr>
        <w:t xml:space="preserve">tionale ou de rétablir l'unité </w:t>
      </w:r>
      <w:r w:rsidRPr="001800BB">
        <w:rPr>
          <w:szCs w:val="34"/>
        </w:rPr>
        <w:t xml:space="preserve">morale du pays, ils prétendent couler tous les Français dans le même moule spirituel ; Ils aboutissent </w:t>
      </w:r>
      <w:r>
        <w:rPr>
          <w:szCs w:val="34"/>
        </w:rPr>
        <w:t>à</w:t>
      </w:r>
      <w:r w:rsidRPr="001800BB">
        <w:rPr>
          <w:szCs w:val="34"/>
        </w:rPr>
        <w:t xml:space="preserve"> l'absorption de l'individu et de la société par l'État ; ils ont, pour dernier te</w:t>
      </w:r>
      <w:r>
        <w:rPr>
          <w:szCs w:val="34"/>
        </w:rPr>
        <w:t>rme</w:t>
      </w:r>
      <w:r w:rsidRPr="001800BB">
        <w:rPr>
          <w:szCs w:val="34"/>
        </w:rPr>
        <w:t>, la négation des libertés individuelles, la suppression d</w:t>
      </w:r>
      <w:r>
        <w:rPr>
          <w:szCs w:val="34"/>
        </w:rPr>
        <w:t>e</w:t>
      </w:r>
      <w:r w:rsidRPr="001800BB">
        <w:rPr>
          <w:szCs w:val="34"/>
        </w:rPr>
        <w:t xml:space="preserve"> la liberté de la famille, de la liberté d'enseignement, de la liberté d'association, aussi bien que de</w:t>
      </w:r>
      <w:r>
        <w:rPr>
          <w:szCs w:val="34"/>
        </w:rPr>
        <w:t xml:space="preserve"> </w:t>
      </w:r>
      <w:r w:rsidRPr="001800BB">
        <w:rPr>
          <w:szCs w:val="34"/>
        </w:rPr>
        <w:t>l</w:t>
      </w:r>
      <w:r>
        <w:rPr>
          <w:szCs w:val="34"/>
        </w:rPr>
        <w:t>a</w:t>
      </w:r>
      <w:r w:rsidRPr="001800BB">
        <w:rPr>
          <w:szCs w:val="34"/>
        </w:rPr>
        <w:t xml:space="preserve"> liberté d</w:t>
      </w:r>
      <w:r>
        <w:rPr>
          <w:szCs w:val="34"/>
        </w:rPr>
        <w:t>e</w:t>
      </w:r>
      <w:r w:rsidRPr="001800BB">
        <w:rPr>
          <w:szCs w:val="34"/>
        </w:rPr>
        <w:t xml:space="preserve"> conscie</w:t>
      </w:r>
      <w:r w:rsidRPr="001800BB">
        <w:rPr>
          <w:szCs w:val="34"/>
        </w:rPr>
        <w:t>n</w:t>
      </w:r>
      <w:r w:rsidRPr="001800BB">
        <w:rPr>
          <w:szCs w:val="34"/>
        </w:rPr>
        <w:t>ce.</w:t>
      </w:r>
    </w:p>
    <w:p w14:paraId="3AAF0E32" w14:textId="77777777" w:rsidR="00426AF6" w:rsidRPr="001800BB" w:rsidRDefault="00426AF6" w:rsidP="00426AF6">
      <w:pPr>
        <w:spacing w:before="120" w:after="120"/>
        <w:jc w:val="both"/>
      </w:pPr>
      <w:r w:rsidRPr="001800BB">
        <w:rPr>
          <w:szCs w:val="34"/>
        </w:rPr>
        <w:t>Le parallélisme entre l'anti</w:t>
      </w:r>
      <w:r>
        <w:rPr>
          <w:szCs w:val="34"/>
        </w:rPr>
        <w:t>-</w:t>
      </w:r>
      <w:r w:rsidRPr="001800BB">
        <w:rPr>
          <w:szCs w:val="34"/>
        </w:rPr>
        <w:t>protes</w:t>
      </w:r>
      <w:r>
        <w:rPr>
          <w:szCs w:val="34"/>
        </w:rPr>
        <w:t>t</w:t>
      </w:r>
      <w:r w:rsidRPr="001800BB">
        <w:rPr>
          <w:szCs w:val="34"/>
        </w:rPr>
        <w:t>antisme, l'antisémitisme et l'ant</w:t>
      </w:r>
      <w:r w:rsidRPr="001800BB">
        <w:rPr>
          <w:szCs w:val="34"/>
        </w:rPr>
        <w:t>i</w:t>
      </w:r>
      <w:r w:rsidRPr="001800BB">
        <w:rPr>
          <w:szCs w:val="34"/>
        </w:rPr>
        <w:t>cléricalisme se retrouve, bien qu'à un moindre degré, jusque d</w:t>
      </w:r>
      <w:r>
        <w:rPr>
          <w:szCs w:val="34"/>
        </w:rPr>
        <w:t>an</w:t>
      </w:r>
      <w:r w:rsidRPr="001800BB">
        <w:rPr>
          <w:szCs w:val="34"/>
        </w:rPr>
        <w:t>s leurs griefs sociaux ou économiques. Écoutez-les : chacun d'eux accuse ses adversaires de tenir trop de pl</w:t>
      </w:r>
      <w:r w:rsidRPr="001800BB">
        <w:rPr>
          <w:szCs w:val="34"/>
        </w:rPr>
        <w:t>a</w:t>
      </w:r>
      <w:r w:rsidRPr="001800BB">
        <w:rPr>
          <w:szCs w:val="34"/>
        </w:rPr>
        <w:t>ce dans le pays ou dans l'État, de tendre au monopole de la fortune, des emplois,</w:t>
      </w:r>
      <w:r>
        <w:t xml:space="preserve"> </w:t>
      </w:r>
      <w:r>
        <w:rPr>
          <w:szCs w:val="30"/>
        </w:rPr>
        <w:t xml:space="preserve">[74] </w:t>
      </w:r>
      <w:r>
        <w:rPr>
          <w:szCs w:val="34"/>
        </w:rPr>
        <w:t>du pouvoir. Les</w:t>
      </w:r>
      <w:r w:rsidRPr="001800BB">
        <w:rPr>
          <w:szCs w:val="34"/>
        </w:rPr>
        <w:t xml:space="preserve"> juifs, les prote</w:t>
      </w:r>
      <w:r w:rsidRPr="001800BB">
        <w:rPr>
          <w:szCs w:val="34"/>
        </w:rPr>
        <w:t>s</w:t>
      </w:r>
      <w:r w:rsidRPr="001800BB">
        <w:rPr>
          <w:szCs w:val="34"/>
        </w:rPr>
        <w:t>tants, dit l'un, sont trop riches ; ils accaparent la fortune n</w:t>
      </w:r>
      <w:r w:rsidRPr="001800BB">
        <w:rPr>
          <w:szCs w:val="34"/>
        </w:rPr>
        <w:t>a</w:t>
      </w:r>
      <w:r w:rsidRPr="001800BB">
        <w:rPr>
          <w:szCs w:val="34"/>
        </w:rPr>
        <w:t>tionale. — Les congrégations, répond l'autre, se sont prod</w:t>
      </w:r>
      <w:r w:rsidRPr="001800BB">
        <w:rPr>
          <w:szCs w:val="34"/>
        </w:rPr>
        <w:t>i</w:t>
      </w:r>
      <w:r w:rsidRPr="001800BB">
        <w:rPr>
          <w:szCs w:val="34"/>
        </w:rPr>
        <w:t>gieusement enrichies ; la mainmorte</w:t>
      </w:r>
      <w:r>
        <w:rPr>
          <w:szCs w:val="34"/>
        </w:rPr>
        <w:t> </w:t>
      </w:r>
      <w:r>
        <w:rPr>
          <w:rStyle w:val="Appelnotedebasdep"/>
          <w:szCs w:val="34"/>
        </w:rPr>
        <w:footnoteReference w:id="67"/>
      </w:r>
      <w:r w:rsidRPr="001800BB">
        <w:rPr>
          <w:szCs w:val="34"/>
        </w:rPr>
        <w:t xml:space="preserve"> devient un péril p</w:t>
      </w:r>
      <w:r w:rsidRPr="001800BB">
        <w:rPr>
          <w:szCs w:val="34"/>
        </w:rPr>
        <w:t>u</w:t>
      </w:r>
      <w:r w:rsidRPr="001800BB">
        <w:rPr>
          <w:szCs w:val="34"/>
        </w:rPr>
        <w:t>blic. On se jette, mutuellement, les milliards à la tête. Et que</w:t>
      </w:r>
      <w:r w:rsidRPr="001800BB">
        <w:rPr>
          <w:szCs w:val="34"/>
        </w:rPr>
        <w:t>l</w:t>
      </w:r>
      <w:r w:rsidRPr="001800BB">
        <w:rPr>
          <w:szCs w:val="34"/>
        </w:rPr>
        <w:t>le est, se demande-t-on, l'origine de ces colossales fortunes ? Pour les financi</w:t>
      </w:r>
      <w:r>
        <w:rPr>
          <w:szCs w:val="34"/>
        </w:rPr>
        <w:t>e</w:t>
      </w:r>
      <w:r w:rsidRPr="001800BB">
        <w:rPr>
          <w:szCs w:val="34"/>
        </w:rPr>
        <w:t>r</w:t>
      </w:r>
      <w:r>
        <w:rPr>
          <w:szCs w:val="34"/>
        </w:rPr>
        <w:t>s</w:t>
      </w:r>
      <w:r w:rsidRPr="001800BB">
        <w:rPr>
          <w:szCs w:val="34"/>
        </w:rPr>
        <w:t xml:space="preserve"> juifs, pour les banquiers protestants, c'est, répète l'antisémite, l'us</w:t>
      </w:r>
      <w:r w:rsidRPr="001800BB">
        <w:rPr>
          <w:szCs w:val="34"/>
        </w:rPr>
        <w:t>u</w:t>
      </w:r>
      <w:r w:rsidRPr="001800BB">
        <w:rPr>
          <w:szCs w:val="34"/>
        </w:rPr>
        <w:t>re, la spéculation, l'agiotage</w:t>
      </w:r>
      <w:r>
        <w:rPr>
          <w:szCs w:val="34"/>
        </w:rPr>
        <w:t> </w:t>
      </w:r>
      <w:r>
        <w:rPr>
          <w:rStyle w:val="Appelnotedebasdep"/>
          <w:szCs w:val="34"/>
        </w:rPr>
        <w:footnoteReference w:id="68"/>
      </w:r>
      <w:r w:rsidRPr="001800BB">
        <w:rPr>
          <w:szCs w:val="34"/>
        </w:rPr>
        <w:t xml:space="preserve">, autant dire le vol. Il faut en revenir à la coutume ancienne, il faut leur faire rendre gorge selon les pratiques du bon </w:t>
      </w:r>
      <w:r>
        <w:rPr>
          <w:szCs w:val="34"/>
        </w:rPr>
        <w:t>v</w:t>
      </w:r>
      <w:r w:rsidRPr="001800BB">
        <w:rPr>
          <w:szCs w:val="34"/>
        </w:rPr>
        <w:t>i</w:t>
      </w:r>
      <w:r>
        <w:rPr>
          <w:szCs w:val="34"/>
        </w:rPr>
        <w:t>e</w:t>
      </w:r>
      <w:r w:rsidRPr="001800BB">
        <w:rPr>
          <w:szCs w:val="34"/>
        </w:rPr>
        <w:t>ux temps. — Et les congrégations, s'écrie à son tour l'anticlér</w:t>
      </w:r>
      <w:r w:rsidRPr="001800BB">
        <w:rPr>
          <w:szCs w:val="34"/>
        </w:rPr>
        <w:t>i</w:t>
      </w:r>
      <w:r w:rsidRPr="001800BB">
        <w:rPr>
          <w:szCs w:val="34"/>
        </w:rPr>
        <w:t>cal, d'où proviennent leurs millions ? que dis-j</w:t>
      </w:r>
      <w:r>
        <w:rPr>
          <w:szCs w:val="34"/>
        </w:rPr>
        <w:t>e</w:t>
      </w:r>
      <w:r w:rsidRPr="001800BB">
        <w:rPr>
          <w:szCs w:val="34"/>
        </w:rPr>
        <w:t> ? d'où pr</w:t>
      </w:r>
      <w:r w:rsidRPr="001800BB">
        <w:rPr>
          <w:szCs w:val="34"/>
        </w:rPr>
        <w:t>o</w:t>
      </w:r>
      <w:r w:rsidRPr="001800BB">
        <w:rPr>
          <w:szCs w:val="34"/>
        </w:rPr>
        <w:t>vient ce milliard, dont un go</w:t>
      </w:r>
      <w:r w:rsidRPr="001800BB">
        <w:rPr>
          <w:szCs w:val="34"/>
        </w:rPr>
        <w:t>u</w:t>
      </w:r>
      <w:r w:rsidRPr="001800BB">
        <w:rPr>
          <w:szCs w:val="34"/>
        </w:rPr>
        <w:t>vernement prévoyant vient de faire faire le rel</w:t>
      </w:r>
      <w:r w:rsidRPr="001800BB">
        <w:rPr>
          <w:szCs w:val="34"/>
        </w:rPr>
        <w:t>e</w:t>
      </w:r>
      <w:r w:rsidRPr="001800BB">
        <w:rPr>
          <w:szCs w:val="34"/>
        </w:rPr>
        <w:t>vé</w:t>
      </w:r>
      <w:r>
        <w:rPr>
          <w:szCs w:val="34"/>
        </w:rPr>
        <w:t> </w:t>
      </w:r>
      <w:r>
        <w:rPr>
          <w:rStyle w:val="Appelnotedebasdep"/>
          <w:szCs w:val="34"/>
        </w:rPr>
        <w:footnoteReference w:id="69"/>
      </w:r>
      <w:r w:rsidRPr="001800BB">
        <w:rPr>
          <w:szCs w:val="34"/>
        </w:rPr>
        <w:t> ? Ces scandaleuses richesses de gens qui ont fait vœu de pauvr</w:t>
      </w:r>
      <w:r w:rsidRPr="001800BB">
        <w:rPr>
          <w:szCs w:val="34"/>
        </w:rPr>
        <w:t>e</w:t>
      </w:r>
      <w:r w:rsidRPr="001800BB">
        <w:rPr>
          <w:szCs w:val="34"/>
        </w:rPr>
        <w:t>té, elles procèdent de la captation des vieillards et des esprits faibles, elles ont pour source l'e</w:t>
      </w:r>
      <w:r w:rsidRPr="001800BB">
        <w:rPr>
          <w:szCs w:val="34"/>
        </w:rPr>
        <w:t>x</w:t>
      </w:r>
      <w:r w:rsidRPr="001800BB">
        <w:rPr>
          <w:szCs w:val="34"/>
        </w:rPr>
        <w:t>ploitation de la crédulité populaire, quand ce n'est pas l'e</w:t>
      </w:r>
      <w:r w:rsidRPr="001800BB">
        <w:rPr>
          <w:szCs w:val="34"/>
        </w:rPr>
        <w:t>x</w:t>
      </w:r>
      <w:r w:rsidRPr="001800BB">
        <w:rPr>
          <w:szCs w:val="34"/>
        </w:rPr>
        <w:t>ploitation de la charité. Il est temps de rendre à la nation ce qui a été frauduleusement d</w:t>
      </w:r>
      <w:r w:rsidRPr="001800BB">
        <w:rPr>
          <w:szCs w:val="34"/>
        </w:rPr>
        <w:t>é</w:t>
      </w:r>
      <w:r w:rsidRPr="001800BB">
        <w:rPr>
          <w:szCs w:val="34"/>
        </w:rPr>
        <w:t>robé à la nation.</w:t>
      </w:r>
    </w:p>
    <w:p w14:paraId="68C06B3B" w14:textId="77777777" w:rsidR="00426AF6" w:rsidRPr="001800BB" w:rsidRDefault="00426AF6" w:rsidP="00426AF6">
      <w:pPr>
        <w:spacing w:before="120" w:after="120"/>
        <w:jc w:val="both"/>
      </w:pPr>
      <w:r w:rsidRPr="001800BB">
        <w:rPr>
          <w:szCs w:val="34"/>
        </w:rPr>
        <w:t>Ces millions et ces milliards, quel usage en font les juifs, les pr</w:t>
      </w:r>
      <w:r w:rsidRPr="001800BB">
        <w:rPr>
          <w:szCs w:val="34"/>
        </w:rPr>
        <w:t>o</w:t>
      </w:r>
      <w:r w:rsidRPr="001800BB">
        <w:rPr>
          <w:szCs w:val="34"/>
        </w:rPr>
        <w:t>testants, les cléricaux ? Les trois « anti » nous feront la m</w:t>
      </w:r>
      <w:r>
        <w:rPr>
          <w:szCs w:val="34"/>
        </w:rPr>
        <w:t>ê</w:t>
      </w:r>
      <w:r w:rsidRPr="001800BB">
        <w:rPr>
          <w:szCs w:val="34"/>
        </w:rPr>
        <w:t>me répo</w:t>
      </w:r>
      <w:r w:rsidRPr="001800BB">
        <w:rPr>
          <w:szCs w:val="34"/>
        </w:rPr>
        <w:t>n</w:t>
      </w:r>
      <w:r w:rsidRPr="001800BB">
        <w:rPr>
          <w:szCs w:val="34"/>
        </w:rPr>
        <w:t>se. Ces milliards sont employés à corrompre le pays, à corrompre la pre</w:t>
      </w:r>
      <w:r w:rsidRPr="001800BB">
        <w:rPr>
          <w:szCs w:val="34"/>
        </w:rPr>
        <w:t>s</w:t>
      </w:r>
      <w:r w:rsidRPr="001800BB">
        <w:rPr>
          <w:szCs w:val="34"/>
        </w:rPr>
        <w:t>se, à corrompre le parlement. Le juif et le protestant soudoient la pre</w:t>
      </w:r>
      <w:r w:rsidRPr="001800BB">
        <w:rPr>
          <w:szCs w:val="34"/>
        </w:rPr>
        <w:t>s</w:t>
      </w:r>
      <w:r w:rsidRPr="001800BB">
        <w:rPr>
          <w:szCs w:val="34"/>
        </w:rPr>
        <w:t>se anticatholique, les feuilles radicales ou socialistes ; les congrég</w:t>
      </w:r>
      <w:r w:rsidRPr="001800BB">
        <w:rPr>
          <w:szCs w:val="34"/>
        </w:rPr>
        <w:t>a</w:t>
      </w:r>
      <w:r w:rsidRPr="001800BB">
        <w:rPr>
          <w:szCs w:val="34"/>
        </w:rPr>
        <w:t>tions subventionnent</w:t>
      </w:r>
      <w:r>
        <w:t xml:space="preserve"> </w:t>
      </w:r>
      <w:r>
        <w:rPr>
          <w:szCs w:val="30"/>
        </w:rPr>
        <w:t xml:space="preserve">[75] </w:t>
      </w:r>
      <w:r>
        <w:rPr>
          <w:szCs w:val="34"/>
        </w:rPr>
        <w:t>l</w:t>
      </w:r>
      <w:r w:rsidRPr="001800BB">
        <w:rPr>
          <w:szCs w:val="34"/>
        </w:rPr>
        <w:t xml:space="preserve">a presse réactionnaire, </w:t>
      </w:r>
      <w:r>
        <w:rPr>
          <w:szCs w:val="34"/>
        </w:rPr>
        <w:t>les feuilles antisémites</w:t>
      </w:r>
      <w:r w:rsidRPr="001800BB">
        <w:rPr>
          <w:szCs w:val="34"/>
        </w:rPr>
        <w:t xml:space="preserve"> ou nati</w:t>
      </w:r>
      <w:r w:rsidRPr="001800BB">
        <w:rPr>
          <w:szCs w:val="34"/>
        </w:rPr>
        <w:t>o</w:t>
      </w:r>
      <w:r w:rsidRPr="001800BB">
        <w:rPr>
          <w:szCs w:val="34"/>
        </w:rPr>
        <w:t>nalistes, Il faut arracher le pays à cette dépravation ; il faut l'affranchir de la démoralisante domination de ces corru</w:t>
      </w:r>
      <w:r w:rsidRPr="001800BB">
        <w:rPr>
          <w:szCs w:val="34"/>
        </w:rPr>
        <w:t>p</w:t>
      </w:r>
      <w:r w:rsidRPr="001800BB">
        <w:rPr>
          <w:szCs w:val="34"/>
        </w:rPr>
        <w:t>teurs, dût-on, pour c</w:t>
      </w:r>
      <w:r>
        <w:rPr>
          <w:szCs w:val="34"/>
        </w:rPr>
        <w:t>e</w:t>
      </w:r>
      <w:r w:rsidRPr="001800BB">
        <w:rPr>
          <w:szCs w:val="34"/>
        </w:rPr>
        <w:t>la, recourir aux violences de la confisc</w:t>
      </w:r>
      <w:r w:rsidRPr="001800BB">
        <w:rPr>
          <w:szCs w:val="34"/>
        </w:rPr>
        <w:t>a</w:t>
      </w:r>
      <w:r w:rsidRPr="001800BB">
        <w:rPr>
          <w:szCs w:val="34"/>
        </w:rPr>
        <w:t>tion ; — et ni l'antisémite, ni l'anticlérical ne reculent devant la confiscation. Tout est permis contre le juif, ou contre le jésu</w:t>
      </w:r>
      <w:r w:rsidRPr="001800BB">
        <w:rPr>
          <w:szCs w:val="34"/>
        </w:rPr>
        <w:t>i</w:t>
      </w:r>
      <w:r w:rsidRPr="001800BB">
        <w:rPr>
          <w:szCs w:val="34"/>
        </w:rPr>
        <w:t>te.</w:t>
      </w:r>
    </w:p>
    <w:p w14:paraId="38DE92D2" w14:textId="77777777" w:rsidR="00426AF6" w:rsidRPr="001800BB" w:rsidRDefault="00426AF6" w:rsidP="00426AF6">
      <w:pPr>
        <w:spacing w:before="120" w:after="120"/>
        <w:jc w:val="both"/>
      </w:pPr>
      <w:r w:rsidRPr="001800BB">
        <w:rPr>
          <w:szCs w:val="34"/>
        </w:rPr>
        <w:t>Une des causes principales de la diffusion de ces trois « anti », c'est la lutte pour les emplois publics. Chacun sait quelle est, chez nous, l'importance du fonctionnarisme. La France, hélas</w:t>
      </w:r>
      <w:r>
        <w:rPr>
          <w:szCs w:val="34"/>
        </w:rPr>
        <w:t> !,</w:t>
      </w:r>
      <w:r w:rsidRPr="001800BB">
        <w:rPr>
          <w:szCs w:val="34"/>
        </w:rPr>
        <w:t xml:space="preserve"> est en train de devenir un peuple de fonctio</w:t>
      </w:r>
      <w:r w:rsidRPr="001800BB">
        <w:rPr>
          <w:szCs w:val="34"/>
        </w:rPr>
        <w:t>n</w:t>
      </w:r>
      <w:r w:rsidRPr="001800BB">
        <w:rPr>
          <w:szCs w:val="34"/>
        </w:rPr>
        <w:t>naires. L'accès aux fonctions publiques est un des droits au</w:t>
      </w:r>
      <w:r w:rsidRPr="001800BB">
        <w:rPr>
          <w:szCs w:val="34"/>
        </w:rPr>
        <w:t>x</w:t>
      </w:r>
      <w:r w:rsidRPr="001800BB">
        <w:rPr>
          <w:szCs w:val="34"/>
        </w:rPr>
        <w:t>quels tiennent le plus nos contemporains ; de tous ceux que garantiss</w:t>
      </w:r>
      <w:r>
        <w:rPr>
          <w:szCs w:val="34"/>
        </w:rPr>
        <w:t>e</w:t>
      </w:r>
      <w:r w:rsidRPr="001800BB">
        <w:rPr>
          <w:szCs w:val="34"/>
        </w:rPr>
        <w:t>nt aux Français les Droits de l'Homme et du C</w:t>
      </w:r>
      <w:r w:rsidRPr="001800BB">
        <w:rPr>
          <w:szCs w:val="34"/>
        </w:rPr>
        <w:t>i</w:t>
      </w:r>
      <w:r w:rsidRPr="001800BB">
        <w:rPr>
          <w:szCs w:val="34"/>
        </w:rPr>
        <w:t xml:space="preserve">toyen, </w:t>
      </w:r>
      <w:r>
        <w:rPr>
          <w:szCs w:val="34"/>
        </w:rPr>
        <w:t>c</w:t>
      </w:r>
      <w:r w:rsidRPr="001800BB">
        <w:rPr>
          <w:szCs w:val="34"/>
        </w:rPr>
        <w:t>'est peut-être celui qui leur est le plus cher. Or, l'ant</w:t>
      </w:r>
      <w:r w:rsidRPr="001800BB">
        <w:rPr>
          <w:szCs w:val="34"/>
        </w:rPr>
        <w:t>i</w:t>
      </w:r>
      <w:r w:rsidRPr="001800BB">
        <w:rPr>
          <w:szCs w:val="34"/>
        </w:rPr>
        <w:t>sémite, l'antiprotestant, l'anticlérical accusent chacun leurs adversaires d</w:t>
      </w:r>
      <w:r>
        <w:rPr>
          <w:szCs w:val="34"/>
        </w:rPr>
        <w:t>e</w:t>
      </w:r>
      <w:r w:rsidRPr="001800BB">
        <w:rPr>
          <w:szCs w:val="34"/>
        </w:rPr>
        <w:t xml:space="preserve"> vouloir monopoliser tous les emplois. Interr</w:t>
      </w:r>
      <w:r w:rsidRPr="001800BB">
        <w:rPr>
          <w:szCs w:val="34"/>
        </w:rPr>
        <w:t>o</w:t>
      </w:r>
      <w:r w:rsidRPr="001800BB">
        <w:rPr>
          <w:szCs w:val="34"/>
        </w:rPr>
        <w:t>gez l'anticlérical, il vous dira que, dans l'armée, pour avoir quelque chance d'avancement, il faut avoir été élève des j</w:t>
      </w:r>
      <w:r w:rsidRPr="001800BB">
        <w:rPr>
          <w:szCs w:val="34"/>
        </w:rPr>
        <w:t>é</w:t>
      </w:r>
      <w:r w:rsidRPr="001800BB">
        <w:rPr>
          <w:szCs w:val="34"/>
        </w:rPr>
        <w:t>suites. Interrogez l'antisémite ou l'antiprotestant, ils vous d</w:t>
      </w:r>
      <w:r w:rsidRPr="001800BB">
        <w:rPr>
          <w:szCs w:val="34"/>
        </w:rPr>
        <w:t>i</w:t>
      </w:r>
      <w:r w:rsidRPr="001800BB">
        <w:rPr>
          <w:szCs w:val="34"/>
        </w:rPr>
        <w:t>ront que, pour être admis dans les administrations p</w:t>
      </w:r>
      <w:r w:rsidRPr="001800BB">
        <w:rPr>
          <w:szCs w:val="34"/>
        </w:rPr>
        <w:t>u</w:t>
      </w:r>
      <w:r w:rsidRPr="001800BB">
        <w:rPr>
          <w:szCs w:val="34"/>
        </w:rPr>
        <w:t xml:space="preserve">bliques ou pour avoir chance d'y faire son chemin, il faut être juif, il faut être protestant, ou au moins franc-maçon. Libre, </w:t>
      </w:r>
      <w:r>
        <w:rPr>
          <w:szCs w:val="34"/>
        </w:rPr>
        <w:t>à</w:t>
      </w:r>
      <w:r w:rsidRPr="001800BB">
        <w:rPr>
          <w:szCs w:val="34"/>
        </w:rPr>
        <w:t xml:space="preserve"> ch</w:t>
      </w:r>
      <w:r w:rsidRPr="001800BB">
        <w:rPr>
          <w:szCs w:val="34"/>
        </w:rPr>
        <w:t>a</w:t>
      </w:r>
      <w:r w:rsidRPr="001800BB">
        <w:rPr>
          <w:szCs w:val="34"/>
        </w:rPr>
        <w:t>cun de nous, de juger ce que valent ces accusations récipr</w:t>
      </w:r>
      <w:r w:rsidRPr="001800BB">
        <w:rPr>
          <w:szCs w:val="34"/>
        </w:rPr>
        <w:t>o</w:t>
      </w:r>
      <w:r w:rsidRPr="001800BB">
        <w:rPr>
          <w:szCs w:val="34"/>
        </w:rPr>
        <w:t>ques. Le malheur de la France et de la République est que l'exclusivisme des partis a semblé leur donner un fondement. Un fait est certain,</w:t>
      </w:r>
      <w:r>
        <w:t xml:space="preserve"> </w:t>
      </w:r>
      <w:r>
        <w:rPr>
          <w:szCs w:val="30"/>
        </w:rPr>
        <w:t xml:space="preserve">[76] </w:t>
      </w:r>
      <w:r w:rsidRPr="001800BB">
        <w:rPr>
          <w:szCs w:val="34"/>
        </w:rPr>
        <w:t>c'est que les catholiques se croient, depuis quinze ou vingt ans, exclus systématiquement de to</w:t>
      </w:r>
      <w:r w:rsidRPr="001800BB">
        <w:rPr>
          <w:szCs w:val="34"/>
        </w:rPr>
        <w:t>u</w:t>
      </w:r>
      <w:r w:rsidRPr="001800BB">
        <w:rPr>
          <w:szCs w:val="34"/>
        </w:rPr>
        <w:t>tes les fonctions et su</w:t>
      </w:r>
      <w:r w:rsidRPr="001800BB">
        <w:rPr>
          <w:szCs w:val="34"/>
        </w:rPr>
        <w:t>r</w:t>
      </w:r>
      <w:r>
        <w:rPr>
          <w:szCs w:val="34"/>
        </w:rPr>
        <w:t xml:space="preserve">tout de tous les hauts emplois. </w:t>
      </w:r>
      <w:r w:rsidRPr="001800BB">
        <w:rPr>
          <w:szCs w:val="34"/>
        </w:rPr>
        <w:t>Rien n'a plus contribué à en jeter un grand nombre dans l'antisémiti</w:t>
      </w:r>
      <w:r w:rsidRPr="001800BB">
        <w:rPr>
          <w:szCs w:val="34"/>
        </w:rPr>
        <w:t>s</w:t>
      </w:r>
      <w:r w:rsidRPr="001800BB">
        <w:rPr>
          <w:szCs w:val="34"/>
        </w:rPr>
        <w:t xml:space="preserve">me et dans </w:t>
      </w:r>
      <w:r>
        <w:rPr>
          <w:szCs w:val="34"/>
        </w:rPr>
        <w:t>l’</w:t>
      </w:r>
      <w:r w:rsidRPr="001800BB">
        <w:rPr>
          <w:szCs w:val="34"/>
        </w:rPr>
        <w:t>a</w:t>
      </w:r>
      <w:r>
        <w:rPr>
          <w:szCs w:val="34"/>
        </w:rPr>
        <w:t>n</w:t>
      </w:r>
      <w:r w:rsidRPr="001800BB">
        <w:rPr>
          <w:szCs w:val="34"/>
        </w:rPr>
        <w:t>ti</w:t>
      </w:r>
      <w:r>
        <w:rPr>
          <w:szCs w:val="34"/>
        </w:rPr>
        <w:t>-</w:t>
      </w:r>
      <w:r w:rsidRPr="001800BB">
        <w:rPr>
          <w:szCs w:val="34"/>
        </w:rPr>
        <w:t>protestantisme ; rien ne fait plus obstacle à la pacification r</w:t>
      </w:r>
      <w:r w:rsidRPr="001800BB">
        <w:rPr>
          <w:szCs w:val="34"/>
        </w:rPr>
        <w:t>e</w:t>
      </w:r>
      <w:r w:rsidRPr="001800BB">
        <w:rPr>
          <w:szCs w:val="34"/>
        </w:rPr>
        <w:t>ligieuse.</w:t>
      </w:r>
    </w:p>
    <w:p w14:paraId="4DB35AB4" w14:textId="77777777" w:rsidR="00426AF6" w:rsidRDefault="00426AF6" w:rsidP="00426AF6">
      <w:pPr>
        <w:spacing w:before="120" w:after="120"/>
        <w:jc w:val="both"/>
        <w:rPr>
          <w:szCs w:val="44"/>
        </w:rPr>
      </w:pPr>
    </w:p>
    <w:p w14:paraId="74AB921D" w14:textId="77777777" w:rsidR="00426AF6" w:rsidRDefault="00426AF6" w:rsidP="00426AF6">
      <w:pPr>
        <w:pStyle w:val="planchest"/>
      </w:pPr>
      <w:bookmarkStart w:id="10" w:name="Doctrines_de_haine_chap_I_III"/>
      <w:r>
        <w:t>III</w:t>
      </w:r>
    </w:p>
    <w:bookmarkEnd w:id="10"/>
    <w:p w14:paraId="751163DC" w14:textId="77777777" w:rsidR="00426AF6" w:rsidRPr="001800BB" w:rsidRDefault="00426AF6" w:rsidP="00426AF6">
      <w:pPr>
        <w:spacing w:before="120" w:after="120"/>
        <w:jc w:val="both"/>
      </w:pPr>
    </w:p>
    <w:p w14:paraId="3730DC8B"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68899071" w14:textId="77777777" w:rsidR="00426AF6" w:rsidRDefault="00426AF6" w:rsidP="00426AF6">
      <w:pPr>
        <w:spacing w:before="120" w:after="120"/>
        <w:jc w:val="both"/>
        <w:rPr>
          <w:szCs w:val="34"/>
        </w:rPr>
      </w:pPr>
      <w:r w:rsidRPr="001800BB">
        <w:rPr>
          <w:szCs w:val="34"/>
        </w:rPr>
        <w:t xml:space="preserve">Que nous examinions leurs griefs religieux, leurs griefs nationaux, leurs griefs économiques, leurs griefs politiques, </w:t>
      </w:r>
      <w:r>
        <w:rPr>
          <w:szCs w:val="34"/>
        </w:rPr>
        <w:t>l’</w:t>
      </w:r>
      <w:r w:rsidRPr="001800BB">
        <w:rPr>
          <w:szCs w:val="34"/>
        </w:rPr>
        <w:t xml:space="preserve">on voit combien se ressemblent et, en </w:t>
      </w:r>
      <w:r>
        <w:rPr>
          <w:szCs w:val="34"/>
        </w:rPr>
        <w:t>quel</w:t>
      </w:r>
      <w:r w:rsidRPr="001800BB">
        <w:rPr>
          <w:szCs w:val="34"/>
        </w:rPr>
        <w:t>que sorte, co</w:t>
      </w:r>
      <w:r w:rsidRPr="001800BB">
        <w:rPr>
          <w:szCs w:val="34"/>
        </w:rPr>
        <w:t>m</w:t>
      </w:r>
      <w:r w:rsidRPr="001800BB">
        <w:rPr>
          <w:szCs w:val="34"/>
        </w:rPr>
        <w:t>ment se réfléchissent et s</w:t>
      </w:r>
      <w:r>
        <w:rPr>
          <w:szCs w:val="34"/>
        </w:rPr>
        <w:t>e</w:t>
      </w:r>
      <w:r w:rsidRPr="001800BB">
        <w:rPr>
          <w:szCs w:val="34"/>
        </w:rPr>
        <w:t xml:space="preserve"> r</w:t>
      </w:r>
      <w:r w:rsidRPr="001800BB">
        <w:rPr>
          <w:szCs w:val="34"/>
        </w:rPr>
        <w:t>e</w:t>
      </w:r>
      <w:r w:rsidRPr="001800BB">
        <w:rPr>
          <w:szCs w:val="34"/>
        </w:rPr>
        <w:t>produisent, mutuellement, les doléances et les accusations de l'antisémite, de l'antiprote</w:t>
      </w:r>
      <w:r w:rsidRPr="001800BB">
        <w:rPr>
          <w:szCs w:val="34"/>
        </w:rPr>
        <w:t>s</w:t>
      </w:r>
      <w:r w:rsidRPr="001800BB">
        <w:rPr>
          <w:szCs w:val="34"/>
        </w:rPr>
        <w:t xml:space="preserve">tant, de l'anticlérical. Les trois </w:t>
      </w:r>
      <w:r>
        <w:rPr>
          <w:szCs w:val="34"/>
        </w:rPr>
        <w:t>« </w:t>
      </w:r>
      <w:r w:rsidRPr="001800BB">
        <w:rPr>
          <w:szCs w:val="34"/>
        </w:rPr>
        <w:t>anti » sont comme une im</w:t>
      </w:r>
      <w:r w:rsidRPr="001800BB">
        <w:rPr>
          <w:szCs w:val="34"/>
        </w:rPr>
        <w:t>a</w:t>
      </w:r>
      <w:r w:rsidRPr="001800BB">
        <w:rPr>
          <w:szCs w:val="34"/>
        </w:rPr>
        <w:t>ge renversée l'un de l'autre. Ce</w:t>
      </w:r>
      <w:r>
        <w:rPr>
          <w:szCs w:val="34"/>
        </w:rPr>
        <w:t>t</w:t>
      </w:r>
      <w:r w:rsidRPr="001800BB">
        <w:rPr>
          <w:szCs w:val="34"/>
        </w:rPr>
        <w:t>te ressemblance m</w:t>
      </w:r>
      <w:r>
        <w:rPr>
          <w:szCs w:val="34"/>
        </w:rPr>
        <w:t>ê</w:t>
      </w:r>
      <w:r w:rsidRPr="001800BB">
        <w:rPr>
          <w:szCs w:val="34"/>
        </w:rPr>
        <w:t>me, ce</w:t>
      </w:r>
      <w:r>
        <w:rPr>
          <w:szCs w:val="34"/>
        </w:rPr>
        <w:t>t</w:t>
      </w:r>
      <w:r w:rsidRPr="001800BB">
        <w:rPr>
          <w:szCs w:val="34"/>
        </w:rPr>
        <w:t>te sorte de parenté dans leurs griefs et dans leurs vœux nous met, d'avance, en garde contre leurs violences et contre leurs outrances. Il nous suffit de leur prêter également l'oreille, pour nous sentir moins inquiets du triple péril qu'ils nous s</w:t>
      </w:r>
      <w:r w:rsidRPr="001800BB">
        <w:rPr>
          <w:szCs w:val="34"/>
        </w:rPr>
        <w:t>i</w:t>
      </w:r>
      <w:r w:rsidRPr="001800BB">
        <w:rPr>
          <w:szCs w:val="34"/>
        </w:rPr>
        <w:t>gnalent. Au lieu de nous épouva</w:t>
      </w:r>
      <w:r w:rsidRPr="001800BB">
        <w:rPr>
          <w:szCs w:val="34"/>
        </w:rPr>
        <w:t>n</w:t>
      </w:r>
      <w:r w:rsidRPr="001800BB">
        <w:rPr>
          <w:szCs w:val="34"/>
        </w:rPr>
        <w:t>ter, les cris simultanés de l'anticlérical, de l'antiprotestant, d</w:t>
      </w:r>
      <w:r>
        <w:rPr>
          <w:szCs w:val="34"/>
        </w:rPr>
        <w:t>e</w:t>
      </w:r>
      <w:r w:rsidRPr="001800BB">
        <w:rPr>
          <w:szCs w:val="34"/>
        </w:rPr>
        <w:t xml:space="preserve"> l'antis</w:t>
      </w:r>
      <w:r w:rsidRPr="001800BB">
        <w:rPr>
          <w:szCs w:val="34"/>
        </w:rPr>
        <w:t>é</w:t>
      </w:r>
      <w:r w:rsidRPr="001800BB">
        <w:rPr>
          <w:szCs w:val="34"/>
        </w:rPr>
        <w:t>mite sont plutôt faits pour nous rassurer. Notre pays de France ne peut courir, à la fois, des dangers aussi divers.</w:t>
      </w:r>
    </w:p>
    <w:p w14:paraId="007737FD" w14:textId="77777777" w:rsidR="00426AF6" w:rsidRDefault="00426AF6" w:rsidP="00426AF6">
      <w:pPr>
        <w:spacing w:before="120" w:after="120"/>
        <w:jc w:val="both"/>
      </w:pPr>
      <w:r>
        <w:t>[77]</w:t>
      </w:r>
    </w:p>
    <w:p w14:paraId="78AB9ED4" w14:textId="77777777" w:rsidR="00426AF6" w:rsidRPr="001800BB" w:rsidRDefault="00426AF6" w:rsidP="00426AF6">
      <w:pPr>
        <w:spacing w:before="120" w:after="120"/>
        <w:jc w:val="both"/>
      </w:pPr>
      <w:r w:rsidRPr="001800BB">
        <w:rPr>
          <w:szCs w:val="34"/>
        </w:rPr>
        <w:t>Si elles ne s'annulent pas entièrement, leurs accusations et leurs d</w:t>
      </w:r>
      <w:r w:rsidRPr="001800BB">
        <w:rPr>
          <w:szCs w:val="34"/>
        </w:rPr>
        <w:t>o</w:t>
      </w:r>
      <w:r w:rsidRPr="001800BB">
        <w:rPr>
          <w:szCs w:val="34"/>
        </w:rPr>
        <w:t xml:space="preserve">léances réciproques se discréditent les unes les autres. Le vrai péril, pour la France et pour l'esprit public, n'est peut-être, en réalité, ni le péril juif, </w:t>
      </w:r>
      <w:r>
        <w:rPr>
          <w:szCs w:val="34"/>
        </w:rPr>
        <w:t>n</w:t>
      </w:r>
      <w:r w:rsidRPr="001800BB">
        <w:rPr>
          <w:szCs w:val="34"/>
        </w:rPr>
        <w:t>i le péril protestant, ni le péril clérical ; c'est l'apparition et la vogue, autour de nous, de l'a</w:t>
      </w:r>
      <w:r w:rsidRPr="001800BB">
        <w:rPr>
          <w:szCs w:val="34"/>
        </w:rPr>
        <w:t>n</w:t>
      </w:r>
      <w:r w:rsidRPr="001800BB">
        <w:rPr>
          <w:szCs w:val="34"/>
        </w:rPr>
        <w:t>tisémitisme, de</w:t>
      </w:r>
      <w:r>
        <w:rPr>
          <w:szCs w:val="34"/>
        </w:rPr>
        <w:t xml:space="preserve"> </w:t>
      </w:r>
      <w:r w:rsidRPr="001800BB">
        <w:rPr>
          <w:szCs w:val="34"/>
        </w:rPr>
        <w:t>l'anti</w:t>
      </w:r>
      <w:r>
        <w:rPr>
          <w:szCs w:val="34"/>
        </w:rPr>
        <w:t>-</w:t>
      </w:r>
      <w:r w:rsidRPr="001800BB">
        <w:rPr>
          <w:szCs w:val="34"/>
        </w:rPr>
        <w:t>protesta</w:t>
      </w:r>
      <w:r w:rsidRPr="001800BB">
        <w:rPr>
          <w:szCs w:val="34"/>
        </w:rPr>
        <w:t>n</w:t>
      </w:r>
      <w:r w:rsidRPr="001800BB">
        <w:rPr>
          <w:szCs w:val="34"/>
        </w:rPr>
        <w:t>tisme, de l'anticléricalisme. Voilà le phénomène dont doit, avant tout, s'alarmer notre p</w:t>
      </w:r>
      <w:r w:rsidRPr="001800BB">
        <w:rPr>
          <w:szCs w:val="34"/>
        </w:rPr>
        <w:t>a</w:t>
      </w:r>
      <w:r w:rsidRPr="001800BB">
        <w:rPr>
          <w:szCs w:val="34"/>
        </w:rPr>
        <w:t>triotisme, parce que, ils ont beau s'en défendre, antisémiti</w:t>
      </w:r>
      <w:r w:rsidRPr="001800BB">
        <w:rPr>
          <w:szCs w:val="34"/>
        </w:rPr>
        <w:t>s</w:t>
      </w:r>
      <w:r w:rsidRPr="001800BB">
        <w:rPr>
          <w:szCs w:val="34"/>
        </w:rPr>
        <w:t>me, anti</w:t>
      </w:r>
      <w:r>
        <w:rPr>
          <w:szCs w:val="34"/>
        </w:rPr>
        <w:t>-</w:t>
      </w:r>
      <w:r w:rsidRPr="001800BB">
        <w:rPr>
          <w:szCs w:val="34"/>
        </w:rPr>
        <w:t>protestantisme, anticléricalisme, sont tous trois, presque également, des doctrines d</w:t>
      </w:r>
      <w:r>
        <w:rPr>
          <w:szCs w:val="34"/>
        </w:rPr>
        <w:t>e</w:t>
      </w:r>
      <w:r w:rsidRPr="001800BB">
        <w:rPr>
          <w:szCs w:val="34"/>
        </w:rPr>
        <w:t xml:space="preserve"> haine. S'ils ne provie</w:t>
      </w:r>
      <w:r w:rsidRPr="001800BB">
        <w:rPr>
          <w:szCs w:val="34"/>
        </w:rPr>
        <w:t>n</w:t>
      </w:r>
      <w:r w:rsidRPr="001800BB">
        <w:rPr>
          <w:szCs w:val="34"/>
        </w:rPr>
        <w:t>nent pa</w:t>
      </w:r>
      <w:r>
        <w:rPr>
          <w:szCs w:val="34"/>
        </w:rPr>
        <w:t>s</w:t>
      </w:r>
      <w:r w:rsidRPr="001800BB">
        <w:rPr>
          <w:szCs w:val="34"/>
        </w:rPr>
        <w:t xml:space="preserve"> uniqu</w:t>
      </w:r>
      <w:r w:rsidRPr="001800BB">
        <w:rPr>
          <w:szCs w:val="34"/>
        </w:rPr>
        <w:t>e</w:t>
      </w:r>
      <w:r w:rsidRPr="001800BB">
        <w:rPr>
          <w:szCs w:val="34"/>
        </w:rPr>
        <w:t>ment de la haine, ils aboutissent fatalement à la haine, ils prêchent la haine e</w:t>
      </w:r>
      <w:r>
        <w:rPr>
          <w:szCs w:val="34"/>
        </w:rPr>
        <w:t>t</w:t>
      </w:r>
      <w:r w:rsidRPr="001800BB">
        <w:rPr>
          <w:szCs w:val="34"/>
        </w:rPr>
        <w:t xml:space="preserve"> la division, en m</w:t>
      </w:r>
      <w:r>
        <w:rPr>
          <w:szCs w:val="34"/>
        </w:rPr>
        <w:t>ê</w:t>
      </w:r>
      <w:r w:rsidRPr="001800BB">
        <w:rPr>
          <w:szCs w:val="34"/>
        </w:rPr>
        <w:t>m</w:t>
      </w:r>
      <w:r>
        <w:rPr>
          <w:szCs w:val="34"/>
        </w:rPr>
        <w:t>e</w:t>
      </w:r>
      <w:r w:rsidRPr="001800BB">
        <w:rPr>
          <w:szCs w:val="34"/>
        </w:rPr>
        <w:t xml:space="preserve"> temps qu'ils f</w:t>
      </w:r>
      <w:r>
        <w:rPr>
          <w:szCs w:val="34"/>
        </w:rPr>
        <w:t>o</w:t>
      </w:r>
      <w:r w:rsidRPr="001800BB">
        <w:rPr>
          <w:szCs w:val="34"/>
        </w:rPr>
        <w:t>mentent l'esprit d</w:t>
      </w:r>
      <w:r>
        <w:rPr>
          <w:szCs w:val="34"/>
        </w:rPr>
        <w:t>e</w:t>
      </w:r>
      <w:r w:rsidRPr="001800BB">
        <w:rPr>
          <w:szCs w:val="34"/>
        </w:rPr>
        <w:t xml:space="preserve"> secte et de f</w:t>
      </w:r>
      <w:r w:rsidRPr="001800BB">
        <w:rPr>
          <w:szCs w:val="34"/>
        </w:rPr>
        <w:t>a</w:t>
      </w:r>
      <w:r w:rsidRPr="001800BB">
        <w:rPr>
          <w:szCs w:val="34"/>
        </w:rPr>
        <w:t>natisme.</w:t>
      </w:r>
    </w:p>
    <w:p w14:paraId="6AF91483" w14:textId="77777777" w:rsidR="00426AF6" w:rsidRPr="001800BB" w:rsidRDefault="00426AF6" w:rsidP="00426AF6">
      <w:pPr>
        <w:spacing w:before="120" w:after="120"/>
        <w:jc w:val="both"/>
      </w:pPr>
      <w:r w:rsidRPr="001800BB">
        <w:rPr>
          <w:szCs w:val="34"/>
        </w:rPr>
        <w:t>C'en serait assez pour que, sans même examiner la valeur de leurs griefs, on fût en droit de les condamner, également, comme des do</w:t>
      </w:r>
      <w:r w:rsidRPr="001800BB">
        <w:rPr>
          <w:szCs w:val="34"/>
        </w:rPr>
        <w:t>c</w:t>
      </w:r>
      <w:r w:rsidRPr="001800BB">
        <w:rPr>
          <w:szCs w:val="34"/>
        </w:rPr>
        <w:t>trines immorales et antisociales.</w:t>
      </w:r>
    </w:p>
    <w:p w14:paraId="7094E7BD" w14:textId="77777777" w:rsidR="00426AF6" w:rsidRPr="001800BB" w:rsidRDefault="00426AF6" w:rsidP="00426AF6">
      <w:pPr>
        <w:spacing w:before="120" w:after="120"/>
        <w:jc w:val="both"/>
      </w:pPr>
      <w:r w:rsidRPr="001800BB">
        <w:rPr>
          <w:szCs w:val="34"/>
        </w:rPr>
        <w:t>C</w:t>
      </w:r>
      <w:r>
        <w:rPr>
          <w:szCs w:val="34"/>
        </w:rPr>
        <w:t>e</w:t>
      </w:r>
      <w:r w:rsidRPr="001800BB">
        <w:rPr>
          <w:szCs w:val="34"/>
        </w:rPr>
        <w:t xml:space="preserve"> sont des doctrines immorales et antisociales, à un autre titre encore, parc</w:t>
      </w:r>
      <w:r>
        <w:rPr>
          <w:szCs w:val="34"/>
        </w:rPr>
        <w:t>e</w:t>
      </w:r>
      <w:r w:rsidRPr="001800BB">
        <w:rPr>
          <w:szCs w:val="34"/>
        </w:rPr>
        <w:t xml:space="preserve"> q</w:t>
      </w:r>
      <w:r>
        <w:rPr>
          <w:szCs w:val="34"/>
        </w:rPr>
        <w:t>ue l'antisémite, l'antipro</w:t>
      </w:r>
      <w:r w:rsidRPr="001800BB">
        <w:rPr>
          <w:szCs w:val="34"/>
        </w:rPr>
        <w:t>testant, l'anticl</w:t>
      </w:r>
      <w:r w:rsidRPr="001800BB">
        <w:rPr>
          <w:szCs w:val="34"/>
        </w:rPr>
        <w:t>é</w:t>
      </w:r>
      <w:r w:rsidRPr="001800BB">
        <w:rPr>
          <w:szCs w:val="34"/>
        </w:rPr>
        <w:t>rical, nous ense</w:t>
      </w:r>
      <w:r w:rsidRPr="001800BB">
        <w:rPr>
          <w:szCs w:val="34"/>
        </w:rPr>
        <w:t>i</w:t>
      </w:r>
      <w:r w:rsidRPr="001800BB">
        <w:rPr>
          <w:szCs w:val="34"/>
        </w:rPr>
        <w:t>gnent, tous les trois, que le principe d</w:t>
      </w:r>
      <w:r>
        <w:rPr>
          <w:szCs w:val="34"/>
        </w:rPr>
        <w:t>e</w:t>
      </w:r>
      <w:r w:rsidRPr="001800BB">
        <w:rPr>
          <w:szCs w:val="34"/>
        </w:rPr>
        <w:t xml:space="preserve"> nos maux et de no</w:t>
      </w:r>
      <w:r>
        <w:rPr>
          <w:szCs w:val="34"/>
        </w:rPr>
        <w:t>s</w:t>
      </w:r>
      <w:r w:rsidRPr="001800BB">
        <w:rPr>
          <w:szCs w:val="34"/>
        </w:rPr>
        <w:t xml:space="preserve"> vices n'est pas en nous-mêmes, doctrine d</w:t>
      </w:r>
      <w:r w:rsidRPr="001800BB">
        <w:rPr>
          <w:szCs w:val="34"/>
        </w:rPr>
        <w:t>é</w:t>
      </w:r>
      <w:r w:rsidRPr="001800BB">
        <w:rPr>
          <w:szCs w:val="34"/>
        </w:rPr>
        <w:t xml:space="preserve">cevante et pernicieuse, s'il en fût. </w:t>
      </w:r>
      <w:r>
        <w:rPr>
          <w:szCs w:val="34"/>
        </w:rPr>
        <w:t>À</w:t>
      </w:r>
      <w:r w:rsidRPr="001800BB">
        <w:rPr>
          <w:szCs w:val="34"/>
        </w:rPr>
        <w:t xml:space="preserve"> les en croire, le principe des maux de notre société serait tout ext</w:t>
      </w:r>
      <w:r w:rsidRPr="001800BB">
        <w:rPr>
          <w:szCs w:val="34"/>
        </w:rPr>
        <w:t>é</w:t>
      </w:r>
      <w:r w:rsidRPr="001800BB">
        <w:rPr>
          <w:szCs w:val="34"/>
        </w:rPr>
        <w:t>rieur ; il serait dans le virus juif, le virus protestant, le virus clérical, que nous n'aurions qu'à éliminer ; il serait da</w:t>
      </w:r>
      <w:r>
        <w:rPr>
          <w:szCs w:val="34"/>
        </w:rPr>
        <w:t>n</w:t>
      </w:r>
      <w:r w:rsidRPr="001800BB">
        <w:rPr>
          <w:szCs w:val="34"/>
        </w:rPr>
        <w:t>s un corps étranger que</w:t>
      </w:r>
      <w:r>
        <w:t xml:space="preserve"> </w:t>
      </w:r>
      <w:r>
        <w:rPr>
          <w:szCs w:val="30"/>
        </w:rPr>
        <w:t xml:space="preserve">[78] </w:t>
      </w:r>
      <w:r w:rsidRPr="001800BB">
        <w:rPr>
          <w:szCs w:val="34"/>
        </w:rPr>
        <w:t>nous n'aurions qu'à extirper, pour recouvrer une parfaite santé morale. Une simple opérat</w:t>
      </w:r>
      <w:r>
        <w:rPr>
          <w:szCs w:val="34"/>
        </w:rPr>
        <w:t>ion chirurgicale y suffirait. 0r,</w:t>
      </w:r>
      <w:r w:rsidRPr="001800BB">
        <w:rPr>
          <w:szCs w:val="34"/>
        </w:rPr>
        <w:t xml:space="preserve"> pareille doctrine est un sophisme qui s'oppose à toute r</w:t>
      </w:r>
      <w:r w:rsidRPr="001800BB">
        <w:rPr>
          <w:szCs w:val="34"/>
        </w:rPr>
        <w:t>é</w:t>
      </w:r>
      <w:r w:rsidRPr="001800BB">
        <w:rPr>
          <w:szCs w:val="34"/>
        </w:rPr>
        <w:t>forme morale sérieuse. La France et la société contemporaine ont, assurément, besoin de réform</w:t>
      </w:r>
      <w:r>
        <w:rPr>
          <w:szCs w:val="34"/>
        </w:rPr>
        <w:t>e</w:t>
      </w:r>
      <w:r w:rsidRPr="001800BB">
        <w:rPr>
          <w:szCs w:val="34"/>
        </w:rPr>
        <w:t xml:space="preserve"> morale, sinon de réform</w:t>
      </w:r>
      <w:r>
        <w:rPr>
          <w:szCs w:val="34"/>
        </w:rPr>
        <w:t>e</w:t>
      </w:r>
      <w:r w:rsidRPr="001800BB">
        <w:rPr>
          <w:szCs w:val="34"/>
        </w:rPr>
        <w:t xml:space="preserve"> sociale, m</w:t>
      </w:r>
      <w:r>
        <w:rPr>
          <w:szCs w:val="34"/>
        </w:rPr>
        <w:t>a</w:t>
      </w:r>
      <w:r w:rsidRPr="001800BB">
        <w:rPr>
          <w:szCs w:val="34"/>
        </w:rPr>
        <w:t>is ce</w:t>
      </w:r>
      <w:r>
        <w:rPr>
          <w:szCs w:val="34"/>
        </w:rPr>
        <w:t>tte</w:t>
      </w:r>
      <w:r w:rsidRPr="001800BB">
        <w:rPr>
          <w:szCs w:val="34"/>
        </w:rPr>
        <w:t xml:space="preserve"> réforme, pour être pr</w:t>
      </w:r>
      <w:r w:rsidRPr="001800BB">
        <w:rPr>
          <w:szCs w:val="34"/>
        </w:rPr>
        <w:t>o</w:t>
      </w:r>
      <w:r w:rsidRPr="001800BB">
        <w:rPr>
          <w:szCs w:val="34"/>
        </w:rPr>
        <w:t>fonde et efficace, doit porter sur nous-mêmes, sur nos idées, sur nos mœurs et nos habitudes, sur notre vi</w:t>
      </w:r>
      <w:r>
        <w:rPr>
          <w:szCs w:val="34"/>
        </w:rPr>
        <w:t>e</w:t>
      </w:r>
      <w:r w:rsidRPr="001800BB">
        <w:rPr>
          <w:szCs w:val="34"/>
        </w:rPr>
        <w:t xml:space="preserve"> privée et no</w:t>
      </w:r>
      <w:r>
        <w:rPr>
          <w:szCs w:val="34"/>
        </w:rPr>
        <w:t>t</w:t>
      </w:r>
      <w:r w:rsidRPr="001800BB">
        <w:rPr>
          <w:szCs w:val="34"/>
        </w:rPr>
        <w:t>re v</w:t>
      </w:r>
      <w:r>
        <w:rPr>
          <w:szCs w:val="34"/>
        </w:rPr>
        <w:t>ie</w:t>
      </w:r>
      <w:r w:rsidRPr="001800BB">
        <w:rPr>
          <w:szCs w:val="34"/>
        </w:rPr>
        <w:t xml:space="preserve"> publique. A</w:t>
      </w:r>
      <w:r w:rsidRPr="001800BB">
        <w:rPr>
          <w:szCs w:val="34"/>
        </w:rPr>
        <w:t>u</w:t>
      </w:r>
      <w:r w:rsidRPr="001800BB">
        <w:rPr>
          <w:szCs w:val="34"/>
        </w:rPr>
        <w:t>tr</w:t>
      </w:r>
      <w:r w:rsidRPr="001800BB">
        <w:rPr>
          <w:szCs w:val="34"/>
        </w:rPr>
        <w:t>e</w:t>
      </w:r>
      <w:r w:rsidRPr="001800BB">
        <w:rPr>
          <w:szCs w:val="34"/>
        </w:rPr>
        <w:t>ment, toutes les réformes politiques et toutes les r</w:t>
      </w:r>
      <w:r>
        <w:rPr>
          <w:szCs w:val="34"/>
        </w:rPr>
        <w:t>é</w:t>
      </w:r>
      <w:r w:rsidRPr="001800BB">
        <w:rPr>
          <w:szCs w:val="34"/>
        </w:rPr>
        <w:t>visions con</w:t>
      </w:r>
      <w:r w:rsidRPr="001800BB">
        <w:rPr>
          <w:szCs w:val="34"/>
        </w:rPr>
        <w:t>s</w:t>
      </w:r>
      <w:r w:rsidRPr="001800BB">
        <w:rPr>
          <w:szCs w:val="34"/>
        </w:rPr>
        <w:t>titutionnelles, toutes les réformes légales comm</w:t>
      </w:r>
      <w:r>
        <w:rPr>
          <w:szCs w:val="34"/>
        </w:rPr>
        <w:t>e</w:t>
      </w:r>
      <w:r w:rsidRPr="001800BB">
        <w:rPr>
          <w:szCs w:val="34"/>
        </w:rPr>
        <w:t xml:space="preserve"> toutes les révol</w:t>
      </w:r>
      <w:r w:rsidRPr="001800BB">
        <w:rPr>
          <w:szCs w:val="34"/>
        </w:rPr>
        <w:t>u</w:t>
      </w:r>
      <w:r>
        <w:rPr>
          <w:szCs w:val="34"/>
        </w:rPr>
        <w:t>tions demeureront stériles.</w:t>
      </w:r>
    </w:p>
    <w:p w14:paraId="1B8B2B22" w14:textId="77777777" w:rsidR="00426AF6" w:rsidRPr="001800BB" w:rsidRDefault="00426AF6" w:rsidP="00426AF6">
      <w:pPr>
        <w:spacing w:before="120" w:after="120"/>
        <w:jc w:val="both"/>
      </w:pPr>
      <w:r w:rsidRPr="001800BB">
        <w:rPr>
          <w:szCs w:val="34"/>
        </w:rPr>
        <w:t xml:space="preserve">Au lieu de reconnaître cette vérité, les trois </w:t>
      </w:r>
      <w:r>
        <w:rPr>
          <w:szCs w:val="34"/>
        </w:rPr>
        <w:t>« </w:t>
      </w:r>
      <w:r w:rsidRPr="001800BB">
        <w:rPr>
          <w:szCs w:val="34"/>
        </w:rPr>
        <w:t xml:space="preserve">anti » nous montrent, chacun, un bouc émissaire sur lequel ils se plaisent à entasser tous nos péchés et </w:t>
      </w:r>
      <w:r>
        <w:rPr>
          <w:szCs w:val="34"/>
        </w:rPr>
        <w:t>à</w:t>
      </w:r>
      <w:r w:rsidRPr="001800BB">
        <w:rPr>
          <w:szCs w:val="34"/>
        </w:rPr>
        <w:t xml:space="preserve"> faire retomber la responsabil</w:t>
      </w:r>
      <w:r w:rsidRPr="001800BB">
        <w:rPr>
          <w:szCs w:val="34"/>
        </w:rPr>
        <w:t>i</w:t>
      </w:r>
      <w:r w:rsidRPr="001800BB">
        <w:rPr>
          <w:szCs w:val="34"/>
        </w:rPr>
        <w:t>té de tous nos maux. C'est l</w:t>
      </w:r>
      <w:r>
        <w:rPr>
          <w:szCs w:val="34"/>
        </w:rPr>
        <w:t>à</w:t>
      </w:r>
      <w:r w:rsidRPr="001800BB">
        <w:rPr>
          <w:szCs w:val="34"/>
        </w:rPr>
        <w:t xml:space="preserve"> un emprunt aux traditions sém</w:t>
      </w:r>
      <w:r w:rsidRPr="001800BB">
        <w:rPr>
          <w:szCs w:val="34"/>
        </w:rPr>
        <w:t>i</w:t>
      </w:r>
      <w:r w:rsidRPr="001800BB">
        <w:rPr>
          <w:szCs w:val="34"/>
        </w:rPr>
        <w:t>tiques dont il est malaisé d</w:t>
      </w:r>
      <w:r>
        <w:rPr>
          <w:szCs w:val="34"/>
        </w:rPr>
        <w:t>e</w:t>
      </w:r>
      <w:r w:rsidRPr="001800BB">
        <w:rPr>
          <w:szCs w:val="34"/>
        </w:rPr>
        <w:t xml:space="preserve"> les louer. Il y a, aujourd'hui, en France, pour les foules et, hélas</w:t>
      </w:r>
      <w:r>
        <w:rPr>
          <w:szCs w:val="34"/>
        </w:rPr>
        <w:t> !,</w:t>
      </w:r>
      <w:r w:rsidRPr="001800BB">
        <w:rPr>
          <w:szCs w:val="34"/>
        </w:rPr>
        <w:t xml:space="preserve"> parfois aussi, pour l'élite, deux boucs émissaires qu</w:t>
      </w:r>
      <w:r>
        <w:rPr>
          <w:szCs w:val="34"/>
        </w:rPr>
        <w:t>e</w:t>
      </w:r>
      <w:r w:rsidRPr="001800BB">
        <w:rPr>
          <w:szCs w:val="34"/>
        </w:rPr>
        <w:t>, dans les camps opposés, on rend responsables d</w:t>
      </w:r>
      <w:r>
        <w:rPr>
          <w:szCs w:val="34"/>
        </w:rPr>
        <w:t>e</w:t>
      </w:r>
      <w:r w:rsidRPr="001800BB">
        <w:rPr>
          <w:szCs w:val="34"/>
        </w:rPr>
        <w:t xml:space="preserve"> toutes les difficultés que traverse le pays. Ces deux boucs émissaires, est-il besoin de les nommer ? C'est le juif, et c'est l</w:t>
      </w:r>
      <w:r>
        <w:rPr>
          <w:szCs w:val="34"/>
        </w:rPr>
        <w:t>e</w:t>
      </w:r>
      <w:r w:rsidRPr="001800BB">
        <w:rPr>
          <w:szCs w:val="34"/>
        </w:rPr>
        <w:t xml:space="preserve"> jésuite. </w:t>
      </w:r>
      <w:r>
        <w:rPr>
          <w:szCs w:val="34"/>
        </w:rPr>
        <w:t>À</w:t>
      </w:r>
      <w:r w:rsidRPr="001800BB">
        <w:rPr>
          <w:szCs w:val="34"/>
        </w:rPr>
        <w:t xml:space="preserve"> en croire l'ant</w:t>
      </w:r>
      <w:r>
        <w:rPr>
          <w:szCs w:val="34"/>
        </w:rPr>
        <w:t>i</w:t>
      </w:r>
      <w:r w:rsidRPr="001800BB">
        <w:rPr>
          <w:szCs w:val="34"/>
        </w:rPr>
        <w:t>sémit</w:t>
      </w:r>
      <w:r>
        <w:rPr>
          <w:szCs w:val="34"/>
        </w:rPr>
        <w:t>e</w:t>
      </w:r>
      <w:r w:rsidRPr="001800BB">
        <w:rPr>
          <w:szCs w:val="34"/>
        </w:rPr>
        <w:t xml:space="preserve"> et l'a</w:t>
      </w:r>
      <w:r w:rsidRPr="001800BB">
        <w:rPr>
          <w:szCs w:val="34"/>
        </w:rPr>
        <w:t>n</w:t>
      </w:r>
      <w:r w:rsidRPr="001800BB">
        <w:rPr>
          <w:szCs w:val="34"/>
        </w:rPr>
        <w:t>ticlérical, qui grandissent et magnifient également l'objet d</w:t>
      </w:r>
      <w:r>
        <w:rPr>
          <w:szCs w:val="34"/>
        </w:rPr>
        <w:t>e</w:t>
      </w:r>
      <w:r w:rsidRPr="001800BB">
        <w:rPr>
          <w:szCs w:val="34"/>
        </w:rPr>
        <w:t xml:space="preserve"> leurs haines, ce seraient là les d</w:t>
      </w:r>
      <w:r>
        <w:rPr>
          <w:szCs w:val="34"/>
        </w:rPr>
        <w:t>e</w:t>
      </w:r>
      <w:r w:rsidRPr="001800BB">
        <w:rPr>
          <w:szCs w:val="34"/>
        </w:rPr>
        <w:t>ux grandes puissances de n</w:t>
      </w:r>
      <w:r w:rsidRPr="001800BB">
        <w:rPr>
          <w:szCs w:val="34"/>
        </w:rPr>
        <w:t>o</w:t>
      </w:r>
      <w:r w:rsidRPr="001800BB">
        <w:rPr>
          <w:szCs w:val="34"/>
        </w:rPr>
        <w:t>tre temps. Rien, dans la vie publique, n</w:t>
      </w:r>
      <w:r>
        <w:rPr>
          <w:szCs w:val="34"/>
        </w:rPr>
        <w:t>e</w:t>
      </w:r>
      <w:r w:rsidRPr="001800BB">
        <w:rPr>
          <w:szCs w:val="34"/>
        </w:rPr>
        <w:t xml:space="preserve"> se ferait sans leur impulsion, ou sans leur autorisation. Ils tiendraient les fils </w:t>
      </w:r>
      <w:r>
        <w:rPr>
          <w:szCs w:val="34"/>
        </w:rPr>
        <w:t>i</w:t>
      </w:r>
      <w:r w:rsidRPr="001800BB">
        <w:rPr>
          <w:szCs w:val="34"/>
        </w:rPr>
        <w:t>nvisibles de toutes les intrigues ; on</w:t>
      </w:r>
      <w:r>
        <w:t xml:space="preserve"> </w:t>
      </w:r>
      <w:r>
        <w:rPr>
          <w:szCs w:val="30"/>
        </w:rPr>
        <w:t xml:space="preserve">[79] </w:t>
      </w:r>
      <w:r w:rsidRPr="001800BB">
        <w:rPr>
          <w:szCs w:val="34"/>
        </w:rPr>
        <w:t>sentirait leur main tén</w:t>
      </w:r>
      <w:r>
        <w:rPr>
          <w:szCs w:val="34"/>
        </w:rPr>
        <w:t>ébreuse dans toutes les agita</w:t>
      </w:r>
      <w:r w:rsidRPr="001800BB">
        <w:rPr>
          <w:szCs w:val="34"/>
        </w:rPr>
        <w:t>tions contemp</w:t>
      </w:r>
      <w:r>
        <w:rPr>
          <w:szCs w:val="34"/>
        </w:rPr>
        <w:t>oraines. Les p</w:t>
      </w:r>
      <w:r>
        <w:rPr>
          <w:szCs w:val="34"/>
        </w:rPr>
        <w:t>o</w:t>
      </w:r>
      <w:r>
        <w:rPr>
          <w:szCs w:val="34"/>
        </w:rPr>
        <w:t>litiques en vue,</w:t>
      </w:r>
      <w:r w:rsidRPr="001800BB">
        <w:rPr>
          <w:szCs w:val="34"/>
        </w:rPr>
        <w:t xml:space="preserve"> les </w:t>
      </w:r>
      <w:r>
        <w:rPr>
          <w:szCs w:val="34"/>
        </w:rPr>
        <w:t>j</w:t>
      </w:r>
      <w:r w:rsidRPr="001800BB">
        <w:rPr>
          <w:szCs w:val="34"/>
        </w:rPr>
        <w:t>ournalistes en r</w:t>
      </w:r>
      <w:r w:rsidRPr="001800BB">
        <w:rPr>
          <w:szCs w:val="34"/>
        </w:rPr>
        <w:t>e</w:t>
      </w:r>
      <w:r w:rsidRPr="001800BB">
        <w:rPr>
          <w:szCs w:val="34"/>
        </w:rPr>
        <w:t>nom, les ministres, les chefs de partis ne seraient que des in</w:t>
      </w:r>
      <w:r w:rsidRPr="001800BB">
        <w:rPr>
          <w:szCs w:val="34"/>
        </w:rPr>
        <w:t>s</w:t>
      </w:r>
      <w:r w:rsidRPr="001800BB">
        <w:rPr>
          <w:szCs w:val="34"/>
        </w:rPr>
        <w:t>truments dociles ou des marionnettes inertes, entr</w:t>
      </w:r>
      <w:r>
        <w:rPr>
          <w:szCs w:val="34"/>
        </w:rPr>
        <w:t>e</w:t>
      </w:r>
      <w:r w:rsidRPr="001800BB">
        <w:rPr>
          <w:szCs w:val="34"/>
        </w:rPr>
        <w:t xml:space="preserve"> les mains d</w:t>
      </w:r>
      <w:r>
        <w:rPr>
          <w:szCs w:val="34"/>
        </w:rPr>
        <w:t>e</w:t>
      </w:r>
      <w:r w:rsidRPr="001800BB">
        <w:rPr>
          <w:szCs w:val="34"/>
        </w:rPr>
        <w:t xml:space="preserve"> ces deux maîtres o</w:t>
      </w:r>
      <w:r w:rsidRPr="001800BB">
        <w:rPr>
          <w:szCs w:val="34"/>
        </w:rPr>
        <w:t>c</w:t>
      </w:r>
      <w:r w:rsidRPr="001800BB">
        <w:rPr>
          <w:szCs w:val="34"/>
        </w:rPr>
        <w:t>cultes, qui se di</w:t>
      </w:r>
      <w:r w:rsidRPr="001800BB">
        <w:rPr>
          <w:szCs w:val="34"/>
        </w:rPr>
        <w:t>s</w:t>
      </w:r>
      <w:r w:rsidRPr="001800BB">
        <w:rPr>
          <w:szCs w:val="34"/>
        </w:rPr>
        <w:t>putent l'empire et la suprématie. Le juif et l</w:t>
      </w:r>
      <w:r>
        <w:rPr>
          <w:szCs w:val="34"/>
        </w:rPr>
        <w:t>e</w:t>
      </w:r>
      <w:r w:rsidRPr="001800BB">
        <w:rPr>
          <w:szCs w:val="34"/>
        </w:rPr>
        <w:t xml:space="preserve"> jésuite, double objet d</w:t>
      </w:r>
      <w:r>
        <w:rPr>
          <w:szCs w:val="34"/>
        </w:rPr>
        <w:t>e</w:t>
      </w:r>
      <w:r w:rsidRPr="001800BB">
        <w:rPr>
          <w:szCs w:val="34"/>
        </w:rPr>
        <w:t xml:space="preserve"> supersti</w:t>
      </w:r>
      <w:r>
        <w:rPr>
          <w:szCs w:val="34"/>
        </w:rPr>
        <w:t>t</w:t>
      </w:r>
      <w:r w:rsidRPr="001800BB">
        <w:rPr>
          <w:szCs w:val="34"/>
        </w:rPr>
        <w:t>ie</w:t>
      </w:r>
      <w:r w:rsidRPr="001800BB">
        <w:rPr>
          <w:szCs w:val="34"/>
        </w:rPr>
        <w:t>u</w:t>
      </w:r>
      <w:r w:rsidRPr="001800BB">
        <w:rPr>
          <w:szCs w:val="34"/>
        </w:rPr>
        <w:t>ses terreurs, sont ainsi deux épouvantails, comme deux spe</w:t>
      </w:r>
      <w:r w:rsidRPr="001800BB">
        <w:rPr>
          <w:szCs w:val="34"/>
        </w:rPr>
        <w:t>c</w:t>
      </w:r>
      <w:r w:rsidRPr="001800BB">
        <w:rPr>
          <w:szCs w:val="34"/>
        </w:rPr>
        <w:t>tres, pour n</w:t>
      </w:r>
      <w:r>
        <w:rPr>
          <w:szCs w:val="34"/>
        </w:rPr>
        <w:t xml:space="preserve">e </w:t>
      </w:r>
      <w:r w:rsidRPr="001800BB">
        <w:rPr>
          <w:szCs w:val="34"/>
        </w:rPr>
        <w:t>pas dire deux croquemitaines, que nos passions sectaires et notre ignorante crédulité nous font entrevoir pa</w:t>
      </w:r>
      <w:r w:rsidRPr="001800BB">
        <w:rPr>
          <w:szCs w:val="34"/>
        </w:rPr>
        <w:t>r</w:t>
      </w:r>
      <w:r w:rsidRPr="001800BB">
        <w:rPr>
          <w:szCs w:val="34"/>
        </w:rPr>
        <w:t>tout dans l'ombre.</w:t>
      </w:r>
    </w:p>
    <w:p w14:paraId="4502795D" w14:textId="77777777" w:rsidR="00426AF6" w:rsidRPr="001800BB" w:rsidRDefault="00426AF6" w:rsidP="00426AF6">
      <w:pPr>
        <w:spacing w:before="120" w:after="120"/>
        <w:jc w:val="both"/>
      </w:pPr>
      <w:r w:rsidRPr="001800BB">
        <w:rPr>
          <w:szCs w:val="34"/>
        </w:rPr>
        <w:t>L'antis</w:t>
      </w:r>
      <w:r>
        <w:rPr>
          <w:szCs w:val="34"/>
        </w:rPr>
        <w:t>émite</w:t>
      </w:r>
      <w:r w:rsidRPr="001800BB">
        <w:rPr>
          <w:szCs w:val="34"/>
        </w:rPr>
        <w:t xml:space="preserve"> et l'anticlérical se font, ainsi, d</w:t>
      </w:r>
      <w:r>
        <w:rPr>
          <w:szCs w:val="34"/>
        </w:rPr>
        <w:t>e</w:t>
      </w:r>
      <w:r w:rsidRPr="001800BB">
        <w:rPr>
          <w:szCs w:val="34"/>
        </w:rPr>
        <w:t xml:space="preserve"> la politique et d</w:t>
      </w:r>
      <w:r>
        <w:rPr>
          <w:szCs w:val="34"/>
        </w:rPr>
        <w:t>e</w:t>
      </w:r>
      <w:r w:rsidRPr="001800BB">
        <w:rPr>
          <w:szCs w:val="34"/>
        </w:rPr>
        <w:t xml:space="preserve"> l'histoire contemporaine, une conception analogue, égal</w:t>
      </w:r>
      <w:r w:rsidRPr="001800BB">
        <w:rPr>
          <w:szCs w:val="34"/>
        </w:rPr>
        <w:t>e</w:t>
      </w:r>
      <w:r w:rsidRPr="001800BB">
        <w:rPr>
          <w:szCs w:val="34"/>
        </w:rPr>
        <w:t>ment étroite et également fausse. Dupes d</w:t>
      </w:r>
      <w:r>
        <w:rPr>
          <w:szCs w:val="34"/>
        </w:rPr>
        <w:t>e</w:t>
      </w:r>
      <w:r w:rsidRPr="001800BB">
        <w:rPr>
          <w:szCs w:val="34"/>
        </w:rPr>
        <w:t xml:space="preserve"> la terreur judaïque ou victimes de la te</w:t>
      </w:r>
      <w:r w:rsidRPr="001800BB">
        <w:rPr>
          <w:szCs w:val="34"/>
        </w:rPr>
        <w:t>r</w:t>
      </w:r>
      <w:r w:rsidRPr="001800BB">
        <w:rPr>
          <w:szCs w:val="34"/>
        </w:rPr>
        <w:t>reur jésuitique, ils ne comprennent pas les faits auxquels Ils assistent ; ils n'en saisissent ni les pr</w:t>
      </w:r>
      <w:r w:rsidRPr="001800BB">
        <w:rPr>
          <w:szCs w:val="34"/>
        </w:rPr>
        <w:t>o</w:t>
      </w:r>
      <w:r w:rsidRPr="001800BB">
        <w:rPr>
          <w:szCs w:val="34"/>
        </w:rPr>
        <w:t>portions ni la portée ; ils en dénat</w:t>
      </w:r>
      <w:r w:rsidRPr="001800BB">
        <w:rPr>
          <w:szCs w:val="34"/>
        </w:rPr>
        <w:t>u</w:t>
      </w:r>
      <w:r w:rsidRPr="001800BB">
        <w:rPr>
          <w:szCs w:val="34"/>
        </w:rPr>
        <w:t>rent l</w:t>
      </w:r>
      <w:r>
        <w:rPr>
          <w:szCs w:val="34"/>
        </w:rPr>
        <w:t>e</w:t>
      </w:r>
      <w:r w:rsidRPr="001800BB">
        <w:rPr>
          <w:szCs w:val="34"/>
        </w:rPr>
        <w:t xml:space="preserve"> sens et la valeur. Les événements qui se passent sous leurs yeux prévenus, l'a</w:t>
      </w:r>
      <w:r w:rsidRPr="001800BB">
        <w:rPr>
          <w:szCs w:val="34"/>
        </w:rPr>
        <w:t>n</w:t>
      </w:r>
      <w:r w:rsidRPr="001800BB">
        <w:rPr>
          <w:szCs w:val="34"/>
        </w:rPr>
        <w:t>tisémit</w:t>
      </w:r>
      <w:r>
        <w:rPr>
          <w:szCs w:val="34"/>
        </w:rPr>
        <w:t>e</w:t>
      </w:r>
      <w:r w:rsidRPr="001800BB">
        <w:rPr>
          <w:szCs w:val="34"/>
        </w:rPr>
        <w:t xml:space="preserve"> et l'anticlérical en donnent aux masses une explic</w:t>
      </w:r>
      <w:r w:rsidRPr="001800BB">
        <w:rPr>
          <w:szCs w:val="34"/>
        </w:rPr>
        <w:t>a</w:t>
      </w:r>
      <w:r w:rsidRPr="001800BB">
        <w:rPr>
          <w:szCs w:val="34"/>
        </w:rPr>
        <w:t xml:space="preserve">tion enfantine. </w:t>
      </w:r>
      <w:r>
        <w:rPr>
          <w:szCs w:val="34"/>
        </w:rPr>
        <w:t>À</w:t>
      </w:r>
      <w:r w:rsidRPr="001800BB">
        <w:rPr>
          <w:szCs w:val="34"/>
        </w:rPr>
        <w:t xml:space="preserve"> une époque où les rivalités des peuples et la mise en valeur d</w:t>
      </w:r>
      <w:r>
        <w:rPr>
          <w:szCs w:val="34"/>
        </w:rPr>
        <w:t>e</w:t>
      </w:r>
      <w:r w:rsidRPr="001800BB">
        <w:rPr>
          <w:szCs w:val="34"/>
        </w:rPr>
        <w:t xml:space="preserve"> vastes continents, où les inventions scient</w:t>
      </w:r>
      <w:r w:rsidRPr="001800BB">
        <w:rPr>
          <w:szCs w:val="34"/>
        </w:rPr>
        <w:t>i</w:t>
      </w:r>
      <w:r w:rsidRPr="001800BB">
        <w:rPr>
          <w:szCs w:val="34"/>
        </w:rPr>
        <w:t>fiques et les co</w:t>
      </w:r>
      <w:r w:rsidRPr="001800BB">
        <w:rPr>
          <w:szCs w:val="34"/>
        </w:rPr>
        <w:t>m</w:t>
      </w:r>
      <w:r w:rsidRPr="001800BB">
        <w:rPr>
          <w:szCs w:val="34"/>
        </w:rPr>
        <w:t xml:space="preserve">pétitions de classes sont </w:t>
      </w:r>
      <w:r>
        <w:rPr>
          <w:szCs w:val="34"/>
        </w:rPr>
        <w:t>e</w:t>
      </w:r>
      <w:r w:rsidRPr="001800BB">
        <w:rPr>
          <w:szCs w:val="34"/>
        </w:rPr>
        <w:t>n train de changer la face du monde, entre toutes les forces qui s</w:t>
      </w:r>
      <w:r>
        <w:rPr>
          <w:szCs w:val="34"/>
        </w:rPr>
        <w:t>e</w:t>
      </w:r>
      <w:r w:rsidRPr="001800BB">
        <w:rPr>
          <w:szCs w:val="34"/>
        </w:rPr>
        <w:t xml:space="preserve"> disputent l'empire du globe, entre tous les a</w:t>
      </w:r>
      <w:r w:rsidRPr="001800BB">
        <w:rPr>
          <w:szCs w:val="34"/>
        </w:rPr>
        <w:t>c</w:t>
      </w:r>
      <w:r w:rsidRPr="001800BB">
        <w:rPr>
          <w:szCs w:val="34"/>
        </w:rPr>
        <w:t>teurs qui s'agitent sur la sc</w:t>
      </w:r>
      <w:r>
        <w:rPr>
          <w:szCs w:val="34"/>
        </w:rPr>
        <w:t>ène</w:t>
      </w:r>
      <w:r w:rsidRPr="001800BB">
        <w:rPr>
          <w:szCs w:val="34"/>
        </w:rPr>
        <w:t xml:space="preserve"> élargie d</w:t>
      </w:r>
      <w:r>
        <w:rPr>
          <w:szCs w:val="34"/>
        </w:rPr>
        <w:t>e</w:t>
      </w:r>
      <w:r w:rsidRPr="001800BB">
        <w:rPr>
          <w:szCs w:val="34"/>
        </w:rPr>
        <w:t xml:space="preserve"> l'histoire, ils n'en disti</w:t>
      </w:r>
      <w:r w:rsidRPr="001800BB">
        <w:rPr>
          <w:szCs w:val="34"/>
        </w:rPr>
        <w:t>n</w:t>
      </w:r>
      <w:r w:rsidRPr="001800BB">
        <w:rPr>
          <w:szCs w:val="34"/>
        </w:rPr>
        <w:t>guent guère que deux, que grandit, démesurément, leur effroi et auxquels leur my</w:t>
      </w:r>
      <w:r w:rsidRPr="001800BB">
        <w:rPr>
          <w:szCs w:val="34"/>
        </w:rPr>
        <w:t>o</w:t>
      </w:r>
      <w:r w:rsidRPr="001800BB">
        <w:rPr>
          <w:szCs w:val="34"/>
        </w:rPr>
        <w:t>pie et leur</w:t>
      </w:r>
      <w:r>
        <w:t xml:space="preserve"> </w:t>
      </w:r>
      <w:r>
        <w:rPr>
          <w:szCs w:val="30"/>
        </w:rPr>
        <w:t xml:space="preserve">[80] </w:t>
      </w:r>
      <w:r w:rsidRPr="001800BB">
        <w:rPr>
          <w:szCs w:val="34"/>
        </w:rPr>
        <w:t>manie attribuent toutes les impulsions et tous les mouv</w:t>
      </w:r>
      <w:r w:rsidRPr="001800BB">
        <w:rPr>
          <w:szCs w:val="34"/>
        </w:rPr>
        <w:t>e</w:t>
      </w:r>
      <w:r w:rsidRPr="001800BB">
        <w:rPr>
          <w:szCs w:val="34"/>
        </w:rPr>
        <w:t>ments de la politique, toutes les révolutions et tous les maux des sociétés mode</w:t>
      </w:r>
      <w:r w:rsidRPr="001800BB">
        <w:rPr>
          <w:szCs w:val="34"/>
        </w:rPr>
        <w:t>r</w:t>
      </w:r>
      <w:r w:rsidRPr="001800BB">
        <w:rPr>
          <w:szCs w:val="34"/>
        </w:rPr>
        <w:t>nes.</w:t>
      </w:r>
    </w:p>
    <w:p w14:paraId="0AF6BF9A" w14:textId="77777777" w:rsidR="00426AF6" w:rsidRPr="001800BB" w:rsidRDefault="00426AF6" w:rsidP="00426AF6">
      <w:pPr>
        <w:spacing w:before="120" w:after="120"/>
        <w:jc w:val="both"/>
      </w:pPr>
      <w:r w:rsidRPr="001800BB">
        <w:rPr>
          <w:szCs w:val="34"/>
        </w:rPr>
        <w:t>Tout en se combatta</w:t>
      </w:r>
      <w:r>
        <w:rPr>
          <w:szCs w:val="34"/>
        </w:rPr>
        <w:t>n</w:t>
      </w:r>
      <w:r w:rsidRPr="001800BB">
        <w:rPr>
          <w:szCs w:val="34"/>
        </w:rPr>
        <w:t>t mutuellement, ils se trouvent, par là, d'a</w:t>
      </w:r>
      <w:r w:rsidRPr="001800BB">
        <w:rPr>
          <w:szCs w:val="34"/>
        </w:rPr>
        <w:t>c</w:t>
      </w:r>
      <w:r w:rsidRPr="001800BB">
        <w:rPr>
          <w:szCs w:val="34"/>
        </w:rPr>
        <w:t>cord pour pervertir l'esprit public, pour le détourner des grands pr</w:t>
      </w:r>
      <w:r w:rsidRPr="001800BB">
        <w:rPr>
          <w:szCs w:val="34"/>
        </w:rPr>
        <w:t>o</w:t>
      </w:r>
      <w:r w:rsidRPr="001800BB">
        <w:rPr>
          <w:szCs w:val="34"/>
        </w:rPr>
        <w:t>blèmes urgents, des réformes nécessaires et efficaces, au profit de querelles surannées et de luttes me</w:t>
      </w:r>
      <w:r w:rsidRPr="001800BB">
        <w:rPr>
          <w:szCs w:val="34"/>
        </w:rPr>
        <w:t>s</w:t>
      </w:r>
      <w:r w:rsidRPr="001800BB">
        <w:rPr>
          <w:szCs w:val="34"/>
        </w:rPr>
        <w:t>quines et stériles. Les yeux parei</w:t>
      </w:r>
      <w:r w:rsidRPr="001800BB">
        <w:rPr>
          <w:szCs w:val="34"/>
        </w:rPr>
        <w:t>l</w:t>
      </w:r>
      <w:r w:rsidRPr="001800BB">
        <w:rPr>
          <w:szCs w:val="34"/>
        </w:rPr>
        <w:t>lement fixés sur le passé, ils font également appel aux préjugés et à l'ignorance, aux ra</w:t>
      </w:r>
      <w:r w:rsidRPr="001800BB">
        <w:rPr>
          <w:szCs w:val="34"/>
        </w:rPr>
        <w:t>n</w:t>
      </w:r>
      <w:r w:rsidRPr="001800BB">
        <w:rPr>
          <w:szCs w:val="34"/>
        </w:rPr>
        <w:t>cunes et au fanatisme, à tout ce qui divise et dés</w:t>
      </w:r>
      <w:r w:rsidRPr="001800BB">
        <w:rPr>
          <w:szCs w:val="34"/>
        </w:rPr>
        <w:t>u</w:t>
      </w:r>
      <w:r w:rsidRPr="001800BB">
        <w:rPr>
          <w:szCs w:val="34"/>
        </w:rPr>
        <w:t>nit.</w:t>
      </w:r>
    </w:p>
    <w:p w14:paraId="3721301E" w14:textId="77777777" w:rsidR="00426AF6" w:rsidRPr="001800BB" w:rsidRDefault="00426AF6" w:rsidP="00426AF6">
      <w:pPr>
        <w:spacing w:before="120" w:after="120"/>
        <w:jc w:val="both"/>
      </w:pPr>
      <w:r w:rsidRPr="001800BB">
        <w:rPr>
          <w:szCs w:val="34"/>
        </w:rPr>
        <w:t>Ne fût-ce que pour ce</w:t>
      </w:r>
      <w:r>
        <w:rPr>
          <w:szCs w:val="34"/>
        </w:rPr>
        <w:t>t</w:t>
      </w:r>
      <w:r w:rsidRPr="001800BB">
        <w:rPr>
          <w:szCs w:val="34"/>
        </w:rPr>
        <w:t>te raison, je serais en droit d'affi</w:t>
      </w:r>
      <w:r w:rsidRPr="001800BB">
        <w:rPr>
          <w:szCs w:val="34"/>
        </w:rPr>
        <w:t>r</w:t>
      </w:r>
      <w:r w:rsidRPr="001800BB">
        <w:rPr>
          <w:szCs w:val="34"/>
        </w:rPr>
        <w:t>mer qu</w:t>
      </w:r>
      <w:r>
        <w:rPr>
          <w:szCs w:val="34"/>
        </w:rPr>
        <w:t>e</w:t>
      </w:r>
      <w:r w:rsidRPr="001800BB">
        <w:rPr>
          <w:szCs w:val="34"/>
        </w:rPr>
        <w:t xml:space="preserve"> ce sont l</w:t>
      </w:r>
      <w:r>
        <w:rPr>
          <w:szCs w:val="34"/>
        </w:rPr>
        <w:t>à</w:t>
      </w:r>
      <w:r w:rsidRPr="001800BB">
        <w:rPr>
          <w:szCs w:val="34"/>
        </w:rPr>
        <w:t xml:space="preserve"> des doctrines antipatriotiques et antinati</w:t>
      </w:r>
      <w:r w:rsidRPr="001800BB">
        <w:rPr>
          <w:szCs w:val="34"/>
        </w:rPr>
        <w:t>o</w:t>
      </w:r>
      <w:r w:rsidRPr="001800BB">
        <w:rPr>
          <w:szCs w:val="34"/>
        </w:rPr>
        <w:t xml:space="preserve">nales, aussi bien que des doctrines immorales et antisociales. Car elles ne se bornent pas </w:t>
      </w:r>
      <w:r>
        <w:rPr>
          <w:szCs w:val="34"/>
        </w:rPr>
        <w:t>à</w:t>
      </w:r>
      <w:r w:rsidRPr="001800BB">
        <w:rPr>
          <w:szCs w:val="34"/>
        </w:rPr>
        <w:t xml:space="preserve"> dénaturer le sens des faits et à fausser l'esprit publi</w:t>
      </w:r>
      <w:r>
        <w:rPr>
          <w:szCs w:val="34"/>
        </w:rPr>
        <w:t>c</w:t>
      </w:r>
      <w:r w:rsidRPr="001800BB">
        <w:rPr>
          <w:szCs w:val="34"/>
        </w:rPr>
        <w:t xml:space="preserve"> ; sous prétexte de nous délivrer et de nous sauver, elles nous prêchent également </w:t>
      </w:r>
      <w:r>
        <w:rPr>
          <w:szCs w:val="34"/>
        </w:rPr>
        <w:t>l</w:t>
      </w:r>
      <w:r w:rsidRPr="001800BB">
        <w:rPr>
          <w:szCs w:val="34"/>
        </w:rPr>
        <w:t>a di</w:t>
      </w:r>
      <w:r w:rsidRPr="001800BB">
        <w:rPr>
          <w:szCs w:val="34"/>
        </w:rPr>
        <w:t>s</w:t>
      </w:r>
      <w:r w:rsidRPr="001800BB">
        <w:rPr>
          <w:szCs w:val="34"/>
        </w:rPr>
        <w:t>corde et la violence. Antisémites, antiprotestants, anticléricaux sont d'accord pour ne voir d</w:t>
      </w:r>
      <w:r>
        <w:rPr>
          <w:szCs w:val="34"/>
        </w:rPr>
        <w:t>e</w:t>
      </w:r>
      <w:r w:rsidRPr="001800BB">
        <w:rPr>
          <w:szCs w:val="34"/>
        </w:rPr>
        <w:t xml:space="preserve"> salut que dans l'anéantissement d</w:t>
      </w:r>
      <w:r>
        <w:rPr>
          <w:szCs w:val="34"/>
        </w:rPr>
        <w:t>e</w:t>
      </w:r>
      <w:r w:rsidRPr="001800BB">
        <w:rPr>
          <w:szCs w:val="34"/>
        </w:rPr>
        <w:t xml:space="preserve"> leurs a</w:t>
      </w:r>
      <w:r w:rsidRPr="001800BB">
        <w:rPr>
          <w:szCs w:val="34"/>
        </w:rPr>
        <w:t>d</w:t>
      </w:r>
      <w:r>
        <w:rPr>
          <w:szCs w:val="34"/>
        </w:rPr>
        <w:t>versaires.</w:t>
      </w:r>
    </w:p>
    <w:p w14:paraId="0F3FB915" w14:textId="77777777" w:rsidR="00426AF6" w:rsidRPr="001800BB" w:rsidRDefault="00426AF6" w:rsidP="00426AF6">
      <w:pPr>
        <w:spacing w:before="120" w:after="120"/>
        <w:jc w:val="both"/>
      </w:pPr>
      <w:r w:rsidRPr="001800BB">
        <w:rPr>
          <w:szCs w:val="34"/>
        </w:rPr>
        <w:t>Chacun de ces trois</w:t>
      </w:r>
      <w:r>
        <w:rPr>
          <w:szCs w:val="34"/>
        </w:rPr>
        <w:t xml:space="preserve"> « a</w:t>
      </w:r>
      <w:r w:rsidRPr="001800BB">
        <w:rPr>
          <w:szCs w:val="34"/>
        </w:rPr>
        <w:t xml:space="preserve">nti » répète </w:t>
      </w:r>
      <w:r>
        <w:rPr>
          <w:szCs w:val="34"/>
        </w:rPr>
        <w:t>à</w:t>
      </w:r>
      <w:r w:rsidRPr="001800BB">
        <w:rPr>
          <w:szCs w:val="34"/>
        </w:rPr>
        <w:t xml:space="preserve"> sa manière :</w:t>
      </w:r>
    </w:p>
    <w:p w14:paraId="1AAC075D" w14:textId="77777777" w:rsidR="00426AF6" w:rsidRDefault="00426AF6" w:rsidP="00426AF6">
      <w:pPr>
        <w:spacing w:before="120" w:after="120"/>
        <w:jc w:val="both"/>
        <w:rPr>
          <w:szCs w:val="34"/>
        </w:rPr>
      </w:pPr>
    </w:p>
    <w:p w14:paraId="54A33F1E" w14:textId="77777777" w:rsidR="00426AF6" w:rsidRPr="005715D2" w:rsidRDefault="00426AF6" w:rsidP="00426AF6">
      <w:pPr>
        <w:pStyle w:val="Grillecouleur-Accent1"/>
      </w:pPr>
      <w:r w:rsidRPr="005715D2">
        <w:t>La maison est à moi, c'est à vous d'en sortir.</w:t>
      </w:r>
    </w:p>
    <w:p w14:paraId="15B954EB" w14:textId="77777777" w:rsidR="00426AF6" w:rsidRDefault="00426AF6" w:rsidP="00426AF6">
      <w:pPr>
        <w:spacing w:before="120" w:after="120"/>
        <w:jc w:val="both"/>
        <w:rPr>
          <w:szCs w:val="34"/>
        </w:rPr>
      </w:pPr>
    </w:p>
    <w:p w14:paraId="01FB67E2" w14:textId="77777777" w:rsidR="00426AF6" w:rsidRPr="001800BB" w:rsidRDefault="00426AF6" w:rsidP="00426AF6">
      <w:pPr>
        <w:spacing w:before="120" w:after="120"/>
        <w:jc w:val="both"/>
      </w:pPr>
      <w:r>
        <w:rPr>
          <w:szCs w:val="34"/>
        </w:rPr>
        <w:t>À</w:t>
      </w:r>
      <w:r w:rsidRPr="001800BB">
        <w:rPr>
          <w:szCs w:val="34"/>
        </w:rPr>
        <w:t xml:space="preserve"> les entendre, la maison, c'est-à-dire la France, est trop petite pour loger </w:t>
      </w:r>
      <w:r>
        <w:rPr>
          <w:szCs w:val="34"/>
        </w:rPr>
        <w:t>à</w:t>
      </w:r>
      <w:r w:rsidRPr="001800BB">
        <w:rPr>
          <w:szCs w:val="34"/>
        </w:rPr>
        <w:t xml:space="preserve"> la fois tous ses enfants. Chacun des </w:t>
      </w:r>
      <w:r>
        <w:rPr>
          <w:szCs w:val="34"/>
        </w:rPr>
        <w:t>« </w:t>
      </w:r>
      <w:r w:rsidRPr="001800BB">
        <w:rPr>
          <w:szCs w:val="34"/>
        </w:rPr>
        <w:t>anti » prétend e</w:t>
      </w:r>
      <w:r w:rsidRPr="001800BB">
        <w:rPr>
          <w:szCs w:val="34"/>
        </w:rPr>
        <w:t>x</w:t>
      </w:r>
      <w:r w:rsidRPr="001800BB">
        <w:rPr>
          <w:szCs w:val="34"/>
        </w:rPr>
        <w:t>pulser ses adversaires ; chacun</w:t>
      </w:r>
      <w:r>
        <w:t xml:space="preserve"> </w:t>
      </w:r>
      <w:r>
        <w:rPr>
          <w:szCs w:val="30"/>
        </w:rPr>
        <w:t xml:space="preserve">[81] </w:t>
      </w:r>
      <w:r w:rsidRPr="001800BB">
        <w:rPr>
          <w:szCs w:val="34"/>
        </w:rPr>
        <w:t>demande contre eux des lois de proscription et de confisc</w:t>
      </w:r>
      <w:r w:rsidRPr="001800BB">
        <w:rPr>
          <w:szCs w:val="34"/>
        </w:rPr>
        <w:t>a</w:t>
      </w:r>
      <w:r w:rsidRPr="001800BB">
        <w:rPr>
          <w:szCs w:val="34"/>
        </w:rPr>
        <w:t>tion, et, com</w:t>
      </w:r>
      <w:r>
        <w:rPr>
          <w:szCs w:val="34"/>
        </w:rPr>
        <w:t>m</w:t>
      </w:r>
      <w:r w:rsidRPr="001800BB">
        <w:rPr>
          <w:szCs w:val="34"/>
        </w:rPr>
        <w:t xml:space="preserve">e l'intolérance appelle l'intolérance et que la haine provoque la haine, l'antisémitisme, </w:t>
      </w:r>
      <w:r>
        <w:rPr>
          <w:szCs w:val="34"/>
        </w:rPr>
        <w:t>l’</w:t>
      </w:r>
      <w:r w:rsidRPr="001800BB">
        <w:rPr>
          <w:szCs w:val="34"/>
        </w:rPr>
        <w:t>anti</w:t>
      </w:r>
      <w:r>
        <w:rPr>
          <w:szCs w:val="34"/>
        </w:rPr>
        <w:t>-</w:t>
      </w:r>
      <w:r w:rsidRPr="001800BB">
        <w:rPr>
          <w:szCs w:val="34"/>
        </w:rPr>
        <w:t>pro</w:t>
      </w:r>
      <w:r>
        <w:rPr>
          <w:szCs w:val="34"/>
        </w:rPr>
        <w:t>t</w:t>
      </w:r>
      <w:r w:rsidRPr="001800BB">
        <w:rPr>
          <w:szCs w:val="34"/>
        </w:rPr>
        <w:t>estantisme, l'anticléricalisme s'e</w:t>
      </w:r>
      <w:r w:rsidRPr="001800BB">
        <w:rPr>
          <w:szCs w:val="34"/>
        </w:rPr>
        <w:t>n</w:t>
      </w:r>
      <w:r w:rsidRPr="001800BB">
        <w:rPr>
          <w:szCs w:val="34"/>
        </w:rPr>
        <w:t xml:space="preserve">gendrent et s'alimentent mutuellement. </w:t>
      </w:r>
      <w:r>
        <w:rPr>
          <w:szCs w:val="34"/>
        </w:rPr>
        <w:t>Il</w:t>
      </w:r>
      <w:r w:rsidRPr="001800BB">
        <w:rPr>
          <w:szCs w:val="34"/>
        </w:rPr>
        <w:t>s sont e</w:t>
      </w:r>
      <w:r>
        <w:rPr>
          <w:szCs w:val="34"/>
        </w:rPr>
        <w:t>n</w:t>
      </w:r>
      <w:r w:rsidRPr="001800BB">
        <w:rPr>
          <w:szCs w:val="34"/>
        </w:rPr>
        <w:t xml:space="preserve"> que</w:t>
      </w:r>
      <w:r>
        <w:rPr>
          <w:szCs w:val="34"/>
        </w:rPr>
        <w:t>l</w:t>
      </w:r>
      <w:r w:rsidRPr="001800BB">
        <w:rPr>
          <w:szCs w:val="34"/>
        </w:rPr>
        <w:t>qu</w:t>
      </w:r>
      <w:r>
        <w:rPr>
          <w:szCs w:val="34"/>
        </w:rPr>
        <w:t>e</w:t>
      </w:r>
      <w:r w:rsidRPr="001800BB">
        <w:rPr>
          <w:szCs w:val="34"/>
        </w:rPr>
        <w:t xml:space="preserve"> sorte le produit l'un de l'a</w:t>
      </w:r>
      <w:r w:rsidRPr="001800BB">
        <w:rPr>
          <w:szCs w:val="34"/>
        </w:rPr>
        <w:t>u</w:t>
      </w:r>
      <w:r w:rsidRPr="001800BB">
        <w:rPr>
          <w:szCs w:val="34"/>
        </w:rPr>
        <w:t xml:space="preserve">tre. </w:t>
      </w:r>
      <w:r>
        <w:rPr>
          <w:szCs w:val="34"/>
        </w:rPr>
        <w:t>Il</w:t>
      </w:r>
      <w:r w:rsidRPr="001800BB">
        <w:rPr>
          <w:szCs w:val="34"/>
        </w:rPr>
        <w:t>s se répondent comme un écho. Chacun d'eux excuse ses haines et ses violences par les violences et les haines d'a</w:t>
      </w:r>
      <w:r w:rsidRPr="001800BB">
        <w:rPr>
          <w:szCs w:val="34"/>
        </w:rPr>
        <w:t>u</w:t>
      </w:r>
      <w:r w:rsidRPr="001800BB">
        <w:rPr>
          <w:szCs w:val="34"/>
        </w:rPr>
        <w:t>tru</w:t>
      </w:r>
      <w:r>
        <w:rPr>
          <w:szCs w:val="34"/>
        </w:rPr>
        <w:t>i.</w:t>
      </w:r>
      <w:r w:rsidRPr="001800BB">
        <w:rPr>
          <w:szCs w:val="34"/>
        </w:rPr>
        <w:t xml:space="preserve"> Demandez à l'antisémite ou à l'antiprotestant par quoi se justifient leurs passions sectaires ; ils vous diront que c'est par les prédications haineuses et les appels à l'intoléra</w:t>
      </w:r>
      <w:r w:rsidRPr="001800BB">
        <w:rPr>
          <w:szCs w:val="34"/>
        </w:rPr>
        <w:t>n</w:t>
      </w:r>
      <w:r w:rsidRPr="001800BB">
        <w:rPr>
          <w:szCs w:val="34"/>
        </w:rPr>
        <w:t xml:space="preserve">ce de l'anticléricalisme. Demandez </w:t>
      </w:r>
      <w:r>
        <w:rPr>
          <w:szCs w:val="34"/>
        </w:rPr>
        <w:t>à</w:t>
      </w:r>
      <w:r w:rsidRPr="001800BB">
        <w:rPr>
          <w:szCs w:val="34"/>
        </w:rPr>
        <w:t xml:space="preserve"> l'anticlérical d'où lui viennent ses indignations et ses colères contre les catholiques et contre le clergé ; il vous répondra, le plus souvent, qu'elles proviennent des emportements et des fureurs de l'antisém</w:t>
      </w:r>
      <w:r w:rsidRPr="001800BB">
        <w:rPr>
          <w:szCs w:val="34"/>
        </w:rPr>
        <w:t>i</w:t>
      </w:r>
      <w:r w:rsidRPr="001800BB">
        <w:rPr>
          <w:szCs w:val="34"/>
        </w:rPr>
        <w:t>tisme. On pourrait soutenir que le principal facteur de l'ant</w:t>
      </w:r>
      <w:r w:rsidRPr="001800BB">
        <w:rPr>
          <w:szCs w:val="34"/>
        </w:rPr>
        <w:t>i</w:t>
      </w:r>
      <w:r w:rsidRPr="001800BB">
        <w:rPr>
          <w:szCs w:val="34"/>
        </w:rPr>
        <w:t xml:space="preserve">cléricalisme est, </w:t>
      </w:r>
      <w:r>
        <w:rPr>
          <w:szCs w:val="34"/>
        </w:rPr>
        <w:t>à</w:t>
      </w:r>
      <w:r w:rsidRPr="001800BB">
        <w:rPr>
          <w:szCs w:val="34"/>
        </w:rPr>
        <w:t xml:space="preserve"> l'heure actuelle, l'antisémitisme, comme le premier facteur d</w:t>
      </w:r>
      <w:r>
        <w:rPr>
          <w:szCs w:val="34"/>
        </w:rPr>
        <w:t>e</w:t>
      </w:r>
      <w:r w:rsidRPr="001800BB">
        <w:rPr>
          <w:szCs w:val="34"/>
        </w:rPr>
        <w:t xml:space="preserve"> l'antisémitisme est, aujourd'hui, l'anticlér</w:t>
      </w:r>
      <w:r w:rsidRPr="001800BB">
        <w:rPr>
          <w:szCs w:val="34"/>
        </w:rPr>
        <w:t>i</w:t>
      </w:r>
      <w:r w:rsidRPr="001800BB">
        <w:rPr>
          <w:szCs w:val="34"/>
        </w:rPr>
        <w:t>calisme. On l'a bien vu en ces dernières années. La recrude</w:t>
      </w:r>
      <w:r w:rsidRPr="001800BB">
        <w:rPr>
          <w:szCs w:val="34"/>
        </w:rPr>
        <w:t>s</w:t>
      </w:r>
      <w:r w:rsidRPr="001800BB">
        <w:rPr>
          <w:szCs w:val="34"/>
        </w:rPr>
        <w:t>cence de l'anticléricalisme — j'esp</w:t>
      </w:r>
      <w:r w:rsidRPr="001800BB">
        <w:rPr>
          <w:szCs w:val="34"/>
        </w:rPr>
        <w:t>è</w:t>
      </w:r>
      <w:r w:rsidRPr="001800BB">
        <w:rPr>
          <w:szCs w:val="34"/>
        </w:rPr>
        <w:t xml:space="preserve">re le démontrer — est sortie des violences de la campagne antisémite, </w:t>
      </w:r>
      <w:r>
        <w:rPr>
          <w:szCs w:val="34"/>
        </w:rPr>
        <w:t>à</w:t>
      </w:r>
      <w:r w:rsidRPr="001800BB">
        <w:rPr>
          <w:szCs w:val="34"/>
        </w:rPr>
        <w:t xml:space="preserve"> la suite d</w:t>
      </w:r>
      <w:r>
        <w:rPr>
          <w:szCs w:val="34"/>
        </w:rPr>
        <w:t>e</w:t>
      </w:r>
      <w:r w:rsidRPr="001800BB">
        <w:rPr>
          <w:szCs w:val="34"/>
        </w:rPr>
        <w:t xml:space="preserve"> l'affaire Dreyfus.</w:t>
      </w:r>
    </w:p>
    <w:p w14:paraId="24CCF888" w14:textId="77777777" w:rsidR="00426AF6" w:rsidRPr="001800BB" w:rsidRDefault="00426AF6" w:rsidP="00426AF6">
      <w:pPr>
        <w:spacing w:before="120" w:after="120"/>
        <w:jc w:val="both"/>
      </w:pPr>
      <w:r w:rsidRPr="001800BB">
        <w:rPr>
          <w:szCs w:val="34"/>
        </w:rPr>
        <w:t>Aussi, j'oserai dire qu</w:t>
      </w:r>
      <w:r>
        <w:rPr>
          <w:szCs w:val="34"/>
        </w:rPr>
        <w:t>e</w:t>
      </w:r>
      <w:r w:rsidRPr="001800BB">
        <w:rPr>
          <w:szCs w:val="34"/>
        </w:rPr>
        <w:t xml:space="preserve"> la meilleure manière d</w:t>
      </w:r>
      <w:r>
        <w:rPr>
          <w:szCs w:val="34"/>
        </w:rPr>
        <w:t>e com</w:t>
      </w:r>
      <w:r w:rsidRPr="001800BB">
        <w:rPr>
          <w:szCs w:val="34"/>
        </w:rPr>
        <w:t>battre l'antis</w:t>
      </w:r>
      <w:r w:rsidRPr="001800BB">
        <w:rPr>
          <w:szCs w:val="34"/>
        </w:rPr>
        <w:t>é</w:t>
      </w:r>
      <w:r w:rsidRPr="001800BB">
        <w:rPr>
          <w:szCs w:val="34"/>
        </w:rPr>
        <w:t>mitisme</w:t>
      </w:r>
      <w:r>
        <w:rPr>
          <w:szCs w:val="34"/>
        </w:rPr>
        <w:t xml:space="preserve"> ou </w:t>
      </w:r>
      <w:r w:rsidRPr="001800BB">
        <w:rPr>
          <w:szCs w:val="34"/>
        </w:rPr>
        <w:t>l'ant</w:t>
      </w:r>
      <w:r>
        <w:rPr>
          <w:szCs w:val="34"/>
        </w:rPr>
        <w:t>i-</w:t>
      </w:r>
      <w:r w:rsidRPr="001800BB">
        <w:rPr>
          <w:szCs w:val="34"/>
        </w:rPr>
        <w:t>prot</w:t>
      </w:r>
      <w:r>
        <w:rPr>
          <w:szCs w:val="34"/>
        </w:rPr>
        <w:t>e</w:t>
      </w:r>
      <w:r w:rsidRPr="001800BB">
        <w:rPr>
          <w:szCs w:val="34"/>
        </w:rPr>
        <w:t>stantisme, c'est d</w:t>
      </w:r>
      <w:r>
        <w:rPr>
          <w:szCs w:val="34"/>
        </w:rPr>
        <w:t>e</w:t>
      </w:r>
      <w:r w:rsidRPr="001800BB">
        <w:rPr>
          <w:szCs w:val="34"/>
        </w:rPr>
        <w:t xml:space="preserve"> repousser l'anticléricali</w:t>
      </w:r>
      <w:r w:rsidRPr="001800BB">
        <w:rPr>
          <w:szCs w:val="34"/>
        </w:rPr>
        <w:t>s</w:t>
      </w:r>
      <w:r w:rsidRPr="001800BB">
        <w:rPr>
          <w:szCs w:val="34"/>
        </w:rPr>
        <w:t>me. Et de même, la façon la plus sûre de lutter contre l'anticléricali</w:t>
      </w:r>
      <w:r w:rsidRPr="001800BB">
        <w:rPr>
          <w:szCs w:val="34"/>
        </w:rPr>
        <w:t>s</w:t>
      </w:r>
      <w:r w:rsidRPr="001800BB">
        <w:rPr>
          <w:szCs w:val="34"/>
        </w:rPr>
        <w:t>me, c'est d</w:t>
      </w:r>
      <w:r>
        <w:rPr>
          <w:szCs w:val="34"/>
        </w:rPr>
        <w:t xml:space="preserve">e </w:t>
      </w:r>
      <w:r w:rsidRPr="001800BB">
        <w:rPr>
          <w:szCs w:val="34"/>
        </w:rPr>
        <w:t xml:space="preserve">réprouver l'antisémitisme et </w:t>
      </w:r>
      <w:r>
        <w:rPr>
          <w:szCs w:val="34"/>
        </w:rPr>
        <w:t>l</w:t>
      </w:r>
      <w:r w:rsidRPr="001800BB">
        <w:rPr>
          <w:szCs w:val="34"/>
        </w:rPr>
        <w:t>'anti</w:t>
      </w:r>
      <w:r>
        <w:rPr>
          <w:szCs w:val="34"/>
        </w:rPr>
        <w:t>-</w:t>
      </w:r>
      <w:r w:rsidRPr="001800BB">
        <w:rPr>
          <w:szCs w:val="34"/>
        </w:rPr>
        <w:t>protes</w:t>
      </w:r>
      <w:r>
        <w:rPr>
          <w:szCs w:val="34"/>
        </w:rPr>
        <w:t>tant</w:t>
      </w:r>
      <w:r w:rsidRPr="001800BB">
        <w:rPr>
          <w:szCs w:val="34"/>
        </w:rPr>
        <w:t>isme. Qui</w:t>
      </w:r>
      <w:r>
        <w:rPr>
          <w:szCs w:val="34"/>
        </w:rPr>
        <w:t xml:space="preserve"> </w:t>
      </w:r>
      <w:r>
        <w:rPr>
          <w:szCs w:val="30"/>
        </w:rPr>
        <w:t xml:space="preserve">[82] </w:t>
      </w:r>
      <w:r w:rsidRPr="001800BB">
        <w:rPr>
          <w:szCs w:val="34"/>
        </w:rPr>
        <w:t>prétend livrer bataille à l'un de ces trois « anti » doit déclarer la guerre à tous les trois, ég</w:t>
      </w:r>
      <w:r w:rsidRPr="001800BB">
        <w:rPr>
          <w:szCs w:val="34"/>
        </w:rPr>
        <w:t>a</w:t>
      </w:r>
      <w:r w:rsidRPr="001800BB">
        <w:rPr>
          <w:szCs w:val="34"/>
        </w:rPr>
        <w:t>lement.</w:t>
      </w:r>
    </w:p>
    <w:p w14:paraId="6667526C" w14:textId="77777777" w:rsidR="00426AF6" w:rsidRDefault="00426AF6" w:rsidP="00426AF6">
      <w:pPr>
        <w:spacing w:before="120" w:after="120"/>
        <w:jc w:val="both"/>
        <w:rPr>
          <w:szCs w:val="34"/>
        </w:rPr>
      </w:pPr>
      <w:r w:rsidRPr="001800BB">
        <w:rPr>
          <w:szCs w:val="34"/>
        </w:rPr>
        <w:t>Voulons-nous rendre la paix à la France et nous affranchir de ces doctrines de haine, sachons nous élever au-dessus des préjugés et des passions sectaires, en revendiqu</w:t>
      </w:r>
      <w:r>
        <w:rPr>
          <w:szCs w:val="34"/>
        </w:rPr>
        <w:t>ant,</w:t>
      </w:r>
      <w:r w:rsidRPr="001800BB">
        <w:rPr>
          <w:szCs w:val="34"/>
        </w:rPr>
        <w:t xml:space="preserve"> hardiment et loyalement, la m</w:t>
      </w:r>
      <w:r w:rsidRPr="001800BB">
        <w:rPr>
          <w:szCs w:val="34"/>
        </w:rPr>
        <w:t>ê</w:t>
      </w:r>
      <w:r w:rsidRPr="001800BB">
        <w:rPr>
          <w:szCs w:val="34"/>
        </w:rPr>
        <w:t>me liberté et les mêmes droits, pour tous les Français, sans distinction d'origine, de classe, d</w:t>
      </w:r>
      <w:r>
        <w:rPr>
          <w:szCs w:val="34"/>
        </w:rPr>
        <w:t>e</w:t>
      </w:r>
      <w:r w:rsidRPr="001800BB">
        <w:rPr>
          <w:szCs w:val="34"/>
        </w:rPr>
        <w:t xml:space="preserve"> religion.</w:t>
      </w:r>
    </w:p>
    <w:p w14:paraId="24D1E1FC" w14:textId="77777777" w:rsidR="00426AF6" w:rsidRPr="001800BB" w:rsidRDefault="00426AF6" w:rsidP="00426AF6">
      <w:pPr>
        <w:spacing w:before="120" w:after="120"/>
        <w:jc w:val="both"/>
      </w:pPr>
    </w:p>
    <w:p w14:paraId="22D757D7" w14:textId="77777777" w:rsidR="00426AF6" w:rsidRDefault="00426AF6" w:rsidP="00426AF6">
      <w:pPr>
        <w:pStyle w:val="p"/>
      </w:pPr>
      <w:r w:rsidRPr="001800BB">
        <w:br w:type="page"/>
      </w:r>
      <w:r>
        <w:t>[83]</w:t>
      </w:r>
    </w:p>
    <w:p w14:paraId="3A519E09" w14:textId="77777777" w:rsidR="00426AF6" w:rsidRDefault="00426AF6" w:rsidP="00426AF6">
      <w:pPr>
        <w:spacing w:before="120" w:after="120"/>
        <w:jc w:val="both"/>
      </w:pPr>
    </w:p>
    <w:p w14:paraId="68288B52" w14:textId="77777777" w:rsidR="00426AF6" w:rsidRPr="005978C7" w:rsidRDefault="00426AF6" w:rsidP="00426AF6">
      <w:pPr>
        <w:ind w:firstLine="0"/>
        <w:jc w:val="center"/>
        <w:rPr>
          <w:b/>
          <w:sz w:val="24"/>
        </w:rPr>
      </w:pPr>
      <w:bookmarkStart w:id="11" w:name="Doctrines_de_haine_chap_II"/>
      <w:r w:rsidRPr="005978C7">
        <w:rPr>
          <w:b/>
          <w:sz w:val="24"/>
        </w:rPr>
        <w:t>LES DOCTRINES DE HAINE :</w:t>
      </w:r>
    </w:p>
    <w:p w14:paraId="7675B0A3" w14:textId="77777777" w:rsidR="00426AF6" w:rsidRPr="005978C7" w:rsidRDefault="00426AF6" w:rsidP="00426AF6">
      <w:pPr>
        <w:spacing w:after="120"/>
        <w:ind w:firstLine="0"/>
        <w:jc w:val="center"/>
        <w:rPr>
          <w:i/>
          <w:sz w:val="24"/>
        </w:rPr>
      </w:pPr>
      <w:r w:rsidRPr="005978C7">
        <w:rPr>
          <w:i/>
          <w:sz w:val="24"/>
        </w:rPr>
        <w:t>l’antisémitisme, l’antiprotestantisme, l’anticléricalisme.</w:t>
      </w:r>
    </w:p>
    <w:p w14:paraId="1C0653FB" w14:textId="77777777" w:rsidR="00426AF6" w:rsidRPr="00384B20" w:rsidRDefault="00426AF6" w:rsidP="00426AF6">
      <w:pPr>
        <w:pStyle w:val="Titreniveau1"/>
      </w:pPr>
      <w:r w:rsidRPr="00384B20">
        <w:t>Chapitre I</w:t>
      </w:r>
      <w:r>
        <w:t>I</w:t>
      </w:r>
    </w:p>
    <w:p w14:paraId="39D073EA" w14:textId="77777777" w:rsidR="00426AF6" w:rsidRPr="00E07116" w:rsidRDefault="00426AF6" w:rsidP="00426AF6">
      <w:pPr>
        <w:jc w:val="both"/>
        <w:rPr>
          <w:szCs w:val="36"/>
        </w:rPr>
      </w:pPr>
    </w:p>
    <w:p w14:paraId="0CFBA689" w14:textId="77777777" w:rsidR="00426AF6" w:rsidRDefault="00426AF6" w:rsidP="00426AF6">
      <w:pPr>
        <w:pStyle w:val="Titreniveau2"/>
      </w:pPr>
      <w:r>
        <w:t>L’ANTISÉMITISME</w:t>
      </w:r>
    </w:p>
    <w:bookmarkEnd w:id="11"/>
    <w:p w14:paraId="2D309709" w14:textId="77777777" w:rsidR="00426AF6" w:rsidRPr="00E07116" w:rsidRDefault="00426AF6" w:rsidP="00426AF6">
      <w:pPr>
        <w:jc w:val="both"/>
        <w:rPr>
          <w:szCs w:val="36"/>
        </w:rPr>
      </w:pPr>
    </w:p>
    <w:p w14:paraId="3C1EEFC3" w14:textId="77777777" w:rsidR="00426AF6" w:rsidRPr="00E07116" w:rsidRDefault="00426AF6" w:rsidP="00426AF6">
      <w:pPr>
        <w:jc w:val="both"/>
      </w:pPr>
    </w:p>
    <w:p w14:paraId="09E0EE39" w14:textId="77777777" w:rsidR="00426AF6" w:rsidRPr="00B077B0" w:rsidRDefault="00426AF6" w:rsidP="00426AF6">
      <w:pPr>
        <w:ind w:left="1440" w:hanging="3"/>
        <w:jc w:val="both"/>
        <w:rPr>
          <w:color w:val="000090"/>
          <w:sz w:val="24"/>
        </w:rPr>
      </w:pPr>
      <w:r w:rsidRPr="00B077B0">
        <w:rPr>
          <w:color w:val="000090"/>
          <w:sz w:val="24"/>
          <w:szCs w:val="28"/>
        </w:rPr>
        <w:t>Les principaux aspects du l’antisémitisme. — 1. Le grief religieux. — Le juif a deux morales. — L'antisémitisme et la charité chr</w:t>
      </w:r>
      <w:r w:rsidRPr="00B077B0">
        <w:rPr>
          <w:color w:val="000090"/>
          <w:sz w:val="24"/>
          <w:szCs w:val="28"/>
        </w:rPr>
        <w:t>é</w:t>
      </w:r>
      <w:r w:rsidRPr="00B077B0">
        <w:rPr>
          <w:color w:val="000090"/>
          <w:sz w:val="24"/>
          <w:szCs w:val="28"/>
        </w:rPr>
        <w:t>tienne. — Les juifs et la sécularisation des sociétés contempora</w:t>
      </w:r>
      <w:r w:rsidRPr="00B077B0">
        <w:rPr>
          <w:color w:val="000090"/>
          <w:sz w:val="24"/>
          <w:szCs w:val="28"/>
        </w:rPr>
        <w:t>i</w:t>
      </w:r>
      <w:r w:rsidRPr="00B077B0">
        <w:rPr>
          <w:color w:val="000090"/>
          <w:sz w:val="24"/>
          <w:szCs w:val="28"/>
        </w:rPr>
        <w:t>nes. — Les juifs et la franc-maçonnerie. — II. L'esprit juif. — Qu'entend-on par-là, et quels en sont les types ? — L'esprit juif est-il étranger au judaïsme ? — Comment ce qu'on appelle ainsi n'a souvent</w:t>
      </w:r>
      <w:r w:rsidRPr="00B077B0">
        <w:rPr>
          <w:smallCaps/>
          <w:color w:val="000090"/>
          <w:sz w:val="24"/>
          <w:szCs w:val="28"/>
        </w:rPr>
        <w:t xml:space="preserve"> </w:t>
      </w:r>
      <w:r w:rsidRPr="00B077B0">
        <w:rPr>
          <w:color w:val="000090"/>
          <w:sz w:val="24"/>
          <w:szCs w:val="28"/>
        </w:rPr>
        <w:t>rien de proprement juif. — III. Le grief national et polit</w:t>
      </w:r>
      <w:r w:rsidRPr="00B077B0">
        <w:rPr>
          <w:color w:val="000090"/>
          <w:sz w:val="24"/>
          <w:szCs w:val="28"/>
        </w:rPr>
        <w:t>i</w:t>
      </w:r>
      <w:r w:rsidRPr="00B077B0">
        <w:rPr>
          <w:color w:val="000090"/>
          <w:sz w:val="24"/>
          <w:szCs w:val="28"/>
        </w:rPr>
        <w:t>que. — Le juif est un étranger. — Sémites et Aryens. — Le part</w:t>
      </w:r>
      <w:r w:rsidRPr="00B077B0">
        <w:rPr>
          <w:color w:val="000090"/>
          <w:sz w:val="24"/>
          <w:szCs w:val="28"/>
        </w:rPr>
        <w:t>i</w:t>
      </w:r>
      <w:r w:rsidRPr="00B077B0">
        <w:rPr>
          <w:color w:val="000090"/>
          <w:sz w:val="24"/>
          <w:szCs w:val="28"/>
        </w:rPr>
        <w:t>cularisme juif et l'esprit de tribu. — La solidarité et le cosmopol</w:t>
      </w:r>
      <w:r w:rsidRPr="00B077B0">
        <w:rPr>
          <w:color w:val="000090"/>
          <w:sz w:val="24"/>
          <w:szCs w:val="28"/>
        </w:rPr>
        <w:t>i</w:t>
      </w:r>
      <w:r w:rsidRPr="00B077B0">
        <w:rPr>
          <w:color w:val="000090"/>
          <w:sz w:val="24"/>
          <w:szCs w:val="28"/>
        </w:rPr>
        <w:t>tisme juifs. — IV. Le grief social et économique. — Le juif est un parasite. — Haute Banque et monopole financier. — Le prolétariat juif. — Les juifs et la concu</w:t>
      </w:r>
      <w:r w:rsidRPr="00B077B0">
        <w:rPr>
          <w:color w:val="000090"/>
          <w:sz w:val="24"/>
          <w:szCs w:val="28"/>
        </w:rPr>
        <w:t>r</w:t>
      </w:r>
      <w:r w:rsidRPr="00B077B0">
        <w:rPr>
          <w:color w:val="000090"/>
          <w:sz w:val="24"/>
          <w:szCs w:val="28"/>
        </w:rPr>
        <w:t>rence. — Comment l'antisémitisme aboutit à une contrefaçon du socialisme. — V. Conclusion. — Quelles solutions nous offre l’antisémitisme ? — Il n'y a qu'une s</w:t>
      </w:r>
      <w:r w:rsidRPr="00B077B0">
        <w:rPr>
          <w:color w:val="000090"/>
          <w:sz w:val="24"/>
          <w:szCs w:val="28"/>
        </w:rPr>
        <w:t>o</w:t>
      </w:r>
      <w:r w:rsidRPr="00B077B0">
        <w:rPr>
          <w:color w:val="000090"/>
          <w:sz w:val="24"/>
          <w:szCs w:val="28"/>
        </w:rPr>
        <w:t>lution, la liberté et l’égalité. — Qu'y aurait-il de changé, s'il n'y avait pas de juifs en France ? — De la prétendue judaïsation des sociétés contemporaines.</w:t>
      </w:r>
    </w:p>
    <w:p w14:paraId="151FC724" w14:textId="77777777" w:rsidR="00426AF6" w:rsidRPr="00E07116" w:rsidRDefault="00426AF6" w:rsidP="00426AF6">
      <w:pPr>
        <w:jc w:val="both"/>
      </w:pPr>
    </w:p>
    <w:p w14:paraId="7F278006" w14:textId="77777777" w:rsidR="00426AF6" w:rsidRPr="00E07116" w:rsidRDefault="00426AF6" w:rsidP="00426AF6">
      <w:pPr>
        <w:jc w:val="both"/>
      </w:pPr>
    </w:p>
    <w:p w14:paraId="29675F1E" w14:textId="77777777" w:rsidR="00426AF6" w:rsidRPr="00E07116" w:rsidRDefault="00426AF6" w:rsidP="00426AF6">
      <w:pPr>
        <w:jc w:val="both"/>
      </w:pPr>
    </w:p>
    <w:p w14:paraId="7DB8BBF7" w14:textId="77777777" w:rsidR="00426AF6" w:rsidRPr="00384B20" w:rsidRDefault="00426AF6" w:rsidP="00426AF6">
      <w:pPr>
        <w:ind w:right="90" w:firstLine="0"/>
        <w:jc w:val="both"/>
        <w:rPr>
          <w:sz w:val="20"/>
        </w:rPr>
      </w:pPr>
      <w:hyperlink w:anchor="tdm" w:history="1">
        <w:r w:rsidRPr="00384B20">
          <w:rPr>
            <w:rStyle w:val="Hyperlien"/>
            <w:sz w:val="20"/>
          </w:rPr>
          <w:t>Retour à la table des matières</w:t>
        </w:r>
      </w:hyperlink>
    </w:p>
    <w:p w14:paraId="330FEA2B" w14:textId="77777777" w:rsidR="00426AF6" w:rsidRPr="001800BB" w:rsidRDefault="00426AF6" w:rsidP="00426AF6">
      <w:pPr>
        <w:spacing w:before="120" w:after="120"/>
        <w:jc w:val="both"/>
      </w:pPr>
      <w:r>
        <w:rPr>
          <w:szCs w:val="28"/>
        </w:rPr>
        <w:t>Messieurs,</w:t>
      </w:r>
    </w:p>
    <w:p w14:paraId="04973BC8" w14:textId="77777777" w:rsidR="00426AF6" w:rsidRPr="001800BB" w:rsidRDefault="00426AF6" w:rsidP="00426AF6">
      <w:pPr>
        <w:spacing w:before="120" w:after="120"/>
        <w:jc w:val="both"/>
      </w:pPr>
      <w:r w:rsidRPr="001800BB">
        <w:rPr>
          <w:szCs w:val="36"/>
        </w:rPr>
        <w:t>L'antisémitisme est l</w:t>
      </w:r>
      <w:r>
        <w:rPr>
          <w:szCs w:val="36"/>
        </w:rPr>
        <w:t>e</w:t>
      </w:r>
      <w:r w:rsidRPr="001800BB">
        <w:rPr>
          <w:szCs w:val="36"/>
        </w:rPr>
        <w:t xml:space="preserve"> type de c</w:t>
      </w:r>
      <w:r>
        <w:rPr>
          <w:szCs w:val="36"/>
        </w:rPr>
        <w:t>e</w:t>
      </w:r>
      <w:r w:rsidRPr="001800BB">
        <w:rPr>
          <w:szCs w:val="36"/>
        </w:rPr>
        <w:t xml:space="preserve"> que j'appelle une doctrine de ha</w:t>
      </w:r>
      <w:r w:rsidRPr="001800BB">
        <w:rPr>
          <w:szCs w:val="36"/>
        </w:rPr>
        <w:t>i</w:t>
      </w:r>
      <w:r w:rsidRPr="001800BB">
        <w:rPr>
          <w:szCs w:val="36"/>
        </w:rPr>
        <w:t xml:space="preserve">ne ; </w:t>
      </w:r>
      <w:r>
        <w:rPr>
          <w:szCs w:val="36"/>
        </w:rPr>
        <w:t>à</w:t>
      </w:r>
      <w:r w:rsidRPr="001800BB">
        <w:rPr>
          <w:szCs w:val="36"/>
        </w:rPr>
        <w:t xml:space="preserve"> ce titre, il est naturel que nous commencions par lui. C'est un sujet tr</w:t>
      </w:r>
      <w:r>
        <w:rPr>
          <w:szCs w:val="36"/>
        </w:rPr>
        <w:t>è</w:t>
      </w:r>
      <w:r w:rsidRPr="001800BB">
        <w:rPr>
          <w:szCs w:val="36"/>
        </w:rPr>
        <w:t>s vaste, tr</w:t>
      </w:r>
      <w:r>
        <w:rPr>
          <w:szCs w:val="36"/>
        </w:rPr>
        <w:t>è</w:t>
      </w:r>
      <w:r w:rsidRPr="001800BB">
        <w:rPr>
          <w:szCs w:val="36"/>
        </w:rPr>
        <w:t>s</w:t>
      </w:r>
      <w:r>
        <w:t xml:space="preserve"> </w:t>
      </w:r>
      <w:r>
        <w:rPr>
          <w:szCs w:val="30"/>
        </w:rPr>
        <w:t xml:space="preserve">[84] </w:t>
      </w:r>
      <w:r w:rsidRPr="001800BB">
        <w:rPr>
          <w:szCs w:val="34"/>
        </w:rPr>
        <w:t>complexe et qu'il est malaisé de traiter en une heure. J'en ai, déjà, pour ma part, discouru et écrit plusieurs fois</w:t>
      </w:r>
      <w:r>
        <w:rPr>
          <w:szCs w:val="34"/>
        </w:rPr>
        <w:t> </w:t>
      </w:r>
      <w:r>
        <w:rPr>
          <w:rStyle w:val="Appelnotedebasdep"/>
          <w:szCs w:val="34"/>
        </w:rPr>
        <w:footnoteReference w:id="70"/>
      </w:r>
      <w:r>
        <w:rPr>
          <w:szCs w:val="34"/>
          <w:vertAlign w:val="superscript"/>
        </w:rPr>
        <w:t> </w:t>
      </w:r>
      <w:r w:rsidRPr="001800BB">
        <w:rPr>
          <w:szCs w:val="34"/>
        </w:rPr>
        <w:t>; je serai, probabl</w:t>
      </w:r>
      <w:r w:rsidRPr="001800BB">
        <w:rPr>
          <w:szCs w:val="34"/>
        </w:rPr>
        <w:t>e</w:t>
      </w:r>
      <w:r w:rsidRPr="001800BB">
        <w:rPr>
          <w:szCs w:val="34"/>
        </w:rPr>
        <w:t xml:space="preserve">ment, obligé de </w:t>
      </w:r>
      <w:r>
        <w:rPr>
          <w:szCs w:val="34"/>
        </w:rPr>
        <w:t>me</w:t>
      </w:r>
      <w:r w:rsidRPr="001800BB">
        <w:rPr>
          <w:szCs w:val="34"/>
        </w:rPr>
        <w:t xml:space="preserve"> répéter, sur plus d'un point. Je compte, aujou</w:t>
      </w:r>
      <w:r w:rsidRPr="001800BB">
        <w:rPr>
          <w:szCs w:val="34"/>
        </w:rPr>
        <w:t>r</w:t>
      </w:r>
      <w:r w:rsidRPr="001800BB">
        <w:rPr>
          <w:szCs w:val="34"/>
        </w:rPr>
        <w:t>d'hui, me cantonner en France, et même, en ne parlant que de la France, je serai condamné à être bref, peut-être superf</w:t>
      </w:r>
      <w:r w:rsidRPr="001800BB">
        <w:rPr>
          <w:szCs w:val="34"/>
        </w:rPr>
        <w:t>i</w:t>
      </w:r>
      <w:r w:rsidRPr="001800BB">
        <w:rPr>
          <w:szCs w:val="34"/>
        </w:rPr>
        <w:t>ciel ; je me contenterai d'une course à vol d'o</w:t>
      </w:r>
      <w:r w:rsidRPr="001800BB">
        <w:rPr>
          <w:szCs w:val="34"/>
        </w:rPr>
        <w:t>i</w:t>
      </w:r>
      <w:r w:rsidRPr="001800BB">
        <w:rPr>
          <w:szCs w:val="34"/>
        </w:rPr>
        <w:t>seau, pour ainsi dire, en m'arrê</w:t>
      </w:r>
      <w:r>
        <w:rPr>
          <w:szCs w:val="34"/>
        </w:rPr>
        <w:t>t</w:t>
      </w:r>
      <w:r w:rsidRPr="001800BB">
        <w:rPr>
          <w:szCs w:val="34"/>
        </w:rPr>
        <w:t>ant, seulement, aux so</w:t>
      </w:r>
      <w:r w:rsidRPr="001800BB">
        <w:rPr>
          <w:szCs w:val="34"/>
        </w:rPr>
        <w:t>m</w:t>
      </w:r>
      <w:r w:rsidRPr="001800BB">
        <w:rPr>
          <w:szCs w:val="34"/>
        </w:rPr>
        <w:t>mets de la question. L'antis</w:t>
      </w:r>
      <w:r>
        <w:rPr>
          <w:szCs w:val="34"/>
        </w:rPr>
        <w:t>é</w:t>
      </w:r>
      <w:r w:rsidRPr="001800BB">
        <w:rPr>
          <w:szCs w:val="34"/>
        </w:rPr>
        <w:t>mi</w:t>
      </w:r>
      <w:r>
        <w:rPr>
          <w:szCs w:val="34"/>
        </w:rPr>
        <w:t>t</w:t>
      </w:r>
      <w:r w:rsidRPr="001800BB">
        <w:rPr>
          <w:szCs w:val="34"/>
        </w:rPr>
        <w:t>isme se présente à nous sous trois ou quatre a</w:t>
      </w:r>
      <w:r w:rsidRPr="001800BB">
        <w:rPr>
          <w:szCs w:val="34"/>
        </w:rPr>
        <w:t>s</w:t>
      </w:r>
      <w:r w:rsidRPr="001800BB">
        <w:rPr>
          <w:szCs w:val="34"/>
        </w:rPr>
        <w:t xml:space="preserve">pects principaux : il se donne, d'abord, comme le vengeur du christianisme et de la religion ; il </w:t>
      </w:r>
      <w:r>
        <w:rPr>
          <w:szCs w:val="34"/>
        </w:rPr>
        <w:t>se</w:t>
      </w:r>
      <w:r w:rsidRPr="001800BB">
        <w:rPr>
          <w:szCs w:val="34"/>
        </w:rPr>
        <w:t xml:space="preserve"> donne, également, co</w:t>
      </w:r>
      <w:r w:rsidRPr="001800BB">
        <w:rPr>
          <w:szCs w:val="34"/>
        </w:rPr>
        <w:t>m</w:t>
      </w:r>
      <w:r w:rsidRPr="001800BB">
        <w:rPr>
          <w:szCs w:val="34"/>
        </w:rPr>
        <w:t>me le champion d</w:t>
      </w:r>
      <w:r>
        <w:rPr>
          <w:szCs w:val="34"/>
        </w:rPr>
        <w:t>e</w:t>
      </w:r>
      <w:r w:rsidRPr="001800BB">
        <w:rPr>
          <w:szCs w:val="34"/>
        </w:rPr>
        <w:t xml:space="preserve"> la patrie et de l'unité nationale ; il se do</w:t>
      </w:r>
      <w:r w:rsidRPr="001800BB">
        <w:rPr>
          <w:szCs w:val="34"/>
        </w:rPr>
        <w:t>n</w:t>
      </w:r>
      <w:r w:rsidRPr="001800BB">
        <w:rPr>
          <w:szCs w:val="34"/>
        </w:rPr>
        <w:t>ne, enfin, comme l</w:t>
      </w:r>
      <w:r>
        <w:rPr>
          <w:szCs w:val="34"/>
        </w:rPr>
        <w:t>e</w:t>
      </w:r>
      <w:r w:rsidRPr="001800BB">
        <w:rPr>
          <w:szCs w:val="34"/>
        </w:rPr>
        <w:t xml:space="preserve"> défenseur de </w:t>
      </w:r>
      <w:r>
        <w:rPr>
          <w:szCs w:val="34"/>
        </w:rPr>
        <w:t>la</w:t>
      </w:r>
      <w:r w:rsidRPr="001800BB">
        <w:rPr>
          <w:szCs w:val="34"/>
        </w:rPr>
        <w:t xml:space="preserve"> fortune p</w:t>
      </w:r>
      <w:r w:rsidRPr="001800BB">
        <w:rPr>
          <w:szCs w:val="34"/>
        </w:rPr>
        <w:t>u</w:t>
      </w:r>
      <w:r w:rsidRPr="001800BB">
        <w:rPr>
          <w:szCs w:val="34"/>
        </w:rPr>
        <w:t>blique et de la morale sociale. Nous allons, successivement, examiner ch</w:t>
      </w:r>
      <w:r w:rsidRPr="001800BB">
        <w:rPr>
          <w:szCs w:val="34"/>
        </w:rPr>
        <w:t>a</w:t>
      </w:r>
      <w:r w:rsidRPr="001800BB">
        <w:rPr>
          <w:szCs w:val="34"/>
        </w:rPr>
        <w:t>cun de ces aspects de la que</w:t>
      </w:r>
      <w:r w:rsidRPr="001800BB">
        <w:rPr>
          <w:szCs w:val="34"/>
        </w:rPr>
        <w:t>s</w:t>
      </w:r>
      <w:r w:rsidRPr="001800BB">
        <w:rPr>
          <w:szCs w:val="34"/>
        </w:rPr>
        <w:t>tion, afin de juger en quoi sont fondées ces prétentions de l'antisém</w:t>
      </w:r>
      <w:r w:rsidRPr="001800BB">
        <w:rPr>
          <w:szCs w:val="34"/>
        </w:rPr>
        <w:t>i</w:t>
      </w:r>
      <w:r w:rsidRPr="001800BB">
        <w:rPr>
          <w:szCs w:val="34"/>
        </w:rPr>
        <w:t>tisme.</w:t>
      </w:r>
    </w:p>
    <w:p w14:paraId="38DD1810" w14:textId="77777777" w:rsidR="00426AF6" w:rsidRDefault="00426AF6" w:rsidP="00426AF6">
      <w:pPr>
        <w:spacing w:before="120" w:after="120"/>
        <w:jc w:val="both"/>
        <w:rPr>
          <w:szCs w:val="34"/>
        </w:rPr>
      </w:pPr>
    </w:p>
    <w:p w14:paraId="14F0DE54" w14:textId="77777777" w:rsidR="00426AF6" w:rsidRDefault="00426AF6" w:rsidP="00426AF6">
      <w:pPr>
        <w:pStyle w:val="planchest"/>
      </w:pPr>
      <w:bookmarkStart w:id="12" w:name="Doctrines_de_haine_chap_II_I"/>
      <w:r w:rsidRPr="001800BB">
        <w:t>I</w:t>
      </w:r>
    </w:p>
    <w:p w14:paraId="778DFF0D" w14:textId="77777777" w:rsidR="00426AF6" w:rsidRPr="001800BB" w:rsidRDefault="00426AF6" w:rsidP="00426AF6">
      <w:pPr>
        <w:spacing w:before="120" w:after="120"/>
        <w:ind w:firstLine="0"/>
        <w:jc w:val="center"/>
      </w:pPr>
      <w:r>
        <w:rPr>
          <w:szCs w:val="34"/>
        </w:rPr>
        <w:t>LE GRIEF RELIGIEUX</w:t>
      </w:r>
    </w:p>
    <w:bookmarkEnd w:id="12"/>
    <w:p w14:paraId="1D7E7AF4" w14:textId="77777777" w:rsidR="00426AF6" w:rsidRDefault="00426AF6" w:rsidP="00426AF6">
      <w:pPr>
        <w:spacing w:before="120" w:after="120"/>
        <w:jc w:val="both"/>
        <w:rPr>
          <w:szCs w:val="34"/>
        </w:rPr>
      </w:pPr>
    </w:p>
    <w:p w14:paraId="183FA568"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5CB93430" w14:textId="77777777" w:rsidR="00426AF6" w:rsidRDefault="00426AF6" w:rsidP="00426AF6">
      <w:pPr>
        <w:spacing w:before="120" w:after="120"/>
        <w:jc w:val="both"/>
        <w:rPr>
          <w:szCs w:val="34"/>
        </w:rPr>
      </w:pPr>
      <w:r w:rsidRPr="001800BB">
        <w:rPr>
          <w:szCs w:val="34"/>
        </w:rPr>
        <w:t>Prenons d'abord l'aspect religieux, ou le grief religieux de l'antis</w:t>
      </w:r>
      <w:r w:rsidRPr="001800BB">
        <w:rPr>
          <w:szCs w:val="34"/>
        </w:rPr>
        <w:t>é</w:t>
      </w:r>
      <w:r w:rsidRPr="001800BB">
        <w:rPr>
          <w:szCs w:val="34"/>
        </w:rPr>
        <w:t xml:space="preserve">mitisme. Les antisémites n'aiment pas qu'on répète que leur campagne </w:t>
      </w:r>
      <w:r>
        <w:rPr>
          <w:szCs w:val="34"/>
        </w:rPr>
        <w:t>a</w:t>
      </w:r>
      <w:r w:rsidRPr="001800BB">
        <w:rPr>
          <w:szCs w:val="34"/>
        </w:rPr>
        <w:t xml:space="preserve"> comme point d</w:t>
      </w:r>
      <w:r>
        <w:rPr>
          <w:szCs w:val="34"/>
        </w:rPr>
        <w:t>e</w:t>
      </w:r>
      <w:r w:rsidRPr="001800BB">
        <w:rPr>
          <w:szCs w:val="34"/>
        </w:rPr>
        <w:t xml:space="preserve"> départ un sentiment r</w:t>
      </w:r>
      <w:r w:rsidRPr="001800BB">
        <w:rPr>
          <w:szCs w:val="34"/>
        </w:rPr>
        <w:t>e</w:t>
      </w:r>
      <w:r w:rsidRPr="001800BB">
        <w:rPr>
          <w:szCs w:val="34"/>
        </w:rPr>
        <w:t>ligieux, pour ne pas dire un préjugé religieux.</w:t>
      </w:r>
    </w:p>
    <w:p w14:paraId="4813F220" w14:textId="77777777" w:rsidR="00426AF6" w:rsidRPr="001800BB" w:rsidRDefault="00426AF6" w:rsidP="00426AF6">
      <w:pPr>
        <w:spacing w:before="120" w:after="120"/>
        <w:jc w:val="both"/>
      </w:pPr>
      <w:r>
        <w:rPr>
          <w:szCs w:val="30"/>
        </w:rPr>
        <w:t>[85]</w:t>
      </w:r>
    </w:p>
    <w:p w14:paraId="403C838D" w14:textId="77777777" w:rsidR="00426AF6" w:rsidRPr="001800BB" w:rsidRDefault="00426AF6" w:rsidP="00426AF6">
      <w:pPr>
        <w:spacing w:before="120" w:after="120"/>
        <w:jc w:val="both"/>
      </w:pPr>
      <w:r>
        <w:rPr>
          <w:szCs w:val="34"/>
        </w:rPr>
        <w:t>Il</w:t>
      </w:r>
      <w:r w:rsidRPr="001800BB">
        <w:rPr>
          <w:szCs w:val="34"/>
        </w:rPr>
        <w:t xml:space="preserve"> serait injuste, assurément, de prétendre, comme le font quelques personnes, que l'antisémitisme est, uniquement, une réminiscence</w:t>
      </w:r>
      <w:r>
        <w:rPr>
          <w:szCs w:val="34"/>
        </w:rPr>
        <w:t xml:space="preserve"> des anciens préjugés du Moyen-â</w:t>
      </w:r>
      <w:r w:rsidRPr="001800BB">
        <w:rPr>
          <w:szCs w:val="34"/>
        </w:rPr>
        <w:t>ge, Mais, d'un autre côté, il est incontestable que, malgré tout, les antip</w:t>
      </w:r>
      <w:r w:rsidRPr="001800BB">
        <w:rPr>
          <w:szCs w:val="34"/>
        </w:rPr>
        <w:t>a</w:t>
      </w:r>
      <w:r w:rsidRPr="001800BB">
        <w:rPr>
          <w:szCs w:val="34"/>
        </w:rPr>
        <w:t>thies religieuses y tiennent une place, et parfois m</w:t>
      </w:r>
      <w:r>
        <w:rPr>
          <w:szCs w:val="34"/>
        </w:rPr>
        <w:t>ê</w:t>
      </w:r>
      <w:r w:rsidRPr="001800BB">
        <w:rPr>
          <w:szCs w:val="34"/>
        </w:rPr>
        <w:t>m</w:t>
      </w:r>
      <w:r>
        <w:rPr>
          <w:szCs w:val="34"/>
        </w:rPr>
        <w:t>e,</w:t>
      </w:r>
      <w:r w:rsidRPr="001800BB">
        <w:rPr>
          <w:szCs w:val="34"/>
        </w:rPr>
        <w:t xml:space="preserve"> une large place.</w:t>
      </w:r>
    </w:p>
    <w:p w14:paraId="6C8F8E76" w14:textId="77777777" w:rsidR="00426AF6" w:rsidRPr="001800BB" w:rsidRDefault="00426AF6" w:rsidP="00426AF6">
      <w:pPr>
        <w:spacing w:before="120" w:after="120"/>
        <w:jc w:val="both"/>
      </w:pPr>
      <w:r w:rsidRPr="001800BB">
        <w:rPr>
          <w:szCs w:val="34"/>
        </w:rPr>
        <w:t xml:space="preserve">Chaque </w:t>
      </w:r>
      <w:r>
        <w:rPr>
          <w:szCs w:val="34"/>
        </w:rPr>
        <w:t>« </w:t>
      </w:r>
      <w:r w:rsidRPr="001800BB">
        <w:rPr>
          <w:szCs w:val="34"/>
        </w:rPr>
        <w:t>an</w:t>
      </w:r>
      <w:r>
        <w:rPr>
          <w:szCs w:val="34"/>
        </w:rPr>
        <w:t>t</w:t>
      </w:r>
      <w:r w:rsidRPr="001800BB">
        <w:rPr>
          <w:szCs w:val="34"/>
        </w:rPr>
        <w:t>i », je l</w:t>
      </w:r>
      <w:r>
        <w:rPr>
          <w:szCs w:val="34"/>
        </w:rPr>
        <w:t>’</w:t>
      </w:r>
      <w:r w:rsidRPr="001800BB">
        <w:rPr>
          <w:szCs w:val="34"/>
        </w:rPr>
        <w:t xml:space="preserve">ai déjà constaté, </w:t>
      </w:r>
      <w:r>
        <w:rPr>
          <w:szCs w:val="34"/>
        </w:rPr>
        <w:t>à bientôt fait de s’</w:t>
      </w:r>
      <w:r w:rsidRPr="001800BB">
        <w:rPr>
          <w:szCs w:val="34"/>
        </w:rPr>
        <w:t xml:space="preserve">attaquer </w:t>
      </w:r>
      <w:r>
        <w:rPr>
          <w:szCs w:val="34"/>
        </w:rPr>
        <w:t>à</w:t>
      </w:r>
      <w:r w:rsidRPr="001800BB">
        <w:rPr>
          <w:szCs w:val="34"/>
        </w:rPr>
        <w:t xml:space="preserve"> la religion qu'il a en face d</w:t>
      </w:r>
      <w:r>
        <w:rPr>
          <w:szCs w:val="34"/>
        </w:rPr>
        <w:t>e</w:t>
      </w:r>
      <w:r w:rsidRPr="001800BB">
        <w:rPr>
          <w:szCs w:val="34"/>
        </w:rPr>
        <w:t xml:space="preserve"> lui. C'est ainsi que les antisémites s'en prennent au judaïsme, à son culte, </w:t>
      </w:r>
      <w:r>
        <w:rPr>
          <w:szCs w:val="34"/>
        </w:rPr>
        <w:t>à</w:t>
      </w:r>
      <w:r w:rsidRPr="001800BB">
        <w:rPr>
          <w:szCs w:val="34"/>
        </w:rPr>
        <w:t xml:space="preserve"> ses traditions, à ses livres, </w:t>
      </w:r>
      <w:r>
        <w:rPr>
          <w:szCs w:val="34"/>
        </w:rPr>
        <w:t>à</w:t>
      </w:r>
      <w:r w:rsidRPr="001800BB">
        <w:rPr>
          <w:szCs w:val="34"/>
        </w:rPr>
        <w:t xml:space="preserve"> sa morale.</w:t>
      </w:r>
    </w:p>
    <w:p w14:paraId="5A5947B1" w14:textId="77777777" w:rsidR="00426AF6" w:rsidRPr="001800BB" w:rsidRDefault="00426AF6" w:rsidP="00426AF6">
      <w:pPr>
        <w:spacing w:before="120" w:after="120"/>
        <w:jc w:val="both"/>
      </w:pPr>
      <w:r w:rsidRPr="001800BB">
        <w:rPr>
          <w:szCs w:val="34"/>
        </w:rPr>
        <w:t>Prenons la morale : il y a un reproche qu'on fait, tous les jours, aux juifs, à leurs rabbins, à leur enseignement, au Ta</w:t>
      </w:r>
      <w:r w:rsidRPr="001800BB">
        <w:rPr>
          <w:szCs w:val="34"/>
        </w:rPr>
        <w:t>l</w:t>
      </w:r>
      <w:r w:rsidRPr="001800BB">
        <w:rPr>
          <w:szCs w:val="34"/>
        </w:rPr>
        <w:t>mud, parfois m</w:t>
      </w:r>
      <w:r>
        <w:rPr>
          <w:szCs w:val="34"/>
        </w:rPr>
        <w:t>ê</w:t>
      </w:r>
      <w:r w:rsidRPr="001800BB">
        <w:rPr>
          <w:szCs w:val="34"/>
        </w:rPr>
        <w:t>m</w:t>
      </w:r>
      <w:r>
        <w:rPr>
          <w:szCs w:val="34"/>
        </w:rPr>
        <w:t>e</w:t>
      </w:r>
      <w:r w:rsidRPr="001800BB">
        <w:rPr>
          <w:szCs w:val="34"/>
        </w:rPr>
        <w:t xml:space="preserve"> à la Bible, On dit : le juif a deux mor</w:t>
      </w:r>
      <w:r w:rsidRPr="001800BB">
        <w:rPr>
          <w:szCs w:val="34"/>
        </w:rPr>
        <w:t>a</w:t>
      </w:r>
      <w:r w:rsidRPr="001800BB">
        <w:rPr>
          <w:szCs w:val="34"/>
        </w:rPr>
        <w:t>les ; il a une morale pour ses congénères, et il a une morale pour les autres, un</w:t>
      </w:r>
      <w:r>
        <w:rPr>
          <w:szCs w:val="34"/>
        </w:rPr>
        <w:t>e</w:t>
      </w:r>
      <w:r w:rsidRPr="001800BB">
        <w:rPr>
          <w:szCs w:val="34"/>
        </w:rPr>
        <w:t xml:space="preserve"> morale pour les </w:t>
      </w:r>
      <w:r w:rsidRPr="001800BB">
        <w:rPr>
          <w:i/>
          <w:iCs/>
          <w:szCs w:val="34"/>
        </w:rPr>
        <w:t>go</w:t>
      </w:r>
      <w:r>
        <w:rPr>
          <w:i/>
          <w:iCs/>
          <w:szCs w:val="34"/>
        </w:rPr>
        <w:t>ïm </w:t>
      </w:r>
      <w:r w:rsidRPr="007E33AA">
        <w:rPr>
          <w:rStyle w:val="Appelnotedebasdep"/>
          <w:iCs/>
          <w:szCs w:val="34"/>
        </w:rPr>
        <w:footnoteReference w:id="71"/>
      </w:r>
      <w:r>
        <w:rPr>
          <w:i/>
          <w:iCs/>
          <w:szCs w:val="34"/>
        </w:rPr>
        <w:t>.</w:t>
      </w:r>
      <w:r w:rsidRPr="001800BB">
        <w:rPr>
          <w:i/>
          <w:iCs/>
          <w:szCs w:val="34"/>
        </w:rPr>
        <w:t xml:space="preserve"> </w:t>
      </w:r>
      <w:r w:rsidRPr="001800BB">
        <w:rPr>
          <w:szCs w:val="34"/>
        </w:rPr>
        <w:t>Vous remarqu</w:t>
      </w:r>
      <w:r w:rsidRPr="001800BB">
        <w:rPr>
          <w:szCs w:val="34"/>
        </w:rPr>
        <w:t>e</w:t>
      </w:r>
      <w:r w:rsidRPr="001800BB">
        <w:rPr>
          <w:szCs w:val="34"/>
        </w:rPr>
        <w:t xml:space="preserve">rez, en passant, que les antisémites ont un goût singulier pour </w:t>
      </w:r>
      <w:r>
        <w:rPr>
          <w:szCs w:val="34"/>
        </w:rPr>
        <w:t>l</w:t>
      </w:r>
      <w:r w:rsidRPr="001800BB">
        <w:rPr>
          <w:szCs w:val="34"/>
        </w:rPr>
        <w:t xml:space="preserve">es termes hébraïques ; cela donne </w:t>
      </w:r>
      <w:r>
        <w:rPr>
          <w:szCs w:val="34"/>
        </w:rPr>
        <w:t>à</w:t>
      </w:r>
      <w:r w:rsidRPr="001800BB">
        <w:rPr>
          <w:szCs w:val="34"/>
        </w:rPr>
        <w:t xml:space="preserve"> leurs doléa</w:t>
      </w:r>
      <w:r w:rsidRPr="001800BB">
        <w:rPr>
          <w:szCs w:val="34"/>
        </w:rPr>
        <w:t>n</w:t>
      </w:r>
      <w:r w:rsidRPr="001800BB">
        <w:rPr>
          <w:szCs w:val="34"/>
        </w:rPr>
        <w:t>ces une sort</w:t>
      </w:r>
      <w:r>
        <w:rPr>
          <w:szCs w:val="34"/>
        </w:rPr>
        <w:t>e</w:t>
      </w:r>
      <w:r w:rsidRPr="001800BB">
        <w:rPr>
          <w:szCs w:val="34"/>
        </w:rPr>
        <w:t xml:space="preserve"> d</w:t>
      </w:r>
      <w:r>
        <w:rPr>
          <w:szCs w:val="34"/>
        </w:rPr>
        <w:t>e</w:t>
      </w:r>
      <w:r w:rsidRPr="001800BB">
        <w:rPr>
          <w:szCs w:val="34"/>
        </w:rPr>
        <w:t xml:space="preserve"> couleur locale qui fait illusion ; cela fait croire qu'ils sont versés dans la lecture des livres bibliques, et au besoin </w:t>
      </w:r>
      <w:r>
        <w:rPr>
          <w:szCs w:val="34"/>
        </w:rPr>
        <w:t>t</w:t>
      </w:r>
      <w:r w:rsidRPr="001800BB">
        <w:rPr>
          <w:szCs w:val="34"/>
        </w:rPr>
        <w:t>a</w:t>
      </w:r>
      <w:r>
        <w:rPr>
          <w:szCs w:val="34"/>
        </w:rPr>
        <w:t>l</w:t>
      </w:r>
      <w:r>
        <w:rPr>
          <w:szCs w:val="34"/>
        </w:rPr>
        <w:t>m</w:t>
      </w:r>
      <w:r w:rsidRPr="001800BB">
        <w:rPr>
          <w:szCs w:val="34"/>
        </w:rPr>
        <w:t>udiques</w:t>
      </w:r>
      <w:r>
        <w:rPr>
          <w:szCs w:val="34"/>
        </w:rPr>
        <w:t> </w:t>
      </w:r>
      <w:r>
        <w:rPr>
          <w:rStyle w:val="Appelnotedebasdep"/>
          <w:szCs w:val="34"/>
        </w:rPr>
        <w:footnoteReference w:id="72"/>
      </w:r>
      <w:r>
        <w:rPr>
          <w:szCs w:val="34"/>
        </w:rPr>
        <w:t> ; mais cett</w:t>
      </w:r>
      <w:r w:rsidRPr="001800BB">
        <w:rPr>
          <w:szCs w:val="34"/>
        </w:rPr>
        <w:t>e érudition antisémite est toute de su</w:t>
      </w:r>
      <w:r w:rsidRPr="001800BB">
        <w:rPr>
          <w:szCs w:val="34"/>
        </w:rPr>
        <w:t>r</w:t>
      </w:r>
      <w:r w:rsidRPr="001800BB">
        <w:rPr>
          <w:szCs w:val="34"/>
        </w:rPr>
        <w:t>face ; ell</w:t>
      </w:r>
      <w:r>
        <w:rPr>
          <w:szCs w:val="34"/>
        </w:rPr>
        <w:t>e</w:t>
      </w:r>
      <w:r w:rsidRPr="001800BB">
        <w:rPr>
          <w:szCs w:val="34"/>
        </w:rPr>
        <w:t xml:space="preserve"> est toute ve</w:t>
      </w:r>
      <w:r w:rsidRPr="001800BB">
        <w:rPr>
          <w:szCs w:val="34"/>
        </w:rPr>
        <w:t>r</w:t>
      </w:r>
      <w:r w:rsidRPr="001800BB">
        <w:rPr>
          <w:szCs w:val="34"/>
        </w:rPr>
        <w:t>bale ; elle n'e</w:t>
      </w:r>
      <w:r>
        <w:rPr>
          <w:szCs w:val="34"/>
        </w:rPr>
        <w:t>s</w:t>
      </w:r>
      <w:r w:rsidRPr="001800BB">
        <w:rPr>
          <w:szCs w:val="34"/>
        </w:rPr>
        <w:t>t, le plus souvent, qu'un trompe-l'œil.</w:t>
      </w:r>
    </w:p>
    <w:p w14:paraId="2E2030D6" w14:textId="77777777" w:rsidR="00426AF6" w:rsidRPr="001800BB" w:rsidRDefault="00426AF6" w:rsidP="00426AF6">
      <w:pPr>
        <w:spacing w:before="120" w:after="120"/>
        <w:jc w:val="both"/>
      </w:pPr>
      <w:r w:rsidRPr="001800BB">
        <w:rPr>
          <w:szCs w:val="34"/>
        </w:rPr>
        <w:t>Le juif donc a d</w:t>
      </w:r>
      <w:r>
        <w:rPr>
          <w:szCs w:val="34"/>
        </w:rPr>
        <w:t>e</w:t>
      </w:r>
      <w:r w:rsidRPr="001800BB">
        <w:rPr>
          <w:szCs w:val="34"/>
        </w:rPr>
        <w:t>ux morales : un</w:t>
      </w:r>
      <w:r>
        <w:rPr>
          <w:szCs w:val="34"/>
        </w:rPr>
        <w:t>e</w:t>
      </w:r>
      <w:r w:rsidRPr="001800BB">
        <w:rPr>
          <w:szCs w:val="34"/>
        </w:rPr>
        <w:t xml:space="preserve"> pour les siens, u</w:t>
      </w:r>
      <w:r>
        <w:rPr>
          <w:szCs w:val="34"/>
        </w:rPr>
        <w:t>n</w:t>
      </w:r>
      <w:r w:rsidRPr="001800BB">
        <w:rPr>
          <w:szCs w:val="34"/>
        </w:rPr>
        <w:t>e pour les autres. La Bible enseign</w:t>
      </w:r>
      <w:r>
        <w:rPr>
          <w:szCs w:val="34"/>
        </w:rPr>
        <w:t>e</w:t>
      </w:r>
      <w:r w:rsidRPr="001800BB">
        <w:rPr>
          <w:szCs w:val="34"/>
        </w:rPr>
        <w:t xml:space="preserve"> bien qu'il faut aimer son pr</w:t>
      </w:r>
      <w:r w:rsidRPr="001800BB">
        <w:rPr>
          <w:szCs w:val="34"/>
        </w:rPr>
        <w:t>o</w:t>
      </w:r>
      <w:r w:rsidRPr="001800BB">
        <w:rPr>
          <w:szCs w:val="34"/>
        </w:rPr>
        <w:t>chain ; c'est un précepte antérieur au christianisme, et, co</w:t>
      </w:r>
      <w:r w:rsidRPr="001800BB">
        <w:rPr>
          <w:szCs w:val="34"/>
        </w:rPr>
        <w:t>m</w:t>
      </w:r>
      <w:r w:rsidRPr="001800BB">
        <w:rPr>
          <w:szCs w:val="34"/>
        </w:rPr>
        <w:t xml:space="preserve">me sur beaucoup d'autres, c'est un point </w:t>
      </w:r>
      <w:r>
        <w:rPr>
          <w:szCs w:val="34"/>
        </w:rPr>
        <w:t>s</w:t>
      </w:r>
      <w:r w:rsidRPr="001800BB">
        <w:rPr>
          <w:szCs w:val="34"/>
        </w:rPr>
        <w:t>ur lequel l'Évangile continue l'Ancien</w:t>
      </w:r>
      <w:r>
        <w:rPr>
          <w:szCs w:val="34"/>
        </w:rPr>
        <w:t xml:space="preserve"> </w:t>
      </w:r>
      <w:r w:rsidRPr="001800BB">
        <w:rPr>
          <w:szCs w:val="34"/>
        </w:rPr>
        <w:t>Testament.</w:t>
      </w:r>
      <w:r>
        <w:t xml:space="preserve"> </w:t>
      </w:r>
      <w:r>
        <w:rPr>
          <w:szCs w:val="30"/>
        </w:rPr>
        <w:t xml:space="preserve">[86] </w:t>
      </w:r>
      <w:r w:rsidRPr="001800BB">
        <w:rPr>
          <w:szCs w:val="34"/>
        </w:rPr>
        <w:t>Mais qu</w:t>
      </w:r>
      <w:r>
        <w:rPr>
          <w:szCs w:val="34"/>
        </w:rPr>
        <w:t>e</w:t>
      </w:r>
      <w:r w:rsidRPr="001800BB">
        <w:rPr>
          <w:szCs w:val="34"/>
        </w:rPr>
        <w:t xml:space="preserve"> f</w:t>
      </w:r>
      <w:r>
        <w:rPr>
          <w:szCs w:val="34"/>
        </w:rPr>
        <w:t>a</w:t>
      </w:r>
      <w:r w:rsidRPr="001800BB">
        <w:rPr>
          <w:szCs w:val="34"/>
        </w:rPr>
        <w:t>ut-il entendre par prochain</w:t>
      </w:r>
      <w:r>
        <w:rPr>
          <w:szCs w:val="34"/>
        </w:rPr>
        <w:t> ?</w:t>
      </w:r>
      <w:r w:rsidRPr="001800BB">
        <w:rPr>
          <w:szCs w:val="34"/>
        </w:rPr>
        <w:t xml:space="preserve"> Au dire des ant</w:t>
      </w:r>
      <w:r w:rsidRPr="001800BB">
        <w:rPr>
          <w:szCs w:val="34"/>
        </w:rPr>
        <w:t>i</w:t>
      </w:r>
      <w:r w:rsidRPr="001800BB">
        <w:rPr>
          <w:szCs w:val="34"/>
        </w:rPr>
        <w:t>sémites, c'est bien simple : le prochain, pour le juif, c</w:t>
      </w:r>
      <w:r>
        <w:rPr>
          <w:szCs w:val="34"/>
        </w:rPr>
        <w:t>’</w:t>
      </w:r>
      <w:r w:rsidRPr="001800BB">
        <w:rPr>
          <w:szCs w:val="34"/>
        </w:rPr>
        <w:t>est l</w:t>
      </w:r>
      <w:r>
        <w:rPr>
          <w:szCs w:val="34"/>
        </w:rPr>
        <w:t>e</w:t>
      </w:r>
      <w:r w:rsidRPr="001800BB">
        <w:rPr>
          <w:szCs w:val="34"/>
        </w:rPr>
        <w:t xml:space="preserve"> juif ; pour lui, aimer son pr</w:t>
      </w:r>
      <w:r w:rsidRPr="001800BB">
        <w:rPr>
          <w:szCs w:val="34"/>
        </w:rPr>
        <w:t>o</w:t>
      </w:r>
      <w:r w:rsidRPr="001800BB">
        <w:rPr>
          <w:szCs w:val="34"/>
        </w:rPr>
        <w:t>chain, c'est aimer le juif. — Et l'on vous cite des textes plus ou moins probants. C'est encore une des choses à signaler d</w:t>
      </w:r>
      <w:r>
        <w:rPr>
          <w:szCs w:val="34"/>
        </w:rPr>
        <w:t>ans toutes ces campagnes « anti »</w:t>
      </w:r>
      <w:r w:rsidRPr="001800BB">
        <w:rPr>
          <w:szCs w:val="34"/>
        </w:rPr>
        <w:t>, l'abus des t</w:t>
      </w:r>
      <w:r>
        <w:rPr>
          <w:szCs w:val="34"/>
        </w:rPr>
        <w:t>e</w:t>
      </w:r>
      <w:r w:rsidRPr="001800BB">
        <w:rPr>
          <w:szCs w:val="34"/>
        </w:rPr>
        <w:t>xt</w:t>
      </w:r>
      <w:r>
        <w:rPr>
          <w:szCs w:val="34"/>
        </w:rPr>
        <w:t>e</w:t>
      </w:r>
      <w:r w:rsidRPr="001800BB">
        <w:rPr>
          <w:szCs w:val="34"/>
        </w:rPr>
        <w:t>s, d</w:t>
      </w:r>
      <w:r>
        <w:rPr>
          <w:szCs w:val="34"/>
        </w:rPr>
        <w:t>e</w:t>
      </w:r>
      <w:r w:rsidRPr="001800BB">
        <w:rPr>
          <w:szCs w:val="34"/>
        </w:rPr>
        <w:t xml:space="preserve"> te</w:t>
      </w:r>
      <w:r w:rsidRPr="001800BB">
        <w:rPr>
          <w:szCs w:val="34"/>
        </w:rPr>
        <w:t>x</w:t>
      </w:r>
      <w:r w:rsidRPr="001800BB">
        <w:rPr>
          <w:szCs w:val="34"/>
        </w:rPr>
        <w:t>tes plus ou moins authentiques, plus ou moins tronqués. Je n'ai pas l</w:t>
      </w:r>
      <w:r>
        <w:rPr>
          <w:szCs w:val="34"/>
        </w:rPr>
        <w:t>e</w:t>
      </w:r>
      <w:r w:rsidRPr="001800BB">
        <w:rPr>
          <w:szCs w:val="34"/>
        </w:rPr>
        <w:t xml:space="preserve"> temps de m'appesantir ici sur la valeur d'un pareil grief. </w:t>
      </w:r>
      <w:r>
        <w:rPr>
          <w:szCs w:val="34"/>
        </w:rPr>
        <w:t>Il</w:t>
      </w:r>
      <w:r w:rsidRPr="001800BB">
        <w:rPr>
          <w:szCs w:val="34"/>
        </w:rPr>
        <w:t xml:space="preserve"> me suffira d</w:t>
      </w:r>
      <w:r>
        <w:rPr>
          <w:szCs w:val="34"/>
        </w:rPr>
        <w:t>e</w:t>
      </w:r>
      <w:r w:rsidRPr="001800BB">
        <w:rPr>
          <w:szCs w:val="34"/>
        </w:rPr>
        <w:t xml:space="preserve"> constater qu</w:t>
      </w:r>
      <w:r>
        <w:rPr>
          <w:szCs w:val="34"/>
        </w:rPr>
        <w:t>e</w:t>
      </w:r>
      <w:r w:rsidRPr="001800BB">
        <w:rPr>
          <w:szCs w:val="34"/>
        </w:rPr>
        <w:t xml:space="preserve"> la morale juive et les l</w:t>
      </w:r>
      <w:r w:rsidRPr="001800BB">
        <w:rPr>
          <w:szCs w:val="34"/>
        </w:rPr>
        <w:t>i</w:t>
      </w:r>
      <w:r w:rsidRPr="001800BB">
        <w:rPr>
          <w:szCs w:val="34"/>
        </w:rPr>
        <w:t>vres qui font autorité dans l</w:t>
      </w:r>
      <w:r>
        <w:rPr>
          <w:szCs w:val="34"/>
        </w:rPr>
        <w:t>e</w:t>
      </w:r>
      <w:r w:rsidRPr="001800BB">
        <w:rPr>
          <w:szCs w:val="34"/>
        </w:rPr>
        <w:t xml:space="preserve"> judaï</w:t>
      </w:r>
      <w:r w:rsidRPr="001800BB">
        <w:rPr>
          <w:szCs w:val="34"/>
        </w:rPr>
        <w:t>s</w:t>
      </w:r>
      <w:r>
        <w:rPr>
          <w:szCs w:val="34"/>
        </w:rPr>
        <w:t xml:space="preserve">me, à </w:t>
      </w:r>
      <w:r w:rsidRPr="001800BB">
        <w:rPr>
          <w:szCs w:val="34"/>
        </w:rPr>
        <w:t>commencer par</w:t>
      </w:r>
      <w:r>
        <w:rPr>
          <w:szCs w:val="34"/>
        </w:rPr>
        <w:t xml:space="preserve"> </w:t>
      </w:r>
      <w:r w:rsidRPr="001800BB">
        <w:rPr>
          <w:szCs w:val="34"/>
        </w:rPr>
        <w:t>la Bible, enseignent, catégoriquement, l'amour du prochain, e</w:t>
      </w:r>
      <w:r w:rsidRPr="001800BB">
        <w:rPr>
          <w:szCs w:val="34"/>
        </w:rPr>
        <w:t>n</w:t>
      </w:r>
      <w:r w:rsidRPr="001800BB">
        <w:rPr>
          <w:szCs w:val="34"/>
        </w:rPr>
        <w:t>tendu d'un</w:t>
      </w:r>
      <w:r>
        <w:rPr>
          <w:szCs w:val="34"/>
        </w:rPr>
        <w:t>e</w:t>
      </w:r>
      <w:r w:rsidRPr="001800BB">
        <w:rPr>
          <w:szCs w:val="34"/>
        </w:rPr>
        <w:t xml:space="preserve"> manière large. La </w:t>
      </w:r>
      <w:r>
        <w:rPr>
          <w:szCs w:val="34"/>
        </w:rPr>
        <w:t>B</w:t>
      </w:r>
      <w:r w:rsidRPr="001800BB">
        <w:rPr>
          <w:szCs w:val="34"/>
        </w:rPr>
        <w:t>ible parle m</w:t>
      </w:r>
      <w:r>
        <w:rPr>
          <w:szCs w:val="34"/>
        </w:rPr>
        <w:t>ê</w:t>
      </w:r>
      <w:r w:rsidRPr="001800BB">
        <w:rPr>
          <w:szCs w:val="34"/>
        </w:rPr>
        <w:t>m</w:t>
      </w:r>
      <w:r>
        <w:rPr>
          <w:szCs w:val="34"/>
        </w:rPr>
        <w:t>e</w:t>
      </w:r>
      <w:r w:rsidRPr="001800BB">
        <w:rPr>
          <w:szCs w:val="34"/>
        </w:rPr>
        <w:t xml:space="preserve"> d</w:t>
      </w:r>
      <w:r>
        <w:rPr>
          <w:szCs w:val="34"/>
        </w:rPr>
        <w:t>e</w:t>
      </w:r>
      <w:r w:rsidRPr="001800BB">
        <w:rPr>
          <w:szCs w:val="34"/>
        </w:rPr>
        <w:t xml:space="preserve"> l'amour de l'étranger qui habite au milieu des </w:t>
      </w:r>
      <w:r>
        <w:rPr>
          <w:szCs w:val="34"/>
        </w:rPr>
        <w:t>j</w:t>
      </w:r>
      <w:r w:rsidRPr="001800BB">
        <w:rPr>
          <w:szCs w:val="34"/>
        </w:rPr>
        <w:t>uifs. La notion fond</w:t>
      </w:r>
      <w:r w:rsidRPr="001800BB">
        <w:rPr>
          <w:szCs w:val="34"/>
        </w:rPr>
        <w:t>a</w:t>
      </w:r>
      <w:r w:rsidRPr="001800BB">
        <w:rPr>
          <w:szCs w:val="34"/>
        </w:rPr>
        <w:t xml:space="preserve">mentale du judaïsme en morale, c'est </w:t>
      </w:r>
      <w:r>
        <w:rPr>
          <w:szCs w:val="34"/>
        </w:rPr>
        <w:t>l’idée</w:t>
      </w:r>
      <w:r w:rsidRPr="001800BB">
        <w:rPr>
          <w:szCs w:val="34"/>
        </w:rPr>
        <w:t xml:space="preserve"> de justice et, par elle-même, cette idée de justice s'étend </w:t>
      </w:r>
      <w:r>
        <w:rPr>
          <w:szCs w:val="34"/>
        </w:rPr>
        <w:t>à</w:t>
      </w:r>
      <w:r w:rsidRPr="001800BB">
        <w:rPr>
          <w:szCs w:val="34"/>
        </w:rPr>
        <w:t xml:space="preserve"> toutes les relations sociales.</w:t>
      </w:r>
    </w:p>
    <w:p w14:paraId="23FE4BEC" w14:textId="77777777" w:rsidR="00426AF6" w:rsidRPr="001800BB" w:rsidRDefault="00426AF6" w:rsidP="00426AF6">
      <w:pPr>
        <w:spacing w:before="120" w:after="120"/>
        <w:jc w:val="both"/>
      </w:pPr>
      <w:r w:rsidRPr="001800BB">
        <w:rPr>
          <w:szCs w:val="34"/>
        </w:rPr>
        <w:t xml:space="preserve">Sans nous arrêter plus longtemps </w:t>
      </w:r>
      <w:r>
        <w:rPr>
          <w:szCs w:val="34"/>
        </w:rPr>
        <w:t>à</w:t>
      </w:r>
      <w:r w:rsidRPr="001800BB">
        <w:rPr>
          <w:szCs w:val="34"/>
        </w:rPr>
        <w:t xml:space="preserve"> cett</w:t>
      </w:r>
      <w:r>
        <w:rPr>
          <w:szCs w:val="34"/>
        </w:rPr>
        <w:t>e</w:t>
      </w:r>
      <w:r w:rsidRPr="001800BB">
        <w:rPr>
          <w:szCs w:val="34"/>
        </w:rPr>
        <w:t xml:space="preserve"> question, nous la retourn</w:t>
      </w:r>
      <w:r w:rsidRPr="001800BB">
        <w:rPr>
          <w:szCs w:val="34"/>
        </w:rPr>
        <w:t>e</w:t>
      </w:r>
      <w:r w:rsidRPr="001800BB">
        <w:rPr>
          <w:szCs w:val="34"/>
        </w:rPr>
        <w:t xml:space="preserve">rons contre les antisémites ; nous leur demanderons, </w:t>
      </w:r>
      <w:r>
        <w:rPr>
          <w:szCs w:val="34"/>
        </w:rPr>
        <w:t>à</w:t>
      </w:r>
      <w:r w:rsidRPr="001800BB">
        <w:rPr>
          <w:szCs w:val="34"/>
        </w:rPr>
        <w:t xml:space="preserve"> eux qui acc</w:t>
      </w:r>
      <w:r w:rsidRPr="001800BB">
        <w:rPr>
          <w:szCs w:val="34"/>
        </w:rPr>
        <w:t>u</w:t>
      </w:r>
      <w:r w:rsidRPr="001800BB">
        <w:rPr>
          <w:szCs w:val="34"/>
        </w:rPr>
        <w:t>sent le judaïsme d'avoir deux morales, si les antisémites n'ont qu'un</w:t>
      </w:r>
      <w:r>
        <w:rPr>
          <w:szCs w:val="34"/>
        </w:rPr>
        <w:t>e</w:t>
      </w:r>
      <w:r w:rsidRPr="001800BB">
        <w:rPr>
          <w:szCs w:val="34"/>
        </w:rPr>
        <w:t xml:space="preserve"> seul</w:t>
      </w:r>
      <w:r>
        <w:rPr>
          <w:szCs w:val="34"/>
        </w:rPr>
        <w:t>e</w:t>
      </w:r>
      <w:r w:rsidRPr="001800BB">
        <w:rPr>
          <w:szCs w:val="34"/>
        </w:rPr>
        <w:t xml:space="preserve"> et m</w:t>
      </w:r>
      <w:r>
        <w:rPr>
          <w:szCs w:val="34"/>
        </w:rPr>
        <w:t>ê</w:t>
      </w:r>
      <w:r w:rsidRPr="001800BB">
        <w:rPr>
          <w:szCs w:val="34"/>
        </w:rPr>
        <w:t>m</w:t>
      </w:r>
      <w:r>
        <w:rPr>
          <w:szCs w:val="34"/>
        </w:rPr>
        <w:t>e</w:t>
      </w:r>
      <w:r w:rsidRPr="001800BB">
        <w:rPr>
          <w:szCs w:val="34"/>
        </w:rPr>
        <w:t xml:space="preserve"> mo</w:t>
      </w:r>
      <w:r>
        <w:rPr>
          <w:szCs w:val="34"/>
        </w:rPr>
        <w:t>rale, vis-à</w:t>
      </w:r>
      <w:r w:rsidRPr="001800BB">
        <w:rPr>
          <w:szCs w:val="34"/>
        </w:rPr>
        <w:t>-vis des juifs et v</w:t>
      </w:r>
      <w:r>
        <w:rPr>
          <w:szCs w:val="34"/>
        </w:rPr>
        <w:t>i</w:t>
      </w:r>
      <w:r w:rsidRPr="001800BB">
        <w:rPr>
          <w:szCs w:val="34"/>
        </w:rPr>
        <w:t>s-</w:t>
      </w:r>
      <w:r>
        <w:rPr>
          <w:szCs w:val="34"/>
        </w:rPr>
        <w:t>à</w:t>
      </w:r>
      <w:r w:rsidRPr="001800BB">
        <w:rPr>
          <w:szCs w:val="34"/>
        </w:rPr>
        <w:t>-vis des chrétiens.</w:t>
      </w:r>
    </w:p>
    <w:p w14:paraId="6DB36FD4" w14:textId="77777777" w:rsidR="00426AF6" w:rsidRPr="001800BB" w:rsidRDefault="00426AF6" w:rsidP="00426AF6">
      <w:pPr>
        <w:spacing w:before="120" w:after="120"/>
        <w:jc w:val="both"/>
      </w:pPr>
      <w:r w:rsidRPr="001800BB">
        <w:rPr>
          <w:szCs w:val="34"/>
        </w:rPr>
        <w:t xml:space="preserve">Quelle est la vertu qui est, </w:t>
      </w:r>
      <w:r>
        <w:rPr>
          <w:szCs w:val="34"/>
        </w:rPr>
        <w:t>e</w:t>
      </w:r>
      <w:r w:rsidRPr="001800BB">
        <w:rPr>
          <w:szCs w:val="34"/>
        </w:rPr>
        <w:t>n quelque sort</w:t>
      </w:r>
      <w:r>
        <w:rPr>
          <w:szCs w:val="34"/>
        </w:rPr>
        <w:t>e</w:t>
      </w:r>
      <w:r w:rsidRPr="001800BB">
        <w:rPr>
          <w:szCs w:val="34"/>
        </w:rPr>
        <w:t>, l'essence du christi</w:t>
      </w:r>
      <w:r w:rsidRPr="001800BB">
        <w:rPr>
          <w:szCs w:val="34"/>
        </w:rPr>
        <w:t>a</w:t>
      </w:r>
      <w:r w:rsidRPr="001800BB">
        <w:rPr>
          <w:szCs w:val="34"/>
        </w:rPr>
        <w:t xml:space="preserve">nisme ? C'est la charité ; — la charité chrétienne, les deux mots, pour nous, sont </w:t>
      </w:r>
      <w:r>
        <w:rPr>
          <w:szCs w:val="34"/>
        </w:rPr>
        <w:t>si</w:t>
      </w:r>
      <w:r w:rsidRPr="001800BB">
        <w:rPr>
          <w:szCs w:val="34"/>
        </w:rPr>
        <w:t xml:space="preserve"> </w:t>
      </w:r>
      <w:r>
        <w:rPr>
          <w:szCs w:val="34"/>
        </w:rPr>
        <w:t>i</w:t>
      </w:r>
      <w:r w:rsidRPr="001800BB">
        <w:rPr>
          <w:szCs w:val="34"/>
        </w:rPr>
        <w:t>ntimement unis qu'il nous est presque impossible de les séparer. Or, cett</w:t>
      </w:r>
      <w:r>
        <w:rPr>
          <w:szCs w:val="34"/>
        </w:rPr>
        <w:t>e</w:t>
      </w:r>
      <w:r w:rsidRPr="001800BB">
        <w:rPr>
          <w:szCs w:val="34"/>
        </w:rPr>
        <w:t xml:space="preserve"> charité chrétie</w:t>
      </w:r>
      <w:r w:rsidRPr="001800BB">
        <w:rPr>
          <w:szCs w:val="34"/>
        </w:rPr>
        <w:t>n</w:t>
      </w:r>
      <w:r w:rsidRPr="001800BB">
        <w:rPr>
          <w:szCs w:val="34"/>
        </w:rPr>
        <w:t>ne, l'an</w:t>
      </w:r>
      <w:r>
        <w:rPr>
          <w:szCs w:val="34"/>
        </w:rPr>
        <w:t>t</w:t>
      </w:r>
      <w:r w:rsidRPr="001800BB">
        <w:rPr>
          <w:szCs w:val="34"/>
        </w:rPr>
        <w:t>isémi</w:t>
      </w:r>
      <w:r>
        <w:rPr>
          <w:szCs w:val="34"/>
        </w:rPr>
        <w:t>tisme</w:t>
      </w:r>
      <w:r w:rsidRPr="001800BB">
        <w:rPr>
          <w:szCs w:val="34"/>
        </w:rPr>
        <w:t xml:space="preserve"> se croit-il obligé de l'étendre jusqu'aux juifs ? Lise</w:t>
      </w:r>
      <w:r>
        <w:rPr>
          <w:szCs w:val="34"/>
        </w:rPr>
        <w:t>z</w:t>
      </w:r>
      <w:r w:rsidRPr="001800BB">
        <w:rPr>
          <w:szCs w:val="34"/>
        </w:rPr>
        <w:t xml:space="preserve"> ses journaux,</w:t>
      </w:r>
      <w:r>
        <w:t xml:space="preserve"> </w:t>
      </w:r>
      <w:r>
        <w:rPr>
          <w:szCs w:val="30"/>
        </w:rPr>
        <w:t xml:space="preserve">[87] </w:t>
      </w:r>
      <w:r w:rsidRPr="001800BB">
        <w:rPr>
          <w:szCs w:val="34"/>
        </w:rPr>
        <w:t>ses opuscules, ses libelles, vous</w:t>
      </w:r>
      <w:r>
        <w:rPr>
          <w:szCs w:val="34"/>
        </w:rPr>
        <w:t xml:space="preserve"> verrez </w:t>
      </w:r>
      <w:r w:rsidRPr="001800BB">
        <w:rPr>
          <w:szCs w:val="34"/>
        </w:rPr>
        <w:t xml:space="preserve">comment </w:t>
      </w:r>
      <w:r>
        <w:rPr>
          <w:szCs w:val="34"/>
        </w:rPr>
        <w:t>l'anti</w:t>
      </w:r>
      <w:r w:rsidRPr="001800BB">
        <w:rPr>
          <w:szCs w:val="34"/>
        </w:rPr>
        <w:t>s</w:t>
      </w:r>
      <w:r>
        <w:rPr>
          <w:szCs w:val="34"/>
        </w:rPr>
        <w:t>é</w:t>
      </w:r>
      <w:r w:rsidRPr="001800BB">
        <w:rPr>
          <w:szCs w:val="34"/>
        </w:rPr>
        <w:t>mit</w:t>
      </w:r>
      <w:r>
        <w:rPr>
          <w:szCs w:val="34"/>
        </w:rPr>
        <w:t>e</w:t>
      </w:r>
      <w:r w:rsidRPr="001800BB">
        <w:rPr>
          <w:szCs w:val="34"/>
        </w:rPr>
        <w:t xml:space="preserve"> e</w:t>
      </w:r>
      <w:r w:rsidRPr="001800BB">
        <w:rPr>
          <w:szCs w:val="34"/>
        </w:rPr>
        <w:t>n</w:t>
      </w:r>
      <w:r w:rsidRPr="001800BB">
        <w:rPr>
          <w:szCs w:val="34"/>
        </w:rPr>
        <w:t>tend la fraternité vis-</w:t>
      </w:r>
      <w:r>
        <w:rPr>
          <w:szCs w:val="34"/>
        </w:rPr>
        <w:t>à</w:t>
      </w:r>
      <w:r w:rsidRPr="001800BB">
        <w:rPr>
          <w:szCs w:val="34"/>
        </w:rPr>
        <w:t>-vis des juifs. Aussi, je m</w:t>
      </w:r>
      <w:r>
        <w:rPr>
          <w:szCs w:val="34"/>
        </w:rPr>
        <w:t>e</w:t>
      </w:r>
      <w:r w:rsidRPr="001800BB">
        <w:rPr>
          <w:szCs w:val="34"/>
        </w:rPr>
        <w:t xml:space="preserve"> permets, en qualité de chr</w:t>
      </w:r>
      <w:r w:rsidRPr="001800BB">
        <w:rPr>
          <w:szCs w:val="34"/>
        </w:rPr>
        <w:t>é</w:t>
      </w:r>
      <w:r w:rsidRPr="001800BB">
        <w:rPr>
          <w:szCs w:val="34"/>
        </w:rPr>
        <w:t xml:space="preserve">tien, — car </w:t>
      </w:r>
      <w:r>
        <w:rPr>
          <w:szCs w:val="34"/>
        </w:rPr>
        <w:t>je</w:t>
      </w:r>
      <w:r w:rsidRPr="001800BB">
        <w:rPr>
          <w:szCs w:val="34"/>
        </w:rPr>
        <w:t xml:space="preserve"> m'honore du t</w:t>
      </w:r>
      <w:r>
        <w:rPr>
          <w:szCs w:val="34"/>
        </w:rPr>
        <w:t>it</w:t>
      </w:r>
      <w:r w:rsidRPr="001800BB">
        <w:rPr>
          <w:szCs w:val="34"/>
        </w:rPr>
        <w:t>re de chrétien,</w:t>
      </w:r>
      <w:r>
        <w:rPr>
          <w:szCs w:val="34"/>
        </w:rPr>
        <w:t xml:space="preserve"> </w:t>
      </w:r>
      <w:r w:rsidRPr="001800BB">
        <w:rPr>
          <w:szCs w:val="34"/>
        </w:rPr>
        <w:t>—</w:t>
      </w:r>
      <w:r>
        <w:rPr>
          <w:szCs w:val="34"/>
        </w:rPr>
        <w:t xml:space="preserve"> </w:t>
      </w:r>
      <w:r w:rsidRPr="001800BB">
        <w:rPr>
          <w:szCs w:val="34"/>
        </w:rPr>
        <w:t>de constater que l'a</w:t>
      </w:r>
      <w:r w:rsidRPr="001800BB">
        <w:rPr>
          <w:szCs w:val="34"/>
        </w:rPr>
        <w:t>n</w:t>
      </w:r>
      <w:r w:rsidRPr="001800BB">
        <w:rPr>
          <w:szCs w:val="34"/>
        </w:rPr>
        <w:t>tisémitisme, en ta</w:t>
      </w:r>
      <w:r>
        <w:rPr>
          <w:szCs w:val="34"/>
        </w:rPr>
        <w:t>n</w:t>
      </w:r>
      <w:r w:rsidRPr="001800BB">
        <w:rPr>
          <w:szCs w:val="34"/>
        </w:rPr>
        <w:t>t qu</w:t>
      </w:r>
      <w:r>
        <w:rPr>
          <w:szCs w:val="34"/>
        </w:rPr>
        <w:t>e</w:t>
      </w:r>
      <w:r w:rsidRPr="001800BB">
        <w:rPr>
          <w:szCs w:val="34"/>
        </w:rPr>
        <w:t xml:space="preserve"> doctrine, n'a aucun droit à se récl</w:t>
      </w:r>
      <w:r w:rsidRPr="001800BB">
        <w:rPr>
          <w:szCs w:val="34"/>
        </w:rPr>
        <w:t>a</w:t>
      </w:r>
      <w:r w:rsidRPr="001800BB">
        <w:rPr>
          <w:szCs w:val="34"/>
        </w:rPr>
        <w:t>mer du chri</w:t>
      </w:r>
      <w:r w:rsidRPr="001800BB">
        <w:rPr>
          <w:szCs w:val="34"/>
        </w:rPr>
        <w:t>s</w:t>
      </w:r>
      <w:r w:rsidRPr="001800BB">
        <w:rPr>
          <w:szCs w:val="34"/>
        </w:rPr>
        <w:t>tianisme et de l'Évangile, attendu que ce serait leur faire injure qu</w:t>
      </w:r>
      <w:r>
        <w:rPr>
          <w:szCs w:val="34"/>
        </w:rPr>
        <w:t>e</w:t>
      </w:r>
      <w:r w:rsidRPr="001800BB">
        <w:rPr>
          <w:szCs w:val="34"/>
        </w:rPr>
        <w:t xml:space="preserve"> de concevoir le christianisme ou l'Éva</w:t>
      </w:r>
      <w:r w:rsidRPr="001800BB">
        <w:rPr>
          <w:szCs w:val="34"/>
        </w:rPr>
        <w:t>n</w:t>
      </w:r>
      <w:r w:rsidRPr="001800BB">
        <w:rPr>
          <w:szCs w:val="34"/>
        </w:rPr>
        <w:t>gile sans la charité. </w:t>
      </w:r>
      <w:r>
        <w:rPr>
          <w:szCs w:val="34"/>
        </w:rPr>
        <w:t>« </w:t>
      </w:r>
      <w:r w:rsidRPr="001800BB">
        <w:rPr>
          <w:szCs w:val="34"/>
        </w:rPr>
        <w:t>Quand je parl</w:t>
      </w:r>
      <w:r w:rsidRPr="001800BB">
        <w:rPr>
          <w:szCs w:val="34"/>
        </w:rPr>
        <w:t>e</w:t>
      </w:r>
      <w:r w:rsidRPr="001800BB">
        <w:rPr>
          <w:szCs w:val="34"/>
        </w:rPr>
        <w:t xml:space="preserve">rais les langues des </w:t>
      </w:r>
      <w:r>
        <w:rPr>
          <w:szCs w:val="34"/>
        </w:rPr>
        <w:t>hommes</w:t>
      </w:r>
      <w:r w:rsidRPr="001800BB">
        <w:rPr>
          <w:szCs w:val="34"/>
        </w:rPr>
        <w:t xml:space="preserve"> et des anges, nous dit l'Apôtre, si je n'ai la charité, je suis comme un airain sonnant ou un</w:t>
      </w:r>
      <w:r>
        <w:rPr>
          <w:szCs w:val="34"/>
        </w:rPr>
        <w:t>e</w:t>
      </w:r>
      <w:r w:rsidRPr="001800BB">
        <w:rPr>
          <w:szCs w:val="34"/>
        </w:rPr>
        <w:t xml:space="preserve"> cym</w:t>
      </w:r>
      <w:r>
        <w:rPr>
          <w:szCs w:val="34"/>
        </w:rPr>
        <w:t>b</w:t>
      </w:r>
      <w:r w:rsidRPr="001800BB">
        <w:rPr>
          <w:szCs w:val="34"/>
        </w:rPr>
        <w:t>a</w:t>
      </w:r>
      <w:r>
        <w:rPr>
          <w:szCs w:val="34"/>
        </w:rPr>
        <w:t>l</w:t>
      </w:r>
      <w:r w:rsidRPr="001800BB">
        <w:rPr>
          <w:szCs w:val="34"/>
        </w:rPr>
        <w:t>e rete</w:t>
      </w:r>
      <w:r w:rsidRPr="001800BB">
        <w:rPr>
          <w:szCs w:val="34"/>
        </w:rPr>
        <w:t>n</w:t>
      </w:r>
      <w:r w:rsidRPr="001800BB">
        <w:rPr>
          <w:szCs w:val="34"/>
        </w:rPr>
        <w:t xml:space="preserve">tissante. » </w:t>
      </w:r>
      <w:r w:rsidRPr="00AB4D46">
        <w:rPr>
          <w:iCs/>
          <w:szCs w:val="34"/>
        </w:rPr>
        <w:t>Un</w:t>
      </w:r>
      <w:r>
        <w:rPr>
          <w:i/>
          <w:iCs/>
          <w:szCs w:val="34"/>
        </w:rPr>
        <w:t xml:space="preserve"> </w:t>
      </w:r>
      <w:r w:rsidRPr="001800BB">
        <w:rPr>
          <w:szCs w:val="34"/>
        </w:rPr>
        <w:t xml:space="preserve">airain qui </w:t>
      </w:r>
      <w:r>
        <w:rPr>
          <w:szCs w:val="34"/>
        </w:rPr>
        <w:t>sonn</w:t>
      </w:r>
      <w:r w:rsidRPr="001800BB">
        <w:rPr>
          <w:szCs w:val="34"/>
        </w:rPr>
        <w:t>e la chasse et la curée, d</w:t>
      </w:r>
      <w:r>
        <w:rPr>
          <w:szCs w:val="34"/>
        </w:rPr>
        <w:t>e</w:t>
      </w:r>
      <w:r w:rsidRPr="001800BB">
        <w:rPr>
          <w:szCs w:val="34"/>
        </w:rPr>
        <w:t xml:space="preserve"> creuses et aigres cymbales qui provoquent à la ha</w:t>
      </w:r>
      <w:r w:rsidRPr="001800BB">
        <w:rPr>
          <w:szCs w:val="34"/>
        </w:rPr>
        <w:t>i</w:t>
      </w:r>
      <w:r w:rsidRPr="001800BB">
        <w:rPr>
          <w:szCs w:val="34"/>
        </w:rPr>
        <w:t xml:space="preserve">ne et </w:t>
      </w:r>
      <w:r>
        <w:rPr>
          <w:szCs w:val="34"/>
        </w:rPr>
        <w:t>à</w:t>
      </w:r>
      <w:r w:rsidRPr="001800BB">
        <w:rPr>
          <w:szCs w:val="34"/>
        </w:rPr>
        <w:t xml:space="preserve"> la violence, n'est-ce pas l</w:t>
      </w:r>
      <w:r>
        <w:rPr>
          <w:szCs w:val="34"/>
        </w:rPr>
        <w:t>à</w:t>
      </w:r>
      <w:r w:rsidRPr="001800BB">
        <w:rPr>
          <w:szCs w:val="34"/>
        </w:rPr>
        <w:t>, faute de charité, ce qu</w:t>
      </w:r>
      <w:r>
        <w:rPr>
          <w:szCs w:val="34"/>
        </w:rPr>
        <w:t>e</w:t>
      </w:r>
      <w:r w:rsidRPr="001800BB">
        <w:rPr>
          <w:szCs w:val="34"/>
        </w:rPr>
        <w:t xml:space="preserve"> sont les voix les plus bruya</w:t>
      </w:r>
      <w:r w:rsidRPr="001800BB">
        <w:rPr>
          <w:szCs w:val="34"/>
        </w:rPr>
        <w:t>n</w:t>
      </w:r>
      <w:r w:rsidRPr="001800BB">
        <w:rPr>
          <w:szCs w:val="34"/>
        </w:rPr>
        <w:t>tes de nos ant</w:t>
      </w:r>
      <w:r w:rsidRPr="001800BB">
        <w:rPr>
          <w:szCs w:val="34"/>
        </w:rPr>
        <w:t>i</w:t>
      </w:r>
      <w:r w:rsidRPr="001800BB">
        <w:rPr>
          <w:szCs w:val="34"/>
        </w:rPr>
        <w:t>sémites ?</w:t>
      </w:r>
    </w:p>
    <w:p w14:paraId="17D602B7" w14:textId="77777777" w:rsidR="00426AF6" w:rsidRPr="001800BB" w:rsidRDefault="00426AF6" w:rsidP="00426AF6">
      <w:pPr>
        <w:spacing w:before="120" w:after="120"/>
        <w:jc w:val="both"/>
      </w:pPr>
      <w:r w:rsidRPr="001800BB">
        <w:rPr>
          <w:szCs w:val="34"/>
        </w:rPr>
        <w:t>L</w:t>
      </w:r>
      <w:r>
        <w:rPr>
          <w:szCs w:val="34"/>
        </w:rPr>
        <w:t>e</w:t>
      </w:r>
      <w:r w:rsidRPr="001800BB">
        <w:rPr>
          <w:szCs w:val="34"/>
        </w:rPr>
        <w:t xml:space="preserve"> gri</w:t>
      </w:r>
      <w:r>
        <w:rPr>
          <w:szCs w:val="34"/>
        </w:rPr>
        <w:t>e</w:t>
      </w:r>
      <w:r w:rsidRPr="001800BB">
        <w:rPr>
          <w:szCs w:val="34"/>
        </w:rPr>
        <w:t>f religieux, j</w:t>
      </w:r>
      <w:r>
        <w:rPr>
          <w:szCs w:val="34"/>
        </w:rPr>
        <w:t>e</w:t>
      </w:r>
      <w:r w:rsidRPr="001800BB">
        <w:rPr>
          <w:szCs w:val="34"/>
        </w:rPr>
        <w:t xml:space="preserve"> le reconnais volontiers, prend so</w:t>
      </w:r>
      <w:r w:rsidRPr="001800BB">
        <w:rPr>
          <w:szCs w:val="34"/>
        </w:rPr>
        <w:t>u</w:t>
      </w:r>
      <w:r w:rsidRPr="001800BB">
        <w:rPr>
          <w:szCs w:val="34"/>
        </w:rPr>
        <w:t>vent, dans l'antisémitisme contemporain, un</w:t>
      </w:r>
      <w:r>
        <w:rPr>
          <w:szCs w:val="34"/>
        </w:rPr>
        <w:t>e</w:t>
      </w:r>
      <w:r w:rsidRPr="001800BB">
        <w:rPr>
          <w:szCs w:val="34"/>
        </w:rPr>
        <w:t xml:space="preserve"> forme plus s</w:t>
      </w:r>
      <w:r w:rsidRPr="001800BB">
        <w:rPr>
          <w:szCs w:val="34"/>
        </w:rPr>
        <w:t>é</w:t>
      </w:r>
      <w:r w:rsidRPr="001800BB">
        <w:rPr>
          <w:szCs w:val="34"/>
        </w:rPr>
        <w:t>rieuse. Les juifs, di</w:t>
      </w:r>
      <w:r>
        <w:rPr>
          <w:szCs w:val="34"/>
        </w:rPr>
        <w:t>t-</w:t>
      </w:r>
      <w:r w:rsidRPr="001800BB">
        <w:rPr>
          <w:szCs w:val="34"/>
        </w:rPr>
        <w:t>on, sont les ennemis nés du christiani</w:t>
      </w:r>
      <w:r w:rsidRPr="001800BB">
        <w:rPr>
          <w:szCs w:val="34"/>
        </w:rPr>
        <w:t>s</w:t>
      </w:r>
      <w:r w:rsidRPr="001800BB">
        <w:rPr>
          <w:szCs w:val="34"/>
        </w:rPr>
        <w:t>me et de la civilisation chrétienne. Comm</w:t>
      </w:r>
      <w:r>
        <w:rPr>
          <w:szCs w:val="34"/>
        </w:rPr>
        <w:t>e</w:t>
      </w:r>
      <w:r w:rsidRPr="001800BB">
        <w:rPr>
          <w:szCs w:val="34"/>
        </w:rPr>
        <w:t xml:space="preserve"> tels, ils sont, pa</w:t>
      </w:r>
      <w:r w:rsidRPr="001800BB">
        <w:rPr>
          <w:szCs w:val="34"/>
        </w:rPr>
        <w:t>r</w:t>
      </w:r>
      <w:r w:rsidRPr="001800BB">
        <w:rPr>
          <w:szCs w:val="34"/>
        </w:rPr>
        <w:t>tout, au premier rang des adversaires de l'Église et des Inst</w:t>
      </w:r>
      <w:r w:rsidRPr="001800BB">
        <w:rPr>
          <w:szCs w:val="34"/>
        </w:rPr>
        <w:t>i</w:t>
      </w:r>
      <w:r w:rsidRPr="001800BB">
        <w:rPr>
          <w:szCs w:val="34"/>
        </w:rPr>
        <w:t>tutions animées de l'esprit chrétien. Ils sont les promoteur</w:t>
      </w:r>
      <w:r>
        <w:rPr>
          <w:szCs w:val="34"/>
        </w:rPr>
        <w:t>s</w:t>
      </w:r>
      <w:r w:rsidRPr="001800BB">
        <w:rPr>
          <w:szCs w:val="34"/>
        </w:rPr>
        <w:t xml:space="preserve"> ou les bailleurs d</w:t>
      </w:r>
      <w:r>
        <w:rPr>
          <w:szCs w:val="34"/>
        </w:rPr>
        <w:t>e</w:t>
      </w:r>
      <w:r w:rsidRPr="001800BB">
        <w:rPr>
          <w:szCs w:val="34"/>
        </w:rPr>
        <w:t xml:space="preserve"> fonds, les pourvoyeurs intellectuels ou mat</w:t>
      </w:r>
      <w:r w:rsidRPr="001800BB">
        <w:rPr>
          <w:szCs w:val="34"/>
        </w:rPr>
        <w:t>é</w:t>
      </w:r>
      <w:r w:rsidRPr="001800BB">
        <w:rPr>
          <w:szCs w:val="34"/>
        </w:rPr>
        <w:t>riels des sectes et des partis, qui, sous couleur de sécularis</w:t>
      </w:r>
      <w:r w:rsidRPr="001800BB">
        <w:rPr>
          <w:szCs w:val="34"/>
        </w:rPr>
        <w:t>a</w:t>
      </w:r>
      <w:r w:rsidRPr="001800BB">
        <w:rPr>
          <w:szCs w:val="34"/>
        </w:rPr>
        <w:t>tion de l'</w:t>
      </w:r>
      <w:r w:rsidRPr="00955698">
        <w:rPr>
          <w:caps/>
          <w:szCs w:val="34"/>
        </w:rPr>
        <w:t>é</w:t>
      </w:r>
      <w:r>
        <w:rPr>
          <w:szCs w:val="34"/>
        </w:rPr>
        <w:t>ta</w:t>
      </w:r>
      <w:r w:rsidRPr="001800BB">
        <w:rPr>
          <w:szCs w:val="34"/>
        </w:rPr>
        <w:t>t et d</w:t>
      </w:r>
      <w:r>
        <w:rPr>
          <w:szCs w:val="34"/>
        </w:rPr>
        <w:t>e</w:t>
      </w:r>
      <w:r w:rsidRPr="001800BB">
        <w:rPr>
          <w:szCs w:val="34"/>
        </w:rPr>
        <w:t xml:space="preserve"> neutralité confessionnelle, travaillent </w:t>
      </w:r>
      <w:r>
        <w:rPr>
          <w:szCs w:val="34"/>
        </w:rPr>
        <w:t>à</w:t>
      </w:r>
      <w:r w:rsidRPr="001800BB">
        <w:rPr>
          <w:szCs w:val="34"/>
        </w:rPr>
        <w:t xml:space="preserve"> ruiner, avec la foi et les traditions chrétiennes, l'esprit rel</w:t>
      </w:r>
      <w:r w:rsidRPr="001800BB">
        <w:rPr>
          <w:szCs w:val="34"/>
        </w:rPr>
        <w:t>i</w:t>
      </w:r>
      <w:r w:rsidRPr="001800BB">
        <w:rPr>
          <w:szCs w:val="34"/>
        </w:rPr>
        <w:t>gieux. Les juifs, en un mot, sont les gra</w:t>
      </w:r>
      <w:r>
        <w:rPr>
          <w:szCs w:val="34"/>
        </w:rPr>
        <w:t>n</w:t>
      </w:r>
      <w:r w:rsidRPr="001800BB">
        <w:rPr>
          <w:szCs w:val="34"/>
        </w:rPr>
        <w:t>ds agents, pour n</w:t>
      </w:r>
      <w:r>
        <w:rPr>
          <w:szCs w:val="34"/>
        </w:rPr>
        <w:t>e</w:t>
      </w:r>
      <w:r w:rsidRPr="001800BB">
        <w:rPr>
          <w:szCs w:val="34"/>
        </w:rPr>
        <w:t xml:space="preserve"> pas</w:t>
      </w:r>
      <w:r>
        <w:t xml:space="preserve"> [88] </w:t>
      </w:r>
      <w:r w:rsidRPr="001800BB">
        <w:rPr>
          <w:szCs w:val="34"/>
        </w:rPr>
        <w:t>dire les grands entrepreneurs de la « déchristianisation » des pe</w:t>
      </w:r>
      <w:r w:rsidRPr="001800BB">
        <w:rPr>
          <w:szCs w:val="34"/>
        </w:rPr>
        <w:t>u</w:t>
      </w:r>
      <w:r w:rsidRPr="001800BB">
        <w:rPr>
          <w:szCs w:val="34"/>
        </w:rPr>
        <w:t>ples contemporains.</w:t>
      </w:r>
    </w:p>
    <w:p w14:paraId="0832F323" w14:textId="77777777" w:rsidR="00426AF6" w:rsidRPr="001800BB" w:rsidRDefault="00426AF6" w:rsidP="00426AF6">
      <w:pPr>
        <w:spacing w:before="120" w:after="120"/>
        <w:jc w:val="both"/>
      </w:pPr>
      <w:r w:rsidRPr="001800BB">
        <w:rPr>
          <w:szCs w:val="34"/>
        </w:rPr>
        <w:t>Le juif, ajoute d'habitude l'antisémite, est le maître et l'in</w:t>
      </w:r>
      <w:r w:rsidRPr="001800BB">
        <w:rPr>
          <w:szCs w:val="34"/>
        </w:rPr>
        <w:t>s</w:t>
      </w:r>
      <w:r w:rsidRPr="001800BB">
        <w:rPr>
          <w:szCs w:val="34"/>
        </w:rPr>
        <w:t>pirateur de la société envahissante qui, au moins dans les pays latins, incarne la haine de la religion et du christianisme, d</w:t>
      </w:r>
      <w:r>
        <w:rPr>
          <w:szCs w:val="34"/>
        </w:rPr>
        <w:t>e la franc-</w:t>
      </w:r>
      <w:r w:rsidRPr="001800BB">
        <w:rPr>
          <w:szCs w:val="34"/>
        </w:rPr>
        <w:t>maçonnerie, pour l'appeler par son nom. Juifs et francs-maçons, pour nombre de nos antisémites, c'est tout un. L'assimilation est devenue banale et, comme pour l'af</w:t>
      </w:r>
      <w:r>
        <w:rPr>
          <w:szCs w:val="34"/>
        </w:rPr>
        <w:t>fi</w:t>
      </w:r>
      <w:r w:rsidRPr="001800BB">
        <w:rPr>
          <w:szCs w:val="34"/>
        </w:rPr>
        <w:t xml:space="preserve">rmer aux yeux de tous, nous avons vu, récemment, se dresser, à Paris, en face du </w:t>
      </w:r>
      <w:r>
        <w:rPr>
          <w:szCs w:val="34"/>
        </w:rPr>
        <w:t>« </w:t>
      </w:r>
      <w:r w:rsidRPr="001800BB">
        <w:rPr>
          <w:szCs w:val="34"/>
        </w:rPr>
        <w:t>Grand-Orient</w:t>
      </w:r>
      <w:r>
        <w:rPr>
          <w:szCs w:val="34"/>
        </w:rPr>
        <w:t> </w:t>
      </w:r>
      <w:r>
        <w:rPr>
          <w:rStyle w:val="Appelnotedebasdep"/>
          <w:szCs w:val="34"/>
        </w:rPr>
        <w:footnoteReference w:id="73"/>
      </w:r>
      <w:r w:rsidRPr="001800BB">
        <w:rPr>
          <w:szCs w:val="34"/>
        </w:rPr>
        <w:t> », le « Grand-Occident », hautaine citadelle de l'antisémitisme.</w:t>
      </w:r>
    </w:p>
    <w:p w14:paraId="25A63239" w14:textId="77777777" w:rsidR="00426AF6" w:rsidRDefault="00426AF6" w:rsidP="00426AF6">
      <w:pPr>
        <w:spacing w:before="120" w:after="120"/>
        <w:jc w:val="both"/>
        <w:rPr>
          <w:szCs w:val="34"/>
        </w:rPr>
      </w:pPr>
      <w:r w:rsidRPr="001800BB">
        <w:rPr>
          <w:szCs w:val="34"/>
        </w:rPr>
        <w:t>C'est là un grief sérieux, auquel ne restent insensibles ni le chrétien qui a le légitime désir de conserver la foi chrétienne, ni le politique qui croit qu'un peuple ne saurait se passer, i</w:t>
      </w:r>
      <w:r w:rsidRPr="001800BB">
        <w:rPr>
          <w:szCs w:val="34"/>
        </w:rPr>
        <w:t>m</w:t>
      </w:r>
      <w:r w:rsidRPr="001800BB">
        <w:rPr>
          <w:szCs w:val="34"/>
        </w:rPr>
        <w:t>punément, de toute esp</w:t>
      </w:r>
      <w:r w:rsidRPr="001800BB">
        <w:rPr>
          <w:szCs w:val="34"/>
        </w:rPr>
        <w:t>é</w:t>
      </w:r>
      <w:r w:rsidRPr="001800BB">
        <w:rPr>
          <w:szCs w:val="34"/>
        </w:rPr>
        <w:t>rance religieuse. Entre tous les griefs agités, aujourd'hui, par l'antis</w:t>
      </w:r>
      <w:r w:rsidRPr="001800BB">
        <w:rPr>
          <w:szCs w:val="34"/>
        </w:rPr>
        <w:t>é</w:t>
      </w:r>
      <w:r w:rsidRPr="001800BB">
        <w:rPr>
          <w:szCs w:val="34"/>
        </w:rPr>
        <w:t xml:space="preserve">mitisme, c'est un de ceux que les juifs auraient </w:t>
      </w:r>
      <w:r>
        <w:rPr>
          <w:szCs w:val="34"/>
        </w:rPr>
        <w:t>l</w:t>
      </w:r>
      <w:r w:rsidRPr="001800BB">
        <w:rPr>
          <w:szCs w:val="34"/>
        </w:rPr>
        <w:t>e plus d'intérêt à éca</w:t>
      </w:r>
      <w:r w:rsidRPr="001800BB">
        <w:rPr>
          <w:szCs w:val="34"/>
        </w:rPr>
        <w:t>r</w:t>
      </w:r>
      <w:r w:rsidRPr="001800BB">
        <w:rPr>
          <w:szCs w:val="34"/>
        </w:rPr>
        <w:t>ter, comme un de ceux qui leur valent le plus d'aversion ou le plus de défiance,</w:t>
      </w:r>
      <w:r>
        <w:rPr>
          <w:szCs w:val="34"/>
        </w:rPr>
        <w:t xml:space="preserve"> ju</w:t>
      </w:r>
      <w:r>
        <w:rPr>
          <w:szCs w:val="34"/>
        </w:rPr>
        <w:t>s</w:t>
      </w:r>
      <w:r>
        <w:rPr>
          <w:szCs w:val="34"/>
        </w:rPr>
        <w:t>que parmi les gens les moin</w:t>
      </w:r>
      <w:r w:rsidRPr="001800BB">
        <w:rPr>
          <w:szCs w:val="34"/>
        </w:rPr>
        <w:t xml:space="preserve">s hostiles. Les juifs qui ne </w:t>
      </w:r>
      <w:r>
        <w:rPr>
          <w:szCs w:val="34"/>
        </w:rPr>
        <w:t>l</w:t>
      </w:r>
      <w:r w:rsidRPr="001800BB">
        <w:rPr>
          <w:szCs w:val="34"/>
        </w:rPr>
        <w:t>e comprennent point, ceux qui, pour repousser les agressions des ant</w:t>
      </w:r>
      <w:r w:rsidRPr="001800BB">
        <w:rPr>
          <w:szCs w:val="34"/>
        </w:rPr>
        <w:t>i</w:t>
      </w:r>
      <w:r w:rsidRPr="001800BB">
        <w:rPr>
          <w:szCs w:val="34"/>
        </w:rPr>
        <w:t>sémites, se font les propagateurs de l'anticléricalisme, font fausse route ; ils fournissent des aliments et des arg</w:t>
      </w:r>
      <w:r w:rsidRPr="001800BB">
        <w:rPr>
          <w:szCs w:val="34"/>
        </w:rPr>
        <w:t>u</w:t>
      </w:r>
      <w:r w:rsidRPr="001800BB">
        <w:rPr>
          <w:szCs w:val="34"/>
        </w:rPr>
        <w:t>ments à l'antisémitisme ; car, ainsi qu'il me faudra plus d'une fois le rappeler, l'anticléricalisme et l'antisémitisme ont, pour premier effet, de se provoquer et de se renforcer l'un l'a</w:t>
      </w:r>
      <w:r w:rsidRPr="001800BB">
        <w:rPr>
          <w:szCs w:val="34"/>
        </w:rPr>
        <w:t>u</w:t>
      </w:r>
      <w:r w:rsidRPr="001800BB">
        <w:rPr>
          <w:szCs w:val="34"/>
        </w:rPr>
        <w:t>tre</w:t>
      </w:r>
      <w:r>
        <w:rPr>
          <w:szCs w:val="34"/>
        </w:rPr>
        <w:t>.</w:t>
      </w:r>
    </w:p>
    <w:p w14:paraId="73E18A7F" w14:textId="77777777" w:rsidR="00426AF6" w:rsidRPr="001800BB" w:rsidRDefault="00426AF6" w:rsidP="00426AF6">
      <w:pPr>
        <w:spacing w:before="120" w:after="120"/>
        <w:jc w:val="both"/>
      </w:pPr>
      <w:r>
        <w:t>[89]</w:t>
      </w:r>
    </w:p>
    <w:p w14:paraId="2E8B2984" w14:textId="77777777" w:rsidR="00426AF6" w:rsidRPr="001800BB" w:rsidRDefault="00426AF6" w:rsidP="00426AF6">
      <w:pPr>
        <w:spacing w:before="120" w:after="120"/>
        <w:jc w:val="both"/>
      </w:pPr>
      <w:r w:rsidRPr="001800BB">
        <w:rPr>
          <w:szCs w:val="34"/>
        </w:rPr>
        <w:t xml:space="preserve">Mais ce grief est-il aussi fondé que </w:t>
      </w:r>
      <w:r>
        <w:rPr>
          <w:szCs w:val="34"/>
        </w:rPr>
        <w:t>l</w:t>
      </w:r>
      <w:r w:rsidRPr="001800BB">
        <w:rPr>
          <w:szCs w:val="34"/>
        </w:rPr>
        <w:t xml:space="preserve">e croient nombre de nos contemporains ? Les juifs sont-ils, vraiment, partout, les promoteurs de la sécularisation ou de la déchristianisation des peuples modernes ? </w:t>
      </w:r>
      <w:r>
        <w:rPr>
          <w:szCs w:val="34"/>
        </w:rPr>
        <w:t>N</w:t>
      </w:r>
      <w:r w:rsidRPr="001800BB">
        <w:rPr>
          <w:szCs w:val="34"/>
        </w:rPr>
        <w:t>'est-ce point là une œuvre qui r</w:t>
      </w:r>
      <w:r w:rsidRPr="001800BB">
        <w:rPr>
          <w:szCs w:val="34"/>
        </w:rPr>
        <w:t>e</w:t>
      </w:r>
      <w:r w:rsidRPr="001800BB">
        <w:rPr>
          <w:szCs w:val="34"/>
        </w:rPr>
        <w:t xml:space="preserve">monte au </w:t>
      </w:r>
      <w:r>
        <w:rPr>
          <w:szCs w:val="34"/>
        </w:rPr>
        <w:t>XVIII</w:t>
      </w:r>
      <w:r w:rsidRPr="00955698">
        <w:rPr>
          <w:szCs w:val="34"/>
          <w:vertAlign w:val="superscript"/>
        </w:rPr>
        <w:t>e</w:t>
      </w:r>
      <w:r w:rsidRPr="001800BB">
        <w:rPr>
          <w:szCs w:val="34"/>
        </w:rPr>
        <w:t xml:space="preserve"> siècle et à la Révol</w:t>
      </w:r>
      <w:r w:rsidRPr="001800BB">
        <w:rPr>
          <w:szCs w:val="34"/>
        </w:rPr>
        <w:t>u</w:t>
      </w:r>
      <w:r w:rsidRPr="001800BB">
        <w:rPr>
          <w:szCs w:val="34"/>
        </w:rPr>
        <w:t>tion, c'est-à-dire à une époque où les juifs n'avaient aucune influence chez nous, où les plus fougueux antisémites n'oseraient parler de prépond</w:t>
      </w:r>
      <w:r w:rsidRPr="001800BB">
        <w:rPr>
          <w:szCs w:val="34"/>
        </w:rPr>
        <w:t>é</w:t>
      </w:r>
      <w:r w:rsidRPr="001800BB">
        <w:rPr>
          <w:szCs w:val="34"/>
        </w:rPr>
        <w:t xml:space="preserve">rance juive ? Est-ce que le </w:t>
      </w:r>
      <w:r>
        <w:rPr>
          <w:szCs w:val="34"/>
        </w:rPr>
        <w:t>XVIII</w:t>
      </w:r>
      <w:r w:rsidRPr="00955698">
        <w:rPr>
          <w:szCs w:val="34"/>
          <w:vertAlign w:val="superscript"/>
        </w:rPr>
        <w:t>e</w:t>
      </w:r>
      <w:r>
        <w:rPr>
          <w:szCs w:val="34"/>
        </w:rPr>
        <w:t xml:space="preserve"> </w:t>
      </w:r>
      <w:r w:rsidRPr="001800BB">
        <w:rPr>
          <w:szCs w:val="34"/>
        </w:rPr>
        <w:t>siècle, est-ce que la Rév</w:t>
      </w:r>
      <w:r w:rsidRPr="001800BB">
        <w:rPr>
          <w:szCs w:val="34"/>
        </w:rPr>
        <w:t>o</w:t>
      </w:r>
      <w:r w:rsidRPr="001800BB">
        <w:rPr>
          <w:szCs w:val="34"/>
        </w:rPr>
        <w:t>lution ont jamais été imbus de l'esprit juif ? Et puisqu'on se plaît à ide</w:t>
      </w:r>
      <w:r w:rsidRPr="001800BB">
        <w:rPr>
          <w:szCs w:val="34"/>
        </w:rPr>
        <w:t>n</w:t>
      </w:r>
      <w:r w:rsidRPr="001800BB">
        <w:rPr>
          <w:szCs w:val="34"/>
        </w:rPr>
        <w:t>tifier l'action d'Israël et celle de la franc-maçonnerie, cette assimilation entre l'Alliance Israélite Un</w:t>
      </w:r>
      <w:r w:rsidRPr="001800BB">
        <w:rPr>
          <w:szCs w:val="34"/>
        </w:rPr>
        <w:t>i</w:t>
      </w:r>
      <w:r w:rsidRPr="001800BB">
        <w:rPr>
          <w:szCs w:val="34"/>
        </w:rPr>
        <w:t>verselle et le Grand-Orient, entre l'esprit juif et l'esprit m</w:t>
      </w:r>
      <w:r w:rsidRPr="001800BB">
        <w:rPr>
          <w:szCs w:val="34"/>
        </w:rPr>
        <w:t>a</w:t>
      </w:r>
      <w:r w:rsidRPr="001800BB">
        <w:rPr>
          <w:szCs w:val="34"/>
        </w:rPr>
        <w:t>çonnique, est-elle justifiée ? C'est là une question sur l</w:t>
      </w:r>
      <w:r w:rsidRPr="001800BB">
        <w:rPr>
          <w:szCs w:val="34"/>
        </w:rPr>
        <w:t>a</w:t>
      </w:r>
      <w:r w:rsidRPr="001800BB">
        <w:rPr>
          <w:szCs w:val="34"/>
        </w:rPr>
        <w:t>quelle je n'insisterai pas ici, parce que je l'ai traitée ailleurs, dans une conférence faite à l'Institut catholique de Paris</w:t>
      </w:r>
      <w:r>
        <w:rPr>
          <w:szCs w:val="34"/>
        </w:rPr>
        <w:t> </w:t>
      </w:r>
      <w:r>
        <w:rPr>
          <w:rStyle w:val="Appelnotedebasdep"/>
          <w:szCs w:val="34"/>
        </w:rPr>
        <w:footnoteReference w:id="74"/>
      </w:r>
      <w:r w:rsidRPr="001800BB">
        <w:rPr>
          <w:szCs w:val="34"/>
        </w:rPr>
        <w:t>. Que</w:t>
      </w:r>
      <w:r w:rsidRPr="001800BB">
        <w:rPr>
          <w:szCs w:val="34"/>
        </w:rPr>
        <w:t>l</w:t>
      </w:r>
      <w:r w:rsidRPr="001800BB">
        <w:rPr>
          <w:szCs w:val="34"/>
        </w:rPr>
        <w:t>que opinion qu'on ait de la maçonnerie, de son but, de son ascendant, de sa polit</w:t>
      </w:r>
      <w:r w:rsidRPr="001800BB">
        <w:rPr>
          <w:szCs w:val="34"/>
        </w:rPr>
        <w:t>i</w:t>
      </w:r>
      <w:r w:rsidRPr="001800BB">
        <w:rPr>
          <w:szCs w:val="34"/>
        </w:rPr>
        <w:t>que ; qu'on la considère comme une des puissances du jour, ou qu'on regarde comme grandement surfaite l'influence que certains lui attribuent, une chose reste hors de doute, c'est qu'en dépit de son l</w:t>
      </w:r>
      <w:r w:rsidRPr="001800BB">
        <w:rPr>
          <w:szCs w:val="34"/>
        </w:rPr>
        <w:t>é</w:t>
      </w:r>
      <w:r w:rsidRPr="001800BB">
        <w:rPr>
          <w:szCs w:val="34"/>
        </w:rPr>
        <w:t>gendaire cérémonial et des noms ou des titres hébreux, dont ses ade</w:t>
      </w:r>
      <w:r w:rsidRPr="001800BB">
        <w:rPr>
          <w:szCs w:val="34"/>
        </w:rPr>
        <w:t>p</w:t>
      </w:r>
      <w:r w:rsidRPr="001800BB">
        <w:rPr>
          <w:szCs w:val="34"/>
        </w:rPr>
        <w:t>tes aiment à s'affubler, la maçonnerie n'a rien de juif, ni dans ses or</w:t>
      </w:r>
      <w:r w:rsidRPr="001800BB">
        <w:rPr>
          <w:szCs w:val="34"/>
        </w:rPr>
        <w:t>i</w:t>
      </w:r>
      <w:r w:rsidRPr="001800BB">
        <w:rPr>
          <w:szCs w:val="34"/>
        </w:rPr>
        <w:t>gines, ni dans son organisation, ni dans son inspiration. Venue d'A</w:t>
      </w:r>
      <w:r w:rsidRPr="001800BB">
        <w:rPr>
          <w:szCs w:val="34"/>
        </w:rPr>
        <w:t>n</w:t>
      </w:r>
      <w:r w:rsidRPr="001800BB">
        <w:rPr>
          <w:szCs w:val="34"/>
        </w:rPr>
        <w:t>gleterre, au commencement du</w:t>
      </w:r>
      <w:r>
        <w:rPr>
          <w:szCs w:val="34"/>
        </w:rPr>
        <w:t xml:space="preserve"> </w:t>
      </w:r>
      <w:r>
        <w:t xml:space="preserve">[90] </w:t>
      </w:r>
      <w:r>
        <w:rPr>
          <w:szCs w:val="34"/>
        </w:rPr>
        <w:t>XVIII</w:t>
      </w:r>
      <w:r w:rsidRPr="00955698">
        <w:rPr>
          <w:szCs w:val="34"/>
          <w:vertAlign w:val="superscript"/>
        </w:rPr>
        <w:t>e</w:t>
      </w:r>
      <w:r w:rsidRPr="001800BB">
        <w:rPr>
          <w:smallCaps/>
          <w:szCs w:val="34"/>
        </w:rPr>
        <w:t xml:space="preserve"> </w:t>
      </w:r>
      <w:r>
        <w:rPr>
          <w:szCs w:val="34"/>
        </w:rPr>
        <w:t>siècle, et d’</w:t>
      </w:r>
      <w:r w:rsidRPr="001800BB">
        <w:rPr>
          <w:szCs w:val="34"/>
        </w:rPr>
        <w:t>abord cantonnée dans les couches aristocratiques, la m</w:t>
      </w:r>
      <w:r w:rsidRPr="001800BB">
        <w:rPr>
          <w:szCs w:val="34"/>
        </w:rPr>
        <w:t>a</w:t>
      </w:r>
      <w:r w:rsidRPr="001800BB">
        <w:rPr>
          <w:szCs w:val="34"/>
        </w:rPr>
        <w:t>çonnerie continentale, malgré ses fastueuses maximes de fr</w:t>
      </w:r>
      <w:r w:rsidRPr="001800BB">
        <w:rPr>
          <w:szCs w:val="34"/>
        </w:rPr>
        <w:t>a</w:t>
      </w:r>
      <w:r w:rsidRPr="001800BB">
        <w:rPr>
          <w:szCs w:val="34"/>
        </w:rPr>
        <w:t>ternité universelle, est restée longtemps fermée aux juifs. A</w:t>
      </w:r>
      <w:r w:rsidRPr="001800BB">
        <w:rPr>
          <w:szCs w:val="34"/>
        </w:rPr>
        <w:t>u</w:t>
      </w:r>
      <w:r w:rsidRPr="001800BB">
        <w:rPr>
          <w:szCs w:val="34"/>
        </w:rPr>
        <w:t>jourd'hui encore, en Allemagne, en Roumanie surtout</w:t>
      </w:r>
      <w:r>
        <w:rPr>
          <w:szCs w:val="34"/>
        </w:rPr>
        <w:t>,</w:t>
      </w:r>
      <w:r w:rsidRPr="001800BB">
        <w:rPr>
          <w:szCs w:val="34"/>
        </w:rPr>
        <w:t xml:space="preserve"> no</w:t>
      </w:r>
      <w:r w:rsidRPr="001800BB">
        <w:rPr>
          <w:szCs w:val="34"/>
        </w:rPr>
        <w:t>m</w:t>
      </w:r>
      <w:r w:rsidRPr="001800BB">
        <w:rPr>
          <w:szCs w:val="34"/>
        </w:rPr>
        <w:t>bre de loges repou</w:t>
      </w:r>
      <w:r w:rsidRPr="001800BB">
        <w:rPr>
          <w:szCs w:val="34"/>
        </w:rPr>
        <w:t>s</w:t>
      </w:r>
      <w:r w:rsidRPr="001800BB">
        <w:rPr>
          <w:szCs w:val="34"/>
        </w:rPr>
        <w:t>sent les Israélites, si bien que les juifs roumains qui veulent ceindre le tablier du maçon demeurent contraints de fonder, entre eux, des loges exclusivement ju</w:t>
      </w:r>
      <w:r w:rsidRPr="001800BB">
        <w:rPr>
          <w:szCs w:val="34"/>
        </w:rPr>
        <w:t>i</w:t>
      </w:r>
      <w:r w:rsidRPr="001800BB">
        <w:rPr>
          <w:szCs w:val="34"/>
        </w:rPr>
        <w:t>ves.</w:t>
      </w:r>
    </w:p>
    <w:p w14:paraId="2BC47EB4" w14:textId="77777777" w:rsidR="00426AF6" w:rsidRPr="001800BB" w:rsidRDefault="00426AF6" w:rsidP="00426AF6">
      <w:pPr>
        <w:spacing w:before="120" w:after="120"/>
        <w:jc w:val="both"/>
      </w:pPr>
      <w:r w:rsidRPr="001800BB">
        <w:rPr>
          <w:szCs w:val="34"/>
        </w:rPr>
        <w:t>L'obstination des antisémites à identifier les francs-maçons et les juifs, dans ce qu'ils appellent la Judéo-maçonnerie, montre seulement leur mauvaise foi ou leur ignorance. Si l'histoire et les faits interdisent d</w:t>
      </w:r>
      <w:r>
        <w:rPr>
          <w:szCs w:val="34"/>
        </w:rPr>
        <w:t>e</w:t>
      </w:r>
      <w:r w:rsidRPr="001800BB">
        <w:rPr>
          <w:szCs w:val="34"/>
        </w:rPr>
        <w:t xml:space="preserve"> considérer la maçonnerie comme une institution juive, fondée ou dirigée par les juifs, dans un intérêt juif, l'antisémitisme se rabat sur la parenté de l'esprit juif et de l'esprit maçonnique. A l'entendr</w:t>
      </w:r>
      <w:r>
        <w:rPr>
          <w:szCs w:val="34"/>
        </w:rPr>
        <w:t>e</w:t>
      </w:r>
      <w:r w:rsidRPr="001800BB">
        <w:rPr>
          <w:szCs w:val="34"/>
        </w:rPr>
        <w:t>, les l</w:t>
      </w:r>
      <w:r w:rsidRPr="001800BB">
        <w:rPr>
          <w:szCs w:val="34"/>
        </w:rPr>
        <w:t>o</w:t>
      </w:r>
      <w:r w:rsidRPr="001800BB">
        <w:rPr>
          <w:szCs w:val="34"/>
        </w:rPr>
        <w:t>ges, sur le continent au moins, en pays latins surtout, ne seraient plus que de dociles instruments aux mains d'Israël. Lorsque, rompant avec les traditions maçonniques, le Grand-Orient rejetait l'autorité du Grand Architecte de l'Univers</w:t>
      </w:r>
      <w:r>
        <w:rPr>
          <w:szCs w:val="34"/>
        </w:rPr>
        <w:t> </w:t>
      </w:r>
      <w:r>
        <w:rPr>
          <w:rStyle w:val="Appelnotedebasdep"/>
          <w:szCs w:val="34"/>
        </w:rPr>
        <w:footnoteReference w:id="75"/>
      </w:r>
      <w:r w:rsidRPr="001800BB">
        <w:rPr>
          <w:szCs w:val="34"/>
        </w:rPr>
        <w:t>, les l</w:t>
      </w:r>
      <w:r w:rsidRPr="001800BB">
        <w:rPr>
          <w:szCs w:val="34"/>
        </w:rPr>
        <w:t>o</w:t>
      </w:r>
      <w:r w:rsidRPr="001800BB">
        <w:rPr>
          <w:szCs w:val="34"/>
        </w:rPr>
        <w:t>ges françaises auraient obéi aux suggestions de l'esprit juif, comme si la Synagogue avait abjuré son antique monothéi</w:t>
      </w:r>
      <w:r w:rsidRPr="001800BB">
        <w:rPr>
          <w:szCs w:val="34"/>
        </w:rPr>
        <w:t>s</w:t>
      </w:r>
      <w:r w:rsidRPr="001800BB">
        <w:rPr>
          <w:szCs w:val="34"/>
        </w:rPr>
        <w:t>me, et comm</w:t>
      </w:r>
      <w:r>
        <w:rPr>
          <w:szCs w:val="34"/>
        </w:rPr>
        <w:t>e</w:t>
      </w:r>
      <w:r w:rsidRPr="001800BB">
        <w:rPr>
          <w:szCs w:val="34"/>
        </w:rPr>
        <w:t xml:space="preserve"> si le juif, en révolte contre le Dieu de ses p</w:t>
      </w:r>
      <w:r w:rsidRPr="001800BB">
        <w:rPr>
          <w:szCs w:val="34"/>
        </w:rPr>
        <w:t>è</w:t>
      </w:r>
      <w:r w:rsidRPr="001800BB">
        <w:rPr>
          <w:szCs w:val="34"/>
        </w:rPr>
        <w:t>res, n'aspirait plus qu'à détrôner J</w:t>
      </w:r>
      <w:r>
        <w:rPr>
          <w:szCs w:val="34"/>
        </w:rPr>
        <w:t>é</w:t>
      </w:r>
      <w:r w:rsidRPr="001800BB">
        <w:rPr>
          <w:szCs w:val="34"/>
        </w:rPr>
        <w:t>hovah.</w:t>
      </w:r>
    </w:p>
    <w:p w14:paraId="2C3D7963" w14:textId="77777777" w:rsidR="00426AF6" w:rsidRPr="001800BB" w:rsidRDefault="00426AF6" w:rsidP="00426AF6">
      <w:pPr>
        <w:spacing w:before="120" w:after="120"/>
        <w:jc w:val="both"/>
      </w:pPr>
      <w:r w:rsidRPr="001800BB">
        <w:rPr>
          <w:szCs w:val="34"/>
        </w:rPr>
        <w:t>L'esprit juif est, en effet, l'objet des craintes et de la répu</w:t>
      </w:r>
      <w:r w:rsidRPr="001800BB">
        <w:rPr>
          <w:szCs w:val="34"/>
        </w:rPr>
        <w:t>l</w:t>
      </w:r>
      <w:r w:rsidRPr="001800BB">
        <w:rPr>
          <w:szCs w:val="34"/>
        </w:rPr>
        <w:t>sion, non seulement des antisémites, mais d'un</w:t>
      </w:r>
      <w:r>
        <w:t xml:space="preserve"> </w:t>
      </w:r>
      <w:r>
        <w:rPr>
          <w:szCs w:val="32"/>
        </w:rPr>
        <w:t xml:space="preserve">[91] </w:t>
      </w:r>
      <w:r w:rsidRPr="001800BB">
        <w:rPr>
          <w:szCs w:val="34"/>
        </w:rPr>
        <w:t>grand nombre de nos contemporains. Et ce que je dis de l'e</w:t>
      </w:r>
      <w:r w:rsidRPr="001800BB">
        <w:rPr>
          <w:szCs w:val="34"/>
        </w:rPr>
        <w:t>s</w:t>
      </w:r>
      <w:r w:rsidRPr="001800BB">
        <w:rPr>
          <w:szCs w:val="34"/>
        </w:rPr>
        <w:t xml:space="preserve">prit juif, on pourrait le répéter, </w:t>
      </w:r>
      <w:r w:rsidRPr="001800BB">
        <w:rPr>
          <w:i/>
          <w:iCs/>
          <w:szCs w:val="34"/>
        </w:rPr>
        <w:t>mut</w:t>
      </w:r>
      <w:r>
        <w:rPr>
          <w:i/>
          <w:iCs/>
          <w:szCs w:val="34"/>
        </w:rPr>
        <w:t>a</w:t>
      </w:r>
      <w:r w:rsidRPr="001800BB">
        <w:rPr>
          <w:i/>
          <w:iCs/>
          <w:szCs w:val="34"/>
        </w:rPr>
        <w:t>ti</w:t>
      </w:r>
      <w:r>
        <w:rPr>
          <w:i/>
          <w:iCs/>
          <w:szCs w:val="34"/>
        </w:rPr>
        <w:t>s</w:t>
      </w:r>
      <w:r w:rsidRPr="001800BB">
        <w:rPr>
          <w:i/>
          <w:iCs/>
          <w:szCs w:val="34"/>
        </w:rPr>
        <w:t xml:space="preserve"> mut</w:t>
      </w:r>
      <w:r>
        <w:rPr>
          <w:i/>
          <w:iCs/>
          <w:szCs w:val="34"/>
        </w:rPr>
        <w:t>a</w:t>
      </w:r>
      <w:r w:rsidRPr="001800BB">
        <w:rPr>
          <w:i/>
          <w:iCs/>
          <w:szCs w:val="34"/>
        </w:rPr>
        <w:t>ndis</w:t>
      </w:r>
      <w:r>
        <w:t> </w:t>
      </w:r>
      <w:r w:rsidRPr="000D5A4C">
        <w:rPr>
          <w:rStyle w:val="Appelnotedebasdep"/>
          <w:iCs/>
          <w:szCs w:val="34"/>
        </w:rPr>
        <w:footnoteReference w:id="76"/>
      </w:r>
      <w:r w:rsidRPr="001800BB">
        <w:rPr>
          <w:i/>
          <w:iCs/>
          <w:szCs w:val="34"/>
        </w:rPr>
        <w:t xml:space="preserve">, </w:t>
      </w:r>
      <w:r w:rsidRPr="001800BB">
        <w:rPr>
          <w:szCs w:val="34"/>
        </w:rPr>
        <w:t xml:space="preserve">de </w:t>
      </w:r>
      <w:r>
        <w:rPr>
          <w:szCs w:val="34"/>
        </w:rPr>
        <w:t>« </w:t>
      </w:r>
      <w:r w:rsidRPr="001800BB">
        <w:rPr>
          <w:szCs w:val="34"/>
        </w:rPr>
        <w:t>l'esprit pr</w:t>
      </w:r>
      <w:r w:rsidRPr="001800BB">
        <w:rPr>
          <w:szCs w:val="34"/>
        </w:rPr>
        <w:t>o</w:t>
      </w:r>
      <w:r w:rsidRPr="001800BB">
        <w:rPr>
          <w:szCs w:val="34"/>
        </w:rPr>
        <w:t>testant » et de « l'esprit clérical ». Religieuses ou politiques, les polémiques eng</w:t>
      </w:r>
      <w:r w:rsidRPr="001800BB">
        <w:rPr>
          <w:szCs w:val="34"/>
        </w:rPr>
        <w:t>a</w:t>
      </w:r>
      <w:r w:rsidRPr="001800BB">
        <w:rPr>
          <w:szCs w:val="34"/>
        </w:rPr>
        <w:t>gées autour des trois « an</w:t>
      </w:r>
      <w:r>
        <w:rPr>
          <w:szCs w:val="34"/>
        </w:rPr>
        <w:t>t</w:t>
      </w:r>
      <w:r w:rsidRPr="001800BB">
        <w:rPr>
          <w:szCs w:val="34"/>
        </w:rPr>
        <w:t>i » font une grande place à ce qu'elles no</w:t>
      </w:r>
      <w:r w:rsidRPr="001800BB">
        <w:rPr>
          <w:szCs w:val="34"/>
        </w:rPr>
        <w:t>m</w:t>
      </w:r>
      <w:r w:rsidRPr="001800BB">
        <w:rPr>
          <w:szCs w:val="34"/>
        </w:rPr>
        <w:t xml:space="preserve">ment « l'Esprit juif », — </w:t>
      </w:r>
      <w:r>
        <w:rPr>
          <w:szCs w:val="34"/>
        </w:rPr>
        <w:t>« </w:t>
      </w:r>
      <w:r w:rsidRPr="001800BB">
        <w:rPr>
          <w:szCs w:val="34"/>
        </w:rPr>
        <w:t xml:space="preserve">l'Esprit protestant », — </w:t>
      </w:r>
      <w:r>
        <w:rPr>
          <w:szCs w:val="34"/>
        </w:rPr>
        <w:t>« </w:t>
      </w:r>
      <w:r w:rsidRPr="001800BB">
        <w:rPr>
          <w:szCs w:val="34"/>
        </w:rPr>
        <w:t>l'Esprit clér</w:t>
      </w:r>
      <w:r w:rsidRPr="001800BB">
        <w:rPr>
          <w:szCs w:val="34"/>
        </w:rPr>
        <w:t>i</w:t>
      </w:r>
      <w:r w:rsidRPr="001800BB">
        <w:rPr>
          <w:szCs w:val="34"/>
        </w:rPr>
        <w:t>cal ». Cela seul nous contraindrait de nous y arrêter,</w:t>
      </w:r>
    </w:p>
    <w:p w14:paraId="4D669512" w14:textId="77777777" w:rsidR="00426AF6" w:rsidRDefault="00426AF6" w:rsidP="00426AF6">
      <w:pPr>
        <w:spacing w:before="120" w:after="120"/>
        <w:jc w:val="both"/>
        <w:rPr>
          <w:szCs w:val="34"/>
        </w:rPr>
      </w:pPr>
    </w:p>
    <w:p w14:paraId="73719FAA" w14:textId="77777777" w:rsidR="00426AF6" w:rsidRDefault="00426AF6" w:rsidP="00426AF6">
      <w:pPr>
        <w:pStyle w:val="planchest"/>
      </w:pPr>
      <w:bookmarkStart w:id="13" w:name="Doctrines_de_haine_chap_II_II"/>
      <w:r>
        <w:t>II</w:t>
      </w:r>
    </w:p>
    <w:p w14:paraId="69072B93" w14:textId="77777777" w:rsidR="00426AF6" w:rsidRPr="001800BB" w:rsidRDefault="00426AF6" w:rsidP="00426AF6">
      <w:pPr>
        <w:spacing w:before="120" w:after="120"/>
        <w:ind w:firstLine="0"/>
        <w:jc w:val="center"/>
      </w:pPr>
      <w:r>
        <w:rPr>
          <w:szCs w:val="34"/>
        </w:rPr>
        <w:t>L’ESPRIT JUIF</w:t>
      </w:r>
    </w:p>
    <w:bookmarkEnd w:id="13"/>
    <w:p w14:paraId="531F991E" w14:textId="77777777" w:rsidR="00426AF6" w:rsidRDefault="00426AF6" w:rsidP="00426AF6">
      <w:pPr>
        <w:spacing w:before="120" w:after="120"/>
        <w:jc w:val="both"/>
        <w:rPr>
          <w:szCs w:val="34"/>
        </w:rPr>
      </w:pPr>
    </w:p>
    <w:p w14:paraId="7E41F141"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42D15741" w14:textId="77777777" w:rsidR="00426AF6" w:rsidRPr="001800BB" w:rsidRDefault="00426AF6" w:rsidP="00426AF6">
      <w:pPr>
        <w:spacing w:before="120" w:after="120"/>
        <w:jc w:val="both"/>
      </w:pPr>
      <w:r w:rsidRPr="001800BB">
        <w:rPr>
          <w:szCs w:val="34"/>
        </w:rPr>
        <w:t>Y a-t-il un esprit juif ? S'il en est un, en quoi consiste</w:t>
      </w:r>
      <w:r>
        <w:rPr>
          <w:szCs w:val="34"/>
        </w:rPr>
        <w:t>-t-</w:t>
      </w:r>
      <w:r w:rsidRPr="001800BB">
        <w:rPr>
          <w:szCs w:val="34"/>
        </w:rPr>
        <w:t>il ? Quels en sont les traits, et quelle en est la marque ? —</w:t>
      </w:r>
      <w:r>
        <w:rPr>
          <w:szCs w:val="34"/>
        </w:rPr>
        <w:t xml:space="preserve"> </w:t>
      </w:r>
      <w:r w:rsidRPr="001800BB">
        <w:rPr>
          <w:szCs w:val="34"/>
        </w:rPr>
        <w:t>Chose singuli</w:t>
      </w:r>
      <w:r w:rsidRPr="001800BB">
        <w:rPr>
          <w:szCs w:val="34"/>
        </w:rPr>
        <w:t>è</w:t>
      </w:r>
      <w:r w:rsidRPr="001800BB">
        <w:rPr>
          <w:szCs w:val="34"/>
        </w:rPr>
        <w:t>re, lorsque nous voulons analyser ce qu'on entend, le plus souvent, par esprit juif, nous trouvons que, sur nombre de points, l'esprit juif incriminé par les antis</w:t>
      </w:r>
      <w:r>
        <w:rPr>
          <w:szCs w:val="34"/>
        </w:rPr>
        <w:t>émites est la n</w:t>
      </w:r>
      <w:r>
        <w:rPr>
          <w:szCs w:val="34"/>
        </w:rPr>
        <w:t>é</w:t>
      </w:r>
      <w:r>
        <w:rPr>
          <w:szCs w:val="34"/>
        </w:rPr>
        <w:t>gation des doc</w:t>
      </w:r>
      <w:r w:rsidRPr="001800BB">
        <w:rPr>
          <w:szCs w:val="34"/>
        </w:rPr>
        <w:t>trines et des trad</w:t>
      </w:r>
      <w:r w:rsidRPr="001800BB">
        <w:rPr>
          <w:szCs w:val="34"/>
        </w:rPr>
        <w:t>i</w:t>
      </w:r>
      <w:r w:rsidRPr="001800BB">
        <w:rPr>
          <w:szCs w:val="34"/>
        </w:rPr>
        <w:t>tions du judaïsme.</w:t>
      </w:r>
    </w:p>
    <w:p w14:paraId="740D3034" w14:textId="77777777" w:rsidR="00426AF6" w:rsidRPr="001800BB" w:rsidRDefault="00426AF6" w:rsidP="00426AF6">
      <w:pPr>
        <w:spacing w:before="120" w:after="120"/>
        <w:jc w:val="both"/>
      </w:pPr>
      <w:r w:rsidRPr="001800BB">
        <w:rPr>
          <w:szCs w:val="34"/>
        </w:rPr>
        <w:t xml:space="preserve">Qu'est, en effet, « l'esprit juif », aux yeux </w:t>
      </w:r>
      <w:r>
        <w:rPr>
          <w:szCs w:val="34"/>
        </w:rPr>
        <w:t>d</w:t>
      </w:r>
      <w:r w:rsidRPr="001800BB">
        <w:rPr>
          <w:szCs w:val="34"/>
        </w:rPr>
        <w:t>'un grand no</w:t>
      </w:r>
      <w:r w:rsidRPr="001800BB">
        <w:rPr>
          <w:szCs w:val="34"/>
        </w:rPr>
        <w:t>m</w:t>
      </w:r>
      <w:r w:rsidRPr="001800BB">
        <w:rPr>
          <w:szCs w:val="34"/>
        </w:rPr>
        <w:t xml:space="preserve">bre de nos compatriotes ? C'est, nous y reviendrons tout </w:t>
      </w:r>
      <w:r>
        <w:rPr>
          <w:szCs w:val="34"/>
        </w:rPr>
        <w:t>à</w:t>
      </w:r>
      <w:r w:rsidRPr="001800BB">
        <w:rPr>
          <w:szCs w:val="34"/>
        </w:rPr>
        <w:t xml:space="preserve"> l'heure, un esprit étranger, hostile au génie de notre race. C'est, en m</w:t>
      </w:r>
      <w:r>
        <w:rPr>
          <w:szCs w:val="34"/>
        </w:rPr>
        <w:t>ê</w:t>
      </w:r>
      <w:r w:rsidRPr="001800BB">
        <w:rPr>
          <w:szCs w:val="34"/>
        </w:rPr>
        <w:t>m</w:t>
      </w:r>
      <w:r>
        <w:rPr>
          <w:szCs w:val="34"/>
        </w:rPr>
        <w:t>e</w:t>
      </w:r>
      <w:r w:rsidRPr="001800BB">
        <w:rPr>
          <w:szCs w:val="34"/>
        </w:rPr>
        <w:t xml:space="preserve"> temps et du m</w:t>
      </w:r>
      <w:r>
        <w:rPr>
          <w:szCs w:val="34"/>
        </w:rPr>
        <w:t>ê</w:t>
      </w:r>
      <w:r w:rsidRPr="001800BB">
        <w:rPr>
          <w:szCs w:val="34"/>
        </w:rPr>
        <w:t>m</w:t>
      </w:r>
      <w:r>
        <w:rPr>
          <w:szCs w:val="34"/>
        </w:rPr>
        <w:t>e</w:t>
      </w:r>
      <w:r w:rsidRPr="001800BB">
        <w:rPr>
          <w:szCs w:val="34"/>
        </w:rPr>
        <w:t xml:space="preserve"> fait, un esprit de révolte et un esprit de négation ; — certains, nous le verrons bientôt, ont la m</w:t>
      </w:r>
      <w:r>
        <w:rPr>
          <w:szCs w:val="34"/>
        </w:rPr>
        <w:t>ê</w:t>
      </w:r>
      <w:r w:rsidRPr="001800BB">
        <w:rPr>
          <w:szCs w:val="34"/>
        </w:rPr>
        <w:t>m</w:t>
      </w:r>
      <w:r>
        <w:rPr>
          <w:szCs w:val="34"/>
        </w:rPr>
        <w:t>e</w:t>
      </w:r>
      <w:r w:rsidRPr="001800BB">
        <w:rPr>
          <w:szCs w:val="34"/>
        </w:rPr>
        <w:t xml:space="preserve"> opinion de l'esprit protestant. Par suite, l'esprit juif, — et, pour des ra</w:t>
      </w:r>
      <w:r>
        <w:rPr>
          <w:szCs w:val="34"/>
        </w:rPr>
        <w:t>i</w:t>
      </w:r>
      <w:r w:rsidRPr="001800BB">
        <w:rPr>
          <w:szCs w:val="34"/>
        </w:rPr>
        <w:t>sons analogues, l'esprit prote</w:t>
      </w:r>
      <w:r w:rsidRPr="001800BB">
        <w:rPr>
          <w:szCs w:val="34"/>
        </w:rPr>
        <w:t>s</w:t>
      </w:r>
      <w:r w:rsidRPr="001800BB">
        <w:rPr>
          <w:szCs w:val="34"/>
        </w:rPr>
        <w:t>tant, — ne saurait être, pour notre Franc</w:t>
      </w:r>
      <w:r>
        <w:rPr>
          <w:szCs w:val="34"/>
        </w:rPr>
        <w:t>e</w:t>
      </w:r>
      <w:r w:rsidRPr="001800BB">
        <w:rPr>
          <w:szCs w:val="34"/>
        </w:rPr>
        <w:t xml:space="preserve"> et pour l'Europe chrétienne, qu'un</w:t>
      </w:r>
      <w:r>
        <w:t xml:space="preserve"> </w:t>
      </w:r>
      <w:r>
        <w:rPr>
          <w:szCs w:val="30"/>
        </w:rPr>
        <w:t xml:space="preserve">[92] </w:t>
      </w:r>
      <w:r w:rsidRPr="001800BB">
        <w:rPr>
          <w:szCs w:val="34"/>
        </w:rPr>
        <w:t xml:space="preserve">dissolvant ; lui laisser le champ libre, lui permettre de </w:t>
      </w:r>
      <w:r>
        <w:rPr>
          <w:szCs w:val="34"/>
        </w:rPr>
        <w:t>« </w:t>
      </w:r>
      <w:r w:rsidRPr="001800BB">
        <w:rPr>
          <w:szCs w:val="34"/>
        </w:rPr>
        <w:t>judaïser</w:t>
      </w:r>
      <w:r>
        <w:rPr>
          <w:szCs w:val="34"/>
        </w:rPr>
        <w:t> »</w:t>
      </w:r>
      <w:r w:rsidRPr="001800BB">
        <w:rPr>
          <w:szCs w:val="34"/>
        </w:rPr>
        <w:t xml:space="preserve"> nos lois et nos institutions, ce n'est pas seul</w:t>
      </w:r>
      <w:r w:rsidRPr="001800BB">
        <w:rPr>
          <w:szCs w:val="34"/>
        </w:rPr>
        <w:t>e</w:t>
      </w:r>
      <w:r w:rsidRPr="001800BB">
        <w:rPr>
          <w:szCs w:val="34"/>
        </w:rPr>
        <w:t>ment compromettre la puissance nationale, c'est ruiner les b</w:t>
      </w:r>
      <w:r w:rsidRPr="001800BB">
        <w:rPr>
          <w:szCs w:val="34"/>
        </w:rPr>
        <w:t>a</w:t>
      </w:r>
      <w:r w:rsidRPr="001800BB">
        <w:rPr>
          <w:szCs w:val="34"/>
        </w:rPr>
        <w:t>ses de la société française.</w:t>
      </w:r>
    </w:p>
    <w:p w14:paraId="38FF21B1" w14:textId="77777777" w:rsidR="00426AF6" w:rsidRPr="001800BB" w:rsidRDefault="00426AF6" w:rsidP="00426AF6">
      <w:pPr>
        <w:spacing w:before="120" w:after="120"/>
        <w:jc w:val="both"/>
      </w:pPr>
      <w:r w:rsidRPr="001800BB">
        <w:rPr>
          <w:szCs w:val="34"/>
        </w:rPr>
        <w:t>Quand l'esprit juif serait, vraiment, un esprit de révolte et de négation, quand le juif se rencontrerait, partout, au pr</w:t>
      </w:r>
      <w:r w:rsidRPr="001800BB">
        <w:rPr>
          <w:szCs w:val="34"/>
        </w:rPr>
        <w:t>e</w:t>
      </w:r>
      <w:r w:rsidRPr="001800BB">
        <w:rPr>
          <w:szCs w:val="34"/>
        </w:rPr>
        <w:t>mier rang des des</w:t>
      </w:r>
      <w:r>
        <w:rPr>
          <w:szCs w:val="34"/>
        </w:rPr>
        <w:t>tructeurs et des nive</w:t>
      </w:r>
      <w:r w:rsidRPr="001800BB">
        <w:rPr>
          <w:szCs w:val="34"/>
        </w:rPr>
        <w:t>leurs, ou qu'il pouss</w:t>
      </w:r>
      <w:r w:rsidRPr="001800BB">
        <w:rPr>
          <w:szCs w:val="34"/>
        </w:rPr>
        <w:t>e</w:t>
      </w:r>
      <w:r w:rsidRPr="001800BB">
        <w:rPr>
          <w:szCs w:val="34"/>
        </w:rPr>
        <w:t>rait, sournoisement, dans l'ombre, les ennemis de l'ordre pol</w:t>
      </w:r>
      <w:r w:rsidRPr="001800BB">
        <w:rPr>
          <w:szCs w:val="34"/>
        </w:rPr>
        <w:t>i</w:t>
      </w:r>
      <w:r w:rsidRPr="001800BB">
        <w:rPr>
          <w:szCs w:val="34"/>
        </w:rPr>
        <w:t>tique et de l'ordre social, cela s'e</w:t>
      </w:r>
      <w:r w:rsidRPr="001800BB">
        <w:rPr>
          <w:szCs w:val="34"/>
        </w:rPr>
        <w:t>x</w:t>
      </w:r>
      <w:r w:rsidRPr="001800BB">
        <w:rPr>
          <w:szCs w:val="34"/>
        </w:rPr>
        <w:t>pliquerait par l'éducation historique que les peuples chrétiens ont, eux-mêmes, donnée à Israël, par les souffrances que cet ordre politique ou social lui a longtemps infligées et par les ressentiments qu'il lui a laissés. Comment l</w:t>
      </w:r>
      <w:r>
        <w:rPr>
          <w:szCs w:val="34"/>
        </w:rPr>
        <w:t>e</w:t>
      </w:r>
      <w:r w:rsidRPr="001800BB">
        <w:rPr>
          <w:szCs w:val="34"/>
        </w:rPr>
        <w:t xml:space="preserve"> juif n'aurait-il pas d</w:t>
      </w:r>
      <w:r>
        <w:rPr>
          <w:szCs w:val="34"/>
        </w:rPr>
        <w:t>e</w:t>
      </w:r>
      <w:r w:rsidRPr="001800BB">
        <w:rPr>
          <w:szCs w:val="34"/>
        </w:rPr>
        <w:t xml:space="preserve"> défiance ou de ra</w:t>
      </w:r>
      <w:r w:rsidRPr="001800BB">
        <w:rPr>
          <w:szCs w:val="34"/>
        </w:rPr>
        <w:t>n</w:t>
      </w:r>
      <w:r w:rsidRPr="001800BB">
        <w:rPr>
          <w:szCs w:val="34"/>
        </w:rPr>
        <w:t>cune pour des institutions ou pour des autorités, qui l'ont maintenu, si longtemps et si obstinément, hors du droit co</w:t>
      </w:r>
      <w:r w:rsidRPr="001800BB">
        <w:rPr>
          <w:szCs w:val="34"/>
        </w:rPr>
        <w:t>m</w:t>
      </w:r>
      <w:r w:rsidRPr="001800BB">
        <w:rPr>
          <w:szCs w:val="34"/>
        </w:rPr>
        <w:t xml:space="preserve">mun, pour ne pas dire hors de l'humanité ? Qu'on songe </w:t>
      </w:r>
      <w:r>
        <w:rPr>
          <w:szCs w:val="34"/>
        </w:rPr>
        <w:t>à</w:t>
      </w:r>
      <w:r w:rsidRPr="001800BB">
        <w:rPr>
          <w:szCs w:val="34"/>
        </w:rPr>
        <w:t xml:space="preserve"> ces douze ou quinze siècles d</w:t>
      </w:r>
      <w:r>
        <w:rPr>
          <w:szCs w:val="34"/>
        </w:rPr>
        <w:t>e</w:t>
      </w:r>
      <w:r w:rsidRPr="001800BB">
        <w:rPr>
          <w:szCs w:val="34"/>
        </w:rPr>
        <w:t xml:space="preserve"> persécution et d'abaissement, et l'on comprendra que les massacres et les bûchers du passé ont pu laisser, sur le juif, sur son intelligence, sur son âme, sur ses idées, une marque, et, </w:t>
      </w:r>
      <w:r>
        <w:rPr>
          <w:szCs w:val="34"/>
        </w:rPr>
        <w:t>si</w:t>
      </w:r>
      <w:r w:rsidRPr="001800BB">
        <w:rPr>
          <w:szCs w:val="34"/>
        </w:rPr>
        <w:t xml:space="preserve"> l'on veut, des stigmates, que les cou</w:t>
      </w:r>
      <w:r w:rsidRPr="001800BB">
        <w:rPr>
          <w:szCs w:val="34"/>
        </w:rPr>
        <w:t>r</w:t>
      </w:r>
      <w:r w:rsidRPr="001800BB">
        <w:rPr>
          <w:szCs w:val="34"/>
        </w:rPr>
        <w:t>tes années d'émancipation n'ont pas encore eu le temps d'effacer. La trace d</w:t>
      </w:r>
      <w:r>
        <w:rPr>
          <w:szCs w:val="34"/>
        </w:rPr>
        <w:t>e</w:t>
      </w:r>
      <w:r w:rsidRPr="001800BB">
        <w:rPr>
          <w:szCs w:val="34"/>
        </w:rPr>
        <w:t xml:space="preserve"> tant de siècles de souffrances et d'hum</w:t>
      </w:r>
      <w:r w:rsidRPr="001800BB">
        <w:rPr>
          <w:szCs w:val="34"/>
        </w:rPr>
        <w:t>i</w:t>
      </w:r>
      <w:r w:rsidRPr="001800BB">
        <w:rPr>
          <w:szCs w:val="34"/>
        </w:rPr>
        <w:t>liations n</w:t>
      </w:r>
      <w:r>
        <w:rPr>
          <w:szCs w:val="34"/>
        </w:rPr>
        <w:t>e</w:t>
      </w:r>
      <w:r w:rsidRPr="001800BB">
        <w:rPr>
          <w:szCs w:val="34"/>
        </w:rPr>
        <w:t xml:space="preserve"> peut disp</w:t>
      </w:r>
      <w:r w:rsidRPr="001800BB">
        <w:rPr>
          <w:szCs w:val="34"/>
        </w:rPr>
        <w:t>a</w:t>
      </w:r>
      <w:r w:rsidRPr="001800BB">
        <w:rPr>
          <w:szCs w:val="34"/>
        </w:rPr>
        <w:t>raître, d'un coup, sur la promulgation d'un décret, ou sur le vote d'une loi d'affranchissement.</w:t>
      </w:r>
    </w:p>
    <w:p w14:paraId="2EBC653C" w14:textId="77777777" w:rsidR="00426AF6" w:rsidRPr="001800BB" w:rsidRDefault="00426AF6" w:rsidP="00426AF6">
      <w:pPr>
        <w:spacing w:before="120" w:after="120"/>
        <w:jc w:val="both"/>
      </w:pPr>
      <w:r w:rsidRPr="001800BB">
        <w:rPr>
          <w:szCs w:val="34"/>
        </w:rPr>
        <w:t xml:space="preserve">Comment s'étonner « du ferment </w:t>
      </w:r>
      <w:r>
        <w:rPr>
          <w:szCs w:val="34"/>
        </w:rPr>
        <w:t>de révolte qui bouil</w:t>
      </w:r>
      <w:r w:rsidRPr="001800BB">
        <w:rPr>
          <w:szCs w:val="34"/>
        </w:rPr>
        <w:t>lo</w:t>
      </w:r>
      <w:r w:rsidRPr="001800BB">
        <w:rPr>
          <w:szCs w:val="34"/>
        </w:rPr>
        <w:t>n</w:t>
      </w:r>
      <w:r w:rsidRPr="001800BB">
        <w:rPr>
          <w:szCs w:val="34"/>
        </w:rPr>
        <w:t>ne »,</w:t>
      </w:r>
      <w:r>
        <w:t xml:space="preserve"> [93] </w:t>
      </w:r>
      <w:r w:rsidRPr="001800BB">
        <w:rPr>
          <w:szCs w:val="34"/>
        </w:rPr>
        <w:t>encore, en tant de cœurs israélites, alors qu'on se rappelle combien longue et dure a été, pour Israël, la période d'abai</w:t>
      </w:r>
      <w:r w:rsidRPr="001800BB">
        <w:rPr>
          <w:szCs w:val="34"/>
        </w:rPr>
        <w:t>s</w:t>
      </w:r>
      <w:r w:rsidRPr="001800BB">
        <w:rPr>
          <w:szCs w:val="34"/>
        </w:rPr>
        <w:t>sement et d'oppression ; combien récente et parfois incomplète, combien précaire et di</w:t>
      </w:r>
      <w:r w:rsidRPr="001800BB">
        <w:rPr>
          <w:szCs w:val="34"/>
        </w:rPr>
        <w:t>s</w:t>
      </w:r>
      <w:r w:rsidRPr="001800BB">
        <w:rPr>
          <w:szCs w:val="34"/>
        </w:rPr>
        <w:t>putée est encore, pour nombre de juifs, leur tardive émancip</w:t>
      </w:r>
      <w:r w:rsidRPr="001800BB">
        <w:rPr>
          <w:szCs w:val="34"/>
        </w:rPr>
        <w:t>a</w:t>
      </w:r>
      <w:r w:rsidRPr="001800BB">
        <w:rPr>
          <w:szCs w:val="34"/>
        </w:rPr>
        <w:t>tion ? Après tout, ce sont, pour la plupart, des affranchis ou des fils d'affranchis ; ils se resse</w:t>
      </w:r>
      <w:r w:rsidRPr="001800BB">
        <w:rPr>
          <w:szCs w:val="34"/>
        </w:rPr>
        <w:t>n</w:t>
      </w:r>
      <w:r w:rsidRPr="001800BB">
        <w:rPr>
          <w:szCs w:val="34"/>
        </w:rPr>
        <w:t>tent souvent de l'esclavage de leurs pères, et, pour être plus sûrs de ne pas perdre leur liberté, ils se tiennent en ga</w:t>
      </w:r>
      <w:r w:rsidRPr="001800BB">
        <w:rPr>
          <w:szCs w:val="34"/>
        </w:rPr>
        <w:t>r</w:t>
      </w:r>
      <w:r w:rsidRPr="001800BB">
        <w:rPr>
          <w:szCs w:val="34"/>
        </w:rPr>
        <w:t>de contre les partis ou contre les puissances qui les ont, si longtemps, t</w:t>
      </w:r>
      <w:r w:rsidRPr="001800BB">
        <w:rPr>
          <w:szCs w:val="34"/>
        </w:rPr>
        <w:t>e</w:t>
      </w:r>
      <w:r w:rsidRPr="001800BB">
        <w:rPr>
          <w:szCs w:val="34"/>
        </w:rPr>
        <w:t>nus dans les fers, et qui, parfois encore, font mine de vouloir les y r</w:t>
      </w:r>
      <w:r w:rsidRPr="001800BB">
        <w:rPr>
          <w:szCs w:val="34"/>
        </w:rPr>
        <w:t>a</w:t>
      </w:r>
      <w:r w:rsidRPr="001800BB">
        <w:rPr>
          <w:szCs w:val="34"/>
        </w:rPr>
        <w:t>mener. Comment nous scandaliser de ce que la Rév</w:t>
      </w:r>
      <w:r>
        <w:rPr>
          <w:szCs w:val="34"/>
        </w:rPr>
        <w:t>olution et l'esprit de la Révo</w:t>
      </w:r>
      <w:r w:rsidRPr="001800BB">
        <w:rPr>
          <w:szCs w:val="34"/>
        </w:rPr>
        <w:t>lution conservent une prise sur la plupart des juifs d'Occ</w:t>
      </w:r>
      <w:r w:rsidRPr="001800BB">
        <w:rPr>
          <w:szCs w:val="34"/>
        </w:rPr>
        <w:t>i</w:t>
      </w:r>
      <w:r w:rsidRPr="001800BB">
        <w:rPr>
          <w:szCs w:val="34"/>
        </w:rPr>
        <w:t>dent, parfois m</w:t>
      </w:r>
      <w:r>
        <w:rPr>
          <w:szCs w:val="34"/>
        </w:rPr>
        <w:t>ê</w:t>
      </w:r>
      <w:r w:rsidRPr="001800BB">
        <w:rPr>
          <w:szCs w:val="34"/>
        </w:rPr>
        <w:t>m</w:t>
      </w:r>
      <w:r>
        <w:rPr>
          <w:szCs w:val="34"/>
        </w:rPr>
        <w:t>e</w:t>
      </w:r>
      <w:r w:rsidRPr="001800BB">
        <w:rPr>
          <w:szCs w:val="34"/>
        </w:rPr>
        <w:t xml:space="preserve"> sur les « grands juifs » dont la fortune et les intérêts sont o</w:t>
      </w:r>
      <w:r w:rsidRPr="001800BB">
        <w:rPr>
          <w:szCs w:val="34"/>
        </w:rPr>
        <w:t>u</w:t>
      </w:r>
      <w:r w:rsidRPr="001800BB">
        <w:rPr>
          <w:szCs w:val="34"/>
        </w:rPr>
        <w:t>vertement menacés par les revendications révolutionna</w:t>
      </w:r>
      <w:r w:rsidRPr="001800BB">
        <w:rPr>
          <w:szCs w:val="34"/>
        </w:rPr>
        <w:t>i</w:t>
      </w:r>
      <w:r w:rsidRPr="001800BB">
        <w:rPr>
          <w:szCs w:val="34"/>
        </w:rPr>
        <w:t xml:space="preserve">res ? </w:t>
      </w:r>
      <w:r>
        <w:rPr>
          <w:szCs w:val="34"/>
        </w:rPr>
        <w:t>D</w:t>
      </w:r>
      <w:r w:rsidRPr="001800BB">
        <w:rPr>
          <w:szCs w:val="34"/>
        </w:rPr>
        <w:t>e ce que, dans nos luttes politiques ou nos compétitions s</w:t>
      </w:r>
      <w:r w:rsidRPr="001800BB">
        <w:rPr>
          <w:szCs w:val="34"/>
        </w:rPr>
        <w:t>o</w:t>
      </w:r>
      <w:r w:rsidRPr="001800BB">
        <w:rPr>
          <w:szCs w:val="34"/>
        </w:rPr>
        <w:t>ci</w:t>
      </w:r>
      <w:r w:rsidRPr="001800BB">
        <w:rPr>
          <w:szCs w:val="34"/>
        </w:rPr>
        <w:t>a</w:t>
      </w:r>
      <w:r w:rsidRPr="001800BB">
        <w:rPr>
          <w:szCs w:val="34"/>
        </w:rPr>
        <w:t>les, beaucoup d</w:t>
      </w:r>
      <w:r>
        <w:rPr>
          <w:szCs w:val="34"/>
        </w:rPr>
        <w:t>e</w:t>
      </w:r>
      <w:r w:rsidRPr="001800BB">
        <w:rPr>
          <w:szCs w:val="34"/>
        </w:rPr>
        <w:t xml:space="preserve"> juifs semblent incliner vers les partis ou vers les doctrines dont la témérité est justement fa</w:t>
      </w:r>
      <w:r>
        <w:rPr>
          <w:szCs w:val="34"/>
        </w:rPr>
        <w:t>ite pour nous e</w:t>
      </w:r>
      <w:r>
        <w:rPr>
          <w:szCs w:val="34"/>
        </w:rPr>
        <w:t>f</w:t>
      </w:r>
      <w:r>
        <w:rPr>
          <w:szCs w:val="34"/>
        </w:rPr>
        <w:t xml:space="preserve">frayer ? Est-ce </w:t>
      </w:r>
      <w:r w:rsidRPr="001800BB">
        <w:rPr>
          <w:szCs w:val="34"/>
        </w:rPr>
        <w:t>là, vraiment, un trait d</w:t>
      </w:r>
      <w:r>
        <w:rPr>
          <w:szCs w:val="34"/>
        </w:rPr>
        <w:t>e</w:t>
      </w:r>
      <w:r w:rsidRPr="001800BB">
        <w:rPr>
          <w:szCs w:val="34"/>
        </w:rPr>
        <w:t xml:space="preserve"> race ? </w:t>
      </w:r>
      <w:r>
        <w:rPr>
          <w:szCs w:val="34"/>
        </w:rPr>
        <w:t>E</w:t>
      </w:r>
      <w:r w:rsidRPr="001800BB">
        <w:rPr>
          <w:szCs w:val="34"/>
        </w:rPr>
        <w:t xml:space="preserve">t peut-on y voir la marque de l'esprit juif ou du génie sémitique ? Si la tradition des vieux prophètes n'y est pas étrangère, si la </w:t>
      </w:r>
      <w:r>
        <w:rPr>
          <w:szCs w:val="34"/>
        </w:rPr>
        <w:t>« </w:t>
      </w:r>
      <w:r w:rsidRPr="001800BB">
        <w:rPr>
          <w:szCs w:val="34"/>
        </w:rPr>
        <w:t>fille de Sion</w:t>
      </w:r>
      <w:r>
        <w:rPr>
          <w:szCs w:val="34"/>
        </w:rPr>
        <w:t> </w:t>
      </w:r>
      <w:r>
        <w:rPr>
          <w:rStyle w:val="Appelnotedebasdep"/>
          <w:szCs w:val="34"/>
        </w:rPr>
        <w:footnoteReference w:id="77"/>
      </w:r>
      <w:r>
        <w:rPr>
          <w:szCs w:val="34"/>
        </w:rPr>
        <w:t> »</w:t>
      </w:r>
      <w:r w:rsidRPr="001800BB">
        <w:rPr>
          <w:i/>
          <w:iCs/>
          <w:szCs w:val="34"/>
        </w:rPr>
        <w:t xml:space="preserve"> </w:t>
      </w:r>
      <w:r>
        <w:rPr>
          <w:szCs w:val="34"/>
        </w:rPr>
        <w:t>a légué aux tribus dis</w:t>
      </w:r>
      <w:r w:rsidRPr="001800BB">
        <w:rPr>
          <w:szCs w:val="34"/>
        </w:rPr>
        <w:t>pers</w:t>
      </w:r>
      <w:r>
        <w:rPr>
          <w:szCs w:val="34"/>
        </w:rPr>
        <w:t>é</w:t>
      </w:r>
      <w:r w:rsidRPr="001800BB">
        <w:rPr>
          <w:szCs w:val="34"/>
        </w:rPr>
        <w:t>es</w:t>
      </w:r>
      <w:r>
        <w:rPr>
          <w:szCs w:val="34"/>
        </w:rPr>
        <w:t> </w:t>
      </w:r>
      <w:r>
        <w:rPr>
          <w:rStyle w:val="Appelnotedebasdep"/>
          <w:szCs w:val="34"/>
        </w:rPr>
        <w:footnoteReference w:id="78"/>
      </w:r>
      <w:r w:rsidRPr="001800BB">
        <w:rPr>
          <w:szCs w:val="34"/>
        </w:rPr>
        <w:t>, avec les espéra</w:t>
      </w:r>
      <w:r w:rsidRPr="001800BB">
        <w:rPr>
          <w:szCs w:val="34"/>
        </w:rPr>
        <w:t>n</w:t>
      </w:r>
      <w:r w:rsidRPr="001800BB">
        <w:rPr>
          <w:szCs w:val="34"/>
        </w:rPr>
        <w:t>ces messianiques, un vague idéal de justice sociale, les te</w:t>
      </w:r>
      <w:r w:rsidRPr="001800BB">
        <w:rPr>
          <w:szCs w:val="34"/>
        </w:rPr>
        <w:t>n</w:t>
      </w:r>
      <w:r w:rsidRPr="001800BB">
        <w:rPr>
          <w:szCs w:val="34"/>
        </w:rPr>
        <w:t>dances révolutionnaires ou socialistes de nombre de juifs contemp</w:t>
      </w:r>
      <w:r w:rsidRPr="001800BB">
        <w:rPr>
          <w:szCs w:val="34"/>
        </w:rPr>
        <w:t>o</w:t>
      </w:r>
      <w:r w:rsidRPr="001800BB">
        <w:rPr>
          <w:szCs w:val="34"/>
        </w:rPr>
        <w:t>rains dérivent d'une source moins ancienne ; elles provie</w:t>
      </w:r>
      <w:r w:rsidRPr="001800BB">
        <w:rPr>
          <w:szCs w:val="34"/>
        </w:rPr>
        <w:t>n</w:t>
      </w:r>
      <w:r w:rsidRPr="001800BB">
        <w:rPr>
          <w:szCs w:val="34"/>
        </w:rPr>
        <w:t>ne</w:t>
      </w:r>
      <w:r>
        <w:rPr>
          <w:szCs w:val="34"/>
        </w:rPr>
        <w:t>n</w:t>
      </w:r>
      <w:r w:rsidRPr="001800BB">
        <w:rPr>
          <w:szCs w:val="34"/>
        </w:rPr>
        <w:t>t, avant</w:t>
      </w:r>
      <w:r>
        <w:t xml:space="preserve"> [94] </w:t>
      </w:r>
      <w:r w:rsidRPr="001800BB">
        <w:rPr>
          <w:szCs w:val="34"/>
        </w:rPr>
        <w:t>tout, d'un fait bien simple, c'est que leur affranchissement, les juifs le doivent à la Révol</w:t>
      </w:r>
      <w:r w:rsidRPr="001800BB">
        <w:rPr>
          <w:szCs w:val="34"/>
        </w:rPr>
        <w:t>u</w:t>
      </w:r>
      <w:r w:rsidRPr="001800BB">
        <w:rPr>
          <w:szCs w:val="34"/>
        </w:rPr>
        <w:t>tion, et que les hommes qui menacent de les repl</w:t>
      </w:r>
      <w:r w:rsidRPr="001800BB">
        <w:rPr>
          <w:szCs w:val="34"/>
        </w:rPr>
        <w:t>a</w:t>
      </w:r>
      <w:r w:rsidRPr="001800BB">
        <w:rPr>
          <w:szCs w:val="34"/>
        </w:rPr>
        <w:t>cer sous le joug suranné des lois d'exception sont, d'habitude, les adve</w:t>
      </w:r>
      <w:r w:rsidRPr="001800BB">
        <w:rPr>
          <w:szCs w:val="34"/>
        </w:rPr>
        <w:t>r</w:t>
      </w:r>
      <w:r w:rsidRPr="001800BB">
        <w:rPr>
          <w:szCs w:val="34"/>
        </w:rPr>
        <w:t xml:space="preserve">saires déclarés de la Révolution et de ce que, </w:t>
      </w:r>
      <w:r>
        <w:rPr>
          <w:szCs w:val="34"/>
        </w:rPr>
        <w:t>à</w:t>
      </w:r>
      <w:r w:rsidRPr="001800BB">
        <w:rPr>
          <w:szCs w:val="34"/>
        </w:rPr>
        <w:t xml:space="preserve"> tort ou </w:t>
      </w:r>
      <w:r>
        <w:rPr>
          <w:szCs w:val="34"/>
        </w:rPr>
        <w:t>à</w:t>
      </w:r>
      <w:r w:rsidRPr="001800BB">
        <w:rPr>
          <w:szCs w:val="34"/>
        </w:rPr>
        <w:t xml:space="preserve"> ra</w:t>
      </w:r>
      <w:r w:rsidRPr="001800BB">
        <w:rPr>
          <w:szCs w:val="34"/>
        </w:rPr>
        <w:t>i</w:t>
      </w:r>
      <w:r w:rsidRPr="001800BB">
        <w:rPr>
          <w:szCs w:val="34"/>
        </w:rPr>
        <w:t>son, on a nommé l'esprit moderne.</w:t>
      </w:r>
    </w:p>
    <w:p w14:paraId="0C8471C9" w14:textId="77777777" w:rsidR="00426AF6" w:rsidRPr="001800BB" w:rsidRDefault="00426AF6" w:rsidP="00426AF6">
      <w:pPr>
        <w:spacing w:before="120" w:after="120"/>
        <w:jc w:val="both"/>
      </w:pPr>
      <w:r w:rsidRPr="001800BB">
        <w:rPr>
          <w:szCs w:val="34"/>
        </w:rPr>
        <w:t>Si c'est en cela que consiste l'esprit juif, on n'y saurait don</w:t>
      </w:r>
      <w:r>
        <w:rPr>
          <w:szCs w:val="34"/>
        </w:rPr>
        <w:t>c</w:t>
      </w:r>
      <w:r w:rsidRPr="001800BB">
        <w:rPr>
          <w:szCs w:val="34"/>
        </w:rPr>
        <w:t xml:space="preserve"> reco</w:t>
      </w:r>
      <w:r w:rsidRPr="001800BB">
        <w:rPr>
          <w:szCs w:val="34"/>
        </w:rPr>
        <w:t>n</w:t>
      </w:r>
      <w:r w:rsidRPr="001800BB">
        <w:rPr>
          <w:szCs w:val="34"/>
        </w:rPr>
        <w:t>naître un caractère ethnique, un trait de race. Tout au rebours, dans les contrées d'Orient où ils vivent isolés, e</w:t>
      </w:r>
      <w:r w:rsidRPr="001800BB">
        <w:rPr>
          <w:szCs w:val="34"/>
        </w:rPr>
        <w:t>n</w:t>
      </w:r>
      <w:r w:rsidRPr="001800BB">
        <w:rPr>
          <w:szCs w:val="34"/>
        </w:rPr>
        <w:t>fermés dans leurs vieilles ju</w:t>
      </w:r>
      <w:r w:rsidRPr="001800BB">
        <w:rPr>
          <w:szCs w:val="34"/>
        </w:rPr>
        <w:t>i</w:t>
      </w:r>
      <w:r w:rsidRPr="001800BB">
        <w:rPr>
          <w:szCs w:val="34"/>
        </w:rPr>
        <w:t>veries, sous l'autorité de leur loi et de leurs rabbins, j'en ai fait plus d'un</w:t>
      </w:r>
      <w:r>
        <w:rPr>
          <w:szCs w:val="34"/>
        </w:rPr>
        <w:t>e</w:t>
      </w:r>
      <w:r w:rsidRPr="001800BB">
        <w:rPr>
          <w:szCs w:val="34"/>
        </w:rPr>
        <w:t xml:space="preserve"> fois la remarque, les juifs sont plutôt demeurés conservateurs, dé</w:t>
      </w:r>
      <w:r>
        <w:rPr>
          <w:szCs w:val="34"/>
        </w:rPr>
        <w:t>f</w:t>
      </w:r>
      <w:r w:rsidRPr="001800BB">
        <w:rPr>
          <w:szCs w:val="34"/>
        </w:rPr>
        <w:t>iants des no</w:t>
      </w:r>
      <w:r w:rsidRPr="001800BB">
        <w:rPr>
          <w:szCs w:val="34"/>
        </w:rPr>
        <w:t>u</w:t>
      </w:r>
      <w:r w:rsidRPr="001800BB">
        <w:rPr>
          <w:szCs w:val="34"/>
        </w:rPr>
        <w:t>veautés, respectueux d</w:t>
      </w:r>
      <w:r>
        <w:rPr>
          <w:szCs w:val="34"/>
        </w:rPr>
        <w:t>e</w:t>
      </w:r>
      <w:r w:rsidRPr="001800BB">
        <w:rPr>
          <w:szCs w:val="34"/>
        </w:rPr>
        <w:t xml:space="preserve"> la tradition, parfois m</w:t>
      </w:r>
      <w:r>
        <w:rPr>
          <w:szCs w:val="34"/>
        </w:rPr>
        <w:t>ê</w:t>
      </w:r>
      <w:r w:rsidRPr="001800BB">
        <w:rPr>
          <w:szCs w:val="34"/>
        </w:rPr>
        <w:t>me esclaves de la routine. Les accuser ou les glorifier d'être les Instig</w:t>
      </w:r>
      <w:r w:rsidRPr="001800BB">
        <w:rPr>
          <w:szCs w:val="34"/>
        </w:rPr>
        <w:t>a</w:t>
      </w:r>
      <w:r>
        <w:rPr>
          <w:szCs w:val="34"/>
        </w:rPr>
        <w:t>teurs de la Révolut</w:t>
      </w:r>
      <w:r w:rsidRPr="001800BB">
        <w:rPr>
          <w:szCs w:val="34"/>
        </w:rPr>
        <w:t>ion, les pionniers des idées nouvelles, c'est n</w:t>
      </w:r>
      <w:r>
        <w:rPr>
          <w:szCs w:val="34"/>
        </w:rPr>
        <w:t>e</w:t>
      </w:r>
      <w:r w:rsidRPr="001800BB">
        <w:rPr>
          <w:szCs w:val="34"/>
        </w:rPr>
        <w:t xml:space="preserve"> pas les connaître. Sephardim</w:t>
      </w:r>
      <w:r>
        <w:rPr>
          <w:szCs w:val="34"/>
        </w:rPr>
        <w:t> </w:t>
      </w:r>
      <w:r>
        <w:rPr>
          <w:rStyle w:val="Appelnotedebasdep"/>
          <w:szCs w:val="34"/>
        </w:rPr>
        <w:footnoteReference w:id="79"/>
      </w:r>
      <w:r w:rsidRPr="001800BB">
        <w:rPr>
          <w:szCs w:val="34"/>
        </w:rPr>
        <w:t xml:space="preserve"> ou </w:t>
      </w:r>
      <w:r>
        <w:rPr>
          <w:szCs w:val="34"/>
        </w:rPr>
        <w:t>A</w:t>
      </w:r>
      <w:r w:rsidRPr="001800BB">
        <w:rPr>
          <w:szCs w:val="34"/>
        </w:rPr>
        <w:t>skena</w:t>
      </w:r>
      <w:r>
        <w:rPr>
          <w:szCs w:val="34"/>
        </w:rPr>
        <w:t>z</w:t>
      </w:r>
      <w:r w:rsidRPr="001800BB">
        <w:rPr>
          <w:szCs w:val="34"/>
        </w:rPr>
        <w:t>i</w:t>
      </w:r>
      <w:r>
        <w:rPr>
          <w:szCs w:val="34"/>
        </w:rPr>
        <w:t>m </w:t>
      </w:r>
      <w:r>
        <w:rPr>
          <w:rStyle w:val="Appelnotedebasdep"/>
          <w:szCs w:val="34"/>
        </w:rPr>
        <w:footnoteReference w:id="80"/>
      </w:r>
      <w:r w:rsidRPr="001800BB">
        <w:rPr>
          <w:szCs w:val="34"/>
        </w:rPr>
        <w:t>, il en était de m</w:t>
      </w:r>
      <w:r>
        <w:rPr>
          <w:szCs w:val="34"/>
        </w:rPr>
        <w:t>ê</w:t>
      </w:r>
      <w:r w:rsidRPr="001800BB">
        <w:rPr>
          <w:szCs w:val="34"/>
        </w:rPr>
        <w:t>m</w:t>
      </w:r>
      <w:r>
        <w:rPr>
          <w:szCs w:val="34"/>
        </w:rPr>
        <w:t>e</w:t>
      </w:r>
      <w:r w:rsidRPr="001800BB">
        <w:rPr>
          <w:szCs w:val="34"/>
        </w:rPr>
        <w:t>, autr</w:t>
      </w:r>
      <w:r w:rsidRPr="001800BB">
        <w:rPr>
          <w:szCs w:val="34"/>
        </w:rPr>
        <w:t>e</w:t>
      </w:r>
      <w:r w:rsidRPr="001800BB">
        <w:rPr>
          <w:szCs w:val="34"/>
        </w:rPr>
        <w:t>fois, des juifs d'Occid</w:t>
      </w:r>
      <w:r>
        <w:rPr>
          <w:szCs w:val="34"/>
        </w:rPr>
        <w:t>e</w:t>
      </w:r>
      <w:r w:rsidRPr="001800BB">
        <w:rPr>
          <w:szCs w:val="34"/>
        </w:rPr>
        <w:t>nt, des contemporains de Spinoza</w:t>
      </w:r>
      <w:r>
        <w:rPr>
          <w:szCs w:val="34"/>
        </w:rPr>
        <w:t> </w:t>
      </w:r>
      <w:r>
        <w:rPr>
          <w:rStyle w:val="Appelnotedebasdep"/>
          <w:szCs w:val="34"/>
        </w:rPr>
        <w:footnoteReference w:id="81"/>
      </w:r>
      <w:r w:rsidRPr="001800BB">
        <w:rPr>
          <w:szCs w:val="34"/>
        </w:rPr>
        <w:t xml:space="preserve"> ou d</w:t>
      </w:r>
      <w:r>
        <w:rPr>
          <w:szCs w:val="34"/>
        </w:rPr>
        <w:t>e</w:t>
      </w:r>
      <w:r w:rsidRPr="001800BB">
        <w:rPr>
          <w:szCs w:val="34"/>
        </w:rPr>
        <w:t xml:space="preserve"> Moïse Mende</w:t>
      </w:r>
      <w:r>
        <w:rPr>
          <w:szCs w:val="34"/>
        </w:rPr>
        <w:t>l</w:t>
      </w:r>
      <w:r w:rsidRPr="001800BB">
        <w:rPr>
          <w:szCs w:val="34"/>
        </w:rPr>
        <w:t>ssohn</w:t>
      </w:r>
      <w:r>
        <w:rPr>
          <w:szCs w:val="34"/>
        </w:rPr>
        <w:t> </w:t>
      </w:r>
      <w:r>
        <w:rPr>
          <w:rStyle w:val="Appelnotedebasdep"/>
          <w:szCs w:val="34"/>
        </w:rPr>
        <w:footnoteReference w:id="82"/>
      </w:r>
      <w:r w:rsidRPr="001800BB">
        <w:rPr>
          <w:szCs w:val="34"/>
        </w:rPr>
        <w:t>. Loin d'avoir do</w:t>
      </w:r>
      <w:r w:rsidRPr="001800BB">
        <w:rPr>
          <w:szCs w:val="34"/>
        </w:rPr>
        <w:t>n</w:t>
      </w:r>
      <w:r w:rsidRPr="001800BB">
        <w:rPr>
          <w:szCs w:val="34"/>
        </w:rPr>
        <w:t xml:space="preserve">né le branle au monde nouveau, l'esprit juif </w:t>
      </w:r>
      <w:r>
        <w:rPr>
          <w:szCs w:val="34"/>
        </w:rPr>
        <w:t>e</w:t>
      </w:r>
      <w:r w:rsidRPr="001800BB">
        <w:rPr>
          <w:szCs w:val="34"/>
        </w:rPr>
        <w:t>n a subi l'impu</w:t>
      </w:r>
      <w:r w:rsidRPr="001800BB">
        <w:rPr>
          <w:szCs w:val="34"/>
        </w:rPr>
        <w:t>l</w:t>
      </w:r>
      <w:r w:rsidRPr="001800BB">
        <w:rPr>
          <w:szCs w:val="34"/>
        </w:rPr>
        <w:t>sion. En fait d</w:t>
      </w:r>
      <w:r>
        <w:rPr>
          <w:szCs w:val="34"/>
        </w:rPr>
        <w:t>e</w:t>
      </w:r>
      <w:r w:rsidRPr="001800BB">
        <w:rPr>
          <w:szCs w:val="34"/>
        </w:rPr>
        <w:t xml:space="preserve"> révolution, l</w:t>
      </w:r>
      <w:r>
        <w:rPr>
          <w:szCs w:val="34"/>
        </w:rPr>
        <w:t xml:space="preserve">e </w:t>
      </w:r>
      <w:r w:rsidRPr="001800BB">
        <w:rPr>
          <w:szCs w:val="34"/>
        </w:rPr>
        <w:t>juif d</w:t>
      </w:r>
      <w:r>
        <w:rPr>
          <w:szCs w:val="34"/>
        </w:rPr>
        <w:t>e</w:t>
      </w:r>
      <w:r w:rsidRPr="001800BB">
        <w:rPr>
          <w:szCs w:val="34"/>
        </w:rPr>
        <w:t>s temps m</w:t>
      </w:r>
      <w:r w:rsidRPr="001800BB">
        <w:rPr>
          <w:szCs w:val="34"/>
        </w:rPr>
        <w:t>o</w:t>
      </w:r>
      <w:r w:rsidRPr="001800BB">
        <w:rPr>
          <w:szCs w:val="34"/>
        </w:rPr>
        <w:t>dernes a été moins initiateur qu'imitateur. Comm</w:t>
      </w:r>
      <w:r>
        <w:rPr>
          <w:szCs w:val="34"/>
        </w:rPr>
        <w:t>e</w:t>
      </w:r>
      <w:r w:rsidRPr="001800BB">
        <w:rPr>
          <w:szCs w:val="34"/>
        </w:rPr>
        <w:t xml:space="preserve"> j</w:t>
      </w:r>
      <w:r>
        <w:rPr>
          <w:szCs w:val="34"/>
        </w:rPr>
        <w:t>e</w:t>
      </w:r>
      <w:r w:rsidRPr="001800BB">
        <w:rPr>
          <w:szCs w:val="34"/>
        </w:rPr>
        <w:t xml:space="preserve"> l'écrivais nagu</w:t>
      </w:r>
      <w:r w:rsidRPr="001800BB">
        <w:rPr>
          <w:szCs w:val="34"/>
        </w:rPr>
        <w:t>è</w:t>
      </w:r>
      <w:r w:rsidRPr="001800BB">
        <w:rPr>
          <w:szCs w:val="34"/>
        </w:rPr>
        <w:t>re</w:t>
      </w:r>
      <w:r>
        <w:rPr>
          <w:szCs w:val="34"/>
        </w:rPr>
        <w:t> </w:t>
      </w:r>
      <w:r>
        <w:rPr>
          <w:rStyle w:val="Appelnotedebasdep"/>
          <w:szCs w:val="34"/>
        </w:rPr>
        <w:footnoteReference w:id="83"/>
      </w:r>
      <w:r>
        <w:rPr>
          <w:szCs w:val="34"/>
        </w:rPr>
        <w:t>,</w:t>
      </w:r>
      <w:r w:rsidRPr="001800BB">
        <w:rPr>
          <w:szCs w:val="34"/>
        </w:rPr>
        <w:t xml:space="preserve"> le juif du</w:t>
      </w:r>
      <w:r>
        <w:rPr>
          <w:szCs w:val="34"/>
        </w:rPr>
        <w:t xml:space="preserve"> XVIII</w:t>
      </w:r>
      <w:r w:rsidRPr="00FF69CC">
        <w:rPr>
          <w:szCs w:val="34"/>
          <w:vertAlign w:val="superscript"/>
        </w:rPr>
        <w:t>e</w:t>
      </w:r>
      <w:r w:rsidRPr="001800BB">
        <w:rPr>
          <w:szCs w:val="34"/>
        </w:rPr>
        <w:t xml:space="preserve"> si</w:t>
      </w:r>
      <w:r>
        <w:rPr>
          <w:szCs w:val="34"/>
        </w:rPr>
        <w:t>è</w:t>
      </w:r>
      <w:r w:rsidRPr="001800BB">
        <w:rPr>
          <w:szCs w:val="34"/>
        </w:rPr>
        <w:t>cl</w:t>
      </w:r>
      <w:r>
        <w:rPr>
          <w:szCs w:val="34"/>
        </w:rPr>
        <w:t>e</w:t>
      </w:r>
      <w:r w:rsidRPr="001800BB">
        <w:rPr>
          <w:szCs w:val="34"/>
        </w:rPr>
        <w:t xml:space="preserve"> était si bien lié et garrotté par l</w:t>
      </w:r>
      <w:r>
        <w:rPr>
          <w:szCs w:val="34"/>
        </w:rPr>
        <w:t>e</w:t>
      </w:r>
      <w:r w:rsidRPr="001800BB">
        <w:rPr>
          <w:szCs w:val="34"/>
        </w:rPr>
        <w:t xml:space="preserve"> Ta</w:t>
      </w:r>
      <w:r w:rsidRPr="001800BB">
        <w:rPr>
          <w:szCs w:val="34"/>
        </w:rPr>
        <w:t>l</w:t>
      </w:r>
      <w:r>
        <w:rPr>
          <w:szCs w:val="34"/>
        </w:rPr>
        <w:t>m</w:t>
      </w:r>
      <w:r w:rsidRPr="001800BB">
        <w:rPr>
          <w:szCs w:val="34"/>
        </w:rPr>
        <w:t>ud et les observances rituelles que, si nous n'avions tranché ses liens, ou si nous ne lui avions prêté</w:t>
      </w:r>
      <w:r>
        <w:rPr>
          <w:szCs w:val="34"/>
        </w:rPr>
        <w:t xml:space="preserve"> des </w:t>
      </w:r>
      <w:r w:rsidRPr="001800BB">
        <w:rPr>
          <w:szCs w:val="34"/>
        </w:rPr>
        <w:t>ciseaux et des l</w:t>
      </w:r>
      <w:r w:rsidRPr="001800BB">
        <w:rPr>
          <w:szCs w:val="34"/>
        </w:rPr>
        <w:t>i</w:t>
      </w:r>
      <w:r w:rsidRPr="001800BB">
        <w:rPr>
          <w:szCs w:val="34"/>
        </w:rPr>
        <w:t>mes</w:t>
      </w:r>
      <w:r>
        <w:t xml:space="preserve"> [95] </w:t>
      </w:r>
      <w:r w:rsidRPr="001800BB">
        <w:rPr>
          <w:szCs w:val="34"/>
        </w:rPr>
        <w:t>pour les couper, il n'aurait peut-être jamais eu la force de les briser. Ne renversons pas les rôles ; ce n'est pas le juif qui a émancipé la pe</w:t>
      </w:r>
      <w:r w:rsidRPr="001800BB">
        <w:rPr>
          <w:szCs w:val="34"/>
        </w:rPr>
        <w:t>n</w:t>
      </w:r>
      <w:r>
        <w:rPr>
          <w:szCs w:val="34"/>
        </w:rPr>
        <w:t>sée chrétienne et boule</w:t>
      </w:r>
      <w:r w:rsidRPr="001800BB">
        <w:rPr>
          <w:szCs w:val="34"/>
        </w:rPr>
        <w:t>versé les sociétés contemporaines, c'est la pensée chrétienne, ou mieux, la pe</w:t>
      </w:r>
      <w:r w:rsidRPr="001800BB">
        <w:rPr>
          <w:szCs w:val="34"/>
        </w:rPr>
        <w:t>n</w:t>
      </w:r>
      <w:r w:rsidRPr="001800BB">
        <w:rPr>
          <w:szCs w:val="34"/>
        </w:rPr>
        <w:t>sée moderne, qui a émancipé le juif.</w:t>
      </w:r>
    </w:p>
    <w:p w14:paraId="500DEE55" w14:textId="77777777" w:rsidR="00426AF6" w:rsidRPr="001800BB" w:rsidRDefault="00426AF6" w:rsidP="00426AF6">
      <w:pPr>
        <w:spacing w:before="120" w:after="120"/>
        <w:jc w:val="both"/>
      </w:pPr>
      <w:r w:rsidRPr="001800BB">
        <w:rPr>
          <w:szCs w:val="34"/>
        </w:rPr>
        <w:t>L'esprit d'innovation lui est, presqu</w:t>
      </w:r>
      <w:r>
        <w:rPr>
          <w:szCs w:val="34"/>
        </w:rPr>
        <w:t>e</w:t>
      </w:r>
      <w:r w:rsidRPr="001800BB">
        <w:rPr>
          <w:szCs w:val="34"/>
        </w:rPr>
        <w:t xml:space="preserve"> partout, venu du d</w:t>
      </w:r>
      <w:r w:rsidRPr="001800BB">
        <w:rPr>
          <w:szCs w:val="34"/>
        </w:rPr>
        <w:t>e</w:t>
      </w:r>
      <w:r w:rsidRPr="001800BB">
        <w:rPr>
          <w:szCs w:val="34"/>
        </w:rPr>
        <w:t>hors ; mais un</w:t>
      </w:r>
      <w:r>
        <w:rPr>
          <w:szCs w:val="34"/>
        </w:rPr>
        <w:t>e</w:t>
      </w:r>
      <w:r w:rsidRPr="001800BB">
        <w:rPr>
          <w:szCs w:val="34"/>
        </w:rPr>
        <w:t xml:space="preserve"> fois qu'il en a été touché, on ne peut être su</w:t>
      </w:r>
      <w:r w:rsidRPr="001800BB">
        <w:rPr>
          <w:szCs w:val="34"/>
        </w:rPr>
        <w:t>r</w:t>
      </w:r>
      <w:r w:rsidRPr="001800BB">
        <w:rPr>
          <w:szCs w:val="34"/>
        </w:rPr>
        <w:t>pris qu'il ait souvent suivi les adversaires des traditions rel</w:t>
      </w:r>
      <w:r w:rsidRPr="001800BB">
        <w:rPr>
          <w:szCs w:val="34"/>
        </w:rPr>
        <w:t>i</w:t>
      </w:r>
      <w:r w:rsidRPr="001800BB">
        <w:rPr>
          <w:szCs w:val="34"/>
        </w:rPr>
        <w:t>gieuses ou monarchiques. Comment serait-ce, parmi les juifs, qu</w:t>
      </w:r>
      <w:r>
        <w:rPr>
          <w:szCs w:val="34"/>
        </w:rPr>
        <w:t>e</w:t>
      </w:r>
      <w:r w:rsidRPr="001800BB">
        <w:rPr>
          <w:szCs w:val="34"/>
        </w:rPr>
        <w:t xml:space="preserve"> l'idée chrétienne recruterait ses défenseurs, ou que l'</w:t>
      </w:r>
      <w:r>
        <w:rPr>
          <w:szCs w:val="34"/>
        </w:rPr>
        <w:t>A</w:t>
      </w:r>
      <w:r w:rsidRPr="001800BB">
        <w:rPr>
          <w:szCs w:val="34"/>
        </w:rPr>
        <w:t>n</w:t>
      </w:r>
      <w:r w:rsidRPr="001800BB">
        <w:rPr>
          <w:szCs w:val="34"/>
        </w:rPr>
        <w:t xml:space="preserve">cien </w:t>
      </w:r>
      <w:r>
        <w:rPr>
          <w:szCs w:val="34"/>
        </w:rPr>
        <w:t>R</w:t>
      </w:r>
      <w:r w:rsidRPr="001800BB">
        <w:rPr>
          <w:szCs w:val="34"/>
        </w:rPr>
        <w:t xml:space="preserve">égime </w:t>
      </w:r>
      <w:r>
        <w:rPr>
          <w:szCs w:val="34"/>
        </w:rPr>
        <w:t>et</w:t>
      </w:r>
      <w:r w:rsidRPr="001800BB">
        <w:rPr>
          <w:szCs w:val="34"/>
        </w:rPr>
        <w:t xml:space="preserve"> l'ancienne monarchie garderaient des part</w:t>
      </w:r>
      <w:r w:rsidRPr="001800BB">
        <w:rPr>
          <w:szCs w:val="34"/>
        </w:rPr>
        <w:t>i</w:t>
      </w:r>
      <w:r w:rsidRPr="001800BB">
        <w:rPr>
          <w:szCs w:val="34"/>
        </w:rPr>
        <w:t xml:space="preserve">sans ? </w:t>
      </w:r>
      <w:r>
        <w:rPr>
          <w:szCs w:val="34"/>
        </w:rPr>
        <w:t>E</w:t>
      </w:r>
      <w:r w:rsidRPr="001800BB">
        <w:rPr>
          <w:szCs w:val="34"/>
        </w:rPr>
        <w:t>t, religieuses ou politiques, comment les écha</w:t>
      </w:r>
      <w:r w:rsidRPr="001800BB">
        <w:rPr>
          <w:szCs w:val="34"/>
        </w:rPr>
        <w:t>p</w:t>
      </w:r>
      <w:r w:rsidRPr="001800BB">
        <w:rPr>
          <w:szCs w:val="34"/>
        </w:rPr>
        <w:t>pés du ghetto n</w:t>
      </w:r>
      <w:r>
        <w:rPr>
          <w:szCs w:val="34"/>
        </w:rPr>
        <w:t>e</w:t>
      </w:r>
      <w:r w:rsidRPr="001800BB">
        <w:rPr>
          <w:szCs w:val="34"/>
        </w:rPr>
        <w:t xml:space="preserve"> se dé</w:t>
      </w:r>
      <w:r>
        <w:rPr>
          <w:szCs w:val="34"/>
        </w:rPr>
        <w:t>f</w:t>
      </w:r>
      <w:r w:rsidRPr="001800BB">
        <w:rPr>
          <w:szCs w:val="34"/>
        </w:rPr>
        <w:t>ieraient-</w:t>
      </w:r>
      <w:r>
        <w:rPr>
          <w:szCs w:val="34"/>
        </w:rPr>
        <w:t>i</w:t>
      </w:r>
      <w:r w:rsidRPr="001800BB">
        <w:rPr>
          <w:szCs w:val="34"/>
        </w:rPr>
        <w:t>ls pas des traditions d'un passé qui leur a laissé des souvenirs si cruels ? Ce</w:t>
      </w:r>
      <w:r>
        <w:rPr>
          <w:szCs w:val="34"/>
        </w:rPr>
        <w:t>t</w:t>
      </w:r>
      <w:r w:rsidRPr="001800BB">
        <w:rPr>
          <w:szCs w:val="34"/>
        </w:rPr>
        <w:t>te déf</w:t>
      </w:r>
      <w:r>
        <w:rPr>
          <w:szCs w:val="34"/>
        </w:rPr>
        <w:t>i</w:t>
      </w:r>
      <w:r w:rsidRPr="001800BB">
        <w:rPr>
          <w:szCs w:val="34"/>
        </w:rPr>
        <w:t>an</w:t>
      </w:r>
      <w:r>
        <w:rPr>
          <w:szCs w:val="34"/>
        </w:rPr>
        <w:t>c</w:t>
      </w:r>
      <w:r w:rsidRPr="001800BB">
        <w:rPr>
          <w:szCs w:val="34"/>
        </w:rPr>
        <w:t>e envers les idées ou les institutions du passé, n</w:t>
      </w:r>
      <w:r>
        <w:rPr>
          <w:szCs w:val="34"/>
        </w:rPr>
        <w:t>e</w:t>
      </w:r>
      <w:r w:rsidRPr="001800BB">
        <w:rPr>
          <w:szCs w:val="34"/>
        </w:rPr>
        <w:t xml:space="preserve"> la rencontrons-nous pas, également, pour des raisons analogues, chez d'autres vi</w:t>
      </w:r>
      <w:r w:rsidRPr="001800BB">
        <w:rPr>
          <w:szCs w:val="34"/>
        </w:rPr>
        <w:t>c</w:t>
      </w:r>
      <w:r w:rsidRPr="001800BB">
        <w:rPr>
          <w:szCs w:val="34"/>
        </w:rPr>
        <w:t>times d</w:t>
      </w:r>
      <w:r>
        <w:rPr>
          <w:szCs w:val="34"/>
        </w:rPr>
        <w:t>e</w:t>
      </w:r>
      <w:r w:rsidRPr="001800BB">
        <w:rPr>
          <w:szCs w:val="34"/>
        </w:rPr>
        <w:t xml:space="preserve"> l'</w:t>
      </w:r>
      <w:r>
        <w:rPr>
          <w:szCs w:val="34"/>
        </w:rPr>
        <w:t>A</w:t>
      </w:r>
      <w:r w:rsidRPr="001800BB">
        <w:rPr>
          <w:szCs w:val="34"/>
        </w:rPr>
        <w:t xml:space="preserve">ncien </w:t>
      </w:r>
      <w:r>
        <w:rPr>
          <w:szCs w:val="34"/>
        </w:rPr>
        <w:t>R</w:t>
      </w:r>
      <w:r w:rsidRPr="001800BB">
        <w:rPr>
          <w:szCs w:val="34"/>
        </w:rPr>
        <w:t xml:space="preserve">égime, chez nos protestants français, si bien que nos antisémites n'ont pas craint d'assimiler l'esprit huguenot </w:t>
      </w:r>
      <w:r>
        <w:rPr>
          <w:szCs w:val="34"/>
        </w:rPr>
        <w:t>à</w:t>
      </w:r>
      <w:r w:rsidRPr="001800BB">
        <w:rPr>
          <w:szCs w:val="34"/>
        </w:rPr>
        <w:t xml:space="preserve"> </w:t>
      </w:r>
      <w:r>
        <w:rPr>
          <w:szCs w:val="34"/>
        </w:rPr>
        <w:t>l’</w:t>
      </w:r>
      <w:r w:rsidRPr="001800BB">
        <w:rPr>
          <w:szCs w:val="34"/>
        </w:rPr>
        <w:t>esprit juif ?</w:t>
      </w:r>
    </w:p>
    <w:p w14:paraId="417D0334" w14:textId="77777777" w:rsidR="00426AF6" w:rsidRPr="001800BB" w:rsidRDefault="00426AF6" w:rsidP="00426AF6">
      <w:pPr>
        <w:spacing w:before="120" w:after="120"/>
        <w:jc w:val="both"/>
      </w:pPr>
      <w:r w:rsidRPr="001800BB">
        <w:rPr>
          <w:szCs w:val="34"/>
        </w:rPr>
        <w:t>D</w:t>
      </w:r>
      <w:r>
        <w:rPr>
          <w:szCs w:val="34"/>
        </w:rPr>
        <w:t>e</w:t>
      </w:r>
      <w:r w:rsidRPr="001800BB">
        <w:rPr>
          <w:szCs w:val="34"/>
        </w:rPr>
        <w:t xml:space="preserve"> ce que les vexations ou les souffrances de l'</w:t>
      </w:r>
      <w:r>
        <w:rPr>
          <w:szCs w:val="34"/>
        </w:rPr>
        <w:t>A</w:t>
      </w:r>
      <w:r w:rsidRPr="001800BB">
        <w:rPr>
          <w:szCs w:val="34"/>
        </w:rPr>
        <w:t xml:space="preserve">ncien </w:t>
      </w:r>
      <w:r>
        <w:rPr>
          <w:szCs w:val="34"/>
        </w:rPr>
        <w:t>R</w:t>
      </w:r>
      <w:r w:rsidRPr="001800BB">
        <w:rPr>
          <w:szCs w:val="34"/>
        </w:rPr>
        <w:t>é</w:t>
      </w:r>
      <w:r w:rsidRPr="001800BB">
        <w:rPr>
          <w:szCs w:val="34"/>
        </w:rPr>
        <w:t xml:space="preserve">gime ont prédisposé les juifs </w:t>
      </w:r>
      <w:r>
        <w:rPr>
          <w:szCs w:val="34"/>
        </w:rPr>
        <w:t>à</w:t>
      </w:r>
      <w:r w:rsidRPr="001800BB">
        <w:rPr>
          <w:szCs w:val="34"/>
        </w:rPr>
        <w:t xml:space="preserve"> la révolte ou à la déf</w:t>
      </w:r>
      <w:r>
        <w:rPr>
          <w:szCs w:val="34"/>
        </w:rPr>
        <w:t>i</w:t>
      </w:r>
      <w:r w:rsidRPr="001800BB">
        <w:rPr>
          <w:szCs w:val="34"/>
        </w:rPr>
        <w:t>ance contre les institutions du passé, s'ensuit-il qu</w:t>
      </w:r>
      <w:r>
        <w:rPr>
          <w:szCs w:val="34"/>
        </w:rPr>
        <w:t>e</w:t>
      </w:r>
      <w:r w:rsidRPr="001800BB">
        <w:rPr>
          <w:szCs w:val="34"/>
        </w:rPr>
        <w:t xml:space="preserve"> le principal trait de l'esprit juif soit la lutte contre l'esprit chrétien et l'e</w:t>
      </w:r>
      <w:r w:rsidRPr="001800BB">
        <w:rPr>
          <w:szCs w:val="34"/>
        </w:rPr>
        <w:t>s</w:t>
      </w:r>
      <w:r w:rsidRPr="001800BB">
        <w:rPr>
          <w:szCs w:val="34"/>
        </w:rPr>
        <w:t>prit re</w:t>
      </w:r>
      <w:r>
        <w:rPr>
          <w:szCs w:val="34"/>
        </w:rPr>
        <w:t>ligieux, poussée jusqu'au maté</w:t>
      </w:r>
      <w:r w:rsidRPr="001800BB">
        <w:rPr>
          <w:szCs w:val="34"/>
        </w:rPr>
        <w:t>ri</w:t>
      </w:r>
      <w:r w:rsidRPr="001800BB">
        <w:rPr>
          <w:szCs w:val="34"/>
        </w:rPr>
        <w:t>a</w:t>
      </w:r>
      <w:r w:rsidRPr="001800BB">
        <w:rPr>
          <w:szCs w:val="34"/>
        </w:rPr>
        <w:t>lisme militant ? Peut-on affirmer, avec un écrivain d</w:t>
      </w:r>
      <w:r>
        <w:rPr>
          <w:szCs w:val="34"/>
        </w:rPr>
        <w:t>e</w:t>
      </w:r>
      <w:r>
        <w:t xml:space="preserve"> </w:t>
      </w:r>
      <w:r>
        <w:rPr>
          <w:szCs w:val="30"/>
        </w:rPr>
        <w:t xml:space="preserve">[96] </w:t>
      </w:r>
      <w:r>
        <w:rPr>
          <w:szCs w:val="34"/>
        </w:rPr>
        <w:t>Talent </w:t>
      </w:r>
      <w:r>
        <w:rPr>
          <w:rStyle w:val="Appelnotedebasdep"/>
          <w:szCs w:val="34"/>
        </w:rPr>
        <w:footnoteReference w:id="84"/>
      </w:r>
      <w:r w:rsidRPr="001800BB">
        <w:rPr>
          <w:szCs w:val="34"/>
        </w:rPr>
        <w:t>, que, si l'H</w:t>
      </w:r>
      <w:r w:rsidRPr="001800BB">
        <w:rPr>
          <w:szCs w:val="34"/>
        </w:rPr>
        <w:t>é</w:t>
      </w:r>
      <w:r w:rsidRPr="001800BB">
        <w:rPr>
          <w:szCs w:val="34"/>
        </w:rPr>
        <w:t>breu de l'an</w:t>
      </w:r>
      <w:r>
        <w:rPr>
          <w:szCs w:val="34"/>
        </w:rPr>
        <w:t>t</w:t>
      </w:r>
      <w:r w:rsidRPr="001800BB">
        <w:rPr>
          <w:szCs w:val="34"/>
        </w:rPr>
        <w:t>iquit</w:t>
      </w:r>
      <w:r>
        <w:rPr>
          <w:szCs w:val="34"/>
        </w:rPr>
        <w:t>é</w:t>
      </w:r>
      <w:r w:rsidRPr="001800BB">
        <w:rPr>
          <w:szCs w:val="34"/>
        </w:rPr>
        <w:t xml:space="preserve"> biblique </w:t>
      </w:r>
      <w:r>
        <w:rPr>
          <w:szCs w:val="34"/>
        </w:rPr>
        <w:t>« </w:t>
      </w:r>
      <w:r w:rsidRPr="001800BB">
        <w:rPr>
          <w:szCs w:val="34"/>
        </w:rPr>
        <w:t>fut le déiste (ou mieux le théi</w:t>
      </w:r>
      <w:r w:rsidRPr="001800BB">
        <w:rPr>
          <w:szCs w:val="34"/>
        </w:rPr>
        <w:t>s</w:t>
      </w:r>
      <w:r w:rsidRPr="001800BB">
        <w:rPr>
          <w:szCs w:val="34"/>
        </w:rPr>
        <w:t>te</w:t>
      </w:r>
      <w:r>
        <w:rPr>
          <w:szCs w:val="34"/>
        </w:rPr>
        <w:t> </w:t>
      </w:r>
      <w:r>
        <w:rPr>
          <w:rStyle w:val="Appelnotedebasdep"/>
          <w:szCs w:val="34"/>
        </w:rPr>
        <w:footnoteReference w:id="85"/>
      </w:r>
      <w:r w:rsidRPr="001800BB">
        <w:rPr>
          <w:szCs w:val="34"/>
        </w:rPr>
        <w:t xml:space="preserve">) type », le juif est, aujourd'hui, </w:t>
      </w:r>
      <w:r>
        <w:rPr>
          <w:szCs w:val="34"/>
        </w:rPr>
        <w:t>« l’</w:t>
      </w:r>
      <w:r w:rsidRPr="001800BB">
        <w:rPr>
          <w:szCs w:val="34"/>
        </w:rPr>
        <w:t>irréconciliable Enn</w:t>
      </w:r>
      <w:r w:rsidRPr="001800BB">
        <w:rPr>
          <w:szCs w:val="34"/>
        </w:rPr>
        <w:t>e</w:t>
      </w:r>
      <w:r w:rsidRPr="001800BB">
        <w:rPr>
          <w:szCs w:val="34"/>
        </w:rPr>
        <w:t>mi de Dieu ? ».</w:t>
      </w:r>
    </w:p>
    <w:p w14:paraId="73F0B0F0" w14:textId="77777777" w:rsidR="00426AF6" w:rsidRPr="001800BB" w:rsidRDefault="00426AF6" w:rsidP="00426AF6">
      <w:pPr>
        <w:spacing w:before="120" w:after="120"/>
        <w:jc w:val="both"/>
      </w:pPr>
      <w:r w:rsidRPr="001800BB">
        <w:rPr>
          <w:szCs w:val="34"/>
        </w:rPr>
        <w:t>Si vous érigez le juif en ennemi de Dieu et en apôtre de l'athéisme, que fai</w:t>
      </w:r>
      <w:r>
        <w:rPr>
          <w:szCs w:val="34"/>
        </w:rPr>
        <w:t>t</w:t>
      </w:r>
      <w:r w:rsidRPr="001800BB">
        <w:rPr>
          <w:szCs w:val="34"/>
        </w:rPr>
        <w:t>es-vous des milliers, ou mieux des mi</w:t>
      </w:r>
      <w:r w:rsidRPr="001800BB">
        <w:rPr>
          <w:szCs w:val="34"/>
        </w:rPr>
        <w:t>l</w:t>
      </w:r>
      <w:r w:rsidRPr="001800BB">
        <w:rPr>
          <w:szCs w:val="34"/>
        </w:rPr>
        <w:t>lions de juifs qui, en Occident comme en Orient, et en Am</w:t>
      </w:r>
      <w:r w:rsidRPr="001800BB">
        <w:rPr>
          <w:szCs w:val="34"/>
        </w:rPr>
        <w:t>é</w:t>
      </w:r>
      <w:r w:rsidRPr="001800BB">
        <w:rPr>
          <w:szCs w:val="34"/>
        </w:rPr>
        <w:t>rique comme en Asie, s'obsti</w:t>
      </w:r>
      <w:r>
        <w:rPr>
          <w:szCs w:val="34"/>
        </w:rPr>
        <w:t>nent à adorer Jého</w:t>
      </w:r>
      <w:r w:rsidRPr="001800BB">
        <w:rPr>
          <w:szCs w:val="34"/>
        </w:rPr>
        <w:t>vah et à vén</w:t>
      </w:r>
      <w:r w:rsidRPr="001800BB">
        <w:rPr>
          <w:szCs w:val="34"/>
        </w:rPr>
        <w:t>é</w:t>
      </w:r>
      <w:r w:rsidRPr="001800BB">
        <w:rPr>
          <w:szCs w:val="34"/>
        </w:rPr>
        <w:t xml:space="preserve">rer la Bible, les Prophètes, ou même le Talmud ? Direz-vous que le judaïsme est </w:t>
      </w:r>
      <w:r>
        <w:rPr>
          <w:szCs w:val="34"/>
        </w:rPr>
        <w:t xml:space="preserve">étranger à l'esprit juif ? Que, </w:t>
      </w:r>
      <w:r w:rsidRPr="001800BB">
        <w:rPr>
          <w:szCs w:val="34"/>
        </w:rPr>
        <w:t>pour saisir ou pour définir cet esprit juif, il faut commencer par écarter tous les isra</w:t>
      </w:r>
      <w:r>
        <w:rPr>
          <w:szCs w:val="34"/>
        </w:rPr>
        <w:t>él</w:t>
      </w:r>
      <w:r w:rsidRPr="001800BB">
        <w:rPr>
          <w:szCs w:val="34"/>
        </w:rPr>
        <w:t>ites qui restent attachés aux traditions d'Israël et à la foi de Juda ?</w:t>
      </w:r>
    </w:p>
    <w:p w14:paraId="73C0D93A" w14:textId="77777777" w:rsidR="00426AF6" w:rsidRPr="001800BB" w:rsidRDefault="00426AF6" w:rsidP="00426AF6">
      <w:pPr>
        <w:spacing w:before="120" w:after="120"/>
        <w:jc w:val="both"/>
      </w:pPr>
      <w:r w:rsidRPr="001800BB">
        <w:rPr>
          <w:szCs w:val="34"/>
        </w:rPr>
        <w:t>C'est ainsi, pourtant, que procèdent, d'habitude, les cor</w:t>
      </w:r>
      <w:r w:rsidRPr="001800BB">
        <w:rPr>
          <w:szCs w:val="34"/>
        </w:rPr>
        <w:t>y</w:t>
      </w:r>
      <w:r w:rsidRPr="001800BB">
        <w:rPr>
          <w:szCs w:val="34"/>
        </w:rPr>
        <w:t>phées</w:t>
      </w:r>
      <w:r>
        <w:rPr>
          <w:szCs w:val="34"/>
        </w:rPr>
        <w:t> </w:t>
      </w:r>
      <w:r>
        <w:rPr>
          <w:rStyle w:val="Appelnotedebasdep"/>
          <w:szCs w:val="34"/>
        </w:rPr>
        <w:footnoteReference w:id="86"/>
      </w:r>
      <w:r w:rsidRPr="001800BB">
        <w:rPr>
          <w:szCs w:val="34"/>
        </w:rPr>
        <w:t xml:space="preserve"> de l'antisémitisme contemporain. Pour extraire du juif modern</w:t>
      </w:r>
      <w:r>
        <w:rPr>
          <w:szCs w:val="34"/>
        </w:rPr>
        <w:t>e</w:t>
      </w:r>
      <w:r w:rsidRPr="001800BB">
        <w:rPr>
          <w:szCs w:val="34"/>
        </w:rPr>
        <w:t xml:space="preserve"> ce qu'ils appellent l'esprit juif, ils excluent, </w:t>
      </w:r>
      <w:r w:rsidRPr="001800BB">
        <w:rPr>
          <w:i/>
          <w:iCs/>
          <w:szCs w:val="34"/>
        </w:rPr>
        <w:t xml:space="preserve">a priori, </w:t>
      </w:r>
      <w:r w:rsidRPr="001800BB">
        <w:rPr>
          <w:szCs w:val="34"/>
        </w:rPr>
        <w:t>ou ils laissent systématiquement de côté tous les do</w:t>
      </w:r>
      <w:r w:rsidRPr="001800BB">
        <w:rPr>
          <w:szCs w:val="34"/>
        </w:rPr>
        <w:t>c</w:t>
      </w:r>
      <w:r w:rsidRPr="001800BB">
        <w:rPr>
          <w:szCs w:val="34"/>
        </w:rPr>
        <w:t xml:space="preserve">teurs, tous les rabbins, tous les croyants, toute la littérature ou </w:t>
      </w:r>
      <w:r>
        <w:rPr>
          <w:szCs w:val="34"/>
        </w:rPr>
        <w:t>la</w:t>
      </w:r>
      <w:r w:rsidRPr="001800BB">
        <w:rPr>
          <w:i/>
          <w:iCs/>
          <w:szCs w:val="34"/>
        </w:rPr>
        <w:t xml:space="preserve"> </w:t>
      </w:r>
      <w:r w:rsidRPr="001800BB">
        <w:rPr>
          <w:szCs w:val="34"/>
        </w:rPr>
        <w:t>presse religieuse d'Israël, comme si les Israél</w:t>
      </w:r>
      <w:r w:rsidRPr="001800BB">
        <w:rPr>
          <w:szCs w:val="34"/>
        </w:rPr>
        <w:t>i</w:t>
      </w:r>
      <w:r w:rsidRPr="001800BB">
        <w:rPr>
          <w:szCs w:val="34"/>
        </w:rPr>
        <w:t>tes </w:t>
      </w:r>
      <w:r>
        <w:rPr>
          <w:szCs w:val="34"/>
        </w:rPr>
        <w:t>fidèles</w:t>
      </w:r>
      <w:r w:rsidRPr="001800BB">
        <w:rPr>
          <w:szCs w:val="34"/>
        </w:rPr>
        <w:t xml:space="preserve"> aux croyances d</w:t>
      </w:r>
      <w:r>
        <w:rPr>
          <w:szCs w:val="34"/>
        </w:rPr>
        <w:t>e</w:t>
      </w:r>
      <w:r w:rsidRPr="001800BB">
        <w:rPr>
          <w:szCs w:val="34"/>
        </w:rPr>
        <w:t xml:space="preserve"> leurs ancêtres étaient devenus, par là même, étrangers à</w:t>
      </w:r>
      <w:r>
        <w:rPr>
          <w:szCs w:val="34"/>
        </w:rPr>
        <w:t xml:space="preserve"> « </w:t>
      </w:r>
      <w:r w:rsidRPr="001800BB">
        <w:rPr>
          <w:szCs w:val="34"/>
        </w:rPr>
        <w:t>l'esprit juif</w:t>
      </w:r>
      <w:r>
        <w:rPr>
          <w:szCs w:val="34"/>
        </w:rPr>
        <w:t> »</w:t>
      </w:r>
      <w:r w:rsidRPr="001800BB">
        <w:rPr>
          <w:szCs w:val="34"/>
        </w:rPr>
        <w:t>.</w:t>
      </w:r>
    </w:p>
    <w:p w14:paraId="485A7198" w14:textId="77777777" w:rsidR="00426AF6" w:rsidRPr="001800BB" w:rsidRDefault="00426AF6" w:rsidP="00426AF6">
      <w:pPr>
        <w:spacing w:before="120" w:after="120"/>
        <w:jc w:val="both"/>
      </w:pPr>
      <w:r w:rsidRPr="001800BB">
        <w:rPr>
          <w:szCs w:val="34"/>
        </w:rPr>
        <w:t>Quels sont tes hommes qu'on nous donne, le plus souvent, comm</w:t>
      </w:r>
      <w:r>
        <w:rPr>
          <w:szCs w:val="34"/>
        </w:rPr>
        <w:t>e</w:t>
      </w:r>
      <w:r w:rsidRPr="001800BB">
        <w:rPr>
          <w:szCs w:val="34"/>
        </w:rPr>
        <w:t xml:space="preserve"> les représentants légitimes </w:t>
      </w:r>
      <w:r>
        <w:rPr>
          <w:szCs w:val="34"/>
        </w:rPr>
        <w:t>et</w:t>
      </w:r>
      <w:r w:rsidRPr="001800BB">
        <w:rPr>
          <w:szCs w:val="34"/>
        </w:rPr>
        <w:t xml:space="preserve"> au</w:t>
      </w:r>
      <w:r>
        <w:rPr>
          <w:szCs w:val="34"/>
        </w:rPr>
        <w:t>t</w:t>
      </w:r>
      <w:r w:rsidRPr="001800BB">
        <w:rPr>
          <w:szCs w:val="34"/>
        </w:rPr>
        <w:t>hen</w:t>
      </w:r>
      <w:r>
        <w:rPr>
          <w:szCs w:val="34"/>
        </w:rPr>
        <w:t>ti</w:t>
      </w:r>
      <w:r w:rsidRPr="001800BB">
        <w:rPr>
          <w:szCs w:val="34"/>
        </w:rPr>
        <w:t>ques de l'esprit juif ? C'est un Spinoza, un Heine</w:t>
      </w:r>
      <w:r>
        <w:rPr>
          <w:szCs w:val="34"/>
        </w:rPr>
        <w:t> </w:t>
      </w:r>
      <w:r>
        <w:rPr>
          <w:rStyle w:val="Appelnotedebasdep"/>
          <w:szCs w:val="34"/>
        </w:rPr>
        <w:footnoteReference w:id="87"/>
      </w:r>
      <w:r w:rsidRPr="001800BB">
        <w:rPr>
          <w:szCs w:val="34"/>
        </w:rPr>
        <w:t>, un Lassalle</w:t>
      </w:r>
      <w:r>
        <w:rPr>
          <w:szCs w:val="34"/>
        </w:rPr>
        <w:t> </w:t>
      </w:r>
      <w:r>
        <w:rPr>
          <w:rStyle w:val="Appelnotedebasdep"/>
          <w:szCs w:val="34"/>
        </w:rPr>
        <w:footnoteReference w:id="88"/>
      </w:r>
      <w:r w:rsidRPr="001800BB">
        <w:rPr>
          <w:szCs w:val="34"/>
        </w:rPr>
        <w:t>, un Karl Marx</w:t>
      </w:r>
      <w:r>
        <w:rPr>
          <w:szCs w:val="34"/>
        </w:rPr>
        <w:t> </w:t>
      </w:r>
      <w:r>
        <w:rPr>
          <w:rStyle w:val="Appelnotedebasdep"/>
          <w:szCs w:val="34"/>
        </w:rPr>
        <w:footnoteReference w:id="89"/>
      </w:r>
      <w:r w:rsidRPr="001800BB">
        <w:rPr>
          <w:szCs w:val="34"/>
        </w:rPr>
        <w:t>, pour ne citer que des morts, c'est-à-dire,</w:t>
      </w:r>
      <w:r>
        <w:t xml:space="preserve"> [97] </w:t>
      </w:r>
      <w:r w:rsidRPr="001800BB">
        <w:rPr>
          <w:szCs w:val="34"/>
        </w:rPr>
        <w:t>d'hab</w:t>
      </w:r>
      <w:r w:rsidRPr="001800BB">
        <w:rPr>
          <w:szCs w:val="34"/>
        </w:rPr>
        <w:t>i</w:t>
      </w:r>
      <w:r w:rsidRPr="001800BB">
        <w:rPr>
          <w:szCs w:val="34"/>
        </w:rPr>
        <w:t>tude, des écrivains ou des agitateurs détachés du j</w:t>
      </w:r>
      <w:r w:rsidRPr="001800BB">
        <w:rPr>
          <w:szCs w:val="34"/>
        </w:rPr>
        <w:t>u</w:t>
      </w:r>
      <w:r w:rsidRPr="001800BB">
        <w:rPr>
          <w:szCs w:val="34"/>
        </w:rPr>
        <w:t xml:space="preserve">daïsme et de la tradition juive. Qu'auraient dit les juifs d'Amsterdam qui ont frappé Spinoza du </w:t>
      </w:r>
      <w:r>
        <w:rPr>
          <w:szCs w:val="34"/>
        </w:rPr>
        <w:t>« </w:t>
      </w:r>
      <w:r w:rsidRPr="001800BB">
        <w:rPr>
          <w:szCs w:val="34"/>
        </w:rPr>
        <w:t>Here</w:t>
      </w:r>
      <w:r>
        <w:rPr>
          <w:szCs w:val="34"/>
        </w:rPr>
        <w:t>m </w:t>
      </w:r>
      <w:r>
        <w:rPr>
          <w:rStyle w:val="Appelnotedebasdep"/>
          <w:szCs w:val="34"/>
        </w:rPr>
        <w:footnoteReference w:id="90"/>
      </w:r>
      <w:r w:rsidRPr="001800BB">
        <w:rPr>
          <w:szCs w:val="34"/>
        </w:rPr>
        <w:t xml:space="preserve"> », si on leur avait annoncé qu'un jour viendrait où ce disciple des </w:t>
      </w:r>
      <w:r w:rsidRPr="001800BB">
        <w:rPr>
          <w:i/>
          <w:iCs/>
          <w:szCs w:val="34"/>
        </w:rPr>
        <w:t xml:space="preserve">goïm, </w:t>
      </w:r>
      <w:r w:rsidRPr="001800BB">
        <w:rPr>
          <w:szCs w:val="34"/>
        </w:rPr>
        <w:t>excommunié par la Synagogue, serait donné comme un des représentants att</w:t>
      </w:r>
      <w:r w:rsidRPr="001800BB">
        <w:rPr>
          <w:szCs w:val="34"/>
        </w:rPr>
        <w:t>i</w:t>
      </w:r>
      <w:r w:rsidRPr="001800BB">
        <w:rPr>
          <w:szCs w:val="34"/>
        </w:rPr>
        <w:t>trés de l'esprit juif ? Et ce qui est vrai de Spinoza l'est, plus encore, de Hein</w:t>
      </w:r>
      <w:r>
        <w:rPr>
          <w:szCs w:val="34"/>
        </w:rPr>
        <w:t>e</w:t>
      </w:r>
      <w:r w:rsidRPr="001800BB">
        <w:rPr>
          <w:szCs w:val="34"/>
        </w:rPr>
        <w:t xml:space="preserve"> ou de Marx. Ce sont là des juifs détachés de la tradition juive, ce que j'ai appelé, dans </w:t>
      </w:r>
      <w:r>
        <w:rPr>
          <w:i/>
          <w:iCs/>
          <w:szCs w:val="34"/>
        </w:rPr>
        <w:t>Israël chez les</w:t>
      </w:r>
      <w:r w:rsidRPr="001800BB">
        <w:rPr>
          <w:i/>
          <w:iCs/>
          <w:szCs w:val="34"/>
        </w:rPr>
        <w:t xml:space="preserve"> N</w:t>
      </w:r>
      <w:r w:rsidRPr="001800BB">
        <w:rPr>
          <w:i/>
          <w:iCs/>
          <w:szCs w:val="34"/>
        </w:rPr>
        <w:t>a</w:t>
      </w:r>
      <w:r w:rsidRPr="001800BB">
        <w:rPr>
          <w:i/>
          <w:iCs/>
          <w:szCs w:val="34"/>
        </w:rPr>
        <w:t xml:space="preserve">tions, </w:t>
      </w:r>
      <w:r>
        <w:rPr>
          <w:szCs w:val="34"/>
        </w:rPr>
        <w:t>des juifs « déjudaïsés</w:t>
      </w:r>
      <w:r w:rsidRPr="001800BB">
        <w:rPr>
          <w:szCs w:val="34"/>
        </w:rPr>
        <w:t> »</w:t>
      </w:r>
      <w:r>
        <w:rPr>
          <w:szCs w:val="34"/>
        </w:rPr>
        <w:t>,</w:t>
      </w:r>
      <w:r w:rsidRPr="001800BB">
        <w:rPr>
          <w:szCs w:val="34"/>
        </w:rPr>
        <w:t xml:space="preserve"> c'est-</w:t>
      </w:r>
      <w:r>
        <w:rPr>
          <w:szCs w:val="34"/>
        </w:rPr>
        <w:t>à</w:t>
      </w:r>
      <w:r w:rsidRPr="001800BB">
        <w:rPr>
          <w:szCs w:val="34"/>
        </w:rPr>
        <w:t>-dire des ho</w:t>
      </w:r>
      <w:r w:rsidRPr="001800BB">
        <w:rPr>
          <w:szCs w:val="34"/>
        </w:rPr>
        <w:t>m</w:t>
      </w:r>
      <w:r w:rsidRPr="001800BB">
        <w:rPr>
          <w:szCs w:val="34"/>
        </w:rPr>
        <w:t xml:space="preserve">mes qui, </w:t>
      </w:r>
      <w:r>
        <w:rPr>
          <w:szCs w:val="34"/>
        </w:rPr>
        <w:t>à</w:t>
      </w:r>
      <w:r w:rsidRPr="001800BB">
        <w:rPr>
          <w:szCs w:val="34"/>
        </w:rPr>
        <w:t xml:space="preserve"> notre contact et sous l'influence de notre civilisation occide</w:t>
      </w:r>
      <w:r w:rsidRPr="001800BB">
        <w:rPr>
          <w:szCs w:val="34"/>
        </w:rPr>
        <w:t>n</w:t>
      </w:r>
      <w:r w:rsidRPr="001800BB">
        <w:rPr>
          <w:szCs w:val="34"/>
        </w:rPr>
        <w:t>tale, ont abandonné les croyances et les traditions de leurs pères pour y subst</w:t>
      </w:r>
      <w:r w:rsidRPr="001800BB">
        <w:rPr>
          <w:szCs w:val="34"/>
        </w:rPr>
        <w:t>i</w:t>
      </w:r>
      <w:r w:rsidRPr="001800BB">
        <w:rPr>
          <w:szCs w:val="34"/>
        </w:rPr>
        <w:t>tuer des idées et des notions nouvelles, empruntées à un milieu étranger au j</w:t>
      </w:r>
      <w:r w:rsidRPr="001800BB">
        <w:rPr>
          <w:szCs w:val="34"/>
        </w:rPr>
        <w:t>u</w:t>
      </w:r>
      <w:r w:rsidRPr="001800BB">
        <w:rPr>
          <w:szCs w:val="34"/>
        </w:rPr>
        <w:t>daïsme.</w:t>
      </w:r>
    </w:p>
    <w:p w14:paraId="50C4A0DF" w14:textId="77777777" w:rsidR="00426AF6" w:rsidRPr="001800BB" w:rsidRDefault="00426AF6" w:rsidP="00426AF6">
      <w:pPr>
        <w:spacing w:before="120" w:after="120"/>
        <w:jc w:val="both"/>
      </w:pPr>
      <w:r w:rsidRPr="001800BB">
        <w:rPr>
          <w:szCs w:val="34"/>
        </w:rPr>
        <w:t>Ces juifs déjudaïsés, formés à notre école, il est permis d</w:t>
      </w:r>
      <w:r>
        <w:rPr>
          <w:szCs w:val="34"/>
        </w:rPr>
        <w:t>e</w:t>
      </w:r>
      <w:r w:rsidRPr="001800BB">
        <w:rPr>
          <w:szCs w:val="34"/>
        </w:rPr>
        <w:t xml:space="preserve"> découvrir, chez eux, la marque persistante des origines Isra</w:t>
      </w:r>
      <w:r w:rsidRPr="001800BB">
        <w:rPr>
          <w:szCs w:val="34"/>
        </w:rPr>
        <w:t>é</w:t>
      </w:r>
      <w:r w:rsidRPr="001800BB">
        <w:rPr>
          <w:szCs w:val="34"/>
        </w:rPr>
        <w:t>lites et m</w:t>
      </w:r>
      <w:r>
        <w:rPr>
          <w:szCs w:val="34"/>
        </w:rPr>
        <w:t>ê</w:t>
      </w:r>
      <w:r w:rsidRPr="001800BB">
        <w:rPr>
          <w:szCs w:val="34"/>
        </w:rPr>
        <w:t>m</w:t>
      </w:r>
      <w:r>
        <w:rPr>
          <w:szCs w:val="34"/>
        </w:rPr>
        <w:t>e</w:t>
      </w:r>
      <w:r w:rsidRPr="001800BB">
        <w:rPr>
          <w:szCs w:val="34"/>
        </w:rPr>
        <w:t xml:space="preserve"> d'y surprendre les traces du génie juif ou h</w:t>
      </w:r>
      <w:r w:rsidRPr="001800BB">
        <w:rPr>
          <w:szCs w:val="34"/>
        </w:rPr>
        <w:t>é</w:t>
      </w:r>
      <w:r w:rsidRPr="001800BB">
        <w:rPr>
          <w:szCs w:val="34"/>
        </w:rPr>
        <w:t>braïque. L'erreur, pour ne pas dire le paradoxe, est de les r</w:t>
      </w:r>
      <w:r w:rsidRPr="001800BB">
        <w:rPr>
          <w:szCs w:val="34"/>
        </w:rPr>
        <w:t>e</w:t>
      </w:r>
      <w:r w:rsidRPr="001800BB">
        <w:rPr>
          <w:szCs w:val="34"/>
        </w:rPr>
        <w:t>garder comme les seuls ou les princ</w:t>
      </w:r>
      <w:r w:rsidRPr="001800BB">
        <w:rPr>
          <w:szCs w:val="34"/>
        </w:rPr>
        <w:t>i</w:t>
      </w:r>
      <w:r w:rsidRPr="001800BB">
        <w:rPr>
          <w:szCs w:val="34"/>
        </w:rPr>
        <w:t>paux représentants d</w:t>
      </w:r>
      <w:r>
        <w:rPr>
          <w:szCs w:val="34"/>
        </w:rPr>
        <w:t>e</w:t>
      </w:r>
      <w:r w:rsidRPr="001800BB">
        <w:rPr>
          <w:szCs w:val="34"/>
        </w:rPr>
        <w:t xml:space="preserve"> l'esprit juif. Si fidèles, ou si habilement peints que puissent </w:t>
      </w:r>
      <w:r>
        <w:rPr>
          <w:szCs w:val="34"/>
        </w:rPr>
        <w:t>ê</w:t>
      </w:r>
      <w:r w:rsidRPr="001800BB">
        <w:rPr>
          <w:szCs w:val="34"/>
        </w:rPr>
        <w:t>tr</w:t>
      </w:r>
      <w:r>
        <w:rPr>
          <w:szCs w:val="34"/>
        </w:rPr>
        <w:t>e</w:t>
      </w:r>
      <w:r w:rsidRPr="001800BB">
        <w:rPr>
          <w:szCs w:val="34"/>
        </w:rPr>
        <w:t xml:space="preserve"> les portraits d</w:t>
      </w:r>
      <w:r>
        <w:rPr>
          <w:szCs w:val="34"/>
        </w:rPr>
        <w:t>e</w:t>
      </w:r>
      <w:r w:rsidRPr="001800BB">
        <w:rPr>
          <w:szCs w:val="34"/>
        </w:rPr>
        <w:t xml:space="preserve"> tous ces juifs déserteurs du judaïsme, ils ne sauraient nous donner, du juif moderne, qu'une imag</w:t>
      </w:r>
      <w:r>
        <w:rPr>
          <w:szCs w:val="34"/>
        </w:rPr>
        <w:t>e</w:t>
      </w:r>
      <w:r w:rsidRPr="001800BB">
        <w:rPr>
          <w:szCs w:val="34"/>
        </w:rPr>
        <w:t xml:space="preserve"> fausse, parce qu'incomplète, ne nous en montrant qu'un côté, </w:t>
      </w:r>
      <w:r>
        <w:rPr>
          <w:szCs w:val="34"/>
        </w:rPr>
        <w:t>et</w:t>
      </w:r>
      <w:r w:rsidRPr="001800BB">
        <w:rPr>
          <w:szCs w:val="34"/>
        </w:rPr>
        <w:t xml:space="preserve"> précisément, la face la moins juive. Or, ce</w:t>
      </w:r>
      <w:r>
        <w:rPr>
          <w:szCs w:val="34"/>
        </w:rPr>
        <w:t>tt</w:t>
      </w:r>
      <w:r w:rsidRPr="001800BB">
        <w:rPr>
          <w:szCs w:val="34"/>
        </w:rPr>
        <w:t>e erreur est ce</w:t>
      </w:r>
      <w:r w:rsidRPr="001800BB">
        <w:rPr>
          <w:szCs w:val="34"/>
        </w:rPr>
        <w:t>l</w:t>
      </w:r>
      <w:r w:rsidRPr="001800BB">
        <w:rPr>
          <w:szCs w:val="34"/>
        </w:rPr>
        <w:t>le de la plupart de nos écrivains et de nos</w:t>
      </w:r>
      <w:r>
        <w:rPr>
          <w:szCs w:val="34"/>
        </w:rPr>
        <w:t xml:space="preserve"> polémistes. Lor</w:t>
      </w:r>
      <w:r>
        <w:rPr>
          <w:szCs w:val="34"/>
        </w:rPr>
        <w:t>s</w:t>
      </w:r>
      <w:r>
        <w:rPr>
          <w:szCs w:val="34"/>
        </w:rPr>
        <w:t xml:space="preserve">qu'ils veulent </w:t>
      </w:r>
      <w:r w:rsidRPr="001800BB">
        <w:rPr>
          <w:szCs w:val="34"/>
        </w:rPr>
        <w:t>dépeindre le caract</w:t>
      </w:r>
      <w:r w:rsidRPr="001800BB">
        <w:rPr>
          <w:szCs w:val="34"/>
        </w:rPr>
        <w:t>è</w:t>
      </w:r>
      <w:r w:rsidRPr="001800BB">
        <w:rPr>
          <w:szCs w:val="34"/>
        </w:rPr>
        <w:t>re ou l'esprit du</w:t>
      </w:r>
      <w:r>
        <w:t xml:space="preserve"> [98] </w:t>
      </w:r>
      <w:r w:rsidRPr="001800BB">
        <w:rPr>
          <w:szCs w:val="36"/>
        </w:rPr>
        <w:t>juif moderne, ils écartent, inconsciemment ou de parti pris, tous les juifs restés fidèles au Dieu de la Bible, comme si, pour personni</w:t>
      </w:r>
      <w:r>
        <w:rPr>
          <w:szCs w:val="36"/>
        </w:rPr>
        <w:t>fi</w:t>
      </w:r>
      <w:r w:rsidRPr="001800BB">
        <w:rPr>
          <w:szCs w:val="36"/>
        </w:rPr>
        <w:t>er l'esprit juif, il fallait s'adresser, uniquement, à des juifs baptisés ou à des renégats de la foi du judaïsme. C'est à peu près comme si, pour étudier l'esprit catholique, on choisissait, pour le représenter, Volta</w:t>
      </w:r>
      <w:r w:rsidRPr="001800BB">
        <w:rPr>
          <w:szCs w:val="36"/>
        </w:rPr>
        <w:t>i</w:t>
      </w:r>
      <w:r w:rsidRPr="001800BB">
        <w:rPr>
          <w:szCs w:val="36"/>
        </w:rPr>
        <w:t>re</w:t>
      </w:r>
      <w:r>
        <w:rPr>
          <w:szCs w:val="36"/>
        </w:rPr>
        <w:t> </w:t>
      </w:r>
      <w:r>
        <w:rPr>
          <w:rStyle w:val="Appelnotedebasdep"/>
          <w:szCs w:val="36"/>
        </w:rPr>
        <w:footnoteReference w:id="91"/>
      </w:r>
      <w:r w:rsidRPr="001800BB">
        <w:rPr>
          <w:szCs w:val="36"/>
        </w:rPr>
        <w:t>, Diderot</w:t>
      </w:r>
      <w:r>
        <w:rPr>
          <w:szCs w:val="36"/>
        </w:rPr>
        <w:t> </w:t>
      </w:r>
      <w:r>
        <w:rPr>
          <w:rStyle w:val="Appelnotedebasdep"/>
          <w:szCs w:val="36"/>
        </w:rPr>
        <w:footnoteReference w:id="92"/>
      </w:r>
      <w:r w:rsidRPr="001800BB">
        <w:rPr>
          <w:szCs w:val="36"/>
        </w:rPr>
        <w:t xml:space="preserve"> et les encyclopédistes</w:t>
      </w:r>
      <w:r>
        <w:rPr>
          <w:szCs w:val="36"/>
        </w:rPr>
        <w:t> </w:t>
      </w:r>
      <w:r>
        <w:rPr>
          <w:rStyle w:val="Appelnotedebasdep"/>
          <w:szCs w:val="36"/>
        </w:rPr>
        <w:footnoteReference w:id="93"/>
      </w:r>
      <w:r w:rsidRPr="001800BB">
        <w:rPr>
          <w:szCs w:val="36"/>
        </w:rPr>
        <w:t xml:space="preserve"> sortis des collèges des Jésu</w:t>
      </w:r>
      <w:r w:rsidRPr="001800BB">
        <w:rPr>
          <w:szCs w:val="36"/>
        </w:rPr>
        <w:t>i</w:t>
      </w:r>
      <w:r w:rsidRPr="001800BB">
        <w:rPr>
          <w:szCs w:val="36"/>
        </w:rPr>
        <w:t>tes. Je sais qu</w:t>
      </w:r>
      <w:r>
        <w:rPr>
          <w:szCs w:val="36"/>
        </w:rPr>
        <w:t>e, chez les juifs, les antisémites ont en v</w:t>
      </w:r>
      <w:r w:rsidRPr="001800BB">
        <w:rPr>
          <w:szCs w:val="36"/>
        </w:rPr>
        <w:t>ue la race et non la rel</w:t>
      </w:r>
      <w:r w:rsidRPr="001800BB">
        <w:rPr>
          <w:szCs w:val="36"/>
        </w:rPr>
        <w:t>i</w:t>
      </w:r>
      <w:r w:rsidRPr="001800BB">
        <w:rPr>
          <w:szCs w:val="36"/>
        </w:rPr>
        <w:t>gion ; mais, chez l</w:t>
      </w:r>
      <w:r>
        <w:rPr>
          <w:szCs w:val="36"/>
        </w:rPr>
        <w:t>e</w:t>
      </w:r>
      <w:r w:rsidRPr="001800BB">
        <w:rPr>
          <w:szCs w:val="36"/>
        </w:rPr>
        <w:t xml:space="preserve"> juif, race et religion sont malaisées </w:t>
      </w:r>
      <w:r>
        <w:rPr>
          <w:szCs w:val="36"/>
        </w:rPr>
        <w:t>à</w:t>
      </w:r>
      <w:r w:rsidRPr="001800BB">
        <w:rPr>
          <w:szCs w:val="36"/>
        </w:rPr>
        <w:t xml:space="preserve"> s</w:t>
      </w:r>
      <w:r w:rsidRPr="001800BB">
        <w:rPr>
          <w:szCs w:val="36"/>
        </w:rPr>
        <w:t>é</w:t>
      </w:r>
      <w:r w:rsidRPr="001800BB">
        <w:rPr>
          <w:szCs w:val="36"/>
        </w:rPr>
        <w:t>parer e</w:t>
      </w:r>
      <w:r w:rsidRPr="001800BB">
        <w:rPr>
          <w:szCs w:val="36"/>
        </w:rPr>
        <w:t>n</w:t>
      </w:r>
      <w:r w:rsidRPr="001800BB">
        <w:rPr>
          <w:szCs w:val="36"/>
        </w:rPr>
        <w:t>tièrement, d'autant qu'elles sont, en quelque sorte, le produit l'une de l'autre. C'est sa religion qui a formé et qui a conservé le juif ; et quand on ne verrait en elle que l'expre</w:t>
      </w:r>
      <w:r w:rsidRPr="001800BB">
        <w:rPr>
          <w:szCs w:val="36"/>
        </w:rPr>
        <w:t>s</w:t>
      </w:r>
      <w:r w:rsidRPr="001800BB">
        <w:rPr>
          <w:szCs w:val="36"/>
        </w:rPr>
        <w:t>sion du génie de la race, il est peu conform</w:t>
      </w:r>
      <w:r>
        <w:rPr>
          <w:szCs w:val="36"/>
        </w:rPr>
        <w:t>e</w:t>
      </w:r>
      <w:r w:rsidRPr="001800BB">
        <w:rPr>
          <w:szCs w:val="36"/>
        </w:rPr>
        <w:t xml:space="preserve"> à l'histoire ou à la raison d</w:t>
      </w:r>
      <w:r>
        <w:rPr>
          <w:szCs w:val="36"/>
        </w:rPr>
        <w:t>e</w:t>
      </w:r>
      <w:r w:rsidRPr="001800BB">
        <w:rPr>
          <w:szCs w:val="36"/>
        </w:rPr>
        <w:t xml:space="preserve"> n'y pas reconnaître un des fa</w:t>
      </w:r>
      <w:r w:rsidRPr="001800BB">
        <w:rPr>
          <w:szCs w:val="36"/>
        </w:rPr>
        <w:t>c</w:t>
      </w:r>
      <w:r w:rsidRPr="001800BB">
        <w:rPr>
          <w:szCs w:val="36"/>
        </w:rPr>
        <w:t>teurs de l'esprit juif.</w:t>
      </w:r>
    </w:p>
    <w:p w14:paraId="225C5DE2" w14:textId="77777777" w:rsidR="00426AF6" w:rsidRPr="001800BB" w:rsidRDefault="00426AF6" w:rsidP="00426AF6">
      <w:pPr>
        <w:spacing w:before="120" w:after="120"/>
        <w:jc w:val="both"/>
      </w:pPr>
      <w:r w:rsidRPr="001800BB">
        <w:rPr>
          <w:szCs w:val="36"/>
        </w:rPr>
        <w:t>Pour faire du juif, avec les antisémites, l'esprit négateur par exce</w:t>
      </w:r>
      <w:r w:rsidRPr="001800BB">
        <w:rPr>
          <w:szCs w:val="36"/>
        </w:rPr>
        <w:t>l</w:t>
      </w:r>
      <w:r w:rsidRPr="001800BB">
        <w:rPr>
          <w:szCs w:val="36"/>
        </w:rPr>
        <w:t>lence, et « l'irréconciliable ennemi de Dieu », il faut, par une sorte de paradox</w:t>
      </w:r>
      <w:r>
        <w:rPr>
          <w:szCs w:val="36"/>
        </w:rPr>
        <w:t>e</w:t>
      </w:r>
      <w:r w:rsidRPr="001800BB">
        <w:rPr>
          <w:szCs w:val="36"/>
        </w:rPr>
        <w:t xml:space="preserve"> historique et philosophique, isoler le juif de </w:t>
      </w:r>
      <w:r>
        <w:rPr>
          <w:szCs w:val="36"/>
        </w:rPr>
        <w:t>l</w:t>
      </w:r>
      <w:r w:rsidRPr="001800BB">
        <w:rPr>
          <w:szCs w:val="36"/>
        </w:rPr>
        <w:t>a Synagogue, le couper de sa Bible, de son Talmud et d</w:t>
      </w:r>
      <w:r>
        <w:rPr>
          <w:szCs w:val="36"/>
        </w:rPr>
        <w:t>e</w:t>
      </w:r>
      <w:r w:rsidRPr="001800BB">
        <w:rPr>
          <w:szCs w:val="36"/>
        </w:rPr>
        <w:t xml:space="preserve"> toute la littérature propr</w:t>
      </w:r>
      <w:r w:rsidRPr="001800BB">
        <w:rPr>
          <w:szCs w:val="36"/>
        </w:rPr>
        <w:t>e</w:t>
      </w:r>
      <w:r w:rsidRPr="001800BB">
        <w:rPr>
          <w:szCs w:val="36"/>
        </w:rPr>
        <w:t>ment juive.</w:t>
      </w:r>
    </w:p>
    <w:p w14:paraId="4C8A7CE5" w14:textId="77777777" w:rsidR="00426AF6" w:rsidRPr="001800BB" w:rsidRDefault="00426AF6" w:rsidP="00426AF6">
      <w:pPr>
        <w:spacing w:before="120" w:after="120"/>
        <w:jc w:val="both"/>
      </w:pPr>
      <w:r w:rsidRPr="001800BB">
        <w:rPr>
          <w:szCs w:val="36"/>
        </w:rPr>
        <w:t>Assurément, l'esprit de négation ou de scepticisme est fr</w:t>
      </w:r>
      <w:r w:rsidRPr="001800BB">
        <w:rPr>
          <w:szCs w:val="36"/>
        </w:rPr>
        <w:t>é</w:t>
      </w:r>
      <w:r w:rsidRPr="001800BB">
        <w:rPr>
          <w:szCs w:val="36"/>
        </w:rPr>
        <w:t xml:space="preserve">quent parmi les juifs occidentaux qui, </w:t>
      </w:r>
      <w:r>
        <w:rPr>
          <w:szCs w:val="36"/>
        </w:rPr>
        <w:t>à</w:t>
      </w:r>
      <w:r w:rsidRPr="001800BB">
        <w:rPr>
          <w:szCs w:val="36"/>
        </w:rPr>
        <w:t xml:space="preserve"> no</w:t>
      </w:r>
      <w:r>
        <w:rPr>
          <w:szCs w:val="36"/>
        </w:rPr>
        <w:t>t</w:t>
      </w:r>
      <w:r w:rsidRPr="001800BB">
        <w:rPr>
          <w:szCs w:val="36"/>
        </w:rPr>
        <w:t xml:space="preserve">re contact et </w:t>
      </w:r>
      <w:r>
        <w:rPr>
          <w:szCs w:val="36"/>
        </w:rPr>
        <w:t>à</w:t>
      </w:r>
      <w:r w:rsidRPr="001800BB">
        <w:rPr>
          <w:szCs w:val="36"/>
        </w:rPr>
        <w:t xml:space="preserve"> n</w:t>
      </w:r>
      <w:r w:rsidRPr="001800BB">
        <w:rPr>
          <w:szCs w:val="36"/>
        </w:rPr>
        <w:t>o</w:t>
      </w:r>
      <w:r w:rsidRPr="001800BB">
        <w:rPr>
          <w:szCs w:val="36"/>
        </w:rPr>
        <w:t>tre école, se sont, pour ainsi dire, vidés d</w:t>
      </w:r>
      <w:r>
        <w:rPr>
          <w:szCs w:val="36"/>
        </w:rPr>
        <w:t>e</w:t>
      </w:r>
      <w:r w:rsidRPr="001800BB">
        <w:rPr>
          <w:szCs w:val="36"/>
        </w:rPr>
        <w:t xml:space="preserve"> toutes les croya</w:t>
      </w:r>
      <w:r w:rsidRPr="001800BB">
        <w:rPr>
          <w:szCs w:val="36"/>
        </w:rPr>
        <w:t>n</w:t>
      </w:r>
      <w:r w:rsidRPr="001800BB">
        <w:rPr>
          <w:szCs w:val="36"/>
        </w:rPr>
        <w:t xml:space="preserve">ces de leurs ancêtres et de toutes les traditions d'Israël, sans que rien </w:t>
      </w:r>
      <w:r>
        <w:rPr>
          <w:szCs w:val="36"/>
        </w:rPr>
        <w:t>n’</w:t>
      </w:r>
      <w:r w:rsidRPr="001800BB">
        <w:rPr>
          <w:szCs w:val="36"/>
        </w:rPr>
        <w:t>ait encore comblé p</w:t>
      </w:r>
      <w:r w:rsidRPr="001800BB">
        <w:rPr>
          <w:szCs w:val="36"/>
        </w:rPr>
        <w:t>a</w:t>
      </w:r>
      <w:r w:rsidRPr="001800BB">
        <w:rPr>
          <w:szCs w:val="36"/>
        </w:rPr>
        <w:t>reil vide. C'est de cela, sans doute, que s'autorise tel de nos</w:t>
      </w:r>
      <w:r>
        <w:t xml:space="preserve"> </w:t>
      </w:r>
      <w:r>
        <w:rPr>
          <w:smallCaps/>
          <w:szCs w:val="32"/>
        </w:rPr>
        <w:t xml:space="preserve">[99] </w:t>
      </w:r>
      <w:r w:rsidRPr="001800BB">
        <w:rPr>
          <w:szCs w:val="34"/>
        </w:rPr>
        <w:t>compatriotes pour écrire que le juif contemporain est un « ard</w:t>
      </w:r>
      <w:r>
        <w:rPr>
          <w:szCs w:val="34"/>
        </w:rPr>
        <w:t>ent entrepreneur de d</w:t>
      </w:r>
      <w:r>
        <w:rPr>
          <w:szCs w:val="34"/>
        </w:rPr>
        <w:t>é</w:t>
      </w:r>
      <w:r>
        <w:rPr>
          <w:szCs w:val="34"/>
        </w:rPr>
        <w:t>molition ». Si cela est v</w:t>
      </w:r>
      <w:r w:rsidRPr="001800BB">
        <w:rPr>
          <w:szCs w:val="34"/>
        </w:rPr>
        <w:t>rai de plus d'un juif d'Occ</w:t>
      </w:r>
      <w:r w:rsidRPr="001800BB">
        <w:rPr>
          <w:szCs w:val="34"/>
        </w:rPr>
        <w:t>i</w:t>
      </w:r>
      <w:r w:rsidRPr="001800BB">
        <w:rPr>
          <w:szCs w:val="34"/>
        </w:rPr>
        <w:t>dent, ces penchants négatifs ou ces instincts destructeurs ne sortent pas de la race ; ils n'ont, en eux-mêmes, rien de sémitique ou de judaïque ; ils proviennent surtout de l'histoire, des haines a</w:t>
      </w:r>
      <w:r w:rsidRPr="001800BB">
        <w:rPr>
          <w:szCs w:val="34"/>
        </w:rPr>
        <w:t>n</w:t>
      </w:r>
      <w:r w:rsidRPr="001800BB">
        <w:rPr>
          <w:szCs w:val="34"/>
        </w:rPr>
        <w:t>ciennes</w:t>
      </w:r>
      <w:r>
        <w:rPr>
          <w:szCs w:val="34"/>
        </w:rPr>
        <w:t xml:space="preserve"> ou </w:t>
      </w:r>
      <w:r w:rsidRPr="001800BB">
        <w:rPr>
          <w:szCs w:val="34"/>
        </w:rPr>
        <w:t>des</w:t>
      </w:r>
      <w:r>
        <w:rPr>
          <w:szCs w:val="34"/>
        </w:rPr>
        <w:t xml:space="preserve"> </w:t>
      </w:r>
      <w:r w:rsidRPr="001800BB">
        <w:rPr>
          <w:szCs w:val="34"/>
        </w:rPr>
        <w:t>viva</w:t>
      </w:r>
      <w:r>
        <w:rPr>
          <w:szCs w:val="34"/>
        </w:rPr>
        <w:t>ce</w:t>
      </w:r>
      <w:r w:rsidRPr="001800BB">
        <w:rPr>
          <w:szCs w:val="34"/>
        </w:rPr>
        <w:t>s ra</w:t>
      </w:r>
      <w:r w:rsidRPr="001800BB">
        <w:rPr>
          <w:szCs w:val="34"/>
        </w:rPr>
        <w:t>n</w:t>
      </w:r>
      <w:r w:rsidRPr="001800BB">
        <w:rPr>
          <w:szCs w:val="34"/>
        </w:rPr>
        <w:t>cunes</w:t>
      </w:r>
      <w:r>
        <w:rPr>
          <w:szCs w:val="34"/>
        </w:rPr>
        <w:t xml:space="preserve"> </w:t>
      </w:r>
      <w:r w:rsidRPr="001800BB">
        <w:rPr>
          <w:szCs w:val="34"/>
        </w:rPr>
        <w:t>accumulées,</w:t>
      </w:r>
      <w:r>
        <w:rPr>
          <w:szCs w:val="34"/>
        </w:rPr>
        <w:t xml:space="preserve"> </w:t>
      </w:r>
      <w:r w:rsidRPr="001800BB">
        <w:rPr>
          <w:szCs w:val="34"/>
        </w:rPr>
        <w:t>chez les fils d'Israël, par la longue pers</w:t>
      </w:r>
      <w:r w:rsidRPr="001800BB">
        <w:rPr>
          <w:szCs w:val="34"/>
        </w:rPr>
        <w:t>é</w:t>
      </w:r>
      <w:r w:rsidRPr="001800BB">
        <w:rPr>
          <w:szCs w:val="34"/>
        </w:rPr>
        <w:t xml:space="preserve">cution du </w:t>
      </w:r>
      <w:r>
        <w:rPr>
          <w:szCs w:val="34"/>
        </w:rPr>
        <w:t>Moyen-âge</w:t>
      </w:r>
      <w:r w:rsidRPr="001800BB">
        <w:rPr>
          <w:szCs w:val="34"/>
        </w:rPr>
        <w:t xml:space="preserve"> et par les longs abaissements de l'</w:t>
      </w:r>
      <w:r>
        <w:rPr>
          <w:szCs w:val="34"/>
        </w:rPr>
        <w:t>A</w:t>
      </w:r>
      <w:r w:rsidRPr="001800BB">
        <w:rPr>
          <w:szCs w:val="34"/>
        </w:rPr>
        <w:t xml:space="preserve">ncien </w:t>
      </w:r>
      <w:r>
        <w:rPr>
          <w:szCs w:val="34"/>
        </w:rPr>
        <w:t>R</w:t>
      </w:r>
      <w:r w:rsidRPr="001800BB">
        <w:rPr>
          <w:szCs w:val="34"/>
        </w:rPr>
        <w:t>égime. Il est malaisé d'y r</w:t>
      </w:r>
      <w:r w:rsidRPr="001800BB">
        <w:rPr>
          <w:szCs w:val="34"/>
        </w:rPr>
        <w:t>e</w:t>
      </w:r>
      <w:r w:rsidRPr="001800BB">
        <w:rPr>
          <w:szCs w:val="34"/>
        </w:rPr>
        <w:t>connaître une philosophie et une politique ju</w:t>
      </w:r>
      <w:r w:rsidRPr="001800BB">
        <w:rPr>
          <w:szCs w:val="34"/>
        </w:rPr>
        <w:t>i</w:t>
      </w:r>
      <w:r w:rsidRPr="001800BB">
        <w:rPr>
          <w:szCs w:val="34"/>
        </w:rPr>
        <w:t xml:space="preserve">ves. Religieuses ou politiques, ces doctrines négatives, — pour ceux mêmes des révolutionnaires </w:t>
      </w:r>
      <w:r>
        <w:rPr>
          <w:szCs w:val="34"/>
        </w:rPr>
        <w:t>i</w:t>
      </w:r>
      <w:r w:rsidRPr="001800BB">
        <w:rPr>
          <w:szCs w:val="34"/>
        </w:rPr>
        <w:t>sraélites qui peuvent se vanter d'avoir une doctrine, — ne sont pas so</w:t>
      </w:r>
      <w:r w:rsidRPr="001800BB">
        <w:rPr>
          <w:szCs w:val="34"/>
        </w:rPr>
        <w:t>r</w:t>
      </w:r>
      <w:r w:rsidRPr="001800BB">
        <w:rPr>
          <w:szCs w:val="34"/>
        </w:rPr>
        <w:t>ties, spontanément, du sein d'Israël ; elles lui sont, presque toujours, venues du dehors. J'en puis citer un exemple récent et frappant. On a souvent reproché aux juifs</w:t>
      </w:r>
      <w:r>
        <w:rPr>
          <w:szCs w:val="34"/>
        </w:rPr>
        <w:t xml:space="preserve"> </w:t>
      </w:r>
      <w:r w:rsidRPr="001800BB">
        <w:rPr>
          <w:szCs w:val="34"/>
        </w:rPr>
        <w:t xml:space="preserve">russes, durant les vingt dernières années du </w:t>
      </w:r>
      <w:r>
        <w:rPr>
          <w:szCs w:val="34"/>
        </w:rPr>
        <w:t>XIX</w:t>
      </w:r>
      <w:r w:rsidRPr="00D83BFD">
        <w:rPr>
          <w:szCs w:val="34"/>
          <w:vertAlign w:val="superscript"/>
        </w:rPr>
        <w:t>e</w:t>
      </w:r>
      <w:r w:rsidRPr="001800BB">
        <w:rPr>
          <w:szCs w:val="34"/>
        </w:rPr>
        <w:t xml:space="preserve"> siècle, d'être enclins au « nihilism</w:t>
      </w:r>
      <w:r>
        <w:rPr>
          <w:szCs w:val="34"/>
        </w:rPr>
        <w:t>e » et à l'ana</w:t>
      </w:r>
      <w:r>
        <w:rPr>
          <w:szCs w:val="34"/>
        </w:rPr>
        <w:t>r</w:t>
      </w:r>
      <w:r w:rsidRPr="001800BB">
        <w:rPr>
          <w:szCs w:val="34"/>
        </w:rPr>
        <w:t>c</w:t>
      </w:r>
      <w:r>
        <w:rPr>
          <w:szCs w:val="34"/>
        </w:rPr>
        <w:t>hi</w:t>
      </w:r>
      <w:r w:rsidRPr="001800BB">
        <w:rPr>
          <w:szCs w:val="34"/>
        </w:rPr>
        <w:t>sme. Cette sorte d</w:t>
      </w:r>
      <w:r>
        <w:rPr>
          <w:szCs w:val="34"/>
        </w:rPr>
        <w:t>e</w:t>
      </w:r>
      <w:r w:rsidRPr="001800BB">
        <w:rPr>
          <w:szCs w:val="34"/>
        </w:rPr>
        <w:t xml:space="preserve"> nihilism</w:t>
      </w:r>
      <w:r>
        <w:rPr>
          <w:szCs w:val="34"/>
        </w:rPr>
        <w:t xml:space="preserve">e </w:t>
      </w:r>
      <w:r w:rsidRPr="001800BB">
        <w:rPr>
          <w:szCs w:val="34"/>
        </w:rPr>
        <w:t>thé</w:t>
      </w:r>
      <w:r w:rsidRPr="001800BB">
        <w:rPr>
          <w:szCs w:val="34"/>
        </w:rPr>
        <w:t>o</w:t>
      </w:r>
      <w:r w:rsidRPr="001800BB">
        <w:rPr>
          <w:szCs w:val="34"/>
        </w:rPr>
        <w:t>rique, les é</w:t>
      </w:r>
      <w:r>
        <w:rPr>
          <w:szCs w:val="34"/>
        </w:rPr>
        <w:t>mi</w:t>
      </w:r>
      <w:r w:rsidRPr="001800BB">
        <w:rPr>
          <w:szCs w:val="34"/>
        </w:rPr>
        <w:t>grants juifs poussés par l'intolérance et par la misère, des bords de la Ba</w:t>
      </w:r>
      <w:r w:rsidRPr="001800BB">
        <w:rPr>
          <w:szCs w:val="34"/>
        </w:rPr>
        <w:t>l</w:t>
      </w:r>
      <w:r w:rsidRPr="001800BB">
        <w:rPr>
          <w:szCs w:val="34"/>
        </w:rPr>
        <w:t>tique ou de la mer Noire au No</w:t>
      </w:r>
      <w:r w:rsidRPr="001800BB">
        <w:rPr>
          <w:szCs w:val="34"/>
        </w:rPr>
        <w:t>u</w:t>
      </w:r>
      <w:r w:rsidRPr="001800BB">
        <w:rPr>
          <w:szCs w:val="34"/>
        </w:rPr>
        <w:t>veau Monde, ont été accusés, plus d'un</w:t>
      </w:r>
      <w:r>
        <w:rPr>
          <w:szCs w:val="34"/>
        </w:rPr>
        <w:t>e</w:t>
      </w:r>
      <w:r w:rsidRPr="001800BB">
        <w:rPr>
          <w:szCs w:val="34"/>
        </w:rPr>
        <w:t xml:space="preserve"> fois, de l'avoir tran</w:t>
      </w:r>
      <w:r w:rsidRPr="001800BB">
        <w:rPr>
          <w:szCs w:val="34"/>
        </w:rPr>
        <w:t>s</w:t>
      </w:r>
      <w:r w:rsidRPr="001800BB">
        <w:rPr>
          <w:szCs w:val="34"/>
        </w:rPr>
        <w:t>porté, avec eux, d</w:t>
      </w:r>
      <w:r>
        <w:rPr>
          <w:szCs w:val="34"/>
        </w:rPr>
        <w:t>e</w:t>
      </w:r>
      <w:r w:rsidRPr="001800BB">
        <w:rPr>
          <w:szCs w:val="34"/>
        </w:rPr>
        <w:t xml:space="preserve"> </w:t>
      </w:r>
      <w:r>
        <w:rPr>
          <w:szCs w:val="34"/>
        </w:rPr>
        <w:t>l’</w:t>
      </w:r>
      <w:r w:rsidRPr="001800BB">
        <w:rPr>
          <w:szCs w:val="34"/>
        </w:rPr>
        <w:t>autocrat</w:t>
      </w:r>
      <w:r>
        <w:rPr>
          <w:szCs w:val="34"/>
        </w:rPr>
        <w:t>i</w:t>
      </w:r>
      <w:r w:rsidRPr="001800BB">
        <w:rPr>
          <w:szCs w:val="34"/>
        </w:rPr>
        <w:t>qu</w:t>
      </w:r>
      <w:r>
        <w:rPr>
          <w:szCs w:val="34"/>
        </w:rPr>
        <w:t>e</w:t>
      </w:r>
      <w:r w:rsidRPr="001800BB">
        <w:rPr>
          <w:szCs w:val="34"/>
        </w:rPr>
        <w:t xml:space="preserve"> Russie dans la libre Amérique. Or, c</w:t>
      </w:r>
      <w:r>
        <w:rPr>
          <w:szCs w:val="34"/>
        </w:rPr>
        <w:t>e</w:t>
      </w:r>
      <w:r w:rsidRPr="001800BB">
        <w:rPr>
          <w:szCs w:val="34"/>
        </w:rPr>
        <w:t xml:space="preserve"> nihili</w:t>
      </w:r>
      <w:r w:rsidRPr="001800BB">
        <w:rPr>
          <w:szCs w:val="34"/>
        </w:rPr>
        <w:t>s</w:t>
      </w:r>
      <w:r w:rsidRPr="001800BB">
        <w:rPr>
          <w:szCs w:val="34"/>
        </w:rPr>
        <w:t>me anarchique, étranger a leurs coreligio</w:t>
      </w:r>
      <w:r w:rsidRPr="001800BB">
        <w:rPr>
          <w:szCs w:val="34"/>
        </w:rPr>
        <w:t>n</w:t>
      </w:r>
      <w:r w:rsidRPr="001800BB">
        <w:rPr>
          <w:szCs w:val="34"/>
        </w:rPr>
        <w:t>naires d'Occident ou d'Orient, où ces juifs russes l'avai</w:t>
      </w:r>
      <w:r>
        <w:rPr>
          <w:szCs w:val="34"/>
        </w:rPr>
        <w:t>e</w:t>
      </w:r>
      <w:r w:rsidRPr="001800BB">
        <w:rPr>
          <w:szCs w:val="34"/>
        </w:rPr>
        <w:t>nt-ils</w:t>
      </w:r>
      <w:r>
        <w:rPr>
          <w:szCs w:val="34"/>
        </w:rPr>
        <w:t xml:space="preserve"> </w:t>
      </w:r>
      <w:r w:rsidRPr="001800BB">
        <w:rPr>
          <w:szCs w:val="34"/>
        </w:rPr>
        <w:t xml:space="preserve">puisé ? Était-ce dans leurs synagogues, dans leurs </w:t>
      </w:r>
      <w:r w:rsidRPr="001800BB">
        <w:rPr>
          <w:i/>
          <w:iCs/>
          <w:szCs w:val="34"/>
        </w:rPr>
        <w:t>hed</w:t>
      </w:r>
      <w:r>
        <w:rPr>
          <w:i/>
          <w:iCs/>
          <w:szCs w:val="34"/>
        </w:rPr>
        <w:t>er </w:t>
      </w:r>
      <w:r w:rsidRPr="00D83BFD">
        <w:rPr>
          <w:rStyle w:val="Appelnotedebasdep"/>
          <w:iCs/>
          <w:szCs w:val="34"/>
        </w:rPr>
        <w:footnoteReference w:id="94"/>
      </w:r>
      <w:r w:rsidRPr="00D83BFD">
        <w:rPr>
          <w:iCs/>
          <w:szCs w:val="34"/>
        </w:rPr>
        <w:t xml:space="preserve"> </w:t>
      </w:r>
      <w:r w:rsidRPr="001800BB">
        <w:rPr>
          <w:szCs w:val="34"/>
        </w:rPr>
        <w:t>ou leurs Talmud-Thora ? Non, c'était da</w:t>
      </w:r>
      <w:r>
        <w:rPr>
          <w:szCs w:val="34"/>
        </w:rPr>
        <w:t>n</w:t>
      </w:r>
      <w:r w:rsidRPr="001800BB">
        <w:rPr>
          <w:szCs w:val="34"/>
        </w:rPr>
        <w:t>s les écoles russes, dans les univers</w:t>
      </w:r>
      <w:r w:rsidRPr="001800BB">
        <w:rPr>
          <w:szCs w:val="34"/>
        </w:rPr>
        <w:t>i</w:t>
      </w:r>
      <w:r w:rsidRPr="001800BB">
        <w:rPr>
          <w:szCs w:val="34"/>
        </w:rPr>
        <w:t>tés impé</w:t>
      </w:r>
      <w:r>
        <w:rPr>
          <w:szCs w:val="34"/>
        </w:rPr>
        <w:t>riales,</w:t>
      </w:r>
      <w:r>
        <w:t xml:space="preserve"> </w:t>
      </w:r>
      <w:r>
        <w:rPr>
          <w:szCs w:val="30"/>
        </w:rPr>
        <w:t xml:space="preserve">[100] </w:t>
      </w:r>
      <w:r w:rsidRPr="001800BB">
        <w:rPr>
          <w:szCs w:val="34"/>
        </w:rPr>
        <w:t>auprès des compatriotes de Bakounine</w:t>
      </w:r>
      <w:r>
        <w:rPr>
          <w:szCs w:val="34"/>
        </w:rPr>
        <w:t> </w:t>
      </w:r>
      <w:r>
        <w:rPr>
          <w:rStyle w:val="Appelnotedebasdep"/>
          <w:szCs w:val="34"/>
        </w:rPr>
        <w:footnoteReference w:id="95"/>
      </w:r>
      <w:r w:rsidRPr="001800BB">
        <w:rPr>
          <w:szCs w:val="34"/>
        </w:rPr>
        <w:t xml:space="preserve"> et d</w:t>
      </w:r>
      <w:r>
        <w:rPr>
          <w:szCs w:val="34"/>
        </w:rPr>
        <w:t>e</w:t>
      </w:r>
      <w:r w:rsidRPr="001800BB">
        <w:rPr>
          <w:szCs w:val="34"/>
        </w:rPr>
        <w:t xml:space="preserve"> Kropotkine</w:t>
      </w:r>
      <w:r>
        <w:rPr>
          <w:szCs w:val="34"/>
        </w:rPr>
        <w:t xml:space="preserve"> </w:t>
      </w:r>
      <w:r>
        <w:rPr>
          <w:rStyle w:val="Appelnotedebasdep"/>
          <w:szCs w:val="34"/>
        </w:rPr>
        <w:footnoteReference w:id="96"/>
      </w:r>
      <w:r w:rsidRPr="001800BB">
        <w:rPr>
          <w:szCs w:val="34"/>
        </w:rPr>
        <w:t>.</w:t>
      </w:r>
    </w:p>
    <w:p w14:paraId="77E63634" w14:textId="77777777" w:rsidR="00426AF6" w:rsidRPr="001800BB" w:rsidRDefault="00426AF6" w:rsidP="00426AF6">
      <w:pPr>
        <w:spacing w:before="120" w:after="120"/>
        <w:jc w:val="both"/>
      </w:pPr>
      <w:r w:rsidRPr="001800BB">
        <w:rPr>
          <w:szCs w:val="34"/>
        </w:rPr>
        <w:t>Il en est des juifs d'Occident, des juifs de France ou d'A</w:t>
      </w:r>
      <w:r w:rsidRPr="001800BB">
        <w:rPr>
          <w:szCs w:val="34"/>
        </w:rPr>
        <w:t>l</w:t>
      </w:r>
      <w:r w:rsidRPr="001800BB">
        <w:rPr>
          <w:szCs w:val="34"/>
        </w:rPr>
        <w:t>lemagne, comme de ceux de Russie. S'ils se laissent souvent entraîner aux thé</w:t>
      </w:r>
      <w:r w:rsidRPr="001800BB">
        <w:rPr>
          <w:szCs w:val="34"/>
        </w:rPr>
        <w:t>o</w:t>
      </w:r>
      <w:r w:rsidRPr="001800BB">
        <w:rPr>
          <w:szCs w:val="34"/>
        </w:rPr>
        <w:t>ries révolutionnaires et aux idées négatives, s'ils en deviennent parfois les champions ou les apôtres, les juifs en sont rarement les inventeurs. Tout au plus, leur do</w:t>
      </w:r>
      <w:r w:rsidRPr="001800BB">
        <w:rPr>
          <w:szCs w:val="34"/>
        </w:rPr>
        <w:t>n</w:t>
      </w:r>
      <w:r w:rsidRPr="001800BB">
        <w:rPr>
          <w:szCs w:val="34"/>
        </w:rPr>
        <w:t>nent-ils parfois, comme Karl Marx, une forme, une façon nouvelle. Qui veut se donner la peine d'examiner les juifs, pays par pays, État par État, découvre que l</w:t>
      </w:r>
      <w:r>
        <w:rPr>
          <w:szCs w:val="34"/>
        </w:rPr>
        <w:t>e radicalisme juif garde, d'habi</w:t>
      </w:r>
      <w:r w:rsidRPr="001800BB">
        <w:rPr>
          <w:szCs w:val="34"/>
        </w:rPr>
        <w:t>tud</w:t>
      </w:r>
      <w:r>
        <w:rPr>
          <w:szCs w:val="34"/>
        </w:rPr>
        <w:t>e</w:t>
      </w:r>
      <w:r w:rsidRPr="001800BB">
        <w:rPr>
          <w:szCs w:val="34"/>
        </w:rPr>
        <w:t>, un goût d</w:t>
      </w:r>
      <w:r>
        <w:rPr>
          <w:szCs w:val="34"/>
        </w:rPr>
        <w:t>e</w:t>
      </w:r>
      <w:r w:rsidRPr="001800BB">
        <w:rPr>
          <w:szCs w:val="34"/>
        </w:rPr>
        <w:t xml:space="preserve"> terroir, selon le sol dont il pr</w:t>
      </w:r>
      <w:r w:rsidRPr="001800BB">
        <w:rPr>
          <w:szCs w:val="34"/>
        </w:rPr>
        <w:t>o</w:t>
      </w:r>
      <w:r w:rsidRPr="001800BB">
        <w:rPr>
          <w:szCs w:val="34"/>
        </w:rPr>
        <w:t>vient. Ce serait le cas, pour les antisémites, de s'en tenir à leur thèse d</w:t>
      </w:r>
      <w:r>
        <w:rPr>
          <w:szCs w:val="34"/>
        </w:rPr>
        <w:t>e</w:t>
      </w:r>
      <w:r w:rsidRPr="001800BB">
        <w:rPr>
          <w:szCs w:val="34"/>
        </w:rPr>
        <w:t xml:space="preserve"> prédilection, d</w:t>
      </w:r>
      <w:r>
        <w:rPr>
          <w:szCs w:val="34"/>
        </w:rPr>
        <w:t>e</w:t>
      </w:r>
      <w:r w:rsidRPr="001800BB">
        <w:rPr>
          <w:szCs w:val="34"/>
        </w:rPr>
        <w:t xml:space="preserve"> dire que le juif n'</w:t>
      </w:r>
      <w:r>
        <w:rPr>
          <w:szCs w:val="34"/>
        </w:rPr>
        <w:t>i</w:t>
      </w:r>
      <w:r w:rsidRPr="001800BB">
        <w:rPr>
          <w:szCs w:val="34"/>
        </w:rPr>
        <w:t>nvente rien, qu'il ne vit jamais qu</w:t>
      </w:r>
      <w:r>
        <w:rPr>
          <w:szCs w:val="34"/>
        </w:rPr>
        <w:t>e</w:t>
      </w:r>
      <w:r w:rsidRPr="001800BB">
        <w:rPr>
          <w:szCs w:val="34"/>
        </w:rPr>
        <w:t xml:space="preserve"> d'emprunts, qu'en fait d'idées, comme en fait d'industrie, l</w:t>
      </w:r>
      <w:r>
        <w:rPr>
          <w:szCs w:val="34"/>
        </w:rPr>
        <w:t>e</w:t>
      </w:r>
      <w:r w:rsidRPr="001800BB">
        <w:rPr>
          <w:szCs w:val="34"/>
        </w:rPr>
        <w:t xml:space="preserve"> Sémite n'est jamais qu'un courtier. C</w:t>
      </w:r>
      <w:r>
        <w:rPr>
          <w:szCs w:val="34"/>
        </w:rPr>
        <w:t>e</w:t>
      </w:r>
      <w:r w:rsidRPr="001800BB">
        <w:rPr>
          <w:szCs w:val="34"/>
        </w:rPr>
        <w:t xml:space="preserve"> qui, en d'autres domaines, n'est qu'un</w:t>
      </w:r>
      <w:r>
        <w:rPr>
          <w:szCs w:val="34"/>
        </w:rPr>
        <w:t>e</w:t>
      </w:r>
      <w:r w:rsidRPr="001800BB">
        <w:rPr>
          <w:szCs w:val="34"/>
        </w:rPr>
        <w:t xml:space="preserve"> accusation inept</w:t>
      </w:r>
      <w:r>
        <w:rPr>
          <w:szCs w:val="34"/>
        </w:rPr>
        <w:t>e</w:t>
      </w:r>
      <w:r w:rsidRPr="001800BB">
        <w:rPr>
          <w:szCs w:val="34"/>
        </w:rPr>
        <w:t xml:space="preserve"> et inique serait, d'ordinaire, justifi</w:t>
      </w:r>
      <w:r>
        <w:rPr>
          <w:szCs w:val="34"/>
        </w:rPr>
        <w:t>é</w:t>
      </w:r>
      <w:r w:rsidRPr="001800BB">
        <w:rPr>
          <w:szCs w:val="34"/>
        </w:rPr>
        <w:t xml:space="preserve"> en politique et en révol</w:t>
      </w:r>
      <w:r w:rsidRPr="001800BB">
        <w:rPr>
          <w:szCs w:val="34"/>
        </w:rPr>
        <w:t>u</w:t>
      </w:r>
      <w:r w:rsidRPr="001800BB">
        <w:rPr>
          <w:szCs w:val="34"/>
        </w:rPr>
        <w:t>tion.</w:t>
      </w:r>
    </w:p>
    <w:p w14:paraId="55BA6100" w14:textId="77777777" w:rsidR="00426AF6" w:rsidRPr="001800BB" w:rsidRDefault="00426AF6" w:rsidP="00426AF6">
      <w:pPr>
        <w:spacing w:before="120" w:after="120"/>
        <w:jc w:val="both"/>
      </w:pPr>
      <w:r w:rsidRPr="001800BB">
        <w:rPr>
          <w:szCs w:val="34"/>
        </w:rPr>
        <w:t>L'esprit juif, si l'on entend, par là, l'esprit d</w:t>
      </w:r>
      <w:r>
        <w:rPr>
          <w:szCs w:val="34"/>
        </w:rPr>
        <w:t>e</w:t>
      </w:r>
      <w:r w:rsidRPr="001800BB">
        <w:rPr>
          <w:szCs w:val="34"/>
        </w:rPr>
        <w:t xml:space="preserve"> notation et de destru</w:t>
      </w:r>
      <w:r w:rsidRPr="001800BB">
        <w:rPr>
          <w:szCs w:val="34"/>
        </w:rPr>
        <w:t>c</w:t>
      </w:r>
      <w:r w:rsidRPr="001800BB">
        <w:rPr>
          <w:szCs w:val="34"/>
        </w:rPr>
        <w:t>tion, n'a ainsi, l</w:t>
      </w:r>
      <w:r>
        <w:rPr>
          <w:szCs w:val="34"/>
        </w:rPr>
        <w:t>e</w:t>
      </w:r>
      <w:r w:rsidRPr="001800BB">
        <w:rPr>
          <w:szCs w:val="34"/>
        </w:rPr>
        <w:t xml:space="preserve"> plus souvent, rien de vraiment juif. S'il est des </w:t>
      </w:r>
      <w:r>
        <w:rPr>
          <w:szCs w:val="34"/>
        </w:rPr>
        <w:t>i</w:t>
      </w:r>
      <w:r w:rsidRPr="001800BB">
        <w:rPr>
          <w:szCs w:val="34"/>
        </w:rPr>
        <w:t>sraél</w:t>
      </w:r>
      <w:r w:rsidRPr="001800BB">
        <w:rPr>
          <w:szCs w:val="34"/>
        </w:rPr>
        <w:t>i</w:t>
      </w:r>
      <w:r w:rsidRPr="001800BB">
        <w:rPr>
          <w:szCs w:val="34"/>
        </w:rPr>
        <w:t>tes matérialiste</w:t>
      </w:r>
      <w:r>
        <w:rPr>
          <w:szCs w:val="34"/>
        </w:rPr>
        <w:t>s</w:t>
      </w:r>
      <w:r w:rsidRPr="001800BB">
        <w:rPr>
          <w:szCs w:val="34"/>
        </w:rPr>
        <w:t xml:space="preserve">, des </w:t>
      </w:r>
      <w:r>
        <w:rPr>
          <w:szCs w:val="34"/>
        </w:rPr>
        <w:t>i</w:t>
      </w:r>
      <w:r w:rsidRPr="001800BB">
        <w:rPr>
          <w:szCs w:val="34"/>
        </w:rPr>
        <w:t>sraélites athées, ces fils d'Israël, infidèles a l'a</w:t>
      </w:r>
      <w:r w:rsidRPr="001800BB">
        <w:rPr>
          <w:szCs w:val="34"/>
        </w:rPr>
        <w:t>n</w:t>
      </w:r>
      <w:r w:rsidRPr="001800BB">
        <w:rPr>
          <w:szCs w:val="34"/>
        </w:rPr>
        <w:t>tiqu</w:t>
      </w:r>
      <w:r>
        <w:rPr>
          <w:szCs w:val="34"/>
        </w:rPr>
        <w:t>e</w:t>
      </w:r>
      <w:r w:rsidRPr="001800BB">
        <w:rPr>
          <w:szCs w:val="34"/>
        </w:rPr>
        <w:t xml:space="preserve"> foi d</w:t>
      </w:r>
      <w:r>
        <w:rPr>
          <w:szCs w:val="34"/>
        </w:rPr>
        <w:t>e</w:t>
      </w:r>
      <w:r w:rsidRPr="001800BB">
        <w:rPr>
          <w:szCs w:val="34"/>
        </w:rPr>
        <w:t xml:space="preserve"> Juda, sont loin d'avoir import</w:t>
      </w:r>
      <w:r>
        <w:rPr>
          <w:szCs w:val="34"/>
        </w:rPr>
        <w:t>é</w:t>
      </w:r>
      <w:r w:rsidRPr="001800BB">
        <w:rPr>
          <w:szCs w:val="34"/>
        </w:rPr>
        <w:t>, chez nous, le matéri</w:t>
      </w:r>
      <w:r w:rsidRPr="001800BB">
        <w:rPr>
          <w:szCs w:val="34"/>
        </w:rPr>
        <w:t>a</w:t>
      </w:r>
      <w:r w:rsidRPr="001800BB">
        <w:rPr>
          <w:szCs w:val="34"/>
        </w:rPr>
        <w:t>lisme ou l'athéisme ; ils l'ont resp</w:t>
      </w:r>
      <w:r>
        <w:rPr>
          <w:szCs w:val="34"/>
        </w:rPr>
        <w:t>iré</w:t>
      </w:r>
      <w:r w:rsidRPr="001800BB">
        <w:rPr>
          <w:szCs w:val="34"/>
        </w:rPr>
        <w:t>, d'habitude, dans notre atmos</w:t>
      </w:r>
      <w:r>
        <w:rPr>
          <w:szCs w:val="34"/>
        </w:rPr>
        <w:t>phère ; ils l'ont empru</w:t>
      </w:r>
      <w:r>
        <w:rPr>
          <w:szCs w:val="34"/>
        </w:rPr>
        <w:t>n</w:t>
      </w:r>
      <w:r>
        <w:rPr>
          <w:szCs w:val="34"/>
        </w:rPr>
        <w:t>té</w:t>
      </w:r>
      <w:r w:rsidRPr="001800BB">
        <w:rPr>
          <w:szCs w:val="34"/>
        </w:rPr>
        <w:t xml:space="preserve">, autour d'eux, </w:t>
      </w:r>
      <w:r>
        <w:rPr>
          <w:szCs w:val="34"/>
        </w:rPr>
        <w:t>à</w:t>
      </w:r>
      <w:r>
        <w:t xml:space="preserve"> </w:t>
      </w:r>
      <w:r>
        <w:rPr>
          <w:szCs w:val="34"/>
        </w:rPr>
        <w:t xml:space="preserve">[101] </w:t>
      </w:r>
      <w:r w:rsidRPr="001800BB">
        <w:rPr>
          <w:szCs w:val="34"/>
        </w:rPr>
        <w:t>leurs voisins non juifs, à des chr</w:t>
      </w:r>
      <w:r w:rsidRPr="001800BB">
        <w:rPr>
          <w:szCs w:val="34"/>
        </w:rPr>
        <w:t>é</w:t>
      </w:r>
      <w:r w:rsidRPr="001800BB">
        <w:rPr>
          <w:szCs w:val="34"/>
        </w:rPr>
        <w:t xml:space="preserve">tiens, à des « aryens », si bien que, à le prendre </w:t>
      </w:r>
      <w:r>
        <w:rPr>
          <w:szCs w:val="34"/>
        </w:rPr>
        <w:t>à</w:t>
      </w:r>
      <w:r w:rsidRPr="001800BB">
        <w:rPr>
          <w:szCs w:val="34"/>
        </w:rPr>
        <w:t xml:space="preserve"> ses origines et </w:t>
      </w:r>
      <w:r>
        <w:rPr>
          <w:szCs w:val="34"/>
        </w:rPr>
        <w:t>à</w:t>
      </w:r>
      <w:r w:rsidRPr="001800BB">
        <w:rPr>
          <w:szCs w:val="34"/>
        </w:rPr>
        <w:t xml:space="preserve"> remonter jusqu'à sa source,</w:t>
      </w:r>
      <w:r>
        <w:rPr>
          <w:szCs w:val="34"/>
        </w:rPr>
        <w:t xml:space="preserve"> </w:t>
      </w:r>
      <w:r w:rsidRPr="001800BB">
        <w:rPr>
          <w:szCs w:val="34"/>
        </w:rPr>
        <w:t>cet esprit juif</w:t>
      </w:r>
      <w:r>
        <w:rPr>
          <w:szCs w:val="34"/>
        </w:rPr>
        <w:t xml:space="preserve"> </w:t>
      </w:r>
      <w:r w:rsidRPr="001800BB">
        <w:rPr>
          <w:szCs w:val="34"/>
        </w:rPr>
        <w:t>dérive de l'e</w:t>
      </w:r>
      <w:r w:rsidRPr="001800BB">
        <w:rPr>
          <w:szCs w:val="34"/>
        </w:rPr>
        <w:t>s</w:t>
      </w:r>
      <w:r w:rsidRPr="001800BB">
        <w:rPr>
          <w:szCs w:val="34"/>
        </w:rPr>
        <w:t>prit « aryen ». Le plus souvent, c</w:t>
      </w:r>
      <w:r>
        <w:rPr>
          <w:szCs w:val="34"/>
        </w:rPr>
        <w:t>e</w:t>
      </w:r>
      <w:r w:rsidRPr="001800BB">
        <w:rPr>
          <w:szCs w:val="34"/>
        </w:rPr>
        <w:t xml:space="preserve"> soi-disant e</w:t>
      </w:r>
      <w:r w:rsidRPr="001800BB">
        <w:rPr>
          <w:szCs w:val="34"/>
        </w:rPr>
        <w:t>s</w:t>
      </w:r>
      <w:r w:rsidRPr="001800BB">
        <w:rPr>
          <w:szCs w:val="34"/>
        </w:rPr>
        <w:t xml:space="preserve">prit juif est, tout bonnement, l'esprit du </w:t>
      </w:r>
      <w:r>
        <w:rPr>
          <w:szCs w:val="34"/>
        </w:rPr>
        <w:t>XVIII</w:t>
      </w:r>
      <w:r w:rsidRPr="00834AD3">
        <w:rPr>
          <w:szCs w:val="34"/>
          <w:vertAlign w:val="superscript"/>
        </w:rPr>
        <w:t>e</w:t>
      </w:r>
      <w:r>
        <w:rPr>
          <w:szCs w:val="34"/>
        </w:rPr>
        <w:t xml:space="preserve"> </w:t>
      </w:r>
      <w:r w:rsidRPr="001800BB">
        <w:rPr>
          <w:szCs w:val="34"/>
        </w:rPr>
        <w:t>siècle et de </w:t>
      </w:r>
      <w:r>
        <w:rPr>
          <w:szCs w:val="34"/>
        </w:rPr>
        <w:t>l</w:t>
      </w:r>
      <w:r w:rsidRPr="001800BB">
        <w:rPr>
          <w:szCs w:val="34"/>
        </w:rPr>
        <w:t xml:space="preserve">a </w:t>
      </w:r>
      <w:r>
        <w:rPr>
          <w:szCs w:val="34"/>
        </w:rPr>
        <w:t>R</w:t>
      </w:r>
      <w:r w:rsidRPr="001800BB">
        <w:rPr>
          <w:szCs w:val="34"/>
        </w:rPr>
        <w:t>évol</w:t>
      </w:r>
      <w:r w:rsidRPr="001800BB">
        <w:rPr>
          <w:szCs w:val="34"/>
        </w:rPr>
        <w:t>u</w:t>
      </w:r>
      <w:r w:rsidRPr="001800BB">
        <w:rPr>
          <w:szCs w:val="34"/>
        </w:rPr>
        <w:t xml:space="preserve">tion. Veut-on que, </w:t>
      </w:r>
      <w:r>
        <w:rPr>
          <w:szCs w:val="34"/>
        </w:rPr>
        <w:t>à</w:t>
      </w:r>
      <w:r w:rsidRPr="001800BB">
        <w:rPr>
          <w:szCs w:val="34"/>
        </w:rPr>
        <w:t xml:space="preserve"> cet esprit de la Révolution qui, pour beaucoup de nos contemporains, s'identifie encore </w:t>
      </w:r>
      <w:r>
        <w:rPr>
          <w:szCs w:val="34"/>
        </w:rPr>
        <w:t>à</w:t>
      </w:r>
      <w:r w:rsidRPr="001800BB">
        <w:rPr>
          <w:szCs w:val="34"/>
        </w:rPr>
        <w:t xml:space="preserve"> l'esprit moderne, il se mêle, chez les </w:t>
      </w:r>
      <w:r>
        <w:rPr>
          <w:szCs w:val="34"/>
        </w:rPr>
        <w:t>i</w:t>
      </w:r>
      <w:r w:rsidRPr="001800BB">
        <w:rPr>
          <w:szCs w:val="34"/>
        </w:rPr>
        <w:t>sra</w:t>
      </w:r>
      <w:r w:rsidRPr="001800BB">
        <w:rPr>
          <w:szCs w:val="34"/>
        </w:rPr>
        <w:t>é</w:t>
      </w:r>
      <w:r w:rsidRPr="001800BB">
        <w:rPr>
          <w:szCs w:val="34"/>
        </w:rPr>
        <w:t>lites outre un</w:t>
      </w:r>
      <w:r>
        <w:rPr>
          <w:szCs w:val="34"/>
        </w:rPr>
        <w:t xml:space="preserve">e </w:t>
      </w:r>
      <w:r w:rsidRPr="001800BB">
        <w:rPr>
          <w:szCs w:val="34"/>
        </w:rPr>
        <w:t>naturelle aversion</w:t>
      </w:r>
      <w:r>
        <w:rPr>
          <w:szCs w:val="34"/>
        </w:rPr>
        <w:t xml:space="preserve"> </w:t>
      </w:r>
      <w:r w:rsidRPr="001800BB">
        <w:rPr>
          <w:szCs w:val="34"/>
        </w:rPr>
        <w:t>pour l'ancien régime, quelque chose de proprement juif ou hébra</w:t>
      </w:r>
      <w:r w:rsidRPr="001800BB">
        <w:rPr>
          <w:szCs w:val="34"/>
        </w:rPr>
        <w:t>ï</w:t>
      </w:r>
      <w:r w:rsidRPr="001800BB">
        <w:rPr>
          <w:szCs w:val="34"/>
        </w:rPr>
        <w:t>que, c'est</w:t>
      </w:r>
      <w:r>
        <w:rPr>
          <w:szCs w:val="34"/>
        </w:rPr>
        <w:t xml:space="preserve"> </w:t>
      </w:r>
      <w:r w:rsidRPr="001800BB">
        <w:rPr>
          <w:szCs w:val="34"/>
        </w:rPr>
        <w:t>—</w:t>
      </w:r>
      <w:r>
        <w:rPr>
          <w:szCs w:val="34"/>
        </w:rPr>
        <w:t xml:space="preserve"> </w:t>
      </w:r>
      <w:r w:rsidRPr="001800BB">
        <w:rPr>
          <w:szCs w:val="34"/>
        </w:rPr>
        <w:t>la rema</w:t>
      </w:r>
      <w:r w:rsidRPr="001800BB">
        <w:rPr>
          <w:szCs w:val="34"/>
        </w:rPr>
        <w:t>r</w:t>
      </w:r>
      <w:r w:rsidRPr="001800BB">
        <w:rPr>
          <w:szCs w:val="34"/>
        </w:rPr>
        <w:t>que en a souvent été faite</w:t>
      </w:r>
      <w:r>
        <w:rPr>
          <w:szCs w:val="34"/>
        </w:rPr>
        <w:t xml:space="preserve"> </w:t>
      </w:r>
      <w:r w:rsidRPr="001800BB">
        <w:rPr>
          <w:szCs w:val="34"/>
        </w:rPr>
        <w:t>—</w:t>
      </w:r>
      <w:r>
        <w:rPr>
          <w:szCs w:val="34"/>
        </w:rPr>
        <w:t xml:space="preserve"> </w:t>
      </w:r>
      <w:r w:rsidRPr="001800BB">
        <w:rPr>
          <w:szCs w:val="34"/>
        </w:rPr>
        <w:t xml:space="preserve">la foi au Progrès, le grand dogme moderne, </w:t>
      </w:r>
      <w:r>
        <w:rPr>
          <w:szCs w:val="34"/>
        </w:rPr>
        <w:t>à</w:t>
      </w:r>
      <w:r w:rsidRPr="001800BB">
        <w:rPr>
          <w:szCs w:val="34"/>
        </w:rPr>
        <w:t xml:space="preserve"> laquelle le juif était pr</w:t>
      </w:r>
      <w:r w:rsidRPr="001800BB">
        <w:rPr>
          <w:szCs w:val="34"/>
        </w:rPr>
        <w:t>é</w:t>
      </w:r>
      <w:r w:rsidRPr="001800BB">
        <w:rPr>
          <w:szCs w:val="34"/>
        </w:rPr>
        <w:t>paré, d</w:t>
      </w:r>
      <w:r>
        <w:rPr>
          <w:szCs w:val="34"/>
        </w:rPr>
        <w:t>e</w:t>
      </w:r>
      <w:r w:rsidRPr="001800BB">
        <w:rPr>
          <w:szCs w:val="34"/>
        </w:rPr>
        <w:t xml:space="preserve"> longue date, par </w:t>
      </w:r>
      <w:r>
        <w:rPr>
          <w:szCs w:val="34"/>
        </w:rPr>
        <w:t>l</w:t>
      </w:r>
      <w:r w:rsidRPr="001800BB">
        <w:rPr>
          <w:szCs w:val="34"/>
        </w:rPr>
        <w:t>es visions d</w:t>
      </w:r>
      <w:r>
        <w:rPr>
          <w:szCs w:val="34"/>
        </w:rPr>
        <w:t>e</w:t>
      </w:r>
      <w:r w:rsidRPr="001800BB">
        <w:rPr>
          <w:szCs w:val="34"/>
        </w:rPr>
        <w:t xml:space="preserve"> ses prophètes et par ses aspirations messianiques. Pour devenir d'ardents prosél</w:t>
      </w:r>
      <w:r w:rsidRPr="001800BB">
        <w:rPr>
          <w:szCs w:val="34"/>
        </w:rPr>
        <w:t>y</w:t>
      </w:r>
      <w:r w:rsidRPr="001800BB">
        <w:rPr>
          <w:szCs w:val="34"/>
        </w:rPr>
        <w:t>tes de ce</w:t>
      </w:r>
      <w:r>
        <w:rPr>
          <w:szCs w:val="34"/>
        </w:rPr>
        <w:t>t</w:t>
      </w:r>
      <w:r w:rsidRPr="001800BB">
        <w:rPr>
          <w:szCs w:val="34"/>
        </w:rPr>
        <w:t>te humaine foi au Progrès, il a suf</w:t>
      </w:r>
      <w:r>
        <w:rPr>
          <w:szCs w:val="34"/>
        </w:rPr>
        <w:t>fi</w:t>
      </w:r>
      <w:r w:rsidRPr="001800BB">
        <w:rPr>
          <w:szCs w:val="34"/>
        </w:rPr>
        <w:t xml:space="preserve">, aux </w:t>
      </w:r>
      <w:r>
        <w:rPr>
          <w:szCs w:val="34"/>
        </w:rPr>
        <w:t>fi</w:t>
      </w:r>
      <w:r w:rsidRPr="001800BB">
        <w:rPr>
          <w:szCs w:val="34"/>
        </w:rPr>
        <w:t>ls d'Israël, de lire la Bible à la lumière de l'Encyclopédie et des philos</w:t>
      </w:r>
      <w:r w:rsidRPr="001800BB">
        <w:rPr>
          <w:szCs w:val="34"/>
        </w:rPr>
        <w:t>o</w:t>
      </w:r>
      <w:r w:rsidRPr="001800BB">
        <w:rPr>
          <w:szCs w:val="34"/>
        </w:rPr>
        <w:t>phes. Ils ont cru r</w:t>
      </w:r>
      <w:r w:rsidRPr="001800BB">
        <w:rPr>
          <w:szCs w:val="34"/>
        </w:rPr>
        <w:t>e</w:t>
      </w:r>
      <w:r w:rsidRPr="001800BB">
        <w:rPr>
          <w:szCs w:val="34"/>
        </w:rPr>
        <w:t>trouver, dans les promesses des profanes voyants des gentils, les prédictions des « nabis</w:t>
      </w:r>
      <w:r>
        <w:rPr>
          <w:szCs w:val="34"/>
        </w:rPr>
        <w:t> </w:t>
      </w:r>
      <w:r>
        <w:rPr>
          <w:rStyle w:val="Appelnotedebasdep"/>
          <w:szCs w:val="34"/>
        </w:rPr>
        <w:footnoteReference w:id="97"/>
      </w:r>
      <w:r w:rsidRPr="001800BB">
        <w:rPr>
          <w:szCs w:val="34"/>
        </w:rPr>
        <w:t> » du Jou</w:t>
      </w:r>
      <w:r w:rsidRPr="001800BB">
        <w:rPr>
          <w:szCs w:val="34"/>
        </w:rPr>
        <w:t>r</w:t>
      </w:r>
      <w:r w:rsidRPr="001800BB">
        <w:rPr>
          <w:szCs w:val="34"/>
        </w:rPr>
        <w:t>dain. Ainsi s'explique comment, du petit juif routinier des vieilles juiveri</w:t>
      </w:r>
      <w:r>
        <w:rPr>
          <w:szCs w:val="34"/>
        </w:rPr>
        <w:t>e</w:t>
      </w:r>
      <w:r w:rsidRPr="001800BB">
        <w:rPr>
          <w:szCs w:val="34"/>
        </w:rPr>
        <w:t>s, émerge,</w:t>
      </w:r>
      <w:r>
        <w:rPr>
          <w:szCs w:val="34"/>
        </w:rPr>
        <w:t xml:space="preserve"> si facilement, un homme moderne </w:t>
      </w:r>
      <w:r w:rsidRPr="001800BB">
        <w:rPr>
          <w:szCs w:val="34"/>
        </w:rPr>
        <w:t xml:space="preserve">et, </w:t>
      </w:r>
      <w:r w:rsidRPr="008E4012">
        <w:rPr>
          <w:iCs/>
          <w:szCs w:val="34"/>
        </w:rPr>
        <w:t>à</w:t>
      </w:r>
      <w:r w:rsidRPr="001800BB">
        <w:rPr>
          <w:i/>
          <w:iCs/>
          <w:szCs w:val="34"/>
        </w:rPr>
        <w:t xml:space="preserve"> </w:t>
      </w:r>
      <w:r w:rsidRPr="001800BB">
        <w:rPr>
          <w:szCs w:val="34"/>
        </w:rPr>
        <w:t>certains égards, le plus moderne des modernes. N'impo</w:t>
      </w:r>
      <w:r w:rsidRPr="001800BB">
        <w:rPr>
          <w:szCs w:val="34"/>
        </w:rPr>
        <w:t>r</w:t>
      </w:r>
      <w:r w:rsidRPr="001800BB">
        <w:rPr>
          <w:szCs w:val="34"/>
        </w:rPr>
        <w:t>te, en fait d</w:t>
      </w:r>
      <w:r>
        <w:rPr>
          <w:szCs w:val="34"/>
        </w:rPr>
        <w:t>e</w:t>
      </w:r>
      <w:r w:rsidRPr="001800BB">
        <w:rPr>
          <w:szCs w:val="34"/>
        </w:rPr>
        <w:t xml:space="preserve"> négation et d</w:t>
      </w:r>
      <w:r>
        <w:rPr>
          <w:szCs w:val="34"/>
        </w:rPr>
        <w:t>e</w:t>
      </w:r>
      <w:r w:rsidRPr="001800BB">
        <w:rPr>
          <w:szCs w:val="34"/>
        </w:rPr>
        <w:t xml:space="preserve"> radicalisme philosophique ou p</w:t>
      </w:r>
      <w:r w:rsidRPr="001800BB">
        <w:rPr>
          <w:szCs w:val="34"/>
        </w:rPr>
        <w:t>o</w:t>
      </w:r>
      <w:r w:rsidRPr="001800BB">
        <w:rPr>
          <w:szCs w:val="34"/>
        </w:rPr>
        <w:t>litique, le juif a été notre élève, et non pas notre maître. Ce n'est pas nous, quoi qu'en pensent les antisémites, qui nou</w:t>
      </w:r>
      <w:r>
        <w:rPr>
          <w:szCs w:val="34"/>
        </w:rPr>
        <w:t>s</w:t>
      </w:r>
      <w:r w:rsidRPr="001800BB">
        <w:rPr>
          <w:szCs w:val="34"/>
        </w:rPr>
        <w:t xml:space="preserve"> judaïsons à son contact, c'est lui, plutôt, qui </w:t>
      </w:r>
      <w:r>
        <w:rPr>
          <w:szCs w:val="34"/>
        </w:rPr>
        <w:t>se</w:t>
      </w:r>
      <w:r w:rsidRPr="001800BB">
        <w:rPr>
          <w:szCs w:val="34"/>
        </w:rPr>
        <w:t xml:space="preserve"> </w:t>
      </w:r>
      <w:r>
        <w:rPr>
          <w:szCs w:val="34"/>
        </w:rPr>
        <w:t>« déjudaïse »</w:t>
      </w:r>
      <w:r w:rsidRPr="001800BB">
        <w:rPr>
          <w:szCs w:val="34"/>
        </w:rPr>
        <w:t xml:space="preserve"> au nôtre. S'il y a, vra</w:t>
      </w:r>
      <w:r w:rsidRPr="001800BB">
        <w:rPr>
          <w:szCs w:val="34"/>
        </w:rPr>
        <w:t>i</w:t>
      </w:r>
      <w:r w:rsidRPr="001800BB">
        <w:rPr>
          <w:szCs w:val="34"/>
        </w:rPr>
        <w:t>ment, entre lui et nous, contagion de scepticisme et de mat</w:t>
      </w:r>
      <w:r w:rsidRPr="001800BB">
        <w:rPr>
          <w:szCs w:val="34"/>
        </w:rPr>
        <w:t>é</w:t>
      </w:r>
      <w:r w:rsidRPr="001800BB">
        <w:rPr>
          <w:szCs w:val="34"/>
        </w:rPr>
        <w:t>rialisme, il y aurait</w:t>
      </w:r>
      <w:r>
        <w:t xml:space="preserve"> </w:t>
      </w:r>
      <w:r>
        <w:rPr>
          <w:szCs w:val="32"/>
        </w:rPr>
        <w:t xml:space="preserve">[102] </w:t>
      </w:r>
      <w:r w:rsidRPr="001800BB">
        <w:rPr>
          <w:szCs w:val="34"/>
        </w:rPr>
        <w:t>injustice, de no</w:t>
      </w:r>
      <w:r>
        <w:rPr>
          <w:szCs w:val="34"/>
        </w:rPr>
        <w:t>t</w:t>
      </w:r>
      <w:r w:rsidRPr="001800BB">
        <w:rPr>
          <w:szCs w:val="34"/>
        </w:rPr>
        <w:t>re part, à l'en rendre responsable ; car les germes de ce mal moral, il les a pris, chez nous, il ne nous les a pas appo</w:t>
      </w:r>
      <w:r w:rsidRPr="001800BB">
        <w:rPr>
          <w:szCs w:val="34"/>
        </w:rPr>
        <w:t>r</w:t>
      </w:r>
      <w:r w:rsidRPr="001800BB">
        <w:rPr>
          <w:szCs w:val="34"/>
        </w:rPr>
        <w:t>tés.</w:t>
      </w:r>
    </w:p>
    <w:p w14:paraId="6A281D6E" w14:textId="77777777" w:rsidR="00426AF6" w:rsidRPr="001800BB" w:rsidRDefault="00426AF6" w:rsidP="00426AF6">
      <w:pPr>
        <w:spacing w:before="120" w:after="120"/>
        <w:jc w:val="both"/>
      </w:pPr>
      <w:r w:rsidRPr="001800BB">
        <w:rPr>
          <w:szCs w:val="34"/>
        </w:rPr>
        <w:t>Mais est-il vrai que les juifs modernes sont tous les zél</w:t>
      </w:r>
      <w:r w:rsidRPr="001800BB">
        <w:rPr>
          <w:szCs w:val="34"/>
        </w:rPr>
        <w:t>a</w:t>
      </w:r>
      <w:r w:rsidRPr="001800BB">
        <w:rPr>
          <w:szCs w:val="34"/>
        </w:rPr>
        <w:t>teurs des doctrines négatives, les ennemis de l'idée de Dieu et les champions acharnés de la grande révolte contre toute a</w:t>
      </w:r>
      <w:r w:rsidRPr="001800BB">
        <w:rPr>
          <w:szCs w:val="34"/>
        </w:rPr>
        <w:t>u</w:t>
      </w:r>
      <w:r w:rsidRPr="001800BB">
        <w:rPr>
          <w:szCs w:val="34"/>
        </w:rPr>
        <w:t>torité</w:t>
      </w:r>
      <w:r>
        <w:rPr>
          <w:szCs w:val="34"/>
        </w:rPr>
        <w:t> </w:t>
      </w:r>
      <w:r>
        <w:rPr>
          <w:rStyle w:val="Appelnotedebasdep"/>
          <w:szCs w:val="34"/>
        </w:rPr>
        <w:footnoteReference w:id="98"/>
      </w:r>
      <w:r w:rsidRPr="001800BB">
        <w:rPr>
          <w:szCs w:val="34"/>
        </w:rPr>
        <w:t> ?</w:t>
      </w:r>
    </w:p>
    <w:p w14:paraId="1FFDFC66" w14:textId="77777777" w:rsidR="00426AF6" w:rsidRPr="001800BB" w:rsidRDefault="00426AF6" w:rsidP="00426AF6">
      <w:pPr>
        <w:spacing w:before="120" w:after="120"/>
        <w:jc w:val="both"/>
      </w:pPr>
      <w:r w:rsidRPr="001800BB">
        <w:rPr>
          <w:szCs w:val="34"/>
        </w:rPr>
        <w:t>SI nombre de juifs modernes sont ainsi les adeptes du m</w:t>
      </w:r>
      <w:r w:rsidRPr="001800BB">
        <w:rPr>
          <w:szCs w:val="34"/>
        </w:rPr>
        <w:t>a</w:t>
      </w:r>
      <w:r w:rsidRPr="001800BB">
        <w:rPr>
          <w:szCs w:val="34"/>
        </w:rPr>
        <w:t>tériali</w:t>
      </w:r>
      <w:r w:rsidRPr="001800BB">
        <w:rPr>
          <w:szCs w:val="34"/>
        </w:rPr>
        <w:t>s</w:t>
      </w:r>
      <w:r w:rsidRPr="001800BB">
        <w:rPr>
          <w:szCs w:val="34"/>
        </w:rPr>
        <w:t>me, cela n'est guère vrai que des juifs d'Occident, plus ou moins</w:t>
      </w:r>
      <w:r>
        <w:rPr>
          <w:szCs w:val="34"/>
        </w:rPr>
        <w:t xml:space="preserve"> « </w:t>
      </w:r>
      <w:r w:rsidRPr="001800BB">
        <w:rPr>
          <w:szCs w:val="34"/>
        </w:rPr>
        <w:t>d</w:t>
      </w:r>
      <w:r>
        <w:rPr>
          <w:szCs w:val="34"/>
        </w:rPr>
        <w:t>é</w:t>
      </w:r>
      <w:r w:rsidRPr="001800BB">
        <w:rPr>
          <w:szCs w:val="34"/>
        </w:rPr>
        <w:t xml:space="preserve">judaïsés » à notre école. </w:t>
      </w:r>
      <w:r>
        <w:rPr>
          <w:szCs w:val="34"/>
        </w:rPr>
        <w:t>Il</w:t>
      </w:r>
      <w:r w:rsidRPr="001800BB">
        <w:rPr>
          <w:szCs w:val="34"/>
        </w:rPr>
        <w:t xml:space="preserve"> semble qu'il en ait été de m</w:t>
      </w:r>
      <w:r>
        <w:rPr>
          <w:szCs w:val="34"/>
        </w:rPr>
        <w:t>ê</w:t>
      </w:r>
      <w:r w:rsidRPr="001800BB">
        <w:rPr>
          <w:szCs w:val="34"/>
        </w:rPr>
        <w:t>me, dès l'ant</w:t>
      </w:r>
      <w:r w:rsidRPr="001800BB">
        <w:rPr>
          <w:szCs w:val="34"/>
        </w:rPr>
        <w:t>i</w:t>
      </w:r>
      <w:r w:rsidRPr="001800BB">
        <w:rPr>
          <w:szCs w:val="34"/>
        </w:rPr>
        <w:t>quité. Les juifs demeurés fidèles au Talmud ont un nom a</w:t>
      </w:r>
      <w:r>
        <w:rPr>
          <w:szCs w:val="34"/>
        </w:rPr>
        <w:t>n</w:t>
      </w:r>
      <w:r w:rsidRPr="001800BB">
        <w:rPr>
          <w:szCs w:val="34"/>
        </w:rPr>
        <w:t>cien pour désigner ceux de leurs frères devenus matérialistes ; ils les appe</w:t>
      </w:r>
      <w:r w:rsidRPr="001800BB">
        <w:rPr>
          <w:szCs w:val="34"/>
        </w:rPr>
        <w:t>l</w:t>
      </w:r>
      <w:r w:rsidRPr="001800BB">
        <w:rPr>
          <w:szCs w:val="34"/>
        </w:rPr>
        <w:t xml:space="preserve">lent des </w:t>
      </w:r>
      <w:r w:rsidRPr="001800BB">
        <w:rPr>
          <w:i/>
          <w:iCs/>
          <w:szCs w:val="34"/>
        </w:rPr>
        <w:t>Apikor</w:t>
      </w:r>
      <w:r>
        <w:rPr>
          <w:i/>
          <w:iCs/>
          <w:szCs w:val="34"/>
        </w:rPr>
        <w:t>s</w:t>
      </w:r>
      <w:r w:rsidRPr="001800BB">
        <w:rPr>
          <w:i/>
          <w:iCs/>
          <w:szCs w:val="34"/>
        </w:rPr>
        <w:t>im</w:t>
      </w:r>
      <w:r>
        <w:rPr>
          <w:i/>
          <w:iCs/>
          <w:szCs w:val="34"/>
        </w:rPr>
        <w:t> </w:t>
      </w:r>
      <w:r w:rsidRPr="0050704A">
        <w:rPr>
          <w:rStyle w:val="Appelnotedebasdep"/>
          <w:iCs/>
          <w:szCs w:val="34"/>
        </w:rPr>
        <w:footnoteReference w:id="99"/>
      </w:r>
      <w:r w:rsidRPr="001800BB">
        <w:rPr>
          <w:i/>
          <w:iCs/>
          <w:szCs w:val="34"/>
        </w:rPr>
        <w:t xml:space="preserve">, </w:t>
      </w:r>
      <w:r w:rsidRPr="001800BB">
        <w:rPr>
          <w:szCs w:val="34"/>
        </w:rPr>
        <w:t>c'est-à-dire des Épicuriens, indiquant, par ce sobriquet, l'or</w:t>
      </w:r>
      <w:r w:rsidRPr="001800BB">
        <w:rPr>
          <w:szCs w:val="34"/>
        </w:rPr>
        <w:t>i</w:t>
      </w:r>
      <w:r w:rsidRPr="001800BB">
        <w:rPr>
          <w:szCs w:val="34"/>
        </w:rPr>
        <w:t>gin</w:t>
      </w:r>
      <w:r>
        <w:rPr>
          <w:szCs w:val="34"/>
        </w:rPr>
        <w:t>e</w:t>
      </w:r>
      <w:r w:rsidRPr="001800BB">
        <w:rPr>
          <w:szCs w:val="34"/>
        </w:rPr>
        <w:t xml:space="preserve"> étrangère du matérialisme en Israël, J'ai, quant à moi, visité, en Europe, en Asie, en Afrique, la plupart des grandes ju</w:t>
      </w:r>
      <w:r w:rsidRPr="001800BB">
        <w:rPr>
          <w:szCs w:val="34"/>
        </w:rPr>
        <w:t>i</w:t>
      </w:r>
      <w:r w:rsidRPr="001800BB">
        <w:rPr>
          <w:szCs w:val="34"/>
        </w:rPr>
        <w:t>veries d'Orient ; j'ai pu constater que, s'il s'y rencontre, le juif athée, le juif « irréconciliable ennemi de Di</w:t>
      </w:r>
      <w:r>
        <w:rPr>
          <w:szCs w:val="34"/>
        </w:rPr>
        <w:t>eu » y est e</w:t>
      </w:r>
      <w:r>
        <w:rPr>
          <w:szCs w:val="34"/>
        </w:rPr>
        <w:t>n</w:t>
      </w:r>
      <w:r>
        <w:rPr>
          <w:szCs w:val="34"/>
        </w:rPr>
        <w:t>core fort rare. Et</w:t>
      </w:r>
      <w:r w:rsidRPr="001800BB">
        <w:rPr>
          <w:szCs w:val="34"/>
        </w:rPr>
        <w:t>, dans n</w:t>
      </w:r>
      <w:r w:rsidRPr="001800BB">
        <w:rPr>
          <w:szCs w:val="34"/>
        </w:rPr>
        <w:t>o</w:t>
      </w:r>
      <w:r w:rsidRPr="001800BB">
        <w:rPr>
          <w:szCs w:val="34"/>
        </w:rPr>
        <w:t xml:space="preserve">tre Occident même, les juifs en sont-ils tous, vraiment, </w:t>
      </w:r>
      <w:r>
        <w:rPr>
          <w:szCs w:val="34"/>
        </w:rPr>
        <w:t>à</w:t>
      </w:r>
      <w:r w:rsidRPr="001800BB">
        <w:rPr>
          <w:szCs w:val="34"/>
        </w:rPr>
        <w:t xml:space="preserve"> l'athéisme en religion, au collect</w:t>
      </w:r>
      <w:r w:rsidRPr="001800BB">
        <w:rPr>
          <w:szCs w:val="34"/>
        </w:rPr>
        <w:t>i</w:t>
      </w:r>
      <w:r w:rsidRPr="001800BB">
        <w:rPr>
          <w:szCs w:val="34"/>
        </w:rPr>
        <w:t xml:space="preserve">visme ou </w:t>
      </w:r>
      <w:r>
        <w:rPr>
          <w:szCs w:val="34"/>
        </w:rPr>
        <w:t>à</w:t>
      </w:r>
      <w:r w:rsidRPr="001800BB">
        <w:rPr>
          <w:szCs w:val="34"/>
        </w:rPr>
        <w:t xml:space="preserve"> l'anarchie en politique ? En est-il ainsi de l'Angl</w:t>
      </w:r>
      <w:r w:rsidRPr="001800BB">
        <w:rPr>
          <w:szCs w:val="34"/>
        </w:rPr>
        <w:t>e</w:t>
      </w:r>
      <w:r w:rsidRPr="001800BB">
        <w:rPr>
          <w:szCs w:val="34"/>
        </w:rPr>
        <w:t>terre, par exemple, qui,</w:t>
      </w:r>
      <w:r>
        <w:t xml:space="preserve"> </w:t>
      </w:r>
      <w:r>
        <w:rPr>
          <w:smallCaps/>
          <w:szCs w:val="34"/>
        </w:rPr>
        <w:t xml:space="preserve">[103] </w:t>
      </w:r>
      <w:r w:rsidRPr="001800BB">
        <w:rPr>
          <w:szCs w:val="34"/>
        </w:rPr>
        <w:t>depuis vingt ans, a servi de r</w:t>
      </w:r>
      <w:r w:rsidRPr="001800BB">
        <w:rPr>
          <w:szCs w:val="34"/>
        </w:rPr>
        <w:t>e</w:t>
      </w:r>
      <w:r w:rsidRPr="001800BB">
        <w:rPr>
          <w:szCs w:val="34"/>
        </w:rPr>
        <w:t>fuge à tant de milliers de fugitifs Israél</w:t>
      </w:r>
      <w:r w:rsidRPr="001800BB">
        <w:rPr>
          <w:szCs w:val="34"/>
        </w:rPr>
        <w:t>i</w:t>
      </w:r>
      <w:r w:rsidRPr="001800BB">
        <w:rPr>
          <w:szCs w:val="34"/>
        </w:rPr>
        <w:t>tes ? Disraeli</w:t>
      </w:r>
      <w:r>
        <w:rPr>
          <w:szCs w:val="34"/>
        </w:rPr>
        <w:t> </w:t>
      </w:r>
      <w:r>
        <w:rPr>
          <w:rStyle w:val="Appelnotedebasdep"/>
          <w:szCs w:val="34"/>
        </w:rPr>
        <w:footnoteReference w:id="100"/>
      </w:r>
      <w:r w:rsidRPr="001800BB">
        <w:rPr>
          <w:szCs w:val="34"/>
        </w:rPr>
        <w:t xml:space="preserve">, ce petit juif séphardi, drapé en lord anglais, que </w:t>
      </w:r>
      <w:r>
        <w:rPr>
          <w:szCs w:val="34"/>
        </w:rPr>
        <w:t>l’</w:t>
      </w:r>
      <w:r w:rsidRPr="001800BB">
        <w:rPr>
          <w:szCs w:val="34"/>
        </w:rPr>
        <w:t>on prend pa</w:t>
      </w:r>
      <w:r w:rsidRPr="001800BB">
        <w:rPr>
          <w:szCs w:val="34"/>
        </w:rPr>
        <w:t>r</w:t>
      </w:r>
      <w:r w:rsidRPr="001800BB">
        <w:rPr>
          <w:szCs w:val="34"/>
        </w:rPr>
        <w:t>fois comme un des représentants de l'esprit juif, n'était, ma</w:t>
      </w:r>
      <w:r w:rsidRPr="001800BB">
        <w:rPr>
          <w:szCs w:val="34"/>
        </w:rPr>
        <w:t>l</w:t>
      </w:r>
      <w:r w:rsidRPr="001800BB">
        <w:rPr>
          <w:szCs w:val="34"/>
        </w:rPr>
        <w:t xml:space="preserve">gré </w:t>
      </w:r>
      <w:r>
        <w:rPr>
          <w:szCs w:val="34"/>
        </w:rPr>
        <w:t>s</w:t>
      </w:r>
      <w:r w:rsidRPr="001800BB">
        <w:rPr>
          <w:szCs w:val="34"/>
        </w:rPr>
        <w:t>es</w:t>
      </w:r>
      <w:r>
        <w:rPr>
          <w:szCs w:val="34"/>
        </w:rPr>
        <w:t xml:space="preserve"> velléités démocrat</w:t>
      </w:r>
      <w:r>
        <w:rPr>
          <w:szCs w:val="34"/>
        </w:rPr>
        <w:t>i</w:t>
      </w:r>
      <w:r>
        <w:rPr>
          <w:szCs w:val="34"/>
        </w:rPr>
        <w:t>ques, ni ath</w:t>
      </w:r>
      <w:r w:rsidRPr="001800BB">
        <w:rPr>
          <w:szCs w:val="34"/>
        </w:rPr>
        <w:t>ée ni socialiste ; et les juifs anglais demeurés fid</w:t>
      </w:r>
      <w:r w:rsidRPr="001800BB">
        <w:rPr>
          <w:szCs w:val="34"/>
        </w:rPr>
        <w:t>è</w:t>
      </w:r>
      <w:r w:rsidRPr="001800BB">
        <w:rPr>
          <w:szCs w:val="34"/>
        </w:rPr>
        <w:t>les au judaïsme ne le sont pas plus que lui. Bea</w:t>
      </w:r>
      <w:r w:rsidRPr="001800BB">
        <w:rPr>
          <w:szCs w:val="34"/>
        </w:rPr>
        <w:t>u</w:t>
      </w:r>
      <w:r w:rsidRPr="001800BB">
        <w:rPr>
          <w:szCs w:val="34"/>
        </w:rPr>
        <w:t>coup, comme Beaconsfield</w:t>
      </w:r>
      <w:r>
        <w:rPr>
          <w:szCs w:val="34"/>
        </w:rPr>
        <w:t> </w:t>
      </w:r>
      <w:r>
        <w:rPr>
          <w:rStyle w:val="Appelnotedebasdep"/>
          <w:szCs w:val="34"/>
        </w:rPr>
        <w:footnoteReference w:id="101"/>
      </w:r>
      <w:r w:rsidRPr="001800BB">
        <w:rPr>
          <w:szCs w:val="34"/>
        </w:rPr>
        <w:t>, soutiennent le parti conservateur. Aux États-Unis, où leur nombre va sans cesse grossissant, les juifs, comme les chrétiens, se partagent entre les deux grands partis politiques. C'est que (toute son histoire en suggère la rema</w:t>
      </w:r>
      <w:r w:rsidRPr="001800BB">
        <w:rPr>
          <w:szCs w:val="34"/>
        </w:rPr>
        <w:t>r</w:t>
      </w:r>
      <w:r w:rsidRPr="001800BB">
        <w:rPr>
          <w:szCs w:val="34"/>
        </w:rPr>
        <w:t>que) le juif varie suivant les pays, comme suivant les époques. Des trois facteurs pri</w:t>
      </w:r>
      <w:r w:rsidRPr="001800BB">
        <w:rPr>
          <w:szCs w:val="34"/>
        </w:rPr>
        <w:t>n</w:t>
      </w:r>
      <w:r w:rsidRPr="001800BB">
        <w:rPr>
          <w:szCs w:val="34"/>
        </w:rPr>
        <w:t>cipaux d'une civilisation ou d'une littérature, selon Taine</w:t>
      </w:r>
      <w:r>
        <w:rPr>
          <w:szCs w:val="34"/>
        </w:rPr>
        <w:t> </w:t>
      </w:r>
      <w:r>
        <w:rPr>
          <w:rStyle w:val="Appelnotedebasdep"/>
          <w:szCs w:val="34"/>
        </w:rPr>
        <w:footnoteReference w:id="102"/>
      </w:r>
      <w:r w:rsidRPr="001800BB">
        <w:rPr>
          <w:szCs w:val="34"/>
        </w:rPr>
        <w:t xml:space="preserve">, la race, le milieu, le moment, les deux derniers sont, </w:t>
      </w:r>
      <w:r>
        <w:rPr>
          <w:szCs w:val="34"/>
        </w:rPr>
        <w:t>à</w:t>
      </w:r>
      <w:r w:rsidRPr="001800BB">
        <w:rPr>
          <w:szCs w:val="34"/>
        </w:rPr>
        <w:t xml:space="preserve"> tout prendre, ceux qui ont le plus d'e</w:t>
      </w:r>
      <w:r w:rsidRPr="001800BB">
        <w:rPr>
          <w:szCs w:val="34"/>
        </w:rPr>
        <w:t>m</w:t>
      </w:r>
      <w:r w:rsidRPr="001800BB">
        <w:rPr>
          <w:szCs w:val="34"/>
        </w:rPr>
        <w:t>pire sur le juif moderne. Ici, comme en toutes choses, l'e</w:t>
      </w:r>
      <w:r w:rsidRPr="001800BB">
        <w:rPr>
          <w:szCs w:val="34"/>
        </w:rPr>
        <w:t>r</w:t>
      </w:r>
      <w:r w:rsidRPr="001800BB">
        <w:rPr>
          <w:szCs w:val="34"/>
        </w:rPr>
        <w:t>reur des antisémites est d'ap</w:t>
      </w:r>
      <w:r>
        <w:rPr>
          <w:szCs w:val="34"/>
        </w:rPr>
        <w:t>pliquer aux fil</w:t>
      </w:r>
      <w:r w:rsidRPr="001800BB">
        <w:rPr>
          <w:szCs w:val="34"/>
        </w:rPr>
        <w:t>s d'Israël l'inique et grossière théorie du bloc. Juifs ou chr</w:t>
      </w:r>
      <w:r w:rsidRPr="001800BB">
        <w:rPr>
          <w:szCs w:val="34"/>
        </w:rPr>
        <w:t>é</w:t>
      </w:r>
      <w:r w:rsidRPr="001800BB">
        <w:rPr>
          <w:szCs w:val="34"/>
        </w:rPr>
        <w:t>tiens, protestants ou catholiques, la pensée et l'activité contemporaines sont plus complexes que ne l'imaginent l'a</w:t>
      </w:r>
      <w:r w:rsidRPr="001800BB">
        <w:rPr>
          <w:szCs w:val="34"/>
        </w:rPr>
        <w:t>n</w:t>
      </w:r>
      <w:r w:rsidRPr="001800BB">
        <w:rPr>
          <w:szCs w:val="34"/>
        </w:rPr>
        <w:t>tisémite, l'antiprotes</w:t>
      </w:r>
      <w:r>
        <w:rPr>
          <w:szCs w:val="34"/>
        </w:rPr>
        <w:t>t</w:t>
      </w:r>
      <w:r w:rsidRPr="001800BB">
        <w:rPr>
          <w:szCs w:val="34"/>
        </w:rPr>
        <w:t>ant ou l'anticlérical.</w:t>
      </w:r>
    </w:p>
    <w:p w14:paraId="6DC89D0F" w14:textId="77777777" w:rsidR="00426AF6" w:rsidRPr="001800BB" w:rsidRDefault="00426AF6" w:rsidP="00426AF6">
      <w:pPr>
        <w:spacing w:before="120" w:after="120"/>
        <w:jc w:val="both"/>
      </w:pPr>
      <w:r w:rsidRPr="001800BB">
        <w:rPr>
          <w:szCs w:val="34"/>
        </w:rPr>
        <w:t>Qui de nous peut s'en étonner, quant aux juifs, alors que la so</w:t>
      </w:r>
      <w:r w:rsidRPr="001800BB">
        <w:rPr>
          <w:szCs w:val="34"/>
        </w:rPr>
        <w:t>u</w:t>
      </w:r>
      <w:r w:rsidRPr="001800BB">
        <w:rPr>
          <w:szCs w:val="34"/>
        </w:rPr>
        <w:t>plesse, la flexibilité, l</w:t>
      </w:r>
      <w:r>
        <w:rPr>
          <w:szCs w:val="34"/>
        </w:rPr>
        <w:t>e</w:t>
      </w:r>
      <w:r w:rsidRPr="001800BB">
        <w:rPr>
          <w:szCs w:val="34"/>
        </w:rPr>
        <w:t xml:space="preserve"> don d'adaptation sont les qualités que leurs a</w:t>
      </w:r>
      <w:r w:rsidRPr="001800BB">
        <w:rPr>
          <w:szCs w:val="34"/>
        </w:rPr>
        <w:t>d</w:t>
      </w:r>
      <w:r w:rsidRPr="001800BB">
        <w:rPr>
          <w:szCs w:val="34"/>
        </w:rPr>
        <w:t xml:space="preserve">versaires contestent le moins aux </w:t>
      </w:r>
      <w:r>
        <w:rPr>
          <w:szCs w:val="34"/>
        </w:rPr>
        <w:t>i</w:t>
      </w:r>
      <w:r w:rsidRPr="001800BB">
        <w:rPr>
          <w:szCs w:val="34"/>
        </w:rPr>
        <w:t xml:space="preserve">sraélites ? Comme l'esprit moderne lui-même, dont il n'est </w:t>
      </w:r>
      <w:r>
        <w:rPr>
          <w:szCs w:val="34"/>
        </w:rPr>
        <w:t>à</w:t>
      </w:r>
      <w:r w:rsidRPr="001800BB">
        <w:rPr>
          <w:szCs w:val="34"/>
        </w:rPr>
        <w:t xml:space="preserve"> bien des égards qu'un r</w:t>
      </w:r>
      <w:r>
        <w:rPr>
          <w:szCs w:val="34"/>
        </w:rPr>
        <w:t>efl</w:t>
      </w:r>
      <w:r w:rsidRPr="001800BB">
        <w:rPr>
          <w:szCs w:val="34"/>
        </w:rPr>
        <w:t>et, l'esprit juif se laisse malaisément enfe</w:t>
      </w:r>
      <w:r w:rsidRPr="001800BB">
        <w:rPr>
          <w:szCs w:val="34"/>
        </w:rPr>
        <w:t>r</w:t>
      </w:r>
      <w:r w:rsidRPr="001800BB">
        <w:rPr>
          <w:szCs w:val="34"/>
        </w:rPr>
        <w:t>mer en de courtes et sèches formules. Cela est d'autant plus vrai qu</w:t>
      </w:r>
      <w:r>
        <w:rPr>
          <w:szCs w:val="34"/>
        </w:rPr>
        <w:t>e</w:t>
      </w:r>
      <w:r w:rsidRPr="001800BB">
        <w:rPr>
          <w:szCs w:val="34"/>
        </w:rPr>
        <w:t>, au cours même</w:t>
      </w:r>
      <w:r>
        <w:t xml:space="preserve"> </w:t>
      </w:r>
      <w:r>
        <w:rPr>
          <w:szCs w:val="32"/>
        </w:rPr>
        <w:t xml:space="preserve">[104] </w:t>
      </w:r>
      <w:r w:rsidRPr="001800BB">
        <w:rPr>
          <w:szCs w:val="36"/>
        </w:rPr>
        <w:t xml:space="preserve">du </w:t>
      </w:r>
      <w:r>
        <w:rPr>
          <w:szCs w:val="36"/>
        </w:rPr>
        <w:t>XIX</w:t>
      </w:r>
      <w:r w:rsidRPr="00C73D4A">
        <w:rPr>
          <w:szCs w:val="36"/>
          <w:vertAlign w:val="superscript"/>
        </w:rPr>
        <w:t>e</w:t>
      </w:r>
      <w:r w:rsidRPr="001800BB">
        <w:rPr>
          <w:szCs w:val="36"/>
        </w:rPr>
        <w:t xml:space="preserve"> siècle, le siècle où ils ont eu le plus </w:t>
      </w:r>
      <w:r>
        <w:rPr>
          <w:szCs w:val="36"/>
        </w:rPr>
        <w:t>à</w:t>
      </w:r>
      <w:r w:rsidRPr="001800BB">
        <w:rPr>
          <w:szCs w:val="36"/>
        </w:rPr>
        <w:t xml:space="preserve"> lutter pour leur émancipation, il s'est re</w:t>
      </w:r>
      <w:r w:rsidRPr="001800BB">
        <w:rPr>
          <w:szCs w:val="36"/>
        </w:rPr>
        <w:t>n</w:t>
      </w:r>
      <w:r w:rsidRPr="001800BB">
        <w:rPr>
          <w:szCs w:val="36"/>
        </w:rPr>
        <w:t>contré des juifs, dans toutes les écoles philosophiques ou s</w:t>
      </w:r>
      <w:r w:rsidRPr="001800BB">
        <w:rPr>
          <w:szCs w:val="36"/>
        </w:rPr>
        <w:t>o</w:t>
      </w:r>
      <w:r w:rsidRPr="001800BB">
        <w:rPr>
          <w:szCs w:val="36"/>
        </w:rPr>
        <w:t>ciales. Israël n'a réellement fait bloc que contre les adversa</w:t>
      </w:r>
      <w:r w:rsidRPr="001800BB">
        <w:rPr>
          <w:szCs w:val="36"/>
        </w:rPr>
        <w:t>i</w:t>
      </w:r>
      <w:r w:rsidRPr="001800BB">
        <w:rPr>
          <w:szCs w:val="36"/>
        </w:rPr>
        <w:t>res de son affranchissement, et encore, malgré sa légendaire solid</w:t>
      </w:r>
      <w:r w:rsidRPr="001800BB">
        <w:rPr>
          <w:szCs w:val="36"/>
        </w:rPr>
        <w:t>a</w:t>
      </w:r>
      <w:r w:rsidRPr="001800BB">
        <w:rPr>
          <w:szCs w:val="36"/>
        </w:rPr>
        <w:t>rité, les ennemis des juifs ont-il</w:t>
      </w:r>
      <w:r>
        <w:rPr>
          <w:szCs w:val="36"/>
        </w:rPr>
        <w:t>s souvent trouvé des complices,</w:t>
      </w:r>
      <w:r w:rsidRPr="001800BB">
        <w:rPr>
          <w:szCs w:val="36"/>
        </w:rPr>
        <w:t xml:space="preserve"> jusque dans les rangs des juifs.</w:t>
      </w:r>
    </w:p>
    <w:p w14:paraId="443E37A5" w14:textId="77777777" w:rsidR="00426AF6" w:rsidRPr="001800BB" w:rsidRDefault="00426AF6" w:rsidP="00426AF6">
      <w:pPr>
        <w:spacing w:before="120" w:after="120"/>
        <w:jc w:val="both"/>
      </w:pPr>
      <w:r w:rsidRPr="001800BB">
        <w:rPr>
          <w:szCs w:val="36"/>
        </w:rPr>
        <w:t>E</w:t>
      </w:r>
      <w:r>
        <w:rPr>
          <w:szCs w:val="36"/>
        </w:rPr>
        <w:t>st-</w:t>
      </w:r>
      <w:r w:rsidRPr="001800BB">
        <w:rPr>
          <w:szCs w:val="36"/>
        </w:rPr>
        <w:t>il nécessaire de montrer, par des exemples, que l'esprit juif n'est pas forcément athée ou matérialiste ? Sans remonter jusqu'à Sp</w:t>
      </w:r>
      <w:r w:rsidRPr="001800BB">
        <w:rPr>
          <w:szCs w:val="36"/>
        </w:rPr>
        <w:t>i</w:t>
      </w:r>
      <w:r w:rsidRPr="001800BB">
        <w:rPr>
          <w:szCs w:val="36"/>
        </w:rPr>
        <w:t xml:space="preserve">noza, grande âme religieuse à sa façon, dont les antisémites aiment </w:t>
      </w:r>
      <w:r>
        <w:rPr>
          <w:szCs w:val="36"/>
        </w:rPr>
        <w:t>à</w:t>
      </w:r>
      <w:r w:rsidRPr="001800BB">
        <w:rPr>
          <w:szCs w:val="36"/>
        </w:rPr>
        <w:t xml:space="preserve"> citer le nom sans peut-être comprendre ses doctrines, nous trouvons Moïse Mendelsso</w:t>
      </w:r>
      <w:r>
        <w:rPr>
          <w:szCs w:val="36"/>
        </w:rPr>
        <w:t>h</w:t>
      </w:r>
      <w:r w:rsidRPr="001800BB">
        <w:rPr>
          <w:szCs w:val="36"/>
        </w:rPr>
        <w:t>n, moins grand assurément que le philosophe de la Haye, mais plus voisin de nous et bi</w:t>
      </w:r>
      <w:r>
        <w:rPr>
          <w:szCs w:val="36"/>
        </w:rPr>
        <w:t>e</w:t>
      </w:r>
      <w:r w:rsidRPr="001800BB">
        <w:rPr>
          <w:szCs w:val="36"/>
        </w:rPr>
        <w:t>n autrement représentatif d</w:t>
      </w:r>
      <w:r>
        <w:rPr>
          <w:szCs w:val="36"/>
        </w:rPr>
        <w:t>e</w:t>
      </w:r>
      <w:r w:rsidRPr="001800BB">
        <w:rPr>
          <w:szCs w:val="36"/>
        </w:rPr>
        <w:t xml:space="preserve"> l'e</w:t>
      </w:r>
      <w:r w:rsidRPr="001800BB">
        <w:rPr>
          <w:szCs w:val="36"/>
        </w:rPr>
        <w:t>s</w:t>
      </w:r>
      <w:r w:rsidRPr="001800BB">
        <w:rPr>
          <w:szCs w:val="36"/>
        </w:rPr>
        <w:t>prit juif. Le promoteur de la réforme du judaïsme, celui qu'on appelait le Socrate de Berlin, Mendelsso</w:t>
      </w:r>
      <w:r>
        <w:rPr>
          <w:szCs w:val="36"/>
        </w:rPr>
        <w:t>h</w:t>
      </w:r>
      <w:r w:rsidRPr="001800BB">
        <w:rPr>
          <w:szCs w:val="36"/>
        </w:rPr>
        <w:t>n, l'ami de L</w:t>
      </w:r>
      <w:r>
        <w:rPr>
          <w:szCs w:val="36"/>
        </w:rPr>
        <w:t>es</w:t>
      </w:r>
      <w:r w:rsidRPr="001800BB">
        <w:rPr>
          <w:szCs w:val="36"/>
        </w:rPr>
        <w:t>sing</w:t>
      </w:r>
      <w:r>
        <w:rPr>
          <w:szCs w:val="36"/>
        </w:rPr>
        <w:t> </w:t>
      </w:r>
      <w:r>
        <w:rPr>
          <w:rStyle w:val="Appelnotedebasdep"/>
          <w:szCs w:val="36"/>
        </w:rPr>
        <w:footnoteReference w:id="103"/>
      </w:r>
      <w:r w:rsidRPr="001800BB">
        <w:rPr>
          <w:szCs w:val="36"/>
        </w:rPr>
        <w:t xml:space="preserve"> et, comme on le sait, le prototype d</w:t>
      </w:r>
      <w:r>
        <w:rPr>
          <w:szCs w:val="36"/>
        </w:rPr>
        <w:t>e</w:t>
      </w:r>
      <w:r w:rsidRPr="001800BB">
        <w:rPr>
          <w:szCs w:val="36"/>
        </w:rPr>
        <w:t xml:space="preserve"> son </w:t>
      </w:r>
      <w:r>
        <w:rPr>
          <w:szCs w:val="36"/>
        </w:rPr>
        <w:t>« </w:t>
      </w:r>
      <w:r w:rsidRPr="001800BB">
        <w:rPr>
          <w:szCs w:val="36"/>
        </w:rPr>
        <w:t>Nathan d</w:t>
      </w:r>
      <w:r>
        <w:rPr>
          <w:szCs w:val="36"/>
        </w:rPr>
        <w:t>e</w:t>
      </w:r>
      <w:r w:rsidRPr="001800BB">
        <w:rPr>
          <w:szCs w:val="36"/>
        </w:rPr>
        <w:t>r We</w:t>
      </w:r>
      <w:r w:rsidRPr="001800BB">
        <w:rPr>
          <w:szCs w:val="36"/>
        </w:rPr>
        <w:t>i</w:t>
      </w:r>
      <w:r w:rsidRPr="001800BB">
        <w:rPr>
          <w:szCs w:val="36"/>
        </w:rPr>
        <w:t>se</w:t>
      </w:r>
      <w:r>
        <w:rPr>
          <w:szCs w:val="36"/>
        </w:rPr>
        <w:t> </w:t>
      </w:r>
      <w:r>
        <w:rPr>
          <w:rStyle w:val="Appelnotedebasdep"/>
          <w:szCs w:val="36"/>
        </w:rPr>
        <w:footnoteReference w:id="104"/>
      </w:r>
      <w:r w:rsidRPr="001800BB">
        <w:rPr>
          <w:szCs w:val="36"/>
        </w:rPr>
        <w:t xml:space="preserve"> », a été l'auteur du </w:t>
      </w:r>
      <w:r w:rsidRPr="001800BB">
        <w:rPr>
          <w:i/>
          <w:iCs/>
          <w:szCs w:val="36"/>
        </w:rPr>
        <w:t>Ph</w:t>
      </w:r>
      <w:r w:rsidRPr="001800BB">
        <w:rPr>
          <w:i/>
          <w:iCs/>
          <w:szCs w:val="36"/>
        </w:rPr>
        <w:t>é</w:t>
      </w:r>
      <w:r w:rsidRPr="001800BB">
        <w:rPr>
          <w:i/>
          <w:iCs/>
          <w:szCs w:val="36"/>
        </w:rPr>
        <w:t>don</w:t>
      </w:r>
      <w:r>
        <w:rPr>
          <w:i/>
          <w:iCs/>
          <w:szCs w:val="36"/>
        </w:rPr>
        <w:t> </w:t>
      </w:r>
      <w:r w:rsidRPr="008D4C72">
        <w:rPr>
          <w:rStyle w:val="Appelnotedebasdep"/>
          <w:iCs/>
          <w:szCs w:val="36"/>
        </w:rPr>
        <w:footnoteReference w:id="105"/>
      </w:r>
      <w:r w:rsidRPr="001800BB">
        <w:rPr>
          <w:i/>
          <w:iCs/>
          <w:szCs w:val="36"/>
        </w:rPr>
        <w:t xml:space="preserve"> </w:t>
      </w:r>
      <w:r w:rsidRPr="001800BB">
        <w:rPr>
          <w:szCs w:val="36"/>
        </w:rPr>
        <w:t>et l'éloquent défenseur de l'idée de Dieu et de l'immortalité de l'</w:t>
      </w:r>
      <w:r>
        <w:rPr>
          <w:szCs w:val="36"/>
        </w:rPr>
        <w:t>âm</w:t>
      </w:r>
      <w:r w:rsidRPr="001800BB">
        <w:rPr>
          <w:szCs w:val="36"/>
        </w:rPr>
        <w:t>e. Combien de chr</w:t>
      </w:r>
      <w:r w:rsidRPr="001800BB">
        <w:rPr>
          <w:szCs w:val="36"/>
        </w:rPr>
        <w:t>é</w:t>
      </w:r>
      <w:r w:rsidRPr="001800BB">
        <w:rPr>
          <w:szCs w:val="36"/>
        </w:rPr>
        <w:t>tiens eussent osé, en plein</w:t>
      </w:r>
      <w:r>
        <w:rPr>
          <w:szCs w:val="36"/>
        </w:rPr>
        <w:t xml:space="preserve"> XVIII</w:t>
      </w:r>
      <w:r w:rsidRPr="008D4C72">
        <w:rPr>
          <w:szCs w:val="36"/>
          <w:vertAlign w:val="superscript"/>
        </w:rPr>
        <w:t>e</w:t>
      </w:r>
      <w:r>
        <w:rPr>
          <w:szCs w:val="36"/>
        </w:rPr>
        <w:t xml:space="preserve"> </w:t>
      </w:r>
      <w:r w:rsidRPr="001800BB">
        <w:rPr>
          <w:szCs w:val="36"/>
        </w:rPr>
        <w:t xml:space="preserve">siècle, refaire ainsi le </w:t>
      </w:r>
      <w:r w:rsidRPr="001800BB">
        <w:rPr>
          <w:i/>
          <w:iCs/>
          <w:szCs w:val="36"/>
        </w:rPr>
        <w:t>Ph</w:t>
      </w:r>
      <w:r w:rsidRPr="001800BB">
        <w:rPr>
          <w:i/>
          <w:iCs/>
          <w:szCs w:val="36"/>
        </w:rPr>
        <w:t>é</w:t>
      </w:r>
      <w:r w:rsidRPr="001800BB">
        <w:rPr>
          <w:i/>
          <w:iCs/>
          <w:szCs w:val="36"/>
        </w:rPr>
        <w:t>don</w:t>
      </w:r>
      <w:r>
        <w:rPr>
          <w:i/>
          <w:iCs/>
          <w:szCs w:val="36"/>
        </w:rPr>
        <w:t> </w:t>
      </w:r>
      <w:r w:rsidRPr="00E337B0">
        <w:rPr>
          <w:rStyle w:val="Appelnotedebasdep"/>
          <w:iCs/>
          <w:szCs w:val="36"/>
        </w:rPr>
        <w:footnoteReference w:id="106"/>
      </w:r>
      <w:r w:rsidRPr="001800BB">
        <w:rPr>
          <w:i/>
          <w:iCs/>
          <w:szCs w:val="36"/>
        </w:rPr>
        <w:t xml:space="preserve"> ? </w:t>
      </w:r>
      <w:r w:rsidRPr="001800BB">
        <w:rPr>
          <w:szCs w:val="36"/>
        </w:rPr>
        <w:t>Si Mendelsso</w:t>
      </w:r>
      <w:r>
        <w:rPr>
          <w:szCs w:val="36"/>
        </w:rPr>
        <w:t>h</w:t>
      </w:r>
      <w:r w:rsidRPr="001800BB">
        <w:rPr>
          <w:szCs w:val="36"/>
        </w:rPr>
        <w:t>n en a eu le courage, c'est qu'il était encore imbu du véri</w:t>
      </w:r>
      <w:r>
        <w:rPr>
          <w:szCs w:val="36"/>
        </w:rPr>
        <w:t>table</w:t>
      </w:r>
      <w:r w:rsidRPr="001800BB">
        <w:rPr>
          <w:szCs w:val="36"/>
        </w:rPr>
        <w:t xml:space="preserve"> esprit juif ; et si le scepticisme ou l</w:t>
      </w:r>
      <w:r>
        <w:rPr>
          <w:szCs w:val="36"/>
        </w:rPr>
        <w:t>e</w:t>
      </w:r>
      <w:r w:rsidRPr="001800BB">
        <w:rPr>
          <w:szCs w:val="36"/>
        </w:rPr>
        <w:t xml:space="preserve"> matérialisme ont prévalu, depuis lors, ch</w:t>
      </w:r>
      <w:r>
        <w:rPr>
          <w:szCs w:val="36"/>
        </w:rPr>
        <w:t>ez</w:t>
      </w:r>
      <w:r w:rsidRPr="001800BB">
        <w:rPr>
          <w:szCs w:val="36"/>
        </w:rPr>
        <w:t xml:space="preserve"> tant de ses cong</w:t>
      </w:r>
      <w:r w:rsidRPr="001800BB">
        <w:rPr>
          <w:szCs w:val="36"/>
        </w:rPr>
        <w:t>é</w:t>
      </w:r>
      <w:r w:rsidRPr="001800BB">
        <w:rPr>
          <w:szCs w:val="36"/>
        </w:rPr>
        <w:t>nères, c'est qu'ils se sont détachés de la tradition d'</w:t>
      </w:r>
      <w:r>
        <w:rPr>
          <w:szCs w:val="36"/>
        </w:rPr>
        <w:t xml:space="preserve">Israël </w:t>
      </w:r>
      <w:r w:rsidRPr="001800BB">
        <w:rPr>
          <w:szCs w:val="36"/>
        </w:rPr>
        <w:t>; c'est que, malgré la défense des vieux rabbins d'Allemagne, ils ont ouvert les livres prof</w:t>
      </w:r>
      <w:r w:rsidRPr="001800BB">
        <w:rPr>
          <w:szCs w:val="36"/>
        </w:rPr>
        <w:t>a</w:t>
      </w:r>
      <w:r>
        <w:rPr>
          <w:szCs w:val="36"/>
        </w:rPr>
        <w:t>nes et goûté aux fruits défendus</w:t>
      </w:r>
      <w:r>
        <w:t xml:space="preserve"> </w:t>
      </w:r>
      <w:r>
        <w:rPr>
          <w:smallCaps/>
          <w:szCs w:val="36"/>
        </w:rPr>
        <w:t xml:space="preserve">[105] </w:t>
      </w:r>
      <w:r w:rsidRPr="001800BB">
        <w:rPr>
          <w:szCs w:val="36"/>
        </w:rPr>
        <w:t>de la science moderne. Tout comme les juifs de Russie, pour le nihilisme, j'ai eu plusieurs fois l'occasion de le con</w:t>
      </w:r>
      <w:r w:rsidRPr="001800BB">
        <w:rPr>
          <w:szCs w:val="36"/>
        </w:rPr>
        <w:t>s</w:t>
      </w:r>
      <w:r w:rsidRPr="001800BB">
        <w:rPr>
          <w:szCs w:val="36"/>
        </w:rPr>
        <w:t xml:space="preserve">tater, c'est en effet </w:t>
      </w:r>
      <w:r>
        <w:rPr>
          <w:szCs w:val="36"/>
        </w:rPr>
        <w:t>à</w:t>
      </w:r>
      <w:r w:rsidRPr="001800BB">
        <w:rPr>
          <w:szCs w:val="36"/>
        </w:rPr>
        <w:t xml:space="preserve"> l'Université, à </w:t>
      </w:r>
      <w:r w:rsidRPr="00E337B0">
        <w:rPr>
          <w:iCs/>
          <w:szCs w:val="36"/>
        </w:rPr>
        <w:t>l’</w:t>
      </w:r>
      <w:r w:rsidRPr="001800BB">
        <w:rPr>
          <w:i/>
          <w:iCs/>
          <w:szCs w:val="36"/>
        </w:rPr>
        <w:t>A</w:t>
      </w:r>
      <w:r>
        <w:rPr>
          <w:i/>
          <w:iCs/>
          <w:szCs w:val="36"/>
        </w:rPr>
        <w:t>lma</w:t>
      </w:r>
      <w:r w:rsidRPr="001800BB">
        <w:rPr>
          <w:i/>
          <w:iCs/>
          <w:szCs w:val="36"/>
        </w:rPr>
        <w:t xml:space="preserve"> Mater</w:t>
      </w:r>
      <w:r>
        <w:rPr>
          <w:i/>
          <w:iCs/>
          <w:szCs w:val="36"/>
        </w:rPr>
        <w:t> </w:t>
      </w:r>
      <w:r w:rsidRPr="00E337B0">
        <w:rPr>
          <w:rStyle w:val="Appelnotedebasdep"/>
          <w:iCs/>
          <w:szCs w:val="36"/>
        </w:rPr>
        <w:footnoteReference w:id="107"/>
      </w:r>
      <w:r w:rsidRPr="001800BB">
        <w:rPr>
          <w:i/>
          <w:iCs/>
          <w:szCs w:val="36"/>
        </w:rPr>
        <w:t xml:space="preserve">, </w:t>
      </w:r>
      <w:r w:rsidRPr="001800BB">
        <w:rPr>
          <w:szCs w:val="36"/>
        </w:rPr>
        <w:t>fondée par l'Église ou par l'État, que les juifs d'Allemagne ou d'A</w:t>
      </w:r>
      <w:r w:rsidRPr="001800BB">
        <w:rPr>
          <w:szCs w:val="36"/>
        </w:rPr>
        <w:t>u</w:t>
      </w:r>
      <w:r w:rsidRPr="001800BB">
        <w:rPr>
          <w:szCs w:val="36"/>
        </w:rPr>
        <w:t>triche ont</w:t>
      </w:r>
      <w:r>
        <w:rPr>
          <w:szCs w:val="36"/>
        </w:rPr>
        <w:t xml:space="preserve"> pris leurs tendances radicales.</w:t>
      </w:r>
    </w:p>
    <w:p w14:paraId="21E97DB3" w14:textId="77777777" w:rsidR="00426AF6" w:rsidRPr="001800BB" w:rsidRDefault="00426AF6" w:rsidP="00426AF6">
      <w:pPr>
        <w:spacing w:before="120" w:after="120"/>
        <w:jc w:val="both"/>
      </w:pPr>
      <w:r w:rsidRPr="001800BB">
        <w:rPr>
          <w:szCs w:val="36"/>
        </w:rPr>
        <w:t>L'antique foi en Jéhovah aurait-elle, vraiment, déserté la Synag</w:t>
      </w:r>
      <w:r w:rsidRPr="001800BB">
        <w:rPr>
          <w:szCs w:val="36"/>
        </w:rPr>
        <w:t>o</w:t>
      </w:r>
      <w:r w:rsidRPr="001800BB">
        <w:rPr>
          <w:szCs w:val="36"/>
        </w:rPr>
        <w:t xml:space="preserve">gue </w:t>
      </w:r>
      <w:r>
        <w:rPr>
          <w:i/>
          <w:iCs/>
          <w:szCs w:val="36"/>
        </w:rPr>
        <w:t>?</w:t>
      </w:r>
      <w:r w:rsidRPr="001800BB">
        <w:rPr>
          <w:i/>
          <w:iCs/>
          <w:szCs w:val="36"/>
        </w:rPr>
        <w:t xml:space="preserve"> </w:t>
      </w:r>
      <w:r>
        <w:rPr>
          <w:szCs w:val="36"/>
        </w:rPr>
        <w:t>O</w:t>
      </w:r>
      <w:r w:rsidRPr="001800BB">
        <w:rPr>
          <w:szCs w:val="36"/>
        </w:rPr>
        <w:t>u n'est-elle plus, chez les juifs émancipés de l'Occident, qu'un cas isolé d'atavisme intellectuel ? Tout juif civilisé est-il l'ennemi de Dieu, en m</w:t>
      </w:r>
      <w:r>
        <w:rPr>
          <w:szCs w:val="36"/>
        </w:rPr>
        <w:t>ê</w:t>
      </w:r>
      <w:r w:rsidRPr="001800BB">
        <w:rPr>
          <w:szCs w:val="36"/>
        </w:rPr>
        <w:t>me temps que le c</w:t>
      </w:r>
      <w:r>
        <w:rPr>
          <w:szCs w:val="36"/>
        </w:rPr>
        <w:t>ontempteur de l'idée de patrie </w:t>
      </w:r>
      <w:r>
        <w:rPr>
          <w:rStyle w:val="Appelnotedebasdep"/>
          <w:szCs w:val="36"/>
        </w:rPr>
        <w:footnoteReference w:id="108"/>
      </w:r>
      <w:r w:rsidRPr="001800BB">
        <w:rPr>
          <w:szCs w:val="36"/>
        </w:rPr>
        <w:t xml:space="preserve"> ? </w:t>
      </w:r>
      <w:r>
        <w:rPr>
          <w:szCs w:val="36"/>
        </w:rPr>
        <w:t>Pou</w:t>
      </w:r>
      <w:r w:rsidRPr="001800BB">
        <w:rPr>
          <w:szCs w:val="36"/>
        </w:rPr>
        <w:t>r ne pas sortir de France, je pourrais citer le nom d'un homme de bien, d'un poète que nous accompagnions au cimetière Montmartre, il y a</w:t>
      </w:r>
      <w:r>
        <w:rPr>
          <w:szCs w:val="36"/>
        </w:rPr>
        <w:t xml:space="preserve"> seulement quelques semaine</w:t>
      </w:r>
      <w:r w:rsidRPr="001800BB">
        <w:rPr>
          <w:szCs w:val="36"/>
        </w:rPr>
        <w:t>s, et</w:t>
      </w:r>
      <w:r>
        <w:rPr>
          <w:szCs w:val="36"/>
        </w:rPr>
        <w:t xml:space="preserve"> qui fut, durant près d'un demi-siècl</w:t>
      </w:r>
      <w:r w:rsidRPr="001800BB">
        <w:rPr>
          <w:szCs w:val="36"/>
        </w:rPr>
        <w:t>e, l'ami de J. Simon</w:t>
      </w:r>
      <w:r>
        <w:rPr>
          <w:szCs w:val="36"/>
        </w:rPr>
        <w:t> </w:t>
      </w:r>
      <w:r>
        <w:rPr>
          <w:rStyle w:val="Appelnotedebasdep"/>
          <w:szCs w:val="36"/>
        </w:rPr>
        <w:footnoteReference w:id="109"/>
      </w:r>
      <w:r w:rsidRPr="001800BB">
        <w:rPr>
          <w:szCs w:val="36"/>
        </w:rPr>
        <w:t xml:space="preserve"> et de Pasteur</w:t>
      </w:r>
      <w:r>
        <w:rPr>
          <w:szCs w:val="36"/>
        </w:rPr>
        <w:t> </w:t>
      </w:r>
      <w:r>
        <w:rPr>
          <w:rStyle w:val="Appelnotedebasdep"/>
          <w:szCs w:val="36"/>
        </w:rPr>
        <w:footnoteReference w:id="110"/>
      </w:r>
      <w:r w:rsidRPr="001800BB">
        <w:rPr>
          <w:szCs w:val="36"/>
        </w:rPr>
        <w:t>, M. Eugène Manuel</w:t>
      </w:r>
      <w:r>
        <w:rPr>
          <w:szCs w:val="36"/>
        </w:rPr>
        <w:t> </w:t>
      </w:r>
      <w:r>
        <w:rPr>
          <w:rStyle w:val="Appelnotedebasdep"/>
          <w:szCs w:val="36"/>
        </w:rPr>
        <w:footnoteReference w:id="111"/>
      </w:r>
      <w:r w:rsidRPr="001800BB">
        <w:rPr>
          <w:szCs w:val="36"/>
        </w:rPr>
        <w:t>. Celui-là ne rougissait pas d</w:t>
      </w:r>
      <w:r>
        <w:rPr>
          <w:szCs w:val="36"/>
        </w:rPr>
        <w:t>e</w:t>
      </w:r>
      <w:r w:rsidRPr="001800BB">
        <w:rPr>
          <w:szCs w:val="36"/>
        </w:rPr>
        <w:t xml:space="preserve"> ses origines israél</w:t>
      </w:r>
      <w:r w:rsidRPr="001800BB">
        <w:rPr>
          <w:szCs w:val="36"/>
        </w:rPr>
        <w:t>i</w:t>
      </w:r>
      <w:r>
        <w:rPr>
          <w:szCs w:val="36"/>
        </w:rPr>
        <w:t>t</w:t>
      </w:r>
      <w:r w:rsidRPr="001800BB">
        <w:rPr>
          <w:szCs w:val="36"/>
        </w:rPr>
        <w:t xml:space="preserve">es, et, tout en ne restant étranger </w:t>
      </w:r>
      <w:r>
        <w:rPr>
          <w:szCs w:val="36"/>
        </w:rPr>
        <w:t>à</w:t>
      </w:r>
      <w:r w:rsidRPr="001800BB">
        <w:rPr>
          <w:szCs w:val="36"/>
        </w:rPr>
        <w:t xml:space="preserve"> rien de ce qui fait l'ho</w:t>
      </w:r>
      <w:r w:rsidRPr="001800BB">
        <w:rPr>
          <w:szCs w:val="36"/>
        </w:rPr>
        <w:t>n</w:t>
      </w:r>
      <w:r w:rsidRPr="001800BB">
        <w:rPr>
          <w:szCs w:val="36"/>
        </w:rPr>
        <w:t>neur de la civilisation moderne, il n'a j</w:t>
      </w:r>
      <w:r w:rsidRPr="001800BB">
        <w:rPr>
          <w:szCs w:val="36"/>
        </w:rPr>
        <w:t>a</w:t>
      </w:r>
      <w:r w:rsidRPr="001800BB">
        <w:rPr>
          <w:szCs w:val="36"/>
        </w:rPr>
        <w:t xml:space="preserve">mais renié le Dieu des prophètes. </w:t>
      </w:r>
      <w:r>
        <w:rPr>
          <w:szCs w:val="36"/>
        </w:rPr>
        <w:t xml:space="preserve">Il </w:t>
      </w:r>
      <w:r w:rsidRPr="001800BB">
        <w:rPr>
          <w:szCs w:val="36"/>
        </w:rPr>
        <w:t>avait été, en sa jeunesse, avec cinq autres jeunes gens, tous français, comm</w:t>
      </w:r>
      <w:r>
        <w:rPr>
          <w:szCs w:val="36"/>
        </w:rPr>
        <w:t>e lui, un des fondateurs</w:t>
      </w:r>
      <w:r>
        <w:t xml:space="preserve"> </w:t>
      </w:r>
      <w:r>
        <w:rPr>
          <w:szCs w:val="30"/>
        </w:rPr>
        <w:t xml:space="preserve">[106] </w:t>
      </w:r>
      <w:r w:rsidRPr="001800BB">
        <w:rPr>
          <w:szCs w:val="34"/>
        </w:rPr>
        <w:t>de</w:t>
      </w:r>
      <w:r>
        <w:rPr>
          <w:szCs w:val="34"/>
        </w:rPr>
        <w:t xml:space="preserve"> l’</w:t>
      </w:r>
      <w:r w:rsidRPr="001800BB">
        <w:rPr>
          <w:i/>
          <w:iCs/>
          <w:szCs w:val="34"/>
        </w:rPr>
        <w:t>Alliance Israélite Universell</w:t>
      </w:r>
      <w:r w:rsidRPr="00954647">
        <w:rPr>
          <w:i/>
          <w:iCs/>
          <w:szCs w:val="34"/>
        </w:rPr>
        <w:t>e,</w:t>
      </w:r>
      <w:r w:rsidRPr="001800BB">
        <w:rPr>
          <w:i/>
          <w:iCs/>
          <w:szCs w:val="34"/>
        </w:rPr>
        <w:t xml:space="preserve"> </w:t>
      </w:r>
      <w:r w:rsidRPr="001800BB">
        <w:rPr>
          <w:szCs w:val="34"/>
        </w:rPr>
        <w:t>que l'ignorance haineuse des ant</w:t>
      </w:r>
      <w:r w:rsidRPr="001800BB">
        <w:rPr>
          <w:szCs w:val="34"/>
        </w:rPr>
        <w:t>i</w:t>
      </w:r>
      <w:r w:rsidRPr="001800BB">
        <w:rPr>
          <w:szCs w:val="34"/>
        </w:rPr>
        <w:t>sémites v</w:t>
      </w:r>
      <w:r>
        <w:rPr>
          <w:szCs w:val="34"/>
        </w:rPr>
        <w:t>oudrait ériger en épouvantail,</w:t>
      </w:r>
      <w:r w:rsidRPr="001800BB">
        <w:rPr>
          <w:szCs w:val="34"/>
        </w:rPr>
        <w:t xml:space="preserve"> et dont les écoles d'Asie et d'Afrique rendent ta</w:t>
      </w:r>
      <w:r>
        <w:rPr>
          <w:szCs w:val="34"/>
        </w:rPr>
        <w:t>n</w:t>
      </w:r>
      <w:r w:rsidRPr="001800BB">
        <w:rPr>
          <w:szCs w:val="34"/>
        </w:rPr>
        <w:t xml:space="preserve">t de services </w:t>
      </w:r>
      <w:r>
        <w:rPr>
          <w:szCs w:val="34"/>
        </w:rPr>
        <w:t>à</w:t>
      </w:r>
      <w:r w:rsidRPr="001800BB">
        <w:rPr>
          <w:szCs w:val="34"/>
        </w:rPr>
        <w:t xml:space="preserve"> la culture eur</w:t>
      </w:r>
      <w:r w:rsidRPr="001800BB">
        <w:rPr>
          <w:szCs w:val="34"/>
        </w:rPr>
        <w:t>o</w:t>
      </w:r>
      <w:r w:rsidRPr="001800BB">
        <w:rPr>
          <w:szCs w:val="34"/>
        </w:rPr>
        <w:t xml:space="preserve">péenne et </w:t>
      </w:r>
      <w:r>
        <w:rPr>
          <w:szCs w:val="34"/>
        </w:rPr>
        <w:t>à</w:t>
      </w:r>
      <w:r w:rsidRPr="001800BB">
        <w:rPr>
          <w:szCs w:val="34"/>
        </w:rPr>
        <w:t xml:space="preserve"> la la</w:t>
      </w:r>
      <w:r w:rsidRPr="001800BB">
        <w:rPr>
          <w:szCs w:val="34"/>
        </w:rPr>
        <w:t>n</w:t>
      </w:r>
      <w:r w:rsidRPr="001800BB">
        <w:rPr>
          <w:szCs w:val="34"/>
        </w:rPr>
        <w:t>gue française</w:t>
      </w:r>
      <w:r>
        <w:rPr>
          <w:szCs w:val="34"/>
        </w:rPr>
        <w:t>.</w:t>
      </w:r>
      <w:r w:rsidRPr="001800BB">
        <w:rPr>
          <w:szCs w:val="34"/>
        </w:rPr>
        <w:t xml:space="preserve"> L'auteur des </w:t>
      </w:r>
      <w:r w:rsidRPr="001800BB">
        <w:rPr>
          <w:i/>
          <w:iCs/>
          <w:szCs w:val="34"/>
        </w:rPr>
        <w:t>Ouvriers</w:t>
      </w:r>
      <w:r>
        <w:rPr>
          <w:i/>
          <w:iCs/>
          <w:szCs w:val="34"/>
        </w:rPr>
        <w:t> </w:t>
      </w:r>
      <w:r w:rsidRPr="00954647">
        <w:rPr>
          <w:rStyle w:val="Appelnotedebasdep"/>
          <w:iCs/>
          <w:szCs w:val="34"/>
        </w:rPr>
        <w:footnoteReference w:id="112"/>
      </w:r>
      <w:r w:rsidRPr="001800BB">
        <w:rPr>
          <w:i/>
          <w:iCs/>
          <w:szCs w:val="34"/>
        </w:rPr>
        <w:t xml:space="preserve"> </w:t>
      </w:r>
      <w:r w:rsidRPr="001800BB">
        <w:rPr>
          <w:szCs w:val="34"/>
        </w:rPr>
        <w:t>n'a jamais chanté que les choses nobles : Dieu, l'âme, la f</w:t>
      </w:r>
      <w:r w:rsidRPr="001800BB">
        <w:rPr>
          <w:szCs w:val="34"/>
        </w:rPr>
        <w:t>a</w:t>
      </w:r>
      <w:r w:rsidRPr="001800BB">
        <w:rPr>
          <w:szCs w:val="34"/>
        </w:rPr>
        <w:t>mille, la patrie, l'amour chaste, la paix sociale ; c'est-à-dire, just</w:t>
      </w:r>
      <w:r w:rsidRPr="001800BB">
        <w:rPr>
          <w:szCs w:val="34"/>
        </w:rPr>
        <w:t>e</w:t>
      </w:r>
      <w:r w:rsidRPr="001800BB">
        <w:rPr>
          <w:szCs w:val="34"/>
        </w:rPr>
        <w:t>ment, tout ce qu'on nous assure être la négation de l'e</w:t>
      </w:r>
      <w:r w:rsidRPr="001800BB">
        <w:rPr>
          <w:szCs w:val="34"/>
        </w:rPr>
        <w:t>s</w:t>
      </w:r>
      <w:r w:rsidRPr="001800BB">
        <w:rPr>
          <w:szCs w:val="34"/>
        </w:rPr>
        <w:t>prit juif.</w:t>
      </w:r>
    </w:p>
    <w:p w14:paraId="1587FDD1" w14:textId="77777777" w:rsidR="00426AF6" w:rsidRPr="001800BB" w:rsidRDefault="00426AF6" w:rsidP="00426AF6">
      <w:pPr>
        <w:spacing w:before="120" w:after="120"/>
        <w:jc w:val="both"/>
      </w:pPr>
      <w:r w:rsidRPr="001800BB">
        <w:rPr>
          <w:szCs w:val="34"/>
        </w:rPr>
        <w:t>Eugène Manuel était un poète, et les poètes, race d'artistes et de r</w:t>
      </w:r>
      <w:r w:rsidRPr="001800BB">
        <w:rPr>
          <w:szCs w:val="34"/>
        </w:rPr>
        <w:t>ê</w:t>
      </w:r>
      <w:r w:rsidRPr="001800BB">
        <w:rPr>
          <w:szCs w:val="34"/>
        </w:rPr>
        <w:t>veurs, répugnent à bannir d</w:t>
      </w:r>
      <w:r>
        <w:rPr>
          <w:szCs w:val="34"/>
        </w:rPr>
        <w:t>e</w:t>
      </w:r>
      <w:r w:rsidRPr="001800BB">
        <w:rPr>
          <w:szCs w:val="34"/>
        </w:rPr>
        <w:t xml:space="preserve"> leurs songes Dieu et l'âme ; veut-on un philosophe, il serait fa</w:t>
      </w:r>
      <w:r>
        <w:rPr>
          <w:szCs w:val="34"/>
        </w:rPr>
        <w:t>cile</w:t>
      </w:r>
      <w:r w:rsidRPr="001800BB">
        <w:rPr>
          <w:szCs w:val="34"/>
        </w:rPr>
        <w:t xml:space="preserve"> d'en citer, sans sortir de France. J'en no</w:t>
      </w:r>
      <w:r w:rsidRPr="001800BB">
        <w:rPr>
          <w:szCs w:val="34"/>
        </w:rPr>
        <w:t>m</w:t>
      </w:r>
      <w:r w:rsidRPr="001800BB">
        <w:rPr>
          <w:szCs w:val="34"/>
        </w:rPr>
        <w:t>merai un qu</w:t>
      </w:r>
      <w:r>
        <w:rPr>
          <w:szCs w:val="34"/>
        </w:rPr>
        <w:t>e</w:t>
      </w:r>
      <w:r w:rsidRPr="001800BB">
        <w:rPr>
          <w:szCs w:val="34"/>
        </w:rPr>
        <w:t xml:space="preserve"> j'ai également connu, un homme modeste et un sage, comme Manuel, et comm</w:t>
      </w:r>
      <w:r>
        <w:rPr>
          <w:szCs w:val="34"/>
        </w:rPr>
        <w:t>e</w:t>
      </w:r>
      <w:r w:rsidRPr="001800BB">
        <w:rPr>
          <w:szCs w:val="34"/>
        </w:rPr>
        <w:t xml:space="preserve"> lui, un Français et un patriote, qui avait su associer</w:t>
      </w:r>
      <w:r>
        <w:rPr>
          <w:szCs w:val="34"/>
        </w:rPr>
        <w:t xml:space="preserve"> à</w:t>
      </w:r>
      <w:r w:rsidRPr="001800BB">
        <w:rPr>
          <w:szCs w:val="34"/>
        </w:rPr>
        <w:t xml:space="preserve"> une ha</w:t>
      </w:r>
      <w:r w:rsidRPr="001800BB">
        <w:rPr>
          <w:szCs w:val="34"/>
        </w:rPr>
        <w:t>u</w:t>
      </w:r>
      <w:r w:rsidRPr="001800BB">
        <w:rPr>
          <w:szCs w:val="34"/>
        </w:rPr>
        <w:t>te culture moderne ce qu'il y a d</w:t>
      </w:r>
      <w:r>
        <w:rPr>
          <w:szCs w:val="34"/>
        </w:rPr>
        <w:t>e</w:t>
      </w:r>
      <w:r w:rsidRPr="001800BB">
        <w:rPr>
          <w:szCs w:val="34"/>
        </w:rPr>
        <w:t xml:space="preserve"> plus élevé dans les trad</w:t>
      </w:r>
      <w:r w:rsidRPr="001800BB">
        <w:rPr>
          <w:szCs w:val="34"/>
        </w:rPr>
        <w:t>i</w:t>
      </w:r>
      <w:r w:rsidRPr="001800BB">
        <w:rPr>
          <w:szCs w:val="34"/>
        </w:rPr>
        <w:t>tions d'Israël, M. Adolphe Franck</w:t>
      </w:r>
      <w:r>
        <w:rPr>
          <w:szCs w:val="34"/>
        </w:rPr>
        <w:t> </w:t>
      </w:r>
      <w:r>
        <w:rPr>
          <w:rStyle w:val="Appelnotedebasdep"/>
          <w:szCs w:val="34"/>
        </w:rPr>
        <w:footnoteReference w:id="113"/>
      </w:r>
      <w:r w:rsidRPr="001800BB">
        <w:rPr>
          <w:szCs w:val="34"/>
        </w:rPr>
        <w:t xml:space="preserve">. Chaque fois que, </w:t>
      </w:r>
      <w:r>
        <w:rPr>
          <w:szCs w:val="34"/>
        </w:rPr>
        <w:t>à</w:t>
      </w:r>
      <w:r w:rsidRPr="001800BB">
        <w:rPr>
          <w:szCs w:val="34"/>
        </w:rPr>
        <w:t xml:space="preserve"> l'Ac</w:t>
      </w:r>
      <w:r w:rsidRPr="001800BB">
        <w:rPr>
          <w:szCs w:val="34"/>
        </w:rPr>
        <w:t>a</w:t>
      </w:r>
      <w:r w:rsidRPr="001800BB">
        <w:rPr>
          <w:szCs w:val="34"/>
        </w:rPr>
        <w:t>démie des Sciences morales, Dieu ou l'</w:t>
      </w:r>
      <w:r>
        <w:rPr>
          <w:szCs w:val="34"/>
        </w:rPr>
        <w:t>â</w:t>
      </w:r>
      <w:r w:rsidRPr="001800BB">
        <w:rPr>
          <w:szCs w:val="34"/>
        </w:rPr>
        <w:t>me semblait en cause, ce vieux ph</w:t>
      </w:r>
      <w:r w:rsidRPr="001800BB">
        <w:rPr>
          <w:szCs w:val="34"/>
        </w:rPr>
        <w:t>i</w:t>
      </w:r>
      <w:r w:rsidRPr="001800BB">
        <w:rPr>
          <w:szCs w:val="34"/>
        </w:rPr>
        <w:t xml:space="preserve">losophe, qui avait appris </w:t>
      </w:r>
      <w:r>
        <w:rPr>
          <w:szCs w:val="34"/>
        </w:rPr>
        <w:t>à</w:t>
      </w:r>
      <w:r w:rsidRPr="001800BB">
        <w:rPr>
          <w:szCs w:val="34"/>
        </w:rPr>
        <w:t xml:space="preserve"> lire dans l</w:t>
      </w:r>
      <w:r>
        <w:rPr>
          <w:szCs w:val="34"/>
        </w:rPr>
        <w:t xml:space="preserve">e </w:t>
      </w:r>
      <w:r w:rsidRPr="001800BB">
        <w:rPr>
          <w:szCs w:val="34"/>
        </w:rPr>
        <w:t>Tal</w:t>
      </w:r>
      <w:r>
        <w:rPr>
          <w:szCs w:val="34"/>
        </w:rPr>
        <w:t>m</w:t>
      </w:r>
      <w:r w:rsidRPr="001800BB">
        <w:rPr>
          <w:szCs w:val="34"/>
        </w:rPr>
        <w:t>ud, les défendait ave</w:t>
      </w:r>
      <w:r>
        <w:rPr>
          <w:szCs w:val="34"/>
        </w:rPr>
        <w:t>c</w:t>
      </w:r>
      <w:r w:rsidRPr="001800BB">
        <w:rPr>
          <w:szCs w:val="34"/>
        </w:rPr>
        <w:t xml:space="preserve"> un accent de fo</w:t>
      </w:r>
      <w:r>
        <w:rPr>
          <w:szCs w:val="34"/>
        </w:rPr>
        <w:t>i</w:t>
      </w:r>
      <w:r w:rsidRPr="001800BB">
        <w:rPr>
          <w:szCs w:val="34"/>
        </w:rPr>
        <w:t xml:space="preserve"> et d'indignation qui étonnait, pour ne pas dir</w:t>
      </w:r>
      <w:r>
        <w:rPr>
          <w:szCs w:val="34"/>
        </w:rPr>
        <w:t>e</w:t>
      </w:r>
      <w:r w:rsidRPr="001800BB">
        <w:rPr>
          <w:szCs w:val="34"/>
        </w:rPr>
        <w:t xml:space="preserve"> détonnait, en ces froides séa</w:t>
      </w:r>
      <w:r w:rsidRPr="001800BB">
        <w:rPr>
          <w:szCs w:val="34"/>
        </w:rPr>
        <w:t>n</w:t>
      </w:r>
      <w:r w:rsidRPr="001800BB">
        <w:rPr>
          <w:szCs w:val="34"/>
        </w:rPr>
        <w:t>ces académiques. On eût cru entendre un prophète des bords du Jourdain</w:t>
      </w:r>
      <w:r>
        <w:rPr>
          <w:szCs w:val="34"/>
        </w:rPr>
        <w:t> </w:t>
      </w:r>
      <w:r>
        <w:rPr>
          <w:rStyle w:val="Appelnotedebasdep"/>
          <w:szCs w:val="34"/>
        </w:rPr>
        <w:footnoteReference w:id="114"/>
      </w:r>
      <w:r w:rsidRPr="001800BB">
        <w:rPr>
          <w:szCs w:val="34"/>
        </w:rPr>
        <w:t>. J</w:t>
      </w:r>
      <w:r>
        <w:rPr>
          <w:szCs w:val="34"/>
        </w:rPr>
        <w:t>e</w:t>
      </w:r>
      <w:r w:rsidRPr="001800BB">
        <w:rPr>
          <w:szCs w:val="34"/>
        </w:rPr>
        <w:t xml:space="preserve"> n'ai jamais connu plus bouillant champion de l'idé</w:t>
      </w:r>
      <w:r>
        <w:rPr>
          <w:szCs w:val="34"/>
        </w:rPr>
        <w:t>e</w:t>
      </w:r>
      <w:r w:rsidRPr="001800BB">
        <w:rPr>
          <w:szCs w:val="34"/>
        </w:rPr>
        <w:t xml:space="preserve"> d</w:t>
      </w:r>
      <w:r>
        <w:rPr>
          <w:szCs w:val="34"/>
        </w:rPr>
        <w:t>e</w:t>
      </w:r>
      <w:r w:rsidRPr="001800BB">
        <w:rPr>
          <w:szCs w:val="34"/>
        </w:rPr>
        <w:t xml:space="preserve"> Dieu. Nous avons, en Franc</w:t>
      </w:r>
      <w:r>
        <w:rPr>
          <w:szCs w:val="34"/>
        </w:rPr>
        <w:t>e</w:t>
      </w:r>
      <w:r w:rsidRPr="001800BB">
        <w:rPr>
          <w:szCs w:val="34"/>
        </w:rPr>
        <w:t>, une Ligue nation</w:t>
      </w:r>
      <w:r w:rsidRPr="001800BB">
        <w:rPr>
          <w:szCs w:val="34"/>
        </w:rPr>
        <w:t>a</w:t>
      </w:r>
      <w:r w:rsidRPr="001800BB">
        <w:rPr>
          <w:szCs w:val="34"/>
        </w:rPr>
        <w:t>le contre l'athéisme</w:t>
      </w:r>
      <w:r>
        <w:rPr>
          <w:szCs w:val="34"/>
        </w:rPr>
        <w:t> </w:t>
      </w:r>
      <w:r>
        <w:rPr>
          <w:rStyle w:val="Appelnotedebasdep"/>
          <w:szCs w:val="34"/>
        </w:rPr>
        <w:footnoteReference w:id="115"/>
      </w:r>
      <w:r w:rsidRPr="001800BB">
        <w:rPr>
          <w:szCs w:val="34"/>
        </w:rPr>
        <w:t xml:space="preserve"> que présidait, avant qu'il nous fût e</w:t>
      </w:r>
      <w:r w:rsidRPr="001800BB">
        <w:rPr>
          <w:szCs w:val="34"/>
        </w:rPr>
        <w:t>n</w:t>
      </w:r>
      <w:r w:rsidRPr="001800BB">
        <w:rPr>
          <w:szCs w:val="34"/>
        </w:rPr>
        <w:t>levé, M. Arthur De</w:t>
      </w:r>
      <w:r w:rsidRPr="001800BB">
        <w:rPr>
          <w:szCs w:val="34"/>
        </w:rPr>
        <w:t>s</w:t>
      </w:r>
      <w:r w:rsidRPr="001800BB">
        <w:rPr>
          <w:szCs w:val="34"/>
        </w:rPr>
        <w:t>jardins</w:t>
      </w:r>
      <w:r>
        <w:rPr>
          <w:szCs w:val="34"/>
        </w:rPr>
        <w:t> </w:t>
      </w:r>
      <w:r>
        <w:rPr>
          <w:rStyle w:val="Appelnotedebasdep"/>
          <w:szCs w:val="34"/>
        </w:rPr>
        <w:footnoteReference w:id="116"/>
      </w:r>
      <w:r w:rsidRPr="001800BB">
        <w:rPr>
          <w:szCs w:val="34"/>
        </w:rPr>
        <w:t>. Sait-on par qui cette ligue contre l'athéisme a été fondée ? par un juif, M. Adolphe Franck, avec l'appui de</w:t>
      </w:r>
      <w:r>
        <w:t xml:space="preserve"> </w:t>
      </w:r>
      <w:r>
        <w:rPr>
          <w:smallCaps/>
          <w:szCs w:val="34"/>
        </w:rPr>
        <w:t xml:space="preserve">[107] </w:t>
      </w:r>
      <w:r w:rsidRPr="001800BB">
        <w:rPr>
          <w:szCs w:val="34"/>
        </w:rPr>
        <w:t>J. Simon et le concours de pl</w:t>
      </w:r>
      <w:r w:rsidRPr="001800BB">
        <w:rPr>
          <w:szCs w:val="34"/>
        </w:rPr>
        <w:t>u</w:t>
      </w:r>
      <w:r w:rsidRPr="001800BB">
        <w:rPr>
          <w:szCs w:val="34"/>
        </w:rPr>
        <w:t>sieurs savants de diverses confe</w:t>
      </w:r>
      <w:r w:rsidRPr="001800BB">
        <w:rPr>
          <w:szCs w:val="34"/>
        </w:rPr>
        <w:t>s</w:t>
      </w:r>
      <w:r w:rsidRPr="001800BB">
        <w:rPr>
          <w:szCs w:val="34"/>
        </w:rPr>
        <w:t>sions, e</w:t>
      </w:r>
      <w:r>
        <w:rPr>
          <w:szCs w:val="34"/>
        </w:rPr>
        <w:t>ntre autres de M. Ch. Wadington </w:t>
      </w:r>
      <w:r>
        <w:rPr>
          <w:rStyle w:val="Appelnotedebasdep"/>
          <w:szCs w:val="34"/>
        </w:rPr>
        <w:footnoteReference w:id="117"/>
      </w:r>
      <w:r>
        <w:rPr>
          <w:szCs w:val="34"/>
        </w:rPr>
        <w:t>,</w:t>
      </w:r>
      <w:r w:rsidRPr="001800BB">
        <w:rPr>
          <w:szCs w:val="34"/>
        </w:rPr>
        <w:t xml:space="preserve"> lui aussi, philosophe spirituali</w:t>
      </w:r>
      <w:r w:rsidRPr="001800BB">
        <w:rPr>
          <w:szCs w:val="34"/>
        </w:rPr>
        <w:t>s</w:t>
      </w:r>
      <w:r w:rsidRPr="001800BB">
        <w:rPr>
          <w:szCs w:val="34"/>
        </w:rPr>
        <w:t>te, dont l'exemple montre que, pas plus que l'esprit juif, l'esprit pr</w:t>
      </w:r>
      <w:r w:rsidRPr="001800BB">
        <w:rPr>
          <w:szCs w:val="34"/>
        </w:rPr>
        <w:t>o</w:t>
      </w:r>
      <w:r w:rsidRPr="001800BB">
        <w:rPr>
          <w:szCs w:val="34"/>
        </w:rPr>
        <w:t xml:space="preserve">testant n'est toujours négatif, ni toujours sectaire. Nombreux du reste, parmi les membres de la </w:t>
      </w:r>
      <w:r w:rsidRPr="001800BB">
        <w:rPr>
          <w:i/>
          <w:iCs/>
          <w:szCs w:val="34"/>
        </w:rPr>
        <w:t xml:space="preserve">Ligue contre l'athéisme, </w:t>
      </w:r>
      <w:r w:rsidRPr="001800BB">
        <w:rPr>
          <w:szCs w:val="34"/>
        </w:rPr>
        <w:t>sont les juifs et les protestants d</w:t>
      </w:r>
      <w:r>
        <w:rPr>
          <w:szCs w:val="34"/>
        </w:rPr>
        <w:t>e</w:t>
      </w:r>
      <w:r w:rsidRPr="001800BB">
        <w:rPr>
          <w:szCs w:val="34"/>
        </w:rPr>
        <w:t xml:space="preserve"> Paris et de province qui, pour lutter contre le grossier mat</w:t>
      </w:r>
      <w:r w:rsidRPr="001800BB">
        <w:rPr>
          <w:szCs w:val="34"/>
        </w:rPr>
        <w:t>é</w:t>
      </w:r>
      <w:r w:rsidRPr="001800BB">
        <w:rPr>
          <w:szCs w:val="34"/>
        </w:rPr>
        <w:t xml:space="preserve">rialisme des foules, n'ont pas craint de donner la main </w:t>
      </w:r>
      <w:r>
        <w:rPr>
          <w:szCs w:val="34"/>
        </w:rPr>
        <w:t>à</w:t>
      </w:r>
      <w:r w:rsidRPr="001800BB">
        <w:rPr>
          <w:szCs w:val="34"/>
        </w:rPr>
        <w:t xml:space="preserve"> des</w:t>
      </w:r>
      <w:r>
        <w:rPr>
          <w:szCs w:val="34"/>
        </w:rPr>
        <w:t xml:space="preserve"> </w:t>
      </w:r>
      <w:r w:rsidRPr="001800BB">
        <w:rPr>
          <w:szCs w:val="34"/>
        </w:rPr>
        <w:t>c</w:t>
      </w:r>
      <w:r w:rsidRPr="001800BB">
        <w:rPr>
          <w:szCs w:val="34"/>
        </w:rPr>
        <w:t>a</w:t>
      </w:r>
      <w:r w:rsidRPr="001800BB">
        <w:rPr>
          <w:szCs w:val="34"/>
        </w:rPr>
        <w:t>tholiques. Et chose qu'on me permettra de noter, un des derniers écrits publiés, pour ses adhérents, par cette Ligue contre l'athéisme, est un</w:t>
      </w:r>
      <w:r>
        <w:rPr>
          <w:szCs w:val="34"/>
        </w:rPr>
        <w:t>e</w:t>
      </w:r>
      <w:r w:rsidRPr="001800BB">
        <w:rPr>
          <w:szCs w:val="34"/>
        </w:rPr>
        <w:t xml:space="preserve"> étude traduite de l'italien, intitulée </w:t>
      </w:r>
      <w:r w:rsidRPr="001800BB">
        <w:rPr>
          <w:i/>
          <w:iCs/>
          <w:szCs w:val="34"/>
        </w:rPr>
        <w:t>Science et</w:t>
      </w:r>
      <w:r w:rsidRPr="00101566">
        <w:rPr>
          <w:i/>
          <w:iCs/>
          <w:szCs w:val="34"/>
        </w:rPr>
        <w:t xml:space="preserve"> </w:t>
      </w:r>
      <w:r w:rsidRPr="00101566">
        <w:rPr>
          <w:i/>
          <w:szCs w:val="34"/>
        </w:rPr>
        <w:t>Foi</w:t>
      </w:r>
      <w:r>
        <w:rPr>
          <w:i/>
          <w:szCs w:val="34"/>
        </w:rPr>
        <w:t> </w:t>
      </w:r>
      <w:r w:rsidRPr="008F2060">
        <w:rPr>
          <w:rStyle w:val="Appelnotedebasdep"/>
          <w:szCs w:val="34"/>
        </w:rPr>
        <w:footnoteReference w:id="118"/>
      </w:r>
      <w:r w:rsidRPr="001800BB">
        <w:rPr>
          <w:szCs w:val="34"/>
        </w:rPr>
        <w:t>, et il se tro</w:t>
      </w:r>
      <w:r w:rsidRPr="001800BB">
        <w:rPr>
          <w:szCs w:val="34"/>
        </w:rPr>
        <w:t>u</w:t>
      </w:r>
      <w:r w:rsidRPr="001800BB">
        <w:rPr>
          <w:szCs w:val="34"/>
        </w:rPr>
        <w:t>ve que ces pages, où la foi en Dieu est glorifiée, avec un él</w:t>
      </w:r>
      <w:r w:rsidRPr="001800BB">
        <w:rPr>
          <w:szCs w:val="34"/>
        </w:rPr>
        <w:t>o</w:t>
      </w:r>
      <w:r w:rsidRPr="001800BB">
        <w:rPr>
          <w:szCs w:val="34"/>
        </w:rPr>
        <w:t>quent e</w:t>
      </w:r>
      <w:r w:rsidRPr="001800BB">
        <w:rPr>
          <w:szCs w:val="34"/>
        </w:rPr>
        <w:t>n</w:t>
      </w:r>
      <w:r w:rsidRPr="001800BB">
        <w:rPr>
          <w:szCs w:val="34"/>
        </w:rPr>
        <w:t>thousiasme, sont de la plume d'un Israélite, M. Luigi Lu</w:t>
      </w:r>
      <w:r>
        <w:rPr>
          <w:szCs w:val="34"/>
        </w:rPr>
        <w:t>z</w:t>
      </w:r>
      <w:r w:rsidRPr="001800BB">
        <w:rPr>
          <w:szCs w:val="34"/>
        </w:rPr>
        <w:t>zatti</w:t>
      </w:r>
      <w:r>
        <w:rPr>
          <w:szCs w:val="34"/>
        </w:rPr>
        <w:t> </w:t>
      </w:r>
      <w:r>
        <w:rPr>
          <w:rStyle w:val="Appelnotedebasdep"/>
          <w:szCs w:val="34"/>
        </w:rPr>
        <w:footnoteReference w:id="119"/>
      </w:r>
      <w:r w:rsidRPr="001800BB">
        <w:rPr>
          <w:szCs w:val="34"/>
        </w:rPr>
        <w:t>, le savant écon</w:t>
      </w:r>
      <w:r w:rsidRPr="001800BB">
        <w:rPr>
          <w:szCs w:val="34"/>
        </w:rPr>
        <w:t>o</w:t>
      </w:r>
      <w:r w:rsidRPr="001800BB">
        <w:rPr>
          <w:szCs w:val="34"/>
        </w:rPr>
        <w:t xml:space="preserve">miste italien qui a succédé </w:t>
      </w:r>
      <w:r>
        <w:rPr>
          <w:szCs w:val="34"/>
        </w:rPr>
        <w:t>à</w:t>
      </w:r>
      <w:r w:rsidRPr="001800BB">
        <w:rPr>
          <w:szCs w:val="34"/>
        </w:rPr>
        <w:t xml:space="preserve"> Gladstone</w:t>
      </w:r>
      <w:r>
        <w:rPr>
          <w:szCs w:val="34"/>
        </w:rPr>
        <w:t> </w:t>
      </w:r>
      <w:r>
        <w:rPr>
          <w:rStyle w:val="Appelnotedebasdep"/>
          <w:szCs w:val="34"/>
        </w:rPr>
        <w:footnoteReference w:id="120"/>
      </w:r>
      <w:r w:rsidRPr="001800BB">
        <w:rPr>
          <w:szCs w:val="34"/>
        </w:rPr>
        <w:t>, comme ass</w:t>
      </w:r>
      <w:r w:rsidRPr="001800BB">
        <w:rPr>
          <w:szCs w:val="34"/>
        </w:rPr>
        <w:t>o</w:t>
      </w:r>
      <w:r w:rsidRPr="001800BB">
        <w:rPr>
          <w:szCs w:val="34"/>
        </w:rPr>
        <w:t>cié d</w:t>
      </w:r>
      <w:r>
        <w:rPr>
          <w:szCs w:val="34"/>
        </w:rPr>
        <w:t>e</w:t>
      </w:r>
      <w:r w:rsidRPr="001800BB">
        <w:rPr>
          <w:szCs w:val="34"/>
        </w:rPr>
        <w:t xml:space="preserve"> l'Institut de Franc</w:t>
      </w:r>
      <w:r>
        <w:rPr>
          <w:szCs w:val="34"/>
        </w:rPr>
        <w:t>e</w:t>
      </w:r>
      <w:r w:rsidRPr="001800BB">
        <w:rPr>
          <w:szCs w:val="34"/>
        </w:rPr>
        <w:t>. D</w:t>
      </w:r>
      <w:r>
        <w:rPr>
          <w:szCs w:val="34"/>
        </w:rPr>
        <w:t>e</w:t>
      </w:r>
      <w:r w:rsidRPr="001800BB">
        <w:rPr>
          <w:szCs w:val="34"/>
        </w:rPr>
        <w:t xml:space="preserve"> tels exemples suffisent à prouver qu'en pareille matière, si </w:t>
      </w:r>
      <w:r>
        <w:rPr>
          <w:szCs w:val="34"/>
        </w:rPr>
        <w:t>l’</w:t>
      </w:r>
      <w:r w:rsidRPr="001800BB">
        <w:rPr>
          <w:szCs w:val="34"/>
        </w:rPr>
        <w:t>on n</w:t>
      </w:r>
      <w:r>
        <w:rPr>
          <w:szCs w:val="34"/>
        </w:rPr>
        <w:t>e</w:t>
      </w:r>
      <w:r w:rsidRPr="001800BB">
        <w:rPr>
          <w:szCs w:val="34"/>
        </w:rPr>
        <w:t xml:space="preserve"> veut point dépasser les bo</w:t>
      </w:r>
      <w:r w:rsidRPr="001800BB">
        <w:rPr>
          <w:szCs w:val="34"/>
        </w:rPr>
        <w:t>r</w:t>
      </w:r>
      <w:r w:rsidRPr="001800BB">
        <w:rPr>
          <w:szCs w:val="34"/>
        </w:rPr>
        <w:t xml:space="preserve">nes de la vérité et </w:t>
      </w:r>
      <w:r>
        <w:rPr>
          <w:szCs w:val="34"/>
        </w:rPr>
        <w:t>d</w:t>
      </w:r>
      <w:r w:rsidRPr="001800BB">
        <w:rPr>
          <w:szCs w:val="34"/>
        </w:rPr>
        <w:t>e la justice, il faut se garder des général</w:t>
      </w:r>
      <w:r w:rsidRPr="001800BB">
        <w:rPr>
          <w:szCs w:val="34"/>
        </w:rPr>
        <w:t>i</w:t>
      </w:r>
      <w:r w:rsidRPr="001800BB">
        <w:rPr>
          <w:szCs w:val="34"/>
        </w:rPr>
        <w:t>sations hâtives, au lieu de ranger, en bloc, tous les juifs, ou tous les protestants, derrière les éte</w:t>
      </w:r>
      <w:r w:rsidRPr="001800BB">
        <w:rPr>
          <w:szCs w:val="34"/>
        </w:rPr>
        <w:t>n</w:t>
      </w:r>
      <w:r w:rsidRPr="001800BB">
        <w:rPr>
          <w:szCs w:val="34"/>
        </w:rPr>
        <w:t>dards d</w:t>
      </w:r>
      <w:r>
        <w:rPr>
          <w:szCs w:val="34"/>
        </w:rPr>
        <w:t>e</w:t>
      </w:r>
      <w:r w:rsidRPr="001800BB">
        <w:rPr>
          <w:szCs w:val="34"/>
        </w:rPr>
        <w:t xml:space="preserve"> l'athéisme et du cosmopolitisme.</w:t>
      </w:r>
    </w:p>
    <w:p w14:paraId="1D2100D6" w14:textId="77777777" w:rsidR="00426AF6" w:rsidRPr="001800BB" w:rsidRDefault="00426AF6" w:rsidP="00426AF6">
      <w:pPr>
        <w:spacing w:before="120" w:after="120"/>
        <w:jc w:val="both"/>
      </w:pPr>
      <w:r>
        <w:rPr>
          <w:szCs w:val="34"/>
        </w:rPr>
        <w:t>À</w:t>
      </w:r>
      <w:r w:rsidRPr="001800BB">
        <w:rPr>
          <w:szCs w:val="34"/>
        </w:rPr>
        <w:t xml:space="preserve"> l'homme curieux de saisir l'esprit juif, ou les tendances et les aspirations du juif contemporain, en philosophie, en p</w:t>
      </w:r>
      <w:r w:rsidRPr="001800BB">
        <w:rPr>
          <w:szCs w:val="34"/>
        </w:rPr>
        <w:t>o</w:t>
      </w:r>
      <w:r w:rsidRPr="001800BB">
        <w:rPr>
          <w:szCs w:val="34"/>
        </w:rPr>
        <w:t>litique, en science sociale (autant du moins que les juifs diff</w:t>
      </w:r>
      <w:r w:rsidRPr="001800BB">
        <w:rPr>
          <w:szCs w:val="34"/>
        </w:rPr>
        <w:t>é</w:t>
      </w:r>
      <w:r w:rsidRPr="001800BB">
        <w:rPr>
          <w:szCs w:val="34"/>
        </w:rPr>
        <w:t>rent de leurs compatri</w:t>
      </w:r>
      <w:r w:rsidRPr="001800BB">
        <w:rPr>
          <w:szCs w:val="34"/>
        </w:rPr>
        <w:t>o</w:t>
      </w:r>
      <w:r w:rsidRPr="001800BB">
        <w:rPr>
          <w:szCs w:val="34"/>
        </w:rPr>
        <w:t>tes d'autre origine), je conseillerais, volontiers, de porter son attention sur les juifs d'Italie, d'A</w:t>
      </w:r>
      <w:r w:rsidRPr="001800BB">
        <w:rPr>
          <w:szCs w:val="34"/>
        </w:rPr>
        <w:t>n</w:t>
      </w:r>
      <w:r w:rsidRPr="001800BB">
        <w:rPr>
          <w:szCs w:val="34"/>
        </w:rPr>
        <w:t>gleterre, des États-Unis. Et</w:t>
      </w:r>
      <w:r>
        <w:t xml:space="preserve"> </w:t>
      </w:r>
      <w:r>
        <w:rPr>
          <w:szCs w:val="32"/>
        </w:rPr>
        <w:t xml:space="preserve">[108] </w:t>
      </w:r>
      <w:r w:rsidRPr="001800BB">
        <w:rPr>
          <w:szCs w:val="34"/>
        </w:rPr>
        <w:t xml:space="preserve">cela, pour cette raison que ce sont des pays où le juif n'est pas aigri par </w:t>
      </w:r>
      <w:r>
        <w:rPr>
          <w:szCs w:val="34"/>
        </w:rPr>
        <w:t>l</w:t>
      </w:r>
      <w:r w:rsidRPr="001800BB">
        <w:rPr>
          <w:szCs w:val="34"/>
        </w:rPr>
        <w:t>es violences de l'antisémitisme, où, n'ayant plus à redouter les rev</w:t>
      </w:r>
      <w:r w:rsidRPr="001800BB">
        <w:rPr>
          <w:szCs w:val="34"/>
        </w:rPr>
        <w:t>e</w:t>
      </w:r>
      <w:r w:rsidRPr="001800BB">
        <w:rPr>
          <w:szCs w:val="34"/>
        </w:rPr>
        <w:t>nants du passé, l'opprimé de tant de siècles peut en quelque sorte d</w:t>
      </w:r>
      <w:r w:rsidRPr="001800BB">
        <w:rPr>
          <w:szCs w:val="34"/>
        </w:rPr>
        <w:t>é</w:t>
      </w:r>
      <w:r w:rsidRPr="001800BB">
        <w:rPr>
          <w:szCs w:val="34"/>
        </w:rPr>
        <w:t>sarmer ; tandis que, dans les États où la lutte entre les trad</w:t>
      </w:r>
      <w:r w:rsidRPr="001800BB">
        <w:rPr>
          <w:szCs w:val="34"/>
        </w:rPr>
        <w:t>i</w:t>
      </w:r>
      <w:r w:rsidRPr="001800BB">
        <w:rPr>
          <w:szCs w:val="34"/>
        </w:rPr>
        <w:t>tions anciennes et les institutions modernes est encore arde</w:t>
      </w:r>
      <w:r w:rsidRPr="001800BB">
        <w:rPr>
          <w:szCs w:val="34"/>
        </w:rPr>
        <w:t>n</w:t>
      </w:r>
      <w:r w:rsidRPr="001800BB">
        <w:rPr>
          <w:szCs w:val="34"/>
        </w:rPr>
        <w:t>te, où la liberté religieuse et l'égalité civil</w:t>
      </w:r>
      <w:r>
        <w:rPr>
          <w:szCs w:val="34"/>
        </w:rPr>
        <w:t>e</w:t>
      </w:r>
      <w:r w:rsidRPr="001800BB">
        <w:rPr>
          <w:szCs w:val="34"/>
        </w:rPr>
        <w:t xml:space="preserve"> ne semblent pas encore au-dessus de tous les assauts, l'affranchi du ghetto, inquiet pour ses droits récemment a</w:t>
      </w:r>
      <w:r w:rsidRPr="001800BB">
        <w:rPr>
          <w:szCs w:val="34"/>
        </w:rPr>
        <w:t>c</w:t>
      </w:r>
      <w:r w:rsidRPr="001800BB">
        <w:rPr>
          <w:szCs w:val="34"/>
        </w:rPr>
        <w:t xml:space="preserve">quis et irrité des injures ou des mépris de ses adversaires, est enclin à batailler contre tout ce qu'il croit hostile </w:t>
      </w:r>
      <w:r>
        <w:rPr>
          <w:szCs w:val="34"/>
        </w:rPr>
        <w:t>à</w:t>
      </w:r>
      <w:r w:rsidRPr="001800BB">
        <w:rPr>
          <w:szCs w:val="34"/>
        </w:rPr>
        <w:t xml:space="preserve"> Israël ; et comme il arrive e</w:t>
      </w:r>
      <w:r>
        <w:rPr>
          <w:szCs w:val="34"/>
        </w:rPr>
        <w:t>n</w:t>
      </w:r>
      <w:r w:rsidRPr="001800BB">
        <w:rPr>
          <w:szCs w:val="34"/>
        </w:rPr>
        <w:t xml:space="preserve"> toute guerre, il passe, lui aussi, sans scrupule, de la défensive à l'o</w:t>
      </w:r>
      <w:r w:rsidRPr="001800BB">
        <w:rPr>
          <w:szCs w:val="34"/>
        </w:rPr>
        <w:t>f</w:t>
      </w:r>
      <w:r>
        <w:rPr>
          <w:szCs w:val="34"/>
        </w:rPr>
        <w:t>fen</w:t>
      </w:r>
      <w:r w:rsidRPr="001800BB">
        <w:rPr>
          <w:szCs w:val="34"/>
        </w:rPr>
        <w:t>sive. Ce qu'on nous dépeint comme l'esprit juif n'est souvent qu</w:t>
      </w:r>
      <w:r>
        <w:rPr>
          <w:szCs w:val="34"/>
        </w:rPr>
        <w:t>e</w:t>
      </w:r>
      <w:r w:rsidRPr="001800BB">
        <w:rPr>
          <w:szCs w:val="34"/>
        </w:rPr>
        <w:t xml:space="preserve"> l'humeur combative d'hommes qui, se sentant ou se croyant en péril, se tiennent obligés, vis-à-vis de leurs a</w:t>
      </w:r>
      <w:r w:rsidRPr="001800BB">
        <w:rPr>
          <w:szCs w:val="34"/>
        </w:rPr>
        <w:t>n</w:t>
      </w:r>
      <w:r w:rsidRPr="001800BB">
        <w:rPr>
          <w:szCs w:val="34"/>
        </w:rPr>
        <w:t>ciens oppresseurs, de</w:t>
      </w:r>
      <w:r>
        <w:rPr>
          <w:szCs w:val="34"/>
        </w:rPr>
        <w:t xml:space="preserve"> deme</w:t>
      </w:r>
      <w:r>
        <w:rPr>
          <w:szCs w:val="34"/>
        </w:rPr>
        <w:t>u</w:t>
      </w:r>
      <w:r>
        <w:rPr>
          <w:szCs w:val="34"/>
        </w:rPr>
        <w:t>rer sur le pied de guerre.</w:t>
      </w:r>
    </w:p>
    <w:p w14:paraId="1629D747" w14:textId="77777777" w:rsidR="00426AF6" w:rsidRPr="001800BB" w:rsidRDefault="00426AF6" w:rsidP="00426AF6">
      <w:pPr>
        <w:spacing w:before="120" w:after="120"/>
        <w:jc w:val="both"/>
      </w:pPr>
      <w:r w:rsidRPr="001800BB">
        <w:rPr>
          <w:szCs w:val="34"/>
        </w:rPr>
        <w:t>Il se peut que, chez nous, en France, le juif, comme le pr</w:t>
      </w:r>
      <w:r w:rsidRPr="001800BB">
        <w:rPr>
          <w:szCs w:val="34"/>
        </w:rPr>
        <w:t>o</w:t>
      </w:r>
      <w:r w:rsidRPr="001800BB">
        <w:rPr>
          <w:szCs w:val="34"/>
        </w:rPr>
        <w:t>testant, n'ait pas toujours su s'affranchir des rancunes du pa</w:t>
      </w:r>
      <w:r w:rsidRPr="001800BB">
        <w:rPr>
          <w:szCs w:val="34"/>
        </w:rPr>
        <w:t>s</w:t>
      </w:r>
      <w:r w:rsidRPr="001800BB">
        <w:rPr>
          <w:szCs w:val="34"/>
        </w:rPr>
        <w:t>sé ou des appréhensions de l'avenir. Esprit juif, ou esprit pr</w:t>
      </w:r>
      <w:r w:rsidRPr="001800BB">
        <w:rPr>
          <w:szCs w:val="34"/>
        </w:rPr>
        <w:t>o</w:t>
      </w:r>
      <w:r w:rsidRPr="001800BB">
        <w:rPr>
          <w:szCs w:val="34"/>
        </w:rPr>
        <w:t>testant, les passions, les antipathies, les ressentiments, l'e</w:t>
      </w:r>
      <w:r w:rsidRPr="001800BB">
        <w:rPr>
          <w:szCs w:val="34"/>
        </w:rPr>
        <w:t>x</w:t>
      </w:r>
      <w:r w:rsidRPr="001800BB">
        <w:rPr>
          <w:szCs w:val="34"/>
        </w:rPr>
        <w:t>clusivisme sectaire qu'on leur prête sont, le plus souvent, le fait de l'état de guerre confessionnelle où, d</w:t>
      </w:r>
      <w:r w:rsidRPr="001800BB">
        <w:rPr>
          <w:szCs w:val="34"/>
        </w:rPr>
        <w:t>e</w:t>
      </w:r>
      <w:r w:rsidRPr="001800BB">
        <w:rPr>
          <w:szCs w:val="34"/>
        </w:rPr>
        <w:t>puis la croisade pr</w:t>
      </w:r>
      <w:r>
        <w:rPr>
          <w:szCs w:val="34"/>
        </w:rPr>
        <w:t>êch</w:t>
      </w:r>
      <w:r w:rsidRPr="001800BB">
        <w:rPr>
          <w:szCs w:val="34"/>
        </w:rPr>
        <w:t>ée par les antisémites, nous vivons, hélas</w:t>
      </w:r>
      <w:r>
        <w:rPr>
          <w:szCs w:val="34"/>
        </w:rPr>
        <w:t> !,</w:t>
      </w:r>
      <w:r w:rsidRPr="001800BB">
        <w:rPr>
          <w:szCs w:val="34"/>
        </w:rPr>
        <w:t xml:space="preserve"> en France.</w:t>
      </w:r>
    </w:p>
    <w:p w14:paraId="5E3487D9" w14:textId="77777777" w:rsidR="00426AF6" w:rsidRPr="001800BB" w:rsidRDefault="00426AF6" w:rsidP="00426AF6">
      <w:pPr>
        <w:spacing w:before="120" w:after="120"/>
        <w:jc w:val="both"/>
      </w:pPr>
      <w:r w:rsidRPr="001800BB">
        <w:rPr>
          <w:szCs w:val="34"/>
        </w:rPr>
        <w:t>Antisémites, antiprotestants, anticléricaux, par leurs m</w:t>
      </w:r>
      <w:r w:rsidRPr="001800BB">
        <w:rPr>
          <w:szCs w:val="34"/>
        </w:rPr>
        <w:t>u</w:t>
      </w:r>
      <w:r w:rsidRPr="001800BB">
        <w:rPr>
          <w:szCs w:val="34"/>
        </w:rPr>
        <w:t>tuelles pr</w:t>
      </w:r>
      <w:r w:rsidRPr="001800BB">
        <w:rPr>
          <w:szCs w:val="34"/>
        </w:rPr>
        <w:t>o</w:t>
      </w:r>
      <w:r w:rsidRPr="001800BB">
        <w:rPr>
          <w:szCs w:val="34"/>
        </w:rPr>
        <w:t>vocations, s'en partagent la responsabilité.</w:t>
      </w:r>
      <w:r>
        <w:rPr>
          <w:smallCaps/>
          <w:szCs w:val="34"/>
        </w:rPr>
        <w:t xml:space="preserve"> [109] </w:t>
      </w:r>
      <w:r w:rsidRPr="001800BB">
        <w:rPr>
          <w:szCs w:val="34"/>
        </w:rPr>
        <w:t>L'esprit qui les anime n'est ni l'esprit catholique, ni l'esprit juif, ni l'esprit protestant, mais, tout bonnement, l'esprit d'i</w:t>
      </w:r>
      <w:r w:rsidRPr="001800BB">
        <w:rPr>
          <w:szCs w:val="34"/>
        </w:rPr>
        <w:t>n</w:t>
      </w:r>
      <w:r w:rsidRPr="001800BB">
        <w:rPr>
          <w:szCs w:val="34"/>
        </w:rPr>
        <w:t>tolérance, nourri de l'esprit de guerre et de haine.</w:t>
      </w:r>
    </w:p>
    <w:p w14:paraId="204C6D7F" w14:textId="77777777" w:rsidR="00426AF6" w:rsidRDefault="00426AF6" w:rsidP="00426AF6">
      <w:pPr>
        <w:spacing w:before="120" w:after="120"/>
        <w:jc w:val="both"/>
        <w:rPr>
          <w:szCs w:val="34"/>
        </w:rPr>
      </w:pPr>
    </w:p>
    <w:p w14:paraId="2F115690" w14:textId="77777777" w:rsidR="00426AF6" w:rsidRDefault="00426AF6" w:rsidP="00426AF6">
      <w:pPr>
        <w:pStyle w:val="planchest"/>
      </w:pPr>
      <w:bookmarkStart w:id="14" w:name="Doctrines_de_haine_chap_II_III"/>
      <w:r w:rsidRPr="001800BB">
        <w:t>III</w:t>
      </w:r>
    </w:p>
    <w:p w14:paraId="47329958" w14:textId="77777777" w:rsidR="00426AF6" w:rsidRPr="001800BB" w:rsidRDefault="00426AF6" w:rsidP="00426AF6">
      <w:pPr>
        <w:spacing w:before="120" w:after="120"/>
        <w:ind w:firstLine="0"/>
        <w:jc w:val="center"/>
      </w:pPr>
      <w:r>
        <w:rPr>
          <w:szCs w:val="34"/>
        </w:rPr>
        <w:t>LE GRIEF NATIONAL ET POLITIQUE</w:t>
      </w:r>
    </w:p>
    <w:bookmarkEnd w:id="14"/>
    <w:p w14:paraId="7B31A64C" w14:textId="77777777" w:rsidR="00426AF6" w:rsidRDefault="00426AF6" w:rsidP="00426AF6">
      <w:pPr>
        <w:spacing w:before="120" w:after="120"/>
        <w:jc w:val="both"/>
        <w:rPr>
          <w:szCs w:val="34"/>
        </w:rPr>
      </w:pPr>
    </w:p>
    <w:p w14:paraId="3AC5AFF0"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4CFB6D9E" w14:textId="77777777" w:rsidR="00426AF6" w:rsidRPr="001800BB" w:rsidRDefault="00426AF6" w:rsidP="00426AF6">
      <w:pPr>
        <w:spacing w:before="120" w:after="120"/>
        <w:jc w:val="both"/>
      </w:pPr>
      <w:r w:rsidRPr="001800BB">
        <w:rPr>
          <w:szCs w:val="34"/>
        </w:rPr>
        <w:t>Il y a, je le sais, nombre d'antisémites indifférents aux do</w:t>
      </w:r>
      <w:r w:rsidRPr="001800BB">
        <w:rPr>
          <w:szCs w:val="34"/>
        </w:rPr>
        <w:t>c</w:t>
      </w:r>
      <w:r w:rsidRPr="001800BB">
        <w:rPr>
          <w:szCs w:val="34"/>
        </w:rPr>
        <w:t>trines r</w:t>
      </w:r>
      <w:r>
        <w:rPr>
          <w:szCs w:val="34"/>
        </w:rPr>
        <w:t>e</w:t>
      </w:r>
      <w:r w:rsidRPr="001800BB">
        <w:rPr>
          <w:szCs w:val="34"/>
        </w:rPr>
        <w:t>ligieuses, qui se proclament lib</w:t>
      </w:r>
      <w:r>
        <w:rPr>
          <w:szCs w:val="34"/>
        </w:rPr>
        <w:t xml:space="preserve">res </w:t>
      </w:r>
      <w:r w:rsidRPr="001800BB">
        <w:rPr>
          <w:szCs w:val="34"/>
        </w:rPr>
        <w:t>penseurs, qui pe</w:t>
      </w:r>
      <w:r w:rsidRPr="001800BB">
        <w:rPr>
          <w:szCs w:val="34"/>
        </w:rPr>
        <w:t>u</w:t>
      </w:r>
      <w:r w:rsidRPr="001800BB">
        <w:rPr>
          <w:szCs w:val="34"/>
        </w:rPr>
        <w:t>vent l'être effectivement ; mais ceux-là mêmes, s'ils ne pa</w:t>
      </w:r>
      <w:r w:rsidRPr="001800BB">
        <w:rPr>
          <w:szCs w:val="34"/>
        </w:rPr>
        <w:t>r</w:t>
      </w:r>
      <w:r w:rsidRPr="001800BB">
        <w:rPr>
          <w:szCs w:val="34"/>
        </w:rPr>
        <w:t>tent pas d</w:t>
      </w:r>
      <w:r>
        <w:rPr>
          <w:szCs w:val="34"/>
        </w:rPr>
        <w:t>e</w:t>
      </w:r>
      <w:r w:rsidRPr="001800BB">
        <w:rPr>
          <w:szCs w:val="34"/>
        </w:rPr>
        <w:t xml:space="preserve"> l'intolérance rel</w:t>
      </w:r>
      <w:r w:rsidRPr="001800BB">
        <w:rPr>
          <w:szCs w:val="34"/>
        </w:rPr>
        <w:t>i</w:t>
      </w:r>
      <w:r w:rsidRPr="001800BB">
        <w:rPr>
          <w:szCs w:val="34"/>
        </w:rPr>
        <w:t>gieuse, aboutissent, fatalement, à l'intolérance. Ils disent : nous nous attaquons, chez le juif, non</w:t>
      </w:r>
      <w:r>
        <w:rPr>
          <w:szCs w:val="34"/>
        </w:rPr>
        <w:t xml:space="preserve"> à </w:t>
      </w:r>
      <w:r w:rsidRPr="001800BB">
        <w:rPr>
          <w:szCs w:val="34"/>
        </w:rPr>
        <w:t xml:space="preserve">la religion, mais </w:t>
      </w:r>
      <w:r>
        <w:rPr>
          <w:szCs w:val="34"/>
        </w:rPr>
        <w:t>à</w:t>
      </w:r>
      <w:r w:rsidRPr="001800BB">
        <w:rPr>
          <w:szCs w:val="34"/>
        </w:rPr>
        <w:t xml:space="preserve"> la race, au sang d'Israël. Leur grief est purement ethnique.</w:t>
      </w:r>
    </w:p>
    <w:p w14:paraId="64A921A9" w14:textId="77777777" w:rsidR="00426AF6" w:rsidRPr="001800BB" w:rsidRDefault="00426AF6" w:rsidP="00426AF6">
      <w:pPr>
        <w:spacing w:before="120" w:after="120"/>
        <w:jc w:val="both"/>
      </w:pPr>
      <w:r w:rsidRPr="001800BB">
        <w:rPr>
          <w:szCs w:val="34"/>
        </w:rPr>
        <w:t>Mais comment isoler, dans le juif, la religion de la race ? Lorsqu'on réclame des lois d'exception contre les juifs, lor</w:t>
      </w:r>
      <w:r w:rsidRPr="001800BB">
        <w:rPr>
          <w:szCs w:val="34"/>
        </w:rPr>
        <w:t>s</w:t>
      </w:r>
      <w:r w:rsidRPr="001800BB">
        <w:rPr>
          <w:szCs w:val="34"/>
        </w:rPr>
        <w:t>qu'on deman</w:t>
      </w:r>
      <w:r>
        <w:rPr>
          <w:szCs w:val="34"/>
        </w:rPr>
        <w:t>de le retour aux lois du Moyen-â</w:t>
      </w:r>
      <w:r w:rsidRPr="001800BB">
        <w:rPr>
          <w:szCs w:val="34"/>
        </w:rPr>
        <w:t>ge ou de l'A</w:t>
      </w:r>
      <w:r w:rsidRPr="001800BB">
        <w:rPr>
          <w:szCs w:val="34"/>
        </w:rPr>
        <w:t>n</w:t>
      </w:r>
      <w:r w:rsidRPr="001800BB">
        <w:rPr>
          <w:szCs w:val="34"/>
        </w:rPr>
        <w:t>cien Régime, peut-on imaginer qu</w:t>
      </w:r>
      <w:r>
        <w:rPr>
          <w:szCs w:val="34"/>
        </w:rPr>
        <w:t>e</w:t>
      </w:r>
      <w:r w:rsidRPr="001800BB">
        <w:rPr>
          <w:szCs w:val="34"/>
        </w:rPr>
        <w:t xml:space="preserve"> de pareilles lois n'a</w:t>
      </w:r>
      <w:r w:rsidRPr="001800BB">
        <w:rPr>
          <w:szCs w:val="34"/>
        </w:rPr>
        <w:t>u</w:t>
      </w:r>
      <w:r w:rsidRPr="001800BB">
        <w:rPr>
          <w:szCs w:val="34"/>
        </w:rPr>
        <w:t>raient aucun caractère religieux ? Vous parlez de race ; vous dites : c'est à la race qu</w:t>
      </w:r>
      <w:r>
        <w:rPr>
          <w:szCs w:val="34"/>
        </w:rPr>
        <w:t>e</w:t>
      </w:r>
      <w:r w:rsidRPr="001800BB">
        <w:rPr>
          <w:szCs w:val="34"/>
        </w:rPr>
        <w:t xml:space="preserve"> nous en voulons ; mais à quel </w:t>
      </w:r>
      <w:r>
        <w:rPr>
          <w:szCs w:val="34"/>
        </w:rPr>
        <w:t>s</w:t>
      </w:r>
      <w:r w:rsidRPr="001800BB">
        <w:rPr>
          <w:szCs w:val="34"/>
        </w:rPr>
        <w:t>ign</w:t>
      </w:r>
      <w:r>
        <w:rPr>
          <w:szCs w:val="34"/>
        </w:rPr>
        <w:t>e</w:t>
      </w:r>
      <w:r w:rsidRPr="001800BB">
        <w:rPr>
          <w:szCs w:val="34"/>
        </w:rPr>
        <w:t xml:space="preserve"> la reconnaitrez-vous, cette race ? Si vous av</w:t>
      </w:r>
      <w:r>
        <w:rPr>
          <w:szCs w:val="34"/>
        </w:rPr>
        <w:t>ie</w:t>
      </w:r>
      <w:r w:rsidRPr="001800BB">
        <w:rPr>
          <w:szCs w:val="34"/>
        </w:rPr>
        <w:t xml:space="preserve">z affaire </w:t>
      </w:r>
      <w:r>
        <w:rPr>
          <w:szCs w:val="34"/>
        </w:rPr>
        <w:t>à</w:t>
      </w:r>
      <w:r w:rsidRPr="001800BB">
        <w:rPr>
          <w:szCs w:val="34"/>
        </w:rPr>
        <w:t xml:space="preserve"> des noirs, </w:t>
      </w:r>
      <w:r>
        <w:rPr>
          <w:szCs w:val="34"/>
        </w:rPr>
        <w:t>à</w:t>
      </w:r>
      <w:r w:rsidRPr="001800BB">
        <w:rPr>
          <w:szCs w:val="34"/>
        </w:rPr>
        <w:t xml:space="preserve"> des jaunes, voire à des peaux-rouges, ce serait aisé ; il y a des États, par exemple, des colonies européennes, où les noirs, les jaunes sont frappés de certaines incapacités civiles et politiques. Avec les juifs, cela serait moins facile ; car</w:t>
      </w:r>
      <w:r>
        <w:t xml:space="preserve"> [110] </w:t>
      </w:r>
      <w:r w:rsidRPr="001800BB">
        <w:rPr>
          <w:szCs w:val="36"/>
        </w:rPr>
        <w:t xml:space="preserve">les juifs sont, par malheur, de race blanche comme nous. </w:t>
      </w:r>
      <w:r>
        <w:rPr>
          <w:szCs w:val="36"/>
        </w:rPr>
        <w:t>À</w:t>
      </w:r>
      <w:r w:rsidRPr="001800BB">
        <w:rPr>
          <w:szCs w:val="36"/>
        </w:rPr>
        <w:t xml:space="preserve"> quoi les reconnaîtrez-vous ? </w:t>
      </w:r>
      <w:r>
        <w:rPr>
          <w:szCs w:val="36"/>
        </w:rPr>
        <w:t>S</w:t>
      </w:r>
      <w:r w:rsidRPr="001800BB">
        <w:rPr>
          <w:szCs w:val="36"/>
        </w:rPr>
        <w:t>era-ce, vraiment, à l'o</w:t>
      </w:r>
      <w:r>
        <w:rPr>
          <w:szCs w:val="36"/>
        </w:rPr>
        <w:t>v</w:t>
      </w:r>
      <w:r w:rsidRPr="001800BB">
        <w:rPr>
          <w:szCs w:val="36"/>
        </w:rPr>
        <w:t xml:space="preserve">ale de leur visage ou à la courbe de leur nez ? </w:t>
      </w:r>
      <w:r>
        <w:rPr>
          <w:szCs w:val="36"/>
        </w:rPr>
        <w:t>O</w:t>
      </w:r>
      <w:r w:rsidRPr="001800BB">
        <w:rPr>
          <w:szCs w:val="36"/>
        </w:rPr>
        <w:t>n risqu</w:t>
      </w:r>
      <w:r w:rsidRPr="001800BB">
        <w:rPr>
          <w:szCs w:val="36"/>
        </w:rPr>
        <w:t>e</w:t>
      </w:r>
      <w:r w:rsidRPr="001800BB">
        <w:rPr>
          <w:szCs w:val="36"/>
        </w:rPr>
        <w:t>rait fort d</w:t>
      </w:r>
      <w:r>
        <w:rPr>
          <w:szCs w:val="36"/>
        </w:rPr>
        <w:t>e s'y tromper et de prendre d'ex</w:t>
      </w:r>
      <w:r w:rsidRPr="001800BB">
        <w:rPr>
          <w:szCs w:val="36"/>
        </w:rPr>
        <w:t>cel</w:t>
      </w:r>
      <w:r>
        <w:rPr>
          <w:szCs w:val="36"/>
        </w:rPr>
        <w:t>l</w:t>
      </w:r>
      <w:r w:rsidRPr="001800BB">
        <w:rPr>
          <w:szCs w:val="36"/>
        </w:rPr>
        <w:t>ents chrétiens ou « aryens » pour des sémites. La preuve, c'est qu'aux époques où il y avait des lois d'exception contre le juif, les chrétiens ou les musulmans ont inventé de lu</w:t>
      </w:r>
      <w:r>
        <w:rPr>
          <w:szCs w:val="36"/>
        </w:rPr>
        <w:t>i</w:t>
      </w:r>
      <w:r w:rsidRPr="001800BB">
        <w:rPr>
          <w:szCs w:val="36"/>
        </w:rPr>
        <w:t xml:space="preserve"> infliger des marques di</w:t>
      </w:r>
      <w:r w:rsidRPr="001800BB">
        <w:rPr>
          <w:szCs w:val="36"/>
        </w:rPr>
        <w:t>s</w:t>
      </w:r>
      <w:r w:rsidRPr="001800BB">
        <w:rPr>
          <w:szCs w:val="36"/>
        </w:rPr>
        <w:t>tinct</w:t>
      </w:r>
      <w:r w:rsidRPr="001800BB">
        <w:rPr>
          <w:szCs w:val="36"/>
        </w:rPr>
        <w:t>i</w:t>
      </w:r>
      <w:r w:rsidRPr="001800BB">
        <w:rPr>
          <w:szCs w:val="36"/>
        </w:rPr>
        <w:t>ves ; c'est ainsi qu'ils l'obligeaient à porter la rouelle jaune</w:t>
      </w:r>
      <w:r>
        <w:rPr>
          <w:szCs w:val="36"/>
        </w:rPr>
        <w:t> </w:t>
      </w:r>
      <w:r>
        <w:rPr>
          <w:rStyle w:val="Appelnotedebasdep"/>
          <w:szCs w:val="36"/>
        </w:rPr>
        <w:footnoteReference w:id="121"/>
      </w:r>
      <w:r w:rsidRPr="001800BB">
        <w:rPr>
          <w:szCs w:val="36"/>
        </w:rPr>
        <w:t>, ou le bonnet jaune, et différents signes extérieurs de ce genre, de m</w:t>
      </w:r>
      <w:r w:rsidRPr="001800BB">
        <w:rPr>
          <w:szCs w:val="36"/>
        </w:rPr>
        <w:t>a</w:t>
      </w:r>
      <w:r w:rsidRPr="001800BB">
        <w:rPr>
          <w:szCs w:val="36"/>
        </w:rPr>
        <w:t>nière que les chrétiens ne fussent pas exposés à prendr</w:t>
      </w:r>
      <w:r>
        <w:rPr>
          <w:szCs w:val="36"/>
        </w:rPr>
        <w:t>e</w:t>
      </w:r>
      <w:r w:rsidRPr="001800BB">
        <w:rPr>
          <w:szCs w:val="36"/>
        </w:rPr>
        <w:t xml:space="preserve"> ce mécréant de juif pour un de leurs frères.</w:t>
      </w:r>
    </w:p>
    <w:p w14:paraId="477D3360" w14:textId="77777777" w:rsidR="00426AF6" w:rsidRPr="001800BB" w:rsidRDefault="00426AF6" w:rsidP="00426AF6">
      <w:pPr>
        <w:spacing w:before="120" w:after="120"/>
        <w:jc w:val="both"/>
      </w:pPr>
      <w:r w:rsidRPr="001800BB">
        <w:rPr>
          <w:szCs w:val="36"/>
        </w:rPr>
        <w:t>En somme, il n'y a, pour le juif, qu'un seul signe disti</w:t>
      </w:r>
      <w:r>
        <w:rPr>
          <w:szCs w:val="36"/>
        </w:rPr>
        <w:t>ncti</w:t>
      </w:r>
      <w:r w:rsidRPr="001800BB">
        <w:rPr>
          <w:szCs w:val="36"/>
        </w:rPr>
        <w:t xml:space="preserve">f, ou ce qui revient au même, entre le chrétien et lui, il n'y a qu'une ligne de démarcation ; la religion. Le juif a été fait par sa religion ; il a été conservé par elle, et s'il venait </w:t>
      </w:r>
      <w:r>
        <w:rPr>
          <w:szCs w:val="36"/>
        </w:rPr>
        <w:t>à</w:t>
      </w:r>
      <w:r w:rsidRPr="001800BB">
        <w:rPr>
          <w:szCs w:val="36"/>
        </w:rPr>
        <w:t xml:space="preserve"> s'en d</w:t>
      </w:r>
      <w:r w:rsidRPr="001800BB">
        <w:rPr>
          <w:szCs w:val="36"/>
        </w:rPr>
        <w:t>é</w:t>
      </w:r>
      <w:r w:rsidRPr="001800BB">
        <w:rPr>
          <w:szCs w:val="36"/>
        </w:rPr>
        <w:t>tacher entièrement, il dispara</w:t>
      </w:r>
      <w:r w:rsidRPr="001800BB">
        <w:rPr>
          <w:szCs w:val="36"/>
        </w:rPr>
        <w:t>î</w:t>
      </w:r>
      <w:r w:rsidRPr="001800BB">
        <w:rPr>
          <w:szCs w:val="36"/>
        </w:rPr>
        <w:t>trait</w:t>
      </w:r>
      <w:r>
        <w:rPr>
          <w:szCs w:val="36"/>
        </w:rPr>
        <w:t xml:space="preserve">, </w:t>
      </w:r>
      <w:r w:rsidRPr="001800BB">
        <w:rPr>
          <w:szCs w:val="36"/>
        </w:rPr>
        <w:t xml:space="preserve">fatalement, en tant que juif. C'est le sort, du reste, qui semble réservé, sinon </w:t>
      </w:r>
      <w:r>
        <w:rPr>
          <w:szCs w:val="36"/>
        </w:rPr>
        <w:t>à</w:t>
      </w:r>
      <w:r w:rsidRPr="001800BB">
        <w:rPr>
          <w:szCs w:val="36"/>
        </w:rPr>
        <w:t xml:space="preserve"> tous, au moi</w:t>
      </w:r>
      <w:r>
        <w:rPr>
          <w:szCs w:val="36"/>
        </w:rPr>
        <w:t>n</w:t>
      </w:r>
      <w:r w:rsidRPr="001800BB">
        <w:rPr>
          <w:szCs w:val="36"/>
        </w:rPr>
        <w:t>s à un grand</w:t>
      </w:r>
      <w:r>
        <w:rPr>
          <w:szCs w:val="36"/>
        </w:rPr>
        <w:t xml:space="preserve"> nombre. Il n'y a, encore u</w:t>
      </w:r>
      <w:r w:rsidRPr="001800BB">
        <w:rPr>
          <w:szCs w:val="36"/>
        </w:rPr>
        <w:t>ne fois, d'autre signe certain d'origine ju</w:t>
      </w:r>
      <w:r>
        <w:rPr>
          <w:szCs w:val="36"/>
        </w:rPr>
        <w:t>iv</w:t>
      </w:r>
      <w:r w:rsidRPr="001800BB">
        <w:rPr>
          <w:szCs w:val="36"/>
        </w:rPr>
        <w:t>e, que la religion juive</w:t>
      </w:r>
      <w:r>
        <w:rPr>
          <w:szCs w:val="36"/>
        </w:rPr>
        <w:t xml:space="preserve">. </w:t>
      </w:r>
      <w:r w:rsidRPr="001800BB">
        <w:rPr>
          <w:szCs w:val="36"/>
        </w:rPr>
        <w:t>Par su</w:t>
      </w:r>
      <w:r w:rsidRPr="001800BB">
        <w:rPr>
          <w:szCs w:val="36"/>
        </w:rPr>
        <w:t>i</w:t>
      </w:r>
      <w:r w:rsidRPr="001800BB">
        <w:rPr>
          <w:szCs w:val="36"/>
        </w:rPr>
        <w:t>te, toute loi d'exception contre les juifs prendra un aspect rel</w:t>
      </w:r>
      <w:r w:rsidRPr="001800BB">
        <w:rPr>
          <w:szCs w:val="36"/>
        </w:rPr>
        <w:t>i</w:t>
      </w:r>
      <w:r w:rsidRPr="001800BB">
        <w:rPr>
          <w:szCs w:val="36"/>
        </w:rPr>
        <w:t xml:space="preserve">gieux. Et il en est ainsi, remarquez-le, dans tous les pays où il y a eu des lois </w:t>
      </w:r>
      <w:r>
        <w:rPr>
          <w:szCs w:val="36"/>
        </w:rPr>
        <w:t>d</w:t>
      </w:r>
      <w:r w:rsidRPr="001800BB">
        <w:rPr>
          <w:szCs w:val="36"/>
        </w:rPr>
        <w:t>'ex</w:t>
      </w:r>
      <w:r>
        <w:rPr>
          <w:szCs w:val="36"/>
        </w:rPr>
        <w:t>cep</w:t>
      </w:r>
      <w:r w:rsidRPr="001800BB">
        <w:rPr>
          <w:szCs w:val="36"/>
        </w:rPr>
        <w:t>t</w:t>
      </w:r>
      <w:r>
        <w:rPr>
          <w:szCs w:val="36"/>
        </w:rPr>
        <w:t>i</w:t>
      </w:r>
      <w:r w:rsidRPr="001800BB">
        <w:rPr>
          <w:szCs w:val="36"/>
        </w:rPr>
        <w:t>on contre eux, dans tous ceux où il en existe enc</w:t>
      </w:r>
      <w:r w:rsidRPr="001800BB">
        <w:rPr>
          <w:szCs w:val="36"/>
        </w:rPr>
        <w:t>o</w:t>
      </w:r>
      <w:r w:rsidRPr="001800BB">
        <w:rPr>
          <w:szCs w:val="36"/>
        </w:rPr>
        <w:t xml:space="preserve">re. Prenez l'Espagne ancienne, prenez la Russie contemporaine, vous trouverez que les lois d'exception sur </w:t>
      </w:r>
      <w:r>
        <w:rPr>
          <w:szCs w:val="36"/>
        </w:rPr>
        <w:t>l</w:t>
      </w:r>
      <w:r w:rsidRPr="001800BB">
        <w:rPr>
          <w:szCs w:val="36"/>
        </w:rPr>
        <w:t>es juifs ont toujours eu un caractère rel</w:t>
      </w:r>
      <w:r w:rsidRPr="001800BB">
        <w:rPr>
          <w:szCs w:val="36"/>
        </w:rPr>
        <w:t>i</w:t>
      </w:r>
      <w:r w:rsidRPr="001800BB">
        <w:rPr>
          <w:szCs w:val="36"/>
        </w:rPr>
        <w:t>gieux ; que les</w:t>
      </w:r>
      <w:r>
        <w:t xml:space="preserve"> [111] </w:t>
      </w:r>
      <w:r>
        <w:rPr>
          <w:szCs w:val="34"/>
        </w:rPr>
        <w:t>j</w:t>
      </w:r>
      <w:r w:rsidRPr="001800BB">
        <w:rPr>
          <w:szCs w:val="34"/>
        </w:rPr>
        <w:t>uifs qui se faisaient chrétiens n'étaient plus assujettis à ces lois, ou s'ils le demeuraient encore, comme les marranes</w:t>
      </w:r>
      <w:r>
        <w:rPr>
          <w:szCs w:val="34"/>
        </w:rPr>
        <w:t> </w:t>
      </w:r>
      <w:r>
        <w:rPr>
          <w:rStyle w:val="Appelnotedebasdep"/>
          <w:szCs w:val="34"/>
        </w:rPr>
        <w:footnoteReference w:id="122"/>
      </w:r>
      <w:r w:rsidRPr="001800BB">
        <w:rPr>
          <w:szCs w:val="34"/>
        </w:rPr>
        <w:t xml:space="preserve"> d'Espagne, c'était pendant une période d</w:t>
      </w:r>
      <w:r>
        <w:rPr>
          <w:szCs w:val="34"/>
        </w:rPr>
        <w:t>e</w:t>
      </w:r>
      <w:r w:rsidRPr="001800BB">
        <w:rPr>
          <w:szCs w:val="34"/>
        </w:rPr>
        <w:t xml:space="preserve"> transition, et parce qu'on doutait à bon droit de la sincérité de leur baptême.</w:t>
      </w:r>
    </w:p>
    <w:p w14:paraId="2928C1B1" w14:textId="77777777" w:rsidR="00426AF6" w:rsidRPr="001800BB" w:rsidRDefault="00426AF6" w:rsidP="00426AF6">
      <w:pPr>
        <w:spacing w:before="120" w:after="120"/>
        <w:jc w:val="both"/>
      </w:pPr>
      <w:r w:rsidRPr="001800BB">
        <w:rPr>
          <w:szCs w:val="34"/>
        </w:rPr>
        <w:t>Qui veut donc édicter des lois spéciales sur les juifs et contre les juifs est acculé, bon gré mal gré, à la persécution religieuse. Tel est, en somme, l'aboutissement fatal de l'ant</w:t>
      </w:r>
      <w:r w:rsidRPr="001800BB">
        <w:rPr>
          <w:szCs w:val="34"/>
        </w:rPr>
        <w:t>i</w:t>
      </w:r>
      <w:r w:rsidRPr="001800BB">
        <w:rPr>
          <w:szCs w:val="34"/>
        </w:rPr>
        <w:t>sémitisme, et pour moi, comme chrétien et comme Français, cela seul suffirait à me le faire condamner.</w:t>
      </w:r>
    </w:p>
    <w:p w14:paraId="1B9B78A6" w14:textId="77777777" w:rsidR="00426AF6" w:rsidRPr="001800BB" w:rsidRDefault="00426AF6" w:rsidP="00426AF6">
      <w:pPr>
        <w:spacing w:before="120" w:after="120"/>
        <w:jc w:val="both"/>
      </w:pPr>
      <w:r w:rsidRPr="001800BB">
        <w:rPr>
          <w:szCs w:val="34"/>
        </w:rPr>
        <w:t>Chez le juif, on doit les en croir</w:t>
      </w:r>
      <w:r>
        <w:rPr>
          <w:szCs w:val="34"/>
        </w:rPr>
        <w:t>e</w:t>
      </w:r>
      <w:r w:rsidRPr="001800BB">
        <w:rPr>
          <w:szCs w:val="34"/>
        </w:rPr>
        <w:t>, nos antisémite</w:t>
      </w:r>
      <w:r>
        <w:rPr>
          <w:szCs w:val="34"/>
        </w:rPr>
        <w:t>s</w:t>
      </w:r>
      <w:r w:rsidRPr="001800BB">
        <w:rPr>
          <w:szCs w:val="34"/>
        </w:rPr>
        <w:t xml:space="preserve"> en ve</w:t>
      </w:r>
      <w:r w:rsidRPr="001800BB">
        <w:rPr>
          <w:szCs w:val="34"/>
        </w:rPr>
        <w:t>u</w:t>
      </w:r>
      <w:r w:rsidRPr="001800BB">
        <w:rPr>
          <w:szCs w:val="34"/>
        </w:rPr>
        <w:t>lent su</w:t>
      </w:r>
      <w:r w:rsidRPr="001800BB">
        <w:rPr>
          <w:szCs w:val="34"/>
        </w:rPr>
        <w:t>r</w:t>
      </w:r>
      <w:r w:rsidRPr="001800BB">
        <w:rPr>
          <w:szCs w:val="34"/>
        </w:rPr>
        <w:t>tout à la race. Nous en venons, ainsi, à un aut</w:t>
      </w:r>
      <w:r>
        <w:rPr>
          <w:szCs w:val="34"/>
        </w:rPr>
        <w:t>re grief, plus grave peut-</w:t>
      </w:r>
      <w:r w:rsidRPr="001800BB">
        <w:rPr>
          <w:szCs w:val="34"/>
        </w:rPr>
        <w:t>être, parce qu'il touche un plus grand nombre de personnes : le grief national. Le juif, dit-on, est un élément étranger, inassimilable, qui dénationalise les peuples au m</w:t>
      </w:r>
      <w:r w:rsidRPr="001800BB">
        <w:rPr>
          <w:szCs w:val="34"/>
        </w:rPr>
        <w:t>i</w:t>
      </w:r>
      <w:r w:rsidRPr="001800BB">
        <w:rPr>
          <w:szCs w:val="34"/>
        </w:rPr>
        <w:t>lieu desquels il s'établit. Terrible reproch</w:t>
      </w:r>
      <w:r>
        <w:rPr>
          <w:szCs w:val="34"/>
        </w:rPr>
        <w:t>e</w:t>
      </w:r>
      <w:r w:rsidRPr="001800BB">
        <w:rPr>
          <w:szCs w:val="34"/>
        </w:rPr>
        <w:t xml:space="preserve"> en un </w:t>
      </w:r>
      <w:r>
        <w:rPr>
          <w:szCs w:val="34"/>
        </w:rPr>
        <w:t>siè</w:t>
      </w:r>
      <w:r w:rsidRPr="001800BB">
        <w:rPr>
          <w:szCs w:val="34"/>
        </w:rPr>
        <w:t>cle co</w:t>
      </w:r>
      <w:r w:rsidRPr="001800BB">
        <w:rPr>
          <w:szCs w:val="34"/>
        </w:rPr>
        <w:t>m</w:t>
      </w:r>
      <w:r w:rsidRPr="001800BB">
        <w:rPr>
          <w:szCs w:val="34"/>
        </w:rPr>
        <w:t xml:space="preserve">me celui-ci, où les différents peuples se montrent si fortement et si justement attachés </w:t>
      </w:r>
      <w:r>
        <w:rPr>
          <w:szCs w:val="34"/>
        </w:rPr>
        <w:t>à</w:t>
      </w:r>
      <w:r w:rsidRPr="001800BB">
        <w:rPr>
          <w:szCs w:val="34"/>
        </w:rPr>
        <w:t xml:space="preserve"> leur nationalité. Le juif, dit-on, n</w:t>
      </w:r>
      <w:r>
        <w:rPr>
          <w:szCs w:val="34"/>
        </w:rPr>
        <w:t>e</w:t>
      </w:r>
      <w:r w:rsidRPr="001800BB">
        <w:rPr>
          <w:szCs w:val="34"/>
        </w:rPr>
        <w:t xml:space="preserve"> peut être Français, parce que le juif est un Sémite, et que nous a</w:t>
      </w:r>
      <w:r w:rsidRPr="001800BB">
        <w:rPr>
          <w:szCs w:val="34"/>
        </w:rPr>
        <w:t>u</w:t>
      </w:r>
      <w:r w:rsidRPr="001800BB">
        <w:rPr>
          <w:szCs w:val="34"/>
        </w:rPr>
        <w:t>tres, Français, nous sommes des Aryens. Voil</w:t>
      </w:r>
      <w:r>
        <w:rPr>
          <w:szCs w:val="34"/>
        </w:rPr>
        <w:t>à</w:t>
      </w:r>
      <w:r w:rsidRPr="001800BB">
        <w:rPr>
          <w:szCs w:val="34"/>
        </w:rPr>
        <w:t>, dans toute sa simplic</w:t>
      </w:r>
      <w:r w:rsidRPr="001800BB">
        <w:rPr>
          <w:szCs w:val="34"/>
        </w:rPr>
        <w:t>i</w:t>
      </w:r>
      <w:r w:rsidRPr="001800BB">
        <w:rPr>
          <w:szCs w:val="34"/>
        </w:rPr>
        <w:t>té, la thèse des</w:t>
      </w:r>
      <w:r>
        <w:rPr>
          <w:szCs w:val="34"/>
        </w:rPr>
        <w:t xml:space="preserve"> antisémites, et sur cette thè</w:t>
      </w:r>
      <w:r w:rsidRPr="001800BB">
        <w:rPr>
          <w:szCs w:val="34"/>
        </w:rPr>
        <w:t xml:space="preserve">se simpliste repose tout </w:t>
      </w:r>
      <w:r>
        <w:rPr>
          <w:szCs w:val="34"/>
        </w:rPr>
        <w:t>l’</w:t>
      </w:r>
      <w:r w:rsidRPr="001800BB">
        <w:rPr>
          <w:szCs w:val="34"/>
        </w:rPr>
        <w:t>ant</w:t>
      </w:r>
      <w:r>
        <w:rPr>
          <w:szCs w:val="34"/>
        </w:rPr>
        <w:t>isémiti</w:t>
      </w:r>
      <w:r w:rsidRPr="001800BB">
        <w:rPr>
          <w:szCs w:val="34"/>
        </w:rPr>
        <w:t>sm</w:t>
      </w:r>
      <w:r>
        <w:rPr>
          <w:szCs w:val="34"/>
        </w:rPr>
        <w:t>e</w:t>
      </w:r>
      <w:r w:rsidRPr="001800BB">
        <w:rPr>
          <w:szCs w:val="34"/>
        </w:rPr>
        <w:t xml:space="preserve">. S'il a, comme </w:t>
      </w:r>
      <w:r>
        <w:rPr>
          <w:szCs w:val="34"/>
        </w:rPr>
        <w:t>il</w:t>
      </w:r>
      <w:r w:rsidRPr="001800BB">
        <w:rPr>
          <w:szCs w:val="34"/>
        </w:rPr>
        <w:t xml:space="preserve"> os</w:t>
      </w:r>
      <w:r>
        <w:rPr>
          <w:szCs w:val="34"/>
        </w:rPr>
        <w:t>e</w:t>
      </w:r>
      <w:r w:rsidRPr="001800BB">
        <w:rPr>
          <w:szCs w:val="34"/>
        </w:rPr>
        <w:t xml:space="preserve"> s'en vanter, une base scientifique, c'est cel</w:t>
      </w:r>
      <w:r>
        <w:rPr>
          <w:szCs w:val="34"/>
        </w:rPr>
        <w:t>l</w:t>
      </w:r>
      <w:r w:rsidRPr="001800BB">
        <w:rPr>
          <w:szCs w:val="34"/>
        </w:rPr>
        <w:t>e-l</w:t>
      </w:r>
      <w:r>
        <w:rPr>
          <w:szCs w:val="34"/>
        </w:rPr>
        <w:t>à</w:t>
      </w:r>
      <w:r w:rsidRPr="001800BB">
        <w:rPr>
          <w:szCs w:val="34"/>
        </w:rPr>
        <w:t> ; Il n'en sa</w:t>
      </w:r>
      <w:r w:rsidRPr="001800BB">
        <w:rPr>
          <w:szCs w:val="34"/>
        </w:rPr>
        <w:t>u</w:t>
      </w:r>
      <w:r w:rsidRPr="001800BB">
        <w:rPr>
          <w:szCs w:val="34"/>
        </w:rPr>
        <w:t>rait avoir d'autre. Or</w:t>
      </w:r>
      <w:r>
        <w:rPr>
          <w:szCs w:val="34"/>
        </w:rPr>
        <w:t>,</w:t>
      </w:r>
      <w:r w:rsidRPr="001800BB">
        <w:rPr>
          <w:szCs w:val="34"/>
        </w:rPr>
        <w:t xml:space="preserve"> est-il vrai que le juif soit un pur Sémite, et</w:t>
      </w:r>
      <w:r>
        <w:t xml:space="preserve"> </w:t>
      </w:r>
      <w:r>
        <w:rPr>
          <w:rFonts w:cs="Courier New"/>
          <w:szCs w:val="34"/>
        </w:rPr>
        <w:t xml:space="preserve">[112] </w:t>
      </w:r>
      <w:r w:rsidRPr="001800BB">
        <w:rPr>
          <w:szCs w:val="36"/>
        </w:rPr>
        <w:t>que nous autres, chrétiens d'origine, nous soyons tous des Aryens ?</w:t>
      </w:r>
      <w:r>
        <w:rPr>
          <w:szCs w:val="36"/>
        </w:rPr>
        <w:t xml:space="preserve"> </w:t>
      </w:r>
      <w:r w:rsidRPr="001800BB">
        <w:rPr>
          <w:szCs w:val="36"/>
        </w:rPr>
        <w:t xml:space="preserve">— </w:t>
      </w:r>
      <w:r>
        <w:rPr>
          <w:szCs w:val="36"/>
        </w:rPr>
        <w:t xml:space="preserve"> </w:t>
      </w:r>
      <w:r w:rsidRPr="001800BB">
        <w:rPr>
          <w:szCs w:val="36"/>
        </w:rPr>
        <w:t>Beaucoup d'entre vous savent que ce qu'on a pris lon</w:t>
      </w:r>
      <w:r w:rsidRPr="001800BB">
        <w:rPr>
          <w:szCs w:val="36"/>
        </w:rPr>
        <w:t>g</w:t>
      </w:r>
      <w:r w:rsidRPr="001800BB">
        <w:rPr>
          <w:szCs w:val="36"/>
        </w:rPr>
        <w:t>temps pour des races n'était, le plus souvent, que des groupes de peuples, et que là où l'on disait des races sémitiques et des races aryennes, il eût été beaucoup plus ju</w:t>
      </w:r>
      <w:r w:rsidRPr="001800BB">
        <w:rPr>
          <w:szCs w:val="36"/>
        </w:rPr>
        <w:t>s</w:t>
      </w:r>
      <w:r w:rsidRPr="001800BB">
        <w:rPr>
          <w:szCs w:val="36"/>
        </w:rPr>
        <w:t xml:space="preserve">te de dire des langues sémitiques et </w:t>
      </w:r>
      <w:r>
        <w:rPr>
          <w:szCs w:val="36"/>
        </w:rPr>
        <w:t>d</w:t>
      </w:r>
      <w:r w:rsidRPr="001800BB">
        <w:rPr>
          <w:szCs w:val="36"/>
        </w:rPr>
        <w:t>es langues arye</w:t>
      </w:r>
      <w:r w:rsidRPr="001800BB">
        <w:rPr>
          <w:szCs w:val="36"/>
        </w:rPr>
        <w:t>n</w:t>
      </w:r>
      <w:r w:rsidRPr="001800BB">
        <w:rPr>
          <w:szCs w:val="36"/>
        </w:rPr>
        <w:t>nes.</w:t>
      </w:r>
    </w:p>
    <w:p w14:paraId="36702783" w14:textId="77777777" w:rsidR="00426AF6" w:rsidRPr="001800BB" w:rsidRDefault="00426AF6" w:rsidP="00426AF6">
      <w:pPr>
        <w:spacing w:before="120" w:after="120"/>
        <w:jc w:val="both"/>
      </w:pPr>
      <w:r w:rsidRPr="001800BB">
        <w:rPr>
          <w:szCs w:val="36"/>
        </w:rPr>
        <w:t>L'erreur fondamentale de l'antisémitisme, c'est, précis</w:t>
      </w:r>
      <w:r w:rsidRPr="001800BB">
        <w:rPr>
          <w:szCs w:val="36"/>
        </w:rPr>
        <w:t>é</w:t>
      </w:r>
      <w:r w:rsidRPr="001800BB">
        <w:rPr>
          <w:szCs w:val="36"/>
        </w:rPr>
        <w:t>ment, de partir d</w:t>
      </w:r>
      <w:r>
        <w:rPr>
          <w:szCs w:val="36"/>
        </w:rPr>
        <w:t>e</w:t>
      </w:r>
      <w:r w:rsidRPr="001800BB">
        <w:rPr>
          <w:szCs w:val="36"/>
        </w:rPr>
        <w:t xml:space="preserve"> l'idée de race, d'attribuer, à cette idée de race et à l'opposition de l'Aryen </w:t>
      </w:r>
      <w:r>
        <w:rPr>
          <w:szCs w:val="36"/>
        </w:rPr>
        <w:t xml:space="preserve">et du Sémite, une valeur à tout </w:t>
      </w:r>
      <w:r w:rsidRPr="001800BB">
        <w:rPr>
          <w:szCs w:val="36"/>
        </w:rPr>
        <w:t>le moins outrée. Il oublie que, de la race elle-même, en tant que race, d</w:t>
      </w:r>
      <w:r>
        <w:rPr>
          <w:szCs w:val="36"/>
        </w:rPr>
        <w:t>e</w:t>
      </w:r>
      <w:r w:rsidRPr="001800BB">
        <w:rPr>
          <w:szCs w:val="36"/>
        </w:rPr>
        <w:t xml:space="preserve"> ses origines, de ses éléments, de ses aptit</w:t>
      </w:r>
      <w:r w:rsidRPr="001800BB">
        <w:rPr>
          <w:szCs w:val="36"/>
        </w:rPr>
        <w:t>u</w:t>
      </w:r>
      <w:r w:rsidRPr="001800BB">
        <w:rPr>
          <w:szCs w:val="36"/>
        </w:rPr>
        <w:t>des, nous savons, d'ordinaire, peu de choses et, qu'au lieu d'être fixe et immobile, la race se modi</w:t>
      </w:r>
      <w:r>
        <w:rPr>
          <w:szCs w:val="36"/>
        </w:rPr>
        <w:t>fi</w:t>
      </w:r>
      <w:r w:rsidRPr="001800BB">
        <w:rPr>
          <w:szCs w:val="36"/>
        </w:rPr>
        <w:t>e sans cesse, à tr</w:t>
      </w:r>
      <w:r w:rsidRPr="001800BB">
        <w:rPr>
          <w:szCs w:val="36"/>
        </w:rPr>
        <w:t>a</w:t>
      </w:r>
      <w:r w:rsidRPr="001800BB">
        <w:rPr>
          <w:szCs w:val="36"/>
        </w:rPr>
        <w:t>vers les siècles, au point de vue intellectuel, surtout, selon le hasard des croisements, ou selon l'influence des événements et des milieux.</w:t>
      </w:r>
    </w:p>
    <w:p w14:paraId="07A890B4" w14:textId="77777777" w:rsidR="00426AF6" w:rsidRPr="001800BB" w:rsidRDefault="00426AF6" w:rsidP="00426AF6">
      <w:pPr>
        <w:spacing w:before="120" w:after="120"/>
        <w:jc w:val="both"/>
      </w:pPr>
      <w:r w:rsidRPr="001800BB">
        <w:rPr>
          <w:szCs w:val="36"/>
        </w:rPr>
        <w:t>Nous avons des écrivains, des journalistes fiers d'un mince vernis d'érudition, qui vont répétant, chaque matin, que la lu</w:t>
      </w:r>
      <w:r w:rsidRPr="001800BB">
        <w:rPr>
          <w:szCs w:val="36"/>
        </w:rPr>
        <w:t>t</w:t>
      </w:r>
      <w:r w:rsidRPr="001800BB">
        <w:rPr>
          <w:szCs w:val="36"/>
        </w:rPr>
        <w:t>te soutenue par l'antisémitisme n'est que la continuation des longs combats de Rome contre Carthage, de Sc</w:t>
      </w:r>
      <w:r>
        <w:rPr>
          <w:szCs w:val="36"/>
        </w:rPr>
        <w:t>i</w:t>
      </w:r>
      <w:r w:rsidRPr="001800BB">
        <w:rPr>
          <w:szCs w:val="36"/>
        </w:rPr>
        <w:t>pion contre Annibal, d</w:t>
      </w:r>
      <w:r>
        <w:rPr>
          <w:szCs w:val="36"/>
        </w:rPr>
        <w:t>e</w:t>
      </w:r>
      <w:r w:rsidRPr="001800BB">
        <w:rPr>
          <w:szCs w:val="36"/>
        </w:rPr>
        <w:t xml:space="preserve"> Charles Martel contre les Arabes d'Espagne, des Croisés contre Saladin, et ainsi de suite. C'est là une philos</w:t>
      </w:r>
      <w:r w:rsidRPr="001800BB">
        <w:rPr>
          <w:szCs w:val="36"/>
        </w:rPr>
        <w:t>o</w:t>
      </w:r>
      <w:r w:rsidRPr="001800BB">
        <w:rPr>
          <w:szCs w:val="36"/>
        </w:rPr>
        <w:t>phie de l'histoire déjà démodée. Il est difficile d</w:t>
      </w:r>
      <w:r>
        <w:rPr>
          <w:szCs w:val="36"/>
        </w:rPr>
        <w:t>e</w:t>
      </w:r>
      <w:r w:rsidRPr="001800BB">
        <w:rPr>
          <w:szCs w:val="36"/>
        </w:rPr>
        <w:t xml:space="preserve"> prendre au sérieux cet antagonisme, en quelque sorte irréductible, de l'Aryen et du Sémite, alors surtout qu'à s'en tenir aux f</w:t>
      </w:r>
      <w:r>
        <w:rPr>
          <w:szCs w:val="36"/>
        </w:rPr>
        <w:t>a</w:t>
      </w:r>
      <w:r w:rsidRPr="001800BB">
        <w:rPr>
          <w:szCs w:val="36"/>
        </w:rPr>
        <w:t>its,</w:t>
      </w:r>
      <w:r>
        <w:rPr>
          <w:szCs w:val="36"/>
        </w:rPr>
        <w:t xml:space="preserve"> </w:t>
      </w:r>
      <w:r w:rsidRPr="001800BB">
        <w:rPr>
          <w:szCs w:val="36"/>
        </w:rPr>
        <w:t>il y a si peu d'opposition, on pourrait dire si peu de différence</w:t>
      </w:r>
      <w:r>
        <w:t xml:space="preserve"> [113] </w:t>
      </w:r>
      <w:r>
        <w:rPr>
          <w:szCs w:val="34"/>
        </w:rPr>
        <w:t>ent</w:t>
      </w:r>
      <w:r w:rsidRPr="001800BB">
        <w:rPr>
          <w:szCs w:val="34"/>
        </w:rPr>
        <w:t>re l'Aryen et le Sémite que, fréquemment, il est m</w:t>
      </w:r>
      <w:r w:rsidRPr="001800BB">
        <w:rPr>
          <w:szCs w:val="34"/>
        </w:rPr>
        <w:t>a</w:t>
      </w:r>
      <w:r w:rsidRPr="001800BB">
        <w:rPr>
          <w:szCs w:val="34"/>
        </w:rPr>
        <w:t>laisé d</w:t>
      </w:r>
      <w:r>
        <w:rPr>
          <w:szCs w:val="34"/>
        </w:rPr>
        <w:t>e</w:t>
      </w:r>
      <w:r w:rsidRPr="001800BB">
        <w:rPr>
          <w:szCs w:val="34"/>
        </w:rPr>
        <w:t xml:space="preserve"> les distinguer. Puis nous savons, aujourd'hui, que si nos langues sont aryennes, le fond de nos populations fra</w:t>
      </w:r>
      <w:r w:rsidRPr="001800BB">
        <w:rPr>
          <w:szCs w:val="34"/>
        </w:rPr>
        <w:t>n</w:t>
      </w:r>
      <w:r w:rsidRPr="001800BB">
        <w:rPr>
          <w:szCs w:val="34"/>
        </w:rPr>
        <w:t>çaises et européennes n'est prob</w:t>
      </w:r>
      <w:r w:rsidRPr="001800BB">
        <w:rPr>
          <w:szCs w:val="34"/>
        </w:rPr>
        <w:t>a</w:t>
      </w:r>
      <w:r w:rsidRPr="001800BB">
        <w:rPr>
          <w:szCs w:val="34"/>
        </w:rPr>
        <w:t>blement pas aryen.</w:t>
      </w:r>
    </w:p>
    <w:p w14:paraId="68C40123" w14:textId="77777777" w:rsidR="00426AF6" w:rsidRPr="001800BB" w:rsidRDefault="00426AF6" w:rsidP="00426AF6">
      <w:pPr>
        <w:spacing w:before="120" w:after="120"/>
        <w:jc w:val="both"/>
      </w:pPr>
      <w:r w:rsidRPr="001800BB">
        <w:rPr>
          <w:szCs w:val="34"/>
        </w:rPr>
        <w:t>Je ne voudrais pas m'étendre ici sur ces fastidieuses que</w:t>
      </w:r>
      <w:r w:rsidRPr="001800BB">
        <w:rPr>
          <w:szCs w:val="34"/>
        </w:rPr>
        <w:t>s</w:t>
      </w:r>
      <w:r w:rsidRPr="001800BB">
        <w:rPr>
          <w:szCs w:val="34"/>
        </w:rPr>
        <w:t>tions d'ethnologie,</w:t>
      </w:r>
      <w:r>
        <w:rPr>
          <w:szCs w:val="34"/>
        </w:rPr>
        <w:t xml:space="preserve"> </w:t>
      </w:r>
      <w:r w:rsidRPr="001800BB">
        <w:rPr>
          <w:szCs w:val="34"/>
        </w:rPr>
        <w:t>mais</w:t>
      </w:r>
      <w:r>
        <w:rPr>
          <w:szCs w:val="34"/>
        </w:rPr>
        <w:t xml:space="preserve"> </w:t>
      </w:r>
      <w:r w:rsidRPr="001800BB">
        <w:rPr>
          <w:szCs w:val="34"/>
        </w:rPr>
        <w:t>force m'est de suivre l'antisémite dans sa théorie sur les races : il vous dira que cette race sém</w:t>
      </w:r>
      <w:r w:rsidRPr="001800BB">
        <w:rPr>
          <w:szCs w:val="34"/>
        </w:rPr>
        <w:t>i</w:t>
      </w:r>
      <w:r w:rsidRPr="001800BB">
        <w:rPr>
          <w:szCs w:val="34"/>
        </w:rPr>
        <w:t>tique, il faut s'en garder, il faut la mettre à l'index, parce que c'est une race qui tend, a la fois, à corrompre les autres</w:t>
      </w:r>
      <w:r>
        <w:rPr>
          <w:szCs w:val="34"/>
        </w:rPr>
        <w:t xml:space="preserve"> et à les assujettir. Dans l'an</w:t>
      </w:r>
      <w:r w:rsidRPr="001800BB">
        <w:rPr>
          <w:szCs w:val="34"/>
        </w:rPr>
        <w:t>thropologi</w:t>
      </w:r>
      <w:r>
        <w:rPr>
          <w:szCs w:val="34"/>
        </w:rPr>
        <w:t>e</w:t>
      </w:r>
      <w:r w:rsidRPr="001800BB">
        <w:rPr>
          <w:szCs w:val="34"/>
        </w:rPr>
        <w:t xml:space="preserve"> ou l'et</w:t>
      </w:r>
      <w:r w:rsidRPr="001800BB">
        <w:rPr>
          <w:szCs w:val="34"/>
        </w:rPr>
        <w:t>h</w:t>
      </w:r>
      <w:r w:rsidRPr="001800BB">
        <w:rPr>
          <w:szCs w:val="34"/>
        </w:rPr>
        <w:t>nologie antisémite, les Aryens, c'est-à-dire ceux qui ne sont pas juifs, ont toutes les qualités, toutes les vertus, la générosité notamment ; eux seuls comprennent le sentiment d</w:t>
      </w:r>
      <w:r>
        <w:rPr>
          <w:szCs w:val="34"/>
        </w:rPr>
        <w:t>e</w:t>
      </w:r>
      <w:r w:rsidRPr="001800BB">
        <w:rPr>
          <w:szCs w:val="34"/>
        </w:rPr>
        <w:t xml:space="preserve"> l'honneur. Le Sémite, </w:t>
      </w:r>
      <w:r>
        <w:rPr>
          <w:szCs w:val="34"/>
        </w:rPr>
        <w:t>a</w:t>
      </w:r>
      <w:r w:rsidRPr="001800BB">
        <w:rPr>
          <w:szCs w:val="34"/>
        </w:rPr>
        <w:t>u contraire, a tous les défauts, tous les vices, toutes les basse</w:t>
      </w:r>
      <w:r w:rsidRPr="001800BB">
        <w:rPr>
          <w:szCs w:val="34"/>
        </w:rPr>
        <w:t>s</w:t>
      </w:r>
      <w:r w:rsidRPr="001800BB">
        <w:rPr>
          <w:szCs w:val="34"/>
        </w:rPr>
        <w:t>ses. C'est un être vil, tandis que l'Aryen est un être nobl</w:t>
      </w:r>
      <w:r>
        <w:rPr>
          <w:szCs w:val="34"/>
        </w:rPr>
        <w:t>e, a</w:t>
      </w:r>
      <w:r>
        <w:rPr>
          <w:szCs w:val="34"/>
        </w:rPr>
        <w:t>n</w:t>
      </w:r>
      <w:r>
        <w:rPr>
          <w:szCs w:val="34"/>
        </w:rPr>
        <w:t>t</w:t>
      </w:r>
      <w:r w:rsidRPr="001800BB">
        <w:rPr>
          <w:szCs w:val="34"/>
        </w:rPr>
        <w:t>ithèse qu'il est aisé de dév</w:t>
      </w:r>
      <w:r w:rsidRPr="001800BB">
        <w:rPr>
          <w:szCs w:val="34"/>
        </w:rPr>
        <w:t>e</w:t>
      </w:r>
      <w:r w:rsidRPr="001800BB">
        <w:rPr>
          <w:szCs w:val="34"/>
        </w:rPr>
        <w:t xml:space="preserve">lopper et à laquelle je pourrais m'amuser, moi aussi. </w:t>
      </w:r>
      <w:r>
        <w:rPr>
          <w:szCs w:val="34"/>
        </w:rPr>
        <w:t>À</w:t>
      </w:r>
      <w:r w:rsidRPr="001800BB">
        <w:rPr>
          <w:szCs w:val="34"/>
        </w:rPr>
        <w:t xml:space="preserve"> l'un, </w:t>
      </w:r>
      <w:r>
        <w:rPr>
          <w:szCs w:val="34"/>
        </w:rPr>
        <w:t>à</w:t>
      </w:r>
      <w:r w:rsidRPr="001800BB">
        <w:rPr>
          <w:szCs w:val="34"/>
        </w:rPr>
        <w:t xml:space="preserve"> l'Aryen, — nos voisins d'A</w:t>
      </w:r>
      <w:r w:rsidRPr="001800BB">
        <w:rPr>
          <w:szCs w:val="34"/>
        </w:rPr>
        <w:t>l</w:t>
      </w:r>
      <w:r w:rsidRPr="001800BB">
        <w:rPr>
          <w:szCs w:val="34"/>
        </w:rPr>
        <w:t>lemagne disent au Germain, — tout ce qu'il y a de généreux, d'idéal, d'élevé dans notre civilisation ; à l'autre, au Sémite, tout ce qu'elle recouvre de passions sor</w:t>
      </w:r>
      <w:r>
        <w:rPr>
          <w:szCs w:val="34"/>
        </w:rPr>
        <w:t>dides et d'instincts mat</w:t>
      </w:r>
      <w:r>
        <w:rPr>
          <w:szCs w:val="34"/>
        </w:rPr>
        <w:t>é</w:t>
      </w:r>
      <w:r>
        <w:rPr>
          <w:szCs w:val="34"/>
        </w:rPr>
        <w:t>riels </w:t>
      </w:r>
      <w:r>
        <w:rPr>
          <w:rStyle w:val="Appelnotedebasdep"/>
          <w:szCs w:val="34"/>
        </w:rPr>
        <w:footnoteReference w:id="123"/>
      </w:r>
      <w:r w:rsidRPr="001800BB">
        <w:rPr>
          <w:szCs w:val="34"/>
        </w:rPr>
        <w:t>.</w:t>
      </w:r>
      <w:r>
        <w:t xml:space="preserve"> [114] </w:t>
      </w:r>
      <w:r w:rsidRPr="001800BB">
        <w:rPr>
          <w:szCs w:val="34"/>
        </w:rPr>
        <w:t xml:space="preserve">Les antisémites n'oublient guère qu'une chose, c'est que, </w:t>
      </w:r>
      <w:r>
        <w:rPr>
          <w:szCs w:val="34"/>
        </w:rPr>
        <w:t>s</w:t>
      </w:r>
      <w:r w:rsidRPr="001800BB">
        <w:rPr>
          <w:szCs w:val="34"/>
        </w:rPr>
        <w:t>i les peuples sémitiques ou de langue sém</w:t>
      </w:r>
      <w:r w:rsidRPr="001800BB">
        <w:rPr>
          <w:szCs w:val="34"/>
        </w:rPr>
        <w:t>i</w:t>
      </w:r>
      <w:r w:rsidRPr="001800BB">
        <w:rPr>
          <w:szCs w:val="34"/>
        </w:rPr>
        <w:t>tique ont joué un rôle dans le monde, i</w:t>
      </w:r>
      <w:r>
        <w:rPr>
          <w:szCs w:val="34"/>
        </w:rPr>
        <w:t>l</w:t>
      </w:r>
      <w:r w:rsidRPr="001800BB">
        <w:rPr>
          <w:szCs w:val="34"/>
        </w:rPr>
        <w:t xml:space="preserve">s l'ont </w:t>
      </w:r>
      <w:r>
        <w:rPr>
          <w:szCs w:val="34"/>
        </w:rPr>
        <w:t>j</w:t>
      </w:r>
      <w:r w:rsidRPr="001800BB">
        <w:rPr>
          <w:szCs w:val="34"/>
        </w:rPr>
        <w:t>oué, surtout, par la religion, par le monothéisme d'Israël, et par le christi</w:t>
      </w:r>
      <w:r w:rsidRPr="001800BB">
        <w:rPr>
          <w:szCs w:val="34"/>
        </w:rPr>
        <w:t>a</w:t>
      </w:r>
      <w:r w:rsidRPr="001800BB">
        <w:rPr>
          <w:szCs w:val="34"/>
        </w:rPr>
        <w:t>nisme, qui est sorti d'Israël,</w:t>
      </w:r>
    </w:p>
    <w:p w14:paraId="426C7AF3" w14:textId="77777777" w:rsidR="00426AF6" w:rsidRPr="001800BB" w:rsidRDefault="00426AF6" w:rsidP="00426AF6">
      <w:pPr>
        <w:spacing w:before="120" w:after="120"/>
        <w:jc w:val="both"/>
      </w:pPr>
      <w:r w:rsidRPr="001800BB">
        <w:rPr>
          <w:szCs w:val="34"/>
        </w:rPr>
        <w:t>La race sémitique, la race juive, particulièrement, est-elle une race inférieure, mercantile, dénuée d'idéal, comment e</w:t>
      </w:r>
      <w:r w:rsidRPr="001800BB">
        <w:rPr>
          <w:szCs w:val="34"/>
        </w:rPr>
        <w:t>x</w:t>
      </w:r>
      <w:r w:rsidRPr="001800BB">
        <w:rPr>
          <w:szCs w:val="34"/>
        </w:rPr>
        <w:t>pliquer que d'elle est sorti le tronc de toutes les grandes rel</w:t>
      </w:r>
      <w:r w:rsidRPr="001800BB">
        <w:rPr>
          <w:szCs w:val="34"/>
        </w:rPr>
        <w:t>i</w:t>
      </w:r>
      <w:r w:rsidRPr="001800BB">
        <w:rPr>
          <w:szCs w:val="34"/>
        </w:rPr>
        <w:t xml:space="preserve">gions ? </w:t>
      </w:r>
      <w:r>
        <w:rPr>
          <w:szCs w:val="34"/>
        </w:rPr>
        <w:t>C</w:t>
      </w:r>
      <w:r w:rsidRPr="001800BB">
        <w:rPr>
          <w:szCs w:val="34"/>
        </w:rPr>
        <w:t>omment un chr</w:t>
      </w:r>
      <w:r w:rsidRPr="001800BB">
        <w:rPr>
          <w:szCs w:val="34"/>
        </w:rPr>
        <w:t>é</w:t>
      </w:r>
      <w:r w:rsidRPr="001800BB">
        <w:rPr>
          <w:szCs w:val="34"/>
        </w:rPr>
        <w:t>tien, notamment, peut-il regarder le sang d'Israël comme un sang impur, ou comme un sang ign</w:t>
      </w:r>
      <w:r w:rsidRPr="001800BB">
        <w:rPr>
          <w:szCs w:val="34"/>
        </w:rPr>
        <w:t>o</w:t>
      </w:r>
      <w:r w:rsidRPr="001800BB">
        <w:rPr>
          <w:szCs w:val="34"/>
        </w:rPr>
        <w:t>ble, alors que de ce sang d'Israël est issu le fondateur du christianisme</w:t>
      </w:r>
      <w:r>
        <w:rPr>
          <w:szCs w:val="34"/>
        </w:rPr>
        <w:t> !</w:t>
      </w:r>
      <w:r w:rsidRPr="001800BB">
        <w:rPr>
          <w:szCs w:val="34"/>
        </w:rPr>
        <w:t xml:space="preserve"> </w:t>
      </w:r>
      <w:r>
        <w:rPr>
          <w:szCs w:val="34"/>
        </w:rPr>
        <w:t>E</w:t>
      </w:r>
      <w:r w:rsidRPr="001800BB">
        <w:rPr>
          <w:szCs w:val="34"/>
        </w:rPr>
        <w:t>t sa mère, et ses disciples, et les ap</w:t>
      </w:r>
      <w:r w:rsidRPr="001800BB">
        <w:rPr>
          <w:szCs w:val="34"/>
        </w:rPr>
        <w:t>ô</w:t>
      </w:r>
      <w:r w:rsidRPr="001800BB">
        <w:rPr>
          <w:szCs w:val="34"/>
        </w:rPr>
        <w:t>tres qui ont apporté au monde la foi chré</w:t>
      </w:r>
      <w:r>
        <w:rPr>
          <w:szCs w:val="34"/>
        </w:rPr>
        <w:t>t</w:t>
      </w:r>
      <w:r w:rsidRPr="001800BB">
        <w:rPr>
          <w:szCs w:val="34"/>
        </w:rPr>
        <w:t>ienn</w:t>
      </w:r>
      <w:r>
        <w:rPr>
          <w:szCs w:val="34"/>
        </w:rPr>
        <w:t>e</w:t>
      </w:r>
      <w:r w:rsidRPr="001800BB">
        <w:rPr>
          <w:szCs w:val="34"/>
        </w:rPr>
        <w:t> ?</w:t>
      </w:r>
    </w:p>
    <w:p w14:paraId="56B590F2" w14:textId="77777777" w:rsidR="00426AF6" w:rsidRPr="001800BB" w:rsidRDefault="00426AF6" w:rsidP="00426AF6">
      <w:pPr>
        <w:spacing w:before="120" w:after="120"/>
        <w:jc w:val="both"/>
      </w:pPr>
      <w:r>
        <w:rPr>
          <w:szCs w:val="34"/>
        </w:rPr>
        <w:t>À</w:t>
      </w:r>
      <w:r w:rsidRPr="001800BB">
        <w:rPr>
          <w:szCs w:val="34"/>
        </w:rPr>
        <w:t xml:space="preserve"> cet égard encore, j'oserai dire que, non seulement l'ant</w:t>
      </w:r>
      <w:r w:rsidRPr="001800BB">
        <w:rPr>
          <w:szCs w:val="34"/>
        </w:rPr>
        <w:t>i</w:t>
      </w:r>
      <w:r w:rsidRPr="001800BB">
        <w:rPr>
          <w:szCs w:val="34"/>
        </w:rPr>
        <w:t>sémitisme n'est p</w:t>
      </w:r>
      <w:r>
        <w:rPr>
          <w:szCs w:val="34"/>
        </w:rPr>
        <w:t>as</w:t>
      </w:r>
      <w:r w:rsidRPr="001800BB">
        <w:rPr>
          <w:szCs w:val="34"/>
        </w:rPr>
        <w:t xml:space="preserve"> fond</w:t>
      </w:r>
      <w:r>
        <w:rPr>
          <w:szCs w:val="34"/>
        </w:rPr>
        <w:t>é</w:t>
      </w:r>
      <w:r w:rsidRPr="001800BB">
        <w:rPr>
          <w:szCs w:val="34"/>
        </w:rPr>
        <w:t xml:space="preserve"> scientifiquement, qu'il répugne </w:t>
      </w:r>
      <w:r>
        <w:rPr>
          <w:szCs w:val="34"/>
        </w:rPr>
        <w:t>à</w:t>
      </w:r>
      <w:r w:rsidRPr="001800BB">
        <w:rPr>
          <w:szCs w:val="34"/>
        </w:rPr>
        <w:t xml:space="preserve"> toutes </w:t>
      </w:r>
      <w:r>
        <w:rPr>
          <w:szCs w:val="34"/>
        </w:rPr>
        <w:t>le</w:t>
      </w:r>
      <w:r w:rsidRPr="001800BB">
        <w:rPr>
          <w:szCs w:val="34"/>
        </w:rPr>
        <w:t>s notions d</w:t>
      </w:r>
      <w:r>
        <w:rPr>
          <w:szCs w:val="34"/>
        </w:rPr>
        <w:t>e</w:t>
      </w:r>
      <w:r w:rsidRPr="001800BB">
        <w:rPr>
          <w:szCs w:val="34"/>
        </w:rPr>
        <w:t xml:space="preserve"> la science contemporaine, mais qu'il est en opposition avec l'histoire et ave</w:t>
      </w:r>
      <w:r>
        <w:rPr>
          <w:szCs w:val="34"/>
        </w:rPr>
        <w:t>c</w:t>
      </w:r>
      <w:r w:rsidRPr="001800BB">
        <w:rPr>
          <w:szCs w:val="34"/>
        </w:rPr>
        <w:t xml:space="preserve"> les traditions du Chri</w:t>
      </w:r>
      <w:r w:rsidRPr="001800BB">
        <w:rPr>
          <w:szCs w:val="34"/>
        </w:rPr>
        <w:t>s</w:t>
      </w:r>
      <w:r w:rsidRPr="001800BB">
        <w:rPr>
          <w:szCs w:val="34"/>
        </w:rPr>
        <w:t>tianisme, aussi bien qu'avec l'esprit de l'Évangile.</w:t>
      </w:r>
    </w:p>
    <w:p w14:paraId="0E86777F" w14:textId="77777777" w:rsidR="00426AF6" w:rsidRPr="001800BB" w:rsidRDefault="00426AF6" w:rsidP="00426AF6">
      <w:pPr>
        <w:spacing w:before="120" w:after="120"/>
        <w:jc w:val="both"/>
      </w:pPr>
      <w:r w:rsidRPr="001800BB">
        <w:rPr>
          <w:szCs w:val="34"/>
        </w:rPr>
        <w:t>Prenons les juifs contempor</w:t>
      </w:r>
      <w:r>
        <w:rPr>
          <w:szCs w:val="34"/>
        </w:rPr>
        <w:t xml:space="preserve">ains ; ils forment, dit-on, une </w:t>
      </w:r>
      <w:r w:rsidRPr="001800BB">
        <w:rPr>
          <w:szCs w:val="34"/>
        </w:rPr>
        <w:t>race is</w:t>
      </w:r>
      <w:r w:rsidRPr="001800BB">
        <w:rPr>
          <w:szCs w:val="34"/>
        </w:rPr>
        <w:t>o</w:t>
      </w:r>
      <w:r w:rsidRPr="001800BB">
        <w:rPr>
          <w:szCs w:val="34"/>
        </w:rPr>
        <w:t>lée des peuples au milieu desquels ils habitent. Si cela est vrai, surtout en certains pays, cela tient, d'abord, à c</w:t>
      </w:r>
      <w:r>
        <w:rPr>
          <w:szCs w:val="34"/>
        </w:rPr>
        <w:t>e</w:t>
      </w:r>
      <w:r w:rsidRPr="001800BB">
        <w:rPr>
          <w:szCs w:val="34"/>
        </w:rPr>
        <w:t xml:space="preserve"> que le juif a été isolé par la religion ; et</w:t>
      </w:r>
      <w:r>
        <w:rPr>
          <w:szCs w:val="34"/>
        </w:rPr>
        <w:t xml:space="preserve"> à </w:t>
      </w:r>
      <w:r w:rsidRPr="001800BB">
        <w:rPr>
          <w:szCs w:val="34"/>
        </w:rPr>
        <w:t>cet égard, le fait d</w:t>
      </w:r>
      <w:r>
        <w:rPr>
          <w:szCs w:val="34"/>
        </w:rPr>
        <w:t>e</w:t>
      </w:r>
      <w:r w:rsidRPr="001800BB">
        <w:rPr>
          <w:szCs w:val="34"/>
        </w:rPr>
        <w:t xml:space="preserve"> l'is</w:t>
      </w:r>
      <w:r w:rsidRPr="001800BB">
        <w:rPr>
          <w:szCs w:val="34"/>
        </w:rPr>
        <w:t>o</w:t>
      </w:r>
      <w:r w:rsidRPr="001800BB">
        <w:rPr>
          <w:szCs w:val="34"/>
        </w:rPr>
        <w:t>lement du juif n'est pas aussi singulier qu'il le semble au premier abord. Allez en Orient, vous rencontrerez des pop</w:t>
      </w:r>
      <w:r w:rsidRPr="001800BB">
        <w:rPr>
          <w:szCs w:val="34"/>
        </w:rPr>
        <w:t>u</w:t>
      </w:r>
      <w:r w:rsidRPr="001800BB">
        <w:rPr>
          <w:szCs w:val="34"/>
        </w:rPr>
        <w:t>lations qui sont</w:t>
      </w:r>
      <w:r>
        <w:t xml:space="preserve"> </w:t>
      </w:r>
      <w:r>
        <w:rPr>
          <w:smallCaps/>
          <w:szCs w:val="40"/>
        </w:rPr>
        <w:t xml:space="preserve">[115] </w:t>
      </w:r>
      <w:r w:rsidRPr="001800BB">
        <w:rPr>
          <w:szCs w:val="40"/>
        </w:rPr>
        <w:t xml:space="preserve">dans une situation analogue à celle du Juif, d'anciens peuples qui, eux aussi, ont été en </w:t>
      </w:r>
      <w:r>
        <w:rPr>
          <w:szCs w:val="40"/>
        </w:rPr>
        <w:t>q</w:t>
      </w:r>
      <w:r w:rsidRPr="001800BB">
        <w:rPr>
          <w:szCs w:val="40"/>
        </w:rPr>
        <w:t>uelque sorte embaumés et conservés, durant des si</w:t>
      </w:r>
      <w:r w:rsidRPr="001800BB">
        <w:rPr>
          <w:szCs w:val="40"/>
        </w:rPr>
        <w:t>è</w:t>
      </w:r>
      <w:r w:rsidRPr="001800BB">
        <w:rPr>
          <w:szCs w:val="40"/>
        </w:rPr>
        <w:t>cles, dans leur Église ; tel l'Arménien, tel le Copte, tel longtemps le Grec lui-même.</w:t>
      </w:r>
    </w:p>
    <w:p w14:paraId="57A305F9" w14:textId="77777777" w:rsidR="00426AF6" w:rsidRPr="001800BB" w:rsidRDefault="00426AF6" w:rsidP="00426AF6">
      <w:pPr>
        <w:spacing w:before="120" w:after="120"/>
        <w:jc w:val="both"/>
      </w:pPr>
      <w:r>
        <w:rPr>
          <w:szCs w:val="40"/>
        </w:rPr>
        <w:t>Il</w:t>
      </w:r>
      <w:r w:rsidRPr="001800BB">
        <w:rPr>
          <w:szCs w:val="40"/>
        </w:rPr>
        <w:t xml:space="preserve"> y a d</w:t>
      </w:r>
      <w:r>
        <w:rPr>
          <w:szCs w:val="40"/>
        </w:rPr>
        <w:t>onc</w:t>
      </w:r>
      <w:r w:rsidRPr="001800BB">
        <w:rPr>
          <w:szCs w:val="40"/>
        </w:rPr>
        <w:t xml:space="preserve"> là un phénomène qui n'est pas particulier au juif. Pour lui, comme pour le Copte, com</w:t>
      </w:r>
      <w:r>
        <w:rPr>
          <w:szCs w:val="40"/>
        </w:rPr>
        <w:t>me pout l'Arménien ou le Parsi </w:t>
      </w:r>
      <w:r>
        <w:rPr>
          <w:rStyle w:val="Appelnotedebasdep"/>
          <w:szCs w:val="40"/>
        </w:rPr>
        <w:footnoteReference w:id="124"/>
      </w:r>
      <w:r w:rsidRPr="001800BB">
        <w:rPr>
          <w:szCs w:val="40"/>
        </w:rPr>
        <w:t xml:space="preserve">, que les ethnologues rattachent tous deux au tronc aryen, ce que </w:t>
      </w:r>
      <w:r>
        <w:rPr>
          <w:szCs w:val="40"/>
        </w:rPr>
        <w:t>l’</w:t>
      </w:r>
      <w:r w:rsidRPr="001800BB">
        <w:rPr>
          <w:szCs w:val="40"/>
        </w:rPr>
        <w:t xml:space="preserve">on est porté </w:t>
      </w:r>
      <w:r>
        <w:rPr>
          <w:szCs w:val="40"/>
        </w:rPr>
        <w:t>à</w:t>
      </w:r>
      <w:r w:rsidRPr="001800BB">
        <w:rPr>
          <w:szCs w:val="40"/>
        </w:rPr>
        <w:t xml:space="preserve"> attribuer </w:t>
      </w:r>
      <w:r>
        <w:rPr>
          <w:szCs w:val="40"/>
        </w:rPr>
        <w:t>à</w:t>
      </w:r>
      <w:r w:rsidRPr="001800BB">
        <w:rPr>
          <w:szCs w:val="40"/>
        </w:rPr>
        <w:t xml:space="preserve"> la race est, le plus </w:t>
      </w:r>
      <w:r>
        <w:rPr>
          <w:szCs w:val="40"/>
        </w:rPr>
        <w:t>s</w:t>
      </w:r>
      <w:r w:rsidRPr="001800BB">
        <w:rPr>
          <w:szCs w:val="40"/>
        </w:rPr>
        <w:t>ouvent, le fait de l'histoire et de la persécution. Israël, je n</w:t>
      </w:r>
      <w:r>
        <w:rPr>
          <w:szCs w:val="40"/>
        </w:rPr>
        <w:t>e</w:t>
      </w:r>
      <w:r w:rsidRPr="001800BB">
        <w:rPr>
          <w:szCs w:val="40"/>
        </w:rPr>
        <w:t xml:space="preserve"> puis me lasser de le redire, est bien moins le fruit d'une race que l'œuvre de l'</w:t>
      </w:r>
      <w:r>
        <w:rPr>
          <w:szCs w:val="40"/>
        </w:rPr>
        <w:t>h</w:t>
      </w:r>
      <w:r w:rsidRPr="001800BB">
        <w:rPr>
          <w:szCs w:val="40"/>
        </w:rPr>
        <w:t>istoir</w:t>
      </w:r>
      <w:r>
        <w:rPr>
          <w:szCs w:val="40"/>
        </w:rPr>
        <w:t>e</w:t>
      </w:r>
      <w:r w:rsidRPr="001800BB">
        <w:rPr>
          <w:szCs w:val="40"/>
        </w:rPr>
        <w:t>. Deux choses, surtout, o</w:t>
      </w:r>
      <w:r>
        <w:rPr>
          <w:szCs w:val="40"/>
        </w:rPr>
        <w:t>nt</w:t>
      </w:r>
      <w:r w:rsidRPr="001800BB">
        <w:rPr>
          <w:szCs w:val="40"/>
        </w:rPr>
        <w:t xml:space="preserve"> fait le juif et lui ont donné, sous toutes les latitudes, un aspect part</w:t>
      </w:r>
      <w:r w:rsidRPr="001800BB">
        <w:rPr>
          <w:szCs w:val="40"/>
        </w:rPr>
        <w:t>i</w:t>
      </w:r>
      <w:r w:rsidRPr="001800BB">
        <w:rPr>
          <w:szCs w:val="40"/>
        </w:rPr>
        <w:t>c</w:t>
      </w:r>
      <w:r w:rsidRPr="001800BB">
        <w:rPr>
          <w:szCs w:val="40"/>
        </w:rPr>
        <w:t>u</w:t>
      </w:r>
      <w:r w:rsidRPr="001800BB">
        <w:rPr>
          <w:szCs w:val="40"/>
        </w:rPr>
        <w:t>lier ; l'isolement séculaire et l</w:t>
      </w:r>
      <w:r>
        <w:rPr>
          <w:szCs w:val="40"/>
        </w:rPr>
        <w:t>e</w:t>
      </w:r>
      <w:r w:rsidRPr="001800BB">
        <w:rPr>
          <w:szCs w:val="40"/>
        </w:rPr>
        <w:t xml:space="preserve"> rituel traditionnel</w:t>
      </w:r>
      <w:r>
        <w:rPr>
          <w:szCs w:val="40"/>
        </w:rPr>
        <w:t> </w:t>
      </w:r>
      <w:r>
        <w:rPr>
          <w:rStyle w:val="Appelnotedebasdep"/>
          <w:szCs w:val="40"/>
        </w:rPr>
        <w:footnoteReference w:id="125"/>
      </w:r>
      <w:r w:rsidRPr="001800BB">
        <w:rPr>
          <w:szCs w:val="40"/>
        </w:rPr>
        <w:t>.</w:t>
      </w:r>
    </w:p>
    <w:p w14:paraId="2428FC32" w14:textId="77777777" w:rsidR="00426AF6" w:rsidRPr="001800BB" w:rsidRDefault="00426AF6" w:rsidP="00426AF6">
      <w:pPr>
        <w:spacing w:before="120" w:after="120"/>
        <w:jc w:val="both"/>
      </w:pPr>
      <w:r w:rsidRPr="001800BB">
        <w:rPr>
          <w:szCs w:val="40"/>
        </w:rPr>
        <w:t>Défauts et qualités, le juif s'explique moins par ses orig</w:t>
      </w:r>
      <w:r w:rsidRPr="001800BB">
        <w:rPr>
          <w:szCs w:val="40"/>
        </w:rPr>
        <w:t>i</w:t>
      </w:r>
      <w:r w:rsidRPr="001800BB">
        <w:rPr>
          <w:szCs w:val="40"/>
        </w:rPr>
        <w:t>nes ethn</w:t>
      </w:r>
      <w:r w:rsidRPr="001800BB">
        <w:rPr>
          <w:szCs w:val="40"/>
        </w:rPr>
        <w:t>i</w:t>
      </w:r>
      <w:r w:rsidRPr="001800BB">
        <w:rPr>
          <w:szCs w:val="40"/>
        </w:rPr>
        <w:t>q</w:t>
      </w:r>
      <w:r>
        <w:rPr>
          <w:szCs w:val="40"/>
        </w:rPr>
        <w:t>ues et par sa parenté</w:t>
      </w:r>
      <w:r w:rsidRPr="001800BB">
        <w:rPr>
          <w:szCs w:val="40"/>
        </w:rPr>
        <w:t xml:space="preserve"> avec les </w:t>
      </w:r>
      <w:r>
        <w:rPr>
          <w:szCs w:val="40"/>
        </w:rPr>
        <w:t>v</w:t>
      </w:r>
      <w:r w:rsidRPr="001800BB">
        <w:rPr>
          <w:szCs w:val="40"/>
        </w:rPr>
        <w:t>ieux Sémites que par les multiples et douloureuses péripéties d</w:t>
      </w:r>
      <w:r>
        <w:rPr>
          <w:szCs w:val="40"/>
        </w:rPr>
        <w:t xml:space="preserve">e son histoire, plus </w:t>
      </w:r>
      <w:r w:rsidRPr="001800BB">
        <w:rPr>
          <w:szCs w:val="40"/>
        </w:rPr>
        <w:t>d</w:t>
      </w:r>
      <w:r>
        <w:rPr>
          <w:szCs w:val="40"/>
        </w:rPr>
        <w:t>e</w:t>
      </w:r>
      <w:r w:rsidRPr="001800BB">
        <w:rPr>
          <w:szCs w:val="40"/>
        </w:rPr>
        <w:t xml:space="preserve"> trente f</w:t>
      </w:r>
      <w:r>
        <w:rPr>
          <w:szCs w:val="40"/>
        </w:rPr>
        <w:t>o</w:t>
      </w:r>
      <w:r w:rsidRPr="001800BB">
        <w:rPr>
          <w:szCs w:val="40"/>
        </w:rPr>
        <w:t>is séculaire, Le juif moderne, surtout, a été formé, a été façonné par mille ans de persécutions, par les</w:t>
      </w:r>
      <w:r>
        <w:rPr>
          <w:szCs w:val="40"/>
        </w:rPr>
        <w:t xml:space="preserve"> lois d'e</w:t>
      </w:r>
      <w:r>
        <w:rPr>
          <w:szCs w:val="40"/>
        </w:rPr>
        <w:t>x</w:t>
      </w:r>
      <w:r>
        <w:rPr>
          <w:szCs w:val="40"/>
        </w:rPr>
        <w:t>ception, par l'isole</w:t>
      </w:r>
      <w:r w:rsidRPr="001800BB">
        <w:rPr>
          <w:szCs w:val="40"/>
        </w:rPr>
        <w:t xml:space="preserve">ment et la réclusion du ghetto. </w:t>
      </w:r>
      <w:r>
        <w:rPr>
          <w:szCs w:val="40"/>
        </w:rPr>
        <w:t xml:space="preserve">Il </w:t>
      </w:r>
      <w:r w:rsidRPr="001800BB">
        <w:rPr>
          <w:szCs w:val="40"/>
        </w:rPr>
        <w:t>porte, jusque dans sa récente liberté, la marque des cha</w:t>
      </w:r>
      <w:r w:rsidRPr="001800BB">
        <w:rPr>
          <w:szCs w:val="40"/>
        </w:rPr>
        <w:t>î</w:t>
      </w:r>
      <w:r>
        <w:rPr>
          <w:szCs w:val="40"/>
        </w:rPr>
        <w:t>nes de sa longue servitude. C</w:t>
      </w:r>
      <w:r w:rsidRPr="001800BB">
        <w:rPr>
          <w:szCs w:val="40"/>
        </w:rPr>
        <w:t xml:space="preserve">'est une des choses qui, pour moi, donnent tant d'intérêt à l'étude des </w:t>
      </w:r>
      <w:r>
        <w:rPr>
          <w:szCs w:val="40"/>
        </w:rPr>
        <w:t xml:space="preserve">juifs. </w:t>
      </w:r>
      <w:r w:rsidRPr="001800BB">
        <w:rPr>
          <w:szCs w:val="40"/>
        </w:rPr>
        <w:t>Le philosophe, l</w:t>
      </w:r>
      <w:r>
        <w:rPr>
          <w:szCs w:val="40"/>
        </w:rPr>
        <w:t>e</w:t>
      </w:r>
      <w:r w:rsidRPr="001800BB">
        <w:rPr>
          <w:szCs w:val="40"/>
        </w:rPr>
        <w:t xml:space="preserve"> politique, le sociol</w:t>
      </w:r>
      <w:r w:rsidRPr="001800BB">
        <w:rPr>
          <w:szCs w:val="40"/>
        </w:rPr>
        <w:t>o</w:t>
      </w:r>
      <w:r w:rsidRPr="001800BB">
        <w:rPr>
          <w:szCs w:val="40"/>
        </w:rPr>
        <w:t>gue, pour ne pas dir</w:t>
      </w:r>
      <w:r>
        <w:rPr>
          <w:szCs w:val="40"/>
        </w:rPr>
        <w:t>e</w:t>
      </w:r>
      <w:r w:rsidRPr="001800BB">
        <w:rPr>
          <w:szCs w:val="40"/>
        </w:rPr>
        <w:t xml:space="preserve"> l</w:t>
      </w:r>
      <w:r>
        <w:rPr>
          <w:szCs w:val="40"/>
        </w:rPr>
        <w:t>e</w:t>
      </w:r>
      <w:r w:rsidRPr="001800BB">
        <w:rPr>
          <w:szCs w:val="40"/>
        </w:rPr>
        <w:t xml:space="preserve"> naturaliste, y </w:t>
      </w:r>
      <w:r>
        <w:rPr>
          <w:szCs w:val="40"/>
        </w:rPr>
        <w:t>a</w:t>
      </w:r>
      <w:r w:rsidRPr="001800BB">
        <w:rPr>
          <w:szCs w:val="40"/>
        </w:rPr>
        <w:t>pp</w:t>
      </w:r>
      <w:r>
        <w:rPr>
          <w:szCs w:val="40"/>
        </w:rPr>
        <w:t>r</w:t>
      </w:r>
      <w:r w:rsidRPr="001800BB">
        <w:rPr>
          <w:szCs w:val="40"/>
        </w:rPr>
        <w:t>en</w:t>
      </w:r>
      <w:r>
        <w:rPr>
          <w:szCs w:val="40"/>
        </w:rPr>
        <w:t>nent</w:t>
      </w:r>
      <w:r>
        <w:t xml:space="preserve"> [116] </w:t>
      </w:r>
      <w:r w:rsidRPr="001800BB">
        <w:rPr>
          <w:szCs w:val="34"/>
        </w:rPr>
        <w:t>comment l'histoire peut former et peut déformer l'homm</w:t>
      </w:r>
      <w:r>
        <w:rPr>
          <w:szCs w:val="34"/>
        </w:rPr>
        <w:t>e</w:t>
      </w:r>
      <w:r w:rsidRPr="001800BB">
        <w:rPr>
          <w:szCs w:val="34"/>
        </w:rPr>
        <w:t> ; comment elle peut modeler et sculpter, en quelque sorte, un groupe humain, ajoutant ou retranchant sans cesse à son œ</w:t>
      </w:r>
      <w:r w:rsidRPr="001800BB">
        <w:rPr>
          <w:szCs w:val="34"/>
        </w:rPr>
        <w:t>u</w:t>
      </w:r>
      <w:r w:rsidRPr="001800BB">
        <w:rPr>
          <w:szCs w:val="34"/>
        </w:rPr>
        <w:t>vre. S'il y a une race juive, c'est, oserai-je dire, le produit art</w:t>
      </w:r>
      <w:r w:rsidRPr="001800BB">
        <w:rPr>
          <w:szCs w:val="34"/>
        </w:rPr>
        <w:t>i</w:t>
      </w:r>
      <w:r>
        <w:rPr>
          <w:szCs w:val="34"/>
        </w:rPr>
        <w:t>fi</w:t>
      </w:r>
      <w:r w:rsidRPr="001800BB">
        <w:rPr>
          <w:szCs w:val="34"/>
        </w:rPr>
        <w:t>ciel de la loi mosaïque</w:t>
      </w:r>
      <w:r>
        <w:rPr>
          <w:szCs w:val="34"/>
        </w:rPr>
        <w:t> </w:t>
      </w:r>
      <w:r>
        <w:rPr>
          <w:rStyle w:val="Appelnotedebasdep"/>
          <w:szCs w:val="34"/>
        </w:rPr>
        <w:footnoteReference w:id="126"/>
      </w:r>
      <w:r w:rsidRPr="001800BB">
        <w:rPr>
          <w:szCs w:val="34"/>
        </w:rPr>
        <w:t xml:space="preserve"> et de nos lois du </w:t>
      </w:r>
      <w:r>
        <w:rPr>
          <w:szCs w:val="34"/>
        </w:rPr>
        <w:t>Moyen-</w:t>
      </w:r>
      <w:r w:rsidRPr="001800BB">
        <w:rPr>
          <w:szCs w:val="34"/>
        </w:rPr>
        <w:t>âge, c'est l'œuvre de la Thora et du ghetto, bien plus que le produit n</w:t>
      </w:r>
      <w:r w:rsidRPr="001800BB">
        <w:rPr>
          <w:szCs w:val="34"/>
        </w:rPr>
        <w:t>a</w:t>
      </w:r>
      <w:r w:rsidRPr="001800BB">
        <w:rPr>
          <w:szCs w:val="34"/>
        </w:rPr>
        <w:t xml:space="preserve">turel d'un sol ou d'un climat, ou le fruit spontané du tronc </w:t>
      </w:r>
      <w:r>
        <w:rPr>
          <w:szCs w:val="34"/>
        </w:rPr>
        <w:t>s</w:t>
      </w:r>
      <w:r w:rsidRPr="001800BB">
        <w:rPr>
          <w:szCs w:val="34"/>
        </w:rPr>
        <w:t>émitique et du sang des patriarches. Aucune race peut-être n'est plus manifestement issue de l'évolution historique.</w:t>
      </w:r>
    </w:p>
    <w:p w14:paraId="535FE2BA" w14:textId="77777777" w:rsidR="00426AF6" w:rsidRPr="001800BB" w:rsidRDefault="00426AF6" w:rsidP="00426AF6">
      <w:pPr>
        <w:spacing w:before="120" w:after="120"/>
        <w:jc w:val="both"/>
      </w:pPr>
      <w:r w:rsidRPr="001800BB">
        <w:rPr>
          <w:szCs w:val="34"/>
        </w:rPr>
        <w:t>Aussi, pour comprendre le juif, pour faire sa « psychologie » aussi bien que sa « physiologie », ou sa « pathologie », faut-il toujours en revenir à l'histoire d'Israël, — à son histoire, surtout, depuis la chute du Temple et la dispersion.</w:t>
      </w:r>
    </w:p>
    <w:p w14:paraId="2089EE3C" w14:textId="77777777" w:rsidR="00426AF6" w:rsidRPr="001800BB" w:rsidRDefault="00426AF6" w:rsidP="00426AF6">
      <w:pPr>
        <w:spacing w:before="120" w:after="120"/>
        <w:jc w:val="both"/>
      </w:pPr>
      <w:r w:rsidRPr="001800BB">
        <w:rPr>
          <w:szCs w:val="34"/>
        </w:rPr>
        <w:t>Nulle part, le passé n'éclaire mieux le présent. Ainsi en est-il de presque tous les traits physiques ou moraux prêtés aux juifs conte</w:t>
      </w:r>
      <w:r w:rsidRPr="001800BB">
        <w:rPr>
          <w:szCs w:val="34"/>
        </w:rPr>
        <w:t>m</w:t>
      </w:r>
      <w:r w:rsidRPr="001800BB">
        <w:rPr>
          <w:szCs w:val="34"/>
        </w:rPr>
        <w:t>porains, soit comme individus, soit comme groupe ethnique. Ainsi en est-il, notamment, d'un des princ</w:t>
      </w:r>
      <w:r w:rsidRPr="001800BB">
        <w:rPr>
          <w:szCs w:val="34"/>
        </w:rPr>
        <w:t>i</w:t>
      </w:r>
      <w:r w:rsidRPr="001800BB">
        <w:rPr>
          <w:szCs w:val="34"/>
        </w:rPr>
        <w:t>paux reproches que leur font les ant</w:t>
      </w:r>
      <w:r w:rsidRPr="001800BB">
        <w:rPr>
          <w:szCs w:val="34"/>
        </w:rPr>
        <w:t>i</w:t>
      </w:r>
      <w:r w:rsidRPr="001800BB">
        <w:rPr>
          <w:szCs w:val="34"/>
        </w:rPr>
        <w:t>sémites, de l'esprit de clan, de l'esprit de tribu.</w:t>
      </w:r>
    </w:p>
    <w:p w14:paraId="66854684" w14:textId="77777777" w:rsidR="00426AF6" w:rsidRPr="001800BB" w:rsidRDefault="00426AF6" w:rsidP="00426AF6">
      <w:pPr>
        <w:spacing w:before="120" w:after="120"/>
        <w:jc w:val="both"/>
      </w:pPr>
      <w:r w:rsidRPr="001800BB">
        <w:rPr>
          <w:szCs w:val="34"/>
        </w:rPr>
        <w:t>Cet esprit de tribu, il s'est maintenu longtemps chez les juifs ; beaucoup d'entre eux, e</w:t>
      </w:r>
      <w:r>
        <w:rPr>
          <w:szCs w:val="34"/>
        </w:rPr>
        <w:t>n</w:t>
      </w:r>
      <w:r w:rsidRPr="001800BB">
        <w:rPr>
          <w:szCs w:val="34"/>
        </w:rPr>
        <w:t xml:space="preserve"> Orient, au moins, n'en sont pas encore dég</w:t>
      </w:r>
      <w:r w:rsidRPr="001800BB">
        <w:rPr>
          <w:szCs w:val="34"/>
        </w:rPr>
        <w:t>a</w:t>
      </w:r>
      <w:r w:rsidRPr="001800BB">
        <w:rPr>
          <w:szCs w:val="34"/>
        </w:rPr>
        <w:t>gés. Mais, cet esprit de tribu, d'où vient-il ? Est-ce uniquement du juif ? Il vient, en partie, de sa loi, de cette loi mosaïque qu'il a conservée, qui l'astreint à des prat</w:t>
      </w:r>
      <w:r w:rsidRPr="001800BB">
        <w:rPr>
          <w:szCs w:val="34"/>
        </w:rPr>
        <w:t>i</w:t>
      </w:r>
      <w:r w:rsidRPr="001800BB">
        <w:rPr>
          <w:szCs w:val="34"/>
        </w:rPr>
        <w:t>ques compliquées ; il vient</w:t>
      </w:r>
      <w:r>
        <w:t xml:space="preserve"> </w:t>
      </w:r>
      <w:r>
        <w:rPr>
          <w:smallCaps/>
          <w:szCs w:val="36"/>
        </w:rPr>
        <w:t xml:space="preserve">[117] </w:t>
      </w:r>
      <w:r w:rsidRPr="001800BB">
        <w:rPr>
          <w:szCs w:val="36"/>
        </w:rPr>
        <w:t>des préceptes talmudiques qui, après la dispersion d'Israël, pour l'empêcher de s</w:t>
      </w:r>
      <w:r>
        <w:rPr>
          <w:szCs w:val="36"/>
        </w:rPr>
        <w:t>e</w:t>
      </w:r>
      <w:r w:rsidRPr="001800BB">
        <w:rPr>
          <w:szCs w:val="36"/>
        </w:rPr>
        <w:t xml:space="preserve"> di</w:t>
      </w:r>
      <w:r w:rsidRPr="001800BB">
        <w:rPr>
          <w:szCs w:val="36"/>
        </w:rPr>
        <w:t>s</w:t>
      </w:r>
      <w:r w:rsidRPr="001800BB">
        <w:rPr>
          <w:szCs w:val="36"/>
        </w:rPr>
        <w:t>soudre dans la masse de</w:t>
      </w:r>
      <w:r>
        <w:rPr>
          <w:szCs w:val="36"/>
        </w:rPr>
        <w:t>s</w:t>
      </w:r>
      <w:r w:rsidRPr="001800BB">
        <w:rPr>
          <w:szCs w:val="36"/>
        </w:rPr>
        <w:t xml:space="preserve"> peuples païens</w:t>
      </w:r>
      <w:r>
        <w:rPr>
          <w:szCs w:val="36"/>
        </w:rPr>
        <w:t>,</w:t>
      </w:r>
      <w:r w:rsidRPr="001800BB">
        <w:rPr>
          <w:szCs w:val="36"/>
        </w:rPr>
        <w:t xml:space="preserve"> l'ont pour ainsi dire entouré d'une </w:t>
      </w:r>
      <w:r>
        <w:rPr>
          <w:szCs w:val="36"/>
        </w:rPr>
        <w:t>h</w:t>
      </w:r>
      <w:r w:rsidRPr="001800BB">
        <w:rPr>
          <w:szCs w:val="36"/>
        </w:rPr>
        <w:t>aie pro</w:t>
      </w:r>
      <w:r>
        <w:rPr>
          <w:szCs w:val="36"/>
        </w:rPr>
        <w:t>t</w:t>
      </w:r>
      <w:r w:rsidRPr="001800BB">
        <w:rPr>
          <w:szCs w:val="36"/>
        </w:rPr>
        <w:t>ectrice d'observances de toute sorte.</w:t>
      </w:r>
    </w:p>
    <w:p w14:paraId="21EF242D" w14:textId="77777777" w:rsidR="00426AF6" w:rsidRPr="001800BB" w:rsidRDefault="00426AF6" w:rsidP="00426AF6">
      <w:pPr>
        <w:spacing w:before="120" w:after="120"/>
        <w:jc w:val="both"/>
      </w:pPr>
      <w:r w:rsidRPr="001800BB">
        <w:rPr>
          <w:szCs w:val="36"/>
        </w:rPr>
        <w:t>Mais est-ce la seule raison de l'esprit de clan attribué aux juifs ? Si les juifs, pendant des siècles, ont vécu, dans nos vi</w:t>
      </w:r>
      <w:r w:rsidRPr="001800BB">
        <w:rPr>
          <w:szCs w:val="36"/>
        </w:rPr>
        <w:t>l</w:t>
      </w:r>
      <w:r w:rsidRPr="001800BB">
        <w:rPr>
          <w:szCs w:val="36"/>
        </w:rPr>
        <w:t>les, enfermés dans les murs d'un quartier distinct, é</w:t>
      </w:r>
      <w:r>
        <w:rPr>
          <w:szCs w:val="36"/>
        </w:rPr>
        <w:t>tait</w:t>
      </w:r>
      <w:r w:rsidRPr="001800BB">
        <w:rPr>
          <w:szCs w:val="36"/>
        </w:rPr>
        <w:t xml:space="preserve">-ce bien toujours eux qui s'obstinaient </w:t>
      </w:r>
      <w:r>
        <w:rPr>
          <w:szCs w:val="36"/>
        </w:rPr>
        <w:t>à</w:t>
      </w:r>
      <w:r w:rsidRPr="001800BB">
        <w:rPr>
          <w:szCs w:val="36"/>
        </w:rPr>
        <w:t xml:space="preserve"> s'isoler des autres hab</w:t>
      </w:r>
      <w:r w:rsidRPr="001800BB">
        <w:rPr>
          <w:szCs w:val="36"/>
        </w:rPr>
        <w:t>i</w:t>
      </w:r>
      <w:r w:rsidRPr="001800BB">
        <w:rPr>
          <w:szCs w:val="36"/>
        </w:rPr>
        <w:t>tants du pays ? Lorsque le ghetto fe</w:t>
      </w:r>
      <w:r w:rsidRPr="001800BB">
        <w:rPr>
          <w:szCs w:val="36"/>
        </w:rPr>
        <w:t>r</w:t>
      </w:r>
      <w:r w:rsidRPr="001800BB">
        <w:rPr>
          <w:szCs w:val="36"/>
        </w:rPr>
        <w:t>mait ses portes, chaque soir, était-ce, uniquement, sur l'ordre ou sou</w:t>
      </w:r>
      <w:r>
        <w:rPr>
          <w:szCs w:val="36"/>
        </w:rPr>
        <w:t>s</w:t>
      </w:r>
      <w:r w:rsidRPr="001800BB">
        <w:rPr>
          <w:szCs w:val="36"/>
        </w:rPr>
        <w:t xml:space="preserve"> l'inspiration des rabbins ? Est-ce que les lois des peuples chrétiens n'y étaient pas aussi pour quelque chose ? Voulons-nous être justes et respecter l'histoire, force nous est d</w:t>
      </w:r>
      <w:r>
        <w:rPr>
          <w:szCs w:val="36"/>
        </w:rPr>
        <w:t>e</w:t>
      </w:r>
      <w:r w:rsidRPr="001800BB">
        <w:rPr>
          <w:szCs w:val="36"/>
        </w:rPr>
        <w:t xml:space="preserve"> reconnaître que si l'e</w:t>
      </w:r>
      <w:r w:rsidRPr="001800BB">
        <w:rPr>
          <w:szCs w:val="36"/>
        </w:rPr>
        <w:t>s</w:t>
      </w:r>
      <w:r w:rsidRPr="001800BB">
        <w:rPr>
          <w:szCs w:val="36"/>
        </w:rPr>
        <w:t>prit de tribu des juifs a été, en partie, fomenté p</w:t>
      </w:r>
      <w:r>
        <w:rPr>
          <w:szCs w:val="36"/>
        </w:rPr>
        <w:t>a</w:t>
      </w:r>
      <w:r w:rsidRPr="001800BB">
        <w:rPr>
          <w:szCs w:val="36"/>
        </w:rPr>
        <w:t xml:space="preserve">r eux-mêmes, par leur culte, par leurs rabbins, il </w:t>
      </w:r>
      <w:r>
        <w:rPr>
          <w:szCs w:val="36"/>
        </w:rPr>
        <w:t>l’</w:t>
      </w:r>
      <w:r w:rsidRPr="001800BB">
        <w:rPr>
          <w:szCs w:val="36"/>
        </w:rPr>
        <w:t>a été, bien plus encore, pendant des siècles, par les lois des peuples au milieu desquels ils vivaient, par les restrictions que nos ancêtres a</w:t>
      </w:r>
      <w:r w:rsidRPr="001800BB">
        <w:rPr>
          <w:szCs w:val="36"/>
        </w:rPr>
        <w:t>p</w:t>
      </w:r>
      <w:r w:rsidRPr="001800BB">
        <w:rPr>
          <w:szCs w:val="36"/>
        </w:rPr>
        <w:t xml:space="preserve">portaient </w:t>
      </w:r>
      <w:r>
        <w:rPr>
          <w:szCs w:val="36"/>
        </w:rPr>
        <w:t>à</w:t>
      </w:r>
      <w:r w:rsidRPr="001800BB">
        <w:rPr>
          <w:szCs w:val="36"/>
        </w:rPr>
        <w:t xml:space="preserve"> leur liberté. Encore aujourd'hui, vous le s</w:t>
      </w:r>
      <w:r w:rsidRPr="001800BB">
        <w:rPr>
          <w:szCs w:val="36"/>
        </w:rPr>
        <w:t>a</w:t>
      </w:r>
      <w:r w:rsidRPr="001800BB">
        <w:rPr>
          <w:szCs w:val="36"/>
        </w:rPr>
        <w:t>vez, il est de</w:t>
      </w:r>
      <w:r>
        <w:rPr>
          <w:szCs w:val="36"/>
        </w:rPr>
        <w:t>s</w:t>
      </w:r>
      <w:r w:rsidRPr="001800BB">
        <w:rPr>
          <w:szCs w:val="36"/>
        </w:rPr>
        <w:t xml:space="preserve"> pays ou les juifs demeurent parqués en de certaines r</w:t>
      </w:r>
      <w:r w:rsidRPr="001800BB">
        <w:rPr>
          <w:szCs w:val="36"/>
        </w:rPr>
        <w:t>é</w:t>
      </w:r>
      <w:r w:rsidRPr="001800BB">
        <w:rPr>
          <w:szCs w:val="36"/>
        </w:rPr>
        <w:t>gions ; en Russie, par exemple, ils ne peuvent sortir de ce qu'on appe</w:t>
      </w:r>
      <w:r w:rsidRPr="001800BB">
        <w:rPr>
          <w:szCs w:val="36"/>
        </w:rPr>
        <w:t>l</w:t>
      </w:r>
      <w:r w:rsidRPr="001800BB">
        <w:rPr>
          <w:szCs w:val="36"/>
        </w:rPr>
        <w:t>le le territoire ouvert aux juifs ; en certaines villes d'Orient, ils restent confinés dans un quartier d'où il leur est interdit de s</w:t>
      </w:r>
      <w:r>
        <w:rPr>
          <w:szCs w:val="36"/>
        </w:rPr>
        <w:t>'échapper. Est-ce, aujourd'hui,</w:t>
      </w:r>
      <w:r w:rsidRPr="001800BB">
        <w:rPr>
          <w:szCs w:val="36"/>
        </w:rPr>
        <w:t xml:space="preserve"> les juifs qui persi</w:t>
      </w:r>
      <w:r w:rsidRPr="001800BB">
        <w:rPr>
          <w:szCs w:val="36"/>
        </w:rPr>
        <w:t>s</w:t>
      </w:r>
      <w:r w:rsidRPr="001800BB">
        <w:rPr>
          <w:szCs w:val="36"/>
        </w:rPr>
        <w:t>tent à se tenir à l'écart des autres hab</w:t>
      </w:r>
      <w:r w:rsidRPr="001800BB">
        <w:rPr>
          <w:szCs w:val="36"/>
        </w:rPr>
        <w:t>i</w:t>
      </w:r>
      <w:r w:rsidRPr="001800BB">
        <w:rPr>
          <w:szCs w:val="36"/>
        </w:rPr>
        <w:t>tants du pays ? Non, certes ; ils y sont, le plus souvent, contraints, malgré eux. Si l'on trouve encore, de nos</w:t>
      </w:r>
      <w:r>
        <w:t xml:space="preserve"> </w:t>
      </w:r>
      <w:r>
        <w:rPr>
          <w:szCs w:val="30"/>
        </w:rPr>
        <w:t xml:space="preserve">[118] </w:t>
      </w:r>
      <w:r>
        <w:rPr>
          <w:szCs w:val="34"/>
        </w:rPr>
        <w:t>j</w:t>
      </w:r>
      <w:r w:rsidRPr="001800BB">
        <w:rPr>
          <w:szCs w:val="34"/>
        </w:rPr>
        <w:t>o</w:t>
      </w:r>
      <w:r>
        <w:rPr>
          <w:szCs w:val="34"/>
        </w:rPr>
        <w:t>u</w:t>
      </w:r>
      <w:r w:rsidRPr="001800BB">
        <w:rPr>
          <w:szCs w:val="34"/>
        </w:rPr>
        <w:t>rs, des traces de cet a</w:t>
      </w:r>
      <w:r w:rsidRPr="001800BB">
        <w:rPr>
          <w:szCs w:val="34"/>
        </w:rPr>
        <w:t>n</w:t>
      </w:r>
      <w:r w:rsidRPr="001800BB">
        <w:rPr>
          <w:szCs w:val="34"/>
        </w:rPr>
        <w:t>c</w:t>
      </w:r>
      <w:r>
        <w:rPr>
          <w:szCs w:val="34"/>
        </w:rPr>
        <w:t>ien esprit de tribu,</w:t>
      </w:r>
      <w:r w:rsidRPr="001800BB">
        <w:rPr>
          <w:szCs w:val="34"/>
        </w:rPr>
        <w:t xml:space="preserve"> la responsabilité e</w:t>
      </w:r>
      <w:r>
        <w:rPr>
          <w:szCs w:val="34"/>
        </w:rPr>
        <w:t>n</w:t>
      </w:r>
      <w:r w:rsidRPr="001800BB">
        <w:rPr>
          <w:szCs w:val="34"/>
        </w:rPr>
        <w:t xml:space="preserve"> r</w:t>
      </w:r>
      <w:r w:rsidRPr="001800BB">
        <w:rPr>
          <w:szCs w:val="34"/>
        </w:rPr>
        <w:t>e</w:t>
      </w:r>
      <w:r w:rsidRPr="001800BB">
        <w:rPr>
          <w:szCs w:val="34"/>
        </w:rPr>
        <w:t>tombe, ava</w:t>
      </w:r>
      <w:r>
        <w:rPr>
          <w:szCs w:val="34"/>
        </w:rPr>
        <w:t>n</w:t>
      </w:r>
      <w:r w:rsidRPr="001800BB">
        <w:rPr>
          <w:szCs w:val="34"/>
        </w:rPr>
        <w:t>t tout, sur les lois qui avaient c</w:t>
      </w:r>
      <w:r>
        <w:rPr>
          <w:szCs w:val="34"/>
        </w:rPr>
        <w:t>on</w:t>
      </w:r>
      <w:r w:rsidRPr="001800BB">
        <w:rPr>
          <w:szCs w:val="34"/>
        </w:rPr>
        <w:t>damn</w:t>
      </w:r>
      <w:r>
        <w:rPr>
          <w:szCs w:val="34"/>
        </w:rPr>
        <w:t>é</w:t>
      </w:r>
      <w:r w:rsidRPr="001800BB">
        <w:rPr>
          <w:szCs w:val="34"/>
        </w:rPr>
        <w:t xml:space="preserve"> les </w:t>
      </w:r>
      <w:r>
        <w:rPr>
          <w:szCs w:val="34"/>
        </w:rPr>
        <w:t>i</w:t>
      </w:r>
      <w:r w:rsidRPr="001800BB">
        <w:rPr>
          <w:szCs w:val="34"/>
        </w:rPr>
        <w:t>sraélites à un isolement prolongé.</w:t>
      </w:r>
    </w:p>
    <w:p w14:paraId="6E4B8D3D" w14:textId="77777777" w:rsidR="00426AF6" w:rsidRPr="001800BB" w:rsidRDefault="00426AF6" w:rsidP="00426AF6">
      <w:pPr>
        <w:spacing w:before="120" w:after="120"/>
        <w:jc w:val="both"/>
      </w:pPr>
      <w:r w:rsidRPr="001800BB">
        <w:rPr>
          <w:szCs w:val="34"/>
        </w:rPr>
        <w:t>J'irai plus loi</w:t>
      </w:r>
      <w:r>
        <w:rPr>
          <w:szCs w:val="34"/>
        </w:rPr>
        <w:t>n</w:t>
      </w:r>
      <w:r w:rsidRPr="001800BB">
        <w:rPr>
          <w:szCs w:val="34"/>
        </w:rPr>
        <w:t> ; il est une réflexion que j'ai souvent ente</w:t>
      </w:r>
      <w:r w:rsidRPr="001800BB">
        <w:rPr>
          <w:szCs w:val="34"/>
        </w:rPr>
        <w:t>n</w:t>
      </w:r>
      <w:r w:rsidRPr="001800BB">
        <w:rPr>
          <w:szCs w:val="34"/>
        </w:rPr>
        <w:t>du faire à des antisémites, à propos des relations mondaines : ces juifs, disaient-ils, prétendent s'imposer à nous, ils veulent nous forcer à frayer ave</w:t>
      </w:r>
      <w:r>
        <w:rPr>
          <w:szCs w:val="34"/>
        </w:rPr>
        <w:t>c</w:t>
      </w:r>
      <w:r w:rsidRPr="001800BB">
        <w:rPr>
          <w:szCs w:val="34"/>
        </w:rPr>
        <w:t xml:space="preserve"> eux. Mais</w:t>
      </w:r>
      <w:r>
        <w:rPr>
          <w:szCs w:val="34"/>
        </w:rPr>
        <w:t>,</w:t>
      </w:r>
      <w:r w:rsidRPr="001800BB">
        <w:rPr>
          <w:szCs w:val="34"/>
        </w:rPr>
        <w:t xml:space="preserve"> si les juifs veulent frayer avec nous, cela prouve qu'ils ne tiennent pas à s'isoler de nous. Osons l'avouer,</w:t>
      </w:r>
      <w:r>
        <w:rPr>
          <w:szCs w:val="34"/>
        </w:rPr>
        <w:t xml:space="preserve"> s’il </w:t>
      </w:r>
      <w:r w:rsidRPr="001800BB">
        <w:rPr>
          <w:szCs w:val="34"/>
        </w:rPr>
        <w:t>se rencontre, a</w:t>
      </w:r>
      <w:r w:rsidRPr="001800BB">
        <w:rPr>
          <w:szCs w:val="34"/>
        </w:rPr>
        <w:t>u</w:t>
      </w:r>
      <w:r w:rsidRPr="001800BB">
        <w:rPr>
          <w:szCs w:val="34"/>
        </w:rPr>
        <w:t>jourd'hui encore, un esprit d'isolement et de séparation entre chrétiens et juifs, c</w:t>
      </w:r>
      <w:r w:rsidRPr="001800BB">
        <w:rPr>
          <w:szCs w:val="34"/>
        </w:rPr>
        <w:t>e</w:t>
      </w:r>
      <w:r w:rsidRPr="001800BB">
        <w:rPr>
          <w:szCs w:val="34"/>
        </w:rPr>
        <w:t xml:space="preserve">la </w:t>
      </w:r>
      <w:r>
        <w:rPr>
          <w:szCs w:val="34"/>
        </w:rPr>
        <w:t>v</w:t>
      </w:r>
      <w:r w:rsidRPr="001800BB">
        <w:rPr>
          <w:szCs w:val="34"/>
        </w:rPr>
        <w:t xml:space="preserve">ient plutôt des chrétiens que des </w:t>
      </w:r>
      <w:r>
        <w:rPr>
          <w:szCs w:val="34"/>
        </w:rPr>
        <w:t>i</w:t>
      </w:r>
      <w:r w:rsidRPr="001800BB">
        <w:rPr>
          <w:szCs w:val="34"/>
        </w:rPr>
        <w:t>sraélites.</w:t>
      </w:r>
    </w:p>
    <w:p w14:paraId="63765485" w14:textId="77777777" w:rsidR="00426AF6" w:rsidRPr="001800BB" w:rsidRDefault="00426AF6" w:rsidP="00426AF6">
      <w:pPr>
        <w:spacing w:before="120" w:after="120"/>
        <w:jc w:val="both"/>
      </w:pPr>
      <w:r w:rsidRPr="001800BB">
        <w:rPr>
          <w:szCs w:val="34"/>
        </w:rPr>
        <w:t xml:space="preserve">L'esprit de clan, l'esprit de tribu, toujours vivant chez les juifs, les pousse, </w:t>
      </w:r>
      <w:r>
        <w:rPr>
          <w:szCs w:val="34"/>
        </w:rPr>
        <w:t>d</w:t>
      </w:r>
      <w:r w:rsidRPr="001800BB">
        <w:rPr>
          <w:szCs w:val="34"/>
        </w:rPr>
        <w:t xml:space="preserve">it-on, </w:t>
      </w:r>
      <w:r>
        <w:rPr>
          <w:szCs w:val="34"/>
        </w:rPr>
        <w:t>à</w:t>
      </w:r>
      <w:r w:rsidRPr="001800BB">
        <w:rPr>
          <w:szCs w:val="34"/>
        </w:rPr>
        <w:t xml:space="preserve"> une excessive confraternité et sol</w:t>
      </w:r>
      <w:r w:rsidRPr="001800BB">
        <w:rPr>
          <w:szCs w:val="34"/>
        </w:rPr>
        <w:t>i</w:t>
      </w:r>
      <w:r w:rsidRPr="001800BB">
        <w:rPr>
          <w:szCs w:val="34"/>
        </w:rPr>
        <w:t>darité de race, en même temps qu'il les rend étrangers aux i</w:t>
      </w:r>
      <w:r w:rsidRPr="001800BB">
        <w:rPr>
          <w:szCs w:val="34"/>
        </w:rPr>
        <w:t>n</w:t>
      </w:r>
      <w:r w:rsidRPr="001800BB">
        <w:rPr>
          <w:szCs w:val="34"/>
        </w:rPr>
        <w:t xml:space="preserve">térêts et au patriotisme des peuples parmi lesquels ils vivent. Aujourd'hui, comme au </w:t>
      </w:r>
      <w:r>
        <w:rPr>
          <w:szCs w:val="34"/>
        </w:rPr>
        <w:t>Moyen-</w:t>
      </w:r>
      <w:r w:rsidRPr="001800BB">
        <w:rPr>
          <w:szCs w:val="34"/>
        </w:rPr>
        <w:t>âge, le juif campé au sein des nation</w:t>
      </w:r>
      <w:r>
        <w:rPr>
          <w:szCs w:val="34"/>
        </w:rPr>
        <w:t>s</w:t>
      </w:r>
      <w:r w:rsidRPr="001800BB">
        <w:rPr>
          <w:szCs w:val="34"/>
        </w:rPr>
        <w:t xml:space="preserve"> chrétiennes ne connaîtrait d'autres compatriotes que les juifs, ses frères. </w:t>
      </w:r>
      <w:r>
        <w:rPr>
          <w:szCs w:val="34"/>
        </w:rPr>
        <w:t>Il</w:t>
      </w:r>
      <w:r w:rsidRPr="001800BB">
        <w:rPr>
          <w:szCs w:val="34"/>
        </w:rPr>
        <w:t xml:space="preserve"> n'a pas, comme nous, pris r</w:t>
      </w:r>
      <w:r w:rsidRPr="001800BB">
        <w:rPr>
          <w:szCs w:val="34"/>
        </w:rPr>
        <w:t>a</w:t>
      </w:r>
      <w:r w:rsidRPr="001800BB">
        <w:rPr>
          <w:szCs w:val="34"/>
        </w:rPr>
        <w:t>cine dans le sol du pays où il habite ; il y reste moralement étra</w:t>
      </w:r>
      <w:r w:rsidRPr="001800BB">
        <w:rPr>
          <w:szCs w:val="34"/>
        </w:rPr>
        <w:t>n</w:t>
      </w:r>
      <w:r w:rsidRPr="001800BB">
        <w:rPr>
          <w:szCs w:val="34"/>
        </w:rPr>
        <w:t>ger ; il demeure, partout, un cosmopolite, et pour to</w:t>
      </w:r>
      <w:r>
        <w:rPr>
          <w:szCs w:val="34"/>
        </w:rPr>
        <w:t>u</w:t>
      </w:r>
      <w:r w:rsidRPr="001800BB">
        <w:rPr>
          <w:szCs w:val="34"/>
        </w:rPr>
        <w:t xml:space="preserve">t dire </w:t>
      </w:r>
      <w:r>
        <w:rPr>
          <w:szCs w:val="34"/>
        </w:rPr>
        <w:t>u</w:t>
      </w:r>
      <w:r w:rsidRPr="001800BB">
        <w:rPr>
          <w:szCs w:val="34"/>
        </w:rPr>
        <w:t>n « sans p</w:t>
      </w:r>
      <w:r w:rsidRPr="001800BB">
        <w:rPr>
          <w:szCs w:val="34"/>
        </w:rPr>
        <w:t>a</w:t>
      </w:r>
      <w:r w:rsidRPr="001800BB">
        <w:rPr>
          <w:szCs w:val="34"/>
        </w:rPr>
        <w:t>trie ».</w:t>
      </w:r>
    </w:p>
    <w:p w14:paraId="4D9559CB" w14:textId="77777777" w:rsidR="00426AF6" w:rsidRPr="001800BB" w:rsidRDefault="00426AF6" w:rsidP="00426AF6">
      <w:pPr>
        <w:spacing w:before="120" w:after="120"/>
        <w:jc w:val="both"/>
      </w:pPr>
      <w:r w:rsidRPr="001800BB">
        <w:rPr>
          <w:szCs w:val="34"/>
        </w:rPr>
        <w:t xml:space="preserve">S'il y a quelque fondement </w:t>
      </w:r>
      <w:r>
        <w:rPr>
          <w:szCs w:val="34"/>
        </w:rPr>
        <w:t>à</w:t>
      </w:r>
      <w:r w:rsidRPr="001800BB">
        <w:rPr>
          <w:szCs w:val="34"/>
        </w:rPr>
        <w:t xml:space="preserve"> ce reproche, la faute en est encore à l'histoire dans le passé, à l'antisémitisme dans le pr</w:t>
      </w:r>
      <w:r w:rsidRPr="001800BB">
        <w:rPr>
          <w:szCs w:val="34"/>
        </w:rPr>
        <w:t>é</w:t>
      </w:r>
      <w:r w:rsidRPr="001800BB">
        <w:rPr>
          <w:szCs w:val="34"/>
        </w:rPr>
        <w:t xml:space="preserve">sent. La solidarité </w:t>
      </w:r>
      <w:r>
        <w:rPr>
          <w:szCs w:val="34"/>
        </w:rPr>
        <w:t>j</w:t>
      </w:r>
      <w:r w:rsidRPr="001800BB">
        <w:rPr>
          <w:szCs w:val="34"/>
        </w:rPr>
        <w:t>uive</w:t>
      </w:r>
      <w:r>
        <w:rPr>
          <w:szCs w:val="34"/>
        </w:rPr>
        <w:t>,</w:t>
      </w:r>
      <w:r w:rsidRPr="001800BB">
        <w:rPr>
          <w:szCs w:val="34"/>
        </w:rPr>
        <w:t xml:space="preserve"> par</w:t>
      </w:r>
      <w:r>
        <w:rPr>
          <w:szCs w:val="34"/>
        </w:rPr>
        <w:t>fo</w:t>
      </w:r>
      <w:r w:rsidRPr="001800BB">
        <w:rPr>
          <w:szCs w:val="34"/>
        </w:rPr>
        <w:t>is</w:t>
      </w:r>
      <w:r>
        <w:t xml:space="preserve"> </w:t>
      </w:r>
      <w:r>
        <w:rPr>
          <w:smallCaps/>
          <w:szCs w:val="36"/>
        </w:rPr>
        <w:t xml:space="preserve">[119] </w:t>
      </w:r>
      <w:r w:rsidRPr="001800BB">
        <w:rPr>
          <w:szCs w:val="36"/>
        </w:rPr>
        <w:t>peut-être trop vantée, cette solidarité que les chrétiens pou</w:t>
      </w:r>
      <w:r w:rsidRPr="001800BB">
        <w:rPr>
          <w:szCs w:val="36"/>
        </w:rPr>
        <w:t>r</w:t>
      </w:r>
      <w:r w:rsidRPr="001800BB">
        <w:rPr>
          <w:szCs w:val="36"/>
        </w:rPr>
        <w:t>raient parfois prendre pour modèle, a été fortifiée par les p</w:t>
      </w:r>
      <w:r>
        <w:rPr>
          <w:szCs w:val="36"/>
        </w:rPr>
        <w:t>e</w:t>
      </w:r>
      <w:r w:rsidRPr="001800BB">
        <w:rPr>
          <w:szCs w:val="36"/>
        </w:rPr>
        <w:t>rs</w:t>
      </w:r>
      <w:r>
        <w:rPr>
          <w:szCs w:val="36"/>
        </w:rPr>
        <w:t>é</w:t>
      </w:r>
      <w:r w:rsidRPr="001800BB">
        <w:rPr>
          <w:szCs w:val="36"/>
        </w:rPr>
        <w:t>cution</w:t>
      </w:r>
      <w:r>
        <w:rPr>
          <w:szCs w:val="36"/>
        </w:rPr>
        <w:t>s</w:t>
      </w:r>
      <w:r w:rsidRPr="001800BB">
        <w:rPr>
          <w:szCs w:val="36"/>
        </w:rPr>
        <w:t xml:space="preserve"> sécula</w:t>
      </w:r>
      <w:r w:rsidRPr="001800BB">
        <w:rPr>
          <w:szCs w:val="36"/>
        </w:rPr>
        <w:t>i</w:t>
      </w:r>
      <w:r w:rsidRPr="001800BB">
        <w:rPr>
          <w:szCs w:val="36"/>
        </w:rPr>
        <w:t>res, et à l'heure où la liberté et l'égalité des droits commençaient à en relâcher les liens, les menaces de l'antisémitisme sont v</w:t>
      </w:r>
      <w:r w:rsidRPr="001800BB">
        <w:rPr>
          <w:szCs w:val="36"/>
        </w:rPr>
        <w:t>e</w:t>
      </w:r>
      <w:r w:rsidRPr="001800BB">
        <w:rPr>
          <w:szCs w:val="36"/>
        </w:rPr>
        <w:t>nue</w:t>
      </w:r>
      <w:r>
        <w:rPr>
          <w:szCs w:val="36"/>
        </w:rPr>
        <w:t>s</w:t>
      </w:r>
      <w:r w:rsidRPr="001800BB">
        <w:rPr>
          <w:szCs w:val="36"/>
        </w:rPr>
        <w:t xml:space="preserve"> les re</w:t>
      </w:r>
      <w:r w:rsidRPr="001800BB">
        <w:rPr>
          <w:szCs w:val="36"/>
        </w:rPr>
        <w:t>s</w:t>
      </w:r>
      <w:r w:rsidRPr="001800BB">
        <w:rPr>
          <w:szCs w:val="36"/>
        </w:rPr>
        <w:t>serrer et les consolider.</w:t>
      </w:r>
    </w:p>
    <w:p w14:paraId="75A294AA" w14:textId="77777777" w:rsidR="00426AF6" w:rsidRPr="001800BB" w:rsidRDefault="00426AF6" w:rsidP="00426AF6">
      <w:pPr>
        <w:spacing w:before="120" w:after="120"/>
        <w:jc w:val="both"/>
      </w:pPr>
      <w:r w:rsidRPr="001800BB">
        <w:rPr>
          <w:szCs w:val="36"/>
        </w:rPr>
        <w:t xml:space="preserve">On en pourrait dire autant du patriotisme. En </w:t>
      </w:r>
      <w:r>
        <w:rPr>
          <w:szCs w:val="36"/>
        </w:rPr>
        <w:t>t</w:t>
      </w:r>
      <w:r w:rsidRPr="001800BB">
        <w:rPr>
          <w:szCs w:val="36"/>
        </w:rPr>
        <w:t>ou</w:t>
      </w:r>
      <w:r>
        <w:rPr>
          <w:szCs w:val="36"/>
        </w:rPr>
        <w:t>s</w:t>
      </w:r>
      <w:r w:rsidRPr="001800BB">
        <w:rPr>
          <w:szCs w:val="36"/>
        </w:rPr>
        <w:t xml:space="preserve"> les pays où ils avaient été é</w:t>
      </w:r>
      <w:r>
        <w:rPr>
          <w:szCs w:val="36"/>
        </w:rPr>
        <w:t>m</w:t>
      </w:r>
      <w:r w:rsidRPr="001800BB">
        <w:rPr>
          <w:szCs w:val="36"/>
        </w:rPr>
        <w:t>ancipés, les juifs se laissaient aller, avec joie, au naturel sentiment d'amour du pays natal. Ils étaient fiers de devenir des c</w:t>
      </w:r>
      <w:r w:rsidRPr="001800BB">
        <w:rPr>
          <w:szCs w:val="36"/>
        </w:rPr>
        <w:t>i</w:t>
      </w:r>
      <w:r w:rsidRPr="001800BB">
        <w:rPr>
          <w:szCs w:val="36"/>
        </w:rPr>
        <w:t xml:space="preserve">toyens et se faisaient honneur d'en remplir les devoirs. L'antisémitisme est venu leur </w:t>
      </w:r>
      <w:r>
        <w:rPr>
          <w:szCs w:val="36"/>
        </w:rPr>
        <w:t>e</w:t>
      </w:r>
      <w:r w:rsidRPr="001800BB">
        <w:rPr>
          <w:szCs w:val="36"/>
        </w:rPr>
        <w:t>n conte</w:t>
      </w:r>
      <w:r w:rsidRPr="001800BB">
        <w:rPr>
          <w:szCs w:val="36"/>
        </w:rPr>
        <w:t>s</w:t>
      </w:r>
      <w:r w:rsidRPr="001800BB">
        <w:rPr>
          <w:szCs w:val="36"/>
        </w:rPr>
        <w:t xml:space="preserve">ter le droit ; il leur </w:t>
      </w:r>
      <w:r>
        <w:rPr>
          <w:szCs w:val="36"/>
        </w:rPr>
        <w:t>a</w:t>
      </w:r>
      <w:r w:rsidRPr="001800BB">
        <w:rPr>
          <w:szCs w:val="36"/>
        </w:rPr>
        <w:t xml:space="preserve"> </w:t>
      </w:r>
      <w:r>
        <w:rPr>
          <w:szCs w:val="36"/>
        </w:rPr>
        <w:t>dénié la faculté d'avoir une pat</w:t>
      </w:r>
      <w:r w:rsidRPr="001800BB">
        <w:rPr>
          <w:szCs w:val="36"/>
        </w:rPr>
        <w:t xml:space="preserve">rie ; il leur a montré, du geste, les routes de l'exil ; en plusieurs </w:t>
      </w:r>
      <w:r>
        <w:rPr>
          <w:szCs w:val="36"/>
        </w:rPr>
        <w:t>pa</w:t>
      </w:r>
      <w:r w:rsidRPr="001800BB">
        <w:rPr>
          <w:szCs w:val="36"/>
        </w:rPr>
        <w:t xml:space="preserve">ys, il les a contraints, à force de </w:t>
      </w:r>
      <w:r>
        <w:rPr>
          <w:szCs w:val="36"/>
        </w:rPr>
        <w:t>v</w:t>
      </w:r>
      <w:r w:rsidRPr="001800BB">
        <w:rPr>
          <w:szCs w:val="36"/>
        </w:rPr>
        <w:t xml:space="preserve">exations, à chercher une nouvelle demeure, sur des terres moins </w:t>
      </w:r>
      <w:r>
        <w:rPr>
          <w:szCs w:val="36"/>
        </w:rPr>
        <w:t>i</w:t>
      </w:r>
      <w:r w:rsidRPr="001800BB">
        <w:rPr>
          <w:szCs w:val="36"/>
        </w:rPr>
        <w:t>ntolérantes. Si l'on a vu des juifs d'A</w:t>
      </w:r>
      <w:r w:rsidRPr="001800BB">
        <w:rPr>
          <w:szCs w:val="36"/>
        </w:rPr>
        <w:t>u</w:t>
      </w:r>
      <w:r w:rsidRPr="001800BB">
        <w:rPr>
          <w:szCs w:val="36"/>
        </w:rPr>
        <w:t>triche et d'Orient prêcher le Sionisme, engager leurs coreligionnaires à se créer, de nouveau, en Palestine, une p</w:t>
      </w:r>
      <w:r w:rsidRPr="001800BB">
        <w:rPr>
          <w:szCs w:val="36"/>
        </w:rPr>
        <w:t>a</w:t>
      </w:r>
      <w:r w:rsidRPr="001800BB">
        <w:rPr>
          <w:szCs w:val="36"/>
        </w:rPr>
        <w:t>trie juive, avec un État juif, c'est que les fureurs d</w:t>
      </w:r>
      <w:r>
        <w:rPr>
          <w:szCs w:val="36"/>
        </w:rPr>
        <w:t>e</w:t>
      </w:r>
      <w:r w:rsidRPr="001800BB">
        <w:rPr>
          <w:szCs w:val="36"/>
        </w:rPr>
        <w:t xml:space="preserve"> l'antisém</w:t>
      </w:r>
      <w:r w:rsidRPr="001800BB">
        <w:rPr>
          <w:szCs w:val="36"/>
        </w:rPr>
        <w:t>i</w:t>
      </w:r>
      <w:r w:rsidRPr="001800BB">
        <w:rPr>
          <w:szCs w:val="36"/>
        </w:rPr>
        <w:t>tisme les faisaient désespérer de p</w:t>
      </w:r>
      <w:r>
        <w:rPr>
          <w:szCs w:val="36"/>
        </w:rPr>
        <w:t>o</w:t>
      </w:r>
      <w:r w:rsidRPr="001800BB">
        <w:rPr>
          <w:szCs w:val="36"/>
        </w:rPr>
        <w:t>u</w:t>
      </w:r>
      <w:r w:rsidRPr="001800BB">
        <w:rPr>
          <w:szCs w:val="36"/>
        </w:rPr>
        <w:t>voir ailleurs posséder une patrie et d'être jamais regardés, par les chr</w:t>
      </w:r>
      <w:r w:rsidRPr="001800BB">
        <w:rPr>
          <w:szCs w:val="36"/>
        </w:rPr>
        <w:t>é</w:t>
      </w:r>
      <w:r w:rsidRPr="001800BB">
        <w:rPr>
          <w:szCs w:val="36"/>
        </w:rPr>
        <w:t>tiens, c</w:t>
      </w:r>
      <w:r>
        <w:rPr>
          <w:szCs w:val="36"/>
        </w:rPr>
        <w:t>omm</w:t>
      </w:r>
      <w:r w:rsidRPr="001800BB">
        <w:rPr>
          <w:szCs w:val="36"/>
        </w:rPr>
        <w:t>e des compatriotes.</w:t>
      </w:r>
    </w:p>
    <w:p w14:paraId="792E2861" w14:textId="77777777" w:rsidR="00426AF6" w:rsidRPr="001800BB" w:rsidRDefault="00426AF6" w:rsidP="00426AF6">
      <w:pPr>
        <w:spacing w:before="120" w:after="120"/>
        <w:jc w:val="both"/>
      </w:pPr>
      <w:r w:rsidRPr="001800BB">
        <w:rPr>
          <w:szCs w:val="36"/>
        </w:rPr>
        <w:t>Le Sionisme n'est que</w:t>
      </w:r>
      <w:r>
        <w:rPr>
          <w:szCs w:val="36"/>
        </w:rPr>
        <w:t xml:space="preserve"> </w:t>
      </w:r>
      <w:r w:rsidRPr="001800BB">
        <w:rPr>
          <w:szCs w:val="36"/>
        </w:rPr>
        <w:t>la</w:t>
      </w:r>
      <w:r>
        <w:rPr>
          <w:szCs w:val="36"/>
        </w:rPr>
        <w:t xml:space="preserve"> conséq</w:t>
      </w:r>
      <w:r w:rsidRPr="001800BB">
        <w:rPr>
          <w:szCs w:val="36"/>
        </w:rPr>
        <w:t>uence</w:t>
      </w:r>
      <w:r>
        <w:rPr>
          <w:szCs w:val="36"/>
        </w:rPr>
        <w:t xml:space="preserve"> </w:t>
      </w:r>
      <w:r w:rsidRPr="001800BB">
        <w:rPr>
          <w:szCs w:val="36"/>
        </w:rPr>
        <w:t>de</w:t>
      </w:r>
      <w:r>
        <w:rPr>
          <w:szCs w:val="36"/>
        </w:rPr>
        <w:t xml:space="preserve"> l’exclusivisme</w:t>
      </w:r>
      <w:r w:rsidRPr="001800BB">
        <w:rPr>
          <w:szCs w:val="36"/>
        </w:rPr>
        <w:t xml:space="preserve"> </w:t>
      </w:r>
      <w:r>
        <w:rPr>
          <w:szCs w:val="36"/>
        </w:rPr>
        <w:t>a</w:t>
      </w:r>
      <w:r w:rsidRPr="001800BB">
        <w:rPr>
          <w:szCs w:val="36"/>
        </w:rPr>
        <w:t>ntisé</w:t>
      </w:r>
      <w:r>
        <w:rPr>
          <w:szCs w:val="36"/>
        </w:rPr>
        <w:t>m</w:t>
      </w:r>
      <w:r w:rsidRPr="001800BB">
        <w:rPr>
          <w:szCs w:val="36"/>
        </w:rPr>
        <w:t>ite. Il s'est offert, comme un port de refuge, aux juifs de Roumanie et d'Orient, auxquels les lois ou les mœurs ref</w:t>
      </w:r>
      <w:r w:rsidRPr="001800BB">
        <w:rPr>
          <w:szCs w:val="36"/>
        </w:rPr>
        <w:t>u</w:t>
      </w:r>
      <w:r w:rsidRPr="001800BB">
        <w:rPr>
          <w:szCs w:val="36"/>
        </w:rPr>
        <w:t>saient une patrie, sur le sol natal. Mais, partout ailleurs, dans tous les pays où ils ont été admis</w:t>
      </w:r>
      <w:r>
        <w:t xml:space="preserve"> </w:t>
      </w:r>
      <w:r>
        <w:rPr>
          <w:szCs w:val="30"/>
        </w:rPr>
        <w:t xml:space="preserve">[120] </w:t>
      </w:r>
      <w:r w:rsidRPr="001800BB">
        <w:rPr>
          <w:szCs w:val="34"/>
        </w:rPr>
        <w:t>aux droits de c</w:t>
      </w:r>
      <w:r w:rsidRPr="001800BB">
        <w:rPr>
          <w:szCs w:val="34"/>
        </w:rPr>
        <w:t>i</w:t>
      </w:r>
      <w:r w:rsidRPr="001800BB">
        <w:rPr>
          <w:szCs w:val="34"/>
        </w:rPr>
        <w:t>toyens, les juifs se sont trop attachés à la terre hospit</w:t>
      </w:r>
      <w:r w:rsidRPr="001800BB">
        <w:rPr>
          <w:szCs w:val="34"/>
        </w:rPr>
        <w:t>a</w:t>
      </w:r>
      <w:r w:rsidRPr="001800BB">
        <w:rPr>
          <w:szCs w:val="34"/>
        </w:rPr>
        <w:t>lière qui les avait accueillis, pour aller à la recherche d'une autre p</w:t>
      </w:r>
      <w:r w:rsidRPr="001800BB">
        <w:rPr>
          <w:szCs w:val="34"/>
        </w:rPr>
        <w:t>a</w:t>
      </w:r>
      <w:r w:rsidRPr="001800BB">
        <w:rPr>
          <w:szCs w:val="34"/>
        </w:rPr>
        <w:t>trie, fût-ce sur les rives bibliques du Jourdain.</w:t>
      </w:r>
    </w:p>
    <w:p w14:paraId="7ACFFD5B" w14:textId="77777777" w:rsidR="00426AF6" w:rsidRPr="001800BB" w:rsidRDefault="00426AF6" w:rsidP="00426AF6">
      <w:pPr>
        <w:spacing w:before="120" w:after="120"/>
        <w:jc w:val="both"/>
      </w:pPr>
      <w:r w:rsidRPr="001800BB">
        <w:rPr>
          <w:szCs w:val="34"/>
        </w:rPr>
        <w:t>Dans les Éta</w:t>
      </w:r>
      <w:r>
        <w:rPr>
          <w:szCs w:val="34"/>
        </w:rPr>
        <w:t>t</w:t>
      </w:r>
      <w:r w:rsidRPr="001800BB">
        <w:rPr>
          <w:szCs w:val="34"/>
        </w:rPr>
        <w:t>s qui leur ont accordé l'égalité et les droits du citoyen, l</w:t>
      </w:r>
      <w:r>
        <w:rPr>
          <w:szCs w:val="34"/>
        </w:rPr>
        <w:t>à</w:t>
      </w:r>
      <w:r w:rsidRPr="001800BB">
        <w:rPr>
          <w:szCs w:val="34"/>
        </w:rPr>
        <w:t xml:space="preserve"> surtout où il leur a été permis de prendre part aux affaires publ</w:t>
      </w:r>
      <w:r w:rsidRPr="001800BB">
        <w:rPr>
          <w:szCs w:val="34"/>
        </w:rPr>
        <w:t>i</w:t>
      </w:r>
      <w:r w:rsidRPr="001800BB">
        <w:rPr>
          <w:szCs w:val="34"/>
        </w:rPr>
        <w:t xml:space="preserve">ques, en Allemagne, en Angleterre, en Italie, en France même, je ne crois pas que les juifs se soient montrés moins bons patriotes que leurs concitoyens chrétiens, ou que </w:t>
      </w:r>
      <w:r>
        <w:rPr>
          <w:szCs w:val="34"/>
        </w:rPr>
        <w:t>l’</w:t>
      </w:r>
      <w:r w:rsidRPr="001800BB">
        <w:rPr>
          <w:szCs w:val="34"/>
        </w:rPr>
        <w:t>on puisse signaler, chez eux</w:t>
      </w:r>
      <w:r>
        <w:rPr>
          <w:szCs w:val="34"/>
        </w:rPr>
        <w:t>,</w:t>
      </w:r>
      <w:r w:rsidRPr="001800BB">
        <w:rPr>
          <w:szCs w:val="34"/>
        </w:rPr>
        <w:t xml:space="preserve"> une politique proprement ju</w:t>
      </w:r>
      <w:r w:rsidRPr="001800BB">
        <w:rPr>
          <w:szCs w:val="34"/>
        </w:rPr>
        <w:t>i</w:t>
      </w:r>
      <w:r w:rsidRPr="001800BB">
        <w:rPr>
          <w:szCs w:val="34"/>
        </w:rPr>
        <w:t>ve, uniquement inspirée des intérêts d'Israël.</w:t>
      </w:r>
    </w:p>
    <w:p w14:paraId="18379076" w14:textId="77777777" w:rsidR="00426AF6" w:rsidRPr="001800BB" w:rsidRDefault="00426AF6" w:rsidP="00426AF6">
      <w:pPr>
        <w:spacing w:before="120" w:after="120"/>
        <w:jc w:val="both"/>
      </w:pPr>
      <w:r w:rsidRPr="001800BB">
        <w:rPr>
          <w:szCs w:val="34"/>
        </w:rPr>
        <w:t>Parmi les juifs d'origine parvenus au fa</w:t>
      </w:r>
      <w:r>
        <w:rPr>
          <w:szCs w:val="34"/>
        </w:rPr>
        <w:t>îte</w:t>
      </w:r>
      <w:r w:rsidRPr="001800BB">
        <w:rPr>
          <w:szCs w:val="34"/>
        </w:rPr>
        <w:t xml:space="preserve"> du pouvoir</w:t>
      </w:r>
      <w:r>
        <w:rPr>
          <w:szCs w:val="34"/>
        </w:rPr>
        <w:t>,</w:t>
      </w:r>
      <w:r w:rsidRPr="001800BB">
        <w:rPr>
          <w:szCs w:val="34"/>
        </w:rPr>
        <w:t xml:space="preserve"> c</w:t>
      </w:r>
      <w:r w:rsidRPr="001800BB">
        <w:rPr>
          <w:szCs w:val="34"/>
        </w:rPr>
        <w:t>e</w:t>
      </w:r>
      <w:r w:rsidRPr="001800BB">
        <w:rPr>
          <w:szCs w:val="34"/>
        </w:rPr>
        <w:t>lui qui est monté le plus haut est sans doute Disraeli, lord Beaconsf</w:t>
      </w:r>
      <w:r>
        <w:rPr>
          <w:szCs w:val="34"/>
        </w:rPr>
        <w:t>i</w:t>
      </w:r>
      <w:r w:rsidRPr="001800BB">
        <w:rPr>
          <w:szCs w:val="34"/>
        </w:rPr>
        <w:t>eld. S'il ga</w:t>
      </w:r>
      <w:r w:rsidRPr="001800BB">
        <w:rPr>
          <w:szCs w:val="34"/>
        </w:rPr>
        <w:t>r</w:t>
      </w:r>
      <w:r w:rsidRPr="001800BB">
        <w:rPr>
          <w:szCs w:val="34"/>
        </w:rPr>
        <w:t xml:space="preserve">dait, dans sa personne et dans ses goûts, la trace de ses origines </w:t>
      </w:r>
      <w:r>
        <w:rPr>
          <w:szCs w:val="34"/>
        </w:rPr>
        <w:t>i</w:t>
      </w:r>
      <w:r w:rsidRPr="001800BB">
        <w:rPr>
          <w:szCs w:val="34"/>
        </w:rPr>
        <w:t>sra</w:t>
      </w:r>
      <w:r w:rsidRPr="001800BB">
        <w:rPr>
          <w:szCs w:val="34"/>
        </w:rPr>
        <w:t>é</w:t>
      </w:r>
      <w:r w:rsidRPr="001800BB">
        <w:rPr>
          <w:szCs w:val="34"/>
        </w:rPr>
        <w:t>lites, le noble lord, qui fut le premier patron d</w:t>
      </w:r>
      <w:r>
        <w:rPr>
          <w:szCs w:val="34"/>
        </w:rPr>
        <w:t>e</w:t>
      </w:r>
      <w:r w:rsidRPr="001800BB">
        <w:rPr>
          <w:szCs w:val="34"/>
        </w:rPr>
        <w:t xml:space="preserve"> l'impérialisme brita</w:t>
      </w:r>
      <w:r w:rsidRPr="001800BB">
        <w:rPr>
          <w:szCs w:val="34"/>
        </w:rPr>
        <w:t>n</w:t>
      </w:r>
      <w:r w:rsidRPr="001800BB">
        <w:rPr>
          <w:szCs w:val="34"/>
        </w:rPr>
        <w:t>niqu</w:t>
      </w:r>
      <w:r>
        <w:rPr>
          <w:szCs w:val="34"/>
        </w:rPr>
        <w:t>e, n'en était pas moins dévoué à</w:t>
      </w:r>
      <w:r w:rsidRPr="001800BB">
        <w:rPr>
          <w:szCs w:val="34"/>
        </w:rPr>
        <w:t xml:space="preserve"> la grandeur de l'Angleterre. S'est-il montré, par certains c</w:t>
      </w:r>
      <w:r>
        <w:rPr>
          <w:szCs w:val="34"/>
        </w:rPr>
        <w:t>ô</w:t>
      </w:r>
      <w:r w:rsidRPr="001800BB">
        <w:rPr>
          <w:szCs w:val="34"/>
        </w:rPr>
        <w:t>tés, inférieur à son grand rival, Gladstone, ce n'est certes point par le patriotisme.</w:t>
      </w:r>
    </w:p>
    <w:p w14:paraId="26ADB0D9" w14:textId="77777777" w:rsidR="00426AF6" w:rsidRPr="001800BB" w:rsidRDefault="00426AF6" w:rsidP="00426AF6">
      <w:pPr>
        <w:spacing w:before="120" w:after="120"/>
        <w:jc w:val="both"/>
      </w:pPr>
      <w:r w:rsidRPr="001800BB">
        <w:rPr>
          <w:szCs w:val="34"/>
        </w:rPr>
        <w:t>Non seulement les juifs ont su témoigner leur affection aux pays qui les avaient émancipés, aux Éta</w:t>
      </w:r>
      <w:r>
        <w:rPr>
          <w:szCs w:val="34"/>
        </w:rPr>
        <w:t>t</w:t>
      </w:r>
      <w:r w:rsidRPr="001800BB">
        <w:rPr>
          <w:szCs w:val="34"/>
        </w:rPr>
        <w:t>s qui leur o</w:t>
      </w:r>
      <w:r w:rsidRPr="001800BB">
        <w:rPr>
          <w:szCs w:val="34"/>
        </w:rPr>
        <w:t>u</w:t>
      </w:r>
      <w:r w:rsidRPr="001800BB">
        <w:rPr>
          <w:szCs w:val="34"/>
        </w:rPr>
        <w:t>vraient l'accès de la liberté, mais ils ont souvent fait preuve d'amour envers les pays o</w:t>
      </w:r>
      <w:r w:rsidRPr="001800BB">
        <w:rPr>
          <w:szCs w:val="34"/>
        </w:rPr>
        <w:t>p</w:t>
      </w:r>
      <w:r w:rsidRPr="001800BB">
        <w:rPr>
          <w:szCs w:val="34"/>
        </w:rPr>
        <w:t>prim</w:t>
      </w:r>
      <w:r>
        <w:rPr>
          <w:szCs w:val="34"/>
        </w:rPr>
        <w:t>é</w:t>
      </w:r>
      <w:r w:rsidRPr="001800BB">
        <w:rPr>
          <w:szCs w:val="34"/>
        </w:rPr>
        <w:t>s, où l'égalité des droits leur était refusée, tels que la Pologne ou naguère l'Italie.</w:t>
      </w:r>
    </w:p>
    <w:p w14:paraId="70662E39" w14:textId="77777777" w:rsidR="00426AF6" w:rsidRDefault="00426AF6" w:rsidP="00426AF6">
      <w:pPr>
        <w:spacing w:before="120" w:after="120"/>
        <w:jc w:val="both"/>
        <w:rPr>
          <w:szCs w:val="34"/>
        </w:rPr>
      </w:pPr>
      <w:r w:rsidRPr="001800BB">
        <w:rPr>
          <w:szCs w:val="34"/>
        </w:rPr>
        <w:t>Ce n'est pas en Italie qu'on</w:t>
      </w:r>
      <w:r>
        <w:rPr>
          <w:szCs w:val="34"/>
        </w:rPr>
        <w:t xml:space="preserve"> </w:t>
      </w:r>
      <w:r w:rsidRPr="001800BB">
        <w:rPr>
          <w:szCs w:val="34"/>
        </w:rPr>
        <w:t xml:space="preserve">serait bien venu </w:t>
      </w:r>
      <w:r>
        <w:rPr>
          <w:szCs w:val="34"/>
        </w:rPr>
        <w:t>à</w:t>
      </w:r>
      <w:r>
        <w:t xml:space="preserve"> </w:t>
      </w:r>
      <w:r>
        <w:rPr>
          <w:smallCaps/>
          <w:szCs w:val="34"/>
        </w:rPr>
        <w:t xml:space="preserve">[121] </w:t>
      </w:r>
      <w:r w:rsidRPr="001800BB">
        <w:rPr>
          <w:szCs w:val="34"/>
        </w:rPr>
        <w:t>repr</w:t>
      </w:r>
      <w:r w:rsidRPr="001800BB">
        <w:rPr>
          <w:szCs w:val="34"/>
        </w:rPr>
        <w:t>o</w:t>
      </w:r>
      <w:r w:rsidRPr="001800BB">
        <w:rPr>
          <w:szCs w:val="34"/>
        </w:rPr>
        <w:t xml:space="preserve">cher aux </w:t>
      </w:r>
      <w:r>
        <w:rPr>
          <w:szCs w:val="34"/>
        </w:rPr>
        <w:t>i</w:t>
      </w:r>
      <w:r w:rsidRPr="001800BB">
        <w:rPr>
          <w:szCs w:val="34"/>
        </w:rPr>
        <w:t>sraélites de manquer de patriotisme. Bea</w:t>
      </w:r>
      <w:r w:rsidRPr="001800BB">
        <w:rPr>
          <w:szCs w:val="34"/>
        </w:rPr>
        <w:t>u</w:t>
      </w:r>
      <w:r w:rsidRPr="001800BB">
        <w:rPr>
          <w:szCs w:val="34"/>
        </w:rPr>
        <w:t>coup, comme M. L. Luzzatti, ont été au premier rang des cha</w:t>
      </w:r>
      <w:r w:rsidRPr="001800BB">
        <w:rPr>
          <w:szCs w:val="34"/>
        </w:rPr>
        <w:t>m</w:t>
      </w:r>
      <w:r w:rsidRPr="001800BB">
        <w:rPr>
          <w:szCs w:val="34"/>
        </w:rPr>
        <w:t xml:space="preserve">pions du </w:t>
      </w:r>
      <w:r>
        <w:rPr>
          <w:i/>
          <w:iCs/>
          <w:szCs w:val="34"/>
        </w:rPr>
        <w:t>Risorgime</w:t>
      </w:r>
      <w:r>
        <w:rPr>
          <w:i/>
          <w:iCs/>
          <w:szCs w:val="34"/>
        </w:rPr>
        <w:t>n</w:t>
      </w:r>
      <w:r w:rsidRPr="001800BB">
        <w:rPr>
          <w:i/>
          <w:iCs/>
          <w:szCs w:val="34"/>
        </w:rPr>
        <w:t>to</w:t>
      </w:r>
      <w:r>
        <w:rPr>
          <w:i/>
          <w:iCs/>
          <w:szCs w:val="34"/>
        </w:rPr>
        <w:t> </w:t>
      </w:r>
      <w:r w:rsidRPr="005963D3">
        <w:rPr>
          <w:rStyle w:val="Appelnotedebasdep"/>
          <w:iCs/>
          <w:szCs w:val="34"/>
        </w:rPr>
        <w:footnoteReference w:id="127"/>
      </w:r>
      <w:r w:rsidRPr="001800BB">
        <w:rPr>
          <w:i/>
          <w:iCs/>
          <w:szCs w:val="34"/>
        </w:rPr>
        <w:t xml:space="preserve"> </w:t>
      </w:r>
      <w:r w:rsidRPr="001800BB">
        <w:rPr>
          <w:szCs w:val="34"/>
        </w:rPr>
        <w:t>et de l'unité italienne. Entre les noms demeurés particulièrement chers aux patriotes it</w:t>
      </w:r>
      <w:r w:rsidRPr="001800BB">
        <w:rPr>
          <w:szCs w:val="34"/>
        </w:rPr>
        <w:t>a</w:t>
      </w:r>
      <w:r w:rsidRPr="001800BB">
        <w:rPr>
          <w:szCs w:val="34"/>
        </w:rPr>
        <w:t>liens, brille celui d'un homme dont l'Italie a dressé le to</w:t>
      </w:r>
      <w:r w:rsidRPr="001800BB">
        <w:rPr>
          <w:szCs w:val="34"/>
        </w:rPr>
        <w:t>m</w:t>
      </w:r>
      <w:r w:rsidRPr="001800BB">
        <w:rPr>
          <w:szCs w:val="34"/>
        </w:rPr>
        <w:t>beau sous les portiques de Saint Marc de Venise, Daniel Manin</w:t>
      </w:r>
      <w:r>
        <w:rPr>
          <w:szCs w:val="34"/>
        </w:rPr>
        <w:t> </w:t>
      </w:r>
      <w:r>
        <w:rPr>
          <w:rStyle w:val="Appelnotedebasdep"/>
          <w:szCs w:val="34"/>
        </w:rPr>
        <w:footnoteReference w:id="128"/>
      </w:r>
      <w:r w:rsidRPr="001800BB">
        <w:rPr>
          <w:szCs w:val="34"/>
        </w:rPr>
        <w:t>. M</w:t>
      </w:r>
      <w:r w:rsidRPr="001800BB">
        <w:rPr>
          <w:szCs w:val="34"/>
        </w:rPr>
        <w:t>a</w:t>
      </w:r>
      <w:r w:rsidRPr="001800BB">
        <w:rPr>
          <w:szCs w:val="34"/>
        </w:rPr>
        <w:t>nin, qui, aux heures les plus sombres de la révol</w:t>
      </w:r>
      <w:r w:rsidRPr="001800BB">
        <w:rPr>
          <w:szCs w:val="34"/>
        </w:rPr>
        <w:t>u</w:t>
      </w:r>
      <w:r w:rsidRPr="001800BB">
        <w:rPr>
          <w:szCs w:val="34"/>
        </w:rPr>
        <w:t>tion de 1848, disputa seul, durant des semaines, Venise aux armées de l'</w:t>
      </w:r>
      <w:r>
        <w:rPr>
          <w:szCs w:val="34"/>
        </w:rPr>
        <w:t>A</w:t>
      </w:r>
      <w:r>
        <w:rPr>
          <w:szCs w:val="34"/>
        </w:rPr>
        <w:t>u</w:t>
      </w:r>
      <w:r>
        <w:rPr>
          <w:szCs w:val="34"/>
        </w:rPr>
        <w:t>triche.</w:t>
      </w:r>
      <w:r w:rsidRPr="001800BB">
        <w:rPr>
          <w:szCs w:val="34"/>
        </w:rPr>
        <w:t xml:space="preserve"> Manin, on le sait, était d'origine juive. Voil</w:t>
      </w:r>
      <w:r>
        <w:rPr>
          <w:szCs w:val="34"/>
        </w:rPr>
        <w:t>à</w:t>
      </w:r>
      <w:r w:rsidRPr="001800BB">
        <w:rPr>
          <w:szCs w:val="34"/>
        </w:rPr>
        <w:t xml:space="preserve"> encore un exemple </w:t>
      </w:r>
      <w:r>
        <w:rPr>
          <w:szCs w:val="34"/>
        </w:rPr>
        <w:t>à</w:t>
      </w:r>
      <w:r w:rsidRPr="001800BB">
        <w:rPr>
          <w:szCs w:val="34"/>
        </w:rPr>
        <w:t xml:space="preserve"> opposer aux pamphlétaires qui ense</w:t>
      </w:r>
      <w:r w:rsidRPr="001800BB">
        <w:rPr>
          <w:szCs w:val="34"/>
        </w:rPr>
        <w:t>i</w:t>
      </w:r>
      <w:r w:rsidRPr="001800BB">
        <w:rPr>
          <w:szCs w:val="34"/>
        </w:rPr>
        <w:t>gnent que tous les juifs et fils de juifs sont des cosmop</w:t>
      </w:r>
      <w:r w:rsidRPr="001800BB">
        <w:rPr>
          <w:szCs w:val="34"/>
        </w:rPr>
        <w:t>o</w:t>
      </w:r>
      <w:r w:rsidRPr="001800BB">
        <w:rPr>
          <w:szCs w:val="34"/>
        </w:rPr>
        <w:t xml:space="preserve">lites et des sans-patrie. La vérité, qu'on prenne l'Europe, qu'on prenne l'Amérique, est que le juif s'est attaché </w:t>
      </w:r>
      <w:r>
        <w:rPr>
          <w:szCs w:val="34"/>
        </w:rPr>
        <w:t>à</w:t>
      </w:r>
      <w:r w:rsidRPr="001800BB">
        <w:rPr>
          <w:szCs w:val="34"/>
        </w:rPr>
        <w:t xml:space="preserve"> sa p</w:t>
      </w:r>
      <w:r w:rsidRPr="001800BB">
        <w:rPr>
          <w:szCs w:val="34"/>
        </w:rPr>
        <w:t>a</w:t>
      </w:r>
      <w:r w:rsidRPr="001800BB">
        <w:rPr>
          <w:szCs w:val="34"/>
        </w:rPr>
        <w:t>trie, dans tous les Éta</w:t>
      </w:r>
      <w:r>
        <w:rPr>
          <w:szCs w:val="34"/>
        </w:rPr>
        <w:t>t</w:t>
      </w:r>
      <w:r w:rsidRPr="001800BB">
        <w:rPr>
          <w:szCs w:val="34"/>
        </w:rPr>
        <w:t xml:space="preserve">s où les lois et les </w:t>
      </w:r>
      <w:r>
        <w:rPr>
          <w:szCs w:val="34"/>
        </w:rPr>
        <w:t>mœurs</w:t>
      </w:r>
      <w:r w:rsidRPr="001800BB">
        <w:rPr>
          <w:szCs w:val="34"/>
        </w:rPr>
        <w:t xml:space="preserve"> lui permettent d'avoir u</w:t>
      </w:r>
      <w:r>
        <w:rPr>
          <w:szCs w:val="34"/>
        </w:rPr>
        <w:t>ne</w:t>
      </w:r>
      <w:r w:rsidRPr="001800BB">
        <w:rPr>
          <w:szCs w:val="34"/>
        </w:rPr>
        <w:t xml:space="preserve"> patrie ; et qu'en plus d'un pays, comme en Italie ou en Hongrie, il a contribué, de ses efforts et de son sa</w:t>
      </w:r>
      <w:r>
        <w:rPr>
          <w:szCs w:val="34"/>
        </w:rPr>
        <w:t>n</w:t>
      </w:r>
      <w:r w:rsidRPr="001800BB">
        <w:rPr>
          <w:szCs w:val="34"/>
        </w:rPr>
        <w:t>g, à l'affra</w:t>
      </w:r>
      <w:r w:rsidRPr="001800BB">
        <w:rPr>
          <w:szCs w:val="34"/>
        </w:rPr>
        <w:t>n</w:t>
      </w:r>
      <w:r w:rsidRPr="001800BB">
        <w:rPr>
          <w:szCs w:val="34"/>
        </w:rPr>
        <w:t>chissement de ce</w:t>
      </w:r>
      <w:r>
        <w:rPr>
          <w:szCs w:val="34"/>
        </w:rPr>
        <w:t>t</w:t>
      </w:r>
      <w:r w:rsidRPr="001800BB">
        <w:rPr>
          <w:szCs w:val="34"/>
        </w:rPr>
        <w:t>te patrie. Veut-on chercher quelles nuances partic</w:t>
      </w:r>
      <w:r w:rsidRPr="001800BB">
        <w:rPr>
          <w:szCs w:val="34"/>
        </w:rPr>
        <w:t>u</w:t>
      </w:r>
      <w:r w:rsidRPr="001800BB">
        <w:rPr>
          <w:szCs w:val="34"/>
        </w:rPr>
        <w:t>lières prend ce noble sentiment du patriotisme dans l'</w:t>
      </w:r>
      <w:r>
        <w:rPr>
          <w:szCs w:val="34"/>
        </w:rPr>
        <w:t>âm</w:t>
      </w:r>
      <w:r w:rsidRPr="001800BB">
        <w:rPr>
          <w:szCs w:val="34"/>
        </w:rPr>
        <w:t xml:space="preserve">e juive contemporaine, on pourrait </w:t>
      </w:r>
      <w:r>
        <w:rPr>
          <w:szCs w:val="34"/>
        </w:rPr>
        <w:t>dire, avec un r</w:t>
      </w:r>
      <w:r>
        <w:rPr>
          <w:szCs w:val="34"/>
        </w:rPr>
        <w:t>é</w:t>
      </w:r>
      <w:r>
        <w:rPr>
          <w:szCs w:val="34"/>
        </w:rPr>
        <w:t>cent historien </w:t>
      </w:r>
      <w:r>
        <w:rPr>
          <w:rStyle w:val="Appelnotedebasdep"/>
          <w:szCs w:val="34"/>
        </w:rPr>
        <w:footnoteReference w:id="129"/>
      </w:r>
      <w:r w:rsidRPr="001800BB">
        <w:rPr>
          <w:szCs w:val="34"/>
        </w:rPr>
        <w:t>, que</w:t>
      </w:r>
      <w:r>
        <w:rPr>
          <w:szCs w:val="34"/>
        </w:rPr>
        <w:t>,</w:t>
      </w:r>
      <w:r w:rsidRPr="001800BB">
        <w:rPr>
          <w:szCs w:val="34"/>
        </w:rPr>
        <w:t xml:space="preserve"> s'il est souvent de fraîche date, comme leur émancipation elle-même, </w:t>
      </w:r>
      <w:r>
        <w:rPr>
          <w:szCs w:val="34"/>
        </w:rPr>
        <w:t>« </w:t>
      </w:r>
      <w:r w:rsidRPr="001800BB">
        <w:rPr>
          <w:szCs w:val="34"/>
        </w:rPr>
        <w:t>s'il ne repos</w:t>
      </w:r>
      <w:r>
        <w:rPr>
          <w:szCs w:val="34"/>
        </w:rPr>
        <w:t>e</w:t>
      </w:r>
      <w:r w:rsidRPr="001800BB">
        <w:rPr>
          <w:szCs w:val="34"/>
        </w:rPr>
        <w:t xml:space="preserve"> pas encore sur une longue hérédité, ou sur le simple et naïf instinct du te</w:t>
      </w:r>
      <w:r w:rsidRPr="001800BB">
        <w:rPr>
          <w:szCs w:val="34"/>
        </w:rPr>
        <w:t>r</w:t>
      </w:r>
      <w:r w:rsidRPr="001800BB">
        <w:rPr>
          <w:szCs w:val="34"/>
        </w:rPr>
        <w:t xml:space="preserve">roir, </w:t>
      </w:r>
      <w:r>
        <w:rPr>
          <w:szCs w:val="34"/>
        </w:rPr>
        <w:t>l</w:t>
      </w:r>
      <w:r w:rsidRPr="001800BB">
        <w:rPr>
          <w:szCs w:val="34"/>
        </w:rPr>
        <w:t xml:space="preserve">e patriotisme des juifs tire </w:t>
      </w:r>
      <w:r>
        <w:rPr>
          <w:szCs w:val="34"/>
        </w:rPr>
        <w:t>s</w:t>
      </w:r>
      <w:r w:rsidRPr="001800BB">
        <w:rPr>
          <w:szCs w:val="34"/>
        </w:rPr>
        <w:t>a source des inspirations r</w:t>
      </w:r>
      <w:r w:rsidRPr="001800BB">
        <w:rPr>
          <w:szCs w:val="34"/>
        </w:rPr>
        <w:t>é</w:t>
      </w:r>
      <w:r w:rsidRPr="001800BB">
        <w:rPr>
          <w:szCs w:val="34"/>
        </w:rPr>
        <w:t>fléchies de</w:t>
      </w:r>
      <w:r>
        <w:t xml:space="preserve"> </w:t>
      </w:r>
      <w:r>
        <w:rPr>
          <w:rFonts w:cs="Courier New"/>
          <w:szCs w:val="34"/>
        </w:rPr>
        <w:t xml:space="preserve">[122] </w:t>
      </w:r>
      <w:r w:rsidRPr="001800BB">
        <w:rPr>
          <w:szCs w:val="34"/>
        </w:rPr>
        <w:t>la raison et naît de l'élan reconnaissant du cœur ». Par là, aussi, selon la juste observation du même hi</w:t>
      </w:r>
      <w:r w:rsidRPr="001800BB">
        <w:rPr>
          <w:szCs w:val="34"/>
        </w:rPr>
        <w:t>s</w:t>
      </w:r>
      <w:r w:rsidRPr="001800BB">
        <w:rPr>
          <w:szCs w:val="34"/>
        </w:rPr>
        <w:t>torien, le patrioti</w:t>
      </w:r>
      <w:r w:rsidRPr="001800BB">
        <w:rPr>
          <w:szCs w:val="34"/>
        </w:rPr>
        <w:t>s</w:t>
      </w:r>
      <w:r w:rsidRPr="001800BB">
        <w:rPr>
          <w:szCs w:val="34"/>
        </w:rPr>
        <w:t>me juif, loin d'être forcement moins pur et moins élevé que le nôtre, est plus aisément dégagé de tous les préjugés, dits n</w:t>
      </w:r>
      <w:r w:rsidRPr="001800BB">
        <w:rPr>
          <w:szCs w:val="34"/>
        </w:rPr>
        <w:t>a</w:t>
      </w:r>
      <w:r w:rsidRPr="001800BB">
        <w:rPr>
          <w:szCs w:val="34"/>
        </w:rPr>
        <w:t xml:space="preserve">tionaux, </w:t>
      </w:r>
      <w:r>
        <w:rPr>
          <w:szCs w:val="34"/>
        </w:rPr>
        <w:t>« </w:t>
      </w:r>
      <w:r w:rsidRPr="001800BB">
        <w:rPr>
          <w:szCs w:val="34"/>
        </w:rPr>
        <w:t>de toutes ces haines sucées ave</w:t>
      </w:r>
      <w:r>
        <w:rPr>
          <w:szCs w:val="34"/>
        </w:rPr>
        <w:t>c</w:t>
      </w:r>
      <w:r w:rsidRPr="001800BB">
        <w:rPr>
          <w:szCs w:val="34"/>
        </w:rPr>
        <w:t xml:space="preserve"> le lait », qui v</w:t>
      </w:r>
      <w:r w:rsidRPr="001800BB">
        <w:rPr>
          <w:szCs w:val="34"/>
        </w:rPr>
        <w:t>i</w:t>
      </w:r>
      <w:r w:rsidRPr="001800BB">
        <w:rPr>
          <w:szCs w:val="34"/>
        </w:rPr>
        <w:t>cient trop souvent le patriotisme des foules et le transforment en un chauvinisme inepte ou en un nation</w:t>
      </w:r>
      <w:r w:rsidRPr="001800BB">
        <w:rPr>
          <w:szCs w:val="34"/>
        </w:rPr>
        <w:t>a</w:t>
      </w:r>
      <w:r w:rsidRPr="001800BB">
        <w:rPr>
          <w:szCs w:val="34"/>
        </w:rPr>
        <w:t>lisme étroi</w:t>
      </w:r>
      <w:r>
        <w:rPr>
          <w:szCs w:val="34"/>
        </w:rPr>
        <w:t>t.</w:t>
      </w:r>
    </w:p>
    <w:p w14:paraId="1B084628" w14:textId="77777777" w:rsidR="00426AF6" w:rsidRDefault="00426AF6" w:rsidP="00426AF6">
      <w:pPr>
        <w:spacing w:before="120" w:after="120"/>
        <w:ind w:firstLine="357"/>
        <w:jc w:val="both"/>
        <w:rPr>
          <w:szCs w:val="34"/>
        </w:rPr>
      </w:pPr>
      <w:r w:rsidRPr="001800BB">
        <w:rPr>
          <w:szCs w:val="34"/>
        </w:rPr>
        <w:t>Quant au reproche si souvent adressé aux juifs de former partout un État dans l'État, c'est un des griefs que nous re</w:t>
      </w:r>
      <w:r>
        <w:rPr>
          <w:szCs w:val="34"/>
        </w:rPr>
        <w:t>n</w:t>
      </w:r>
      <w:r w:rsidRPr="001800BB">
        <w:rPr>
          <w:szCs w:val="34"/>
        </w:rPr>
        <w:t>co</w:t>
      </w:r>
      <w:r>
        <w:rPr>
          <w:szCs w:val="34"/>
        </w:rPr>
        <w:t>n</w:t>
      </w:r>
      <w:r w:rsidRPr="001800BB">
        <w:rPr>
          <w:szCs w:val="34"/>
        </w:rPr>
        <w:t>trons chez les trois « a</w:t>
      </w:r>
      <w:r>
        <w:rPr>
          <w:szCs w:val="34"/>
        </w:rPr>
        <w:t>nt</w:t>
      </w:r>
      <w:r w:rsidRPr="001800BB">
        <w:rPr>
          <w:szCs w:val="34"/>
        </w:rPr>
        <w:t>i » ; nous devrons l'examiner, également, a propos des pr</w:t>
      </w:r>
      <w:r w:rsidRPr="001800BB">
        <w:rPr>
          <w:szCs w:val="34"/>
        </w:rPr>
        <w:t>o</w:t>
      </w:r>
      <w:r w:rsidRPr="001800BB">
        <w:rPr>
          <w:szCs w:val="34"/>
        </w:rPr>
        <w:t>testants, a propos des catholiques. Former un État dans l'État, c'est une vieille accusation dont on a singuliè</w:t>
      </w:r>
      <w:r>
        <w:rPr>
          <w:szCs w:val="34"/>
        </w:rPr>
        <w:t>re</w:t>
      </w:r>
      <w:r w:rsidRPr="001800BB">
        <w:rPr>
          <w:szCs w:val="34"/>
        </w:rPr>
        <w:t>ment abusé, que les partis ou les groupes rel</w:t>
      </w:r>
      <w:r w:rsidRPr="001800BB">
        <w:rPr>
          <w:szCs w:val="34"/>
        </w:rPr>
        <w:t>i</w:t>
      </w:r>
      <w:r w:rsidRPr="001800BB">
        <w:rPr>
          <w:szCs w:val="34"/>
        </w:rPr>
        <w:t>gieux se pl</w:t>
      </w:r>
      <w:r>
        <w:rPr>
          <w:szCs w:val="34"/>
        </w:rPr>
        <w:t>ai</w:t>
      </w:r>
      <w:r w:rsidRPr="001800BB">
        <w:rPr>
          <w:szCs w:val="34"/>
        </w:rPr>
        <w:t xml:space="preserve">sent </w:t>
      </w:r>
      <w:r>
        <w:rPr>
          <w:szCs w:val="34"/>
        </w:rPr>
        <w:t>à</w:t>
      </w:r>
      <w:r w:rsidRPr="001800BB">
        <w:rPr>
          <w:szCs w:val="34"/>
        </w:rPr>
        <w:t xml:space="preserve"> se renvoyer les uns aux autres et qu'ils f</w:t>
      </w:r>
      <w:r w:rsidRPr="001800BB">
        <w:rPr>
          <w:szCs w:val="34"/>
        </w:rPr>
        <w:t>e</w:t>
      </w:r>
      <w:r w:rsidRPr="001800BB">
        <w:rPr>
          <w:szCs w:val="34"/>
        </w:rPr>
        <w:t>raient mieux de laisser tomber, parce qu'elle peut se retourner contre chacun d</w:t>
      </w:r>
      <w:r>
        <w:rPr>
          <w:szCs w:val="34"/>
        </w:rPr>
        <w:t>’</w:t>
      </w:r>
      <w:r w:rsidRPr="001800BB">
        <w:rPr>
          <w:szCs w:val="34"/>
        </w:rPr>
        <w:t xml:space="preserve">eux. </w:t>
      </w:r>
      <w:r>
        <w:rPr>
          <w:szCs w:val="34"/>
        </w:rPr>
        <w:t>À</w:t>
      </w:r>
      <w:r w:rsidRPr="001800BB">
        <w:rPr>
          <w:szCs w:val="34"/>
        </w:rPr>
        <w:t xml:space="preserve"> en croire les trois </w:t>
      </w:r>
      <w:r>
        <w:rPr>
          <w:szCs w:val="34"/>
        </w:rPr>
        <w:t>« </w:t>
      </w:r>
      <w:r w:rsidRPr="001800BB">
        <w:rPr>
          <w:szCs w:val="34"/>
        </w:rPr>
        <w:t>anti », il y a</w:t>
      </w:r>
      <w:r w:rsidRPr="001800BB">
        <w:rPr>
          <w:szCs w:val="34"/>
        </w:rPr>
        <w:t>u</w:t>
      </w:r>
      <w:r w:rsidRPr="001800BB">
        <w:rPr>
          <w:szCs w:val="34"/>
        </w:rPr>
        <w:t>rait</w:t>
      </w:r>
      <w:r>
        <w:rPr>
          <w:szCs w:val="34"/>
        </w:rPr>
        <w:t>,</w:t>
      </w:r>
      <w:r w:rsidRPr="001800BB">
        <w:rPr>
          <w:szCs w:val="34"/>
        </w:rPr>
        <w:t xml:space="preserve"> aujourd'hui, tant d'États dans l'État que le danger en serait gra</w:t>
      </w:r>
      <w:r w:rsidRPr="001800BB">
        <w:rPr>
          <w:szCs w:val="34"/>
        </w:rPr>
        <w:t>n</w:t>
      </w:r>
      <w:r w:rsidRPr="001800BB">
        <w:rPr>
          <w:szCs w:val="34"/>
        </w:rPr>
        <w:t>dement diminué, d'autant que tous ces États dans l'État sont en lutte les uns ave</w:t>
      </w:r>
      <w:r>
        <w:rPr>
          <w:szCs w:val="34"/>
        </w:rPr>
        <w:t>c</w:t>
      </w:r>
      <w:r w:rsidRPr="001800BB">
        <w:rPr>
          <w:szCs w:val="34"/>
        </w:rPr>
        <w:t xml:space="preserve"> les autres. </w:t>
      </w:r>
      <w:r>
        <w:rPr>
          <w:szCs w:val="34"/>
        </w:rPr>
        <w:t>C</w:t>
      </w:r>
      <w:r w:rsidRPr="001800BB">
        <w:rPr>
          <w:szCs w:val="34"/>
        </w:rPr>
        <w:t>'est là, du reste, un point sur lequel nous a</w:t>
      </w:r>
      <w:r w:rsidRPr="001800BB">
        <w:rPr>
          <w:szCs w:val="34"/>
        </w:rPr>
        <w:t>u</w:t>
      </w:r>
      <w:r w:rsidRPr="001800BB">
        <w:rPr>
          <w:szCs w:val="34"/>
        </w:rPr>
        <w:t>rons à revenir. Je ne saurais admettre, quant a mo</w:t>
      </w:r>
      <w:r>
        <w:rPr>
          <w:szCs w:val="34"/>
        </w:rPr>
        <w:t>i</w:t>
      </w:r>
      <w:r w:rsidRPr="001800BB">
        <w:rPr>
          <w:szCs w:val="34"/>
        </w:rPr>
        <w:t>, qu</w:t>
      </w:r>
      <w:r>
        <w:rPr>
          <w:szCs w:val="34"/>
        </w:rPr>
        <w:t>e</w:t>
      </w:r>
      <w:r w:rsidRPr="001800BB">
        <w:rPr>
          <w:szCs w:val="34"/>
        </w:rPr>
        <w:t xml:space="preserve"> les États m</w:t>
      </w:r>
      <w:r w:rsidRPr="001800BB">
        <w:rPr>
          <w:szCs w:val="34"/>
        </w:rPr>
        <w:t>o</w:t>
      </w:r>
      <w:r w:rsidRPr="001800BB">
        <w:rPr>
          <w:szCs w:val="34"/>
        </w:rPr>
        <w:t>dernes soient si peu robustes ou les nations contemporaines si débiles qu'il leur soit mala</w:t>
      </w:r>
      <w:r w:rsidRPr="001800BB">
        <w:rPr>
          <w:szCs w:val="34"/>
        </w:rPr>
        <w:t>i</w:t>
      </w:r>
      <w:r w:rsidRPr="001800BB">
        <w:rPr>
          <w:szCs w:val="34"/>
        </w:rPr>
        <w:t xml:space="preserve">sé de résister au cosmopolitisme </w:t>
      </w:r>
      <w:r>
        <w:rPr>
          <w:szCs w:val="34"/>
        </w:rPr>
        <w:t>i</w:t>
      </w:r>
      <w:r w:rsidRPr="001800BB">
        <w:rPr>
          <w:szCs w:val="34"/>
        </w:rPr>
        <w:t>sraélite, au co</w:t>
      </w:r>
      <w:r w:rsidRPr="001800BB">
        <w:rPr>
          <w:szCs w:val="34"/>
        </w:rPr>
        <w:t>s</w:t>
      </w:r>
      <w:r w:rsidRPr="001800BB">
        <w:rPr>
          <w:szCs w:val="34"/>
        </w:rPr>
        <w:t>mopolitisme prote</w:t>
      </w:r>
      <w:r w:rsidRPr="001800BB">
        <w:rPr>
          <w:szCs w:val="34"/>
        </w:rPr>
        <w:t>s</w:t>
      </w:r>
      <w:r w:rsidRPr="001800BB">
        <w:rPr>
          <w:szCs w:val="34"/>
        </w:rPr>
        <w:t>tant, ou m</w:t>
      </w:r>
      <w:r>
        <w:rPr>
          <w:szCs w:val="34"/>
        </w:rPr>
        <w:t>ê</w:t>
      </w:r>
      <w:r w:rsidRPr="001800BB">
        <w:rPr>
          <w:szCs w:val="34"/>
        </w:rPr>
        <w:t>me au cosmopolitisme catholique.</w:t>
      </w:r>
    </w:p>
    <w:p w14:paraId="27783357" w14:textId="77777777" w:rsidR="00426AF6" w:rsidRPr="001800BB" w:rsidRDefault="00426AF6" w:rsidP="00426AF6">
      <w:pPr>
        <w:spacing w:before="120" w:after="120"/>
        <w:ind w:firstLine="357"/>
        <w:jc w:val="both"/>
      </w:pPr>
      <w:r>
        <w:t>[</w:t>
      </w:r>
      <w:r>
        <w:rPr>
          <w:szCs w:val="32"/>
        </w:rPr>
        <w:t>123]</w:t>
      </w:r>
    </w:p>
    <w:p w14:paraId="49565D08" w14:textId="77777777" w:rsidR="00426AF6" w:rsidRDefault="00426AF6" w:rsidP="00426AF6">
      <w:pPr>
        <w:spacing w:before="120" w:after="120"/>
        <w:jc w:val="both"/>
        <w:rPr>
          <w:szCs w:val="34"/>
        </w:rPr>
      </w:pPr>
    </w:p>
    <w:p w14:paraId="113BE03D" w14:textId="77777777" w:rsidR="00426AF6" w:rsidRDefault="00426AF6" w:rsidP="00426AF6">
      <w:pPr>
        <w:pStyle w:val="planchest"/>
      </w:pPr>
      <w:bookmarkStart w:id="15" w:name="Doctrines_de_haine_chap_II_IV"/>
      <w:r w:rsidRPr="001800BB">
        <w:t>IV</w:t>
      </w:r>
    </w:p>
    <w:p w14:paraId="41163FF4" w14:textId="77777777" w:rsidR="00426AF6" w:rsidRPr="001800BB" w:rsidRDefault="00426AF6" w:rsidP="00426AF6">
      <w:pPr>
        <w:spacing w:before="120" w:after="120"/>
        <w:ind w:firstLine="0"/>
        <w:jc w:val="center"/>
      </w:pPr>
      <w:r>
        <w:rPr>
          <w:szCs w:val="34"/>
        </w:rPr>
        <w:t>LE GRIEF SOCIAL ET ÉCONOMIQUE</w:t>
      </w:r>
    </w:p>
    <w:bookmarkEnd w:id="15"/>
    <w:p w14:paraId="0DA04B89" w14:textId="77777777" w:rsidR="00426AF6" w:rsidRDefault="00426AF6" w:rsidP="00426AF6">
      <w:pPr>
        <w:spacing w:before="120" w:after="120"/>
        <w:jc w:val="both"/>
        <w:rPr>
          <w:szCs w:val="34"/>
        </w:rPr>
      </w:pPr>
    </w:p>
    <w:p w14:paraId="597E7CB7"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6483704A" w14:textId="77777777" w:rsidR="00426AF6" w:rsidRPr="001800BB" w:rsidRDefault="00426AF6" w:rsidP="00426AF6">
      <w:pPr>
        <w:spacing w:before="120" w:after="120"/>
        <w:jc w:val="both"/>
      </w:pPr>
      <w:r w:rsidRPr="001800BB">
        <w:rPr>
          <w:szCs w:val="34"/>
        </w:rPr>
        <w:t>J</w:t>
      </w:r>
      <w:r>
        <w:rPr>
          <w:szCs w:val="34"/>
        </w:rPr>
        <w:t>’en</w:t>
      </w:r>
      <w:r w:rsidRPr="001800BB">
        <w:rPr>
          <w:szCs w:val="34"/>
        </w:rPr>
        <w:t xml:space="preserve"> arrive au grief qui touche pe</w:t>
      </w:r>
      <w:r>
        <w:rPr>
          <w:szCs w:val="34"/>
        </w:rPr>
        <w:t>u</w:t>
      </w:r>
      <w:r w:rsidRPr="001800BB">
        <w:rPr>
          <w:szCs w:val="34"/>
        </w:rPr>
        <w:t>t-</w:t>
      </w:r>
      <w:r>
        <w:rPr>
          <w:szCs w:val="34"/>
        </w:rPr>
        <w:t>êt</w:t>
      </w:r>
      <w:r w:rsidRPr="001800BB">
        <w:rPr>
          <w:szCs w:val="34"/>
        </w:rPr>
        <w:t>re le plus grand nombre de nos concitoyens, au grief économique, au grief social. On nous dit : les juifs ne sont pas seulement une race d'origine étrangère, c'est une race de parasites ; ils n'exercent</w:t>
      </w:r>
      <w:r>
        <w:rPr>
          <w:szCs w:val="34"/>
        </w:rPr>
        <w:t>,</w:t>
      </w:r>
      <w:r w:rsidRPr="001800BB">
        <w:rPr>
          <w:szCs w:val="34"/>
        </w:rPr>
        <w:t xml:space="preserve"> volontiers, que les professions où l'on vit aux dépens d'autrui.</w:t>
      </w:r>
    </w:p>
    <w:p w14:paraId="2177B1BC" w14:textId="77777777" w:rsidR="00426AF6" w:rsidRDefault="00426AF6" w:rsidP="00426AF6">
      <w:pPr>
        <w:spacing w:before="120" w:after="120"/>
        <w:jc w:val="both"/>
        <w:rPr>
          <w:szCs w:val="34"/>
        </w:rPr>
      </w:pPr>
      <w:r w:rsidRPr="001800BB">
        <w:rPr>
          <w:szCs w:val="34"/>
        </w:rPr>
        <w:t>Le reproche s</w:t>
      </w:r>
      <w:r>
        <w:rPr>
          <w:szCs w:val="34"/>
        </w:rPr>
        <w:t>e</w:t>
      </w:r>
      <w:r w:rsidRPr="001800BB">
        <w:rPr>
          <w:szCs w:val="34"/>
        </w:rPr>
        <w:t xml:space="preserve"> rencontre partout, je n'ai pas besoin d'y i</w:t>
      </w:r>
      <w:r w:rsidRPr="001800BB">
        <w:rPr>
          <w:szCs w:val="34"/>
        </w:rPr>
        <w:t>n</w:t>
      </w:r>
      <w:r w:rsidRPr="001800BB">
        <w:rPr>
          <w:szCs w:val="34"/>
        </w:rPr>
        <w:t>sister ; il est assez con</w:t>
      </w:r>
      <w:r>
        <w:rPr>
          <w:szCs w:val="34"/>
        </w:rPr>
        <w:t>n</w:t>
      </w:r>
      <w:r w:rsidRPr="001800BB">
        <w:rPr>
          <w:szCs w:val="34"/>
        </w:rPr>
        <w:t>u. L</w:t>
      </w:r>
      <w:r>
        <w:rPr>
          <w:szCs w:val="34"/>
        </w:rPr>
        <w:t>e</w:t>
      </w:r>
      <w:r w:rsidRPr="001800BB">
        <w:rPr>
          <w:szCs w:val="34"/>
        </w:rPr>
        <w:t xml:space="preserve"> Sémite est une race parasitaire. C'est sa vocation. Est-ce vrai du Sémite, il y a, sur le globe, d'autres races parasitaires ; il y a, en Orient, par exemple, des populations chrétiennes qui, pour des raisons semblables, se trouvent dans une situation analogue à celle des </w:t>
      </w:r>
      <w:r>
        <w:rPr>
          <w:szCs w:val="34"/>
        </w:rPr>
        <w:t>j</w:t>
      </w:r>
      <w:r w:rsidRPr="001800BB">
        <w:rPr>
          <w:szCs w:val="34"/>
        </w:rPr>
        <w:t>uifs. Prenez les malheureux Arméniens que la politique du sultan a entr</w:t>
      </w:r>
      <w:r w:rsidRPr="001800BB">
        <w:rPr>
          <w:szCs w:val="34"/>
        </w:rPr>
        <w:t>e</w:t>
      </w:r>
      <w:r w:rsidRPr="001800BB">
        <w:rPr>
          <w:szCs w:val="34"/>
        </w:rPr>
        <w:t>pris d'exterminer, et dont l'Europe chrétienne a laissé le ma</w:t>
      </w:r>
      <w:r w:rsidRPr="001800BB">
        <w:rPr>
          <w:szCs w:val="34"/>
        </w:rPr>
        <w:t>s</w:t>
      </w:r>
      <w:r w:rsidRPr="001800BB">
        <w:rPr>
          <w:szCs w:val="34"/>
        </w:rPr>
        <w:t>sacre impuni. Lorsque les musulmans égorgeaient les Arm</w:t>
      </w:r>
      <w:r w:rsidRPr="001800BB">
        <w:rPr>
          <w:szCs w:val="34"/>
        </w:rPr>
        <w:t>é</w:t>
      </w:r>
      <w:r w:rsidRPr="001800BB">
        <w:rPr>
          <w:szCs w:val="34"/>
        </w:rPr>
        <w:t xml:space="preserve">niens de </w:t>
      </w:r>
      <w:r>
        <w:rPr>
          <w:szCs w:val="34"/>
        </w:rPr>
        <w:t>Tréb</w:t>
      </w:r>
      <w:r>
        <w:rPr>
          <w:szCs w:val="34"/>
        </w:rPr>
        <w:t>i</w:t>
      </w:r>
      <w:r>
        <w:rPr>
          <w:szCs w:val="34"/>
        </w:rPr>
        <w:t>zonde </w:t>
      </w:r>
      <w:r>
        <w:rPr>
          <w:rStyle w:val="Appelnotedebasdep"/>
          <w:szCs w:val="34"/>
        </w:rPr>
        <w:footnoteReference w:id="130"/>
      </w:r>
      <w:r w:rsidRPr="001800BB">
        <w:rPr>
          <w:szCs w:val="34"/>
        </w:rPr>
        <w:t xml:space="preserve"> et de Stamboul</w:t>
      </w:r>
      <w:r>
        <w:rPr>
          <w:szCs w:val="34"/>
        </w:rPr>
        <w:t> </w:t>
      </w:r>
      <w:r>
        <w:rPr>
          <w:rStyle w:val="Appelnotedebasdep"/>
          <w:szCs w:val="34"/>
        </w:rPr>
        <w:footnoteReference w:id="131"/>
      </w:r>
      <w:r w:rsidRPr="001800BB">
        <w:rPr>
          <w:szCs w:val="34"/>
        </w:rPr>
        <w:t>, parmi lesquels se trouvait plus d'un pr</w:t>
      </w:r>
      <w:r w:rsidRPr="001800BB">
        <w:rPr>
          <w:szCs w:val="34"/>
        </w:rPr>
        <w:t>é</w:t>
      </w:r>
      <w:r w:rsidRPr="001800BB">
        <w:rPr>
          <w:szCs w:val="34"/>
        </w:rPr>
        <w:t>teur d'argent, les débiteurs qui allaient régler leurs dettes en suppr</w:t>
      </w:r>
      <w:r w:rsidRPr="001800BB">
        <w:rPr>
          <w:szCs w:val="34"/>
        </w:rPr>
        <w:t>i</w:t>
      </w:r>
      <w:r w:rsidRPr="001800BB">
        <w:rPr>
          <w:szCs w:val="34"/>
        </w:rPr>
        <w:t>mant leurs créanciers les traitaient aussi de parasites. Ils appliquaient a</w:t>
      </w:r>
      <w:r>
        <w:rPr>
          <w:szCs w:val="34"/>
        </w:rPr>
        <w:t>u</w:t>
      </w:r>
      <w:r w:rsidRPr="001800BB">
        <w:rPr>
          <w:szCs w:val="34"/>
        </w:rPr>
        <w:t>x Arméniens les princ</w:t>
      </w:r>
      <w:r w:rsidRPr="001800BB">
        <w:rPr>
          <w:szCs w:val="34"/>
        </w:rPr>
        <w:t>i</w:t>
      </w:r>
      <w:r w:rsidRPr="001800BB">
        <w:rPr>
          <w:szCs w:val="34"/>
        </w:rPr>
        <w:t>pes d</w:t>
      </w:r>
      <w:r>
        <w:rPr>
          <w:szCs w:val="34"/>
        </w:rPr>
        <w:t>e</w:t>
      </w:r>
      <w:r w:rsidRPr="001800BB">
        <w:rPr>
          <w:szCs w:val="34"/>
        </w:rPr>
        <w:t xml:space="preserve"> l'a</w:t>
      </w:r>
      <w:r>
        <w:rPr>
          <w:szCs w:val="34"/>
        </w:rPr>
        <w:t>nti</w:t>
      </w:r>
      <w:r w:rsidRPr="001800BB">
        <w:rPr>
          <w:szCs w:val="34"/>
        </w:rPr>
        <w:t>sémitism</w:t>
      </w:r>
      <w:r>
        <w:rPr>
          <w:szCs w:val="34"/>
        </w:rPr>
        <w:t>e</w:t>
      </w:r>
      <w:r w:rsidRPr="001800BB">
        <w:rPr>
          <w:szCs w:val="34"/>
        </w:rPr>
        <w:t>.</w:t>
      </w:r>
    </w:p>
    <w:p w14:paraId="07EA2D87" w14:textId="77777777" w:rsidR="00426AF6" w:rsidRPr="001800BB" w:rsidRDefault="00426AF6" w:rsidP="00426AF6">
      <w:pPr>
        <w:spacing w:before="120" w:after="120"/>
        <w:jc w:val="both"/>
      </w:pPr>
      <w:r>
        <w:t>[</w:t>
      </w:r>
      <w:r>
        <w:rPr>
          <w:rFonts w:cs="Courier New"/>
          <w:szCs w:val="34"/>
        </w:rPr>
        <w:t>124]</w:t>
      </w:r>
    </w:p>
    <w:p w14:paraId="3DE1384F" w14:textId="77777777" w:rsidR="00426AF6" w:rsidRPr="001800BB" w:rsidRDefault="00426AF6" w:rsidP="00426AF6">
      <w:pPr>
        <w:spacing w:before="120" w:after="120"/>
        <w:jc w:val="both"/>
      </w:pPr>
      <w:r w:rsidRPr="001800BB">
        <w:rPr>
          <w:szCs w:val="34"/>
        </w:rPr>
        <w:t>Race parasitaire</w:t>
      </w:r>
      <w:r>
        <w:rPr>
          <w:szCs w:val="34"/>
        </w:rPr>
        <w:t> !</w:t>
      </w:r>
      <w:r w:rsidRPr="001800BB">
        <w:rPr>
          <w:szCs w:val="34"/>
        </w:rPr>
        <w:t xml:space="preserve"> C'est un terrible r</w:t>
      </w:r>
      <w:r>
        <w:rPr>
          <w:szCs w:val="34"/>
        </w:rPr>
        <w:t xml:space="preserve">eproche, par le temps qui court ! </w:t>
      </w:r>
      <w:r w:rsidRPr="001800BB">
        <w:rPr>
          <w:szCs w:val="34"/>
        </w:rPr>
        <w:t>R</w:t>
      </w:r>
      <w:r>
        <w:rPr>
          <w:szCs w:val="34"/>
        </w:rPr>
        <w:t>éfl</w:t>
      </w:r>
      <w:r w:rsidRPr="001800BB">
        <w:rPr>
          <w:szCs w:val="34"/>
        </w:rPr>
        <w:t>échit-on bien au sens de ce mot ? Si le juif est un parasite, est-il le seul parasite de notre société ? Ignorons-nous que d'autres groupes, d'autres partis que les antisémites se servent, couramment, eux aussi, de ce reproche de paras</w:t>
      </w:r>
      <w:r w:rsidRPr="001800BB">
        <w:rPr>
          <w:szCs w:val="34"/>
        </w:rPr>
        <w:t>i</w:t>
      </w:r>
      <w:r w:rsidRPr="001800BB">
        <w:rPr>
          <w:szCs w:val="34"/>
        </w:rPr>
        <w:t xml:space="preserve">tisme ? Ne savons-nous pas qu'on l'adresse à d'autres qu'aux </w:t>
      </w:r>
      <w:r>
        <w:rPr>
          <w:szCs w:val="34"/>
        </w:rPr>
        <w:t>i</w:t>
      </w:r>
      <w:r w:rsidRPr="001800BB">
        <w:rPr>
          <w:szCs w:val="34"/>
        </w:rPr>
        <w:t xml:space="preserve">sraélites ? Ne l'avons-nous jamais entendu résonner </w:t>
      </w:r>
      <w:r>
        <w:rPr>
          <w:szCs w:val="34"/>
        </w:rPr>
        <w:t>à</w:t>
      </w:r>
      <w:r w:rsidRPr="001800BB">
        <w:rPr>
          <w:szCs w:val="34"/>
        </w:rPr>
        <w:t xml:space="preserve"> nos oreilles ? A en croire certains de nos contemporains et de no</w:t>
      </w:r>
      <w:r>
        <w:rPr>
          <w:szCs w:val="34"/>
        </w:rPr>
        <w:t>s</w:t>
      </w:r>
      <w:r w:rsidRPr="001800BB">
        <w:rPr>
          <w:szCs w:val="34"/>
        </w:rPr>
        <w:t xml:space="preserve"> compatriotes, nous serions, presque tous, ici, des parasites, parce que tous ceux qui ne vivent pas du travail de leurs mains, à la sueur de leur front, selon la parole biblique, s</w:t>
      </w:r>
      <w:r w:rsidRPr="001800BB">
        <w:rPr>
          <w:szCs w:val="34"/>
        </w:rPr>
        <w:t>e</w:t>
      </w:r>
      <w:r w:rsidRPr="001800BB">
        <w:rPr>
          <w:szCs w:val="34"/>
        </w:rPr>
        <w:t>raient, selon les nouve</w:t>
      </w:r>
      <w:r w:rsidRPr="001800BB">
        <w:rPr>
          <w:szCs w:val="34"/>
        </w:rPr>
        <w:t>l</w:t>
      </w:r>
      <w:r w:rsidRPr="001800BB">
        <w:rPr>
          <w:szCs w:val="34"/>
        </w:rPr>
        <w:t>les théories, des parasites. Or, c'est bien là, il faut le dire, le genre de parasitisme des juifs ; le grief des antisémites contre eux est à peu près identique au grief des socialistes contre le bourgeois.</w:t>
      </w:r>
    </w:p>
    <w:p w14:paraId="043A053F" w14:textId="77777777" w:rsidR="00426AF6" w:rsidRPr="001800BB" w:rsidRDefault="00426AF6" w:rsidP="00426AF6">
      <w:pPr>
        <w:spacing w:before="120" w:after="120"/>
        <w:jc w:val="both"/>
      </w:pPr>
      <w:r w:rsidRPr="001800BB">
        <w:rPr>
          <w:szCs w:val="34"/>
        </w:rPr>
        <w:t>Peut-on traiter de parasites les hommes qui vivent des pr</w:t>
      </w:r>
      <w:r w:rsidRPr="001800BB">
        <w:rPr>
          <w:szCs w:val="34"/>
        </w:rPr>
        <w:t>o</w:t>
      </w:r>
      <w:r w:rsidRPr="001800BB">
        <w:rPr>
          <w:szCs w:val="34"/>
        </w:rPr>
        <w:t>fessions libérales, ou encore ceux qui se livrent à l'industrie, ou même au commerce ? Alors, il y aur</w:t>
      </w:r>
      <w:r>
        <w:rPr>
          <w:szCs w:val="34"/>
        </w:rPr>
        <w:t>ait bien d'autres par</w:t>
      </w:r>
      <w:r>
        <w:rPr>
          <w:szCs w:val="34"/>
        </w:rPr>
        <w:t>a</w:t>
      </w:r>
      <w:r>
        <w:rPr>
          <w:szCs w:val="34"/>
        </w:rPr>
        <w:t>sites que</w:t>
      </w:r>
      <w:r w:rsidRPr="001800BB">
        <w:rPr>
          <w:szCs w:val="34"/>
        </w:rPr>
        <w:t xml:space="preserve"> les juifs et, comme dans nos sociétés contempora</w:t>
      </w:r>
      <w:r w:rsidRPr="001800BB">
        <w:rPr>
          <w:szCs w:val="34"/>
        </w:rPr>
        <w:t>i</w:t>
      </w:r>
      <w:r w:rsidRPr="001800BB">
        <w:rPr>
          <w:szCs w:val="34"/>
        </w:rPr>
        <w:t>nes, les affaires, le commerce, la banque prennent une place de plus en plus grande, il en résulterait que nos sociétés d</w:t>
      </w:r>
      <w:r w:rsidRPr="001800BB">
        <w:rPr>
          <w:szCs w:val="34"/>
        </w:rPr>
        <w:t>e</w:t>
      </w:r>
      <w:r w:rsidRPr="001800BB">
        <w:rPr>
          <w:szCs w:val="34"/>
        </w:rPr>
        <w:t>viendraient de plus en plus parasitaires. C'est</w:t>
      </w:r>
      <w:r>
        <w:rPr>
          <w:szCs w:val="34"/>
        </w:rPr>
        <w:t xml:space="preserve"> - </w:t>
      </w:r>
      <w:r w:rsidRPr="001800BB">
        <w:rPr>
          <w:szCs w:val="34"/>
        </w:rPr>
        <w:t>faut-il le ra</w:t>
      </w:r>
      <w:r w:rsidRPr="001800BB">
        <w:rPr>
          <w:szCs w:val="34"/>
        </w:rPr>
        <w:t>p</w:t>
      </w:r>
      <w:r w:rsidRPr="001800BB">
        <w:rPr>
          <w:szCs w:val="34"/>
        </w:rPr>
        <w:t>peler ?</w:t>
      </w:r>
      <w:r>
        <w:rPr>
          <w:szCs w:val="34"/>
        </w:rPr>
        <w:t xml:space="preserve"> -</w:t>
      </w:r>
      <w:r w:rsidRPr="001800BB">
        <w:rPr>
          <w:szCs w:val="34"/>
        </w:rPr>
        <w:t xml:space="preserve"> ce que soutiennent les socialistes.</w:t>
      </w:r>
    </w:p>
    <w:p w14:paraId="40E7ED7F" w14:textId="77777777" w:rsidR="00426AF6" w:rsidRPr="001800BB" w:rsidRDefault="00426AF6" w:rsidP="00426AF6">
      <w:pPr>
        <w:spacing w:before="120" w:after="120"/>
        <w:jc w:val="both"/>
      </w:pPr>
      <w:r w:rsidRPr="001800BB">
        <w:rPr>
          <w:szCs w:val="34"/>
        </w:rPr>
        <w:t xml:space="preserve">Je n'ai pas à montrer ici l'inanité de cette thèse ; je me permettrai seulement de constater que, </w:t>
      </w:r>
      <w:r>
        <w:rPr>
          <w:szCs w:val="34"/>
        </w:rPr>
        <w:t>à</w:t>
      </w:r>
      <w:r w:rsidRPr="001800BB">
        <w:rPr>
          <w:szCs w:val="34"/>
        </w:rPr>
        <w:t xml:space="preserve"> cet</w:t>
      </w:r>
      <w:r>
        <w:t xml:space="preserve"> </w:t>
      </w:r>
      <w:r>
        <w:rPr>
          <w:szCs w:val="30"/>
        </w:rPr>
        <w:t xml:space="preserve">[125] </w:t>
      </w:r>
      <w:r w:rsidRPr="001800BB">
        <w:rPr>
          <w:szCs w:val="36"/>
        </w:rPr>
        <w:t>égard, l'a</w:t>
      </w:r>
      <w:r>
        <w:rPr>
          <w:szCs w:val="36"/>
        </w:rPr>
        <w:t>c</w:t>
      </w:r>
      <w:r>
        <w:rPr>
          <w:szCs w:val="36"/>
        </w:rPr>
        <w:t xml:space="preserve">cusation des antisémites contre </w:t>
      </w:r>
      <w:r w:rsidRPr="001800BB">
        <w:rPr>
          <w:szCs w:val="36"/>
        </w:rPr>
        <w:t>les juifs se rencontre avec ce</w:t>
      </w:r>
      <w:r w:rsidRPr="001800BB">
        <w:rPr>
          <w:szCs w:val="36"/>
        </w:rPr>
        <w:t>l</w:t>
      </w:r>
      <w:r w:rsidRPr="001800BB">
        <w:rPr>
          <w:szCs w:val="36"/>
        </w:rPr>
        <w:t xml:space="preserve">le des socialistes contre la société bourgeoise. Il est vrai, ou </w:t>
      </w:r>
      <w:r>
        <w:rPr>
          <w:szCs w:val="36"/>
        </w:rPr>
        <w:t>il</w:t>
      </w:r>
      <w:r w:rsidRPr="001800BB">
        <w:rPr>
          <w:szCs w:val="36"/>
        </w:rPr>
        <w:t xml:space="preserve"> se</w:t>
      </w:r>
      <w:r w:rsidRPr="001800BB">
        <w:rPr>
          <w:szCs w:val="36"/>
        </w:rPr>
        <w:t>m</w:t>
      </w:r>
      <w:r w:rsidRPr="001800BB">
        <w:rPr>
          <w:szCs w:val="36"/>
        </w:rPr>
        <w:t>ble vrai, — car, pour élucider entièrement cette question, il faudrait avoir le loisir de l'examiner e</w:t>
      </w:r>
      <w:r>
        <w:rPr>
          <w:szCs w:val="36"/>
        </w:rPr>
        <w:t>n</w:t>
      </w:r>
      <w:r w:rsidRPr="001800BB">
        <w:rPr>
          <w:szCs w:val="36"/>
        </w:rPr>
        <w:t xml:space="preserve"> d</w:t>
      </w:r>
      <w:r w:rsidRPr="001800BB">
        <w:rPr>
          <w:szCs w:val="36"/>
        </w:rPr>
        <w:t>é</w:t>
      </w:r>
      <w:r w:rsidRPr="001800BB">
        <w:rPr>
          <w:szCs w:val="36"/>
        </w:rPr>
        <w:t>tail, dans chaque pays, presque dans chaque ville, — il se</w:t>
      </w:r>
      <w:r w:rsidRPr="001800BB">
        <w:rPr>
          <w:szCs w:val="36"/>
        </w:rPr>
        <w:t>m</w:t>
      </w:r>
      <w:r w:rsidRPr="001800BB">
        <w:rPr>
          <w:szCs w:val="36"/>
        </w:rPr>
        <w:t>ble vrai que, à prendre leur nombre, vous tro</w:t>
      </w:r>
      <w:r w:rsidRPr="001800BB">
        <w:rPr>
          <w:szCs w:val="36"/>
        </w:rPr>
        <w:t>u</w:t>
      </w:r>
      <w:r w:rsidRPr="001800BB">
        <w:rPr>
          <w:szCs w:val="36"/>
        </w:rPr>
        <w:t>vez, chez les juifs, une plus grande proportion d'hommes s'occupant d'affaires, de co</w:t>
      </w:r>
      <w:r w:rsidRPr="001800BB">
        <w:rPr>
          <w:szCs w:val="36"/>
        </w:rPr>
        <w:t>m</w:t>
      </w:r>
      <w:r w:rsidRPr="001800BB">
        <w:rPr>
          <w:szCs w:val="36"/>
        </w:rPr>
        <w:t xml:space="preserve">merce, de </w:t>
      </w:r>
      <w:r>
        <w:rPr>
          <w:szCs w:val="36"/>
        </w:rPr>
        <w:t>fi</w:t>
      </w:r>
      <w:r w:rsidRPr="001800BB">
        <w:rPr>
          <w:szCs w:val="36"/>
        </w:rPr>
        <w:t>nance. Ces professions, malgré tout, e</w:t>
      </w:r>
      <w:r w:rsidRPr="001800BB">
        <w:rPr>
          <w:szCs w:val="36"/>
        </w:rPr>
        <w:t>l</w:t>
      </w:r>
      <w:r w:rsidRPr="001800BB">
        <w:rPr>
          <w:szCs w:val="36"/>
        </w:rPr>
        <w:t xml:space="preserve">les sont nécessaires, </w:t>
      </w:r>
      <w:r>
        <w:rPr>
          <w:szCs w:val="36"/>
        </w:rPr>
        <w:t>elles sont indispensables ; l’in</w:t>
      </w:r>
      <w:r w:rsidRPr="001800BB">
        <w:rPr>
          <w:szCs w:val="36"/>
        </w:rPr>
        <w:t>convénient serait de voir un trop grand nombre d'hommes s'y livrer, et si, dans notre démocratie, on craint, de ce côté, une rupture d'équil</w:t>
      </w:r>
      <w:r w:rsidRPr="001800BB">
        <w:rPr>
          <w:szCs w:val="36"/>
        </w:rPr>
        <w:t>i</w:t>
      </w:r>
      <w:r w:rsidRPr="001800BB">
        <w:rPr>
          <w:szCs w:val="36"/>
        </w:rPr>
        <w:t>bre, la fa</w:t>
      </w:r>
      <w:r w:rsidRPr="001800BB">
        <w:rPr>
          <w:szCs w:val="36"/>
        </w:rPr>
        <w:t>u</w:t>
      </w:r>
      <w:r w:rsidRPr="001800BB">
        <w:rPr>
          <w:szCs w:val="36"/>
        </w:rPr>
        <w:t xml:space="preserve">te n'en est pas aux juifs. Ils sont loin d'être les seuls </w:t>
      </w:r>
      <w:r>
        <w:rPr>
          <w:szCs w:val="36"/>
        </w:rPr>
        <w:t>à</w:t>
      </w:r>
      <w:r w:rsidRPr="001800BB">
        <w:rPr>
          <w:szCs w:val="36"/>
        </w:rPr>
        <w:t xml:space="preserve"> fuir le travail manuel, ou les seuls à vouloir faire des affa</w:t>
      </w:r>
      <w:r w:rsidRPr="001800BB">
        <w:rPr>
          <w:szCs w:val="36"/>
        </w:rPr>
        <w:t>i</w:t>
      </w:r>
      <w:r w:rsidRPr="001800BB">
        <w:rPr>
          <w:szCs w:val="36"/>
        </w:rPr>
        <w:t>res. Comme nous le ve</w:t>
      </w:r>
      <w:r w:rsidRPr="001800BB">
        <w:rPr>
          <w:szCs w:val="36"/>
        </w:rPr>
        <w:t>r</w:t>
      </w:r>
      <w:r w:rsidRPr="001800BB">
        <w:rPr>
          <w:szCs w:val="36"/>
        </w:rPr>
        <w:t xml:space="preserve">rons tout </w:t>
      </w:r>
      <w:r>
        <w:rPr>
          <w:szCs w:val="36"/>
        </w:rPr>
        <w:t>à</w:t>
      </w:r>
      <w:r w:rsidRPr="001800BB">
        <w:rPr>
          <w:szCs w:val="36"/>
        </w:rPr>
        <w:t xml:space="preserve"> l'heure, le principal grief contre eux, c'est qu'ils y réussissent peut-être mieux que d'a</w:t>
      </w:r>
      <w:r w:rsidRPr="001800BB">
        <w:rPr>
          <w:szCs w:val="36"/>
        </w:rPr>
        <w:t>u</w:t>
      </w:r>
      <w:r w:rsidRPr="001800BB">
        <w:rPr>
          <w:szCs w:val="36"/>
        </w:rPr>
        <w:t>tres.</w:t>
      </w:r>
    </w:p>
    <w:p w14:paraId="1C8EF00A" w14:textId="77777777" w:rsidR="00426AF6" w:rsidRDefault="00426AF6" w:rsidP="00426AF6">
      <w:pPr>
        <w:spacing w:before="120" w:after="120"/>
        <w:jc w:val="both"/>
        <w:rPr>
          <w:szCs w:val="36"/>
        </w:rPr>
      </w:pPr>
      <w:r w:rsidRPr="001800BB">
        <w:rPr>
          <w:szCs w:val="36"/>
        </w:rPr>
        <w:t>Mais pourquoi les juifs se jettent-ils ainsi dans les affa</w:t>
      </w:r>
      <w:r w:rsidRPr="001800BB">
        <w:rPr>
          <w:szCs w:val="36"/>
        </w:rPr>
        <w:t>i</w:t>
      </w:r>
      <w:r w:rsidRPr="001800BB">
        <w:rPr>
          <w:szCs w:val="36"/>
        </w:rPr>
        <w:t>res ? Et pourquoi beaucoup d'entre eux y réussissent-ils ? L'histoire nous l'e</w:t>
      </w:r>
      <w:r w:rsidRPr="001800BB">
        <w:rPr>
          <w:szCs w:val="36"/>
        </w:rPr>
        <w:t>x</w:t>
      </w:r>
      <w:r w:rsidRPr="001800BB">
        <w:rPr>
          <w:szCs w:val="36"/>
        </w:rPr>
        <w:t>plique. Pourquoi font-</w:t>
      </w:r>
      <w:r>
        <w:rPr>
          <w:szCs w:val="36"/>
        </w:rPr>
        <w:t>i</w:t>
      </w:r>
      <w:r w:rsidRPr="001800BB">
        <w:rPr>
          <w:szCs w:val="36"/>
        </w:rPr>
        <w:t xml:space="preserve">ls notamment de la finance ? </w:t>
      </w:r>
      <w:r>
        <w:rPr>
          <w:szCs w:val="36"/>
        </w:rPr>
        <w:t>C</w:t>
      </w:r>
      <w:r w:rsidRPr="001800BB">
        <w:rPr>
          <w:szCs w:val="36"/>
        </w:rPr>
        <w:t>'est que le passé les a dressés à cette profession, et, non seulement le passé les y a dressés, mais les lois rel</w:t>
      </w:r>
      <w:r w:rsidRPr="001800BB">
        <w:rPr>
          <w:szCs w:val="36"/>
        </w:rPr>
        <w:t>i</w:t>
      </w:r>
      <w:r w:rsidRPr="001800BB">
        <w:rPr>
          <w:szCs w:val="36"/>
        </w:rPr>
        <w:t xml:space="preserve">gieuses ou les lois civiles des peuples au milieu desquels ils vivaient les y ont contraints </w:t>
      </w:r>
      <w:r>
        <w:rPr>
          <w:szCs w:val="36"/>
        </w:rPr>
        <w:t>et</w:t>
      </w:r>
      <w:r w:rsidRPr="001800BB">
        <w:rPr>
          <w:szCs w:val="36"/>
        </w:rPr>
        <w:t xml:space="preserve"> les y ont confinés, pendant des siècles. A-t-on oublié que les lois de l'ancien régime leur i</w:t>
      </w:r>
      <w:r w:rsidRPr="001800BB">
        <w:rPr>
          <w:szCs w:val="36"/>
        </w:rPr>
        <w:t>n</w:t>
      </w:r>
      <w:r w:rsidRPr="001800BB">
        <w:rPr>
          <w:szCs w:val="36"/>
        </w:rPr>
        <w:t>terd</w:t>
      </w:r>
      <w:r w:rsidRPr="001800BB">
        <w:rPr>
          <w:szCs w:val="36"/>
        </w:rPr>
        <w:t>i</w:t>
      </w:r>
      <w:r w:rsidRPr="001800BB">
        <w:rPr>
          <w:szCs w:val="36"/>
        </w:rPr>
        <w:t>saient presque tous les autres métiers ?</w:t>
      </w:r>
    </w:p>
    <w:p w14:paraId="329B6D60" w14:textId="77777777" w:rsidR="00426AF6" w:rsidRDefault="00426AF6" w:rsidP="00426AF6">
      <w:pPr>
        <w:spacing w:before="120" w:after="120"/>
        <w:jc w:val="both"/>
        <w:rPr>
          <w:szCs w:val="36"/>
        </w:rPr>
      </w:pPr>
    </w:p>
    <w:p w14:paraId="0FBFC921" w14:textId="77777777" w:rsidR="00426AF6" w:rsidRPr="001800BB" w:rsidRDefault="00426AF6" w:rsidP="00426AF6">
      <w:pPr>
        <w:spacing w:before="120" w:after="120"/>
        <w:jc w:val="both"/>
      </w:pPr>
      <w:r>
        <w:rPr>
          <w:szCs w:val="32"/>
        </w:rPr>
        <w:t>[126]</w:t>
      </w:r>
    </w:p>
    <w:p w14:paraId="4B93B4E1" w14:textId="77777777" w:rsidR="00426AF6" w:rsidRPr="001800BB" w:rsidRDefault="00426AF6" w:rsidP="00426AF6">
      <w:pPr>
        <w:spacing w:before="120" w:after="120"/>
        <w:jc w:val="both"/>
      </w:pPr>
      <w:r w:rsidRPr="001800BB">
        <w:rPr>
          <w:szCs w:val="34"/>
        </w:rPr>
        <w:t>O</w:t>
      </w:r>
      <w:r>
        <w:rPr>
          <w:szCs w:val="34"/>
        </w:rPr>
        <w:t>n</w:t>
      </w:r>
      <w:r w:rsidRPr="001800BB">
        <w:rPr>
          <w:szCs w:val="34"/>
        </w:rPr>
        <w:t xml:space="preserve"> dit que beaucoup de juifs font de la banque, que bea</w:t>
      </w:r>
      <w:r w:rsidRPr="001800BB">
        <w:rPr>
          <w:szCs w:val="34"/>
        </w:rPr>
        <w:t>u</w:t>
      </w:r>
      <w:r w:rsidRPr="001800BB">
        <w:rPr>
          <w:szCs w:val="34"/>
        </w:rPr>
        <w:t>coup de ju</w:t>
      </w:r>
      <w:r>
        <w:rPr>
          <w:szCs w:val="34"/>
        </w:rPr>
        <w:t>ifs</w:t>
      </w:r>
      <w:r w:rsidRPr="001800BB">
        <w:rPr>
          <w:szCs w:val="34"/>
        </w:rPr>
        <w:t xml:space="preserve"> sont changeurs ; contrairement au préjugé vu</w:t>
      </w:r>
      <w:r w:rsidRPr="001800BB">
        <w:rPr>
          <w:szCs w:val="34"/>
        </w:rPr>
        <w:t>l</w:t>
      </w:r>
      <w:r w:rsidRPr="001800BB">
        <w:rPr>
          <w:szCs w:val="34"/>
        </w:rPr>
        <w:t>gaire, le nombre des banquiers et financiers juifs est infin</w:t>
      </w:r>
      <w:r w:rsidRPr="001800BB">
        <w:rPr>
          <w:szCs w:val="34"/>
        </w:rPr>
        <w:t>i</w:t>
      </w:r>
      <w:r w:rsidRPr="001800BB">
        <w:rPr>
          <w:szCs w:val="34"/>
        </w:rPr>
        <w:t>ment moindre que le supp</w:t>
      </w:r>
      <w:r w:rsidRPr="001800BB">
        <w:rPr>
          <w:szCs w:val="34"/>
        </w:rPr>
        <w:t>o</w:t>
      </w:r>
      <w:r w:rsidRPr="001800BB">
        <w:rPr>
          <w:szCs w:val="34"/>
        </w:rPr>
        <w:t>sent les antisémites, en France, notamment. N'importe, pendant longtemps, autrefois, l</w:t>
      </w:r>
      <w:r>
        <w:rPr>
          <w:szCs w:val="34"/>
        </w:rPr>
        <w:t>a</w:t>
      </w:r>
      <w:r w:rsidRPr="001800BB">
        <w:rPr>
          <w:szCs w:val="34"/>
        </w:rPr>
        <w:t xml:space="preserve"> f</w:t>
      </w:r>
      <w:r w:rsidRPr="001800BB">
        <w:rPr>
          <w:szCs w:val="34"/>
        </w:rPr>
        <w:t>i</w:t>
      </w:r>
      <w:r w:rsidRPr="001800BB">
        <w:rPr>
          <w:szCs w:val="34"/>
        </w:rPr>
        <w:t>nance, le change ont été le monopole des juifs, et un monop</w:t>
      </w:r>
      <w:r w:rsidRPr="001800BB">
        <w:rPr>
          <w:szCs w:val="34"/>
        </w:rPr>
        <w:t>o</w:t>
      </w:r>
      <w:r w:rsidRPr="001800BB">
        <w:rPr>
          <w:szCs w:val="34"/>
        </w:rPr>
        <w:t>le qui leur avait été imposé.</w:t>
      </w:r>
    </w:p>
    <w:p w14:paraId="7C8EF6EC" w14:textId="77777777" w:rsidR="00426AF6" w:rsidRPr="001800BB" w:rsidRDefault="00426AF6" w:rsidP="00426AF6">
      <w:pPr>
        <w:spacing w:before="120" w:after="120"/>
        <w:jc w:val="both"/>
      </w:pPr>
      <w:r w:rsidRPr="001800BB">
        <w:rPr>
          <w:szCs w:val="34"/>
        </w:rPr>
        <w:t>Ce monopole, c'est nous, aryens ou chrétiens, qui le leur avions en quelque sorte conféré par nos lois. Pendant des si</w:t>
      </w:r>
      <w:r w:rsidRPr="001800BB">
        <w:rPr>
          <w:szCs w:val="34"/>
        </w:rPr>
        <w:t>è</w:t>
      </w:r>
      <w:r w:rsidRPr="001800BB">
        <w:rPr>
          <w:szCs w:val="34"/>
        </w:rPr>
        <w:t>cles, les lois des peuples chrétiens ont, sous le vague nom d'usure, interdit le commerce d</w:t>
      </w:r>
      <w:r>
        <w:rPr>
          <w:szCs w:val="34"/>
        </w:rPr>
        <w:t>e</w:t>
      </w:r>
      <w:r w:rsidRPr="001800BB">
        <w:rPr>
          <w:szCs w:val="34"/>
        </w:rPr>
        <w:t xml:space="preserve"> l'argent, les prêts d'argent, à tous les chrétiens ; et comme il </w:t>
      </w:r>
      <w:r>
        <w:rPr>
          <w:szCs w:val="34"/>
        </w:rPr>
        <w:t>f</w:t>
      </w:r>
      <w:r w:rsidRPr="001800BB">
        <w:rPr>
          <w:szCs w:val="34"/>
        </w:rPr>
        <w:t>allait bien que ces affaires d'argent fussent traitées par quelqu'un, on les abandonnait au juif. C'est ainsi que nous avons, nous-mêmes, dév</w:t>
      </w:r>
      <w:r w:rsidRPr="001800BB">
        <w:rPr>
          <w:szCs w:val="34"/>
        </w:rPr>
        <w:t>e</w:t>
      </w:r>
      <w:r w:rsidRPr="001800BB">
        <w:rPr>
          <w:szCs w:val="34"/>
        </w:rPr>
        <w:t>loppé, chez lui, laborieusement, artificiellement, pendant des gén</w:t>
      </w:r>
      <w:r w:rsidRPr="001800BB">
        <w:rPr>
          <w:szCs w:val="34"/>
        </w:rPr>
        <w:t>é</w:t>
      </w:r>
      <w:r w:rsidRPr="001800BB">
        <w:rPr>
          <w:szCs w:val="34"/>
        </w:rPr>
        <w:t>rations, ces facultés financières et commerciales que bea</w:t>
      </w:r>
      <w:r w:rsidRPr="001800BB">
        <w:rPr>
          <w:szCs w:val="34"/>
        </w:rPr>
        <w:t>u</w:t>
      </w:r>
      <w:r w:rsidRPr="001800BB">
        <w:rPr>
          <w:szCs w:val="34"/>
        </w:rPr>
        <w:t>coup d'entre nous viennent, aujourd'hui, reprocher au juif. II cherche, vous le s</w:t>
      </w:r>
      <w:r w:rsidRPr="001800BB">
        <w:rPr>
          <w:szCs w:val="34"/>
        </w:rPr>
        <w:t>a</w:t>
      </w:r>
      <w:r w:rsidRPr="001800BB">
        <w:rPr>
          <w:szCs w:val="34"/>
        </w:rPr>
        <w:t>vez, à en sortir, et alors se dresse, devant lui, un autre reproche : Comment</w:t>
      </w:r>
      <w:r>
        <w:rPr>
          <w:szCs w:val="34"/>
        </w:rPr>
        <w:t> !</w:t>
      </w:r>
      <w:r w:rsidRPr="001800BB">
        <w:rPr>
          <w:szCs w:val="34"/>
        </w:rPr>
        <w:t xml:space="preserve"> Il ne vous suffit pas d'a</w:t>
      </w:r>
      <w:r w:rsidRPr="001800BB">
        <w:rPr>
          <w:szCs w:val="34"/>
        </w:rPr>
        <w:t>c</w:t>
      </w:r>
      <w:r w:rsidRPr="001800BB">
        <w:rPr>
          <w:szCs w:val="34"/>
        </w:rPr>
        <w:t>caparer la finance, de primer dans le commerce, vous voulez encore envahir les autres carrières</w:t>
      </w:r>
      <w:r>
        <w:rPr>
          <w:szCs w:val="34"/>
        </w:rPr>
        <w:t> !</w:t>
      </w:r>
      <w:r w:rsidRPr="001800BB">
        <w:rPr>
          <w:szCs w:val="34"/>
        </w:rPr>
        <w:t>... Non, cela est intolér</w:t>
      </w:r>
      <w:r w:rsidRPr="001800BB">
        <w:rPr>
          <w:szCs w:val="34"/>
        </w:rPr>
        <w:t>a</w:t>
      </w:r>
      <w:r w:rsidRPr="001800BB">
        <w:rPr>
          <w:szCs w:val="34"/>
        </w:rPr>
        <w:t xml:space="preserve">ble, retournez </w:t>
      </w:r>
      <w:r>
        <w:rPr>
          <w:szCs w:val="34"/>
        </w:rPr>
        <w:t>à</w:t>
      </w:r>
      <w:r w:rsidRPr="001800BB">
        <w:rPr>
          <w:szCs w:val="34"/>
        </w:rPr>
        <w:t xml:space="preserve"> </w:t>
      </w:r>
      <w:r>
        <w:rPr>
          <w:szCs w:val="34"/>
        </w:rPr>
        <w:t>v</w:t>
      </w:r>
      <w:r w:rsidRPr="001800BB">
        <w:rPr>
          <w:szCs w:val="34"/>
        </w:rPr>
        <w:t>otre comptoir de change. — Et, en effet, il se trouve qu'en Europe, en Franc</w:t>
      </w:r>
      <w:r>
        <w:rPr>
          <w:szCs w:val="34"/>
        </w:rPr>
        <w:t>e</w:t>
      </w:r>
      <w:r w:rsidRPr="001800BB">
        <w:rPr>
          <w:szCs w:val="34"/>
        </w:rPr>
        <w:t xml:space="preserve"> m</w:t>
      </w:r>
      <w:r>
        <w:rPr>
          <w:szCs w:val="34"/>
        </w:rPr>
        <w:t>ê</w:t>
      </w:r>
      <w:r w:rsidRPr="001800BB">
        <w:rPr>
          <w:szCs w:val="34"/>
        </w:rPr>
        <w:t>m</w:t>
      </w:r>
      <w:r>
        <w:rPr>
          <w:szCs w:val="34"/>
        </w:rPr>
        <w:t>e</w:t>
      </w:r>
      <w:r w:rsidRPr="001800BB">
        <w:rPr>
          <w:szCs w:val="34"/>
        </w:rPr>
        <w:t>, un grand nombre d'</w:t>
      </w:r>
      <w:r>
        <w:rPr>
          <w:szCs w:val="34"/>
        </w:rPr>
        <w:t>i</w:t>
      </w:r>
      <w:r w:rsidRPr="001800BB">
        <w:rPr>
          <w:szCs w:val="34"/>
        </w:rPr>
        <w:t>sraélites qui avaient e</w:t>
      </w:r>
      <w:r>
        <w:rPr>
          <w:szCs w:val="34"/>
        </w:rPr>
        <w:t>ssayé</w:t>
      </w:r>
      <w:r w:rsidRPr="001800BB">
        <w:rPr>
          <w:szCs w:val="34"/>
        </w:rPr>
        <w:t xml:space="preserve"> de vi</w:t>
      </w:r>
      <w:r>
        <w:rPr>
          <w:szCs w:val="34"/>
        </w:rPr>
        <w:t>v</w:t>
      </w:r>
      <w:r w:rsidRPr="001800BB">
        <w:rPr>
          <w:szCs w:val="34"/>
        </w:rPr>
        <w:t>re d'autres professions, qui avaient étudié pour d'autres carrières, qui ava</w:t>
      </w:r>
      <w:r>
        <w:rPr>
          <w:szCs w:val="34"/>
        </w:rPr>
        <w:t>i</w:t>
      </w:r>
      <w:r w:rsidRPr="001800BB">
        <w:rPr>
          <w:szCs w:val="34"/>
        </w:rPr>
        <w:t>e</w:t>
      </w:r>
      <w:r>
        <w:rPr>
          <w:szCs w:val="34"/>
        </w:rPr>
        <w:t>n</w:t>
      </w:r>
      <w:r w:rsidRPr="001800BB">
        <w:rPr>
          <w:szCs w:val="34"/>
        </w:rPr>
        <w:t>t</w:t>
      </w:r>
      <w:r>
        <w:t xml:space="preserve"> </w:t>
      </w:r>
      <w:r>
        <w:rPr>
          <w:szCs w:val="36"/>
        </w:rPr>
        <w:t>[127] c</w:t>
      </w:r>
      <w:r w:rsidRPr="001800BB">
        <w:rPr>
          <w:szCs w:val="36"/>
        </w:rPr>
        <w:t>om</w:t>
      </w:r>
      <w:r>
        <w:rPr>
          <w:szCs w:val="36"/>
        </w:rPr>
        <w:t>m</w:t>
      </w:r>
      <w:r w:rsidRPr="001800BB">
        <w:rPr>
          <w:szCs w:val="36"/>
        </w:rPr>
        <w:t>encé</w:t>
      </w:r>
      <w:r>
        <w:rPr>
          <w:szCs w:val="36"/>
        </w:rPr>
        <w:t xml:space="preserve"> </w:t>
      </w:r>
      <w:r w:rsidRPr="001800BB">
        <w:rPr>
          <w:szCs w:val="36"/>
        </w:rPr>
        <w:t>à</w:t>
      </w:r>
      <w:r>
        <w:rPr>
          <w:szCs w:val="36"/>
        </w:rPr>
        <w:t xml:space="preserve"> </w:t>
      </w:r>
      <w:r w:rsidRPr="001800BB">
        <w:rPr>
          <w:szCs w:val="36"/>
        </w:rPr>
        <w:t>y réussir, ont été obligés de les abandonner pour rev</w:t>
      </w:r>
      <w:r w:rsidRPr="001800BB">
        <w:rPr>
          <w:szCs w:val="36"/>
        </w:rPr>
        <w:t>e</w:t>
      </w:r>
      <w:r w:rsidRPr="001800BB">
        <w:rPr>
          <w:szCs w:val="36"/>
        </w:rPr>
        <w:t>nir, malgré eux, aux affair</w:t>
      </w:r>
      <w:r>
        <w:rPr>
          <w:szCs w:val="36"/>
        </w:rPr>
        <w:t>e</w:t>
      </w:r>
      <w:r w:rsidRPr="001800BB">
        <w:rPr>
          <w:szCs w:val="36"/>
        </w:rPr>
        <w:t>s et a</w:t>
      </w:r>
      <w:r>
        <w:rPr>
          <w:szCs w:val="36"/>
        </w:rPr>
        <w:t>u</w:t>
      </w:r>
      <w:r w:rsidRPr="001800BB">
        <w:rPr>
          <w:szCs w:val="36"/>
        </w:rPr>
        <w:t xml:space="preserve"> comptoir paternel. Ici, encore, le cas des juifs n'est pas aussi particulier que l'imag</w:t>
      </w:r>
      <w:r>
        <w:rPr>
          <w:szCs w:val="36"/>
        </w:rPr>
        <w:t>i</w:t>
      </w:r>
      <w:r w:rsidRPr="001800BB">
        <w:rPr>
          <w:szCs w:val="36"/>
        </w:rPr>
        <w:t>ne</w:t>
      </w:r>
      <w:r>
        <w:rPr>
          <w:szCs w:val="36"/>
        </w:rPr>
        <w:t>n</w:t>
      </w:r>
      <w:r w:rsidRPr="001800BB">
        <w:rPr>
          <w:szCs w:val="36"/>
        </w:rPr>
        <w:t>t les antisémites ; leur histoire est celle d'autres groupes, celle de ces peuples isolés par la religion, dont je parlais tout à l'heure, des Grecs, des Arméniens, des Coptes, des Pars</w:t>
      </w:r>
      <w:r>
        <w:rPr>
          <w:szCs w:val="36"/>
        </w:rPr>
        <w:t>i</w:t>
      </w:r>
      <w:r w:rsidRPr="001800BB">
        <w:rPr>
          <w:szCs w:val="36"/>
        </w:rPr>
        <w:t>s, de certains Syriens. Mais est-il vrai que, chez nous, tout le commerce, tou</w:t>
      </w:r>
      <w:r>
        <w:rPr>
          <w:szCs w:val="36"/>
        </w:rPr>
        <w:t>te</w:t>
      </w:r>
      <w:r w:rsidRPr="001800BB">
        <w:rPr>
          <w:szCs w:val="36"/>
        </w:rPr>
        <w:t xml:space="preserve"> l</w:t>
      </w:r>
      <w:r>
        <w:rPr>
          <w:szCs w:val="36"/>
        </w:rPr>
        <w:t>a</w:t>
      </w:r>
      <w:r w:rsidRPr="001800BB">
        <w:rPr>
          <w:szCs w:val="36"/>
        </w:rPr>
        <w:t xml:space="preserve"> finance soient entre les mains des </w:t>
      </w:r>
      <w:r>
        <w:rPr>
          <w:szCs w:val="36"/>
        </w:rPr>
        <w:t>i</w:t>
      </w:r>
      <w:r w:rsidRPr="001800BB">
        <w:rPr>
          <w:szCs w:val="36"/>
        </w:rPr>
        <w:t>sraél</w:t>
      </w:r>
      <w:r w:rsidRPr="001800BB">
        <w:rPr>
          <w:szCs w:val="36"/>
        </w:rPr>
        <w:t>i</w:t>
      </w:r>
      <w:r w:rsidRPr="001800BB">
        <w:rPr>
          <w:szCs w:val="36"/>
        </w:rPr>
        <w:t>tes ? Est-il vrai qu'à l'aide de ce</w:t>
      </w:r>
      <w:r>
        <w:rPr>
          <w:szCs w:val="36"/>
        </w:rPr>
        <w:t>t</w:t>
      </w:r>
      <w:r w:rsidRPr="001800BB">
        <w:rPr>
          <w:szCs w:val="36"/>
        </w:rPr>
        <w:t>te éducation séculaire et fo</w:t>
      </w:r>
      <w:r w:rsidRPr="001800BB">
        <w:rPr>
          <w:szCs w:val="36"/>
        </w:rPr>
        <w:t>r</w:t>
      </w:r>
      <w:r w:rsidRPr="001800BB">
        <w:rPr>
          <w:szCs w:val="36"/>
        </w:rPr>
        <w:t>cée qui leur a é</w:t>
      </w:r>
      <w:r>
        <w:rPr>
          <w:szCs w:val="36"/>
        </w:rPr>
        <w:t>té</w:t>
      </w:r>
      <w:r w:rsidRPr="001800BB">
        <w:rPr>
          <w:szCs w:val="36"/>
        </w:rPr>
        <w:t xml:space="preserve"> donnée par le </w:t>
      </w:r>
      <w:r>
        <w:rPr>
          <w:szCs w:val="36"/>
        </w:rPr>
        <w:t>Moyen-</w:t>
      </w:r>
      <w:r w:rsidRPr="001800BB">
        <w:rPr>
          <w:szCs w:val="36"/>
        </w:rPr>
        <w:t>âge et par l'</w:t>
      </w:r>
      <w:r>
        <w:rPr>
          <w:szCs w:val="36"/>
        </w:rPr>
        <w:t>A</w:t>
      </w:r>
      <w:r w:rsidRPr="001800BB">
        <w:rPr>
          <w:szCs w:val="36"/>
        </w:rPr>
        <w:t xml:space="preserve">ncien </w:t>
      </w:r>
      <w:r>
        <w:rPr>
          <w:szCs w:val="36"/>
        </w:rPr>
        <w:t>R</w:t>
      </w:r>
      <w:r w:rsidRPr="001800BB">
        <w:rPr>
          <w:szCs w:val="36"/>
        </w:rPr>
        <w:t>égime, ils y soient devenus si supérieurs que nous soyons incapables d'y rivaliser avec eux ?</w:t>
      </w:r>
    </w:p>
    <w:p w14:paraId="13A3BE1D" w14:textId="77777777" w:rsidR="00426AF6" w:rsidRPr="001800BB" w:rsidRDefault="00426AF6" w:rsidP="00426AF6">
      <w:pPr>
        <w:spacing w:before="120" w:after="120"/>
        <w:jc w:val="both"/>
      </w:pPr>
      <w:r w:rsidRPr="001800BB">
        <w:rPr>
          <w:szCs w:val="36"/>
        </w:rPr>
        <w:t>Si l'on examine les faits, il est impossible de nier que la prétendue suprématie financière des juifs a été singulièrement exagérée. Si nous comptions les grandes maisons d</w:t>
      </w:r>
      <w:r>
        <w:rPr>
          <w:szCs w:val="36"/>
        </w:rPr>
        <w:t>e</w:t>
      </w:r>
      <w:r w:rsidRPr="001800BB">
        <w:rPr>
          <w:szCs w:val="36"/>
        </w:rPr>
        <w:t xml:space="preserve"> banque d</w:t>
      </w:r>
      <w:r>
        <w:rPr>
          <w:szCs w:val="36"/>
        </w:rPr>
        <w:t>e</w:t>
      </w:r>
      <w:r w:rsidRPr="001800BB">
        <w:rPr>
          <w:szCs w:val="36"/>
        </w:rPr>
        <w:t xml:space="preserve"> France, par exemple, nous trouverions qu'</w:t>
      </w:r>
      <w:r>
        <w:rPr>
          <w:szCs w:val="36"/>
        </w:rPr>
        <w:t>il y en a très peu d'israélites.</w:t>
      </w:r>
      <w:r w:rsidRPr="001800BB">
        <w:rPr>
          <w:szCs w:val="36"/>
        </w:rPr>
        <w:t xml:space="preserve"> La haute ba</w:t>
      </w:r>
      <w:r>
        <w:rPr>
          <w:szCs w:val="36"/>
        </w:rPr>
        <w:t>n</w:t>
      </w:r>
      <w:r w:rsidRPr="001800BB">
        <w:rPr>
          <w:szCs w:val="36"/>
        </w:rPr>
        <w:t xml:space="preserve">que, aujourd'hui, chez nous, est en majeure partie </w:t>
      </w:r>
      <w:r>
        <w:rPr>
          <w:szCs w:val="36"/>
        </w:rPr>
        <w:t>e</w:t>
      </w:r>
      <w:r w:rsidRPr="001800BB">
        <w:rPr>
          <w:szCs w:val="36"/>
        </w:rPr>
        <w:t>n des mains chrétie</w:t>
      </w:r>
      <w:r w:rsidRPr="001800BB">
        <w:rPr>
          <w:szCs w:val="36"/>
        </w:rPr>
        <w:t>n</w:t>
      </w:r>
      <w:r w:rsidRPr="001800BB">
        <w:rPr>
          <w:szCs w:val="36"/>
        </w:rPr>
        <w:t>nes, — pour une bonne part, en des mains protestantes ; et c'est un repr</w:t>
      </w:r>
      <w:r w:rsidRPr="001800BB">
        <w:rPr>
          <w:szCs w:val="36"/>
        </w:rPr>
        <w:t>o</w:t>
      </w:r>
      <w:r w:rsidRPr="001800BB">
        <w:rPr>
          <w:szCs w:val="36"/>
        </w:rPr>
        <w:t xml:space="preserve">che qu'on </w:t>
      </w:r>
      <w:r>
        <w:rPr>
          <w:szCs w:val="36"/>
        </w:rPr>
        <w:t>f</w:t>
      </w:r>
      <w:r w:rsidRPr="001800BB">
        <w:rPr>
          <w:szCs w:val="36"/>
        </w:rPr>
        <w:t>ait parfois aux protestants, comme si d'exceller en une profe</w:t>
      </w:r>
      <w:r w:rsidRPr="001800BB">
        <w:rPr>
          <w:szCs w:val="36"/>
        </w:rPr>
        <w:t>s</w:t>
      </w:r>
      <w:r w:rsidRPr="001800BB">
        <w:rPr>
          <w:szCs w:val="36"/>
        </w:rPr>
        <w:t>sion était une tare ou un crime. L</w:t>
      </w:r>
      <w:r>
        <w:rPr>
          <w:szCs w:val="36"/>
        </w:rPr>
        <w:t>’a-t</w:t>
      </w:r>
      <w:r w:rsidRPr="001800BB">
        <w:rPr>
          <w:szCs w:val="36"/>
        </w:rPr>
        <w:t>-el</w:t>
      </w:r>
      <w:r>
        <w:rPr>
          <w:szCs w:val="36"/>
        </w:rPr>
        <w:t>le</w:t>
      </w:r>
      <w:r w:rsidRPr="001800BB">
        <w:rPr>
          <w:szCs w:val="36"/>
        </w:rPr>
        <w:t xml:space="preserve"> jamais possédée, la hau</w:t>
      </w:r>
      <w:r>
        <w:rPr>
          <w:szCs w:val="36"/>
        </w:rPr>
        <w:t>te</w:t>
      </w:r>
      <w:r w:rsidRPr="001800BB">
        <w:rPr>
          <w:szCs w:val="36"/>
        </w:rPr>
        <w:t xml:space="preserve"> banque juive a perdu la prépondérance qu'on lui attr</w:t>
      </w:r>
      <w:r w:rsidRPr="001800BB">
        <w:rPr>
          <w:szCs w:val="36"/>
        </w:rPr>
        <w:t>i</w:t>
      </w:r>
      <w:r w:rsidRPr="001800BB">
        <w:rPr>
          <w:szCs w:val="36"/>
        </w:rPr>
        <w:t xml:space="preserve">buait sur la </w:t>
      </w:r>
      <w:r>
        <w:rPr>
          <w:szCs w:val="36"/>
        </w:rPr>
        <w:t>Bou</w:t>
      </w:r>
      <w:r>
        <w:rPr>
          <w:szCs w:val="36"/>
        </w:rPr>
        <w:t>r</w:t>
      </w:r>
      <w:r>
        <w:rPr>
          <w:szCs w:val="36"/>
        </w:rPr>
        <w:t>se</w:t>
      </w:r>
      <w:r w:rsidRPr="001800BB">
        <w:rPr>
          <w:szCs w:val="36"/>
        </w:rPr>
        <w:t xml:space="preserve"> et sur le marché français. C'est, </w:t>
      </w:r>
      <w:r>
        <w:rPr>
          <w:szCs w:val="36"/>
        </w:rPr>
        <w:t>à</w:t>
      </w:r>
      <w:r w:rsidRPr="001800BB">
        <w:rPr>
          <w:szCs w:val="36"/>
        </w:rPr>
        <w:t xml:space="preserve"> tout le moins, un anachronisme que de nous entretenir, avec les ant</w:t>
      </w:r>
      <w:r w:rsidRPr="001800BB">
        <w:rPr>
          <w:szCs w:val="36"/>
        </w:rPr>
        <w:t>i</w:t>
      </w:r>
      <w:r w:rsidRPr="001800BB">
        <w:rPr>
          <w:szCs w:val="36"/>
        </w:rPr>
        <w:t>sémites ou ave</w:t>
      </w:r>
      <w:r>
        <w:rPr>
          <w:szCs w:val="36"/>
        </w:rPr>
        <w:t>c</w:t>
      </w:r>
      <w:r w:rsidRPr="001800BB">
        <w:rPr>
          <w:szCs w:val="36"/>
        </w:rPr>
        <w:t xml:space="preserve"> les</w:t>
      </w:r>
      <w:r>
        <w:t xml:space="preserve"> [128] </w:t>
      </w:r>
      <w:r w:rsidRPr="001800BB">
        <w:rPr>
          <w:szCs w:val="36"/>
        </w:rPr>
        <w:t>socialistes, de</w:t>
      </w:r>
      <w:r>
        <w:rPr>
          <w:szCs w:val="36"/>
        </w:rPr>
        <w:t xml:space="preserve"> la féodalité financi</w:t>
      </w:r>
      <w:r>
        <w:rPr>
          <w:szCs w:val="36"/>
        </w:rPr>
        <w:t>è</w:t>
      </w:r>
      <w:r>
        <w:rPr>
          <w:szCs w:val="36"/>
        </w:rPr>
        <w:t xml:space="preserve">re juive </w:t>
      </w:r>
      <w:r>
        <w:rPr>
          <w:rStyle w:val="Appelnotedebasdep"/>
          <w:szCs w:val="36"/>
        </w:rPr>
        <w:footnoteReference w:id="132"/>
      </w:r>
      <w:r w:rsidRPr="001800BB">
        <w:rPr>
          <w:szCs w:val="36"/>
        </w:rPr>
        <w:t>. Et, si nous so</w:t>
      </w:r>
      <w:r w:rsidRPr="001800BB">
        <w:rPr>
          <w:szCs w:val="36"/>
        </w:rPr>
        <w:t>r</w:t>
      </w:r>
      <w:r w:rsidRPr="001800BB">
        <w:rPr>
          <w:szCs w:val="36"/>
        </w:rPr>
        <w:t>tons de France, nous voyons qu'il y a des pays — et précisément les plus r</w:t>
      </w:r>
      <w:r w:rsidRPr="001800BB">
        <w:rPr>
          <w:szCs w:val="36"/>
        </w:rPr>
        <w:t>i</w:t>
      </w:r>
      <w:r w:rsidRPr="001800BB">
        <w:rPr>
          <w:szCs w:val="36"/>
        </w:rPr>
        <w:t>ches, où la situation des juifs est moindre que chez nous ; où, parmi les très gra</w:t>
      </w:r>
      <w:r w:rsidRPr="001800BB">
        <w:rPr>
          <w:szCs w:val="36"/>
        </w:rPr>
        <w:t>n</w:t>
      </w:r>
      <w:r w:rsidRPr="001800BB">
        <w:rPr>
          <w:szCs w:val="36"/>
        </w:rPr>
        <w:t>des fortunes, il ne s'e</w:t>
      </w:r>
      <w:r>
        <w:rPr>
          <w:szCs w:val="36"/>
        </w:rPr>
        <w:t>n trouve peut-</w:t>
      </w:r>
      <w:r w:rsidRPr="001800BB">
        <w:rPr>
          <w:szCs w:val="36"/>
        </w:rPr>
        <w:t>être pas aux mains de ces Sémites, représentés par nos antijuifs, comme les rois nat</w:t>
      </w:r>
      <w:r w:rsidRPr="001800BB">
        <w:rPr>
          <w:szCs w:val="36"/>
        </w:rPr>
        <w:t>u</w:t>
      </w:r>
      <w:r w:rsidRPr="001800BB">
        <w:rPr>
          <w:szCs w:val="36"/>
        </w:rPr>
        <w:t>rels, sinon comme les rois légitimes de l'or. On a fait, en A</w:t>
      </w:r>
      <w:r w:rsidRPr="001800BB">
        <w:rPr>
          <w:szCs w:val="36"/>
        </w:rPr>
        <w:t>n</w:t>
      </w:r>
      <w:r w:rsidRPr="001800BB">
        <w:rPr>
          <w:szCs w:val="36"/>
        </w:rPr>
        <w:t>gleterre et aux États-Unis, des tableaux comparatifs des gra</w:t>
      </w:r>
      <w:r w:rsidRPr="001800BB">
        <w:rPr>
          <w:szCs w:val="36"/>
        </w:rPr>
        <w:t>n</w:t>
      </w:r>
      <w:r w:rsidRPr="001800BB">
        <w:rPr>
          <w:szCs w:val="36"/>
        </w:rPr>
        <w:t>des fortunes ; sur les quinze ou</w:t>
      </w:r>
      <w:r>
        <w:t xml:space="preserve"> </w:t>
      </w:r>
      <w:r>
        <w:rPr>
          <w:szCs w:val="32"/>
        </w:rPr>
        <w:t xml:space="preserve">[129] </w:t>
      </w:r>
      <w:r w:rsidRPr="001800BB">
        <w:rPr>
          <w:szCs w:val="34"/>
        </w:rPr>
        <w:t>vingt gr</w:t>
      </w:r>
      <w:r>
        <w:rPr>
          <w:szCs w:val="34"/>
        </w:rPr>
        <w:t>andes fortunes de l'Angleterre,</w:t>
      </w:r>
      <w:r w:rsidRPr="001800BB">
        <w:rPr>
          <w:szCs w:val="34"/>
        </w:rPr>
        <w:t xml:space="preserve"> il ne </w:t>
      </w:r>
      <w:r>
        <w:rPr>
          <w:szCs w:val="34"/>
        </w:rPr>
        <w:t>s</w:t>
      </w:r>
      <w:r w:rsidRPr="001800BB">
        <w:rPr>
          <w:szCs w:val="34"/>
        </w:rPr>
        <w:t xml:space="preserve">'en rencontrait qu'une ou deux </w:t>
      </w:r>
      <w:r>
        <w:rPr>
          <w:szCs w:val="34"/>
        </w:rPr>
        <w:t>i</w:t>
      </w:r>
      <w:r w:rsidRPr="001800BB">
        <w:rPr>
          <w:szCs w:val="34"/>
        </w:rPr>
        <w:t>sraél</w:t>
      </w:r>
      <w:r w:rsidRPr="001800BB">
        <w:rPr>
          <w:szCs w:val="34"/>
        </w:rPr>
        <w:t>i</w:t>
      </w:r>
      <w:r w:rsidRPr="001800BB">
        <w:rPr>
          <w:szCs w:val="34"/>
        </w:rPr>
        <w:t>tes ; et sur les douze ou quinze grandes fortunes d'Amér</w:t>
      </w:r>
      <w:r w:rsidRPr="001800BB">
        <w:rPr>
          <w:szCs w:val="34"/>
        </w:rPr>
        <w:t>i</w:t>
      </w:r>
      <w:r w:rsidRPr="001800BB">
        <w:rPr>
          <w:szCs w:val="34"/>
        </w:rPr>
        <w:t>que, il ne s'en trouvait pas une seule juive. En Angleterre, comme aux États</w:t>
      </w:r>
      <w:r>
        <w:rPr>
          <w:szCs w:val="34"/>
        </w:rPr>
        <w:t>-</w:t>
      </w:r>
      <w:r w:rsidRPr="001800BB">
        <w:rPr>
          <w:szCs w:val="34"/>
        </w:rPr>
        <w:t>Unis, les juifs cependant ont libre carrière ; ils sont très no</w:t>
      </w:r>
      <w:r w:rsidRPr="001800BB">
        <w:rPr>
          <w:szCs w:val="34"/>
        </w:rPr>
        <w:t>m</w:t>
      </w:r>
      <w:r w:rsidRPr="001800BB">
        <w:rPr>
          <w:szCs w:val="34"/>
        </w:rPr>
        <w:t xml:space="preserve">breux, et ils ont pleine liberté. Je me rappelle, à cet égard, un mot curieux, qui mérite d'être cité. </w:t>
      </w:r>
      <w:r>
        <w:rPr>
          <w:szCs w:val="34"/>
        </w:rPr>
        <w:t>Il</w:t>
      </w:r>
      <w:r w:rsidRPr="001800BB">
        <w:rPr>
          <w:szCs w:val="34"/>
        </w:rPr>
        <w:t xml:space="preserve"> y a peu d'a</w:t>
      </w:r>
      <w:r w:rsidRPr="001800BB">
        <w:rPr>
          <w:szCs w:val="34"/>
        </w:rPr>
        <w:t>n</w:t>
      </w:r>
      <w:r w:rsidRPr="001800BB">
        <w:rPr>
          <w:szCs w:val="34"/>
        </w:rPr>
        <w:t>nées, la ville sœur de New</w:t>
      </w:r>
      <w:r>
        <w:rPr>
          <w:szCs w:val="34"/>
        </w:rPr>
        <w:t xml:space="preserve"> </w:t>
      </w:r>
      <w:r w:rsidRPr="001800BB">
        <w:rPr>
          <w:szCs w:val="34"/>
        </w:rPr>
        <w:t>York, Brooklyn, aujourd'hui a</w:t>
      </w:r>
      <w:r w:rsidRPr="001800BB">
        <w:rPr>
          <w:szCs w:val="34"/>
        </w:rPr>
        <w:t>n</w:t>
      </w:r>
      <w:r w:rsidRPr="001800BB">
        <w:rPr>
          <w:szCs w:val="34"/>
        </w:rPr>
        <w:t>nexée au nouveau New</w:t>
      </w:r>
      <w:r>
        <w:rPr>
          <w:szCs w:val="34"/>
        </w:rPr>
        <w:t xml:space="preserve"> </w:t>
      </w:r>
      <w:r w:rsidRPr="001800BB">
        <w:rPr>
          <w:szCs w:val="34"/>
        </w:rPr>
        <w:t>York, inaugurait</w:t>
      </w:r>
      <w:r>
        <w:rPr>
          <w:szCs w:val="34"/>
        </w:rPr>
        <w:t xml:space="preserve"> [130] un</w:t>
      </w:r>
      <w:r w:rsidRPr="001800BB">
        <w:rPr>
          <w:szCs w:val="34"/>
        </w:rPr>
        <w:t xml:space="preserve"> hôpital </w:t>
      </w:r>
      <w:r>
        <w:rPr>
          <w:szCs w:val="34"/>
        </w:rPr>
        <w:t>israélite</w:t>
      </w:r>
      <w:r w:rsidRPr="001800BB">
        <w:rPr>
          <w:szCs w:val="34"/>
        </w:rPr>
        <w:t xml:space="preserve">, construit aux </w:t>
      </w:r>
      <w:r>
        <w:rPr>
          <w:szCs w:val="34"/>
        </w:rPr>
        <w:t>frais des</w:t>
      </w:r>
      <w:r w:rsidRPr="001800BB">
        <w:rPr>
          <w:szCs w:val="34"/>
        </w:rPr>
        <w:t xml:space="preserve"> </w:t>
      </w:r>
      <w:r>
        <w:rPr>
          <w:szCs w:val="34"/>
        </w:rPr>
        <w:t>i</w:t>
      </w:r>
      <w:r w:rsidRPr="001800BB">
        <w:rPr>
          <w:szCs w:val="34"/>
        </w:rPr>
        <w:t>sraélites, Le ma</w:t>
      </w:r>
      <w:r>
        <w:rPr>
          <w:szCs w:val="34"/>
        </w:rPr>
        <w:t>i</w:t>
      </w:r>
      <w:r w:rsidRPr="001800BB">
        <w:rPr>
          <w:szCs w:val="34"/>
        </w:rPr>
        <w:t xml:space="preserve">re de </w:t>
      </w:r>
      <w:r>
        <w:rPr>
          <w:szCs w:val="34"/>
        </w:rPr>
        <w:t>Bro</w:t>
      </w:r>
      <w:r>
        <w:rPr>
          <w:szCs w:val="34"/>
        </w:rPr>
        <w:t>o</w:t>
      </w:r>
      <w:r w:rsidRPr="001800BB">
        <w:rPr>
          <w:szCs w:val="34"/>
        </w:rPr>
        <w:t>klyn, qu</w:t>
      </w:r>
      <w:r>
        <w:rPr>
          <w:szCs w:val="34"/>
        </w:rPr>
        <w:t>i</w:t>
      </w:r>
      <w:r w:rsidRPr="001800BB">
        <w:rPr>
          <w:szCs w:val="34"/>
        </w:rPr>
        <w:t xml:space="preserve"> assistait </w:t>
      </w:r>
      <w:r>
        <w:rPr>
          <w:szCs w:val="34"/>
        </w:rPr>
        <w:t>à l’ouverture</w:t>
      </w:r>
      <w:r w:rsidRPr="001800BB">
        <w:rPr>
          <w:szCs w:val="34"/>
        </w:rPr>
        <w:t xml:space="preserve"> de cet h</w:t>
      </w:r>
      <w:r>
        <w:rPr>
          <w:szCs w:val="34"/>
        </w:rPr>
        <w:t>ô</w:t>
      </w:r>
      <w:r w:rsidRPr="001800BB">
        <w:rPr>
          <w:szCs w:val="34"/>
        </w:rPr>
        <w:t>pita</w:t>
      </w:r>
      <w:r>
        <w:rPr>
          <w:szCs w:val="34"/>
        </w:rPr>
        <w:t>l</w:t>
      </w:r>
      <w:r w:rsidRPr="001800BB">
        <w:rPr>
          <w:szCs w:val="34"/>
        </w:rPr>
        <w:t>, y fit un di</w:t>
      </w:r>
      <w:r w:rsidRPr="001800BB">
        <w:rPr>
          <w:szCs w:val="34"/>
        </w:rPr>
        <w:t>s</w:t>
      </w:r>
      <w:r w:rsidRPr="001800BB">
        <w:rPr>
          <w:szCs w:val="34"/>
        </w:rPr>
        <w:t>cours da</w:t>
      </w:r>
      <w:r>
        <w:rPr>
          <w:szCs w:val="34"/>
        </w:rPr>
        <w:t>ns lequel il</w:t>
      </w:r>
      <w:r w:rsidRPr="001800BB">
        <w:rPr>
          <w:szCs w:val="34"/>
        </w:rPr>
        <w:t xml:space="preserve"> vantait </w:t>
      </w:r>
      <w:r>
        <w:rPr>
          <w:szCs w:val="34"/>
        </w:rPr>
        <w:t>les qualités des juifs : « M</w:t>
      </w:r>
      <w:r w:rsidRPr="001800BB">
        <w:rPr>
          <w:szCs w:val="34"/>
        </w:rPr>
        <w:t>ais, leur di</w:t>
      </w:r>
      <w:r>
        <w:rPr>
          <w:szCs w:val="34"/>
        </w:rPr>
        <w:t>t</w:t>
      </w:r>
      <w:r w:rsidRPr="001800BB">
        <w:rPr>
          <w:szCs w:val="34"/>
        </w:rPr>
        <w:t>-il e</w:t>
      </w:r>
      <w:r>
        <w:rPr>
          <w:szCs w:val="34"/>
        </w:rPr>
        <w:t>n</w:t>
      </w:r>
      <w:r w:rsidRPr="001800BB">
        <w:rPr>
          <w:szCs w:val="34"/>
        </w:rPr>
        <w:t xml:space="preserve"> te</w:t>
      </w:r>
      <w:r w:rsidRPr="001800BB">
        <w:rPr>
          <w:szCs w:val="34"/>
        </w:rPr>
        <w:t>r</w:t>
      </w:r>
      <w:r>
        <w:rPr>
          <w:szCs w:val="34"/>
        </w:rPr>
        <w:t>minant, ne soy</w:t>
      </w:r>
      <w:r w:rsidRPr="001800BB">
        <w:rPr>
          <w:szCs w:val="34"/>
        </w:rPr>
        <w:t>ez pas tr</w:t>
      </w:r>
      <w:r>
        <w:rPr>
          <w:szCs w:val="34"/>
        </w:rPr>
        <w:t>o</w:t>
      </w:r>
      <w:r w:rsidRPr="001800BB">
        <w:rPr>
          <w:szCs w:val="34"/>
        </w:rPr>
        <w:t xml:space="preserve">p fiers ; </w:t>
      </w:r>
      <w:r>
        <w:rPr>
          <w:szCs w:val="34"/>
        </w:rPr>
        <w:t>vous croyez peut-être</w:t>
      </w:r>
      <w:r w:rsidRPr="001800BB">
        <w:rPr>
          <w:szCs w:val="34"/>
        </w:rPr>
        <w:t xml:space="preserve"> que vou</w:t>
      </w:r>
      <w:r>
        <w:rPr>
          <w:szCs w:val="34"/>
        </w:rPr>
        <w:t>s</w:t>
      </w:r>
      <w:r w:rsidRPr="001800BB">
        <w:rPr>
          <w:szCs w:val="34"/>
        </w:rPr>
        <w:t xml:space="preserve"> êtes les, rois du commerce, les roi</w:t>
      </w:r>
      <w:r>
        <w:rPr>
          <w:szCs w:val="34"/>
        </w:rPr>
        <w:t xml:space="preserve">s </w:t>
      </w:r>
      <w:r w:rsidRPr="001800BB">
        <w:rPr>
          <w:szCs w:val="34"/>
        </w:rPr>
        <w:t>du do</w:t>
      </w:r>
      <w:r w:rsidRPr="001800BB">
        <w:rPr>
          <w:szCs w:val="34"/>
        </w:rPr>
        <w:t>l</w:t>
      </w:r>
      <w:r w:rsidRPr="001800BB">
        <w:rPr>
          <w:szCs w:val="34"/>
        </w:rPr>
        <w:t xml:space="preserve">lar ? </w:t>
      </w:r>
      <w:r>
        <w:rPr>
          <w:szCs w:val="34"/>
        </w:rPr>
        <w:t>N</w:t>
      </w:r>
      <w:r w:rsidRPr="001800BB">
        <w:rPr>
          <w:szCs w:val="34"/>
        </w:rPr>
        <w:t>ullement, v</w:t>
      </w:r>
      <w:r>
        <w:rPr>
          <w:szCs w:val="34"/>
        </w:rPr>
        <w:t>o</w:t>
      </w:r>
      <w:r w:rsidRPr="001800BB">
        <w:rPr>
          <w:szCs w:val="34"/>
        </w:rPr>
        <w:t xml:space="preserve">us n'êtes que </w:t>
      </w:r>
      <w:r>
        <w:rPr>
          <w:szCs w:val="34"/>
        </w:rPr>
        <w:t>d</w:t>
      </w:r>
      <w:r w:rsidRPr="001800BB">
        <w:rPr>
          <w:szCs w:val="34"/>
        </w:rPr>
        <w:t>es enfants à côté d</w:t>
      </w:r>
      <w:r>
        <w:rPr>
          <w:szCs w:val="34"/>
        </w:rPr>
        <w:t xml:space="preserve">e nous ; pour faire de l'argent, </w:t>
      </w:r>
      <w:r w:rsidRPr="00D5589E">
        <w:rPr>
          <w:i/>
          <w:szCs w:val="34"/>
        </w:rPr>
        <w:t>to make money,</w:t>
      </w:r>
      <w:r>
        <w:rPr>
          <w:szCs w:val="34"/>
        </w:rPr>
        <w:t xml:space="preserve"> </w:t>
      </w:r>
      <w:r w:rsidRPr="001800BB">
        <w:rPr>
          <w:szCs w:val="34"/>
        </w:rPr>
        <w:t>il n'y a encore que le Ya</w:t>
      </w:r>
      <w:r w:rsidRPr="001800BB">
        <w:rPr>
          <w:szCs w:val="34"/>
        </w:rPr>
        <w:t>n</w:t>
      </w:r>
      <w:r w:rsidRPr="001800BB">
        <w:rPr>
          <w:szCs w:val="34"/>
        </w:rPr>
        <w:t>kee</w:t>
      </w:r>
      <w:r>
        <w:rPr>
          <w:szCs w:val="34"/>
        </w:rPr>
        <w:t>. »</w:t>
      </w:r>
    </w:p>
    <w:p w14:paraId="0BC1141D" w14:textId="77777777" w:rsidR="00426AF6" w:rsidRPr="001800BB" w:rsidRDefault="00426AF6" w:rsidP="00426AF6">
      <w:pPr>
        <w:spacing w:before="120" w:after="120"/>
        <w:jc w:val="both"/>
      </w:pPr>
      <w:r w:rsidRPr="001800BB">
        <w:rPr>
          <w:szCs w:val="34"/>
        </w:rPr>
        <w:t>Es</w:t>
      </w:r>
      <w:r>
        <w:rPr>
          <w:szCs w:val="34"/>
        </w:rPr>
        <w:t>t-</w:t>
      </w:r>
      <w:r w:rsidRPr="001800BB">
        <w:rPr>
          <w:szCs w:val="34"/>
        </w:rPr>
        <w:t>il nécessaire d'examiner</w:t>
      </w:r>
      <w:r>
        <w:rPr>
          <w:szCs w:val="34"/>
        </w:rPr>
        <w:t xml:space="preserve"> le</w:t>
      </w:r>
      <w:r w:rsidRPr="001800BB">
        <w:rPr>
          <w:i/>
          <w:iCs/>
          <w:szCs w:val="34"/>
        </w:rPr>
        <w:t xml:space="preserve"> </w:t>
      </w:r>
      <w:r>
        <w:rPr>
          <w:szCs w:val="34"/>
        </w:rPr>
        <w:t>reproche, fait si sou</w:t>
      </w:r>
      <w:r w:rsidRPr="001800BB">
        <w:rPr>
          <w:szCs w:val="34"/>
        </w:rPr>
        <w:t>vent aux juifs, d'être trop riches ; on dirait, pour un peu, qu</w:t>
      </w:r>
      <w:r>
        <w:rPr>
          <w:szCs w:val="34"/>
        </w:rPr>
        <w:t>’ils</w:t>
      </w:r>
      <w:r w:rsidRPr="001800BB">
        <w:rPr>
          <w:szCs w:val="34"/>
        </w:rPr>
        <w:t xml:space="preserve"> sont tous millionna</w:t>
      </w:r>
      <w:r w:rsidRPr="001800BB">
        <w:rPr>
          <w:szCs w:val="34"/>
        </w:rPr>
        <w:t>i</w:t>
      </w:r>
      <w:r w:rsidRPr="001800BB">
        <w:rPr>
          <w:szCs w:val="34"/>
        </w:rPr>
        <w:t xml:space="preserve">res, </w:t>
      </w:r>
      <w:r>
        <w:rPr>
          <w:szCs w:val="34"/>
        </w:rPr>
        <w:t>à</w:t>
      </w:r>
      <w:r w:rsidRPr="001800BB">
        <w:rPr>
          <w:szCs w:val="34"/>
        </w:rPr>
        <w:t xml:space="preserve"> </w:t>
      </w:r>
      <w:r>
        <w:rPr>
          <w:szCs w:val="34"/>
        </w:rPr>
        <w:t>entendre</w:t>
      </w:r>
      <w:r w:rsidRPr="001800BB">
        <w:rPr>
          <w:szCs w:val="34"/>
        </w:rPr>
        <w:t xml:space="preserve"> certaines feuilles, presque tous milliardaires ? Si nous considérons la masse des </w:t>
      </w:r>
      <w:r>
        <w:rPr>
          <w:szCs w:val="34"/>
        </w:rPr>
        <w:t>j</w:t>
      </w:r>
      <w:r w:rsidRPr="001800BB">
        <w:rPr>
          <w:szCs w:val="34"/>
        </w:rPr>
        <w:t>uifs, dans le monde contemporain, nous d</w:t>
      </w:r>
      <w:r w:rsidRPr="001800BB">
        <w:rPr>
          <w:szCs w:val="34"/>
        </w:rPr>
        <w:t>é</w:t>
      </w:r>
      <w:r w:rsidRPr="001800BB">
        <w:rPr>
          <w:szCs w:val="34"/>
        </w:rPr>
        <w:t>couvrons, au contraire, qu'ils sont trè</w:t>
      </w:r>
      <w:r>
        <w:rPr>
          <w:szCs w:val="34"/>
        </w:rPr>
        <w:t>s pauvres ; je crois qu'il n'y a</w:t>
      </w:r>
      <w:r w:rsidRPr="001800BB">
        <w:rPr>
          <w:szCs w:val="34"/>
        </w:rPr>
        <w:t xml:space="preserve"> pas, sur notre, p</w:t>
      </w:r>
      <w:r>
        <w:rPr>
          <w:szCs w:val="34"/>
        </w:rPr>
        <w:t>l</w:t>
      </w:r>
      <w:r>
        <w:rPr>
          <w:szCs w:val="34"/>
        </w:rPr>
        <w:t>a</w:t>
      </w:r>
      <w:r>
        <w:rPr>
          <w:szCs w:val="34"/>
        </w:rPr>
        <w:t>nè</w:t>
      </w:r>
      <w:r w:rsidRPr="001800BB">
        <w:rPr>
          <w:szCs w:val="34"/>
        </w:rPr>
        <w:t xml:space="preserve">te, de race en proie à un pareil paupérisme. Si l'on veut en juger, il faut voyager en Pologne et en Russie. </w:t>
      </w:r>
      <w:r>
        <w:rPr>
          <w:szCs w:val="34"/>
        </w:rPr>
        <w:t>À</w:t>
      </w:r>
      <w:r w:rsidRPr="001800BB">
        <w:rPr>
          <w:szCs w:val="34"/>
        </w:rPr>
        <w:t xml:space="preserve"> Paris même, il y a des rues où ha</w:t>
      </w:r>
      <w:r>
        <w:rPr>
          <w:szCs w:val="34"/>
        </w:rPr>
        <w:t>bi</w:t>
      </w:r>
      <w:r w:rsidRPr="001800BB">
        <w:rPr>
          <w:szCs w:val="34"/>
        </w:rPr>
        <w:t>te une population juive assez den</w:t>
      </w:r>
      <w:r>
        <w:rPr>
          <w:szCs w:val="34"/>
        </w:rPr>
        <w:t>se</w:t>
      </w:r>
      <w:r w:rsidRPr="001800BB">
        <w:rPr>
          <w:szCs w:val="34"/>
        </w:rPr>
        <w:t>, et cette popul</w:t>
      </w:r>
      <w:r w:rsidRPr="001800BB">
        <w:rPr>
          <w:szCs w:val="34"/>
        </w:rPr>
        <w:t>a</w:t>
      </w:r>
      <w:r w:rsidRPr="001800BB">
        <w:rPr>
          <w:szCs w:val="34"/>
        </w:rPr>
        <w:t xml:space="preserve">tion est pauvre. Si vous allez </w:t>
      </w:r>
      <w:r w:rsidRPr="001800BB">
        <w:rPr>
          <w:smallCaps/>
          <w:szCs w:val="34"/>
        </w:rPr>
        <w:t xml:space="preserve">à </w:t>
      </w:r>
      <w:r w:rsidRPr="001800BB">
        <w:rPr>
          <w:szCs w:val="34"/>
        </w:rPr>
        <w:t>Londres, et que vous soyez curieux de visiter ces quartiers de l'Eas</w:t>
      </w:r>
      <w:r>
        <w:rPr>
          <w:szCs w:val="34"/>
        </w:rPr>
        <w:t>t-</w:t>
      </w:r>
      <w:r w:rsidRPr="001800BB">
        <w:rPr>
          <w:szCs w:val="34"/>
        </w:rPr>
        <w:t>End, de White-Ç</w:t>
      </w:r>
      <w:r>
        <w:rPr>
          <w:szCs w:val="34"/>
        </w:rPr>
        <w:t>h</w:t>
      </w:r>
      <w:r w:rsidRPr="001800BB">
        <w:rPr>
          <w:szCs w:val="34"/>
        </w:rPr>
        <w:t>apel, où le bas peuple est entassé dans des taudis infects (quoique depuis une quinzaine d'années on ait fait, à ce</w:t>
      </w:r>
      <w:r>
        <w:rPr>
          <w:szCs w:val="34"/>
        </w:rPr>
        <w:t>t égard, de sérieux progrès), vo</w:t>
      </w:r>
      <w:r w:rsidRPr="001800BB">
        <w:rPr>
          <w:szCs w:val="34"/>
        </w:rPr>
        <w:t>us tr</w:t>
      </w:r>
      <w:r>
        <w:rPr>
          <w:szCs w:val="34"/>
        </w:rPr>
        <w:t>ouve</w:t>
      </w:r>
      <w:r w:rsidRPr="001800BB">
        <w:rPr>
          <w:szCs w:val="34"/>
        </w:rPr>
        <w:t xml:space="preserve">rez que la </w:t>
      </w:r>
      <w:r>
        <w:rPr>
          <w:szCs w:val="34"/>
        </w:rPr>
        <w:t>popul</w:t>
      </w:r>
      <w:r>
        <w:rPr>
          <w:szCs w:val="34"/>
        </w:rPr>
        <w:t>a</w:t>
      </w:r>
      <w:r>
        <w:rPr>
          <w:szCs w:val="34"/>
        </w:rPr>
        <w:t>tion des</w:t>
      </w:r>
      <w:r w:rsidRPr="001800BB">
        <w:rPr>
          <w:szCs w:val="34"/>
        </w:rPr>
        <w:t xml:space="preserve"> </w:t>
      </w:r>
      <w:r w:rsidRPr="001800BB">
        <w:rPr>
          <w:i/>
          <w:iCs/>
          <w:szCs w:val="34"/>
        </w:rPr>
        <w:t>s</w:t>
      </w:r>
      <w:r>
        <w:rPr>
          <w:i/>
          <w:iCs/>
          <w:szCs w:val="34"/>
        </w:rPr>
        <w:t>l</w:t>
      </w:r>
      <w:r w:rsidRPr="001800BB">
        <w:rPr>
          <w:i/>
          <w:iCs/>
          <w:szCs w:val="34"/>
        </w:rPr>
        <w:t>um</w:t>
      </w:r>
      <w:r>
        <w:rPr>
          <w:i/>
          <w:iCs/>
          <w:szCs w:val="34"/>
        </w:rPr>
        <w:t>s </w:t>
      </w:r>
      <w:r w:rsidRPr="00D5589E">
        <w:rPr>
          <w:rStyle w:val="Appelnotedebasdep"/>
          <w:iCs/>
          <w:szCs w:val="34"/>
        </w:rPr>
        <w:footnoteReference w:id="133"/>
      </w:r>
      <w:r w:rsidRPr="001800BB">
        <w:rPr>
          <w:i/>
          <w:iCs/>
          <w:szCs w:val="34"/>
        </w:rPr>
        <w:t xml:space="preserve"> </w:t>
      </w:r>
      <w:r w:rsidRPr="001800BB">
        <w:rPr>
          <w:szCs w:val="34"/>
        </w:rPr>
        <w:t xml:space="preserve">les plus malsains et les plus misérables de Londres est, en grande partie, </w:t>
      </w:r>
      <w:r>
        <w:rPr>
          <w:szCs w:val="34"/>
        </w:rPr>
        <w:t>i</w:t>
      </w:r>
      <w:r w:rsidRPr="001800BB">
        <w:rPr>
          <w:szCs w:val="34"/>
        </w:rPr>
        <w:t>sraélite.</w:t>
      </w:r>
    </w:p>
    <w:p w14:paraId="092D4B25" w14:textId="77777777" w:rsidR="00426AF6" w:rsidRPr="001800BB" w:rsidRDefault="00426AF6" w:rsidP="00426AF6">
      <w:pPr>
        <w:spacing w:before="120" w:after="120"/>
        <w:jc w:val="both"/>
      </w:pPr>
      <w:r w:rsidRPr="001800BB">
        <w:rPr>
          <w:szCs w:val="34"/>
        </w:rPr>
        <w:t>Il y a même, à Londres et à Ne</w:t>
      </w:r>
      <w:r>
        <w:rPr>
          <w:szCs w:val="34"/>
        </w:rPr>
        <w:t xml:space="preserve">w </w:t>
      </w:r>
      <w:r w:rsidRPr="001800BB">
        <w:rPr>
          <w:szCs w:val="34"/>
        </w:rPr>
        <w:t>York, un antisémitisme d'un ge</w:t>
      </w:r>
      <w:r w:rsidRPr="001800BB">
        <w:rPr>
          <w:szCs w:val="34"/>
        </w:rPr>
        <w:t>n</w:t>
      </w:r>
      <w:r>
        <w:rPr>
          <w:szCs w:val="34"/>
        </w:rPr>
        <w:t>re particulier.</w:t>
      </w:r>
      <w:r w:rsidRPr="001800BB">
        <w:rPr>
          <w:szCs w:val="34"/>
        </w:rPr>
        <w:t xml:space="preserve"> Quel reproche l'Anglais et</w:t>
      </w:r>
      <w:r>
        <w:t xml:space="preserve"> [131] </w:t>
      </w:r>
      <w:r w:rsidRPr="001800BB">
        <w:rPr>
          <w:szCs w:val="36"/>
        </w:rPr>
        <w:t>1'Amér</w:t>
      </w:r>
      <w:r>
        <w:rPr>
          <w:szCs w:val="36"/>
        </w:rPr>
        <w:t>icain font-ils aux israéli</w:t>
      </w:r>
      <w:r w:rsidRPr="001800BB">
        <w:rPr>
          <w:szCs w:val="36"/>
        </w:rPr>
        <w:t xml:space="preserve">tes ? Ils disent ; </w:t>
      </w:r>
      <w:r>
        <w:rPr>
          <w:szCs w:val="36"/>
        </w:rPr>
        <w:t>l</w:t>
      </w:r>
      <w:r w:rsidRPr="001800BB">
        <w:rPr>
          <w:szCs w:val="36"/>
        </w:rPr>
        <w:t xml:space="preserve">e prolétaire juif (car il y a là </w:t>
      </w:r>
      <w:r>
        <w:rPr>
          <w:szCs w:val="36"/>
        </w:rPr>
        <w:t>un</w:t>
      </w:r>
      <w:r w:rsidRPr="001800BB">
        <w:rPr>
          <w:szCs w:val="36"/>
        </w:rPr>
        <w:t xml:space="preserve"> véritable pr</w:t>
      </w:r>
      <w:r>
        <w:rPr>
          <w:szCs w:val="36"/>
        </w:rPr>
        <w:t>ol</w:t>
      </w:r>
      <w:r w:rsidRPr="001800BB">
        <w:rPr>
          <w:szCs w:val="36"/>
        </w:rPr>
        <w:t>étar</w:t>
      </w:r>
      <w:r>
        <w:rPr>
          <w:szCs w:val="36"/>
        </w:rPr>
        <w:t>i</w:t>
      </w:r>
      <w:r w:rsidRPr="001800BB">
        <w:rPr>
          <w:szCs w:val="36"/>
        </w:rPr>
        <w:t>at, au se</w:t>
      </w:r>
      <w:r>
        <w:rPr>
          <w:szCs w:val="36"/>
        </w:rPr>
        <w:t>ns étymol</w:t>
      </w:r>
      <w:r w:rsidRPr="001800BB">
        <w:rPr>
          <w:szCs w:val="36"/>
        </w:rPr>
        <w:t>og</w:t>
      </w:r>
      <w:r w:rsidRPr="001800BB">
        <w:rPr>
          <w:szCs w:val="36"/>
        </w:rPr>
        <w:t>i</w:t>
      </w:r>
      <w:r w:rsidRPr="001800BB">
        <w:rPr>
          <w:szCs w:val="36"/>
        </w:rPr>
        <w:t>que</w:t>
      </w:r>
      <w:r>
        <w:rPr>
          <w:szCs w:val="36"/>
        </w:rPr>
        <w:t>, comme au sens économique du mot), le prolétai</w:t>
      </w:r>
      <w:r w:rsidRPr="001800BB">
        <w:rPr>
          <w:szCs w:val="36"/>
        </w:rPr>
        <w:t>re juif, par sa pauvreté, par sa faculté de trava</w:t>
      </w:r>
      <w:r>
        <w:rPr>
          <w:szCs w:val="36"/>
        </w:rPr>
        <w:t>il</w:t>
      </w:r>
      <w:r w:rsidRPr="001800BB">
        <w:rPr>
          <w:szCs w:val="36"/>
        </w:rPr>
        <w:t>, par s</w:t>
      </w:r>
      <w:r>
        <w:rPr>
          <w:szCs w:val="36"/>
        </w:rPr>
        <w:t>o</w:t>
      </w:r>
      <w:r w:rsidRPr="001800BB">
        <w:rPr>
          <w:szCs w:val="36"/>
        </w:rPr>
        <w:t>n endu</w:t>
      </w:r>
      <w:r>
        <w:rPr>
          <w:szCs w:val="36"/>
        </w:rPr>
        <w:t>ran</w:t>
      </w:r>
      <w:r w:rsidRPr="001800BB">
        <w:rPr>
          <w:szCs w:val="36"/>
        </w:rPr>
        <w:t xml:space="preserve">ce, par sa sobriété, tend </w:t>
      </w:r>
      <w:r>
        <w:rPr>
          <w:szCs w:val="36"/>
        </w:rPr>
        <w:t>à</w:t>
      </w:r>
      <w:r w:rsidRPr="001800BB">
        <w:rPr>
          <w:szCs w:val="36"/>
        </w:rPr>
        <w:t xml:space="preserve"> faire ba</w:t>
      </w:r>
      <w:r>
        <w:rPr>
          <w:szCs w:val="36"/>
        </w:rPr>
        <w:t>i</w:t>
      </w:r>
      <w:r w:rsidRPr="001800BB">
        <w:rPr>
          <w:szCs w:val="36"/>
        </w:rPr>
        <w:t>s</w:t>
      </w:r>
      <w:r w:rsidRPr="001800BB">
        <w:rPr>
          <w:szCs w:val="36"/>
        </w:rPr>
        <w:t>se</w:t>
      </w:r>
      <w:r>
        <w:rPr>
          <w:szCs w:val="36"/>
        </w:rPr>
        <w:t>r</w:t>
      </w:r>
      <w:r w:rsidRPr="001800BB">
        <w:rPr>
          <w:szCs w:val="36"/>
        </w:rPr>
        <w:t xml:space="preserve"> les gages des </w:t>
      </w:r>
      <w:r>
        <w:rPr>
          <w:szCs w:val="36"/>
        </w:rPr>
        <w:t>ouvrier</w:t>
      </w:r>
      <w:r w:rsidRPr="001800BB">
        <w:rPr>
          <w:szCs w:val="36"/>
        </w:rPr>
        <w:t>s. Et p</w:t>
      </w:r>
      <w:r>
        <w:rPr>
          <w:szCs w:val="36"/>
        </w:rPr>
        <w:t>o</w:t>
      </w:r>
      <w:r w:rsidRPr="001800BB">
        <w:rPr>
          <w:szCs w:val="36"/>
        </w:rPr>
        <w:t>ur s'oppose</w:t>
      </w:r>
      <w:r>
        <w:rPr>
          <w:szCs w:val="36"/>
        </w:rPr>
        <w:t>r</w:t>
      </w:r>
      <w:r w:rsidRPr="001800BB">
        <w:rPr>
          <w:szCs w:val="36"/>
        </w:rPr>
        <w:t xml:space="preserve"> </w:t>
      </w:r>
      <w:r>
        <w:rPr>
          <w:szCs w:val="36"/>
        </w:rPr>
        <w:t>à</w:t>
      </w:r>
      <w:r w:rsidRPr="001800BB">
        <w:rPr>
          <w:szCs w:val="36"/>
        </w:rPr>
        <w:t xml:space="preserve"> cet avilissement des sal</w:t>
      </w:r>
      <w:r>
        <w:rPr>
          <w:szCs w:val="36"/>
        </w:rPr>
        <w:t>aires par la main-d'œuvre israélite, des Amé</w:t>
      </w:r>
      <w:r w:rsidRPr="001800BB">
        <w:rPr>
          <w:szCs w:val="36"/>
        </w:rPr>
        <w:t>ricai</w:t>
      </w:r>
      <w:r>
        <w:rPr>
          <w:szCs w:val="36"/>
        </w:rPr>
        <w:t>n</w:t>
      </w:r>
      <w:r w:rsidRPr="001800BB">
        <w:rPr>
          <w:szCs w:val="36"/>
        </w:rPr>
        <w:t>s et des Anglais ont d</w:t>
      </w:r>
      <w:r w:rsidRPr="001800BB">
        <w:rPr>
          <w:szCs w:val="36"/>
        </w:rPr>
        <w:t>e</w:t>
      </w:r>
      <w:r w:rsidRPr="001800BB">
        <w:rPr>
          <w:szCs w:val="36"/>
        </w:rPr>
        <w:t xml:space="preserve">mandé que la </w:t>
      </w:r>
      <w:r>
        <w:rPr>
          <w:szCs w:val="36"/>
        </w:rPr>
        <w:t>l</w:t>
      </w:r>
      <w:r w:rsidRPr="001800BB">
        <w:rPr>
          <w:szCs w:val="36"/>
        </w:rPr>
        <w:t xml:space="preserve">oi fît obstacle au débarquement des immigrants sans ressources. </w:t>
      </w:r>
      <w:r>
        <w:rPr>
          <w:szCs w:val="36"/>
        </w:rPr>
        <w:t>En</w:t>
      </w:r>
      <w:r w:rsidRPr="001800BB">
        <w:rPr>
          <w:szCs w:val="36"/>
        </w:rPr>
        <w:t xml:space="preserve"> certaines professions, en effet, de celles o</w:t>
      </w:r>
      <w:r>
        <w:rPr>
          <w:szCs w:val="36"/>
        </w:rPr>
        <w:t>ù</w:t>
      </w:r>
      <w:r w:rsidRPr="001800BB">
        <w:rPr>
          <w:szCs w:val="36"/>
        </w:rPr>
        <w:t xml:space="preserve"> le travail est le plus mal rémunéré, dans la couture, dans le </w:t>
      </w:r>
      <w:r>
        <w:rPr>
          <w:szCs w:val="36"/>
        </w:rPr>
        <w:t>m</w:t>
      </w:r>
      <w:r>
        <w:rPr>
          <w:szCs w:val="36"/>
        </w:rPr>
        <w:t>é</w:t>
      </w:r>
      <w:r>
        <w:rPr>
          <w:szCs w:val="36"/>
        </w:rPr>
        <w:t>ti</w:t>
      </w:r>
      <w:r w:rsidRPr="001800BB">
        <w:rPr>
          <w:szCs w:val="36"/>
        </w:rPr>
        <w:t>er de tai</w:t>
      </w:r>
      <w:r w:rsidRPr="001800BB">
        <w:rPr>
          <w:szCs w:val="36"/>
        </w:rPr>
        <w:t>l</w:t>
      </w:r>
      <w:r w:rsidRPr="001800BB">
        <w:rPr>
          <w:szCs w:val="36"/>
        </w:rPr>
        <w:t>leur ou de cordonnier, un grand nombre d'ouvriers sont juifs ; à Londres, comme à New</w:t>
      </w:r>
      <w:r>
        <w:rPr>
          <w:szCs w:val="36"/>
        </w:rPr>
        <w:t xml:space="preserve"> </w:t>
      </w:r>
      <w:r w:rsidRPr="001800BB">
        <w:rPr>
          <w:szCs w:val="36"/>
        </w:rPr>
        <w:t xml:space="preserve">York, </w:t>
      </w:r>
      <w:r>
        <w:rPr>
          <w:szCs w:val="36"/>
        </w:rPr>
        <w:t>ils</w:t>
      </w:r>
      <w:r w:rsidRPr="001800BB">
        <w:rPr>
          <w:szCs w:val="36"/>
        </w:rPr>
        <w:t xml:space="preserve"> sont les pri</w:t>
      </w:r>
      <w:r w:rsidRPr="001800BB">
        <w:rPr>
          <w:szCs w:val="36"/>
        </w:rPr>
        <w:t>n</w:t>
      </w:r>
      <w:r w:rsidRPr="001800BB">
        <w:rPr>
          <w:szCs w:val="36"/>
        </w:rPr>
        <w:t>cipales victimes de ce mode d'exploit</w:t>
      </w:r>
      <w:r w:rsidRPr="001800BB">
        <w:rPr>
          <w:szCs w:val="36"/>
        </w:rPr>
        <w:t>a</w:t>
      </w:r>
      <w:r w:rsidRPr="001800BB">
        <w:rPr>
          <w:szCs w:val="36"/>
        </w:rPr>
        <w:t xml:space="preserve">tion justement flétri du nom de </w:t>
      </w:r>
      <w:r w:rsidRPr="001800BB">
        <w:rPr>
          <w:i/>
          <w:iCs/>
          <w:szCs w:val="36"/>
        </w:rPr>
        <w:t>sweating system</w:t>
      </w:r>
      <w:r>
        <w:rPr>
          <w:i/>
          <w:iCs/>
          <w:szCs w:val="36"/>
        </w:rPr>
        <w:t> </w:t>
      </w:r>
      <w:r w:rsidRPr="008F17A8">
        <w:rPr>
          <w:rStyle w:val="Appelnotedebasdep"/>
          <w:iCs/>
          <w:szCs w:val="36"/>
        </w:rPr>
        <w:footnoteReference w:id="134"/>
      </w:r>
      <w:r w:rsidRPr="001800BB">
        <w:rPr>
          <w:i/>
          <w:iCs/>
          <w:szCs w:val="36"/>
        </w:rPr>
        <w:t>.</w:t>
      </w:r>
    </w:p>
    <w:p w14:paraId="29A87D2B" w14:textId="77777777" w:rsidR="00426AF6" w:rsidRPr="001800BB" w:rsidRDefault="00426AF6" w:rsidP="00426AF6">
      <w:pPr>
        <w:spacing w:before="120" w:after="120"/>
        <w:jc w:val="both"/>
      </w:pPr>
      <w:r w:rsidRPr="001800BB">
        <w:rPr>
          <w:szCs w:val="36"/>
        </w:rPr>
        <w:t>Si la masse des juif</w:t>
      </w:r>
      <w:r>
        <w:rPr>
          <w:szCs w:val="36"/>
        </w:rPr>
        <w:t>s</w:t>
      </w:r>
      <w:r w:rsidRPr="001800BB">
        <w:rPr>
          <w:szCs w:val="36"/>
        </w:rPr>
        <w:t xml:space="preserve"> est restée pauvre et misérable, il n'en est pas moins vrai q</w:t>
      </w:r>
      <w:r>
        <w:rPr>
          <w:szCs w:val="36"/>
        </w:rPr>
        <w:t>u</w:t>
      </w:r>
      <w:r w:rsidRPr="001800BB">
        <w:rPr>
          <w:szCs w:val="36"/>
        </w:rPr>
        <w:t xml:space="preserve">e quelques-uns d'entre eux sont arrivés </w:t>
      </w:r>
      <w:r>
        <w:rPr>
          <w:szCs w:val="36"/>
        </w:rPr>
        <w:t>à</w:t>
      </w:r>
      <w:r w:rsidRPr="001800BB">
        <w:rPr>
          <w:szCs w:val="36"/>
        </w:rPr>
        <w:t xml:space="preserve"> une grande fo</w:t>
      </w:r>
      <w:r w:rsidRPr="001800BB">
        <w:rPr>
          <w:szCs w:val="36"/>
        </w:rPr>
        <w:t>r</w:t>
      </w:r>
      <w:r w:rsidRPr="001800BB">
        <w:rPr>
          <w:szCs w:val="36"/>
        </w:rPr>
        <w:t>tune, quelques milliers à une large aisance, et cela suf</w:t>
      </w:r>
      <w:r>
        <w:rPr>
          <w:szCs w:val="36"/>
        </w:rPr>
        <w:t>fi</w:t>
      </w:r>
      <w:r w:rsidRPr="001800BB">
        <w:rPr>
          <w:szCs w:val="36"/>
        </w:rPr>
        <w:t>t pour leur att</w:t>
      </w:r>
      <w:r w:rsidRPr="001800BB">
        <w:rPr>
          <w:szCs w:val="36"/>
        </w:rPr>
        <w:t>i</w:t>
      </w:r>
      <w:r>
        <w:rPr>
          <w:szCs w:val="36"/>
        </w:rPr>
        <w:t xml:space="preserve">rer beaucoup de jalousies. On </w:t>
      </w:r>
      <w:r w:rsidRPr="001800BB">
        <w:rPr>
          <w:szCs w:val="36"/>
        </w:rPr>
        <w:t>ne veut voir, parmi les juifs, que l'élite parvenue à la richesse ou au succès. A une époque où le nombre est tout, ou prétend être tout, les juifs montrent que le nombre n'est pas tout ; c'est là peut-être une des choses q</w:t>
      </w:r>
      <w:r>
        <w:rPr>
          <w:szCs w:val="36"/>
        </w:rPr>
        <w:t>u'on leur pardonne le moins. Le</w:t>
      </w:r>
      <w:r w:rsidRPr="001800BB">
        <w:rPr>
          <w:szCs w:val="36"/>
        </w:rPr>
        <w:t xml:space="preserve"> juif, dit-o</w:t>
      </w:r>
      <w:r>
        <w:rPr>
          <w:szCs w:val="36"/>
        </w:rPr>
        <w:t>n</w:t>
      </w:r>
      <w:r w:rsidRPr="001800BB">
        <w:rPr>
          <w:szCs w:val="36"/>
        </w:rPr>
        <w:t>, en prend plus que sa part. Nous verrons, à propos des protestants, auxqu</w:t>
      </w:r>
      <w:r>
        <w:rPr>
          <w:szCs w:val="36"/>
        </w:rPr>
        <w:t>els on fait le même reproche, jus</w:t>
      </w:r>
      <w:r w:rsidRPr="001800BB">
        <w:rPr>
          <w:szCs w:val="36"/>
        </w:rPr>
        <w:t>qu'à quel point ce grief est fondé. Ce qui</w:t>
      </w:r>
      <w:r>
        <w:rPr>
          <w:szCs w:val="36"/>
        </w:rPr>
        <w:t xml:space="preserve"> nous ir</w:t>
      </w:r>
      <w:r w:rsidRPr="001800BB">
        <w:rPr>
          <w:szCs w:val="36"/>
        </w:rPr>
        <w:t>rite, en pareil cas, contre les juifs, c'est le plus</w:t>
      </w:r>
      <w:r>
        <w:t xml:space="preserve"> </w:t>
      </w:r>
      <w:r>
        <w:rPr>
          <w:szCs w:val="30"/>
        </w:rPr>
        <w:t xml:space="preserve">[132] </w:t>
      </w:r>
      <w:r w:rsidRPr="001800BB">
        <w:rPr>
          <w:szCs w:val="36"/>
        </w:rPr>
        <w:t xml:space="preserve">souvent leurs succès, et par là </w:t>
      </w:r>
      <w:r w:rsidRPr="005D2992">
        <w:rPr>
          <w:iCs/>
          <w:szCs w:val="36"/>
        </w:rPr>
        <w:t>même,</w:t>
      </w:r>
      <w:r w:rsidRPr="001800BB">
        <w:rPr>
          <w:i/>
          <w:iCs/>
          <w:szCs w:val="36"/>
        </w:rPr>
        <w:t xml:space="preserve"> </w:t>
      </w:r>
      <w:r w:rsidRPr="001800BB">
        <w:rPr>
          <w:szCs w:val="36"/>
        </w:rPr>
        <w:t>les qualités qui les leur font o</w:t>
      </w:r>
      <w:r w:rsidRPr="001800BB">
        <w:rPr>
          <w:szCs w:val="36"/>
        </w:rPr>
        <w:t>b</w:t>
      </w:r>
      <w:r w:rsidRPr="001800BB">
        <w:rPr>
          <w:szCs w:val="36"/>
        </w:rPr>
        <w:t>tenir. On dit bien que ces victoires, dans les luttes économiques, ils les doivent à leur manque d</w:t>
      </w:r>
      <w:r>
        <w:rPr>
          <w:szCs w:val="36"/>
        </w:rPr>
        <w:t>e</w:t>
      </w:r>
      <w:r w:rsidRPr="001800BB">
        <w:rPr>
          <w:szCs w:val="36"/>
        </w:rPr>
        <w:t xml:space="preserve"> scrupules, mais on ne doit pas de victo</w:t>
      </w:r>
      <w:r w:rsidRPr="001800BB">
        <w:rPr>
          <w:szCs w:val="36"/>
        </w:rPr>
        <w:t>i</w:t>
      </w:r>
      <w:r w:rsidRPr="001800BB">
        <w:rPr>
          <w:szCs w:val="36"/>
        </w:rPr>
        <w:t xml:space="preserve">res durables </w:t>
      </w:r>
      <w:r>
        <w:rPr>
          <w:szCs w:val="36"/>
        </w:rPr>
        <w:t>à</w:t>
      </w:r>
      <w:r w:rsidRPr="001800BB">
        <w:rPr>
          <w:szCs w:val="36"/>
        </w:rPr>
        <w:t xml:space="preserve"> la mauvaise foi ou à la fraude. Non, si le juif réu</w:t>
      </w:r>
      <w:r w:rsidRPr="001800BB">
        <w:rPr>
          <w:szCs w:val="36"/>
        </w:rPr>
        <w:t>s</w:t>
      </w:r>
      <w:r w:rsidRPr="001800BB">
        <w:rPr>
          <w:szCs w:val="36"/>
        </w:rPr>
        <w:t xml:space="preserve">sit dans les affaires, s'il fait son chemin en tant de carrières diverses, c'est grâce </w:t>
      </w:r>
      <w:r>
        <w:rPr>
          <w:szCs w:val="36"/>
        </w:rPr>
        <w:t>à</w:t>
      </w:r>
      <w:r w:rsidRPr="001800BB">
        <w:rPr>
          <w:szCs w:val="36"/>
        </w:rPr>
        <w:t xml:space="preserve"> ses qualités, grâce à son esprit d'initi</w:t>
      </w:r>
      <w:r w:rsidRPr="001800BB">
        <w:rPr>
          <w:szCs w:val="36"/>
        </w:rPr>
        <w:t>a</w:t>
      </w:r>
      <w:r w:rsidRPr="001800BB">
        <w:rPr>
          <w:szCs w:val="36"/>
        </w:rPr>
        <w:t xml:space="preserve">tive, à sa patience, à son énergie, à sa souplesse, </w:t>
      </w:r>
      <w:r>
        <w:rPr>
          <w:szCs w:val="36"/>
        </w:rPr>
        <w:t>à</w:t>
      </w:r>
      <w:r w:rsidRPr="001800BB">
        <w:rPr>
          <w:szCs w:val="36"/>
        </w:rPr>
        <w:t xml:space="preserve"> sa persév</w:t>
      </w:r>
      <w:r w:rsidRPr="001800BB">
        <w:rPr>
          <w:szCs w:val="36"/>
        </w:rPr>
        <w:t>é</w:t>
      </w:r>
      <w:r w:rsidRPr="001800BB">
        <w:rPr>
          <w:szCs w:val="36"/>
        </w:rPr>
        <w:t>rance. Ce sont là des qualités fr</w:t>
      </w:r>
      <w:r w:rsidRPr="001800BB">
        <w:rPr>
          <w:szCs w:val="36"/>
        </w:rPr>
        <w:t>é</w:t>
      </w:r>
      <w:r w:rsidRPr="001800BB">
        <w:rPr>
          <w:szCs w:val="36"/>
        </w:rPr>
        <w:t>quentes, chez lui ; c'est elles qui lui valent le succès ; et, au lieu de les lui reprocher, nous ferions mieux de les acquérir et de faire preuve, nous-mêmes, d'autant d'énergie.</w:t>
      </w:r>
    </w:p>
    <w:p w14:paraId="3FD6B356" w14:textId="77777777" w:rsidR="00426AF6" w:rsidRPr="001800BB" w:rsidRDefault="00426AF6" w:rsidP="00426AF6">
      <w:pPr>
        <w:spacing w:before="120" w:after="120"/>
        <w:jc w:val="both"/>
      </w:pPr>
      <w:r w:rsidRPr="001800BB">
        <w:rPr>
          <w:szCs w:val="36"/>
        </w:rPr>
        <w:t>J'entendais, par exemple, il n'y a pas longtemps, une mère de f</w:t>
      </w:r>
      <w:r w:rsidRPr="001800BB">
        <w:rPr>
          <w:szCs w:val="36"/>
        </w:rPr>
        <w:t>a</w:t>
      </w:r>
      <w:r w:rsidRPr="001800BB">
        <w:rPr>
          <w:szCs w:val="36"/>
        </w:rPr>
        <w:t>mille, parlant d'un collège de Pa</w:t>
      </w:r>
      <w:r>
        <w:rPr>
          <w:szCs w:val="36"/>
        </w:rPr>
        <w:t>ri</w:t>
      </w:r>
      <w:r w:rsidRPr="001800BB">
        <w:rPr>
          <w:szCs w:val="36"/>
        </w:rPr>
        <w:t xml:space="preserve">s où était son fils, s'écrier : </w:t>
      </w:r>
      <w:r>
        <w:rPr>
          <w:szCs w:val="36"/>
        </w:rPr>
        <w:t>« </w:t>
      </w:r>
      <w:r w:rsidRPr="001800BB">
        <w:rPr>
          <w:szCs w:val="36"/>
        </w:rPr>
        <w:t xml:space="preserve">Les juifs sont toujours les </w:t>
      </w:r>
      <w:r>
        <w:rPr>
          <w:szCs w:val="36"/>
        </w:rPr>
        <w:t>pr</w:t>
      </w:r>
      <w:r w:rsidRPr="001800BB">
        <w:rPr>
          <w:szCs w:val="36"/>
        </w:rPr>
        <w:t>emiers</w:t>
      </w:r>
      <w:r>
        <w:rPr>
          <w:szCs w:val="36"/>
        </w:rPr>
        <w:t xml:space="preserve"> ;</w:t>
      </w:r>
      <w:r w:rsidRPr="001800BB">
        <w:rPr>
          <w:szCs w:val="36"/>
        </w:rPr>
        <w:t xml:space="preserve"> ils rempo</w:t>
      </w:r>
      <w:r w:rsidRPr="001800BB">
        <w:rPr>
          <w:szCs w:val="36"/>
        </w:rPr>
        <w:t>r</w:t>
      </w:r>
      <w:r w:rsidRPr="001800BB">
        <w:rPr>
          <w:szCs w:val="36"/>
        </w:rPr>
        <w:t>tent tous les prix ; c'est i</w:t>
      </w:r>
      <w:r w:rsidRPr="001800BB">
        <w:rPr>
          <w:szCs w:val="36"/>
        </w:rPr>
        <w:t>n</w:t>
      </w:r>
      <w:r w:rsidRPr="001800BB">
        <w:rPr>
          <w:szCs w:val="36"/>
        </w:rPr>
        <w:t>tolérable</w:t>
      </w:r>
      <w:r>
        <w:rPr>
          <w:szCs w:val="36"/>
        </w:rPr>
        <w:t> ! »</w:t>
      </w:r>
      <w:r w:rsidRPr="001800BB">
        <w:rPr>
          <w:szCs w:val="36"/>
        </w:rPr>
        <w:t xml:space="preserve"> Est-ce que nous allons vraiment trouver là un motif d'exclusion ? </w:t>
      </w:r>
      <w:r>
        <w:rPr>
          <w:szCs w:val="36"/>
        </w:rPr>
        <w:t>A</w:t>
      </w:r>
      <w:r w:rsidRPr="001800BB">
        <w:rPr>
          <w:szCs w:val="36"/>
        </w:rPr>
        <w:t>llons-nous déba</w:t>
      </w:r>
      <w:r w:rsidRPr="001800BB">
        <w:rPr>
          <w:szCs w:val="36"/>
        </w:rPr>
        <w:t>r</w:t>
      </w:r>
      <w:r w:rsidRPr="001800BB">
        <w:rPr>
          <w:szCs w:val="36"/>
        </w:rPr>
        <w:t>rasser la France d'un groupe, parce qu'à ce groupe appartie</w:t>
      </w:r>
      <w:r w:rsidRPr="001800BB">
        <w:rPr>
          <w:szCs w:val="36"/>
        </w:rPr>
        <w:t>n</w:t>
      </w:r>
      <w:r w:rsidRPr="001800BB">
        <w:rPr>
          <w:szCs w:val="36"/>
        </w:rPr>
        <w:t>nent trop d'enfants,</w:t>
      </w:r>
      <w:r>
        <w:rPr>
          <w:szCs w:val="36"/>
        </w:rPr>
        <w:t xml:space="preserve"> </w:t>
      </w:r>
      <w:r w:rsidRPr="001800BB">
        <w:rPr>
          <w:szCs w:val="36"/>
        </w:rPr>
        <w:t>trop de jeunes gens intelligents ? J'avoue, que ce n'est pas ainsi, pour ma part, que je comprends le p</w:t>
      </w:r>
      <w:r w:rsidRPr="001800BB">
        <w:rPr>
          <w:szCs w:val="36"/>
        </w:rPr>
        <w:t>a</w:t>
      </w:r>
      <w:r w:rsidRPr="001800BB">
        <w:rPr>
          <w:szCs w:val="36"/>
        </w:rPr>
        <w:t>triotisme. Je dirai plus : je suis profondément humilié, lor</w:t>
      </w:r>
      <w:r w:rsidRPr="001800BB">
        <w:rPr>
          <w:szCs w:val="36"/>
        </w:rPr>
        <w:t>s</w:t>
      </w:r>
      <w:r w:rsidRPr="001800BB">
        <w:rPr>
          <w:szCs w:val="36"/>
        </w:rPr>
        <w:t>que je re</w:t>
      </w:r>
      <w:r w:rsidRPr="001800BB">
        <w:rPr>
          <w:szCs w:val="36"/>
        </w:rPr>
        <w:t>n</w:t>
      </w:r>
      <w:r w:rsidRPr="001800BB">
        <w:rPr>
          <w:szCs w:val="36"/>
        </w:rPr>
        <w:t>contre tant de nos compatriotes, qui ont l'air de se croire incapables de soutenir la concurrence de ceux qu'ils nomment, dédaigneusement, des sémites. Quant à moi, co</w:t>
      </w:r>
      <w:r w:rsidRPr="001800BB">
        <w:rPr>
          <w:szCs w:val="36"/>
        </w:rPr>
        <w:t>m</w:t>
      </w:r>
      <w:r w:rsidRPr="001800BB">
        <w:rPr>
          <w:szCs w:val="36"/>
        </w:rPr>
        <w:t>me Français de vieille race, comme aryen, pour em</w:t>
      </w:r>
      <w:r>
        <w:rPr>
          <w:szCs w:val="36"/>
        </w:rPr>
        <w:t>ployer le terme cher aux antisémites,</w:t>
      </w:r>
      <w:r>
        <w:t xml:space="preserve"> </w:t>
      </w:r>
      <w:r>
        <w:rPr>
          <w:smallCaps/>
          <w:szCs w:val="36"/>
        </w:rPr>
        <w:t xml:space="preserve">[133] </w:t>
      </w:r>
      <w:r w:rsidRPr="001800BB">
        <w:rPr>
          <w:szCs w:val="36"/>
        </w:rPr>
        <w:t>je n'ai point une pa</w:t>
      </w:r>
      <w:r>
        <w:rPr>
          <w:szCs w:val="36"/>
        </w:rPr>
        <w:t>reille humilité. Il a pu m'arri</w:t>
      </w:r>
      <w:r w:rsidRPr="001800BB">
        <w:rPr>
          <w:szCs w:val="36"/>
        </w:rPr>
        <w:t xml:space="preserve">ver, à moi </w:t>
      </w:r>
      <w:r>
        <w:rPr>
          <w:szCs w:val="36"/>
        </w:rPr>
        <w:t>aussi, au collège, ou ai</w:t>
      </w:r>
      <w:r>
        <w:rPr>
          <w:szCs w:val="36"/>
        </w:rPr>
        <w:t>l</w:t>
      </w:r>
      <w:r>
        <w:rPr>
          <w:szCs w:val="36"/>
        </w:rPr>
        <w:t>leurs,</w:t>
      </w:r>
      <w:r w:rsidRPr="001800BB">
        <w:rPr>
          <w:szCs w:val="36"/>
        </w:rPr>
        <w:t xml:space="preserve"> de rencontrer des concurrents </w:t>
      </w:r>
      <w:r>
        <w:rPr>
          <w:szCs w:val="36"/>
        </w:rPr>
        <w:t>« </w:t>
      </w:r>
      <w:r w:rsidRPr="001800BB">
        <w:rPr>
          <w:szCs w:val="36"/>
        </w:rPr>
        <w:t>sémites » ; mais, si r</w:t>
      </w:r>
      <w:r w:rsidRPr="001800BB">
        <w:rPr>
          <w:szCs w:val="36"/>
        </w:rPr>
        <w:t>e</w:t>
      </w:r>
      <w:r w:rsidRPr="001800BB">
        <w:rPr>
          <w:szCs w:val="36"/>
        </w:rPr>
        <w:t>doutables qu'ils fussent, je ne cra</w:t>
      </w:r>
      <w:r w:rsidRPr="001800BB">
        <w:rPr>
          <w:szCs w:val="36"/>
        </w:rPr>
        <w:t>i</w:t>
      </w:r>
      <w:r w:rsidRPr="001800BB">
        <w:rPr>
          <w:szCs w:val="36"/>
        </w:rPr>
        <w:t>gnais pas de me mesurer avec eux ; et pour moi, et pour les miens, dans toutes les lu</w:t>
      </w:r>
      <w:r w:rsidRPr="001800BB">
        <w:rPr>
          <w:szCs w:val="36"/>
        </w:rPr>
        <w:t>t</w:t>
      </w:r>
      <w:r w:rsidRPr="001800BB">
        <w:rPr>
          <w:szCs w:val="36"/>
        </w:rPr>
        <w:t>tes de la concurrence, j</w:t>
      </w:r>
      <w:r>
        <w:rPr>
          <w:szCs w:val="36"/>
        </w:rPr>
        <w:t>e</w:t>
      </w:r>
      <w:r w:rsidRPr="001800BB">
        <w:rPr>
          <w:szCs w:val="36"/>
        </w:rPr>
        <w:t xml:space="preserve"> ne réclame aucun privilège ; je ne revendique qu'une chose : la liberté et l'égalité.</w:t>
      </w:r>
    </w:p>
    <w:p w14:paraId="2AAAC67B" w14:textId="77777777" w:rsidR="00426AF6" w:rsidRPr="001800BB" w:rsidRDefault="00426AF6" w:rsidP="00426AF6">
      <w:pPr>
        <w:spacing w:before="120" w:after="120"/>
        <w:jc w:val="both"/>
      </w:pPr>
      <w:r w:rsidRPr="001800BB">
        <w:rPr>
          <w:szCs w:val="36"/>
        </w:rPr>
        <w:t>Lorsque nous examinons les reproches adressés par les a</w:t>
      </w:r>
      <w:r w:rsidRPr="001800BB">
        <w:rPr>
          <w:szCs w:val="36"/>
        </w:rPr>
        <w:t>n</w:t>
      </w:r>
      <w:r w:rsidRPr="001800BB">
        <w:rPr>
          <w:szCs w:val="36"/>
        </w:rPr>
        <w:t>tisémites à ce qu'ils appellent le capitalisme juif, une chose nous frappe : c'est que l'antisémitisme aboutit à une sorte d'an</w:t>
      </w:r>
      <w:r>
        <w:rPr>
          <w:szCs w:val="36"/>
        </w:rPr>
        <w:t>t</w:t>
      </w:r>
      <w:r w:rsidRPr="001800BB">
        <w:rPr>
          <w:szCs w:val="36"/>
        </w:rPr>
        <w:t>icapitalisme, et par suite à une sorte de socialisme. Sur ce terrain, les antisémites donnent la main aux socialistes ; ils arrivent à la même conclusion, avec cette différe</w:t>
      </w:r>
      <w:r w:rsidRPr="001800BB">
        <w:rPr>
          <w:szCs w:val="36"/>
        </w:rPr>
        <w:t>n</w:t>
      </w:r>
      <w:r w:rsidRPr="001800BB">
        <w:rPr>
          <w:szCs w:val="36"/>
        </w:rPr>
        <w:t>ce qu</w:t>
      </w:r>
      <w:r>
        <w:rPr>
          <w:szCs w:val="36"/>
        </w:rPr>
        <w:t>e</w:t>
      </w:r>
      <w:r w:rsidRPr="001800BB">
        <w:rPr>
          <w:szCs w:val="36"/>
        </w:rPr>
        <w:t xml:space="preserve"> les socialistes, plus logiques, étendent leurs attaques contre le capitalisme à tous les capitalistes, tandis que l'inconséquence des antisémites s'en prend seulement aux juifs, aux prote</w:t>
      </w:r>
      <w:r w:rsidRPr="001800BB">
        <w:rPr>
          <w:szCs w:val="36"/>
        </w:rPr>
        <w:t>s</w:t>
      </w:r>
      <w:r w:rsidRPr="001800BB">
        <w:rPr>
          <w:szCs w:val="36"/>
        </w:rPr>
        <w:t>tants, qu'ils rega</w:t>
      </w:r>
      <w:r w:rsidRPr="001800BB">
        <w:rPr>
          <w:szCs w:val="36"/>
        </w:rPr>
        <w:t>r</w:t>
      </w:r>
      <w:r w:rsidRPr="001800BB">
        <w:rPr>
          <w:szCs w:val="36"/>
        </w:rPr>
        <w:t xml:space="preserve">dent comme des demi-juifs, ou </w:t>
      </w:r>
      <w:r>
        <w:rPr>
          <w:szCs w:val="36"/>
        </w:rPr>
        <w:t>à</w:t>
      </w:r>
      <w:r w:rsidRPr="001800BB">
        <w:rPr>
          <w:szCs w:val="36"/>
        </w:rPr>
        <w:t xml:space="preserve"> ceux des catholiques qu'ils désignent du nom singulièrement élastique, de judaïsants.</w:t>
      </w:r>
    </w:p>
    <w:p w14:paraId="748D2729" w14:textId="77777777" w:rsidR="00426AF6" w:rsidRPr="001800BB" w:rsidRDefault="00426AF6" w:rsidP="00426AF6">
      <w:pPr>
        <w:spacing w:before="120" w:after="120"/>
        <w:jc w:val="both"/>
      </w:pPr>
      <w:r w:rsidRPr="001800BB">
        <w:rPr>
          <w:szCs w:val="36"/>
        </w:rPr>
        <w:t>L'antisémitisme aboutit ainsi au socialisme, socialisme de droite, si vous le voulez, socialisme soi-disant conservateur ; mais socialisme illogique, socialisme bâtard, socialisme sans idéal, socialisme qui n'est m</w:t>
      </w:r>
      <w:r>
        <w:rPr>
          <w:szCs w:val="36"/>
        </w:rPr>
        <w:t>ê</w:t>
      </w:r>
      <w:r w:rsidRPr="001800BB">
        <w:rPr>
          <w:szCs w:val="36"/>
        </w:rPr>
        <w:t xml:space="preserve">me pas nimbé d'une auréole de fraternité. Ce socialisme antisémite est celui des hommes qui n'ont pas réussi dans leurs affaires ; c'est </w:t>
      </w:r>
      <w:r>
        <w:rPr>
          <w:szCs w:val="36"/>
        </w:rPr>
        <w:t>aussi celui de ce</w:t>
      </w:r>
      <w:r>
        <w:rPr>
          <w:szCs w:val="36"/>
        </w:rPr>
        <w:t>r</w:t>
      </w:r>
      <w:r>
        <w:rPr>
          <w:szCs w:val="36"/>
        </w:rPr>
        <w:t>taines catégories</w:t>
      </w:r>
      <w:r>
        <w:t xml:space="preserve"> [134] </w:t>
      </w:r>
      <w:r w:rsidRPr="001800BB">
        <w:rPr>
          <w:szCs w:val="34"/>
        </w:rPr>
        <w:t>sociales ; c'est, par exemple, le soci</w:t>
      </w:r>
      <w:r w:rsidRPr="001800BB">
        <w:rPr>
          <w:szCs w:val="34"/>
        </w:rPr>
        <w:t>a</w:t>
      </w:r>
      <w:r w:rsidRPr="001800BB">
        <w:rPr>
          <w:szCs w:val="34"/>
        </w:rPr>
        <w:t>lisme du propriétaire fon</w:t>
      </w:r>
      <w:r>
        <w:rPr>
          <w:szCs w:val="34"/>
        </w:rPr>
        <w:t>cier qui a vu</w:t>
      </w:r>
      <w:r w:rsidRPr="001800BB">
        <w:rPr>
          <w:szCs w:val="34"/>
        </w:rPr>
        <w:t xml:space="preserve"> ses revenus décroître, et qui compare sa s</w:t>
      </w:r>
      <w:r w:rsidRPr="001800BB">
        <w:rPr>
          <w:szCs w:val="34"/>
        </w:rPr>
        <w:t>i</w:t>
      </w:r>
      <w:r w:rsidRPr="001800BB">
        <w:rPr>
          <w:szCs w:val="34"/>
        </w:rPr>
        <w:t>tuation à celle des grands commerçants, des grands indu</w:t>
      </w:r>
      <w:r w:rsidRPr="001800BB">
        <w:rPr>
          <w:szCs w:val="34"/>
        </w:rPr>
        <w:t>s</w:t>
      </w:r>
      <w:r w:rsidRPr="001800BB">
        <w:rPr>
          <w:szCs w:val="34"/>
        </w:rPr>
        <w:t>triels, des grands financiers. C'est une espèce de socialisme provincial et rura</w:t>
      </w:r>
      <w:r>
        <w:rPr>
          <w:szCs w:val="34"/>
        </w:rPr>
        <w:t>l</w:t>
      </w:r>
      <w:r w:rsidRPr="001800BB">
        <w:rPr>
          <w:szCs w:val="34"/>
        </w:rPr>
        <w:t> ; c'est aussi, j'en a</w:t>
      </w:r>
      <w:r>
        <w:rPr>
          <w:szCs w:val="34"/>
        </w:rPr>
        <w:t xml:space="preserve">i </w:t>
      </w:r>
      <w:r w:rsidRPr="001800BB">
        <w:rPr>
          <w:szCs w:val="34"/>
        </w:rPr>
        <w:t>déjà fait la remarque, mais il est bon de le répéter, un socialisme de s</w:t>
      </w:r>
      <w:r w:rsidRPr="001800BB">
        <w:rPr>
          <w:szCs w:val="34"/>
        </w:rPr>
        <w:t>a</w:t>
      </w:r>
      <w:r w:rsidRPr="001800BB">
        <w:rPr>
          <w:szCs w:val="34"/>
        </w:rPr>
        <w:t>lon, un soci</w:t>
      </w:r>
      <w:r w:rsidRPr="001800BB">
        <w:rPr>
          <w:szCs w:val="34"/>
        </w:rPr>
        <w:t>a</w:t>
      </w:r>
      <w:r w:rsidRPr="001800BB">
        <w:rPr>
          <w:szCs w:val="34"/>
        </w:rPr>
        <w:t>lisme de château, un socialisme en gants blancs, un sociali</w:t>
      </w:r>
      <w:r w:rsidRPr="001800BB">
        <w:rPr>
          <w:szCs w:val="34"/>
        </w:rPr>
        <w:t>s</w:t>
      </w:r>
      <w:r w:rsidRPr="001800BB">
        <w:rPr>
          <w:szCs w:val="34"/>
        </w:rPr>
        <w:t>me de hobereau et de douairière</w:t>
      </w:r>
      <w:r>
        <w:rPr>
          <w:szCs w:val="34"/>
        </w:rPr>
        <w:t> </w:t>
      </w:r>
      <w:r>
        <w:rPr>
          <w:rStyle w:val="Appelnotedebasdep"/>
          <w:szCs w:val="34"/>
        </w:rPr>
        <w:footnoteReference w:id="135"/>
      </w:r>
      <w:r w:rsidRPr="001800BB">
        <w:rPr>
          <w:szCs w:val="34"/>
        </w:rPr>
        <w:t>. Pour les hommes m</w:t>
      </w:r>
      <w:r w:rsidRPr="001800BB">
        <w:rPr>
          <w:szCs w:val="34"/>
        </w:rPr>
        <w:t>é</w:t>
      </w:r>
      <w:r w:rsidRPr="001800BB">
        <w:rPr>
          <w:szCs w:val="34"/>
        </w:rPr>
        <w:t>cont</w:t>
      </w:r>
      <w:r>
        <w:rPr>
          <w:szCs w:val="34"/>
        </w:rPr>
        <w:t>ents de leur sort, pour ceux qu</w:t>
      </w:r>
      <w:r w:rsidRPr="001800BB">
        <w:rPr>
          <w:szCs w:val="34"/>
        </w:rPr>
        <w:t xml:space="preserve">i trouvent que la fortune n'a pas répondu </w:t>
      </w:r>
      <w:r>
        <w:rPr>
          <w:szCs w:val="34"/>
        </w:rPr>
        <w:t>à</w:t>
      </w:r>
      <w:r w:rsidRPr="001800BB">
        <w:rPr>
          <w:szCs w:val="34"/>
        </w:rPr>
        <w:t xml:space="preserve"> leurs e</w:t>
      </w:r>
      <w:r w:rsidRPr="001800BB">
        <w:rPr>
          <w:szCs w:val="34"/>
        </w:rPr>
        <w:t>s</w:t>
      </w:r>
      <w:r w:rsidRPr="001800BB">
        <w:rPr>
          <w:szCs w:val="34"/>
        </w:rPr>
        <w:t xml:space="preserve">pérances, pour tous ceux dont les revenus sont </w:t>
      </w:r>
      <w:r>
        <w:rPr>
          <w:szCs w:val="34"/>
        </w:rPr>
        <w:t>i</w:t>
      </w:r>
      <w:r w:rsidRPr="001800BB">
        <w:rPr>
          <w:szCs w:val="34"/>
        </w:rPr>
        <w:t>nférieurs aux appétits, il est précieux d'avoir, comme cible vivante, un groupe re</w:t>
      </w:r>
      <w:r w:rsidRPr="001800BB">
        <w:rPr>
          <w:szCs w:val="34"/>
        </w:rPr>
        <w:t>s</w:t>
      </w:r>
      <w:r w:rsidRPr="001800BB">
        <w:rPr>
          <w:szCs w:val="34"/>
        </w:rPr>
        <w:t>treint sur lequel on puisse diriger, avec ses rancunes et ses jalousies, les col</w:t>
      </w:r>
      <w:r>
        <w:rPr>
          <w:szCs w:val="34"/>
        </w:rPr>
        <w:t>è</w:t>
      </w:r>
      <w:r w:rsidRPr="001800BB">
        <w:rPr>
          <w:szCs w:val="34"/>
        </w:rPr>
        <w:t>res des masses.</w:t>
      </w:r>
    </w:p>
    <w:p w14:paraId="66243EDD" w14:textId="77777777" w:rsidR="00426AF6" w:rsidRPr="001800BB" w:rsidRDefault="00426AF6" w:rsidP="00426AF6">
      <w:pPr>
        <w:spacing w:before="120" w:after="120"/>
        <w:jc w:val="both"/>
      </w:pPr>
      <w:r w:rsidRPr="001800BB">
        <w:rPr>
          <w:szCs w:val="34"/>
        </w:rPr>
        <w:t>C'est ce qui, aux yeux de tant de bonnes gens, fait l'ava</w:t>
      </w:r>
      <w:r w:rsidRPr="001800BB">
        <w:rPr>
          <w:szCs w:val="34"/>
        </w:rPr>
        <w:t>n</w:t>
      </w:r>
      <w:r w:rsidRPr="001800BB">
        <w:rPr>
          <w:szCs w:val="34"/>
        </w:rPr>
        <w:t xml:space="preserve">tage de l'antisémitisme sur le socialisme. Le socialisme, c'est compromettant, c'est périlleux ; l'antisémitisme ne l'est point, ou ne le semble point. Le socialisme signale </w:t>
      </w:r>
      <w:r>
        <w:rPr>
          <w:szCs w:val="34"/>
        </w:rPr>
        <w:t>« </w:t>
      </w:r>
      <w:r w:rsidRPr="001800BB">
        <w:rPr>
          <w:szCs w:val="34"/>
        </w:rPr>
        <w:t xml:space="preserve">le bourgeois » à l'envie et aux haines du peuple. Le « bourgeois », cela est mauvais, c'est </w:t>
      </w:r>
      <w:r w:rsidRPr="005D2992">
        <w:rPr>
          <w:iCs/>
          <w:szCs w:val="34"/>
        </w:rPr>
        <w:t xml:space="preserve">là </w:t>
      </w:r>
      <w:r w:rsidRPr="001800BB">
        <w:rPr>
          <w:szCs w:val="34"/>
        </w:rPr>
        <w:t>un terme vague, un terme imprécis ; le bourgeois, on ne sait pas où cela commence ; s'attaquer au bourgeois, ce peut</w:t>
      </w:r>
      <w:r>
        <w:rPr>
          <w:szCs w:val="34"/>
        </w:rPr>
        <w:t xml:space="preserve"> </w:t>
      </w:r>
      <w:r w:rsidRPr="001800BB">
        <w:rPr>
          <w:szCs w:val="34"/>
        </w:rPr>
        <w:t>être dangereux pour nous-m</w:t>
      </w:r>
      <w:r>
        <w:rPr>
          <w:szCs w:val="34"/>
        </w:rPr>
        <w:t>ê</w:t>
      </w:r>
      <w:r w:rsidRPr="001800BB">
        <w:rPr>
          <w:szCs w:val="34"/>
        </w:rPr>
        <w:t>me. Le juif, au contraire, c'est comme une espèce de caste ; c'est un gro</w:t>
      </w:r>
      <w:r w:rsidRPr="001800BB">
        <w:rPr>
          <w:szCs w:val="34"/>
        </w:rPr>
        <w:t>u</w:t>
      </w:r>
      <w:r w:rsidRPr="001800BB">
        <w:rPr>
          <w:szCs w:val="34"/>
        </w:rPr>
        <w:t>pe défini, o</w:t>
      </w:r>
      <w:r>
        <w:rPr>
          <w:szCs w:val="34"/>
        </w:rPr>
        <w:t>n</w:t>
      </w:r>
      <w:r w:rsidRPr="001800BB">
        <w:rPr>
          <w:szCs w:val="34"/>
        </w:rPr>
        <w:t xml:space="preserve"> peut le signaler, impuném</w:t>
      </w:r>
      <w:r>
        <w:rPr>
          <w:szCs w:val="34"/>
        </w:rPr>
        <w:t>ent, aux colères de la populace.</w:t>
      </w:r>
      <w:r w:rsidRPr="001800BB">
        <w:rPr>
          <w:szCs w:val="34"/>
        </w:rPr>
        <w:t xml:space="preserve"> Peut-être, ne faudrait-il pas trop s'y fier. L'antis</w:t>
      </w:r>
      <w:r w:rsidRPr="001800BB">
        <w:rPr>
          <w:szCs w:val="34"/>
        </w:rPr>
        <w:t>é</w:t>
      </w:r>
      <w:r w:rsidRPr="001800BB">
        <w:rPr>
          <w:szCs w:val="34"/>
        </w:rPr>
        <w:t>mitisme demande la r</w:t>
      </w:r>
      <w:r>
        <w:rPr>
          <w:szCs w:val="34"/>
        </w:rPr>
        <w:t>é</w:t>
      </w:r>
      <w:r w:rsidRPr="001800BB">
        <w:rPr>
          <w:szCs w:val="34"/>
        </w:rPr>
        <w:t xml:space="preserve">vision des </w:t>
      </w:r>
      <w:r>
        <w:rPr>
          <w:smallCaps/>
          <w:szCs w:val="34"/>
        </w:rPr>
        <w:t xml:space="preserve">[135] </w:t>
      </w:r>
      <w:r>
        <w:rPr>
          <w:szCs w:val="34"/>
        </w:rPr>
        <w:t>for</w:t>
      </w:r>
      <w:r w:rsidRPr="001800BB">
        <w:rPr>
          <w:szCs w:val="34"/>
        </w:rPr>
        <w:t xml:space="preserve">tunes, </w:t>
      </w:r>
      <w:r>
        <w:rPr>
          <w:szCs w:val="34"/>
        </w:rPr>
        <w:t>tantôt par</w:t>
      </w:r>
      <w:r w:rsidRPr="001800BB">
        <w:rPr>
          <w:szCs w:val="34"/>
        </w:rPr>
        <w:t xml:space="preserve"> la loi, tantôt par le pillage ; celte r</w:t>
      </w:r>
      <w:r>
        <w:rPr>
          <w:szCs w:val="34"/>
        </w:rPr>
        <w:t>é</w:t>
      </w:r>
      <w:r w:rsidRPr="001800BB">
        <w:rPr>
          <w:szCs w:val="34"/>
        </w:rPr>
        <w:t>vision des fo</w:t>
      </w:r>
      <w:r w:rsidRPr="001800BB">
        <w:rPr>
          <w:szCs w:val="34"/>
        </w:rPr>
        <w:t>r</w:t>
      </w:r>
      <w:r w:rsidRPr="001800BB">
        <w:rPr>
          <w:szCs w:val="34"/>
        </w:rPr>
        <w:t>tunes, qu'elle s'effectue d'une manière ou de l'autre, elle pourrait être péri</w:t>
      </w:r>
      <w:r w:rsidRPr="001800BB">
        <w:rPr>
          <w:szCs w:val="34"/>
        </w:rPr>
        <w:t>l</w:t>
      </w:r>
      <w:r w:rsidRPr="001800BB">
        <w:rPr>
          <w:szCs w:val="34"/>
        </w:rPr>
        <w:t>leuse pour d'autres que les Juifs. Le jour où le fisc ou les masses populaires voudraient l'entr</w:t>
      </w:r>
      <w:r w:rsidRPr="001800BB">
        <w:rPr>
          <w:szCs w:val="34"/>
        </w:rPr>
        <w:t>e</w:t>
      </w:r>
      <w:r w:rsidRPr="001800BB">
        <w:rPr>
          <w:szCs w:val="34"/>
        </w:rPr>
        <w:t>prendre, je craindrais que ni le fisc, ni l'émeute ne s'arrêtassent, respectueusement, d</w:t>
      </w:r>
      <w:r w:rsidRPr="001800BB">
        <w:rPr>
          <w:szCs w:val="34"/>
        </w:rPr>
        <w:t>e</w:t>
      </w:r>
      <w:r w:rsidRPr="001800BB">
        <w:rPr>
          <w:szCs w:val="34"/>
        </w:rPr>
        <w:t>vant les maisons chr</w:t>
      </w:r>
      <w:r w:rsidRPr="001800BB">
        <w:rPr>
          <w:szCs w:val="34"/>
        </w:rPr>
        <w:t>é</w:t>
      </w:r>
      <w:r w:rsidRPr="001800BB">
        <w:rPr>
          <w:szCs w:val="34"/>
        </w:rPr>
        <w:t xml:space="preserve">tiennes. En Russie, en Roumanie, lors des émeutes contre les juifs, les chrétiens, pour se mettre à l'abri des violences, se hâtent de dresser, </w:t>
      </w:r>
      <w:r>
        <w:rPr>
          <w:szCs w:val="34"/>
        </w:rPr>
        <w:t>s</w:t>
      </w:r>
      <w:r w:rsidRPr="001800BB">
        <w:rPr>
          <w:szCs w:val="34"/>
        </w:rPr>
        <w:t>ur leurs portes</w:t>
      </w:r>
      <w:r>
        <w:rPr>
          <w:szCs w:val="34"/>
        </w:rPr>
        <w:t>,</w:t>
      </w:r>
      <w:r w:rsidRPr="001800BB">
        <w:rPr>
          <w:szCs w:val="34"/>
        </w:rPr>
        <w:t xml:space="preserve"> de saintes icônes ; </w:t>
      </w:r>
      <w:r>
        <w:rPr>
          <w:szCs w:val="34"/>
        </w:rPr>
        <w:t>s</w:t>
      </w:r>
      <w:r w:rsidRPr="001800BB">
        <w:rPr>
          <w:szCs w:val="34"/>
        </w:rPr>
        <w:t>i les haineuses prédications des antisémites doivent jamais soulever, chez nous, les fureurs populaires, je doute fort que, pour s'en pr</w:t>
      </w:r>
      <w:r w:rsidRPr="001800BB">
        <w:rPr>
          <w:szCs w:val="34"/>
        </w:rPr>
        <w:t>é</w:t>
      </w:r>
      <w:r w:rsidRPr="001800BB">
        <w:rPr>
          <w:szCs w:val="34"/>
        </w:rPr>
        <w:t>server, il suffise aux chrétiens d</w:t>
      </w:r>
      <w:r>
        <w:rPr>
          <w:szCs w:val="34"/>
        </w:rPr>
        <w:t>e</w:t>
      </w:r>
      <w:r w:rsidRPr="001800BB">
        <w:rPr>
          <w:szCs w:val="34"/>
        </w:rPr>
        <w:t xml:space="preserve"> marquer leurs maisons d'une croix, ou de mettre leurs mag</w:t>
      </w:r>
      <w:r w:rsidRPr="001800BB">
        <w:rPr>
          <w:szCs w:val="34"/>
        </w:rPr>
        <w:t>a</w:t>
      </w:r>
      <w:r w:rsidRPr="001800BB">
        <w:rPr>
          <w:szCs w:val="34"/>
        </w:rPr>
        <w:t>sins sous la protection d</w:t>
      </w:r>
      <w:r>
        <w:rPr>
          <w:szCs w:val="34"/>
        </w:rPr>
        <w:t>e</w:t>
      </w:r>
      <w:r w:rsidRPr="001800BB">
        <w:rPr>
          <w:szCs w:val="34"/>
        </w:rPr>
        <w:t xml:space="preserve"> la Vierge.</w:t>
      </w:r>
    </w:p>
    <w:p w14:paraId="178C7E94" w14:textId="77777777" w:rsidR="00426AF6" w:rsidRDefault="00426AF6" w:rsidP="00426AF6">
      <w:pPr>
        <w:spacing w:before="120" w:after="120"/>
        <w:jc w:val="both"/>
        <w:rPr>
          <w:szCs w:val="34"/>
        </w:rPr>
      </w:pPr>
    </w:p>
    <w:p w14:paraId="03E0A286" w14:textId="77777777" w:rsidR="00426AF6" w:rsidRDefault="00426AF6" w:rsidP="00426AF6">
      <w:pPr>
        <w:pStyle w:val="planchest"/>
      </w:pPr>
      <w:bookmarkStart w:id="16" w:name="Doctrines_de_haine_chap_II_V"/>
      <w:r w:rsidRPr="001800BB">
        <w:t>V</w:t>
      </w:r>
    </w:p>
    <w:p w14:paraId="5BC7AF57" w14:textId="77777777" w:rsidR="00426AF6" w:rsidRPr="001800BB" w:rsidRDefault="00426AF6" w:rsidP="00426AF6">
      <w:pPr>
        <w:spacing w:before="120" w:after="120"/>
        <w:ind w:firstLine="0"/>
        <w:jc w:val="center"/>
      </w:pPr>
      <w:r>
        <w:t>CONCLUSION</w:t>
      </w:r>
    </w:p>
    <w:bookmarkEnd w:id="16"/>
    <w:p w14:paraId="169E9372" w14:textId="77777777" w:rsidR="00426AF6" w:rsidRDefault="00426AF6" w:rsidP="00426AF6">
      <w:pPr>
        <w:spacing w:before="120" w:after="120"/>
        <w:jc w:val="both"/>
        <w:rPr>
          <w:szCs w:val="34"/>
        </w:rPr>
      </w:pPr>
    </w:p>
    <w:p w14:paraId="5C8B3309"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6331CA11" w14:textId="77777777" w:rsidR="00426AF6" w:rsidRPr="001800BB" w:rsidRDefault="00426AF6" w:rsidP="00426AF6">
      <w:pPr>
        <w:spacing w:before="120" w:after="120"/>
        <w:jc w:val="both"/>
      </w:pPr>
      <w:r>
        <w:rPr>
          <w:szCs w:val="34"/>
        </w:rPr>
        <w:t>Il</w:t>
      </w:r>
      <w:r w:rsidRPr="001800BB">
        <w:rPr>
          <w:szCs w:val="34"/>
        </w:rPr>
        <w:t xml:space="preserve"> est temps de conclure. En supposant que leurs griefs soient fondés, y a-t-il moyen de donner satisfaction aux ant</w:t>
      </w:r>
      <w:r w:rsidRPr="001800BB">
        <w:rPr>
          <w:szCs w:val="34"/>
        </w:rPr>
        <w:t>i</w:t>
      </w:r>
      <w:r w:rsidRPr="001800BB">
        <w:rPr>
          <w:szCs w:val="34"/>
        </w:rPr>
        <w:t>sémites ? J'avoue que, pour ma part, je ne le vois pas. Que fa</w:t>
      </w:r>
      <w:r>
        <w:rPr>
          <w:szCs w:val="34"/>
        </w:rPr>
        <w:t>ire</w:t>
      </w:r>
      <w:r w:rsidRPr="001800BB">
        <w:rPr>
          <w:szCs w:val="34"/>
        </w:rPr>
        <w:t xml:space="preserve"> des juifs ? Leur appl</w:t>
      </w:r>
      <w:r w:rsidRPr="001800BB">
        <w:rPr>
          <w:szCs w:val="34"/>
        </w:rPr>
        <w:t>i</w:t>
      </w:r>
      <w:r w:rsidRPr="001800BB">
        <w:rPr>
          <w:szCs w:val="34"/>
        </w:rPr>
        <w:t>quer les procédés d</w:t>
      </w:r>
      <w:r>
        <w:rPr>
          <w:szCs w:val="34"/>
        </w:rPr>
        <w:t>u</w:t>
      </w:r>
      <w:r w:rsidRPr="001800BB">
        <w:rPr>
          <w:szCs w:val="34"/>
        </w:rPr>
        <w:t xml:space="preserve"> sultan-calife envers les Arméniens, les exterm</w:t>
      </w:r>
      <w:r w:rsidRPr="001800BB">
        <w:rPr>
          <w:szCs w:val="34"/>
        </w:rPr>
        <w:t>i</w:t>
      </w:r>
      <w:r w:rsidRPr="001800BB">
        <w:rPr>
          <w:szCs w:val="34"/>
        </w:rPr>
        <w:t>ner, par l</w:t>
      </w:r>
      <w:r>
        <w:rPr>
          <w:szCs w:val="34"/>
        </w:rPr>
        <w:t>e</w:t>
      </w:r>
      <w:r w:rsidRPr="001800BB">
        <w:rPr>
          <w:szCs w:val="34"/>
        </w:rPr>
        <w:t xml:space="preserve"> fer et p</w:t>
      </w:r>
      <w:r>
        <w:rPr>
          <w:szCs w:val="34"/>
        </w:rPr>
        <w:t>a</w:t>
      </w:r>
      <w:r w:rsidRPr="001800BB">
        <w:rPr>
          <w:szCs w:val="34"/>
        </w:rPr>
        <w:t>r le feu, en soulevant contre eux le fanatisme ou les colères des fo</w:t>
      </w:r>
      <w:r w:rsidRPr="001800BB">
        <w:rPr>
          <w:szCs w:val="34"/>
        </w:rPr>
        <w:t>u</w:t>
      </w:r>
      <w:r w:rsidRPr="001800BB">
        <w:rPr>
          <w:szCs w:val="34"/>
        </w:rPr>
        <w:t xml:space="preserve">les ? </w:t>
      </w:r>
      <w:r>
        <w:rPr>
          <w:szCs w:val="34"/>
        </w:rPr>
        <w:t>C</w:t>
      </w:r>
      <w:r w:rsidRPr="001800BB">
        <w:rPr>
          <w:szCs w:val="34"/>
        </w:rPr>
        <w:t xml:space="preserve">'est la solution </w:t>
      </w:r>
      <w:r>
        <w:rPr>
          <w:szCs w:val="34"/>
        </w:rPr>
        <w:t>à</w:t>
      </w:r>
      <w:r w:rsidRPr="001800BB">
        <w:rPr>
          <w:szCs w:val="34"/>
        </w:rPr>
        <w:t xml:space="preserve"> laquelle poussent, inconscie</w:t>
      </w:r>
      <w:r w:rsidRPr="001800BB">
        <w:rPr>
          <w:szCs w:val="34"/>
        </w:rPr>
        <w:t>m</w:t>
      </w:r>
      <w:r w:rsidRPr="001800BB">
        <w:rPr>
          <w:szCs w:val="34"/>
        </w:rPr>
        <w:t>ment peut-</w:t>
      </w:r>
      <w:r>
        <w:rPr>
          <w:szCs w:val="34"/>
        </w:rPr>
        <w:t>être, les éner</w:t>
      </w:r>
      <w:r w:rsidRPr="001800BB">
        <w:rPr>
          <w:szCs w:val="34"/>
        </w:rPr>
        <w:t>gumènes de l'ant</w:t>
      </w:r>
      <w:r>
        <w:rPr>
          <w:szCs w:val="34"/>
        </w:rPr>
        <w:t>i</w:t>
      </w:r>
      <w:r w:rsidRPr="001800BB">
        <w:rPr>
          <w:szCs w:val="34"/>
        </w:rPr>
        <w:t>sémitism</w:t>
      </w:r>
      <w:r>
        <w:rPr>
          <w:szCs w:val="34"/>
        </w:rPr>
        <w:t>e</w:t>
      </w:r>
      <w:r w:rsidRPr="001800BB">
        <w:rPr>
          <w:szCs w:val="34"/>
        </w:rPr>
        <w:t> ; mais si exa</w:t>
      </w:r>
      <w:r w:rsidRPr="001800BB">
        <w:rPr>
          <w:szCs w:val="34"/>
        </w:rPr>
        <w:t>l</w:t>
      </w:r>
      <w:r w:rsidRPr="001800BB">
        <w:rPr>
          <w:szCs w:val="34"/>
        </w:rPr>
        <w:t>tées que soient leurs haines, la plupart de nos an</w:t>
      </w:r>
      <w:r>
        <w:rPr>
          <w:szCs w:val="34"/>
        </w:rPr>
        <w:t>t</w:t>
      </w:r>
      <w:r w:rsidRPr="001800BB">
        <w:rPr>
          <w:szCs w:val="34"/>
        </w:rPr>
        <w:t>iju</w:t>
      </w:r>
      <w:r>
        <w:rPr>
          <w:szCs w:val="34"/>
        </w:rPr>
        <w:t xml:space="preserve">ifs sont trop </w:t>
      </w:r>
      <w:r>
        <w:rPr>
          <w:rFonts w:cs="Courier New"/>
          <w:szCs w:val="34"/>
        </w:rPr>
        <w:t xml:space="preserve">[136] </w:t>
      </w:r>
      <w:r>
        <w:rPr>
          <w:szCs w:val="34"/>
        </w:rPr>
        <w:t>hu</w:t>
      </w:r>
      <w:r w:rsidRPr="001800BB">
        <w:rPr>
          <w:szCs w:val="34"/>
        </w:rPr>
        <w:t>mains pour oser recommander cette sanglante méthode ; ils sentent que, s'il est demeuré un procédé de la politique orie</w:t>
      </w:r>
      <w:r w:rsidRPr="001800BB">
        <w:rPr>
          <w:szCs w:val="34"/>
        </w:rPr>
        <w:t>n</w:t>
      </w:r>
      <w:r w:rsidRPr="001800BB">
        <w:rPr>
          <w:szCs w:val="34"/>
        </w:rPr>
        <w:t>tale, le massacre n'est plus une ressource de la politique fra</w:t>
      </w:r>
      <w:r w:rsidRPr="001800BB">
        <w:rPr>
          <w:szCs w:val="34"/>
        </w:rPr>
        <w:t>n</w:t>
      </w:r>
      <w:r w:rsidRPr="001800BB">
        <w:rPr>
          <w:szCs w:val="34"/>
        </w:rPr>
        <w:t>çaise. Que faire donc des juifs ? Les exiler ? Mais où les envoyer ? N'oublions pas que les ant</w:t>
      </w:r>
      <w:r w:rsidRPr="001800BB">
        <w:rPr>
          <w:szCs w:val="34"/>
        </w:rPr>
        <w:t>i</w:t>
      </w:r>
      <w:r w:rsidRPr="001800BB">
        <w:rPr>
          <w:szCs w:val="34"/>
        </w:rPr>
        <w:t>sémites veulent les bannir de tous les pays à la fois ; le moyen est r</w:t>
      </w:r>
      <w:r w:rsidRPr="001800BB">
        <w:rPr>
          <w:szCs w:val="34"/>
        </w:rPr>
        <w:t>a</w:t>
      </w:r>
      <w:r w:rsidRPr="001800BB">
        <w:rPr>
          <w:szCs w:val="34"/>
        </w:rPr>
        <w:t>dical, mais il n'est pas pratique.</w:t>
      </w:r>
    </w:p>
    <w:p w14:paraId="0821DA4D" w14:textId="77777777" w:rsidR="00426AF6" w:rsidRPr="001800BB" w:rsidRDefault="00426AF6" w:rsidP="00426AF6">
      <w:pPr>
        <w:spacing w:before="120" w:after="120"/>
        <w:jc w:val="both"/>
      </w:pPr>
      <w:r w:rsidRPr="001800BB">
        <w:rPr>
          <w:szCs w:val="34"/>
        </w:rPr>
        <w:t>Il y a bien une solution préconisée par certains juifs, préc</w:t>
      </w:r>
      <w:r w:rsidRPr="001800BB">
        <w:rPr>
          <w:szCs w:val="34"/>
        </w:rPr>
        <w:t>i</w:t>
      </w:r>
      <w:r w:rsidRPr="001800BB">
        <w:rPr>
          <w:szCs w:val="34"/>
        </w:rPr>
        <w:t>sément sous la menace d</w:t>
      </w:r>
      <w:r>
        <w:rPr>
          <w:szCs w:val="34"/>
        </w:rPr>
        <w:t>e</w:t>
      </w:r>
      <w:r w:rsidRPr="001800BB">
        <w:rPr>
          <w:szCs w:val="34"/>
        </w:rPr>
        <w:t xml:space="preserve"> </w:t>
      </w:r>
      <w:r>
        <w:rPr>
          <w:szCs w:val="34"/>
        </w:rPr>
        <w:t>l’</w:t>
      </w:r>
      <w:r w:rsidRPr="001800BB">
        <w:rPr>
          <w:szCs w:val="34"/>
        </w:rPr>
        <w:t>a</w:t>
      </w:r>
      <w:r>
        <w:rPr>
          <w:szCs w:val="34"/>
        </w:rPr>
        <w:t>n</w:t>
      </w:r>
      <w:r w:rsidRPr="001800BB">
        <w:rPr>
          <w:szCs w:val="34"/>
        </w:rPr>
        <w:t>tisémitisme, c'est ce qu'on a</w:t>
      </w:r>
      <w:r w:rsidRPr="001800BB">
        <w:rPr>
          <w:szCs w:val="34"/>
        </w:rPr>
        <w:t>p</w:t>
      </w:r>
      <w:r w:rsidRPr="001800BB">
        <w:rPr>
          <w:szCs w:val="34"/>
        </w:rPr>
        <w:t xml:space="preserve">pelle le Sionisme, c'est la reconstitution d'un État Israélite. Le Sionisme est une idée du </w:t>
      </w:r>
      <w:r>
        <w:rPr>
          <w:szCs w:val="34"/>
        </w:rPr>
        <w:t>Moyen-</w:t>
      </w:r>
      <w:r w:rsidRPr="001800BB">
        <w:rPr>
          <w:szCs w:val="34"/>
        </w:rPr>
        <w:t>âge, un vieux rêve des a</w:t>
      </w:r>
      <w:r w:rsidRPr="001800BB">
        <w:rPr>
          <w:szCs w:val="34"/>
        </w:rPr>
        <w:t>n</w:t>
      </w:r>
      <w:r w:rsidRPr="001800BB">
        <w:rPr>
          <w:szCs w:val="34"/>
        </w:rPr>
        <w:t>ciens ghettos, qui semblait mort ave</w:t>
      </w:r>
      <w:r>
        <w:rPr>
          <w:szCs w:val="34"/>
        </w:rPr>
        <w:t>c</w:t>
      </w:r>
      <w:r w:rsidRPr="001800BB">
        <w:rPr>
          <w:szCs w:val="34"/>
        </w:rPr>
        <w:t xml:space="preserve"> l'émancipation des juifs ; s'il a reconquis des adhérents parmi les juifs, il le doit, comme je le</w:t>
      </w:r>
      <w:r>
        <w:rPr>
          <w:szCs w:val="34"/>
        </w:rPr>
        <w:t xml:space="preserve"> </w:t>
      </w:r>
      <w:r w:rsidRPr="001800BB">
        <w:rPr>
          <w:szCs w:val="34"/>
        </w:rPr>
        <w:t>disais</w:t>
      </w:r>
      <w:r>
        <w:rPr>
          <w:szCs w:val="34"/>
        </w:rPr>
        <w:t xml:space="preserve"> </w:t>
      </w:r>
      <w:r w:rsidRPr="001800BB">
        <w:rPr>
          <w:szCs w:val="34"/>
        </w:rPr>
        <w:t>tout à l'heure, aux menaces de l'antisém</w:t>
      </w:r>
      <w:r w:rsidRPr="001800BB">
        <w:rPr>
          <w:szCs w:val="34"/>
        </w:rPr>
        <w:t>i</w:t>
      </w:r>
      <w:r w:rsidRPr="001800BB">
        <w:rPr>
          <w:szCs w:val="34"/>
        </w:rPr>
        <w:t>tisme. Mais peut-on voir là une solutio</w:t>
      </w:r>
      <w:r>
        <w:rPr>
          <w:szCs w:val="34"/>
        </w:rPr>
        <w:t>n ?</w:t>
      </w:r>
      <w:r w:rsidRPr="001800BB">
        <w:rPr>
          <w:szCs w:val="34"/>
        </w:rPr>
        <w:t xml:space="preserve"> La Palestine, la S</w:t>
      </w:r>
      <w:r w:rsidRPr="001800BB">
        <w:rPr>
          <w:szCs w:val="34"/>
        </w:rPr>
        <w:t>y</w:t>
      </w:r>
      <w:r w:rsidRPr="001800BB">
        <w:rPr>
          <w:szCs w:val="34"/>
        </w:rPr>
        <w:t>rie même est trop petite ou trop pauvre pour nourrir les dix millions d'israéli</w:t>
      </w:r>
      <w:r>
        <w:rPr>
          <w:szCs w:val="34"/>
        </w:rPr>
        <w:t>t</w:t>
      </w:r>
      <w:r w:rsidRPr="001800BB">
        <w:rPr>
          <w:szCs w:val="34"/>
        </w:rPr>
        <w:t>es que l'on compte aujourd'hui ; puis, su</w:t>
      </w:r>
      <w:r w:rsidRPr="001800BB">
        <w:rPr>
          <w:szCs w:val="34"/>
        </w:rPr>
        <w:t>p</w:t>
      </w:r>
      <w:r w:rsidRPr="001800BB">
        <w:rPr>
          <w:szCs w:val="34"/>
        </w:rPr>
        <w:t>posez un État juif en Palestine, supposez que les chrétiens aient consenti à abandonner les lieux saints aux soins d'Israël ; tous les juifs voudront-ils se transporter dans la Te</w:t>
      </w:r>
      <w:r w:rsidRPr="001800BB">
        <w:rPr>
          <w:szCs w:val="34"/>
        </w:rPr>
        <w:t>r</w:t>
      </w:r>
      <w:r w:rsidRPr="001800BB">
        <w:rPr>
          <w:szCs w:val="34"/>
        </w:rPr>
        <w:t>re Sainte ? Interrogez ceux qui vivent en France, ceux qui y sont nés, y ont grandi ; ils vous diront qu'ils se trouvent bien en France, que la France est leur pays, et qu'ils y veulent re</w:t>
      </w:r>
      <w:r w:rsidRPr="001800BB">
        <w:rPr>
          <w:szCs w:val="34"/>
        </w:rPr>
        <w:t>s</w:t>
      </w:r>
      <w:r w:rsidRPr="001800BB">
        <w:rPr>
          <w:szCs w:val="34"/>
        </w:rPr>
        <w:t>ter ; il n'y a donc pas là de solution.</w:t>
      </w:r>
    </w:p>
    <w:p w14:paraId="15C07393" w14:textId="77777777" w:rsidR="00426AF6" w:rsidRPr="001800BB" w:rsidRDefault="00426AF6" w:rsidP="00426AF6">
      <w:pPr>
        <w:spacing w:before="120" w:after="120"/>
        <w:jc w:val="both"/>
      </w:pPr>
      <w:r w:rsidRPr="001800BB">
        <w:rPr>
          <w:szCs w:val="34"/>
        </w:rPr>
        <w:t>De solution, il n'y en a qu'une, c'est le droit commun, c'est la libe</w:t>
      </w:r>
      <w:r w:rsidRPr="001800BB">
        <w:rPr>
          <w:szCs w:val="34"/>
        </w:rPr>
        <w:t>r</w:t>
      </w:r>
      <w:r w:rsidRPr="001800BB">
        <w:rPr>
          <w:szCs w:val="34"/>
        </w:rPr>
        <w:t>té. On se trouve devant cette alternative, ou</w:t>
      </w:r>
      <w:r>
        <w:t xml:space="preserve"> </w:t>
      </w:r>
      <w:r>
        <w:rPr>
          <w:smallCaps/>
          <w:szCs w:val="34"/>
        </w:rPr>
        <w:t xml:space="preserve">[137] </w:t>
      </w:r>
      <w:r w:rsidRPr="001800BB">
        <w:rPr>
          <w:szCs w:val="34"/>
        </w:rPr>
        <w:t>le bûcher, ou la liberté ; j'avoue que, quant à moi, j'opte, rés</w:t>
      </w:r>
      <w:r w:rsidRPr="001800BB">
        <w:rPr>
          <w:szCs w:val="34"/>
        </w:rPr>
        <w:t>o</w:t>
      </w:r>
      <w:r w:rsidRPr="001800BB">
        <w:rPr>
          <w:szCs w:val="34"/>
        </w:rPr>
        <w:t>lument, pour la liberté.</w:t>
      </w:r>
    </w:p>
    <w:p w14:paraId="131E7957" w14:textId="77777777" w:rsidR="00426AF6" w:rsidRDefault="00426AF6" w:rsidP="00426AF6">
      <w:pPr>
        <w:spacing w:before="120" w:after="120"/>
        <w:jc w:val="both"/>
        <w:rPr>
          <w:szCs w:val="34"/>
        </w:rPr>
      </w:pPr>
    </w:p>
    <w:p w14:paraId="1321B528" w14:textId="77777777" w:rsidR="00426AF6" w:rsidRPr="001800BB" w:rsidRDefault="00426AF6" w:rsidP="00426AF6">
      <w:pPr>
        <w:spacing w:before="120" w:after="120"/>
        <w:jc w:val="both"/>
      </w:pPr>
      <w:r w:rsidRPr="001800BB">
        <w:rPr>
          <w:szCs w:val="34"/>
        </w:rPr>
        <w:t>Un</w:t>
      </w:r>
      <w:r>
        <w:rPr>
          <w:szCs w:val="34"/>
        </w:rPr>
        <w:t>e</w:t>
      </w:r>
      <w:r w:rsidRPr="001800BB">
        <w:rPr>
          <w:szCs w:val="34"/>
        </w:rPr>
        <w:t xml:space="preserve"> dernière remarque, que je me permets d</w:t>
      </w:r>
      <w:r>
        <w:rPr>
          <w:szCs w:val="34"/>
        </w:rPr>
        <w:t>e</w:t>
      </w:r>
      <w:r w:rsidRPr="001800BB">
        <w:rPr>
          <w:szCs w:val="34"/>
        </w:rPr>
        <w:t xml:space="preserve"> livrer à vos médit</w:t>
      </w:r>
      <w:r w:rsidRPr="001800BB">
        <w:rPr>
          <w:szCs w:val="34"/>
        </w:rPr>
        <w:t>a</w:t>
      </w:r>
      <w:r w:rsidRPr="001800BB">
        <w:rPr>
          <w:szCs w:val="34"/>
        </w:rPr>
        <w:t>tions. Je me suis souvent demandé ce qu'il y aurait de changé, autour de nous, s'il n'y avait pas de juifs en France. Interrogez-vous, chacun, sur ce</w:t>
      </w:r>
      <w:r>
        <w:rPr>
          <w:szCs w:val="34"/>
        </w:rPr>
        <w:t>t</w:t>
      </w:r>
      <w:r w:rsidRPr="001800BB">
        <w:rPr>
          <w:szCs w:val="34"/>
        </w:rPr>
        <w:t>te question ; réfléchissez-y, en conscience ; qu'y aurait-il de changé, chez nous, si tous les juifs de France avaient été expulsés ou brûlés par les antis</w:t>
      </w:r>
      <w:r w:rsidRPr="001800BB">
        <w:rPr>
          <w:szCs w:val="34"/>
        </w:rPr>
        <w:t>é</w:t>
      </w:r>
      <w:r w:rsidRPr="001800BB">
        <w:rPr>
          <w:szCs w:val="34"/>
        </w:rPr>
        <w:t xml:space="preserve">mites des temps passés ? J'y ai beaucoup songé, et voici </w:t>
      </w:r>
      <w:r>
        <w:rPr>
          <w:szCs w:val="34"/>
        </w:rPr>
        <w:t>à</w:t>
      </w:r>
      <w:r w:rsidRPr="001800BB">
        <w:rPr>
          <w:szCs w:val="34"/>
        </w:rPr>
        <w:t xml:space="preserve"> quoi ont abouti mes réflexions : il n'y aurait rien, ou presque rien de modifié en France. Nous y aurions perdu quelques hommes d'une haute distinction, des savants, des philologues, par exemple, comme M. Bréal</w:t>
      </w:r>
      <w:r>
        <w:rPr>
          <w:szCs w:val="34"/>
        </w:rPr>
        <w:t> </w:t>
      </w:r>
      <w:r>
        <w:rPr>
          <w:rStyle w:val="Appelnotedebasdep"/>
          <w:szCs w:val="34"/>
        </w:rPr>
        <w:footnoteReference w:id="136"/>
      </w:r>
      <w:r w:rsidRPr="001800BB">
        <w:rPr>
          <w:szCs w:val="34"/>
        </w:rPr>
        <w:t xml:space="preserve"> et M. Oppert</w:t>
      </w:r>
      <w:r>
        <w:rPr>
          <w:szCs w:val="34"/>
        </w:rPr>
        <w:t> </w:t>
      </w:r>
      <w:r>
        <w:rPr>
          <w:rStyle w:val="Appelnotedebasdep"/>
          <w:szCs w:val="34"/>
        </w:rPr>
        <w:footnoteReference w:id="137"/>
      </w:r>
      <w:r w:rsidRPr="001800BB">
        <w:rPr>
          <w:szCs w:val="34"/>
        </w:rPr>
        <w:t>, des phys</w:t>
      </w:r>
      <w:r w:rsidRPr="001800BB">
        <w:rPr>
          <w:szCs w:val="34"/>
        </w:rPr>
        <w:t>i</w:t>
      </w:r>
      <w:r w:rsidRPr="001800BB">
        <w:rPr>
          <w:szCs w:val="34"/>
        </w:rPr>
        <w:t>ciens comme M. Lippmann</w:t>
      </w:r>
      <w:r>
        <w:rPr>
          <w:szCs w:val="34"/>
        </w:rPr>
        <w:t> </w:t>
      </w:r>
      <w:r>
        <w:rPr>
          <w:rStyle w:val="Appelnotedebasdep"/>
          <w:szCs w:val="34"/>
        </w:rPr>
        <w:footnoteReference w:id="138"/>
      </w:r>
      <w:r w:rsidRPr="001800BB">
        <w:rPr>
          <w:szCs w:val="34"/>
        </w:rPr>
        <w:t>, des poètes comme M. Eugène Manuel</w:t>
      </w:r>
      <w:r>
        <w:rPr>
          <w:szCs w:val="34"/>
        </w:rPr>
        <w:t> </w:t>
      </w:r>
      <w:r>
        <w:rPr>
          <w:rStyle w:val="Appelnotedebasdep"/>
          <w:szCs w:val="34"/>
        </w:rPr>
        <w:footnoteReference w:id="139"/>
      </w:r>
      <w:r w:rsidRPr="001800BB">
        <w:rPr>
          <w:szCs w:val="34"/>
        </w:rPr>
        <w:t>, des artistes comme Sarah Bernhardt</w:t>
      </w:r>
      <w:r>
        <w:rPr>
          <w:szCs w:val="34"/>
        </w:rPr>
        <w:t> </w:t>
      </w:r>
      <w:r>
        <w:rPr>
          <w:rStyle w:val="Appelnotedebasdep"/>
          <w:szCs w:val="34"/>
        </w:rPr>
        <w:footnoteReference w:id="140"/>
      </w:r>
      <w:r w:rsidRPr="001800BB">
        <w:rPr>
          <w:szCs w:val="34"/>
        </w:rPr>
        <w:t>, et je pourrais citer d'autres noms, rien que parmi les v</w:t>
      </w:r>
      <w:r w:rsidRPr="001800BB">
        <w:rPr>
          <w:szCs w:val="34"/>
        </w:rPr>
        <w:t>i</w:t>
      </w:r>
      <w:r w:rsidRPr="001800BB">
        <w:rPr>
          <w:szCs w:val="34"/>
        </w:rPr>
        <w:t>vants. Il y aurait ça et l</w:t>
      </w:r>
      <w:r>
        <w:rPr>
          <w:szCs w:val="34"/>
        </w:rPr>
        <w:t>à</w:t>
      </w:r>
      <w:r w:rsidRPr="001800BB">
        <w:rPr>
          <w:szCs w:val="34"/>
        </w:rPr>
        <w:t xml:space="preserve"> quelques changements de personnes ; on ve</w:t>
      </w:r>
      <w:r w:rsidRPr="001800BB">
        <w:rPr>
          <w:szCs w:val="34"/>
        </w:rPr>
        <w:t>r</w:t>
      </w:r>
      <w:r w:rsidRPr="001800BB">
        <w:rPr>
          <w:szCs w:val="34"/>
        </w:rPr>
        <w:t>rait quelques noms exotiques de moins sur les enseignes des boul</w:t>
      </w:r>
      <w:r w:rsidRPr="001800BB">
        <w:rPr>
          <w:szCs w:val="34"/>
        </w:rPr>
        <w:t>e</w:t>
      </w:r>
      <w:r w:rsidRPr="001800BB">
        <w:rPr>
          <w:szCs w:val="34"/>
        </w:rPr>
        <w:t>vards, et quelques chrétiens de plus sous les portiques de la Bourse ; mais, en dehors de l</w:t>
      </w:r>
      <w:r>
        <w:rPr>
          <w:szCs w:val="34"/>
        </w:rPr>
        <w:t>à</w:t>
      </w:r>
      <w:r w:rsidRPr="001800BB">
        <w:rPr>
          <w:szCs w:val="34"/>
        </w:rPr>
        <w:t>, qu'y aurait-il d</w:t>
      </w:r>
      <w:r>
        <w:rPr>
          <w:szCs w:val="34"/>
        </w:rPr>
        <w:t>e</w:t>
      </w:r>
      <w:r w:rsidRPr="001800BB">
        <w:rPr>
          <w:szCs w:val="34"/>
        </w:rPr>
        <w:t xml:space="preserve"> changé ? J'ai beau chercher, je ne puis le découvrir.</w:t>
      </w:r>
    </w:p>
    <w:p w14:paraId="0F2F7C00" w14:textId="77777777" w:rsidR="00426AF6" w:rsidRDefault="00426AF6" w:rsidP="00426AF6">
      <w:pPr>
        <w:spacing w:before="120" w:after="120"/>
        <w:jc w:val="both"/>
        <w:rPr>
          <w:szCs w:val="34"/>
        </w:rPr>
      </w:pPr>
      <w:r w:rsidRPr="001800BB">
        <w:rPr>
          <w:szCs w:val="34"/>
        </w:rPr>
        <w:t>Comment n'y aurait-il rien de changé ? s'écrieront les ant</w:t>
      </w:r>
      <w:r w:rsidRPr="001800BB">
        <w:rPr>
          <w:szCs w:val="34"/>
        </w:rPr>
        <w:t>i</w:t>
      </w:r>
      <w:r w:rsidRPr="001800BB">
        <w:rPr>
          <w:szCs w:val="34"/>
        </w:rPr>
        <w:t>sémites : vous ne voyez don</w:t>
      </w:r>
      <w:r>
        <w:rPr>
          <w:szCs w:val="34"/>
        </w:rPr>
        <w:t>c</w:t>
      </w:r>
      <w:r w:rsidRPr="001800BB">
        <w:rPr>
          <w:szCs w:val="34"/>
        </w:rPr>
        <w:t xml:space="preserve"> pas qu</w:t>
      </w:r>
      <w:r>
        <w:rPr>
          <w:szCs w:val="34"/>
        </w:rPr>
        <w:t>e</w:t>
      </w:r>
      <w:r w:rsidRPr="001800BB">
        <w:rPr>
          <w:szCs w:val="34"/>
        </w:rPr>
        <w:t xml:space="preserve"> la France est en train de se judaïser</w:t>
      </w:r>
      <w:r>
        <w:rPr>
          <w:szCs w:val="34"/>
        </w:rPr>
        <w:t> !</w:t>
      </w:r>
      <w:r w:rsidRPr="001800BB">
        <w:rPr>
          <w:szCs w:val="34"/>
        </w:rPr>
        <w:t>... Mais, précisément, c'est une chose que je n</w:t>
      </w:r>
      <w:r>
        <w:rPr>
          <w:szCs w:val="34"/>
        </w:rPr>
        <w:t>e</w:t>
      </w:r>
      <w:r w:rsidRPr="001800BB">
        <w:rPr>
          <w:szCs w:val="34"/>
        </w:rPr>
        <w:t xml:space="preserve"> vois pas ; j'ai beau ouvrir les yeux, je</w:t>
      </w:r>
      <w:r>
        <w:t xml:space="preserve"> </w:t>
      </w:r>
      <w:r>
        <w:rPr>
          <w:szCs w:val="30"/>
        </w:rPr>
        <w:t xml:space="preserve">[138] </w:t>
      </w:r>
      <w:r w:rsidRPr="001800BB">
        <w:rPr>
          <w:szCs w:val="34"/>
        </w:rPr>
        <w:t>n'aperçois pas la judaïsat</w:t>
      </w:r>
      <w:r>
        <w:rPr>
          <w:szCs w:val="34"/>
        </w:rPr>
        <w:t>i</w:t>
      </w:r>
      <w:r w:rsidRPr="001800BB">
        <w:rPr>
          <w:szCs w:val="34"/>
        </w:rPr>
        <w:t>on de la France et de l'Europe. Qu'entendez-vous par judaï</w:t>
      </w:r>
      <w:r>
        <w:rPr>
          <w:szCs w:val="34"/>
        </w:rPr>
        <w:t>sation</w:t>
      </w:r>
      <w:r w:rsidRPr="001800BB">
        <w:rPr>
          <w:szCs w:val="34"/>
        </w:rPr>
        <w:t xml:space="preserve"> de nos sociétés ? Vous e</w:t>
      </w:r>
      <w:r w:rsidRPr="001800BB">
        <w:rPr>
          <w:szCs w:val="34"/>
        </w:rPr>
        <w:t>n</w:t>
      </w:r>
      <w:r w:rsidRPr="001800BB">
        <w:rPr>
          <w:szCs w:val="34"/>
        </w:rPr>
        <w:t>tendez, sans doute, la prédominance des intérêts matériels, la prépondérance de l'industrie, d</w:t>
      </w:r>
      <w:r>
        <w:rPr>
          <w:szCs w:val="34"/>
        </w:rPr>
        <w:t>u</w:t>
      </w:r>
      <w:r w:rsidRPr="001800BB">
        <w:rPr>
          <w:szCs w:val="34"/>
        </w:rPr>
        <w:t xml:space="preserve"> commerce, de la finance ; vous entendez le r</w:t>
      </w:r>
      <w:r w:rsidRPr="001800BB">
        <w:rPr>
          <w:szCs w:val="34"/>
        </w:rPr>
        <w:t>è</w:t>
      </w:r>
      <w:r w:rsidRPr="001800BB">
        <w:rPr>
          <w:szCs w:val="34"/>
        </w:rPr>
        <w:t>gne de l'argent, la tyrannie de l'or. En admettant, avec les a</w:t>
      </w:r>
      <w:r w:rsidRPr="001800BB">
        <w:rPr>
          <w:szCs w:val="34"/>
        </w:rPr>
        <w:t>n</w:t>
      </w:r>
      <w:r w:rsidRPr="001800BB">
        <w:rPr>
          <w:szCs w:val="34"/>
        </w:rPr>
        <w:t>tisémites, que l'or est le roi et le tyran de notre époque, je ne vo</w:t>
      </w:r>
      <w:r>
        <w:rPr>
          <w:szCs w:val="34"/>
        </w:rPr>
        <w:t>i</w:t>
      </w:r>
      <w:r w:rsidRPr="001800BB">
        <w:rPr>
          <w:szCs w:val="34"/>
        </w:rPr>
        <w:t>s pas, en vérité, en quoi cela est proprement judaïque. C</w:t>
      </w:r>
      <w:r w:rsidRPr="001800BB">
        <w:rPr>
          <w:szCs w:val="34"/>
        </w:rPr>
        <w:t>e</w:t>
      </w:r>
      <w:r w:rsidRPr="001800BB">
        <w:rPr>
          <w:szCs w:val="34"/>
        </w:rPr>
        <w:t xml:space="preserve">la n'est pas plus conforme à l'esprit </w:t>
      </w:r>
      <w:r>
        <w:rPr>
          <w:szCs w:val="34"/>
        </w:rPr>
        <w:t>i</w:t>
      </w:r>
      <w:r w:rsidRPr="001800BB">
        <w:rPr>
          <w:szCs w:val="34"/>
        </w:rPr>
        <w:t>sraélite qu'à l'esprit chr</w:t>
      </w:r>
      <w:r w:rsidRPr="001800BB">
        <w:rPr>
          <w:szCs w:val="34"/>
        </w:rPr>
        <w:t>é</w:t>
      </w:r>
      <w:r w:rsidRPr="001800BB">
        <w:rPr>
          <w:szCs w:val="34"/>
        </w:rPr>
        <w:t>tien. Cette prépotence de l'argent, que les esprits ch</w:t>
      </w:r>
      <w:r w:rsidRPr="001800BB">
        <w:rPr>
          <w:szCs w:val="34"/>
        </w:rPr>
        <w:t>a</w:t>
      </w:r>
      <w:r w:rsidRPr="001800BB">
        <w:rPr>
          <w:szCs w:val="34"/>
        </w:rPr>
        <w:t xml:space="preserve">grins exagèrent peut-être, car tout n'est pas encore </w:t>
      </w:r>
      <w:r>
        <w:rPr>
          <w:szCs w:val="34"/>
        </w:rPr>
        <w:t>à</w:t>
      </w:r>
      <w:r w:rsidRPr="001800BB">
        <w:rPr>
          <w:szCs w:val="34"/>
        </w:rPr>
        <w:t xml:space="preserve"> vendre en n</w:t>
      </w:r>
      <w:r w:rsidRPr="001800BB">
        <w:rPr>
          <w:szCs w:val="34"/>
        </w:rPr>
        <w:t>o</w:t>
      </w:r>
      <w:r w:rsidRPr="001800BB">
        <w:rPr>
          <w:szCs w:val="34"/>
        </w:rPr>
        <w:t>tre pays de France, cette royauté de l'or qui choque justement nos délicatesses, d'où sort-elle ? Elle sort de toutes les cond</w:t>
      </w:r>
      <w:r w:rsidRPr="001800BB">
        <w:rPr>
          <w:szCs w:val="34"/>
        </w:rPr>
        <w:t>i</w:t>
      </w:r>
      <w:r w:rsidRPr="001800BB">
        <w:rPr>
          <w:szCs w:val="34"/>
        </w:rPr>
        <w:t>tions de la vie m</w:t>
      </w:r>
      <w:r w:rsidRPr="001800BB">
        <w:rPr>
          <w:szCs w:val="34"/>
        </w:rPr>
        <w:t>o</w:t>
      </w:r>
      <w:r w:rsidRPr="001800BB">
        <w:rPr>
          <w:szCs w:val="34"/>
        </w:rPr>
        <w:t>derne, elle sort d'abord de notre Révolution française ; elle résulte de la destruction de tous les privil</w:t>
      </w:r>
      <w:r w:rsidRPr="001800BB">
        <w:rPr>
          <w:szCs w:val="34"/>
        </w:rPr>
        <w:t>è</w:t>
      </w:r>
      <w:r w:rsidRPr="001800BB">
        <w:rPr>
          <w:szCs w:val="34"/>
        </w:rPr>
        <w:t xml:space="preserve">ges ; elle provient de ce que, dans la société contemporaine, le sol a été systématiquement nivelé. </w:t>
      </w:r>
      <w:r>
        <w:rPr>
          <w:szCs w:val="34"/>
        </w:rPr>
        <w:t>Il</w:t>
      </w:r>
      <w:r w:rsidRPr="001800BB">
        <w:rPr>
          <w:szCs w:val="34"/>
        </w:rPr>
        <w:t xml:space="preserve"> ne re</w:t>
      </w:r>
      <w:r w:rsidRPr="001800BB">
        <w:rPr>
          <w:szCs w:val="34"/>
        </w:rPr>
        <w:t>s</w:t>
      </w:r>
      <w:r w:rsidRPr="001800BB">
        <w:rPr>
          <w:szCs w:val="34"/>
        </w:rPr>
        <w:t>te plus guère, entre les hommes et les familles, qu'une distinction, celle de la fortune, devenue du reste a</w:t>
      </w:r>
      <w:r w:rsidRPr="001800BB">
        <w:rPr>
          <w:szCs w:val="34"/>
        </w:rPr>
        <w:t>c</w:t>
      </w:r>
      <w:r w:rsidRPr="001800BB">
        <w:rPr>
          <w:szCs w:val="34"/>
        </w:rPr>
        <w:t>cessible à chacun, selon ses talents et ses chances. Qu'y a-t-il donc l</w:t>
      </w:r>
      <w:r>
        <w:rPr>
          <w:szCs w:val="34"/>
        </w:rPr>
        <w:t>à</w:t>
      </w:r>
      <w:r w:rsidRPr="001800BB">
        <w:rPr>
          <w:szCs w:val="34"/>
        </w:rPr>
        <w:t xml:space="preserve"> de proprement juif, de spécifiqu</w:t>
      </w:r>
      <w:r w:rsidRPr="001800BB">
        <w:rPr>
          <w:szCs w:val="34"/>
        </w:rPr>
        <w:t>e</w:t>
      </w:r>
      <w:r w:rsidRPr="001800BB">
        <w:rPr>
          <w:szCs w:val="34"/>
        </w:rPr>
        <w:t>ment sémite ? C'est un phénomène social qui s'explique par l'ensemble de nos conditions politiques et éc</w:t>
      </w:r>
      <w:r w:rsidRPr="001800BB">
        <w:rPr>
          <w:szCs w:val="34"/>
        </w:rPr>
        <w:t>o</w:t>
      </w:r>
      <w:r w:rsidRPr="001800BB">
        <w:rPr>
          <w:szCs w:val="34"/>
        </w:rPr>
        <w:t>nomiques, et qui persisterait, alors même que nous ne poss</w:t>
      </w:r>
      <w:r w:rsidRPr="001800BB">
        <w:rPr>
          <w:szCs w:val="34"/>
        </w:rPr>
        <w:t>é</w:t>
      </w:r>
      <w:r>
        <w:rPr>
          <w:szCs w:val="34"/>
        </w:rPr>
        <w:t>derions plus un juif en France </w:t>
      </w:r>
      <w:r>
        <w:rPr>
          <w:rStyle w:val="Appelnotedebasdep"/>
          <w:szCs w:val="34"/>
        </w:rPr>
        <w:footnoteReference w:id="141"/>
      </w:r>
      <w:r w:rsidRPr="001800BB">
        <w:rPr>
          <w:szCs w:val="34"/>
        </w:rPr>
        <w:t>.</w:t>
      </w:r>
    </w:p>
    <w:p w14:paraId="2BB4D5E2" w14:textId="77777777" w:rsidR="00426AF6" w:rsidRDefault="00426AF6" w:rsidP="00426AF6">
      <w:pPr>
        <w:spacing w:before="120" w:after="120"/>
        <w:jc w:val="both"/>
        <w:rPr>
          <w:smallCaps/>
          <w:szCs w:val="36"/>
        </w:rPr>
      </w:pPr>
    </w:p>
    <w:p w14:paraId="537DF653" w14:textId="77777777" w:rsidR="00426AF6" w:rsidRPr="001800BB" w:rsidRDefault="00426AF6" w:rsidP="00426AF6">
      <w:pPr>
        <w:spacing w:before="120" w:after="120"/>
        <w:jc w:val="both"/>
      </w:pPr>
      <w:r>
        <w:rPr>
          <w:smallCaps/>
          <w:szCs w:val="36"/>
        </w:rPr>
        <w:t>[139]</w:t>
      </w:r>
    </w:p>
    <w:p w14:paraId="225FA2F9" w14:textId="77777777" w:rsidR="00426AF6" w:rsidRDefault="00426AF6" w:rsidP="00426AF6">
      <w:pPr>
        <w:spacing w:before="120" w:after="120"/>
        <w:jc w:val="both"/>
        <w:rPr>
          <w:szCs w:val="36"/>
        </w:rPr>
      </w:pPr>
    </w:p>
    <w:p w14:paraId="49FBF59C" w14:textId="77777777" w:rsidR="00426AF6" w:rsidRPr="001800BB" w:rsidRDefault="00426AF6" w:rsidP="00426AF6">
      <w:pPr>
        <w:spacing w:before="120" w:after="120"/>
        <w:jc w:val="both"/>
      </w:pPr>
      <w:r w:rsidRPr="001800BB">
        <w:rPr>
          <w:szCs w:val="36"/>
        </w:rPr>
        <w:t>Voulons-nous émanciper nos sociétés contemporaines de cette prédominance excessive des intérêts matériels ; vo</w:t>
      </w:r>
      <w:r w:rsidRPr="001800BB">
        <w:rPr>
          <w:szCs w:val="36"/>
        </w:rPr>
        <w:t>u</w:t>
      </w:r>
      <w:r w:rsidRPr="001800BB">
        <w:rPr>
          <w:szCs w:val="36"/>
        </w:rPr>
        <w:t>lons-nous nous affranchir de la prépondérance ou de la tyra</w:t>
      </w:r>
      <w:r w:rsidRPr="001800BB">
        <w:rPr>
          <w:szCs w:val="36"/>
        </w:rPr>
        <w:t>n</w:t>
      </w:r>
      <w:r w:rsidRPr="001800BB">
        <w:rPr>
          <w:szCs w:val="36"/>
        </w:rPr>
        <w:t>nie de l'argent ; nous n'avons pas besoin de chasser les juifs ; il nou</w:t>
      </w:r>
      <w:r>
        <w:rPr>
          <w:szCs w:val="36"/>
        </w:rPr>
        <w:t>s faut faire une chose singulière</w:t>
      </w:r>
      <w:r w:rsidRPr="001800BB">
        <w:rPr>
          <w:szCs w:val="36"/>
        </w:rPr>
        <w:t xml:space="preserve">ment plus urgente et plus difficile, il nous faut travailler à nous réformer nous-mêmes, à réformer nos cœurs, nos sentiments, nos idées, nos mœurs. </w:t>
      </w:r>
      <w:r>
        <w:rPr>
          <w:szCs w:val="36"/>
        </w:rPr>
        <w:t xml:space="preserve">Il </w:t>
      </w:r>
      <w:r w:rsidRPr="001800BB">
        <w:rPr>
          <w:szCs w:val="36"/>
        </w:rPr>
        <w:t>nous faut rapprendre le goût d</w:t>
      </w:r>
      <w:r>
        <w:rPr>
          <w:szCs w:val="36"/>
        </w:rPr>
        <w:t>e</w:t>
      </w:r>
      <w:r w:rsidRPr="001800BB">
        <w:rPr>
          <w:szCs w:val="36"/>
        </w:rPr>
        <w:t xml:space="preserve"> la simplicité, et nous libérer de la servitude du luxe ou des exigences excess</w:t>
      </w:r>
      <w:r w:rsidRPr="001800BB">
        <w:rPr>
          <w:szCs w:val="36"/>
        </w:rPr>
        <w:t>i</w:t>
      </w:r>
      <w:r w:rsidRPr="001800BB">
        <w:rPr>
          <w:szCs w:val="36"/>
        </w:rPr>
        <w:t>ves du bien-être. Et cela, juifs ou chrétiens, nous n</w:t>
      </w:r>
      <w:r>
        <w:rPr>
          <w:szCs w:val="36"/>
        </w:rPr>
        <w:t>e</w:t>
      </w:r>
      <w:r w:rsidRPr="001800BB">
        <w:rPr>
          <w:szCs w:val="36"/>
        </w:rPr>
        <w:t xml:space="preserve"> pouvons guère le faire qu'en revenant à l'esprit de la Bible et à l'esprit de l'Évangile qui, sur ce </w:t>
      </w:r>
      <w:r>
        <w:rPr>
          <w:szCs w:val="36"/>
        </w:rPr>
        <w:t>point, comme sur tant d'autres,</w:t>
      </w:r>
      <w:r w:rsidRPr="001800BB">
        <w:rPr>
          <w:szCs w:val="36"/>
        </w:rPr>
        <w:t xml:space="preserve"> s'in</w:t>
      </w:r>
      <w:r w:rsidRPr="001800BB">
        <w:rPr>
          <w:szCs w:val="36"/>
        </w:rPr>
        <w:t>s</w:t>
      </w:r>
      <w:r w:rsidRPr="001800BB">
        <w:rPr>
          <w:szCs w:val="36"/>
        </w:rPr>
        <w:t>pirent e</w:t>
      </w:r>
      <w:r>
        <w:rPr>
          <w:szCs w:val="36"/>
        </w:rPr>
        <w:t>n réalité des mêmes principes </w:t>
      </w:r>
      <w:r>
        <w:rPr>
          <w:rStyle w:val="Appelnotedebasdep"/>
          <w:szCs w:val="36"/>
        </w:rPr>
        <w:footnoteReference w:id="142"/>
      </w:r>
      <w:r>
        <w:rPr>
          <w:szCs w:val="36"/>
        </w:rPr>
        <w:t>.</w:t>
      </w:r>
    </w:p>
    <w:p w14:paraId="620A42A1" w14:textId="77777777" w:rsidR="00426AF6" w:rsidRDefault="00426AF6" w:rsidP="00426AF6">
      <w:pPr>
        <w:pStyle w:val="p"/>
      </w:pPr>
    </w:p>
    <w:p w14:paraId="3EAAF5FA" w14:textId="77777777" w:rsidR="00426AF6" w:rsidRDefault="00426AF6" w:rsidP="00426AF6">
      <w:pPr>
        <w:pStyle w:val="p"/>
      </w:pPr>
      <w:r w:rsidRPr="001800BB">
        <w:br w:type="page"/>
      </w:r>
      <w:r>
        <w:t>[140]</w:t>
      </w:r>
    </w:p>
    <w:p w14:paraId="3FAB4958" w14:textId="77777777" w:rsidR="00426AF6" w:rsidRDefault="00426AF6" w:rsidP="00426AF6">
      <w:pPr>
        <w:spacing w:before="120" w:after="120"/>
      </w:pPr>
    </w:p>
    <w:p w14:paraId="2929806C" w14:textId="77777777" w:rsidR="00426AF6" w:rsidRPr="005978C7" w:rsidRDefault="00426AF6" w:rsidP="00426AF6">
      <w:pPr>
        <w:ind w:firstLine="0"/>
        <w:jc w:val="center"/>
        <w:rPr>
          <w:b/>
          <w:sz w:val="24"/>
        </w:rPr>
      </w:pPr>
      <w:bookmarkStart w:id="17" w:name="Doctrines_de_haine_chap_III"/>
      <w:r w:rsidRPr="005978C7">
        <w:rPr>
          <w:b/>
          <w:sz w:val="24"/>
        </w:rPr>
        <w:t>LES DOCTRINES DE HAINE :</w:t>
      </w:r>
    </w:p>
    <w:p w14:paraId="383085B4" w14:textId="77777777" w:rsidR="00426AF6" w:rsidRPr="005978C7" w:rsidRDefault="00426AF6" w:rsidP="00426AF6">
      <w:pPr>
        <w:spacing w:after="120"/>
        <w:ind w:firstLine="0"/>
        <w:jc w:val="center"/>
        <w:rPr>
          <w:i/>
          <w:sz w:val="24"/>
        </w:rPr>
      </w:pPr>
      <w:r w:rsidRPr="005978C7">
        <w:rPr>
          <w:i/>
          <w:sz w:val="24"/>
        </w:rPr>
        <w:t>l’antisémitisme, l’antiprotestantisme, l’anticléricalisme.</w:t>
      </w:r>
    </w:p>
    <w:p w14:paraId="38861565" w14:textId="77777777" w:rsidR="00426AF6" w:rsidRPr="00384B20" w:rsidRDefault="00426AF6" w:rsidP="00426AF6">
      <w:pPr>
        <w:pStyle w:val="Titreniveau1"/>
      </w:pPr>
      <w:r w:rsidRPr="00384B20">
        <w:t>Chapitre I</w:t>
      </w:r>
      <w:r>
        <w:t>II</w:t>
      </w:r>
    </w:p>
    <w:p w14:paraId="0AEF96B7" w14:textId="77777777" w:rsidR="00426AF6" w:rsidRPr="00E07116" w:rsidRDefault="00426AF6" w:rsidP="00426AF6">
      <w:pPr>
        <w:jc w:val="both"/>
        <w:rPr>
          <w:szCs w:val="36"/>
        </w:rPr>
      </w:pPr>
    </w:p>
    <w:p w14:paraId="2475A7D9" w14:textId="77777777" w:rsidR="00426AF6" w:rsidRDefault="00426AF6" w:rsidP="00426AF6">
      <w:pPr>
        <w:pStyle w:val="Titreniveau2"/>
      </w:pPr>
      <w:r>
        <w:t>L’ANTI-PROTESTANTISME</w:t>
      </w:r>
    </w:p>
    <w:bookmarkEnd w:id="17"/>
    <w:p w14:paraId="50B5009B" w14:textId="77777777" w:rsidR="00426AF6" w:rsidRPr="00E07116" w:rsidRDefault="00426AF6" w:rsidP="00426AF6">
      <w:pPr>
        <w:jc w:val="both"/>
        <w:rPr>
          <w:szCs w:val="36"/>
        </w:rPr>
      </w:pPr>
    </w:p>
    <w:p w14:paraId="4AE50CCE" w14:textId="77777777" w:rsidR="00426AF6" w:rsidRPr="00E07116" w:rsidRDefault="00426AF6" w:rsidP="00426AF6">
      <w:pPr>
        <w:jc w:val="both"/>
      </w:pPr>
    </w:p>
    <w:p w14:paraId="50291426" w14:textId="77777777" w:rsidR="00426AF6" w:rsidRPr="003E7D86" w:rsidRDefault="00426AF6" w:rsidP="00426AF6">
      <w:pPr>
        <w:ind w:left="1440" w:hanging="3"/>
        <w:jc w:val="both"/>
        <w:rPr>
          <w:color w:val="000090"/>
          <w:sz w:val="24"/>
        </w:rPr>
      </w:pPr>
      <w:r w:rsidRPr="003E7D86">
        <w:rPr>
          <w:color w:val="000090"/>
          <w:sz w:val="24"/>
          <w:szCs w:val="28"/>
        </w:rPr>
        <w:t>Que l’anti-protestantisme est une sorte de décalque de l'antisém</w:t>
      </w:r>
      <w:r w:rsidRPr="003E7D86">
        <w:rPr>
          <w:color w:val="000090"/>
          <w:sz w:val="24"/>
          <w:szCs w:val="28"/>
        </w:rPr>
        <w:t>i</w:t>
      </w:r>
      <w:r w:rsidRPr="003E7D86">
        <w:rPr>
          <w:color w:val="000090"/>
          <w:sz w:val="24"/>
          <w:szCs w:val="28"/>
        </w:rPr>
        <w:t>tisme. — Comment on y trouve les mêmes éléments. — I. L'anti-protestantisme et le grief religieux. — Le Prote</w:t>
      </w:r>
      <w:r w:rsidRPr="003E7D86">
        <w:rPr>
          <w:color w:val="000090"/>
          <w:sz w:val="24"/>
          <w:szCs w:val="28"/>
        </w:rPr>
        <w:t>s</w:t>
      </w:r>
      <w:r w:rsidRPr="003E7D86">
        <w:rPr>
          <w:color w:val="000090"/>
          <w:sz w:val="24"/>
          <w:szCs w:val="28"/>
        </w:rPr>
        <w:t>tantisme et la Franc-Maçonnerie. — La Réforme et la Révolution. — II. De l'e</w:t>
      </w:r>
      <w:r w:rsidRPr="003E7D86">
        <w:rPr>
          <w:color w:val="000090"/>
          <w:sz w:val="24"/>
          <w:szCs w:val="28"/>
        </w:rPr>
        <w:t>s</w:t>
      </w:r>
      <w:r w:rsidRPr="003E7D86">
        <w:rPr>
          <w:color w:val="000090"/>
          <w:sz w:val="24"/>
          <w:szCs w:val="28"/>
        </w:rPr>
        <w:t>prit prote</w:t>
      </w:r>
      <w:r w:rsidRPr="003E7D86">
        <w:rPr>
          <w:color w:val="000090"/>
          <w:sz w:val="24"/>
          <w:szCs w:val="28"/>
        </w:rPr>
        <w:t>s</w:t>
      </w:r>
      <w:r w:rsidRPr="003E7D86">
        <w:rPr>
          <w:color w:val="000090"/>
          <w:sz w:val="24"/>
          <w:szCs w:val="28"/>
        </w:rPr>
        <w:t>tant ; qu'entend-on par là ? — L'esprit protestant est un dissolvant. — L'esprit protestant et l'esprit de négation. — Ce qui doit être imputé à la situation des minorités confessionnelles. — III. Le grief national : le protestantisme personnifie l'esprit étra</w:t>
      </w:r>
      <w:r w:rsidRPr="003E7D86">
        <w:rPr>
          <w:color w:val="000090"/>
          <w:sz w:val="24"/>
          <w:szCs w:val="28"/>
        </w:rPr>
        <w:t>n</w:t>
      </w:r>
      <w:r w:rsidRPr="003E7D86">
        <w:rPr>
          <w:color w:val="000090"/>
          <w:sz w:val="24"/>
          <w:szCs w:val="28"/>
        </w:rPr>
        <w:t>ger. — Comment, en France, la Réforme a eu des racines frança</w:t>
      </w:r>
      <w:r w:rsidRPr="003E7D86">
        <w:rPr>
          <w:color w:val="000090"/>
          <w:sz w:val="24"/>
          <w:szCs w:val="28"/>
        </w:rPr>
        <w:t>i</w:t>
      </w:r>
      <w:r w:rsidRPr="003E7D86">
        <w:rPr>
          <w:color w:val="000090"/>
          <w:sz w:val="24"/>
          <w:szCs w:val="28"/>
        </w:rPr>
        <w:t>ses. — Que les Huguenots ont r</w:t>
      </w:r>
      <w:r w:rsidRPr="003E7D86">
        <w:rPr>
          <w:color w:val="000090"/>
          <w:sz w:val="24"/>
          <w:szCs w:val="28"/>
        </w:rPr>
        <w:t>e</w:t>
      </w:r>
      <w:r w:rsidRPr="003E7D86">
        <w:rPr>
          <w:color w:val="000090"/>
          <w:sz w:val="24"/>
          <w:szCs w:val="28"/>
        </w:rPr>
        <w:t>présenté une des faces de l'esprit français. — Conséquences pour l'esprit national de la révocation de l'édit de Nantes. — Du patriotisme des protestants fra</w:t>
      </w:r>
      <w:r w:rsidRPr="003E7D86">
        <w:rPr>
          <w:color w:val="000090"/>
          <w:sz w:val="24"/>
          <w:szCs w:val="28"/>
        </w:rPr>
        <w:t>n</w:t>
      </w:r>
      <w:r w:rsidRPr="003E7D86">
        <w:rPr>
          <w:color w:val="000090"/>
          <w:sz w:val="24"/>
          <w:szCs w:val="28"/>
        </w:rPr>
        <w:t>çais, — IV. Le grief social et le grief p</w:t>
      </w:r>
      <w:r w:rsidRPr="003E7D86">
        <w:rPr>
          <w:color w:val="000090"/>
          <w:sz w:val="24"/>
          <w:szCs w:val="28"/>
        </w:rPr>
        <w:t>o</w:t>
      </w:r>
      <w:r w:rsidRPr="003E7D86">
        <w:rPr>
          <w:color w:val="000090"/>
          <w:sz w:val="24"/>
          <w:szCs w:val="28"/>
        </w:rPr>
        <w:t>litique. — Les protestants et les juifs tiennent trop de place en France. — Raisons soci</w:t>
      </w:r>
      <w:r w:rsidRPr="003E7D86">
        <w:rPr>
          <w:color w:val="000090"/>
          <w:sz w:val="24"/>
          <w:szCs w:val="28"/>
        </w:rPr>
        <w:t>a</w:t>
      </w:r>
      <w:r w:rsidRPr="003E7D86">
        <w:rPr>
          <w:color w:val="000090"/>
          <w:sz w:val="24"/>
          <w:szCs w:val="28"/>
        </w:rPr>
        <w:t>les et politiques de ce phénomène. — Les protestants et les juifs accaparent les e</w:t>
      </w:r>
      <w:r w:rsidRPr="003E7D86">
        <w:rPr>
          <w:color w:val="000090"/>
          <w:sz w:val="24"/>
          <w:szCs w:val="28"/>
        </w:rPr>
        <w:t>m</w:t>
      </w:r>
      <w:r w:rsidRPr="003E7D86">
        <w:rPr>
          <w:color w:val="000090"/>
          <w:sz w:val="24"/>
          <w:szCs w:val="28"/>
        </w:rPr>
        <w:t>plois publics. — Ils se servent de leur Influence pour opprimer les catholiques. — Da</w:t>
      </w:r>
      <w:r w:rsidRPr="003E7D86">
        <w:rPr>
          <w:color w:val="000090"/>
          <w:sz w:val="24"/>
          <w:szCs w:val="28"/>
        </w:rPr>
        <w:t>n</w:t>
      </w:r>
      <w:r w:rsidRPr="003E7D86">
        <w:rPr>
          <w:color w:val="000090"/>
          <w:sz w:val="24"/>
          <w:szCs w:val="28"/>
        </w:rPr>
        <w:t>gers de ce grief. — Comment l'anticléricalisme risque ainsi de se retourner contre les pr</w:t>
      </w:r>
      <w:r w:rsidRPr="003E7D86">
        <w:rPr>
          <w:color w:val="000090"/>
          <w:sz w:val="24"/>
          <w:szCs w:val="28"/>
        </w:rPr>
        <w:t>o</w:t>
      </w:r>
      <w:r w:rsidRPr="003E7D86">
        <w:rPr>
          <w:color w:val="000090"/>
          <w:sz w:val="24"/>
          <w:szCs w:val="28"/>
        </w:rPr>
        <w:t>testants et les Juifs.</w:t>
      </w:r>
    </w:p>
    <w:p w14:paraId="52F6E36D" w14:textId="77777777" w:rsidR="00426AF6" w:rsidRPr="00E07116" w:rsidRDefault="00426AF6" w:rsidP="00426AF6">
      <w:pPr>
        <w:jc w:val="both"/>
      </w:pPr>
    </w:p>
    <w:p w14:paraId="647F9C78" w14:textId="77777777" w:rsidR="00426AF6" w:rsidRPr="00E07116" w:rsidRDefault="00426AF6" w:rsidP="00426AF6">
      <w:pPr>
        <w:jc w:val="both"/>
      </w:pPr>
    </w:p>
    <w:p w14:paraId="0EA29990" w14:textId="77777777" w:rsidR="00426AF6" w:rsidRPr="00384B20" w:rsidRDefault="00426AF6" w:rsidP="00426AF6">
      <w:pPr>
        <w:ind w:right="90" w:firstLine="0"/>
        <w:jc w:val="both"/>
        <w:rPr>
          <w:sz w:val="20"/>
        </w:rPr>
      </w:pPr>
      <w:hyperlink w:anchor="tdm" w:history="1">
        <w:r w:rsidRPr="00384B20">
          <w:rPr>
            <w:rStyle w:val="Hyperlien"/>
            <w:sz w:val="20"/>
          </w:rPr>
          <w:t>Retour à la table des matières</w:t>
        </w:r>
      </w:hyperlink>
    </w:p>
    <w:p w14:paraId="0EE9E75B" w14:textId="77777777" w:rsidR="00426AF6" w:rsidRPr="001800BB" w:rsidRDefault="00426AF6" w:rsidP="00426AF6">
      <w:pPr>
        <w:spacing w:before="120" w:after="120"/>
        <w:jc w:val="both"/>
      </w:pPr>
      <w:r w:rsidRPr="001800BB">
        <w:rPr>
          <w:smallCaps/>
          <w:szCs w:val="36"/>
        </w:rPr>
        <w:t>Messieurs,</w:t>
      </w:r>
    </w:p>
    <w:p w14:paraId="3E5D50D2" w14:textId="77777777" w:rsidR="00426AF6" w:rsidRPr="001800BB" w:rsidRDefault="00426AF6" w:rsidP="00426AF6">
      <w:pPr>
        <w:spacing w:before="120" w:after="120"/>
        <w:jc w:val="both"/>
      </w:pPr>
      <w:r w:rsidRPr="001800BB">
        <w:rPr>
          <w:szCs w:val="36"/>
        </w:rPr>
        <w:t>L'anti</w:t>
      </w:r>
      <w:r>
        <w:rPr>
          <w:szCs w:val="36"/>
        </w:rPr>
        <w:t>-</w:t>
      </w:r>
      <w:r w:rsidRPr="001800BB">
        <w:rPr>
          <w:szCs w:val="36"/>
        </w:rPr>
        <w:t>protes</w:t>
      </w:r>
      <w:r>
        <w:rPr>
          <w:szCs w:val="36"/>
        </w:rPr>
        <w:t>tan</w:t>
      </w:r>
      <w:r w:rsidRPr="001800BB">
        <w:rPr>
          <w:szCs w:val="36"/>
        </w:rPr>
        <w:t>tisme est le frère de l'antisémitisme, un fr</w:t>
      </w:r>
      <w:r w:rsidRPr="001800BB">
        <w:rPr>
          <w:szCs w:val="36"/>
        </w:rPr>
        <w:t>è</w:t>
      </w:r>
      <w:r w:rsidRPr="001800BB">
        <w:rPr>
          <w:szCs w:val="36"/>
        </w:rPr>
        <w:t>re cadet, mais u</w:t>
      </w:r>
      <w:r>
        <w:rPr>
          <w:szCs w:val="36"/>
        </w:rPr>
        <w:t>n</w:t>
      </w:r>
      <w:r w:rsidRPr="001800BB">
        <w:rPr>
          <w:szCs w:val="36"/>
        </w:rPr>
        <w:t xml:space="preserve"> frère qui ressemble beaucoup</w:t>
      </w:r>
      <w:r>
        <w:t xml:space="preserve"> </w:t>
      </w:r>
      <w:r>
        <w:rPr>
          <w:szCs w:val="30"/>
        </w:rPr>
        <w:t xml:space="preserve">[141] </w:t>
      </w:r>
      <w:r w:rsidRPr="001800BB">
        <w:rPr>
          <w:szCs w:val="34"/>
        </w:rPr>
        <w:t>à son aîné. Il n'y a pas à en être surpris ; ils sont nés, tous deux, des m</w:t>
      </w:r>
      <w:r>
        <w:rPr>
          <w:szCs w:val="34"/>
        </w:rPr>
        <w:t>ê</w:t>
      </w:r>
      <w:r w:rsidRPr="001800BB">
        <w:rPr>
          <w:szCs w:val="34"/>
        </w:rPr>
        <w:t>mes sentiments, des mêmes passions, des m</w:t>
      </w:r>
      <w:r w:rsidRPr="001800BB">
        <w:rPr>
          <w:szCs w:val="34"/>
        </w:rPr>
        <w:t>ê</w:t>
      </w:r>
      <w:r w:rsidRPr="001800BB">
        <w:rPr>
          <w:szCs w:val="34"/>
        </w:rPr>
        <w:t>mes préjugés, des mêmes rancunes. Il y a donc, entre eux, un air de famille très marqué ; on pourrait m</w:t>
      </w:r>
      <w:r>
        <w:rPr>
          <w:szCs w:val="34"/>
        </w:rPr>
        <w:t>ê</w:t>
      </w:r>
      <w:r w:rsidRPr="001800BB">
        <w:rPr>
          <w:szCs w:val="34"/>
        </w:rPr>
        <w:t>me dire que l'anti</w:t>
      </w:r>
      <w:r>
        <w:rPr>
          <w:szCs w:val="34"/>
        </w:rPr>
        <w:t>-</w:t>
      </w:r>
      <w:r w:rsidRPr="001800BB">
        <w:rPr>
          <w:szCs w:val="34"/>
        </w:rPr>
        <w:t xml:space="preserve">protestantisme a été fait à l'image de l'antisémitisme ; </w:t>
      </w:r>
      <w:r>
        <w:rPr>
          <w:szCs w:val="34"/>
        </w:rPr>
        <w:t>à</w:t>
      </w:r>
      <w:r w:rsidRPr="001800BB">
        <w:rPr>
          <w:szCs w:val="34"/>
        </w:rPr>
        <w:t xml:space="preserve"> bien des égards, il en est une imitation, une copie, presque un d</w:t>
      </w:r>
      <w:r w:rsidRPr="001800BB">
        <w:rPr>
          <w:szCs w:val="34"/>
        </w:rPr>
        <w:t>é</w:t>
      </w:r>
      <w:r w:rsidRPr="001800BB">
        <w:rPr>
          <w:szCs w:val="34"/>
        </w:rPr>
        <w:t>calque.</w:t>
      </w:r>
    </w:p>
    <w:p w14:paraId="1CF25C10" w14:textId="77777777" w:rsidR="00426AF6" w:rsidRPr="001800BB" w:rsidRDefault="00426AF6" w:rsidP="00426AF6">
      <w:pPr>
        <w:spacing w:before="120" w:after="120"/>
        <w:jc w:val="both"/>
      </w:pPr>
      <w:r w:rsidRPr="001800BB">
        <w:rPr>
          <w:szCs w:val="34"/>
        </w:rPr>
        <w:t xml:space="preserve">Comment nous étonner qu'après s'en être pris aux juifs, on se soit attaqué aux protestants ? </w:t>
      </w:r>
      <w:r>
        <w:rPr>
          <w:szCs w:val="34"/>
        </w:rPr>
        <w:t>Il</w:t>
      </w:r>
      <w:r w:rsidRPr="001800BB">
        <w:rPr>
          <w:szCs w:val="34"/>
        </w:rPr>
        <w:t xml:space="preserve"> y avait, </w:t>
      </w:r>
      <w:r>
        <w:rPr>
          <w:szCs w:val="34"/>
        </w:rPr>
        <w:t>à</w:t>
      </w:r>
      <w:r w:rsidRPr="001800BB">
        <w:rPr>
          <w:szCs w:val="34"/>
        </w:rPr>
        <w:t xml:space="preserve"> cela, plusieurs raisons ; il y en a, d'abord, une très simple, c'est que, pour ses premiers propagateurs, l'antisémitisme s'était montré assez avantageux, assez lucratif, pour leur attirer des émules. Mais tout le monde ne pouvait jouer les premiers rôles dans l'ant</w:t>
      </w:r>
      <w:r w:rsidRPr="001800BB">
        <w:rPr>
          <w:szCs w:val="34"/>
        </w:rPr>
        <w:t>i</w:t>
      </w:r>
      <w:r w:rsidRPr="001800BB">
        <w:rPr>
          <w:szCs w:val="34"/>
        </w:rPr>
        <w:t>sémitisme. La place était prise. C'est ainsi que des hommes avisés, heureux d'avoir découvert un nouveau f</w:t>
      </w:r>
      <w:r>
        <w:rPr>
          <w:szCs w:val="34"/>
        </w:rPr>
        <w:t>i</w:t>
      </w:r>
      <w:r w:rsidRPr="001800BB">
        <w:rPr>
          <w:szCs w:val="34"/>
        </w:rPr>
        <w:t>lon de préj</w:t>
      </w:r>
      <w:r w:rsidRPr="001800BB">
        <w:rPr>
          <w:szCs w:val="34"/>
        </w:rPr>
        <w:t>u</w:t>
      </w:r>
      <w:r w:rsidRPr="001800BB">
        <w:rPr>
          <w:szCs w:val="34"/>
        </w:rPr>
        <w:t>gés, une nouvelle vein</w:t>
      </w:r>
      <w:r>
        <w:rPr>
          <w:szCs w:val="34"/>
        </w:rPr>
        <w:t>e</w:t>
      </w:r>
      <w:r w:rsidRPr="001800BB">
        <w:rPr>
          <w:szCs w:val="34"/>
        </w:rPr>
        <w:t xml:space="preserve"> d'intolérance </w:t>
      </w:r>
      <w:r>
        <w:rPr>
          <w:szCs w:val="34"/>
        </w:rPr>
        <w:t>à</w:t>
      </w:r>
      <w:r w:rsidRPr="001800BB">
        <w:rPr>
          <w:szCs w:val="34"/>
        </w:rPr>
        <w:t xml:space="preserve"> exploiter, se sont rej</w:t>
      </w:r>
      <w:r w:rsidRPr="001800BB">
        <w:rPr>
          <w:szCs w:val="34"/>
        </w:rPr>
        <w:t>e</w:t>
      </w:r>
      <w:r w:rsidRPr="001800BB">
        <w:rPr>
          <w:szCs w:val="34"/>
        </w:rPr>
        <w:t>t</w:t>
      </w:r>
      <w:r>
        <w:rPr>
          <w:szCs w:val="34"/>
        </w:rPr>
        <w:t>é</w:t>
      </w:r>
      <w:r w:rsidRPr="001800BB">
        <w:rPr>
          <w:szCs w:val="34"/>
        </w:rPr>
        <w:t>s sur l'anti</w:t>
      </w:r>
      <w:r>
        <w:rPr>
          <w:szCs w:val="34"/>
        </w:rPr>
        <w:t>-</w:t>
      </w:r>
      <w:r w:rsidRPr="001800BB">
        <w:rPr>
          <w:szCs w:val="34"/>
        </w:rPr>
        <w:t xml:space="preserve">protestantisme, et ont cherché à en faire leur domaine. Après le « péril juif », on a découvert le </w:t>
      </w:r>
      <w:r>
        <w:rPr>
          <w:szCs w:val="34"/>
        </w:rPr>
        <w:t>« </w:t>
      </w:r>
      <w:r w:rsidRPr="001800BB">
        <w:rPr>
          <w:szCs w:val="34"/>
        </w:rPr>
        <w:t>péril pr</w:t>
      </w:r>
      <w:r w:rsidRPr="001800BB">
        <w:rPr>
          <w:szCs w:val="34"/>
        </w:rPr>
        <w:t>o</w:t>
      </w:r>
      <w:r w:rsidRPr="001800BB">
        <w:rPr>
          <w:szCs w:val="34"/>
        </w:rPr>
        <w:t>testant</w:t>
      </w:r>
      <w:r>
        <w:rPr>
          <w:szCs w:val="34"/>
        </w:rPr>
        <w:t> »</w:t>
      </w:r>
      <w:r w:rsidRPr="001800BB">
        <w:rPr>
          <w:szCs w:val="34"/>
        </w:rPr>
        <w:t xml:space="preserve"> ; après la « conquête juive », on a dénoncé la </w:t>
      </w:r>
      <w:r>
        <w:rPr>
          <w:szCs w:val="34"/>
        </w:rPr>
        <w:t>« </w:t>
      </w:r>
      <w:r w:rsidRPr="001800BB">
        <w:rPr>
          <w:szCs w:val="34"/>
        </w:rPr>
        <w:t>conquête protestante ».</w:t>
      </w:r>
    </w:p>
    <w:p w14:paraId="18C28823" w14:textId="77777777" w:rsidR="00426AF6" w:rsidRPr="001800BB" w:rsidRDefault="00426AF6" w:rsidP="00426AF6">
      <w:pPr>
        <w:spacing w:before="120" w:after="120"/>
        <w:jc w:val="both"/>
      </w:pPr>
      <w:r w:rsidRPr="001800BB">
        <w:rPr>
          <w:szCs w:val="34"/>
        </w:rPr>
        <w:t xml:space="preserve">Les protestants devaient en effet venir après les juifs. Ils sont, les uns et les autres, en France, une minorité religieuse ; les uns et les autres ont été persécutés, </w:t>
      </w:r>
      <w:r>
        <w:rPr>
          <w:szCs w:val="34"/>
        </w:rPr>
        <w:t>à</w:t>
      </w:r>
      <w:r w:rsidRPr="001800BB">
        <w:rPr>
          <w:szCs w:val="34"/>
        </w:rPr>
        <w:t xml:space="preserve"> une époque heure</w:t>
      </w:r>
      <w:r w:rsidRPr="001800BB">
        <w:rPr>
          <w:szCs w:val="34"/>
        </w:rPr>
        <w:t>u</w:t>
      </w:r>
      <w:r w:rsidRPr="001800BB">
        <w:rPr>
          <w:szCs w:val="34"/>
        </w:rPr>
        <w:t xml:space="preserve">sement déjà lointaine ; les uns et les autres ont été émancipés par la Révolution, ou </w:t>
      </w:r>
      <w:r>
        <w:rPr>
          <w:szCs w:val="34"/>
        </w:rPr>
        <w:t>à</w:t>
      </w:r>
      <w:r w:rsidRPr="001800BB">
        <w:rPr>
          <w:szCs w:val="34"/>
        </w:rPr>
        <w:t xml:space="preserve"> la veille de la Révolution. En outre, les antisémites ne pouvaient bientôt manquer de s'en prendre aux pro</w:t>
      </w:r>
      <w:r>
        <w:rPr>
          <w:szCs w:val="34"/>
        </w:rPr>
        <w:t>t</w:t>
      </w:r>
      <w:r w:rsidRPr="001800BB">
        <w:rPr>
          <w:szCs w:val="34"/>
        </w:rPr>
        <w:t>es</w:t>
      </w:r>
      <w:r>
        <w:rPr>
          <w:szCs w:val="34"/>
        </w:rPr>
        <w:t>tants ;</w:t>
      </w:r>
      <w:r>
        <w:t xml:space="preserve"> </w:t>
      </w:r>
      <w:r>
        <w:rPr>
          <w:szCs w:val="32"/>
        </w:rPr>
        <w:t xml:space="preserve">[142] </w:t>
      </w:r>
      <w:r w:rsidRPr="001800BB">
        <w:rPr>
          <w:szCs w:val="34"/>
        </w:rPr>
        <w:t xml:space="preserve">ils devaient voir, dans les sectateurs de la Réforme, les alliés naturels et comme les complices des juifs ; bien mieux, ils devaient découvrir en eux des </w:t>
      </w:r>
      <w:r>
        <w:rPr>
          <w:szCs w:val="34"/>
        </w:rPr>
        <w:t>« </w:t>
      </w:r>
      <w:r w:rsidRPr="001800BB">
        <w:rPr>
          <w:szCs w:val="34"/>
        </w:rPr>
        <w:t>juda</w:t>
      </w:r>
      <w:r>
        <w:rPr>
          <w:szCs w:val="34"/>
        </w:rPr>
        <w:t>ï</w:t>
      </w:r>
      <w:r w:rsidRPr="001800BB">
        <w:rPr>
          <w:szCs w:val="34"/>
        </w:rPr>
        <w:t>sants » ou des demi-juifs, car, en revenant à l'A</w:t>
      </w:r>
      <w:r w:rsidRPr="001800BB">
        <w:rPr>
          <w:szCs w:val="34"/>
        </w:rPr>
        <w:t>n</w:t>
      </w:r>
      <w:r w:rsidRPr="001800BB">
        <w:rPr>
          <w:szCs w:val="34"/>
        </w:rPr>
        <w:t>cien Testament, les protestants ont été se désaltérer aux antiques sou</w:t>
      </w:r>
      <w:r w:rsidRPr="001800BB">
        <w:rPr>
          <w:szCs w:val="34"/>
        </w:rPr>
        <w:t>r</w:t>
      </w:r>
      <w:r w:rsidRPr="001800BB">
        <w:rPr>
          <w:szCs w:val="34"/>
        </w:rPr>
        <w:t>ces hébraïques, ils se sont imbus de cet esprit d'Israël, qu'ont pa</w:t>
      </w:r>
      <w:r w:rsidRPr="001800BB">
        <w:rPr>
          <w:szCs w:val="34"/>
        </w:rPr>
        <w:t>r</w:t>
      </w:r>
      <w:r w:rsidRPr="001800BB">
        <w:rPr>
          <w:szCs w:val="34"/>
        </w:rPr>
        <w:t>tout en horreur les antisémites. C'est ainsi</w:t>
      </w:r>
      <w:r>
        <w:rPr>
          <w:szCs w:val="34"/>
        </w:rPr>
        <w:t xml:space="preserve"> </w:t>
      </w:r>
      <w:r w:rsidRPr="001800BB">
        <w:rPr>
          <w:szCs w:val="34"/>
        </w:rPr>
        <w:t>que, de ces deux minorités religieuses, des pamphlétaires ou des tr</w:t>
      </w:r>
      <w:r w:rsidRPr="001800BB">
        <w:rPr>
          <w:szCs w:val="34"/>
        </w:rPr>
        <w:t>i</w:t>
      </w:r>
      <w:r w:rsidRPr="001800BB">
        <w:rPr>
          <w:szCs w:val="34"/>
        </w:rPr>
        <w:t>buns, en quête de popularité, ont formé une sorte de caste, qu'ils appellent couramment les judéo-protestants.</w:t>
      </w:r>
    </w:p>
    <w:p w14:paraId="79ED74A3" w14:textId="77777777" w:rsidR="00426AF6" w:rsidRPr="001800BB" w:rsidRDefault="00426AF6" w:rsidP="00426AF6">
      <w:pPr>
        <w:spacing w:before="120" w:after="120"/>
        <w:jc w:val="both"/>
      </w:pPr>
      <w:r w:rsidRPr="001800BB">
        <w:rPr>
          <w:szCs w:val="34"/>
        </w:rPr>
        <w:t>Examinons quels sont les différents facteurs de l'an</w:t>
      </w:r>
      <w:r>
        <w:rPr>
          <w:szCs w:val="34"/>
        </w:rPr>
        <w:t>t</w:t>
      </w:r>
      <w:r w:rsidRPr="001800BB">
        <w:rPr>
          <w:szCs w:val="34"/>
        </w:rPr>
        <w:t>i-protes</w:t>
      </w:r>
      <w:r>
        <w:rPr>
          <w:szCs w:val="34"/>
        </w:rPr>
        <w:t>t</w:t>
      </w:r>
      <w:r w:rsidRPr="001800BB">
        <w:rPr>
          <w:szCs w:val="34"/>
        </w:rPr>
        <w:t>antisme. Si nous analysons les ingrédients dont est composée ce</w:t>
      </w:r>
      <w:r>
        <w:rPr>
          <w:szCs w:val="34"/>
        </w:rPr>
        <w:t>t</w:t>
      </w:r>
      <w:r w:rsidRPr="001800BB">
        <w:rPr>
          <w:szCs w:val="34"/>
        </w:rPr>
        <w:t>te troubl</w:t>
      </w:r>
      <w:r>
        <w:rPr>
          <w:szCs w:val="34"/>
        </w:rPr>
        <w:t>e</w:t>
      </w:r>
      <w:r w:rsidRPr="001800BB">
        <w:rPr>
          <w:szCs w:val="34"/>
        </w:rPr>
        <w:t xml:space="preserve"> et malsaine mixture, nous trouvons que c</w:t>
      </w:r>
      <w:r>
        <w:rPr>
          <w:szCs w:val="34"/>
        </w:rPr>
        <w:t>e</w:t>
      </w:r>
      <w:r w:rsidRPr="001800BB">
        <w:rPr>
          <w:szCs w:val="34"/>
        </w:rPr>
        <w:t xml:space="preserve"> sont, à peu pr</w:t>
      </w:r>
      <w:r>
        <w:rPr>
          <w:szCs w:val="34"/>
        </w:rPr>
        <w:t>è</w:t>
      </w:r>
      <w:r w:rsidRPr="001800BB">
        <w:rPr>
          <w:szCs w:val="34"/>
        </w:rPr>
        <w:t xml:space="preserve">s, les mêmes éléments que ceux dont est formé l'antisémitisme. </w:t>
      </w:r>
      <w:r>
        <w:rPr>
          <w:szCs w:val="34"/>
        </w:rPr>
        <w:t xml:space="preserve">Il </w:t>
      </w:r>
      <w:r w:rsidRPr="001800BB">
        <w:rPr>
          <w:szCs w:val="34"/>
        </w:rPr>
        <w:t>s'y montre, d'abord, des antip</w:t>
      </w:r>
      <w:r w:rsidRPr="001800BB">
        <w:rPr>
          <w:szCs w:val="34"/>
        </w:rPr>
        <w:t>a</w:t>
      </w:r>
      <w:r w:rsidRPr="001800BB">
        <w:rPr>
          <w:szCs w:val="34"/>
        </w:rPr>
        <w:t xml:space="preserve">thies </w:t>
      </w:r>
      <w:r>
        <w:rPr>
          <w:szCs w:val="34"/>
        </w:rPr>
        <w:t>religieuses, des rivalités con</w:t>
      </w:r>
      <w:r w:rsidRPr="001800BB">
        <w:rPr>
          <w:szCs w:val="34"/>
        </w:rPr>
        <w:t>fessionnelles ; il s'y re</w:t>
      </w:r>
      <w:r w:rsidRPr="001800BB">
        <w:rPr>
          <w:szCs w:val="34"/>
        </w:rPr>
        <w:t>n</w:t>
      </w:r>
      <w:r w:rsidRPr="001800BB">
        <w:rPr>
          <w:szCs w:val="34"/>
        </w:rPr>
        <w:t>contre, ensuite, une sort</w:t>
      </w:r>
      <w:r>
        <w:rPr>
          <w:szCs w:val="34"/>
        </w:rPr>
        <w:t>e</w:t>
      </w:r>
      <w:r w:rsidRPr="001800BB">
        <w:rPr>
          <w:szCs w:val="34"/>
        </w:rPr>
        <w:t xml:space="preserve"> d'exclusivisme national, un nation</w:t>
      </w:r>
      <w:r w:rsidRPr="001800BB">
        <w:rPr>
          <w:szCs w:val="34"/>
        </w:rPr>
        <w:t>a</w:t>
      </w:r>
      <w:r w:rsidRPr="001800BB">
        <w:rPr>
          <w:szCs w:val="34"/>
        </w:rPr>
        <w:t>lisme étroit, qui s'inquiète de toutes les dissidences, un</w:t>
      </w:r>
      <w:r>
        <w:rPr>
          <w:szCs w:val="34"/>
        </w:rPr>
        <w:t>e</w:t>
      </w:r>
      <w:r w:rsidRPr="001800BB">
        <w:rPr>
          <w:szCs w:val="34"/>
        </w:rPr>
        <w:t xml:space="preserve"> fau</w:t>
      </w:r>
      <w:r w:rsidRPr="001800BB">
        <w:rPr>
          <w:szCs w:val="34"/>
        </w:rPr>
        <w:t>s</w:t>
      </w:r>
      <w:r w:rsidRPr="001800BB">
        <w:rPr>
          <w:szCs w:val="34"/>
        </w:rPr>
        <w:t>se conception d</w:t>
      </w:r>
      <w:r>
        <w:rPr>
          <w:szCs w:val="34"/>
        </w:rPr>
        <w:t>e</w:t>
      </w:r>
      <w:r w:rsidRPr="001800BB">
        <w:rPr>
          <w:szCs w:val="34"/>
        </w:rPr>
        <w:t xml:space="preserve"> l'unité de la Franc</w:t>
      </w:r>
      <w:r>
        <w:rPr>
          <w:szCs w:val="34"/>
        </w:rPr>
        <w:t>e</w:t>
      </w:r>
      <w:r w:rsidRPr="001800BB">
        <w:rPr>
          <w:szCs w:val="34"/>
        </w:rPr>
        <w:t> ; nous y découvrons, e</w:t>
      </w:r>
      <w:r w:rsidRPr="001800BB">
        <w:rPr>
          <w:szCs w:val="34"/>
        </w:rPr>
        <w:t>n</w:t>
      </w:r>
      <w:r w:rsidRPr="001800BB">
        <w:rPr>
          <w:szCs w:val="34"/>
        </w:rPr>
        <w:t>core, avec la concurrence universelle de notre époque, les r</w:t>
      </w:r>
      <w:r w:rsidRPr="001800BB">
        <w:rPr>
          <w:szCs w:val="34"/>
        </w:rPr>
        <w:t>i</w:t>
      </w:r>
      <w:r w:rsidRPr="001800BB">
        <w:rPr>
          <w:szCs w:val="34"/>
        </w:rPr>
        <w:t>valités et les jalousies sociales ; nous y retrouvons, enfin, les luttes politiques, les luttes autour du pouvoir, les compét</w:t>
      </w:r>
      <w:r w:rsidRPr="001800BB">
        <w:rPr>
          <w:szCs w:val="34"/>
        </w:rPr>
        <w:t>i</w:t>
      </w:r>
      <w:r w:rsidRPr="001800BB">
        <w:rPr>
          <w:szCs w:val="34"/>
        </w:rPr>
        <w:t>tions pour les places et pour les emplois public</w:t>
      </w:r>
      <w:r>
        <w:rPr>
          <w:szCs w:val="34"/>
        </w:rPr>
        <w:t>s.</w:t>
      </w:r>
    </w:p>
    <w:p w14:paraId="25A08DD3" w14:textId="77777777" w:rsidR="00426AF6" w:rsidRDefault="00426AF6" w:rsidP="00426AF6">
      <w:pPr>
        <w:spacing w:before="120" w:after="120"/>
        <w:jc w:val="both"/>
        <w:rPr>
          <w:szCs w:val="34"/>
        </w:rPr>
      </w:pPr>
      <w:r>
        <w:rPr>
          <w:szCs w:val="34"/>
        </w:rPr>
        <w:t>Il</w:t>
      </w:r>
      <w:r w:rsidRPr="001800BB">
        <w:rPr>
          <w:szCs w:val="34"/>
        </w:rPr>
        <w:t xml:space="preserve"> y a donc, par suite, dans l'an</w:t>
      </w:r>
      <w:r>
        <w:rPr>
          <w:szCs w:val="34"/>
        </w:rPr>
        <w:t>t</w:t>
      </w:r>
      <w:r w:rsidRPr="001800BB">
        <w:rPr>
          <w:szCs w:val="34"/>
        </w:rPr>
        <w:t>i</w:t>
      </w:r>
      <w:r>
        <w:rPr>
          <w:szCs w:val="34"/>
        </w:rPr>
        <w:t>-</w:t>
      </w:r>
      <w:r w:rsidRPr="001800BB">
        <w:rPr>
          <w:szCs w:val="34"/>
        </w:rPr>
        <w:t>pro</w:t>
      </w:r>
      <w:r>
        <w:rPr>
          <w:szCs w:val="34"/>
        </w:rPr>
        <w:t>t</w:t>
      </w:r>
      <w:r w:rsidRPr="001800BB">
        <w:rPr>
          <w:szCs w:val="34"/>
        </w:rPr>
        <w:t>es</w:t>
      </w:r>
      <w:r>
        <w:rPr>
          <w:szCs w:val="34"/>
        </w:rPr>
        <w:t>t</w:t>
      </w:r>
      <w:r w:rsidRPr="001800BB">
        <w:rPr>
          <w:szCs w:val="34"/>
        </w:rPr>
        <w:t>antisme, comme dans l'ant</w:t>
      </w:r>
      <w:r w:rsidRPr="001800BB">
        <w:rPr>
          <w:szCs w:val="34"/>
        </w:rPr>
        <w:t>i</w:t>
      </w:r>
      <w:r w:rsidRPr="001800BB">
        <w:rPr>
          <w:szCs w:val="34"/>
        </w:rPr>
        <w:t>sémitisme, trois ou quatre facteurs principaux que nous allons exam</w:t>
      </w:r>
      <w:r w:rsidRPr="001800BB">
        <w:rPr>
          <w:szCs w:val="34"/>
        </w:rPr>
        <w:t>i</w:t>
      </w:r>
      <w:r w:rsidRPr="001800BB">
        <w:rPr>
          <w:szCs w:val="34"/>
        </w:rPr>
        <w:t>ner rapidement.</w:t>
      </w:r>
    </w:p>
    <w:p w14:paraId="1B6D8DD4" w14:textId="77777777" w:rsidR="00426AF6" w:rsidRDefault="00426AF6" w:rsidP="00426AF6">
      <w:pPr>
        <w:spacing w:before="120" w:after="120"/>
        <w:jc w:val="both"/>
      </w:pPr>
      <w:r>
        <w:t>[143]</w:t>
      </w:r>
    </w:p>
    <w:p w14:paraId="54E6BE01" w14:textId="77777777" w:rsidR="00426AF6" w:rsidRPr="001800BB" w:rsidRDefault="00426AF6" w:rsidP="00426AF6">
      <w:pPr>
        <w:spacing w:before="120" w:after="120"/>
        <w:jc w:val="both"/>
      </w:pPr>
    </w:p>
    <w:p w14:paraId="33140AD9" w14:textId="77777777" w:rsidR="00426AF6" w:rsidRDefault="00426AF6" w:rsidP="00426AF6">
      <w:pPr>
        <w:pStyle w:val="planchest"/>
      </w:pPr>
      <w:bookmarkStart w:id="18" w:name="Doctrines_de_haine_chap_III_I"/>
      <w:r w:rsidRPr="001800BB">
        <w:t>I</w:t>
      </w:r>
    </w:p>
    <w:p w14:paraId="22F1028C" w14:textId="77777777" w:rsidR="00426AF6" w:rsidRPr="001800BB" w:rsidRDefault="00426AF6" w:rsidP="00426AF6">
      <w:pPr>
        <w:spacing w:before="120" w:after="120"/>
        <w:ind w:firstLine="0"/>
        <w:jc w:val="center"/>
      </w:pPr>
      <w:r>
        <w:rPr>
          <w:szCs w:val="34"/>
        </w:rPr>
        <w:t>L’ANTI-PROTESTANTISME</w:t>
      </w:r>
      <w:r>
        <w:rPr>
          <w:szCs w:val="34"/>
        </w:rPr>
        <w:br/>
      </w:r>
      <w:r>
        <w:t>ET LE GRIEF RELIGIEUX</w:t>
      </w:r>
    </w:p>
    <w:bookmarkEnd w:id="18"/>
    <w:p w14:paraId="12FB74ED" w14:textId="77777777" w:rsidR="00426AF6" w:rsidRDefault="00426AF6" w:rsidP="00426AF6">
      <w:pPr>
        <w:spacing w:before="120" w:after="120"/>
        <w:jc w:val="both"/>
        <w:rPr>
          <w:szCs w:val="34"/>
        </w:rPr>
      </w:pPr>
    </w:p>
    <w:p w14:paraId="53C16730"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3DA07407" w14:textId="77777777" w:rsidR="00426AF6" w:rsidRDefault="00426AF6" w:rsidP="00426AF6">
      <w:pPr>
        <w:spacing w:before="120" w:after="120"/>
        <w:jc w:val="both"/>
        <w:rPr>
          <w:szCs w:val="34"/>
        </w:rPr>
      </w:pPr>
      <w:r w:rsidRPr="001800BB">
        <w:rPr>
          <w:szCs w:val="34"/>
        </w:rPr>
        <w:t>Je ne m'arrêterai pas l</w:t>
      </w:r>
      <w:r>
        <w:rPr>
          <w:szCs w:val="34"/>
        </w:rPr>
        <w:t>ongtemps sur le grief religieux.</w:t>
      </w:r>
      <w:r w:rsidRPr="001800BB">
        <w:rPr>
          <w:szCs w:val="34"/>
        </w:rPr>
        <w:t xml:space="preserve"> De quoi incrimine-t-on, à cet égard, les protestants ? On leur r</w:t>
      </w:r>
      <w:r w:rsidRPr="001800BB">
        <w:rPr>
          <w:szCs w:val="34"/>
        </w:rPr>
        <w:t>e</w:t>
      </w:r>
      <w:r w:rsidRPr="001800BB">
        <w:rPr>
          <w:szCs w:val="34"/>
        </w:rPr>
        <w:t>proche, d'abord, comme aux juifs, d'être des dissidents qui rompent l'unité religieuse du pays ; on leur reproche, ensuite, de faire de la propagande pour leurs doctrines. C'est là un grief qu'on n'a pas contre les juifs. Mais peut-on en vouloir, à une confession religieuse, d</w:t>
      </w:r>
      <w:r>
        <w:rPr>
          <w:szCs w:val="34"/>
        </w:rPr>
        <w:t>e</w:t>
      </w:r>
      <w:r w:rsidRPr="001800BB">
        <w:rPr>
          <w:szCs w:val="34"/>
        </w:rPr>
        <w:t xml:space="preserve"> faire de la prop</w:t>
      </w:r>
      <w:r w:rsidRPr="001800BB">
        <w:rPr>
          <w:szCs w:val="34"/>
        </w:rPr>
        <w:t>a</w:t>
      </w:r>
      <w:r w:rsidRPr="001800BB">
        <w:rPr>
          <w:szCs w:val="34"/>
        </w:rPr>
        <w:t>gande ? Le droit de recruter des prosélytes n</w:t>
      </w:r>
      <w:r>
        <w:rPr>
          <w:szCs w:val="34"/>
        </w:rPr>
        <w:t>e</w:t>
      </w:r>
      <w:r w:rsidRPr="001800BB">
        <w:rPr>
          <w:szCs w:val="34"/>
        </w:rPr>
        <w:t xml:space="preserve"> fait-il plus partie de la l</w:t>
      </w:r>
      <w:r w:rsidRPr="001800BB">
        <w:rPr>
          <w:szCs w:val="34"/>
        </w:rPr>
        <w:t>i</w:t>
      </w:r>
      <w:r w:rsidRPr="001800BB">
        <w:rPr>
          <w:szCs w:val="34"/>
        </w:rPr>
        <w:t>be</w:t>
      </w:r>
      <w:r>
        <w:rPr>
          <w:szCs w:val="34"/>
        </w:rPr>
        <w:t>rté de conscience ? O</w:t>
      </w:r>
      <w:r w:rsidRPr="001800BB">
        <w:rPr>
          <w:szCs w:val="34"/>
        </w:rPr>
        <w:t>u bien, allons-nous, en Franc</w:t>
      </w:r>
      <w:r>
        <w:rPr>
          <w:szCs w:val="34"/>
        </w:rPr>
        <w:t>e</w:t>
      </w:r>
      <w:r w:rsidRPr="001800BB">
        <w:rPr>
          <w:szCs w:val="34"/>
        </w:rPr>
        <w:t>, ente</w:t>
      </w:r>
      <w:r w:rsidRPr="001800BB">
        <w:rPr>
          <w:szCs w:val="34"/>
        </w:rPr>
        <w:t>n</w:t>
      </w:r>
      <w:r w:rsidRPr="001800BB">
        <w:rPr>
          <w:szCs w:val="34"/>
        </w:rPr>
        <w:t xml:space="preserve">dre la liberté de conscience, </w:t>
      </w:r>
      <w:r>
        <w:rPr>
          <w:szCs w:val="34"/>
        </w:rPr>
        <w:t>à</w:t>
      </w:r>
      <w:r w:rsidRPr="001800BB">
        <w:rPr>
          <w:szCs w:val="34"/>
        </w:rPr>
        <w:t xml:space="preserve"> la façon de nos amis, les Ru</w:t>
      </w:r>
      <w:r w:rsidRPr="001800BB">
        <w:rPr>
          <w:szCs w:val="34"/>
        </w:rPr>
        <w:t>s</w:t>
      </w:r>
      <w:r w:rsidRPr="001800BB">
        <w:rPr>
          <w:szCs w:val="34"/>
        </w:rPr>
        <w:t>ses, comme un privilège de l'Église dominante ? Mais, dit-on, vous oubliez qu</w:t>
      </w:r>
      <w:r>
        <w:rPr>
          <w:szCs w:val="34"/>
        </w:rPr>
        <w:t>e</w:t>
      </w:r>
      <w:r w:rsidRPr="001800BB">
        <w:rPr>
          <w:szCs w:val="34"/>
        </w:rPr>
        <w:t xml:space="preserve"> les protestants se servent, pour leur prosél</w:t>
      </w:r>
      <w:r w:rsidRPr="001800BB">
        <w:rPr>
          <w:szCs w:val="34"/>
        </w:rPr>
        <w:t>y</w:t>
      </w:r>
      <w:r w:rsidRPr="001800BB">
        <w:rPr>
          <w:szCs w:val="34"/>
        </w:rPr>
        <w:t xml:space="preserve">tisme, de moyens déloyaux, qu'ils recourent sans vergogne </w:t>
      </w:r>
      <w:r>
        <w:rPr>
          <w:szCs w:val="34"/>
        </w:rPr>
        <w:t>à</w:t>
      </w:r>
      <w:r w:rsidRPr="001800BB">
        <w:rPr>
          <w:szCs w:val="34"/>
        </w:rPr>
        <w:t xml:space="preserve"> l'argent, qu'ils achètent les consciences</w:t>
      </w:r>
      <w:r>
        <w:rPr>
          <w:szCs w:val="34"/>
        </w:rPr>
        <w:t> !</w:t>
      </w:r>
      <w:r w:rsidRPr="001800BB">
        <w:rPr>
          <w:szCs w:val="34"/>
        </w:rPr>
        <w:t xml:space="preserve"> Acheter les con</w:t>
      </w:r>
      <w:r w:rsidRPr="001800BB">
        <w:rPr>
          <w:szCs w:val="34"/>
        </w:rPr>
        <w:t>s</w:t>
      </w:r>
      <w:r w:rsidRPr="001800BB">
        <w:rPr>
          <w:szCs w:val="34"/>
        </w:rPr>
        <w:t>ciences</w:t>
      </w:r>
      <w:r>
        <w:rPr>
          <w:szCs w:val="34"/>
        </w:rPr>
        <w:t> ! C</w:t>
      </w:r>
      <w:r w:rsidRPr="001800BB">
        <w:rPr>
          <w:szCs w:val="34"/>
        </w:rPr>
        <w:t>'est là un crime contre la religion et contre la libe</w:t>
      </w:r>
      <w:r w:rsidRPr="001800BB">
        <w:rPr>
          <w:szCs w:val="34"/>
        </w:rPr>
        <w:t>r</w:t>
      </w:r>
      <w:r w:rsidRPr="001800BB">
        <w:rPr>
          <w:szCs w:val="34"/>
        </w:rPr>
        <w:t>té humaine ; mais, j'avoue que j</w:t>
      </w:r>
      <w:r>
        <w:rPr>
          <w:szCs w:val="34"/>
        </w:rPr>
        <w:t>e</w:t>
      </w:r>
      <w:r w:rsidRPr="001800BB">
        <w:rPr>
          <w:szCs w:val="34"/>
        </w:rPr>
        <w:t xml:space="preserve"> ne crois pas qu'</w:t>
      </w:r>
      <w:r>
        <w:rPr>
          <w:szCs w:val="34"/>
        </w:rPr>
        <w:t>à</w:t>
      </w:r>
      <w:r w:rsidRPr="001800BB">
        <w:rPr>
          <w:szCs w:val="34"/>
        </w:rPr>
        <w:t xml:space="preserve"> notre ép</w:t>
      </w:r>
      <w:r w:rsidRPr="001800BB">
        <w:rPr>
          <w:szCs w:val="34"/>
        </w:rPr>
        <w:t>o</w:t>
      </w:r>
      <w:r w:rsidRPr="001800BB">
        <w:rPr>
          <w:szCs w:val="34"/>
        </w:rPr>
        <w:t>que, dans notre pays d</w:t>
      </w:r>
      <w:r>
        <w:rPr>
          <w:szCs w:val="34"/>
        </w:rPr>
        <w:t>e</w:t>
      </w:r>
      <w:r w:rsidRPr="001800BB">
        <w:rPr>
          <w:szCs w:val="34"/>
        </w:rPr>
        <w:t xml:space="preserve"> France, tout au moins, si grand qu</w:t>
      </w:r>
      <w:r>
        <w:rPr>
          <w:szCs w:val="34"/>
        </w:rPr>
        <w:t>e</w:t>
      </w:r>
      <w:r w:rsidRPr="001800BB">
        <w:rPr>
          <w:szCs w:val="34"/>
        </w:rPr>
        <w:t xml:space="preserve"> soit, prétend-on, le pouvoir d</w:t>
      </w:r>
      <w:r>
        <w:rPr>
          <w:szCs w:val="34"/>
        </w:rPr>
        <w:t>e l'argent,</w:t>
      </w:r>
      <w:r w:rsidRPr="001800BB">
        <w:rPr>
          <w:szCs w:val="34"/>
        </w:rPr>
        <w:t xml:space="preserve"> il soit aisé d'acheter des conscie</w:t>
      </w:r>
      <w:r w:rsidRPr="001800BB">
        <w:rPr>
          <w:szCs w:val="34"/>
        </w:rPr>
        <w:t>n</w:t>
      </w:r>
      <w:r w:rsidRPr="001800BB">
        <w:rPr>
          <w:szCs w:val="34"/>
        </w:rPr>
        <w:t xml:space="preserve">ces. </w:t>
      </w:r>
      <w:r>
        <w:rPr>
          <w:szCs w:val="34"/>
        </w:rPr>
        <w:t>E</w:t>
      </w:r>
      <w:r w:rsidRPr="001800BB">
        <w:rPr>
          <w:szCs w:val="34"/>
        </w:rPr>
        <w:t>t puis, s'il s'est rencontré, par malheur, quelques protestants qui aient eu l</w:t>
      </w:r>
      <w:r>
        <w:rPr>
          <w:szCs w:val="34"/>
        </w:rPr>
        <w:t>e</w:t>
      </w:r>
      <w:r w:rsidRPr="001800BB">
        <w:rPr>
          <w:szCs w:val="34"/>
        </w:rPr>
        <w:t xml:space="preserve"> triste c</w:t>
      </w:r>
      <w:r>
        <w:rPr>
          <w:szCs w:val="34"/>
        </w:rPr>
        <w:t>ourage de pratiquer cet odieux t</w:t>
      </w:r>
      <w:r w:rsidRPr="001800BB">
        <w:rPr>
          <w:szCs w:val="34"/>
        </w:rPr>
        <w:t>raf</w:t>
      </w:r>
      <w:r>
        <w:rPr>
          <w:szCs w:val="34"/>
        </w:rPr>
        <w:t>ic</w:t>
      </w:r>
      <w:r w:rsidRPr="001800BB">
        <w:rPr>
          <w:szCs w:val="34"/>
        </w:rPr>
        <w:t xml:space="preserve">, ils </w:t>
      </w:r>
      <w:r>
        <w:rPr>
          <w:szCs w:val="34"/>
        </w:rPr>
        <w:t>ne</w:t>
      </w:r>
      <w:r w:rsidRPr="001800BB">
        <w:rPr>
          <w:szCs w:val="34"/>
        </w:rPr>
        <w:t xml:space="preserve"> sont peut-être pas les seuls qui </w:t>
      </w:r>
      <w:r>
        <w:rPr>
          <w:szCs w:val="34"/>
        </w:rPr>
        <w:t>a</w:t>
      </w:r>
      <w:r w:rsidRPr="001800BB">
        <w:rPr>
          <w:szCs w:val="34"/>
        </w:rPr>
        <w:t>ient ainsi empiété sur la liberté des âmes.</w:t>
      </w:r>
    </w:p>
    <w:p w14:paraId="4F901758" w14:textId="77777777" w:rsidR="00426AF6" w:rsidRPr="001800BB" w:rsidRDefault="00426AF6" w:rsidP="00426AF6">
      <w:pPr>
        <w:spacing w:before="120" w:after="120"/>
        <w:jc w:val="both"/>
      </w:pPr>
      <w:r>
        <w:rPr>
          <w:szCs w:val="30"/>
        </w:rPr>
        <w:t>[144]</w:t>
      </w:r>
    </w:p>
    <w:p w14:paraId="65DC6CE6" w14:textId="77777777" w:rsidR="00426AF6" w:rsidRPr="001800BB" w:rsidRDefault="00426AF6" w:rsidP="00426AF6">
      <w:pPr>
        <w:spacing w:before="120" w:after="120"/>
        <w:jc w:val="both"/>
      </w:pPr>
      <w:r w:rsidRPr="001800BB">
        <w:rPr>
          <w:szCs w:val="34"/>
        </w:rPr>
        <w:t>Faut-il rappeler, ici, un livre que je ferais peut-être mieux de laisser à l'oubli dans lequel il est presque tombé, un r</w:t>
      </w:r>
      <w:r w:rsidRPr="001800BB">
        <w:rPr>
          <w:szCs w:val="34"/>
        </w:rPr>
        <w:t>o</w:t>
      </w:r>
      <w:r w:rsidRPr="001800BB">
        <w:rPr>
          <w:szCs w:val="34"/>
        </w:rPr>
        <w:t xml:space="preserve">man, pour ne pas dire un pamphlet d'Alphonse Daudet : </w:t>
      </w:r>
      <w:r>
        <w:rPr>
          <w:i/>
          <w:iCs/>
          <w:szCs w:val="34"/>
        </w:rPr>
        <w:t>l’</w:t>
      </w:r>
      <w:r w:rsidRPr="00D8312D">
        <w:rPr>
          <w:i/>
          <w:iCs/>
          <w:caps/>
          <w:szCs w:val="34"/>
        </w:rPr>
        <w:t>é</w:t>
      </w:r>
      <w:r w:rsidRPr="001800BB">
        <w:rPr>
          <w:i/>
          <w:iCs/>
          <w:szCs w:val="34"/>
        </w:rPr>
        <w:t>vangéliste</w:t>
      </w:r>
      <w:r>
        <w:rPr>
          <w:i/>
          <w:iCs/>
          <w:szCs w:val="34"/>
        </w:rPr>
        <w:t> </w:t>
      </w:r>
      <w:r w:rsidRPr="000C3793">
        <w:rPr>
          <w:rStyle w:val="Appelnotedebasdep"/>
          <w:iCs/>
          <w:szCs w:val="34"/>
        </w:rPr>
        <w:footnoteReference w:id="143"/>
      </w:r>
      <w:r w:rsidRPr="001800BB">
        <w:rPr>
          <w:i/>
          <w:iCs/>
          <w:szCs w:val="34"/>
        </w:rPr>
        <w:t> ?</w:t>
      </w:r>
      <w:r w:rsidRPr="001800BB">
        <w:rPr>
          <w:szCs w:val="34"/>
        </w:rPr>
        <w:t xml:space="preserve"> S'il faut y voir autre chose qu'une satire ou une caricature, je ne crois pas que le grand romancier ait pr</w:t>
      </w:r>
      <w:r w:rsidRPr="001800BB">
        <w:rPr>
          <w:szCs w:val="34"/>
        </w:rPr>
        <w:t>é</w:t>
      </w:r>
      <w:r w:rsidRPr="001800BB">
        <w:rPr>
          <w:szCs w:val="34"/>
        </w:rPr>
        <w:t xml:space="preserve">tendu là peindre le monde protestant ; ce qui l'aura, au contraire, frappé et séduit, dans cette histoire, c'est </w:t>
      </w:r>
      <w:r>
        <w:rPr>
          <w:szCs w:val="34"/>
        </w:rPr>
        <w:t>c</w:t>
      </w:r>
      <w:r w:rsidRPr="001800BB">
        <w:rPr>
          <w:szCs w:val="34"/>
        </w:rPr>
        <w:t>e qu'elle prése</w:t>
      </w:r>
      <w:r w:rsidRPr="001800BB">
        <w:rPr>
          <w:szCs w:val="34"/>
        </w:rPr>
        <w:t>n</w:t>
      </w:r>
      <w:r w:rsidRPr="001800BB">
        <w:rPr>
          <w:szCs w:val="34"/>
        </w:rPr>
        <w:t>tait de singulier et de rare. En tout cas, quels qu'en soient les auteurs et que</w:t>
      </w:r>
      <w:r>
        <w:rPr>
          <w:szCs w:val="34"/>
        </w:rPr>
        <w:t>lle</w:t>
      </w:r>
      <w:r w:rsidRPr="001800BB">
        <w:rPr>
          <w:szCs w:val="34"/>
        </w:rPr>
        <w:t>s qu'en soient les victimes, prote</w:t>
      </w:r>
      <w:r w:rsidRPr="001800BB">
        <w:rPr>
          <w:szCs w:val="34"/>
        </w:rPr>
        <w:t>s</w:t>
      </w:r>
      <w:r w:rsidRPr="001800BB">
        <w:rPr>
          <w:szCs w:val="34"/>
        </w:rPr>
        <w:t>tants, catholiques, juifs ou libres penseurs, de tels actes de fanatisme sont également haïssables, et de pareils rapts d'âmes, également criminels.</w:t>
      </w:r>
    </w:p>
    <w:p w14:paraId="544A9CE7" w14:textId="77777777" w:rsidR="00426AF6" w:rsidRPr="001800BB" w:rsidRDefault="00426AF6" w:rsidP="00426AF6">
      <w:pPr>
        <w:spacing w:before="120" w:after="120"/>
        <w:jc w:val="both"/>
      </w:pPr>
      <w:r w:rsidRPr="001800BB">
        <w:rPr>
          <w:szCs w:val="34"/>
        </w:rPr>
        <w:t>Passons à un grief plus grave ou plus sérieux. On dit, des prote</w:t>
      </w:r>
      <w:r w:rsidRPr="001800BB">
        <w:rPr>
          <w:szCs w:val="34"/>
        </w:rPr>
        <w:t>s</w:t>
      </w:r>
      <w:r w:rsidRPr="001800BB">
        <w:rPr>
          <w:szCs w:val="34"/>
        </w:rPr>
        <w:t xml:space="preserve">tants, ce que l'on reproche souvent aux juifs, on dit qu'ils travaillent, sinon à déchristianiser la France, puisqu'ils sont eux-mêmes chrétiens, du moins </w:t>
      </w:r>
      <w:r>
        <w:rPr>
          <w:szCs w:val="34"/>
        </w:rPr>
        <w:t xml:space="preserve">à </w:t>
      </w:r>
      <w:r w:rsidRPr="001800BB">
        <w:rPr>
          <w:szCs w:val="34"/>
        </w:rPr>
        <w:t>la décatholiciser ; et, pour beaucoup de nos compatriotes, l'un vaut l'autre. O</w:t>
      </w:r>
      <w:r>
        <w:rPr>
          <w:szCs w:val="34"/>
        </w:rPr>
        <w:t>n</w:t>
      </w:r>
      <w:r w:rsidRPr="001800BB">
        <w:rPr>
          <w:szCs w:val="34"/>
        </w:rPr>
        <w:t xml:space="preserve"> va répétant, autour de nous : les protestants sont à la tête de to</w:t>
      </w:r>
      <w:r w:rsidRPr="001800BB">
        <w:rPr>
          <w:szCs w:val="34"/>
        </w:rPr>
        <w:t>u</w:t>
      </w:r>
      <w:r w:rsidRPr="001800BB">
        <w:rPr>
          <w:szCs w:val="34"/>
        </w:rPr>
        <w:t>tes les campagnes antireligieuses, anticatholiques ; ils sont les inspirateurs ou les grands meneurs de la Franc-Maçonnerie. On n'a pas craint de l'écrire, en des libelles que je préfère ne pas nommer : « Protestantisme et Maçonnerie ne font qu'un</w:t>
      </w:r>
      <w:r>
        <w:rPr>
          <w:szCs w:val="34"/>
        </w:rPr>
        <w:t> </w:t>
      </w:r>
      <w:r>
        <w:rPr>
          <w:rStyle w:val="Appelnotedebasdep"/>
          <w:szCs w:val="34"/>
        </w:rPr>
        <w:footnoteReference w:id="144"/>
      </w:r>
      <w:r w:rsidRPr="001800BB">
        <w:rPr>
          <w:szCs w:val="34"/>
        </w:rPr>
        <w:t>. »</w:t>
      </w:r>
    </w:p>
    <w:p w14:paraId="4D723298" w14:textId="77777777" w:rsidR="00426AF6" w:rsidRPr="001800BB" w:rsidRDefault="00426AF6" w:rsidP="00426AF6">
      <w:pPr>
        <w:spacing w:before="120" w:after="120"/>
        <w:jc w:val="both"/>
      </w:pPr>
      <w:r w:rsidRPr="001800BB">
        <w:rPr>
          <w:szCs w:val="34"/>
        </w:rPr>
        <w:t>Nous savons tous quelle place tend à prendre, dans nos querelles confessionnelles et nos luttes politiques, cette inst</w:t>
      </w:r>
      <w:r w:rsidRPr="001800BB">
        <w:rPr>
          <w:szCs w:val="34"/>
        </w:rPr>
        <w:t>i</w:t>
      </w:r>
      <w:r w:rsidRPr="001800BB">
        <w:rPr>
          <w:szCs w:val="34"/>
        </w:rPr>
        <w:t>tution venue, autr</w:t>
      </w:r>
      <w:r w:rsidRPr="001800BB">
        <w:rPr>
          <w:szCs w:val="34"/>
        </w:rPr>
        <w:t>e</w:t>
      </w:r>
      <w:r w:rsidRPr="001800BB">
        <w:rPr>
          <w:szCs w:val="34"/>
        </w:rPr>
        <w:t>fois, d'Angleterre. Je</w:t>
      </w:r>
      <w:r>
        <w:t xml:space="preserve"> </w:t>
      </w:r>
      <w:r>
        <w:rPr>
          <w:smallCaps/>
          <w:szCs w:val="34"/>
        </w:rPr>
        <w:t xml:space="preserve">[145] </w:t>
      </w:r>
      <w:r w:rsidRPr="001800BB">
        <w:rPr>
          <w:szCs w:val="34"/>
        </w:rPr>
        <w:t>n'ai pas, ici, à en apprécier le rôle ; mais, peut-on dire, vra</w:t>
      </w:r>
      <w:r w:rsidRPr="001800BB">
        <w:rPr>
          <w:szCs w:val="34"/>
        </w:rPr>
        <w:t>i</w:t>
      </w:r>
      <w:r w:rsidRPr="001800BB">
        <w:rPr>
          <w:szCs w:val="34"/>
        </w:rPr>
        <w:t>ment, que les protestants sont les inspirateurs, avou</w:t>
      </w:r>
      <w:r>
        <w:rPr>
          <w:szCs w:val="34"/>
        </w:rPr>
        <w:t>é</w:t>
      </w:r>
      <w:r w:rsidRPr="001800BB">
        <w:rPr>
          <w:szCs w:val="34"/>
        </w:rPr>
        <w:t>s ou o</w:t>
      </w:r>
      <w:r w:rsidRPr="001800BB">
        <w:rPr>
          <w:szCs w:val="34"/>
        </w:rPr>
        <w:t>c</w:t>
      </w:r>
      <w:r w:rsidRPr="001800BB">
        <w:rPr>
          <w:szCs w:val="34"/>
        </w:rPr>
        <w:t>cultes, de la Maço</w:t>
      </w:r>
      <w:r w:rsidRPr="001800BB">
        <w:rPr>
          <w:szCs w:val="34"/>
        </w:rPr>
        <w:t>n</w:t>
      </w:r>
      <w:r w:rsidRPr="001800BB">
        <w:rPr>
          <w:szCs w:val="34"/>
        </w:rPr>
        <w:t>nerie ? Ce serait peut-être un peu moins faux d'eux que des juifs, en ce sens que les juifs ont été longtemps e</w:t>
      </w:r>
      <w:r w:rsidRPr="001800BB">
        <w:rPr>
          <w:szCs w:val="34"/>
        </w:rPr>
        <w:t>x</w:t>
      </w:r>
      <w:r w:rsidRPr="001800BB">
        <w:rPr>
          <w:szCs w:val="34"/>
        </w:rPr>
        <w:t>clus de la Maçonnerie, tandis qu'elle nous est ve</w:t>
      </w:r>
      <w:r>
        <w:rPr>
          <w:szCs w:val="34"/>
        </w:rPr>
        <w:t>nue d'un pays protestant, puis</w:t>
      </w:r>
      <w:r w:rsidRPr="001800BB">
        <w:rPr>
          <w:szCs w:val="34"/>
        </w:rPr>
        <w:t xml:space="preserve">qu'elle nous est arrivée d'Angleterre, vers le commencement du </w:t>
      </w:r>
      <w:r>
        <w:rPr>
          <w:szCs w:val="34"/>
        </w:rPr>
        <w:t>XVIII</w:t>
      </w:r>
      <w:r w:rsidRPr="00D8312D">
        <w:rPr>
          <w:szCs w:val="34"/>
          <w:vertAlign w:val="superscript"/>
        </w:rPr>
        <w:t>e</w:t>
      </w:r>
      <w:r w:rsidRPr="001800BB">
        <w:rPr>
          <w:szCs w:val="34"/>
        </w:rPr>
        <w:t xml:space="preserve"> siècle. Cela suffît-il pour soutenir que la Maçonnerie est un produit de la Réfor</w:t>
      </w:r>
      <w:r>
        <w:rPr>
          <w:szCs w:val="34"/>
        </w:rPr>
        <w:t>me ? P</w:t>
      </w:r>
      <w:r w:rsidRPr="001800BB">
        <w:rPr>
          <w:szCs w:val="34"/>
        </w:rPr>
        <w:t>our affi</w:t>
      </w:r>
      <w:r w:rsidRPr="001800BB">
        <w:rPr>
          <w:szCs w:val="34"/>
        </w:rPr>
        <w:t>r</w:t>
      </w:r>
      <w:r w:rsidRPr="001800BB">
        <w:rPr>
          <w:szCs w:val="34"/>
        </w:rPr>
        <w:t>mer surtout que l'espr</w:t>
      </w:r>
      <w:r>
        <w:rPr>
          <w:szCs w:val="34"/>
        </w:rPr>
        <w:t>it maçonnique, tel qu'il se pr</w:t>
      </w:r>
      <w:r>
        <w:rPr>
          <w:szCs w:val="34"/>
        </w:rPr>
        <w:t>é</w:t>
      </w:r>
      <w:r w:rsidRPr="001800BB">
        <w:rPr>
          <w:szCs w:val="34"/>
        </w:rPr>
        <w:t>s</w:t>
      </w:r>
      <w:r>
        <w:rPr>
          <w:szCs w:val="34"/>
        </w:rPr>
        <w:t>en</w:t>
      </w:r>
      <w:r w:rsidRPr="001800BB">
        <w:rPr>
          <w:szCs w:val="34"/>
        </w:rPr>
        <w:t>te à nous, en France, est un esprit protestant ? Seraient-ce, par h</w:t>
      </w:r>
      <w:r w:rsidRPr="001800BB">
        <w:rPr>
          <w:szCs w:val="34"/>
        </w:rPr>
        <w:t>a</w:t>
      </w:r>
      <w:r w:rsidRPr="001800BB">
        <w:rPr>
          <w:szCs w:val="34"/>
        </w:rPr>
        <w:t>sard, les protestants qui auraient rayé, des statuts de la M</w:t>
      </w:r>
      <w:r w:rsidRPr="001800BB">
        <w:rPr>
          <w:szCs w:val="34"/>
        </w:rPr>
        <w:t>a</w:t>
      </w:r>
      <w:r w:rsidRPr="001800BB">
        <w:rPr>
          <w:szCs w:val="34"/>
        </w:rPr>
        <w:t>çonnerie française, le nom du Grand Architecte d</w:t>
      </w:r>
      <w:r>
        <w:rPr>
          <w:szCs w:val="34"/>
        </w:rPr>
        <w:t>e</w:t>
      </w:r>
      <w:r w:rsidRPr="001800BB">
        <w:rPr>
          <w:szCs w:val="34"/>
        </w:rPr>
        <w:t xml:space="preserve"> l'Un</w:t>
      </w:r>
      <w:r w:rsidRPr="001800BB">
        <w:rPr>
          <w:szCs w:val="34"/>
        </w:rPr>
        <w:t>i</w:t>
      </w:r>
      <w:r w:rsidRPr="001800BB">
        <w:rPr>
          <w:szCs w:val="34"/>
        </w:rPr>
        <w:t>vers</w:t>
      </w:r>
      <w:r>
        <w:rPr>
          <w:szCs w:val="34"/>
        </w:rPr>
        <w:t>, ce nom, conservé respectueuse</w:t>
      </w:r>
      <w:r w:rsidRPr="001800BB">
        <w:rPr>
          <w:szCs w:val="34"/>
        </w:rPr>
        <w:t>ment par les Loges d'Anglete</w:t>
      </w:r>
      <w:r w:rsidRPr="001800BB">
        <w:rPr>
          <w:szCs w:val="34"/>
        </w:rPr>
        <w:t>r</w:t>
      </w:r>
      <w:r w:rsidRPr="001800BB">
        <w:rPr>
          <w:szCs w:val="34"/>
        </w:rPr>
        <w:t>re ou d'Allemagne ? Comment, alors, n'est-ce pas dans les pays protestants, mais bien da</w:t>
      </w:r>
      <w:r>
        <w:rPr>
          <w:szCs w:val="34"/>
        </w:rPr>
        <w:t>n</w:t>
      </w:r>
      <w:r w:rsidRPr="001800BB">
        <w:rPr>
          <w:szCs w:val="34"/>
        </w:rPr>
        <w:t>s les pays catholiques, que la Maçonnerie se montre antireligieuse et antichr</w:t>
      </w:r>
      <w:r>
        <w:rPr>
          <w:szCs w:val="34"/>
        </w:rPr>
        <w:t>é</w:t>
      </w:r>
      <w:r w:rsidRPr="001800BB">
        <w:rPr>
          <w:szCs w:val="34"/>
        </w:rPr>
        <w:t>tienne ? Quelque place qu'y puissent tenir des protestants ou des juifs, quelque appui qu'aient pu y trouver, pour leurs intérêts ou pour leurs ambitions, ce</w:t>
      </w:r>
      <w:r w:rsidRPr="001800BB">
        <w:rPr>
          <w:szCs w:val="34"/>
        </w:rPr>
        <w:t>r</w:t>
      </w:r>
      <w:r w:rsidRPr="001800BB">
        <w:rPr>
          <w:szCs w:val="34"/>
        </w:rPr>
        <w:t>tains d'entre eux, la Maçonnerie n'est pas plus protestante qu'elle n'est juive. Le Grand Orient ne peut pas plus se r</w:t>
      </w:r>
      <w:r w:rsidRPr="001800BB">
        <w:rPr>
          <w:szCs w:val="34"/>
        </w:rPr>
        <w:t>é</w:t>
      </w:r>
      <w:r w:rsidRPr="001800BB">
        <w:rPr>
          <w:szCs w:val="34"/>
        </w:rPr>
        <w:t>clamer de Calvin ou de Luther, que de Moïse ou d</w:t>
      </w:r>
      <w:r>
        <w:rPr>
          <w:szCs w:val="34"/>
        </w:rPr>
        <w:t>e</w:t>
      </w:r>
      <w:r w:rsidRPr="001800BB">
        <w:rPr>
          <w:szCs w:val="34"/>
        </w:rPr>
        <w:t xml:space="preserve"> Salomon, l'allié d'Hiram</w:t>
      </w:r>
      <w:r>
        <w:rPr>
          <w:szCs w:val="34"/>
        </w:rPr>
        <w:t> </w:t>
      </w:r>
      <w:r>
        <w:rPr>
          <w:rStyle w:val="Appelnotedebasdep"/>
          <w:szCs w:val="34"/>
        </w:rPr>
        <w:footnoteReference w:id="145"/>
      </w:r>
      <w:r w:rsidRPr="001800BB">
        <w:rPr>
          <w:szCs w:val="34"/>
        </w:rPr>
        <w:t>.</w:t>
      </w:r>
    </w:p>
    <w:p w14:paraId="310BC18B" w14:textId="77777777" w:rsidR="00426AF6" w:rsidRPr="001800BB" w:rsidRDefault="00426AF6" w:rsidP="00426AF6">
      <w:pPr>
        <w:spacing w:before="120" w:after="120"/>
        <w:jc w:val="both"/>
      </w:pPr>
      <w:r>
        <w:rPr>
          <w:szCs w:val="34"/>
        </w:rPr>
        <w:t>Il</w:t>
      </w:r>
      <w:r w:rsidRPr="001800BB">
        <w:rPr>
          <w:szCs w:val="34"/>
        </w:rPr>
        <w:t xml:space="preserve"> est un autre grief, du m</w:t>
      </w:r>
      <w:r>
        <w:rPr>
          <w:szCs w:val="34"/>
        </w:rPr>
        <w:t>ê</w:t>
      </w:r>
      <w:r w:rsidRPr="001800BB">
        <w:rPr>
          <w:szCs w:val="34"/>
        </w:rPr>
        <w:t>me ordre, que nous voyons fig</w:t>
      </w:r>
      <w:r w:rsidRPr="001800BB">
        <w:rPr>
          <w:szCs w:val="34"/>
        </w:rPr>
        <w:t>u</w:t>
      </w:r>
      <w:r w:rsidRPr="001800BB">
        <w:rPr>
          <w:szCs w:val="34"/>
        </w:rPr>
        <w:t>rer so</w:t>
      </w:r>
      <w:r w:rsidRPr="001800BB">
        <w:rPr>
          <w:szCs w:val="34"/>
        </w:rPr>
        <w:t>u</w:t>
      </w:r>
      <w:r w:rsidRPr="001800BB">
        <w:rPr>
          <w:szCs w:val="34"/>
        </w:rPr>
        <w:t>vent dans les réquisitoires contre le protestantisme et l'esprit prote</w:t>
      </w:r>
      <w:r w:rsidRPr="001800BB">
        <w:rPr>
          <w:szCs w:val="34"/>
        </w:rPr>
        <w:t>s</w:t>
      </w:r>
      <w:r w:rsidRPr="001800BB">
        <w:rPr>
          <w:szCs w:val="34"/>
        </w:rPr>
        <w:t>tant. La Réforme, dit-on, a été la</w:t>
      </w:r>
      <w:r>
        <w:t xml:space="preserve"> </w:t>
      </w:r>
      <w:r>
        <w:rPr>
          <w:szCs w:val="30"/>
        </w:rPr>
        <w:t xml:space="preserve">[146] </w:t>
      </w:r>
      <w:r w:rsidRPr="001800BB">
        <w:rPr>
          <w:szCs w:val="34"/>
        </w:rPr>
        <w:t>mère de la Révolution, et non seulement elle a enfanté la Révol</w:t>
      </w:r>
      <w:r w:rsidRPr="001800BB">
        <w:rPr>
          <w:szCs w:val="34"/>
        </w:rPr>
        <w:t>u</w:t>
      </w:r>
      <w:r w:rsidRPr="001800BB">
        <w:rPr>
          <w:szCs w:val="34"/>
        </w:rPr>
        <w:t>tion, mais elle est restée, pour les peuples modernes, un principe d'anarchie et de ruine. L'esprit protestant est un di</w:t>
      </w:r>
      <w:r w:rsidRPr="001800BB">
        <w:rPr>
          <w:szCs w:val="34"/>
        </w:rPr>
        <w:t>s</w:t>
      </w:r>
      <w:r w:rsidRPr="001800BB">
        <w:rPr>
          <w:szCs w:val="34"/>
        </w:rPr>
        <w:t>solvant politique et social, un dissolvant par l'individualisme ration</w:t>
      </w:r>
      <w:r w:rsidRPr="001800BB">
        <w:rPr>
          <w:szCs w:val="34"/>
        </w:rPr>
        <w:t>a</w:t>
      </w:r>
      <w:r w:rsidRPr="001800BB">
        <w:rPr>
          <w:szCs w:val="34"/>
        </w:rPr>
        <w:t>liste, un dissolvant par le libre examen.</w:t>
      </w:r>
    </w:p>
    <w:p w14:paraId="2B0CC08C" w14:textId="77777777" w:rsidR="00426AF6" w:rsidRPr="001800BB" w:rsidRDefault="00426AF6" w:rsidP="00426AF6">
      <w:pPr>
        <w:spacing w:before="120" w:after="120"/>
        <w:jc w:val="both"/>
      </w:pPr>
      <w:r w:rsidRPr="001800BB">
        <w:rPr>
          <w:szCs w:val="34"/>
        </w:rPr>
        <w:t>Est-ce l</w:t>
      </w:r>
      <w:r>
        <w:rPr>
          <w:szCs w:val="34"/>
        </w:rPr>
        <w:t>à</w:t>
      </w:r>
      <w:r w:rsidRPr="001800BB">
        <w:rPr>
          <w:szCs w:val="34"/>
        </w:rPr>
        <w:t xml:space="preserve"> un grief dont les protestants n</w:t>
      </w:r>
      <w:r>
        <w:rPr>
          <w:szCs w:val="34"/>
        </w:rPr>
        <w:t>e</w:t>
      </w:r>
      <w:r w:rsidRPr="001800BB">
        <w:rPr>
          <w:szCs w:val="34"/>
        </w:rPr>
        <w:t xml:space="preserve"> puissent se défe</w:t>
      </w:r>
      <w:r w:rsidRPr="001800BB">
        <w:rPr>
          <w:szCs w:val="34"/>
        </w:rPr>
        <w:t>n</w:t>
      </w:r>
      <w:r w:rsidRPr="001800BB">
        <w:rPr>
          <w:szCs w:val="34"/>
        </w:rPr>
        <w:t>dre ? Est-on bien certain, que la Révolution p</w:t>
      </w:r>
      <w:r>
        <w:rPr>
          <w:szCs w:val="34"/>
        </w:rPr>
        <w:t>rocède de la R</w:t>
      </w:r>
      <w:r>
        <w:rPr>
          <w:szCs w:val="34"/>
        </w:rPr>
        <w:t>é</w:t>
      </w:r>
      <w:r>
        <w:rPr>
          <w:szCs w:val="34"/>
        </w:rPr>
        <w:t xml:space="preserve">forme ? C'est, à </w:t>
      </w:r>
      <w:r w:rsidRPr="001800BB">
        <w:rPr>
          <w:szCs w:val="34"/>
        </w:rPr>
        <w:t>certains égards, je le veux bien, une filiation assez vraisemblable ; de grands historiens l'ont admise. Comment cependant expliquer qu'en Europe, au moins sur le continent, la Révolution ait éclaté dans un pays catholique, un pays d'où le protestantisme avait été presque e</w:t>
      </w:r>
      <w:r w:rsidRPr="001800BB">
        <w:rPr>
          <w:szCs w:val="34"/>
        </w:rPr>
        <w:t>n</w:t>
      </w:r>
      <w:r w:rsidRPr="001800BB">
        <w:rPr>
          <w:szCs w:val="34"/>
        </w:rPr>
        <w:t xml:space="preserve">tièrement extirpé ? J'incline plutôt, quant </w:t>
      </w:r>
      <w:r>
        <w:rPr>
          <w:szCs w:val="34"/>
        </w:rPr>
        <w:t>à</w:t>
      </w:r>
      <w:r w:rsidRPr="001800BB">
        <w:rPr>
          <w:szCs w:val="34"/>
        </w:rPr>
        <w:t xml:space="preserve"> moi, vers la théorie de Ta</w:t>
      </w:r>
      <w:r w:rsidRPr="001800BB">
        <w:rPr>
          <w:szCs w:val="34"/>
        </w:rPr>
        <w:t>i</w:t>
      </w:r>
      <w:r w:rsidRPr="001800BB">
        <w:rPr>
          <w:szCs w:val="34"/>
        </w:rPr>
        <w:t>ne qui fait découler la Révolution française d</w:t>
      </w:r>
      <w:r>
        <w:rPr>
          <w:szCs w:val="34"/>
        </w:rPr>
        <w:t>e</w:t>
      </w:r>
      <w:r w:rsidRPr="001800BB">
        <w:rPr>
          <w:szCs w:val="34"/>
        </w:rPr>
        <w:t xml:space="preserve"> l'esprit classique, ou vers le sentiment d'un des esprits les plus distingués de</w:t>
      </w:r>
      <w:r>
        <w:rPr>
          <w:szCs w:val="34"/>
        </w:rPr>
        <w:t xml:space="preserve"> notre époque, M. Tarde </w:t>
      </w:r>
      <w:r>
        <w:rPr>
          <w:rStyle w:val="Appelnotedebasdep"/>
          <w:szCs w:val="34"/>
        </w:rPr>
        <w:footnoteReference w:id="146"/>
      </w:r>
      <w:r>
        <w:rPr>
          <w:szCs w:val="34"/>
        </w:rPr>
        <w:t>, qui voit</w:t>
      </w:r>
      <w:r w:rsidRPr="001800BB">
        <w:rPr>
          <w:szCs w:val="34"/>
        </w:rPr>
        <w:t xml:space="preserve"> la mère ou l'aïeule de la Révolution, non pas dans la Réforme, mais dans la Renai</w:t>
      </w:r>
      <w:r w:rsidRPr="001800BB">
        <w:rPr>
          <w:szCs w:val="34"/>
        </w:rPr>
        <w:t>s</w:t>
      </w:r>
      <w:r w:rsidRPr="001800BB">
        <w:rPr>
          <w:szCs w:val="34"/>
        </w:rPr>
        <w:t>sance.</w:t>
      </w:r>
    </w:p>
    <w:p w14:paraId="2343868A" w14:textId="77777777" w:rsidR="00426AF6" w:rsidRPr="001800BB" w:rsidRDefault="00426AF6" w:rsidP="00426AF6">
      <w:pPr>
        <w:spacing w:before="120" w:after="120"/>
        <w:jc w:val="both"/>
      </w:pPr>
      <w:r w:rsidRPr="001800BB">
        <w:rPr>
          <w:szCs w:val="34"/>
        </w:rPr>
        <w:t>Les protestants, en tout cas, peuvent nous dire</w:t>
      </w:r>
      <w:r>
        <w:rPr>
          <w:szCs w:val="34"/>
        </w:rPr>
        <w:t> :</w:t>
      </w:r>
      <w:r w:rsidRPr="001800BB">
        <w:rPr>
          <w:szCs w:val="34"/>
        </w:rPr>
        <w:t xml:space="preserve"> Voyez les États où le protestantisme a triomphé ; sont-ce des pays voués à l'anarchie et à l'esprit révolutionnaire ? </w:t>
      </w:r>
      <w:r>
        <w:rPr>
          <w:szCs w:val="34"/>
        </w:rPr>
        <w:t>Il</w:t>
      </w:r>
      <w:r w:rsidRPr="001800BB">
        <w:rPr>
          <w:szCs w:val="34"/>
        </w:rPr>
        <w:t xml:space="preserve">s ont bien eu, il est vrai, leurs révolutions ; mais ces révolutions, peut-être fomentées et limitées </w:t>
      </w:r>
      <w:r>
        <w:rPr>
          <w:szCs w:val="34"/>
        </w:rPr>
        <w:t>à</w:t>
      </w:r>
      <w:r w:rsidRPr="001800BB">
        <w:rPr>
          <w:szCs w:val="34"/>
        </w:rPr>
        <w:t xml:space="preserve"> la fois par l'e</w:t>
      </w:r>
      <w:r w:rsidRPr="001800BB">
        <w:rPr>
          <w:szCs w:val="34"/>
        </w:rPr>
        <w:t>s</w:t>
      </w:r>
      <w:r w:rsidRPr="001800BB">
        <w:rPr>
          <w:szCs w:val="34"/>
        </w:rPr>
        <w:t>prit de la Réforme, n'ont eu ni la m</w:t>
      </w:r>
      <w:r>
        <w:rPr>
          <w:szCs w:val="34"/>
        </w:rPr>
        <w:t>ê</w:t>
      </w:r>
      <w:r w:rsidRPr="001800BB">
        <w:rPr>
          <w:szCs w:val="34"/>
        </w:rPr>
        <w:t>m</w:t>
      </w:r>
      <w:r>
        <w:rPr>
          <w:szCs w:val="34"/>
        </w:rPr>
        <w:t>e</w:t>
      </w:r>
      <w:r w:rsidRPr="001800BB">
        <w:rPr>
          <w:szCs w:val="34"/>
        </w:rPr>
        <w:t xml:space="preserve"> durée, ni la même intensité, ni la m</w:t>
      </w:r>
      <w:r>
        <w:rPr>
          <w:szCs w:val="34"/>
        </w:rPr>
        <w:t>ê</w:t>
      </w:r>
      <w:r w:rsidRPr="001800BB">
        <w:rPr>
          <w:szCs w:val="34"/>
        </w:rPr>
        <w:t>me fréquence que les nôtres. Prenez l'Angleterre, prenez la Ho</w:t>
      </w:r>
      <w:r w:rsidRPr="001800BB">
        <w:rPr>
          <w:szCs w:val="34"/>
        </w:rPr>
        <w:t>l</w:t>
      </w:r>
      <w:r w:rsidRPr="001800BB">
        <w:rPr>
          <w:szCs w:val="34"/>
        </w:rPr>
        <w:t xml:space="preserve">lande, </w:t>
      </w:r>
      <w:r>
        <w:rPr>
          <w:szCs w:val="32"/>
        </w:rPr>
        <w:t xml:space="preserve">[147] </w:t>
      </w:r>
      <w:r>
        <w:rPr>
          <w:szCs w:val="34"/>
        </w:rPr>
        <w:t>pre</w:t>
      </w:r>
      <w:r w:rsidRPr="001800BB">
        <w:rPr>
          <w:szCs w:val="34"/>
        </w:rPr>
        <w:t>nez la Prusse, allez aux États-Unis, sont-ce des pays où l'esprit r</w:t>
      </w:r>
      <w:r w:rsidRPr="001800BB">
        <w:rPr>
          <w:szCs w:val="34"/>
        </w:rPr>
        <w:t>é</w:t>
      </w:r>
      <w:r w:rsidRPr="001800BB">
        <w:rPr>
          <w:szCs w:val="34"/>
        </w:rPr>
        <w:t>volutionnaire est plus développé, plus menaçant qu'en France ? Non, force</w:t>
      </w:r>
      <w:r>
        <w:rPr>
          <w:szCs w:val="34"/>
        </w:rPr>
        <w:t xml:space="preserve"> </w:t>
      </w:r>
      <w:r w:rsidRPr="001800BB">
        <w:rPr>
          <w:szCs w:val="34"/>
        </w:rPr>
        <w:t>nous est de l'avouer, c'est, assurément, l'inverse. Et les prote</w:t>
      </w:r>
      <w:r w:rsidRPr="001800BB">
        <w:rPr>
          <w:szCs w:val="34"/>
        </w:rPr>
        <w:t>s</w:t>
      </w:r>
      <w:r w:rsidRPr="001800BB">
        <w:rPr>
          <w:szCs w:val="34"/>
        </w:rPr>
        <w:t>tants, après nous avoir engag</w:t>
      </w:r>
      <w:r>
        <w:rPr>
          <w:szCs w:val="34"/>
        </w:rPr>
        <w:t>é</w:t>
      </w:r>
      <w:r w:rsidRPr="001800BB">
        <w:rPr>
          <w:szCs w:val="34"/>
        </w:rPr>
        <w:t>s à jeter les yeux sur les pays où leurs corel</w:t>
      </w:r>
      <w:r w:rsidRPr="001800BB">
        <w:rPr>
          <w:szCs w:val="34"/>
        </w:rPr>
        <w:t>i</w:t>
      </w:r>
      <w:r w:rsidRPr="001800BB">
        <w:rPr>
          <w:szCs w:val="34"/>
        </w:rPr>
        <w:t xml:space="preserve">gionnaires sont en majorité, nous font, </w:t>
      </w:r>
      <w:r>
        <w:rPr>
          <w:szCs w:val="34"/>
        </w:rPr>
        <w:t>à</w:t>
      </w:r>
      <w:r w:rsidRPr="001800BB">
        <w:rPr>
          <w:szCs w:val="34"/>
        </w:rPr>
        <w:t xml:space="preserve"> leur tour, cette autre question : Exam</w:t>
      </w:r>
      <w:r w:rsidRPr="001800BB">
        <w:rPr>
          <w:szCs w:val="34"/>
        </w:rPr>
        <w:t>i</w:t>
      </w:r>
      <w:r w:rsidRPr="001800BB">
        <w:rPr>
          <w:szCs w:val="34"/>
        </w:rPr>
        <w:t>nez les États protestants, et dites-nous si, pour eux, si pour l'Angleterre, pour l'Allemagne, pour l'Am</w:t>
      </w:r>
      <w:r w:rsidRPr="001800BB">
        <w:rPr>
          <w:szCs w:val="34"/>
        </w:rPr>
        <w:t>é</w:t>
      </w:r>
      <w:r w:rsidRPr="001800BB">
        <w:rPr>
          <w:szCs w:val="34"/>
        </w:rPr>
        <w:t>rique, la Réforme a été une cause de décadence ou de diss</w:t>
      </w:r>
      <w:r w:rsidRPr="001800BB">
        <w:rPr>
          <w:szCs w:val="34"/>
        </w:rPr>
        <w:t>o</w:t>
      </w:r>
      <w:r w:rsidRPr="001800BB">
        <w:rPr>
          <w:szCs w:val="34"/>
        </w:rPr>
        <w:t>lution ? Dites-nous, en con</w:t>
      </w:r>
      <w:r w:rsidRPr="001800BB">
        <w:rPr>
          <w:szCs w:val="34"/>
        </w:rPr>
        <w:t>s</w:t>
      </w:r>
      <w:r w:rsidRPr="001800BB">
        <w:rPr>
          <w:szCs w:val="34"/>
        </w:rPr>
        <w:t>cience, si</w:t>
      </w:r>
      <w:r>
        <w:rPr>
          <w:szCs w:val="34"/>
        </w:rPr>
        <w:t xml:space="preserve"> vous </w:t>
      </w:r>
      <w:r w:rsidRPr="001800BB">
        <w:rPr>
          <w:szCs w:val="34"/>
        </w:rPr>
        <w:t>jugez les pays protestants inférieurs aux pays cathol</w:t>
      </w:r>
      <w:r w:rsidRPr="001800BB">
        <w:rPr>
          <w:szCs w:val="34"/>
        </w:rPr>
        <w:t>i</w:t>
      </w:r>
      <w:r w:rsidRPr="001800BB">
        <w:rPr>
          <w:szCs w:val="34"/>
        </w:rPr>
        <w:t>ques ?</w:t>
      </w:r>
    </w:p>
    <w:p w14:paraId="708D2124" w14:textId="77777777" w:rsidR="00426AF6" w:rsidRDefault="00426AF6" w:rsidP="00426AF6">
      <w:pPr>
        <w:spacing w:before="120" w:after="120"/>
        <w:jc w:val="both"/>
        <w:rPr>
          <w:szCs w:val="34"/>
        </w:rPr>
      </w:pPr>
    </w:p>
    <w:p w14:paraId="713D4714" w14:textId="77777777" w:rsidR="00426AF6" w:rsidRDefault="00426AF6" w:rsidP="00426AF6">
      <w:pPr>
        <w:pStyle w:val="planchest"/>
      </w:pPr>
      <w:bookmarkStart w:id="19" w:name="Doctrines_de_haine_chap_III_II"/>
      <w:r w:rsidRPr="001800BB">
        <w:t>II</w:t>
      </w:r>
    </w:p>
    <w:p w14:paraId="56DCC4C6" w14:textId="77777777" w:rsidR="00426AF6" w:rsidRPr="001800BB" w:rsidRDefault="00426AF6" w:rsidP="00426AF6">
      <w:pPr>
        <w:spacing w:before="120" w:after="120"/>
        <w:ind w:firstLine="0"/>
        <w:jc w:val="center"/>
      </w:pPr>
      <w:r>
        <w:t>DE L’ESPRIT PROTESTANT</w:t>
      </w:r>
    </w:p>
    <w:bookmarkEnd w:id="19"/>
    <w:p w14:paraId="6E75B92B" w14:textId="77777777" w:rsidR="00426AF6" w:rsidRDefault="00426AF6" w:rsidP="00426AF6">
      <w:pPr>
        <w:spacing w:before="120" w:after="120"/>
        <w:jc w:val="both"/>
        <w:rPr>
          <w:szCs w:val="34"/>
        </w:rPr>
      </w:pPr>
    </w:p>
    <w:p w14:paraId="354D8D46"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7B318A92" w14:textId="77777777" w:rsidR="00426AF6" w:rsidRPr="001800BB" w:rsidRDefault="00426AF6" w:rsidP="00426AF6">
      <w:pPr>
        <w:spacing w:before="120" w:after="120"/>
        <w:jc w:val="both"/>
      </w:pPr>
      <w:r w:rsidRPr="001800BB">
        <w:rPr>
          <w:szCs w:val="34"/>
        </w:rPr>
        <w:t>Lorsqu'ils incriminent, chez nous, « l'espri</w:t>
      </w:r>
      <w:r>
        <w:rPr>
          <w:szCs w:val="34"/>
        </w:rPr>
        <w:t>t protestant »</w:t>
      </w:r>
      <w:r w:rsidRPr="001800BB">
        <w:rPr>
          <w:szCs w:val="34"/>
        </w:rPr>
        <w:t xml:space="preserve">, </w:t>
      </w:r>
      <w:r>
        <w:rPr>
          <w:szCs w:val="34"/>
        </w:rPr>
        <w:t>il</w:t>
      </w:r>
      <w:r w:rsidRPr="001800BB">
        <w:rPr>
          <w:szCs w:val="34"/>
        </w:rPr>
        <w:t xml:space="preserve"> est souvent difficile d</w:t>
      </w:r>
      <w:r>
        <w:rPr>
          <w:szCs w:val="34"/>
        </w:rPr>
        <w:t>e préciser ce qu'entendent, par-là</w:t>
      </w:r>
      <w:r w:rsidRPr="001800BB">
        <w:rPr>
          <w:szCs w:val="34"/>
        </w:rPr>
        <w:t>, ant</w:t>
      </w:r>
      <w:r w:rsidRPr="001800BB">
        <w:rPr>
          <w:szCs w:val="34"/>
        </w:rPr>
        <w:t>i</w:t>
      </w:r>
      <w:r w:rsidRPr="001800BB">
        <w:rPr>
          <w:szCs w:val="34"/>
        </w:rPr>
        <w:t>protestants et a</w:t>
      </w:r>
      <w:r w:rsidRPr="001800BB">
        <w:rPr>
          <w:szCs w:val="34"/>
        </w:rPr>
        <w:t>n</w:t>
      </w:r>
      <w:r w:rsidRPr="001800BB">
        <w:rPr>
          <w:szCs w:val="34"/>
        </w:rPr>
        <w:t>tisémites. Avant de parler d'esprit protestant ou d'esprit juif, il faudrait, d'abord, savoir quels sont les vér</w:t>
      </w:r>
      <w:r w:rsidRPr="001800BB">
        <w:rPr>
          <w:szCs w:val="34"/>
        </w:rPr>
        <w:t>i</w:t>
      </w:r>
      <w:r w:rsidRPr="001800BB">
        <w:rPr>
          <w:szCs w:val="34"/>
        </w:rPr>
        <w:t>tables et légitimes représe</w:t>
      </w:r>
      <w:r w:rsidRPr="001800BB">
        <w:rPr>
          <w:szCs w:val="34"/>
        </w:rPr>
        <w:t>n</w:t>
      </w:r>
      <w:r w:rsidRPr="001800BB">
        <w:rPr>
          <w:szCs w:val="34"/>
        </w:rPr>
        <w:t xml:space="preserve">tants de ce qu'on appelle </w:t>
      </w:r>
      <w:r>
        <w:rPr>
          <w:szCs w:val="34"/>
        </w:rPr>
        <w:t>« esprit juif »</w:t>
      </w:r>
      <w:r w:rsidRPr="001800BB">
        <w:rPr>
          <w:szCs w:val="34"/>
        </w:rPr>
        <w:t xml:space="preserve">, — « esprit protestant ». C'est ce </w:t>
      </w:r>
      <w:r>
        <w:rPr>
          <w:szCs w:val="34"/>
        </w:rPr>
        <w:t>qu'oublient la plupart des anti</w:t>
      </w:r>
      <w:r w:rsidRPr="001800BB">
        <w:rPr>
          <w:szCs w:val="34"/>
        </w:rPr>
        <w:t>protestants et des antisémites</w:t>
      </w:r>
      <w:r>
        <w:rPr>
          <w:szCs w:val="34"/>
        </w:rPr>
        <w:t>, si bien qu'à les ente</w:t>
      </w:r>
      <w:r>
        <w:rPr>
          <w:szCs w:val="34"/>
        </w:rPr>
        <w:t>n</w:t>
      </w:r>
      <w:r>
        <w:rPr>
          <w:szCs w:val="34"/>
        </w:rPr>
        <w:t>dre, l’</w:t>
      </w:r>
      <w:r w:rsidRPr="001800BB">
        <w:rPr>
          <w:szCs w:val="34"/>
        </w:rPr>
        <w:t>esprit protestant ou l'esprit juif n'aurait plus rien de commun avec l'esprit du protestantisme ou l'esprit du judaï</w:t>
      </w:r>
      <w:r w:rsidRPr="001800BB">
        <w:rPr>
          <w:szCs w:val="34"/>
        </w:rPr>
        <w:t>s</w:t>
      </w:r>
      <w:r w:rsidRPr="001800BB">
        <w:rPr>
          <w:szCs w:val="34"/>
        </w:rPr>
        <w:t>me</w:t>
      </w:r>
      <w:r>
        <w:rPr>
          <w:szCs w:val="34"/>
        </w:rPr>
        <w:t> !</w:t>
      </w:r>
      <w:r w:rsidRPr="001800BB">
        <w:rPr>
          <w:szCs w:val="34"/>
        </w:rPr>
        <w:t xml:space="preserve"> De même que ce qu'ils nomment l'esprit juif</w:t>
      </w:r>
      <w:r>
        <w:t xml:space="preserve"> [148] </w:t>
      </w:r>
      <w:r>
        <w:rPr>
          <w:szCs w:val="34"/>
        </w:rPr>
        <w:t>n’</w:t>
      </w:r>
      <w:r w:rsidRPr="001800BB">
        <w:rPr>
          <w:szCs w:val="34"/>
        </w:rPr>
        <w:t>est souvent que l'esprit de juifs « déjudaïsés », ce qu'ils a</w:t>
      </w:r>
      <w:r w:rsidRPr="001800BB">
        <w:rPr>
          <w:szCs w:val="34"/>
        </w:rPr>
        <w:t>p</w:t>
      </w:r>
      <w:r w:rsidRPr="001800BB">
        <w:rPr>
          <w:szCs w:val="34"/>
        </w:rPr>
        <w:t>pellent l'esprit protestant n'est, le plus souvent, que l'esprit de</w:t>
      </w:r>
      <w:r>
        <w:rPr>
          <w:szCs w:val="34"/>
        </w:rPr>
        <w:t xml:space="preserve"> prote</w:t>
      </w:r>
      <w:r>
        <w:rPr>
          <w:szCs w:val="34"/>
        </w:rPr>
        <w:t>s</w:t>
      </w:r>
      <w:r>
        <w:rPr>
          <w:szCs w:val="34"/>
        </w:rPr>
        <w:t>tants « déchristianisés »</w:t>
      </w:r>
      <w:r w:rsidRPr="001800BB">
        <w:rPr>
          <w:szCs w:val="34"/>
        </w:rPr>
        <w:t>,</w:t>
      </w:r>
      <w:r>
        <w:rPr>
          <w:szCs w:val="34"/>
        </w:rPr>
        <w:t xml:space="preserve"> </w:t>
      </w:r>
      <w:r w:rsidRPr="001800BB">
        <w:rPr>
          <w:szCs w:val="34"/>
        </w:rPr>
        <w:t>qui ont abandonné la foi et les trad</w:t>
      </w:r>
      <w:r w:rsidRPr="001800BB">
        <w:rPr>
          <w:szCs w:val="34"/>
        </w:rPr>
        <w:t>i</w:t>
      </w:r>
      <w:r w:rsidRPr="001800BB">
        <w:rPr>
          <w:szCs w:val="34"/>
        </w:rPr>
        <w:t>tions de la R</w:t>
      </w:r>
      <w:r w:rsidRPr="001800BB">
        <w:rPr>
          <w:szCs w:val="34"/>
        </w:rPr>
        <w:t>é</w:t>
      </w:r>
      <w:r w:rsidRPr="001800BB">
        <w:rPr>
          <w:szCs w:val="34"/>
        </w:rPr>
        <w:t>forme.</w:t>
      </w:r>
    </w:p>
    <w:p w14:paraId="369E0291" w14:textId="77777777" w:rsidR="00426AF6" w:rsidRPr="001800BB" w:rsidRDefault="00426AF6" w:rsidP="00426AF6">
      <w:pPr>
        <w:spacing w:before="120" w:after="120"/>
        <w:jc w:val="both"/>
      </w:pPr>
      <w:r w:rsidRPr="001800BB">
        <w:rPr>
          <w:szCs w:val="34"/>
        </w:rPr>
        <w:t>Pour les antiprotestants et les antisémites, il en est de l'e</w:t>
      </w:r>
      <w:r w:rsidRPr="001800BB">
        <w:rPr>
          <w:szCs w:val="34"/>
        </w:rPr>
        <w:t>s</w:t>
      </w:r>
      <w:r w:rsidRPr="001800BB">
        <w:rPr>
          <w:szCs w:val="34"/>
        </w:rPr>
        <w:t>prit pr</w:t>
      </w:r>
      <w:r w:rsidRPr="001800BB">
        <w:rPr>
          <w:szCs w:val="34"/>
        </w:rPr>
        <w:t>o</w:t>
      </w:r>
      <w:r w:rsidRPr="001800BB">
        <w:rPr>
          <w:szCs w:val="34"/>
        </w:rPr>
        <w:t>testant comme de l'esprit juif ; car,</w:t>
      </w:r>
      <w:r>
        <w:rPr>
          <w:szCs w:val="34"/>
        </w:rPr>
        <w:t xml:space="preserve"> à </w:t>
      </w:r>
      <w:r w:rsidRPr="001800BB">
        <w:rPr>
          <w:szCs w:val="34"/>
        </w:rPr>
        <w:t>leurs yeux, esprit protestant, esprit juif, c'est presque tout un. Tous deux se re</w:t>
      </w:r>
      <w:r w:rsidRPr="001800BB">
        <w:rPr>
          <w:szCs w:val="34"/>
        </w:rPr>
        <w:t>s</w:t>
      </w:r>
      <w:r w:rsidRPr="001800BB">
        <w:rPr>
          <w:szCs w:val="34"/>
        </w:rPr>
        <w:t>semblent et sont ég</w:t>
      </w:r>
      <w:r w:rsidRPr="001800BB">
        <w:rPr>
          <w:szCs w:val="34"/>
        </w:rPr>
        <w:t>a</w:t>
      </w:r>
      <w:r w:rsidRPr="001800BB">
        <w:rPr>
          <w:szCs w:val="34"/>
        </w:rPr>
        <w:t>lement haïssables. Tous deux, d'abord, représentent, presque au m</w:t>
      </w:r>
      <w:r>
        <w:rPr>
          <w:szCs w:val="34"/>
        </w:rPr>
        <w:t>ê</w:t>
      </w:r>
      <w:r w:rsidRPr="001800BB">
        <w:rPr>
          <w:szCs w:val="34"/>
        </w:rPr>
        <w:t>m</w:t>
      </w:r>
      <w:r>
        <w:rPr>
          <w:szCs w:val="34"/>
        </w:rPr>
        <w:t>e</w:t>
      </w:r>
      <w:r w:rsidRPr="001800BB">
        <w:rPr>
          <w:szCs w:val="34"/>
        </w:rPr>
        <w:t xml:space="preserve"> degré, un esprit étranger, ho</w:t>
      </w:r>
      <w:r w:rsidRPr="001800BB">
        <w:rPr>
          <w:szCs w:val="34"/>
        </w:rPr>
        <w:t>s</w:t>
      </w:r>
      <w:r w:rsidRPr="001800BB">
        <w:rPr>
          <w:szCs w:val="34"/>
        </w:rPr>
        <w:t>tile au génie et aux instincts de notre r</w:t>
      </w:r>
      <w:r w:rsidRPr="001800BB">
        <w:rPr>
          <w:szCs w:val="34"/>
        </w:rPr>
        <w:t>a</w:t>
      </w:r>
      <w:r w:rsidRPr="001800BB">
        <w:rPr>
          <w:szCs w:val="34"/>
        </w:rPr>
        <w:t>ce, inconciliable avec les traditions qui ont fait, pendant des siècles, la force et l'honneur d</w:t>
      </w:r>
      <w:r>
        <w:rPr>
          <w:szCs w:val="34"/>
        </w:rPr>
        <w:t>e</w:t>
      </w:r>
      <w:r w:rsidRPr="001800BB">
        <w:rPr>
          <w:szCs w:val="34"/>
        </w:rPr>
        <w:t xml:space="preserve"> la France. Tous deux, ensuite, quoique peut-être </w:t>
      </w:r>
      <w:r>
        <w:rPr>
          <w:szCs w:val="34"/>
        </w:rPr>
        <w:t>à</w:t>
      </w:r>
      <w:r w:rsidRPr="001800BB">
        <w:rPr>
          <w:szCs w:val="34"/>
        </w:rPr>
        <w:t xml:space="preserve"> un degré inégal, personnifient, chez nous, l'esprit d</w:t>
      </w:r>
      <w:r>
        <w:rPr>
          <w:szCs w:val="34"/>
        </w:rPr>
        <w:t>e</w:t>
      </w:r>
      <w:r w:rsidRPr="001800BB">
        <w:rPr>
          <w:szCs w:val="34"/>
        </w:rPr>
        <w:t xml:space="preserve"> révolte et l'esprit de négation : juif et protestant sont deux réfract</w:t>
      </w:r>
      <w:r>
        <w:rPr>
          <w:szCs w:val="34"/>
        </w:rPr>
        <w:t>a</w:t>
      </w:r>
      <w:r>
        <w:rPr>
          <w:szCs w:val="34"/>
        </w:rPr>
        <w:t>i</w:t>
      </w:r>
      <w:r>
        <w:rPr>
          <w:szCs w:val="34"/>
        </w:rPr>
        <w:t>r</w:t>
      </w:r>
      <w:r w:rsidRPr="001800BB">
        <w:rPr>
          <w:szCs w:val="34"/>
        </w:rPr>
        <w:t>es, qui nient o</w:t>
      </w:r>
      <w:r w:rsidRPr="001800BB">
        <w:rPr>
          <w:szCs w:val="34"/>
        </w:rPr>
        <w:t>u</w:t>
      </w:r>
      <w:r>
        <w:rPr>
          <w:szCs w:val="34"/>
        </w:rPr>
        <w:t>vertement, ou minent sourde</w:t>
      </w:r>
      <w:r w:rsidRPr="001800BB">
        <w:rPr>
          <w:szCs w:val="34"/>
        </w:rPr>
        <w:t xml:space="preserve">ment toutes les croyances et toutes les institutions sur </w:t>
      </w:r>
      <w:r>
        <w:rPr>
          <w:szCs w:val="34"/>
        </w:rPr>
        <w:t>l</w:t>
      </w:r>
      <w:r w:rsidRPr="001800BB">
        <w:rPr>
          <w:szCs w:val="34"/>
        </w:rPr>
        <w:t xml:space="preserve">esquelles reposait la grandeur française. Par suite, </w:t>
      </w:r>
      <w:r>
        <w:rPr>
          <w:szCs w:val="34"/>
        </w:rPr>
        <w:t>à</w:t>
      </w:r>
      <w:r w:rsidRPr="001800BB">
        <w:rPr>
          <w:szCs w:val="34"/>
        </w:rPr>
        <w:t xml:space="preserve"> c</w:t>
      </w:r>
      <w:r>
        <w:rPr>
          <w:szCs w:val="34"/>
        </w:rPr>
        <w:t>e</w:t>
      </w:r>
      <w:r w:rsidRPr="001800BB">
        <w:rPr>
          <w:szCs w:val="34"/>
        </w:rPr>
        <w:t xml:space="preserve"> double égard, l'esprit pr</w:t>
      </w:r>
      <w:r w:rsidRPr="001800BB">
        <w:rPr>
          <w:szCs w:val="34"/>
        </w:rPr>
        <w:t>o</w:t>
      </w:r>
      <w:r w:rsidRPr="001800BB">
        <w:rPr>
          <w:szCs w:val="34"/>
        </w:rPr>
        <w:t>t</w:t>
      </w:r>
      <w:r>
        <w:rPr>
          <w:szCs w:val="34"/>
        </w:rPr>
        <w:t>estant et l'esprit juif ne peu</w:t>
      </w:r>
      <w:r w:rsidRPr="001800BB">
        <w:rPr>
          <w:szCs w:val="34"/>
        </w:rPr>
        <w:t>vent être, pour la France, qu'un dissolvant ; les libertés ou les faveurs qu'elle leur a conc</w:t>
      </w:r>
      <w:r w:rsidRPr="001800BB">
        <w:rPr>
          <w:szCs w:val="34"/>
        </w:rPr>
        <w:t>é</w:t>
      </w:r>
      <w:r w:rsidRPr="001800BB">
        <w:rPr>
          <w:szCs w:val="34"/>
        </w:rPr>
        <w:t>dées, durant le dernier siècle, ont compromis la nationalité française ; si nous voulons la sauver, il est grand temps d'av</w:t>
      </w:r>
      <w:r w:rsidRPr="001800BB">
        <w:rPr>
          <w:szCs w:val="34"/>
        </w:rPr>
        <w:t>i</w:t>
      </w:r>
      <w:r w:rsidRPr="001800BB">
        <w:rPr>
          <w:szCs w:val="34"/>
        </w:rPr>
        <w:t xml:space="preserve">ser </w:t>
      </w:r>
      <w:r>
        <w:rPr>
          <w:szCs w:val="34"/>
        </w:rPr>
        <w:t>à</w:t>
      </w:r>
      <w:r w:rsidRPr="001800BB">
        <w:rPr>
          <w:szCs w:val="34"/>
        </w:rPr>
        <w:t xml:space="preserve"> c</w:t>
      </w:r>
      <w:r>
        <w:rPr>
          <w:szCs w:val="34"/>
        </w:rPr>
        <w:t>e</w:t>
      </w:r>
      <w:r w:rsidRPr="001800BB">
        <w:rPr>
          <w:szCs w:val="34"/>
        </w:rPr>
        <w:t xml:space="preserve"> do</w:t>
      </w:r>
      <w:r w:rsidRPr="001800BB">
        <w:rPr>
          <w:szCs w:val="34"/>
        </w:rPr>
        <w:t>u</w:t>
      </w:r>
      <w:r w:rsidRPr="001800BB">
        <w:rPr>
          <w:szCs w:val="34"/>
        </w:rPr>
        <w:t>ble péril.</w:t>
      </w:r>
    </w:p>
    <w:p w14:paraId="66D55482" w14:textId="77777777" w:rsidR="00426AF6" w:rsidRPr="001800BB" w:rsidRDefault="00426AF6" w:rsidP="00426AF6">
      <w:pPr>
        <w:spacing w:before="120" w:after="120"/>
        <w:jc w:val="both"/>
      </w:pPr>
      <w:r w:rsidRPr="001800BB">
        <w:rPr>
          <w:szCs w:val="34"/>
        </w:rPr>
        <w:t>Cette thèse, rendue banale par</w:t>
      </w:r>
      <w:r>
        <w:rPr>
          <w:szCs w:val="34"/>
        </w:rPr>
        <w:t xml:space="preserve"> </w:t>
      </w:r>
      <w:r w:rsidRPr="001800BB">
        <w:rPr>
          <w:szCs w:val="34"/>
        </w:rPr>
        <w:t>les amplifications quot</w:t>
      </w:r>
      <w:r w:rsidRPr="001800BB">
        <w:rPr>
          <w:szCs w:val="34"/>
        </w:rPr>
        <w:t>i</w:t>
      </w:r>
      <w:r w:rsidRPr="001800BB">
        <w:rPr>
          <w:szCs w:val="34"/>
        </w:rPr>
        <w:t>diennes de la presse antisémite ou nationaliste, il s</w:t>
      </w:r>
      <w:r>
        <w:rPr>
          <w:szCs w:val="34"/>
        </w:rPr>
        <w:t>erait aisé de la réfuter, quant à</w:t>
      </w:r>
      <w:r w:rsidRPr="001800BB">
        <w:rPr>
          <w:szCs w:val="34"/>
        </w:rPr>
        <w:t xml:space="preserve"> l'esprit protestant, en refaisant, siècle par siècle, toute l'histoire de la Réforme en</w:t>
      </w:r>
      <w:r>
        <w:t xml:space="preserve"> </w:t>
      </w:r>
      <w:r>
        <w:rPr>
          <w:smallCaps/>
          <w:szCs w:val="36"/>
        </w:rPr>
        <w:t xml:space="preserve">[149] </w:t>
      </w:r>
      <w:r w:rsidRPr="001800BB">
        <w:rPr>
          <w:szCs w:val="36"/>
        </w:rPr>
        <w:t>France, de Henri</w:t>
      </w:r>
      <w:r>
        <w:rPr>
          <w:szCs w:val="36"/>
        </w:rPr>
        <w:t> </w:t>
      </w:r>
      <w:r w:rsidRPr="001800BB">
        <w:rPr>
          <w:szCs w:val="36"/>
        </w:rPr>
        <w:t>IV et de Sully</w:t>
      </w:r>
      <w:r>
        <w:rPr>
          <w:szCs w:val="36"/>
        </w:rPr>
        <w:t> </w:t>
      </w:r>
      <w:r>
        <w:rPr>
          <w:rStyle w:val="Appelnotedebasdep"/>
          <w:szCs w:val="36"/>
        </w:rPr>
        <w:footnoteReference w:id="147"/>
      </w:r>
      <w:r w:rsidRPr="001800BB">
        <w:rPr>
          <w:szCs w:val="36"/>
        </w:rPr>
        <w:t xml:space="preserve"> à Guizot</w:t>
      </w:r>
      <w:r>
        <w:rPr>
          <w:szCs w:val="36"/>
        </w:rPr>
        <w:t> </w:t>
      </w:r>
      <w:r>
        <w:rPr>
          <w:rStyle w:val="Appelnotedebasdep"/>
          <w:szCs w:val="36"/>
        </w:rPr>
        <w:footnoteReference w:id="148"/>
      </w:r>
      <w:r w:rsidRPr="001800BB">
        <w:rPr>
          <w:szCs w:val="36"/>
        </w:rPr>
        <w:t>. Mais, c'est le présent que nous avons en vue, c'est le protestantisme contemporain ;</w:t>
      </w:r>
      <w:r>
        <w:rPr>
          <w:szCs w:val="36"/>
        </w:rPr>
        <w:t xml:space="preserve"> </w:t>
      </w:r>
      <w:r w:rsidRPr="001800BB">
        <w:rPr>
          <w:szCs w:val="36"/>
        </w:rPr>
        <w:t>est-il pe</w:t>
      </w:r>
      <w:r w:rsidRPr="001800BB">
        <w:rPr>
          <w:szCs w:val="36"/>
        </w:rPr>
        <w:t>r</w:t>
      </w:r>
      <w:r>
        <w:rPr>
          <w:szCs w:val="36"/>
        </w:rPr>
        <w:t>mis d'aff</w:t>
      </w:r>
      <w:r w:rsidRPr="001800BB">
        <w:rPr>
          <w:szCs w:val="36"/>
        </w:rPr>
        <w:t>irmer que l'esprit protestant n'est qu'un e</w:t>
      </w:r>
      <w:r>
        <w:rPr>
          <w:szCs w:val="36"/>
        </w:rPr>
        <w:t>sprit de révolte et de négation,</w:t>
      </w:r>
      <w:r w:rsidRPr="001800BB">
        <w:rPr>
          <w:szCs w:val="36"/>
        </w:rPr>
        <w:t xml:space="preserve"> hostile à tout principe d'autorité, à to</w:t>
      </w:r>
      <w:r w:rsidRPr="001800BB">
        <w:rPr>
          <w:szCs w:val="36"/>
        </w:rPr>
        <w:t>u</w:t>
      </w:r>
      <w:r w:rsidRPr="001800BB">
        <w:rPr>
          <w:szCs w:val="36"/>
        </w:rPr>
        <w:t>te foi religieuse, à toute tradition nation</w:t>
      </w:r>
      <w:r w:rsidRPr="001800BB">
        <w:rPr>
          <w:szCs w:val="36"/>
        </w:rPr>
        <w:t>a</w:t>
      </w:r>
      <w:r w:rsidRPr="001800BB">
        <w:rPr>
          <w:szCs w:val="36"/>
        </w:rPr>
        <w:t xml:space="preserve">le ? </w:t>
      </w:r>
      <w:r>
        <w:rPr>
          <w:szCs w:val="36"/>
        </w:rPr>
        <w:t>À</w:t>
      </w:r>
      <w:r w:rsidRPr="001800BB">
        <w:rPr>
          <w:szCs w:val="36"/>
        </w:rPr>
        <w:t xml:space="preserve"> ceux qui, pour le prouver, viennent nous citer les di</w:t>
      </w:r>
      <w:r w:rsidRPr="001800BB">
        <w:rPr>
          <w:szCs w:val="36"/>
        </w:rPr>
        <w:t>s</w:t>
      </w:r>
      <w:r w:rsidRPr="001800BB">
        <w:rPr>
          <w:szCs w:val="36"/>
        </w:rPr>
        <w:t>cours ou les écrits de tel ou tel personnage sorti d'une f</w:t>
      </w:r>
      <w:r w:rsidRPr="001800BB">
        <w:rPr>
          <w:szCs w:val="36"/>
        </w:rPr>
        <w:t>a</w:t>
      </w:r>
      <w:r w:rsidRPr="001800BB">
        <w:rPr>
          <w:szCs w:val="36"/>
        </w:rPr>
        <w:t>mille réformée, les protestants auraient souvent le droit de répond</w:t>
      </w:r>
      <w:r>
        <w:rPr>
          <w:szCs w:val="36"/>
        </w:rPr>
        <w:t>re par une fin de non-recevoir </w:t>
      </w:r>
      <w:r>
        <w:rPr>
          <w:rStyle w:val="Appelnotedebasdep"/>
          <w:szCs w:val="36"/>
        </w:rPr>
        <w:footnoteReference w:id="149"/>
      </w:r>
      <w:r w:rsidRPr="001800BB">
        <w:rPr>
          <w:szCs w:val="36"/>
        </w:rPr>
        <w:t>. Et, en effet, un grand nombre des hommes d</w:t>
      </w:r>
      <w:r w:rsidRPr="001800BB">
        <w:rPr>
          <w:szCs w:val="36"/>
        </w:rPr>
        <w:t>é</w:t>
      </w:r>
      <w:r w:rsidRPr="001800BB">
        <w:rPr>
          <w:szCs w:val="36"/>
        </w:rPr>
        <w:t xml:space="preserve">noncés par la </w:t>
      </w:r>
      <w:r w:rsidRPr="001800BB">
        <w:rPr>
          <w:i/>
          <w:iCs/>
          <w:szCs w:val="36"/>
        </w:rPr>
        <w:t>Conquête protestante</w:t>
      </w:r>
      <w:r>
        <w:rPr>
          <w:i/>
          <w:iCs/>
          <w:szCs w:val="36"/>
        </w:rPr>
        <w:t> </w:t>
      </w:r>
      <w:r w:rsidRPr="007D6C53">
        <w:rPr>
          <w:rStyle w:val="Appelnotedebasdep"/>
          <w:iCs/>
          <w:szCs w:val="36"/>
        </w:rPr>
        <w:footnoteReference w:id="150"/>
      </w:r>
      <w:r w:rsidRPr="001800BB">
        <w:rPr>
          <w:i/>
          <w:iCs/>
          <w:szCs w:val="36"/>
        </w:rPr>
        <w:t xml:space="preserve"> </w:t>
      </w:r>
      <w:r w:rsidRPr="001800BB">
        <w:rPr>
          <w:szCs w:val="36"/>
        </w:rPr>
        <w:t>et par les pamphlets de l'anti</w:t>
      </w:r>
      <w:r>
        <w:rPr>
          <w:szCs w:val="36"/>
        </w:rPr>
        <w:t>-</w:t>
      </w:r>
      <w:r w:rsidRPr="001800BB">
        <w:rPr>
          <w:szCs w:val="36"/>
        </w:rPr>
        <w:t>protestantisme, comme fils de la Réforme, ne se do</w:t>
      </w:r>
      <w:r w:rsidRPr="001800BB">
        <w:rPr>
          <w:szCs w:val="36"/>
        </w:rPr>
        <w:t>n</w:t>
      </w:r>
      <w:r w:rsidRPr="001800BB">
        <w:rPr>
          <w:szCs w:val="36"/>
        </w:rPr>
        <w:t>nent même plus pour chrétiens ; ils n'ont pas plus de droits au titre de réformés ou de prote</w:t>
      </w:r>
      <w:r w:rsidRPr="001800BB">
        <w:rPr>
          <w:szCs w:val="36"/>
        </w:rPr>
        <w:t>s</w:t>
      </w:r>
      <w:r w:rsidRPr="001800BB">
        <w:rPr>
          <w:szCs w:val="36"/>
        </w:rPr>
        <w:t>tants que M. W</w:t>
      </w:r>
      <w:r>
        <w:rPr>
          <w:szCs w:val="36"/>
        </w:rPr>
        <w:t>aldec</w:t>
      </w:r>
      <w:r w:rsidRPr="001800BB">
        <w:rPr>
          <w:szCs w:val="36"/>
        </w:rPr>
        <w:t>k-Rousseau</w:t>
      </w:r>
      <w:r>
        <w:rPr>
          <w:szCs w:val="36"/>
        </w:rPr>
        <w:t> </w:t>
      </w:r>
      <w:r>
        <w:rPr>
          <w:rStyle w:val="Appelnotedebasdep"/>
          <w:szCs w:val="36"/>
        </w:rPr>
        <w:footnoteReference w:id="151"/>
      </w:r>
      <w:r w:rsidRPr="001800BB">
        <w:rPr>
          <w:szCs w:val="36"/>
        </w:rPr>
        <w:t xml:space="preserve"> ou M. Trouillot</w:t>
      </w:r>
      <w:r>
        <w:rPr>
          <w:szCs w:val="36"/>
        </w:rPr>
        <w:t> </w:t>
      </w:r>
      <w:r>
        <w:rPr>
          <w:rStyle w:val="Appelnotedebasdep"/>
          <w:szCs w:val="36"/>
        </w:rPr>
        <w:footnoteReference w:id="152"/>
      </w:r>
      <w:r>
        <w:rPr>
          <w:szCs w:val="36"/>
        </w:rPr>
        <w:t xml:space="preserve"> </w:t>
      </w:r>
      <w:r w:rsidRPr="001800BB">
        <w:rPr>
          <w:szCs w:val="36"/>
        </w:rPr>
        <w:t>au nom de catholiques. Pr</w:t>
      </w:r>
      <w:r w:rsidRPr="001800BB">
        <w:rPr>
          <w:szCs w:val="36"/>
        </w:rPr>
        <w:t>o</w:t>
      </w:r>
      <w:r w:rsidRPr="001800BB">
        <w:rPr>
          <w:szCs w:val="36"/>
        </w:rPr>
        <w:t>testants, catholiques ou Israélites, ce n'est pas par les actes ou par les écrits de ceux qui ont rejeté ses ense</w:t>
      </w:r>
      <w:r w:rsidRPr="001800BB">
        <w:rPr>
          <w:szCs w:val="36"/>
        </w:rPr>
        <w:t>i</w:t>
      </w:r>
      <w:r w:rsidRPr="001800BB">
        <w:rPr>
          <w:szCs w:val="36"/>
        </w:rPr>
        <w:t>gnements et ses dogmes qu'on peut juger de l'esprit d'un</w:t>
      </w:r>
      <w:r>
        <w:rPr>
          <w:szCs w:val="36"/>
        </w:rPr>
        <w:t>e</w:t>
      </w:r>
      <w:r w:rsidRPr="001800BB">
        <w:rPr>
          <w:szCs w:val="36"/>
        </w:rPr>
        <w:t xml:space="preserve"> r</w:t>
      </w:r>
      <w:r w:rsidRPr="001800BB">
        <w:rPr>
          <w:szCs w:val="36"/>
        </w:rPr>
        <w:t>e</w:t>
      </w:r>
      <w:r w:rsidRPr="001800BB">
        <w:rPr>
          <w:szCs w:val="36"/>
        </w:rPr>
        <w:t>ligion.</w:t>
      </w:r>
    </w:p>
    <w:p w14:paraId="2117E548" w14:textId="77777777" w:rsidR="00426AF6" w:rsidRPr="001800BB" w:rsidRDefault="00426AF6" w:rsidP="00426AF6">
      <w:pPr>
        <w:spacing w:before="120" w:after="120"/>
        <w:jc w:val="both"/>
      </w:pPr>
      <w:r w:rsidRPr="001800BB">
        <w:rPr>
          <w:szCs w:val="36"/>
        </w:rPr>
        <w:t xml:space="preserve">Les frontières, il est vrai, du protestantisme n'ont pas </w:t>
      </w:r>
      <w:r>
        <w:rPr>
          <w:szCs w:val="36"/>
        </w:rPr>
        <w:t>l</w:t>
      </w:r>
      <w:r w:rsidRPr="001800BB">
        <w:rPr>
          <w:szCs w:val="36"/>
        </w:rPr>
        <w:t xml:space="preserve">a fixité ou la netteté de </w:t>
      </w:r>
      <w:r>
        <w:rPr>
          <w:szCs w:val="36"/>
        </w:rPr>
        <w:t xml:space="preserve">celles de l'Église catholique. </w:t>
      </w:r>
      <w:r w:rsidRPr="001800BB">
        <w:rPr>
          <w:szCs w:val="36"/>
        </w:rPr>
        <w:t xml:space="preserve">Nous ne dirons pas, quant </w:t>
      </w:r>
      <w:r>
        <w:rPr>
          <w:szCs w:val="36"/>
        </w:rPr>
        <w:t>à</w:t>
      </w:r>
      <w:r w:rsidRPr="001800BB">
        <w:rPr>
          <w:szCs w:val="36"/>
        </w:rPr>
        <w:t xml:space="preserve"> nous, avec l'auteur de</w:t>
      </w:r>
      <w:r>
        <w:t xml:space="preserve"> </w:t>
      </w:r>
      <w:r>
        <w:rPr>
          <w:szCs w:val="30"/>
        </w:rPr>
        <w:t xml:space="preserve">[150] </w:t>
      </w:r>
      <w:r>
        <w:rPr>
          <w:i/>
          <w:iCs/>
          <w:szCs w:val="34"/>
        </w:rPr>
        <w:t>l’</w:t>
      </w:r>
      <w:r w:rsidRPr="001800BB">
        <w:rPr>
          <w:i/>
          <w:iCs/>
          <w:szCs w:val="34"/>
        </w:rPr>
        <w:t>E</w:t>
      </w:r>
      <w:r>
        <w:rPr>
          <w:i/>
          <w:iCs/>
          <w:szCs w:val="34"/>
        </w:rPr>
        <w:t>s</w:t>
      </w:r>
      <w:r w:rsidRPr="001800BB">
        <w:rPr>
          <w:i/>
          <w:iCs/>
          <w:szCs w:val="34"/>
        </w:rPr>
        <w:t>prit pr</w:t>
      </w:r>
      <w:r w:rsidRPr="001800BB">
        <w:rPr>
          <w:i/>
          <w:iCs/>
          <w:szCs w:val="34"/>
        </w:rPr>
        <w:t>o</w:t>
      </w:r>
      <w:r w:rsidRPr="001800BB">
        <w:rPr>
          <w:i/>
          <w:iCs/>
          <w:szCs w:val="34"/>
        </w:rPr>
        <w:t xml:space="preserve">testant, </w:t>
      </w:r>
      <w:r w:rsidRPr="001800BB">
        <w:rPr>
          <w:szCs w:val="34"/>
        </w:rPr>
        <w:t>M. G. Mercier, qu'il n'y a de vrais prote</w:t>
      </w:r>
      <w:r w:rsidRPr="001800BB">
        <w:rPr>
          <w:szCs w:val="34"/>
        </w:rPr>
        <w:t>s</w:t>
      </w:r>
      <w:r w:rsidRPr="001800BB">
        <w:rPr>
          <w:szCs w:val="34"/>
        </w:rPr>
        <w:t xml:space="preserve">tants que les hommes restés </w:t>
      </w:r>
      <w:r>
        <w:rPr>
          <w:szCs w:val="34"/>
        </w:rPr>
        <w:t>f</w:t>
      </w:r>
      <w:r w:rsidRPr="001800BB">
        <w:rPr>
          <w:szCs w:val="34"/>
        </w:rPr>
        <w:t>idèles aux doctrines anciennes de la Réfo</w:t>
      </w:r>
      <w:r w:rsidRPr="001800BB">
        <w:rPr>
          <w:szCs w:val="34"/>
        </w:rPr>
        <w:t>r</w:t>
      </w:r>
      <w:r w:rsidRPr="001800BB">
        <w:rPr>
          <w:szCs w:val="34"/>
        </w:rPr>
        <w:t>me, que ceux du moins qui acceptent les grands dogmes tr</w:t>
      </w:r>
      <w:r w:rsidRPr="001800BB">
        <w:rPr>
          <w:szCs w:val="34"/>
        </w:rPr>
        <w:t>a</w:t>
      </w:r>
      <w:r w:rsidRPr="001800BB">
        <w:rPr>
          <w:szCs w:val="34"/>
        </w:rPr>
        <w:t>ditionnels du Chri</w:t>
      </w:r>
      <w:r w:rsidRPr="001800BB">
        <w:rPr>
          <w:szCs w:val="34"/>
        </w:rPr>
        <w:t>s</w:t>
      </w:r>
      <w:r w:rsidRPr="001800BB">
        <w:rPr>
          <w:szCs w:val="34"/>
        </w:rPr>
        <w:t>tianisme, en d'autres termes, qu'il n</w:t>
      </w:r>
      <w:r>
        <w:rPr>
          <w:szCs w:val="34"/>
        </w:rPr>
        <w:t>’</w:t>
      </w:r>
      <w:r w:rsidRPr="001800BB">
        <w:rPr>
          <w:szCs w:val="34"/>
        </w:rPr>
        <w:t>y a de vrais protestants que ceux qu'on désigne</w:t>
      </w:r>
      <w:r>
        <w:rPr>
          <w:szCs w:val="34"/>
        </w:rPr>
        <w:t xml:space="preserve"> sous le nom d'orth</w:t>
      </w:r>
      <w:r>
        <w:rPr>
          <w:szCs w:val="34"/>
        </w:rPr>
        <w:t>o</w:t>
      </w:r>
      <w:r>
        <w:rPr>
          <w:szCs w:val="34"/>
        </w:rPr>
        <w:t xml:space="preserve">doxes. </w:t>
      </w:r>
      <w:r w:rsidRPr="001800BB">
        <w:rPr>
          <w:szCs w:val="34"/>
        </w:rPr>
        <w:t>Ceux-là ne sont, en général, ni radicaux, ni sociali</w:t>
      </w:r>
      <w:r w:rsidRPr="001800BB">
        <w:rPr>
          <w:szCs w:val="34"/>
        </w:rPr>
        <w:t>s</w:t>
      </w:r>
      <w:r w:rsidRPr="001800BB">
        <w:rPr>
          <w:szCs w:val="34"/>
        </w:rPr>
        <w:t>tes ; ils sont encore moins antireligieux ; ils se ga</w:t>
      </w:r>
      <w:r w:rsidRPr="001800BB">
        <w:rPr>
          <w:szCs w:val="34"/>
        </w:rPr>
        <w:t>r</w:t>
      </w:r>
      <w:r w:rsidRPr="001800BB">
        <w:rPr>
          <w:szCs w:val="34"/>
        </w:rPr>
        <w:t>dent m</w:t>
      </w:r>
      <w:r>
        <w:rPr>
          <w:szCs w:val="34"/>
        </w:rPr>
        <w:t>ê</w:t>
      </w:r>
      <w:r w:rsidRPr="001800BB">
        <w:rPr>
          <w:szCs w:val="34"/>
        </w:rPr>
        <w:t>me, pour la plupart, d'</w:t>
      </w:r>
      <w:r>
        <w:rPr>
          <w:szCs w:val="34"/>
        </w:rPr>
        <w:t>ê</w:t>
      </w:r>
      <w:r w:rsidRPr="001800BB">
        <w:rPr>
          <w:szCs w:val="34"/>
        </w:rPr>
        <w:t>tr</w:t>
      </w:r>
      <w:r>
        <w:rPr>
          <w:szCs w:val="34"/>
        </w:rPr>
        <w:t>e</w:t>
      </w:r>
      <w:r w:rsidRPr="001800BB">
        <w:rPr>
          <w:szCs w:val="34"/>
        </w:rPr>
        <w:t xml:space="preserve"> anticatholiques. — Loin d'être unan</w:t>
      </w:r>
      <w:r w:rsidRPr="001800BB">
        <w:rPr>
          <w:szCs w:val="34"/>
        </w:rPr>
        <w:t>i</w:t>
      </w:r>
      <w:r w:rsidRPr="001800BB">
        <w:rPr>
          <w:szCs w:val="34"/>
        </w:rPr>
        <w:t>mes à soutenir nos gouvernants dans la guerre aux idées rel</w:t>
      </w:r>
      <w:r w:rsidRPr="001800BB">
        <w:rPr>
          <w:szCs w:val="34"/>
        </w:rPr>
        <w:t>i</w:t>
      </w:r>
      <w:r w:rsidRPr="001800BB">
        <w:rPr>
          <w:szCs w:val="34"/>
        </w:rPr>
        <w:t>gieuses, nombre de ces protestants sont en droit de nous ra</w:t>
      </w:r>
      <w:r w:rsidRPr="001800BB">
        <w:rPr>
          <w:szCs w:val="34"/>
        </w:rPr>
        <w:t>p</w:t>
      </w:r>
      <w:r w:rsidRPr="001800BB">
        <w:rPr>
          <w:szCs w:val="34"/>
        </w:rPr>
        <w:t>peler qu'ils se sont élevés contre tous les projet</w:t>
      </w:r>
      <w:r>
        <w:rPr>
          <w:szCs w:val="34"/>
        </w:rPr>
        <w:t>s</w:t>
      </w:r>
      <w:r w:rsidRPr="001800BB">
        <w:rPr>
          <w:szCs w:val="34"/>
        </w:rPr>
        <w:t xml:space="preserve"> qui ont pour but, avoué ou non, la ruine des établissements religieux, pa</w:t>
      </w:r>
      <w:r w:rsidRPr="001800BB">
        <w:rPr>
          <w:szCs w:val="34"/>
        </w:rPr>
        <w:t>r</w:t>
      </w:r>
      <w:r w:rsidRPr="001800BB">
        <w:rPr>
          <w:szCs w:val="34"/>
        </w:rPr>
        <w:t>ce qu'</w:t>
      </w:r>
      <w:r>
        <w:rPr>
          <w:szCs w:val="34"/>
        </w:rPr>
        <w:t>il</w:t>
      </w:r>
      <w:r w:rsidRPr="001800BB">
        <w:rPr>
          <w:szCs w:val="34"/>
        </w:rPr>
        <w:t>s sentaient que, derrière l'Église cathol</w:t>
      </w:r>
      <w:r w:rsidRPr="001800BB">
        <w:rPr>
          <w:szCs w:val="34"/>
        </w:rPr>
        <w:t>i</w:t>
      </w:r>
      <w:r w:rsidRPr="001800BB">
        <w:rPr>
          <w:szCs w:val="34"/>
        </w:rPr>
        <w:t xml:space="preserve">que, ce que </w:t>
      </w:r>
      <w:r>
        <w:rPr>
          <w:szCs w:val="34"/>
        </w:rPr>
        <w:t>l’</w:t>
      </w:r>
      <w:r w:rsidRPr="001800BB">
        <w:rPr>
          <w:szCs w:val="34"/>
        </w:rPr>
        <w:t>on vise, c'e</w:t>
      </w:r>
      <w:r>
        <w:rPr>
          <w:szCs w:val="34"/>
        </w:rPr>
        <w:t>st l'idée chrétienne elle-même </w:t>
      </w:r>
      <w:r>
        <w:rPr>
          <w:rStyle w:val="Appelnotedebasdep"/>
          <w:szCs w:val="34"/>
        </w:rPr>
        <w:footnoteReference w:id="153"/>
      </w:r>
      <w:r w:rsidRPr="001800BB">
        <w:rPr>
          <w:szCs w:val="34"/>
        </w:rPr>
        <w:t>.</w:t>
      </w:r>
    </w:p>
    <w:p w14:paraId="2CC3BDC5" w14:textId="77777777" w:rsidR="00426AF6" w:rsidRPr="001800BB" w:rsidRDefault="00426AF6" w:rsidP="00426AF6">
      <w:pPr>
        <w:spacing w:before="120" w:after="120"/>
        <w:jc w:val="both"/>
      </w:pPr>
      <w:r w:rsidRPr="001800BB">
        <w:rPr>
          <w:szCs w:val="34"/>
        </w:rPr>
        <w:t>Plus d'un se souvient des fortes paroles de M. Guizot que nous rappelle, dans un récent volume, mon ami M. Christian Schefer</w:t>
      </w:r>
      <w:r>
        <w:rPr>
          <w:szCs w:val="34"/>
        </w:rPr>
        <w:t> </w:t>
      </w:r>
      <w:r>
        <w:rPr>
          <w:rStyle w:val="Appelnotedebasdep"/>
          <w:szCs w:val="34"/>
        </w:rPr>
        <w:footnoteReference w:id="154"/>
      </w:r>
      <w:r w:rsidRPr="001800BB">
        <w:rPr>
          <w:szCs w:val="34"/>
        </w:rPr>
        <w:t xml:space="preserve"> : </w:t>
      </w:r>
      <w:r>
        <w:rPr>
          <w:szCs w:val="34"/>
        </w:rPr>
        <w:t>« </w:t>
      </w:r>
      <w:r w:rsidRPr="001800BB">
        <w:rPr>
          <w:szCs w:val="34"/>
        </w:rPr>
        <w:t xml:space="preserve">Ce que le catholicisme perdrait en crédit et en empire dans les sociétés catholiques, ce ne serait pas </w:t>
      </w:r>
      <w:r>
        <w:rPr>
          <w:szCs w:val="34"/>
        </w:rPr>
        <w:t>le pr</w:t>
      </w:r>
      <w:r>
        <w:rPr>
          <w:szCs w:val="34"/>
        </w:rPr>
        <w:t>o</w:t>
      </w:r>
      <w:r>
        <w:rPr>
          <w:szCs w:val="34"/>
        </w:rPr>
        <w:t>testantisme qui le gagnerait, ce serait l'impiété </w:t>
      </w:r>
      <w:r>
        <w:rPr>
          <w:rStyle w:val="Appelnotedebasdep"/>
          <w:szCs w:val="34"/>
        </w:rPr>
        <w:footnoteReference w:id="155"/>
      </w:r>
      <w:r>
        <w:rPr>
          <w:szCs w:val="34"/>
        </w:rPr>
        <w:t> »</w:t>
      </w:r>
      <w:r w:rsidRPr="001800BB">
        <w:rPr>
          <w:szCs w:val="34"/>
        </w:rPr>
        <w:t>. Le spe</w:t>
      </w:r>
      <w:r w:rsidRPr="001800BB">
        <w:rPr>
          <w:szCs w:val="34"/>
        </w:rPr>
        <w:t>c</w:t>
      </w:r>
      <w:r w:rsidRPr="001800BB">
        <w:rPr>
          <w:szCs w:val="34"/>
        </w:rPr>
        <w:t>tacle que nous offrent,</w:t>
      </w:r>
      <w:r>
        <w:t xml:space="preserve"> </w:t>
      </w:r>
      <w:r>
        <w:rPr>
          <w:szCs w:val="30"/>
        </w:rPr>
        <w:t xml:space="preserve">[151] </w:t>
      </w:r>
      <w:r w:rsidRPr="001800BB">
        <w:rPr>
          <w:szCs w:val="34"/>
        </w:rPr>
        <w:t>aujourd'hui, les masses popula</w:t>
      </w:r>
      <w:r w:rsidRPr="001800BB">
        <w:rPr>
          <w:szCs w:val="34"/>
        </w:rPr>
        <w:t>i</w:t>
      </w:r>
      <w:r w:rsidRPr="001800BB">
        <w:rPr>
          <w:szCs w:val="34"/>
        </w:rPr>
        <w:t>res de nos grandes villes n'en est-il pas la preuve ? Les pr</w:t>
      </w:r>
      <w:r w:rsidRPr="001800BB">
        <w:rPr>
          <w:szCs w:val="34"/>
        </w:rPr>
        <w:t>o</w:t>
      </w:r>
      <w:r w:rsidRPr="001800BB">
        <w:rPr>
          <w:szCs w:val="34"/>
        </w:rPr>
        <w:t>testants qui s'en alarment sont fondés à croire que, loin de f</w:t>
      </w:r>
      <w:r w:rsidRPr="001800BB">
        <w:rPr>
          <w:szCs w:val="34"/>
        </w:rPr>
        <w:t>a</w:t>
      </w:r>
      <w:r w:rsidRPr="001800BB">
        <w:rPr>
          <w:szCs w:val="34"/>
        </w:rPr>
        <w:t>voriser les progrès de la Réforme, la guerre sourde ou décl</w:t>
      </w:r>
      <w:r w:rsidRPr="001800BB">
        <w:rPr>
          <w:szCs w:val="34"/>
        </w:rPr>
        <w:t>a</w:t>
      </w:r>
      <w:r w:rsidRPr="001800BB">
        <w:rPr>
          <w:szCs w:val="34"/>
        </w:rPr>
        <w:t>rée, faite par nos gouvernants</w:t>
      </w:r>
      <w:r>
        <w:rPr>
          <w:szCs w:val="34"/>
        </w:rPr>
        <w:t xml:space="preserve"> à </w:t>
      </w:r>
      <w:r w:rsidRPr="001800BB">
        <w:rPr>
          <w:szCs w:val="34"/>
        </w:rPr>
        <w:t>l'Église catholique, ne peut tourner qu'au profit d</w:t>
      </w:r>
      <w:r>
        <w:rPr>
          <w:szCs w:val="34"/>
        </w:rPr>
        <w:t>e</w:t>
      </w:r>
      <w:r w:rsidRPr="001800BB">
        <w:rPr>
          <w:szCs w:val="34"/>
        </w:rPr>
        <w:t xml:space="preserve"> l'irrél</w:t>
      </w:r>
      <w:r w:rsidRPr="001800BB">
        <w:rPr>
          <w:szCs w:val="34"/>
        </w:rPr>
        <w:t>i</w:t>
      </w:r>
      <w:r w:rsidRPr="001800BB">
        <w:rPr>
          <w:szCs w:val="34"/>
        </w:rPr>
        <w:t>gion et de l'athéisme.</w:t>
      </w:r>
    </w:p>
    <w:p w14:paraId="6C53F466" w14:textId="77777777" w:rsidR="00426AF6" w:rsidRPr="001800BB" w:rsidRDefault="00426AF6" w:rsidP="00426AF6">
      <w:pPr>
        <w:spacing w:before="120" w:after="120"/>
        <w:jc w:val="both"/>
      </w:pPr>
      <w:r w:rsidRPr="001800BB">
        <w:rPr>
          <w:szCs w:val="34"/>
        </w:rPr>
        <w:t xml:space="preserve">Si, parmi les protestants, </w:t>
      </w:r>
      <w:r>
        <w:rPr>
          <w:szCs w:val="34"/>
        </w:rPr>
        <w:t>« </w:t>
      </w:r>
      <w:r w:rsidRPr="001800BB">
        <w:rPr>
          <w:szCs w:val="34"/>
        </w:rPr>
        <w:t>orthodoxes</w:t>
      </w:r>
      <w:r>
        <w:rPr>
          <w:szCs w:val="34"/>
        </w:rPr>
        <w:t> »</w:t>
      </w:r>
      <w:r w:rsidRPr="001800BB">
        <w:rPr>
          <w:szCs w:val="34"/>
        </w:rPr>
        <w:t xml:space="preserve"> ou </w:t>
      </w:r>
      <w:r>
        <w:rPr>
          <w:szCs w:val="34"/>
        </w:rPr>
        <w:t>« </w:t>
      </w:r>
      <w:r w:rsidRPr="001800BB">
        <w:rPr>
          <w:szCs w:val="34"/>
        </w:rPr>
        <w:t>libéraux</w:t>
      </w:r>
      <w:r>
        <w:rPr>
          <w:szCs w:val="34"/>
        </w:rPr>
        <w:t> »</w:t>
      </w:r>
      <w:r w:rsidRPr="001800BB">
        <w:rPr>
          <w:szCs w:val="34"/>
        </w:rPr>
        <w:t>, il se rencontre des hommes qui, tout e</w:t>
      </w:r>
      <w:r>
        <w:rPr>
          <w:szCs w:val="34"/>
        </w:rPr>
        <w:t>n</w:t>
      </w:r>
      <w:r w:rsidRPr="001800BB">
        <w:rPr>
          <w:szCs w:val="34"/>
        </w:rPr>
        <w:t xml:space="preserve"> se défendant d'</w:t>
      </w:r>
      <w:r>
        <w:rPr>
          <w:szCs w:val="34"/>
        </w:rPr>
        <w:t>ê</w:t>
      </w:r>
      <w:r w:rsidRPr="001800BB">
        <w:rPr>
          <w:szCs w:val="34"/>
        </w:rPr>
        <w:t>tre se</w:t>
      </w:r>
      <w:r w:rsidRPr="001800BB">
        <w:rPr>
          <w:szCs w:val="34"/>
        </w:rPr>
        <w:t>c</w:t>
      </w:r>
      <w:r w:rsidRPr="001800BB">
        <w:rPr>
          <w:szCs w:val="34"/>
        </w:rPr>
        <w:t>taires ou anticatholiques, demeurent défiants de l'Église c</w:t>
      </w:r>
      <w:r w:rsidRPr="001800BB">
        <w:rPr>
          <w:szCs w:val="34"/>
        </w:rPr>
        <w:t>a</w:t>
      </w:r>
      <w:r w:rsidRPr="001800BB">
        <w:rPr>
          <w:szCs w:val="34"/>
        </w:rPr>
        <w:t>tholique, d</w:t>
      </w:r>
      <w:r>
        <w:rPr>
          <w:szCs w:val="34"/>
        </w:rPr>
        <w:t>e</w:t>
      </w:r>
      <w:r w:rsidRPr="001800BB">
        <w:rPr>
          <w:szCs w:val="34"/>
        </w:rPr>
        <w:t xml:space="preserve"> son clergé, d</w:t>
      </w:r>
      <w:r>
        <w:rPr>
          <w:szCs w:val="34"/>
        </w:rPr>
        <w:t>e</w:t>
      </w:r>
      <w:r w:rsidRPr="001800BB">
        <w:rPr>
          <w:szCs w:val="34"/>
        </w:rPr>
        <w:t xml:space="preserve"> ses congrégations, comment s'en scandaliser, alors que tant de cath</w:t>
      </w:r>
      <w:r w:rsidRPr="001800BB">
        <w:rPr>
          <w:szCs w:val="34"/>
        </w:rPr>
        <w:t>o</w:t>
      </w:r>
      <w:r w:rsidRPr="001800BB">
        <w:rPr>
          <w:szCs w:val="34"/>
        </w:rPr>
        <w:t>liques de naissance restent atteints d</w:t>
      </w:r>
      <w:r>
        <w:rPr>
          <w:szCs w:val="34"/>
        </w:rPr>
        <w:t>e</w:t>
      </w:r>
      <w:r w:rsidRPr="001800BB">
        <w:rPr>
          <w:szCs w:val="34"/>
        </w:rPr>
        <w:t xml:space="preserve"> la crainte superstitieuse du jésu</w:t>
      </w:r>
      <w:r w:rsidRPr="001800BB">
        <w:rPr>
          <w:szCs w:val="34"/>
        </w:rPr>
        <w:t>i</w:t>
      </w:r>
      <w:r w:rsidRPr="001800BB">
        <w:rPr>
          <w:szCs w:val="34"/>
        </w:rPr>
        <w:t>te ? Et quand, dans la foule bruyante des champions de l'anticléricalisme, on d</w:t>
      </w:r>
      <w:r w:rsidRPr="001800BB">
        <w:rPr>
          <w:szCs w:val="34"/>
        </w:rPr>
        <w:t>é</w:t>
      </w:r>
      <w:r w:rsidRPr="001800BB">
        <w:rPr>
          <w:szCs w:val="34"/>
        </w:rPr>
        <w:t>couvrirait quelques anciens pasteurs, évadés de la chaire e</w:t>
      </w:r>
      <w:r w:rsidRPr="001800BB">
        <w:rPr>
          <w:szCs w:val="34"/>
        </w:rPr>
        <w:t>c</w:t>
      </w:r>
      <w:r w:rsidRPr="001800BB">
        <w:rPr>
          <w:szCs w:val="34"/>
        </w:rPr>
        <w:t>clésiastique, le calviniste et le luthérien n'en garderaient pas moins le droit de nous représenter qu'un esprit impartial est tenu de disti</w:t>
      </w:r>
      <w:r w:rsidRPr="001800BB">
        <w:rPr>
          <w:szCs w:val="34"/>
        </w:rPr>
        <w:t>n</w:t>
      </w:r>
      <w:r w:rsidRPr="001800BB">
        <w:rPr>
          <w:szCs w:val="34"/>
        </w:rPr>
        <w:t>guer entre les fils de la Réforme, — de m</w:t>
      </w:r>
      <w:r>
        <w:rPr>
          <w:szCs w:val="34"/>
        </w:rPr>
        <w:t>ê</w:t>
      </w:r>
      <w:r w:rsidRPr="001800BB">
        <w:rPr>
          <w:szCs w:val="34"/>
        </w:rPr>
        <w:t>m</w:t>
      </w:r>
      <w:r>
        <w:rPr>
          <w:szCs w:val="34"/>
        </w:rPr>
        <w:t>e</w:t>
      </w:r>
      <w:r w:rsidRPr="001800BB">
        <w:rPr>
          <w:szCs w:val="34"/>
        </w:rPr>
        <w:t xml:space="preserve"> que, en bonne ju</w:t>
      </w:r>
      <w:r w:rsidRPr="001800BB">
        <w:rPr>
          <w:szCs w:val="34"/>
        </w:rPr>
        <w:t>s</w:t>
      </w:r>
      <w:r w:rsidRPr="001800BB">
        <w:rPr>
          <w:szCs w:val="34"/>
        </w:rPr>
        <w:t>tice, on ne saurait juger tous les juifs, d'après les actes ou les opinions de quelques juifs français ou étrang</w:t>
      </w:r>
      <w:r>
        <w:rPr>
          <w:szCs w:val="34"/>
        </w:rPr>
        <w:t>ers. Peut-être même auraient-</w:t>
      </w:r>
      <w:r w:rsidRPr="001800BB">
        <w:rPr>
          <w:szCs w:val="34"/>
        </w:rPr>
        <w:t>ils le droit d'affirmer que le véritable esprit pr</w:t>
      </w:r>
      <w:r>
        <w:rPr>
          <w:szCs w:val="34"/>
        </w:rPr>
        <w:t>otes</w:t>
      </w:r>
      <w:r w:rsidRPr="001800BB">
        <w:rPr>
          <w:szCs w:val="34"/>
        </w:rPr>
        <w:t>tant est celui de la Réfo</w:t>
      </w:r>
      <w:r w:rsidRPr="001800BB">
        <w:rPr>
          <w:szCs w:val="34"/>
        </w:rPr>
        <w:t>r</w:t>
      </w:r>
      <w:r w:rsidRPr="001800BB">
        <w:rPr>
          <w:szCs w:val="34"/>
        </w:rPr>
        <w:t>mation, celui des protestants orthodoxes, tout comme un rabbin Isra</w:t>
      </w:r>
      <w:r w:rsidRPr="001800BB">
        <w:rPr>
          <w:szCs w:val="34"/>
        </w:rPr>
        <w:t>é</w:t>
      </w:r>
      <w:r w:rsidRPr="001800BB">
        <w:rPr>
          <w:szCs w:val="34"/>
        </w:rPr>
        <w:t xml:space="preserve">lite serait fondé </w:t>
      </w:r>
      <w:r>
        <w:rPr>
          <w:szCs w:val="34"/>
        </w:rPr>
        <w:t>à</w:t>
      </w:r>
      <w:r w:rsidRPr="001800BB">
        <w:rPr>
          <w:szCs w:val="34"/>
        </w:rPr>
        <w:t xml:space="preserve"> soutenir que le véritable esprit juif est celui du j</w:t>
      </w:r>
      <w:r w:rsidRPr="001800BB">
        <w:rPr>
          <w:szCs w:val="34"/>
        </w:rPr>
        <w:t>u</w:t>
      </w:r>
      <w:r w:rsidRPr="001800BB">
        <w:rPr>
          <w:szCs w:val="34"/>
        </w:rPr>
        <w:t xml:space="preserve">daïsme, celui des juifs orthodoxes, demeurés fidèles </w:t>
      </w:r>
      <w:r>
        <w:rPr>
          <w:szCs w:val="34"/>
        </w:rPr>
        <w:t>à</w:t>
      </w:r>
      <w:r w:rsidRPr="001800BB">
        <w:rPr>
          <w:szCs w:val="34"/>
        </w:rPr>
        <w:t xml:space="preserve"> leur foi et à leur loi. Mais ce n'est pas ici le lieu de chercher qui, parmi les prote</w:t>
      </w:r>
      <w:r w:rsidRPr="001800BB">
        <w:rPr>
          <w:szCs w:val="34"/>
        </w:rPr>
        <w:t>s</w:t>
      </w:r>
      <w:r w:rsidRPr="001800BB">
        <w:rPr>
          <w:szCs w:val="34"/>
        </w:rPr>
        <w:t>tants ou parmi les juifs,</w:t>
      </w:r>
      <w:r>
        <w:t xml:space="preserve"> </w:t>
      </w:r>
      <w:r>
        <w:rPr>
          <w:szCs w:val="32"/>
        </w:rPr>
        <w:t xml:space="preserve">[152] </w:t>
      </w:r>
      <w:r w:rsidRPr="001800BB">
        <w:rPr>
          <w:szCs w:val="34"/>
        </w:rPr>
        <w:t>a droit au nom de réfor</w:t>
      </w:r>
      <w:r>
        <w:rPr>
          <w:szCs w:val="34"/>
        </w:rPr>
        <w:t>mé, ou au nom d'Israélite. Lais</w:t>
      </w:r>
      <w:r w:rsidRPr="001800BB">
        <w:rPr>
          <w:szCs w:val="34"/>
        </w:rPr>
        <w:t>sons aux théol</w:t>
      </w:r>
      <w:r w:rsidRPr="001800BB">
        <w:rPr>
          <w:szCs w:val="34"/>
        </w:rPr>
        <w:t>o</w:t>
      </w:r>
      <w:r w:rsidRPr="001800BB">
        <w:rPr>
          <w:szCs w:val="34"/>
        </w:rPr>
        <w:t>giens les querelles théologiques. Nous n'avons garde d'entrer dans les controverses qui agitent l'Église r</w:t>
      </w:r>
      <w:r w:rsidRPr="001800BB">
        <w:rPr>
          <w:szCs w:val="34"/>
        </w:rPr>
        <w:t>é</w:t>
      </w:r>
      <w:r w:rsidRPr="001800BB">
        <w:rPr>
          <w:szCs w:val="34"/>
        </w:rPr>
        <w:t>formée. Nous n'aurons pas la tém</w:t>
      </w:r>
      <w:r w:rsidRPr="001800BB">
        <w:rPr>
          <w:szCs w:val="34"/>
        </w:rPr>
        <w:t>é</w:t>
      </w:r>
      <w:r w:rsidRPr="001800BB">
        <w:rPr>
          <w:szCs w:val="34"/>
        </w:rPr>
        <w:t>raire prétention de décider qui est protestant, et qui ne l'est plus ; qui a le droit de parler au nom de la Réfo</w:t>
      </w:r>
      <w:r w:rsidRPr="001800BB">
        <w:rPr>
          <w:szCs w:val="34"/>
        </w:rPr>
        <w:t>r</w:t>
      </w:r>
      <w:r w:rsidRPr="001800BB">
        <w:rPr>
          <w:szCs w:val="34"/>
        </w:rPr>
        <w:t>me, et qui ne le possède point. Cela du reste n'est pas néce</w:t>
      </w:r>
      <w:r w:rsidRPr="001800BB">
        <w:rPr>
          <w:szCs w:val="34"/>
        </w:rPr>
        <w:t>s</w:t>
      </w:r>
      <w:r w:rsidRPr="001800BB">
        <w:rPr>
          <w:szCs w:val="34"/>
        </w:rPr>
        <w:t>saire à notr</w:t>
      </w:r>
      <w:r>
        <w:rPr>
          <w:szCs w:val="34"/>
        </w:rPr>
        <w:t>e</w:t>
      </w:r>
      <w:r w:rsidRPr="001800BB">
        <w:rPr>
          <w:szCs w:val="34"/>
        </w:rPr>
        <w:t xml:space="preserve"> objet. Une chose ressort, manifestement, de ces bruyantes controverses, et c'est elle su</w:t>
      </w:r>
      <w:r w:rsidRPr="001800BB">
        <w:rPr>
          <w:szCs w:val="34"/>
        </w:rPr>
        <w:t>r</w:t>
      </w:r>
      <w:r w:rsidRPr="001800BB">
        <w:rPr>
          <w:szCs w:val="34"/>
        </w:rPr>
        <w:t>tout que nous voulons retenir.</w:t>
      </w:r>
    </w:p>
    <w:p w14:paraId="6BD3D1FB" w14:textId="77777777" w:rsidR="00426AF6" w:rsidRPr="001800BB" w:rsidRDefault="00426AF6" w:rsidP="00426AF6">
      <w:pPr>
        <w:spacing w:before="120" w:after="120"/>
        <w:jc w:val="both"/>
      </w:pPr>
      <w:r w:rsidRPr="001800BB">
        <w:rPr>
          <w:szCs w:val="34"/>
        </w:rPr>
        <w:t>Lorsque l'anti</w:t>
      </w:r>
      <w:r>
        <w:rPr>
          <w:szCs w:val="34"/>
        </w:rPr>
        <w:t>-</w:t>
      </w:r>
      <w:r w:rsidRPr="001800BB">
        <w:rPr>
          <w:szCs w:val="34"/>
        </w:rPr>
        <w:t>protestantisme nous dénonce les périls, pour notre vie politique et pour notre vie nationale, d</w:t>
      </w:r>
      <w:r>
        <w:rPr>
          <w:szCs w:val="34"/>
        </w:rPr>
        <w:t>e</w:t>
      </w:r>
      <w:r w:rsidRPr="001800BB">
        <w:rPr>
          <w:szCs w:val="34"/>
        </w:rPr>
        <w:t xml:space="preserve"> ce qu'il a</w:t>
      </w:r>
      <w:r w:rsidRPr="001800BB">
        <w:rPr>
          <w:szCs w:val="34"/>
        </w:rPr>
        <w:t>p</w:t>
      </w:r>
      <w:r w:rsidRPr="001800BB">
        <w:rPr>
          <w:szCs w:val="34"/>
        </w:rPr>
        <w:t>pelle l'esprit protestant, il prête au protestantisme et aux Égl</w:t>
      </w:r>
      <w:r w:rsidRPr="001800BB">
        <w:rPr>
          <w:szCs w:val="34"/>
        </w:rPr>
        <w:t>i</w:t>
      </w:r>
      <w:r w:rsidRPr="001800BB">
        <w:rPr>
          <w:szCs w:val="34"/>
        </w:rPr>
        <w:t>ses issues de la R</w:t>
      </w:r>
      <w:r w:rsidRPr="001800BB">
        <w:rPr>
          <w:szCs w:val="34"/>
        </w:rPr>
        <w:t>é</w:t>
      </w:r>
      <w:r w:rsidRPr="001800BB">
        <w:rPr>
          <w:szCs w:val="34"/>
        </w:rPr>
        <w:t>forme une unité, une continuité d</w:t>
      </w:r>
      <w:r>
        <w:rPr>
          <w:szCs w:val="34"/>
        </w:rPr>
        <w:t>e</w:t>
      </w:r>
      <w:r w:rsidRPr="001800BB">
        <w:rPr>
          <w:szCs w:val="34"/>
        </w:rPr>
        <w:t xml:space="preserve"> vues et d'efforts qui, d'habitude, ne leur appartient pas, que le princ</w:t>
      </w:r>
      <w:r w:rsidRPr="001800BB">
        <w:rPr>
          <w:szCs w:val="34"/>
        </w:rPr>
        <w:t>i</w:t>
      </w:r>
      <w:r w:rsidRPr="001800BB">
        <w:rPr>
          <w:szCs w:val="34"/>
        </w:rPr>
        <w:t>pe du libre examen ne leur permet même peut-être point. Comment des hommes qui reprochent, chaque jour, au pr</w:t>
      </w:r>
      <w:r w:rsidRPr="001800BB">
        <w:rPr>
          <w:szCs w:val="34"/>
        </w:rPr>
        <w:t>o</w:t>
      </w:r>
      <w:r w:rsidRPr="001800BB">
        <w:rPr>
          <w:szCs w:val="34"/>
        </w:rPr>
        <w:t>testantisme d'aboutir, en toutes choses, à l'anarchie, qui ex</w:t>
      </w:r>
      <w:r w:rsidRPr="001800BB">
        <w:rPr>
          <w:szCs w:val="34"/>
        </w:rPr>
        <w:t>a</w:t>
      </w:r>
      <w:r w:rsidRPr="001800BB">
        <w:rPr>
          <w:szCs w:val="34"/>
        </w:rPr>
        <w:t>gèrent m</w:t>
      </w:r>
      <w:r>
        <w:rPr>
          <w:szCs w:val="34"/>
        </w:rPr>
        <w:t>ê</w:t>
      </w:r>
      <w:r w:rsidRPr="001800BB">
        <w:rPr>
          <w:szCs w:val="34"/>
        </w:rPr>
        <w:t xml:space="preserve">me la portée pratique </w:t>
      </w:r>
      <w:r>
        <w:rPr>
          <w:szCs w:val="34"/>
        </w:rPr>
        <w:t>des divisions de sectes et de « </w:t>
      </w:r>
      <w:r w:rsidRPr="001800BB">
        <w:rPr>
          <w:szCs w:val="34"/>
        </w:rPr>
        <w:t>dénomin</w:t>
      </w:r>
      <w:r w:rsidRPr="001800BB">
        <w:rPr>
          <w:szCs w:val="34"/>
        </w:rPr>
        <w:t>a</w:t>
      </w:r>
      <w:r w:rsidRPr="001800BB">
        <w:rPr>
          <w:szCs w:val="34"/>
        </w:rPr>
        <w:t>tions » issues de la Réforme, peuvent-ils oublier que, pour avoir le droit de parler de l'esprit protestant, il est bon de faire des di</w:t>
      </w:r>
      <w:r w:rsidRPr="001800BB">
        <w:rPr>
          <w:szCs w:val="34"/>
        </w:rPr>
        <w:t>s</w:t>
      </w:r>
      <w:r w:rsidRPr="001800BB">
        <w:rPr>
          <w:szCs w:val="34"/>
        </w:rPr>
        <w:t xml:space="preserve">tinctions, de ne pas attribuer, </w:t>
      </w:r>
      <w:r>
        <w:rPr>
          <w:szCs w:val="34"/>
        </w:rPr>
        <w:t>à</w:t>
      </w:r>
      <w:r w:rsidRPr="001800BB">
        <w:rPr>
          <w:szCs w:val="34"/>
        </w:rPr>
        <w:t xml:space="preserve"> une École ou </w:t>
      </w:r>
      <w:r>
        <w:rPr>
          <w:szCs w:val="34"/>
        </w:rPr>
        <w:t>à</w:t>
      </w:r>
      <w:r w:rsidRPr="001800BB">
        <w:rPr>
          <w:szCs w:val="34"/>
        </w:rPr>
        <w:t xml:space="preserve"> une Église, ce qui appartient à une autre, de ne point pr</w:t>
      </w:r>
      <w:r w:rsidRPr="001800BB">
        <w:rPr>
          <w:szCs w:val="34"/>
        </w:rPr>
        <w:t>ê</w:t>
      </w:r>
      <w:r w:rsidRPr="001800BB">
        <w:rPr>
          <w:szCs w:val="34"/>
        </w:rPr>
        <w:t>ter, à tous les chrétiens qui se r</w:t>
      </w:r>
      <w:r w:rsidRPr="001800BB">
        <w:rPr>
          <w:szCs w:val="34"/>
        </w:rPr>
        <w:t>é</w:t>
      </w:r>
      <w:r w:rsidRPr="001800BB">
        <w:rPr>
          <w:szCs w:val="34"/>
        </w:rPr>
        <w:t>clament de la Réforme, les opinions ou les tendances d'hommes qui, parfois, n'ont pre</w:t>
      </w:r>
      <w:r w:rsidRPr="001800BB">
        <w:rPr>
          <w:szCs w:val="34"/>
        </w:rPr>
        <w:t>s</w:t>
      </w:r>
      <w:r w:rsidRPr="001800BB">
        <w:rPr>
          <w:szCs w:val="34"/>
        </w:rPr>
        <w:t>que rien gardé des doctrines ou des traditions de la Réforme ? Et, ce que nous disons des</w:t>
      </w:r>
      <w:r>
        <w:t xml:space="preserve"> </w:t>
      </w:r>
      <w:r>
        <w:rPr>
          <w:szCs w:val="30"/>
        </w:rPr>
        <w:t xml:space="preserve">[153] </w:t>
      </w:r>
      <w:r w:rsidRPr="001800BB">
        <w:rPr>
          <w:szCs w:val="34"/>
        </w:rPr>
        <w:t>protestants et de l'esprit pr</w:t>
      </w:r>
      <w:r w:rsidRPr="001800BB">
        <w:rPr>
          <w:szCs w:val="34"/>
        </w:rPr>
        <w:t>o</w:t>
      </w:r>
      <w:r w:rsidRPr="001800BB">
        <w:rPr>
          <w:szCs w:val="34"/>
        </w:rPr>
        <w:t>testant, on pourrait le dire, égal</w:t>
      </w:r>
      <w:r w:rsidRPr="001800BB">
        <w:rPr>
          <w:szCs w:val="34"/>
        </w:rPr>
        <w:t>e</w:t>
      </w:r>
      <w:r w:rsidRPr="001800BB">
        <w:rPr>
          <w:szCs w:val="34"/>
        </w:rPr>
        <w:t>ment, des juifs et de l'esprit juif. Protestants, juifs, catholiques, rien de plus d</w:t>
      </w:r>
      <w:r w:rsidRPr="001800BB">
        <w:rPr>
          <w:szCs w:val="34"/>
        </w:rPr>
        <w:t>é</w:t>
      </w:r>
      <w:r w:rsidRPr="001800BB">
        <w:rPr>
          <w:szCs w:val="34"/>
        </w:rPr>
        <w:t>cevant que ces hâtives généralisations. Et cela est encore plus vrai des questions politiques ou sociales que des questions morales. Si, en m</w:t>
      </w:r>
      <w:r w:rsidRPr="001800BB">
        <w:rPr>
          <w:szCs w:val="34"/>
        </w:rPr>
        <w:t>o</w:t>
      </w:r>
      <w:r w:rsidRPr="001800BB">
        <w:rPr>
          <w:szCs w:val="34"/>
        </w:rPr>
        <w:t>rale, — et encore là, combien de nuances</w:t>
      </w:r>
      <w:r>
        <w:rPr>
          <w:szCs w:val="34"/>
        </w:rPr>
        <w:t> !</w:t>
      </w:r>
      <w:r w:rsidRPr="001800BB">
        <w:rPr>
          <w:szCs w:val="34"/>
        </w:rPr>
        <w:t xml:space="preserve"> — on peut soutenir qu'il existe un e</w:t>
      </w:r>
      <w:r w:rsidRPr="001800BB">
        <w:rPr>
          <w:szCs w:val="34"/>
        </w:rPr>
        <w:t>s</w:t>
      </w:r>
      <w:r w:rsidRPr="001800BB">
        <w:rPr>
          <w:szCs w:val="34"/>
        </w:rPr>
        <w:t>prit protestant, combien cela est plus douteux en politique ou en matière sociale</w:t>
      </w:r>
      <w:r>
        <w:rPr>
          <w:szCs w:val="34"/>
        </w:rPr>
        <w:t> !</w:t>
      </w:r>
      <w:r w:rsidRPr="001800BB">
        <w:rPr>
          <w:szCs w:val="34"/>
        </w:rPr>
        <w:t xml:space="preserve"> La gra</w:t>
      </w:r>
      <w:r w:rsidRPr="001800BB">
        <w:rPr>
          <w:szCs w:val="34"/>
        </w:rPr>
        <w:t>n</w:t>
      </w:r>
      <w:r w:rsidRPr="001800BB">
        <w:rPr>
          <w:szCs w:val="34"/>
        </w:rPr>
        <w:t>de majorité des protestants français est-elle, aujourd'hui, r</w:t>
      </w:r>
      <w:r w:rsidRPr="001800BB">
        <w:rPr>
          <w:szCs w:val="34"/>
        </w:rPr>
        <w:t>é</w:t>
      </w:r>
      <w:r w:rsidRPr="001800BB">
        <w:rPr>
          <w:szCs w:val="34"/>
        </w:rPr>
        <w:t>publicaine, cela s'explique par des raisons spéciales à la France ; c'est que la République est d</w:t>
      </w:r>
      <w:r w:rsidRPr="001800BB">
        <w:rPr>
          <w:szCs w:val="34"/>
        </w:rPr>
        <w:t>e</w:t>
      </w:r>
      <w:r w:rsidRPr="001800BB">
        <w:rPr>
          <w:szCs w:val="34"/>
        </w:rPr>
        <w:t>venue le gouvernement du pays, et que, depuis 1871, la cause de la monarchie a paru, chez nous, s'identifier avec la cause de l'Église catholique, ou, comme d</w:t>
      </w:r>
      <w:r w:rsidRPr="001800BB">
        <w:rPr>
          <w:szCs w:val="34"/>
        </w:rPr>
        <w:t>i</w:t>
      </w:r>
      <w:r w:rsidRPr="001800BB">
        <w:rPr>
          <w:szCs w:val="34"/>
        </w:rPr>
        <w:t>sent ses adversaires, avec celle du cléricalisme.</w:t>
      </w:r>
    </w:p>
    <w:p w14:paraId="382B7DCC" w14:textId="77777777" w:rsidR="00426AF6" w:rsidRPr="001800BB" w:rsidRDefault="00426AF6" w:rsidP="00426AF6">
      <w:pPr>
        <w:spacing w:before="120" w:after="120"/>
        <w:jc w:val="both"/>
      </w:pPr>
      <w:r w:rsidRPr="001800BB">
        <w:rPr>
          <w:szCs w:val="34"/>
        </w:rPr>
        <w:t>Quoique, en un sens, le protestantisme ou mieux le calv</w:t>
      </w:r>
      <w:r w:rsidRPr="001800BB">
        <w:rPr>
          <w:szCs w:val="34"/>
        </w:rPr>
        <w:t>i</w:t>
      </w:r>
      <w:r w:rsidRPr="001800BB">
        <w:rPr>
          <w:szCs w:val="34"/>
        </w:rPr>
        <w:t xml:space="preserve">nisme, grâce à la constitution fédérale et démocratique de ses Églises, ait pu préparer, de loin, les peuples d'Europe ou d'Amérique à la république et à la démocratie, la Réforme n'en a pas moins su s'accommoder </w:t>
      </w:r>
      <w:r>
        <w:rPr>
          <w:szCs w:val="34"/>
        </w:rPr>
        <w:t>à</w:t>
      </w:r>
      <w:r w:rsidRPr="001800BB">
        <w:rPr>
          <w:szCs w:val="34"/>
        </w:rPr>
        <w:t xml:space="preserve"> la monarchie, aussi bien qu'</w:t>
      </w:r>
      <w:r>
        <w:rPr>
          <w:szCs w:val="34"/>
        </w:rPr>
        <w:t>à</w:t>
      </w:r>
      <w:r w:rsidRPr="001800BB">
        <w:rPr>
          <w:szCs w:val="34"/>
        </w:rPr>
        <w:t xml:space="preserve"> la république, témoin l'Angleterre, l'Eco</w:t>
      </w:r>
      <w:r w:rsidRPr="001800BB">
        <w:rPr>
          <w:szCs w:val="34"/>
        </w:rPr>
        <w:t>s</w:t>
      </w:r>
      <w:r w:rsidRPr="001800BB">
        <w:rPr>
          <w:szCs w:val="34"/>
        </w:rPr>
        <w:t xml:space="preserve">se, l'Allemagne. Peu d'hommes en France, au </w:t>
      </w:r>
      <w:r>
        <w:rPr>
          <w:szCs w:val="34"/>
        </w:rPr>
        <w:t>XIX</w:t>
      </w:r>
      <w:r w:rsidRPr="008451BA">
        <w:rPr>
          <w:szCs w:val="34"/>
          <w:vertAlign w:val="superscript"/>
        </w:rPr>
        <w:t>e</w:t>
      </w:r>
      <w:r w:rsidRPr="001800BB">
        <w:rPr>
          <w:szCs w:val="34"/>
        </w:rPr>
        <w:t xml:space="preserve"> siècle, ont été plus imbus de l'esprit protestant que Guizot, et Guizot a vécu et est mort en monarchiste impénitent, tandis que T</w:t>
      </w:r>
      <w:r>
        <w:rPr>
          <w:szCs w:val="34"/>
        </w:rPr>
        <w:t>h</w:t>
      </w:r>
      <w:r w:rsidRPr="001800BB">
        <w:rPr>
          <w:szCs w:val="34"/>
        </w:rPr>
        <w:t>iers</w:t>
      </w:r>
      <w:r>
        <w:rPr>
          <w:szCs w:val="34"/>
        </w:rPr>
        <w:t> </w:t>
      </w:r>
      <w:r>
        <w:rPr>
          <w:rStyle w:val="Appelnotedebasdep"/>
          <w:szCs w:val="34"/>
        </w:rPr>
        <w:footnoteReference w:id="156"/>
      </w:r>
      <w:r w:rsidRPr="001800BB">
        <w:rPr>
          <w:szCs w:val="34"/>
        </w:rPr>
        <w:t>, Dufaur</w:t>
      </w:r>
      <w:r>
        <w:rPr>
          <w:szCs w:val="34"/>
        </w:rPr>
        <w:t>e </w:t>
      </w:r>
      <w:r>
        <w:rPr>
          <w:rStyle w:val="Appelnotedebasdep"/>
          <w:szCs w:val="34"/>
        </w:rPr>
        <w:footnoteReference w:id="157"/>
      </w:r>
      <w:r w:rsidRPr="001800BB">
        <w:rPr>
          <w:szCs w:val="34"/>
        </w:rPr>
        <w:t>, Rém</w:t>
      </w:r>
      <w:r w:rsidRPr="001800BB">
        <w:rPr>
          <w:szCs w:val="34"/>
        </w:rPr>
        <w:t>u</w:t>
      </w:r>
      <w:r w:rsidRPr="001800BB">
        <w:rPr>
          <w:szCs w:val="34"/>
        </w:rPr>
        <w:t>sat</w:t>
      </w:r>
      <w:r>
        <w:rPr>
          <w:szCs w:val="34"/>
        </w:rPr>
        <w:t> </w:t>
      </w:r>
      <w:r>
        <w:rPr>
          <w:rStyle w:val="Appelnotedebasdep"/>
          <w:szCs w:val="34"/>
        </w:rPr>
        <w:footnoteReference w:id="158"/>
      </w:r>
      <w:r w:rsidRPr="001800BB">
        <w:rPr>
          <w:szCs w:val="34"/>
        </w:rPr>
        <w:t>, sortis de familles catholiques, se ralliaient à la république.</w:t>
      </w:r>
    </w:p>
    <w:p w14:paraId="7785DF6F" w14:textId="77777777" w:rsidR="00426AF6" w:rsidRPr="001800BB" w:rsidRDefault="00426AF6" w:rsidP="00426AF6">
      <w:pPr>
        <w:spacing w:before="120" w:after="120"/>
        <w:jc w:val="both"/>
      </w:pPr>
      <w:r w:rsidRPr="001800BB">
        <w:rPr>
          <w:szCs w:val="34"/>
        </w:rPr>
        <w:t>La vérité, c'est que les opinions philosophiques ou</w:t>
      </w:r>
      <w:r>
        <w:t xml:space="preserve"> </w:t>
      </w:r>
      <w:r>
        <w:rPr>
          <w:szCs w:val="28"/>
        </w:rPr>
        <w:t xml:space="preserve">[154] </w:t>
      </w:r>
      <w:r w:rsidRPr="001800BB">
        <w:rPr>
          <w:szCs w:val="34"/>
        </w:rPr>
        <w:t>politiques sont loin de toujours dépendre d'une étiquette confessio</w:t>
      </w:r>
      <w:r w:rsidRPr="001800BB">
        <w:rPr>
          <w:szCs w:val="34"/>
        </w:rPr>
        <w:t>n</w:t>
      </w:r>
      <w:r w:rsidRPr="001800BB">
        <w:rPr>
          <w:szCs w:val="34"/>
        </w:rPr>
        <w:t>nelle. Comme le catholique, et peut-être encore plus que le cath</w:t>
      </w:r>
      <w:r w:rsidRPr="001800BB">
        <w:rPr>
          <w:szCs w:val="34"/>
        </w:rPr>
        <w:t>o</w:t>
      </w:r>
      <w:r>
        <w:rPr>
          <w:szCs w:val="34"/>
        </w:rPr>
        <w:t xml:space="preserve">lique, </w:t>
      </w:r>
      <w:r w:rsidRPr="001800BB">
        <w:rPr>
          <w:szCs w:val="34"/>
        </w:rPr>
        <w:t>le protestant est libre de suivre les opinions politiques ou les doctrines sociales qu'il croit les mieux fondées en droit, ou les plus conformes</w:t>
      </w:r>
      <w:r>
        <w:rPr>
          <w:szCs w:val="34"/>
        </w:rPr>
        <w:t xml:space="preserve"> à </w:t>
      </w:r>
      <w:r w:rsidRPr="001800BB">
        <w:rPr>
          <w:szCs w:val="34"/>
        </w:rPr>
        <w:t>l'intérêt de son pays. Il n'est enchaîné, par la Réforme, à aucune écol</w:t>
      </w:r>
      <w:r>
        <w:rPr>
          <w:szCs w:val="34"/>
        </w:rPr>
        <w:t>e</w:t>
      </w:r>
      <w:r w:rsidRPr="001800BB">
        <w:rPr>
          <w:szCs w:val="34"/>
        </w:rPr>
        <w:t xml:space="preserve">, </w:t>
      </w:r>
      <w:r>
        <w:rPr>
          <w:szCs w:val="34"/>
        </w:rPr>
        <w:t>à</w:t>
      </w:r>
      <w:r w:rsidRPr="001800BB">
        <w:rPr>
          <w:szCs w:val="34"/>
        </w:rPr>
        <w:t xml:space="preserve"> aucun parti ; c'est méconnaître l'esprit protestant, e</w:t>
      </w:r>
      <w:r w:rsidRPr="001800BB">
        <w:rPr>
          <w:szCs w:val="34"/>
        </w:rPr>
        <w:t>s</w:t>
      </w:r>
      <w:r w:rsidRPr="001800BB">
        <w:rPr>
          <w:szCs w:val="34"/>
        </w:rPr>
        <w:t>prit, s'il en est un, d</w:t>
      </w:r>
      <w:r>
        <w:rPr>
          <w:szCs w:val="34"/>
        </w:rPr>
        <w:t>e</w:t>
      </w:r>
      <w:r w:rsidRPr="001800BB">
        <w:rPr>
          <w:szCs w:val="34"/>
        </w:rPr>
        <w:t xml:space="preserve"> libre examen et de libre choix, que de le repr</w:t>
      </w:r>
      <w:r w:rsidRPr="001800BB">
        <w:rPr>
          <w:szCs w:val="34"/>
        </w:rPr>
        <w:t>é</w:t>
      </w:r>
      <w:r w:rsidRPr="001800BB">
        <w:rPr>
          <w:szCs w:val="34"/>
        </w:rPr>
        <w:t>senter comme inféodé à un système politique ou social, comme voué, par ses antéc</w:t>
      </w:r>
      <w:r w:rsidRPr="001800BB">
        <w:rPr>
          <w:szCs w:val="34"/>
        </w:rPr>
        <w:t>é</w:t>
      </w:r>
      <w:r w:rsidRPr="001800BB">
        <w:rPr>
          <w:szCs w:val="34"/>
        </w:rPr>
        <w:t xml:space="preserve">dents et par son point de départ, au radicalisme, au socialisme, à plus forte raison, </w:t>
      </w:r>
      <w:r>
        <w:rPr>
          <w:szCs w:val="34"/>
        </w:rPr>
        <w:t>à l'ana</w:t>
      </w:r>
      <w:r>
        <w:rPr>
          <w:szCs w:val="34"/>
        </w:rPr>
        <w:t>r</w:t>
      </w:r>
      <w:r w:rsidRPr="001800BB">
        <w:rPr>
          <w:szCs w:val="34"/>
        </w:rPr>
        <w:t>chisme.</w:t>
      </w:r>
    </w:p>
    <w:p w14:paraId="65D9ADD7" w14:textId="77777777" w:rsidR="00426AF6" w:rsidRPr="001800BB" w:rsidRDefault="00426AF6" w:rsidP="00426AF6">
      <w:pPr>
        <w:spacing w:before="120" w:after="120"/>
        <w:jc w:val="both"/>
      </w:pPr>
      <w:r w:rsidRPr="001800BB">
        <w:rPr>
          <w:szCs w:val="34"/>
        </w:rPr>
        <w:t xml:space="preserve">Cette liberté et </w:t>
      </w:r>
      <w:r>
        <w:rPr>
          <w:szCs w:val="34"/>
        </w:rPr>
        <w:t xml:space="preserve">cette </w:t>
      </w:r>
      <w:r w:rsidRPr="001800BB">
        <w:rPr>
          <w:szCs w:val="34"/>
        </w:rPr>
        <w:t>variété de</w:t>
      </w:r>
      <w:r>
        <w:rPr>
          <w:szCs w:val="34"/>
        </w:rPr>
        <w:t>s</w:t>
      </w:r>
      <w:r w:rsidRPr="001800BB">
        <w:rPr>
          <w:szCs w:val="34"/>
        </w:rPr>
        <w:t xml:space="preserve"> opinions chez les prote</w:t>
      </w:r>
      <w:r w:rsidRPr="001800BB">
        <w:rPr>
          <w:szCs w:val="34"/>
        </w:rPr>
        <w:t>s</w:t>
      </w:r>
      <w:r w:rsidRPr="001800BB">
        <w:rPr>
          <w:szCs w:val="34"/>
        </w:rPr>
        <w:t>tants, on a beau les prouver, par des faits et par des exemples, l'anti</w:t>
      </w:r>
      <w:r>
        <w:rPr>
          <w:szCs w:val="34"/>
        </w:rPr>
        <w:t>-</w:t>
      </w:r>
      <w:r w:rsidRPr="001800BB">
        <w:rPr>
          <w:szCs w:val="34"/>
        </w:rPr>
        <w:t>protestanti</w:t>
      </w:r>
      <w:r w:rsidRPr="001800BB">
        <w:rPr>
          <w:szCs w:val="34"/>
        </w:rPr>
        <w:t>s</w:t>
      </w:r>
      <w:r w:rsidRPr="001800BB">
        <w:rPr>
          <w:szCs w:val="34"/>
        </w:rPr>
        <w:t>me ne consent pas</w:t>
      </w:r>
      <w:r>
        <w:rPr>
          <w:szCs w:val="34"/>
        </w:rPr>
        <w:t xml:space="preserve"> à</w:t>
      </w:r>
      <w:r w:rsidRPr="001800BB">
        <w:rPr>
          <w:szCs w:val="34"/>
        </w:rPr>
        <w:t xml:space="preserve"> les admettre, pas plus que l'antisémitisme ne veut les reconnaître chez les juifs. A</w:t>
      </w:r>
      <w:r w:rsidRPr="001800BB">
        <w:rPr>
          <w:szCs w:val="34"/>
        </w:rPr>
        <w:t>n</w:t>
      </w:r>
      <w:r w:rsidRPr="001800BB">
        <w:rPr>
          <w:szCs w:val="34"/>
        </w:rPr>
        <w:t>tiprotestants et antis</w:t>
      </w:r>
      <w:r w:rsidRPr="001800BB">
        <w:rPr>
          <w:szCs w:val="34"/>
        </w:rPr>
        <w:t>é</w:t>
      </w:r>
      <w:r w:rsidRPr="001800BB">
        <w:rPr>
          <w:szCs w:val="34"/>
        </w:rPr>
        <w:t xml:space="preserve">mites s'en tiennent toujours </w:t>
      </w:r>
      <w:r>
        <w:rPr>
          <w:szCs w:val="34"/>
        </w:rPr>
        <w:t>à</w:t>
      </w:r>
      <w:r w:rsidRPr="001800BB">
        <w:rPr>
          <w:szCs w:val="34"/>
        </w:rPr>
        <w:t xml:space="preserve"> l'</w:t>
      </w:r>
      <w:r>
        <w:rPr>
          <w:szCs w:val="34"/>
        </w:rPr>
        <w:t>i</w:t>
      </w:r>
      <w:r w:rsidRPr="001800BB">
        <w:rPr>
          <w:szCs w:val="34"/>
        </w:rPr>
        <w:t>nique théorie du bloc. Pour eux, le protestant, comme le juif, repr</w:t>
      </w:r>
      <w:r w:rsidRPr="001800BB">
        <w:rPr>
          <w:szCs w:val="34"/>
        </w:rPr>
        <w:t>é</w:t>
      </w:r>
      <w:r w:rsidRPr="001800BB">
        <w:rPr>
          <w:szCs w:val="34"/>
        </w:rPr>
        <w:t>sente, en toutes choses, l'esprit d</w:t>
      </w:r>
      <w:r>
        <w:rPr>
          <w:szCs w:val="34"/>
        </w:rPr>
        <w:t>e</w:t>
      </w:r>
      <w:r w:rsidRPr="001800BB">
        <w:rPr>
          <w:szCs w:val="34"/>
        </w:rPr>
        <w:t xml:space="preserve"> révolte et d</w:t>
      </w:r>
      <w:r>
        <w:rPr>
          <w:szCs w:val="34"/>
        </w:rPr>
        <w:t>e</w:t>
      </w:r>
      <w:r w:rsidRPr="001800BB">
        <w:rPr>
          <w:szCs w:val="34"/>
        </w:rPr>
        <w:t xml:space="preserve"> négation, l'e</w:t>
      </w:r>
      <w:r w:rsidRPr="001800BB">
        <w:rPr>
          <w:szCs w:val="34"/>
        </w:rPr>
        <w:t>s</w:t>
      </w:r>
      <w:r w:rsidRPr="001800BB">
        <w:rPr>
          <w:szCs w:val="34"/>
        </w:rPr>
        <w:t>prit de désordre et d'anarchie. Pour eux, le vrai prote</w:t>
      </w:r>
      <w:r w:rsidRPr="001800BB">
        <w:rPr>
          <w:szCs w:val="34"/>
        </w:rPr>
        <w:t>s</w:t>
      </w:r>
      <w:r w:rsidRPr="001800BB">
        <w:rPr>
          <w:szCs w:val="34"/>
        </w:rPr>
        <w:t>tant, c'est, l</w:t>
      </w:r>
      <w:r>
        <w:rPr>
          <w:szCs w:val="34"/>
        </w:rPr>
        <w:t>e</w:t>
      </w:r>
      <w:r w:rsidRPr="001800BB">
        <w:rPr>
          <w:szCs w:val="34"/>
        </w:rPr>
        <w:t xml:space="preserve"> plus souvent, celui qui s'est détaché du Chri</w:t>
      </w:r>
      <w:r w:rsidRPr="001800BB">
        <w:rPr>
          <w:szCs w:val="34"/>
        </w:rPr>
        <w:t>s</w:t>
      </w:r>
      <w:r w:rsidRPr="001800BB">
        <w:rPr>
          <w:szCs w:val="34"/>
        </w:rPr>
        <w:t>tianisme, celui qui a déserté les croyances et les traditions de l'Église réformée, celui dont la religion, lorsqu'il en garde encore une, n'est plus gu</w:t>
      </w:r>
      <w:r>
        <w:rPr>
          <w:szCs w:val="34"/>
        </w:rPr>
        <w:t>è</w:t>
      </w:r>
      <w:r w:rsidRPr="001800BB">
        <w:rPr>
          <w:szCs w:val="34"/>
        </w:rPr>
        <w:t>r</w:t>
      </w:r>
      <w:r>
        <w:rPr>
          <w:szCs w:val="34"/>
        </w:rPr>
        <w:t>e</w:t>
      </w:r>
      <w:r w:rsidRPr="001800BB">
        <w:rPr>
          <w:szCs w:val="34"/>
        </w:rPr>
        <w:t xml:space="preserve"> qu'un vague déisme, de façon qu'</w:t>
      </w:r>
      <w:r>
        <w:rPr>
          <w:szCs w:val="34"/>
        </w:rPr>
        <w:t>à</w:t>
      </w:r>
      <w:r w:rsidRPr="001800BB">
        <w:rPr>
          <w:szCs w:val="34"/>
        </w:rPr>
        <w:t xml:space="preserve"> en croire journalistes et pamphlétaires, le véritable esprit protestant s</w:t>
      </w:r>
      <w:r w:rsidRPr="001800BB">
        <w:rPr>
          <w:szCs w:val="34"/>
        </w:rPr>
        <w:t>e</w:t>
      </w:r>
      <w:r w:rsidRPr="001800BB">
        <w:rPr>
          <w:szCs w:val="34"/>
        </w:rPr>
        <w:t>rait celui</w:t>
      </w:r>
      <w:r>
        <w:t xml:space="preserve"> </w:t>
      </w:r>
      <w:r>
        <w:rPr>
          <w:smallCaps/>
          <w:szCs w:val="32"/>
        </w:rPr>
        <w:t xml:space="preserve">[155] </w:t>
      </w:r>
      <w:r w:rsidRPr="001800BB">
        <w:rPr>
          <w:szCs w:val="34"/>
        </w:rPr>
        <w:t>d'hommes qui ont rejeté la plupart des croyances protesta</w:t>
      </w:r>
      <w:r w:rsidRPr="001800BB">
        <w:rPr>
          <w:szCs w:val="34"/>
        </w:rPr>
        <w:t>n</w:t>
      </w:r>
      <w:r w:rsidRPr="001800BB">
        <w:rPr>
          <w:szCs w:val="34"/>
        </w:rPr>
        <w:t>tes.</w:t>
      </w:r>
    </w:p>
    <w:p w14:paraId="6AEF0F82" w14:textId="77777777" w:rsidR="00426AF6" w:rsidRPr="001800BB" w:rsidRDefault="00426AF6" w:rsidP="00426AF6">
      <w:pPr>
        <w:spacing w:before="120" w:after="120"/>
        <w:jc w:val="both"/>
      </w:pPr>
      <w:r w:rsidRPr="001800BB">
        <w:rPr>
          <w:szCs w:val="34"/>
        </w:rPr>
        <w:t>Veut-on étudier et définir l'esprit protestant, peut-être faut-il le prendre dans les pays où les protestants sont en majorité, où la Réfo</w:t>
      </w:r>
      <w:r w:rsidRPr="001800BB">
        <w:rPr>
          <w:szCs w:val="34"/>
        </w:rPr>
        <w:t>r</w:t>
      </w:r>
      <w:r w:rsidRPr="001800BB">
        <w:rPr>
          <w:szCs w:val="34"/>
        </w:rPr>
        <w:t>me a pu se développer librement. Si les reproches faits, chez nous, au</w:t>
      </w:r>
      <w:r>
        <w:rPr>
          <w:szCs w:val="34"/>
        </w:rPr>
        <w:t>x</w:t>
      </w:r>
      <w:r w:rsidRPr="001800BB">
        <w:rPr>
          <w:szCs w:val="34"/>
        </w:rPr>
        <w:t xml:space="preserve"> protestants semblent parfois justifiés, c'est en effet que, en France, les protestants sont en minorité, qu'ils ont été longtemps persécutés ou tenus en suspicion, et que, par là même</w:t>
      </w:r>
      <w:r>
        <w:rPr>
          <w:szCs w:val="34"/>
        </w:rPr>
        <w:t>,</w:t>
      </w:r>
      <w:r w:rsidRPr="001800BB">
        <w:rPr>
          <w:szCs w:val="34"/>
        </w:rPr>
        <w:t xml:space="preserve"> les injustices et les souffra</w:t>
      </w:r>
      <w:r w:rsidRPr="001800BB">
        <w:rPr>
          <w:szCs w:val="34"/>
        </w:rPr>
        <w:t>n</w:t>
      </w:r>
      <w:r w:rsidRPr="001800BB">
        <w:rPr>
          <w:szCs w:val="34"/>
        </w:rPr>
        <w:t>ces séculaires leur ont laissé des inquiétudes ou des ressentiments, dont ils ne savent pas tous se défendre. Cela, nous l'avons dit, est e</w:t>
      </w:r>
      <w:r w:rsidRPr="001800BB">
        <w:rPr>
          <w:szCs w:val="34"/>
        </w:rPr>
        <w:t>n</w:t>
      </w:r>
      <w:r w:rsidRPr="001800BB">
        <w:rPr>
          <w:szCs w:val="34"/>
        </w:rPr>
        <w:t>core plus vrai des juifs.</w:t>
      </w:r>
    </w:p>
    <w:p w14:paraId="7032D879" w14:textId="77777777" w:rsidR="00426AF6" w:rsidRPr="001800BB" w:rsidRDefault="00426AF6" w:rsidP="00426AF6">
      <w:pPr>
        <w:spacing w:before="120" w:after="120"/>
        <w:jc w:val="both"/>
      </w:pPr>
      <w:r w:rsidRPr="001800BB">
        <w:rPr>
          <w:szCs w:val="34"/>
        </w:rPr>
        <w:t>Les an</w:t>
      </w:r>
      <w:r>
        <w:rPr>
          <w:szCs w:val="34"/>
        </w:rPr>
        <w:t>a</w:t>
      </w:r>
      <w:r w:rsidRPr="001800BB">
        <w:rPr>
          <w:szCs w:val="34"/>
        </w:rPr>
        <w:t>log</w:t>
      </w:r>
      <w:r>
        <w:rPr>
          <w:szCs w:val="34"/>
        </w:rPr>
        <w:t>i</w:t>
      </w:r>
      <w:r w:rsidRPr="001800BB">
        <w:rPr>
          <w:szCs w:val="34"/>
        </w:rPr>
        <w:t xml:space="preserve">es que </w:t>
      </w:r>
      <w:r>
        <w:rPr>
          <w:szCs w:val="34"/>
        </w:rPr>
        <w:t>l’</w:t>
      </w:r>
      <w:r w:rsidRPr="001800BB">
        <w:rPr>
          <w:szCs w:val="34"/>
        </w:rPr>
        <w:t>anti</w:t>
      </w:r>
      <w:r>
        <w:rPr>
          <w:szCs w:val="34"/>
        </w:rPr>
        <w:t>-</w:t>
      </w:r>
      <w:r w:rsidRPr="001800BB">
        <w:rPr>
          <w:szCs w:val="34"/>
        </w:rPr>
        <w:t>protestantisme et l'antisémitisme se pla</w:t>
      </w:r>
      <w:r w:rsidRPr="001800BB">
        <w:rPr>
          <w:szCs w:val="34"/>
        </w:rPr>
        <w:t>i</w:t>
      </w:r>
      <w:r w:rsidRPr="001800BB">
        <w:rPr>
          <w:szCs w:val="34"/>
        </w:rPr>
        <w:t xml:space="preserve">sent </w:t>
      </w:r>
      <w:r>
        <w:rPr>
          <w:szCs w:val="34"/>
        </w:rPr>
        <w:t>à</w:t>
      </w:r>
      <w:r w:rsidRPr="001800BB">
        <w:rPr>
          <w:szCs w:val="34"/>
        </w:rPr>
        <w:t xml:space="preserve"> signaler entre </w:t>
      </w:r>
      <w:r>
        <w:rPr>
          <w:szCs w:val="34"/>
        </w:rPr>
        <w:t>« </w:t>
      </w:r>
      <w:r w:rsidRPr="001800BB">
        <w:rPr>
          <w:szCs w:val="34"/>
        </w:rPr>
        <w:t xml:space="preserve">l'esprit protestant » et </w:t>
      </w:r>
      <w:r>
        <w:rPr>
          <w:szCs w:val="34"/>
        </w:rPr>
        <w:t>« </w:t>
      </w:r>
      <w:r w:rsidRPr="001800BB">
        <w:rPr>
          <w:szCs w:val="34"/>
        </w:rPr>
        <w:t>l'esprit juif</w:t>
      </w:r>
      <w:r>
        <w:rPr>
          <w:szCs w:val="34"/>
        </w:rPr>
        <w:t> »</w:t>
      </w:r>
      <w:r w:rsidRPr="001800BB">
        <w:rPr>
          <w:szCs w:val="34"/>
        </w:rPr>
        <w:t xml:space="preserve"> provie</w:t>
      </w:r>
      <w:r w:rsidRPr="001800BB">
        <w:rPr>
          <w:szCs w:val="34"/>
        </w:rPr>
        <w:t>n</w:t>
      </w:r>
      <w:r w:rsidRPr="001800BB">
        <w:rPr>
          <w:szCs w:val="34"/>
        </w:rPr>
        <w:t>nent, bien moins, d</w:t>
      </w:r>
      <w:r>
        <w:rPr>
          <w:szCs w:val="34"/>
        </w:rPr>
        <w:t>e</w:t>
      </w:r>
      <w:r w:rsidRPr="001800BB">
        <w:rPr>
          <w:szCs w:val="34"/>
        </w:rPr>
        <w:t xml:space="preserve"> secrètes affinités entre les juifs et les réformés que d'une certaine similitude d</w:t>
      </w:r>
      <w:r>
        <w:rPr>
          <w:szCs w:val="34"/>
        </w:rPr>
        <w:t>e</w:t>
      </w:r>
      <w:r w:rsidRPr="001800BB">
        <w:rPr>
          <w:szCs w:val="34"/>
        </w:rPr>
        <w:t xml:space="preserve"> situ</w:t>
      </w:r>
      <w:r w:rsidRPr="001800BB">
        <w:rPr>
          <w:szCs w:val="34"/>
        </w:rPr>
        <w:t>a</w:t>
      </w:r>
      <w:r w:rsidRPr="001800BB">
        <w:rPr>
          <w:szCs w:val="34"/>
        </w:rPr>
        <w:t>tion, dans les pays comme la France, où les uns et les autres ont été longtemps persécutés, et où ils ont été rapprochés par des souffrances, des antipathies et des appréhensions co</w:t>
      </w:r>
      <w:r w:rsidRPr="001800BB">
        <w:rPr>
          <w:szCs w:val="34"/>
        </w:rPr>
        <w:t>m</w:t>
      </w:r>
      <w:r w:rsidRPr="001800BB">
        <w:rPr>
          <w:szCs w:val="34"/>
        </w:rPr>
        <w:t>munes. En ce sens, ce qu'on appelle, ch</w:t>
      </w:r>
      <w:r>
        <w:rPr>
          <w:szCs w:val="34"/>
        </w:rPr>
        <w:t>ez</w:t>
      </w:r>
      <w:r w:rsidRPr="001800BB">
        <w:rPr>
          <w:szCs w:val="34"/>
        </w:rPr>
        <w:t xml:space="preserve"> nous, l'esprit pr</w:t>
      </w:r>
      <w:r w:rsidRPr="001800BB">
        <w:rPr>
          <w:szCs w:val="34"/>
        </w:rPr>
        <w:t>o</w:t>
      </w:r>
      <w:r w:rsidRPr="001800BB">
        <w:rPr>
          <w:szCs w:val="34"/>
        </w:rPr>
        <w:t>testant ou l'esprit juif n'est, en grande partie, que l'esprit de minor</w:t>
      </w:r>
      <w:r w:rsidRPr="001800BB">
        <w:rPr>
          <w:szCs w:val="34"/>
        </w:rPr>
        <w:t>i</w:t>
      </w:r>
      <w:r w:rsidRPr="001800BB">
        <w:rPr>
          <w:szCs w:val="34"/>
        </w:rPr>
        <w:t>tés religieuses, longtemps privées de tous droits civils ou politiques, et encore défiantes des retours possibles des inégalités du passé.</w:t>
      </w:r>
    </w:p>
    <w:p w14:paraId="69A789AC" w14:textId="77777777" w:rsidR="00426AF6" w:rsidRPr="001800BB" w:rsidRDefault="00426AF6" w:rsidP="00426AF6">
      <w:pPr>
        <w:spacing w:before="120" w:after="120"/>
        <w:jc w:val="both"/>
      </w:pPr>
      <w:r w:rsidRPr="001800BB">
        <w:rPr>
          <w:szCs w:val="34"/>
        </w:rPr>
        <w:t>Il n'en est pas de m</w:t>
      </w:r>
      <w:r>
        <w:rPr>
          <w:szCs w:val="34"/>
        </w:rPr>
        <w:t>ê</w:t>
      </w:r>
      <w:r w:rsidRPr="001800BB">
        <w:rPr>
          <w:szCs w:val="34"/>
        </w:rPr>
        <w:t>me des États où la Réforme</w:t>
      </w:r>
      <w:r>
        <w:rPr>
          <w:szCs w:val="34"/>
        </w:rPr>
        <w:t xml:space="preserve"> à</w:t>
      </w:r>
      <w:r w:rsidRPr="001800BB">
        <w:rPr>
          <w:szCs w:val="34"/>
        </w:rPr>
        <w:t xml:space="preserve"> trio</w:t>
      </w:r>
      <w:r w:rsidRPr="001800BB">
        <w:rPr>
          <w:szCs w:val="34"/>
        </w:rPr>
        <w:t>m</w:t>
      </w:r>
      <w:r w:rsidRPr="001800BB">
        <w:rPr>
          <w:szCs w:val="34"/>
        </w:rPr>
        <w:t>phé, où l'esprit protestant, malgré toutes les di</w:t>
      </w:r>
      <w:r>
        <w:rPr>
          <w:szCs w:val="34"/>
        </w:rPr>
        <w:t xml:space="preserve">fférences </w:t>
      </w:r>
      <w:r>
        <w:rPr>
          <w:szCs w:val="30"/>
        </w:rPr>
        <w:t xml:space="preserve">[156] </w:t>
      </w:r>
      <w:r w:rsidRPr="001800BB">
        <w:rPr>
          <w:szCs w:val="34"/>
        </w:rPr>
        <w:t xml:space="preserve">nationales ou les divergences d'Églises, a pu se développer librement et pacifiquement. Là, l'esprit de la Réforme n'est plus faussé ou aigri par les souvenirs des luttes anciennes. Aussi, en ces pays, en Prusse, en Angleterre, en Ecosse, en Hollande, en Scandinavie, aux </w:t>
      </w:r>
      <w:r>
        <w:rPr>
          <w:szCs w:val="34"/>
        </w:rPr>
        <w:t>État</w:t>
      </w:r>
      <w:r w:rsidRPr="001800BB">
        <w:rPr>
          <w:szCs w:val="34"/>
        </w:rPr>
        <w:t>s-Unis, personne n'oserait affirmer que l'esprit protestant est, en politique comme en r</w:t>
      </w:r>
      <w:r w:rsidRPr="001800BB">
        <w:rPr>
          <w:szCs w:val="34"/>
        </w:rPr>
        <w:t>e</w:t>
      </w:r>
      <w:r w:rsidRPr="001800BB">
        <w:rPr>
          <w:szCs w:val="34"/>
        </w:rPr>
        <w:t>ligion, un esprit de négation, ou encore un esprit r</w:t>
      </w:r>
      <w:r w:rsidRPr="001800BB">
        <w:rPr>
          <w:szCs w:val="34"/>
        </w:rPr>
        <w:t>a</w:t>
      </w:r>
      <w:r w:rsidRPr="001800BB">
        <w:rPr>
          <w:szCs w:val="34"/>
        </w:rPr>
        <w:t>dical ou socialiste. Les faits quotidiens donneraient à de pareilles a</w:t>
      </w:r>
      <w:r w:rsidRPr="001800BB">
        <w:rPr>
          <w:szCs w:val="34"/>
        </w:rPr>
        <w:t>s</w:t>
      </w:r>
      <w:r w:rsidRPr="001800BB">
        <w:rPr>
          <w:szCs w:val="34"/>
        </w:rPr>
        <w:t>sertions un démenti trop éclatant. Qui ne sait que le vieux parti conservateur prussien, par exemple, est entièrement composé de pr</w:t>
      </w:r>
      <w:r w:rsidRPr="001800BB">
        <w:rPr>
          <w:szCs w:val="34"/>
        </w:rPr>
        <w:t>o</w:t>
      </w:r>
      <w:r w:rsidRPr="001800BB">
        <w:rPr>
          <w:szCs w:val="34"/>
        </w:rPr>
        <w:t xml:space="preserve">testants </w:t>
      </w:r>
      <w:r>
        <w:rPr>
          <w:szCs w:val="34"/>
        </w:rPr>
        <w:t>é</w:t>
      </w:r>
      <w:r w:rsidRPr="001800BB">
        <w:rPr>
          <w:szCs w:val="34"/>
        </w:rPr>
        <w:t xml:space="preserve">vangéliques, aussi attachés à leur roi qu'à leur </w:t>
      </w:r>
      <w:r w:rsidRPr="005E0D4D">
        <w:rPr>
          <w:caps/>
          <w:szCs w:val="34"/>
        </w:rPr>
        <w:t>é</w:t>
      </w:r>
      <w:r w:rsidRPr="001800BB">
        <w:rPr>
          <w:szCs w:val="34"/>
        </w:rPr>
        <w:t>glise ? Ign</w:t>
      </w:r>
      <w:r w:rsidRPr="001800BB">
        <w:rPr>
          <w:szCs w:val="34"/>
        </w:rPr>
        <w:t>o</w:t>
      </w:r>
      <w:r w:rsidRPr="001800BB">
        <w:rPr>
          <w:szCs w:val="34"/>
        </w:rPr>
        <w:t>re-t-on que, en ces dernières années, il s'est noué, plus d'une fois, e</w:t>
      </w:r>
      <w:r w:rsidRPr="001800BB">
        <w:rPr>
          <w:szCs w:val="34"/>
        </w:rPr>
        <w:t>n</w:t>
      </w:r>
      <w:r w:rsidRPr="001800BB">
        <w:rPr>
          <w:szCs w:val="34"/>
        </w:rPr>
        <w:t>tr</w:t>
      </w:r>
      <w:r>
        <w:rPr>
          <w:szCs w:val="34"/>
        </w:rPr>
        <w:t>e</w:t>
      </w:r>
      <w:r w:rsidRPr="001800BB">
        <w:rPr>
          <w:szCs w:val="34"/>
        </w:rPr>
        <w:t xml:space="preserve"> ces conservateurs protestants et le Centre catholique, des alliances parlementaires, ce que les</w:t>
      </w:r>
      <w:r>
        <w:rPr>
          <w:szCs w:val="34"/>
        </w:rPr>
        <w:t xml:space="preserve"> Allemands appellent un » cartel</w:t>
      </w:r>
      <w:r w:rsidRPr="001800BB">
        <w:rPr>
          <w:szCs w:val="34"/>
        </w:rPr>
        <w:t>l</w:t>
      </w:r>
      <w:r>
        <w:rPr>
          <w:szCs w:val="34"/>
        </w:rPr>
        <w:t> </w:t>
      </w:r>
      <w:r>
        <w:rPr>
          <w:rStyle w:val="Appelnotedebasdep"/>
          <w:szCs w:val="34"/>
        </w:rPr>
        <w:footnoteReference w:id="159"/>
      </w:r>
      <w:r w:rsidRPr="001800BB">
        <w:rPr>
          <w:szCs w:val="34"/>
        </w:rPr>
        <w:t> » ? En Prusse, ce sont les catholiques qui se montrent les moins dociles aux vues du Gouvernement, ou les plus soucieux des</w:t>
      </w:r>
      <w:r>
        <w:rPr>
          <w:szCs w:val="34"/>
        </w:rPr>
        <w:t xml:space="preserve"> libertés publiques, parce que,</w:t>
      </w:r>
      <w:r w:rsidRPr="001800BB">
        <w:rPr>
          <w:szCs w:val="34"/>
        </w:rPr>
        <w:t xml:space="preserve"> en Prusse, ce sont les catholiques qui s</w:t>
      </w:r>
      <w:r>
        <w:rPr>
          <w:szCs w:val="34"/>
        </w:rPr>
        <w:t>e</w:t>
      </w:r>
      <w:r w:rsidRPr="001800BB">
        <w:rPr>
          <w:szCs w:val="34"/>
        </w:rPr>
        <w:t xml:space="preserve"> trouvent en minor</w:t>
      </w:r>
      <w:r w:rsidRPr="001800BB">
        <w:rPr>
          <w:szCs w:val="34"/>
        </w:rPr>
        <w:t>i</w:t>
      </w:r>
      <w:r w:rsidRPr="001800BB">
        <w:rPr>
          <w:szCs w:val="34"/>
        </w:rPr>
        <w:t>té, et qui se défient le plus des actes du pouvoir ou de la prépotence des majorités.</w:t>
      </w:r>
    </w:p>
    <w:p w14:paraId="5B598517" w14:textId="77777777" w:rsidR="00426AF6" w:rsidRPr="001800BB" w:rsidRDefault="00426AF6" w:rsidP="00426AF6">
      <w:pPr>
        <w:spacing w:before="120" w:after="120"/>
        <w:jc w:val="both"/>
      </w:pPr>
      <w:r w:rsidRPr="001800BB">
        <w:rPr>
          <w:szCs w:val="34"/>
        </w:rPr>
        <w:t xml:space="preserve">Entre les États où la Réforme a jeté les plus profondes </w:t>
      </w:r>
      <w:r>
        <w:rPr>
          <w:szCs w:val="34"/>
        </w:rPr>
        <w:t>r</w:t>
      </w:r>
      <w:r>
        <w:rPr>
          <w:szCs w:val="34"/>
        </w:rPr>
        <w:t>a</w:t>
      </w:r>
      <w:r w:rsidRPr="001800BB">
        <w:rPr>
          <w:szCs w:val="34"/>
        </w:rPr>
        <w:t>cines, il en est un, la Hollande, qui a littéralement été créé par la Réforme, et qui en a longtemps semblé la vivante incarn</w:t>
      </w:r>
      <w:r w:rsidRPr="001800BB">
        <w:rPr>
          <w:szCs w:val="34"/>
        </w:rPr>
        <w:t>a</w:t>
      </w:r>
      <w:r w:rsidRPr="001800BB">
        <w:rPr>
          <w:szCs w:val="34"/>
        </w:rPr>
        <w:t>tion. Or, cette Hollande, où l'esprit protestant et les traditions de la Réform</w:t>
      </w:r>
      <w:r>
        <w:rPr>
          <w:szCs w:val="34"/>
        </w:rPr>
        <w:t>e</w:t>
      </w:r>
      <w:r w:rsidRPr="001800BB">
        <w:rPr>
          <w:szCs w:val="34"/>
        </w:rPr>
        <w:t xml:space="preserve"> sont demeurés si vivaces, nous offrait,</w:t>
      </w:r>
      <w:r>
        <w:rPr>
          <w:szCs w:val="34"/>
        </w:rPr>
        <w:t xml:space="preserve"> tout r</w:t>
      </w:r>
      <w:r>
        <w:rPr>
          <w:szCs w:val="34"/>
        </w:rPr>
        <w:t>é</w:t>
      </w:r>
      <w:r>
        <w:rPr>
          <w:szCs w:val="34"/>
        </w:rPr>
        <w:t xml:space="preserve">cemment encore, un spectacle </w:t>
      </w:r>
      <w:r>
        <w:rPr>
          <w:szCs w:val="30"/>
        </w:rPr>
        <w:t xml:space="preserve">[157] </w:t>
      </w:r>
      <w:r w:rsidRPr="001800BB">
        <w:rPr>
          <w:szCs w:val="34"/>
        </w:rPr>
        <w:t>bien fait pour décon</w:t>
      </w:r>
      <w:r>
        <w:rPr>
          <w:szCs w:val="34"/>
        </w:rPr>
        <w:t>ce</w:t>
      </w:r>
      <w:r>
        <w:rPr>
          <w:szCs w:val="34"/>
        </w:rPr>
        <w:t>r</w:t>
      </w:r>
      <w:r>
        <w:rPr>
          <w:szCs w:val="34"/>
        </w:rPr>
        <w:t>ter les tenants de l'anti-pro</w:t>
      </w:r>
      <w:r w:rsidRPr="001800BB">
        <w:rPr>
          <w:szCs w:val="34"/>
        </w:rPr>
        <w:t>t</w:t>
      </w:r>
      <w:r>
        <w:rPr>
          <w:szCs w:val="34"/>
        </w:rPr>
        <w:t>estantisme. Qu'était-ce donc ? R</w:t>
      </w:r>
      <w:r w:rsidRPr="001800BB">
        <w:rPr>
          <w:szCs w:val="34"/>
        </w:rPr>
        <w:t>ien moins que l'alliance politique des c</w:t>
      </w:r>
      <w:r w:rsidRPr="001800BB">
        <w:rPr>
          <w:szCs w:val="34"/>
        </w:rPr>
        <w:t>a</w:t>
      </w:r>
      <w:r w:rsidRPr="001800BB">
        <w:rPr>
          <w:szCs w:val="34"/>
        </w:rPr>
        <w:t>tholiques et des protestants orthodoxes dits an</w:t>
      </w:r>
      <w:r>
        <w:rPr>
          <w:szCs w:val="34"/>
        </w:rPr>
        <w:t>t</w:t>
      </w:r>
      <w:r w:rsidRPr="001800BB">
        <w:rPr>
          <w:szCs w:val="34"/>
        </w:rPr>
        <w:t>ir</w:t>
      </w:r>
      <w:r>
        <w:rPr>
          <w:szCs w:val="34"/>
        </w:rPr>
        <w:t>é</w:t>
      </w:r>
      <w:r w:rsidRPr="001800BB">
        <w:rPr>
          <w:szCs w:val="34"/>
        </w:rPr>
        <w:t>volutionna</w:t>
      </w:r>
      <w:r w:rsidRPr="001800BB">
        <w:rPr>
          <w:szCs w:val="34"/>
        </w:rPr>
        <w:t>i</w:t>
      </w:r>
      <w:r w:rsidRPr="001800BB">
        <w:rPr>
          <w:szCs w:val="34"/>
        </w:rPr>
        <w:t>res, pour sauver ce que les fils de Rome et les fils de Genève appellent, ég</w:t>
      </w:r>
      <w:r w:rsidRPr="001800BB">
        <w:rPr>
          <w:szCs w:val="34"/>
        </w:rPr>
        <w:t>a</w:t>
      </w:r>
      <w:r w:rsidRPr="001800BB">
        <w:rPr>
          <w:szCs w:val="34"/>
        </w:rPr>
        <w:t>lement, l'hér</w:t>
      </w:r>
      <w:r w:rsidRPr="001800BB">
        <w:rPr>
          <w:szCs w:val="34"/>
        </w:rPr>
        <w:t>i</w:t>
      </w:r>
      <w:r w:rsidRPr="001800BB">
        <w:rPr>
          <w:szCs w:val="34"/>
        </w:rPr>
        <w:t>tage chrétien. Et cette alliance, cette paradoxale alliance, qui n'est pas nouvelle aux Pays-Bas, a, sous l'insp</w:t>
      </w:r>
      <w:r w:rsidRPr="001800BB">
        <w:rPr>
          <w:szCs w:val="34"/>
        </w:rPr>
        <w:t>i</w:t>
      </w:r>
      <w:r w:rsidRPr="001800BB">
        <w:rPr>
          <w:szCs w:val="34"/>
        </w:rPr>
        <w:t>ration du pasteur Kuyper</w:t>
      </w:r>
      <w:r>
        <w:rPr>
          <w:szCs w:val="34"/>
        </w:rPr>
        <w:t> </w:t>
      </w:r>
      <w:r>
        <w:rPr>
          <w:rStyle w:val="Appelnotedebasdep"/>
          <w:szCs w:val="34"/>
        </w:rPr>
        <w:footnoteReference w:id="160"/>
      </w:r>
      <w:r w:rsidRPr="001800BB">
        <w:rPr>
          <w:szCs w:val="34"/>
        </w:rPr>
        <w:t>, re</w:t>
      </w:r>
      <w:r w:rsidRPr="001800BB">
        <w:rPr>
          <w:szCs w:val="34"/>
        </w:rPr>
        <w:t>m</w:t>
      </w:r>
      <w:r w:rsidRPr="001800BB">
        <w:rPr>
          <w:szCs w:val="34"/>
        </w:rPr>
        <w:t>porté plus d'une victoire électorale, dont réformés et catholiques se sont réjoui</w:t>
      </w:r>
      <w:r>
        <w:rPr>
          <w:szCs w:val="34"/>
        </w:rPr>
        <w:t>s</w:t>
      </w:r>
      <w:r w:rsidRPr="001800BB">
        <w:rPr>
          <w:szCs w:val="34"/>
        </w:rPr>
        <w:t xml:space="preserve"> parei</w:t>
      </w:r>
      <w:r w:rsidRPr="001800BB">
        <w:rPr>
          <w:szCs w:val="34"/>
        </w:rPr>
        <w:t>l</w:t>
      </w:r>
      <w:r w:rsidRPr="001800BB">
        <w:rPr>
          <w:szCs w:val="34"/>
        </w:rPr>
        <w:t>lement. Ce n'est pas que nous préconisions, quant à nous, des coalitions semblables ; nous avons peu de goût pour les pa</w:t>
      </w:r>
      <w:r w:rsidRPr="001800BB">
        <w:rPr>
          <w:szCs w:val="34"/>
        </w:rPr>
        <w:t>r</w:t>
      </w:r>
      <w:r w:rsidRPr="001800BB">
        <w:rPr>
          <w:szCs w:val="34"/>
        </w:rPr>
        <w:t>tis ou pour les « cartells » confessionnels ; une des choses que nous reprochons à l'antisémitisme et à l'anti-protestantisme — aussi bien du reste qu'à l'anticléricalisme, c'est, précis</w:t>
      </w:r>
      <w:r w:rsidRPr="001800BB">
        <w:rPr>
          <w:szCs w:val="34"/>
        </w:rPr>
        <w:t>é</w:t>
      </w:r>
      <w:r w:rsidRPr="001800BB">
        <w:rPr>
          <w:szCs w:val="34"/>
        </w:rPr>
        <w:t>ment, de pousser à la formation d</w:t>
      </w:r>
      <w:r>
        <w:rPr>
          <w:szCs w:val="34"/>
        </w:rPr>
        <w:t>e</w:t>
      </w:r>
      <w:r w:rsidRPr="001800BB">
        <w:rPr>
          <w:szCs w:val="34"/>
        </w:rPr>
        <w:t xml:space="preserve"> partis religieux ou antir</w:t>
      </w:r>
      <w:r w:rsidRPr="001800BB">
        <w:rPr>
          <w:szCs w:val="34"/>
        </w:rPr>
        <w:t>e</w:t>
      </w:r>
      <w:r w:rsidRPr="001800BB">
        <w:rPr>
          <w:szCs w:val="34"/>
        </w:rPr>
        <w:t xml:space="preserve">ligieux. Mais nos yeux </w:t>
      </w:r>
      <w:r>
        <w:rPr>
          <w:szCs w:val="34"/>
        </w:rPr>
        <w:t>ne</w:t>
      </w:r>
      <w:r w:rsidRPr="001800BB">
        <w:rPr>
          <w:szCs w:val="34"/>
        </w:rPr>
        <w:t xml:space="preserve"> peuvent se f</w:t>
      </w:r>
      <w:r>
        <w:rPr>
          <w:szCs w:val="34"/>
        </w:rPr>
        <w:t>e</w:t>
      </w:r>
      <w:r w:rsidRPr="001800BB">
        <w:rPr>
          <w:szCs w:val="34"/>
        </w:rPr>
        <w:t>r</w:t>
      </w:r>
      <w:r w:rsidRPr="001800BB">
        <w:rPr>
          <w:szCs w:val="34"/>
        </w:rPr>
        <w:t>mer sur ce qui se passe à nos portes, et en face d'une alliance, publique et n</w:t>
      </w:r>
      <w:r w:rsidRPr="001800BB">
        <w:rPr>
          <w:szCs w:val="34"/>
        </w:rPr>
        <w:t>o</w:t>
      </w:r>
      <w:r w:rsidRPr="001800BB">
        <w:rPr>
          <w:szCs w:val="34"/>
        </w:rPr>
        <w:t>toire, comme celle des catholiques et des protestants orth</w:t>
      </w:r>
      <w:r w:rsidRPr="001800BB">
        <w:rPr>
          <w:szCs w:val="34"/>
        </w:rPr>
        <w:t>o</w:t>
      </w:r>
      <w:r w:rsidRPr="001800BB">
        <w:rPr>
          <w:szCs w:val="34"/>
        </w:rPr>
        <w:t xml:space="preserve">doxes des Pays-Bas, comment ne pas constater qu'il faut tout le parti pris, ou toute </w:t>
      </w:r>
      <w:r>
        <w:rPr>
          <w:szCs w:val="34"/>
        </w:rPr>
        <w:t>l’i</w:t>
      </w:r>
      <w:r w:rsidRPr="001800BB">
        <w:rPr>
          <w:szCs w:val="34"/>
        </w:rPr>
        <w:t>gnorance d</w:t>
      </w:r>
      <w:r>
        <w:rPr>
          <w:szCs w:val="34"/>
        </w:rPr>
        <w:t>e</w:t>
      </w:r>
      <w:r w:rsidRPr="001800BB">
        <w:rPr>
          <w:szCs w:val="34"/>
        </w:rPr>
        <w:t xml:space="preserve"> l'anti</w:t>
      </w:r>
      <w:r>
        <w:rPr>
          <w:szCs w:val="34"/>
        </w:rPr>
        <w:t>-</w:t>
      </w:r>
      <w:r w:rsidRPr="001800BB">
        <w:rPr>
          <w:szCs w:val="34"/>
        </w:rPr>
        <w:t>protestantism</w:t>
      </w:r>
      <w:r>
        <w:rPr>
          <w:szCs w:val="34"/>
        </w:rPr>
        <w:t>e</w:t>
      </w:r>
      <w:r w:rsidRPr="001800BB">
        <w:rPr>
          <w:szCs w:val="34"/>
        </w:rPr>
        <w:t xml:space="preserve"> pour répéter que l</w:t>
      </w:r>
      <w:r>
        <w:rPr>
          <w:szCs w:val="34"/>
        </w:rPr>
        <w:t xml:space="preserve">'esprit protestant n'est que la </w:t>
      </w:r>
      <w:r w:rsidRPr="001800BB">
        <w:rPr>
          <w:szCs w:val="34"/>
        </w:rPr>
        <w:t>négation du catholicisme et la haine de l'Église.</w:t>
      </w:r>
    </w:p>
    <w:p w14:paraId="1453BBFE" w14:textId="77777777" w:rsidR="00426AF6" w:rsidRPr="001800BB" w:rsidRDefault="00426AF6" w:rsidP="00426AF6">
      <w:pPr>
        <w:spacing w:before="120" w:after="120"/>
        <w:jc w:val="both"/>
      </w:pPr>
      <w:r w:rsidRPr="001800BB">
        <w:rPr>
          <w:szCs w:val="34"/>
        </w:rPr>
        <w:t>La vérité, encore une foi</w:t>
      </w:r>
      <w:r>
        <w:rPr>
          <w:szCs w:val="34"/>
        </w:rPr>
        <w:t>s, c'est que, parmi les protes</w:t>
      </w:r>
      <w:r w:rsidRPr="001800BB">
        <w:rPr>
          <w:szCs w:val="34"/>
        </w:rPr>
        <w:t>tants conte</w:t>
      </w:r>
      <w:r w:rsidRPr="001800BB">
        <w:rPr>
          <w:szCs w:val="34"/>
        </w:rPr>
        <w:t>m</w:t>
      </w:r>
      <w:r w:rsidRPr="001800BB">
        <w:rPr>
          <w:szCs w:val="34"/>
        </w:rPr>
        <w:t xml:space="preserve">porains, ou parmi les hommes élevés </w:t>
      </w:r>
      <w:r>
        <w:rPr>
          <w:szCs w:val="34"/>
        </w:rPr>
        <w:t>à</w:t>
      </w:r>
      <w:r w:rsidRPr="001800BB">
        <w:rPr>
          <w:szCs w:val="34"/>
        </w:rPr>
        <w:t xml:space="preserve"> l'école de la Réforme, comme parmi les catholiques, ou les hommes él</w:t>
      </w:r>
      <w:r w:rsidRPr="001800BB">
        <w:rPr>
          <w:szCs w:val="34"/>
        </w:rPr>
        <w:t>e</w:t>
      </w:r>
      <w:r w:rsidRPr="001800BB">
        <w:rPr>
          <w:szCs w:val="34"/>
        </w:rPr>
        <w:t xml:space="preserve">vés </w:t>
      </w:r>
      <w:r>
        <w:rPr>
          <w:szCs w:val="34"/>
        </w:rPr>
        <w:t>à</w:t>
      </w:r>
      <w:r w:rsidRPr="001800BB">
        <w:rPr>
          <w:szCs w:val="34"/>
        </w:rPr>
        <w:t xml:space="preserve"> l'école de l'Église c</w:t>
      </w:r>
      <w:r w:rsidRPr="001800BB">
        <w:rPr>
          <w:szCs w:val="34"/>
        </w:rPr>
        <w:t>a</w:t>
      </w:r>
      <w:r w:rsidRPr="001800BB">
        <w:rPr>
          <w:szCs w:val="34"/>
        </w:rPr>
        <w:t>tholique, il y a, aujourd'hui, sur toutes les grandes questions, bien des</w:t>
      </w:r>
      <w:r>
        <w:t xml:space="preserve"> </w:t>
      </w:r>
      <w:r>
        <w:rPr>
          <w:szCs w:val="30"/>
        </w:rPr>
        <w:t xml:space="preserve">[158] </w:t>
      </w:r>
      <w:r>
        <w:rPr>
          <w:szCs w:val="34"/>
        </w:rPr>
        <w:t>manières de pe</w:t>
      </w:r>
      <w:r>
        <w:rPr>
          <w:szCs w:val="34"/>
        </w:rPr>
        <w:t>n</w:t>
      </w:r>
      <w:r>
        <w:rPr>
          <w:szCs w:val="34"/>
        </w:rPr>
        <w:t>ser, de juger,</w:t>
      </w:r>
      <w:r w:rsidRPr="001800BB">
        <w:rPr>
          <w:szCs w:val="34"/>
        </w:rPr>
        <w:t xml:space="preserve"> d'agir ; si bi</w:t>
      </w:r>
      <w:r>
        <w:rPr>
          <w:szCs w:val="34"/>
        </w:rPr>
        <w:t>en</w:t>
      </w:r>
      <w:r w:rsidRPr="001800BB">
        <w:rPr>
          <w:szCs w:val="34"/>
        </w:rPr>
        <w:t xml:space="preserve"> qu'on ne saurait ranger tous nos compatriotes en des camps politiques ou sociaux opp</w:t>
      </w:r>
      <w:r w:rsidRPr="001800BB">
        <w:rPr>
          <w:szCs w:val="34"/>
        </w:rPr>
        <w:t>o</w:t>
      </w:r>
      <w:r w:rsidRPr="001800BB">
        <w:rPr>
          <w:szCs w:val="34"/>
        </w:rPr>
        <w:t>sés, du seul fait de leur baptême ou du catéchisme d</w:t>
      </w:r>
      <w:r>
        <w:rPr>
          <w:szCs w:val="34"/>
        </w:rPr>
        <w:t>e</w:t>
      </w:r>
      <w:r w:rsidRPr="001800BB">
        <w:rPr>
          <w:szCs w:val="34"/>
        </w:rPr>
        <w:t xml:space="preserve"> leur Ég</w:t>
      </w:r>
      <w:r>
        <w:rPr>
          <w:szCs w:val="34"/>
        </w:rPr>
        <w:t>lise.</w:t>
      </w:r>
    </w:p>
    <w:p w14:paraId="6B5FC3AE" w14:textId="77777777" w:rsidR="00426AF6" w:rsidRPr="001800BB" w:rsidRDefault="00426AF6" w:rsidP="00426AF6">
      <w:pPr>
        <w:spacing w:before="120" w:after="120"/>
        <w:jc w:val="both"/>
      </w:pPr>
      <w:r>
        <w:rPr>
          <w:szCs w:val="34"/>
        </w:rPr>
        <w:t>Si, parmi les adeptes ou les</w:t>
      </w:r>
      <w:r w:rsidRPr="001800BB">
        <w:rPr>
          <w:szCs w:val="34"/>
        </w:rPr>
        <w:t xml:space="preserve"> meneurs de l'anticléricalisme, du rad</w:t>
      </w:r>
      <w:r w:rsidRPr="001800BB">
        <w:rPr>
          <w:szCs w:val="34"/>
        </w:rPr>
        <w:t>i</w:t>
      </w:r>
      <w:r w:rsidRPr="001800BB">
        <w:rPr>
          <w:szCs w:val="34"/>
        </w:rPr>
        <w:t>calisme ou du socialisme, il se trouve des protestants, ou des hommes issus de familles protestantes, on ne saurait affirmer, pour cela, qu'anticléricalisme, radicalisme ou soci</w:t>
      </w:r>
      <w:r w:rsidRPr="001800BB">
        <w:rPr>
          <w:szCs w:val="34"/>
        </w:rPr>
        <w:t>a</w:t>
      </w:r>
      <w:r w:rsidRPr="001800BB">
        <w:rPr>
          <w:szCs w:val="34"/>
        </w:rPr>
        <w:t>lisme sont, chez nous, le</w:t>
      </w:r>
      <w:r>
        <w:rPr>
          <w:szCs w:val="34"/>
        </w:rPr>
        <w:t xml:space="preserve"> produit de l'esprit protestant.</w:t>
      </w:r>
      <w:r w:rsidRPr="001800BB">
        <w:rPr>
          <w:szCs w:val="34"/>
        </w:rPr>
        <w:t xml:space="preserve"> Ant</w:t>
      </w:r>
      <w:r w:rsidRPr="001800BB">
        <w:rPr>
          <w:szCs w:val="34"/>
        </w:rPr>
        <w:t>i</w:t>
      </w:r>
      <w:r w:rsidRPr="001800BB">
        <w:rPr>
          <w:szCs w:val="34"/>
        </w:rPr>
        <w:t>cléricaux, radicaux ou socialistes, loin de to</w:t>
      </w:r>
      <w:r w:rsidRPr="001800BB">
        <w:rPr>
          <w:szCs w:val="34"/>
        </w:rPr>
        <w:t>u</w:t>
      </w:r>
      <w:r w:rsidRPr="001800BB">
        <w:rPr>
          <w:szCs w:val="34"/>
        </w:rPr>
        <w:t>jours prendre le mot d'ordre des protestants ou des juifs, ont le plus souvent pour apôtres ou pour chefs, aussi bien que pour prosélytes ou pour soldats, des catholiques, ou mieux, des hommes issus de familles catholiques, souvent m</w:t>
      </w:r>
      <w:r>
        <w:rPr>
          <w:szCs w:val="34"/>
        </w:rPr>
        <w:t>ê</w:t>
      </w:r>
      <w:r w:rsidRPr="001800BB">
        <w:rPr>
          <w:szCs w:val="34"/>
        </w:rPr>
        <w:t>me des hommes élevés par l'</w:t>
      </w:r>
      <w:r w:rsidRPr="00E02FB4">
        <w:rPr>
          <w:caps/>
          <w:szCs w:val="34"/>
        </w:rPr>
        <w:t>é</w:t>
      </w:r>
      <w:r w:rsidRPr="001800BB">
        <w:rPr>
          <w:szCs w:val="34"/>
        </w:rPr>
        <w:t xml:space="preserve">glise, dans les écoles des </w:t>
      </w:r>
      <w:r>
        <w:rPr>
          <w:szCs w:val="34"/>
        </w:rPr>
        <w:t>« </w:t>
      </w:r>
      <w:r w:rsidRPr="001800BB">
        <w:rPr>
          <w:szCs w:val="34"/>
        </w:rPr>
        <w:t>chers Frères</w:t>
      </w:r>
      <w:r>
        <w:rPr>
          <w:szCs w:val="34"/>
        </w:rPr>
        <w:t> » o</w:t>
      </w:r>
      <w:r w:rsidRPr="001800BB">
        <w:rPr>
          <w:szCs w:val="34"/>
        </w:rPr>
        <w:t>u dans les co</w:t>
      </w:r>
      <w:r w:rsidRPr="001800BB">
        <w:rPr>
          <w:szCs w:val="34"/>
        </w:rPr>
        <w:t>l</w:t>
      </w:r>
      <w:r w:rsidRPr="001800BB">
        <w:rPr>
          <w:szCs w:val="34"/>
        </w:rPr>
        <w:t>lèges des « bons P</w:t>
      </w:r>
      <w:r>
        <w:rPr>
          <w:szCs w:val="34"/>
        </w:rPr>
        <w:t>è</w:t>
      </w:r>
      <w:r w:rsidRPr="001800BB">
        <w:rPr>
          <w:szCs w:val="34"/>
        </w:rPr>
        <w:t>r</w:t>
      </w:r>
      <w:r>
        <w:rPr>
          <w:szCs w:val="34"/>
        </w:rPr>
        <w:t>e</w:t>
      </w:r>
      <w:r w:rsidRPr="001800BB">
        <w:rPr>
          <w:szCs w:val="34"/>
        </w:rPr>
        <w:t>s ».</w:t>
      </w:r>
    </w:p>
    <w:p w14:paraId="53E2E431" w14:textId="77777777" w:rsidR="00426AF6" w:rsidRPr="001800BB" w:rsidRDefault="00426AF6" w:rsidP="00426AF6">
      <w:pPr>
        <w:spacing w:before="120" w:after="120"/>
        <w:jc w:val="both"/>
      </w:pPr>
      <w:r w:rsidRPr="001800BB">
        <w:rPr>
          <w:szCs w:val="34"/>
        </w:rPr>
        <w:t>Quelque part qu'aient pu y prendre les rivalités et les ant</w:t>
      </w:r>
      <w:r w:rsidRPr="001800BB">
        <w:rPr>
          <w:szCs w:val="34"/>
        </w:rPr>
        <w:t>i</w:t>
      </w:r>
      <w:r w:rsidRPr="001800BB">
        <w:rPr>
          <w:szCs w:val="34"/>
        </w:rPr>
        <w:t>pathies confessionnelles, l'anticléricalisme lui-m</w:t>
      </w:r>
      <w:r>
        <w:rPr>
          <w:szCs w:val="34"/>
        </w:rPr>
        <w:t>ê</w:t>
      </w:r>
      <w:r w:rsidRPr="001800BB">
        <w:rPr>
          <w:szCs w:val="34"/>
        </w:rPr>
        <w:t>m</w:t>
      </w:r>
      <w:r>
        <w:rPr>
          <w:szCs w:val="34"/>
        </w:rPr>
        <w:t>e</w:t>
      </w:r>
      <w:r w:rsidRPr="001800BB">
        <w:rPr>
          <w:szCs w:val="34"/>
        </w:rPr>
        <w:t>, la gue</w:t>
      </w:r>
      <w:r w:rsidRPr="001800BB">
        <w:rPr>
          <w:szCs w:val="34"/>
        </w:rPr>
        <w:t>r</w:t>
      </w:r>
      <w:r w:rsidRPr="001800BB">
        <w:rPr>
          <w:szCs w:val="34"/>
        </w:rPr>
        <w:t xml:space="preserve">re faite au clergé </w:t>
      </w:r>
      <w:r>
        <w:rPr>
          <w:szCs w:val="34"/>
        </w:rPr>
        <w:t>e</w:t>
      </w:r>
      <w:r w:rsidRPr="001800BB">
        <w:rPr>
          <w:szCs w:val="34"/>
        </w:rPr>
        <w:t>t aux moines, la campagne, tour à tour vi</w:t>
      </w:r>
      <w:r w:rsidRPr="001800BB">
        <w:rPr>
          <w:szCs w:val="34"/>
        </w:rPr>
        <w:t>o</w:t>
      </w:r>
      <w:r w:rsidRPr="001800BB">
        <w:rPr>
          <w:szCs w:val="34"/>
        </w:rPr>
        <w:t>le</w:t>
      </w:r>
      <w:r>
        <w:rPr>
          <w:szCs w:val="34"/>
        </w:rPr>
        <w:t>n</w:t>
      </w:r>
      <w:r w:rsidRPr="001800BB">
        <w:rPr>
          <w:szCs w:val="34"/>
        </w:rPr>
        <w:t xml:space="preserve">te ou hypocrite, menée contre toute idée religieuse, a, de nos jours, tout comme au </w:t>
      </w:r>
      <w:r>
        <w:rPr>
          <w:szCs w:val="34"/>
        </w:rPr>
        <w:t>XVIII</w:t>
      </w:r>
      <w:r w:rsidRPr="00E02FB4">
        <w:rPr>
          <w:szCs w:val="34"/>
          <w:vertAlign w:val="superscript"/>
        </w:rPr>
        <w:t>e</w:t>
      </w:r>
      <w:r>
        <w:rPr>
          <w:szCs w:val="34"/>
        </w:rPr>
        <w:t xml:space="preserve"> </w:t>
      </w:r>
      <w:r w:rsidRPr="001800BB">
        <w:rPr>
          <w:szCs w:val="34"/>
        </w:rPr>
        <w:t>siècle et à l'époque de la Révolution, d'autres instigateurs que les pr</w:t>
      </w:r>
      <w:r w:rsidRPr="001800BB">
        <w:rPr>
          <w:szCs w:val="34"/>
        </w:rPr>
        <w:t>o</w:t>
      </w:r>
      <w:r w:rsidRPr="001800BB">
        <w:rPr>
          <w:szCs w:val="34"/>
        </w:rPr>
        <w:t>testants ou les juifs. Plus d'un fils de la Réforme s'est honoré en r</w:t>
      </w:r>
      <w:r w:rsidRPr="001800BB">
        <w:rPr>
          <w:szCs w:val="34"/>
        </w:rPr>
        <w:t>é</w:t>
      </w:r>
      <w:r w:rsidRPr="001800BB">
        <w:rPr>
          <w:szCs w:val="34"/>
        </w:rPr>
        <w:t>prouvant, comme injustes en soi, et comme dangereuses pour la paix du pays et pour les minorités confessionnelles, les attaques des secta</w:t>
      </w:r>
      <w:r w:rsidRPr="001800BB">
        <w:rPr>
          <w:szCs w:val="34"/>
        </w:rPr>
        <w:t>i</w:t>
      </w:r>
      <w:r w:rsidRPr="001800BB">
        <w:rPr>
          <w:szCs w:val="34"/>
        </w:rPr>
        <w:t>res de l'anticléricalisme contre la liberté d'association, contre</w:t>
      </w:r>
      <w:r>
        <w:t xml:space="preserve"> </w:t>
      </w:r>
      <w:r>
        <w:rPr>
          <w:szCs w:val="30"/>
        </w:rPr>
        <w:t xml:space="preserve">[159] </w:t>
      </w:r>
      <w:r w:rsidRPr="001800BB">
        <w:rPr>
          <w:szCs w:val="34"/>
        </w:rPr>
        <w:t>la liberté d'enseignement, contre la liberté de conscience. « —</w:t>
      </w:r>
      <w:r>
        <w:rPr>
          <w:szCs w:val="34"/>
        </w:rPr>
        <w:t xml:space="preserve"> </w:t>
      </w:r>
      <w:r w:rsidRPr="001800BB">
        <w:rPr>
          <w:szCs w:val="34"/>
        </w:rPr>
        <w:t>Je suis protestant, m'écrivait, récemment, un pasteur des Cévennes, mais je suis chrétien, avant d'être pr</w:t>
      </w:r>
      <w:r w:rsidRPr="001800BB">
        <w:rPr>
          <w:szCs w:val="34"/>
        </w:rPr>
        <w:t>o</w:t>
      </w:r>
      <w:r w:rsidRPr="001800BB">
        <w:rPr>
          <w:szCs w:val="34"/>
        </w:rPr>
        <w:t>testant, et l'esprit de Jésus-Christ me parait inconciliable avec l'antis</w:t>
      </w:r>
      <w:r w:rsidRPr="001800BB">
        <w:rPr>
          <w:szCs w:val="34"/>
        </w:rPr>
        <w:t>é</w:t>
      </w:r>
      <w:r w:rsidRPr="001800BB">
        <w:rPr>
          <w:szCs w:val="34"/>
        </w:rPr>
        <w:t>mitisme et l'anticléricalisme, aussi bien qu'avec l'anti</w:t>
      </w:r>
      <w:r>
        <w:rPr>
          <w:szCs w:val="34"/>
        </w:rPr>
        <w:t>-</w:t>
      </w:r>
      <w:r w:rsidRPr="001800BB">
        <w:rPr>
          <w:szCs w:val="34"/>
        </w:rPr>
        <w:t>protestantisme</w:t>
      </w:r>
      <w:r>
        <w:rPr>
          <w:szCs w:val="34"/>
        </w:rPr>
        <w:t>. » N</w:t>
      </w:r>
      <w:r w:rsidRPr="001800BB">
        <w:rPr>
          <w:szCs w:val="34"/>
        </w:rPr>
        <w:t>obles et fortes paroles dans la bo</w:t>
      </w:r>
      <w:r w:rsidRPr="001800BB">
        <w:rPr>
          <w:szCs w:val="34"/>
        </w:rPr>
        <w:t>u</w:t>
      </w:r>
      <w:r w:rsidRPr="001800BB">
        <w:rPr>
          <w:szCs w:val="34"/>
        </w:rPr>
        <w:t xml:space="preserve">che d'un homme qui s'intitulait lui-même un homme de paix. Je ne </w:t>
      </w:r>
      <w:r>
        <w:rPr>
          <w:szCs w:val="34"/>
        </w:rPr>
        <w:t>sa</w:t>
      </w:r>
      <w:r w:rsidRPr="001800BB">
        <w:rPr>
          <w:szCs w:val="34"/>
        </w:rPr>
        <w:t>is si c'est toujours là, en France, l'esprit protestant, mais je sais que c'est bien là l'esprit chrétien, et j'oserai dire, aussi, le véritable esprit français.</w:t>
      </w:r>
    </w:p>
    <w:p w14:paraId="425920EA" w14:textId="77777777" w:rsidR="00426AF6" w:rsidRDefault="00426AF6" w:rsidP="00426AF6">
      <w:pPr>
        <w:spacing w:before="120" w:after="120"/>
        <w:jc w:val="both"/>
        <w:rPr>
          <w:szCs w:val="34"/>
        </w:rPr>
      </w:pPr>
      <w:r>
        <w:rPr>
          <w:szCs w:val="34"/>
        </w:rPr>
        <w:br w:type="page"/>
      </w:r>
    </w:p>
    <w:p w14:paraId="7050872C" w14:textId="77777777" w:rsidR="00426AF6" w:rsidRDefault="00426AF6" w:rsidP="00426AF6">
      <w:pPr>
        <w:pStyle w:val="planchest"/>
      </w:pPr>
      <w:bookmarkStart w:id="20" w:name="Doctrines_de_haine_chap_III_III"/>
      <w:r w:rsidRPr="001800BB">
        <w:t>III</w:t>
      </w:r>
    </w:p>
    <w:p w14:paraId="5C5E9ED7" w14:textId="77777777" w:rsidR="00426AF6" w:rsidRPr="00CF7817" w:rsidRDefault="00426AF6" w:rsidP="00426AF6">
      <w:pPr>
        <w:spacing w:before="120" w:after="120"/>
        <w:ind w:firstLine="0"/>
        <w:jc w:val="center"/>
        <w:rPr>
          <w:sz w:val="28"/>
        </w:rPr>
      </w:pPr>
      <w:r w:rsidRPr="00CF7817">
        <w:rPr>
          <w:sz w:val="28"/>
          <w:szCs w:val="28"/>
        </w:rPr>
        <w:t>Le grief national :</w:t>
      </w:r>
      <w:r w:rsidRPr="00CF7817">
        <w:rPr>
          <w:sz w:val="28"/>
          <w:szCs w:val="28"/>
        </w:rPr>
        <w:br/>
        <w:t>le protestantisme personnifie l'esprit étranger</w:t>
      </w:r>
    </w:p>
    <w:bookmarkEnd w:id="20"/>
    <w:p w14:paraId="350081B0" w14:textId="77777777" w:rsidR="00426AF6" w:rsidRDefault="00426AF6" w:rsidP="00426AF6">
      <w:pPr>
        <w:spacing w:before="120" w:after="120"/>
        <w:jc w:val="both"/>
        <w:rPr>
          <w:szCs w:val="34"/>
        </w:rPr>
      </w:pPr>
    </w:p>
    <w:p w14:paraId="6F7BFFC5"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031029AC" w14:textId="77777777" w:rsidR="00426AF6" w:rsidRPr="001800BB" w:rsidRDefault="00426AF6" w:rsidP="00426AF6">
      <w:pPr>
        <w:spacing w:before="120" w:after="120"/>
        <w:jc w:val="both"/>
      </w:pPr>
      <w:r w:rsidRPr="001800BB">
        <w:rPr>
          <w:szCs w:val="34"/>
        </w:rPr>
        <w:t>Quelque opinion qu'on ait du protestantisme et de l'esprit prote</w:t>
      </w:r>
      <w:r w:rsidRPr="001800BB">
        <w:rPr>
          <w:szCs w:val="34"/>
        </w:rPr>
        <w:t>s</w:t>
      </w:r>
      <w:r w:rsidRPr="001800BB">
        <w:rPr>
          <w:szCs w:val="34"/>
        </w:rPr>
        <w:t xml:space="preserve">tant, une chose est certaine, une chose éclate aux yeux qui, par-dessus nos étroites frontières, portent leurs regards sur l'Europe et sur le vaste monde. </w:t>
      </w:r>
      <w:r>
        <w:rPr>
          <w:szCs w:val="34"/>
        </w:rPr>
        <w:t>Il</w:t>
      </w:r>
      <w:r w:rsidRPr="001800BB">
        <w:rPr>
          <w:szCs w:val="34"/>
        </w:rPr>
        <w:t xml:space="preserve"> n'est pas permis de so</w:t>
      </w:r>
      <w:r w:rsidRPr="001800BB">
        <w:rPr>
          <w:szCs w:val="34"/>
        </w:rPr>
        <w:t>u</w:t>
      </w:r>
      <w:r w:rsidRPr="001800BB">
        <w:rPr>
          <w:szCs w:val="34"/>
        </w:rPr>
        <w:t>tenir que la Réforme ait amené, ni la dissolution sociale, ni</w:t>
      </w:r>
      <w:r>
        <w:rPr>
          <w:szCs w:val="34"/>
        </w:rPr>
        <w:t xml:space="preserve"> la </w:t>
      </w:r>
      <w:r w:rsidRPr="001800BB">
        <w:rPr>
          <w:szCs w:val="34"/>
        </w:rPr>
        <w:t>décomposition morale, ni la décadence politique ou écon</w:t>
      </w:r>
      <w:r w:rsidRPr="001800BB">
        <w:rPr>
          <w:szCs w:val="34"/>
        </w:rPr>
        <w:t>o</w:t>
      </w:r>
      <w:r w:rsidRPr="001800BB">
        <w:rPr>
          <w:szCs w:val="34"/>
        </w:rPr>
        <w:t>mique des pays dans lesquels les réformateurs ont trio</w:t>
      </w:r>
      <w:r w:rsidRPr="001800BB">
        <w:rPr>
          <w:szCs w:val="34"/>
        </w:rPr>
        <w:t>m</w:t>
      </w:r>
      <w:r w:rsidRPr="001800BB">
        <w:rPr>
          <w:szCs w:val="34"/>
        </w:rPr>
        <w:t>phé.</w:t>
      </w:r>
    </w:p>
    <w:p w14:paraId="1E1B5DC3" w14:textId="77777777" w:rsidR="00426AF6" w:rsidRPr="001800BB" w:rsidRDefault="00426AF6" w:rsidP="00426AF6">
      <w:pPr>
        <w:spacing w:before="120" w:after="120"/>
        <w:jc w:val="both"/>
      </w:pPr>
      <w:r w:rsidRPr="001800BB">
        <w:rPr>
          <w:szCs w:val="34"/>
        </w:rPr>
        <w:t xml:space="preserve">Mais, diront les antiprotestants, cela s'explique. Dans les pays où elle l'a emporté, en Angleterre, en Hollande, en Scandinavie, dans </w:t>
      </w:r>
      <w:r>
        <w:rPr>
          <w:szCs w:val="34"/>
        </w:rPr>
        <w:t>l'Allemagne du Nord, aux États-</w:t>
      </w:r>
      <w:r w:rsidRPr="001800BB">
        <w:rPr>
          <w:szCs w:val="34"/>
        </w:rPr>
        <w:t>Unis d'Amérique, la Réforme était chez elle ; elle était en pays</w:t>
      </w:r>
      <w:r>
        <w:t xml:space="preserve"> </w:t>
      </w:r>
      <w:r>
        <w:rPr>
          <w:szCs w:val="30"/>
        </w:rPr>
        <w:t xml:space="preserve">[160] </w:t>
      </w:r>
      <w:r w:rsidRPr="001800BB">
        <w:rPr>
          <w:szCs w:val="34"/>
        </w:rPr>
        <w:t>germanique ; elle était dans sa patrie ; tandis qu'en France et dans les pays latins, la Réforme, au contraire, transportée sur un autre sol, est un</w:t>
      </w:r>
      <w:r>
        <w:rPr>
          <w:szCs w:val="34"/>
        </w:rPr>
        <w:t xml:space="preserve"> dissolvant, parce qu’</w:t>
      </w:r>
      <w:r w:rsidRPr="001800BB">
        <w:rPr>
          <w:szCs w:val="34"/>
        </w:rPr>
        <w:t>elle est antinationale. Chez nous, c</w:t>
      </w:r>
      <w:r>
        <w:rPr>
          <w:szCs w:val="34"/>
        </w:rPr>
        <w:t>e</w:t>
      </w:r>
      <w:r w:rsidRPr="001800BB">
        <w:rPr>
          <w:szCs w:val="34"/>
        </w:rPr>
        <w:t xml:space="preserve"> produit de </w:t>
      </w:r>
      <w:r>
        <w:rPr>
          <w:szCs w:val="34"/>
        </w:rPr>
        <w:t>l’es</w:t>
      </w:r>
      <w:r w:rsidRPr="001800BB">
        <w:rPr>
          <w:szCs w:val="34"/>
        </w:rPr>
        <w:t>prit german</w:t>
      </w:r>
      <w:r w:rsidRPr="001800BB">
        <w:rPr>
          <w:szCs w:val="34"/>
        </w:rPr>
        <w:t>i</w:t>
      </w:r>
      <w:r w:rsidRPr="001800BB">
        <w:rPr>
          <w:szCs w:val="34"/>
        </w:rPr>
        <w:t xml:space="preserve">que ne peut </w:t>
      </w:r>
      <w:r>
        <w:rPr>
          <w:szCs w:val="34"/>
        </w:rPr>
        <w:t>être qu'un principe de destruc</w:t>
      </w:r>
      <w:r w:rsidRPr="001800BB">
        <w:rPr>
          <w:szCs w:val="34"/>
        </w:rPr>
        <w:t>tion et d'anarchie ; chez nous, la R</w:t>
      </w:r>
      <w:r w:rsidRPr="001800BB">
        <w:rPr>
          <w:szCs w:val="34"/>
        </w:rPr>
        <w:t>é</w:t>
      </w:r>
      <w:r w:rsidRPr="001800BB">
        <w:rPr>
          <w:szCs w:val="34"/>
        </w:rPr>
        <w:t>forme travaille, bon gré mal gré, pour l'étranger ; comment ne pas nous inquiéter, sinon de ses pr</w:t>
      </w:r>
      <w:r w:rsidRPr="001800BB">
        <w:rPr>
          <w:szCs w:val="34"/>
        </w:rPr>
        <w:t>o</w:t>
      </w:r>
      <w:r w:rsidRPr="001800BB">
        <w:rPr>
          <w:szCs w:val="34"/>
        </w:rPr>
        <w:t>grès, du moins de son action et de ses efforts pour nous dén</w:t>
      </w:r>
      <w:r w:rsidRPr="001800BB">
        <w:rPr>
          <w:szCs w:val="34"/>
        </w:rPr>
        <w:t>a</w:t>
      </w:r>
      <w:r w:rsidRPr="001800BB">
        <w:rPr>
          <w:szCs w:val="34"/>
        </w:rPr>
        <w:t>tionaliser ?</w:t>
      </w:r>
    </w:p>
    <w:p w14:paraId="1AE8D71D" w14:textId="77777777" w:rsidR="00426AF6" w:rsidRDefault="00426AF6" w:rsidP="00426AF6">
      <w:pPr>
        <w:spacing w:before="120" w:after="120"/>
        <w:jc w:val="both"/>
        <w:rPr>
          <w:szCs w:val="34"/>
        </w:rPr>
      </w:pPr>
    </w:p>
    <w:p w14:paraId="719132C6" w14:textId="77777777" w:rsidR="00426AF6" w:rsidRPr="001800BB" w:rsidRDefault="00426AF6" w:rsidP="00426AF6">
      <w:pPr>
        <w:spacing w:before="120" w:after="120"/>
        <w:jc w:val="both"/>
      </w:pPr>
      <w:r w:rsidRPr="001800BB">
        <w:rPr>
          <w:szCs w:val="34"/>
        </w:rPr>
        <w:t>Nous arrivons, ainsi, à ce que j'appelle le grief national, grief que nous rencontrons dans les trois « anti » ; d</w:t>
      </w:r>
      <w:r>
        <w:rPr>
          <w:szCs w:val="34"/>
        </w:rPr>
        <w:t>e</w:t>
      </w:r>
      <w:r w:rsidRPr="001800BB">
        <w:rPr>
          <w:szCs w:val="34"/>
        </w:rPr>
        <w:t xml:space="preserve"> tous ceux soulevés contre les protestants, c'est le plus répandu et peut-être le plus grave.</w:t>
      </w:r>
    </w:p>
    <w:p w14:paraId="6A55BB75" w14:textId="77777777" w:rsidR="00426AF6" w:rsidRPr="001800BB" w:rsidRDefault="00426AF6" w:rsidP="00426AF6">
      <w:pPr>
        <w:spacing w:before="120" w:after="120"/>
        <w:jc w:val="both"/>
      </w:pPr>
      <w:r w:rsidRPr="001800BB">
        <w:rPr>
          <w:szCs w:val="34"/>
        </w:rPr>
        <w:t xml:space="preserve">Comme </w:t>
      </w:r>
      <w:r>
        <w:rPr>
          <w:szCs w:val="34"/>
        </w:rPr>
        <w:t>l’</w:t>
      </w:r>
      <w:r w:rsidRPr="001800BB">
        <w:rPr>
          <w:szCs w:val="34"/>
        </w:rPr>
        <w:t>anti</w:t>
      </w:r>
      <w:r>
        <w:rPr>
          <w:szCs w:val="34"/>
        </w:rPr>
        <w:t>-</w:t>
      </w:r>
      <w:r w:rsidRPr="001800BB">
        <w:rPr>
          <w:szCs w:val="34"/>
        </w:rPr>
        <w:t>protestantisme est, en quelque sorte, un d</w:t>
      </w:r>
      <w:r w:rsidRPr="001800BB">
        <w:rPr>
          <w:szCs w:val="34"/>
        </w:rPr>
        <w:t>é</w:t>
      </w:r>
      <w:r w:rsidRPr="001800BB">
        <w:rPr>
          <w:szCs w:val="34"/>
        </w:rPr>
        <w:t>calque de l'antisémitisme, nous retrouvons ici l'idée de race. On ne peut dire que les protestants sont des sémites ; tout au plus, pourrait-on prét</w:t>
      </w:r>
      <w:r>
        <w:rPr>
          <w:szCs w:val="34"/>
        </w:rPr>
        <w:t>e</w:t>
      </w:r>
      <w:r w:rsidRPr="001800BB">
        <w:rPr>
          <w:szCs w:val="34"/>
        </w:rPr>
        <w:t>ndre qu'ils sont des fils adop</w:t>
      </w:r>
      <w:r>
        <w:rPr>
          <w:szCs w:val="34"/>
        </w:rPr>
        <w:t>t</w:t>
      </w:r>
      <w:r w:rsidRPr="001800BB">
        <w:rPr>
          <w:szCs w:val="34"/>
        </w:rPr>
        <w:t>ifs de l'esprit sémitique, grâce à la Bible, a l'Ancien Testament, dont ils se sont nourris, durant des siècles. Mais on répète : Ce ne sont pas de vrais Français, des Français de France. Comment seraient-ils des Français de race ? — car,</w:t>
      </w:r>
      <w:r>
        <w:rPr>
          <w:szCs w:val="34"/>
        </w:rPr>
        <w:t xml:space="preserve"> </w:t>
      </w:r>
      <w:r w:rsidRPr="001800BB">
        <w:rPr>
          <w:szCs w:val="34"/>
        </w:rPr>
        <w:t>aujou</w:t>
      </w:r>
      <w:r w:rsidRPr="001800BB">
        <w:rPr>
          <w:szCs w:val="34"/>
        </w:rPr>
        <w:t>r</w:t>
      </w:r>
      <w:r w:rsidRPr="001800BB">
        <w:rPr>
          <w:szCs w:val="34"/>
        </w:rPr>
        <w:t>d'hui,</w:t>
      </w:r>
      <w:r>
        <w:rPr>
          <w:szCs w:val="34"/>
        </w:rPr>
        <w:t xml:space="preserve"> </w:t>
      </w:r>
      <w:r w:rsidRPr="001800BB">
        <w:rPr>
          <w:szCs w:val="34"/>
        </w:rPr>
        <w:t>on parle beaucoup de race française, terme assez i</w:t>
      </w:r>
      <w:r w:rsidRPr="001800BB">
        <w:rPr>
          <w:szCs w:val="34"/>
        </w:rPr>
        <w:t>m</w:t>
      </w:r>
      <w:r w:rsidRPr="001800BB">
        <w:rPr>
          <w:szCs w:val="34"/>
        </w:rPr>
        <w:t>propre, oserai-je dire en passant. — Ils ont été supprimés pa</w:t>
      </w:r>
      <w:r>
        <w:rPr>
          <w:szCs w:val="34"/>
        </w:rPr>
        <w:t>r</w:t>
      </w:r>
      <w:r w:rsidRPr="001800BB">
        <w:rPr>
          <w:szCs w:val="34"/>
        </w:rPr>
        <w:t xml:space="preserve"> Louis</w:t>
      </w:r>
      <w:r>
        <w:rPr>
          <w:szCs w:val="34"/>
        </w:rPr>
        <w:t> </w:t>
      </w:r>
      <w:r w:rsidRPr="001800BB">
        <w:rPr>
          <w:szCs w:val="34"/>
        </w:rPr>
        <w:t>XIV ; ceux qui n'ont pas été convertis ou chassés ont dû se cacher dans les montagnes du Midi. D'où viennent la plupart des pro</w:t>
      </w:r>
      <w:r>
        <w:rPr>
          <w:szCs w:val="34"/>
        </w:rPr>
        <w:t>test</w:t>
      </w:r>
      <w:r w:rsidRPr="001800BB">
        <w:rPr>
          <w:szCs w:val="34"/>
        </w:rPr>
        <w:t>ants de France ? Ils ne peuvent tous être</w:t>
      </w:r>
      <w:r>
        <w:t xml:space="preserve"> </w:t>
      </w:r>
      <w:r>
        <w:rPr>
          <w:szCs w:val="30"/>
        </w:rPr>
        <w:t xml:space="preserve">[161] </w:t>
      </w:r>
      <w:r w:rsidRPr="001800BB">
        <w:rPr>
          <w:szCs w:val="34"/>
        </w:rPr>
        <w:t>sortis de leurs retraites des Cévennes ; un grand no</w:t>
      </w:r>
      <w:r w:rsidRPr="001800BB">
        <w:rPr>
          <w:szCs w:val="34"/>
        </w:rPr>
        <w:t>m</w:t>
      </w:r>
      <w:r w:rsidRPr="001800BB">
        <w:rPr>
          <w:szCs w:val="34"/>
        </w:rPr>
        <w:t>bre nous est venu ou revenu de l'étranger, de Suisse, de Ho</w:t>
      </w:r>
      <w:r w:rsidRPr="001800BB">
        <w:rPr>
          <w:szCs w:val="34"/>
        </w:rPr>
        <w:t>l</w:t>
      </w:r>
      <w:r w:rsidRPr="001800BB">
        <w:rPr>
          <w:szCs w:val="34"/>
        </w:rPr>
        <w:t>la</w:t>
      </w:r>
      <w:r>
        <w:rPr>
          <w:szCs w:val="34"/>
        </w:rPr>
        <w:t>n</w:t>
      </w:r>
      <w:r w:rsidRPr="001800BB">
        <w:rPr>
          <w:szCs w:val="34"/>
        </w:rPr>
        <w:t>de, d'Angleterre, d'Allemagne, Alors même qu'ils ne s</w:t>
      </w:r>
      <w:r w:rsidRPr="001800BB">
        <w:rPr>
          <w:szCs w:val="34"/>
        </w:rPr>
        <w:t>e</w:t>
      </w:r>
      <w:r w:rsidRPr="001800BB">
        <w:rPr>
          <w:szCs w:val="34"/>
        </w:rPr>
        <w:t>raient pas de race étrangère, ils ont rapporté, du dehors, un esprit étra</w:t>
      </w:r>
      <w:r w:rsidRPr="001800BB">
        <w:rPr>
          <w:szCs w:val="34"/>
        </w:rPr>
        <w:t>n</w:t>
      </w:r>
      <w:r w:rsidRPr="001800BB">
        <w:rPr>
          <w:szCs w:val="34"/>
        </w:rPr>
        <w:t>ger, un esprit de réfugiés. Bien plus, quand les protestants s</w:t>
      </w:r>
      <w:r w:rsidRPr="001800BB">
        <w:rPr>
          <w:szCs w:val="34"/>
        </w:rPr>
        <w:t>e</w:t>
      </w:r>
      <w:r w:rsidRPr="001800BB">
        <w:rPr>
          <w:szCs w:val="34"/>
        </w:rPr>
        <w:t>raient tous de sang français, ils n'en seraient pas moins étrangers, de cœur ou d'esprit, attendu que la Réfo</w:t>
      </w:r>
      <w:r w:rsidRPr="001800BB">
        <w:rPr>
          <w:szCs w:val="34"/>
        </w:rPr>
        <w:t>r</w:t>
      </w:r>
      <w:r w:rsidRPr="001800BB">
        <w:rPr>
          <w:szCs w:val="34"/>
        </w:rPr>
        <w:t>me elle-même n'est pas française, que la Réforme est german</w:t>
      </w:r>
      <w:r w:rsidRPr="001800BB">
        <w:rPr>
          <w:szCs w:val="34"/>
        </w:rPr>
        <w:t>i</w:t>
      </w:r>
      <w:r w:rsidRPr="001800BB">
        <w:rPr>
          <w:szCs w:val="34"/>
        </w:rPr>
        <w:t>que. Or, qu'est la France ? La France est latine. Quelle est la religion des Latins ? C'est le catholicisme, la religion de R</w:t>
      </w:r>
      <w:r w:rsidRPr="001800BB">
        <w:rPr>
          <w:szCs w:val="34"/>
        </w:rPr>
        <w:t>o</w:t>
      </w:r>
      <w:r w:rsidRPr="001800BB">
        <w:rPr>
          <w:szCs w:val="34"/>
        </w:rPr>
        <w:t>me. Nous retrouvons, ici, la théorie des races et la thèse et</w:t>
      </w:r>
      <w:r w:rsidRPr="001800BB">
        <w:rPr>
          <w:szCs w:val="34"/>
        </w:rPr>
        <w:t>h</w:t>
      </w:r>
      <w:r w:rsidRPr="001800BB">
        <w:rPr>
          <w:szCs w:val="34"/>
        </w:rPr>
        <w:t>nologique que nous avons re</w:t>
      </w:r>
      <w:r w:rsidRPr="001800BB">
        <w:rPr>
          <w:szCs w:val="34"/>
        </w:rPr>
        <w:t>n</w:t>
      </w:r>
      <w:r w:rsidRPr="001800BB">
        <w:rPr>
          <w:szCs w:val="34"/>
        </w:rPr>
        <w:t>contrées dans l'antisémitisme. De même que le judaïsme est la religion des </w:t>
      </w:r>
      <w:r>
        <w:rPr>
          <w:szCs w:val="34"/>
        </w:rPr>
        <w:t>« </w:t>
      </w:r>
      <w:r w:rsidRPr="001800BB">
        <w:rPr>
          <w:szCs w:val="34"/>
        </w:rPr>
        <w:t>Sémites</w:t>
      </w:r>
      <w:r>
        <w:rPr>
          <w:szCs w:val="34"/>
        </w:rPr>
        <w:t> »</w:t>
      </w:r>
      <w:r w:rsidRPr="001800BB">
        <w:rPr>
          <w:szCs w:val="34"/>
        </w:rPr>
        <w:t>, le protestantisme est la religion des Germains, comme le cath</w:t>
      </w:r>
      <w:r w:rsidRPr="001800BB">
        <w:rPr>
          <w:szCs w:val="34"/>
        </w:rPr>
        <w:t>o</w:t>
      </w:r>
      <w:r w:rsidRPr="001800BB">
        <w:rPr>
          <w:szCs w:val="34"/>
        </w:rPr>
        <w:t>licisme est la rel</w:t>
      </w:r>
      <w:r w:rsidRPr="001800BB">
        <w:rPr>
          <w:szCs w:val="34"/>
        </w:rPr>
        <w:t>i</w:t>
      </w:r>
      <w:r w:rsidRPr="001800BB">
        <w:rPr>
          <w:szCs w:val="34"/>
        </w:rPr>
        <w:t>gion des Néo-Latins, comme l'orthodoxie orientale est la r</w:t>
      </w:r>
      <w:r w:rsidRPr="001800BB">
        <w:rPr>
          <w:szCs w:val="34"/>
        </w:rPr>
        <w:t>e</w:t>
      </w:r>
      <w:r w:rsidRPr="001800BB">
        <w:rPr>
          <w:szCs w:val="34"/>
        </w:rPr>
        <w:t xml:space="preserve">ligion des Grecs et des Slaves. Ce sont là des théories </w:t>
      </w:r>
      <w:r>
        <w:rPr>
          <w:szCs w:val="34"/>
        </w:rPr>
        <w:t>à</w:t>
      </w:r>
      <w:r w:rsidRPr="001800BB">
        <w:rPr>
          <w:szCs w:val="34"/>
        </w:rPr>
        <w:t xml:space="preserve"> la mode, co</w:t>
      </w:r>
      <w:r>
        <w:rPr>
          <w:szCs w:val="34"/>
        </w:rPr>
        <w:t>nt</w:t>
      </w:r>
      <w:r w:rsidRPr="001800BB">
        <w:rPr>
          <w:szCs w:val="34"/>
        </w:rPr>
        <w:t>re lesquelles, pour ma part, je proteste d</w:t>
      </w:r>
      <w:r>
        <w:rPr>
          <w:szCs w:val="34"/>
        </w:rPr>
        <w:t>e</w:t>
      </w:r>
      <w:r w:rsidRPr="001800BB">
        <w:rPr>
          <w:szCs w:val="34"/>
        </w:rPr>
        <w:t xml:space="preserve"> toutes mes forces, car j'y vois une thèse d'asse</w:t>
      </w:r>
      <w:r w:rsidRPr="001800BB">
        <w:rPr>
          <w:szCs w:val="34"/>
        </w:rPr>
        <w:t>r</w:t>
      </w:r>
      <w:r w:rsidRPr="001800BB">
        <w:rPr>
          <w:szCs w:val="34"/>
        </w:rPr>
        <w:t>vissement. Rien n'est plus contra</w:t>
      </w:r>
      <w:r w:rsidRPr="001800BB">
        <w:rPr>
          <w:szCs w:val="34"/>
        </w:rPr>
        <w:t>i</w:t>
      </w:r>
      <w:r w:rsidRPr="001800BB">
        <w:rPr>
          <w:szCs w:val="34"/>
        </w:rPr>
        <w:t>re à l</w:t>
      </w:r>
      <w:r>
        <w:rPr>
          <w:szCs w:val="34"/>
        </w:rPr>
        <w:t>a</w:t>
      </w:r>
      <w:r w:rsidRPr="001800BB">
        <w:rPr>
          <w:szCs w:val="34"/>
        </w:rPr>
        <w:t xml:space="preserve"> liberté humaine et à l'esprit religieux que cette prétention d'e</w:t>
      </w:r>
      <w:r w:rsidRPr="001800BB">
        <w:rPr>
          <w:szCs w:val="34"/>
        </w:rPr>
        <w:t>n</w:t>
      </w:r>
      <w:r w:rsidRPr="001800BB">
        <w:rPr>
          <w:szCs w:val="34"/>
        </w:rPr>
        <w:t>chaîner chaqu</w:t>
      </w:r>
      <w:r>
        <w:rPr>
          <w:szCs w:val="34"/>
        </w:rPr>
        <w:t>e</w:t>
      </w:r>
      <w:r w:rsidRPr="001800BB">
        <w:rPr>
          <w:szCs w:val="34"/>
        </w:rPr>
        <w:t xml:space="preserve"> race à une religion, de n</w:t>
      </w:r>
      <w:r>
        <w:rPr>
          <w:szCs w:val="34"/>
        </w:rPr>
        <w:t>e</w:t>
      </w:r>
      <w:r w:rsidRPr="001800BB">
        <w:rPr>
          <w:szCs w:val="34"/>
        </w:rPr>
        <w:t xml:space="preserve"> faire d'une grande doctrine religieuse que le produit en que</w:t>
      </w:r>
      <w:r w:rsidRPr="001800BB">
        <w:rPr>
          <w:szCs w:val="34"/>
        </w:rPr>
        <w:t>l</w:t>
      </w:r>
      <w:r w:rsidRPr="001800BB">
        <w:rPr>
          <w:szCs w:val="34"/>
        </w:rPr>
        <w:t>que sorte fatal d'un groupe ethnique.</w:t>
      </w:r>
    </w:p>
    <w:p w14:paraId="76055623" w14:textId="77777777" w:rsidR="00426AF6" w:rsidRPr="001800BB" w:rsidRDefault="00426AF6" w:rsidP="00426AF6">
      <w:pPr>
        <w:spacing w:before="120" w:after="120"/>
        <w:jc w:val="both"/>
      </w:pPr>
      <w:r w:rsidRPr="001800BB">
        <w:rPr>
          <w:szCs w:val="34"/>
        </w:rPr>
        <w:t>Rien, non plus, d</w:t>
      </w:r>
      <w:r>
        <w:rPr>
          <w:szCs w:val="34"/>
        </w:rPr>
        <w:t>e</w:t>
      </w:r>
      <w:r w:rsidRPr="001800BB">
        <w:rPr>
          <w:szCs w:val="34"/>
        </w:rPr>
        <w:t xml:space="preserve"> moins conforme aux faits ; car toutes les gra</w:t>
      </w:r>
      <w:r w:rsidRPr="001800BB">
        <w:rPr>
          <w:szCs w:val="34"/>
        </w:rPr>
        <w:t>n</w:t>
      </w:r>
      <w:r w:rsidRPr="001800BB">
        <w:rPr>
          <w:szCs w:val="34"/>
        </w:rPr>
        <w:t>des religions, et le Christianisme, et l'Islam, et le Bouddhisme, et le Judaïsme lui-même,</w:t>
      </w:r>
      <w:r>
        <w:t xml:space="preserve"> </w:t>
      </w:r>
      <w:r>
        <w:rPr>
          <w:rFonts w:cs="Courier New"/>
          <w:szCs w:val="34"/>
        </w:rPr>
        <w:t xml:space="preserve">[162] </w:t>
      </w:r>
      <w:r w:rsidRPr="001800BB">
        <w:rPr>
          <w:szCs w:val="34"/>
        </w:rPr>
        <w:t>ont rayonné en dehors du</w:t>
      </w:r>
      <w:r>
        <w:rPr>
          <w:szCs w:val="34"/>
        </w:rPr>
        <w:t xml:space="preserve"> </w:t>
      </w:r>
      <w:r w:rsidRPr="001800BB">
        <w:rPr>
          <w:szCs w:val="34"/>
        </w:rPr>
        <w:t>peuple ou de la race où ils ont pris naissa</w:t>
      </w:r>
      <w:r w:rsidRPr="001800BB">
        <w:rPr>
          <w:szCs w:val="34"/>
        </w:rPr>
        <w:t>n</w:t>
      </w:r>
      <w:r w:rsidRPr="001800BB">
        <w:rPr>
          <w:szCs w:val="34"/>
        </w:rPr>
        <w:t>ce.</w:t>
      </w:r>
    </w:p>
    <w:p w14:paraId="45C6665D" w14:textId="77777777" w:rsidR="00426AF6" w:rsidRPr="001800BB" w:rsidRDefault="00426AF6" w:rsidP="00426AF6">
      <w:pPr>
        <w:spacing w:before="120" w:after="120"/>
        <w:jc w:val="both"/>
      </w:pPr>
      <w:r w:rsidRPr="001800BB">
        <w:rPr>
          <w:szCs w:val="34"/>
        </w:rPr>
        <w:t>La Réforme, nous dit-on, est germanique ; elle représente, ch</w:t>
      </w:r>
      <w:r>
        <w:rPr>
          <w:szCs w:val="34"/>
        </w:rPr>
        <w:t>ez</w:t>
      </w:r>
      <w:r w:rsidRPr="001800BB">
        <w:rPr>
          <w:szCs w:val="34"/>
        </w:rPr>
        <w:t xml:space="preserve"> nous, l'influence allemande ; elle nous apporte un idéal étranger ; elle personnifie l'esprit étranger ; par suite, elle nous menace du plus grave des périls, de la conquête spir</w:t>
      </w:r>
      <w:r w:rsidRPr="001800BB">
        <w:rPr>
          <w:szCs w:val="34"/>
        </w:rPr>
        <w:t>i</w:t>
      </w:r>
      <w:r w:rsidRPr="001800BB">
        <w:rPr>
          <w:szCs w:val="34"/>
        </w:rPr>
        <w:t>tuelle. On peut se défendre contre un ennemi qui envahit le pays, les armes à la main ; mais comment rési</w:t>
      </w:r>
      <w:r w:rsidRPr="001800BB">
        <w:rPr>
          <w:szCs w:val="34"/>
        </w:rPr>
        <w:t>s</w:t>
      </w:r>
      <w:r w:rsidRPr="001800BB">
        <w:rPr>
          <w:szCs w:val="34"/>
        </w:rPr>
        <w:t>ter à la sourde invasion de doctrines qui s'insinuent dans votre esprit, et qui s'emparent de votre âme ? Telle est l'invasion dont nous m</w:t>
      </w:r>
      <w:r w:rsidRPr="001800BB">
        <w:rPr>
          <w:szCs w:val="34"/>
        </w:rPr>
        <w:t>e</w:t>
      </w:r>
      <w:r w:rsidRPr="001800BB">
        <w:rPr>
          <w:szCs w:val="34"/>
        </w:rPr>
        <w:t>nace le protestantisme. Vous ne sentez donc pas, nous crie l'antiprotestant, après l'antisémite, que la France est en train de se dénationaliser ?</w:t>
      </w:r>
    </w:p>
    <w:p w14:paraId="6751DC1E" w14:textId="77777777" w:rsidR="00426AF6" w:rsidRPr="001800BB" w:rsidRDefault="00426AF6" w:rsidP="00426AF6">
      <w:pPr>
        <w:spacing w:before="120" w:after="120"/>
        <w:jc w:val="both"/>
      </w:pPr>
      <w:r w:rsidRPr="001800BB">
        <w:rPr>
          <w:szCs w:val="34"/>
        </w:rPr>
        <w:t>Voilà, dans toute sa gravité, la thèse des antiprotestants, thèse très répandue, aujourd'hui, dans la presse et dans le p</w:t>
      </w:r>
      <w:r w:rsidRPr="001800BB">
        <w:rPr>
          <w:szCs w:val="34"/>
        </w:rPr>
        <w:t>u</w:t>
      </w:r>
      <w:r w:rsidRPr="001800BB">
        <w:rPr>
          <w:szCs w:val="34"/>
        </w:rPr>
        <w:t>blic, si bien qu'elle est devenue une sorte d</w:t>
      </w:r>
      <w:r>
        <w:rPr>
          <w:szCs w:val="34"/>
        </w:rPr>
        <w:t>e</w:t>
      </w:r>
      <w:r w:rsidRPr="001800BB">
        <w:rPr>
          <w:szCs w:val="34"/>
        </w:rPr>
        <w:t xml:space="preserve"> lieu commun. On </w:t>
      </w:r>
      <w:r>
        <w:rPr>
          <w:szCs w:val="34"/>
        </w:rPr>
        <w:t>l’</w:t>
      </w:r>
      <w:r w:rsidRPr="001800BB">
        <w:rPr>
          <w:szCs w:val="34"/>
        </w:rPr>
        <w:t>étend parfois jusqu'aux doctrines philosophiques. Je pourrais citer un écrivain d</w:t>
      </w:r>
      <w:r>
        <w:rPr>
          <w:szCs w:val="34"/>
        </w:rPr>
        <w:t>e</w:t>
      </w:r>
      <w:r w:rsidRPr="001800BB">
        <w:rPr>
          <w:szCs w:val="34"/>
        </w:rPr>
        <w:t xml:space="preserve"> renom, qui, dans un roman </w:t>
      </w:r>
      <w:r>
        <w:rPr>
          <w:szCs w:val="34"/>
        </w:rPr>
        <w:t>à</w:t>
      </w:r>
      <w:r>
        <w:rPr>
          <w:i/>
          <w:iCs/>
          <w:szCs w:val="34"/>
        </w:rPr>
        <w:t xml:space="preserve"> </w:t>
      </w:r>
      <w:r w:rsidRPr="001800BB">
        <w:rPr>
          <w:szCs w:val="34"/>
        </w:rPr>
        <w:t>pr</w:t>
      </w:r>
      <w:r w:rsidRPr="001800BB">
        <w:rPr>
          <w:szCs w:val="34"/>
        </w:rPr>
        <w:t>é</w:t>
      </w:r>
      <w:r w:rsidRPr="001800BB">
        <w:rPr>
          <w:szCs w:val="34"/>
        </w:rPr>
        <w:t>tentions nationales et</w:t>
      </w:r>
      <w:r>
        <w:rPr>
          <w:szCs w:val="34"/>
        </w:rPr>
        <w:t xml:space="preserve"> à </w:t>
      </w:r>
      <w:r w:rsidRPr="001800BB">
        <w:rPr>
          <w:szCs w:val="34"/>
        </w:rPr>
        <w:t>tendances nationalistes, nous a pr</w:t>
      </w:r>
      <w:r w:rsidRPr="001800BB">
        <w:rPr>
          <w:szCs w:val="34"/>
        </w:rPr>
        <w:t>é</w:t>
      </w:r>
      <w:r w:rsidRPr="001800BB">
        <w:rPr>
          <w:szCs w:val="34"/>
        </w:rPr>
        <w:t>senté la philosophie de Kant</w:t>
      </w:r>
      <w:r>
        <w:rPr>
          <w:szCs w:val="34"/>
        </w:rPr>
        <w:t> </w:t>
      </w:r>
      <w:r>
        <w:rPr>
          <w:rStyle w:val="Appelnotedebasdep"/>
          <w:szCs w:val="34"/>
        </w:rPr>
        <w:footnoteReference w:id="161"/>
      </w:r>
      <w:r w:rsidRPr="001800BB">
        <w:rPr>
          <w:szCs w:val="34"/>
        </w:rPr>
        <w:t xml:space="preserve"> et le kantisme, fort en v</w:t>
      </w:r>
      <w:r w:rsidRPr="001800BB">
        <w:rPr>
          <w:szCs w:val="34"/>
        </w:rPr>
        <w:t>o</w:t>
      </w:r>
      <w:r w:rsidRPr="001800BB">
        <w:rPr>
          <w:szCs w:val="34"/>
        </w:rPr>
        <w:t>gue aujourd'hui parmi la jeunesse française, comme une doctrine protestante, un</w:t>
      </w:r>
      <w:r>
        <w:rPr>
          <w:szCs w:val="34"/>
        </w:rPr>
        <w:t>e</w:t>
      </w:r>
      <w:r w:rsidRPr="001800BB">
        <w:rPr>
          <w:szCs w:val="34"/>
        </w:rPr>
        <w:t xml:space="preserve"> doctrine germanique, faite pour nous dén</w:t>
      </w:r>
      <w:r w:rsidRPr="001800BB">
        <w:rPr>
          <w:szCs w:val="34"/>
        </w:rPr>
        <w:t>a</w:t>
      </w:r>
      <w:r w:rsidRPr="001800BB">
        <w:rPr>
          <w:szCs w:val="34"/>
        </w:rPr>
        <w:t>tionaliser.</w:t>
      </w:r>
    </w:p>
    <w:p w14:paraId="4A765F09" w14:textId="77777777" w:rsidR="00426AF6" w:rsidRPr="001800BB" w:rsidRDefault="00426AF6" w:rsidP="00426AF6">
      <w:pPr>
        <w:spacing w:before="120" w:after="120"/>
        <w:jc w:val="both"/>
      </w:pPr>
      <w:r w:rsidRPr="001800BB">
        <w:rPr>
          <w:szCs w:val="34"/>
        </w:rPr>
        <w:t>Ainsi, d'après les a</w:t>
      </w:r>
      <w:r>
        <w:rPr>
          <w:szCs w:val="34"/>
        </w:rPr>
        <w:t>n</w:t>
      </w:r>
      <w:r w:rsidRPr="001800BB">
        <w:rPr>
          <w:szCs w:val="34"/>
        </w:rPr>
        <w:t>tiprotestants, comme d'après les ant</w:t>
      </w:r>
      <w:r w:rsidRPr="001800BB">
        <w:rPr>
          <w:szCs w:val="34"/>
        </w:rPr>
        <w:t>i</w:t>
      </w:r>
      <w:r w:rsidRPr="001800BB">
        <w:rPr>
          <w:szCs w:val="34"/>
        </w:rPr>
        <w:t>sémites, il nous faudrait jug</w:t>
      </w:r>
      <w:r>
        <w:rPr>
          <w:szCs w:val="34"/>
        </w:rPr>
        <w:t>er des doctrines par leur pays d’</w:t>
      </w:r>
      <w:r w:rsidRPr="001800BB">
        <w:rPr>
          <w:szCs w:val="34"/>
        </w:rPr>
        <w:t>origine, et non par la part d</w:t>
      </w:r>
      <w:r>
        <w:rPr>
          <w:szCs w:val="34"/>
        </w:rPr>
        <w:t>e</w:t>
      </w:r>
      <w:r w:rsidRPr="001800BB">
        <w:rPr>
          <w:szCs w:val="34"/>
        </w:rPr>
        <w:t xml:space="preserve"> vérité que nous pouvons tro</w:t>
      </w:r>
      <w:r w:rsidRPr="001800BB">
        <w:rPr>
          <w:szCs w:val="34"/>
        </w:rPr>
        <w:t>u</w:t>
      </w:r>
      <w:r w:rsidRPr="001800BB">
        <w:rPr>
          <w:szCs w:val="34"/>
        </w:rPr>
        <w:t>ver en elles. La Franc</w:t>
      </w:r>
      <w:r>
        <w:rPr>
          <w:szCs w:val="34"/>
        </w:rPr>
        <w:t>e</w:t>
      </w:r>
      <w:r w:rsidRPr="001800BB">
        <w:rPr>
          <w:szCs w:val="34"/>
        </w:rPr>
        <w:t xml:space="preserve"> devrait s'astreindre</w:t>
      </w:r>
      <w:r>
        <w:t xml:space="preserve"> </w:t>
      </w:r>
      <w:r>
        <w:rPr>
          <w:smallCaps/>
          <w:szCs w:val="34"/>
        </w:rPr>
        <w:t xml:space="preserve">[163] </w:t>
      </w:r>
      <w:r>
        <w:rPr>
          <w:szCs w:val="34"/>
        </w:rPr>
        <w:t>à</w:t>
      </w:r>
      <w:r w:rsidRPr="001800BB">
        <w:rPr>
          <w:szCs w:val="34"/>
        </w:rPr>
        <w:t xml:space="preserve"> une sorte de protectionnisme moral et fermer ses frontières à toute de</w:t>
      </w:r>
      <w:r w:rsidRPr="001800BB">
        <w:rPr>
          <w:szCs w:val="34"/>
        </w:rPr>
        <w:t>n</w:t>
      </w:r>
      <w:r w:rsidRPr="001800BB">
        <w:rPr>
          <w:szCs w:val="34"/>
        </w:rPr>
        <w:t>rée intellectuelle de provenance étrangère. Religion ou phil</w:t>
      </w:r>
      <w:r w:rsidRPr="001800BB">
        <w:rPr>
          <w:szCs w:val="34"/>
        </w:rPr>
        <w:t>o</w:t>
      </w:r>
      <w:r w:rsidRPr="001800BB">
        <w:rPr>
          <w:szCs w:val="34"/>
        </w:rPr>
        <w:t>sophie, c'est là, il faut bien le confesser, une singulière et a</w:t>
      </w:r>
      <w:r w:rsidRPr="001800BB">
        <w:rPr>
          <w:szCs w:val="34"/>
        </w:rPr>
        <w:t>t</w:t>
      </w:r>
      <w:r w:rsidRPr="001800BB">
        <w:rPr>
          <w:szCs w:val="34"/>
        </w:rPr>
        <w:t xml:space="preserve">tristante application du fameux </w:t>
      </w:r>
      <w:r>
        <w:rPr>
          <w:szCs w:val="34"/>
        </w:rPr>
        <w:t>« </w:t>
      </w:r>
      <w:r w:rsidRPr="001800BB">
        <w:rPr>
          <w:szCs w:val="34"/>
        </w:rPr>
        <w:t xml:space="preserve">Vérité </w:t>
      </w:r>
      <w:r>
        <w:rPr>
          <w:szCs w:val="34"/>
        </w:rPr>
        <w:t>en-deçà des Pyr</w:t>
      </w:r>
      <w:r>
        <w:rPr>
          <w:szCs w:val="34"/>
        </w:rPr>
        <w:t>é</w:t>
      </w:r>
      <w:r>
        <w:rPr>
          <w:szCs w:val="34"/>
        </w:rPr>
        <w:t>nées, erreur au-</w:t>
      </w:r>
      <w:r w:rsidRPr="001800BB">
        <w:rPr>
          <w:szCs w:val="34"/>
        </w:rPr>
        <w:t>delà</w:t>
      </w:r>
      <w:r>
        <w:rPr>
          <w:szCs w:val="34"/>
        </w:rPr>
        <w:t> </w:t>
      </w:r>
      <w:r>
        <w:rPr>
          <w:rStyle w:val="Appelnotedebasdep"/>
          <w:szCs w:val="34"/>
        </w:rPr>
        <w:footnoteReference w:id="162"/>
      </w:r>
      <w:r>
        <w:rPr>
          <w:szCs w:val="34"/>
        </w:rPr>
        <w:t> ! »</w:t>
      </w:r>
      <w:r w:rsidRPr="001800BB">
        <w:rPr>
          <w:szCs w:val="34"/>
        </w:rPr>
        <w:t> </w:t>
      </w:r>
    </w:p>
    <w:p w14:paraId="3A28CAF0" w14:textId="77777777" w:rsidR="00426AF6" w:rsidRPr="001800BB" w:rsidRDefault="00426AF6" w:rsidP="00426AF6">
      <w:pPr>
        <w:spacing w:before="120" w:after="120"/>
        <w:jc w:val="both"/>
      </w:pPr>
      <w:r w:rsidRPr="001800BB">
        <w:rPr>
          <w:szCs w:val="34"/>
        </w:rPr>
        <w:t>La Réforme, d'après ces théories, est à sa place en Angl</w:t>
      </w:r>
      <w:r w:rsidRPr="001800BB">
        <w:rPr>
          <w:szCs w:val="34"/>
        </w:rPr>
        <w:t>e</w:t>
      </w:r>
      <w:r w:rsidRPr="001800BB">
        <w:rPr>
          <w:szCs w:val="34"/>
        </w:rPr>
        <w:t>terre, en Allemagne, en Scandinavie, dans les pays german</w:t>
      </w:r>
      <w:r w:rsidRPr="001800BB">
        <w:rPr>
          <w:szCs w:val="34"/>
        </w:rPr>
        <w:t>i</w:t>
      </w:r>
      <w:r w:rsidRPr="001800BB">
        <w:rPr>
          <w:szCs w:val="34"/>
        </w:rPr>
        <w:t>ques, en u</w:t>
      </w:r>
      <w:r>
        <w:rPr>
          <w:szCs w:val="34"/>
        </w:rPr>
        <w:t>n mot, car elle est y est natio</w:t>
      </w:r>
      <w:r w:rsidRPr="001800BB">
        <w:rPr>
          <w:szCs w:val="34"/>
        </w:rPr>
        <w:t>nale. Par sui</w:t>
      </w:r>
      <w:r>
        <w:rPr>
          <w:szCs w:val="34"/>
        </w:rPr>
        <w:t>t</w:t>
      </w:r>
      <w:r w:rsidRPr="001800BB">
        <w:rPr>
          <w:szCs w:val="34"/>
        </w:rPr>
        <w:t>e, d'après cette m</w:t>
      </w:r>
      <w:r>
        <w:rPr>
          <w:szCs w:val="34"/>
        </w:rPr>
        <w:t>ê</w:t>
      </w:r>
      <w:r w:rsidRPr="001800BB">
        <w:rPr>
          <w:szCs w:val="34"/>
        </w:rPr>
        <w:t>me philosophie des religions, lorsque</w:t>
      </w:r>
      <w:r>
        <w:rPr>
          <w:szCs w:val="34"/>
        </w:rPr>
        <w:t>,</w:t>
      </w:r>
      <w:r w:rsidRPr="001800BB">
        <w:rPr>
          <w:szCs w:val="34"/>
        </w:rPr>
        <w:t xml:space="preserve"> autrefois</w:t>
      </w:r>
      <w:r>
        <w:rPr>
          <w:szCs w:val="34"/>
        </w:rPr>
        <w:t>,</w:t>
      </w:r>
      <w:r w:rsidRPr="001800BB">
        <w:rPr>
          <w:szCs w:val="34"/>
        </w:rPr>
        <w:t xml:space="preserve"> les Anglais persécutaient les catholiques, lorsque naguère Bi</w:t>
      </w:r>
      <w:r w:rsidRPr="001800BB">
        <w:rPr>
          <w:szCs w:val="34"/>
        </w:rPr>
        <w:t>s</w:t>
      </w:r>
      <w:r w:rsidRPr="001800BB">
        <w:rPr>
          <w:szCs w:val="34"/>
        </w:rPr>
        <w:t>marck</w:t>
      </w:r>
      <w:r>
        <w:rPr>
          <w:szCs w:val="34"/>
        </w:rPr>
        <w:t> </w:t>
      </w:r>
      <w:r>
        <w:rPr>
          <w:rStyle w:val="Appelnotedebasdep"/>
          <w:szCs w:val="34"/>
        </w:rPr>
        <w:footnoteReference w:id="163"/>
      </w:r>
      <w:r w:rsidRPr="001800BB">
        <w:rPr>
          <w:szCs w:val="34"/>
        </w:rPr>
        <w:t xml:space="preserve"> engageait l'Allemagne dans le </w:t>
      </w:r>
      <w:r>
        <w:rPr>
          <w:szCs w:val="34"/>
        </w:rPr>
        <w:t>K</w:t>
      </w:r>
      <w:r w:rsidRPr="001800BB">
        <w:rPr>
          <w:szCs w:val="34"/>
        </w:rPr>
        <w:t>ulturkampf</w:t>
      </w:r>
      <w:r>
        <w:rPr>
          <w:szCs w:val="34"/>
        </w:rPr>
        <w:t> </w:t>
      </w:r>
      <w:r>
        <w:rPr>
          <w:rStyle w:val="Appelnotedebasdep"/>
          <w:szCs w:val="34"/>
        </w:rPr>
        <w:footnoteReference w:id="164"/>
      </w:r>
      <w:r w:rsidRPr="001800BB">
        <w:rPr>
          <w:szCs w:val="34"/>
        </w:rPr>
        <w:t xml:space="preserve"> contre la hiérarchie romaine, Bismarck et les Anglais re</w:t>
      </w:r>
      <w:r w:rsidRPr="001800BB">
        <w:rPr>
          <w:szCs w:val="34"/>
        </w:rPr>
        <w:t>m</w:t>
      </w:r>
      <w:r w:rsidRPr="001800BB">
        <w:rPr>
          <w:szCs w:val="34"/>
        </w:rPr>
        <w:t>plissaient leur devoir de patriotes, puisque le catholicisme étant un produit latin, c'était faire œuvre de bon Anglais et de bon Allemand que d'émanciper du joug de Rome l'Angleterre et l'Allemagne.</w:t>
      </w:r>
    </w:p>
    <w:p w14:paraId="49FE3DE4" w14:textId="77777777" w:rsidR="00426AF6" w:rsidRPr="001800BB" w:rsidRDefault="00426AF6" w:rsidP="00426AF6">
      <w:pPr>
        <w:spacing w:before="120" w:after="120"/>
        <w:jc w:val="both"/>
      </w:pPr>
      <w:r w:rsidRPr="001800BB">
        <w:rPr>
          <w:szCs w:val="34"/>
        </w:rPr>
        <w:t>National, chez nos voisins d'outre-Rhin et d'outre-Manche, le pr</w:t>
      </w:r>
      <w:r w:rsidRPr="001800BB">
        <w:rPr>
          <w:szCs w:val="34"/>
        </w:rPr>
        <w:t>o</w:t>
      </w:r>
      <w:r w:rsidRPr="001800BB">
        <w:rPr>
          <w:szCs w:val="34"/>
        </w:rPr>
        <w:t>testantisme serait antinational, chez nous. Est-ce là une thèse justifiée par les faits ?</w:t>
      </w:r>
    </w:p>
    <w:p w14:paraId="39993277" w14:textId="77777777" w:rsidR="00426AF6" w:rsidRPr="001800BB" w:rsidRDefault="00426AF6" w:rsidP="00426AF6">
      <w:pPr>
        <w:spacing w:before="120" w:after="120"/>
        <w:jc w:val="both"/>
      </w:pPr>
      <w:r w:rsidRPr="001800BB">
        <w:rPr>
          <w:szCs w:val="34"/>
        </w:rPr>
        <w:t>Interrogeons la géographie ; interrogeons l'histoire. En France, puisque nous parlons d</w:t>
      </w:r>
      <w:r>
        <w:rPr>
          <w:szCs w:val="34"/>
        </w:rPr>
        <w:t>e</w:t>
      </w:r>
      <w:r w:rsidRPr="001800BB">
        <w:rPr>
          <w:szCs w:val="34"/>
        </w:rPr>
        <w:t xml:space="preserve"> la France, est-il vrai que le protestantisme représente, forcément, l'esprit germanique ? Mais, si nous jetons les yeux sur la carte des confessions en France, une chose no</w:t>
      </w:r>
      <w:r>
        <w:rPr>
          <w:szCs w:val="34"/>
        </w:rPr>
        <w:t>us</w:t>
      </w:r>
      <w:r w:rsidRPr="001800BB">
        <w:rPr>
          <w:szCs w:val="34"/>
        </w:rPr>
        <w:t xml:space="preserve"> frappe, c'est que les régions de notre pays où la Réforme a été l</w:t>
      </w:r>
      <w:r>
        <w:rPr>
          <w:szCs w:val="34"/>
        </w:rPr>
        <w:t>e</w:t>
      </w:r>
      <w:r w:rsidRPr="001800BB">
        <w:rPr>
          <w:szCs w:val="34"/>
        </w:rPr>
        <w:t xml:space="preserve"> mieux a</w:t>
      </w:r>
      <w:r w:rsidRPr="001800BB">
        <w:rPr>
          <w:szCs w:val="34"/>
        </w:rPr>
        <w:t>c</w:t>
      </w:r>
      <w:r w:rsidRPr="001800BB">
        <w:rPr>
          <w:szCs w:val="34"/>
        </w:rPr>
        <w:t>cueillie, dès l'origine, et où elle a conservé, encore</w:t>
      </w:r>
      <w:r>
        <w:t xml:space="preserve"> </w:t>
      </w:r>
      <w:r>
        <w:rPr>
          <w:szCs w:val="30"/>
        </w:rPr>
        <w:t xml:space="preserve">[164] </w:t>
      </w:r>
      <w:r w:rsidRPr="001800BB">
        <w:rPr>
          <w:szCs w:val="34"/>
        </w:rPr>
        <w:t xml:space="preserve">aujourd'hui, </w:t>
      </w:r>
      <w:r>
        <w:rPr>
          <w:szCs w:val="34"/>
        </w:rPr>
        <w:t>l</w:t>
      </w:r>
      <w:r w:rsidRPr="001800BB">
        <w:rPr>
          <w:szCs w:val="34"/>
        </w:rPr>
        <w:t>e plus grand nombre d'adeptes, ce ne sont pas les provinces du Nord-Est, celles qui ont le plus de sang germanique, ce sont, tout au r</w:t>
      </w:r>
      <w:r w:rsidRPr="001800BB">
        <w:rPr>
          <w:szCs w:val="34"/>
        </w:rPr>
        <w:t>e</w:t>
      </w:r>
      <w:r w:rsidRPr="001800BB">
        <w:rPr>
          <w:szCs w:val="34"/>
        </w:rPr>
        <w:t>bours, les régions du Midi, ce sont les pays les plus latins de la France ; — ou bien, si ce ne sont peut-être pas des pays vraiment latins, si les Cévennes, par exemple, qui ont servi de refuge aux huguenots perséc</w:t>
      </w:r>
      <w:r w:rsidRPr="001800BB">
        <w:rPr>
          <w:szCs w:val="34"/>
        </w:rPr>
        <w:t>u</w:t>
      </w:r>
      <w:r w:rsidRPr="001800BB">
        <w:rPr>
          <w:szCs w:val="34"/>
        </w:rPr>
        <w:t>tés par Louis</w:t>
      </w:r>
      <w:r>
        <w:rPr>
          <w:szCs w:val="34"/>
        </w:rPr>
        <w:t> </w:t>
      </w:r>
      <w:r w:rsidRPr="001800BB">
        <w:rPr>
          <w:szCs w:val="34"/>
        </w:rPr>
        <w:t>XIV, ne sont pas habitées par des Fra</w:t>
      </w:r>
      <w:r w:rsidRPr="001800BB">
        <w:rPr>
          <w:szCs w:val="34"/>
        </w:rPr>
        <w:t>n</w:t>
      </w:r>
      <w:r w:rsidRPr="001800BB">
        <w:rPr>
          <w:szCs w:val="34"/>
        </w:rPr>
        <w:t>çais d'origine latine, leurs montagnes abritent des populations autoc</w:t>
      </w:r>
      <w:r w:rsidRPr="001800BB">
        <w:rPr>
          <w:szCs w:val="34"/>
        </w:rPr>
        <w:t>h</w:t>
      </w:r>
      <w:r w:rsidRPr="001800BB">
        <w:rPr>
          <w:szCs w:val="34"/>
        </w:rPr>
        <w:t>tones, les plus vieilles peut-être des Gaules ; et ce sont ces populations, nationales et françaises entre toutes, qui, justement, ont accueilli le prote</w:t>
      </w:r>
      <w:r w:rsidRPr="001800BB">
        <w:rPr>
          <w:szCs w:val="34"/>
        </w:rPr>
        <w:t>s</w:t>
      </w:r>
      <w:r w:rsidRPr="001800BB">
        <w:rPr>
          <w:szCs w:val="34"/>
        </w:rPr>
        <w:t>tantisme et ont tout sacri</w:t>
      </w:r>
      <w:r>
        <w:rPr>
          <w:szCs w:val="34"/>
        </w:rPr>
        <w:t>fi</w:t>
      </w:r>
      <w:r w:rsidRPr="001800BB">
        <w:rPr>
          <w:szCs w:val="34"/>
        </w:rPr>
        <w:t>é pl</w:t>
      </w:r>
      <w:r w:rsidRPr="001800BB">
        <w:rPr>
          <w:szCs w:val="34"/>
        </w:rPr>
        <w:t>u</w:t>
      </w:r>
      <w:r w:rsidRPr="001800BB">
        <w:rPr>
          <w:szCs w:val="34"/>
        </w:rPr>
        <w:t>tôt que de le renier.</w:t>
      </w:r>
    </w:p>
    <w:p w14:paraId="4531C284" w14:textId="77777777" w:rsidR="00426AF6" w:rsidRPr="001800BB" w:rsidRDefault="00426AF6" w:rsidP="00426AF6">
      <w:pPr>
        <w:spacing w:before="120" w:after="120"/>
        <w:jc w:val="both"/>
      </w:pPr>
      <w:r w:rsidRPr="001800BB">
        <w:rPr>
          <w:szCs w:val="34"/>
        </w:rPr>
        <w:t>Interrogeons l'histoire ; que nous apprend-elle ? Est-ce, vraiment, d'outre-Rhin, est-ce d'Allemagne, ou même de Suisse, que nous est venue, en France, la Réforme ? Null</w:t>
      </w:r>
      <w:r w:rsidRPr="001800BB">
        <w:rPr>
          <w:szCs w:val="34"/>
        </w:rPr>
        <w:t>e</w:t>
      </w:r>
      <w:r w:rsidRPr="001800BB">
        <w:rPr>
          <w:szCs w:val="34"/>
        </w:rPr>
        <w:t>ment. Nous avions, chez nous, de longue date, les éléments d'une réforme nationale, et le protesta</w:t>
      </w:r>
      <w:r w:rsidRPr="001800BB">
        <w:rPr>
          <w:szCs w:val="34"/>
        </w:rPr>
        <w:t>n</w:t>
      </w:r>
      <w:r w:rsidRPr="001800BB">
        <w:rPr>
          <w:szCs w:val="34"/>
        </w:rPr>
        <w:t>tisme français est sorti de racines françaises. Permettez-moi de vous citer, à ce pr</w:t>
      </w:r>
      <w:r w:rsidRPr="001800BB">
        <w:rPr>
          <w:szCs w:val="34"/>
        </w:rPr>
        <w:t>o</w:t>
      </w:r>
      <w:r w:rsidRPr="001800BB">
        <w:rPr>
          <w:szCs w:val="34"/>
        </w:rPr>
        <w:t>pos, l'opinion d'un récent historien d</w:t>
      </w:r>
      <w:r>
        <w:rPr>
          <w:szCs w:val="34"/>
        </w:rPr>
        <w:t>e notre littérature, qui n’</w:t>
      </w:r>
      <w:r w:rsidRPr="001800BB">
        <w:rPr>
          <w:szCs w:val="34"/>
        </w:rPr>
        <w:t>est pas sans quelque autorité en ces matières.</w:t>
      </w:r>
    </w:p>
    <w:p w14:paraId="21002024" w14:textId="77777777" w:rsidR="00426AF6" w:rsidRDefault="00426AF6" w:rsidP="00426AF6">
      <w:pPr>
        <w:spacing w:before="120" w:after="120"/>
        <w:jc w:val="both"/>
        <w:rPr>
          <w:szCs w:val="34"/>
        </w:rPr>
      </w:pPr>
      <w:r w:rsidRPr="001800BB">
        <w:rPr>
          <w:szCs w:val="34"/>
        </w:rPr>
        <w:t>« Il y a une Réforme purement français</w:t>
      </w:r>
      <w:r>
        <w:rPr>
          <w:szCs w:val="34"/>
        </w:rPr>
        <w:t>e</w:t>
      </w:r>
      <w:r w:rsidRPr="001800BB">
        <w:rPr>
          <w:szCs w:val="34"/>
        </w:rPr>
        <w:t xml:space="preserve"> qui n'a rien dû de son origine, ou peu d</w:t>
      </w:r>
      <w:r>
        <w:rPr>
          <w:szCs w:val="34"/>
        </w:rPr>
        <w:t>e</w:t>
      </w:r>
      <w:r w:rsidRPr="001800BB">
        <w:rPr>
          <w:szCs w:val="34"/>
        </w:rPr>
        <w:t xml:space="preserve"> chose, </w:t>
      </w:r>
      <w:r>
        <w:rPr>
          <w:szCs w:val="34"/>
        </w:rPr>
        <w:t>à</w:t>
      </w:r>
      <w:r w:rsidRPr="001800BB">
        <w:rPr>
          <w:szCs w:val="34"/>
        </w:rPr>
        <w:t xml:space="preserve"> la Réforme allemande ou a</w:t>
      </w:r>
      <w:r w:rsidRPr="001800BB">
        <w:rPr>
          <w:szCs w:val="34"/>
        </w:rPr>
        <w:t>n</w:t>
      </w:r>
      <w:r w:rsidRPr="001800BB">
        <w:rPr>
          <w:szCs w:val="34"/>
        </w:rPr>
        <w:t>glaise... qui lon</w:t>
      </w:r>
      <w:r w:rsidRPr="001800BB">
        <w:rPr>
          <w:szCs w:val="34"/>
        </w:rPr>
        <w:t>g</w:t>
      </w:r>
      <w:r w:rsidRPr="001800BB">
        <w:rPr>
          <w:szCs w:val="34"/>
        </w:rPr>
        <w:t>temps n'a été ni politique, comme l'anglaise, ni sociale, comme l'all</w:t>
      </w:r>
      <w:r w:rsidRPr="001800BB">
        <w:rPr>
          <w:szCs w:val="34"/>
        </w:rPr>
        <w:t>e</w:t>
      </w:r>
      <w:r w:rsidRPr="001800BB">
        <w:rPr>
          <w:szCs w:val="34"/>
        </w:rPr>
        <w:t xml:space="preserve">mande, mais religieuse, théologique </w:t>
      </w:r>
      <w:r>
        <w:rPr>
          <w:szCs w:val="34"/>
        </w:rPr>
        <w:t>et morale, et qui enfi</w:t>
      </w:r>
      <w:r w:rsidRPr="001800BB">
        <w:rPr>
          <w:szCs w:val="34"/>
        </w:rPr>
        <w:t>n les a mê</w:t>
      </w:r>
      <w:r>
        <w:rPr>
          <w:szCs w:val="34"/>
        </w:rPr>
        <w:t>mes précédées l'une et l'a</w:t>
      </w:r>
      <w:r>
        <w:rPr>
          <w:szCs w:val="34"/>
        </w:rPr>
        <w:t>u</w:t>
      </w:r>
      <w:r>
        <w:rPr>
          <w:szCs w:val="34"/>
        </w:rPr>
        <w:t>tre.</w:t>
      </w:r>
      <w:r w:rsidRPr="001800BB">
        <w:rPr>
          <w:szCs w:val="34"/>
        </w:rPr>
        <w:t> »</w:t>
      </w:r>
    </w:p>
    <w:p w14:paraId="1CDDC4EB" w14:textId="77777777" w:rsidR="00426AF6" w:rsidRDefault="00426AF6" w:rsidP="00426AF6">
      <w:pPr>
        <w:spacing w:before="120" w:after="120"/>
        <w:jc w:val="both"/>
        <w:rPr>
          <w:szCs w:val="34"/>
        </w:rPr>
      </w:pPr>
    </w:p>
    <w:p w14:paraId="02D83BEC" w14:textId="77777777" w:rsidR="00426AF6" w:rsidRPr="001800BB" w:rsidRDefault="00426AF6" w:rsidP="00426AF6">
      <w:pPr>
        <w:spacing w:before="120" w:after="120"/>
        <w:jc w:val="both"/>
      </w:pPr>
      <w:r>
        <w:rPr>
          <w:smallCaps/>
          <w:szCs w:val="34"/>
        </w:rPr>
        <w:t>[165]</w:t>
      </w:r>
    </w:p>
    <w:p w14:paraId="3C7F8A53" w14:textId="77777777" w:rsidR="00426AF6" w:rsidRPr="001800BB" w:rsidRDefault="00426AF6" w:rsidP="00426AF6">
      <w:pPr>
        <w:spacing w:before="120" w:after="120"/>
        <w:jc w:val="both"/>
      </w:pPr>
      <w:r w:rsidRPr="001800BB">
        <w:rPr>
          <w:szCs w:val="34"/>
        </w:rPr>
        <w:t>Qui dit cela ? Est-ce un défenseur du protestantisme ? un apologi</w:t>
      </w:r>
      <w:r w:rsidRPr="001800BB">
        <w:rPr>
          <w:szCs w:val="34"/>
        </w:rPr>
        <w:t>s</w:t>
      </w:r>
      <w:r w:rsidRPr="001800BB">
        <w:rPr>
          <w:szCs w:val="34"/>
        </w:rPr>
        <w:t xml:space="preserve">te de la </w:t>
      </w:r>
      <w:r>
        <w:rPr>
          <w:szCs w:val="34"/>
        </w:rPr>
        <w:t>Réforme ? Non, — c'est M. Brunetière </w:t>
      </w:r>
      <w:r>
        <w:rPr>
          <w:rStyle w:val="Appelnotedebasdep"/>
          <w:szCs w:val="34"/>
        </w:rPr>
        <w:footnoteReference w:id="165"/>
      </w:r>
      <w:r>
        <w:rPr>
          <w:szCs w:val="34"/>
        </w:rPr>
        <w:t>..</w:t>
      </w:r>
      <w:r w:rsidRPr="001800BB">
        <w:rPr>
          <w:szCs w:val="34"/>
        </w:rPr>
        <w:t>. Et à quelle date le disait-il ? Est-ce avant qu'il fût arrivé au terme de cette longue évol</w:t>
      </w:r>
      <w:r w:rsidRPr="001800BB">
        <w:rPr>
          <w:szCs w:val="34"/>
        </w:rPr>
        <w:t>u</w:t>
      </w:r>
      <w:r w:rsidRPr="001800BB">
        <w:rPr>
          <w:szCs w:val="34"/>
        </w:rPr>
        <w:t xml:space="preserve">tion morale et religieuse qu'il nous a lui-même décrite ? Nullement, c'est dans le numéro de la </w:t>
      </w:r>
      <w:r w:rsidRPr="001800BB">
        <w:rPr>
          <w:i/>
          <w:iCs/>
          <w:szCs w:val="34"/>
        </w:rPr>
        <w:t>Revue des Deux Mondes</w:t>
      </w:r>
      <w:r>
        <w:rPr>
          <w:i/>
          <w:iCs/>
          <w:szCs w:val="34"/>
        </w:rPr>
        <w:t> </w:t>
      </w:r>
      <w:r w:rsidRPr="00DD6127">
        <w:rPr>
          <w:rStyle w:val="Appelnotedebasdep"/>
          <w:szCs w:val="34"/>
        </w:rPr>
        <w:footnoteReference w:id="166"/>
      </w:r>
      <w:r w:rsidRPr="001800BB">
        <w:rPr>
          <w:i/>
          <w:iCs/>
          <w:szCs w:val="34"/>
        </w:rPr>
        <w:t xml:space="preserve"> </w:t>
      </w:r>
      <w:r w:rsidRPr="001800BB">
        <w:rPr>
          <w:szCs w:val="34"/>
        </w:rPr>
        <w:t xml:space="preserve">du </w:t>
      </w:r>
      <w:r>
        <w:rPr>
          <w:szCs w:val="34"/>
        </w:rPr>
        <w:t>15</w:t>
      </w:r>
      <w:r w:rsidRPr="001800BB">
        <w:rPr>
          <w:szCs w:val="34"/>
        </w:rPr>
        <w:t xml:space="preserve"> octobre 1900, c'es</w:t>
      </w:r>
      <w:r>
        <w:rPr>
          <w:szCs w:val="34"/>
        </w:rPr>
        <w:t>t-à-dire à une époque où M. Bru</w:t>
      </w:r>
      <w:r w:rsidRPr="001800BB">
        <w:rPr>
          <w:szCs w:val="34"/>
        </w:rPr>
        <w:t>ne</w:t>
      </w:r>
      <w:r>
        <w:rPr>
          <w:szCs w:val="34"/>
        </w:rPr>
        <w:t>tière possédait, déjà, je ne d</w:t>
      </w:r>
      <w:r>
        <w:rPr>
          <w:szCs w:val="34"/>
        </w:rPr>
        <w:t>i</w:t>
      </w:r>
      <w:r>
        <w:rPr>
          <w:szCs w:val="34"/>
        </w:rPr>
        <w:t>r</w:t>
      </w:r>
      <w:r w:rsidRPr="001800BB">
        <w:rPr>
          <w:szCs w:val="34"/>
        </w:rPr>
        <w:t>ai pas dans l'Église, m</w:t>
      </w:r>
      <w:r>
        <w:rPr>
          <w:szCs w:val="34"/>
        </w:rPr>
        <w:t>ais au moins dans le monde bien-</w:t>
      </w:r>
      <w:r w:rsidRPr="001800BB">
        <w:rPr>
          <w:szCs w:val="34"/>
        </w:rPr>
        <w:t>pensant, une autorité légitime, derrière laquelle il est permis de s'abriter.</w:t>
      </w:r>
    </w:p>
    <w:p w14:paraId="03EA77D6" w14:textId="77777777" w:rsidR="00426AF6" w:rsidRPr="001800BB" w:rsidRDefault="00426AF6" w:rsidP="00426AF6">
      <w:pPr>
        <w:spacing w:before="120" w:after="120"/>
        <w:jc w:val="both"/>
      </w:pPr>
      <w:r w:rsidRPr="001800BB">
        <w:rPr>
          <w:szCs w:val="34"/>
        </w:rPr>
        <w:t>Je continue ce</w:t>
      </w:r>
      <w:r>
        <w:rPr>
          <w:szCs w:val="34"/>
        </w:rPr>
        <w:t>t</w:t>
      </w:r>
      <w:r w:rsidRPr="001800BB">
        <w:rPr>
          <w:szCs w:val="34"/>
        </w:rPr>
        <w:t xml:space="preserve">te citation, qui a, pour nous, un réel intérêt, et qui fait honneur à la haute impartialité du savant critique. </w:t>
      </w:r>
      <w:r>
        <w:rPr>
          <w:szCs w:val="34"/>
        </w:rPr>
        <w:t>Il</w:t>
      </w:r>
      <w:r w:rsidRPr="001800BB">
        <w:rPr>
          <w:szCs w:val="34"/>
        </w:rPr>
        <w:t xml:space="preserve"> s'agit ici d'un des précurseurs de la Réforme en Fr</w:t>
      </w:r>
      <w:r>
        <w:rPr>
          <w:szCs w:val="34"/>
        </w:rPr>
        <w:t>a</w:t>
      </w:r>
      <w:r w:rsidRPr="001800BB">
        <w:rPr>
          <w:szCs w:val="34"/>
        </w:rPr>
        <w:t>nce :</w:t>
      </w:r>
    </w:p>
    <w:p w14:paraId="55040384" w14:textId="77777777" w:rsidR="00426AF6" w:rsidRDefault="00426AF6" w:rsidP="00426AF6">
      <w:pPr>
        <w:spacing w:before="120" w:after="120"/>
        <w:jc w:val="both"/>
        <w:rPr>
          <w:szCs w:val="34"/>
        </w:rPr>
      </w:pPr>
      <w:r w:rsidRPr="001800BB">
        <w:rPr>
          <w:szCs w:val="34"/>
        </w:rPr>
        <w:t>« Notre Lefèvre d'</w:t>
      </w:r>
      <w:r w:rsidRPr="00855E8B">
        <w:rPr>
          <w:caps/>
          <w:szCs w:val="34"/>
        </w:rPr>
        <w:t>é</w:t>
      </w:r>
      <w:r>
        <w:rPr>
          <w:szCs w:val="34"/>
        </w:rPr>
        <w:t>t</w:t>
      </w:r>
      <w:r w:rsidRPr="001800BB">
        <w:rPr>
          <w:szCs w:val="34"/>
        </w:rPr>
        <w:t>ap</w:t>
      </w:r>
      <w:r>
        <w:rPr>
          <w:szCs w:val="34"/>
        </w:rPr>
        <w:t>l</w:t>
      </w:r>
      <w:r w:rsidRPr="001800BB">
        <w:rPr>
          <w:szCs w:val="34"/>
        </w:rPr>
        <w:t>es</w:t>
      </w:r>
      <w:r>
        <w:rPr>
          <w:szCs w:val="34"/>
        </w:rPr>
        <w:t> </w:t>
      </w:r>
      <w:r>
        <w:rPr>
          <w:rStyle w:val="Appelnotedebasdep"/>
          <w:szCs w:val="34"/>
        </w:rPr>
        <w:footnoteReference w:id="167"/>
      </w:r>
      <w:r>
        <w:rPr>
          <w:szCs w:val="34"/>
        </w:rPr>
        <w:t xml:space="preserve">, </w:t>
      </w:r>
      <w:r w:rsidRPr="001800BB">
        <w:rPr>
          <w:szCs w:val="34"/>
        </w:rPr>
        <w:t>poursuit M. Brunetièr</w:t>
      </w:r>
      <w:r>
        <w:rPr>
          <w:szCs w:val="34"/>
        </w:rPr>
        <w:t>e</w:t>
      </w:r>
      <w:r w:rsidRPr="001800BB">
        <w:rPr>
          <w:szCs w:val="34"/>
        </w:rPr>
        <w:t>, a précédé Luther</w:t>
      </w:r>
      <w:r>
        <w:rPr>
          <w:szCs w:val="34"/>
        </w:rPr>
        <w:t> </w:t>
      </w:r>
      <w:r>
        <w:rPr>
          <w:rStyle w:val="Appelnotedebasdep"/>
          <w:szCs w:val="34"/>
        </w:rPr>
        <w:footnoteReference w:id="168"/>
      </w:r>
      <w:r w:rsidRPr="001800BB">
        <w:rPr>
          <w:szCs w:val="34"/>
        </w:rPr>
        <w:t>, et de Lefèvre d'Étaples à Calvin</w:t>
      </w:r>
      <w:r>
        <w:rPr>
          <w:szCs w:val="34"/>
        </w:rPr>
        <w:t> </w:t>
      </w:r>
      <w:r>
        <w:rPr>
          <w:rStyle w:val="Appelnotedebasdep"/>
          <w:szCs w:val="34"/>
        </w:rPr>
        <w:footnoteReference w:id="169"/>
      </w:r>
      <w:r w:rsidRPr="001800BB">
        <w:rPr>
          <w:szCs w:val="34"/>
        </w:rPr>
        <w:t>, de 1512 à 1536, on peut suivre à la trace, dans des documents français, le progrès et l'évolution log</w:t>
      </w:r>
      <w:r w:rsidRPr="001800BB">
        <w:rPr>
          <w:szCs w:val="34"/>
        </w:rPr>
        <w:t>i</w:t>
      </w:r>
      <w:r w:rsidRPr="001800BB">
        <w:rPr>
          <w:szCs w:val="34"/>
        </w:rPr>
        <w:t>que d'un protestantisme exclusivement français. Plus on l'étudiera de près, et mieux on</w:t>
      </w:r>
      <w:r>
        <w:rPr>
          <w:szCs w:val="34"/>
        </w:rPr>
        <w:t xml:space="preserve"> y verra les caractères distinc</w:t>
      </w:r>
      <w:r w:rsidRPr="001800BB">
        <w:rPr>
          <w:szCs w:val="34"/>
        </w:rPr>
        <w:t>tifs de ce que j'appellerai n</w:t>
      </w:r>
      <w:r w:rsidRPr="001800BB">
        <w:rPr>
          <w:szCs w:val="34"/>
        </w:rPr>
        <w:t>o</w:t>
      </w:r>
      <w:r w:rsidRPr="001800BB">
        <w:rPr>
          <w:szCs w:val="34"/>
        </w:rPr>
        <w:t>tre Réforme nationale. Ces caractères, les voici : C'est une te</w:t>
      </w:r>
      <w:r w:rsidRPr="001800BB">
        <w:rPr>
          <w:szCs w:val="34"/>
        </w:rPr>
        <w:t>n</w:t>
      </w:r>
      <w:r w:rsidRPr="001800BB">
        <w:rPr>
          <w:szCs w:val="34"/>
        </w:rPr>
        <w:t xml:space="preserve">dance </w:t>
      </w:r>
      <w:r>
        <w:rPr>
          <w:szCs w:val="34"/>
        </w:rPr>
        <w:t>à</w:t>
      </w:r>
      <w:r w:rsidRPr="001800BB">
        <w:rPr>
          <w:szCs w:val="34"/>
        </w:rPr>
        <w:t xml:space="preserve"> faire prédominer la morale sur le dogme, à mettre dans la pr</w:t>
      </w:r>
      <w:r w:rsidRPr="001800BB">
        <w:rPr>
          <w:szCs w:val="34"/>
        </w:rPr>
        <w:t>a</w:t>
      </w:r>
      <w:r w:rsidRPr="001800BB">
        <w:rPr>
          <w:szCs w:val="34"/>
        </w:rPr>
        <w:t>tique de la vie quotidienne tout ce qu</w:t>
      </w:r>
      <w:r>
        <w:rPr>
          <w:szCs w:val="34"/>
        </w:rPr>
        <w:t>e</w:t>
      </w:r>
      <w:r w:rsidRPr="001800BB">
        <w:rPr>
          <w:szCs w:val="34"/>
        </w:rPr>
        <w:t xml:space="preserve"> l'on essaie d'enlever aux </w:t>
      </w:r>
      <w:r>
        <w:rPr>
          <w:szCs w:val="34"/>
        </w:rPr>
        <w:t>œuvres</w:t>
      </w:r>
      <w:r w:rsidRPr="001800BB">
        <w:rPr>
          <w:szCs w:val="34"/>
        </w:rPr>
        <w:t>, j'entends les œuvres extérieures et c</w:t>
      </w:r>
      <w:r w:rsidRPr="001800BB">
        <w:rPr>
          <w:szCs w:val="34"/>
        </w:rPr>
        <w:t>é</w:t>
      </w:r>
      <w:r w:rsidRPr="001800BB">
        <w:rPr>
          <w:szCs w:val="34"/>
        </w:rPr>
        <w:t>rémonielles. C'est encore une tendance à démocratiser ou plutôt à individualiser le se</w:t>
      </w:r>
      <w:r w:rsidRPr="001800BB">
        <w:rPr>
          <w:szCs w:val="34"/>
        </w:rPr>
        <w:t>n</w:t>
      </w:r>
      <w:r w:rsidRPr="001800BB">
        <w:rPr>
          <w:szCs w:val="34"/>
        </w:rPr>
        <w:t>timent religieux ; — et tout cela, c'est ce que nous allons retrouver dans Ca</w:t>
      </w:r>
      <w:r w:rsidRPr="001800BB">
        <w:rPr>
          <w:szCs w:val="34"/>
        </w:rPr>
        <w:t>l</w:t>
      </w:r>
      <w:r>
        <w:rPr>
          <w:szCs w:val="34"/>
        </w:rPr>
        <w:t>vin. »</w:t>
      </w:r>
    </w:p>
    <w:p w14:paraId="1607B054" w14:textId="77777777" w:rsidR="00426AF6" w:rsidRPr="001800BB" w:rsidRDefault="00426AF6" w:rsidP="00426AF6">
      <w:pPr>
        <w:spacing w:before="120" w:after="120"/>
        <w:jc w:val="both"/>
      </w:pPr>
      <w:r>
        <w:rPr>
          <w:szCs w:val="30"/>
        </w:rPr>
        <w:t>[166]</w:t>
      </w:r>
    </w:p>
    <w:p w14:paraId="40044408" w14:textId="77777777" w:rsidR="00426AF6" w:rsidRPr="001800BB" w:rsidRDefault="00426AF6" w:rsidP="00426AF6">
      <w:pPr>
        <w:spacing w:before="120" w:after="120"/>
        <w:jc w:val="both"/>
      </w:pPr>
      <w:r w:rsidRPr="001800BB">
        <w:rPr>
          <w:szCs w:val="34"/>
        </w:rPr>
        <w:t>Vous aurez remarqué que, dans ce passage si net et si c</w:t>
      </w:r>
      <w:r w:rsidRPr="001800BB">
        <w:rPr>
          <w:szCs w:val="34"/>
        </w:rPr>
        <w:t>a</w:t>
      </w:r>
      <w:r w:rsidRPr="001800BB">
        <w:rPr>
          <w:szCs w:val="34"/>
        </w:rPr>
        <w:t>tégorique, M. Brunetière, qui se connaît à l'analyse des idées, attribue à l'influe</w:t>
      </w:r>
      <w:r w:rsidRPr="001800BB">
        <w:rPr>
          <w:szCs w:val="34"/>
        </w:rPr>
        <w:t>n</w:t>
      </w:r>
      <w:r w:rsidRPr="001800BB">
        <w:rPr>
          <w:szCs w:val="34"/>
        </w:rPr>
        <w:t>ce française les penchants individualistes de la Réforme. Je n'ai pas à chercher ici dans quelle mesure cette thèse est exacte ; il me suf</w:t>
      </w:r>
      <w:r>
        <w:rPr>
          <w:szCs w:val="34"/>
        </w:rPr>
        <w:t>fira de</w:t>
      </w:r>
      <w:r w:rsidRPr="001800BB">
        <w:rPr>
          <w:szCs w:val="34"/>
        </w:rPr>
        <w:t xml:space="preserve"> rappeler, à ceux de nos compatriotes qui voudraient voir, dans la R</w:t>
      </w:r>
      <w:r w:rsidRPr="001800BB">
        <w:rPr>
          <w:szCs w:val="34"/>
        </w:rPr>
        <w:t>é</w:t>
      </w:r>
      <w:r w:rsidRPr="001800BB">
        <w:rPr>
          <w:szCs w:val="34"/>
        </w:rPr>
        <w:t>forme et dans le protestantisme, un produit étranger de l'individualisme ge</w:t>
      </w:r>
      <w:r w:rsidRPr="001800BB">
        <w:rPr>
          <w:szCs w:val="34"/>
        </w:rPr>
        <w:t>r</w:t>
      </w:r>
      <w:r w:rsidRPr="001800BB">
        <w:rPr>
          <w:szCs w:val="34"/>
        </w:rPr>
        <w:t>manique, qu'il y a des Français, qu'il y a des érudits qui, sans être protestants, e</w:t>
      </w:r>
      <w:r>
        <w:rPr>
          <w:szCs w:val="34"/>
        </w:rPr>
        <w:t>n</w:t>
      </w:r>
      <w:r w:rsidRPr="001800BB">
        <w:rPr>
          <w:szCs w:val="34"/>
        </w:rPr>
        <w:t xml:space="preserve"> ont jugé d'une façon toute différente.</w:t>
      </w:r>
    </w:p>
    <w:p w14:paraId="7EB2C59D" w14:textId="77777777" w:rsidR="00426AF6" w:rsidRPr="001800BB" w:rsidRDefault="00426AF6" w:rsidP="00426AF6">
      <w:pPr>
        <w:spacing w:before="120" w:after="120"/>
        <w:jc w:val="both"/>
      </w:pPr>
      <w:r w:rsidRPr="001800BB">
        <w:rPr>
          <w:szCs w:val="34"/>
        </w:rPr>
        <w:t xml:space="preserve">Le fondateur ou l'organisateur de la Réforme française, Calvin, porte un nom bien français et appartient bien à la France. </w:t>
      </w:r>
      <w:r>
        <w:rPr>
          <w:szCs w:val="34"/>
        </w:rPr>
        <w:t>Il</w:t>
      </w:r>
      <w:r w:rsidRPr="001800BB">
        <w:rPr>
          <w:szCs w:val="34"/>
        </w:rPr>
        <w:t xml:space="preserve"> serait d'un nationalisme singulièrement étroit, ou d'un fanatisme suranné, de r</w:t>
      </w:r>
      <w:r w:rsidRPr="001800BB">
        <w:rPr>
          <w:szCs w:val="34"/>
        </w:rPr>
        <w:t>e</w:t>
      </w:r>
      <w:r w:rsidRPr="001800BB">
        <w:rPr>
          <w:szCs w:val="34"/>
        </w:rPr>
        <w:t xml:space="preserve">noncer </w:t>
      </w:r>
      <w:r>
        <w:rPr>
          <w:szCs w:val="34"/>
        </w:rPr>
        <w:t>à</w:t>
      </w:r>
      <w:r w:rsidRPr="001800BB">
        <w:rPr>
          <w:szCs w:val="34"/>
        </w:rPr>
        <w:t xml:space="preserve"> le revendiquer comme un des grands écrivains et un des grands esprits de la France. C'est ce que M. Brunetière, par exemple, n'a eu garde de fa</w:t>
      </w:r>
      <w:r w:rsidRPr="001800BB">
        <w:rPr>
          <w:szCs w:val="34"/>
        </w:rPr>
        <w:t>i</w:t>
      </w:r>
      <w:r w:rsidRPr="001800BB">
        <w:rPr>
          <w:szCs w:val="34"/>
        </w:rPr>
        <w:t>re : il a pris soin d</w:t>
      </w:r>
      <w:r>
        <w:rPr>
          <w:szCs w:val="34"/>
        </w:rPr>
        <w:t>e</w:t>
      </w:r>
      <w:r w:rsidRPr="001800BB">
        <w:rPr>
          <w:szCs w:val="34"/>
        </w:rPr>
        <w:t xml:space="preserve"> n'amoindrir, ni la haute figure, ni la gra</w:t>
      </w:r>
      <w:r w:rsidRPr="001800BB">
        <w:rPr>
          <w:szCs w:val="34"/>
        </w:rPr>
        <w:t>n</w:t>
      </w:r>
      <w:r w:rsidRPr="001800BB">
        <w:rPr>
          <w:szCs w:val="34"/>
        </w:rPr>
        <w:t>de œuvre du sombre réformateur.</w:t>
      </w:r>
    </w:p>
    <w:p w14:paraId="2B5408A7" w14:textId="77777777" w:rsidR="00426AF6" w:rsidRPr="001800BB" w:rsidRDefault="00426AF6" w:rsidP="00426AF6">
      <w:pPr>
        <w:spacing w:before="120" w:after="120"/>
        <w:jc w:val="both"/>
      </w:pPr>
      <w:r w:rsidRPr="001800BB">
        <w:rPr>
          <w:szCs w:val="34"/>
        </w:rPr>
        <w:t>J'irai plus loin, pourtant, que mon savant ami, M. Brun</w:t>
      </w:r>
      <w:r w:rsidRPr="001800BB">
        <w:rPr>
          <w:szCs w:val="34"/>
        </w:rPr>
        <w:t>e</w:t>
      </w:r>
      <w:r w:rsidRPr="001800BB">
        <w:rPr>
          <w:szCs w:val="34"/>
        </w:rPr>
        <w:t xml:space="preserve">tière. </w:t>
      </w:r>
      <w:r>
        <w:rPr>
          <w:szCs w:val="34"/>
        </w:rPr>
        <w:t>N</w:t>
      </w:r>
      <w:r w:rsidRPr="001800BB">
        <w:rPr>
          <w:szCs w:val="34"/>
        </w:rPr>
        <w:t>on seulement, Calvin est français et reste un des grands noms de la vieille littérature française ; m</w:t>
      </w:r>
      <w:r>
        <w:rPr>
          <w:szCs w:val="34"/>
        </w:rPr>
        <w:t>a</w:t>
      </w:r>
      <w:r w:rsidRPr="001800BB">
        <w:rPr>
          <w:szCs w:val="34"/>
        </w:rPr>
        <w:t xml:space="preserve">is, </w:t>
      </w:r>
      <w:r>
        <w:rPr>
          <w:szCs w:val="34"/>
        </w:rPr>
        <w:t>à</w:t>
      </w:r>
      <w:r w:rsidRPr="001800BB">
        <w:rPr>
          <w:szCs w:val="34"/>
        </w:rPr>
        <w:t xml:space="preserve"> mes yeux, une grande part d</w:t>
      </w:r>
      <w:r>
        <w:rPr>
          <w:szCs w:val="34"/>
        </w:rPr>
        <w:t>e</w:t>
      </w:r>
      <w:r w:rsidRPr="001800BB">
        <w:rPr>
          <w:szCs w:val="34"/>
        </w:rPr>
        <w:t xml:space="preserve"> so</w:t>
      </w:r>
      <w:r>
        <w:rPr>
          <w:szCs w:val="34"/>
        </w:rPr>
        <w:t>n</w:t>
      </w:r>
      <w:r w:rsidRPr="001800BB">
        <w:rPr>
          <w:szCs w:val="34"/>
        </w:rPr>
        <w:t xml:space="preserve"> i</w:t>
      </w:r>
      <w:r w:rsidRPr="001800BB">
        <w:rPr>
          <w:szCs w:val="34"/>
        </w:rPr>
        <w:t>n</w:t>
      </w:r>
      <w:r w:rsidRPr="001800BB">
        <w:rPr>
          <w:szCs w:val="34"/>
        </w:rPr>
        <w:t>fluence sur son temps et une bonne part du succès de sa réforme rel</w:t>
      </w:r>
      <w:r w:rsidRPr="001800BB">
        <w:rPr>
          <w:szCs w:val="34"/>
        </w:rPr>
        <w:t>i</w:t>
      </w:r>
      <w:r w:rsidRPr="001800BB">
        <w:rPr>
          <w:szCs w:val="34"/>
        </w:rPr>
        <w:t xml:space="preserve">gieuse, il les doit </w:t>
      </w:r>
      <w:r>
        <w:rPr>
          <w:szCs w:val="34"/>
        </w:rPr>
        <w:t>à</w:t>
      </w:r>
      <w:r w:rsidRPr="001800BB">
        <w:rPr>
          <w:szCs w:val="34"/>
        </w:rPr>
        <w:t xml:space="preserve"> l'esprit français. Il nous faut bien constater que Calvin a été un des hommes de notre pays, — un des deux ou trois ho</w:t>
      </w:r>
      <w:r w:rsidRPr="001800BB">
        <w:rPr>
          <w:szCs w:val="34"/>
        </w:rPr>
        <w:t>m</w:t>
      </w:r>
      <w:r w:rsidRPr="001800BB">
        <w:rPr>
          <w:szCs w:val="34"/>
        </w:rPr>
        <w:t>mes de France, dont l'action, d</w:t>
      </w:r>
      <w:r>
        <w:rPr>
          <w:szCs w:val="34"/>
        </w:rPr>
        <w:t>a</w:t>
      </w:r>
      <w:r w:rsidRPr="001800BB">
        <w:rPr>
          <w:szCs w:val="34"/>
        </w:rPr>
        <w:t>ns le monde, s'est étendue</w:t>
      </w:r>
      <w:r>
        <w:rPr>
          <w:szCs w:val="34"/>
        </w:rPr>
        <w:t xml:space="preserve"> </w:t>
      </w:r>
      <w:r>
        <w:rPr>
          <w:szCs w:val="30"/>
        </w:rPr>
        <w:t xml:space="preserve">[167] </w:t>
      </w:r>
      <w:r w:rsidRPr="001800BB">
        <w:rPr>
          <w:szCs w:val="34"/>
        </w:rPr>
        <w:t>le plus loin, à travers le temps, comme à travers l'esp</w:t>
      </w:r>
      <w:r w:rsidRPr="001800BB">
        <w:rPr>
          <w:szCs w:val="34"/>
        </w:rPr>
        <w:t>a</w:t>
      </w:r>
      <w:r w:rsidRPr="001800BB">
        <w:rPr>
          <w:szCs w:val="34"/>
        </w:rPr>
        <w:t>ce. E</w:t>
      </w:r>
      <w:r w:rsidRPr="001800BB">
        <w:rPr>
          <w:szCs w:val="34"/>
        </w:rPr>
        <w:t>n</w:t>
      </w:r>
      <w:r w:rsidRPr="001800BB">
        <w:rPr>
          <w:szCs w:val="34"/>
        </w:rPr>
        <w:t>tre tous les apôtres d</w:t>
      </w:r>
      <w:r>
        <w:rPr>
          <w:szCs w:val="34"/>
        </w:rPr>
        <w:t>e</w:t>
      </w:r>
      <w:r w:rsidRPr="001800BB">
        <w:rPr>
          <w:szCs w:val="34"/>
        </w:rPr>
        <w:t xml:space="preserve"> la Réformation, Calvin a donn</w:t>
      </w:r>
      <w:r>
        <w:rPr>
          <w:szCs w:val="34"/>
        </w:rPr>
        <w:t>é</w:t>
      </w:r>
      <w:r w:rsidRPr="001800BB">
        <w:rPr>
          <w:szCs w:val="34"/>
        </w:rPr>
        <w:t xml:space="preserve"> sa forme et sa loi à la doctrine religieuse qui a eu le plus d</w:t>
      </w:r>
      <w:r>
        <w:rPr>
          <w:szCs w:val="34"/>
        </w:rPr>
        <w:t>e</w:t>
      </w:r>
      <w:r w:rsidRPr="001800BB">
        <w:rPr>
          <w:szCs w:val="34"/>
        </w:rPr>
        <w:t xml:space="preserve"> r</w:t>
      </w:r>
      <w:r w:rsidRPr="001800BB">
        <w:rPr>
          <w:szCs w:val="34"/>
        </w:rPr>
        <w:t>e</w:t>
      </w:r>
      <w:r w:rsidRPr="001800BB">
        <w:rPr>
          <w:szCs w:val="34"/>
        </w:rPr>
        <w:t>tentissement dans l'univers. Qui ne sait que le calvinisme a débordé, bien loin, au</w:t>
      </w:r>
      <w:r>
        <w:rPr>
          <w:szCs w:val="34"/>
        </w:rPr>
        <w:t>-</w:t>
      </w:r>
      <w:r w:rsidRPr="001800BB">
        <w:rPr>
          <w:szCs w:val="34"/>
        </w:rPr>
        <w:t>delà des étroites frontières de la petite république de Genève ? Et pourquoi cela ? C'est, encore une fois, parce qu'on y retrouve la marque essentielle de l'e</w:t>
      </w:r>
      <w:r w:rsidRPr="001800BB">
        <w:rPr>
          <w:szCs w:val="34"/>
        </w:rPr>
        <w:t>s</w:t>
      </w:r>
      <w:r w:rsidRPr="001800BB">
        <w:rPr>
          <w:szCs w:val="34"/>
        </w:rPr>
        <w:t>prit français. Nous nous vantions, en Franc</w:t>
      </w:r>
      <w:r>
        <w:rPr>
          <w:szCs w:val="34"/>
        </w:rPr>
        <w:t>e</w:t>
      </w:r>
      <w:r w:rsidRPr="001800BB">
        <w:rPr>
          <w:szCs w:val="34"/>
        </w:rPr>
        <w:t xml:space="preserve">, </w:t>
      </w:r>
      <w:r>
        <w:rPr>
          <w:szCs w:val="34"/>
        </w:rPr>
        <w:t>à</w:t>
      </w:r>
      <w:r w:rsidRPr="001800BB">
        <w:rPr>
          <w:szCs w:val="34"/>
        </w:rPr>
        <w:t xml:space="preserve"> une époqu</w:t>
      </w:r>
      <w:r>
        <w:rPr>
          <w:szCs w:val="34"/>
        </w:rPr>
        <w:t>e</w:t>
      </w:r>
      <w:r w:rsidRPr="001800BB">
        <w:rPr>
          <w:szCs w:val="34"/>
        </w:rPr>
        <w:t xml:space="preserve"> encore peu reculée, que l'esprit français avait un</w:t>
      </w:r>
      <w:r>
        <w:rPr>
          <w:szCs w:val="34"/>
        </w:rPr>
        <w:t>e</w:t>
      </w:r>
      <w:r w:rsidRPr="001800BB">
        <w:rPr>
          <w:szCs w:val="34"/>
        </w:rPr>
        <w:t xml:space="preserve"> vocation d'unive</w:t>
      </w:r>
      <w:r w:rsidRPr="001800BB">
        <w:rPr>
          <w:szCs w:val="34"/>
        </w:rPr>
        <w:t>r</w:t>
      </w:r>
      <w:r w:rsidRPr="001800BB">
        <w:rPr>
          <w:szCs w:val="34"/>
        </w:rPr>
        <w:t>salité ; nous nous faisions honneur de savoir donner aux idées une clarté, une précision, une logique qui les rend plus fac</w:t>
      </w:r>
      <w:r w:rsidRPr="001800BB">
        <w:rPr>
          <w:szCs w:val="34"/>
        </w:rPr>
        <w:t>i</w:t>
      </w:r>
      <w:r w:rsidRPr="001800BB">
        <w:rPr>
          <w:szCs w:val="34"/>
        </w:rPr>
        <w:t>lement accessibles aux autres peuples, pour ne pas dire à l'humanité entière. C'est c</w:t>
      </w:r>
      <w:r>
        <w:rPr>
          <w:szCs w:val="34"/>
        </w:rPr>
        <w:t>e</w:t>
      </w:r>
      <w:r w:rsidRPr="001800BB">
        <w:rPr>
          <w:szCs w:val="34"/>
        </w:rPr>
        <w:t xml:space="preserve"> qu'a fait Calvin avec la théologie. Tandis que la réforme de Luther, génie peut-être plus orig</w:t>
      </w:r>
      <w:r w:rsidRPr="001800BB">
        <w:rPr>
          <w:szCs w:val="34"/>
        </w:rPr>
        <w:t>i</w:t>
      </w:r>
      <w:r w:rsidRPr="001800BB">
        <w:rPr>
          <w:szCs w:val="34"/>
        </w:rPr>
        <w:t xml:space="preserve">nal, plus spontané, plus rare, s'arrêtait, en quelque sorte, </w:t>
      </w:r>
      <w:r>
        <w:rPr>
          <w:szCs w:val="34"/>
        </w:rPr>
        <w:t>à</w:t>
      </w:r>
      <w:r w:rsidRPr="001800BB">
        <w:rPr>
          <w:szCs w:val="34"/>
        </w:rPr>
        <w:t xml:space="preserve"> moitié route, et dans le dogme et dans le culte, Calvin, au contraire, allait au bout d</w:t>
      </w:r>
      <w:r>
        <w:rPr>
          <w:szCs w:val="34"/>
        </w:rPr>
        <w:t>e</w:t>
      </w:r>
      <w:r w:rsidRPr="001800BB">
        <w:rPr>
          <w:szCs w:val="34"/>
        </w:rPr>
        <w:t xml:space="preserve"> ses principes, selon les tendances de notre esprit n</w:t>
      </w:r>
      <w:r w:rsidRPr="001800BB">
        <w:rPr>
          <w:szCs w:val="34"/>
        </w:rPr>
        <w:t>a</w:t>
      </w:r>
      <w:r w:rsidRPr="001800BB">
        <w:rPr>
          <w:szCs w:val="34"/>
        </w:rPr>
        <w:t>tional, se montrant plus systématique, plus logique, plus rationnel, plus radical aussi, de manière que, grâce à lui, la Réforme aboutit à une révolution religieuse, non sans analogie avec notre grande Révolution civile et pol</w:t>
      </w:r>
      <w:r w:rsidRPr="001800BB">
        <w:rPr>
          <w:szCs w:val="34"/>
        </w:rPr>
        <w:t>i</w:t>
      </w:r>
      <w:r w:rsidRPr="001800BB">
        <w:rPr>
          <w:szCs w:val="34"/>
        </w:rPr>
        <w:t>tique de 1789. C'est ainsi que par sa méthode, par ses qual</w:t>
      </w:r>
      <w:r w:rsidRPr="001800BB">
        <w:rPr>
          <w:szCs w:val="34"/>
        </w:rPr>
        <w:t>i</w:t>
      </w:r>
      <w:r w:rsidRPr="001800BB">
        <w:rPr>
          <w:szCs w:val="34"/>
        </w:rPr>
        <w:t xml:space="preserve">tés, et, si </w:t>
      </w:r>
      <w:r>
        <w:rPr>
          <w:szCs w:val="34"/>
        </w:rPr>
        <w:t>l’</w:t>
      </w:r>
      <w:r w:rsidRPr="001800BB">
        <w:rPr>
          <w:szCs w:val="34"/>
        </w:rPr>
        <w:t>on le veut aussi, par ses défauts, Calvin s'est mo</w:t>
      </w:r>
      <w:r>
        <w:rPr>
          <w:szCs w:val="34"/>
        </w:rPr>
        <w:t>n</w:t>
      </w:r>
      <w:r w:rsidRPr="001800BB">
        <w:rPr>
          <w:szCs w:val="34"/>
        </w:rPr>
        <w:t>tré un esprit vraiment français ; il a été le législateur et l'o</w:t>
      </w:r>
      <w:r w:rsidRPr="001800BB">
        <w:rPr>
          <w:szCs w:val="34"/>
        </w:rPr>
        <w:t>r</w:t>
      </w:r>
      <w:r w:rsidRPr="001800BB">
        <w:rPr>
          <w:szCs w:val="34"/>
        </w:rPr>
        <w:t xml:space="preserve">ganisateur de la Réforme, ou, comme le dit M. </w:t>
      </w:r>
      <w:r>
        <w:rPr>
          <w:szCs w:val="30"/>
        </w:rPr>
        <w:t xml:space="preserve">[168] </w:t>
      </w:r>
      <w:r>
        <w:rPr>
          <w:szCs w:val="34"/>
        </w:rPr>
        <w:t>Bru</w:t>
      </w:r>
      <w:r w:rsidRPr="001800BB">
        <w:rPr>
          <w:szCs w:val="34"/>
        </w:rPr>
        <w:t>n</w:t>
      </w:r>
      <w:r w:rsidRPr="001800BB">
        <w:rPr>
          <w:szCs w:val="34"/>
        </w:rPr>
        <w:t>e</w:t>
      </w:r>
      <w:r w:rsidRPr="001800BB">
        <w:rPr>
          <w:szCs w:val="34"/>
        </w:rPr>
        <w:t>tière, il en a été le codifi</w:t>
      </w:r>
      <w:r>
        <w:rPr>
          <w:szCs w:val="34"/>
        </w:rPr>
        <w:t>c</w:t>
      </w:r>
      <w:r w:rsidRPr="001800BB">
        <w:rPr>
          <w:szCs w:val="34"/>
        </w:rPr>
        <w:t>ateur et l'ordonnateur, de f</w:t>
      </w:r>
      <w:r w:rsidRPr="001800BB">
        <w:rPr>
          <w:szCs w:val="34"/>
        </w:rPr>
        <w:t>a</w:t>
      </w:r>
      <w:r w:rsidRPr="001800BB">
        <w:rPr>
          <w:szCs w:val="34"/>
        </w:rPr>
        <w:t>çon que le calvinisme n'est pas seulement français, par ses origines et par son fondateur, mais aussi par ses méthodes et, en un ce</w:t>
      </w:r>
      <w:r w:rsidRPr="001800BB">
        <w:rPr>
          <w:szCs w:val="34"/>
        </w:rPr>
        <w:t>r</w:t>
      </w:r>
      <w:r w:rsidRPr="001800BB">
        <w:rPr>
          <w:szCs w:val="34"/>
        </w:rPr>
        <w:t>tain sens, par son esprit.</w:t>
      </w:r>
    </w:p>
    <w:p w14:paraId="51DCC8CE" w14:textId="77777777" w:rsidR="00426AF6" w:rsidRDefault="00426AF6" w:rsidP="00426AF6">
      <w:pPr>
        <w:spacing w:before="120" w:after="120"/>
        <w:jc w:val="both"/>
        <w:rPr>
          <w:szCs w:val="34"/>
        </w:rPr>
      </w:pPr>
      <w:r w:rsidRPr="001800BB">
        <w:rPr>
          <w:szCs w:val="34"/>
        </w:rPr>
        <w:t>La Réforme, je le sais, après avoir, pendant une cinqua</w:t>
      </w:r>
      <w:r w:rsidRPr="001800BB">
        <w:rPr>
          <w:szCs w:val="34"/>
        </w:rPr>
        <w:t>n</w:t>
      </w:r>
      <w:r w:rsidRPr="001800BB">
        <w:rPr>
          <w:szCs w:val="34"/>
        </w:rPr>
        <w:t>taine d'a</w:t>
      </w:r>
      <w:r w:rsidRPr="001800BB">
        <w:rPr>
          <w:szCs w:val="34"/>
        </w:rPr>
        <w:t>n</w:t>
      </w:r>
      <w:r w:rsidRPr="001800BB">
        <w:rPr>
          <w:szCs w:val="34"/>
        </w:rPr>
        <w:t>nées, disputé la France à la vieille Église, a été, chez nous, définitiv</w:t>
      </w:r>
      <w:r w:rsidRPr="001800BB">
        <w:rPr>
          <w:szCs w:val="34"/>
        </w:rPr>
        <w:t>e</w:t>
      </w:r>
      <w:r w:rsidRPr="001800BB">
        <w:rPr>
          <w:szCs w:val="34"/>
        </w:rPr>
        <w:t>ment vaincue. Je ne puis rechercher, ici, quelles sont les causes de ce</w:t>
      </w:r>
      <w:r w:rsidRPr="001800BB">
        <w:rPr>
          <w:szCs w:val="34"/>
        </w:rPr>
        <w:t>t</w:t>
      </w:r>
      <w:r w:rsidRPr="001800BB">
        <w:rPr>
          <w:szCs w:val="34"/>
        </w:rPr>
        <w:t>te défaite, raisons morales ou raisons politiques. Mais si la Réforme a été vaincue en Fra</w:t>
      </w:r>
      <w:r w:rsidRPr="001800BB">
        <w:rPr>
          <w:szCs w:val="34"/>
        </w:rPr>
        <w:t>n</w:t>
      </w:r>
      <w:r w:rsidRPr="001800BB">
        <w:rPr>
          <w:szCs w:val="34"/>
        </w:rPr>
        <w:t>ce, elle n'a jamais pu être entièrement déracinée du sol fra</w:t>
      </w:r>
      <w:r w:rsidRPr="001800BB">
        <w:rPr>
          <w:szCs w:val="34"/>
        </w:rPr>
        <w:t>n</w:t>
      </w:r>
      <w:r w:rsidRPr="001800BB">
        <w:rPr>
          <w:szCs w:val="34"/>
        </w:rPr>
        <w:t xml:space="preserve">çais. </w:t>
      </w:r>
      <w:r>
        <w:rPr>
          <w:szCs w:val="34"/>
        </w:rPr>
        <w:t>Nos</w:t>
      </w:r>
      <w:r w:rsidRPr="001800BB">
        <w:rPr>
          <w:szCs w:val="34"/>
        </w:rPr>
        <w:t xml:space="preserve"> gouvernements s'y sont essayé</w:t>
      </w:r>
      <w:r>
        <w:rPr>
          <w:szCs w:val="34"/>
        </w:rPr>
        <w:t>s</w:t>
      </w:r>
      <w:r w:rsidRPr="001800BB">
        <w:rPr>
          <w:szCs w:val="34"/>
        </w:rPr>
        <w:t xml:space="preserve"> ; un de nos grands rois </w:t>
      </w:r>
      <w:r>
        <w:rPr>
          <w:szCs w:val="34"/>
        </w:rPr>
        <w:t>l’</w:t>
      </w:r>
      <w:r w:rsidRPr="001800BB">
        <w:rPr>
          <w:szCs w:val="34"/>
        </w:rPr>
        <w:t>a entrepris, le plus puissant de tous, a l'heure où son pouvoir était au zénith, et il a échoué. La France, depuis la Réforme, a perdu l'unité religieuse ;</w:t>
      </w:r>
      <w:r>
        <w:rPr>
          <w:szCs w:val="34"/>
        </w:rPr>
        <w:t xml:space="preserve"> </w:t>
      </w:r>
      <w:r w:rsidRPr="001800BB">
        <w:rPr>
          <w:szCs w:val="34"/>
        </w:rPr>
        <w:t>Louis</w:t>
      </w:r>
      <w:r>
        <w:rPr>
          <w:szCs w:val="34"/>
        </w:rPr>
        <w:t> </w:t>
      </w:r>
      <w:r w:rsidRPr="001800BB">
        <w:rPr>
          <w:szCs w:val="34"/>
        </w:rPr>
        <w:t>XIV et Louis</w:t>
      </w:r>
      <w:r>
        <w:rPr>
          <w:szCs w:val="34"/>
        </w:rPr>
        <w:t> </w:t>
      </w:r>
      <w:r w:rsidRPr="001800BB">
        <w:rPr>
          <w:szCs w:val="34"/>
        </w:rPr>
        <w:t>XV</w:t>
      </w:r>
      <w:r>
        <w:rPr>
          <w:szCs w:val="34"/>
        </w:rPr>
        <w:t> </w:t>
      </w:r>
      <w:r>
        <w:rPr>
          <w:rStyle w:val="Appelnotedebasdep"/>
          <w:szCs w:val="34"/>
        </w:rPr>
        <w:footnoteReference w:id="170"/>
      </w:r>
      <w:r w:rsidRPr="001800BB">
        <w:rPr>
          <w:szCs w:val="34"/>
        </w:rPr>
        <w:t xml:space="preserve"> n'ont pas réussi à la lui re</w:t>
      </w:r>
      <w:r w:rsidRPr="001800BB">
        <w:rPr>
          <w:szCs w:val="34"/>
        </w:rPr>
        <w:t>n</w:t>
      </w:r>
      <w:r w:rsidRPr="001800BB">
        <w:rPr>
          <w:szCs w:val="34"/>
        </w:rPr>
        <w:t xml:space="preserve">dre. C'est là un fait que nous pouvons déplorer, mais sur lequel il ne nous est pas permis de nous aveugler. Je comprends, quant </w:t>
      </w:r>
      <w:r>
        <w:rPr>
          <w:szCs w:val="34"/>
        </w:rPr>
        <w:t>à</w:t>
      </w:r>
      <w:r w:rsidRPr="001800BB">
        <w:rPr>
          <w:szCs w:val="34"/>
        </w:rPr>
        <w:t xml:space="preserve"> moi, l'aspir</w:t>
      </w:r>
      <w:r w:rsidRPr="001800BB">
        <w:rPr>
          <w:szCs w:val="34"/>
        </w:rPr>
        <w:t>a</w:t>
      </w:r>
      <w:r w:rsidRPr="001800BB">
        <w:rPr>
          <w:szCs w:val="34"/>
        </w:rPr>
        <w:t>tion vers l'unité religieuse, comme vers un</w:t>
      </w:r>
      <w:r>
        <w:rPr>
          <w:szCs w:val="34"/>
        </w:rPr>
        <w:t xml:space="preserve"> </w:t>
      </w:r>
      <w:r w:rsidRPr="001800BB">
        <w:rPr>
          <w:szCs w:val="34"/>
        </w:rPr>
        <w:t>idéal auquel l'h</w:t>
      </w:r>
      <w:r w:rsidRPr="001800BB">
        <w:rPr>
          <w:szCs w:val="34"/>
        </w:rPr>
        <w:t>u</w:t>
      </w:r>
      <w:r w:rsidRPr="001800BB">
        <w:rPr>
          <w:szCs w:val="34"/>
        </w:rPr>
        <w:t>manité n</w:t>
      </w:r>
      <w:r>
        <w:rPr>
          <w:szCs w:val="34"/>
        </w:rPr>
        <w:t>e</w:t>
      </w:r>
      <w:r w:rsidRPr="001800BB">
        <w:rPr>
          <w:szCs w:val="34"/>
        </w:rPr>
        <w:t xml:space="preserve"> doit cesser d</w:t>
      </w:r>
      <w:r>
        <w:rPr>
          <w:szCs w:val="34"/>
        </w:rPr>
        <w:t>e</w:t>
      </w:r>
      <w:r w:rsidRPr="001800BB">
        <w:rPr>
          <w:szCs w:val="34"/>
        </w:rPr>
        <w:t xml:space="preserve"> tendre ; mais l'unité n'a de prix que lorsqu'elle est spontanée et volontaire. L'unité par la perséc</w:t>
      </w:r>
      <w:r w:rsidRPr="001800BB">
        <w:rPr>
          <w:szCs w:val="34"/>
        </w:rPr>
        <w:t>u</w:t>
      </w:r>
      <w:r w:rsidRPr="001800BB">
        <w:rPr>
          <w:szCs w:val="34"/>
        </w:rPr>
        <w:t>tion, l'unité par la contrainte, qu'elle soit poursuiv</w:t>
      </w:r>
      <w:r>
        <w:rPr>
          <w:szCs w:val="34"/>
        </w:rPr>
        <w:t xml:space="preserve">ie, au nom de la foi religieuse </w:t>
      </w:r>
      <w:r w:rsidRPr="001800BB">
        <w:rPr>
          <w:szCs w:val="34"/>
        </w:rPr>
        <w:t>par l'a</w:t>
      </w:r>
      <w:r w:rsidRPr="001800BB">
        <w:rPr>
          <w:szCs w:val="34"/>
        </w:rPr>
        <w:t>b</w:t>
      </w:r>
      <w:r w:rsidRPr="001800BB">
        <w:rPr>
          <w:szCs w:val="34"/>
        </w:rPr>
        <w:t>solu</w:t>
      </w:r>
      <w:r>
        <w:rPr>
          <w:szCs w:val="34"/>
        </w:rPr>
        <w:t>t</w:t>
      </w:r>
      <w:r w:rsidRPr="001800BB">
        <w:rPr>
          <w:szCs w:val="34"/>
        </w:rPr>
        <w:t>ism</w:t>
      </w:r>
      <w:r>
        <w:rPr>
          <w:szCs w:val="34"/>
        </w:rPr>
        <w:t>e</w:t>
      </w:r>
      <w:r w:rsidRPr="001800BB">
        <w:rPr>
          <w:szCs w:val="34"/>
        </w:rPr>
        <w:t xml:space="preserve"> monarchique, ou au nom de l'unité morale du pays par l'a</w:t>
      </w:r>
      <w:r w:rsidRPr="001800BB">
        <w:rPr>
          <w:szCs w:val="34"/>
        </w:rPr>
        <w:t>b</w:t>
      </w:r>
      <w:r w:rsidRPr="001800BB">
        <w:rPr>
          <w:szCs w:val="34"/>
        </w:rPr>
        <w:t>solutisme jacobin, est une honte ou un mensonge, auquel les peuples modernes, les peuples libres du moins ne sauraient se plier.</w:t>
      </w:r>
    </w:p>
    <w:p w14:paraId="1E107462" w14:textId="77777777" w:rsidR="00426AF6" w:rsidRPr="001800BB" w:rsidRDefault="00426AF6" w:rsidP="00426AF6">
      <w:pPr>
        <w:spacing w:before="120" w:after="120"/>
        <w:jc w:val="both"/>
      </w:pPr>
      <w:r>
        <w:rPr>
          <w:smallCaps/>
          <w:szCs w:val="34"/>
        </w:rPr>
        <w:t>[169]</w:t>
      </w:r>
    </w:p>
    <w:p w14:paraId="784D9C81" w14:textId="77777777" w:rsidR="00426AF6" w:rsidRPr="001800BB" w:rsidRDefault="00426AF6" w:rsidP="00426AF6">
      <w:pPr>
        <w:spacing w:before="120" w:after="120"/>
        <w:jc w:val="both"/>
      </w:pPr>
      <w:r w:rsidRPr="001800BB">
        <w:rPr>
          <w:szCs w:val="34"/>
        </w:rPr>
        <w:t>La France est restée une nation catholique, quant au plus grand nombre de ses habitants. Elle est demeurée un pays c</w:t>
      </w:r>
      <w:r w:rsidRPr="001800BB">
        <w:rPr>
          <w:szCs w:val="34"/>
        </w:rPr>
        <w:t>a</w:t>
      </w:r>
      <w:r w:rsidRPr="001800BB">
        <w:rPr>
          <w:szCs w:val="34"/>
        </w:rPr>
        <w:t>tholique, mais non pas un pays exclusivement catholique. Et, la remarque, si je ne me trompe, en a été faite avant moi, la France a-t-ell</w:t>
      </w:r>
      <w:r>
        <w:rPr>
          <w:szCs w:val="34"/>
        </w:rPr>
        <w:t>e</w:t>
      </w:r>
      <w:r w:rsidRPr="001800BB">
        <w:rPr>
          <w:szCs w:val="34"/>
        </w:rPr>
        <w:t xml:space="preserve"> été la première des puissances catholiques, elle l'a dû peut-être, précisément, à ce fait que, tout en restant fidèle à la grande Église romaine, elle n'appartenait pas, e</w:t>
      </w:r>
      <w:r w:rsidRPr="001800BB">
        <w:rPr>
          <w:szCs w:val="34"/>
        </w:rPr>
        <w:t>n</w:t>
      </w:r>
      <w:r w:rsidRPr="001800BB">
        <w:rPr>
          <w:szCs w:val="34"/>
        </w:rPr>
        <w:t xml:space="preserve">tièrement, à une seule </w:t>
      </w:r>
      <w:r w:rsidRPr="007736CB">
        <w:rPr>
          <w:caps/>
          <w:szCs w:val="34"/>
        </w:rPr>
        <w:t>é</w:t>
      </w:r>
      <w:r w:rsidRPr="001800BB">
        <w:rPr>
          <w:szCs w:val="34"/>
        </w:rPr>
        <w:t>glise.</w:t>
      </w:r>
    </w:p>
    <w:p w14:paraId="5479F6F3" w14:textId="77777777" w:rsidR="00426AF6" w:rsidRPr="001800BB" w:rsidRDefault="00426AF6" w:rsidP="00426AF6">
      <w:pPr>
        <w:spacing w:before="120" w:after="120"/>
        <w:jc w:val="both"/>
      </w:pPr>
      <w:r w:rsidRPr="001800BB">
        <w:rPr>
          <w:szCs w:val="34"/>
        </w:rPr>
        <w:t>J'avoue que, pour ma part, je suis, en toutes choses, et en religion comme en politique, partisan de la libre concurre</w:t>
      </w:r>
      <w:r w:rsidRPr="001800BB">
        <w:rPr>
          <w:szCs w:val="34"/>
        </w:rPr>
        <w:t>n</w:t>
      </w:r>
      <w:r w:rsidRPr="001800BB">
        <w:rPr>
          <w:szCs w:val="34"/>
        </w:rPr>
        <w:t xml:space="preserve">ce ; je crois que la liberté sert toutes les écoles et tous </w:t>
      </w:r>
      <w:r>
        <w:rPr>
          <w:szCs w:val="34"/>
        </w:rPr>
        <w:t>l</w:t>
      </w:r>
      <w:r w:rsidRPr="001800BB">
        <w:rPr>
          <w:szCs w:val="34"/>
        </w:rPr>
        <w:t>es pa</w:t>
      </w:r>
      <w:r w:rsidRPr="001800BB">
        <w:rPr>
          <w:szCs w:val="34"/>
        </w:rPr>
        <w:t>r</w:t>
      </w:r>
      <w:r w:rsidRPr="001800BB">
        <w:rPr>
          <w:szCs w:val="34"/>
        </w:rPr>
        <w:t>tis dignes de vivre, qu</w:t>
      </w:r>
      <w:r>
        <w:rPr>
          <w:szCs w:val="34"/>
        </w:rPr>
        <w:t>e</w:t>
      </w:r>
      <w:r w:rsidRPr="001800BB">
        <w:rPr>
          <w:szCs w:val="34"/>
        </w:rPr>
        <w:t xml:space="preserve"> la liberté relève ceux qui savent en user. J</w:t>
      </w:r>
      <w:r>
        <w:rPr>
          <w:szCs w:val="34"/>
        </w:rPr>
        <w:t>e</w:t>
      </w:r>
      <w:r w:rsidRPr="001800BB">
        <w:rPr>
          <w:szCs w:val="34"/>
        </w:rPr>
        <w:t xml:space="preserve"> crois qu</w:t>
      </w:r>
      <w:r>
        <w:rPr>
          <w:szCs w:val="34"/>
        </w:rPr>
        <w:t>e</w:t>
      </w:r>
      <w:r w:rsidRPr="001800BB">
        <w:rPr>
          <w:szCs w:val="34"/>
        </w:rPr>
        <w:t xml:space="preserve"> si notre clergé fra</w:t>
      </w:r>
      <w:r w:rsidRPr="001800BB">
        <w:rPr>
          <w:szCs w:val="34"/>
        </w:rPr>
        <w:t>n</w:t>
      </w:r>
      <w:r w:rsidRPr="001800BB">
        <w:rPr>
          <w:szCs w:val="34"/>
        </w:rPr>
        <w:t>çais, par exemple, s'est distingué, entre tous les clergés de l'Eur</w:t>
      </w:r>
      <w:r w:rsidRPr="001800BB">
        <w:rPr>
          <w:szCs w:val="34"/>
        </w:rPr>
        <w:t>o</w:t>
      </w:r>
      <w:r w:rsidRPr="001800BB">
        <w:rPr>
          <w:szCs w:val="34"/>
        </w:rPr>
        <w:t>pe et du monde, par ses talents, par sa dignité, par ses vertus morales, il le doit, en grande partie, à ce qu'il avait, en face d</w:t>
      </w:r>
      <w:r>
        <w:rPr>
          <w:szCs w:val="34"/>
        </w:rPr>
        <w:t>e</w:t>
      </w:r>
      <w:r w:rsidRPr="001800BB">
        <w:rPr>
          <w:szCs w:val="34"/>
        </w:rPr>
        <w:t xml:space="preserve"> lui, des adversa</w:t>
      </w:r>
      <w:r w:rsidRPr="001800BB">
        <w:rPr>
          <w:szCs w:val="34"/>
        </w:rPr>
        <w:t>i</w:t>
      </w:r>
      <w:r w:rsidRPr="001800BB">
        <w:rPr>
          <w:szCs w:val="34"/>
        </w:rPr>
        <w:t>res ave</w:t>
      </w:r>
      <w:r>
        <w:rPr>
          <w:szCs w:val="34"/>
        </w:rPr>
        <w:t>c</w:t>
      </w:r>
      <w:r w:rsidRPr="001800BB">
        <w:rPr>
          <w:szCs w:val="34"/>
        </w:rPr>
        <w:t xml:space="preserve"> lesquels il devait se mesurer. Nous n'avons pas le droit d</w:t>
      </w:r>
      <w:r>
        <w:rPr>
          <w:szCs w:val="34"/>
        </w:rPr>
        <w:t>e</w:t>
      </w:r>
      <w:r w:rsidRPr="001800BB">
        <w:rPr>
          <w:szCs w:val="34"/>
        </w:rPr>
        <w:t xml:space="preserve"> l'o</w:t>
      </w:r>
      <w:r w:rsidRPr="001800BB">
        <w:rPr>
          <w:szCs w:val="34"/>
        </w:rPr>
        <w:t>u</w:t>
      </w:r>
      <w:r w:rsidRPr="001800BB">
        <w:rPr>
          <w:szCs w:val="34"/>
        </w:rPr>
        <w:t>blier, la plus belle époque du catholicisme en France a été l'époque où l'Église d</w:t>
      </w:r>
      <w:r>
        <w:rPr>
          <w:szCs w:val="34"/>
        </w:rPr>
        <w:t>e</w:t>
      </w:r>
      <w:r w:rsidRPr="001800BB">
        <w:rPr>
          <w:szCs w:val="34"/>
        </w:rPr>
        <w:t xml:space="preserve"> France était en lutte avec la R</w:t>
      </w:r>
      <w:r w:rsidRPr="001800BB">
        <w:rPr>
          <w:szCs w:val="34"/>
        </w:rPr>
        <w:t>é</w:t>
      </w:r>
      <w:r w:rsidRPr="001800BB">
        <w:rPr>
          <w:szCs w:val="34"/>
        </w:rPr>
        <w:t>forme ; et, au contraire, du jour où les protestants de France ont été chassés ou bâillonnés, est survenue la décadence pour le clergé français et pour l'Église de Fra</w:t>
      </w:r>
      <w:r w:rsidRPr="001800BB">
        <w:rPr>
          <w:szCs w:val="34"/>
        </w:rPr>
        <w:t>n</w:t>
      </w:r>
      <w:r w:rsidRPr="001800BB">
        <w:rPr>
          <w:szCs w:val="34"/>
        </w:rPr>
        <w:t>ce.</w:t>
      </w:r>
    </w:p>
    <w:p w14:paraId="6603AC4E" w14:textId="77777777" w:rsidR="00426AF6" w:rsidRPr="001800BB" w:rsidRDefault="00426AF6" w:rsidP="00426AF6">
      <w:pPr>
        <w:spacing w:before="120" w:after="120"/>
        <w:jc w:val="both"/>
      </w:pPr>
      <w:r w:rsidRPr="001800BB">
        <w:rPr>
          <w:szCs w:val="34"/>
        </w:rPr>
        <w:t>Je crois que, dans le domaine moral et dans le domaine r</w:t>
      </w:r>
      <w:r w:rsidRPr="001800BB">
        <w:rPr>
          <w:szCs w:val="34"/>
        </w:rPr>
        <w:t>e</w:t>
      </w:r>
      <w:r w:rsidRPr="001800BB">
        <w:rPr>
          <w:szCs w:val="34"/>
        </w:rPr>
        <w:t>ligieux, plus encore que dans le domaine économique, ce que j'appellerai le protectionnisme moral</w:t>
      </w:r>
      <w:r>
        <w:t xml:space="preserve"> [170] </w:t>
      </w:r>
      <w:r w:rsidRPr="001800BB">
        <w:rPr>
          <w:szCs w:val="34"/>
        </w:rPr>
        <w:t>ou le prohibitio</w:t>
      </w:r>
      <w:r w:rsidRPr="001800BB">
        <w:rPr>
          <w:szCs w:val="34"/>
        </w:rPr>
        <w:t>n</w:t>
      </w:r>
      <w:r w:rsidRPr="001800BB">
        <w:rPr>
          <w:szCs w:val="34"/>
        </w:rPr>
        <w:t>nisme religieux est une doctrine néfaste. C'est ai</w:t>
      </w:r>
      <w:r w:rsidRPr="001800BB">
        <w:rPr>
          <w:szCs w:val="34"/>
        </w:rPr>
        <w:t>n</w:t>
      </w:r>
      <w:r w:rsidRPr="001800BB">
        <w:rPr>
          <w:szCs w:val="34"/>
        </w:rPr>
        <w:t>si que la Révocation de l'</w:t>
      </w:r>
      <w:r>
        <w:rPr>
          <w:szCs w:val="34"/>
        </w:rPr>
        <w:t>é</w:t>
      </w:r>
      <w:r w:rsidRPr="001800BB">
        <w:rPr>
          <w:szCs w:val="34"/>
        </w:rPr>
        <w:t xml:space="preserve">dit de Nantes a porté à la France un coup, dont </w:t>
      </w:r>
      <w:r>
        <w:rPr>
          <w:szCs w:val="34"/>
        </w:rPr>
        <w:t>l</w:t>
      </w:r>
      <w:r w:rsidRPr="001800BB">
        <w:rPr>
          <w:szCs w:val="34"/>
        </w:rPr>
        <w:t>a France ne s'est peut-être jamais rel</w:t>
      </w:r>
      <w:r w:rsidRPr="001800BB">
        <w:rPr>
          <w:szCs w:val="34"/>
        </w:rPr>
        <w:t>e</w:t>
      </w:r>
      <w:r w:rsidRPr="001800BB">
        <w:rPr>
          <w:szCs w:val="34"/>
        </w:rPr>
        <w:t>vée ; elle</w:t>
      </w:r>
      <w:r>
        <w:rPr>
          <w:szCs w:val="34"/>
        </w:rPr>
        <w:t xml:space="preserve"> a frappé, non seul</w:t>
      </w:r>
      <w:r>
        <w:rPr>
          <w:szCs w:val="34"/>
        </w:rPr>
        <w:t>e</w:t>
      </w:r>
      <w:r>
        <w:rPr>
          <w:szCs w:val="34"/>
        </w:rPr>
        <w:t>ment la ri</w:t>
      </w:r>
      <w:r w:rsidRPr="001800BB">
        <w:rPr>
          <w:szCs w:val="34"/>
        </w:rPr>
        <w:t>chesse nationale, mais, chose plus grave, la pensée nationa</w:t>
      </w:r>
      <w:r>
        <w:rPr>
          <w:szCs w:val="34"/>
        </w:rPr>
        <w:t xml:space="preserve">le. La Révocation de l'édit de </w:t>
      </w:r>
      <w:r w:rsidRPr="001800BB">
        <w:rPr>
          <w:szCs w:val="34"/>
        </w:rPr>
        <w:t>Nantes a, en quelque sorte, dé</w:t>
      </w:r>
      <w:r>
        <w:rPr>
          <w:szCs w:val="34"/>
        </w:rPr>
        <w:t>truit l'équilibre de l’</w:t>
      </w:r>
      <w:r w:rsidRPr="001800BB">
        <w:rPr>
          <w:szCs w:val="34"/>
        </w:rPr>
        <w:t>esprit français ; la Rév</w:t>
      </w:r>
      <w:r w:rsidRPr="001800BB">
        <w:rPr>
          <w:szCs w:val="34"/>
        </w:rPr>
        <w:t>o</w:t>
      </w:r>
      <w:r w:rsidRPr="001800BB">
        <w:rPr>
          <w:szCs w:val="34"/>
        </w:rPr>
        <w:t>cation d</w:t>
      </w:r>
      <w:r>
        <w:rPr>
          <w:szCs w:val="34"/>
        </w:rPr>
        <w:t>e</w:t>
      </w:r>
      <w:r w:rsidRPr="001800BB">
        <w:rPr>
          <w:szCs w:val="34"/>
        </w:rPr>
        <w:t xml:space="preserve"> l'</w:t>
      </w:r>
      <w:r>
        <w:rPr>
          <w:szCs w:val="34"/>
        </w:rPr>
        <w:t>é</w:t>
      </w:r>
      <w:r w:rsidRPr="001800BB">
        <w:rPr>
          <w:szCs w:val="34"/>
        </w:rPr>
        <w:t>dit de Nantes, sous préte</w:t>
      </w:r>
      <w:r w:rsidRPr="001800BB">
        <w:rPr>
          <w:szCs w:val="34"/>
        </w:rPr>
        <w:t>x</w:t>
      </w:r>
      <w:r w:rsidRPr="001800BB">
        <w:rPr>
          <w:szCs w:val="34"/>
        </w:rPr>
        <w:t>te de lui rendre l'unité, a mutilé l'esprit français.</w:t>
      </w:r>
    </w:p>
    <w:p w14:paraId="35F618FC" w14:textId="77777777" w:rsidR="00426AF6" w:rsidRDefault="00426AF6" w:rsidP="00426AF6">
      <w:pPr>
        <w:spacing w:before="120" w:after="120"/>
        <w:jc w:val="both"/>
        <w:rPr>
          <w:szCs w:val="34"/>
        </w:rPr>
      </w:pPr>
      <w:r w:rsidRPr="001800BB">
        <w:rPr>
          <w:szCs w:val="34"/>
        </w:rPr>
        <w:t xml:space="preserve">Qu'était l'esprit français, au </w:t>
      </w:r>
      <w:r>
        <w:rPr>
          <w:szCs w:val="34"/>
        </w:rPr>
        <w:t>XVIII</w:t>
      </w:r>
      <w:r w:rsidRPr="007736CB">
        <w:rPr>
          <w:szCs w:val="34"/>
          <w:vertAlign w:val="superscript"/>
        </w:rPr>
        <w:t>e</w:t>
      </w:r>
      <w:r w:rsidRPr="001800BB">
        <w:rPr>
          <w:szCs w:val="34"/>
        </w:rPr>
        <w:t xml:space="preserve"> siècle ? </w:t>
      </w:r>
      <w:r>
        <w:rPr>
          <w:szCs w:val="34"/>
        </w:rPr>
        <w:t>Il</w:t>
      </w:r>
      <w:r w:rsidRPr="001800BB">
        <w:rPr>
          <w:szCs w:val="34"/>
        </w:rPr>
        <w:t xml:space="preserve"> avait, d'un côté, pour représentants, la glorieuse phalange des écrivains catholiques, ces grands hommes d'Église, que vous connai</w:t>
      </w:r>
      <w:r w:rsidRPr="001800BB">
        <w:rPr>
          <w:szCs w:val="34"/>
        </w:rPr>
        <w:t>s</w:t>
      </w:r>
      <w:r w:rsidRPr="001800BB">
        <w:rPr>
          <w:szCs w:val="34"/>
        </w:rPr>
        <w:t>sez tous, que vous révérez tous, dont les noms sont sur toutes les lèvres ; mais la pensée française était, en m</w:t>
      </w:r>
      <w:r>
        <w:rPr>
          <w:szCs w:val="34"/>
        </w:rPr>
        <w:t>ê</w:t>
      </w:r>
      <w:r w:rsidRPr="001800BB">
        <w:rPr>
          <w:szCs w:val="34"/>
        </w:rPr>
        <w:t>me temps, représentée par les dissidents, par les calvinistes, par les ja</w:t>
      </w:r>
      <w:r w:rsidRPr="001800BB">
        <w:rPr>
          <w:szCs w:val="34"/>
        </w:rPr>
        <w:t>n</w:t>
      </w:r>
      <w:r w:rsidRPr="001800BB">
        <w:rPr>
          <w:szCs w:val="34"/>
        </w:rPr>
        <w:t>sénistes. Je n'ai pas besoin d</w:t>
      </w:r>
      <w:r>
        <w:rPr>
          <w:szCs w:val="34"/>
        </w:rPr>
        <w:t>e</w:t>
      </w:r>
      <w:r w:rsidRPr="001800BB">
        <w:rPr>
          <w:szCs w:val="34"/>
        </w:rPr>
        <w:t xml:space="preserve"> montrer quelles étaient les a</w:t>
      </w:r>
      <w:r>
        <w:rPr>
          <w:szCs w:val="34"/>
        </w:rPr>
        <w:t>f</w:t>
      </w:r>
      <w:r w:rsidRPr="001800BB">
        <w:rPr>
          <w:szCs w:val="34"/>
        </w:rPr>
        <w:t>f</w:t>
      </w:r>
      <w:r>
        <w:rPr>
          <w:szCs w:val="34"/>
        </w:rPr>
        <w:t>i</w:t>
      </w:r>
      <w:r>
        <w:rPr>
          <w:szCs w:val="34"/>
        </w:rPr>
        <w:t>nités morales des jansé</w:t>
      </w:r>
      <w:r w:rsidRPr="001800BB">
        <w:rPr>
          <w:szCs w:val="34"/>
        </w:rPr>
        <w:t>ni</w:t>
      </w:r>
      <w:r>
        <w:rPr>
          <w:szCs w:val="34"/>
        </w:rPr>
        <w:t>s</w:t>
      </w:r>
      <w:r w:rsidRPr="001800BB">
        <w:rPr>
          <w:szCs w:val="34"/>
        </w:rPr>
        <w:t>tes et des calvinistes ; leurs adve</w:t>
      </w:r>
      <w:r w:rsidRPr="001800BB">
        <w:rPr>
          <w:szCs w:val="34"/>
        </w:rPr>
        <w:t>r</w:t>
      </w:r>
      <w:r w:rsidRPr="001800BB">
        <w:rPr>
          <w:szCs w:val="34"/>
        </w:rPr>
        <w:t xml:space="preserve">saires communs les ont fait ressortir ; sur ce point, au moins, </w:t>
      </w:r>
      <w:r>
        <w:rPr>
          <w:szCs w:val="34"/>
        </w:rPr>
        <w:t>l</w:t>
      </w:r>
      <w:r w:rsidRPr="001800BB">
        <w:rPr>
          <w:szCs w:val="34"/>
        </w:rPr>
        <w:t>es jésuites ont gagné leur procès. Jansénistes et calvinistes personnifiaient les mêmes côtés de l'esprit fr</w:t>
      </w:r>
      <w:r>
        <w:rPr>
          <w:szCs w:val="34"/>
        </w:rPr>
        <w:t>a</w:t>
      </w:r>
      <w:r w:rsidRPr="001800BB">
        <w:rPr>
          <w:szCs w:val="34"/>
        </w:rPr>
        <w:t>nçais ; et le jour où le calvinisme a été proscrit, le jour où Port-Royal</w:t>
      </w:r>
      <w:r>
        <w:rPr>
          <w:szCs w:val="34"/>
        </w:rPr>
        <w:t> </w:t>
      </w:r>
      <w:r>
        <w:rPr>
          <w:rStyle w:val="Appelnotedebasdep"/>
          <w:szCs w:val="34"/>
        </w:rPr>
        <w:footnoteReference w:id="171"/>
      </w:r>
      <w:r w:rsidRPr="001800BB">
        <w:rPr>
          <w:szCs w:val="34"/>
        </w:rPr>
        <w:t xml:space="preserve"> a été rasé, qui a profité de l'expulsion des protestants, qui a bénéf</w:t>
      </w:r>
      <w:r w:rsidRPr="001800BB">
        <w:rPr>
          <w:szCs w:val="34"/>
        </w:rPr>
        <w:t>i</w:t>
      </w:r>
      <w:r w:rsidRPr="001800BB">
        <w:rPr>
          <w:szCs w:val="34"/>
        </w:rPr>
        <w:t>cié de la destruction de Port-Royal ? Est-ce l'Égl</w:t>
      </w:r>
      <w:r w:rsidRPr="001800BB">
        <w:rPr>
          <w:szCs w:val="34"/>
        </w:rPr>
        <w:t>i</w:t>
      </w:r>
      <w:r w:rsidRPr="001800BB">
        <w:rPr>
          <w:szCs w:val="34"/>
        </w:rPr>
        <w:t xml:space="preserve">se ? </w:t>
      </w:r>
      <w:r>
        <w:rPr>
          <w:szCs w:val="34"/>
        </w:rPr>
        <w:t>E</w:t>
      </w:r>
      <w:r w:rsidRPr="001800BB">
        <w:rPr>
          <w:szCs w:val="34"/>
        </w:rPr>
        <w:t>st-ce la morale chrétienne ? Demandez-le à la Régence</w:t>
      </w:r>
      <w:r>
        <w:rPr>
          <w:szCs w:val="34"/>
        </w:rPr>
        <w:t> </w:t>
      </w:r>
      <w:r>
        <w:rPr>
          <w:rStyle w:val="Appelnotedebasdep"/>
          <w:szCs w:val="34"/>
        </w:rPr>
        <w:footnoteReference w:id="172"/>
      </w:r>
      <w:r w:rsidRPr="001800BB">
        <w:rPr>
          <w:szCs w:val="34"/>
        </w:rPr>
        <w:t>, dema</w:t>
      </w:r>
      <w:r w:rsidRPr="001800BB">
        <w:rPr>
          <w:szCs w:val="34"/>
        </w:rPr>
        <w:t>n</w:t>
      </w:r>
      <w:r w:rsidRPr="001800BB">
        <w:rPr>
          <w:szCs w:val="34"/>
        </w:rPr>
        <w:t xml:space="preserve">dez-le au </w:t>
      </w:r>
      <w:r>
        <w:rPr>
          <w:szCs w:val="34"/>
        </w:rPr>
        <w:t>XVIII</w:t>
      </w:r>
      <w:r w:rsidRPr="007736CB">
        <w:rPr>
          <w:szCs w:val="34"/>
          <w:vertAlign w:val="superscript"/>
        </w:rPr>
        <w:t>e</w:t>
      </w:r>
      <w:r w:rsidRPr="001800BB">
        <w:rPr>
          <w:szCs w:val="34"/>
        </w:rPr>
        <w:t xml:space="preserve"> siècle, demandez-le </w:t>
      </w:r>
      <w:r>
        <w:rPr>
          <w:szCs w:val="34"/>
        </w:rPr>
        <w:t>à</w:t>
      </w:r>
      <w:r w:rsidRPr="001800BB">
        <w:rPr>
          <w:szCs w:val="34"/>
        </w:rPr>
        <w:t xml:space="preserve"> la Révolution, qui a été l'abo</w:t>
      </w:r>
      <w:r w:rsidRPr="001800BB">
        <w:rPr>
          <w:szCs w:val="34"/>
        </w:rPr>
        <w:t>u</w:t>
      </w:r>
      <w:r w:rsidRPr="001800BB">
        <w:rPr>
          <w:szCs w:val="34"/>
        </w:rPr>
        <w:t xml:space="preserve">tissement final et fatal de tout </w:t>
      </w:r>
      <w:r>
        <w:rPr>
          <w:szCs w:val="34"/>
        </w:rPr>
        <w:t>le XVIII</w:t>
      </w:r>
      <w:r w:rsidRPr="007736CB">
        <w:rPr>
          <w:szCs w:val="34"/>
          <w:vertAlign w:val="superscript"/>
        </w:rPr>
        <w:t>e</w:t>
      </w:r>
      <w:r w:rsidRPr="001800BB">
        <w:rPr>
          <w:szCs w:val="34"/>
        </w:rPr>
        <w:t xml:space="preserve"> siècle</w:t>
      </w:r>
      <w:r>
        <w:rPr>
          <w:szCs w:val="34"/>
        </w:rPr>
        <w:t>.</w:t>
      </w:r>
    </w:p>
    <w:p w14:paraId="3D293D8F" w14:textId="77777777" w:rsidR="00426AF6" w:rsidRPr="001800BB" w:rsidRDefault="00426AF6" w:rsidP="00426AF6">
      <w:pPr>
        <w:spacing w:before="120" w:after="120"/>
        <w:jc w:val="both"/>
      </w:pPr>
      <w:r>
        <w:rPr>
          <w:smallCaps/>
          <w:szCs w:val="38"/>
        </w:rPr>
        <w:t>[171]</w:t>
      </w:r>
    </w:p>
    <w:p w14:paraId="722B71C2" w14:textId="77777777" w:rsidR="00426AF6" w:rsidRPr="001800BB" w:rsidRDefault="00426AF6" w:rsidP="00426AF6">
      <w:pPr>
        <w:spacing w:before="120" w:after="120"/>
        <w:jc w:val="both"/>
      </w:pPr>
      <w:r w:rsidRPr="001800BB">
        <w:rPr>
          <w:szCs w:val="34"/>
        </w:rPr>
        <w:t>Comment, me dira-t-on, pouvez-vous considérer le calv</w:t>
      </w:r>
      <w:r w:rsidRPr="001800BB">
        <w:rPr>
          <w:szCs w:val="34"/>
        </w:rPr>
        <w:t>i</w:t>
      </w:r>
      <w:r w:rsidRPr="001800BB">
        <w:rPr>
          <w:szCs w:val="34"/>
        </w:rPr>
        <w:t>nism</w:t>
      </w:r>
      <w:r>
        <w:rPr>
          <w:szCs w:val="34"/>
        </w:rPr>
        <w:t>e</w:t>
      </w:r>
      <w:r w:rsidRPr="001800BB">
        <w:rPr>
          <w:szCs w:val="34"/>
        </w:rPr>
        <w:t xml:space="preserve"> comme représentant, une d</w:t>
      </w:r>
      <w:r>
        <w:rPr>
          <w:szCs w:val="34"/>
        </w:rPr>
        <w:t>e</w:t>
      </w:r>
      <w:r w:rsidRPr="001800BB">
        <w:rPr>
          <w:szCs w:val="34"/>
        </w:rPr>
        <w:t>s faces d</w:t>
      </w:r>
      <w:r>
        <w:rPr>
          <w:szCs w:val="34"/>
        </w:rPr>
        <w:t>e</w:t>
      </w:r>
      <w:r w:rsidRPr="001800BB">
        <w:rPr>
          <w:szCs w:val="34"/>
        </w:rPr>
        <w:t xml:space="preserve"> l'esprit fra</w:t>
      </w:r>
      <w:r w:rsidRPr="001800BB">
        <w:rPr>
          <w:szCs w:val="34"/>
        </w:rPr>
        <w:t>n</w:t>
      </w:r>
      <w:r w:rsidRPr="001800BB">
        <w:rPr>
          <w:szCs w:val="34"/>
        </w:rPr>
        <w:t>çais ? Au m</w:t>
      </w:r>
      <w:r>
        <w:rPr>
          <w:szCs w:val="34"/>
        </w:rPr>
        <w:t>ê</w:t>
      </w:r>
      <w:r w:rsidRPr="001800BB">
        <w:rPr>
          <w:szCs w:val="34"/>
        </w:rPr>
        <w:t>me t</w:t>
      </w:r>
      <w:r w:rsidRPr="001800BB">
        <w:rPr>
          <w:szCs w:val="34"/>
        </w:rPr>
        <w:t>i</w:t>
      </w:r>
      <w:r w:rsidRPr="001800BB">
        <w:rPr>
          <w:szCs w:val="34"/>
        </w:rPr>
        <w:t>tre que le jansénisme. Je ne suppose pas que, m</w:t>
      </w:r>
      <w:r>
        <w:rPr>
          <w:szCs w:val="34"/>
        </w:rPr>
        <w:t>ê</w:t>
      </w:r>
      <w:r w:rsidRPr="001800BB">
        <w:rPr>
          <w:szCs w:val="34"/>
        </w:rPr>
        <w:t>me parmi les antiprotestants les plus farouches, pe</w:t>
      </w:r>
      <w:r w:rsidRPr="001800BB">
        <w:rPr>
          <w:szCs w:val="34"/>
        </w:rPr>
        <w:t>r</w:t>
      </w:r>
      <w:r w:rsidRPr="001800BB">
        <w:rPr>
          <w:szCs w:val="34"/>
        </w:rPr>
        <w:t>sonne veuille, aujourd'hui, nous enlever Pascal. Et quelle conception faut-il donc nous faire d</w:t>
      </w:r>
      <w:r>
        <w:rPr>
          <w:szCs w:val="34"/>
        </w:rPr>
        <w:t>e</w:t>
      </w:r>
      <w:r w:rsidRPr="001800BB">
        <w:rPr>
          <w:szCs w:val="34"/>
        </w:rPr>
        <w:t xml:space="preserve"> l'esprit fra</w:t>
      </w:r>
      <w:r w:rsidRPr="001800BB">
        <w:rPr>
          <w:szCs w:val="34"/>
        </w:rPr>
        <w:t>n</w:t>
      </w:r>
      <w:r w:rsidRPr="001800BB">
        <w:rPr>
          <w:szCs w:val="34"/>
        </w:rPr>
        <w:t>çais ? Qu'est-ce, pour nous, que l'esprit français ? Sera-ce, uniqu</w:t>
      </w:r>
      <w:r w:rsidRPr="001800BB">
        <w:rPr>
          <w:szCs w:val="34"/>
        </w:rPr>
        <w:t>e</w:t>
      </w:r>
      <w:r w:rsidRPr="001800BB">
        <w:rPr>
          <w:szCs w:val="34"/>
        </w:rPr>
        <w:t>ment, l'esprit léger, frivole, brillant, pétillant qu'on symbolise dans le vin de Champagne ? Pour prendre un de ses plus i</w:t>
      </w:r>
      <w:r w:rsidRPr="001800BB">
        <w:rPr>
          <w:szCs w:val="34"/>
        </w:rPr>
        <w:t>l</w:t>
      </w:r>
      <w:r w:rsidRPr="001800BB">
        <w:rPr>
          <w:szCs w:val="34"/>
        </w:rPr>
        <w:t>lustres représentants, l'esprit français n</w:t>
      </w:r>
      <w:r>
        <w:rPr>
          <w:szCs w:val="34"/>
        </w:rPr>
        <w:t>e</w:t>
      </w:r>
      <w:r w:rsidRPr="001800BB">
        <w:rPr>
          <w:szCs w:val="34"/>
        </w:rPr>
        <w:t xml:space="preserve"> peut-il se personn</w:t>
      </w:r>
      <w:r w:rsidRPr="001800BB">
        <w:rPr>
          <w:szCs w:val="34"/>
        </w:rPr>
        <w:t>i</w:t>
      </w:r>
      <w:r w:rsidRPr="001800BB">
        <w:rPr>
          <w:szCs w:val="34"/>
        </w:rPr>
        <w:t>fier que dans Voltaire ? C'est là un Jugement que portent, sur nous, beaucoup de nos voisins, de no</w:t>
      </w:r>
      <w:r>
        <w:rPr>
          <w:szCs w:val="34"/>
        </w:rPr>
        <w:t>s</w:t>
      </w:r>
      <w:r w:rsidRPr="001800BB">
        <w:rPr>
          <w:szCs w:val="34"/>
        </w:rPr>
        <w:t xml:space="preserve"> rivaux, mais un jug</w:t>
      </w:r>
      <w:r w:rsidRPr="001800BB">
        <w:rPr>
          <w:szCs w:val="34"/>
        </w:rPr>
        <w:t>e</w:t>
      </w:r>
      <w:r w:rsidRPr="001800BB">
        <w:rPr>
          <w:szCs w:val="34"/>
        </w:rPr>
        <w:t>ment contre lequel notr</w:t>
      </w:r>
      <w:r>
        <w:rPr>
          <w:szCs w:val="34"/>
        </w:rPr>
        <w:t xml:space="preserve">e </w:t>
      </w:r>
      <w:r w:rsidRPr="001800BB">
        <w:rPr>
          <w:szCs w:val="34"/>
        </w:rPr>
        <w:t>patriotisme nous fait un</w:t>
      </w:r>
      <w:r>
        <w:rPr>
          <w:szCs w:val="34"/>
        </w:rPr>
        <w:t xml:space="preserve"> </w:t>
      </w:r>
      <w:r w:rsidRPr="001800BB">
        <w:rPr>
          <w:szCs w:val="34"/>
        </w:rPr>
        <w:t>d</w:t>
      </w:r>
      <w:r>
        <w:rPr>
          <w:szCs w:val="34"/>
        </w:rPr>
        <w:t>e</w:t>
      </w:r>
      <w:r w:rsidRPr="001800BB">
        <w:rPr>
          <w:szCs w:val="34"/>
        </w:rPr>
        <w:t>voir d</w:t>
      </w:r>
      <w:r>
        <w:rPr>
          <w:szCs w:val="34"/>
        </w:rPr>
        <w:t>e</w:t>
      </w:r>
      <w:r w:rsidRPr="001800BB">
        <w:rPr>
          <w:szCs w:val="34"/>
        </w:rPr>
        <w:t xml:space="preserve"> protester, sous pein</w:t>
      </w:r>
      <w:r>
        <w:rPr>
          <w:szCs w:val="34"/>
        </w:rPr>
        <w:t>e</w:t>
      </w:r>
      <w:r w:rsidRPr="001800BB">
        <w:rPr>
          <w:szCs w:val="34"/>
        </w:rPr>
        <w:t xml:space="preserve"> de rétrécir l'esprit français et de dim</w:t>
      </w:r>
      <w:r w:rsidRPr="001800BB">
        <w:rPr>
          <w:szCs w:val="34"/>
        </w:rPr>
        <w:t>i</w:t>
      </w:r>
      <w:r w:rsidRPr="001800BB">
        <w:rPr>
          <w:szCs w:val="34"/>
        </w:rPr>
        <w:t>nuer la France. L'esprit français est plus large, plus compl</w:t>
      </w:r>
      <w:r>
        <w:rPr>
          <w:szCs w:val="34"/>
        </w:rPr>
        <w:t>e</w:t>
      </w:r>
      <w:r w:rsidRPr="001800BB">
        <w:rPr>
          <w:szCs w:val="34"/>
        </w:rPr>
        <w:t>x</w:t>
      </w:r>
      <w:r>
        <w:rPr>
          <w:szCs w:val="34"/>
        </w:rPr>
        <w:t>e</w:t>
      </w:r>
      <w:r w:rsidRPr="001800BB">
        <w:rPr>
          <w:szCs w:val="34"/>
        </w:rPr>
        <w:t>, plus sérieux, plus profond.</w:t>
      </w:r>
    </w:p>
    <w:p w14:paraId="07B82561" w14:textId="77777777" w:rsidR="00426AF6" w:rsidRPr="001800BB" w:rsidRDefault="00426AF6" w:rsidP="00426AF6">
      <w:pPr>
        <w:spacing w:before="120" w:after="120"/>
        <w:jc w:val="both"/>
      </w:pPr>
      <w:r w:rsidRPr="001800BB">
        <w:rPr>
          <w:szCs w:val="34"/>
        </w:rPr>
        <w:t>Qu'est donc l'esprit français ? Est-ce ce qu</w:t>
      </w:r>
      <w:r>
        <w:rPr>
          <w:szCs w:val="34"/>
        </w:rPr>
        <w:t>e</w:t>
      </w:r>
      <w:r w:rsidRPr="001800BB">
        <w:rPr>
          <w:szCs w:val="34"/>
        </w:rPr>
        <w:t xml:space="preserve"> nous appelons l'esprit gaulois ? </w:t>
      </w:r>
      <w:r>
        <w:rPr>
          <w:szCs w:val="34"/>
        </w:rPr>
        <w:t>E</w:t>
      </w:r>
      <w:r w:rsidRPr="001800BB">
        <w:rPr>
          <w:szCs w:val="34"/>
        </w:rPr>
        <w:t>st-c</w:t>
      </w:r>
      <w:r>
        <w:rPr>
          <w:szCs w:val="34"/>
        </w:rPr>
        <w:t>e</w:t>
      </w:r>
      <w:r w:rsidRPr="001800BB">
        <w:rPr>
          <w:szCs w:val="34"/>
        </w:rPr>
        <w:t xml:space="preserve"> l'esprit de la </w:t>
      </w:r>
      <w:r>
        <w:rPr>
          <w:szCs w:val="34"/>
        </w:rPr>
        <w:t>B</w:t>
      </w:r>
      <w:r w:rsidRPr="001800BB">
        <w:rPr>
          <w:szCs w:val="34"/>
        </w:rPr>
        <w:t>utte</w:t>
      </w:r>
      <w:r>
        <w:rPr>
          <w:szCs w:val="34"/>
        </w:rPr>
        <w:t> </w:t>
      </w:r>
      <w:r>
        <w:rPr>
          <w:rStyle w:val="Appelnotedebasdep"/>
          <w:szCs w:val="34"/>
        </w:rPr>
        <w:footnoteReference w:id="173"/>
      </w:r>
      <w:r w:rsidRPr="001800BB">
        <w:rPr>
          <w:szCs w:val="34"/>
        </w:rPr>
        <w:t xml:space="preserve"> ? </w:t>
      </w:r>
      <w:r>
        <w:rPr>
          <w:szCs w:val="34"/>
        </w:rPr>
        <w:t>E</w:t>
      </w:r>
      <w:r w:rsidRPr="001800BB">
        <w:rPr>
          <w:szCs w:val="34"/>
        </w:rPr>
        <w:t>st-ce la M</w:t>
      </w:r>
      <w:r w:rsidRPr="001800BB">
        <w:rPr>
          <w:szCs w:val="34"/>
        </w:rPr>
        <w:t>u</w:t>
      </w:r>
      <w:r w:rsidRPr="001800BB">
        <w:rPr>
          <w:szCs w:val="34"/>
        </w:rPr>
        <w:t>se montmartroise ? Certes, si c'est dans les cafés d</w:t>
      </w:r>
      <w:r>
        <w:rPr>
          <w:szCs w:val="34"/>
        </w:rPr>
        <w:t>e</w:t>
      </w:r>
      <w:r w:rsidRPr="001800BB">
        <w:rPr>
          <w:szCs w:val="34"/>
        </w:rPr>
        <w:t xml:space="preserve"> Mon</w:t>
      </w:r>
      <w:r w:rsidRPr="001800BB">
        <w:rPr>
          <w:szCs w:val="34"/>
        </w:rPr>
        <w:t>t</w:t>
      </w:r>
      <w:r w:rsidRPr="001800BB">
        <w:rPr>
          <w:szCs w:val="34"/>
        </w:rPr>
        <w:t>martre que nous devons aller chercher les types de l'esprit n</w:t>
      </w:r>
      <w:r w:rsidRPr="001800BB">
        <w:rPr>
          <w:szCs w:val="34"/>
        </w:rPr>
        <w:t>a</w:t>
      </w:r>
      <w:r w:rsidRPr="001800BB">
        <w:rPr>
          <w:szCs w:val="34"/>
        </w:rPr>
        <w:t>tional, nous serons oblig</w:t>
      </w:r>
      <w:r>
        <w:rPr>
          <w:szCs w:val="34"/>
        </w:rPr>
        <w:t>és</w:t>
      </w:r>
      <w:r w:rsidRPr="001800BB">
        <w:rPr>
          <w:szCs w:val="34"/>
        </w:rPr>
        <w:t xml:space="preserve"> d</w:t>
      </w:r>
      <w:r>
        <w:rPr>
          <w:szCs w:val="34"/>
        </w:rPr>
        <w:t>e</w:t>
      </w:r>
      <w:r w:rsidRPr="001800BB">
        <w:rPr>
          <w:szCs w:val="34"/>
        </w:rPr>
        <w:t xml:space="preserve"> r</w:t>
      </w:r>
      <w:r w:rsidRPr="001800BB">
        <w:rPr>
          <w:szCs w:val="34"/>
        </w:rPr>
        <w:t>e</w:t>
      </w:r>
      <w:r w:rsidRPr="001800BB">
        <w:rPr>
          <w:szCs w:val="34"/>
        </w:rPr>
        <w:t xml:space="preserve">connaître que l'esprit de la </w:t>
      </w:r>
      <w:r>
        <w:rPr>
          <w:szCs w:val="34"/>
        </w:rPr>
        <w:t>Réforme</w:t>
      </w:r>
      <w:r w:rsidRPr="001800BB">
        <w:rPr>
          <w:szCs w:val="34"/>
        </w:rPr>
        <w:t xml:space="preserve"> n'a rien de français ; et avec ce</w:t>
      </w:r>
      <w:r w:rsidRPr="001800BB">
        <w:rPr>
          <w:szCs w:val="34"/>
        </w:rPr>
        <w:t>r</w:t>
      </w:r>
      <w:r w:rsidRPr="001800BB">
        <w:rPr>
          <w:szCs w:val="34"/>
        </w:rPr>
        <w:t>taines feuilles des boulevards, nous nou</w:t>
      </w:r>
      <w:r>
        <w:rPr>
          <w:szCs w:val="34"/>
        </w:rPr>
        <w:t>s</w:t>
      </w:r>
      <w:r w:rsidRPr="001800BB">
        <w:rPr>
          <w:szCs w:val="34"/>
        </w:rPr>
        <w:t xml:space="preserve"> élèverons contre les doctrines m</w:t>
      </w:r>
      <w:r w:rsidRPr="001800BB">
        <w:rPr>
          <w:szCs w:val="34"/>
        </w:rPr>
        <w:t>o</w:t>
      </w:r>
      <w:r w:rsidRPr="001800BB">
        <w:rPr>
          <w:szCs w:val="34"/>
        </w:rPr>
        <w:t>roses d</w:t>
      </w:r>
      <w:r>
        <w:rPr>
          <w:szCs w:val="34"/>
        </w:rPr>
        <w:t>e</w:t>
      </w:r>
      <w:r w:rsidRPr="001800BB">
        <w:rPr>
          <w:szCs w:val="34"/>
        </w:rPr>
        <w:t xml:space="preserve"> Calvin, nous réclamerons la liberté du ri</w:t>
      </w:r>
      <w:r>
        <w:rPr>
          <w:szCs w:val="34"/>
        </w:rPr>
        <w:t>re et la liberté de l</w:t>
      </w:r>
      <w:r w:rsidRPr="001800BB">
        <w:rPr>
          <w:szCs w:val="34"/>
        </w:rPr>
        <w:t>a gaudr</w:t>
      </w:r>
      <w:r>
        <w:rPr>
          <w:szCs w:val="34"/>
        </w:rPr>
        <w:t>iole </w:t>
      </w:r>
      <w:r>
        <w:rPr>
          <w:rStyle w:val="Appelnotedebasdep"/>
          <w:szCs w:val="34"/>
        </w:rPr>
        <w:footnoteReference w:id="174"/>
      </w:r>
      <w:r w:rsidRPr="001800BB">
        <w:rPr>
          <w:szCs w:val="34"/>
        </w:rPr>
        <w:t>, nous déclarerons qu</w:t>
      </w:r>
      <w:r>
        <w:rPr>
          <w:szCs w:val="34"/>
        </w:rPr>
        <w:t>e</w:t>
      </w:r>
      <w:r w:rsidRPr="001800BB">
        <w:rPr>
          <w:szCs w:val="34"/>
        </w:rPr>
        <w:t xml:space="preserve"> la mora</w:t>
      </w:r>
      <w:r>
        <w:rPr>
          <w:szCs w:val="34"/>
        </w:rPr>
        <w:t>le</w:t>
      </w:r>
      <w:r w:rsidRPr="001800BB">
        <w:rPr>
          <w:szCs w:val="34"/>
        </w:rPr>
        <w:t xml:space="preserve"> protestante est u</w:t>
      </w:r>
      <w:r>
        <w:rPr>
          <w:szCs w:val="34"/>
        </w:rPr>
        <w:t>ne</w:t>
      </w:r>
      <w:r w:rsidRPr="001800BB">
        <w:rPr>
          <w:szCs w:val="34"/>
        </w:rPr>
        <w:t xml:space="preserve"> mor</w:t>
      </w:r>
      <w:r>
        <w:rPr>
          <w:szCs w:val="34"/>
        </w:rPr>
        <w:t>ale</w:t>
      </w:r>
      <w:r w:rsidRPr="001800BB">
        <w:rPr>
          <w:szCs w:val="34"/>
        </w:rPr>
        <w:t xml:space="preserve"> hypocrit</w:t>
      </w:r>
      <w:r>
        <w:rPr>
          <w:szCs w:val="34"/>
        </w:rPr>
        <w:t>e</w:t>
      </w:r>
      <w:r w:rsidRPr="001800BB">
        <w:rPr>
          <w:szCs w:val="34"/>
        </w:rPr>
        <w:t xml:space="preserve">, qui peut </w:t>
      </w:r>
      <w:r>
        <w:rPr>
          <w:szCs w:val="34"/>
        </w:rPr>
        <w:t>être bonne</w:t>
      </w:r>
      <w:r w:rsidRPr="001800BB">
        <w:rPr>
          <w:szCs w:val="34"/>
        </w:rPr>
        <w:t xml:space="preserve"> pour </w:t>
      </w:r>
      <w:r>
        <w:rPr>
          <w:szCs w:val="34"/>
        </w:rPr>
        <w:t xml:space="preserve">le </w:t>
      </w:r>
      <w:r w:rsidRPr="001800BB">
        <w:rPr>
          <w:szCs w:val="34"/>
        </w:rPr>
        <w:t>Ge</w:t>
      </w:r>
      <w:r w:rsidRPr="001800BB">
        <w:rPr>
          <w:szCs w:val="34"/>
        </w:rPr>
        <w:t>r</w:t>
      </w:r>
      <w:r w:rsidRPr="001800BB">
        <w:rPr>
          <w:szCs w:val="34"/>
        </w:rPr>
        <w:t>main ou pour</w:t>
      </w:r>
      <w:r>
        <w:t xml:space="preserve"> </w:t>
      </w:r>
      <w:r>
        <w:rPr>
          <w:rFonts w:cs="Courier New"/>
          <w:szCs w:val="32"/>
        </w:rPr>
        <w:t xml:space="preserve">[172] </w:t>
      </w:r>
      <w:r w:rsidRPr="001800BB">
        <w:rPr>
          <w:szCs w:val="34"/>
        </w:rPr>
        <w:t>l'Anglais, naturellement gourmés</w:t>
      </w:r>
      <w:r>
        <w:rPr>
          <w:szCs w:val="34"/>
        </w:rPr>
        <w:t> </w:t>
      </w:r>
      <w:r>
        <w:rPr>
          <w:rStyle w:val="Appelnotedebasdep"/>
          <w:szCs w:val="34"/>
        </w:rPr>
        <w:footnoteReference w:id="175"/>
      </w:r>
      <w:r w:rsidRPr="001800BB">
        <w:rPr>
          <w:szCs w:val="34"/>
        </w:rPr>
        <w:t>, mais qui n'a rien à faire dans le joyeux pays de France.</w:t>
      </w:r>
    </w:p>
    <w:p w14:paraId="3E7E9E21" w14:textId="77777777" w:rsidR="00426AF6" w:rsidRPr="001800BB" w:rsidRDefault="00426AF6" w:rsidP="00426AF6">
      <w:pPr>
        <w:spacing w:before="120" w:after="120"/>
        <w:jc w:val="both"/>
      </w:pPr>
      <w:r w:rsidRPr="001800BB">
        <w:rPr>
          <w:szCs w:val="34"/>
        </w:rPr>
        <w:t>Mais, si tel est vraiment notre esprit national, il nous faut répudier les plus gr</w:t>
      </w:r>
      <w:r>
        <w:rPr>
          <w:szCs w:val="34"/>
        </w:rPr>
        <w:t>ands hommes de l'Église de Fra</w:t>
      </w:r>
      <w:r w:rsidRPr="001800BB">
        <w:rPr>
          <w:szCs w:val="34"/>
        </w:rPr>
        <w:t>nce. Est-c</w:t>
      </w:r>
      <w:r>
        <w:rPr>
          <w:szCs w:val="34"/>
        </w:rPr>
        <w:t>e</w:t>
      </w:r>
      <w:r w:rsidRPr="001800BB">
        <w:rPr>
          <w:szCs w:val="34"/>
        </w:rPr>
        <w:t xml:space="preserve"> que Bossuet</w:t>
      </w:r>
      <w:r>
        <w:rPr>
          <w:szCs w:val="34"/>
        </w:rPr>
        <w:t> </w:t>
      </w:r>
      <w:r>
        <w:rPr>
          <w:rStyle w:val="Appelnotedebasdep"/>
          <w:szCs w:val="34"/>
        </w:rPr>
        <w:footnoteReference w:id="176"/>
      </w:r>
      <w:r w:rsidRPr="001800BB">
        <w:rPr>
          <w:szCs w:val="34"/>
        </w:rPr>
        <w:t>, par exemple, est-ce que Bourdaloue</w:t>
      </w:r>
      <w:r>
        <w:rPr>
          <w:szCs w:val="34"/>
        </w:rPr>
        <w:t> </w:t>
      </w:r>
      <w:r>
        <w:rPr>
          <w:rStyle w:val="Appelnotedebasdep"/>
          <w:szCs w:val="34"/>
        </w:rPr>
        <w:footnoteReference w:id="177"/>
      </w:r>
      <w:r w:rsidRPr="001800BB">
        <w:rPr>
          <w:szCs w:val="34"/>
        </w:rPr>
        <w:t xml:space="preserve"> lui-même, tout jésuite qu'il fût, étaient des représentants de l'e</w:t>
      </w:r>
      <w:r w:rsidRPr="001800BB">
        <w:rPr>
          <w:szCs w:val="34"/>
        </w:rPr>
        <w:t>s</w:t>
      </w:r>
      <w:r w:rsidRPr="001800BB">
        <w:rPr>
          <w:szCs w:val="34"/>
        </w:rPr>
        <w:t>prit gaulois ? Et, si nous cherchons quels sont, en ce moment, les périls de l'esprit français, pouvons-nous dire, en conscie</w:t>
      </w:r>
      <w:r w:rsidRPr="001800BB">
        <w:rPr>
          <w:szCs w:val="34"/>
        </w:rPr>
        <w:t>n</w:t>
      </w:r>
      <w:r w:rsidRPr="001800BB">
        <w:rPr>
          <w:szCs w:val="34"/>
        </w:rPr>
        <w:t xml:space="preserve">ce, que le véritable danger pour la France, pour l'art français, pour la littérature française, est le puritanisme protestant ? </w:t>
      </w:r>
      <w:r>
        <w:rPr>
          <w:szCs w:val="34"/>
        </w:rPr>
        <w:t>Il</w:t>
      </w:r>
      <w:r w:rsidRPr="001800BB">
        <w:rPr>
          <w:szCs w:val="34"/>
        </w:rPr>
        <w:t xml:space="preserve"> s'est, à notre honte, trouvé des Français pour le soutenir ; mais j'avoue, humblement, quant à moi, que s'il y a, aujou</w:t>
      </w:r>
      <w:r w:rsidRPr="001800BB">
        <w:rPr>
          <w:szCs w:val="34"/>
        </w:rPr>
        <w:t>r</w:t>
      </w:r>
      <w:r w:rsidRPr="001800BB">
        <w:rPr>
          <w:szCs w:val="34"/>
        </w:rPr>
        <w:t>d'hui, un péril pour notre littérature, pour notre théâtre, pour l'esprit français lui-même, je crois que le péril est d'un tout autre c</w:t>
      </w:r>
      <w:r>
        <w:rPr>
          <w:szCs w:val="34"/>
        </w:rPr>
        <w:t>ôté</w:t>
      </w:r>
      <w:r w:rsidRPr="001800BB">
        <w:rPr>
          <w:szCs w:val="34"/>
        </w:rPr>
        <w:t>, et pour tout dire, du côté opposé ; je crois que le da</w:t>
      </w:r>
      <w:r>
        <w:rPr>
          <w:szCs w:val="34"/>
        </w:rPr>
        <w:t>n</w:t>
      </w:r>
      <w:r w:rsidRPr="001800BB">
        <w:rPr>
          <w:szCs w:val="34"/>
        </w:rPr>
        <w:t>ger le plus menaçant pour l'esprit français et pour l'art français est l'indécence du théâtre, la licence de la presse et la v</w:t>
      </w:r>
      <w:r w:rsidRPr="001800BB">
        <w:rPr>
          <w:szCs w:val="34"/>
        </w:rPr>
        <w:t>é</w:t>
      </w:r>
      <w:r w:rsidRPr="001800BB">
        <w:rPr>
          <w:szCs w:val="34"/>
        </w:rPr>
        <w:t>nale pornographie. Et c'est un grand honneur qu'on a fait aux protestants, un honneur en partie mérité, que de les s</w:t>
      </w:r>
      <w:r w:rsidRPr="001800BB">
        <w:rPr>
          <w:szCs w:val="34"/>
        </w:rPr>
        <w:t>i</w:t>
      </w:r>
      <w:r w:rsidRPr="001800BB">
        <w:rPr>
          <w:szCs w:val="34"/>
        </w:rPr>
        <w:t>gnaler comme les p</w:t>
      </w:r>
      <w:r w:rsidRPr="001800BB">
        <w:rPr>
          <w:szCs w:val="34"/>
        </w:rPr>
        <w:t>a</w:t>
      </w:r>
      <w:r w:rsidRPr="001800BB">
        <w:rPr>
          <w:szCs w:val="34"/>
        </w:rPr>
        <w:t>trons ou les promoteurs des efforts pour endiguer le débordement de la corruption privée et de l'i</w:t>
      </w:r>
      <w:r w:rsidRPr="001800BB">
        <w:rPr>
          <w:szCs w:val="34"/>
        </w:rPr>
        <w:t>m</w:t>
      </w:r>
      <w:r w:rsidRPr="001800BB">
        <w:rPr>
          <w:szCs w:val="34"/>
        </w:rPr>
        <w:t>moralité publique.</w:t>
      </w:r>
    </w:p>
    <w:p w14:paraId="1A85320E" w14:textId="77777777" w:rsidR="00426AF6" w:rsidRPr="001800BB" w:rsidRDefault="00426AF6" w:rsidP="00426AF6">
      <w:pPr>
        <w:spacing w:before="120" w:after="120"/>
        <w:jc w:val="both"/>
      </w:pPr>
      <w:r w:rsidRPr="001800BB">
        <w:rPr>
          <w:szCs w:val="34"/>
        </w:rPr>
        <w:t>Si donc on analyse les origines de la Réforme en France et l'esprit même du protestantisme français, Il est malaisé de prétendre qu'il s'inspire d'une idée étrangère et d'un idéal étranger. Mais, dira-ton, si la Réforme</w:t>
      </w:r>
      <w:r>
        <w:t xml:space="preserve"> </w:t>
      </w:r>
      <w:r>
        <w:rPr>
          <w:szCs w:val="30"/>
        </w:rPr>
        <w:t xml:space="preserve">[173] </w:t>
      </w:r>
      <w:r w:rsidRPr="001800BB">
        <w:rPr>
          <w:szCs w:val="34"/>
        </w:rPr>
        <w:t>calviniste est française par ses origines, elle est devenue étrangère, depuis deux siècles, par les rapports intimes qu'elle a été obligée de nouer avec l'étranger. Le huguenot a dû ém</w:t>
      </w:r>
      <w:r w:rsidRPr="001800BB">
        <w:rPr>
          <w:szCs w:val="34"/>
        </w:rPr>
        <w:t>i</w:t>
      </w:r>
      <w:r w:rsidRPr="001800BB">
        <w:rPr>
          <w:szCs w:val="34"/>
        </w:rPr>
        <w:t>grer, et dans son exil, et dans ses fréquentations anglaises ou allemandes, il s'est défrancisé, et, quand il nous est revenu, il nous a rappo</w:t>
      </w:r>
      <w:r w:rsidRPr="001800BB">
        <w:rPr>
          <w:szCs w:val="34"/>
        </w:rPr>
        <w:t>r</w:t>
      </w:r>
      <w:r w:rsidRPr="001800BB">
        <w:rPr>
          <w:szCs w:val="34"/>
        </w:rPr>
        <w:t>té des idées, des habitudes, des manières de voir, des façons de penser du dehors.</w:t>
      </w:r>
    </w:p>
    <w:p w14:paraId="02DE034E" w14:textId="77777777" w:rsidR="00426AF6" w:rsidRPr="001800BB" w:rsidRDefault="00426AF6" w:rsidP="00426AF6">
      <w:pPr>
        <w:spacing w:before="120" w:after="120"/>
        <w:jc w:val="both"/>
      </w:pPr>
      <w:r w:rsidRPr="001800BB">
        <w:rPr>
          <w:szCs w:val="34"/>
        </w:rPr>
        <w:t>Il se peut, en effet, que, chez certains protestants, nous r</w:t>
      </w:r>
      <w:r w:rsidRPr="001800BB">
        <w:rPr>
          <w:szCs w:val="34"/>
        </w:rPr>
        <w:t>e</w:t>
      </w:r>
      <w:r w:rsidRPr="001800BB">
        <w:rPr>
          <w:szCs w:val="34"/>
        </w:rPr>
        <w:t>trouvions, dans les manières, dans le langage, — surtout s'ils sont allés étudier en Suisse ou en Allemagne, — quelque a</w:t>
      </w:r>
      <w:r w:rsidRPr="001800BB">
        <w:rPr>
          <w:szCs w:val="34"/>
        </w:rPr>
        <w:t>p</w:t>
      </w:r>
      <w:r w:rsidRPr="001800BB">
        <w:rPr>
          <w:szCs w:val="34"/>
        </w:rPr>
        <w:t xml:space="preserve">parence étrangère ou quelque façon de s'exprimer ancienne, qui sente ce qu'on a appelé </w:t>
      </w:r>
      <w:r>
        <w:rPr>
          <w:szCs w:val="34"/>
        </w:rPr>
        <w:t>« </w:t>
      </w:r>
      <w:r w:rsidRPr="001800BB">
        <w:rPr>
          <w:szCs w:val="34"/>
        </w:rPr>
        <w:t>le patois de Canaan</w:t>
      </w:r>
      <w:r>
        <w:rPr>
          <w:szCs w:val="34"/>
        </w:rPr>
        <w:t> </w:t>
      </w:r>
      <w:r>
        <w:rPr>
          <w:rStyle w:val="Appelnotedebasdep"/>
          <w:szCs w:val="34"/>
        </w:rPr>
        <w:footnoteReference w:id="178"/>
      </w:r>
      <w:r>
        <w:rPr>
          <w:smallCaps/>
          <w:szCs w:val="34"/>
        </w:rPr>
        <w:t> »</w:t>
      </w:r>
      <w:r w:rsidRPr="001800BB">
        <w:rPr>
          <w:smallCaps/>
          <w:szCs w:val="34"/>
        </w:rPr>
        <w:t xml:space="preserve">. </w:t>
      </w:r>
      <w:r w:rsidRPr="001800BB">
        <w:rPr>
          <w:szCs w:val="34"/>
        </w:rPr>
        <w:t xml:space="preserve">Mais faut-il en tirer scandale ? </w:t>
      </w:r>
      <w:r>
        <w:rPr>
          <w:szCs w:val="34"/>
        </w:rPr>
        <w:t>E</w:t>
      </w:r>
      <w:r w:rsidRPr="001800BB">
        <w:rPr>
          <w:szCs w:val="34"/>
        </w:rPr>
        <w:t>t n'est-ce pas le fait de toute gra</w:t>
      </w:r>
      <w:r w:rsidRPr="001800BB">
        <w:rPr>
          <w:szCs w:val="34"/>
        </w:rPr>
        <w:t>n</w:t>
      </w:r>
      <w:r w:rsidRPr="001800BB">
        <w:rPr>
          <w:szCs w:val="34"/>
        </w:rPr>
        <w:t>de école, de toute doctrine originale, de toute minorité rel</w:t>
      </w:r>
      <w:r w:rsidRPr="001800BB">
        <w:rPr>
          <w:szCs w:val="34"/>
        </w:rPr>
        <w:t>i</w:t>
      </w:r>
      <w:r w:rsidRPr="001800BB">
        <w:rPr>
          <w:szCs w:val="34"/>
        </w:rPr>
        <w:t>gieuse surtout, d'avoir ses manières de penser ou de parler, que</w:t>
      </w:r>
      <w:r w:rsidRPr="001800BB">
        <w:rPr>
          <w:szCs w:val="34"/>
        </w:rPr>
        <w:t>l</w:t>
      </w:r>
      <w:r w:rsidRPr="001800BB">
        <w:rPr>
          <w:szCs w:val="34"/>
        </w:rPr>
        <w:t>quefois même son jargon ?</w:t>
      </w:r>
    </w:p>
    <w:p w14:paraId="1A316E00" w14:textId="77777777" w:rsidR="00426AF6" w:rsidRPr="001800BB" w:rsidRDefault="00426AF6" w:rsidP="00426AF6">
      <w:pPr>
        <w:spacing w:before="120" w:after="120"/>
        <w:jc w:val="both"/>
      </w:pPr>
      <w:r w:rsidRPr="001800BB">
        <w:rPr>
          <w:szCs w:val="34"/>
        </w:rPr>
        <w:t>De ce que les réformés français se trouvent, grâce à leur religion, en rapports plus fréquents avec nos voisins de Sui</w:t>
      </w:r>
      <w:r w:rsidRPr="001800BB">
        <w:rPr>
          <w:szCs w:val="34"/>
        </w:rPr>
        <w:t>s</w:t>
      </w:r>
      <w:r w:rsidRPr="001800BB">
        <w:rPr>
          <w:szCs w:val="34"/>
        </w:rPr>
        <w:t>se, d'Allemagne, de Hollande, d'Angleterre, irons-nous conclure que les protestants français sont devenus des co</w:t>
      </w:r>
      <w:r w:rsidRPr="001800BB">
        <w:rPr>
          <w:szCs w:val="34"/>
        </w:rPr>
        <w:t>s</w:t>
      </w:r>
      <w:r w:rsidRPr="001800BB">
        <w:rPr>
          <w:szCs w:val="34"/>
        </w:rPr>
        <w:t>mopolites ? C'est, vous le savez, un des r</w:t>
      </w:r>
      <w:r w:rsidRPr="001800BB">
        <w:rPr>
          <w:szCs w:val="34"/>
        </w:rPr>
        <w:t>e</w:t>
      </w:r>
      <w:r w:rsidRPr="001800BB">
        <w:rPr>
          <w:szCs w:val="34"/>
        </w:rPr>
        <w:t>proches qu'on a le front de leur adresser ; mais vous vous rappelez que celte a</w:t>
      </w:r>
      <w:r w:rsidRPr="001800BB">
        <w:rPr>
          <w:szCs w:val="34"/>
        </w:rPr>
        <w:t>c</w:t>
      </w:r>
      <w:r w:rsidRPr="001800BB">
        <w:rPr>
          <w:szCs w:val="34"/>
        </w:rPr>
        <w:t xml:space="preserve">cusation de cosmopolitisme, les trois </w:t>
      </w:r>
      <w:r>
        <w:rPr>
          <w:szCs w:val="34"/>
        </w:rPr>
        <w:t>« </w:t>
      </w:r>
      <w:r w:rsidRPr="001800BB">
        <w:rPr>
          <w:szCs w:val="34"/>
        </w:rPr>
        <w:t>anti » la lancent, ég</w:t>
      </w:r>
      <w:r w:rsidRPr="001800BB">
        <w:rPr>
          <w:szCs w:val="34"/>
        </w:rPr>
        <w:t>a</w:t>
      </w:r>
      <w:r w:rsidRPr="001800BB">
        <w:rPr>
          <w:szCs w:val="34"/>
        </w:rPr>
        <w:t>lement, au juif et au protestant, au clérical et au catholique. Ce qui est vrai, c'est que</w:t>
      </w:r>
      <w:r>
        <w:rPr>
          <w:szCs w:val="34"/>
        </w:rPr>
        <w:t xml:space="preserve"> le protestant, comme aussi le </w:t>
      </w:r>
      <w:r w:rsidRPr="001800BB">
        <w:rPr>
          <w:szCs w:val="34"/>
        </w:rPr>
        <w:t>juif, a</w:t>
      </w:r>
      <w:r>
        <w:t xml:space="preserve"> </w:t>
      </w:r>
      <w:r>
        <w:rPr>
          <w:szCs w:val="30"/>
        </w:rPr>
        <w:t xml:space="preserve">[174] </w:t>
      </w:r>
      <w:r w:rsidRPr="001800BB">
        <w:rPr>
          <w:szCs w:val="34"/>
        </w:rPr>
        <w:t>jou</w:t>
      </w:r>
      <w:r>
        <w:rPr>
          <w:szCs w:val="34"/>
        </w:rPr>
        <w:t>é</w:t>
      </w:r>
      <w:r w:rsidRPr="001800BB">
        <w:rPr>
          <w:szCs w:val="34"/>
        </w:rPr>
        <w:t xml:space="preserve"> souvent, au grand bénéfice de notre pays, le rôle d'intermédiaire entre la France et l'étranger, entre l'Allem</w:t>
      </w:r>
      <w:r w:rsidRPr="001800BB">
        <w:rPr>
          <w:szCs w:val="34"/>
        </w:rPr>
        <w:t>a</w:t>
      </w:r>
      <w:r w:rsidRPr="001800BB">
        <w:rPr>
          <w:szCs w:val="34"/>
        </w:rPr>
        <w:t>gne et la France, entre l'Angleterre et la France ; mais, de là au co</w:t>
      </w:r>
      <w:r w:rsidRPr="001800BB">
        <w:rPr>
          <w:szCs w:val="34"/>
        </w:rPr>
        <w:t>s</w:t>
      </w:r>
      <w:r w:rsidRPr="001800BB">
        <w:rPr>
          <w:szCs w:val="34"/>
        </w:rPr>
        <w:t>mopolitisme, il y a un abîme.</w:t>
      </w:r>
    </w:p>
    <w:p w14:paraId="7555C559" w14:textId="77777777" w:rsidR="00426AF6" w:rsidRPr="001800BB" w:rsidRDefault="00426AF6" w:rsidP="00426AF6">
      <w:pPr>
        <w:spacing w:before="120" w:after="120"/>
        <w:jc w:val="both"/>
      </w:pPr>
      <w:r w:rsidRPr="001800BB">
        <w:rPr>
          <w:szCs w:val="34"/>
        </w:rPr>
        <w:t>Dirons-nous, comme les adeptes les plus outrés de l'anti</w:t>
      </w:r>
      <w:r>
        <w:rPr>
          <w:szCs w:val="34"/>
        </w:rPr>
        <w:t>-</w:t>
      </w:r>
      <w:r w:rsidRPr="001800BB">
        <w:rPr>
          <w:szCs w:val="34"/>
        </w:rPr>
        <w:t>protestantisme, que les protestants sont incapables de patri</w:t>
      </w:r>
      <w:r w:rsidRPr="001800BB">
        <w:rPr>
          <w:szCs w:val="34"/>
        </w:rPr>
        <w:t>o</w:t>
      </w:r>
      <w:r w:rsidRPr="001800BB">
        <w:rPr>
          <w:szCs w:val="34"/>
        </w:rPr>
        <w:t>tisme français, que leurs affections ne vont pas à la France, que leur patrie est Genève, que leur cœur est à Berlin ou à Londres, que ce sont des agents de l'Étranger, agents de l'A</w:t>
      </w:r>
      <w:r w:rsidRPr="001800BB">
        <w:rPr>
          <w:szCs w:val="34"/>
        </w:rPr>
        <w:t>n</w:t>
      </w:r>
      <w:r w:rsidRPr="001800BB">
        <w:rPr>
          <w:szCs w:val="34"/>
        </w:rPr>
        <w:t>g</w:t>
      </w:r>
      <w:r>
        <w:rPr>
          <w:szCs w:val="34"/>
        </w:rPr>
        <w:t>lais, agents de l'Allemand ? Os</w:t>
      </w:r>
      <w:r>
        <w:rPr>
          <w:szCs w:val="34"/>
        </w:rPr>
        <w:t>e</w:t>
      </w:r>
      <w:r w:rsidRPr="001800BB">
        <w:rPr>
          <w:szCs w:val="34"/>
        </w:rPr>
        <w:t>rons-nous répéter, sur la foi des pamphlétaires, qu'il n'y a jamais eu de protes</w:t>
      </w:r>
      <w:r>
        <w:rPr>
          <w:szCs w:val="34"/>
        </w:rPr>
        <w:t>tants patri</w:t>
      </w:r>
      <w:r>
        <w:rPr>
          <w:szCs w:val="34"/>
        </w:rPr>
        <w:t>o</w:t>
      </w:r>
      <w:r>
        <w:rPr>
          <w:szCs w:val="34"/>
        </w:rPr>
        <w:t>tes ? Q</w:t>
      </w:r>
      <w:r w:rsidRPr="001800BB">
        <w:rPr>
          <w:szCs w:val="34"/>
        </w:rPr>
        <w:t xml:space="preserve">ue, depuis la Réforme jusqu'au </w:t>
      </w:r>
      <w:r>
        <w:rPr>
          <w:szCs w:val="34"/>
        </w:rPr>
        <w:t>XX</w:t>
      </w:r>
      <w:r w:rsidRPr="00B33ADC">
        <w:rPr>
          <w:szCs w:val="34"/>
          <w:vertAlign w:val="superscript"/>
        </w:rPr>
        <w:t>e</w:t>
      </w:r>
      <w:r w:rsidRPr="001800BB">
        <w:rPr>
          <w:szCs w:val="34"/>
        </w:rPr>
        <w:t xml:space="preserve"> siècle, le prote</w:t>
      </w:r>
      <w:r w:rsidRPr="001800BB">
        <w:rPr>
          <w:szCs w:val="34"/>
        </w:rPr>
        <w:t>s</w:t>
      </w:r>
      <w:r w:rsidRPr="001800BB">
        <w:rPr>
          <w:szCs w:val="34"/>
        </w:rPr>
        <w:t>tant a toujours servi les intérêts de l'Étranger, toujours che</w:t>
      </w:r>
      <w:r w:rsidRPr="001800BB">
        <w:rPr>
          <w:szCs w:val="34"/>
        </w:rPr>
        <w:t>r</w:t>
      </w:r>
      <w:r w:rsidRPr="001800BB">
        <w:rPr>
          <w:szCs w:val="34"/>
        </w:rPr>
        <w:t>ché à faire intervenir chez nous l'Étranger ?</w:t>
      </w:r>
    </w:p>
    <w:p w14:paraId="7680E5E2" w14:textId="77777777" w:rsidR="00426AF6" w:rsidRPr="001800BB" w:rsidRDefault="00426AF6" w:rsidP="00426AF6">
      <w:pPr>
        <w:spacing w:before="120" w:after="120"/>
        <w:jc w:val="both"/>
      </w:pPr>
      <w:r w:rsidRPr="001800BB">
        <w:rPr>
          <w:szCs w:val="34"/>
        </w:rPr>
        <w:t>Je sais qu'il est de mode, en ce moment, —</w:t>
      </w:r>
      <w:r>
        <w:rPr>
          <w:szCs w:val="34"/>
        </w:rPr>
        <w:t xml:space="preserve"> </w:t>
      </w:r>
      <w:r w:rsidRPr="001800BB">
        <w:rPr>
          <w:szCs w:val="34"/>
        </w:rPr>
        <w:t>on le faisait, hier enc</w:t>
      </w:r>
      <w:r w:rsidRPr="001800BB">
        <w:rPr>
          <w:szCs w:val="34"/>
        </w:rPr>
        <w:t>o</w:t>
      </w:r>
      <w:r w:rsidRPr="001800BB">
        <w:rPr>
          <w:szCs w:val="34"/>
        </w:rPr>
        <w:t>re, à la Chambre, — de rappeler la triste époque de nos guerres d</w:t>
      </w:r>
      <w:r>
        <w:rPr>
          <w:szCs w:val="34"/>
        </w:rPr>
        <w:t>e</w:t>
      </w:r>
      <w:r w:rsidRPr="001800BB">
        <w:rPr>
          <w:szCs w:val="34"/>
        </w:rPr>
        <w:t xml:space="preserve"> r</w:t>
      </w:r>
      <w:r w:rsidRPr="001800BB">
        <w:rPr>
          <w:szCs w:val="34"/>
        </w:rPr>
        <w:t>e</w:t>
      </w:r>
      <w:r w:rsidRPr="001800BB">
        <w:rPr>
          <w:szCs w:val="34"/>
        </w:rPr>
        <w:t>ligion, alors que les huguenots, d'un côté, que les ligueurs, d</w:t>
      </w:r>
      <w:r>
        <w:rPr>
          <w:szCs w:val="34"/>
        </w:rPr>
        <w:t>e</w:t>
      </w:r>
      <w:r w:rsidRPr="001800BB">
        <w:rPr>
          <w:szCs w:val="34"/>
        </w:rPr>
        <w:t xml:space="preserve"> l'autre, faisaient pareillement appel aux armes de l'étranger ; mais est-il bon, entre Français, de nous jeter, les uns aux autres,</w:t>
      </w:r>
      <w:r>
        <w:rPr>
          <w:szCs w:val="34"/>
        </w:rPr>
        <w:t xml:space="preserve"> à </w:t>
      </w:r>
      <w:r w:rsidRPr="001800BB">
        <w:rPr>
          <w:szCs w:val="34"/>
        </w:rPr>
        <w:t xml:space="preserve">la face, </w:t>
      </w:r>
      <w:r w:rsidRPr="00B33ADC">
        <w:rPr>
          <w:iCs/>
          <w:szCs w:val="34"/>
        </w:rPr>
        <w:t xml:space="preserve">les </w:t>
      </w:r>
      <w:r w:rsidRPr="001800BB">
        <w:rPr>
          <w:szCs w:val="34"/>
        </w:rPr>
        <w:t>fautes de nos aïeux, et les griefs surannés d'un passé lointain, qui ne devrait, à tous, nous laisser que des remords ? Est-ce que la Réforme n'a pas donné à la France, non seulement nombre d'hommes disti</w:t>
      </w:r>
      <w:r w:rsidRPr="001800BB">
        <w:rPr>
          <w:szCs w:val="34"/>
        </w:rPr>
        <w:t>n</w:t>
      </w:r>
      <w:r w:rsidRPr="001800BB">
        <w:rPr>
          <w:szCs w:val="34"/>
        </w:rPr>
        <w:t xml:space="preserve">gués en tous genres, plus que son contingent proportionnel de grands écrivains ou de grands savants, mais nombre de grands patriotes ? </w:t>
      </w:r>
      <w:r>
        <w:rPr>
          <w:szCs w:val="34"/>
        </w:rPr>
        <w:t>E</w:t>
      </w:r>
      <w:r w:rsidRPr="001800BB">
        <w:rPr>
          <w:szCs w:val="34"/>
        </w:rPr>
        <w:t>st-ce que Sully,</w:t>
      </w:r>
      <w:r>
        <w:t xml:space="preserve"> </w:t>
      </w:r>
      <w:r>
        <w:rPr>
          <w:smallCaps/>
          <w:szCs w:val="38"/>
        </w:rPr>
        <w:t xml:space="preserve">[175] </w:t>
      </w:r>
      <w:r w:rsidRPr="001800BB">
        <w:rPr>
          <w:szCs w:val="38"/>
        </w:rPr>
        <w:t>est-ce que Ture</w:t>
      </w:r>
      <w:r w:rsidRPr="001800BB">
        <w:rPr>
          <w:szCs w:val="38"/>
        </w:rPr>
        <w:t>n</w:t>
      </w:r>
      <w:r w:rsidRPr="001800BB">
        <w:rPr>
          <w:szCs w:val="38"/>
        </w:rPr>
        <w:t>ne</w:t>
      </w:r>
      <w:r>
        <w:rPr>
          <w:szCs w:val="38"/>
        </w:rPr>
        <w:t> </w:t>
      </w:r>
      <w:r>
        <w:rPr>
          <w:rStyle w:val="Appelnotedebasdep"/>
          <w:szCs w:val="38"/>
        </w:rPr>
        <w:footnoteReference w:id="179"/>
      </w:r>
      <w:r>
        <w:rPr>
          <w:szCs w:val="38"/>
        </w:rPr>
        <w:t xml:space="preserve"> </w:t>
      </w:r>
      <w:r w:rsidRPr="001800BB">
        <w:rPr>
          <w:szCs w:val="38"/>
        </w:rPr>
        <w:t>ou</w:t>
      </w:r>
      <w:r>
        <w:rPr>
          <w:szCs w:val="38"/>
        </w:rPr>
        <w:t xml:space="preserve"> </w:t>
      </w:r>
      <w:r w:rsidRPr="001800BB">
        <w:rPr>
          <w:szCs w:val="38"/>
        </w:rPr>
        <w:t>Duques</w:t>
      </w:r>
      <w:r>
        <w:rPr>
          <w:szCs w:val="38"/>
        </w:rPr>
        <w:t>n</w:t>
      </w:r>
      <w:r w:rsidRPr="001800BB">
        <w:rPr>
          <w:szCs w:val="38"/>
        </w:rPr>
        <w:t>e</w:t>
      </w:r>
      <w:r>
        <w:rPr>
          <w:szCs w:val="38"/>
        </w:rPr>
        <w:t> </w:t>
      </w:r>
      <w:r>
        <w:rPr>
          <w:rStyle w:val="Appelnotedebasdep"/>
          <w:szCs w:val="38"/>
        </w:rPr>
        <w:footnoteReference w:id="180"/>
      </w:r>
      <w:r w:rsidRPr="001800BB">
        <w:rPr>
          <w:szCs w:val="38"/>
        </w:rPr>
        <w:t>, est-ce que Guizot, pour pre</w:t>
      </w:r>
      <w:r w:rsidRPr="001800BB">
        <w:rPr>
          <w:szCs w:val="38"/>
        </w:rPr>
        <w:t>n</w:t>
      </w:r>
      <w:r w:rsidRPr="001800BB">
        <w:rPr>
          <w:szCs w:val="38"/>
        </w:rPr>
        <w:t>dre un homme plus moderne, n'ont pas été aussi bons Français que les mei</w:t>
      </w:r>
      <w:r w:rsidRPr="001800BB">
        <w:rPr>
          <w:szCs w:val="38"/>
        </w:rPr>
        <w:t>l</w:t>
      </w:r>
      <w:r w:rsidRPr="001800BB">
        <w:rPr>
          <w:szCs w:val="38"/>
        </w:rPr>
        <w:t>leurs Français de leur temps ? Est-ce que, lorsque nous avons eu la douleur de nous voir arracher la terre d'A</w:t>
      </w:r>
      <w:r w:rsidRPr="001800BB">
        <w:rPr>
          <w:szCs w:val="38"/>
        </w:rPr>
        <w:t>l</w:t>
      </w:r>
      <w:r w:rsidRPr="001800BB">
        <w:rPr>
          <w:szCs w:val="38"/>
        </w:rPr>
        <w:t>sace, il ne s'est pas trouvé, parmi les prote</w:t>
      </w:r>
      <w:r w:rsidRPr="001800BB">
        <w:rPr>
          <w:szCs w:val="38"/>
        </w:rPr>
        <w:t>s</w:t>
      </w:r>
      <w:r w:rsidRPr="001800BB">
        <w:rPr>
          <w:szCs w:val="38"/>
        </w:rPr>
        <w:t>tants, comme parmi les juifs, aussi bien que parmi les cath</w:t>
      </w:r>
      <w:r w:rsidRPr="001800BB">
        <w:rPr>
          <w:szCs w:val="38"/>
        </w:rPr>
        <w:t>o</w:t>
      </w:r>
      <w:r w:rsidRPr="001800BB">
        <w:rPr>
          <w:szCs w:val="38"/>
        </w:rPr>
        <w:t>liques, un grand nombre d'Alsaciens-Lorrains qui, pour ga</w:t>
      </w:r>
      <w:r w:rsidRPr="001800BB">
        <w:rPr>
          <w:szCs w:val="38"/>
        </w:rPr>
        <w:t>r</w:t>
      </w:r>
      <w:r w:rsidRPr="001800BB">
        <w:rPr>
          <w:szCs w:val="38"/>
        </w:rPr>
        <w:t>der la qualité de Français, ont quitté la terre natale et sacrifié tous leurs int</w:t>
      </w:r>
      <w:r w:rsidRPr="001800BB">
        <w:rPr>
          <w:szCs w:val="38"/>
        </w:rPr>
        <w:t>é</w:t>
      </w:r>
      <w:r>
        <w:rPr>
          <w:szCs w:val="38"/>
        </w:rPr>
        <w:t>rêts maté</w:t>
      </w:r>
      <w:r w:rsidRPr="001800BB">
        <w:rPr>
          <w:szCs w:val="38"/>
        </w:rPr>
        <w:t>riels ? Si un patriotisme, peut-être i</w:t>
      </w:r>
      <w:r w:rsidRPr="001800BB">
        <w:rPr>
          <w:szCs w:val="38"/>
        </w:rPr>
        <w:t>m</w:t>
      </w:r>
      <w:r w:rsidRPr="001800BB">
        <w:rPr>
          <w:szCs w:val="38"/>
        </w:rPr>
        <w:t>prévoyant, en fait un titre aux catholiques, d</w:t>
      </w:r>
      <w:r>
        <w:rPr>
          <w:szCs w:val="38"/>
        </w:rPr>
        <w:t>e</w:t>
      </w:r>
      <w:r w:rsidRPr="001800BB">
        <w:rPr>
          <w:szCs w:val="38"/>
        </w:rPr>
        <w:t xml:space="preserve"> quel droit n'en pas montrer une reconnaissance égale aux juifs et aux prote</w:t>
      </w:r>
      <w:r w:rsidRPr="001800BB">
        <w:rPr>
          <w:szCs w:val="38"/>
        </w:rPr>
        <w:t>s</w:t>
      </w:r>
      <w:r w:rsidRPr="001800BB">
        <w:rPr>
          <w:szCs w:val="38"/>
        </w:rPr>
        <w:t>tants ?</w:t>
      </w:r>
    </w:p>
    <w:p w14:paraId="4A00075C" w14:textId="77777777" w:rsidR="00426AF6" w:rsidRPr="001800BB" w:rsidRDefault="00426AF6" w:rsidP="00426AF6">
      <w:pPr>
        <w:spacing w:before="120" w:after="120"/>
        <w:jc w:val="both"/>
      </w:pPr>
      <w:r>
        <w:rPr>
          <w:szCs w:val="38"/>
        </w:rPr>
        <w:t>Il</w:t>
      </w:r>
      <w:r w:rsidRPr="001800BB">
        <w:rPr>
          <w:szCs w:val="38"/>
        </w:rPr>
        <w:t xml:space="preserve"> s'est rencontré des sectaires assez impudents pour oser contester, en plein Parlement, le patriotisme des Réformés ou des Luthériens, durant la guerre de 1870-1871. Les noms des protestants morts pour la défense de la patrie commune suff</w:t>
      </w:r>
      <w:r w:rsidRPr="001800BB">
        <w:rPr>
          <w:szCs w:val="38"/>
        </w:rPr>
        <w:t>i</w:t>
      </w:r>
      <w:r w:rsidRPr="001800BB">
        <w:rPr>
          <w:szCs w:val="38"/>
        </w:rPr>
        <w:t>raient à repousser cette inique c</w:t>
      </w:r>
      <w:r w:rsidRPr="001800BB">
        <w:rPr>
          <w:szCs w:val="38"/>
        </w:rPr>
        <w:t>a</w:t>
      </w:r>
      <w:r w:rsidRPr="001800BB">
        <w:rPr>
          <w:szCs w:val="38"/>
        </w:rPr>
        <w:t>lomnie. Est-il nécessaire de la réfuter ici ? Qui de nous ignore qu'en 1870, en 1871, les protestants ont fait leur devoir, tout comme les c</w:t>
      </w:r>
      <w:r w:rsidRPr="001800BB">
        <w:rPr>
          <w:szCs w:val="38"/>
        </w:rPr>
        <w:t>a</w:t>
      </w:r>
      <w:r w:rsidRPr="001800BB">
        <w:rPr>
          <w:szCs w:val="38"/>
        </w:rPr>
        <w:t>tholiq</w:t>
      </w:r>
      <w:r>
        <w:rPr>
          <w:szCs w:val="38"/>
        </w:rPr>
        <w:t>ues ? Gambetta </w:t>
      </w:r>
      <w:r>
        <w:rPr>
          <w:rStyle w:val="Appelnotedebasdep"/>
          <w:szCs w:val="38"/>
        </w:rPr>
        <w:footnoteReference w:id="181"/>
      </w:r>
      <w:r>
        <w:rPr>
          <w:szCs w:val="38"/>
        </w:rPr>
        <w:t xml:space="preserve"> n'a-t-il pas eu,</w:t>
      </w:r>
      <w:r w:rsidRPr="001800BB">
        <w:rPr>
          <w:szCs w:val="38"/>
        </w:rPr>
        <w:t xml:space="preserve"> pour principal collaborateur, </w:t>
      </w:r>
      <w:r>
        <w:rPr>
          <w:szCs w:val="38"/>
        </w:rPr>
        <w:t>à la Dé</w:t>
      </w:r>
      <w:r w:rsidRPr="001800BB">
        <w:rPr>
          <w:szCs w:val="38"/>
        </w:rPr>
        <w:t>fense nationale, un protestant ? N'est-ce pas au protesta</w:t>
      </w:r>
      <w:r w:rsidRPr="001800BB">
        <w:rPr>
          <w:szCs w:val="38"/>
        </w:rPr>
        <w:t>n</w:t>
      </w:r>
      <w:r w:rsidRPr="001800BB">
        <w:rPr>
          <w:szCs w:val="38"/>
        </w:rPr>
        <w:t>tisme qu'appartenaient Jauréguiberry</w:t>
      </w:r>
      <w:r>
        <w:rPr>
          <w:szCs w:val="38"/>
        </w:rPr>
        <w:t> </w:t>
      </w:r>
      <w:r>
        <w:rPr>
          <w:rStyle w:val="Appelnotedebasdep"/>
          <w:szCs w:val="38"/>
        </w:rPr>
        <w:footnoteReference w:id="182"/>
      </w:r>
      <w:r w:rsidRPr="001800BB">
        <w:rPr>
          <w:szCs w:val="38"/>
        </w:rPr>
        <w:t xml:space="preserve"> et bi</w:t>
      </w:r>
      <w:r>
        <w:rPr>
          <w:szCs w:val="38"/>
        </w:rPr>
        <w:t>en d'autres des chefs de cette l</w:t>
      </w:r>
      <w:r w:rsidRPr="001800BB">
        <w:rPr>
          <w:szCs w:val="38"/>
        </w:rPr>
        <w:t>utte désespérée ? N'est-ce pas aux protestants qu</w:t>
      </w:r>
      <w:r>
        <w:rPr>
          <w:szCs w:val="38"/>
        </w:rPr>
        <w:t>e nous avons dû Denfort-Rochere</w:t>
      </w:r>
      <w:r w:rsidRPr="001800BB">
        <w:rPr>
          <w:szCs w:val="38"/>
        </w:rPr>
        <w:t>au</w:t>
      </w:r>
      <w:r>
        <w:rPr>
          <w:szCs w:val="38"/>
        </w:rPr>
        <w:t> </w:t>
      </w:r>
      <w:r>
        <w:rPr>
          <w:rStyle w:val="Appelnotedebasdep"/>
          <w:szCs w:val="38"/>
        </w:rPr>
        <w:footnoteReference w:id="183"/>
      </w:r>
      <w:r w:rsidRPr="001800BB">
        <w:rPr>
          <w:szCs w:val="38"/>
        </w:rPr>
        <w:t>, dont la tenace énergie nous a conservé, avec la place d</w:t>
      </w:r>
      <w:r>
        <w:rPr>
          <w:szCs w:val="38"/>
        </w:rPr>
        <w:t>e</w:t>
      </w:r>
      <w:r w:rsidRPr="001800BB">
        <w:rPr>
          <w:szCs w:val="38"/>
        </w:rPr>
        <w:t xml:space="preserve"> Belfort, un dernier coin d</w:t>
      </w:r>
      <w:r>
        <w:rPr>
          <w:szCs w:val="38"/>
        </w:rPr>
        <w:t>e</w:t>
      </w:r>
      <w:r w:rsidRPr="001800BB">
        <w:rPr>
          <w:szCs w:val="38"/>
        </w:rPr>
        <w:t xml:space="preserve"> la terre d'Alsace ?</w:t>
      </w:r>
    </w:p>
    <w:p w14:paraId="7E2742CA" w14:textId="77777777" w:rsidR="00426AF6" w:rsidRPr="001800BB" w:rsidRDefault="00426AF6" w:rsidP="00426AF6">
      <w:pPr>
        <w:spacing w:before="120" w:after="120"/>
        <w:jc w:val="both"/>
      </w:pPr>
      <w:r w:rsidRPr="001800BB">
        <w:rPr>
          <w:szCs w:val="38"/>
        </w:rPr>
        <w:t>De pareils procédés de polémiques d</w:t>
      </w:r>
      <w:r>
        <w:rPr>
          <w:szCs w:val="38"/>
        </w:rPr>
        <w:t>é</w:t>
      </w:r>
      <w:r w:rsidRPr="001800BB">
        <w:rPr>
          <w:szCs w:val="38"/>
        </w:rPr>
        <w:t>shonorent les</w:t>
      </w:r>
      <w:r>
        <w:t xml:space="preserve"> </w:t>
      </w:r>
      <w:r>
        <w:rPr>
          <w:szCs w:val="30"/>
        </w:rPr>
        <w:t xml:space="preserve">[176] </w:t>
      </w:r>
      <w:r w:rsidRPr="001800BB">
        <w:rPr>
          <w:szCs w:val="34"/>
        </w:rPr>
        <w:t xml:space="preserve">partis. </w:t>
      </w:r>
      <w:r>
        <w:rPr>
          <w:szCs w:val="34"/>
        </w:rPr>
        <w:t>R</w:t>
      </w:r>
      <w:r w:rsidRPr="001800BB">
        <w:rPr>
          <w:szCs w:val="34"/>
        </w:rPr>
        <w:t>ien n'est plus indigne d'un Français que de con</w:t>
      </w:r>
      <w:r>
        <w:rPr>
          <w:szCs w:val="34"/>
        </w:rPr>
        <w:t>t</w:t>
      </w:r>
      <w:r w:rsidRPr="001800BB">
        <w:rPr>
          <w:szCs w:val="34"/>
        </w:rPr>
        <w:t>ester ainsi le patriotisme de nos concitoyens d'autre religion ; je suis persuadé, quant à moi, que, si jamais nous devions voir, de nouveau, le sol fra</w:t>
      </w:r>
      <w:r w:rsidRPr="001800BB">
        <w:rPr>
          <w:szCs w:val="34"/>
        </w:rPr>
        <w:t>n</w:t>
      </w:r>
      <w:r w:rsidRPr="001800BB">
        <w:rPr>
          <w:szCs w:val="34"/>
        </w:rPr>
        <w:t>çais envahi par l'étranger, il n'y aurait plus, parmi nous, devant l'e</w:t>
      </w:r>
      <w:r w:rsidRPr="001800BB">
        <w:rPr>
          <w:szCs w:val="34"/>
        </w:rPr>
        <w:t>n</w:t>
      </w:r>
      <w:r w:rsidRPr="001800BB">
        <w:rPr>
          <w:szCs w:val="34"/>
        </w:rPr>
        <w:t>nemi, ni juifs, ni protestants, ni catholiques, il n'y aurait plus qu</w:t>
      </w:r>
      <w:r>
        <w:rPr>
          <w:szCs w:val="34"/>
        </w:rPr>
        <w:t>e</w:t>
      </w:r>
      <w:r w:rsidRPr="001800BB">
        <w:rPr>
          <w:szCs w:val="34"/>
        </w:rPr>
        <w:t xml:space="preserve"> des Français, défendant le sol national.</w:t>
      </w:r>
    </w:p>
    <w:p w14:paraId="433A2E94" w14:textId="77777777" w:rsidR="00426AF6" w:rsidRDefault="00426AF6" w:rsidP="00426AF6">
      <w:pPr>
        <w:spacing w:before="120" w:after="120"/>
        <w:jc w:val="both"/>
        <w:rPr>
          <w:szCs w:val="36"/>
        </w:rPr>
      </w:pPr>
    </w:p>
    <w:p w14:paraId="2A19AC86" w14:textId="77777777" w:rsidR="00426AF6" w:rsidRPr="001800BB" w:rsidRDefault="00426AF6" w:rsidP="00426AF6">
      <w:pPr>
        <w:pStyle w:val="planchest"/>
      </w:pPr>
      <w:bookmarkStart w:id="21" w:name="Doctrines_de_haine_chap_III_IV"/>
      <w:r w:rsidRPr="001800BB">
        <w:t>IV</w:t>
      </w:r>
    </w:p>
    <w:bookmarkEnd w:id="21"/>
    <w:p w14:paraId="35FC5278" w14:textId="77777777" w:rsidR="00426AF6" w:rsidRDefault="00426AF6" w:rsidP="00426AF6">
      <w:pPr>
        <w:spacing w:before="120" w:after="120"/>
        <w:ind w:firstLine="0"/>
        <w:jc w:val="center"/>
        <w:rPr>
          <w:szCs w:val="34"/>
        </w:rPr>
      </w:pPr>
      <w:r w:rsidRPr="00CF7817">
        <w:rPr>
          <w:szCs w:val="34"/>
        </w:rPr>
        <w:t>LE GRIEF SOCIAL ET LE GRIEF POLITIQUE.</w:t>
      </w:r>
    </w:p>
    <w:p w14:paraId="2BF48B81" w14:textId="77777777" w:rsidR="00426AF6" w:rsidRDefault="00426AF6" w:rsidP="00426AF6">
      <w:pPr>
        <w:spacing w:before="120" w:after="120"/>
        <w:jc w:val="both"/>
        <w:rPr>
          <w:szCs w:val="36"/>
        </w:rPr>
      </w:pPr>
    </w:p>
    <w:p w14:paraId="5F989965"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7C41A71B" w14:textId="77777777" w:rsidR="00426AF6" w:rsidRPr="001800BB" w:rsidRDefault="00426AF6" w:rsidP="00426AF6">
      <w:pPr>
        <w:spacing w:before="120" w:after="120"/>
        <w:jc w:val="both"/>
      </w:pPr>
      <w:r w:rsidRPr="001800BB">
        <w:rPr>
          <w:szCs w:val="34"/>
        </w:rPr>
        <w:t xml:space="preserve">Il est un autre grief </w:t>
      </w:r>
      <w:r>
        <w:rPr>
          <w:szCs w:val="34"/>
        </w:rPr>
        <w:t>dont on se sert souvent, aujourd’h</w:t>
      </w:r>
      <w:r w:rsidRPr="001800BB">
        <w:rPr>
          <w:szCs w:val="34"/>
        </w:rPr>
        <w:t xml:space="preserve">ui, contre les protestants, de même que contre les juifs : c'est un grief </w:t>
      </w:r>
      <w:r>
        <w:rPr>
          <w:szCs w:val="34"/>
        </w:rPr>
        <w:t>à</w:t>
      </w:r>
      <w:r w:rsidRPr="001800BB">
        <w:rPr>
          <w:szCs w:val="34"/>
        </w:rPr>
        <w:t xml:space="preserve"> la fois éc</w:t>
      </w:r>
      <w:r w:rsidRPr="001800BB">
        <w:rPr>
          <w:szCs w:val="34"/>
        </w:rPr>
        <w:t>o</w:t>
      </w:r>
      <w:r>
        <w:rPr>
          <w:szCs w:val="34"/>
        </w:rPr>
        <w:t>nomique, social, poli</w:t>
      </w:r>
      <w:r w:rsidRPr="001800BB">
        <w:rPr>
          <w:szCs w:val="34"/>
        </w:rPr>
        <w:t xml:space="preserve">tique. On prétend </w:t>
      </w:r>
      <w:r>
        <w:rPr>
          <w:szCs w:val="34"/>
        </w:rPr>
        <w:t>se</w:t>
      </w:r>
      <w:r w:rsidRPr="001800BB">
        <w:rPr>
          <w:szCs w:val="34"/>
        </w:rPr>
        <w:t xml:space="preserve"> révolter contre ce qu'on a</w:t>
      </w:r>
      <w:r w:rsidRPr="001800BB">
        <w:rPr>
          <w:szCs w:val="34"/>
        </w:rPr>
        <w:t>p</w:t>
      </w:r>
      <w:r w:rsidRPr="001800BB">
        <w:rPr>
          <w:szCs w:val="34"/>
        </w:rPr>
        <w:t xml:space="preserve">pelle leur prépondérance sociale, ou leur </w:t>
      </w:r>
      <w:r>
        <w:rPr>
          <w:szCs w:val="34"/>
        </w:rPr>
        <w:t>t</w:t>
      </w:r>
      <w:r w:rsidRPr="001800BB">
        <w:rPr>
          <w:szCs w:val="34"/>
        </w:rPr>
        <w:t>yranni</w:t>
      </w:r>
      <w:r>
        <w:rPr>
          <w:szCs w:val="34"/>
        </w:rPr>
        <w:t>e</w:t>
      </w:r>
      <w:r w:rsidRPr="001800BB">
        <w:rPr>
          <w:szCs w:val="34"/>
        </w:rPr>
        <w:t xml:space="preserve"> politique. Les</w:t>
      </w:r>
      <w:r>
        <w:rPr>
          <w:szCs w:val="34"/>
        </w:rPr>
        <w:t xml:space="preserve"> pr</w:t>
      </w:r>
      <w:r>
        <w:rPr>
          <w:szCs w:val="34"/>
        </w:rPr>
        <w:t>o</w:t>
      </w:r>
      <w:r>
        <w:rPr>
          <w:szCs w:val="34"/>
        </w:rPr>
        <w:t>testants, les juifs, entend</w:t>
      </w:r>
      <w:r w:rsidRPr="001800BB">
        <w:rPr>
          <w:szCs w:val="34"/>
        </w:rPr>
        <w:t>-on répéter, tiennent trop d</w:t>
      </w:r>
      <w:r>
        <w:rPr>
          <w:szCs w:val="34"/>
        </w:rPr>
        <w:t>e</w:t>
      </w:r>
      <w:r w:rsidRPr="001800BB">
        <w:rPr>
          <w:szCs w:val="34"/>
        </w:rPr>
        <w:t xml:space="preserve"> place en France ; il n'y en a que pour eux. Il est vrai, ce serait faire tort aux pr</w:t>
      </w:r>
      <w:r w:rsidRPr="001800BB">
        <w:rPr>
          <w:szCs w:val="34"/>
        </w:rPr>
        <w:t>o</w:t>
      </w:r>
      <w:r w:rsidRPr="001800BB">
        <w:rPr>
          <w:szCs w:val="34"/>
        </w:rPr>
        <w:t>testants qu</w:t>
      </w:r>
      <w:r>
        <w:rPr>
          <w:szCs w:val="34"/>
        </w:rPr>
        <w:t>e</w:t>
      </w:r>
      <w:r w:rsidRPr="001800BB">
        <w:rPr>
          <w:szCs w:val="34"/>
        </w:rPr>
        <w:t xml:space="preserve"> de n</w:t>
      </w:r>
      <w:r>
        <w:rPr>
          <w:szCs w:val="34"/>
        </w:rPr>
        <w:t>e</w:t>
      </w:r>
      <w:r w:rsidRPr="001800BB">
        <w:rPr>
          <w:szCs w:val="34"/>
        </w:rPr>
        <w:t xml:space="preserve"> pas reconnaître qu'ils ont conquis, chez nous, une place a</w:t>
      </w:r>
      <w:r w:rsidRPr="001800BB">
        <w:rPr>
          <w:szCs w:val="34"/>
        </w:rPr>
        <w:t>s</w:t>
      </w:r>
      <w:r w:rsidRPr="001800BB">
        <w:rPr>
          <w:szCs w:val="34"/>
        </w:rPr>
        <w:t>surément supérieure à leur forc</w:t>
      </w:r>
      <w:r>
        <w:rPr>
          <w:szCs w:val="34"/>
        </w:rPr>
        <w:t>e</w:t>
      </w:r>
      <w:r w:rsidRPr="001800BB">
        <w:rPr>
          <w:szCs w:val="34"/>
        </w:rPr>
        <w:t xml:space="preserve"> numérique Il en est d'eux, sous ce rapport, comme des juifs ; ou mieux, n</w:t>
      </w:r>
      <w:r>
        <w:rPr>
          <w:szCs w:val="34"/>
        </w:rPr>
        <w:t>e</w:t>
      </w:r>
      <w:r w:rsidRPr="001800BB">
        <w:rPr>
          <w:szCs w:val="34"/>
        </w:rPr>
        <w:t xml:space="preserve"> fût-ce qu'en raison d</w:t>
      </w:r>
      <w:r>
        <w:rPr>
          <w:szCs w:val="34"/>
        </w:rPr>
        <w:t>e</w:t>
      </w:r>
      <w:r w:rsidRPr="001800BB">
        <w:rPr>
          <w:szCs w:val="34"/>
        </w:rPr>
        <w:t xml:space="preserve"> leur plus grand nombre, la place que les protestants occupent, en France, est beaucoup plus large que celle qu'y tiennent les juifs.</w:t>
      </w:r>
    </w:p>
    <w:p w14:paraId="7DB4BAD4" w14:textId="77777777" w:rsidR="00426AF6" w:rsidRDefault="00426AF6" w:rsidP="00426AF6">
      <w:pPr>
        <w:spacing w:before="120" w:after="120"/>
        <w:ind w:firstLine="357"/>
        <w:jc w:val="both"/>
        <w:rPr>
          <w:szCs w:val="34"/>
        </w:rPr>
      </w:pPr>
      <w:r>
        <w:rPr>
          <w:szCs w:val="34"/>
        </w:rPr>
        <w:t>Comment cela s'explique-t-</w:t>
      </w:r>
      <w:r w:rsidRPr="001800BB">
        <w:rPr>
          <w:szCs w:val="34"/>
        </w:rPr>
        <w:t>il ? D'où vient cet appa</w:t>
      </w:r>
      <w:r>
        <w:rPr>
          <w:szCs w:val="34"/>
        </w:rPr>
        <w:t>rent</w:t>
      </w:r>
      <w:r>
        <w:t xml:space="preserve"> </w:t>
      </w:r>
      <w:r>
        <w:rPr>
          <w:smallCaps/>
          <w:szCs w:val="34"/>
        </w:rPr>
        <w:t xml:space="preserve">[177] </w:t>
      </w:r>
      <w:r w:rsidRPr="001800BB">
        <w:rPr>
          <w:szCs w:val="34"/>
        </w:rPr>
        <w:t xml:space="preserve">privilège des minorités religieuses ? </w:t>
      </w:r>
      <w:r>
        <w:rPr>
          <w:szCs w:val="34"/>
        </w:rPr>
        <w:t>Il</w:t>
      </w:r>
      <w:r w:rsidRPr="001800BB">
        <w:rPr>
          <w:szCs w:val="34"/>
        </w:rPr>
        <w:t xml:space="preserve"> s'explique de différe</w:t>
      </w:r>
      <w:r w:rsidRPr="001800BB">
        <w:rPr>
          <w:szCs w:val="34"/>
        </w:rPr>
        <w:t>n</w:t>
      </w:r>
      <w:r w:rsidRPr="001800BB">
        <w:rPr>
          <w:szCs w:val="34"/>
        </w:rPr>
        <w:t>tes manières. Une première observation, c'est que les protestants, plus encore que les juifs, appartiennent, en gén</w:t>
      </w:r>
      <w:r w:rsidRPr="001800BB">
        <w:rPr>
          <w:szCs w:val="34"/>
        </w:rPr>
        <w:t>é</w:t>
      </w:r>
      <w:r w:rsidRPr="001800BB">
        <w:rPr>
          <w:szCs w:val="34"/>
        </w:rPr>
        <w:t>ral, à la classe bourgeoise, à la bourgeoisie des villes,</w:t>
      </w:r>
      <w:r>
        <w:rPr>
          <w:szCs w:val="34"/>
        </w:rPr>
        <w:t xml:space="preserve"> </w:t>
      </w:r>
      <w:r w:rsidRPr="001800BB">
        <w:rPr>
          <w:szCs w:val="34"/>
        </w:rPr>
        <w:t>et nat</w:t>
      </w:r>
      <w:r w:rsidRPr="001800BB">
        <w:rPr>
          <w:szCs w:val="34"/>
        </w:rPr>
        <w:t>u</w:t>
      </w:r>
      <w:r w:rsidRPr="001800BB">
        <w:rPr>
          <w:szCs w:val="34"/>
        </w:rPr>
        <w:t>rell</w:t>
      </w:r>
      <w:r w:rsidRPr="001800BB">
        <w:rPr>
          <w:szCs w:val="34"/>
        </w:rPr>
        <w:t>e</w:t>
      </w:r>
      <w:r w:rsidRPr="001800BB">
        <w:rPr>
          <w:szCs w:val="34"/>
        </w:rPr>
        <w:t>ment la bourgeoisie urbaine joue, dans le pays, un rôle bea</w:t>
      </w:r>
      <w:r w:rsidRPr="001800BB">
        <w:rPr>
          <w:szCs w:val="34"/>
        </w:rPr>
        <w:t>u</w:t>
      </w:r>
      <w:r w:rsidRPr="001800BB">
        <w:rPr>
          <w:szCs w:val="34"/>
        </w:rPr>
        <w:t xml:space="preserve">coup plus considérable qu'aucune autre classe. </w:t>
      </w:r>
      <w:r>
        <w:rPr>
          <w:szCs w:val="34"/>
        </w:rPr>
        <w:t>Il</w:t>
      </w:r>
      <w:r w:rsidRPr="001800BB">
        <w:rPr>
          <w:szCs w:val="34"/>
        </w:rPr>
        <w:t xml:space="preserve"> y a bien, aujourd'hui, </w:t>
      </w:r>
      <w:r>
        <w:rPr>
          <w:szCs w:val="34"/>
        </w:rPr>
        <w:t>« </w:t>
      </w:r>
      <w:r w:rsidRPr="001800BB">
        <w:rPr>
          <w:szCs w:val="34"/>
        </w:rPr>
        <w:t>le quatrième État</w:t>
      </w:r>
      <w:r>
        <w:rPr>
          <w:szCs w:val="34"/>
        </w:rPr>
        <w:t> </w:t>
      </w:r>
      <w:r>
        <w:rPr>
          <w:rStyle w:val="Appelnotedebasdep"/>
          <w:szCs w:val="34"/>
        </w:rPr>
        <w:footnoteReference w:id="184"/>
      </w:r>
      <w:r w:rsidRPr="001800BB">
        <w:rPr>
          <w:szCs w:val="34"/>
        </w:rPr>
        <w:t> », comme il s'intit</w:t>
      </w:r>
      <w:r w:rsidRPr="001800BB">
        <w:rPr>
          <w:szCs w:val="34"/>
        </w:rPr>
        <w:t>u</w:t>
      </w:r>
      <w:r w:rsidRPr="001800BB">
        <w:rPr>
          <w:szCs w:val="34"/>
        </w:rPr>
        <w:t>le, qui s'est levé récemment, qui est en marche, qui préte</w:t>
      </w:r>
      <w:r>
        <w:rPr>
          <w:szCs w:val="34"/>
        </w:rPr>
        <w:t>nd</w:t>
      </w:r>
      <w:r w:rsidRPr="001800BB">
        <w:rPr>
          <w:szCs w:val="34"/>
        </w:rPr>
        <w:t xml:space="preserve"> suppla</w:t>
      </w:r>
      <w:r w:rsidRPr="001800BB">
        <w:rPr>
          <w:szCs w:val="34"/>
        </w:rPr>
        <w:t>n</w:t>
      </w:r>
      <w:r w:rsidRPr="001800BB">
        <w:rPr>
          <w:szCs w:val="34"/>
        </w:rPr>
        <w:t>ter l'ancien tiers État, à ses yeux vieilli et épuisé ; mais, en dépit de ces prétentions qui la menacent pour l'av</w:t>
      </w:r>
      <w:r w:rsidRPr="001800BB">
        <w:rPr>
          <w:szCs w:val="34"/>
        </w:rPr>
        <w:t>e</w:t>
      </w:r>
      <w:r w:rsidRPr="001800BB">
        <w:rPr>
          <w:szCs w:val="34"/>
        </w:rPr>
        <w:t xml:space="preserve">nir, c'est encore la bourgeoisie qui, </w:t>
      </w:r>
      <w:r>
        <w:rPr>
          <w:szCs w:val="34"/>
        </w:rPr>
        <w:t>à</w:t>
      </w:r>
      <w:r w:rsidRPr="001800BB">
        <w:rPr>
          <w:szCs w:val="34"/>
        </w:rPr>
        <w:t xml:space="preserve"> l'heur</w:t>
      </w:r>
      <w:r>
        <w:rPr>
          <w:szCs w:val="34"/>
        </w:rPr>
        <w:t>e</w:t>
      </w:r>
      <w:r w:rsidRPr="001800BB">
        <w:rPr>
          <w:szCs w:val="34"/>
        </w:rPr>
        <w:t xml:space="preserve"> actuelle, dans toutes les carrières, occupe l</w:t>
      </w:r>
      <w:r>
        <w:rPr>
          <w:szCs w:val="34"/>
        </w:rPr>
        <w:t>e</w:t>
      </w:r>
      <w:r w:rsidRPr="001800BB">
        <w:rPr>
          <w:szCs w:val="34"/>
        </w:rPr>
        <w:t xml:space="preserve"> premier rang. Les pro</w:t>
      </w:r>
      <w:r>
        <w:rPr>
          <w:szCs w:val="34"/>
        </w:rPr>
        <w:t>t</w:t>
      </w:r>
      <w:r w:rsidRPr="001800BB">
        <w:rPr>
          <w:szCs w:val="34"/>
        </w:rPr>
        <w:t>estants et les juifs étant, proportionnellement, plus nombreux dans cette bourgeoisie, il est naturel qu'ils occupent, proportionnell</w:t>
      </w:r>
      <w:r w:rsidRPr="001800BB">
        <w:rPr>
          <w:szCs w:val="34"/>
        </w:rPr>
        <w:t>e</w:t>
      </w:r>
      <w:r w:rsidRPr="001800BB">
        <w:rPr>
          <w:szCs w:val="34"/>
        </w:rPr>
        <w:t>ment, plus de plac</w:t>
      </w:r>
      <w:r>
        <w:rPr>
          <w:szCs w:val="34"/>
        </w:rPr>
        <w:t>e</w:t>
      </w:r>
      <w:r w:rsidRPr="001800BB">
        <w:rPr>
          <w:szCs w:val="34"/>
        </w:rPr>
        <w:t xml:space="preserve"> dans le commerce, dans l'industrie, dans les professions libérales, da</w:t>
      </w:r>
      <w:r>
        <w:rPr>
          <w:szCs w:val="34"/>
        </w:rPr>
        <w:t>ns les emplois publics.</w:t>
      </w:r>
    </w:p>
    <w:p w14:paraId="19705952" w14:textId="77777777" w:rsidR="00426AF6" w:rsidRPr="001800BB" w:rsidRDefault="00426AF6" w:rsidP="00426AF6">
      <w:pPr>
        <w:spacing w:before="120" w:after="120"/>
        <w:ind w:firstLine="357"/>
        <w:jc w:val="both"/>
      </w:pPr>
      <w:r w:rsidRPr="001800BB">
        <w:rPr>
          <w:szCs w:val="34"/>
        </w:rPr>
        <w:t>Les protestants, en France, out été, dès le début d</w:t>
      </w:r>
      <w:r>
        <w:rPr>
          <w:szCs w:val="34"/>
        </w:rPr>
        <w:t>e</w:t>
      </w:r>
      <w:r w:rsidRPr="001800BB">
        <w:rPr>
          <w:szCs w:val="34"/>
        </w:rPr>
        <w:t xml:space="preserve"> la R</w:t>
      </w:r>
      <w:r w:rsidRPr="001800BB">
        <w:rPr>
          <w:szCs w:val="34"/>
        </w:rPr>
        <w:t>é</w:t>
      </w:r>
      <w:r w:rsidRPr="001800BB">
        <w:rPr>
          <w:szCs w:val="34"/>
        </w:rPr>
        <w:t>forme</w:t>
      </w:r>
      <w:r>
        <w:rPr>
          <w:szCs w:val="34"/>
        </w:rPr>
        <w:t>,</w:t>
      </w:r>
      <w:r w:rsidRPr="001800BB">
        <w:rPr>
          <w:szCs w:val="34"/>
        </w:rPr>
        <w:t xml:space="preserve"> un</w:t>
      </w:r>
      <w:r>
        <w:rPr>
          <w:szCs w:val="34"/>
        </w:rPr>
        <w:t>e</w:t>
      </w:r>
      <w:r w:rsidRPr="001800BB">
        <w:rPr>
          <w:szCs w:val="34"/>
        </w:rPr>
        <w:t xml:space="preserve"> élite ; ou, si vous aimez mieux, c'est parmi la bourgeoisie française, et aussi, jadis, parmi la noblesse fra</w:t>
      </w:r>
      <w:r w:rsidRPr="001800BB">
        <w:rPr>
          <w:szCs w:val="34"/>
        </w:rPr>
        <w:t>n</w:t>
      </w:r>
      <w:r w:rsidRPr="001800BB">
        <w:rPr>
          <w:szCs w:val="34"/>
        </w:rPr>
        <w:t>çaise, que la Réforme avait fait le plus grand nombre d'ade</w:t>
      </w:r>
      <w:r w:rsidRPr="001800BB">
        <w:rPr>
          <w:szCs w:val="34"/>
        </w:rPr>
        <w:t>p</w:t>
      </w:r>
      <w:r w:rsidRPr="001800BB">
        <w:rPr>
          <w:szCs w:val="34"/>
        </w:rPr>
        <w:t>tes. C'est, vous le sa</w:t>
      </w:r>
      <w:r>
        <w:rPr>
          <w:szCs w:val="34"/>
        </w:rPr>
        <w:t>ve</w:t>
      </w:r>
      <w:r w:rsidRPr="001800BB">
        <w:rPr>
          <w:szCs w:val="34"/>
        </w:rPr>
        <w:t>z, une des raisons pour lesquelles la Révocation d</w:t>
      </w:r>
      <w:r>
        <w:rPr>
          <w:szCs w:val="34"/>
        </w:rPr>
        <w:t>e</w:t>
      </w:r>
      <w:r w:rsidRPr="001800BB">
        <w:rPr>
          <w:szCs w:val="34"/>
        </w:rPr>
        <w:t xml:space="preserve"> l'</w:t>
      </w:r>
      <w:r>
        <w:rPr>
          <w:szCs w:val="34"/>
        </w:rPr>
        <w:t>é</w:t>
      </w:r>
      <w:r w:rsidRPr="001800BB">
        <w:rPr>
          <w:szCs w:val="34"/>
        </w:rPr>
        <w:t xml:space="preserve">dit de Nantes a porté un si grand coup </w:t>
      </w:r>
      <w:r>
        <w:rPr>
          <w:szCs w:val="34"/>
        </w:rPr>
        <w:t>à</w:t>
      </w:r>
      <w:r w:rsidRPr="001800BB">
        <w:rPr>
          <w:szCs w:val="34"/>
        </w:rPr>
        <w:t xml:space="preserve"> la France. Une chose qu'on oublie parfois, les rivalités comme</w:t>
      </w:r>
      <w:r w:rsidRPr="001800BB">
        <w:rPr>
          <w:szCs w:val="34"/>
        </w:rPr>
        <w:t>r</w:t>
      </w:r>
      <w:r w:rsidRPr="001800BB">
        <w:rPr>
          <w:szCs w:val="34"/>
        </w:rPr>
        <w:t>ciales, les jalo</w:t>
      </w:r>
      <w:r w:rsidRPr="001800BB">
        <w:rPr>
          <w:szCs w:val="34"/>
        </w:rPr>
        <w:t>u</w:t>
      </w:r>
      <w:r w:rsidRPr="001800BB">
        <w:rPr>
          <w:szCs w:val="34"/>
        </w:rPr>
        <w:t>sies d</w:t>
      </w:r>
      <w:r>
        <w:rPr>
          <w:szCs w:val="34"/>
        </w:rPr>
        <w:t>e</w:t>
      </w:r>
      <w:r w:rsidRPr="001800BB">
        <w:rPr>
          <w:szCs w:val="34"/>
        </w:rPr>
        <w:t xml:space="preserve"> métier, n'ont pas été entièrement étrangères </w:t>
      </w:r>
      <w:r>
        <w:rPr>
          <w:szCs w:val="34"/>
        </w:rPr>
        <w:t>à</w:t>
      </w:r>
      <w:r w:rsidRPr="001800BB">
        <w:rPr>
          <w:szCs w:val="34"/>
        </w:rPr>
        <w:t xml:space="preserve"> ce</w:t>
      </w:r>
      <w:r>
        <w:rPr>
          <w:szCs w:val="34"/>
        </w:rPr>
        <w:t>t</w:t>
      </w:r>
      <w:r w:rsidRPr="001800BB">
        <w:rPr>
          <w:szCs w:val="34"/>
        </w:rPr>
        <w:t>te Révocation d</w:t>
      </w:r>
      <w:r>
        <w:rPr>
          <w:szCs w:val="34"/>
        </w:rPr>
        <w:t>e</w:t>
      </w:r>
      <w:r w:rsidRPr="001800BB">
        <w:rPr>
          <w:szCs w:val="34"/>
        </w:rPr>
        <w:t xml:space="preserve"> l'</w:t>
      </w:r>
      <w:r w:rsidRPr="00336EF4">
        <w:rPr>
          <w:caps/>
          <w:szCs w:val="34"/>
        </w:rPr>
        <w:t>é</w:t>
      </w:r>
      <w:r w:rsidRPr="001800BB">
        <w:rPr>
          <w:szCs w:val="34"/>
        </w:rPr>
        <w:t>dit</w:t>
      </w:r>
      <w:r>
        <w:rPr>
          <w:szCs w:val="34"/>
        </w:rPr>
        <w:t xml:space="preserve"> </w:t>
      </w:r>
      <w:r w:rsidRPr="001800BB">
        <w:rPr>
          <w:szCs w:val="34"/>
        </w:rPr>
        <w:t>d</w:t>
      </w:r>
      <w:r>
        <w:rPr>
          <w:szCs w:val="34"/>
        </w:rPr>
        <w:t>e</w:t>
      </w:r>
      <w:r w:rsidRPr="001800BB">
        <w:rPr>
          <w:szCs w:val="34"/>
        </w:rPr>
        <w:t xml:space="preserve"> Nantes. Sous Louis</w:t>
      </w:r>
      <w:r>
        <w:rPr>
          <w:szCs w:val="34"/>
        </w:rPr>
        <w:t> </w:t>
      </w:r>
      <w:r w:rsidRPr="001800BB">
        <w:rPr>
          <w:szCs w:val="34"/>
        </w:rPr>
        <w:t xml:space="preserve">XIV, il y avait </w:t>
      </w:r>
      <w:r>
        <w:t xml:space="preserve">[178] </w:t>
      </w:r>
      <w:r>
        <w:rPr>
          <w:szCs w:val="34"/>
        </w:rPr>
        <w:t xml:space="preserve">déjà </w:t>
      </w:r>
      <w:r w:rsidRPr="001800BB">
        <w:rPr>
          <w:szCs w:val="34"/>
        </w:rPr>
        <w:t>parmi les négoc</w:t>
      </w:r>
      <w:r>
        <w:rPr>
          <w:szCs w:val="34"/>
        </w:rPr>
        <w:t>iants ou les gens de boutiques,</w:t>
      </w:r>
      <w:r w:rsidRPr="001800BB">
        <w:rPr>
          <w:szCs w:val="34"/>
        </w:rPr>
        <w:t xml:space="preserve"> des pr</w:t>
      </w:r>
      <w:r w:rsidRPr="001800BB">
        <w:rPr>
          <w:szCs w:val="34"/>
        </w:rPr>
        <w:t>é</w:t>
      </w:r>
      <w:r w:rsidRPr="001800BB">
        <w:rPr>
          <w:szCs w:val="34"/>
        </w:rPr>
        <w:t>curseurs de nos antisémites ou de nos antiprotestants qui j</w:t>
      </w:r>
      <w:r w:rsidRPr="001800BB">
        <w:rPr>
          <w:szCs w:val="34"/>
        </w:rPr>
        <w:t>u</w:t>
      </w:r>
      <w:r w:rsidRPr="001800BB">
        <w:rPr>
          <w:szCs w:val="34"/>
        </w:rPr>
        <w:t>geaient, eux aussi, que la meilleure manière de se débarrasser de concurrents gênants, c'était de les faire expulser ou pers</w:t>
      </w:r>
      <w:r w:rsidRPr="001800BB">
        <w:rPr>
          <w:szCs w:val="34"/>
        </w:rPr>
        <w:t>é</w:t>
      </w:r>
      <w:r w:rsidRPr="001800BB">
        <w:rPr>
          <w:szCs w:val="34"/>
        </w:rPr>
        <w:t>cuter par le Pouvoir.</w:t>
      </w:r>
    </w:p>
    <w:p w14:paraId="061F4D79" w14:textId="77777777" w:rsidR="00426AF6" w:rsidRPr="001800BB" w:rsidRDefault="00426AF6" w:rsidP="00426AF6">
      <w:pPr>
        <w:spacing w:before="120" w:after="120"/>
        <w:jc w:val="both"/>
      </w:pPr>
      <w:r w:rsidRPr="001800BB">
        <w:rPr>
          <w:szCs w:val="34"/>
        </w:rPr>
        <w:t>Une autre observation m'est suggérée par l'étude des diff</w:t>
      </w:r>
      <w:r w:rsidRPr="001800BB">
        <w:rPr>
          <w:szCs w:val="34"/>
        </w:rPr>
        <w:t>é</w:t>
      </w:r>
      <w:r w:rsidRPr="001800BB">
        <w:rPr>
          <w:szCs w:val="34"/>
        </w:rPr>
        <w:t>rents pays et des différentes religions : c'est que, presque pa</w:t>
      </w:r>
      <w:r w:rsidRPr="001800BB">
        <w:rPr>
          <w:szCs w:val="34"/>
        </w:rPr>
        <w:t>r</w:t>
      </w:r>
      <w:r w:rsidRPr="001800BB">
        <w:rPr>
          <w:szCs w:val="34"/>
        </w:rPr>
        <w:t>tout, en Europe et en dehors de l'Europe, les minorités rel</w:t>
      </w:r>
      <w:r w:rsidRPr="001800BB">
        <w:rPr>
          <w:szCs w:val="34"/>
        </w:rPr>
        <w:t>i</w:t>
      </w:r>
      <w:r w:rsidRPr="001800BB">
        <w:rPr>
          <w:szCs w:val="34"/>
        </w:rPr>
        <w:t>gieuses jouent un rôle considérable dans le monde des affa</w:t>
      </w:r>
      <w:r w:rsidRPr="001800BB">
        <w:rPr>
          <w:szCs w:val="34"/>
        </w:rPr>
        <w:t>i</w:t>
      </w:r>
      <w:r w:rsidRPr="001800BB">
        <w:rPr>
          <w:szCs w:val="34"/>
        </w:rPr>
        <w:t>res, dans le commerce, dans la finance. Ce n'est pas, seul</w:t>
      </w:r>
      <w:r w:rsidRPr="001800BB">
        <w:rPr>
          <w:szCs w:val="34"/>
        </w:rPr>
        <w:t>e</w:t>
      </w:r>
      <w:r w:rsidRPr="001800BB">
        <w:rPr>
          <w:szCs w:val="34"/>
        </w:rPr>
        <w:t>ment, comme on le dit parfois, le propre des juifs, ou encore des Arméniens, des Coptes, des Par</w:t>
      </w:r>
      <w:r>
        <w:rPr>
          <w:szCs w:val="34"/>
        </w:rPr>
        <w:t>s</w:t>
      </w:r>
      <w:r w:rsidRPr="001800BB">
        <w:rPr>
          <w:szCs w:val="34"/>
        </w:rPr>
        <w:t>is ; il en est ainsi, fr</w:t>
      </w:r>
      <w:r w:rsidRPr="001800BB">
        <w:rPr>
          <w:szCs w:val="34"/>
        </w:rPr>
        <w:t>é</w:t>
      </w:r>
      <w:r w:rsidRPr="001800BB">
        <w:rPr>
          <w:szCs w:val="34"/>
        </w:rPr>
        <w:t>quemment, d</w:t>
      </w:r>
      <w:r>
        <w:rPr>
          <w:szCs w:val="34"/>
        </w:rPr>
        <w:t>e</w:t>
      </w:r>
      <w:r w:rsidRPr="001800BB">
        <w:rPr>
          <w:szCs w:val="34"/>
        </w:rPr>
        <w:t xml:space="preserve"> toutes les minorités religieuses. Cela s'expl</w:t>
      </w:r>
      <w:r w:rsidRPr="001800BB">
        <w:rPr>
          <w:szCs w:val="34"/>
        </w:rPr>
        <w:t>i</w:t>
      </w:r>
      <w:r w:rsidRPr="001800BB">
        <w:rPr>
          <w:szCs w:val="34"/>
        </w:rPr>
        <w:t xml:space="preserve">que par ce fait qu'en tant que minorités, elles ont souvent été en butte </w:t>
      </w:r>
      <w:r>
        <w:rPr>
          <w:szCs w:val="34"/>
        </w:rPr>
        <w:t>à</w:t>
      </w:r>
      <w:r w:rsidRPr="001800BB">
        <w:rPr>
          <w:szCs w:val="34"/>
        </w:rPr>
        <w:t xml:space="preserve"> la défaveur du Gouvernement, que les carrières publiques, celles qui attirent le plus l'ambition, leur étant fermées, ces minorités rel</w:t>
      </w:r>
      <w:r w:rsidRPr="001800BB">
        <w:rPr>
          <w:szCs w:val="34"/>
        </w:rPr>
        <w:t>i</w:t>
      </w:r>
      <w:r w:rsidRPr="001800BB">
        <w:rPr>
          <w:szCs w:val="34"/>
        </w:rPr>
        <w:t>gieuses se portent davantage vers les professions qui leur restent o</w:t>
      </w:r>
      <w:r w:rsidRPr="001800BB">
        <w:rPr>
          <w:szCs w:val="34"/>
        </w:rPr>
        <w:t>u</w:t>
      </w:r>
      <w:r w:rsidRPr="001800BB">
        <w:rPr>
          <w:szCs w:val="34"/>
        </w:rPr>
        <w:t>vertes, c'est-à-dire vers l</w:t>
      </w:r>
      <w:r>
        <w:rPr>
          <w:szCs w:val="34"/>
        </w:rPr>
        <w:t>e commerce</w:t>
      </w:r>
      <w:r w:rsidRPr="001800BB">
        <w:rPr>
          <w:szCs w:val="34"/>
        </w:rPr>
        <w:t xml:space="preserve"> ou vers la finance. </w:t>
      </w:r>
      <w:r>
        <w:rPr>
          <w:szCs w:val="34"/>
        </w:rPr>
        <w:t>Il</w:t>
      </w:r>
      <w:r w:rsidRPr="001800BB">
        <w:rPr>
          <w:szCs w:val="34"/>
        </w:rPr>
        <w:t xml:space="preserve"> en a été, ainsi, à une certaine époque, des dissidents anglais ; </w:t>
      </w:r>
      <w:r>
        <w:rPr>
          <w:szCs w:val="34"/>
        </w:rPr>
        <w:t>Il</w:t>
      </w:r>
      <w:r w:rsidRPr="001800BB">
        <w:rPr>
          <w:szCs w:val="34"/>
        </w:rPr>
        <w:t xml:space="preserve"> en est, encore, de m</w:t>
      </w:r>
      <w:r w:rsidRPr="001800BB">
        <w:rPr>
          <w:szCs w:val="34"/>
        </w:rPr>
        <w:t>ê</w:t>
      </w:r>
      <w:r w:rsidRPr="001800BB">
        <w:rPr>
          <w:szCs w:val="34"/>
        </w:rPr>
        <w:t>me, des Raskolniks</w:t>
      </w:r>
      <w:r>
        <w:rPr>
          <w:szCs w:val="34"/>
        </w:rPr>
        <w:t> </w:t>
      </w:r>
      <w:r>
        <w:rPr>
          <w:rStyle w:val="Appelnotedebasdep"/>
          <w:szCs w:val="34"/>
        </w:rPr>
        <w:footnoteReference w:id="185"/>
      </w:r>
      <w:r w:rsidRPr="001800BB">
        <w:rPr>
          <w:szCs w:val="34"/>
        </w:rPr>
        <w:t xml:space="preserve">, des </w:t>
      </w:r>
      <w:r>
        <w:rPr>
          <w:szCs w:val="34"/>
        </w:rPr>
        <w:t>« </w:t>
      </w:r>
      <w:r w:rsidRPr="001800BB">
        <w:rPr>
          <w:szCs w:val="34"/>
        </w:rPr>
        <w:t>vieux croyants</w:t>
      </w:r>
      <w:r>
        <w:rPr>
          <w:szCs w:val="34"/>
        </w:rPr>
        <w:t> </w:t>
      </w:r>
      <w:r>
        <w:rPr>
          <w:rStyle w:val="Appelnotedebasdep"/>
          <w:szCs w:val="34"/>
        </w:rPr>
        <w:footnoteReference w:id="186"/>
      </w:r>
      <w:r>
        <w:rPr>
          <w:szCs w:val="34"/>
        </w:rPr>
        <w:t> »</w:t>
      </w:r>
      <w:r w:rsidRPr="001800BB">
        <w:rPr>
          <w:szCs w:val="34"/>
        </w:rPr>
        <w:t>, autrement dit, des dissidents russe</w:t>
      </w:r>
      <w:r>
        <w:rPr>
          <w:szCs w:val="34"/>
        </w:rPr>
        <w:t>s </w:t>
      </w:r>
      <w:r>
        <w:rPr>
          <w:rStyle w:val="Appelnotedebasdep"/>
          <w:szCs w:val="34"/>
        </w:rPr>
        <w:footnoteReference w:id="187"/>
      </w:r>
      <w:r w:rsidRPr="001800BB">
        <w:rPr>
          <w:szCs w:val="34"/>
        </w:rPr>
        <w:t>.</w:t>
      </w:r>
    </w:p>
    <w:p w14:paraId="79EBD4A6" w14:textId="77777777" w:rsidR="00426AF6" w:rsidRPr="001800BB" w:rsidRDefault="00426AF6" w:rsidP="00426AF6">
      <w:pPr>
        <w:spacing w:before="120" w:after="120"/>
        <w:jc w:val="both"/>
      </w:pPr>
      <w:r w:rsidRPr="001800BB">
        <w:rPr>
          <w:szCs w:val="34"/>
        </w:rPr>
        <w:t>Aujourd'hui, j</w:t>
      </w:r>
      <w:r>
        <w:rPr>
          <w:szCs w:val="34"/>
        </w:rPr>
        <w:t>e</w:t>
      </w:r>
      <w:r w:rsidRPr="001800BB">
        <w:rPr>
          <w:szCs w:val="34"/>
        </w:rPr>
        <w:t xml:space="preserve"> le sais, les protestants </w:t>
      </w:r>
      <w:r>
        <w:rPr>
          <w:szCs w:val="34"/>
        </w:rPr>
        <w:t>et</w:t>
      </w:r>
      <w:r w:rsidRPr="001800BB">
        <w:rPr>
          <w:szCs w:val="34"/>
        </w:rPr>
        <w:t xml:space="preserve"> les juifs n</w:t>
      </w:r>
      <w:r>
        <w:rPr>
          <w:szCs w:val="34"/>
        </w:rPr>
        <w:t>e</w:t>
      </w:r>
      <w:r w:rsidRPr="001800BB">
        <w:rPr>
          <w:szCs w:val="34"/>
        </w:rPr>
        <w:t xml:space="preserve"> sont plus, en France, frappés de la défaveur gouverne</w:t>
      </w:r>
      <w:r>
        <w:rPr>
          <w:szCs w:val="34"/>
        </w:rPr>
        <w:t>mentale.</w:t>
      </w:r>
      <w:r>
        <w:t xml:space="preserve"> </w:t>
      </w:r>
      <w:r>
        <w:rPr>
          <w:szCs w:val="32"/>
        </w:rPr>
        <w:t xml:space="preserve">[179] </w:t>
      </w:r>
      <w:r w:rsidRPr="001800BB">
        <w:rPr>
          <w:szCs w:val="34"/>
        </w:rPr>
        <w:t>La roue de la fortune a tourné ; ils ne sont plus exclus des fonctions publiques ; ils y pénètrent par to</w:t>
      </w:r>
      <w:r>
        <w:rPr>
          <w:szCs w:val="34"/>
        </w:rPr>
        <w:t>utes les portes ; à en croire l</w:t>
      </w:r>
      <w:r w:rsidRPr="001800BB">
        <w:rPr>
          <w:szCs w:val="34"/>
        </w:rPr>
        <w:t>eurs adversaires, ils tendent à s'en arroger le mon</w:t>
      </w:r>
      <w:r w:rsidRPr="001800BB">
        <w:rPr>
          <w:szCs w:val="34"/>
        </w:rPr>
        <w:t>o</w:t>
      </w:r>
      <w:r w:rsidRPr="001800BB">
        <w:rPr>
          <w:szCs w:val="34"/>
        </w:rPr>
        <w:t>pole. Cela même nous conduit à une au</w:t>
      </w:r>
      <w:r>
        <w:rPr>
          <w:szCs w:val="34"/>
        </w:rPr>
        <w:t>tre</w:t>
      </w:r>
      <w:r w:rsidRPr="001800BB">
        <w:rPr>
          <w:szCs w:val="34"/>
        </w:rPr>
        <w:t xml:space="preserve"> explication du grand nombre de protestants et de juifs qui remplissent les professions libérales et les carrières publ</w:t>
      </w:r>
      <w:r w:rsidRPr="001800BB">
        <w:rPr>
          <w:szCs w:val="34"/>
        </w:rPr>
        <w:t>i</w:t>
      </w:r>
      <w:r w:rsidRPr="001800BB">
        <w:rPr>
          <w:szCs w:val="34"/>
        </w:rPr>
        <w:t>ques.</w:t>
      </w:r>
    </w:p>
    <w:p w14:paraId="6749DF43" w14:textId="77777777" w:rsidR="00426AF6" w:rsidRPr="001800BB" w:rsidRDefault="00426AF6" w:rsidP="00426AF6">
      <w:pPr>
        <w:spacing w:before="120" w:after="120"/>
        <w:jc w:val="both"/>
      </w:pPr>
      <w:r w:rsidRPr="001800BB">
        <w:rPr>
          <w:szCs w:val="34"/>
        </w:rPr>
        <w:t>Je touche, ici, un point délicat, un point d'une haute impo</w:t>
      </w:r>
      <w:r w:rsidRPr="001800BB">
        <w:rPr>
          <w:szCs w:val="34"/>
        </w:rPr>
        <w:t>r</w:t>
      </w:r>
      <w:r w:rsidRPr="001800BB">
        <w:rPr>
          <w:szCs w:val="34"/>
        </w:rPr>
        <w:t>tance, sur lequel j'aurai peut-</w:t>
      </w:r>
      <w:r>
        <w:rPr>
          <w:szCs w:val="34"/>
        </w:rPr>
        <w:t>êt</w:t>
      </w:r>
      <w:r w:rsidRPr="001800BB">
        <w:rPr>
          <w:szCs w:val="34"/>
        </w:rPr>
        <w:t xml:space="preserve">re </w:t>
      </w:r>
      <w:r>
        <w:rPr>
          <w:szCs w:val="34"/>
        </w:rPr>
        <w:t>à</w:t>
      </w:r>
      <w:r w:rsidRPr="001800BB">
        <w:rPr>
          <w:szCs w:val="34"/>
        </w:rPr>
        <w:t xml:space="preserve"> revenir. Les protestants, les juifs ayant été émancipés par la Révolution sont deme</w:t>
      </w:r>
      <w:r w:rsidRPr="001800BB">
        <w:rPr>
          <w:szCs w:val="34"/>
        </w:rPr>
        <w:t>u</w:t>
      </w:r>
      <w:r w:rsidRPr="001800BB">
        <w:rPr>
          <w:szCs w:val="34"/>
        </w:rPr>
        <w:t>rés, en grande majorité, fid</w:t>
      </w:r>
      <w:r w:rsidRPr="001800BB">
        <w:rPr>
          <w:szCs w:val="34"/>
        </w:rPr>
        <w:t>è</w:t>
      </w:r>
      <w:r w:rsidRPr="001800BB">
        <w:rPr>
          <w:szCs w:val="34"/>
        </w:rPr>
        <w:t xml:space="preserve">les </w:t>
      </w:r>
      <w:r>
        <w:rPr>
          <w:szCs w:val="34"/>
        </w:rPr>
        <w:t>à</w:t>
      </w:r>
      <w:r w:rsidRPr="001800BB">
        <w:rPr>
          <w:szCs w:val="34"/>
        </w:rPr>
        <w:t xml:space="preserve"> l'esprit de la Révolution ; par suite, ils ont été au premier rang, les uns et les autres, des partis qui ont fondé et soutenu la République. I</w:t>
      </w:r>
      <w:r>
        <w:rPr>
          <w:szCs w:val="34"/>
        </w:rPr>
        <w:t xml:space="preserve">l </w:t>
      </w:r>
      <w:r w:rsidRPr="001800BB">
        <w:rPr>
          <w:szCs w:val="34"/>
        </w:rPr>
        <w:t xml:space="preserve">n'y a donc pas à s'étonner si, le parti républicain ayant triomphé, ils ont eu une large part des fonctions publiques. Ayant été </w:t>
      </w:r>
      <w:r>
        <w:rPr>
          <w:szCs w:val="34"/>
        </w:rPr>
        <w:t>à</w:t>
      </w:r>
      <w:r w:rsidRPr="001800BB">
        <w:rPr>
          <w:szCs w:val="34"/>
        </w:rPr>
        <w:t xml:space="preserve"> la pe</w:t>
      </w:r>
      <w:r w:rsidRPr="001800BB">
        <w:rPr>
          <w:szCs w:val="34"/>
        </w:rPr>
        <w:t>i</w:t>
      </w:r>
      <w:r w:rsidRPr="001800BB">
        <w:rPr>
          <w:szCs w:val="34"/>
        </w:rPr>
        <w:t>ne, ils ont tr</w:t>
      </w:r>
      <w:r>
        <w:rPr>
          <w:szCs w:val="34"/>
        </w:rPr>
        <w:t>ouvé juste d'être à l'honneur…</w:t>
      </w:r>
      <w:r w:rsidRPr="001800BB">
        <w:rPr>
          <w:szCs w:val="34"/>
        </w:rPr>
        <w:t xml:space="preserve"> et au profit. Comme citoyens fra</w:t>
      </w:r>
      <w:r w:rsidRPr="001800BB">
        <w:rPr>
          <w:szCs w:val="34"/>
        </w:rPr>
        <w:t>n</w:t>
      </w:r>
      <w:r w:rsidRPr="001800BB">
        <w:rPr>
          <w:szCs w:val="34"/>
        </w:rPr>
        <w:t xml:space="preserve">çais, protestants ou juifs ont participé, individuellement, </w:t>
      </w:r>
      <w:r>
        <w:rPr>
          <w:szCs w:val="34"/>
        </w:rPr>
        <w:t>à</w:t>
      </w:r>
      <w:r w:rsidRPr="001800BB">
        <w:rPr>
          <w:szCs w:val="34"/>
        </w:rPr>
        <w:t xml:space="preserve"> nos lu</w:t>
      </w:r>
      <w:r>
        <w:rPr>
          <w:szCs w:val="34"/>
        </w:rPr>
        <w:t>t</w:t>
      </w:r>
      <w:r w:rsidRPr="001800BB">
        <w:rPr>
          <w:szCs w:val="34"/>
        </w:rPr>
        <w:t>tes politiques ; beaucoup ont été parmi les vainqueurs, et, quoiqu</w:t>
      </w:r>
      <w:r>
        <w:rPr>
          <w:szCs w:val="34"/>
        </w:rPr>
        <w:t>e</w:t>
      </w:r>
      <w:r w:rsidRPr="001800BB">
        <w:rPr>
          <w:szCs w:val="34"/>
        </w:rPr>
        <w:t xml:space="preserve"> en France, on ne prétendit pas encore appliquer strictement le principe américain </w:t>
      </w:r>
      <w:r>
        <w:rPr>
          <w:szCs w:val="34"/>
        </w:rPr>
        <w:t>« Aux vainqueurs les dépouilles </w:t>
      </w:r>
      <w:r>
        <w:rPr>
          <w:rStyle w:val="Appelnotedebasdep"/>
          <w:szCs w:val="34"/>
        </w:rPr>
        <w:footnoteReference w:id="188"/>
      </w:r>
      <w:r>
        <w:rPr>
          <w:szCs w:val="34"/>
        </w:rPr>
        <w:t> »</w:t>
      </w:r>
      <w:r w:rsidRPr="001800BB">
        <w:rPr>
          <w:szCs w:val="34"/>
        </w:rPr>
        <w:t>, ils ont, naturellement, huma</w:t>
      </w:r>
      <w:r w:rsidRPr="001800BB">
        <w:rPr>
          <w:szCs w:val="34"/>
        </w:rPr>
        <w:t>i</w:t>
      </w:r>
      <w:r w:rsidRPr="001800BB">
        <w:rPr>
          <w:szCs w:val="34"/>
        </w:rPr>
        <w:t>nement, tiré parti de cette situation de vainqueurs, ou d'a</w:t>
      </w:r>
      <w:r w:rsidRPr="001800BB">
        <w:rPr>
          <w:szCs w:val="34"/>
        </w:rPr>
        <w:t>l</w:t>
      </w:r>
      <w:r w:rsidRPr="001800BB">
        <w:rPr>
          <w:szCs w:val="34"/>
        </w:rPr>
        <w:t>liés des vainqueurs. La défaite des anciens partis, les défiances susc</w:t>
      </w:r>
      <w:r w:rsidRPr="001800BB">
        <w:rPr>
          <w:szCs w:val="34"/>
        </w:rPr>
        <w:t>i</w:t>
      </w:r>
      <w:r w:rsidRPr="001800BB">
        <w:rPr>
          <w:szCs w:val="34"/>
        </w:rPr>
        <w:t>tées contre les familles qui passaient pour attachées aux dynasties d</w:t>
      </w:r>
      <w:r w:rsidRPr="001800BB">
        <w:rPr>
          <w:szCs w:val="34"/>
        </w:rPr>
        <w:t>é</w:t>
      </w:r>
      <w:r w:rsidRPr="001800BB">
        <w:rPr>
          <w:szCs w:val="34"/>
        </w:rPr>
        <w:t xml:space="preserve">chues, ou pour inféodées aux </w:t>
      </w:r>
      <w:r>
        <w:rPr>
          <w:szCs w:val="34"/>
        </w:rPr>
        <w:t>i</w:t>
      </w:r>
      <w:r w:rsidRPr="001800BB">
        <w:rPr>
          <w:szCs w:val="34"/>
        </w:rPr>
        <w:t>nfluences d</w:t>
      </w:r>
      <w:r>
        <w:rPr>
          <w:szCs w:val="34"/>
        </w:rPr>
        <w:t>e</w:t>
      </w:r>
      <w:r w:rsidRPr="001800BB">
        <w:rPr>
          <w:szCs w:val="34"/>
        </w:rPr>
        <w:t xml:space="preserve"> l'Église, font que le pe</w:t>
      </w:r>
      <w:r w:rsidRPr="001800BB">
        <w:rPr>
          <w:szCs w:val="34"/>
        </w:rPr>
        <w:t>r</w:t>
      </w:r>
      <w:r w:rsidRPr="001800BB">
        <w:rPr>
          <w:szCs w:val="34"/>
        </w:rPr>
        <w:t>sonnel républicain s'est, en</w:t>
      </w:r>
      <w:r>
        <w:rPr>
          <w:szCs w:val="34"/>
        </w:rPr>
        <w:t xml:space="preserve"> </w:t>
      </w:r>
      <w:r>
        <w:t xml:space="preserve">[180] </w:t>
      </w:r>
      <w:r w:rsidRPr="001800BB">
        <w:rPr>
          <w:szCs w:val="34"/>
        </w:rPr>
        <w:t>grande partie, recruté parmi les minorités religieuses. Bien plus, nos luttes politiques ayant tourné trop longtemps autour du « cléricalisme », il en est résulté que, pour les emplois et pour l'ava</w:t>
      </w:r>
      <w:r w:rsidRPr="001800BB">
        <w:rPr>
          <w:szCs w:val="34"/>
        </w:rPr>
        <w:t>n</w:t>
      </w:r>
      <w:r w:rsidRPr="001800BB">
        <w:rPr>
          <w:szCs w:val="34"/>
        </w:rPr>
        <w:t>cement, c'était souvent un inconvénient d'être né catholique, un ava</w:t>
      </w:r>
      <w:r w:rsidRPr="001800BB">
        <w:rPr>
          <w:szCs w:val="34"/>
        </w:rPr>
        <w:t>n</w:t>
      </w:r>
      <w:r w:rsidRPr="001800BB">
        <w:rPr>
          <w:szCs w:val="34"/>
        </w:rPr>
        <w:t>tage d'être né juif ou protestant.</w:t>
      </w:r>
    </w:p>
    <w:p w14:paraId="1806EA07" w14:textId="77777777" w:rsidR="00426AF6" w:rsidRPr="001800BB" w:rsidRDefault="00426AF6" w:rsidP="00426AF6">
      <w:pPr>
        <w:spacing w:before="120" w:after="120"/>
        <w:jc w:val="both"/>
      </w:pPr>
      <w:r w:rsidRPr="001800BB">
        <w:rPr>
          <w:szCs w:val="34"/>
        </w:rPr>
        <w:t xml:space="preserve">C'est </w:t>
      </w:r>
      <w:r>
        <w:rPr>
          <w:szCs w:val="34"/>
        </w:rPr>
        <w:t>là</w:t>
      </w:r>
      <w:r w:rsidRPr="001800BB">
        <w:rPr>
          <w:szCs w:val="34"/>
        </w:rPr>
        <w:t xml:space="preserve">, encore une fois, un point délicat, sur </w:t>
      </w:r>
      <w:r>
        <w:rPr>
          <w:szCs w:val="34"/>
        </w:rPr>
        <w:t>lequel</w:t>
      </w:r>
      <w:r w:rsidRPr="001800BB">
        <w:rPr>
          <w:szCs w:val="34"/>
        </w:rPr>
        <w:t xml:space="preserve"> il me faudra revenir, car c'est peut-être, aujourd'hui, l</w:t>
      </w:r>
      <w:r>
        <w:rPr>
          <w:szCs w:val="34"/>
        </w:rPr>
        <w:t>e</w:t>
      </w:r>
      <w:r w:rsidRPr="001800BB">
        <w:rPr>
          <w:szCs w:val="34"/>
        </w:rPr>
        <w:t xml:space="preserve"> grief le plus sérieux, </w:t>
      </w:r>
      <w:r>
        <w:rPr>
          <w:szCs w:val="34"/>
        </w:rPr>
        <w:t>l</w:t>
      </w:r>
      <w:r w:rsidRPr="001800BB">
        <w:rPr>
          <w:szCs w:val="34"/>
        </w:rPr>
        <w:t>e plus dangereux au moins, contre les protestants et contre les juifs. C'est lui surtout qui permet de crier à la pr</w:t>
      </w:r>
      <w:r w:rsidRPr="001800BB">
        <w:rPr>
          <w:szCs w:val="34"/>
        </w:rPr>
        <w:t>é</w:t>
      </w:r>
      <w:r w:rsidRPr="001800BB">
        <w:rPr>
          <w:szCs w:val="34"/>
        </w:rPr>
        <w:t>pondérance juive, a la prépondéra</w:t>
      </w:r>
      <w:r w:rsidRPr="001800BB">
        <w:rPr>
          <w:szCs w:val="34"/>
        </w:rPr>
        <w:t>n</w:t>
      </w:r>
      <w:r w:rsidRPr="001800BB">
        <w:rPr>
          <w:szCs w:val="34"/>
        </w:rPr>
        <w:t>ce protestante. Or, si les minorités religieuses ont droit à la liberté et à l'égalité, elles n</w:t>
      </w:r>
      <w:r>
        <w:rPr>
          <w:szCs w:val="34"/>
        </w:rPr>
        <w:t>e</w:t>
      </w:r>
      <w:r w:rsidRPr="001800BB">
        <w:rPr>
          <w:szCs w:val="34"/>
        </w:rPr>
        <w:t xml:space="preserve"> sauraient revendiquer la prééminence, et, si elles ont l'air d</w:t>
      </w:r>
      <w:r>
        <w:rPr>
          <w:szCs w:val="34"/>
        </w:rPr>
        <w:t>e</w:t>
      </w:r>
      <w:r w:rsidRPr="001800BB">
        <w:rPr>
          <w:szCs w:val="34"/>
        </w:rPr>
        <w:t xml:space="preserve"> s'en emparer, cet</w:t>
      </w:r>
      <w:r>
        <w:rPr>
          <w:szCs w:val="34"/>
        </w:rPr>
        <w:t>te</w:t>
      </w:r>
      <w:r w:rsidRPr="001800BB">
        <w:rPr>
          <w:szCs w:val="34"/>
        </w:rPr>
        <w:t xml:space="preserve"> apparente prédominance risqu</w:t>
      </w:r>
      <w:r>
        <w:rPr>
          <w:szCs w:val="34"/>
        </w:rPr>
        <w:t>e</w:t>
      </w:r>
      <w:r w:rsidRPr="001800BB">
        <w:rPr>
          <w:szCs w:val="34"/>
        </w:rPr>
        <w:t xml:space="preserve"> d</w:t>
      </w:r>
      <w:r>
        <w:rPr>
          <w:szCs w:val="34"/>
        </w:rPr>
        <w:t>e</w:t>
      </w:r>
      <w:r w:rsidRPr="001800BB">
        <w:rPr>
          <w:szCs w:val="34"/>
        </w:rPr>
        <w:t xml:space="preserve"> se r</w:t>
      </w:r>
      <w:r w:rsidRPr="001800BB">
        <w:rPr>
          <w:szCs w:val="34"/>
        </w:rPr>
        <w:t>e</w:t>
      </w:r>
      <w:r w:rsidRPr="001800BB">
        <w:rPr>
          <w:szCs w:val="34"/>
        </w:rPr>
        <w:t>tourner contre elles, en froissant à la fois, les sentiments et les intérêts d</w:t>
      </w:r>
      <w:r>
        <w:rPr>
          <w:szCs w:val="34"/>
        </w:rPr>
        <w:t>e</w:t>
      </w:r>
      <w:r w:rsidRPr="001800BB">
        <w:rPr>
          <w:szCs w:val="34"/>
        </w:rPr>
        <w:t xml:space="preserve"> la majorité.</w:t>
      </w:r>
    </w:p>
    <w:p w14:paraId="5C4CDC78" w14:textId="77777777" w:rsidR="00426AF6" w:rsidRPr="001800BB" w:rsidRDefault="00426AF6" w:rsidP="00426AF6">
      <w:pPr>
        <w:spacing w:before="120" w:after="120"/>
        <w:jc w:val="both"/>
      </w:pPr>
      <w:r w:rsidRPr="001800BB">
        <w:rPr>
          <w:szCs w:val="34"/>
        </w:rPr>
        <w:t>Que disent antisémites et antiprotestan</w:t>
      </w:r>
      <w:r>
        <w:rPr>
          <w:szCs w:val="34"/>
        </w:rPr>
        <w:t>t</w:t>
      </w:r>
      <w:r w:rsidRPr="001800BB">
        <w:rPr>
          <w:szCs w:val="34"/>
        </w:rPr>
        <w:t xml:space="preserve">s ? Ils disent, non seulement </w:t>
      </w:r>
      <w:r>
        <w:rPr>
          <w:szCs w:val="34"/>
        </w:rPr>
        <w:t>que les protestants ou les juifs</w:t>
      </w:r>
      <w:r w:rsidRPr="001800BB">
        <w:rPr>
          <w:szCs w:val="34"/>
        </w:rPr>
        <w:t xml:space="preserve">, les </w:t>
      </w:r>
      <w:r>
        <w:rPr>
          <w:szCs w:val="34"/>
        </w:rPr>
        <w:t>« </w:t>
      </w:r>
      <w:r w:rsidRPr="001800BB">
        <w:rPr>
          <w:szCs w:val="34"/>
        </w:rPr>
        <w:t>judéo-protestants », tiennent trop d</w:t>
      </w:r>
      <w:r>
        <w:rPr>
          <w:szCs w:val="34"/>
        </w:rPr>
        <w:t>e</w:t>
      </w:r>
      <w:r w:rsidRPr="001800BB">
        <w:rPr>
          <w:szCs w:val="34"/>
        </w:rPr>
        <w:t xml:space="preserve"> place dans la République et dans l'État ; mais ils prétendent qu</w:t>
      </w:r>
      <w:r>
        <w:rPr>
          <w:szCs w:val="34"/>
        </w:rPr>
        <w:t>e</w:t>
      </w:r>
      <w:r w:rsidRPr="001800BB">
        <w:rPr>
          <w:szCs w:val="34"/>
        </w:rPr>
        <w:t xml:space="preserve"> ce</w:t>
      </w:r>
      <w:r>
        <w:rPr>
          <w:szCs w:val="34"/>
        </w:rPr>
        <w:t>tt</w:t>
      </w:r>
      <w:r w:rsidRPr="001800BB">
        <w:rPr>
          <w:szCs w:val="34"/>
        </w:rPr>
        <w:t>e influence politique, juifs et protestants l'emploient au prof</w:t>
      </w:r>
      <w:r>
        <w:rPr>
          <w:szCs w:val="34"/>
        </w:rPr>
        <w:t>i</w:t>
      </w:r>
      <w:r w:rsidRPr="001800BB">
        <w:rPr>
          <w:szCs w:val="34"/>
        </w:rPr>
        <w:t>t de leurs intérêts de groupe ou d</w:t>
      </w:r>
      <w:r>
        <w:rPr>
          <w:szCs w:val="34"/>
        </w:rPr>
        <w:t>e</w:t>
      </w:r>
      <w:r w:rsidRPr="001800BB">
        <w:rPr>
          <w:szCs w:val="34"/>
        </w:rPr>
        <w:t xml:space="preserve"> secte, au prof</w:t>
      </w:r>
      <w:r>
        <w:rPr>
          <w:szCs w:val="34"/>
        </w:rPr>
        <w:t>i</w:t>
      </w:r>
      <w:r w:rsidRPr="001800BB">
        <w:rPr>
          <w:szCs w:val="34"/>
        </w:rPr>
        <w:t>t de leurs doctrines ou d</w:t>
      </w:r>
      <w:r>
        <w:rPr>
          <w:szCs w:val="34"/>
        </w:rPr>
        <w:t>e</w:t>
      </w:r>
      <w:r w:rsidRPr="001800BB">
        <w:rPr>
          <w:szCs w:val="34"/>
        </w:rPr>
        <w:t xml:space="preserve"> leurs haines ; qu'ils s'en servent au moins, comme d'une arme de guerre, contr</w:t>
      </w:r>
      <w:r>
        <w:rPr>
          <w:szCs w:val="34"/>
        </w:rPr>
        <w:t>e</w:t>
      </w:r>
      <w:r w:rsidRPr="001800BB">
        <w:rPr>
          <w:szCs w:val="34"/>
        </w:rPr>
        <w:t xml:space="preserve"> l'Église catholique et contr</w:t>
      </w:r>
      <w:r>
        <w:rPr>
          <w:szCs w:val="34"/>
        </w:rPr>
        <w:t>e</w:t>
      </w:r>
      <w:r w:rsidRPr="001800BB">
        <w:rPr>
          <w:szCs w:val="34"/>
        </w:rPr>
        <w:t xml:space="preserve"> son clergé. </w:t>
      </w:r>
      <w:r>
        <w:rPr>
          <w:szCs w:val="34"/>
        </w:rPr>
        <w:t>À</w:t>
      </w:r>
      <w:r w:rsidRPr="001800BB">
        <w:rPr>
          <w:szCs w:val="34"/>
        </w:rPr>
        <w:t xml:space="preserve"> e</w:t>
      </w:r>
      <w:r w:rsidRPr="001800BB">
        <w:rPr>
          <w:szCs w:val="34"/>
        </w:rPr>
        <w:t>n</w:t>
      </w:r>
      <w:r w:rsidRPr="001800BB">
        <w:rPr>
          <w:szCs w:val="34"/>
        </w:rPr>
        <w:t>tendre l'antis</w:t>
      </w:r>
      <w:r w:rsidRPr="001800BB">
        <w:rPr>
          <w:szCs w:val="34"/>
        </w:rPr>
        <w:t>é</w:t>
      </w:r>
      <w:r w:rsidRPr="001800BB">
        <w:rPr>
          <w:szCs w:val="34"/>
        </w:rPr>
        <w:t>mite et l'antiprotestant, l'anticléricalisme, chez le juif, chez le protestant surtout, aurait un venin confessio</w:t>
      </w:r>
      <w:r w:rsidRPr="001800BB">
        <w:rPr>
          <w:szCs w:val="34"/>
        </w:rPr>
        <w:t>n</w:t>
      </w:r>
      <w:r w:rsidRPr="001800BB">
        <w:rPr>
          <w:szCs w:val="34"/>
        </w:rPr>
        <w:t>nel ; il</w:t>
      </w:r>
      <w:r>
        <w:rPr>
          <w:smallCaps/>
          <w:szCs w:val="34"/>
        </w:rPr>
        <w:t xml:space="preserve"> [181] </w:t>
      </w:r>
      <w:r w:rsidRPr="001800BB">
        <w:rPr>
          <w:szCs w:val="34"/>
        </w:rPr>
        <w:t>ne serait qu'une sorte de cléricalisme anticath</w:t>
      </w:r>
      <w:r w:rsidRPr="001800BB">
        <w:rPr>
          <w:szCs w:val="34"/>
        </w:rPr>
        <w:t>o</w:t>
      </w:r>
      <w:r w:rsidRPr="001800BB">
        <w:rPr>
          <w:szCs w:val="34"/>
        </w:rPr>
        <w:t>lique, puritain et hypocrite. Dans les lois scolaires, par exe</w:t>
      </w:r>
      <w:r w:rsidRPr="001800BB">
        <w:rPr>
          <w:szCs w:val="34"/>
        </w:rPr>
        <w:t>m</w:t>
      </w:r>
      <w:r w:rsidRPr="001800BB">
        <w:rPr>
          <w:szCs w:val="34"/>
        </w:rPr>
        <w:t>ple, ou encore dans les discu</w:t>
      </w:r>
      <w:r w:rsidRPr="001800BB">
        <w:rPr>
          <w:szCs w:val="34"/>
        </w:rPr>
        <w:t>s</w:t>
      </w:r>
      <w:r w:rsidRPr="001800BB">
        <w:rPr>
          <w:szCs w:val="34"/>
        </w:rPr>
        <w:t>sions sur le droit d'association, on accuse les protestants et les juifs de n'être pas uniquement dirig</w:t>
      </w:r>
      <w:r>
        <w:rPr>
          <w:szCs w:val="34"/>
        </w:rPr>
        <w:t>é</w:t>
      </w:r>
      <w:r w:rsidRPr="001800BB">
        <w:rPr>
          <w:szCs w:val="34"/>
        </w:rPr>
        <w:t>s par l'intérêt de l'État ou par l'intérêt n</w:t>
      </w:r>
      <w:r w:rsidRPr="001800BB">
        <w:rPr>
          <w:szCs w:val="34"/>
        </w:rPr>
        <w:t>a</w:t>
      </w:r>
      <w:r w:rsidRPr="001800BB">
        <w:rPr>
          <w:szCs w:val="34"/>
        </w:rPr>
        <w:t>tional, mais de poursuivre, sous le couvert de la neutralité religieuse, la d</w:t>
      </w:r>
      <w:r w:rsidRPr="001800BB">
        <w:rPr>
          <w:szCs w:val="34"/>
        </w:rPr>
        <w:t>é</w:t>
      </w:r>
      <w:r w:rsidRPr="001800BB">
        <w:rPr>
          <w:szCs w:val="34"/>
        </w:rPr>
        <w:t xml:space="preserve">faite de leurs adversaires religieux. </w:t>
      </w:r>
      <w:r>
        <w:rPr>
          <w:szCs w:val="34"/>
        </w:rPr>
        <w:t>À</w:t>
      </w:r>
      <w:r w:rsidRPr="001800BB">
        <w:rPr>
          <w:szCs w:val="34"/>
        </w:rPr>
        <w:t xml:space="preserve"> leur tour, les anciens pers</w:t>
      </w:r>
      <w:r w:rsidRPr="001800BB">
        <w:rPr>
          <w:szCs w:val="34"/>
        </w:rPr>
        <w:t>é</w:t>
      </w:r>
      <w:r w:rsidRPr="001800BB">
        <w:rPr>
          <w:szCs w:val="34"/>
        </w:rPr>
        <w:t>cut</w:t>
      </w:r>
      <w:r>
        <w:rPr>
          <w:szCs w:val="34"/>
        </w:rPr>
        <w:t>é</w:t>
      </w:r>
      <w:r w:rsidRPr="001800BB">
        <w:rPr>
          <w:szCs w:val="34"/>
        </w:rPr>
        <w:t>s, juifs ou protestants, s'efforceraient d'employer la force publique et le bras séculier contre leurs antiques adve</w:t>
      </w:r>
      <w:r w:rsidRPr="001800BB">
        <w:rPr>
          <w:szCs w:val="34"/>
        </w:rPr>
        <w:t>r</w:t>
      </w:r>
      <w:r w:rsidRPr="001800BB">
        <w:rPr>
          <w:szCs w:val="34"/>
        </w:rPr>
        <w:t>saires. En un mot, on a</w:t>
      </w:r>
      <w:r w:rsidRPr="001800BB">
        <w:rPr>
          <w:szCs w:val="34"/>
        </w:rPr>
        <w:t>c</w:t>
      </w:r>
      <w:r w:rsidRPr="001800BB">
        <w:rPr>
          <w:szCs w:val="34"/>
        </w:rPr>
        <w:t>cus</w:t>
      </w:r>
      <w:r>
        <w:rPr>
          <w:szCs w:val="34"/>
        </w:rPr>
        <w:t>e</w:t>
      </w:r>
      <w:r w:rsidRPr="001800BB">
        <w:rPr>
          <w:szCs w:val="34"/>
        </w:rPr>
        <w:t xml:space="preserve"> juifs et protestants d'avoir une politique sectaire ; et non seul</w:t>
      </w:r>
      <w:r w:rsidRPr="001800BB">
        <w:rPr>
          <w:szCs w:val="34"/>
        </w:rPr>
        <w:t>e</w:t>
      </w:r>
      <w:r w:rsidRPr="001800BB">
        <w:rPr>
          <w:szCs w:val="34"/>
        </w:rPr>
        <w:t>ment, dit-on, cette politique sectaire se manifest</w:t>
      </w:r>
      <w:r>
        <w:rPr>
          <w:szCs w:val="34"/>
        </w:rPr>
        <w:t>e</w:t>
      </w:r>
      <w:r w:rsidRPr="001800BB">
        <w:rPr>
          <w:szCs w:val="34"/>
        </w:rPr>
        <w:t xml:space="preserve"> ou dedans, mais, c</w:t>
      </w:r>
      <w:r>
        <w:rPr>
          <w:szCs w:val="34"/>
        </w:rPr>
        <w:t>e</w:t>
      </w:r>
      <w:r w:rsidRPr="001800BB">
        <w:rPr>
          <w:szCs w:val="34"/>
        </w:rPr>
        <w:t xml:space="preserve"> qui est plus grave, elle n</w:t>
      </w:r>
      <w:r>
        <w:rPr>
          <w:szCs w:val="34"/>
        </w:rPr>
        <w:t>e</w:t>
      </w:r>
      <w:r w:rsidRPr="001800BB">
        <w:rPr>
          <w:szCs w:val="34"/>
        </w:rPr>
        <w:t xml:space="preserve"> rougit pas de s</w:t>
      </w:r>
      <w:r>
        <w:rPr>
          <w:szCs w:val="34"/>
        </w:rPr>
        <w:t>e</w:t>
      </w:r>
      <w:r w:rsidRPr="001800BB">
        <w:rPr>
          <w:szCs w:val="34"/>
        </w:rPr>
        <w:t xml:space="preserve"> montrer au d</w:t>
      </w:r>
      <w:r w:rsidRPr="001800BB">
        <w:rPr>
          <w:szCs w:val="34"/>
        </w:rPr>
        <w:t>e</w:t>
      </w:r>
      <w:r w:rsidRPr="001800BB">
        <w:rPr>
          <w:szCs w:val="34"/>
        </w:rPr>
        <w:t>hors ; elle ne craint pas, pour se satisfaire, d</w:t>
      </w:r>
      <w:r>
        <w:rPr>
          <w:szCs w:val="34"/>
        </w:rPr>
        <w:t>e</w:t>
      </w:r>
      <w:r w:rsidRPr="001800BB">
        <w:rPr>
          <w:szCs w:val="34"/>
        </w:rPr>
        <w:t xml:space="preserve"> sacrifier, </w:t>
      </w:r>
      <w:r>
        <w:rPr>
          <w:szCs w:val="34"/>
        </w:rPr>
        <w:t>à</w:t>
      </w:r>
      <w:r w:rsidRPr="001800BB">
        <w:rPr>
          <w:szCs w:val="34"/>
        </w:rPr>
        <w:t xml:space="preserve"> ses préjugés ou à ses ranc</w:t>
      </w:r>
      <w:r w:rsidRPr="001800BB">
        <w:rPr>
          <w:szCs w:val="34"/>
        </w:rPr>
        <w:t>u</w:t>
      </w:r>
      <w:r w:rsidRPr="001800BB">
        <w:rPr>
          <w:szCs w:val="34"/>
        </w:rPr>
        <w:t>nes, les intérêts esse</w:t>
      </w:r>
      <w:r w:rsidRPr="001800BB">
        <w:rPr>
          <w:szCs w:val="34"/>
        </w:rPr>
        <w:t>n</w:t>
      </w:r>
      <w:r w:rsidRPr="001800BB">
        <w:rPr>
          <w:szCs w:val="34"/>
        </w:rPr>
        <w:t>tiels du pays.</w:t>
      </w:r>
    </w:p>
    <w:p w14:paraId="0BB2BDD7" w14:textId="77777777" w:rsidR="00426AF6" w:rsidRPr="001800BB" w:rsidRDefault="00426AF6" w:rsidP="00426AF6">
      <w:pPr>
        <w:spacing w:before="120" w:after="120"/>
        <w:jc w:val="both"/>
      </w:pPr>
      <w:r w:rsidRPr="001800BB">
        <w:rPr>
          <w:szCs w:val="34"/>
        </w:rPr>
        <w:t>Vous savez tous qu'à l'étranger, en nombre de pays, en S</w:t>
      </w:r>
      <w:r w:rsidRPr="001800BB">
        <w:rPr>
          <w:szCs w:val="34"/>
        </w:rPr>
        <w:t>y</w:t>
      </w:r>
      <w:r w:rsidRPr="001800BB">
        <w:rPr>
          <w:szCs w:val="34"/>
        </w:rPr>
        <w:t xml:space="preserve">rie, par exemple, en </w:t>
      </w:r>
      <w:r w:rsidRPr="00CE1645">
        <w:rPr>
          <w:caps/>
          <w:szCs w:val="34"/>
        </w:rPr>
        <w:t>é</w:t>
      </w:r>
      <w:r w:rsidRPr="001800BB">
        <w:rPr>
          <w:szCs w:val="34"/>
        </w:rPr>
        <w:t>gypte, dans tout l'Orient, voir</w:t>
      </w:r>
      <w:r>
        <w:rPr>
          <w:szCs w:val="34"/>
        </w:rPr>
        <w:t>e</w:t>
      </w:r>
      <w:r w:rsidRPr="001800BB">
        <w:rPr>
          <w:szCs w:val="34"/>
        </w:rPr>
        <w:t xml:space="preserve"> dans l'Extrême-Orient, la politique française se trouve, depuis des siècles, liée au catholicisme. Vous savez que, dans ces vastes régions, les représentants habituels et naturels de l'influence française, les défenseurs et propagateurs de la langue frança</w:t>
      </w:r>
      <w:r w:rsidRPr="001800BB">
        <w:rPr>
          <w:szCs w:val="34"/>
        </w:rPr>
        <w:t>i</w:t>
      </w:r>
      <w:r w:rsidRPr="001800BB">
        <w:rPr>
          <w:szCs w:val="34"/>
        </w:rPr>
        <w:t>se sont des missionnaires, sont des religieux. C'est là un fait bien connu des voyageurs. L'</w:t>
      </w:r>
      <w:r>
        <w:rPr>
          <w:szCs w:val="34"/>
        </w:rPr>
        <w:t>anti</w:t>
      </w:r>
      <w:r w:rsidRPr="001800BB">
        <w:rPr>
          <w:szCs w:val="34"/>
        </w:rPr>
        <w:t>protes</w:t>
      </w:r>
      <w:r>
        <w:rPr>
          <w:szCs w:val="34"/>
        </w:rPr>
        <w:t>t</w:t>
      </w:r>
      <w:r w:rsidRPr="001800BB">
        <w:rPr>
          <w:szCs w:val="34"/>
        </w:rPr>
        <w:t>ant et l'antisémite en tirent par</w:t>
      </w:r>
      <w:r>
        <w:rPr>
          <w:szCs w:val="34"/>
        </w:rPr>
        <w:t>t</w:t>
      </w:r>
      <w:r w:rsidRPr="001800BB">
        <w:rPr>
          <w:szCs w:val="34"/>
        </w:rPr>
        <w:t>i contre leurs adversaires.</w:t>
      </w:r>
    </w:p>
    <w:p w14:paraId="63299734" w14:textId="77777777" w:rsidR="00426AF6" w:rsidRPr="001800BB" w:rsidRDefault="00426AF6" w:rsidP="00426AF6">
      <w:pPr>
        <w:spacing w:before="120" w:after="120"/>
        <w:jc w:val="both"/>
      </w:pPr>
      <w:r w:rsidRPr="001800BB">
        <w:rPr>
          <w:szCs w:val="34"/>
        </w:rPr>
        <w:t xml:space="preserve">« Quels sont, demandent-ils, nos moyens d'influence en Orient </w:t>
      </w:r>
      <w:r>
        <w:rPr>
          <w:szCs w:val="34"/>
        </w:rPr>
        <w:t>et</w:t>
      </w:r>
      <w:r w:rsidRPr="001800BB">
        <w:rPr>
          <w:szCs w:val="34"/>
        </w:rPr>
        <w:t xml:space="preserve"> dans le monde ? La France, avec sa popu</w:t>
      </w:r>
      <w:r>
        <w:rPr>
          <w:szCs w:val="34"/>
        </w:rPr>
        <w:t>lation</w:t>
      </w:r>
      <w:r>
        <w:t xml:space="preserve"> </w:t>
      </w:r>
      <w:r>
        <w:rPr>
          <w:rFonts w:cs="Courier New"/>
          <w:szCs w:val="34"/>
        </w:rPr>
        <w:t xml:space="preserve">[182] </w:t>
      </w:r>
      <w:r w:rsidRPr="001800BB">
        <w:rPr>
          <w:szCs w:val="34"/>
        </w:rPr>
        <w:t>stagnante, peut-elle soutenir la lutte économique ou la lutte politique, à coup</w:t>
      </w:r>
      <w:r>
        <w:rPr>
          <w:szCs w:val="34"/>
        </w:rPr>
        <w:t>s</w:t>
      </w:r>
      <w:r w:rsidRPr="001800BB">
        <w:rPr>
          <w:szCs w:val="34"/>
        </w:rPr>
        <w:t xml:space="preserve"> de millions ou à coup</w:t>
      </w:r>
      <w:r>
        <w:rPr>
          <w:szCs w:val="34"/>
        </w:rPr>
        <w:t>s</w:t>
      </w:r>
      <w:r w:rsidRPr="001800BB">
        <w:rPr>
          <w:szCs w:val="34"/>
        </w:rPr>
        <w:t xml:space="preserve"> d'hommes, avec les grands empires qui, en ce moment, se disputent l'h</w:t>
      </w:r>
      <w:r w:rsidRPr="001800BB">
        <w:rPr>
          <w:szCs w:val="34"/>
        </w:rPr>
        <w:t>é</w:t>
      </w:r>
      <w:r w:rsidRPr="001800BB">
        <w:rPr>
          <w:szCs w:val="34"/>
        </w:rPr>
        <w:t>gémonie de la planète ? Non. Il ne nous reste guère, aujou</w:t>
      </w:r>
      <w:r w:rsidRPr="001800BB">
        <w:rPr>
          <w:szCs w:val="34"/>
        </w:rPr>
        <w:t>r</w:t>
      </w:r>
      <w:r w:rsidRPr="001800BB">
        <w:rPr>
          <w:szCs w:val="34"/>
        </w:rPr>
        <w:t>d'hui, en Orient et dans le monde, qu'un moyen d'influence ; ce sont nos missionnaires, ce sont nos rel</w:t>
      </w:r>
      <w:r w:rsidRPr="001800BB">
        <w:rPr>
          <w:szCs w:val="34"/>
        </w:rPr>
        <w:t>i</w:t>
      </w:r>
      <w:r w:rsidRPr="001800BB">
        <w:rPr>
          <w:szCs w:val="34"/>
        </w:rPr>
        <w:t>gieux. Or, que voit-on ? On voit des partis, en Franc</w:t>
      </w:r>
      <w:r>
        <w:rPr>
          <w:szCs w:val="34"/>
        </w:rPr>
        <w:t>e</w:t>
      </w:r>
      <w:r w:rsidRPr="001800BB">
        <w:rPr>
          <w:szCs w:val="34"/>
        </w:rPr>
        <w:t>, on voit les clients des pr</w:t>
      </w:r>
      <w:r w:rsidRPr="001800BB">
        <w:rPr>
          <w:szCs w:val="34"/>
        </w:rPr>
        <w:t>o</w:t>
      </w:r>
      <w:r w:rsidRPr="001800BB">
        <w:rPr>
          <w:szCs w:val="34"/>
        </w:rPr>
        <w:t>testants et des juifs s'attaquer à ces missionnaires, s'attaquer à ces rel</w:t>
      </w:r>
      <w:r w:rsidRPr="001800BB">
        <w:rPr>
          <w:szCs w:val="34"/>
        </w:rPr>
        <w:t>i</w:t>
      </w:r>
      <w:r w:rsidRPr="001800BB">
        <w:rPr>
          <w:szCs w:val="34"/>
        </w:rPr>
        <w:t>gieux, comme s'ils avaient fait serment de priver la République française de cet admirable et uniqu</w:t>
      </w:r>
      <w:r>
        <w:rPr>
          <w:szCs w:val="34"/>
        </w:rPr>
        <w:t>e</w:t>
      </w:r>
      <w:r w:rsidRPr="001800BB">
        <w:rPr>
          <w:szCs w:val="34"/>
        </w:rPr>
        <w:t xml:space="preserve"> moyen d'i</w:t>
      </w:r>
      <w:r w:rsidRPr="001800BB">
        <w:rPr>
          <w:szCs w:val="34"/>
        </w:rPr>
        <w:t>n</w:t>
      </w:r>
      <w:r w:rsidRPr="001800BB">
        <w:rPr>
          <w:szCs w:val="34"/>
        </w:rPr>
        <w:t>fluence ; et cela au moment m</w:t>
      </w:r>
      <w:r>
        <w:rPr>
          <w:szCs w:val="34"/>
        </w:rPr>
        <w:t>ê</w:t>
      </w:r>
      <w:r w:rsidRPr="001800BB">
        <w:rPr>
          <w:szCs w:val="34"/>
        </w:rPr>
        <w:t>me où ce qu'on appelle notre protectorat cath</w:t>
      </w:r>
      <w:r w:rsidRPr="001800BB">
        <w:rPr>
          <w:szCs w:val="34"/>
        </w:rPr>
        <w:t>o</w:t>
      </w:r>
      <w:r w:rsidRPr="001800BB">
        <w:rPr>
          <w:szCs w:val="34"/>
        </w:rPr>
        <w:t>lique se trouv</w:t>
      </w:r>
      <w:r>
        <w:rPr>
          <w:szCs w:val="34"/>
        </w:rPr>
        <w:t>e</w:t>
      </w:r>
      <w:r w:rsidRPr="001800BB">
        <w:rPr>
          <w:szCs w:val="34"/>
        </w:rPr>
        <w:t xml:space="preserve"> menacé par nos voisins et battu en brèche par </w:t>
      </w:r>
      <w:r>
        <w:rPr>
          <w:szCs w:val="34"/>
        </w:rPr>
        <w:t>n</w:t>
      </w:r>
      <w:r w:rsidRPr="001800BB">
        <w:rPr>
          <w:szCs w:val="34"/>
        </w:rPr>
        <w:t>os r</w:t>
      </w:r>
      <w:r w:rsidRPr="001800BB">
        <w:rPr>
          <w:szCs w:val="34"/>
        </w:rPr>
        <w:t>i</w:t>
      </w:r>
      <w:r w:rsidRPr="001800BB">
        <w:rPr>
          <w:szCs w:val="34"/>
        </w:rPr>
        <w:t>vaux. »</w:t>
      </w:r>
    </w:p>
    <w:p w14:paraId="4D9A8546" w14:textId="77777777" w:rsidR="00426AF6" w:rsidRPr="001800BB" w:rsidRDefault="00426AF6" w:rsidP="00426AF6">
      <w:pPr>
        <w:spacing w:before="120" w:after="120"/>
        <w:jc w:val="both"/>
      </w:pPr>
      <w:r w:rsidRPr="001800BB">
        <w:rPr>
          <w:szCs w:val="34"/>
        </w:rPr>
        <w:t>Qui ne sent la gravité de pareil reproche ? On accuse les juifs, on accuse les protestants</w:t>
      </w:r>
      <w:r>
        <w:rPr>
          <w:szCs w:val="34"/>
        </w:rPr>
        <w:t xml:space="preserve"> </w:t>
      </w:r>
      <w:r w:rsidRPr="001800BB">
        <w:rPr>
          <w:szCs w:val="34"/>
        </w:rPr>
        <w:t>— et naturellement les francs-ma</w:t>
      </w:r>
      <w:r>
        <w:rPr>
          <w:szCs w:val="34"/>
        </w:rPr>
        <w:t>çons — d'être, par préjugé de sec</w:t>
      </w:r>
      <w:r w:rsidRPr="001800BB">
        <w:rPr>
          <w:szCs w:val="34"/>
        </w:rPr>
        <w:t xml:space="preserve">te, moins Français et moins dévoués </w:t>
      </w:r>
      <w:r>
        <w:rPr>
          <w:szCs w:val="34"/>
        </w:rPr>
        <w:t>à</w:t>
      </w:r>
      <w:r w:rsidRPr="001800BB">
        <w:rPr>
          <w:szCs w:val="34"/>
        </w:rPr>
        <w:t xml:space="preserve"> la grandeur française que les catholiques. On les accuse d'</w:t>
      </w:r>
      <w:r>
        <w:rPr>
          <w:szCs w:val="34"/>
        </w:rPr>
        <w:t>êtr</w:t>
      </w:r>
      <w:r w:rsidRPr="001800BB">
        <w:rPr>
          <w:szCs w:val="34"/>
        </w:rPr>
        <w:t>e juifs ou protestants, avant d'être Fra</w:t>
      </w:r>
      <w:r w:rsidRPr="001800BB">
        <w:rPr>
          <w:szCs w:val="34"/>
        </w:rPr>
        <w:t>n</w:t>
      </w:r>
      <w:r w:rsidRPr="001800BB">
        <w:rPr>
          <w:szCs w:val="34"/>
        </w:rPr>
        <w:t>çais.</w:t>
      </w:r>
    </w:p>
    <w:p w14:paraId="3BF7B109" w14:textId="77777777" w:rsidR="00426AF6" w:rsidRPr="001800BB" w:rsidRDefault="00426AF6" w:rsidP="00426AF6">
      <w:pPr>
        <w:spacing w:before="120" w:after="120"/>
        <w:jc w:val="both"/>
      </w:pPr>
      <w:r w:rsidRPr="001800BB">
        <w:rPr>
          <w:szCs w:val="34"/>
        </w:rPr>
        <w:t xml:space="preserve">C'est aux protestants, c'est aux juifs, </w:t>
      </w:r>
      <w:r>
        <w:rPr>
          <w:szCs w:val="34"/>
        </w:rPr>
        <w:t>à</w:t>
      </w:r>
      <w:r>
        <w:rPr>
          <w:i/>
          <w:iCs/>
          <w:szCs w:val="34"/>
        </w:rPr>
        <w:t xml:space="preserve"> </w:t>
      </w:r>
      <w:r>
        <w:rPr>
          <w:szCs w:val="34"/>
        </w:rPr>
        <w:t>montrer le</w:t>
      </w:r>
      <w:r w:rsidRPr="001800BB">
        <w:rPr>
          <w:szCs w:val="34"/>
        </w:rPr>
        <w:t xml:space="preserve"> mal fo</w:t>
      </w:r>
      <w:r w:rsidRPr="001800BB">
        <w:rPr>
          <w:szCs w:val="34"/>
        </w:rPr>
        <w:t>n</w:t>
      </w:r>
      <w:r w:rsidRPr="001800BB">
        <w:rPr>
          <w:szCs w:val="34"/>
        </w:rPr>
        <w:t>dé d'un tel grief</w:t>
      </w:r>
      <w:r>
        <w:rPr>
          <w:szCs w:val="34"/>
        </w:rPr>
        <w:t> </w:t>
      </w:r>
      <w:r>
        <w:rPr>
          <w:rStyle w:val="Appelnotedebasdep"/>
          <w:szCs w:val="34"/>
        </w:rPr>
        <w:footnoteReference w:id="189"/>
      </w:r>
      <w:r w:rsidRPr="001800BB">
        <w:rPr>
          <w:szCs w:val="34"/>
        </w:rPr>
        <w:t>. Leur i</w:t>
      </w:r>
      <w:r>
        <w:rPr>
          <w:szCs w:val="34"/>
        </w:rPr>
        <w:t>n</w:t>
      </w:r>
      <w:r w:rsidRPr="001800BB">
        <w:rPr>
          <w:szCs w:val="34"/>
        </w:rPr>
        <w:t>t</w:t>
      </w:r>
      <w:r>
        <w:rPr>
          <w:szCs w:val="34"/>
        </w:rPr>
        <w:t>é</w:t>
      </w:r>
      <w:r w:rsidRPr="001800BB">
        <w:rPr>
          <w:szCs w:val="34"/>
        </w:rPr>
        <w:t>r</w:t>
      </w:r>
      <w:r>
        <w:rPr>
          <w:szCs w:val="34"/>
        </w:rPr>
        <w:t>ê</w:t>
      </w:r>
      <w:r w:rsidRPr="001800BB">
        <w:rPr>
          <w:szCs w:val="34"/>
        </w:rPr>
        <w:t>t, non moins que</w:t>
      </w:r>
      <w:r>
        <w:t xml:space="preserve"> [183] </w:t>
      </w:r>
      <w:r w:rsidRPr="001800BB">
        <w:rPr>
          <w:szCs w:val="34"/>
        </w:rPr>
        <w:t>leur patriotisme, leur en fait un devoir. Nous sommes ram</w:t>
      </w:r>
      <w:r w:rsidRPr="001800BB">
        <w:rPr>
          <w:szCs w:val="34"/>
        </w:rPr>
        <w:t>e</w:t>
      </w:r>
      <w:r w:rsidRPr="001800BB">
        <w:rPr>
          <w:szCs w:val="34"/>
        </w:rPr>
        <w:t>nés, ainsi, au grief religieux et au grief politique, qui finissent par se rejoindre et par se confondre. L'anticléricalisme se retou</w:t>
      </w:r>
      <w:r w:rsidRPr="001800BB">
        <w:rPr>
          <w:szCs w:val="34"/>
        </w:rPr>
        <w:t>r</w:t>
      </w:r>
      <w:r w:rsidRPr="001800BB">
        <w:rPr>
          <w:szCs w:val="34"/>
        </w:rPr>
        <w:t>ne, en quelque sorte, contre le protestant et contre le juif ; au lieu d'en être les bénéf</w:t>
      </w:r>
      <w:r w:rsidRPr="001800BB">
        <w:rPr>
          <w:szCs w:val="34"/>
        </w:rPr>
        <w:t>i</w:t>
      </w:r>
      <w:r w:rsidRPr="001800BB">
        <w:rPr>
          <w:szCs w:val="34"/>
        </w:rPr>
        <w:t>ciaires, ils risquent d'en devenir les victimes ; c'est ce que je vous laissais entrevoir dès ma pr</w:t>
      </w:r>
      <w:r w:rsidRPr="001800BB">
        <w:rPr>
          <w:szCs w:val="34"/>
        </w:rPr>
        <w:t>e</w:t>
      </w:r>
      <w:r w:rsidRPr="001800BB">
        <w:rPr>
          <w:szCs w:val="34"/>
        </w:rPr>
        <w:t>mière conférence. L'anticl</w:t>
      </w:r>
      <w:r>
        <w:rPr>
          <w:szCs w:val="34"/>
        </w:rPr>
        <w:t>é</w:t>
      </w:r>
      <w:r w:rsidRPr="001800BB">
        <w:rPr>
          <w:szCs w:val="34"/>
        </w:rPr>
        <w:t xml:space="preserve">ricalisme, </w:t>
      </w:r>
      <w:r>
        <w:rPr>
          <w:szCs w:val="34"/>
        </w:rPr>
        <w:t>l’</w:t>
      </w:r>
      <w:r w:rsidRPr="001800BB">
        <w:rPr>
          <w:szCs w:val="34"/>
        </w:rPr>
        <w:t>an</w:t>
      </w:r>
      <w:r>
        <w:rPr>
          <w:szCs w:val="34"/>
        </w:rPr>
        <w:t>t</w:t>
      </w:r>
      <w:r w:rsidRPr="001800BB">
        <w:rPr>
          <w:szCs w:val="34"/>
        </w:rPr>
        <w:t>i</w:t>
      </w:r>
      <w:r>
        <w:rPr>
          <w:szCs w:val="34"/>
        </w:rPr>
        <w:t>-</w:t>
      </w:r>
      <w:r w:rsidRPr="001800BB">
        <w:rPr>
          <w:szCs w:val="34"/>
        </w:rPr>
        <w:t>protestantism</w:t>
      </w:r>
      <w:r>
        <w:rPr>
          <w:szCs w:val="34"/>
        </w:rPr>
        <w:t>e</w:t>
      </w:r>
      <w:r w:rsidRPr="001800BB">
        <w:rPr>
          <w:szCs w:val="34"/>
        </w:rPr>
        <w:t>, l'antisémitisme se fomentent et s'excitent, réciproqu</w:t>
      </w:r>
      <w:r w:rsidRPr="001800BB">
        <w:rPr>
          <w:szCs w:val="34"/>
        </w:rPr>
        <w:t>e</w:t>
      </w:r>
      <w:r w:rsidRPr="001800BB">
        <w:rPr>
          <w:szCs w:val="34"/>
        </w:rPr>
        <w:t>ment ; par suite, l'anticléricalisme peut receler une menace contr</w:t>
      </w:r>
      <w:r>
        <w:rPr>
          <w:szCs w:val="34"/>
        </w:rPr>
        <w:t>e</w:t>
      </w:r>
      <w:r w:rsidRPr="001800BB">
        <w:rPr>
          <w:szCs w:val="34"/>
        </w:rPr>
        <w:t xml:space="preserve"> les minorités religieuses. Chaque campagne anticléricale r</w:t>
      </w:r>
      <w:r w:rsidRPr="001800BB">
        <w:rPr>
          <w:szCs w:val="34"/>
        </w:rPr>
        <w:t>a</w:t>
      </w:r>
      <w:r>
        <w:rPr>
          <w:szCs w:val="34"/>
        </w:rPr>
        <w:t>n</w:t>
      </w:r>
      <w:r w:rsidRPr="001800BB">
        <w:rPr>
          <w:szCs w:val="34"/>
        </w:rPr>
        <w:t>im</w:t>
      </w:r>
      <w:r>
        <w:rPr>
          <w:szCs w:val="34"/>
        </w:rPr>
        <w:t>e</w:t>
      </w:r>
      <w:r w:rsidRPr="001800BB">
        <w:rPr>
          <w:szCs w:val="34"/>
        </w:rPr>
        <w:t xml:space="preserve"> et l'ant</w:t>
      </w:r>
      <w:r w:rsidRPr="001800BB">
        <w:rPr>
          <w:szCs w:val="34"/>
        </w:rPr>
        <w:t>i</w:t>
      </w:r>
      <w:r w:rsidRPr="001800BB">
        <w:rPr>
          <w:szCs w:val="34"/>
        </w:rPr>
        <w:t>sémitisme et l'an</w:t>
      </w:r>
      <w:r>
        <w:rPr>
          <w:szCs w:val="34"/>
        </w:rPr>
        <w:t>t</w:t>
      </w:r>
      <w:r w:rsidRPr="001800BB">
        <w:rPr>
          <w:szCs w:val="34"/>
        </w:rPr>
        <w:t>i</w:t>
      </w:r>
      <w:r>
        <w:rPr>
          <w:szCs w:val="34"/>
        </w:rPr>
        <w:t>-</w:t>
      </w:r>
      <w:r w:rsidRPr="001800BB">
        <w:rPr>
          <w:szCs w:val="34"/>
        </w:rPr>
        <w:t>pro</w:t>
      </w:r>
      <w:r>
        <w:rPr>
          <w:szCs w:val="34"/>
        </w:rPr>
        <w:t>tes</w:t>
      </w:r>
      <w:r w:rsidRPr="001800BB">
        <w:rPr>
          <w:szCs w:val="34"/>
        </w:rPr>
        <w:t>tantism</w:t>
      </w:r>
      <w:r>
        <w:rPr>
          <w:szCs w:val="34"/>
        </w:rPr>
        <w:t>e</w:t>
      </w:r>
      <w:r w:rsidRPr="001800BB">
        <w:rPr>
          <w:szCs w:val="34"/>
        </w:rPr>
        <w:t>. C'est, à mes yeux, une des raisons de repousser, résolument, l'anticléric</w:t>
      </w:r>
      <w:r w:rsidRPr="001800BB">
        <w:rPr>
          <w:szCs w:val="34"/>
        </w:rPr>
        <w:t>a</w:t>
      </w:r>
      <w:r w:rsidRPr="001800BB">
        <w:rPr>
          <w:szCs w:val="34"/>
        </w:rPr>
        <w:t>lisme. J'oserai dire : semez l'anticléricalisme, et vous récolt</w:t>
      </w:r>
      <w:r w:rsidRPr="001800BB">
        <w:rPr>
          <w:szCs w:val="34"/>
        </w:rPr>
        <w:t>e</w:t>
      </w:r>
      <w:r w:rsidRPr="001800BB">
        <w:rPr>
          <w:szCs w:val="34"/>
        </w:rPr>
        <w:t>rez l'anti</w:t>
      </w:r>
      <w:r>
        <w:rPr>
          <w:szCs w:val="34"/>
        </w:rPr>
        <w:t>-</w:t>
      </w:r>
      <w:r w:rsidRPr="001800BB">
        <w:rPr>
          <w:szCs w:val="34"/>
        </w:rPr>
        <w:t>pro</w:t>
      </w:r>
      <w:r>
        <w:rPr>
          <w:szCs w:val="34"/>
        </w:rPr>
        <w:t>t</w:t>
      </w:r>
      <w:r w:rsidRPr="001800BB">
        <w:rPr>
          <w:szCs w:val="34"/>
        </w:rPr>
        <w:t>estantism</w:t>
      </w:r>
      <w:r>
        <w:rPr>
          <w:szCs w:val="34"/>
        </w:rPr>
        <w:t>e</w:t>
      </w:r>
      <w:r w:rsidRPr="001800BB">
        <w:rPr>
          <w:szCs w:val="34"/>
        </w:rPr>
        <w:t xml:space="preserve"> et l'antisémitisme, car la guerre a</w:t>
      </w:r>
      <w:r w:rsidRPr="001800BB">
        <w:rPr>
          <w:szCs w:val="34"/>
        </w:rPr>
        <w:t>p</w:t>
      </w:r>
      <w:r w:rsidRPr="001800BB">
        <w:rPr>
          <w:szCs w:val="34"/>
        </w:rPr>
        <w:t>pelle la guerre, et l'intolérance, l'intolérance.</w:t>
      </w:r>
    </w:p>
    <w:p w14:paraId="284F819C" w14:textId="77777777" w:rsidR="00426AF6" w:rsidRPr="001800BB" w:rsidRDefault="00426AF6" w:rsidP="00426AF6">
      <w:pPr>
        <w:spacing w:before="120" w:after="120"/>
        <w:jc w:val="both"/>
      </w:pPr>
      <w:r>
        <w:rPr>
          <w:szCs w:val="34"/>
        </w:rPr>
        <w:br w:type="page"/>
      </w:r>
      <w:r w:rsidRPr="001800BB">
        <w:rPr>
          <w:szCs w:val="34"/>
        </w:rPr>
        <w:t>Voulons-nous retrouver la paix religieuse, la première chose est que le Pouvoir se montre libre d</w:t>
      </w:r>
      <w:r>
        <w:rPr>
          <w:szCs w:val="34"/>
        </w:rPr>
        <w:t>e</w:t>
      </w:r>
      <w:r w:rsidRPr="001800BB">
        <w:rPr>
          <w:szCs w:val="34"/>
        </w:rPr>
        <w:t xml:space="preserve"> tout</w:t>
      </w:r>
      <w:r>
        <w:rPr>
          <w:szCs w:val="34"/>
        </w:rPr>
        <w:t>e</w:t>
      </w:r>
      <w:r w:rsidRPr="001800BB">
        <w:rPr>
          <w:szCs w:val="34"/>
        </w:rPr>
        <w:t xml:space="preserve"> passion confessionnelle, dég</w:t>
      </w:r>
      <w:r w:rsidRPr="001800BB">
        <w:rPr>
          <w:szCs w:val="34"/>
        </w:rPr>
        <w:t>a</w:t>
      </w:r>
      <w:r w:rsidRPr="001800BB">
        <w:rPr>
          <w:szCs w:val="34"/>
        </w:rPr>
        <w:t>gé d</w:t>
      </w:r>
      <w:r>
        <w:rPr>
          <w:szCs w:val="34"/>
        </w:rPr>
        <w:t>e</w:t>
      </w:r>
      <w:r w:rsidRPr="001800BB">
        <w:rPr>
          <w:szCs w:val="34"/>
        </w:rPr>
        <w:t xml:space="preserve"> tout esprit de se</w:t>
      </w:r>
      <w:r>
        <w:rPr>
          <w:szCs w:val="34"/>
        </w:rPr>
        <w:t>cte, religieux ou antireligieux.</w:t>
      </w:r>
    </w:p>
    <w:p w14:paraId="0D2C0143" w14:textId="77777777" w:rsidR="00426AF6" w:rsidRDefault="00426AF6" w:rsidP="00426AF6">
      <w:pPr>
        <w:pStyle w:val="p"/>
      </w:pPr>
      <w:r>
        <w:br w:type="page"/>
        <w:t>[184]</w:t>
      </w:r>
    </w:p>
    <w:p w14:paraId="6C3914AB" w14:textId="77777777" w:rsidR="00426AF6" w:rsidRDefault="00426AF6" w:rsidP="00426AF6">
      <w:pPr>
        <w:spacing w:before="120" w:after="120"/>
        <w:ind w:firstLine="0"/>
      </w:pPr>
    </w:p>
    <w:p w14:paraId="64DAE033" w14:textId="77777777" w:rsidR="00426AF6" w:rsidRPr="005978C7" w:rsidRDefault="00426AF6" w:rsidP="00426AF6">
      <w:pPr>
        <w:ind w:firstLine="0"/>
        <w:jc w:val="center"/>
        <w:rPr>
          <w:b/>
          <w:sz w:val="24"/>
        </w:rPr>
      </w:pPr>
      <w:bookmarkStart w:id="22" w:name="Doctrines_de_haine_chap_IV"/>
      <w:r w:rsidRPr="005978C7">
        <w:rPr>
          <w:b/>
          <w:sz w:val="24"/>
        </w:rPr>
        <w:t>LES DOCTRINES DE HAINE :</w:t>
      </w:r>
    </w:p>
    <w:p w14:paraId="3BD7FCF0" w14:textId="77777777" w:rsidR="00426AF6" w:rsidRPr="005978C7" w:rsidRDefault="00426AF6" w:rsidP="00426AF6">
      <w:pPr>
        <w:spacing w:after="120"/>
        <w:ind w:firstLine="0"/>
        <w:jc w:val="center"/>
        <w:rPr>
          <w:i/>
          <w:sz w:val="24"/>
        </w:rPr>
      </w:pPr>
      <w:r w:rsidRPr="005978C7">
        <w:rPr>
          <w:i/>
          <w:sz w:val="24"/>
        </w:rPr>
        <w:t>l’antisémitisme, l’antiprotestantisme, l’anticléricalisme.</w:t>
      </w:r>
    </w:p>
    <w:p w14:paraId="680F590E" w14:textId="77777777" w:rsidR="00426AF6" w:rsidRPr="00384B20" w:rsidRDefault="00426AF6" w:rsidP="00426AF6">
      <w:pPr>
        <w:pStyle w:val="Titreniveau1"/>
      </w:pPr>
      <w:r w:rsidRPr="00384B20">
        <w:t>Chapitre I</w:t>
      </w:r>
      <w:r>
        <w:t>V</w:t>
      </w:r>
    </w:p>
    <w:p w14:paraId="2FD84E12" w14:textId="77777777" w:rsidR="00426AF6" w:rsidRPr="00E07116" w:rsidRDefault="00426AF6" w:rsidP="00426AF6">
      <w:pPr>
        <w:jc w:val="both"/>
        <w:rPr>
          <w:szCs w:val="36"/>
        </w:rPr>
      </w:pPr>
    </w:p>
    <w:p w14:paraId="1837D62B" w14:textId="77777777" w:rsidR="00426AF6" w:rsidRDefault="00426AF6" w:rsidP="00426AF6">
      <w:pPr>
        <w:pStyle w:val="Titreniveau2"/>
      </w:pPr>
      <w:r>
        <w:t>L’ANTI-CLÉRICALISME</w:t>
      </w:r>
    </w:p>
    <w:p w14:paraId="311FE9FE" w14:textId="77777777" w:rsidR="00426AF6" w:rsidRDefault="00426AF6" w:rsidP="00426AF6">
      <w:pPr>
        <w:pStyle w:val="Titreniveau2"/>
      </w:pPr>
      <w:r>
        <w:t>(</w:t>
      </w:r>
      <w:r>
        <w:rPr>
          <w:i/>
        </w:rPr>
        <w:t>Première partie</w:t>
      </w:r>
      <w:r>
        <w:t>)</w:t>
      </w:r>
    </w:p>
    <w:bookmarkEnd w:id="22"/>
    <w:p w14:paraId="30607BDB" w14:textId="77777777" w:rsidR="00426AF6" w:rsidRPr="00E07116" w:rsidRDefault="00426AF6" w:rsidP="00426AF6">
      <w:pPr>
        <w:jc w:val="both"/>
        <w:rPr>
          <w:szCs w:val="36"/>
        </w:rPr>
      </w:pPr>
    </w:p>
    <w:p w14:paraId="007C5E73" w14:textId="77777777" w:rsidR="00426AF6" w:rsidRPr="00E07116" w:rsidRDefault="00426AF6" w:rsidP="00426AF6">
      <w:pPr>
        <w:jc w:val="both"/>
      </w:pPr>
    </w:p>
    <w:p w14:paraId="3E4005BE" w14:textId="77777777" w:rsidR="00426AF6" w:rsidRPr="001975C7" w:rsidRDefault="00426AF6" w:rsidP="00426AF6">
      <w:pPr>
        <w:ind w:left="1440" w:hanging="3"/>
        <w:jc w:val="both"/>
        <w:rPr>
          <w:color w:val="000090"/>
          <w:sz w:val="24"/>
        </w:rPr>
      </w:pPr>
      <w:r w:rsidRPr="001975C7">
        <w:rPr>
          <w:color w:val="000090"/>
          <w:sz w:val="24"/>
          <w:szCs w:val="28"/>
        </w:rPr>
        <w:t>Anticléricalisme et anticatholicisme. — I. Le péril clérical. — Qu'entend-on par clérical ? — Quel est le vrai sens de ce terme et quel en est l'usage courant ? — Quelques types d'anticléricaux. — Anticléricalisme et intolérance. — Comment l’anticléricalisme f</w:t>
      </w:r>
      <w:r w:rsidRPr="001975C7">
        <w:rPr>
          <w:color w:val="000090"/>
          <w:sz w:val="24"/>
          <w:szCs w:val="28"/>
        </w:rPr>
        <w:t>i</w:t>
      </w:r>
      <w:r w:rsidRPr="001975C7">
        <w:rPr>
          <w:color w:val="000090"/>
          <w:sz w:val="24"/>
          <w:szCs w:val="28"/>
        </w:rPr>
        <w:t>nit par s'attaquer à toute religion et à l'idée même de Dieu. — II. Anal</w:t>
      </w:r>
      <w:r w:rsidRPr="001975C7">
        <w:rPr>
          <w:color w:val="000090"/>
          <w:sz w:val="24"/>
          <w:szCs w:val="28"/>
        </w:rPr>
        <w:t>o</w:t>
      </w:r>
      <w:r w:rsidRPr="001975C7">
        <w:rPr>
          <w:color w:val="000090"/>
          <w:sz w:val="24"/>
          <w:szCs w:val="28"/>
        </w:rPr>
        <w:t>gie des facteurs de l’anticléricalisme et de l'antisémitisme. — L'anticléricalisme et le grief religieux ou philosophique. — Néce</w:t>
      </w:r>
      <w:r w:rsidRPr="001975C7">
        <w:rPr>
          <w:color w:val="000090"/>
          <w:sz w:val="24"/>
          <w:szCs w:val="28"/>
        </w:rPr>
        <w:t>s</w:t>
      </w:r>
      <w:r w:rsidRPr="001975C7">
        <w:rPr>
          <w:color w:val="000090"/>
          <w:sz w:val="24"/>
          <w:szCs w:val="28"/>
        </w:rPr>
        <w:t>sité de comba</w:t>
      </w:r>
      <w:r w:rsidRPr="001975C7">
        <w:rPr>
          <w:color w:val="000090"/>
          <w:sz w:val="24"/>
          <w:szCs w:val="28"/>
        </w:rPr>
        <w:t>t</w:t>
      </w:r>
      <w:r w:rsidRPr="001975C7">
        <w:rPr>
          <w:color w:val="000090"/>
          <w:sz w:val="24"/>
          <w:szCs w:val="28"/>
        </w:rPr>
        <w:t>tre l'obscurantisme. — Le fanatisme anticlérical. — La morale catholique et la morale religieuse. — III. Le grief nati</w:t>
      </w:r>
      <w:r w:rsidRPr="001975C7">
        <w:rPr>
          <w:color w:val="000090"/>
          <w:sz w:val="24"/>
          <w:szCs w:val="28"/>
        </w:rPr>
        <w:t>o</w:t>
      </w:r>
      <w:r w:rsidRPr="001975C7">
        <w:rPr>
          <w:color w:val="000090"/>
          <w:sz w:val="24"/>
          <w:szCs w:val="28"/>
        </w:rPr>
        <w:t>nal. — Les catholiques sujets d'un prince étranger. — Rome, l'e</w:t>
      </w:r>
      <w:r w:rsidRPr="001975C7">
        <w:rPr>
          <w:color w:val="000090"/>
          <w:sz w:val="24"/>
          <w:szCs w:val="28"/>
        </w:rPr>
        <w:t>s</w:t>
      </w:r>
      <w:r w:rsidRPr="001975C7">
        <w:rPr>
          <w:color w:val="000090"/>
          <w:sz w:val="24"/>
          <w:szCs w:val="28"/>
        </w:rPr>
        <w:t>prit latin et le génie français. — L'anticléricalisme et le gallicani</w:t>
      </w:r>
      <w:r w:rsidRPr="001975C7">
        <w:rPr>
          <w:color w:val="000090"/>
          <w:sz w:val="24"/>
          <w:szCs w:val="28"/>
        </w:rPr>
        <w:t>s</w:t>
      </w:r>
      <w:r w:rsidRPr="001975C7">
        <w:rPr>
          <w:color w:val="000090"/>
          <w:sz w:val="24"/>
          <w:szCs w:val="28"/>
        </w:rPr>
        <w:t>me. — Pouvons-nous avoir une Église nationale ? — L'ultramo</w:t>
      </w:r>
      <w:r w:rsidRPr="001975C7">
        <w:rPr>
          <w:color w:val="000090"/>
          <w:sz w:val="24"/>
          <w:szCs w:val="28"/>
        </w:rPr>
        <w:t>n</w:t>
      </w:r>
      <w:r w:rsidRPr="001975C7">
        <w:rPr>
          <w:color w:val="000090"/>
          <w:sz w:val="24"/>
          <w:szCs w:val="28"/>
        </w:rPr>
        <w:t>tanisme et l'Infaillibilité papale. — L'Église et ses congrégations sont des Internationales. — L’anticléricalisme et les Intérêts fra</w:t>
      </w:r>
      <w:r w:rsidRPr="001975C7">
        <w:rPr>
          <w:color w:val="000090"/>
          <w:sz w:val="24"/>
          <w:szCs w:val="28"/>
        </w:rPr>
        <w:t>n</w:t>
      </w:r>
      <w:r w:rsidRPr="001975C7">
        <w:rPr>
          <w:color w:val="000090"/>
          <w:sz w:val="24"/>
          <w:szCs w:val="28"/>
        </w:rPr>
        <w:t>çais.</w:t>
      </w:r>
    </w:p>
    <w:p w14:paraId="39292B0F" w14:textId="77777777" w:rsidR="00426AF6" w:rsidRPr="00E07116" w:rsidRDefault="00426AF6" w:rsidP="00426AF6">
      <w:pPr>
        <w:jc w:val="both"/>
      </w:pPr>
    </w:p>
    <w:p w14:paraId="7B65A601" w14:textId="77777777" w:rsidR="00426AF6" w:rsidRPr="00E07116" w:rsidRDefault="00426AF6" w:rsidP="00426AF6">
      <w:pPr>
        <w:jc w:val="both"/>
      </w:pPr>
    </w:p>
    <w:p w14:paraId="059E601D" w14:textId="77777777" w:rsidR="00426AF6" w:rsidRPr="00384B20" w:rsidRDefault="00426AF6" w:rsidP="00426AF6">
      <w:pPr>
        <w:ind w:right="90" w:firstLine="0"/>
        <w:jc w:val="both"/>
        <w:rPr>
          <w:sz w:val="20"/>
        </w:rPr>
      </w:pPr>
      <w:hyperlink w:anchor="tdm" w:history="1">
        <w:r w:rsidRPr="00384B20">
          <w:rPr>
            <w:rStyle w:val="Hyperlien"/>
            <w:sz w:val="20"/>
          </w:rPr>
          <w:t>Retour à la table des matières</w:t>
        </w:r>
      </w:hyperlink>
    </w:p>
    <w:p w14:paraId="27D9F3CE" w14:textId="77777777" w:rsidR="00426AF6" w:rsidRPr="001800BB" w:rsidRDefault="00426AF6" w:rsidP="00426AF6">
      <w:pPr>
        <w:spacing w:before="120" w:after="120"/>
        <w:jc w:val="both"/>
      </w:pPr>
      <w:r w:rsidRPr="001800BB">
        <w:rPr>
          <w:smallCaps/>
          <w:szCs w:val="36"/>
        </w:rPr>
        <w:t>Messieurs,</w:t>
      </w:r>
    </w:p>
    <w:p w14:paraId="6F6AF34F" w14:textId="77777777" w:rsidR="00426AF6" w:rsidRPr="001800BB" w:rsidRDefault="00426AF6" w:rsidP="00426AF6">
      <w:pPr>
        <w:spacing w:before="120" w:after="120"/>
        <w:jc w:val="both"/>
      </w:pPr>
      <w:r w:rsidRPr="001800BB">
        <w:rPr>
          <w:szCs w:val="36"/>
        </w:rPr>
        <w:t>J</w:t>
      </w:r>
      <w:r>
        <w:rPr>
          <w:szCs w:val="36"/>
        </w:rPr>
        <w:t>e</w:t>
      </w:r>
      <w:r w:rsidRPr="001800BB">
        <w:rPr>
          <w:szCs w:val="36"/>
        </w:rPr>
        <w:t xml:space="preserve"> dois vous parler, aujourd'hui, d</w:t>
      </w:r>
      <w:r>
        <w:rPr>
          <w:szCs w:val="36"/>
        </w:rPr>
        <w:t>e</w:t>
      </w:r>
      <w:r w:rsidRPr="001800BB">
        <w:rPr>
          <w:szCs w:val="36"/>
        </w:rPr>
        <w:t xml:space="preserve"> l'anticléricalisme. Comment, m'objecteront quelques-uns d'</w:t>
      </w:r>
      <w:r>
        <w:rPr>
          <w:szCs w:val="36"/>
        </w:rPr>
        <w:t>en</w:t>
      </w:r>
      <w:r w:rsidRPr="001800BB">
        <w:rPr>
          <w:szCs w:val="36"/>
        </w:rPr>
        <w:t>tre vous, classer l'anticléricalisme parmi les doctrines d</w:t>
      </w:r>
      <w:r>
        <w:rPr>
          <w:szCs w:val="36"/>
        </w:rPr>
        <w:t>e haine ? I</w:t>
      </w:r>
      <w:r w:rsidRPr="001800BB">
        <w:rPr>
          <w:szCs w:val="36"/>
        </w:rPr>
        <w:t xml:space="preserve">l faudrait, </w:t>
      </w:r>
      <w:r w:rsidRPr="002409C9">
        <w:rPr>
          <w:iCs/>
          <w:szCs w:val="36"/>
        </w:rPr>
        <w:t xml:space="preserve">au </w:t>
      </w:r>
      <w:r w:rsidRPr="001800BB">
        <w:rPr>
          <w:szCs w:val="36"/>
        </w:rPr>
        <w:t>moins, dire l'antica</w:t>
      </w:r>
      <w:r>
        <w:rPr>
          <w:szCs w:val="36"/>
        </w:rPr>
        <w:t>tholi</w:t>
      </w:r>
      <w:r w:rsidRPr="001800BB">
        <w:rPr>
          <w:szCs w:val="34"/>
        </w:rPr>
        <w:t>cisme.</w:t>
      </w:r>
      <w:r>
        <w:t xml:space="preserve"> </w:t>
      </w:r>
      <w:r>
        <w:rPr>
          <w:smallCaps/>
          <w:szCs w:val="34"/>
        </w:rPr>
        <w:t>[185]</w:t>
      </w:r>
      <w:r w:rsidRPr="001800BB">
        <w:rPr>
          <w:szCs w:val="34"/>
        </w:rPr>
        <w:t xml:space="preserve"> Je reconnais que ce</w:t>
      </w:r>
      <w:r>
        <w:rPr>
          <w:szCs w:val="34"/>
        </w:rPr>
        <w:t>t</w:t>
      </w:r>
      <w:r w:rsidRPr="001800BB">
        <w:rPr>
          <w:szCs w:val="34"/>
        </w:rPr>
        <w:t>te observation peut sembler fo</w:t>
      </w:r>
      <w:r w:rsidRPr="001800BB">
        <w:rPr>
          <w:szCs w:val="34"/>
        </w:rPr>
        <w:t>n</w:t>
      </w:r>
      <w:r w:rsidRPr="001800BB">
        <w:rPr>
          <w:szCs w:val="34"/>
        </w:rPr>
        <w:t>dée, j'avoue qu'elle m'a déjà été faite ; mais, comm</w:t>
      </w:r>
      <w:r>
        <w:rPr>
          <w:szCs w:val="34"/>
        </w:rPr>
        <w:t>e</w:t>
      </w:r>
      <w:r w:rsidRPr="001800BB">
        <w:rPr>
          <w:szCs w:val="34"/>
        </w:rPr>
        <w:t xml:space="preserve"> j</w:t>
      </w:r>
      <w:r>
        <w:rPr>
          <w:szCs w:val="34"/>
        </w:rPr>
        <w:t>e</w:t>
      </w:r>
      <w:r w:rsidRPr="001800BB">
        <w:rPr>
          <w:szCs w:val="34"/>
        </w:rPr>
        <w:t xml:space="preserve"> vous le montrerai tout </w:t>
      </w:r>
      <w:r>
        <w:rPr>
          <w:szCs w:val="34"/>
        </w:rPr>
        <w:t>à</w:t>
      </w:r>
      <w:r w:rsidRPr="001800BB">
        <w:rPr>
          <w:szCs w:val="34"/>
        </w:rPr>
        <w:t xml:space="preserve"> l'heure, ant</w:t>
      </w:r>
      <w:r w:rsidRPr="001800BB">
        <w:rPr>
          <w:szCs w:val="34"/>
        </w:rPr>
        <w:t>i</w:t>
      </w:r>
      <w:r w:rsidRPr="001800BB">
        <w:rPr>
          <w:szCs w:val="34"/>
        </w:rPr>
        <w:t>cléricalisme, dans le langage usuel, est devenu, le plus so</w:t>
      </w:r>
      <w:r w:rsidRPr="001800BB">
        <w:rPr>
          <w:szCs w:val="34"/>
        </w:rPr>
        <w:t>u</w:t>
      </w:r>
      <w:r w:rsidRPr="001800BB">
        <w:rPr>
          <w:szCs w:val="34"/>
        </w:rPr>
        <w:t>vent, synonyme d'anticathol</w:t>
      </w:r>
      <w:r w:rsidRPr="001800BB">
        <w:rPr>
          <w:szCs w:val="34"/>
        </w:rPr>
        <w:t>i</w:t>
      </w:r>
      <w:r w:rsidRPr="001800BB">
        <w:rPr>
          <w:szCs w:val="34"/>
        </w:rPr>
        <w:t>cisme.</w:t>
      </w:r>
    </w:p>
    <w:p w14:paraId="750516DB" w14:textId="77777777" w:rsidR="00426AF6" w:rsidRPr="001800BB" w:rsidRDefault="00426AF6" w:rsidP="00426AF6">
      <w:pPr>
        <w:spacing w:before="120" w:after="120"/>
        <w:jc w:val="both"/>
      </w:pPr>
      <w:r w:rsidRPr="001800BB">
        <w:rPr>
          <w:szCs w:val="34"/>
        </w:rPr>
        <w:t>L'anticléricalisme, m'a-t-on dit encore, au lieu d'un</w:t>
      </w:r>
      <w:r>
        <w:rPr>
          <w:szCs w:val="34"/>
        </w:rPr>
        <w:t>e</w:t>
      </w:r>
      <w:r w:rsidRPr="001800BB">
        <w:rPr>
          <w:szCs w:val="34"/>
        </w:rPr>
        <w:t xml:space="preserve"> do</w:t>
      </w:r>
      <w:r w:rsidRPr="001800BB">
        <w:rPr>
          <w:szCs w:val="34"/>
        </w:rPr>
        <w:t>c</w:t>
      </w:r>
      <w:r w:rsidRPr="001800BB">
        <w:rPr>
          <w:szCs w:val="34"/>
        </w:rPr>
        <w:t>trine de haine, est une doctrine d'émancipation ; il veut nous affranchir du joug de Rome, d</w:t>
      </w:r>
      <w:r>
        <w:rPr>
          <w:szCs w:val="34"/>
        </w:rPr>
        <w:t>e</w:t>
      </w:r>
      <w:r w:rsidRPr="001800BB">
        <w:rPr>
          <w:szCs w:val="34"/>
        </w:rPr>
        <w:t xml:space="preserve"> l'esclavage d</w:t>
      </w:r>
      <w:r>
        <w:rPr>
          <w:szCs w:val="34"/>
        </w:rPr>
        <w:t>e</w:t>
      </w:r>
      <w:r w:rsidRPr="001800BB">
        <w:rPr>
          <w:szCs w:val="34"/>
        </w:rPr>
        <w:t xml:space="preserve"> la superstition, des ténèbres de l'obscurantisme. Telle est, j</w:t>
      </w:r>
      <w:r>
        <w:rPr>
          <w:szCs w:val="34"/>
        </w:rPr>
        <w:t>e</w:t>
      </w:r>
      <w:r w:rsidRPr="001800BB">
        <w:rPr>
          <w:szCs w:val="34"/>
        </w:rPr>
        <w:t xml:space="preserve"> l</w:t>
      </w:r>
      <w:r>
        <w:rPr>
          <w:szCs w:val="34"/>
        </w:rPr>
        <w:t>e</w:t>
      </w:r>
      <w:r w:rsidRPr="001800BB">
        <w:rPr>
          <w:szCs w:val="34"/>
        </w:rPr>
        <w:t xml:space="preserve"> reconnais v</w:t>
      </w:r>
      <w:r w:rsidRPr="001800BB">
        <w:rPr>
          <w:szCs w:val="34"/>
        </w:rPr>
        <w:t>o</w:t>
      </w:r>
      <w:r w:rsidRPr="001800BB">
        <w:rPr>
          <w:szCs w:val="34"/>
        </w:rPr>
        <w:t>lontiers, la prétention de l'anticlér</w:t>
      </w:r>
      <w:r w:rsidRPr="001800BB">
        <w:rPr>
          <w:szCs w:val="34"/>
        </w:rPr>
        <w:t>i</w:t>
      </w:r>
      <w:r w:rsidRPr="001800BB">
        <w:rPr>
          <w:szCs w:val="34"/>
        </w:rPr>
        <w:t>calisme ; mais, si tel est, en effet, l</w:t>
      </w:r>
      <w:r>
        <w:rPr>
          <w:szCs w:val="34"/>
        </w:rPr>
        <w:t>e</w:t>
      </w:r>
      <w:r w:rsidRPr="001800BB">
        <w:rPr>
          <w:szCs w:val="34"/>
        </w:rPr>
        <w:t xml:space="preserve"> but du plus grand nombr</w:t>
      </w:r>
      <w:r>
        <w:rPr>
          <w:szCs w:val="34"/>
        </w:rPr>
        <w:t>e</w:t>
      </w:r>
      <w:r w:rsidRPr="001800BB">
        <w:rPr>
          <w:szCs w:val="34"/>
        </w:rPr>
        <w:t xml:space="preserve"> des a</w:t>
      </w:r>
      <w:r w:rsidRPr="001800BB">
        <w:rPr>
          <w:szCs w:val="34"/>
        </w:rPr>
        <w:t>n</w:t>
      </w:r>
      <w:r w:rsidRPr="001800BB">
        <w:rPr>
          <w:szCs w:val="34"/>
        </w:rPr>
        <w:t>ticléricaux, je suis bien obligé d</w:t>
      </w:r>
      <w:r>
        <w:rPr>
          <w:szCs w:val="34"/>
        </w:rPr>
        <w:t>e</w:t>
      </w:r>
      <w:r w:rsidRPr="001800BB">
        <w:rPr>
          <w:szCs w:val="34"/>
        </w:rPr>
        <w:t xml:space="preserve"> constater qu</w:t>
      </w:r>
      <w:r>
        <w:rPr>
          <w:szCs w:val="34"/>
        </w:rPr>
        <w:t>e</w:t>
      </w:r>
      <w:r w:rsidRPr="001800BB">
        <w:rPr>
          <w:szCs w:val="34"/>
        </w:rPr>
        <w:t xml:space="preserve"> l'antisémitisme et l'a</w:t>
      </w:r>
      <w:r w:rsidRPr="001800BB">
        <w:rPr>
          <w:szCs w:val="34"/>
        </w:rPr>
        <w:t>n</w:t>
      </w:r>
      <w:r w:rsidRPr="001800BB">
        <w:rPr>
          <w:szCs w:val="34"/>
        </w:rPr>
        <w:t>ti</w:t>
      </w:r>
      <w:r>
        <w:rPr>
          <w:szCs w:val="34"/>
        </w:rPr>
        <w:t>-</w:t>
      </w:r>
      <w:r w:rsidRPr="001800BB">
        <w:rPr>
          <w:szCs w:val="34"/>
        </w:rPr>
        <w:t>protestantisme prétendent, également</w:t>
      </w:r>
      <w:r>
        <w:rPr>
          <w:szCs w:val="34"/>
        </w:rPr>
        <w:t>, eux aussi, être des do</w:t>
      </w:r>
      <w:r>
        <w:rPr>
          <w:szCs w:val="34"/>
        </w:rPr>
        <w:t>c</w:t>
      </w:r>
      <w:r>
        <w:rPr>
          <w:szCs w:val="34"/>
        </w:rPr>
        <w:t xml:space="preserve">trines </w:t>
      </w:r>
      <w:r w:rsidRPr="001800BB">
        <w:rPr>
          <w:szCs w:val="34"/>
        </w:rPr>
        <w:t>d'affranchissement. L'antisémite et l'antiprotes</w:t>
      </w:r>
      <w:r>
        <w:rPr>
          <w:szCs w:val="34"/>
        </w:rPr>
        <w:t>t</w:t>
      </w:r>
      <w:r w:rsidRPr="001800BB">
        <w:rPr>
          <w:szCs w:val="34"/>
        </w:rPr>
        <w:t>ant n</w:t>
      </w:r>
      <w:r>
        <w:rPr>
          <w:szCs w:val="34"/>
        </w:rPr>
        <w:t>e</w:t>
      </w:r>
      <w:r w:rsidRPr="001800BB">
        <w:rPr>
          <w:szCs w:val="34"/>
        </w:rPr>
        <w:t xml:space="preserve"> nous répètent-ils pas, chaqu</w:t>
      </w:r>
      <w:r>
        <w:rPr>
          <w:szCs w:val="34"/>
        </w:rPr>
        <w:t>e</w:t>
      </w:r>
      <w:r w:rsidRPr="001800BB">
        <w:rPr>
          <w:szCs w:val="34"/>
        </w:rPr>
        <w:t xml:space="preserve"> jour, sans qu</w:t>
      </w:r>
      <w:r>
        <w:rPr>
          <w:szCs w:val="34"/>
        </w:rPr>
        <w:t>e</w:t>
      </w:r>
      <w:r w:rsidRPr="001800BB">
        <w:rPr>
          <w:szCs w:val="34"/>
        </w:rPr>
        <w:t xml:space="preserve"> nous soyons en droit d</w:t>
      </w:r>
      <w:r>
        <w:rPr>
          <w:szCs w:val="34"/>
        </w:rPr>
        <w:t>e</w:t>
      </w:r>
      <w:r w:rsidRPr="001800BB">
        <w:rPr>
          <w:szCs w:val="34"/>
        </w:rPr>
        <w:t xml:space="preserve"> nier leur sincérité, qu'ils n'ont d'autre but qu</w:t>
      </w:r>
      <w:r>
        <w:rPr>
          <w:szCs w:val="34"/>
        </w:rPr>
        <w:t>e</w:t>
      </w:r>
      <w:r w:rsidRPr="001800BB">
        <w:rPr>
          <w:szCs w:val="34"/>
        </w:rPr>
        <w:t xml:space="preserve"> d</w:t>
      </w:r>
      <w:r>
        <w:rPr>
          <w:szCs w:val="34"/>
        </w:rPr>
        <w:t>e</w:t>
      </w:r>
      <w:r w:rsidRPr="001800BB">
        <w:rPr>
          <w:szCs w:val="34"/>
        </w:rPr>
        <w:t xml:space="preserve"> d</w:t>
      </w:r>
      <w:r w:rsidRPr="001800BB">
        <w:rPr>
          <w:szCs w:val="34"/>
        </w:rPr>
        <w:t>é</w:t>
      </w:r>
      <w:r w:rsidRPr="001800BB">
        <w:rPr>
          <w:szCs w:val="34"/>
        </w:rPr>
        <w:t>livrer la France du joug des juifs ou de la domination des pr</w:t>
      </w:r>
      <w:r w:rsidRPr="001800BB">
        <w:rPr>
          <w:szCs w:val="34"/>
        </w:rPr>
        <w:t>o</w:t>
      </w:r>
      <w:r w:rsidRPr="001800BB">
        <w:rPr>
          <w:szCs w:val="34"/>
        </w:rPr>
        <w:t>testants ?</w:t>
      </w:r>
    </w:p>
    <w:p w14:paraId="5F4AC4D2" w14:textId="77777777" w:rsidR="00426AF6" w:rsidRDefault="00426AF6" w:rsidP="00426AF6">
      <w:pPr>
        <w:spacing w:before="120" w:after="120"/>
        <w:jc w:val="both"/>
        <w:rPr>
          <w:szCs w:val="34"/>
        </w:rPr>
      </w:pPr>
      <w:r w:rsidRPr="001800BB">
        <w:rPr>
          <w:szCs w:val="34"/>
        </w:rPr>
        <w:t>Il n'y a donc rien là qui distingu</w:t>
      </w:r>
      <w:r>
        <w:rPr>
          <w:szCs w:val="34"/>
        </w:rPr>
        <w:t>e</w:t>
      </w:r>
      <w:r w:rsidRPr="001800BB">
        <w:rPr>
          <w:szCs w:val="34"/>
        </w:rPr>
        <w:t xml:space="preserve"> l'anticléricalisme des deux autres « an</w:t>
      </w:r>
      <w:r>
        <w:rPr>
          <w:szCs w:val="34"/>
        </w:rPr>
        <w:t>t</w:t>
      </w:r>
      <w:r w:rsidRPr="001800BB">
        <w:rPr>
          <w:szCs w:val="34"/>
        </w:rPr>
        <w:t>i</w:t>
      </w:r>
      <w:r>
        <w:rPr>
          <w:szCs w:val="34"/>
        </w:rPr>
        <w:t> »</w:t>
      </w:r>
      <w:r w:rsidRPr="001800BB">
        <w:rPr>
          <w:szCs w:val="34"/>
        </w:rPr>
        <w:t>. Toute la question est de savoir jusqu'à quel point l'esclavage dont veut nous affranchir l'anticléric</w:t>
      </w:r>
      <w:r w:rsidRPr="001800BB">
        <w:rPr>
          <w:szCs w:val="34"/>
        </w:rPr>
        <w:t>a</w:t>
      </w:r>
      <w:r w:rsidRPr="001800BB">
        <w:rPr>
          <w:szCs w:val="34"/>
        </w:rPr>
        <w:t>lisme est réel, ou jusqu'à quel point la servitude dont il veut nous préserver est menaçante et pr</w:t>
      </w:r>
      <w:r w:rsidRPr="001800BB">
        <w:rPr>
          <w:szCs w:val="34"/>
        </w:rPr>
        <w:t>o</w:t>
      </w:r>
      <w:r w:rsidRPr="001800BB">
        <w:rPr>
          <w:szCs w:val="34"/>
        </w:rPr>
        <w:t>chaine, — ou encore, si les armes qu'il nous offre pour nous défendr</w:t>
      </w:r>
      <w:r>
        <w:rPr>
          <w:szCs w:val="34"/>
        </w:rPr>
        <w:t>e</w:t>
      </w:r>
      <w:r w:rsidRPr="001800BB">
        <w:rPr>
          <w:szCs w:val="34"/>
        </w:rPr>
        <w:t xml:space="preserve"> contre la tyra</w:t>
      </w:r>
      <w:r w:rsidRPr="001800BB">
        <w:rPr>
          <w:szCs w:val="34"/>
        </w:rPr>
        <w:t>n</w:t>
      </w:r>
      <w:r w:rsidRPr="001800BB">
        <w:rPr>
          <w:szCs w:val="34"/>
        </w:rPr>
        <w:t xml:space="preserve">nie </w:t>
      </w:r>
      <w:r>
        <w:rPr>
          <w:szCs w:val="34"/>
        </w:rPr>
        <w:t>« </w:t>
      </w:r>
      <w:r w:rsidRPr="001800BB">
        <w:rPr>
          <w:szCs w:val="34"/>
        </w:rPr>
        <w:t>cléricale » sont légitimes et efficaces</w:t>
      </w:r>
      <w:r>
        <w:rPr>
          <w:szCs w:val="34"/>
        </w:rPr>
        <w:t>, et si elles</w:t>
      </w:r>
      <w:r w:rsidRPr="001800BB">
        <w:rPr>
          <w:szCs w:val="34"/>
        </w:rPr>
        <w:t xml:space="preserve"> ne ri</w:t>
      </w:r>
      <w:r w:rsidRPr="001800BB">
        <w:rPr>
          <w:szCs w:val="34"/>
        </w:rPr>
        <w:t>s</w:t>
      </w:r>
      <w:r w:rsidRPr="001800BB">
        <w:rPr>
          <w:szCs w:val="34"/>
        </w:rPr>
        <w:t>quent pas d</w:t>
      </w:r>
      <w:r>
        <w:rPr>
          <w:szCs w:val="34"/>
        </w:rPr>
        <w:t>e</w:t>
      </w:r>
      <w:r w:rsidRPr="001800BB">
        <w:rPr>
          <w:szCs w:val="34"/>
        </w:rPr>
        <w:t xml:space="preserve"> blesser la liberté m</w:t>
      </w:r>
      <w:r>
        <w:rPr>
          <w:szCs w:val="34"/>
        </w:rPr>
        <w:t>ê</w:t>
      </w:r>
      <w:r w:rsidRPr="001800BB">
        <w:rPr>
          <w:szCs w:val="34"/>
        </w:rPr>
        <w:t>m</w:t>
      </w:r>
      <w:r>
        <w:rPr>
          <w:szCs w:val="34"/>
        </w:rPr>
        <w:t>e</w:t>
      </w:r>
      <w:r w:rsidRPr="001800BB">
        <w:rPr>
          <w:szCs w:val="34"/>
        </w:rPr>
        <w:t xml:space="preserve"> qu'il préten</w:t>
      </w:r>
      <w:r>
        <w:rPr>
          <w:szCs w:val="34"/>
        </w:rPr>
        <w:t>d nous rendre ou nous conserver.</w:t>
      </w:r>
    </w:p>
    <w:p w14:paraId="526D9078" w14:textId="77777777" w:rsidR="00426AF6" w:rsidRDefault="00426AF6" w:rsidP="00426AF6">
      <w:pPr>
        <w:pStyle w:val="p"/>
      </w:pPr>
      <w:r>
        <w:br w:type="page"/>
        <w:t>[186]</w:t>
      </w:r>
    </w:p>
    <w:p w14:paraId="504C1FD0" w14:textId="77777777" w:rsidR="00426AF6" w:rsidRPr="001800BB" w:rsidRDefault="00426AF6" w:rsidP="00426AF6">
      <w:pPr>
        <w:spacing w:before="120" w:after="120"/>
        <w:jc w:val="both"/>
      </w:pPr>
    </w:p>
    <w:p w14:paraId="136D4EB3" w14:textId="77777777" w:rsidR="00426AF6" w:rsidRDefault="00426AF6" w:rsidP="00426AF6">
      <w:pPr>
        <w:pStyle w:val="planchest"/>
      </w:pPr>
      <w:bookmarkStart w:id="23" w:name="Doctrines_de_haine_chap_IV_I"/>
      <w:r w:rsidRPr="001800BB">
        <w:t>I</w:t>
      </w:r>
    </w:p>
    <w:p w14:paraId="6370DE39" w14:textId="77777777" w:rsidR="00426AF6" w:rsidRPr="001800BB" w:rsidRDefault="00426AF6" w:rsidP="00426AF6">
      <w:pPr>
        <w:spacing w:before="120" w:after="120"/>
        <w:ind w:firstLine="0"/>
        <w:jc w:val="center"/>
      </w:pPr>
      <w:r>
        <w:rPr>
          <w:szCs w:val="34"/>
        </w:rPr>
        <w:t>LE PÉRIL CLÉRICAL</w:t>
      </w:r>
    </w:p>
    <w:bookmarkEnd w:id="23"/>
    <w:p w14:paraId="7C0A2F8F" w14:textId="77777777" w:rsidR="00426AF6" w:rsidRDefault="00426AF6" w:rsidP="00426AF6">
      <w:pPr>
        <w:spacing w:before="120" w:after="120"/>
        <w:jc w:val="both"/>
        <w:rPr>
          <w:szCs w:val="34"/>
        </w:rPr>
      </w:pPr>
    </w:p>
    <w:p w14:paraId="2DCF6EA5"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09D486C9" w14:textId="77777777" w:rsidR="00426AF6" w:rsidRPr="001800BB" w:rsidRDefault="00426AF6" w:rsidP="00426AF6">
      <w:pPr>
        <w:spacing w:before="120" w:after="120"/>
        <w:jc w:val="both"/>
      </w:pPr>
      <w:r>
        <w:rPr>
          <w:szCs w:val="34"/>
        </w:rPr>
        <w:t xml:space="preserve">Je dois commencer, ici, par </w:t>
      </w:r>
      <w:r w:rsidRPr="001800BB">
        <w:rPr>
          <w:szCs w:val="34"/>
        </w:rPr>
        <w:t>une profession de foi ; j</w:t>
      </w:r>
      <w:r>
        <w:rPr>
          <w:szCs w:val="34"/>
        </w:rPr>
        <w:t>e</w:t>
      </w:r>
      <w:r w:rsidRPr="001800BB">
        <w:rPr>
          <w:szCs w:val="34"/>
        </w:rPr>
        <w:t xml:space="preserve"> le f</w:t>
      </w:r>
      <w:r w:rsidRPr="001800BB">
        <w:rPr>
          <w:szCs w:val="34"/>
        </w:rPr>
        <w:t>e</w:t>
      </w:r>
      <w:r w:rsidRPr="001800BB">
        <w:rPr>
          <w:szCs w:val="34"/>
        </w:rPr>
        <w:t>rai, en toute sincérité. Si le « cléricalisme », si la théocratie, pour résumer d'un mot toutes les prétentions qu'on peut i</w:t>
      </w:r>
      <w:r w:rsidRPr="001800BB">
        <w:rPr>
          <w:szCs w:val="34"/>
        </w:rPr>
        <w:t>m</w:t>
      </w:r>
      <w:r w:rsidRPr="001800BB">
        <w:rPr>
          <w:szCs w:val="34"/>
        </w:rPr>
        <w:t xml:space="preserve">puter aux cléricaux, me paraissait un danger sérieux, pour la France du </w:t>
      </w:r>
      <w:r>
        <w:rPr>
          <w:szCs w:val="34"/>
        </w:rPr>
        <w:t>XX</w:t>
      </w:r>
      <w:r w:rsidRPr="002409C9">
        <w:rPr>
          <w:szCs w:val="34"/>
          <w:vertAlign w:val="superscript"/>
        </w:rPr>
        <w:t>e</w:t>
      </w:r>
      <w:r w:rsidRPr="001800BB">
        <w:rPr>
          <w:szCs w:val="34"/>
        </w:rPr>
        <w:t xml:space="preserve"> siècle, </w:t>
      </w:r>
      <w:r w:rsidRPr="002409C9">
        <w:rPr>
          <w:iCs/>
          <w:szCs w:val="34"/>
        </w:rPr>
        <w:t xml:space="preserve">un </w:t>
      </w:r>
      <w:r w:rsidRPr="002409C9">
        <w:rPr>
          <w:szCs w:val="34"/>
        </w:rPr>
        <w:t>péril</w:t>
      </w:r>
      <w:r w:rsidRPr="001800BB">
        <w:rPr>
          <w:szCs w:val="34"/>
        </w:rPr>
        <w:t xml:space="preserve"> que je pusse, en conscience, regarder comme imminent, je serais des pr</w:t>
      </w:r>
      <w:r w:rsidRPr="001800BB">
        <w:rPr>
          <w:szCs w:val="34"/>
        </w:rPr>
        <w:t>e</w:t>
      </w:r>
      <w:r w:rsidRPr="001800BB">
        <w:rPr>
          <w:szCs w:val="34"/>
        </w:rPr>
        <w:t>miers à combattre le cléricalisme et les fauteurs de la théocratie. Je suis, quant à moi, autant que l'anticlérical le plus décidé, résolu à maint</w:t>
      </w:r>
      <w:r w:rsidRPr="001800BB">
        <w:rPr>
          <w:szCs w:val="34"/>
        </w:rPr>
        <w:t>e</w:t>
      </w:r>
      <w:r w:rsidRPr="001800BB">
        <w:rPr>
          <w:szCs w:val="34"/>
        </w:rPr>
        <w:t xml:space="preserve">nir l'indépendance de la société civile, à défendre, envers et contre tous, l'indépendance et la souveraineté de l'État, — je ne dirai pas </w:t>
      </w:r>
      <w:r>
        <w:rPr>
          <w:szCs w:val="34"/>
        </w:rPr>
        <w:t>l</w:t>
      </w:r>
      <w:r w:rsidRPr="001800BB">
        <w:rPr>
          <w:szCs w:val="34"/>
        </w:rPr>
        <w:t>a suprématie de l'État. Ici, je l'avoue, je me di</w:t>
      </w:r>
      <w:r w:rsidRPr="001800BB">
        <w:rPr>
          <w:szCs w:val="34"/>
        </w:rPr>
        <w:t>s</w:t>
      </w:r>
      <w:r w:rsidRPr="001800BB">
        <w:rPr>
          <w:szCs w:val="34"/>
        </w:rPr>
        <w:t>tinguerai de l'ant</w:t>
      </w:r>
      <w:r w:rsidRPr="001800BB">
        <w:rPr>
          <w:szCs w:val="34"/>
        </w:rPr>
        <w:t>i</w:t>
      </w:r>
      <w:r w:rsidRPr="001800BB">
        <w:rPr>
          <w:szCs w:val="34"/>
        </w:rPr>
        <w:t>clérical, et la raison en est simple ; le mot suprématie prê</w:t>
      </w:r>
      <w:r>
        <w:rPr>
          <w:szCs w:val="34"/>
        </w:rPr>
        <w:t>t</w:t>
      </w:r>
      <w:r w:rsidRPr="001800BB">
        <w:rPr>
          <w:szCs w:val="34"/>
        </w:rPr>
        <w:t>e à l'équiv</w:t>
      </w:r>
      <w:r w:rsidRPr="001800BB">
        <w:rPr>
          <w:szCs w:val="34"/>
        </w:rPr>
        <w:t>o</w:t>
      </w:r>
      <w:r w:rsidRPr="001800BB">
        <w:rPr>
          <w:szCs w:val="34"/>
        </w:rPr>
        <w:t>que ; c'est un terme qui a tenu une grande place dans les luttes polit</w:t>
      </w:r>
      <w:r w:rsidRPr="001800BB">
        <w:rPr>
          <w:szCs w:val="34"/>
        </w:rPr>
        <w:t>i</w:t>
      </w:r>
      <w:r w:rsidRPr="001800BB">
        <w:rPr>
          <w:szCs w:val="34"/>
        </w:rPr>
        <w:t xml:space="preserve">co-religieuses du </w:t>
      </w:r>
      <w:r>
        <w:rPr>
          <w:szCs w:val="34"/>
        </w:rPr>
        <w:t>XVI</w:t>
      </w:r>
      <w:r w:rsidRPr="002409C9">
        <w:rPr>
          <w:szCs w:val="34"/>
          <w:vertAlign w:val="superscript"/>
        </w:rPr>
        <w:t>e</w:t>
      </w:r>
      <w:r>
        <w:rPr>
          <w:szCs w:val="34"/>
        </w:rPr>
        <w:t xml:space="preserve"> </w:t>
      </w:r>
      <w:r w:rsidRPr="001800BB">
        <w:rPr>
          <w:szCs w:val="34"/>
        </w:rPr>
        <w:t xml:space="preserve">et du </w:t>
      </w:r>
      <w:r>
        <w:rPr>
          <w:szCs w:val="34"/>
        </w:rPr>
        <w:t>XVII</w:t>
      </w:r>
      <w:r w:rsidRPr="002409C9">
        <w:rPr>
          <w:szCs w:val="34"/>
          <w:vertAlign w:val="superscript"/>
        </w:rPr>
        <w:t>e</w:t>
      </w:r>
      <w:r w:rsidRPr="001800BB">
        <w:rPr>
          <w:szCs w:val="34"/>
        </w:rPr>
        <w:t xml:space="preserve"> siècles. Aucun de vous n'ignore que, dans l'Angleterre d'Henri</w:t>
      </w:r>
      <w:r>
        <w:rPr>
          <w:szCs w:val="34"/>
        </w:rPr>
        <w:t> </w:t>
      </w:r>
      <w:r w:rsidRPr="001800BB">
        <w:rPr>
          <w:szCs w:val="34"/>
        </w:rPr>
        <w:t>VIII</w:t>
      </w:r>
      <w:r>
        <w:rPr>
          <w:szCs w:val="34"/>
        </w:rPr>
        <w:t> </w:t>
      </w:r>
      <w:r>
        <w:rPr>
          <w:rStyle w:val="Appelnotedebasdep"/>
          <w:szCs w:val="34"/>
        </w:rPr>
        <w:footnoteReference w:id="190"/>
      </w:r>
      <w:r w:rsidRPr="001800BB">
        <w:rPr>
          <w:szCs w:val="34"/>
        </w:rPr>
        <w:t>, par exemple, ce qui révoltait les diss</w:t>
      </w:r>
      <w:r w:rsidRPr="001800BB">
        <w:rPr>
          <w:szCs w:val="34"/>
        </w:rPr>
        <w:t>i</w:t>
      </w:r>
      <w:r w:rsidRPr="001800BB">
        <w:rPr>
          <w:szCs w:val="34"/>
        </w:rPr>
        <w:t xml:space="preserve">dents, tant protestants que catholiques, c'était la prétention de </w:t>
      </w:r>
      <w:r>
        <w:rPr>
          <w:szCs w:val="34"/>
        </w:rPr>
        <w:t>l</w:t>
      </w:r>
      <w:r w:rsidRPr="001800BB">
        <w:rPr>
          <w:szCs w:val="34"/>
        </w:rPr>
        <w:t>es contraindre à reconnaître la suprématie du roi dans l'Église.</w:t>
      </w:r>
    </w:p>
    <w:p w14:paraId="39439480" w14:textId="77777777" w:rsidR="00426AF6" w:rsidRPr="00AA6A6B" w:rsidRDefault="00426AF6" w:rsidP="00426AF6">
      <w:pPr>
        <w:spacing w:before="120" w:after="120"/>
        <w:jc w:val="both"/>
        <w:rPr>
          <w:szCs w:val="34"/>
        </w:rPr>
      </w:pPr>
      <w:r w:rsidRPr="001800BB">
        <w:rPr>
          <w:szCs w:val="34"/>
        </w:rPr>
        <w:t>Or, je demeure convaincu que, si l'État prétend établir sa suprém</w:t>
      </w:r>
      <w:r w:rsidRPr="001800BB">
        <w:rPr>
          <w:szCs w:val="34"/>
        </w:rPr>
        <w:t>a</w:t>
      </w:r>
      <w:r w:rsidRPr="001800BB">
        <w:rPr>
          <w:szCs w:val="34"/>
        </w:rPr>
        <w:t xml:space="preserve">tie dans </w:t>
      </w:r>
      <w:r>
        <w:rPr>
          <w:szCs w:val="34"/>
        </w:rPr>
        <w:t>l</w:t>
      </w:r>
      <w:r w:rsidRPr="001800BB">
        <w:rPr>
          <w:szCs w:val="34"/>
        </w:rPr>
        <w:t>es matières spirituelles, — que l'État soit représenté par un roi, par une assemblée, par</w:t>
      </w:r>
      <w:r>
        <w:rPr>
          <w:szCs w:val="34"/>
        </w:rPr>
        <w:t xml:space="preserve"> </w:t>
      </w:r>
      <w:r>
        <w:rPr>
          <w:smallCaps/>
          <w:szCs w:val="34"/>
        </w:rPr>
        <w:t xml:space="preserve">[187] </w:t>
      </w:r>
      <w:r w:rsidRPr="001800BB">
        <w:rPr>
          <w:szCs w:val="34"/>
        </w:rPr>
        <w:t>un mini</w:t>
      </w:r>
      <w:r w:rsidRPr="001800BB">
        <w:rPr>
          <w:szCs w:val="34"/>
        </w:rPr>
        <w:t>s</w:t>
      </w:r>
      <w:r w:rsidRPr="001800BB">
        <w:rPr>
          <w:szCs w:val="34"/>
        </w:rPr>
        <w:t>tère, peu importe,</w:t>
      </w:r>
      <w:r w:rsidRPr="00AA6A6B">
        <w:rPr>
          <w:szCs w:val="34"/>
        </w:rPr>
        <w:t xml:space="preserve"> </w:t>
      </w:r>
      <w:r w:rsidRPr="001800BB">
        <w:rPr>
          <w:szCs w:val="34"/>
        </w:rPr>
        <w:t>— l'État empiète sur le domaine spirituel. Je pose, en principe, qu'il n'y a, nulle part, de véritable libe</w:t>
      </w:r>
      <w:r w:rsidRPr="001800BB">
        <w:rPr>
          <w:szCs w:val="34"/>
        </w:rPr>
        <w:t>r</w:t>
      </w:r>
      <w:r w:rsidRPr="001800BB">
        <w:rPr>
          <w:szCs w:val="34"/>
        </w:rPr>
        <w:t>té, qu'il n'y a, nulle par</w:t>
      </w:r>
      <w:r>
        <w:rPr>
          <w:szCs w:val="34"/>
        </w:rPr>
        <w:t>t</w:t>
      </w:r>
      <w:r w:rsidRPr="001800BB">
        <w:rPr>
          <w:szCs w:val="34"/>
        </w:rPr>
        <w:t>, de sauvegarde pour l'int</w:t>
      </w:r>
      <w:r w:rsidRPr="001800BB">
        <w:rPr>
          <w:szCs w:val="34"/>
        </w:rPr>
        <w:t>é</w:t>
      </w:r>
      <w:r w:rsidRPr="001800BB">
        <w:rPr>
          <w:szCs w:val="34"/>
        </w:rPr>
        <w:t>grité de la conscience et pour l'autonom</w:t>
      </w:r>
      <w:r>
        <w:rPr>
          <w:szCs w:val="34"/>
        </w:rPr>
        <w:t>i</w:t>
      </w:r>
      <w:r w:rsidRPr="001800BB">
        <w:rPr>
          <w:szCs w:val="34"/>
        </w:rPr>
        <w:t>e d</w:t>
      </w:r>
      <w:r>
        <w:rPr>
          <w:szCs w:val="34"/>
        </w:rPr>
        <w:t>e</w:t>
      </w:r>
      <w:r w:rsidRPr="001800BB">
        <w:rPr>
          <w:szCs w:val="34"/>
        </w:rPr>
        <w:t xml:space="preserve"> la personnalité humaine, si l'on ne maintient pas, strictement, la séparation entre le d</w:t>
      </w:r>
      <w:r w:rsidRPr="001800BB">
        <w:rPr>
          <w:szCs w:val="34"/>
        </w:rPr>
        <w:t>o</w:t>
      </w:r>
      <w:r w:rsidRPr="001800BB">
        <w:rPr>
          <w:szCs w:val="34"/>
        </w:rPr>
        <w:t>maine spirituel et le domaine temp</w:t>
      </w:r>
      <w:r w:rsidRPr="001800BB">
        <w:rPr>
          <w:szCs w:val="34"/>
        </w:rPr>
        <w:t>o</w:t>
      </w:r>
      <w:r w:rsidRPr="001800BB">
        <w:rPr>
          <w:szCs w:val="34"/>
        </w:rPr>
        <w:t>rel. Une des choses que je reproche à l'anticlérical, tout comme au clér</w:t>
      </w:r>
      <w:r w:rsidRPr="001800BB">
        <w:rPr>
          <w:szCs w:val="34"/>
        </w:rPr>
        <w:t>i</w:t>
      </w:r>
      <w:r w:rsidRPr="001800BB">
        <w:rPr>
          <w:szCs w:val="34"/>
        </w:rPr>
        <w:t>cal, c'est que tous deux méconnaissent, également, quoique d'une façon opposée, cette disti</w:t>
      </w:r>
      <w:r>
        <w:rPr>
          <w:szCs w:val="34"/>
        </w:rPr>
        <w:t>nction essentielle, et que, par-</w:t>
      </w:r>
      <w:r w:rsidRPr="001800BB">
        <w:rPr>
          <w:szCs w:val="34"/>
        </w:rPr>
        <w:t>là, tous deux me</w:t>
      </w:r>
      <w:r>
        <w:rPr>
          <w:szCs w:val="34"/>
        </w:rPr>
        <w:t>n</w:t>
      </w:r>
      <w:r w:rsidRPr="001800BB">
        <w:rPr>
          <w:szCs w:val="34"/>
        </w:rPr>
        <w:t>acent, presque également, quoique d'une manière diff</w:t>
      </w:r>
      <w:r w:rsidRPr="001800BB">
        <w:rPr>
          <w:szCs w:val="34"/>
        </w:rPr>
        <w:t>é</w:t>
      </w:r>
      <w:r w:rsidRPr="001800BB">
        <w:rPr>
          <w:szCs w:val="34"/>
        </w:rPr>
        <w:t>rente, la liberté de conscience et l'autonomie de l'âme huma</w:t>
      </w:r>
      <w:r w:rsidRPr="001800BB">
        <w:rPr>
          <w:szCs w:val="34"/>
        </w:rPr>
        <w:t>i</w:t>
      </w:r>
      <w:r w:rsidRPr="001800BB">
        <w:rPr>
          <w:szCs w:val="34"/>
        </w:rPr>
        <w:t>ne.</w:t>
      </w:r>
    </w:p>
    <w:p w14:paraId="70A4D747" w14:textId="77777777" w:rsidR="00426AF6" w:rsidRPr="001800BB" w:rsidRDefault="00426AF6" w:rsidP="00426AF6">
      <w:pPr>
        <w:spacing w:before="120" w:after="120"/>
        <w:jc w:val="both"/>
      </w:pPr>
      <w:r w:rsidRPr="001800BB">
        <w:rPr>
          <w:szCs w:val="34"/>
        </w:rPr>
        <w:t>Cela dit, en toute loyauté, cherchons ensemble ce qu'est, à propr</w:t>
      </w:r>
      <w:r w:rsidRPr="001800BB">
        <w:rPr>
          <w:szCs w:val="34"/>
        </w:rPr>
        <w:t>e</w:t>
      </w:r>
      <w:r w:rsidRPr="001800BB">
        <w:rPr>
          <w:szCs w:val="34"/>
        </w:rPr>
        <w:t>ment parler, le clérical. Qu'entend-on, aujourd'hui, par clérical ? qu'e</w:t>
      </w:r>
      <w:r w:rsidRPr="001800BB">
        <w:rPr>
          <w:szCs w:val="34"/>
        </w:rPr>
        <w:t>n</w:t>
      </w:r>
      <w:r w:rsidRPr="001800BB">
        <w:rPr>
          <w:szCs w:val="34"/>
        </w:rPr>
        <w:t>tendait-on, par ce terme</w:t>
      </w:r>
      <w:r>
        <w:rPr>
          <w:szCs w:val="34"/>
        </w:rPr>
        <w:t>,</w:t>
      </w:r>
      <w:r w:rsidRPr="001800BB">
        <w:rPr>
          <w:szCs w:val="34"/>
        </w:rPr>
        <w:t xml:space="preserve"> </w:t>
      </w:r>
      <w:r>
        <w:rPr>
          <w:szCs w:val="34"/>
        </w:rPr>
        <w:t>à</w:t>
      </w:r>
      <w:r w:rsidRPr="001800BB">
        <w:rPr>
          <w:szCs w:val="34"/>
        </w:rPr>
        <w:t xml:space="preserve"> l'origine ? Le sens du mot a dévié ; il s'est étendu et, par là même</w:t>
      </w:r>
      <w:r>
        <w:rPr>
          <w:szCs w:val="34"/>
        </w:rPr>
        <w:t>, il s'est plus ou moins faussé.</w:t>
      </w:r>
      <w:r w:rsidRPr="001800BB">
        <w:rPr>
          <w:szCs w:val="34"/>
        </w:rPr>
        <w:t xml:space="preserve"> Si nous le pr</w:t>
      </w:r>
      <w:r w:rsidRPr="001800BB">
        <w:rPr>
          <w:szCs w:val="34"/>
        </w:rPr>
        <w:t>e</w:t>
      </w:r>
      <w:r w:rsidRPr="001800BB">
        <w:rPr>
          <w:szCs w:val="34"/>
        </w:rPr>
        <w:t>nons, dans le sens primitif, nous trouvons qu</w:t>
      </w:r>
      <w:r>
        <w:rPr>
          <w:szCs w:val="34"/>
        </w:rPr>
        <w:t>e</w:t>
      </w:r>
      <w:r w:rsidRPr="001800BB">
        <w:rPr>
          <w:szCs w:val="34"/>
        </w:rPr>
        <w:t xml:space="preserve"> le mot clérical désigne les partisans de l'ing</w:t>
      </w:r>
      <w:r w:rsidRPr="001800BB">
        <w:rPr>
          <w:szCs w:val="34"/>
        </w:rPr>
        <w:t>é</w:t>
      </w:r>
      <w:r w:rsidRPr="001800BB">
        <w:rPr>
          <w:szCs w:val="34"/>
        </w:rPr>
        <w:t>rence du clergé dans la politique, ou, d'une m</w:t>
      </w:r>
      <w:r w:rsidRPr="001800BB">
        <w:rPr>
          <w:szCs w:val="34"/>
        </w:rPr>
        <w:t>a</w:t>
      </w:r>
      <w:r w:rsidRPr="001800BB">
        <w:rPr>
          <w:szCs w:val="34"/>
        </w:rPr>
        <w:t>nière générale, les hommes qui veulent subordonner l'État à l'Église. Tels sont, à proprement parler, les cléricaux, les vrais, les seuls qui méritent ce nom. Ceux-là, tout libéral est obligé de les combattre, et j'oserai dire qu'à notre époque, dans la France contemporaine, ces cl</w:t>
      </w:r>
      <w:r w:rsidRPr="001800BB">
        <w:rPr>
          <w:szCs w:val="34"/>
        </w:rPr>
        <w:t>é</w:t>
      </w:r>
      <w:r w:rsidRPr="001800BB">
        <w:rPr>
          <w:szCs w:val="34"/>
        </w:rPr>
        <w:t>ricaux sont, non pas, assurément, les plus grands ennemis d</w:t>
      </w:r>
      <w:r>
        <w:rPr>
          <w:szCs w:val="34"/>
        </w:rPr>
        <w:t>e</w:t>
      </w:r>
      <w:r w:rsidRPr="001800BB">
        <w:rPr>
          <w:szCs w:val="34"/>
        </w:rPr>
        <w:t xml:space="preserve"> l'Église, mais les hommes, certain</w:t>
      </w:r>
      <w:r w:rsidRPr="001800BB">
        <w:rPr>
          <w:szCs w:val="34"/>
        </w:rPr>
        <w:t>e</w:t>
      </w:r>
      <w:r w:rsidRPr="001800BB">
        <w:rPr>
          <w:szCs w:val="34"/>
        </w:rPr>
        <w:t>ment, qui font le</w:t>
      </w:r>
      <w:r>
        <w:t xml:space="preserve"> </w:t>
      </w:r>
      <w:r>
        <w:rPr>
          <w:szCs w:val="30"/>
        </w:rPr>
        <w:t xml:space="preserve">[188] </w:t>
      </w:r>
      <w:r w:rsidRPr="001800BB">
        <w:rPr>
          <w:szCs w:val="34"/>
        </w:rPr>
        <w:t>plus de mal à l'Église, parce que ce sont eux qui fournissent contre elle les armes</w:t>
      </w:r>
      <w:r>
        <w:rPr>
          <w:szCs w:val="34"/>
        </w:rPr>
        <w:t xml:space="preserve"> les plus dang</w:t>
      </w:r>
      <w:r>
        <w:rPr>
          <w:szCs w:val="34"/>
        </w:rPr>
        <w:t>e</w:t>
      </w:r>
      <w:r>
        <w:rPr>
          <w:szCs w:val="34"/>
        </w:rPr>
        <w:t>reuses pour elle.</w:t>
      </w:r>
    </w:p>
    <w:p w14:paraId="7EE3A464" w14:textId="77777777" w:rsidR="00426AF6" w:rsidRPr="001800BB" w:rsidRDefault="00426AF6" w:rsidP="00426AF6">
      <w:pPr>
        <w:spacing w:before="120" w:after="120"/>
        <w:jc w:val="both"/>
      </w:pPr>
      <w:r w:rsidRPr="001800BB">
        <w:rPr>
          <w:szCs w:val="34"/>
        </w:rPr>
        <w:t>J'ai ici, sous les yeux, la définition du mot clérical par un cat</w:t>
      </w:r>
      <w:r>
        <w:rPr>
          <w:szCs w:val="34"/>
        </w:rPr>
        <w:t>h</w:t>
      </w:r>
      <w:r w:rsidRPr="001800BB">
        <w:rPr>
          <w:szCs w:val="34"/>
        </w:rPr>
        <w:t>ol</w:t>
      </w:r>
      <w:r>
        <w:rPr>
          <w:szCs w:val="34"/>
        </w:rPr>
        <w:t>i</w:t>
      </w:r>
      <w:r w:rsidRPr="001800BB">
        <w:rPr>
          <w:szCs w:val="34"/>
        </w:rPr>
        <w:t>que, par un moine que j'ai eu l'honneur de connaître, qui était un véritable Français, un ardent patriote, et j'ajout</w:t>
      </w:r>
      <w:r w:rsidRPr="001800BB">
        <w:rPr>
          <w:szCs w:val="34"/>
        </w:rPr>
        <w:t>e</w:t>
      </w:r>
      <w:r w:rsidRPr="001800BB">
        <w:rPr>
          <w:szCs w:val="34"/>
        </w:rPr>
        <w:t xml:space="preserve">rai, un vrai démocrate : le Père </w:t>
      </w:r>
      <w:r>
        <w:rPr>
          <w:szCs w:val="34"/>
        </w:rPr>
        <w:t>D</w:t>
      </w:r>
      <w:r w:rsidRPr="001800BB">
        <w:rPr>
          <w:szCs w:val="34"/>
        </w:rPr>
        <w:t>idon</w:t>
      </w:r>
      <w:r>
        <w:rPr>
          <w:szCs w:val="34"/>
        </w:rPr>
        <w:t> </w:t>
      </w:r>
      <w:r>
        <w:rPr>
          <w:rStyle w:val="Appelnotedebasdep"/>
          <w:szCs w:val="34"/>
        </w:rPr>
        <w:footnoteReference w:id="191"/>
      </w:r>
      <w:r w:rsidRPr="001800BB">
        <w:rPr>
          <w:szCs w:val="34"/>
        </w:rPr>
        <w:t xml:space="preserve">. Cette définition, voulez-vous me permettre de vous la donner ? </w:t>
      </w:r>
      <w:r>
        <w:rPr>
          <w:szCs w:val="34"/>
        </w:rPr>
        <w:t>E</w:t>
      </w:r>
      <w:r w:rsidRPr="001800BB">
        <w:rPr>
          <w:szCs w:val="34"/>
        </w:rPr>
        <w:t>lle est int</w:t>
      </w:r>
      <w:r w:rsidRPr="001800BB">
        <w:rPr>
          <w:szCs w:val="34"/>
        </w:rPr>
        <w:t>é</w:t>
      </w:r>
      <w:r w:rsidRPr="001800BB">
        <w:rPr>
          <w:szCs w:val="34"/>
        </w:rPr>
        <w:t xml:space="preserve">ressante par son origine, elle </w:t>
      </w:r>
      <w:r>
        <w:rPr>
          <w:szCs w:val="34"/>
        </w:rPr>
        <w:t>l’</w:t>
      </w:r>
      <w:r w:rsidRPr="001800BB">
        <w:rPr>
          <w:szCs w:val="34"/>
        </w:rPr>
        <w:t>est aussi par les termes dans lesquels elle est conçue, d'autant qu'elle n'a pas été écrite pour le public. C'est un passage tiré d'une lettre déjà ancie</w:t>
      </w:r>
      <w:r w:rsidRPr="001800BB">
        <w:rPr>
          <w:szCs w:val="34"/>
        </w:rPr>
        <w:t>n</w:t>
      </w:r>
      <w:r w:rsidRPr="001800BB">
        <w:rPr>
          <w:szCs w:val="34"/>
        </w:rPr>
        <w:t>ne, lettre familière à une femm</w:t>
      </w:r>
      <w:r>
        <w:rPr>
          <w:szCs w:val="34"/>
        </w:rPr>
        <w:t>e </w:t>
      </w:r>
      <w:r>
        <w:rPr>
          <w:rStyle w:val="Appelnotedebasdep"/>
          <w:szCs w:val="34"/>
        </w:rPr>
        <w:footnoteReference w:id="192"/>
      </w:r>
      <w:r>
        <w:rPr>
          <w:szCs w:val="34"/>
        </w:rPr>
        <w:t> :</w:t>
      </w:r>
    </w:p>
    <w:p w14:paraId="7E269C37" w14:textId="77777777" w:rsidR="00426AF6" w:rsidRPr="001800BB" w:rsidRDefault="00426AF6" w:rsidP="00426AF6">
      <w:pPr>
        <w:spacing w:before="120" w:after="120"/>
        <w:jc w:val="both"/>
      </w:pPr>
      <w:r w:rsidRPr="001800BB">
        <w:rPr>
          <w:szCs w:val="34"/>
        </w:rPr>
        <w:t>« Vous me demandez, mon enfant, ce que c'est qu'un cl</w:t>
      </w:r>
      <w:r w:rsidRPr="001800BB">
        <w:rPr>
          <w:szCs w:val="34"/>
        </w:rPr>
        <w:t>é</w:t>
      </w:r>
      <w:r w:rsidRPr="001800BB">
        <w:rPr>
          <w:szCs w:val="34"/>
        </w:rPr>
        <w:t>rical ? Je n'aime pas ces mo</w:t>
      </w:r>
      <w:r>
        <w:rPr>
          <w:szCs w:val="34"/>
        </w:rPr>
        <w:t>t</w:t>
      </w:r>
      <w:r w:rsidRPr="001800BB">
        <w:rPr>
          <w:szCs w:val="34"/>
        </w:rPr>
        <w:t>s d</w:t>
      </w:r>
      <w:r>
        <w:rPr>
          <w:szCs w:val="34"/>
        </w:rPr>
        <w:t>e</w:t>
      </w:r>
      <w:r w:rsidRPr="001800BB">
        <w:rPr>
          <w:szCs w:val="34"/>
        </w:rPr>
        <w:t xml:space="preserve"> guerre qui ne signifient rien de précis et dont on peut, </w:t>
      </w:r>
      <w:r>
        <w:rPr>
          <w:szCs w:val="34"/>
        </w:rPr>
        <w:t>à</w:t>
      </w:r>
      <w:r w:rsidRPr="001800BB">
        <w:rPr>
          <w:szCs w:val="34"/>
        </w:rPr>
        <w:t xml:space="preserve"> son gré, étendre ou resserrer le sens mal défini... Ce </w:t>
      </w:r>
      <w:r>
        <w:rPr>
          <w:szCs w:val="34"/>
        </w:rPr>
        <w:t>m</w:t>
      </w:r>
      <w:r w:rsidRPr="001800BB">
        <w:rPr>
          <w:szCs w:val="34"/>
        </w:rPr>
        <w:t>ot signifie, aujourd'hui, le parti polit</w:t>
      </w:r>
      <w:r w:rsidRPr="001800BB">
        <w:rPr>
          <w:szCs w:val="34"/>
        </w:rPr>
        <w:t>i</w:t>
      </w:r>
      <w:r w:rsidRPr="001800BB">
        <w:rPr>
          <w:szCs w:val="34"/>
        </w:rPr>
        <w:t xml:space="preserve">que qui se sert de la religion pour combattre ce qu'on est convenu d'appeler les institutions modernes. </w:t>
      </w:r>
      <w:r>
        <w:rPr>
          <w:szCs w:val="34"/>
        </w:rPr>
        <w:t>À</w:t>
      </w:r>
      <w:r w:rsidRPr="001800BB">
        <w:rPr>
          <w:szCs w:val="34"/>
        </w:rPr>
        <w:t xml:space="preserve"> ce compte-</w:t>
      </w:r>
      <w:r>
        <w:rPr>
          <w:szCs w:val="34"/>
        </w:rPr>
        <w:t>là</w:t>
      </w:r>
      <w:r w:rsidRPr="001800BB">
        <w:rPr>
          <w:szCs w:val="34"/>
        </w:rPr>
        <w:t>, nous, qui ne combattons point les institutions modernes, ni en tant qu</w:t>
      </w:r>
      <w:r>
        <w:rPr>
          <w:szCs w:val="34"/>
        </w:rPr>
        <w:t>e</w:t>
      </w:r>
      <w:r w:rsidRPr="001800BB">
        <w:rPr>
          <w:szCs w:val="34"/>
        </w:rPr>
        <w:t xml:space="preserve"> libérales, ni en tant que républicaines, ni en tant qu</w:t>
      </w:r>
      <w:r>
        <w:rPr>
          <w:szCs w:val="34"/>
        </w:rPr>
        <w:t>e</w:t>
      </w:r>
      <w:r>
        <w:t xml:space="preserve"> </w:t>
      </w:r>
      <w:r>
        <w:rPr>
          <w:smallCaps/>
          <w:szCs w:val="34"/>
        </w:rPr>
        <w:t xml:space="preserve">[189] </w:t>
      </w:r>
      <w:r w:rsidRPr="001800BB">
        <w:rPr>
          <w:szCs w:val="34"/>
        </w:rPr>
        <w:t>démocratiques, mais qui, au contraire, cherchons à me</w:t>
      </w:r>
      <w:r w:rsidRPr="001800BB">
        <w:rPr>
          <w:szCs w:val="34"/>
        </w:rPr>
        <w:t>t</w:t>
      </w:r>
      <w:r w:rsidRPr="001800BB">
        <w:rPr>
          <w:szCs w:val="34"/>
        </w:rPr>
        <w:t>tre l'harmonie entre la religion et un régime républicain, ho</w:t>
      </w:r>
      <w:r w:rsidRPr="001800BB">
        <w:rPr>
          <w:szCs w:val="34"/>
        </w:rPr>
        <w:t>n</w:t>
      </w:r>
      <w:r w:rsidRPr="001800BB">
        <w:rPr>
          <w:szCs w:val="34"/>
        </w:rPr>
        <w:t>nête, libéra</w:t>
      </w:r>
      <w:r>
        <w:rPr>
          <w:szCs w:val="34"/>
        </w:rPr>
        <w:t>l</w:t>
      </w:r>
      <w:r w:rsidRPr="001800BB">
        <w:rPr>
          <w:szCs w:val="34"/>
        </w:rPr>
        <w:t>, démocratique, nous ne saurions être des clér</w:t>
      </w:r>
      <w:r w:rsidRPr="001800BB">
        <w:rPr>
          <w:szCs w:val="34"/>
        </w:rPr>
        <w:t>i</w:t>
      </w:r>
      <w:r w:rsidRPr="001800BB">
        <w:rPr>
          <w:szCs w:val="34"/>
        </w:rPr>
        <w:t xml:space="preserve">caux. Mais, si </w:t>
      </w:r>
      <w:r>
        <w:rPr>
          <w:szCs w:val="34"/>
        </w:rPr>
        <w:t>l’</w:t>
      </w:r>
      <w:r w:rsidRPr="001800BB">
        <w:rPr>
          <w:szCs w:val="34"/>
        </w:rPr>
        <w:t xml:space="preserve">on force le sens de cette expression élastique, et si </w:t>
      </w:r>
      <w:r>
        <w:rPr>
          <w:szCs w:val="34"/>
        </w:rPr>
        <w:t>l’</w:t>
      </w:r>
      <w:r w:rsidRPr="001800BB">
        <w:rPr>
          <w:szCs w:val="34"/>
        </w:rPr>
        <w:t>on entend par clérical quiconque est catholique, qu</w:t>
      </w:r>
      <w:r w:rsidRPr="001800BB">
        <w:rPr>
          <w:szCs w:val="34"/>
        </w:rPr>
        <w:t>i</w:t>
      </w:r>
      <w:r w:rsidRPr="001800BB">
        <w:rPr>
          <w:szCs w:val="34"/>
        </w:rPr>
        <w:t>conque croit au Christ, quiconque croit en Dieu, qu</w:t>
      </w:r>
      <w:r w:rsidRPr="001800BB">
        <w:rPr>
          <w:szCs w:val="34"/>
        </w:rPr>
        <w:t>i</w:t>
      </w:r>
      <w:r w:rsidRPr="001800BB">
        <w:rPr>
          <w:szCs w:val="34"/>
        </w:rPr>
        <w:t>conque croit à l'autorité..., alors, non seulement tous les c</w:t>
      </w:r>
      <w:r w:rsidRPr="001800BB">
        <w:rPr>
          <w:szCs w:val="34"/>
        </w:rPr>
        <w:t>a</w:t>
      </w:r>
      <w:r w:rsidRPr="001800BB">
        <w:rPr>
          <w:szCs w:val="34"/>
        </w:rPr>
        <w:t>tholiques, non seulement tous les pro</w:t>
      </w:r>
      <w:r>
        <w:rPr>
          <w:szCs w:val="34"/>
        </w:rPr>
        <w:t>t</w:t>
      </w:r>
      <w:r w:rsidRPr="001800BB">
        <w:rPr>
          <w:szCs w:val="34"/>
        </w:rPr>
        <w:t>estants, mais tous les déistes... mais M. Gambe</w:t>
      </w:r>
      <w:r>
        <w:rPr>
          <w:szCs w:val="34"/>
        </w:rPr>
        <w:t>t</w:t>
      </w:r>
      <w:r w:rsidRPr="001800BB">
        <w:rPr>
          <w:szCs w:val="34"/>
        </w:rPr>
        <w:t>ta lui-même est un clérical, puisqu'il croit à l'aut</w:t>
      </w:r>
      <w:r w:rsidRPr="001800BB">
        <w:rPr>
          <w:szCs w:val="34"/>
        </w:rPr>
        <w:t>o</w:t>
      </w:r>
      <w:r w:rsidRPr="001800BB">
        <w:rPr>
          <w:szCs w:val="34"/>
        </w:rPr>
        <w:t>rité, envers</w:t>
      </w:r>
      <w:r>
        <w:rPr>
          <w:szCs w:val="34"/>
        </w:rPr>
        <w:t xml:space="preserve"> et contre MM. Rochefort </w:t>
      </w:r>
      <w:r>
        <w:rPr>
          <w:rStyle w:val="Appelnotedebasdep"/>
          <w:szCs w:val="34"/>
        </w:rPr>
        <w:footnoteReference w:id="193"/>
      </w:r>
      <w:r>
        <w:rPr>
          <w:szCs w:val="34"/>
        </w:rPr>
        <w:t xml:space="preserve"> et Tur</w:t>
      </w:r>
      <w:r w:rsidRPr="001800BB">
        <w:rPr>
          <w:szCs w:val="34"/>
        </w:rPr>
        <w:t>quet</w:t>
      </w:r>
      <w:r>
        <w:rPr>
          <w:szCs w:val="34"/>
        </w:rPr>
        <w:t> </w:t>
      </w:r>
      <w:r>
        <w:rPr>
          <w:rStyle w:val="Appelnotedebasdep"/>
          <w:szCs w:val="34"/>
        </w:rPr>
        <w:footnoteReference w:id="194"/>
      </w:r>
      <w:r w:rsidRPr="001800BB">
        <w:rPr>
          <w:szCs w:val="34"/>
        </w:rPr>
        <w:t>.</w:t>
      </w:r>
      <w:r>
        <w:rPr>
          <w:szCs w:val="34"/>
        </w:rPr>
        <w:t> »</w:t>
      </w:r>
    </w:p>
    <w:p w14:paraId="2A43EEFB" w14:textId="77777777" w:rsidR="00426AF6" w:rsidRPr="001800BB" w:rsidRDefault="00426AF6" w:rsidP="00426AF6">
      <w:pPr>
        <w:spacing w:before="120" w:after="120"/>
        <w:jc w:val="both"/>
      </w:pPr>
      <w:r w:rsidRPr="001800BB">
        <w:rPr>
          <w:szCs w:val="34"/>
        </w:rPr>
        <w:t>La définition, vous le voyez, est piquante. Dans une autre lettre, quelques années plus tard, je trouve, dans la m</w:t>
      </w:r>
      <w:r>
        <w:rPr>
          <w:szCs w:val="34"/>
        </w:rPr>
        <w:t>ê</w:t>
      </w:r>
      <w:r w:rsidRPr="001800BB">
        <w:rPr>
          <w:szCs w:val="34"/>
        </w:rPr>
        <w:t>me co</w:t>
      </w:r>
      <w:r w:rsidRPr="001800BB">
        <w:rPr>
          <w:szCs w:val="34"/>
        </w:rPr>
        <w:t>r</w:t>
      </w:r>
      <w:r w:rsidRPr="001800BB">
        <w:rPr>
          <w:szCs w:val="34"/>
        </w:rPr>
        <w:t>respondance, toujours à propos du cléricalisme, quelques l</w:t>
      </w:r>
      <w:r w:rsidRPr="001800BB">
        <w:rPr>
          <w:szCs w:val="34"/>
        </w:rPr>
        <w:t>i</w:t>
      </w:r>
      <w:r w:rsidRPr="001800BB">
        <w:rPr>
          <w:szCs w:val="34"/>
        </w:rPr>
        <w:t>gnes que je crois, égal</w:t>
      </w:r>
      <w:r w:rsidRPr="001800BB">
        <w:rPr>
          <w:szCs w:val="34"/>
        </w:rPr>
        <w:t>e</w:t>
      </w:r>
      <w:r w:rsidRPr="001800BB">
        <w:rPr>
          <w:szCs w:val="34"/>
        </w:rPr>
        <w:t>ment, devoir vous lire. Remarquez que c'est un moine qui parle, un moine qui, tout en s'honorant d'être catholique, a la légitime prétention de n'être pas un cl</w:t>
      </w:r>
      <w:r w:rsidRPr="001800BB">
        <w:rPr>
          <w:szCs w:val="34"/>
        </w:rPr>
        <w:t>é</w:t>
      </w:r>
      <w:r w:rsidRPr="001800BB">
        <w:rPr>
          <w:szCs w:val="34"/>
        </w:rPr>
        <w:t>rical, et cela, encore une fois, il l'écrit dans une le</w:t>
      </w:r>
      <w:r w:rsidRPr="001800BB">
        <w:rPr>
          <w:szCs w:val="34"/>
        </w:rPr>
        <w:t>t</w:t>
      </w:r>
      <w:r w:rsidRPr="001800BB">
        <w:rPr>
          <w:szCs w:val="34"/>
        </w:rPr>
        <w:t>tre privée, nullement destinée a la publicité.</w:t>
      </w:r>
    </w:p>
    <w:p w14:paraId="0B33D68C" w14:textId="77777777" w:rsidR="00426AF6" w:rsidRPr="001800BB" w:rsidRDefault="00426AF6" w:rsidP="00426AF6">
      <w:pPr>
        <w:spacing w:before="120" w:after="120"/>
        <w:jc w:val="both"/>
      </w:pPr>
      <w:r>
        <w:rPr>
          <w:szCs w:val="34"/>
        </w:rPr>
        <w:t>« </w:t>
      </w:r>
      <w:r w:rsidRPr="001800BB">
        <w:rPr>
          <w:szCs w:val="34"/>
        </w:rPr>
        <w:t>Je suis exaspéré, quand je vo</w:t>
      </w:r>
      <w:r>
        <w:rPr>
          <w:szCs w:val="34"/>
        </w:rPr>
        <w:t>i</w:t>
      </w:r>
      <w:r w:rsidRPr="001800BB">
        <w:rPr>
          <w:szCs w:val="34"/>
        </w:rPr>
        <w:t>s des hommes politiques se servir de l'autel comme d'un marchepied, d</w:t>
      </w:r>
      <w:r>
        <w:rPr>
          <w:szCs w:val="34"/>
        </w:rPr>
        <w:t>e</w:t>
      </w:r>
      <w:r w:rsidRPr="001800BB">
        <w:rPr>
          <w:szCs w:val="34"/>
        </w:rPr>
        <w:t xml:space="preserve"> la croix comme d'une épée, de la religion comme d'un instrument de succès électoral...</w:t>
      </w:r>
      <w:r>
        <w:rPr>
          <w:smallCaps/>
          <w:szCs w:val="34"/>
        </w:rPr>
        <w:t> »</w:t>
      </w:r>
    </w:p>
    <w:p w14:paraId="5EBA77A6" w14:textId="77777777" w:rsidR="00426AF6" w:rsidRDefault="00426AF6" w:rsidP="00426AF6">
      <w:pPr>
        <w:spacing w:before="120" w:after="120"/>
        <w:jc w:val="both"/>
        <w:rPr>
          <w:szCs w:val="34"/>
        </w:rPr>
      </w:pPr>
      <w:r w:rsidRPr="001800BB">
        <w:rPr>
          <w:szCs w:val="34"/>
        </w:rPr>
        <w:t xml:space="preserve">« C'est une des misères de notre temps », continue le Père Didon, appelant, de ses vœux, l'heure où la religion sera enfin dégagée de la politique. </w:t>
      </w:r>
      <w:r>
        <w:rPr>
          <w:szCs w:val="34"/>
        </w:rPr>
        <w:t>« </w:t>
      </w:r>
      <w:r w:rsidRPr="001800BB">
        <w:rPr>
          <w:szCs w:val="34"/>
        </w:rPr>
        <w:t>Qu'ils fassent</w:t>
      </w:r>
      <w:r>
        <w:t xml:space="preserve"> [190] </w:t>
      </w:r>
      <w:r>
        <w:rPr>
          <w:szCs w:val="34"/>
        </w:rPr>
        <w:t>donc, ces gens-là,</w:t>
      </w:r>
      <w:r w:rsidRPr="001800BB">
        <w:rPr>
          <w:szCs w:val="34"/>
        </w:rPr>
        <w:t xml:space="preserve"> de la </w:t>
      </w:r>
      <w:r>
        <w:rPr>
          <w:szCs w:val="34"/>
        </w:rPr>
        <w:t>politique pure, et qu'ils lais</w:t>
      </w:r>
      <w:r w:rsidRPr="001800BB">
        <w:rPr>
          <w:szCs w:val="34"/>
        </w:rPr>
        <w:t>sent tra</w:t>
      </w:r>
      <w:r w:rsidRPr="001800BB">
        <w:rPr>
          <w:szCs w:val="34"/>
        </w:rPr>
        <w:t>n</w:t>
      </w:r>
      <w:r w:rsidRPr="001800BB">
        <w:rPr>
          <w:szCs w:val="34"/>
        </w:rPr>
        <w:t>quille mo</w:t>
      </w:r>
      <w:r>
        <w:rPr>
          <w:szCs w:val="34"/>
        </w:rPr>
        <w:t>n</w:t>
      </w:r>
      <w:r w:rsidRPr="001800BB">
        <w:rPr>
          <w:szCs w:val="34"/>
        </w:rPr>
        <w:t xml:space="preserve"> Dieu. Je comprends fort bien qu'on soit monarchiste, impérialiste, r</w:t>
      </w:r>
      <w:r w:rsidRPr="001800BB">
        <w:rPr>
          <w:szCs w:val="34"/>
        </w:rPr>
        <w:t>é</w:t>
      </w:r>
      <w:r w:rsidRPr="001800BB">
        <w:rPr>
          <w:szCs w:val="34"/>
        </w:rPr>
        <w:t xml:space="preserve">publicain ; mais je ne veux pas qu'on se serve du Christ pour le mêler à nos discordes de partis. » </w:t>
      </w:r>
    </w:p>
    <w:p w14:paraId="328CFD63" w14:textId="77777777" w:rsidR="00426AF6" w:rsidRPr="001800BB" w:rsidRDefault="00426AF6" w:rsidP="00426AF6">
      <w:pPr>
        <w:spacing w:before="120" w:after="120"/>
        <w:ind w:firstLine="357"/>
        <w:jc w:val="both"/>
      </w:pPr>
      <w:r w:rsidRPr="001800BB">
        <w:rPr>
          <w:szCs w:val="34"/>
        </w:rPr>
        <w:t>Voilà, ainsi, le cléricalisme flétri par un moine</w:t>
      </w:r>
      <w:r>
        <w:rPr>
          <w:szCs w:val="34"/>
        </w:rPr>
        <w:t> !</w:t>
      </w:r>
    </w:p>
    <w:p w14:paraId="65E18FE3" w14:textId="77777777" w:rsidR="00426AF6" w:rsidRDefault="00426AF6" w:rsidP="00426AF6">
      <w:pPr>
        <w:spacing w:before="120" w:after="120"/>
        <w:jc w:val="both"/>
        <w:rPr>
          <w:szCs w:val="34"/>
        </w:rPr>
      </w:pPr>
    </w:p>
    <w:p w14:paraId="1959D7E6" w14:textId="77777777" w:rsidR="00426AF6" w:rsidRDefault="00426AF6" w:rsidP="00426AF6">
      <w:pPr>
        <w:spacing w:before="120" w:after="120"/>
        <w:jc w:val="both"/>
        <w:rPr>
          <w:szCs w:val="34"/>
        </w:rPr>
      </w:pPr>
    </w:p>
    <w:p w14:paraId="26BC63A1" w14:textId="77777777" w:rsidR="00426AF6" w:rsidRPr="001800BB" w:rsidRDefault="00426AF6" w:rsidP="00426AF6">
      <w:pPr>
        <w:spacing w:before="120" w:after="120"/>
        <w:jc w:val="both"/>
      </w:pPr>
      <w:r w:rsidRPr="001800BB">
        <w:rPr>
          <w:szCs w:val="34"/>
        </w:rPr>
        <w:t>Quel est, aujourd'hui, dans le langage courant, le sens h</w:t>
      </w:r>
      <w:r w:rsidRPr="001800BB">
        <w:rPr>
          <w:szCs w:val="34"/>
        </w:rPr>
        <w:t>a</w:t>
      </w:r>
      <w:r w:rsidRPr="001800BB">
        <w:rPr>
          <w:szCs w:val="34"/>
        </w:rPr>
        <w:t xml:space="preserve">bituel du mot clérical ? Est-ce le sens étymologique ? Est-ce celui adopté par le Père Didon ? Allez dans une petite ville, allez </w:t>
      </w:r>
      <w:r>
        <w:rPr>
          <w:szCs w:val="34"/>
        </w:rPr>
        <w:t>à</w:t>
      </w:r>
      <w:r w:rsidRPr="001800BB">
        <w:rPr>
          <w:szCs w:val="34"/>
        </w:rPr>
        <w:t xml:space="preserve"> la campagne, interr</w:t>
      </w:r>
      <w:r w:rsidRPr="001800BB">
        <w:rPr>
          <w:szCs w:val="34"/>
        </w:rPr>
        <w:t>o</w:t>
      </w:r>
      <w:r w:rsidRPr="001800BB">
        <w:rPr>
          <w:szCs w:val="34"/>
        </w:rPr>
        <w:t>gez les habitants sur leurs voisins, et vous arriverez bien vite à vous convaincre que ce qu'on appell</w:t>
      </w:r>
      <w:r>
        <w:rPr>
          <w:szCs w:val="34"/>
        </w:rPr>
        <w:t>e</w:t>
      </w:r>
      <w:r w:rsidRPr="001800BB">
        <w:rPr>
          <w:szCs w:val="34"/>
        </w:rPr>
        <w:t xml:space="preserve"> clérical, c'est le catholique, le cath</w:t>
      </w:r>
      <w:r w:rsidRPr="001800BB">
        <w:rPr>
          <w:szCs w:val="34"/>
        </w:rPr>
        <w:t>o</w:t>
      </w:r>
      <w:r w:rsidRPr="001800BB">
        <w:rPr>
          <w:szCs w:val="34"/>
        </w:rPr>
        <w:t>lique pratiquant ; c'est, par exemple, l'homme qui va a la messe le d</w:t>
      </w:r>
      <w:r w:rsidRPr="001800BB">
        <w:rPr>
          <w:szCs w:val="34"/>
        </w:rPr>
        <w:t>i</w:t>
      </w:r>
      <w:r w:rsidRPr="001800BB">
        <w:rPr>
          <w:szCs w:val="34"/>
        </w:rPr>
        <w:t xml:space="preserve">manche. </w:t>
      </w:r>
      <w:r>
        <w:rPr>
          <w:szCs w:val="34"/>
        </w:rPr>
        <w:t xml:space="preserve">Il </w:t>
      </w:r>
      <w:r w:rsidRPr="001800BB">
        <w:rPr>
          <w:szCs w:val="34"/>
        </w:rPr>
        <w:t>n'est même pas besoin d'observer tous les préceptes d</w:t>
      </w:r>
      <w:r>
        <w:rPr>
          <w:szCs w:val="34"/>
        </w:rPr>
        <w:t>e</w:t>
      </w:r>
      <w:r w:rsidRPr="001800BB">
        <w:rPr>
          <w:szCs w:val="34"/>
        </w:rPr>
        <w:t xml:space="preserve"> l'Égl</w:t>
      </w:r>
      <w:r w:rsidRPr="001800BB">
        <w:rPr>
          <w:szCs w:val="34"/>
        </w:rPr>
        <w:t>i</w:t>
      </w:r>
      <w:r w:rsidRPr="001800BB">
        <w:rPr>
          <w:szCs w:val="34"/>
        </w:rPr>
        <w:t xml:space="preserve">se pour être marqué au front </w:t>
      </w:r>
      <w:r>
        <w:rPr>
          <w:szCs w:val="34"/>
        </w:rPr>
        <w:t>d</w:t>
      </w:r>
      <w:r w:rsidRPr="001800BB">
        <w:rPr>
          <w:szCs w:val="34"/>
        </w:rPr>
        <w:t>e ce stigmate d</w:t>
      </w:r>
      <w:r>
        <w:rPr>
          <w:szCs w:val="34"/>
        </w:rPr>
        <w:t>e</w:t>
      </w:r>
      <w:r w:rsidRPr="001800BB">
        <w:rPr>
          <w:szCs w:val="34"/>
        </w:rPr>
        <w:t xml:space="preserve"> clérical. Celui qui va à la messe est, déjà, un clérical ; car clérical devient synonyme d</w:t>
      </w:r>
      <w:r>
        <w:rPr>
          <w:szCs w:val="34"/>
        </w:rPr>
        <w:t>e</w:t>
      </w:r>
      <w:r w:rsidRPr="001800BB">
        <w:rPr>
          <w:szCs w:val="34"/>
        </w:rPr>
        <w:t xml:space="preserve"> catholique ; encore, faut-il noter que, à cet égard, il y a des degrés dans le cléricalisme, comme dans la dévotion. L'homme, par exemple, qui, le dimanche, va à la messe, avec sa femme, </w:t>
      </w:r>
      <w:r>
        <w:rPr>
          <w:szCs w:val="34"/>
        </w:rPr>
        <w:t>à</w:t>
      </w:r>
      <w:r w:rsidRPr="001800BB">
        <w:rPr>
          <w:szCs w:val="34"/>
        </w:rPr>
        <w:t xml:space="preserve"> la basse messe</w:t>
      </w:r>
      <w:r>
        <w:rPr>
          <w:szCs w:val="34"/>
        </w:rPr>
        <w:t> </w:t>
      </w:r>
      <w:r>
        <w:rPr>
          <w:rStyle w:val="Appelnotedebasdep"/>
          <w:szCs w:val="34"/>
        </w:rPr>
        <w:footnoteReference w:id="195"/>
      </w:r>
      <w:r w:rsidRPr="001800BB">
        <w:rPr>
          <w:szCs w:val="34"/>
        </w:rPr>
        <w:t xml:space="preserve"> su</w:t>
      </w:r>
      <w:r w:rsidRPr="001800BB">
        <w:rPr>
          <w:szCs w:val="34"/>
        </w:rPr>
        <w:t>r</w:t>
      </w:r>
      <w:r w:rsidRPr="001800BB">
        <w:rPr>
          <w:szCs w:val="34"/>
        </w:rPr>
        <w:t xml:space="preserve">tout, commet le péché de cléricalisme ; mais c'est, en quelque sorte, aux yeux de l'anticlérical, un péché véniel. Quant </w:t>
      </w:r>
      <w:r>
        <w:rPr>
          <w:szCs w:val="34"/>
        </w:rPr>
        <w:t>à</w:t>
      </w:r>
      <w:r w:rsidRPr="001800BB">
        <w:rPr>
          <w:szCs w:val="34"/>
        </w:rPr>
        <w:t xml:space="preserve"> l'homme qui va </w:t>
      </w:r>
      <w:r>
        <w:rPr>
          <w:szCs w:val="34"/>
        </w:rPr>
        <w:t>à</w:t>
      </w:r>
      <w:r w:rsidRPr="001800BB">
        <w:rPr>
          <w:szCs w:val="34"/>
        </w:rPr>
        <w:t xml:space="preserve"> la messe tout seul</w:t>
      </w:r>
      <w:r>
        <w:rPr>
          <w:szCs w:val="34"/>
        </w:rPr>
        <w:t> !</w:t>
      </w:r>
      <w:r w:rsidRPr="001800BB">
        <w:rPr>
          <w:szCs w:val="34"/>
        </w:rPr>
        <w:t xml:space="preserve"> </w:t>
      </w:r>
      <w:r w:rsidRPr="000A1D18">
        <w:rPr>
          <w:caps/>
          <w:szCs w:val="34"/>
        </w:rPr>
        <w:t>à</w:t>
      </w:r>
      <w:r w:rsidRPr="001800BB">
        <w:rPr>
          <w:szCs w:val="34"/>
        </w:rPr>
        <w:t xml:space="preserve"> l'homme surtout qui va </w:t>
      </w:r>
      <w:r>
        <w:rPr>
          <w:szCs w:val="34"/>
        </w:rPr>
        <w:t>à</w:t>
      </w:r>
      <w:r w:rsidRPr="001800BB">
        <w:rPr>
          <w:szCs w:val="34"/>
        </w:rPr>
        <w:t xml:space="preserve"> l'ég</w:t>
      </w:r>
      <w:r>
        <w:rPr>
          <w:szCs w:val="34"/>
        </w:rPr>
        <w:t>lise, avec un livre ! Celui-là,</w:t>
      </w:r>
      <w:r w:rsidRPr="001800BB">
        <w:rPr>
          <w:szCs w:val="34"/>
        </w:rPr>
        <w:t xml:space="preserve"> pour l'anticlérica</w:t>
      </w:r>
      <w:r>
        <w:rPr>
          <w:szCs w:val="34"/>
        </w:rPr>
        <w:t>l,</w:t>
      </w:r>
      <w:r w:rsidRPr="001800BB">
        <w:rPr>
          <w:szCs w:val="34"/>
        </w:rPr>
        <w:t xml:space="preserve"> e</w:t>
      </w:r>
      <w:r>
        <w:rPr>
          <w:szCs w:val="34"/>
        </w:rPr>
        <w:t>s</w:t>
      </w:r>
      <w:r w:rsidRPr="001800BB">
        <w:rPr>
          <w:szCs w:val="34"/>
        </w:rPr>
        <w:t>t en état de p</w:t>
      </w:r>
      <w:r w:rsidRPr="001800BB">
        <w:rPr>
          <w:szCs w:val="34"/>
        </w:rPr>
        <w:t>é</w:t>
      </w:r>
      <w:r w:rsidRPr="001800BB">
        <w:rPr>
          <w:szCs w:val="34"/>
        </w:rPr>
        <w:t>ché mor</w:t>
      </w:r>
      <w:r>
        <w:rPr>
          <w:szCs w:val="34"/>
        </w:rPr>
        <w:t>tel.</w:t>
      </w:r>
      <w:r>
        <w:t xml:space="preserve"> </w:t>
      </w:r>
      <w:r>
        <w:rPr>
          <w:smallCaps/>
          <w:szCs w:val="34"/>
        </w:rPr>
        <w:t xml:space="preserve">[191] </w:t>
      </w:r>
      <w:r w:rsidRPr="001800BB">
        <w:rPr>
          <w:szCs w:val="34"/>
        </w:rPr>
        <w:t>Aller à la messe, ave</w:t>
      </w:r>
      <w:r>
        <w:rPr>
          <w:szCs w:val="34"/>
        </w:rPr>
        <w:t>c</w:t>
      </w:r>
      <w:r w:rsidRPr="001800BB">
        <w:rPr>
          <w:szCs w:val="34"/>
        </w:rPr>
        <w:t xml:space="preserve"> un livre, voilà, a</w:t>
      </w:r>
      <w:r w:rsidRPr="001800BB">
        <w:rPr>
          <w:szCs w:val="34"/>
        </w:rPr>
        <w:t>u</w:t>
      </w:r>
      <w:r w:rsidRPr="001800BB">
        <w:rPr>
          <w:szCs w:val="34"/>
        </w:rPr>
        <w:t>jourd'hui, dans une grande partie de la France, la marque d'un cléricalisme re</w:t>
      </w:r>
      <w:r w:rsidRPr="001800BB">
        <w:rPr>
          <w:szCs w:val="34"/>
        </w:rPr>
        <w:t>n</w:t>
      </w:r>
      <w:r w:rsidRPr="001800BB">
        <w:rPr>
          <w:szCs w:val="34"/>
        </w:rPr>
        <w:t>forcé</w:t>
      </w:r>
      <w:r>
        <w:rPr>
          <w:szCs w:val="34"/>
        </w:rPr>
        <w:t xml:space="preserve"> ! Il </w:t>
      </w:r>
      <w:r w:rsidRPr="001800BB">
        <w:rPr>
          <w:szCs w:val="34"/>
        </w:rPr>
        <w:t>n'en faut pas tant, en mainte région, pour être noté de cette épithète malsonna</w:t>
      </w:r>
      <w:r w:rsidRPr="001800BB">
        <w:rPr>
          <w:szCs w:val="34"/>
        </w:rPr>
        <w:t>n</w:t>
      </w:r>
      <w:r w:rsidRPr="001800BB">
        <w:rPr>
          <w:szCs w:val="34"/>
        </w:rPr>
        <w:t xml:space="preserve">te ; et, </w:t>
      </w:r>
      <w:r>
        <w:rPr>
          <w:szCs w:val="34"/>
        </w:rPr>
        <w:t xml:space="preserve">à </w:t>
      </w:r>
      <w:r w:rsidRPr="001800BB">
        <w:rPr>
          <w:szCs w:val="34"/>
        </w:rPr>
        <w:t>certaines catégories de personnes, aux petits fonctionnaires, par exe</w:t>
      </w:r>
      <w:r w:rsidRPr="001800BB">
        <w:rPr>
          <w:szCs w:val="34"/>
        </w:rPr>
        <w:t>m</w:t>
      </w:r>
      <w:r w:rsidRPr="001800BB">
        <w:rPr>
          <w:szCs w:val="34"/>
        </w:rPr>
        <w:t>ple, il faut un véritable courage moral, on pourrait presque dire une sorte d'héroïsme, pour oser affronter, en pareille m</w:t>
      </w:r>
      <w:r w:rsidRPr="001800BB">
        <w:rPr>
          <w:szCs w:val="34"/>
        </w:rPr>
        <w:t>a</w:t>
      </w:r>
      <w:r w:rsidRPr="001800BB">
        <w:rPr>
          <w:szCs w:val="34"/>
        </w:rPr>
        <w:t>tière, les sa</w:t>
      </w:r>
      <w:r w:rsidRPr="001800BB">
        <w:rPr>
          <w:szCs w:val="34"/>
        </w:rPr>
        <w:t>r</w:t>
      </w:r>
      <w:r w:rsidRPr="001800BB">
        <w:rPr>
          <w:szCs w:val="34"/>
        </w:rPr>
        <w:t>casmes et les délations d</w:t>
      </w:r>
      <w:r>
        <w:rPr>
          <w:szCs w:val="34"/>
        </w:rPr>
        <w:t>e</w:t>
      </w:r>
      <w:r w:rsidRPr="001800BB">
        <w:rPr>
          <w:szCs w:val="34"/>
        </w:rPr>
        <w:t>s anticléricaux du cru.</w:t>
      </w:r>
    </w:p>
    <w:p w14:paraId="2446DF7F" w14:textId="77777777" w:rsidR="00426AF6" w:rsidRPr="001800BB" w:rsidRDefault="00426AF6" w:rsidP="00426AF6">
      <w:pPr>
        <w:spacing w:before="120" w:after="120"/>
        <w:jc w:val="both"/>
      </w:pPr>
      <w:r w:rsidRPr="001800BB">
        <w:rPr>
          <w:szCs w:val="34"/>
        </w:rPr>
        <w:t>L'anticlérical, tout comme l'antisémite, a beau s'en défe</w:t>
      </w:r>
      <w:r w:rsidRPr="001800BB">
        <w:rPr>
          <w:szCs w:val="34"/>
        </w:rPr>
        <w:t>n</w:t>
      </w:r>
      <w:r w:rsidRPr="001800BB">
        <w:rPr>
          <w:szCs w:val="34"/>
        </w:rPr>
        <w:t xml:space="preserve">dre, il est poussé, par son principe, — malgré lui, je le veux bien, — </w:t>
      </w:r>
      <w:r>
        <w:rPr>
          <w:szCs w:val="34"/>
        </w:rPr>
        <w:t>à</w:t>
      </w:r>
      <w:r w:rsidRPr="001800BB">
        <w:rPr>
          <w:szCs w:val="34"/>
        </w:rPr>
        <w:t xml:space="preserve"> s'attaquer au culte de ses adversaires, </w:t>
      </w:r>
      <w:r>
        <w:rPr>
          <w:szCs w:val="34"/>
        </w:rPr>
        <w:t>à</w:t>
      </w:r>
      <w:r w:rsidRPr="001800BB">
        <w:rPr>
          <w:szCs w:val="34"/>
        </w:rPr>
        <w:t xml:space="preserve"> la religion elle-même. L'anticlérical d</w:t>
      </w:r>
      <w:r w:rsidRPr="001800BB">
        <w:rPr>
          <w:szCs w:val="34"/>
        </w:rPr>
        <w:t>e</w:t>
      </w:r>
      <w:r w:rsidRPr="001800BB">
        <w:rPr>
          <w:szCs w:val="34"/>
        </w:rPr>
        <w:t>vient un anticatholiqu</w:t>
      </w:r>
      <w:r>
        <w:rPr>
          <w:szCs w:val="34"/>
        </w:rPr>
        <w:t>e</w:t>
      </w:r>
      <w:r w:rsidRPr="001800BB">
        <w:rPr>
          <w:szCs w:val="34"/>
        </w:rPr>
        <w:t> ; car, s'il suffît, pour être considéré comme clérical, de pratiquer les commandements</w:t>
      </w:r>
      <w:r>
        <w:rPr>
          <w:szCs w:val="34"/>
        </w:rPr>
        <w:t> </w:t>
      </w:r>
      <w:r>
        <w:rPr>
          <w:rStyle w:val="Appelnotedebasdep"/>
          <w:szCs w:val="34"/>
        </w:rPr>
        <w:footnoteReference w:id="196"/>
      </w:r>
      <w:r w:rsidRPr="001800BB">
        <w:rPr>
          <w:szCs w:val="34"/>
        </w:rPr>
        <w:t xml:space="preserve"> de l'Église, il est évident que, pour n'être pas flétri d</w:t>
      </w:r>
      <w:r>
        <w:rPr>
          <w:szCs w:val="34"/>
        </w:rPr>
        <w:t>e</w:t>
      </w:r>
      <w:r w:rsidRPr="001800BB">
        <w:rPr>
          <w:szCs w:val="34"/>
        </w:rPr>
        <w:t xml:space="preserve"> cette marque d'infamie, il faut cesser, d</w:t>
      </w:r>
      <w:r w:rsidRPr="001800BB">
        <w:rPr>
          <w:szCs w:val="34"/>
        </w:rPr>
        <w:t>e</w:t>
      </w:r>
      <w:r w:rsidRPr="001800BB">
        <w:rPr>
          <w:szCs w:val="34"/>
        </w:rPr>
        <w:t xml:space="preserve">vant les hommes, d'appartenir </w:t>
      </w:r>
      <w:r>
        <w:rPr>
          <w:szCs w:val="34"/>
        </w:rPr>
        <w:t>à</w:t>
      </w:r>
      <w:r w:rsidRPr="001800BB">
        <w:rPr>
          <w:szCs w:val="34"/>
        </w:rPr>
        <w:t xml:space="preserve"> l'</w:t>
      </w:r>
      <w:r w:rsidRPr="00E24243">
        <w:rPr>
          <w:caps/>
          <w:szCs w:val="34"/>
        </w:rPr>
        <w:t>é</w:t>
      </w:r>
      <w:r w:rsidRPr="001800BB">
        <w:rPr>
          <w:szCs w:val="34"/>
        </w:rPr>
        <w:t>glise.</w:t>
      </w:r>
    </w:p>
    <w:p w14:paraId="4DF8D3F7" w14:textId="77777777" w:rsidR="00426AF6" w:rsidRPr="001800BB" w:rsidRDefault="00426AF6" w:rsidP="00426AF6">
      <w:pPr>
        <w:spacing w:before="120" w:after="120"/>
        <w:jc w:val="both"/>
      </w:pPr>
      <w:r w:rsidRPr="001800BB">
        <w:rPr>
          <w:szCs w:val="34"/>
        </w:rPr>
        <w:t>L'anticléricalisme aboutit, ainsi, comme l'antisémitisme, comme l'anti</w:t>
      </w:r>
      <w:r>
        <w:rPr>
          <w:szCs w:val="34"/>
        </w:rPr>
        <w:t>-</w:t>
      </w:r>
      <w:r w:rsidRPr="001800BB">
        <w:rPr>
          <w:szCs w:val="34"/>
        </w:rPr>
        <w:t>protestantism</w:t>
      </w:r>
      <w:r>
        <w:rPr>
          <w:szCs w:val="34"/>
        </w:rPr>
        <w:t>e</w:t>
      </w:r>
      <w:r w:rsidRPr="001800BB">
        <w:rPr>
          <w:szCs w:val="34"/>
        </w:rPr>
        <w:t xml:space="preserve">, </w:t>
      </w:r>
      <w:r>
        <w:rPr>
          <w:szCs w:val="34"/>
        </w:rPr>
        <w:t>à</w:t>
      </w:r>
      <w:r w:rsidRPr="001800BB">
        <w:rPr>
          <w:szCs w:val="34"/>
        </w:rPr>
        <w:t xml:space="preserve"> un</w:t>
      </w:r>
      <w:r>
        <w:rPr>
          <w:szCs w:val="34"/>
        </w:rPr>
        <w:t>e</w:t>
      </w:r>
      <w:r w:rsidRPr="001800BB">
        <w:rPr>
          <w:szCs w:val="34"/>
        </w:rPr>
        <w:t xml:space="preserve"> véritable intolérance. La gra</w:t>
      </w:r>
      <w:r>
        <w:rPr>
          <w:szCs w:val="34"/>
        </w:rPr>
        <w:t>n</w:t>
      </w:r>
      <w:r w:rsidRPr="001800BB">
        <w:rPr>
          <w:szCs w:val="34"/>
        </w:rPr>
        <w:t>d</w:t>
      </w:r>
      <w:r>
        <w:rPr>
          <w:szCs w:val="34"/>
        </w:rPr>
        <w:t>e</w:t>
      </w:r>
      <w:r w:rsidRPr="001800BB">
        <w:rPr>
          <w:szCs w:val="34"/>
        </w:rPr>
        <w:t xml:space="preserve"> différ</w:t>
      </w:r>
      <w:r>
        <w:rPr>
          <w:szCs w:val="34"/>
        </w:rPr>
        <w:t>ence, entre eux, est que l'anti</w:t>
      </w:r>
      <w:r w:rsidRPr="001800BB">
        <w:rPr>
          <w:szCs w:val="34"/>
        </w:rPr>
        <w:t>protestant ou l'ant</w:t>
      </w:r>
      <w:r w:rsidRPr="001800BB">
        <w:rPr>
          <w:szCs w:val="34"/>
        </w:rPr>
        <w:t>i</w:t>
      </w:r>
      <w:r w:rsidRPr="001800BB">
        <w:rPr>
          <w:szCs w:val="34"/>
        </w:rPr>
        <w:t>sémite s'en prend aux minorités religieuses, tandis que l'ant</w:t>
      </w:r>
      <w:r w:rsidRPr="001800BB">
        <w:rPr>
          <w:szCs w:val="34"/>
        </w:rPr>
        <w:t>i</w:t>
      </w:r>
      <w:r w:rsidRPr="001800BB">
        <w:rPr>
          <w:szCs w:val="34"/>
        </w:rPr>
        <w:t>clérical s'attaque au culte de la maj</w:t>
      </w:r>
      <w:r w:rsidRPr="001800BB">
        <w:rPr>
          <w:szCs w:val="34"/>
        </w:rPr>
        <w:t>o</w:t>
      </w:r>
      <w:r w:rsidRPr="001800BB">
        <w:rPr>
          <w:szCs w:val="34"/>
        </w:rPr>
        <w:t>rité, ce qui, assurément, ne peut ni diminuer ni justifier son intoléra</w:t>
      </w:r>
      <w:r w:rsidRPr="001800BB">
        <w:rPr>
          <w:szCs w:val="34"/>
        </w:rPr>
        <w:t>n</w:t>
      </w:r>
      <w:r w:rsidRPr="001800BB">
        <w:rPr>
          <w:szCs w:val="34"/>
        </w:rPr>
        <w:t>ce.</w:t>
      </w:r>
    </w:p>
    <w:p w14:paraId="5DE899D9" w14:textId="77777777" w:rsidR="00426AF6" w:rsidRPr="001800BB" w:rsidRDefault="00426AF6" w:rsidP="00426AF6">
      <w:pPr>
        <w:spacing w:before="120" w:after="120"/>
        <w:jc w:val="both"/>
      </w:pPr>
      <w:r w:rsidRPr="001800BB">
        <w:rPr>
          <w:szCs w:val="34"/>
        </w:rPr>
        <w:t>Mais, l'anticléricalisme en veut-il, uniquement, au cathol</w:t>
      </w:r>
      <w:r w:rsidRPr="001800BB">
        <w:rPr>
          <w:szCs w:val="34"/>
        </w:rPr>
        <w:t>i</w:t>
      </w:r>
      <w:r w:rsidRPr="001800BB">
        <w:rPr>
          <w:szCs w:val="34"/>
        </w:rPr>
        <w:t xml:space="preserve">cisme, </w:t>
      </w:r>
      <w:r>
        <w:rPr>
          <w:szCs w:val="34"/>
        </w:rPr>
        <w:t>à</w:t>
      </w:r>
      <w:r w:rsidRPr="001800BB">
        <w:rPr>
          <w:szCs w:val="34"/>
        </w:rPr>
        <w:t xml:space="preserve"> l'Église romaine, </w:t>
      </w:r>
      <w:r>
        <w:rPr>
          <w:szCs w:val="34"/>
        </w:rPr>
        <w:t>à</w:t>
      </w:r>
      <w:r w:rsidRPr="001800BB">
        <w:rPr>
          <w:szCs w:val="34"/>
        </w:rPr>
        <w:t xml:space="preserve"> ses prêtres ou </w:t>
      </w:r>
      <w:r>
        <w:rPr>
          <w:szCs w:val="34"/>
        </w:rPr>
        <w:t>à</w:t>
      </w:r>
      <w:r w:rsidRPr="001800BB">
        <w:rPr>
          <w:szCs w:val="34"/>
        </w:rPr>
        <w:t xml:space="preserve"> ses moines ? Non ; vous avez pu en juger, déjà, par le pa</w:t>
      </w:r>
      <w:r>
        <w:rPr>
          <w:szCs w:val="34"/>
        </w:rPr>
        <w:t>ssage</w:t>
      </w:r>
      <w:r>
        <w:t xml:space="preserve"> </w:t>
      </w:r>
      <w:r>
        <w:rPr>
          <w:szCs w:val="32"/>
        </w:rPr>
        <w:t xml:space="preserve">[192] </w:t>
      </w:r>
      <w:r w:rsidRPr="001800BB">
        <w:rPr>
          <w:szCs w:val="34"/>
        </w:rPr>
        <w:t>de la lettre du Père Didon que je vous lisais tout à l'heure, et c'est une des raisons qui m'ont décidé à préférer, pour ces conf</w:t>
      </w:r>
      <w:r w:rsidRPr="001800BB">
        <w:rPr>
          <w:szCs w:val="34"/>
        </w:rPr>
        <w:t>é</w:t>
      </w:r>
      <w:r w:rsidRPr="001800BB">
        <w:rPr>
          <w:szCs w:val="34"/>
        </w:rPr>
        <w:t>rences, le nom d'anticléricalisme au mot d'anticathol</w:t>
      </w:r>
      <w:r w:rsidRPr="001800BB">
        <w:rPr>
          <w:szCs w:val="34"/>
        </w:rPr>
        <w:t>i</w:t>
      </w:r>
      <w:r w:rsidRPr="001800BB">
        <w:rPr>
          <w:szCs w:val="34"/>
        </w:rPr>
        <w:t>cisme. L'anticlérical m</w:t>
      </w:r>
      <w:r w:rsidRPr="001800BB">
        <w:rPr>
          <w:szCs w:val="34"/>
        </w:rPr>
        <w:t>i</w:t>
      </w:r>
      <w:r w:rsidRPr="001800BB">
        <w:rPr>
          <w:szCs w:val="34"/>
        </w:rPr>
        <w:t>litant dépasse, dans ses attaques, comme dans ses haines, la tête de la grande Église cathol</w:t>
      </w:r>
      <w:r w:rsidRPr="001800BB">
        <w:rPr>
          <w:szCs w:val="34"/>
        </w:rPr>
        <w:t>i</w:t>
      </w:r>
      <w:r w:rsidRPr="001800BB">
        <w:rPr>
          <w:szCs w:val="34"/>
        </w:rPr>
        <w:t>que ; ses coups portent plus loin et plus haut : par-dessus les presbyt</w:t>
      </w:r>
      <w:r w:rsidRPr="001800BB">
        <w:rPr>
          <w:szCs w:val="34"/>
        </w:rPr>
        <w:t>è</w:t>
      </w:r>
      <w:r w:rsidRPr="001800BB">
        <w:rPr>
          <w:szCs w:val="34"/>
        </w:rPr>
        <w:t>res et les couvents, par-dessus le Vatican et la tiare pontific</w:t>
      </w:r>
      <w:r w:rsidRPr="001800BB">
        <w:rPr>
          <w:szCs w:val="34"/>
        </w:rPr>
        <w:t>a</w:t>
      </w:r>
      <w:r w:rsidRPr="001800BB">
        <w:rPr>
          <w:szCs w:val="34"/>
        </w:rPr>
        <w:t>le, ils portent jusqu'au christianisme lui-même ; que</w:t>
      </w:r>
      <w:r>
        <w:rPr>
          <w:szCs w:val="34"/>
        </w:rPr>
        <w:t xml:space="preserve"> dis-je ? Par-</w:t>
      </w:r>
      <w:r w:rsidRPr="001800BB">
        <w:rPr>
          <w:szCs w:val="34"/>
        </w:rPr>
        <w:t>delà le christianisme, ils visent jusqu'à l'idée rel</w:t>
      </w:r>
      <w:r w:rsidRPr="001800BB">
        <w:rPr>
          <w:szCs w:val="34"/>
        </w:rPr>
        <w:t>i</w:t>
      </w:r>
      <w:r w:rsidRPr="001800BB">
        <w:rPr>
          <w:szCs w:val="34"/>
        </w:rPr>
        <w:t>gieuse, jusqu'à la notion de Dieu. C'est ainsi que, sous le co</w:t>
      </w:r>
      <w:r w:rsidRPr="001800BB">
        <w:rPr>
          <w:szCs w:val="34"/>
        </w:rPr>
        <w:t>u</w:t>
      </w:r>
      <w:r w:rsidRPr="001800BB">
        <w:rPr>
          <w:szCs w:val="34"/>
        </w:rPr>
        <w:t>vert de la neutralité rel</w:t>
      </w:r>
      <w:r w:rsidRPr="001800BB">
        <w:rPr>
          <w:szCs w:val="34"/>
        </w:rPr>
        <w:t>i</w:t>
      </w:r>
      <w:r w:rsidRPr="001800BB">
        <w:rPr>
          <w:szCs w:val="34"/>
        </w:rPr>
        <w:t>g</w:t>
      </w:r>
      <w:r>
        <w:rPr>
          <w:szCs w:val="34"/>
        </w:rPr>
        <w:t>ieuse, nous avons vu des hommes</w:t>
      </w:r>
      <w:r w:rsidRPr="001800BB">
        <w:rPr>
          <w:szCs w:val="34"/>
        </w:rPr>
        <w:t>, — sans doute convaincus, des hommes, je le veux bien, d'un patri</w:t>
      </w:r>
      <w:r w:rsidRPr="001800BB">
        <w:rPr>
          <w:szCs w:val="34"/>
        </w:rPr>
        <w:t>o</w:t>
      </w:r>
      <w:r w:rsidRPr="001800BB">
        <w:rPr>
          <w:szCs w:val="34"/>
        </w:rPr>
        <w:t>tisme sincère, — non contents de fermer au catéchisme et aux dogmes de l'Église les écoles publiques, s'efforcer d'évincer de l'esprit d</w:t>
      </w:r>
      <w:r>
        <w:rPr>
          <w:szCs w:val="34"/>
        </w:rPr>
        <w:t>es</w:t>
      </w:r>
      <w:r w:rsidRPr="001800BB">
        <w:rPr>
          <w:szCs w:val="34"/>
        </w:rPr>
        <w:t xml:space="preserve"> enfants, et, par suite, d'arracher des </w:t>
      </w:r>
      <w:r>
        <w:rPr>
          <w:szCs w:val="34"/>
        </w:rPr>
        <w:t>âm</w:t>
      </w:r>
      <w:r w:rsidRPr="001800BB">
        <w:rPr>
          <w:szCs w:val="34"/>
        </w:rPr>
        <w:t>es fra</w:t>
      </w:r>
      <w:r w:rsidRPr="001800BB">
        <w:rPr>
          <w:szCs w:val="34"/>
        </w:rPr>
        <w:t>n</w:t>
      </w:r>
      <w:r w:rsidRPr="001800BB">
        <w:rPr>
          <w:szCs w:val="34"/>
        </w:rPr>
        <w:t>çaises, l'idée m</w:t>
      </w:r>
      <w:r>
        <w:rPr>
          <w:szCs w:val="34"/>
        </w:rPr>
        <w:t>ê</w:t>
      </w:r>
      <w:r w:rsidRPr="001800BB">
        <w:rPr>
          <w:szCs w:val="34"/>
        </w:rPr>
        <w:t>m</w:t>
      </w:r>
      <w:r>
        <w:rPr>
          <w:szCs w:val="34"/>
        </w:rPr>
        <w:t>e</w:t>
      </w:r>
      <w:r w:rsidRPr="001800BB">
        <w:rPr>
          <w:szCs w:val="34"/>
        </w:rPr>
        <w:t xml:space="preserve"> de Dieu.</w:t>
      </w:r>
    </w:p>
    <w:p w14:paraId="3F6301FC" w14:textId="77777777" w:rsidR="00426AF6" w:rsidRPr="001800BB" w:rsidRDefault="00426AF6" w:rsidP="00426AF6">
      <w:pPr>
        <w:spacing w:before="120" w:after="120"/>
        <w:jc w:val="both"/>
      </w:pPr>
      <w:r w:rsidRPr="001800BB">
        <w:rPr>
          <w:szCs w:val="34"/>
        </w:rPr>
        <w:t>Je suis, je l'avoue, membre de la « Ligue contr</w:t>
      </w:r>
      <w:r>
        <w:rPr>
          <w:szCs w:val="34"/>
        </w:rPr>
        <w:t>e</w:t>
      </w:r>
      <w:r w:rsidRPr="001800BB">
        <w:rPr>
          <w:szCs w:val="34"/>
        </w:rPr>
        <w:t xml:space="preserve"> l'athéi</w:t>
      </w:r>
      <w:r w:rsidRPr="001800BB">
        <w:rPr>
          <w:szCs w:val="34"/>
        </w:rPr>
        <w:t>s</w:t>
      </w:r>
      <w:r w:rsidRPr="001800BB">
        <w:rPr>
          <w:szCs w:val="34"/>
        </w:rPr>
        <w:t>me », soci</w:t>
      </w:r>
      <w:r w:rsidRPr="001800BB">
        <w:rPr>
          <w:szCs w:val="34"/>
        </w:rPr>
        <w:t>é</w:t>
      </w:r>
      <w:r w:rsidRPr="001800BB">
        <w:rPr>
          <w:szCs w:val="34"/>
        </w:rPr>
        <w:t xml:space="preserve">té qui, </w:t>
      </w:r>
      <w:r>
        <w:rPr>
          <w:szCs w:val="34"/>
        </w:rPr>
        <w:t>à aucun titre, n'a rien de clé</w:t>
      </w:r>
      <w:r w:rsidRPr="001800BB">
        <w:rPr>
          <w:szCs w:val="34"/>
        </w:rPr>
        <w:t>rical ; — elle est composée d'ho</w:t>
      </w:r>
      <w:r w:rsidRPr="001800BB">
        <w:rPr>
          <w:szCs w:val="34"/>
        </w:rPr>
        <w:t>m</w:t>
      </w:r>
      <w:r w:rsidRPr="001800BB">
        <w:rPr>
          <w:szCs w:val="34"/>
        </w:rPr>
        <w:t>mes d</w:t>
      </w:r>
      <w:r>
        <w:rPr>
          <w:szCs w:val="34"/>
        </w:rPr>
        <w:t xml:space="preserve">e </w:t>
      </w:r>
      <w:r w:rsidRPr="001800BB">
        <w:rPr>
          <w:szCs w:val="34"/>
        </w:rPr>
        <w:t>toutes confessions ; elle a été fondée par un philosophe, et qui pis est, par un juif, M. Ado</w:t>
      </w:r>
      <w:r w:rsidRPr="001800BB">
        <w:rPr>
          <w:szCs w:val="34"/>
        </w:rPr>
        <w:t>l</w:t>
      </w:r>
      <w:r w:rsidRPr="001800BB">
        <w:rPr>
          <w:szCs w:val="34"/>
        </w:rPr>
        <w:t xml:space="preserve">phe Franck. </w:t>
      </w:r>
      <w:r>
        <w:rPr>
          <w:szCs w:val="34"/>
        </w:rPr>
        <w:t>Il</w:t>
      </w:r>
      <w:r w:rsidRPr="001800BB">
        <w:rPr>
          <w:szCs w:val="34"/>
        </w:rPr>
        <w:t xml:space="preserve"> n'importe ; j'ai re</w:t>
      </w:r>
      <w:r w:rsidRPr="001800BB">
        <w:rPr>
          <w:szCs w:val="34"/>
        </w:rPr>
        <w:t>n</w:t>
      </w:r>
      <w:r w:rsidRPr="001800BB">
        <w:rPr>
          <w:szCs w:val="34"/>
        </w:rPr>
        <w:t>contré des personnes qui, lorsque je leur confessais qu</w:t>
      </w:r>
      <w:r>
        <w:rPr>
          <w:szCs w:val="34"/>
        </w:rPr>
        <w:t>e</w:t>
      </w:r>
      <w:r w:rsidRPr="001800BB">
        <w:rPr>
          <w:szCs w:val="34"/>
        </w:rPr>
        <w:t xml:space="preserve"> j'étais membre de cette ligue, me disaient : </w:t>
      </w:r>
      <w:r>
        <w:rPr>
          <w:szCs w:val="34"/>
        </w:rPr>
        <w:t>« </w:t>
      </w:r>
      <w:r w:rsidRPr="001800BB">
        <w:rPr>
          <w:szCs w:val="34"/>
        </w:rPr>
        <w:t>Vous êtes donc clérical ? » Il n'en faut pas d</w:t>
      </w:r>
      <w:r w:rsidRPr="001800BB">
        <w:rPr>
          <w:szCs w:val="34"/>
        </w:rPr>
        <w:t>a</w:t>
      </w:r>
      <w:r w:rsidRPr="001800BB">
        <w:rPr>
          <w:szCs w:val="34"/>
        </w:rPr>
        <w:t>vantage, en effet : défendre l'idée de Dieu, croire que la n</w:t>
      </w:r>
      <w:r w:rsidRPr="001800BB">
        <w:rPr>
          <w:szCs w:val="34"/>
        </w:rPr>
        <w:t>o</w:t>
      </w:r>
      <w:r w:rsidRPr="001800BB">
        <w:rPr>
          <w:szCs w:val="34"/>
        </w:rPr>
        <w:t>tion d</w:t>
      </w:r>
      <w:r>
        <w:rPr>
          <w:szCs w:val="34"/>
        </w:rPr>
        <w:t>e</w:t>
      </w:r>
      <w:r w:rsidRPr="001800BB">
        <w:rPr>
          <w:szCs w:val="34"/>
        </w:rPr>
        <w:t xml:space="preserve"> Dieu peut encore avoi</w:t>
      </w:r>
      <w:r>
        <w:rPr>
          <w:szCs w:val="34"/>
        </w:rPr>
        <w:t>r un rôle dans nos sociétés con</w:t>
      </w:r>
      <w:r w:rsidRPr="001800BB">
        <w:rPr>
          <w:szCs w:val="34"/>
        </w:rPr>
        <w:t>t</w:t>
      </w:r>
      <w:r>
        <w:rPr>
          <w:szCs w:val="34"/>
        </w:rPr>
        <w:t>emporaines,</w:t>
      </w:r>
      <w:r>
        <w:t xml:space="preserve"> </w:t>
      </w:r>
      <w:r>
        <w:rPr>
          <w:smallCaps/>
          <w:szCs w:val="34"/>
        </w:rPr>
        <w:t xml:space="preserve">[193] </w:t>
      </w:r>
      <w:r w:rsidRPr="001800BB">
        <w:rPr>
          <w:szCs w:val="34"/>
        </w:rPr>
        <w:t>cela, aux yeux de nombre d'anticlér</w:t>
      </w:r>
      <w:r w:rsidRPr="001800BB">
        <w:rPr>
          <w:szCs w:val="34"/>
        </w:rPr>
        <w:t>i</w:t>
      </w:r>
      <w:r w:rsidRPr="001800BB">
        <w:rPr>
          <w:szCs w:val="34"/>
        </w:rPr>
        <w:t>caux, suffit pour que l'on soit tax</w:t>
      </w:r>
      <w:r>
        <w:rPr>
          <w:szCs w:val="34"/>
        </w:rPr>
        <w:t>é</w:t>
      </w:r>
      <w:r w:rsidRPr="001800BB">
        <w:rPr>
          <w:szCs w:val="34"/>
        </w:rPr>
        <w:t xml:space="preserve"> de clérical.</w:t>
      </w:r>
    </w:p>
    <w:p w14:paraId="544FE674" w14:textId="77777777" w:rsidR="00426AF6" w:rsidRPr="001800BB" w:rsidRDefault="00426AF6" w:rsidP="00426AF6">
      <w:pPr>
        <w:spacing w:before="120" w:after="120"/>
        <w:jc w:val="both"/>
      </w:pPr>
      <w:r w:rsidRPr="001800BB">
        <w:rPr>
          <w:szCs w:val="34"/>
        </w:rPr>
        <w:t>Vous connaissez la façon dont Auguste Comte</w:t>
      </w:r>
      <w:r>
        <w:rPr>
          <w:szCs w:val="34"/>
        </w:rPr>
        <w:t> </w:t>
      </w:r>
      <w:r>
        <w:rPr>
          <w:rStyle w:val="Appelnotedebasdep"/>
          <w:szCs w:val="34"/>
        </w:rPr>
        <w:footnoteReference w:id="197"/>
      </w:r>
      <w:r w:rsidRPr="001800BB">
        <w:rPr>
          <w:szCs w:val="34"/>
        </w:rPr>
        <w:t xml:space="preserve"> en agi</w:t>
      </w:r>
      <w:r w:rsidRPr="001800BB">
        <w:rPr>
          <w:szCs w:val="34"/>
        </w:rPr>
        <w:t>s</w:t>
      </w:r>
      <w:r w:rsidRPr="001800BB">
        <w:rPr>
          <w:szCs w:val="34"/>
        </w:rPr>
        <w:t>sait avec Dieu. Auguste Comte</w:t>
      </w:r>
      <w:r>
        <w:rPr>
          <w:szCs w:val="34"/>
        </w:rPr>
        <w:t xml:space="preserve"> </w:t>
      </w:r>
      <w:r w:rsidRPr="001800BB">
        <w:rPr>
          <w:szCs w:val="34"/>
        </w:rPr>
        <w:t>était, assurément, un grand esprit, un des ho</w:t>
      </w:r>
      <w:r w:rsidRPr="001800BB">
        <w:rPr>
          <w:szCs w:val="34"/>
        </w:rPr>
        <w:t>m</w:t>
      </w:r>
      <w:r w:rsidRPr="001800BB">
        <w:rPr>
          <w:szCs w:val="34"/>
        </w:rPr>
        <w:t xml:space="preserve">mes dont la France du </w:t>
      </w:r>
      <w:r>
        <w:rPr>
          <w:szCs w:val="34"/>
        </w:rPr>
        <w:t>XIX</w:t>
      </w:r>
      <w:r w:rsidRPr="007E5F62">
        <w:rPr>
          <w:szCs w:val="34"/>
          <w:vertAlign w:val="superscript"/>
        </w:rPr>
        <w:t>e</w:t>
      </w:r>
      <w:r w:rsidRPr="001800BB">
        <w:rPr>
          <w:szCs w:val="34"/>
        </w:rPr>
        <w:t xml:space="preserve"> siècle a lieu de s'honorer ; à l'inverse de beaucoup de petits esprits, il sentait qu'une société ne peut se pas</w:t>
      </w:r>
      <w:r>
        <w:rPr>
          <w:szCs w:val="34"/>
        </w:rPr>
        <w:t xml:space="preserve">ser de tout lien religieux, et, </w:t>
      </w:r>
      <w:r w:rsidRPr="001800BB">
        <w:rPr>
          <w:szCs w:val="34"/>
        </w:rPr>
        <w:t>comme il prétendait créer une religion no</w:t>
      </w:r>
      <w:r w:rsidRPr="001800BB">
        <w:rPr>
          <w:szCs w:val="34"/>
        </w:rPr>
        <w:t>u</w:t>
      </w:r>
      <w:r w:rsidRPr="001800BB">
        <w:rPr>
          <w:szCs w:val="34"/>
        </w:rPr>
        <w:t>velle, celle de l'Humanité, le fondateur du positivisme imitait, à l'égard de Dieu, l'exemple que nous avait donné Platon, à l'égard du poète. Auguste Comte reconduisait Dieu aux portes de la cité nouvelle, et, en lui donnant congé, le philosophe le reme</w:t>
      </w:r>
      <w:r w:rsidRPr="001800BB">
        <w:rPr>
          <w:szCs w:val="34"/>
        </w:rPr>
        <w:t>r</w:t>
      </w:r>
      <w:r w:rsidRPr="001800BB">
        <w:rPr>
          <w:szCs w:val="34"/>
        </w:rPr>
        <w:t>ciait, solennell</w:t>
      </w:r>
      <w:r w:rsidRPr="001800BB">
        <w:rPr>
          <w:szCs w:val="34"/>
        </w:rPr>
        <w:t>e</w:t>
      </w:r>
      <w:r w:rsidRPr="001800BB">
        <w:rPr>
          <w:szCs w:val="34"/>
        </w:rPr>
        <w:t>ment, des « services provisoires</w:t>
      </w:r>
      <w:r>
        <w:rPr>
          <w:szCs w:val="34"/>
        </w:rPr>
        <w:t> »</w:t>
      </w:r>
      <w:r w:rsidRPr="001800BB">
        <w:rPr>
          <w:smallCaps/>
          <w:szCs w:val="34"/>
        </w:rPr>
        <w:t xml:space="preserve"> </w:t>
      </w:r>
      <w:r w:rsidRPr="001800BB">
        <w:rPr>
          <w:szCs w:val="34"/>
        </w:rPr>
        <w:t>qu'il avait rendus aux sociétés h</w:t>
      </w:r>
      <w:r w:rsidRPr="001800BB">
        <w:rPr>
          <w:szCs w:val="34"/>
        </w:rPr>
        <w:t>u</w:t>
      </w:r>
      <w:r w:rsidRPr="001800BB">
        <w:rPr>
          <w:szCs w:val="34"/>
        </w:rPr>
        <w:t>maines.</w:t>
      </w:r>
    </w:p>
    <w:p w14:paraId="1848DC0A" w14:textId="77777777" w:rsidR="00426AF6" w:rsidRPr="001800BB" w:rsidRDefault="00426AF6" w:rsidP="00426AF6">
      <w:pPr>
        <w:spacing w:before="120" w:after="120"/>
        <w:jc w:val="both"/>
      </w:pPr>
      <w:r w:rsidRPr="001800BB">
        <w:rPr>
          <w:szCs w:val="34"/>
        </w:rPr>
        <w:t>L'anticlérical fait de m</w:t>
      </w:r>
      <w:r>
        <w:rPr>
          <w:szCs w:val="34"/>
        </w:rPr>
        <w:t>ê</w:t>
      </w:r>
      <w:r w:rsidRPr="001800BB">
        <w:rPr>
          <w:szCs w:val="34"/>
        </w:rPr>
        <w:t>me : il trouve, lui aussi, que l'heure est venu</w:t>
      </w:r>
      <w:r>
        <w:rPr>
          <w:szCs w:val="34"/>
        </w:rPr>
        <w:t>e</w:t>
      </w:r>
      <w:r w:rsidRPr="001800BB">
        <w:rPr>
          <w:szCs w:val="34"/>
        </w:rPr>
        <w:t xml:space="preserve"> de bannir Dieu de la cité humaine ; mais, à la diff</w:t>
      </w:r>
      <w:r w:rsidRPr="001800BB">
        <w:rPr>
          <w:szCs w:val="34"/>
        </w:rPr>
        <w:t>é</w:t>
      </w:r>
      <w:r w:rsidRPr="001800BB">
        <w:rPr>
          <w:szCs w:val="34"/>
        </w:rPr>
        <w:t>rence d'Augu</w:t>
      </w:r>
      <w:r w:rsidRPr="001800BB">
        <w:rPr>
          <w:szCs w:val="34"/>
        </w:rPr>
        <w:t>s</w:t>
      </w:r>
      <w:r w:rsidRPr="001800BB">
        <w:rPr>
          <w:szCs w:val="34"/>
        </w:rPr>
        <w:t>te Comte, il ne lui fait point de politesses, il n</w:t>
      </w:r>
      <w:r>
        <w:rPr>
          <w:szCs w:val="34"/>
        </w:rPr>
        <w:t>e</w:t>
      </w:r>
      <w:r w:rsidRPr="001800BB">
        <w:rPr>
          <w:szCs w:val="34"/>
        </w:rPr>
        <w:t xml:space="preserve"> le remercie point d</w:t>
      </w:r>
      <w:r>
        <w:rPr>
          <w:szCs w:val="34"/>
        </w:rPr>
        <w:t>e</w:t>
      </w:r>
      <w:r w:rsidRPr="001800BB">
        <w:rPr>
          <w:szCs w:val="34"/>
        </w:rPr>
        <w:t xml:space="preserve"> ses services passés ; il l'expulse, d'une main brutale, il le jette</w:t>
      </w:r>
      <w:r>
        <w:rPr>
          <w:szCs w:val="34"/>
        </w:rPr>
        <w:t xml:space="preserve"> à</w:t>
      </w:r>
      <w:r w:rsidRPr="001800BB">
        <w:rPr>
          <w:szCs w:val="34"/>
        </w:rPr>
        <w:t xml:space="preserve"> la po</w:t>
      </w:r>
      <w:r w:rsidRPr="001800BB">
        <w:rPr>
          <w:szCs w:val="34"/>
        </w:rPr>
        <w:t>r</w:t>
      </w:r>
      <w:r w:rsidRPr="001800BB">
        <w:rPr>
          <w:szCs w:val="34"/>
        </w:rPr>
        <w:t>te, comme un ennemi et un criminel.</w:t>
      </w:r>
    </w:p>
    <w:p w14:paraId="3E2E34B0" w14:textId="77777777" w:rsidR="00426AF6" w:rsidRPr="001800BB" w:rsidRDefault="00426AF6" w:rsidP="00426AF6">
      <w:pPr>
        <w:spacing w:before="120" w:after="120"/>
        <w:jc w:val="both"/>
      </w:pPr>
      <w:r w:rsidRPr="001800BB">
        <w:rPr>
          <w:szCs w:val="34"/>
        </w:rPr>
        <w:t>Voil</w:t>
      </w:r>
      <w:r>
        <w:rPr>
          <w:szCs w:val="34"/>
        </w:rPr>
        <w:t>à</w:t>
      </w:r>
      <w:r w:rsidRPr="001800BB">
        <w:rPr>
          <w:szCs w:val="34"/>
        </w:rPr>
        <w:t xml:space="preserve"> où en sont, aujourd'hui, dans notr</w:t>
      </w:r>
      <w:r>
        <w:rPr>
          <w:szCs w:val="34"/>
        </w:rPr>
        <w:t>e</w:t>
      </w:r>
      <w:r w:rsidRPr="001800BB">
        <w:rPr>
          <w:szCs w:val="34"/>
        </w:rPr>
        <w:t xml:space="preserve"> Franc</w:t>
      </w:r>
      <w:r>
        <w:rPr>
          <w:szCs w:val="34"/>
        </w:rPr>
        <w:t>e</w:t>
      </w:r>
      <w:r w:rsidRPr="001800BB">
        <w:rPr>
          <w:szCs w:val="34"/>
        </w:rPr>
        <w:t>, un grand nombre des adeptes de l'anticléricalisme. Et l'ascendant qu'a, sur la République française, cette doctrine anticléricale, pou</w:t>
      </w:r>
      <w:r w:rsidRPr="001800BB">
        <w:rPr>
          <w:szCs w:val="34"/>
        </w:rPr>
        <w:t>s</w:t>
      </w:r>
      <w:r w:rsidRPr="001800BB">
        <w:rPr>
          <w:szCs w:val="34"/>
        </w:rPr>
        <w:t>sée jusqu'à ses dernières limites logiques, il nous est facile de le constater ; tous les étrangers en sont frapp</w:t>
      </w:r>
      <w:r>
        <w:rPr>
          <w:szCs w:val="34"/>
        </w:rPr>
        <w:t>é</w:t>
      </w:r>
      <w:r w:rsidRPr="001800BB">
        <w:rPr>
          <w:szCs w:val="34"/>
        </w:rPr>
        <w:t>s. Pourquoi, par exemple, alors que, dans tous les États civilisés, vous ente</w:t>
      </w:r>
      <w:r w:rsidRPr="001800BB">
        <w:rPr>
          <w:szCs w:val="34"/>
        </w:rPr>
        <w:t>n</w:t>
      </w:r>
      <w:r w:rsidRPr="001800BB">
        <w:rPr>
          <w:szCs w:val="34"/>
        </w:rPr>
        <w:t>dez les</w:t>
      </w:r>
      <w:r>
        <w:t xml:space="preserve"> </w:t>
      </w:r>
      <w:r>
        <w:rPr>
          <w:szCs w:val="30"/>
        </w:rPr>
        <w:t xml:space="preserve">[194] </w:t>
      </w:r>
      <w:r w:rsidRPr="001800BB">
        <w:rPr>
          <w:szCs w:val="34"/>
        </w:rPr>
        <w:t>chefs des gouvernements recourir, lors des s</w:t>
      </w:r>
      <w:r w:rsidRPr="001800BB">
        <w:rPr>
          <w:szCs w:val="34"/>
        </w:rPr>
        <w:t>o</w:t>
      </w:r>
      <w:r w:rsidRPr="001800BB">
        <w:rPr>
          <w:szCs w:val="34"/>
        </w:rPr>
        <w:t>lennités nati</w:t>
      </w:r>
      <w:r w:rsidRPr="001800BB">
        <w:rPr>
          <w:szCs w:val="34"/>
        </w:rPr>
        <w:t>o</w:t>
      </w:r>
      <w:r w:rsidRPr="001800BB">
        <w:rPr>
          <w:szCs w:val="34"/>
        </w:rPr>
        <w:t>nales, au nom de Dieu, en abuser parfois, je le veux bien, comme d'un cliché vénérable, pourquoi, chez nous, en Fra</w:t>
      </w:r>
      <w:r w:rsidRPr="001800BB">
        <w:rPr>
          <w:szCs w:val="34"/>
        </w:rPr>
        <w:t>n</w:t>
      </w:r>
      <w:r w:rsidRPr="001800BB">
        <w:rPr>
          <w:szCs w:val="34"/>
        </w:rPr>
        <w:t>ce, depuis une vingtaine d'années, ce nom de Dieu n'a-t-il jamais été prononcé, dans aucun discours off</w:t>
      </w:r>
      <w:r w:rsidRPr="001800BB">
        <w:rPr>
          <w:szCs w:val="34"/>
        </w:rPr>
        <w:t>i</w:t>
      </w:r>
      <w:r w:rsidRPr="001800BB">
        <w:rPr>
          <w:szCs w:val="34"/>
        </w:rPr>
        <w:t>ciel ? C'est que nos gouvernants étaient sous la terreur de l'anticl</w:t>
      </w:r>
      <w:r w:rsidRPr="001800BB">
        <w:rPr>
          <w:szCs w:val="34"/>
        </w:rPr>
        <w:t>é</w:t>
      </w:r>
      <w:r w:rsidRPr="001800BB">
        <w:rPr>
          <w:szCs w:val="34"/>
        </w:rPr>
        <w:t>ricalisme. Dieu, sous la troisième République, a été frappé d'ostraci</w:t>
      </w:r>
      <w:r w:rsidRPr="001800BB">
        <w:rPr>
          <w:szCs w:val="34"/>
        </w:rPr>
        <w:t>s</w:t>
      </w:r>
      <w:r w:rsidRPr="001800BB">
        <w:rPr>
          <w:szCs w:val="34"/>
        </w:rPr>
        <w:t>me.</w:t>
      </w:r>
    </w:p>
    <w:p w14:paraId="0DA8219A" w14:textId="77777777" w:rsidR="00426AF6" w:rsidRPr="001800BB" w:rsidRDefault="00426AF6" w:rsidP="00426AF6">
      <w:pPr>
        <w:spacing w:before="120" w:after="120"/>
        <w:jc w:val="both"/>
      </w:pPr>
      <w:r w:rsidRPr="001800BB">
        <w:rPr>
          <w:szCs w:val="34"/>
        </w:rPr>
        <w:t>Pour moi, au risque de passer, à vos yeux, pour clérical, j'avoue que je n</w:t>
      </w:r>
      <w:r>
        <w:rPr>
          <w:szCs w:val="34"/>
        </w:rPr>
        <w:t>e</w:t>
      </w:r>
      <w:r w:rsidRPr="001800BB">
        <w:rPr>
          <w:szCs w:val="34"/>
        </w:rPr>
        <w:t xml:space="preserve"> suis pas, comme Auguste Comte, de ceux qui prétendent que le rôle d</w:t>
      </w:r>
      <w:r>
        <w:rPr>
          <w:szCs w:val="34"/>
        </w:rPr>
        <w:t>e</w:t>
      </w:r>
      <w:r w:rsidRPr="001800BB">
        <w:rPr>
          <w:szCs w:val="34"/>
        </w:rPr>
        <w:t xml:space="preserve"> Dieu dans nos sociétés est te</w:t>
      </w:r>
      <w:r w:rsidRPr="001800BB">
        <w:rPr>
          <w:szCs w:val="34"/>
        </w:rPr>
        <w:t>r</w:t>
      </w:r>
      <w:r w:rsidRPr="001800BB">
        <w:rPr>
          <w:szCs w:val="34"/>
        </w:rPr>
        <w:t>miné ; je ne crois pas que ce grand nom, qui résume et sy</w:t>
      </w:r>
      <w:r w:rsidRPr="001800BB">
        <w:rPr>
          <w:szCs w:val="34"/>
        </w:rPr>
        <w:t>m</w:t>
      </w:r>
      <w:r w:rsidRPr="001800BB">
        <w:rPr>
          <w:szCs w:val="34"/>
        </w:rPr>
        <w:t>bolise les plus hautes aspirations d</w:t>
      </w:r>
      <w:r>
        <w:rPr>
          <w:szCs w:val="34"/>
        </w:rPr>
        <w:t>e</w:t>
      </w:r>
      <w:r w:rsidRPr="001800BB">
        <w:rPr>
          <w:szCs w:val="34"/>
        </w:rPr>
        <w:t xml:space="preserve"> l'</w:t>
      </w:r>
      <w:r>
        <w:rPr>
          <w:szCs w:val="34"/>
        </w:rPr>
        <w:t>â</w:t>
      </w:r>
      <w:r w:rsidRPr="001800BB">
        <w:rPr>
          <w:szCs w:val="34"/>
        </w:rPr>
        <w:t>m</w:t>
      </w:r>
      <w:r>
        <w:rPr>
          <w:szCs w:val="34"/>
        </w:rPr>
        <w:t>e</w:t>
      </w:r>
      <w:r w:rsidRPr="001800BB">
        <w:rPr>
          <w:szCs w:val="34"/>
        </w:rPr>
        <w:t xml:space="preserve"> humaine, doiv</w:t>
      </w:r>
      <w:r>
        <w:rPr>
          <w:szCs w:val="34"/>
        </w:rPr>
        <w:t>e</w:t>
      </w:r>
      <w:r w:rsidRPr="001800BB">
        <w:rPr>
          <w:szCs w:val="34"/>
        </w:rPr>
        <w:t xml:space="preserve"> être à jamais biffé de la langue française.</w:t>
      </w:r>
    </w:p>
    <w:p w14:paraId="061DC660" w14:textId="77777777" w:rsidR="00426AF6" w:rsidRDefault="00426AF6" w:rsidP="00426AF6">
      <w:pPr>
        <w:spacing w:before="120" w:after="120"/>
        <w:jc w:val="both"/>
        <w:rPr>
          <w:szCs w:val="34"/>
        </w:rPr>
      </w:pPr>
    </w:p>
    <w:p w14:paraId="3F4FF18B" w14:textId="77777777" w:rsidR="00426AF6" w:rsidRDefault="00426AF6" w:rsidP="00426AF6">
      <w:pPr>
        <w:spacing w:before="120" w:after="120"/>
        <w:jc w:val="both"/>
        <w:rPr>
          <w:szCs w:val="34"/>
        </w:rPr>
      </w:pPr>
    </w:p>
    <w:p w14:paraId="78F242D3" w14:textId="77777777" w:rsidR="00426AF6" w:rsidRPr="001800BB" w:rsidRDefault="00426AF6" w:rsidP="00426AF6">
      <w:pPr>
        <w:spacing w:before="120" w:after="120"/>
        <w:jc w:val="both"/>
      </w:pPr>
      <w:r w:rsidRPr="001800BB">
        <w:rPr>
          <w:szCs w:val="34"/>
        </w:rPr>
        <w:t>J'ai essayé d</w:t>
      </w:r>
      <w:r>
        <w:rPr>
          <w:szCs w:val="34"/>
        </w:rPr>
        <w:t>e</w:t>
      </w:r>
      <w:r w:rsidRPr="001800BB">
        <w:rPr>
          <w:szCs w:val="34"/>
        </w:rPr>
        <w:t xml:space="preserve"> montrer c</w:t>
      </w:r>
      <w:r>
        <w:rPr>
          <w:szCs w:val="34"/>
        </w:rPr>
        <w:t>e</w:t>
      </w:r>
      <w:r w:rsidRPr="001800BB">
        <w:rPr>
          <w:szCs w:val="34"/>
        </w:rPr>
        <w:t xml:space="preserve"> qu'était l'anticléricalisme contemporain. Voyons, maintenant, c</w:t>
      </w:r>
      <w:r>
        <w:rPr>
          <w:szCs w:val="34"/>
        </w:rPr>
        <w:t>e</w:t>
      </w:r>
      <w:r w:rsidRPr="001800BB">
        <w:rPr>
          <w:szCs w:val="34"/>
        </w:rPr>
        <w:t xml:space="preserve"> qu'est l'anticlérical.</w:t>
      </w:r>
    </w:p>
    <w:p w14:paraId="00FA96FC" w14:textId="77777777" w:rsidR="00426AF6" w:rsidRDefault="00426AF6" w:rsidP="00426AF6">
      <w:pPr>
        <w:spacing w:before="120" w:after="120"/>
        <w:jc w:val="both"/>
        <w:rPr>
          <w:szCs w:val="38"/>
        </w:rPr>
      </w:pPr>
      <w:r w:rsidRPr="001800BB">
        <w:rPr>
          <w:szCs w:val="34"/>
        </w:rPr>
        <w:t>L'anticlérical, généralement, s</w:t>
      </w:r>
      <w:r>
        <w:rPr>
          <w:szCs w:val="34"/>
        </w:rPr>
        <w:t>e</w:t>
      </w:r>
      <w:r w:rsidRPr="001800BB">
        <w:rPr>
          <w:szCs w:val="34"/>
        </w:rPr>
        <w:t xml:space="preserve"> pique </w:t>
      </w:r>
      <w:r>
        <w:rPr>
          <w:szCs w:val="34"/>
        </w:rPr>
        <w:t>d</w:t>
      </w:r>
      <w:r w:rsidRPr="001800BB">
        <w:rPr>
          <w:szCs w:val="34"/>
        </w:rPr>
        <w:t>'</w:t>
      </w:r>
      <w:r>
        <w:rPr>
          <w:szCs w:val="34"/>
        </w:rPr>
        <w:t>ê</w:t>
      </w:r>
      <w:r w:rsidRPr="001800BB">
        <w:rPr>
          <w:szCs w:val="34"/>
        </w:rPr>
        <w:t>tr</w:t>
      </w:r>
      <w:r>
        <w:rPr>
          <w:szCs w:val="34"/>
        </w:rPr>
        <w:t>e</w:t>
      </w:r>
      <w:r w:rsidRPr="001800BB">
        <w:rPr>
          <w:szCs w:val="34"/>
        </w:rPr>
        <w:t xml:space="preserve"> un esprit libre, « un libr</w:t>
      </w:r>
      <w:r>
        <w:rPr>
          <w:szCs w:val="34"/>
        </w:rPr>
        <w:t>e penseur »</w:t>
      </w:r>
      <w:r w:rsidRPr="001800BB">
        <w:rPr>
          <w:szCs w:val="34"/>
        </w:rPr>
        <w:t xml:space="preserve">. Mais </w:t>
      </w:r>
      <w:r>
        <w:rPr>
          <w:szCs w:val="34"/>
        </w:rPr>
        <w:t>libre</w:t>
      </w:r>
      <w:r w:rsidRPr="001800BB">
        <w:rPr>
          <w:szCs w:val="34"/>
        </w:rPr>
        <w:t xml:space="preserve"> penseur est-il touj</w:t>
      </w:r>
      <w:r>
        <w:rPr>
          <w:szCs w:val="34"/>
        </w:rPr>
        <w:t>ours syn</w:t>
      </w:r>
      <w:r>
        <w:rPr>
          <w:szCs w:val="34"/>
        </w:rPr>
        <w:t>o</w:t>
      </w:r>
      <w:r>
        <w:rPr>
          <w:szCs w:val="34"/>
        </w:rPr>
        <w:t>nyme d'esprit libre ? L</w:t>
      </w:r>
      <w:r w:rsidRPr="001800BB">
        <w:rPr>
          <w:szCs w:val="34"/>
        </w:rPr>
        <w:t>a libr</w:t>
      </w:r>
      <w:r>
        <w:rPr>
          <w:szCs w:val="34"/>
        </w:rPr>
        <w:t>e</w:t>
      </w:r>
      <w:r w:rsidRPr="001800BB">
        <w:rPr>
          <w:szCs w:val="34"/>
        </w:rPr>
        <w:t xml:space="preserve"> pensée, chez nos anticléricaux, dem</w:t>
      </w:r>
      <w:r>
        <w:rPr>
          <w:szCs w:val="34"/>
        </w:rPr>
        <w:t>e</w:t>
      </w:r>
      <w:r w:rsidRPr="001800BB">
        <w:rPr>
          <w:szCs w:val="34"/>
        </w:rPr>
        <w:t>ure-</w:t>
      </w:r>
      <w:r>
        <w:rPr>
          <w:szCs w:val="34"/>
        </w:rPr>
        <w:t>t</w:t>
      </w:r>
      <w:r w:rsidRPr="001800BB">
        <w:rPr>
          <w:szCs w:val="34"/>
        </w:rPr>
        <w:t>-ell</w:t>
      </w:r>
      <w:r>
        <w:rPr>
          <w:szCs w:val="34"/>
        </w:rPr>
        <w:t>e</w:t>
      </w:r>
      <w:r w:rsidRPr="001800BB">
        <w:rPr>
          <w:szCs w:val="34"/>
        </w:rPr>
        <w:t xml:space="preserve"> toujours exempte de passion sectaire ou de f</w:t>
      </w:r>
      <w:r>
        <w:rPr>
          <w:szCs w:val="34"/>
        </w:rPr>
        <w:t>a</w:t>
      </w:r>
      <w:r w:rsidRPr="001800BB">
        <w:rPr>
          <w:szCs w:val="34"/>
        </w:rPr>
        <w:t>na</w:t>
      </w:r>
      <w:r>
        <w:rPr>
          <w:szCs w:val="34"/>
        </w:rPr>
        <w:t>t</w:t>
      </w:r>
      <w:r w:rsidRPr="001800BB">
        <w:rPr>
          <w:szCs w:val="34"/>
        </w:rPr>
        <w:t>isme ? Appellerons-nous e</w:t>
      </w:r>
      <w:r w:rsidRPr="001800BB">
        <w:rPr>
          <w:szCs w:val="34"/>
        </w:rPr>
        <w:t>s</w:t>
      </w:r>
      <w:r w:rsidRPr="001800BB">
        <w:rPr>
          <w:szCs w:val="34"/>
        </w:rPr>
        <w:t>prits libres ceux qui ont une telle impatience des croyances d'</w:t>
      </w:r>
      <w:r>
        <w:rPr>
          <w:szCs w:val="34"/>
        </w:rPr>
        <w:t>a</w:t>
      </w:r>
      <w:r w:rsidRPr="001800BB">
        <w:rPr>
          <w:szCs w:val="34"/>
        </w:rPr>
        <w:t>utrui qu'ils ne peuvent e</w:t>
      </w:r>
      <w:r w:rsidRPr="001800BB">
        <w:rPr>
          <w:szCs w:val="34"/>
        </w:rPr>
        <w:t>n</w:t>
      </w:r>
      <w:r w:rsidRPr="001800BB">
        <w:rPr>
          <w:szCs w:val="34"/>
        </w:rPr>
        <w:t>tendre l</w:t>
      </w:r>
      <w:r>
        <w:rPr>
          <w:szCs w:val="34"/>
        </w:rPr>
        <w:t>e</w:t>
      </w:r>
      <w:r w:rsidRPr="001800BB">
        <w:rPr>
          <w:szCs w:val="34"/>
        </w:rPr>
        <w:t xml:space="preserve"> nom de Dieu, ou supporter la vue du froc</w:t>
      </w:r>
      <w:r>
        <w:rPr>
          <w:szCs w:val="34"/>
        </w:rPr>
        <w:t> </w:t>
      </w:r>
      <w:r>
        <w:rPr>
          <w:rStyle w:val="Appelnotedebasdep"/>
          <w:szCs w:val="34"/>
        </w:rPr>
        <w:footnoteReference w:id="198"/>
      </w:r>
      <w:r w:rsidRPr="001800BB">
        <w:rPr>
          <w:szCs w:val="34"/>
        </w:rPr>
        <w:t xml:space="preserve"> d'un moine ? M. l</w:t>
      </w:r>
      <w:r>
        <w:rPr>
          <w:szCs w:val="34"/>
        </w:rPr>
        <w:t>e</w:t>
      </w:r>
      <w:r w:rsidRPr="001800BB">
        <w:rPr>
          <w:szCs w:val="34"/>
        </w:rPr>
        <w:t xml:space="preserve"> maire du Kremlin-</w:t>
      </w:r>
      <w:r>
        <w:rPr>
          <w:szCs w:val="34"/>
        </w:rPr>
        <w:t>B</w:t>
      </w:r>
      <w:r w:rsidRPr="001800BB">
        <w:rPr>
          <w:szCs w:val="34"/>
        </w:rPr>
        <w:t>ic</w:t>
      </w:r>
      <w:r>
        <w:rPr>
          <w:szCs w:val="34"/>
        </w:rPr>
        <w:t>ê</w:t>
      </w:r>
      <w:r w:rsidRPr="001800BB">
        <w:rPr>
          <w:szCs w:val="34"/>
        </w:rPr>
        <w:t>tre, par exemple, qui pro</w:t>
      </w:r>
      <w:r w:rsidRPr="001800BB">
        <w:rPr>
          <w:szCs w:val="34"/>
        </w:rPr>
        <w:t>s</w:t>
      </w:r>
      <w:r w:rsidRPr="001800BB">
        <w:rPr>
          <w:szCs w:val="34"/>
        </w:rPr>
        <w:t>crit</w:t>
      </w:r>
      <w:r>
        <w:t xml:space="preserve"> </w:t>
      </w:r>
      <w:r>
        <w:rPr>
          <w:szCs w:val="30"/>
        </w:rPr>
        <w:t xml:space="preserve">[195] </w:t>
      </w:r>
      <w:r w:rsidRPr="001800BB">
        <w:rPr>
          <w:szCs w:val="38"/>
        </w:rPr>
        <w:t>dans sa commune le port de la soutane</w:t>
      </w:r>
      <w:r>
        <w:rPr>
          <w:szCs w:val="38"/>
        </w:rPr>
        <w:t> </w:t>
      </w:r>
      <w:r>
        <w:rPr>
          <w:rStyle w:val="Appelnotedebasdep"/>
          <w:szCs w:val="38"/>
        </w:rPr>
        <w:footnoteReference w:id="199"/>
      </w:r>
      <w:r w:rsidRPr="001800BB">
        <w:rPr>
          <w:szCs w:val="38"/>
        </w:rPr>
        <w:t>, irons-nous dire que c'est un esprit libre, ou un esprit libéral, qui fait honneur à la liberté de pe</w:t>
      </w:r>
      <w:r w:rsidRPr="001800BB">
        <w:rPr>
          <w:szCs w:val="38"/>
        </w:rPr>
        <w:t>n</w:t>
      </w:r>
      <w:r w:rsidRPr="001800BB">
        <w:rPr>
          <w:szCs w:val="38"/>
        </w:rPr>
        <w:t>ser ? Je ne sais si, dans la banlieue de Paris, on a, pour les arrêtés de ce maire</w:t>
      </w:r>
      <w:r>
        <w:rPr>
          <w:szCs w:val="38"/>
        </w:rPr>
        <w:t xml:space="preserve"> prêt</w:t>
      </w:r>
      <w:r w:rsidRPr="001800BB">
        <w:rPr>
          <w:szCs w:val="38"/>
        </w:rPr>
        <w:t>r</w:t>
      </w:r>
      <w:r w:rsidRPr="001800BB">
        <w:rPr>
          <w:szCs w:val="38"/>
        </w:rPr>
        <w:t>o</w:t>
      </w:r>
      <w:r w:rsidRPr="001800BB">
        <w:rPr>
          <w:szCs w:val="38"/>
        </w:rPr>
        <w:t>phobe, la même admiration que les feuilles anticléric</w:t>
      </w:r>
      <w:r w:rsidRPr="001800BB">
        <w:rPr>
          <w:szCs w:val="38"/>
        </w:rPr>
        <w:t>a</w:t>
      </w:r>
      <w:r w:rsidRPr="001800BB">
        <w:rPr>
          <w:szCs w:val="38"/>
        </w:rPr>
        <w:t>les ; mais j'avoue que, pour ma part, il m'est difficile d</w:t>
      </w:r>
      <w:r>
        <w:rPr>
          <w:szCs w:val="38"/>
        </w:rPr>
        <w:t>e</w:t>
      </w:r>
      <w:r w:rsidRPr="001800BB">
        <w:rPr>
          <w:szCs w:val="38"/>
        </w:rPr>
        <w:t xml:space="preserve"> voir, dans l'interdiction du co</w:t>
      </w:r>
      <w:r w:rsidRPr="001800BB">
        <w:rPr>
          <w:szCs w:val="38"/>
        </w:rPr>
        <w:t>s</w:t>
      </w:r>
      <w:r w:rsidRPr="001800BB">
        <w:rPr>
          <w:szCs w:val="38"/>
        </w:rPr>
        <w:t>tume ecclésiastique</w:t>
      </w:r>
      <w:r>
        <w:rPr>
          <w:szCs w:val="38"/>
        </w:rPr>
        <w:t> </w:t>
      </w:r>
      <w:r>
        <w:rPr>
          <w:rStyle w:val="Appelnotedebasdep"/>
          <w:szCs w:val="38"/>
        </w:rPr>
        <w:footnoteReference w:id="200"/>
      </w:r>
      <w:r w:rsidRPr="001800BB">
        <w:rPr>
          <w:szCs w:val="38"/>
        </w:rPr>
        <w:t>, une manifestation qui soit à la gloire de la libre pensée, ou qui montre, chez ceux qui osent y a</w:t>
      </w:r>
      <w:r w:rsidRPr="001800BB">
        <w:rPr>
          <w:szCs w:val="38"/>
        </w:rPr>
        <w:t>p</w:t>
      </w:r>
      <w:r w:rsidRPr="001800BB">
        <w:rPr>
          <w:szCs w:val="38"/>
        </w:rPr>
        <w:t>plaudir, le respect d</w:t>
      </w:r>
      <w:r>
        <w:rPr>
          <w:szCs w:val="38"/>
        </w:rPr>
        <w:t>e la liberté d’</w:t>
      </w:r>
      <w:r w:rsidRPr="001800BB">
        <w:rPr>
          <w:szCs w:val="38"/>
        </w:rPr>
        <w:t>autrui. — De même, les c</w:t>
      </w:r>
      <w:r w:rsidRPr="001800BB">
        <w:rPr>
          <w:szCs w:val="38"/>
        </w:rPr>
        <w:t>i</w:t>
      </w:r>
      <w:r w:rsidRPr="001800BB">
        <w:rPr>
          <w:szCs w:val="38"/>
        </w:rPr>
        <w:t>toyens et les citoyennes qui s</w:t>
      </w:r>
      <w:r>
        <w:rPr>
          <w:szCs w:val="38"/>
        </w:rPr>
        <w:t>e</w:t>
      </w:r>
      <w:r w:rsidRPr="001800BB">
        <w:rPr>
          <w:szCs w:val="38"/>
        </w:rPr>
        <w:t xml:space="preserve"> réunissent, le vendredi saint, pour célébrer les agapes d</w:t>
      </w:r>
      <w:r>
        <w:rPr>
          <w:szCs w:val="38"/>
        </w:rPr>
        <w:t>e</w:t>
      </w:r>
      <w:r w:rsidRPr="001800BB">
        <w:rPr>
          <w:szCs w:val="38"/>
        </w:rPr>
        <w:t xml:space="preserve"> la Libre Pensée en mangeant, s</w:t>
      </w:r>
      <w:r w:rsidRPr="001800BB">
        <w:rPr>
          <w:szCs w:val="38"/>
        </w:rPr>
        <w:t>o</w:t>
      </w:r>
      <w:r w:rsidRPr="001800BB">
        <w:rPr>
          <w:szCs w:val="38"/>
        </w:rPr>
        <w:t>lennellement, en public, du saucisson</w:t>
      </w:r>
      <w:r>
        <w:rPr>
          <w:szCs w:val="38"/>
        </w:rPr>
        <w:t> </w:t>
      </w:r>
      <w:r>
        <w:rPr>
          <w:rStyle w:val="Appelnotedebasdep"/>
          <w:szCs w:val="38"/>
        </w:rPr>
        <w:footnoteReference w:id="201"/>
      </w:r>
      <w:r w:rsidRPr="001800BB">
        <w:rPr>
          <w:szCs w:val="38"/>
        </w:rPr>
        <w:t>, dirons-nous qu'ils rehauss</w:t>
      </w:r>
      <w:r>
        <w:rPr>
          <w:szCs w:val="38"/>
        </w:rPr>
        <w:t>ent le nom de libres pe</w:t>
      </w:r>
      <w:r>
        <w:rPr>
          <w:szCs w:val="38"/>
        </w:rPr>
        <w:t>n</w:t>
      </w:r>
      <w:r>
        <w:rPr>
          <w:szCs w:val="38"/>
        </w:rPr>
        <w:t>seurs ?</w:t>
      </w:r>
    </w:p>
    <w:p w14:paraId="287EFE9D" w14:textId="77777777" w:rsidR="00426AF6" w:rsidRPr="001800BB" w:rsidRDefault="00426AF6" w:rsidP="00426AF6">
      <w:pPr>
        <w:spacing w:before="120" w:after="120"/>
        <w:ind w:firstLine="357"/>
        <w:jc w:val="both"/>
      </w:pPr>
      <w:r w:rsidRPr="001800BB">
        <w:rPr>
          <w:szCs w:val="38"/>
        </w:rPr>
        <w:t>Elles ont beau nous paraître enfantines et grotesques, de sembl</w:t>
      </w:r>
      <w:r w:rsidRPr="001800BB">
        <w:rPr>
          <w:szCs w:val="38"/>
        </w:rPr>
        <w:t>a</w:t>
      </w:r>
      <w:r w:rsidRPr="001800BB">
        <w:rPr>
          <w:szCs w:val="38"/>
        </w:rPr>
        <w:t>bles manifestations ont l'avantage de nous révéler ce que devient, en certaines sphères, cet orgueil</w:t>
      </w:r>
      <w:r>
        <w:rPr>
          <w:szCs w:val="38"/>
        </w:rPr>
        <w:t>leux</w:t>
      </w:r>
      <w:r w:rsidRPr="001800BB">
        <w:rPr>
          <w:szCs w:val="38"/>
        </w:rPr>
        <w:t xml:space="preserve"> anticléric</w:t>
      </w:r>
      <w:r w:rsidRPr="001800BB">
        <w:rPr>
          <w:szCs w:val="38"/>
        </w:rPr>
        <w:t>a</w:t>
      </w:r>
      <w:r w:rsidRPr="001800BB">
        <w:rPr>
          <w:szCs w:val="38"/>
        </w:rPr>
        <w:t>lisme, tout fier d</w:t>
      </w:r>
      <w:r>
        <w:rPr>
          <w:szCs w:val="38"/>
        </w:rPr>
        <w:t>e</w:t>
      </w:r>
      <w:r w:rsidRPr="001800BB">
        <w:rPr>
          <w:szCs w:val="38"/>
        </w:rPr>
        <w:t xml:space="preserve"> s'être émancipé d</w:t>
      </w:r>
      <w:r>
        <w:rPr>
          <w:szCs w:val="38"/>
        </w:rPr>
        <w:t>e l'esprit de superstition.</w:t>
      </w:r>
      <w:r w:rsidRPr="001800BB">
        <w:rPr>
          <w:szCs w:val="38"/>
        </w:rPr>
        <w:t xml:space="preserve"> Qu'est, le plus souvent, l'anticlér</w:t>
      </w:r>
      <w:r w:rsidRPr="001800BB">
        <w:rPr>
          <w:szCs w:val="38"/>
        </w:rPr>
        <w:t>i</w:t>
      </w:r>
      <w:r w:rsidRPr="001800BB">
        <w:rPr>
          <w:szCs w:val="38"/>
        </w:rPr>
        <w:t xml:space="preserve">cal militant ? C'est, </w:t>
      </w:r>
      <w:r>
        <w:rPr>
          <w:szCs w:val="38"/>
        </w:rPr>
        <w:t>à</w:t>
      </w:r>
      <w:r w:rsidRPr="001800BB">
        <w:rPr>
          <w:szCs w:val="38"/>
        </w:rPr>
        <w:t xml:space="preserve"> bien des égards, un clérical retourné. Les pa</w:t>
      </w:r>
      <w:r w:rsidRPr="001800BB">
        <w:rPr>
          <w:szCs w:val="38"/>
        </w:rPr>
        <w:t>s</w:t>
      </w:r>
      <w:r w:rsidRPr="001800BB">
        <w:rPr>
          <w:szCs w:val="38"/>
        </w:rPr>
        <w:t>sions, les ambitions, l'esprit de secte, le fanatism</w:t>
      </w:r>
      <w:r>
        <w:rPr>
          <w:szCs w:val="38"/>
        </w:rPr>
        <w:t>e</w:t>
      </w:r>
      <w:r w:rsidRPr="001800BB">
        <w:rPr>
          <w:szCs w:val="38"/>
        </w:rPr>
        <w:t>, dont il accus</w:t>
      </w:r>
      <w:r>
        <w:rPr>
          <w:szCs w:val="38"/>
        </w:rPr>
        <w:t>e</w:t>
      </w:r>
      <w:r w:rsidRPr="001800BB">
        <w:rPr>
          <w:szCs w:val="38"/>
        </w:rPr>
        <w:t xml:space="preserve"> le clérical, l'ant</w:t>
      </w:r>
      <w:r w:rsidRPr="001800BB">
        <w:rPr>
          <w:szCs w:val="38"/>
        </w:rPr>
        <w:t>i</w:t>
      </w:r>
      <w:r w:rsidRPr="001800BB">
        <w:rPr>
          <w:szCs w:val="38"/>
        </w:rPr>
        <w:t xml:space="preserve">clérical en est lui-même possédé. </w:t>
      </w:r>
      <w:r>
        <w:rPr>
          <w:szCs w:val="38"/>
        </w:rPr>
        <w:t xml:space="preserve">Il </w:t>
      </w:r>
      <w:r w:rsidRPr="001800BB">
        <w:rPr>
          <w:szCs w:val="38"/>
        </w:rPr>
        <w:t>veut, lui aussi, do</w:t>
      </w:r>
      <w:r w:rsidRPr="001800BB">
        <w:rPr>
          <w:szCs w:val="38"/>
        </w:rPr>
        <w:t>n</w:t>
      </w:r>
      <w:r w:rsidRPr="001800BB">
        <w:rPr>
          <w:szCs w:val="38"/>
        </w:rPr>
        <w:t>ner au Gouvernement une direction doctrinale, une direction rel</w:t>
      </w:r>
      <w:r w:rsidRPr="001800BB">
        <w:rPr>
          <w:szCs w:val="38"/>
        </w:rPr>
        <w:t>i</w:t>
      </w:r>
      <w:r w:rsidRPr="001800BB">
        <w:rPr>
          <w:szCs w:val="38"/>
        </w:rPr>
        <w:t>gieu</w:t>
      </w:r>
      <w:r>
        <w:rPr>
          <w:szCs w:val="38"/>
        </w:rPr>
        <w:t>se ou antireligieuse.</w:t>
      </w:r>
      <w:r w:rsidRPr="001800BB">
        <w:rPr>
          <w:szCs w:val="38"/>
        </w:rPr>
        <w:t xml:space="preserve"> Il n'admet pas que l'État se désint</w:t>
      </w:r>
      <w:r w:rsidRPr="001800BB">
        <w:rPr>
          <w:szCs w:val="38"/>
        </w:rPr>
        <w:t>é</w:t>
      </w:r>
      <w:r w:rsidRPr="001800BB">
        <w:rPr>
          <w:szCs w:val="38"/>
        </w:rPr>
        <w:t>resse des que</w:t>
      </w:r>
      <w:r w:rsidRPr="001800BB">
        <w:rPr>
          <w:szCs w:val="38"/>
        </w:rPr>
        <w:t>s</w:t>
      </w:r>
      <w:r w:rsidRPr="001800BB">
        <w:rPr>
          <w:szCs w:val="38"/>
        </w:rPr>
        <w:t xml:space="preserve">tions de doctrine ; il veut employer la force de l'État, directement ou indirectement, au profit de </w:t>
      </w:r>
      <w:r>
        <w:rPr>
          <w:szCs w:val="38"/>
        </w:rPr>
        <w:t>s</w:t>
      </w:r>
      <w:r w:rsidRPr="001800BB">
        <w:rPr>
          <w:szCs w:val="38"/>
        </w:rPr>
        <w:t>on scept</w:t>
      </w:r>
      <w:r w:rsidRPr="001800BB">
        <w:rPr>
          <w:szCs w:val="38"/>
        </w:rPr>
        <w:t>i</w:t>
      </w:r>
      <w:r w:rsidRPr="001800BB">
        <w:rPr>
          <w:szCs w:val="38"/>
        </w:rPr>
        <w:t>cism</w:t>
      </w:r>
      <w:r>
        <w:rPr>
          <w:szCs w:val="38"/>
        </w:rPr>
        <w:t xml:space="preserve">e, de son athéisme, de son </w:t>
      </w:r>
      <w:r>
        <w:rPr>
          <w:szCs w:val="34"/>
        </w:rPr>
        <w:t>maté</w:t>
      </w:r>
      <w:r w:rsidRPr="001800BB">
        <w:rPr>
          <w:szCs w:val="34"/>
        </w:rPr>
        <w:t>rialisme.</w:t>
      </w:r>
      <w:r>
        <w:t xml:space="preserve"> </w:t>
      </w:r>
      <w:r>
        <w:rPr>
          <w:szCs w:val="30"/>
        </w:rPr>
        <w:t xml:space="preserve">[196] </w:t>
      </w:r>
      <w:r>
        <w:rPr>
          <w:szCs w:val="34"/>
        </w:rPr>
        <w:t>Il</w:t>
      </w:r>
      <w:r w:rsidRPr="001800BB">
        <w:rPr>
          <w:szCs w:val="34"/>
        </w:rPr>
        <w:t xml:space="preserve"> che</w:t>
      </w:r>
      <w:r w:rsidRPr="001800BB">
        <w:rPr>
          <w:szCs w:val="34"/>
        </w:rPr>
        <w:t>r</w:t>
      </w:r>
      <w:r w:rsidRPr="001800BB">
        <w:rPr>
          <w:szCs w:val="34"/>
        </w:rPr>
        <w:t xml:space="preserve">che, </w:t>
      </w:r>
      <w:r>
        <w:rPr>
          <w:szCs w:val="34"/>
        </w:rPr>
        <w:t>à</w:t>
      </w:r>
      <w:r w:rsidRPr="001800BB">
        <w:rPr>
          <w:szCs w:val="34"/>
        </w:rPr>
        <w:t xml:space="preserve"> son tour, ouvertement ou sournoisement, </w:t>
      </w:r>
      <w:r>
        <w:rPr>
          <w:szCs w:val="34"/>
        </w:rPr>
        <w:t>à</w:t>
      </w:r>
      <w:r w:rsidRPr="001800BB">
        <w:rPr>
          <w:szCs w:val="34"/>
        </w:rPr>
        <w:t xml:space="preserve"> se servir de l'autorité et de la loi, contre les adversaires de ses princ</w:t>
      </w:r>
      <w:r w:rsidRPr="001800BB">
        <w:rPr>
          <w:szCs w:val="34"/>
        </w:rPr>
        <w:t>i</w:t>
      </w:r>
      <w:r w:rsidRPr="001800BB">
        <w:rPr>
          <w:szCs w:val="34"/>
        </w:rPr>
        <w:t>pes.</w:t>
      </w:r>
    </w:p>
    <w:p w14:paraId="2AFAA84D" w14:textId="77777777" w:rsidR="00426AF6" w:rsidRPr="001800BB" w:rsidRDefault="00426AF6" w:rsidP="00426AF6">
      <w:pPr>
        <w:spacing w:before="120" w:after="120"/>
        <w:jc w:val="both"/>
      </w:pPr>
      <w:r w:rsidRPr="001800BB">
        <w:rPr>
          <w:szCs w:val="34"/>
        </w:rPr>
        <w:t>Bien plus, tout comme le clérical, auquel il se plaît à r</w:t>
      </w:r>
      <w:r w:rsidRPr="001800BB">
        <w:rPr>
          <w:szCs w:val="34"/>
        </w:rPr>
        <w:t>e</w:t>
      </w:r>
      <w:r w:rsidRPr="001800BB">
        <w:rPr>
          <w:szCs w:val="34"/>
        </w:rPr>
        <w:t xml:space="preserve">procher de </w:t>
      </w:r>
      <w:r>
        <w:rPr>
          <w:szCs w:val="34"/>
        </w:rPr>
        <w:t>ne voir partout</w:t>
      </w:r>
      <w:r w:rsidRPr="001800BB">
        <w:rPr>
          <w:szCs w:val="34"/>
        </w:rPr>
        <w:t xml:space="preserve"> que les intérêts de l'Église et de les mettre au-dessus des intérêts de la France, l'anticlérical est, lui aussi, dominé par l'esprit de secte ; les intérêts du pays le préoccupent beaucoup moins que les droits de ce qu'il appelle la libre pensée. Montrez-lui, par exemple, que, dans un</w:t>
      </w:r>
      <w:r>
        <w:rPr>
          <w:szCs w:val="34"/>
        </w:rPr>
        <w:t>e</w:t>
      </w:r>
      <w:r w:rsidRPr="001800BB">
        <w:rPr>
          <w:szCs w:val="34"/>
        </w:rPr>
        <w:t xml:space="preserve"> n</w:t>
      </w:r>
      <w:r w:rsidRPr="001800BB">
        <w:rPr>
          <w:szCs w:val="34"/>
        </w:rPr>
        <w:t>o</w:t>
      </w:r>
      <w:r w:rsidRPr="001800BB">
        <w:rPr>
          <w:szCs w:val="34"/>
        </w:rPr>
        <w:t>table partie du mond</w:t>
      </w:r>
      <w:r>
        <w:rPr>
          <w:szCs w:val="34"/>
        </w:rPr>
        <w:t>e</w:t>
      </w:r>
      <w:r w:rsidRPr="001800BB">
        <w:rPr>
          <w:szCs w:val="34"/>
        </w:rPr>
        <w:t xml:space="preserve">, les intérêts de la France et ceux de l'Église catholique se trouvent liés ; prouvez-lui que cela seul nous contraindrait </w:t>
      </w:r>
      <w:r>
        <w:rPr>
          <w:szCs w:val="34"/>
        </w:rPr>
        <w:t>à</w:t>
      </w:r>
      <w:r w:rsidRPr="001800BB">
        <w:rPr>
          <w:szCs w:val="34"/>
        </w:rPr>
        <w:t xml:space="preserve"> maintenir une ambassade auprès du V</w:t>
      </w:r>
      <w:r w:rsidRPr="001800BB">
        <w:rPr>
          <w:szCs w:val="34"/>
        </w:rPr>
        <w:t>a</w:t>
      </w:r>
      <w:r w:rsidRPr="001800BB">
        <w:rPr>
          <w:szCs w:val="34"/>
        </w:rPr>
        <w:t>tican ; rappelez-lui que les principaux défenseurs ou propag</w:t>
      </w:r>
      <w:r w:rsidRPr="001800BB">
        <w:rPr>
          <w:szCs w:val="34"/>
        </w:rPr>
        <w:t>a</w:t>
      </w:r>
      <w:r w:rsidRPr="001800BB">
        <w:rPr>
          <w:szCs w:val="34"/>
        </w:rPr>
        <w:t>teurs de l'i</w:t>
      </w:r>
      <w:r w:rsidRPr="001800BB">
        <w:rPr>
          <w:szCs w:val="34"/>
        </w:rPr>
        <w:t>n</w:t>
      </w:r>
      <w:r w:rsidRPr="001800BB">
        <w:rPr>
          <w:szCs w:val="34"/>
        </w:rPr>
        <w:t>fluence et de la langue françaises en Chine, en Orient, dans le monde entier, sont nos missionnaires ; rien de tout cela ne le touche ; — il vous ripostera, ce qui m'était r</w:t>
      </w:r>
      <w:r w:rsidRPr="001800BB">
        <w:rPr>
          <w:szCs w:val="34"/>
        </w:rPr>
        <w:t>é</w:t>
      </w:r>
      <w:r w:rsidRPr="001800BB">
        <w:rPr>
          <w:szCs w:val="34"/>
        </w:rPr>
        <w:t xml:space="preserve">pondu, </w:t>
      </w:r>
      <w:r>
        <w:rPr>
          <w:szCs w:val="34"/>
        </w:rPr>
        <w:t>à</w:t>
      </w:r>
      <w:r w:rsidRPr="001800BB">
        <w:rPr>
          <w:szCs w:val="34"/>
        </w:rPr>
        <w:t xml:space="preserve"> moi-même, ces jours-ci, par un député socialiste : </w:t>
      </w:r>
      <w:r>
        <w:rPr>
          <w:szCs w:val="34"/>
        </w:rPr>
        <w:t>« </w:t>
      </w:r>
      <w:r w:rsidRPr="001800BB">
        <w:rPr>
          <w:szCs w:val="34"/>
        </w:rPr>
        <w:t>Que nous importe, à nous, libres penseurs, l'i</w:t>
      </w:r>
      <w:r w:rsidRPr="001800BB">
        <w:rPr>
          <w:szCs w:val="34"/>
        </w:rPr>
        <w:t>n</w:t>
      </w:r>
      <w:r w:rsidRPr="001800BB">
        <w:rPr>
          <w:szCs w:val="34"/>
        </w:rPr>
        <w:t>fluence de la France au dehors, si la France est autre chose que la fille de la Révolution</w:t>
      </w:r>
      <w:r>
        <w:rPr>
          <w:szCs w:val="34"/>
        </w:rPr>
        <w:t xml:space="preserve"> et la mère de la libre pensée ? »</w:t>
      </w:r>
    </w:p>
    <w:p w14:paraId="6D175A17" w14:textId="77777777" w:rsidR="00426AF6" w:rsidRPr="001800BB" w:rsidRDefault="00426AF6" w:rsidP="00426AF6">
      <w:pPr>
        <w:spacing w:before="120" w:after="120"/>
        <w:jc w:val="both"/>
      </w:pPr>
      <w:r w:rsidRPr="001800BB">
        <w:rPr>
          <w:szCs w:val="34"/>
        </w:rPr>
        <w:t>Vous le voyez, n'ai-je pas le droit d'affirmer que, trop so</w:t>
      </w:r>
      <w:r w:rsidRPr="001800BB">
        <w:rPr>
          <w:szCs w:val="34"/>
        </w:rPr>
        <w:t>u</w:t>
      </w:r>
      <w:r w:rsidRPr="001800BB">
        <w:rPr>
          <w:szCs w:val="34"/>
        </w:rPr>
        <w:t>vent, l'a</w:t>
      </w:r>
      <w:r w:rsidRPr="001800BB">
        <w:rPr>
          <w:szCs w:val="34"/>
        </w:rPr>
        <w:t>n</w:t>
      </w:r>
      <w:r w:rsidRPr="001800BB">
        <w:rPr>
          <w:szCs w:val="34"/>
        </w:rPr>
        <w:t>ticlérical n'est autre chose qu'un clérical</w:t>
      </w:r>
      <w:r>
        <w:rPr>
          <w:szCs w:val="34"/>
        </w:rPr>
        <w:t xml:space="preserve"> à</w:t>
      </w:r>
      <w:r w:rsidRPr="001800BB">
        <w:rPr>
          <w:i/>
          <w:iCs/>
          <w:szCs w:val="34"/>
        </w:rPr>
        <w:t xml:space="preserve"> </w:t>
      </w:r>
      <w:r w:rsidRPr="001800BB">
        <w:rPr>
          <w:szCs w:val="34"/>
        </w:rPr>
        <w:t>rebours ?</w:t>
      </w:r>
    </w:p>
    <w:p w14:paraId="33E80AD2" w14:textId="77777777" w:rsidR="00426AF6" w:rsidRPr="001800BB" w:rsidRDefault="00426AF6" w:rsidP="00426AF6">
      <w:pPr>
        <w:spacing w:before="120" w:after="120"/>
        <w:jc w:val="both"/>
      </w:pPr>
      <w:r w:rsidRPr="001800BB">
        <w:rPr>
          <w:szCs w:val="34"/>
        </w:rPr>
        <w:t>Il y a un</w:t>
      </w:r>
      <w:r>
        <w:rPr>
          <w:szCs w:val="34"/>
        </w:rPr>
        <w:t>e</w:t>
      </w:r>
      <w:r w:rsidRPr="001800BB">
        <w:rPr>
          <w:szCs w:val="34"/>
        </w:rPr>
        <w:t xml:space="preserve"> autre variété d'anticlérical ; c'est ce que j'appell</w:t>
      </w:r>
      <w:r w:rsidRPr="001800BB">
        <w:rPr>
          <w:szCs w:val="34"/>
        </w:rPr>
        <w:t>e</w:t>
      </w:r>
      <w:r w:rsidRPr="001800BB">
        <w:rPr>
          <w:szCs w:val="34"/>
        </w:rPr>
        <w:t>rai l'ant</w:t>
      </w:r>
      <w:r w:rsidRPr="001800BB">
        <w:rPr>
          <w:szCs w:val="34"/>
        </w:rPr>
        <w:t>i</w:t>
      </w:r>
      <w:r w:rsidRPr="001800BB">
        <w:rPr>
          <w:szCs w:val="34"/>
        </w:rPr>
        <w:t>clérical par politique. Celui-là n'est pas fanatique, il n'est point secta</w:t>
      </w:r>
      <w:r w:rsidRPr="001800BB">
        <w:rPr>
          <w:szCs w:val="34"/>
        </w:rPr>
        <w:t>i</w:t>
      </w:r>
      <w:r w:rsidRPr="001800BB">
        <w:rPr>
          <w:szCs w:val="34"/>
        </w:rPr>
        <w:t>re ; s'il semble l'être</w:t>
      </w:r>
      <w:r>
        <w:rPr>
          <w:szCs w:val="34"/>
        </w:rPr>
        <w:t>,</w:t>
      </w:r>
      <w:r>
        <w:t xml:space="preserve"> </w:t>
      </w:r>
      <w:r>
        <w:rPr>
          <w:smallCaps/>
          <w:szCs w:val="34"/>
        </w:rPr>
        <w:t xml:space="preserve">[197] </w:t>
      </w:r>
      <w:r w:rsidRPr="001800BB">
        <w:rPr>
          <w:szCs w:val="34"/>
        </w:rPr>
        <w:t>c'est qu'il croit avoir intérêt à le paraître ; car, l'anticléricali</w:t>
      </w:r>
      <w:r w:rsidRPr="001800BB">
        <w:rPr>
          <w:szCs w:val="34"/>
        </w:rPr>
        <w:t>s</w:t>
      </w:r>
      <w:r w:rsidRPr="001800BB">
        <w:rPr>
          <w:szCs w:val="34"/>
        </w:rPr>
        <w:t xml:space="preserve">me, tout comme </w:t>
      </w:r>
      <w:r>
        <w:rPr>
          <w:szCs w:val="34"/>
        </w:rPr>
        <w:t>l</w:t>
      </w:r>
      <w:r w:rsidRPr="001800BB">
        <w:rPr>
          <w:szCs w:val="34"/>
        </w:rPr>
        <w:t>e cléricalisme, a, lui aussi, se</w:t>
      </w:r>
      <w:r>
        <w:rPr>
          <w:szCs w:val="34"/>
        </w:rPr>
        <w:t>s</w:t>
      </w:r>
      <w:r w:rsidRPr="001800BB">
        <w:rPr>
          <w:szCs w:val="34"/>
        </w:rPr>
        <w:t xml:space="preserve"> hypocrites. S'il est des m</w:t>
      </w:r>
      <w:r w:rsidRPr="001800BB">
        <w:rPr>
          <w:szCs w:val="34"/>
        </w:rPr>
        <w:t>i</w:t>
      </w:r>
      <w:r w:rsidRPr="001800BB">
        <w:rPr>
          <w:szCs w:val="34"/>
        </w:rPr>
        <w:t>lieux, s'il est des salons où il est de bon ton de se montrer cl</w:t>
      </w:r>
      <w:r w:rsidRPr="001800BB">
        <w:rPr>
          <w:szCs w:val="34"/>
        </w:rPr>
        <w:t>é</w:t>
      </w:r>
      <w:r w:rsidRPr="001800BB">
        <w:rPr>
          <w:szCs w:val="34"/>
        </w:rPr>
        <w:t>rical, ou, co</w:t>
      </w:r>
      <w:r w:rsidRPr="001800BB">
        <w:rPr>
          <w:szCs w:val="34"/>
        </w:rPr>
        <w:t>m</w:t>
      </w:r>
      <w:r w:rsidRPr="001800BB">
        <w:rPr>
          <w:szCs w:val="34"/>
        </w:rPr>
        <w:t xml:space="preserve">me on dit, </w:t>
      </w:r>
      <w:r>
        <w:rPr>
          <w:szCs w:val="34"/>
        </w:rPr>
        <w:t xml:space="preserve">« bien </w:t>
      </w:r>
      <w:r w:rsidRPr="001800BB">
        <w:rPr>
          <w:szCs w:val="34"/>
        </w:rPr>
        <w:t>pensant », il y a des situations, il y a des asse</w:t>
      </w:r>
      <w:r w:rsidRPr="001800BB">
        <w:rPr>
          <w:szCs w:val="34"/>
        </w:rPr>
        <w:t>m</w:t>
      </w:r>
      <w:r w:rsidRPr="001800BB">
        <w:rPr>
          <w:szCs w:val="34"/>
        </w:rPr>
        <w:t>blées dans lesquelles il est bien porté d'</w:t>
      </w:r>
      <w:r>
        <w:rPr>
          <w:szCs w:val="34"/>
        </w:rPr>
        <w:t>ê</w:t>
      </w:r>
      <w:r w:rsidRPr="001800BB">
        <w:rPr>
          <w:szCs w:val="34"/>
        </w:rPr>
        <w:t>tr</w:t>
      </w:r>
      <w:r>
        <w:rPr>
          <w:szCs w:val="34"/>
        </w:rPr>
        <w:t>e</w:t>
      </w:r>
      <w:r w:rsidRPr="001800BB">
        <w:rPr>
          <w:szCs w:val="34"/>
        </w:rPr>
        <w:t xml:space="preserve"> ou de paraître anticlérical. Et alors nous re</w:t>
      </w:r>
      <w:r w:rsidRPr="001800BB">
        <w:rPr>
          <w:szCs w:val="34"/>
        </w:rPr>
        <w:t>n</w:t>
      </w:r>
      <w:r w:rsidRPr="001800BB">
        <w:rPr>
          <w:szCs w:val="34"/>
        </w:rPr>
        <w:t>controns ce type, bien connu de chacun de vous</w:t>
      </w:r>
      <w:r>
        <w:rPr>
          <w:szCs w:val="34"/>
        </w:rPr>
        <w:t>, du législ</w:t>
      </w:r>
      <w:r>
        <w:rPr>
          <w:szCs w:val="34"/>
        </w:rPr>
        <w:t>a</w:t>
      </w:r>
      <w:r>
        <w:rPr>
          <w:szCs w:val="34"/>
        </w:rPr>
        <w:t>teur, souvent sorti</w:t>
      </w:r>
      <w:r w:rsidRPr="001800BB">
        <w:rPr>
          <w:szCs w:val="34"/>
        </w:rPr>
        <w:t xml:space="preserve"> lui-m</w:t>
      </w:r>
      <w:r>
        <w:rPr>
          <w:szCs w:val="34"/>
        </w:rPr>
        <w:t>ê</w:t>
      </w:r>
      <w:r w:rsidRPr="001800BB">
        <w:rPr>
          <w:szCs w:val="34"/>
        </w:rPr>
        <w:t>me des écoles congréganis</w:t>
      </w:r>
      <w:r>
        <w:rPr>
          <w:szCs w:val="34"/>
        </w:rPr>
        <w:t>t</w:t>
      </w:r>
      <w:r w:rsidRPr="001800BB">
        <w:rPr>
          <w:szCs w:val="34"/>
        </w:rPr>
        <w:t>es, qui s'empresse de légif</w:t>
      </w:r>
      <w:r w:rsidRPr="001800BB">
        <w:rPr>
          <w:szCs w:val="34"/>
        </w:rPr>
        <w:t>é</w:t>
      </w:r>
      <w:r w:rsidRPr="001800BB">
        <w:rPr>
          <w:szCs w:val="34"/>
        </w:rPr>
        <w:t>rer, bruyamment, contre ces écoles de la superst</w:t>
      </w:r>
      <w:r w:rsidRPr="001800BB">
        <w:rPr>
          <w:szCs w:val="34"/>
        </w:rPr>
        <w:t>i</w:t>
      </w:r>
      <w:r w:rsidRPr="001800BB">
        <w:rPr>
          <w:szCs w:val="34"/>
        </w:rPr>
        <w:t>tion, alors m</w:t>
      </w:r>
      <w:r>
        <w:rPr>
          <w:szCs w:val="34"/>
        </w:rPr>
        <w:t>ê</w:t>
      </w:r>
      <w:r w:rsidRPr="001800BB">
        <w:rPr>
          <w:szCs w:val="34"/>
        </w:rPr>
        <w:t>me que, sans oser s'en vanter, il a soin de leur confier, di</w:t>
      </w:r>
      <w:r w:rsidRPr="001800BB">
        <w:rPr>
          <w:szCs w:val="34"/>
        </w:rPr>
        <w:t>s</w:t>
      </w:r>
      <w:r w:rsidRPr="001800BB">
        <w:rPr>
          <w:szCs w:val="34"/>
        </w:rPr>
        <w:t>cr</w:t>
      </w:r>
      <w:r w:rsidRPr="001800BB">
        <w:rPr>
          <w:szCs w:val="34"/>
        </w:rPr>
        <w:t>è</w:t>
      </w:r>
      <w:r w:rsidRPr="001800BB">
        <w:rPr>
          <w:szCs w:val="34"/>
        </w:rPr>
        <w:t>tement, ses</w:t>
      </w:r>
      <w:r>
        <w:rPr>
          <w:szCs w:val="34"/>
        </w:rPr>
        <w:t xml:space="preserve"> fils ou ses filles.</w:t>
      </w:r>
    </w:p>
    <w:p w14:paraId="67F3F014" w14:textId="77777777" w:rsidR="00426AF6" w:rsidRPr="001800BB" w:rsidRDefault="00426AF6" w:rsidP="00426AF6">
      <w:pPr>
        <w:spacing w:before="120" w:after="120"/>
        <w:jc w:val="both"/>
      </w:pPr>
      <w:r w:rsidRPr="001800BB">
        <w:rPr>
          <w:szCs w:val="34"/>
        </w:rPr>
        <w:t>Un</w:t>
      </w:r>
      <w:r>
        <w:rPr>
          <w:szCs w:val="34"/>
        </w:rPr>
        <w:t>e</w:t>
      </w:r>
      <w:r w:rsidRPr="001800BB">
        <w:rPr>
          <w:szCs w:val="34"/>
        </w:rPr>
        <w:t xml:space="preserve"> autre variété d'anticlérical, que je crois encore devoir vous signaler, c'est ce que j'appellerai l'anticlérical n</w:t>
      </w:r>
      <w:r>
        <w:rPr>
          <w:szCs w:val="34"/>
        </w:rPr>
        <w:t>a</w:t>
      </w:r>
      <w:r w:rsidRPr="001800BB">
        <w:rPr>
          <w:szCs w:val="34"/>
        </w:rPr>
        <w:t>ïf, l'a</w:t>
      </w:r>
      <w:r w:rsidRPr="001800BB">
        <w:rPr>
          <w:szCs w:val="34"/>
        </w:rPr>
        <w:t>n</w:t>
      </w:r>
      <w:r w:rsidRPr="001800BB">
        <w:rPr>
          <w:szCs w:val="34"/>
        </w:rPr>
        <w:t>ticlérical benêt, celui qui voit partout la robe noire du jésuite, le demi-savant ou le quart d</w:t>
      </w:r>
      <w:r>
        <w:rPr>
          <w:szCs w:val="34"/>
        </w:rPr>
        <w:t>e</w:t>
      </w:r>
      <w:r w:rsidRPr="001800BB">
        <w:rPr>
          <w:szCs w:val="34"/>
        </w:rPr>
        <w:t xml:space="preserve"> savant, fier d</w:t>
      </w:r>
      <w:r>
        <w:rPr>
          <w:szCs w:val="34"/>
        </w:rPr>
        <w:t>e</w:t>
      </w:r>
      <w:r w:rsidRPr="001800BB">
        <w:rPr>
          <w:szCs w:val="34"/>
        </w:rPr>
        <w:t xml:space="preserve"> s'être émancipé du joug de Rome, qui s'eno</w:t>
      </w:r>
      <w:r w:rsidRPr="001800BB">
        <w:rPr>
          <w:szCs w:val="34"/>
        </w:rPr>
        <w:t>r</w:t>
      </w:r>
      <w:r w:rsidRPr="001800BB">
        <w:rPr>
          <w:szCs w:val="34"/>
        </w:rPr>
        <w:t>gueillit d'être un esprit libre et affecte une pitié dédaigneuse pour les hommes dont la si</w:t>
      </w:r>
      <w:r w:rsidRPr="001800BB">
        <w:rPr>
          <w:szCs w:val="34"/>
        </w:rPr>
        <w:t>m</w:t>
      </w:r>
      <w:r w:rsidRPr="001800BB">
        <w:rPr>
          <w:szCs w:val="34"/>
        </w:rPr>
        <w:t>plicité croit encor</w:t>
      </w:r>
      <w:r>
        <w:rPr>
          <w:szCs w:val="34"/>
        </w:rPr>
        <w:t>e</w:t>
      </w:r>
      <w:r w:rsidRPr="001800BB">
        <w:rPr>
          <w:szCs w:val="34"/>
        </w:rPr>
        <w:t xml:space="preserve"> qu'il n'est pas impossible qu</w:t>
      </w:r>
      <w:r>
        <w:rPr>
          <w:szCs w:val="34"/>
        </w:rPr>
        <w:t>e le monde ait été faço</w:t>
      </w:r>
      <w:r w:rsidRPr="001800BB">
        <w:rPr>
          <w:szCs w:val="34"/>
        </w:rPr>
        <w:t>nn</w:t>
      </w:r>
      <w:r>
        <w:rPr>
          <w:szCs w:val="34"/>
        </w:rPr>
        <w:t>é</w:t>
      </w:r>
      <w:r w:rsidRPr="001800BB">
        <w:rPr>
          <w:szCs w:val="34"/>
        </w:rPr>
        <w:t xml:space="preserve"> par un</w:t>
      </w:r>
      <w:r>
        <w:rPr>
          <w:szCs w:val="34"/>
        </w:rPr>
        <w:t>e</w:t>
      </w:r>
      <w:r w:rsidRPr="001800BB">
        <w:rPr>
          <w:szCs w:val="34"/>
        </w:rPr>
        <w:t xml:space="preserve"> intelligence suprême. Cette sorte d'esprits forts foisonne, dans nos campagnes, comme dans nos villes.</w:t>
      </w:r>
    </w:p>
    <w:p w14:paraId="144E2EA6" w14:textId="77777777" w:rsidR="00426AF6" w:rsidRDefault="00426AF6" w:rsidP="00426AF6">
      <w:pPr>
        <w:spacing w:before="120" w:after="120"/>
        <w:jc w:val="both"/>
        <w:rPr>
          <w:szCs w:val="34"/>
        </w:rPr>
      </w:pPr>
      <w:r w:rsidRPr="001800BB">
        <w:rPr>
          <w:szCs w:val="34"/>
        </w:rPr>
        <w:t>Je peux vous raconter, à cet égard, un trait, tout récent, qui peint bien cett</w:t>
      </w:r>
      <w:r>
        <w:rPr>
          <w:szCs w:val="34"/>
        </w:rPr>
        <w:t>e</w:t>
      </w:r>
      <w:r w:rsidRPr="001800BB">
        <w:rPr>
          <w:szCs w:val="34"/>
        </w:rPr>
        <w:t xml:space="preserve"> catégorie d'anticléricaux. Un d</w:t>
      </w:r>
      <w:r>
        <w:rPr>
          <w:szCs w:val="34"/>
        </w:rPr>
        <w:t>e</w:t>
      </w:r>
      <w:r w:rsidRPr="001800BB">
        <w:rPr>
          <w:szCs w:val="34"/>
        </w:rPr>
        <w:t xml:space="preserve"> mes amis de l'Yonn</w:t>
      </w:r>
      <w:r>
        <w:rPr>
          <w:szCs w:val="34"/>
        </w:rPr>
        <w:t>e</w:t>
      </w:r>
      <w:r w:rsidRPr="001800BB">
        <w:rPr>
          <w:szCs w:val="34"/>
        </w:rPr>
        <w:t>, — l'Yonne est, justement, l</w:t>
      </w:r>
      <w:r>
        <w:rPr>
          <w:szCs w:val="34"/>
        </w:rPr>
        <w:t>e</w:t>
      </w:r>
      <w:r w:rsidRPr="001800BB">
        <w:rPr>
          <w:szCs w:val="34"/>
        </w:rPr>
        <w:t xml:space="preserve"> département de France où l'anticléricalisme est le plus répandu, — recevait, pendant la dernière Exposition</w:t>
      </w:r>
      <w:r>
        <w:t xml:space="preserve"> </w:t>
      </w:r>
      <w:r>
        <w:rPr>
          <w:szCs w:val="32"/>
        </w:rPr>
        <w:t xml:space="preserve">[198] </w:t>
      </w:r>
      <w:r w:rsidRPr="001800BB">
        <w:rPr>
          <w:szCs w:val="34"/>
        </w:rPr>
        <w:t>universelle, un instituteur de sa connaissance et lui faisait les ho</w:t>
      </w:r>
      <w:r w:rsidRPr="001800BB">
        <w:rPr>
          <w:szCs w:val="34"/>
        </w:rPr>
        <w:t>n</w:t>
      </w:r>
      <w:r w:rsidRPr="001800BB">
        <w:rPr>
          <w:szCs w:val="34"/>
        </w:rPr>
        <w:t>neurs de Paris. Il le mena, naturellement, voir Notre-Dame, et, après lui avoir fait adm</w:t>
      </w:r>
      <w:r w:rsidRPr="001800BB">
        <w:rPr>
          <w:szCs w:val="34"/>
        </w:rPr>
        <w:t>i</w:t>
      </w:r>
      <w:r w:rsidRPr="001800BB">
        <w:rPr>
          <w:szCs w:val="34"/>
        </w:rPr>
        <w:t>rer la hauteur et les propo</w:t>
      </w:r>
      <w:r w:rsidRPr="001800BB">
        <w:rPr>
          <w:szCs w:val="34"/>
        </w:rPr>
        <w:t>r</w:t>
      </w:r>
      <w:r w:rsidRPr="001800BB">
        <w:rPr>
          <w:szCs w:val="34"/>
        </w:rPr>
        <w:t xml:space="preserve">tions de </w:t>
      </w:r>
      <w:r>
        <w:rPr>
          <w:szCs w:val="34"/>
        </w:rPr>
        <w:t>l’</w:t>
      </w:r>
      <w:r w:rsidRPr="001800BB">
        <w:rPr>
          <w:szCs w:val="34"/>
        </w:rPr>
        <w:t>édifice, les sculptures de la façade et du triple po</w:t>
      </w:r>
      <w:r w:rsidRPr="001800BB">
        <w:rPr>
          <w:szCs w:val="34"/>
        </w:rPr>
        <w:t>r</w:t>
      </w:r>
      <w:r w:rsidRPr="001800BB">
        <w:rPr>
          <w:szCs w:val="34"/>
        </w:rPr>
        <w:t xml:space="preserve">tail, il l'invita à pénétrer dans l'église. — </w:t>
      </w:r>
      <w:r>
        <w:rPr>
          <w:szCs w:val="34"/>
        </w:rPr>
        <w:t>« </w:t>
      </w:r>
      <w:r w:rsidRPr="001800BB">
        <w:rPr>
          <w:szCs w:val="34"/>
        </w:rPr>
        <w:t>Oh</w:t>
      </w:r>
      <w:r>
        <w:rPr>
          <w:szCs w:val="34"/>
        </w:rPr>
        <w:t> ! P</w:t>
      </w:r>
      <w:r w:rsidRPr="001800BB">
        <w:rPr>
          <w:szCs w:val="34"/>
        </w:rPr>
        <w:t>our cela, non, répondit l'instituteur de l'Yonne, je n'entre pas dans ces monuments d</w:t>
      </w:r>
      <w:r>
        <w:rPr>
          <w:szCs w:val="34"/>
        </w:rPr>
        <w:t xml:space="preserve">e la superstition ! » </w:t>
      </w:r>
    </w:p>
    <w:p w14:paraId="166041B1" w14:textId="77777777" w:rsidR="00426AF6" w:rsidRPr="001800BB" w:rsidRDefault="00426AF6" w:rsidP="00426AF6">
      <w:pPr>
        <w:spacing w:before="120" w:after="120"/>
        <w:ind w:firstLine="357"/>
        <w:jc w:val="both"/>
      </w:pPr>
      <w:r w:rsidRPr="001800BB">
        <w:rPr>
          <w:szCs w:val="34"/>
        </w:rPr>
        <w:t>Voil</w:t>
      </w:r>
      <w:r>
        <w:rPr>
          <w:szCs w:val="34"/>
        </w:rPr>
        <w:t>à</w:t>
      </w:r>
      <w:r w:rsidRPr="001800BB">
        <w:rPr>
          <w:szCs w:val="34"/>
        </w:rPr>
        <w:t xml:space="preserve">, dans son outrecuidante ingénuité, </w:t>
      </w:r>
      <w:r>
        <w:rPr>
          <w:szCs w:val="34"/>
        </w:rPr>
        <w:t>le</w:t>
      </w:r>
      <w:r w:rsidRPr="001800BB">
        <w:rPr>
          <w:szCs w:val="34"/>
        </w:rPr>
        <w:t xml:space="preserve"> dernier term</w:t>
      </w:r>
      <w:r>
        <w:rPr>
          <w:szCs w:val="34"/>
        </w:rPr>
        <w:t>e</w:t>
      </w:r>
      <w:r w:rsidRPr="001800BB">
        <w:rPr>
          <w:szCs w:val="34"/>
        </w:rPr>
        <w:t xml:space="preserve"> de l'an</w:t>
      </w:r>
      <w:r>
        <w:rPr>
          <w:szCs w:val="34"/>
        </w:rPr>
        <w:t>t</w:t>
      </w:r>
      <w:r w:rsidRPr="001800BB">
        <w:rPr>
          <w:szCs w:val="34"/>
        </w:rPr>
        <w:t>icl</w:t>
      </w:r>
      <w:r>
        <w:rPr>
          <w:szCs w:val="34"/>
        </w:rPr>
        <w:t>é</w:t>
      </w:r>
      <w:r w:rsidRPr="001800BB">
        <w:rPr>
          <w:szCs w:val="34"/>
        </w:rPr>
        <w:t>ricalism</w:t>
      </w:r>
      <w:r>
        <w:rPr>
          <w:szCs w:val="34"/>
        </w:rPr>
        <w:t>e</w:t>
      </w:r>
      <w:r w:rsidRPr="001800BB">
        <w:rPr>
          <w:szCs w:val="34"/>
        </w:rPr>
        <w:t xml:space="preserve"> populaire ; il étouffe, chez le peu</w:t>
      </w:r>
      <w:r>
        <w:rPr>
          <w:szCs w:val="34"/>
        </w:rPr>
        <w:t>pl</w:t>
      </w:r>
      <w:r w:rsidRPr="001800BB">
        <w:rPr>
          <w:szCs w:val="34"/>
        </w:rPr>
        <w:t>e, l'i</w:t>
      </w:r>
      <w:r w:rsidRPr="001800BB">
        <w:rPr>
          <w:szCs w:val="34"/>
        </w:rPr>
        <w:t>n</w:t>
      </w:r>
      <w:r w:rsidRPr="001800BB">
        <w:rPr>
          <w:szCs w:val="34"/>
        </w:rPr>
        <w:t>telligence du passé et l</w:t>
      </w:r>
      <w:r>
        <w:rPr>
          <w:szCs w:val="34"/>
        </w:rPr>
        <w:t>e</w:t>
      </w:r>
      <w:r w:rsidRPr="001800BB">
        <w:rPr>
          <w:szCs w:val="34"/>
        </w:rPr>
        <w:t xml:space="preserve"> sens du g</w:t>
      </w:r>
      <w:r w:rsidRPr="001800BB">
        <w:rPr>
          <w:szCs w:val="34"/>
        </w:rPr>
        <w:t>é</w:t>
      </w:r>
      <w:r w:rsidRPr="001800BB">
        <w:rPr>
          <w:szCs w:val="34"/>
        </w:rPr>
        <w:t>ni</w:t>
      </w:r>
      <w:r>
        <w:rPr>
          <w:szCs w:val="34"/>
        </w:rPr>
        <w:t>e</w:t>
      </w:r>
      <w:r w:rsidRPr="001800BB">
        <w:rPr>
          <w:szCs w:val="34"/>
        </w:rPr>
        <w:t xml:space="preserve"> d</w:t>
      </w:r>
      <w:r>
        <w:rPr>
          <w:szCs w:val="34"/>
        </w:rPr>
        <w:t>e</w:t>
      </w:r>
      <w:r w:rsidRPr="001800BB">
        <w:rPr>
          <w:szCs w:val="34"/>
        </w:rPr>
        <w:t xml:space="preserve"> nos ancêtres ; il aboutit </w:t>
      </w:r>
      <w:r>
        <w:rPr>
          <w:szCs w:val="34"/>
        </w:rPr>
        <w:t>à un lourd et aveugle fanat</w:t>
      </w:r>
      <w:r w:rsidRPr="001800BB">
        <w:rPr>
          <w:szCs w:val="34"/>
        </w:rPr>
        <w:t>isme, qui, à certaines he</w:t>
      </w:r>
      <w:r w:rsidRPr="001800BB">
        <w:rPr>
          <w:szCs w:val="34"/>
        </w:rPr>
        <w:t>u</w:t>
      </w:r>
      <w:r w:rsidRPr="001800BB">
        <w:rPr>
          <w:szCs w:val="34"/>
        </w:rPr>
        <w:t xml:space="preserve">res peut mettre en péril </w:t>
      </w:r>
      <w:r>
        <w:rPr>
          <w:szCs w:val="34"/>
        </w:rPr>
        <w:t>les plus nobles chefs-d'œuvre de</w:t>
      </w:r>
      <w:r w:rsidRPr="001800BB">
        <w:rPr>
          <w:szCs w:val="34"/>
        </w:rPr>
        <w:t xml:space="preserve"> notre Art national. L'anticlérical de bas étage recèle souvent un barbar</w:t>
      </w:r>
      <w:r>
        <w:rPr>
          <w:szCs w:val="34"/>
        </w:rPr>
        <w:t>e</w:t>
      </w:r>
      <w:r w:rsidRPr="001800BB">
        <w:rPr>
          <w:szCs w:val="34"/>
        </w:rPr>
        <w:t xml:space="preserve"> iconoclaste, dont le </w:t>
      </w:r>
      <w:r>
        <w:rPr>
          <w:szCs w:val="34"/>
        </w:rPr>
        <w:t>zèle</w:t>
      </w:r>
      <w:r w:rsidRPr="001800BB">
        <w:rPr>
          <w:szCs w:val="34"/>
        </w:rPr>
        <w:t xml:space="preserve"> sauvage se plairait volo</w:t>
      </w:r>
      <w:r w:rsidRPr="001800BB">
        <w:rPr>
          <w:szCs w:val="34"/>
        </w:rPr>
        <w:t>n</w:t>
      </w:r>
      <w:r w:rsidRPr="001800BB">
        <w:rPr>
          <w:szCs w:val="34"/>
        </w:rPr>
        <w:t>tiers, à l'im</w:t>
      </w:r>
      <w:r w:rsidRPr="001800BB">
        <w:rPr>
          <w:szCs w:val="34"/>
        </w:rPr>
        <w:t>i</w:t>
      </w:r>
      <w:r w:rsidRPr="001800BB">
        <w:rPr>
          <w:szCs w:val="34"/>
        </w:rPr>
        <w:t>tation des jacobins d</w:t>
      </w:r>
      <w:r>
        <w:rPr>
          <w:szCs w:val="34"/>
        </w:rPr>
        <w:t>e</w:t>
      </w:r>
      <w:r w:rsidRPr="001800BB">
        <w:rPr>
          <w:szCs w:val="34"/>
        </w:rPr>
        <w:t xml:space="preserve"> </w:t>
      </w:r>
      <w:r>
        <w:rPr>
          <w:szCs w:val="34"/>
        </w:rPr>
        <w:t>l</w:t>
      </w:r>
      <w:r w:rsidRPr="001800BB">
        <w:rPr>
          <w:szCs w:val="34"/>
        </w:rPr>
        <w:t xml:space="preserve">a Révolution, </w:t>
      </w:r>
      <w:r>
        <w:rPr>
          <w:szCs w:val="34"/>
        </w:rPr>
        <w:t>à</w:t>
      </w:r>
      <w:r w:rsidRPr="001800BB">
        <w:rPr>
          <w:szCs w:val="34"/>
        </w:rPr>
        <w:t xml:space="preserve"> détruire ou </w:t>
      </w:r>
      <w:r>
        <w:rPr>
          <w:szCs w:val="34"/>
        </w:rPr>
        <w:t>à</w:t>
      </w:r>
      <w:r w:rsidRPr="001800BB">
        <w:rPr>
          <w:szCs w:val="34"/>
        </w:rPr>
        <w:t xml:space="preserve"> mutiler les plus glorieux mo</w:t>
      </w:r>
      <w:r>
        <w:rPr>
          <w:szCs w:val="34"/>
        </w:rPr>
        <w:t>numents de la terre frança</w:t>
      </w:r>
      <w:r>
        <w:rPr>
          <w:szCs w:val="34"/>
        </w:rPr>
        <w:t>i</w:t>
      </w:r>
      <w:r>
        <w:rPr>
          <w:szCs w:val="34"/>
        </w:rPr>
        <w:t>se </w:t>
      </w:r>
      <w:r>
        <w:rPr>
          <w:rStyle w:val="Appelnotedebasdep"/>
          <w:szCs w:val="34"/>
        </w:rPr>
        <w:footnoteReference w:id="202"/>
      </w:r>
      <w:r>
        <w:rPr>
          <w:szCs w:val="34"/>
        </w:rPr>
        <w:t>. »</w:t>
      </w:r>
    </w:p>
    <w:p w14:paraId="05C4DD4D" w14:textId="77777777" w:rsidR="00426AF6" w:rsidRDefault="00426AF6" w:rsidP="00426AF6">
      <w:pPr>
        <w:spacing w:before="120" w:after="120"/>
        <w:jc w:val="both"/>
        <w:rPr>
          <w:szCs w:val="34"/>
        </w:rPr>
      </w:pPr>
      <w:r>
        <w:rPr>
          <w:szCs w:val="34"/>
        </w:rPr>
        <w:br w:type="page"/>
      </w:r>
    </w:p>
    <w:p w14:paraId="6C6A76B6" w14:textId="77777777" w:rsidR="00426AF6" w:rsidRDefault="00426AF6" w:rsidP="00426AF6">
      <w:pPr>
        <w:pStyle w:val="planchest"/>
      </w:pPr>
      <w:bookmarkStart w:id="24" w:name="Doctrines_de_haine_chap_IV_II"/>
      <w:r w:rsidRPr="001800BB">
        <w:t>II</w:t>
      </w:r>
    </w:p>
    <w:p w14:paraId="4B59169B" w14:textId="77777777" w:rsidR="00426AF6" w:rsidRPr="00564070" w:rsidRDefault="00426AF6" w:rsidP="00426AF6">
      <w:pPr>
        <w:spacing w:before="120" w:after="120"/>
        <w:ind w:firstLine="0"/>
        <w:jc w:val="center"/>
        <w:rPr>
          <w:sz w:val="28"/>
        </w:rPr>
      </w:pPr>
      <w:r w:rsidRPr="00564070">
        <w:rPr>
          <w:sz w:val="28"/>
          <w:szCs w:val="28"/>
        </w:rPr>
        <w:t>Analogie des facteurs de l'anticl</w:t>
      </w:r>
      <w:r w:rsidRPr="00564070">
        <w:rPr>
          <w:sz w:val="28"/>
          <w:szCs w:val="28"/>
        </w:rPr>
        <w:t>é</w:t>
      </w:r>
      <w:r w:rsidRPr="00564070">
        <w:rPr>
          <w:sz w:val="28"/>
          <w:szCs w:val="28"/>
        </w:rPr>
        <w:t>ricalisme</w:t>
      </w:r>
      <w:r>
        <w:rPr>
          <w:sz w:val="28"/>
          <w:szCs w:val="28"/>
        </w:rPr>
        <w:br/>
      </w:r>
      <w:r w:rsidRPr="00564070">
        <w:rPr>
          <w:sz w:val="28"/>
          <w:szCs w:val="28"/>
        </w:rPr>
        <w:t>et de l'antisémitisme</w:t>
      </w:r>
    </w:p>
    <w:bookmarkEnd w:id="24"/>
    <w:p w14:paraId="33C52721" w14:textId="77777777" w:rsidR="00426AF6" w:rsidRDefault="00426AF6" w:rsidP="00426AF6">
      <w:pPr>
        <w:spacing w:before="120" w:after="120"/>
        <w:jc w:val="both"/>
        <w:rPr>
          <w:szCs w:val="34"/>
        </w:rPr>
      </w:pPr>
    </w:p>
    <w:p w14:paraId="2D7AE944"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5F53AC18" w14:textId="77777777" w:rsidR="00426AF6" w:rsidRPr="001800BB" w:rsidRDefault="00426AF6" w:rsidP="00426AF6">
      <w:pPr>
        <w:spacing w:before="120" w:after="120"/>
        <w:jc w:val="both"/>
      </w:pPr>
      <w:r w:rsidRPr="001800BB">
        <w:rPr>
          <w:szCs w:val="34"/>
        </w:rPr>
        <w:t>L'anticléricalisme contemporain, ainsi que j</w:t>
      </w:r>
      <w:r>
        <w:rPr>
          <w:szCs w:val="34"/>
        </w:rPr>
        <w:t>e</w:t>
      </w:r>
      <w:r w:rsidRPr="001800BB">
        <w:rPr>
          <w:szCs w:val="34"/>
        </w:rPr>
        <w:t xml:space="preserve"> vous le disais dans ma première conférence, est comme le</w:t>
      </w:r>
      <w:r>
        <w:t xml:space="preserve"> </w:t>
      </w:r>
      <w:r>
        <w:rPr>
          <w:smallCaps/>
          <w:szCs w:val="34"/>
        </w:rPr>
        <w:t xml:space="preserve">[199] </w:t>
      </w:r>
      <w:r w:rsidRPr="001800BB">
        <w:rPr>
          <w:szCs w:val="34"/>
        </w:rPr>
        <w:t>pendant ou la</w:t>
      </w:r>
      <w:r>
        <w:rPr>
          <w:szCs w:val="34"/>
        </w:rPr>
        <w:t xml:space="preserve"> contre</w:t>
      </w:r>
      <w:r w:rsidRPr="001800BB">
        <w:rPr>
          <w:szCs w:val="34"/>
        </w:rPr>
        <w:t>partie de l'antisémitisme. Les trois « a</w:t>
      </w:r>
      <w:r>
        <w:rPr>
          <w:szCs w:val="34"/>
        </w:rPr>
        <w:t>n</w:t>
      </w:r>
      <w:r w:rsidRPr="001800BB">
        <w:rPr>
          <w:szCs w:val="34"/>
        </w:rPr>
        <w:t>ti » font v</w:t>
      </w:r>
      <w:r w:rsidRPr="001800BB">
        <w:rPr>
          <w:szCs w:val="34"/>
        </w:rPr>
        <w:t>a</w:t>
      </w:r>
      <w:r w:rsidRPr="001800BB">
        <w:rPr>
          <w:szCs w:val="34"/>
        </w:rPr>
        <w:t>loir, les uns contre les autres, les mêmes griefs, si bien que, souvent, leurs accusations réciproques ne diffèrent guère que par les noms. C</w:t>
      </w:r>
      <w:r w:rsidRPr="001800BB">
        <w:rPr>
          <w:szCs w:val="34"/>
        </w:rPr>
        <w:t>e</w:t>
      </w:r>
      <w:r w:rsidRPr="001800BB">
        <w:rPr>
          <w:szCs w:val="34"/>
        </w:rPr>
        <w:t>la est tellement vrai que, pour les étudier, on peut leur appl</w:t>
      </w:r>
      <w:r w:rsidRPr="001800BB">
        <w:rPr>
          <w:szCs w:val="34"/>
        </w:rPr>
        <w:t>i</w:t>
      </w:r>
      <w:r w:rsidRPr="001800BB">
        <w:rPr>
          <w:szCs w:val="34"/>
        </w:rPr>
        <w:t xml:space="preserve">quer, </w:t>
      </w:r>
      <w:r>
        <w:rPr>
          <w:szCs w:val="34"/>
        </w:rPr>
        <w:t>à</w:t>
      </w:r>
      <w:r w:rsidRPr="001800BB">
        <w:rPr>
          <w:szCs w:val="34"/>
        </w:rPr>
        <w:t xml:space="preserve"> tous les trois, les m</w:t>
      </w:r>
      <w:r>
        <w:rPr>
          <w:szCs w:val="34"/>
        </w:rPr>
        <w:t>ê</w:t>
      </w:r>
      <w:r w:rsidRPr="001800BB">
        <w:rPr>
          <w:szCs w:val="34"/>
        </w:rPr>
        <w:t>mes procédés d'analyse, la m</w:t>
      </w:r>
      <w:r>
        <w:rPr>
          <w:szCs w:val="34"/>
        </w:rPr>
        <w:t>ême</w:t>
      </w:r>
      <w:r w:rsidRPr="001800BB">
        <w:rPr>
          <w:szCs w:val="34"/>
        </w:rPr>
        <w:t xml:space="preserve"> classification. L'anticl</w:t>
      </w:r>
      <w:r w:rsidRPr="001800BB">
        <w:rPr>
          <w:szCs w:val="34"/>
        </w:rPr>
        <w:t>é</w:t>
      </w:r>
      <w:r w:rsidRPr="001800BB">
        <w:rPr>
          <w:szCs w:val="34"/>
        </w:rPr>
        <w:t>ricalisme, tout comme l'an</w:t>
      </w:r>
      <w:r>
        <w:rPr>
          <w:szCs w:val="34"/>
        </w:rPr>
        <w:t>tisémitisme et tout comme l’anti-protestantisme</w:t>
      </w:r>
      <w:r w:rsidRPr="001800BB">
        <w:rPr>
          <w:szCs w:val="34"/>
        </w:rPr>
        <w:t>, fait valoir, tour</w:t>
      </w:r>
      <w:r>
        <w:rPr>
          <w:szCs w:val="34"/>
        </w:rPr>
        <w:t xml:space="preserve"> à</w:t>
      </w:r>
      <w:r w:rsidRPr="001800BB">
        <w:rPr>
          <w:i/>
          <w:iCs/>
          <w:szCs w:val="34"/>
        </w:rPr>
        <w:t xml:space="preserve"> </w:t>
      </w:r>
      <w:r w:rsidRPr="001800BB">
        <w:rPr>
          <w:szCs w:val="34"/>
        </w:rPr>
        <w:t>tour, contre ses adversaires, un grief r</w:t>
      </w:r>
      <w:r>
        <w:rPr>
          <w:szCs w:val="34"/>
        </w:rPr>
        <w:t>e</w:t>
      </w:r>
      <w:r w:rsidRPr="001800BB">
        <w:rPr>
          <w:szCs w:val="34"/>
        </w:rPr>
        <w:t>l</w:t>
      </w:r>
      <w:r w:rsidRPr="001800BB">
        <w:rPr>
          <w:szCs w:val="34"/>
        </w:rPr>
        <w:t>i</w:t>
      </w:r>
      <w:r w:rsidRPr="001800BB">
        <w:rPr>
          <w:szCs w:val="34"/>
        </w:rPr>
        <w:t>gi</w:t>
      </w:r>
      <w:r>
        <w:rPr>
          <w:szCs w:val="34"/>
        </w:rPr>
        <w:t>e</w:t>
      </w:r>
      <w:r w:rsidRPr="001800BB">
        <w:rPr>
          <w:szCs w:val="34"/>
        </w:rPr>
        <w:t>ux, un grief national, un grief économique, un grief polit</w:t>
      </w:r>
      <w:r w:rsidRPr="001800BB">
        <w:rPr>
          <w:szCs w:val="34"/>
        </w:rPr>
        <w:t>i</w:t>
      </w:r>
      <w:r w:rsidRPr="001800BB">
        <w:rPr>
          <w:szCs w:val="34"/>
        </w:rPr>
        <w:t>que ; car l'anticléricalisme se présente à nous, lui aussi, sous trois ou quatre aspects principaux, e</w:t>
      </w:r>
      <w:r>
        <w:rPr>
          <w:szCs w:val="34"/>
        </w:rPr>
        <w:t>t</w:t>
      </w:r>
      <w:r w:rsidRPr="001800BB">
        <w:rPr>
          <w:szCs w:val="34"/>
        </w:rPr>
        <w:t xml:space="preserve"> sous les m</w:t>
      </w:r>
      <w:r>
        <w:rPr>
          <w:szCs w:val="34"/>
        </w:rPr>
        <w:t>ê</w:t>
      </w:r>
      <w:r w:rsidRPr="001800BB">
        <w:rPr>
          <w:szCs w:val="34"/>
        </w:rPr>
        <w:t>mes aspects que l'antisém</w:t>
      </w:r>
      <w:r w:rsidRPr="001800BB">
        <w:rPr>
          <w:szCs w:val="34"/>
        </w:rPr>
        <w:t>i</w:t>
      </w:r>
      <w:r w:rsidRPr="001800BB">
        <w:rPr>
          <w:szCs w:val="34"/>
        </w:rPr>
        <w:t xml:space="preserve">tisme </w:t>
      </w:r>
      <w:r>
        <w:rPr>
          <w:szCs w:val="34"/>
        </w:rPr>
        <w:t>et</w:t>
      </w:r>
      <w:r w:rsidRPr="001800BB">
        <w:rPr>
          <w:szCs w:val="34"/>
        </w:rPr>
        <w:t xml:space="preserve"> l'</w:t>
      </w:r>
      <w:r>
        <w:rPr>
          <w:szCs w:val="34"/>
        </w:rPr>
        <w:t>a</w:t>
      </w:r>
      <w:r w:rsidRPr="001800BB">
        <w:rPr>
          <w:szCs w:val="34"/>
        </w:rPr>
        <w:t>n</w:t>
      </w:r>
      <w:r>
        <w:rPr>
          <w:szCs w:val="34"/>
        </w:rPr>
        <w:t>t</w:t>
      </w:r>
      <w:r w:rsidRPr="001800BB">
        <w:rPr>
          <w:szCs w:val="34"/>
        </w:rPr>
        <w:t>i-protes</w:t>
      </w:r>
      <w:r>
        <w:rPr>
          <w:szCs w:val="34"/>
        </w:rPr>
        <w:t>t</w:t>
      </w:r>
      <w:r w:rsidRPr="001800BB">
        <w:rPr>
          <w:szCs w:val="34"/>
        </w:rPr>
        <w:t>an</w:t>
      </w:r>
      <w:r>
        <w:rPr>
          <w:szCs w:val="34"/>
        </w:rPr>
        <w:t>t</w:t>
      </w:r>
      <w:r w:rsidRPr="001800BB">
        <w:rPr>
          <w:szCs w:val="34"/>
        </w:rPr>
        <w:t>ism</w:t>
      </w:r>
      <w:r>
        <w:rPr>
          <w:szCs w:val="34"/>
        </w:rPr>
        <w:t>e</w:t>
      </w:r>
      <w:r w:rsidRPr="001800BB">
        <w:rPr>
          <w:szCs w:val="34"/>
        </w:rPr>
        <w:t>.</w:t>
      </w:r>
    </w:p>
    <w:p w14:paraId="27FDFF1E" w14:textId="77777777" w:rsidR="00426AF6" w:rsidRPr="001800BB" w:rsidRDefault="00426AF6" w:rsidP="00426AF6">
      <w:pPr>
        <w:spacing w:before="120" w:after="120"/>
        <w:jc w:val="both"/>
      </w:pPr>
      <w:r w:rsidRPr="001800BB">
        <w:rPr>
          <w:szCs w:val="34"/>
        </w:rPr>
        <w:t>C'est, d'abord, c</w:t>
      </w:r>
      <w:r>
        <w:rPr>
          <w:szCs w:val="34"/>
        </w:rPr>
        <w:t>e</w:t>
      </w:r>
      <w:r w:rsidRPr="001800BB">
        <w:rPr>
          <w:szCs w:val="34"/>
        </w:rPr>
        <w:t xml:space="preserve"> qu</w:t>
      </w:r>
      <w:r>
        <w:rPr>
          <w:szCs w:val="34"/>
        </w:rPr>
        <w:t>e</w:t>
      </w:r>
      <w:r w:rsidRPr="001800BB">
        <w:rPr>
          <w:szCs w:val="34"/>
        </w:rPr>
        <w:t xml:space="preserve"> j'appell</w:t>
      </w:r>
      <w:r>
        <w:rPr>
          <w:szCs w:val="34"/>
        </w:rPr>
        <w:t>e</w:t>
      </w:r>
      <w:r w:rsidRPr="001800BB">
        <w:rPr>
          <w:szCs w:val="34"/>
        </w:rPr>
        <w:t xml:space="preserve"> l'aspect religieux ou phil</w:t>
      </w:r>
      <w:r w:rsidRPr="001800BB">
        <w:rPr>
          <w:szCs w:val="34"/>
        </w:rPr>
        <w:t>o</w:t>
      </w:r>
      <w:r w:rsidRPr="001800BB">
        <w:rPr>
          <w:szCs w:val="34"/>
        </w:rPr>
        <w:t xml:space="preserve">sophique. L'anticlérical s'attaque au dogme, </w:t>
      </w:r>
      <w:r>
        <w:rPr>
          <w:szCs w:val="34"/>
        </w:rPr>
        <w:t>a</w:t>
      </w:r>
      <w:r w:rsidRPr="001800BB">
        <w:rPr>
          <w:szCs w:val="34"/>
        </w:rPr>
        <w:t>u culte, à la m</w:t>
      </w:r>
      <w:r w:rsidRPr="001800BB">
        <w:rPr>
          <w:szCs w:val="34"/>
        </w:rPr>
        <w:t>o</w:t>
      </w:r>
      <w:r w:rsidRPr="001800BB">
        <w:rPr>
          <w:szCs w:val="34"/>
        </w:rPr>
        <w:t xml:space="preserve">rale catholiques, souvent à l'idée de Dieu et </w:t>
      </w:r>
      <w:r>
        <w:rPr>
          <w:szCs w:val="34"/>
        </w:rPr>
        <w:t>à</w:t>
      </w:r>
      <w:r w:rsidRPr="001800BB">
        <w:rPr>
          <w:szCs w:val="34"/>
        </w:rPr>
        <w:t xml:space="preserve"> la morale rel</w:t>
      </w:r>
      <w:r w:rsidRPr="001800BB">
        <w:rPr>
          <w:szCs w:val="34"/>
        </w:rPr>
        <w:t>i</w:t>
      </w:r>
      <w:r w:rsidRPr="001800BB">
        <w:rPr>
          <w:szCs w:val="34"/>
        </w:rPr>
        <w:t>gieuse elle-même, comme à des doctrines pernicieuses ou des pratiques corruptrices, que l'État a le droit et l</w:t>
      </w:r>
      <w:r>
        <w:rPr>
          <w:szCs w:val="34"/>
        </w:rPr>
        <w:t>e</w:t>
      </w:r>
      <w:r w:rsidRPr="001800BB">
        <w:rPr>
          <w:szCs w:val="34"/>
        </w:rPr>
        <w:t xml:space="preserve"> devoir de combattre.</w:t>
      </w:r>
    </w:p>
    <w:p w14:paraId="5630F90A" w14:textId="77777777" w:rsidR="00426AF6" w:rsidRPr="001800BB" w:rsidRDefault="00426AF6" w:rsidP="00426AF6">
      <w:pPr>
        <w:spacing w:before="120" w:after="120"/>
        <w:jc w:val="both"/>
      </w:pPr>
      <w:r w:rsidRPr="001800BB">
        <w:rPr>
          <w:szCs w:val="34"/>
        </w:rPr>
        <w:t>C'est, ensuite, ce que je nomme l'aspect national. L'anticl</w:t>
      </w:r>
      <w:r w:rsidRPr="001800BB">
        <w:rPr>
          <w:szCs w:val="34"/>
        </w:rPr>
        <w:t>é</w:t>
      </w:r>
      <w:r w:rsidRPr="001800BB">
        <w:rPr>
          <w:szCs w:val="34"/>
        </w:rPr>
        <w:t xml:space="preserve">rical s'en prend </w:t>
      </w:r>
      <w:r>
        <w:rPr>
          <w:szCs w:val="34"/>
        </w:rPr>
        <w:t>à</w:t>
      </w:r>
      <w:r w:rsidRPr="001800BB">
        <w:rPr>
          <w:szCs w:val="34"/>
        </w:rPr>
        <w:t xml:space="preserve"> l'Église, </w:t>
      </w:r>
      <w:r>
        <w:rPr>
          <w:szCs w:val="34"/>
        </w:rPr>
        <w:t>à</w:t>
      </w:r>
      <w:r w:rsidRPr="001800BB">
        <w:rPr>
          <w:szCs w:val="34"/>
        </w:rPr>
        <w:t xml:space="preserve"> la papauté, au clergé, aux congrégations, comme </w:t>
      </w:r>
      <w:r>
        <w:rPr>
          <w:szCs w:val="34"/>
        </w:rPr>
        <w:t>à</w:t>
      </w:r>
      <w:r w:rsidRPr="001800BB">
        <w:rPr>
          <w:szCs w:val="34"/>
        </w:rPr>
        <w:t xml:space="preserve"> des institutions étrangères, </w:t>
      </w:r>
      <w:r>
        <w:rPr>
          <w:szCs w:val="34"/>
        </w:rPr>
        <w:t>à</w:t>
      </w:r>
      <w:r w:rsidRPr="001800BB">
        <w:rPr>
          <w:szCs w:val="34"/>
        </w:rPr>
        <w:t xml:space="preserve"> des corporations internationales qui o</w:t>
      </w:r>
      <w:r w:rsidRPr="001800BB">
        <w:rPr>
          <w:szCs w:val="34"/>
        </w:rPr>
        <w:t>f</w:t>
      </w:r>
      <w:r w:rsidRPr="001800BB">
        <w:rPr>
          <w:szCs w:val="34"/>
        </w:rPr>
        <w:t>fusquent son sentiment d</w:t>
      </w:r>
      <w:r>
        <w:rPr>
          <w:szCs w:val="34"/>
        </w:rPr>
        <w:t>e</w:t>
      </w:r>
      <w:r w:rsidRPr="001800BB">
        <w:rPr>
          <w:szCs w:val="34"/>
        </w:rPr>
        <w:t xml:space="preserve"> patriotisme, qui menacent d'asservir la France, de déformer l'esprit français et de ruiner l'unité morale du pays.</w:t>
      </w:r>
    </w:p>
    <w:p w14:paraId="2FCED7FD" w14:textId="77777777" w:rsidR="00426AF6" w:rsidRPr="001800BB" w:rsidRDefault="00426AF6" w:rsidP="00426AF6">
      <w:pPr>
        <w:spacing w:before="120" w:after="120"/>
        <w:jc w:val="both"/>
      </w:pPr>
      <w:r w:rsidRPr="001800BB">
        <w:rPr>
          <w:szCs w:val="34"/>
        </w:rPr>
        <w:t xml:space="preserve">En troisième lieu, nous rencontrons </w:t>
      </w:r>
      <w:r>
        <w:rPr>
          <w:szCs w:val="34"/>
        </w:rPr>
        <w:t>l’aspe</w:t>
      </w:r>
      <w:r w:rsidRPr="001800BB">
        <w:rPr>
          <w:szCs w:val="34"/>
        </w:rPr>
        <w:t>ct écono</w:t>
      </w:r>
      <w:r>
        <w:rPr>
          <w:szCs w:val="34"/>
        </w:rPr>
        <w:t>mique,</w:t>
      </w:r>
      <w:r>
        <w:t xml:space="preserve"> </w:t>
      </w:r>
      <w:r>
        <w:rPr>
          <w:szCs w:val="30"/>
        </w:rPr>
        <w:t xml:space="preserve">[200] </w:t>
      </w:r>
      <w:r w:rsidRPr="001800BB">
        <w:rPr>
          <w:szCs w:val="34"/>
        </w:rPr>
        <w:t>l'aspect social. L'anticlérical dénonce le clergé, les congrég</w:t>
      </w:r>
      <w:r w:rsidRPr="001800BB">
        <w:rPr>
          <w:szCs w:val="34"/>
        </w:rPr>
        <w:t>a</w:t>
      </w:r>
      <w:r w:rsidRPr="001800BB">
        <w:rPr>
          <w:szCs w:val="34"/>
        </w:rPr>
        <w:t xml:space="preserve">tions, comme étant un danger pour la société, pour la famille, pour la fortune publique. </w:t>
      </w:r>
      <w:r>
        <w:rPr>
          <w:szCs w:val="34"/>
        </w:rPr>
        <w:t>Il</w:t>
      </w:r>
      <w:r w:rsidRPr="001800BB">
        <w:rPr>
          <w:szCs w:val="34"/>
        </w:rPr>
        <w:t xml:space="preserve"> les accuse d'être trop riches et d'employer leurs richesses mal acquises à suborner la presse et à corrompre l'esprit p</w:t>
      </w:r>
      <w:r w:rsidRPr="001800BB">
        <w:rPr>
          <w:szCs w:val="34"/>
        </w:rPr>
        <w:t>u</w:t>
      </w:r>
      <w:r w:rsidRPr="001800BB">
        <w:rPr>
          <w:szCs w:val="34"/>
        </w:rPr>
        <w:t>blic. Ici vient la fameuse question de la mainmorte ecclésiastique, le légendaire mi</w:t>
      </w:r>
      <w:r w:rsidRPr="001800BB">
        <w:rPr>
          <w:szCs w:val="34"/>
        </w:rPr>
        <w:t>l</w:t>
      </w:r>
      <w:r w:rsidRPr="001800BB">
        <w:rPr>
          <w:szCs w:val="34"/>
        </w:rPr>
        <w:t>liard des congrégations, qui a pris une si grande place dans les discu</w:t>
      </w:r>
      <w:r w:rsidRPr="001800BB">
        <w:rPr>
          <w:szCs w:val="34"/>
        </w:rPr>
        <w:t>s</w:t>
      </w:r>
      <w:r w:rsidRPr="001800BB">
        <w:rPr>
          <w:szCs w:val="34"/>
        </w:rPr>
        <w:t>sions du jour.</w:t>
      </w:r>
    </w:p>
    <w:p w14:paraId="2D40D935" w14:textId="77777777" w:rsidR="00426AF6" w:rsidRPr="001800BB" w:rsidRDefault="00426AF6" w:rsidP="00426AF6">
      <w:pPr>
        <w:spacing w:before="120" w:after="120"/>
        <w:jc w:val="both"/>
      </w:pPr>
      <w:r w:rsidRPr="001800BB">
        <w:rPr>
          <w:szCs w:val="34"/>
        </w:rPr>
        <w:t>Un quatrième aspect de la question, c'est ce que j'appelle l'aspect politique. L'anticlérical nous montre l'Église comme formant un État dans l'État, — un État romain dans l'État français ; l'anticlérical nous représente l'Église, la doctrine catholique, parfois la religion elle-même, comme l'adversaire irréconciliable de la liberté, de la République, de la démocr</w:t>
      </w:r>
      <w:r w:rsidRPr="001800BB">
        <w:rPr>
          <w:szCs w:val="34"/>
        </w:rPr>
        <w:t>a</w:t>
      </w:r>
      <w:r w:rsidRPr="001800BB">
        <w:rPr>
          <w:szCs w:val="34"/>
        </w:rPr>
        <w:t>tie, « l'éternelle ennemie</w:t>
      </w:r>
      <w:r>
        <w:rPr>
          <w:szCs w:val="34"/>
        </w:rPr>
        <w:t xml:space="preserve"> » </w:t>
      </w:r>
      <w:r w:rsidRPr="001800BB">
        <w:rPr>
          <w:szCs w:val="34"/>
        </w:rPr>
        <w:t>de la société moderne et du pr</w:t>
      </w:r>
      <w:r w:rsidRPr="001800BB">
        <w:rPr>
          <w:szCs w:val="34"/>
        </w:rPr>
        <w:t>o</w:t>
      </w:r>
      <w:r w:rsidRPr="001800BB">
        <w:rPr>
          <w:szCs w:val="34"/>
        </w:rPr>
        <w:t>grès.</w:t>
      </w:r>
    </w:p>
    <w:p w14:paraId="2BD986FE" w14:textId="77777777" w:rsidR="00426AF6" w:rsidRPr="001800BB" w:rsidRDefault="00426AF6" w:rsidP="00426AF6">
      <w:pPr>
        <w:spacing w:before="120" w:after="120"/>
        <w:jc w:val="both"/>
      </w:pPr>
      <w:r w:rsidRPr="001800BB">
        <w:rPr>
          <w:szCs w:val="34"/>
        </w:rPr>
        <w:t>Nous allons examiner, brièvement, chacun de ces quatre aspects principaux de la question. Ai-je besoin de vous dire que j'y apporterai la m</w:t>
      </w:r>
      <w:r>
        <w:rPr>
          <w:szCs w:val="34"/>
        </w:rPr>
        <w:t>ê</w:t>
      </w:r>
      <w:r w:rsidRPr="001800BB">
        <w:rPr>
          <w:szCs w:val="34"/>
        </w:rPr>
        <w:t>me impartialité, le même souci de la vérité et de la paix religie</w:t>
      </w:r>
      <w:r w:rsidRPr="001800BB">
        <w:rPr>
          <w:szCs w:val="34"/>
        </w:rPr>
        <w:t>u</w:t>
      </w:r>
      <w:r w:rsidRPr="001800BB">
        <w:rPr>
          <w:szCs w:val="34"/>
        </w:rPr>
        <w:t>se, — et aussi le même dédain des préjugés, la m</w:t>
      </w:r>
      <w:r>
        <w:rPr>
          <w:szCs w:val="34"/>
        </w:rPr>
        <w:t>ê</w:t>
      </w:r>
      <w:r w:rsidRPr="001800BB">
        <w:rPr>
          <w:szCs w:val="34"/>
        </w:rPr>
        <w:t>me horreur de tout fanatisme et de tout esprit de secte, que dans l'étude de l'anti</w:t>
      </w:r>
      <w:r>
        <w:rPr>
          <w:szCs w:val="34"/>
        </w:rPr>
        <w:t>-</w:t>
      </w:r>
      <w:r w:rsidRPr="001800BB">
        <w:rPr>
          <w:szCs w:val="34"/>
        </w:rPr>
        <w:t>protestantisme et de l'ant</w:t>
      </w:r>
      <w:r w:rsidRPr="001800BB">
        <w:rPr>
          <w:szCs w:val="34"/>
        </w:rPr>
        <w:t>i</w:t>
      </w:r>
      <w:r w:rsidRPr="001800BB">
        <w:rPr>
          <w:szCs w:val="34"/>
        </w:rPr>
        <w:t>sémitisme ?</w:t>
      </w:r>
    </w:p>
    <w:p w14:paraId="531C95B7" w14:textId="77777777" w:rsidR="00426AF6" w:rsidRPr="001800BB" w:rsidRDefault="00426AF6" w:rsidP="00426AF6">
      <w:pPr>
        <w:spacing w:before="120" w:after="120"/>
        <w:jc w:val="both"/>
      </w:pPr>
      <w:r w:rsidRPr="001800BB">
        <w:rPr>
          <w:szCs w:val="34"/>
        </w:rPr>
        <w:t>Entre les griefs de l'anticléricalisme, prenons, d'abord, le grief rel</w:t>
      </w:r>
      <w:r w:rsidRPr="001800BB">
        <w:rPr>
          <w:szCs w:val="34"/>
        </w:rPr>
        <w:t>i</w:t>
      </w:r>
      <w:r w:rsidRPr="001800BB">
        <w:rPr>
          <w:szCs w:val="34"/>
        </w:rPr>
        <w:t>gieux ou philosophique. Avant de juger la thèse de l'anticlérical, je n'hésite pas à reconnaître la</w:t>
      </w:r>
      <w:r>
        <w:t xml:space="preserve"> </w:t>
      </w:r>
      <w:r>
        <w:rPr>
          <w:smallCaps/>
          <w:szCs w:val="34"/>
        </w:rPr>
        <w:t xml:space="preserve">[201] </w:t>
      </w:r>
      <w:r w:rsidRPr="001800BB">
        <w:rPr>
          <w:szCs w:val="34"/>
        </w:rPr>
        <w:t>sincérité des hommes qui tiennent le langage que je vais vous rapp</w:t>
      </w:r>
      <w:r w:rsidRPr="001800BB">
        <w:rPr>
          <w:szCs w:val="34"/>
        </w:rPr>
        <w:t>e</w:t>
      </w:r>
      <w:r w:rsidRPr="001800BB">
        <w:rPr>
          <w:szCs w:val="34"/>
        </w:rPr>
        <w:t>ler. Je ne doute pas que la plupart des anticléricaux ne soient convaincus ; mais, pas plus chez l'anticlérical que chez l'ant</w:t>
      </w:r>
      <w:r w:rsidRPr="001800BB">
        <w:rPr>
          <w:szCs w:val="34"/>
        </w:rPr>
        <w:t>i</w:t>
      </w:r>
      <w:r w:rsidRPr="001800BB">
        <w:rPr>
          <w:szCs w:val="34"/>
        </w:rPr>
        <w:t>sémite, la convi</w:t>
      </w:r>
      <w:r w:rsidRPr="001800BB">
        <w:rPr>
          <w:szCs w:val="34"/>
        </w:rPr>
        <w:t>c</w:t>
      </w:r>
      <w:r w:rsidRPr="001800BB">
        <w:rPr>
          <w:szCs w:val="34"/>
        </w:rPr>
        <w:t>tion</w:t>
      </w:r>
      <w:r>
        <w:rPr>
          <w:szCs w:val="34"/>
        </w:rPr>
        <w:t xml:space="preserve"> ne suffit à justifier une doctr</w:t>
      </w:r>
      <w:r w:rsidRPr="001800BB">
        <w:rPr>
          <w:szCs w:val="34"/>
        </w:rPr>
        <w:t>ine.</w:t>
      </w:r>
    </w:p>
    <w:p w14:paraId="0AA86659" w14:textId="77777777" w:rsidR="00426AF6" w:rsidRPr="001800BB" w:rsidRDefault="00426AF6" w:rsidP="00426AF6">
      <w:pPr>
        <w:spacing w:before="120" w:after="120"/>
        <w:jc w:val="both"/>
      </w:pPr>
      <w:r w:rsidRPr="001800BB">
        <w:rPr>
          <w:szCs w:val="34"/>
        </w:rPr>
        <w:t>L'anticlérical nous répète : le catholicisme est synonyme d'obscurantisme ; la religion romaine est une école de super</w:t>
      </w:r>
      <w:r w:rsidRPr="001800BB">
        <w:rPr>
          <w:szCs w:val="34"/>
        </w:rPr>
        <w:t>s</w:t>
      </w:r>
      <w:r w:rsidRPr="001800BB">
        <w:rPr>
          <w:szCs w:val="34"/>
        </w:rPr>
        <w:t>tition ; elle d</w:t>
      </w:r>
      <w:r w:rsidRPr="001800BB">
        <w:rPr>
          <w:szCs w:val="34"/>
        </w:rPr>
        <w:t>é</w:t>
      </w:r>
      <w:r w:rsidRPr="001800BB">
        <w:rPr>
          <w:szCs w:val="34"/>
        </w:rPr>
        <w:t>forme l'</w:t>
      </w:r>
      <w:r>
        <w:rPr>
          <w:szCs w:val="34"/>
        </w:rPr>
        <w:t>â</w:t>
      </w:r>
      <w:r w:rsidRPr="001800BB">
        <w:rPr>
          <w:szCs w:val="34"/>
        </w:rPr>
        <w:t xml:space="preserve">me de l'enfant, elle opprime </w:t>
      </w:r>
      <w:r>
        <w:rPr>
          <w:szCs w:val="34"/>
        </w:rPr>
        <w:t>l’â</w:t>
      </w:r>
      <w:r w:rsidRPr="001800BB">
        <w:rPr>
          <w:szCs w:val="34"/>
        </w:rPr>
        <w:t>m</w:t>
      </w:r>
      <w:r>
        <w:rPr>
          <w:szCs w:val="34"/>
        </w:rPr>
        <w:t>e</w:t>
      </w:r>
      <w:r w:rsidRPr="001800BB">
        <w:rPr>
          <w:szCs w:val="34"/>
        </w:rPr>
        <w:t xml:space="preserve"> du peuple. La mission de l'État est de protéger l'enfant, de prot</w:t>
      </w:r>
      <w:r w:rsidRPr="001800BB">
        <w:rPr>
          <w:szCs w:val="34"/>
        </w:rPr>
        <w:t>é</w:t>
      </w:r>
      <w:r w:rsidRPr="001800BB">
        <w:rPr>
          <w:szCs w:val="34"/>
        </w:rPr>
        <w:t>ger le peuple, contre cette pe</w:t>
      </w:r>
      <w:r w:rsidRPr="001800BB">
        <w:rPr>
          <w:szCs w:val="34"/>
        </w:rPr>
        <w:t>r</w:t>
      </w:r>
      <w:r w:rsidRPr="001800BB">
        <w:rPr>
          <w:szCs w:val="34"/>
        </w:rPr>
        <w:t>version intéressée des agents du cléricalisme.</w:t>
      </w:r>
    </w:p>
    <w:p w14:paraId="796B2824" w14:textId="77777777" w:rsidR="00426AF6" w:rsidRPr="001800BB" w:rsidRDefault="00426AF6" w:rsidP="00426AF6">
      <w:pPr>
        <w:spacing w:before="120" w:after="120"/>
        <w:jc w:val="both"/>
      </w:pPr>
      <w:r w:rsidRPr="001800BB">
        <w:rPr>
          <w:szCs w:val="34"/>
        </w:rPr>
        <w:t xml:space="preserve">Qu'est-ce </w:t>
      </w:r>
      <w:r>
        <w:rPr>
          <w:szCs w:val="34"/>
        </w:rPr>
        <w:t>à</w:t>
      </w:r>
      <w:r w:rsidRPr="001800BB">
        <w:rPr>
          <w:szCs w:val="34"/>
        </w:rPr>
        <w:t xml:space="preserve"> dire, si ce n'est que l'anticlérical nous apparaît, déjà, comme un clérical à rebours ? De quoi en effet leurs adversaires acc</w:t>
      </w:r>
      <w:r w:rsidRPr="001800BB">
        <w:rPr>
          <w:szCs w:val="34"/>
        </w:rPr>
        <w:t>u</w:t>
      </w:r>
      <w:r w:rsidRPr="001800BB">
        <w:rPr>
          <w:szCs w:val="34"/>
        </w:rPr>
        <w:t>sent-ils, chaque matin, les cléricaux, si ce n'est de vouloir s'emparer de l'instruction du peuple et d</w:t>
      </w:r>
      <w:r>
        <w:rPr>
          <w:szCs w:val="34"/>
        </w:rPr>
        <w:t>e</w:t>
      </w:r>
      <w:r w:rsidRPr="001800BB">
        <w:rPr>
          <w:szCs w:val="34"/>
        </w:rPr>
        <w:t xml:space="preserve"> tout l'enseignement, afin de couler l'</w:t>
      </w:r>
      <w:r>
        <w:rPr>
          <w:szCs w:val="34"/>
        </w:rPr>
        <w:t>âm</w:t>
      </w:r>
      <w:r w:rsidRPr="001800BB">
        <w:rPr>
          <w:szCs w:val="34"/>
        </w:rPr>
        <w:t>e des générations nouve</w:t>
      </w:r>
      <w:r w:rsidRPr="001800BB">
        <w:rPr>
          <w:szCs w:val="34"/>
        </w:rPr>
        <w:t>l</w:t>
      </w:r>
      <w:r w:rsidRPr="001800BB">
        <w:rPr>
          <w:szCs w:val="34"/>
        </w:rPr>
        <w:t>les dans un moule de leur choix ? Mais l'ant</w:t>
      </w:r>
      <w:r w:rsidRPr="001800BB">
        <w:rPr>
          <w:szCs w:val="34"/>
        </w:rPr>
        <w:t>i</w:t>
      </w:r>
      <w:r w:rsidRPr="001800BB">
        <w:rPr>
          <w:szCs w:val="34"/>
        </w:rPr>
        <w:t>clérical militant veut faire d</w:t>
      </w:r>
      <w:r>
        <w:rPr>
          <w:szCs w:val="34"/>
        </w:rPr>
        <w:t>e</w:t>
      </w:r>
      <w:r w:rsidRPr="001800BB">
        <w:rPr>
          <w:szCs w:val="34"/>
        </w:rPr>
        <w:t xml:space="preserve"> m</w:t>
      </w:r>
      <w:r>
        <w:rPr>
          <w:szCs w:val="34"/>
        </w:rPr>
        <w:t>ê</w:t>
      </w:r>
      <w:r w:rsidRPr="001800BB">
        <w:rPr>
          <w:szCs w:val="34"/>
        </w:rPr>
        <w:t>m</w:t>
      </w:r>
      <w:r>
        <w:rPr>
          <w:szCs w:val="34"/>
        </w:rPr>
        <w:t>e</w:t>
      </w:r>
      <w:r w:rsidRPr="001800BB">
        <w:rPr>
          <w:szCs w:val="34"/>
        </w:rPr>
        <w:t> ; il prétend, lui aussi, jeter les g</w:t>
      </w:r>
      <w:r w:rsidRPr="001800BB">
        <w:rPr>
          <w:szCs w:val="34"/>
        </w:rPr>
        <w:t>é</w:t>
      </w:r>
      <w:r w:rsidRPr="001800BB">
        <w:rPr>
          <w:szCs w:val="34"/>
        </w:rPr>
        <w:t>nérations nouvelles dans un moule ; toute la différence est qu'il com</w:t>
      </w:r>
      <w:r w:rsidRPr="001800BB">
        <w:rPr>
          <w:szCs w:val="34"/>
        </w:rPr>
        <w:t>p</w:t>
      </w:r>
      <w:r w:rsidRPr="001800BB">
        <w:rPr>
          <w:szCs w:val="34"/>
        </w:rPr>
        <w:t>te leur donner une autre empreinte ; la prétention n'en est pas, pour cela, plus libérale.</w:t>
      </w:r>
    </w:p>
    <w:p w14:paraId="1EEFD5AE" w14:textId="77777777" w:rsidR="00426AF6" w:rsidRPr="001800BB" w:rsidRDefault="00426AF6" w:rsidP="00426AF6">
      <w:pPr>
        <w:spacing w:before="120" w:after="120"/>
        <w:jc w:val="both"/>
      </w:pPr>
      <w:r w:rsidRPr="001800BB">
        <w:rPr>
          <w:szCs w:val="34"/>
        </w:rPr>
        <w:t>L'anticléricalisme étant ainsi une sorte de</w:t>
      </w:r>
      <w:r>
        <w:rPr>
          <w:szCs w:val="34"/>
        </w:rPr>
        <w:t xml:space="preserve"> cléricalisme r</w:t>
      </w:r>
      <w:r>
        <w:rPr>
          <w:szCs w:val="34"/>
        </w:rPr>
        <w:t>e</w:t>
      </w:r>
      <w:r>
        <w:rPr>
          <w:szCs w:val="34"/>
        </w:rPr>
        <w:t xml:space="preserve">tourné, au profit </w:t>
      </w:r>
      <w:r w:rsidRPr="001800BB">
        <w:rPr>
          <w:szCs w:val="34"/>
        </w:rPr>
        <w:t>du rationalisme, l'anticlérical prétend mettre, à son tour, la force et le budget de l'État au service d'une do</w:t>
      </w:r>
      <w:r w:rsidRPr="001800BB">
        <w:rPr>
          <w:szCs w:val="34"/>
        </w:rPr>
        <w:t>c</w:t>
      </w:r>
      <w:r w:rsidRPr="001800BB">
        <w:rPr>
          <w:szCs w:val="34"/>
        </w:rPr>
        <w:t xml:space="preserve">trine, enrôler les agents et les fonctionnaires de l'État pour la guerre </w:t>
      </w:r>
      <w:r>
        <w:rPr>
          <w:szCs w:val="34"/>
        </w:rPr>
        <w:t xml:space="preserve">à </w:t>
      </w:r>
      <w:r w:rsidRPr="001800BB">
        <w:rPr>
          <w:szCs w:val="34"/>
        </w:rPr>
        <w:t xml:space="preserve">l'Église ou </w:t>
      </w:r>
      <w:r>
        <w:rPr>
          <w:szCs w:val="34"/>
        </w:rPr>
        <w:t>à</w:t>
      </w:r>
      <w:r w:rsidRPr="001800BB">
        <w:rPr>
          <w:szCs w:val="34"/>
        </w:rPr>
        <w:t xml:space="preserve"> la Religion. L'a</w:t>
      </w:r>
      <w:r w:rsidRPr="001800BB">
        <w:rPr>
          <w:szCs w:val="34"/>
        </w:rPr>
        <w:t>n</w:t>
      </w:r>
      <w:r w:rsidRPr="001800BB">
        <w:rPr>
          <w:szCs w:val="34"/>
        </w:rPr>
        <w:t>ticlérical dogmatise et excommunie, au</w:t>
      </w:r>
      <w:r>
        <w:t xml:space="preserve"> [202] </w:t>
      </w:r>
      <w:r w:rsidRPr="001800BB">
        <w:rPr>
          <w:szCs w:val="34"/>
        </w:rPr>
        <w:t>nom de la Raison infaillible, tout comme le clérical, au nom de l'Égl</w:t>
      </w:r>
      <w:r w:rsidRPr="001800BB">
        <w:rPr>
          <w:szCs w:val="34"/>
        </w:rPr>
        <w:t>i</w:t>
      </w:r>
      <w:r w:rsidRPr="001800BB">
        <w:rPr>
          <w:szCs w:val="34"/>
        </w:rPr>
        <w:t>se infaillible ; il pose, lui aussi, en principe, comme l'ultramo</w:t>
      </w:r>
      <w:r w:rsidRPr="001800BB">
        <w:rPr>
          <w:szCs w:val="34"/>
        </w:rPr>
        <w:t>n</w:t>
      </w:r>
      <w:r w:rsidRPr="001800BB">
        <w:rPr>
          <w:szCs w:val="34"/>
        </w:rPr>
        <w:t xml:space="preserve">tain, que </w:t>
      </w:r>
      <w:r>
        <w:rPr>
          <w:szCs w:val="34"/>
        </w:rPr>
        <w:t>l’</w:t>
      </w:r>
      <w:r w:rsidRPr="001800BB">
        <w:rPr>
          <w:szCs w:val="34"/>
        </w:rPr>
        <w:t xml:space="preserve">erreur n'a pas de droits, que la vérité seule a des droits, que </w:t>
      </w:r>
      <w:r>
        <w:rPr>
          <w:szCs w:val="34"/>
        </w:rPr>
        <w:t>l’</w:t>
      </w:r>
      <w:r w:rsidRPr="001800BB">
        <w:rPr>
          <w:szCs w:val="34"/>
        </w:rPr>
        <w:t>État doit pro</w:t>
      </w:r>
      <w:r w:rsidRPr="001800BB">
        <w:rPr>
          <w:szCs w:val="34"/>
        </w:rPr>
        <w:t>s</w:t>
      </w:r>
      <w:r w:rsidRPr="001800BB">
        <w:rPr>
          <w:szCs w:val="34"/>
        </w:rPr>
        <w:t xml:space="preserve">crire </w:t>
      </w:r>
      <w:r>
        <w:rPr>
          <w:szCs w:val="34"/>
        </w:rPr>
        <w:t>l’</w:t>
      </w:r>
      <w:r w:rsidRPr="001800BB">
        <w:rPr>
          <w:szCs w:val="34"/>
        </w:rPr>
        <w:t xml:space="preserve">une et protéger l'autre. </w:t>
      </w:r>
      <w:r>
        <w:rPr>
          <w:szCs w:val="34"/>
        </w:rPr>
        <w:t>Il</w:t>
      </w:r>
      <w:r w:rsidRPr="001800BB">
        <w:rPr>
          <w:szCs w:val="34"/>
        </w:rPr>
        <w:t xml:space="preserve"> t</w:t>
      </w:r>
      <w:r>
        <w:rPr>
          <w:szCs w:val="34"/>
        </w:rPr>
        <w:t>e</w:t>
      </w:r>
      <w:r w:rsidRPr="001800BB">
        <w:rPr>
          <w:szCs w:val="34"/>
        </w:rPr>
        <w:t xml:space="preserve">nd, ainsi, à rendre </w:t>
      </w:r>
      <w:r>
        <w:rPr>
          <w:szCs w:val="34"/>
        </w:rPr>
        <w:t>l’</w:t>
      </w:r>
      <w:r w:rsidRPr="001800BB">
        <w:rPr>
          <w:szCs w:val="34"/>
        </w:rPr>
        <w:t>État j</w:t>
      </w:r>
      <w:r w:rsidRPr="001800BB">
        <w:rPr>
          <w:szCs w:val="34"/>
        </w:rPr>
        <w:t>u</w:t>
      </w:r>
      <w:r w:rsidRPr="001800BB">
        <w:rPr>
          <w:szCs w:val="34"/>
        </w:rPr>
        <w:t>ge des doctrines, juge de la vérité et d</w:t>
      </w:r>
      <w:r>
        <w:rPr>
          <w:szCs w:val="34"/>
        </w:rPr>
        <w:t>e</w:t>
      </w:r>
      <w:r w:rsidRPr="001800BB">
        <w:rPr>
          <w:szCs w:val="34"/>
        </w:rPr>
        <w:t xml:space="preserve"> </w:t>
      </w:r>
      <w:r>
        <w:rPr>
          <w:szCs w:val="34"/>
        </w:rPr>
        <w:t>l’</w:t>
      </w:r>
      <w:r w:rsidRPr="001800BB">
        <w:rPr>
          <w:szCs w:val="34"/>
        </w:rPr>
        <w:t>erreur ; par suite, il incline, non moins que le clérical, à restreindre la liberté rel</w:t>
      </w:r>
      <w:r w:rsidRPr="001800BB">
        <w:rPr>
          <w:szCs w:val="34"/>
        </w:rPr>
        <w:t>i</w:t>
      </w:r>
      <w:r w:rsidRPr="001800BB">
        <w:rPr>
          <w:szCs w:val="34"/>
        </w:rPr>
        <w:t>gieuse, la liberté d'e</w:t>
      </w:r>
      <w:r w:rsidRPr="001800BB">
        <w:rPr>
          <w:szCs w:val="34"/>
        </w:rPr>
        <w:t>n</w:t>
      </w:r>
      <w:r w:rsidRPr="001800BB">
        <w:rPr>
          <w:szCs w:val="34"/>
        </w:rPr>
        <w:t>seignement, la liberté du père de famille et, avec elles, la l</w:t>
      </w:r>
      <w:r w:rsidRPr="001800BB">
        <w:rPr>
          <w:szCs w:val="34"/>
        </w:rPr>
        <w:t>i</w:t>
      </w:r>
      <w:r w:rsidRPr="001800BB">
        <w:rPr>
          <w:szCs w:val="34"/>
        </w:rPr>
        <w:t>berté de conscience.</w:t>
      </w:r>
    </w:p>
    <w:p w14:paraId="71E53D90" w14:textId="77777777" w:rsidR="00426AF6" w:rsidRPr="001800BB" w:rsidRDefault="00426AF6" w:rsidP="00426AF6">
      <w:pPr>
        <w:spacing w:before="120" w:after="120"/>
        <w:jc w:val="both"/>
      </w:pPr>
      <w:r w:rsidRPr="001800BB">
        <w:rPr>
          <w:szCs w:val="34"/>
        </w:rPr>
        <w:t>Quel est, en pareille matière, le dernier mot de l'anticlér</w:t>
      </w:r>
      <w:r w:rsidRPr="001800BB">
        <w:rPr>
          <w:szCs w:val="34"/>
        </w:rPr>
        <w:t>i</w:t>
      </w:r>
      <w:r w:rsidRPr="001800BB">
        <w:rPr>
          <w:szCs w:val="34"/>
        </w:rPr>
        <w:t>calisme ? S'il est logique, et beaucoup parmi les anticléricaux le sont, le dernier mot de l'anticléricalisme, c'est de demander la suppression de l'Église catholique, pour ne pas dire la su</w:t>
      </w:r>
      <w:r w:rsidRPr="001800BB">
        <w:rPr>
          <w:szCs w:val="34"/>
        </w:rPr>
        <w:t>p</w:t>
      </w:r>
      <w:r w:rsidRPr="001800BB">
        <w:rPr>
          <w:szCs w:val="34"/>
        </w:rPr>
        <w:t>pression de toute religion en France ; c'est de fermer les égl</w:t>
      </w:r>
      <w:r w:rsidRPr="001800BB">
        <w:rPr>
          <w:szCs w:val="34"/>
        </w:rPr>
        <w:t>i</w:t>
      </w:r>
      <w:r w:rsidRPr="001800BB">
        <w:rPr>
          <w:szCs w:val="34"/>
        </w:rPr>
        <w:t>ses, c'est de renverser les autels de nos c</w:t>
      </w:r>
      <w:r w:rsidRPr="001800BB">
        <w:rPr>
          <w:szCs w:val="34"/>
        </w:rPr>
        <w:t>a</w:t>
      </w:r>
      <w:r w:rsidRPr="001800BB">
        <w:rPr>
          <w:szCs w:val="34"/>
        </w:rPr>
        <w:t>thédrales. Pour quelques-uns, ce sera de substituer, au culte du Christ, le culte de l'Être Suprême</w:t>
      </w:r>
      <w:r>
        <w:rPr>
          <w:szCs w:val="34"/>
        </w:rPr>
        <w:t> </w:t>
      </w:r>
      <w:r>
        <w:rPr>
          <w:rStyle w:val="Appelnotedebasdep"/>
          <w:szCs w:val="34"/>
        </w:rPr>
        <w:footnoteReference w:id="203"/>
      </w:r>
      <w:r w:rsidRPr="001800BB">
        <w:rPr>
          <w:szCs w:val="34"/>
        </w:rPr>
        <w:t> ; mais, aujourd'hui, l'Être Suprême de R</w:t>
      </w:r>
      <w:r w:rsidRPr="001800BB">
        <w:rPr>
          <w:szCs w:val="34"/>
        </w:rPr>
        <w:t>o</w:t>
      </w:r>
      <w:r w:rsidRPr="001800BB">
        <w:rPr>
          <w:szCs w:val="34"/>
        </w:rPr>
        <w:t>bespierre</w:t>
      </w:r>
      <w:r>
        <w:rPr>
          <w:szCs w:val="34"/>
        </w:rPr>
        <w:t> </w:t>
      </w:r>
      <w:r>
        <w:rPr>
          <w:rStyle w:val="Appelnotedebasdep"/>
          <w:szCs w:val="34"/>
        </w:rPr>
        <w:footnoteReference w:id="204"/>
      </w:r>
      <w:r w:rsidRPr="001800BB">
        <w:rPr>
          <w:szCs w:val="34"/>
        </w:rPr>
        <w:t xml:space="preserve"> est bien démodé ; — cela même vous a une saveur de cléricalisme. — Pour nombre d'anticléricaux, Dieu est une façon de monarque, dont il est temps que le r</w:t>
      </w:r>
      <w:r w:rsidRPr="001800BB">
        <w:rPr>
          <w:szCs w:val="34"/>
        </w:rPr>
        <w:t>è</w:t>
      </w:r>
      <w:r w:rsidRPr="001800BB">
        <w:rPr>
          <w:szCs w:val="34"/>
        </w:rPr>
        <w:t xml:space="preserve">gne prenne </w:t>
      </w:r>
      <w:r>
        <w:rPr>
          <w:szCs w:val="34"/>
        </w:rPr>
        <w:t>fi</w:t>
      </w:r>
      <w:r w:rsidRPr="001800BB">
        <w:rPr>
          <w:szCs w:val="34"/>
        </w:rPr>
        <w:t>n, et dont la République doit prononcer officie</w:t>
      </w:r>
      <w:r w:rsidRPr="001800BB">
        <w:rPr>
          <w:szCs w:val="34"/>
        </w:rPr>
        <w:t>l</w:t>
      </w:r>
      <w:r w:rsidRPr="001800BB">
        <w:rPr>
          <w:szCs w:val="34"/>
        </w:rPr>
        <w:t>lement la déchéance. Pour beaucoup d'entre eux, le mieux serait d'imiter la Révolution, et de restaurer, à l</w:t>
      </w:r>
      <w:r>
        <w:rPr>
          <w:szCs w:val="34"/>
        </w:rPr>
        <w:t>a</w:t>
      </w:r>
      <w:r w:rsidRPr="001800BB">
        <w:rPr>
          <w:szCs w:val="34"/>
        </w:rPr>
        <w:t xml:space="preserve"> pl</w:t>
      </w:r>
      <w:r>
        <w:rPr>
          <w:szCs w:val="34"/>
        </w:rPr>
        <w:t>a</w:t>
      </w:r>
      <w:r w:rsidRPr="001800BB">
        <w:rPr>
          <w:szCs w:val="34"/>
        </w:rPr>
        <w:t>ce du culte de Dieu, définitivement détrôné, le culte de la déesse Raison. Voilà quel serait le dernier terme de l'anticléricali</w:t>
      </w:r>
      <w:r w:rsidRPr="001800BB">
        <w:rPr>
          <w:szCs w:val="34"/>
        </w:rPr>
        <w:t>s</w:t>
      </w:r>
      <w:r w:rsidRPr="001800BB">
        <w:rPr>
          <w:szCs w:val="34"/>
        </w:rPr>
        <w:t>me ; et c'est bien à</w:t>
      </w:r>
      <w:r>
        <w:t xml:space="preserve"> </w:t>
      </w:r>
      <w:r>
        <w:rPr>
          <w:smallCaps/>
          <w:szCs w:val="34"/>
        </w:rPr>
        <w:t xml:space="preserve">[203] </w:t>
      </w:r>
      <w:r w:rsidRPr="001800BB">
        <w:rPr>
          <w:szCs w:val="34"/>
        </w:rPr>
        <w:t>cela, vous le savez, que poussent, de toutes leurs forces, les plus z</w:t>
      </w:r>
      <w:r w:rsidRPr="001800BB">
        <w:rPr>
          <w:szCs w:val="34"/>
        </w:rPr>
        <w:t>é</w:t>
      </w:r>
      <w:r w:rsidRPr="001800BB">
        <w:rPr>
          <w:szCs w:val="34"/>
        </w:rPr>
        <w:t>lées des sociétés anticléricales. Elles ne le dissimulent pas ; elles tr</w:t>
      </w:r>
      <w:r w:rsidRPr="001800BB">
        <w:rPr>
          <w:szCs w:val="34"/>
        </w:rPr>
        <w:t>a</w:t>
      </w:r>
      <w:r w:rsidRPr="001800BB">
        <w:rPr>
          <w:szCs w:val="34"/>
        </w:rPr>
        <w:t>vaill</w:t>
      </w:r>
      <w:r>
        <w:rPr>
          <w:szCs w:val="34"/>
        </w:rPr>
        <w:t>ent, ouvertement, à la déchris</w:t>
      </w:r>
      <w:r w:rsidRPr="001800BB">
        <w:rPr>
          <w:szCs w:val="34"/>
        </w:rPr>
        <w:t>tianisation de la France, et, pour cette grande œ</w:t>
      </w:r>
      <w:r w:rsidRPr="001800BB">
        <w:rPr>
          <w:szCs w:val="34"/>
        </w:rPr>
        <w:t>u</w:t>
      </w:r>
      <w:r w:rsidRPr="001800BB">
        <w:rPr>
          <w:szCs w:val="34"/>
        </w:rPr>
        <w:t xml:space="preserve">vre, elles ne se font pas toujours scrupule, au mépris de </w:t>
      </w:r>
      <w:r>
        <w:rPr>
          <w:szCs w:val="34"/>
        </w:rPr>
        <w:t>l</w:t>
      </w:r>
      <w:r w:rsidRPr="001800BB">
        <w:rPr>
          <w:szCs w:val="34"/>
        </w:rPr>
        <w:t>a l</w:t>
      </w:r>
      <w:r w:rsidRPr="001800BB">
        <w:rPr>
          <w:szCs w:val="34"/>
        </w:rPr>
        <w:t>i</w:t>
      </w:r>
      <w:r w:rsidRPr="001800BB">
        <w:rPr>
          <w:szCs w:val="34"/>
        </w:rPr>
        <w:t>berté religieuse, de r</w:t>
      </w:r>
      <w:r w:rsidRPr="001800BB">
        <w:rPr>
          <w:szCs w:val="34"/>
        </w:rPr>
        <w:t>é</w:t>
      </w:r>
      <w:r w:rsidRPr="001800BB">
        <w:rPr>
          <w:szCs w:val="34"/>
        </w:rPr>
        <w:t>clamer le concour</w:t>
      </w:r>
      <w:r>
        <w:rPr>
          <w:szCs w:val="34"/>
        </w:rPr>
        <w:t>s</w:t>
      </w:r>
      <w:r w:rsidRPr="001800BB">
        <w:rPr>
          <w:szCs w:val="34"/>
        </w:rPr>
        <w:t>, direct ou indirect, de l'État et de la force publique.</w:t>
      </w:r>
    </w:p>
    <w:p w14:paraId="0277B6DA" w14:textId="77777777" w:rsidR="00426AF6" w:rsidRPr="001800BB" w:rsidRDefault="00426AF6" w:rsidP="00426AF6">
      <w:pPr>
        <w:spacing w:before="120" w:after="120"/>
        <w:jc w:val="both"/>
      </w:pPr>
      <w:r w:rsidRPr="001800BB">
        <w:rPr>
          <w:szCs w:val="34"/>
        </w:rPr>
        <w:t>Quand j'arrivais, tout à l'heure, dans celte maison, on m'a montré un entre</w:t>
      </w:r>
      <w:r>
        <w:rPr>
          <w:szCs w:val="34"/>
        </w:rPr>
        <w:t>fil</w:t>
      </w:r>
      <w:r w:rsidRPr="001800BB">
        <w:rPr>
          <w:szCs w:val="34"/>
        </w:rPr>
        <w:t>et d'une feuille anticléricale qui, parlant du sujet que j'allais traiter, aujourd'hui, devant vous, me mettait au défi de découvrir, chez les anticléricaux, la même intol</w:t>
      </w:r>
      <w:r w:rsidRPr="001800BB">
        <w:rPr>
          <w:szCs w:val="34"/>
        </w:rPr>
        <w:t>é</w:t>
      </w:r>
      <w:r w:rsidRPr="001800BB">
        <w:rPr>
          <w:szCs w:val="34"/>
        </w:rPr>
        <w:t>rance et les mêmes crimes que chez les ant</w:t>
      </w:r>
      <w:r>
        <w:rPr>
          <w:szCs w:val="34"/>
        </w:rPr>
        <w:t>isémites ou les a</w:t>
      </w:r>
      <w:r>
        <w:rPr>
          <w:szCs w:val="34"/>
        </w:rPr>
        <w:t>n</w:t>
      </w:r>
      <w:r>
        <w:rPr>
          <w:szCs w:val="34"/>
        </w:rPr>
        <w:t>tiprotestants.</w:t>
      </w:r>
      <w:r w:rsidRPr="001800BB">
        <w:rPr>
          <w:szCs w:val="34"/>
        </w:rPr>
        <w:t xml:space="preserve"> — </w:t>
      </w:r>
      <w:r>
        <w:rPr>
          <w:szCs w:val="34"/>
        </w:rPr>
        <w:t>Il</w:t>
      </w:r>
      <w:r w:rsidRPr="001800BB">
        <w:rPr>
          <w:szCs w:val="34"/>
        </w:rPr>
        <w:t xml:space="preserve"> y a, disait ce</w:t>
      </w:r>
      <w:r>
        <w:rPr>
          <w:szCs w:val="34"/>
        </w:rPr>
        <w:t>t</w:t>
      </w:r>
      <w:r w:rsidRPr="001800BB">
        <w:rPr>
          <w:szCs w:val="34"/>
        </w:rPr>
        <w:t>te feuille, un reproche que M. Leroy-Beaulieu ne saurait adresser à l'anticléricali</w:t>
      </w:r>
      <w:r w:rsidRPr="001800BB">
        <w:rPr>
          <w:szCs w:val="34"/>
        </w:rPr>
        <w:t>s</w:t>
      </w:r>
      <w:r w:rsidRPr="001800BB">
        <w:rPr>
          <w:szCs w:val="34"/>
        </w:rPr>
        <w:t>me : si l'antisémitisme et l'anti</w:t>
      </w:r>
      <w:r>
        <w:rPr>
          <w:szCs w:val="34"/>
        </w:rPr>
        <w:t>-</w:t>
      </w:r>
      <w:r w:rsidRPr="001800BB">
        <w:rPr>
          <w:szCs w:val="34"/>
        </w:rPr>
        <w:t>protestantisme ont eu leurs échafauds et leurs bûchers, leurs Saint-Barth</w:t>
      </w:r>
      <w:r>
        <w:rPr>
          <w:szCs w:val="34"/>
        </w:rPr>
        <w:t>é</w:t>
      </w:r>
      <w:r w:rsidRPr="001800BB">
        <w:rPr>
          <w:szCs w:val="34"/>
        </w:rPr>
        <w:t>l</w:t>
      </w:r>
      <w:r>
        <w:rPr>
          <w:szCs w:val="34"/>
        </w:rPr>
        <w:t>e</w:t>
      </w:r>
      <w:r w:rsidRPr="001800BB">
        <w:rPr>
          <w:szCs w:val="34"/>
        </w:rPr>
        <w:t>my</w:t>
      </w:r>
      <w:r>
        <w:rPr>
          <w:szCs w:val="34"/>
        </w:rPr>
        <w:t> </w:t>
      </w:r>
      <w:r>
        <w:rPr>
          <w:rStyle w:val="Appelnotedebasdep"/>
          <w:szCs w:val="34"/>
        </w:rPr>
        <w:footnoteReference w:id="205"/>
      </w:r>
      <w:r w:rsidRPr="001800BB">
        <w:rPr>
          <w:szCs w:val="34"/>
        </w:rPr>
        <w:t xml:space="preserve"> et leurs drago</w:t>
      </w:r>
      <w:r w:rsidRPr="001800BB">
        <w:rPr>
          <w:szCs w:val="34"/>
        </w:rPr>
        <w:t>n</w:t>
      </w:r>
      <w:r w:rsidRPr="001800BB">
        <w:rPr>
          <w:szCs w:val="34"/>
        </w:rPr>
        <w:t>nades</w:t>
      </w:r>
      <w:r>
        <w:rPr>
          <w:szCs w:val="34"/>
        </w:rPr>
        <w:t> </w:t>
      </w:r>
      <w:r>
        <w:rPr>
          <w:rStyle w:val="Appelnotedebasdep"/>
          <w:szCs w:val="34"/>
        </w:rPr>
        <w:footnoteReference w:id="206"/>
      </w:r>
      <w:r w:rsidRPr="001800BB">
        <w:rPr>
          <w:szCs w:val="34"/>
        </w:rPr>
        <w:t>, quand l'anticléricalisme a-t-</w:t>
      </w:r>
      <w:r>
        <w:rPr>
          <w:szCs w:val="34"/>
        </w:rPr>
        <w:t>i</w:t>
      </w:r>
      <w:r w:rsidRPr="001800BB">
        <w:rPr>
          <w:szCs w:val="34"/>
        </w:rPr>
        <w:t>l fait des martyrs, quand a-t-il jamais r</w:t>
      </w:r>
      <w:r w:rsidRPr="001800BB">
        <w:rPr>
          <w:szCs w:val="34"/>
        </w:rPr>
        <w:t>e</w:t>
      </w:r>
      <w:r w:rsidRPr="001800BB">
        <w:rPr>
          <w:szCs w:val="34"/>
        </w:rPr>
        <w:t>couru au bourreau ?</w:t>
      </w:r>
    </w:p>
    <w:p w14:paraId="45AE6E49" w14:textId="77777777" w:rsidR="00426AF6" w:rsidRPr="001800BB" w:rsidRDefault="00426AF6" w:rsidP="00426AF6">
      <w:pPr>
        <w:spacing w:before="120" w:after="120"/>
        <w:jc w:val="both"/>
      </w:pPr>
      <w:r w:rsidRPr="001800BB">
        <w:rPr>
          <w:szCs w:val="34"/>
        </w:rPr>
        <w:t>J'en suis fâché, en vérité, pour ce journal et pour l'anticl</w:t>
      </w:r>
      <w:r w:rsidRPr="001800BB">
        <w:rPr>
          <w:szCs w:val="34"/>
        </w:rPr>
        <w:t>é</w:t>
      </w:r>
      <w:r w:rsidRPr="001800BB">
        <w:rPr>
          <w:szCs w:val="34"/>
        </w:rPr>
        <w:t>ricalisme ; il n'est pas besoin de remonter bie</w:t>
      </w:r>
      <w:r>
        <w:rPr>
          <w:szCs w:val="34"/>
        </w:rPr>
        <w:t>n</w:t>
      </w:r>
      <w:r w:rsidRPr="001800BB">
        <w:rPr>
          <w:szCs w:val="34"/>
        </w:rPr>
        <w:t xml:space="preserve"> haut dans l'hi</w:t>
      </w:r>
      <w:r w:rsidRPr="001800BB">
        <w:rPr>
          <w:szCs w:val="34"/>
        </w:rPr>
        <w:t>s</w:t>
      </w:r>
      <w:r w:rsidRPr="001800BB">
        <w:rPr>
          <w:szCs w:val="34"/>
        </w:rPr>
        <w:t>toire pour découvrir que nos anticléricaux ont, eux aussi, dans l'héritage de leurs ancêtres, du sang et des échafauds. Ont-ils donc oublié la Révolution ? Ont-ils don</w:t>
      </w:r>
      <w:r>
        <w:rPr>
          <w:szCs w:val="34"/>
        </w:rPr>
        <w:t>c</w:t>
      </w:r>
      <w:r w:rsidRPr="001800BB">
        <w:rPr>
          <w:szCs w:val="34"/>
        </w:rPr>
        <w:t xml:space="preserve"> oublié la Terreur ? Qu'est-ce qu'a fait 17</w:t>
      </w:r>
      <w:r>
        <w:rPr>
          <w:szCs w:val="34"/>
        </w:rPr>
        <w:t>9</w:t>
      </w:r>
      <w:r w:rsidRPr="001800BB">
        <w:rPr>
          <w:szCs w:val="34"/>
        </w:rPr>
        <w:t xml:space="preserve">3 </w:t>
      </w:r>
      <w:r>
        <w:rPr>
          <w:szCs w:val="34"/>
        </w:rPr>
        <w:t>d</w:t>
      </w:r>
      <w:r w:rsidRPr="001800BB">
        <w:rPr>
          <w:szCs w:val="34"/>
        </w:rPr>
        <w:t>es prêtres non asserme</w:t>
      </w:r>
      <w:r w:rsidRPr="001800BB">
        <w:rPr>
          <w:szCs w:val="34"/>
        </w:rPr>
        <w:t>n</w:t>
      </w:r>
      <w:r w:rsidRPr="001800BB">
        <w:rPr>
          <w:szCs w:val="34"/>
        </w:rPr>
        <w:t>tés</w:t>
      </w:r>
      <w:r>
        <w:rPr>
          <w:szCs w:val="34"/>
        </w:rPr>
        <w:t> </w:t>
      </w:r>
      <w:r>
        <w:rPr>
          <w:rStyle w:val="Appelnotedebasdep"/>
          <w:szCs w:val="34"/>
        </w:rPr>
        <w:footnoteReference w:id="207"/>
      </w:r>
      <w:r w:rsidRPr="001800BB">
        <w:rPr>
          <w:szCs w:val="34"/>
        </w:rPr>
        <w:t xml:space="preserve">, dont tout le crime était d'être restés fidèles à l'Église ? Ces prêtres attachés </w:t>
      </w:r>
      <w:r>
        <w:rPr>
          <w:szCs w:val="34"/>
        </w:rPr>
        <w:t>à</w:t>
      </w:r>
      <w:r w:rsidRPr="001800BB">
        <w:rPr>
          <w:szCs w:val="34"/>
        </w:rPr>
        <w:t xml:space="preserve"> leur foi et </w:t>
      </w:r>
      <w:r>
        <w:rPr>
          <w:szCs w:val="34"/>
        </w:rPr>
        <w:t>à</w:t>
      </w:r>
      <w:r w:rsidRPr="001800BB">
        <w:rPr>
          <w:szCs w:val="34"/>
        </w:rPr>
        <w:t xml:space="preserve"> leu</w:t>
      </w:r>
      <w:r>
        <w:rPr>
          <w:szCs w:val="34"/>
        </w:rPr>
        <w:t>rs vœux, la Révolution ne les a-t-ell</w:t>
      </w:r>
      <w:r w:rsidRPr="001800BB">
        <w:rPr>
          <w:szCs w:val="34"/>
        </w:rPr>
        <w:t>e pas</w:t>
      </w:r>
      <w:r>
        <w:t xml:space="preserve"> [204] </w:t>
      </w:r>
      <w:r w:rsidRPr="001800BB">
        <w:rPr>
          <w:szCs w:val="34"/>
        </w:rPr>
        <w:t>mis hors la loi ? N'ont-ils pas été, d</w:t>
      </w:r>
      <w:r w:rsidRPr="001800BB">
        <w:rPr>
          <w:szCs w:val="34"/>
        </w:rPr>
        <w:t>u</w:t>
      </w:r>
      <w:r w:rsidRPr="001800BB">
        <w:rPr>
          <w:szCs w:val="34"/>
        </w:rPr>
        <w:t>rant des années, poursuivis, pro</w:t>
      </w:r>
      <w:r w:rsidRPr="001800BB">
        <w:rPr>
          <w:szCs w:val="34"/>
        </w:rPr>
        <w:t>s</w:t>
      </w:r>
      <w:r w:rsidRPr="001800BB">
        <w:rPr>
          <w:szCs w:val="34"/>
        </w:rPr>
        <w:t>crits, guillotinés, parfois, comme à Nantes, noyés, avec des raffinements de barb</w:t>
      </w:r>
      <w:r w:rsidRPr="001800BB">
        <w:rPr>
          <w:szCs w:val="34"/>
        </w:rPr>
        <w:t>a</w:t>
      </w:r>
      <w:r w:rsidRPr="001800BB">
        <w:rPr>
          <w:szCs w:val="34"/>
        </w:rPr>
        <w:t>rie</w:t>
      </w:r>
      <w:r>
        <w:rPr>
          <w:szCs w:val="34"/>
        </w:rPr>
        <w:t> </w:t>
      </w:r>
      <w:r>
        <w:rPr>
          <w:rStyle w:val="Appelnotedebasdep"/>
          <w:szCs w:val="34"/>
        </w:rPr>
        <w:footnoteReference w:id="208"/>
      </w:r>
      <w:r w:rsidRPr="001800BB">
        <w:rPr>
          <w:szCs w:val="34"/>
        </w:rPr>
        <w:t> ? Et, pour rappeler un exemple moins éloigné de nous, et dont plusieurs d'entre vous ont pu être témoins, est-ce que, ici m</w:t>
      </w:r>
      <w:r>
        <w:rPr>
          <w:szCs w:val="34"/>
        </w:rPr>
        <w:t>ê</w:t>
      </w:r>
      <w:r w:rsidRPr="001800BB">
        <w:rPr>
          <w:szCs w:val="34"/>
        </w:rPr>
        <w:t xml:space="preserve">me, </w:t>
      </w:r>
      <w:r>
        <w:rPr>
          <w:szCs w:val="34"/>
        </w:rPr>
        <w:t>à</w:t>
      </w:r>
      <w:r w:rsidRPr="001800BB">
        <w:rPr>
          <w:szCs w:val="34"/>
        </w:rPr>
        <w:t xml:space="preserve"> Paris, en </w:t>
      </w:r>
      <w:r>
        <w:rPr>
          <w:szCs w:val="34"/>
        </w:rPr>
        <w:t>1</w:t>
      </w:r>
      <w:r w:rsidRPr="001800BB">
        <w:rPr>
          <w:szCs w:val="34"/>
        </w:rPr>
        <w:t>871, l'anticléricalisme n'a pas eu une grande part dans les horreurs de la Commune ? Est-ce que ce n'est pas lui qui d</w:t>
      </w:r>
      <w:r w:rsidRPr="001800BB">
        <w:rPr>
          <w:szCs w:val="34"/>
        </w:rPr>
        <w:t>i</w:t>
      </w:r>
      <w:r w:rsidRPr="001800BB">
        <w:rPr>
          <w:szCs w:val="34"/>
        </w:rPr>
        <w:t>rigeait les fureurs d'un peuple égaré contre la soutane des prêtres et le froc des moines ? Est-ce qu'il os</w:t>
      </w:r>
      <w:r w:rsidRPr="001800BB">
        <w:rPr>
          <w:szCs w:val="34"/>
        </w:rPr>
        <w:t>e</w:t>
      </w:r>
      <w:r w:rsidRPr="001800BB">
        <w:rPr>
          <w:szCs w:val="34"/>
        </w:rPr>
        <w:t>rait se dire innocent du massacre des dominicains d'A</w:t>
      </w:r>
      <w:r w:rsidRPr="001800BB">
        <w:rPr>
          <w:szCs w:val="34"/>
        </w:rPr>
        <w:t>r</w:t>
      </w:r>
      <w:r w:rsidRPr="001800BB">
        <w:rPr>
          <w:szCs w:val="34"/>
        </w:rPr>
        <w:t>cueil</w:t>
      </w:r>
      <w:r>
        <w:rPr>
          <w:szCs w:val="34"/>
        </w:rPr>
        <w:t> </w:t>
      </w:r>
      <w:r>
        <w:rPr>
          <w:rStyle w:val="Appelnotedebasdep"/>
          <w:szCs w:val="34"/>
        </w:rPr>
        <w:footnoteReference w:id="209"/>
      </w:r>
      <w:r w:rsidRPr="001800BB">
        <w:rPr>
          <w:szCs w:val="34"/>
        </w:rPr>
        <w:t>, ou des fusi</w:t>
      </w:r>
      <w:r w:rsidRPr="001800BB">
        <w:rPr>
          <w:szCs w:val="34"/>
        </w:rPr>
        <w:t>l</w:t>
      </w:r>
      <w:r w:rsidRPr="001800BB">
        <w:rPr>
          <w:szCs w:val="34"/>
        </w:rPr>
        <w:t>lades de la rue Haxo</w:t>
      </w:r>
      <w:r>
        <w:rPr>
          <w:szCs w:val="34"/>
        </w:rPr>
        <w:t> </w:t>
      </w:r>
      <w:r>
        <w:rPr>
          <w:rStyle w:val="Appelnotedebasdep"/>
          <w:szCs w:val="34"/>
        </w:rPr>
        <w:footnoteReference w:id="210"/>
      </w:r>
      <w:r w:rsidRPr="001800BB">
        <w:rPr>
          <w:szCs w:val="34"/>
        </w:rPr>
        <w:t xml:space="preserve"> et du mur de la Roquette</w:t>
      </w:r>
      <w:r>
        <w:rPr>
          <w:szCs w:val="34"/>
        </w:rPr>
        <w:t> </w:t>
      </w:r>
      <w:r>
        <w:rPr>
          <w:rStyle w:val="Appelnotedebasdep"/>
          <w:szCs w:val="34"/>
        </w:rPr>
        <w:footnoteReference w:id="211"/>
      </w:r>
      <w:r w:rsidRPr="001800BB">
        <w:rPr>
          <w:szCs w:val="34"/>
        </w:rPr>
        <w:t> ? Si ce n'était un mode d</w:t>
      </w:r>
      <w:r>
        <w:rPr>
          <w:szCs w:val="34"/>
        </w:rPr>
        <w:t>e</w:t>
      </w:r>
      <w:r w:rsidRPr="001800BB">
        <w:rPr>
          <w:szCs w:val="34"/>
        </w:rPr>
        <w:t xml:space="preserve"> polémique qui me r</w:t>
      </w:r>
      <w:r w:rsidRPr="001800BB">
        <w:rPr>
          <w:szCs w:val="34"/>
        </w:rPr>
        <w:t>é</w:t>
      </w:r>
      <w:r w:rsidRPr="001800BB">
        <w:rPr>
          <w:szCs w:val="34"/>
        </w:rPr>
        <w:t>pugne, s'il n'était ma</w:t>
      </w:r>
      <w:r w:rsidRPr="001800BB">
        <w:rPr>
          <w:szCs w:val="34"/>
        </w:rPr>
        <w:t>l</w:t>
      </w:r>
      <w:r w:rsidRPr="001800BB">
        <w:rPr>
          <w:szCs w:val="34"/>
        </w:rPr>
        <w:t xml:space="preserve">séant de nous jeter, les uns aux autres, </w:t>
      </w:r>
      <w:r>
        <w:rPr>
          <w:szCs w:val="34"/>
        </w:rPr>
        <w:t>à</w:t>
      </w:r>
      <w:r w:rsidRPr="001800BB">
        <w:rPr>
          <w:szCs w:val="34"/>
        </w:rPr>
        <w:t xml:space="preserve"> la tête, les crimes de nos pères, nous trouverions que les fo</w:t>
      </w:r>
      <w:r w:rsidRPr="001800BB">
        <w:rPr>
          <w:szCs w:val="34"/>
        </w:rPr>
        <w:t>r</w:t>
      </w:r>
      <w:r w:rsidRPr="001800BB">
        <w:rPr>
          <w:szCs w:val="34"/>
        </w:rPr>
        <w:t>faits de l'anticléric</w:t>
      </w:r>
      <w:r w:rsidRPr="001800BB">
        <w:rPr>
          <w:szCs w:val="34"/>
        </w:rPr>
        <w:t>a</w:t>
      </w:r>
      <w:r w:rsidRPr="001800BB">
        <w:rPr>
          <w:szCs w:val="34"/>
        </w:rPr>
        <w:t xml:space="preserve">lisme ne sont, malheureusement, ni les derniers en date, ni les moins affreux, ni peut-être ceux dont le retour est le moins </w:t>
      </w:r>
      <w:r>
        <w:rPr>
          <w:szCs w:val="34"/>
        </w:rPr>
        <w:t>à</w:t>
      </w:r>
      <w:r w:rsidRPr="001800BB">
        <w:rPr>
          <w:szCs w:val="34"/>
        </w:rPr>
        <w:t xml:space="preserve"> craindre.</w:t>
      </w:r>
    </w:p>
    <w:p w14:paraId="4FC9BCFD" w14:textId="77777777" w:rsidR="00426AF6" w:rsidRDefault="00426AF6" w:rsidP="00426AF6">
      <w:pPr>
        <w:spacing w:before="120" w:after="120"/>
        <w:jc w:val="both"/>
        <w:rPr>
          <w:szCs w:val="34"/>
        </w:rPr>
      </w:pPr>
    </w:p>
    <w:p w14:paraId="096417EC" w14:textId="77777777" w:rsidR="00426AF6" w:rsidRDefault="00426AF6" w:rsidP="00426AF6">
      <w:pPr>
        <w:spacing w:before="120" w:after="120"/>
        <w:jc w:val="both"/>
        <w:rPr>
          <w:szCs w:val="34"/>
        </w:rPr>
      </w:pPr>
    </w:p>
    <w:p w14:paraId="5FF65C53" w14:textId="77777777" w:rsidR="00426AF6" w:rsidRPr="001800BB" w:rsidRDefault="00426AF6" w:rsidP="00426AF6">
      <w:pPr>
        <w:spacing w:before="120" w:after="120"/>
        <w:jc w:val="both"/>
      </w:pPr>
      <w:r w:rsidRPr="001800BB">
        <w:rPr>
          <w:szCs w:val="34"/>
        </w:rPr>
        <w:t>Au grief religieux, philosophique, se joint le grief moral. Vous vous rappelez comment l'antisémite, tout en prétendant qu'il n'en veut pas à la religion juive, attaque, d'habitude, la morale juive, ce qu'il appelle la morale talmudique ; il va d</w:t>
      </w:r>
      <w:r w:rsidRPr="001800BB">
        <w:rPr>
          <w:szCs w:val="34"/>
        </w:rPr>
        <w:t>é</w:t>
      </w:r>
      <w:r w:rsidRPr="001800BB">
        <w:rPr>
          <w:szCs w:val="34"/>
        </w:rPr>
        <w:t>terrer, dans de vieux livres, dont le texte original lui reste fermé, des maximes plus ou moins authentiques, qu'il rappo</w:t>
      </w:r>
      <w:r w:rsidRPr="001800BB">
        <w:rPr>
          <w:szCs w:val="34"/>
        </w:rPr>
        <w:t>r</w:t>
      </w:r>
      <w:r w:rsidRPr="001800BB">
        <w:rPr>
          <w:szCs w:val="34"/>
        </w:rPr>
        <w:t>te comm</w:t>
      </w:r>
      <w:r>
        <w:rPr>
          <w:szCs w:val="34"/>
        </w:rPr>
        <w:t>e</w:t>
      </w:r>
      <w:r w:rsidRPr="001800BB">
        <w:rPr>
          <w:szCs w:val="34"/>
        </w:rPr>
        <w:t xml:space="preserve"> des découvertes précieuses, leur attribuant une i</w:t>
      </w:r>
      <w:r w:rsidRPr="001800BB">
        <w:rPr>
          <w:szCs w:val="34"/>
        </w:rPr>
        <w:t>m</w:t>
      </w:r>
      <w:r w:rsidRPr="001800BB">
        <w:rPr>
          <w:szCs w:val="34"/>
        </w:rPr>
        <w:t xml:space="preserve">portance capitale. L'anticlérical procède, avec la morale </w:t>
      </w:r>
      <w:r>
        <w:t xml:space="preserve"> </w:t>
      </w:r>
      <w:r>
        <w:rPr>
          <w:smallCaps/>
          <w:szCs w:val="34"/>
        </w:rPr>
        <w:t xml:space="preserve">[205] </w:t>
      </w:r>
      <w:r>
        <w:rPr>
          <w:szCs w:val="34"/>
        </w:rPr>
        <w:t>catho</w:t>
      </w:r>
      <w:r w:rsidRPr="001800BB">
        <w:rPr>
          <w:szCs w:val="34"/>
        </w:rPr>
        <w:t>lique, exactement de m</w:t>
      </w:r>
      <w:r>
        <w:rPr>
          <w:szCs w:val="34"/>
        </w:rPr>
        <w:t>ê</w:t>
      </w:r>
      <w:r w:rsidRPr="001800BB">
        <w:rPr>
          <w:szCs w:val="34"/>
        </w:rPr>
        <w:t>me que l'antisémite, avec la morale ju</w:t>
      </w:r>
      <w:r w:rsidRPr="001800BB">
        <w:rPr>
          <w:szCs w:val="34"/>
        </w:rPr>
        <w:t>i</w:t>
      </w:r>
      <w:r w:rsidRPr="001800BB">
        <w:rPr>
          <w:szCs w:val="34"/>
        </w:rPr>
        <w:t>ve. Tous deux pratiquent, également, des fouilles dans</w:t>
      </w:r>
      <w:r>
        <w:rPr>
          <w:szCs w:val="34"/>
        </w:rPr>
        <w:t xml:space="preserve"> l</w:t>
      </w:r>
      <w:r w:rsidRPr="001800BB">
        <w:rPr>
          <w:szCs w:val="34"/>
        </w:rPr>
        <w:t>es livres des c</w:t>
      </w:r>
      <w:r w:rsidRPr="001800BB">
        <w:rPr>
          <w:szCs w:val="34"/>
        </w:rPr>
        <w:t>a</w:t>
      </w:r>
      <w:r w:rsidRPr="001800BB">
        <w:rPr>
          <w:szCs w:val="34"/>
        </w:rPr>
        <w:t>suistes</w:t>
      </w:r>
      <w:r>
        <w:rPr>
          <w:szCs w:val="34"/>
        </w:rPr>
        <w:t> </w:t>
      </w:r>
      <w:r>
        <w:rPr>
          <w:rStyle w:val="Appelnotedebasdep"/>
          <w:szCs w:val="34"/>
        </w:rPr>
        <w:footnoteReference w:id="212"/>
      </w:r>
      <w:r w:rsidRPr="001800BB">
        <w:rPr>
          <w:szCs w:val="34"/>
        </w:rPr>
        <w:t> ; car, vous n'ignorez pas que les traités du Talmud</w:t>
      </w:r>
      <w:r>
        <w:rPr>
          <w:szCs w:val="34"/>
        </w:rPr>
        <w:t> </w:t>
      </w:r>
      <w:r w:rsidRPr="001800BB">
        <w:rPr>
          <w:szCs w:val="34"/>
        </w:rPr>
        <w:t>ne sont le plus souvent qu'un recueil de casuistes. La casuistique est, pour les adversaires d'une rel</w:t>
      </w:r>
      <w:r w:rsidRPr="001800BB">
        <w:rPr>
          <w:szCs w:val="34"/>
        </w:rPr>
        <w:t>i</w:t>
      </w:r>
      <w:r w:rsidRPr="001800BB">
        <w:rPr>
          <w:szCs w:val="34"/>
        </w:rPr>
        <w:t>gion, une mine incomparable ; l'anticlérical, comme l'antis</w:t>
      </w:r>
      <w:r w:rsidRPr="001800BB">
        <w:rPr>
          <w:szCs w:val="34"/>
        </w:rPr>
        <w:t>é</w:t>
      </w:r>
      <w:r w:rsidRPr="001800BB">
        <w:rPr>
          <w:szCs w:val="34"/>
        </w:rPr>
        <w:t xml:space="preserve">mite, y puise à pleines mains. Il appelle à son aide son latin de collège, il se plonge dans les traités de théologie, heureux, lorsqu'il ne cite pas des livres apocryphes, tels que les </w:t>
      </w:r>
      <w:r w:rsidRPr="001800BB">
        <w:rPr>
          <w:i/>
          <w:iCs/>
          <w:szCs w:val="34"/>
        </w:rPr>
        <w:t>Monita S</w:t>
      </w:r>
      <w:r>
        <w:rPr>
          <w:i/>
          <w:iCs/>
          <w:szCs w:val="34"/>
        </w:rPr>
        <w:t>e</w:t>
      </w:r>
      <w:r w:rsidRPr="001800BB">
        <w:rPr>
          <w:i/>
          <w:iCs/>
          <w:szCs w:val="34"/>
        </w:rPr>
        <w:t>cr</w:t>
      </w:r>
      <w:r>
        <w:rPr>
          <w:i/>
          <w:iCs/>
          <w:szCs w:val="34"/>
        </w:rPr>
        <w:t>e</w:t>
      </w:r>
      <w:r w:rsidRPr="001800BB">
        <w:rPr>
          <w:i/>
          <w:iCs/>
          <w:szCs w:val="34"/>
        </w:rPr>
        <w:t xml:space="preserve">ta </w:t>
      </w:r>
      <w:r w:rsidRPr="001800BB">
        <w:rPr>
          <w:szCs w:val="34"/>
        </w:rPr>
        <w:t xml:space="preserve">des Jésuites, ou quand il ne commet pas de gros contresens, comme lorsqu'il impute aux Jésuites l'obligation d'obéir </w:t>
      </w:r>
      <w:r>
        <w:rPr>
          <w:szCs w:val="34"/>
        </w:rPr>
        <w:t>à</w:t>
      </w:r>
      <w:r w:rsidRPr="001800BB">
        <w:rPr>
          <w:szCs w:val="34"/>
        </w:rPr>
        <w:t xml:space="preserve"> leurs supérieurs, jusqu'au péché, inclusivement. Des livres de casuistique, l'anticlérical extrait, avec soin, les pa</w:t>
      </w:r>
      <w:r w:rsidRPr="001800BB">
        <w:rPr>
          <w:szCs w:val="34"/>
        </w:rPr>
        <w:t>s</w:t>
      </w:r>
      <w:r w:rsidRPr="001800BB">
        <w:rPr>
          <w:szCs w:val="34"/>
        </w:rPr>
        <w:t>sages qui lui paraissent les plus choquants, et ces passages, plus ou moins tronqués, plus ou moins authentiques, il vient, triomphalement, les commenter devant nous. Vous savez quelles ressources ont offertes, à cet égard, la morale d</w:t>
      </w:r>
      <w:r>
        <w:rPr>
          <w:szCs w:val="34"/>
        </w:rPr>
        <w:t>es</w:t>
      </w:r>
      <w:r w:rsidRPr="001800BB">
        <w:rPr>
          <w:szCs w:val="34"/>
        </w:rPr>
        <w:t xml:space="preserve"> J</w:t>
      </w:r>
      <w:r w:rsidRPr="001800BB">
        <w:rPr>
          <w:szCs w:val="34"/>
        </w:rPr>
        <w:t>é</w:t>
      </w:r>
      <w:r w:rsidRPr="001800BB">
        <w:rPr>
          <w:szCs w:val="34"/>
        </w:rPr>
        <w:t>suites et les livres d</w:t>
      </w:r>
      <w:r>
        <w:rPr>
          <w:szCs w:val="34"/>
        </w:rPr>
        <w:t>e</w:t>
      </w:r>
      <w:r w:rsidRPr="001800BB">
        <w:rPr>
          <w:szCs w:val="34"/>
        </w:rPr>
        <w:t xml:space="preserve"> certains d</w:t>
      </w:r>
      <w:r>
        <w:rPr>
          <w:szCs w:val="34"/>
        </w:rPr>
        <w:t>e</w:t>
      </w:r>
      <w:r w:rsidRPr="001800BB">
        <w:rPr>
          <w:szCs w:val="34"/>
        </w:rPr>
        <w:t xml:space="preserve"> leurs casuistes. J'avoue que, pour ma part, je go</w:t>
      </w:r>
      <w:r w:rsidRPr="001800BB">
        <w:rPr>
          <w:szCs w:val="34"/>
        </w:rPr>
        <w:t>û</w:t>
      </w:r>
      <w:r w:rsidRPr="001800BB">
        <w:rPr>
          <w:szCs w:val="34"/>
        </w:rPr>
        <w:t>te peu la casuistique ; je ne croi</w:t>
      </w:r>
      <w:r>
        <w:rPr>
          <w:szCs w:val="34"/>
        </w:rPr>
        <w:t>s</w:t>
      </w:r>
      <w:r w:rsidRPr="001800BB">
        <w:rPr>
          <w:szCs w:val="34"/>
        </w:rPr>
        <w:t xml:space="preserve"> point qu'elle ait, dans la morale rel</w:t>
      </w:r>
      <w:r w:rsidRPr="001800BB">
        <w:rPr>
          <w:szCs w:val="34"/>
        </w:rPr>
        <w:t>i</w:t>
      </w:r>
      <w:r w:rsidRPr="001800BB">
        <w:rPr>
          <w:szCs w:val="34"/>
        </w:rPr>
        <w:t>gieuse, la prépondéranc</w:t>
      </w:r>
      <w:r>
        <w:rPr>
          <w:szCs w:val="34"/>
        </w:rPr>
        <w:t>e</w:t>
      </w:r>
      <w:r w:rsidRPr="001800BB">
        <w:rPr>
          <w:szCs w:val="34"/>
        </w:rPr>
        <w:t xml:space="preserve"> que lui attribuent l'antisémite ou l'anticlér</w:t>
      </w:r>
      <w:r w:rsidRPr="001800BB">
        <w:rPr>
          <w:szCs w:val="34"/>
        </w:rPr>
        <w:t>i</w:t>
      </w:r>
      <w:r w:rsidRPr="001800BB">
        <w:rPr>
          <w:szCs w:val="34"/>
        </w:rPr>
        <w:t>cal. Je n'ai pas l</w:t>
      </w:r>
      <w:r>
        <w:rPr>
          <w:szCs w:val="34"/>
        </w:rPr>
        <w:t>e</w:t>
      </w:r>
      <w:r w:rsidRPr="001800BB">
        <w:rPr>
          <w:szCs w:val="34"/>
        </w:rPr>
        <w:t xml:space="preserve"> loisir, en tout cas, d'étudier, avec vous, la valeur de la morale des c</w:t>
      </w:r>
      <w:r w:rsidRPr="001800BB">
        <w:rPr>
          <w:szCs w:val="34"/>
        </w:rPr>
        <w:t>a</w:t>
      </w:r>
      <w:r w:rsidRPr="001800BB">
        <w:rPr>
          <w:szCs w:val="34"/>
        </w:rPr>
        <w:t xml:space="preserve">suistes ; je laisse ce soin </w:t>
      </w:r>
      <w:r>
        <w:rPr>
          <w:szCs w:val="34"/>
        </w:rPr>
        <w:t>à</w:t>
      </w:r>
      <w:r w:rsidRPr="001800BB">
        <w:rPr>
          <w:i/>
          <w:iCs/>
          <w:szCs w:val="34"/>
        </w:rPr>
        <w:t xml:space="preserve"> </w:t>
      </w:r>
      <w:r>
        <w:rPr>
          <w:szCs w:val="34"/>
        </w:rPr>
        <w:t>M. Trouil</w:t>
      </w:r>
      <w:r w:rsidRPr="001800BB">
        <w:rPr>
          <w:szCs w:val="34"/>
        </w:rPr>
        <w:t>lot et au Palais-Bourbon ; nous ne serions peut-être pas, ici, assez théologiens pour nous permettre un pareil examen. Puis, quand on prétend juger la morale des</w:t>
      </w:r>
      <w:r>
        <w:t xml:space="preserve"> </w:t>
      </w:r>
      <w:r>
        <w:rPr>
          <w:szCs w:val="32"/>
        </w:rPr>
        <w:t xml:space="preserve">[206] </w:t>
      </w:r>
      <w:r w:rsidRPr="001800BB">
        <w:rPr>
          <w:szCs w:val="34"/>
        </w:rPr>
        <w:t>Jésuites, je confesse qu'il m</w:t>
      </w:r>
      <w:r>
        <w:rPr>
          <w:szCs w:val="34"/>
        </w:rPr>
        <w:t>e semble exce</w:t>
      </w:r>
      <w:r>
        <w:rPr>
          <w:szCs w:val="34"/>
        </w:rPr>
        <w:t>s</w:t>
      </w:r>
      <w:r>
        <w:rPr>
          <w:szCs w:val="34"/>
        </w:rPr>
        <w:t>sif d’</w:t>
      </w:r>
      <w:r w:rsidRPr="001800BB">
        <w:rPr>
          <w:szCs w:val="34"/>
        </w:rPr>
        <w:t>oublier Bou</w:t>
      </w:r>
      <w:r w:rsidRPr="001800BB">
        <w:rPr>
          <w:szCs w:val="34"/>
        </w:rPr>
        <w:t>r</w:t>
      </w:r>
      <w:r w:rsidRPr="001800BB">
        <w:rPr>
          <w:szCs w:val="34"/>
        </w:rPr>
        <w:t>da</w:t>
      </w:r>
      <w:r>
        <w:rPr>
          <w:szCs w:val="34"/>
        </w:rPr>
        <w:t>l</w:t>
      </w:r>
      <w:r w:rsidRPr="001800BB">
        <w:rPr>
          <w:szCs w:val="34"/>
        </w:rPr>
        <w:t>oue</w:t>
      </w:r>
      <w:r>
        <w:rPr>
          <w:szCs w:val="34"/>
        </w:rPr>
        <w:t> </w:t>
      </w:r>
      <w:r w:rsidRPr="001800BB">
        <w:rPr>
          <w:szCs w:val="34"/>
        </w:rPr>
        <w:t xml:space="preserve"> et Ravignan</w:t>
      </w:r>
      <w:r>
        <w:rPr>
          <w:szCs w:val="34"/>
        </w:rPr>
        <w:t> </w:t>
      </w:r>
      <w:r>
        <w:rPr>
          <w:rStyle w:val="Appelnotedebasdep"/>
          <w:szCs w:val="34"/>
        </w:rPr>
        <w:footnoteReference w:id="213"/>
      </w:r>
      <w:r w:rsidRPr="001800BB">
        <w:rPr>
          <w:szCs w:val="34"/>
        </w:rPr>
        <w:t xml:space="preserve"> pour Escobar</w:t>
      </w:r>
      <w:r>
        <w:rPr>
          <w:szCs w:val="34"/>
        </w:rPr>
        <w:t> </w:t>
      </w:r>
      <w:r>
        <w:rPr>
          <w:rStyle w:val="Appelnotedebasdep"/>
          <w:szCs w:val="34"/>
        </w:rPr>
        <w:footnoteReference w:id="214"/>
      </w:r>
      <w:r w:rsidRPr="001800BB">
        <w:rPr>
          <w:szCs w:val="34"/>
        </w:rPr>
        <w:t>.</w:t>
      </w:r>
    </w:p>
    <w:p w14:paraId="0940C0B6" w14:textId="77777777" w:rsidR="00426AF6" w:rsidRPr="001800BB" w:rsidRDefault="00426AF6" w:rsidP="00426AF6">
      <w:pPr>
        <w:spacing w:before="120" w:after="120"/>
        <w:jc w:val="both"/>
      </w:pPr>
      <w:r w:rsidRPr="001800BB">
        <w:rPr>
          <w:szCs w:val="34"/>
        </w:rPr>
        <w:t>Il y a bien un livre qui a plus d'autorité que tous les di</w:t>
      </w:r>
      <w:r w:rsidRPr="001800BB">
        <w:rPr>
          <w:szCs w:val="34"/>
        </w:rPr>
        <w:t>s</w:t>
      </w:r>
      <w:r w:rsidRPr="001800BB">
        <w:rPr>
          <w:szCs w:val="34"/>
        </w:rPr>
        <w:t>cours du rapporteur de la loi sur les associations, un livre f</w:t>
      </w:r>
      <w:r w:rsidRPr="001800BB">
        <w:rPr>
          <w:szCs w:val="34"/>
        </w:rPr>
        <w:t>a</w:t>
      </w:r>
      <w:r w:rsidRPr="001800BB">
        <w:rPr>
          <w:szCs w:val="34"/>
        </w:rPr>
        <w:t xml:space="preserve">meux, </w:t>
      </w:r>
      <w:r w:rsidRPr="001800BB">
        <w:rPr>
          <w:i/>
          <w:iCs/>
          <w:szCs w:val="34"/>
        </w:rPr>
        <w:t>les Provi</w:t>
      </w:r>
      <w:r w:rsidRPr="001800BB">
        <w:rPr>
          <w:i/>
          <w:iCs/>
          <w:szCs w:val="34"/>
        </w:rPr>
        <w:t>n</w:t>
      </w:r>
      <w:r w:rsidRPr="001800BB">
        <w:rPr>
          <w:i/>
          <w:iCs/>
          <w:szCs w:val="34"/>
        </w:rPr>
        <w:t xml:space="preserve">ciales, </w:t>
      </w:r>
      <w:r w:rsidRPr="001800BB">
        <w:rPr>
          <w:szCs w:val="34"/>
        </w:rPr>
        <w:t xml:space="preserve">Mais </w:t>
      </w:r>
      <w:r w:rsidRPr="001800BB">
        <w:rPr>
          <w:i/>
          <w:iCs/>
          <w:szCs w:val="34"/>
        </w:rPr>
        <w:t xml:space="preserve">les Provinciales, </w:t>
      </w:r>
      <w:r w:rsidRPr="001800BB">
        <w:rPr>
          <w:szCs w:val="34"/>
        </w:rPr>
        <w:t xml:space="preserve">est-ce un livre que </w:t>
      </w:r>
      <w:r>
        <w:rPr>
          <w:szCs w:val="34"/>
        </w:rPr>
        <w:t>l’</w:t>
      </w:r>
      <w:r w:rsidRPr="001800BB">
        <w:rPr>
          <w:szCs w:val="34"/>
        </w:rPr>
        <w:t xml:space="preserve">on puisse toujours prendre à la lettre ? </w:t>
      </w:r>
      <w:r w:rsidRPr="001800BB">
        <w:rPr>
          <w:i/>
          <w:iCs/>
          <w:szCs w:val="34"/>
        </w:rPr>
        <w:t xml:space="preserve">Les Provinciales </w:t>
      </w:r>
      <w:r w:rsidRPr="001800BB">
        <w:rPr>
          <w:szCs w:val="34"/>
        </w:rPr>
        <w:t>sont, sinon un pamphlet, à tout le moins un livre de polém</w:t>
      </w:r>
      <w:r w:rsidRPr="001800BB">
        <w:rPr>
          <w:szCs w:val="34"/>
        </w:rPr>
        <w:t>i</w:t>
      </w:r>
      <w:r w:rsidRPr="001800BB">
        <w:rPr>
          <w:szCs w:val="34"/>
        </w:rPr>
        <w:t>que, et qui dit polémique dit guerre. Pascal, quand il rédigeait ces « petites lettres », se piquait-il d'impartialité ? A-</w:t>
      </w:r>
      <w:r>
        <w:rPr>
          <w:szCs w:val="34"/>
        </w:rPr>
        <w:t>t-il</w:t>
      </w:r>
      <w:r w:rsidRPr="001800BB">
        <w:rPr>
          <w:szCs w:val="34"/>
        </w:rPr>
        <w:t xml:space="preserve"> to</w:t>
      </w:r>
      <w:r w:rsidRPr="001800BB">
        <w:rPr>
          <w:szCs w:val="34"/>
        </w:rPr>
        <w:t>u</w:t>
      </w:r>
      <w:r w:rsidRPr="001800BB">
        <w:rPr>
          <w:szCs w:val="34"/>
        </w:rPr>
        <w:t>jours montré, da</w:t>
      </w:r>
      <w:r>
        <w:rPr>
          <w:szCs w:val="34"/>
        </w:rPr>
        <w:t>n</w:t>
      </w:r>
      <w:r w:rsidRPr="001800BB">
        <w:rPr>
          <w:szCs w:val="34"/>
        </w:rPr>
        <w:t>s ses attaques et dans ses citations, les scr</w:t>
      </w:r>
      <w:r w:rsidRPr="001800BB">
        <w:rPr>
          <w:szCs w:val="34"/>
        </w:rPr>
        <w:t>u</w:t>
      </w:r>
      <w:r w:rsidRPr="001800BB">
        <w:rPr>
          <w:szCs w:val="34"/>
        </w:rPr>
        <w:t>pules d'un critique désintéressé ? Assurément non, et l'hist</w:t>
      </w:r>
      <w:r w:rsidRPr="001800BB">
        <w:rPr>
          <w:szCs w:val="34"/>
        </w:rPr>
        <w:t>o</w:t>
      </w:r>
      <w:r w:rsidRPr="001800BB">
        <w:rPr>
          <w:szCs w:val="34"/>
        </w:rPr>
        <w:t>rien de Port-Royal, Sainte-Beuve, en a fait la remarque : s'il n'a pas falsifié les textes, Pascal les a souvent écourtés, tro</w:t>
      </w:r>
      <w:r w:rsidRPr="001800BB">
        <w:rPr>
          <w:szCs w:val="34"/>
        </w:rPr>
        <w:t>n</w:t>
      </w:r>
      <w:r w:rsidRPr="001800BB">
        <w:rPr>
          <w:szCs w:val="34"/>
        </w:rPr>
        <w:t>qués ; il les a enlevés de l</w:t>
      </w:r>
      <w:r>
        <w:rPr>
          <w:szCs w:val="34"/>
        </w:rPr>
        <w:t>e</w:t>
      </w:r>
      <w:r w:rsidRPr="001800BB">
        <w:rPr>
          <w:szCs w:val="34"/>
        </w:rPr>
        <w:t xml:space="preserve">ur contexte, </w:t>
      </w:r>
      <w:r>
        <w:rPr>
          <w:szCs w:val="34"/>
        </w:rPr>
        <w:t xml:space="preserve">il </w:t>
      </w:r>
      <w:r w:rsidRPr="001800BB">
        <w:rPr>
          <w:szCs w:val="34"/>
        </w:rPr>
        <w:t xml:space="preserve">les a tirés à lui. Nous n'avons pas le droit, par conséquent, de juger Escobar et la morale des Jésuites, uniquement, d'après </w:t>
      </w:r>
      <w:r w:rsidRPr="001800BB">
        <w:rPr>
          <w:i/>
          <w:iCs/>
          <w:szCs w:val="34"/>
        </w:rPr>
        <w:t>les Provinci</w:t>
      </w:r>
      <w:r w:rsidRPr="001800BB">
        <w:rPr>
          <w:i/>
          <w:iCs/>
          <w:szCs w:val="34"/>
        </w:rPr>
        <w:t>a</w:t>
      </w:r>
      <w:r w:rsidRPr="001800BB">
        <w:rPr>
          <w:i/>
          <w:iCs/>
          <w:szCs w:val="34"/>
        </w:rPr>
        <w:t>les</w:t>
      </w:r>
      <w:r w:rsidRPr="001800BB">
        <w:rPr>
          <w:szCs w:val="34"/>
        </w:rPr>
        <w:t>, c'est-</w:t>
      </w:r>
      <w:r>
        <w:rPr>
          <w:szCs w:val="34"/>
        </w:rPr>
        <w:t>à</w:t>
      </w:r>
      <w:r w:rsidRPr="001800BB">
        <w:rPr>
          <w:szCs w:val="34"/>
        </w:rPr>
        <w:t>-dire, d'après les réquisitoires d</w:t>
      </w:r>
      <w:r>
        <w:rPr>
          <w:szCs w:val="34"/>
        </w:rPr>
        <w:t>e</w:t>
      </w:r>
      <w:r w:rsidRPr="001800BB">
        <w:rPr>
          <w:szCs w:val="34"/>
        </w:rPr>
        <w:t xml:space="preserve"> leurs adversaires. Presque autant vaudrait juger l</w:t>
      </w:r>
      <w:r>
        <w:rPr>
          <w:szCs w:val="34"/>
        </w:rPr>
        <w:t>e Talmud et la morale juive d’</w:t>
      </w:r>
      <w:r w:rsidRPr="001800BB">
        <w:rPr>
          <w:szCs w:val="34"/>
        </w:rPr>
        <w:t xml:space="preserve">après </w:t>
      </w:r>
      <w:r w:rsidRPr="001800BB">
        <w:rPr>
          <w:i/>
          <w:iCs/>
          <w:szCs w:val="34"/>
        </w:rPr>
        <w:t>la Libre Parole</w:t>
      </w:r>
      <w:r>
        <w:rPr>
          <w:i/>
          <w:iCs/>
          <w:szCs w:val="34"/>
        </w:rPr>
        <w:t> </w:t>
      </w:r>
      <w:r w:rsidRPr="00A42F8D">
        <w:rPr>
          <w:rStyle w:val="Appelnotedebasdep"/>
          <w:iCs/>
          <w:szCs w:val="34"/>
        </w:rPr>
        <w:footnoteReference w:id="215"/>
      </w:r>
      <w:r w:rsidRPr="001800BB">
        <w:rPr>
          <w:i/>
          <w:iCs/>
          <w:szCs w:val="34"/>
        </w:rPr>
        <w:t xml:space="preserve">. </w:t>
      </w:r>
      <w:r w:rsidRPr="001800BB">
        <w:rPr>
          <w:szCs w:val="34"/>
        </w:rPr>
        <w:t>Il est toujours bon, en pareil cas, de remonter aux sou</w:t>
      </w:r>
      <w:r w:rsidRPr="001800BB">
        <w:rPr>
          <w:szCs w:val="34"/>
        </w:rPr>
        <w:t>r</w:t>
      </w:r>
      <w:r w:rsidRPr="001800BB">
        <w:rPr>
          <w:szCs w:val="34"/>
        </w:rPr>
        <w:t>ces ; et qu'il s'agiss</w:t>
      </w:r>
      <w:r>
        <w:rPr>
          <w:szCs w:val="34"/>
        </w:rPr>
        <w:t>e</w:t>
      </w:r>
      <w:r w:rsidRPr="001800BB">
        <w:rPr>
          <w:szCs w:val="34"/>
        </w:rPr>
        <w:t xml:space="preserve"> des Jésuites, du Talmud ou du Coran, il est téméraire d</w:t>
      </w:r>
      <w:r>
        <w:rPr>
          <w:szCs w:val="34"/>
        </w:rPr>
        <w:t>e</w:t>
      </w:r>
      <w:r w:rsidRPr="001800BB">
        <w:rPr>
          <w:szCs w:val="34"/>
        </w:rPr>
        <w:t xml:space="preserve"> condamner une do</w:t>
      </w:r>
      <w:r w:rsidRPr="001800BB">
        <w:rPr>
          <w:szCs w:val="34"/>
        </w:rPr>
        <w:t>c</w:t>
      </w:r>
      <w:r w:rsidRPr="001800BB">
        <w:rPr>
          <w:szCs w:val="34"/>
        </w:rPr>
        <w:t>trine, sur des lambeaux de textes is</w:t>
      </w:r>
      <w:r w:rsidRPr="001800BB">
        <w:rPr>
          <w:szCs w:val="34"/>
        </w:rPr>
        <w:t>o</w:t>
      </w:r>
      <w:r w:rsidRPr="001800BB">
        <w:rPr>
          <w:szCs w:val="34"/>
        </w:rPr>
        <w:t>lés.</w:t>
      </w:r>
    </w:p>
    <w:p w14:paraId="142DB074" w14:textId="77777777" w:rsidR="00426AF6" w:rsidRPr="001800BB" w:rsidRDefault="00426AF6" w:rsidP="00426AF6">
      <w:pPr>
        <w:spacing w:before="120" w:after="120"/>
        <w:jc w:val="both"/>
      </w:pPr>
      <w:r w:rsidRPr="001800BB">
        <w:rPr>
          <w:szCs w:val="34"/>
        </w:rPr>
        <w:t>Mais, je vais plus loin ; j'admets qu</w:t>
      </w:r>
      <w:r>
        <w:rPr>
          <w:szCs w:val="34"/>
        </w:rPr>
        <w:t>e</w:t>
      </w:r>
      <w:r w:rsidRPr="001800BB">
        <w:rPr>
          <w:szCs w:val="34"/>
        </w:rPr>
        <w:t xml:space="preserve"> certaines des doctr</w:t>
      </w:r>
      <w:r w:rsidRPr="001800BB">
        <w:rPr>
          <w:szCs w:val="34"/>
        </w:rPr>
        <w:t>i</w:t>
      </w:r>
      <w:r w:rsidRPr="001800BB">
        <w:rPr>
          <w:szCs w:val="34"/>
        </w:rPr>
        <w:t>nes prêtées aux Jésuites, — que le probabilism</w:t>
      </w:r>
      <w:r>
        <w:rPr>
          <w:szCs w:val="34"/>
        </w:rPr>
        <w:t>e</w:t>
      </w:r>
      <w:r w:rsidRPr="001800BB">
        <w:rPr>
          <w:szCs w:val="34"/>
        </w:rPr>
        <w:t>, par exe</w:t>
      </w:r>
      <w:r w:rsidRPr="001800BB">
        <w:rPr>
          <w:szCs w:val="34"/>
        </w:rPr>
        <w:t>m</w:t>
      </w:r>
      <w:r w:rsidRPr="001800BB">
        <w:rPr>
          <w:szCs w:val="34"/>
        </w:rPr>
        <w:t xml:space="preserve">ple, pour l'appeler par son nom, — </w:t>
      </w:r>
      <w:r>
        <w:t xml:space="preserve"> </w:t>
      </w:r>
      <w:r>
        <w:rPr>
          <w:smallCaps/>
          <w:szCs w:val="34"/>
        </w:rPr>
        <w:t xml:space="preserve">[207] </w:t>
      </w:r>
      <w:r>
        <w:rPr>
          <w:szCs w:val="34"/>
        </w:rPr>
        <w:t xml:space="preserve">appartiennent, vraiment, </w:t>
      </w:r>
      <w:r w:rsidRPr="001800BB">
        <w:rPr>
          <w:szCs w:val="34"/>
        </w:rPr>
        <w:t>aux Jésuites ; bien plus, j'admets, parce que cela semble un fait, que ces doctrines dites relâchées sont ense</w:t>
      </w:r>
      <w:r w:rsidRPr="001800BB">
        <w:rPr>
          <w:szCs w:val="34"/>
        </w:rPr>
        <w:t>i</w:t>
      </w:r>
      <w:r w:rsidRPr="001800BB">
        <w:rPr>
          <w:szCs w:val="34"/>
        </w:rPr>
        <w:t>gnées dans la plupart des écoles catholiques ; qu</w:t>
      </w:r>
      <w:r>
        <w:rPr>
          <w:szCs w:val="34"/>
        </w:rPr>
        <w:t>e</w:t>
      </w:r>
      <w:r w:rsidRPr="001800BB">
        <w:rPr>
          <w:szCs w:val="34"/>
        </w:rPr>
        <w:t>ll</w:t>
      </w:r>
      <w:r>
        <w:rPr>
          <w:szCs w:val="34"/>
        </w:rPr>
        <w:t>e</w:t>
      </w:r>
      <w:r w:rsidRPr="001800BB">
        <w:rPr>
          <w:szCs w:val="34"/>
        </w:rPr>
        <w:t xml:space="preserve"> est la conséquence ? C'est qu'en s'en prenant à ce qu'on appelle la morale des Jésuites, on s'en prend à la morale d</w:t>
      </w:r>
      <w:r>
        <w:rPr>
          <w:szCs w:val="34"/>
        </w:rPr>
        <w:t>e</w:t>
      </w:r>
      <w:r w:rsidRPr="001800BB">
        <w:rPr>
          <w:szCs w:val="34"/>
        </w:rPr>
        <w:t xml:space="preserve"> l'Église c</w:t>
      </w:r>
      <w:r w:rsidRPr="001800BB">
        <w:rPr>
          <w:szCs w:val="34"/>
        </w:rPr>
        <w:t>a</w:t>
      </w:r>
      <w:r w:rsidRPr="001800BB">
        <w:rPr>
          <w:szCs w:val="34"/>
        </w:rPr>
        <w:t>tholique elle-même. Par suite, ici encore, l'anticl</w:t>
      </w:r>
      <w:r w:rsidRPr="001800BB">
        <w:rPr>
          <w:szCs w:val="34"/>
        </w:rPr>
        <w:t>é</w:t>
      </w:r>
      <w:r w:rsidRPr="001800BB">
        <w:rPr>
          <w:szCs w:val="34"/>
        </w:rPr>
        <w:t>rical ne se contente pas de s'attaquer aux excès du cléricalisme, il s'att</w:t>
      </w:r>
      <w:r w:rsidRPr="001800BB">
        <w:rPr>
          <w:szCs w:val="34"/>
        </w:rPr>
        <w:t>a</w:t>
      </w:r>
      <w:r w:rsidRPr="001800BB">
        <w:rPr>
          <w:szCs w:val="34"/>
        </w:rPr>
        <w:t>que à la religion, au catholicisme lui-même, dans ce qu'une religion a de plus intime, sa morale.</w:t>
      </w:r>
    </w:p>
    <w:p w14:paraId="37D71DAB" w14:textId="77777777" w:rsidR="00426AF6" w:rsidRPr="001800BB" w:rsidRDefault="00426AF6" w:rsidP="00426AF6">
      <w:pPr>
        <w:spacing w:before="120" w:after="120"/>
        <w:jc w:val="both"/>
      </w:pPr>
      <w:r w:rsidRPr="001800BB">
        <w:rPr>
          <w:szCs w:val="34"/>
        </w:rPr>
        <w:t>Que l'anticlérical met</w:t>
      </w:r>
      <w:r>
        <w:rPr>
          <w:szCs w:val="34"/>
        </w:rPr>
        <w:t>te</w:t>
      </w:r>
      <w:r w:rsidRPr="001800BB">
        <w:rPr>
          <w:szCs w:val="34"/>
        </w:rPr>
        <w:t xml:space="preserve"> l</w:t>
      </w:r>
      <w:r>
        <w:rPr>
          <w:szCs w:val="34"/>
        </w:rPr>
        <w:t>e</w:t>
      </w:r>
      <w:r w:rsidRPr="001800BB">
        <w:rPr>
          <w:szCs w:val="34"/>
        </w:rPr>
        <w:t xml:space="preserve"> public en garde contre la morale des J</w:t>
      </w:r>
      <w:r w:rsidRPr="001800BB">
        <w:rPr>
          <w:szCs w:val="34"/>
        </w:rPr>
        <w:t>é</w:t>
      </w:r>
      <w:r w:rsidRPr="001800BB">
        <w:rPr>
          <w:szCs w:val="34"/>
        </w:rPr>
        <w:t>suites, contre la morale même de l'Église, c'est son droit ; mais, quand il dénonce ce</w:t>
      </w:r>
      <w:r>
        <w:rPr>
          <w:szCs w:val="34"/>
        </w:rPr>
        <w:t>t</w:t>
      </w:r>
      <w:r w:rsidRPr="001800BB">
        <w:rPr>
          <w:szCs w:val="34"/>
        </w:rPr>
        <w:t>te morale, du haut d</w:t>
      </w:r>
      <w:r>
        <w:rPr>
          <w:szCs w:val="34"/>
        </w:rPr>
        <w:t>e</w:t>
      </w:r>
      <w:r w:rsidRPr="001800BB">
        <w:rPr>
          <w:szCs w:val="34"/>
        </w:rPr>
        <w:t xml:space="preserve"> la tr</w:t>
      </w:r>
      <w:r w:rsidRPr="001800BB">
        <w:rPr>
          <w:szCs w:val="34"/>
        </w:rPr>
        <w:t>i</w:t>
      </w:r>
      <w:r w:rsidRPr="001800BB">
        <w:rPr>
          <w:szCs w:val="34"/>
        </w:rPr>
        <w:t>bune, appelant, sur elle et sur ses représentants attitrés, les sévérités du pouvoir, comme s'il voulait fermer, d'autorité, les écoles catholiques et bâillonner leurs maîtres, que fait-il d</w:t>
      </w:r>
      <w:r>
        <w:rPr>
          <w:szCs w:val="34"/>
        </w:rPr>
        <w:t>e</w:t>
      </w:r>
      <w:r w:rsidRPr="001800BB">
        <w:rPr>
          <w:szCs w:val="34"/>
        </w:rPr>
        <w:t xml:space="preserve"> la liberté de conscience ?</w:t>
      </w:r>
    </w:p>
    <w:p w14:paraId="529A068E" w14:textId="77777777" w:rsidR="00426AF6" w:rsidRDefault="00426AF6" w:rsidP="00426AF6">
      <w:pPr>
        <w:spacing w:before="120" w:after="120"/>
        <w:jc w:val="both"/>
        <w:rPr>
          <w:szCs w:val="34"/>
        </w:rPr>
      </w:pPr>
    </w:p>
    <w:p w14:paraId="79FA62D4" w14:textId="77777777" w:rsidR="00426AF6" w:rsidRDefault="00426AF6" w:rsidP="00426AF6">
      <w:pPr>
        <w:spacing w:before="120" w:after="120"/>
        <w:jc w:val="both"/>
        <w:rPr>
          <w:szCs w:val="34"/>
        </w:rPr>
      </w:pPr>
    </w:p>
    <w:p w14:paraId="15AE58C7" w14:textId="77777777" w:rsidR="00426AF6" w:rsidRPr="001800BB" w:rsidRDefault="00426AF6" w:rsidP="00426AF6">
      <w:pPr>
        <w:spacing w:before="120" w:after="120"/>
        <w:jc w:val="both"/>
      </w:pPr>
      <w:r w:rsidRPr="001800BB">
        <w:rPr>
          <w:szCs w:val="34"/>
        </w:rPr>
        <w:t>On ad</w:t>
      </w:r>
      <w:r>
        <w:rPr>
          <w:szCs w:val="34"/>
        </w:rPr>
        <w:t xml:space="preserve">resse, souvent, à </w:t>
      </w:r>
      <w:r w:rsidRPr="001800BB">
        <w:rPr>
          <w:szCs w:val="34"/>
        </w:rPr>
        <w:t>la moral</w:t>
      </w:r>
      <w:r>
        <w:rPr>
          <w:szCs w:val="34"/>
        </w:rPr>
        <w:t>e</w:t>
      </w:r>
      <w:r w:rsidRPr="001800BB">
        <w:rPr>
          <w:szCs w:val="34"/>
        </w:rPr>
        <w:t xml:space="preserve"> catholique, à la morale religieuse, e</w:t>
      </w:r>
      <w:r>
        <w:rPr>
          <w:szCs w:val="34"/>
        </w:rPr>
        <w:t>n</w:t>
      </w:r>
      <w:r w:rsidRPr="001800BB">
        <w:rPr>
          <w:szCs w:val="34"/>
        </w:rPr>
        <w:t xml:space="preserve"> général, des reproches qui me touchent dava</w:t>
      </w:r>
      <w:r w:rsidRPr="001800BB">
        <w:rPr>
          <w:szCs w:val="34"/>
        </w:rPr>
        <w:t>n</w:t>
      </w:r>
      <w:r w:rsidRPr="001800BB">
        <w:rPr>
          <w:szCs w:val="34"/>
        </w:rPr>
        <w:t>tage ; on n</w:t>
      </w:r>
      <w:r>
        <w:rPr>
          <w:szCs w:val="34"/>
        </w:rPr>
        <w:t>e</w:t>
      </w:r>
      <w:r w:rsidRPr="001800BB">
        <w:rPr>
          <w:szCs w:val="34"/>
        </w:rPr>
        <w:t xml:space="preserve"> la traite pas toujours de morale relâchée ; on l'a</w:t>
      </w:r>
      <w:r w:rsidRPr="001800BB">
        <w:rPr>
          <w:szCs w:val="34"/>
        </w:rPr>
        <w:t>c</w:t>
      </w:r>
      <w:r w:rsidRPr="001800BB">
        <w:rPr>
          <w:szCs w:val="34"/>
        </w:rPr>
        <w:t>cuse m</w:t>
      </w:r>
      <w:r>
        <w:rPr>
          <w:szCs w:val="34"/>
        </w:rPr>
        <w:t>ê</w:t>
      </w:r>
      <w:r w:rsidRPr="001800BB">
        <w:rPr>
          <w:szCs w:val="34"/>
        </w:rPr>
        <w:t>m</w:t>
      </w:r>
      <w:r>
        <w:rPr>
          <w:szCs w:val="34"/>
        </w:rPr>
        <w:t>e</w:t>
      </w:r>
      <w:r w:rsidRPr="001800BB">
        <w:rPr>
          <w:szCs w:val="34"/>
        </w:rPr>
        <w:t xml:space="preserve"> parfois d'être trop exigeante, trop rude aux sens et au corps, trop rigoureuse aux faiblesses d</w:t>
      </w:r>
      <w:r>
        <w:rPr>
          <w:szCs w:val="34"/>
        </w:rPr>
        <w:t>e</w:t>
      </w:r>
      <w:r w:rsidRPr="001800BB">
        <w:rPr>
          <w:szCs w:val="34"/>
        </w:rPr>
        <w:t xml:space="preserve"> la chair, trop au</w:t>
      </w:r>
      <w:r w:rsidRPr="001800BB">
        <w:rPr>
          <w:szCs w:val="34"/>
        </w:rPr>
        <w:t>s</w:t>
      </w:r>
      <w:r w:rsidRPr="001800BB">
        <w:rPr>
          <w:szCs w:val="34"/>
        </w:rPr>
        <w:t xml:space="preserve">tère, en un mot. On reproche à la </w:t>
      </w:r>
      <w:r>
        <w:rPr>
          <w:szCs w:val="34"/>
        </w:rPr>
        <w:t>m</w:t>
      </w:r>
      <w:r w:rsidRPr="001800BB">
        <w:rPr>
          <w:szCs w:val="34"/>
        </w:rPr>
        <w:t>oral</w:t>
      </w:r>
      <w:r>
        <w:rPr>
          <w:szCs w:val="34"/>
        </w:rPr>
        <w:t>e</w:t>
      </w:r>
      <w:r w:rsidRPr="001800BB">
        <w:rPr>
          <w:szCs w:val="34"/>
        </w:rPr>
        <w:t xml:space="preserve"> cath</w:t>
      </w:r>
      <w:r w:rsidRPr="001800BB">
        <w:rPr>
          <w:szCs w:val="34"/>
        </w:rPr>
        <w:t>o</w:t>
      </w:r>
      <w:r w:rsidRPr="001800BB">
        <w:rPr>
          <w:szCs w:val="34"/>
        </w:rPr>
        <w:t xml:space="preserve">lique et </w:t>
      </w:r>
      <w:r>
        <w:rPr>
          <w:szCs w:val="34"/>
        </w:rPr>
        <w:t>à</w:t>
      </w:r>
      <w:r w:rsidRPr="001800BB">
        <w:rPr>
          <w:szCs w:val="34"/>
        </w:rPr>
        <w:t xml:space="preserve"> la morale chrétienne, chose grave </w:t>
      </w:r>
      <w:r>
        <w:rPr>
          <w:szCs w:val="34"/>
        </w:rPr>
        <w:t>à</w:t>
      </w:r>
      <w:r w:rsidRPr="001800BB">
        <w:rPr>
          <w:szCs w:val="34"/>
        </w:rPr>
        <w:t xml:space="preserve"> une ép</w:t>
      </w:r>
      <w:r w:rsidRPr="001800BB">
        <w:rPr>
          <w:szCs w:val="34"/>
        </w:rPr>
        <w:t>o</w:t>
      </w:r>
      <w:r w:rsidRPr="001800BB">
        <w:rPr>
          <w:szCs w:val="34"/>
        </w:rPr>
        <w:t>qu</w:t>
      </w:r>
      <w:r>
        <w:rPr>
          <w:szCs w:val="34"/>
        </w:rPr>
        <w:t>e</w:t>
      </w:r>
      <w:r w:rsidRPr="001800BB">
        <w:rPr>
          <w:szCs w:val="34"/>
        </w:rPr>
        <w:t xml:space="preserve"> comme la nôtre, d'être en opposition avec la nature et avec les instincts</w:t>
      </w:r>
      <w:r>
        <w:t xml:space="preserve"> [208] </w:t>
      </w:r>
      <w:r w:rsidRPr="001800BB">
        <w:rPr>
          <w:szCs w:val="34"/>
        </w:rPr>
        <w:t>naturels, d'être une morale mystique, ou encore une morale ascét</w:t>
      </w:r>
      <w:r w:rsidRPr="001800BB">
        <w:rPr>
          <w:szCs w:val="34"/>
        </w:rPr>
        <w:t>i</w:t>
      </w:r>
      <w:r w:rsidRPr="001800BB">
        <w:rPr>
          <w:szCs w:val="34"/>
        </w:rPr>
        <w:t>que, quelques-uns disent une morale monastique. Nous voilà bien loin de la morale relâchée de tout à l'heure. Acc</w:t>
      </w:r>
      <w:r w:rsidRPr="001800BB">
        <w:rPr>
          <w:szCs w:val="34"/>
        </w:rPr>
        <w:t>u</w:t>
      </w:r>
      <w:r w:rsidRPr="001800BB">
        <w:rPr>
          <w:szCs w:val="34"/>
        </w:rPr>
        <w:t>sation plus grave encore et d'autant plus redoutabl</w:t>
      </w:r>
      <w:r>
        <w:rPr>
          <w:szCs w:val="34"/>
        </w:rPr>
        <w:t>e</w:t>
      </w:r>
      <w:r w:rsidRPr="001800BB">
        <w:rPr>
          <w:szCs w:val="34"/>
        </w:rPr>
        <w:t xml:space="preserve"> qu'elle est plus spécieuse, on va répétant, a</w:t>
      </w:r>
      <w:r w:rsidRPr="001800BB">
        <w:rPr>
          <w:szCs w:val="34"/>
        </w:rPr>
        <w:t>u</w:t>
      </w:r>
      <w:r w:rsidRPr="001800BB">
        <w:rPr>
          <w:szCs w:val="34"/>
        </w:rPr>
        <w:t>tour de nous, que la morale religieuse est une morale égoïste, une m</w:t>
      </w:r>
      <w:r w:rsidRPr="001800BB">
        <w:rPr>
          <w:szCs w:val="34"/>
        </w:rPr>
        <w:t>o</w:t>
      </w:r>
      <w:r w:rsidRPr="001800BB">
        <w:rPr>
          <w:szCs w:val="34"/>
        </w:rPr>
        <w:t>rale antisociale, qui donne pour but, à la vie de l'homme, son salut personnel.</w:t>
      </w:r>
    </w:p>
    <w:p w14:paraId="5C908436" w14:textId="77777777" w:rsidR="00426AF6" w:rsidRPr="001800BB" w:rsidRDefault="00426AF6" w:rsidP="00426AF6">
      <w:pPr>
        <w:spacing w:before="120" w:after="120"/>
        <w:jc w:val="both"/>
      </w:pPr>
      <w:r w:rsidRPr="001800BB">
        <w:rPr>
          <w:szCs w:val="34"/>
        </w:rPr>
        <w:t>En effet, le catholicisme, les Églises chrétiennes en gén</w:t>
      </w:r>
      <w:r w:rsidRPr="001800BB">
        <w:rPr>
          <w:szCs w:val="34"/>
        </w:rPr>
        <w:t>é</w:t>
      </w:r>
      <w:r w:rsidRPr="001800BB">
        <w:rPr>
          <w:szCs w:val="34"/>
        </w:rPr>
        <w:t xml:space="preserve">ral, pour ne pas dire toutes les religions, avec l'Islam et le bouddhisme, donnent comme but, à l'activité et </w:t>
      </w:r>
      <w:r>
        <w:rPr>
          <w:szCs w:val="34"/>
        </w:rPr>
        <w:t>à</w:t>
      </w:r>
      <w:r w:rsidRPr="001800BB">
        <w:rPr>
          <w:szCs w:val="34"/>
        </w:rPr>
        <w:t xml:space="preserve"> la p</w:t>
      </w:r>
      <w:r>
        <w:rPr>
          <w:szCs w:val="34"/>
        </w:rPr>
        <w:t>iété</w:t>
      </w:r>
      <w:r w:rsidRPr="001800BB">
        <w:rPr>
          <w:szCs w:val="34"/>
        </w:rPr>
        <w:t xml:space="preserve"> du croyant, son salut personnel. </w:t>
      </w:r>
      <w:r>
        <w:rPr>
          <w:szCs w:val="34"/>
        </w:rPr>
        <w:t>Il</w:t>
      </w:r>
      <w:r w:rsidRPr="001800BB">
        <w:rPr>
          <w:szCs w:val="34"/>
        </w:rPr>
        <w:t xml:space="preserve"> se peut que, par</w:t>
      </w:r>
      <w:r>
        <w:rPr>
          <w:szCs w:val="34"/>
        </w:rPr>
        <w:t xml:space="preserve"> </w:t>
      </w:r>
      <w:r w:rsidRPr="001800BB">
        <w:rPr>
          <w:szCs w:val="34"/>
        </w:rPr>
        <w:t>là-m</w:t>
      </w:r>
      <w:r>
        <w:rPr>
          <w:szCs w:val="34"/>
        </w:rPr>
        <w:t>êm</w:t>
      </w:r>
      <w:r w:rsidRPr="001800BB">
        <w:rPr>
          <w:szCs w:val="34"/>
        </w:rPr>
        <w:t>e, ce</w:t>
      </w:r>
      <w:r w:rsidRPr="001800BB">
        <w:rPr>
          <w:szCs w:val="34"/>
        </w:rPr>
        <w:t>t</w:t>
      </w:r>
      <w:r w:rsidRPr="001800BB">
        <w:rPr>
          <w:szCs w:val="34"/>
        </w:rPr>
        <w:t>te morale religieuse se trouve, à vos yeux, entachée d'une so</w:t>
      </w:r>
      <w:r w:rsidRPr="001800BB">
        <w:rPr>
          <w:szCs w:val="34"/>
        </w:rPr>
        <w:t>r</w:t>
      </w:r>
      <w:r w:rsidRPr="001800BB">
        <w:rPr>
          <w:szCs w:val="34"/>
        </w:rPr>
        <w:t xml:space="preserve">te d'égoïsme ; mais, faut-il le rappeler ? </w:t>
      </w:r>
      <w:r>
        <w:rPr>
          <w:szCs w:val="34"/>
        </w:rPr>
        <w:t>L’</w:t>
      </w:r>
      <w:r w:rsidRPr="001800BB">
        <w:rPr>
          <w:szCs w:val="34"/>
        </w:rPr>
        <w:t>esprit humain n'est pas d'une logique telle que, dans ses actes, le chr</w:t>
      </w:r>
      <w:r w:rsidRPr="001800BB">
        <w:rPr>
          <w:szCs w:val="34"/>
        </w:rPr>
        <w:t>é</w:t>
      </w:r>
      <w:r w:rsidRPr="001800BB">
        <w:rPr>
          <w:szCs w:val="34"/>
        </w:rPr>
        <w:t xml:space="preserve">tien en soit toujours </w:t>
      </w:r>
      <w:r>
        <w:rPr>
          <w:szCs w:val="34"/>
        </w:rPr>
        <w:t>à</w:t>
      </w:r>
      <w:r w:rsidRPr="001800BB">
        <w:rPr>
          <w:szCs w:val="34"/>
        </w:rPr>
        <w:t xml:space="preserve"> considérer la récompense qu'il espère obtenir. Ce</w:t>
      </w:r>
      <w:r w:rsidRPr="001800BB">
        <w:rPr>
          <w:szCs w:val="34"/>
        </w:rPr>
        <w:t>t</w:t>
      </w:r>
      <w:r w:rsidRPr="001800BB">
        <w:rPr>
          <w:szCs w:val="34"/>
        </w:rPr>
        <w:t>te morale religieuse qui s'inspire d</w:t>
      </w:r>
      <w:r>
        <w:rPr>
          <w:szCs w:val="34"/>
        </w:rPr>
        <w:t>e</w:t>
      </w:r>
      <w:r w:rsidRPr="001800BB">
        <w:rPr>
          <w:szCs w:val="34"/>
        </w:rPr>
        <w:t xml:space="preserve"> la charité, non moins qu</w:t>
      </w:r>
      <w:r>
        <w:rPr>
          <w:szCs w:val="34"/>
        </w:rPr>
        <w:t>e</w:t>
      </w:r>
      <w:r w:rsidRPr="001800BB">
        <w:rPr>
          <w:szCs w:val="34"/>
        </w:rPr>
        <w:t xml:space="preserve"> d</w:t>
      </w:r>
      <w:r>
        <w:rPr>
          <w:szCs w:val="34"/>
        </w:rPr>
        <w:t>e</w:t>
      </w:r>
      <w:r w:rsidRPr="001800BB">
        <w:rPr>
          <w:szCs w:val="34"/>
        </w:rPr>
        <w:t xml:space="preserve"> l'espérance, sommes-nous, vraiment, en droit de la décl</w:t>
      </w:r>
      <w:r w:rsidRPr="001800BB">
        <w:rPr>
          <w:szCs w:val="34"/>
        </w:rPr>
        <w:t>a</w:t>
      </w:r>
      <w:r w:rsidRPr="001800BB">
        <w:rPr>
          <w:szCs w:val="34"/>
        </w:rPr>
        <w:t>rer inférieure ? Sommes-nous certains qu'elle soi</w:t>
      </w:r>
      <w:r>
        <w:rPr>
          <w:szCs w:val="34"/>
        </w:rPr>
        <w:t>t</w:t>
      </w:r>
      <w:r w:rsidRPr="001800BB">
        <w:rPr>
          <w:szCs w:val="34"/>
        </w:rPr>
        <w:t xml:space="preserve"> moins eff</w:t>
      </w:r>
      <w:r w:rsidRPr="001800BB">
        <w:rPr>
          <w:szCs w:val="34"/>
        </w:rPr>
        <w:t>i</w:t>
      </w:r>
      <w:r w:rsidRPr="001800BB">
        <w:rPr>
          <w:szCs w:val="34"/>
        </w:rPr>
        <w:t>cace que la mor</w:t>
      </w:r>
      <w:r w:rsidRPr="001800BB">
        <w:rPr>
          <w:szCs w:val="34"/>
        </w:rPr>
        <w:t>a</w:t>
      </w:r>
      <w:r w:rsidRPr="001800BB">
        <w:rPr>
          <w:szCs w:val="34"/>
        </w:rPr>
        <w:t>le sans sanction de tels d</w:t>
      </w:r>
      <w:r>
        <w:rPr>
          <w:szCs w:val="34"/>
        </w:rPr>
        <w:t>e</w:t>
      </w:r>
      <w:r w:rsidRPr="001800BB">
        <w:rPr>
          <w:szCs w:val="34"/>
        </w:rPr>
        <w:t xml:space="preserve"> nos philosophes ?</w:t>
      </w:r>
    </w:p>
    <w:p w14:paraId="2F2CF51E" w14:textId="77777777" w:rsidR="00426AF6" w:rsidRPr="001800BB" w:rsidRDefault="00426AF6" w:rsidP="00426AF6">
      <w:pPr>
        <w:spacing w:before="120" w:after="120"/>
        <w:jc w:val="both"/>
      </w:pPr>
      <w:r w:rsidRPr="001800BB">
        <w:rPr>
          <w:szCs w:val="34"/>
        </w:rPr>
        <w:t>S'il y a des chrétiens, et peut-être encore plus des chrétie</w:t>
      </w:r>
      <w:r w:rsidRPr="001800BB">
        <w:rPr>
          <w:szCs w:val="34"/>
        </w:rPr>
        <w:t>n</w:t>
      </w:r>
      <w:r w:rsidRPr="001800BB">
        <w:rPr>
          <w:szCs w:val="34"/>
        </w:rPr>
        <w:t>nes, qui ont, avec le ciel, une sorte d</w:t>
      </w:r>
      <w:r>
        <w:rPr>
          <w:szCs w:val="34"/>
        </w:rPr>
        <w:t>e</w:t>
      </w:r>
      <w:r w:rsidRPr="001800BB">
        <w:rPr>
          <w:szCs w:val="34"/>
        </w:rPr>
        <w:t xml:space="preserve"> compte-courant, façon de dévotion que, pour ma part, je goût</w:t>
      </w:r>
      <w:r>
        <w:rPr>
          <w:szCs w:val="34"/>
        </w:rPr>
        <w:t>e</w:t>
      </w:r>
      <w:r w:rsidRPr="001800BB">
        <w:rPr>
          <w:szCs w:val="34"/>
        </w:rPr>
        <w:t xml:space="preserve"> peu, ces dévo</w:t>
      </w:r>
      <w:r>
        <w:rPr>
          <w:szCs w:val="34"/>
        </w:rPr>
        <w:t>t</w:t>
      </w:r>
      <w:r w:rsidRPr="001800BB">
        <w:rPr>
          <w:szCs w:val="34"/>
        </w:rPr>
        <w:t>s ou ces dévotes vaudraient-ils davantage, s'ils n'étaient soutenus par leurs espérances religieuses ?</w:t>
      </w:r>
    </w:p>
    <w:p w14:paraId="6AC45025" w14:textId="77777777" w:rsidR="00426AF6" w:rsidRPr="001800BB" w:rsidRDefault="00426AF6" w:rsidP="00426AF6">
      <w:pPr>
        <w:spacing w:before="120" w:after="120"/>
        <w:jc w:val="both"/>
      </w:pPr>
      <w:r w:rsidRPr="001800BB">
        <w:rPr>
          <w:szCs w:val="34"/>
        </w:rPr>
        <w:t xml:space="preserve">Il est aisé de nous engager </w:t>
      </w:r>
      <w:r>
        <w:rPr>
          <w:szCs w:val="34"/>
        </w:rPr>
        <w:t>à</w:t>
      </w:r>
      <w:r w:rsidRPr="001800BB">
        <w:rPr>
          <w:szCs w:val="34"/>
        </w:rPr>
        <w:t xml:space="preserve"> faire le bien pour le bien,</w:t>
      </w:r>
      <w:r>
        <w:t xml:space="preserve"> [209] </w:t>
      </w:r>
      <w:r w:rsidRPr="001800BB">
        <w:rPr>
          <w:szCs w:val="34"/>
        </w:rPr>
        <w:t>— et, n'est-ce pas ce que font la plupart des âmes chr</w:t>
      </w:r>
      <w:r w:rsidRPr="001800BB">
        <w:rPr>
          <w:szCs w:val="34"/>
        </w:rPr>
        <w:t>é</w:t>
      </w:r>
      <w:r w:rsidRPr="001800BB">
        <w:rPr>
          <w:szCs w:val="34"/>
        </w:rPr>
        <w:t xml:space="preserve">tiennes, par amour de Dieu ? </w:t>
      </w:r>
      <w:r>
        <w:rPr>
          <w:szCs w:val="34"/>
        </w:rPr>
        <w:t>M</w:t>
      </w:r>
      <w:r w:rsidRPr="001800BB">
        <w:rPr>
          <w:szCs w:val="34"/>
        </w:rPr>
        <w:t xml:space="preserve">ais, n'en déplaise </w:t>
      </w:r>
      <w:r>
        <w:rPr>
          <w:szCs w:val="34"/>
        </w:rPr>
        <w:t>à</w:t>
      </w:r>
      <w:r w:rsidRPr="001800BB">
        <w:rPr>
          <w:szCs w:val="34"/>
        </w:rPr>
        <w:t xml:space="preserve"> la con</w:t>
      </w:r>
      <w:r w:rsidRPr="001800BB">
        <w:rPr>
          <w:szCs w:val="34"/>
        </w:rPr>
        <w:t>s</w:t>
      </w:r>
      <w:r w:rsidRPr="001800BB">
        <w:rPr>
          <w:szCs w:val="34"/>
        </w:rPr>
        <w:t>cience raffinée de l'ant</w:t>
      </w:r>
      <w:r w:rsidRPr="001800BB">
        <w:rPr>
          <w:szCs w:val="34"/>
        </w:rPr>
        <w:t>i</w:t>
      </w:r>
      <w:r w:rsidRPr="001800BB">
        <w:rPr>
          <w:szCs w:val="34"/>
        </w:rPr>
        <w:t>clérical, nombreuses sont encore, sur la terre, les âmes qui ont besoin d'être encouragées</w:t>
      </w:r>
      <w:r>
        <w:rPr>
          <w:szCs w:val="34"/>
        </w:rPr>
        <w:t xml:space="preserve"> à </w:t>
      </w:r>
      <w:r w:rsidRPr="001800BB">
        <w:rPr>
          <w:szCs w:val="34"/>
        </w:rPr>
        <w:t>la vertu par la perspective de récompenses fut</w:t>
      </w:r>
      <w:r w:rsidRPr="001800BB">
        <w:rPr>
          <w:szCs w:val="34"/>
        </w:rPr>
        <w:t>u</w:t>
      </w:r>
      <w:r w:rsidRPr="001800BB">
        <w:rPr>
          <w:szCs w:val="34"/>
        </w:rPr>
        <w:t>res. Si nous voulons, selon la parole évangélique, juger de l'arbre par ses fruits, pouvons-nous dire que la morale chrétienne, que la morale religieuse</w:t>
      </w:r>
      <w:r>
        <w:rPr>
          <w:szCs w:val="34"/>
        </w:rPr>
        <w:t>,</w:t>
      </w:r>
      <w:r w:rsidRPr="001800BB">
        <w:rPr>
          <w:szCs w:val="34"/>
        </w:rPr>
        <w:t xml:space="preserve"> est immorale ? Pouvons-nous soutenir que les âmes pieuses sont, moralement, inférieures aux autres ? Il se trouve, sans doute, parmi vous, plus d'une personne qui, ayant reçu une éducation rel</w:t>
      </w:r>
      <w:r w:rsidRPr="001800BB">
        <w:rPr>
          <w:szCs w:val="34"/>
        </w:rPr>
        <w:t>i</w:t>
      </w:r>
      <w:r w:rsidRPr="001800BB">
        <w:rPr>
          <w:szCs w:val="34"/>
        </w:rPr>
        <w:t>gieuse, et ayant eu pleine foi dans sa religion, a été prise, plus tard, de l'esprit de doute. J</w:t>
      </w:r>
      <w:r>
        <w:rPr>
          <w:szCs w:val="34"/>
        </w:rPr>
        <w:t>e</w:t>
      </w:r>
      <w:r w:rsidRPr="001800BB">
        <w:rPr>
          <w:szCs w:val="34"/>
        </w:rPr>
        <w:t xml:space="preserve"> fais appel </w:t>
      </w:r>
      <w:r>
        <w:rPr>
          <w:szCs w:val="34"/>
        </w:rPr>
        <w:t>à</w:t>
      </w:r>
      <w:r w:rsidRPr="001800BB">
        <w:rPr>
          <w:szCs w:val="34"/>
        </w:rPr>
        <w:t xml:space="preserve"> leur conscience, et je leur demand</w:t>
      </w:r>
      <w:r>
        <w:rPr>
          <w:szCs w:val="34"/>
        </w:rPr>
        <w:t>e</w:t>
      </w:r>
      <w:r w:rsidRPr="001800BB">
        <w:rPr>
          <w:szCs w:val="34"/>
        </w:rPr>
        <w:t>, si, l</w:t>
      </w:r>
      <w:r>
        <w:rPr>
          <w:szCs w:val="34"/>
        </w:rPr>
        <w:t>e</w:t>
      </w:r>
      <w:r w:rsidRPr="001800BB">
        <w:rPr>
          <w:szCs w:val="34"/>
        </w:rPr>
        <w:t xml:space="preserve"> jour où le scepticisme est entré dans leur </w:t>
      </w:r>
      <w:r>
        <w:rPr>
          <w:szCs w:val="34"/>
        </w:rPr>
        <w:t>â</w:t>
      </w:r>
      <w:r w:rsidRPr="001800BB">
        <w:rPr>
          <w:szCs w:val="34"/>
        </w:rPr>
        <w:t>me, le jour où elles ont cessé d'espérer en la vie éternelle, leur moralité intérieure en est dev</w:t>
      </w:r>
      <w:r w:rsidRPr="001800BB">
        <w:rPr>
          <w:szCs w:val="34"/>
        </w:rPr>
        <w:t>e</w:t>
      </w:r>
      <w:r w:rsidRPr="001800BB">
        <w:rPr>
          <w:szCs w:val="34"/>
        </w:rPr>
        <w:t>nue plus forte ou plus délicate.</w:t>
      </w:r>
    </w:p>
    <w:p w14:paraId="084389E4" w14:textId="77777777" w:rsidR="00426AF6" w:rsidRPr="001800BB" w:rsidRDefault="00426AF6" w:rsidP="00426AF6">
      <w:pPr>
        <w:spacing w:before="120" w:after="120"/>
        <w:jc w:val="both"/>
      </w:pPr>
      <w:r w:rsidRPr="001800BB">
        <w:rPr>
          <w:szCs w:val="34"/>
        </w:rPr>
        <w:t>J</w:t>
      </w:r>
      <w:r>
        <w:rPr>
          <w:szCs w:val="34"/>
        </w:rPr>
        <w:t>e</w:t>
      </w:r>
      <w:r w:rsidRPr="001800BB">
        <w:rPr>
          <w:szCs w:val="34"/>
        </w:rPr>
        <w:t xml:space="preserve"> poserai la m</w:t>
      </w:r>
      <w:r>
        <w:rPr>
          <w:szCs w:val="34"/>
        </w:rPr>
        <w:t>ê</w:t>
      </w:r>
      <w:r w:rsidRPr="001800BB">
        <w:rPr>
          <w:szCs w:val="34"/>
        </w:rPr>
        <w:t>me question, sous une autre form</w:t>
      </w:r>
      <w:r>
        <w:rPr>
          <w:szCs w:val="34"/>
        </w:rPr>
        <w:t>e</w:t>
      </w:r>
      <w:r w:rsidRPr="001800BB">
        <w:rPr>
          <w:szCs w:val="34"/>
        </w:rPr>
        <w:t xml:space="preserve"> : </w:t>
      </w:r>
      <w:r>
        <w:rPr>
          <w:szCs w:val="34"/>
        </w:rPr>
        <w:t>So</w:t>
      </w:r>
      <w:r>
        <w:rPr>
          <w:szCs w:val="34"/>
        </w:rPr>
        <w:t>m</w:t>
      </w:r>
      <w:r w:rsidRPr="001800BB">
        <w:rPr>
          <w:szCs w:val="34"/>
        </w:rPr>
        <w:t>mes-nous certains que, dans les écoles ou dans les familles, où l'on a renoncé à transmettre à l'enfant la notion d'un Dieu invisible, partout présent, qui sait tout et qui voit tout, on ait élevé l</w:t>
      </w:r>
      <w:r>
        <w:rPr>
          <w:szCs w:val="34"/>
        </w:rPr>
        <w:t>e</w:t>
      </w:r>
      <w:r w:rsidRPr="001800BB">
        <w:rPr>
          <w:szCs w:val="34"/>
        </w:rPr>
        <w:t xml:space="preserve"> niveau d</w:t>
      </w:r>
      <w:r>
        <w:rPr>
          <w:szCs w:val="34"/>
        </w:rPr>
        <w:t>e</w:t>
      </w:r>
      <w:r w:rsidRPr="001800BB">
        <w:rPr>
          <w:szCs w:val="34"/>
        </w:rPr>
        <w:t xml:space="preserve"> la moralité de l'e</w:t>
      </w:r>
      <w:r w:rsidRPr="001800BB">
        <w:rPr>
          <w:szCs w:val="34"/>
        </w:rPr>
        <w:t>n</w:t>
      </w:r>
      <w:r w:rsidRPr="001800BB">
        <w:rPr>
          <w:szCs w:val="34"/>
        </w:rPr>
        <w:t>fant ? En d'autres termes, l'éducation religieus</w:t>
      </w:r>
      <w:r>
        <w:rPr>
          <w:szCs w:val="34"/>
        </w:rPr>
        <w:t>e</w:t>
      </w:r>
      <w:r w:rsidRPr="001800BB">
        <w:rPr>
          <w:szCs w:val="34"/>
        </w:rPr>
        <w:t xml:space="preserve"> corrompt-ell</w:t>
      </w:r>
      <w:r>
        <w:rPr>
          <w:szCs w:val="34"/>
        </w:rPr>
        <w:t>e</w:t>
      </w:r>
      <w:r w:rsidRPr="001800BB">
        <w:rPr>
          <w:szCs w:val="34"/>
        </w:rPr>
        <w:t xml:space="preserve"> la je</w:t>
      </w:r>
      <w:r w:rsidRPr="001800BB">
        <w:rPr>
          <w:szCs w:val="34"/>
        </w:rPr>
        <w:t>u</w:t>
      </w:r>
      <w:r w:rsidRPr="001800BB">
        <w:rPr>
          <w:szCs w:val="34"/>
        </w:rPr>
        <w:t xml:space="preserve">nesse ? </w:t>
      </w:r>
      <w:r>
        <w:rPr>
          <w:szCs w:val="34"/>
        </w:rPr>
        <w:t>E</w:t>
      </w:r>
      <w:r w:rsidRPr="001800BB">
        <w:rPr>
          <w:szCs w:val="34"/>
        </w:rPr>
        <w:t xml:space="preserve">t </w:t>
      </w:r>
      <w:r>
        <w:rPr>
          <w:szCs w:val="34"/>
        </w:rPr>
        <w:t>s</w:t>
      </w:r>
      <w:r w:rsidRPr="001800BB">
        <w:rPr>
          <w:szCs w:val="34"/>
        </w:rPr>
        <w:t>i, parmi les jeunes gens, la criminalité a terriblement gra</w:t>
      </w:r>
      <w:r w:rsidRPr="001800BB">
        <w:rPr>
          <w:szCs w:val="34"/>
        </w:rPr>
        <w:t>n</w:t>
      </w:r>
      <w:r w:rsidRPr="001800BB">
        <w:rPr>
          <w:szCs w:val="34"/>
        </w:rPr>
        <w:t xml:space="preserve">di, la faute en est-elle à </w:t>
      </w:r>
      <w:r>
        <w:rPr>
          <w:szCs w:val="34"/>
        </w:rPr>
        <w:t>l’</w:t>
      </w:r>
      <w:r w:rsidRPr="001800BB">
        <w:rPr>
          <w:szCs w:val="34"/>
        </w:rPr>
        <w:t>enseignement du catéchisme ?</w:t>
      </w:r>
    </w:p>
    <w:p w14:paraId="220D9944" w14:textId="77777777" w:rsidR="00426AF6" w:rsidRPr="001800BB" w:rsidRDefault="00426AF6" w:rsidP="00426AF6">
      <w:pPr>
        <w:spacing w:before="120" w:after="120"/>
        <w:jc w:val="both"/>
      </w:pPr>
      <w:r w:rsidRPr="001800BB">
        <w:rPr>
          <w:szCs w:val="34"/>
        </w:rPr>
        <w:t>Nous avons une autre manière d</w:t>
      </w:r>
      <w:r>
        <w:rPr>
          <w:szCs w:val="34"/>
        </w:rPr>
        <w:t>e</w:t>
      </w:r>
      <w:r w:rsidRPr="001800BB">
        <w:rPr>
          <w:szCs w:val="34"/>
        </w:rPr>
        <w:t xml:space="preserve"> vérifier si la morale</w:t>
      </w:r>
      <w:r>
        <w:t xml:space="preserve"> </w:t>
      </w:r>
      <w:r>
        <w:rPr>
          <w:szCs w:val="32"/>
        </w:rPr>
        <w:t xml:space="preserve">[210] </w:t>
      </w:r>
      <w:r w:rsidRPr="001800BB">
        <w:rPr>
          <w:szCs w:val="34"/>
        </w:rPr>
        <w:t>religieuse est, vraiment, une morale inférieure ou une morale sans efficacité, c'est de la juger à ses œuvres de char</w:t>
      </w:r>
      <w:r w:rsidRPr="001800BB">
        <w:rPr>
          <w:szCs w:val="34"/>
        </w:rPr>
        <w:t>i</w:t>
      </w:r>
      <w:r w:rsidRPr="001800BB">
        <w:rPr>
          <w:szCs w:val="34"/>
        </w:rPr>
        <w:t>té ou à ses œuvres s</w:t>
      </w:r>
      <w:r w:rsidRPr="001800BB">
        <w:rPr>
          <w:szCs w:val="34"/>
        </w:rPr>
        <w:t>o</w:t>
      </w:r>
      <w:r w:rsidRPr="001800BB">
        <w:rPr>
          <w:szCs w:val="34"/>
        </w:rPr>
        <w:t>ciales.</w:t>
      </w:r>
    </w:p>
    <w:p w14:paraId="7EBD8A55" w14:textId="77777777" w:rsidR="00426AF6" w:rsidRPr="001800BB" w:rsidRDefault="00426AF6" w:rsidP="00426AF6">
      <w:pPr>
        <w:spacing w:before="120" w:after="120"/>
        <w:jc w:val="both"/>
      </w:pPr>
      <w:r w:rsidRPr="001800BB">
        <w:rPr>
          <w:szCs w:val="34"/>
        </w:rPr>
        <w:t>Or, s'il y a, et je suis le premier à leur rendre hommage, d</w:t>
      </w:r>
      <w:r>
        <w:rPr>
          <w:szCs w:val="34"/>
        </w:rPr>
        <w:t>e</w:t>
      </w:r>
      <w:r w:rsidRPr="001800BB">
        <w:rPr>
          <w:szCs w:val="34"/>
        </w:rPr>
        <w:t xml:space="preserve"> grandes œuvres indépendantes d</w:t>
      </w:r>
      <w:r>
        <w:rPr>
          <w:szCs w:val="34"/>
        </w:rPr>
        <w:t>e</w:t>
      </w:r>
      <w:r w:rsidRPr="001800BB">
        <w:rPr>
          <w:szCs w:val="34"/>
        </w:rPr>
        <w:t xml:space="preserve"> tout esprit confessionnel et de toute aspir</w:t>
      </w:r>
      <w:r w:rsidRPr="001800BB">
        <w:rPr>
          <w:szCs w:val="34"/>
        </w:rPr>
        <w:t>a</w:t>
      </w:r>
      <w:r w:rsidRPr="001800BB">
        <w:rPr>
          <w:szCs w:val="34"/>
        </w:rPr>
        <w:t>tion vers l'au-delà, il faut bien reconnaître que la majeure partie des œuvres dont peuvent s'honorer notre pays et notre siècle sont des cré</w:t>
      </w:r>
      <w:r w:rsidRPr="001800BB">
        <w:rPr>
          <w:szCs w:val="34"/>
        </w:rPr>
        <w:t>a</w:t>
      </w:r>
      <w:r w:rsidRPr="001800BB">
        <w:rPr>
          <w:szCs w:val="34"/>
        </w:rPr>
        <w:t>tions de l'esprit religieux. Qu</w:t>
      </w:r>
      <w:r>
        <w:rPr>
          <w:szCs w:val="34"/>
        </w:rPr>
        <w:t>e</w:t>
      </w:r>
      <w:r w:rsidRPr="001800BB">
        <w:rPr>
          <w:szCs w:val="34"/>
        </w:rPr>
        <w:t xml:space="preserve"> vous preniez les catholiques, que vous preniez les pr</w:t>
      </w:r>
      <w:r w:rsidRPr="001800BB">
        <w:rPr>
          <w:szCs w:val="34"/>
        </w:rPr>
        <w:t>o</w:t>
      </w:r>
      <w:r w:rsidRPr="001800BB">
        <w:rPr>
          <w:szCs w:val="34"/>
        </w:rPr>
        <w:t>testants ou les juifs ; que vous examiniez la France ou l'étranger, vous trouverez que, partout, les plus belles œuvres, les plus admirables comme les plus nombreuses, procèdent de l'esprit rel</w:t>
      </w:r>
      <w:r w:rsidRPr="001800BB">
        <w:rPr>
          <w:szCs w:val="34"/>
        </w:rPr>
        <w:t>i</w:t>
      </w:r>
      <w:r w:rsidRPr="001800BB">
        <w:rPr>
          <w:szCs w:val="34"/>
        </w:rPr>
        <w:t>gieux, d</w:t>
      </w:r>
      <w:r>
        <w:rPr>
          <w:szCs w:val="34"/>
        </w:rPr>
        <w:t>e</w:t>
      </w:r>
      <w:r w:rsidRPr="001800BB">
        <w:rPr>
          <w:szCs w:val="34"/>
        </w:rPr>
        <w:t xml:space="preserve"> l'esprit de charité, — non pas, comme voudrait nous le persuader l'anticlérical, d</w:t>
      </w:r>
      <w:r>
        <w:rPr>
          <w:szCs w:val="34"/>
        </w:rPr>
        <w:t>e</w:t>
      </w:r>
      <w:r w:rsidRPr="001800BB">
        <w:rPr>
          <w:szCs w:val="34"/>
        </w:rPr>
        <w:t xml:space="preserve"> </w:t>
      </w:r>
      <w:r>
        <w:rPr>
          <w:szCs w:val="34"/>
        </w:rPr>
        <w:t>la</w:t>
      </w:r>
      <w:r w:rsidRPr="001800BB">
        <w:rPr>
          <w:szCs w:val="34"/>
        </w:rPr>
        <w:t xml:space="preserve"> terreur d</w:t>
      </w:r>
      <w:r>
        <w:rPr>
          <w:szCs w:val="34"/>
        </w:rPr>
        <w:t>e</w:t>
      </w:r>
      <w:r w:rsidRPr="001800BB">
        <w:rPr>
          <w:szCs w:val="34"/>
        </w:rPr>
        <w:t xml:space="preserve"> l'e</w:t>
      </w:r>
      <w:r w:rsidRPr="001800BB">
        <w:rPr>
          <w:szCs w:val="34"/>
        </w:rPr>
        <w:t>n</w:t>
      </w:r>
      <w:r w:rsidRPr="001800BB">
        <w:rPr>
          <w:szCs w:val="34"/>
        </w:rPr>
        <w:t>fer, mais d</w:t>
      </w:r>
      <w:r>
        <w:rPr>
          <w:szCs w:val="34"/>
        </w:rPr>
        <w:t>e</w:t>
      </w:r>
      <w:r w:rsidRPr="001800BB">
        <w:rPr>
          <w:szCs w:val="34"/>
        </w:rPr>
        <w:t xml:space="preserve"> l'amour de Dieu, qui est le grand inspirateur d</w:t>
      </w:r>
      <w:r>
        <w:rPr>
          <w:szCs w:val="34"/>
        </w:rPr>
        <w:t>e</w:t>
      </w:r>
      <w:r w:rsidRPr="001800BB">
        <w:rPr>
          <w:szCs w:val="34"/>
        </w:rPr>
        <w:t xml:space="preserve"> </w:t>
      </w:r>
      <w:r>
        <w:rPr>
          <w:szCs w:val="34"/>
        </w:rPr>
        <w:t>l</w:t>
      </w:r>
      <w:r w:rsidRPr="001800BB">
        <w:rPr>
          <w:szCs w:val="34"/>
        </w:rPr>
        <w:t>a religion et de la morale religieuse.</w:t>
      </w:r>
    </w:p>
    <w:p w14:paraId="4870EDC4" w14:textId="77777777" w:rsidR="00426AF6" w:rsidRPr="001800BB" w:rsidRDefault="00426AF6" w:rsidP="00426AF6">
      <w:pPr>
        <w:spacing w:before="120" w:after="120"/>
        <w:jc w:val="both"/>
      </w:pPr>
      <w:r w:rsidRPr="001800BB">
        <w:rPr>
          <w:szCs w:val="34"/>
        </w:rPr>
        <w:t>J'ai eu, durant la dernière Exposition Universelle</w:t>
      </w:r>
      <w:r>
        <w:rPr>
          <w:szCs w:val="34"/>
        </w:rPr>
        <w:t> </w:t>
      </w:r>
      <w:r>
        <w:rPr>
          <w:rStyle w:val="Appelnotedebasdep"/>
          <w:szCs w:val="34"/>
        </w:rPr>
        <w:footnoteReference w:id="216"/>
      </w:r>
      <w:r w:rsidRPr="001800BB">
        <w:rPr>
          <w:szCs w:val="34"/>
        </w:rPr>
        <w:t>, l'o</w:t>
      </w:r>
      <w:r w:rsidRPr="001800BB">
        <w:rPr>
          <w:szCs w:val="34"/>
        </w:rPr>
        <w:t>c</w:t>
      </w:r>
      <w:r w:rsidRPr="001800BB">
        <w:rPr>
          <w:szCs w:val="34"/>
        </w:rPr>
        <w:t>casion de faire moi-</w:t>
      </w:r>
      <w:r>
        <w:rPr>
          <w:szCs w:val="34"/>
        </w:rPr>
        <w:t>mê</w:t>
      </w:r>
      <w:r w:rsidRPr="001800BB">
        <w:rPr>
          <w:szCs w:val="34"/>
        </w:rPr>
        <w:t xml:space="preserve">me, </w:t>
      </w:r>
      <w:r>
        <w:rPr>
          <w:szCs w:val="34"/>
        </w:rPr>
        <w:t>à</w:t>
      </w:r>
      <w:r w:rsidRPr="001800BB">
        <w:rPr>
          <w:szCs w:val="34"/>
        </w:rPr>
        <w:t xml:space="preserve"> ce sujet, d'inst</w:t>
      </w:r>
      <w:r>
        <w:rPr>
          <w:szCs w:val="34"/>
        </w:rPr>
        <w:t>ructives r</w:t>
      </w:r>
      <w:r>
        <w:rPr>
          <w:szCs w:val="34"/>
        </w:rPr>
        <w:t>é</w:t>
      </w:r>
      <w:r>
        <w:rPr>
          <w:szCs w:val="34"/>
        </w:rPr>
        <w:t>flexions. J'étais me</w:t>
      </w:r>
      <w:r w:rsidRPr="001800BB">
        <w:rPr>
          <w:szCs w:val="34"/>
        </w:rPr>
        <w:t>mbre du Jury de l'Économie sociale, pr</w:t>
      </w:r>
      <w:r w:rsidRPr="001800BB">
        <w:rPr>
          <w:szCs w:val="34"/>
        </w:rPr>
        <w:t>é</w:t>
      </w:r>
      <w:r w:rsidRPr="001800BB">
        <w:rPr>
          <w:szCs w:val="34"/>
        </w:rPr>
        <w:t xml:space="preserve">sident de la classe </w:t>
      </w:r>
      <w:r>
        <w:rPr>
          <w:szCs w:val="34"/>
        </w:rPr>
        <w:t>1</w:t>
      </w:r>
      <w:r w:rsidRPr="001800BB">
        <w:rPr>
          <w:szCs w:val="34"/>
        </w:rPr>
        <w:t>08 de l'Expos</w:t>
      </w:r>
      <w:r w:rsidRPr="001800BB">
        <w:rPr>
          <w:szCs w:val="34"/>
        </w:rPr>
        <w:t>i</w:t>
      </w:r>
      <w:r w:rsidRPr="001800BB">
        <w:rPr>
          <w:szCs w:val="34"/>
        </w:rPr>
        <w:t xml:space="preserve">tion, dont le </w:t>
      </w:r>
      <w:r>
        <w:rPr>
          <w:szCs w:val="34"/>
        </w:rPr>
        <w:t>t</w:t>
      </w:r>
      <w:r w:rsidRPr="001800BB">
        <w:rPr>
          <w:szCs w:val="34"/>
        </w:rPr>
        <w:t xml:space="preserve">itre officiel était celui-ci : </w:t>
      </w:r>
      <w:r>
        <w:rPr>
          <w:szCs w:val="34"/>
        </w:rPr>
        <w:t>« </w:t>
      </w:r>
      <w:r w:rsidRPr="001800BB">
        <w:rPr>
          <w:szCs w:val="34"/>
        </w:rPr>
        <w:t>Institutions pour le développe</w:t>
      </w:r>
      <w:r>
        <w:rPr>
          <w:szCs w:val="34"/>
        </w:rPr>
        <w:t>ment intelle</w:t>
      </w:r>
      <w:r>
        <w:rPr>
          <w:szCs w:val="34"/>
        </w:rPr>
        <w:t>c</w:t>
      </w:r>
      <w:r>
        <w:rPr>
          <w:szCs w:val="34"/>
        </w:rPr>
        <w:t>tuel et mor</w:t>
      </w:r>
      <w:r w:rsidRPr="001800BB">
        <w:rPr>
          <w:szCs w:val="34"/>
        </w:rPr>
        <w:t>al des ouvriers. » Or, quelles Sociétés su</w:t>
      </w:r>
      <w:r w:rsidRPr="001800BB">
        <w:rPr>
          <w:szCs w:val="34"/>
        </w:rPr>
        <w:t>r</w:t>
      </w:r>
      <w:r w:rsidRPr="001800BB">
        <w:rPr>
          <w:szCs w:val="34"/>
        </w:rPr>
        <w:t>tout ont exposé dans ce</w:t>
      </w:r>
      <w:r>
        <w:rPr>
          <w:szCs w:val="34"/>
        </w:rPr>
        <w:t>t</w:t>
      </w:r>
      <w:r w:rsidRPr="001800BB">
        <w:rPr>
          <w:szCs w:val="34"/>
        </w:rPr>
        <w:t xml:space="preserve">te classe 108, quelles œuvres ont été le plus récompensées ? </w:t>
      </w:r>
      <w:r>
        <w:rPr>
          <w:szCs w:val="34"/>
        </w:rPr>
        <w:t>E</w:t>
      </w:r>
      <w:r w:rsidRPr="001800BB">
        <w:rPr>
          <w:szCs w:val="34"/>
        </w:rPr>
        <w:t>t Dieu sait que le Jury nommé par M. Mi</w:t>
      </w:r>
      <w:r w:rsidRPr="001800BB">
        <w:rPr>
          <w:szCs w:val="34"/>
        </w:rPr>
        <w:t>l</w:t>
      </w:r>
      <w:r w:rsidRPr="001800BB">
        <w:rPr>
          <w:szCs w:val="34"/>
        </w:rPr>
        <w:t>lerand</w:t>
      </w:r>
      <w:r>
        <w:rPr>
          <w:szCs w:val="34"/>
        </w:rPr>
        <w:t> </w:t>
      </w:r>
      <w:r>
        <w:rPr>
          <w:rStyle w:val="Appelnotedebasdep"/>
          <w:szCs w:val="34"/>
        </w:rPr>
        <w:footnoteReference w:id="217"/>
      </w:r>
      <w:r w:rsidRPr="001800BB">
        <w:rPr>
          <w:szCs w:val="34"/>
        </w:rPr>
        <w:t xml:space="preserve"> n'était guère entaché de cléricalisme. Les œuvres les plus nombreuses, les</w:t>
      </w:r>
      <w:r>
        <w:t xml:space="preserve"> [211] </w:t>
      </w:r>
      <w:r w:rsidRPr="001800BB">
        <w:rPr>
          <w:szCs w:val="34"/>
        </w:rPr>
        <w:t>œuvres qui ont obtenu les premières récompenses, grands prix ou médailles d'or, étaient, pour une bonne part, d</w:t>
      </w:r>
      <w:r>
        <w:rPr>
          <w:szCs w:val="34"/>
        </w:rPr>
        <w:t>e</w:t>
      </w:r>
      <w:r w:rsidRPr="001800BB">
        <w:rPr>
          <w:szCs w:val="34"/>
        </w:rPr>
        <w:t>s</w:t>
      </w:r>
      <w:r>
        <w:rPr>
          <w:szCs w:val="34"/>
        </w:rPr>
        <w:t xml:space="preserve"> </w:t>
      </w:r>
      <w:r w:rsidRPr="001800BB">
        <w:rPr>
          <w:szCs w:val="34"/>
        </w:rPr>
        <w:t>œuvr</w:t>
      </w:r>
      <w:r>
        <w:rPr>
          <w:szCs w:val="34"/>
        </w:rPr>
        <w:t>e</w:t>
      </w:r>
      <w:r w:rsidRPr="001800BB">
        <w:rPr>
          <w:szCs w:val="34"/>
        </w:rPr>
        <w:t>s religieuses, et su</w:t>
      </w:r>
      <w:r w:rsidRPr="001800BB">
        <w:rPr>
          <w:szCs w:val="34"/>
        </w:rPr>
        <w:t>r</w:t>
      </w:r>
      <w:r w:rsidRPr="001800BB">
        <w:rPr>
          <w:szCs w:val="34"/>
        </w:rPr>
        <w:t>tout des œuvres catholiques, par c</w:t>
      </w:r>
      <w:r>
        <w:rPr>
          <w:szCs w:val="34"/>
        </w:rPr>
        <w:t>e</w:t>
      </w:r>
      <w:r w:rsidRPr="001800BB">
        <w:rPr>
          <w:szCs w:val="34"/>
        </w:rPr>
        <w:t xml:space="preserve"> seul fait que les cathol</w:t>
      </w:r>
      <w:r w:rsidRPr="001800BB">
        <w:rPr>
          <w:szCs w:val="34"/>
        </w:rPr>
        <w:t>i</w:t>
      </w:r>
      <w:r w:rsidRPr="001800BB">
        <w:rPr>
          <w:szCs w:val="34"/>
        </w:rPr>
        <w:t>ques sont plus nombreux en France que les dissidents</w:t>
      </w:r>
      <w:r>
        <w:rPr>
          <w:szCs w:val="34"/>
        </w:rPr>
        <w:t> </w:t>
      </w:r>
      <w:r>
        <w:rPr>
          <w:rStyle w:val="Appelnotedebasdep"/>
          <w:szCs w:val="34"/>
        </w:rPr>
        <w:footnoteReference w:id="218"/>
      </w:r>
      <w:r w:rsidRPr="001800BB">
        <w:rPr>
          <w:szCs w:val="34"/>
        </w:rPr>
        <w:t>. C'est ainsi qu</w:t>
      </w:r>
      <w:r>
        <w:rPr>
          <w:szCs w:val="34"/>
        </w:rPr>
        <w:t>e</w:t>
      </w:r>
      <w:r w:rsidRPr="001800BB">
        <w:rPr>
          <w:szCs w:val="34"/>
        </w:rPr>
        <w:t xml:space="preserve"> le plus grand nombre des prix attribués aux </w:t>
      </w:r>
      <w:r>
        <w:rPr>
          <w:szCs w:val="34"/>
        </w:rPr>
        <w:t>« </w:t>
      </w:r>
      <w:r w:rsidRPr="001800BB">
        <w:rPr>
          <w:szCs w:val="34"/>
        </w:rPr>
        <w:t>Institutions pour le dév</w:t>
      </w:r>
      <w:r w:rsidRPr="001800BB">
        <w:rPr>
          <w:szCs w:val="34"/>
        </w:rPr>
        <w:t>e</w:t>
      </w:r>
      <w:r w:rsidRPr="001800BB">
        <w:rPr>
          <w:szCs w:val="34"/>
        </w:rPr>
        <w:t xml:space="preserve">loppement intellectuel et moral du peuple » ont été décernés, bon gré mal gré, par un Jury </w:t>
      </w:r>
      <w:r>
        <w:rPr>
          <w:szCs w:val="34"/>
        </w:rPr>
        <w:t>l</w:t>
      </w:r>
      <w:r w:rsidRPr="001800BB">
        <w:rPr>
          <w:szCs w:val="34"/>
        </w:rPr>
        <w:t>a</w:t>
      </w:r>
      <w:r w:rsidRPr="001800BB">
        <w:rPr>
          <w:szCs w:val="34"/>
        </w:rPr>
        <w:t>ï</w:t>
      </w:r>
      <w:r w:rsidRPr="001800BB">
        <w:rPr>
          <w:szCs w:val="34"/>
        </w:rPr>
        <w:t xml:space="preserve">que, à des œuvres chrétiennes, </w:t>
      </w:r>
      <w:r>
        <w:rPr>
          <w:szCs w:val="34"/>
        </w:rPr>
        <w:t>à</w:t>
      </w:r>
      <w:r w:rsidRPr="001800BB">
        <w:rPr>
          <w:szCs w:val="34"/>
        </w:rPr>
        <w:t xml:space="preserve"> ces Sociétés, </w:t>
      </w:r>
      <w:r>
        <w:rPr>
          <w:szCs w:val="34"/>
        </w:rPr>
        <w:t>à</w:t>
      </w:r>
      <w:r w:rsidRPr="001800BB">
        <w:rPr>
          <w:szCs w:val="34"/>
        </w:rPr>
        <w:t xml:space="preserve"> ces Congr</w:t>
      </w:r>
      <w:r w:rsidRPr="001800BB">
        <w:rPr>
          <w:szCs w:val="34"/>
        </w:rPr>
        <w:t>é</w:t>
      </w:r>
      <w:r w:rsidRPr="001800BB">
        <w:rPr>
          <w:szCs w:val="34"/>
        </w:rPr>
        <w:t>gations accusées d</w:t>
      </w:r>
      <w:r>
        <w:rPr>
          <w:szCs w:val="34"/>
        </w:rPr>
        <w:t>e fomenter l'obscu</w:t>
      </w:r>
      <w:r w:rsidRPr="001800BB">
        <w:rPr>
          <w:szCs w:val="34"/>
        </w:rPr>
        <w:t>ra</w:t>
      </w:r>
      <w:r>
        <w:rPr>
          <w:szCs w:val="34"/>
        </w:rPr>
        <w:t>n</w:t>
      </w:r>
      <w:r w:rsidRPr="001800BB">
        <w:rPr>
          <w:szCs w:val="34"/>
        </w:rPr>
        <w:t>tis</w:t>
      </w:r>
      <w:r>
        <w:rPr>
          <w:szCs w:val="34"/>
        </w:rPr>
        <w:t>me</w:t>
      </w:r>
      <w:r w:rsidRPr="001800BB">
        <w:rPr>
          <w:szCs w:val="34"/>
        </w:rPr>
        <w:t xml:space="preserve"> dans le peuple. Et ces associations inspirées d</w:t>
      </w:r>
      <w:r>
        <w:rPr>
          <w:szCs w:val="34"/>
        </w:rPr>
        <w:t>e</w:t>
      </w:r>
      <w:r w:rsidRPr="001800BB">
        <w:rPr>
          <w:szCs w:val="34"/>
        </w:rPr>
        <w:t xml:space="preserve"> la charité évangél</w:t>
      </w:r>
      <w:r w:rsidRPr="001800BB">
        <w:rPr>
          <w:szCs w:val="34"/>
        </w:rPr>
        <w:t>i</w:t>
      </w:r>
      <w:r w:rsidRPr="001800BB">
        <w:rPr>
          <w:szCs w:val="34"/>
        </w:rPr>
        <w:t xml:space="preserve">que, c'est </w:t>
      </w:r>
      <w:r>
        <w:rPr>
          <w:szCs w:val="34"/>
        </w:rPr>
        <w:t>à</w:t>
      </w:r>
      <w:r w:rsidRPr="001800BB">
        <w:rPr>
          <w:szCs w:val="34"/>
        </w:rPr>
        <w:t xml:space="preserve"> elles qu</w:t>
      </w:r>
      <w:r>
        <w:rPr>
          <w:szCs w:val="34"/>
        </w:rPr>
        <w:t>e</w:t>
      </w:r>
      <w:r w:rsidRPr="001800BB">
        <w:rPr>
          <w:szCs w:val="34"/>
        </w:rPr>
        <w:t xml:space="preserve"> l'esprit de secte et d'intolérance prétend refuser la liberté et le droit m</w:t>
      </w:r>
      <w:r>
        <w:rPr>
          <w:szCs w:val="34"/>
        </w:rPr>
        <w:t>ê</w:t>
      </w:r>
      <w:r w:rsidRPr="001800BB">
        <w:rPr>
          <w:szCs w:val="34"/>
        </w:rPr>
        <w:t xml:space="preserve">me de vivre, comme </w:t>
      </w:r>
      <w:r>
        <w:rPr>
          <w:szCs w:val="34"/>
        </w:rPr>
        <w:t>à</w:t>
      </w:r>
      <w:r w:rsidRPr="001800BB">
        <w:rPr>
          <w:szCs w:val="34"/>
        </w:rPr>
        <w:t xml:space="preserve"> des in</w:t>
      </w:r>
      <w:r w:rsidRPr="001800BB">
        <w:rPr>
          <w:szCs w:val="34"/>
        </w:rPr>
        <w:t>s</w:t>
      </w:r>
      <w:r w:rsidRPr="001800BB">
        <w:rPr>
          <w:szCs w:val="34"/>
        </w:rPr>
        <w:t>titutions immorales et antisoci</w:t>
      </w:r>
      <w:r w:rsidRPr="001800BB">
        <w:rPr>
          <w:szCs w:val="34"/>
        </w:rPr>
        <w:t>a</w:t>
      </w:r>
      <w:r w:rsidRPr="001800BB">
        <w:rPr>
          <w:szCs w:val="34"/>
        </w:rPr>
        <w:t>les.</w:t>
      </w:r>
    </w:p>
    <w:p w14:paraId="2F5E6107" w14:textId="77777777" w:rsidR="00426AF6" w:rsidRPr="001800BB" w:rsidRDefault="00426AF6" w:rsidP="00426AF6">
      <w:pPr>
        <w:spacing w:before="120" w:after="120"/>
        <w:jc w:val="both"/>
      </w:pPr>
      <w:r w:rsidRPr="001800BB">
        <w:rPr>
          <w:szCs w:val="34"/>
        </w:rPr>
        <w:t>Et, ici, j</w:t>
      </w:r>
      <w:r>
        <w:rPr>
          <w:szCs w:val="34"/>
        </w:rPr>
        <w:t>e</w:t>
      </w:r>
      <w:r w:rsidRPr="001800BB">
        <w:rPr>
          <w:szCs w:val="34"/>
        </w:rPr>
        <w:t xml:space="preserve"> ferai appel aux souvenirs de ceux d'en</w:t>
      </w:r>
      <w:r>
        <w:rPr>
          <w:szCs w:val="34"/>
        </w:rPr>
        <w:t>tre</w:t>
      </w:r>
      <w:r w:rsidRPr="001800BB">
        <w:rPr>
          <w:szCs w:val="34"/>
        </w:rPr>
        <w:t xml:space="preserve"> vous qui ont visité, au premier étage de la Galerie des Mach</w:t>
      </w:r>
      <w:r w:rsidRPr="001800BB">
        <w:rPr>
          <w:szCs w:val="34"/>
        </w:rPr>
        <w:t>i</w:t>
      </w:r>
      <w:r w:rsidRPr="001800BB">
        <w:rPr>
          <w:szCs w:val="34"/>
        </w:rPr>
        <w:t>nes</w:t>
      </w:r>
      <w:r>
        <w:rPr>
          <w:szCs w:val="34"/>
        </w:rPr>
        <w:t> </w:t>
      </w:r>
      <w:r>
        <w:rPr>
          <w:rStyle w:val="Appelnotedebasdep"/>
          <w:szCs w:val="34"/>
        </w:rPr>
        <w:footnoteReference w:id="219"/>
      </w:r>
      <w:r w:rsidRPr="001800BB">
        <w:rPr>
          <w:szCs w:val="34"/>
        </w:rPr>
        <w:t>, l'exposition de la bienfaisance. Ceux-là, aussi, ont certainement été frapp</w:t>
      </w:r>
      <w:r>
        <w:rPr>
          <w:szCs w:val="34"/>
        </w:rPr>
        <w:t>é</w:t>
      </w:r>
      <w:r w:rsidRPr="001800BB">
        <w:rPr>
          <w:szCs w:val="34"/>
        </w:rPr>
        <w:t>s d</w:t>
      </w:r>
      <w:r>
        <w:rPr>
          <w:szCs w:val="34"/>
        </w:rPr>
        <w:t>e</w:t>
      </w:r>
      <w:r w:rsidRPr="001800BB">
        <w:rPr>
          <w:szCs w:val="34"/>
        </w:rPr>
        <w:t xml:space="preserve"> la fécondité </w:t>
      </w:r>
      <w:r>
        <w:rPr>
          <w:szCs w:val="34"/>
        </w:rPr>
        <w:t>et</w:t>
      </w:r>
      <w:r w:rsidRPr="001800BB">
        <w:rPr>
          <w:szCs w:val="34"/>
        </w:rPr>
        <w:t xml:space="preserve"> d</w:t>
      </w:r>
      <w:r>
        <w:rPr>
          <w:szCs w:val="34"/>
        </w:rPr>
        <w:t>e</w:t>
      </w:r>
      <w:r w:rsidRPr="001800BB">
        <w:rPr>
          <w:szCs w:val="34"/>
        </w:rPr>
        <w:t xml:space="preserve"> </w:t>
      </w:r>
      <w:r>
        <w:rPr>
          <w:szCs w:val="34"/>
        </w:rPr>
        <w:t>l’étonnante</w:t>
      </w:r>
      <w:r w:rsidRPr="001800BB">
        <w:rPr>
          <w:szCs w:val="34"/>
        </w:rPr>
        <w:t xml:space="preserve"> v</w:t>
      </w:r>
      <w:r w:rsidRPr="001800BB">
        <w:rPr>
          <w:szCs w:val="34"/>
        </w:rPr>
        <w:t>a</w:t>
      </w:r>
      <w:r w:rsidRPr="001800BB">
        <w:rPr>
          <w:szCs w:val="34"/>
        </w:rPr>
        <w:t>riété des œuvres religieuses, d</w:t>
      </w:r>
      <w:r>
        <w:rPr>
          <w:szCs w:val="34"/>
        </w:rPr>
        <w:t>e</w:t>
      </w:r>
      <w:r w:rsidRPr="001800BB">
        <w:rPr>
          <w:szCs w:val="34"/>
        </w:rPr>
        <w:t xml:space="preserve"> c</w:t>
      </w:r>
      <w:r>
        <w:rPr>
          <w:szCs w:val="34"/>
        </w:rPr>
        <w:t>e</w:t>
      </w:r>
      <w:r w:rsidRPr="001800BB">
        <w:rPr>
          <w:szCs w:val="34"/>
        </w:rPr>
        <w:t>tte adm</w:t>
      </w:r>
      <w:r w:rsidRPr="001800BB">
        <w:rPr>
          <w:szCs w:val="34"/>
        </w:rPr>
        <w:t>i</w:t>
      </w:r>
      <w:r w:rsidRPr="001800BB">
        <w:rPr>
          <w:szCs w:val="34"/>
        </w:rPr>
        <w:t>rable floraison d'œuvres de toute sorte, qui n'ont oublié aucune des misères ou des in</w:t>
      </w:r>
      <w:r>
        <w:rPr>
          <w:szCs w:val="34"/>
        </w:rPr>
        <w:t>fi</w:t>
      </w:r>
      <w:r w:rsidRPr="001800BB">
        <w:rPr>
          <w:szCs w:val="34"/>
        </w:rPr>
        <w:t xml:space="preserve">rmités de l'homme Je sais, quant </w:t>
      </w:r>
      <w:r>
        <w:rPr>
          <w:szCs w:val="34"/>
        </w:rPr>
        <w:t>à</w:t>
      </w:r>
      <w:r w:rsidRPr="001800BB">
        <w:rPr>
          <w:szCs w:val="34"/>
        </w:rPr>
        <w:t xml:space="preserve"> moi, qu'en me promenant, dans cet</w:t>
      </w:r>
      <w:r>
        <w:rPr>
          <w:szCs w:val="34"/>
        </w:rPr>
        <w:t>te</w:t>
      </w:r>
      <w:r w:rsidRPr="001800BB">
        <w:rPr>
          <w:szCs w:val="34"/>
        </w:rPr>
        <w:t xml:space="preserve"> sorte d</w:t>
      </w:r>
      <w:r>
        <w:rPr>
          <w:szCs w:val="34"/>
        </w:rPr>
        <w:t>e</w:t>
      </w:r>
      <w:r w:rsidRPr="001800BB">
        <w:rPr>
          <w:szCs w:val="34"/>
        </w:rPr>
        <w:t xml:space="preserve"> mus</w:t>
      </w:r>
      <w:r>
        <w:rPr>
          <w:szCs w:val="34"/>
        </w:rPr>
        <w:t>ée</w:t>
      </w:r>
      <w:r w:rsidRPr="001800BB">
        <w:rPr>
          <w:szCs w:val="34"/>
        </w:rPr>
        <w:t xml:space="preserve"> d</w:t>
      </w:r>
      <w:r>
        <w:rPr>
          <w:szCs w:val="34"/>
        </w:rPr>
        <w:t>e</w:t>
      </w:r>
      <w:r w:rsidRPr="001800BB">
        <w:rPr>
          <w:szCs w:val="34"/>
        </w:rPr>
        <w:t xml:space="preserve"> la Charité, je me d</w:t>
      </w:r>
      <w:r w:rsidRPr="001800BB">
        <w:rPr>
          <w:szCs w:val="34"/>
        </w:rPr>
        <w:t>i</w:t>
      </w:r>
      <w:r w:rsidRPr="001800BB">
        <w:rPr>
          <w:szCs w:val="34"/>
        </w:rPr>
        <w:t>sais, inv</w:t>
      </w:r>
      <w:r w:rsidRPr="001800BB">
        <w:rPr>
          <w:szCs w:val="34"/>
        </w:rPr>
        <w:t>o</w:t>
      </w:r>
      <w:r w:rsidRPr="001800BB">
        <w:rPr>
          <w:szCs w:val="34"/>
        </w:rPr>
        <w:t>lontairement : On parle souvent d</w:t>
      </w:r>
      <w:r>
        <w:rPr>
          <w:szCs w:val="34"/>
        </w:rPr>
        <w:t>e</w:t>
      </w:r>
      <w:r w:rsidRPr="001800BB">
        <w:rPr>
          <w:szCs w:val="34"/>
        </w:rPr>
        <w:t xml:space="preserve"> la religion d</w:t>
      </w:r>
      <w:r>
        <w:rPr>
          <w:szCs w:val="34"/>
        </w:rPr>
        <w:t>e</w:t>
      </w:r>
      <w:r w:rsidRPr="001800BB">
        <w:rPr>
          <w:szCs w:val="34"/>
        </w:rPr>
        <w:t xml:space="preserve"> la souffrance humaine, la</w:t>
      </w:r>
      <w:r>
        <w:rPr>
          <w:szCs w:val="34"/>
        </w:rPr>
        <w:t xml:space="preserve"> [212] </w:t>
      </w:r>
      <w:r w:rsidRPr="001800BB">
        <w:rPr>
          <w:szCs w:val="34"/>
        </w:rPr>
        <w:t>véritable religion de la sou</w:t>
      </w:r>
      <w:r w:rsidRPr="001800BB">
        <w:rPr>
          <w:szCs w:val="34"/>
        </w:rPr>
        <w:t>f</w:t>
      </w:r>
      <w:r w:rsidRPr="001800BB">
        <w:rPr>
          <w:szCs w:val="34"/>
        </w:rPr>
        <w:t>france humaine, c'est le Christi</w:t>
      </w:r>
      <w:r w:rsidRPr="001800BB">
        <w:rPr>
          <w:szCs w:val="34"/>
        </w:rPr>
        <w:t>a</w:t>
      </w:r>
      <w:r w:rsidRPr="001800BB">
        <w:rPr>
          <w:szCs w:val="34"/>
        </w:rPr>
        <w:t>nisme.</w:t>
      </w:r>
    </w:p>
    <w:p w14:paraId="52BD27CD" w14:textId="77777777" w:rsidR="00426AF6" w:rsidRPr="001800BB" w:rsidRDefault="00426AF6" w:rsidP="00426AF6">
      <w:pPr>
        <w:spacing w:before="120" w:after="120"/>
        <w:jc w:val="both"/>
      </w:pPr>
      <w:r w:rsidRPr="001800BB">
        <w:rPr>
          <w:szCs w:val="34"/>
        </w:rPr>
        <w:t>Comme Français, je ne puis m'interdire, à cet égard, une dernière réflexion. Ce</w:t>
      </w:r>
      <w:r>
        <w:rPr>
          <w:szCs w:val="34"/>
        </w:rPr>
        <w:t>t</w:t>
      </w:r>
      <w:r w:rsidRPr="001800BB">
        <w:rPr>
          <w:szCs w:val="34"/>
        </w:rPr>
        <w:t xml:space="preserve">te charité chrétienne à laquelle les plus illustres libres penseurs se sont plu à rendre hommage, elle ne s'est jamais épanouie avec plus de vigueur qu'en notre siècle et en notre pays, si bien qu'on pourrait dire qu'elle a conféré, </w:t>
      </w:r>
      <w:r>
        <w:rPr>
          <w:szCs w:val="34"/>
        </w:rPr>
        <w:t>à</w:t>
      </w:r>
      <w:r w:rsidRPr="001800BB">
        <w:rPr>
          <w:szCs w:val="34"/>
        </w:rPr>
        <w:t xml:space="preserve"> notre </w:t>
      </w:r>
      <w:r>
        <w:rPr>
          <w:szCs w:val="34"/>
        </w:rPr>
        <w:t xml:space="preserve">France </w:t>
      </w:r>
      <w:r w:rsidRPr="001800BB">
        <w:rPr>
          <w:szCs w:val="34"/>
        </w:rPr>
        <w:t>vaincue</w:t>
      </w:r>
      <w:r>
        <w:rPr>
          <w:szCs w:val="34"/>
        </w:rPr>
        <w:t> </w:t>
      </w:r>
      <w:r>
        <w:rPr>
          <w:rStyle w:val="Appelnotedebasdep"/>
          <w:szCs w:val="34"/>
        </w:rPr>
        <w:footnoteReference w:id="220"/>
      </w:r>
      <w:r w:rsidRPr="001800BB">
        <w:rPr>
          <w:szCs w:val="34"/>
        </w:rPr>
        <w:t>, une dernière primauté, et non la moindre, la primauté de la charité.</w:t>
      </w:r>
    </w:p>
    <w:p w14:paraId="3DACD0A5" w14:textId="77777777" w:rsidR="00426AF6" w:rsidRPr="001800BB" w:rsidRDefault="00426AF6" w:rsidP="00426AF6">
      <w:pPr>
        <w:spacing w:before="120" w:after="120"/>
        <w:jc w:val="both"/>
      </w:pPr>
      <w:r w:rsidRPr="001800BB">
        <w:rPr>
          <w:szCs w:val="34"/>
        </w:rPr>
        <w:t>Cette gloire nationale, la plus pure d</w:t>
      </w:r>
      <w:r>
        <w:rPr>
          <w:szCs w:val="34"/>
        </w:rPr>
        <w:t>e toutes, faudra-t-</w:t>
      </w:r>
      <w:r w:rsidRPr="001800BB">
        <w:rPr>
          <w:szCs w:val="34"/>
        </w:rPr>
        <w:t>il nous en laisser dépouiller par les rancunes ou par les préjugés de l'anticléric</w:t>
      </w:r>
      <w:r w:rsidRPr="001800BB">
        <w:rPr>
          <w:szCs w:val="34"/>
        </w:rPr>
        <w:t>a</w:t>
      </w:r>
      <w:r w:rsidRPr="001800BB">
        <w:rPr>
          <w:szCs w:val="34"/>
        </w:rPr>
        <w:t>lisme ?</w:t>
      </w:r>
    </w:p>
    <w:p w14:paraId="29CD165F" w14:textId="77777777" w:rsidR="00426AF6" w:rsidRDefault="00426AF6" w:rsidP="00426AF6">
      <w:pPr>
        <w:spacing w:before="120" w:after="120"/>
        <w:jc w:val="both"/>
        <w:rPr>
          <w:szCs w:val="50"/>
        </w:rPr>
      </w:pPr>
    </w:p>
    <w:p w14:paraId="3BDFF87A" w14:textId="77777777" w:rsidR="00426AF6" w:rsidRDefault="00426AF6" w:rsidP="00426AF6">
      <w:pPr>
        <w:pStyle w:val="planchest"/>
      </w:pPr>
      <w:bookmarkStart w:id="26" w:name="Doctrines_de_haine_chap_IV_III"/>
      <w:r>
        <w:t>III</w:t>
      </w:r>
    </w:p>
    <w:p w14:paraId="1A4C427B" w14:textId="77777777" w:rsidR="00426AF6" w:rsidRDefault="00426AF6" w:rsidP="00426AF6">
      <w:pPr>
        <w:spacing w:before="120" w:after="120"/>
        <w:ind w:firstLine="0"/>
        <w:jc w:val="center"/>
        <w:rPr>
          <w:szCs w:val="50"/>
        </w:rPr>
      </w:pPr>
      <w:r>
        <w:rPr>
          <w:szCs w:val="50"/>
        </w:rPr>
        <w:t>LE GRIEF NATIONAL</w:t>
      </w:r>
    </w:p>
    <w:bookmarkEnd w:id="26"/>
    <w:p w14:paraId="7A9F1A35" w14:textId="77777777" w:rsidR="00426AF6" w:rsidRPr="001800BB" w:rsidRDefault="00426AF6" w:rsidP="00426AF6">
      <w:pPr>
        <w:spacing w:before="120" w:after="120"/>
        <w:jc w:val="both"/>
      </w:pPr>
    </w:p>
    <w:p w14:paraId="44BD65EE"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30FC2CE9" w14:textId="77777777" w:rsidR="00426AF6" w:rsidRPr="001800BB" w:rsidRDefault="00426AF6" w:rsidP="00426AF6">
      <w:pPr>
        <w:spacing w:before="120" w:after="120"/>
        <w:jc w:val="both"/>
      </w:pPr>
      <w:r w:rsidRPr="001800BB">
        <w:rPr>
          <w:szCs w:val="34"/>
        </w:rPr>
        <w:t>Cette réflexion m'amène à c</w:t>
      </w:r>
      <w:r>
        <w:rPr>
          <w:szCs w:val="34"/>
        </w:rPr>
        <w:t>e</w:t>
      </w:r>
      <w:r w:rsidRPr="001800BB">
        <w:rPr>
          <w:szCs w:val="34"/>
        </w:rPr>
        <w:t xml:space="preserve"> que j'app</w:t>
      </w:r>
      <w:r>
        <w:rPr>
          <w:szCs w:val="34"/>
        </w:rPr>
        <w:t>e</w:t>
      </w:r>
      <w:r w:rsidRPr="001800BB">
        <w:rPr>
          <w:szCs w:val="34"/>
        </w:rPr>
        <w:t>ll</w:t>
      </w:r>
      <w:r>
        <w:rPr>
          <w:szCs w:val="34"/>
        </w:rPr>
        <w:t>e</w:t>
      </w:r>
      <w:r w:rsidRPr="001800BB">
        <w:rPr>
          <w:szCs w:val="34"/>
        </w:rPr>
        <w:t xml:space="preserve"> l</w:t>
      </w:r>
      <w:r>
        <w:rPr>
          <w:szCs w:val="34"/>
        </w:rPr>
        <w:t>e</w:t>
      </w:r>
      <w:r w:rsidRPr="001800BB">
        <w:rPr>
          <w:szCs w:val="34"/>
        </w:rPr>
        <w:t xml:space="preserve"> grief nati</w:t>
      </w:r>
      <w:r w:rsidRPr="001800BB">
        <w:rPr>
          <w:szCs w:val="34"/>
        </w:rPr>
        <w:t>o</w:t>
      </w:r>
      <w:r w:rsidRPr="001800BB">
        <w:rPr>
          <w:szCs w:val="34"/>
        </w:rPr>
        <w:t>nal ; il ti</w:t>
      </w:r>
      <w:r>
        <w:rPr>
          <w:szCs w:val="34"/>
        </w:rPr>
        <w:t>e</w:t>
      </w:r>
      <w:r w:rsidRPr="001800BB">
        <w:rPr>
          <w:szCs w:val="34"/>
        </w:rPr>
        <w:t>nt une grand</w:t>
      </w:r>
      <w:r>
        <w:rPr>
          <w:szCs w:val="34"/>
        </w:rPr>
        <w:t>e</w:t>
      </w:r>
      <w:r w:rsidRPr="001800BB">
        <w:rPr>
          <w:szCs w:val="34"/>
        </w:rPr>
        <w:t xml:space="preserve"> place dans l'anticléricalisme, comme dans l'antisém</w:t>
      </w:r>
      <w:r w:rsidRPr="001800BB">
        <w:rPr>
          <w:szCs w:val="34"/>
        </w:rPr>
        <w:t>i</w:t>
      </w:r>
      <w:r w:rsidRPr="001800BB">
        <w:rPr>
          <w:szCs w:val="34"/>
        </w:rPr>
        <w:t xml:space="preserve">tisme, et, dans l'un et l'autre, il s'offre </w:t>
      </w:r>
      <w:r>
        <w:rPr>
          <w:szCs w:val="34"/>
        </w:rPr>
        <w:t>à</w:t>
      </w:r>
      <w:r w:rsidRPr="001800BB">
        <w:rPr>
          <w:szCs w:val="34"/>
        </w:rPr>
        <w:t xml:space="preserve"> nous, sous un double aspect. L'Église catholique, nous assure </w:t>
      </w:r>
      <w:r>
        <w:rPr>
          <w:szCs w:val="34"/>
        </w:rPr>
        <w:t>l'ant</w:t>
      </w:r>
      <w:r>
        <w:rPr>
          <w:szCs w:val="34"/>
        </w:rPr>
        <w:t>i</w:t>
      </w:r>
      <w:r>
        <w:rPr>
          <w:szCs w:val="34"/>
        </w:rPr>
        <w:t>clérical, est une Inter</w:t>
      </w:r>
      <w:r w:rsidRPr="001800BB">
        <w:rPr>
          <w:szCs w:val="34"/>
        </w:rPr>
        <w:t>nationale ; — l'Église romain</w:t>
      </w:r>
      <w:r>
        <w:rPr>
          <w:szCs w:val="34"/>
        </w:rPr>
        <w:t>e</w:t>
      </w:r>
      <w:r w:rsidRPr="001800BB">
        <w:rPr>
          <w:szCs w:val="34"/>
        </w:rPr>
        <w:t>, son cle</w:t>
      </w:r>
      <w:r w:rsidRPr="001800BB">
        <w:rPr>
          <w:szCs w:val="34"/>
        </w:rPr>
        <w:t>r</w:t>
      </w:r>
      <w:r w:rsidRPr="001800BB">
        <w:rPr>
          <w:szCs w:val="34"/>
        </w:rPr>
        <w:t>gé, ses congrégations représentent un esprit étra</w:t>
      </w:r>
      <w:r w:rsidRPr="001800BB">
        <w:rPr>
          <w:szCs w:val="34"/>
        </w:rPr>
        <w:t>n</w:t>
      </w:r>
      <w:r w:rsidRPr="001800BB">
        <w:rPr>
          <w:szCs w:val="34"/>
        </w:rPr>
        <w:t>ger ; — à c</w:t>
      </w:r>
      <w:r>
        <w:rPr>
          <w:szCs w:val="34"/>
        </w:rPr>
        <w:t>e</w:t>
      </w:r>
      <w:r w:rsidRPr="001800BB">
        <w:rPr>
          <w:szCs w:val="34"/>
        </w:rPr>
        <w:t xml:space="preserve"> double titre, l'Église est une menace pour no</w:t>
      </w:r>
      <w:r>
        <w:rPr>
          <w:szCs w:val="34"/>
        </w:rPr>
        <w:t>tre</w:t>
      </w:r>
      <w:r w:rsidRPr="001800BB">
        <w:rPr>
          <w:szCs w:val="34"/>
        </w:rPr>
        <w:t xml:space="preserve"> génie n</w:t>
      </w:r>
      <w:r w:rsidRPr="001800BB">
        <w:rPr>
          <w:szCs w:val="34"/>
        </w:rPr>
        <w:t>a</w:t>
      </w:r>
      <w:r w:rsidRPr="001800BB">
        <w:rPr>
          <w:szCs w:val="34"/>
        </w:rPr>
        <w:t>t</w:t>
      </w:r>
      <w:r>
        <w:rPr>
          <w:szCs w:val="34"/>
        </w:rPr>
        <w:t>ional et pour notre nationalité.</w:t>
      </w:r>
    </w:p>
    <w:p w14:paraId="5553AB21" w14:textId="77777777" w:rsidR="00426AF6" w:rsidRPr="001800BB" w:rsidRDefault="00426AF6" w:rsidP="00426AF6">
      <w:pPr>
        <w:spacing w:before="120" w:after="120"/>
        <w:jc w:val="both"/>
      </w:pPr>
      <w:r w:rsidRPr="001800BB">
        <w:rPr>
          <w:szCs w:val="34"/>
        </w:rPr>
        <w:t>Peut-on dire, des catholiques, qu'ils sont des étrangers</w:t>
      </w:r>
      <w:r>
        <w:t xml:space="preserve"> </w:t>
      </w:r>
      <w:r>
        <w:rPr>
          <w:smallCaps/>
          <w:szCs w:val="34"/>
        </w:rPr>
        <w:t xml:space="preserve">[213] </w:t>
      </w:r>
      <w:r w:rsidRPr="001800BB">
        <w:rPr>
          <w:szCs w:val="34"/>
        </w:rPr>
        <w:t>en France ? Non, assurément ; ils sont le gro</w:t>
      </w:r>
      <w:r>
        <w:rPr>
          <w:szCs w:val="34"/>
        </w:rPr>
        <w:t>s</w:t>
      </w:r>
      <w:r w:rsidRPr="001800BB">
        <w:rPr>
          <w:szCs w:val="34"/>
        </w:rPr>
        <w:t xml:space="preserve"> de la n</w:t>
      </w:r>
      <w:r w:rsidRPr="001800BB">
        <w:rPr>
          <w:szCs w:val="34"/>
        </w:rPr>
        <w:t>a</w:t>
      </w:r>
      <w:r w:rsidRPr="001800BB">
        <w:rPr>
          <w:szCs w:val="34"/>
        </w:rPr>
        <w:t>tion ; ils l'ont toujours été. Ce qu'on n'oserait dir</w:t>
      </w:r>
      <w:r>
        <w:rPr>
          <w:szCs w:val="34"/>
        </w:rPr>
        <w:t>e</w:t>
      </w:r>
      <w:r w:rsidRPr="001800BB">
        <w:rPr>
          <w:szCs w:val="34"/>
        </w:rPr>
        <w:t xml:space="preserve"> des cathol</w:t>
      </w:r>
      <w:r w:rsidRPr="001800BB">
        <w:rPr>
          <w:szCs w:val="34"/>
        </w:rPr>
        <w:t>i</w:t>
      </w:r>
      <w:r w:rsidRPr="001800BB">
        <w:rPr>
          <w:szCs w:val="34"/>
        </w:rPr>
        <w:t>ques, peut-on l'affirmer du</w:t>
      </w:r>
      <w:r>
        <w:rPr>
          <w:szCs w:val="34"/>
        </w:rPr>
        <w:t xml:space="preserve"> catholicisme et le traiter d'ét</w:t>
      </w:r>
      <w:r w:rsidRPr="001800BB">
        <w:rPr>
          <w:szCs w:val="34"/>
        </w:rPr>
        <w:t>ranger en France ? Remontons le cours de no</w:t>
      </w:r>
      <w:r>
        <w:rPr>
          <w:szCs w:val="34"/>
        </w:rPr>
        <w:t>t</w:t>
      </w:r>
      <w:r w:rsidRPr="001800BB">
        <w:rPr>
          <w:szCs w:val="34"/>
        </w:rPr>
        <w:t>re histoire ; l'Église c</w:t>
      </w:r>
      <w:r w:rsidRPr="001800BB">
        <w:rPr>
          <w:szCs w:val="34"/>
        </w:rPr>
        <w:t>a</w:t>
      </w:r>
      <w:r w:rsidRPr="001800BB">
        <w:rPr>
          <w:szCs w:val="34"/>
        </w:rPr>
        <w:t>tholique est antérieure à la formation de la France ; l'Église peut se vanter d'avoir, pour une bonne part, contribué à fo</w:t>
      </w:r>
      <w:r w:rsidRPr="001800BB">
        <w:rPr>
          <w:szCs w:val="34"/>
        </w:rPr>
        <w:t>r</w:t>
      </w:r>
      <w:r w:rsidRPr="001800BB">
        <w:rPr>
          <w:szCs w:val="34"/>
        </w:rPr>
        <w:t>mer la Franc</w:t>
      </w:r>
      <w:r>
        <w:rPr>
          <w:szCs w:val="34"/>
        </w:rPr>
        <w:t>e</w:t>
      </w:r>
      <w:r w:rsidRPr="001800BB">
        <w:rPr>
          <w:szCs w:val="34"/>
        </w:rPr>
        <w:t xml:space="preserve"> et la nationalité française. Comment dire du catholicisme, chez nous, ce que répétaient de lui, par exe</w:t>
      </w:r>
      <w:r w:rsidRPr="001800BB">
        <w:rPr>
          <w:szCs w:val="34"/>
        </w:rPr>
        <w:t>m</w:t>
      </w:r>
      <w:r w:rsidRPr="001800BB">
        <w:rPr>
          <w:szCs w:val="34"/>
        </w:rPr>
        <w:t>ple, les organes de M. d</w:t>
      </w:r>
      <w:r>
        <w:rPr>
          <w:szCs w:val="34"/>
        </w:rPr>
        <w:t>e</w:t>
      </w:r>
      <w:r w:rsidRPr="001800BB">
        <w:rPr>
          <w:szCs w:val="34"/>
        </w:rPr>
        <w:t xml:space="preserve"> Bismarck, en Allemagne, lors du Kulturkampf, comment prétendre que la mission historique de la Franc</w:t>
      </w:r>
      <w:r>
        <w:rPr>
          <w:szCs w:val="34"/>
        </w:rPr>
        <w:t>e</w:t>
      </w:r>
      <w:r w:rsidRPr="001800BB">
        <w:rPr>
          <w:szCs w:val="34"/>
        </w:rPr>
        <w:t xml:space="preserve"> est de lutter contre Rome et d'affranchir l'Eur</w:t>
      </w:r>
      <w:r w:rsidRPr="001800BB">
        <w:rPr>
          <w:szCs w:val="34"/>
        </w:rPr>
        <w:t>o</w:t>
      </w:r>
      <w:r w:rsidRPr="001800BB">
        <w:rPr>
          <w:szCs w:val="34"/>
        </w:rPr>
        <w:t>pe, l</w:t>
      </w:r>
      <w:r>
        <w:rPr>
          <w:szCs w:val="34"/>
        </w:rPr>
        <w:t>e</w:t>
      </w:r>
      <w:r w:rsidRPr="001800BB">
        <w:rPr>
          <w:szCs w:val="34"/>
        </w:rPr>
        <w:t xml:space="preserve"> monde, d</w:t>
      </w:r>
      <w:r>
        <w:rPr>
          <w:szCs w:val="34"/>
        </w:rPr>
        <w:t>e</w:t>
      </w:r>
      <w:r w:rsidRPr="001800BB">
        <w:rPr>
          <w:szCs w:val="34"/>
        </w:rPr>
        <w:t xml:space="preserve"> la domination romaine ? Cet argument, nos anticléricaux doivent l</w:t>
      </w:r>
      <w:r>
        <w:rPr>
          <w:szCs w:val="34"/>
        </w:rPr>
        <w:t>e</w:t>
      </w:r>
      <w:r w:rsidRPr="001800BB">
        <w:rPr>
          <w:szCs w:val="34"/>
        </w:rPr>
        <w:t xml:space="preserve"> laisser </w:t>
      </w:r>
      <w:r>
        <w:rPr>
          <w:szCs w:val="34"/>
        </w:rPr>
        <w:t>à</w:t>
      </w:r>
      <w:r w:rsidRPr="001800BB">
        <w:rPr>
          <w:szCs w:val="34"/>
        </w:rPr>
        <w:t xml:space="preserve"> ceux d'</w:t>
      </w:r>
      <w:r>
        <w:rPr>
          <w:szCs w:val="34"/>
        </w:rPr>
        <w:t>Allemagne.</w:t>
      </w:r>
      <w:r w:rsidRPr="001800BB">
        <w:rPr>
          <w:szCs w:val="34"/>
        </w:rPr>
        <w:t xml:space="preserve"> Nous n</w:t>
      </w:r>
      <w:r>
        <w:rPr>
          <w:szCs w:val="34"/>
        </w:rPr>
        <w:t>e</w:t>
      </w:r>
      <w:r w:rsidRPr="001800BB">
        <w:rPr>
          <w:szCs w:val="34"/>
        </w:rPr>
        <w:t xml:space="preserve"> sommes pas, en France, des Germains, héritiers d'Arm</w:t>
      </w:r>
      <w:r w:rsidRPr="001800BB">
        <w:rPr>
          <w:szCs w:val="34"/>
        </w:rPr>
        <w:t>i</w:t>
      </w:r>
      <w:r w:rsidRPr="001800BB">
        <w:rPr>
          <w:szCs w:val="34"/>
        </w:rPr>
        <w:t>nius</w:t>
      </w:r>
      <w:r>
        <w:rPr>
          <w:szCs w:val="34"/>
        </w:rPr>
        <w:t> </w:t>
      </w:r>
      <w:r>
        <w:rPr>
          <w:rStyle w:val="Appelnotedebasdep"/>
          <w:szCs w:val="34"/>
        </w:rPr>
        <w:footnoteReference w:id="221"/>
      </w:r>
      <w:r w:rsidRPr="001800BB">
        <w:rPr>
          <w:szCs w:val="34"/>
        </w:rPr>
        <w:t> ; nous aimons à nous considérer</w:t>
      </w:r>
      <w:r>
        <w:rPr>
          <w:szCs w:val="34"/>
        </w:rPr>
        <w:t xml:space="preserve"> </w:t>
      </w:r>
      <w:r w:rsidRPr="001800BB">
        <w:rPr>
          <w:szCs w:val="34"/>
        </w:rPr>
        <w:t>comm</w:t>
      </w:r>
      <w:r>
        <w:rPr>
          <w:szCs w:val="34"/>
        </w:rPr>
        <w:t>e</w:t>
      </w:r>
      <w:r w:rsidRPr="001800BB">
        <w:rPr>
          <w:szCs w:val="34"/>
        </w:rPr>
        <w:t xml:space="preserve"> des Latins,</w:t>
      </w:r>
      <w:r>
        <w:rPr>
          <w:szCs w:val="34"/>
        </w:rPr>
        <w:t xml:space="preserve"> fil</w:t>
      </w:r>
      <w:r w:rsidRPr="001800BB">
        <w:rPr>
          <w:szCs w:val="34"/>
        </w:rPr>
        <w:t>s aînés d</w:t>
      </w:r>
      <w:r>
        <w:rPr>
          <w:szCs w:val="34"/>
        </w:rPr>
        <w:t>e</w:t>
      </w:r>
      <w:r w:rsidRPr="001800BB">
        <w:rPr>
          <w:szCs w:val="34"/>
        </w:rPr>
        <w:t xml:space="preserve"> Rome. L</w:t>
      </w:r>
      <w:r>
        <w:rPr>
          <w:szCs w:val="34"/>
        </w:rPr>
        <w:t>e</w:t>
      </w:r>
      <w:r w:rsidRPr="001800BB">
        <w:rPr>
          <w:szCs w:val="34"/>
        </w:rPr>
        <w:t xml:space="preserve"> clérical, l'antisémite,</w:t>
      </w:r>
      <w:r>
        <w:rPr>
          <w:szCs w:val="34"/>
        </w:rPr>
        <w:t xml:space="preserve"> </w:t>
      </w:r>
      <w:r w:rsidRPr="001800BB">
        <w:rPr>
          <w:szCs w:val="34"/>
        </w:rPr>
        <w:t xml:space="preserve">l'antiprotestant </w:t>
      </w:r>
      <w:r>
        <w:rPr>
          <w:szCs w:val="34"/>
        </w:rPr>
        <w:t>t</w:t>
      </w:r>
      <w:r w:rsidRPr="001800BB">
        <w:rPr>
          <w:szCs w:val="34"/>
        </w:rPr>
        <w:t>ir</w:t>
      </w:r>
      <w:r>
        <w:rPr>
          <w:szCs w:val="34"/>
        </w:rPr>
        <w:t>e</w:t>
      </w:r>
      <w:r w:rsidRPr="001800BB">
        <w:rPr>
          <w:szCs w:val="34"/>
        </w:rPr>
        <w:t>nt m</w:t>
      </w:r>
      <w:r>
        <w:rPr>
          <w:szCs w:val="34"/>
        </w:rPr>
        <w:t>ê</w:t>
      </w:r>
      <w:r w:rsidRPr="001800BB">
        <w:rPr>
          <w:szCs w:val="34"/>
        </w:rPr>
        <w:t>m</w:t>
      </w:r>
      <w:r>
        <w:rPr>
          <w:szCs w:val="34"/>
        </w:rPr>
        <w:t>e</w:t>
      </w:r>
      <w:r w:rsidRPr="001800BB">
        <w:rPr>
          <w:szCs w:val="34"/>
        </w:rPr>
        <w:t xml:space="preserve"> parti d</w:t>
      </w:r>
      <w:r>
        <w:rPr>
          <w:szCs w:val="34"/>
        </w:rPr>
        <w:t>e</w:t>
      </w:r>
      <w:r w:rsidRPr="001800BB">
        <w:rPr>
          <w:szCs w:val="34"/>
        </w:rPr>
        <w:t xml:space="preserve"> ces origines ou d</w:t>
      </w:r>
      <w:r>
        <w:rPr>
          <w:szCs w:val="34"/>
        </w:rPr>
        <w:t>e</w:t>
      </w:r>
      <w:r w:rsidRPr="001800BB">
        <w:rPr>
          <w:szCs w:val="34"/>
        </w:rPr>
        <w:t xml:space="preserve"> ces affinités latines pour traiter d'infidèles au génie français, ou d</w:t>
      </w:r>
      <w:r>
        <w:rPr>
          <w:szCs w:val="34"/>
        </w:rPr>
        <w:t>e</w:t>
      </w:r>
      <w:r w:rsidRPr="001800BB">
        <w:rPr>
          <w:szCs w:val="34"/>
        </w:rPr>
        <w:t xml:space="preserve"> traîtres </w:t>
      </w:r>
      <w:r>
        <w:rPr>
          <w:szCs w:val="34"/>
        </w:rPr>
        <w:t>à</w:t>
      </w:r>
      <w:r w:rsidRPr="001800BB">
        <w:rPr>
          <w:szCs w:val="34"/>
        </w:rPr>
        <w:t xml:space="preserve"> la mission d</w:t>
      </w:r>
      <w:r>
        <w:rPr>
          <w:szCs w:val="34"/>
        </w:rPr>
        <w:t>e</w:t>
      </w:r>
      <w:r w:rsidRPr="001800BB">
        <w:rPr>
          <w:szCs w:val="34"/>
        </w:rPr>
        <w:t xml:space="preserve"> la Fra</w:t>
      </w:r>
      <w:r>
        <w:rPr>
          <w:szCs w:val="34"/>
        </w:rPr>
        <w:t>n</w:t>
      </w:r>
      <w:r w:rsidRPr="001800BB">
        <w:rPr>
          <w:szCs w:val="34"/>
        </w:rPr>
        <w:t>ce, les Français en révo</w:t>
      </w:r>
      <w:r w:rsidRPr="001800BB">
        <w:rPr>
          <w:szCs w:val="34"/>
        </w:rPr>
        <w:t>l</w:t>
      </w:r>
      <w:r w:rsidRPr="001800BB">
        <w:rPr>
          <w:szCs w:val="34"/>
        </w:rPr>
        <w:t>te contre Rom</w:t>
      </w:r>
      <w:r>
        <w:rPr>
          <w:szCs w:val="34"/>
        </w:rPr>
        <w:t>e</w:t>
      </w:r>
      <w:r w:rsidRPr="001800BB">
        <w:rPr>
          <w:szCs w:val="34"/>
        </w:rPr>
        <w:t>. J</w:t>
      </w:r>
      <w:r>
        <w:rPr>
          <w:szCs w:val="34"/>
        </w:rPr>
        <w:t>e</w:t>
      </w:r>
      <w:r w:rsidRPr="001800BB">
        <w:rPr>
          <w:szCs w:val="34"/>
        </w:rPr>
        <w:t xml:space="preserve"> go</w:t>
      </w:r>
      <w:r>
        <w:rPr>
          <w:szCs w:val="34"/>
        </w:rPr>
        <w:t>û</w:t>
      </w:r>
      <w:r w:rsidRPr="001800BB">
        <w:rPr>
          <w:szCs w:val="34"/>
        </w:rPr>
        <w:t>t</w:t>
      </w:r>
      <w:r>
        <w:rPr>
          <w:szCs w:val="34"/>
        </w:rPr>
        <w:t>e peu,</w:t>
      </w:r>
      <w:r w:rsidRPr="001800BB">
        <w:rPr>
          <w:szCs w:val="34"/>
        </w:rPr>
        <w:t xml:space="preserve"> quant </w:t>
      </w:r>
      <w:r>
        <w:rPr>
          <w:szCs w:val="34"/>
        </w:rPr>
        <w:t>à</w:t>
      </w:r>
      <w:r w:rsidRPr="001800BB">
        <w:rPr>
          <w:szCs w:val="34"/>
        </w:rPr>
        <w:t xml:space="preserve"> moi, vous le savez, ces spécul</w:t>
      </w:r>
      <w:r w:rsidRPr="001800BB">
        <w:rPr>
          <w:szCs w:val="34"/>
        </w:rPr>
        <w:t>a</w:t>
      </w:r>
      <w:r w:rsidRPr="001800BB">
        <w:rPr>
          <w:szCs w:val="34"/>
        </w:rPr>
        <w:t>tions sur les races et sur la vocation ethnique des peuples. Je crains d'y rencontrer un</w:t>
      </w:r>
      <w:r>
        <w:rPr>
          <w:szCs w:val="34"/>
        </w:rPr>
        <w:t>e</w:t>
      </w:r>
      <w:r w:rsidRPr="001800BB">
        <w:rPr>
          <w:szCs w:val="34"/>
        </w:rPr>
        <w:t xml:space="preserve"> doctr</w:t>
      </w:r>
      <w:r>
        <w:rPr>
          <w:szCs w:val="34"/>
        </w:rPr>
        <w:t>i</w:t>
      </w:r>
      <w:r w:rsidRPr="001800BB">
        <w:rPr>
          <w:szCs w:val="34"/>
        </w:rPr>
        <w:t>n</w:t>
      </w:r>
      <w:r>
        <w:rPr>
          <w:szCs w:val="34"/>
        </w:rPr>
        <w:t>e</w:t>
      </w:r>
      <w:r w:rsidRPr="001800BB">
        <w:rPr>
          <w:szCs w:val="34"/>
        </w:rPr>
        <w:t xml:space="preserve"> d'asservissement ; mais, comment nier la part de l'esprit latin, sinon du sang latin, dans la fo</w:t>
      </w:r>
      <w:r w:rsidRPr="001800BB">
        <w:rPr>
          <w:szCs w:val="34"/>
        </w:rPr>
        <w:t>r</w:t>
      </w:r>
      <w:r w:rsidRPr="001800BB">
        <w:rPr>
          <w:szCs w:val="34"/>
        </w:rPr>
        <w:t>mation d</w:t>
      </w:r>
      <w:r>
        <w:rPr>
          <w:szCs w:val="34"/>
        </w:rPr>
        <w:t>e</w:t>
      </w:r>
      <w:r w:rsidRPr="001800BB">
        <w:rPr>
          <w:szCs w:val="34"/>
        </w:rPr>
        <w:t xml:space="preserve"> notre peuple et d</w:t>
      </w:r>
      <w:r>
        <w:rPr>
          <w:szCs w:val="34"/>
        </w:rPr>
        <w:t>e</w:t>
      </w:r>
      <w:r w:rsidRPr="001800BB">
        <w:rPr>
          <w:szCs w:val="34"/>
        </w:rPr>
        <w:t xml:space="preserve"> notre nationalité ? Je n</w:t>
      </w:r>
      <w:r>
        <w:rPr>
          <w:szCs w:val="34"/>
        </w:rPr>
        <w:t>e</w:t>
      </w:r>
      <w:r w:rsidRPr="001800BB">
        <w:rPr>
          <w:szCs w:val="34"/>
        </w:rPr>
        <w:t xml:space="preserve"> dirai pas que nous sommes de race lat</w:t>
      </w:r>
      <w:r w:rsidRPr="001800BB">
        <w:rPr>
          <w:szCs w:val="34"/>
        </w:rPr>
        <w:t>i</w:t>
      </w:r>
      <w:r w:rsidRPr="001800BB">
        <w:rPr>
          <w:szCs w:val="34"/>
        </w:rPr>
        <w:t>ne, et que, sous pein</w:t>
      </w:r>
      <w:r>
        <w:rPr>
          <w:szCs w:val="34"/>
        </w:rPr>
        <w:t>e</w:t>
      </w:r>
      <w:r w:rsidRPr="001800BB">
        <w:rPr>
          <w:szCs w:val="34"/>
        </w:rPr>
        <w:t xml:space="preserve"> d</w:t>
      </w:r>
      <w:r>
        <w:rPr>
          <w:szCs w:val="34"/>
        </w:rPr>
        <w:t>e</w:t>
      </w:r>
      <w:r w:rsidRPr="001800BB">
        <w:rPr>
          <w:szCs w:val="34"/>
        </w:rPr>
        <w:t xml:space="preserve"> nous</w:t>
      </w:r>
      <w:r>
        <w:t xml:space="preserve"> [214] </w:t>
      </w:r>
      <w:r>
        <w:rPr>
          <w:szCs w:val="34"/>
        </w:rPr>
        <w:t xml:space="preserve"> </w:t>
      </w:r>
      <w:r w:rsidRPr="001800BB">
        <w:rPr>
          <w:szCs w:val="34"/>
        </w:rPr>
        <w:t>renier nous-mêmes, nous devons rester des L</w:t>
      </w:r>
      <w:r w:rsidRPr="001800BB">
        <w:rPr>
          <w:szCs w:val="34"/>
        </w:rPr>
        <w:t>a</w:t>
      </w:r>
      <w:r w:rsidRPr="001800BB">
        <w:rPr>
          <w:szCs w:val="34"/>
        </w:rPr>
        <w:t>tins ; — il n'y a pas de race latine ; mais il y a des peuples de civilisation latine ; et de ces peuples, nous en sommes par l'éducation, comme par la langue. Que si l'esprit latin nous inspire certa</w:t>
      </w:r>
      <w:r w:rsidRPr="001800BB">
        <w:rPr>
          <w:szCs w:val="34"/>
        </w:rPr>
        <w:t>i</w:t>
      </w:r>
      <w:r w:rsidRPr="001800BB">
        <w:rPr>
          <w:szCs w:val="34"/>
        </w:rPr>
        <w:t xml:space="preserve">nes défiances, — et, à plus d'un égard, je serais de ceux qui ne voudraient accepter la succession de </w:t>
      </w:r>
      <w:r>
        <w:rPr>
          <w:szCs w:val="34"/>
        </w:rPr>
        <w:t>R</w:t>
      </w:r>
      <w:r w:rsidRPr="001800BB">
        <w:rPr>
          <w:szCs w:val="34"/>
        </w:rPr>
        <w:t>ome que sous bénéfice d'inventaire</w:t>
      </w:r>
      <w:r>
        <w:rPr>
          <w:szCs w:val="34"/>
        </w:rPr>
        <w:t> </w:t>
      </w:r>
      <w:r>
        <w:rPr>
          <w:rStyle w:val="Appelnotedebasdep"/>
          <w:szCs w:val="34"/>
        </w:rPr>
        <w:footnoteReference w:id="222"/>
      </w:r>
      <w:r w:rsidRPr="001800BB">
        <w:rPr>
          <w:szCs w:val="34"/>
        </w:rPr>
        <w:t>, — l'esprit latin est-il repr</w:t>
      </w:r>
      <w:r w:rsidRPr="001800BB">
        <w:rPr>
          <w:szCs w:val="34"/>
        </w:rPr>
        <w:t>é</w:t>
      </w:r>
      <w:r w:rsidRPr="001800BB">
        <w:rPr>
          <w:szCs w:val="34"/>
        </w:rPr>
        <w:t xml:space="preserve">senté, chez nous, uniquement, par l'Église romaine ? </w:t>
      </w:r>
      <w:r>
        <w:rPr>
          <w:szCs w:val="34"/>
        </w:rPr>
        <w:t>N</w:t>
      </w:r>
      <w:r w:rsidRPr="001800BB">
        <w:rPr>
          <w:szCs w:val="34"/>
        </w:rPr>
        <w:t>os l</w:t>
      </w:r>
      <w:r w:rsidRPr="001800BB">
        <w:rPr>
          <w:szCs w:val="34"/>
        </w:rPr>
        <w:t>é</w:t>
      </w:r>
      <w:r w:rsidRPr="001800BB">
        <w:rPr>
          <w:szCs w:val="34"/>
        </w:rPr>
        <w:t>gistes, par exe</w:t>
      </w:r>
      <w:r>
        <w:rPr>
          <w:szCs w:val="34"/>
        </w:rPr>
        <w:t>m</w:t>
      </w:r>
      <w:r>
        <w:rPr>
          <w:szCs w:val="34"/>
        </w:rPr>
        <w:t>ple, ces légistes qui, sous l'Ancien R</w:t>
      </w:r>
      <w:r w:rsidRPr="001800BB">
        <w:rPr>
          <w:szCs w:val="34"/>
        </w:rPr>
        <w:t>égime, comme à l'époque de la Révol</w:t>
      </w:r>
      <w:r w:rsidRPr="001800BB">
        <w:rPr>
          <w:szCs w:val="34"/>
        </w:rPr>
        <w:t>u</w:t>
      </w:r>
      <w:r w:rsidRPr="001800BB">
        <w:rPr>
          <w:szCs w:val="34"/>
        </w:rPr>
        <w:t>tion et de l'Empire, ont tenu une si grande place dans notre hi</w:t>
      </w:r>
      <w:r w:rsidRPr="001800BB">
        <w:rPr>
          <w:szCs w:val="34"/>
        </w:rPr>
        <w:t>s</w:t>
      </w:r>
      <w:r w:rsidRPr="001800BB">
        <w:rPr>
          <w:szCs w:val="34"/>
        </w:rPr>
        <w:t>toire, n'ont-ils jamais été imbus de l'esprit latin et de l'absolutisme des doctrines cés</w:t>
      </w:r>
      <w:r w:rsidRPr="001800BB">
        <w:rPr>
          <w:szCs w:val="34"/>
        </w:rPr>
        <w:t>a</w:t>
      </w:r>
      <w:r w:rsidRPr="001800BB">
        <w:rPr>
          <w:szCs w:val="34"/>
        </w:rPr>
        <w:t>riennes ? Le Jacobinisme qui semble le mauvais génie de la France moderne, le Jacobinisme, avec ses théories de salut public, avec son dogme de l'omnipotence d</w:t>
      </w:r>
      <w:r>
        <w:rPr>
          <w:szCs w:val="34"/>
        </w:rPr>
        <w:t>e</w:t>
      </w:r>
      <w:r w:rsidRPr="001800BB">
        <w:rPr>
          <w:szCs w:val="34"/>
        </w:rPr>
        <w:t xml:space="preserve"> l'État, ne s'insp</w:t>
      </w:r>
      <w:r w:rsidRPr="001800BB">
        <w:rPr>
          <w:szCs w:val="34"/>
        </w:rPr>
        <w:t>i</w:t>
      </w:r>
      <w:r w:rsidRPr="001800BB">
        <w:rPr>
          <w:szCs w:val="34"/>
        </w:rPr>
        <w:t>re-t-il pas, lui aussi, des exemples et des traditions de l'ant</w:t>
      </w:r>
      <w:r w:rsidRPr="001800BB">
        <w:rPr>
          <w:szCs w:val="34"/>
        </w:rPr>
        <w:t>i</w:t>
      </w:r>
      <w:r w:rsidRPr="001800BB">
        <w:rPr>
          <w:szCs w:val="34"/>
        </w:rPr>
        <w:t>quité latine ?</w:t>
      </w:r>
    </w:p>
    <w:p w14:paraId="05D8EB95" w14:textId="77777777" w:rsidR="00426AF6" w:rsidRPr="001800BB" w:rsidRDefault="00426AF6" w:rsidP="00426AF6">
      <w:pPr>
        <w:spacing w:before="120" w:after="120"/>
        <w:jc w:val="both"/>
      </w:pPr>
      <w:r w:rsidRPr="001800BB">
        <w:rPr>
          <w:szCs w:val="34"/>
        </w:rPr>
        <w:t>Oui, je serais, je l'avoue, d'accord avec l'anticléricalisme, quand il nous invite à nous tenir en garde contre l'esprit latin et contre les trad</w:t>
      </w:r>
      <w:r w:rsidRPr="001800BB">
        <w:rPr>
          <w:szCs w:val="34"/>
        </w:rPr>
        <w:t>i</w:t>
      </w:r>
      <w:r w:rsidRPr="001800BB">
        <w:rPr>
          <w:szCs w:val="34"/>
        </w:rPr>
        <w:t>tions romaines ; mais où je diffère avec lui, c'est qu</w:t>
      </w:r>
      <w:r>
        <w:rPr>
          <w:szCs w:val="34"/>
        </w:rPr>
        <w:t>e</w:t>
      </w:r>
      <w:r w:rsidRPr="001800BB">
        <w:rPr>
          <w:szCs w:val="34"/>
        </w:rPr>
        <w:t>, dans mes d</w:t>
      </w:r>
      <w:r w:rsidRPr="001800BB">
        <w:rPr>
          <w:szCs w:val="34"/>
        </w:rPr>
        <w:t>é</w:t>
      </w:r>
      <w:r w:rsidRPr="001800BB">
        <w:rPr>
          <w:szCs w:val="34"/>
        </w:rPr>
        <w:t>fiances contre l'esprit latin, je ne crois pas qu'il faille seulement nous mettre en garde contre Rome et contre le Vatican. Il y a, pour nous, un péril plus menaçant, aujourd'hui ; c'est celui de l'omnipotence d</w:t>
      </w:r>
      <w:r>
        <w:rPr>
          <w:szCs w:val="34"/>
        </w:rPr>
        <w:t>e</w:t>
      </w:r>
      <w:r w:rsidRPr="001800BB">
        <w:rPr>
          <w:szCs w:val="34"/>
        </w:rPr>
        <w:t xml:space="preserve"> l'État, de l'a</w:t>
      </w:r>
      <w:r w:rsidRPr="001800BB">
        <w:rPr>
          <w:szCs w:val="34"/>
        </w:rPr>
        <w:t>b</w:t>
      </w:r>
      <w:r w:rsidRPr="001800BB">
        <w:rPr>
          <w:szCs w:val="34"/>
        </w:rPr>
        <w:t xml:space="preserve">sorption de l'individu par l'État ; c'est, en un mot, ce qu'on appelle </w:t>
      </w:r>
      <w:r>
        <w:rPr>
          <w:szCs w:val="34"/>
        </w:rPr>
        <w:t>« </w:t>
      </w:r>
      <w:r w:rsidRPr="001800BB">
        <w:rPr>
          <w:szCs w:val="34"/>
        </w:rPr>
        <w:t>l'étatisme » ; — et ce péril,</w:t>
      </w:r>
      <w:r>
        <w:t xml:space="preserve"> </w:t>
      </w:r>
      <w:r>
        <w:rPr>
          <w:smallCaps/>
          <w:szCs w:val="34"/>
        </w:rPr>
        <w:t xml:space="preserve">[215] </w:t>
      </w:r>
      <w:r w:rsidRPr="001800BB">
        <w:rPr>
          <w:szCs w:val="34"/>
        </w:rPr>
        <w:t>une des choses que je reproche à nos anticléricaux, c'est que la plupart d'e</w:t>
      </w:r>
      <w:r w:rsidRPr="001800BB">
        <w:rPr>
          <w:szCs w:val="34"/>
        </w:rPr>
        <w:t>n</w:t>
      </w:r>
      <w:r w:rsidRPr="001800BB">
        <w:rPr>
          <w:szCs w:val="34"/>
        </w:rPr>
        <w:t>tre eux le méconnaissent, à tel point que beaucoup ne pa</w:t>
      </w:r>
      <w:r w:rsidRPr="001800BB">
        <w:rPr>
          <w:szCs w:val="34"/>
        </w:rPr>
        <w:t>r</w:t>
      </w:r>
      <w:r w:rsidRPr="001800BB">
        <w:rPr>
          <w:szCs w:val="34"/>
        </w:rPr>
        <w:t>donnent p</w:t>
      </w:r>
      <w:r>
        <w:rPr>
          <w:szCs w:val="34"/>
        </w:rPr>
        <w:t>a</w:t>
      </w:r>
      <w:r w:rsidRPr="001800BB">
        <w:rPr>
          <w:szCs w:val="34"/>
        </w:rPr>
        <w:t>s, à l'Église et à la conscience chr</w:t>
      </w:r>
      <w:r w:rsidRPr="001800BB">
        <w:rPr>
          <w:szCs w:val="34"/>
        </w:rPr>
        <w:t>é</w:t>
      </w:r>
      <w:r w:rsidRPr="001800BB">
        <w:rPr>
          <w:szCs w:val="34"/>
        </w:rPr>
        <w:t>tienne, de faire obstacle à la to</w:t>
      </w:r>
      <w:r w:rsidRPr="001800BB">
        <w:rPr>
          <w:szCs w:val="34"/>
        </w:rPr>
        <w:t>u</w:t>
      </w:r>
      <w:r w:rsidRPr="001800BB">
        <w:rPr>
          <w:szCs w:val="34"/>
        </w:rPr>
        <w:t>te-puissance de l'État.</w:t>
      </w:r>
    </w:p>
    <w:p w14:paraId="6DD25764" w14:textId="77777777" w:rsidR="00426AF6" w:rsidRDefault="00426AF6" w:rsidP="00426AF6">
      <w:pPr>
        <w:spacing w:before="120" w:after="120"/>
        <w:jc w:val="both"/>
        <w:rPr>
          <w:szCs w:val="34"/>
        </w:rPr>
      </w:pPr>
    </w:p>
    <w:p w14:paraId="396F943C" w14:textId="77777777" w:rsidR="00426AF6" w:rsidRDefault="00426AF6" w:rsidP="00426AF6">
      <w:pPr>
        <w:spacing w:before="120" w:after="120"/>
        <w:jc w:val="both"/>
        <w:rPr>
          <w:szCs w:val="34"/>
        </w:rPr>
      </w:pPr>
    </w:p>
    <w:p w14:paraId="089693D9" w14:textId="77777777" w:rsidR="00426AF6" w:rsidRPr="001800BB" w:rsidRDefault="00426AF6" w:rsidP="00426AF6">
      <w:pPr>
        <w:spacing w:before="120" w:after="120"/>
        <w:jc w:val="both"/>
      </w:pPr>
      <w:r w:rsidRPr="001800BB">
        <w:rPr>
          <w:szCs w:val="34"/>
        </w:rPr>
        <w:t>Antisémitisme, anti</w:t>
      </w:r>
      <w:r>
        <w:rPr>
          <w:szCs w:val="34"/>
        </w:rPr>
        <w:t>-</w:t>
      </w:r>
      <w:r w:rsidRPr="001800BB">
        <w:rPr>
          <w:szCs w:val="34"/>
        </w:rPr>
        <w:t xml:space="preserve">protestantisme, anticléricalisme, les trois </w:t>
      </w:r>
      <w:r>
        <w:rPr>
          <w:szCs w:val="34"/>
        </w:rPr>
        <w:t>« </w:t>
      </w:r>
      <w:r w:rsidRPr="001800BB">
        <w:rPr>
          <w:szCs w:val="34"/>
        </w:rPr>
        <w:t>anti » se font pareillement gloire d'être les défenseurs du génie fra</w:t>
      </w:r>
      <w:r w:rsidRPr="001800BB">
        <w:rPr>
          <w:szCs w:val="34"/>
        </w:rPr>
        <w:t>n</w:t>
      </w:r>
      <w:r w:rsidRPr="001800BB">
        <w:rPr>
          <w:szCs w:val="34"/>
        </w:rPr>
        <w:t>çais et les champions de la tradition française. L'anticléricalisme a, lui aussi, ce</w:t>
      </w:r>
      <w:r>
        <w:rPr>
          <w:szCs w:val="34"/>
        </w:rPr>
        <w:t>tt</w:t>
      </w:r>
      <w:r w:rsidRPr="001800BB">
        <w:rPr>
          <w:szCs w:val="34"/>
        </w:rPr>
        <w:t>e prétention ; il se donne</w:t>
      </w:r>
      <w:r>
        <w:rPr>
          <w:szCs w:val="34"/>
        </w:rPr>
        <w:t>, lui aussi, comme le représen</w:t>
      </w:r>
      <w:r w:rsidRPr="001800BB">
        <w:rPr>
          <w:szCs w:val="34"/>
        </w:rPr>
        <w:t>tant de la tradition nationale. Si l'Église romaine, dit-il, a pu contribuer, par ses év</w:t>
      </w:r>
      <w:r>
        <w:rPr>
          <w:szCs w:val="34"/>
        </w:rPr>
        <w:t>ê</w:t>
      </w:r>
      <w:r w:rsidRPr="001800BB">
        <w:rPr>
          <w:szCs w:val="34"/>
        </w:rPr>
        <w:t>q</w:t>
      </w:r>
      <w:r>
        <w:rPr>
          <w:szCs w:val="34"/>
        </w:rPr>
        <w:t>ues et par son clergé, à form</w:t>
      </w:r>
      <w:r w:rsidRPr="001800BB">
        <w:rPr>
          <w:szCs w:val="34"/>
        </w:rPr>
        <w:t>er la nation française, il n'en est pas moins vrai que la France et l'Église de France elle-même ont to</w:t>
      </w:r>
      <w:r w:rsidRPr="001800BB">
        <w:rPr>
          <w:szCs w:val="34"/>
        </w:rPr>
        <w:t>u</w:t>
      </w:r>
      <w:r w:rsidRPr="001800BB">
        <w:rPr>
          <w:szCs w:val="34"/>
        </w:rPr>
        <w:t xml:space="preserve">jours su résister </w:t>
      </w:r>
      <w:r>
        <w:rPr>
          <w:szCs w:val="34"/>
        </w:rPr>
        <w:t xml:space="preserve">à </w:t>
      </w:r>
      <w:r w:rsidRPr="001800BB">
        <w:rPr>
          <w:szCs w:val="34"/>
        </w:rPr>
        <w:t>la domination de Rome. C'est là, en effet, une thèse qui peut se soutenir, historiquement. Nos anticlér</w:t>
      </w:r>
      <w:r w:rsidRPr="001800BB">
        <w:rPr>
          <w:szCs w:val="34"/>
        </w:rPr>
        <w:t>i</w:t>
      </w:r>
      <w:r w:rsidRPr="001800BB">
        <w:rPr>
          <w:szCs w:val="34"/>
        </w:rPr>
        <w:t>caux en vie</w:t>
      </w:r>
      <w:r w:rsidRPr="001800BB">
        <w:rPr>
          <w:szCs w:val="34"/>
        </w:rPr>
        <w:t>n</w:t>
      </w:r>
      <w:r w:rsidRPr="001800BB">
        <w:rPr>
          <w:szCs w:val="34"/>
        </w:rPr>
        <w:t>nent, ainsi, à se donner comme les continuateurs de la tradition gallicane, en face des défenseurs de l'ultramo</w:t>
      </w:r>
      <w:r w:rsidRPr="001800BB">
        <w:rPr>
          <w:szCs w:val="34"/>
        </w:rPr>
        <w:t>n</w:t>
      </w:r>
      <w:r w:rsidRPr="001800BB">
        <w:rPr>
          <w:szCs w:val="34"/>
        </w:rPr>
        <w:t>tanism</w:t>
      </w:r>
      <w:r>
        <w:rPr>
          <w:szCs w:val="34"/>
        </w:rPr>
        <w:t>e</w:t>
      </w:r>
      <w:r w:rsidRPr="001800BB">
        <w:rPr>
          <w:szCs w:val="34"/>
        </w:rPr>
        <w:t>. A les entendre, ils défen</w:t>
      </w:r>
      <w:r>
        <w:rPr>
          <w:szCs w:val="34"/>
        </w:rPr>
        <w:t>d</w:t>
      </w:r>
      <w:r w:rsidRPr="001800BB">
        <w:rPr>
          <w:szCs w:val="34"/>
        </w:rPr>
        <w:t>ent, à leur tour et à leur manière, ce qu'on appelait, autrefois, les libertés gallic</w:t>
      </w:r>
      <w:r w:rsidRPr="001800BB">
        <w:rPr>
          <w:szCs w:val="34"/>
        </w:rPr>
        <w:t>a</w:t>
      </w:r>
      <w:r w:rsidRPr="001800BB">
        <w:rPr>
          <w:szCs w:val="34"/>
        </w:rPr>
        <w:t>nes</w:t>
      </w:r>
      <w:r>
        <w:rPr>
          <w:szCs w:val="34"/>
        </w:rPr>
        <w:t> </w:t>
      </w:r>
      <w:r>
        <w:rPr>
          <w:rStyle w:val="Appelnotedebasdep"/>
          <w:szCs w:val="34"/>
        </w:rPr>
        <w:footnoteReference w:id="223"/>
      </w:r>
      <w:r w:rsidRPr="001800BB">
        <w:rPr>
          <w:szCs w:val="34"/>
        </w:rPr>
        <w:t>. M. Trouillot se trouve être l'héritier de Bo</w:t>
      </w:r>
      <w:r w:rsidRPr="001800BB">
        <w:rPr>
          <w:szCs w:val="34"/>
        </w:rPr>
        <w:t>s</w:t>
      </w:r>
      <w:r w:rsidRPr="001800BB">
        <w:rPr>
          <w:szCs w:val="34"/>
        </w:rPr>
        <w:t>suet.</w:t>
      </w:r>
    </w:p>
    <w:p w14:paraId="13B29B57" w14:textId="77777777" w:rsidR="00426AF6" w:rsidRDefault="00426AF6" w:rsidP="00426AF6">
      <w:pPr>
        <w:spacing w:before="120" w:after="120"/>
        <w:jc w:val="both"/>
        <w:rPr>
          <w:szCs w:val="34"/>
        </w:rPr>
      </w:pPr>
      <w:r w:rsidRPr="001800BB">
        <w:rPr>
          <w:szCs w:val="34"/>
        </w:rPr>
        <w:t>Je ne sais si, lorsqu'il se donne comme le continuateur du gallic</w:t>
      </w:r>
      <w:r w:rsidRPr="001800BB">
        <w:rPr>
          <w:szCs w:val="34"/>
        </w:rPr>
        <w:t>a</w:t>
      </w:r>
      <w:r w:rsidRPr="001800BB">
        <w:rPr>
          <w:szCs w:val="34"/>
        </w:rPr>
        <w:t xml:space="preserve">nisme, l'anticléricalisme connaît bien le gallicanisme. Certes, le gallicanisme luttait contre </w:t>
      </w:r>
      <w:r>
        <w:rPr>
          <w:szCs w:val="34"/>
        </w:rPr>
        <w:t>R</w:t>
      </w:r>
      <w:r w:rsidRPr="001800BB">
        <w:rPr>
          <w:szCs w:val="34"/>
        </w:rPr>
        <w:t>ome, — sans aller c</w:t>
      </w:r>
      <w:r w:rsidRPr="001800BB">
        <w:rPr>
          <w:szCs w:val="34"/>
        </w:rPr>
        <w:t>e</w:t>
      </w:r>
      <w:r w:rsidRPr="001800BB">
        <w:rPr>
          <w:szCs w:val="34"/>
        </w:rPr>
        <w:t>pendant jusqu'à rompre avec Rome ; mais était-il, pour cela, anticlérical ?</w:t>
      </w:r>
    </w:p>
    <w:p w14:paraId="45FE123A" w14:textId="77777777" w:rsidR="00426AF6" w:rsidRPr="001800BB" w:rsidRDefault="00426AF6" w:rsidP="00426AF6">
      <w:pPr>
        <w:spacing w:before="120" w:after="120"/>
        <w:jc w:val="both"/>
        <w:rPr>
          <w:szCs w:val="32"/>
        </w:rPr>
      </w:pPr>
      <w:r>
        <w:t>[216]</w:t>
      </w:r>
    </w:p>
    <w:p w14:paraId="3F0E08B2" w14:textId="77777777" w:rsidR="00426AF6" w:rsidRPr="001800BB" w:rsidRDefault="00426AF6" w:rsidP="00426AF6">
      <w:pPr>
        <w:spacing w:before="120" w:after="120"/>
        <w:jc w:val="both"/>
      </w:pPr>
      <w:r w:rsidRPr="001800BB">
        <w:rPr>
          <w:szCs w:val="36"/>
        </w:rPr>
        <w:t>Le gallicanisme, loin d'être toujours anticlérical, était une forme de cléricalisme, au sens propre, au sens politique du mot</w:t>
      </w:r>
      <w:r>
        <w:rPr>
          <w:szCs w:val="36"/>
        </w:rPr>
        <w:t>.</w:t>
      </w:r>
      <w:r w:rsidRPr="001800BB">
        <w:rPr>
          <w:szCs w:val="36"/>
        </w:rPr>
        <w:t xml:space="preserve"> Le gallicanisme supposait une religion d'État, en posse</w:t>
      </w:r>
      <w:r w:rsidRPr="001800BB">
        <w:rPr>
          <w:szCs w:val="36"/>
        </w:rPr>
        <w:t>s</w:t>
      </w:r>
      <w:r w:rsidRPr="001800BB">
        <w:rPr>
          <w:szCs w:val="36"/>
        </w:rPr>
        <w:t>sion de tous les privilèges d'une Église d'État. Le gallicani</w:t>
      </w:r>
      <w:r w:rsidRPr="001800BB">
        <w:rPr>
          <w:szCs w:val="36"/>
        </w:rPr>
        <w:t>s</w:t>
      </w:r>
      <w:r w:rsidRPr="001800BB">
        <w:rPr>
          <w:szCs w:val="36"/>
        </w:rPr>
        <w:t>me n'a pu se constituer et n'a pu durer qu'autant qu'il lui a été permis de s'appuyer sur le pouvoir séculier.</w:t>
      </w:r>
    </w:p>
    <w:p w14:paraId="18707566" w14:textId="77777777" w:rsidR="00426AF6" w:rsidRPr="001800BB" w:rsidRDefault="00426AF6" w:rsidP="00426AF6">
      <w:pPr>
        <w:spacing w:before="120" w:after="120"/>
        <w:jc w:val="both"/>
      </w:pPr>
      <w:r w:rsidRPr="001800BB">
        <w:rPr>
          <w:szCs w:val="36"/>
        </w:rPr>
        <w:t>La thèse gallicane, celle de Bossue</w:t>
      </w:r>
      <w:r>
        <w:rPr>
          <w:szCs w:val="36"/>
        </w:rPr>
        <w:t>t, celle des derniers ga</w:t>
      </w:r>
      <w:r>
        <w:rPr>
          <w:szCs w:val="36"/>
        </w:rPr>
        <w:t>l</w:t>
      </w:r>
      <w:r>
        <w:rPr>
          <w:szCs w:val="36"/>
        </w:rPr>
        <w:t xml:space="preserve">licans </w:t>
      </w:r>
      <w:r w:rsidRPr="001800BB">
        <w:rPr>
          <w:szCs w:val="36"/>
        </w:rPr>
        <w:t>qui, vous le savez, sont morts avec la Restauration, c'était l'union intime du trône et de l'autel, accotés l'un à l'a</w:t>
      </w:r>
      <w:r w:rsidRPr="001800BB">
        <w:rPr>
          <w:szCs w:val="36"/>
        </w:rPr>
        <w:t>u</w:t>
      </w:r>
      <w:r w:rsidRPr="001800BB">
        <w:rPr>
          <w:szCs w:val="36"/>
        </w:rPr>
        <w:t>tre, pour résister aux hér</w:t>
      </w:r>
      <w:r w:rsidRPr="001800BB">
        <w:rPr>
          <w:szCs w:val="36"/>
        </w:rPr>
        <w:t>é</w:t>
      </w:r>
      <w:r w:rsidRPr="001800BB">
        <w:rPr>
          <w:szCs w:val="36"/>
        </w:rPr>
        <w:t>tiques du dedans, en même temps qu'aux prétentions de Rome. Le ga</w:t>
      </w:r>
      <w:r w:rsidRPr="001800BB">
        <w:rPr>
          <w:szCs w:val="36"/>
        </w:rPr>
        <w:t>l</w:t>
      </w:r>
      <w:r w:rsidRPr="001800BB">
        <w:rPr>
          <w:szCs w:val="36"/>
        </w:rPr>
        <w:t xml:space="preserve">licanisme était adossé au trône de Louis XIV. </w:t>
      </w:r>
      <w:r>
        <w:rPr>
          <w:szCs w:val="36"/>
        </w:rPr>
        <w:t>C</w:t>
      </w:r>
      <w:r w:rsidRPr="001800BB">
        <w:rPr>
          <w:szCs w:val="36"/>
        </w:rPr>
        <w:t>ela est tellement vrai, que le gallic</w:t>
      </w:r>
      <w:r w:rsidRPr="001800BB">
        <w:rPr>
          <w:szCs w:val="36"/>
        </w:rPr>
        <w:t>a</w:t>
      </w:r>
      <w:r w:rsidRPr="001800BB">
        <w:rPr>
          <w:szCs w:val="36"/>
        </w:rPr>
        <w:t xml:space="preserve">nisme a été une des grandes victimes de la Révolution ; il a été tué par la Révolution française et par celui qu'on a appelé l'exécuteur testamentaire de la Révolution, par Napoléon. Le jour où le clergé français n'a plus pu s'appuyer, comme </w:t>
      </w:r>
      <w:r>
        <w:rPr>
          <w:szCs w:val="36"/>
        </w:rPr>
        <w:t>il</w:t>
      </w:r>
      <w:r w:rsidRPr="001800BB">
        <w:rPr>
          <w:szCs w:val="36"/>
        </w:rPr>
        <w:t xml:space="preserve"> l'avait fait pendant des siècles, sur le bras séculier et sur l'a</w:t>
      </w:r>
      <w:r w:rsidRPr="001800BB">
        <w:rPr>
          <w:szCs w:val="36"/>
        </w:rPr>
        <w:t>u</w:t>
      </w:r>
      <w:r w:rsidRPr="001800BB">
        <w:rPr>
          <w:szCs w:val="36"/>
        </w:rPr>
        <w:t>torité du roi, le clergé s'est retourné vers Rome ; il est devenu ultramontain. C'est ainsi, comme on l'a signalé, bien des fois, avant moi, qu'une des conséquences les moins prévues de la Révolution a été la victoire de l'ultramontanisme, dans le clergé de France et dans l'Église.</w:t>
      </w:r>
    </w:p>
    <w:p w14:paraId="2D5490A3" w14:textId="77777777" w:rsidR="00426AF6" w:rsidRPr="001800BB" w:rsidRDefault="00426AF6" w:rsidP="00426AF6">
      <w:pPr>
        <w:spacing w:before="120" w:after="120"/>
        <w:jc w:val="both"/>
      </w:pPr>
      <w:r w:rsidRPr="001800BB">
        <w:rPr>
          <w:szCs w:val="36"/>
        </w:rPr>
        <w:t>L'ultramontanisme, au sens th</w:t>
      </w:r>
      <w:r>
        <w:rPr>
          <w:szCs w:val="36"/>
        </w:rPr>
        <w:t>é</w:t>
      </w:r>
      <w:r w:rsidRPr="001800BB">
        <w:rPr>
          <w:szCs w:val="36"/>
        </w:rPr>
        <w:t>ologique du mot, a trio</w:t>
      </w:r>
      <w:r w:rsidRPr="001800BB">
        <w:rPr>
          <w:szCs w:val="36"/>
        </w:rPr>
        <w:t>m</w:t>
      </w:r>
      <w:r w:rsidRPr="001800BB">
        <w:rPr>
          <w:szCs w:val="36"/>
        </w:rPr>
        <w:t>phé dans l'Église ; la date de son triomphe, vous la connai</w:t>
      </w:r>
      <w:r w:rsidRPr="001800BB">
        <w:rPr>
          <w:szCs w:val="36"/>
        </w:rPr>
        <w:t>s</w:t>
      </w:r>
      <w:r w:rsidRPr="001800BB">
        <w:rPr>
          <w:szCs w:val="36"/>
        </w:rPr>
        <w:t>sez, c'est le Concile de 1870, où l'infaillibilité</w:t>
      </w:r>
      <w:r>
        <w:t xml:space="preserve"> </w:t>
      </w:r>
      <w:r>
        <w:rPr>
          <w:smallCaps/>
          <w:szCs w:val="34"/>
        </w:rPr>
        <w:t xml:space="preserve">[217] </w:t>
      </w:r>
      <w:r w:rsidRPr="001800BB">
        <w:rPr>
          <w:szCs w:val="34"/>
        </w:rPr>
        <w:t>pontific</w:t>
      </w:r>
      <w:r w:rsidRPr="001800BB">
        <w:rPr>
          <w:szCs w:val="34"/>
        </w:rPr>
        <w:t>a</w:t>
      </w:r>
      <w:r w:rsidRPr="001800BB">
        <w:rPr>
          <w:szCs w:val="34"/>
        </w:rPr>
        <w:t>le, qui,</w:t>
      </w:r>
      <w:r>
        <w:rPr>
          <w:szCs w:val="34"/>
        </w:rPr>
        <w:t xml:space="preserve"> jusque-là, n'était pas reconnue </w:t>
      </w:r>
      <w:r w:rsidRPr="001800BB">
        <w:rPr>
          <w:szCs w:val="34"/>
        </w:rPr>
        <w:t>d</w:t>
      </w:r>
      <w:r>
        <w:rPr>
          <w:szCs w:val="34"/>
        </w:rPr>
        <w:t>e</w:t>
      </w:r>
      <w:r w:rsidRPr="001800BB">
        <w:rPr>
          <w:szCs w:val="34"/>
        </w:rPr>
        <w:t xml:space="preserve"> tous les cathol</w:t>
      </w:r>
      <w:r w:rsidRPr="001800BB">
        <w:rPr>
          <w:szCs w:val="34"/>
        </w:rPr>
        <w:t>i</w:t>
      </w:r>
      <w:r w:rsidRPr="001800BB">
        <w:rPr>
          <w:szCs w:val="34"/>
        </w:rPr>
        <w:t>ques, a été définie, c'est-</w:t>
      </w:r>
      <w:r>
        <w:rPr>
          <w:szCs w:val="34"/>
        </w:rPr>
        <w:t>à</w:t>
      </w:r>
      <w:r w:rsidRPr="001800BB">
        <w:rPr>
          <w:szCs w:val="34"/>
        </w:rPr>
        <w:t>-dire a été proclamée comme dogme de foi. Il e</w:t>
      </w:r>
      <w:r>
        <w:rPr>
          <w:szCs w:val="34"/>
        </w:rPr>
        <w:t>n</w:t>
      </w:r>
      <w:r w:rsidRPr="001800BB">
        <w:rPr>
          <w:szCs w:val="34"/>
        </w:rPr>
        <w:t xml:space="preserve"> résulte cette conséquence que, si l'anticlérical pr</w:t>
      </w:r>
      <w:r w:rsidRPr="001800BB">
        <w:rPr>
          <w:szCs w:val="34"/>
        </w:rPr>
        <w:t>é</w:t>
      </w:r>
      <w:r w:rsidRPr="001800BB">
        <w:rPr>
          <w:szCs w:val="34"/>
        </w:rPr>
        <w:t>tend ramener le clergé français et l'Église française aux a</w:t>
      </w:r>
      <w:r w:rsidRPr="001800BB">
        <w:rPr>
          <w:szCs w:val="34"/>
        </w:rPr>
        <w:t>n</w:t>
      </w:r>
      <w:r w:rsidRPr="001800BB">
        <w:rPr>
          <w:szCs w:val="34"/>
        </w:rPr>
        <w:t>ciennes maximes gallicanes, il s'attaque au catholici</w:t>
      </w:r>
      <w:r w:rsidRPr="001800BB">
        <w:rPr>
          <w:szCs w:val="34"/>
        </w:rPr>
        <w:t>s</w:t>
      </w:r>
      <w:r w:rsidRPr="001800BB">
        <w:rPr>
          <w:szCs w:val="34"/>
        </w:rPr>
        <w:t>me, tel qu'il existe aujourd'hui, puisque le dogme de l'infaill</w:t>
      </w:r>
      <w:r w:rsidRPr="001800BB">
        <w:rPr>
          <w:szCs w:val="34"/>
        </w:rPr>
        <w:t>i</w:t>
      </w:r>
      <w:r w:rsidRPr="001800BB">
        <w:rPr>
          <w:szCs w:val="34"/>
        </w:rPr>
        <w:t>bilité du Pape fait, aujourd'hui, partie du credo cathol</w:t>
      </w:r>
      <w:r w:rsidRPr="001800BB">
        <w:rPr>
          <w:szCs w:val="34"/>
        </w:rPr>
        <w:t>i</w:t>
      </w:r>
      <w:r w:rsidRPr="001800BB">
        <w:rPr>
          <w:szCs w:val="34"/>
        </w:rPr>
        <w:t>que. S'il est permis de regretter la victoire de l'ul</w:t>
      </w:r>
      <w:r>
        <w:rPr>
          <w:szCs w:val="34"/>
        </w:rPr>
        <w:t>t</w:t>
      </w:r>
      <w:r w:rsidRPr="001800BB">
        <w:rPr>
          <w:szCs w:val="34"/>
        </w:rPr>
        <w:t xml:space="preserve">ramontanisme dans l'Église, il est donc impossible, </w:t>
      </w:r>
      <w:r>
        <w:rPr>
          <w:szCs w:val="34"/>
        </w:rPr>
        <w:t>à</w:t>
      </w:r>
      <w:r w:rsidRPr="001800BB">
        <w:rPr>
          <w:szCs w:val="34"/>
        </w:rPr>
        <w:t xml:space="preserve"> qui veut respecter la liberté de con</w:t>
      </w:r>
      <w:r w:rsidRPr="001800BB">
        <w:rPr>
          <w:szCs w:val="34"/>
        </w:rPr>
        <w:t>s</w:t>
      </w:r>
      <w:r w:rsidRPr="001800BB">
        <w:rPr>
          <w:szCs w:val="34"/>
        </w:rPr>
        <w:t xml:space="preserve">cience, de prétendre ramener le clergé de France aux maximes gallicanes ; il est impossible — en </w:t>
      </w:r>
      <w:r>
        <w:rPr>
          <w:szCs w:val="34"/>
        </w:rPr>
        <w:t>dépit des Art</w:t>
      </w:r>
      <w:r>
        <w:rPr>
          <w:szCs w:val="34"/>
        </w:rPr>
        <w:t>i</w:t>
      </w:r>
      <w:r>
        <w:rPr>
          <w:szCs w:val="34"/>
        </w:rPr>
        <w:t xml:space="preserve">cles organiques — </w:t>
      </w:r>
      <w:r w:rsidRPr="001800BB">
        <w:rPr>
          <w:szCs w:val="34"/>
        </w:rPr>
        <w:t>d'en imposer l'enseignement dans les s</w:t>
      </w:r>
      <w:r w:rsidRPr="001800BB">
        <w:rPr>
          <w:szCs w:val="34"/>
        </w:rPr>
        <w:t>é</w:t>
      </w:r>
      <w:r w:rsidRPr="001800BB">
        <w:rPr>
          <w:szCs w:val="34"/>
        </w:rPr>
        <w:t>minaires, puisque ce serait préte</w:t>
      </w:r>
      <w:r w:rsidRPr="001800BB">
        <w:rPr>
          <w:szCs w:val="34"/>
        </w:rPr>
        <w:t>n</w:t>
      </w:r>
      <w:r w:rsidRPr="001800BB">
        <w:rPr>
          <w:szCs w:val="34"/>
        </w:rPr>
        <w:t>dre y faire enseigner le schisme et l'hérésie. Quant à ceux qui se flatt</w:t>
      </w:r>
      <w:r w:rsidRPr="001800BB">
        <w:rPr>
          <w:szCs w:val="34"/>
        </w:rPr>
        <w:t>e</w:t>
      </w:r>
      <w:r w:rsidRPr="001800BB">
        <w:rPr>
          <w:szCs w:val="34"/>
        </w:rPr>
        <w:t>raient encore de fonder une Église nationale, ils commettent un gro</w:t>
      </w:r>
      <w:r w:rsidRPr="001800BB">
        <w:rPr>
          <w:szCs w:val="34"/>
        </w:rPr>
        <w:t>s</w:t>
      </w:r>
      <w:r w:rsidRPr="001800BB">
        <w:rPr>
          <w:szCs w:val="34"/>
        </w:rPr>
        <w:t>si</w:t>
      </w:r>
      <w:r>
        <w:rPr>
          <w:szCs w:val="34"/>
        </w:rPr>
        <w:t>e</w:t>
      </w:r>
      <w:r w:rsidRPr="001800BB">
        <w:rPr>
          <w:szCs w:val="34"/>
        </w:rPr>
        <w:t>r anachronisme. Comment réussiraient-ils là où la Révolution a échoué, avec sa Constitution civile du clergé</w:t>
      </w:r>
      <w:r>
        <w:rPr>
          <w:szCs w:val="34"/>
        </w:rPr>
        <w:t> </w:t>
      </w:r>
      <w:r>
        <w:rPr>
          <w:rStyle w:val="Appelnotedebasdep"/>
          <w:szCs w:val="34"/>
        </w:rPr>
        <w:footnoteReference w:id="224"/>
      </w:r>
      <w:r w:rsidRPr="001800BB">
        <w:rPr>
          <w:szCs w:val="34"/>
        </w:rPr>
        <w:t> ? Une Église nation</w:t>
      </w:r>
      <w:r w:rsidRPr="001800BB">
        <w:rPr>
          <w:szCs w:val="34"/>
        </w:rPr>
        <w:t>a</w:t>
      </w:r>
      <w:r w:rsidRPr="001800BB">
        <w:rPr>
          <w:szCs w:val="34"/>
        </w:rPr>
        <w:t>le, quelques hommes de haute valeur ont tenté, sous nos yeux, d'en créer une, en Allemagne, en Suisse, en France même, avec les Vieux Cath</w:t>
      </w:r>
      <w:r w:rsidRPr="001800BB">
        <w:rPr>
          <w:szCs w:val="34"/>
        </w:rPr>
        <w:t>o</w:t>
      </w:r>
      <w:r>
        <w:rPr>
          <w:szCs w:val="34"/>
        </w:rPr>
        <w:t>liques </w:t>
      </w:r>
      <w:r>
        <w:rPr>
          <w:rStyle w:val="Appelnotedebasdep"/>
          <w:szCs w:val="34"/>
        </w:rPr>
        <w:footnoteReference w:id="225"/>
      </w:r>
      <w:r>
        <w:rPr>
          <w:szCs w:val="34"/>
        </w:rPr>
        <w:t> ; vous savez quel a été</w:t>
      </w:r>
      <w:r w:rsidRPr="001800BB">
        <w:rPr>
          <w:szCs w:val="34"/>
        </w:rPr>
        <w:t xml:space="preserve"> leur pitoyable échec. Les pol</w:t>
      </w:r>
      <w:r w:rsidRPr="001800BB">
        <w:rPr>
          <w:szCs w:val="34"/>
        </w:rPr>
        <w:t>i</w:t>
      </w:r>
      <w:r w:rsidRPr="001800BB">
        <w:rPr>
          <w:szCs w:val="34"/>
        </w:rPr>
        <w:t>tiques en doivent prendre leur parti : aujourd'hui, plus que jamais, il n'y a plus de cathol</w:t>
      </w:r>
      <w:r w:rsidRPr="001800BB">
        <w:rPr>
          <w:szCs w:val="34"/>
        </w:rPr>
        <w:t>i</w:t>
      </w:r>
      <w:r w:rsidRPr="001800BB">
        <w:rPr>
          <w:szCs w:val="34"/>
        </w:rPr>
        <w:t>cisme, il n'y a plus d'Église catholique, en dehors de Rome et du Pape.</w:t>
      </w:r>
    </w:p>
    <w:p w14:paraId="203D9B1A" w14:textId="77777777" w:rsidR="00426AF6" w:rsidRPr="001800BB" w:rsidRDefault="00426AF6" w:rsidP="00426AF6">
      <w:pPr>
        <w:spacing w:before="120" w:after="120"/>
        <w:jc w:val="both"/>
      </w:pPr>
      <w:r w:rsidRPr="001800BB">
        <w:rPr>
          <w:szCs w:val="34"/>
        </w:rPr>
        <w:t>On nous dit : non seulement l'ultramon</w:t>
      </w:r>
      <w:r>
        <w:rPr>
          <w:szCs w:val="34"/>
        </w:rPr>
        <w:t>t</w:t>
      </w:r>
      <w:r w:rsidRPr="001800BB">
        <w:rPr>
          <w:szCs w:val="34"/>
        </w:rPr>
        <w:t>anisme a triomphé dans l'Église, mais le Pape, i</w:t>
      </w:r>
      <w:r>
        <w:rPr>
          <w:szCs w:val="34"/>
        </w:rPr>
        <w:t>n</w:t>
      </w:r>
      <w:r w:rsidRPr="001800BB">
        <w:rPr>
          <w:szCs w:val="34"/>
        </w:rPr>
        <w:t>vesti de l'infail</w:t>
      </w:r>
      <w:r>
        <w:rPr>
          <w:szCs w:val="34"/>
        </w:rPr>
        <w:t>libilité</w:t>
      </w:r>
      <w:r>
        <w:t xml:space="preserve"> [218] </w:t>
      </w:r>
      <w:r w:rsidRPr="001800BB">
        <w:rPr>
          <w:szCs w:val="34"/>
        </w:rPr>
        <w:t>doctrinale, est un souverain étranger. Le fait est que le Pape est, d'h</w:t>
      </w:r>
      <w:r w:rsidRPr="001800BB">
        <w:rPr>
          <w:szCs w:val="34"/>
        </w:rPr>
        <w:t>a</w:t>
      </w:r>
      <w:r w:rsidRPr="001800BB">
        <w:rPr>
          <w:szCs w:val="34"/>
        </w:rPr>
        <w:t>bitude, un étranger ; cela même est la conséquence de la doctrine c</w:t>
      </w:r>
      <w:r w:rsidRPr="001800BB">
        <w:rPr>
          <w:szCs w:val="34"/>
        </w:rPr>
        <w:t>a</w:t>
      </w:r>
      <w:r w:rsidRPr="001800BB">
        <w:rPr>
          <w:szCs w:val="34"/>
        </w:rPr>
        <w:t>tholique ; une Église internationale ne peut avoir pour chef un pontife national. Si vous ne voulez pas d</w:t>
      </w:r>
      <w:r>
        <w:rPr>
          <w:szCs w:val="34"/>
        </w:rPr>
        <w:t>é</w:t>
      </w:r>
      <w:r w:rsidRPr="001800BB">
        <w:rPr>
          <w:szCs w:val="34"/>
        </w:rPr>
        <w:t>nier la liberté aux cathol</w:t>
      </w:r>
      <w:r w:rsidRPr="001800BB">
        <w:rPr>
          <w:szCs w:val="34"/>
        </w:rPr>
        <w:t>i</w:t>
      </w:r>
      <w:r w:rsidRPr="001800BB">
        <w:rPr>
          <w:szCs w:val="34"/>
        </w:rPr>
        <w:t>ques, comment pourrez-vous les empêcher de se conformer à la loi esse</w:t>
      </w:r>
      <w:r w:rsidRPr="001800BB">
        <w:rPr>
          <w:szCs w:val="34"/>
        </w:rPr>
        <w:t>n</w:t>
      </w:r>
      <w:r w:rsidRPr="001800BB">
        <w:rPr>
          <w:szCs w:val="34"/>
        </w:rPr>
        <w:t xml:space="preserve">tielle de leur </w:t>
      </w:r>
      <w:r w:rsidRPr="00CF4F59">
        <w:rPr>
          <w:caps/>
          <w:szCs w:val="34"/>
        </w:rPr>
        <w:t>é</w:t>
      </w:r>
      <w:r w:rsidRPr="001800BB">
        <w:rPr>
          <w:szCs w:val="34"/>
        </w:rPr>
        <w:t>glise ? Oui, le Pape est un étranger ; — un souv</w:t>
      </w:r>
      <w:r w:rsidRPr="001800BB">
        <w:rPr>
          <w:szCs w:val="34"/>
        </w:rPr>
        <w:t>e</w:t>
      </w:r>
      <w:r w:rsidRPr="001800BB">
        <w:rPr>
          <w:szCs w:val="34"/>
        </w:rPr>
        <w:t xml:space="preserve">rain ? </w:t>
      </w:r>
      <w:r>
        <w:rPr>
          <w:szCs w:val="34"/>
        </w:rPr>
        <w:t>C</w:t>
      </w:r>
      <w:r w:rsidRPr="001800BB">
        <w:rPr>
          <w:szCs w:val="34"/>
        </w:rPr>
        <w:t>e serait beaucoup dire, aujourd'hui ; s'il jouit des prérogatives de la souveraineté, le Pape n'est plus un souverain, au sens habituel du mot ; il n</w:t>
      </w:r>
      <w:r>
        <w:rPr>
          <w:szCs w:val="34"/>
        </w:rPr>
        <w:t>e</w:t>
      </w:r>
      <w:r w:rsidRPr="001800BB">
        <w:rPr>
          <w:szCs w:val="34"/>
        </w:rPr>
        <w:t xml:space="preserve"> représente pas, en tout cas, les intérêts d'une souveraineté étra</w:t>
      </w:r>
      <w:r w:rsidRPr="001800BB">
        <w:rPr>
          <w:szCs w:val="34"/>
        </w:rPr>
        <w:t>n</w:t>
      </w:r>
      <w:r w:rsidRPr="001800BB">
        <w:rPr>
          <w:szCs w:val="34"/>
        </w:rPr>
        <w:t>gère qui puissent être en opposition avec les intérêts français.</w:t>
      </w:r>
    </w:p>
    <w:p w14:paraId="7673FEC5" w14:textId="77777777" w:rsidR="00426AF6" w:rsidRPr="001800BB" w:rsidRDefault="00426AF6" w:rsidP="00426AF6">
      <w:pPr>
        <w:spacing w:before="120" w:after="120"/>
        <w:jc w:val="both"/>
      </w:pPr>
      <w:r w:rsidRPr="001800BB">
        <w:rPr>
          <w:szCs w:val="34"/>
        </w:rPr>
        <w:t xml:space="preserve">Lorsque le Concile de </w:t>
      </w:r>
      <w:r>
        <w:rPr>
          <w:szCs w:val="34"/>
        </w:rPr>
        <w:t>1870 discutait l'infaillibilité</w:t>
      </w:r>
      <w:r w:rsidRPr="001800BB">
        <w:rPr>
          <w:szCs w:val="34"/>
        </w:rPr>
        <w:t xml:space="preserve"> pontif</w:t>
      </w:r>
      <w:r w:rsidRPr="001800BB">
        <w:rPr>
          <w:szCs w:val="34"/>
        </w:rPr>
        <w:t>i</w:t>
      </w:r>
      <w:r w:rsidRPr="001800BB">
        <w:rPr>
          <w:szCs w:val="34"/>
        </w:rPr>
        <w:t>cale, les hommes d'État se préoccupaient des conséquences politiques que pouvait avoir cette définition de l'infaillibilité, dont ils oubliaient so</w:t>
      </w:r>
      <w:r w:rsidRPr="001800BB">
        <w:rPr>
          <w:szCs w:val="34"/>
        </w:rPr>
        <w:t>u</w:t>
      </w:r>
      <w:r w:rsidRPr="001800BB">
        <w:rPr>
          <w:szCs w:val="34"/>
        </w:rPr>
        <w:t>vent qu'elle était limitée au dogme et à la morale. Ils craignaient que la papauté, nimbée aux yeux des fidèles de cette auréole éblouissante, n'en pr</w:t>
      </w:r>
      <w:r>
        <w:rPr>
          <w:szCs w:val="34"/>
        </w:rPr>
        <w:t>î</w:t>
      </w:r>
      <w:r w:rsidRPr="001800BB">
        <w:rPr>
          <w:szCs w:val="34"/>
        </w:rPr>
        <w:t>t prétexte pour s'immiscer dans les affaires intérieures des di</w:t>
      </w:r>
      <w:r w:rsidRPr="001800BB">
        <w:rPr>
          <w:szCs w:val="34"/>
        </w:rPr>
        <w:t>f</w:t>
      </w:r>
      <w:r w:rsidRPr="001800BB">
        <w:rPr>
          <w:szCs w:val="34"/>
        </w:rPr>
        <w:t xml:space="preserve">férents États. </w:t>
      </w:r>
      <w:r>
        <w:rPr>
          <w:szCs w:val="34"/>
        </w:rPr>
        <w:t xml:space="preserve">Il </w:t>
      </w:r>
      <w:r w:rsidRPr="001800BB">
        <w:rPr>
          <w:szCs w:val="34"/>
        </w:rPr>
        <w:t>pouvait, en effet, y avoir là un péril ; et M. de Bi</w:t>
      </w:r>
      <w:r w:rsidRPr="001800BB">
        <w:rPr>
          <w:szCs w:val="34"/>
        </w:rPr>
        <w:t>s</w:t>
      </w:r>
      <w:r w:rsidRPr="001800BB">
        <w:rPr>
          <w:szCs w:val="34"/>
        </w:rPr>
        <w:t>marck et M. Gladstone, pour ne citer que les plus illustres, avaient eu soin de le signaler aux gouvernements et aux pe</w:t>
      </w:r>
      <w:r w:rsidRPr="001800BB">
        <w:rPr>
          <w:szCs w:val="34"/>
        </w:rPr>
        <w:t>u</w:t>
      </w:r>
      <w:r w:rsidRPr="001800BB">
        <w:rPr>
          <w:szCs w:val="34"/>
        </w:rPr>
        <w:t>ples.</w:t>
      </w:r>
    </w:p>
    <w:p w14:paraId="5B01D2F6" w14:textId="77777777" w:rsidR="00426AF6" w:rsidRPr="001800BB" w:rsidRDefault="00426AF6" w:rsidP="00426AF6">
      <w:pPr>
        <w:spacing w:before="120" w:after="120"/>
        <w:jc w:val="both"/>
      </w:pPr>
      <w:r w:rsidRPr="001800BB">
        <w:rPr>
          <w:szCs w:val="34"/>
        </w:rPr>
        <w:t>Or, qu'avons-nous vu, depuis 18</w:t>
      </w:r>
      <w:r>
        <w:rPr>
          <w:szCs w:val="34"/>
        </w:rPr>
        <w:t>70 ? Q</w:t>
      </w:r>
      <w:r w:rsidRPr="001800BB">
        <w:rPr>
          <w:szCs w:val="34"/>
        </w:rPr>
        <w:t>u'avons-nous vu, surtout, sous le pontificat du Pape Léon</w:t>
      </w:r>
      <w:r>
        <w:rPr>
          <w:szCs w:val="34"/>
        </w:rPr>
        <w:t> </w:t>
      </w:r>
      <w:r w:rsidRPr="001800BB">
        <w:rPr>
          <w:szCs w:val="34"/>
        </w:rPr>
        <w:t>X</w:t>
      </w:r>
      <w:r>
        <w:rPr>
          <w:szCs w:val="34"/>
        </w:rPr>
        <w:t>III </w:t>
      </w:r>
      <w:r w:rsidRPr="001800BB">
        <w:rPr>
          <w:szCs w:val="34"/>
        </w:rPr>
        <w:t>? La papauté, sortant de</w:t>
      </w:r>
      <w:r>
        <w:rPr>
          <w:szCs w:val="34"/>
        </w:rPr>
        <w:t xml:space="preserve"> </w:t>
      </w:r>
      <w:r w:rsidRPr="001800BB">
        <w:rPr>
          <w:szCs w:val="34"/>
        </w:rPr>
        <w:t>sa</w:t>
      </w:r>
      <w:r>
        <w:rPr>
          <w:szCs w:val="34"/>
        </w:rPr>
        <w:t xml:space="preserve"> s</w:t>
      </w:r>
      <w:r w:rsidRPr="001800BB">
        <w:rPr>
          <w:szCs w:val="34"/>
        </w:rPr>
        <w:t>ph</w:t>
      </w:r>
      <w:r w:rsidRPr="001800BB">
        <w:rPr>
          <w:szCs w:val="34"/>
        </w:rPr>
        <w:t>è</w:t>
      </w:r>
      <w:r w:rsidRPr="001800BB">
        <w:rPr>
          <w:szCs w:val="34"/>
        </w:rPr>
        <w:t>r</w:t>
      </w:r>
      <w:r>
        <w:rPr>
          <w:szCs w:val="34"/>
        </w:rPr>
        <w:t>e</w:t>
      </w:r>
      <w:r w:rsidRPr="001800BB">
        <w:rPr>
          <w:szCs w:val="34"/>
        </w:rPr>
        <w:t xml:space="preserve"> doctrinale, s'est-elle</w:t>
      </w:r>
      <w:r>
        <w:t xml:space="preserve"> [219] </w:t>
      </w:r>
      <w:r w:rsidRPr="001800BB">
        <w:rPr>
          <w:szCs w:val="34"/>
        </w:rPr>
        <w:t>empressée d'intervenir dans les affaires intérieures des dive</w:t>
      </w:r>
      <w:r w:rsidRPr="001800BB">
        <w:rPr>
          <w:szCs w:val="34"/>
        </w:rPr>
        <w:t>r</w:t>
      </w:r>
      <w:r w:rsidRPr="001800BB">
        <w:rPr>
          <w:szCs w:val="34"/>
        </w:rPr>
        <w:t>ses nations ? Nullement, c</w:t>
      </w:r>
      <w:r>
        <w:rPr>
          <w:szCs w:val="34"/>
        </w:rPr>
        <w:t>e</w:t>
      </w:r>
      <w:r w:rsidRPr="001800BB">
        <w:rPr>
          <w:szCs w:val="34"/>
        </w:rPr>
        <w:t xml:space="preserve"> sont, tout au rebours, </w:t>
      </w:r>
      <w:r>
        <w:rPr>
          <w:szCs w:val="34"/>
        </w:rPr>
        <w:t>l</w:t>
      </w:r>
      <w:r w:rsidRPr="001800BB">
        <w:rPr>
          <w:szCs w:val="34"/>
        </w:rPr>
        <w:t>es gouve</w:t>
      </w:r>
      <w:r w:rsidRPr="001800BB">
        <w:rPr>
          <w:szCs w:val="34"/>
        </w:rPr>
        <w:t>r</w:t>
      </w:r>
      <w:r w:rsidRPr="001800BB">
        <w:rPr>
          <w:szCs w:val="34"/>
        </w:rPr>
        <w:t>nements, ce sont souvent les hommes d'État, hérétiques ou catholiques, qui s'étaient montrés, d'avance, les plus défiants de l'ingére</w:t>
      </w:r>
      <w:r w:rsidRPr="001800BB">
        <w:rPr>
          <w:szCs w:val="34"/>
        </w:rPr>
        <w:t>n</w:t>
      </w:r>
      <w:r w:rsidRPr="001800BB">
        <w:rPr>
          <w:szCs w:val="34"/>
        </w:rPr>
        <w:t>ce pontificale, à commencer par ces grands mini</w:t>
      </w:r>
      <w:r w:rsidRPr="001800BB">
        <w:rPr>
          <w:szCs w:val="34"/>
        </w:rPr>
        <w:t>s</w:t>
      </w:r>
      <w:r w:rsidRPr="001800BB">
        <w:rPr>
          <w:szCs w:val="34"/>
        </w:rPr>
        <w:t>tres dont j'évoquais les noms tout à l'heure, les Bismarck et les Glad</w:t>
      </w:r>
      <w:r w:rsidRPr="001800BB">
        <w:rPr>
          <w:szCs w:val="34"/>
        </w:rPr>
        <w:t>s</w:t>
      </w:r>
      <w:r w:rsidRPr="001800BB">
        <w:rPr>
          <w:szCs w:val="34"/>
        </w:rPr>
        <w:t>tone, qui, pour les intérêts de leur politique, ont so</w:t>
      </w:r>
      <w:r w:rsidRPr="001800BB">
        <w:rPr>
          <w:szCs w:val="34"/>
        </w:rPr>
        <w:t>l</w:t>
      </w:r>
      <w:r w:rsidRPr="001800BB">
        <w:rPr>
          <w:szCs w:val="34"/>
        </w:rPr>
        <w:t>licité le Pape d'intervenir dans les affaires intérieures de leur pays, Bismarck, en faveur d</w:t>
      </w:r>
      <w:r>
        <w:rPr>
          <w:szCs w:val="34"/>
        </w:rPr>
        <w:t>e</w:t>
      </w:r>
      <w:r w:rsidRPr="001800BB">
        <w:rPr>
          <w:szCs w:val="34"/>
        </w:rPr>
        <w:t xml:space="preserve"> son Septennat militaire</w:t>
      </w:r>
      <w:r>
        <w:rPr>
          <w:szCs w:val="34"/>
        </w:rPr>
        <w:t> </w:t>
      </w:r>
      <w:r>
        <w:rPr>
          <w:rStyle w:val="Appelnotedebasdep"/>
          <w:szCs w:val="34"/>
        </w:rPr>
        <w:footnoteReference w:id="226"/>
      </w:r>
      <w:r w:rsidRPr="001800BB">
        <w:rPr>
          <w:szCs w:val="34"/>
        </w:rPr>
        <w:t>, Glad</w:t>
      </w:r>
      <w:r w:rsidRPr="001800BB">
        <w:rPr>
          <w:szCs w:val="34"/>
        </w:rPr>
        <w:t>s</w:t>
      </w:r>
      <w:r w:rsidRPr="001800BB">
        <w:rPr>
          <w:szCs w:val="34"/>
        </w:rPr>
        <w:t>tone, contre la Ligue agraire d'</w:t>
      </w:r>
      <w:r>
        <w:rPr>
          <w:szCs w:val="34"/>
        </w:rPr>
        <w:t>Irlande </w:t>
      </w:r>
      <w:r>
        <w:rPr>
          <w:rStyle w:val="Appelnotedebasdep"/>
          <w:szCs w:val="34"/>
        </w:rPr>
        <w:footnoteReference w:id="227"/>
      </w:r>
      <w:r w:rsidRPr="001800BB">
        <w:rPr>
          <w:szCs w:val="34"/>
        </w:rPr>
        <w:t>.</w:t>
      </w:r>
    </w:p>
    <w:p w14:paraId="700709E5" w14:textId="77777777" w:rsidR="00426AF6" w:rsidRPr="001800BB" w:rsidRDefault="00426AF6" w:rsidP="00426AF6">
      <w:pPr>
        <w:spacing w:before="120" w:after="120"/>
        <w:jc w:val="both"/>
      </w:pPr>
      <w:r w:rsidRPr="001800BB">
        <w:rPr>
          <w:szCs w:val="34"/>
        </w:rPr>
        <w:t xml:space="preserve">Si, après l'étranger, </w:t>
      </w:r>
      <w:r>
        <w:rPr>
          <w:szCs w:val="34"/>
        </w:rPr>
        <w:t>l’</w:t>
      </w:r>
      <w:r w:rsidRPr="001800BB">
        <w:rPr>
          <w:szCs w:val="34"/>
        </w:rPr>
        <w:t>on prend la France, peut-on dire qu</w:t>
      </w:r>
      <w:r>
        <w:rPr>
          <w:szCs w:val="34"/>
        </w:rPr>
        <w:t>e</w:t>
      </w:r>
      <w:r w:rsidRPr="001800BB">
        <w:rPr>
          <w:szCs w:val="34"/>
        </w:rPr>
        <w:t xml:space="preserve"> la p</w:t>
      </w:r>
      <w:r w:rsidRPr="001800BB">
        <w:rPr>
          <w:szCs w:val="34"/>
        </w:rPr>
        <w:t>a</w:t>
      </w:r>
      <w:r w:rsidRPr="001800BB">
        <w:rPr>
          <w:szCs w:val="34"/>
        </w:rPr>
        <w:t>pauté s'est, en ces dernières années, immiscée, indûment, dans nos affaires intérieures ? Le Pape Léon</w:t>
      </w:r>
      <w:r>
        <w:rPr>
          <w:szCs w:val="34"/>
        </w:rPr>
        <w:t> </w:t>
      </w:r>
      <w:r w:rsidRPr="001800BB">
        <w:rPr>
          <w:szCs w:val="34"/>
        </w:rPr>
        <w:t>XI</w:t>
      </w:r>
      <w:r>
        <w:rPr>
          <w:szCs w:val="34"/>
        </w:rPr>
        <w:t>II</w:t>
      </w:r>
      <w:r w:rsidRPr="001800BB">
        <w:rPr>
          <w:szCs w:val="34"/>
        </w:rPr>
        <w:t>, il est vrai, s'est permis de donner des conseils au clergé et aux cathol</w:t>
      </w:r>
      <w:r w:rsidRPr="001800BB">
        <w:rPr>
          <w:szCs w:val="34"/>
        </w:rPr>
        <w:t>i</w:t>
      </w:r>
      <w:r w:rsidRPr="001800BB">
        <w:rPr>
          <w:szCs w:val="34"/>
        </w:rPr>
        <w:t>ques ; mais quels étaient ces conseils, dans quel sens s'exe</w:t>
      </w:r>
      <w:r w:rsidRPr="001800BB">
        <w:rPr>
          <w:szCs w:val="34"/>
        </w:rPr>
        <w:t>r</w:t>
      </w:r>
      <w:r w:rsidRPr="001800BB">
        <w:rPr>
          <w:szCs w:val="34"/>
        </w:rPr>
        <w:t xml:space="preserve">çaient-ils, au profit de qui ? C'étaient, vous le savez, des conseils de modération, de prudence, de soumission aux lois et </w:t>
      </w:r>
      <w:r>
        <w:rPr>
          <w:szCs w:val="34"/>
        </w:rPr>
        <w:t>à</w:t>
      </w:r>
      <w:r w:rsidRPr="001800BB">
        <w:rPr>
          <w:i/>
          <w:iCs/>
          <w:szCs w:val="34"/>
        </w:rPr>
        <w:t xml:space="preserve"> </w:t>
      </w:r>
      <w:r w:rsidRPr="001800BB">
        <w:rPr>
          <w:szCs w:val="34"/>
        </w:rPr>
        <w:t>la constitution du pays. Loin d</w:t>
      </w:r>
      <w:r>
        <w:rPr>
          <w:szCs w:val="34"/>
        </w:rPr>
        <w:t>e chercher à</w:t>
      </w:r>
      <w:r w:rsidRPr="001800BB">
        <w:rPr>
          <w:szCs w:val="34"/>
        </w:rPr>
        <w:t xml:space="preserve"> faire interv</w:t>
      </w:r>
      <w:r w:rsidRPr="001800BB">
        <w:rPr>
          <w:szCs w:val="34"/>
        </w:rPr>
        <w:t>e</w:t>
      </w:r>
      <w:r w:rsidRPr="001800BB">
        <w:rPr>
          <w:szCs w:val="34"/>
        </w:rPr>
        <w:t>nir l'Église dans la politique, le Pape s'est efforcé de d</w:t>
      </w:r>
      <w:r w:rsidRPr="001800BB">
        <w:rPr>
          <w:szCs w:val="34"/>
        </w:rPr>
        <w:t>é</w:t>
      </w:r>
      <w:r w:rsidRPr="001800BB">
        <w:rPr>
          <w:szCs w:val="34"/>
        </w:rPr>
        <w:t>gager l'Église de la politique, afin d'affranchir le clergé d</w:t>
      </w:r>
      <w:r>
        <w:rPr>
          <w:szCs w:val="34"/>
        </w:rPr>
        <w:t>e</w:t>
      </w:r>
      <w:r w:rsidRPr="001800BB">
        <w:rPr>
          <w:szCs w:val="34"/>
        </w:rPr>
        <w:t xml:space="preserve"> la serv</w:t>
      </w:r>
      <w:r w:rsidRPr="001800BB">
        <w:rPr>
          <w:szCs w:val="34"/>
        </w:rPr>
        <w:t>i</w:t>
      </w:r>
      <w:r w:rsidRPr="001800BB">
        <w:rPr>
          <w:szCs w:val="34"/>
        </w:rPr>
        <w:t>tude des partis.</w:t>
      </w:r>
    </w:p>
    <w:p w14:paraId="591390EC" w14:textId="77777777" w:rsidR="00426AF6" w:rsidRDefault="00426AF6" w:rsidP="00426AF6">
      <w:pPr>
        <w:spacing w:before="120" w:after="120"/>
        <w:jc w:val="both"/>
        <w:rPr>
          <w:szCs w:val="34"/>
        </w:rPr>
      </w:pPr>
      <w:r>
        <w:rPr>
          <w:szCs w:val="34"/>
        </w:rPr>
        <w:t>E</w:t>
      </w:r>
      <w:r w:rsidRPr="001800BB">
        <w:rPr>
          <w:szCs w:val="34"/>
        </w:rPr>
        <w:t>t là m</w:t>
      </w:r>
      <w:r>
        <w:rPr>
          <w:szCs w:val="34"/>
        </w:rPr>
        <w:t>ê</w:t>
      </w:r>
      <w:r w:rsidRPr="001800BB">
        <w:rPr>
          <w:szCs w:val="34"/>
        </w:rPr>
        <w:t>m</w:t>
      </w:r>
      <w:r>
        <w:rPr>
          <w:szCs w:val="34"/>
        </w:rPr>
        <w:t>e</w:t>
      </w:r>
      <w:r w:rsidRPr="001800BB">
        <w:rPr>
          <w:szCs w:val="34"/>
        </w:rPr>
        <w:t xml:space="preserve">, où, sur </w:t>
      </w:r>
      <w:r>
        <w:rPr>
          <w:szCs w:val="34"/>
        </w:rPr>
        <w:t>les sollicitations des gouverne</w:t>
      </w:r>
      <w:r w:rsidRPr="001800BB">
        <w:rPr>
          <w:szCs w:val="34"/>
        </w:rPr>
        <w:t>m</w:t>
      </w:r>
      <w:r>
        <w:rPr>
          <w:szCs w:val="34"/>
        </w:rPr>
        <w:t>e</w:t>
      </w:r>
      <w:r w:rsidRPr="001800BB">
        <w:rPr>
          <w:szCs w:val="34"/>
        </w:rPr>
        <w:t>nts, ou de sa propre initiative, le Saint-Siège a tenté de donner une direction polit</w:t>
      </w:r>
      <w:r w:rsidRPr="001800BB">
        <w:rPr>
          <w:szCs w:val="34"/>
        </w:rPr>
        <w:t>i</w:t>
      </w:r>
      <w:r w:rsidRPr="001800BB">
        <w:rPr>
          <w:szCs w:val="34"/>
        </w:rPr>
        <w:t>que aux fidèles, les catholiques se sont-ils inclinés, humblement, d</w:t>
      </w:r>
      <w:r w:rsidRPr="001800BB">
        <w:rPr>
          <w:szCs w:val="34"/>
        </w:rPr>
        <w:t>e</w:t>
      </w:r>
      <w:r w:rsidRPr="001800BB">
        <w:rPr>
          <w:szCs w:val="34"/>
        </w:rPr>
        <w:t>vant les avis d</w:t>
      </w:r>
      <w:r>
        <w:rPr>
          <w:szCs w:val="34"/>
        </w:rPr>
        <w:t>e</w:t>
      </w:r>
      <w:r w:rsidRPr="001800BB">
        <w:rPr>
          <w:szCs w:val="34"/>
        </w:rPr>
        <w:t xml:space="preserve"> Rome ? </w:t>
      </w:r>
      <w:r>
        <w:rPr>
          <w:szCs w:val="34"/>
        </w:rPr>
        <w:t>P</w:t>
      </w:r>
      <w:r w:rsidRPr="001800BB">
        <w:rPr>
          <w:szCs w:val="34"/>
        </w:rPr>
        <w:t>eut-on dire que, dans la politique et dans</w:t>
      </w:r>
      <w:r>
        <w:t xml:space="preserve"> [220] </w:t>
      </w:r>
      <w:r w:rsidRPr="001800BB">
        <w:rPr>
          <w:szCs w:val="34"/>
        </w:rPr>
        <w:t xml:space="preserve">la sphère temporelle, ils aient souvent admis le </w:t>
      </w:r>
      <w:r w:rsidRPr="001800BB">
        <w:rPr>
          <w:i/>
          <w:iCs/>
          <w:szCs w:val="34"/>
        </w:rPr>
        <w:t xml:space="preserve">Roma </w:t>
      </w:r>
      <w:r>
        <w:rPr>
          <w:i/>
          <w:iCs/>
          <w:szCs w:val="34"/>
        </w:rPr>
        <w:t>loc</w:t>
      </w:r>
      <w:r w:rsidRPr="001800BB">
        <w:rPr>
          <w:i/>
          <w:iCs/>
          <w:szCs w:val="34"/>
        </w:rPr>
        <w:t>uta est</w:t>
      </w:r>
      <w:r>
        <w:rPr>
          <w:i/>
          <w:iCs/>
          <w:szCs w:val="34"/>
        </w:rPr>
        <w:t> </w:t>
      </w:r>
      <w:r w:rsidRPr="00973E4A">
        <w:rPr>
          <w:rStyle w:val="Appelnotedebasdep"/>
          <w:iCs/>
          <w:szCs w:val="34"/>
        </w:rPr>
        <w:footnoteReference w:id="228"/>
      </w:r>
      <w:r w:rsidRPr="001800BB">
        <w:rPr>
          <w:i/>
          <w:iCs/>
          <w:szCs w:val="34"/>
        </w:rPr>
        <w:t xml:space="preserve"> ? </w:t>
      </w:r>
      <w:r w:rsidRPr="001800BB">
        <w:rPr>
          <w:szCs w:val="34"/>
        </w:rPr>
        <w:t>Non, loin de là, vous savez qu</w:t>
      </w:r>
      <w:r>
        <w:rPr>
          <w:szCs w:val="34"/>
        </w:rPr>
        <w:t>e</w:t>
      </w:r>
      <w:r w:rsidRPr="001800BB">
        <w:rPr>
          <w:szCs w:val="34"/>
        </w:rPr>
        <w:t xml:space="preserve"> la voix du Pape n'a pas toujours tro</w:t>
      </w:r>
      <w:r w:rsidRPr="001800BB">
        <w:rPr>
          <w:szCs w:val="34"/>
        </w:rPr>
        <w:t>u</w:t>
      </w:r>
      <w:r w:rsidRPr="001800BB">
        <w:rPr>
          <w:szCs w:val="34"/>
        </w:rPr>
        <w:t xml:space="preserve">vé tous les catholiques dociles, et cela n'est pas un fait particulier </w:t>
      </w:r>
      <w:r>
        <w:rPr>
          <w:szCs w:val="34"/>
        </w:rPr>
        <w:t>à</w:t>
      </w:r>
      <w:r w:rsidRPr="001800BB">
        <w:rPr>
          <w:szCs w:val="34"/>
        </w:rPr>
        <w:t xml:space="preserve"> la France. Dès que Rome semble</w:t>
      </w:r>
      <w:r>
        <w:rPr>
          <w:szCs w:val="34"/>
        </w:rPr>
        <w:t xml:space="preserve"> to</w:t>
      </w:r>
      <w:r>
        <w:rPr>
          <w:szCs w:val="34"/>
        </w:rPr>
        <w:t>u</w:t>
      </w:r>
      <w:r>
        <w:rPr>
          <w:szCs w:val="34"/>
        </w:rPr>
        <w:t>cher au domaine temporel, s’</w:t>
      </w:r>
      <w:r w:rsidRPr="001800BB">
        <w:rPr>
          <w:szCs w:val="34"/>
        </w:rPr>
        <w:t>agit-il de questions politico-religieuses, les catholiques de tout pays, soit français, soit a</w:t>
      </w:r>
      <w:r w:rsidRPr="001800BB">
        <w:rPr>
          <w:szCs w:val="34"/>
        </w:rPr>
        <w:t>l</w:t>
      </w:r>
      <w:r w:rsidRPr="001800BB">
        <w:rPr>
          <w:szCs w:val="34"/>
        </w:rPr>
        <w:t>lemands, soit espagnols, soit irlandais, soit italiens, se montrent jaloux de leur indépe</w:t>
      </w:r>
      <w:r w:rsidRPr="001800BB">
        <w:rPr>
          <w:szCs w:val="34"/>
        </w:rPr>
        <w:t>n</w:t>
      </w:r>
      <w:r w:rsidRPr="001800BB">
        <w:rPr>
          <w:szCs w:val="34"/>
        </w:rPr>
        <w:t>dance. — Ce sont des affaires polit</w:t>
      </w:r>
      <w:r w:rsidRPr="001800BB">
        <w:rPr>
          <w:szCs w:val="34"/>
        </w:rPr>
        <w:t>i</w:t>
      </w:r>
      <w:r w:rsidRPr="001800BB">
        <w:rPr>
          <w:szCs w:val="34"/>
        </w:rPr>
        <w:t>ques, donc ce sont nos affaires, disent-ils ; nous les connaissons, nous n'avons pas besoin, pour nous conduire, des instructions du Pape. Ce</w:t>
      </w:r>
      <w:r w:rsidRPr="001800BB">
        <w:rPr>
          <w:szCs w:val="34"/>
        </w:rPr>
        <w:t>t</w:t>
      </w:r>
      <w:r w:rsidRPr="001800BB">
        <w:rPr>
          <w:szCs w:val="34"/>
        </w:rPr>
        <w:t>te susceptibilité nationale des catholiques s'ajoute au naturel d</w:t>
      </w:r>
      <w:r w:rsidRPr="001800BB">
        <w:rPr>
          <w:szCs w:val="34"/>
        </w:rPr>
        <w:t>é</w:t>
      </w:r>
      <w:r w:rsidRPr="001800BB">
        <w:rPr>
          <w:szCs w:val="34"/>
        </w:rPr>
        <w:t>sir de la papauté d</w:t>
      </w:r>
      <w:r>
        <w:rPr>
          <w:szCs w:val="34"/>
        </w:rPr>
        <w:t>e</w:t>
      </w:r>
      <w:r w:rsidRPr="001800BB">
        <w:rPr>
          <w:szCs w:val="34"/>
        </w:rPr>
        <w:t xml:space="preserve"> ne pas froisser les gouvernements et les partis, pour écarter le Saint-Siège de toute intrusion dans la politique intérieure des États, Aussi peut-on répondre à l'ant</w:t>
      </w:r>
      <w:r w:rsidRPr="001800BB">
        <w:rPr>
          <w:szCs w:val="34"/>
        </w:rPr>
        <w:t>i</w:t>
      </w:r>
      <w:r w:rsidRPr="001800BB">
        <w:rPr>
          <w:szCs w:val="34"/>
        </w:rPr>
        <w:t>clérical que cette immixti</w:t>
      </w:r>
      <w:r>
        <w:rPr>
          <w:szCs w:val="34"/>
        </w:rPr>
        <w:t>on d'un « souverain étranger »</w:t>
      </w:r>
      <w:r w:rsidRPr="001800BB">
        <w:rPr>
          <w:smallCaps/>
          <w:szCs w:val="34"/>
        </w:rPr>
        <w:t xml:space="preserve"> </w:t>
      </w:r>
      <w:r w:rsidRPr="001800BB">
        <w:rPr>
          <w:szCs w:val="34"/>
        </w:rPr>
        <w:t xml:space="preserve">qui, </w:t>
      </w:r>
      <w:r>
        <w:rPr>
          <w:szCs w:val="34"/>
        </w:rPr>
        <w:t>à</w:t>
      </w:r>
      <w:r w:rsidRPr="001800BB">
        <w:rPr>
          <w:szCs w:val="34"/>
        </w:rPr>
        <w:t xml:space="preserve"> d'autres époques, a pu être un péril, ne peut, vraiment, être signalée comme un danger de l'heure présente.</w:t>
      </w:r>
    </w:p>
    <w:p w14:paraId="5EAB9BF4" w14:textId="77777777" w:rsidR="00426AF6" w:rsidRDefault="00426AF6" w:rsidP="00426AF6">
      <w:pPr>
        <w:spacing w:before="120" w:after="120"/>
        <w:jc w:val="both"/>
        <w:rPr>
          <w:szCs w:val="34"/>
        </w:rPr>
      </w:pPr>
    </w:p>
    <w:p w14:paraId="788AC0E5" w14:textId="77777777" w:rsidR="00426AF6" w:rsidRPr="00973E4A" w:rsidRDefault="00426AF6" w:rsidP="00426AF6">
      <w:pPr>
        <w:spacing w:before="120" w:after="120"/>
        <w:jc w:val="both"/>
      </w:pPr>
    </w:p>
    <w:p w14:paraId="7E17088C" w14:textId="77777777" w:rsidR="00426AF6" w:rsidRPr="001800BB" w:rsidRDefault="00426AF6" w:rsidP="00426AF6">
      <w:pPr>
        <w:spacing w:before="120" w:after="120"/>
        <w:jc w:val="both"/>
      </w:pPr>
      <w:r w:rsidRPr="001800BB">
        <w:rPr>
          <w:szCs w:val="34"/>
        </w:rPr>
        <w:t>Reste le grand reproche du nationalisme anticlérical : l'Église c</w:t>
      </w:r>
      <w:r w:rsidRPr="001800BB">
        <w:rPr>
          <w:szCs w:val="34"/>
        </w:rPr>
        <w:t>a</w:t>
      </w:r>
      <w:r w:rsidRPr="001800BB">
        <w:rPr>
          <w:szCs w:val="34"/>
        </w:rPr>
        <w:t>tholique est une « Internationale », et cela seul doit lui valoir la d</w:t>
      </w:r>
      <w:r w:rsidRPr="001800BB">
        <w:rPr>
          <w:szCs w:val="34"/>
        </w:rPr>
        <w:t>é</w:t>
      </w:r>
      <w:r w:rsidRPr="001800BB">
        <w:rPr>
          <w:szCs w:val="34"/>
        </w:rPr>
        <w:t>fiance des patriotes et l'hostilité de l'</w:t>
      </w:r>
      <w:r>
        <w:rPr>
          <w:szCs w:val="34"/>
        </w:rPr>
        <w:t>État</w:t>
      </w:r>
      <w:r w:rsidRPr="001800BB">
        <w:rPr>
          <w:szCs w:val="34"/>
        </w:rPr>
        <w:t>. Le fait est inco</w:t>
      </w:r>
      <w:r>
        <w:rPr>
          <w:szCs w:val="34"/>
        </w:rPr>
        <w:t>nte</w:t>
      </w:r>
      <w:r w:rsidRPr="001800BB">
        <w:rPr>
          <w:szCs w:val="34"/>
        </w:rPr>
        <w:t>stable, l'Église est une Internationale ; — comme je vous l'ai déjà rappelé, dans ces conférences, toutes les grandes religions sont plus</w:t>
      </w:r>
      <w:r>
        <w:t xml:space="preserve"> </w:t>
      </w:r>
      <w:r>
        <w:rPr>
          <w:smallCaps/>
          <w:szCs w:val="34"/>
        </w:rPr>
        <w:t xml:space="preserve">[221] </w:t>
      </w:r>
      <w:r w:rsidRPr="001800BB">
        <w:rPr>
          <w:szCs w:val="34"/>
        </w:rPr>
        <w:t>ou moins internation</w:t>
      </w:r>
      <w:r w:rsidRPr="001800BB">
        <w:rPr>
          <w:szCs w:val="34"/>
        </w:rPr>
        <w:t>a</w:t>
      </w:r>
      <w:r w:rsidRPr="001800BB">
        <w:rPr>
          <w:szCs w:val="34"/>
        </w:rPr>
        <w:t>les ; c'est leur fonction et c'est leur ho</w:t>
      </w:r>
      <w:r w:rsidRPr="001800BB">
        <w:rPr>
          <w:szCs w:val="34"/>
        </w:rPr>
        <w:t>n</w:t>
      </w:r>
      <w:r w:rsidRPr="001800BB">
        <w:rPr>
          <w:szCs w:val="34"/>
        </w:rPr>
        <w:t>neur de chevaucher par-dessus les étroites frontières des peuples. Le christia</w:t>
      </w:r>
      <w:r>
        <w:rPr>
          <w:szCs w:val="34"/>
        </w:rPr>
        <w:t>ni</w:t>
      </w:r>
      <w:r>
        <w:rPr>
          <w:szCs w:val="34"/>
        </w:rPr>
        <w:t>s</w:t>
      </w:r>
      <w:r w:rsidRPr="001800BB">
        <w:rPr>
          <w:szCs w:val="34"/>
        </w:rPr>
        <w:t>me, le catholicisme en particulier, comme le proclame ce nom même de catholique, est une doctrine cosmopolite, i</w:t>
      </w:r>
      <w:r w:rsidRPr="001800BB">
        <w:rPr>
          <w:szCs w:val="34"/>
        </w:rPr>
        <w:t>n</w:t>
      </w:r>
      <w:r w:rsidRPr="001800BB">
        <w:rPr>
          <w:szCs w:val="34"/>
        </w:rPr>
        <w:t>ternationale, il serait peut-être plus juste de dire supranation</w:t>
      </w:r>
      <w:r w:rsidRPr="001800BB">
        <w:rPr>
          <w:szCs w:val="34"/>
        </w:rPr>
        <w:t>a</w:t>
      </w:r>
      <w:r w:rsidRPr="001800BB">
        <w:rPr>
          <w:szCs w:val="34"/>
        </w:rPr>
        <w:t>le, qui s'adressant à tous les hommes, sans distinction d</w:t>
      </w:r>
      <w:r>
        <w:rPr>
          <w:szCs w:val="34"/>
        </w:rPr>
        <w:t>e</w:t>
      </w:r>
      <w:r w:rsidRPr="001800BB">
        <w:rPr>
          <w:szCs w:val="34"/>
        </w:rPr>
        <w:t xml:space="preserve"> r</w:t>
      </w:r>
      <w:r w:rsidRPr="001800BB">
        <w:rPr>
          <w:szCs w:val="34"/>
        </w:rPr>
        <w:t>a</w:t>
      </w:r>
      <w:r w:rsidRPr="001800BB">
        <w:rPr>
          <w:szCs w:val="34"/>
        </w:rPr>
        <w:t>ces, se place au-dessus des diverses national</w:t>
      </w:r>
      <w:r w:rsidRPr="001800BB">
        <w:rPr>
          <w:szCs w:val="34"/>
        </w:rPr>
        <w:t>i</w:t>
      </w:r>
      <w:r w:rsidRPr="001800BB">
        <w:rPr>
          <w:szCs w:val="34"/>
        </w:rPr>
        <w:t>tés.</w:t>
      </w:r>
    </w:p>
    <w:p w14:paraId="54AFF0B3" w14:textId="77777777" w:rsidR="00426AF6" w:rsidRPr="001800BB" w:rsidRDefault="00426AF6" w:rsidP="00426AF6">
      <w:pPr>
        <w:spacing w:before="120" w:after="120"/>
        <w:jc w:val="both"/>
      </w:pPr>
      <w:r w:rsidRPr="001800BB">
        <w:rPr>
          <w:szCs w:val="34"/>
        </w:rPr>
        <w:t>Si l'Église catholique est une institution supranationale, c</w:t>
      </w:r>
      <w:r w:rsidRPr="001800BB">
        <w:rPr>
          <w:szCs w:val="34"/>
        </w:rPr>
        <w:t>e</w:t>
      </w:r>
      <w:r w:rsidRPr="001800BB">
        <w:rPr>
          <w:szCs w:val="34"/>
        </w:rPr>
        <w:t>la n'e</w:t>
      </w:r>
      <w:r w:rsidRPr="001800BB">
        <w:rPr>
          <w:szCs w:val="34"/>
        </w:rPr>
        <w:t>m</w:t>
      </w:r>
      <w:r w:rsidRPr="001800BB">
        <w:rPr>
          <w:szCs w:val="34"/>
        </w:rPr>
        <w:t>pêche que, dans chaque État, elle peut constituer une hiérarchie nati</w:t>
      </w:r>
      <w:r w:rsidRPr="001800BB">
        <w:rPr>
          <w:szCs w:val="34"/>
        </w:rPr>
        <w:t>o</w:t>
      </w:r>
      <w:r w:rsidRPr="001800BB">
        <w:rPr>
          <w:szCs w:val="34"/>
        </w:rPr>
        <w:t>nale. Ainsi en est-il, en particulier, de la France. On ne peut dire qu'en France, l'Église</w:t>
      </w:r>
      <w:r>
        <w:rPr>
          <w:szCs w:val="34"/>
        </w:rPr>
        <w:t>,</w:t>
      </w:r>
      <w:r w:rsidRPr="001800BB">
        <w:rPr>
          <w:szCs w:val="34"/>
        </w:rPr>
        <w:t xml:space="preserve"> dont l'État choisit les évêques</w:t>
      </w:r>
      <w:r>
        <w:rPr>
          <w:szCs w:val="34"/>
        </w:rPr>
        <w:t>,</w:t>
      </w:r>
      <w:r w:rsidRPr="001800BB">
        <w:rPr>
          <w:szCs w:val="34"/>
        </w:rPr>
        <w:t xml:space="preserve"> soit une institution cosmopolite, sur l</w:t>
      </w:r>
      <w:r w:rsidRPr="001800BB">
        <w:rPr>
          <w:szCs w:val="34"/>
        </w:rPr>
        <w:t>a</w:t>
      </w:r>
      <w:r w:rsidRPr="001800BB">
        <w:rPr>
          <w:szCs w:val="34"/>
        </w:rPr>
        <w:t>quelle l'État n'ait aucune prise et aucune action. Grâce au Concordat, grâce au mode de nomination des év</w:t>
      </w:r>
      <w:r>
        <w:rPr>
          <w:szCs w:val="34"/>
        </w:rPr>
        <w:t>ê</w:t>
      </w:r>
      <w:r w:rsidRPr="001800BB">
        <w:rPr>
          <w:szCs w:val="34"/>
        </w:rPr>
        <w:t>ques et des curés, tandis que l'État e</w:t>
      </w:r>
      <w:r>
        <w:rPr>
          <w:szCs w:val="34"/>
        </w:rPr>
        <w:t>s</w:t>
      </w:r>
      <w:r w:rsidRPr="001800BB">
        <w:rPr>
          <w:szCs w:val="34"/>
        </w:rPr>
        <w:t xml:space="preserve">t indépendant de l'Église, l'Église est loin d'être indépendante de l'État. Cela pourrait rassurer les anticléricaux ; et, s'ils étaient logiques, ou si leurs frayeurs de l'ingérence romaine étaient sincères, ils seraient les derniers </w:t>
      </w:r>
      <w:r>
        <w:rPr>
          <w:szCs w:val="34"/>
        </w:rPr>
        <w:t>à</w:t>
      </w:r>
      <w:r w:rsidRPr="001800BB">
        <w:rPr>
          <w:szCs w:val="34"/>
        </w:rPr>
        <w:t xml:space="preserve"> réclamer </w:t>
      </w:r>
      <w:r>
        <w:rPr>
          <w:szCs w:val="34"/>
        </w:rPr>
        <w:t>l</w:t>
      </w:r>
      <w:r w:rsidRPr="001800BB">
        <w:rPr>
          <w:szCs w:val="34"/>
        </w:rPr>
        <w:t>a séparation de l'Église et d</w:t>
      </w:r>
      <w:r>
        <w:rPr>
          <w:szCs w:val="34"/>
        </w:rPr>
        <w:t>e</w:t>
      </w:r>
      <w:r w:rsidRPr="001800BB">
        <w:rPr>
          <w:szCs w:val="34"/>
        </w:rPr>
        <w:t xml:space="preserve"> l'État.</w:t>
      </w:r>
    </w:p>
    <w:p w14:paraId="7CB1D705" w14:textId="77777777" w:rsidR="00426AF6" w:rsidRPr="001800BB" w:rsidRDefault="00426AF6" w:rsidP="00426AF6">
      <w:pPr>
        <w:spacing w:before="120" w:after="120"/>
        <w:jc w:val="both"/>
      </w:pPr>
      <w:r w:rsidRPr="001800BB">
        <w:rPr>
          <w:szCs w:val="34"/>
        </w:rPr>
        <w:t>De même encore, de ce que l</w:t>
      </w:r>
      <w:r>
        <w:rPr>
          <w:szCs w:val="34"/>
        </w:rPr>
        <w:t>e</w:t>
      </w:r>
      <w:r w:rsidRPr="001800BB">
        <w:rPr>
          <w:szCs w:val="34"/>
        </w:rPr>
        <w:t xml:space="preserve"> christianisme, de ce que le cathol</w:t>
      </w:r>
      <w:r w:rsidRPr="001800BB">
        <w:rPr>
          <w:szCs w:val="34"/>
        </w:rPr>
        <w:t>i</w:t>
      </w:r>
      <w:r w:rsidRPr="001800BB">
        <w:rPr>
          <w:szCs w:val="34"/>
        </w:rPr>
        <w:t>cisme, en particulier, est une sort</w:t>
      </w:r>
      <w:r>
        <w:rPr>
          <w:szCs w:val="34"/>
        </w:rPr>
        <w:t>e</w:t>
      </w:r>
      <w:r w:rsidRPr="001800BB">
        <w:rPr>
          <w:szCs w:val="34"/>
        </w:rPr>
        <w:t xml:space="preserve"> d'Internationale, en peut-on concl</w:t>
      </w:r>
      <w:r w:rsidRPr="001800BB">
        <w:rPr>
          <w:szCs w:val="34"/>
        </w:rPr>
        <w:t>u</w:t>
      </w:r>
      <w:r w:rsidRPr="001800BB">
        <w:rPr>
          <w:szCs w:val="34"/>
        </w:rPr>
        <w:t xml:space="preserve">re qu'il fait obstacle </w:t>
      </w:r>
      <w:r>
        <w:rPr>
          <w:szCs w:val="34"/>
        </w:rPr>
        <w:t>à</w:t>
      </w:r>
      <w:r w:rsidRPr="001800BB">
        <w:rPr>
          <w:szCs w:val="34"/>
        </w:rPr>
        <w:t xml:space="preserve"> la constitution ou au maintien des</w:t>
      </w:r>
      <w:r>
        <w:rPr>
          <w:szCs w:val="34"/>
        </w:rPr>
        <w:t xml:space="preserve"> nationalités modernes ? En a-t-</w:t>
      </w:r>
      <w:r w:rsidRPr="001800BB">
        <w:rPr>
          <w:szCs w:val="34"/>
        </w:rPr>
        <w:t>il été du christi</w:t>
      </w:r>
      <w:r w:rsidRPr="001800BB">
        <w:rPr>
          <w:szCs w:val="34"/>
        </w:rPr>
        <w:t>a</w:t>
      </w:r>
      <w:r w:rsidRPr="001800BB">
        <w:rPr>
          <w:szCs w:val="34"/>
        </w:rPr>
        <w:t>nisme comme d</w:t>
      </w:r>
      <w:r>
        <w:rPr>
          <w:szCs w:val="34"/>
        </w:rPr>
        <w:t>e</w:t>
      </w:r>
      <w:r w:rsidRPr="001800BB">
        <w:rPr>
          <w:szCs w:val="34"/>
        </w:rPr>
        <w:t xml:space="preserve"> l'islamisme qui, absorbant l'homme tout e</w:t>
      </w:r>
      <w:r w:rsidRPr="001800BB">
        <w:rPr>
          <w:szCs w:val="34"/>
        </w:rPr>
        <w:t>n</w:t>
      </w:r>
      <w:r w:rsidRPr="001800BB">
        <w:rPr>
          <w:szCs w:val="34"/>
        </w:rPr>
        <w:t xml:space="preserve">tier, tend </w:t>
      </w:r>
      <w:r>
        <w:rPr>
          <w:szCs w:val="34"/>
        </w:rPr>
        <w:t>à</w:t>
      </w:r>
      <w:r w:rsidRPr="001800BB">
        <w:rPr>
          <w:szCs w:val="34"/>
        </w:rPr>
        <w:t xml:space="preserve"> étouffer l'idée de</w:t>
      </w:r>
      <w:r>
        <w:t xml:space="preserve"> </w:t>
      </w:r>
      <w:r>
        <w:rPr>
          <w:szCs w:val="30"/>
        </w:rPr>
        <w:t xml:space="preserve">[222] </w:t>
      </w:r>
      <w:r w:rsidRPr="001800BB">
        <w:rPr>
          <w:szCs w:val="34"/>
        </w:rPr>
        <w:t>nationalité et à substituer, partout, les liens religieux aux liens nationaux ? Peut-on so</w:t>
      </w:r>
      <w:r w:rsidRPr="001800BB">
        <w:rPr>
          <w:szCs w:val="34"/>
        </w:rPr>
        <w:t>u</w:t>
      </w:r>
      <w:r w:rsidRPr="001800BB">
        <w:rPr>
          <w:szCs w:val="34"/>
        </w:rPr>
        <w:t>tenir qu'il en est d</w:t>
      </w:r>
      <w:r>
        <w:rPr>
          <w:szCs w:val="34"/>
        </w:rPr>
        <w:t>e</w:t>
      </w:r>
      <w:r w:rsidRPr="001800BB">
        <w:rPr>
          <w:szCs w:val="34"/>
        </w:rPr>
        <w:t xml:space="preserve"> même du cathol</w:t>
      </w:r>
      <w:r w:rsidRPr="001800BB">
        <w:rPr>
          <w:szCs w:val="34"/>
        </w:rPr>
        <w:t>i</w:t>
      </w:r>
      <w:r w:rsidRPr="001800BB">
        <w:rPr>
          <w:szCs w:val="34"/>
        </w:rPr>
        <w:t>cisme ? Prenons les pays catholiques, et la France, et l'Esp</w:t>
      </w:r>
      <w:r w:rsidRPr="001800BB">
        <w:rPr>
          <w:szCs w:val="34"/>
        </w:rPr>
        <w:t>a</w:t>
      </w:r>
      <w:r w:rsidRPr="001800BB">
        <w:rPr>
          <w:szCs w:val="34"/>
        </w:rPr>
        <w:t>gne, et l'Italie ou, parmi ceux qui ont perdu leur indépendance, la Pologne et l'Irla</w:t>
      </w:r>
      <w:r w:rsidRPr="001800BB">
        <w:rPr>
          <w:szCs w:val="34"/>
        </w:rPr>
        <w:t>n</w:t>
      </w:r>
      <w:r w:rsidRPr="001800BB">
        <w:rPr>
          <w:szCs w:val="34"/>
        </w:rPr>
        <w:t>de : peut-on dire que le catholicisme y ait fait obstacle à la formation, à la durée, à la vitalité de la nationalité ? Non, a</w:t>
      </w:r>
      <w:r w:rsidRPr="001800BB">
        <w:rPr>
          <w:szCs w:val="34"/>
        </w:rPr>
        <w:t>s</w:t>
      </w:r>
      <w:r w:rsidRPr="001800BB">
        <w:rPr>
          <w:szCs w:val="34"/>
        </w:rPr>
        <w:t>surément. Dans certains pays même, comme la Pologne, comme l'Irlande, comme l'Espagne, comme la Belgique, on est contraint de reconnaître que la foi cathol</w:t>
      </w:r>
      <w:r w:rsidRPr="001800BB">
        <w:rPr>
          <w:szCs w:val="34"/>
        </w:rPr>
        <w:t>i</w:t>
      </w:r>
      <w:r w:rsidRPr="001800BB">
        <w:rPr>
          <w:szCs w:val="34"/>
        </w:rPr>
        <w:t>que a été un des principaux facteurs de la nationalité.</w:t>
      </w:r>
    </w:p>
    <w:p w14:paraId="4D92CC68" w14:textId="77777777" w:rsidR="00426AF6" w:rsidRPr="001800BB" w:rsidRDefault="00426AF6" w:rsidP="00426AF6">
      <w:pPr>
        <w:spacing w:before="120" w:after="120"/>
        <w:jc w:val="both"/>
      </w:pPr>
      <w:r>
        <w:rPr>
          <w:szCs w:val="34"/>
        </w:rPr>
        <w:t>À</w:t>
      </w:r>
      <w:r w:rsidRPr="001800BB">
        <w:rPr>
          <w:szCs w:val="34"/>
        </w:rPr>
        <w:t xml:space="preserve"> une certaine époque, il est vrai, au </w:t>
      </w:r>
      <w:r>
        <w:rPr>
          <w:szCs w:val="34"/>
        </w:rPr>
        <w:t>Moyen-</w:t>
      </w:r>
      <w:r w:rsidRPr="001800BB">
        <w:rPr>
          <w:szCs w:val="34"/>
        </w:rPr>
        <w:t>âge, l'Églis</w:t>
      </w:r>
      <w:r>
        <w:rPr>
          <w:szCs w:val="34"/>
        </w:rPr>
        <w:t>e</w:t>
      </w:r>
      <w:r w:rsidRPr="001800BB">
        <w:rPr>
          <w:szCs w:val="34"/>
        </w:rPr>
        <w:t xml:space="preserve"> cathol</w:t>
      </w:r>
      <w:r w:rsidRPr="001800BB">
        <w:rPr>
          <w:szCs w:val="34"/>
        </w:rPr>
        <w:t>i</w:t>
      </w:r>
      <w:r w:rsidRPr="001800BB">
        <w:rPr>
          <w:szCs w:val="34"/>
        </w:rPr>
        <w:t xml:space="preserve">que avait réussi </w:t>
      </w:r>
      <w:r>
        <w:rPr>
          <w:szCs w:val="34"/>
        </w:rPr>
        <w:t>à</w:t>
      </w:r>
      <w:r w:rsidRPr="001800BB">
        <w:rPr>
          <w:szCs w:val="34"/>
        </w:rPr>
        <w:t xml:space="preserve"> rapprocher tous les peuples, tous les États, encore en voie de formation, dans ce qu'on appelait la Chrétienté, ou la République chr</w:t>
      </w:r>
      <w:r>
        <w:rPr>
          <w:szCs w:val="34"/>
        </w:rPr>
        <w:t>étienne, sorte de confratern</w:t>
      </w:r>
      <w:r>
        <w:rPr>
          <w:szCs w:val="34"/>
        </w:rPr>
        <w:t>i</w:t>
      </w:r>
      <w:r>
        <w:rPr>
          <w:szCs w:val="34"/>
        </w:rPr>
        <w:t>té</w:t>
      </w:r>
      <w:r w:rsidRPr="001800BB">
        <w:rPr>
          <w:szCs w:val="34"/>
        </w:rPr>
        <w:t xml:space="preserve"> internationale, dont la foi co</w:t>
      </w:r>
      <w:r w:rsidRPr="001800BB">
        <w:rPr>
          <w:szCs w:val="34"/>
        </w:rPr>
        <w:t>m</w:t>
      </w:r>
      <w:r w:rsidRPr="001800BB">
        <w:rPr>
          <w:szCs w:val="34"/>
        </w:rPr>
        <w:t>mune était le grand lien, et qui, théoriquement, avait deux chefs, pre</w:t>
      </w:r>
      <w:r w:rsidRPr="001800BB">
        <w:rPr>
          <w:szCs w:val="34"/>
        </w:rPr>
        <w:t>s</w:t>
      </w:r>
      <w:r w:rsidRPr="001800BB">
        <w:rPr>
          <w:szCs w:val="34"/>
        </w:rPr>
        <w:t>que aussi mal obéis l'un que l'autre : un chef temporel, l'Empereur, un chef spir</w:t>
      </w:r>
      <w:r w:rsidRPr="001800BB">
        <w:rPr>
          <w:szCs w:val="34"/>
        </w:rPr>
        <w:t>i</w:t>
      </w:r>
      <w:r w:rsidRPr="001800BB">
        <w:rPr>
          <w:szCs w:val="34"/>
        </w:rPr>
        <w:t>tuel, le Pape, « les deux moitiés de Dieu », comme disait Vi</w:t>
      </w:r>
      <w:r w:rsidRPr="001800BB">
        <w:rPr>
          <w:szCs w:val="34"/>
        </w:rPr>
        <w:t>c</w:t>
      </w:r>
      <w:r w:rsidRPr="001800BB">
        <w:rPr>
          <w:szCs w:val="34"/>
        </w:rPr>
        <w:t>tor Hugo. Cette république chrétienne, que l'Église put à pe</w:t>
      </w:r>
      <w:r w:rsidRPr="001800BB">
        <w:rPr>
          <w:szCs w:val="34"/>
        </w:rPr>
        <w:t>i</w:t>
      </w:r>
      <w:r w:rsidRPr="001800BB">
        <w:rPr>
          <w:szCs w:val="34"/>
        </w:rPr>
        <w:t>ne ébaucher, c'était un nobl</w:t>
      </w:r>
      <w:r>
        <w:rPr>
          <w:szCs w:val="34"/>
        </w:rPr>
        <w:t>e</w:t>
      </w:r>
      <w:r w:rsidRPr="001800BB">
        <w:rPr>
          <w:szCs w:val="34"/>
        </w:rPr>
        <w:t>, un grand idéal que, comme beaucoup d'autres, nous avons « laïcisé », et que nous so</w:t>
      </w:r>
      <w:r w:rsidRPr="001800BB">
        <w:rPr>
          <w:szCs w:val="34"/>
        </w:rPr>
        <w:t>m</w:t>
      </w:r>
      <w:r w:rsidRPr="001800BB">
        <w:rPr>
          <w:szCs w:val="34"/>
        </w:rPr>
        <w:t>mes encore loin d'avoir réalisé ; mais, sous sa forme cathol</w:t>
      </w:r>
      <w:r>
        <w:rPr>
          <w:szCs w:val="34"/>
        </w:rPr>
        <w:t>i</w:t>
      </w:r>
      <w:r w:rsidRPr="001800BB">
        <w:rPr>
          <w:szCs w:val="34"/>
        </w:rPr>
        <w:t>qu</w:t>
      </w:r>
      <w:r>
        <w:rPr>
          <w:szCs w:val="34"/>
        </w:rPr>
        <w:t>e</w:t>
      </w:r>
      <w:r w:rsidRPr="001800BB">
        <w:rPr>
          <w:szCs w:val="34"/>
        </w:rPr>
        <w:t xml:space="preserve"> d</w:t>
      </w:r>
      <w:r>
        <w:rPr>
          <w:szCs w:val="34"/>
        </w:rPr>
        <w:t>e</w:t>
      </w:r>
      <w:r w:rsidRPr="001800BB">
        <w:rPr>
          <w:szCs w:val="34"/>
        </w:rPr>
        <w:t xml:space="preserve"> république chrétienne, comme sous sa forme </w:t>
      </w:r>
      <w:r>
        <w:rPr>
          <w:szCs w:val="34"/>
        </w:rPr>
        <w:t>m</w:t>
      </w:r>
      <w:r w:rsidRPr="001800BB">
        <w:rPr>
          <w:szCs w:val="34"/>
        </w:rPr>
        <w:t>oder</w:t>
      </w:r>
      <w:r>
        <w:rPr>
          <w:szCs w:val="34"/>
        </w:rPr>
        <w:t>n</w:t>
      </w:r>
      <w:r w:rsidRPr="001800BB">
        <w:rPr>
          <w:szCs w:val="34"/>
        </w:rPr>
        <w:t>e de fédération européenne, c'est un idéal qui n'a</w:t>
      </w:r>
      <w:r>
        <w:rPr>
          <w:szCs w:val="34"/>
        </w:rPr>
        <w:t xml:space="preserve"> jamais exigé la</w:t>
      </w:r>
      <w:r>
        <w:t xml:space="preserve"> </w:t>
      </w:r>
      <w:r>
        <w:rPr>
          <w:smallCaps/>
          <w:szCs w:val="34"/>
        </w:rPr>
        <w:t xml:space="preserve">[223] </w:t>
      </w:r>
      <w:r>
        <w:rPr>
          <w:szCs w:val="34"/>
        </w:rPr>
        <w:t>des</w:t>
      </w:r>
      <w:r w:rsidRPr="001800BB">
        <w:rPr>
          <w:szCs w:val="34"/>
        </w:rPr>
        <w:t>truction des diverses nations, et dont le patrioti</w:t>
      </w:r>
      <w:r w:rsidRPr="001800BB">
        <w:rPr>
          <w:szCs w:val="34"/>
        </w:rPr>
        <w:t>s</w:t>
      </w:r>
      <w:r w:rsidRPr="001800BB">
        <w:rPr>
          <w:szCs w:val="34"/>
        </w:rPr>
        <w:t>me</w:t>
      </w:r>
      <w:r>
        <w:rPr>
          <w:szCs w:val="34"/>
        </w:rPr>
        <w:t xml:space="preserve"> n'a pas le droit de s'alarmer </w:t>
      </w:r>
      <w:r>
        <w:rPr>
          <w:rStyle w:val="Appelnotedebasdep"/>
          <w:szCs w:val="34"/>
        </w:rPr>
        <w:footnoteReference w:id="229"/>
      </w:r>
      <w:r w:rsidRPr="001800BB">
        <w:rPr>
          <w:szCs w:val="34"/>
        </w:rPr>
        <w:t>.</w:t>
      </w:r>
    </w:p>
    <w:p w14:paraId="13B899B6" w14:textId="77777777" w:rsidR="00426AF6" w:rsidRPr="001800BB" w:rsidRDefault="00426AF6" w:rsidP="00426AF6">
      <w:pPr>
        <w:spacing w:before="120" w:after="120"/>
        <w:jc w:val="both"/>
      </w:pPr>
      <w:r w:rsidRPr="001800BB">
        <w:rPr>
          <w:szCs w:val="34"/>
        </w:rPr>
        <w:t>Aujourd'hu</w:t>
      </w:r>
      <w:r>
        <w:rPr>
          <w:szCs w:val="34"/>
        </w:rPr>
        <w:t>i, comme au Moyen-âge, l'Église, le catho</w:t>
      </w:r>
      <w:r w:rsidRPr="001800BB">
        <w:rPr>
          <w:szCs w:val="34"/>
        </w:rPr>
        <w:t>l</w:t>
      </w:r>
      <w:r w:rsidRPr="001800BB">
        <w:rPr>
          <w:szCs w:val="34"/>
        </w:rPr>
        <w:t>i</w:t>
      </w:r>
      <w:r w:rsidRPr="001800BB">
        <w:rPr>
          <w:szCs w:val="34"/>
        </w:rPr>
        <w:t>cisme, le christianisme sont au premier rang des forces qui travaillent à rappr</w:t>
      </w:r>
      <w:r w:rsidRPr="001800BB">
        <w:rPr>
          <w:szCs w:val="34"/>
        </w:rPr>
        <w:t>o</w:t>
      </w:r>
      <w:r w:rsidRPr="001800BB">
        <w:rPr>
          <w:szCs w:val="34"/>
        </w:rPr>
        <w:t>cher les peuples, sans prétendre supprimer les nationalités ou confondre les nations, ni détruire l'indiv</w:t>
      </w:r>
      <w:r w:rsidRPr="001800BB">
        <w:rPr>
          <w:szCs w:val="34"/>
        </w:rPr>
        <w:t>i</w:t>
      </w:r>
      <w:r w:rsidRPr="001800BB">
        <w:rPr>
          <w:szCs w:val="34"/>
        </w:rPr>
        <w:t>dualité des peuples modernes. En est-il de même de toutes les Internationales contemporaines ? Car, si l'Église est une I</w:t>
      </w:r>
      <w:r w:rsidRPr="001800BB">
        <w:rPr>
          <w:szCs w:val="34"/>
        </w:rPr>
        <w:t>n</w:t>
      </w:r>
      <w:r w:rsidRPr="001800BB">
        <w:rPr>
          <w:szCs w:val="34"/>
        </w:rPr>
        <w:t>ternationale, si, à ce titre, il est tout naturel que l'État ait l'œil ouvert sur son clergé et sur ses congrégations, est-ce, aujou</w:t>
      </w:r>
      <w:r w:rsidRPr="001800BB">
        <w:rPr>
          <w:szCs w:val="34"/>
        </w:rPr>
        <w:t>r</w:t>
      </w:r>
      <w:r w:rsidRPr="001800BB">
        <w:rPr>
          <w:szCs w:val="34"/>
        </w:rPr>
        <w:t>d'hui, la seule Internationale que l'État doive surveiller ? N'y en a-t-il pas d'autres,</w:t>
      </w:r>
      <w:r>
        <w:rPr>
          <w:szCs w:val="34"/>
        </w:rPr>
        <w:t xml:space="preserve"> chez nous, en France, sur les</w:t>
      </w:r>
      <w:r w:rsidRPr="001800BB">
        <w:rPr>
          <w:szCs w:val="34"/>
        </w:rPr>
        <w:t>quelles l'État a moins d'a</w:t>
      </w:r>
      <w:r w:rsidRPr="001800BB">
        <w:rPr>
          <w:szCs w:val="34"/>
        </w:rPr>
        <w:t>c</w:t>
      </w:r>
      <w:r w:rsidRPr="001800BB">
        <w:rPr>
          <w:szCs w:val="34"/>
        </w:rPr>
        <w:t>tion que sur le clergé catholique ? Est-ce que, en dehors d</w:t>
      </w:r>
      <w:r>
        <w:rPr>
          <w:szCs w:val="34"/>
        </w:rPr>
        <w:t>e</w:t>
      </w:r>
      <w:r w:rsidRPr="001800BB">
        <w:rPr>
          <w:szCs w:val="34"/>
        </w:rPr>
        <w:t xml:space="preserve"> l'Église et de ses congrégations, il n'y a pas des Sociétés laïques qui ont, elles aussi, des membres ou des af</w:t>
      </w:r>
      <w:r>
        <w:rPr>
          <w:szCs w:val="34"/>
        </w:rPr>
        <w:t>filiés au dehors, et qui pré</w:t>
      </w:r>
      <w:r w:rsidRPr="001800BB">
        <w:rPr>
          <w:szCs w:val="34"/>
        </w:rPr>
        <w:t>tendent exercer une action polit</w:t>
      </w:r>
      <w:r w:rsidRPr="001800BB">
        <w:rPr>
          <w:szCs w:val="34"/>
        </w:rPr>
        <w:t>i</w:t>
      </w:r>
      <w:r w:rsidRPr="001800BB">
        <w:rPr>
          <w:szCs w:val="34"/>
        </w:rPr>
        <w:t>que sur le Parlement ou sur les élections ? Est-c</w:t>
      </w:r>
      <w:r>
        <w:rPr>
          <w:szCs w:val="34"/>
        </w:rPr>
        <w:t>e</w:t>
      </w:r>
      <w:r w:rsidRPr="001800BB">
        <w:rPr>
          <w:szCs w:val="34"/>
        </w:rPr>
        <w:t xml:space="preserve"> que, en face de l'Internationale noire, dénoncée par l'anticlérical, ne se dresse pas ce qu'on a nommé l'Internationale rouge ? Est-ce que, en dehors m</w:t>
      </w:r>
      <w:r>
        <w:rPr>
          <w:szCs w:val="34"/>
        </w:rPr>
        <w:t>ê</w:t>
      </w:r>
      <w:r w:rsidRPr="001800BB">
        <w:rPr>
          <w:szCs w:val="34"/>
        </w:rPr>
        <w:t>me d'une Société dont je vous entends murmurer le nom, en dehors de la Franc-Maçonnerie, les syndicats ouvriers, —</w:t>
      </w:r>
      <w:r>
        <w:rPr>
          <w:szCs w:val="34"/>
        </w:rPr>
        <w:t xml:space="preserve"> </w:t>
      </w:r>
      <w:r w:rsidRPr="001800BB">
        <w:rPr>
          <w:szCs w:val="34"/>
        </w:rPr>
        <w:t>ces synd</w:t>
      </w:r>
      <w:r w:rsidRPr="001800BB">
        <w:rPr>
          <w:szCs w:val="34"/>
        </w:rPr>
        <w:t>i</w:t>
      </w:r>
      <w:r w:rsidRPr="001800BB">
        <w:rPr>
          <w:szCs w:val="34"/>
        </w:rPr>
        <w:t>cats dont, pour ma part, j'ai salué la naissance avec joie, bi</w:t>
      </w:r>
      <w:r>
        <w:rPr>
          <w:szCs w:val="34"/>
        </w:rPr>
        <w:t xml:space="preserve">en </w:t>
      </w:r>
      <w:r w:rsidRPr="001800BB">
        <w:rPr>
          <w:szCs w:val="34"/>
        </w:rPr>
        <w:t>que non sans</w:t>
      </w:r>
      <w:r>
        <w:t xml:space="preserve"> [224] </w:t>
      </w:r>
      <w:r w:rsidRPr="001800BB">
        <w:rPr>
          <w:szCs w:val="34"/>
        </w:rPr>
        <w:t>inqui</w:t>
      </w:r>
      <w:r w:rsidRPr="001800BB">
        <w:rPr>
          <w:szCs w:val="34"/>
        </w:rPr>
        <w:t>é</w:t>
      </w:r>
      <w:r w:rsidRPr="001800BB">
        <w:rPr>
          <w:szCs w:val="34"/>
        </w:rPr>
        <w:t>tude, n'ont pas cherché à se confédérer entre eux, n'ont pas noué des liens ave</w:t>
      </w:r>
      <w:r>
        <w:rPr>
          <w:szCs w:val="34"/>
        </w:rPr>
        <w:t>c</w:t>
      </w:r>
      <w:r w:rsidRPr="001800BB">
        <w:rPr>
          <w:szCs w:val="34"/>
        </w:rPr>
        <w:t xml:space="preserve"> les Sociétés étrangères du m</w:t>
      </w:r>
      <w:r>
        <w:rPr>
          <w:szCs w:val="34"/>
        </w:rPr>
        <w:t>ê</w:t>
      </w:r>
      <w:r w:rsidRPr="001800BB">
        <w:rPr>
          <w:szCs w:val="34"/>
        </w:rPr>
        <w:t>me ge</w:t>
      </w:r>
      <w:r w:rsidRPr="001800BB">
        <w:rPr>
          <w:szCs w:val="34"/>
        </w:rPr>
        <w:t>n</w:t>
      </w:r>
      <w:r w:rsidRPr="001800BB">
        <w:rPr>
          <w:szCs w:val="34"/>
        </w:rPr>
        <w:t>re, n'ont pas réuni des Congrès socialistes internationaux ? N'existe-t</w:t>
      </w:r>
      <w:r>
        <w:rPr>
          <w:szCs w:val="34"/>
        </w:rPr>
        <w:t>-</w:t>
      </w:r>
      <w:r w:rsidRPr="001800BB">
        <w:rPr>
          <w:szCs w:val="34"/>
        </w:rPr>
        <w:t>il même pas, aujourd'hui, de Comité socialiste i</w:t>
      </w:r>
      <w:r w:rsidRPr="001800BB">
        <w:rPr>
          <w:szCs w:val="34"/>
        </w:rPr>
        <w:t>n</w:t>
      </w:r>
      <w:r w:rsidRPr="001800BB">
        <w:rPr>
          <w:szCs w:val="34"/>
        </w:rPr>
        <w:t>ternational permanent ? Comment l'anticlérical, qu'épouvante l'internationalisme de l'Église et des congrégations, ne tre</w:t>
      </w:r>
      <w:r w:rsidRPr="001800BB">
        <w:rPr>
          <w:szCs w:val="34"/>
        </w:rPr>
        <w:t>m</w:t>
      </w:r>
      <w:r w:rsidRPr="001800BB">
        <w:rPr>
          <w:szCs w:val="34"/>
        </w:rPr>
        <w:t>bl</w:t>
      </w:r>
      <w:r>
        <w:rPr>
          <w:szCs w:val="34"/>
        </w:rPr>
        <w:t>e</w:t>
      </w:r>
      <w:r w:rsidRPr="001800BB">
        <w:rPr>
          <w:szCs w:val="34"/>
        </w:rPr>
        <w:t>-t-il pas, également, devant l'internation</w:t>
      </w:r>
      <w:r w:rsidRPr="001800BB">
        <w:rPr>
          <w:szCs w:val="34"/>
        </w:rPr>
        <w:t>a</w:t>
      </w:r>
      <w:r w:rsidRPr="001800BB">
        <w:rPr>
          <w:szCs w:val="34"/>
        </w:rPr>
        <w:t>lisme socialiste ? Serait-ce qu'il le croit sans péril pour l'État, pour la nation, pour la société ? Serait-ce qu'</w:t>
      </w:r>
      <w:r>
        <w:rPr>
          <w:szCs w:val="34"/>
        </w:rPr>
        <w:t>à</w:t>
      </w:r>
      <w:r w:rsidRPr="001800BB">
        <w:rPr>
          <w:szCs w:val="34"/>
        </w:rPr>
        <w:t xml:space="preserve"> ses yeux le prolétariat eur</w:t>
      </w:r>
      <w:r w:rsidRPr="001800BB">
        <w:rPr>
          <w:szCs w:val="34"/>
        </w:rPr>
        <w:t>o</w:t>
      </w:r>
      <w:r w:rsidRPr="001800BB">
        <w:rPr>
          <w:szCs w:val="34"/>
        </w:rPr>
        <w:t>pé</w:t>
      </w:r>
      <w:r>
        <w:rPr>
          <w:szCs w:val="34"/>
        </w:rPr>
        <w:t>en est sans force et sans arme</w:t>
      </w:r>
      <w:r w:rsidRPr="001800BB">
        <w:rPr>
          <w:szCs w:val="34"/>
        </w:rPr>
        <w:t xml:space="preserve">, que l'Église et ses moines sont seuls armés et seuls </w:t>
      </w:r>
      <w:r>
        <w:rPr>
          <w:szCs w:val="34"/>
        </w:rPr>
        <w:t>à</w:t>
      </w:r>
      <w:r w:rsidRPr="001800BB">
        <w:rPr>
          <w:szCs w:val="34"/>
        </w:rPr>
        <w:t xml:space="preserve"> redouter ? Dès lors, que nous voyons, autour d</w:t>
      </w:r>
      <w:r>
        <w:rPr>
          <w:szCs w:val="34"/>
        </w:rPr>
        <w:t>e</w:t>
      </w:r>
      <w:r w:rsidRPr="001800BB">
        <w:rPr>
          <w:szCs w:val="34"/>
        </w:rPr>
        <w:t xml:space="preserve"> nous, les tendances internationales, voire internationalistes, encouragées ou t</w:t>
      </w:r>
      <w:r w:rsidRPr="001800BB">
        <w:rPr>
          <w:szCs w:val="34"/>
        </w:rPr>
        <w:t>o</w:t>
      </w:r>
      <w:r w:rsidRPr="001800BB">
        <w:rPr>
          <w:szCs w:val="34"/>
        </w:rPr>
        <w:t>lérées, parmi les groupes sociaux ou politiques les plus nombreux et les plus remuants, pourquoi les condamner, uniquement, dans l'Égl</w:t>
      </w:r>
      <w:r w:rsidRPr="001800BB">
        <w:rPr>
          <w:szCs w:val="34"/>
        </w:rPr>
        <w:t>i</w:t>
      </w:r>
      <w:r w:rsidRPr="001800BB">
        <w:rPr>
          <w:szCs w:val="34"/>
        </w:rPr>
        <w:t xml:space="preserve">se ? Il y a </w:t>
      </w:r>
      <w:r>
        <w:rPr>
          <w:szCs w:val="34"/>
        </w:rPr>
        <w:t>là</w:t>
      </w:r>
      <w:r w:rsidRPr="001800BB">
        <w:rPr>
          <w:szCs w:val="34"/>
        </w:rPr>
        <w:t xml:space="preserve"> une injustice, ou un aveuglement, en tout cas, une contradi</w:t>
      </w:r>
      <w:r w:rsidRPr="001800BB">
        <w:rPr>
          <w:szCs w:val="34"/>
        </w:rPr>
        <w:t>c</w:t>
      </w:r>
      <w:r w:rsidRPr="001800BB">
        <w:rPr>
          <w:szCs w:val="34"/>
        </w:rPr>
        <w:t>tion qu'on ne peut expliquer que par les préjugés ou par les antip</w:t>
      </w:r>
      <w:r w:rsidRPr="001800BB">
        <w:rPr>
          <w:szCs w:val="34"/>
        </w:rPr>
        <w:t>a</w:t>
      </w:r>
      <w:r w:rsidRPr="001800BB">
        <w:rPr>
          <w:szCs w:val="34"/>
        </w:rPr>
        <w:t>thies d</w:t>
      </w:r>
      <w:r>
        <w:rPr>
          <w:szCs w:val="34"/>
        </w:rPr>
        <w:t>e</w:t>
      </w:r>
      <w:r w:rsidRPr="001800BB">
        <w:rPr>
          <w:szCs w:val="34"/>
        </w:rPr>
        <w:t xml:space="preserve"> l'anticléricalisme.</w:t>
      </w:r>
    </w:p>
    <w:p w14:paraId="2BED8C1F" w14:textId="77777777" w:rsidR="00426AF6" w:rsidRPr="001800BB" w:rsidRDefault="00426AF6" w:rsidP="00426AF6">
      <w:pPr>
        <w:spacing w:before="120" w:after="120"/>
        <w:jc w:val="both"/>
      </w:pPr>
      <w:r w:rsidRPr="001800BB">
        <w:rPr>
          <w:szCs w:val="34"/>
        </w:rPr>
        <w:t>Il y a plus : si l'Église est une Internationale, peut-on dire que ce</w:t>
      </w:r>
      <w:r>
        <w:rPr>
          <w:szCs w:val="34"/>
        </w:rPr>
        <w:t>t</w:t>
      </w:r>
      <w:r w:rsidRPr="001800BB">
        <w:rPr>
          <w:szCs w:val="34"/>
        </w:rPr>
        <w:t xml:space="preserve"> internationalisme ecclésiastique soit toujours en o</w:t>
      </w:r>
      <w:r w:rsidRPr="001800BB">
        <w:rPr>
          <w:szCs w:val="34"/>
        </w:rPr>
        <w:t>p</w:t>
      </w:r>
      <w:r w:rsidRPr="001800BB">
        <w:rPr>
          <w:szCs w:val="34"/>
        </w:rPr>
        <w:t>position avec les intérêts français ? N</w:t>
      </w:r>
      <w:r>
        <w:rPr>
          <w:szCs w:val="34"/>
        </w:rPr>
        <w:t>e</w:t>
      </w:r>
      <w:r w:rsidRPr="001800BB">
        <w:rPr>
          <w:szCs w:val="34"/>
        </w:rPr>
        <w:t xml:space="preserve"> se trouv</w:t>
      </w:r>
      <w:r>
        <w:rPr>
          <w:szCs w:val="34"/>
        </w:rPr>
        <w:t>e</w:t>
      </w:r>
      <w:r w:rsidRPr="001800BB">
        <w:rPr>
          <w:szCs w:val="34"/>
        </w:rPr>
        <w:t>-t-il pas, au contraire, sur le globe, de vastes régions où la propagande catholiqu</w:t>
      </w:r>
      <w:r>
        <w:rPr>
          <w:szCs w:val="34"/>
        </w:rPr>
        <w:t>e</w:t>
      </w:r>
      <w:r w:rsidRPr="001800BB">
        <w:rPr>
          <w:szCs w:val="34"/>
        </w:rPr>
        <w:t xml:space="preserve"> tourne au profit d</w:t>
      </w:r>
      <w:r>
        <w:rPr>
          <w:szCs w:val="34"/>
        </w:rPr>
        <w:t>e</w:t>
      </w:r>
      <w:r w:rsidRPr="001800BB">
        <w:rPr>
          <w:szCs w:val="34"/>
        </w:rPr>
        <w:t xml:space="preserve"> </w:t>
      </w:r>
      <w:r>
        <w:rPr>
          <w:szCs w:val="34"/>
        </w:rPr>
        <w:t>l’influence française ? O</w:t>
      </w:r>
      <w:r w:rsidRPr="001800BB">
        <w:rPr>
          <w:szCs w:val="34"/>
        </w:rPr>
        <w:t>ù ces congrégations qu</w:t>
      </w:r>
      <w:r>
        <w:rPr>
          <w:szCs w:val="34"/>
        </w:rPr>
        <w:t>e</w:t>
      </w:r>
      <w:r w:rsidRPr="001800BB">
        <w:rPr>
          <w:szCs w:val="34"/>
        </w:rPr>
        <w:t xml:space="preserve"> l'on condamne, en France, comme étra</w:t>
      </w:r>
      <w:r w:rsidRPr="001800BB">
        <w:rPr>
          <w:szCs w:val="34"/>
        </w:rPr>
        <w:t>n</w:t>
      </w:r>
      <w:r w:rsidRPr="001800BB">
        <w:rPr>
          <w:szCs w:val="34"/>
        </w:rPr>
        <w:t>gères ou comm</w:t>
      </w:r>
      <w:r>
        <w:rPr>
          <w:szCs w:val="34"/>
        </w:rPr>
        <w:t>e</w:t>
      </w:r>
      <w:r w:rsidRPr="001800BB">
        <w:rPr>
          <w:szCs w:val="34"/>
        </w:rPr>
        <w:t xml:space="preserve"> internationales, emploient leurs e</w:t>
      </w:r>
      <w:r w:rsidRPr="001800BB">
        <w:rPr>
          <w:szCs w:val="34"/>
        </w:rPr>
        <w:t>f</w:t>
      </w:r>
      <w:r w:rsidRPr="001800BB">
        <w:rPr>
          <w:szCs w:val="34"/>
        </w:rPr>
        <w:t>forts au profit de la Franc</w:t>
      </w:r>
      <w:r>
        <w:rPr>
          <w:szCs w:val="34"/>
        </w:rPr>
        <w:t>e</w:t>
      </w:r>
      <w:r w:rsidRPr="001800BB">
        <w:rPr>
          <w:szCs w:val="34"/>
        </w:rPr>
        <w:t xml:space="preserve"> et</w:t>
      </w:r>
      <w:r>
        <w:t xml:space="preserve"> </w:t>
      </w:r>
      <w:r>
        <w:rPr>
          <w:smallCaps/>
          <w:szCs w:val="34"/>
        </w:rPr>
        <w:t xml:space="preserve">[225] </w:t>
      </w:r>
      <w:r w:rsidRPr="001800BB">
        <w:rPr>
          <w:szCs w:val="34"/>
        </w:rPr>
        <w:t>de la langue française ? Vous avez tous entendu parler de ce qu'on appelle l</w:t>
      </w:r>
      <w:r>
        <w:rPr>
          <w:szCs w:val="34"/>
        </w:rPr>
        <w:t>e</w:t>
      </w:r>
      <w:r w:rsidRPr="001800BB">
        <w:rPr>
          <w:szCs w:val="34"/>
        </w:rPr>
        <w:t xml:space="preserve"> protectorat catholique ; c'est, en Orient et en Extrême-Orient, un legs de notre passé et de notre ancienne puissance ; c'est une des de</w:t>
      </w:r>
      <w:r w:rsidRPr="001800BB">
        <w:rPr>
          <w:szCs w:val="34"/>
        </w:rPr>
        <w:t>r</w:t>
      </w:r>
      <w:r w:rsidRPr="001800BB">
        <w:rPr>
          <w:szCs w:val="34"/>
        </w:rPr>
        <w:t>nières primautés qui nous restent de no</w:t>
      </w:r>
      <w:r>
        <w:rPr>
          <w:szCs w:val="34"/>
        </w:rPr>
        <w:t>t</w:t>
      </w:r>
      <w:r w:rsidRPr="001800BB">
        <w:rPr>
          <w:szCs w:val="34"/>
        </w:rPr>
        <w:t>re longue et glorieuse histoire. Ce protectorat catholique, justement envié de nos r</w:t>
      </w:r>
      <w:r w:rsidRPr="001800BB">
        <w:rPr>
          <w:szCs w:val="34"/>
        </w:rPr>
        <w:t>i</w:t>
      </w:r>
      <w:r w:rsidRPr="001800BB">
        <w:rPr>
          <w:szCs w:val="34"/>
        </w:rPr>
        <w:t>vaux, nos missionnaires et nos religieux en sont les agents naturels et nécessaires ; la France doit-elle s'en dépouiller e</w:t>
      </w:r>
      <w:r w:rsidRPr="001800BB">
        <w:rPr>
          <w:szCs w:val="34"/>
        </w:rPr>
        <w:t>l</w:t>
      </w:r>
      <w:r w:rsidRPr="001800BB">
        <w:rPr>
          <w:szCs w:val="34"/>
        </w:rPr>
        <w:t>le-même, en en frappant, de ses mains, les instruments trad</w:t>
      </w:r>
      <w:r w:rsidRPr="001800BB">
        <w:rPr>
          <w:szCs w:val="34"/>
        </w:rPr>
        <w:t>i</w:t>
      </w:r>
      <w:r w:rsidRPr="001800BB">
        <w:rPr>
          <w:szCs w:val="34"/>
        </w:rPr>
        <w:t>tionnels, parce que le froc des moines ou la cornette</w:t>
      </w:r>
      <w:r>
        <w:rPr>
          <w:szCs w:val="34"/>
        </w:rPr>
        <w:t> </w:t>
      </w:r>
      <w:r>
        <w:rPr>
          <w:rStyle w:val="Appelnotedebasdep"/>
          <w:szCs w:val="34"/>
        </w:rPr>
        <w:footnoteReference w:id="230"/>
      </w:r>
      <w:r w:rsidRPr="001800BB">
        <w:rPr>
          <w:szCs w:val="34"/>
        </w:rPr>
        <w:t xml:space="preserve"> des sœurs offusquent les sentiments des anticl</w:t>
      </w:r>
      <w:r w:rsidRPr="001800BB">
        <w:rPr>
          <w:szCs w:val="34"/>
        </w:rPr>
        <w:t>é</w:t>
      </w:r>
      <w:r w:rsidRPr="001800BB">
        <w:rPr>
          <w:szCs w:val="34"/>
        </w:rPr>
        <w:t>ricaux ?</w:t>
      </w:r>
    </w:p>
    <w:p w14:paraId="53255328" w14:textId="77777777" w:rsidR="00426AF6" w:rsidRPr="001800BB" w:rsidRDefault="00426AF6" w:rsidP="00426AF6">
      <w:pPr>
        <w:spacing w:before="120" w:after="120"/>
        <w:jc w:val="both"/>
      </w:pPr>
      <w:r w:rsidRPr="001800BB">
        <w:rPr>
          <w:szCs w:val="34"/>
        </w:rPr>
        <w:t xml:space="preserve">Allez à l'étranger, traversez la Méditerranée, débarquez en Asie-Mineure, en Syrie, en </w:t>
      </w:r>
      <w:r w:rsidRPr="00C015A7">
        <w:rPr>
          <w:caps/>
          <w:szCs w:val="34"/>
        </w:rPr>
        <w:t>é</w:t>
      </w:r>
      <w:r w:rsidRPr="001800BB">
        <w:rPr>
          <w:szCs w:val="34"/>
        </w:rPr>
        <w:t>gypte, poussez jusque dans l'i</w:t>
      </w:r>
      <w:r w:rsidRPr="001800BB">
        <w:rPr>
          <w:szCs w:val="34"/>
        </w:rPr>
        <w:t>n</w:t>
      </w:r>
      <w:r w:rsidRPr="001800BB">
        <w:rPr>
          <w:szCs w:val="34"/>
        </w:rPr>
        <w:t>térieur de l'Afrique ou d</w:t>
      </w:r>
      <w:r>
        <w:rPr>
          <w:szCs w:val="34"/>
        </w:rPr>
        <w:t>e l'Asie, par-</w:t>
      </w:r>
      <w:r w:rsidRPr="001800BB">
        <w:rPr>
          <w:szCs w:val="34"/>
        </w:rPr>
        <w:t>delà les déserts, jusqu'au fond de la Chine, quels sont les principaux représentants et propagateurs de l'influence française ? C</w:t>
      </w:r>
      <w:r>
        <w:rPr>
          <w:szCs w:val="34"/>
        </w:rPr>
        <w:t>e</w:t>
      </w:r>
      <w:r w:rsidRPr="001800BB">
        <w:rPr>
          <w:szCs w:val="34"/>
        </w:rPr>
        <w:t xml:space="preserve"> sont nos missio</w:t>
      </w:r>
      <w:r w:rsidRPr="001800BB">
        <w:rPr>
          <w:szCs w:val="34"/>
        </w:rPr>
        <w:t>n</w:t>
      </w:r>
      <w:r w:rsidRPr="001800BB">
        <w:rPr>
          <w:szCs w:val="34"/>
        </w:rPr>
        <w:t>naires, ce sont nos religieux. Qui a répandu la langue frança</w:t>
      </w:r>
      <w:r w:rsidRPr="001800BB">
        <w:rPr>
          <w:szCs w:val="34"/>
        </w:rPr>
        <w:t>i</w:t>
      </w:r>
      <w:r w:rsidRPr="001800BB">
        <w:rPr>
          <w:szCs w:val="34"/>
        </w:rPr>
        <w:t>se sur tout l</w:t>
      </w:r>
      <w:r>
        <w:rPr>
          <w:szCs w:val="34"/>
        </w:rPr>
        <w:t>e</w:t>
      </w:r>
      <w:r w:rsidRPr="001800BB">
        <w:rPr>
          <w:szCs w:val="34"/>
        </w:rPr>
        <w:t xml:space="preserve"> bassin oriental de la Méditerranée, qui la so</w:t>
      </w:r>
      <w:r w:rsidRPr="001800BB">
        <w:rPr>
          <w:szCs w:val="34"/>
        </w:rPr>
        <w:t>u</w:t>
      </w:r>
      <w:r w:rsidRPr="001800BB">
        <w:rPr>
          <w:szCs w:val="34"/>
        </w:rPr>
        <w:t>tient, encore aujourd'hui, dans la grande bataille des langues dont retentit tout le L</w:t>
      </w:r>
      <w:r>
        <w:rPr>
          <w:szCs w:val="34"/>
        </w:rPr>
        <w:t>e</w:t>
      </w:r>
      <w:r w:rsidRPr="001800BB">
        <w:rPr>
          <w:szCs w:val="34"/>
        </w:rPr>
        <w:t>vant ? C</w:t>
      </w:r>
      <w:r>
        <w:rPr>
          <w:szCs w:val="34"/>
        </w:rPr>
        <w:t>e</w:t>
      </w:r>
      <w:r w:rsidRPr="001800BB">
        <w:rPr>
          <w:szCs w:val="34"/>
        </w:rPr>
        <w:t xml:space="preserve"> sont nos missionnaires et nos religieux d</w:t>
      </w:r>
      <w:r>
        <w:rPr>
          <w:szCs w:val="34"/>
        </w:rPr>
        <w:t>e</w:t>
      </w:r>
      <w:r w:rsidRPr="001800BB">
        <w:rPr>
          <w:szCs w:val="34"/>
        </w:rPr>
        <w:t xml:space="preserve"> toute robe. </w:t>
      </w:r>
      <w:r>
        <w:rPr>
          <w:szCs w:val="34"/>
        </w:rPr>
        <w:t>Il</w:t>
      </w:r>
      <w:r w:rsidRPr="001800BB">
        <w:rPr>
          <w:szCs w:val="34"/>
        </w:rPr>
        <w:t>s ne sont pas, assurément, les seuls cha</w:t>
      </w:r>
      <w:r w:rsidRPr="001800BB">
        <w:rPr>
          <w:szCs w:val="34"/>
        </w:rPr>
        <w:t>m</w:t>
      </w:r>
      <w:r w:rsidRPr="001800BB">
        <w:rPr>
          <w:szCs w:val="34"/>
        </w:rPr>
        <w:t>pions de notre langu</w:t>
      </w:r>
      <w:r>
        <w:rPr>
          <w:szCs w:val="34"/>
        </w:rPr>
        <w:t>e</w:t>
      </w:r>
      <w:r w:rsidRPr="001800BB">
        <w:rPr>
          <w:szCs w:val="34"/>
        </w:rPr>
        <w:t xml:space="preserve"> dans le monde ; je dois rendre hommage, ici, à certains établissements juifs ou protestants, surtout aux écoles de l'Alliance Israélite universelle, qui e</w:t>
      </w:r>
      <w:r w:rsidRPr="001800BB">
        <w:rPr>
          <w:szCs w:val="34"/>
        </w:rPr>
        <w:t>n</w:t>
      </w:r>
      <w:r w:rsidRPr="001800BB">
        <w:rPr>
          <w:szCs w:val="34"/>
        </w:rPr>
        <w:t>seignent, en Orient, l</w:t>
      </w:r>
      <w:r>
        <w:rPr>
          <w:szCs w:val="34"/>
        </w:rPr>
        <w:t>e</w:t>
      </w:r>
      <w:r w:rsidRPr="001800BB">
        <w:rPr>
          <w:szCs w:val="34"/>
        </w:rPr>
        <w:t xml:space="preserve"> français ; — mais les principaux, sans </w:t>
      </w:r>
      <w:r>
        <w:rPr>
          <w:szCs w:val="30"/>
        </w:rPr>
        <w:t xml:space="preserve">[226] </w:t>
      </w:r>
      <w:r>
        <w:rPr>
          <w:szCs w:val="34"/>
        </w:rPr>
        <w:t>con</w:t>
      </w:r>
      <w:r w:rsidRPr="001800BB">
        <w:rPr>
          <w:szCs w:val="34"/>
        </w:rPr>
        <w:t>teste, les plus nombreux et les plus zélés des ho</w:t>
      </w:r>
      <w:r w:rsidRPr="001800BB">
        <w:rPr>
          <w:szCs w:val="34"/>
        </w:rPr>
        <w:t>m</w:t>
      </w:r>
      <w:r w:rsidRPr="001800BB">
        <w:rPr>
          <w:szCs w:val="34"/>
        </w:rPr>
        <w:t>mes qui luttent, pour notre influence et pour notre langue, en Orient, en Extrême-Orient, en Asie, en Afrique, jusqu'au C</w:t>
      </w:r>
      <w:r w:rsidRPr="001800BB">
        <w:rPr>
          <w:szCs w:val="34"/>
        </w:rPr>
        <w:t>a</w:t>
      </w:r>
      <w:r w:rsidRPr="001800BB">
        <w:rPr>
          <w:szCs w:val="34"/>
        </w:rPr>
        <w:t xml:space="preserve">nada et en Amérique, dans le monde entier, ce sont, il me faut </w:t>
      </w:r>
      <w:r>
        <w:rPr>
          <w:szCs w:val="34"/>
        </w:rPr>
        <w:t>l</w:t>
      </w:r>
      <w:r w:rsidRPr="001800BB">
        <w:rPr>
          <w:szCs w:val="34"/>
        </w:rPr>
        <w:t>e r</w:t>
      </w:r>
      <w:r w:rsidRPr="001800BB">
        <w:rPr>
          <w:szCs w:val="34"/>
        </w:rPr>
        <w:t>é</w:t>
      </w:r>
      <w:r w:rsidRPr="001800BB">
        <w:rPr>
          <w:szCs w:val="34"/>
        </w:rPr>
        <w:t>péter,</w:t>
      </w:r>
      <w:r w:rsidRPr="005B5649">
        <w:rPr>
          <w:szCs w:val="34"/>
        </w:rPr>
        <w:t xml:space="preserve"> </w:t>
      </w:r>
      <w:r w:rsidRPr="005B5649">
        <w:rPr>
          <w:iCs/>
          <w:szCs w:val="34"/>
        </w:rPr>
        <w:t>des</w:t>
      </w:r>
      <w:r w:rsidRPr="001800BB">
        <w:rPr>
          <w:i/>
          <w:iCs/>
          <w:szCs w:val="34"/>
        </w:rPr>
        <w:t xml:space="preserve"> </w:t>
      </w:r>
      <w:r w:rsidRPr="001800BB">
        <w:rPr>
          <w:szCs w:val="34"/>
        </w:rPr>
        <w:t>missionnaires et des religieux catholiques.</w:t>
      </w:r>
    </w:p>
    <w:p w14:paraId="59F413D3" w14:textId="77777777" w:rsidR="00426AF6" w:rsidRPr="001800BB" w:rsidRDefault="00426AF6" w:rsidP="00426AF6">
      <w:pPr>
        <w:spacing w:before="120" w:after="120"/>
        <w:jc w:val="both"/>
      </w:pPr>
      <w:r w:rsidRPr="001800BB">
        <w:rPr>
          <w:szCs w:val="34"/>
        </w:rPr>
        <w:t>Or, voulons-nous mainten</w:t>
      </w:r>
      <w:r>
        <w:rPr>
          <w:szCs w:val="34"/>
        </w:rPr>
        <w:t>ir cette influence française ? V</w:t>
      </w:r>
      <w:r w:rsidRPr="001800BB">
        <w:rPr>
          <w:szCs w:val="34"/>
        </w:rPr>
        <w:t>oulons-nous conserver ce protectorat séculaire</w:t>
      </w:r>
      <w:r>
        <w:rPr>
          <w:szCs w:val="34"/>
        </w:rPr>
        <w:t> ? O</w:t>
      </w:r>
      <w:r w:rsidRPr="001800BB">
        <w:rPr>
          <w:szCs w:val="34"/>
        </w:rPr>
        <w:t>u bien sommes-nous résignés à y renoncer ? Les peuples qui préte</w:t>
      </w:r>
      <w:r w:rsidRPr="001800BB">
        <w:rPr>
          <w:szCs w:val="34"/>
        </w:rPr>
        <w:t>n</w:t>
      </w:r>
      <w:r w:rsidRPr="001800BB">
        <w:rPr>
          <w:szCs w:val="34"/>
        </w:rPr>
        <w:t>dent jouer un rôle dans le monde doivent savoir ce qu'ils ve</w:t>
      </w:r>
      <w:r w:rsidRPr="001800BB">
        <w:rPr>
          <w:szCs w:val="34"/>
        </w:rPr>
        <w:t>u</w:t>
      </w:r>
      <w:r w:rsidRPr="001800BB">
        <w:rPr>
          <w:szCs w:val="34"/>
        </w:rPr>
        <w:t>lent et, une fois décidés, Ils doivent s'en tenir résolument à une politique. Si nous voulons abdiquer cet antique protect</w:t>
      </w:r>
      <w:r w:rsidRPr="001800BB">
        <w:rPr>
          <w:szCs w:val="34"/>
        </w:rPr>
        <w:t>o</w:t>
      </w:r>
      <w:r w:rsidRPr="001800BB">
        <w:rPr>
          <w:szCs w:val="34"/>
        </w:rPr>
        <w:t>rat, comme nous y invitent les feuilles anticléricales, nous sommes sûrs que les débris en seront avidement recueillis par d'autres ; nous voyons, déjà, nos rivaux d'Allemagne, d'A</w:t>
      </w:r>
      <w:r w:rsidRPr="001800BB">
        <w:rPr>
          <w:szCs w:val="34"/>
        </w:rPr>
        <w:t>u</w:t>
      </w:r>
      <w:r w:rsidRPr="001800BB">
        <w:rPr>
          <w:szCs w:val="34"/>
        </w:rPr>
        <w:t>triche, d'Italie qui se posent en héritiers du patrimoine qu</w:t>
      </w:r>
      <w:r>
        <w:rPr>
          <w:szCs w:val="34"/>
        </w:rPr>
        <w:t>e</w:t>
      </w:r>
      <w:r w:rsidRPr="001800BB">
        <w:rPr>
          <w:szCs w:val="34"/>
        </w:rPr>
        <w:t xml:space="preserve"> nous aurons aban</w:t>
      </w:r>
      <w:r>
        <w:rPr>
          <w:szCs w:val="34"/>
        </w:rPr>
        <w:t>donné. Après avoir perdu l'</w:t>
      </w:r>
      <w:r w:rsidRPr="005B5649">
        <w:rPr>
          <w:caps/>
          <w:szCs w:val="34"/>
        </w:rPr>
        <w:t>é</w:t>
      </w:r>
      <w:r w:rsidRPr="001800BB">
        <w:rPr>
          <w:szCs w:val="34"/>
        </w:rPr>
        <w:t>gypte, par l'i</w:t>
      </w:r>
      <w:r w:rsidRPr="001800BB">
        <w:rPr>
          <w:szCs w:val="34"/>
        </w:rPr>
        <w:t>m</w:t>
      </w:r>
      <w:r w:rsidRPr="001800BB">
        <w:rPr>
          <w:szCs w:val="34"/>
        </w:rPr>
        <w:t>prévoyance radicale, il y a quelque vingt ans, nous perdrons la Syrie et tout le Levant, pour co</w:t>
      </w:r>
      <w:r w:rsidRPr="001800BB">
        <w:rPr>
          <w:szCs w:val="34"/>
        </w:rPr>
        <w:t>m</w:t>
      </w:r>
      <w:r w:rsidRPr="001800BB">
        <w:rPr>
          <w:szCs w:val="34"/>
        </w:rPr>
        <w:t>plaire aux préjugés ou aux rancunes de l'anticléricalisme.</w:t>
      </w:r>
    </w:p>
    <w:p w14:paraId="03A96DE2" w14:textId="77777777" w:rsidR="00426AF6" w:rsidRPr="001800BB" w:rsidRDefault="00426AF6" w:rsidP="00426AF6">
      <w:pPr>
        <w:spacing w:before="120" w:after="120"/>
        <w:jc w:val="both"/>
      </w:pPr>
      <w:r w:rsidRPr="001800BB">
        <w:rPr>
          <w:szCs w:val="34"/>
        </w:rPr>
        <w:t>Je sais que, parmi les anticléricaux, il en est encore d'assez patri</w:t>
      </w:r>
      <w:r w:rsidRPr="001800BB">
        <w:rPr>
          <w:szCs w:val="34"/>
        </w:rPr>
        <w:t>o</w:t>
      </w:r>
      <w:r w:rsidRPr="001800BB">
        <w:rPr>
          <w:szCs w:val="34"/>
        </w:rPr>
        <w:t>tes pour ne pas fair</w:t>
      </w:r>
      <w:r>
        <w:rPr>
          <w:szCs w:val="34"/>
        </w:rPr>
        <w:t>e</w:t>
      </w:r>
      <w:r w:rsidRPr="001800BB">
        <w:rPr>
          <w:szCs w:val="34"/>
        </w:rPr>
        <w:t xml:space="preserve"> fi d</w:t>
      </w:r>
      <w:r>
        <w:rPr>
          <w:szCs w:val="34"/>
        </w:rPr>
        <w:t>e</w:t>
      </w:r>
      <w:r w:rsidRPr="001800BB">
        <w:rPr>
          <w:szCs w:val="34"/>
        </w:rPr>
        <w:t xml:space="preserve"> cette portion de notre héritage national. L'anticléricalisme, vont-ils répétant, après Gambe</w:t>
      </w:r>
      <w:r w:rsidRPr="001800BB">
        <w:rPr>
          <w:szCs w:val="34"/>
        </w:rPr>
        <w:t>t</w:t>
      </w:r>
      <w:r w:rsidRPr="001800BB">
        <w:rPr>
          <w:szCs w:val="34"/>
        </w:rPr>
        <w:t>ta, n'est pas un art</w:t>
      </w:r>
      <w:r w:rsidRPr="001800BB">
        <w:rPr>
          <w:szCs w:val="34"/>
        </w:rPr>
        <w:t>i</w:t>
      </w:r>
      <w:r w:rsidRPr="001800BB">
        <w:rPr>
          <w:szCs w:val="34"/>
        </w:rPr>
        <w:t>cle d'exportation. C'est là, sans doute, le mot d'un politique ; mais que peut exporter un pays, si ce n'est ce qu'il produit ? Quand la France ne produira plus que de l'an</w:t>
      </w:r>
      <w:r>
        <w:rPr>
          <w:szCs w:val="34"/>
        </w:rPr>
        <w:t>ticléricalisme,</w:t>
      </w:r>
      <w:r>
        <w:t xml:space="preserve"> </w:t>
      </w:r>
      <w:r>
        <w:rPr>
          <w:szCs w:val="32"/>
        </w:rPr>
        <w:t xml:space="preserve">[227] </w:t>
      </w:r>
      <w:r w:rsidRPr="001800BB">
        <w:rPr>
          <w:szCs w:val="34"/>
        </w:rPr>
        <w:t>que voulez-vous qu'elle exporte au dehors ? Pour semer des missio</w:t>
      </w:r>
      <w:r w:rsidRPr="001800BB">
        <w:rPr>
          <w:szCs w:val="34"/>
        </w:rPr>
        <w:t>n</w:t>
      </w:r>
      <w:r w:rsidRPr="001800BB">
        <w:rPr>
          <w:szCs w:val="34"/>
        </w:rPr>
        <w:t>naires, il faut au moins en conserver la graine ; — et quand on n</w:t>
      </w:r>
      <w:r>
        <w:rPr>
          <w:szCs w:val="34"/>
        </w:rPr>
        <w:t>e</w:t>
      </w:r>
      <w:r w:rsidRPr="001800BB">
        <w:rPr>
          <w:szCs w:val="34"/>
        </w:rPr>
        <w:t xml:space="preserve"> fe</w:t>
      </w:r>
      <w:r w:rsidRPr="001800BB">
        <w:rPr>
          <w:szCs w:val="34"/>
        </w:rPr>
        <w:t>r</w:t>
      </w:r>
      <w:r w:rsidRPr="001800BB">
        <w:rPr>
          <w:szCs w:val="34"/>
        </w:rPr>
        <w:t>merait pas, chez nous, tous leurs séminaires ou tous leurs noviciats, quelle a</w:t>
      </w:r>
      <w:r w:rsidRPr="001800BB">
        <w:rPr>
          <w:szCs w:val="34"/>
        </w:rPr>
        <w:t>u</w:t>
      </w:r>
      <w:r w:rsidRPr="001800BB">
        <w:rPr>
          <w:szCs w:val="34"/>
        </w:rPr>
        <w:t xml:space="preserve">torité voulez-vous qu'aient, pour enseigner, à l'étranger, dans les pays musulmans ou dans les pays chinois, des maîtres que vous aurez privés, en France, du droit d'enseigner ? Comment voulez-vous que puissent vivre et prospérer, au dehors, des établissements dont on aurait tari les ressources, </w:t>
      </w:r>
      <w:r>
        <w:rPr>
          <w:szCs w:val="34"/>
        </w:rPr>
        <w:t>à</w:t>
      </w:r>
      <w:r w:rsidRPr="001800BB">
        <w:rPr>
          <w:szCs w:val="34"/>
        </w:rPr>
        <w:t xml:space="preserve"> l'intérieur, et dont le pe</w:t>
      </w:r>
      <w:r w:rsidRPr="001800BB">
        <w:rPr>
          <w:szCs w:val="34"/>
        </w:rPr>
        <w:t>r</w:t>
      </w:r>
      <w:r w:rsidRPr="001800BB">
        <w:rPr>
          <w:szCs w:val="34"/>
        </w:rPr>
        <w:t>sonnel ne pourrait plus se recruter, chez nous ? Ou encore, si la Franc</w:t>
      </w:r>
      <w:r>
        <w:rPr>
          <w:szCs w:val="34"/>
        </w:rPr>
        <w:t>e</w:t>
      </w:r>
      <w:r w:rsidRPr="001800BB">
        <w:rPr>
          <w:szCs w:val="34"/>
        </w:rPr>
        <w:t xml:space="preserve"> veut conserver le protectorat cathol</w:t>
      </w:r>
      <w:r w:rsidRPr="001800BB">
        <w:rPr>
          <w:szCs w:val="34"/>
        </w:rPr>
        <w:t>i</w:t>
      </w:r>
      <w:r w:rsidRPr="001800BB">
        <w:rPr>
          <w:szCs w:val="34"/>
        </w:rPr>
        <w:t>que, quelle serait l'autorité mo</w:t>
      </w:r>
      <w:r>
        <w:rPr>
          <w:szCs w:val="34"/>
        </w:rPr>
        <w:t>rale du Gouvern</w:t>
      </w:r>
      <w:r>
        <w:rPr>
          <w:szCs w:val="34"/>
        </w:rPr>
        <w:t>e</w:t>
      </w:r>
      <w:r>
        <w:rPr>
          <w:szCs w:val="34"/>
        </w:rPr>
        <w:t>ment de la Ré</w:t>
      </w:r>
      <w:r w:rsidRPr="001800BB">
        <w:rPr>
          <w:szCs w:val="34"/>
        </w:rPr>
        <w:t>publique pour protéger, au dehors, les religieux qu'il pou</w:t>
      </w:r>
      <w:r w:rsidRPr="001800BB">
        <w:rPr>
          <w:szCs w:val="34"/>
        </w:rPr>
        <w:t>r</w:t>
      </w:r>
      <w:r w:rsidRPr="001800BB">
        <w:rPr>
          <w:szCs w:val="34"/>
        </w:rPr>
        <w:t>suivrait au d</w:t>
      </w:r>
      <w:r w:rsidRPr="001800BB">
        <w:rPr>
          <w:szCs w:val="34"/>
        </w:rPr>
        <w:t>e</w:t>
      </w:r>
      <w:r w:rsidRPr="001800BB">
        <w:rPr>
          <w:szCs w:val="34"/>
        </w:rPr>
        <w:t>dans ? Ce serait, remarquez-le,</w:t>
      </w:r>
      <w:r>
        <w:rPr>
          <w:szCs w:val="34"/>
        </w:rPr>
        <w:t xml:space="preserve"> </w:t>
      </w:r>
      <w:r w:rsidRPr="001800BB">
        <w:rPr>
          <w:szCs w:val="34"/>
        </w:rPr>
        <w:t>— et on n</w:t>
      </w:r>
      <w:r>
        <w:rPr>
          <w:szCs w:val="34"/>
        </w:rPr>
        <w:t>e</w:t>
      </w:r>
      <w:r w:rsidRPr="001800BB">
        <w:rPr>
          <w:szCs w:val="34"/>
        </w:rPr>
        <w:t xml:space="preserve"> nous l</w:t>
      </w:r>
      <w:r>
        <w:rPr>
          <w:szCs w:val="34"/>
        </w:rPr>
        <w:t>e</w:t>
      </w:r>
      <w:r w:rsidRPr="001800BB">
        <w:rPr>
          <w:szCs w:val="34"/>
        </w:rPr>
        <w:t xml:space="preserve"> laisserait pas oublier, un</w:t>
      </w:r>
      <w:r>
        <w:rPr>
          <w:szCs w:val="34"/>
        </w:rPr>
        <w:t>e</w:t>
      </w:r>
      <w:r w:rsidRPr="001800BB">
        <w:rPr>
          <w:szCs w:val="34"/>
        </w:rPr>
        <w:t xml:space="preserve"> politique analogue à cell</w:t>
      </w:r>
      <w:r>
        <w:rPr>
          <w:szCs w:val="34"/>
        </w:rPr>
        <w:t>e</w:t>
      </w:r>
      <w:r w:rsidRPr="001800BB">
        <w:rPr>
          <w:szCs w:val="34"/>
        </w:rPr>
        <w:t xml:space="preserve"> du Gouvernement anglais, qui faisait la chasse, chez lui, aux marchands d'opium, alors qu'il faisait la guerre a la Chine pour lui imp</w:t>
      </w:r>
      <w:r w:rsidRPr="001800BB">
        <w:rPr>
          <w:szCs w:val="34"/>
        </w:rPr>
        <w:t>o</w:t>
      </w:r>
      <w:r w:rsidRPr="001800BB">
        <w:rPr>
          <w:szCs w:val="34"/>
        </w:rPr>
        <w:t>ser l'usage de l'opium</w:t>
      </w:r>
      <w:r>
        <w:rPr>
          <w:szCs w:val="34"/>
        </w:rPr>
        <w:t> </w:t>
      </w:r>
      <w:r>
        <w:rPr>
          <w:rStyle w:val="Appelnotedebasdep"/>
          <w:szCs w:val="34"/>
        </w:rPr>
        <w:footnoteReference w:id="231"/>
      </w:r>
      <w:r w:rsidRPr="001800BB">
        <w:rPr>
          <w:szCs w:val="34"/>
        </w:rPr>
        <w:t>.</w:t>
      </w:r>
    </w:p>
    <w:p w14:paraId="15E91D9E" w14:textId="77777777" w:rsidR="00426AF6" w:rsidRDefault="00426AF6" w:rsidP="00426AF6">
      <w:pPr>
        <w:spacing w:before="120" w:after="120"/>
        <w:jc w:val="both"/>
        <w:rPr>
          <w:szCs w:val="34"/>
        </w:rPr>
      </w:pPr>
    </w:p>
    <w:p w14:paraId="2B21F7D0" w14:textId="77777777" w:rsidR="00426AF6" w:rsidRPr="001800BB" w:rsidRDefault="00426AF6" w:rsidP="00426AF6">
      <w:pPr>
        <w:spacing w:before="120" w:after="120"/>
        <w:jc w:val="both"/>
      </w:pPr>
      <w:r w:rsidRPr="001800BB">
        <w:rPr>
          <w:szCs w:val="34"/>
        </w:rPr>
        <w:t>Ainsi, quand nous examinons quels sont les intérêts nati</w:t>
      </w:r>
      <w:r w:rsidRPr="001800BB">
        <w:rPr>
          <w:szCs w:val="34"/>
        </w:rPr>
        <w:t>o</w:t>
      </w:r>
      <w:r w:rsidRPr="001800BB">
        <w:rPr>
          <w:szCs w:val="34"/>
        </w:rPr>
        <w:t>naux d</w:t>
      </w:r>
      <w:r>
        <w:rPr>
          <w:szCs w:val="34"/>
        </w:rPr>
        <w:t>e</w:t>
      </w:r>
      <w:r w:rsidRPr="001800BB">
        <w:rPr>
          <w:szCs w:val="34"/>
        </w:rPr>
        <w:t xml:space="preserve"> la Franc</w:t>
      </w:r>
      <w:r>
        <w:rPr>
          <w:szCs w:val="34"/>
        </w:rPr>
        <w:t>e</w:t>
      </w:r>
      <w:r w:rsidRPr="001800BB">
        <w:rPr>
          <w:szCs w:val="34"/>
        </w:rPr>
        <w:t>, quels sont ses moyens d'influence en Orient et dans le mo</w:t>
      </w:r>
      <w:r w:rsidRPr="001800BB">
        <w:rPr>
          <w:szCs w:val="34"/>
        </w:rPr>
        <w:t>n</w:t>
      </w:r>
      <w:r w:rsidRPr="001800BB">
        <w:rPr>
          <w:szCs w:val="34"/>
        </w:rPr>
        <w:t>de, nous sommes obligés d'avouer que, loin de fortifier l'ascendant de notre pays au dehors, l'anticl</w:t>
      </w:r>
      <w:r w:rsidRPr="001800BB">
        <w:rPr>
          <w:szCs w:val="34"/>
        </w:rPr>
        <w:t>é</w:t>
      </w:r>
      <w:r w:rsidRPr="001800BB">
        <w:rPr>
          <w:szCs w:val="34"/>
        </w:rPr>
        <w:t>ricalisme lui porterait un coup, peut-être mortel. La politique préconisée par les sectaires d</w:t>
      </w:r>
      <w:r>
        <w:rPr>
          <w:szCs w:val="34"/>
        </w:rPr>
        <w:t>e</w:t>
      </w:r>
      <w:r w:rsidRPr="001800BB">
        <w:rPr>
          <w:szCs w:val="34"/>
        </w:rPr>
        <w:t xml:space="preserve"> l'anticl</w:t>
      </w:r>
      <w:r w:rsidRPr="001800BB">
        <w:rPr>
          <w:szCs w:val="34"/>
        </w:rPr>
        <w:t>é</w:t>
      </w:r>
      <w:r w:rsidRPr="001800BB">
        <w:rPr>
          <w:szCs w:val="34"/>
        </w:rPr>
        <w:t>ricalisme n</w:t>
      </w:r>
      <w:r>
        <w:rPr>
          <w:szCs w:val="34"/>
        </w:rPr>
        <w:t>e</w:t>
      </w:r>
      <w:r w:rsidRPr="001800BB">
        <w:rPr>
          <w:szCs w:val="34"/>
        </w:rPr>
        <w:t xml:space="preserve"> serait rien moins qu'une politique de suicide national. Or, à ce</w:t>
      </w:r>
      <w:r>
        <w:rPr>
          <w:szCs w:val="34"/>
        </w:rPr>
        <w:t>tte heure de</w:t>
      </w:r>
      <w:r>
        <w:t xml:space="preserve"> </w:t>
      </w:r>
      <w:r>
        <w:rPr>
          <w:szCs w:val="28"/>
        </w:rPr>
        <w:t xml:space="preserve">[228] </w:t>
      </w:r>
      <w:r>
        <w:rPr>
          <w:szCs w:val="34"/>
        </w:rPr>
        <w:t>com</w:t>
      </w:r>
      <w:r w:rsidRPr="001800BB">
        <w:rPr>
          <w:szCs w:val="34"/>
        </w:rPr>
        <w:t>pétition universelle entre les peuples et entre les races, je crois que, pour les esprits libres, il est un souci qui doit d</w:t>
      </w:r>
      <w:r w:rsidRPr="001800BB">
        <w:rPr>
          <w:szCs w:val="34"/>
        </w:rPr>
        <w:t>o</w:t>
      </w:r>
      <w:r w:rsidRPr="001800BB">
        <w:rPr>
          <w:szCs w:val="34"/>
        </w:rPr>
        <w:t>miner toutes nos dissidences politiques ou religieuses, c'est le souci de la grandeur fra</w:t>
      </w:r>
      <w:r w:rsidRPr="001800BB">
        <w:rPr>
          <w:szCs w:val="34"/>
        </w:rPr>
        <w:t>n</w:t>
      </w:r>
      <w:r w:rsidRPr="001800BB">
        <w:rPr>
          <w:szCs w:val="34"/>
        </w:rPr>
        <w:t>çaise</w:t>
      </w:r>
      <w:r>
        <w:rPr>
          <w:szCs w:val="34"/>
        </w:rPr>
        <w:t> </w:t>
      </w:r>
      <w:r>
        <w:rPr>
          <w:rStyle w:val="Appelnotedebasdep"/>
          <w:szCs w:val="34"/>
        </w:rPr>
        <w:footnoteReference w:id="232"/>
      </w:r>
      <w:r w:rsidRPr="001800BB">
        <w:rPr>
          <w:szCs w:val="34"/>
        </w:rPr>
        <w:t>.</w:t>
      </w:r>
    </w:p>
    <w:p w14:paraId="512CAFFE" w14:textId="77777777" w:rsidR="00426AF6" w:rsidRPr="001800BB" w:rsidRDefault="00426AF6" w:rsidP="00426AF6">
      <w:pPr>
        <w:spacing w:before="120" w:after="120"/>
        <w:jc w:val="both"/>
      </w:pPr>
    </w:p>
    <w:p w14:paraId="3A687D6A" w14:textId="77777777" w:rsidR="00426AF6" w:rsidRDefault="00426AF6" w:rsidP="00426AF6">
      <w:pPr>
        <w:pStyle w:val="p"/>
      </w:pPr>
      <w:r w:rsidRPr="001800BB">
        <w:br w:type="page"/>
      </w:r>
      <w:r>
        <w:t>[229]</w:t>
      </w:r>
    </w:p>
    <w:p w14:paraId="55A012B0" w14:textId="77777777" w:rsidR="00426AF6" w:rsidRDefault="00426AF6" w:rsidP="00426AF6">
      <w:pPr>
        <w:spacing w:before="120" w:after="120"/>
        <w:jc w:val="both"/>
      </w:pPr>
    </w:p>
    <w:p w14:paraId="78F9D934" w14:textId="77777777" w:rsidR="00426AF6" w:rsidRDefault="00426AF6" w:rsidP="00426AF6">
      <w:pPr>
        <w:spacing w:before="120" w:after="120"/>
        <w:ind w:firstLine="0"/>
      </w:pPr>
    </w:p>
    <w:p w14:paraId="240E95FB" w14:textId="77777777" w:rsidR="00426AF6" w:rsidRPr="005978C7" w:rsidRDefault="00426AF6" w:rsidP="00426AF6">
      <w:pPr>
        <w:ind w:firstLine="0"/>
        <w:jc w:val="center"/>
        <w:rPr>
          <w:b/>
          <w:sz w:val="24"/>
        </w:rPr>
      </w:pPr>
      <w:bookmarkStart w:id="27" w:name="Doctrines_de_haine_chap_V"/>
      <w:r w:rsidRPr="005978C7">
        <w:rPr>
          <w:b/>
          <w:sz w:val="24"/>
        </w:rPr>
        <w:t>LES DOCTRINES DE HAINE :</w:t>
      </w:r>
    </w:p>
    <w:p w14:paraId="5E9C7BD9" w14:textId="77777777" w:rsidR="00426AF6" w:rsidRPr="005978C7" w:rsidRDefault="00426AF6" w:rsidP="00426AF6">
      <w:pPr>
        <w:spacing w:after="120"/>
        <w:ind w:firstLine="0"/>
        <w:jc w:val="center"/>
        <w:rPr>
          <w:i/>
          <w:sz w:val="24"/>
        </w:rPr>
      </w:pPr>
      <w:r w:rsidRPr="005978C7">
        <w:rPr>
          <w:i/>
          <w:sz w:val="24"/>
        </w:rPr>
        <w:t>l’antisémitisme, l’antiprotestantisme, l’anticléricalisme.</w:t>
      </w:r>
    </w:p>
    <w:p w14:paraId="3448207B" w14:textId="77777777" w:rsidR="00426AF6" w:rsidRPr="00384B20" w:rsidRDefault="00426AF6" w:rsidP="00426AF6">
      <w:pPr>
        <w:pStyle w:val="Titreniveau1"/>
      </w:pPr>
      <w:r>
        <w:t>Chapitre V</w:t>
      </w:r>
    </w:p>
    <w:p w14:paraId="4E12D0B2" w14:textId="77777777" w:rsidR="00426AF6" w:rsidRPr="00E07116" w:rsidRDefault="00426AF6" w:rsidP="00426AF6">
      <w:pPr>
        <w:jc w:val="both"/>
        <w:rPr>
          <w:szCs w:val="36"/>
        </w:rPr>
      </w:pPr>
    </w:p>
    <w:p w14:paraId="42DD177A" w14:textId="77777777" w:rsidR="00426AF6" w:rsidRDefault="00426AF6" w:rsidP="00426AF6">
      <w:pPr>
        <w:pStyle w:val="Titreniveau2"/>
      </w:pPr>
      <w:r>
        <w:t>L’ANTI-CLÉRICALISME</w:t>
      </w:r>
    </w:p>
    <w:p w14:paraId="36DA82DB" w14:textId="77777777" w:rsidR="00426AF6" w:rsidRDefault="00426AF6" w:rsidP="00426AF6">
      <w:pPr>
        <w:pStyle w:val="Titreniveau2"/>
      </w:pPr>
      <w:r>
        <w:t>(</w:t>
      </w:r>
      <w:r>
        <w:rPr>
          <w:i/>
        </w:rPr>
        <w:t>Deuxième partie</w:t>
      </w:r>
      <w:r>
        <w:t>)</w:t>
      </w:r>
    </w:p>
    <w:bookmarkEnd w:id="27"/>
    <w:p w14:paraId="77DAD5BC" w14:textId="77777777" w:rsidR="00426AF6" w:rsidRPr="00E07116" w:rsidRDefault="00426AF6" w:rsidP="00426AF6">
      <w:pPr>
        <w:jc w:val="both"/>
        <w:rPr>
          <w:szCs w:val="36"/>
        </w:rPr>
      </w:pPr>
    </w:p>
    <w:p w14:paraId="214686C2" w14:textId="77777777" w:rsidR="00426AF6" w:rsidRPr="00E07116" w:rsidRDefault="00426AF6" w:rsidP="00426AF6">
      <w:pPr>
        <w:jc w:val="both"/>
      </w:pPr>
    </w:p>
    <w:p w14:paraId="29AC84E3" w14:textId="77777777" w:rsidR="00426AF6" w:rsidRPr="00D4276B" w:rsidRDefault="00426AF6" w:rsidP="00426AF6">
      <w:pPr>
        <w:ind w:left="1440" w:hanging="3"/>
        <w:jc w:val="both"/>
        <w:rPr>
          <w:color w:val="000090"/>
          <w:sz w:val="24"/>
        </w:rPr>
      </w:pPr>
      <w:r w:rsidRPr="00D4276B">
        <w:rPr>
          <w:color w:val="000090"/>
          <w:sz w:val="24"/>
          <w:szCs w:val="28"/>
        </w:rPr>
        <w:t>I. Le grief économique. — Le clergé est trop riche. — Le spectre de la mainmorte. — Le milliard des congrégations. — Anticléricali</w:t>
      </w:r>
      <w:r w:rsidRPr="00D4276B">
        <w:rPr>
          <w:color w:val="000090"/>
          <w:sz w:val="24"/>
          <w:szCs w:val="28"/>
        </w:rPr>
        <w:t>s</w:t>
      </w:r>
      <w:r w:rsidRPr="00D4276B">
        <w:rPr>
          <w:color w:val="000090"/>
          <w:sz w:val="24"/>
          <w:szCs w:val="28"/>
        </w:rPr>
        <w:t>me et confiscation. — II. Les vœux monastiques. — Les congrég</w:t>
      </w:r>
      <w:r w:rsidRPr="00D4276B">
        <w:rPr>
          <w:color w:val="000090"/>
          <w:sz w:val="24"/>
          <w:szCs w:val="28"/>
        </w:rPr>
        <w:t>a</w:t>
      </w:r>
      <w:r w:rsidRPr="00D4276B">
        <w:rPr>
          <w:color w:val="000090"/>
          <w:sz w:val="24"/>
          <w:szCs w:val="28"/>
        </w:rPr>
        <w:t>tions et la liberté religieuse. — III. Le grief politique et social. — L'esprit clérical. — Le « Svllabus ». — L'Église est i</w:t>
      </w:r>
      <w:r w:rsidRPr="00D4276B">
        <w:rPr>
          <w:color w:val="000090"/>
          <w:sz w:val="24"/>
          <w:szCs w:val="28"/>
        </w:rPr>
        <w:t>n</w:t>
      </w:r>
      <w:r w:rsidRPr="00D4276B">
        <w:rPr>
          <w:color w:val="000090"/>
          <w:sz w:val="24"/>
          <w:szCs w:val="28"/>
        </w:rPr>
        <w:t>compatible avec le progrès. — Avec la démocratie. — Avec la l</w:t>
      </w:r>
      <w:r w:rsidRPr="00D4276B">
        <w:rPr>
          <w:color w:val="000090"/>
          <w:sz w:val="24"/>
          <w:szCs w:val="28"/>
        </w:rPr>
        <w:t>i</w:t>
      </w:r>
      <w:r w:rsidRPr="00D4276B">
        <w:rPr>
          <w:color w:val="000090"/>
          <w:sz w:val="24"/>
          <w:szCs w:val="28"/>
        </w:rPr>
        <w:t>berté. — Le vrai lib</w:t>
      </w:r>
      <w:r w:rsidRPr="00D4276B">
        <w:rPr>
          <w:color w:val="000090"/>
          <w:sz w:val="24"/>
          <w:szCs w:val="28"/>
        </w:rPr>
        <w:t>é</w:t>
      </w:r>
      <w:r w:rsidRPr="00D4276B">
        <w:rPr>
          <w:color w:val="000090"/>
          <w:sz w:val="24"/>
          <w:szCs w:val="28"/>
        </w:rPr>
        <w:t>ralisme — De l’évolution des idées dans l’</w:t>
      </w:r>
      <w:r w:rsidRPr="00D4276B">
        <w:rPr>
          <w:caps/>
          <w:color w:val="000090"/>
          <w:sz w:val="24"/>
          <w:szCs w:val="28"/>
        </w:rPr>
        <w:t>é</w:t>
      </w:r>
      <w:r w:rsidRPr="00D4276B">
        <w:rPr>
          <w:color w:val="000090"/>
          <w:sz w:val="24"/>
          <w:szCs w:val="28"/>
        </w:rPr>
        <w:t>glise. — Est-il vrai que le catholicisme est rivé à l'absolutisme ? — Comment et en quel sens il peut être libéral. — De quel côté est le principal danger pour la libe</w:t>
      </w:r>
      <w:r w:rsidRPr="00D4276B">
        <w:rPr>
          <w:color w:val="000090"/>
          <w:sz w:val="24"/>
          <w:szCs w:val="28"/>
        </w:rPr>
        <w:t>r</w:t>
      </w:r>
      <w:r w:rsidRPr="00D4276B">
        <w:rPr>
          <w:color w:val="000090"/>
          <w:sz w:val="24"/>
          <w:szCs w:val="28"/>
        </w:rPr>
        <w:t>té.</w:t>
      </w:r>
    </w:p>
    <w:p w14:paraId="5A72CC15" w14:textId="77777777" w:rsidR="00426AF6" w:rsidRPr="00E07116" w:rsidRDefault="00426AF6" w:rsidP="00426AF6">
      <w:pPr>
        <w:jc w:val="both"/>
      </w:pPr>
    </w:p>
    <w:p w14:paraId="010C36BF" w14:textId="77777777" w:rsidR="00426AF6" w:rsidRPr="00E07116" w:rsidRDefault="00426AF6" w:rsidP="00426AF6">
      <w:pPr>
        <w:jc w:val="both"/>
      </w:pPr>
    </w:p>
    <w:p w14:paraId="4C9CED31" w14:textId="77777777" w:rsidR="00426AF6" w:rsidRPr="00384B20" w:rsidRDefault="00426AF6" w:rsidP="00426AF6">
      <w:pPr>
        <w:ind w:right="90" w:firstLine="0"/>
        <w:jc w:val="both"/>
        <w:rPr>
          <w:sz w:val="20"/>
        </w:rPr>
      </w:pPr>
      <w:hyperlink w:anchor="tdm" w:history="1">
        <w:r w:rsidRPr="00384B20">
          <w:rPr>
            <w:rStyle w:val="Hyperlien"/>
            <w:sz w:val="20"/>
          </w:rPr>
          <w:t>Retour à la table des matières</w:t>
        </w:r>
      </w:hyperlink>
    </w:p>
    <w:p w14:paraId="3B44464C" w14:textId="77777777" w:rsidR="00426AF6" w:rsidRPr="001800BB" w:rsidRDefault="00426AF6" w:rsidP="00426AF6">
      <w:pPr>
        <w:spacing w:before="120" w:after="120"/>
        <w:jc w:val="both"/>
      </w:pPr>
      <w:r w:rsidRPr="001800BB">
        <w:rPr>
          <w:smallCaps/>
          <w:szCs w:val="34"/>
        </w:rPr>
        <w:t>Messieurs,</w:t>
      </w:r>
    </w:p>
    <w:p w14:paraId="45499A37" w14:textId="77777777" w:rsidR="00426AF6" w:rsidRPr="001800BB" w:rsidRDefault="00426AF6" w:rsidP="00426AF6">
      <w:pPr>
        <w:spacing w:before="120" w:after="120"/>
        <w:jc w:val="both"/>
      </w:pPr>
      <w:r w:rsidRPr="001800BB">
        <w:rPr>
          <w:szCs w:val="34"/>
        </w:rPr>
        <w:t>Il me faut vous parler encore de l'anticléricalisme ; c'est un sujet, malheureusement, trop actuel ; j'y apporterai, vous le savez, le m</w:t>
      </w:r>
      <w:r>
        <w:rPr>
          <w:szCs w:val="34"/>
        </w:rPr>
        <w:t>ê</w:t>
      </w:r>
      <w:r w:rsidRPr="001800BB">
        <w:rPr>
          <w:szCs w:val="34"/>
        </w:rPr>
        <w:t>m</w:t>
      </w:r>
      <w:r>
        <w:rPr>
          <w:szCs w:val="34"/>
        </w:rPr>
        <w:t>e</w:t>
      </w:r>
      <w:r w:rsidRPr="001800BB">
        <w:rPr>
          <w:szCs w:val="34"/>
        </w:rPr>
        <w:t xml:space="preserve"> esprit d'impa</w:t>
      </w:r>
      <w:r>
        <w:rPr>
          <w:szCs w:val="34"/>
        </w:rPr>
        <w:t>rtialité</w:t>
      </w:r>
      <w:r w:rsidRPr="001800BB">
        <w:rPr>
          <w:szCs w:val="34"/>
        </w:rPr>
        <w:t>, le m</w:t>
      </w:r>
      <w:r>
        <w:rPr>
          <w:szCs w:val="34"/>
        </w:rPr>
        <w:t>êm</w:t>
      </w:r>
      <w:r w:rsidRPr="001800BB">
        <w:rPr>
          <w:szCs w:val="34"/>
        </w:rPr>
        <w:t>e souci de la l</w:t>
      </w:r>
      <w:r w:rsidRPr="001800BB">
        <w:rPr>
          <w:szCs w:val="34"/>
        </w:rPr>
        <w:t>i</w:t>
      </w:r>
      <w:r w:rsidRPr="001800BB">
        <w:rPr>
          <w:szCs w:val="34"/>
        </w:rPr>
        <w:t>berté et d</w:t>
      </w:r>
      <w:r>
        <w:rPr>
          <w:szCs w:val="34"/>
        </w:rPr>
        <w:t>e</w:t>
      </w:r>
      <w:r w:rsidRPr="001800BB">
        <w:rPr>
          <w:szCs w:val="34"/>
        </w:rPr>
        <w:t xml:space="preserve"> la paix religie</w:t>
      </w:r>
      <w:r w:rsidRPr="001800BB">
        <w:rPr>
          <w:szCs w:val="34"/>
        </w:rPr>
        <w:t>u</w:t>
      </w:r>
      <w:r w:rsidRPr="001800BB">
        <w:rPr>
          <w:szCs w:val="34"/>
        </w:rPr>
        <w:t xml:space="preserve">se que dans l'étude de </w:t>
      </w:r>
      <w:r>
        <w:rPr>
          <w:szCs w:val="34"/>
        </w:rPr>
        <w:t>l’antisémi</w:t>
      </w:r>
      <w:r w:rsidRPr="001800BB">
        <w:rPr>
          <w:szCs w:val="34"/>
        </w:rPr>
        <w:t>tisme et de l'anti</w:t>
      </w:r>
      <w:r>
        <w:rPr>
          <w:szCs w:val="34"/>
        </w:rPr>
        <w:t>-</w:t>
      </w:r>
      <w:r w:rsidRPr="001800BB">
        <w:rPr>
          <w:szCs w:val="34"/>
        </w:rPr>
        <w:t>prot</w:t>
      </w:r>
      <w:r>
        <w:rPr>
          <w:szCs w:val="34"/>
        </w:rPr>
        <w:t>e</w:t>
      </w:r>
      <w:r w:rsidRPr="001800BB">
        <w:rPr>
          <w:szCs w:val="34"/>
        </w:rPr>
        <w:t>stan</w:t>
      </w:r>
      <w:r>
        <w:rPr>
          <w:szCs w:val="34"/>
        </w:rPr>
        <w:t>t</w:t>
      </w:r>
      <w:r w:rsidRPr="001800BB">
        <w:rPr>
          <w:szCs w:val="34"/>
        </w:rPr>
        <w:t>isme. Ma dernière conférence vous en a donné la preuve ; quelques-uns de mes auditeurs ont paru s'en étonner ; il</w:t>
      </w:r>
      <w:r>
        <w:rPr>
          <w:szCs w:val="34"/>
        </w:rPr>
        <w:t xml:space="preserve"> </w:t>
      </w:r>
      <w:r>
        <w:rPr>
          <w:szCs w:val="30"/>
        </w:rPr>
        <w:t xml:space="preserve">[230] </w:t>
      </w:r>
      <w:r w:rsidRPr="001800BB">
        <w:rPr>
          <w:szCs w:val="34"/>
        </w:rPr>
        <w:t xml:space="preserve">m'est revenu qu'après avoir été accusé par certains de « judaïser », de </w:t>
      </w:r>
      <w:r>
        <w:rPr>
          <w:szCs w:val="34"/>
        </w:rPr>
        <w:t>« </w:t>
      </w:r>
      <w:r w:rsidRPr="001800BB">
        <w:rPr>
          <w:szCs w:val="34"/>
        </w:rPr>
        <w:t xml:space="preserve">protestantiser », j'étais accusé par d'autres de « cléricaliser ». J'avoue que je n'en suis pas surpris ; c'est un peu la faute dont ces conférences se succèdent, de semaine en semaine ; il ne faut pas </w:t>
      </w:r>
      <w:r>
        <w:rPr>
          <w:szCs w:val="34"/>
        </w:rPr>
        <w:t>l</w:t>
      </w:r>
      <w:r w:rsidRPr="001800BB">
        <w:rPr>
          <w:szCs w:val="34"/>
        </w:rPr>
        <w:t>es juger isolément, mais les pre</w:t>
      </w:r>
      <w:r w:rsidRPr="001800BB">
        <w:rPr>
          <w:szCs w:val="34"/>
        </w:rPr>
        <w:t>n</w:t>
      </w:r>
      <w:r w:rsidRPr="001800BB">
        <w:rPr>
          <w:szCs w:val="34"/>
        </w:rPr>
        <w:t>dre dans leur ensemble, car elles sont, en vérité, toutes insp</w:t>
      </w:r>
      <w:r w:rsidRPr="001800BB">
        <w:rPr>
          <w:szCs w:val="34"/>
        </w:rPr>
        <w:t>i</w:t>
      </w:r>
      <w:r w:rsidRPr="001800BB">
        <w:rPr>
          <w:szCs w:val="34"/>
        </w:rPr>
        <w:t>rées des mêmes sentiments. Ces reproches opposés s'ann</w:t>
      </w:r>
      <w:r w:rsidRPr="001800BB">
        <w:rPr>
          <w:szCs w:val="34"/>
        </w:rPr>
        <w:t>u</w:t>
      </w:r>
      <w:r w:rsidRPr="001800BB">
        <w:rPr>
          <w:szCs w:val="34"/>
        </w:rPr>
        <w:t>lent, du reste, les uns les autres ; ils prouvent, seulement, la largeur e</w:t>
      </w:r>
      <w:r>
        <w:rPr>
          <w:szCs w:val="34"/>
        </w:rPr>
        <w:t>t</w:t>
      </w:r>
      <w:r w:rsidRPr="001800BB">
        <w:rPr>
          <w:szCs w:val="34"/>
        </w:rPr>
        <w:t xml:space="preserve"> la sincérité de mon esprit de tolérance et ma rép</w:t>
      </w:r>
      <w:r w:rsidRPr="001800BB">
        <w:rPr>
          <w:szCs w:val="34"/>
        </w:rPr>
        <w:t>u</w:t>
      </w:r>
      <w:r w:rsidRPr="001800BB">
        <w:rPr>
          <w:szCs w:val="34"/>
        </w:rPr>
        <w:t>gnance pour tout e</w:t>
      </w:r>
      <w:r w:rsidRPr="001800BB">
        <w:rPr>
          <w:szCs w:val="34"/>
        </w:rPr>
        <w:t>s</w:t>
      </w:r>
      <w:r w:rsidRPr="001800BB">
        <w:rPr>
          <w:szCs w:val="34"/>
        </w:rPr>
        <w:t>prit de secte et pour tout fanatisme.</w:t>
      </w:r>
    </w:p>
    <w:p w14:paraId="33AE0A32" w14:textId="77777777" w:rsidR="00426AF6" w:rsidRDefault="00426AF6" w:rsidP="00426AF6">
      <w:pPr>
        <w:spacing w:before="120" w:after="120"/>
        <w:jc w:val="both"/>
        <w:rPr>
          <w:szCs w:val="36"/>
        </w:rPr>
      </w:pPr>
    </w:p>
    <w:p w14:paraId="36C9EE51" w14:textId="77777777" w:rsidR="00426AF6" w:rsidRDefault="00426AF6" w:rsidP="00426AF6">
      <w:pPr>
        <w:pStyle w:val="planchest"/>
      </w:pPr>
      <w:bookmarkStart w:id="28" w:name="Doctrines_de_haine_chap_V_I"/>
      <w:r>
        <w:t>I</w:t>
      </w:r>
    </w:p>
    <w:p w14:paraId="7BC85E35" w14:textId="77777777" w:rsidR="00426AF6" w:rsidRDefault="00426AF6" w:rsidP="00426AF6">
      <w:pPr>
        <w:spacing w:before="120" w:after="120"/>
        <w:ind w:firstLine="0"/>
        <w:jc w:val="center"/>
        <w:rPr>
          <w:szCs w:val="36"/>
        </w:rPr>
      </w:pPr>
      <w:r>
        <w:rPr>
          <w:szCs w:val="36"/>
        </w:rPr>
        <w:t>LE GRIEF ÉCONOMIQUE</w:t>
      </w:r>
    </w:p>
    <w:bookmarkEnd w:id="28"/>
    <w:p w14:paraId="50D30DB7" w14:textId="77777777" w:rsidR="00426AF6" w:rsidRPr="001800BB" w:rsidRDefault="00426AF6" w:rsidP="00426AF6">
      <w:pPr>
        <w:ind w:firstLine="357"/>
        <w:jc w:val="both"/>
      </w:pPr>
    </w:p>
    <w:p w14:paraId="4BC20610"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6D6F72D2" w14:textId="77777777" w:rsidR="00426AF6" w:rsidRDefault="00426AF6" w:rsidP="00426AF6">
      <w:pPr>
        <w:ind w:firstLine="357"/>
        <w:jc w:val="both"/>
        <w:rPr>
          <w:szCs w:val="34"/>
        </w:rPr>
      </w:pPr>
      <w:r w:rsidRPr="001800BB">
        <w:rPr>
          <w:szCs w:val="34"/>
        </w:rPr>
        <w:t>Je vous ai montré que l'anticléricalisme, tout comme</w:t>
      </w:r>
      <w:r>
        <w:rPr>
          <w:szCs w:val="34"/>
        </w:rPr>
        <w:t xml:space="preserve"> l’</w:t>
      </w:r>
      <w:r w:rsidRPr="001800BB">
        <w:rPr>
          <w:szCs w:val="34"/>
        </w:rPr>
        <w:t>antisémitisme et l'an</w:t>
      </w:r>
      <w:r>
        <w:rPr>
          <w:szCs w:val="34"/>
        </w:rPr>
        <w:t>t</w:t>
      </w:r>
      <w:r w:rsidRPr="001800BB">
        <w:rPr>
          <w:szCs w:val="34"/>
        </w:rPr>
        <w:t>i</w:t>
      </w:r>
      <w:r>
        <w:rPr>
          <w:szCs w:val="34"/>
        </w:rPr>
        <w:t>-</w:t>
      </w:r>
      <w:r w:rsidRPr="001800BB">
        <w:rPr>
          <w:szCs w:val="34"/>
        </w:rPr>
        <w:t>prot</w:t>
      </w:r>
      <w:r>
        <w:rPr>
          <w:szCs w:val="34"/>
        </w:rPr>
        <w:t xml:space="preserve">estantisme, se présentait, à </w:t>
      </w:r>
      <w:r w:rsidRPr="001800BB">
        <w:rPr>
          <w:szCs w:val="34"/>
        </w:rPr>
        <w:t xml:space="preserve">nous, sous quatre aspects </w:t>
      </w:r>
      <w:r>
        <w:rPr>
          <w:szCs w:val="34"/>
        </w:rPr>
        <w:t xml:space="preserve">principaux : l'aspect religieux </w:t>
      </w:r>
      <w:r w:rsidRPr="001800BB">
        <w:rPr>
          <w:szCs w:val="34"/>
        </w:rPr>
        <w:t>ou philos</w:t>
      </w:r>
      <w:r w:rsidRPr="001800BB">
        <w:rPr>
          <w:szCs w:val="34"/>
        </w:rPr>
        <w:t>o</w:t>
      </w:r>
      <w:r w:rsidRPr="001800BB">
        <w:rPr>
          <w:szCs w:val="34"/>
        </w:rPr>
        <w:t xml:space="preserve">phique, l'aspect </w:t>
      </w:r>
      <w:r>
        <w:rPr>
          <w:szCs w:val="34"/>
        </w:rPr>
        <w:t>national, l'aspect économique, l’aspect polit</w:t>
      </w:r>
      <w:r>
        <w:rPr>
          <w:szCs w:val="34"/>
        </w:rPr>
        <w:t>i</w:t>
      </w:r>
      <w:r>
        <w:rPr>
          <w:szCs w:val="34"/>
        </w:rPr>
        <w:t>que.</w:t>
      </w:r>
      <w:r w:rsidRPr="001800BB">
        <w:rPr>
          <w:szCs w:val="34"/>
        </w:rPr>
        <w:t xml:space="preserve"> Entre </w:t>
      </w:r>
      <w:r>
        <w:rPr>
          <w:szCs w:val="34"/>
        </w:rPr>
        <w:t>ces divers griefs des anticléri</w:t>
      </w:r>
      <w:r w:rsidRPr="001800BB">
        <w:rPr>
          <w:szCs w:val="34"/>
        </w:rPr>
        <w:t>caux, nous devons d'</w:t>
      </w:r>
      <w:r>
        <w:rPr>
          <w:szCs w:val="34"/>
        </w:rPr>
        <w:t xml:space="preserve">abord examiner, aujourd'hui, le </w:t>
      </w:r>
      <w:r w:rsidRPr="001800BB">
        <w:rPr>
          <w:szCs w:val="34"/>
        </w:rPr>
        <w:t>grief économique. Le cle</w:t>
      </w:r>
      <w:r w:rsidRPr="001800BB">
        <w:rPr>
          <w:szCs w:val="34"/>
        </w:rPr>
        <w:t>r</w:t>
      </w:r>
      <w:r w:rsidRPr="001800BB">
        <w:rPr>
          <w:szCs w:val="34"/>
        </w:rPr>
        <w:t>gé</w:t>
      </w:r>
      <w:r>
        <w:rPr>
          <w:szCs w:val="34"/>
        </w:rPr>
        <w:t>, dit-on, est trop riche. A pre</w:t>
      </w:r>
      <w:r w:rsidRPr="001800BB">
        <w:rPr>
          <w:szCs w:val="34"/>
        </w:rPr>
        <w:t>mière vue, un tel reproche p</w:t>
      </w:r>
      <w:r w:rsidRPr="001800BB">
        <w:rPr>
          <w:szCs w:val="34"/>
        </w:rPr>
        <w:t>a</w:t>
      </w:r>
      <w:r w:rsidRPr="001800BB">
        <w:rPr>
          <w:szCs w:val="34"/>
        </w:rPr>
        <w:t>rait un anachronisme.</w:t>
      </w:r>
      <w:r>
        <w:t xml:space="preserve"> Il </w:t>
      </w:r>
      <w:r w:rsidRPr="001800BB">
        <w:rPr>
          <w:szCs w:val="34"/>
        </w:rPr>
        <w:t xml:space="preserve">fut un </w:t>
      </w:r>
      <w:r>
        <w:rPr>
          <w:szCs w:val="34"/>
        </w:rPr>
        <w:t>temps</w:t>
      </w:r>
      <w:r w:rsidRPr="001800BB">
        <w:rPr>
          <w:szCs w:val="34"/>
        </w:rPr>
        <w:t>, où le clergé, en France, était en poss</w:t>
      </w:r>
      <w:r>
        <w:rPr>
          <w:szCs w:val="34"/>
        </w:rPr>
        <w:t>es</w:t>
      </w:r>
      <w:r w:rsidRPr="001800BB">
        <w:rPr>
          <w:szCs w:val="34"/>
        </w:rPr>
        <w:t>sion de grandes richesses</w:t>
      </w:r>
      <w:r>
        <w:rPr>
          <w:szCs w:val="34"/>
        </w:rPr>
        <w:t> ; il est des États, comme l'Au</w:t>
      </w:r>
      <w:r w:rsidRPr="001800BB">
        <w:rPr>
          <w:szCs w:val="34"/>
        </w:rPr>
        <w:t xml:space="preserve">triche, comme la Hongrie, </w:t>
      </w:r>
      <w:r>
        <w:rPr>
          <w:szCs w:val="34"/>
        </w:rPr>
        <w:t>où il l'est encore. Mais, peut-</w:t>
      </w:r>
      <w:r w:rsidRPr="001800BB">
        <w:rPr>
          <w:szCs w:val="34"/>
        </w:rPr>
        <w:t>on dire que notre clergé français, pris en bloc, jouit</w:t>
      </w:r>
      <w:r>
        <w:rPr>
          <w:szCs w:val="34"/>
        </w:rPr>
        <w:t xml:space="preserve"> </w:t>
      </w:r>
      <w:r>
        <w:rPr>
          <w:smallCaps/>
          <w:szCs w:val="34"/>
        </w:rPr>
        <w:t xml:space="preserve">[231] </w:t>
      </w:r>
      <w:r w:rsidRPr="001800BB">
        <w:rPr>
          <w:szCs w:val="34"/>
        </w:rPr>
        <w:t>d'une opulence inquiétante pour le pays ou pour la fortune publ</w:t>
      </w:r>
      <w:r w:rsidRPr="001800BB">
        <w:rPr>
          <w:szCs w:val="34"/>
        </w:rPr>
        <w:t>i</w:t>
      </w:r>
      <w:r w:rsidRPr="001800BB">
        <w:rPr>
          <w:szCs w:val="34"/>
        </w:rPr>
        <w:t>que ? Loin d'être riche, il est peut-être le plus pauvre de l'Europe, le plus pauvre du mo</w:t>
      </w:r>
      <w:r>
        <w:rPr>
          <w:szCs w:val="34"/>
        </w:rPr>
        <w:t>nde. De quoi vit-il ? Il vit du bud</w:t>
      </w:r>
      <w:r w:rsidRPr="001800BB">
        <w:rPr>
          <w:szCs w:val="34"/>
        </w:rPr>
        <w:t>get des cult</w:t>
      </w:r>
      <w:r>
        <w:rPr>
          <w:szCs w:val="34"/>
        </w:rPr>
        <w:t>es ; il vit du casuel </w:t>
      </w:r>
      <w:r>
        <w:rPr>
          <w:rStyle w:val="Appelnotedebasdep"/>
          <w:szCs w:val="34"/>
        </w:rPr>
        <w:footnoteReference w:id="233"/>
      </w:r>
      <w:r>
        <w:rPr>
          <w:szCs w:val="34"/>
        </w:rPr>
        <w:t>. Le casuel</w:t>
      </w:r>
      <w:r w:rsidRPr="001800BB">
        <w:rPr>
          <w:szCs w:val="34"/>
        </w:rPr>
        <w:t>, sauf en quelques paroisses des grandes villes, ne lui fournit que de faibles et incertaines ressources. Notre budget des cultes est peut-être le plus maigre budget de ce genre qui se rencontre en Europe. De tous les pays où le clergé est salarié par l'État</w:t>
      </w:r>
      <w:r>
        <w:rPr>
          <w:szCs w:val="34"/>
        </w:rPr>
        <w:t> </w:t>
      </w:r>
      <w:r>
        <w:rPr>
          <w:rStyle w:val="Appelnotedebasdep"/>
          <w:szCs w:val="34"/>
        </w:rPr>
        <w:footnoteReference w:id="234"/>
      </w:r>
      <w:r w:rsidRPr="001800BB">
        <w:rPr>
          <w:szCs w:val="34"/>
        </w:rPr>
        <w:t xml:space="preserve">, la France semble bien </w:t>
      </w:r>
      <w:r>
        <w:rPr>
          <w:szCs w:val="34"/>
        </w:rPr>
        <w:t xml:space="preserve">(être) </w:t>
      </w:r>
      <w:r w:rsidRPr="001800BB">
        <w:rPr>
          <w:szCs w:val="34"/>
        </w:rPr>
        <w:t>celui</w:t>
      </w:r>
      <w:r>
        <w:rPr>
          <w:szCs w:val="34"/>
        </w:rPr>
        <w:t xml:space="preserve"> qui montre le plus de parcimon</w:t>
      </w:r>
      <w:r w:rsidRPr="001800BB">
        <w:rPr>
          <w:szCs w:val="34"/>
        </w:rPr>
        <w:t>ie envers les mini</w:t>
      </w:r>
      <w:r w:rsidRPr="001800BB">
        <w:rPr>
          <w:szCs w:val="34"/>
        </w:rPr>
        <w:t>s</w:t>
      </w:r>
      <w:r w:rsidRPr="001800BB">
        <w:rPr>
          <w:szCs w:val="34"/>
        </w:rPr>
        <w:t>tres du culte. Elle est loin d'avoir tenu, à cet égard, les promesses faites par la Révol</w:t>
      </w:r>
      <w:r w:rsidRPr="001800BB">
        <w:rPr>
          <w:szCs w:val="34"/>
        </w:rPr>
        <w:t>u</w:t>
      </w:r>
      <w:r w:rsidRPr="001800BB">
        <w:rPr>
          <w:szCs w:val="34"/>
        </w:rPr>
        <w:t>tion aux membres du clergé, lorsque la Constituante s'est e</w:t>
      </w:r>
      <w:r w:rsidRPr="001800BB">
        <w:rPr>
          <w:szCs w:val="34"/>
        </w:rPr>
        <w:t>m</w:t>
      </w:r>
      <w:r w:rsidRPr="001800BB">
        <w:rPr>
          <w:szCs w:val="34"/>
        </w:rPr>
        <w:t>parée des biens d</w:t>
      </w:r>
      <w:r>
        <w:rPr>
          <w:szCs w:val="34"/>
        </w:rPr>
        <w:t>e</w:t>
      </w:r>
      <w:r w:rsidRPr="001800BB">
        <w:rPr>
          <w:szCs w:val="34"/>
        </w:rPr>
        <w:t xml:space="preserve"> l'Église</w:t>
      </w:r>
      <w:r>
        <w:rPr>
          <w:szCs w:val="34"/>
        </w:rPr>
        <w:t> </w:t>
      </w:r>
      <w:r>
        <w:rPr>
          <w:rStyle w:val="Appelnotedebasdep"/>
          <w:szCs w:val="34"/>
        </w:rPr>
        <w:footnoteReference w:id="235"/>
      </w:r>
      <w:r w:rsidRPr="001800BB">
        <w:rPr>
          <w:szCs w:val="34"/>
        </w:rPr>
        <w:t xml:space="preserve">. Ce </w:t>
      </w:r>
      <w:r>
        <w:rPr>
          <w:szCs w:val="34"/>
        </w:rPr>
        <w:t>b</w:t>
      </w:r>
      <w:r w:rsidRPr="001800BB">
        <w:rPr>
          <w:szCs w:val="34"/>
        </w:rPr>
        <w:t>udget des cultes, manife</w:t>
      </w:r>
      <w:r w:rsidRPr="001800BB">
        <w:rPr>
          <w:szCs w:val="34"/>
        </w:rPr>
        <w:t>s</w:t>
      </w:r>
      <w:r w:rsidRPr="001800BB">
        <w:rPr>
          <w:szCs w:val="34"/>
        </w:rPr>
        <w:t>tement inférieur aux engagements de la Révolution, ce m</w:t>
      </w:r>
      <w:r w:rsidRPr="001800BB">
        <w:rPr>
          <w:szCs w:val="34"/>
        </w:rPr>
        <w:t>o</w:t>
      </w:r>
      <w:r w:rsidRPr="001800BB">
        <w:rPr>
          <w:szCs w:val="34"/>
        </w:rPr>
        <w:t>deste budget qu'il est permis de regarder comme une dette nationale que la France ne saurait répudier sans faire banqu</w:t>
      </w:r>
      <w:r w:rsidRPr="001800BB">
        <w:rPr>
          <w:szCs w:val="34"/>
        </w:rPr>
        <w:t>e</w:t>
      </w:r>
      <w:r w:rsidRPr="001800BB">
        <w:rPr>
          <w:szCs w:val="34"/>
        </w:rPr>
        <w:t>route à la Révolution</w:t>
      </w:r>
      <w:r>
        <w:rPr>
          <w:szCs w:val="34"/>
        </w:rPr>
        <w:t> </w:t>
      </w:r>
      <w:r>
        <w:rPr>
          <w:rStyle w:val="Appelnotedebasdep"/>
          <w:szCs w:val="34"/>
        </w:rPr>
        <w:footnoteReference w:id="236"/>
      </w:r>
      <w:r w:rsidRPr="001800BB">
        <w:rPr>
          <w:szCs w:val="34"/>
        </w:rPr>
        <w:t>, il est mesquinement épluché et r</w:t>
      </w:r>
      <w:r w:rsidRPr="001800BB">
        <w:rPr>
          <w:szCs w:val="34"/>
        </w:rPr>
        <w:t>o</w:t>
      </w:r>
      <w:r w:rsidRPr="001800BB">
        <w:rPr>
          <w:szCs w:val="34"/>
        </w:rPr>
        <w:t>gné, presque chaque année ; c'est le seul sur lequel nos lég</w:t>
      </w:r>
      <w:r w:rsidRPr="001800BB">
        <w:rPr>
          <w:szCs w:val="34"/>
        </w:rPr>
        <w:t>i</w:t>
      </w:r>
      <w:r w:rsidRPr="001800BB">
        <w:rPr>
          <w:szCs w:val="34"/>
        </w:rPr>
        <w:t xml:space="preserve">slateurs jugent </w:t>
      </w:r>
      <w:r>
        <w:rPr>
          <w:szCs w:val="34"/>
        </w:rPr>
        <w:t>à</w:t>
      </w:r>
      <w:r w:rsidRPr="001800BB">
        <w:rPr>
          <w:szCs w:val="34"/>
        </w:rPr>
        <w:t xml:space="preserve"> propos de</w:t>
      </w:r>
      <w:r>
        <w:rPr>
          <w:szCs w:val="34"/>
        </w:rPr>
        <w:t xml:space="preserve"> faire des économies.</w:t>
      </w:r>
    </w:p>
    <w:p w14:paraId="6794C86A" w14:textId="77777777" w:rsidR="00426AF6" w:rsidRPr="001800BB" w:rsidRDefault="00426AF6" w:rsidP="00426AF6">
      <w:pPr>
        <w:spacing w:before="120" w:after="120"/>
        <w:ind w:firstLine="357"/>
        <w:jc w:val="both"/>
      </w:pPr>
      <w:r w:rsidRPr="001800BB">
        <w:rPr>
          <w:szCs w:val="34"/>
        </w:rPr>
        <w:t>Ce n'est donc pas du clergé séculier qu'on puisse dire</w:t>
      </w:r>
      <w:r>
        <w:t xml:space="preserve"> [232] </w:t>
      </w:r>
      <w:r w:rsidRPr="001800BB">
        <w:rPr>
          <w:szCs w:val="34"/>
        </w:rPr>
        <w:t>qu'il est trop riche et que sa fortune est un péril pour le pays ; est-ce des ordres religieux, des congrégations ? Les congr</w:t>
      </w:r>
      <w:r w:rsidRPr="001800BB">
        <w:rPr>
          <w:szCs w:val="34"/>
        </w:rPr>
        <w:t>é</w:t>
      </w:r>
      <w:r w:rsidRPr="001800BB">
        <w:rPr>
          <w:szCs w:val="34"/>
        </w:rPr>
        <w:t>gations, clame à tous les échos l'anticlérical, ont une fortune qui croit sans cesse, qui envahit peu à peu la France, et qui, un siècle après la Révolution, la menace de tous</w:t>
      </w:r>
      <w:r>
        <w:rPr>
          <w:szCs w:val="34"/>
        </w:rPr>
        <w:t xml:space="preserve"> les maux de la mainmorte de l'Ancien R</w:t>
      </w:r>
      <w:r w:rsidRPr="001800BB">
        <w:rPr>
          <w:szCs w:val="34"/>
        </w:rPr>
        <w:t>égime. La mainmorte est un de ces fantômes, un de ces spectres que nous a l</w:t>
      </w:r>
      <w:r w:rsidRPr="001800BB">
        <w:rPr>
          <w:szCs w:val="34"/>
        </w:rPr>
        <w:t>é</w:t>
      </w:r>
      <w:r>
        <w:rPr>
          <w:szCs w:val="34"/>
        </w:rPr>
        <w:t>gué</w:t>
      </w:r>
      <w:r w:rsidRPr="001800BB">
        <w:rPr>
          <w:szCs w:val="34"/>
        </w:rPr>
        <w:t xml:space="preserve"> le passé et qu'on agi</w:t>
      </w:r>
      <w:r>
        <w:rPr>
          <w:szCs w:val="34"/>
        </w:rPr>
        <w:t>te volontiers, aujourd’</w:t>
      </w:r>
      <w:r w:rsidRPr="001800BB">
        <w:rPr>
          <w:szCs w:val="34"/>
        </w:rPr>
        <w:t>hui, comme un épo</w:t>
      </w:r>
      <w:r w:rsidRPr="001800BB">
        <w:rPr>
          <w:szCs w:val="34"/>
        </w:rPr>
        <w:t>u</w:t>
      </w:r>
      <w:r w:rsidRPr="001800BB">
        <w:rPr>
          <w:szCs w:val="34"/>
        </w:rPr>
        <w:t>vantail, aux yeux de nos contemporains.</w:t>
      </w:r>
    </w:p>
    <w:p w14:paraId="51D97A86" w14:textId="77777777" w:rsidR="00426AF6" w:rsidRPr="001800BB" w:rsidRDefault="00426AF6" w:rsidP="00426AF6">
      <w:pPr>
        <w:spacing w:before="120" w:after="120"/>
        <w:jc w:val="both"/>
      </w:pPr>
      <w:r w:rsidRPr="001800BB">
        <w:rPr>
          <w:szCs w:val="34"/>
        </w:rPr>
        <w:t>Cette mainmorte, objet des doléances des anciens légistes et du juste effroi des premiers économistes, est-elle donc, vraiment, en train d</w:t>
      </w:r>
      <w:r>
        <w:rPr>
          <w:szCs w:val="34"/>
        </w:rPr>
        <w:t>e</w:t>
      </w:r>
      <w:r w:rsidRPr="001800BB">
        <w:rPr>
          <w:szCs w:val="34"/>
        </w:rPr>
        <w:t xml:space="preserve"> ressaisir, pour le dévorer, no</w:t>
      </w:r>
      <w:r>
        <w:rPr>
          <w:szCs w:val="34"/>
        </w:rPr>
        <w:t>t</w:t>
      </w:r>
      <w:r w:rsidRPr="001800BB">
        <w:rPr>
          <w:szCs w:val="34"/>
        </w:rPr>
        <w:t>re malhe</w:t>
      </w:r>
      <w:r w:rsidRPr="001800BB">
        <w:rPr>
          <w:szCs w:val="34"/>
        </w:rPr>
        <w:t>u</w:t>
      </w:r>
      <w:r w:rsidRPr="001800BB">
        <w:rPr>
          <w:szCs w:val="34"/>
        </w:rPr>
        <w:t>reux pays ? Sont-ce des économistes, des statisticiens, des hommes d</w:t>
      </w:r>
      <w:r>
        <w:rPr>
          <w:szCs w:val="34"/>
        </w:rPr>
        <w:t>e</w:t>
      </w:r>
      <w:r w:rsidRPr="001800BB">
        <w:rPr>
          <w:szCs w:val="34"/>
        </w:rPr>
        <w:t xml:space="preserve"> science, qui, à son a</w:t>
      </w:r>
      <w:r w:rsidRPr="001800BB">
        <w:rPr>
          <w:szCs w:val="34"/>
        </w:rPr>
        <w:t>s</w:t>
      </w:r>
      <w:r w:rsidRPr="001800BB">
        <w:rPr>
          <w:szCs w:val="34"/>
        </w:rPr>
        <w:t>pect, poussent les cris d'alarme répétés par les anticléricaux ?</w:t>
      </w:r>
    </w:p>
    <w:p w14:paraId="1F3E55BA" w14:textId="77777777" w:rsidR="00426AF6" w:rsidRDefault="00426AF6" w:rsidP="00426AF6">
      <w:pPr>
        <w:spacing w:before="120" w:after="120"/>
        <w:jc w:val="both"/>
        <w:rPr>
          <w:szCs w:val="34"/>
        </w:rPr>
      </w:pPr>
      <w:r w:rsidRPr="001800BB">
        <w:rPr>
          <w:szCs w:val="34"/>
        </w:rPr>
        <w:t>Nullement, et cela pour une bonne raison, c'est qu'entre la mai</w:t>
      </w:r>
      <w:r w:rsidRPr="001800BB">
        <w:rPr>
          <w:szCs w:val="34"/>
        </w:rPr>
        <w:t>n</w:t>
      </w:r>
      <w:r w:rsidRPr="001800BB">
        <w:rPr>
          <w:szCs w:val="34"/>
        </w:rPr>
        <w:t>morte contemporaine, si l'on peut se servir de pareil terme aujourd'hui, et la mainmorte de l'</w:t>
      </w:r>
      <w:r>
        <w:rPr>
          <w:szCs w:val="34"/>
        </w:rPr>
        <w:t>A</w:t>
      </w:r>
      <w:r w:rsidRPr="001800BB">
        <w:rPr>
          <w:szCs w:val="34"/>
        </w:rPr>
        <w:t xml:space="preserve">ncien </w:t>
      </w:r>
      <w:r>
        <w:rPr>
          <w:szCs w:val="34"/>
        </w:rPr>
        <w:t>R</w:t>
      </w:r>
      <w:r w:rsidRPr="001800BB">
        <w:rPr>
          <w:szCs w:val="34"/>
        </w:rPr>
        <w:t>égime, tout, en réalité, dif</w:t>
      </w:r>
      <w:r>
        <w:rPr>
          <w:szCs w:val="34"/>
        </w:rPr>
        <w:t>fè</w:t>
      </w:r>
      <w:r w:rsidRPr="001800BB">
        <w:rPr>
          <w:szCs w:val="34"/>
        </w:rPr>
        <w:t>re. Sous l'</w:t>
      </w:r>
      <w:r>
        <w:rPr>
          <w:szCs w:val="34"/>
        </w:rPr>
        <w:t>A</w:t>
      </w:r>
      <w:r w:rsidRPr="001800BB">
        <w:rPr>
          <w:szCs w:val="34"/>
        </w:rPr>
        <w:t xml:space="preserve">ncien </w:t>
      </w:r>
      <w:r>
        <w:rPr>
          <w:szCs w:val="34"/>
        </w:rPr>
        <w:t>R</w:t>
      </w:r>
      <w:r w:rsidRPr="001800BB">
        <w:rPr>
          <w:szCs w:val="34"/>
        </w:rPr>
        <w:t>égim</w:t>
      </w:r>
      <w:r>
        <w:rPr>
          <w:szCs w:val="34"/>
        </w:rPr>
        <w:t>e</w:t>
      </w:r>
      <w:r w:rsidRPr="001800BB">
        <w:rPr>
          <w:szCs w:val="34"/>
        </w:rPr>
        <w:t>, on pouvait, ass</w:t>
      </w:r>
      <w:r w:rsidRPr="001800BB">
        <w:rPr>
          <w:szCs w:val="34"/>
        </w:rPr>
        <w:t>u</w:t>
      </w:r>
      <w:r w:rsidRPr="001800BB">
        <w:rPr>
          <w:szCs w:val="34"/>
        </w:rPr>
        <w:t>rément, s'inquiéter de la mainmo</w:t>
      </w:r>
      <w:r w:rsidRPr="001800BB">
        <w:rPr>
          <w:szCs w:val="34"/>
        </w:rPr>
        <w:t>r</w:t>
      </w:r>
      <w:r w:rsidRPr="001800BB">
        <w:rPr>
          <w:szCs w:val="34"/>
        </w:rPr>
        <w:t>te ; ell</w:t>
      </w:r>
      <w:r>
        <w:rPr>
          <w:szCs w:val="34"/>
        </w:rPr>
        <w:t>e</w:t>
      </w:r>
      <w:r w:rsidRPr="001800BB">
        <w:rPr>
          <w:szCs w:val="34"/>
        </w:rPr>
        <w:t xml:space="preserve"> couvrait une grande partie du territoire : l</w:t>
      </w:r>
      <w:r>
        <w:rPr>
          <w:szCs w:val="34"/>
        </w:rPr>
        <w:t>e</w:t>
      </w:r>
      <w:r w:rsidRPr="001800BB">
        <w:rPr>
          <w:szCs w:val="34"/>
        </w:rPr>
        <w:t xml:space="preserve"> cinquième, sinon le quart de la </w:t>
      </w:r>
      <w:r>
        <w:rPr>
          <w:szCs w:val="34"/>
        </w:rPr>
        <w:t>Fra</w:t>
      </w:r>
      <w:r>
        <w:rPr>
          <w:szCs w:val="34"/>
        </w:rPr>
        <w:t>n</w:t>
      </w:r>
      <w:r>
        <w:rPr>
          <w:szCs w:val="34"/>
        </w:rPr>
        <w:t>ce </w:t>
      </w:r>
      <w:r>
        <w:rPr>
          <w:rStyle w:val="Appelnotedebasdep"/>
          <w:szCs w:val="34"/>
        </w:rPr>
        <w:footnoteReference w:id="237"/>
      </w:r>
      <w:r w:rsidRPr="001800BB">
        <w:rPr>
          <w:szCs w:val="34"/>
        </w:rPr>
        <w:t>. Sous l'</w:t>
      </w:r>
      <w:r>
        <w:rPr>
          <w:szCs w:val="34"/>
        </w:rPr>
        <w:t>A</w:t>
      </w:r>
      <w:r w:rsidRPr="001800BB">
        <w:rPr>
          <w:szCs w:val="34"/>
        </w:rPr>
        <w:t xml:space="preserve">ncien </w:t>
      </w:r>
      <w:r>
        <w:rPr>
          <w:szCs w:val="34"/>
        </w:rPr>
        <w:t>R</w:t>
      </w:r>
      <w:r w:rsidRPr="001800BB">
        <w:rPr>
          <w:szCs w:val="34"/>
        </w:rPr>
        <w:t>égime, les biens de mainmorte étaient a</w:t>
      </w:r>
      <w:r w:rsidRPr="001800BB">
        <w:rPr>
          <w:szCs w:val="34"/>
        </w:rPr>
        <w:t>f</w:t>
      </w:r>
      <w:r w:rsidRPr="001800BB">
        <w:rPr>
          <w:szCs w:val="34"/>
        </w:rPr>
        <w:t>franchis des impôts ; l'Église n</w:t>
      </w:r>
      <w:r>
        <w:rPr>
          <w:szCs w:val="34"/>
        </w:rPr>
        <w:t>e</w:t>
      </w:r>
      <w:r w:rsidRPr="001800BB">
        <w:rPr>
          <w:szCs w:val="34"/>
        </w:rPr>
        <w:t xml:space="preserve"> payait </w:t>
      </w:r>
      <w:r>
        <w:rPr>
          <w:szCs w:val="34"/>
        </w:rPr>
        <w:t>à</w:t>
      </w:r>
      <w:r w:rsidRPr="001800BB">
        <w:rPr>
          <w:szCs w:val="34"/>
        </w:rPr>
        <w:t xml:space="preserve"> l'État que les </w:t>
      </w:r>
      <w:r>
        <w:rPr>
          <w:szCs w:val="34"/>
        </w:rPr>
        <w:t>« </w:t>
      </w:r>
      <w:r w:rsidRPr="001800BB">
        <w:rPr>
          <w:szCs w:val="34"/>
        </w:rPr>
        <w:t>dons gr</w:t>
      </w:r>
      <w:r w:rsidRPr="001800BB">
        <w:rPr>
          <w:szCs w:val="34"/>
        </w:rPr>
        <w:t>a</w:t>
      </w:r>
      <w:r w:rsidRPr="001800BB">
        <w:rPr>
          <w:szCs w:val="34"/>
        </w:rPr>
        <w:t xml:space="preserve">tuits » que voulaient bien voter les assemblées du clergé. </w:t>
      </w:r>
      <w:r>
        <w:rPr>
          <w:szCs w:val="34"/>
        </w:rPr>
        <w:t>E</w:t>
      </w:r>
      <w:r w:rsidRPr="001800BB">
        <w:rPr>
          <w:szCs w:val="34"/>
        </w:rPr>
        <w:t>n est-il d</w:t>
      </w:r>
      <w:r>
        <w:rPr>
          <w:szCs w:val="34"/>
        </w:rPr>
        <w:t>e</w:t>
      </w:r>
      <w:r w:rsidRPr="001800BB">
        <w:rPr>
          <w:szCs w:val="34"/>
        </w:rPr>
        <w:t xml:space="preserve"> m</w:t>
      </w:r>
      <w:r>
        <w:rPr>
          <w:szCs w:val="34"/>
        </w:rPr>
        <w:t>ê</w:t>
      </w:r>
      <w:r w:rsidRPr="001800BB">
        <w:rPr>
          <w:szCs w:val="34"/>
        </w:rPr>
        <w:t>m</w:t>
      </w:r>
      <w:r>
        <w:rPr>
          <w:szCs w:val="34"/>
        </w:rPr>
        <w:t>e</w:t>
      </w:r>
      <w:r w:rsidRPr="001800BB">
        <w:rPr>
          <w:szCs w:val="34"/>
        </w:rPr>
        <w:t xml:space="preserve"> aujourd'hui ?</w:t>
      </w:r>
    </w:p>
    <w:p w14:paraId="356B7B64" w14:textId="77777777" w:rsidR="00426AF6" w:rsidRPr="001800BB" w:rsidRDefault="00426AF6" w:rsidP="00426AF6">
      <w:pPr>
        <w:spacing w:before="120" w:after="120"/>
        <w:jc w:val="both"/>
      </w:pPr>
      <w:r>
        <w:rPr>
          <w:smallCaps/>
          <w:szCs w:val="34"/>
        </w:rPr>
        <w:t>[233]</w:t>
      </w:r>
    </w:p>
    <w:p w14:paraId="7769755B" w14:textId="77777777" w:rsidR="00426AF6" w:rsidRPr="001800BB" w:rsidRDefault="00426AF6" w:rsidP="00426AF6">
      <w:pPr>
        <w:spacing w:before="120" w:after="120"/>
        <w:jc w:val="both"/>
      </w:pPr>
      <w:r w:rsidRPr="001800BB">
        <w:rPr>
          <w:szCs w:val="34"/>
        </w:rPr>
        <w:t>L'anticlérical aurait peine à nous le persuader. S'il s'est r</w:t>
      </w:r>
      <w:r w:rsidRPr="001800BB">
        <w:rPr>
          <w:szCs w:val="34"/>
        </w:rPr>
        <w:t>e</w:t>
      </w:r>
      <w:r w:rsidRPr="001800BB">
        <w:rPr>
          <w:szCs w:val="34"/>
        </w:rPr>
        <w:t xml:space="preserve">formé, chez nous, une mainmorte ecclésiastique, elle est soumise à toutes les charges des autres </w:t>
      </w:r>
      <w:r>
        <w:rPr>
          <w:szCs w:val="34"/>
        </w:rPr>
        <w:t>b</w:t>
      </w:r>
      <w:r w:rsidRPr="001800BB">
        <w:rPr>
          <w:szCs w:val="34"/>
        </w:rPr>
        <w:t>iens ; comme la mainmorte laïque, elle paie une taxe spéciale qu'on appelle la taxe de mainmorte. En outre, on a inve</w:t>
      </w:r>
      <w:r w:rsidRPr="001800BB">
        <w:rPr>
          <w:szCs w:val="34"/>
        </w:rPr>
        <w:t>n</w:t>
      </w:r>
      <w:r w:rsidRPr="001800BB">
        <w:rPr>
          <w:szCs w:val="34"/>
        </w:rPr>
        <w:t xml:space="preserve">té, spécialement, pour les congrégations, un droit, souvent excessif, parfois ruineux, qui s'appelle le droit d'accroissement. Je suis donc autorisé </w:t>
      </w:r>
      <w:r>
        <w:rPr>
          <w:szCs w:val="34"/>
        </w:rPr>
        <w:t>à</w:t>
      </w:r>
      <w:r w:rsidRPr="001800BB">
        <w:rPr>
          <w:szCs w:val="34"/>
        </w:rPr>
        <w:t xml:space="preserve"> dire qu'il n'y a pas, à l'heure actuelle, de biens plus imposés, en France, que ceux des congrégations religieuses.</w:t>
      </w:r>
    </w:p>
    <w:p w14:paraId="23C80F95" w14:textId="77777777" w:rsidR="00426AF6" w:rsidRPr="001800BB" w:rsidRDefault="00426AF6" w:rsidP="00426AF6">
      <w:pPr>
        <w:spacing w:before="120" w:after="120"/>
        <w:jc w:val="both"/>
      </w:pPr>
      <w:r w:rsidRPr="001800BB">
        <w:rPr>
          <w:szCs w:val="34"/>
        </w:rPr>
        <w:t>Quell</w:t>
      </w:r>
      <w:r>
        <w:rPr>
          <w:szCs w:val="34"/>
        </w:rPr>
        <w:t>e</w:t>
      </w:r>
      <w:r w:rsidRPr="001800BB">
        <w:rPr>
          <w:szCs w:val="34"/>
        </w:rPr>
        <w:t xml:space="preserve"> est cette mainmorte ecclésiastique dont les progrès terrifiants épouvantent l'anticlérical ? Sur combien de mi</w:t>
      </w:r>
      <w:r w:rsidRPr="001800BB">
        <w:rPr>
          <w:szCs w:val="34"/>
        </w:rPr>
        <w:t>l</w:t>
      </w:r>
      <w:r w:rsidRPr="001800BB">
        <w:rPr>
          <w:szCs w:val="34"/>
        </w:rPr>
        <w:t>lions d'hectares s'étend-elle ? Elle couvre environ 21</w:t>
      </w:r>
      <w:r>
        <w:rPr>
          <w:szCs w:val="34"/>
        </w:rPr>
        <w:t> </w:t>
      </w:r>
      <w:r w:rsidRPr="001800BB">
        <w:rPr>
          <w:szCs w:val="34"/>
        </w:rPr>
        <w:t>000 he</w:t>
      </w:r>
      <w:r w:rsidRPr="001800BB">
        <w:rPr>
          <w:szCs w:val="34"/>
        </w:rPr>
        <w:t>c</w:t>
      </w:r>
      <w:r w:rsidRPr="001800BB">
        <w:rPr>
          <w:szCs w:val="34"/>
        </w:rPr>
        <w:t>tares ; ce n'est qu'en y joignant les locaux et les terrains o</w:t>
      </w:r>
      <w:r w:rsidRPr="001800BB">
        <w:rPr>
          <w:szCs w:val="34"/>
        </w:rPr>
        <w:t>c</w:t>
      </w:r>
      <w:r w:rsidRPr="001800BB">
        <w:rPr>
          <w:szCs w:val="34"/>
        </w:rPr>
        <w:t xml:space="preserve">cupés, </w:t>
      </w:r>
      <w:r>
        <w:rPr>
          <w:szCs w:val="34"/>
        </w:rPr>
        <w:t>à</w:t>
      </w:r>
      <w:r w:rsidRPr="001800BB">
        <w:rPr>
          <w:szCs w:val="34"/>
        </w:rPr>
        <w:t xml:space="preserve"> un titre quelconque, par les communautés et assoc</w:t>
      </w:r>
      <w:r>
        <w:rPr>
          <w:szCs w:val="34"/>
        </w:rPr>
        <w:t>i</w:t>
      </w:r>
      <w:r>
        <w:rPr>
          <w:szCs w:val="34"/>
        </w:rPr>
        <w:t>a</w:t>
      </w:r>
      <w:r>
        <w:rPr>
          <w:szCs w:val="34"/>
        </w:rPr>
        <w:t>tions religieuses de toutes le</w:t>
      </w:r>
      <w:r w:rsidRPr="001800BB">
        <w:rPr>
          <w:szCs w:val="34"/>
        </w:rPr>
        <w:t>s confessions, que les évaluations officielles enflent ce chiffre jusqu'à 48</w:t>
      </w:r>
      <w:r>
        <w:rPr>
          <w:szCs w:val="34"/>
        </w:rPr>
        <w:t> </w:t>
      </w:r>
      <w:r w:rsidRPr="001800BB">
        <w:rPr>
          <w:szCs w:val="34"/>
        </w:rPr>
        <w:t>000 hect</w:t>
      </w:r>
      <w:r w:rsidRPr="001800BB">
        <w:rPr>
          <w:szCs w:val="34"/>
        </w:rPr>
        <w:t>a</w:t>
      </w:r>
      <w:r w:rsidRPr="001800BB">
        <w:rPr>
          <w:szCs w:val="34"/>
        </w:rPr>
        <w:t>res</w:t>
      </w:r>
      <w:r>
        <w:rPr>
          <w:szCs w:val="34"/>
        </w:rPr>
        <w:t> </w:t>
      </w:r>
      <w:r>
        <w:rPr>
          <w:rStyle w:val="Appelnotedebasdep"/>
          <w:szCs w:val="34"/>
        </w:rPr>
        <w:footnoteReference w:id="238"/>
      </w:r>
      <w:r w:rsidRPr="001800BB">
        <w:rPr>
          <w:szCs w:val="34"/>
        </w:rPr>
        <w:t xml:space="preserve">. Nous verrons, tout </w:t>
      </w:r>
      <w:r>
        <w:rPr>
          <w:szCs w:val="34"/>
        </w:rPr>
        <w:t>à</w:t>
      </w:r>
      <w:r w:rsidRPr="001800BB">
        <w:rPr>
          <w:szCs w:val="34"/>
        </w:rPr>
        <w:t xml:space="preserve"> l'heure, combien ces estimations sont suje</w:t>
      </w:r>
      <w:r w:rsidRPr="001800BB">
        <w:rPr>
          <w:szCs w:val="34"/>
        </w:rPr>
        <w:t>t</w:t>
      </w:r>
      <w:r w:rsidRPr="001800BB">
        <w:rPr>
          <w:szCs w:val="34"/>
        </w:rPr>
        <w:t>tes à caution. Acceptons néanmoins ce chiffre d</w:t>
      </w:r>
      <w:r>
        <w:rPr>
          <w:szCs w:val="34"/>
        </w:rPr>
        <w:t>e</w:t>
      </w:r>
      <w:r w:rsidRPr="001800BB">
        <w:rPr>
          <w:szCs w:val="34"/>
        </w:rPr>
        <w:t xml:space="preserve"> 48</w:t>
      </w:r>
      <w:r>
        <w:rPr>
          <w:szCs w:val="34"/>
        </w:rPr>
        <w:t> </w:t>
      </w:r>
      <w:r w:rsidRPr="001800BB">
        <w:rPr>
          <w:szCs w:val="34"/>
        </w:rPr>
        <w:t>000. Qu'est-ce que cela représente sur l'ens</w:t>
      </w:r>
      <w:r>
        <w:rPr>
          <w:szCs w:val="34"/>
        </w:rPr>
        <w:t>e</w:t>
      </w:r>
      <w:r w:rsidRPr="001800BB">
        <w:rPr>
          <w:szCs w:val="34"/>
        </w:rPr>
        <w:t>mbl</w:t>
      </w:r>
      <w:r>
        <w:rPr>
          <w:szCs w:val="34"/>
        </w:rPr>
        <w:t>e</w:t>
      </w:r>
      <w:r w:rsidRPr="001800BB">
        <w:rPr>
          <w:szCs w:val="34"/>
        </w:rPr>
        <w:t xml:space="preserve"> du territoire français ? Un</w:t>
      </w:r>
      <w:r>
        <w:rPr>
          <w:szCs w:val="34"/>
        </w:rPr>
        <w:t>e</w:t>
      </w:r>
      <w:r w:rsidRPr="001800BB">
        <w:rPr>
          <w:szCs w:val="34"/>
        </w:rPr>
        <w:t xml:space="preserve"> proportion absolument insignifiante ; la France eur</w:t>
      </w:r>
      <w:r w:rsidRPr="001800BB">
        <w:rPr>
          <w:szCs w:val="34"/>
        </w:rPr>
        <w:t>o</w:t>
      </w:r>
      <w:r w:rsidRPr="001800BB">
        <w:rPr>
          <w:szCs w:val="34"/>
        </w:rPr>
        <w:t>péenne a un</w:t>
      </w:r>
      <w:r>
        <w:rPr>
          <w:szCs w:val="34"/>
        </w:rPr>
        <w:t>e</w:t>
      </w:r>
      <w:r w:rsidRPr="001800BB">
        <w:rPr>
          <w:szCs w:val="34"/>
        </w:rPr>
        <w:t xml:space="preserve"> superficie d</w:t>
      </w:r>
      <w:r>
        <w:rPr>
          <w:szCs w:val="34"/>
        </w:rPr>
        <w:t>e</w:t>
      </w:r>
      <w:r w:rsidRPr="001800BB">
        <w:rPr>
          <w:szCs w:val="34"/>
        </w:rPr>
        <w:t xml:space="preserve"> pr</w:t>
      </w:r>
      <w:r>
        <w:rPr>
          <w:szCs w:val="34"/>
        </w:rPr>
        <w:t>è</w:t>
      </w:r>
      <w:r w:rsidRPr="001800BB">
        <w:rPr>
          <w:szCs w:val="34"/>
        </w:rPr>
        <w:t>s de 53 millions d'hectares : qu'est-ce, sur un</w:t>
      </w:r>
      <w:r>
        <w:rPr>
          <w:szCs w:val="34"/>
        </w:rPr>
        <w:t>e pareille étendue, que 40 ou 5</w:t>
      </w:r>
      <w:r w:rsidRPr="001800BB">
        <w:rPr>
          <w:szCs w:val="34"/>
        </w:rPr>
        <w:t>0</w:t>
      </w:r>
      <w:r>
        <w:rPr>
          <w:szCs w:val="34"/>
        </w:rPr>
        <w:t> </w:t>
      </w:r>
      <w:r w:rsidRPr="001800BB">
        <w:rPr>
          <w:szCs w:val="34"/>
        </w:rPr>
        <w:t>000 hect</w:t>
      </w:r>
      <w:r w:rsidRPr="001800BB">
        <w:rPr>
          <w:szCs w:val="34"/>
        </w:rPr>
        <w:t>a</w:t>
      </w:r>
      <w:r w:rsidRPr="001800BB">
        <w:rPr>
          <w:szCs w:val="34"/>
        </w:rPr>
        <w:t>res ? Ce n'est plus, comme sous l'</w:t>
      </w:r>
      <w:r>
        <w:rPr>
          <w:szCs w:val="34"/>
        </w:rPr>
        <w:t>A</w:t>
      </w:r>
      <w:r w:rsidRPr="001800BB">
        <w:rPr>
          <w:szCs w:val="34"/>
        </w:rPr>
        <w:t>ncien</w:t>
      </w:r>
      <w:r>
        <w:t xml:space="preserve"> [234] </w:t>
      </w:r>
      <w:r>
        <w:rPr>
          <w:szCs w:val="34"/>
        </w:rPr>
        <w:t>Régime,</w:t>
      </w:r>
      <w:r w:rsidRPr="001800BB">
        <w:rPr>
          <w:szCs w:val="34"/>
        </w:rPr>
        <w:t xml:space="preserve"> le cinquième ou le quart du territoire national ; ce n'en est pas la millième partie.</w:t>
      </w:r>
    </w:p>
    <w:p w14:paraId="4D0A93C8" w14:textId="77777777" w:rsidR="00426AF6" w:rsidRPr="001800BB" w:rsidRDefault="00426AF6" w:rsidP="00426AF6">
      <w:pPr>
        <w:spacing w:before="120" w:after="120"/>
        <w:jc w:val="both"/>
      </w:pPr>
      <w:r w:rsidRPr="001800BB">
        <w:rPr>
          <w:szCs w:val="34"/>
        </w:rPr>
        <w:t xml:space="preserve">Et des feuilles anticléricales ont osé imprimer que, </w:t>
      </w:r>
      <w:r>
        <w:rPr>
          <w:szCs w:val="34"/>
        </w:rPr>
        <w:t>« </w:t>
      </w:r>
      <w:r w:rsidRPr="001800BB">
        <w:rPr>
          <w:szCs w:val="34"/>
        </w:rPr>
        <w:t>grâce à la faiblesse des pouvoirs publics, l'Eglise avait pu recon</w:t>
      </w:r>
      <w:r w:rsidRPr="001800BB">
        <w:rPr>
          <w:szCs w:val="34"/>
        </w:rPr>
        <w:t>s</w:t>
      </w:r>
      <w:r w:rsidRPr="001800BB">
        <w:rPr>
          <w:szCs w:val="34"/>
        </w:rPr>
        <w:t>truire sa fortune et l'accroître, dans des proportions telles, qu'elle dépasse, de beaucoup, celle qu'elle possédait avant la Révolution</w:t>
      </w:r>
      <w:r>
        <w:rPr>
          <w:szCs w:val="34"/>
        </w:rPr>
        <w:t> </w:t>
      </w:r>
      <w:r>
        <w:rPr>
          <w:rStyle w:val="Appelnotedebasdep"/>
          <w:szCs w:val="34"/>
        </w:rPr>
        <w:footnoteReference w:id="239"/>
      </w:r>
      <w:r>
        <w:rPr>
          <w:szCs w:val="34"/>
        </w:rPr>
        <w:t> !</w:t>
      </w:r>
      <w:r w:rsidRPr="001800BB">
        <w:rPr>
          <w:szCs w:val="34"/>
        </w:rPr>
        <w:t> »</w:t>
      </w:r>
    </w:p>
    <w:p w14:paraId="29D43287" w14:textId="77777777" w:rsidR="00426AF6" w:rsidRPr="001800BB" w:rsidRDefault="00426AF6" w:rsidP="00426AF6">
      <w:pPr>
        <w:spacing w:before="120" w:after="120"/>
        <w:jc w:val="both"/>
      </w:pPr>
      <w:r w:rsidRPr="001800BB">
        <w:rPr>
          <w:szCs w:val="34"/>
        </w:rPr>
        <w:t>Il y a bien une mainmorte autrement considérable que la mainmorte ecclésiastique, une mainmorte qui couvre des ce</w:t>
      </w:r>
      <w:r w:rsidRPr="001800BB">
        <w:rPr>
          <w:szCs w:val="34"/>
        </w:rPr>
        <w:t>n</w:t>
      </w:r>
      <w:r w:rsidRPr="001800BB">
        <w:rPr>
          <w:szCs w:val="34"/>
        </w:rPr>
        <w:t>taines d</w:t>
      </w:r>
      <w:r>
        <w:rPr>
          <w:szCs w:val="34"/>
        </w:rPr>
        <w:t>e</w:t>
      </w:r>
      <w:r w:rsidRPr="001800BB">
        <w:rPr>
          <w:szCs w:val="34"/>
        </w:rPr>
        <w:t xml:space="preserve"> milliers d'hectares : c'est la mainmorte laïque, repr</w:t>
      </w:r>
      <w:r w:rsidRPr="001800BB">
        <w:rPr>
          <w:szCs w:val="34"/>
        </w:rPr>
        <w:t>é</w:t>
      </w:r>
      <w:r w:rsidRPr="001800BB">
        <w:rPr>
          <w:szCs w:val="34"/>
        </w:rPr>
        <w:t>sentée par les biens des communes, par les biens des hospices et d'autres institutions anal</w:t>
      </w:r>
      <w:r w:rsidRPr="001800BB">
        <w:rPr>
          <w:szCs w:val="34"/>
        </w:rPr>
        <w:t>o</w:t>
      </w:r>
      <w:r w:rsidRPr="001800BB">
        <w:rPr>
          <w:szCs w:val="34"/>
        </w:rPr>
        <w:t>gues. Ce</w:t>
      </w:r>
      <w:r>
        <w:rPr>
          <w:szCs w:val="34"/>
        </w:rPr>
        <w:t>t</w:t>
      </w:r>
      <w:r w:rsidRPr="001800BB">
        <w:rPr>
          <w:szCs w:val="34"/>
        </w:rPr>
        <w:t>te mainmorte laïque, on a, sur elle, des chiffres précis et ce</w:t>
      </w:r>
      <w:r w:rsidRPr="001800BB">
        <w:rPr>
          <w:szCs w:val="34"/>
        </w:rPr>
        <w:t>r</w:t>
      </w:r>
      <w:r w:rsidRPr="001800BB">
        <w:rPr>
          <w:szCs w:val="34"/>
        </w:rPr>
        <w:t>tains ; on évalue la totalité de ses biens à près de 6 milliards de francs. En face de cette mainmorte laïque, à combien peut monter la mainmorte e</w:t>
      </w:r>
      <w:r w:rsidRPr="001800BB">
        <w:rPr>
          <w:szCs w:val="34"/>
        </w:rPr>
        <w:t>c</w:t>
      </w:r>
      <w:r w:rsidRPr="001800BB">
        <w:rPr>
          <w:szCs w:val="34"/>
        </w:rPr>
        <w:t xml:space="preserve">clésiastique ? </w:t>
      </w:r>
      <w:r>
        <w:rPr>
          <w:szCs w:val="34"/>
        </w:rPr>
        <w:t>À</w:t>
      </w:r>
      <w:r w:rsidRPr="001800BB">
        <w:rPr>
          <w:szCs w:val="34"/>
        </w:rPr>
        <w:t xml:space="preserve"> un milliard, nous affirment les dernières év</w:t>
      </w:r>
      <w:r w:rsidRPr="001800BB">
        <w:rPr>
          <w:szCs w:val="34"/>
        </w:rPr>
        <w:t>a</w:t>
      </w:r>
      <w:r w:rsidRPr="001800BB">
        <w:rPr>
          <w:szCs w:val="34"/>
        </w:rPr>
        <w:t>luations officielles ; nous verrons, tout à l'heure, par quels a</w:t>
      </w:r>
      <w:r w:rsidRPr="001800BB">
        <w:rPr>
          <w:szCs w:val="34"/>
        </w:rPr>
        <w:t>r</w:t>
      </w:r>
      <w:r w:rsidRPr="001800BB">
        <w:rPr>
          <w:szCs w:val="34"/>
        </w:rPr>
        <w:t>tifices on est arrivé à c</w:t>
      </w:r>
      <w:r>
        <w:rPr>
          <w:szCs w:val="34"/>
        </w:rPr>
        <w:t>e</w:t>
      </w:r>
      <w:r w:rsidRPr="001800BB">
        <w:rPr>
          <w:szCs w:val="34"/>
        </w:rPr>
        <w:t xml:space="preserve"> chiffre d'un milliard, qu'on fait miro</w:t>
      </w:r>
      <w:r w:rsidRPr="001800BB">
        <w:rPr>
          <w:szCs w:val="34"/>
        </w:rPr>
        <w:t>i</w:t>
      </w:r>
      <w:r w:rsidRPr="001800BB">
        <w:rPr>
          <w:szCs w:val="34"/>
        </w:rPr>
        <w:t>ter aux yeux du public.</w:t>
      </w:r>
    </w:p>
    <w:p w14:paraId="4CA33AD6" w14:textId="77777777" w:rsidR="00426AF6" w:rsidRPr="001800BB" w:rsidRDefault="00426AF6" w:rsidP="00426AF6">
      <w:pPr>
        <w:spacing w:before="120" w:after="120"/>
        <w:jc w:val="both"/>
      </w:pPr>
      <w:r w:rsidRPr="001800BB">
        <w:rPr>
          <w:szCs w:val="34"/>
        </w:rPr>
        <w:t>Ce prétendu milliard des congrégations, qu'on désigne d'avance, aux adversaires de la propriété, comme une proie sur laquelle ils n'ont qu'à étendre la main, est-il prudent d'en faire autant d</w:t>
      </w:r>
      <w:r>
        <w:rPr>
          <w:szCs w:val="34"/>
        </w:rPr>
        <w:t>e</w:t>
      </w:r>
      <w:r w:rsidRPr="001800BB">
        <w:rPr>
          <w:szCs w:val="34"/>
        </w:rPr>
        <w:t xml:space="preserve"> bruit ? Les a</w:t>
      </w:r>
      <w:r w:rsidRPr="001800BB">
        <w:rPr>
          <w:szCs w:val="34"/>
        </w:rPr>
        <w:t>n</w:t>
      </w:r>
      <w:r w:rsidRPr="001800BB">
        <w:rPr>
          <w:szCs w:val="34"/>
        </w:rPr>
        <w:t>ticléricaux, qui en ont tant joué, ont-ils réfléchi aux cons</w:t>
      </w:r>
      <w:r>
        <w:rPr>
          <w:szCs w:val="34"/>
        </w:rPr>
        <w:t>é</w:t>
      </w:r>
      <w:r w:rsidRPr="001800BB">
        <w:rPr>
          <w:szCs w:val="34"/>
        </w:rPr>
        <w:t>quences ?</w:t>
      </w:r>
      <w:r>
        <w:t xml:space="preserve"> </w:t>
      </w:r>
      <w:r>
        <w:rPr>
          <w:smallCaps/>
          <w:szCs w:val="34"/>
        </w:rPr>
        <w:t xml:space="preserve">[235] </w:t>
      </w:r>
      <w:r w:rsidRPr="001800BB">
        <w:rPr>
          <w:szCs w:val="34"/>
        </w:rPr>
        <w:t>N'est-il pas téméra</w:t>
      </w:r>
      <w:r w:rsidRPr="001800BB">
        <w:rPr>
          <w:szCs w:val="34"/>
        </w:rPr>
        <w:t>i</w:t>
      </w:r>
      <w:r w:rsidRPr="001800BB">
        <w:rPr>
          <w:szCs w:val="34"/>
        </w:rPr>
        <w:t>re de faire ainsi sonner, aux oreilles des foules, ce milliard des congrégations</w:t>
      </w:r>
      <w:r>
        <w:rPr>
          <w:szCs w:val="34"/>
        </w:rPr>
        <w:t> ?</w:t>
      </w:r>
      <w:r w:rsidRPr="001800BB">
        <w:rPr>
          <w:szCs w:val="34"/>
        </w:rPr>
        <w:t xml:space="preserve"> N'y a-t-il pas, en France, en d'autres mains, d'autres millia</w:t>
      </w:r>
      <w:r>
        <w:rPr>
          <w:szCs w:val="34"/>
        </w:rPr>
        <w:t>rds sur lesquels on risque, par-</w:t>
      </w:r>
      <w:r w:rsidRPr="001800BB">
        <w:rPr>
          <w:szCs w:val="34"/>
        </w:rPr>
        <w:t>là, d'att</w:t>
      </w:r>
      <w:r w:rsidRPr="001800BB">
        <w:rPr>
          <w:szCs w:val="34"/>
        </w:rPr>
        <w:t>i</w:t>
      </w:r>
      <w:r w:rsidRPr="001800BB">
        <w:rPr>
          <w:szCs w:val="34"/>
        </w:rPr>
        <w:t>rer l'atte</w:t>
      </w:r>
      <w:r w:rsidRPr="001800BB">
        <w:rPr>
          <w:szCs w:val="34"/>
        </w:rPr>
        <w:t>n</w:t>
      </w:r>
      <w:r w:rsidRPr="001800BB">
        <w:rPr>
          <w:szCs w:val="34"/>
        </w:rPr>
        <w:t>tion et les convoitises ? Est-ce que les antisémites, est-ce que les s</w:t>
      </w:r>
      <w:r w:rsidRPr="001800BB">
        <w:rPr>
          <w:szCs w:val="34"/>
        </w:rPr>
        <w:t>o</w:t>
      </w:r>
      <w:r w:rsidRPr="001800BB">
        <w:rPr>
          <w:szCs w:val="34"/>
        </w:rPr>
        <w:t>cialistes se sont privés d'user d'une arme qu'on avait l'imprudence de leur offrir ? Et ne sommes-nous pas contraints d'avouer que les ant</w:t>
      </w:r>
      <w:r w:rsidRPr="001800BB">
        <w:rPr>
          <w:szCs w:val="34"/>
        </w:rPr>
        <w:t>i</w:t>
      </w:r>
      <w:r w:rsidRPr="001800BB">
        <w:rPr>
          <w:szCs w:val="34"/>
        </w:rPr>
        <w:t>cléricaux les y avaient en quelque sorte provoqués ?</w:t>
      </w:r>
    </w:p>
    <w:p w14:paraId="2D14FCC2" w14:textId="77777777" w:rsidR="00426AF6" w:rsidRPr="001800BB" w:rsidRDefault="00426AF6" w:rsidP="00426AF6">
      <w:pPr>
        <w:spacing w:before="120" w:after="120"/>
        <w:jc w:val="both"/>
      </w:pPr>
      <w:r w:rsidRPr="001800BB">
        <w:rPr>
          <w:szCs w:val="34"/>
        </w:rPr>
        <w:t xml:space="preserve">Je ne crois pas, quant </w:t>
      </w:r>
      <w:r>
        <w:rPr>
          <w:szCs w:val="34"/>
        </w:rPr>
        <w:t>à</w:t>
      </w:r>
      <w:r w:rsidRPr="001800BB">
        <w:rPr>
          <w:szCs w:val="34"/>
        </w:rPr>
        <w:t xml:space="preserve"> moi, malgré ce qu'en disent les a</w:t>
      </w:r>
      <w:r w:rsidRPr="001800BB">
        <w:rPr>
          <w:szCs w:val="34"/>
        </w:rPr>
        <w:t>n</w:t>
      </w:r>
      <w:r w:rsidRPr="001800BB">
        <w:rPr>
          <w:szCs w:val="34"/>
        </w:rPr>
        <w:t>tisémites, qu'il y ait, en France, peut-être m</w:t>
      </w:r>
      <w:r>
        <w:rPr>
          <w:szCs w:val="34"/>
        </w:rPr>
        <w:t>ê</w:t>
      </w:r>
      <w:r w:rsidRPr="001800BB">
        <w:rPr>
          <w:szCs w:val="34"/>
        </w:rPr>
        <w:t>me en Europe, des fortunes partic</w:t>
      </w:r>
      <w:r w:rsidRPr="001800BB">
        <w:rPr>
          <w:szCs w:val="34"/>
        </w:rPr>
        <w:t>u</w:t>
      </w:r>
      <w:r>
        <w:rPr>
          <w:szCs w:val="34"/>
        </w:rPr>
        <w:t xml:space="preserve">lières s'élevant à </w:t>
      </w:r>
      <w:r w:rsidRPr="001800BB">
        <w:rPr>
          <w:szCs w:val="34"/>
        </w:rPr>
        <w:t>un milliard. Je crois que les évaluations de l'antisém</w:t>
      </w:r>
      <w:r w:rsidRPr="001800BB">
        <w:rPr>
          <w:szCs w:val="34"/>
        </w:rPr>
        <w:t>i</w:t>
      </w:r>
      <w:r w:rsidRPr="001800BB">
        <w:rPr>
          <w:szCs w:val="34"/>
        </w:rPr>
        <w:t>tisme sont, à cet égard, aussi exagérées et aussi suspectes que les évaluations de l'anticlér</w:t>
      </w:r>
      <w:r w:rsidRPr="001800BB">
        <w:rPr>
          <w:szCs w:val="34"/>
        </w:rPr>
        <w:t>i</w:t>
      </w:r>
      <w:r w:rsidRPr="001800BB">
        <w:rPr>
          <w:szCs w:val="34"/>
        </w:rPr>
        <w:t>calisme. Mais s'il n'y a pas, chez nous, de fortunes particuli</w:t>
      </w:r>
      <w:r w:rsidRPr="001800BB">
        <w:rPr>
          <w:szCs w:val="34"/>
        </w:rPr>
        <w:t>è</w:t>
      </w:r>
      <w:r w:rsidRPr="001800BB">
        <w:rPr>
          <w:szCs w:val="34"/>
        </w:rPr>
        <w:t xml:space="preserve">res, personnelles, montant </w:t>
      </w:r>
      <w:r>
        <w:rPr>
          <w:szCs w:val="34"/>
        </w:rPr>
        <w:t>à</w:t>
      </w:r>
      <w:r w:rsidRPr="001800BB">
        <w:rPr>
          <w:szCs w:val="34"/>
        </w:rPr>
        <w:t xml:space="preserve"> un milliard, il s</w:t>
      </w:r>
      <w:r>
        <w:rPr>
          <w:szCs w:val="34"/>
        </w:rPr>
        <w:t>e</w:t>
      </w:r>
      <w:r w:rsidRPr="001800BB">
        <w:rPr>
          <w:szCs w:val="34"/>
        </w:rPr>
        <w:t xml:space="preserve"> peut qu'il y ait des fortunes privées supérieures </w:t>
      </w:r>
      <w:r>
        <w:rPr>
          <w:szCs w:val="34"/>
        </w:rPr>
        <w:t>à</w:t>
      </w:r>
      <w:r w:rsidRPr="001800BB">
        <w:rPr>
          <w:szCs w:val="34"/>
        </w:rPr>
        <w:t xml:space="preserve"> l'ensemble de toute la fo</w:t>
      </w:r>
      <w:r w:rsidRPr="001800BB">
        <w:rPr>
          <w:szCs w:val="34"/>
        </w:rPr>
        <w:t>r</w:t>
      </w:r>
      <w:r w:rsidRPr="001800BB">
        <w:rPr>
          <w:szCs w:val="34"/>
        </w:rPr>
        <w:t>tune mobilière ou immobilière des congrégations.</w:t>
      </w:r>
    </w:p>
    <w:p w14:paraId="1931703A" w14:textId="77777777" w:rsidR="00426AF6" w:rsidRDefault="00426AF6" w:rsidP="00426AF6">
      <w:pPr>
        <w:spacing w:before="120" w:after="120"/>
        <w:jc w:val="both"/>
        <w:rPr>
          <w:szCs w:val="34"/>
        </w:rPr>
      </w:pPr>
      <w:r w:rsidRPr="001800BB">
        <w:rPr>
          <w:szCs w:val="34"/>
        </w:rPr>
        <w:t>Comment l'Administration parvient-elle à évaluer les biens immobiliers des congrégations à un milliard, ou, pour pre</w:t>
      </w:r>
      <w:r w:rsidRPr="001800BB">
        <w:rPr>
          <w:szCs w:val="34"/>
        </w:rPr>
        <w:t>n</w:t>
      </w:r>
      <w:r w:rsidRPr="001800BB">
        <w:rPr>
          <w:szCs w:val="34"/>
        </w:rPr>
        <w:t>dre le chiffre o</w:t>
      </w:r>
      <w:r w:rsidRPr="001800BB">
        <w:rPr>
          <w:szCs w:val="34"/>
        </w:rPr>
        <w:t>f</w:t>
      </w:r>
      <w:r>
        <w:rPr>
          <w:szCs w:val="34"/>
        </w:rPr>
        <w:t>ficiel, à 1071 778 260 francs.</w:t>
      </w:r>
    </w:p>
    <w:p w14:paraId="18AB1B11" w14:textId="77777777" w:rsidR="00426AF6" w:rsidRPr="001800BB" w:rsidRDefault="00426AF6" w:rsidP="00426AF6">
      <w:pPr>
        <w:spacing w:before="120" w:after="120"/>
        <w:jc w:val="both"/>
      </w:pPr>
      <w:r w:rsidRPr="001800BB">
        <w:rPr>
          <w:szCs w:val="34"/>
        </w:rPr>
        <w:t>On y arrive d'une façon qui, certain</w:t>
      </w:r>
      <w:r w:rsidRPr="001800BB">
        <w:rPr>
          <w:szCs w:val="34"/>
        </w:rPr>
        <w:t>e</w:t>
      </w:r>
      <w:r w:rsidRPr="001800BB">
        <w:rPr>
          <w:szCs w:val="34"/>
        </w:rPr>
        <w:t>ment, choquerait les anticlér</w:t>
      </w:r>
      <w:r w:rsidRPr="001800BB">
        <w:rPr>
          <w:szCs w:val="34"/>
        </w:rPr>
        <w:t>i</w:t>
      </w:r>
      <w:r w:rsidRPr="001800BB">
        <w:rPr>
          <w:szCs w:val="34"/>
        </w:rPr>
        <w:t>caux les plus farouches, s'il s'agissait d'une fortune privée ou de soci</w:t>
      </w:r>
      <w:r w:rsidRPr="001800BB">
        <w:rPr>
          <w:szCs w:val="34"/>
        </w:rPr>
        <w:t>é</w:t>
      </w:r>
      <w:r w:rsidRPr="001800BB">
        <w:rPr>
          <w:szCs w:val="34"/>
        </w:rPr>
        <w:t>tés laïques ; on y arrive en ajoutant aux biens qui appartiennent effe</w:t>
      </w:r>
      <w:r w:rsidRPr="001800BB">
        <w:rPr>
          <w:szCs w:val="34"/>
        </w:rPr>
        <w:t>c</w:t>
      </w:r>
      <w:r w:rsidRPr="001800BB">
        <w:rPr>
          <w:szCs w:val="34"/>
        </w:rPr>
        <w:t xml:space="preserve">tivement aux congrégations ou à leurs membres tous les immeubles occupés, </w:t>
      </w:r>
      <w:r>
        <w:rPr>
          <w:szCs w:val="34"/>
        </w:rPr>
        <w:t>à</w:t>
      </w:r>
      <w:r w:rsidRPr="001800BB">
        <w:rPr>
          <w:szCs w:val="34"/>
        </w:rPr>
        <w:t xml:space="preserve"> un titre ou à un autre, par ces</w:t>
      </w:r>
      <w:r>
        <w:t xml:space="preserve"> [236] </w:t>
      </w:r>
      <w:r w:rsidRPr="001800BB">
        <w:rPr>
          <w:szCs w:val="34"/>
        </w:rPr>
        <w:t xml:space="preserve">congrégations. </w:t>
      </w:r>
      <w:r>
        <w:rPr>
          <w:szCs w:val="34"/>
        </w:rPr>
        <w:t>Il</w:t>
      </w:r>
      <w:r w:rsidRPr="001800BB">
        <w:rPr>
          <w:szCs w:val="34"/>
        </w:rPr>
        <w:t xml:space="preserve"> y a, sans doute, ici, parmi vous, des locata</w:t>
      </w:r>
      <w:r w:rsidRPr="001800BB">
        <w:rPr>
          <w:szCs w:val="34"/>
        </w:rPr>
        <w:t>i</w:t>
      </w:r>
      <w:r w:rsidRPr="001800BB">
        <w:rPr>
          <w:szCs w:val="34"/>
        </w:rPr>
        <w:t xml:space="preserve">res ; que diraient-ils, si </w:t>
      </w:r>
      <w:r>
        <w:rPr>
          <w:szCs w:val="34"/>
        </w:rPr>
        <w:t>l</w:t>
      </w:r>
      <w:r w:rsidRPr="001800BB">
        <w:rPr>
          <w:szCs w:val="34"/>
        </w:rPr>
        <w:t>es agents du fisc, chargés d</w:t>
      </w:r>
      <w:r>
        <w:rPr>
          <w:szCs w:val="34"/>
        </w:rPr>
        <w:t>’</w:t>
      </w:r>
      <w:r w:rsidRPr="001800BB">
        <w:rPr>
          <w:szCs w:val="34"/>
        </w:rPr>
        <w:t>évaluer et de taxer leur fortune, portaient à leur actif, comme leur appartenant, les maisons, les appart</w:t>
      </w:r>
      <w:r w:rsidRPr="001800BB">
        <w:rPr>
          <w:szCs w:val="34"/>
        </w:rPr>
        <w:t>e</w:t>
      </w:r>
      <w:r w:rsidRPr="001800BB">
        <w:rPr>
          <w:szCs w:val="34"/>
        </w:rPr>
        <w:t xml:space="preserve">ments, les magasins qu'ils louent </w:t>
      </w:r>
      <w:r>
        <w:rPr>
          <w:szCs w:val="34"/>
        </w:rPr>
        <w:t>à</w:t>
      </w:r>
      <w:r w:rsidRPr="001800BB">
        <w:rPr>
          <w:szCs w:val="34"/>
        </w:rPr>
        <w:t xml:space="preserve"> un propriétaire ? Tel est pourtant le système appliqué aux congrégations. Sur </w:t>
      </w:r>
      <w:r>
        <w:rPr>
          <w:szCs w:val="34"/>
        </w:rPr>
        <w:t>l</w:t>
      </w:r>
      <w:r w:rsidRPr="001800BB">
        <w:rPr>
          <w:szCs w:val="34"/>
        </w:rPr>
        <w:t>e mi</w:t>
      </w:r>
      <w:r w:rsidRPr="001800BB">
        <w:rPr>
          <w:szCs w:val="34"/>
        </w:rPr>
        <w:t>l</w:t>
      </w:r>
      <w:r w:rsidRPr="001800BB">
        <w:rPr>
          <w:szCs w:val="34"/>
        </w:rPr>
        <w:t>liard qui leur est attribué, plus de la moitié, plus de 500 mi</w:t>
      </w:r>
      <w:r w:rsidRPr="001800BB">
        <w:rPr>
          <w:szCs w:val="34"/>
        </w:rPr>
        <w:t>l</w:t>
      </w:r>
      <w:r w:rsidRPr="001800BB">
        <w:rPr>
          <w:szCs w:val="34"/>
        </w:rPr>
        <w:t>lions, est obtenu par ce procédé, dont vou</w:t>
      </w:r>
      <w:r>
        <w:rPr>
          <w:szCs w:val="34"/>
        </w:rPr>
        <w:t>s</w:t>
      </w:r>
      <w:r w:rsidRPr="001800BB">
        <w:rPr>
          <w:szCs w:val="34"/>
        </w:rPr>
        <w:t xml:space="preserve"> pouvez apprécier la loyauté.</w:t>
      </w:r>
    </w:p>
    <w:p w14:paraId="773A2547" w14:textId="77777777" w:rsidR="00426AF6" w:rsidRPr="001800BB" w:rsidRDefault="00426AF6" w:rsidP="00426AF6">
      <w:pPr>
        <w:spacing w:before="120" w:after="120"/>
        <w:jc w:val="both"/>
      </w:pPr>
      <w:r w:rsidRPr="001800BB">
        <w:rPr>
          <w:szCs w:val="34"/>
        </w:rPr>
        <w:t>En outre, ces immeubles ainsi grossis, ainsi doublés, d</w:t>
      </w:r>
      <w:r>
        <w:rPr>
          <w:szCs w:val="34"/>
        </w:rPr>
        <w:t>’</w:t>
      </w:r>
      <w:r w:rsidRPr="001800BB">
        <w:rPr>
          <w:szCs w:val="34"/>
        </w:rPr>
        <w:t>une manière artificielle, en ajoutant aux biens poss</w:t>
      </w:r>
      <w:r>
        <w:rPr>
          <w:szCs w:val="34"/>
        </w:rPr>
        <w:t>é</w:t>
      </w:r>
      <w:r w:rsidRPr="001800BB">
        <w:rPr>
          <w:szCs w:val="34"/>
        </w:rPr>
        <w:t>d</w:t>
      </w:r>
      <w:r>
        <w:rPr>
          <w:szCs w:val="34"/>
        </w:rPr>
        <w:t>é</w:t>
      </w:r>
      <w:r w:rsidRPr="001800BB">
        <w:rPr>
          <w:szCs w:val="34"/>
        </w:rPr>
        <w:t>s par les congrégations ou par les membres des congrégations ceux qui sont simplement occupés par elles, on en augmente</w:t>
      </w:r>
      <w:r>
        <w:rPr>
          <w:szCs w:val="34"/>
        </w:rPr>
        <w:t>, arb</w:t>
      </w:r>
      <w:r>
        <w:rPr>
          <w:szCs w:val="34"/>
        </w:rPr>
        <w:t>i</w:t>
      </w:r>
      <w:r>
        <w:rPr>
          <w:szCs w:val="34"/>
        </w:rPr>
        <w:t xml:space="preserve">trairement, la valeur par une </w:t>
      </w:r>
      <w:r w:rsidRPr="001800BB">
        <w:rPr>
          <w:szCs w:val="34"/>
        </w:rPr>
        <w:t xml:space="preserve">estimation dont </w:t>
      </w:r>
      <w:r>
        <w:rPr>
          <w:szCs w:val="34"/>
        </w:rPr>
        <w:t>l’</w:t>
      </w:r>
      <w:r w:rsidRPr="001800BB">
        <w:rPr>
          <w:szCs w:val="34"/>
        </w:rPr>
        <w:t>unique base parait être le caprice de l'Administration. Or, tous ceux d'e</w:t>
      </w:r>
      <w:r w:rsidRPr="001800BB">
        <w:rPr>
          <w:szCs w:val="34"/>
        </w:rPr>
        <w:t>n</w:t>
      </w:r>
      <w:r w:rsidRPr="001800BB">
        <w:rPr>
          <w:szCs w:val="34"/>
        </w:rPr>
        <w:t xml:space="preserve">tre vous qui ont eu affaire à nos Administrations, à celle de l'Enregistrement, par exemple, savent qu'on est souvent </w:t>
      </w:r>
      <w:r>
        <w:rPr>
          <w:szCs w:val="34"/>
        </w:rPr>
        <w:t>e</w:t>
      </w:r>
      <w:r w:rsidRPr="001800BB">
        <w:rPr>
          <w:szCs w:val="34"/>
        </w:rPr>
        <w:t xml:space="preserve">n droit de contester l'exactitude de la valeur qu'elles attribuent aux maisons et aux </w:t>
      </w:r>
      <w:r>
        <w:rPr>
          <w:szCs w:val="34"/>
        </w:rPr>
        <w:t>propriétés urbaines ou rurales.</w:t>
      </w:r>
      <w:r w:rsidRPr="001800BB">
        <w:rPr>
          <w:szCs w:val="34"/>
        </w:rPr>
        <w:t xml:space="preserve"> Ainsi en est-il avec les congrég</w:t>
      </w:r>
      <w:r w:rsidRPr="001800BB">
        <w:rPr>
          <w:szCs w:val="34"/>
        </w:rPr>
        <w:t>a</w:t>
      </w:r>
      <w:r w:rsidRPr="001800BB">
        <w:rPr>
          <w:szCs w:val="34"/>
        </w:rPr>
        <w:t>tions. La valeur totale des immeubles possédés ou simplement o</w:t>
      </w:r>
      <w:r w:rsidRPr="001800BB">
        <w:rPr>
          <w:szCs w:val="34"/>
        </w:rPr>
        <w:t>c</w:t>
      </w:r>
      <w:r w:rsidRPr="001800BB">
        <w:rPr>
          <w:szCs w:val="34"/>
        </w:rPr>
        <w:t xml:space="preserve">cupés par elles s'élèverait, selon les dernières déclarations faites </w:t>
      </w:r>
      <w:r>
        <w:rPr>
          <w:szCs w:val="34"/>
        </w:rPr>
        <w:t>à</w:t>
      </w:r>
      <w:r w:rsidRPr="001800BB">
        <w:rPr>
          <w:szCs w:val="34"/>
        </w:rPr>
        <w:t xml:space="preserve"> l'Enregistrement, à 486 mi</w:t>
      </w:r>
      <w:r w:rsidRPr="001800BB">
        <w:rPr>
          <w:szCs w:val="34"/>
        </w:rPr>
        <w:t>l</w:t>
      </w:r>
      <w:r w:rsidRPr="001800BB">
        <w:rPr>
          <w:szCs w:val="34"/>
        </w:rPr>
        <w:t xml:space="preserve">lions ; ce chiffre, les dernières évaluations des agents du fisc l'ont plus que doublé ; elles </w:t>
      </w:r>
      <w:r>
        <w:rPr>
          <w:szCs w:val="34"/>
        </w:rPr>
        <w:t>l’</w:t>
      </w:r>
      <w:r w:rsidRPr="001800BB">
        <w:rPr>
          <w:szCs w:val="34"/>
        </w:rPr>
        <w:t>o</w:t>
      </w:r>
      <w:r>
        <w:rPr>
          <w:szCs w:val="34"/>
        </w:rPr>
        <w:t>n</w:t>
      </w:r>
      <w:r w:rsidRPr="001800BB">
        <w:rPr>
          <w:szCs w:val="34"/>
        </w:rPr>
        <w:t>t simplement maj</w:t>
      </w:r>
      <w:r w:rsidRPr="001800BB">
        <w:rPr>
          <w:szCs w:val="34"/>
        </w:rPr>
        <w:t>o</w:t>
      </w:r>
      <w:r w:rsidRPr="001800BB">
        <w:rPr>
          <w:szCs w:val="34"/>
        </w:rPr>
        <w:t xml:space="preserve">ré </w:t>
      </w:r>
      <w:r>
        <w:rPr>
          <w:szCs w:val="34"/>
        </w:rPr>
        <w:t>de 586</w:t>
      </w:r>
      <w:r w:rsidRPr="001800BB">
        <w:rPr>
          <w:szCs w:val="34"/>
        </w:rPr>
        <w:t xml:space="preserve"> millions.</w:t>
      </w:r>
    </w:p>
    <w:p w14:paraId="0CB50749" w14:textId="77777777" w:rsidR="00426AF6" w:rsidRPr="001800BB" w:rsidRDefault="00426AF6" w:rsidP="00426AF6">
      <w:pPr>
        <w:spacing w:before="120" w:after="120"/>
        <w:jc w:val="both"/>
      </w:pPr>
      <w:r w:rsidRPr="001800BB">
        <w:rPr>
          <w:szCs w:val="34"/>
        </w:rPr>
        <w:t>Il s'agissait d'arriver à un milliard ; le chi</w:t>
      </w:r>
      <w:r>
        <w:rPr>
          <w:szCs w:val="34"/>
        </w:rPr>
        <w:t>ffre</w:t>
      </w:r>
      <w:r w:rsidRPr="001800BB">
        <w:rPr>
          <w:szCs w:val="34"/>
        </w:rPr>
        <w:t xml:space="preserve"> avait, de lo</w:t>
      </w:r>
      <w:r w:rsidRPr="001800BB">
        <w:rPr>
          <w:szCs w:val="34"/>
        </w:rPr>
        <w:t>n</w:t>
      </w:r>
      <w:r w:rsidRPr="001800BB">
        <w:rPr>
          <w:szCs w:val="34"/>
        </w:rPr>
        <w:t>gue date, été annoncé par les organes attitrés de</w:t>
      </w:r>
      <w:r>
        <w:t xml:space="preserve"> [237] </w:t>
      </w:r>
      <w:r w:rsidRPr="001800BB">
        <w:rPr>
          <w:szCs w:val="34"/>
        </w:rPr>
        <w:t>l'ant</w:t>
      </w:r>
      <w:r w:rsidRPr="001800BB">
        <w:rPr>
          <w:szCs w:val="34"/>
        </w:rPr>
        <w:t>i</w:t>
      </w:r>
      <w:r w:rsidRPr="001800BB">
        <w:rPr>
          <w:szCs w:val="34"/>
        </w:rPr>
        <w:t>cléricalisme. Et encore, pour obtenir ce milliard, m</w:t>
      </w:r>
      <w:r>
        <w:rPr>
          <w:szCs w:val="34"/>
        </w:rPr>
        <w:t>ê</w:t>
      </w:r>
      <w:r w:rsidRPr="001800BB">
        <w:rPr>
          <w:szCs w:val="34"/>
        </w:rPr>
        <w:t>me avec tous ces moyens de grossissement, il a fallu négliger les h</w:t>
      </w:r>
      <w:r w:rsidRPr="001800BB">
        <w:rPr>
          <w:szCs w:val="34"/>
        </w:rPr>
        <w:t>y</w:t>
      </w:r>
      <w:r w:rsidRPr="001800BB">
        <w:rPr>
          <w:szCs w:val="34"/>
        </w:rPr>
        <w:t>pothèques légales, le plus souvent déjà anciennes, qui p</w:t>
      </w:r>
      <w:r w:rsidRPr="001800BB">
        <w:rPr>
          <w:szCs w:val="34"/>
        </w:rPr>
        <w:t>è</w:t>
      </w:r>
      <w:r w:rsidRPr="001800BB">
        <w:rPr>
          <w:szCs w:val="34"/>
        </w:rPr>
        <w:t>sent sur les biens év</w:t>
      </w:r>
      <w:r w:rsidRPr="001800BB">
        <w:rPr>
          <w:szCs w:val="34"/>
        </w:rPr>
        <w:t>a</w:t>
      </w:r>
      <w:r w:rsidRPr="001800BB">
        <w:rPr>
          <w:szCs w:val="34"/>
        </w:rPr>
        <w:t>lués. Ces hypothèques, elles montent, d'après l'enquête officielle elle-même, à 200 millions. Ce s</w:t>
      </w:r>
      <w:r w:rsidRPr="001800BB">
        <w:rPr>
          <w:szCs w:val="34"/>
        </w:rPr>
        <w:t>e</w:t>
      </w:r>
      <w:r w:rsidRPr="001800BB">
        <w:rPr>
          <w:szCs w:val="34"/>
        </w:rPr>
        <w:t>rait donc encore une somme de 200 millions à déduire du fameux mi</w:t>
      </w:r>
      <w:r w:rsidRPr="001800BB">
        <w:rPr>
          <w:szCs w:val="34"/>
        </w:rPr>
        <w:t>l</w:t>
      </w:r>
      <w:r w:rsidRPr="001800BB">
        <w:rPr>
          <w:szCs w:val="34"/>
        </w:rPr>
        <w:t>liard.</w:t>
      </w:r>
    </w:p>
    <w:p w14:paraId="17E543FA" w14:textId="77777777" w:rsidR="00426AF6" w:rsidRDefault="00426AF6" w:rsidP="00426AF6">
      <w:pPr>
        <w:spacing w:before="120" w:after="120"/>
        <w:jc w:val="both"/>
        <w:rPr>
          <w:szCs w:val="34"/>
        </w:rPr>
      </w:pPr>
      <w:r w:rsidRPr="001800BB">
        <w:rPr>
          <w:szCs w:val="34"/>
        </w:rPr>
        <w:t>Autre remarque qui surprendra la plupart d'entre vous : nombre des immeubles et des propriétés qui entrent dans la formation d</w:t>
      </w:r>
      <w:r>
        <w:rPr>
          <w:szCs w:val="34"/>
        </w:rPr>
        <w:t>e</w:t>
      </w:r>
      <w:r w:rsidRPr="001800BB">
        <w:rPr>
          <w:szCs w:val="34"/>
        </w:rPr>
        <w:t xml:space="preserve"> ce prétendu milliard ne sont ni possédés ni o</w:t>
      </w:r>
      <w:r w:rsidRPr="001800BB">
        <w:rPr>
          <w:szCs w:val="34"/>
        </w:rPr>
        <w:t>c</w:t>
      </w:r>
      <w:r w:rsidRPr="001800BB">
        <w:rPr>
          <w:szCs w:val="34"/>
        </w:rPr>
        <w:t>cupés par les congrégations. Beaucoup appartiennent à des associations qui n'ont rien d</w:t>
      </w:r>
      <w:r>
        <w:rPr>
          <w:szCs w:val="34"/>
        </w:rPr>
        <w:t>e</w:t>
      </w:r>
      <w:r w:rsidRPr="001800BB">
        <w:rPr>
          <w:szCs w:val="34"/>
        </w:rPr>
        <w:t xml:space="preserve"> congrég</w:t>
      </w:r>
      <w:r w:rsidRPr="001800BB">
        <w:rPr>
          <w:szCs w:val="34"/>
        </w:rPr>
        <w:t>a</w:t>
      </w:r>
      <w:r>
        <w:rPr>
          <w:szCs w:val="34"/>
        </w:rPr>
        <w:t>n</w:t>
      </w:r>
      <w:r w:rsidRPr="001800BB">
        <w:rPr>
          <w:szCs w:val="34"/>
        </w:rPr>
        <w:t>iste ; beaucoup même sont entre des mains non catholiques : on y trouve des écoles, des temples, des refuges protestants, des églises et des ch</w:t>
      </w:r>
      <w:r w:rsidRPr="001800BB">
        <w:rPr>
          <w:szCs w:val="34"/>
        </w:rPr>
        <w:t>a</w:t>
      </w:r>
      <w:r w:rsidRPr="001800BB">
        <w:rPr>
          <w:szCs w:val="34"/>
        </w:rPr>
        <w:t>pelles d</w:t>
      </w:r>
      <w:r>
        <w:rPr>
          <w:szCs w:val="34"/>
        </w:rPr>
        <w:t>e</w:t>
      </w:r>
      <w:r w:rsidRPr="001800BB">
        <w:rPr>
          <w:szCs w:val="34"/>
        </w:rPr>
        <w:t xml:space="preserve"> toutes les sectes, jusqu'à des synagogues. Voilà comment on arrive </w:t>
      </w:r>
      <w:r>
        <w:rPr>
          <w:szCs w:val="34"/>
        </w:rPr>
        <w:t>à</w:t>
      </w:r>
      <w:r w:rsidRPr="001800BB">
        <w:rPr>
          <w:szCs w:val="34"/>
        </w:rPr>
        <w:t xml:space="preserve"> parfaire le milliard</w:t>
      </w:r>
      <w:r>
        <w:rPr>
          <w:szCs w:val="34"/>
        </w:rPr>
        <w:t> !</w:t>
      </w:r>
      <w:r w:rsidRPr="001800BB">
        <w:rPr>
          <w:szCs w:val="34"/>
        </w:rPr>
        <w:t xml:space="preserve"> Dans le seul dépa</w:t>
      </w:r>
      <w:r w:rsidRPr="001800BB">
        <w:rPr>
          <w:szCs w:val="34"/>
        </w:rPr>
        <w:t>r</w:t>
      </w:r>
      <w:r w:rsidRPr="001800BB">
        <w:rPr>
          <w:szCs w:val="34"/>
        </w:rPr>
        <w:t>tement des Alpes-Maritimes, j'ai rel</w:t>
      </w:r>
      <w:r>
        <w:rPr>
          <w:szCs w:val="34"/>
        </w:rPr>
        <w:t>e</w:t>
      </w:r>
      <w:r w:rsidRPr="001800BB">
        <w:rPr>
          <w:szCs w:val="34"/>
        </w:rPr>
        <w:t>vé près d</w:t>
      </w:r>
      <w:r>
        <w:rPr>
          <w:szCs w:val="34"/>
        </w:rPr>
        <w:t>e</w:t>
      </w:r>
      <w:r w:rsidRPr="001800BB">
        <w:rPr>
          <w:szCs w:val="34"/>
        </w:rPr>
        <w:t xml:space="preserve"> trois millions de biens appa</w:t>
      </w:r>
      <w:r w:rsidRPr="001800BB">
        <w:rPr>
          <w:szCs w:val="34"/>
        </w:rPr>
        <w:t>r</w:t>
      </w:r>
      <w:r w:rsidRPr="001800BB">
        <w:rPr>
          <w:szCs w:val="34"/>
        </w:rPr>
        <w:t xml:space="preserve">tenant </w:t>
      </w:r>
      <w:r>
        <w:rPr>
          <w:szCs w:val="34"/>
        </w:rPr>
        <w:t>à des sociétés non catholiques </w:t>
      </w:r>
      <w:r>
        <w:rPr>
          <w:rStyle w:val="Appelnotedebasdep"/>
          <w:szCs w:val="34"/>
        </w:rPr>
        <w:footnoteReference w:id="240"/>
      </w:r>
      <w:r w:rsidRPr="001800BB">
        <w:rPr>
          <w:szCs w:val="34"/>
        </w:rPr>
        <w:t> ; car, dans la mainmorte ecclésiastique, il entre aussi une mai</w:t>
      </w:r>
      <w:r>
        <w:rPr>
          <w:szCs w:val="34"/>
        </w:rPr>
        <w:t>n</w:t>
      </w:r>
      <w:r w:rsidRPr="001800BB">
        <w:rPr>
          <w:szCs w:val="34"/>
        </w:rPr>
        <w:t>mo</w:t>
      </w:r>
      <w:r w:rsidRPr="001800BB">
        <w:rPr>
          <w:szCs w:val="34"/>
        </w:rPr>
        <w:t>r</w:t>
      </w:r>
      <w:r w:rsidRPr="001800BB">
        <w:rPr>
          <w:szCs w:val="34"/>
        </w:rPr>
        <w:t>te dissidente, protestan</w:t>
      </w:r>
      <w:r>
        <w:rPr>
          <w:szCs w:val="34"/>
        </w:rPr>
        <w:t>te</w:t>
      </w:r>
      <w:r w:rsidRPr="001800BB">
        <w:rPr>
          <w:szCs w:val="34"/>
        </w:rPr>
        <w:t xml:space="preserve"> ou</w:t>
      </w:r>
      <w:r>
        <w:rPr>
          <w:szCs w:val="34"/>
        </w:rPr>
        <w:t xml:space="preserve"> juive, française ou étrang</w:t>
      </w:r>
      <w:r>
        <w:rPr>
          <w:szCs w:val="34"/>
        </w:rPr>
        <w:t>è</w:t>
      </w:r>
      <w:r>
        <w:rPr>
          <w:szCs w:val="34"/>
        </w:rPr>
        <w:t>re </w:t>
      </w:r>
      <w:r>
        <w:rPr>
          <w:rStyle w:val="Appelnotedebasdep"/>
          <w:szCs w:val="34"/>
        </w:rPr>
        <w:footnoteReference w:id="241"/>
      </w:r>
      <w:r w:rsidRPr="001800BB">
        <w:rPr>
          <w:szCs w:val="34"/>
        </w:rPr>
        <w:t>.</w:t>
      </w:r>
    </w:p>
    <w:p w14:paraId="516D9A19" w14:textId="77777777" w:rsidR="00426AF6" w:rsidRPr="001800BB" w:rsidRDefault="00426AF6" w:rsidP="00426AF6">
      <w:pPr>
        <w:spacing w:before="120" w:after="120"/>
        <w:jc w:val="both"/>
      </w:pPr>
      <w:r>
        <w:rPr>
          <w:szCs w:val="34"/>
        </w:rPr>
        <w:br w:type="page"/>
      </w:r>
      <w:r>
        <w:t>[238]</w:t>
      </w:r>
    </w:p>
    <w:p w14:paraId="74BD8779" w14:textId="77777777" w:rsidR="00426AF6" w:rsidRPr="001800BB" w:rsidRDefault="00426AF6" w:rsidP="00426AF6">
      <w:pPr>
        <w:spacing w:before="120" w:after="120"/>
        <w:jc w:val="both"/>
      </w:pPr>
      <w:r w:rsidRPr="001800BB">
        <w:rPr>
          <w:szCs w:val="34"/>
        </w:rPr>
        <w:t xml:space="preserve">Ainsi donc, pour peu qu'on examine les chiffres, si </w:t>
      </w:r>
      <w:r>
        <w:rPr>
          <w:szCs w:val="34"/>
        </w:rPr>
        <w:t>l’</w:t>
      </w:r>
      <w:r w:rsidRPr="001800BB">
        <w:rPr>
          <w:szCs w:val="34"/>
        </w:rPr>
        <w:t>on prend, su</w:t>
      </w:r>
      <w:r w:rsidRPr="001800BB">
        <w:rPr>
          <w:szCs w:val="34"/>
        </w:rPr>
        <w:t>c</w:t>
      </w:r>
      <w:r w:rsidRPr="001800BB">
        <w:rPr>
          <w:szCs w:val="34"/>
        </w:rPr>
        <w:t>cessivement, chacune des catégories de l'enquête officielle, si l'on fait surtout attention à ce</w:t>
      </w:r>
      <w:r>
        <w:rPr>
          <w:szCs w:val="34"/>
        </w:rPr>
        <w:t>t</w:t>
      </w:r>
      <w:r w:rsidRPr="001800BB">
        <w:rPr>
          <w:szCs w:val="34"/>
        </w:rPr>
        <w:t>te étrange rubrique qui comprend près de 300 millions de biens, pour lesquels, nous dit l'Administration des Fina</w:t>
      </w:r>
      <w:r w:rsidRPr="001800BB">
        <w:rPr>
          <w:szCs w:val="34"/>
        </w:rPr>
        <w:t>n</w:t>
      </w:r>
      <w:r w:rsidRPr="001800BB">
        <w:rPr>
          <w:szCs w:val="34"/>
        </w:rPr>
        <w:t>ces, « le fait générateur des taxes est encore indéterminé », c'est-à-dire 300 millions de biens dont on ne sait à qui ils appartiennent, on est contraint de reconnaître combien arbitraire et contestable est cette évaluation de la mainmorte congréganiste.</w:t>
      </w:r>
    </w:p>
    <w:p w14:paraId="2603175B" w14:textId="77777777" w:rsidR="00426AF6" w:rsidRPr="001800BB" w:rsidRDefault="00426AF6" w:rsidP="00426AF6">
      <w:pPr>
        <w:spacing w:before="120" w:after="120"/>
        <w:jc w:val="both"/>
      </w:pPr>
      <w:r w:rsidRPr="001800BB">
        <w:rPr>
          <w:szCs w:val="34"/>
        </w:rPr>
        <w:t xml:space="preserve">Ces biens dont on nous dit qu'on ne peut préciser </w:t>
      </w:r>
      <w:r>
        <w:rPr>
          <w:szCs w:val="34"/>
        </w:rPr>
        <w:t>« </w:t>
      </w:r>
      <w:r w:rsidRPr="001800BB">
        <w:rPr>
          <w:szCs w:val="34"/>
        </w:rPr>
        <w:t>le fait générateur de la taxe », et que, par suite, rien ne prouve a</w:t>
      </w:r>
      <w:r w:rsidRPr="001800BB">
        <w:rPr>
          <w:szCs w:val="34"/>
        </w:rPr>
        <w:t>p</w:t>
      </w:r>
      <w:r w:rsidRPr="001800BB">
        <w:rPr>
          <w:szCs w:val="34"/>
        </w:rPr>
        <w:t>partenir aux congrégations, il s'en trouve qui paraissent a</w:t>
      </w:r>
      <w:r w:rsidRPr="001800BB">
        <w:rPr>
          <w:szCs w:val="34"/>
        </w:rPr>
        <w:t>p</w:t>
      </w:r>
      <w:r w:rsidRPr="001800BB">
        <w:rPr>
          <w:szCs w:val="34"/>
        </w:rPr>
        <w:t>partenir à des comm</w:t>
      </w:r>
      <w:r w:rsidRPr="001800BB">
        <w:rPr>
          <w:szCs w:val="34"/>
        </w:rPr>
        <w:t>u</w:t>
      </w:r>
      <w:r w:rsidRPr="001800BB">
        <w:rPr>
          <w:szCs w:val="34"/>
        </w:rPr>
        <w:t xml:space="preserve">nes, </w:t>
      </w:r>
      <w:r>
        <w:rPr>
          <w:szCs w:val="34"/>
        </w:rPr>
        <w:t>à</w:t>
      </w:r>
      <w:r w:rsidRPr="001800BB">
        <w:rPr>
          <w:szCs w:val="34"/>
        </w:rPr>
        <w:t xml:space="preserve"> des villes, peut-être même à l'État, en sorte que des municipal</w:t>
      </w:r>
      <w:r w:rsidRPr="001800BB">
        <w:rPr>
          <w:szCs w:val="34"/>
        </w:rPr>
        <w:t>i</w:t>
      </w:r>
      <w:r w:rsidRPr="001800BB">
        <w:rPr>
          <w:szCs w:val="34"/>
        </w:rPr>
        <w:t>tés, si ce n'est l'État lui-même, se trouveraient personnes interposées entre les congrégations et le f</w:t>
      </w:r>
      <w:r>
        <w:rPr>
          <w:szCs w:val="34"/>
        </w:rPr>
        <w:t>isc</w:t>
      </w:r>
      <w:r w:rsidRPr="001800BB">
        <w:rPr>
          <w:szCs w:val="34"/>
        </w:rPr>
        <w:t>.</w:t>
      </w:r>
    </w:p>
    <w:p w14:paraId="5FA3D533" w14:textId="77777777" w:rsidR="00426AF6" w:rsidRPr="001800BB" w:rsidRDefault="00426AF6" w:rsidP="00426AF6">
      <w:pPr>
        <w:spacing w:before="120" w:after="120"/>
        <w:jc w:val="both"/>
      </w:pPr>
      <w:r w:rsidRPr="001800BB">
        <w:rPr>
          <w:szCs w:val="34"/>
        </w:rPr>
        <w:t>Vous voyez que c</w:t>
      </w:r>
      <w:r>
        <w:rPr>
          <w:szCs w:val="34"/>
        </w:rPr>
        <w:t>e</w:t>
      </w:r>
      <w:r w:rsidRPr="001800BB">
        <w:rPr>
          <w:szCs w:val="34"/>
        </w:rPr>
        <w:t xml:space="preserve"> fameux milliard dont on a </w:t>
      </w:r>
      <w:r>
        <w:rPr>
          <w:szCs w:val="34"/>
        </w:rPr>
        <w:t xml:space="preserve">mené tant de bruit, il fond peu à </w:t>
      </w:r>
      <w:r w:rsidRPr="001800BB">
        <w:rPr>
          <w:szCs w:val="34"/>
        </w:rPr>
        <w:t>peu, il s'évapore en quelque sorte, dès qu'on l'examine de près ; il n'en reste peut-</w:t>
      </w:r>
      <w:r>
        <w:rPr>
          <w:szCs w:val="34"/>
        </w:rPr>
        <w:t>êt</w:t>
      </w:r>
      <w:r w:rsidRPr="001800BB">
        <w:rPr>
          <w:szCs w:val="34"/>
        </w:rPr>
        <w:t>re pas la moitié, peut-être pas le tiers. J'avoue que, pour ma part, j</w:t>
      </w:r>
      <w:r>
        <w:rPr>
          <w:szCs w:val="34"/>
        </w:rPr>
        <w:t>e</w:t>
      </w:r>
      <w:r w:rsidRPr="001800BB">
        <w:rPr>
          <w:szCs w:val="34"/>
        </w:rPr>
        <w:t xml:space="preserve"> considér</w:t>
      </w:r>
      <w:r w:rsidRPr="001800BB">
        <w:rPr>
          <w:szCs w:val="34"/>
        </w:rPr>
        <w:t>e</w:t>
      </w:r>
      <w:r w:rsidRPr="001800BB">
        <w:rPr>
          <w:szCs w:val="34"/>
        </w:rPr>
        <w:t>rais comme coupable d</w:t>
      </w:r>
      <w:r>
        <w:rPr>
          <w:szCs w:val="34"/>
        </w:rPr>
        <w:t>e</w:t>
      </w:r>
      <w:r w:rsidRPr="001800BB">
        <w:rPr>
          <w:szCs w:val="34"/>
        </w:rPr>
        <w:t xml:space="preserve"> tém</w:t>
      </w:r>
      <w:r w:rsidRPr="001800BB">
        <w:rPr>
          <w:szCs w:val="34"/>
        </w:rPr>
        <w:t>é</w:t>
      </w:r>
      <w:r w:rsidRPr="001800BB">
        <w:rPr>
          <w:szCs w:val="34"/>
        </w:rPr>
        <w:t>rité une société financière qui oserait prendre à forfait tous les biens des congrégations, pour une somme</w:t>
      </w:r>
      <w:r>
        <w:t xml:space="preserve"> </w:t>
      </w:r>
      <w:r>
        <w:rPr>
          <w:szCs w:val="30"/>
        </w:rPr>
        <w:t xml:space="preserve">[239] </w:t>
      </w:r>
      <w:r w:rsidRPr="001800BB">
        <w:rPr>
          <w:szCs w:val="36"/>
        </w:rPr>
        <w:t xml:space="preserve">de </w:t>
      </w:r>
      <w:r>
        <w:rPr>
          <w:szCs w:val="36"/>
        </w:rPr>
        <w:t>3</w:t>
      </w:r>
      <w:r w:rsidRPr="001800BB">
        <w:rPr>
          <w:szCs w:val="36"/>
        </w:rPr>
        <w:t>00 ou 2</w:t>
      </w:r>
      <w:r>
        <w:rPr>
          <w:szCs w:val="36"/>
        </w:rPr>
        <w:t>5</w:t>
      </w:r>
      <w:r w:rsidRPr="001800BB">
        <w:rPr>
          <w:szCs w:val="36"/>
        </w:rPr>
        <w:t>0 millions. Si j'avais de ses actions, je m</w:t>
      </w:r>
      <w:r>
        <w:rPr>
          <w:szCs w:val="36"/>
        </w:rPr>
        <w:t>e</w:t>
      </w:r>
      <w:r w:rsidRPr="001800BB">
        <w:rPr>
          <w:szCs w:val="36"/>
        </w:rPr>
        <w:t xml:space="preserve"> hâterais, co</w:t>
      </w:r>
      <w:r w:rsidRPr="001800BB">
        <w:rPr>
          <w:szCs w:val="36"/>
        </w:rPr>
        <w:t>m</w:t>
      </w:r>
      <w:r w:rsidRPr="001800BB">
        <w:rPr>
          <w:szCs w:val="36"/>
        </w:rPr>
        <w:t>me père de famille, de m'en défaire. Les agents des Finances n'ont évidemment pas pr</w:t>
      </w:r>
      <w:r w:rsidRPr="001800BB">
        <w:rPr>
          <w:szCs w:val="36"/>
        </w:rPr>
        <w:t>o</w:t>
      </w:r>
      <w:r w:rsidRPr="001800BB">
        <w:rPr>
          <w:szCs w:val="36"/>
        </w:rPr>
        <w:t>cédé, dans leurs évalu</w:t>
      </w:r>
      <w:r w:rsidRPr="001800BB">
        <w:rPr>
          <w:szCs w:val="36"/>
        </w:rPr>
        <w:t>a</w:t>
      </w:r>
      <w:r w:rsidRPr="001800BB">
        <w:rPr>
          <w:szCs w:val="36"/>
        </w:rPr>
        <w:t>tions de ces biens de mainmorte, avec la prudence d'hommes qui peuvent être rendus re</w:t>
      </w:r>
      <w:r w:rsidRPr="001800BB">
        <w:rPr>
          <w:szCs w:val="36"/>
        </w:rPr>
        <w:t>s</w:t>
      </w:r>
      <w:r w:rsidRPr="001800BB">
        <w:rPr>
          <w:szCs w:val="36"/>
        </w:rPr>
        <w:t>ponsables de leurs exagérations. Loin d'encourir aucune responsabilité, ils savaient qu'en m</w:t>
      </w:r>
      <w:r w:rsidRPr="001800BB">
        <w:rPr>
          <w:szCs w:val="36"/>
        </w:rPr>
        <w:t>a</w:t>
      </w:r>
      <w:r w:rsidRPr="001800BB">
        <w:rPr>
          <w:szCs w:val="36"/>
        </w:rPr>
        <w:t>jorant les chi</w:t>
      </w:r>
      <w:r>
        <w:rPr>
          <w:szCs w:val="36"/>
        </w:rPr>
        <w:t>ff</w:t>
      </w:r>
      <w:r w:rsidRPr="001800BB">
        <w:rPr>
          <w:szCs w:val="36"/>
        </w:rPr>
        <w:t>res, ils seraient agréables aux chefs dont ils avaient reçu la mission de faire pareille e</w:t>
      </w:r>
      <w:r w:rsidRPr="001800BB">
        <w:rPr>
          <w:szCs w:val="36"/>
        </w:rPr>
        <w:t>n</w:t>
      </w:r>
      <w:r w:rsidRPr="001800BB">
        <w:rPr>
          <w:szCs w:val="36"/>
        </w:rPr>
        <w:t>quête.</w:t>
      </w:r>
    </w:p>
    <w:p w14:paraId="2B36E8E2" w14:textId="77777777" w:rsidR="00426AF6" w:rsidRDefault="00426AF6" w:rsidP="00426AF6">
      <w:pPr>
        <w:spacing w:before="120" w:after="120"/>
        <w:jc w:val="both"/>
        <w:rPr>
          <w:szCs w:val="36"/>
        </w:rPr>
      </w:pPr>
    </w:p>
    <w:p w14:paraId="7490FA65" w14:textId="77777777" w:rsidR="00426AF6" w:rsidRDefault="00426AF6" w:rsidP="00426AF6">
      <w:pPr>
        <w:spacing w:before="120" w:after="120"/>
        <w:jc w:val="both"/>
        <w:rPr>
          <w:szCs w:val="36"/>
        </w:rPr>
      </w:pPr>
    </w:p>
    <w:p w14:paraId="78E2DBCA" w14:textId="77777777" w:rsidR="00426AF6" w:rsidRPr="001800BB" w:rsidRDefault="00426AF6" w:rsidP="00426AF6">
      <w:pPr>
        <w:spacing w:before="120" w:after="120"/>
        <w:jc w:val="both"/>
      </w:pPr>
      <w:r w:rsidRPr="001800BB">
        <w:rPr>
          <w:szCs w:val="36"/>
        </w:rPr>
        <w:t>Ces biens, ces immeubles qui constituent la fortune des congrég</w:t>
      </w:r>
      <w:r w:rsidRPr="001800BB">
        <w:rPr>
          <w:szCs w:val="36"/>
        </w:rPr>
        <w:t>a</w:t>
      </w:r>
      <w:r w:rsidRPr="001800BB">
        <w:rPr>
          <w:szCs w:val="36"/>
        </w:rPr>
        <w:t xml:space="preserve">tions, quels sont-ils ? Sont-ce des terres de rapport ? Sont-ce, comme </w:t>
      </w:r>
      <w:r>
        <w:rPr>
          <w:szCs w:val="36"/>
        </w:rPr>
        <w:t>l’</w:t>
      </w:r>
      <w:r w:rsidRPr="001800BB">
        <w:rPr>
          <w:szCs w:val="36"/>
        </w:rPr>
        <w:t>était la mainmorte de l'</w:t>
      </w:r>
      <w:r>
        <w:rPr>
          <w:szCs w:val="36"/>
        </w:rPr>
        <w:t>A</w:t>
      </w:r>
      <w:r w:rsidRPr="001800BB">
        <w:rPr>
          <w:szCs w:val="36"/>
        </w:rPr>
        <w:t xml:space="preserve">ncien </w:t>
      </w:r>
      <w:r>
        <w:rPr>
          <w:szCs w:val="36"/>
        </w:rPr>
        <w:t>R</w:t>
      </w:r>
      <w:r w:rsidRPr="001800BB">
        <w:rPr>
          <w:szCs w:val="36"/>
        </w:rPr>
        <w:t>égime, des domaines, des fermes, des forêts. Non ; sauf de très rares e</w:t>
      </w:r>
      <w:r w:rsidRPr="001800BB">
        <w:rPr>
          <w:szCs w:val="36"/>
        </w:rPr>
        <w:t>x</w:t>
      </w:r>
      <w:r w:rsidRPr="001800BB">
        <w:rPr>
          <w:szCs w:val="36"/>
        </w:rPr>
        <w:t>ceptions, comme pour les Cha</w:t>
      </w:r>
      <w:r w:rsidRPr="001800BB">
        <w:rPr>
          <w:szCs w:val="36"/>
        </w:rPr>
        <w:t>r</w:t>
      </w:r>
      <w:r w:rsidRPr="001800BB">
        <w:rPr>
          <w:szCs w:val="36"/>
        </w:rPr>
        <w:t>treux</w:t>
      </w:r>
      <w:r>
        <w:rPr>
          <w:szCs w:val="36"/>
        </w:rPr>
        <w:t> </w:t>
      </w:r>
      <w:r>
        <w:rPr>
          <w:rStyle w:val="Appelnotedebasdep"/>
          <w:szCs w:val="36"/>
        </w:rPr>
        <w:footnoteReference w:id="242"/>
      </w:r>
      <w:r w:rsidRPr="001800BB">
        <w:rPr>
          <w:szCs w:val="36"/>
        </w:rPr>
        <w:t>, isolés dans l</w:t>
      </w:r>
      <w:r>
        <w:rPr>
          <w:szCs w:val="36"/>
        </w:rPr>
        <w:t>es</w:t>
      </w:r>
      <w:r w:rsidRPr="001800BB">
        <w:rPr>
          <w:szCs w:val="36"/>
        </w:rPr>
        <w:t xml:space="preserve"> forêts de la montagne, comme pour les Tra</w:t>
      </w:r>
      <w:r w:rsidRPr="001800BB">
        <w:rPr>
          <w:szCs w:val="36"/>
        </w:rPr>
        <w:t>p</w:t>
      </w:r>
      <w:r w:rsidRPr="001800BB">
        <w:rPr>
          <w:szCs w:val="36"/>
        </w:rPr>
        <w:t>pistes</w:t>
      </w:r>
      <w:r>
        <w:rPr>
          <w:szCs w:val="36"/>
        </w:rPr>
        <w:t> </w:t>
      </w:r>
      <w:r>
        <w:rPr>
          <w:rStyle w:val="Appelnotedebasdep"/>
          <w:szCs w:val="36"/>
        </w:rPr>
        <w:footnoteReference w:id="243"/>
      </w:r>
      <w:r w:rsidRPr="001800BB">
        <w:rPr>
          <w:szCs w:val="36"/>
        </w:rPr>
        <w:t>, qui cultivent le sol de leurs propres mains</w:t>
      </w:r>
      <w:r>
        <w:rPr>
          <w:szCs w:val="36"/>
        </w:rPr>
        <w:t> </w:t>
      </w:r>
      <w:r>
        <w:rPr>
          <w:rStyle w:val="Appelnotedebasdep"/>
          <w:szCs w:val="36"/>
        </w:rPr>
        <w:footnoteReference w:id="244"/>
      </w:r>
      <w:r>
        <w:rPr>
          <w:szCs w:val="36"/>
        </w:rPr>
        <w:t xml:space="preserve">, </w:t>
      </w:r>
      <w:r w:rsidRPr="001800BB">
        <w:rPr>
          <w:szCs w:val="36"/>
        </w:rPr>
        <w:t>les biens des communautés religieuses sont des immeubles où elles habitent et qui se</w:t>
      </w:r>
      <w:r w:rsidRPr="001800BB">
        <w:rPr>
          <w:szCs w:val="36"/>
        </w:rPr>
        <w:t>r</w:t>
      </w:r>
      <w:r w:rsidRPr="001800BB">
        <w:rPr>
          <w:szCs w:val="36"/>
        </w:rPr>
        <w:t>vent au but de leur institution. Ce sont, des couvents et des chape</w:t>
      </w:r>
      <w:r w:rsidRPr="001800BB">
        <w:rPr>
          <w:szCs w:val="36"/>
        </w:rPr>
        <w:t>l</w:t>
      </w:r>
      <w:r w:rsidRPr="001800BB">
        <w:rPr>
          <w:szCs w:val="36"/>
        </w:rPr>
        <w:t>les ; ce sont des collèges, des écoles, des hospices ; ce sont des refuges, des orphel</w:t>
      </w:r>
      <w:r w:rsidRPr="001800BB">
        <w:rPr>
          <w:szCs w:val="36"/>
        </w:rPr>
        <w:t>i</w:t>
      </w:r>
      <w:r w:rsidRPr="001800BB">
        <w:rPr>
          <w:szCs w:val="36"/>
        </w:rPr>
        <w:t xml:space="preserve">nats ; ce sont des bâtiments voués </w:t>
      </w:r>
      <w:r>
        <w:rPr>
          <w:szCs w:val="36"/>
        </w:rPr>
        <w:t>à</w:t>
      </w:r>
      <w:r w:rsidRPr="001800BB">
        <w:rPr>
          <w:szCs w:val="36"/>
        </w:rPr>
        <w:t xml:space="preserve"> toutes les œuvres de la charité. Si considérables qu'ils</w:t>
      </w:r>
      <w:r>
        <w:t xml:space="preserve"> </w:t>
      </w:r>
      <w:r>
        <w:rPr>
          <w:rFonts w:cs="Courier New"/>
          <w:szCs w:val="34"/>
        </w:rPr>
        <w:t xml:space="preserve">[240] </w:t>
      </w:r>
      <w:r>
        <w:rPr>
          <w:szCs w:val="34"/>
        </w:rPr>
        <w:t>soient, ce sont, par là</w:t>
      </w:r>
      <w:r w:rsidRPr="001800BB">
        <w:rPr>
          <w:szCs w:val="34"/>
        </w:rPr>
        <w:t xml:space="preserve"> m</w:t>
      </w:r>
      <w:r>
        <w:rPr>
          <w:szCs w:val="34"/>
        </w:rPr>
        <w:t>ê</w:t>
      </w:r>
      <w:r w:rsidRPr="001800BB">
        <w:rPr>
          <w:szCs w:val="34"/>
        </w:rPr>
        <w:t>me, des immeubles dont il est difficile d'e</w:t>
      </w:r>
      <w:r w:rsidRPr="001800BB">
        <w:rPr>
          <w:szCs w:val="34"/>
        </w:rPr>
        <w:t>s</w:t>
      </w:r>
      <w:r w:rsidRPr="001800BB">
        <w:rPr>
          <w:szCs w:val="34"/>
        </w:rPr>
        <w:t>timer la valeur vénale. Vous voudriez les mettre en location que, le plus souvent, il vous serait presque impo</w:t>
      </w:r>
      <w:r w:rsidRPr="001800BB">
        <w:rPr>
          <w:szCs w:val="34"/>
        </w:rPr>
        <w:t>s</w:t>
      </w:r>
      <w:r w:rsidRPr="001800BB">
        <w:rPr>
          <w:szCs w:val="34"/>
        </w:rPr>
        <w:t>sible de trouver un locataire. On a pris, semble-t-il, comme base d'évaluation, là où l'évaluation a été la plus sérieuse, la v</w:t>
      </w:r>
      <w:r w:rsidRPr="001800BB">
        <w:rPr>
          <w:szCs w:val="34"/>
        </w:rPr>
        <w:t>a</w:t>
      </w:r>
      <w:r w:rsidRPr="001800BB">
        <w:rPr>
          <w:szCs w:val="34"/>
        </w:rPr>
        <w:t>leur des immeubles du voisinage. Mais ces immeubles du voisinage, ce sont des maisons d'habitation, ce sont des m</w:t>
      </w:r>
      <w:r w:rsidRPr="001800BB">
        <w:rPr>
          <w:szCs w:val="34"/>
        </w:rPr>
        <w:t>a</w:t>
      </w:r>
      <w:r w:rsidRPr="001800BB">
        <w:rPr>
          <w:szCs w:val="34"/>
        </w:rPr>
        <w:t>gasins, auxquels les biens des congrégations ne peuvent être ass</w:t>
      </w:r>
      <w:r w:rsidRPr="001800BB">
        <w:rPr>
          <w:szCs w:val="34"/>
        </w:rPr>
        <w:t>i</w:t>
      </w:r>
      <w:r w:rsidRPr="001800BB">
        <w:rPr>
          <w:szCs w:val="34"/>
        </w:rPr>
        <w:t>milés. Le plus souvent, pour vendre ou pour louer ces biens des co</w:t>
      </w:r>
      <w:r w:rsidRPr="001800BB">
        <w:rPr>
          <w:szCs w:val="34"/>
        </w:rPr>
        <w:t>u</w:t>
      </w:r>
      <w:r w:rsidRPr="001800BB">
        <w:rPr>
          <w:szCs w:val="34"/>
        </w:rPr>
        <w:t>vents, il faudrait en démolir les édifices ; leur seule valeur certaine est celle du terrain.</w:t>
      </w:r>
    </w:p>
    <w:p w14:paraId="3216D230" w14:textId="77777777" w:rsidR="00426AF6" w:rsidRPr="001800BB" w:rsidRDefault="00426AF6" w:rsidP="00426AF6">
      <w:pPr>
        <w:spacing w:before="120" w:after="120"/>
        <w:jc w:val="both"/>
      </w:pPr>
      <w:r w:rsidRPr="001800BB">
        <w:rPr>
          <w:szCs w:val="34"/>
        </w:rPr>
        <w:t>Autre remarque de haute importance : lorsqu'on parle de la riche</w:t>
      </w:r>
      <w:r w:rsidRPr="001800BB">
        <w:rPr>
          <w:szCs w:val="34"/>
        </w:rPr>
        <w:t>s</w:t>
      </w:r>
      <w:r w:rsidRPr="001800BB">
        <w:rPr>
          <w:szCs w:val="34"/>
        </w:rPr>
        <w:t>se des congrégations, lorsqu'on dit qu'elles amassent des millions, on semble croire que ces richesses accumulées par elles, elles en prof</w:t>
      </w:r>
      <w:r w:rsidRPr="001800BB">
        <w:rPr>
          <w:szCs w:val="34"/>
        </w:rPr>
        <w:t>i</w:t>
      </w:r>
      <w:r w:rsidRPr="001800BB">
        <w:rPr>
          <w:szCs w:val="34"/>
        </w:rPr>
        <w:t>tent, elles en tirent d'opulents revenus. Or, si nous analysons les él</w:t>
      </w:r>
      <w:r w:rsidRPr="001800BB">
        <w:rPr>
          <w:szCs w:val="34"/>
        </w:rPr>
        <w:t>é</w:t>
      </w:r>
      <w:r w:rsidRPr="001800BB">
        <w:rPr>
          <w:szCs w:val="34"/>
        </w:rPr>
        <w:t>ments dont est composée cette richesse, nous trouvons que, général</w:t>
      </w:r>
      <w:r w:rsidRPr="001800BB">
        <w:rPr>
          <w:szCs w:val="34"/>
        </w:rPr>
        <w:t>e</w:t>
      </w:r>
      <w:r w:rsidRPr="001800BB">
        <w:rPr>
          <w:szCs w:val="34"/>
        </w:rPr>
        <w:t>ment, elle ne ra</w:t>
      </w:r>
      <w:r>
        <w:rPr>
          <w:szCs w:val="34"/>
        </w:rPr>
        <w:t>pporte rien ; que, le plus sou</w:t>
      </w:r>
      <w:r w:rsidRPr="001800BB">
        <w:rPr>
          <w:szCs w:val="34"/>
        </w:rPr>
        <w:t xml:space="preserve">vent, </w:t>
      </w:r>
      <w:r>
        <w:rPr>
          <w:szCs w:val="34"/>
        </w:rPr>
        <w:t>a</w:t>
      </w:r>
      <w:r w:rsidRPr="001800BB">
        <w:rPr>
          <w:szCs w:val="34"/>
        </w:rPr>
        <w:t xml:space="preserve">u contraire, elle coûte </w:t>
      </w:r>
      <w:r>
        <w:rPr>
          <w:szCs w:val="34"/>
        </w:rPr>
        <w:t>à</w:t>
      </w:r>
      <w:r w:rsidRPr="001800BB">
        <w:rPr>
          <w:szCs w:val="34"/>
        </w:rPr>
        <w:t xml:space="preserve"> ceux qui la possèdent.</w:t>
      </w:r>
    </w:p>
    <w:p w14:paraId="308A5461" w14:textId="77777777" w:rsidR="00426AF6" w:rsidRPr="001800BB" w:rsidRDefault="00426AF6" w:rsidP="00426AF6">
      <w:pPr>
        <w:spacing w:before="120" w:after="120"/>
        <w:jc w:val="both"/>
      </w:pPr>
      <w:r w:rsidRPr="001800BB">
        <w:rPr>
          <w:szCs w:val="34"/>
        </w:rPr>
        <w:t>Pour faire vivre ces écoles ou ces ouvroirs</w:t>
      </w:r>
      <w:r>
        <w:rPr>
          <w:szCs w:val="34"/>
        </w:rPr>
        <w:t> </w:t>
      </w:r>
      <w:r>
        <w:rPr>
          <w:rStyle w:val="Appelnotedebasdep"/>
          <w:szCs w:val="34"/>
        </w:rPr>
        <w:footnoteReference w:id="245"/>
      </w:r>
      <w:r w:rsidRPr="001800BB">
        <w:rPr>
          <w:szCs w:val="34"/>
        </w:rPr>
        <w:t>, pour hosp</w:t>
      </w:r>
      <w:r w:rsidRPr="001800BB">
        <w:rPr>
          <w:szCs w:val="34"/>
        </w:rPr>
        <w:t>i</w:t>
      </w:r>
      <w:r w:rsidRPr="001800BB">
        <w:rPr>
          <w:szCs w:val="34"/>
        </w:rPr>
        <w:t xml:space="preserve">taliser et pour nourrir ces malades, ces vieillards, ces enfants, ces jeunes filles, il faut faire des dépenses. </w:t>
      </w:r>
      <w:r>
        <w:rPr>
          <w:szCs w:val="34"/>
        </w:rPr>
        <w:t>E</w:t>
      </w:r>
      <w:r w:rsidRPr="001800BB">
        <w:rPr>
          <w:szCs w:val="34"/>
        </w:rPr>
        <w:t>t les congrég</w:t>
      </w:r>
      <w:r w:rsidRPr="001800BB">
        <w:rPr>
          <w:szCs w:val="34"/>
        </w:rPr>
        <w:t>a</w:t>
      </w:r>
      <w:r w:rsidRPr="001800BB">
        <w:rPr>
          <w:szCs w:val="34"/>
        </w:rPr>
        <w:t>tions n'y parviennent qu'à force d</w:t>
      </w:r>
      <w:r>
        <w:rPr>
          <w:szCs w:val="34"/>
        </w:rPr>
        <w:t>e</w:t>
      </w:r>
      <w:r w:rsidRPr="001800BB">
        <w:rPr>
          <w:szCs w:val="34"/>
        </w:rPr>
        <w:t xml:space="preserve"> sacri</w:t>
      </w:r>
      <w:r>
        <w:rPr>
          <w:szCs w:val="34"/>
        </w:rPr>
        <w:t>fices et d'économies, non point à</w:t>
      </w:r>
      <w:r w:rsidRPr="001800BB">
        <w:rPr>
          <w:szCs w:val="34"/>
        </w:rPr>
        <w:t xml:space="preserve"> l'aide de leurs revenus, mais gr</w:t>
      </w:r>
      <w:r>
        <w:rPr>
          <w:szCs w:val="34"/>
        </w:rPr>
        <w:t>â</w:t>
      </w:r>
      <w:r w:rsidRPr="001800BB">
        <w:rPr>
          <w:szCs w:val="34"/>
        </w:rPr>
        <w:t>ce au concours incessant de l</w:t>
      </w:r>
      <w:r>
        <w:rPr>
          <w:szCs w:val="34"/>
        </w:rPr>
        <w:t xml:space="preserve">a charité chrétienne. Cela est </w:t>
      </w:r>
      <w:r w:rsidRPr="001800BB">
        <w:rPr>
          <w:szCs w:val="34"/>
        </w:rPr>
        <w:t>tellement vrai que si, comme l'y invitent les anticléricaux, l'État met la main sur les biens</w:t>
      </w:r>
      <w:r>
        <w:t xml:space="preserve"> </w:t>
      </w:r>
      <w:r>
        <w:rPr>
          <w:smallCaps/>
          <w:szCs w:val="34"/>
        </w:rPr>
        <w:t xml:space="preserve">[241] </w:t>
      </w:r>
      <w:r w:rsidRPr="001800BB">
        <w:rPr>
          <w:szCs w:val="34"/>
        </w:rPr>
        <w:t>des congrégations, ce ne sera pas, pour l'</w:t>
      </w:r>
      <w:r>
        <w:rPr>
          <w:szCs w:val="34"/>
        </w:rPr>
        <w:t>État</w:t>
      </w:r>
      <w:r w:rsidRPr="001800BB">
        <w:rPr>
          <w:szCs w:val="34"/>
        </w:rPr>
        <w:t>, une augmentation de richesse, mais une augmentation de d</w:t>
      </w:r>
      <w:r w:rsidRPr="001800BB">
        <w:rPr>
          <w:szCs w:val="34"/>
        </w:rPr>
        <w:t>é</w:t>
      </w:r>
      <w:r w:rsidRPr="001800BB">
        <w:rPr>
          <w:szCs w:val="34"/>
        </w:rPr>
        <w:t>penses, — à moins qu'il ne veuille jeter sur le pavé, non se</w:t>
      </w:r>
      <w:r w:rsidRPr="001800BB">
        <w:rPr>
          <w:szCs w:val="34"/>
        </w:rPr>
        <w:t>u</w:t>
      </w:r>
      <w:r w:rsidRPr="001800BB">
        <w:rPr>
          <w:szCs w:val="34"/>
        </w:rPr>
        <w:t>lement les r</w:t>
      </w:r>
      <w:r w:rsidRPr="001800BB">
        <w:rPr>
          <w:szCs w:val="34"/>
        </w:rPr>
        <w:t>e</w:t>
      </w:r>
      <w:r w:rsidRPr="001800BB">
        <w:rPr>
          <w:szCs w:val="34"/>
        </w:rPr>
        <w:t>ligieux et les religieuses, mais avec eux, leurs élèves et leurs pensionnaires, les vieillards qu'ils soignent dans leurs hospices, les enfants qu'ils élèvent dans leurs o</w:t>
      </w:r>
      <w:r w:rsidRPr="001800BB">
        <w:rPr>
          <w:szCs w:val="34"/>
        </w:rPr>
        <w:t>r</w:t>
      </w:r>
      <w:r w:rsidRPr="001800BB">
        <w:rPr>
          <w:szCs w:val="34"/>
        </w:rPr>
        <w:t>phelinats. Autrement si, co</w:t>
      </w:r>
      <w:r>
        <w:rPr>
          <w:szCs w:val="34"/>
        </w:rPr>
        <w:t>mme</w:t>
      </w:r>
      <w:r w:rsidRPr="001800BB">
        <w:rPr>
          <w:szCs w:val="34"/>
        </w:rPr>
        <w:t xml:space="preserve"> il en contracterait l'engag</w:t>
      </w:r>
      <w:r w:rsidRPr="001800BB">
        <w:rPr>
          <w:szCs w:val="34"/>
        </w:rPr>
        <w:t>e</w:t>
      </w:r>
      <w:r w:rsidRPr="001800BB">
        <w:rPr>
          <w:szCs w:val="34"/>
        </w:rPr>
        <w:t>ment m</w:t>
      </w:r>
      <w:r w:rsidRPr="001800BB">
        <w:rPr>
          <w:szCs w:val="34"/>
        </w:rPr>
        <w:t>o</w:t>
      </w:r>
      <w:r w:rsidRPr="001800BB">
        <w:rPr>
          <w:szCs w:val="34"/>
        </w:rPr>
        <w:t>ral, l'État voulait remplir, à leur place, la mission que s'étaient donnée les institutions religieuses, l'État, au lieu de s'enrichir de leurs dépouilles, serait obligé de faire inscr</w:t>
      </w:r>
      <w:r w:rsidRPr="001800BB">
        <w:rPr>
          <w:szCs w:val="34"/>
        </w:rPr>
        <w:t>i</w:t>
      </w:r>
      <w:r w:rsidRPr="001800BB">
        <w:rPr>
          <w:szCs w:val="34"/>
        </w:rPr>
        <w:t>re, chaque année, au budget, quelques dizaines de millions pour subvenir aux no</w:t>
      </w:r>
      <w:r w:rsidRPr="001800BB">
        <w:rPr>
          <w:szCs w:val="34"/>
        </w:rPr>
        <w:t>u</w:t>
      </w:r>
      <w:r w:rsidRPr="001800BB">
        <w:rPr>
          <w:szCs w:val="34"/>
        </w:rPr>
        <w:t>velles dépenses qu'il aurait assumées, en s'emparant de ces écoles, de ces orphelinats, de ces hosp</w:t>
      </w:r>
      <w:r w:rsidRPr="001800BB">
        <w:rPr>
          <w:szCs w:val="34"/>
        </w:rPr>
        <w:t>i</w:t>
      </w:r>
      <w:r w:rsidRPr="001800BB">
        <w:rPr>
          <w:szCs w:val="34"/>
        </w:rPr>
        <w:t>ces.</w:t>
      </w:r>
    </w:p>
    <w:p w14:paraId="45D3D804" w14:textId="77777777" w:rsidR="00426AF6" w:rsidRPr="001800BB" w:rsidRDefault="00426AF6" w:rsidP="00426AF6">
      <w:pPr>
        <w:spacing w:before="120" w:after="120"/>
        <w:jc w:val="both"/>
      </w:pPr>
      <w:r w:rsidRPr="001800BB">
        <w:rPr>
          <w:szCs w:val="34"/>
        </w:rPr>
        <w:t>Mais laissons de côté ces considérations, si évidentes qu'elles soient ; supposons, quoique ce soit une erreur man</w:t>
      </w:r>
      <w:r w:rsidRPr="001800BB">
        <w:rPr>
          <w:szCs w:val="34"/>
        </w:rPr>
        <w:t>i</w:t>
      </w:r>
      <w:r w:rsidRPr="001800BB">
        <w:rPr>
          <w:szCs w:val="34"/>
        </w:rPr>
        <w:t>feste, que les biens des congrégations rapportent, habituell</w:t>
      </w:r>
      <w:r w:rsidRPr="001800BB">
        <w:rPr>
          <w:szCs w:val="34"/>
        </w:rPr>
        <w:t>e</w:t>
      </w:r>
      <w:r w:rsidRPr="001800BB">
        <w:rPr>
          <w:szCs w:val="34"/>
        </w:rPr>
        <w:t>ment, des revenus ; admettons encore, pour fai</w:t>
      </w:r>
      <w:r>
        <w:rPr>
          <w:szCs w:val="34"/>
        </w:rPr>
        <w:t>re</w:t>
      </w:r>
      <w:r w:rsidRPr="001800BB">
        <w:rPr>
          <w:szCs w:val="34"/>
        </w:rPr>
        <w:t xml:space="preserve"> la partie be</w:t>
      </w:r>
      <w:r w:rsidRPr="001800BB">
        <w:rPr>
          <w:szCs w:val="34"/>
        </w:rPr>
        <w:t>l</w:t>
      </w:r>
      <w:r w:rsidRPr="001800BB">
        <w:rPr>
          <w:szCs w:val="34"/>
        </w:rPr>
        <w:t xml:space="preserve">le à l'anticlérical, quoique nous ayons, tout </w:t>
      </w:r>
      <w:r>
        <w:rPr>
          <w:szCs w:val="34"/>
        </w:rPr>
        <w:t>à</w:t>
      </w:r>
      <w:r w:rsidRPr="001800BB">
        <w:rPr>
          <w:szCs w:val="34"/>
        </w:rPr>
        <w:t xml:space="preserve"> l'heure, démo</w:t>
      </w:r>
      <w:r w:rsidRPr="001800BB">
        <w:rPr>
          <w:szCs w:val="34"/>
        </w:rPr>
        <w:t>n</w:t>
      </w:r>
      <w:r w:rsidRPr="001800BB">
        <w:rPr>
          <w:szCs w:val="34"/>
        </w:rPr>
        <w:t>tré le contraire, que ces biens ont un</w:t>
      </w:r>
      <w:r>
        <w:rPr>
          <w:szCs w:val="34"/>
        </w:rPr>
        <w:t>e</w:t>
      </w:r>
      <w:r w:rsidRPr="001800BB">
        <w:rPr>
          <w:szCs w:val="34"/>
        </w:rPr>
        <w:t xml:space="preserve"> valeur e</w:t>
      </w:r>
      <w:r w:rsidRPr="001800BB">
        <w:rPr>
          <w:szCs w:val="34"/>
        </w:rPr>
        <w:t>f</w:t>
      </w:r>
      <w:r w:rsidRPr="001800BB">
        <w:rPr>
          <w:szCs w:val="34"/>
        </w:rPr>
        <w:t>fective d'un milliard ; qu'est-ce que rapporterait ce milliard, si au lieu de consister en chapelles, en hospices, en écoles, il était placé en titres ou en maisons ? qu</w:t>
      </w:r>
      <w:r>
        <w:rPr>
          <w:szCs w:val="34"/>
        </w:rPr>
        <w:t>e</w:t>
      </w:r>
      <w:r w:rsidRPr="001800BB">
        <w:rPr>
          <w:szCs w:val="34"/>
        </w:rPr>
        <w:t xml:space="preserve"> rapporterait-il ? </w:t>
      </w:r>
      <w:r>
        <w:rPr>
          <w:szCs w:val="34"/>
        </w:rPr>
        <w:t>E</w:t>
      </w:r>
      <w:r w:rsidRPr="001800BB">
        <w:rPr>
          <w:szCs w:val="34"/>
        </w:rPr>
        <w:t>ntr</w:t>
      </w:r>
      <w:r>
        <w:rPr>
          <w:szCs w:val="34"/>
        </w:rPr>
        <w:t>e</w:t>
      </w:r>
      <w:r w:rsidRPr="001800BB">
        <w:rPr>
          <w:szCs w:val="34"/>
        </w:rPr>
        <w:t xml:space="preserve"> 3 et 4 p. 100, au maximum, car il faudrait bien déduire les impôts, d'un c</w:t>
      </w:r>
      <w:r w:rsidRPr="001800BB">
        <w:rPr>
          <w:szCs w:val="34"/>
        </w:rPr>
        <w:t>ô</w:t>
      </w:r>
      <w:r w:rsidRPr="001800BB">
        <w:rPr>
          <w:szCs w:val="34"/>
        </w:rPr>
        <w:t>té, les charges d'entr</w:t>
      </w:r>
      <w:r w:rsidRPr="001800BB">
        <w:rPr>
          <w:szCs w:val="34"/>
        </w:rPr>
        <w:t>e</w:t>
      </w:r>
      <w:r w:rsidRPr="001800BB">
        <w:rPr>
          <w:szCs w:val="34"/>
        </w:rPr>
        <w:t>tien des bâtiments, de l'autre. Or, que représenterait, comme revenu, pour chacun des</w:t>
      </w:r>
      <w:r>
        <w:t xml:space="preserve"> </w:t>
      </w:r>
      <w:r>
        <w:rPr>
          <w:szCs w:val="30"/>
        </w:rPr>
        <w:t xml:space="preserve">[242] </w:t>
      </w:r>
      <w:r w:rsidRPr="001800BB">
        <w:rPr>
          <w:szCs w:val="34"/>
        </w:rPr>
        <w:t>me</w:t>
      </w:r>
      <w:r w:rsidRPr="001800BB">
        <w:rPr>
          <w:szCs w:val="34"/>
        </w:rPr>
        <w:t>m</w:t>
      </w:r>
      <w:r w:rsidRPr="001800BB">
        <w:rPr>
          <w:szCs w:val="34"/>
        </w:rPr>
        <w:t xml:space="preserve">bres des congrégations, l'intérêt à 3 </w:t>
      </w:r>
      <w:r>
        <w:rPr>
          <w:szCs w:val="34"/>
        </w:rPr>
        <w:t>1</w:t>
      </w:r>
      <w:r w:rsidRPr="001800BB">
        <w:rPr>
          <w:szCs w:val="34"/>
        </w:rPr>
        <w:t>/2, du fantastique mi</w:t>
      </w:r>
      <w:r w:rsidRPr="001800BB">
        <w:rPr>
          <w:szCs w:val="34"/>
        </w:rPr>
        <w:t>l</w:t>
      </w:r>
      <w:r w:rsidRPr="001800BB">
        <w:rPr>
          <w:szCs w:val="34"/>
        </w:rPr>
        <w:t>liard qu'on leur attribue ? La France compte environ 200</w:t>
      </w:r>
      <w:r>
        <w:rPr>
          <w:szCs w:val="34"/>
        </w:rPr>
        <w:t> </w:t>
      </w:r>
      <w:r w:rsidRPr="001800BB">
        <w:rPr>
          <w:szCs w:val="34"/>
        </w:rPr>
        <w:t>000 religieux et religieuses, dont la plupart sont des femmes. Di</w:t>
      </w:r>
      <w:r w:rsidRPr="001800BB">
        <w:rPr>
          <w:szCs w:val="34"/>
        </w:rPr>
        <w:t>s</w:t>
      </w:r>
      <w:r w:rsidRPr="001800BB">
        <w:rPr>
          <w:szCs w:val="34"/>
        </w:rPr>
        <w:t>tribué entre ces 200</w:t>
      </w:r>
      <w:r>
        <w:rPr>
          <w:szCs w:val="34"/>
        </w:rPr>
        <w:t> </w:t>
      </w:r>
      <w:r w:rsidRPr="001800BB">
        <w:rPr>
          <w:szCs w:val="34"/>
        </w:rPr>
        <w:t>000 personnes, le revenu de 32 ou 33 millions que rapporterait un milliard placé, dans les villes, en bonnes maisons de rapport, donnerait, pour chacun des me</w:t>
      </w:r>
      <w:r w:rsidRPr="001800BB">
        <w:rPr>
          <w:szCs w:val="34"/>
        </w:rPr>
        <w:t>m</w:t>
      </w:r>
      <w:r w:rsidRPr="001800BB">
        <w:rPr>
          <w:szCs w:val="34"/>
        </w:rPr>
        <w:t xml:space="preserve">bres des congrégations, </w:t>
      </w:r>
      <w:r>
        <w:rPr>
          <w:szCs w:val="34"/>
        </w:rPr>
        <w:t>à</w:t>
      </w:r>
      <w:r w:rsidRPr="001800BB">
        <w:rPr>
          <w:szCs w:val="34"/>
        </w:rPr>
        <w:t xml:space="preserve"> peine 460 francs par an, soit moins de 40 centimes par jour.</w:t>
      </w:r>
    </w:p>
    <w:p w14:paraId="6B12F5EE" w14:textId="77777777" w:rsidR="00426AF6" w:rsidRPr="001800BB" w:rsidRDefault="00426AF6" w:rsidP="00426AF6">
      <w:pPr>
        <w:spacing w:before="120" w:after="120"/>
        <w:jc w:val="both"/>
      </w:pPr>
      <w:r w:rsidRPr="001800BB">
        <w:rPr>
          <w:szCs w:val="34"/>
        </w:rPr>
        <w:t>Voilà, lors même que ce prétendu milliard serait une réal</w:t>
      </w:r>
      <w:r w:rsidRPr="001800BB">
        <w:rPr>
          <w:szCs w:val="34"/>
        </w:rPr>
        <w:t>i</w:t>
      </w:r>
      <w:r w:rsidRPr="001800BB">
        <w:rPr>
          <w:szCs w:val="34"/>
        </w:rPr>
        <w:t>té et non une mensongère apparence, alors même qu'il serait productif de revenu, ce qu'il n'est pas, — voilà ce qui en r</w:t>
      </w:r>
      <w:r w:rsidRPr="001800BB">
        <w:rPr>
          <w:szCs w:val="34"/>
        </w:rPr>
        <w:t>e</w:t>
      </w:r>
      <w:r w:rsidRPr="001800BB">
        <w:rPr>
          <w:szCs w:val="34"/>
        </w:rPr>
        <w:t>viendrait aux religieux ou aux religieuses ; voilà ce que des hommes, qui se plaignent de ne voir gagner aux ouvriers des villes que cinq ou six francs par jour, osent appeler l'opulence des moines et des nonnes</w:t>
      </w:r>
      <w:r>
        <w:rPr>
          <w:szCs w:val="34"/>
        </w:rPr>
        <w:t xml:space="preserve"> ! Il </w:t>
      </w:r>
      <w:r w:rsidRPr="001800BB">
        <w:rPr>
          <w:szCs w:val="34"/>
        </w:rPr>
        <w:t>faut avouer que, lor</w:t>
      </w:r>
      <w:r w:rsidRPr="001800BB">
        <w:rPr>
          <w:szCs w:val="34"/>
        </w:rPr>
        <w:t>s</w:t>
      </w:r>
      <w:r w:rsidRPr="001800BB">
        <w:rPr>
          <w:szCs w:val="34"/>
        </w:rPr>
        <w:t>qu'il s'agit de religieux et de religieuses, les anticléricaux et les sociali</w:t>
      </w:r>
      <w:r w:rsidRPr="001800BB">
        <w:rPr>
          <w:szCs w:val="34"/>
        </w:rPr>
        <w:t>s</w:t>
      </w:r>
      <w:r w:rsidRPr="001800BB">
        <w:rPr>
          <w:szCs w:val="34"/>
        </w:rPr>
        <w:t xml:space="preserve">tes sont peu exigeants en </w:t>
      </w:r>
      <w:r>
        <w:rPr>
          <w:szCs w:val="34"/>
        </w:rPr>
        <w:t>f</w:t>
      </w:r>
      <w:r w:rsidRPr="001800BB">
        <w:rPr>
          <w:szCs w:val="34"/>
        </w:rPr>
        <w:t>ait de richesse et de bien-être.</w:t>
      </w:r>
    </w:p>
    <w:p w14:paraId="51719B8E" w14:textId="77777777" w:rsidR="00426AF6" w:rsidRPr="001800BB" w:rsidRDefault="00426AF6" w:rsidP="00426AF6">
      <w:pPr>
        <w:spacing w:before="120" w:after="120"/>
        <w:jc w:val="both"/>
      </w:pPr>
      <w:r w:rsidRPr="001800BB">
        <w:rPr>
          <w:szCs w:val="34"/>
        </w:rPr>
        <w:t>Ces biens des congrégations, nous devons croire que l'État, s'il vient à s'en emparer par une expropriation sans indemnité, voudra se</w:t>
      </w:r>
      <w:r w:rsidRPr="001800BB">
        <w:rPr>
          <w:szCs w:val="34"/>
        </w:rPr>
        <w:t>r</w:t>
      </w:r>
      <w:r w:rsidRPr="001800BB">
        <w:rPr>
          <w:szCs w:val="34"/>
        </w:rPr>
        <w:t>vir une pension viagère aux hommes, aux femmes qui, la veill</w:t>
      </w:r>
      <w:r>
        <w:rPr>
          <w:szCs w:val="34"/>
        </w:rPr>
        <w:t>e</w:t>
      </w:r>
      <w:r w:rsidRPr="001800BB">
        <w:rPr>
          <w:szCs w:val="34"/>
        </w:rPr>
        <w:t xml:space="preserve"> encore, pouvaient s'en regarder comme les lég</w:t>
      </w:r>
      <w:r w:rsidRPr="001800BB">
        <w:rPr>
          <w:szCs w:val="34"/>
        </w:rPr>
        <w:t>i</w:t>
      </w:r>
      <w:r w:rsidRPr="001800BB">
        <w:rPr>
          <w:szCs w:val="34"/>
        </w:rPr>
        <w:t>times possesseurs. C'est ce qu'a fait la Révolution, dont nos anticléricaux invoquent l'exemple : la Révolution a concédé une rente aux prêtres et aux religieux dont les biens passaient à la</w:t>
      </w:r>
      <w:r>
        <w:t xml:space="preserve"> </w:t>
      </w:r>
      <w:r>
        <w:rPr>
          <w:smallCaps/>
          <w:szCs w:val="34"/>
        </w:rPr>
        <w:t xml:space="preserve">[243] </w:t>
      </w:r>
      <w:r w:rsidRPr="001800BB">
        <w:rPr>
          <w:szCs w:val="34"/>
        </w:rPr>
        <w:t>nation. De m</w:t>
      </w:r>
      <w:r>
        <w:rPr>
          <w:szCs w:val="34"/>
        </w:rPr>
        <w:t>ê</w:t>
      </w:r>
      <w:r w:rsidRPr="001800BB">
        <w:rPr>
          <w:szCs w:val="34"/>
        </w:rPr>
        <w:t>me, a fait le gouvernement italien ; de m</w:t>
      </w:r>
      <w:r>
        <w:rPr>
          <w:szCs w:val="34"/>
        </w:rPr>
        <w:t>ê</w:t>
      </w:r>
      <w:r w:rsidRPr="001800BB">
        <w:rPr>
          <w:szCs w:val="34"/>
        </w:rPr>
        <w:t>me, peut-on dire, tous les gouvernements qui ont reco</w:t>
      </w:r>
      <w:r w:rsidRPr="001800BB">
        <w:rPr>
          <w:szCs w:val="34"/>
        </w:rPr>
        <w:t>u</w:t>
      </w:r>
      <w:r w:rsidRPr="001800BB">
        <w:rPr>
          <w:szCs w:val="34"/>
        </w:rPr>
        <w:t>ru à des mesures semblables. Mais, avec, quoi le Gouvern</w:t>
      </w:r>
      <w:r w:rsidRPr="001800BB">
        <w:rPr>
          <w:szCs w:val="34"/>
        </w:rPr>
        <w:t>e</w:t>
      </w:r>
      <w:r w:rsidRPr="001800BB">
        <w:rPr>
          <w:szCs w:val="34"/>
        </w:rPr>
        <w:t>ment fra</w:t>
      </w:r>
      <w:r w:rsidRPr="001800BB">
        <w:rPr>
          <w:szCs w:val="34"/>
        </w:rPr>
        <w:t>n</w:t>
      </w:r>
      <w:r w:rsidRPr="001800BB">
        <w:rPr>
          <w:szCs w:val="34"/>
        </w:rPr>
        <w:t>çais, s'il s'emparait de ces biens des congrégations, pourrait-il faire une pension à ces religieux et à ces religie</w:t>
      </w:r>
      <w:r w:rsidRPr="001800BB">
        <w:rPr>
          <w:szCs w:val="34"/>
        </w:rPr>
        <w:t>u</w:t>
      </w:r>
      <w:r w:rsidRPr="001800BB">
        <w:rPr>
          <w:szCs w:val="34"/>
        </w:rPr>
        <w:t>ses ? Je viens de vous montrer qu'en supposant que le mi</w:t>
      </w:r>
      <w:r w:rsidRPr="001800BB">
        <w:rPr>
          <w:szCs w:val="34"/>
        </w:rPr>
        <w:t>l</w:t>
      </w:r>
      <w:r w:rsidRPr="001800BB">
        <w:rPr>
          <w:szCs w:val="34"/>
        </w:rPr>
        <w:t>liard existât et qu'il fût composé de biens dont on pût tirer un rev</w:t>
      </w:r>
      <w:r w:rsidRPr="001800BB">
        <w:rPr>
          <w:szCs w:val="34"/>
        </w:rPr>
        <w:t>e</w:t>
      </w:r>
      <w:r w:rsidRPr="001800BB">
        <w:rPr>
          <w:szCs w:val="34"/>
        </w:rPr>
        <w:t>nu, il donnera</w:t>
      </w:r>
      <w:r>
        <w:rPr>
          <w:szCs w:val="34"/>
        </w:rPr>
        <w:t>it à peine 40 centimes par jour.</w:t>
      </w:r>
      <w:r w:rsidRPr="001800BB">
        <w:rPr>
          <w:szCs w:val="34"/>
        </w:rPr>
        <w:t xml:space="preserve"> Mais, si nous prenons la valeur réelle de ces biens, le revenu qu'on en pourrait obtenir en les mettant en vente, nous pouvons affi</w:t>
      </w:r>
      <w:r w:rsidRPr="001800BB">
        <w:rPr>
          <w:szCs w:val="34"/>
        </w:rPr>
        <w:t>r</w:t>
      </w:r>
      <w:r w:rsidRPr="001800BB">
        <w:rPr>
          <w:szCs w:val="34"/>
        </w:rPr>
        <w:t>mer qu'on n'en tirerait certainement pas 100 francs par t</w:t>
      </w:r>
      <w:r>
        <w:rPr>
          <w:szCs w:val="34"/>
        </w:rPr>
        <w:t>ê</w:t>
      </w:r>
      <w:r w:rsidRPr="001800BB">
        <w:rPr>
          <w:szCs w:val="34"/>
        </w:rPr>
        <w:t>te. Je crois, cependant, qu'une pe</w:t>
      </w:r>
      <w:r w:rsidRPr="001800BB">
        <w:rPr>
          <w:szCs w:val="34"/>
        </w:rPr>
        <w:t>n</w:t>
      </w:r>
      <w:r w:rsidRPr="001800BB">
        <w:rPr>
          <w:szCs w:val="34"/>
        </w:rPr>
        <w:t>sion de 100 francs par an, ou de 8 francs par mois, ne serait pas excessive, pour des ho</w:t>
      </w:r>
      <w:r w:rsidRPr="001800BB">
        <w:rPr>
          <w:szCs w:val="34"/>
        </w:rPr>
        <w:t>m</w:t>
      </w:r>
      <w:r w:rsidRPr="001800BB">
        <w:rPr>
          <w:szCs w:val="34"/>
        </w:rPr>
        <w:t>mes qu'on chasserait de leur demeure, qu'on expu</w:t>
      </w:r>
      <w:r w:rsidRPr="001800BB">
        <w:rPr>
          <w:szCs w:val="34"/>
        </w:rPr>
        <w:t>l</w:t>
      </w:r>
      <w:r w:rsidRPr="001800BB">
        <w:rPr>
          <w:szCs w:val="34"/>
        </w:rPr>
        <w:t>serait des couvents et des maisons achetés ou construits par eux, avec leur argent ou avec leur travail.</w:t>
      </w:r>
    </w:p>
    <w:p w14:paraId="0E69663D" w14:textId="77777777" w:rsidR="00426AF6" w:rsidRPr="001800BB" w:rsidRDefault="00426AF6" w:rsidP="00426AF6">
      <w:pPr>
        <w:spacing w:before="120" w:after="120"/>
        <w:jc w:val="both"/>
      </w:pPr>
      <w:r w:rsidRPr="001800BB">
        <w:rPr>
          <w:szCs w:val="34"/>
        </w:rPr>
        <w:t>La plupart des anticléricaux, comme il ne s'agit que de moines et de nonnes, n'ont pas tant de scrupules ; ils prop</w:t>
      </w:r>
      <w:r w:rsidRPr="001800BB">
        <w:rPr>
          <w:szCs w:val="34"/>
        </w:rPr>
        <w:t>o</w:t>
      </w:r>
      <w:r w:rsidRPr="001800BB">
        <w:rPr>
          <w:szCs w:val="34"/>
        </w:rPr>
        <w:t>sent simplement de mettre la main sur les couvents, d'en jeter les habitants, jeunes ou vieux, sur le pavé, sans leur accorder aucune espèce d'indemnité</w:t>
      </w:r>
      <w:r>
        <w:rPr>
          <w:szCs w:val="34"/>
        </w:rPr>
        <w:t> </w:t>
      </w:r>
      <w:r>
        <w:rPr>
          <w:rStyle w:val="Appelnotedebasdep"/>
          <w:szCs w:val="34"/>
        </w:rPr>
        <w:footnoteReference w:id="246"/>
      </w:r>
      <w:r w:rsidRPr="001800BB">
        <w:rPr>
          <w:szCs w:val="34"/>
        </w:rPr>
        <w:t>. Mais comment cela s'appelle-t-il en bon frança</w:t>
      </w:r>
      <w:r>
        <w:rPr>
          <w:szCs w:val="34"/>
        </w:rPr>
        <w:t>is</w:t>
      </w:r>
      <w:r w:rsidRPr="001800BB">
        <w:rPr>
          <w:szCs w:val="34"/>
        </w:rPr>
        <w:t> ? Cela a un nom bien connu de l'</w:t>
      </w:r>
      <w:r>
        <w:rPr>
          <w:szCs w:val="34"/>
        </w:rPr>
        <w:t>A</w:t>
      </w:r>
      <w:r w:rsidRPr="001800BB">
        <w:rPr>
          <w:szCs w:val="34"/>
        </w:rPr>
        <w:t xml:space="preserve">ncien </w:t>
      </w:r>
      <w:r>
        <w:rPr>
          <w:szCs w:val="34"/>
        </w:rPr>
        <w:t>R</w:t>
      </w:r>
      <w:r w:rsidRPr="001800BB">
        <w:rPr>
          <w:szCs w:val="34"/>
        </w:rPr>
        <w:t>égime. Cela s'appelle</w:t>
      </w:r>
      <w:r>
        <w:t xml:space="preserve"> </w:t>
      </w:r>
      <w:r>
        <w:rPr>
          <w:szCs w:val="30"/>
        </w:rPr>
        <w:t xml:space="preserve">[244] </w:t>
      </w:r>
      <w:r w:rsidRPr="001800BB">
        <w:rPr>
          <w:szCs w:val="34"/>
        </w:rPr>
        <w:t>la confiscation. La confiscation, elle était rayée de nos lois ; c'était l'honneur de la France m</w:t>
      </w:r>
      <w:r w:rsidRPr="001800BB">
        <w:rPr>
          <w:szCs w:val="34"/>
        </w:rPr>
        <w:t>o</w:t>
      </w:r>
      <w:r w:rsidRPr="001800BB">
        <w:rPr>
          <w:szCs w:val="34"/>
        </w:rPr>
        <w:t>derne, et, maintenant, nous irions la rétablir pour complaire à l'anticléricalisme</w:t>
      </w:r>
      <w:r>
        <w:rPr>
          <w:szCs w:val="34"/>
        </w:rPr>
        <w:t> !</w:t>
      </w:r>
    </w:p>
    <w:p w14:paraId="7C83E8DB" w14:textId="77777777" w:rsidR="00426AF6" w:rsidRPr="001800BB" w:rsidRDefault="00426AF6" w:rsidP="00426AF6">
      <w:pPr>
        <w:spacing w:before="120" w:after="120"/>
        <w:jc w:val="both"/>
      </w:pPr>
      <w:r w:rsidRPr="001800BB">
        <w:rPr>
          <w:szCs w:val="34"/>
        </w:rPr>
        <w:t>Combien j'avais raison de vous dire que, tout en se co</w:t>
      </w:r>
      <w:r w:rsidRPr="001800BB">
        <w:rPr>
          <w:szCs w:val="34"/>
        </w:rPr>
        <w:t>m</w:t>
      </w:r>
      <w:r w:rsidRPr="001800BB">
        <w:rPr>
          <w:szCs w:val="34"/>
        </w:rPr>
        <w:t>battant, l'anticléricalisme et l'antisémitisme se ressemblent et se copient</w:t>
      </w:r>
      <w:r>
        <w:rPr>
          <w:szCs w:val="34"/>
        </w:rPr>
        <w:t> !</w:t>
      </w:r>
      <w:r w:rsidRPr="001800BB">
        <w:rPr>
          <w:szCs w:val="34"/>
        </w:rPr>
        <w:t xml:space="preserve"> Nous voyons, ici, une sorte d</w:t>
      </w:r>
      <w:r>
        <w:rPr>
          <w:szCs w:val="34"/>
        </w:rPr>
        <w:t>e</w:t>
      </w:r>
      <w:r w:rsidRPr="001800BB">
        <w:rPr>
          <w:szCs w:val="34"/>
        </w:rPr>
        <w:t xml:space="preserve"> lutte, d'émulation, entre les anticlér</w:t>
      </w:r>
      <w:r w:rsidRPr="001800BB">
        <w:rPr>
          <w:szCs w:val="34"/>
        </w:rPr>
        <w:t>i</w:t>
      </w:r>
      <w:r w:rsidRPr="001800BB">
        <w:rPr>
          <w:szCs w:val="34"/>
        </w:rPr>
        <w:t>caux et les antisémites, à qui parviendra à faire rétablir, en France, la confiscation. Les uns et les autres la réclament, impérieusement, comme une mesure de salut public. Il semble, à l'heure actuelle, que c'est l'anticlérical qui doive avoir le triste avantage d'introduire, de nouveau, la confiscation dans nos lois. Il est vrai que</w:t>
      </w:r>
      <w:r>
        <w:rPr>
          <w:szCs w:val="34"/>
        </w:rPr>
        <w:t>, s'il l'exige</w:t>
      </w:r>
      <w:r w:rsidRPr="001800BB">
        <w:rPr>
          <w:szCs w:val="34"/>
        </w:rPr>
        <w:t xml:space="preserve"> furie</w:t>
      </w:r>
      <w:r w:rsidRPr="001800BB">
        <w:rPr>
          <w:szCs w:val="34"/>
        </w:rPr>
        <w:t>u</w:t>
      </w:r>
      <w:r w:rsidRPr="001800BB">
        <w:rPr>
          <w:szCs w:val="34"/>
        </w:rPr>
        <w:t>sement, l'anticlérical se garde d'en prononcer le nom ; il e</w:t>
      </w:r>
      <w:r w:rsidRPr="001800BB">
        <w:rPr>
          <w:szCs w:val="34"/>
        </w:rPr>
        <w:t>m</w:t>
      </w:r>
      <w:r w:rsidRPr="001800BB">
        <w:rPr>
          <w:szCs w:val="34"/>
        </w:rPr>
        <w:t>ploie la méthode qu'il appelle habituellement « jésuitique » ; s'il recule d</w:t>
      </w:r>
      <w:r w:rsidRPr="001800BB">
        <w:rPr>
          <w:szCs w:val="34"/>
        </w:rPr>
        <w:t>e</w:t>
      </w:r>
      <w:r w:rsidRPr="001800BB">
        <w:rPr>
          <w:szCs w:val="34"/>
        </w:rPr>
        <w:t xml:space="preserve">vant le mot, il engage </w:t>
      </w:r>
      <w:r>
        <w:rPr>
          <w:szCs w:val="34"/>
        </w:rPr>
        <w:t xml:space="preserve">nettement </w:t>
      </w:r>
      <w:r w:rsidRPr="001800BB">
        <w:rPr>
          <w:szCs w:val="34"/>
        </w:rPr>
        <w:t>à pratiquer la chose.</w:t>
      </w:r>
    </w:p>
    <w:p w14:paraId="6B890A53" w14:textId="77777777" w:rsidR="00426AF6" w:rsidRPr="001800BB" w:rsidRDefault="00426AF6" w:rsidP="00426AF6">
      <w:pPr>
        <w:spacing w:before="120" w:after="120"/>
        <w:jc w:val="both"/>
      </w:pPr>
      <w:r w:rsidRPr="001800BB">
        <w:rPr>
          <w:szCs w:val="34"/>
        </w:rPr>
        <w:t>Quels seraient les résultats d'un</w:t>
      </w:r>
      <w:r>
        <w:rPr>
          <w:szCs w:val="34"/>
        </w:rPr>
        <w:t>e pareille politique ? Cro</w:t>
      </w:r>
      <w:r>
        <w:rPr>
          <w:szCs w:val="34"/>
        </w:rPr>
        <w:t>i</w:t>
      </w:r>
      <w:r>
        <w:rPr>
          <w:szCs w:val="34"/>
        </w:rPr>
        <w:t>rons</w:t>
      </w:r>
      <w:r w:rsidRPr="001800BB">
        <w:rPr>
          <w:szCs w:val="34"/>
        </w:rPr>
        <w:t>-nous, avec les anticléricaux, qu'on puisse, impunément, introduire, de no</w:t>
      </w:r>
      <w:r w:rsidRPr="001800BB">
        <w:rPr>
          <w:szCs w:val="34"/>
        </w:rPr>
        <w:t>u</w:t>
      </w:r>
      <w:r w:rsidRPr="001800BB">
        <w:rPr>
          <w:szCs w:val="34"/>
        </w:rPr>
        <w:t>veau, la confiscation dans nos lois ou dans nos mœurs ? Sommes-nous s</w:t>
      </w:r>
      <w:r>
        <w:rPr>
          <w:szCs w:val="34"/>
        </w:rPr>
        <w:t>û</w:t>
      </w:r>
      <w:r w:rsidRPr="001800BB">
        <w:rPr>
          <w:szCs w:val="34"/>
        </w:rPr>
        <w:t>rs que les adversaires de la propriété se contenteront d'appliquer ce</w:t>
      </w:r>
      <w:r w:rsidRPr="001800BB">
        <w:rPr>
          <w:szCs w:val="34"/>
        </w:rPr>
        <w:t>t</w:t>
      </w:r>
      <w:r w:rsidRPr="001800BB">
        <w:rPr>
          <w:szCs w:val="34"/>
        </w:rPr>
        <w:t>te nouvelle méthode aux membres des congrégations ? Os</w:t>
      </w:r>
      <w:r w:rsidRPr="001800BB">
        <w:rPr>
          <w:szCs w:val="34"/>
        </w:rPr>
        <w:t>e</w:t>
      </w:r>
      <w:r w:rsidRPr="001800BB">
        <w:rPr>
          <w:szCs w:val="34"/>
        </w:rPr>
        <w:t>rons-nous affirmer que pareilles confiscations seront d'un bon exemple ? N'y a</w:t>
      </w:r>
      <w:r w:rsidRPr="001800BB">
        <w:rPr>
          <w:szCs w:val="34"/>
        </w:rPr>
        <w:t>u</w:t>
      </w:r>
      <w:r w:rsidRPr="001800BB">
        <w:rPr>
          <w:szCs w:val="34"/>
        </w:rPr>
        <w:t>ra-t-il pas des socialistes et des antisémites pour demander qu'on fa</w:t>
      </w:r>
      <w:r w:rsidRPr="001800BB">
        <w:rPr>
          <w:szCs w:val="34"/>
        </w:rPr>
        <w:t>s</w:t>
      </w:r>
      <w:r w:rsidRPr="001800BB">
        <w:rPr>
          <w:szCs w:val="34"/>
        </w:rPr>
        <w:t>se, de ce principe, de plus larges et plus fructueuses</w:t>
      </w:r>
      <w:r>
        <w:t xml:space="preserve"> </w:t>
      </w:r>
      <w:r>
        <w:rPr>
          <w:szCs w:val="34"/>
        </w:rPr>
        <w:t xml:space="preserve">[245] </w:t>
      </w:r>
      <w:r w:rsidRPr="001800BB">
        <w:rPr>
          <w:szCs w:val="34"/>
        </w:rPr>
        <w:t>applications ? Mais, ne le voyons-nous pas, déjà, par les commenta</w:t>
      </w:r>
      <w:r w:rsidRPr="001800BB">
        <w:rPr>
          <w:szCs w:val="34"/>
        </w:rPr>
        <w:t>i</w:t>
      </w:r>
      <w:r w:rsidRPr="001800BB">
        <w:rPr>
          <w:szCs w:val="34"/>
        </w:rPr>
        <w:t>res de la presse et par les discussions de nos Chambres ? N'avons-nous pas vu, ces jours-ci, les antisémites unis aux collectivistes, les antic</w:t>
      </w:r>
      <w:r w:rsidRPr="001800BB">
        <w:rPr>
          <w:szCs w:val="34"/>
        </w:rPr>
        <w:t>a</w:t>
      </w:r>
      <w:r w:rsidRPr="001800BB">
        <w:rPr>
          <w:szCs w:val="34"/>
        </w:rPr>
        <w:t>pitalistes de toute sorte, se servir de semblables projets pour démontrer que l'État po</w:t>
      </w:r>
      <w:r w:rsidRPr="001800BB">
        <w:rPr>
          <w:szCs w:val="34"/>
        </w:rPr>
        <w:t>u</w:t>
      </w:r>
      <w:r w:rsidRPr="001800BB">
        <w:rPr>
          <w:szCs w:val="34"/>
        </w:rPr>
        <w:t>vait s'emparer de la majeure partie des revenus ou des cap</w:t>
      </w:r>
      <w:r w:rsidRPr="001800BB">
        <w:rPr>
          <w:szCs w:val="34"/>
        </w:rPr>
        <w:t>i</w:t>
      </w:r>
      <w:r w:rsidRPr="001800BB">
        <w:rPr>
          <w:szCs w:val="34"/>
        </w:rPr>
        <w:t>taux de citoyens français ? et n'est-ce pas, avec de p</w:t>
      </w:r>
      <w:r w:rsidRPr="001800BB">
        <w:rPr>
          <w:szCs w:val="34"/>
        </w:rPr>
        <w:t>a</w:t>
      </w:r>
      <w:r w:rsidRPr="001800BB">
        <w:rPr>
          <w:szCs w:val="34"/>
        </w:rPr>
        <w:t>reils exemples et de pareils raisonnements, que notre Chambre des députés a été, un jour, entraînée à voter un tableau des droits de succession, où ces droits s'élevaient, en certains cas, ju</w:t>
      </w:r>
      <w:r w:rsidRPr="001800BB">
        <w:rPr>
          <w:szCs w:val="34"/>
        </w:rPr>
        <w:t>s</w:t>
      </w:r>
      <w:r w:rsidRPr="001800BB">
        <w:rPr>
          <w:szCs w:val="34"/>
        </w:rPr>
        <w:t>qu'à soixante-quatre pour cent du capital ? N'avons-nous pas entendu les collectivi</w:t>
      </w:r>
      <w:r w:rsidRPr="001800BB">
        <w:rPr>
          <w:szCs w:val="34"/>
        </w:rPr>
        <w:t>s</w:t>
      </w:r>
      <w:r w:rsidRPr="001800BB">
        <w:rPr>
          <w:szCs w:val="34"/>
        </w:rPr>
        <w:t>tes nous déclarer qu'on commencerait par les congrégations pour continuer par les ba</w:t>
      </w:r>
      <w:r w:rsidRPr="001800BB">
        <w:rPr>
          <w:szCs w:val="34"/>
        </w:rPr>
        <w:t>n</w:t>
      </w:r>
      <w:r w:rsidRPr="001800BB">
        <w:rPr>
          <w:szCs w:val="34"/>
        </w:rPr>
        <w:t>quier</w:t>
      </w:r>
      <w:r>
        <w:rPr>
          <w:szCs w:val="34"/>
        </w:rPr>
        <w:t>s et par les sociétés anonymes </w:t>
      </w:r>
      <w:r>
        <w:rPr>
          <w:rStyle w:val="Appelnotedebasdep"/>
          <w:szCs w:val="34"/>
        </w:rPr>
        <w:footnoteReference w:id="247"/>
      </w:r>
      <w:r w:rsidRPr="001800BB">
        <w:rPr>
          <w:szCs w:val="34"/>
        </w:rPr>
        <w:t>, par les capitalistes et</w:t>
      </w:r>
      <w:r>
        <w:rPr>
          <w:szCs w:val="34"/>
        </w:rPr>
        <w:t xml:space="preserve"> </w:t>
      </w:r>
      <w:r w:rsidRPr="001800BB">
        <w:rPr>
          <w:szCs w:val="34"/>
        </w:rPr>
        <w:t>par les bou</w:t>
      </w:r>
      <w:r w:rsidRPr="001800BB">
        <w:rPr>
          <w:szCs w:val="34"/>
        </w:rPr>
        <w:t>r</w:t>
      </w:r>
      <w:r w:rsidRPr="001800BB">
        <w:rPr>
          <w:szCs w:val="34"/>
        </w:rPr>
        <w:t>geois ?</w:t>
      </w:r>
    </w:p>
    <w:p w14:paraId="035DFA3B" w14:textId="77777777" w:rsidR="00426AF6" w:rsidRPr="001800BB" w:rsidRDefault="00426AF6" w:rsidP="00426AF6">
      <w:pPr>
        <w:spacing w:before="120" w:after="120"/>
        <w:jc w:val="both"/>
      </w:pPr>
      <w:r w:rsidRPr="001800BB">
        <w:rPr>
          <w:szCs w:val="34"/>
        </w:rPr>
        <w:t>Il y a bien une différence entre l'anticlérical et l'antisém</w:t>
      </w:r>
      <w:r w:rsidRPr="001800BB">
        <w:rPr>
          <w:szCs w:val="34"/>
        </w:rPr>
        <w:t>i</w:t>
      </w:r>
      <w:r w:rsidRPr="001800BB">
        <w:rPr>
          <w:szCs w:val="34"/>
        </w:rPr>
        <w:t>te : c'est que l'antisémite prétend s'en prendre aux</w:t>
      </w:r>
      <w:r>
        <w:t xml:space="preserve"> </w:t>
      </w:r>
      <w:r>
        <w:rPr>
          <w:szCs w:val="32"/>
        </w:rPr>
        <w:t xml:space="preserve">[246] </w:t>
      </w:r>
      <w:r w:rsidRPr="001800BB">
        <w:rPr>
          <w:szCs w:val="34"/>
        </w:rPr>
        <w:t>biens des riches, tandis que l'anticlérical s'en prend d'abord aux biens des pauvres. Car, il est malaisé de le contester, ces biens des congr</w:t>
      </w:r>
      <w:r w:rsidRPr="001800BB">
        <w:rPr>
          <w:szCs w:val="34"/>
        </w:rPr>
        <w:t>é</w:t>
      </w:r>
      <w:r w:rsidRPr="001800BB">
        <w:rPr>
          <w:szCs w:val="34"/>
        </w:rPr>
        <w:t>gations, si vous regardez qui en a d'habitude la jouissance, ce sont les pauvres, les infirmes, les vieillards, les orphelins, les déshér</w:t>
      </w:r>
      <w:r w:rsidRPr="001800BB">
        <w:rPr>
          <w:szCs w:val="34"/>
        </w:rPr>
        <w:t>i</w:t>
      </w:r>
      <w:r w:rsidRPr="001800BB">
        <w:rPr>
          <w:szCs w:val="34"/>
        </w:rPr>
        <w:t>tés de la vie.</w:t>
      </w:r>
    </w:p>
    <w:p w14:paraId="47556873" w14:textId="77777777" w:rsidR="00426AF6" w:rsidRDefault="00426AF6" w:rsidP="00426AF6">
      <w:pPr>
        <w:spacing w:before="120" w:after="120"/>
        <w:jc w:val="both"/>
        <w:rPr>
          <w:szCs w:val="40"/>
        </w:rPr>
      </w:pPr>
    </w:p>
    <w:p w14:paraId="3294D467" w14:textId="77777777" w:rsidR="00426AF6" w:rsidRDefault="00426AF6" w:rsidP="00426AF6">
      <w:pPr>
        <w:pStyle w:val="planchest"/>
      </w:pPr>
      <w:bookmarkStart w:id="29" w:name="Doctrines_de_haine_chap_V_II"/>
      <w:r>
        <w:t>II</w:t>
      </w:r>
    </w:p>
    <w:p w14:paraId="12A537FB" w14:textId="77777777" w:rsidR="00426AF6" w:rsidRDefault="00426AF6" w:rsidP="00426AF6">
      <w:pPr>
        <w:spacing w:before="120" w:after="120"/>
        <w:ind w:firstLine="0"/>
        <w:jc w:val="center"/>
        <w:rPr>
          <w:szCs w:val="40"/>
        </w:rPr>
      </w:pPr>
      <w:r>
        <w:rPr>
          <w:szCs w:val="40"/>
        </w:rPr>
        <w:t>LES VŒUX MONASTIQUES</w:t>
      </w:r>
    </w:p>
    <w:bookmarkEnd w:id="29"/>
    <w:p w14:paraId="67615360" w14:textId="77777777" w:rsidR="00426AF6" w:rsidRPr="001800BB" w:rsidRDefault="00426AF6" w:rsidP="00426AF6">
      <w:pPr>
        <w:spacing w:before="120" w:after="120"/>
        <w:jc w:val="both"/>
      </w:pPr>
    </w:p>
    <w:p w14:paraId="1BC876C0"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7480544D" w14:textId="77777777" w:rsidR="00426AF6" w:rsidRPr="001800BB" w:rsidRDefault="00426AF6" w:rsidP="00426AF6">
      <w:pPr>
        <w:spacing w:before="120" w:after="120"/>
        <w:jc w:val="both"/>
      </w:pPr>
      <w:r w:rsidRPr="001800BB">
        <w:rPr>
          <w:szCs w:val="34"/>
        </w:rPr>
        <w:t>Mais, nous dit-on, ces sociétés religieuses, ces congrég</w:t>
      </w:r>
      <w:r w:rsidRPr="001800BB">
        <w:rPr>
          <w:szCs w:val="34"/>
        </w:rPr>
        <w:t>a</w:t>
      </w:r>
      <w:r w:rsidRPr="001800BB">
        <w:rPr>
          <w:szCs w:val="34"/>
        </w:rPr>
        <w:t xml:space="preserve">tions, ce n'est pas uniquement pour leurs richesses qu'on veut porter la main sur elles : c'est parce que leur objet est illicite, parce que leur institution même est contraire à </w:t>
      </w:r>
      <w:r>
        <w:rPr>
          <w:szCs w:val="34"/>
        </w:rPr>
        <w:t>l’</w:t>
      </w:r>
      <w:r w:rsidRPr="001800BB">
        <w:rPr>
          <w:szCs w:val="34"/>
        </w:rPr>
        <w:t>ordre public et aux bonnes mœurs. Car, on n'a pas craint d</w:t>
      </w:r>
      <w:r>
        <w:rPr>
          <w:szCs w:val="34"/>
        </w:rPr>
        <w:t>e</w:t>
      </w:r>
      <w:r w:rsidRPr="001800BB">
        <w:rPr>
          <w:szCs w:val="34"/>
        </w:rPr>
        <w:t xml:space="preserve"> le dire, au nom m</w:t>
      </w:r>
      <w:r>
        <w:rPr>
          <w:szCs w:val="34"/>
        </w:rPr>
        <w:t>ê</w:t>
      </w:r>
      <w:r w:rsidRPr="001800BB">
        <w:rPr>
          <w:szCs w:val="34"/>
        </w:rPr>
        <w:t>me du gouvernement, de pareilles a</w:t>
      </w:r>
      <w:r w:rsidRPr="001800BB">
        <w:rPr>
          <w:szCs w:val="34"/>
        </w:rPr>
        <w:t>s</w:t>
      </w:r>
      <w:r w:rsidRPr="001800BB">
        <w:rPr>
          <w:szCs w:val="34"/>
        </w:rPr>
        <w:t>sociations sont contraires à la morale publique et privée ; leurs membres r</w:t>
      </w:r>
      <w:r w:rsidRPr="001800BB">
        <w:rPr>
          <w:szCs w:val="34"/>
        </w:rPr>
        <w:t>e</w:t>
      </w:r>
      <w:r w:rsidRPr="001800BB">
        <w:rPr>
          <w:szCs w:val="34"/>
        </w:rPr>
        <w:t xml:space="preserve">noncent à des droits que l'homme n'a pas le droit d'aliéner, — selon l'expression consacrée, ils abandonnent des droits qui ne sont pas dans le commerce. Aucun État civilisé, aucun État moderne ne saurait les tolérer. — </w:t>
      </w:r>
      <w:r>
        <w:rPr>
          <w:szCs w:val="34"/>
        </w:rPr>
        <w:t>C</w:t>
      </w:r>
      <w:r w:rsidRPr="001800BB">
        <w:rPr>
          <w:szCs w:val="34"/>
        </w:rPr>
        <w:t>omment cela, et que penser d'une pareille assertion ? Les faits lui donnent un d</w:t>
      </w:r>
      <w:r w:rsidRPr="001800BB">
        <w:rPr>
          <w:szCs w:val="34"/>
        </w:rPr>
        <w:t>é</w:t>
      </w:r>
      <w:r w:rsidRPr="001800BB">
        <w:rPr>
          <w:szCs w:val="34"/>
        </w:rPr>
        <w:t>menti ; il est des pays qui, pour la liberté, comme pour la c</w:t>
      </w:r>
      <w:r w:rsidRPr="001800BB">
        <w:rPr>
          <w:szCs w:val="34"/>
        </w:rPr>
        <w:t>i</w:t>
      </w:r>
      <w:r w:rsidRPr="001800BB">
        <w:rPr>
          <w:szCs w:val="34"/>
        </w:rPr>
        <w:t>vilisation, ne l</w:t>
      </w:r>
      <w:r>
        <w:rPr>
          <w:szCs w:val="34"/>
        </w:rPr>
        <w:t>e</w:t>
      </w:r>
      <w:r w:rsidRPr="001800BB">
        <w:rPr>
          <w:szCs w:val="34"/>
        </w:rPr>
        <w:t xml:space="preserve"> cèdent en rien au nôtre, des républiques m</w:t>
      </w:r>
      <w:r>
        <w:rPr>
          <w:szCs w:val="34"/>
        </w:rPr>
        <w:t>ê</w:t>
      </w:r>
      <w:r w:rsidRPr="001800BB">
        <w:rPr>
          <w:szCs w:val="34"/>
        </w:rPr>
        <w:t>m</w:t>
      </w:r>
      <w:r>
        <w:rPr>
          <w:szCs w:val="34"/>
        </w:rPr>
        <w:t>e</w:t>
      </w:r>
      <w:r w:rsidRPr="001800BB">
        <w:rPr>
          <w:szCs w:val="34"/>
        </w:rPr>
        <w:t>, comme l</w:t>
      </w:r>
      <w:r>
        <w:rPr>
          <w:szCs w:val="34"/>
        </w:rPr>
        <w:t>a grande république américaine,</w:t>
      </w:r>
      <w:r w:rsidRPr="001800BB">
        <w:rPr>
          <w:szCs w:val="34"/>
        </w:rPr>
        <w:t xml:space="preserve"> où les congr</w:t>
      </w:r>
      <w:r w:rsidRPr="001800BB">
        <w:rPr>
          <w:szCs w:val="34"/>
        </w:rPr>
        <w:t>é</w:t>
      </w:r>
      <w:r w:rsidRPr="001800BB">
        <w:rPr>
          <w:szCs w:val="34"/>
        </w:rPr>
        <w:t>gations religieuses</w:t>
      </w:r>
      <w:r>
        <w:t xml:space="preserve"> </w:t>
      </w:r>
      <w:r>
        <w:rPr>
          <w:szCs w:val="32"/>
        </w:rPr>
        <w:t xml:space="preserve">[247] </w:t>
      </w:r>
      <w:r>
        <w:rPr>
          <w:szCs w:val="36"/>
        </w:rPr>
        <w:t>s</w:t>
      </w:r>
      <w:r w:rsidRPr="001800BB">
        <w:rPr>
          <w:szCs w:val="36"/>
        </w:rPr>
        <w:t>e développent, librement, à l'abri de la loi, sans que perso</w:t>
      </w:r>
      <w:r w:rsidRPr="001800BB">
        <w:rPr>
          <w:szCs w:val="36"/>
        </w:rPr>
        <w:t>n</w:t>
      </w:r>
      <w:r w:rsidRPr="001800BB">
        <w:rPr>
          <w:szCs w:val="36"/>
        </w:rPr>
        <w:t>ne ait l'idée de les déclarer illi</w:t>
      </w:r>
      <w:r>
        <w:rPr>
          <w:szCs w:val="36"/>
        </w:rPr>
        <w:t>c</w:t>
      </w:r>
      <w:r w:rsidRPr="001800BB">
        <w:rPr>
          <w:szCs w:val="36"/>
        </w:rPr>
        <w:t xml:space="preserve">ites, parce qu'elles sont contraires à </w:t>
      </w:r>
      <w:r>
        <w:rPr>
          <w:szCs w:val="36"/>
        </w:rPr>
        <w:t>l’</w:t>
      </w:r>
      <w:r w:rsidRPr="001800BB">
        <w:rPr>
          <w:szCs w:val="36"/>
        </w:rPr>
        <w:t>ordre public ou contraires aux bonnes mœurs.</w:t>
      </w:r>
    </w:p>
    <w:p w14:paraId="7A2F02C8" w14:textId="77777777" w:rsidR="00426AF6" w:rsidRPr="001800BB" w:rsidRDefault="00426AF6" w:rsidP="00426AF6">
      <w:pPr>
        <w:spacing w:before="120" w:after="120"/>
        <w:jc w:val="both"/>
      </w:pPr>
      <w:r w:rsidRPr="001800BB">
        <w:rPr>
          <w:szCs w:val="36"/>
        </w:rPr>
        <w:t>Et que leur reproche, en ef</w:t>
      </w:r>
      <w:r>
        <w:rPr>
          <w:szCs w:val="36"/>
        </w:rPr>
        <w:t>f</w:t>
      </w:r>
      <w:r w:rsidRPr="001800BB">
        <w:rPr>
          <w:szCs w:val="36"/>
        </w:rPr>
        <w:t>et, la morale anticléricale ? S</w:t>
      </w:r>
      <w:r w:rsidRPr="001800BB">
        <w:rPr>
          <w:szCs w:val="36"/>
        </w:rPr>
        <w:t>e</w:t>
      </w:r>
      <w:r w:rsidRPr="001800BB">
        <w:rPr>
          <w:szCs w:val="36"/>
        </w:rPr>
        <w:t>ra-ce la vie en commun ? Est-ce la cohabitation ? Mais, au point de vue de la liberté — le seul auquel je me place ici — il semble malaisé de contester que le droit d'habiter en co</w:t>
      </w:r>
      <w:r w:rsidRPr="001800BB">
        <w:rPr>
          <w:szCs w:val="36"/>
        </w:rPr>
        <w:t>m</w:t>
      </w:r>
      <w:r w:rsidRPr="001800BB">
        <w:rPr>
          <w:szCs w:val="36"/>
        </w:rPr>
        <w:t>mun, de manger à la même t</w:t>
      </w:r>
      <w:r w:rsidRPr="001800BB">
        <w:rPr>
          <w:szCs w:val="36"/>
        </w:rPr>
        <w:t>a</w:t>
      </w:r>
      <w:r w:rsidRPr="001800BB">
        <w:rPr>
          <w:szCs w:val="36"/>
        </w:rPr>
        <w:t>ble, de travailler dans le même atelier, voire de dormir dans le m</w:t>
      </w:r>
      <w:r>
        <w:rPr>
          <w:szCs w:val="36"/>
        </w:rPr>
        <w:t>ê</w:t>
      </w:r>
      <w:r w:rsidRPr="001800BB">
        <w:rPr>
          <w:szCs w:val="36"/>
        </w:rPr>
        <w:t>me dortoir ou dans des ce</w:t>
      </w:r>
      <w:r w:rsidRPr="001800BB">
        <w:rPr>
          <w:szCs w:val="36"/>
        </w:rPr>
        <w:t>l</w:t>
      </w:r>
      <w:r w:rsidRPr="001800BB">
        <w:rPr>
          <w:szCs w:val="36"/>
        </w:rPr>
        <w:t>lules voisines, soit un droit naturel ; et si on le conteste, on tombe rapidement dans l'arbitraire, comme chaque</w:t>
      </w:r>
      <w:r>
        <w:rPr>
          <w:szCs w:val="36"/>
        </w:rPr>
        <w:t xml:space="preserve"> fois qu'on s'écarte des grandes </w:t>
      </w:r>
      <w:r w:rsidRPr="001800BB">
        <w:rPr>
          <w:szCs w:val="36"/>
        </w:rPr>
        <w:t>règles du droit.</w:t>
      </w:r>
    </w:p>
    <w:p w14:paraId="788AB9C0" w14:textId="77777777" w:rsidR="00426AF6" w:rsidRPr="001800BB" w:rsidRDefault="00426AF6" w:rsidP="00426AF6">
      <w:pPr>
        <w:spacing w:before="120" w:after="120"/>
        <w:jc w:val="both"/>
      </w:pPr>
      <w:r w:rsidRPr="001800BB">
        <w:rPr>
          <w:szCs w:val="36"/>
        </w:rPr>
        <w:t>Où commence, en effet, la congrégation ? Ce qu'on n</w:t>
      </w:r>
      <w:r>
        <w:rPr>
          <w:szCs w:val="36"/>
        </w:rPr>
        <w:t>e</w:t>
      </w:r>
      <w:r w:rsidRPr="001800BB">
        <w:rPr>
          <w:szCs w:val="36"/>
        </w:rPr>
        <w:t xml:space="preserve"> permettra pas à cinquante, À trente, à vingt personnes, </w:t>
      </w:r>
      <w:r>
        <w:rPr>
          <w:szCs w:val="36"/>
        </w:rPr>
        <w:t>l’</w:t>
      </w:r>
      <w:r w:rsidRPr="001800BB">
        <w:rPr>
          <w:szCs w:val="36"/>
        </w:rPr>
        <w:t xml:space="preserve">interdira-t-on à </w:t>
      </w:r>
      <w:r>
        <w:rPr>
          <w:szCs w:val="36"/>
        </w:rPr>
        <w:t>dix, à six, a quatre ? On abou</w:t>
      </w:r>
      <w:r w:rsidRPr="001800BB">
        <w:rPr>
          <w:szCs w:val="36"/>
        </w:rPr>
        <w:t>tira, fatal</w:t>
      </w:r>
      <w:r w:rsidRPr="001800BB">
        <w:rPr>
          <w:szCs w:val="36"/>
        </w:rPr>
        <w:t>e</w:t>
      </w:r>
      <w:r w:rsidRPr="001800BB">
        <w:rPr>
          <w:szCs w:val="36"/>
        </w:rPr>
        <w:t>ment, à une sorte d'inquisition dans la vie privée et à la viol</w:t>
      </w:r>
      <w:r w:rsidRPr="001800BB">
        <w:rPr>
          <w:szCs w:val="36"/>
        </w:rPr>
        <w:t>a</w:t>
      </w:r>
      <w:r w:rsidRPr="001800BB">
        <w:rPr>
          <w:szCs w:val="36"/>
        </w:rPr>
        <w:t xml:space="preserve">tion du domicile. L'État peut-il défendre à des hommes, </w:t>
      </w:r>
      <w:r>
        <w:rPr>
          <w:szCs w:val="36"/>
        </w:rPr>
        <w:t>à</w:t>
      </w:r>
      <w:r w:rsidRPr="001800BB">
        <w:rPr>
          <w:szCs w:val="36"/>
        </w:rPr>
        <w:t xml:space="preserve"> des femmes de vivre ensemble, parce que les uns tiennent une école, que les autres soignent des malades ou recueillent des o</w:t>
      </w:r>
      <w:r w:rsidRPr="001800BB">
        <w:rPr>
          <w:szCs w:val="36"/>
        </w:rPr>
        <w:t>r</w:t>
      </w:r>
      <w:r w:rsidRPr="001800BB">
        <w:rPr>
          <w:szCs w:val="36"/>
        </w:rPr>
        <w:t>phelins ? Ou encore, ce qu'il permettrait aux laïques, l'État l'inter-dirait-il aux seuls membres des congrégations ? L'État va-t-il prohiber, comme immorale, la vie en commun des r</w:t>
      </w:r>
      <w:r w:rsidRPr="001800BB">
        <w:rPr>
          <w:szCs w:val="36"/>
        </w:rPr>
        <w:t>e</w:t>
      </w:r>
      <w:r w:rsidRPr="001800BB">
        <w:rPr>
          <w:szCs w:val="36"/>
        </w:rPr>
        <w:t>ligieux ou d</w:t>
      </w:r>
      <w:r>
        <w:rPr>
          <w:szCs w:val="36"/>
        </w:rPr>
        <w:t>e</w:t>
      </w:r>
      <w:r w:rsidRPr="001800BB">
        <w:rPr>
          <w:szCs w:val="36"/>
        </w:rPr>
        <w:t>s religieuses, alors qu'aujourd'hui il a une bie</w:t>
      </w:r>
      <w:r w:rsidRPr="001800BB">
        <w:rPr>
          <w:szCs w:val="36"/>
        </w:rPr>
        <w:t>n</w:t>
      </w:r>
      <w:r w:rsidRPr="001800BB">
        <w:rPr>
          <w:szCs w:val="36"/>
        </w:rPr>
        <w:t>veillante tolérance pour des maisons d'un tout autre genre ? L'État sera-t-il plus rigoureux pour la vertu</w:t>
      </w:r>
      <w:r>
        <w:rPr>
          <w:szCs w:val="36"/>
        </w:rPr>
        <w:t xml:space="preserve"> </w:t>
      </w:r>
      <w:r>
        <w:rPr>
          <w:szCs w:val="30"/>
        </w:rPr>
        <w:t xml:space="preserve">[248] </w:t>
      </w:r>
      <w:r w:rsidRPr="001800BB">
        <w:rPr>
          <w:szCs w:val="34"/>
        </w:rPr>
        <w:t>que pour le vice ? La vie en commun, qu'il permet aux professionne</w:t>
      </w:r>
      <w:r w:rsidRPr="001800BB">
        <w:rPr>
          <w:szCs w:val="34"/>
        </w:rPr>
        <w:t>l</w:t>
      </w:r>
      <w:r w:rsidRPr="001800BB">
        <w:rPr>
          <w:szCs w:val="34"/>
        </w:rPr>
        <w:t>les de la débauche, l'interdira-t-il aux femmes qui</w:t>
      </w:r>
      <w:r>
        <w:rPr>
          <w:szCs w:val="34"/>
        </w:rPr>
        <w:t xml:space="preserve"> font profession de chasteté ? O</w:t>
      </w:r>
      <w:r w:rsidRPr="001800BB">
        <w:rPr>
          <w:szCs w:val="34"/>
        </w:rPr>
        <w:t>u, comme les prostituées, livrera-t-il les vie</w:t>
      </w:r>
      <w:r w:rsidRPr="001800BB">
        <w:rPr>
          <w:szCs w:val="34"/>
        </w:rPr>
        <w:t>r</w:t>
      </w:r>
      <w:r w:rsidRPr="001800BB">
        <w:rPr>
          <w:szCs w:val="34"/>
        </w:rPr>
        <w:t>ges chrétie</w:t>
      </w:r>
      <w:r w:rsidRPr="001800BB">
        <w:rPr>
          <w:szCs w:val="34"/>
        </w:rPr>
        <w:t>n</w:t>
      </w:r>
      <w:r w:rsidRPr="001800BB">
        <w:rPr>
          <w:szCs w:val="34"/>
        </w:rPr>
        <w:t>nes à l'arbitraire de la police ?</w:t>
      </w:r>
    </w:p>
    <w:p w14:paraId="7D04E7C4" w14:textId="77777777" w:rsidR="00426AF6" w:rsidRPr="001800BB" w:rsidRDefault="00426AF6" w:rsidP="00426AF6">
      <w:pPr>
        <w:spacing w:before="120" w:after="120"/>
        <w:jc w:val="both"/>
      </w:pPr>
      <w:r w:rsidRPr="001800BB">
        <w:rPr>
          <w:szCs w:val="34"/>
        </w:rPr>
        <w:t>Au nom de quel principe, placerez-vous le religieux et la religieuse hors du droit commun ? C'est, dites-vous, qu'ils prononcent des vœux par lesquels ils aliènent leur liberté. Ces vœux de religion, je suis de ceux qui félicitent l'État m</w:t>
      </w:r>
      <w:r w:rsidRPr="001800BB">
        <w:rPr>
          <w:szCs w:val="34"/>
        </w:rPr>
        <w:t>o</w:t>
      </w:r>
      <w:r w:rsidRPr="001800BB">
        <w:rPr>
          <w:szCs w:val="34"/>
        </w:rPr>
        <w:t>derne de ne les pas reconnaître ; — au r</w:t>
      </w:r>
      <w:r w:rsidRPr="001800BB">
        <w:rPr>
          <w:szCs w:val="34"/>
        </w:rPr>
        <w:t>e</w:t>
      </w:r>
      <w:r w:rsidRPr="001800BB">
        <w:rPr>
          <w:szCs w:val="34"/>
        </w:rPr>
        <w:t xml:space="preserve">bours du clérical, au </w:t>
      </w:r>
      <w:r>
        <w:rPr>
          <w:szCs w:val="34"/>
        </w:rPr>
        <w:t>r</w:t>
      </w:r>
      <w:r w:rsidRPr="001800BB">
        <w:rPr>
          <w:szCs w:val="34"/>
        </w:rPr>
        <w:t>ebours de l'homme qui veut que l'État donne une sanction aux lois de l'Église, je crois que l'État est dans son rôle en ignorant les vœux religieux. Mais, suit-il de là que l'État ait le droit de les prohiber ? En vertu de quel principe les interd</w:t>
      </w:r>
      <w:r w:rsidRPr="001800BB">
        <w:rPr>
          <w:szCs w:val="34"/>
        </w:rPr>
        <w:t>i</w:t>
      </w:r>
      <w:r w:rsidRPr="001800BB">
        <w:rPr>
          <w:szCs w:val="34"/>
        </w:rPr>
        <w:t>rait-il, et comment s'y prendrait-il pour faire respecter cette interdiction ?</w:t>
      </w:r>
    </w:p>
    <w:p w14:paraId="403C557F" w14:textId="77777777" w:rsidR="00426AF6" w:rsidRPr="001800BB" w:rsidRDefault="00426AF6" w:rsidP="00426AF6">
      <w:pPr>
        <w:spacing w:before="120" w:after="120"/>
        <w:jc w:val="both"/>
      </w:pPr>
      <w:r w:rsidRPr="001800BB">
        <w:rPr>
          <w:szCs w:val="34"/>
        </w:rPr>
        <w:t>L'homme, la femme qui prononcent ces vœux le font l</w:t>
      </w:r>
      <w:r w:rsidRPr="001800BB">
        <w:rPr>
          <w:szCs w:val="34"/>
        </w:rPr>
        <w:t>i</w:t>
      </w:r>
      <w:r w:rsidRPr="001800BB">
        <w:rPr>
          <w:szCs w:val="34"/>
        </w:rPr>
        <w:t>brement ; ils restent libres, civilement ; ils ne sont obligés par ces vœux, qu'autant qu'ils veulent l'être ; ils demeurent libres, jusque dans leur obéissance. Le jour où il leur plaît de sortir du couvent, d</w:t>
      </w:r>
      <w:r>
        <w:rPr>
          <w:szCs w:val="34"/>
        </w:rPr>
        <w:t>e</w:t>
      </w:r>
      <w:r w:rsidRPr="001800BB">
        <w:rPr>
          <w:szCs w:val="34"/>
        </w:rPr>
        <w:t xml:space="preserve"> reprendre la vie du monde, ils sont parfait</w:t>
      </w:r>
      <w:r w:rsidRPr="001800BB">
        <w:rPr>
          <w:szCs w:val="34"/>
        </w:rPr>
        <w:t>e</w:t>
      </w:r>
      <w:r w:rsidRPr="001800BB">
        <w:rPr>
          <w:szCs w:val="34"/>
        </w:rPr>
        <w:t>ment maîtres de l</w:t>
      </w:r>
      <w:r>
        <w:rPr>
          <w:szCs w:val="34"/>
        </w:rPr>
        <w:t>e</w:t>
      </w:r>
      <w:r w:rsidRPr="001800BB">
        <w:rPr>
          <w:szCs w:val="34"/>
        </w:rPr>
        <w:t xml:space="preserve"> faire. Nous ne sommes plus sous l'</w:t>
      </w:r>
      <w:r>
        <w:rPr>
          <w:szCs w:val="34"/>
        </w:rPr>
        <w:t>A</w:t>
      </w:r>
      <w:r w:rsidRPr="001800BB">
        <w:rPr>
          <w:szCs w:val="34"/>
        </w:rPr>
        <w:t xml:space="preserve">ncien </w:t>
      </w:r>
      <w:r>
        <w:rPr>
          <w:szCs w:val="34"/>
        </w:rPr>
        <w:t>R</w:t>
      </w:r>
      <w:r w:rsidRPr="001800BB">
        <w:rPr>
          <w:szCs w:val="34"/>
        </w:rPr>
        <w:t>égime, alors que l'autorité royale poursuivait le moine, la nonne qui se permettaient de quitter le cloître et les y ram</w:t>
      </w:r>
      <w:r w:rsidRPr="001800BB">
        <w:rPr>
          <w:szCs w:val="34"/>
        </w:rPr>
        <w:t>e</w:t>
      </w:r>
      <w:r w:rsidRPr="001800BB">
        <w:rPr>
          <w:szCs w:val="34"/>
        </w:rPr>
        <w:t>nait de force. Les vœux monastiques n'ont aucune valeur l</w:t>
      </w:r>
      <w:r w:rsidRPr="001800BB">
        <w:rPr>
          <w:szCs w:val="34"/>
        </w:rPr>
        <w:t>é</w:t>
      </w:r>
      <w:r w:rsidRPr="001800BB">
        <w:rPr>
          <w:szCs w:val="34"/>
        </w:rPr>
        <w:t xml:space="preserve">gale ; ils ne font même </w:t>
      </w:r>
      <w:r>
        <w:rPr>
          <w:szCs w:val="34"/>
        </w:rPr>
        <w:t>plus</w:t>
      </w:r>
      <w:r w:rsidRPr="001800BB">
        <w:rPr>
          <w:szCs w:val="34"/>
        </w:rPr>
        <w:t xml:space="preserve"> obstacle au mariage de</w:t>
      </w:r>
      <w:r>
        <w:t xml:space="preserve"> </w:t>
      </w:r>
      <w:r>
        <w:rPr>
          <w:smallCaps/>
          <w:szCs w:val="34"/>
        </w:rPr>
        <w:t xml:space="preserve">[249] </w:t>
      </w:r>
      <w:r w:rsidRPr="001800BB">
        <w:rPr>
          <w:szCs w:val="34"/>
        </w:rPr>
        <w:t>ceux qui veulent les rompre. L'État et la loi les ignorent ; en cela, ils sauvegardent les droits de la liberté ; — ils viol</w:t>
      </w:r>
      <w:r w:rsidRPr="001800BB">
        <w:rPr>
          <w:szCs w:val="34"/>
        </w:rPr>
        <w:t>e</w:t>
      </w:r>
      <w:r w:rsidRPr="001800BB">
        <w:rPr>
          <w:szCs w:val="34"/>
        </w:rPr>
        <w:t>raient la liberté, au contraire, s'ils entreprenaient de les proh</w:t>
      </w:r>
      <w:r w:rsidRPr="001800BB">
        <w:rPr>
          <w:szCs w:val="34"/>
        </w:rPr>
        <w:t>i</w:t>
      </w:r>
      <w:r w:rsidRPr="001800BB">
        <w:rPr>
          <w:szCs w:val="34"/>
        </w:rPr>
        <w:t>ber.</w:t>
      </w:r>
    </w:p>
    <w:p w14:paraId="65A8B663" w14:textId="77777777" w:rsidR="00426AF6" w:rsidRPr="001800BB" w:rsidRDefault="00426AF6" w:rsidP="00426AF6">
      <w:pPr>
        <w:spacing w:before="120" w:after="120"/>
        <w:jc w:val="both"/>
      </w:pPr>
      <w:r w:rsidRPr="001800BB">
        <w:rPr>
          <w:szCs w:val="34"/>
        </w:rPr>
        <w:t>De quel droit, en effe</w:t>
      </w:r>
      <w:r>
        <w:rPr>
          <w:szCs w:val="34"/>
        </w:rPr>
        <w:t>t, sous quel prétexte les inter</w:t>
      </w:r>
      <w:r w:rsidRPr="001800BB">
        <w:rPr>
          <w:szCs w:val="34"/>
        </w:rPr>
        <w:t>dire ? Sera-ce, comme on nous y invite, parce que ces vœux sont contraires aux bonnes mœurs ? Lequel de ces vœux monas</w:t>
      </w:r>
      <w:r>
        <w:rPr>
          <w:szCs w:val="34"/>
        </w:rPr>
        <w:t>t</w:t>
      </w:r>
      <w:r w:rsidRPr="001800BB">
        <w:rPr>
          <w:szCs w:val="34"/>
        </w:rPr>
        <w:t>i</w:t>
      </w:r>
      <w:r w:rsidRPr="001800BB">
        <w:rPr>
          <w:szCs w:val="34"/>
        </w:rPr>
        <w:t>ques est contraire à la mor</w:t>
      </w:r>
      <w:r w:rsidRPr="001800BB">
        <w:rPr>
          <w:szCs w:val="34"/>
        </w:rPr>
        <w:t>a</w:t>
      </w:r>
      <w:r w:rsidRPr="001800BB">
        <w:rPr>
          <w:szCs w:val="34"/>
        </w:rPr>
        <w:t>le ? Est-ce le vœu de chasteté ? Mais, si vous le tolérez, chez le prêtre séculier, comment l'i</w:t>
      </w:r>
      <w:r w:rsidRPr="001800BB">
        <w:rPr>
          <w:szCs w:val="34"/>
        </w:rPr>
        <w:t>n</w:t>
      </w:r>
      <w:r w:rsidRPr="001800BB">
        <w:rPr>
          <w:szCs w:val="34"/>
        </w:rPr>
        <w:t xml:space="preserve">terdire aux religieux ? Y a-t-il, vraiment, de nos jours, un trop grand nombre d'hommes, voire de femmes, disposés </w:t>
      </w:r>
      <w:r>
        <w:rPr>
          <w:szCs w:val="34"/>
        </w:rPr>
        <w:t>à</w:t>
      </w:r>
      <w:r w:rsidRPr="001800BB">
        <w:rPr>
          <w:szCs w:val="34"/>
        </w:rPr>
        <w:t xml:space="preserve"> s'a</w:t>
      </w:r>
      <w:r w:rsidRPr="001800BB">
        <w:rPr>
          <w:szCs w:val="34"/>
        </w:rPr>
        <w:t>s</w:t>
      </w:r>
      <w:r w:rsidRPr="001800BB">
        <w:rPr>
          <w:szCs w:val="34"/>
        </w:rPr>
        <w:t xml:space="preserve">treindre à un pareil vœu ? </w:t>
      </w:r>
      <w:r>
        <w:rPr>
          <w:szCs w:val="34"/>
        </w:rPr>
        <w:t>E</w:t>
      </w:r>
      <w:r w:rsidRPr="001800BB">
        <w:rPr>
          <w:szCs w:val="34"/>
        </w:rPr>
        <w:t xml:space="preserve">st-ce à lui qu'il faut attribuer la stagnation de </w:t>
      </w:r>
      <w:r>
        <w:rPr>
          <w:szCs w:val="34"/>
        </w:rPr>
        <w:t xml:space="preserve">la population française ? </w:t>
      </w:r>
      <w:r w:rsidRPr="001800BB">
        <w:rPr>
          <w:szCs w:val="34"/>
        </w:rPr>
        <w:t>N'avons-nous pas, h</w:t>
      </w:r>
      <w:r w:rsidRPr="001800BB">
        <w:rPr>
          <w:szCs w:val="34"/>
        </w:rPr>
        <w:t>é</w:t>
      </w:r>
      <w:r w:rsidRPr="001800BB">
        <w:rPr>
          <w:szCs w:val="34"/>
        </w:rPr>
        <w:t>las</w:t>
      </w:r>
      <w:r>
        <w:rPr>
          <w:szCs w:val="34"/>
        </w:rPr>
        <w:t> !,</w:t>
      </w:r>
      <w:r w:rsidRPr="001800BB">
        <w:rPr>
          <w:szCs w:val="34"/>
        </w:rPr>
        <w:t xml:space="preserve"> à comba</w:t>
      </w:r>
      <w:r w:rsidRPr="001800BB">
        <w:rPr>
          <w:szCs w:val="34"/>
        </w:rPr>
        <w:t>t</w:t>
      </w:r>
      <w:r w:rsidRPr="001800BB">
        <w:rPr>
          <w:szCs w:val="34"/>
        </w:rPr>
        <w:t>tre le vicieux égoïsme d'autres célibataires que les célibataires eccl</w:t>
      </w:r>
      <w:r w:rsidRPr="001800BB">
        <w:rPr>
          <w:szCs w:val="34"/>
        </w:rPr>
        <w:t>é</w:t>
      </w:r>
      <w:r w:rsidRPr="001800BB">
        <w:rPr>
          <w:szCs w:val="34"/>
        </w:rPr>
        <w:t>siastiques ? Si tant de femmes cherchent un abri, avec une vie digne et occupée, à l'ombre du cloître, n'est-ce pas souvent que les calculs int</w:t>
      </w:r>
      <w:r w:rsidRPr="001800BB">
        <w:rPr>
          <w:szCs w:val="34"/>
        </w:rPr>
        <w:t>é</w:t>
      </w:r>
      <w:r w:rsidRPr="001800BB">
        <w:rPr>
          <w:szCs w:val="34"/>
        </w:rPr>
        <w:t>ressés d</w:t>
      </w:r>
      <w:r>
        <w:rPr>
          <w:szCs w:val="34"/>
        </w:rPr>
        <w:t>e</w:t>
      </w:r>
      <w:r w:rsidRPr="001800BB">
        <w:rPr>
          <w:szCs w:val="34"/>
        </w:rPr>
        <w:t xml:space="preserve"> l'autre sexe leur refusent les joies de la vie familiale ? Le célibat d</w:t>
      </w:r>
      <w:r>
        <w:rPr>
          <w:szCs w:val="34"/>
        </w:rPr>
        <w:t>e</w:t>
      </w:r>
      <w:r w:rsidRPr="001800BB">
        <w:rPr>
          <w:szCs w:val="34"/>
        </w:rPr>
        <w:t xml:space="preserve"> la d</w:t>
      </w:r>
      <w:r w:rsidRPr="001800BB">
        <w:rPr>
          <w:szCs w:val="34"/>
        </w:rPr>
        <w:t>é</w:t>
      </w:r>
      <w:r w:rsidRPr="001800BB">
        <w:rPr>
          <w:szCs w:val="34"/>
        </w:rPr>
        <w:t>bauche grossit, parfois, le célibat des couvents. Inte</w:t>
      </w:r>
      <w:r w:rsidRPr="001800BB">
        <w:rPr>
          <w:szCs w:val="34"/>
        </w:rPr>
        <w:t>r</w:t>
      </w:r>
      <w:r w:rsidRPr="001800BB">
        <w:rPr>
          <w:szCs w:val="34"/>
        </w:rPr>
        <w:t xml:space="preserve">rogez les statisticiens ; ils </w:t>
      </w:r>
      <w:r>
        <w:rPr>
          <w:szCs w:val="34"/>
        </w:rPr>
        <w:t>ont remarqué que les parties de l</w:t>
      </w:r>
      <w:r w:rsidRPr="001800BB">
        <w:rPr>
          <w:szCs w:val="34"/>
        </w:rPr>
        <w:t>a France où la population s</w:t>
      </w:r>
      <w:r>
        <w:rPr>
          <w:szCs w:val="34"/>
        </w:rPr>
        <w:t>e</w:t>
      </w:r>
      <w:r w:rsidRPr="001800BB">
        <w:rPr>
          <w:szCs w:val="34"/>
        </w:rPr>
        <w:t xml:space="preserve"> maintient l</w:t>
      </w:r>
      <w:r>
        <w:rPr>
          <w:szCs w:val="34"/>
        </w:rPr>
        <w:t>e</w:t>
      </w:r>
      <w:r w:rsidRPr="001800BB">
        <w:rPr>
          <w:szCs w:val="34"/>
        </w:rPr>
        <w:t xml:space="preserve"> mieux, où la natalité reste él</w:t>
      </w:r>
      <w:r w:rsidRPr="001800BB">
        <w:rPr>
          <w:szCs w:val="34"/>
        </w:rPr>
        <w:t>e</w:t>
      </w:r>
      <w:r w:rsidRPr="001800BB">
        <w:rPr>
          <w:szCs w:val="34"/>
        </w:rPr>
        <w:t>vée, sont fréquemment les pays où l'idée religieuse a conse</w:t>
      </w:r>
      <w:r w:rsidRPr="001800BB">
        <w:rPr>
          <w:szCs w:val="34"/>
        </w:rPr>
        <w:t>r</w:t>
      </w:r>
      <w:r w:rsidRPr="001800BB">
        <w:rPr>
          <w:szCs w:val="34"/>
        </w:rPr>
        <w:t>vé le plus de force et où, souvent, il y a le plus de vocations monastiques.</w:t>
      </w:r>
    </w:p>
    <w:p w14:paraId="1469D839" w14:textId="77777777" w:rsidR="00426AF6" w:rsidRDefault="00426AF6" w:rsidP="00426AF6">
      <w:pPr>
        <w:spacing w:before="120" w:after="120"/>
        <w:jc w:val="both"/>
        <w:rPr>
          <w:szCs w:val="34"/>
        </w:rPr>
      </w:pPr>
      <w:r w:rsidRPr="001800BB">
        <w:rPr>
          <w:szCs w:val="34"/>
        </w:rPr>
        <w:t>Quels sont les vœux religieux contraires aux bonnes mœurs ?</w:t>
      </w:r>
    </w:p>
    <w:p w14:paraId="3B98B788" w14:textId="77777777" w:rsidR="00426AF6" w:rsidRPr="001800BB" w:rsidRDefault="00426AF6" w:rsidP="00426AF6">
      <w:pPr>
        <w:spacing w:before="120" w:after="120"/>
        <w:jc w:val="both"/>
      </w:pPr>
      <w:r>
        <w:rPr>
          <w:szCs w:val="30"/>
        </w:rPr>
        <w:t>[250]</w:t>
      </w:r>
    </w:p>
    <w:p w14:paraId="6CC5B86A" w14:textId="77777777" w:rsidR="00426AF6" w:rsidRPr="001800BB" w:rsidRDefault="00426AF6" w:rsidP="00426AF6">
      <w:pPr>
        <w:spacing w:before="120" w:after="120"/>
        <w:jc w:val="both"/>
      </w:pPr>
      <w:r w:rsidRPr="001800BB">
        <w:rPr>
          <w:szCs w:val="34"/>
        </w:rPr>
        <w:t>Sera-ce le vœu de pauvreté ? Le froc des moines, la robe de bure</w:t>
      </w:r>
      <w:r>
        <w:rPr>
          <w:szCs w:val="34"/>
        </w:rPr>
        <w:t> </w:t>
      </w:r>
      <w:r>
        <w:rPr>
          <w:rStyle w:val="Appelnotedebasdep"/>
          <w:szCs w:val="34"/>
        </w:rPr>
        <w:footnoteReference w:id="248"/>
      </w:r>
      <w:r w:rsidRPr="001800BB">
        <w:rPr>
          <w:szCs w:val="34"/>
        </w:rPr>
        <w:t xml:space="preserve"> des religieuses seraient-</w:t>
      </w:r>
      <w:r>
        <w:rPr>
          <w:szCs w:val="34"/>
        </w:rPr>
        <w:t>il</w:t>
      </w:r>
      <w:r w:rsidRPr="001800BB">
        <w:rPr>
          <w:szCs w:val="34"/>
        </w:rPr>
        <w:t>s un scandale pour la d</w:t>
      </w:r>
      <w:r w:rsidRPr="001800BB">
        <w:rPr>
          <w:szCs w:val="34"/>
        </w:rPr>
        <w:t>é</w:t>
      </w:r>
      <w:r w:rsidRPr="001800BB">
        <w:rPr>
          <w:szCs w:val="34"/>
        </w:rPr>
        <w:t>licatesse de nos yeux, ou les pieds nus des disciples de Saint-François sont-ils de ma</w:t>
      </w:r>
      <w:r w:rsidRPr="001800BB">
        <w:rPr>
          <w:szCs w:val="34"/>
        </w:rPr>
        <w:t>u</w:t>
      </w:r>
      <w:r w:rsidRPr="001800BB">
        <w:rPr>
          <w:szCs w:val="34"/>
        </w:rPr>
        <w:t>vais exemples pour notre époque, affamée de jouissance et avide de luxe ? Je crois, pour ma part, qu'il y a là des leçons qui ne nous s</w:t>
      </w:r>
      <w:r w:rsidRPr="001800BB">
        <w:rPr>
          <w:szCs w:val="34"/>
        </w:rPr>
        <w:t>e</w:t>
      </w:r>
      <w:r w:rsidRPr="001800BB">
        <w:rPr>
          <w:szCs w:val="34"/>
        </w:rPr>
        <w:t>raient peut-être pas inutiles, quoi qu'elles viennent de bien loin, ou de bien haut, pour être entendues de la masse de nos contemporains.</w:t>
      </w:r>
    </w:p>
    <w:p w14:paraId="7840BCCE" w14:textId="77777777" w:rsidR="00426AF6" w:rsidRPr="001800BB" w:rsidRDefault="00426AF6" w:rsidP="00426AF6">
      <w:pPr>
        <w:spacing w:before="120" w:after="120"/>
        <w:jc w:val="both"/>
      </w:pPr>
      <w:r w:rsidRPr="001800BB">
        <w:rPr>
          <w:szCs w:val="34"/>
        </w:rPr>
        <w:t>Ce vœu d</w:t>
      </w:r>
      <w:r>
        <w:rPr>
          <w:szCs w:val="34"/>
        </w:rPr>
        <w:t>e</w:t>
      </w:r>
      <w:r w:rsidRPr="001800BB">
        <w:rPr>
          <w:szCs w:val="34"/>
        </w:rPr>
        <w:t xml:space="preserve"> pauvreté, s'il choque si fort les anticléricaux et les socialistes, est-ce parce qu'en ce temps de prédication co</w:t>
      </w:r>
      <w:r w:rsidRPr="001800BB">
        <w:rPr>
          <w:szCs w:val="34"/>
        </w:rPr>
        <w:t>l</w:t>
      </w:r>
      <w:r w:rsidRPr="001800BB">
        <w:rPr>
          <w:szCs w:val="34"/>
        </w:rPr>
        <w:t>lec</w:t>
      </w:r>
      <w:r>
        <w:rPr>
          <w:szCs w:val="34"/>
        </w:rPr>
        <w:t>ti</w:t>
      </w:r>
      <w:r w:rsidRPr="001800BB">
        <w:rPr>
          <w:szCs w:val="34"/>
        </w:rPr>
        <w:t>vis</w:t>
      </w:r>
      <w:r>
        <w:rPr>
          <w:szCs w:val="34"/>
        </w:rPr>
        <w:t>t</w:t>
      </w:r>
      <w:r w:rsidRPr="001800BB">
        <w:rPr>
          <w:szCs w:val="34"/>
        </w:rPr>
        <w:t>e, la vie de renoncement des moines et des religieuses montre, à quelles dures conditions, le communisme est réal</w:t>
      </w:r>
      <w:r w:rsidRPr="001800BB">
        <w:rPr>
          <w:szCs w:val="34"/>
        </w:rPr>
        <w:t>i</w:t>
      </w:r>
      <w:r w:rsidRPr="001800BB">
        <w:rPr>
          <w:szCs w:val="34"/>
        </w:rPr>
        <w:t>sable ? Est-ce, au contraire, crainte de voir, grâce à cette vie de privations volontaires, les établi</w:t>
      </w:r>
      <w:r w:rsidRPr="001800BB">
        <w:rPr>
          <w:szCs w:val="34"/>
        </w:rPr>
        <w:t>s</w:t>
      </w:r>
      <w:r w:rsidRPr="001800BB">
        <w:rPr>
          <w:szCs w:val="34"/>
        </w:rPr>
        <w:t>sements religieux et la mainmorte congréganiste s'étendre, démesur</w:t>
      </w:r>
      <w:r w:rsidRPr="001800BB">
        <w:rPr>
          <w:szCs w:val="34"/>
        </w:rPr>
        <w:t>é</w:t>
      </w:r>
      <w:r w:rsidRPr="001800BB">
        <w:rPr>
          <w:szCs w:val="34"/>
        </w:rPr>
        <w:t>ment, autour de nous ? Mais cette mainmorte, dont l</w:t>
      </w:r>
      <w:r>
        <w:rPr>
          <w:szCs w:val="34"/>
        </w:rPr>
        <w:t>e</w:t>
      </w:r>
      <w:r w:rsidRPr="001800BB">
        <w:rPr>
          <w:szCs w:val="34"/>
        </w:rPr>
        <w:t xml:space="preserve"> spectre nous épouvante, il est facile de prendre des précautions contre elle, en fixant, par exemple, comme aux États-Unis, une limite maxima aux biens immobiliers de chaque établissement de ce genre.</w:t>
      </w:r>
    </w:p>
    <w:p w14:paraId="6698263E" w14:textId="77777777" w:rsidR="00426AF6" w:rsidRPr="001800BB" w:rsidRDefault="00426AF6" w:rsidP="00426AF6">
      <w:pPr>
        <w:spacing w:before="120" w:after="120"/>
        <w:jc w:val="both"/>
      </w:pPr>
      <w:r w:rsidRPr="001800BB">
        <w:rPr>
          <w:szCs w:val="34"/>
        </w:rPr>
        <w:t>Reste le vœu d'obéissance. Ici, je comprendrais davantage les inquiétudes de l'anticlérical ; mais le vœu m</w:t>
      </w:r>
      <w:r>
        <w:rPr>
          <w:szCs w:val="34"/>
        </w:rPr>
        <w:t>ê</w:t>
      </w:r>
      <w:r w:rsidRPr="001800BB">
        <w:rPr>
          <w:szCs w:val="34"/>
        </w:rPr>
        <w:t>me d'obéi</w:t>
      </w:r>
      <w:r w:rsidRPr="001800BB">
        <w:rPr>
          <w:szCs w:val="34"/>
        </w:rPr>
        <w:t>s</w:t>
      </w:r>
      <w:r w:rsidRPr="001800BB">
        <w:rPr>
          <w:szCs w:val="34"/>
        </w:rPr>
        <w:t>sance jus</w:t>
      </w:r>
      <w:r>
        <w:rPr>
          <w:szCs w:val="34"/>
        </w:rPr>
        <w:t>t</w:t>
      </w:r>
      <w:r w:rsidRPr="001800BB">
        <w:rPr>
          <w:szCs w:val="34"/>
        </w:rPr>
        <w:t>ifie-t-il toutes les défiances dont il est l'objet ? N'oublions pas qu'il s'applique à un</w:t>
      </w:r>
      <w:r>
        <w:rPr>
          <w:szCs w:val="34"/>
        </w:rPr>
        <w:t>e</w:t>
      </w:r>
      <w:r w:rsidRPr="001800BB">
        <w:rPr>
          <w:szCs w:val="34"/>
        </w:rPr>
        <w:t xml:space="preserve"> règle librement acce</w:t>
      </w:r>
      <w:r w:rsidRPr="001800BB">
        <w:rPr>
          <w:szCs w:val="34"/>
        </w:rPr>
        <w:t>p</w:t>
      </w:r>
      <w:r w:rsidRPr="001800BB">
        <w:rPr>
          <w:szCs w:val="34"/>
        </w:rPr>
        <w:t>tée, ou aux commandements d'un s</w:t>
      </w:r>
      <w:r w:rsidRPr="001800BB">
        <w:rPr>
          <w:szCs w:val="34"/>
        </w:rPr>
        <w:t>u</w:t>
      </w:r>
      <w:r w:rsidRPr="001800BB">
        <w:rPr>
          <w:szCs w:val="34"/>
        </w:rPr>
        <w:t>périeur librement élu ; n'oublions pas qu'il ne concerne,</w:t>
      </w:r>
      <w:r>
        <w:t xml:space="preserve"> </w:t>
      </w:r>
      <w:r>
        <w:rPr>
          <w:smallCaps/>
          <w:szCs w:val="34"/>
        </w:rPr>
        <w:t xml:space="preserve">[251] </w:t>
      </w:r>
      <w:r w:rsidRPr="001800BB">
        <w:rPr>
          <w:szCs w:val="34"/>
        </w:rPr>
        <w:t>le plus souvent, que les observances</w:t>
      </w:r>
      <w:r>
        <w:rPr>
          <w:szCs w:val="34"/>
        </w:rPr>
        <w:t> </w:t>
      </w:r>
      <w:r>
        <w:rPr>
          <w:rStyle w:val="Appelnotedebasdep"/>
          <w:szCs w:val="34"/>
        </w:rPr>
        <w:footnoteReference w:id="249"/>
      </w:r>
      <w:r w:rsidRPr="001800BB">
        <w:rPr>
          <w:szCs w:val="34"/>
        </w:rPr>
        <w:t xml:space="preserve"> de la vie monastique, et que, dans les États modernes, le religieux reste toujours libre de s'y sou</w:t>
      </w:r>
      <w:r w:rsidRPr="001800BB">
        <w:rPr>
          <w:szCs w:val="34"/>
        </w:rPr>
        <w:t>s</w:t>
      </w:r>
      <w:r w:rsidRPr="001800BB">
        <w:rPr>
          <w:szCs w:val="34"/>
        </w:rPr>
        <w:t>traire, d</w:t>
      </w:r>
      <w:r>
        <w:rPr>
          <w:szCs w:val="34"/>
        </w:rPr>
        <w:t>è</w:t>
      </w:r>
      <w:r w:rsidRPr="001800BB">
        <w:rPr>
          <w:szCs w:val="34"/>
        </w:rPr>
        <w:t>s que pareil vœu heurte sa conscie</w:t>
      </w:r>
      <w:r w:rsidRPr="001800BB">
        <w:rPr>
          <w:szCs w:val="34"/>
        </w:rPr>
        <w:t>n</w:t>
      </w:r>
      <w:r w:rsidRPr="001800BB">
        <w:rPr>
          <w:szCs w:val="34"/>
        </w:rPr>
        <w:t>ce ou sa volonté.</w:t>
      </w:r>
    </w:p>
    <w:p w14:paraId="75FFF8A7" w14:textId="77777777" w:rsidR="00426AF6" w:rsidRPr="001800BB" w:rsidRDefault="00426AF6" w:rsidP="00426AF6">
      <w:pPr>
        <w:spacing w:before="120" w:after="120"/>
        <w:jc w:val="both"/>
      </w:pPr>
      <w:r w:rsidRPr="001800BB">
        <w:rPr>
          <w:szCs w:val="34"/>
        </w:rPr>
        <w:t>Ce vœu d'obéissance qui inquiète nos hommes d'État, les membres des congrégations sont-ils les seuls à le pratiquer, sinon à le prono</w:t>
      </w:r>
      <w:r w:rsidRPr="001800BB">
        <w:rPr>
          <w:szCs w:val="34"/>
        </w:rPr>
        <w:t>n</w:t>
      </w:r>
      <w:r w:rsidRPr="001800BB">
        <w:rPr>
          <w:szCs w:val="34"/>
        </w:rPr>
        <w:t>cer ? N'y a-t il pas, aujourd'hui, en France, des associations autrement nombreuses et autrement remua</w:t>
      </w:r>
      <w:r w:rsidRPr="001800BB">
        <w:rPr>
          <w:szCs w:val="34"/>
        </w:rPr>
        <w:t>n</w:t>
      </w:r>
      <w:r w:rsidRPr="001800BB">
        <w:rPr>
          <w:szCs w:val="34"/>
        </w:rPr>
        <w:t>tes, qui, sans toujours astreindre fo</w:t>
      </w:r>
      <w:r w:rsidRPr="001800BB">
        <w:rPr>
          <w:szCs w:val="34"/>
        </w:rPr>
        <w:t>r</w:t>
      </w:r>
      <w:r w:rsidRPr="001800BB">
        <w:rPr>
          <w:szCs w:val="34"/>
        </w:rPr>
        <w:t>mellement leurs initi</w:t>
      </w:r>
      <w:r>
        <w:rPr>
          <w:szCs w:val="34"/>
        </w:rPr>
        <w:t>é</w:t>
      </w:r>
      <w:r w:rsidRPr="001800BB">
        <w:rPr>
          <w:szCs w:val="34"/>
        </w:rPr>
        <w:t>s ou leurs affiliés à un vœu d'obéissance, les obligent, en fait, à une obéissance très étroite ? Ces associations, ai-je besoin de les nommer devant vous ? Pour n</w:t>
      </w:r>
      <w:r>
        <w:rPr>
          <w:szCs w:val="34"/>
        </w:rPr>
        <w:t>e</w:t>
      </w:r>
      <w:r w:rsidRPr="001800BB">
        <w:rPr>
          <w:szCs w:val="34"/>
        </w:rPr>
        <w:t xml:space="preserve"> parler que des sociétés ouvrières, les syndicats, qui prennent une place de plus en plus grande dans la vie moderne, n'émettent-ils pas la préte</w:t>
      </w:r>
      <w:r w:rsidRPr="001800BB">
        <w:rPr>
          <w:szCs w:val="34"/>
        </w:rPr>
        <w:t>n</w:t>
      </w:r>
      <w:r w:rsidRPr="001800BB">
        <w:rPr>
          <w:szCs w:val="34"/>
        </w:rPr>
        <w:t>tion que, lorsque leurs délégués ont pris une décision, l'e</w:t>
      </w:r>
      <w:r w:rsidRPr="001800BB">
        <w:rPr>
          <w:szCs w:val="34"/>
        </w:rPr>
        <w:t>n</w:t>
      </w:r>
      <w:r w:rsidRPr="001800BB">
        <w:rPr>
          <w:szCs w:val="34"/>
        </w:rPr>
        <w:t>semble de leurs membres doit s'y soumettre, aveuglément, dût ce</w:t>
      </w:r>
      <w:r>
        <w:rPr>
          <w:szCs w:val="34"/>
        </w:rPr>
        <w:t>t</w:t>
      </w:r>
      <w:r w:rsidRPr="001800BB">
        <w:rPr>
          <w:szCs w:val="34"/>
        </w:rPr>
        <w:t xml:space="preserve">te décision les condamner, comme dans les grèves, </w:t>
      </w:r>
      <w:r>
        <w:rPr>
          <w:szCs w:val="34"/>
        </w:rPr>
        <w:t>à</w:t>
      </w:r>
      <w:r w:rsidRPr="001800BB">
        <w:rPr>
          <w:szCs w:val="34"/>
        </w:rPr>
        <w:t xml:space="preserve"> la misère et à la faim ? A ceux qui redoutent l'esprit d'obéissa</w:t>
      </w:r>
      <w:r w:rsidRPr="001800BB">
        <w:rPr>
          <w:szCs w:val="34"/>
        </w:rPr>
        <w:t>n</w:t>
      </w:r>
      <w:r w:rsidRPr="001800BB">
        <w:rPr>
          <w:szCs w:val="34"/>
        </w:rPr>
        <w:t>ce et de discipline des congrégations religieuses, je dema</w:t>
      </w:r>
      <w:r w:rsidRPr="001800BB">
        <w:rPr>
          <w:szCs w:val="34"/>
        </w:rPr>
        <w:t>n</w:t>
      </w:r>
      <w:r w:rsidRPr="001800BB">
        <w:rPr>
          <w:szCs w:val="34"/>
        </w:rPr>
        <w:t>de s'ils voient sans inquiétud</w:t>
      </w:r>
      <w:r>
        <w:rPr>
          <w:szCs w:val="34"/>
        </w:rPr>
        <w:t>e</w:t>
      </w:r>
      <w:r w:rsidRPr="001800BB">
        <w:rPr>
          <w:szCs w:val="34"/>
        </w:rPr>
        <w:t xml:space="preserve"> la formation de ces fédérations ouvri</w:t>
      </w:r>
      <w:r w:rsidRPr="001800BB">
        <w:rPr>
          <w:szCs w:val="34"/>
        </w:rPr>
        <w:t>è</w:t>
      </w:r>
      <w:r w:rsidRPr="001800BB">
        <w:rPr>
          <w:szCs w:val="34"/>
        </w:rPr>
        <w:t>res qui embrassent peu à peu tout le territoire français, et qui, en décrétant la grève générale, se vantent d'être ma</w:t>
      </w:r>
      <w:r w:rsidRPr="001800BB">
        <w:rPr>
          <w:szCs w:val="34"/>
        </w:rPr>
        <w:t>î</w:t>
      </w:r>
      <w:r w:rsidRPr="001800BB">
        <w:rPr>
          <w:szCs w:val="34"/>
        </w:rPr>
        <w:t xml:space="preserve">tresses d'arrêter, </w:t>
      </w:r>
      <w:r>
        <w:rPr>
          <w:szCs w:val="34"/>
        </w:rPr>
        <w:t xml:space="preserve">à </w:t>
      </w:r>
      <w:r w:rsidRPr="001800BB">
        <w:rPr>
          <w:szCs w:val="34"/>
        </w:rPr>
        <w:t>leur gré, toute la vie nationale ? Ici, enc</w:t>
      </w:r>
      <w:r w:rsidRPr="001800BB">
        <w:rPr>
          <w:szCs w:val="34"/>
        </w:rPr>
        <w:t>o</w:t>
      </w:r>
      <w:r w:rsidRPr="001800BB">
        <w:rPr>
          <w:szCs w:val="34"/>
        </w:rPr>
        <w:t>re, si le droit d'association a ses périls, les plus sérieux et les plus menaçants ne proviennent poi</w:t>
      </w:r>
      <w:r>
        <w:rPr>
          <w:szCs w:val="34"/>
        </w:rPr>
        <w:t>nt</w:t>
      </w:r>
      <w:r w:rsidRPr="001800BB">
        <w:rPr>
          <w:szCs w:val="34"/>
        </w:rPr>
        <w:t xml:space="preserve"> des vœux de religion. Ceux d'entre vous, que j</w:t>
      </w:r>
      <w:r>
        <w:rPr>
          <w:szCs w:val="34"/>
        </w:rPr>
        <w:t>e</w:t>
      </w:r>
      <w:r w:rsidRPr="001800BB">
        <w:rPr>
          <w:szCs w:val="34"/>
        </w:rPr>
        <w:t xml:space="preserve"> n'ai pas su convaincre,</w:t>
      </w:r>
      <w:r>
        <w:t xml:space="preserve"> [252] </w:t>
      </w:r>
      <w:r w:rsidRPr="001800BB">
        <w:rPr>
          <w:szCs w:val="34"/>
        </w:rPr>
        <w:t>je les renverrai aux fortes études de deux jurisconsultes dont la scie</w:t>
      </w:r>
      <w:r w:rsidRPr="001800BB">
        <w:rPr>
          <w:szCs w:val="34"/>
        </w:rPr>
        <w:t>n</w:t>
      </w:r>
      <w:r w:rsidRPr="001800BB">
        <w:rPr>
          <w:szCs w:val="34"/>
        </w:rPr>
        <w:t xml:space="preserve">ce égale l'éloquence, M. Barboux et M. </w:t>
      </w:r>
      <w:r>
        <w:rPr>
          <w:szCs w:val="34"/>
        </w:rPr>
        <w:t>R</w:t>
      </w:r>
      <w:r w:rsidRPr="001800BB">
        <w:rPr>
          <w:szCs w:val="34"/>
        </w:rPr>
        <w:t>ousse</w:t>
      </w:r>
      <w:r>
        <w:rPr>
          <w:szCs w:val="34"/>
        </w:rPr>
        <w:t> </w:t>
      </w:r>
      <w:r>
        <w:rPr>
          <w:rStyle w:val="Appelnotedebasdep"/>
          <w:szCs w:val="34"/>
        </w:rPr>
        <w:footnoteReference w:id="250"/>
      </w:r>
      <w:r w:rsidRPr="001800BB">
        <w:rPr>
          <w:szCs w:val="34"/>
        </w:rPr>
        <w:t>. Si un gouvern</w:t>
      </w:r>
      <w:r w:rsidRPr="001800BB">
        <w:rPr>
          <w:szCs w:val="34"/>
        </w:rPr>
        <w:t>e</w:t>
      </w:r>
      <w:r w:rsidRPr="001800BB">
        <w:rPr>
          <w:szCs w:val="34"/>
        </w:rPr>
        <w:t>ment moderne n</w:t>
      </w:r>
      <w:r>
        <w:rPr>
          <w:szCs w:val="34"/>
        </w:rPr>
        <w:t>e</w:t>
      </w:r>
      <w:r w:rsidRPr="001800BB">
        <w:rPr>
          <w:szCs w:val="34"/>
        </w:rPr>
        <w:t xml:space="preserve"> peut reconnaître les vœux, il ne peut, </w:t>
      </w:r>
      <w:r>
        <w:rPr>
          <w:szCs w:val="34"/>
        </w:rPr>
        <w:t>n</w:t>
      </w:r>
      <w:r w:rsidRPr="001800BB">
        <w:rPr>
          <w:szCs w:val="34"/>
        </w:rPr>
        <w:t>on plus, les prohiber. Sur cette question, nous n'avons qu'à nous en tenir aux pri</w:t>
      </w:r>
      <w:r w:rsidRPr="001800BB">
        <w:rPr>
          <w:szCs w:val="34"/>
        </w:rPr>
        <w:t>n</w:t>
      </w:r>
      <w:r w:rsidRPr="001800BB">
        <w:rPr>
          <w:szCs w:val="34"/>
        </w:rPr>
        <w:t>cipes de la Révolution française, avant la Terreur, à la loi spécial</w:t>
      </w:r>
      <w:r w:rsidRPr="001800BB">
        <w:rPr>
          <w:szCs w:val="34"/>
        </w:rPr>
        <w:t>e</w:t>
      </w:r>
      <w:r w:rsidRPr="001800BB">
        <w:rPr>
          <w:szCs w:val="34"/>
        </w:rPr>
        <w:t>ment du l</w:t>
      </w:r>
      <w:r>
        <w:rPr>
          <w:szCs w:val="34"/>
        </w:rPr>
        <w:t>5</w:t>
      </w:r>
      <w:r w:rsidRPr="001800BB">
        <w:rPr>
          <w:szCs w:val="34"/>
        </w:rPr>
        <w:t xml:space="preserve"> février 1</w:t>
      </w:r>
      <w:r>
        <w:rPr>
          <w:szCs w:val="34"/>
        </w:rPr>
        <w:t>7</w:t>
      </w:r>
      <w:r w:rsidRPr="001800BB">
        <w:rPr>
          <w:szCs w:val="34"/>
        </w:rPr>
        <w:t>90, loi qui, en déclarant que les vœux monast</w:t>
      </w:r>
      <w:r w:rsidRPr="001800BB">
        <w:rPr>
          <w:szCs w:val="34"/>
        </w:rPr>
        <w:t>i</w:t>
      </w:r>
      <w:r w:rsidRPr="001800BB">
        <w:rPr>
          <w:szCs w:val="34"/>
        </w:rPr>
        <w:t>ques solennels n'é</w:t>
      </w:r>
      <w:r>
        <w:rPr>
          <w:szCs w:val="34"/>
        </w:rPr>
        <w:t>taient plus reconnus par l'État</w:t>
      </w:r>
      <w:r w:rsidRPr="001800BB">
        <w:rPr>
          <w:szCs w:val="34"/>
        </w:rPr>
        <w:t>, laissaient les religieux l</w:t>
      </w:r>
      <w:r w:rsidRPr="001800BB">
        <w:rPr>
          <w:szCs w:val="34"/>
        </w:rPr>
        <w:t>i</w:t>
      </w:r>
      <w:r w:rsidRPr="001800BB">
        <w:rPr>
          <w:szCs w:val="34"/>
        </w:rPr>
        <w:t>bres de s'y conformer ou de s'y soustraire.</w:t>
      </w:r>
    </w:p>
    <w:p w14:paraId="77F32097" w14:textId="77777777" w:rsidR="00426AF6" w:rsidRDefault="00426AF6" w:rsidP="00426AF6">
      <w:pPr>
        <w:spacing w:before="120" w:after="120"/>
        <w:jc w:val="both"/>
        <w:rPr>
          <w:szCs w:val="34"/>
        </w:rPr>
      </w:pPr>
    </w:p>
    <w:p w14:paraId="45363FDC" w14:textId="77777777" w:rsidR="00426AF6" w:rsidRDefault="00426AF6" w:rsidP="00426AF6">
      <w:pPr>
        <w:spacing w:before="120" w:after="120"/>
        <w:jc w:val="both"/>
        <w:rPr>
          <w:szCs w:val="34"/>
        </w:rPr>
      </w:pPr>
    </w:p>
    <w:p w14:paraId="4D3CB044" w14:textId="77777777" w:rsidR="00426AF6" w:rsidRPr="001800BB" w:rsidRDefault="00426AF6" w:rsidP="00426AF6">
      <w:pPr>
        <w:spacing w:before="120" w:after="120"/>
        <w:jc w:val="both"/>
      </w:pPr>
      <w:r w:rsidRPr="001800BB">
        <w:rPr>
          <w:szCs w:val="34"/>
        </w:rPr>
        <w:t>Pourquoi, disent nombre d'anticléricaux, ne pas supprimer les congrégations ? Elles n</w:t>
      </w:r>
      <w:r>
        <w:rPr>
          <w:szCs w:val="34"/>
        </w:rPr>
        <w:t>e</w:t>
      </w:r>
      <w:r w:rsidRPr="001800BB">
        <w:rPr>
          <w:szCs w:val="34"/>
        </w:rPr>
        <w:t xml:space="preserve"> sont pas nécessaires à l'Église ; on peut les dissoudre sans que les catholiques aient le droit de s'en plaindre au nom d</w:t>
      </w:r>
      <w:r>
        <w:rPr>
          <w:szCs w:val="34"/>
        </w:rPr>
        <w:t>e</w:t>
      </w:r>
      <w:r w:rsidRPr="001800BB">
        <w:rPr>
          <w:szCs w:val="34"/>
        </w:rPr>
        <w:t xml:space="preserve"> la liberté religieuse. </w:t>
      </w:r>
      <w:r>
        <w:rPr>
          <w:szCs w:val="34"/>
        </w:rPr>
        <w:t>Il</w:t>
      </w:r>
      <w:r w:rsidRPr="001800BB">
        <w:rPr>
          <w:szCs w:val="34"/>
        </w:rPr>
        <w:t xml:space="preserve"> est vrai, elles ne sont pas nécessaires à l'Église, en ce sens qu</w:t>
      </w:r>
      <w:r>
        <w:rPr>
          <w:szCs w:val="34"/>
        </w:rPr>
        <w:t>e</w:t>
      </w:r>
      <w:r w:rsidRPr="001800BB">
        <w:rPr>
          <w:szCs w:val="34"/>
        </w:rPr>
        <w:t xml:space="preserve"> les cérém</w:t>
      </w:r>
      <w:r w:rsidRPr="001800BB">
        <w:rPr>
          <w:szCs w:val="34"/>
        </w:rPr>
        <w:t>o</w:t>
      </w:r>
      <w:r w:rsidRPr="001800BB">
        <w:rPr>
          <w:szCs w:val="34"/>
        </w:rPr>
        <w:t>nies peuvent s'accomplir, qu</w:t>
      </w:r>
      <w:r>
        <w:rPr>
          <w:szCs w:val="34"/>
        </w:rPr>
        <w:t xml:space="preserve">e les </w:t>
      </w:r>
      <w:r w:rsidRPr="001800BB">
        <w:rPr>
          <w:szCs w:val="34"/>
        </w:rPr>
        <w:t>sacrements peuvent être distribués aux fidèles, sans le secours des congrégations. Le clergé séculier y pourrait suf</w:t>
      </w:r>
      <w:r>
        <w:rPr>
          <w:szCs w:val="34"/>
        </w:rPr>
        <w:t>fi</w:t>
      </w:r>
      <w:r w:rsidRPr="001800BB">
        <w:rPr>
          <w:szCs w:val="34"/>
        </w:rPr>
        <w:t xml:space="preserve">re. </w:t>
      </w:r>
      <w:r>
        <w:rPr>
          <w:szCs w:val="34"/>
        </w:rPr>
        <w:t>Il n’en</w:t>
      </w:r>
      <w:r w:rsidRPr="001800BB">
        <w:rPr>
          <w:szCs w:val="34"/>
        </w:rPr>
        <w:t xml:space="preserve"> est pas moins vrai que, si elles ne sont pas indispensables au culte catholique, les congrégations sortent, spontanément, d</w:t>
      </w:r>
      <w:r>
        <w:rPr>
          <w:szCs w:val="34"/>
        </w:rPr>
        <w:t>e</w:t>
      </w:r>
      <w:r w:rsidRPr="001800BB">
        <w:rPr>
          <w:szCs w:val="34"/>
        </w:rPr>
        <w:t xml:space="preserve"> l'esprit d</w:t>
      </w:r>
      <w:r>
        <w:rPr>
          <w:szCs w:val="34"/>
        </w:rPr>
        <w:t>e</w:t>
      </w:r>
      <w:r w:rsidRPr="001800BB">
        <w:rPr>
          <w:szCs w:val="34"/>
        </w:rPr>
        <w:t xml:space="preserve"> l'Égl</w:t>
      </w:r>
      <w:r w:rsidRPr="001800BB">
        <w:rPr>
          <w:szCs w:val="34"/>
        </w:rPr>
        <w:t>i</w:t>
      </w:r>
      <w:r w:rsidRPr="001800BB">
        <w:rPr>
          <w:szCs w:val="34"/>
        </w:rPr>
        <w:t>se cathol</w:t>
      </w:r>
      <w:r w:rsidRPr="001800BB">
        <w:rPr>
          <w:szCs w:val="34"/>
        </w:rPr>
        <w:t>i</w:t>
      </w:r>
      <w:r w:rsidRPr="001800BB">
        <w:rPr>
          <w:szCs w:val="34"/>
        </w:rPr>
        <w:t>que, on pourrait même dire de l'esprit d</w:t>
      </w:r>
      <w:r>
        <w:rPr>
          <w:szCs w:val="34"/>
        </w:rPr>
        <w:t>e</w:t>
      </w:r>
      <w:r w:rsidRPr="001800BB">
        <w:rPr>
          <w:szCs w:val="34"/>
        </w:rPr>
        <w:t xml:space="preserve"> l'Évangile. La preuve en est qu</w:t>
      </w:r>
      <w:r>
        <w:rPr>
          <w:szCs w:val="34"/>
        </w:rPr>
        <w:t>e</w:t>
      </w:r>
      <w:r w:rsidRPr="001800BB">
        <w:rPr>
          <w:szCs w:val="34"/>
        </w:rPr>
        <w:t xml:space="preserve">, depuis des siècles, la vie monastique est en honneur, non </w:t>
      </w:r>
      <w:r>
        <w:rPr>
          <w:szCs w:val="34"/>
        </w:rPr>
        <w:t>seule</w:t>
      </w:r>
      <w:r w:rsidRPr="001800BB">
        <w:rPr>
          <w:szCs w:val="34"/>
        </w:rPr>
        <w:t>ment</w:t>
      </w:r>
      <w:r>
        <w:t xml:space="preserve"> </w:t>
      </w:r>
      <w:r>
        <w:rPr>
          <w:smallCaps/>
          <w:szCs w:val="34"/>
        </w:rPr>
        <w:t>[253]</w:t>
      </w:r>
      <w:r w:rsidRPr="001800BB">
        <w:rPr>
          <w:szCs w:val="34"/>
        </w:rPr>
        <w:t xml:space="preserve"> dans l'Église latine, mais aussi dans l'</w:t>
      </w:r>
      <w:r>
        <w:rPr>
          <w:szCs w:val="34"/>
        </w:rPr>
        <w:t>É</w:t>
      </w:r>
      <w:r w:rsidRPr="001800BB">
        <w:rPr>
          <w:szCs w:val="34"/>
        </w:rPr>
        <w:t>glise gre</w:t>
      </w:r>
      <w:r w:rsidRPr="001800BB">
        <w:rPr>
          <w:szCs w:val="34"/>
        </w:rPr>
        <w:t>c</w:t>
      </w:r>
      <w:r w:rsidRPr="001800BB">
        <w:rPr>
          <w:szCs w:val="34"/>
        </w:rPr>
        <w:t>que.</w:t>
      </w:r>
    </w:p>
    <w:p w14:paraId="2C42F646" w14:textId="77777777" w:rsidR="00426AF6" w:rsidRPr="001800BB" w:rsidRDefault="00426AF6" w:rsidP="00426AF6">
      <w:pPr>
        <w:spacing w:before="120" w:after="120"/>
        <w:jc w:val="both"/>
      </w:pPr>
      <w:r w:rsidRPr="001800BB">
        <w:rPr>
          <w:szCs w:val="34"/>
        </w:rPr>
        <w:t>Selon les Grecs, comme selon les Latins, ce n'est que dans les m</w:t>
      </w:r>
      <w:r w:rsidRPr="001800BB">
        <w:rPr>
          <w:szCs w:val="34"/>
        </w:rPr>
        <w:t>o</w:t>
      </w:r>
      <w:r w:rsidRPr="001800BB">
        <w:rPr>
          <w:szCs w:val="34"/>
        </w:rPr>
        <w:t>nastères que le chrétien peut pleinement pratiquer les conseils de l'Évangile et mener la vie parfaite. Est-ce à l'ant</w:t>
      </w:r>
      <w:r w:rsidRPr="001800BB">
        <w:rPr>
          <w:szCs w:val="34"/>
        </w:rPr>
        <w:t>i</w:t>
      </w:r>
      <w:r w:rsidRPr="001800BB">
        <w:rPr>
          <w:szCs w:val="34"/>
        </w:rPr>
        <w:t>clérical, est-ce à des hommes étrangers à l'Église, de s'ériger en juges de ce que commande la perfection chrétienne ? Que devient alors la liberté religieuse ? Pour poser la question d'une manière plus nette, supposez qu'il s'agisse, non plus des catho</w:t>
      </w:r>
      <w:r>
        <w:rPr>
          <w:szCs w:val="34"/>
        </w:rPr>
        <w:t>liques, mais des mu</w:t>
      </w:r>
      <w:r w:rsidRPr="001800BB">
        <w:rPr>
          <w:szCs w:val="34"/>
        </w:rPr>
        <w:t>sul</w:t>
      </w:r>
      <w:r>
        <w:rPr>
          <w:szCs w:val="34"/>
        </w:rPr>
        <w:t>m</w:t>
      </w:r>
      <w:r w:rsidRPr="001800BB">
        <w:rPr>
          <w:szCs w:val="34"/>
        </w:rPr>
        <w:t>ans, mais des bouddhistes, et demandez-vous si ce serait respecter entièrement la liberté religieuse que de leur interdire d'entrer dans les tékkés</w:t>
      </w:r>
      <w:r>
        <w:rPr>
          <w:szCs w:val="34"/>
        </w:rPr>
        <w:t> </w:t>
      </w:r>
      <w:r>
        <w:rPr>
          <w:rStyle w:val="Appelnotedebasdep"/>
          <w:szCs w:val="34"/>
        </w:rPr>
        <w:footnoteReference w:id="251"/>
      </w:r>
      <w:r w:rsidRPr="001800BB">
        <w:rPr>
          <w:szCs w:val="34"/>
        </w:rPr>
        <w:t xml:space="preserve"> de l'Islam ou dans les l</w:t>
      </w:r>
      <w:r>
        <w:rPr>
          <w:szCs w:val="34"/>
        </w:rPr>
        <w:t>amas</w:t>
      </w:r>
      <w:r w:rsidRPr="001800BB">
        <w:rPr>
          <w:szCs w:val="34"/>
        </w:rPr>
        <w:t>eries</w:t>
      </w:r>
      <w:r>
        <w:rPr>
          <w:szCs w:val="34"/>
        </w:rPr>
        <w:t> </w:t>
      </w:r>
      <w:r>
        <w:rPr>
          <w:rStyle w:val="Appelnotedebasdep"/>
          <w:szCs w:val="34"/>
        </w:rPr>
        <w:footnoteReference w:id="252"/>
      </w:r>
      <w:r>
        <w:rPr>
          <w:szCs w:val="34"/>
        </w:rPr>
        <w:t xml:space="preserve"> </w:t>
      </w:r>
      <w:r w:rsidRPr="001800BB">
        <w:rPr>
          <w:szCs w:val="34"/>
        </w:rPr>
        <w:t>du Bouddhisme, car les deux religions ont, l'une et l'autre, des établissements anal</w:t>
      </w:r>
      <w:r w:rsidRPr="001800BB">
        <w:rPr>
          <w:szCs w:val="34"/>
        </w:rPr>
        <w:t>o</w:t>
      </w:r>
      <w:r w:rsidRPr="001800BB">
        <w:rPr>
          <w:szCs w:val="34"/>
        </w:rPr>
        <w:t>gues à nos couvents.</w:t>
      </w:r>
    </w:p>
    <w:p w14:paraId="1FEE9F8B" w14:textId="77777777" w:rsidR="00426AF6" w:rsidRPr="001800BB" w:rsidRDefault="00426AF6" w:rsidP="00426AF6">
      <w:pPr>
        <w:spacing w:before="120" w:after="120"/>
        <w:jc w:val="both"/>
      </w:pPr>
      <w:r w:rsidRPr="001800BB">
        <w:rPr>
          <w:szCs w:val="34"/>
        </w:rPr>
        <w:t>Aucun doute, à mon sens, interdire au bouddhiste ou au musulman d</w:t>
      </w:r>
      <w:r>
        <w:rPr>
          <w:szCs w:val="34"/>
        </w:rPr>
        <w:t>e</w:t>
      </w:r>
      <w:r w:rsidRPr="001800BB">
        <w:rPr>
          <w:szCs w:val="34"/>
        </w:rPr>
        <w:t xml:space="preserve"> faire son salut, comme il l'entend, dans les m</w:t>
      </w:r>
      <w:r w:rsidRPr="001800BB">
        <w:rPr>
          <w:szCs w:val="34"/>
        </w:rPr>
        <w:t>o</w:t>
      </w:r>
      <w:r w:rsidRPr="001800BB">
        <w:rPr>
          <w:szCs w:val="34"/>
        </w:rPr>
        <w:t>nastères de sa religion, ce serait empiéter sur sa liberté rel</w:t>
      </w:r>
      <w:r w:rsidRPr="001800BB">
        <w:rPr>
          <w:szCs w:val="34"/>
        </w:rPr>
        <w:t>i</w:t>
      </w:r>
      <w:r w:rsidRPr="001800BB">
        <w:rPr>
          <w:szCs w:val="34"/>
        </w:rPr>
        <w:t>gieuse.</w:t>
      </w:r>
    </w:p>
    <w:p w14:paraId="206B4F3F" w14:textId="77777777" w:rsidR="00426AF6" w:rsidRPr="001800BB" w:rsidRDefault="00426AF6" w:rsidP="00426AF6">
      <w:pPr>
        <w:spacing w:before="120" w:after="120"/>
        <w:jc w:val="both"/>
      </w:pPr>
      <w:r w:rsidRPr="001800BB">
        <w:rPr>
          <w:szCs w:val="34"/>
        </w:rPr>
        <w:t>Ces congrégations ou ces confréries musulmanes, ces m</w:t>
      </w:r>
      <w:r w:rsidRPr="001800BB">
        <w:rPr>
          <w:szCs w:val="34"/>
        </w:rPr>
        <w:t>o</w:t>
      </w:r>
      <w:r w:rsidRPr="001800BB">
        <w:rPr>
          <w:szCs w:val="34"/>
        </w:rPr>
        <w:t>nastères bouddhistes, que l'État les surveille ; qu'il se mette en garde contre leurs attaques, qu'il les punisse, s'ils violent la loi ; c'est son droit ; mais, à cela, se borne son droit. Et la l</w:t>
      </w:r>
      <w:r w:rsidRPr="001800BB">
        <w:rPr>
          <w:szCs w:val="34"/>
        </w:rPr>
        <w:t>i</w:t>
      </w:r>
      <w:r w:rsidRPr="001800BB">
        <w:rPr>
          <w:szCs w:val="34"/>
        </w:rPr>
        <w:t>berté que je réclame pour les disciples du Prophète ou du Bouddha, je la revendique, également, pour les catholiques de Franc</w:t>
      </w:r>
      <w:r>
        <w:rPr>
          <w:szCs w:val="34"/>
        </w:rPr>
        <w:t>e</w:t>
      </w:r>
      <w:r w:rsidRPr="001800BB">
        <w:rPr>
          <w:szCs w:val="34"/>
        </w:rPr>
        <w:t>, en vertu des mêmes principes. Qu'on n</w:t>
      </w:r>
      <w:r>
        <w:rPr>
          <w:szCs w:val="34"/>
        </w:rPr>
        <w:t>e</w:t>
      </w:r>
      <w:r w:rsidRPr="001800BB">
        <w:rPr>
          <w:szCs w:val="34"/>
        </w:rPr>
        <w:t xml:space="preserve"> vienne pas nous dire des</w:t>
      </w:r>
      <w:r>
        <w:t xml:space="preserve"> [254] </w:t>
      </w:r>
      <w:r w:rsidRPr="001800BB">
        <w:rPr>
          <w:szCs w:val="34"/>
        </w:rPr>
        <w:t>religieux ce que l'antisémite nous dit des juifs ; ce sont des parasites. Laissons à la société collect</w:t>
      </w:r>
      <w:r w:rsidRPr="001800BB">
        <w:rPr>
          <w:szCs w:val="34"/>
        </w:rPr>
        <w:t>i</w:t>
      </w:r>
      <w:r w:rsidRPr="001800BB">
        <w:rPr>
          <w:szCs w:val="34"/>
        </w:rPr>
        <w:t>vis</w:t>
      </w:r>
      <w:r>
        <w:rPr>
          <w:szCs w:val="34"/>
        </w:rPr>
        <w:t>t</w:t>
      </w:r>
      <w:r w:rsidRPr="001800BB">
        <w:rPr>
          <w:szCs w:val="34"/>
        </w:rPr>
        <w:t>e, si jamais elle doit s'établir, le soin de bannir de la cité les professions qu'e</w:t>
      </w:r>
      <w:r w:rsidRPr="001800BB">
        <w:rPr>
          <w:szCs w:val="34"/>
        </w:rPr>
        <w:t>l</w:t>
      </w:r>
      <w:r w:rsidRPr="001800BB">
        <w:rPr>
          <w:szCs w:val="34"/>
        </w:rPr>
        <w:t>le traitera de parasitaires. Pour nous, le souci de la liberté i</w:t>
      </w:r>
      <w:r w:rsidRPr="001800BB">
        <w:rPr>
          <w:szCs w:val="34"/>
        </w:rPr>
        <w:t>n</w:t>
      </w:r>
      <w:r w:rsidRPr="001800BB">
        <w:rPr>
          <w:szCs w:val="34"/>
        </w:rPr>
        <w:t>dividuelle ne nous permet pas de faire de pareilles excl</w:t>
      </w:r>
      <w:r w:rsidRPr="001800BB">
        <w:rPr>
          <w:szCs w:val="34"/>
        </w:rPr>
        <w:t>u</w:t>
      </w:r>
      <w:r w:rsidRPr="001800BB">
        <w:rPr>
          <w:szCs w:val="34"/>
        </w:rPr>
        <w:t>sions, et, si nous redoutons les parasites, il y en a, chez nous, de plus nombreux et de plus dangereux que les hommes et les femmes qui se vouent, devant Dieu</w:t>
      </w:r>
      <w:r>
        <w:rPr>
          <w:szCs w:val="34"/>
        </w:rPr>
        <w:t>,</w:t>
      </w:r>
      <w:r w:rsidRPr="001800BB">
        <w:rPr>
          <w:szCs w:val="34"/>
        </w:rPr>
        <w:t xml:space="preserve"> à l'ense</w:t>
      </w:r>
      <w:r w:rsidRPr="001800BB">
        <w:rPr>
          <w:szCs w:val="34"/>
        </w:rPr>
        <w:t>i</w:t>
      </w:r>
      <w:r w:rsidRPr="001800BB">
        <w:rPr>
          <w:szCs w:val="34"/>
        </w:rPr>
        <w:t>gnement ou au soin des malades, voire à la contemplation et à la prière.</w:t>
      </w:r>
    </w:p>
    <w:p w14:paraId="4FCBDCC2" w14:textId="77777777" w:rsidR="00426AF6" w:rsidRDefault="00426AF6" w:rsidP="00426AF6">
      <w:pPr>
        <w:spacing w:before="120" w:after="120"/>
        <w:jc w:val="both"/>
      </w:pPr>
      <w:r w:rsidRPr="001800BB">
        <w:t>En somme, si nous pesons les arguments de ceux qui ve</w:t>
      </w:r>
      <w:r w:rsidRPr="001800BB">
        <w:t>u</w:t>
      </w:r>
      <w:r w:rsidRPr="001800BB">
        <w:t>lent su</w:t>
      </w:r>
      <w:r w:rsidRPr="001800BB">
        <w:t>p</w:t>
      </w:r>
      <w:r w:rsidRPr="001800BB">
        <w:t>primer les congrégations, nous sommes frapp</w:t>
      </w:r>
      <w:r>
        <w:t>é</w:t>
      </w:r>
      <w:r w:rsidRPr="001800BB">
        <w:t>s de leur peu de solid</w:t>
      </w:r>
      <w:r w:rsidRPr="001800BB">
        <w:t>i</w:t>
      </w:r>
      <w:r w:rsidRPr="001800BB">
        <w:t>té. Tous leurs raisonnements s</w:t>
      </w:r>
      <w:r>
        <w:t>e</w:t>
      </w:r>
      <w:r w:rsidRPr="001800BB">
        <w:t xml:space="preserve"> réduisent </w:t>
      </w:r>
      <w:r>
        <w:t>à</w:t>
      </w:r>
      <w:r w:rsidRPr="001800BB">
        <w:t xml:space="preserve"> celui-ci : Nous vou</w:t>
      </w:r>
      <w:r>
        <w:t>l</w:t>
      </w:r>
      <w:r w:rsidRPr="001800BB">
        <w:t>ons dissoudre les congrégations, parce qu'elles servent de cadres à nos a</w:t>
      </w:r>
      <w:r w:rsidRPr="001800BB">
        <w:t>d</w:t>
      </w:r>
      <w:r w:rsidRPr="001800BB">
        <w:t>versaires ; parce que ce sont des sociétés militantes qui luttent contre les idées qu</w:t>
      </w:r>
      <w:r>
        <w:t>e</w:t>
      </w:r>
      <w:r w:rsidRPr="001800BB">
        <w:t xml:space="preserve"> nous défendons ; parce que l'Église, son clergé, ses mo</w:t>
      </w:r>
      <w:r w:rsidRPr="001800BB">
        <w:t>i</w:t>
      </w:r>
      <w:r w:rsidRPr="001800BB">
        <w:t>nes sont des adversaires de la liberté, de la démocratie, d</w:t>
      </w:r>
      <w:r>
        <w:t>e</w:t>
      </w:r>
      <w:r w:rsidRPr="001800BB">
        <w:t xml:space="preserve"> la civ</w:t>
      </w:r>
      <w:r w:rsidRPr="001800BB">
        <w:t>i</w:t>
      </w:r>
      <w:r w:rsidRPr="001800BB">
        <w:t>lisation, telles que nous les comprenons. Voilà le grand a</w:t>
      </w:r>
      <w:r w:rsidRPr="001800BB">
        <w:t>r</w:t>
      </w:r>
      <w:r w:rsidRPr="001800BB">
        <w:t>gument de l'a</w:t>
      </w:r>
      <w:r w:rsidRPr="001800BB">
        <w:t>n</w:t>
      </w:r>
      <w:r w:rsidRPr="001800BB">
        <w:t xml:space="preserve">ticléricalisme, </w:t>
      </w:r>
      <w:r>
        <w:t>à</w:t>
      </w:r>
      <w:r w:rsidRPr="001800BB">
        <w:t xml:space="preserve"> la fois le plus sérieux et le plus sincère, celui contre lequel les catholiques devraient to</w:t>
      </w:r>
      <w:r w:rsidRPr="001800BB">
        <w:t>u</w:t>
      </w:r>
      <w:r w:rsidRPr="001800BB">
        <w:t>jours s</w:t>
      </w:r>
      <w:r>
        <w:t>e</w:t>
      </w:r>
      <w:r w:rsidRPr="001800BB">
        <w:t xml:space="preserve"> tenir en garde.</w:t>
      </w:r>
    </w:p>
    <w:p w14:paraId="5AE0D325" w14:textId="77777777" w:rsidR="00426AF6" w:rsidRDefault="00426AF6" w:rsidP="00426AF6">
      <w:pPr>
        <w:spacing w:before="120" w:after="120"/>
        <w:jc w:val="both"/>
      </w:pPr>
      <w:r>
        <w:br w:type="page"/>
        <w:t>[255]</w:t>
      </w:r>
    </w:p>
    <w:p w14:paraId="7E111605" w14:textId="77777777" w:rsidR="00426AF6" w:rsidRDefault="00426AF6" w:rsidP="00426AF6">
      <w:pPr>
        <w:pStyle w:val="p"/>
      </w:pPr>
    </w:p>
    <w:p w14:paraId="7086A703" w14:textId="77777777" w:rsidR="00426AF6" w:rsidRDefault="00426AF6" w:rsidP="00426AF6">
      <w:pPr>
        <w:pStyle w:val="planchest"/>
      </w:pPr>
      <w:bookmarkStart w:id="30" w:name="Doctrines_de_haine_chap_V_III"/>
      <w:r w:rsidRPr="001800BB">
        <w:t>III</w:t>
      </w:r>
    </w:p>
    <w:bookmarkEnd w:id="30"/>
    <w:p w14:paraId="78C21F30" w14:textId="77777777" w:rsidR="00426AF6" w:rsidRPr="00DD30B0" w:rsidRDefault="00426AF6" w:rsidP="00426AF6">
      <w:pPr>
        <w:spacing w:before="120" w:after="120"/>
        <w:ind w:firstLine="0"/>
        <w:jc w:val="center"/>
        <w:rPr>
          <w:sz w:val="28"/>
        </w:rPr>
      </w:pPr>
      <w:r w:rsidRPr="00DD30B0">
        <w:rPr>
          <w:sz w:val="28"/>
          <w:szCs w:val="28"/>
        </w:rPr>
        <w:t>LE GRIEF POLITIQUE ET SOCIAL</w:t>
      </w:r>
    </w:p>
    <w:p w14:paraId="4A337371" w14:textId="77777777" w:rsidR="00426AF6" w:rsidRDefault="00426AF6" w:rsidP="00426AF6">
      <w:pPr>
        <w:spacing w:before="120" w:after="120"/>
        <w:jc w:val="both"/>
        <w:rPr>
          <w:szCs w:val="34"/>
        </w:rPr>
      </w:pPr>
    </w:p>
    <w:p w14:paraId="32E08B65"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6B507742" w14:textId="77777777" w:rsidR="00426AF6" w:rsidRPr="001800BB" w:rsidRDefault="00426AF6" w:rsidP="00426AF6">
      <w:pPr>
        <w:spacing w:before="120" w:after="120"/>
        <w:jc w:val="both"/>
      </w:pPr>
      <w:r w:rsidRPr="001800BB">
        <w:rPr>
          <w:szCs w:val="34"/>
        </w:rPr>
        <w:t>Comme l'antisémite et l'antiprotestant s'attaquent à ce qu'ils appe</w:t>
      </w:r>
      <w:r w:rsidRPr="001800BB">
        <w:rPr>
          <w:szCs w:val="34"/>
        </w:rPr>
        <w:t>l</w:t>
      </w:r>
      <w:r w:rsidRPr="001800BB">
        <w:rPr>
          <w:szCs w:val="34"/>
        </w:rPr>
        <w:t xml:space="preserve">lent « l'esprit protestant » et « l'esprit juif », </w:t>
      </w:r>
      <w:r>
        <w:rPr>
          <w:szCs w:val="34"/>
        </w:rPr>
        <w:t>l’</w:t>
      </w:r>
      <w:r w:rsidRPr="001800BB">
        <w:rPr>
          <w:szCs w:val="34"/>
        </w:rPr>
        <w:t xml:space="preserve">anticlérical incrimine non seulement </w:t>
      </w:r>
      <w:r>
        <w:rPr>
          <w:szCs w:val="34"/>
        </w:rPr>
        <w:t>« </w:t>
      </w:r>
      <w:r w:rsidRPr="001800BB">
        <w:rPr>
          <w:szCs w:val="34"/>
        </w:rPr>
        <w:t>l'esprit clérical », mais l'esprit catholique, l'accusant d'être un esprit de ténèbres et de superstition, un esprit de servitude et d'asservissement, qui</w:t>
      </w:r>
      <w:r>
        <w:rPr>
          <w:szCs w:val="34"/>
        </w:rPr>
        <w:t>,</w:t>
      </w:r>
      <w:r w:rsidRPr="001800BB">
        <w:rPr>
          <w:szCs w:val="34"/>
        </w:rPr>
        <w:t xml:space="preserve"> en glorifiant le princip</w:t>
      </w:r>
      <w:r>
        <w:rPr>
          <w:szCs w:val="34"/>
        </w:rPr>
        <w:t>e</w:t>
      </w:r>
      <w:r w:rsidRPr="001800BB">
        <w:rPr>
          <w:szCs w:val="34"/>
        </w:rPr>
        <w:t xml:space="preserve"> d'autorité, en plia</w:t>
      </w:r>
      <w:r>
        <w:rPr>
          <w:szCs w:val="34"/>
        </w:rPr>
        <w:t>n</w:t>
      </w:r>
      <w:r w:rsidRPr="001800BB">
        <w:rPr>
          <w:szCs w:val="34"/>
        </w:rPr>
        <w:t>t les intell</w:t>
      </w:r>
      <w:r w:rsidRPr="001800BB">
        <w:rPr>
          <w:szCs w:val="34"/>
        </w:rPr>
        <w:t>i</w:t>
      </w:r>
      <w:r w:rsidRPr="001800BB">
        <w:rPr>
          <w:szCs w:val="34"/>
        </w:rPr>
        <w:t>gences au joug de l'obéissance, en les endormant dans le re</w:t>
      </w:r>
      <w:r w:rsidRPr="001800BB">
        <w:rPr>
          <w:szCs w:val="34"/>
        </w:rPr>
        <w:t>s</w:t>
      </w:r>
      <w:r w:rsidRPr="001800BB">
        <w:rPr>
          <w:szCs w:val="34"/>
        </w:rPr>
        <w:t>pect d</w:t>
      </w:r>
      <w:r>
        <w:rPr>
          <w:szCs w:val="34"/>
        </w:rPr>
        <w:t>e</w:t>
      </w:r>
      <w:r w:rsidRPr="001800BB">
        <w:rPr>
          <w:szCs w:val="34"/>
        </w:rPr>
        <w:t xml:space="preserve"> la tradition, les rend incapables de liberté et inso</w:t>
      </w:r>
      <w:r w:rsidRPr="001800BB">
        <w:rPr>
          <w:szCs w:val="34"/>
        </w:rPr>
        <w:t>u</w:t>
      </w:r>
      <w:r w:rsidRPr="001800BB">
        <w:rPr>
          <w:szCs w:val="34"/>
        </w:rPr>
        <w:t>cieuses du pr</w:t>
      </w:r>
      <w:r w:rsidRPr="001800BB">
        <w:rPr>
          <w:szCs w:val="34"/>
        </w:rPr>
        <w:t>o</w:t>
      </w:r>
      <w:r w:rsidRPr="001800BB">
        <w:rPr>
          <w:szCs w:val="34"/>
        </w:rPr>
        <w:t>grès.</w:t>
      </w:r>
    </w:p>
    <w:p w14:paraId="08FC0974" w14:textId="77777777" w:rsidR="00426AF6" w:rsidRPr="001800BB" w:rsidRDefault="00426AF6" w:rsidP="00426AF6">
      <w:pPr>
        <w:spacing w:before="120" w:after="120"/>
        <w:jc w:val="both"/>
      </w:pPr>
      <w:r w:rsidRPr="001800BB">
        <w:rPr>
          <w:szCs w:val="34"/>
        </w:rPr>
        <w:t>Grave et formidable grief que les anticléricaux les plus d</w:t>
      </w:r>
      <w:r w:rsidRPr="001800BB">
        <w:rPr>
          <w:szCs w:val="34"/>
        </w:rPr>
        <w:t>é</w:t>
      </w:r>
      <w:r w:rsidRPr="001800BB">
        <w:rPr>
          <w:szCs w:val="34"/>
        </w:rPr>
        <w:t>terminés, que les socialistes et les anarchistes, qu</w:t>
      </w:r>
      <w:r>
        <w:rPr>
          <w:szCs w:val="34"/>
        </w:rPr>
        <w:t>e</w:t>
      </w:r>
      <w:r w:rsidRPr="001800BB">
        <w:rPr>
          <w:szCs w:val="34"/>
        </w:rPr>
        <w:t xml:space="preserve"> tous ceux qui prennent pour devise : ni Dieu ni maître, dressent, par-dessus l'Église, contre le Christianisme, contre tout</w:t>
      </w:r>
      <w:r>
        <w:rPr>
          <w:szCs w:val="34"/>
        </w:rPr>
        <w:t>e</w:t>
      </w:r>
      <w:r w:rsidRPr="001800BB">
        <w:rPr>
          <w:szCs w:val="34"/>
        </w:rPr>
        <w:t xml:space="preserve"> religi</w:t>
      </w:r>
      <w:r>
        <w:rPr>
          <w:szCs w:val="34"/>
        </w:rPr>
        <w:t>on, contre la foi en Dieu elle-</w:t>
      </w:r>
      <w:r w:rsidRPr="001800BB">
        <w:rPr>
          <w:szCs w:val="34"/>
        </w:rPr>
        <w:t>même, n</w:t>
      </w:r>
      <w:r>
        <w:rPr>
          <w:szCs w:val="34"/>
        </w:rPr>
        <w:t>e</w:t>
      </w:r>
      <w:r w:rsidRPr="001800BB">
        <w:rPr>
          <w:szCs w:val="34"/>
        </w:rPr>
        <w:t xml:space="preserve"> voulant voir en Dieu qu</w:t>
      </w:r>
      <w:r>
        <w:rPr>
          <w:szCs w:val="34"/>
        </w:rPr>
        <w:t>e</w:t>
      </w:r>
      <w:r w:rsidRPr="001800BB">
        <w:rPr>
          <w:szCs w:val="34"/>
        </w:rPr>
        <w:t xml:space="preserve"> le tyran suprême et en tout</w:t>
      </w:r>
      <w:r>
        <w:rPr>
          <w:szCs w:val="34"/>
        </w:rPr>
        <w:t xml:space="preserve">e </w:t>
      </w:r>
      <w:r w:rsidRPr="001800BB">
        <w:rPr>
          <w:szCs w:val="34"/>
        </w:rPr>
        <w:t>religion qu'un principe de terreur s</w:t>
      </w:r>
      <w:r>
        <w:rPr>
          <w:szCs w:val="34"/>
        </w:rPr>
        <w:t>e</w:t>
      </w:r>
      <w:r w:rsidRPr="001800BB">
        <w:rPr>
          <w:szCs w:val="34"/>
        </w:rPr>
        <w:t>rvile.</w:t>
      </w:r>
    </w:p>
    <w:p w14:paraId="48035EF6" w14:textId="77777777" w:rsidR="00426AF6" w:rsidRPr="001800BB" w:rsidRDefault="00426AF6" w:rsidP="00426AF6">
      <w:pPr>
        <w:spacing w:before="120" w:after="120"/>
        <w:jc w:val="both"/>
      </w:pPr>
      <w:r w:rsidRPr="001800BB">
        <w:rPr>
          <w:szCs w:val="34"/>
        </w:rPr>
        <w:t>Cette dénonciation quotidienne d</w:t>
      </w:r>
      <w:r>
        <w:rPr>
          <w:szCs w:val="34"/>
        </w:rPr>
        <w:t>e</w:t>
      </w:r>
      <w:r w:rsidRPr="001800BB">
        <w:rPr>
          <w:szCs w:val="34"/>
        </w:rPr>
        <w:t xml:space="preserve"> l'esprit catholique et d</w:t>
      </w:r>
      <w:r>
        <w:rPr>
          <w:szCs w:val="34"/>
        </w:rPr>
        <w:t>e</w:t>
      </w:r>
      <w:r w:rsidRPr="001800BB">
        <w:rPr>
          <w:szCs w:val="34"/>
        </w:rPr>
        <w:t xml:space="preserve"> l'esprit religieux par des hommes ardents, souvent éloquents et convaincus, qui se donnent au peuple comme les apôtres du progrès et de la frate</w:t>
      </w:r>
      <w:r w:rsidRPr="001800BB">
        <w:rPr>
          <w:szCs w:val="34"/>
        </w:rPr>
        <w:t>r</w:t>
      </w:r>
      <w:r w:rsidRPr="001800BB">
        <w:rPr>
          <w:szCs w:val="34"/>
        </w:rPr>
        <w:t xml:space="preserve">nité universelle, </w:t>
      </w:r>
      <w:r>
        <w:rPr>
          <w:szCs w:val="34"/>
        </w:rPr>
        <w:t xml:space="preserve">il </w:t>
      </w:r>
      <w:r w:rsidRPr="001800BB">
        <w:rPr>
          <w:szCs w:val="34"/>
        </w:rPr>
        <w:t>est impossible d</w:t>
      </w:r>
      <w:r>
        <w:rPr>
          <w:szCs w:val="34"/>
        </w:rPr>
        <w:t>e</w:t>
      </w:r>
      <w:r w:rsidRPr="001800BB">
        <w:rPr>
          <w:szCs w:val="34"/>
        </w:rPr>
        <w:t xml:space="preserve"> ne pas nous y arrêter, d'autant qu'elle semble trop souvent confirmée par la polémique aveugle et les prétentions sura</w:t>
      </w:r>
      <w:r w:rsidRPr="001800BB">
        <w:rPr>
          <w:szCs w:val="34"/>
        </w:rPr>
        <w:t>n</w:t>
      </w:r>
      <w:r w:rsidRPr="001800BB">
        <w:rPr>
          <w:szCs w:val="34"/>
        </w:rPr>
        <w:t>nées d</w:t>
      </w:r>
      <w:r>
        <w:rPr>
          <w:szCs w:val="34"/>
        </w:rPr>
        <w:t xml:space="preserve">e </w:t>
      </w:r>
      <w:r>
        <w:t xml:space="preserve">[256] </w:t>
      </w:r>
      <w:r w:rsidRPr="001800BB">
        <w:rPr>
          <w:szCs w:val="34"/>
        </w:rPr>
        <w:t xml:space="preserve">catholiques qui </w:t>
      </w:r>
      <w:r>
        <w:rPr>
          <w:szCs w:val="34"/>
        </w:rPr>
        <w:t>n</w:t>
      </w:r>
      <w:r w:rsidRPr="001800BB">
        <w:rPr>
          <w:szCs w:val="34"/>
        </w:rPr>
        <w:t>e comprennent ni leur temps ni leur pays.</w:t>
      </w:r>
    </w:p>
    <w:p w14:paraId="445EE992" w14:textId="77777777" w:rsidR="00426AF6" w:rsidRPr="001800BB" w:rsidRDefault="00426AF6" w:rsidP="00426AF6">
      <w:pPr>
        <w:spacing w:before="120" w:after="120"/>
        <w:jc w:val="both"/>
      </w:pPr>
      <w:r w:rsidRPr="001800BB">
        <w:rPr>
          <w:szCs w:val="34"/>
        </w:rPr>
        <w:t>L'esprit catholique est un esprit de servitude. L'Église c</w:t>
      </w:r>
      <w:r w:rsidRPr="001800BB">
        <w:rPr>
          <w:szCs w:val="34"/>
        </w:rPr>
        <w:t>a</w:t>
      </w:r>
      <w:r w:rsidRPr="001800BB">
        <w:rPr>
          <w:szCs w:val="34"/>
        </w:rPr>
        <w:t>tholique, affirme l'anticlérical, est incompatible avec la L</w:t>
      </w:r>
      <w:r w:rsidRPr="001800BB">
        <w:rPr>
          <w:szCs w:val="34"/>
        </w:rPr>
        <w:t>i</w:t>
      </w:r>
      <w:r w:rsidRPr="001800BB">
        <w:rPr>
          <w:szCs w:val="34"/>
        </w:rPr>
        <w:t>berté, avec la Démocratie, avec le Progrès, avec la Républ</w:t>
      </w:r>
      <w:r w:rsidRPr="001800BB">
        <w:rPr>
          <w:szCs w:val="34"/>
        </w:rPr>
        <w:t>i</w:t>
      </w:r>
      <w:r w:rsidRPr="001800BB">
        <w:rPr>
          <w:szCs w:val="34"/>
        </w:rPr>
        <w:t>que</w:t>
      </w:r>
      <w:r>
        <w:rPr>
          <w:szCs w:val="34"/>
        </w:rPr>
        <w:t xml:space="preserve">. </w:t>
      </w:r>
      <w:r w:rsidRPr="001800BB">
        <w:rPr>
          <w:szCs w:val="34"/>
        </w:rPr>
        <w:t xml:space="preserve">Accusations également graves </w:t>
      </w:r>
      <w:r>
        <w:rPr>
          <w:szCs w:val="34"/>
        </w:rPr>
        <w:t>e</w:t>
      </w:r>
      <w:r w:rsidRPr="001800BB">
        <w:rPr>
          <w:szCs w:val="34"/>
        </w:rPr>
        <w:t>t également vagues ; — prenons-les l'une après l'autre ; co</w:t>
      </w:r>
      <w:r w:rsidRPr="001800BB">
        <w:rPr>
          <w:szCs w:val="34"/>
        </w:rPr>
        <w:t>m</w:t>
      </w:r>
      <w:r w:rsidRPr="001800BB">
        <w:rPr>
          <w:szCs w:val="34"/>
        </w:rPr>
        <w:t>mençons par la moins précise : l'Église est i</w:t>
      </w:r>
      <w:r>
        <w:rPr>
          <w:szCs w:val="34"/>
        </w:rPr>
        <w:t>n</w:t>
      </w:r>
      <w:r w:rsidRPr="001800BB">
        <w:rPr>
          <w:szCs w:val="34"/>
        </w:rPr>
        <w:t>compatible avec le Pr</w:t>
      </w:r>
      <w:r w:rsidRPr="001800BB">
        <w:rPr>
          <w:szCs w:val="34"/>
        </w:rPr>
        <w:t>o</w:t>
      </w:r>
      <w:r w:rsidRPr="001800BB">
        <w:rPr>
          <w:szCs w:val="34"/>
        </w:rPr>
        <w:t>grès.</w:t>
      </w:r>
    </w:p>
    <w:p w14:paraId="08335697" w14:textId="77777777" w:rsidR="00426AF6" w:rsidRPr="001800BB" w:rsidRDefault="00426AF6" w:rsidP="00426AF6">
      <w:pPr>
        <w:spacing w:before="120" w:after="120"/>
        <w:jc w:val="both"/>
      </w:pPr>
      <w:r w:rsidRPr="001800BB">
        <w:rPr>
          <w:szCs w:val="34"/>
        </w:rPr>
        <w:t>Le Progrès, c'est la grande divinité du jour ; c'est l'idole nouvelle devant laquelle se prosternent les foules ; cette div</w:t>
      </w:r>
      <w:r w:rsidRPr="001800BB">
        <w:rPr>
          <w:szCs w:val="34"/>
        </w:rPr>
        <w:t>i</w:t>
      </w:r>
      <w:r w:rsidRPr="001800BB">
        <w:rPr>
          <w:szCs w:val="34"/>
        </w:rPr>
        <w:t>nité, chacun se la figure à son image, chacun l'entend à sa manière. Quel est le progrès avec lequel l'Église est manife</w:t>
      </w:r>
      <w:r w:rsidRPr="001800BB">
        <w:rPr>
          <w:szCs w:val="34"/>
        </w:rPr>
        <w:t>s</w:t>
      </w:r>
      <w:r w:rsidRPr="001800BB">
        <w:rPr>
          <w:szCs w:val="34"/>
        </w:rPr>
        <w:t>tement inconciliable ? Serait-ce le pr</w:t>
      </w:r>
      <w:r w:rsidRPr="001800BB">
        <w:rPr>
          <w:szCs w:val="34"/>
        </w:rPr>
        <w:t>o</w:t>
      </w:r>
      <w:r w:rsidRPr="001800BB">
        <w:rPr>
          <w:szCs w:val="34"/>
        </w:rPr>
        <w:t>grès scienti</w:t>
      </w:r>
      <w:r>
        <w:rPr>
          <w:szCs w:val="34"/>
        </w:rPr>
        <w:t>fi</w:t>
      </w:r>
      <w:r w:rsidRPr="001800BB">
        <w:rPr>
          <w:szCs w:val="34"/>
        </w:rPr>
        <w:t>que, le progrès artistique, le progrès littéraire ? Assur</w:t>
      </w:r>
      <w:r w:rsidRPr="001800BB">
        <w:rPr>
          <w:szCs w:val="34"/>
        </w:rPr>
        <w:t>é</w:t>
      </w:r>
      <w:r w:rsidRPr="001800BB">
        <w:rPr>
          <w:szCs w:val="34"/>
        </w:rPr>
        <w:t>ment non ; l'Église, ses congrégations elles-mêmes se glorifient d'avoir, à diverses époques, encouragé la science, les arts, les lettres. Il s'agit donc ici du progrès en général ou, comme on dit e</w:t>
      </w:r>
      <w:r w:rsidRPr="001800BB">
        <w:rPr>
          <w:szCs w:val="34"/>
        </w:rPr>
        <w:t>n</w:t>
      </w:r>
      <w:r w:rsidRPr="001800BB">
        <w:rPr>
          <w:szCs w:val="34"/>
        </w:rPr>
        <w:t>core, du pr</w:t>
      </w:r>
      <w:r w:rsidRPr="001800BB">
        <w:rPr>
          <w:szCs w:val="34"/>
        </w:rPr>
        <w:t>o</w:t>
      </w:r>
      <w:r w:rsidRPr="001800BB">
        <w:rPr>
          <w:szCs w:val="34"/>
        </w:rPr>
        <w:t>grès moderne, vague entité malaisée à définir. Le Pape Pie</w:t>
      </w:r>
      <w:r>
        <w:rPr>
          <w:szCs w:val="34"/>
        </w:rPr>
        <w:t> </w:t>
      </w:r>
      <w:r w:rsidRPr="001800BB">
        <w:rPr>
          <w:szCs w:val="34"/>
        </w:rPr>
        <w:t>IX</w:t>
      </w:r>
      <w:r>
        <w:rPr>
          <w:szCs w:val="34"/>
        </w:rPr>
        <w:t> </w:t>
      </w:r>
      <w:r>
        <w:rPr>
          <w:rStyle w:val="Appelnotedebasdep"/>
          <w:szCs w:val="34"/>
        </w:rPr>
        <w:footnoteReference w:id="253"/>
      </w:r>
      <w:r w:rsidRPr="001800BB">
        <w:rPr>
          <w:szCs w:val="34"/>
        </w:rPr>
        <w:t xml:space="preserve">, a-t-on soin de nous rappeler, a condamné, dans le </w:t>
      </w:r>
      <w:r w:rsidRPr="001800BB">
        <w:rPr>
          <w:i/>
          <w:iCs/>
          <w:szCs w:val="34"/>
        </w:rPr>
        <w:t>Syllabus</w:t>
      </w:r>
      <w:r>
        <w:rPr>
          <w:i/>
          <w:iCs/>
          <w:szCs w:val="34"/>
        </w:rPr>
        <w:t> </w:t>
      </w:r>
      <w:r w:rsidRPr="006F6664">
        <w:rPr>
          <w:rStyle w:val="Appelnotedebasdep"/>
          <w:iCs/>
          <w:szCs w:val="34"/>
        </w:rPr>
        <w:footnoteReference w:id="254"/>
      </w:r>
      <w:r w:rsidRPr="006F6664">
        <w:rPr>
          <w:iCs/>
          <w:szCs w:val="34"/>
        </w:rPr>
        <w:t>,</w:t>
      </w:r>
      <w:r w:rsidRPr="001800BB">
        <w:rPr>
          <w:i/>
          <w:iCs/>
          <w:szCs w:val="34"/>
        </w:rPr>
        <w:t xml:space="preserve"> </w:t>
      </w:r>
      <w:r w:rsidRPr="001800BB">
        <w:rPr>
          <w:szCs w:val="34"/>
        </w:rPr>
        <w:t>les téméraires qui soutiennent que l'Égl</w:t>
      </w:r>
      <w:r w:rsidRPr="001800BB">
        <w:rPr>
          <w:szCs w:val="34"/>
        </w:rPr>
        <w:t>i</w:t>
      </w:r>
      <w:r w:rsidRPr="001800BB">
        <w:rPr>
          <w:szCs w:val="34"/>
        </w:rPr>
        <w:t xml:space="preserve">se doit se réconcilier avec le progrès moderne. </w:t>
      </w:r>
      <w:r>
        <w:rPr>
          <w:i/>
          <w:iCs/>
          <w:szCs w:val="34"/>
        </w:rPr>
        <w:t>C</w:t>
      </w:r>
      <w:r w:rsidRPr="001800BB">
        <w:rPr>
          <w:i/>
          <w:iCs/>
          <w:szCs w:val="34"/>
        </w:rPr>
        <w:t>um Progre</w:t>
      </w:r>
      <w:r w:rsidRPr="001800BB">
        <w:rPr>
          <w:i/>
          <w:iCs/>
          <w:szCs w:val="34"/>
        </w:rPr>
        <w:t>s</w:t>
      </w:r>
      <w:r w:rsidRPr="001800BB">
        <w:rPr>
          <w:i/>
          <w:iCs/>
          <w:szCs w:val="34"/>
        </w:rPr>
        <w:t xml:space="preserve">su moderno. </w:t>
      </w:r>
      <w:r w:rsidRPr="001800BB">
        <w:rPr>
          <w:szCs w:val="34"/>
        </w:rPr>
        <w:t>Mais qu'est ce progrès moderne que r</w:t>
      </w:r>
      <w:r w:rsidRPr="001800BB">
        <w:rPr>
          <w:szCs w:val="34"/>
        </w:rPr>
        <w:t>e</w:t>
      </w:r>
      <w:r w:rsidRPr="001800BB">
        <w:rPr>
          <w:szCs w:val="34"/>
        </w:rPr>
        <w:t xml:space="preserve">pousse l'Église ? Et quand, avec le </w:t>
      </w:r>
      <w:r w:rsidRPr="001800BB">
        <w:rPr>
          <w:i/>
          <w:iCs/>
          <w:szCs w:val="34"/>
        </w:rPr>
        <w:t xml:space="preserve">Syllabus, </w:t>
      </w:r>
      <w:r w:rsidRPr="001800BB">
        <w:rPr>
          <w:szCs w:val="34"/>
        </w:rPr>
        <w:t>elle répugnerait au pr</w:t>
      </w:r>
      <w:r w:rsidRPr="001800BB">
        <w:rPr>
          <w:szCs w:val="34"/>
        </w:rPr>
        <w:t>o</w:t>
      </w:r>
      <w:r w:rsidRPr="001800BB">
        <w:rPr>
          <w:szCs w:val="34"/>
        </w:rPr>
        <w:t>grès, tel que le conçoit l'anticlérical, tel que nous le conc</w:t>
      </w:r>
      <w:r w:rsidRPr="001800BB">
        <w:rPr>
          <w:szCs w:val="34"/>
        </w:rPr>
        <w:t>e</w:t>
      </w:r>
      <w:r w:rsidRPr="001800BB">
        <w:rPr>
          <w:szCs w:val="34"/>
        </w:rPr>
        <w:t>vons nous-mêmes, serait-ce une raison pour lui refuser la l</w:t>
      </w:r>
      <w:r w:rsidRPr="001800BB">
        <w:rPr>
          <w:szCs w:val="34"/>
        </w:rPr>
        <w:t>i</w:t>
      </w:r>
      <w:r w:rsidRPr="001800BB">
        <w:rPr>
          <w:szCs w:val="34"/>
        </w:rPr>
        <w:t>berté ? Est-ce qu'il peut y</w:t>
      </w:r>
      <w:r>
        <w:t xml:space="preserve"> </w:t>
      </w:r>
      <w:r>
        <w:rPr>
          <w:szCs w:val="30"/>
        </w:rPr>
        <w:t xml:space="preserve">[257] </w:t>
      </w:r>
      <w:r w:rsidRPr="001800BB">
        <w:rPr>
          <w:szCs w:val="34"/>
        </w:rPr>
        <w:t>avoir une notion officielle du progrès ? Est-ce que, tout au rebours, ce que nous appelons du vague nom de progrès, ne résulte pas de la libre compét</w:t>
      </w:r>
      <w:r w:rsidRPr="001800BB">
        <w:rPr>
          <w:szCs w:val="34"/>
        </w:rPr>
        <w:t>i</w:t>
      </w:r>
      <w:r w:rsidRPr="001800BB">
        <w:rPr>
          <w:szCs w:val="34"/>
        </w:rPr>
        <w:t>tion des doctrines, des idées, des efforts ?</w:t>
      </w:r>
    </w:p>
    <w:p w14:paraId="348D9C73" w14:textId="77777777" w:rsidR="00426AF6" w:rsidRPr="001800BB" w:rsidRDefault="00426AF6" w:rsidP="00426AF6">
      <w:pPr>
        <w:spacing w:before="120" w:after="120"/>
        <w:jc w:val="both"/>
      </w:pPr>
      <w:r w:rsidRPr="001800BB">
        <w:rPr>
          <w:szCs w:val="34"/>
        </w:rPr>
        <w:t>Supposons, que nous soyons en face d'une autre religion, en face du Bouddhisme, en face de l'Islam ? Ne pourrait-on pas nous dire ég</w:t>
      </w:r>
      <w:r w:rsidRPr="001800BB">
        <w:rPr>
          <w:szCs w:val="34"/>
        </w:rPr>
        <w:t>a</w:t>
      </w:r>
      <w:r w:rsidRPr="001800BB">
        <w:rPr>
          <w:szCs w:val="34"/>
        </w:rPr>
        <w:t>lement et, jusqu'à un certain point, nous prouver que ces grandes rel</w:t>
      </w:r>
      <w:r w:rsidRPr="001800BB">
        <w:rPr>
          <w:szCs w:val="34"/>
        </w:rPr>
        <w:t>i</w:t>
      </w:r>
      <w:r w:rsidRPr="001800BB">
        <w:rPr>
          <w:szCs w:val="34"/>
        </w:rPr>
        <w:t>gions de l'Asie sont malaisées à concilier avec le progrès, tel que nous le concevons en Eur</w:t>
      </w:r>
      <w:r w:rsidRPr="001800BB">
        <w:rPr>
          <w:szCs w:val="34"/>
        </w:rPr>
        <w:t>o</w:t>
      </w:r>
      <w:r w:rsidRPr="001800BB">
        <w:rPr>
          <w:szCs w:val="34"/>
        </w:rPr>
        <w:t>pe ? De l'Islam, en particulier, il serait permis de soutenir qu'il est stationnaire, qu'il l'est m</w:t>
      </w:r>
      <w:r>
        <w:rPr>
          <w:szCs w:val="34"/>
        </w:rPr>
        <w:t>ê</w:t>
      </w:r>
      <w:r w:rsidRPr="001800BB">
        <w:rPr>
          <w:szCs w:val="34"/>
        </w:rPr>
        <w:t>me en quelque sorte par système, parce qu'à la différence du Christianisme, l'Islam lie étroit</w:t>
      </w:r>
      <w:r w:rsidRPr="001800BB">
        <w:rPr>
          <w:szCs w:val="34"/>
        </w:rPr>
        <w:t>e</w:t>
      </w:r>
      <w:r w:rsidRPr="001800BB">
        <w:rPr>
          <w:szCs w:val="34"/>
        </w:rPr>
        <w:t>ment les institutions civiles aux institutions religieuses. Serait-ce une raison pour donner à un gouvernement le droit de combattre l'Islam, au moyen des forces de l'État ? Et que deviendrait la liberté de conscience si, pour la refuser aux a</w:t>
      </w:r>
      <w:r w:rsidRPr="001800BB">
        <w:rPr>
          <w:szCs w:val="34"/>
        </w:rPr>
        <w:t>d</w:t>
      </w:r>
      <w:r w:rsidRPr="001800BB">
        <w:rPr>
          <w:szCs w:val="34"/>
        </w:rPr>
        <w:t>hérents de telle ou telle religion, il su</w:t>
      </w:r>
      <w:r w:rsidRPr="001800BB">
        <w:rPr>
          <w:szCs w:val="34"/>
        </w:rPr>
        <w:t>f</w:t>
      </w:r>
      <w:r w:rsidRPr="001800BB">
        <w:rPr>
          <w:szCs w:val="34"/>
        </w:rPr>
        <w:t>fisait d'affirmer ou même de démontrer que ce</w:t>
      </w:r>
      <w:r>
        <w:rPr>
          <w:szCs w:val="34"/>
        </w:rPr>
        <w:t>t</w:t>
      </w:r>
      <w:r w:rsidRPr="001800BB">
        <w:rPr>
          <w:szCs w:val="34"/>
        </w:rPr>
        <w:t>te religion est contraire au pr</w:t>
      </w:r>
      <w:r w:rsidRPr="001800BB">
        <w:rPr>
          <w:szCs w:val="34"/>
        </w:rPr>
        <w:t>o</w:t>
      </w:r>
      <w:r w:rsidRPr="001800BB">
        <w:rPr>
          <w:szCs w:val="34"/>
        </w:rPr>
        <w:t>grès ? Que deviendrait, ajouterai-je, la liberté de penser, car on pourrait appliquer le même procédé aux doctrines qui d</w:t>
      </w:r>
      <w:r w:rsidRPr="001800BB">
        <w:rPr>
          <w:szCs w:val="34"/>
        </w:rPr>
        <w:t>é</w:t>
      </w:r>
      <w:r w:rsidRPr="001800BB">
        <w:rPr>
          <w:szCs w:val="34"/>
        </w:rPr>
        <w:t>plairaient à la majorité du moment, où qui se trouveraient en conflit avec les théories reçues ? L'anticléricalisme nous r</w:t>
      </w:r>
      <w:r w:rsidRPr="001800BB">
        <w:rPr>
          <w:szCs w:val="34"/>
        </w:rPr>
        <w:t>a</w:t>
      </w:r>
      <w:r w:rsidRPr="001800BB">
        <w:rPr>
          <w:szCs w:val="34"/>
        </w:rPr>
        <w:t>mène, toujours, à cette néfas</w:t>
      </w:r>
      <w:r>
        <w:rPr>
          <w:szCs w:val="34"/>
        </w:rPr>
        <w:t>t</w:t>
      </w:r>
      <w:r w:rsidRPr="001800BB">
        <w:rPr>
          <w:szCs w:val="34"/>
        </w:rPr>
        <w:t>e pr</w:t>
      </w:r>
      <w:r w:rsidRPr="001800BB">
        <w:rPr>
          <w:szCs w:val="34"/>
        </w:rPr>
        <w:t>é</w:t>
      </w:r>
      <w:r w:rsidRPr="001800BB">
        <w:rPr>
          <w:szCs w:val="34"/>
        </w:rPr>
        <w:t>tention et à ce grand péril de vouloir faire d</w:t>
      </w:r>
      <w:r>
        <w:rPr>
          <w:szCs w:val="34"/>
        </w:rPr>
        <w:t>e</w:t>
      </w:r>
      <w:r w:rsidRPr="001800BB">
        <w:rPr>
          <w:szCs w:val="34"/>
        </w:rPr>
        <w:t xml:space="preserve"> l'État le juge et l'arbitre des doctrines. Ici encore, l'anticlérical arrive, malgré lui, tout comme l'antis</w:t>
      </w:r>
      <w:r w:rsidRPr="001800BB">
        <w:rPr>
          <w:szCs w:val="34"/>
        </w:rPr>
        <w:t>é</w:t>
      </w:r>
      <w:r w:rsidRPr="001800BB">
        <w:rPr>
          <w:szCs w:val="34"/>
        </w:rPr>
        <w:t>mite et l'antiprotestant,</w:t>
      </w:r>
      <w:r>
        <w:rPr>
          <w:szCs w:val="34"/>
        </w:rPr>
        <w:t xml:space="preserve"> </w:t>
      </w:r>
      <w:r w:rsidRPr="001800BB">
        <w:rPr>
          <w:szCs w:val="34"/>
        </w:rPr>
        <w:t>sinon à nous imposer</w:t>
      </w:r>
      <w:r>
        <w:t xml:space="preserve"> </w:t>
      </w:r>
      <w:r>
        <w:rPr>
          <w:szCs w:val="30"/>
        </w:rPr>
        <w:t xml:space="preserve">[258] </w:t>
      </w:r>
      <w:r w:rsidRPr="001800BB">
        <w:rPr>
          <w:szCs w:val="34"/>
        </w:rPr>
        <w:t>une o</w:t>
      </w:r>
      <w:r w:rsidRPr="001800BB">
        <w:rPr>
          <w:szCs w:val="34"/>
        </w:rPr>
        <w:t>r</w:t>
      </w:r>
      <w:r w:rsidRPr="001800BB">
        <w:rPr>
          <w:szCs w:val="34"/>
        </w:rPr>
        <w:t>thodoxie d'État, du moins à proscrire les doctrines qui ne sont pas marquées du poinçon officiel.</w:t>
      </w:r>
    </w:p>
    <w:p w14:paraId="37B7A718" w14:textId="77777777" w:rsidR="00426AF6" w:rsidRPr="001800BB" w:rsidRDefault="00426AF6" w:rsidP="00426AF6">
      <w:pPr>
        <w:spacing w:before="120" w:after="120"/>
        <w:jc w:val="both"/>
      </w:pPr>
      <w:r w:rsidRPr="001800BB">
        <w:rPr>
          <w:szCs w:val="34"/>
        </w:rPr>
        <w:t>Passons à un grief moins vague ; l'Église, dit-on, est i</w:t>
      </w:r>
      <w:r w:rsidRPr="001800BB">
        <w:rPr>
          <w:szCs w:val="34"/>
        </w:rPr>
        <w:t>n</w:t>
      </w:r>
      <w:r w:rsidRPr="001800BB">
        <w:rPr>
          <w:szCs w:val="34"/>
        </w:rPr>
        <w:t>compatible avec la démocratie ; entr</w:t>
      </w:r>
      <w:r>
        <w:rPr>
          <w:szCs w:val="34"/>
        </w:rPr>
        <w:t>e</w:t>
      </w:r>
      <w:r w:rsidRPr="001800BB">
        <w:rPr>
          <w:szCs w:val="34"/>
        </w:rPr>
        <w:t xml:space="preserve"> elles, l'antinomie est manifeste. Cette antinomie, avons-nous le droit de la procl</w:t>
      </w:r>
      <w:r w:rsidRPr="001800BB">
        <w:rPr>
          <w:szCs w:val="34"/>
        </w:rPr>
        <w:t>a</w:t>
      </w:r>
      <w:r w:rsidRPr="001800BB">
        <w:rPr>
          <w:szCs w:val="34"/>
        </w:rPr>
        <w:t>mer ? Ici encore, tout dépend de la faç</w:t>
      </w:r>
      <w:r>
        <w:rPr>
          <w:szCs w:val="34"/>
        </w:rPr>
        <w:t>on dont on entend la démocratie.</w:t>
      </w:r>
      <w:r w:rsidRPr="001800BB">
        <w:rPr>
          <w:szCs w:val="34"/>
        </w:rPr>
        <w:t xml:space="preserve"> Entendez-vous, par dém</w:t>
      </w:r>
      <w:r w:rsidRPr="001800BB">
        <w:rPr>
          <w:szCs w:val="34"/>
        </w:rPr>
        <w:t>o</w:t>
      </w:r>
      <w:r w:rsidRPr="001800BB">
        <w:rPr>
          <w:szCs w:val="34"/>
        </w:rPr>
        <w:t>cratie, la Révolution en révolte perpétuelle contre toute autorité, contre toute religion et toute croyance, l'Église catholique est inco</w:t>
      </w:r>
      <w:r w:rsidRPr="001800BB">
        <w:rPr>
          <w:szCs w:val="34"/>
        </w:rPr>
        <w:t>m</w:t>
      </w:r>
      <w:r w:rsidRPr="001800BB">
        <w:rPr>
          <w:szCs w:val="34"/>
        </w:rPr>
        <w:t>patible avec la démocratie. De même, entendez-vous, par démocratie, une puissance illimitée, qui prétend à une omnipotence absolue, qui ne reconnaît d'autre droit et d'autre règle que la volonté du grand nomb</w:t>
      </w:r>
      <w:r>
        <w:rPr>
          <w:szCs w:val="34"/>
        </w:rPr>
        <w:t>re, l'Église, le Christianisme,</w:t>
      </w:r>
      <w:r w:rsidRPr="001800BB">
        <w:rPr>
          <w:szCs w:val="34"/>
        </w:rPr>
        <w:t xml:space="preserve"> toute religion, pour ne pas dire toute phil</w:t>
      </w:r>
      <w:r w:rsidRPr="001800BB">
        <w:rPr>
          <w:szCs w:val="34"/>
        </w:rPr>
        <w:t>o</w:t>
      </w:r>
      <w:r w:rsidRPr="001800BB">
        <w:rPr>
          <w:szCs w:val="34"/>
        </w:rPr>
        <w:t>sophie, sont inconciliables avec ce</w:t>
      </w:r>
      <w:r>
        <w:rPr>
          <w:szCs w:val="34"/>
        </w:rPr>
        <w:t>t</w:t>
      </w:r>
      <w:r w:rsidRPr="001800BB">
        <w:rPr>
          <w:szCs w:val="34"/>
        </w:rPr>
        <w:t>te manière de comprendre la d</w:t>
      </w:r>
      <w:r w:rsidRPr="001800BB">
        <w:rPr>
          <w:szCs w:val="34"/>
        </w:rPr>
        <w:t>é</w:t>
      </w:r>
      <w:r>
        <w:rPr>
          <w:szCs w:val="34"/>
        </w:rPr>
        <w:t>mocratie. En</w:t>
      </w:r>
      <w:r w:rsidRPr="001800BB">
        <w:rPr>
          <w:szCs w:val="34"/>
        </w:rPr>
        <w:t>tendez-vous encore, par démocratie, le socialisme, le co</w:t>
      </w:r>
      <w:r w:rsidRPr="001800BB">
        <w:rPr>
          <w:szCs w:val="34"/>
        </w:rPr>
        <w:t>l</w:t>
      </w:r>
      <w:r w:rsidRPr="001800BB">
        <w:rPr>
          <w:szCs w:val="34"/>
        </w:rPr>
        <w:t>lectivisme, le communisme</w:t>
      </w:r>
      <w:r>
        <w:rPr>
          <w:szCs w:val="34"/>
        </w:rPr>
        <w:t>, athées d'aujourd'hui</w:t>
      </w:r>
      <w:r w:rsidRPr="001800BB">
        <w:rPr>
          <w:szCs w:val="34"/>
        </w:rPr>
        <w:t xml:space="preserve"> qui prétendent borner la destinée de l'homme à cette terre et lui interdire tout rêve</w:t>
      </w:r>
      <w:r>
        <w:rPr>
          <w:szCs w:val="34"/>
        </w:rPr>
        <w:t xml:space="preserve"> de l'au-delà. L</w:t>
      </w:r>
      <w:r w:rsidRPr="001800BB">
        <w:rPr>
          <w:szCs w:val="34"/>
        </w:rPr>
        <w:t>'Église, le Christianisme, la religion sont incomp</w:t>
      </w:r>
      <w:r w:rsidRPr="001800BB">
        <w:rPr>
          <w:szCs w:val="34"/>
        </w:rPr>
        <w:t>a</w:t>
      </w:r>
      <w:r w:rsidRPr="001800BB">
        <w:rPr>
          <w:szCs w:val="34"/>
        </w:rPr>
        <w:t>tibles avec une pareille démocratie. Mais, est-ce la seule m</w:t>
      </w:r>
      <w:r w:rsidRPr="001800BB">
        <w:rPr>
          <w:szCs w:val="34"/>
        </w:rPr>
        <w:t>a</w:t>
      </w:r>
      <w:r w:rsidRPr="001800BB">
        <w:rPr>
          <w:szCs w:val="34"/>
        </w:rPr>
        <w:t>nière dont on puisse entendre la démocratie ? Ne peut-on la concevoir d'une façon tout a</w:t>
      </w:r>
      <w:r w:rsidRPr="001800BB">
        <w:rPr>
          <w:szCs w:val="34"/>
        </w:rPr>
        <w:t>u</w:t>
      </w:r>
      <w:r w:rsidRPr="001800BB">
        <w:rPr>
          <w:szCs w:val="34"/>
        </w:rPr>
        <w:t>tre, et certaines nations, comme les États-Unis, ne nous en offrent-elles pas la preuve viva</w:t>
      </w:r>
      <w:r w:rsidRPr="001800BB">
        <w:rPr>
          <w:szCs w:val="34"/>
        </w:rPr>
        <w:t>n</w:t>
      </w:r>
      <w:r w:rsidRPr="001800BB">
        <w:rPr>
          <w:szCs w:val="34"/>
        </w:rPr>
        <w:t xml:space="preserve">te ? </w:t>
      </w:r>
      <w:r>
        <w:rPr>
          <w:szCs w:val="34"/>
        </w:rPr>
        <w:t>N</w:t>
      </w:r>
      <w:r w:rsidRPr="001800BB">
        <w:rPr>
          <w:szCs w:val="34"/>
        </w:rPr>
        <w:t>e voyons-nous pas, par les exemples de la grande R</w:t>
      </w:r>
      <w:r w:rsidRPr="001800BB">
        <w:rPr>
          <w:szCs w:val="34"/>
        </w:rPr>
        <w:t>é</w:t>
      </w:r>
      <w:r w:rsidRPr="001800BB">
        <w:rPr>
          <w:szCs w:val="34"/>
        </w:rPr>
        <w:t xml:space="preserve">publique américaine, que </w:t>
      </w:r>
      <w:r>
        <w:rPr>
          <w:szCs w:val="34"/>
        </w:rPr>
        <w:t>l</w:t>
      </w:r>
      <w:r w:rsidRPr="001800BB">
        <w:rPr>
          <w:szCs w:val="34"/>
        </w:rPr>
        <w:t>a démocratie n'est inconc</w:t>
      </w:r>
      <w:r w:rsidRPr="001800BB">
        <w:rPr>
          <w:szCs w:val="34"/>
        </w:rPr>
        <w:t>i</w:t>
      </w:r>
      <w:r w:rsidRPr="001800BB">
        <w:rPr>
          <w:szCs w:val="34"/>
        </w:rPr>
        <w:t xml:space="preserve">liable ni avec la religion, ni avec le Christianisme, ni même avec </w:t>
      </w:r>
      <w:r>
        <w:rPr>
          <w:szCs w:val="34"/>
        </w:rPr>
        <w:t>le</w:t>
      </w:r>
      <w:r>
        <w:t xml:space="preserve"> </w:t>
      </w:r>
      <w:r>
        <w:rPr>
          <w:smallCaps/>
          <w:szCs w:val="34"/>
        </w:rPr>
        <w:t xml:space="preserve">[259] </w:t>
      </w:r>
      <w:r w:rsidRPr="001800BB">
        <w:rPr>
          <w:szCs w:val="34"/>
        </w:rPr>
        <w:t>Catholicisme ? Et comment y aurait-il, entre eux, i</w:t>
      </w:r>
      <w:r w:rsidRPr="001800BB">
        <w:rPr>
          <w:szCs w:val="34"/>
        </w:rPr>
        <w:t>n</w:t>
      </w:r>
      <w:r w:rsidRPr="001800BB">
        <w:rPr>
          <w:szCs w:val="34"/>
        </w:rPr>
        <w:t>compatibilité, alors que les grandes idées d'égalité et de fr</w:t>
      </w:r>
      <w:r w:rsidRPr="001800BB">
        <w:rPr>
          <w:szCs w:val="34"/>
        </w:rPr>
        <w:t>a</w:t>
      </w:r>
      <w:r w:rsidRPr="001800BB">
        <w:rPr>
          <w:szCs w:val="34"/>
        </w:rPr>
        <w:t>ternité ont leurs plus anciennes et leurs plus profondes rac</w:t>
      </w:r>
      <w:r w:rsidRPr="001800BB">
        <w:rPr>
          <w:szCs w:val="34"/>
        </w:rPr>
        <w:t>i</w:t>
      </w:r>
      <w:r w:rsidRPr="001800BB">
        <w:rPr>
          <w:szCs w:val="34"/>
        </w:rPr>
        <w:t xml:space="preserve">nes dans </w:t>
      </w:r>
      <w:r>
        <w:rPr>
          <w:szCs w:val="34"/>
        </w:rPr>
        <w:t>le</w:t>
      </w:r>
      <w:r w:rsidRPr="001800BB">
        <w:rPr>
          <w:szCs w:val="34"/>
        </w:rPr>
        <w:t xml:space="preserve"> Christianisme, dans la Bible juiv</w:t>
      </w:r>
      <w:r>
        <w:rPr>
          <w:szCs w:val="34"/>
        </w:rPr>
        <w:t>e et dans l'Éva</w:t>
      </w:r>
      <w:r>
        <w:rPr>
          <w:szCs w:val="34"/>
        </w:rPr>
        <w:t>n</w:t>
      </w:r>
      <w:r>
        <w:rPr>
          <w:szCs w:val="34"/>
        </w:rPr>
        <w:t>gile chr</w:t>
      </w:r>
      <w:r>
        <w:rPr>
          <w:szCs w:val="34"/>
        </w:rPr>
        <w:t>é</w:t>
      </w:r>
      <w:r>
        <w:rPr>
          <w:szCs w:val="34"/>
        </w:rPr>
        <w:t>tien </w:t>
      </w:r>
      <w:r>
        <w:rPr>
          <w:rStyle w:val="Appelnotedebasdep"/>
          <w:szCs w:val="34"/>
        </w:rPr>
        <w:footnoteReference w:id="255"/>
      </w:r>
      <w:r>
        <w:rPr>
          <w:szCs w:val="34"/>
        </w:rPr>
        <w:t> ?</w:t>
      </w:r>
    </w:p>
    <w:p w14:paraId="1B9209DB" w14:textId="77777777" w:rsidR="00426AF6" w:rsidRPr="001800BB" w:rsidRDefault="00426AF6" w:rsidP="00426AF6">
      <w:pPr>
        <w:spacing w:before="120" w:after="120"/>
        <w:jc w:val="both"/>
      </w:pPr>
      <w:r w:rsidRPr="001800BB">
        <w:rPr>
          <w:szCs w:val="34"/>
        </w:rPr>
        <w:t xml:space="preserve">Il y a bien eu, entre l'Église, d'un côté, et la démocratie, de l'autre, une longue lutte, comme un grand duel, qui a rempli toute l'histoire du </w:t>
      </w:r>
      <w:r>
        <w:rPr>
          <w:szCs w:val="34"/>
        </w:rPr>
        <w:t>XIX</w:t>
      </w:r>
      <w:r w:rsidRPr="007F77F3">
        <w:rPr>
          <w:szCs w:val="34"/>
          <w:vertAlign w:val="superscript"/>
        </w:rPr>
        <w:t>e</w:t>
      </w:r>
      <w:r w:rsidRPr="001800BB">
        <w:rPr>
          <w:szCs w:val="34"/>
        </w:rPr>
        <w:t xml:space="preserve"> siècle. </w:t>
      </w:r>
      <w:r>
        <w:rPr>
          <w:szCs w:val="34"/>
        </w:rPr>
        <w:t>À</w:t>
      </w:r>
      <w:r w:rsidRPr="001800BB">
        <w:rPr>
          <w:szCs w:val="34"/>
        </w:rPr>
        <w:t xml:space="preserve"> cela, il y avait des raisons multiples, des raisons historiques surtout. L'Église personn</w:t>
      </w:r>
      <w:r w:rsidRPr="001800BB">
        <w:rPr>
          <w:szCs w:val="34"/>
        </w:rPr>
        <w:t>i</w:t>
      </w:r>
      <w:r w:rsidRPr="001800BB">
        <w:rPr>
          <w:szCs w:val="34"/>
        </w:rPr>
        <w:t>fiait, en face de la Révolution, la tr</w:t>
      </w:r>
      <w:r w:rsidRPr="001800BB">
        <w:rPr>
          <w:szCs w:val="34"/>
        </w:rPr>
        <w:t>a</w:t>
      </w:r>
      <w:r w:rsidRPr="001800BB">
        <w:rPr>
          <w:szCs w:val="34"/>
        </w:rPr>
        <w:t>dition et l'autorité. L'Église, attaquée par les uns comme une barrière, a été d</w:t>
      </w:r>
      <w:r w:rsidRPr="001800BB">
        <w:rPr>
          <w:szCs w:val="34"/>
        </w:rPr>
        <w:t>é</w:t>
      </w:r>
      <w:r w:rsidRPr="001800BB">
        <w:rPr>
          <w:szCs w:val="34"/>
        </w:rPr>
        <w:t>fendue par les autres comme un rempart. Un fait, en soi-même d'importance secondaire, le pouvoir temporel des p</w:t>
      </w:r>
      <w:r w:rsidRPr="001800BB">
        <w:rPr>
          <w:szCs w:val="34"/>
        </w:rPr>
        <w:t>a</w:t>
      </w:r>
      <w:r w:rsidRPr="001800BB">
        <w:rPr>
          <w:szCs w:val="34"/>
        </w:rPr>
        <w:t>pes, contribuait</w:t>
      </w:r>
      <w:r>
        <w:rPr>
          <w:szCs w:val="34"/>
        </w:rPr>
        <w:t xml:space="preserve"> à </w:t>
      </w:r>
      <w:r w:rsidRPr="001800BB">
        <w:rPr>
          <w:szCs w:val="34"/>
        </w:rPr>
        <w:t>envenimer et à prolonger ce</w:t>
      </w:r>
      <w:r>
        <w:rPr>
          <w:szCs w:val="34"/>
        </w:rPr>
        <w:t>t</w:t>
      </w:r>
      <w:r w:rsidRPr="001800BB">
        <w:rPr>
          <w:szCs w:val="34"/>
        </w:rPr>
        <w:t>te lutte. Le P</w:t>
      </w:r>
      <w:r w:rsidRPr="001800BB">
        <w:rPr>
          <w:szCs w:val="34"/>
        </w:rPr>
        <w:t>a</w:t>
      </w:r>
      <w:r w:rsidRPr="001800BB">
        <w:rPr>
          <w:szCs w:val="34"/>
        </w:rPr>
        <w:t>pe, souverain temporel, voyait sa petite monarchie menacée par la Révolution et par la dém</w:t>
      </w:r>
      <w:r w:rsidRPr="001800BB">
        <w:rPr>
          <w:szCs w:val="34"/>
        </w:rPr>
        <w:t>o</w:t>
      </w:r>
      <w:r w:rsidRPr="001800BB">
        <w:rPr>
          <w:szCs w:val="34"/>
        </w:rPr>
        <w:t>cratie issue de la Révolution ; il se trouvait, naturellement, enclin à regarder la démocratie comme l'adversaire de la papauté. Aussi, est-ce, en grand</w:t>
      </w:r>
      <w:r>
        <w:rPr>
          <w:szCs w:val="34"/>
        </w:rPr>
        <w:t>e</w:t>
      </w:r>
      <w:r w:rsidRPr="001800BB">
        <w:rPr>
          <w:szCs w:val="34"/>
        </w:rPr>
        <w:t xml:space="preserve"> partie, le long combat pour la défense du pouvoir te</w:t>
      </w:r>
      <w:r w:rsidRPr="001800BB">
        <w:rPr>
          <w:szCs w:val="34"/>
        </w:rPr>
        <w:t>m</w:t>
      </w:r>
      <w:r w:rsidRPr="001800BB">
        <w:rPr>
          <w:szCs w:val="34"/>
        </w:rPr>
        <w:t>porel qui, entre l'Église et la démocratie, a creusé un fossé si large et si profond.</w:t>
      </w:r>
    </w:p>
    <w:p w14:paraId="4C90CAA2" w14:textId="77777777" w:rsidR="00426AF6" w:rsidRPr="001800BB" w:rsidRDefault="00426AF6" w:rsidP="00426AF6">
      <w:pPr>
        <w:spacing w:before="120" w:after="120"/>
        <w:jc w:val="both"/>
      </w:pPr>
      <w:r w:rsidRPr="001800BB">
        <w:rPr>
          <w:szCs w:val="34"/>
        </w:rPr>
        <w:t>La chute d</w:t>
      </w:r>
      <w:r>
        <w:rPr>
          <w:szCs w:val="34"/>
        </w:rPr>
        <w:t>e</w:t>
      </w:r>
      <w:r w:rsidRPr="001800BB">
        <w:rPr>
          <w:szCs w:val="34"/>
        </w:rPr>
        <w:t xml:space="preserve"> son pouvoir temporel a libéré la papauté de ce souci séculaire, s</w:t>
      </w:r>
      <w:r>
        <w:rPr>
          <w:szCs w:val="34"/>
        </w:rPr>
        <w:t>inon de toutes ses défiances</w:t>
      </w:r>
      <w:r>
        <w:t xml:space="preserve"> [260] </w:t>
      </w:r>
      <w:r>
        <w:rPr>
          <w:szCs w:val="34"/>
        </w:rPr>
        <w:t>an</w:t>
      </w:r>
      <w:r w:rsidRPr="001800BB">
        <w:rPr>
          <w:szCs w:val="34"/>
        </w:rPr>
        <w:t>cie</w:t>
      </w:r>
      <w:r>
        <w:rPr>
          <w:szCs w:val="34"/>
        </w:rPr>
        <w:t>n</w:t>
      </w:r>
      <w:r w:rsidRPr="001800BB">
        <w:rPr>
          <w:szCs w:val="34"/>
        </w:rPr>
        <w:t>nes, sans qu'il faille en conclure que la sécularisation de ses États n'ait eu, pour le Saint-Siège, que des avantages. Elle a eu, au moins, pour effet de modifier les relations du Vatican et de la dém</w:t>
      </w:r>
      <w:r w:rsidRPr="001800BB">
        <w:rPr>
          <w:szCs w:val="34"/>
        </w:rPr>
        <w:t>o</w:t>
      </w:r>
      <w:r w:rsidRPr="001800BB">
        <w:rPr>
          <w:szCs w:val="34"/>
        </w:rPr>
        <w:t>cratie</w:t>
      </w:r>
      <w:r>
        <w:rPr>
          <w:szCs w:val="34"/>
        </w:rPr>
        <w:t>.</w:t>
      </w:r>
      <w:r w:rsidRPr="001800BB">
        <w:rPr>
          <w:szCs w:val="34"/>
        </w:rPr>
        <w:t xml:space="preserve"> Le Pape, ayant cessé d'avoir sa plac</w:t>
      </w:r>
      <w:r>
        <w:rPr>
          <w:szCs w:val="34"/>
        </w:rPr>
        <w:t>e</w:t>
      </w:r>
      <w:r w:rsidRPr="001800BB">
        <w:rPr>
          <w:szCs w:val="34"/>
        </w:rPr>
        <w:t xml:space="preserve"> parmi les rois de ce monde, s'est plus facilement r</w:t>
      </w:r>
      <w:r w:rsidRPr="001800BB">
        <w:rPr>
          <w:szCs w:val="34"/>
        </w:rPr>
        <w:t>e</w:t>
      </w:r>
      <w:r w:rsidRPr="001800BB">
        <w:rPr>
          <w:szCs w:val="34"/>
        </w:rPr>
        <w:t>tourné vers les peuples. Le Saint-Siège a pu s'émanciper des préve</w:t>
      </w:r>
      <w:r w:rsidRPr="001800BB">
        <w:rPr>
          <w:szCs w:val="34"/>
        </w:rPr>
        <w:t>n</w:t>
      </w:r>
      <w:r w:rsidRPr="001800BB">
        <w:rPr>
          <w:szCs w:val="34"/>
        </w:rPr>
        <w:t>tions ou des alliances qui l'avaient longtemps dominé. C'est ainsi que nous avons vu s'accomplir, à Rome et dans l'Église, sous le pontificat du Pape Léon</w:t>
      </w:r>
      <w:r>
        <w:rPr>
          <w:szCs w:val="34"/>
        </w:rPr>
        <w:t> </w:t>
      </w:r>
      <w:r w:rsidRPr="001800BB">
        <w:rPr>
          <w:szCs w:val="34"/>
        </w:rPr>
        <w:t>XIII, une évolution démocr</w:t>
      </w:r>
      <w:r w:rsidRPr="001800BB">
        <w:rPr>
          <w:szCs w:val="34"/>
        </w:rPr>
        <w:t>a</w:t>
      </w:r>
      <w:r w:rsidRPr="001800BB">
        <w:rPr>
          <w:szCs w:val="34"/>
        </w:rPr>
        <w:t>tique, qui a frappé tous les yeux non prévenus. Loin de condamner la démocratie, le Pape Léon</w:t>
      </w:r>
      <w:r>
        <w:rPr>
          <w:szCs w:val="34"/>
        </w:rPr>
        <w:t> </w:t>
      </w:r>
      <w:r w:rsidRPr="001800BB">
        <w:rPr>
          <w:szCs w:val="34"/>
        </w:rPr>
        <w:t>X</w:t>
      </w:r>
      <w:r>
        <w:rPr>
          <w:szCs w:val="34"/>
        </w:rPr>
        <w:t>I</w:t>
      </w:r>
      <w:r w:rsidRPr="001800BB">
        <w:rPr>
          <w:szCs w:val="34"/>
        </w:rPr>
        <w:t>II s'est complu à lui faire des avances, et ces avances, il en a formulé les ra</w:t>
      </w:r>
      <w:r w:rsidRPr="001800BB">
        <w:rPr>
          <w:szCs w:val="34"/>
        </w:rPr>
        <w:t>i</w:t>
      </w:r>
      <w:r w:rsidRPr="001800BB">
        <w:rPr>
          <w:szCs w:val="34"/>
        </w:rPr>
        <w:t>sons, en pape et en docteur suprême, dans ses célèbres Enc</w:t>
      </w:r>
      <w:r w:rsidRPr="001800BB">
        <w:rPr>
          <w:szCs w:val="34"/>
        </w:rPr>
        <w:t>y</w:t>
      </w:r>
      <w:r w:rsidRPr="001800BB">
        <w:rPr>
          <w:szCs w:val="34"/>
        </w:rPr>
        <w:t>cliques sur les devoirs des gouvernements et sur la condition des ouvriers. Le Chef de l'Église a exposé lui-même au mo</w:t>
      </w:r>
      <w:r w:rsidRPr="001800BB">
        <w:rPr>
          <w:szCs w:val="34"/>
        </w:rPr>
        <w:t>n</w:t>
      </w:r>
      <w:r w:rsidRPr="001800BB">
        <w:rPr>
          <w:szCs w:val="34"/>
        </w:rPr>
        <w:t>de, comment l'Église, loin d'être en opposition absolue avec la démocra</w:t>
      </w:r>
      <w:r>
        <w:rPr>
          <w:szCs w:val="34"/>
        </w:rPr>
        <w:t>t</w:t>
      </w:r>
      <w:r w:rsidRPr="001800BB">
        <w:rPr>
          <w:szCs w:val="34"/>
        </w:rPr>
        <w:t>ie, pouvait, au contraire, se concilier avec la d</w:t>
      </w:r>
      <w:r w:rsidRPr="001800BB">
        <w:rPr>
          <w:szCs w:val="34"/>
        </w:rPr>
        <w:t>é</w:t>
      </w:r>
      <w:r w:rsidRPr="001800BB">
        <w:rPr>
          <w:szCs w:val="34"/>
        </w:rPr>
        <w:t>mocratie et avec la société moderne.</w:t>
      </w:r>
    </w:p>
    <w:p w14:paraId="69BA8BE8" w14:textId="77777777" w:rsidR="00426AF6" w:rsidRPr="001800BB" w:rsidRDefault="00426AF6" w:rsidP="00426AF6">
      <w:pPr>
        <w:spacing w:before="120" w:after="120"/>
        <w:jc w:val="both"/>
      </w:pPr>
      <w:r w:rsidRPr="001800BB">
        <w:rPr>
          <w:szCs w:val="34"/>
        </w:rPr>
        <w:t xml:space="preserve">Et, de quel droit, irions-nous interdire à l'Église de tendre la main à la démocratie ? </w:t>
      </w:r>
      <w:r>
        <w:rPr>
          <w:szCs w:val="34"/>
        </w:rPr>
        <w:t>À</w:t>
      </w:r>
      <w:r w:rsidRPr="001800BB">
        <w:rPr>
          <w:szCs w:val="34"/>
        </w:rPr>
        <w:t xml:space="preserve"> quel titre, prétendrions-nous la contraindre à rester inféodée aux anciens modes de gouve</w:t>
      </w:r>
      <w:r w:rsidRPr="001800BB">
        <w:rPr>
          <w:szCs w:val="34"/>
        </w:rPr>
        <w:t>r</w:t>
      </w:r>
      <w:r w:rsidRPr="001800BB">
        <w:rPr>
          <w:szCs w:val="34"/>
        </w:rPr>
        <w:t>nement et aux idées du passé ? Ni sa doctrine, ni l'histoire ne nous y autorisent. L'histoire nous mo</w:t>
      </w:r>
      <w:r w:rsidRPr="001800BB">
        <w:rPr>
          <w:szCs w:val="34"/>
        </w:rPr>
        <w:t>n</w:t>
      </w:r>
      <w:r w:rsidRPr="001800BB">
        <w:rPr>
          <w:szCs w:val="34"/>
        </w:rPr>
        <w:t xml:space="preserve">tre, </w:t>
      </w:r>
      <w:r>
        <w:rPr>
          <w:szCs w:val="34"/>
        </w:rPr>
        <w:t>à</w:t>
      </w:r>
      <w:r w:rsidRPr="001800BB">
        <w:rPr>
          <w:szCs w:val="34"/>
        </w:rPr>
        <w:t xml:space="preserve"> l'opposé, que l'Église a toujours su se dégager des formes polit</w:t>
      </w:r>
      <w:r w:rsidRPr="001800BB">
        <w:rPr>
          <w:szCs w:val="34"/>
        </w:rPr>
        <w:t>i</w:t>
      </w:r>
      <w:r w:rsidRPr="001800BB">
        <w:rPr>
          <w:szCs w:val="34"/>
        </w:rPr>
        <w:t>ques du passé ; prenez l'empire romain, prenez la royauté barbare, prenez la</w:t>
      </w:r>
      <w:r>
        <w:t xml:space="preserve"> </w:t>
      </w:r>
      <w:r>
        <w:rPr>
          <w:smallCaps/>
          <w:szCs w:val="34"/>
        </w:rPr>
        <w:t xml:space="preserve">[261] </w:t>
      </w:r>
      <w:r w:rsidRPr="001800BB">
        <w:rPr>
          <w:szCs w:val="34"/>
        </w:rPr>
        <w:t>féodalité, prenez les monarchies modernes, vous voyez l'Église traverser ces formes de société et de go</w:t>
      </w:r>
      <w:r w:rsidRPr="001800BB">
        <w:rPr>
          <w:szCs w:val="34"/>
        </w:rPr>
        <w:t>u</w:t>
      </w:r>
      <w:r w:rsidRPr="001800BB">
        <w:rPr>
          <w:szCs w:val="34"/>
        </w:rPr>
        <w:t>vernement si différentes, et à chaque époque, s'acclimater, en quelque sorte, aux nouvelles conditions des sociétés huma</w:t>
      </w:r>
      <w:r w:rsidRPr="001800BB">
        <w:rPr>
          <w:szCs w:val="34"/>
        </w:rPr>
        <w:t>i</w:t>
      </w:r>
      <w:r w:rsidRPr="001800BB">
        <w:rPr>
          <w:szCs w:val="34"/>
        </w:rPr>
        <w:t xml:space="preserve">nes. Ce qu'elle a fait dans le passé, pourquoi </w:t>
      </w:r>
      <w:r>
        <w:rPr>
          <w:szCs w:val="34"/>
        </w:rPr>
        <w:t>n</w:t>
      </w:r>
      <w:r w:rsidRPr="001800BB">
        <w:rPr>
          <w:szCs w:val="34"/>
        </w:rPr>
        <w:t>e sa</w:t>
      </w:r>
      <w:r w:rsidRPr="001800BB">
        <w:rPr>
          <w:szCs w:val="34"/>
        </w:rPr>
        <w:t>u</w:t>
      </w:r>
      <w:r w:rsidRPr="001800BB">
        <w:rPr>
          <w:szCs w:val="34"/>
        </w:rPr>
        <w:t>rait-elle plus le faire dans le présent ?</w:t>
      </w:r>
    </w:p>
    <w:p w14:paraId="34962211" w14:textId="77777777" w:rsidR="00426AF6" w:rsidRPr="001800BB" w:rsidRDefault="00426AF6" w:rsidP="00426AF6">
      <w:pPr>
        <w:spacing w:before="120" w:after="120"/>
        <w:jc w:val="both"/>
      </w:pPr>
      <w:r>
        <w:rPr>
          <w:szCs w:val="34"/>
        </w:rPr>
        <w:t>On n</w:t>
      </w:r>
      <w:r w:rsidRPr="001800BB">
        <w:rPr>
          <w:szCs w:val="34"/>
        </w:rPr>
        <w:t>ous dit : l'Église est enchaînée au passé par les décrets des conciles, par les bulles des papes, par le Syllabus, Le Sy</w:t>
      </w:r>
      <w:r w:rsidRPr="001800BB">
        <w:rPr>
          <w:szCs w:val="34"/>
        </w:rPr>
        <w:t>l</w:t>
      </w:r>
      <w:r w:rsidRPr="001800BB">
        <w:rPr>
          <w:szCs w:val="34"/>
        </w:rPr>
        <w:t>labus tient une grande place dans les polémiques de l'anticl</w:t>
      </w:r>
      <w:r w:rsidRPr="001800BB">
        <w:rPr>
          <w:szCs w:val="34"/>
        </w:rPr>
        <w:t>é</w:t>
      </w:r>
      <w:r w:rsidRPr="001800BB">
        <w:rPr>
          <w:szCs w:val="34"/>
        </w:rPr>
        <w:t>ricalisme ; il est, pour les a</w:t>
      </w:r>
      <w:r>
        <w:rPr>
          <w:szCs w:val="34"/>
        </w:rPr>
        <w:t>nticlé</w:t>
      </w:r>
      <w:r w:rsidRPr="001800BB">
        <w:rPr>
          <w:szCs w:val="34"/>
        </w:rPr>
        <w:t xml:space="preserve">ricaux, ce que le Talmud, est pour les antisémites : on ne parle jamais tant du Syllabus que dans les sociétés anticléricales. Le Syllabus, vous le savez, est un recueil </w:t>
      </w:r>
      <w:r w:rsidRPr="008E3336">
        <w:rPr>
          <w:iCs/>
          <w:szCs w:val="34"/>
        </w:rPr>
        <w:t xml:space="preserve">de </w:t>
      </w:r>
      <w:r w:rsidRPr="001800BB">
        <w:rPr>
          <w:szCs w:val="34"/>
        </w:rPr>
        <w:t>propositions condamnées par le Pape Pie</w:t>
      </w:r>
      <w:r>
        <w:rPr>
          <w:szCs w:val="34"/>
        </w:rPr>
        <w:t> </w:t>
      </w:r>
      <w:r w:rsidRPr="001800BB">
        <w:rPr>
          <w:szCs w:val="34"/>
        </w:rPr>
        <w:t xml:space="preserve">IX. Il n'est certes favorable, ni à la liberté, ni </w:t>
      </w:r>
      <w:r>
        <w:rPr>
          <w:szCs w:val="34"/>
        </w:rPr>
        <w:t>à</w:t>
      </w:r>
      <w:r w:rsidRPr="001800BB">
        <w:rPr>
          <w:szCs w:val="34"/>
        </w:rPr>
        <w:t xml:space="preserve"> la d</w:t>
      </w:r>
      <w:r w:rsidRPr="001800BB">
        <w:rPr>
          <w:szCs w:val="34"/>
        </w:rPr>
        <w:t>é</w:t>
      </w:r>
      <w:r w:rsidRPr="001800BB">
        <w:rPr>
          <w:szCs w:val="34"/>
        </w:rPr>
        <w:t>mocratie, mais enfin, ce Syllabus, dès lors qu'on fait</w:t>
      </w:r>
      <w:r>
        <w:rPr>
          <w:szCs w:val="34"/>
        </w:rPr>
        <w:t xml:space="preserve"> appel à </w:t>
      </w:r>
      <w:r w:rsidRPr="001800BB">
        <w:rPr>
          <w:szCs w:val="34"/>
        </w:rPr>
        <w:t>son autor</w:t>
      </w:r>
      <w:r w:rsidRPr="001800BB">
        <w:rPr>
          <w:szCs w:val="34"/>
        </w:rPr>
        <w:t>i</w:t>
      </w:r>
      <w:r w:rsidRPr="001800BB">
        <w:rPr>
          <w:szCs w:val="34"/>
        </w:rPr>
        <w:t>té, il convient d</w:t>
      </w:r>
      <w:r>
        <w:rPr>
          <w:szCs w:val="34"/>
        </w:rPr>
        <w:t>e</w:t>
      </w:r>
      <w:r w:rsidRPr="001800BB">
        <w:rPr>
          <w:szCs w:val="34"/>
        </w:rPr>
        <w:t xml:space="preserve"> </w:t>
      </w:r>
      <w:r>
        <w:rPr>
          <w:szCs w:val="34"/>
        </w:rPr>
        <w:t>ne</w:t>
      </w:r>
      <w:r w:rsidRPr="001800BB">
        <w:rPr>
          <w:szCs w:val="34"/>
        </w:rPr>
        <w:t xml:space="preserve"> pas se f</w:t>
      </w:r>
      <w:r>
        <w:rPr>
          <w:szCs w:val="34"/>
        </w:rPr>
        <w:t>i</w:t>
      </w:r>
      <w:r w:rsidRPr="001800BB">
        <w:rPr>
          <w:szCs w:val="34"/>
        </w:rPr>
        <w:t>er aux théologiens de l'anticlér</w:t>
      </w:r>
      <w:r w:rsidRPr="001800BB">
        <w:rPr>
          <w:szCs w:val="34"/>
        </w:rPr>
        <w:t>i</w:t>
      </w:r>
      <w:r w:rsidRPr="001800BB">
        <w:rPr>
          <w:szCs w:val="34"/>
        </w:rPr>
        <w:t>calisme et de consulter, aussi, les théologiens d</w:t>
      </w:r>
      <w:r>
        <w:rPr>
          <w:szCs w:val="34"/>
        </w:rPr>
        <w:t>e</w:t>
      </w:r>
      <w:r w:rsidRPr="001800BB">
        <w:rPr>
          <w:szCs w:val="34"/>
        </w:rPr>
        <w:t xml:space="preserve"> l'Église. Qu</w:t>
      </w:r>
      <w:r>
        <w:rPr>
          <w:szCs w:val="34"/>
        </w:rPr>
        <w:t>e</w:t>
      </w:r>
      <w:r w:rsidRPr="001800BB">
        <w:rPr>
          <w:szCs w:val="34"/>
        </w:rPr>
        <w:t xml:space="preserve"> disent les év</w:t>
      </w:r>
      <w:r>
        <w:rPr>
          <w:szCs w:val="34"/>
        </w:rPr>
        <w:t>ê</w:t>
      </w:r>
      <w:r w:rsidRPr="001800BB">
        <w:rPr>
          <w:szCs w:val="34"/>
        </w:rPr>
        <w:t>ques et les théologiens catholiques ? ils ont pu, avec l'approbation du Pape, commenter le Syllabus, l'expl</w:t>
      </w:r>
      <w:r w:rsidRPr="001800BB">
        <w:rPr>
          <w:szCs w:val="34"/>
        </w:rPr>
        <w:t>i</w:t>
      </w:r>
      <w:r w:rsidRPr="001800BB">
        <w:rPr>
          <w:szCs w:val="34"/>
        </w:rPr>
        <w:t>quer, l'atténuer, si vous voulez, d'une façon toute différente des interprétations qu'en donne l'anticlér</w:t>
      </w:r>
      <w:r w:rsidRPr="001800BB">
        <w:rPr>
          <w:szCs w:val="34"/>
        </w:rPr>
        <w:t>i</w:t>
      </w:r>
      <w:r>
        <w:rPr>
          <w:szCs w:val="34"/>
        </w:rPr>
        <w:t>calisme </w:t>
      </w:r>
      <w:r>
        <w:rPr>
          <w:rStyle w:val="Appelnotedebasdep"/>
          <w:szCs w:val="34"/>
        </w:rPr>
        <w:footnoteReference w:id="256"/>
      </w:r>
      <w:r>
        <w:rPr>
          <w:szCs w:val="34"/>
        </w:rPr>
        <w:t xml:space="preserve">. </w:t>
      </w:r>
      <w:r w:rsidRPr="001800BB">
        <w:rPr>
          <w:szCs w:val="34"/>
        </w:rPr>
        <w:t>L'Église, les théologiens font, à cet égard, une distinction que je dois vous rappeler, quelque aride que soit une semblable discu</w:t>
      </w:r>
      <w:r w:rsidRPr="001800BB">
        <w:rPr>
          <w:szCs w:val="34"/>
        </w:rPr>
        <w:t>s</w:t>
      </w:r>
      <w:r w:rsidRPr="001800BB">
        <w:rPr>
          <w:szCs w:val="34"/>
        </w:rPr>
        <w:t>sion ;</w:t>
      </w:r>
      <w:r>
        <w:t xml:space="preserve"> </w:t>
      </w:r>
      <w:r>
        <w:rPr>
          <w:rFonts w:cs="Courier New"/>
          <w:szCs w:val="34"/>
        </w:rPr>
        <w:t xml:space="preserve">[262] </w:t>
      </w:r>
      <w:r w:rsidRPr="001800BB">
        <w:rPr>
          <w:szCs w:val="34"/>
        </w:rPr>
        <w:t xml:space="preserve">c'est, en langage d'école, la distinction entre la </w:t>
      </w:r>
      <w:r>
        <w:rPr>
          <w:szCs w:val="34"/>
        </w:rPr>
        <w:t>« </w:t>
      </w:r>
      <w:r w:rsidRPr="001800BB">
        <w:rPr>
          <w:szCs w:val="34"/>
        </w:rPr>
        <w:t xml:space="preserve">thèse » et </w:t>
      </w:r>
      <w:r w:rsidRPr="008E3336">
        <w:rPr>
          <w:iCs/>
          <w:szCs w:val="34"/>
        </w:rPr>
        <w:t>« </w:t>
      </w:r>
      <w:r w:rsidRPr="001800BB">
        <w:rPr>
          <w:szCs w:val="34"/>
        </w:rPr>
        <w:t>l'h</w:t>
      </w:r>
      <w:r w:rsidRPr="001800BB">
        <w:rPr>
          <w:szCs w:val="34"/>
        </w:rPr>
        <w:t>y</w:t>
      </w:r>
      <w:r w:rsidRPr="001800BB">
        <w:rPr>
          <w:szCs w:val="34"/>
        </w:rPr>
        <w:t>pothèse ». Dès lors que l'anticlérical nous entraîne sur le terrain de la théologie, il nous oblige à e</w:t>
      </w:r>
      <w:r w:rsidRPr="001800BB">
        <w:rPr>
          <w:szCs w:val="34"/>
        </w:rPr>
        <w:t>m</w:t>
      </w:r>
      <w:r w:rsidRPr="001800BB">
        <w:rPr>
          <w:szCs w:val="34"/>
        </w:rPr>
        <w:t>prunter le langage et les méthodes des théologiens ; et co</w:t>
      </w:r>
      <w:r w:rsidRPr="001800BB">
        <w:rPr>
          <w:szCs w:val="34"/>
        </w:rPr>
        <w:t>m</w:t>
      </w:r>
      <w:r w:rsidRPr="001800BB">
        <w:rPr>
          <w:szCs w:val="34"/>
        </w:rPr>
        <w:t>me le disait Talleyrand</w:t>
      </w:r>
      <w:r>
        <w:rPr>
          <w:szCs w:val="34"/>
        </w:rPr>
        <w:t> </w:t>
      </w:r>
      <w:r>
        <w:rPr>
          <w:rStyle w:val="Appelnotedebasdep"/>
          <w:szCs w:val="34"/>
        </w:rPr>
        <w:footnoteReference w:id="257"/>
      </w:r>
      <w:r w:rsidRPr="001800BB">
        <w:rPr>
          <w:szCs w:val="34"/>
        </w:rPr>
        <w:t>, la théologie est chose extrêm</w:t>
      </w:r>
      <w:r w:rsidRPr="001800BB">
        <w:rPr>
          <w:szCs w:val="34"/>
        </w:rPr>
        <w:t>e</w:t>
      </w:r>
      <w:r w:rsidRPr="001800BB">
        <w:rPr>
          <w:szCs w:val="34"/>
        </w:rPr>
        <w:t>ment subtile ; c'est un excellent canif à tailler les intellige</w:t>
      </w:r>
      <w:r w:rsidRPr="001800BB">
        <w:rPr>
          <w:szCs w:val="34"/>
        </w:rPr>
        <w:t>n</w:t>
      </w:r>
      <w:r w:rsidRPr="001800BB">
        <w:rPr>
          <w:szCs w:val="34"/>
        </w:rPr>
        <w:t>ces. Ne vous étonnez donc pas de l'apparente subtilité de la distinction entre la th</w:t>
      </w:r>
      <w:r w:rsidRPr="001800BB">
        <w:rPr>
          <w:szCs w:val="34"/>
        </w:rPr>
        <w:t>è</w:t>
      </w:r>
      <w:r w:rsidRPr="001800BB">
        <w:rPr>
          <w:szCs w:val="34"/>
        </w:rPr>
        <w:t>se et l'hypothèse ; ce n'est, en somme, que la di</w:t>
      </w:r>
      <w:r w:rsidRPr="001800BB">
        <w:rPr>
          <w:szCs w:val="34"/>
        </w:rPr>
        <w:t>s</w:t>
      </w:r>
      <w:r w:rsidRPr="001800BB">
        <w:rPr>
          <w:szCs w:val="34"/>
        </w:rPr>
        <w:t>tinction de l'absolu et du relatif. L'important est que cette distinction est non se</w:t>
      </w:r>
      <w:r w:rsidRPr="001800BB">
        <w:rPr>
          <w:szCs w:val="34"/>
        </w:rPr>
        <w:t>u</w:t>
      </w:r>
      <w:r w:rsidRPr="001800BB">
        <w:rPr>
          <w:szCs w:val="34"/>
        </w:rPr>
        <w:t>lement admise par Rome, mais qu'elle est enseignée à R</w:t>
      </w:r>
      <w:r w:rsidRPr="001800BB">
        <w:rPr>
          <w:szCs w:val="34"/>
        </w:rPr>
        <w:t>o</w:t>
      </w:r>
      <w:r w:rsidRPr="001800BB">
        <w:rPr>
          <w:szCs w:val="34"/>
        </w:rPr>
        <w:t xml:space="preserve">me, dans </w:t>
      </w:r>
      <w:r>
        <w:rPr>
          <w:szCs w:val="34"/>
        </w:rPr>
        <w:t>l</w:t>
      </w:r>
      <w:r w:rsidRPr="001800BB">
        <w:rPr>
          <w:szCs w:val="34"/>
        </w:rPr>
        <w:t>es écoles pontificales. La « thèse », ce sont les doctrines posées en principe par le Sy</w:t>
      </w:r>
      <w:r w:rsidRPr="001800BB">
        <w:rPr>
          <w:szCs w:val="34"/>
        </w:rPr>
        <w:t>l</w:t>
      </w:r>
      <w:r w:rsidRPr="001800BB">
        <w:rPr>
          <w:szCs w:val="34"/>
        </w:rPr>
        <w:t>labus ; elle ne s'applique qu'aux pays qui ont gardé l'unité r</w:t>
      </w:r>
      <w:r w:rsidRPr="001800BB">
        <w:rPr>
          <w:szCs w:val="34"/>
        </w:rPr>
        <w:t>e</w:t>
      </w:r>
      <w:r w:rsidRPr="001800BB">
        <w:rPr>
          <w:szCs w:val="34"/>
        </w:rPr>
        <w:t>ligieuse, aux États demeurés soumis aux anciennes lois, aux anciennes mœurs de la société chrétienne. D</w:t>
      </w:r>
      <w:r>
        <w:rPr>
          <w:szCs w:val="34"/>
        </w:rPr>
        <w:t>e</w:t>
      </w:r>
      <w:r w:rsidRPr="001800BB">
        <w:rPr>
          <w:szCs w:val="34"/>
        </w:rPr>
        <w:t xml:space="preserve"> tels États, en existe-t-il encore, ce n'est assurément pas la </w:t>
      </w:r>
      <w:r>
        <w:rPr>
          <w:szCs w:val="34"/>
        </w:rPr>
        <w:t>France. « L'hypothèse », au cont</w:t>
      </w:r>
      <w:r w:rsidRPr="001800BB">
        <w:rPr>
          <w:szCs w:val="34"/>
        </w:rPr>
        <w:t>ra</w:t>
      </w:r>
      <w:r w:rsidRPr="001800BB">
        <w:rPr>
          <w:szCs w:val="34"/>
        </w:rPr>
        <w:t>i</w:t>
      </w:r>
      <w:r w:rsidRPr="001800BB">
        <w:rPr>
          <w:szCs w:val="34"/>
        </w:rPr>
        <w:t>r</w:t>
      </w:r>
      <w:r>
        <w:rPr>
          <w:szCs w:val="34"/>
        </w:rPr>
        <w:t xml:space="preserve">e, admet </w:t>
      </w:r>
      <w:r w:rsidRPr="001800BB">
        <w:rPr>
          <w:szCs w:val="34"/>
        </w:rPr>
        <w:t>des tempéraments, des compromis, elle convient aux pays où l'unité religieuse a pris fin, où les lois et les mœurs ne permettent plus d'appliquer les règles de l'ancienne société chrétienne.</w:t>
      </w:r>
    </w:p>
    <w:p w14:paraId="7EA5B765" w14:textId="77777777" w:rsidR="00426AF6" w:rsidRPr="001800BB" w:rsidRDefault="00426AF6" w:rsidP="00426AF6">
      <w:pPr>
        <w:spacing w:before="120" w:after="120"/>
        <w:jc w:val="both"/>
      </w:pPr>
      <w:r w:rsidRPr="001800BB">
        <w:rPr>
          <w:szCs w:val="34"/>
        </w:rPr>
        <w:t>Or, les théologiens et les docteurs, à commencer par le plus grand d'entre eux, par le Pape Léon</w:t>
      </w:r>
      <w:r>
        <w:rPr>
          <w:szCs w:val="34"/>
        </w:rPr>
        <w:t> </w:t>
      </w:r>
      <w:r w:rsidRPr="001800BB">
        <w:rPr>
          <w:szCs w:val="34"/>
        </w:rPr>
        <w:t>XIII lui-même, ne font pas difficulté de reconnaître que, au lieu de la « thèse », l'Église doit appliquer aux société</w:t>
      </w:r>
      <w:r>
        <w:rPr>
          <w:szCs w:val="34"/>
        </w:rPr>
        <w:t>s modernes ce qu'elle a</w:t>
      </w:r>
      <w:r>
        <w:rPr>
          <w:szCs w:val="34"/>
        </w:rPr>
        <w:t>p</w:t>
      </w:r>
      <w:r>
        <w:rPr>
          <w:szCs w:val="34"/>
        </w:rPr>
        <w:t>pelle « </w:t>
      </w:r>
      <w:r w:rsidRPr="001800BB">
        <w:rPr>
          <w:szCs w:val="34"/>
        </w:rPr>
        <w:t>l'hypothèse ». Prene</w:t>
      </w:r>
      <w:r>
        <w:rPr>
          <w:szCs w:val="34"/>
        </w:rPr>
        <w:t>z</w:t>
      </w:r>
      <w:r w:rsidRPr="001800BB">
        <w:rPr>
          <w:szCs w:val="34"/>
        </w:rPr>
        <w:t xml:space="preserve"> les encycliques pontificales, n</w:t>
      </w:r>
      <w:r w:rsidRPr="001800BB">
        <w:rPr>
          <w:szCs w:val="34"/>
        </w:rPr>
        <w:t>o</w:t>
      </w:r>
      <w:r w:rsidRPr="001800BB">
        <w:rPr>
          <w:szCs w:val="34"/>
        </w:rPr>
        <w:t>tamment l'en</w:t>
      </w:r>
      <w:r>
        <w:rPr>
          <w:szCs w:val="34"/>
        </w:rPr>
        <w:t>cyclique</w:t>
      </w:r>
      <w:r>
        <w:t xml:space="preserve"> </w:t>
      </w:r>
      <w:r>
        <w:rPr>
          <w:smallCaps/>
          <w:szCs w:val="34"/>
        </w:rPr>
        <w:t xml:space="preserve">[263] </w:t>
      </w:r>
      <w:r>
        <w:rPr>
          <w:i/>
          <w:iCs/>
          <w:szCs w:val="34"/>
        </w:rPr>
        <w:t>Immortal</w:t>
      </w:r>
      <w:r w:rsidRPr="001800BB">
        <w:rPr>
          <w:i/>
          <w:iCs/>
          <w:szCs w:val="34"/>
        </w:rPr>
        <w:t>e Dei</w:t>
      </w:r>
      <w:r>
        <w:rPr>
          <w:i/>
          <w:iCs/>
          <w:szCs w:val="34"/>
        </w:rPr>
        <w:t> </w:t>
      </w:r>
      <w:r w:rsidRPr="00051D34">
        <w:rPr>
          <w:rStyle w:val="Appelnotedebasdep"/>
          <w:iCs/>
          <w:szCs w:val="34"/>
        </w:rPr>
        <w:footnoteReference w:id="258"/>
      </w:r>
      <w:r w:rsidRPr="001800BB">
        <w:rPr>
          <w:i/>
          <w:iCs/>
          <w:szCs w:val="34"/>
        </w:rPr>
        <w:t xml:space="preserve">, </w:t>
      </w:r>
      <w:r w:rsidRPr="001800BB">
        <w:rPr>
          <w:szCs w:val="34"/>
        </w:rPr>
        <w:t>dans laquelle il a examiné les rapports de la société civile et de la société ecclésiastique, vous verrez que Léon X</w:t>
      </w:r>
      <w:r>
        <w:rPr>
          <w:szCs w:val="34"/>
        </w:rPr>
        <w:t>II</w:t>
      </w:r>
      <w:r w:rsidRPr="001800BB">
        <w:rPr>
          <w:szCs w:val="34"/>
        </w:rPr>
        <w:t>I admet, aux thèses posées par les anciens thé</w:t>
      </w:r>
      <w:r w:rsidRPr="001800BB">
        <w:rPr>
          <w:szCs w:val="34"/>
        </w:rPr>
        <w:t>o</w:t>
      </w:r>
      <w:r w:rsidRPr="001800BB">
        <w:rPr>
          <w:szCs w:val="34"/>
        </w:rPr>
        <w:t xml:space="preserve">logiens, les tempéraments les plus larges. </w:t>
      </w:r>
      <w:r>
        <w:rPr>
          <w:szCs w:val="34"/>
        </w:rPr>
        <w:t xml:space="preserve">Il </w:t>
      </w:r>
      <w:r w:rsidRPr="001800BB">
        <w:rPr>
          <w:szCs w:val="34"/>
        </w:rPr>
        <w:t xml:space="preserve">reconnaît que l'Église et le clergé doivent se conformer à la situation, aux lois, aux </w:t>
      </w:r>
      <w:r>
        <w:rPr>
          <w:szCs w:val="34"/>
        </w:rPr>
        <w:t>mœurs</w:t>
      </w:r>
      <w:r w:rsidRPr="001800BB">
        <w:rPr>
          <w:szCs w:val="34"/>
        </w:rPr>
        <w:t xml:space="preserve"> des différents pays. Si, comme Pie</w:t>
      </w:r>
      <w:r>
        <w:rPr>
          <w:szCs w:val="34"/>
        </w:rPr>
        <w:t> </w:t>
      </w:r>
      <w:r w:rsidRPr="001800BB">
        <w:rPr>
          <w:szCs w:val="34"/>
        </w:rPr>
        <w:t>IX, il condamne, en principe, la liberté ou l'égalité des doctrines et des cultes, il admet, pleinement, ce qu'il appelle la tolérance civile, et</w:t>
      </w:r>
      <w:r>
        <w:rPr>
          <w:szCs w:val="34"/>
        </w:rPr>
        <w:t>,</w:t>
      </w:r>
      <w:r w:rsidRPr="001800BB">
        <w:rPr>
          <w:szCs w:val="34"/>
        </w:rPr>
        <w:t xml:space="preserve"> avec el</w:t>
      </w:r>
      <w:r>
        <w:rPr>
          <w:szCs w:val="34"/>
        </w:rPr>
        <w:t>l</w:t>
      </w:r>
      <w:r w:rsidRPr="001800BB">
        <w:rPr>
          <w:szCs w:val="34"/>
        </w:rPr>
        <w:t>e, la pratique de la liberté des cultes.</w:t>
      </w:r>
    </w:p>
    <w:p w14:paraId="36799A00" w14:textId="77777777" w:rsidR="00426AF6" w:rsidRPr="001800BB" w:rsidRDefault="00426AF6" w:rsidP="00426AF6">
      <w:pPr>
        <w:spacing w:before="120" w:after="120"/>
        <w:jc w:val="both"/>
      </w:pPr>
      <w:r w:rsidRPr="001800BB">
        <w:rPr>
          <w:szCs w:val="34"/>
        </w:rPr>
        <w:t>Ainsi, veut-on aller au fond des choses, on découvre qu'il n'est pas impossible de trouver un moyen d'accommoder la doctrine d</w:t>
      </w:r>
      <w:r>
        <w:rPr>
          <w:szCs w:val="34"/>
        </w:rPr>
        <w:t>e</w:t>
      </w:r>
      <w:r w:rsidRPr="001800BB">
        <w:rPr>
          <w:szCs w:val="34"/>
        </w:rPr>
        <w:t xml:space="preserve"> l'Église aux idées, aux habitudes, aux lois des s</w:t>
      </w:r>
      <w:r w:rsidRPr="001800BB">
        <w:rPr>
          <w:szCs w:val="34"/>
        </w:rPr>
        <w:t>o</w:t>
      </w:r>
      <w:r w:rsidRPr="001800BB">
        <w:rPr>
          <w:szCs w:val="34"/>
        </w:rPr>
        <w:t>ciétés modernes. Nous n'avons donc pas l</w:t>
      </w:r>
      <w:r>
        <w:rPr>
          <w:szCs w:val="34"/>
        </w:rPr>
        <w:t>e</w:t>
      </w:r>
      <w:r w:rsidRPr="001800BB">
        <w:rPr>
          <w:szCs w:val="34"/>
        </w:rPr>
        <w:t xml:space="preserve"> droit d'enchaîner </w:t>
      </w:r>
      <w:r>
        <w:rPr>
          <w:szCs w:val="34"/>
        </w:rPr>
        <w:t>à</w:t>
      </w:r>
      <w:r w:rsidRPr="001800BB">
        <w:rPr>
          <w:szCs w:val="34"/>
        </w:rPr>
        <w:t xml:space="preserve"> jamais l'Église au poteau des bûchers de l'Inquisition.</w:t>
      </w:r>
    </w:p>
    <w:p w14:paraId="7215B2A9" w14:textId="77777777" w:rsidR="00426AF6" w:rsidRDefault="00426AF6" w:rsidP="00426AF6">
      <w:pPr>
        <w:spacing w:before="120" w:after="120"/>
        <w:jc w:val="both"/>
        <w:rPr>
          <w:szCs w:val="34"/>
        </w:rPr>
      </w:pPr>
      <w:r w:rsidRPr="001800BB">
        <w:rPr>
          <w:szCs w:val="34"/>
        </w:rPr>
        <w:t>Nous n'avons pas le droit de contraindre les peuples cath</w:t>
      </w:r>
      <w:r w:rsidRPr="001800BB">
        <w:rPr>
          <w:szCs w:val="34"/>
        </w:rPr>
        <w:t>o</w:t>
      </w:r>
      <w:r w:rsidRPr="001800BB">
        <w:rPr>
          <w:szCs w:val="34"/>
        </w:rPr>
        <w:t>liques à opter entr</w:t>
      </w:r>
      <w:r>
        <w:rPr>
          <w:szCs w:val="34"/>
        </w:rPr>
        <w:t>e</w:t>
      </w:r>
      <w:r w:rsidRPr="001800BB">
        <w:rPr>
          <w:szCs w:val="34"/>
        </w:rPr>
        <w:t xml:space="preserve"> la foi d</w:t>
      </w:r>
      <w:r>
        <w:rPr>
          <w:szCs w:val="34"/>
        </w:rPr>
        <w:t>e</w:t>
      </w:r>
      <w:r w:rsidRPr="001800BB">
        <w:rPr>
          <w:szCs w:val="34"/>
        </w:rPr>
        <w:t xml:space="preserve"> leurs pères et les libertés mode</w:t>
      </w:r>
      <w:r w:rsidRPr="001800BB">
        <w:rPr>
          <w:szCs w:val="34"/>
        </w:rPr>
        <w:t>r</w:t>
      </w:r>
      <w:r w:rsidRPr="001800BB">
        <w:rPr>
          <w:szCs w:val="34"/>
        </w:rPr>
        <w:t>nes. Nous en tro</w:t>
      </w:r>
      <w:r w:rsidRPr="001800BB">
        <w:rPr>
          <w:szCs w:val="34"/>
        </w:rPr>
        <w:t>u</w:t>
      </w:r>
      <w:r w:rsidRPr="001800BB">
        <w:rPr>
          <w:szCs w:val="34"/>
        </w:rPr>
        <w:t>verions la preuve, à côté de nous, da</w:t>
      </w:r>
      <w:r>
        <w:rPr>
          <w:szCs w:val="34"/>
        </w:rPr>
        <w:t>n</w:t>
      </w:r>
      <w:r w:rsidRPr="001800BB">
        <w:rPr>
          <w:szCs w:val="34"/>
        </w:rPr>
        <w:t>s un pays où les catholiques sont au pouvoir, où ils gouvernent, depuis des années, avec des maj</w:t>
      </w:r>
      <w:r w:rsidRPr="001800BB">
        <w:rPr>
          <w:szCs w:val="34"/>
        </w:rPr>
        <w:t>o</w:t>
      </w:r>
      <w:r w:rsidRPr="001800BB">
        <w:rPr>
          <w:szCs w:val="34"/>
        </w:rPr>
        <w:t>rités considérables. Prenons la Belgique ; quoiqu'elle soit sous la domin</w:t>
      </w:r>
      <w:r w:rsidRPr="001800BB">
        <w:rPr>
          <w:szCs w:val="34"/>
        </w:rPr>
        <w:t>a</w:t>
      </w:r>
      <w:r w:rsidRPr="001800BB">
        <w:rPr>
          <w:szCs w:val="34"/>
        </w:rPr>
        <w:t xml:space="preserve">tion d'un parti qu'on appelle </w:t>
      </w:r>
      <w:r>
        <w:rPr>
          <w:szCs w:val="34"/>
        </w:rPr>
        <w:t>à</w:t>
      </w:r>
      <w:r w:rsidRPr="001800BB">
        <w:rPr>
          <w:szCs w:val="34"/>
        </w:rPr>
        <w:t xml:space="preserve"> tort ou </w:t>
      </w:r>
      <w:r>
        <w:rPr>
          <w:szCs w:val="34"/>
        </w:rPr>
        <w:t>à</w:t>
      </w:r>
      <w:r w:rsidRPr="001800BB">
        <w:rPr>
          <w:szCs w:val="34"/>
        </w:rPr>
        <w:t xml:space="preserve"> raison clérical, la Belg</w:t>
      </w:r>
      <w:r w:rsidRPr="001800BB">
        <w:rPr>
          <w:szCs w:val="34"/>
        </w:rPr>
        <w:t>i</w:t>
      </w:r>
      <w:r w:rsidRPr="001800BB">
        <w:rPr>
          <w:szCs w:val="34"/>
        </w:rPr>
        <w:t>que est restée en possession d</w:t>
      </w:r>
      <w:r>
        <w:rPr>
          <w:szCs w:val="34"/>
        </w:rPr>
        <w:t>e</w:t>
      </w:r>
      <w:r w:rsidRPr="001800BB">
        <w:rPr>
          <w:szCs w:val="34"/>
        </w:rPr>
        <w:t xml:space="preserve"> la liberté des cultes, comm</w:t>
      </w:r>
      <w:r>
        <w:rPr>
          <w:szCs w:val="34"/>
        </w:rPr>
        <w:t>e</w:t>
      </w:r>
      <w:r w:rsidRPr="001800BB">
        <w:rPr>
          <w:szCs w:val="34"/>
        </w:rPr>
        <w:t xml:space="preserve"> de la l</w:t>
      </w:r>
      <w:r w:rsidRPr="001800BB">
        <w:rPr>
          <w:szCs w:val="34"/>
        </w:rPr>
        <w:t>i</w:t>
      </w:r>
      <w:r w:rsidRPr="001800BB">
        <w:rPr>
          <w:szCs w:val="34"/>
        </w:rPr>
        <w:t>berté d</w:t>
      </w:r>
      <w:r>
        <w:rPr>
          <w:szCs w:val="34"/>
        </w:rPr>
        <w:t>e</w:t>
      </w:r>
      <w:r w:rsidRPr="001800BB">
        <w:rPr>
          <w:szCs w:val="34"/>
        </w:rPr>
        <w:t xml:space="preserve"> penser, comme de toutes </w:t>
      </w:r>
      <w:r>
        <w:rPr>
          <w:szCs w:val="34"/>
        </w:rPr>
        <w:t>l</w:t>
      </w:r>
      <w:r w:rsidRPr="001800BB">
        <w:rPr>
          <w:szCs w:val="34"/>
        </w:rPr>
        <w:t xml:space="preserve">es libertés essentielles, </w:t>
      </w:r>
      <w:r>
        <w:rPr>
          <w:szCs w:val="34"/>
        </w:rPr>
        <w:t>s</w:t>
      </w:r>
      <w:r w:rsidRPr="001800BB">
        <w:rPr>
          <w:szCs w:val="34"/>
        </w:rPr>
        <w:t>i bien qu'en fait de liberté, les anticléricaux français pourraient prendre plus d'un</w:t>
      </w:r>
      <w:r>
        <w:rPr>
          <w:szCs w:val="34"/>
        </w:rPr>
        <w:t>e leçon des catholiques belges.</w:t>
      </w:r>
    </w:p>
    <w:p w14:paraId="4573F43B" w14:textId="77777777" w:rsidR="00426AF6" w:rsidRPr="001800BB" w:rsidRDefault="00426AF6" w:rsidP="00426AF6">
      <w:pPr>
        <w:spacing w:before="120" w:after="120"/>
        <w:jc w:val="both"/>
      </w:pPr>
      <w:r>
        <w:rPr>
          <w:szCs w:val="30"/>
        </w:rPr>
        <w:t>[264]</w:t>
      </w:r>
    </w:p>
    <w:p w14:paraId="0C6D5893" w14:textId="77777777" w:rsidR="00426AF6" w:rsidRPr="001800BB" w:rsidRDefault="00426AF6" w:rsidP="00426AF6">
      <w:pPr>
        <w:spacing w:before="120" w:after="120"/>
        <w:jc w:val="both"/>
      </w:pPr>
      <w:r w:rsidRPr="001800BB">
        <w:rPr>
          <w:szCs w:val="34"/>
        </w:rPr>
        <w:t>De m</w:t>
      </w:r>
      <w:r>
        <w:rPr>
          <w:szCs w:val="34"/>
        </w:rPr>
        <w:t>ê</w:t>
      </w:r>
      <w:r w:rsidRPr="001800BB">
        <w:rPr>
          <w:szCs w:val="34"/>
        </w:rPr>
        <w:t>me, est-il permis d'affirmer, avec la presse anticlér</w:t>
      </w:r>
      <w:r w:rsidRPr="001800BB">
        <w:rPr>
          <w:szCs w:val="34"/>
        </w:rPr>
        <w:t>i</w:t>
      </w:r>
      <w:r w:rsidRPr="001800BB">
        <w:rPr>
          <w:szCs w:val="34"/>
        </w:rPr>
        <w:t>cale, que le catholicisme est lié à perpétuité à l'absolutisme, par le droit divin des rois ? Le droit divin des rois</w:t>
      </w:r>
      <w:r>
        <w:rPr>
          <w:szCs w:val="34"/>
        </w:rPr>
        <w:t> !</w:t>
      </w:r>
      <w:r w:rsidRPr="001800BB">
        <w:rPr>
          <w:szCs w:val="34"/>
        </w:rPr>
        <w:t xml:space="preserve"> mais, c'est une doctrine surannée, une doctrine anglicane, ou gall</w:t>
      </w:r>
      <w:r w:rsidRPr="001800BB">
        <w:rPr>
          <w:szCs w:val="34"/>
        </w:rPr>
        <w:t>i</w:t>
      </w:r>
      <w:r w:rsidRPr="001800BB">
        <w:rPr>
          <w:szCs w:val="34"/>
        </w:rPr>
        <w:t xml:space="preserve">cane, plutôt que catholique et surtout ultramontaine ; une doctrine qui, loin d'avoir été en faveur à Rome, a plutôt </w:t>
      </w:r>
      <w:r w:rsidRPr="00051D34">
        <w:rPr>
          <w:iCs/>
          <w:szCs w:val="34"/>
        </w:rPr>
        <w:t>été</w:t>
      </w:r>
      <w:r w:rsidRPr="001800BB">
        <w:rPr>
          <w:i/>
          <w:iCs/>
          <w:szCs w:val="34"/>
        </w:rPr>
        <w:t xml:space="preserve"> </w:t>
      </w:r>
      <w:r>
        <w:rPr>
          <w:szCs w:val="34"/>
        </w:rPr>
        <w:t>mal vue de l</w:t>
      </w:r>
      <w:r w:rsidRPr="001800BB">
        <w:rPr>
          <w:szCs w:val="34"/>
        </w:rPr>
        <w:t>a plupart d</w:t>
      </w:r>
      <w:r>
        <w:rPr>
          <w:szCs w:val="34"/>
        </w:rPr>
        <w:t>e</w:t>
      </w:r>
      <w:r w:rsidRPr="001800BB">
        <w:rPr>
          <w:szCs w:val="34"/>
        </w:rPr>
        <w:t xml:space="preserve"> ses théologiens, des dominicains, comme des jésuites, témoin saint Thomas</w:t>
      </w:r>
      <w:r>
        <w:rPr>
          <w:szCs w:val="34"/>
        </w:rPr>
        <w:t> </w:t>
      </w:r>
      <w:r>
        <w:rPr>
          <w:rStyle w:val="Appelnotedebasdep"/>
          <w:szCs w:val="34"/>
        </w:rPr>
        <w:footnoteReference w:id="259"/>
      </w:r>
      <w:r w:rsidRPr="001800BB">
        <w:rPr>
          <w:szCs w:val="34"/>
        </w:rPr>
        <w:t>, Bellarmin</w:t>
      </w:r>
      <w:r>
        <w:rPr>
          <w:szCs w:val="34"/>
        </w:rPr>
        <w:t> </w:t>
      </w:r>
      <w:r>
        <w:rPr>
          <w:rStyle w:val="Appelnotedebasdep"/>
          <w:szCs w:val="34"/>
        </w:rPr>
        <w:footnoteReference w:id="260"/>
      </w:r>
      <w:r w:rsidRPr="001800BB">
        <w:rPr>
          <w:szCs w:val="34"/>
        </w:rPr>
        <w:t>, Suarez</w:t>
      </w:r>
      <w:r>
        <w:rPr>
          <w:szCs w:val="34"/>
        </w:rPr>
        <w:t> </w:t>
      </w:r>
      <w:r>
        <w:rPr>
          <w:rStyle w:val="Appelnotedebasdep"/>
          <w:szCs w:val="34"/>
        </w:rPr>
        <w:footnoteReference w:id="261"/>
      </w:r>
      <w:r w:rsidRPr="001800BB">
        <w:rPr>
          <w:szCs w:val="34"/>
        </w:rPr>
        <w:t>. Cela</w:t>
      </w:r>
      <w:r>
        <w:rPr>
          <w:szCs w:val="34"/>
        </w:rPr>
        <w:t xml:space="preserve"> </w:t>
      </w:r>
      <w:r w:rsidRPr="001800BB">
        <w:rPr>
          <w:szCs w:val="34"/>
        </w:rPr>
        <w:t>est</w:t>
      </w:r>
      <w:r>
        <w:rPr>
          <w:szCs w:val="34"/>
        </w:rPr>
        <w:t xml:space="preserve"> </w:t>
      </w:r>
      <w:r w:rsidRPr="001800BB">
        <w:rPr>
          <w:szCs w:val="34"/>
        </w:rPr>
        <w:t>si vrai qu'en se tournant vers la démocr</w:t>
      </w:r>
      <w:r w:rsidRPr="001800BB">
        <w:rPr>
          <w:szCs w:val="34"/>
        </w:rPr>
        <w:t>a</w:t>
      </w:r>
      <w:r w:rsidRPr="001800BB">
        <w:rPr>
          <w:szCs w:val="34"/>
        </w:rPr>
        <w:t>tie et vers le peuple, Léon</w:t>
      </w:r>
      <w:r>
        <w:rPr>
          <w:szCs w:val="34"/>
        </w:rPr>
        <w:t> </w:t>
      </w:r>
      <w:r w:rsidRPr="001800BB">
        <w:rPr>
          <w:szCs w:val="34"/>
        </w:rPr>
        <w:t>XII</w:t>
      </w:r>
      <w:r>
        <w:rPr>
          <w:szCs w:val="34"/>
        </w:rPr>
        <w:t>I</w:t>
      </w:r>
      <w:r w:rsidRPr="001800BB">
        <w:rPr>
          <w:szCs w:val="34"/>
        </w:rPr>
        <w:t xml:space="preserve"> a paru revenir à l'esprit et aux inspirations des grands p</w:t>
      </w:r>
      <w:r w:rsidRPr="001800BB">
        <w:rPr>
          <w:szCs w:val="34"/>
        </w:rPr>
        <w:t>a</w:t>
      </w:r>
      <w:r>
        <w:rPr>
          <w:szCs w:val="34"/>
        </w:rPr>
        <w:t>pes du Moyen-</w:t>
      </w:r>
      <w:r w:rsidRPr="001800BB">
        <w:rPr>
          <w:szCs w:val="34"/>
        </w:rPr>
        <w:t>âge. Si nous prenons les enseignements de l'Église, aujourd'hui, est-ce le droit d</w:t>
      </w:r>
      <w:r w:rsidRPr="001800BB">
        <w:rPr>
          <w:szCs w:val="34"/>
        </w:rPr>
        <w:t>i</w:t>
      </w:r>
      <w:r w:rsidRPr="001800BB">
        <w:rPr>
          <w:szCs w:val="34"/>
        </w:rPr>
        <w:t>vin que nous prêche le Pape Léon</w:t>
      </w:r>
      <w:r>
        <w:rPr>
          <w:szCs w:val="34"/>
        </w:rPr>
        <w:t> </w:t>
      </w:r>
      <w:r w:rsidRPr="001800BB">
        <w:rPr>
          <w:szCs w:val="34"/>
        </w:rPr>
        <w:t>XIII ? Loin de prétendre que les rois tiennent du ciel un droit absolu et in</w:t>
      </w:r>
      <w:r w:rsidRPr="001800BB">
        <w:rPr>
          <w:szCs w:val="34"/>
        </w:rPr>
        <w:t>a</w:t>
      </w:r>
      <w:r w:rsidRPr="001800BB">
        <w:rPr>
          <w:szCs w:val="34"/>
        </w:rPr>
        <w:t>liénable sur les peuples, Léon</w:t>
      </w:r>
      <w:r>
        <w:rPr>
          <w:szCs w:val="34"/>
        </w:rPr>
        <w:t> </w:t>
      </w:r>
      <w:r w:rsidRPr="001800BB">
        <w:rPr>
          <w:szCs w:val="34"/>
        </w:rPr>
        <w:t>XIII n'a-t-il pas, hautement, engagé les c</w:t>
      </w:r>
      <w:r w:rsidRPr="001800BB">
        <w:rPr>
          <w:szCs w:val="34"/>
        </w:rPr>
        <w:t>a</w:t>
      </w:r>
      <w:r w:rsidRPr="001800BB">
        <w:rPr>
          <w:szCs w:val="34"/>
        </w:rPr>
        <w:t>thol</w:t>
      </w:r>
      <w:r w:rsidRPr="001800BB">
        <w:rPr>
          <w:szCs w:val="34"/>
        </w:rPr>
        <w:t>i</w:t>
      </w:r>
      <w:r w:rsidRPr="001800BB">
        <w:rPr>
          <w:szCs w:val="34"/>
        </w:rPr>
        <w:t>ques à se soumettre aux lois et aux constitutions de leur pays, ces constitutions fussent-elles républicaines ?</w:t>
      </w:r>
    </w:p>
    <w:p w14:paraId="59EBAA69" w14:textId="77777777" w:rsidR="00426AF6" w:rsidRPr="001800BB" w:rsidRDefault="00426AF6" w:rsidP="00426AF6">
      <w:pPr>
        <w:spacing w:before="120" w:after="120"/>
        <w:jc w:val="both"/>
      </w:pPr>
      <w:r w:rsidRPr="001800BB">
        <w:rPr>
          <w:szCs w:val="34"/>
        </w:rPr>
        <w:t xml:space="preserve">La politique </w:t>
      </w:r>
      <w:r>
        <w:rPr>
          <w:szCs w:val="34"/>
        </w:rPr>
        <w:t>de</w:t>
      </w:r>
      <w:r w:rsidRPr="001800BB">
        <w:rPr>
          <w:szCs w:val="34"/>
        </w:rPr>
        <w:t xml:space="preserve"> Léon</w:t>
      </w:r>
      <w:r>
        <w:rPr>
          <w:szCs w:val="34"/>
        </w:rPr>
        <w:t> </w:t>
      </w:r>
      <w:r w:rsidRPr="001800BB">
        <w:rPr>
          <w:szCs w:val="34"/>
        </w:rPr>
        <w:t>XIII marque une évolution, direz</w:t>
      </w:r>
      <w:r>
        <w:rPr>
          <w:szCs w:val="34"/>
        </w:rPr>
        <w:t>-</w:t>
      </w:r>
      <w:r w:rsidRPr="001800BB">
        <w:rPr>
          <w:szCs w:val="34"/>
        </w:rPr>
        <w:t>vous. Ass</w:t>
      </w:r>
      <w:r w:rsidRPr="001800BB">
        <w:rPr>
          <w:szCs w:val="34"/>
        </w:rPr>
        <w:t>u</w:t>
      </w:r>
      <w:r w:rsidRPr="001800BB">
        <w:rPr>
          <w:szCs w:val="34"/>
        </w:rPr>
        <w:t>rément. C'est l'évolution dont je vous parlais tout à l'heure, dont je vous signalais m</w:t>
      </w:r>
      <w:r>
        <w:rPr>
          <w:szCs w:val="34"/>
        </w:rPr>
        <w:t>ê</w:t>
      </w:r>
      <w:r w:rsidRPr="001800BB">
        <w:rPr>
          <w:szCs w:val="34"/>
        </w:rPr>
        <w:t>me le point de départ dans la chute du pouvoir temporel, —</w:t>
      </w:r>
      <w:r>
        <w:rPr>
          <w:szCs w:val="34"/>
        </w:rPr>
        <w:t xml:space="preserve"> </w:t>
      </w:r>
      <w:r>
        <w:rPr>
          <w:smallCaps/>
          <w:szCs w:val="34"/>
        </w:rPr>
        <w:t xml:space="preserve">[265] </w:t>
      </w:r>
      <w:r>
        <w:rPr>
          <w:szCs w:val="34"/>
        </w:rPr>
        <w:t xml:space="preserve"> </w:t>
      </w:r>
      <w:r w:rsidRPr="001800BB">
        <w:rPr>
          <w:szCs w:val="34"/>
        </w:rPr>
        <w:t>évolution qui à ce</w:t>
      </w:r>
      <w:r w:rsidRPr="001800BB">
        <w:rPr>
          <w:szCs w:val="34"/>
        </w:rPr>
        <w:t>r</w:t>
      </w:r>
      <w:r w:rsidRPr="001800BB">
        <w:rPr>
          <w:szCs w:val="34"/>
        </w:rPr>
        <w:t>tains égards, n'est qu'un retour à la politique des grands pont</w:t>
      </w:r>
      <w:r w:rsidRPr="001800BB">
        <w:rPr>
          <w:szCs w:val="34"/>
        </w:rPr>
        <w:t>i</w:t>
      </w:r>
      <w:r w:rsidRPr="001800BB">
        <w:rPr>
          <w:szCs w:val="34"/>
        </w:rPr>
        <w:t>fes guelfes</w:t>
      </w:r>
      <w:r>
        <w:rPr>
          <w:szCs w:val="34"/>
        </w:rPr>
        <w:t> </w:t>
      </w:r>
      <w:r>
        <w:rPr>
          <w:rStyle w:val="Appelnotedebasdep"/>
          <w:szCs w:val="34"/>
        </w:rPr>
        <w:footnoteReference w:id="262"/>
      </w:r>
      <w:r w:rsidRPr="001800BB">
        <w:rPr>
          <w:szCs w:val="34"/>
        </w:rPr>
        <w:t xml:space="preserve">. Mais, encore une fois, quand ce serait </w:t>
      </w:r>
      <w:r>
        <w:rPr>
          <w:szCs w:val="34"/>
        </w:rPr>
        <w:t>l</w:t>
      </w:r>
      <w:r w:rsidRPr="001800BB">
        <w:rPr>
          <w:szCs w:val="34"/>
        </w:rPr>
        <w:t>à, pour le Vatican, une politique entièrement nouvelle, de quel droit interdire à l'Église toute évolution ? Bien plus, comment l'a</w:t>
      </w:r>
      <w:r w:rsidRPr="001800BB">
        <w:rPr>
          <w:szCs w:val="34"/>
        </w:rPr>
        <w:t>n</w:t>
      </w:r>
      <w:r w:rsidRPr="001800BB">
        <w:rPr>
          <w:szCs w:val="34"/>
        </w:rPr>
        <w:t>ticlérical, qui d'habitude se pique d'être un esprit philosoph</w:t>
      </w:r>
      <w:r w:rsidRPr="001800BB">
        <w:rPr>
          <w:szCs w:val="34"/>
        </w:rPr>
        <w:t>i</w:t>
      </w:r>
      <w:r w:rsidRPr="001800BB">
        <w:rPr>
          <w:szCs w:val="34"/>
        </w:rPr>
        <w:t>que, peut-il imaginer qu'il y ait une institution, fût-ce l'Église, qui échappe aux lois de l'évol</w:t>
      </w:r>
      <w:r w:rsidRPr="001800BB">
        <w:rPr>
          <w:szCs w:val="34"/>
        </w:rPr>
        <w:t>u</w:t>
      </w:r>
      <w:r w:rsidRPr="001800BB">
        <w:rPr>
          <w:szCs w:val="34"/>
        </w:rPr>
        <w:t>tion ? On comprendrait encore qu'un catholique vint nous dire : l'Église est immuable, l'Égl</w:t>
      </w:r>
      <w:r w:rsidRPr="001800BB">
        <w:rPr>
          <w:szCs w:val="34"/>
        </w:rPr>
        <w:t>i</w:t>
      </w:r>
      <w:r w:rsidRPr="001800BB">
        <w:rPr>
          <w:szCs w:val="34"/>
        </w:rPr>
        <w:t>se ne peut subir l'action des idées et des doctrines d'une ép</w:t>
      </w:r>
      <w:r w:rsidRPr="001800BB">
        <w:rPr>
          <w:szCs w:val="34"/>
        </w:rPr>
        <w:t>o</w:t>
      </w:r>
      <w:r w:rsidRPr="001800BB">
        <w:rPr>
          <w:szCs w:val="34"/>
        </w:rPr>
        <w:t>que ; mais l'anticlérical, le r</w:t>
      </w:r>
      <w:r w:rsidRPr="001800BB">
        <w:rPr>
          <w:szCs w:val="34"/>
        </w:rPr>
        <w:t>a</w:t>
      </w:r>
      <w:r w:rsidRPr="001800BB">
        <w:rPr>
          <w:szCs w:val="34"/>
        </w:rPr>
        <w:t>tionaliste, comment</w:t>
      </w:r>
      <w:r>
        <w:rPr>
          <w:szCs w:val="34"/>
        </w:rPr>
        <w:t xml:space="preserve"> o</w:t>
      </w:r>
      <w:r w:rsidRPr="001800BB">
        <w:rPr>
          <w:szCs w:val="34"/>
        </w:rPr>
        <w:t>serait</w:t>
      </w:r>
      <w:r>
        <w:rPr>
          <w:szCs w:val="34"/>
        </w:rPr>
        <w:t>-</w:t>
      </w:r>
      <w:r w:rsidRPr="001800BB">
        <w:rPr>
          <w:szCs w:val="34"/>
        </w:rPr>
        <w:t>il prétendre que l'Église est pour ainsi dire en dehors du temps et d</w:t>
      </w:r>
      <w:r>
        <w:rPr>
          <w:szCs w:val="34"/>
        </w:rPr>
        <w:t>e</w:t>
      </w:r>
      <w:r w:rsidRPr="001800BB">
        <w:rPr>
          <w:szCs w:val="34"/>
        </w:rPr>
        <w:t xml:space="preserve"> l'espace ? Comme toutes les institutions vivantes, l'Égl</w:t>
      </w:r>
      <w:r w:rsidRPr="001800BB">
        <w:rPr>
          <w:szCs w:val="34"/>
        </w:rPr>
        <w:t>i</w:t>
      </w:r>
      <w:r w:rsidRPr="001800BB">
        <w:rPr>
          <w:szCs w:val="34"/>
        </w:rPr>
        <w:t>se subit l'influence du milieu, l'influence des idées ambiantes, sinon dans son dogme, ce dont elle se défend, du moins dans sa conduite et dans sa p</w:t>
      </w:r>
      <w:r w:rsidRPr="001800BB">
        <w:rPr>
          <w:szCs w:val="34"/>
        </w:rPr>
        <w:t>o</w:t>
      </w:r>
      <w:r w:rsidRPr="001800BB">
        <w:rPr>
          <w:szCs w:val="34"/>
        </w:rPr>
        <w:t>litique.</w:t>
      </w:r>
    </w:p>
    <w:p w14:paraId="40F56206" w14:textId="77777777" w:rsidR="00426AF6" w:rsidRPr="001800BB" w:rsidRDefault="00426AF6" w:rsidP="00426AF6">
      <w:pPr>
        <w:spacing w:before="120" w:after="120"/>
        <w:jc w:val="both"/>
      </w:pPr>
      <w:r w:rsidRPr="001800BB">
        <w:rPr>
          <w:szCs w:val="34"/>
        </w:rPr>
        <w:t xml:space="preserve">L'Église n'échappe pas </w:t>
      </w:r>
      <w:r>
        <w:rPr>
          <w:szCs w:val="34"/>
        </w:rPr>
        <w:t>à</w:t>
      </w:r>
      <w:r w:rsidRPr="001800BB">
        <w:rPr>
          <w:szCs w:val="34"/>
        </w:rPr>
        <w:t xml:space="preserve"> l'action du mil</w:t>
      </w:r>
      <w:r>
        <w:rPr>
          <w:szCs w:val="34"/>
        </w:rPr>
        <w:t>ieu</w:t>
      </w:r>
      <w:r w:rsidRPr="001800BB">
        <w:rPr>
          <w:szCs w:val="34"/>
        </w:rPr>
        <w:t>, à l'action d</w:t>
      </w:r>
      <w:r>
        <w:rPr>
          <w:szCs w:val="34"/>
        </w:rPr>
        <w:t>e</w:t>
      </w:r>
      <w:r w:rsidRPr="001800BB">
        <w:rPr>
          <w:szCs w:val="34"/>
        </w:rPr>
        <w:t xml:space="preserve"> l'époque ; nous le voyons, en Europe, en Fran</w:t>
      </w:r>
      <w:r>
        <w:rPr>
          <w:szCs w:val="34"/>
        </w:rPr>
        <w:t>ce</w:t>
      </w:r>
      <w:r w:rsidRPr="001800BB">
        <w:rPr>
          <w:szCs w:val="34"/>
        </w:rPr>
        <w:t xml:space="preserve"> m</w:t>
      </w:r>
      <w:r>
        <w:rPr>
          <w:szCs w:val="34"/>
        </w:rPr>
        <w:t>ê</w:t>
      </w:r>
      <w:r w:rsidRPr="001800BB">
        <w:rPr>
          <w:szCs w:val="34"/>
        </w:rPr>
        <w:t>m</w:t>
      </w:r>
      <w:r>
        <w:rPr>
          <w:szCs w:val="34"/>
        </w:rPr>
        <w:t>e</w:t>
      </w:r>
      <w:r w:rsidRPr="001800BB">
        <w:rPr>
          <w:szCs w:val="34"/>
        </w:rPr>
        <w:t> ; nous le voyons, plus manifestement encore, dans les pays où l'</w:t>
      </w:r>
      <w:r>
        <w:rPr>
          <w:szCs w:val="34"/>
        </w:rPr>
        <w:t>A</w:t>
      </w:r>
      <w:r w:rsidRPr="001800BB">
        <w:rPr>
          <w:szCs w:val="34"/>
        </w:rPr>
        <w:t>n</w:t>
      </w:r>
      <w:r w:rsidRPr="001800BB">
        <w:rPr>
          <w:szCs w:val="34"/>
        </w:rPr>
        <w:t xml:space="preserve">cien </w:t>
      </w:r>
      <w:r>
        <w:rPr>
          <w:szCs w:val="34"/>
        </w:rPr>
        <w:t>R</w:t>
      </w:r>
      <w:r w:rsidRPr="001800BB">
        <w:rPr>
          <w:szCs w:val="34"/>
        </w:rPr>
        <w:t>égime n'a laissé, de</w:t>
      </w:r>
      <w:r w:rsidRPr="001800BB">
        <w:rPr>
          <w:szCs w:val="34"/>
        </w:rPr>
        <w:t>r</w:t>
      </w:r>
      <w:r w:rsidRPr="001800BB">
        <w:rPr>
          <w:szCs w:val="34"/>
        </w:rPr>
        <w:t>rière lui, ni anciennes institutions, ni anciennes mœurs, aux États</w:t>
      </w:r>
      <w:r>
        <w:rPr>
          <w:szCs w:val="34"/>
        </w:rPr>
        <w:t>-</w:t>
      </w:r>
      <w:r w:rsidRPr="001800BB">
        <w:rPr>
          <w:szCs w:val="34"/>
        </w:rPr>
        <w:t xml:space="preserve"> Unis, par exemple. L'Église américaine, qui </w:t>
      </w:r>
      <w:r>
        <w:rPr>
          <w:szCs w:val="34"/>
        </w:rPr>
        <w:t>t</w:t>
      </w:r>
      <w:r w:rsidRPr="001800BB">
        <w:rPr>
          <w:szCs w:val="34"/>
        </w:rPr>
        <w:t>ient, aujourd'hui, une si grande place dans l'Église catholique, est toute imprégnée d'un esprit vraiment démocratique et vraiment libér</w:t>
      </w:r>
      <w:r>
        <w:rPr>
          <w:szCs w:val="34"/>
        </w:rPr>
        <w:t>al</w:t>
      </w:r>
      <w:r w:rsidRPr="001800BB">
        <w:rPr>
          <w:szCs w:val="34"/>
        </w:rPr>
        <w:t>. J'ai eu l'honneur de re</w:t>
      </w:r>
      <w:r w:rsidRPr="001800BB">
        <w:rPr>
          <w:szCs w:val="34"/>
        </w:rPr>
        <w:t>n</w:t>
      </w:r>
      <w:r w:rsidRPr="001800BB">
        <w:rPr>
          <w:szCs w:val="34"/>
        </w:rPr>
        <w:t>contrer plusieurs des grands év</w:t>
      </w:r>
      <w:r>
        <w:rPr>
          <w:szCs w:val="34"/>
        </w:rPr>
        <w:t>ê</w:t>
      </w:r>
      <w:r w:rsidRPr="001800BB">
        <w:rPr>
          <w:szCs w:val="34"/>
        </w:rPr>
        <w:t>ques de l'Amérique, et je les ai tro</w:t>
      </w:r>
      <w:r w:rsidRPr="001800BB">
        <w:rPr>
          <w:szCs w:val="34"/>
        </w:rPr>
        <w:t>u</w:t>
      </w:r>
      <w:r w:rsidRPr="001800BB">
        <w:rPr>
          <w:szCs w:val="34"/>
        </w:rPr>
        <w:t>vés, ces prélats du nouveau monde, aussi démo</w:t>
      </w:r>
      <w:r>
        <w:rPr>
          <w:szCs w:val="34"/>
        </w:rPr>
        <w:t>crates</w:t>
      </w:r>
      <w:r>
        <w:t xml:space="preserve"> </w:t>
      </w:r>
      <w:r>
        <w:rPr>
          <w:szCs w:val="30"/>
        </w:rPr>
        <w:t xml:space="preserve">[266] </w:t>
      </w:r>
      <w:r w:rsidRPr="001800BB">
        <w:rPr>
          <w:szCs w:val="36"/>
        </w:rPr>
        <w:t>et aussi libéraux que les plus modernes des Yankees.</w:t>
      </w:r>
    </w:p>
    <w:p w14:paraId="20BE5EE4" w14:textId="77777777" w:rsidR="00426AF6" w:rsidRPr="001800BB" w:rsidRDefault="00426AF6" w:rsidP="00426AF6">
      <w:pPr>
        <w:spacing w:before="120" w:after="120"/>
        <w:jc w:val="both"/>
      </w:pPr>
      <w:r w:rsidRPr="001800BB">
        <w:rPr>
          <w:szCs w:val="36"/>
        </w:rPr>
        <w:t>Pourquoi cette évolution s'accomplit-elle plus facilement de l'autre côté de l'Atlantique que dans la vieille Europe ? C'est qu'aux États-Unis d'Amérique, l'Église se trouve sur un sol neuf et comme sur un sol étranger ; c'est qu'elle n'y a pas, derrière elle, les traditions de l'</w:t>
      </w:r>
      <w:r>
        <w:rPr>
          <w:szCs w:val="36"/>
        </w:rPr>
        <w:t>A</w:t>
      </w:r>
      <w:r w:rsidRPr="001800BB">
        <w:rPr>
          <w:szCs w:val="36"/>
        </w:rPr>
        <w:t>n</w:t>
      </w:r>
      <w:r w:rsidRPr="001800BB">
        <w:rPr>
          <w:szCs w:val="36"/>
        </w:rPr>
        <w:t xml:space="preserve">cien </w:t>
      </w:r>
      <w:r>
        <w:rPr>
          <w:szCs w:val="36"/>
        </w:rPr>
        <w:t>R</w:t>
      </w:r>
      <w:r w:rsidRPr="001800BB">
        <w:rPr>
          <w:szCs w:val="36"/>
        </w:rPr>
        <w:t>égime, et les anciens privilèges du clergé ; c'est, en outre, que sur l'autre rive d</w:t>
      </w:r>
      <w:r>
        <w:rPr>
          <w:szCs w:val="36"/>
        </w:rPr>
        <w:t>e</w:t>
      </w:r>
      <w:r w:rsidRPr="001800BB">
        <w:rPr>
          <w:szCs w:val="36"/>
        </w:rPr>
        <w:t xml:space="preserve"> l'Océan, si ell</w:t>
      </w:r>
      <w:r>
        <w:rPr>
          <w:szCs w:val="36"/>
        </w:rPr>
        <w:t>e</w:t>
      </w:r>
      <w:r w:rsidRPr="001800BB">
        <w:rPr>
          <w:szCs w:val="36"/>
        </w:rPr>
        <w:t xml:space="preserve"> rencontre les défiances anglo-saxonnes, l'Église n</w:t>
      </w:r>
      <w:r>
        <w:rPr>
          <w:szCs w:val="36"/>
        </w:rPr>
        <w:t>e</w:t>
      </w:r>
      <w:r w:rsidRPr="001800BB">
        <w:rPr>
          <w:szCs w:val="36"/>
        </w:rPr>
        <w:t xml:space="preserve"> s</w:t>
      </w:r>
      <w:r>
        <w:rPr>
          <w:szCs w:val="36"/>
        </w:rPr>
        <w:t>e</w:t>
      </w:r>
      <w:r w:rsidRPr="001800BB">
        <w:rPr>
          <w:szCs w:val="36"/>
        </w:rPr>
        <w:t xml:space="preserve"> heurte pas aux rancunes, aux haines, aux men</w:t>
      </w:r>
      <w:r w:rsidRPr="001800BB">
        <w:rPr>
          <w:szCs w:val="36"/>
        </w:rPr>
        <w:t>a</w:t>
      </w:r>
      <w:r w:rsidRPr="001800BB">
        <w:rPr>
          <w:szCs w:val="36"/>
        </w:rPr>
        <w:t>ces d</w:t>
      </w:r>
      <w:r>
        <w:rPr>
          <w:szCs w:val="36"/>
        </w:rPr>
        <w:t>e</w:t>
      </w:r>
      <w:r w:rsidRPr="001800BB">
        <w:rPr>
          <w:szCs w:val="36"/>
        </w:rPr>
        <w:t xml:space="preserve"> l'anticléricalisme ; c'est qu'au lieu de lui refuser la l</w:t>
      </w:r>
      <w:r w:rsidRPr="001800BB">
        <w:rPr>
          <w:szCs w:val="36"/>
        </w:rPr>
        <w:t>i</w:t>
      </w:r>
      <w:r w:rsidRPr="001800BB">
        <w:rPr>
          <w:szCs w:val="36"/>
        </w:rPr>
        <w:t xml:space="preserve">berté, </w:t>
      </w:r>
      <w:r>
        <w:rPr>
          <w:szCs w:val="36"/>
        </w:rPr>
        <w:t>s</w:t>
      </w:r>
      <w:r w:rsidRPr="001800BB">
        <w:rPr>
          <w:szCs w:val="36"/>
        </w:rPr>
        <w:t>ous prétexte qu'elle en est l'ennemie, les Américains accordent à l'Église catholique, comme aux autres Égl</w:t>
      </w:r>
      <w:r>
        <w:rPr>
          <w:szCs w:val="36"/>
        </w:rPr>
        <w:t>ises</w:t>
      </w:r>
      <w:r w:rsidRPr="001800BB">
        <w:rPr>
          <w:szCs w:val="36"/>
        </w:rPr>
        <w:t>, toutes les libertés.</w:t>
      </w:r>
    </w:p>
    <w:p w14:paraId="424B1B15" w14:textId="77777777" w:rsidR="00426AF6" w:rsidRDefault="00426AF6" w:rsidP="00426AF6">
      <w:pPr>
        <w:spacing w:before="120" w:after="120"/>
        <w:jc w:val="both"/>
        <w:rPr>
          <w:szCs w:val="36"/>
        </w:rPr>
      </w:pPr>
      <w:r w:rsidRPr="001800BB">
        <w:rPr>
          <w:szCs w:val="36"/>
        </w:rPr>
        <w:t>L'anticléricalisme, il faut bien le dire, n'est pas fait pour apprendre à l'Église d</w:t>
      </w:r>
      <w:r>
        <w:rPr>
          <w:szCs w:val="36"/>
        </w:rPr>
        <w:t>e</w:t>
      </w:r>
      <w:r w:rsidRPr="001800BB">
        <w:rPr>
          <w:szCs w:val="36"/>
        </w:rPr>
        <w:t xml:space="preserve"> Franc</w:t>
      </w:r>
      <w:r>
        <w:rPr>
          <w:szCs w:val="36"/>
        </w:rPr>
        <w:t>e</w:t>
      </w:r>
      <w:r w:rsidRPr="001800BB">
        <w:rPr>
          <w:szCs w:val="36"/>
        </w:rPr>
        <w:t xml:space="preserve"> l'amour de la liberté. Que fait, vis-à-vis d'elle, l'anticlérical, alors m</w:t>
      </w:r>
      <w:r>
        <w:rPr>
          <w:szCs w:val="36"/>
        </w:rPr>
        <w:t>ê</w:t>
      </w:r>
      <w:r w:rsidRPr="001800BB">
        <w:rPr>
          <w:szCs w:val="36"/>
        </w:rPr>
        <w:t>m</w:t>
      </w:r>
      <w:r>
        <w:rPr>
          <w:szCs w:val="36"/>
        </w:rPr>
        <w:t>e</w:t>
      </w:r>
      <w:r w:rsidRPr="001800BB">
        <w:rPr>
          <w:szCs w:val="36"/>
        </w:rPr>
        <w:t xml:space="preserve"> qu'il s'affuble, i</w:t>
      </w:r>
      <w:r w:rsidRPr="001800BB">
        <w:rPr>
          <w:szCs w:val="36"/>
        </w:rPr>
        <w:t>n</w:t>
      </w:r>
      <w:r w:rsidRPr="001800BB">
        <w:rPr>
          <w:szCs w:val="36"/>
        </w:rPr>
        <w:t>dûment, du masque de lib</w:t>
      </w:r>
      <w:r w:rsidRPr="001800BB">
        <w:rPr>
          <w:szCs w:val="36"/>
        </w:rPr>
        <w:t>é</w:t>
      </w:r>
      <w:r w:rsidRPr="001800BB">
        <w:rPr>
          <w:szCs w:val="36"/>
        </w:rPr>
        <w:t xml:space="preserve">ral ? La liberté qu'il revendique pour les siens, l'anticlérical la refuse à l'Église. </w:t>
      </w:r>
      <w:r>
        <w:rPr>
          <w:szCs w:val="36"/>
        </w:rPr>
        <w:t>Il</w:t>
      </w:r>
      <w:r w:rsidRPr="001800BB">
        <w:rPr>
          <w:szCs w:val="36"/>
        </w:rPr>
        <w:t xml:space="preserve"> pose en principe, comme le dogme de son pseudo-libéralisme, que les influences ecclésiastiques mettent la liberté en danger, et</w:t>
      </w:r>
      <w:r>
        <w:rPr>
          <w:szCs w:val="36"/>
        </w:rPr>
        <w:t>,</w:t>
      </w:r>
      <w:r w:rsidRPr="001800BB">
        <w:rPr>
          <w:szCs w:val="36"/>
        </w:rPr>
        <w:t xml:space="preserve"> pour sa</w:t>
      </w:r>
      <w:r>
        <w:rPr>
          <w:szCs w:val="36"/>
        </w:rPr>
        <w:t>uver la liberté, que fait-il ? I</w:t>
      </w:r>
      <w:r w:rsidRPr="001800BB">
        <w:rPr>
          <w:szCs w:val="36"/>
        </w:rPr>
        <w:t>l la confisque. Prenez les libertés l</w:t>
      </w:r>
      <w:r>
        <w:rPr>
          <w:szCs w:val="36"/>
        </w:rPr>
        <w:t>es plus essentielles ; la libert</w:t>
      </w:r>
      <w:r w:rsidRPr="001800BB">
        <w:rPr>
          <w:szCs w:val="36"/>
        </w:rPr>
        <w:t>é de l'enseignement, et avec elle la liberté d</w:t>
      </w:r>
      <w:r>
        <w:rPr>
          <w:szCs w:val="36"/>
        </w:rPr>
        <w:t>e</w:t>
      </w:r>
      <w:r w:rsidRPr="001800BB">
        <w:rPr>
          <w:szCs w:val="36"/>
        </w:rPr>
        <w:t xml:space="preserve"> la famille, la liberté d'association, la liberté de la charité, jusqu'à la liberté de conscience, la pr</w:t>
      </w:r>
      <w:r w:rsidRPr="001800BB">
        <w:rPr>
          <w:szCs w:val="36"/>
        </w:rPr>
        <w:t>e</w:t>
      </w:r>
      <w:r w:rsidRPr="001800BB">
        <w:rPr>
          <w:szCs w:val="36"/>
        </w:rPr>
        <w:t>mière d</w:t>
      </w:r>
      <w:r>
        <w:rPr>
          <w:szCs w:val="36"/>
        </w:rPr>
        <w:t>e</w:t>
      </w:r>
      <w:r w:rsidRPr="001800BB">
        <w:rPr>
          <w:szCs w:val="36"/>
        </w:rPr>
        <w:t xml:space="preserve"> toutes, que deviennent-elles, aux mains de l'anticl</w:t>
      </w:r>
      <w:r w:rsidRPr="001800BB">
        <w:rPr>
          <w:szCs w:val="36"/>
        </w:rPr>
        <w:t>é</w:t>
      </w:r>
      <w:r w:rsidRPr="001800BB">
        <w:rPr>
          <w:szCs w:val="36"/>
        </w:rPr>
        <w:t>rical ?</w:t>
      </w:r>
    </w:p>
    <w:p w14:paraId="565ACEB1" w14:textId="77777777" w:rsidR="00426AF6" w:rsidRPr="001800BB" w:rsidRDefault="00426AF6" w:rsidP="00426AF6">
      <w:pPr>
        <w:spacing w:before="120" w:after="120"/>
        <w:jc w:val="both"/>
      </w:pPr>
      <w:r>
        <w:rPr>
          <w:szCs w:val="30"/>
        </w:rPr>
        <w:t>[267]</w:t>
      </w:r>
    </w:p>
    <w:p w14:paraId="74B842E0" w14:textId="77777777" w:rsidR="00426AF6" w:rsidRPr="001800BB" w:rsidRDefault="00426AF6" w:rsidP="00426AF6">
      <w:pPr>
        <w:spacing w:before="120" w:after="120"/>
        <w:jc w:val="both"/>
      </w:pPr>
      <w:r w:rsidRPr="001800BB">
        <w:rPr>
          <w:szCs w:val="34"/>
        </w:rPr>
        <w:t>S'il n'ose les supprimer, ouvertement, il s'ingénie, hypocr</w:t>
      </w:r>
      <w:r w:rsidRPr="001800BB">
        <w:rPr>
          <w:szCs w:val="34"/>
        </w:rPr>
        <w:t>i</w:t>
      </w:r>
      <w:r w:rsidRPr="001800BB">
        <w:rPr>
          <w:szCs w:val="34"/>
        </w:rPr>
        <w:t xml:space="preserve">tement, à les restreindre ou </w:t>
      </w:r>
      <w:r>
        <w:rPr>
          <w:szCs w:val="34"/>
        </w:rPr>
        <w:t>à</w:t>
      </w:r>
      <w:r w:rsidRPr="001800BB">
        <w:rPr>
          <w:szCs w:val="34"/>
        </w:rPr>
        <w:t xml:space="preserve"> les étouffer ; il les ajourne </w:t>
      </w:r>
      <w:r>
        <w:rPr>
          <w:szCs w:val="34"/>
        </w:rPr>
        <w:t>à</w:t>
      </w:r>
      <w:r w:rsidRPr="001800BB">
        <w:rPr>
          <w:szCs w:val="34"/>
        </w:rPr>
        <w:t xml:space="preserve"> l'époque lointaine où l'Église et la superstition catholique s</w:t>
      </w:r>
      <w:r w:rsidRPr="001800BB">
        <w:rPr>
          <w:szCs w:val="34"/>
        </w:rPr>
        <w:t>e</w:t>
      </w:r>
      <w:r w:rsidRPr="001800BB">
        <w:rPr>
          <w:szCs w:val="34"/>
        </w:rPr>
        <w:t xml:space="preserve">ront définitivement vaincues. La liberté, pour l'anticlérical, devient une espèce d'entité toute nue, toute théorique, sans vie réelle et sans valeur pratique. Elle n'est plus guère qu'un drapeau menteur ou une trompeuse enseigne, qui </w:t>
      </w:r>
      <w:r>
        <w:rPr>
          <w:szCs w:val="34"/>
        </w:rPr>
        <w:t>couvre l'oppression et le mono</w:t>
      </w:r>
      <w:r w:rsidRPr="001800BB">
        <w:rPr>
          <w:szCs w:val="34"/>
        </w:rPr>
        <w:t>p</w:t>
      </w:r>
      <w:r>
        <w:rPr>
          <w:szCs w:val="34"/>
        </w:rPr>
        <w:t>o</w:t>
      </w:r>
      <w:r w:rsidRPr="001800BB">
        <w:rPr>
          <w:szCs w:val="34"/>
        </w:rPr>
        <w:t xml:space="preserve">le. L'anticlérical en arrive, ainsi, tout comme l'antisémite ou l'antiprotestant, sous prétexte de défendre la liberté, </w:t>
      </w:r>
      <w:r>
        <w:rPr>
          <w:szCs w:val="34"/>
        </w:rPr>
        <w:t>à</w:t>
      </w:r>
      <w:r w:rsidRPr="001800BB">
        <w:rPr>
          <w:szCs w:val="34"/>
        </w:rPr>
        <w:t xml:space="preserve"> supprimer la plupart des libertés.</w:t>
      </w:r>
    </w:p>
    <w:p w14:paraId="5BEA7EC3" w14:textId="77777777" w:rsidR="00426AF6" w:rsidRDefault="00426AF6" w:rsidP="00426AF6">
      <w:pPr>
        <w:spacing w:before="120" w:after="120"/>
        <w:jc w:val="both"/>
        <w:rPr>
          <w:szCs w:val="34"/>
        </w:rPr>
      </w:pPr>
      <w:r w:rsidRPr="001800BB">
        <w:rPr>
          <w:szCs w:val="34"/>
        </w:rPr>
        <w:t>Est-ce l</w:t>
      </w:r>
      <w:r>
        <w:rPr>
          <w:szCs w:val="34"/>
        </w:rPr>
        <w:t>à se montrer libéral ? E</w:t>
      </w:r>
      <w:r w:rsidRPr="001800BB">
        <w:rPr>
          <w:szCs w:val="34"/>
        </w:rPr>
        <w:t>st-ce l</w:t>
      </w:r>
      <w:r>
        <w:rPr>
          <w:szCs w:val="34"/>
        </w:rPr>
        <w:t>à</w:t>
      </w:r>
      <w:r w:rsidRPr="001800BB">
        <w:rPr>
          <w:szCs w:val="34"/>
        </w:rPr>
        <w:t xml:space="preserve"> ce que doivent faire les lib</w:t>
      </w:r>
      <w:r w:rsidRPr="001800BB">
        <w:rPr>
          <w:szCs w:val="34"/>
        </w:rPr>
        <w:t>é</w:t>
      </w:r>
      <w:r w:rsidRPr="001800BB">
        <w:rPr>
          <w:szCs w:val="34"/>
        </w:rPr>
        <w:t>raux sincères ? Non, assurément, si bien qu'en dépit des vaines ét</w:t>
      </w:r>
      <w:r w:rsidRPr="001800BB">
        <w:rPr>
          <w:szCs w:val="34"/>
        </w:rPr>
        <w:t>i</w:t>
      </w:r>
      <w:r w:rsidRPr="001800BB">
        <w:rPr>
          <w:szCs w:val="34"/>
        </w:rPr>
        <w:t>quettes de partis, j'ose dire que rien ne répugne plus au vrai libérali</w:t>
      </w:r>
      <w:r w:rsidRPr="001800BB">
        <w:rPr>
          <w:szCs w:val="34"/>
        </w:rPr>
        <w:t>s</w:t>
      </w:r>
      <w:r w:rsidRPr="001800BB">
        <w:rPr>
          <w:szCs w:val="34"/>
        </w:rPr>
        <w:t xml:space="preserve">me que l'anticléricalisme sectaire. Les libéraux ne doivent </w:t>
      </w:r>
      <w:r>
        <w:rPr>
          <w:szCs w:val="34"/>
        </w:rPr>
        <w:t>pas faire acception de personnes </w:t>
      </w:r>
      <w:r>
        <w:rPr>
          <w:rStyle w:val="Appelnotedebasdep"/>
          <w:szCs w:val="34"/>
        </w:rPr>
        <w:footnoteReference w:id="263"/>
      </w:r>
      <w:r w:rsidRPr="001800BB">
        <w:rPr>
          <w:szCs w:val="34"/>
        </w:rPr>
        <w:t>, d</w:t>
      </w:r>
      <w:r>
        <w:rPr>
          <w:szCs w:val="34"/>
        </w:rPr>
        <w:t>e</w:t>
      </w:r>
      <w:r w:rsidRPr="001800BB">
        <w:rPr>
          <w:szCs w:val="34"/>
        </w:rPr>
        <w:t xml:space="preserve"> religions ou de doctrines ; ils doivent réclamer une égale l</w:t>
      </w:r>
      <w:r w:rsidRPr="001800BB">
        <w:rPr>
          <w:szCs w:val="34"/>
        </w:rPr>
        <w:t>i</w:t>
      </w:r>
      <w:r w:rsidRPr="001800BB">
        <w:rPr>
          <w:szCs w:val="34"/>
        </w:rPr>
        <w:t>berté pour tous : pour l</w:t>
      </w:r>
      <w:r>
        <w:rPr>
          <w:szCs w:val="34"/>
        </w:rPr>
        <w:t>e</w:t>
      </w:r>
      <w:r w:rsidRPr="001800BB">
        <w:rPr>
          <w:szCs w:val="34"/>
        </w:rPr>
        <w:t>s catholiques, comme pour les prote</w:t>
      </w:r>
      <w:r w:rsidRPr="001800BB">
        <w:rPr>
          <w:szCs w:val="34"/>
        </w:rPr>
        <w:t>s</w:t>
      </w:r>
      <w:r w:rsidRPr="001800BB">
        <w:rPr>
          <w:szCs w:val="34"/>
        </w:rPr>
        <w:t>tants, pour les juifs, pour les francs-maçons. Ils doivent le fa</w:t>
      </w:r>
      <w:r w:rsidRPr="001800BB">
        <w:rPr>
          <w:szCs w:val="34"/>
        </w:rPr>
        <w:t>i</w:t>
      </w:r>
      <w:r w:rsidRPr="001800BB">
        <w:rPr>
          <w:szCs w:val="34"/>
        </w:rPr>
        <w:t>re, par esprit de justice, par esprit de liberté, et aussi pour r</w:t>
      </w:r>
      <w:r w:rsidRPr="001800BB">
        <w:rPr>
          <w:szCs w:val="34"/>
        </w:rPr>
        <w:t>é</w:t>
      </w:r>
      <w:r w:rsidRPr="001800BB">
        <w:rPr>
          <w:szCs w:val="34"/>
        </w:rPr>
        <w:t>concilier les catholiques avec la société moderne, pour faire aimer la Rép</w:t>
      </w:r>
      <w:r w:rsidRPr="001800BB">
        <w:rPr>
          <w:szCs w:val="34"/>
        </w:rPr>
        <w:t>u</w:t>
      </w:r>
      <w:r w:rsidRPr="001800BB">
        <w:rPr>
          <w:szCs w:val="34"/>
        </w:rPr>
        <w:t>bliqu</w:t>
      </w:r>
      <w:r>
        <w:rPr>
          <w:szCs w:val="34"/>
        </w:rPr>
        <w:t>e, s'ils veulent que la Républ</w:t>
      </w:r>
      <w:r w:rsidRPr="001800BB">
        <w:rPr>
          <w:szCs w:val="34"/>
        </w:rPr>
        <w:t>ique puisse durer, et s'affermir. Clérical ou anticlérical, qui refuse d'a</w:t>
      </w:r>
      <w:r w:rsidRPr="001800BB">
        <w:rPr>
          <w:szCs w:val="34"/>
        </w:rPr>
        <w:t>c</w:t>
      </w:r>
      <w:r w:rsidRPr="001800BB">
        <w:rPr>
          <w:szCs w:val="34"/>
        </w:rPr>
        <w:t>corder a tous cette égale liberté n'est qu'un sectaire, un réa</w:t>
      </w:r>
      <w:r w:rsidRPr="001800BB">
        <w:rPr>
          <w:szCs w:val="34"/>
        </w:rPr>
        <w:t>c</w:t>
      </w:r>
      <w:r w:rsidRPr="001800BB">
        <w:rPr>
          <w:szCs w:val="34"/>
        </w:rPr>
        <w:t>tionnaire, un rétrograde.</w:t>
      </w:r>
    </w:p>
    <w:p w14:paraId="4E0DF48D" w14:textId="77777777" w:rsidR="00426AF6" w:rsidRPr="001800BB" w:rsidRDefault="00426AF6" w:rsidP="00426AF6">
      <w:pPr>
        <w:spacing w:before="120" w:after="120"/>
        <w:jc w:val="both"/>
      </w:pPr>
      <w:r>
        <w:rPr>
          <w:rFonts w:cs="Courier New"/>
          <w:szCs w:val="34"/>
        </w:rPr>
        <w:t>[268]</w:t>
      </w:r>
    </w:p>
    <w:p w14:paraId="086BACC7" w14:textId="77777777" w:rsidR="00426AF6" w:rsidRPr="001800BB" w:rsidRDefault="00426AF6" w:rsidP="00426AF6">
      <w:pPr>
        <w:spacing w:before="120" w:after="120"/>
        <w:jc w:val="both"/>
      </w:pPr>
      <w:r w:rsidRPr="001800BB">
        <w:rPr>
          <w:szCs w:val="34"/>
        </w:rPr>
        <w:t>Il y a, pour moi, une autre raison de défendre les libertés menacées par l'anticléricalisme ; c'est qu'à mes yeux, il est malaisé de soutenir que, dans la France d'aujourd'hui</w:t>
      </w:r>
      <w:r>
        <w:rPr>
          <w:szCs w:val="34"/>
        </w:rPr>
        <w:t>, le grand péril pour la liber</w:t>
      </w:r>
      <w:r w:rsidRPr="001800BB">
        <w:rPr>
          <w:szCs w:val="34"/>
        </w:rPr>
        <w:t>té est du côté de l'Église et du clergé. L'anticlérical m</w:t>
      </w:r>
      <w:r>
        <w:rPr>
          <w:szCs w:val="34"/>
        </w:rPr>
        <w:t>e parait</w:t>
      </w:r>
      <w:r w:rsidRPr="001800BB">
        <w:rPr>
          <w:szCs w:val="34"/>
        </w:rPr>
        <w:t>, à cet égard, la d</w:t>
      </w:r>
      <w:r w:rsidRPr="001800BB">
        <w:rPr>
          <w:szCs w:val="34"/>
        </w:rPr>
        <w:t>u</w:t>
      </w:r>
      <w:r w:rsidRPr="001800BB">
        <w:rPr>
          <w:szCs w:val="34"/>
        </w:rPr>
        <w:t>pe des souvenirs du passé ; il commet un anachronisme grossier et dangereux. Tout en</w:t>
      </w:r>
      <w:r>
        <w:rPr>
          <w:szCs w:val="34"/>
        </w:rPr>
        <w:t>t</w:t>
      </w:r>
      <w:r w:rsidRPr="001800BB">
        <w:rPr>
          <w:szCs w:val="34"/>
        </w:rPr>
        <w:t>ier à l'effroi des revenants d'autres siècles, il ne voit pas les péri</w:t>
      </w:r>
      <w:r>
        <w:rPr>
          <w:szCs w:val="34"/>
        </w:rPr>
        <w:t>l</w:t>
      </w:r>
      <w:r w:rsidRPr="001800BB">
        <w:rPr>
          <w:szCs w:val="34"/>
        </w:rPr>
        <w:t>s prochains.</w:t>
      </w:r>
    </w:p>
    <w:p w14:paraId="25D002D2" w14:textId="77777777" w:rsidR="00426AF6" w:rsidRPr="001800BB" w:rsidRDefault="00426AF6" w:rsidP="00426AF6">
      <w:pPr>
        <w:spacing w:before="120" w:after="120"/>
        <w:jc w:val="both"/>
      </w:pPr>
      <w:r w:rsidRPr="001800BB">
        <w:rPr>
          <w:szCs w:val="34"/>
        </w:rPr>
        <w:t>Autrefois, pendant la longue lutte entre l'Église et l'État, le péril pour la liberté — et vous savez combien cette liberté était chétiv</w:t>
      </w:r>
      <w:r>
        <w:rPr>
          <w:szCs w:val="34"/>
        </w:rPr>
        <w:t>e</w:t>
      </w:r>
      <w:r w:rsidRPr="001800BB">
        <w:rPr>
          <w:szCs w:val="34"/>
        </w:rPr>
        <w:t xml:space="preserve"> et vacillante — a pu être, réellement, du côté d</w:t>
      </w:r>
      <w:r>
        <w:rPr>
          <w:szCs w:val="34"/>
        </w:rPr>
        <w:t>e</w:t>
      </w:r>
      <w:r w:rsidRPr="001800BB">
        <w:rPr>
          <w:szCs w:val="34"/>
        </w:rPr>
        <w:t xml:space="preserve"> l'Église, quand l'Églis</w:t>
      </w:r>
      <w:r>
        <w:rPr>
          <w:szCs w:val="34"/>
        </w:rPr>
        <w:t>e</w:t>
      </w:r>
      <w:r w:rsidRPr="001800BB">
        <w:rPr>
          <w:szCs w:val="34"/>
        </w:rPr>
        <w:t>, maîtresse de l'âme des peuples, était une institution d'État, alors qu'e</w:t>
      </w:r>
      <w:r w:rsidRPr="001800BB">
        <w:rPr>
          <w:szCs w:val="34"/>
        </w:rPr>
        <w:t>l</w:t>
      </w:r>
      <w:r w:rsidRPr="001800BB">
        <w:rPr>
          <w:szCs w:val="34"/>
        </w:rPr>
        <w:t>le était vraiment un pouvoir dans l'État, et à certains égards un pouvoir supérieur</w:t>
      </w:r>
      <w:r>
        <w:rPr>
          <w:szCs w:val="34"/>
        </w:rPr>
        <w:t xml:space="preserve"> à </w:t>
      </w:r>
      <w:r w:rsidRPr="001800BB">
        <w:rPr>
          <w:szCs w:val="34"/>
        </w:rPr>
        <w:t>l'État. En est-il d</w:t>
      </w:r>
      <w:r>
        <w:rPr>
          <w:szCs w:val="34"/>
        </w:rPr>
        <w:t>e</w:t>
      </w:r>
      <w:r w:rsidRPr="001800BB">
        <w:rPr>
          <w:szCs w:val="34"/>
        </w:rPr>
        <w:t xml:space="preserve"> m</w:t>
      </w:r>
      <w:r>
        <w:rPr>
          <w:szCs w:val="34"/>
        </w:rPr>
        <w:t>ê</w:t>
      </w:r>
      <w:r w:rsidRPr="001800BB">
        <w:rPr>
          <w:szCs w:val="34"/>
        </w:rPr>
        <w:t>m</w:t>
      </w:r>
      <w:r>
        <w:rPr>
          <w:szCs w:val="34"/>
        </w:rPr>
        <w:t>e</w:t>
      </w:r>
      <w:r w:rsidRPr="001800BB">
        <w:rPr>
          <w:szCs w:val="34"/>
        </w:rPr>
        <w:t>, aujourd'hui ? L'Église est-elle encore, chez nous, un pouvoir ? Non, la société modern</w:t>
      </w:r>
      <w:r>
        <w:rPr>
          <w:szCs w:val="34"/>
        </w:rPr>
        <w:t>e</w:t>
      </w:r>
      <w:r w:rsidRPr="001800BB">
        <w:rPr>
          <w:szCs w:val="34"/>
        </w:rPr>
        <w:t xml:space="preserve"> a été sécul</w:t>
      </w:r>
      <w:r w:rsidRPr="001800BB">
        <w:rPr>
          <w:szCs w:val="34"/>
        </w:rPr>
        <w:t>a</w:t>
      </w:r>
      <w:r w:rsidRPr="001800BB">
        <w:rPr>
          <w:szCs w:val="34"/>
        </w:rPr>
        <w:t xml:space="preserve">risée. Il n'y a plus, en fait, qu'un seul pouvoir. Dans </w:t>
      </w:r>
      <w:r>
        <w:rPr>
          <w:szCs w:val="34"/>
        </w:rPr>
        <w:t>ce</w:t>
      </w:r>
      <w:r w:rsidRPr="001800BB">
        <w:rPr>
          <w:szCs w:val="34"/>
        </w:rPr>
        <w:t>tt</w:t>
      </w:r>
      <w:r>
        <w:rPr>
          <w:szCs w:val="34"/>
        </w:rPr>
        <w:t>e</w:t>
      </w:r>
      <w:r w:rsidRPr="001800BB">
        <w:rPr>
          <w:szCs w:val="34"/>
        </w:rPr>
        <w:t xml:space="preserve"> lo</w:t>
      </w:r>
      <w:r w:rsidRPr="001800BB">
        <w:rPr>
          <w:szCs w:val="34"/>
        </w:rPr>
        <w:t>n</w:t>
      </w:r>
      <w:r w:rsidRPr="001800BB">
        <w:rPr>
          <w:szCs w:val="34"/>
        </w:rPr>
        <w:t>gu</w:t>
      </w:r>
      <w:r>
        <w:rPr>
          <w:szCs w:val="34"/>
        </w:rPr>
        <w:t>e</w:t>
      </w:r>
      <w:r w:rsidRPr="001800BB">
        <w:rPr>
          <w:szCs w:val="34"/>
        </w:rPr>
        <w:t xml:space="preserve"> lutte, huit ou dix fois </w:t>
      </w:r>
      <w:r>
        <w:rPr>
          <w:szCs w:val="34"/>
        </w:rPr>
        <w:t>s</w:t>
      </w:r>
      <w:r w:rsidRPr="001800BB">
        <w:rPr>
          <w:szCs w:val="34"/>
        </w:rPr>
        <w:t>écu</w:t>
      </w:r>
      <w:r>
        <w:rPr>
          <w:szCs w:val="34"/>
        </w:rPr>
        <w:t>l</w:t>
      </w:r>
      <w:r w:rsidRPr="001800BB">
        <w:rPr>
          <w:szCs w:val="34"/>
        </w:rPr>
        <w:t>air</w:t>
      </w:r>
      <w:r>
        <w:rPr>
          <w:szCs w:val="34"/>
        </w:rPr>
        <w:t>e</w:t>
      </w:r>
      <w:r w:rsidRPr="001800BB">
        <w:rPr>
          <w:szCs w:val="34"/>
        </w:rPr>
        <w:t>, de l'Église et de l'État, s'il y a un vainqueur, c'est l'État ; il s'est rendu entièrement ind</w:t>
      </w:r>
      <w:r w:rsidRPr="001800BB">
        <w:rPr>
          <w:szCs w:val="34"/>
        </w:rPr>
        <w:t>é</w:t>
      </w:r>
      <w:r w:rsidRPr="001800BB">
        <w:rPr>
          <w:szCs w:val="34"/>
        </w:rPr>
        <w:t>pendant d</w:t>
      </w:r>
      <w:r>
        <w:rPr>
          <w:szCs w:val="34"/>
        </w:rPr>
        <w:t>e</w:t>
      </w:r>
      <w:r w:rsidRPr="001800BB">
        <w:rPr>
          <w:szCs w:val="34"/>
        </w:rPr>
        <w:t xml:space="preserve"> l'Église ; </w:t>
      </w:r>
      <w:r>
        <w:rPr>
          <w:szCs w:val="34"/>
        </w:rPr>
        <w:t xml:space="preserve">Il </w:t>
      </w:r>
      <w:r w:rsidRPr="001800BB">
        <w:rPr>
          <w:szCs w:val="34"/>
        </w:rPr>
        <w:t xml:space="preserve">est devenu le seul pouvoir effectif. Y a-t-il un danger, aujourd'hui, pour </w:t>
      </w:r>
      <w:r>
        <w:rPr>
          <w:szCs w:val="34"/>
        </w:rPr>
        <w:t>l</w:t>
      </w:r>
      <w:r w:rsidRPr="001800BB">
        <w:rPr>
          <w:szCs w:val="34"/>
        </w:rPr>
        <w:t>a liberté, pour la perso</w:t>
      </w:r>
      <w:r w:rsidRPr="001800BB">
        <w:rPr>
          <w:szCs w:val="34"/>
        </w:rPr>
        <w:t>n</w:t>
      </w:r>
      <w:r w:rsidRPr="001800BB">
        <w:rPr>
          <w:szCs w:val="34"/>
        </w:rPr>
        <w:t>nalité de l'homme, pour l'autonomie d</w:t>
      </w:r>
      <w:r>
        <w:rPr>
          <w:szCs w:val="34"/>
        </w:rPr>
        <w:t>e</w:t>
      </w:r>
      <w:r w:rsidRPr="001800BB">
        <w:rPr>
          <w:szCs w:val="34"/>
        </w:rPr>
        <w:t xml:space="preserve"> la conscience huma</w:t>
      </w:r>
      <w:r w:rsidRPr="001800BB">
        <w:rPr>
          <w:szCs w:val="34"/>
        </w:rPr>
        <w:t>i</w:t>
      </w:r>
      <w:r w:rsidRPr="001800BB">
        <w:rPr>
          <w:szCs w:val="34"/>
        </w:rPr>
        <w:t>ne, c</w:t>
      </w:r>
      <w:r>
        <w:rPr>
          <w:szCs w:val="34"/>
        </w:rPr>
        <w:t>e</w:t>
      </w:r>
      <w:r w:rsidRPr="001800BB">
        <w:rPr>
          <w:szCs w:val="34"/>
        </w:rPr>
        <w:t xml:space="preserve"> danger n'est plus du côté d</w:t>
      </w:r>
      <w:r>
        <w:rPr>
          <w:szCs w:val="34"/>
        </w:rPr>
        <w:t>e</w:t>
      </w:r>
      <w:r w:rsidRPr="001800BB">
        <w:rPr>
          <w:szCs w:val="34"/>
        </w:rPr>
        <w:t xml:space="preserve"> l'Église ; il est, plutôt, d</w:t>
      </w:r>
      <w:r>
        <w:rPr>
          <w:szCs w:val="34"/>
        </w:rPr>
        <w:t>e</w:t>
      </w:r>
      <w:r w:rsidRPr="001800BB">
        <w:rPr>
          <w:szCs w:val="34"/>
        </w:rPr>
        <w:t xml:space="preserve"> l'autre côté, du côté de l'État. Le péril s'est en quelque sorte renve</w:t>
      </w:r>
      <w:r w:rsidRPr="001800BB">
        <w:rPr>
          <w:szCs w:val="34"/>
        </w:rPr>
        <w:t>r</w:t>
      </w:r>
      <w:r w:rsidRPr="001800BB">
        <w:rPr>
          <w:szCs w:val="34"/>
        </w:rPr>
        <w:t>sé. L'État ayant triomphé de l'Église, l'État, devenu l</w:t>
      </w:r>
      <w:r>
        <w:rPr>
          <w:szCs w:val="34"/>
        </w:rPr>
        <w:t>e</w:t>
      </w:r>
      <w:r w:rsidRPr="001800BB">
        <w:rPr>
          <w:szCs w:val="34"/>
        </w:rPr>
        <w:t xml:space="preserve"> seul</w:t>
      </w:r>
      <w:r>
        <w:rPr>
          <w:szCs w:val="34"/>
        </w:rPr>
        <w:t xml:space="preserve"> </w:t>
      </w:r>
      <w:r>
        <w:rPr>
          <w:szCs w:val="30"/>
        </w:rPr>
        <w:t xml:space="preserve">[269] </w:t>
      </w:r>
      <w:r w:rsidRPr="001800BB">
        <w:rPr>
          <w:szCs w:val="34"/>
        </w:rPr>
        <w:t>souverain et le seul pouvoir, tend à élargir en tous sens son doma</w:t>
      </w:r>
      <w:r w:rsidRPr="001800BB">
        <w:rPr>
          <w:szCs w:val="34"/>
        </w:rPr>
        <w:t>i</w:t>
      </w:r>
      <w:r w:rsidRPr="001800BB">
        <w:rPr>
          <w:szCs w:val="34"/>
        </w:rPr>
        <w:t>ne,</w:t>
      </w:r>
      <w:r>
        <w:rPr>
          <w:szCs w:val="34"/>
        </w:rPr>
        <w:t xml:space="preserve"> à </w:t>
      </w:r>
      <w:r w:rsidRPr="001800BB">
        <w:rPr>
          <w:szCs w:val="34"/>
        </w:rPr>
        <w:t xml:space="preserve">empiéter sur les droits de l'individu et sur les droits de la conscience ; l'État tend </w:t>
      </w:r>
      <w:r>
        <w:rPr>
          <w:szCs w:val="34"/>
        </w:rPr>
        <w:t>à</w:t>
      </w:r>
      <w:r w:rsidRPr="001800BB">
        <w:rPr>
          <w:szCs w:val="34"/>
        </w:rPr>
        <w:t xml:space="preserve"> s'emparer de l'omnip</w:t>
      </w:r>
      <w:r w:rsidRPr="001800BB">
        <w:rPr>
          <w:szCs w:val="34"/>
        </w:rPr>
        <w:t>o</w:t>
      </w:r>
      <w:r w:rsidRPr="001800BB">
        <w:rPr>
          <w:szCs w:val="34"/>
        </w:rPr>
        <w:t>tence ; et ainsi, encore une fois, le danger véritable pour la liberté n'est plus du côt</w:t>
      </w:r>
      <w:r>
        <w:rPr>
          <w:szCs w:val="34"/>
        </w:rPr>
        <w:t>é</w:t>
      </w:r>
      <w:r w:rsidRPr="001800BB">
        <w:rPr>
          <w:szCs w:val="34"/>
        </w:rPr>
        <w:t xml:space="preserve"> de Rome ; il est, chez nous-mêmes, dans l'</w:t>
      </w:r>
      <w:r w:rsidRPr="003546D1">
        <w:rPr>
          <w:caps/>
          <w:szCs w:val="34"/>
        </w:rPr>
        <w:t>é</w:t>
      </w:r>
      <w:r w:rsidRPr="001800BB">
        <w:rPr>
          <w:szCs w:val="34"/>
        </w:rPr>
        <w:t>ta</w:t>
      </w:r>
      <w:r>
        <w:rPr>
          <w:szCs w:val="34"/>
        </w:rPr>
        <w:t>t</w:t>
      </w:r>
      <w:r w:rsidRPr="001800BB">
        <w:rPr>
          <w:szCs w:val="34"/>
        </w:rPr>
        <w:t xml:space="preserve">isme et dans </w:t>
      </w:r>
      <w:r>
        <w:rPr>
          <w:szCs w:val="34"/>
        </w:rPr>
        <w:t>l</w:t>
      </w:r>
      <w:r w:rsidRPr="001800BB">
        <w:rPr>
          <w:szCs w:val="34"/>
        </w:rPr>
        <w:t>e Collectivisme.</w:t>
      </w:r>
    </w:p>
    <w:p w14:paraId="3808F26E" w14:textId="77777777" w:rsidR="00426AF6" w:rsidRPr="001800BB" w:rsidRDefault="00426AF6" w:rsidP="00426AF6">
      <w:pPr>
        <w:spacing w:before="120" w:after="120"/>
        <w:jc w:val="both"/>
      </w:pPr>
      <w:r w:rsidRPr="001800BB">
        <w:rPr>
          <w:szCs w:val="34"/>
        </w:rPr>
        <w:t>M. de Bismarck, en entamant le Kulturkampf, faisait r</w:t>
      </w:r>
      <w:r w:rsidRPr="001800BB">
        <w:rPr>
          <w:szCs w:val="34"/>
        </w:rPr>
        <w:t>e</w:t>
      </w:r>
      <w:r w:rsidRPr="001800BB">
        <w:rPr>
          <w:szCs w:val="34"/>
        </w:rPr>
        <w:t>monter la lutte entre l'Église et l'État, jusqu'à Calchas</w:t>
      </w:r>
      <w:r>
        <w:rPr>
          <w:szCs w:val="34"/>
        </w:rPr>
        <w:t> </w:t>
      </w:r>
      <w:r>
        <w:rPr>
          <w:rStyle w:val="Appelnotedebasdep"/>
          <w:szCs w:val="34"/>
        </w:rPr>
        <w:footnoteReference w:id="264"/>
      </w:r>
      <w:r w:rsidRPr="001800BB">
        <w:rPr>
          <w:szCs w:val="34"/>
        </w:rPr>
        <w:t xml:space="preserve"> et</w:t>
      </w:r>
      <w:r>
        <w:rPr>
          <w:szCs w:val="34"/>
        </w:rPr>
        <w:t xml:space="preserve"> à </w:t>
      </w:r>
      <w:r w:rsidRPr="001800BB">
        <w:rPr>
          <w:szCs w:val="34"/>
        </w:rPr>
        <w:t>Agamemnon</w:t>
      </w:r>
      <w:r>
        <w:rPr>
          <w:szCs w:val="34"/>
        </w:rPr>
        <w:t> </w:t>
      </w:r>
      <w:r>
        <w:rPr>
          <w:rStyle w:val="Appelnotedebasdep"/>
          <w:szCs w:val="34"/>
        </w:rPr>
        <w:footnoteReference w:id="265"/>
      </w:r>
      <w:r w:rsidRPr="001800BB">
        <w:rPr>
          <w:szCs w:val="34"/>
        </w:rPr>
        <w:t>. Il fa</w:t>
      </w:r>
      <w:r w:rsidRPr="001800BB">
        <w:rPr>
          <w:szCs w:val="34"/>
        </w:rPr>
        <w:t>l</w:t>
      </w:r>
      <w:r>
        <w:rPr>
          <w:szCs w:val="34"/>
        </w:rPr>
        <w:t>lait, disait-il, délivrer Aga</w:t>
      </w:r>
      <w:r w:rsidRPr="001800BB">
        <w:rPr>
          <w:szCs w:val="34"/>
        </w:rPr>
        <w:t>memnon d</w:t>
      </w:r>
      <w:r>
        <w:rPr>
          <w:szCs w:val="34"/>
        </w:rPr>
        <w:t>e</w:t>
      </w:r>
      <w:r w:rsidRPr="001800BB">
        <w:rPr>
          <w:szCs w:val="34"/>
        </w:rPr>
        <w:t xml:space="preserve"> l'ingérence de Calchas. Croyez</w:t>
      </w:r>
      <w:r>
        <w:rPr>
          <w:szCs w:val="34"/>
        </w:rPr>
        <w:t>-</w:t>
      </w:r>
      <w:r w:rsidRPr="001800BB">
        <w:rPr>
          <w:szCs w:val="34"/>
        </w:rPr>
        <w:t>vous qu'en France, aujou</w:t>
      </w:r>
      <w:r w:rsidRPr="001800BB">
        <w:rPr>
          <w:szCs w:val="34"/>
        </w:rPr>
        <w:t>r</w:t>
      </w:r>
      <w:r w:rsidRPr="001800BB">
        <w:rPr>
          <w:szCs w:val="34"/>
        </w:rPr>
        <w:t>d'hui, le péril soit du côté de Ca</w:t>
      </w:r>
      <w:r w:rsidRPr="001800BB">
        <w:rPr>
          <w:szCs w:val="34"/>
        </w:rPr>
        <w:t>l</w:t>
      </w:r>
      <w:r w:rsidRPr="001800BB">
        <w:rPr>
          <w:szCs w:val="34"/>
        </w:rPr>
        <w:t>chas ? Pensez-vous que notre démocratie soit vraiment sous la dom</w:t>
      </w:r>
      <w:r w:rsidRPr="001800BB">
        <w:rPr>
          <w:szCs w:val="34"/>
        </w:rPr>
        <w:t>i</w:t>
      </w:r>
      <w:r w:rsidRPr="001800BB">
        <w:rPr>
          <w:szCs w:val="34"/>
        </w:rPr>
        <w:t>nation du clergé ? Pour moi, encor</w:t>
      </w:r>
      <w:r>
        <w:rPr>
          <w:szCs w:val="34"/>
        </w:rPr>
        <w:t>e une fois,</w:t>
      </w:r>
      <w:r w:rsidRPr="001800BB">
        <w:rPr>
          <w:szCs w:val="34"/>
        </w:rPr>
        <w:t xml:space="preserve"> c'est là un singulier an</w:t>
      </w:r>
      <w:r w:rsidRPr="001800BB">
        <w:rPr>
          <w:szCs w:val="34"/>
        </w:rPr>
        <w:t>a</w:t>
      </w:r>
      <w:r w:rsidRPr="001800BB">
        <w:rPr>
          <w:szCs w:val="34"/>
        </w:rPr>
        <w:t>chronisme. On compare souvent l'État à un vaisseau, à une barque symbol</w:t>
      </w:r>
      <w:r w:rsidRPr="001800BB">
        <w:rPr>
          <w:szCs w:val="34"/>
        </w:rPr>
        <w:t>i</w:t>
      </w:r>
      <w:r w:rsidRPr="001800BB">
        <w:rPr>
          <w:szCs w:val="34"/>
        </w:rPr>
        <w:t>que, semblable</w:t>
      </w:r>
      <w:r>
        <w:rPr>
          <w:szCs w:val="34"/>
        </w:rPr>
        <w:t xml:space="preserve"> à </w:t>
      </w:r>
      <w:r w:rsidRPr="001800BB">
        <w:rPr>
          <w:szCs w:val="34"/>
        </w:rPr>
        <w:t>la nef d'argent</w:t>
      </w:r>
      <w:r>
        <w:rPr>
          <w:szCs w:val="34"/>
        </w:rPr>
        <w:t> </w:t>
      </w:r>
      <w:r>
        <w:rPr>
          <w:rStyle w:val="Appelnotedebasdep"/>
          <w:szCs w:val="34"/>
        </w:rPr>
        <w:footnoteReference w:id="266"/>
      </w:r>
      <w:r w:rsidRPr="001800BB">
        <w:rPr>
          <w:szCs w:val="34"/>
        </w:rPr>
        <w:t xml:space="preserve"> des armes d</w:t>
      </w:r>
      <w:r>
        <w:rPr>
          <w:szCs w:val="34"/>
        </w:rPr>
        <w:t>e</w:t>
      </w:r>
      <w:r w:rsidRPr="001800BB">
        <w:rPr>
          <w:szCs w:val="34"/>
        </w:rPr>
        <w:t xml:space="preserve"> la ville d</w:t>
      </w:r>
      <w:r>
        <w:rPr>
          <w:szCs w:val="34"/>
        </w:rPr>
        <w:t>e</w:t>
      </w:r>
      <w:r w:rsidRPr="001800BB">
        <w:rPr>
          <w:szCs w:val="34"/>
        </w:rPr>
        <w:t xml:space="preserve"> Paris. La barqu</w:t>
      </w:r>
      <w:r>
        <w:rPr>
          <w:szCs w:val="34"/>
        </w:rPr>
        <w:t>e</w:t>
      </w:r>
      <w:r w:rsidRPr="001800BB">
        <w:rPr>
          <w:szCs w:val="34"/>
        </w:rPr>
        <w:t xml:space="preserve"> qui déploie ses voiles au vent est </w:t>
      </w:r>
      <w:r>
        <w:rPr>
          <w:szCs w:val="34"/>
        </w:rPr>
        <w:t>e</w:t>
      </w:r>
      <w:r w:rsidRPr="001800BB">
        <w:rPr>
          <w:szCs w:val="34"/>
        </w:rPr>
        <w:t xml:space="preserve">xposée </w:t>
      </w:r>
      <w:r>
        <w:rPr>
          <w:szCs w:val="34"/>
        </w:rPr>
        <w:t>a</w:t>
      </w:r>
      <w:r w:rsidRPr="001800BB">
        <w:rPr>
          <w:szCs w:val="34"/>
        </w:rPr>
        <w:t xml:space="preserve">u naufrage ; </w:t>
      </w:r>
      <w:r>
        <w:rPr>
          <w:szCs w:val="34"/>
        </w:rPr>
        <w:t>l</w:t>
      </w:r>
      <w:r w:rsidRPr="001800BB">
        <w:rPr>
          <w:szCs w:val="34"/>
        </w:rPr>
        <w:t>e vent souff</w:t>
      </w:r>
      <w:r>
        <w:rPr>
          <w:szCs w:val="34"/>
        </w:rPr>
        <w:t>le</w:t>
      </w:r>
      <w:r w:rsidRPr="001800BB">
        <w:rPr>
          <w:szCs w:val="34"/>
        </w:rPr>
        <w:t xml:space="preserve"> avec violence, tan</w:t>
      </w:r>
      <w:r>
        <w:rPr>
          <w:szCs w:val="34"/>
        </w:rPr>
        <w:t>tôt</w:t>
      </w:r>
      <w:r w:rsidRPr="001800BB">
        <w:rPr>
          <w:szCs w:val="34"/>
        </w:rPr>
        <w:t xml:space="preserve"> d'un</w:t>
      </w:r>
      <w:r>
        <w:rPr>
          <w:szCs w:val="34"/>
        </w:rPr>
        <w:t>e</w:t>
      </w:r>
      <w:r w:rsidRPr="001800BB">
        <w:rPr>
          <w:szCs w:val="34"/>
        </w:rPr>
        <w:t xml:space="preserve"> rive, ta</w:t>
      </w:r>
      <w:r w:rsidRPr="001800BB">
        <w:rPr>
          <w:szCs w:val="34"/>
        </w:rPr>
        <w:t>n</w:t>
      </w:r>
      <w:r w:rsidRPr="001800BB">
        <w:rPr>
          <w:szCs w:val="34"/>
        </w:rPr>
        <w:t>tôt de l'autre ; pour qu'el</w:t>
      </w:r>
      <w:r>
        <w:rPr>
          <w:szCs w:val="34"/>
        </w:rPr>
        <w:t>l</w:t>
      </w:r>
      <w:r w:rsidRPr="001800BB">
        <w:rPr>
          <w:szCs w:val="34"/>
        </w:rPr>
        <w:t>e ne chavire point, il faut prendre garde qu'elle n'incline trop du cô</w:t>
      </w:r>
      <w:r>
        <w:rPr>
          <w:szCs w:val="34"/>
        </w:rPr>
        <w:t>té</w:t>
      </w:r>
      <w:r w:rsidRPr="001800BB">
        <w:rPr>
          <w:szCs w:val="34"/>
        </w:rPr>
        <w:t xml:space="preserve"> où la brise la fait pencher. D'où souffle, aujourd'hui, l</w:t>
      </w:r>
      <w:r>
        <w:rPr>
          <w:szCs w:val="34"/>
        </w:rPr>
        <w:t>e</w:t>
      </w:r>
      <w:r w:rsidRPr="001800BB">
        <w:rPr>
          <w:szCs w:val="34"/>
        </w:rPr>
        <w:t xml:space="preserve"> vent qui enfle les voiles d</w:t>
      </w:r>
      <w:r>
        <w:rPr>
          <w:szCs w:val="34"/>
        </w:rPr>
        <w:t>e</w:t>
      </w:r>
      <w:r w:rsidRPr="001800BB">
        <w:rPr>
          <w:szCs w:val="34"/>
        </w:rPr>
        <w:t xml:space="preserve"> la République ? </w:t>
      </w:r>
      <w:r>
        <w:rPr>
          <w:szCs w:val="34"/>
        </w:rPr>
        <w:t>E</w:t>
      </w:r>
      <w:r w:rsidRPr="001800BB">
        <w:rPr>
          <w:szCs w:val="34"/>
        </w:rPr>
        <w:t>st-c</w:t>
      </w:r>
      <w:r>
        <w:rPr>
          <w:szCs w:val="34"/>
        </w:rPr>
        <w:t>e</w:t>
      </w:r>
      <w:r w:rsidRPr="001800BB">
        <w:rPr>
          <w:szCs w:val="34"/>
        </w:rPr>
        <w:t xml:space="preserve"> d</w:t>
      </w:r>
      <w:r>
        <w:rPr>
          <w:szCs w:val="34"/>
        </w:rPr>
        <w:t>e Rome ? E</w:t>
      </w:r>
      <w:r w:rsidRPr="001800BB">
        <w:rPr>
          <w:szCs w:val="34"/>
        </w:rPr>
        <w:t>st-c</w:t>
      </w:r>
      <w:r>
        <w:rPr>
          <w:szCs w:val="34"/>
        </w:rPr>
        <w:t>e</w:t>
      </w:r>
      <w:r w:rsidRPr="001800BB">
        <w:rPr>
          <w:szCs w:val="34"/>
        </w:rPr>
        <w:t xml:space="preserve"> de l'Église et d</w:t>
      </w:r>
      <w:r>
        <w:rPr>
          <w:szCs w:val="34"/>
        </w:rPr>
        <w:t>e la p</w:t>
      </w:r>
      <w:r>
        <w:rPr>
          <w:szCs w:val="34"/>
        </w:rPr>
        <w:t>a</w:t>
      </w:r>
      <w:r>
        <w:rPr>
          <w:szCs w:val="34"/>
        </w:rPr>
        <w:t>pauté ? Ne</w:t>
      </w:r>
      <w:r w:rsidRPr="001800BB">
        <w:rPr>
          <w:szCs w:val="34"/>
        </w:rPr>
        <w:t xml:space="preserve"> serait-ce pas, au contraire, du bord opposé ? Selon un mo</w:t>
      </w:r>
      <w:r>
        <w:rPr>
          <w:szCs w:val="34"/>
        </w:rPr>
        <w:t>t</w:t>
      </w:r>
      <w:r w:rsidRPr="001800BB">
        <w:rPr>
          <w:szCs w:val="34"/>
        </w:rPr>
        <w:t xml:space="preserve"> célèbre, on tombe du côté où l'on penche. D</w:t>
      </w:r>
      <w:r>
        <w:rPr>
          <w:szCs w:val="34"/>
        </w:rPr>
        <w:t>e</w:t>
      </w:r>
      <w:r w:rsidRPr="001800BB">
        <w:rPr>
          <w:szCs w:val="34"/>
        </w:rPr>
        <w:t xml:space="preserve"> quel c</w:t>
      </w:r>
      <w:r w:rsidRPr="001800BB">
        <w:rPr>
          <w:szCs w:val="34"/>
        </w:rPr>
        <w:t>ô</w:t>
      </w:r>
      <w:r w:rsidRPr="001800BB">
        <w:rPr>
          <w:szCs w:val="34"/>
        </w:rPr>
        <w:t>té pench</w:t>
      </w:r>
      <w:r>
        <w:rPr>
          <w:szCs w:val="34"/>
        </w:rPr>
        <w:t>e</w:t>
      </w:r>
      <w:r w:rsidRPr="001800BB">
        <w:rPr>
          <w:szCs w:val="34"/>
        </w:rPr>
        <w:t xml:space="preserve"> notre barqu</w:t>
      </w:r>
      <w:r>
        <w:rPr>
          <w:szCs w:val="34"/>
        </w:rPr>
        <w:t>e</w:t>
      </w:r>
      <w:r w:rsidRPr="001800BB">
        <w:rPr>
          <w:szCs w:val="34"/>
        </w:rPr>
        <w:t xml:space="preserve"> aujourd'hui ? De bonne foi, je ne crois pas qu'il puisse y avoir de dout</w:t>
      </w:r>
      <w:r>
        <w:rPr>
          <w:szCs w:val="34"/>
        </w:rPr>
        <w:t xml:space="preserve">e à </w:t>
      </w:r>
      <w:r w:rsidRPr="001800BB">
        <w:rPr>
          <w:szCs w:val="34"/>
        </w:rPr>
        <w:t>ce sujet. Jetons</w:t>
      </w:r>
      <w:r>
        <w:rPr>
          <w:szCs w:val="34"/>
        </w:rPr>
        <w:t xml:space="preserve"> </w:t>
      </w:r>
      <w:r>
        <w:rPr>
          <w:rFonts w:cs="Courier New"/>
          <w:szCs w:val="34"/>
        </w:rPr>
        <w:t xml:space="preserve">[270] </w:t>
      </w:r>
      <w:r w:rsidRPr="001800BB">
        <w:rPr>
          <w:szCs w:val="34"/>
        </w:rPr>
        <w:t>les yeux sur le Gouvernement ; quels sont les hommes qui dir</w:t>
      </w:r>
      <w:r w:rsidRPr="001800BB">
        <w:rPr>
          <w:szCs w:val="34"/>
        </w:rPr>
        <w:t>i</w:t>
      </w:r>
      <w:r w:rsidRPr="001800BB">
        <w:rPr>
          <w:szCs w:val="34"/>
        </w:rPr>
        <w:t xml:space="preserve">gent les affaires publiques, </w:t>
      </w:r>
      <w:r>
        <w:rPr>
          <w:szCs w:val="34"/>
        </w:rPr>
        <w:t>à</w:t>
      </w:r>
      <w:r w:rsidRPr="001800BB">
        <w:rPr>
          <w:szCs w:val="34"/>
        </w:rPr>
        <w:t xml:space="preserve"> l'É</w:t>
      </w:r>
      <w:r>
        <w:rPr>
          <w:szCs w:val="34"/>
        </w:rPr>
        <w:t>l</w:t>
      </w:r>
      <w:r w:rsidRPr="001800BB">
        <w:rPr>
          <w:szCs w:val="34"/>
        </w:rPr>
        <w:t>ys</w:t>
      </w:r>
      <w:r>
        <w:rPr>
          <w:szCs w:val="34"/>
        </w:rPr>
        <w:t>é</w:t>
      </w:r>
      <w:r w:rsidRPr="001800BB">
        <w:rPr>
          <w:szCs w:val="34"/>
        </w:rPr>
        <w:t>e, dans les ministères, au Parlement ? Sont-ce des c</w:t>
      </w:r>
      <w:r>
        <w:rPr>
          <w:szCs w:val="34"/>
        </w:rPr>
        <w:t>l</w:t>
      </w:r>
      <w:r w:rsidRPr="001800BB">
        <w:rPr>
          <w:szCs w:val="34"/>
        </w:rPr>
        <w:t xml:space="preserve">éricaux assujettis à l'influence </w:t>
      </w:r>
      <w:r>
        <w:rPr>
          <w:szCs w:val="34"/>
        </w:rPr>
        <w:t>d</w:t>
      </w:r>
      <w:r w:rsidRPr="001800BB">
        <w:rPr>
          <w:szCs w:val="34"/>
        </w:rPr>
        <w:t>u confessionnal ? Interrogeons le pays ; est-ce vers la théocr</w:t>
      </w:r>
      <w:r w:rsidRPr="001800BB">
        <w:rPr>
          <w:szCs w:val="34"/>
        </w:rPr>
        <w:t>a</w:t>
      </w:r>
      <w:r w:rsidRPr="001800BB">
        <w:rPr>
          <w:szCs w:val="34"/>
        </w:rPr>
        <w:t>tie, est-ce vers la domination du clergé que nous empo</w:t>
      </w:r>
      <w:r w:rsidRPr="001800BB">
        <w:rPr>
          <w:szCs w:val="34"/>
        </w:rPr>
        <w:t>r</w:t>
      </w:r>
      <w:r w:rsidRPr="001800BB">
        <w:rPr>
          <w:szCs w:val="34"/>
        </w:rPr>
        <w:t>tent les courants qui entraînent les masses ? Il faut, pour se le pe</w:t>
      </w:r>
      <w:r w:rsidRPr="001800BB">
        <w:rPr>
          <w:szCs w:val="34"/>
        </w:rPr>
        <w:t>r</w:t>
      </w:r>
      <w:r w:rsidRPr="001800BB">
        <w:rPr>
          <w:szCs w:val="34"/>
        </w:rPr>
        <w:t>suader, fermer les yeux à tout ce qui se passe autour de nous. Si, en ce siècle nouveau, il y a un péril, pou</w:t>
      </w:r>
      <w:r>
        <w:rPr>
          <w:szCs w:val="34"/>
        </w:rPr>
        <w:t>r la liberté et pour la société</w:t>
      </w:r>
      <w:r w:rsidRPr="001800BB">
        <w:rPr>
          <w:szCs w:val="34"/>
        </w:rPr>
        <w:t xml:space="preserve"> moderne, ce n'est pas, encore une fois, du </w:t>
      </w:r>
      <w:r>
        <w:rPr>
          <w:szCs w:val="34"/>
        </w:rPr>
        <w:t xml:space="preserve">côté </w:t>
      </w:r>
      <w:r w:rsidRPr="001800BB">
        <w:rPr>
          <w:szCs w:val="34"/>
        </w:rPr>
        <w:t>de l'Église.</w:t>
      </w:r>
    </w:p>
    <w:p w14:paraId="4A492C05" w14:textId="77777777" w:rsidR="00426AF6" w:rsidRPr="001800BB" w:rsidRDefault="00426AF6" w:rsidP="00426AF6">
      <w:pPr>
        <w:spacing w:before="120" w:after="120"/>
        <w:jc w:val="both"/>
      </w:pPr>
      <w:r w:rsidRPr="001800BB">
        <w:rPr>
          <w:szCs w:val="34"/>
        </w:rPr>
        <w:t>J'ajouterai une dernière ré</w:t>
      </w:r>
      <w:r>
        <w:rPr>
          <w:szCs w:val="34"/>
        </w:rPr>
        <w:t>fl</w:t>
      </w:r>
      <w:r w:rsidRPr="001800BB">
        <w:rPr>
          <w:szCs w:val="34"/>
        </w:rPr>
        <w:t>exion qui, à mon sens, a une importa</w:t>
      </w:r>
      <w:r w:rsidRPr="001800BB">
        <w:rPr>
          <w:szCs w:val="34"/>
        </w:rPr>
        <w:t>n</w:t>
      </w:r>
      <w:r w:rsidRPr="001800BB">
        <w:rPr>
          <w:szCs w:val="34"/>
        </w:rPr>
        <w:t>ce capitale. On nous dit : l'Église est opposée à la liberté ; la religion c</w:t>
      </w:r>
      <w:r w:rsidRPr="001800BB">
        <w:rPr>
          <w:szCs w:val="34"/>
        </w:rPr>
        <w:t>a</w:t>
      </w:r>
      <w:r w:rsidRPr="001800BB">
        <w:rPr>
          <w:szCs w:val="34"/>
        </w:rPr>
        <w:t>tholique, — certains vont jusqu'à dire toute Église, toute religion, — est l'irréconciliable adversaire de la liberté.</w:t>
      </w:r>
    </w:p>
    <w:p w14:paraId="742A8F49" w14:textId="77777777" w:rsidR="00426AF6" w:rsidRPr="001800BB" w:rsidRDefault="00426AF6" w:rsidP="00426AF6">
      <w:pPr>
        <w:spacing w:before="120" w:after="120"/>
        <w:jc w:val="both"/>
      </w:pPr>
      <w:r w:rsidRPr="001800BB">
        <w:rPr>
          <w:szCs w:val="34"/>
        </w:rPr>
        <w:t>Cette opinion, elle pourrait encore se soutenir si l'Église, si la religion était en possession de la force et de la souv</w:t>
      </w:r>
      <w:r>
        <w:rPr>
          <w:szCs w:val="34"/>
        </w:rPr>
        <w:t>e</w:t>
      </w:r>
      <w:r w:rsidRPr="001800BB">
        <w:rPr>
          <w:szCs w:val="34"/>
        </w:rPr>
        <w:t>rain</w:t>
      </w:r>
      <w:r w:rsidRPr="001800BB">
        <w:rPr>
          <w:szCs w:val="34"/>
        </w:rPr>
        <w:t>e</w:t>
      </w:r>
      <w:r>
        <w:rPr>
          <w:szCs w:val="34"/>
        </w:rPr>
        <w:t>t</w:t>
      </w:r>
      <w:r w:rsidRPr="001800BB">
        <w:rPr>
          <w:szCs w:val="34"/>
        </w:rPr>
        <w:t>é ; — tout pouvoir souverain est naturellement tenté de re</w:t>
      </w:r>
      <w:r w:rsidRPr="001800BB">
        <w:rPr>
          <w:szCs w:val="34"/>
        </w:rPr>
        <w:t>s</w:t>
      </w:r>
      <w:r w:rsidRPr="001800BB">
        <w:rPr>
          <w:szCs w:val="34"/>
        </w:rPr>
        <w:t>treindre la liberté de ses adversaires ; mais telle n'est pas la situation de l'Église. Elle ne règne pas sur notre société ; la société, comme l'État, a été sécularisée. Ce seul fait change toutes les données et toutes les conditions des ra</w:t>
      </w:r>
      <w:r w:rsidRPr="001800BB">
        <w:rPr>
          <w:szCs w:val="34"/>
        </w:rPr>
        <w:t>p</w:t>
      </w:r>
      <w:r w:rsidRPr="001800BB">
        <w:rPr>
          <w:szCs w:val="34"/>
        </w:rPr>
        <w:t>ports de l'Église et de l'État. L'Église, la religion, ayant cessé d'être souveraine, au lieu d'être une menace pour la liberté, serait plutôt une sauvegarde pour la liberté. L'Église, la religion, privée de l'appui du bras séculier, devient libérale par</w:t>
      </w:r>
      <w:r>
        <w:t xml:space="preserve"> </w:t>
      </w:r>
      <w:r>
        <w:rPr>
          <w:smallCaps/>
          <w:szCs w:val="36"/>
        </w:rPr>
        <w:t xml:space="preserve">[271] </w:t>
      </w:r>
      <w:r w:rsidRPr="001800BB">
        <w:rPr>
          <w:szCs w:val="36"/>
        </w:rPr>
        <w:t>raison, par intérêt ou, si vous aimez mieux, par force ;</w:t>
      </w:r>
      <w:r>
        <w:rPr>
          <w:szCs w:val="36"/>
        </w:rPr>
        <w:t xml:space="preserve"> </w:t>
      </w:r>
      <w:r w:rsidRPr="001800BB">
        <w:rPr>
          <w:szCs w:val="36"/>
        </w:rPr>
        <w:t>— d</w:t>
      </w:r>
      <w:r w:rsidRPr="001800BB">
        <w:rPr>
          <w:szCs w:val="36"/>
        </w:rPr>
        <w:t>i</w:t>
      </w:r>
      <w:r w:rsidRPr="001800BB">
        <w:rPr>
          <w:szCs w:val="36"/>
        </w:rPr>
        <w:t>tes, si vous voulez, qu'elle devient libérale malgré elle ; — le fait est qu'elle est contrainte de le devenir, e</w:t>
      </w:r>
      <w:r>
        <w:rPr>
          <w:szCs w:val="36"/>
        </w:rPr>
        <w:t>t</w:t>
      </w:r>
      <w:r w:rsidRPr="001800BB">
        <w:rPr>
          <w:szCs w:val="36"/>
        </w:rPr>
        <w:t xml:space="preserve"> elle ne le d</w:t>
      </w:r>
      <w:r w:rsidRPr="001800BB">
        <w:rPr>
          <w:szCs w:val="36"/>
        </w:rPr>
        <w:t>e</w:t>
      </w:r>
      <w:r w:rsidRPr="001800BB">
        <w:rPr>
          <w:szCs w:val="36"/>
        </w:rPr>
        <w:t>vient pas, uniquement, par tactique et par calcul. La foi chr</w:t>
      </w:r>
      <w:r w:rsidRPr="001800BB">
        <w:rPr>
          <w:szCs w:val="36"/>
        </w:rPr>
        <w:t>é</w:t>
      </w:r>
      <w:r w:rsidRPr="001800BB">
        <w:rPr>
          <w:szCs w:val="36"/>
        </w:rPr>
        <w:t>tienne, la religion en général, l'Église catholique, elle-même, est libérale, elle défend la libert</w:t>
      </w:r>
      <w:r>
        <w:rPr>
          <w:szCs w:val="36"/>
        </w:rPr>
        <w:t>é humaine, en ce sens qu'elle s’</w:t>
      </w:r>
      <w:r w:rsidRPr="001800BB">
        <w:rPr>
          <w:szCs w:val="36"/>
        </w:rPr>
        <w:t>oppose à l'absolutisme des majorités et à la mainmise de l'État sur les consciences, et qu'elle est, par là même, un ob</w:t>
      </w:r>
      <w:r w:rsidRPr="001800BB">
        <w:rPr>
          <w:szCs w:val="36"/>
        </w:rPr>
        <w:t>s</w:t>
      </w:r>
      <w:r w:rsidRPr="001800BB">
        <w:rPr>
          <w:szCs w:val="36"/>
        </w:rPr>
        <w:t xml:space="preserve">tacle </w:t>
      </w:r>
      <w:r>
        <w:rPr>
          <w:szCs w:val="36"/>
        </w:rPr>
        <w:t>à</w:t>
      </w:r>
      <w:r w:rsidRPr="001800BB">
        <w:rPr>
          <w:szCs w:val="36"/>
        </w:rPr>
        <w:t xml:space="preserve"> l'omnipotence de l'État, à l'absorption de l'individu par l'État. C'est ce que nombre de ses adversaires lui pardonnent le moins, et c'est ce que tout libéral doit sans cesse se rapp</w:t>
      </w:r>
      <w:r w:rsidRPr="001800BB">
        <w:rPr>
          <w:szCs w:val="36"/>
        </w:rPr>
        <w:t>e</w:t>
      </w:r>
      <w:r w:rsidRPr="001800BB">
        <w:rPr>
          <w:szCs w:val="36"/>
        </w:rPr>
        <w:t>ler. Car, je ne saurais trop le rép</w:t>
      </w:r>
      <w:r w:rsidRPr="001800BB">
        <w:rPr>
          <w:szCs w:val="36"/>
        </w:rPr>
        <w:t>é</w:t>
      </w:r>
      <w:r w:rsidRPr="001800BB">
        <w:rPr>
          <w:szCs w:val="36"/>
        </w:rPr>
        <w:t>ter, le grand danger de nos sociétés modernes, depuis qu'elles ont été sécularisées, c'est que l'État, ne rencontrant plus en face de</w:t>
      </w:r>
      <w:r>
        <w:rPr>
          <w:szCs w:val="36"/>
        </w:rPr>
        <w:t xml:space="preserve"> lui de contrepoids, veuille, à s</w:t>
      </w:r>
      <w:r w:rsidRPr="001800BB">
        <w:rPr>
          <w:szCs w:val="36"/>
        </w:rPr>
        <w:t>on tour, s'emparer de la société, de la</w:t>
      </w:r>
      <w:r>
        <w:rPr>
          <w:szCs w:val="36"/>
        </w:rPr>
        <w:t xml:space="preserve"> famille, de l'homme tout entier </w:t>
      </w:r>
      <w:r>
        <w:rPr>
          <w:rStyle w:val="Appelnotedebasdep"/>
          <w:szCs w:val="36"/>
        </w:rPr>
        <w:footnoteReference w:id="267"/>
      </w:r>
      <w:r w:rsidRPr="001800BB">
        <w:rPr>
          <w:szCs w:val="36"/>
        </w:rPr>
        <w:t>.</w:t>
      </w:r>
    </w:p>
    <w:p w14:paraId="1FC7CAB3" w14:textId="77777777" w:rsidR="00426AF6" w:rsidRPr="001800BB" w:rsidRDefault="00426AF6" w:rsidP="00426AF6">
      <w:pPr>
        <w:spacing w:before="120" w:after="120"/>
        <w:jc w:val="both"/>
      </w:pPr>
      <w:r>
        <w:rPr>
          <w:szCs w:val="32"/>
        </w:rPr>
        <w:br w:type="page"/>
        <w:t>[272]</w:t>
      </w:r>
    </w:p>
    <w:p w14:paraId="4EB7ED26" w14:textId="77777777" w:rsidR="00426AF6" w:rsidRDefault="00426AF6" w:rsidP="00426AF6">
      <w:pPr>
        <w:spacing w:before="120" w:after="120"/>
        <w:jc w:val="both"/>
        <w:rPr>
          <w:szCs w:val="34"/>
        </w:rPr>
      </w:pPr>
      <w:r w:rsidRPr="001800BB">
        <w:rPr>
          <w:szCs w:val="34"/>
        </w:rPr>
        <w:t>Et c'est bien à quoi tend, inconsciemment, l'anticléricali</w:t>
      </w:r>
      <w:r w:rsidRPr="001800BB">
        <w:rPr>
          <w:szCs w:val="34"/>
        </w:rPr>
        <w:t>s</w:t>
      </w:r>
      <w:r w:rsidRPr="001800BB">
        <w:rPr>
          <w:szCs w:val="34"/>
        </w:rPr>
        <w:t xml:space="preserve">me, quand il prétend, lui aussi, au nom de </w:t>
      </w:r>
      <w:r>
        <w:rPr>
          <w:szCs w:val="34"/>
        </w:rPr>
        <w:t>l’inté</w:t>
      </w:r>
      <w:r w:rsidRPr="001800BB">
        <w:rPr>
          <w:szCs w:val="34"/>
        </w:rPr>
        <w:t>r</w:t>
      </w:r>
      <w:r>
        <w:rPr>
          <w:szCs w:val="34"/>
        </w:rPr>
        <w:t>ê</w:t>
      </w:r>
      <w:r w:rsidRPr="001800BB">
        <w:rPr>
          <w:szCs w:val="34"/>
        </w:rPr>
        <w:t>t de l'État, restaurer ce qu'il a</w:t>
      </w:r>
      <w:r w:rsidRPr="001800BB">
        <w:rPr>
          <w:szCs w:val="34"/>
        </w:rPr>
        <w:t>p</w:t>
      </w:r>
      <w:r w:rsidRPr="001800BB">
        <w:rPr>
          <w:szCs w:val="34"/>
        </w:rPr>
        <w:t>pelle l'unité morale ou l'unité nationa</w:t>
      </w:r>
      <w:r>
        <w:rPr>
          <w:szCs w:val="34"/>
        </w:rPr>
        <w:t>l</w:t>
      </w:r>
      <w:r w:rsidRPr="001800BB">
        <w:rPr>
          <w:szCs w:val="34"/>
        </w:rPr>
        <w:t>e de la France. Par</w:t>
      </w:r>
      <w:r>
        <w:rPr>
          <w:szCs w:val="34"/>
        </w:rPr>
        <w:t>-</w:t>
      </w:r>
      <w:r w:rsidRPr="001800BB">
        <w:rPr>
          <w:szCs w:val="34"/>
        </w:rPr>
        <w:t>là, il aboutit, malgré lui, comme le cléricali</w:t>
      </w:r>
      <w:r w:rsidRPr="001800BB">
        <w:rPr>
          <w:szCs w:val="34"/>
        </w:rPr>
        <w:t>s</w:t>
      </w:r>
      <w:r w:rsidRPr="001800BB">
        <w:rPr>
          <w:szCs w:val="34"/>
        </w:rPr>
        <w:t xml:space="preserve">me, </w:t>
      </w:r>
      <w:r>
        <w:rPr>
          <w:szCs w:val="34"/>
        </w:rPr>
        <w:t>à</w:t>
      </w:r>
      <w:r>
        <w:rPr>
          <w:i/>
          <w:iCs/>
          <w:szCs w:val="34"/>
        </w:rPr>
        <w:t xml:space="preserve"> </w:t>
      </w:r>
      <w:r w:rsidRPr="001800BB">
        <w:rPr>
          <w:szCs w:val="34"/>
        </w:rPr>
        <w:t>l'asservissement des esprits ; par là encore, l'anticléric</w:t>
      </w:r>
      <w:r w:rsidRPr="001800BB">
        <w:rPr>
          <w:szCs w:val="34"/>
        </w:rPr>
        <w:t>a</w:t>
      </w:r>
      <w:r w:rsidRPr="001800BB">
        <w:rPr>
          <w:szCs w:val="34"/>
        </w:rPr>
        <w:t xml:space="preserve">lisme ressemble à l'antisémitisme et à </w:t>
      </w:r>
      <w:r>
        <w:rPr>
          <w:szCs w:val="34"/>
        </w:rPr>
        <w:t>l’</w:t>
      </w:r>
      <w:r w:rsidRPr="001800BB">
        <w:rPr>
          <w:szCs w:val="34"/>
        </w:rPr>
        <w:t>ant</w:t>
      </w:r>
      <w:r w:rsidRPr="001800BB">
        <w:rPr>
          <w:szCs w:val="34"/>
        </w:rPr>
        <w:t>i</w:t>
      </w:r>
      <w:r>
        <w:rPr>
          <w:szCs w:val="34"/>
        </w:rPr>
        <w:t>-</w:t>
      </w:r>
      <w:r w:rsidRPr="001800BB">
        <w:rPr>
          <w:szCs w:val="34"/>
        </w:rPr>
        <w:t>protestantisme. Tous les trois prétendent refaire l'unité de la nation ; tous les trois sont, également, prêts à sacrifier les libertés publiques à ce fantôme d'unité, et par là même, tous les trois se montrent, presque également, quoique diversement, les adversaires de la liberté.</w:t>
      </w:r>
    </w:p>
    <w:p w14:paraId="0111A685" w14:textId="77777777" w:rsidR="00426AF6" w:rsidRPr="001800BB" w:rsidRDefault="00426AF6" w:rsidP="00426AF6">
      <w:pPr>
        <w:spacing w:before="120" w:after="120"/>
        <w:jc w:val="both"/>
      </w:pPr>
      <w:r>
        <w:rPr>
          <w:smallCaps/>
          <w:szCs w:val="36"/>
        </w:rPr>
        <w:t>[273]</w:t>
      </w:r>
    </w:p>
    <w:p w14:paraId="1D2DFC62" w14:textId="77777777" w:rsidR="00426AF6" w:rsidRPr="001800BB" w:rsidRDefault="00426AF6" w:rsidP="00426AF6">
      <w:pPr>
        <w:spacing w:before="120" w:after="120"/>
        <w:jc w:val="both"/>
      </w:pPr>
      <w:r w:rsidRPr="001800BB">
        <w:rPr>
          <w:szCs w:val="36"/>
        </w:rPr>
        <w:t>C'est c</w:t>
      </w:r>
      <w:r>
        <w:rPr>
          <w:szCs w:val="36"/>
        </w:rPr>
        <w:t>e</w:t>
      </w:r>
      <w:r w:rsidRPr="001800BB">
        <w:rPr>
          <w:szCs w:val="36"/>
        </w:rPr>
        <w:t xml:space="preserve"> que je me propose de vous faire voir, dans ma prochaine et dernière conférence, et, en même temps, j'établ</w:t>
      </w:r>
      <w:r w:rsidRPr="001800BB">
        <w:rPr>
          <w:szCs w:val="36"/>
        </w:rPr>
        <w:t>i</w:t>
      </w:r>
      <w:r w:rsidRPr="001800BB">
        <w:rPr>
          <w:szCs w:val="36"/>
        </w:rPr>
        <w:t>rai, devant vous, conformément à mes observations précéde</w:t>
      </w:r>
      <w:r w:rsidRPr="001800BB">
        <w:rPr>
          <w:szCs w:val="36"/>
        </w:rPr>
        <w:t>n</w:t>
      </w:r>
      <w:r w:rsidRPr="001800BB">
        <w:rPr>
          <w:szCs w:val="36"/>
        </w:rPr>
        <w:t>tes, que la recrudescence d'anticléricalisme à laquelle nous assistons, aujourd'hui, est en grande partie le résultat des c</w:t>
      </w:r>
      <w:r w:rsidRPr="001800BB">
        <w:rPr>
          <w:szCs w:val="36"/>
        </w:rPr>
        <w:t>o</w:t>
      </w:r>
      <w:r w:rsidRPr="001800BB">
        <w:rPr>
          <w:szCs w:val="36"/>
        </w:rPr>
        <w:t>lères et des menaces de l'antisémitisme et de l'anti</w:t>
      </w:r>
      <w:r>
        <w:rPr>
          <w:szCs w:val="36"/>
        </w:rPr>
        <w:t>-</w:t>
      </w:r>
      <w:r w:rsidRPr="001800BB">
        <w:rPr>
          <w:szCs w:val="36"/>
        </w:rPr>
        <w:t>pro</w:t>
      </w:r>
      <w:r>
        <w:rPr>
          <w:szCs w:val="36"/>
        </w:rPr>
        <w:t>t</w:t>
      </w:r>
      <w:r w:rsidRPr="001800BB">
        <w:rPr>
          <w:szCs w:val="36"/>
        </w:rPr>
        <w:t>estantisme.</w:t>
      </w:r>
    </w:p>
    <w:p w14:paraId="0837FAB2" w14:textId="77777777" w:rsidR="00426AF6" w:rsidRDefault="00426AF6" w:rsidP="00426AF6">
      <w:pPr>
        <w:pStyle w:val="p"/>
      </w:pPr>
      <w:r w:rsidRPr="001800BB">
        <w:br w:type="page"/>
      </w:r>
      <w:r>
        <w:t>[274]</w:t>
      </w:r>
    </w:p>
    <w:p w14:paraId="66993B64" w14:textId="77777777" w:rsidR="00426AF6" w:rsidRDefault="00426AF6" w:rsidP="00426AF6">
      <w:pPr>
        <w:spacing w:before="120" w:after="120"/>
      </w:pPr>
    </w:p>
    <w:p w14:paraId="1F8860C8" w14:textId="77777777" w:rsidR="00426AF6" w:rsidRDefault="00426AF6" w:rsidP="00426AF6">
      <w:pPr>
        <w:spacing w:before="120" w:after="120"/>
        <w:ind w:firstLine="0"/>
      </w:pPr>
    </w:p>
    <w:p w14:paraId="4DF59499" w14:textId="77777777" w:rsidR="00426AF6" w:rsidRPr="005978C7" w:rsidRDefault="00426AF6" w:rsidP="00426AF6">
      <w:pPr>
        <w:ind w:firstLine="0"/>
        <w:jc w:val="center"/>
        <w:rPr>
          <w:b/>
          <w:sz w:val="24"/>
        </w:rPr>
      </w:pPr>
      <w:bookmarkStart w:id="31" w:name="Doctrines_de_haine_chap_VI"/>
      <w:r w:rsidRPr="005978C7">
        <w:rPr>
          <w:b/>
          <w:sz w:val="24"/>
        </w:rPr>
        <w:t>LES DOCTRINES DE HAINE :</w:t>
      </w:r>
    </w:p>
    <w:p w14:paraId="61529768" w14:textId="77777777" w:rsidR="00426AF6" w:rsidRPr="005978C7" w:rsidRDefault="00426AF6" w:rsidP="00426AF6">
      <w:pPr>
        <w:spacing w:after="120"/>
        <w:ind w:firstLine="0"/>
        <w:jc w:val="center"/>
        <w:rPr>
          <w:i/>
          <w:sz w:val="24"/>
        </w:rPr>
      </w:pPr>
      <w:r w:rsidRPr="005978C7">
        <w:rPr>
          <w:i/>
          <w:sz w:val="24"/>
        </w:rPr>
        <w:t>l’antisémitisme, l’antiprotestantisme, l’anticléricalisme.</w:t>
      </w:r>
    </w:p>
    <w:p w14:paraId="38876B37" w14:textId="77777777" w:rsidR="00426AF6" w:rsidRPr="00384B20" w:rsidRDefault="00426AF6" w:rsidP="00426AF6">
      <w:pPr>
        <w:pStyle w:val="Titreniveau1"/>
      </w:pPr>
      <w:r>
        <w:t>Chapitre VI</w:t>
      </w:r>
    </w:p>
    <w:p w14:paraId="3E28EF2D" w14:textId="77777777" w:rsidR="00426AF6" w:rsidRPr="00E07116" w:rsidRDefault="00426AF6" w:rsidP="00426AF6">
      <w:pPr>
        <w:jc w:val="both"/>
        <w:rPr>
          <w:szCs w:val="36"/>
        </w:rPr>
      </w:pPr>
    </w:p>
    <w:p w14:paraId="436C7527" w14:textId="77777777" w:rsidR="00426AF6" w:rsidRDefault="00426AF6" w:rsidP="00426AF6">
      <w:pPr>
        <w:pStyle w:val="Titreniveau2"/>
      </w:pPr>
      <w:r>
        <w:t>CONCLUSION</w:t>
      </w:r>
    </w:p>
    <w:bookmarkEnd w:id="31"/>
    <w:p w14:paraId="32D730E9" w14:textId="77777777" w:rsidR="00426AF6" w:rsidRPr="00E07116" w:rsidRDefault="00426AF6" w:rsidP="00426AF6">
      <w:pPr>
        <w:jc w:val="both"/>
        <w:rPr>
          <w:szCs w:val="36"/>
        </w:rPr>
      </w:pPr>
    </w:p>
    <w:p w14:paraId="047C2906" w14:textId="77777777" w:rsidR="00426AF6" w:rsidRPr="00E07116" w:rsidRDefault="00426AF6" w:rsidP="00426AF6">
      <w:pPr>
        <w:jc w:val="both"/>
      </w:pPr>
    </w:p>
    <w:p w14:paraId="2A3E7E82" w14:textId="77777777" w:rsidR="00426AF6" w:rsidRPr="00D4276B" w:rsidRDefault="00426AF6" w:rsidP="00426AF6">
      <w:pPr>
        <w:ind w:left="1440" w:hanging="3"/>
        <w:jc w:val="both"/>
        <w:rPr>
          <w:color w:val="000090"/>
          <w:sz w:val="24"/>
        </w:rPr>
      </w:pPr>
      <w:r w:rsidRPr="00D4276B">
        <w:rPr>
          <w:color w:val="000090"/>
          <w:sz w:val="24"/>
          <w:szCs w:val="28"/>
        </w:rPr>
        <w:t xml:space="preserve">I. Que l'anticléricalisme a été réveillé par l'antisémitisme et l'anti-protestantisme. — Comment ils ont discrédité les revendications des catholiques et amené l'échec de la politique de Léon XIII en France. — Comment les </w:t>
      </w:r>
      <w:r w:rsidRPr="00D4276B">
        <w:rPr>
          <w:iCs/>
          <w:color w:val="000090"/>
          <w:sz w:val="24"/>
          <w:szCs w:val="28"/>
        </w:rPr>
        <w:t>« </w:t>
      </w:r>
      <w:r w:rsidRPr="00D4276B">
        <w:rPr>
          <w:color w:val="000090"/>
          <w:sz w:val="24"/>
          <w:szCs w:val="28"/>
        </w:rPr>
        <w:t>anti » s'enlèvent le droit de réclamer la liberté. — Que l'intolérance des uns ne justifi</w:t>
      </w:r>
      <w:r w:rsidRPr="00D4276B">
        <w:rPr>
          <w:color w:val="000090"/>
          <w:sz w:val="24"/>
          <w:szCs w:val="28"/>
        </w:rPr>
        <w:t>e</w:t>
      </w:r>
      <w:r w:rsidRPr="00D4276B">
        <w:rPr>
          <w:color w:val="000090"/>
          <w:sz w:val="24"/>
          <w:szCs w:val="28"/>
        </w:rPr>
        <w:t xml:space="preserve"> pas celle des autres. — II. De la prétention des trois « anti » de refaire l'unité n</w:t>
      </w:r>
      <w:r w:rsidRPr="00D4276B">
        <w:rPr>
          <w:color w:val="000090"/>
          <w:sz w:val="24"/>
          <w:szCs w:val="28"/>
        </w:rPr>
        <w:t>a</w:t>
      </w:r>
      <w:r w:rsidRPr="00D4276B">
        <w:rPr>
          <w:color w:val="000090"/>
          <w:sz w:val="24"/>
          <w:szCs w:val="28"/>
        </w:rPr>
        <w:t>tionale. — Comment ils invoquent tous les trois la contrainte. — Que l’unité de doctrine ne peut être réalisée dans l'État moderne. — III. Comment, sous prétexte de défendre l'unité de l'État ou l'unité m</w:t>
      </w:r>
      <w:r w:rsidRPr="00D4276B">
        <w:rPr>
          <w:color w:val="000090"/>
          <w:sz w:val="24"/>
          <w:szCs w:val="28"/>
        </w:rPr>
        <w:t>o</w:t>
      </w:r>
      <w:r w:rsidRPr="00D4276B">
        <w:rPr>
          <w:color w:val="000090"/>
          <w:sz w:val="24"/>
          <w:szCs w:val="28"/>
        </w:rPr>
        <w:t xml:space="preserve">rale de la nation, les trois </w:t>
      </w:r>
      <w:r w:rsidRPr="00D4276B">
        <w:rPr>
          <w:iCs/>
          <w:color w:val="000090"/>
          <w:sz w:val="24"/>
          <w:szCs w:val="28"/>
        </w:rPr>
        <w:t>« </w:t>
      </w:r>
      <w:r w:rsidRPr="00D4276B">
        <w:rPr>
          <w:color w:val="000090"/>
          <w:sz w:val="24"/>
          <w:szCs w:val="28"/>
        </w:rPr>
        <w:t>anti » se réclament également de l'A</w:t>
      </w:r>
      <w:r w:rsidRPr="00D4276B">
        <w:rPr>
          <w:color w:val="000090"/>
          <w:sz w:val="24"/>
          <w:szCs w:val="28"/>
        </w:rPr>
        <w:t>n</w:t>
      </w:r>
      <w:r w:rsidRPr="00D4276B">
        <w:rPr>
          <w:color w:val="000090"/>
          <w:sz w:val="24"/>
          <w:szCs w:val="28"/>
        </w:rPr>
        <w:t>cien Régime. — De la préte</w:t>
      </w:r>
      <w:r w:rsidRPr="00D4276B">
        <w:rPr>
          <w:color w:val="000090"/>
          <w:sz w:val="24"/>
          <w:szCs w:val="28"/>
        </w:rPr>
        <w:t>n</w:t>
      </w:r>
      <w:r w:rsidRPr="00D4276B">
        <w:rPr>
          <w:color w:val="000090"/>
          <w:sz w:val="24"/>
          <w:szCs w:val="28"/>
        </w:rPr>
        <w:t>tion de ne tolérer aucun État dans l'État. — Où est le péril à cet égard aujourd'hui ? — Les lois d'e</w:t>
      </w:r>
      <w:r w:rsidRPr="00D4276B">
        <w:rPr>
          <w:color w:val="000090"/>
          <w:sz w:val="24"/>
          <w:szCs w:val="28"/>
        </w:rPr>
        <w:t>x</w:t>
      </w:r>
      <w:r w:rsidRPr="00D4276B">
        <w:rPr>
          <w:color w:val="000090"/>
          <w:sz w:val="24"/>
          <w:szCs w:val="28"/>
        </w:rPr>
        <w:t>ception et les Droits de l'Homme. — Que la liberté et l'égalité sont seules conformes à l'esprit moderne.</w:t>
      </w:r>
    </w:p>
    <w:p w14:paraId="3A8804F6" w14:textId="77777777" w:rsidR="00426AF6" w:rsidRPr="00E07116" w:rsidRDefault="00426AF6" w:rsidP="00426AF6">
      <w:pPr>
        <w:jc w:val="both"/>
      </w:pPr>
    </w:p>
    <w:p w14:paraId="0F333301" w14:textId="77777777" w:rsidR="00426AF6" w:rsidRPr="00E07116" w:rsidRDefault="00426AF6" w:rsidP="00426AF6">
      <w:pPr>
        <w:jc w:val="both"/>
      </w:pPr>
    </w:p>
    <w:p w14:paraId="3A38547A" w14:textId="77777777" w:rsidR="00426AF6" w:rsidRPr="00E07116" w:rsidRDefault="00426AF6" w:rsidP="00426AF6">
      <w:pPr>
        <w:jc w:val="both"/>
      </w:pPr>
    </w:p>
    <w:p w14:paraId="1E0D9F1E" w14:textId="77777777" w:rsidR="00426AF6" w:rsidRPr="00384B20" w:rsidRDefault="00426AF6" w:rsidP="00426AF6">
      <w:pPr>
        <w:ind w:right="90" w:firstLine="0"/>
        <w:jc w:val="both"/>
        <w:rPr>
          <w:sz w:val="20"/>
        </w:rPr>
      </w:pPr>
      <w:hyperlink w:anchor="tdm" w:history="1">
        <w:r w:rsidRPr="00384B20">
          <w:rPr>
            <w:rStyle w:val="Hyperlien"/>
            <w:sz w:val="20"/>
          </w:rPr>
          <w:t>Retour à la table des matières</w:t>
        </w:r>
      </w:hyperlink>
    </w:p>
    <w:p w14:paraId="0B9E10BA" w14:textId="77777777" w:rsidR="00426AF6" w:rsidRPr="001800BB" w:rsidRDefault="00426AF6" w:rsidP="00426AF6">
      <w:pPr>
        <w:spacing w:before="120" w:after="120"/>
        <w:jc w:val="both"/>
      </w:pPr>
      <w:r w:rsidRPr="001800BB">
        <w:rPr>
          <w:smallCaps/>
          <w:szCs w:val="36"/>
        </w:rPr>
        <w:t>Messieurs,</w:t>
      </w:r>
    </w:p>
    <w:p w14:paraId="49F46658" w14:textId="77777777" w:rsidR="00426AF6" w:rsidRPr="001800BB" w:rsidRDefault="00426AF6" w:rsidP="00426AF6">
      <w:pPr>
        <w:spacing w:before="120" w:after="120"/>
        <w:jc w:val="both"/>
      </w:pPr>
      <w:r w:rsidRPr="001800BB">
        <w:rPr>
          <w:szCs w:val="36"/>
        </w:rPr>
        <w:t xml:space="preserve">Nous allons achever, aujourd'hui, la trop longue </w:t>
      </w:r>
      <w:r>
        <w:rPr>
          <w:szCs w:val="36"/>
        </w:rPr>
        <w:t>é</w:t>
      </w:r>
      <w:r w:rsidRPr="001800BB">
        <w:rPr>
          <w:szCs w:val="36"/>
        </w:rPr>
        <w:t>tud</w:t>
      </w:r>
      <w:r>
        <w:rPr>
          <w:szCs w:val="36"/>
        </w:rPr>
        <w:t>e</w:t>
      </w:r>
      <w:r w:rsidRPr="001800BB">
        <w:rPr>
          <w:szCs w:val="36"/>
        </w:rPr>
        <w:t xml:space="preserve"> que j'ai e</w:t>
      </w:r>
      <w:r w:rsidRPr="001800BB">
        <w:rPr>
          <w:szCs w:val="36"/>
        </w:rPr>
        <w:t>n</w:t>
      </w:r>
      <w:r w:rsidRPr="001800BB">
        <w:rPr>
          <w:szCs w:val="36"/>
        </w:rPr>
        <w:t>treprise devant vous.</w:t>
      </w:r>
    </w:p>
    <w:p w14:paraId="40070F57" w14:textId="77777777" w:rsidR="00426AF6" w:rsidRPr="001800BB" w:rsidRDefault="00426AF6" w:rsidP="00426AF6">
      <w:pPr>
        <w:spacing w:before="120" w:after="120"/>
        <w:jc w:val="both"/>
      </w:pPr>
      <w:r w:rsidRPr="001800BB">
        <w:rPr>
          <w:szCs w:val="36"/>
        </w:rPr>
        <w:t xml:space="preserve">Dès notre première réunion, j'ai dû poser en principe que les trois </w:t>
      </w:r>
      <w:r>
        <w:rPr>
          <w:smallCaps/>
          <w:szCs w:val="36"/>
        </w:rPr>
        <w:t>« </w:t>
      </w:r>
      <w:r w:rsidRPr="001800BB">
        <w:rPr>
          <w:szCs w:val="36"/>
        </w:rPr>
        <w:t>anti », l'antisémitisme, l'anti</w:t>
      </w:r>
      <w:r>
        <w:rPr>
          <w:szCs w:val="36"/>
        </w:rPr>
        <w:t>-</w:t>
      </w:r>
      <w:r w:rsidRPr="001800BB">
        <w:rPr>
          <w:szCs w:val="36"/>
        </w:rPr>
        <w:t>protestan</w:t>
      </w:r>
      <w:r>
        <w:rPr>
          <w:szCs w:val="36"/>
        </w:rPr>
        <w:t>tisme,</w:t>
      </w:r>
    </w:p>
    <w:p w14:paraId="69E4607C" w14:textId="77777777" w:rsidR="00426AF6" w:rsidRDefault="00426AF6" w:rsidP="00426AF6">
      <w:pPr>
        <w:spacing w:before="120" w:after="120"/>
        <w:ind w:firstLine="0"/>
        <w:jc w:val="center"/>
        <w:rPr>
          <w:szCs w:val="30"/>
        </w:rPr>
      </w:pPr>
      <w:r w:rsidRPr="001800BB">
        <w:br w:type="page"/>
      </w:r>
      <w:r>
        <w:rPr>
          <w:szCs w:val="30"/>
        </w:rPr>
        <w:t>[275]</w:t>
      </w:r>
    </w:p>
    <w:p w14:paraId="795653C1" w14:textId="77777777" w:rsidR="00426AF6" w:rsidRPr="001800BB" w:rsidRDefault="00426AF6" w:rsidP="00426AF6">
      <w:pPr>
        <w:spacing w:before="120" w:after="120"/>
        <w:ind w:firstLine="0"/>
        <w:jc w:val="both"/>
      </w:pPr>
      <w:r w:rsidRPr="001800BB">
        <w:rPr>
          <w:szCs w:val="36"/>
        </w:rPr>
        <w:t>l'anticléricalisme, s'appelaient, se provoquaient, s'exaltaient l'un l'a</w:t>
      </w:r>
      <w:r w:rsidRPr="001800BB">
        <w:rPr>
          <w:szCs w:val="36"/>
        </w:rPr>
        <w:t>u</w:t>
      </w:r>
      <w:r w:rsidRPr="001800BB">
        <w:rPr>
          <w:szCs w:val="36"/>
        </w:rPr>
        <w:t>tre. Nous en avons la preuve par ce qui se passe, en ce m</w:t>
      </w:r>
      <w:r w:rsidRPr="001800BB">
        <w:rPr>
          <w:szCs w:val="36"/>
        </w:rPr>
        <w:t>o</w:t>
      </w:r>
      <w:r w:rsidRPr="001800BB">
        <w:rPr>
          <w:szCs w:val="36"/>
        </w:rPr>
        <w:t>ment, sous nos yeux.</w:t>
      </w:r>
    </w:p>
    <w:p w14:paraId="7FD803BA" w14:textId="77777777" w:rsidR="00426AF6" w:rsidRDefault="00426AF6" w:rsidP="00426AF6">
      <w:pPr>
        <w:spacing w:before="120" w:after="120"/>
        <w:jc w:val="both"/>
        <w:rPr>
          <w:szCs w:val="36"/>
        </w:rPr>
      </w:pPr>
    </w:p>
    <w:p w14:paraId="1D13F713" w14:textId="77777777" w:rsidR="00426AF6" w:rsidRDefault="00426AF6" w:rsidP="00426AF6">
      <w:pPr>
        <w:pStyle w:val="planchest"/>
      </w:pPr>
      <w:bookmarkStart w:id="32" w:name="Doctrines_de_haine_chap_VI_I"/>
      <w:r w:rsidRPr="001800BB">
        <w:t>I</w:t>
      </w:r>
    </w:p>
    <w:p w14:paraId="21FA5B29" w14:textId="77777777" w:rsidR="00426AF6" w:rsidRPr="00DD30B0" w:rsidRDefault="00426AF6" w:rsidP="00426AF6">
      <w:pPr>
        <w:spacing w:before="120" w:after="120"/>
        <w:ind w:firstLine="0"/>
        <w:jc w:val="center"/>
        <w:rPr>
          <w:sz w:val="28"/>
        </w:rPr>
      </w:pPr>
      <w:r w:rsidRPr="00DD30B0">
        <w:rPr>
          <w:sz w:val="28"/>
          <w:szCs w:val="28"/>
        </w:rPr>
        <w:t>Comment l’antisémitisme et l’anti-protestantisme</w:t>
      </w:r>
      <w:r w:rsidRPr="00DD30B0">
        <w:rPr>
          <w:sz w:val="28"/>
          <w:szCs w:val="28"/>
        </w:rPr>
        <w:br/>
        <w:t>ont réveillé l'ant</w:t>
      </w:r>
      <w:r w:rsidRPr="00DD30B0">
        <w:rPr>
          <w:sz w:val="28"/>
          <w:szCs w:val="28"/>
        </w:rPr>
        <w:t>i</w:t>
      </w:r>
      <w:r w:rsidRPr="00DD30B0">
        <w:rPr>
          <w:sz w:val="28"/>
          <w:szCs w:val="28"/>
        </w:rPr>
        <w:t>cléricalisme</w:t>
      </w:r>
    </w:p>
    <w:bookmarkEnd w:id="32"/>
    <w:p w14:paraId="1C8803C5" w14:textId="77777777" w:rsidR="00426AF6" w:rsidRDefault="00426AF6" w:rsidP="00426AF6">
      <w:pPr>
        <w:spacing w:before="120" w:after="120"/>
        <w:jc w:val="both"/>
        <w:rPr>
          <w:szCs w:val="36"/>
        </w:rPr>
      </w:pPr>
    </w:p>
    <w:p w14:paraId="2905682C"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4F7A1E06" w14:textId="77777777" w:rsidR="00426AF6" w:rsidRPr="001800BB" w:rsidRDefault="00426AF6" w:rsidP="00426AF6">
      <w:pPr>
        <w:spacing w:before="120" w:after="120"/>
        <w:jc w:val="both"/>
      </w:pPr>
      <w:r w:rsidRPr="001800BB">
        <w:rPr>
          <w:szCs w:val="36"/>
        </w:rPr>
        <w:t>D'où provient cette recrudescence de l'anticléricalisme à laquelle nous assistons ? Le péril « clérical » est-il plus m</w:t>
      </w:r>
      <w:r w:rsidRPr="001800BB">
        <w:rPr>
          <w:szCs w:val="36"/>
        </w:rPr>
        <w:t>e</w:t>
      </w:r>
      <w:r w:rsidRPr="001800BB">
        <w:rPr>
          <w:szCs w:val="36"/>
        </w:rPr>
        <w:t>naçant qu'il y a dix ans ? Le clergé est-il le directeur de l'e</w:t>
      </w:r>
      <w:r w:rsidRPr="001800BB">
        <w:rPr>
          <w:szCs w:val="36"/>
        </w:rPr>
        <w:t>s</w:t>
      </w:r>
      <w:r w:rsidRPr="001800BB">
        <w:rPr>
          <w:szCs w:val="36"/>
        </w:rPr>
        <w:t>prit public, et les congrég</w:t>
      </w:r>
      <w:r w:rsidRPr="001800BB">
        <w:rPr>
          <w:szCs w:val="36"/>
        </w:rPr>
        <w:t>a</w:t>
      </w:r>
      <w:r>
        <w:rPr>
          <w:szCs w:val="36"/>
        </w:rPr>
        <w:t>tions sont-</w:t>
      </w:r>
      <w:r w:rsidRPr="001800BB">
        <w:rPr>
          <w:szCs w:val="36"/>
        </w:rPr>
        <w:t>elles maîtresses d</w:t>
      </w:r>
      <w:r>
        <w:rPr>
          <w:szCs w:val="36"/>
        </w:rPr>
        <w:t>e</w:t>
      </w:r>
      <w:r w:rsidRPr="001800BB">
        <w:rPr>
          <w:szCs w:val="36"/>
        </w:rPr>
        <w:t xml:space="preserve"> la France ? Serait-ce que, dans les élections, nous voyons le su</w:t>
      </w:r>
      <w:r w:rsidRPr="001800BB">
        <w:rPr>
          <w:szCs w:val="36"/>
        </w:rPr>
        <w:t>f</w:t>
      </w:r>
      <w:r w:rsidRPr="001800BB">
        <w:rPr>
          <w:szCs w:val="36"/>
        </w:rPr>
        <w:t>frage universel s</w:t>
      </w:r>
      <w:r>
        <w:rPr>
          <w:szCs w:val="36"/>
        </w:rPr>
        <w:t>e</w:t>
      </w:r>
      <w:r w:rsidRPr="001800BB">
        <w:rPr>
          <w:szCs w:val="36"/>
        </w:rPr>
        <w:t xml:space="preserve"> porter en masse vers ceux que, pour les discréditer, leurs adversaires appellent les candidats des curés ? Serait-ce encore que le Pape s'ingère, chaque jour, i</w:t>
      </w:r>
      <w:r w:rsidRPr="001800BB">
        <w:rPr>
          <w:szCs w:val="36"/>
        </w:rPr>
        <w:t>n</w:t>
      </w:r>
      <w:r w:rsidRPr="001800BB">
        <w:rPr>
          <w:szCs w:val="36"/>
        </w:rPr>
        <w:t>dûment, dans nos affaires intérieures, ou qu</w:t>
      </w:r>
      <w:r>
        <w:rPr>
          <w:szCs w:val="36"/>
        </w:rPr>
        <w:t>e</w:t>
      </w:r>
      <w:r w:rsidRPr="001800BB">
        <w:rPr>
          <w:szCs w:val="36"/>
        </w:rPr>
        <w:t xml:space="preserve"> le Vatican a donné pour mot d'o</w:t>
      </w:r>
      <w:r w:rsidRPr="001800BB">
        <w:rPr>
          <w:szCs w:val="36"/>
        </w:rPr>
        <w:t>r</w:t>
      </w:r>
      <w:r w:rsidRPr="001800BB">
        <w:rPr>
          <w:szCs w:val="36"/>
        </w:rPr>
        <w:t>dre, aux catholiques, le renversement d</w:t>
      </w:r>
      <w:r>
        <w:rPr>
          <w:szCs w:val="36"/>
        </w:rPr>
        <w:t>e</w:t>
      </w:r>
      <w:r w:rsidRPr="001800BB">
        <w:rPr>
          <w:szCs w:val="36"/>
        </w:rPr>
        <w:t xml:space="preserve"> la République ?</w:t>
      </w:r>
    </w:p>
    <w:p w14:paraId="1ADEB54F" w14:textId="77777777" w:rsidR="00426AF6" w:rsidRPr="001800BB" w:rsidRDefault="00426AF6" w:rsidP="00426AF6">
      <w:pPr>
        <w:spacing w:before="120" w:after="120"/>
        <w:jc w:val="both"/>
      </w:pPr>
      <w:r w:rsidRPr="001800BB">
        <w:rPr>
          <w:szCs w:val="36"/>
        </w:rPr>
        <w:t>Non, assurément ; la grande raison de la recrudescence de l'anticl</w:t>
      </w:r>
      <w:r w:rsidRPr="001800BB">
        <w:rPr>
          <w:szCs w:val="36"/>
        </w:rPr>
        <w:t>é</w:t>
      </w:r>
      <w:r w:rsidRPr="001800BB">
        <w:rPr>
          <w:szCs w:val="36"/>
        </w:rPr>
        <w:t>ricalisme, elle est ailleurs ; il n'est pas besoin d</w:t>
      </w:r>
      <w:r>
        <w:rPr>
          <w:szCs w:val="36"/>
        </w:rPr>
        <w:t>e</w:t>
      </w:r>
      <w:r w:rsidRPr="001800BB">
        <w:rPr>
          <w:szCs w:val="36"/>
        </w:rPr>
        <w:t xml:space="preserve"> la chercher bien loin ; elle est, nous sommes forcés de le const</w:t>
      </w:r>
      <w:r w:rsidRPr="001800BB">
        <w:rPr>
          <w:szCs w:val="36"/>
        </w:rPr>
        <w:t>a</w:t>
      </w:r>
      <w:r w:rsidRPr="001800BB">
        <w:rPr>
          <w:szCs w:val="36"/>
        </w:rPr>
        <w:t xml:space="preserve">ter, dans les violences, dans les menaces de l'antisémitisme et de </w:t>
      </w:r>
      <w:r>
        <w:rPr>
          <w:szCs w:val="36"/>
        </w:rPr>
        <w:t>l’</w:t>
      </w:r>
      <w:r w:rsidRPr="001800BB">
        <w:rPr>
          <w:szCs w:val="36"/>
        </w:rPr>
        <w:t>anti</w:t>
      </w:r>
      <w:r>
        <w:rPr>
          <w:szCs w:val="36"/>
        </w:rPr>
        <w:t>-</w:t>
      </w:r>
      <w:r w:rsidRPr="001800BB">
        <w:rPr>
          <w:szCs w:val="36"/>
        </w:rPr>
        <w:t>protestantisme.</w:t>
      </w:r>
    </w:p>
    <w:p w14:paraId="6CDE451A" w14:textId="77777777" w:rsidR="00426AF6" w:rsidRPr="001800BB" w:rsidRDefault="00426AF6" w:rsidP="00426AF6">
      <w:pPr>
        <w:spacing w:before="120" w:after="120"/>
        <w:jc w:val="both"/>
      </w:pPr>
      <w:r w:rsidRPr="001800BB">
        <w:rPr>
          <w:szCs w:val="36"/>
        </w:rPr>
        <w:t>Je vous disais, — je disais aux juifs et aux protestants : semez l'a</w:t>
      </w:r>
      <w:r w:rsidRPr="001800BB">
        <w:rPr>
          <w:szCs w:val="36"/>
        </w:rPr>
        <w:t>n</w:t>
      </w:r>
      <w:r>
        <w:rPr>
          <w:szCs w:val="36"/>
        </w:rPr>
        <w:t>ticléricalisme et vous récolt</w:t>
      </w:r>
      <w:r w:rsidRPr="001800BB">
        <w:rPr>
          <w:szCs w:val="36"/>
        </w:rPr>
        <w:t>erez l'antisémitisme et l'anti</w:t>
      </w:r>
      <w:r>
        <w:rPr>
          <w:szCs w:val="36"/>
        </w:rPr>
        <w:t>-</w:t>
      </w:r>
      <w:r w:rsidRPr="001800BB">
        <w:rPr>
          <w:szCs w:val="36"/>
        </w:rPr>
        <w:t>protestantisme. Je vous dirai de</w:t>
      </w:r>
      <w:r>
        <w:rPr>
          <w:szCs w:val="36"/>
        </w:rPr>
        <w:t xml:space="preserve"> [276] </w:t>
      </w:r>
      <w:r w:rsidRPr="001800BB">
        <w:rPr>
          <w:szCs w:val="36"/>
        </w:rPr>
        <w:t>même, aujou</w:t>
      </w:r>
      <w:r w:rsidRPr="001800BB">
        <w:rPr>
          <w:szCs w:val="36"/>
        </w:rPr>
        <w:t>r</w:t>
      </w:r>
      <w:r w:rsidRPr="001800BB">
        <w:rPr>
          <w:szCs w:val="36"/>
        </w:rPr>
        <w:t>d'hui, — je dirai aux catholiques : semez l'antisémi</w:t>
      </w:r>
      <w:r>
        <w:rPr>
          <w:szCs w:val="36"/>
        </w:rPr>
        <w:t>tisme, s</w:t>
      </w:r>
      <w:r>
        <w:rPr>
          <w:szCs w:val="36"/>
        </w:rPr>
        <w:t>e</w:t>
      </w:r>
      <w:r>
        <w:rPr>
          <w:szCs w:val="36"/>
        </w:rPr>
        <w:t>mez l'anti-protestant</w:t>
      </w:r>
      <w:r w:rsidRPr="001800BB">
        <w:rPr>
          <w:szCs w:val="36"/>
        </w:rPr>
        <w:t>isme, et vous récolterez l'anticléricali</w:t>
      </w:r>
      <w:r w:rsidRPr="001800BB">
        <w:rPr>
          <w:szCs w:val="36"/>
        </w:rPr>
        <w:t>s</w:t>
      </w:r>
      <w:r w:rsidRPr="001800BB">
        <w:rPr>
          <w:szCs w:val="36"/>
        </w:rPr>
        <w:t>me.</w:t>
      </w:r>
    </w:p>
    <w:p w14:paraId="260DF97F" w14:textId="77777777" w:rsidR="00426AF6" w:rsidRPr="001800BB" w:rsidRDefault="00426AF6" w:rsidP="00426AF6">
      <w:pPr>
        <w:spacing w:before="120" w:after="120"/>
        <w:jc w:val="both"/>
      </w:pPr>
      <w:r w:rsidRPr="001800BB">
        <w:rPr>
          <w:szCs w:val="36"/>
        </w:rPr>
        <w:t>L'antisémitisme et l'anti</w:t>
      </w:r>
      <w:r>
        <w:rPr>
          <w:szCs w:val="36"/>
        </w:rPr>
        <w:t>-</w:t>
      </w:r>
      <w:r w:rsidRPr="001800BB">
        <w:rPr>
          <w:szCs w:val="36"/>
        </w:rPr>
        <w:t>protestantisme, à la suite de l'A</w:t>
      </w:r>
      <w:r w:rsidRPr="001800BB">
        <w:rPr>
          <w:szCs w:val="36"/>
        </w:rPr>
        <w:t>f</w:t>
      </w:r>
      <w:r w:rsidRPr="001800BB">
        <w:rPr>
          <w:szCs w:val="36"/>
        </w:rPr>
        <w:t>faire que vous save</w:t>
      </w:r>
      <w:r>
        <w:rPr>
          <w:szCs w:val="36"/>
        </w:rPr>
        <w:t>z, et pour des raisons sur les</w:t>
      </w:r>
      <w:r w:rsidRPr="001800BB">
        <w:rPr>
          <w:szCs w:val="36"/>
        </w:rPr>
        <w:t>quelles je crois inutile d'insister, ont pris une force, une vigueur nouve</w:t>
      </w:r>
      <w:r w:rsidRPr="001800BB">
        <w:rPr>
          <w:szCs w:val="36"/>
        </w:rPr>
        <w:t>l</w:t>
      </w:r>
      <w:r w:rsidRPr="001800BB">
        <w:rPr>
          <w:szCs w:val="36"/>
        </w:rPr>
        <w:t>les. Il</w:t>
      </w:r>
      <w:r>
        <w:rPr>
          <w:szCs w:val="36"/>
        </w:rPr>
        <w:t>s se sont montrés plus bruyants,</w:t>
      </w:r>
      <w:r w:rsidRPr="001800BB">
        <w:rPr>
          <w:szCs w:val="36"/>
        </w:rPr>
        <w:t xml:space="preserve"> plus injurieux, plus agressifs que jamais. Ils ont trop laissé voir qu'ils croyaient enfin arrivé l</w:t>
      </w:r>
      <w:r>
        <w:rPr>
          <w:szCs w:val="36"/>
        </w:rPr>
        <w:t>e</w:t>
      </w:r>
      <w:r w:rsidRPr="001800BB">
        <w:rPr>
          <w:szCs w:val="36"/>
        </w:rPr>
        <w:t xml:space="preserve"> jour de leur triomphe et de leurs vengeances. Ils ont, par leurs cris et par leurs provocations, ranimé les passions confessionnelles et réveillé l'anticléricalisme mal assoupi. Et comme l'intolérance appelle l'intolérance, ils ont été, malgré eux, les principaux fauteurs des colères d</w:t>
      </w:r>
      <w:r>
        <w:rPr>
          <w:szCs w:val="36"/>
        </w:rPr>
        <w:t>e</w:t>
      </w:r>
      <w:r w:rsidRPr="001800BB">
        <w:rPr>
          <w:szCs w:val="36"/>
        </w:rPr>
        <w:t xml:space="preserve"> l'ant</w:t>
      </w:r>
      <w:r w:rsidRPr="001800BB">
        <w:rPr>
          <w:szCs w:val="36"/>
        </w:rPr>
        <w:t>i</w:t>
      </w:r>
      <w:r w:rsidRPr="001800BB">
        <w:rPr>
          <w:szCs w:val="36"/>
        </w:rPr>
        <w:t>cléricalisme.</w:t>
      </w:r>
    </w:p>
    <w:p w14:paraId="01294B24" w14:textId="77777777" w:rsidR="00426AF6" w:rsidRPr="001800BB" w:rsidRDefault="00426AF6" w:rsidP="00426AF6">
      <w:pPr>
        <w:spacing w:before="120" w:after="120"/>
        <w:jc w:val="both"/>
      </w:pPr>
      <w:r w:rsidRPr="001800BB">
        <w:rPr>
          <w:szCs w:val="36"/>
        </w:rPr>
        <w:t>Comment ne l'avaient-</w:t>
      </w:r>
      <w:r>
        <w:rPr>
          <w:szCs w:val="36"/>
        </w:rPr>
        <w:t>ils pas prévu ? I</w:t>
      </w:r>
      <w:r w:rsidRPr="001800BB">
        <w:rPr>
          <w:szCs w:val="36"/>
        </w:rPr>
        <w:t>l fallait tout l'ave</w:t>
      </w:r>
      <w:r w:rsidRPr="001800BB">
        <w:rPr>
          <w:szCs w:val="36"/>
        </w:rPr>
        <w:t>u</w:t>
      </w:r>
      <w:r w:rsidRPr="001800BB">
        <w:rPr>
          <w:szCs w:val="36"/>
        </w:rPr>
        <w:t>glement de la passion et de la haine pour que les apôtres d</w:t>
      </w:r>
      <w:r>
        <w:rPr>
          <w:szCs w:val="36"/>
        </w:rPr>
        <w:t>e</w:t>
      </w:r>
      <w:r w:rsidRPr="001800BB">
        <w:rPr>
          <w:szCs w:val="36"/>
        </w:rPr>
        <w:t xml:space="preserve"> l'antisémitisme et de l'anti</w:t>
      </w:r>
      <w:r>
        <w:rPr>
          <w:szCs w:val="36"/>
        </w:rPr>
        <w:t>-</w:t>
      </w:r>
      <w:r w:rsidRPr="001800BB">
        <w:rPr>
          <w:szCs w:val="36"/>
        </w:rPr>
        <w:t>protestantism</w:t>
      </w:r>
      <w:r>
        <w:rPr>
          <w:szCs w:val="36"/>
        </w:rPr>
        <w:t>e</w:t>
      </w:r>
      <w:r w:rsidRPr="001800BB">
        <w:rPr>
          <w:szCs w:val="36"/>
        </w:rPr>
        <w:t xml:space="preserve"> ne sentissent pas quel périlleux contre-coup, pour les catholiques, devaient avoir ces ardentes prédications contre le juif et contre le h</w:t>
      </w:r>
      <w:r w:rsidRPr="001800BB">
        <w:rPr>
          <w:szCs w:val="36"/>
        </w:rPr>
        <w:t>u</w:t>
      </w:r>
      <w:r w:rsidRPr="001800BB">
        <w:rPr>
          <w:szCs w:val="36"/>
        </w:rPr>
        <w:t>guenot. L'antisémitisme, l'anti</w:t>
      </w:r>
      <w:r>
        <w:rPr>
          <w:szCs w:val="36"/>
        </w:rPr>
        <w:t>-</w:t>
      </w:r>
      <w:r w:rsidRPr="001800BB">
        <w:rPr>
          <w:szCs w:val="36"/>
        </w:rPr>
        <w:t>protestantism</w:t>
      </w:r>
      <w:r>
        <w:rPr>
          <w:szCs w:val="36"/>
        </w:rPr>
        <w:t>e</w:t>
      </w:r>
      <w:r w:rsidRPr="001800BB">
        <w:rPr>
          <w:szCs w:val="36"/>
        </w:rPr>
        <w:t xml:space="preserve"> n'a</w:t>
      </w:r>
      <w:r w:rsidRPr="001800BB">
        <w:rPr>
          <w:szCs w:val="36"/>
        </w:rPr>
        <w:t>l</w:t>
      </w:r>
      <w:r w:rsidRPr="001800BB">
        <w:rPr>
          <w:szCs w:val="36"/>
        </w:rPr>
        <w:t>laient-ils pas jusqu'à s'offrir aux populations comme les vrais, les seuls représentants de la tradition catholique, aussi bien qu</w:t>
      </w:r>
      <w:r>
        <w:rPr>
          <w:szCs w:val="36"/>
        </w:rPr>
        <w:t>e</w:t>
      </w:r>
      <w:r w:rsidRPr="001800BB">
        <w:rPr>
          <w:szCs w:val="36"/>
        </w:rPr>
        <w:t xml:space="preserve"> de la tradition nationale ? Par</w:t>
      </w:r>
      <w:r>
        <w:rPr>
          <w:szCs w:val="36"/>
        </w:rPr>
        <w:t>-</w:t>
      </w:r>
      <w:r w:rsidRPr="001800BB">
        <w:rPr>
          <w:szCs w:val="36"/>
        </w:rPr>
        <w:t>là, ils ne devaient aboutir qu</w:t>
      </w:r>
      <w:r>
        <w:rPr>
          <w:szCs w:val="36"/>
        </w:rPr>
        <w:t>’à</w:t>
      </w:r>
      <w:r w:rsidRPr="001800BB">
        <w:rPr>
          <w:szCs w:val="36"/>
        </w:rPr>
        <w:t xml:space="preserve"> une chose : à compr</w:t>
      </w:r>
      <w:r w:rsidRPr="001800BB">
        <w:rPr>
          <w:szCs w:val="36"/>
        </w:rPr>
        <w:t>o</w:t>
      </w:r>
      <w:r w:rsidRPr="001800BB">
        <w:rPr>
          <w:szCs w:val="36"/>
        </w:rPr>
        <w:t>mettre l'Église et les catholiques.</w:t>
      </w:r>
    </w:p>
    <w:p w14:paraId="28345AED" w14:textId="77777777" w:rsidR="00426AF6" w:rsidRPr="001800BB" w:rsidRDefault="00426AF6" w:rsidP="00426AF6">
      <w:pPr>
        <w:spacing w:before="120" w:after="120"/>
        <w:jc w:val="both"/>
      </w:pPr>
      <w:r w:rsidRPr="001800BB">
        <w:rPr>
          <w:szCs w:val="36"/>
        </w:rPr>
        <w:t>Je dois parler, ici, en toute franchise. Trop de ca</w:t>
      </w:r>
      <w:r>
        <w:rPr>
          <w:szCs w:val="36"/>
        </w:rPr>
        <w:t>tholiques,</w:t>
      </w:r>
      <w:r>
        <w:t xml:space="preserve"> </w:t>
      </w:r>
      <w:r>
        <w:rPr>
          <w:szCs w:val="30"/>
        </w:rPr>
        <w:t xml:space="preserve">[277] </w:t>
      </w:r>
      <w:r w:rsidRPr="001800BB">
        <w:rPr>
          <w:szCs w:val="34"/>
        </w:rPr>
        <w:t>tr</w:t>
      </w:r>
      <w:r>
        <w:rPr>
          <w:szCs w:val="34"/>
        </w:rPr>
        <w:t>op de membres du clergé, trop d</w:t>
      </w:r>
      <w:r w:rsidRPr="001800BB">
        <w:rPr>
          <w:szCs w:val="34"/>
        </w:rPr>
        <w:t>e feuilles soi-disant rel</w:t>
      </w:r>
      <w:r w:rsidRPr="001800BB">
        <w:rPr>
          <w:szCs w:val="34"/>
        </w:rPr>
        <w:t>i</w:t>
      </w:r>
      <w:r w:rsidRPr="001800BB">
        <w:rPr>
          <w:szCs w:val="34"/>
        </w:rPr>
        <w:t xml:space="preserve">gieuses ont laissé identifier </w:t>
      </w:r>
      <w:r>
        <w:rPr>
          <w:szCs w:val="34"/>
        </w:rPr>
        <w:t>la</w:t>
      </w:r>
      <w:r w:rsidRPr="001800BB">
        <w:rPr>
          <w:szCs w:val="34"/>
        </w:rPr>
        <w:t xml:space="preserve"> cause de l'Église ave</w:t>
      </w:r>
      <w:r>
        <w:rPr>
          <w:szCs w:val="34"/>
        </w:rPr>
        <w:t>c</w:t>
      </w:r>
      <w:r w:rsidRPr="001800BB">
        <w:rPr>
          <w:szCs w:val="34"/>
        </w:rPr>
        <w:t xml:space="preserve"> celle de l'antisémitisme. Le haut clergé, il est </w:t>
      </w:r>
      <w:r>
        <w:rPr>
          <w:szCs w:val="34"/>
        </w:rPr>
        <w:t>vrai</w:t>
      </w:r>
      <w:r w:rsidRPr="001800BB">
        <w:rPr>
          <w:szCs w:val="34"/>
        </w:rPr>
        <w:t>, l'</w:t>
      </w:r>
      <w:r>
        <w:rPr>
          <w:szCs w:val="34"/>
        </w:rPr>
        <w:t>é</w:t>
      </w:r>
      <w:r w:rsidRPr="001800BB">
        <w:rPr>
          <w:szCs w:val="34"/>
        </w:rPr>
        <w:t>piscopat, n</w:t>
      </w:r>
      <w:r w:rsidRPr="001800BB">
        <w:rPr>
          <w:szCs w:val="34"/>
        </w:rPr>
        <w:t>o</w:t>
      </w:r>
      <w:r w:rsidRPr="001800BB">
        <w:rPr>
          <w:szCs w:val="34"/>
        </w:rPr>
        <w:t xml:space="preserve">tamment, s'en est bien gardé ; il était, pour cela, trop sage. Les évêques se sont tus ; leur prudence </w:t>
      </w:r>
      <w:r>
        <w:rPr>
          <w:szCs w:val="34"/>
        </w:rPr>
        <w:t>s</w:t>
      </w:r>
      <w:r w:rsidRPr="001800BB">
        <w:rPr>
          <w:szCs w:val="34"/>
        </w:rPr>
        <w:t>'est réfugiée dans le silence ; mais ce silence même, que leur</w:t>
      </w:r>
      <w:r>
        <w:rPr>
          <w:szCs w:val="34"/>
        </w:rPr>
        <w:t xml:space="preserve"> ont parfois reproché les anti</w:t>
      </w:r>
      <w:r w:rsidRPr="001800BB">
        <w:rPr>
          <w:szCs w:val="34"/>
        </w:rPr>
        <w:t>sémites, d'autres ont pu y voir un acquiescement tac</w:t>
      </w:r>
      <w:r w:rsidRPr="001800BB">
        <w:rPr>
          <w:szCs w:val="34"/>
        </w:rPr>
        <w:t>i</w:t>
      </w:r>
      <w:r w:rsidRPr="001800BB">
        <w:rPr>
          <w:szCs w:val="34"/>
        </w:rPr>
        <w:t>te à l'antisémitisme. Moines, prêtres ou laïques, trop peu de c</w:t>
      </w:r>
      <w:r w:rsidRPr="001800BB">
        <w:rPr>
          <w:szCs w:val="34"/>
        </w:rPr>
        <w:t>a</w:t>
      </w:r>
      <w:r w:rsidRPr="001800BB">
        <w:rPr>
          <w:szCs w:val="34"/>
        </w:rPr>
        <w:t>thol</w:t>
      </w:r>
      <w:r w:rsidRPr="001800BB">
        <w:rPr>
          <w:szCs w:val="34"/>
        </w:rPr>
        <w:t>i</w:t>
      </w:r>
      <w:r w:rsidRPr="001800BB">
        <w:rPr>
          <w:szCs w:val="34"/>
        </w:rPr>
        <w:t xml:space="preserve">ques ont senti que leur devoir, comme leur intérêt, était de répudier les </w:t>
      </w:r>
      <w:r>
        <w:rPr>
          <w:szCs w:val="34"/>
        </w:rPr>
        <w:t>violences de l'antisémitisme </w:t>
      </w:r>
      <w:r>
        <w:rPr>
          <w:rStyle w:val="Appelnotedebasdep"/>
          <w:szCs w:val="34"/>
        </w:rPr>
        <w:footnoteReference w:id="268"/>
      </w:r>
      <w:r>
        <w:rPr>
          <w:szCs w:val="34"/>
        </w:rPr>
        <w:t xml:space="preserve">. </w:t>
      </w:r>
      <w:r w:rsidRPr="001800BB">
        <w:rPr>
          <w:szCs w:val="34"/>
        </w:rPr>
        <w:t>Les uns ne l'ont pas compris, les a</w:t>
      </w:r>
      <w:r w:rsidRPr="001800BB">
        <w:rPr>
          <w:szCs w:val="34"/>
        </w:rPr>
        <w:t>u</w:t>
      </w:r>
      <w:r w:rsidRPr="001800BB">
        <w:rPr>
          <w:szCs w:val="34"/>
        </w:rPr>
        <w:t>tres ne l'ont pas osé. Car, il faut le dire à la décharge des timides, l'antisémitisme est un</w:t>
      </w:r>
      <w:r>
        <w:rPr>
          <w:szCs w:val="34"/>
        </w:rPr>
        <w:t>e</w:t>
      </w:r>
      <w:r w:rsidRPr="001800BB">
        <w:rPr>
          <w:szCs w:val="34"/>
        </w:rPr>
        <w:t xml:space="preserve"> pui</w:t>
      </w:r>
      <w:r w:rsidRPr="001800BB">
        <w:rPr>
          <w:szCs w:val="34"/>
        </w:rPr>
        <w:t>s</w:t>
      </w:r>
      <w:r w:rsidRPr="001800BB">
        <w:rPr>
          <w:szCs w:val="34"/>
        </w:rPr>
        <w:t>sance ; la presse antijuiv</w:t>
      </w:r>
      <w:r>
        <w:rPr>
          <w:szCs w:val="34"/>
        </w:rPr>
        <w:t>e</w:t>
      </w:r>
      <w:r w:rsidRPr="001800BB">
        <w:rPr>
          <w:szCs w:val="34"/>
        </w:rPr>
        <w:t xml:space="preserve"> et antiprotestante a exercé une vér</w:t>
      </w:r>
      <w:r w:rsidRPr="001800BB">
        <w:rPr>
          <w:szCs w:val="34"/>
        </w:rPr>
        <w:t>i</w:t>
      </w:r>
      <w:r w:rsidRPr="001800BB">
        <w:rPr>
          <w:szCs w:val="34"/>
        </w:rPr>
        <w:t>table terreur sur certaines classes de la population, particuli</w:t>
      </w:r>
      <w:r w:rsidRPr="001800BB">
        <w:rPr>
          <w:szCs w:val="34"/>
        </w:rPr>
        <w:t>è</w:t>
      </w:r>
      <w:r w:rsidRPr="001800BB">
        <w:rPr>
          <w:szCs w:val="34"/>
        </w:rPr>
        <w:t>rement sur les catholiques et sur les membres du clergé. J'en ai entendu plus d'un s'en plaindre, tout bas ; bien peu ont osé protester, tout haut, et désavouer, publiquement, c</w:t>
      </w:r>
      <w:r>
        <w:rPr>
          <w:szCs w:val="34"/>
        </w:rPr>
        <w:t>e</w:t>
      </w:r>
      <w:r w:rsidRPr="001800BB">
        <w:rPr>
          <w:szCs w:val="34"/>
        </w:rPr>
        <w:t xml:space="preserve"> compr</w:t>
      </w:r>
      <w:r w:rsidRPr="001800BB">
        <w:rPr>
          <w:szCs w:val="34"/>
        </w:rPr>
        <w:t>o</w:t>
      </w:r>
      <w:r w:rsidRPr="001800BB">
        <w:rPr>
          <w:szCs w:val="34"/>
        </w:rPr>
        <w:t>mettant allié. Que</w:t>
      </w:r>
      <w:r w:rsidRPr="001800BB">
        <w:rPr>
          <w:szCs w:val="34"/>
        </w:rPr>
        <w:t>l</w:t>
      </w:r>
      <w:r w:rsidRPr="001800BB">
        <w:rPr>
          <w:szCs w:val="34"/>
        </w:rPr>
        <w:t>ques-uns, tout en regrettant les excès d</w:t>
      </w:r>
      <w:r>
        <w:rPr>
          <w:szCs w:val="34"/>
        </w:rPr>
        <w:t>e</w:t>
      </w:r>
      <w:r w:rsidRPr="001800BB">
        <w:rPr>
          <w:szCs w:val="34"/>
        </w:rPr>
        <w:t xml:space="preserve"> la polémique antijuive ou a</w:t>
      </w:r>
      <w:r w:rsidRPr="001800BB">
        <w:rPr>
          <w:szCs w:val="34"/>
        </w:rPr>
        <w:t>n</w:t>
      </w:r>
      <w:r>
        <w:rPr>
          <w:szCs w:val="34"/>
        </w:rPr>
        <w:t>t</w:t>
      </w:r>
      <w:r w:rsidRPr="001800BB">
        <w:rPr>
          <w:szCs w:val="34"/>
        </w:rPr>
        <w:t>iprotestan</w:t>
      </w:r>
      <w:r>
        <w:rPr>
          <w:szCs w:val="34"/>
        </w:rPr>
        <w:t>te</w:t>
      </w:r>
      <w:r w:rsidRPr="001800BB">
        <w:rPr>
          <w:szCs w:val="34"/>
        </w:rPr>
        <w:t>, ont cru trouver, dans l'antisémitisme et dans l'anti-pro</w:t>
      </w:r>
      <w:r>
        <w:rPr>
          <w:szCs w:val="34"/>
        </w:rPr>
        <w:t>te</w:t>
      </w:r>
      <w:r w:rsidRPr="001800BB">
        <w:rPr>
          <w:szCs w:val="34"/>
        </w:rPr>
        <w:t>s</w:t>
      </w:r>
      <w:r>
        <w:rPr>
          <w:szCs w:val="34"/>
        </w:rPr>
        <w:t>t</w:t>
      </w:r>
      <w:r w:rsidRPr="001800BB">
        <w:rPr>
          <w:szCs w:val="34"/>
        </w:rPr>
        <w:t>antisme, une diversion aux haines et aux menaces de l'anticlér</w:t>
      </w:r>
      <w:r w:rsidRPr="001800BB">
        <w:rPr>
          <w:szCs w:val="34"/>
        </w:rPr>
        <w:t>i</w:t>
      </w:r>
      <w:r w:rsidRPr="001800BB">
        <w:rPr>
          <w:szCs w:val="34"/>
        </w:rPr>
        <w:t>cal</w:t>
      </w:r>
      <w:r>
        <w:rPr>
          <w:szCs w:val="34"/>
        </w:rPr>
        <w:t>is</w:t>
      </w:r>
      <w:r w:rsidRPr="001800BB">
        <w:rPr>
          <w:szCs w:val="34"/>
        </w:rPr>
        <w:t>me. I</w:t>
      </w:r>
      <w:r>
        <w:rPr>
          <w:szCs w:val="34"/>
        </w:rPr>
        <w:t>ls se sont flattés que le cri d</w:t>
      </w:r>
      <w:r w:rsidRPr="001800BB">
        <w:rPr>
          <w:szCs w:val="34"/>
        </w:rPr>
        <w:t>e :</w:t>
      </w:r>
      <w:r>
        <w:t xml:space="preserve"> </w:t>
      </w:r>
      <w:r>
        <w:rPr>
          <w:szCs w:val="34"/>
        </w:rPr>
        <w:t>[278] À</w:t>
      </w:r>
      <w:r w:rsidRPr="001800BB">
        <w:rPr>
          <w:szCs w:val="34"/>
        </w:rPr>
        <w:t xml:space="preserve"> bas les Juifs</w:t>
      </w:r>
      <w:r>
        <w:rPr>
          <w:szCs w:val="34"/>
        </w:rPr>
        <w:t> !,</w:t>
      </w:r>
      <w:r w:rsidRPr="001800BB">
        <w:rPr>
          <w:szCs w:val="34"/>
        </w:rPr>
        <w:t xml:space="preserve"> couvrirait celui de : </w:t>
      </w:r>
      <w:r>
        <w:rPr>
          <w:iCs/>
          <w:szCs w:val="34"/>
        </w:rPr>
        <w:t>À</w:t>
      </w:r>
      <w:r w:rsidRPr="001800BB">
        <w:rPr>
          <w:i/>
          <w:iCs/>
          <w:szCs w:val="34"/>
        </w:rPr>
        <w:t xml:space="preserve"> </w:t>
      </w:r>
      <w:r w:rsidRPr="001800BB">
        <w:rPr>
          <w:szCs w:val="34"/>
        </w:rPr>
        <w:t>bas les Jésuites</w:t>
      </w:r>
      <w:r>
        <w:rPr>
          <w:szCs w:val="34"/>
        </w:rPr>
        <w:t> !,</w:t>
      </w:r>
      <w:r w:rsidRPr="001800BB">
        <w:rPr>
          <w:szCs w:val="34"/>
        </w:rPr>
        <w:t xml:space="preserve"> au lieu de sentir que ces cris de haine s'appelaient et se provoquaient l'un l'autre. Détestable polit</w:t>
      </w:r>
      <w:r w:rsidRPr="001800BB">
        <w:rPr>
          <w:szCs w:val="34"/>
        </w:rPr>
        <w:t>i</w:t>
      </w:r>
      <w:r w:rsidRPr="001800BB">
        <w:rPr>
          <w:szCs w:val="34"/>
        </w:rPr>
        <w:t>que et coupables calculs</w:t>
      </w:r>
      <w:r>
        <w:rPr>
          <w:szCs w:val="34"/>
        </w:rPr>
        <w:t> !</w:t>
      </w:r>
      <w:r w:rsidRPr="001800BB">
        <w:rPr>
          <w:szCs w:val="34"/>
        </w:rPr>
        <w:t xml:space="preserve"> </w:t>
      </w:r>
      <w:r>
        <w:rPr>
          <w:szCs w:val="34"/>
        </w:rPr>
        <w:t>Q</w:t>
      </w:r>
      <w:r w:rsidRPr="001800BB">
        <w:rPr>
          <w:szCs w:val="34"/>
        </w:rPr>
        <w:t>ui se rencontrent aussi, en sens inverse, chez certains des fauteurs de l'anticléricalisme, et qui se retournent, fatalement, contre les promoteurs de ces div</w:t>
      </w:r>
      <w:r>
        <w:rPr>
          <w:szCs w:val="34"/>
        </w:rPr>
        <w:t>e</w:t>
      </w:r>
      <w:r>
        <w:rPr>
          <w:szCs w:val="34"/>
        </w:rPr>
        <w:t>r</w:t>
      </w:r>
      <w:r>
        <w:rPr>
          <w:szCs w:val="34"/>
        </w:rPr>
        <w:t xml:space="preserve">sions </w:t>
      </w:r>
      <w:r w:rsidRPr="001800BB">
        <w:rPr>
          <w:szCs w:val="34"/>
        </w:rPr>
        <w:t>odie</w:t>
      </w:r>
      <w:r w:rsidRPr="001800BB">
        <w:rPr>
          <w:szCs w:val="34"/>
        </w:rPr>
        <w:t>u</w:t>
      </w:r>
      <w:r w:rsidRPr="001800BB">
        <w:rPr>
          <w:szCs w:val="34"/>
        </w:rPr>
        <w:t>ses.</w:t>
      </w:r>
    </w:p>
    <w:p w14:paraId="7B910E70" w14:textId="77777777" w:rsidR="00426AF6" w:rsidRPr="001800BB" w:rsidRDefault="00426AF6" w:rsidP="00426AF6">
      <w:pPr>
        <w:spacing w:before="120" w:after="120"/>
        <w:jc w:val="both"/>
      </w:pPr>
      <w:r w:rsidRPr="001800BB">
        <w:rPr>
          <w:szCs w:val="34"/>
        </w:rPr>
        <w:t>La recrudescence d</w:t>
      </w:r>
      <w:r>
        <w:rPr>
          <w:szCs w:val="34"/>
        </w:rPr>
        <w:t>e</w:t>
      </w:r>
      <w:r w:rsidRPr="001800BB">
        <w:rPr>
          <w:szCs w:val="34"/>
        </w:rPr>
        <w:t xml:space="preserve"> l'anticléricalisme parlementaire en est la preuve manifeste. C'est, avant tout, la répercussion des vi</w:t>
      </w:r>
      <w:r w:rsidRPr="001800BB">
        <w:rPr>
          <w:szCs w:val="34"/>
        </w:rPr>
        <w:t>o</w:t>
      </w:r>
      <w:r w:rsidRPr="001800BB">
        <w:rPr>
          <w:szCs w:val="34"/>
        </w:rPr>
        <w:t>l</w:t>
      </w:r>
      <w:r>
        <w:rPr>
          <w:szCs w:val="34"/>
        </w:rPr>
        <w:t>e</w:t>
      </w:r>
      <w:r w:rsidRPr="001800BB">
        <w:rPr>
          <w:szCs w:val="34"/>
        </w:rPr>
        <w:t>nces d</w:t>
      </w:r>
      <w:r>
        <w:rPr>
          <w:szCs w:val="34"/>
        </w:rPr>
        <w:t>e</w:t>
      </w:r>
      <w:r w:rsidRPr="001800BB">
        <w:rPr>
          <w:szCs w:val="34"/>
        </w:rPr>
        <w:t xml:space="preserve"> l'ant</w:t>
      </w:r>
      <w:r w:rsidRPr="001800BB">
        <w:rPr>
          <w:szCs w:val="34"/>
        </w:rPr>
        <w:t>i</w:t>
      </w:r>
      <w:r w:rsidRPr="001800BB">
        <w:rPr>
          <w:szCs w:val="34"/>
        </w:rPr>
        <w:t>sémitisme et de l'anti-protestantism</w:t>
      </w:r>
      <w:r>
        <w:rPr>
          <w:szCs w:val="34"/>
        </w:rPr>
        <w:t>e, à la suite</w:t>
      </w:r>
      <w:r w:rsidRPr="001800BB">
        <w:rPr>
          <w:szCs w:val="34"/>
        </w:rPr>
        <w:t xml:space="preserve"> du procès de Rennes. Pour nombr</w:t>
      </w:r>
      <w:r>
        <w:rPr>
          <w:szCs w:val="34"/>
        </w:rPr>
        <w:t>e</w:t>
      </w:r>
      <w:r w:rsidRPr="001800BB">
        <w:rPr>
          <w:szCs w:val="34"/>
        </w:rPr>
        <w:t xml:space="preserve"> de ceux qui l'ont voté</w:t>
      </w:r>
      <w:r>
        <w:rPr>
          <w:szCs w:val="34"/>
        </w:rPr>
        <w:t>e</w:t>
      </w:r>
      <w:r w:rsidRPr="001800BB">
        <w:rPr>
          <w:szCs w:val="34"/>
        </w:rPr>
        <w:t xml:space="preserve"> ou soutenue, la loi sur les ass</w:t>
      </w:r>
      <w:r w:rsidRPr="001800BB">
        <w:rPr>
          <w:szCs w:val="34"/>
        </w:rPr>
        <w:t>o</w:t>
      </w:r>
      <w:r w:rsidRPr="001800BB">
        <w:rPr>
          <w:szCs w:val="34"/>
        </w:rPr>
        <w:t>ciations n'est qu'une réponse à l'antisémitism</w:t>
      </w:r>
      <w:r>
        <w:rPr>
          <w:szCs w:val="34"/>
        </w:rPr>
        <w:t>e</w:t>
      </w:r>
      <w:r w:rsidRPr="001800BB">
        <w:rPr>
          <w:szCs w:val="34"/>
        </w:rPr>
        <w:t xml:space="preserve"> et la dispersion des j</w:t>
      </w:r>
      <w:r w:rsidRPr="001800BB">
        <w:rPr>
          <w:szCs w:val="34"/>
        </w:rPr>
        <w:t>é</w:t>
      </w:r>
      <w:r w:rsidRPr="001800BB">
        <w:rPr>
          <w:szCs w:val="34"/>
        </w:rPr>
        <w:t>suites, qu'une mesure d</w:t>
      </w:r>
      <w:r>
        <w:rPr>
          <w:szCs w:val="34"/>
        </w:rPr>
        <w:t>e</w:t>
      </w:r>
      <w:r w:rsidRPr="001800BB">
        <w:rPr>
          <w:szCs w:val="34"/>
        </w:rPr>
        <w:t xml:space="preserve"> représailles.</w:t>
      </w:r>
    </w:p>
    <w:p w14:paraId="06E3C9F3" w14:textId="77777777" w:rsidR="00426AF6" w:rsidRPr="001800BB" w:rsidRDefault="00426AF6" w:rsidP="00426AF6">
      <w:pPr>
        <w:spacing w:before="120" w:after="120"/>
        <w:jc w:val="both"/>
      </w:pPr>
      <w:r>
        <w:rPr>
          <w:szCs w:val="34"/>
        </w:rPr>
        <w:t>R</w:t>
      </w:r>
      <w:r w:rsidRPr="001800BB">
        <w:rPr>
          <w:szCs w:val="34"/>
        </w:rPr>
        <w:t>epor</w:t>
      </w:r>
      <w:r>
        <w:rPr>
          <w:szCs w:val="34"/>
        </w:rPr>
        <w:t>t</w:t>
      </w:r>
      <w:r w:rsidRPr="001800BB">
        <w:rPr>
          <w:szCs w:val="34"/>
        </w:rPr>
        <w:t>ez-vous a cinq ans, à dix ans en arrière ; l'anticlér</w:t>
      </w:r>
      <w:r w:rsidRPr="001800BB">
        <w:rPr>
          <w:szCs w:val="34"/>
        </w:rPr>
        <w:t>i</w:t>
      </w:r>
      <w:r w:rsidRPr="001800BB">
        <w:rPr>
          <w:szCs w:val="34"/>
        </w:rPr>
        <w:t>calisme semblait en baisse ; c'était, déjà, quelqu</w:t>
      </w:r>
      <w:r>
        <w:rPr>
          <w:szCs w:val="34"/>
        </w:rPr>
        <w:t>e</w:t>
      </w:r>
      <w:r w:rsidRPr="001800BB">
        <w:rPr>
          <w:szCs w:val="34"/>
        </w:rPr>
        <w:t xml:space="preserve"> chose d'un p</w:t>
      </w:r>
      <w:r>
        <w:rPr>
          <w:szCs w:val="34"/>
        </w:rPr>
        <w:t>e</w:t>
      </w:r>
      <w:r w:rsidRPr="001800BB">
        <w:rPr>
          <w:szCs w:val="34"/>
        </w:rPr>
        <w:t>u suranné, d'un peu vieillot ; les esprits les plus distingués ou les plus sérieux semblaient s'être affranchis de ses antip</w:t>
      </w:r>
      <w:r w:rsidRPr="001800BB">
        <w:rPr>
          <w:szCs w:val="34"/>
        </w:rPr>
        <w:t>a</w:t>
      </w:r>
      <w:r w:rsidRPr="001800BB">
        <w:rPr>
          <w:szCs w:val="34"/>
        </w:rPr>
        <w:t>thies ou de ses préjugés ; les d</w:t>
      </w:r>
      <w:r w:rsidRPr="001800BB">
        <w:rPr>
          <w:szCs w:val="34"/>
        </w:rPr>
        <w:t>é</w:t>
      </w:r>
      <w:r w:rsidRPr="001800BB">
        <w:rPr>
          <w:szCs w:val="34"/>
        </w:rPr>
        <w:t>crets contre les Congrégations étaient tombés en désuétude ; la liberté rel</w:t>
      </w:r>
      <w:r>
        <w:rPr>
          <w:szCs w:val="34"/>
        </w:rPr>
        <w:t>igieuse, la liberté d'enseigne</w:t>
      </w:r>
      <w:r w:rsidRPr="001800BB">
        <w:rPr>
          <w:szCs w:val="34"/>
        </w:rPr>
        <w:t>ment, la liberté d'association semblaient s'acclim</w:t>
      </w:r>
      <w:r w:rsidRPr="001800BB">
        <w:rPr>
          <w:szCs w:val="34"/>
        </w:rPr>
        <w:t>a</w:t>
      </w:r>
      <w:r w:rsidRPr="001800BB">
        <w:rPr>
          <w:szCs w:val="34"/>
        </w:rPr>
        <w:t>ter chez nous ; la politique du Pape Léon XIII paraissait d</w:t>
      </w:r>
      <w:r w:rsidRPr="001800BB">
        <w:rPr>
          <w:szCs w:val="34"/>
        </w:rPr>
        <w:t>e</w:t>
      </w:r>
      <w:r w:rsidRPr="001800BB">
        <w:rPr>
          <w:szCs w:val="34"/>
        </w:rPr>
        <w:t>voir produire ses fruits.</w:t>
      </w:r>
    </w:p>
    <w:p w14:paraId="6BC736AF" w14:textId="77777777" w:rsidR="00426AF6" w:rsidRPr="001800BB" w:rsidRDefault="00426AF6" w:rsidP="00426AF6">
      <w:pPr>
        <w:spacing w:before="120" w:after="120"/>
        <w:jc w:val="both"/>
      </w:pPr>
      <w:r w:rsidRPr="001800BB">
        <w:rPr>
          <w:szCs w:val="34"/>
        </w:rPr>
        <w:t>Cette politique, nous savons quelle en était la haute et la</w:t>
      </w:r>
      <w:r w:rsidRPr="001800BB">
        <w:rPr>
          <w:szCs w:val="34"/>
        </w:rPr>
        <w:t>r</w:t>
      </w:r>
      <w:r w:rsidRPr="001800BB">
        <w:rPr>
          <w:szCs w:val="34"/>
        </w:rPr>
        <w:t>ge insp</w:t>
      </w:r>
      <w:r w:rsidRPr="001800BB">
        <w:rPr>
          <w:szCs w:val="34"/>
        </w:rPr>
        <w:t>i</w:t>
      </w:r>
      <w:r w:rsidRPr="001800BB">
        <w:rPr>
          <w:szCs w:val="34"/>
        </w:rPr>
        <w:t>ration. Pour la première fois peut-être, depuis prés d'un siècle, si</w:t>
      </w:r>
      <w:r w:rsidRPr="001800BB">
        <w:rPr>
          <w:szCs w:val="34"/>
        </w:rPr>
        <w:t>é</w:t>
      </w:r>
      <w:r w:rsidRPr="001800BB">
        <w:rPr>
          <w:szCs w:val="34"/>
        </w:rPr>
        <w:t>geait, sur la chaire romaine,</w:t>
      </w:r>
      <w:r>
        <w:t xml:space="preserve"> </w:t>
      </w:r>
      <w:r>
        <w:rPr>
          <w:szCs w:val="30"/>
        </w:rPr>
        <w:t xml:space="preserve">[279] </w:t>
      </w:r>
      <w:r w:rsidRPr="001800BB">
        <w:rPr>
          <w:szCs w:val="34"/>
        </w:rPr>
        <w:t>un Pape comprenant l'</w:t>
      </w:r>
      <w:r>
        <w:rPr>
          <w:szCs w:val="34"/>
        </w:rPr>
        <w:t>esprit de son temps. Le succes</w:t>
      </w:r>
      <w:r w:rsidRPr="001800BB">
        <w:rPr>
          <w:szCs w:val="34"/>
        </w:rPr>
        <w:t>seur de Pie</w:t>
      </w:r>
      <w:r>
        <w:rPr>
          <w:szCs w:val="34"/>
        </w:rPr>
        <w:t> </w:t>
      </w:r>
      <w:r w:rsidRPr="001800BB">
        <w:rPr>
          <w:szCs w:val="34"/>
        </w:rPr>
        <w:t xml:space="preserve">IX ne </w:t>
      </w:r>
      <w:r>
        <w:rPr>
          <w:szCs w:val="34"/>
        </w:rPr>
        <w:t>c</w:t>
      </w:r>
      <w:r w:rsidRPr="001800BB">
        <w:rPr>
          <w:szCs w:val="34"/>
        </w:rPr>
        <w:t xml:space="preserve">raignait pas de faire des avances </w:t>
      </w:r>
      <w:r>
        <w:rPr>
          <w:szCs w:val="34"/>
        </w:rPr>
        <w:t>à</w:t>
      </w:r>
      <w:r w:rsidRPr="001800BB">
        <w:rPr>
          <w:szCs w:val="34"/>
        </w:rPr>
        <w:t xml:space="preserve"> la démocratie et à la R</w:t>
      </w:r>
      <w:r w:rsidRPr="001800BB">
        <w:rPr>
          <w:szCs w:val="34"/>
        </w:rPr>
        <w:t>é</w:t>
      </w:r>
      <w:r w:rsidRPr="001800BB">
        <w:rPr>
          <w:szCs w:val="34"/>
        </w:rPr>
        <w:t>publique. Il faisait appel aux idées de tolérance et de paix. C'était un pontife qui méritait, entre tous, le nom de pacif</w:t>
      </w:r>
      <w:r w:rsidRPr="001800BB">
        <w:rPr>
          <w:szCs w:val="34"/>
        </w:rPr>
        <w:t>i</w:t>
      </w:r>
      <w:r w:rsidRPr="001800BB">
        <w:rPr>
          <w:szCs w:val="34"/>
        </w:rPr>
        <w:t>que. Il prodiguait ses efforts pour délivrer l'Église des co</w:t>
      </w:r>
      <w:r w:rsidRPr="001800BB">
        <w:rPr>
          <w:szCs w:val="34"/>
        </w:rPr>
        <w:t>m</w:t>
      </w:r>
      <w:r w:rsidRPr="001800BB">
        <w:rPr>
          <w:szCs w:val="34"/>
        </w:rPr>
        <w:t>promissions d</w:t>
      </w:r>
      <w:r>
        <w:rPr>
          <w:szCs w:val="34"/>
        </w:rPr>
        <w:t>e</w:t>
      </w:r>
      <w:r w:rsidRPr="001800BB">
        <w:rPr>
          <w:szCs w:val="34"/>
        </w:rPr>
        <w:t xml:space="preserve"> partis et dégager l</w:t>
      </w:r>
      <w:r>
        <w:rPr>
          <w:szCs w:val="34"/>
        </w:rPr>
        <w:t>e</w:t>
      </w:r>
      <w:r w:rsidRPr="001800BB">
        <w:rPr>
          <w:szCs w:val="34"/>
        </w:rPr>
        <w:t xml:space="preserve"> clergé des liens pol</w:t>
      </w:r>
      <w:r w:rsidRPr="001800BB">
        <w:rPr>
          <w:szCs w:val="34"/>
        </w:rPr>
        <w:t>i</w:t>
      </w:r>
      <w:r w:rsidRPr="001800BB">
        <w:rPr>
          <w:szCs w:val="34"/>
        </w:rPr>
        <w:t>tiques. Cette œuvre d'apaisement du Pap</w:t>
      </w:r>
      <w:r>
        <w:rPr>
          <w:szCs w:val="34"/>
        </w:rPr>
        <w:t>e</w:t>
      </w:r>
      <w:r w:rsidRPr="001800BB">
        <w:rPr>
          <w:szCs w:val="34"/>
        </w:rPr>
        <w:t xml:space="preserve"> Léon</w:t>
      </w:r>
      <w:r>
        <w:rPr>
          <w:szCs w:val="34"/>
        </w:rPr>
        <w:t> </w:t>
      </w:r>
      <w:r w:rsidRPr="001800BB">
        <w:rPr>
          <w:szCs w:val="34"/>
        </w:rPr>
        <w:t>XIII, elle semblait, naguère encore, en voie de réussir ; nous sommes, aujou</w:t>
      </w:r>
      <w:r w:rsidRPr="001800BB">
        <w:rPr>
          <w:szCs w:val="34"/>
        </w:rPr>
        <w:t>r</w:t>
      </w:r>
      <w:r w:rsidRPr="001800BB">
        <w:rPr>
          <w:szCs w:val="34"/>
        </w:rPr>
        <w:t xml:space="preserve">d'hui, contraint d'avouer que, chez nous, en France, elle a échoué. </w:t>
      </w:r>
      <w:r>
        <w:rPr>
          <w:szCs w:val="34"/>
        </w:rPr>
        <w:t>À</w:t>
      </w:r>
      <w:r w:rsidRPr="001800BB">
        <w:rPr>
          <w:szCs w:val="34"/>
        </w:rPr>
        <w:t xml:space="preserve"> qui en est la fau</w:t>
      </w:r>
      <w:r>
        <w:rPr>
          <w:szCs w:val="34"/>
        </w:rPr>
        <w:t>te</w:t>
      </w:r>
      <w:r w:rsidRPr="001800BB">
        <w:rPr>
          <w:szCs w:val="34"/>
        </w:rPr>
        <w:t> ?</w:t>
      </w:r>
    </w:p>
    <w:p w14:paraId="5489B562" w14:textId="77777777" w:rsidR="00426AF6" w:rsidRPr="001800BB" w:rsidRDefault="00426AF6" w:rsidP="00426AF6">
      <w:pPr>
        <w:spacing w:before="120" w:after="120"/>
        <w:jc w:val="both"/>
      </w:pPr>
      <w:r w:rsidRPr="001800BB">
        <w:rPr>
          <w:szCs w:val="34"/>
        </w:rPr>
        <w:t>L'échec de la politique d</w:t>
      </w:r>
      <w:r>
        <w:rPr>
          <w:szCs w:val="34"/>
        </w:rPr>
        <w:t>e</w:t>
      </w:r>
      <w:r w:rsidRPr="001800BB">
        <w:rPr>
          <w:szCs w:val="34"/>
        </w:rPr>
        <w:t xml:space="preserve"> Léon</w:t>
      </w:r>
      <w:r>
        <w:rPr>
          <w:szCs w:val="34"/>
        </w:rPr>
        <w:t> </w:t>
      </w:r>
      <w:r w:rsidRPr="001800BB">
        <w:rPr>
          <w:szCs w:val="34"/>
        </w:rPr>
        <w:t>XIII tient à deux causes connexes. Son action pacificatrice a rencontré un double ob</w:t>
      </w:r>
      <w:r w:rsidRPr="001800BB">
        <w:rPr>
          <w:szCs w:val="34"/>
        </w:rPr>
        <w:t>s</w:t>
      </w:r>
      <w:r w:rsidRPr="001800BB">
        <w:rPr>
          <w:szCs w:val="34"/>
        </w:rPr>
        <w:t>tacle, un double fanatisme : d'un côté, le fanatisme anticlér</w:t>
      </w:r>
      <w:r w:rsidRPr="001800BB">
        <w:rPr>
          <w:szCs w:val="34"/>
        </w:rPr>
        <w:t>i</w:t>
      </w:r>
      <w:r w:rsidRPr="001800BB">
        <w:rPr>
          <w:szCs w:val="34"/>
        </w:rPr>
        <w:t>cal, les préjugés, les passions et, aussi, la tactique des révol</w:t>
      </w:r>
      <w:r w:rsidRPr="001800BB">
        <w:rPr>
          <w:szCs w:val="34"/>
        </w:rPr>
        <w:t>u</w:t>
      </w:r>
      <w:r w:rsidRPr="001800BB">
        <w:rPr>
          <w:szCs w:val="34"/>
        </w:rPr>
        <w:t xml:space="preserve">tionnaires et des politiciens qui croient avoir intérêt </w:t>
      </w:r>
      <w:r>
        <w:rPr>
          <w:szCs w:val="34"/>
        </w:rPr>
        <w:t>à</w:t>
      </w:r>
      <w:r w:rsidRPr="001800BB">
        <w:rPr>
          <w:szCs w:val="34"/>
        </w:rPr>
        <w:t xml:space="preserve"> entret</w:t>
      </w:r>
      <w:r w:rsidRPr="001800BB">
        <w:rPr>
          <w:szCs w:val="34"/>
        </w:rPr>
        <w:t>e</w:t>
      </w:r>
      <w:r w:rsidRPr="001800BB">
        <w:rPr>
          <w:szCs w:val="34"/>
        </w:rPr>
        <w:t>nir, parmi les foules, les préventions et les haines d</w:t>
      </w:r>
      <w:r>
        <w:rPr>
          <w:szCs w:val="34"/>
        </w:rPr>
        <w:t>e</w:t>
      </w:r>
      <w:r w:rsidRPr="001800BB">
        <w:rPr>
          <w:szCs w:val="34"/>
        </w:rPr>
        <w:t xml:space="preserve"> l'anticl</w:t>
      </w:r>
      <w:r w:rsidRPr="001800BB">
        <w:rPr>
          <w:szCs w:val="34"/>
        </w:rPr>
        <w:t>é</w:t>
      </w:r>
      <w:r w:rsidRPr="001800BB">
        <w:rPr>
          <w:szCs w:val="34"/>
        </w:rPr>
        <w:t>ricalisme ; — d'un autre c</w:t>
      </w:r>
      <w:r>
        <w:rPr>
          <w:szCs w:val="34"/>
        </w:rPr>
        <w:t>ôt</w:t>
      </w:r>
      <w:r w:rsidRPr="001800BB">
        <w:rPr>
          <w:szCs w:val="34"/>
        </w:rPr>
        <w:t>é, le fanatisme antisémite, les pr</w:t>
      </w:r>
      <w:r w:rsidRPr="001800BB">
        <w:rPr>
          <w:szCs w:val="34"/>
        </w:rPr>
        <w:t>é</w:t>
      </w:r>
      <w:r w:rsidRPr="001800BB">
        <w:rPr>
          <w:szCs w:val="34"/>
        </w:rPr>
        <w:t xml:space="preserve">jugés, les rancunes </w:t>
      </w:r>
      <w:r>
        <w:rPr>
          <w:szCs w:val="34"/>
        </w:rPr>
        <w:t>e</w:t>
      </w:r>
      <w:r w:rsidRPr="001800BB">
        <w:rPr>
          <w:szCs w:val="34"/>
        </w:rPr>
        <w:t xml:space="preserve">t, aussi, la tactique des hommes qui croient avoir intérêt </w:t>
      </w:r>
      <w:r>
        <w:rPr>
          <w:szCs w:val="34"/>
        </w:rPr>
        <w:t>à</w:t>
      </w:r>
      <w:r w:rsidRPr="001800BB">
        <w:rPr>
          <w:szCs w:val="34"/>
        </w:rPr>
        <w:t xml:space="preserve"> exalter, dans les masses, les jalousies et les colères de l'antisémitisme ou de l'anti</w:t>
      </w:r>
      <w:r>
        <w:rPr>
          <w:szCs w:val="34"/>
        </w:rPr>
        <w:t>-</w:t>
      </w:r>
      <w:r w:rsidRPr="001800BB">
        <w:rPr>
          <w:szCs w:val="34"/>
        </w:rPr>
        <w:t>protestantism</w:t>
      </w:r>
      <w:r>
        <w:rPr>
          <w:szCs w:val="34"/>
        </w:rPr>
        <w:t>e</w:t>
      </w:r>
      <w:r w:rsidRPr="001800BB">
        <w:rPr>
          <w:szCs w:val="34"/>
        </w:rPr>
        <w:t>. Car, lorsque je m</w:t>
      </w:r>
      <w:r>
        <w:rPr>
          <w:szCs w:val="34"/>
        </w:rPr>
        <w:t>e</w:t>
      </w:r>
      <w:r w:rsidRPr="001800BB">
        <w:rPr>
          <w:szCs w:val="34"/>
        </w:rPr>
        <w:t xml:space="preserve"> ser</w:t>
      </w:r>
      <w:r>
        <w:rPr>
          <w:szCs w:val="34"/>
        </w:rPr>
        <w:t>s</w:t>
      </w:r>
      <w:r w:rsidRPr="001800BB">
        <w:rPr>
          <w:szCs w:val="34"/>
        </w:rPr>
        <w:t xml:space="preserve"> du mot fanatisme, je fais honneur aux se</w:t>
      </w:r>
      <w:r w:rsidRPr="001800BB">
        <w:rPr>
          <w:szCs w:val="34"/>
        </w:rPr>
        <w:t>c</w:t>
      </w:r>
      <w:r w:rsidRPr="001800BB">
        <w:rPr>
          <w:szCs w:val="34"/>
        </w:rPr>
        <w:t>taires ou aux agitateurs des deux partis, en leur attribuant,</w:t>
      </w:r>
      <w:r>
        <w:rPr>
          <w:szCs w:val="34"/>
        </w:rPr>
        <w:t xml:space="preserve"> comme unique mobile, un senti</w:t>
      </w:r>
      <w:r w:rsidRPr="001800BB">
        <w:rPr>
          <w:szCs w:val="34"/>
        </w:rPr>
        <w:t>ment après tout désintéressé. Pour beaucoup des meneurs, dans les deux camps, le fan</w:t>
      </w:r>
      <w:r w:rsidRPr="001800BB">
        <w:rPr>
          <w:szCs w:val="34"/>
        </w:rPr>
        <w:t>a</w:t>
      </w:r>
      <w:r w:rsidRPr="001800BB">
        <w:rPr>
          <w:szCs w:val="34"/>
        </w:rPr>
        <w:t>tisme et la passion sectaire se doublent de calculs, qui n'ont souvent</w:t>
      </w:r>
      <w:r>
        <w:t xml:space="preserve"> </w:t>
      </w:r>
      <w:r>
        <w:rPr>
          <w:rFonts w:cs="Courier New"/>
          <w:szCs w:val="34"/>
        </w:rPr>
        <w:t xml:space="preserve">[280] </w:t>
      </w:r>
      <w:r w:rsidRPr="001800BB">
        <w:rPr>
          <w:szCs w:val="34"/>
        </w:rPr>
        <w:t>rien d'honorable. Pour</w:t>
      </w:r>
      <w:r>
        <w:rPr>
          <w:szCs w:val="34"/>
        </w:rPr>
        <w:t xml:space="preserve"> beaucoup de leurs ap</w:t>
      </w:r>
      <w:r>
        <w:rPr>
          <w:szCs w:val="34"/>
        </w:rPr>
        <w:t>ô</w:t>
      </w:r>
      <w:r>
        <w:rPr>
          <w:szCs w:val="34"/>
        </w:rPr>
        <w:t>tres, les fureurs des trois « </w:t>
      </w:r>
      <w:r w:rsidRPr="001800BB">
        <w:rPr>
          <w:szCs w:val="34"/>
        </w:rPr>
        <w:t>an</w:t>
      </w:r>
      <w:r>
        <w:rPr>
          <w:szCs w:val="34"/>
        </w:rPr>
        <w:t>ti » ne sont qu'une façon d'e</w:t>
      </w:r>
      <w:r>
        <w:rPr>
          <w:szCs w:val="34"/>
        </w:rPr>
        <w:t>x</w:t>
      </w:r>
      <w:r w:rsidRPr="001800BB">
        <w:rPr>
          <w:szCs w:val="34"/>
        </w:rPr>
        <w:t>ploiter l'aveugle crédulité des ma</w:t>
      </w:r>
      <w:r w:rsidRPr="001800BB">
        <w:rPr>
          <w:szCs w:val="34"/>
        </w:rPr>
        <w:t>s</w:t>
      </w:r>
      <w:r w:rsidRPr="001800BB">
        <w:rPr>
          <w:szCs w:val="34"/>
        </w:rPr>
        <w:t>ses.</w:t>
      </w:r>
    </w:p>
    <w:p w14:paraId="42005A53" w14:textId="77777777" w:rsidR="00426AF6" w:rsidRPr="001800BB" w:rsidRDefault="00426AF6" w:rsidP="00426AF6">
      <w:pPr>
        <w:spacing w:before="120" w:after="120"/>
        <w:jc w:val="both"/>
      </w:pPr>
      <w:r>
        <w:rPr>
          <w:szCs w:val="34"/>
        </w:rPr>
        <w:t>À</w:t>
      </w:r>
      <w:r w:rsidRPr="001800BB">
        <w:rPr>
          <w:szCs w:val="34"/>
        </w:rPr>
        <w:t xml:space="preserve"> l'antisémitisme, à l'an</w:t>
      </w:r>
      <w:r>
        <w:rPr>
          <w:szCs w:val="34"/>
        </w:rPr>
        <w:t>t</w:t>
      </w:r>
      <w:r w:rsidRPr="001800BB">
        <w:rPr>
          <w:szCs w:val="34"/>
        </w:rPr>
        <w:t>i</w:t>
      </w:r>
      <w:r>
        <w:rPr>
          <w:szCs w:val="34"/>
        </w:rPr>
        <w:t>-</w:t>
      </w:r>
      <w:r w:rsidRPr="001800BB">
        <w:rPr>
          <w:szCs w:val="34"/>
        </w:rPr>
        <w:t>protes</w:t>
      </w:r>
      <w:r>
        <w:rPr>
          <w:szCs w:val="34"/>
        </w:rPr>
        <w:t>t</w:t>
      </w:r>
      <w:r w:rsidRPr="001800BB">
        <w:rPr>
          <w:szCs w:val="34"/>
        </w:rPr>
        <w:t xml:space="preserve">antisme revient, ainsi, pour une bonne part, et j'ose dire pour la principale part, la responsabilité de la recrudescence de </w:t>
      </w:r>
      <w:r>
        <w:rPr>
          <w:szCs w:val="34"/>
        </w:rPr>
        <w:t>l’</w:t>
      </w:r>
      <w:r w:rsidRPr="001800BB">
        <w:rPr>
          <w:szCs w:val="34"/>
        </w:rPr>
        <w:t>anticléricalism</w:t>
      </w:r>
      <w:r>
        <w:rPr>
          <w:szCs w:val="34"/>
        </w:rPr>
        <w:t>e</w:t>
      </w:r>
      <w:r w:rsidRPr="001800BB">
        <w:rPr>
          <w:szCs w:val="34"/>
        </w:rPr>
        <w:t>. Leurs emportements ont réveillé les défiances anciennes ; leurs appels à l'i</w:t>
      </w:r>
      <w:r>
        <w:rPr>
          <w:szCs w:val="34"/>
        </w:rPr>
        <w:t>n</w:t>
      </w:r>
      <w:r w:rsidRPr="001800BB">
        <w:rPr>
          <w:szCs w:val="34"/>
        </w:rPr>
        <w:t>tolérance ont effrayé les uns et irrité les a</w:t>
      </w:r>
      <w:r w:rsidRPr="001800BB">
        <w:rPr>
          <w:szCs w:val="34"/>
        </w:rPr>
        <w:t>u</w:t>
      </w:r>
      <w:r w:rsidRPr="001800BB">
        <w:rPr>
          <w:szCs w:val="34"/>
        </w:rPr>
        <w:t>tres ; leurs menaces ont découragé les amis de la liberté et stimulé les ennemis de l'Église, L'anticléricalisme n'a eu qu'à</w:t>
      </w:r>
      <w:r>
        <w:rPr>
          <w:szCs w:val="34"/>
        </w:rPr>
        <w:t xml:space="preserve"> montrer ces revenants du Moyen-</w:t>
      </w:r>
      <w:r w:rsidRPr="001800BB">
        <w:rPr>
          <w:szCs w:val="34"/>
        </w:rPr>
        <w:t>âge ou de l'</w:t>
      </w:r>
      <w:r>
        <w:rPr>
          <w:szCs w:val="34"/>
        </w:rPr>
        <w:t>A</w:t>
      </w:r>
      <w:r w:rsidRPr="001800BB">
        <w:rPr>
          <w:szCs w:val="34"/>
        </w:rPr>
        <w:t xml:space="preserve">ncien </w:t>
      </w:r>
      <w:r>
        <w:rPr>
          <w:szCs w:val="34"/>
        </w:rPr>
        <w:t>R</w:t>
      </w:r>
      <w:r w:rsidRPr="001800BB">
        <w:rPr>
          <w:szCs w:val="34"/>
        </w:rPr>
        <w:t>égime pour rendre suspects les catholiques qui osent invoquer la l</w:t>
      </w:r>
      <w:r w:rsidRPr="001800BB">
        <w:rPr>
          <w:szCs w:val="34"/>
        </w:rPr>
        <w:t>i</w:t>
      </w:r>
      <w:r w:rsidRPr="001800BB">
        <w:rPr>
          <w:szCs w:val="34"/>
        </w:rPr>
        <w:t>berté.</w:t>
      </w:r>
    </w:p>
    <w:p w14:paraId="2296074F" w14:textId="77777777" w:rsidR="00426AF6" w:rsidRPr="001800BB" w:rsidRDefault="00426AF6" w:rsidP="00426AF6">
      <w:pPr>
        <w:spacing w:before="120" w:after="120"/>
        <w:jc w:val="both"/>
      </w:pPr>
      <w:r w:rsidRPr="001800BB">
        <w:rPr>
          <w:szCs w:val="34"/>
        </w:rPr>
        <w:t xml:space="preserve">Les plus sages des catholiques ont compris que, dans la France moderne, il n'y avait de sécurité, pour l'Église, et de paix religieuse, pour le pays, que sur le terrain de la liberté — large terrain accessible à tous et qui doit rester ouvert à tous ; mais quand ils ont voulu s'y établir, l'antisémitisme s'est joint à </w:t>
      </w:r>
      <w:r>
        <w:rPr>
          <w:szCs w:val="34"/>
        </w:rPr>
        <w:t>l’</w:t>
      </w:r>
      <w:r w:rsidRPr="001800BB">
        <w:rPr>
          <w:szCs w:val="34"/>
        </w:rPr>
        <w:t>anticléricalism</w:t>
      </w:r>
      <w:r>
        <w:rPr>
          <w:szCs w:val="34"/>
        </w:rPr>
        <w:t>e</w:t>
      </w:r>
      <w:r w:rsidRPr="001800BB">
        <w:rPr>
          <w:szCs w:val="34"/>
        </w:rPr>
        <w:t xml:space="preserve"> pour leur rendre la place intenable. Quelle pouvait </w:t>
      </w:r>
      <w:r>
        <w:rPr>
          <w:szCs w:val="34"/>
        </w:rPr>
        <w:t>ê</w:t>
      </w:r>
      <w:r w:rsidRPr="001800BB">
        <w:rPr>
          <w:szCs w:val="34"/>
        </w:rPr>
        <w:t xml:space="preserve">tre l'autorité de ces catholiques, si sincères fussent-ils, pour réclamer la liberté et l'égalité, </w:t>
      </w:r>
      <w:r>
        <w:rPr>
          <w:szCs w:val="34"/>
        </w:rPr>
        <w:t>a</w:t>
      </w:r>
      <w:r w:rsidRPr="001800BB">
        <w:rPr>
          <w:szCs w:val="34"/>
        </w:rPr>
        <w:t>u nom du droit commun, alors qu'à côté d'eux, et jusque dans leurs propres rangs, des écrivains ou des orateurs dont la voix portait au loin, et qui se donnaient au pays comme les représentants a</w:t>
      </w:r>
      <w:r w:rsidRPr="001800BB">
        <w:rPr>
          <w:szCs w:val="34"/>
        </w:rPr>
        <w:t>t</w:t>
      </w:r>
      <w:r w:rsidRPr="001800BB">
        <w:rPr>
          <w:szCs w:val="34"/>
        </w:rPr>
        <w:t>titrés de l'</w:t>
      </w:r>
      <w:r w:rsidRPr="00E56E30">
        <w:rPr>
          <w:caps/>
          <w:szCs w:val="34"/>
        </w:rPr>
        <w:t>é</w:t>
      </w:r>
      <w:r w:rsidRPr="001800BB">
        <w:rPr>
          <w:szCs w:val="34"/>
        </w:rPr>
        <w:t>glise et de l'esprit catholique, refusaient, bruya</w:t>
      </w:r>
      <w:r w:rsidRPr="001800BB">
        <w:rPr>
          <w:szCs w:val="34"/>
        </w:rPr>
        <w:t>m</w:t>
      </w:r>
      <w:r w:rsidRPr="001800BB">
        <w:rPr>
          <w:szCs w:val="34"/>
        </w:rPr>
        <w:t>ment, le bénéfice de la liberté et du</w:t>
      </w:r>
      <w:r>
        <w:t xml:space="preserve"> </w:t>
      </w:r>
      <w:r>
        <w:rPr>
          <w:szCs w:val="30"/>
        </w:rPr>
        <w:t xml:space="preserve">[281] </w:t>
      </w:r>
      <w:r w:rsidRPr="001800BB">
        <w:rPr>
          <w:szCs w:val="34"/>
        </w:rPr>
        <w:t>droit commun à des catégories entières de citoyens français ?</w:t>
      </w:r>
    </w:p>
    <w:p w14:paraId="70A31D6A" w14:textId="77777777" w:rsidR="00426AF6" w:rsidRPr="001800BB" w:rsidRDefault="00426AF6" w:rsidP="00426AF6">
      <w:pPr>
        <w:spacing w:before="120" w:after="120"/>
        <w:jc w:val="both"/>
      </w:pPr>
      <w:r w:rsidRPr="001800BB">
        <w:rPr>
          <w:szCs w:val="34"/>
        </w:rPr>
        <w:t>L'antisémitisme a ainsi jeté le discrédit sur les revendic</w:t>
      </w:r>
      <w:r w:rsidRPr="001800BB">
        <w:rPr>
          <w:szCs w:val="34"/>
        </w:rPr>
        <w:t>a</w:t>
      </w:r>
      <w:r w:rsidRPr="001800BB">
        <w:rPr>
          <w:szCs w:val="34"/>
        </w:rPr>
        <w:t>tions des catholiques ; l'antisémitisme leur a enlevé, aux yeux d'un trop grand nombre de nos concitoyens, le droit de parler de liberté ; l'antisém</w:t>
      </w:r>
      <w:r w:rsidRPr="001800BB">
        <w:rPr>
          <w:szCs w:val="34"/>
        </w:rPr>
        <w:t>i</w:t>
      </w:r>
      <w:r w:rsidRPr="001800BB">
        <w:rPr>
          <w:szCs w:val="34"/>
        </w:rPr>
        <w:t>tisme a permis, à des hommes de bonne foi, de mettre en doute la sincérité et la loyauté des cathol</w:t>
      </w:r>
      <w:r w:rsidRPr="001800BB">
        <w:rPr>
          <w:szCs w:val="34"/>
        </w:rPr>
        <w:t>i</w:t>
      </w:r>
      <w:r w:rsidRPr="001800BB">
        <w:rPr>
          <w:szCs w:val="34"/>
        </w:rPr>
        <w:t>ques qui réclament l'égalité et le droit commun ; l'antisém</w:t>
      </w:r>
      <w:r w:rsidRPr="001800BB">
        <w:rPr>
          <w:szCs w:val="34"/>
        </w:rPr>
        <w:t>i</w:t>
      </w:r>
      <w:r w:rsidRPr="001800BB">
        <w:rPr>
          <w:szCs w:val="34"/>
        </w:rPr>
        <w:t>tisme a justifié, pour trop de nos compatriotes, les mesures de défiance et de défense proposées contre l'Église et contre les congrégations, si bien qu'on pourrait dire que les premières victimes de l'antisémitisme auront été le clergé et les congr</w:t>
      </w:r>
      <w:r w:rsidRPr="001800BB">
        <w:rPr>
          <w:szCs w:val="34"/>
        </w:rPr>
        <w:t>é</w:t>
      </w:r>
      <w:r w:rsidRPr="001800BB">
        <w:rPr>
          <w:szCs w:val="34"/>
        </w:rPr>
        <w:t>gations rel</w:t>
      </w:r>
      <w:r w:rsidRPr="001800BB">
        <w:rPr>
          <w:szCs w:val="34"/>
        </w:rPr>
        <w:t>i</w:t>
      </w:r>
      <w:r w:rsidRPr="001800BB">
        <w:rPr>
          <w:szCs w:val="34"/>
        </w:rPr>
        <w:t>gieuses.</w:t>
      </w:r>
    </w:p>
    <w:p w14:paraId="3CAC62CB" w14:textId="77777777" w:rsidR="00426AF6" w:rsidRPr="001800BB" w:rsidRDefault="00426AF6" w:rsidP="00426AF6">
      <w:pPr>
        <w:spacing w:before="120" w:after="120"/>
        <w:jc w:val="both"/>
      </w:pPr>
      <w:r w:rsidRPr="001800BB">
        <w:rPr>
          <w:szCs w:val="34"/>
        </w:rPr>
        <w:t>Et cela était fatal, et lorsqu</w:t>
      </w:r>
      <w:r>
        <w:rPr>
          <w:szCs w:val="34"/>
        </w:rPr>
        <w:t>e</w:t>
      </w:r>
      <w:r w:rsidRPr="001800BB">
        <w:rPr>
          <w:szCs w:val="34"/>
        </w:rPr>
        <w:t xml:space="preserve"> nous l'annoncions, aux cath</w:t>
      </w:r>
      <w:r w:rsidRPr="001800BB">
        <w:rPr>
          <w:szCs w:val="34"/>
        </w:rPr>
        <w:t>o</w:t>
      </w:r>
      <w:r w:rsidRPr="001800BB">
        <w:rPr>
          <w:szCs w:val="34"/>
        </w:rPr>
        <w:t>liques, il y a quelques années</w:t>
      </w:r>
      <w:r>
        <w:rPr>
          <w:szCs w:val="34"/>
        </w:rPr>
        <w:t> </w:t>
      </w:r>
      <w:r>
        <w:rPr>
          <w:rStyle w:val="Appelnotedebasdep"/>
          <w:szCs w:val="34"/>
        </w:rPr>
        <w:footnoteReference w:id="269"/>
      </w:r>
      <w:r w:rsidRPr="001800BB">
        <w:rPr>
          <w:szCs w:val="34"/>
        </w:rPr>
        <w:t>, nous n'avions pas, pour le prédire, besoin d'être prophète.</w:t>
      </w:r>
    </w:p>
    <w:p w14:paraId="3C56E62E" w14:textId="77777777" w:rsidR="00426AF6" w:rsidRPr="001800BB" w:rsidRDefault="00426AF6" w:rsidP="00426AF6">
      <w:pPr>
        <w:spacing w:before="120" w:after="120"/>
        <w:jc w:val="both"/>
      </w:pPr>
      <w:r w:rsidRPr="001800BB">
        <w:rPr>
          <w:szCs w:val="34"/>
        </w:rPr>
        <w:t>Rien, en effet, n'est plus dangereux pour les catholiques, pour leur clergé, pour leurs congrégations, que d'avoir l'air de réclamer, comme le font chaque jour les antisémites, des lois d'exception, des restri</w:t>
      </w:r>
      <w:r w:rsidRPr="001800BB">
        <w:rPr>
          <w:szCs w:val="34"/>
        </w:rPr>
        <w:t>c</w:t>
      </w:r>
      <w:r w:rsidRPr="001800BB">
        <w:rPr>
          <w:szCs w:val="34"/>
        </w:rPr>
        <w:t>tions aux droits civils ou politiques, des mesures d'intolérance contre les juifs, contre les prote</w:t>
      </w:r>
      <w:r w:rsidRPr="001800BB">
        <w:rPr>
          <w:szCs w:val="34"/>
        </w:rPr>
        <w:t>s</w:t>
      </w:r>
      <w:r w:rsidRPr="001800BB">
        <w:rPr>
          <w:szCs w:val="34"/>
        </w:rPr>
        <w:t xml:space="preserve">tants, contre les </w:t>
      </w:r>
      <w:r>
        <w:rPr>
          <w:szCs w:val="34"/>
        </w:rPr>
        <w:t>« </w:t>
      </w:r>
      <w:r w:rsidRPr="001800BB">
        <w:rPr>
          <w:szCs w:val="34"/>
        </w:rPr>
        <w:t>juda</w:t>
      </w:r>
      <w:r>
        <w:rPr>
          <w:szCs w:val="34"/>
        </w:rPr>
        <w:t>ïsants »</w:t>
      </w:r>
      <w:r w:rsidRPr="001800BB">
        <w:rPr>
          <w:szCs w:val="34"/>
        </w:rPr>
        <w:t>, contre qui que ce soit. Les c</w:t>
      </w:r>
      <w:r w:rsidRPr="001800BB">
        <w:rPr>
          <w:szCs w:val="34"/>
        </w:rPr>
        <w:t>a</w:t>
      </w:r>
      <w:r w:rsidRPr="001800BB">
        <w:rPr>
          <w:szCs w:val="34"/>
        </w:rPr>
        <w:t>tholiques, le clerg</w:t>
      </w:r>
      <w:r>
        <w:rPr>
          <w:szCs w:val="34"/>
        </w:rPr>
        <w:t>é</w:t>
      </w:r>
      <w:r w:rsidRPr="001800BB">
        <w:rPr>
          <w:szCs w:val="34"/>
        </w:rPr>
        <w:t>, les congrégations ne peuvent avoir d</w:t>
      </w:r>
      <w:r>
        <w:rPr>
          <w:szCs w:val="34"/>
        </w:rPr>
        <w:t>e</w:t>
      </w:r>
      <w:r w:rsidRPr="001800BB">
        <w:rPr>
          <w:szCs w:val="34"/>
        </w:rPr>
        <w:t xml:space="preserve"> liberté et de sécurité qu'en cherchant un refuge dans la liberté</w:t>
      </w:r>
      <w:r>
        <w:t xml:space="preserve"> </w:t>
      </w:r>
      <w:r>
        <w:rPr>
          <w:szCs w:val="34"/>
        </w:rPr>
        <w:t xml:space="preserve">[282] </w:t>
      </w:r>
      <w:r w:rsidRPr="001800BB">
        <w:rPr>
          <w:szCs w:val="34"/>
        </w:rPr>
        <w:t>Commune</w:t>
      </w:r>
      <w:r>
        <w:rPr>
          <w:szCs w:val="34"/>
        </w:rPr>
        <w:t>.</w:t>
      </w:r>
      <w:r w:rsidRPr="001800BB">
        <w:rPr>
          <w:szCs w:val="34"/>
        </w:rPr>
        <w:t xml:space="preserve"> La liberté doit être leur place forte ; mais, pour qu'ils pui</w:t>
      </w:r>
      <w:r w:rsidRPr="001800BB">
        <w:rPr>
          <w:szCs w:val="34"/>
        </w:rPr>
        <w:t>s</w:t>
      </w:r>
      <w:r w:rsidRPr="001800BB">
        <w:rPr>
          <w:szCs w:val="34"/>
        </w:rPr>
        <w:t>sent s'y maintenir et s'y retrancher, i</w:t>
      </w:r>
      <w:r>
        <w:rPr>
          <w:szCs w:val="34"/>
        </w:rPr>
        <w:t>l</w:t>
      </w:r>
      <w:r w:rsidRPr="001800BB">
        <w:rPr>
          <w:szCs w:val="34"/>
        </w:rPr>
        <w:t xml:space="preserve"> faut qu'ils y admettent, loyalement, les autres à côté d'eux, juifs, protestants, libres penseurs. La l</w:t>
      </w:r>
      <w:r w:rsidRPr="001800BB">
        <w:rPr>
          <w:szCs w:val="34"/>
        </w:rPr>
        <w:t>i</w:t>
      </w:r>
      <w:r w:rsidRPr="001800BB">
        <w:rPr>
          <w:szCs w:val="34"/>
        </w:rPr>
        <w:t xml:space="preserve">berté doit offrir un abri à tous, — ou elle ne peut abriter </w:t>
      </w:r>
      <w:r>
        <w:rPr>
          <w:szCs w:val="34"/>
        </w:rPr>
        <w:t>personne</w:t>
      </w:r>
      <w:r w:rsidRPr="001800BB">
        <w:rPr>
          <w:szCs w:val="34"/>
        </w:rPr>
        <w:t>. De tous les Fra</w:t>
      </w:r>
      <w:r w:rsidRPr="001800BB">
        <w:rPr>
          <w:szCs w:val="34"/>
        </w:rPr>
        <w:t>n</w:t>
      </w:r>
      <w:r w:rsidRPr="001800BB">
        <w:rPr>
          <w:szCs w:val="34"/>
        </w:rPr>
        <w:t>çais, les catholiques, les membres du c</w:t>
      </w:r>
      <w:r>
        <w:rPr>
          <w:szCs w:val="34"/>
        </w:rPr>
        <w:t>l</w:t>
      </w:r>
      <w:r w:rsidRPr="001800BB">
        <w:rPr>
          <w:szCs w:val="34"/>
        </w:rPr>
        <w:t>erg</w:t>
      </w:r>
      <w:r>
        <w:rPr>
          <w:szCs w:val="34"/>
        </w:rPr>
        <w:t>é</w:t>
      </w:r>
      <w:r w:rsidRPr="001800BB">
        <w:rPr>
          <w:szCs w:val="34"/>
        </w:rPr>
        <w:t>, les rel</w:t>
      </w:r>
      <w:r w:rsidRPr="001800BB">
        <w:rPr>
          <w:szCs w:val="34"/>
        </w:rPr>
        <w:t>i</w:t>
      </w:r>
      <w:r w:rsidRPr="001800BB">
        <w:rPr>
          <w:szCs w:val="34"/>
        </w:rPr>
        <w:t xml:space="preserve">gieux sont les plus intéressés </w:t>
      </w:r>
      <w:r>
        <w:rPr>
          <w:szCs w:val="34"/>
        </w:rPr>
        <w:t>à</w:t>
      </w:r>
      <w:r w:rsidRPr="001800BB">
        <w:rPr>
          <w:szCs w:val="34"/>
        </w:rPr>
        <w:t xml:space="preserve"> repousser, jusqu'en leur principe, les lois d'exce</w:t>
      </w:r>
      <w:r w:rsidRPr="001800BB">
        <w:rPr>
          <w:szCs w:val="34"/>
        </w:rPr>
        <w:t>p</w:t>
      </w:r>
      <w:r w:rsidRPr="001800BB">
        <w:rPr>
          <w:szCs w:val="34"/>
        </w:rPr>
        <w:t>tion réclamées, follement, par les antisémites. Les lois d'exception sont une arme à deux tranchants qu'il est i</w:t>
      </w:r>
      <w:r w:rsidRPr="001800BB">
        <w:rPr>
          <w:szCs w:val="34"/>
        </w:rPr>
        <w:t>n</w:t>
      </w:r>
      <w:r w:rsidRPr="001800BB">
        <w:rPr>
          <w:szCs w:val="34"/>
        </w:rPr>
        <w:t>sensé de me</w:t>
      </w:r>
      <w:r>
        <w:rPr>
          <w:szCs w:val="34"/>
        </w:rPr>
        <w:t>ttre</w:t>
      </w:r>
      <w:r w:rsidRPr="001800BB">
        <w:rPr>
          <w:szCs w:val="34"/>
        </w:rPr>
        <w:t xml:space="preserve"> aux mains d'un</w:t>
      </w:r>
      <w:r>
        <w:rPr>
          <w:szCs w:val="34"/>
        </w:rPr>
        <w:t>e</w:t>
      </w:r>
      <w:r w:rsidRPr="001800BB">
        <w:rPr>
          <w:szCs w:val="34"/>
        </w:rPr>
        <w:t xml:space="preserve"> démocratie. </w:t>
      </w:r>
      <w:r>
        <w:rPr>
          <w:szCs w:val="34"/>
        </w:rPr>
        <w:t>Elle</w:t>
      </w:r>
      <w:r w:rsidRPr="001800BB">
        <w:rPr>
          <w:szCs w:val="34"/>
        </w:rPr>
        <w:t xml:space="preserve">s blessent, </w:t>
      </w:r>
      <w:r>
        <w:rPr>
          <w:szCs w:val="34"/>
        </w:rPr>
        <w:t>tôt</w:t>
      </w:r>
      <w:r w:rsidRPr="001800BB">
        <w:rPr>
          <w:szCs w:val="34"/>
        </w:rPr>
        <w:t xml:space="preserve"> ou t</w:t>
      </w:r>
      <w:r>
        <w:rPr>
          <w:szCs w:val="34"/>
        </w:rPr>
        <w:t>a</w:t>
      </w:r>
      <w:r w:rsidRPr="001800BB">
        <w:rPr>
          <w:szCs w:val="34"/>
        </w:rPr>
        <w:t>rd, ceux qui osent s'en servir ; elles se retournent, d'habitude, contre leurs prom</w:t>
      </w:r>
      <w:r w:rsidRPr="001800BB">
        <w:rPr>
          <w:szCs w:val="34"/>
        </w:rPr>
        <w:t>o</w:t>
      </w:r>
      <w:r w:rsidRPr="001800BB">
        <w:rPr>
          <w:szCs w:val="34"/>
        </w:rPr>
        <w:t>teurs. C'est l</w:t>
      </w:r>
      <w:r>
        <w:rPr>
          <w:szCs w:val="34"/>
        </w:rPr>
        <w:t>à</w:t>
      </w:r>
      <w:r w:rsidRPr="001800BB">
        <w:rPr>
          <w:szCs w:val="34"/>
        </w:rPr>
        <w:t>, un</w:t>
      </w:r>
      <w:r>
        <w:rPr>
          <w:szCs w:val="34"/>
        </w:rPr>
        <w:t>e</w:t>
      </w:r>
      <w:r w:rsidRPr="001800BB">
        <w:rPr>
          <w:szCs w:val="34"/>
        </w:rPr>
        <w:t xml:space="preserve"> vieill</w:t>
      </w:r>
      <w:r>
        <w:rPr>
          <w:szCs w:val="34"/>
        </w:rPr>
        <w:t>e</w:t>
      </w:r>
      <w:r w:rsidRPr="001800BB">
        <w:rPr>
          <w:szCs w:val="34"/>
        </w:rPr>
        <w:t xml:space="preserve"> leçon d</w:t>
      </w:r>
      <w:r>
        <w:rPr>
          <w:szCs w:val="34"/>
        </w:rPr>
        <w:t>e</w:t>
      </w:r>
      <w:r w:rsidRPr="001800BB">
        <w:rPr>
          <w:szCs w:val="34"/>
        </w:rPr>
        <w:t xml:space="preserve"> l'histoire. Rappelez-vous les no</w:t>
      </w:r>
      <w:r w:rsidRPr="001800BB">
        <w:rPr>
          <w:szCs w:val="34"/>
        </w:rPr>
        <w:t>m</w:t>
      </w:r>
      <w:r>
        <w:rPr>
          <w:szCs w:val="34"/>
        </w:rPr>
        <w:t>breux actes d'into</w:t>
      </w:r>
      <w:r w:rsidRPr="001800BB">
        <w:rPr>
          <w:szCs w:val="34"/>
        </w:rPr>
        <w:t>léranc</w:t>
      </w:r>
      <w:r>
        <w:rPr>
          <w:szCs w:val="34"/>
        </w:rPr>
        <w:t>e</w:t>
      </w:r>
      <w:r w:rsidRPr="001800BB">
        <w:rPr>
          <w:szCs w:val="34"/>
        </w:rPr>
        <w:t xml:space="preserve"> du passé ; vous verrez que toutes les religions, toutes les do</w:t>
      </w:r>
      <w:r w:rsidRPr="001800BB">
        <w:rPr>
          <w:szCs w:val="34"/>
        </w:rPr>
        <w:t>c</w:t>
      </w:r>
      <w:r w:rsidRPr="001800BB">
        <w:rPr>
          <w:szCs w:val="34"/>
        </w:rPr>
        <w:t>trines, tous les partis ont été</w:t>
      </w:r>
      <w:r>
        <w:rPr>
          <w:szCs w:val="34"/>
        </w:rPr>
        <w:t xml:space="preserve"> </w:t>
      </w:r>
      <w:r w:rsidRPr="001800BB">
        <w:rPr>
          <w:szCs w:val="34"/>
        </w:rPr>
        <w:t>proscrits success</w:t>
      </w:r>
      <w:r w:rsidRPr="001800BB">
        <w:rPr>
          <w:szCs w:val="34"/>
        </w:rPr>
        <w:t>i</w:t>
      </w:r>
      <w:r w:rsidRPr="001800BB">
        <w:rPr>
          <w:szCs w:val="34"/>
        </w:rPr>
        <w:t>vement, Prenez la patrie de l'Inquisition, prenez l'Espagn</w:t>
      </w:r>
      <w:r>
        <w:rPr>
          <w:szCs w:val="34"/>
        </w:rPr>
        <w:t>e</w:t>
      </w:r>
      <w:r w:rsidRPr="001800BB">
        <w:rPr>
          <w:szCs w:val="34"/>
        </w:rPr>
        <w:t xml:space="preserve"> qu</w:t>
      </w:r>
      <w:r>
        <w:rPr>
          <w:szCs w:val="34"/>
        </w:rPr>
        <w:t>e</w:t>
      </w:r>
      <w:r w:rsidRPr="001800BB">
        <w:rPr>
          <w:szCs w:val="34"/>
        </w:rPr>
        <w:t xml:space="preserve"> ce</w:t>
      </w:r>
      <w:r w:rsidRPr="001800BB">
        <w:rPr>
          <w:szCs w:val="34"/>
        </w:rPr>
        <w:t>r</w:t>
      </w:r>
      <w:r w:rsidRPr="001800BB">
        <w:rPr>
          <w:szCs w:val="34"/>
        </w:rPr>
        <w:t xml:space="preserve">tains </w:t>
      </w:r>
      <w:r>
        <w:rPr>
          <w:szCs w:val="34"/>
        </w:rPr>
        <w:t>« </w:t>
      </w:r>
      <w:r w:rsidRPr="001800BB">
        <w:rPr>
          <w:szCs w:val="34"/>
        </w:rPr>
        <w:t>anti » semblent vouloir nous donner pour mod</w:t>
      </w:r>
      <w:r>
        <w:rPr>
          <w:szCs w:val="34"/>
        </w:rPr>
        <w:t>è</w:t>
      </w:r>
      <w:r w:rsidRPr="001800BB">
        <w:rPr>
          <w:szCs w:val="34"/>
        </w:rPr>
        <w:t>l</w:t>
      </w:r>
      <w:r>
        <w:rPr>
          <w:szCs w:val="34"/>
        </w:rPr>
        <w:t>e</w:t>
      </w:r>
      <w:r w:rsidRPr="001800BB">
        <w:rPr>
          <w:szCs w:val="34"/>
        </w:rPr>
        <w:t> ; — l'E</w:t>
      </w:r>
      <w:r w:rsidRPr="001800BB">
        <w:rPr>
          <w:szCs w:val="34"/>
        </w:rPr>
        <w:t>s</w:t>
      </w:r>
      <w:r w:rsidRPr="001800BB">
        <w:rPr>
          <w:szCs w:val="34"/>
        </w:rPr>
        <w:t>pagne a comme</w:t>
      </w:r>
      <w:r w:rsidRPr="001800BB">
        <w:rPr>
          <w:szCs w:val="34"/>
        </w:rPr>
        <w:t>n</w:t>
      </w:r>
      <w:r w:rsidRPr="001800BB">
        <w:rPr>
          <w:szCs w:val="34"/>
        </w:rPr>
        <w:t>cé ses proscriptions par</w:t>
      </w:r>
      <w:r>
        <w:rPr>
          <w:szCs w:val="34"/>
        </w:rPr>
        <w:t xml:space="preserve"> </w:t>
      </w:r>
      <w:r w:rsidRPr="001800BB">
        <w:rPr>
          <w:szCs w:val="34"/>
        </w:rPr>
        <w:t xml:space="preserve">les juifs, </w:t>
      </w:r>
      <w:r>
        <w:rPr>
          <w:szCs w:val="34"/>
        </w:rPr>
        <w:t>e</w:t>
      </w:r>
      <w:r w:rsidRPr="001800BB">
        <w:rPr>
          <w:szCs w:val="34"/>
        </w:rPr>
        <w:t>ll</w:t>
      </w:r>
      <w:r>
        <w:rPr>
          <w:szCs w:val="34"/>
        </w:rPr>
        <w:t>e</w:t>
      </w:r>
      <w:r w:rsidRPr="001800BB">
        <w:rPr>
          <w:szCs w:val="34"/>
        </w:rPr>
        <w:t xml:space="preserve"> a continué par les hérétiques, puis par les Maures, elle a term</w:t>
      </w:r>
      <w:r w:rsidRPr="001800BB">
        <w:rPr>
          <w:szCs w:val="34"/>
        </w:rPr>
        <w:t>i</w:t>
      </w:r>
      <w:r w:rsidRPr="001800BB">
        <w:rPr>
          <w:szCs w:val="34"/>
        </w:rPr>
        <w:t>n</w:t>
      </w:r>
      <w:r>
        <w:rPr>
          <w:szCs w:val="34"/>
        </w:rPr>
        <w:t>é</w:t>
      </w:r>
      <w:r w:rsidRPr="001800BB">
        <w:rPr>
          <w:szCs w:val="34"/>
        </w:rPr>
        <w:t xml:space="preserve"> par les Jésuites. Prenez la France d</w:t>
      </w:r>
      <w:r>
        <w:rPr>
          <w:szCs w:val="34"/>
        </w:rPr>
        <w:t>e</w:t>
      </w:r>
      <w:r w:rsidRPr="001800BB">
        <w:rPr>
          <w:szCs w:val="34"/>
        </w:rPr>
        <w:t xml:space="preserve"> l'</w:t>
      </w:r>
      <w:r>
        <w:rPr>
          <w:szCs w:val="34"/>
        </w:rPr>
        <w:t>A</w:t>
      </w:r>
      <w:r w:rsidRPr="001800BB">
        <w:rPr>
          <w:szCs w:val="34"/>
        </w:rPr>
        <w:t>n</w:t>
      </w:r>
      <w:r w:rsidRPr="001800BB">
        <w:rPr>
          <w:szCs w:val="34"/>
        </w:rPr>
        <w:t xml:space="preserve">cien </w:t>
      </w:r>
      <w:r>
        <w:rPr>
          <w:szCs w:val="34"/>
        </w:rPr>
        <w:t>R</w:t>
      </w:r>
      <w:r w:rsidRPr="001800BB">
        <w:rPr>
          <w:szCs w:val="34"/>
        </w:rPr>
        <w:t>égim</w:t>
      </w:r>
      <w:r>
        <w:rPr>
          <w:szCs w:val="34"/>
        </w:rPr>
        <w:t>e</w:t>
      </w:r>
      <w:r w:rsidRPr="001800BB">
        <w:rPr>
          <w:szCs w:val="34"/>
        </w:rPr>
        <w:t xml:space="preserve"> ou la France de la Révolution : vous savez que les lois de la Te</w:t>
      </w:r>
      <w:r w:rsidRPr="001800BB">
        <w:rPr>
          <w:szCs w:val="34"/>
        </w:rPr>
        <w:t>r</w:t>
      </w:r>
      <w:r w:rsidRPr="001800BB">
        <w:rPr>
          <w:szCs w:val="34"/>
        </w:rPr>
        <w:t>reur contre les émigrés et contre les prêtres assermentés n</w:t>
      </w:r>
      <w:r>
        <w:rPr>
          <w:szCs w:val="34"/>
        </w:rPr>
        <w:t>e</w:t>
      </w:r>
      <w:r w:rsidRPr="001800BB">
        <w:rPr>
          <w:szCs w:val="34"/>
        </w:rPr>
        <w:t xml:space="preserve"> sont guère que les lois d</w:t>
      </w:r>
      <w:r>
        <w:rPr>
          <w:szCs w:val="34"/>
        </w:rPr>
        <w:t>e</w:t>
      </w:r>
      <w:r w:rsidRPr="001800BB">
        <w:rPr>
          <w:szCs w:val="34"/>
        </w:rPr>
        <w:t xml:space="preserve"> l'ancienne monarchie, les lois de Louis</w:t>
      </w:r>
      <w:r>
        <w:rPr>
          <w:szCs w:val="34"/>
        </w:rPr>
        <w:t> </w:t>
      </w:r>
      <w:r w:rsidRPr="001800BB">
        <w:rPr>
          <w:szCs w:val="34"/>
        </w:rPr>
        <w:t>XIV et d</w:t>
      </w:r>
      <w:r>
        <w:rPr>
          <w:szCs w:val="34"/>
        </w:rPr>
        <w:t>e</w:t>
      </w:r>
      <w:r w:rsidRPr="001800BB">
        <w:rPr>
          <w:szCs w:val="34"/>
        </w:rPr>
        <w:t xml:space="preserve"> Louis</w:t>
      </w:r>
      <w:r>
        <w:rPr>
          <w:szCs w:val="34"/>
        </w:rPr>
        <w:t> </w:t>
      </w:r>
      <w:r w:rsidRPr="001800BB">
        <w:rPr>
          <w:szCs w:val="34"/>
        </w:rPr>
        <w:t>XV contre les Prétendus Réformés. C'est un</w:t>
      </w:r>
      <w:r>
        <w:rPr>
          <w:szCs w:val="34"/>
        </w:rPr>
        <w:t>e</w:t>
      </w:r>
      <w:r w:rsidRPr="001800BB">
        <w:rPr>
          <w:szCs w:val="34"/>
        </w:rPr>
        <w:t xml:space="preserve"> chose qu'aucun de nous ne devrait oublier,</w:t>
      </w:r>
      <w:r>
        <w:t xml:space="preserve"> </w:t>
      </w:r>
      <w:r>
        <w:rPr>
          <w:szCs w:val="30"/>
        </w:rPr>
        <w:t xml:space="preserve">[283] </w:t>
      </w:r>
      <w:r w:rsidRPr="001800BB">
        <w:rPr>
          <w:szCs w:val="34"/>
        </w:rPr>
        <w:t>u</w:t>
      </w:r>
      <w:r>
        <w:rPr>
          <w:szCs w:val="34"/>
        </w:rPr>
        <w:t>ne</w:t>
      </w:r>
      <w:r w:rsidRPr="001800BB">
        <w:rPr>
          <w:szCs w:val="34"/>
        </w:rPr>
        <w:t xml:space="preserve"> chose que les catholiques et les défenseurs de l'Église devraient toujours avoir présente à l'esprit : tout appel</w:t>
      </w:r>
      <w:r>
        <w:rPr>
          <w:szCs w:val="34"/>
        </w:rPr>
        <w:t xml:space="preserve"> à </w:t>
      </w:r>
      <w:r w:rsidRPr="001800BB">
        <w:rPr>
          <w:szCs w:val="34"/>
        </w:rPr>
        <w:t>l'i</w:t>
      </w:r>
      <w:r w:rsidRPr="001800BB">
        <w:rPr>
          <w:szCs w:val="34"/>
        </w:rPr>
        <w:t>n</w:t>
      </w:r>
      <w:r w:rsidRPr="001800BB">
        <w:rPr>
          <w:szCs w:val="34"/>
        </w:rPr>
        <w:t>tolérance et</w:t>
      </w:r>
      <w:r>
        <w:rPr>
          <w:szCs w:val="34"/>
        </w:rPr>
        <w:t xml:space="preserve"> à </w:t>
      </w:r>
      <w:r w:rsidRPr="001800BB">
        <w:rPr>
          <w:szCs w:val="34"/>
        </w:rPr>
        <w:t>des lois d'exception se retourne, chez nous, contre l'Église e</w:t>
      </w:r>
      <w:r>
        <w:rPr>
          <w:szCs w:val="34"/>
        </w:rPr>
        <w:t xml:space="preserve">t </w:t>
      </w:r>
      <w:r w:rsidRPr="001800BB">
        <w:rPr>
          <w:szCs w:val="34"/>
        </w:rPr>
        <w:t xml:space="preserve">contre les congrégations. Elles en font, en ce moment, la dure expérience. Comme si elles en étaient responsables, c'est </w:t>
      </w:r>
      <w:r>
        <w:rPr>
          <w:szCs w:val="34"/>
        </w:rPr>
        <w:t>à</w:t>
      </w:r>
      <w:r w:rsidRPr="001800BB">
        <w:rPr>
          <w:szCs w:val="34"/>
        </w:rPr>
        <w:t xml:space="preserve"> elles qu'on fait payer </w:t>
      </w:r>
      <w:r w:rsidRPr="005A0E90">
        <w:rPr>
          <w:iCs/>
          <w:szCs w:val="34"/>
        </w:rPr>
        <w:t>les</w:t>
      </w:r>
      <w:r w:rsidRPr="001800BB">
        <w:rPr>
          <w:i/>
          <w:iCs/>
          <w:szCs w:val="34"/>
        </w:rPr>
        <w:t xml:space="preserve"> </w:t>
      </w:r>
      <w:r w:rsidRPr="001800BB">
        <w:rPr>
          <w:szCs w:val="34"/>
        </w:rPr>
        <w:t>violences de l'antisémitisme et de l'an</w:t>
      </w:r>
      <w:r>
        <w:rPr>
          <w:szCs w:val="34"/>
        </w:rPr>
        <w:t>t</w:t>
      </w:r>
      <w:r w:rsidRPr="001800BB">
        <w:rPr>
          <w:szCs w:val="34"/>
        </w:rPr>
        <w:t>i</w:t>
      </w:r>
      <w:r>
        <w:rPr>
          <w:szCs w:val="34"/>
        </w:rPr>
        <w:t>-</w:t>
      </w:r>
      <w:r w:rsidRPr="001800BB">
        <w:rPr>
          <w:szCs w:val="34"/>
        </w:rPr>
        <w:t>protestan</w:t>
      </w:r>
      <w:r>
        <w:rPr>
          <w:szCs w:val="34"/>
        </w:rPr>
        <w:t xml:space="preserve">tisme </w:t>
      </w:r>
      <w:r w:rsidRPr="001800BB">
        <w:rPr>
          <w:szCs w:val="34"/>
        </w:rPr>
        <w:t>; c'est sur elles que retombent les coups que certains de leurs amis voulaient po</w:t>
      </w:r>
      <w:r w:rsidRPr="001800BB">
        <w:rPr>
          <w:szCs w:val="34"/>
        </w:rPr>
        <w:t>r</w:t>
      </w:r>
      <w:r w:rsidRPr="001800BB">
        <w:rPr>
          <w:szCs w:val="34"/>
        </w:rPr>
        <w:t xml:space="preserve">ter </w:t>
      </w:r>
      <w:r>
        <w:rPr>
          <w:szCs w:val="34"/>
        </w:rPr>
        <w:t>à</w:t>
      </w:r>
      <w:r w:rsidRPr="001800BB">
        <w:rPr>
          <w:szCs w:val="34"/>
        </w:rPr>
        <w:t xml:space="preserve"> d'autres ; et quand </w:t>
      </w:r>
      <w:r>
        <w:rPr>
          <w:szCs w:val="34"/>
        </w:rPr>
        <w:t>ell</w:t>
      </w:r>
      <w:r w:rsidRPr="001800BB">
        <w:rPr>
          <w:szCs w:val="34"/>
        </w:rPr>
        <w:t>es viennent s'en plaindre, au nom</w:t>
      </w:r>
      <w:r>
        <w:rPr>
          <w:szCs w:val="34"/>
        </w:rPr>
        <w:t xml:space="preserve"> de </w:t>
      </w:r>
      <w:r w:rsidRPr="001800BB">
        <w:rPr>
          <w:szCs w:val="34"/>
        </w:rPr>
        <w:t>la l</w:t>
      </w:r>
      <w:r w:rsidRPr="001800BB">
        <w:rPr>
          <w:szCs w:val="34"/>
        </w:rPr>
        <w:t>i</w:t>
      </w:r>
      <w:r w:rsidRPr="001800BB">
        <w:rPr>
          <w:szCs w:val="34"/>
        </w:rPr>
        <w:t>berté, on raill</w:t>
      </w:r>
      <w:r>
        <w:rPr>
          <w:szCs w:val="34"/>
        </w:rPr>
        <w:t>e</w:t>
      </w:r>
      <w:r w:rsidRPr="001800BB">
        <w:rPr>
          <w:szCs w:val="34"/>
        </w:rPr>
        <w:t xml:space="preserve"> leurs doléances en </w:t>
      </w:r>
      <w:r>
        <w:rPr>
          <w:szCs w:val="34"/>
        </w:rPr>
        <w:t>l</w:t>
      </w:r>
      <w:r w:rsidRPr="001800BB">
        <w:rPr>
          <w:szCs w:val="34"/>
        </w:rPr>
        <w:t>es renvoyant aux pamphlets ant</w:t>
      </w:r>
      <w:r w:rsidRPr="001800BB">
        <w:rPr>
          <w:szCs w:val="34"/>
        </w:rPr>
        <w:t>i</w:t>
      </w:r>
      <w:r w:rsidRPr="001800BB">
        <w:rPr>
          <w:szCs w:val="34"/>
        </w:rPr>
        <w:t>juifs, comme si l'on n'exerçait</w:t>
      </w:r>
      <w:r>
        <w:rPr>
          <w:szCs w:val="34"/>
        </w:rPr>
        <w:t xml:space="preserve"> contre elles </w:t>
      </w:r>
      <w:r w:rsidRPr="001800BB">
        <w:rPr>
          <w:szCs w:val="34"/>
        </w:rPr>
        <w:t>que des représailles.</w:t>
      </w:r>
    </w:p>
    <w:p w14:paraId="6CC943C8" w14:textId="77777777" w:rsidR="00426AF6" w:rsidRPr="001800BB" w:rsidRDefault="00426AF6" w:rsidP="00426AF6">
      <w:pPr>
        <w:spacing w:before="120" w:after="120"/>
        <w:jc w:val="both"/>
      </w:pPr>
      <w:r w:rsidRPr="001800BB">
        <w:rPr>
          <w:szCs w:val="34"/>
        </w:rPr>
        <w:t>Mais les menaces des antisémites et des antiprotesta</w:t>
      </w:r>
      <w:r>
        <w:rPr>
          <w:szCs w:val="34"/>
        </w:rPr>
        <w:t>n</w:t>
      </w:r>
      <w:r w:rsidRPr="001800BB">
        <w:rPr>
          <w:szCs w:val="34"/>
        </w:rPr>
        <w:t>ts justif</w:t>
      </w:r>
      <w:r>
        <w:rPr>
          <w:szCs w:val="34"/>
        </w:rPr>
        <w:t>i</w:t>
      </w:r>
      <w:r w:rsidRPr="001800BB">
        <w:rPr>
          <w:szCs w:val="34"/>
        </w:rPr>
        <w:t>ent-</w:t>
      </w:r>
      <w:r>
        <w:rPr>
          <w:szCs w:val="34"/>
        </w:rPr>
        <w:t>elles</w:t>
      </w:r>
      <w:r w:rsidRPr="001800BB">
        <w:rPr>
          <w:szCs w:val="34"/>
        </w:rPr>
        <w:t xml:space="preserve"> les violences d</w:t>
      </w:r>
      <w:r>
        <w:rPr>
          <w:szCs w:val="34"/>
        </w:rPr>
        <w:t>e</w:t>
      </w:r>
      <w:r w:rsidRPr="001800BB">
        <w:rPr>
          <w:szCs w:val="34"/>
        </w:rPr>
        <w:t xml:space="preserve"> l'anticléricalisme ? D</w:t>
      </w:r>
      <w:r>
        <w:rPr>
          <w:szCs w:val="34"/>
        </w:rPr>
        <w:t>e</w:t>
      </w:r>
      <w:r w:rsidRPr="001800BB">
        <w:rPr>
          <w:szCs w:val="34"/>
        </w:rPr>
        <w:t xml:space="preserve"> c</w:t>
      </w:r>
      <w:r>
        <w:rPr>
          <w:szCs w:val="34"/>
        </w:rPr>
        <w:t>e</w:t>
      </w:r>
      <w:r w:rsidRPr="001800BB">
        <w:rPr>
          <w:szCs w:val="34"/>
        </w:rPr>
        <w:t xml:space="preserve"> qu</w:t>
      </w:r>
      <w:r>
        <w:rPr>
          <w:szCs w:val="34"/>
        </w:rPr>
        <w:t>e</w:t>
      </w:r>
      <w:r w:rsidRPr="001800BB">
        <w:rPr>
          <w:szCs w:val="34"/>
        </w:rPr>
        <w:t xml:space="preserve"> des sectaires ont réclamé des mesures d'exception</w:t>
      </w:r>
      <w:r>
        <w:rPr>
          <w:szCs w:val="34"/>
        </w:rPr>
        <w:t xml:space="preserve"> contre</w:t>
      </w:r>
      <w:r w:rsidRPr="001800BB">
        <w:rPr>
          <w:szCs w:val="34"/>
        </w:rPr>
        <w:t xml:space="preserve"> les juifs ou contre les prote</w:t>
      </w:r>
      <w:r w:rsidRPr="001800BB">
        <w:rPr>
          <w:szCs w:val="34"/>
        </w:rPr>
        <w:t>s</w:t>
      </w:r>
      <w:r>
        <w:rPr>
          <w:szCs w:val="34"/>
        </w:rPr>
        <w:t>tants, est-ce une rai</w:t>
      </w:r>
      <w:r w:rsidRPr="001800BB">
        <w:rPr>
          <w:szCs w:val="34"/>
        </w:rPr>
        <w:t>son pour qu'on prenne des mesures du m</w:t>
      </w:r>
      <w:r>
        <w:rPr>
          <w:szCs w:val="34"/>
        </w:rPr>
        <w:t>ê</w:t>
      </w:r>
      <w:r w:rsidRPr="001800BB">
        <w:rPr>
          <w:szCs w:val="34"/>
        </w:rPr>
        <w:t>me ge</w:t>
      </w:r>
      <w:r w:rsidRPr="001800BB">
        <w:rPr>
          <w:szCs w:val="34"/>
        </w:rPr>
        <w:t>n</w:t>
      </w:r>
      <w:r w:rsidRPr="001800BB">
        <w:rPr>
          <w:szCs w:val="34"/>
        </w:rPr>
        <w:t xml:space="preserve">re contre les catholiques, contre leur </w:t>
      </w:r>
      <w:r>
        <w:rPr>
          <w:szCs w:val="34"/>
        </w:rPr>
        <w:t>clergé</w:t>
      </w:r>
      <w:r w:rsidRPr="001800BB">
        <w:rPr>
          <w:szCs w:val="34"/>
        </w:rPr>
        <w:t xml:space="preserve"> ou leurs congrégations ? Non, assurément ; si c'est l</w:t>
      </w:r>
      <w:r>
        <w:rPr>
          <w:szCs w:val="34"/>
        </w:rPr>
        <w:t>à</w:t>
      </w:r>
      <w:r w:rsidRPr="001800BB">
        <w:rPr>
          <w:szCs w:val="34"/>
        </w:rPr>
        <w:t xml:space="preserve"> une explication, c</w:t>
      </w:r>
      <w:r>
        <w:rPr>
          <w:szCs w:val="34"/>
        </w:rPr>
        <w:t>e n’</w:t>
      </w:r>
      <w:r w:rsidRPr="001800BB">
        <w:rPr>
          <w:szCs w:val="34"/>
        </w:rPr>
        <w:t xml:space="preserve">est pas </w:t>
      </w:r>
      <w:r>
        <w:rPr>
          <w:szCs w:val="34"/>
        </w:rPr>
        <w:t>une</w:t>
      </w:r>
      <w:r w:rsidRPr="001800BB">
        <w:rPr>
          <w:szCs w:val="34"/>
        </w:rPr>
        <w:t xml:space="preserve"> justification. L'i</w:t>
      </w:r>
      <w:r w:rsidRPr="001800BB">
        <w:rPr>
          <w:szCs w:val="34"/>
        </w:rPr>
        <w:t>n</w:t>
      </w:r>
      <w:r w:rsidRPr="001800BB">
        <w:rPr>
          <w:szCs w:val="34"/>
        </w:rPr>
        <w:t>tolérance n'excus</w:t>
      </w:r>
      <w:r>
        <w:rPr>
          <w:szCs w:val="34"/>
        </w:rPr>
        <w:t>e</w:t>
      </w:r>
      <w:r w:rsidRPr="001800BB">
        <w:rPr>
          <w:szCs w:val="34"/>
        </w:rPr>
        <w:t xml:space="preserve"> pas l'intolérance. C</w:t>
      </w:r>
      <w:r>
        <w:rPr>
          <w:szCs w:val="34"/>
        </w:rPr>
        <w:t>e</w:t>
      </w:r>
      <w:r w:rsidRPr="001800BB">
        <w:rPr>
          <w:szCs w:val="34"/>
        </w:rPr>
        <w:t xml:space="preserve"> serait m</w:t>
      </w:r>
      <w:r>
        <w:rPr>
          <w:szCs w:val="34"/>
        </w:rPr>
        <w:t>ê</w:t>
      </w:r>
      <w:r w:rsidRPr="001800BB">
        <w:rPr>
          <w:szCs w:val="34"/>
        </w:rPr>
        <w:t>me d'une p</w:t>
      </w:r>
      <w:r w:rsidRPr="001800BB">
        <w:rPr>
          <w:szCs w:val="34"/>
        </w:rPr>
        <w:t>o</w:t>
      </w:r>
      <w:r w:rsidRPr="001800BB">
        <w:rPr>
          <w:szCs w:val="34"/>
        </w:rPr>
        <w:t>litique détestable, car, s'il est vrai qu</w:t>
      </w:r>
      <w:r>
        <w:rPr>
          <w:szCs w:val="34"/>
        </w:rPr>
        <w:t>e</w:t>
      </w:r>
      <w:r w:rsidRPr="001800BB">
        <w:rPr>
          <w:szCs w:val="34"/>
        </w:rPr>
        <w:t xml:space="preserve"> l'antisémitisme fome</w:t>
      </w:r>
      <w:r w:rsidRPr="001800BB">
        <w:rPr>
          <w:szCs w:val="34"/>
        </w:rPr>
        <w:t>n</w:t>
      </w:r>
      <w:r>
        <w:rPr>
          <w:szCs w:val="34"/>
        </w:rPr>
        <w:t>te</w:t>
      </w:r>
      <w:r w:rsidRPr="001800BB">
        <w:rPr>
          <w:szCs w:val="34"/>
        </w:rPr>
        <w:t xml:space="preserve"> l'a</w:t>
      </w:r>
      <w:r w:rsidRPr="001800BB">
        <w:rPr>
          <w:szCs w:val="34"/>
        </w:rPr>
        <w:t>n</w:t>
      </w:r>
      <w:r w:rsidRPr="001800BB">
        <w:rPr>
          <w:szCs w:val="34"/>
        </w:rPr>
        <w:t>ticléricalisme, i</w:t>
      </w:r>
      <w:r>
        <w:rPr>
          <w:szCs w:val="34"/>
        </w:rPr>
        <w:t xml:space="preserve">l </w:t>
      </w:r>
      <w:r w:rsidRPr="001800BB">
        <w:rPr>
          <w:szCs w:val="34"/>
        </w:rPr>
        <w:t>est également vrai, comme je vous l'ai déj</w:t>
      </w:r>
      <w:r>
        <w:rPr>
          <w:szCs w:val="34"/>
        </w:rPr>
        <w:t>à</w:t>
      </w:r>
      <w:r w:rsidRPr="001800BB">
        <w:rPr>
          <w:szCs w:val="34"/>
        </w:rPr>
        <w:t xml:space="preserve"> rappelé, que l'anticléricalisme, </w:t>
      </w:r>
      <w:r>
        <w:rPr>
          <w:szCs w:val="34"/>
        </w:rPr>
        <w:t>à</w:t>
      </w:r>
      <w:r w:rsidRPr="001800BB">
        <w:rPr>
          <w:szCs w:val="34"/>
        </w:rPr>
        <w:t xml:space="preserve"> son tour, fomente l'ant</w:t>
      </w:r>
      <w:r w:rsidRPr="001800BB">
        <w:rPr>
          <w:szCs w:val="34"/>
        </w:rPr>
        <w:t>i</w:t>
      </w:r>
      <w:r w:rsidRPr="001800BB">
        <w:rPr>
          <w:szCs w:val="34"/>
        </w:rPr>
        <w:t xml:space="preserve">sémitisme et </w:t>
      </w:r>
      <w:r>
        <w:rPr>
          <w:szCs w:val="34"/>
        </w:rPr>
        <w:t>l’an</w:t>
      </w:r>
      <w:r w:rsidRPr="001800BB">
        <w:rPr>
          <w:szCs w:val="34"/>
        </w:rPr>
        <w:t>ti</w:t>
      </w:r>
      <w:r>
        <w:rPr>
          <w:szCs w:val="34"/>
        </w:rPr>
        <w:t>-</w:t>
      </w:r>
      <w:r w:rsidRPr="001800BB">
        <w:rPr>
          <w:szCs w:val="34"/>
        </w:rPr>
        <w:t>pr</w:t>
      </w:r>
      <w:r w:rsidRPr="001800BB">
        <w:rPr>
          <w:szCs w:val="34"/>
        </w:rPr>
        <w:t>o</w:t>
      </w:r>
      <w:r w:rsidRPr="001800BB">
        <w:rPr>
          <w:szCs w:val="34"/>
        </w:rPr>
        <w:t>testa</w:t>
      </w:r>
      <w:r>
        <w:rPr>
          <w:szCs w:val="34"/>
        </w:rPr>
        <w:t>nti</w:t>
      </w:r>
      <w:r w:rsidRPr="001800BB">
        <w:rPr>
          <w:szCs w:val="34"/>
        </w:rPr>
        <w:t>sme. Des lois anticléricales, des mesures violentes contre la liberté, con</w:t>
      </w:r>
      <w:r>
        <w:rPr>
          <w:szCs w:val="34"/>
        </w:rPr>
        <w:t>tre</w:t>
      </w:r>
      <w:r w:rsidRPr="001800BB">
        <w:rPr>
          <w:szCs w:val="34"/>
        </w:rPr>
        <w:t xml:space="preserve"> la propriété du clergé ou des congrégations catholiques,</w:t>
      </w:r>
      <w:r>
        <w:t xml:space="preserve"> [284] </w:t>
      </w:r>
      <w:r w:rsidRPr="001800BB">
        <w:rPr>
          <w:szCs w:val="34"/>
        </w:rPr>
        <w:t xml:space="preserve">loin d'étouffer l'antisémitisme ou </w:t>
      </w:r>
      <w:r>
        <w:rPr>
          <w:szCs w:val="34"/>
        </w:rPr>
        <w:t>l'anti-</w:t>
      </w:r>
      <w:r w:rsidRPr="001800BB">
        <w:rPr>
          <w:szCs w:val="34"/>
        </w:rPr>
        <w:t>protestantisme, ne f</w:t>
      </w:r>
      <w:r w:rsidRPr="001800BB">
        <w:rPr>
          <w:szCs w:val="34"/>
        </w:rPr>
        <w:t>e</w:t>
      </w:r>
      <w:r w:rsidRPr="001800BB">
        <w:rPr>
          <w:szCs w:val="34"/>
        </w:rPr>
        <w:t>ront que donner des forces et fournir des arguments aux antisémites et aux a</w:t>
      </w:r>
      <w:r w:rsidRPr="001800BB">
        <w:rPr>
          <w:szCs w:val="34"/>
        </w:rPr>
        <w:t>n</w:t>
      </w:r>
      <w:r w:rsidRPr="001800BB">
        <w:rPr>
          <w:szCs w:val="34"/>
        </w:rPr>
        <w:t>tiprotestants. C'est alors qu'ils auront le droit de crier à l'in</w:t>
      </w:r>
      <w:r w:rsidRPr="001800BB">
        <w:rPr>
          <w:szCs w:val="34"/>
        </w:rPr>
        <w:t>é</w:t>
      </w:r>
      <w:r w:rsidRPr="001800BB">
        <w:rPr>
          <w:szCs w:val="34"/>
        </w:rPr>
        <w:t>galité et à la persécution. Tandis qu'on prétend justifier les lois anticléricales par les violences de l'antisém</w:t>
      </w:r>
      <w:r w:rsidRPr="001800BB">
        <w:rPr>
          <w:szCs w:val="34"/>
        </w:rPr>
        <w:t>i</w:t>
      </w:r>
      <w:r w:rsidRPr="001800BB">
        <w:rPr>
          <w:szCs w:val="34"/>
        </w:rPr>
        <w:t>tisme et de l'anti</w:t>
      </w:r>
      <w:r>
        <w:rPr>
          <w:szCs w:val="34"/>
        </w:rPr>
        <w:t>-</w:t>
      </w:r>
      <w:r w:rsidRPr="001800BB">
        <w:rPr>
          <w:szCs w:val="34"/>
        </w:rPr>
        <w:t>protestantisme, ces lois contre l'Église et contre les rel</w:t>
      </w:r>
      <w:r w:rsidRPr="001800BB">
        <w:rPr>
          <w:szCs w:val="34"/>
        </w:rPr>
        <w:t>i</w:t>
      </w:r>
      <w:r w:rsidRPr="001800BB">
        <w:rPr>
          <w:szCs w:val="34"/>
        </w:rPr>
        <w:t>gieux p</w:t>
      </w:r>
      <w:r>
        <w:rPr>
          <w:szCs w:val="34"/>
        </w:rPr>
        <w:t xml:space="preserve">araîtront, à une notable partie </w:t>
      </w:r>
      <w:r w:rsidRPr="001800BB">
        <w:rPr>
          <w:szCs w:val="34"/>
        </w:rPr>
        <w:t>du pays, la justification de l'anti</w:t>
      </w:r>
      <w:r>
        <w:rPr>
          <w:szCs w:val="34"/>
        </w:rPr>
        <w:t>-</w:t>
      </w:r>
      <w:r w:rsidRPr="001800BB">
        <w:rPr>
          <w:szCs w:val="34"/>
        </w:rPr>
        <w:t>protestantisme et de l'antisémitisme. C'est le cercle vicieux de l'intolérance et de la violence. Le juif et le prote</w:t>
      </w:r>
      <w:r w:rsidRPr="001800BB">
        <w:rPr>
          <w:szCs w:val="34"/>
        </w:rPr>
        <w:t>s</w:t>
      </w:r>
      <w:r w:rsidRPr="001800BB">
        <w:rPr>
          <w:szCs w:val="34"/>
        </w:rPr>
        <w:t>tant seront, à leur tour, victimes de l'anticlér</w:t>
      </w:r>
      <w:r w:rsidRPr="001800BB">
        <w:rPr>
          <w:szCs w:val="34"/>
        </w:rPr>
        <w:t>i</w:t>
      </w:r>
      <w:r w:rsidRPr="001800BB">
        <w:rPr>
          <w:szCs w:val="34"/>
        </w:rPr>
        <w:t>calisme.</w:t>
      </w:r>
    </w:p>
    <w:p w14:paraId="003A3E08" w14:textId="77777777" w:rsidR="00426AF6" w:rsidRDefault="00426AF6" w:rsidP="00426AF6">
      <w:pPr>
        <w:spacing w:before="120" w:after="120"/>
        <w:jc w:val="both"/>
        <w:rPr>
          <w:szCs w:val="34"/>
        </w:rPr>
      </w:pPr>
      <w:r w:rsidRPr="001800BB">
        <w:rPr>
          <w:szCs w:val="34"/>
        </w:rPr>
        <w:t>Je sais que, dans les deux camps, on dit, pour se justifier, qu'il est temps d'en finir ; je sais que les antisémites et les a</w:t>
      </w:r>
      <w:r w:rsidRPr="001800BB">
        <w:rPr>
          <w:szCs w:val="34"/>
        </w:rPr>
        <w:t>n</w:t>
      </w:r>
      <w:r w:rsidRPr="001800BB">
        <w:rPr>
          <w:szCs w:val="34"/>
        </w:rPr>
        <w:t>tiprotestants, d'un côté, que les anticléricaux, d</w:t>
      </w:r>
      <w:r>
        <w:rPr>
          <w:szCs w:val="34"/>
        </w:rPr>
        <w:t>e</w:t>
      </w:r>
      <w:r w:rsidRPr="001800BB">
        <w:rPr>
          <w:szCs w:val="34"/>
        </w:rPr>
        <w:t xml:space="preserve"> l'autre, nou</w:t>
      </w:r>
      <w:r>
        <w:rPr>
          <w:szCs w:val="34"/>
        </w:rPr>
        <w:t>s</w:t>
      </w:r>
      <w:r w:rsidRPr="001800BB">
        <w:rPr>
          <w:szCs w:val="34"/>
        </w:rPr>
        <w:t xml:space="preserve"> promettent également la paix et la liberté, après la victoire ; je sais que les uns et les autres se prétendent également obl</w:t>
      </w:r>
      <w:r w:rsidRPr="001800BB">
        <w:rPr>
          <w:szCs w:val="34"/>
        </w:rPr>
        <w:t>i</w:t>
      </w:r>
      <w:r w:rsidRPr="001800BB">
        <w:rPr>
          <w:szCs w:val="34"/>
        </w:rPr>
        <w:t>gés de poursuivre leur funeste campagne, parce qu'il s'agit, pour eux, de sauver ou de restaurer ce qu'ils appe</w:t>
      </w:r>
      <w:r w:rsidRPr="001800BB">
        <w:rPr>
          <w:szCs w:val="34"/>
        </w:rPr>
        <w:t>l</w:t>
      </w:r>
      <w:r w:rsidRPr="001800BB">
        <w:rPr>
          <w:szCs w:val="34"/>
        </w:rPr>
        <w:t xml:space="preserve">lent l'unité nationale ou l'unité morale de la France, et qu'en dehors de cette unité, la France, </w:t>
      </w:r>
      <w:r>
        <w:rPr>
          <w:szCs w:val="34"/>
        </w:rPr>
        <w:t>à</w:t>
      </w:r>
      <w:r w:rsidRPr="001800BB">
        <w:rPr>
          <w:szCs w:val="34"/>
        </w:rPr>
        <w:t xml:space="preserve"> les entendre, ne peut trouver ni liberté ni r</w:t>
      </w:r>
      <w:r w:rsidRPr="001800BB">
        <w:rPr>
          <w:szCs w:val="34"/>
        </w:rPr>
        <w:t>e</w:t>
      </w:r>
      <w:r w:rsidRPr="001800BB">
        <w:rPr>
          <w:szCs w:val="34"/>
        </w:rPr>
        <w:t>pos.</w:t>
      </w:r>
    </w:p>
    <w:p w14:paraId="556A5B72" w14:textId="77777777" w:rsidR="00426AF6" w:rsidRDefault="00426AF6" w:rsidP="00426AF6">
      <w:pPr>
        <w:spacing w:before="120" w:after="120"/>
        <w:jc w:val="both"/>
        <w:rPr>
          <w:szCs w:val="32"/>
        </w:rPr>
      </w:pPr>
      <w:r>
        <w:rPr>
          <w:szCs w:val="32"/>
        </w:rPr>
        <w:br w:type="page"/>
        <w:t>[285]</w:t>
      </w:r>
    </w:p>
    <w:p w14:paraId="6C431A80" w14:textId="77777777" w:rsidR="00426AF6" w:rsidRDefault="00426AF6" w:rsidP="00426AF6">
      <w:pPr>
        <w:spacing w:before="120" w:after="120"/>
        <w:jc w:val="both"/>
        <w:rPr>
          <w:szCs w:val="32"/>
        </w:rPr>
      </w:pPr>
    </w:p>
    <w:p w14:paraId="655C92EA" w14:textId="77777777" w:rsidR="00426AF6" w:rsidRDefault="00426AF6" w:rsidP="00426AF6">
      <w:pPr>
        <w:pStyle w:val="planchest"/>
      </w:pPr>
      <w:bookmarkStart w:id="33" w:name="Doctrines_de_haine_chap_VI_II"/>
      <w:r w:rsidRPr="001800BB">
        <w:t>II</w:t>
      </w:r>
    </w:p>
    <w:p w14:paraId="2B7D02EF" w14:textId="77777777" w:rsidR="00426AF6" w:rsidRPr="00E51DB5" w:rsidRDefault="00426AF6" w:rsidP="00426AF6">
      <w:pPr>
        <w:spacing w:before="120" w:after="120"/>
        <w:ind w:firstLine="0"/>
        <w:jc w:val="center"/>
        <w:rPr>
          <w:sz w:val="28"/>
        </w:rPr>
      </w:pPr>
      <w:r w:rsidRPr="00E51DB5">
        <w:rPr>
          <w:sz w:val="28"/>
          <w:szCs w:val="30"/>
        </w:rPr>
        <w:t>De l</w:t>
      </w:r>
      <w:r>
        <w:rPr>
          <w:sz w:val="28"/>
          <w:szCs w:val="30"/>
        </w:rPr>
        <w:t>a prétention des trois « anti »</w:t>
      </w:r>
      <w:r>
        <w:rPr>
          <w:sz w:val="28"/>
          <w:szCs w:val="30"/>
        </w:rPr>
        <w:br/>
      </w:r>
      <w:r w:rsidRPr="00E51DB5">
        <w:rPr>
          <w:sz w:val="28"/>
          <w:szCs w:val="30"/>
        </w:rPr>
        <w:t>de refaire l'unité nationale</w:t>
      </w:r>
    </w:p>
    <w:bookmarkEnd w:id="33"/>
    <w:p w14:paraId="75E66230" w14:textId="77777777" w:rsidR="00426AF6" w:rsidRDefault="00426AF6" w:rsidP="00426AF6">
      <w:pPr>
        <w:spacing w:before="120" w:after="120"/>
        <w:jc w:val="both"/>
        <w:rPr>
          <w:szCs w:val="34"/>
        </w:rPr>
      </w:pPr>
    </w:p>
    <w:p w14:paraId="2251C3B3"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35CD7209" w14:textId="77777777" w:rsidR="00426AF6" w:rsidRPr="001800BB" w:rsidRDefault="00426AF6" w:rsidP="00426AF6">
      <w:pPr>
        <w:spacing w:before="120" w:after="120"/>
        <w:jc w:val="both"/>
      </w:pPr>
      <w:r w:rsidRPr="001800BB">
        <w:rPr>
          <w:szCs w:val="34"/>
        </w:rPr>
        <w:t>C'est là, je vous l'ai déjà montré, une des idées essentielles, on pourrait presque dire l'idée mère des trois « anti ». C'est par là surtout qu'ils se ressemblent, et qu'à travers toutes leurs divergences et leurs oppositions, ils se reproduisent et se r</w:t>
      </w:r>
      <w:r w:rsidRPr="001800BB">
        <w:rPr>
          <w:szCs w:val="34"/>
        </w:rPr>
        <w:t>é</w:t>
      </w:r>
      <w:r w:rsidRPr="001800BB">
        <w:rPr>
          <w:szCs w:val="34"/>
        </w:rPr>
        <w:t>fléchissent l'un l'autre. Le ra</w:t>
      </w:r>
      <w:r w:rsidRPr="001800BB">
        <w:rPr>
          <w:szCs w:val="34"/>
        </w:rPr>
        <w:t>i</w:t>
      </w:r>
      <w:r w:rsidRPr="001800BB">
        <w:rPr>
          <w:szCs w:val="34"/>
        </w:rPr>
        <w:t>sonnement, chez tous les trois, est identique ; le but et les procédés sont analogues. La Fra</w:t>
      </w:r>
      <w:r w:rsidRPr="001800BB">
        <w:rPr>
          <w:szCs w:val="34"/>
        </w:rPr>
        <w:t>n</w:t>
      </w:r>
      <w:r w:rsidRPr="001800BB">
        <w:rPr>
          <w:szCs w:val="34"/>
        </w:rPr>
        <w:t>ce, répète avec une égale conviction chacun des « anti », est coupée en deux ; il y a deux France, il y a deux je</w:t>
      </w:r>
      <w:r w:rsidRPr="001800BB">
        <w:rPr>
          <w:szCs w:val="34"/>
        </w:rPr>
        <w:t>u</w:t>
      </w:r>
      <w:r w:rsidRPr="001800BB">
        <w:rPr>
          <w:szCs w:val="34"/>
        </w:rPr>
        <w:t>nesses ; c'est une situation périlleuse pour un peuple ; il faut, avant tout, rendre à la France son unité. Et cette unité intellectuelle ou mor</w:t>
      </w:r>
      <w:r w:rsidRPr="001800BB">
        <w:rPr>
          <w:szCs w:val="34"/>
        </w:rPr>
        <w:t>a</w:t>
      </w:r>
      <w:r w:rsidRPr="001800BB">
        <w:rPr>
          <w:szCs w:val="34"/>
        </w:rPr>
        <w:t>le, cette unité nationale qu'ils invoquent pareillement, chacun des « anti » se flatte de la refaire, à son profit, en écrasant ou en éliminant ses adversaires.</w:t>
      </w:r>
    </w:p>
    <w:p w14:paraId="259C8C1A" w14:textId="77777777" w:rsidR="00426AF6" w:rsidRPr="001800BB" w:rsidRDefault="00426AF6" w:rsidP="00426AF6">
      <w:pPr>
        <w:spacing w:before="120" w:after="120"/>
        <w:jc w:val="both"/>
      </w:pPr>
      <w:r w:rsidRPr="001800BB">
        <w:rPr>
          <w:szCs w:val="34"/>
        </w:rPr>
        <w:t>Que dit l'antisémite ? Il dit : « La France est aryenne, la France est chrétienne ; arrière les juifs</w:t>
      </w:r>
      <w:r>
        <w:rPr>
          <w:szCs w:val="34"/>
        </w:rPr>
        <w:t> !,</w:t>
      </w:r>
      <w:r w:rsidRPr="001800BB">
        <w:rPr>
          <w:szCs w:val="34"/>
        </w:rPr>
        <w:t xml:space="preserve"> arrière l'esprit sém</w:t>
      </w:r>
      <w:r w:rsidRPr="001800BB">
        <w:rPr>
          <w:szCs w:val="34"/>
        </w:rPr>
        <w:t>i</w:t>
      </w:r>
      <w:r w:rsidRPr="001800BB">
        <w:rPr>
          <w:szCs w:val="34"/>
        </w:rPr>
        <w:t>tique qui dénationalise l'esprit français et détruit l'unité nati</w:t>
      </w:r>
      <w:r w:rsidRPr="001800BB">
        <w:rPr>
          <w:szCs w:val="34"/>
        </w:rPr>
        <w:t>o</w:t>
      </w:r>
      <w:r w:rsidRPr="001800BB">
        <w:rPr>
          <w:szCs w:val="34"/>
        </w:rPr>
        <w:t>nale</w:t>
      </w:r>
      <w:r>
        <w:rPr>
          <w:szCs w:val="34"/>
        </w:rPr>
        <w:t> !</w:t>
      </w:r>
      <w:r w:rsidRPr="001800BB">
        <w:rPr>
          <w:szCs w:val="34"/>
        </w:rPr>
        <w:t> »</w:t>
      </w:r>
    </w:p>
    <w:p w14:paraId="01B78A34" w14:textId="77777777" w:rsidR="00426AF6" w:rsidRDefault="00426AF6" w:rsidP="00426AF6">
      <w:pPr>
        <w:spacing w:before="120" w:after="120"/>
        <w:jc w:val="both"/>
        <w:rPr>
          <w:szCs w:val="34"/>
        </w:rPr>
      </w:pPr>
      <w:r w:rsidRPr="001800BB">
        <w:rPr>
          <w:szCs w:val="34"/>
        </w:rPr>
        <w:t xml:space="preserve">Que dit l'antiprotestant ? </w:t>
      </w:r>
      <w:r>
        <w:rPr>
          <w:szCs w:val="34"/>
        </w:rPr>
        <w:t xml:space="preserve">Il </w:t>
      </w:r>
      <w:r w:rsidRPr="001800BB">
        <w:rPr>
          <w:szCs w:val="34"/>
        </w:rPr>
        <w:t>dit : « La France est latine, la France est catholique. Arrière les huguenots et le protesta</w:t>
      </w:r>
      <w:r w:rsidRPr="001800BB">
        <w:rPr>
          <w:szCs w:val="34"/>
        </w:rPr>
        <w:t>n</w:t>
      </w:r>
      <w:r w:rsidRPr="001800BB">
        <w:rPr>
          <w:szCs w:val="34"/>
        </w:rPr>
        <w:t>tisme</w:t>
      </w:r>
      <w:r>
        <w:rPr>
          <w:szCs w:val="34"/>
        </w:rPr>
        <w:t> !,</w:t>
      </w:r>
      <w:r w:rsidRPr="001800BB">
        <w:rPr>
          <w:szCs w:val="34"/>
        </w:rPr>
        <w:t xml:space="preserve"> arrière l'esprit germanique ou genevois qui fausse l'esprit français et en dé</w:t>
      </w:r>
      <w:r>
        <w:rPr>
          <w:szCs w:val="34"/>
        </w:rPr>
        <w:t>truit l'un</w:t>
      </w:r>
      <w:r>
        <w:rPr>
          <w:szCs w:val="34"/>
        </w:rPr>
        <w:t>i</w:t>
      </w:r>
      <w:r>
        <w:rPr>
          <w:szCs w:val="34"/>
        </w:rPr>
        <w:t>té !</w:t>
      </w:r>
      <w:r w:rsidRPr="001800BB">
        <w:rPr>
          <w:szCs w:val="34"/>
        </w:rPr>
        <w:t> »</w:t>
      </w:r>
    </w:p>
    <w:p w14:paraId="793DAEAD" w14:textId="77777777" w:rsidR="00426AF6" w:rsidRPr="001800BB" w:rsidRDefault="00426AF6" w:rsidP="00426AF6">
      <w:pPr>
        <w:spacing w:before="120" w:after="120"/>
        <w:jc w:val="both"/>
      </w:pPr>
      <w:r>
        <w:rPr>
          <w:szCs w:val="34"/>
        </w:rPr>
        <w:br w:type="page"/>
      </w:r>
      <w:r>
        <w:t>[286]</w:t>
      </w:r>
    </w:p>
    <w:p w14:paraId="4E630F1F" w14:textId="77777777" w:rsidR="00426AF6" w:rsidRPr="001800BB" w:rsidRDefault="00426AF6" w:rsidP="00426AF6">
      <w:pPr>
        <w:spacing w:before="120" w:after="120"/>
        <w:jc w:val="both"/>
      </w:pPr>
      <w:r w:rsidRPr="001800BB">
        <w:rPr>
          <w:szCs w:val="36"/>
        </w:rPr>
        <w:t xml:space="preserve">Que dit enfin l'anticlérical ? </w:t>
      </w:r>
      <w:r>
        <w:rPr>
          <w:szCs w:val="36"/>
        </w:rPr>
        <w:t>Il</w:t>
      </w:r>
      <w:r w:rsidRPr="001800BB">
        <w:rPr>
          <w:szCs w:val="36"/>
        </w:rPr>
        <w:t xml:space="preserve"> dit : « La France moderne est fille de la Révolution et de la Libre Pensée. Arrière Rome et les Jésuites, arrière les cléricaux et les représentants de la réaction qui osent opp</w:t>
      </w:r>
      <w:r w:rsidRPr="001800BB">
        <w:rPr>
          <w:szCs w:val="36"/>
        </w:rPr>
        <w:t>o</w:t>
      </w:r>
      <w:r w:rsidRPr="001800BB">
        <w:rPr>
          <w:szCs w:val="36"/>
        </w:rPr>
        <w:t>ser la France du passé à la France nouvelle, et qui empêchent l'esprit moderne de refaire l'unité morale de la nation. »</w:t>
      </w:r>
    </w:p>
    <w:p w14:paraId="4947F4CC" w14:textId="77777777" w:rsidR="00426AF6" w:rsidRPr="001800BB" w:rsidRDefault="00426AF6" w:rsidP="00426AF6">
      <w:pPr>
        <w:spacing w:before="120" w:after="120"/>
        <w:jc w:val="both"/>
      </w:pPr>
      <w:r w:rsidRPr="001800BB">
        <w:rPr>
          <w:szCs w:val="36"/>
        </w:rPr>
        <w:t>Chacun des « anti », en déployant son drapeau, pousse ainsi son cri de guerre, et chacun d'eux se réclame, avec une égale sincérité, de l'intérêt national et de la tradition nation</w:t>
      </w:r>
      <w:r w:rsidRPr="001800BB">
        <w:rPr>
          <w:szCs w:val="36"/>
        </w:rPr>
        <w:t>a</w:t>
      </w:r>
      <w:r w:rsidRPr="001800BB">
        <w:rPr>
          <w:szCs w:val="36"/>
        </w:rPr>
        <w:t>le. Car, dans le long et mobile passé de notre pays et dans nos trop nombreuses révolutions, chacun choisit arbitrairement son époque et ses héros, chacun invoque ce qui peut tourner au bénéfice de sa thèse, chacun se donne comme le représe</w:t>
      </w:r>
      <w:r w:rsidRPr="001800BB">
        <w:rPr>
          <w:szCs w:val="36"/>
        </w:rPr>
        <w:t>n</w:t>
      </w:r>
      <w:r w:rsidRPr="001800BB">
        <w:rPr>
          <w:szCs w:val="36"/>
        </w:rPr>
        <w:t>tant de la vraie France, et dénonce ses adversaires comme les e</w:t>
      </w:r>
      <w:r w:rsidRPr="001800BB">
        <w:rPr>
          <w:szCs w:val="36"/>
        </w:rPr>
        <w:t>n</w:t>
      </w:r>
      <w:r w:rsidRPr="001800BB">
        <w:rPr>
          <w:szCs w:val="36"/>
        </w:rPr>
        <w:t>nemis de la tradition et d</w:t>
      </w:r>
      <w:r>
        <w:rPr>
          <w:szCs w:val="36"/>
        </w:rPr>
        <w:t>e</w:t>
      </w:r>
      <w:r w:rsidRPr="001800BB">
        <w:rPr>
          <w:szCs w:val="36"/>
        </w:rPr>
        <w:t xml:space="preserve"> l'unité françaises, oubliant que notre histo</w:t>
      </w:r>
      <w:r w:rsidRPr="001800BB">
        <w:rPr>
          <w:szCs w:val="36"/>
        </w:rPr>
        <w:t>i</w:t>
      </w:r>
      <w:r w:rsidRPr="001800BB">
        <w:rPr>
          <w:szCs w:val="36"/>
        </w:rPr>
        <w:t>re est trop variée et trop tourmentée pour qu'on puisse ramener le g</w:t>
      </w:r>
      <w:r w:rsidRPr="001800BB">
        <w:rPr>
          <w:szCs w:val="36"/>
        </w:rPr>
        <w:t>é</w:t>
      </w:r>
      <w:r w:rsidRPr="001800BB">
        <w:rPr>
          <w:szCs w:val="36"/>
        </w:rPr>
        <w:t>nie français et l'esprit national à l'unité de doctrines et de tendances. Ils invoquent l'unité nationale, et ils ne s'aperçoivent pas qu'en se proscrivant les uns les a</w:t>
      </w:r>
      <w:r w:rsidRPr="001800BB">
        <w:rPr>
          <w:szCs w:val="36"/>
        </w:rPr>
        <w:t>u</w:t>
      </w:r>
      <w:r w:rsidRPr="001800BB">
        <w:rPr>
          <w:szCs w:val="36"/>
        </w:rPr>
        <w:t>tres, au nom des luttes du passé, ils perpétuent et ils enven</w:t>
      </w:r>
      <w:r w:rsidRPr="001800BB">
        <w:rPr>
          <w:szCs w:val="36"/>
        </w:rPr>
        <w:t>i</w:t>
      </w:r>
      <w:r w:rsidRPr="001800BB">
        <w:rPr>
          <w:szCs w:val="36"/>
        </w:rPr>
        <w:t>ment les divisions de la commune patrie.</w:t>
      </w:r>
    </w:p>
    <w:p w14:paraId="68871C76" w14:textId="77777777" w:rsidR="00426AF6" w:rsidRPr="001800BB" w:rsidRDefault="00426AF6" w:rsidP="00426AF6">
      <w:pPr>
        <w:spacing w:before="120" w:after="120"/>
        <w:jc w:val="both"/>
      </w:pPr>
      <w:r w:rsidRPr="001800BB">
        <w:rPr>
          <w:szCs w:val="36"/>
        </w:rPr>
        <w:t>Le plus grave, c'est que, pour refaire cette unité de la n</w:t>
      </w:r>
      <w:r w:rsidRPr="001800BB">
        <w:rPr>
          <w:szCs w:val="36"/>
        </w:rPr>
        <w:t>a</w:t>
      </w:r>
      <w:r w:rsidRPr="001800BB">
        <w:rPr>
          <w:szCs w:val="36"/>
        </w:rPr>
        <w:t>tion, ch</w:t>
      </w:r>
      <w:r w:rsidRPr="001800BB">
        <w:rPr>
          <w:szCs w:val="36"/>
        </w:rPr>
        <w:t>a</w:t>
      </w:r>
      <w:r w:rsidRPr="001800BB">
        <w:rPr>
          <w:szCs w:val="36"/>
        </w:rPr>
        <w:t xml:space="preserve">cun des « anti » en appelle </w:t>
      </w:r>
      <w:r>
        <w:rPr>
          <w:szCs w:val="36"/>
        </w:rPr>
        <w:t>à</w:t>
      </w:r>
      <w:r w:rsidRPr="001800BB">
        <w:rPr>
          <w:szCs w:val="36"/>
        </w:rPr>
        <w:t xml:space="preserve"> l'État, c'est-à-dire à la loi, c'est-à-dire à la contrainte, à la force. Cet appel à la contrainte, cet appel </w:t>
      </w:r>
      <w:r>
        <w:rPr>
          <w:szCs w:val="36"/>
        </w:rPr>
        <w:t>à</w:t>
      </w:r>
      <w:r w:rsidRPr="001800BB">
        <w:rPr>
          <w:szCs w:val="36"/>
        </w:rPr>
        <w:t xml:space="preserve"> la loi, l'a</w:t>
      </w:r>
      <w:r w:rsidRPr="001800BB">
        <w:rPr>
          <w:szCs w:val="36"/>
        </w:rPr>
        <w:t>n</w:t>
      </w:r>
      <w:r w:rsidRPr="001800BB">
        <w:rPr>
          <w:szCs w:val="36"/>
        </w:rPr>
        <w:t xml:space="preserve">tisémite le fait cyniquement. — </w:t>
      </w:r>
      <w:r>
        <w:rPr>
          <w:szCs w:val="36"/>
        </w:rPr>
        <w:t>À</w:t>
      </w:r>
      <w:r w:rsidRPr="001800BB">
        <w:rPr>
          <w:szCs w:val="36"/>
        </w:rPr>
        <w:t xml:space="preserve"> quoi bon se gêner avec les </w:t>
      </w:r>
      <w:r>
        <w:rPr>
          <w:szCs w:val="36"/>
        </w:rPr>
        <w:t>j</w:t>
      </w:r>
      <w:r w:rsidRPr="001800BB">
        <w:rPr>
          <w:szCs w:val="36"/>
        </w:rPr>
        <w:t>uifs,</w:t>
      </w:r>
      <w:r>
        <w:t xml:space="preserve"> [287] </w:t>
      </w:r>
      <w:r w:rsidRPr="001800BB">
        <w:rPr>
          <w:szCs w:val="36"/>
        </w:rPr>
        <w:t>L'anticlérical, au contraire » y apporte une sorte d'hypocr</w:t>
      </w:r>
      <w:r w:rsidRPr="001800BB">
        <w:rPr>
          <w:szCs w:val="36"/>
        </w:rPr>
        <w:t>i</w:t>
      </w:r>
      <w:r w:rsidRPr="001800BB">
        <w:rPr>
          <w:szCs w:val="36"/>
        </w:rPr>
        <w:t xml:space="preserve">sie, qui est sa façon de rendre hommage </w:t>
      </w:r>
      <w:r>
        <w:rPr>
          <w:szCs w:val="36"/>
        </w:rPr>
        <w:t>à</w:t>
      </w:r>
      <w:r w:rsidRPr="001800BB">
        <w:rPr>
          <w:szCs w:val="36"/>
        </w:rPr>
        <w:t xml:space="preserve"> la liberté, tout en la violant. Les cath</w:t>
      </w:r>
      <w:r w:rsidRPr="001800BB">
        <w:rPr>
          <w:szCs w:val="36"/>
        </w:rPr>
        <w:t>o</w:t>
      </w:r>
      <w:r w:rsidRPr="001800BB">
        <w:rPr>
          <w:szCs w:val="36"/>
        </w:rPr>
        <w:t>liques sont trop nombreux pour qu'on pui</w:t>
      </w:r>
      <w:r w:rsidRPr="001800BB">
        <w:rPr>
          <w:szCs w:val="36"/>
        </w:rPr>
        <w:t>s</w:t>
      </w:r>
      <w:r w:rsidRPr="001800BB">
        <w:rPr>
          <w:szCs w:val="36"/>
        </w:rPr>
        <w:t>se s</w:t>
      </w:r>
      <w:r>
        <w:rPr>
          <w:szCs w:val="36"/>
        </w:rPr>
        <w:t>’</w:t>
      </w:r>
      <w:r w:rsidRPr="001800BB">
        <w:rPr>
          <w:szCs w:val="36"/>
        </w:rPr>
        <w:t xml:space="preserve">attaquer </w:t>
      </w:r>
      <w:r>
        <w:rPr>
          <w:szCs w:val="36"/>
        </w:rPr>
        <w:t>à</w:t>
      </w:r>
      <w:r w:rsidRPr="001800BB">
        <w:rPr>
          <w:szCs w:val="36"/>
        </w:rPr>
        <w:t xml:space="preserve"> tous, directement ; on s'attaque à leur clergé, à leurs congr</w:t>
      </w:r>
      <w:r w:rsidRPr="001800BB">
        <w:rPr>
          <w:szCs w:val="36"/>
        </w:rPr>
        <w:t>é</w:t>
      </w:r>
      <w:r w:rsidRPr="001800BB">
        <w:rPr>
          <w:szCs w:val="36"/>
        </w:rPr>
        <w:t xml:space="preserve">gations, </w:t>
      </w:r>
      <w:r>
        <w:rPr>
          <w:szCs w:val="36"/>
        </w:rPr>
        <w:t>à</w:t>
      </w:r>
      <w:r w:rsidRPr="001800BB">
        <w:rPr>
          <w:szCs w:val="36"/>
        </w:rPr>
        <w:t xml:space="preserve"> leurs collèges, à leurs écoles ; mais les visées des combattants, sinon les procédés de la lutte, n'en restent pas moins semblables. C'est toujours au moyen de l'action de l'État et de la contrainte légale, qu'anticlér</w:t>
      </w:r>
      <w:r w:rsidRPr="001800BB">
        <w:rPr>
          <w:szCs w:val="36"/>
        </w:rPr>
        <w:t>i</w:t>
      </w:r>
      <w:r w:rsidRPr="001800BB">
        <w:rPr>
          <w:szCs w:val="36"/>
        </w:rPr>
        <w:t>caux, antisémites, an</w:t>
      </w:r>
      <w:r>
        <w:rPr>
          <w:szCs w:val="36"/>
        </w:rPr>
        <w:t>t</w:t>
      </w:r>
      <w:r w:rsidRPr="001800BB">
        <w:rPr>
          <w:szCs w:val="36"/>
        </w:rPr>
        <w:t>iprotestants prétendent ramener la France dans l'étroit se</w:t>
      </w:r>
      <w:r w:rsidRPr="001800BB">
        <w:rPr>
          <w:szCs w:val="36"/>
        </w:rPr>
        <w:t>n</w:t>
      </w:r>
      <w:r w:rsidRPr="001800BB">
        <w:rPr>
          <w:szCs w:val="36"/>
        </w:rPr>
        <w:t>tier de l'unité.</w:t>
      </w:r>
    </w:p>
    <w:p w14:paraId="225BB95B" w14:textId="77777777" w:rsidR="00426AF6" w:rsidRPr="001800BB" w:rsidRDefault="00426AF6" w:rsidP="00426AF6">
      <w:pPr>
        <w:spacing w:before="120" w:after="120"/>
        <w:jc w:val="both"/>
      </w:pPr>
      <w:r w:rsidRPr="001800BB">
        <w:rPr>
          <w:szCs w:val="36"/>
        </w:rPr>
        <w:t xml:space="preserve">Cette idée de l'unité intellectuelle ou de l'unité morale que nous rencontrons, également, chez les trois « anti », c'est une idée religieuse plutôt qu'une idée politique ; et si, comme les </w:t>
      </w:r>
      <w:bookmarkStart w:id="34" w:name="_Hlk153261733"/>
      <w:r w:rsidRPr="001800BB">
        <w:rPr>
          <w:szCs w:val="36"/>
        </w:rPr>
        <w:t xml:space="preserve">trois « anti », </w:t>
      </w:r>
      <w:bookmarkEnd w:id="34"/>
      <w:r w:rsidRPr="001800BB">
        <w:rPr>
          <w:szCs w:val="36"/>
        </w:rPr>
        <w:t>on en r</w:t>
      </w:r>
      <w:r w:rsidRPr="001800BB">
        <w:rPr>
          <w:szCs w:val="36"/>
        </w:rPr>
        <w:t>e</w:t>
      </w:r>
      <w:r w:rsidRPr="001800BB">
        <w:rPr>
          <w:szCs w:val="36"/>
        </w:rPr>
        <w:t>cherche la réalisation dans la contrainte légale et dans la conformité extérieure, je dir</w:t>
      </w:r>
      <w:r>
        <w:rPr>
          <w:szCs w:val="36"/>
        </w:rPr>
        <w:t>ai que c'est une idée du Moyen-â</w:t>
      </w:r>
      <w:r w:rsidRPr="001800BB">
        <w:rPr>
          <w:szCs w:val="36"/>
        </w:rPr>
        <w:t xml:space="preserve">ge, une idée de l'Ancien </w:t>
      </w:r>
      <w:r>
        <w:rPr>
          <w:szCs w:val="36"/>
        </w:rPr>
        <w:t>R</w:t>
      </w:r>
      <w:r w:rsidRPr="001800BB">
        <w:rPr>
          <w:szCs w:val="36"/>
        </w:rPr>
        <w:t>égim</w:t>
      </w:r>
      <w:r>
        <w:rPr>
          <w:szCs w:val="36"/>
        </w:rPr>
        <w:t>e</w:t>
      </w:r>
      <w:r w:rsidRPr="001800BB">
        <w:rPr>
          <w:szCs w:val="36"/>
        </w:rPr>
        <w:t>, incompat</w:t>
      </w:r>
      <w:r w:rsidRPr="001800BB">
        <w:rPr>
          <w:szCs w:val="36"/>
        </w:rPr>
        <w:t>i</w:t>
      </w:r>
      <w:r w:rsidRPr="001800BB">
        <w:rPr>
          <w:szCs w:val="36"/>
        </w:rPr>
        <w:t>ble avec l'État moderne, comme avec l'esprit moderne.</w:t>
      </w:r>
    </w:p>
    <w:p w14:paraId="33E28D69" w14:textId="77777777" w:rsidR="00426AF6" w:rsidRPr="001800BB" w:rsidRDefault="00426AF6" w:rsidP="00426AF6">
      <w:pPr>
        <w:spacing w:before="120" w:after="120"/>
        <w:jc w:val="both"/>
      </w:pPr>
      <w:r w:rsidRPr="001800BB">
        <w:rPr>
          <w:szCs w:val="36"/>
        </w:rPr>
        <w:t>Certes, envisagée en elle-même, comme un libre effort des intell</w:t>
      </w:r>
      <w:r w:rsidRPr="001800BB">
        <w:rPr>
          <w:szCs w:val="36"/>
        </w:rPr>
        <w:t>i</w:t>
      </w:r>
      <w:r w:rsidRPr="001800BB">
        <w:rPr>
          <w:szCs w:val="36"/>
        </w:rPr>
        <w:t xml:space="preserve">gences et une aspiration vers l'unité des cœurs, c'est une grande, une noble idée. L'humanité tend, à travers les siècles, à travers les luttes de peuple </w:t>
      </w:r>
      <w:r>
        <w:rPr>
          <w:szCs w:val="36"/>
        </w:rPr>
        <w:t>à</w:t>
      </w:r>
      <w:r w:rsidRPr="001800BB">
        <w:rPr>
          <w:szCs w:val="36"/>
        </w:rPr>
        <w:t xml:space="preserve"> peuple, comme à travers les guerres de doctrines, vers une unité idéale. L'aspiration à l'unité est légitime, lorsqu'elle est volonta</w:t>
      </w:r>
      <w:r w:rsidRPr="001800BB">
        <w:rPr>
          <w:szCs w:val="36"/>
        </w:rPr>
        <w:t>i</w:t>
      </w:r>
      <w:r w:rsidRPr="001800BB">
        <w:rPr>
          <w:szCs w:val="36"/>
        </w:rPr>
        <w:t>re, lorsqu'elle est spontanée, lorsqu'elle sort de l'</w:t>
      </w:r>
      <w:r>
        <w:rPr>
          <w:szCs w:val="36"/>
        </w:rPr>
        <w:t>â</w:t>
      </w:r>
      <w:r w:rsidRPr="001800BB">
        <w:rPr>
          <w:szCs w:val="36"/>
        </w:rPr>
        <w:t>me et de la conscie</w:t>
      </w:r>
      <w:r w:rsidRPr="001800BB">
        <w:rPr>
          <w:szCs w:val="36"/>
        </w:rPr>
        <w:t>n</w:t>
      </w:r>
      <w:r w:rsidRPr="001800BB">
        <w:rPr>
          <w:szCs w:val="36"/>
        </w:rPr>
        <w:t>ce ; mais si l'on veut, comme les « anti », la poursuivre par la fo</w:t>
      </w:r>
      <w:r w:rsidRPr="001800BB">
        <w:rPr>
          <w:szCs w:val="36"/>
        </w:rPr>
        <w:t>r</w:t>
      </w:r>
      <w:r w:rsidRPr="001800BB">
        <w:rPr>
          <w:szCs w:val="36"/>
        </w:rPr>
        <w:t>ce,</w:t>
      </w:r>
      <w:r>
        <w:t xml:space="preserve"> [288] </w:t>
      </w:r>
      <w:r w:rsidRPr="001800BB">
        <w:rPr>
          <w:szCs w:val="36"/>
        </w:rPr>
        <w:t>on aboutit, fatalement, à la violence et à l'oppression. L'histoire entière en est la preuve. Toutes les formes de t</w:t>
      </w:r>
      <w:r w:rsidRPr="001800BB">
        <w:rPr>
          <w:szCs w:val="36"/>
        </w:rPr>
        <w:t>y</w:t>
      </w:r>
      <w:r w:rsidRPr="001800BB">
        <w:rPr>
          <w:szCs w:val="36"/>
        </w:rPr>
        <w:t>rannie, religieuses ou polit</w:t>
      </w:r>
      <w:r w:rsidRPr="001800BB">
        <w:rPr>
          <w:szCs w:val="36"/>
        </w:rPr>
        <w:t>i</w:t>
      </w:r>
      <w:r w:rsidRPr="001800BB">
        <w:rPr>
          <w:szCs w:val="36"/>
        </w:rPr>
        <w:t>ques, toutes les persécutions de la pensée, cette idée d'unité les a co</w:t>
      </w:r>
      <w:r w:rsidRPr="001800BB">
        <w:rPr>
          <w:szCs w:val="36"/>
        </w:rPr>
        <w:t>u</w:t>
      </w:r>
      <w:r w:rsidRPr="001800BB">
        <w:rPr>
          <w:szCs w:val="36"/>
        </w:rPr>
        <w:t>vertes et justifiées.</w:t>
      </w:r>
    </w:p>
    <w:p w14:paraId="1557B536" w14:textId="77777777" w:rsidR="00426AF6" w:rsidRPr="001800BB" w:rsidRDefault="00426AF6" w:rsidP="00426AF6">
      <w:pPr>
        <w:spacing w:before="120" w:after="120"/>
        <w:jc w:val="both"/>
      </w:pPr>
      <w:r w:rsidRPr="001800BB">
        <w:rPr>
          <w:szCs w:val="36"/>
        </w:rPr>
        <w:t>Une religion, une Église peut prétendre à l'unité de doctr</w:t>
      </w:r>
      <w:r w:rsidRPr="001800BB">
        <w:rPr>
          <w:szCs w:val="36"/>
        </w:rPr>
        <w:t>i</w:t>
      </w:r>
      <w:r w:rsidRPr="001800BB">
        <w:rPr>
          <w:szCs w:val="36"/>
        </w:rPr>
        <w:t>ne ; ce</w:t>
      </w:r>
      <w:r w:rsidRPr="001800BB">
        <w:rPr>
          <w:szCs w:val="36"/>
        </w:rPr>
        <w:t>r</w:t>
      </w:r>
      <w:r w:rsidRPr="001800BB">
        <w:rPr>
          <w:szCs w:val="36"/>
        </w:rPr>
        <w:t>taines Églises, comme l'Église catholique, ne peuvent s</w:t>
      </w:r>
      <w:r>
        <w:rPr>
          <w:szCs w:val="36"/>
        </w:rPr>
        <w:t>’e</w:t>
      </w:r>
      <w:r w:rsidRPr="001800BB">
        <w:rPr>
          <w:szCs w:val="36"/>
        </w:rPr>
        <w:t>n passer. C'est, pour elles, une condition d'existence ; on comprend qu'elles lui fassent tous les sacrifices. Mais, en est-il de même d'un État, d'une nation ? Un État n'est pas une Église, un État moderne, surtout. Au rebours d'une Église, il doit faire place, dans son sein, aux doctrines les plus dive</w:t>
      </w:r>
      <w:r w:rsidRPr="001800BB">
        <w:rPr>
          <w:szCs w:val="36"/>
        </w:rPr>
        <w:t>r</w:t>
      </w:r>
      <w:r w:rsidRPr="001800BB">
        <w:rPr>
          <w:szCs w:val="36"/>
        </w:rPr>
        <w:t>ses ; c'est, pour lui, une condition d'existence et une condition de puissance. L'unité de doctrine aboutirait, pour lui, à la m</w:t>
      </w:r>
      <w:r w:rsidRPr="001800BB">
        <w:rPr>
          <w:szCs w:val="36"/>
        </w:rPr>
        <w:t>u</w:t>
      </w:r>
      <w:r w:rsidRPr="001800BB">
        <w:rPr>
          <w:szCs w:val="36"/>
        </w:rPr>
        <w:t>tilation du peuple ou à l'amputation du génie national. « Si ton œil droit te scandalise, arrache ton œil », dit l'Évangile. Est-ce là un pr</w:t>
      </w:r>
      <w:r w:rsidRPr="001800BB">
        <w:rPr>
          <w:szCs w:val="36"/>
        </w:rPr>
        <w:t>é</w:t>
      </w:r>
      <w:r w:rsidRPr="001800BB">
        <w:rPr>
          <w:szCs w:val="36"/>
        </w:rPr>
        <w:t>cepte applicable aux nations modernes ? L'unité de l'État ne peut plus consister dans l'uniformité des croyances. L'anticlérical en doit prendre son parti, tout co</w:t>
      </w:r>
      <w:r w:rsidRPr="001800BB">
        <w:rPr>
          <w:szCs w:val="36"/>
        </w:rPr>
        <w:t>m</w:t>
      </w:r>
      <w:r w:rsidRPr="001800BB">
        <w:rPr>
          <w:szCs w:val="36"/>
        </w:rPr>
        <w:t xml:space="preserve">me le clérical, tout comme l'antisémite et </w:t>
      </w:r>
      <w:r>
        <w:rPr>
          <w:szCs w:val="36"/>
        </w:rPr>
        <w:t>l</w:t>
      </w:r>
      <w:r w:rsidRPr="001800BB">
        <w:rPr>
          <w:szCs w:val="36"/>
        </w:rPr>
        <w:t>'ant</w:t>
      </w:r>
      <w:r w:rsidRPr="001800BB">
        <w:rPr>
          <w:szCs w:val="36"/>
        </w:rPr>
        <w:t>i</w:t>
      </w:r>
      <w:r w:rsidRPr="001800BB">
        <w:rPr>
          <w:szCs w:val="36"/>
        </w:rPr>
        <w:t>prote</w:t>
      </w:r>
      <w:r>
        <w:rPr>
          <w:szCs w:val="36"/>
        </w:rPr>
        <w:t>s</w:t>
      </w:r>
      <w:r w:rsidRPr="001800BB">
        <w:rPr>
          <w:szCs w:val="36"/>
        </w:rPr>
        <w:t>tant.</w:t>
      </w:r>
    </w:p>
    <w:p w14:paraId="60CF97B5" w14:textId="77777777" w:rsidR="00426AF6" w:rsidRPr="001800BB" w:rsidRDefault="00426AF6" w:rsidP="00426AF6">
      <w:pPr>
        <w:spacing w:before="120" w:after="120"/>
        <w:jc w:val="both"/>
      </w:pPr>
      <w:r w:rsidRPr="001800BB">
        <w:rPr>
          <w:szCs w:val="36"/>
        </w:rPr>
        <w:t>Et remarquez l'inconséquence des doctrines et la contr</w:t>
      </w:r>
      <w:r w:rsidRPr="001800BB">
        <w:rPr>
          <w:szCs w:val="36"/>
        </w:rPr>
        <w:t>a</w:t>
      </w:r>
      <w:r w:rsidRPr="001800BB">
        <w:rPr>
          <w:szCs w:val="36"/>
        </w:rPr>
        <w:t>diction des hommes</w:t>
      </w:r>
      <w:r>
        <w:rPr>
          <w:szCs w:val="36"/>
        </w:rPr>
        <w:t> !</w:t>
      </w:r>
      <w:r w:rsidRPr="001800BB">
        <w:rPr>
          <w:szCs w:val="36"/>
        </w:rPr>
        <w:t xml:space="preserve"> Une des choses qu'en to</w:t>
      </w:r>
      <w:r>
        <w:rPr>
          <w:szCs w:val="36"/>
        </w:rPr>
        <w:t>ut pays l'ant</w:t>
      </w:r>
      <w:r>
        <w:rPr>
          <w:szCs w:val="36"/>
        </w:rPr>
        <w:t>i</w:t>
      </w:r>
      <w:r>
        <w:rPr>
          <w:szCs w:val="36"/>
        </w:rPr>
        <w:t xml:space="preserve">clérical reproche </w:t>
      </w:r>
      <w:r w:rsidRPr="001800BB">
        <w:rPr>
          <w:szCs w:val="36"/>
        </w:rPr>
        <w:t xml:space="preserve">le plus, et le plus </w:t>
      </w:r>
      <w:r>
        <w:rPr>
          <w:szCs w:val="36"/>
        </w:rPr>
        <w:t>j</w:t>
      </w:r>
      <w:r w:rsidRPr="001800BB">
        <w:rPr>
          <w:szCs w:val="36"/>
        </w:rPr>
        <w:t>ustement dirai-je, au cl</w:t>
      </w:r>
      <w:r w:rsidRPr="001800BB">
        <w:rPr>
          <w:szCs w:val="36"/>
        </w:rPr>
        <w:t>é</w:t>
      </w:r>
      <w:r w:rsidRPr="001800BB">
        <w:rPr>
          <w:szCs w:val="36"/>
        </w:rPr>
        <w:t>ricalisme et aux cléricaux, c'est de vouloir employer l'action publique, l'autorité de l'État à mai</w:t>
      </w:r>
      <w:r w:rsidRPr="001800BB">
        <w:rPr>
          <w:szCs w:val="36"/>
        </w:rPr>
        <w:t>n</w:t>
      </w:r>
      <w:r w:rsidRPr="001800BB">
        <w:rPr>
          <w:szCs w:val="36"/>
        </w:rPr>
        <w:t xml:space="preserve">tenir ou </w:t>
      </w:r>
      <w:r>
        <w:rPr>
          <w:szCs w:val="36"/>
        </w:rPr>
        <w:t>à</w:t>
      </w:r>
      <w:r w:rsidRPr="001800BB">
        <w:rPr>
          <w:szCs w:val="36"/>
        </w:rPr>
        <w:t xml:space="preserve"> restaurer l'unité de doctrine. Or, que fait, à son</w:t>
      </w:r>
      <w:r>
        <w:t xml:space="preserve"> </w:t>
      </w:r>
      <w:r>
        <w:rPr>
          <w:szCs w:val="30"/>
        </w:rPr>
        <w:t xml:space="preserve">[289] </w:t>
      </w:r>
      <w:r w:rsidRPr="001800BB">
        <w:rPr>
          <w:szCs w:val="36"/>
        </w:rPr>
        <w:t>tour, l'anticlérical</w:t>
      </w:r>
      <w:r>
        <w:rPr>
          <w:szCs w:val="36"/>
        </w:rPr>
        <w:t> ?</w:t>
      </w:r>
      <w:r w:rsidRPr="001800BB">
        <w:rPr>
          <w:szCs w:val="36"/>
        </w:rPr>
        <w:t xml:space="preserve"> II fait, exactement, la même chose ; il pr</w:t>
      </w:r>
      <w:r w:rsidRPr="001800BB">
        <w:rPr>
          <w:szCs w:val="36"/>
        </w:rPr>
        <w:t>é</w:t>
      </w:r>
      <w:r w:rsidRPr="001800BB">
        <w:rPr>
          <w:szCs w:val="36"/>
        </w:rPr>
        <w:t>tend, lui aussi, établir ou restaurer l'unité de doctrine, non plus au pr</w:t>
      </w:r>
      <w:r w:rsidRPr="001800BB">
        <w:rPr>
          <w:szCs w:val="36"/>
        </w:rPr>
        <w:t>o</w:t>
      </w:r>
      <w:r w:rsidRPr="001800BB">
        <w:rPr>
          <w:szCs w:val="36"/>
        </w:rPr>
        <w:t xml:space="preserve">fit de l'Église, mais contre l'Église. </w:t>
      </w:r>
      <w:r>
        <w:rPr>
          <w:szCs w:val="36"/>
        </w:rPr>
        <w:t>Il</w:t>
      </w:r>
      <w:r w:rsidRPr="001800BB">
        <w:rPr>
          <w:szCs w:val="36"/>
        </w:rPr>
        <w:t xml:space="preserve"> appelle à son aide la loi, il invoque le bras séculier, il ne recule pas, au b</w:t>
      </w:r>
      <w:r w:rsidRPr="001800BB">
        <w:rPr>
          <w:szCs w:val="36"/>
        </w:rPr>
        <w:t>e</w:t>
      </w:r>
      <w:r w:rsidRPr="001800BB">
        <w:rPr>
          <w:szCs w:val="36"/>
        </w:rPr>
        <w:t xml:space="preserve">soin, devant le </w:t>
      </w:r>
      <w:r w:rsidRPr="001800BB">
        <w:rPr>
          <w:i/>
          <w:iCs/>
          <w:szCs w:val="36"/>
        </w:rPr>
        <w:t>compelle intr</w:t>
      </w:r>
      <w:r w:rsidRPr="001800BB">
        <w:rPr>
          <w:i/>
          <w:iCs/>
          <w:szCs w:val="36"/>
        </w:rPr>
        <w:t>a</w:t>
      </w:r>
      <w:r>
        <w:rPr>
          <w:i/>
          <w:iCs/>
          <w:szCs w:val="36"/>
        </w:rPr>
        <w:t>re </w:t>
      </w:r>
      <w:r w:rsidRPr="00CD2158">
        <w:rPr>
          <w:rStyle w:val="Appelnotedebasdep"/>
          <w:iCs/>
          <w:szCs w:val="36"/>
        </w:rPr>
        <w:footnoteReference w:id="270"/>
      </w:r>
      <w:r w:rsidRPr="00CD2158">
        <w:rPr>
          <w:iCs/>
          <w:szCs w:val="36"/>
        </w:rPr>
        <w:t>.</w:t>
      </w:r>
      <w:r w:rsidRPr="001800BB">
        <w:rPr>
          <w:i/>
          <w:iCs/>
          <w:szCs w:val="36"/>
        </w:rPr>
        <w:t xml:space="preserve"> </w:t>
      </w:r>
      <w:r w:rsidRPr="001800BB">
        <w:rPr>
          <w:szCs w:val="36"/>
        </w:rPr>
        <w:t xml:space="preserve">Toute la différence, </w:t>
      </w:r>
      <w:r>
        <w:rPr>
          <w:szCs w:val="36"/>
        </w:rPr>
        <w:t>à</w:t>
      </w:r>
      <w:r w:rsidRPr="001800BB">
        <w:rPr>
          <w:szCs w:val="36"/>
        </w:rPr>
        <w:t xml:space="preserve"> cet égard, entre l'anticlérical et le cléri</w:t>
      </w:r>
      <w:r>
        <w:rPr>
          <w:szCs w:val="36"/>
        </w:rPr>
        <w:t>cal, c'est que l’</w:t>
      </w:r>
      <w:r w:rsidRPr="001800BB">
        <w:rPr>
          <w:szCs w:val="36"/>
        </w:rPr>
        <w:t>un est log</w:t>
      </w:r>
      <w:r w:rsidRPr="001800BB">
        <w:rPr>
          <w:szCs w:val="36"/>
        </w:rPr>
        <w:t>i</w:t>
      </w:r>
      <w:r w:rsidRPr="001800BB">
        <w:rPr>
          <w:szCs w:val="36"/>
        </w:rPr>
        <w:t>que, et que l'autre ne l'est pas.</w:t>
      </w:r>
    </w:p>
    <w:p w14:paraId="16FBD259" w14:textId="77777777" w:rsidR="00426AF6" w:rsidRDefault="00426AF6" w:rsidP="00426AF6">
      <w:pPr>
        <w:spacing w:before="120" w:after="120"/>
        <w:jc w:val="both"/>
        <w:rPr>
          <w:szCs w:val="36"/>
        </w:rPr>
      </w:pPr>
      <w:r w:rsidRPr="001800BB">
        <w:rPr>
          <w:szCs w:val="36"/>
        </w:rPr>
        <w:t>Qu'on la couvre des noms d'unité morale, d'unité intelle</w:t>
      </w:r>
      <w:r w:rsidRPr="001800BB">
        <w:rPr>
          <w:szCs w:val="36"/>
        </w:rPr>
        <w:t>c</w:t>
      </w:r>
      <w:r w:rsidRPr="001800BB">
        <w:rPr>
          <w:szCs w:val="36"/>
        </w:rPr>
        <w:t>tuelle, d'unité de pensée, d'unité nationale, l'unité ainsi ente</w:t>
      </w:r>
      <w:r w:rsidRPr="001800BB">
        <w:rPr>
          <w:szCs w:val="36"/>
        </w:rPr>
        <w:t>n</w:t>
      </w:r>
      <w:r w:rsidRPr="001800BB">
        <w:rPr>
          <w:szCs w:val="36"/>
        </w:rPr>
        <w:t>due, au sens de confor</w:t>
      </w:r>
      <w:r>
        <w:rPr>
          <w:szCs w:val="36"/>
        </w:rPr>
        <w:t>mité de religion ou de doctrine,</w:t>
      </w:r>
      <w:r w:rsidRPr="001800BB">
        <w:rPr>
          <w:szCs w:val="36"/>
        </w:rPr>
        <w:t xml:space="preserve"> est une idée d'un autre âge, et j'ajouterai, une idée périlleus</w:t>
      </w:r>
      <w:r>
        <w:rPr>
          <w:szCs w:val="36"/>
        </w:rPr>
        <w:t>e</w:t>
      </w:r>
      <w:r w:rsidRPr="001800BB">
        <w:rPr>
          <w:szCs w:val="36"/>
        </w:rPr>
        <w:t xml:space="preserve"> pour les peuples modernes. Suivant le mot d'un grand historien, de Mommsen</w:t>
      </w:r>
      <w:r>
        <w:rPr>
          <w:szCs w:val="36"/>
        </w:rPr>
        <w:t> </w:t>
      </w:r>
      <w:r>
        <w:rPr>
          <w:rStyle w:val="Appelnotedebasdep"/>
          <w:szCs w:val="36"/>
        </w:rPr>
        <w:footnoteReference w:id="271"/>
      </w:r>
      <w:r w:rsidRPr="001800BB">
        <w:rPr>
          <w:szCs w:val="36"/>
        </w:rPr>
        <w:t>, parlant des juifs et des ant</w:t>
      </w:r>
      <w:r w:rsidRPr="001800BB">
        <w:rPr>
          <w:szCs w:val="36"/>
        </w:rPr>
        <w:t>i</w:t>
      </w:r>
      <w:r w:rsidRPr="001800BB">
        <w:rPr>
          <w:szCs w:val="36"/>
        </w:rPr>
        <w:t>sémites, pareille idée d'unité n'est pas une idée impériale. Les grands États doivent être ouverts aux hommes de toutes croyances, de to</w:t>
      </w:r>
      <w:r w:rsidRPr="001800BB">
        <w:rPr>
          <w:szCs w:val="36"/>
        </w:rPr>
        <w:t>u</w:t>
      </w:r>
      <w:r w:rsidRPr="001800BB">
        <w:rPr>
          <w:szCs w:val="36"/>
        </w:rPr>
        <w:t>tes religions ; ils ne peuvent se fonder, ou ils ne peuvent d</w:t>
      </w:r>
      <w:r w:rsidRPr="001800BB">
        <w:rPr>
          <w:szCs w:val="36"/>
        </w:rPr>
        <w:t>u</w:t>
      </w:r>
      <w:r w:rsidRPr="001800BB">
        <w:rPr>
          <w:szCs w:val="36"/>
        </w:rPr>
        <w:t>rer qu'à cette condition. Un petit État, une principauté minu</w:t>
      </w:r>
      <w:r w:rsidRPr="001800BB">
        <w:rPr>
          <w:szCs w:val="36"/>
        </w:rPr>
        <w:t>s</w:t>
      </w:r>
      <w:r w:rsidRPr="001800BB">
        <w:rPr>
          <w:szCs w:val="36"/>
        </w:rPr>
        <w:t>cule peut seule, aujourd'hui, prétendre à l'entière unité de r</w:t>
      </w:r>
      <w:r w:rsidRPr="001800BB">
        <w:rPr>
          <w:szCs w:val="36"/>
        </w:rPr>
        <w:t>e</w:t>
      </w:r>
      <w:r w:rsidRPr="001800BB">
        <w:rPr>
          <w:szCs w:val="36"/>
        </w:rPr>
        <w:t>ligion ou de doctrine ; et encore, tous ceux qui r</w:t>
      </w:r>
      <w:r>
        <w:rPr>
          <w:szCs w:val="36"/>
        </w:rPr>
        <w:t>ê</w:t>
      </w:r>
      <w:r w:rsidRPr="001800BB">
        <w:rPr>
          <w:szCs w:val="36"/>
        </w:rPr>
        <w:t>vent d'e</w:t>
      </w:r>
      <w:r w:rsidRPr="001800BB">
        <w:rPr>
          <w:szCs w:val="36"/>
        </w:rPr>
        <w:t>x</w:t>
      </w:r>
      <w:r w:rsidRPr="001800BB">
        <w:rPr>
          <w:szCs w:val="36"/>
        </w:rPr>
        <w:t xml:space="preserve">pansion ont dû y renoncer, témoin la Grèce, témoin la </w:t>
      </w:r>
      <w:r>
        <w:rPr>
          <w:szCs w:val="36"/>
        </w:rPr>
        <w:t>C</w:t>
      </w:r>
      <w:r w:rsidRPr="001800BB">
        <w:rPr>
          <w:szCs w:val="36"/>
        </w:rPr>
        <w:t>ern</w:t>
      </w:r>
      <w:r w:rsidRPr="001800BB">
        <w:rPr>
          <w:szCs w:val="36"/>
        </w:rPr>
        <w:t>a</w:t>
      </w:r>
      <w:r w:rsidRPr="001800BB">
        <w:rPr>
          <w:szCs w:val="36"/>
        </w:rPr>
        <w:t>gora</w:t>
      </w:r>
      <w:r>
        <w:rPr>
          <w:szCs w:val="36"/>
        </w:rPr>
        <w:t> </w:t>
      </w:r>
      <w:r>
        <w:rPr>
          <w:rStyle w:val="Appelnotedebasdep"/>
          <w:szCs w:val="36"/>
        </w:rPr>
        <w:footnoteReference w:id="272"/>
      </w:r>
      <w:r w:rsidRPr="001800BB">
        <w:rPr>
          <w:szCs w:val="36"/>
        </w:rPr>
        <w:t>, longtemps gouvernée par ses év</w:t>
      </w:r>
      <w:r>
        <w:rPr>
          <w:szCs w:val="36"/>
        </w:rPr>
        <w:t>ê</w:t>
      </w:r>
      <w:r w:rsidRPr="001800BB">
        <w:rPr>
          <w:szCs w:val="36"/>
        </w:rPr>
        <w:t>ques, le Montén</w:t>
      </w:r>
      <w:r w:rsidRPr="001800BB">
        <w:rPr>
          <w:szCs w:val="36"/>
        </w:rPr>
        <w:t>é</w:t>
      </w:r>
      <w:r w:rsidRPr="001800BB">
        <w:rPr>
          <w:szCs w:val="36"/>
        </w:rPr>
        <w:t>gro, dep</w:t>
      </w:r>
      <w:r>
        <w:rPr>
          <w:szCs w:val="36"/>
        </w:rPr>
        <w:t>uis ses agrandissements de 1878.</w:t>
      </w:r>
      <w:r w:rsidRPr="001800BB">
        <w:rPr>
          <w:szCs w:val="36"/>
        </w:rPr>
        <w:t xml:space="preserve"> Pour conserver i</w:t>
      </w:r>
      <w:r w:rsidRPr="001800BB">
        <w:rPr>
          <w:szCs w:val="36"/>
        </w:rPr>
        <w:t>n</w:t>
      </w:r>
      <w:r w:rsidRPr="001800BB">
        <w:rPr>
          <w:szCs w:val="36"/>
        </w:rPr>
        <w:t>tacte cette unité dans l'uniformité, il faudrait une République de Saint-Marin ou d'Andorre.</w:t>
      </w:r>
    </w:p>
    <w:p w14:paraId="55C160C5" w14:textId="77777777" w:rsidR="00426AF6" w:rsidRDefault="00426AF6" w:rsidP="00426AF6">
      <w:pPr>
        <w:spacing w:before="120" w:after="120"/>
        <w:jc w:val="both"/>
        <w:rPr>
          <w:szCs w:val="36"/>
        </w:rPr>
      </w:pPr>
      <w:r>
        <w:rPr>
          <w:szCs w:val="36"/>
        </w:rPr>
        <w:t>[290]</w:t>
      </w:r>
    </w:p>
    <w:p w14:paraId="76AA477F" w14:textId="77777777" w:rsidR="00426AF6" w:rsidRPr="001800BB" w:rsidRDefault="00426AF6" w:rsidP="00426AF6">
      <w:pPr>
        <w:spacing w:before="120" w:after="120"/>
        <w:jc w:val="both"/>
      </w:pPr>
      <w:r w:rsidRPr="001800BB">
        <w:rPr>
          <w:szCs w:val="36"/>
        </w:rPr>
        <w:t>Mais, disent les trois « anti », s'il est difficile, s'il est i</w:t>
      </w:r>
      <w:r w:rsidRPr="001800BB">
        <w:rPr>
          <w:szCs w:val="36"/>
        </w:rPr>
        <w:t>m</w:t>
      </w:r>
      <w:r w:rsidRPr="001800BB">
        <w:rPr>
          <w:szCs w:val="36"/>
        </w:rPr>
        <w:t>possible de réaliser l'unité de doc</w:t>
      </w:r>
      <w:r>
        <w:rPr>
          <w:szCs w:val="36"/>
        </w:rPr>
        <w:t>t</w:t>
      </w:r>
      <w:r w:rsidRPr="001800BB">
        <w:rPr>
          <w:szCs w:val="36"/>
        </w:rPr>
        <w:t>rine, par la loi et par la contrainte légale, il est une chose dont le pays ne peut se d</w:t>
      </w:r>
      <w:r w:rsidRPr="001800BB">
        <w:rPr>
          <w:szCs w:val="36"/>
        </w:rPr>
        <w:t>é</w:t>
      </w:r>
      <w:r w:rsidRPr="001800BB">
        <w:rPr>
          <w:szCs w:val="36"/>
        </w:rPr>
        <w:t>sintéresser, une chose à laquelle nous ne pouvons renoncer sans périr, c'est l'unité de l'État, Or, il y a, chez nous, des o</w:t>
      </w:r>
      <w:r w:rsidRPr="001800BB">
        <w:rPr>
          <w:szCs w:val="36"/>
        </w:rPr>
        <w:t>r</w:t>
      </w:r>
      <w:r w:rsidRPr="001800BB">
        <w:rPr>
          <w:szCs w:val="36"/>
        </w:rPr>
        <w:t>dres, des corps, des corporations, des sociétés, qui demeurent un péril pour l'État et pour la nation, parce que, selon la fo</w:t>
      </w:r>
      <w:r w:rsidRPr="001800BB">
        <w:rPr>
          <w:szCs w:val="36"/>
        </w:rPr>
        <w:t>r</w:t>
      </w:r>
      <w:r w:rsidRPr="001800BB">
        <w:rPr>
          <w:szCs w:val="36"/>
        </w:rPr>
        <w:t>mule célèbre, elles constituent un État dans l'État.</w:t>
      </w:r>
    </w:p>
    <w:p w14:paraId="7D85BC7C" w14:textId="77777777" w:rsidR="00426AF6" w:rsidRPr="001800BB" w:rsidRDefault="00426AF6" w:rsidP="00426AF6">
      <w:pPr>
        <w:spacing w:before="120" w:after="120"/>
        <w:jc w:val="both"/>
      </w:pPr>
      <w:r w:rsidRPr="001800BB">
        <w:rPr>
          <w:szCs w:val="36"/>
        </w:rPr>
        <w:t>C'est encore là, je vous l'ai déjà signalé, une des idées communes aux trois </w:t>
      </w:r>
      <w:r>
        <w:rPr>
          <w:szCs w:val="36"/>
        </w:rPr>
        <w:t>« </w:t>
      </w:r>
      <w:r w:rsidRPr="001800BB">
        <w:rPr>
          <w:szCs w:val="36"/>
        </w:rPr>
        <w:t>anti »</w:t>
      </w:r>
      <w:r>
        <w:rPr>
          <w:szCs w:val="36"/>
        </w:rPr>
        <w:t xml:space="preserve">. Tous </w:t>
      </w:r>
      <w:r w:rsidRPr="001800BB">
        <w:rPr>
          <w:szCs w:val="36"/>
        </w:rPr>
        <w:t>les trois se présentent à nous, comme les d</w:t>
      </w:r>
      <w:r w:rsidRPr="001800BB">
        <w:rPr>
          <w:szCs w:val="36"/>
        </w:rPr>
        <w:t>é</w:t>
      </w:r>
      <w:r w:rsidRPr="001800BB">
        <w:rPr>
          <w:szCs w:val="36"/>
        </w:rPr>
        <w:t>fenseurs d</w:t>
      </w:r>
      <w:r>
        <w:rPr>
          <w:szCs w:val="36"/>
        </w:rPr>
        <w:t>e</w:t>
      </w:r>
      <w:r w:rsidRPr="001800BB">
        <w:rPr>
          <w:szCs w:val="36"/>
        </w:rPr>
        <w:t xml:space="preserve"> l'unité et de l'indépendance de l'État, contre des groupes organisés, contre des corporations envahissantes qui prétendent empiéter sur la puissance publ</w:t>
      </w:r>
      <w:r w:rsidRPr="001800BB">
        <w:rPr>
          <w:szCs w:val="36"/>
        </w:rPr>
        <w:t>i</w:t>
      </w:r>
      <w:r w:rsidRPr="001800BB">
        <w:rPr>
          <w:szCs w:val="36"/>
        </w:rPr>
        <w:t>que, ou se la subordonner. L'antisémitisme nous crie, chaque jour : « Le judaïsme, l'Alliance Israélite Universelle, la Haute Banque constituent un État dans l'État, une puissance occulte qui est en train de s'assujettir la France, si ce n'est le monde moderne tout entier ». L'an</w:t>
      </w:r>
      <w:r>
        <w:rPr>
          <w:szCs w:val="36"/>
        </w:rPr>
        <w:t>t</w:t>
      </w:r>
      <w:r w:rsidRPr="001800BB">
        <w:rPr>
          <w:szCs w:val="36"/>
        </w:rPr>
        <w:t>i</w:t>
      </w:r>
      <w:r>
        <w:rPr>
          <w:szCs w:val="36"/>
        </w:rPr>
        <w:t>-protestantism</w:t>
      </w:r>
      <w:r w:rsidRPr="001800BB">
        <w:rPr>
          <w:szCs w:val="36"/>
        </w:rPr>
        <w:t>e traite de m</w:t>
      </w:r>
      <w:r>
        <w:rPr>
          <w:szCs w:val="36"/>
        </w:rPr>
        <w:t>ê</w:t>
      </w:r>
      <w:r w:rsidRPr="001800BB">
        <w:rPr>
          <w:szCs w:val="36"/>
        </w:rPr>
        <w:t>m</w:t>
      </w:r>
      <w:r>
        <w:rPr>
          <w:szCs w:val="36"/>
        </w:rPr>
        <w:t>e</w:t>
      </w:r>
      <w:r w:rsidRPr="001800BB">
        <w:rPr>
          <w:szCs w:val="36"/>
        </w:rPr>
        <w:t xml:space="preserve"> les protestants ; il montre les huguenots, redevenus un parti politique, conquérant la ha</w:t>
      </w:r>
      <w:r w:rsidRPr="001800BB">
        <w:rPr>
          <w:szCs w:val="36"/>
        </w:rPr>
        <w:t>u</w:t>
      </w:r>
      <w:r w:rsidRPr="001800BB">
        <w:rPr>
          <w:szCs w:val="36"/>
        </w:rPr>
        <w:t>te main sur l'enseignement, sur nos administrations, sur la République elle-même. L'anticl</w:t>
      </w:r>
      <w:r w:rsidRPr="001800BB">
        <w:rPr>
          <w:szCs w:val="36"/>
        </w:rPr>
        <w:t>é</w:t>
      </w:r>
      <w:r w:rsidRPr="001800BB">
        <w:rPr>
          <w:szCs w:val="36"/>
        </w:rPr>
        <w:t>rical</w:t>
      </w:r>
      <w:r>
        <w:rPr>
          <w:szCs w:val="36"/>
        </w:rPr>
        <w:t>,</w:t>
      </w:r>
      <w:r w:rsidRPr="001800BB">
        <w:rPr>
          <w:szCs w:val="36"/>
        </w:rPr>
        <w:t xml:space="preserve"> à son tour, affirme la m</w:t>
      </w:r>
      <w:r>
        <w:rPr>
          <w:szCs w:val="36"/>
        </w:rPr>
        <w:t>ê</w:t>
      </w:r>
      <w:r w:rsidRPr="001800BB">
        <w:rPr>
          <w:szCs w:val="36"/>
        </w:rPr>
        <w:t>me chose de l'Égl</w:t>
      </w:r>
      <w:r w:rsidRPr="001800BB">
        <w:rPr>
          <w:szCs w:val="36"/>
        </w:rPr>
        <w:t>i</w:t>
      </w:r>
      <w:r w:rsidRPr="001800BB">
        <w:rPr>
          <w:szCs w:val="36"/>
        </w:rPr>
        <w:t>se romain</w:t>
      </w:r>
      <w:r>
        <w:rPr>
          <w:szCs w:val="36"/>
        </w:rPr>
        <w:t>e</w:t>
      </w:r>
      <w:r w:rsidRPr="001800BB">
        <w:rPr>
          <w:szCs w:val="36"/>
        </w:rPr>
        <w:t>, de son clergé, de ses congrégations ; il les représente comme étendant, sur la France, le ténébreux réseau de leurs couvents et de leurs affiliations ; comme préparant,</w:t>
      </w:r>
      <w:r>
        <w:t xml:space="preserve"> </w:t>
      </w:r>
      <w:r>
        <w:rPr>
          <w:szCs w:val="30"/>
        </w:rPr>
        <w:t xml:space="preserve">[291] </w:t>
      </w:r>
      <w:r w:rsidRPr="001800BB">
        <w:rPr>
          <w:szCs w:val="36"/>
        </w:rPr>
        <w:t>par leur mainmise sur l'enseignement et</w:t>
      </w:r>
      <w:r>
        <w:rPr>
          <w:szCs w:val="36"/>
        </w:rPr>
        <w:t xml:space="preserve"> sur</w:t>
      </w:r>
      <w:r w:rsidRPr="001800BB">
        <w:rPr>
          <w:szCs w:val="36"/>
        </w:rPr>
        <w:t xml:space="preserve"> l'armée, la prochaine d</w:t>
      </w:r>
      <w:r w:rsidRPr="001800BB">
        <w:rPr>
          <w:szCs w:val="36"/>
        </w:rPr>
        <w:t>o</w:t>
      </w:r>
      <w:r w:rsidRPr="001800BB">
        <w:rPr>
          <w:szCs w:val="36"/>
        </w:rPr>
        <w:t>mination de l'Église.</w:t>
      </w:r>
    </w:p>
    <w:p w14:paraId="0E9CC9E0" w14:textId="77777777" w:rsidR="00426AF6" w:rsidRPr="001800BB" w:rsidRDefault="00426AF6" w:rsidP="00426AF6">
      <w:pPr>
        <w:spacing w:before="120" w:after="120"/>
        <w:jc w:val="both"/>
      </w:pPr>
      <w:r w:rsidRPr="001800BB">
        <w:rPr>
          <w:szCs w:val="36"/>
        </w:rPr>
        <w:t>Un État dans l'État</w:t>
      </w:r>
      <w:r>
        <w:rPr>
          <w:szCs w:val="36"/>
        </w:rPr>
        <w:t> !</w:t>
      </w:r>
      <w:r w:rsidRPr="001800BB">
        <w:rPr>
          <w:szCs w:val="36"/>
        </w:rPr>
        <w:t xml:space="preserve"> N'est-ce pas là un vieux grief et un vieux cl</w:t>
      </w:r>
      <w:r w:rsidRPr="001800BB">
        <w:rPr>
          <w:szCs w:val="36"/>
        </w:rPr>
        <w:t>i</w:t>
      </w:r>
      <w:r w:rsidRPr="001800BB">
        <w:rPr>
          <w:szCs w:val="36"/>
        </w:rPr>
        <w:t xml:space="preserve">ché qui a servi, tour à tour, contre </w:t>
      </w:r>
      <w:r>
        <w:rPr>
          <w:szCs w:val="36"/>
        </w:rPr>
        <w:t>l</w:t>
      </w:r>
      <w:r w:rsidRPr="001800BB">
        <w:rPr>
          <w:szCs w:val="36"/>
        </w:rPr>
        <w:t xml:space="preserve">es religions, contre les sociétés, contre les partis </w:t>
      </w:r>
      <w:r>
        <w:rPr>
          <w:szCs w:val="36"/>
        </w:rPr>
        <w:t>l</w:t>
      </w:r>
      <w:r w:rsidRPr="001800BB">
        <w:rPr>
          <w:szCs w:val="36"/>
        </w:rPr>
        <w:t>es plus divers ? Un État dans l'État</w:t>
      </w:r>
      <w:r>
        <w:rPr>
          <w:szCs w:val="36"/>
        </w:rPr>
        <w:t> !</w:t>
      </w:r>
      <w:r w:rsidRPr="001800BB">
        <w:rPr>
          <w:szCs w:val="36"/>
        </w:rPr>
        <w:t xml:space="preserve"> Mais, ne sommes-nous pas en droit d</w:t>
      </w:r>
      <w:r>
        <w:rPr>
          <w:szCs w:val="36"/>
        </w:rPr>
        <w:t>e</w:t>
      </w:r>
      <w:r w:rsidRPr="001800BB">
        <w:rPr>
          <w:szCs w:val="36"/>
        </w:rPr>
        <w:t xml:space="preserve"> le dema</w:t>
      </w:r>
      <w:r w:rsidRPr="001800BB">
        <w:rPr>
          <w:szCs w:val="36"/>
        </w:rPr>
        <w:t>n</w:t>
      </w:r>
      <w:r w:rsidRPr="001800BB">
        <w:rPr>
          <w:szCs w:val="36"/>
        </w:rPr>
        <w:t xml:space="preserve">der </w:t>
      </w:r>
      <w:r>
        <w:rPr>
          <w:szCs w:val="36"/>
        </w:rPr>
        <w:t>à</w:t>
      </w:r>
      <w:r w:rsidRPr="001800BB">
        <w:rPr>
          <w:szCs w:val="36"/>
        </w:rPr>
        <w:t xml:space="preserve"> ceux qui</w:t>
      </w:r>
      <w:r>
        <w:rPr>
          <w:szCs w:val="36"/>
        </w:rPr>
        <w:t xml:space="preserve"> s'en</w:t>
      </w:r>
      <w:r w:rsidRPr="001800BB">
        <w:rPr>
          <w:szCs w:val="36"/>
        </w:rPr>
        <w:t xml:space="preserve"> épouvantent, les juifs, les protestants, l'Église et ses congrégations sont-ils les seules puissances dont l'État moderne ait à s'inquiéter ?</w:t>
      </w:r>
    </w:p>
    <w:p w14:paraId="2FF94E59" w14:textId="77777777" w:rsidR="00426AF6" w:rsidRPr="001800BB" w:rsidRDefault="00426AF6" w:rsidP="00426AF6">
      <w:pPr>
        <w:spacing w:before="120" w:after="120"/>
        <w:jc w:val="both"/>
      </w:pPr>
      <w:r w:rsidRPr="001800BB">
        <w:rPr>
          <w:szCs w:val="36"/>
        </w:rPr>
        <w:t>N'y a-t-il pas, chez nous, en France, aujourd'hui, d'autres États dans l'État ? N'y a-t-il pas des forces nouvelles, des groupements plus je</w:t>
      </w:r>
      <w:r w:rsidRPr="001800BB">
        <w:rPr>
          <w:szCs w:val="36"/>
        </w:rPr>
        <w:t>u</w:t>
      </w:r>
      <w:r w:rsidRPr="001800BB">
        <w:rPr>
          <w:szCs w:val="36"/>
        </w:rPr>
        <w:t>nes qui n'ont pas l'aspect religieux, qui ne se présentent pas sous une enveloppe confessionnelle, et qui sont autrement remuants et autr</w:t>
      </w:r>
      <w:r w:rsidRPr="001800BB">
        <w:rPr>
          <w:szCs w:val="36"/>
        </w:rPr>
        <w:t>e</w:t>
      </w:r>
      <w:r w:rsidRPr="001800BB">
        <w:rPr>
          <w:szCs w:val="36"/>
        </w:rPr>
        <w:t xml:space="preserve">ment menaçants que les spectres confessionnels, tant redoutés de l'antisémite, de </w:t>
      </w:r>
      <w:r>
        <w:rPr>
          <w:szCs w:val="36"/>
        </w:rPr>
        <w:t>l</w:t>
      </w:r>
      <w:r w:rsidRPr="001800BB">
        <w:rPr>
          <w:szCs w:val="36"/>
        </w:rPr>
        <w:t>'a</w:t>
      </w:r>
      <w:r w:rsidRPr="001800BB">
        <w:rPr>
          <w:szCs w:val="36"/>
        </w:rPr>
        <w:t>n</w:t>
      </w:r>
      <w:r w:rsidRPr="001800BB">
        <w:rPr>
          <w:szCs w:val="36"/>
        </w:rPr>
        <w:t>tiprotestant ou de l'anticlérical ? La démocratie m</w:t>
      </w:r>
      <w:r w:rsidRPr="001800BB">
        <w:rPr>
          <w:szCs w:val="36"/>
        </w:rPr>
        <w:t>o</w:t>
      </w:r>
      <w:r>
        <w:rPr>
          <w:szCs w:val="36"/>
        </w:rPr>
        <w:t>derne, le sociali</w:t>
      </w:r>
      <w:r w:rsidRPr="001800BB">
        <w:rPr>
          <w:szCs w:val="36"/>
        </w:rPr>
        <w:t>sme, le collectivisme, avec leurs fédérations et leurs syndicats ouvriers, ne tendent-ils pas, eux aussi, à former des États dans l'État ? L</w:t>
      </w:r>
      <w:r>
        <w:rPr>
          <w:szCs w:val="36"/>
        </w:rPr>
        <w:t>e</w:t>
      </w:r>
      <w:r w:rsidRPr="001800BB">
        <w:rPr>
          <w:szCs w:val="36"/>
        </w:rPr>
        <w:t xml:space="preserve"> socialisme n</w:t>
      </w:r>
      <w:r>
        <w:rPr>
          <w:szCs w:val="36"/>
        </w:rPr>
        <w:t>e</w:t>
      </w:r>
      <w:r w:rsidRPr="001800BB">
        <w:rPr>
          <w:szCs w:val="36"/>
        </w:rPr>
        <w:t xml:space="preserve"> se vante-t-il pas d'avoir ouvert une ère nouvelle où les groupements de classes do</w:t>
      </w:r>
      <w:r w:rsidRPr="001800BB">
        <w:rPr>
          <w:szCs w:val="36"/>
        </w:rPr>
        <w:t>i</w:t>
      </w:r>
      <w:r w:rsidRPr="001800BB">
        <w:rPr>
          <w:szCs w:val="36"/>
        </w:rPr>
        <w:t>vent succéder aux group</w:t>
      </w:r>
      <w:r w:rsidRPr="001800BB">
        <w:rPr>
          <w:szCs w:val="36"/>
        </w:rPr>
        <w:t>e</w:t>
      </w:r>
      <w:r w:rsidRPr="001800BB">
        <w:rPr>
          <w:szCs w:val="36"/>
        </w:rPr>
        <w:t>ments confessionnels et aux partis politiques, où la guerre de classes doit se substituer aux riv</w:t>
      </w:r>
      <w:r w:rsidRPr="001800BB">
        <w:rPr>
          <w:szCs w:val="36"/>
        </w:rPr>
        <w:t>a</w:t>
      </w:r>
      <w:r w:rsidRPr="001800BB">
        <w:rPr>
          <w:szCs w:val="36"/>
        </w:rPr>
        <w:t>lités internationales, aussi bien qu'aux luttes religieuses ?</w:t>
      </w:r>
    </w:p>
    <w:p w14:paraId="0A3F7A1C" w14:textId="77777777" w:rsidR="00426AF6" w:rsidRPr="001800BB" w:rsidRDefault="00426AF6" w:rsidP="00426AF6">
      <w:pPr>
        <w:spacing w:before="120" w:after="120"/>
        <w:jc w:val="both"/>
      </w:pPr>
      <w:r w:rsidRPr="001800BB">
        <w:rPr>
          <w:szCs w:val="36"/>
        </w:rPr>
        <w:t>Où donc nous mènerait ce</w:t>
      </w:r>
      <w:r>
        <w:rPr>
          <w:szCs w:val="36"/>
        </w:rPr>
        <w:t>t</w:t>
      </w:r>
      <w:r w:rsidRPr="001800BB">
        <w:rPr>
          <w:szCs w:val="36"/>
        </w:rPr>
        <w:t xml:space="preserve">te doctrine commune aux trois </w:t>
      </w:r>
      <w:r>
        <w:rPr>
          <w:szCs w:val="36"/>
        </w:rPr>
        <w:t>« </w:t>
      </w:r>
      <w:r w:rsidRPr="001800BB">
        <w:rPr>
          <w:szCs w:val="36"/>
        </w:rPr>
        <w:t>anti » que l'État ne peut supporter dans son sein</w:t>
      </w:r>
      <w:r>
        <w:t xml:space="preserve"> </w:t>
      </w:r>
      <w:r>
        <w:rPr>
          <w:rFonts w:cs="Courier New"/>
          <w:szCs w:val="34"/>
        </w:rPr>
        <w:t xml:space="preserve">[292] </w:t>
      </w:r>
      <w:r w:rsidRPr="001800BB">
        <w:rPr>
          <w:szCs w:val="36"/>
        </w:rPr>
        <w:t>de société, d'Église, de corporation autonome, sans que l'ind</w:t>
      </w:r>
      <w:r w:rsidRPr="001800BB">
        <w:rPr>
          <w:szCs w:val="36"/>
        </w:rPr>
        <w:t>é</w:t>
      </w:r>
      <w:r w:rsidRPr="001800BB">
        <w:rPr>
          <w:szCs w:val="36"/>
        </w:rPr>
        <w:t>pendance et l'existence m</w:t>
      </w:r>
      <w:r>
        <w:rPr>
          <w:szCs w:val="36"/>
        </w:rPr>
        <w:t>ê</w:t>
      </w:r>
      <w:r w:rsidRPr="001800BB">
        <w:rPr>
          <w:szCs w:val="36"/>
        </w:rPr>
        <w:t>me de l'État soient en péril ? C</w:t>
      </w:r>
      <w:r w:rsidRPr="001800BB">
        <w:rPr>
          <w:szCs w:val="36"/>
        </w:rPr>
        <w:t>e</w:t>
      </w:r>
      <w:r w:rsidRPr="001800BB">
        <w:rPr>
          <w:szCs w:val="36"/>
        </w:rPr>
        <w:t>la ne nous mènerait à rien moins qu'à la négation et à la destru</w:t>
      </w:r>
      <w:r w:rsidRPr="001800BB">
        <w:rPr>
          <w:szCs w:val="36"/>
        </w:rPr>
        <w:t>c</w:t>
      </w:r>
      <w:r w:rsidRPr="001800BB">
        <w:rPr>
          <w:szCs w:val="36"/>
        </w:rPr>
        <w:t>tion de toutes les libertés modernes, de toutes les libertés p</w:t>
      </w:r>
      <w:r w:rsidRPr="001800BB">
        <w:rPr>
          <w:szCs w:val="36"/>
        </w:rPr>
        <w:t>u</w:t>
      </w:r>
      <w:r w:rsidRPr="001800BB">
        <w:rPr>
          <w:szCs w:val="36"/>
        </w:rPr>
        <w:t>bliques et privées, liberté de la f</w:t>
      </w:r>
      <w:r w:rsidRPr="001800BB">
        <w:rPr>
          <w:szCs w:val="36"/>
        </w:rPr>
        <w:t>a</w:t>
      </w:r>
      <w:r w:rsidRPr="001800BB">
        <w:rPr>
          <w:szCs w:val="36"/>
        </w:rPr>
        <w:t>mille ou libertés sociales, et spécialement de la liberté d'enseignement, de la liberté d'a</w:t>
      </w:r>
      <w:r w:rsidRPr="001800BB">
        <w:rPr>
          <w:szCs w:val="36"/>
        </w:rPr>
        <w:t>s</w:t>
      </w:r>
      <w:r w:rsidRPr="001800BB">
        <w:rPr>
          <w:szCs w:val="36"/>
        </w:rPr>
        <w:t>sociation, de la liberté de la charité, de la liberté du tr</w:t>
      </w:r>
      <w:r w:rsidRPr="001800BB">
        <w:rPr>
          <w:szCs w:val="36"/>
        </w:rPr>
        <w:t>a</w:t>
      </w:r>
      <w:r w:rsidRPr="001800BB">
        <w:rPr>
          <w:szCs w:val="36"/>
        </w:rPr>
        <w:t>vail, d</w:t>
      </w:r>
      <w:r>
        <w:rPr>
          <w:szCs w:val="36"/>
        </w:rPr>
        <w:t>e</w:t>
      </w:r>
      <w:r w:rsidRPr="001800BB">
        <w:rPr>
          <w:szCs w:val="36"/>
        </w:rPr>
        <w:t xml:space="preserve"> </w:t>
      </w:r>
      <w:r>
        <w:rPr>
          <w:szCs w:val="36"/>
        </w:rPr>
        <w:t>l</w:t>
      </w:r>
      <w:r w:rsidRPr="001800BB">
        <w:rPr>
          <w:szCs w:val="36"/>
        </w:rPr>
        <w:t>a liberté religieuse elle-même.</w:t>
      </w:r>
    </w:p>
    <w:p w14:paraId="403C4C7A" w14:textId="77777777" w:rsidR="00426AF6" w:rsidRPr="001800BB" w:rsidRDefault="00426AF6" w:rsidP="00426AF6">
      <w:pPr>
        <w:spacing w:before="120" w:after="120"/>
        <w:jc w:val="both"/>
      </w:pPr>
      <w:r w:rsidRPr="001800BB">
        <w:rPr>
          <w:szCs w:val="36"/>
        </w:rPr>
        <w:t>Où nous conduirait cette prétention de ne rien tolérer qui ressemble à un corps dans l'État ? Elle nous mènerait à faire de toute liber</w:t>
      </w:r>
      <w:r>
        <w:rPr>
          <w:szCs w:val="36"/>
        </w:rPr>
        <w:t>té un privilège, partant à res</w:t>
      </w:r>
      <w:r w:rsidRPr="001800BB">
        <w:rPr>
          <w:szCs w:val="36"/>
        </w:rPr>
        <w:t xml:space="preserve">taurer les pratiques de l'Ancien </w:t>
      </w:r>
      <w:r>
        <w:rPr>
          <w:szCs w:val="36"/>
        </w:rPr>
        <w:t>R</w:t>
      </w:r>
      <w:r w:rsidRPr="001800BB">
        <w:rPr>
          <w:szCs w:val="36"/>
        </w:rPr>
        <w:t xml:space="preserve">égime, et ce qu'avait de plus inique et de plus choquant l'Ancien </w:t>
      </w:r>
      <w:r>
        <w:rPr>
          <w:szCs w:val="36"/>
        </w:rPr>
        <w:t>R</w:t>
      </w:r>
      <w:r w:rsidRPr="001800BB">
        <w:rPr>
          <w:szCs w:val="36"/>
        </w:rPr>
        <w:t>égime en ses plus mauvais jours.</w:t>
      </w:r>
    </w:p>
    <w:p w14:paraId="644EC906" w14:textId="77777777" w:rsidR="00426AF6" w:rsidRDefault="00426AF6" w:rsidP="00426AF6">
      <w:pPr>
        <w:spacing w:before="120" w:after="120"/>
        <w:jc w:val="both"/>
        <w:rPr>
          <w:szCs w:val="36"/>
        </w:rPr>
      </w:pPr>
    </w:p>
    <w:p w14:paraId="3D82C9D1" w14:textId="77777777" w:rsidR="00426AF6" w:rsidRDefault="00426AF6" w:rsidP="00426AF6">
      <w:pPr>
        <w:pStyle w:val="planchest"/>
      </w:pPr>
      <w:bookmarkStart w:id="35" w:name="Doctrines_de_haine_chap_VI_III"/>
      <w:r w:rsidRPr="001800BB">
        <w:t>III</w:t>
      </w:r>
    </w:p>
    <w:p w14:paraId="5D851A36" w14:textId="77777777" w:rsidR="00426AF6" w:rsidRPr="00E51DB5" w:rsidRDefault="00426AF6" w:rsidP="00426AF6">
      <w:pPr>
        <w:spacing w:before="120" w:after="120"/>
        <w:ind w:firstLine="0"/>
        <w:jc w:val="center"/>
        <w:rPr>
          <w:sz w:val="28"/>
        </w:rPr>
      </w:pPr>
      <w:r w:rsidRPr="00E51DB5">
        <w:rPr>
          <w:sz w:val="28"/>
          <w:szCs w:val="30"/>
        </w:rPr>
        <w:t xml:space="preserve">Comment, sous prétexte de </w:t>
      </w:r>
      <w:r>
        <w:rPr>
          <w:sz w:val="28"/>
          <w:szCs w:val="30"/>
        </w:rPr>
        <w:t>défendre l'unité de l'État</w:t>
      </w:r>
      <w:r>
        <w:rPr>
          <w:sz w:val="28"/>
          <w:szCs w:val="30"/>
        </w:rPr>
        <w:br/>
      </w:r>
      <w:r w:rsidRPr="00E51DB5">
        <w:rPr>
          <w:sz w:val="28"/>
          <w:szCs w:val="30"/>
        </w:rPr>
        <w:t>ou l'unité morale de la nation, les trois « anti »</w:t>
      </w:r>
      <w:r>
        <w:rPr>
          <w:sz w:val="28"/>
          <w:szCs w:val="30"/>
        </w:rPr>
        <w:br/>
      </w:r>
      <w:r w:rsidRPr="00E51DB5">
        <w:rPr>
          <w:sz w:val="28"/>
          <w:szCs w:val="30"/>
        </w:rPr>
        <w:t>se réclament également de l'Ancien R</w:t>
      </w:r>
      <w:r w:rsidRPr="00E51DB5">
        <w:rPr>
          <w:sz w:val="28"/>
          <w:szCs w:val="30"/>
        </w:rPr>
        <w:t>é</w:t>
      </w:r>
      <w:r w:rsidRPr="00E51DB5">
        <w:rPr>
          <w:sz w:val="28"/>
          <w:szCs w:val="30"/>
        </w:rPr>
        <w:t>gime</w:t>
      </w:r>
    </w:p>
    <w:bookmarkEnd w:id="35"/>
    <w:p w14:paraId="564B67CD" w14:textId="77777777" w:rsidR="00426AF6" w:rsidRDefault="00426AF6" w:rsidP="00426AF6">
      <w:pPr>
        <w:spacing w:before="120" w:after="120"/>
        <w:jc w:val="both"/>
        <w:rPr>
          <w:szCs w:val="36"/>
        </w:rPr>
      </w:pPr>
    </w:p>
    <w:p w14:paraId="25DA09AD"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38B20265" w14:textId="77777777" w:rsidR="00426AF6" w:rsidRPr="001800BB" w:rsidRDefault="00426AF6" w:rsidP="00426AF6">
      <w:pPr>
        <w:spacing w:before="120" w:after="120"/>
        <w:jc w:val="both"/>
      </w:pPr>
      <w:r w:rsidRPr="001800BB">
        <w:rPr>
          <w:szCs w:val="36"/>
        </w:rPr>
        <w:t>Tel est, en effet, l'aboutissement logique, l'aboutissement fa</w:t>
      </w:r>
      <w:r>
        <w:rPr>
          <w:szCs w:val="36"/>
        </w:rPr>
        <w:t>tal de chacun des trois « anti »</w:t>
      </w:r>
      <w:r w:rsidRPr="001800BB">
        <w:rPr>
          <w:szCs w:val="36"/>
        </w:rPr>
        <w:t> ; et il n'en peut être autr</w:t>
      </w:r>
      <w:r w:rsidRPr="001800BB">
        <w:rPr>
          <w:szCs w:val="36"/>
        </w:rPr>
        <w:t>e</w:t>
      </w:r>
      <w:r w:rsidRPr="001800BB">
        <w:rPr>
          <w:szCs w:val="36"/>
        </w:rPr>
        <w:t>ment, car leur conception de l'unité nationale ou de l'unité morale, comme leur notion de l'unité de l'État et de la pui</w:t>
      </w:r>
      <w:r w:rsidRPr="001800BB">
        <w:rPr>
          <w:szCs w:val="36"/>
        </w:rPr>
        <w:t>s</w:t>
      </w:r>
      <w:r w:rsidRPr="001800BB">
        <w:rPr>
          <w:szCs w:val="36"/>
        </w:rPr>
        <w:t xml:space="preserve">sance publique, est une idée de l'Ancien </w:t>
      </w:r>
      <w:r>
        <w:rPr>
          <w:szCs w:val="36"/>
        </w:rPr>
        <w:t>R</w:t>
      </w:r>
      <w:r w:rsidRPr="001800BB">
        <w:rPr>
          <w:szCs w:val="36"/>
        </w:rPr>
        <w:t>égime, dont l'A</w:t>
      </w:r>
      <w:r w:rsidRPr="001800BB">
        <w:rPr>
          <w:szCs w:val="36"/>
        </w:rPr>
        <w:t>n</w:t>
      </w:r>
      <w:r w:rsidRPr="001800BB">
        <w:rPr>
          <w:szCs w:val="36"/>
        </w:rPr>
        <w:t xml:space="preserve">cien </w:t>
      </w:r>
      <w:r>
        <w:rPr>
          <w:szCs w:val="36"/>
        </w:rPr>
        <w:t>R</w:t>
      </w:r>
      <w:r w:rsidRPr="001800BB">
        <w:rPr>
          <w:szCs w:val="36"/>
        </w:rPr>
        <w:t>égime a longtemps poursuivi l'appl</w:t>
      </w:r>
      <w:r w:rsidRPr="001800BB">
        <w:rPr>
          <w:szCs w:val="36"/>
        </w:rPr>
        <w:t>i</w:t>
      </w:r>
      <w:r w:rsidRPr="001800BB">
        <w:rPr>
          <w:szCs w:val="36"/>
        </w:rPr>
        <w:t>cation, et qui ne pouvait se justifier et se réaliser qu'avec les lois et les princ</w:t>
      </w:r>
      <w:r w:rsidRPr="001800BB">
        <w:rPr>
          <w:szCs w:val="36"/>
        </w:rPr>
        <w:t>i</w:t>
      </w:r>
      <w:r w:rsidRPr="001800BB">
        <w:rPr>
          <w:szCs w:val="36"/>
        </w:rPr>
        <w:t>pes de l'Ancien</w:t>
      </w:r>
      <w:r>
        <w:t xml:space="preserve"> </w:t>
      </w:r>
      <w:r>
        <w:rPr>
          <w:szCs w:val="30"/>
        </w:rPr>
        <w:t xml:space="preserve">[293] </w:t>
      </w:r>
      <w:r>
        <w:rPr>
          <w:szCs w:val="34"/>
        </w:rPr>
        <w:t>R</w:t>
      </w:r>
      <w:r w:rsidRPr="001800BB">
        <w:rPr>
          <w:szCs w:val="34"/>
        </w:rPr>
        <w:t>égime. Cette manière d'entendre l'un</w:t>
      </w:r>
      <w:r w:rsidRPr="001800BB">
        <w:rPr>
          <w:szCs w:val="34"/>
        </w:rPr>
        <w:t>i</w:t>
      </w:r>
      <w:r w:rsidRPr="001800BB">
        <w:rPr>
          <w:szCs w:val="34"/>
        </w:rPr>
        <w:t>té de la nation et l'un</w:t>
      </w:r>
      <w:r w:rsidRPr="001800BB">
        <w:rPr>
          <w:szCs w:val="34"/>
        </w:rPr>
        <w:t>i</w:t>
      </w:r>
      <w:r w:rsidRPr="001800BB">
        <w:rPr>
          <w:szCs w:val="34"/>
        </w:rPr>
        <w:t>té de l'État n'est plus, aujourd'hui, qu'une survivance du passé, qu'un an</w:t>
      </w:r>
      <w:r w:rsidRPr="001800BB">
        <w:rPr>
          <w:szCs w:val="34"/>
        </w:rPr>
        <w:t>a</w:t>
      </w:r>
      <w:r w:rsidRPr="001800BB">
        <w:rPr>
          <w:szCs w:val="34"/>
        </w:rPr>
        <w:t>chronisme rétrograde.</w:t>
      </w:r>
    </w:p>
    <w:p w14:paraId="2012C0A6" w14:textId="77777777" w:rsidR="00426AF6" w:rsidRPr="001800BB" w:rsidRDefault="00426AF6" w:rsidP="00426AF6">
      <w:pPr>
        <w:spacing w:before="120" w:after="120"/>
        <w:jc w:val="both"/>
      </w:pPr>
      <w:r w:rsidRPr="001800BB">
        <w:rPr>
          <w:szCs w:val="34"/>
        </w:rPr>
        <w:t>C'est pour cela que l'anticlérical, l'antisé</w:t>
      </w:r>
      <w:r>
        <w:rPr>
          <w:szCs w:val="34"/>
        </w:rPr>
        <w:t>mite, l'anti</w:t>
      </w:r>
      <w:r w:rsidRPr="001800BB">
        <w:rPr>
          <w:szCs w:val="34"/>
        </w:rPr>
        <w:t>prote</w:t>
      </w:r>
      <w:r w:rsidRPr="001800BB">
        <w:rPr>
          <w:szCs w:val="34"/>
        </w:rPr>
        <w:t>s</w:t>
      </w:r>
      <w:r w:rsidRPr="001800BB">
        <w:rPr>
          <w:szCs w:val="34"/>
        </w:rPr>
        <w:t>tant, e</w:t>
      </w:r>
      <w:r w:rsidRPr="001800BB">
        <w:rPr>
          <w:szCs w:val="34"/>
        </w:rPr>
        <w:t>n</w:t>
      </w:r>
      <w:r w:rsidRPr="001800BB">
        <w:rPr>
          <w:szCs w:val="34"/>
        </w:rPr>
        <w:t xml:space="preserve">traînés, comme malgré eux, par la logique de leur principe, tendent, invinciblement, â faire appel aux souvenirs, aux traditions de l'Ancien </w:t>
      </w:r>
      <w:r>
        <w:rPr>
          <w:szCs w:val="34"/>
        </w:rPr>
        <w:t>R</w:t>
      </w:r>
      <w:r w:rsidRPr="001800BB">
        <w:rPr>
          <w:szCs w:val="34"/>
        </w:rPr>
        <w:t xml:space="preserve">égime, </w:t>
      </w:r>
      <w:r>
        <w:rPr>
          <w:szCs w:val="34"/>
        </w:rPr>
        <w:t>à</w:t>
      </w:r>
      <w:r w:rsidRPr="001800BB">
        <w:rPr>
          <w:szCs w:val="34"/>
        </w:rPr>
        <w:t xml:space="preserve"> ses maximes, à ses lois, à son esprit. C'est qu'à l'imitation de l'Ancien </w:t>
      </w:r>
      <w:r>
        <w:rPr>
          <w:szCs w:val="34"/>
        </w:rPr>
        <w:t>R</w:t>
      </w:r>
      <w:r w:rsidRPr="001800BB">
        <w:rPr>
          <w:szCs w:val="34"/>
        </w:rPr>
        <w:t xml:space="preserve">égime, les trois </w:t>
      </w:r>
      <w:r>
        <w:rPr>
          <w:szCs w:val="34"/>
        </w:rPr>
        <w:t>« </w:t>
      </w:r>
      <w:r w:rsidRPr="001800BB">
        <w:rPr>
          <w:szCs w:val="34"/>
        </w:rPr>
        <w:t>anti » prétendent, également, légiférer contre une do</w:t>
      </w:r>
      <w:r w:rsidRPr="001800BB">
        <w:rPr>
          <w:szCs w:val="34"/>
        </w:rPr>
        <w:t>c</w:t>
      </w:r>
      <w:r w:rsidRPr="001800BB">
        <w:rPr>
          <w:szCs w:val="34"/>
        </w:rPr>
        <w:t xml:space="preserve">trine et au profit d'une doctrine. C'est qu'à l'Ancien </w:t>
      </w:r>
      <w:r>
        <w:rPr>
          <w:szCs w:val="34"/>
        </w:rPr>
        <w:t>R</w:t>
      </w:r>
      <w:r w:rsidRPr="001800BB">
        <w:rPr>
          <w:szCs w:val="34"/>
        </w:rPr>
        <w:t>é</w:t>
      </w:r>
      <w:r w:rsidRPr="001800BB">
        <w:rPr>
          <w:szCs w:val="34"/>
        </w:rPr>
        <w:t>gime ils ne craignent pas d'emprunter sa conception de la souv</w:t>
      </w:r>
      <w:r w:rsidRPr="001800BB">
        <w:rPr>
          <w:szCs w:val="34"/>
        </w:rPr>
        <w:t>e</w:t>
      </w:r>
      <w:r w:rsidRPr="001800BB">
        <w:rPr>
          <w:szCs w:val="34"/>
        </w:rPr>
        <w:t xml:space="preserve">raineté et des droits de l'État, avec tous les abus de la raison d'État ; c'est qu'ainsi que l'Ancien </w:t>
      </w:r>
      <w:r>
        <w:rPr>
          <w:szCs w:val="34"/>
        </w:rPr>
        <w:t>R</w:t>
      </w:r>
      <w:r w:rsidRPr="001800BB">
        <w:rPr>
          <w:szCs w:val="34"/>
        </w:rPr>
        <w:t>égime, i</w:t>
      </w:r>
      <w:r>
        <w:rPr>
          <w:szCs w:val="34"/>
        </w:rPr>
        <w:t>l</w:t>
      </w:r>
      <w:r w:rsidRPr="001800BB">
        <w:rPr>
          <w:szCs w:val="34"/>
        </w:rPr>
        <w:t>s ne reculent ni devant les lois d'e</w:t>
      </w:r>
      <w:r w:rsidRPr="001800BB">
        <w:rPr>
          <w:szCs w:val="34"/>
        </w:rPr>
        <w:t>x</w:t>
      </w:r>
      <w:r w:rsidRPr="001800BB">
        <w:rPr>
          <w:szCs w:val="34"/>
        </w:rPr>
        <w:t>ception, ni devant la confiscation.</w:t>
      </w:r>
    </w:p>
    <w:p w14:paraId="0A755F9F" w14:textId="77777777" w:rsidR="00426AF6" w:rsidRPr="001800BB" w:rsidRDefault="00426AF6" w:rsidP="00426AF6">
      <w:pPr>
        <w:spacing w:before="120" w:after="120"/>
        <w:jc w:val="both"/>
      </w:pPr>
      <w:r w:rsidRPr="001800BB">
        <w:rPr>
          <w:szCs w:val="34"/>
        </w:rPr>
        <w:t xml:space="preserve">Ces appels à l'Ancien </w:t>
      </w:r>
      <w:r>
        <w:rPr>
          <w:szCs w:val="34"/>
        </w:rPr>
        <w:t>R</w:t>
      </w:r>
      <w:r w:rsidRPr="001800BB">
        <w:rPr>
          <w:szCs w:val="34"/>
        </w:rPr>
        <w:t>égime, l'antisémite et l'an</w:t>
      </w:r>
      <w:r>
        <w:rPr>
          <w:szCs w:val="34"/>
        </w:rPr>
        <w:t>ti</w:t>
      </w:r>
      <w:r w:rsidRPr="001800BB">
        <w:rPr>
          <w:szCs w:val="34"/>
        </w:rPr>
        <w:t>prote</w:t>
      </w:r>
      <w:r w:rsidRPr="001800BB">
        <w:rPr>
          <w:szCs w:val="34"/>
        </w:rPr>
        <w:t>s</w:t>
      </w:r>
      <w:r>
        <w:rPr>
          <w:szCs w:val="34"/>
        </w:rPr>
        <w:t>t</w:t>
      </w:r>
      <w:r w:rsidRPr="001800BB">
        <w:rPr>
          <w:szCs w:val="34"/>
        </w:rPr>
        <w:t>ant les font, tout haut, tous les jours, avec une sorte de c</w:t>
      </w:r>
      <w:r w:rsidRPr="001800BB">
        <w:rPr>
          <w:szCs w:val="34"/>
        </w:rPr>
        <w:t>y</w:t>
      </w:r>
      <w:r w:rsidRPr="001800BB">
        <w:rPr>
          <w:szCs w:val="34"/>
        </w:rPr>
        <w:t xml:space="preserve">nisme inconscient. Que demande l'antisémite ? S'il n'exige pas que nous </w:t>
      </w:r>
      <w:r>
        <w:rPr>
          <w:szCs w:val="34"/>
        </w:rPr>
        <w:t>revenions aux bûchers du Moyen-â</w:t>
      </w:r>
      <w:r w:rsidRPr="001800BB">
        <w:rPr>
          <w:szCs w:val="34"/>
        </w:rPr>
        <w:t>ge, il récl</w:t>
      </w:r>
      <w:r w:rsidRPr="001800BB">
        <w:rPr>
          <w:szCs w:val="34"/>
        </w:rPr>
        <w:t>a</w:t>
      </w:r>
      <w:r w:rsidRPr="001800BB">
        <w:rPr>
          <w:szCs w:val="34"/>
        </w:rPr>
        <w:t>me, Impérieusement, qu'on rétablisse, contr</w:t>
      </w:r>
      <w:r>
        <w:rPr>
          <w:szCs w:val="34"/>
        </w:rPr>
        <w:t>e les juifs, les lois du Moyen-â</w:t>
      </w:r>
      <w:r w:rsidRPr="001800BB">
        <w:rPr>
          <w:szCs w:val="34"/>
        </w:rPr>
        <w:t xml:space="preserve">ge et les incapacités civiles de l'Ancien </w:t>
      </w:r>
      <w:r>
        <w:rPr>
          <w:szCs w:val="34"/>
        </w:rPr>
        <w:t>Régime. Que demande l'antiprotes</w:t>
      </w:r>
      <w:r w:rsidRPr="001800BB">
        <w:rPr>
          <w:szCs w:val="34"/>
        </w:rPr>
        <w:t>tant, quand il ne se conte</w:t>
      </w:r>
      <w:r w:rsidRPr="001800BB">
        <w:rPr>
          <w:szCs w:val="34"/>
        </w:rPr>
        <w:t>n</w:t>
      </w:r>
      <w:r w:rsidRPr="001800BB">
        <w:rPr>
          <w:szCs w:val="34"/>
        </w:rPr>
        <w:t xml:space="preserve">te pas de crier : </w:t>
      </w:r>
      <w:r>
        <w:rPr>
          <w:szCs w:val="34"/>
        </w:rPr>
        <w:t>« </w:t>
      </w:r>
      <w:r w:rsidRPr="001800BB">
        <w:rPr>
          <w:szCs w:val="34"/>
        </w:rPr>
        <w:t>Vive la Saint-Barthél</w:t>
      </w:r>
      <w:r>
        <w:rPr>
          <w:szCs w:val="34"/>
        </w:rPr>
        <w:t>e</w:t>
      </w:r>
      <w:r w:rsidRPr="001800BB">
        <w:rPr>
          <w:szCs w:val="34"/>
        </w:rPr>
        <w:t>my</w:t>
      </w:r>
      <w:r>
        <w:rPr>
          <w:szCs w:val="34"/>
        </w:rPr>
        <w:t> ! »</w:t>
      </w:r>
      <w:r w:rsidRPr="001800BB">
        <w:rPr>
          <w:szCs w:val="34"/>
        </w:rPr>
        <w:t xml:space="preserve"> ou de vanter les bie</w:t>
      </w:r>
      <w:r w:rsidRPr="001800BB">
        <w:rPr>
          <w:szCs w:val="34"/>
        </w:rPr>
        <w:t>n</w:t>
      </w:r>
      <w:r w:rsidRPr="001800BB">
        <w:rPr>
          <w:szCs w:val="34"/>
        </w:rPr>
        <w:t>faits de la révocation de l'Édi</w:t>
      </w:r>
      <w:r>
        <w:rPr>
          <w:szCs w:val="34"/>
        </w:rPr>
        <w:t>t</w:t>
      </w:r>
      <w:r w:rsidRPr="001800BB">
        <w:rPr>
          <w:szCs w:val="34"/>
        </w:rPr>
        <w:t xml:space="preserve"> de Nantes ? Il demande qu'à défaut des lois de l'Ancien </w:t>
      </w:r>
      <w:r>
        <w:rPr>
          <w:szCs w:val="34"/>
        </w:rPr>
        <w:t>R</w:t>
      </w:r>
      <w:r w:rsidRPr="001800BB">
        <w:rPr>
          <w:szCs w:val="34"/>
        </w:rPr>
        <w:t>égime, l'État témoigne aux pr</w:t>
      </w:r>
      <w:r w:rsidRPr="001800BB">
        <w:rPr>
          <w:szCs w:val="34"/>
        </w:rPr>
        <w:t>o</w:t>
      </w:r>
      <w:r w:rsidRPr="001800BB">
        <w:rPr>
          <w:szCs w:val="34"/>
        </w:rPr>
        <w:t xml:space="preserve">testants les défiances de l'Ancien </w:t>
      </w:r>
      <w:r>
        <w:rPr>
          <w:szCs w:val="34"/>
        </w:rPr>
        <w:t>R</w:t>
      </w:r>
      <w:r w:rsidRPr="001800BB">
        <w:rPr>
          <w:szCs w:val="34"/>
        </w:rPr>
        <w:t>égime. Reste l'anticlér</w:t>
      </w:r>
      <w:r w:rsidRPr="001800BB">
        <w:rPr>
          <w:szCs w:val="34"/>
        </w:rPr>
        <w:t>i</w:t>
      </w:r>
      <w:r w:rsidRPr="001800BB">
        <w:rPr>
          <w:szCs w:val="34"/>
        </w:rPr>
        <w:t>cal ; est-ce que, vraiment, il ose, lui aussi,</w:t>
      </w:r>
      <w:r>
        <w:t xml:space="preserve"> [294] </w:t>
      </w:r>
      <w:r w:rsidRPr="001800BB">
        <w:rPr>
          <w:szCs w:val="36"/>
        </w:rPr>
        <w:t>faire appel aux lois ou aux maximes de la France ancienne ? — Sans nul dout</w:t>
      </w:r>
      <w:r>
        <w:rPr>
          <w:szCs w:val="36"/>
        </w:rPr>
        <w:t>e</w:t>
      </w:r>
      <w:r w:rsidRPr="001800BB">
        <w:rPr>
          <w:szCs w:val="36"/>
        </w:rPr>
        <w:t> ; lisez les feuilles anticléricales, écoutez les discours du Parlement dans les débats sur les questions religieuses, repr</w:t>
      </w:r>
      <w:r w:rsidRPr="001800BB">
        <w:rPr>
          <w:szCs w:val="36"/>
        </w:rPr>
        <w:t>e</w:t>
      </w:r>
      <w:r w:rsidRPr="001800BB">
        <w:rPr>
          <w:szCs w:val="36"/>
        </w:rPr>
        <w:t>nez la di</w:t>
      </w:r>
      <w:r w:rsidRPr="001800BB">
        <w:rPr>
          <w:szCs w:val="36"/>
        </w:rPr>
        <w:t>s</w:t>
      </w:r>
      <w:r w:rsidRPr="001800BB">
        <w:rPr>
          <w:szCs w:val="36"/>
        </w:rPr>
        <w:t>cussion de la loi sur les associations ; vous serez frappés de ce fait qu'à chaque instant, dans leur argument</w:t>
      </w:r>
      <w:r w:rsidRPr="001800BB">
        <w:rPr>
          <w:szCs w:val="36"/>
        </w:rPr>
        <w:t>a</w:t>
      </w:r>
      <w:r w:rsidRPr="001800BB">
        <w:rPr>
          <w:szCs w:val="36"/>
        </w:rPr>
        <w:t>tion, les adversaires de l'Église et des Congrégations s'a</w:t>
      </w:r>
      <w:r w:rsidRPr="001800BB">
        <w:rPr>
          <w:szCs w:val="36"/>
        </w:rPr>
        <w:t>p</w:t>
      </w:r>
      <w:r w:rsidRPr="001800BB">
        <w:rPr>
          <w:szCs w:val="36"/>
        </w:rPr>
        <w:t>puient, sans vergogne, sur l'autorité des lois d</w:t>
      </w:r>
      <w:r>
        <w:rPr>
          <w:szCs w:val="36"/>
        </w:rPr>
        <w:t>e</w:t>
      </w:r>
      <w:r w:rsidRPr="001800BB">
        <w:rPr>
          <w:szCs w:val="36"/>
        </w:rPr>
        <w:t xml:space="preserve"> l'Ancien R</w:t>
      </w:r>
      <w:r w:rsidRPr="001800BB">
        <w:rPr>
          <w:szCs w:val="36"/>
        </w:rPr>
        <w:t>é</w:t>
      </w:r>
      <w:r w:rsidRPr="001800BB">
        <w:rPr>
          <w:szCs w:val="36"/>
        </w:rPr>
        <w:t>gime. Ils remontent au besoin jusqu'à C</w:t>
      </w:r>
      <w:r>
        <w:rPr>
          <w:szCs w:val="36"/>
        </w:rPr>
        <w:t>har</w:t>
      </w:r>
      <w:r w:rsidRPr="001800BB">
        <w:rPr>
          <w:szCs w:val="36"/>
        </w:rPr>
        <w:t>lemagne</w:t>
      </w:r>
      <w:r>
        <w:rPr>
          <w:szCs w:val="36"/>
        </w:rPr>
        <w:t> </w:t>
      </w:r>
      <w:r>
        <w:rPr>
          <w:rStyle w:val="Appelnotedebasdep"/>
          <w:szCs w:val="36"/>
        </w:rPr>
        <w:footnoteReference w:id="273"/>
      </w:r>
      <w:r w:rsidRPr="001800BB">
        <w:rPr>
          <w:szCs w:val="36"/>
        </w:rPr>
        <w:t>, ils c</w:t>
      </w:r>
      <w:r w:rsidRPr="001800BB">
        <w:rPr>
          <w:szCs w:val="36"/>
        </w:rPr>
        <w:t>i</w:t>
      </w:r>
      <w:r w:rsidRPr="001800BB">
        <w:rPr>
          <w:szCs w:val="36"/>
        </w:rPr>
        <w:t>tent respectueusement les édit</w:t>
      </w:r>
      <w:r>
        <w:rPr>
          <w:szCs w:val="36"/>
        </w:rPr>
        <w:t>s</w:t>
      </w:r>
      <w:r w:rsidRPr="001800BB">
        <w:rPr>
          <w:szCs w:val="36"/>
        </w:rPr>
        <w:t xml:space="preserve"> de l'ancienne mona</w:t>
      </w:r>
      <w:r w:rsidRPr="001800BB">
        <w:rPr>
          <w:szCs w:val="36"/>
        </w:rPr>
        <w:t>r</w:t>
      </w:r>
      <w:r w:rsidRPr="001800BB">
        <w:rPr>
          <w:szCs w:val="36"/>
        </w:rPr>
        <w:t>chie, ils invoquent à leur aide tous les rois et tous les Parlements de l'ancienne France, nous les donnant en exemples et en mod</w:t>
      </w:r>
      <w:r w:rsidRPr="001800BB">
        <w:rPr>
          <w:szCs w:val="36"/>
        </w:rPr>
        <w:t>è</w:t>
      </w:r>
      <w:r w:rsidRPr="001800BB">
        <w:rPr>
          <w:szCs w:val="36"/>
        </w:rPr>
        <w:t>les, co</w:t>
      </w:r>
      <w:r w:rsidRPr="001800BB">
        <w:rPr>
          <w:szCs w:val="36"/>
        </w:rPr>
        <w:t>m</w:t>
      </w:r>
      <w:r w:rsidRPr="001800BB">
        <w:rPr>
          <w:szCs w:val="36"/>
        </w:rPr>
        <w:t xml:space="preserve">me si nous vivions toujours sous l'Ancien </w:t>
      </w:r>
      <w:r>
        <w:rPr>
          <w:szCs w:val="36"/>
        </w:rPr>
        <w:t>Régime ; et quand l’an</w:t>
      </w:r>
      <w:r w:rsidRPr="001800BB">
        <w:rPr>
          <w:szCs w:val="36"/>
        </w:rPr>
        <w:t>cienn</w:t>
      </w:r>
      <w:r>
        <w:rPr>
          <w:szCs w:val="36"/>
        </w:rPr>
        <w:t>e</w:t>
      </w:r>
      <w:r w:rsidRPr="001800BB">
        <w:rPr>
          <w:szCs w:val="36"/>
        </w:rPr>
        <w:t xml:space="preserve"> monarchie et ses pa</w:t>
      </w:r>
      <w:r w:rsidRPr="001800BB">
        <w:rPr>
          <w:szCs w:val="36"/>
        </w:rPr>
        <w:t>r</w:t>
      </w:r>
      <w:r w:rsidRPr="001800BB">
        <w:rPr>
          <w:szCs w:val="36"/>
        </w:rPr>
        <w:t>lements n</w:t>
      </w:r>
      <w:r>
        <w:rPr>
          <w:szCs w:val="36"/>
        </w:rPr>
        <w:t>e</w:t>
      </w:r>
      <w:r w:rsidRPr="001800BB">
        <w:rPr>
          <w:szCs w:val="36"/>
        </w:rPr>
        <w:t xml:space="preserve"> suffisent pas à justif</w:t>
      </w:r>
      <w:r>
        <w:rPr>
          <w:szCs w:val="36"/>
        </w:rPr>
        <w:t>i</w:t>
      </w:r>
      <w:r w:rsidRPr="001800BB">
        <w:rPr>
          <w:szCs w:val="36"/>
        </w:rPr>
        <w:t>er leur thèse, ils appellent, à leur secours, la R</w:t>
      </w:r>
      <w:r w:rsidRPr="001800BB">
        <w:rPr>
          <w:szCs w:val="36"/>
        </w:rPr>
        <w:t>é</w:t>
      </w:r>
      <w:r w:rsidRPr="001800BB">
        <w:rPr>
          <w:szCs w:val="36"/>
        </w:rPr>
        <w:t>volution et Napoléon, dans les ac</w:t>
      </w:r>
      <w:r>
        <w:rPr>
          <w:szCs w:val="36"/>
        </w:rPr>
        <w:t>tes et les décrets où la Rév</w:t>
      </w:r>
      <w:r>
        <w:rPr>
          <w:szCs w:val="36"/>
        </w:rPr>
        <w:t>o</w:t>
      </w:r>
      <w:r>
        <w:rPr>
          <w:szCs w:val="36"/>
        </w:rPr>
        <w:t>lution et</w:t>
      </w:r>
      <w:r w:rsidRPr="001800BB">
        <w:rPr>
          <w:szCs w:val="36"/>
        </w:rPr>
        <w:t xml:space="preserve"> Napoléon se </w:t>
      </w:r>
      <w:r>
        <w:rPr>
          <w:szCs w:val="36"/>
        </w:rPr>
        <w:t>s</w:t>
      </w:r>
      <w:r w:rsidRPr="001800BB">
        <w:rPr>
          <w:szCs w:val="36"/>
        </w:rPr>
        <w:t>ont manifest</w:t>
      </w:r>
      <w:r w:rsidRPr="001800BB">
        <w:rPr>
          <w:szCs w:val="36"/>
        </w:rPr>
        <w:t>e</w:t>
      </w:r>
      <w:r w:rsidRPr="001800BB">
        <w:rPr>
          <w:szCs w:val="36"/>
        </w:rPr>
        <w:t xml:space="preserve">ment inspirés de l'esprit de l'Ancien </w:t>
      </w:r>
      <w:r>
        <w:rPr>
          <w:szCs w:val="36"/>
        </w:rPr>
        <w:t>R</w:t>
      </w:r>
      <w:r w:rsidRPr="001800BB">
        <w:rPr>
          <w:szCs w:val="36"/>
        </w:rPr>
        <w:t>égime.</w:t>
      </w:r>
    </w:p>
    <w:p w14:paraId="53E21CE5" w14:textId="77777777" w:rsidR="00426AF6" w:rsidRPr="001800BB" w:rsidRDefault="00426AF6" w:rsidP="00426AF6">
      <w:pPr>
        <w:spacing w:before="120" w:after="120"/>
        <w:jc w:val="both"/>
      </w:pPr>
      <w:r w:rsidRPr="001800BB">
        <w:rPr>
          <w:szCs w:val="36"/>
        </w:rPr>
        <w:t xml:space="preserve">En vrais disciples de l'Ancien Régime, aucun des trois </w:t>
      </w:r>
      <w:r>
        <w:rPr>
          <w:szCs w:val="36"/>
        </w:rPr>
        <w:t>« anti »</w:t>
      </w:r>
      <w:r w:rsidRPr="001800BB">
        <w:rPr>
          <w:szCs w:val="36"/>
        </w:rPr>
        <w:t xml:space="preserve"> ne se ferait scrupule d</w:t>
      </w:r>
      <w:r>
        <w:rPr>
          <w:szCs w:val="36"/>
        </w:rPr>
        <w:t>e</w:t>
      </w:r>
      <w:r w:rsidRPr="001800BB">
        <w:rPr>
          <w:szCs w:val="36"/>
        </w:rPr>
        <w:t xml:space="preserve"> rétablir, contre ses adversa</w:t>
      </w:r>
      <w:r w:rsidRPr="001800BB">
        <w:rPr>
          <w:szCs w:val="36"/>
        </w:rPr>
        <w:t>i</w:t>
      </w:r>
      <w:r w:rsidRPr="001800BB">
        <w:rPr>
          <w:szCs w:val="36"/>
        </w:rPr>
        <w:t>res, des incapacités civiles ou politiques. Ces incapacités c</w:t>
      </w:r>
      <w:r w:rsidRPr="001800BB">
        <w:rPr>
          <w:szCs w:val="36"/>
        </w:rPr>
        <w:t>i</w:t>
      </w:r>
      <w:r w:rsidRPr="001800BB">
        <w:rPr>
          <w:szCs w:val="36"/>
        </w:rPr>
        <w:t>viles, ces incapacités polit</w:t>
      </w:r>
      <w:r w:rsidRPr="001800BB">
        <w:rPr>
          <w:szCs w:val="36"/>
        </w:rPr>
        <w:t>i</w:t>
      </w:r>
      <w:r w:rsidRPr="001800BB">
        <w:rPr>
          <w:szCs w:val="36"/>
        </w:rPr>
        <w:t xml:space="preserve">ques, que l'antisémite réclame, tous les matins, contre les juifs, </w:t>
      </w:r>
      <w:r>
        <w:rPr>
          <w:szCs w:val="36"/>
        </w:rPr>
        <w:t>l’an</w:t>
      </w:r>
      <w:r w:rsidRPr="001800BB">
        <w:rPr>
          <w:szCs w:val="36"/>
        </w:rPr>
        <w:t>t</w:t>
      </w:r>
      <w:r w:rsidRPr="001800BB">
        <w:rPr>
          <w:szCs w:val="36"/>
        </w:rPr>
        <w:t>i</w:t>
      </w:r>
      <w:r w:rsidRPr="001800BB">
        <w:rPr>
          <w:szCs w:val="36"/>
        </w:rPr>
        <w:t>clérical ne craint pas de les réclamer contre les catholiques, dans la personne des membres ou des élèves des congrégations. Que fait-il d'autre, lorsqu'il demande que certains citoyens français soient privés du droit</w:t>
      </w:r>
      <w:r>
        <w:t xml:space="preserve"> </w:t>
      </w:r>
      <w:r>
        <w:rPr>
          <w:szCs w:val="30"/>
        </w:rPr>
        <w:t xml:space="preserve">[295] </w:t>
      </w:r>
      <w:r w:rsidRPr="001800BB">
        <w:rPr>
          <w:szCs w:val="36"/>
        </w:rPr>
        <w:t>d'enseigner ? Il les frappe,</w:t>
      </w:r>
      <w:r>
        <w:rPr>
          <w:szCs w:val="36"/>
        </w:rPr>
        <w:t xml:space="preserve"> </w:t>
      </w:r>
      <w:r w:rsidRPr="001800BB">
        <w:rPr>
          <w:szCs w:val="36"/>
        </w:rPr>
        <w:t>manifestement,</w:t>
      </w:r>
      <w:r>
        <w:rPr>
          <w:szCs w:val="36"/>
        </w:rPr>
        <w:t xml:space="preserve"> </w:t>
      </w:r>
      <w:r w:rsidRPr="001800BB">
        <w:rPr>
          <w:szCs w:val="36"/>
        </w:rPr>
        <w:t>d'une incapacité civile. De m</w:t>
      </w:r>
      <w:r>
        <w:rPr>
          <w:szCs w:val="36"/>
        </w:rPr>
        <w:t>ê</w:t>
      </w:r>
      <w:r w:rsidRPr="001800BB">
        <w:rPr>
          <w:szCs w:val="36"/>
        </w:rPr>
        <w:t>me, lorsque</w:t>
      </w:r>
      <w:r>
        <w:rPr>
          <w:szCs w:val="36"/>
        </w:rPr>
        <w:t>,</w:t>
      </w:r>
      <w:r w:rsidRPr="001800BB">
        <w:rPr>
          <w:szCs w:val="36"/>
        </w:rPr>
        <w:t xml:space="preserve"> avec son stage scolaire, il exige que les élèves des congrégations ne puissent parvenir aux fonctions publiques, que fait-il, s'il ne prétend les frapper d'incapacité politique ? En réalité, l'ant</w:t>
      </w:r>
      <w:r w:rsidRPr="001800BB">
        <w:rPr>
          <w:szCs w:val="36"/>
        </w:rPr>
        <w:t>i</w:t>
      </w:r>
      <w:r w:rsidRPr="001800BB">
        <w:rPr>
          <w:szCs w:val="36"/>
        </w:rPr>
        <w:t xml:space="preserve">clérical nous invite ainsi à revenir à une des plus odieuses pratiques de l'Ancien Régime ; il veut infliger </w:t>
      </w:r>
      <w:r>
        <w:rPr>
          <w:szCs w:val="36"/>
        </w:rPr>
        <w:t>à</w:t>
      </w:r>
      <w:r w:rsidRPr="001800BB">
        <w:rPr>
          <w:szCs w:val="36"/>
        </w:rPr>
        <w:t xml:space="preserve"> certains catholiques, aux élèves des Pères ou des Frères, le traitement auquel l'A</w:t>
      </w:r>
      <w:r w:rsidRPr="001800BB">
        <w:rPr>
          <w:szCs w:val="36"/>
        </w:rPr>
        <w:t>n</w:t>
      </w:r>
      <w:r w:rsidRPr="001800BB">
        <w:rPr>
          <w:szCs w:val="36"/>
        </w:rPr>
        <w:t>cien Régime avait condamné les protestants, dans les années qui précédèrent la révoc</w:t>
      </w:r>
      <w:r w:rsidRPr="001800BB">
        <w:rPr>
          <w:szCs w:val="36"/>
        </w:rPr>
        <w:t>a</w:t>
      </w:r>
      <w:r w:rsidRPr="001800BB">
        <w:rPr>
          <w:szCs w:val="36"/>
        </w:rPr>
        <w:t xml:space="preserve">tion de </w:t>
      </w:r>
      <w:r>
        <w:rPr>
          <w:szCs w:val="36"/>
        </w:rPr>
        <w:t>l’</w:t>
      </w:r>
      <w:r w:rsidRPr="00BB5F67">
        <w:rPr>
          <w:caps/>
          <w:szCs w:val="36"/>
        </w:rPr>
        <w:t>é</w:t>
      </w:r>
      <w:r w:rsidRPr="001800BB">
        <w:rPr>
          <w:szCs w:val="36"/>
        </w:rPr>
        <w:t>dit de Nantes, alors qu</w:t>
      </w:r>
      <w:r>
        <w:rPr>
          <w:szCs w:val="36"/>
        </w:rPr>
        <w:t>e</w:t>
      </w:r>
      <w:r w:rsidRPr="001800BB">
        <w:rPr>
          <w:szCs w:val="36"/>
        </w:rPr>
        <w:t xml:space="preserve"> les édits de Louis</w:t>
      </w:r>
      <w:r>
        <w:rPr>
          <w:szCs w:val="36"/>
        </w:rPr>
        <w:t> </w:t>
      </w:r>
      <w:r w:rsidRPr="001800BB">
        <w:rPr>
          <w:szCs w:val="36"/>
        </w:rPr>
        <w:t>XIV interd</w:t>
      </w:r>
      <w:r w:rsidRPr="001800BB">
        <w:rPr>
          <w:szCs w:val="36"/>
        </w:rPr>
        <w:t>i</w:t>
      </w:r>
      <w:r w:rsidRPr="001800BB">
        <w:rPr>
          <w:szCs w:val="36"/>
        </w:rPr>
        <w:t xml:space="preserve">saient, à ceux de la </w:t>
      </w:r>
      <w:r>
        <w:rPr>
          <w:szCs w:val="36"/>
        </w:rPr>
        <w:t>« </w:t>
      </w:r>
      <w:r w:rsidRPr="001800BB">
        <w:rPr>
          <w:szCs w:val="36"/>
        </w:rPr>
        <w:t xml:space="preserve">Religion </w:t>
      </w:r>
      <w:r>
        <w:rPr>
          <w:szCs w:val="36"/>
        </w:rPr>
        <w:t>P</w:t>
      </w:r>
      <w:r w:rsidRPr="001800BB">
        <w:rPr>
          <w:szCs w:val="36"/>
        </w:rPr>
        <w:t>rétendue Réformée</w:t>
      </w:r>
      <w:r>
        <w:rPr>
          <w:szCs w:val="36"/>
        </w:rPr>
        <w:t> </w:t>
      </w:r>
      <w:r>
        <w:rPr>
          <w:rStyle w:val="Appelnotedebasdep"/>
          <w:szCs w:val="36"/>
        </w:rPr>
        <w:footnoteReference w:id="274"/>
      </w:r>
      <w:r w:rsidRPr="001800BB">
        <w:rPr>
          <w:szCs w:val="36"/>
        </w:rPr>
        <w:t> », tous les e</w:t>
      </w:r>
      <w:r w:rsidRPr="001800BB">
        <w:rPr>
          <w:szCs w:val="36"/>
        </w:rPr>
        <w:t>m</w:t>
      </w:r>
      <w:r w:rsidRPr="001800BB">
        <w:rPr>
          <w:szCs w:val="36"/>
        </w:rPr>
        <w:t>plois publics. Comme sous Louis</w:t>
      </w:r>
      <w:r>
        <w:rPr>
          <w:szCs w:val="36"/>
        </w:rPr>
        <w:t> </w:t>
      </w:r>
      <w:r w:rsidRPr="001800BB">
        <w:rPr>
          <w:szCs w:val="36"/>
        </w:rPr>
        <w:t>XIV et sous l'Ancien Régime, c'est, ég</w:t>
      </w:r>
      <w:r w:rsidRPr="001800BB">
        <w:rPr>
          <w:szCs w:val="36"/>
        </w:rPr>
        <w:t>a</w:t>
      </w:r>
      <w:r w:rsidRPr="001800BB">
        <w:rPr>
          <w:szCs w:val="36"/>
        </w:rPr>
        <w:t>lement, pour cause de religion et sous prétexte d'unité morale, que l'anticlérical prétend édic</w:t>
      </w:r>
      <w:r>
        <w:rPr>
          <w:szCs w:val="36"/>
        </w:rPr>
        <w:t>t</w:t>
      </w:r>
      <w:r w:rsidRPr="001800BB">
        <w:rPr>
          <w:szCs w:val="36"/>
        </w:rPr>
        <w:t>er ces incapacités civiles ou polit</w:t>
      </w:r>
      <w:r w:rsidRPr="001800BB">
        <w:rPr>
          <w:szCs w:val="36"/>
        </w:rPr>
        <w:t>i</w:t>
      </w:r>
      <w:r w:rsidRPr="001800BB">
        <w:rPr>
          <w:szCs w:val="36"/>
        </w:rPr>
        <w:t>ques.</w:t>
      </w:r>
    </w:p>
    <w:p w14:paraId="247B57A2" w14:textId="77777777" w:rsidR="00426AF6" w:rsidRPr="001800BB" w:rsidRDefault="00426AF6" w:rsidP="00426AF6">
      <w:pPr>
        <w:spacing w:before="120" w:after="120"/>
        <w:jc w:val="both"/>
      </w:pPr>
      <w:r w:rsidRPr="001800BB">
        <w:rPr>
          <w:szCs w:val="36"/>
        </w:rPr>
        <w:t>C'est encore de l'Ancien Régime que s'inspire, incon</w:t>
      </w:r>
      <w:r w:rsidRPr="001800BB">
        <w:rPr>
          <w:szCs w:val="36"/>
        </w:rPr>
        <w:t>s</w:t>
      </w:r>
      <w:r w:rsidRPr="001800BB">
        <w:rPr>
          <w:szCs w:val="36"/>
        </w:rPr>
        <w:t xml:space="preserve">ciemment cette fois, l'anticlérical, lorsqu'il revendique pour l'État le monopole de l'enseignement, lorsque, sous prétexte d'affermir l'unité nationale, de préserver la </w:t>
      </w:r>
      <w:r>
        <w:rPr>
          <w:szCs w:val="36"/>
        </w:rPr>
        <w:t>« </w:t>
      </w:r>
      <w:r w:rsidRPr="001800BB">
        <w:rPr>
          <w:szCs w:val="36"/>
        </w:rPr>
        <w:t>liberté de l'e</w:t>
      </w:r>
      <w:r w:rsidRPr="001800BB">
        <w:rPr>
          <w:szCs w:val="36"/>
        </w:rPr>
        <w:t>n</w:t>
      </w:r>
      <w:r w:rsidRPr="001800BB">
        <w:rPr>
          <w:szCs w:val="36"/>
        </w:rPr>
        <w:t>fant »</w:t>
      </w:r>
      <w:r>
        <w:rPr>
          <w:szCs w:val="36"/>
        </w:rPr>
        <w:t>,</w:t>
      </w:r>
      <w:r w:rsidRPr="001800BB">
        <w:rPr>
          <w:szCs w:val="36"/>
        </w:rPr>
        <w:t xml:space="preserve"> d'arracher les générations nouvelles </w:t>
      </w:r>
      <w:r>
        <w:rPr>
          <w:szCs w:val="36"/>
        </w:rPr>
        <w:t>à</w:t>
      </w:r>
      <w:r w:rsidRPr="001800BB">
        <w:rPr>
          <w:szCs w:val="36"/>
        </w:rPr>
        <w:t xml:space="preserve"> la contagion de l'erreur, il prétend que, dans l'éducation des enfants et dans le choix des maîtres, le droit des parents doit s'ef</w:t>
      </w:r>
      <w:r>
        <w:rPr>
          <w:szCs w:val="36"/>
        </w:rPr>
        <w:t>facer devant le droit de l'État.</w:t>
      </w:r>
      <w:r w:rsidRPr="001800BB">
        <w:rPr>
          <w:szCs w:val="36"/>
        </w:rPr>
        <w:t xml:space="preserve"> L'anticlérical oublie que cette manière de compre</w:t>
      </w:r>
      <w:r w:rsidRPr="001800BB">
        <w:rPr>
          <w:szCs w:val="36"/>
        </w:rPr>
        <w:t>n</w:t>
      </w:r>
      <w:r w:rsidRPr="001800BB">
        <w:rPr>
          <w:szCs w:val="36"/>
        </w:rPr>
        <w:t>dre les droits de la famille et les droits de l'État, c'est celle de l'Ancien Régime, alors que, pour l</w:t>
      </w:r>
      <w:r>
        <w:rPr>
          <w:szCs w:val="36"/>
        </w:rPr>
        <w:t>e</w:t>
      </w:r>
      <w:r w:rsidRPr="001800BB">
        <w:rPr>
          <w:szCs w:val="36"/>
        </w:rPr>
        <w:t xml:space="preserve"> bien de leurs âmes et pour le</w:t>
      </w:r>
      <w:r>
        <w:t xml:space="preserve"> </w:t>
      </w:r>
      <w:r>
        <w:rPr>
          <w:szCs w:val="34"/>
        </w:rPr>
        <w:t xml:space="preserve">[296] </w:t>
      </w:r>
      <w:r w:rsidRPr="001800BB">
        <w:rPr>
          <w:szCs w:val="34"/>
        </w:rPr>
        <w:t>bien du Royaume, les enfants des pr</w:t>
      </w:r>
      <w:r w:rsidRPr="001800BB">
        <w:rPr>
          <w:szCs w:val="34"/>
        </w:rPr>
        <w:t>o</w:t>
      </w:r>
      <w:r w:rsidRPr="001800BB">
        <w:rPr>
          <w:szCs w:val="34"/>
        </w:rPr>
        <w:t>testants ou des juifs étaient arr</w:t>
      </w:r>
      <w:r w:rsidRPr="001800BB">
        <w:rPr>
          <w:szCs w:val="34"/>
        </w:rPr>
        <w:t>a</w:t>
      </w:r>
      <w:r w:rsidRPr="001800BB">
        <w:rPr>
          <w:szCs w:val="34"/>
        </w:rPr>
        <w:t>chés à leurs parents, pour être élevés dans la foi du souverain.</w:t>
      </w:r>
    </w:p>
    <w:p w14:paraId="2ADD9E8C" w14:textId="77777777" w:rsidR="00426AF6" w:rsidRPr="001800BB" w:rsidRDefault="00426AF6" w:rsidP="00426AF6">
      <w:pPr>
        <w:spacing w:before="120" w:after="120"/>
        <w:jc w:val="both"/>
      </w:pPr>
      <w:r>
        <w:rPr>
          <w:szCs w:val="34"/>
        </w:rPr>
        <w:t>Qui donc l'oserait nier ? N</w:t>
      </w:r>
      <w:r w:rsidRPr="001800BB">
        <w:rPr>
          <w:szCs w:val="34"/>
        </w:rPr>
        <w:t>ous rencontrons c</w:t>
      </w:r>
      <w:r>
        <w:rPr>
          <w:szCs w:val="34"/>
        </w:rPr>
        <w:t>he</w:t>
      </w:r>
      <w:r w:rsidRPr="001800BB">
        <w:rPr>
          <w:szCs w:val="34"/>
        </w:rPr>
        <w:t xml:space="preserve">z </w:t>
      </w:r>
      <w:r>
        <w:rPr>
          <w:szCs w:val="34"/>
        </w:rPr>
        <w:t>l’anticlérical,</w:t>
      </w:r>
      <w:r w:rsidRPr="001800BB">
        <w:rPr>
          <w:szCs w:val="34"/>
        </w:rPr>
        <w:t xml:space="preserve"> comme chez l'antiprotestant, comme chez l'a</w:t>
      </w:r>
      <w:r w:rsidRPr="001800BB">
        <w:rPr>
          <w:szCs w:val="34"/>
        </w:rPr>
        <w:t>n</w:t>
      </w:r>
      <w:r w:rsidRPr="001800BB">
        <w:rPr>
          <w:szCs w:val="34"/>
        </w:rPr>
        <w:t>tisémite, ces recours, conscients ou inconscients, aux lois, aux maximes ou aux pratiques de l'Ancien Régime. Ils ne comprennent, ni les uns ni les autres, que ces incapacités c</w:t>
      </w:r>
      <w:r w:rsidRPr="001800BB">
        <w:rPr>
          <w:szCs w:val="34"/>
        </w:rPr>
        <w:t>i</w:t>
      </w:r>
      <w:r w:rsidRPr="001800BB">
        <w:rPr>
          <w:szCs w:val="34"/>
        </w:rPr>
        <w:t xml:space="preserve">viles ou politiques, que ces mesures d'exception, que ces </w:t>
      </w:r>
      <w:r w:rsidRPr="0003248B">
        <w:rPr>
          <w:iCs/>
          <w:szCs w:val="34"/>
        </w:rPr>
        <w:t>lois</w:t>
      </w:r>
      <w:r w:rsidRPr="001800BB">
        <w:rPr>
          <w:i/>
          <w:iCs/>
          <w:szCs w:val="34"/>
        </w:rPr>
        <w:t xml:space="preserve"> </w:t>
      </w:r>
      <w:r w:rsidRPr="001800BB">
        <w:rPr>
          <w:szCs w:val="34"/>
        </w:rPr>
        <w:t>contre tel</w:t>
      </w:r>
      <w:r>
        <w:rPr>
          <w:szCs w:val="34"/>
        </w:rPr>
        <w:t>l</w:t>
      </w:r>
      <w:r w:rsidRPr="001800BB">
        <w:rPr>
          <w:szCs w:val="34"/>
        </w:rPr>
        <w:t>e ou telle catégorie de sujets du Roi, s'expliquaient par les mœurs et par l'esprit de l'Ancien Régime, où tout était monopole et privilège, qu'elles faisaient en quelque sorte corps ave</w:t>
      </w:r>
      <w:r>
        <w:rPr>
          <w:szCs w:val="34"/>
        </w:rPr>
        <w:t>c</w:t>
      </w:r>
      <w:r w:rsidRPr="001800BB">
        <w:rPr>
          <w:szCs w:val="34"/>
        </w:rPr>
        <w:t xml:space="preserve"> l'Ancien Régime. Leur erreur, aux uns et aux a</w:t>
      </w:r>
      <w:r w:rsidRPr="001800BB">
        <w:rPr>
          <w:szCs w:val="34"/>
        </w:rPr>
        <w:t>u</w:t>
      </w:r>
      <w:r w:rsidRPr="001800BB">
        <w:rPr>
          <w:szCs w:val="34"/>
        </w:rPr>
        <w:t>tres, c'est d'imaginer qu'on puisse prendre un morceau d'un passé à jamais mort</w:t>
      </w:r>
      <w:r>
        <w:rPr>
          <w:szCs w:val="34"/>
        </w:rPr>
        <w:t>, un fragment détaché du Moyen-â</w:t>
      </w:r>
      <w:r w:rsidRPr="001800BB">
        <w:rPr>
          <w:szCs w:val="34"/>
        </w:rPr>
        <w:t>ge, un</w:t>
      </w:r>
      <w:r>
        <w:rPr>
          <w:szCs w:val="34"/>
        </w:rPr>
        <w:t>e</w:t>
      </w:r>
      <w:r w:rsidRPr="001800BB">
        <w:rPr>
          <w:szCs w:val="34"/>
        </w:rPr>
        <w:t xml:space="preserve"> tranche de l'Ancien Régime, pour l'incruster, artif</w:t>
      </w:r>
      <w:r w:rsidRPr="001800BB">
        <w:rPr>
          <w:szCs w:val="34"/>
        </w:rPr>
        <w:t>i</w:t>
      </w:r>
      <w:r w:rsidRPr="001800BB">
        <w:rPr>
          <w:szCs w:val="34"/>
        </w:rPr>
        <w:t>ciellement, dans un</w:t>
      </w:r>
      <w:r>
        <w:rPr>
          <w:szCs w:val="34"/>
        </w:rPr>
        <w:t>e</w:t>
      </w:r>
      <w:r w:rsidRPr="001800BB">
        <w:rPr>
          <w:szCs w:val="34"/>
        </w:rPr>
        <w:t xml:space="preserve"> société tout </w:t>
      </w:r>
      <w:r>
        <w:rPr>
          <w:szCs w:val="34"/>
        </w:rPr>
        <w:t>à</w:t>
      </w:r>
      <w:r w:rsidRPr="001800BB">
        <w:rPr>
          <w:szCs w:val="34"/>
        </w:rPr>
        <w:t xml:space="preserve"> fait différente, dans la socié</w:t>
      </w:r>
      <w:r>
        <w:rPr>
          <w:szCs w:val="34"/>
        </w:rPr>
        <w:t>té</w:t>
      </w:r>
      <w:r w:rsidRPr="001800BB">
        <w:rPr>
          <w:szCs w:val="34"/>
        </w:rPr>
        <w:t xml:space="preserve"> mode</w:t>
      </w:r>
      <w:r w:rsidRPr="001800BB">
        <w:rPr>
          <w:szCs w:val="34"/>
        </w:rPr>
        <w:t>r</w:t>
      </w:r>
      <w:r w:rsidRPr="001800BB">
        <w:rPr>
          <w:szCs w:val="34"/>
        </w:rPr>
        <w:t>ne, fondée sur la suppression des privilèges et sur l'égalité des droits.</w:t>
      </w:r>
    </w:p>
    <w:p w14:paraId="13181949" w14:textId="77777777" w:rsidR="00426AF6" w:rsidRPr="001800BB" w:rsidRDefault="00426AF6" w:rsidP="00426AF6">
      <w:pPr>
        <w:spacing w:before="120" w:after="120"/>
        <w:jc w:val="both"/>
      </w:pPr>
      <w:r w:rsidRPr="001800BB">
        <w:rPr>
          <w:szCs w:val="34"/>
        </w:rPr>
        <w:t>C'est l</w:t>
      </w:r>
      <w:r>
        <w:rPr>
          <w:szCs w:val="34"/>
        </w:rPr>
        <w:t>à</w:t>
      </w:r>
      <w:r w:rsidRPr="001800BB">
        <w:rPr>
          <w:szCs w:val="34"/>
        </w:rPr>
        <w:t xml:space="preserve">, plus on y réfléchit, l'erreur capitale des trois </w:t>
      </w:r>
      <w:r>
        <w:rPr>
          <w:szCs w:val="34"/>
        </w:rPr>
        <w:t>« anti ». Cet</w:t>
      </w:r>
      <w:r w:rsidRPr="001800BB">
        <w:rPr>
          <w:szCs w:val="34"/>
        </w:rPr>
        <w:t>te erreur, elle n'est point particulière à l'antisém</w:t>
      </w:r>
      <w:r w:rsidRPr="001800BB">
        <w:rPr>
          <w:szCs w:val="34"/>
        </w:rPr>
        <w:t>i</w:t>
      </w:r>
      <w:r w:rsidRPr="001800BB">
        <w:rPr>
          <w:szCs w:val="34"/>
        </w:rPr>
        <w:t>te, quand il réclame des lois contre les juifs ; l'anticlérical la commet, également, quand il ex</w:t>
      </w:r>
      <w:r w:rsidRPr="001800BB">
        <w:rPr>
          <w:szCs w:val="34"/>
        </w:rPr>
        <w:t>i</w:t>
      </w:r>
      <w:r w:rsidRPr="001800BB">
        <w:rPr>
          <w:szCs w:val="34"/>
        </w:rPr>
        <w:t>g</w:t>
      </w:r>
      <w:r>
        <w:rPr>
          <w:szCs w:val="34"/>
        </w:rPr>
        <w:t>e</w:t>
      </w:r>
      <w:r w:rsidRPr="001800BB">
        <w:rPr>
          <w:szCs w:val="34"/>
        </w:rPr>
        <w:t xml:space="preserve"> des lois contre les j</w:t>
      </w:r>
      <w:r>
        <w:rPr>
          <w:szCs w:val="34"/>
        </w:rPr>
        <w:t>ésuites et contre les religieux.</w:t>
      </w:r>
      <w:r w:rsidRPr="001800BB">
        <w:rPr>
          <w:szCs w:val="34"/>
        </w:rPr>
        <w:t xml:space="preserve"> S'il est des pays, comme la Russie, où la législation frappe simultanément le juif et l</w:t>
      </w:r>
      <w:r>
        <w:rPr>
          <w:szCs w:val="34"/>
        </w:rPr>
        <w:t>e</w:t>
      </w:r>
      <w:r w:rsidRPr="001800BB">
        <w:rPr>
          <w:szCs w:val="34"/>
        </w:rPr>
        <w:t xml:space="preserve"> jésuite, ce sont des États orientaux ou des États autocratiques, où surv</w:t>
      </w:r>
      <w:r w:rsidRPr="001800BB">
        <w:rPr>
          <w:szCs w:val="34"/>
        </w:rPr>
        <w:t>i</w:t>
      </w:r>
      <w:r w:rsidRPr="001800BB">
        <w:rPr>
          <w:szCs w:val="34"/>
        </w:rPr>
        <w:t>vent,</w:t>
      </w:r>
      <w:r>
        <w:t xml:space="preserve"> </w:t>
      </w:r>
      <w:r>
        <w:rPr>
          <w:szCs w:val="30"/>
        </w:rPr>
        <w:t xml:space="preserve">[297] </w:t>
      </w:r>
      <w:r w:rsidRPr="001800BB">
        <w:rPr>
          <w:szCs w:val="36"/>
        </w:rPr>
        <w:t>dans les lois ou dans les mœurs, l'esprit et les pr</w:t>
      </w:r>
      <w:r w:rsidRPr="001800BB">
        <w:rPr>
          <w:szCs w:val="36"/>
        </w:rPr>
        <w:t>a</w:t>
      </w:r>
      <w:r w:rsidRPr="001800BB">
        <w:rPr>
          <w:szCs w:val="36"/>
        </w:rPr>
        <w:t>tiques de l'Ancien Régime</w:t>
      </w:r>
      <w:r>
        <w:rPr>
          <w:szCs w:val="36"/>
        </w:rPr>
        <w:t> </w:t>
      </w:r>
      <w:r>
        <w:rPr>
          <w:rStyle w:val="Appelnotedebasdep"/>
          <w:szCs w:val="36"/>
        </w:rPr>
        <w:footnoteReference w:id="275"/>
      </w:r>
      <w:r w:rsidRPr="001800BB">
        <w:rPr>
          <w:szCs w:val="36"/>
        </w:rPr>
        <w:t xml:space="preserve">. Comparée à la France et </w:t>
      </w:r>
      <w:r>
        <w:rPr>
          <w:szCs w:val="36"/>
        </w:rPr>
        <w:t>à</w:t>
      </w:r>
      <w:r w:rsidRPr="001800BB">
        <w:rPr>
          <w:szCs w:val="36"/>
        </w:rPr>
        <w:t xml:space="preserve"> l'Europe o</w:t>
      </w:r>
      <w:r w:rsidRPr="001800BB">
        <w:rPr>
          <w:szCs w:val="36"/>
        </w:rPr>
        <w:t>c</w:t>
      </w:r>
      <w:r w:rsidRPr="001800BB">
        <w:rPr>
          <w:szCs w:val="36"/>
        </w:rPr>
        <w:t xml:space="preserve">cidentale, la Russie est un État d'un autre âge, </w:t>
      </w:r>
      <w:r>
        <w:rPr>
          <w:szCs w:val="36"/>
        </w:rPr>
        <w:t>et</w:t>
      </w:r>
      <w:r w:rsidRPr="001800BB">
        <w:rPr>
          <w:i/>
          <w:iCs/>
          <w:szCs w:val="36"/>
        </w:rPr>
        <w:t xml:space="preserve"> </w:t>
      </w:r>
      <w:r w:rsidRPr="001800BB">
        <w:rPr>
          <w:szCs w:val="36"/>
        </w:rPr>
        <w:t>elle peut garder les lois d'un autre âge. Chez nous, en France, antis</w:t>
      </w:r>
      <w:r w:rsidRPr="001800BB">
        <w:rPr>
          <w:szCs w:val="36"/>
        </w:rPr>
        <w:t>é</w:t>
      </w:r>
      <w:r w:rsidRPr="001800BB">
        <w:rPr>
          <w:szCs w:val="36"/>
        </w:rPr>
        <w:t>mites et anticléricaux oublient le pays et l'époque ou ils v</w:t>
      </w:r>
      <w:r w:rsidRPr="001800BB">
        <w:rPr>
          <w:szCs w:val="36"/>
        </w:rPr>
        <w:t>i</w:t>
      </w:r>
      <w:r w:rsidRPr="001800BB">
        <w:rPr>
          <w:szCs w:val="36"/>
        </w:rPr>
        <w:t>vent ; ils ne sont pas de leur temps ; ils retardent sur le XX</w:t>
      </w:r>
      <w:r>
        <w:rPr>
          <w:szCs w:val="36"/>
          <w:vertAlign w:val="superscript"/>
        </w:rPr>
        <w:t>e</w:t>
      </w:r>
      <w:r w:rsidRPr="001800BB">
        <w:rPr>
          <w:szCs w:val="36"/>
        </w:rPr>
        <w:t xml:space="preserve"> siècle. Ils méconnaissent également l'esprit moderne et les conditions d'existence des sociétés modernes.</w:t>
      </w:r>
    </w:p>
    <w:p w14:paraId="1E8EB062" w14:textId="77777777" w:rsidR="00426AF6" w:rsidRPr="001800BB" w:rsidRDefault="00426AF6" w:rsidP="00426AF6">
      <w:pPr>
        <w:spacing w:before="120" w:after="120"/>
        <w:jc w:val="both"/>
      </w:pPr>
      <w:r w:rsidRPr="001800BB">
        <w:rPr>
          <w:szCs w:val="36"/>
        </w:rPr>
        <w:t>Quel est, en effet, le principe sur lequel repose la société moderne, si ce n'est l'égalité devant la loi ? C'est là le princ</w:t>
      </w:r>
      <w:r w:rsidRPr="001800BB">
        <w:rPr>
          <w:szCs w:val="36"/>
        </w:rPr>
        <w:t>i</w:t>
      </w:r>
      <w:r w:rsidRPr="001800BB">
        <w:rPr>
          <w:szCs w:val="36"/>
        </w:rPr>
        <w:t>pe fondamental de la Révolution, si bien qu'on peut dire que</w:t>
      </w:r>
      <w:r>
        <w:rPr>
          <w:szCs w:val="36"/>
        </w:rPr>
        <w:t>,</w:t>
      </w:r>
      <w:r w:rsidRPr="001800BB">
        <w:rPr>
          <w:szCs w:val="36"/>
        </w:rPr>
        <w:t xml:space="preserve"> antisémites ou anticléricaux, tous ceux qui s'en écartent, tr</w:t>
      </w:r>
      <w:r w:rsidRPr="001800BB">
        <w:rPr>
          <w:szCs w:val="36"/>
        </w:rPr>
        <w:t>a</w:t>
      </w:r>
      <w:r w:rsidRPr="001800BB">
        <w:rPr>
          <w:szCs w:val="36"/>
        </w:rPr>
        <w:t>hissent la Révolution et renient les principes de 1789. Repo</w:t>
      </w:r>
      <w:r w:rsidRPr="001800BB">
        <w:rPr>
          <w:szCs w:val="36"/>
        </w:rPr>
        <w:t>r</w:t>
      </w:r>
      <w:r w:rsidRPr="001800BB">
        <w:rPr>
          <w:szCs w:val="36"/>
        </w:rPr>
        <w:t>tons-nous à ce qu'on a appelé les nouvelles tables de la loi, à la charte de la Révolution, aux Droits de l'Homme et du C</w:t>
      </w:r>
      <w:r w:rsidRPr="001800BB">
        <w:rPr>
          <w:szCs w:val="36"/>
        </w:rPr>
        <w:t>i</w:t>
      </w:r>
      <w:r w:rsidRPr="001800BB">
        <w:rPr>
          <w:szCs w:val="36"/>
        </w:rPr>
        <w:t>toyen ; que lisons-nous dans ces Droits de l'Homme, entourés d'une vénération presque superstitieuse par certains d</w:t>
      </w:r>
      <w:r>
        <w:rPr>
          <w:szCs w:val="36"/>
        </w:rPr>
        <w:t>e</w:t>
      </w:r>
      <w:r w:rsidRPr="001800BB">
        <w:rPr>
          <w:szCs w:val="36"/>
        </w:rPr>
        <w:t xml:space="preserve"> ceux qui nous invitent à violer leurs prescriptions les plus sole</w:t>
      </w:r>
      <w:r w:rsidRPr="001800BB">
        <w:rPr>
          <w:szCs w:val="36"/>
        </w:rPr>
        <w:t>n</w:t>
      </w:r>
      <w:r w:rsidRPr="001800BB">
        <w:rPr>
          <w:szCs w:val="36"/>
        </w:rPr>
        <w:t>nelles ? Nous y trouvons, avec la proclamation de la liberté religieuse et de l'égalité devant la loi, la</w:t>
      </w:r>
      <w:r>
        <w:t xml:space="preserve"> [298] </w:t>
      </w:r>
      <w:r w:rsidRPr="001800BB">
        <w:rPr>
          <w:szCs w:val="36"/>
        </w:rPr>
        <w:t>condamnation implicite de ce</w:t>
      </w:r>
      <w:r>
        <w:rPr>
          <w:szCs w:val="36"/>
        </w:rPr>
        <w:t>s trois « anti » qui, plus d'un siècle aprè</w:t>
      </w:r>
      <w:r w:rsidRPr="001800BB">
        <w:rPr>
          <w:szCs w:val="36"/>
        </w:rPr>
        <w:t>s la Révolution, voudraient créer, en France, des castes de parias. Les trois « anti » se trouvent frappés, dire</w:t>
      </w:r>
      <w:r w:rsidRPr="001800BB">
        <w:rPr>
          <w:szCs w:val="36"/>
        </w:rPr>
        <w:t>c</w:t>
      </w:r>
      <w:r w:rsidRPr="001800BB">
        <w:rPr>
          <w:szCs w:val="36"/>
        </w:rPr>
        <w:t>tement, par les Droits de l'Homme, par deux articles en part</w:t>
      </w:r>
      <w:r w:rsidRPr="001800BB">
        <w:rPr>
          <w:szCs w:val="36"/>
        </w:rPr>
        <w:t>i</w:t>
      </w:r>
      <w:r w:rsidRPr="001800BB">
        <w:rPr>
          <w:szCs w:val="36"/>
        </w:rPr>
        <w:t xml:space="preserve">culier. </w:t>
      </w:r>
      <w:r>
        <w:rPr>
          <w:szCs w:val="36"/>
        </w:rPr>
        <w:t>Il</w:t>
      </w:r>
      <w:r w:rsidRPr="001800BB">
        <w:rPr>
          <w:szCs w:val="36"/>
        </w:rPr>
        <w:t xml:space="preserve"> est écrit, dans les Droits de l'Homme de 1789, que personne n</w:t>
      </w:r>
      <w:r>
        <w:rPr>
          <w:szCs w:val="36"/>
        </w:rPr>
        <w:t>e doit être inquiété pour ses « </w:t>
      </w:r>
      <w:r w:rsidRPr="001800BB">
        <w:rPr>
          <w:szCs w:val="36"/>
        </w:rPr>
        <w:t>opinions même rel</w:t>
      </w:r>
      <w:r w:rsidRPr="001800BB">
        <w:rPr>
          <w:szCs w:val="36"/>
        </w:rPr>
        <w:t>i</w:t>
      </w:r>
      <w:r w:rsidRPr="001800BB">
        <w:rPr>
          <w:szCs w:val="36"/>
        </w:rPr>
        <w:t>gieuses</w:t>
      </w:r>
      <w:r>
        <w:rPr>
          <w:szCs w:val="36"/>
        </w:rPr>
        <w:t>. »</w:t>
      </w:r>
      <w:r w:rsidRPr="001800BB">
        <w:rPr>
          <w:szCs w:val="36"/>
        </w:rPr>
        <w:t xml:space="preserve"> </w:t>
      </w:r>
      <w:r>
        <w:rPr>
          <w:szCs w:val="36"/>
        </w:rPr>
        <w:t>Il</w:t>
      </w:r>
      <w:r w:rsidRPr="001800BB">
        <w:rPr>
          <w:szCs w:val="36"/>
        </w:rPr>
        <w:t xml:space="preserve"> est écrit, en outre, dans les Droits de l'Homme, — écoutez ce texte (article VI) : — « tous les citoyens étant égaux aux yeux de la loi sont également admissibles à toutes dignités, places et emplois publics, selon leur capacité, et sans autre distinction que celle de leurs vertus</w:t>
      </w:r>
      <w:r>
        <w:rPr>
          <w:szCs w:val="36"/>
        </w:rPr>
        <w:t>. »</w:t>
      </w:r>
    </w:p>
    <w:p w14:paraId="63114F2E" w14:textId="77777777" w:rsidR="00426AF6" w:rsidRDefault="00426AF6" w:rsidP="00426AF6">
      <w:pPr>
        <w:spacing w:before="120" w:after="120"/>
        <w:jc w:val="both"/>
        <w:rPr>
          <w:szCs w:val="36"/>
        </w:rPr>
      </w:pPr>
      <w:r w:rsidRPr="001800BB">
        <w:rPr>
          <w:szCs w:val="36"/>
        </w:rPr>
        <w:t>Vous entendez, « sans autre distinction que celle de leurs vertus</w:t>
      </w:r>
      <w:r>
        <w:rPr>
          <w:szCs w:val="36"/>
        </w:rPr>
        <w:t> »</w:t>
      </w:r>
      <w:r w:rsidRPr="001800BB">
        <w:rPr>
          <w:szCs w:val="36"/>
        </w:rPr>
        <w:t xml:space="preserve"> ; — </w:t>
      </w:r>
      <w:r>
        <w:rPr>
          <w:szCs w:val="36"/>
        </w:rPr>
        <w:t>n'est-ce point là une condamna</w:t>
      </w:r>
      <w:r w:rsidRPr="001800BB">
        <w:rPr>
          <w:szCs w:val="36"/>
        </w:rPr>
        <w:t>tion formelle des prétent</w:t>
      </w:r>
      <w:r>
        <w:rPr>
          <w:szCs w:val="36"/>
        </w:rPr>
        <w:t>ions de l'antisémite, de l'anti</w:t>
      </w:r>
      <w:r w:rsidRPr="001800BB">
        <w:rPr>
          <w:szCs w:val="36"/>
        </w:rPr>
        <w:t>protes</w:t>
      </w:r>
      <w:r>
        <w:rPr>
          <w:szCs w:val="36"/>
        </w:rPr>
        <w:t>tant, de l'anticlér</w:t>
      </w:r>
      <w:r>
        <w:rPr>
          <w:szCs w:val="36"/>
        </w:rPr>
        <w:t>i</w:t>
      </w:r>
      <w:r>
        <w:rPr>
          <w:szCs w:val="36"/>
        </w:rPr>
        <w:t>cal ? N'ai-je pas le droit d'affirme</w:t>
      </w:r>
      <w:r w:rsidRPr="001800BB">
        <w:rPr>
          <w:szCs w:val="36"/>
        </w:rPr>
        <w:t>r que lorsqu'ils nous pre</w:t>
      </w:r>
      <w:r w:rsidRPr="001800BB">
        <w:rPr>
          <w:szCs w:val="36"/>
        </w:rPr>
        <w:t>s</w:t>
      </w:r>
      <w:r w:rsidRPr="001800BB">
        <w:rPr>
          <w:szCs w:val="36"/>
        </w:rPr>
        <w:t>sent d'édicter des incapacités civiles ou politiques, lorsqu'ils veulent interdire les fonctions publiques, à telle ou telle cat</w:t>
      </w:r>
      <w:r w:rsidRPr="001800BB">
        <w:rPr>
          <w:szCs w:val="36"/>
        </w:rPr>
        <w:t>é</w:t>
      </w:r>
      <w:r w:rsidRPr="001800BB">
        <w:rPr>
          <w:szCs w:val="36"/>
        </w:rPr>
        <w:t xml:space="preserve">gorie de citoyens, les trois </w:t>
      </w:r>
      <w:r>
        <w:rPr>
          <w:szCs w:val="36"/>
        </w:rPr>
        <w:t>« </w:t>
      </w:r>
      <w:r w:rsidRPr="001800BB">
        <w:rPr>
          <w:szCs w:val="36"/>
        </w:rPr>
        <w:t>anti » ne sont pas seul</w:t>
      </w:r>
      <w:r w:rsidRPr="001800BB">
        <w:rPr>
          <w:szCs w:val="36"/>
        </w:rPr>
        <w:t>e</w:t>
      </w:r>
      <w:r w:rsidRPr="001800BB">
        <w:rPr>
          <w:szCs w:val="36"/>
        </w:rPr>
        <w:t>ment les renégats de la Liberté, mais aussi les apostats de la Révol</w:t>
      </w:r>
      <w:r w:rsidRPr="001800BB">
        <w:rPr>
          <w:szCs w:val="36"/>
        </w:rPr>
        <w:t>u</w:t>
      </w:r>
      <w:r w:rsidRPr="001800BB">
        <w:rPr>
          <w:szCs w:val="36"/>
        </w:rPr>
        <w:t>tion ? Et que penser de la bonne foi ou de la logique des hommes qui, en nous proposant leur stage scolaire, osent se réclamer de la Révolution ? A</w:t>
      </w:r>
      <w:r w:rsidRPr="001800BB">
        <w:rPr>
          <w:szCs w:val="36"/>
        </w:rPr>
        <w:t>n</w:t>
      </w:r>
      <w:r w:rsidRPr="001800BB">
        <w:rPr>
          <w:szCs w:val="36"/>
        </w:rPr>
        <w:t>tisémites ou anticléricaux, tous ceux qui prétendent créer, en France, des catégories d'incapables, exclus du droit commun, doivent co</w:t>
      </w:r>
      <w:r w:rsidRPr="001800BB">
        <w:rPr>
          <w:szCs w:val="36"/>
        </w:rPr>
        <w:t>m</w:t>
      </w:r>
      <w:r w:rsidRPr="001800BB">
        <w:rPr>
          <w:szCs w:val="36"/>
        </w:rPr>
        <w:t>mencer par biffer de notre histoire la table des Droits de l'Ho</w:t>
      </w:r>
      <w:r w:rsidRPr="001800BB">
        <w:rPr>
          <w:szCs w:val="36"/>
        </w:rPr>
        <w:t>m</w:t>
      </w:r>
      <w:r w:rsidRPr="001800BB">
        <w:rPr>
          <w:szCs w:val="36"/>
        </w:rPr>
        <w:t>me.</w:t>
      </w:r>
    </w:p>
    <w:p w14:paraId="2A177EAA" w14:textId="77777777" w:rsidR="00426AF6" w:rsidRPr="001800BB" w:rsidRDefault="00426AF6" w:rsidP="00426AF6">
      <w:pPr>
        <w:spacing w:before="120" w:after="120"/>
        <w:jc w:val="both"/>
      </w:pPr>
      <w:r>
        <w:t>[299]</w:t>
      </w:r>
    </w:p>
    <w:p w14:paraId="62630943" w14:textId="77777777" w:rsidR="00426AF6" w:rsidRPr="001800BB" w:rsidRDefault="00426AF6" w:rsidP="00426AF6">
      <w:pPr>
        <w:spacing w:before="120" w:after="120"/>
        <w:jc w:val="both"/>
      </w:pPr>
      <w:r w:rsidRPr="001800BB">
        <w:rPr>
          <w:szCs w:val="36"/>
        </w:rPr>
        <w:t>Ces droits de l'Homme et du Citoyen, dont le nom est si souvent sur les lèvres de politiciens qui les méconnaissent, je voudrais, en d</w:t>
      </w:r>
      <w:r w:rsidRPr="001800BB">
        <w:rPr>
          <w:szCs w:val="36"/>
        </w:rPr>
        <w:t>é</w:t>
      </w:r>
      <w:r w:rsidRPr="001800BB">
        <w:rPr>
          <w:szCs w:val="36"/>
        </w:rPr>
        <w:t>pit de l'imprécision ou de l'incohérence de quelques-uns de leurs articles, qu'ils f</w:t>
      </w:r>
      <w:r>
        <w:rPr>
          <w:szCs w:val="36"/>
        </w:rPr>
        <w:t>u</w:t>
      </w:r>
      <w:r w:rsidRPr="001800BB">
        <w:rPr>
          <w:szCs w:val="36"/>
        </w:rPr>
        <w:t>ssent inscrits, en le</w:t>
      </w:r>
      <w:r w:rsidRPr="001800BB">
        <w:rPr>
          <w:szCs w:val="36"/>
        </w:rPr>
        <w:t>t</w:t>
      </w:r>
      <w:r w:rsidRPr="001800BB">
        <w:rPr>
          <w:szCs w:val="36"/>
        </w:rPr>
        <w:t>tres d'or, sur les murs de nos Cha</w:t>
      </w:r>
      <w:r w:rsidRPr="001800BB">
        <w:rPr>
          <w:szCs w:val="36"/>
        </w:rPr>
        <w:t>m</w:t>
      </w:r>
      <w:r w:rsidRPr="001800BB">
        <w:rPr>
          <w:szCs w:val="36"/>
        </w:rPr>
        <w:t>bres. Il est question de les faire apprendre aux enfants de nos écoles ; j'avoue que, pour ma part, j'en serais heureux ; je voudrais qu'ils fu</w:t>
      </w:r>
      <w:r w:rsidRPr="001800BB">
        <w:rPr>
          <w:szCs w:val="36"/>
        </w:rPr>
        <w:t>s</w:t>
      </w:r>
      <w:r w:rsidRPr="001800BB">
        <w:rPr>
          <w:szCs w:val="36"/>
        </w:rPr>
        <w:t>sent gravés dans la tête et dans le cœur de tous les Français. Après c</w:t>
      </w:r>
      <w:r w:rsidRPr="001800BB">
        <w:rPr>
          <w:szCs w:val="36"/>
        </w:rPr>
        <w:t>e</w:t>
      </w:r>
      <w:r w:rsidRPr="001800BB">
        <w:rPr>
          <w:szCs w:val="36"/>
        </w:rPr>
        <w:t>la, il serait malaisé, aux champions de l'antisémitisme, de l'anti</w:t>
      </w:r>
      <w:r>
        <w:rPr>
          <w:szCs w:val="36"/>
        </w:rPr>
        <w:t>-</w:t>
      </w:r>
      <w:r w:rsidRPr="001800BB">
        <w:rPr>
          <w:szCs w:val="36"/>
        </w:rPr>
        <w:t>prote</w:t>
      </w:r>
      <w:r w:rsidRPr="001800BB">
        <w:rPr>
          <w:szCs w:val="36"/>
        </w:rPr>
        <w:t>s</w:t>
      </w:r>
      <w:r w:rsidRPr="001800BB">
        <w:rPr>
          <w:szCs w:val="36"/>
        </w:rPr>
        <w:t>tan</w:t>
      </w:r>
      <w:r>
        <w:rPr>
          <w:szCs w:val="36"/>
        </w:rPr>
        <w:t>t</w:t>
      </w:r>
      <w:r w:rsidRPr="001800BB">
        <w:rPr>
          <w:szCs w:val="36"/>
        </w:rPr>
        <w:t>isme ou de l'anticléricalisme, de venir réclamer des lois d'exce</w:t>
      </w:r>
      <w:r w:rsidRPr="001800BB">
        <w:rPr>
          <w:szCs w:val="36"/>
        </w:rPr>
        <w:t>p</w:t>
      </w:r>
      <w:r w:rsidRPr="001800BB">
        <w:rPr>
          <w:szCs w:val="36"/>
        </w:rPr>
        <w:t>tion ou des mesures de proscription, contre telle ou telle catégorie d</w:t>
      </w:r>
      <w:r>
        <w:rPr>
          <w:szCs w:val="36"/>
        </w:rPr>
        <w:t>e</w:t>
      </w:r>
      <w:r w:rsidRPr="001800BB">
        <w:rPr>
          <w:szCs w:val="36"/>
        </w:rPr>
        <w:t xml:space="preserve"> Français. Toutes ces mesures restrict</w:t>
      </w:r>
      <w:r w:rsidRPr="001800BB">
        <w:rPr>
          <w:szCs w:val="36"/>
        </w:rPr>
        <w:t>i</w:t>
      </w:r>
      <w:r w:rsidRPr="001800BB">
        <w:rPr>
          <w:szCs w:val="36"/>
        </w:rPr>
        <w:t>ves, toutes ces lois d'e</w:t>
      </w:r>
      <w:r w:rsidRPr="001800BB">
        <w:rPr>
          <w:szCs w:val="36"/>
        </w:rPr>
        <w:t>x</w:t>
      </w:r>
      <w:r w:rsidRPr="001800BB">
        <w:rPr>
          <w:szCs w:val="36"/>
        </w:rPr>
        <w:t>ception, proposées par les uns ou par les autres, elles sont inspirées de l'esprit du passé, elles rép</w:t>
      </w:r>
      <w:r w:rsidRPr="001800BB">
        <w:rPr>
          <w:szCs w:val="36"/>
        </w:rPr>
        <w:t>u</w:t>
      </w:r>
      <w:r w:rsidRPr="001800BB">
        <w:rPr>
          <w:szCs w:val="36"/>
        </w:rPr>
        <w:t>gnent également à l'esprit moderne ; ce sont des lois rétrogr</w:t>
      </w:r>
      <w:r w:rsidRPr="001800BB">
        <w:rPr>
          <w:szCs w:val="36"/>
        </w:rPr>
        <w:t>a</w:t>
      </w:r>
      <w:r w:rsidRPr="001800BB">
        <w:rPr>
          <w:szCs w:val="36"/>
        </w:rPr>
        <w:t>des, parce qu'elles sont contraires à l'Égalité, aussi bien qu'à la Liberté,</w:t>
      </w:r>
    </w:p>
    <w:p w14:paraId="0C673073" w14:textId="77777777" w:rsidR="00426AF6" w:rsidRDefault="00426AF6" w:rsidP="00426AF6">
      <w:pPr>
        <w:spacing w:before="120" w:after="120"/>
        <w:jc w:val="both"/>
        <w:rPr>
          <w:szCs w:val="34"/>
        </w:rPr>
      </w:pPr>
      <w:r w:rsidRPr="001800BB">
        <w:rPr>
          <w:szCs w:val="36"/>
        </w:rPr>
        <w:t>Est-ce donc vers le passé, est-ce vers l'Ancien Régime, est-ce m</w:t>
      </w:r>
      <w:r>
        <w:rPr>
          <w:szCs w:val="36"/>
        </w:rPr>
        <w:t>ê</w:t>
      </w:r>
      <w:r w:rsidRPr="001800BB">
        <w:rPr>
          <w:szCs w:val="36"/>
        </w:rPr>
        <w:t>me vers la Révolution, aux jours néfastes où elle s'est montrée infidèle à ses principes, est-ce vers Napoléon et le despotisme impérial, aux jours où Napoléon n'était que le restaurateur de l'absolutisme de l'A</w:t>
      </w:r>
      <w:r w:rsidRPr="001800BB">
        <w:rPr>
          <w:szCs w:val="36"/>
        </w:rPr>
        <w:t>n</w:t>
      </w:r>
      <w:r w:rsidRPr="001800BB">
        <w:rPr>
          <w:szCs w:val="36"/>
        </w:rPr>
        <w:t xml:space="preserve">cien Régime, que la France moderne doit tourner les yeux, que le </w:t>
      </w:r>
      <w:r>
        <w:rPr>
          <w:szCs w:val="36"/>
        </w:rPr>
        <w:t>XX</w:t>
      </w:r>
      <w:r w:rsidRPr="006B5653">
        <w:rPr>
          <w:szCs w:val="36"/>
          <w:vertAlign w:val="superscript"/>
        </w:rPr>
        <w:t>e</w:t>
      </w:r>
      <w:r w:rsidRPr="001800BB">
        <w:rPr>
          <w:szCs w:val="36"/>
        </w:rPr>
        <w:t xml:space="preserve"> siècle doit s'orienter ? Un siècle nouveau, sur lequel la France et l'H</w:t>
      </w:r>
      <w:r w:rsidRPr="001800BB">
        <w:rPr>
          <w:szCs w:val="36"/>
        </w:rPr>
        <w:t>u</w:t>
      </w:r>
      <w:r w:rsidRPr="001800BB">
        <w:rPr>
          <w:szCs w:val="36"/>
        </w:rPr>
        <w:t>manité placent des espérances que nous ne voudrions pas voir</w:t>
      </w:r>
      <w:r>
        <w:t xml:space="preserve"> </w:t>
      </w:r>
      <w:r>
        <w:rPr>
          <w:rFonts w:cs="Courier New"/>
          <w:szCs w:val="34"/>
        </w:rPr>
        <w:t xml:space="preserve">[300] </w:t>
      </w:r>
      <w:r w:rsidRPr="001800BB">
        <w:rPr>
          <w:szCs w:val="34"/>
        </w:rPr>
        <w:t xml:space="preserve">déçues, vient de se lever sur le monde. Ce </w:t>
      </w:r>
      <w:r>
        <w:rPr>
          <w:szCs w:val="34"/>
        </w:rPr>
        <w:t>XX</w:t>
      </w:r>
      <w:r w:rsidRPr="006B5653">
        <w:rPr>
          <w:szCs w:val="34"/>
          <w:vertAlign w:val="superscript"/>
        </w:rPr>
        <w:t>e</w:t>
      </w:r>
      <w:r w:rsidRPr="001800BB">
        <w:rPr>
          <w:szCs w:val="34"/>
        </w:rPr>
        <w:t xml:space="preserve"> siècle, la France rép</w:t>
      </w:r>
      <w:r w:rsidRPr="001800BB">
        <w:rPr>
          <w:szCs w:val="34"/>
        </w:rPr>
        <w:t>u</w:t>
      </w:r>
      <w:r w:rsidRPr="001800BB">
        <w:rPr>
          <w:szCs w:val="34"/>
        </w:rPr>
        <w:t>blicaine doit-elle l'inaugurer par des mesures d'oppression, ou par des lois d'exception ? Aucun de nous, aucun Français, digne du nom de patriote, n'aurait l'aveugl</w:t>
      </w:r>
      <w:r w:rsidRPr="001800BB">
        <w:rPr>
          <w:szCs w:val="34"/>
        </w:rPr>
        <w:t>e</w:t>
      </w:r>
      <w:r w:rsidRPr="001800BB">
        <w:rPr>
          <w:szCs w:val="34"/>
        </w:rPr>
        <w:t>ment de le prétendre. Ce n'est pas sur l'A</w:t>
      </w:r>
      <w:r w:rsidRPr="001800BB">
        <w:rPr>
          <w:szCs w:val="34"/>
        </w:rPr>
        <w:t>n</w:t>
      </w:r>
      <w:r w:rsidRPr="001800BB">
        <w:rPr>
          <w:szCs w:val="34"/>
        </w:rPr>
        <w:t>cien Régime que nous devons prendre modèle, ce n'est pas vers le passé que doivent se tourner nos regards ; c'est vers l'avenir, et que doit être, pour nous, l'avenir ? L'avenir doit être la liberté.</w:t>
      </w:r>
    </w:p>
    <w:p w14:paraId="6DBA6ED6" w14:textId="77777777" w:rsidR="00426AF6" w:rsidRPr="001800BB" w:rsidRDefault="00426AF6" w:rsidP="00426AF6">
      <w:pPr>
        <w:spacing w:before="120" w:after="120"/>
        <w:jc w:val="both"/>
      </w:pPr>
    </w:p>
    <w:p w14:paraId="243AF763" w14:textId="77777777" w:rsidR="00426AF6" w:rsidRPr="001800BB" w:rsidRDefault="00426AF6" w:rsidP="00426AF6">
      <w:pPr>
        <w:spacing w:before="120" w:after="120"/>
        <w:jc w:val="both"/>
      </w:pPr>
      <w:r w:rsidRPr="001800BB">
        <w:rPr>
          <w:szCs w:val="34"/>
        </w:rPr>
        <w:t xml:space="preserve">La liberté seule, </w:t>
      </w:r>
      <w:r>
        <w:rPr>
          <w:i/>
          <w:iCs/>
          <w:szCs w:val="34"/>
        </w:rPr>
        <w:t>œqua liber</w:t>
      </w:r>
      <w:r w:rsidRPr="001800BB">
        <w:rPr>
          <w:i/>
          <w:iCs/>
          <w:szCs w:val="34"/>
        </w:rPr>
        <w:t>tas</w:t>
      </w:r>
      <w:r>
        <w:rPr>
          <w:i/>
          <w:iCs/>
          <w:szCs w:val="34"/>
        </w:rPr>
        <w:t> </w:t>
      </w:r>
      <w:r w:rsidRPr="009F4161">
        <w:rPr>
          <w:rStyle w:val="Appelnotedebasdep"/>
          <w:iCs/>
          <w:szCs w:val="34"/>
        </w:rPr>
        <w:footnoteReference w:id="276"/>
      </w:r>
      <w:r w:rsidRPr="001800BB">
        <w:rPr>
          <w:i/>
          <w:iCs/>
          <w:szCs w:val="34"/>
        </w:rPr>
        <w:t xml:space="preserve">, </w:t>
      </w:r>
      <w:r w:rsidRPr="001800BB">
        <w:rPr>
          <w:szCs w:val="34"/>
        </w:rPr>
        <w:t>comme disaient déjà les a</w:t>
      </w:r>
      <w:r w:rsidRPr="001800BB">
        <w:rPr>
          <w:szCs w:val="34"/>
        </w:rPr>
        <w:t>n</w:t>
      </w:r>
      <w:r w:rsidRPr="001800BB">
        <w:rPr>
          <w:szCs w:val="34"/>
        </w:rPr>
        <w:t xml:space="preserve">ciens, l'égalité dans la liberté est seule conforme </w:t>
      </w:r>
      <w:r>
        <w:rPr>
          <w:szCs w:val="34"/>
        </w:rPr>
        <w:t>à</w:t>
      </w:r>
      <w:r w:rsidRPr="001800BB">
        <w:rPr>
          <w:szCs w:val="34"/>
        </w:rPr>
        <w:t xml:space="preserve"> ce que nous appelons l'esprit moderne. Rien de plus opposé à cet e</w:t>
      </w:r>
      <w:r w:rsidRPr="001800BB">
        <w:rPr>
          <w:szCs w:val="34"/>
        </w:rPr>
        <w:t>s</w:t>
      </w:r>
      <w:r w:rsidRPr="001800BB">
        <w:rPr>
          <w:szCs w:val="34"/>
        </w:rPr>
        <w:t>prit que ce que nous pou</w:t>
      </w:r>
      <w:r w:rsidRPr="001800BB">
        <w:rPr>
          <w:szCs w:val="34"/>
        </w:rPr>
        <w:t>r</w:t>
      </w:r>
      <w:r w:rsidRPr="001800BB">
        <w:rPr>
          <w:szCs w:val="34"/>
        </w:rPr>
        <w:t>rions nommer l</w:t>
      </w:r>
      <w:r>
        <w:rPr>
          <w:szCs w:val="34"/>
        </w:rPr>
        <w:t xml:space="preserve">e </w:t>
      </w:r>
      <w:r w:rsidRPr="001800BB">
        <w:rPr>
          <w:szCs w:val="34"/>
        </w:rPr>
        <w:t>prohibitionnisme spirituel ou le protectionnisme moral, c'est-à-dire la préte</w:t>
      </w:r>
      <w:r w:rsidRPr="001800BB">
        <w:rPr>
          <w:szCs w:val="34"/>
        </w:rPr>
        <w:t>n</w:t>
      </w:r>
      <w:r w:rsidRPr="001800BB">
        <w:rPr>
          <w:szCs w:val="34"/>
        </w:rPr>
        <w:t>tion de se servir des forces de l'État, au profit d'une doctrine, contre une autre doctrine. L'État moderne ne doit ni comba</w:t>
      </w:r>
      <w:r w:rsidRPr="001800BB">
        <w:rPr>
          <w:szCs w:val="34"/>
        </w:rPr>
        <w:t>t</w:t>
      </w:r>
      <w:r w:rsidRPr="001800BB">
        <w:rPr>
          <w:szCs w:val="34"/>
        </w:rPr>
        <w:t>tre, ni favoriser une Église ; — l'État moderne ne doit pas fa</w:t>
      </w:r>
      <w:r w:rsidRPr="001800BB">
        <w:rPr>
          <w:szCs w:val="34"/>
        </w:rPr>
        <w:t>i</w:t>
      </w:r>
      <w:r w:rsidRPr="001800BB">
        <w:rPr>
          <w:szCs w:val="34"/>
        </w:rPr>
        <w:t>re acception de la religion des citoyens. L'État moderne ne doit être ni antisémite ni philos</w:t>
      </w:r>
      <w:r>
        <w:rPr>
          <w:szCs w:val="34"/>
        </w:rPr>
        <w:t>é</w:t>
      </w:r>
      <w:r w:rsidRPr="001800BB">
        <w:rPr>
          <w:szCs w:val="34"/>
        </w:rPr>
        <w:t>mite</w:t>
      </w:r>
      <w:r>
        <w:rPr>
          <w:szCs w:val="34"/>
        </w:rPr>
        <w:t> </w:t>
      </w:r>
      <w:r>
        <w:rPr>
          <w:rStyle w:val="Appelnotedebasdep"/>
          <w:szCs w:val="34"/>
        </w:rPr>
        <w:footnoteReference w:id="277"/>
      </w:r>
      <w:r w:rsidRPr="001800BB">
        <w:rPr>
          <w:szCs w:val="34"/>
        </w:rPr>
        <w:t xml:space="preserve">, ni antiprotestant ni protestant ; il ne doit être ni anticlérical ni clérical. Que doit-il être ? </w:t>
      </w:r>
      <w:r>
        <w:rPr>
          <w:szCs w:val="34"/>
        </w:rPr>
        <w:t xml:space="preserve">Il </w:t>
      </w:r>
      <w:r w:rsidRPr="001800BB">
        <w:rPr>
          <w:szCs w:val="34"/>
        </w:rPr>
        <w:t>doit être libéral, c'est-</w:t>
      </w:r>
      <w:r>
        <w:rPr>
          <w:szCs w:val="34"/>
        </w:rPr>
        <w:t>à</w:t>
      </w:r>
      <w:r w:rsidRPr="001800BB">
        <w:rPr>
          <w:szCs w:val="34"/>
        </w:rPr>
        <w:t>-dire qu'il doit regarder, avec les mêmes yeux et avec la même bienveillance, tous les citoyens ; il doit se montrer également juste et impartial e</w:t>
      </w:r>
      <w:r w:rsidRPr="001800BB">
        <w:rPr>
          <w:szCs w:val="34"/>
        </w:rPr>
        <w:t>n</w:t>
      </w:r>
      <w:r w:rsidRPr="001800BB">
        <w:rPr>
          <w:szCs w:val="34"/>
        </w:rPr>
        <w:t>vers tous, de façon que, devant lui, ce ne soit ni un ava</w:t>
      </w:r>
      <w:r w:rsidRPr="001800BB">
        <w:rPr>
          <w:szCs w:val="34"/>
        </w:rPr>
        <w:t>n</w:t>
      </w:r>
      <w:r w:rsidRPr="001800BB">
        <w:rPr>
          <w:szCs w:val="34"/>
        </w:rPr>
        <w:t>tage ni un désavantage d'être juif ou protestant, d'être catholique ou libre-penseur. Devant l'État, il ne doit y avoir que des Français égaux en</w:t>
      </w:r>
      <w:r>
        <w:t xml:space="preserve"> </w:t>
      </w:r>
      <w:r>
        <w:rPr>
          <w:szCs w:val="32"/>
        </w:rPr>
        <w:t xml:space="preserve">[301] </w:t>
      </w:r>
      <w:r w:rsidRPr="001800BB">
        <w:rPr>
          <w:szCs w:val="34"/>
        </w:rPr>
        <w:t>droits ; et ce n</w:t>
      </w:r>
      <w:r>
        <w:rPr>
          <w:szCs w:val="34"/>
        </w:rPr>
        <w:t>’</w:t>
      </w:r>
      <w:r w:rsidRPr="001800BB">
        <w:rPr>
          <w:szCs w:val="34"/>
        </w:rPr>
        <w:t>est qu'à cette cond</w:t>
      </w:r>
      <w:r w:rsidRPr="001800BB">
        <w:rPr>
          <w:szCs w:val="34"/>
        </w:rPr>
        <w:t>i</w:t>
      </w:r>
      <w:r w:rsidRPr="001800BB">
        <w:rPr>
          <w:szCs w:val="34"/>
        </w:rPr>
        <w:t>tion que la France reco</w:t>
      </w:r>
      <w:r w:rsidRPr="001800BB">
        <w:rPr>
          <w:szCs w:val="34"/>
        </w:rPr>
        <w:t>u</w:t>
      </w:r>
      <w:r w:rsidRPr="001800BB">
        <w:rPr>
          <w:szCs w:val="34"/>
        </w:rPr>
        <w:t>vrera la paix religieuse.</w:t>
      </w:r>
    </w:p>
    <w:p w14:paraId="05315D52" w14:textId="77777777" w:rsidR="00426AF6" w:rsidRPr="001800BB" w:rsidRDefault="00426AF6" w:rsidP="00426AF6">
      <w:pPr>
        <w:spacing w:before="120" w:after="120"/>
        <w:jc w:val="both"/>
      </w:pPr>
      <w:r w:rsidRPr="001800BB">
        <w:rPr>
          <w:szCs w:val="34"/>
        </w:rPr>
        <w:t>Et si cela est vrai de l'État moderne, ce doit l'être encore davantage de la République. Une République ment à sa voc</w:t>
      </w:r>
      <w:r w:rsidRPr="001800BB">
        <w:rPr>
          <w:szCs w:val="34"/>
        </w:rPr>
        <w:t>a</w:t>
      </w:r>
      <w:r w:rsidRPr="001800BB">
        <w:rPr>
          <w:szCs w:val="34"/>
        </w:rPr>
        <w:t>tion et à son nom, ell</w:t>
      </w:r>
      <w:r>
        <w:rPr>
          <w:szCs w:val="34"/>
        </w:rPr>
        <w:t>e</w:t>
      </w:r>
      <w:r w:rsidRPr="001800BB">
        <w:rPr>
          <w:szCs w:val="34"/>
        </w:rPr>
        <w:t xml:space="preserve"> n'est plus la chose commune, la chose de tous, si elle fait des distinctions entre les citoyens du m</w:t>
      </w:r>
      <w:r>
        <w:rPr>
          <w:szCs w:val="34"/>
        </w:rPr>
        <w:t>ê</w:t>
      </w:r>
      <w:r w:rsidRPr="001800BB">
        <w:rPr>
          <w:szCs w:val="34"/>
        </w:rPr>
        <w:t>me pays. Elle doit appartenir égal</w:t>
      </w:r>
      <w:r w:rsidRPr="001800BB">
        <w:rPr>
          <w:szCs w:val="34"/>
        </w:rPr>
        <w:t>e</w:t>
      </w:r>
      <w:r w:rsidRPr="001800BB">
        <w:rPr>
          <w:szCs w:val="34"/>
        </w:rPr>
        <w:t>ment à tous ; l'inté</w:t>
      </w:r>
      <w:r>
        <w:rPr>
          <w:szCs w:val="34"/>
        </w:rPr>
        <w:t>rêt comme le devoir de la Répu</w:t>
      </w:r>
      <w:r w:rsidRPr="001800BB">
        <w:rPr>
          <w:szCs w:val="34"/>
        </w:rPr>
        <w:t>blique, c'est de s'élever au-dessus de tout esprit de secte, au-dessus de tout fanatisme religieux ou irréligieux, pour assurer à tous la m</w:t>
      </w:r>
      <w:r>
        <w:rPr>
          <w:szCs w:val="34"/>
        </w:rPr>
        <w:t>ê</w:t>
      </w:r>
      <w:r w:rsidRPr="001800BB">
        <w:rPr>
          <w:szCs w:val="34"/>
        </w:rPr>
        <w:t>me large liberté.</w:t>
      </w:r>
    </w:p>
    <w:p w14:paraId="51D5C9C9" w14:textId="77777777" w:rsidR="00426AF6" w:rsidRDefault="00426AF6" w:rsidP="00426AF6">
      <w:pPr>
        <w:spacing w:before="120" w:after="120"/>
        <w:jc w:val="both"/>
        <w:rPr>
          <w:szCs w:val="34"/>
        </w:rPr>
      </w:pPr>
    </w:p>
    <w:p w14:paraId="11AB0A4D" w14:textId="77777777" w:rsidR="00426AF6" w:rsidRDefault="00426AF6" w:rsidP="00426AF6">
      <w:pPr>
        <w:spacing w:before="120" w:after="120"/>
        <w:jc w:val="both"/>
        <w:rPr>
          <w:szCs w:val="34"/>
        </w:rPr>
      </w:pPr>
    </w:p>
    <w:p w14:paraId="69B6DD20" w14:textId="77777777" w:rsidR="00426AF6" w:rsidRDefault="00426AF6" w:rsidP="00426AF6">
      <w:pPr>
        <w:spacing w:before="120" w:after="120"/>
        <w:jc w:val="both"/>
        <w:rPr>
          <w:szCs w:val="34"/>
        </w:rPr>
      </w:pPr>
    </w:p>
    <w:p w14:paraId="274DF476" w14:textId="77777777" w:rsidR="00426AF6" w:rsidRPr="001800BB" w:rsidRDefault="00426AF6" w:rsidP="00426AF6">
      <w:pPr>
        <w:spacing w:before="120" w:after="120"/>
        <w:jc w:val="both"/>
      </w:pPr>
      <w:r w:rsidRPr="001800BB">
        <w:rPr>
          <w:szCs w:val="34"/>
        </w:rPr>
        <w:t>Je dois conclure ces trop longues conférences ; mais ai-je besoin de conclure ? Vous avez si bien saisi ma pensée qu'il me sembl</w:t>
      </w:r>
      <w:r>
        <w:rPr>
          <w:szCs w:val="34"/>
        </w:rPr>
        <w:t>e</w:t>
      </w:r>
      <w:r w:rsidRPr="001800BB">
        <w:rPr>
          <w:szCs w:val="34"/>
        </w:rPr>
        <w:t xml:space="preserve"> inutile d'insister davantage. Ma conclusion, elle ressort de tous ces entretiens, elle tient en ces trois mots : L</w:t>
      </w:r>
      <w:r w:rsidRPr="001800BB">
        <w:rPr>
          <w:szCs w:val="34"/>
        </w:rPr>
        <w:t>i</w:t>
      </w:r>
      <w:r w:rsidRPr="001800BB">
        <w:rPr>
          <w:szCs w:val="34"/>
        </w:rPr>
        <w:t>berté, Tolérance, Paix ; — liberté pour tous, tolérance m</w:t>
      </w:r>
      <w:r w:rsidRPr="001800BB">
        <w:rPr>
          <w:szCs w:val="34"/>
        </w:rPr>
        <w:t>u</w:t>
      </w:r>
      <w:r w:rsidRPr="001800BB">
        <w:rPr>
          <w:szCs w:val="34"/>
        </w:rPr>
        <w:t>tuelle, paix religieuse. Ce n</w:t>
      </w:r>
      <w:r>
        <w:rPr>
          <w:szCs w:val="34"/>
        </w:rPr>
        <w:t>e</w:t>
      </w:r>
      <w:r w:rsidRPr="001800BB">
        <w:rPr>
          <w:szCs w:val="34"/>
        </w:rPr>
        <w:t xml:space="preserve"> sont pas là, heureus</w:t>
      </w:r>
      <w:r w:rsidRPr="001800BB">
        <w:rPr>
          <w:szCs w:val="34"/>
        </w:rPr>
        <w:t>e</w:t>
      </w:r>
      <w:r w:rsidRPr="001800BB">
        <w:rPr>
          <w:szCs w:val="34"/>
        </w:rPr>
        <w:t>ment, des idées nouvelles en France ; e</w:t>
      </w:r>
      <w:r>
        <w:rPr>
          <w:szCs w:val="34"/>
        </w:rPr>
        <w:t>t notre confusion est d'être con</w:t>
      </w:r>
      <w:r w:rsidRPr="001800BB">
        <w:rPr>
          <w:szCs w:val="34"/>
        </w:rPr>
        <w:t xml:space="preserve">traint de les défendre, au seuil du </w:t>
      </w:r>
      <w:r>
        <w:rPr>
          <w:szCs w:val="34"/>
        </w:rPr>
        <w:t>XX</w:t>
      </w:r>
      <w:r>
        <w:rPr>
          <w:szCs w:val="34"/>
          <w:vertAlign w:val="superscript"/>
        </w:rPr>
        <w:t>e</w:t>
      </w:r>
      <w:r w:rsidRPr="001800BB">
        <w:rPr>
          <w:szCs w:val="34"/>
        </w:rPr>
        <w:t xml:space="preserve"> siècle. Elles ont pour elles, dans notre histoire, de nobles champions, dont il nous est permis de nous réclamer. Ce sont, quoi qu'en disent leurs adversaires de tout bord, des idées bien françaises.</w:t>
      </w:r>
    </w:p>
    <w:p w14:paraId="74A8128E" w14:textId="77777777" w:rsidR="00426AF6" w:rsidRPr="001800BB" w:rsidRDefault="00426AF6" w:rsidP="00426AF6">
      <w:pPr>
        <w:spacing w:before="120" w:after="120"/>
        <w:jc w:val="both"/>
      </w:pPr>
      <w:r w:rsidRPr="001800BB">
        <w:rPr>
          <w:szCs w:val="34"/>
        </w:rPr>
        <w:t xml:space="preserve">Les trois « anti » se plaisent, également, </w:t>
      </w:r>
      <w:r>
        <w:rPr>
          <w:szCs w:val="34"/>
        </w:rPr>
        <w:t>à</w:t>
      </w:r>
      <w:r w:rsidRPr="001800BB">
        <w:rPr>
          <w:szCs w:val="34"/>
        </w:rPr>
        <w:t xml:space="preserve"> remonter au passé pour s'autoriser des exemples et des fautes</w:t>
      </w:r>
      <w:r>
        <w:t xml:space="preserve"> [302] </w:t>
      </w:r>
      <w:r w:rsidRPr="001800BB">
        <w:rPr>
          <w:szCs w:val="34"/>
        </w:rPr>
        <w:t xml:space="preserve">de nos pères ; </w:t>
      </w:r>
      <w:r>
        <w:rPr>
          <w:szCs w:val="34"/>
        </w:rPr>
        <w:t>Ils</w:t>
      </w:r>
      <w:r w:rsidRPr="001800BB">
        <w:rPr>
          <w:szCs w:val="34"/>
        </w:rPr>
        <w:t xml:space="preserve"> découvrent, chacun, dans les luttes de notre histo</w:t>
      </w:r>
      <w:r w:rsidRPr="001800BB">
        <w:rPr>
          <w:szCs w:val="34"/>
        </w:rPr>
        <w:t>i</w:t>
      </w:r>
      <w:r w:rsidRPr="001800BB">
        <w:rPr>
          <w:szCs w:val="34"/>
        </w:rPr>
        <w:t>re, une sorte de tradition d'intolérance dont ils osent se r</w:t>
      </w:r>
      <w:r w:rsidRPr="001800BB">
        <w:rPr>
          <w:szCs w:val="34"/>
        </w:rPr>
        <w:t>é</w:t>
      </w:r>
      <w:r w:rsidRPr="001800BB">
        <w:rPr>
          <w:szCs w:val="34"/>
        </w:rPr>
        <w:t>clamer. Mais, nous aussi, nous qui défendons la liberté, nous pouvons nous réclamer d'une ancienne, d'une longue et gl</w:t>
      </w:r>
      <w:r w:rsidRPr="001800BB">
        <w:rPr>
          <w:szCs w:val="34"/>
        </w:rPr>
        <w:t>o</w:t>
      </w:r>
      <w:r w:rsidRPr="001800BB">
        <w:rPr>
          <w:szCs w:val="34"/>
        </w:rPr>
        <w:t>rieuse tradition française, une trad</w:t>
      </w:r>
      <w:r w:rsidRPr="001800BB">
        <w:rPr>
          <w:szCs w:val="34"/>
        </w:rPr>
        <w:t>i</w:t>
      </w:r>
      <w:r w:rsidRPr="001800BB">
        <w:rPr>
          <w:szCs w:val="34"/>
        </w:rPr>
        <w:t>tion qui remonte, pour le</w:t>
      </w:r>
      <w:r>
        <w:rPr>
          <w:szCs w:val="34"/>
        </w:rPr>
        <w:t xml:space="preserve"> moins, </w:t>
      </w:r>
      <w:r w:rsidRPr="001800BB">
        <w:rPr>
          <w:szCs w:val="34"/>
        </w:rPr>
        <w:t>à</w:t>
      </w:r>
      <w:r>
        <w:rPr>
          <w:szCs w:val="34"/>
        </w:rPr>
        <w:t xml:space="preserve"> </w:t>
      </w:r>
      <w:r w:rsidRPr="001800BB">
        <w:rPr>
          <w:szCs w:val="34"/>
        </w:rPr>
        <w:t>L'Hospital</w:t>
      </w:r>
      <w:r>
        <w:rPr>
          <w:szCs w:val="34"/>
        </w:rPr>
        <w:t> </w:t>
      </w:r>
      <w:r>
        <w:rPr>
          <w:rStyle w:val="Appelnotedebasdep"/>
          <w:szCs w:val="34"/>
        </w:rPr>
        <w:footnoteReference w:id="278"/>
      </w:r>
      <w:r>
        <w:rPr>
          <w:szCs w:val="34"/>
        </w:rPr>
        <w:t xml:space="preserve"> </w:t>
      </w:r>
      <w:r w:rsidRPr="001800BB">
        <w:rPr>
          <w:szCs w:val="34"/>
        </w:rPr>
        <w:t>et à Henri IV. Les idées de liberté et de tolérance, que la France ancienne avait eu l'ho</w:t>
      </w:r>
      <w:r w:rsidRPr="001800BB">
        <w:rPr>
          <w:szCs w:val="34"/>
        </w:rPr>
        <w:t>n</w:t>
      </w:r>
      <w:r w:rsidRPr="001800BB">
        <w:rPr>
          <w:szCs w:val="34"/>
        </w:rPr>
        <w:t>neur d'ê</w:t>
      </w:r>
      <w:r>
        <w:rPr>
          <w:szCs w:val="34"/>
        </w:rPr>
        <w:t>t</w:t>
      </w:r>
      <w:r w:rsidRPr="001800BB">
        <w:rPr>
          <w:szCs w:val="34"/>
        </w:rPr>
        <w:t xml:space="preserve">re la première </w:t>
      </w:r>
      <w:r>
        <w:rPr>
          <w:szCs w:val="34"/>
        </w:rPr>
        <w:t>à</w:t>
      </w:r>
      <w:r w:rsidRPr="001800BB">
        <w:rPr>
          <w:szCs w:val="34"/>
        </w:rPr>
        <w:t xml:space="preserve"> proclamer et à mettre en pratique, elles étaient devenues comme le patrimoine de la France nouvelle. Voilà déjà plus d'un siècle qu'elles faisaient en quelque sorte corp</w:t>
      </w:r>
      <w:r>
        <w:rPr>
          <w:szCs w:val="34"/>
        </w:rPr>
        <w:t xml:space="preserve">s </w:t>
      </w:r>
      <w:r w:rsidRPr="001800BB">
        <w:rPr>
          <w:szCs w:val="34"/>
        </w:rPr>
        <w:t>av</w:t>
      </w:r>
      <w:r>
        <w:rPr>
          <w:szCs w:val="34"/>
        </w:rPr>
        <w:t>e</w:t>
      </w:r>
      <w:r w:rsidRPr="001800BB">
        <w:rPr>
          <w:szCs w:val="34"/>
        </w:rPr>
        <w:t>c la France moderne ; elles étaient son honneur aux yeux des peuples. A</w:t>
      </w:r>
      <w:r w:rsidRPr="001800BB">
        <w:rPr>
          <w:szCs w:val="34"/>
        </w:rPr>
        <w:t>u</w:t>
      </w:r>
      <w:r w:rsidRPr="001800BB">
        <w:rPr>
          <w:szCs w:val="34"/>
        </w:rPr>
        <w:t>jourd'hui qu'elles sont de nouveau menacées, de divers côtés, par les revenants du passé, il est d</w:t>
      </w:r>
      <w:r>
        <w:rPr>
          <w:szCs w:val="34"/>
        </w:rPr>
        <w:t>e</w:t>
      </w:r>
      <w:r w:rsidRPr="001800BB">
        <w:rPr>
          <w:szCs w:val="34"/>
        </w:rPr>
        <w:t xml:space="preserve"> </w:t>
      </w:r>
      <w:r>
        <w:rPr>
          <w:szCs w:val="34"/>
        </w:rPr>
        <w:t>notre</w:t>
      </w:r>
      <w:r w:rsidRPr="001800BB">
        <w:rPr>
          <w:szCs w:val="34"/>
        </w:rPr>
        <w:t xml:space="preserve"> d</w:t>
      </w:r>
      <w:r w:rsidRPr="001800BB">
        <w:rPr>
          <w:szCs w:val="34"/>
        </w:rPr>
        <w:t>e</w:t>
      </w:r>
      <w:r w:rsidRPr="001800BB">
        <w:rPr>
          <w:szCs w:val="34"/>
        </w:rPr>
        <w:t>voir de Français, comme il est de notre intérêt de citoyens, de les défendre, hautement, envers et contre tous,</w:t>
      </w:r>
      <w:r>
        <w:rPr>
          <w:szCs w:val="34"/>
        </w:rPr>
        <w:t xml:space="preserve"> </w:t>
      </w:r>
      <w:r w:rsidRPr="001800BB">
        <w:rPr>
          <w:szCs w:val="34"/>
        </w:rPr>
        <w:t>—</w:t>
      </w:r>
      <w:r>
        <w:rPr>
          <w:szCs w:val="34"/>
        </w:rPr>
        <w:t xml:space="preserve"> </w:t>
      </w:r>
      <w:r w:rsidRPr="001800BB">
        <w:rPr>
          <w:szCs w:val="34"/>
        </w:rPr>
        <w:t>envers nos amis, comme envers nos adversaires.</w:t>
      </w:r>
    </w:p>
    <w:p w14:paraId="6EDCBA8F" w14:textId="77777777" w:rsidR="00426AF6" w:rsidRPr="001800BB" w:rsidRDefault="00426AF6" w:rsidP="00426AF6">
      <w:pPr>
        <w:spacing w:before="120" w:after="120"/>
        <w:jc w:val="both"/>
      </w:pPr>
      <w:r w:rsidRPr="001800BB">
        <w:rPr>
          <w:szCs w:val="34"/>
        </w:rPr>
        <w:t xml:space="preserve">L'antisémite nous </w:t>
      </w:r>
      <w:r>
        <w:rPr>
          <w:szCs w:val="34"/>
        </w:rPr>
        <w:t>dit : « Le juif, voilà l'ennemi !</w:t>
      </w:r>
      <w:r w:rsidRPr="001800BB">
        <w:rPr>
          <w:szCs w:val="34"/>
        </w:rPr>
        <w:t> » — L'a</w:t>
      </w:r>
      <w:r w:rsidRPr="001800BB">
        <w:rPr>
          <w:szCs w:val="34"/>
        </w:rPr>
        <w:t>n</w:t>
      </w:r>
      <w:r w:rsidRPr="001800BB">
        <w:rPr>
          <w:szCs w:val="34"/>
        </w:rPr>
        <w:t>tiprote</w:t>
      </w:r>
      <w:r w:rsidRPr="001800BB">
        <w:rPr>
          <w:szCs w:val="34"/>
        </w:rPr>
        <w:t>s</w:t>
      </w:r>
      <w:r w:rsidRPr="001800BB">
        <w:rPr>
          <w:szCs w:val="34"/>
        </w:rPr>
        <w:t>tant nous dit : « Le protestant, voilà l'ennemi</w:t>
      </w:r>
      <w:r>
        <w:rPr>
          <w:szCs w:val="34"/>
        </w:rPr>
        <w:t> !</w:t>
      </w:r>
      <w:r w:rsidRPr="001800BB">
        <w:rPr>
          <w:szCs w:val="34"/>
        </w:rPr>
        <w:t xml:space="preserve"> » — L'anticlérical, à son tour, nous répète : </w:t>
      </w:r>
      <w:r>
        <w:rPr>
          <w:szCs w:val="34"/>
        </w:rPr>
        <w:t>« </w:t>
      </w:r>
      <w:r w:rsidRPr="001800BB">
        <w:rPr>
          <w:szCs w:val="34"/>
        </w:rPr>
        <w:t>Le cléricalisme, vo</w:t>
      </w:r>
      <w:r w:rsidRPr="001800BB">
        <w:rPr>
          <w:szCs w:val="34"/>
        </w:rPr>
        <w:t>i</w:t>
      </w:r>
      <w:r w:rsidRPr="001800BB">
        <w:rPr>
          <w:szCs w:val="34"/>
        </w:rPr>
        <w:t>là l'ennemi</w:t>
      </w:r>
      <w:r>
        <w:rPr>
          <w:szCs w:val="34"/>
        </w:rPr>
        <w:t> ! »</w:t>
      </w:r>
      <w:r w:rsidRPr="001800BB">
        <w:rPr>
          <w:smallCaps/>
          <w:szCs w:val="34"/>
        </w:rPr>
        <w:t xml:space="preserve"> </w:t>
      </w:r>
      <w:r w:rsidRPr="001800BB">
        <w:rPr>
          <w:szCs w:val="34"/>
        </w:rPr>
        <w:t xml:space="preserve">— </w:t>
      </w:r>
      <w:r>
        <w:rPr>
          <w:szCs w:val="34"/>
        </w:rPr>
        <w:t>Il</w:t>
      </w:r>
      <w:r w:rsidRPr="001800BB">
        <w:rPr>
          <w:szCs w:val="34"/>
        </w:rPr>
        <w:t xml:space="preserve"> nous faut repousser ces cris de guerre c</w:t>
      </w:r>
      <w:r w:rsidRPr="001800BB">
        <w:rPr>
          <w:szCs w:val="34"/>
        </w:rPr>
        <w:t>i</w:t>
      </w:r>
      <w:r w:rsidRPr="001800BB">
        <w:rPr>
          <w:szCs w:val="34"/>
        </w:rPr>
        <w:t>vile. L'ennemi de l'heure présente, l'ennemi de la France contemporaine, le plus dangereux peut-être pour la Républ</w:t>
      </w:r>
      <w:r w:rsidRPr="001800BB">
        <w:rPr>
          <w:szCs w:val="34"/>
        </w:rPr>
        <w:t>i</w:t>
      </w:r>
      <w:r w:rsidRPr="001800BB">
        <w:rPr>
          <w:szCs w:val="34"/>
        </w:rPr>
        <w:t>que, savez-vous quel il est ? Ce n'est ni le juif, ni le prote</w:t>
      </w:r>
      <w:r w:rsidRPr="001800BB">
        <w:rPr>
          <w:szCs w:val="34"/>
        </w:rPr>
        <w:t>s</w:t>
      </w:r>
      <w:r w:rsidRPr="001800BB">
        <w:rPr>
          <w:szCs w:val="34"/>
        </w:rPr>
        <w:t>tant, ni le clérical ; c'est l'esprit de haine et d'intolérance. Vo</w:t>
      </w:r>
      <w:r w:rsidRPr="001800BB">
        <w:rPr>
          <w:szCs w:val="34"/>
        </w:rPr>
        <w:t>i</w:t>
      </w:r>
      <w:r w:rsidRPr="001800BB">
        <w:rPr>
          <w:szCs w:val="34"/>
        </w:rPr>
        <w:t>là l'e</w:t>
      </w:r>
      <w:r w:rsidRPr="001800BB">
        <w:rPr>
          <w:szCs w:val="34"/>
        </w:rPr>
        <w:t>n</w:t>
      </w:r>
      <w:r w:rsidRPr="001800BB">
        <w:rPr>
          <w:szCs w:val="34"/>
        </w:rPr>
        <w:t xml:space="preserve">nemi contre lequel je vous engage à vous </w:t>
      </w:r>
      <w:r>
        <w:rPr>
          <w:szCs w:val="34"/>
        </w:rPr>
        <w:t>li</w:t>
      </w:r>
      <w:r w:rsidRPr="001800BB">
        <w:rPr>
          <w:szCs w:val="34"/>
        </w:rPr>
        <w:t>guer ;</w:t>
      </w:r>
      <w:r>
        <w:t xml:space="preserve"> [303] </w:t>
      </w:r>
      <w:r w:rsidRPr="001800BB">
        <w:rPr>
          <w:szCs w:val="34"/>
        </w:rPr>
        <w:t>l'ennemi national que nous devons tous combattre, de toutes nos fo</w:t>
      </w:r>
      <w:r w:rsidRPr="001800BB">
        <w:rPr>
          <w:szCs w:val="34"/>
        </w:rPr>
        <w:t>r</w:t>
      </w:r>
      <w:r w:rsidRPr="001800BB">
        <w:rPr>
          <w:szCs w:val="34"/>
        </w:rPr>
        <w:t>ces.</w:t>
      </w:r>
    </w:p>
    <w:p w14:paraId="24EDEC39" w14:textId="77777777" w:rsidR="00426AF6" w:rsidRPr="001800BB" w:rsidRDefault="00426AF6" w:rsidP="00426AF6">
      <w:pPr>
        <w:spacing w:before="120" w:after="120"/>
        <w:jc w:val="both"/>
      </w:pPr>
      <w:r w:rsidRPr="001800BB">
        <w:rPr>
          <w:szCs w:val="34"/>
        </w:rPr>
        <w:t>Chacun des trois « an</w:t>
      </w:r>
      <w:r>
        <w:rPr>
          <w:szCs w:val="34"/>
        </w:rPr>
        <w:t>t</w:t>
      </w:r>
      <w:r w:rsidRPr="001800BB">
        <w:rPr>
          <w:szCs w:val="34"/>
        </w:rPr>
        <w:t>i » répète, chaque jour, à ses adve</w:t>
      </w:r>
      <w:r w:rsidRPr="001800BB">
        <w:rPr>
          <w:szCs w:val="34"/>
        </w:rPr>
        <w:t>r</w:t>
      </w:r>
      <w:r w:rsidRPr="001800BB">
        <w:rPr>
          <w:szCs w:val="34"/>
        </w:rPr>
        <w:t>saires :</w:t>
      </w:r>
    </w:p>
    <w:p w14:paraId="568C0C50" w14:textId="77777777" w:rsidR="00426AF6" w:rsidRDefault="00426AF6" w:rsidP="00426AF6">
      <w:pPr>
        <w:pStyle w:val="Citation0"/>
      </w:pPr>
    </w:p>
    <w:p w14:paraId="55C14F73" w14:textId="77777777" w:rsidR="00426AF6" w:rsidRDefault="00426AF6" w:rsidP="00426AF6">
      <w:pPr>
        <w:pStyle w:val="Citation0"/>
      </w:pPr>
      <w:r>
        <w:t>La m</w:t>
      </w:r>
      <w:r w:rsidRPr="001800BB">
        <w:t xml:space="preserve">aison est à nous, c'est </w:t>
      </w:r>
      <w:r>
        <w:t>à</w:t>
      </w:r>
      <w:r w:rsidRPr="001800BB">
        <w:t xml:space="preserve"> vous d'en sortir...</w:t>
      </w:r>
    </w:p>
    <w:p w14:paraId="7411C850" w14:textId="77777777" w:rsidR="00426AF6" w:rsidRPr="001800BB" w:rsidRDefault="00426AF6" w:rsidP="00426AF6">
      <w:pPr>
        <w:pStyle w:val="Citation0"/>
      </w:pPr>
    </w:p>
    <w:p w14:paraId="693EA796" w14:textId="77777777" w:rsidR="00426AF6" w:rsidRPr="001800BB" w:rsidRDefault="00426AF6" w:rsidP="00426AF6">
      <w:pPr>
        <w:spacing w:before="120" w:after="120"/>
        <w:jc w:val="both"/>
      </w:pPr>
      <w:r>
        <w:rPr>
          <w:szCs w:val="34"/>
        </w:rPr>
        <w:t>Mensonge intolérable ! C</w:t>
      </w:r>
      <w:r w:rsidRPr="001800BB">
        <w:rPr>
          <w:szCs w:val="34"/>
        </w:rPr>
        <w:t>ontre lequel nous ne devons ce</w:t>
      </w:r>
      <w:r w:rsidRPr="001800BB">
        <w:rPr>
          <w:szCs w:val="34"/>
        </w:rPr>
        <w:t>s</w:t>
      </w:r>
      <w:r w:rsidRPr="001800BB">
        <w:rPr>
          <w:szCs w:val="34"/>
        </w:rPr>
        <w:t>ser de pr</w:t>
      </w:r>
      <w:r w:rsidRPr="001800BB">
        <w:rPr>
          <w:szCs w:val="34"/>
        </w:rPr>
        <w:t>o</w:t>
      </w:r>
      <w:r w:rsidRPr="001800BB">
        <w:rPr>
          <w:szCs w:val="34"/>
        </w:rPr>
        <w:t>tester. La maison, c'est-à-dire la France, n'est ni à l'antipro</w:t>
      </w:r>
      <w:r>
        <w:rPr>
          <w:szCs w:val="34"/>
        </w:rPr>
        <w:t>te</w:t>
      </w:r>
      <w:r w:rsidRPr="001800BB">
        <w:rPr>
          <w:szCs w:val="34"/>
        </w:rPr>
        <w:t>s</w:t>
      </w:r>
      <w:r>
        <w:rPr>
          <w:szCs w:val="34"/>
        </w:rPr>
        <w:t>t</w:t>
      </w:r>
      <w:r w:rsidRPr="001800BB">
        <w:rPr>
          <w:szCs w:val="34"/>
        </w:rPr>
        <w:t>ant, ni à l'antisémite, ni à l'anticlérical ; la maison est à tous les Français. Ce</w:t>
      </w:r>
      <w:r>
        <w:rPr>
          <w:szCs w:val="34"/>
        </w:rPr>
        <w:t>tt</w:t>
      </w:r>
      <w:r w:rsidRPr="001800BB">
        <w:rPr>
          <w:szCs w:val="34"/>
        </w:rPr>
        <w:t>e maison paternelle, qui leur a</w:t>
      </w:r>
      <w:r w:rsidRPr="001800BB">
        <w:rPr>
          <w:szCs w:val="34"/>
        </w:rPr>
        <w:t>p</w:t>
      </w:r>
      <w:r w:rsidRPr="001800BB">
        <w:rPr>
          <w:szCs w:val="34"/>
        </w:rPr>
        <w:t xml:space="preserve">partient </w:t>
      </w:r>
      <w:r>
        <w:rPr>
          <w:szCs w:val="34"/>
        </w:rPr>
        <w:t>à</w:t>
      </w:r>
      <w:r w:rsidRPr="001800BB">
        <w:rPr>
          <w:szCs w:val="34"/>
        </w:rPr>
        <w:t xml:space="preserve"> tous, également, il faut qu'elle reste habitable pour tous, que tous y trouvent leur place et s'y se</w:t>
      </w:r>
      <w:r>
        <w:rPr>
          <w:szCs w:val="34"/>
        </w:rPr>
        <w:t>n</w:t>
      </w:r>
      <w:r w:rsidRPr="001800BB">
        <w:rPr>
          <w:szCs w:val="34"/>
        </w:rPr>
        <w:t xml:space="preserve">tent </w:t>
      </w:r>
      <w:r>
        <w:rPr>
          <w:szCs w:val="34"/>
        </w:rPr>
        <w:t>à</w:t>
      </w:r>
      <w:r w:rsidRPr="001800BB">
        <w:rPr>
          <w:szCs w:val="34"/>
        </w:rPr>
        <w:t xml:space="preserve"> l'aise, a</w:t>
      </w:r>
      <w:r>
        <w:rPr>
          <w:szCs w:val="34"/>
        </w:rPr>
        <w:t>fi</w:t>
      </w:r>
      <w:r w:rsidRPr="001800BB">
        <w:rPr>
          <w:szCs w:val="34"/>
        </w:rPr>
        <w:t>n que tous puissent avoir, pour la commune patrie, le m</w:t>
      </w:r>
      <w:r>
        <w:rPr>
          <w:szCs w:val="34"/>
        </w:rPr>
        <w:t>ê</w:t>
      </w:r>
      <w:r w:rsidRPr="001800BB">
        <w:rPr>
          <w:szCs w:val="34"/>
        </w:rPr>
        <w:t>me dévouement et le même amour.</w:t>
      </w:r>
    </w:p>
    <w:p w14:paraId="23B00F85" w14:textId="77777777" w:rsidR="00426AF6" w:rsidRDefault="00426AF6" w:rsidP="00426AF6">
      <w:pPr>
        <w:spacing w:before="120" w:after="120"/>
        <w:jc w:val="both"/>
        <w:rPr>
          <w:szCs w:val="34"/>
        </w:rPr>
      </w:pPr>
      <w:r w:rsidRPr="001800BB">
        <w:rPr>
          <w:szCs w:val="34"/>
        </w:rPr>
        <w:t>L'unité nationale, que l'on nous promet en vain par la vi</w:t>
      </w:r>
      <w:r w:rsidRPr="001800BB">
        <w:rPr>
          <w:szCs w:val="34"/>
        </w:rPr>
        <w:t>o</w:t>
      </w:r>
      <w:r w:rsidRPr="001800BB">
        <w:rPr>
          <w:szCs w:val="34"/>
        </w:rPr>
        <w:t>lence, par les lois d'exception, par les persécutions, nous ne pouvons la chercher, aujourd'hui, que dan</w:t>
      </w:r>
      <w:r>
        <w:rPr>
          <w:szCs w:val="34"/>
        </w:rPr>
        <w:t>s</w:t>
      </w:r>
      <w:r w:rsidRPr="001800BB">
        <w:rPr>
          <w:szCs w:val="34"/>
        </w:rPr>
        <w:t xml:space="preserve"> l'esprit de mutue</w:t>
      </w:r>
      <w:r w:rsidRPr="001800BB">
        <w:rPr>
          <w:szCs w:val="34"/>
        </w:rPr>
        <w:t>l</w:t>
      </w:r>
      <w:r w:rsidRPr="001800BB">
        <w:rPr>
          <w:szCs w:val="34"/>
        </w:rPr>
        <w:t>le tolérance et dans l'égal</w:t>
      </w:r>
      <w:r>
        <w:rPr>
          <w:szCs w:val="34"/>
        </w:rPr>
        <w:t>e</w:t>
      </w:r>
      <w:r w:rsidRPr="001800BB">
        <w:rPr>
          <w:szCs w:val="34"/>
        </w:rPr>
        <w:t xml:space="preserve"> l</w:t>
      </w:r>
      <w:r w:rsidRPr="001800BB">
        <w:rPr>
          <w:szCs w:val="34"/>
        </w:rPr>
        <w:t>i</w:t>
      </w:r>
      <w:r w:rsidRPr="001800BB">
        <w:rPr>
          <w:szCs w:val="34"/>
        </w:rPr>
        <w:t>berté de tous les citoyens. Et vous me permettrez de dire, en terminant, que, dans la m</w:t>
      </w:r>
      <w:r w:rsidRPr="001800BB">
        <w:rPr>
          <w:szCs w:val="34"/>
        </w:rPr>
        <w:t>o</w:t>
      </w:r>
      <w:r w:rsidRPr="001800BB">
        <w:rPr>
          <w:szCs w:val="34"/>
        </w:rPr>
        <w:t>deste</w:t>
      </w:r>
      <w:r>
        <w:rPr>
          <w:szCs w:val="34"/>
          <w:vertAlign w:val="subscript"/>
        </w:rPr>
        <w:t xml:space="preserve"> </w:t>
      </w:r>
      <w:r w:rsidRPr="001800BB">
        <w:rPr>
          <w:szCs w:val="34"/>
        </w:rPr>
        <w:t>mesure de nos forces, nous y avons travaillé, ici, e</w:t>
      </w:r>
      <w:r w:rsidRPr="001800BB">
        <w:rPr>
          <w:szCs w:val="34"/>
        </w:rPr>
        <w:t>n</w:t>
      </w:r>
      <w:r w:rsidRPr="001800BB">
        <w:rPr>
          <w:szCs w:val="34"/>
        </w:rPr>
        <w:t>semble, en revendiquant, contre tous les fanatismes, la liberté religieu</w:t>
      </w:r>
      <w:r>
        <w:rPr>
          <w:szCs w:val="34"/>
        </w:rPr>
        <w:t>se, première condition de la pacifi</w:t>
      </w:r>
      <w:r w:rsidRPr="001800BB">
        <w:rPr>
          <w:szCs w:val="34"/>
        </w:rPr>
        <w:t>c</w:t>
      </w:r>
      <w:r>
        <w:rPr>
          <w:szCs w:val="34"/>
        </w:rPr>
        <w:t>ati</w:t>
      </w:r>
      <w:r w:rsidRPr="001800BB">
        <w:rPr>
          <w:szCs w:val="34"/>
        </w:rPr>
        <w:t>on</w:t>
      </w:r>
      <w:r>
        <w:rPr>
          <w:szCs w:val="34"/>
          <w:vertAlign w:val="subscript"/>
        </w:rPr>
        <w:t xml:space="preserve"> </w:t>
      </w:r>
      <w:r w:rsidRPr="001800BB">
        <w:rPr>
          <w:szCs w:val="34"/>
        </w:rPr>
        <w:t>de la France et d</w:t>
      </w:r>
      <w:r>
        <w:rPr>
          <w:szCs w:val="34"/>
        </w:rPr>
        <w:t>e</w:t>
      </w:r>
      <w:r w:rsidRPr="001800BB">
        <w:rPr>
          <w:szCs w:val="34"/>
        </w:rPr>
        <w:t xml:space="preserve"> la réconciliation nationale.</w:t>
      </w:r>
    </w:p>
    <w:p w14:paraId="3450159E" w14:textId="77777777" w:rsidR="00426AF6" w:rsidRPr="001800BB" w:rsidRDefault="00426AF6" w:rsidP="00426AF6">
      <w:pPr>
        <w:spacing w:before="120" w:after="120"/>
        <w:jc w:val="both"/>
      </w:pPr>
    </w:p>
    <w:p w14:paraId="7F5A1FFE" w14:textId="77777777" w:rsidR="00426AF6" w:rsidRPr="001800BB" w:rsidRDefault="00426AF6" w:rsidP="00426AF6">
      <w:pPr>
        <w:spacing w:before="120" w:after="120"/>
        <w:ind w:firstLine="0"/>
        <w:jc w:val="center"/>
      </w:pPr>
      <w:r>
        <w:rPr>
          <w:szCs w:val="26"/>
        </w:rPr>
        <w:t>F</w:t>
      </w:r>
      <w:r w:rsidRPr="001800BB">
        <w:rPr>
          <w:szCs w:val="26"/>
        </w:rPr>
        <w:t>IN</w:t>
      </w:r>
    </w:p>
    <w:p w14:paraId="3F8A4C0F" w14:textId="77777777" w:rsidR="00426AF6" w:rsidRDefault="00426AF6" w:rsidP="00426AF6">
      <w:pPr>
        <w:spacing w:before="120" w:after="120"/>
        <w:jc w:val="both"/>
      </w:pPr>
    </w:p>
    <w:p w14:paraId="3794ADCC" w14:textId="77777777" w:rsidR="00426AF6" w:rsidRPr="001800BB" w:rsidRDefault="00426AF6" w:rsidP="00426AF6">
      <w:pPr>
        <w:pStyle w:val="p"/>
        <w:rPr>
          <w:rFonts w:cs="Calibri Light"/>
          <w:szCs w:val="2"/>
        </w:rPr>
      </w:pPr>
      <w:r>
        <w:t>[304]</w:t>
      </w:r>
    </w:p>
    <w:p w14:paraId="5DDC367C" w14:textId="77777777" w:rsidR="00426AF6" w:rsidRDefault="00426AF6" w:rsidP="00426AF6">
      <w:pPr>
        <w:pStyle w:val="p"/>
      </w:pPr>
      <w:r w:rsidRPr="001800BB">
        <w:br w:type="page"/>
      </w:r>
      <w:r>
        <w:t>[305]</w:t>
      </w:r>
    </w:p>
    <w:p w14:paraId="642328E8" w14:textId="77777777" w:rsidR="00426AF6" w:rsidRDefault="00426AF6" w:rsidP="00426AF6">
      <w:pPr>
        <w:pStyle w:val="p"/>
      </w:pPr>
    </w:p>
    <w:p w14:paraId="33E541C5" w14:textId="77777777" w:rsidR="00426AF6" w:rsidRDefault="00426AF6" w:rsidP="00426AF6">
      <w:pPr>
        <w:spacing w:before="120" w:after="120"/>
        <w:ind w:firstLine="0"/>
        <w:jc w:val="center"/>
        <w:rPr>
          <w:szCs w:val="44"/>
        </w:rPr>
      </w:pPr>
      <w:r>
        <w:rPr>
          <w:szCs w:val="44"/>
        </w:rPr>
        <w:t>Table des matières</w:t>
      </w:r>
    </w:p>
    <w:p w14:paraId="7D18F535" w14:textId="77777777" w:rsidR="00426AF6" w:rsidRPr="001800BB" w:rsidRDefault="00426AF6" w:rsidP="00426AF6">
      <w:pPr>
        <w:spacing w:before="120" w:after="120"/>
        <w:jc w:val="both"/>
      </w:pPr>
    </w:p>
    <w:p w14:paraId="4183FFDE" w14:textId="77777777" w:rsidR="00426AF6" w:rsidRPr="00433212" w:rsidRDefault="00426AF6" w:rsidP="00426AF6">
      <w:pPr>
        <w:spacing w:before="120" w:after="120"/>
        <w:ind w:firstLine="0"/>
        <w:jc w:val="both"/>
      </w:pPr>
      <w:r w:rsidRPr="00433212">
        <w:rPr>
          <w:szCs w:val="28"/>
        </w:rPr>
        <w:t>Avant-propos</w:t>
      </w:r>
      <w:r>
        <w:rPr>
          <w:szCs w:val="28"/>
        </w:rPr>
        <w:t xml:space="preserve"> (page I)</w:t>
      </w:r>
    </w:p>
    <w:p w14:paraId="7FFBCD2C" w14:textId="77777777" w:rsidR="00426AF6" w:rsidRDefault="00426AF6" w:rsidP="00426AF6">
      <w:pPr>
        <w:spacing w:before="120" w:after="120"/>
        <w:ind w:firstLine="0"/>
        <w:jc w:val="center"/>
        <w:rPr>
          <w:i/>
          <w:iCs/>
          <w:szCs w:val="28"/>
        </w:rPr>
      </w:pPr>
      <w:r w:rsidRPr="001800BB">
        <w:rPr>
          <w:i/>
          <w:iCs/>
          <w:szCs w:val="28"/>
        </w:rPr>
        <w:t>Introduction</w:t>
      </w:r>
      <w:r>
        <w:rPr>
          <w:i/>
          <w:iCs/>
          <w:szCs w:val="28"/>
        </w:rPr>
        <w:t>.</w:t>
      </w:r>
    </w:p>
    <w:p w14:paraId="79FB15E7" w14:textId="77777777" w:rsidR="00426AF6" w:rsidRDefault="00426AF6" w:rsidP="00426AF6">
      <w:pPr>
        <w:spacing w:before="120" w:after="120"/>
        <w:ind w:firstLine="0"/>
        <w:jc w:val="center"/>
        <w:rPr>
          <w:i/>
          <w:iCs/>
          <w:szCs w:val="28"/>
        </w:rPr>
      </w:pPr>
    </w:p>
    <w:p w14:paraId="3084481D" w14:textId="77777777" w:rsidR="00426AF6" w:rsidRPr="001800BB" w:rsidRDefault="00426AF6" w:rsidP="00426AF6">
      <w:pPr>
        <w:spacing w:before="120" w:after="120"/>
        <w:ind w:firstLine="0"/>
        <w:jc w:val="center"/>
      </w:pPr>
      <w:r>
        <w:rPr>
          <w:szCs w:val="24"/>
        </w:rPr>
        <w:t>L'ESPRIT DE SECTE ET LES PARTIS (page 1)</w:t>
      </w:r>
    </w:p>
    <w:p w14:paraId="5DCF4A7D" w14:textId="77777777" w:rsidR="00426AF6" w:rsidRPr="00BE36D6" w:rsidRDefault="00426AF6" w:rsidP="00426AF6">
      <w:pPr>
        <w:ind w:firstLine="0"/>
        <w:jc w:val="both"/>
        <w:rPr>
          <w:szCs w:val="28"/>
        </w:rPr>
      </w:pPr>
    </w:p>
    <w:p w14:paraId="746981F6" w14:textId="77777777" w:rsidR="00426AF6" w:rsidRPr="00BE36D6" w:rsidRDefault="00426AF6" w:rsidP="00426AF6">
      <w:pPr>
        <w:ind w:firstLine="0"/>
        <w:jc w:val="both"/>
        <w:rPr>
          <w:szCs w:val="28"/>
        </w:rPr>
      </w:pPr>
      <w:r w:rsidRPr="00BE36D6">
        <w:rPr>
          <w:szCs w:val="28"/>
        </w:rPr>
        <w:t>De l'origine ou de la recrudescence, chez nous, de l'esprit de secte et des doctrines de haine. — Comment l'esprit de tol</w:t>
      </w:r>
      <w:r w:rsidRPr="00BE36D6">
        <w:rPr>
          <w:szCs w:val="28"/>
        </w:rPr>
        <w:t>é</w:t>
      </w:r>
      <w:r w:rsidRPr="00BE36D6">
        <w:rPr>
          <w:szCs w:val="28"/>
        </w:rPr>
        <w:t>rance et l'esprit de liberté semblent partout en baisse. — I</w:t>
      </w:r>
      <w:r w:rsidRPr="00BE36D6">
        <w:rPr>
          <w:szCs w:val="28"/>
        </w:rPr>
        <w:t>n</w:t>
      </w:r>
      <w:r w:rsidRPr="00BE36D6">
        <w:rPr>
          <w:szCs w:val="28"/>
        </w:rPr>
        <w:t xml:space="preserve">fluence de l'Affaire Dreyfus. — Comment </w:t>
      </w:r>
      <w:r w:rsidRPr="00BE36D6">
        <w:rPr>
          <w:iCs/>
          <w:szCs w:val="28"/>
        </w:rPr>
        <w:t>les</w:t>
      </w:r>
      <w:r w:rsidRPr="00BE36D6">
        <w:rPr>
          <w:i/>
          <w:iCs/>
          <w:szCs w:val="28"/>
        </w:rPr>
        <w:t xml:space="preserve"> </w:t>
      </w:r>
      <w:r w:rsidRPr="00BE36D6">
        <w:rPr>
          <w:szCs w:val="28"/>
        </w:rPr>
        <w:t>partis extrêmes n'y ont vu qu'un moyen d'agitation. — L'esprit de faction et l'esprit de proscription. — I. L'antisémitisme. — Comment il s'est retrempé dans l'Affaire. — Sa responsabilité dans la cr</w:t>
      </w:r>
      <w:r w:rsidRPr="00BE36D6">
        <w:rPr>
          <w:szCs w:val="28"/>
        </w:rPr>
        <w:t>i</w:t>
      </w:r>
      <w:r w:rsidRPr="00BE36D6">
        <w:rPr>
          <w:szCs w:val="28"/>
        </w:rPr>
        <w:t>se que traverse la France, — Des causes de sa diffusion. — Comment, à l'aide de l'Affaire, Il a coupé la France en deux. — II. Le nationalisme. — Ce qu'il doit à l'Affaire. — Ses violences et ses e</w:t>
      </w:r>
      <w:r w:rsidRPr="00BE36D6">
        <w:rPr>
          <w:szCs w:val="28"/>
        </w:rPr>
        <w:t>x</w:t>
      </w:r>
      <w:r w:rsidRPr="00BE36D6">
        <w:rPr>
          <w:szCs w:val="28"/>
        </w:rPr>
        <w:t>cès. — Ses procédés de polémique. — Comment il fait, lui aussi, des catégories entre Français. — Les sans-patrie. — Patriotisme et nationalisme. — III. Le s</w:t>
      </w:r>
      <w:r w:rsidRPr="00BE36D6">
        <w:rPr>
          <w:szCs w:val="28"/>
        </w:rPr>
        <w:t>o</w:t>
      </w:r>
      <w:r w:rsidRPr="00BE36D6">
        <w:rPr>
          <w:szCs w:val="28"/>
        </w:rPr>
        <w:t xml:space="preserve">cialisme. — Comment il a exploité l'Affaire. — Tout ce qu'il </w:t>
      </w:r>
      <w:r w:rsidRPr="00BE36D6">
        <w:rPr>
          <w:iCs/>
          <w:szCs w:val="28"/>
        </w:rPr>
        <w:t>y</w:t>
      </w:r>
      <w:r w:rsidRPr="00BE36D6">
        <w:rPr>
          <w:i/>
          <w:iCs/>
          <w:szCs w:val="28"/>
        </w:rPr>
        <w:t xml:space="preserve"> </w:t>
      </w:r>
      <w:r w:rsidRPr="00BE36D6">
        <w:rPr>
          <w:szCs w:val="28"/>
        </w:rPr>
        <w:t>a puisé. — Raisons de sa diffusion et de son ascendant. — La lutte de classe et les appels à la haine. — IV. L'anticléric</w:t>
      </w:r>
      <w:r w:rsidRPr="00BE36D6">
        <w:rPr>
          <w:szCs w:val="28"/>
        </w:rPr>
        <w:t>a</w:t>
      </w:r>
      <w:r w:rsidRPr="00BE36D6">
        <w:rPr>
          <w:szCs w:val="28"/>
        </w:rPr>
        <w:t>lisme. — D'où vient son réveil. — Contre-coup de l'Affaire et des menaces de l'antisémitisme. — De la revendication du droit commun et de la lutte contre l'esprit de secte</w:t>
      </w:r>
    </w:p>
    <w:p w14:paraId="0EABB16E" w14:textId="77777777" w:rsidR="00426AF6" w:rsidRDefault="00426AF6" w:rsidP="00426AF6">
      <w:pPr>
        <w:pStyle w:val="p"/>
      </w:pPr>
      <w:r w:rsidRPr="00BE36D6">
        <w:rPr>
          <w:szCs w:val="28"/>
        </w:rPr>
        <w:br w:type="page"/>
      </w:r>
      <w:r>
        <w:t>[306]</w:t>
      </w:r>
    </w:p>
    <w:p w14:paraId="6BC29490" w14:textId="77777777" w:rsidR="00426AF6" w:rsidRPr="00B95FEA" w:rsidRDefault="00426AF6" w:rsidP="00426AF6">
      <w:pPr>
        <w:spacing w:before="120" w:after="120"/>
        <w:ind w:firstLine="0"/>
        <w:jc w:val="center"/>
      </w:pPr>
    </w:p>
    <w:p w14:paraId="22CA3CB8" w14:textId="77777777" w:rsidR="00426AF6" w:rsidRDefault="00426AF6" w:rsidP="00426AF6">
      <w:pPr>
        <w:spacing w:before="120" w:after="120"/>
        <w:ind w:firstLine="0"/>
        <w:jc w:val="center"/>
        <w:rPr>
          <w:szCs w:val="30"/>
        </w:rPr>
      </w:pPr>
      <w:r w:rsidRPr="001800BB">
        <w:rPr>
          <w:szCs w:val="30"/>
        </w:rPr>
        <w:t>C</w:t>
      </w:r>
      <w:r>
        <w:rPr>
          <w:szCs w:val="30"/>
        </w:rPr>
        <w:t>HAPITRE PREMIER</w:t>
      </w:r>
    </w:p>
    <w:p w14:paraId="4388219B" w14:textId="77777777" w:rsidR="00426AF6" w:rsidRDefault="00426AF6" w:rsidP="00426AF6">
      <w:pPr>
        <w:spacing w:before="120" w:after="120"/>
        <w:ind w:firstLine="0"/>
        <w:jc w:val="center"/>
        <w:rPr>
          <w:szCs w:val="24"/>
        </w:rPr>
      </w:pPr>
      <w:r>
        <w:rPr>
          <w:szCs w:val="24"/>
        </w:rPr>
        <w:t>LES TROIS « ANTI »</w:t>
      </w:r>
    </w:p>
    <w:p w14:paraId="587E0B14" w14:textId="77777777" w:rsidR="00426AF6" w:rsidRPr="0089403E" w:rsidRDefault="00426AF6" w:rsidP="00426AF6">
      <w:pPr>
        <w:spacing w:before="120" w:after="120"/>
        <w:ind w:firstLine="0"/>
        <w:jc w:val="center"/>
      </w:pPr>
      <w:r>
        <w:rPr>
          <w:i/>
          <w:iCs/>
          <w:szCs w:val="30"/>
        </w:rPr>
        <w:t>Antisémitisme, Ant</w:t>
      </w:r>
      <w:r w:rsidRPr="001800BB">
        <w:rPr>
          <w:i/>
          <w:iCs/>
          <w:szCs w:val="30"/>
        </w:rPr>
        <w:t>i</w:t>
      </w:r>
      <w:r>
        <w:rPr>
          <w:i/>
          <w:iCs/>
          <w:szCs w:val="30"/>
        </w:rPr>
        <w:t>-</w:t>
      </w:r>
      <w:r w:rsidRPr="001800BB">
        <w:rPr>
          <w:i/>
          <w:iCs/>
          <w:szCs w:val="30"/>
        </w:rPr>
        <w:t>protestant</w:t>
      </w:r>
      <w:r>
        <w:rPr>
          <w:i/>
          <w:iCs/>
          <w:szCs w:val="30"/>
        </w:rPr>
        <w:t>is</w:t>
      </w:r>
      <w:r w:rsidRPr="001800BB">
        <w:rPr>
          <w:i/>
          <w:iCs/>
          <w:szCs w:val="30"/>
        </w:rPr>
        <w:t>me, Anticléricalisme</w:t>
      </w:r>
      <w:r>
        <w:rPr>
          <w:i/>
          <w:iCs/>
          <w:szCs w:val="30"/>
        </w:rPr>
        <w:t xml:space="preserve"> (page 57).</w:t>
      </w:r>
    </w:p>
    <w:p w14:paraId="767BDAF3" w14:textId="77777777" w:rsidR="00426AF6" w:rsidRDefault="00426AF6" w:rsidP="00426AF6">
      <w:pPr>
        <w:spacing w:before="120" w:after="120"/>
        <w:ind w:firstLine="0"/>
        <w:jc w:val="both"/>
      </w:pPr>
      <w:r w:rsidRPr="001800BB">
        <w:rPr>
          <w:szCs w:val="30"/>
        </w:rPr>
        <w:t>Ressemblance et par</w:t>
      </w:r>
      <w:r>
        <w:rPr>
          <w:szCs w:val="30"/>
        </w:rPr>
        <w:t>enté</w:t>
      </w:r>
      <w:r w:rsidRPr="001800BB">
        <w:rPr>
          <w:szCs w:val="30"/>
        </w:rPr>
        <w:t xml:space="preserve"> de l'antisémitisme, de </w:t>
      </w:r>
      <w:r>
        <w:rPr>
          <w:szCs w:val="30"/>
        </w:rPr>
        <w:t>l’anti-protes</w:t>
      </w:r>
      <w:r w:rsidRPr="001800BB">
        <w:rPr>
          <w:szCs w:val="30"/>
        </w:rPr>
        <w:t>tantisme et</w:t>
      </w:r>
      <w:r>
        <w:rPr>
          <w:szCs w:val="30"/>
        </w:rPr>
        <w:t xml:space="preserve"> de l'anticléricalisme. — I.</w:t>
      </w:r>
      <w:r w:rsidRPr="001800BB">
        <w:rPr>
          <w:szCs w:val="30"/>
        </w:rPr>
        <w:t xml:space="preserve"> Comment on r</w:t>
      </w:r>
      <w:r w:rsidRPr="001800BB">
        <w:rPr>
          <w:szCs w:val="30"/>
        </w:rPr>
        <w:t>e</w:t>
      </w:r>
      <w:r w:rsidRPr="001800BB">
        <w:rPr>
          <w:szCs w:val="30"/>
        </w:rPr>
        <w:t>trouve, chez tous les troi</w:t>
      </w:r>
      <w:r>
        <w:rPr>
          <w:szCs w:val="30"/>
        </w:rPr>
        <w:t>s, des passions et des raisonne</w:t>
      </w:r>
      <w:r w:rsidRPr="001800BB">
        <w:rPr>
          <w:szCs w:val="30"/>
        </w:rPr>
        <w:t>ment</w:t>
      </w:r>
      <w:r>
        <w:rPr>
          <w:szCs w:val="30"/>
        </w:rPr>
        <w:t>s</w:t>
      </w:r>
      <w:r w:rsidRPr="001800BB">
        <w:rPr>
          <w:szCs w:val="30"/>
        </w:rPr>
        <w:t xml:space="preserve"> analogues. — Com</w:t>
      </w:r>
      <w:r>
        <w:rPr>
          <w:szCs w:val="30"/>
        </w:rPr>
        <w:t>ment ils</w:t>
      </w:r>
      <w:r w:rsidRPr="001800BB">
        <w:rPr>
          <w:szCs w:val="30"/>
        </w:rPr>
        <w:t xml:space="preserve"> se pr</w:t>
      </w:r>
      <w:r w:rsidRPr="001800BB">
        <w:rPr>
          <w:szCs w:val="30"/>
        </w:rPr>
        <w:t>é</w:t>
      </w:r>
      <w:r w:rsidRPr="001800BB">
        <w:rPr>
          <w:szCs w:val="30"/>
        </w:rPr>
        <w:t>sentent, to</w:t>
      </w:r>
      <w:r>
        <w:rPr>
          <w:szCs w:val="30"/>
        </w:rPr>
        <w:t>u</w:t>
      </w:r>
      <w:r w:rsidRPr="001800BB">
        <w:rPr>
          <w:szCs w:val="30"/>
        </w:rPr>
        <w:t>s les trois</w:t>
      </w:r>
      <w:r>
        <w:rPr>
          <w:szCs w:val="30"/>
        </w:rPr>
        <w:t>, sous</w:t>
      </w:r>
      <w:r w:rsidRPr="001800BB">
        <w:rPr>
          <w:smallCaps/>
          <w:szCs w:val="30"/>
        </w:rPr>
        <w:t xml:space="preserve"> </w:t>
      </w:r>
      <w:r w:rsidRPr="001800BB">
        <w:rPr>
          <w:szCs w:val="30"/>
        </w:rPr>
        <w:t>les m</w:t>
      </w:r>
      <w:r>
        <w:rPr>
          <w:szCs w:val="30"/>
        </w:rPr>
        <w:t>ê</w:t>
      </w:r>
      <w:r w:rsidRPr="001800BB">
        <w:rPr>
          <w:szCs w:val="30"/>
        </w:rPr>
        <w:t>mes aspects et avec des griefs se</w:t>
      </w:r>
      <w:r w:rsidRPr="001800BB">
        <w:rPr>
          <w:szCs w:val="30"/>
        </w:rPr>
        <w:t>m</w:t>
      </w:r>
      <w:r w:rsidRPr="001800BB">
        <w:rPr>
          <w:szCs w:val="30"/>
        </w:rPr>
        <w:t>blables.</w:t>
      </w:r>
      <w:r w:rsidRPr="00B95FEA">
        <w:rPr>
          <w:szCs w:val="30"/>
        </w:rPr>
        <w:t xml:space="preserve"> </w:t>
      </w:r>
      <w:r>
        <w:rPr>
          <w:szCs w:val="30"/>
        </w:rPr>
        <w:t>— II.</w:t>
      </w:r>
      <w:r>
        <w:t xml:space="preserve"> </w:t>
      </w:r>
      <w:r w:rsidRPr="001800BB">
        <w:rPr>
          <w:szCs w:val="30"/>
        </w:rPr>
        <w:t>Le grief religieux ; l'intolérance. — Le grief national : la dén</w:t>
      </w:r>
      <w:r w:rsidRPr="001800BB">
        <w:rPr>
          <w:szCs w:val="30"/>
        </w:rPr>
        <w:t>a</w:t>
      </w:r>
      <w:r w:rsidRPr="001800BB">
        <w:rPr>
          <w:szCs w:val="30"/>
        </w:rPr>
        <w:t xml:space="preserve">tionalisation ; la tendance à enchaîner </w:t>
      </w:r>
      <w:r>
        <w:rPr>
          <w:szCs w:val="30"/>
        </w:rPr>
        <w:t>l’</w:t>
      </w:r>
      <w:r w:rsidRPr="001800BB">
        <w:rPr>
          <w:szCs w:val="30"/>
        </w:rPr>
        <w:t>idé</w:t>
      </w:r>
      <w:r>
        <w:rPr>
          <w:szCs w:val="30"/>
        </w:rPr>
        <w:t>e</w:t>
      </w:r>
      <w:r w:rsidRPr="001800BB">
        <w:rPr>
          <w:szCs w:val="30"/>
        </w:rPr>
        <w:t xml:space="preserve"> religieuse à </w:t>
      </w:r>
      <w:r>
        <w:rPr>
          <w:szCs w:val="30"/>
        </w:rPr>
        <w:t>l’</w:t>
      </w:r>
      <w:r w:rsidRPr="001800BB">
        <w:rPr>
          <w:szCs w:val="30"/>
        </w:rPr>
        <w:t>idée de r</w:t>
      </w:r>
      <w:r w:rsidRPr="001800BB">
        <w:rPr>
          <w:szCs w:val="30"/>
        </w:rPr>
        <w:t>a</w:t>
      </w:r>
      <w:r w:rsidRPr="001800BB">
        <w:rPr>
          <w:szCs w:val="30"/>
        </w:rPr>
        <w:t xml:space="preserve">ce. — Le grief politique : l'accusation de former un </w:t>
      </w:r>
      <w:r w:rsidRPr="00B95FEA">
        <w:rPr>
          <w:caps/>
          <w:szCs w:val="30"/>
        </w:rPr>
        <w:t>é</w:t>
      </w:r>
      <w:r>
        <w:rPr>
          <w:szCs w:val="30"/>
        </w:rPr>
        <w:t xml:space="preserve">tat </w:t>
      </w:r>
      <w:r w:rsidRPr="001800BB">
        <w:rPr>
          <w:szCs w:val="30"/>
        </w:rPr>
        <w:t>dans l'État ; l</w:t>
      </w:r>
      <w:r>
        <w:rPr>
          <w:szCs w:val="30"/>
        </w:rPr>
        <w:t>e</w:t>
      </w:r>
      <w:r w:rsidRPr="001800BB">
        <w:rPr>
          <w:szCs w:val="30"/>
        </w:rPr>
        <w:t xml:space="preserve"> cosmopolitisme religieux.</w:t>
      </w:r>
      <w:r w:rsidRPr="00B95FEA">
        <w:rPr>
          <w:szCs w:val="30"/>
        </w:rPr>
        <w:t xml:space="preserve"> </w:t>
      </w:r>
      <w:r>
        <w:rPr>
          <w:szCs w:val="30"/>
        </w:rPr>
        <w:t>—</w:t>
      </w:r>
      <w:r>
        <w:t xml:space="preserve"> </w:t>
      </w:r>
      <w:r w:rsidRPr="001800BB">
        <w:rPr>
          <w:szCs w:val="30"/>
        </w:rPr>
        <w:t xml:space="preserve">Le grief </w:t>
      </w:r>
      <w:r>
        <w:rPr>
          <w:szCs w:val="30"/>
        </w:rPr>
        <w:t>é</w:t>
      </w:r>
      <w:r w:rsidRPr="001800BB">
        <w:rPr>
          <w:szCs w:val="30"/>
        </w:rPr>
        <w:t>conom</w:t>
      </w:r>
      <w:r>
        <w:rPr>
          <w:szCs w:val="30"/>
        </w:rPr>
        <w:t>i</w:t>
      </w:r>
      <w:r w:rsidRPr="001800BB">
        <w:rPr>
          <w:szCs w:val="30"/>
        </w:rPr>
        <w:t>q</w:t>
      </w:r>
      <w:r>
        <w:rPr>
          <w:szCs w:val="30"/>
        </w:rPr>
        <w:t>u</w:t>
      </w:r>
      <w:r w:rsidRPr="001800BB">
        <w:rPr>
          <w:szCs w:val="30"/>
        </w:rPr>
        <w:t xml:space="preserve">e ou social : </w:t>
      </w:r>
      <w:r>
        <w:rPr>
          <w:szCs w:val="30"/>
        </w:rPr>
        <w:t>« ils</w:t>
      </w:r>
      <w:r w:rsidRPr="001800BB">
        <w:rPr>
          <w:szCs w:val="30"/>
        </w:rPr>
        <w:t xml:space="preserve"> sont trop riches ; ils monopol</w:t>
      </w:r>
      <w:r w:rsidRPr="001800BB">
        <w:rPr>
          <w:szCs w:val="30"/>
        </w:rPr>
        <w:t>i</w:t>
      </w:r>
      <w:r w:rsidRPr="001800BB">
        <w:rPr>
          <w:szCs w:val="30"/>
        </w:rPr>
        <w:t xml:space="preserve">sent la fortune et </w:t>
      </w:r>
      <w:r>
        <w:rPr>
          <w:szCs w:val="30"/>
        </w:rPr>
        <w:t>les e</w:t>
      </w:r>
      <w:r>
        <w:rPr>
          <w:szCs w:val="30"/>
        </w:rPr>
        <w:t>m</w:t>
      </w:r>
      <w:r>
        <w:rPr>
          <w:szCs w:val="30"/>
        </w:rPr>
        <w:t>plois. » — III.</w:t>
      </w:r>
      <w:r w:rsidRPr="001800BB">
        <w:rPr>
          <w:szCs w:val="30"/>
        </w:rPr>
        <w:t xml:space="preserve"> Comment les griefs des trois « a</w:t>
      </w:r>
      <w:r>
        <w:rPr>
          <w:szCs w:val="30"/>
        </w:rPr>
        <w:t>nti</w:t>
      </w:r>
      <w:r w:rsidRPr="001800BB">
        <w:rPr>
          <w:szCs w:val="30"/>
        </w:rPr>
        <w:t> » se discréditent les uns les autres. — Pou</w:t>
      </w:r>
      <w:r w:rsidRPr="001800BB">
        <w:rPr>
          <w:szCs w:val="30"/>
        </w:rPr>
        <w:t>r</w:t>
      </w:r>
      <w:r w:rsidRPr="001800BB">
        <w:rPr>
          <w:szCs w:val="30"/>
        </w:rPr>
        <w:t xml:space="preserve">quoi ce sont, également, des doctrines </w:t>
      </w:r>
      <w:r>
        <w:rPr>
          <w:szCs w:val="30"/>
        </w:rPr>
        <w:t>i</w:t>
      </w:r>
      <w:r w:rsidRPr="001800BB">
        <w:rPr>
          <w:szCs w:val="30"/>
        </w:rPr>
        <w:t>mmorales et antis</w:t>
      </w:r>
      <w:r w:rsidRPr="001800BB">
        <w:rPr>
          <w:szCs w:val="30"/>
        </w:rPr>
        <w:t>o</w:t>
      </w:r>
      <w:r w:rsidRPr="001800BB">
        <w:rPr>
          <w:szCs w:val="30"/>
        </w:rPr>
        <w:t>ciales. — Comment, d'après e</w:t>
      </w:r>
      <w:r>
        <w:rPr>
          <w:szCs w:val="30"/>
        </w:rPr>
        <w:t>ux</w:t>
      </w:r>
      <w:r w:rsidRPr="001800BB">
        <w:rPr>
          <w:szCs w:val="30"/>
        </w:rPr>
        <w:t xml:space="preserve">, </w:t>
      </w:r>
      <w:r>
        <w:rPr>
          <w:szCs w:val="30"/>
        </w:rPr>
        <w:t>l</w:t>
      </w:r>
      <w:r w:rsidRPr="001800BB">
        <w:rPr>
          <w:szCs w:val="30"/>
        </w:rPr>
        <w:t>e principe de nos maux n</w:t>
      </w:r>
      <w:r>
        <w:rPr>
          <w:szCs w:val="30"/>
        </w:rPr>
        <w:t>e</w:t>
      </w:r>
      <w:r w:rsidRPr="001800BB">
        <w:rPr>
          <w:szCs w:val="30"/>
        </w:rPr>
        <w:t xml:space="preserve"> serait pas en nous. — </w:t>
      </w:r>
      <w:r>
        <w:rPr>
          <w:szCs w:val="30"/>
        </w:rPr>
        <w:t>C</w:t>
      </w:r>
      <w:r w:rsidRPr="001800BB">
        <w:rPr>
          <w:szCs w:val="30"/>
        </w:rPr>
        <w:t>o</w:t>
      </w:r>
      <w:r w:rsidRPr="001800BB">
        <w:rPr>
          <w:szCs w:val="30"/>
        </w:rPr>
        <w:t>m</w:t>
      </w:r>
      <w:r w:rsidRPr="001800BB">
        <w:rPr>
          <w:szCs w:val="30"/>
        </w:rPr>
        <w:t xml:space="preserve">ment les trois </w:t>
      </w:r>
      <w:r>
        <w:rPr>
          <w:szCs w:val="30"/>
        </w:rPr>
        <w:t>« </w:t>
      </w:r>
      <w:r w:rsidRPr="001800BB">
        <w:rPr>
          <w:szCs w:val="30"/>
        </w:rPr>
        <w:t>an</w:t>
      </w:r>
      <w:r>
        <w:rPr>
          <w:szCs w:val="30"/>
        </w:rPr>
        <w:t>t</w:t>
      </w:r>
      <w:r w:rsidRPr="001800BB">
        <w:rPr>
          <w:szCs w:val="30"/>
        </w:rPr>
        <w:t>i » s'engendrent et</w:t>
      </w:r>
      <w:r>
        <w:rPr>
          <w:szCs w:val="30"/>
        </w:rPr>
        <w:t xml:space="preserve"> se fortifient mutuellement.</w:t>
      </w:r>
    </w:p>
    <w:p w14:paraId="088B9092" w14:textId="77777777" w:rsidR="00426AF6" w:rsidRPr="00B95FEA" w:rsidRDefault="00426AF6" w:rsidP="00426AF6">
      <w:pPr>
        <w:spacing w:before="120" w:after="120"/>
        <w:ind w:firstLine="0"/>
        <w:jc w:val="both"/>
      </w:pPr>
    </w:p>
    <w:p w14:paraId="6D35E0EA" w14:textId="77777777" w:rsidR="00426AF6" w:rsidRDefault="00426AF6" w:rsidP="00426AF6">
      <w:pPr>
        <w:spacing w:before="120" w:after="120"/>
        <w:ind w:firstLine="0"/>
        <w:jc w:val="center"/>
        <w:rPr>
          <w:szCs w:val="30"/>
        </w:rPr>
      </w:pPr>
      <w:r w:rsidRPr="001800BB">
        <w:rPr>
          <w:szCs w:val="30"/>
        </w:rPr>
        <w:t>Chapitre</w:t>
      </w:r>
      <w:r>
        <w:rPr>
          <w:szCs w:val="30"/>
        </w:rPr>
        <w:t xml:space="preserve"> </w:t>
      </w:r>
      <w:r w:rsidRPr="001800BB">
        <w:rPr>
          <w:szCs w:val="30"/>
        </w:rPr>
        <w:t>II</w:t>
      </w:r>
      <w:r>
        <w:rPr>
          <w:szCs w:val="30"/>
        </w:rPr>
        <w:t>.</w:t>
      </w:r>
    </w:p>
    <w:p w14:paraId="470273D5" w14:textId="77777777" w:rsidR="00426AF6" w:rsidRPr="00855150" w:rsidRDefault="00426AF6" w:rsidP="00426AF6">
      <w:pPr>
        <w:spacing w:before="120" w:after="120"/>
        <w:ind w:firstLine="0"/>
        <w:jc w:val="center"/>
      </w:pPr>
      <w:r w:rsidRPr="00B95FEA">
        <w:rPr>
          <w:caps/>
          <w:szCs w:val="24"/>
        </w:rPr>
        <w:t>L’antisémitisme</w:t>
      </w:r>
      <w:r>
        <w:rPr>
          <w:caps/>
          <w:szCs w:val="24"/>
        </w:rPr>
        <w:t xml:space="preserve"> </w:t>
      </w:r>
      <w:r>
        <w:rPr>
          <w:szCs w:val="24"/>
        </w:rPr>
        <w:t>(page 83)</w:t>
      </w:r>
    </w:p>
    <w:p w14:paraId="442291EA" w14:textId="77777777" w:rsidR="00426AF6" w:rsidRPr="001800BB" w:rsidRDefault="00426AF6" w:rsidP="00426AF6">
      <w:pPr>
        <w:spacing w:before="120" w:after="120"/>
        <w:ind w:firstLine="0"/>
        <w:jc w:val="both"/>
      </w:pPr>
      <w:r w:rsidRPr="001800BB">
        <w:rPr>
          <w:szCs w:val="30"/>
        </w:rPr>
        <w:t xml:space="preserve">Les principaux aspects de l'antisémitisme. — </w:t>
      </w:r>
      <w:r>
        <w:rPr>
          <w:szCs w:val="30"/>
        </w:rPr>
        <w:t>I</w:t>
      </w:r>
      <w:r w:rsidRPr="001800BB">
        <w:rPr>
          <w:szCs w:val="30"/>
        </w:rPr>
        <w:t>. L</w:t>
      </w:r>
      <w:r>
        <w:rPr>
          <w:szCs w:val="30"/>
        </w:rPr>
        <w:t>e</w:t>
      </w:r>
      <w:r w:rsidRPr="001800BB">
        <w:rPr>
          <w:szCs w:val="30"/>
        </w:rPr>
        <w:t xml:space="preserve"> grief rel</w:t>
      </w:r>
      <w:r w:rsidRPr="001800BB">
        <w:rPr>
          <w:szCs w:val="30"/>
        </w:rPr>
        <w:t>i</w:t>
      </w:r>
      <w:r w:rsidRPr="001800BB">
        <w:rPr>
          <w:szCs w:val="30"/>
        </w:rPr>
        <w:t>gieux. — Le juif a deux morales. — L'antisémitisme et la charité chrétienne. — Les juifs et la sécularisation des soci</w:t>
      </w:r>
      <w:r w:rsidRPr="001800BB">
        <w:rPr>
          <w:szCs w:val="30"/>
        </w:rPr>
        <w:t>é</w:t>
      </w:r>
      <w:r w:rsidRPr="001800BB">
        <w:rPr>
          <w:szCs w:val="30"/>
        </w:rPr>
        <w:t>tés contemporaines. — Les juifs et la franc-maçonnerie.</w:t>
      </w:r>
      <w:r>
        <w:t xml:space="preserve"> </w:t>
      </w:r>
      <w:r>
        <w:rPr>
          <w:szCs w:val="30"/>
        </w:rPr>
        <w:t>— II</w:t>
      </w:r>
      <w:r w:rsidRPr="001800BB">
        <w:rPr>
          <w:szCs w:val="30"/>
        </w:rPr>
        <w:t>. L'esprit juif. — Qu'ent</w:t>
      </w:r>
      <w:r>
        <w:rPr>
          <w:szCs w:val="30"/>
        </w:rPr>
        <w:t>e</w:t>
      </w:r>
      <w:r w:rsidRPr="001800BB">
        <w:rPr>
          <w:szCs w:val="30"/>
        </w:rPr>
        <w:t>nd-on par</w:t>
      </w:r>
      <w:r>
        <w:rPr>
          <w:szCs w:val="30"/>
        </w:rPr>
        <w:t>-</w:t>
      </w:r>
      <w:r w:rsidRPr="001800BB">
        <w:rPr>
          <w:szCs w:val="30"/>
        </w:rPr>
        <w:t>l</w:t>
      </w:r>
      <w:r>
        <w:rPr>
          <w:szCs w:val="30"/>
        </w:rPr>
        <w:t xml:space="preserve">à, et quels en sont </w:t>
      </w:r>
      <w:r w:rsidRPr="001800BB">
        <w:rPr>
          <w:szCs w:val="30"/>
        </w:rPr>
        <w:t>les types ? — L'esprit juif est-i</w:t>
      </w:r>
      <w:r>
        <w:rPr>
          <w:szCs w:val="30"/>
        </w:rPr>
        <w:t>l étranger au judaïsme ? — Co</w:t>
      </w:r>
      <w:r>
        <w:rPr>
          <w:szCs w:val="30"/>
        </w:rPr>
        <w:t>m</w:t>
      </w:r>
      <w:r w:rsidRPr="001800BB">
        <w:rPr>
          <w:szCs w:val="30"/>
        </w:rPr>
        <w:t>ment ce qu'on appelle a</w:t>
      </w:r>
      <w:r>
        <w:rPr>
          <w:szCs w:val="30"/>
        </w:rPr>
        <w:t>insi n'a souvent rien de propre</w:t>
      </w:r>
      <w:r w:rsidRPr="001800BB">
        <w:rPr>
          <w:szCs w:val="30"/>
        </w:rPr>
        <w:t>ment juif. — III. Le grief n</w:t>
      </w:r>
      <w:r>
        <w:rPr>
          <w:szCs w:val="30"/>
        </w:rPr>
        <w:t xml:space="preserve">ational et politique. — Le juif </w:t>
      </w:r>
      <w:r w:rsidRPr="001800BB">
        <w:rPr>
          <w:szCs w:val="30"/>
        </w:rPr>
        <w:t>est un étranger. — Sémites et Ar</w:t>
      </w:r>
      <w:r>
        <w:rPr>
          <w:szCs w:val="30"/>
        </w:rPr>
        <w:t>yens. — Le particularisme j</w:t>
      </w:r>
      <w:r w:rsidRPr="001800BB">
        <w:rPr>
          <w:szCs w:val="30"/>
        </w:rPr>
        <w:t>uif et l'esprit de tribu. — La solidarité et l</w:t>
      </w:r>
      <w:r>
        <w:rPr>
          <w:szCs w:val="30"/>
        </w:rPr>
        <w:t xml:space="preserve">e cosmopolitisme </w:t>
      </w:r>
      <w:r w:rsidRPr="001800BB">
        <w:rPr>
          <w:szCs w:val="30"/>
        </w:rPr>
        <w:t>juifs. — IV. Le grief social et économique. — Le juif est</w:t>
      </w:r>
      <w:r>
        <w:rPr>
          <w:szCs w:val="30"/>
        </w:rPr>
        <w:t xml:space="preserve"> </w:t>
      </w:r>
      <w:r w:rsidRPr="001800BB">
        <w:rPr>
          <w:szCs w:val="30"/>
        </w:rPr>
        <w:t>un paras</w:t>
      </w:r>
      <w:r w:rsidRPr="001800BB">
        <w:rPr>
          <w:szCs w:val="30"/>
        </w:rPr>
        <w:t>i</w:t>
      </w:r>
      <w:r w:rsidRPr="001800BB">
        <w:rPr>
          <w:szCs w:val="30"/>
        </w:rPr>
        <w:t>te. — Haut</w:t>
      </w:r>
      <w:r>
        <w:rPr>
          <w:szCs w:val="30"/>
        </w:rPr>
        <w:t>e</w:t>
      </w:r>
      <w:r w:rsidRPr="001800BB">
        <w:rPr>
          <w:szCs w:val="30"/>
        </w:rPr>
        <w:t xml:space="preserve"> Banque et monopole f</w:t>
      </w:r>
      <w:r w:rsidRPr="001800BB">
        <w:rPr>
          <w:szCs w:val="30"/>
        </w:rPr>
        <w:t>i</w:t>
      </w:r>
      <w:r>
        <w:rPr>
          <w:szCs w:val="30"/>
        </w:rPr>
        <w:t xml:space="preserve">nancier. — Le </w:t>
      </w:r>
      <w:r w:rsidRPr="001800BB">
        <w:rPr>
          <w:szCs w:val="30"/>
        </w:rPr>
        <w:t>prolétariat juif. — Les juifs et la concurrence. — Comment</w:t>
      </w:r>
      <w:r>
        <w:rPr>
          <w:szCs w:val="30"/>
        </w:rPr>
        <w:t xml:space="preserve"> </w:t>
      </w:r>
      <w:r>
        <w:rPr>
          <w:szCs w:val="28"/>
        </w:rPr>
        <w:t xml:space="preserve">[307] </w:t>
      </w:r>
      <w:r w:rsidRPr="001800BB">
        <w:rPr>
          <w:szCs w:val="28"/>
        </w:rPr>
        <w:t>l'ant</w:t>
      </w:r>
      <w:r w:rsidRPr="001800BB">
        <w:rPr>
          <w:szCs w:val="28"/>
        </w:rPr>
        <w:t>i</w:t>
      </w:r>
      <w:r w:rsidRPr="001800BB">
        <w:rPr>
          <w:szCs w:val="28"/>
        </w:rPr>
        <w:t>sémitisme aboutit à u</w:t>
      </w:r>
      <w:r>
        <w:rPr>
          <w:szCs w:val="28"/>
        </w:rPr>
        <w:t xml:space="preserve">ne contrefaçon du socialisme. — </w:t>
      </w:r>
      <w:r w:rsidRPr="001800BB">
        <w:rPr>
          <w:szCs w:val="28"/>
        </w:rPr>
        <w:t xml:space="preserve">V. Conclusion. — Quelles </w:t>
      </w:r>
      <w:r>
        <w:rPr>
          <w:szCs w:val="28"/>
        </w:rPr>
        <w:t>solutions nous offre l'antisémi</w:t>
      </w:r>
      <w:r w:rsidRPr="001800BB">
        <w:rPr>
          <w:szCs w:val="28"/>
        </w:rPr>
        <w:t>ti</w:t>
      </w:r>
      <w:r w:rsidRPr="001800BB">
        <w:rPr>
          <w:szCs w:val="28"/>
        </w:rPr>
        <w:t>s</w:t>
      </w:r>
      <w:r w:rsidRPr="001800BB">
        <w:rPr>
          <w:szCs w:val="28"/>
        </w:rPr>
        <w:t xml:space="preserve">me </w:t>
      </w:r>
      <w:r>
        <w:rPr>
          <w:szCs w:val="28"/>
        </w:rPr>
        <w:t>?</w:t>
      </w:r>
      <w:r w:rsidRPr="001800BB">
        <w:rPr>
          <w:szCs w:val="28"/>
        </w:rPr>
        <w:t xml:space="preserve"> </w:t>
      </w:r>
      <w:r>
        <w:rPr>
          <w:szCs w:val="28"/>
        </w:rPr>
        <w:t>— Il n’y</w:t>
      </w:r>
      <w:r w:rsidRPr="001800BB">
        <w:rPr>
          <w:szCs w:val="28"/>
        </w:rPr>
        <w:t xml:space="preserve"> a qu'une solut</w:t>
      </w:r>
      <w:r>
        <w:rPr>
          <w:szCs w:val="28"/>
        </w:rPr>
        <w:t xml:space="preserve">ion, la liberté et l'égalité. — </w:t>
      </w:r>
      <w:r w:rsidRPr="001800BB">
        <w:rPr>
          <w:szCs w:val="28"/>
        </w:rPr>
        <w:t>Qu'y a</w:t>
      </w:r>
      <w:r w:rsidRPr="001800BB">
        <w:rPr>
          <w:szCs w:val="28"/>
        </w:rPr>
        <w:t>u</w:t>
      </w:r>
      <w:r w:rsidRPr="001800BB">
        <w:rPr>
          <w:szCs w:val="28"/>
        </w:rPr>
        <w:t xml:space="preserve">rait-il de changé, </w:t>
      </w:r>
      <w:r>
        <w:rPr>
          <w:szCs w:val="28"/>
        </w:rPr>
        <w:t xml:space="preserve">s’il n'y avait pas de Juifs en </w:t>
      </w:r>
      <w:r w:rsidRPr="001800BB">
        <w:rPr>
          <w:szCs w:val="28"/>
        </w:rPr>
        <w:t>France ? — De la prétendue Juda</w:t>
      </w:r>
      <w:r>
        <w:rPr>
          <w:szCs w:val="28"/>
        </w:rPr>
        <w:t>ïsation des sociétés contemporaines.</w:t>
      </w:r>
    </w:p>
    <w:p w14:paraId="7D44882F" w14:textId="77777777" w:rsidR="00426AF6" w:rsidRDefault="00426AF6" w:rsidP="00426AF6">
      <w:pPr>
        <w:spacing w:before="120" w:after="120"/>
        <w:jc w:val="both"/>
        <w:rPr>
          <w:szCs w:val="28"/>
        </w:rPr>
      </w:pPr>
    </w:p>
    <w:p w14:paraId="49296C88" w14:textId="77777777" w:rsidR="00426AF6" w:rsidRPr="00855150" w:rsidRDefault="00426AF6" w:rsidP="00426AF6">
      <w:pPr>
        <w:spacing w:before="120" w:after="120"/>
        <w:ind w:firstLine="0"/>
        <w:jc w:val="center"/>
        <w:rPr>
          <w:caps/>
          <w:szCs w:val="28"/>
        </w:rPr>
      </w:pPr>
      <w:r w:rsidRPr="00855150">
        <w:rPr>
          <w:caps/>
          <w:szCs w:val="28"/>
        </w:rPr>
        <w:t>Chapitre III.</w:t>
      </w:r>
    </w:p>
    <w:p w14:paraId="5535882E" w14:textId="77777777" w:rsidR="00426AF6" w:rsidRPr="001800BB" w:rsidRDefault="00426AF6" w:rsidP="00426AF6">
      <w:pPr>
        <w:spacing w:before="120" w:after="120"/>
        <w:ind w:firstLine="0"/>
        <w:jc w:val="center"/>
      </w:pPr>
      <w:r w:rsidRPr="00855150">
        <w:rPr>
          <w:caps/>
          <w:szCs w:val="28"/>
        </w:rPr>
        <w:t>L’anti</w:t>
      </w:r>
      <w:r>
        <w:rPr>
          <w:caps/>
          <w:szCs w:val="28"/>
        </w:rPr>
        <w:t>-</w:t>
      </w:r>
      <w:r w:rsidRPr="00855150">
        <w:rPr>
          <w:caps/>
          <w:szCs w:val="28"/>
        </w:rPr>
        <w:t>protestantisme.</w:t>
      </w:r>
      <w:r>
        <w:rPr>
          <w:szCs w:val="28"/>
        </w:rPr>
        <w:t xml:space="preserve"> [140]</w:t>
      </w:r>
    </w:p>
    <w:p w14:paraId="01B62056" w14:textId="77777777" w:rsidR="00426AF6" w:rsidRPr="001800BB" w:rsidRDefault="00426AF6" w:rsidP="00426AF6">
      <w:pPr>
        <w:spacing w:before="120" w:after="120"/>
        <w:jc w:val="both"/>
      </w:pPr>
      <w:r w:rsidRPr="001800BB">
        <w:rPr>
          <w:szCs w:val="28"/>
        </w:rPr>
        <w:t xml:space="preserve">Que </w:t>
      </w:r>
      <w:r>
        <w:rPr>
          <w:szCs w:val="28"/>
        </w:rPr>
        <w:t>l’</w:t>
      </w:r>
      <w:r w:rsidRPr="001800BB">
        <w:rPr>
          <w:szCs w:val="28"/>
        </w:rPr>
        <w:t>anti</w:t>
      </w:r>
      <w:r>
        <w:rPr>
          <w:szCs w:val="28"/>
        </w:rPr>
        <w:t>-</w:t>
      </w:r>
      <w:r w:rsidRPr="001800BB">
        <w:rPr>
          <w:szCs w:val="28"/>
        </w:rPr>
        <w:t>pro</w:t>
      </w:r>
      <w:r>
        <w:rPr>
          <w:szCs w:val="28"/>
        </w:rPr>
        <w:t>t</w:t>
      </w:r>
      <w:r w:rsidRPr="001800BB">
        <w:rPr>
          <w:szCs w:val="28"/>
        </w:rPr>
        <w:t>estantisme est une sor</w:t>
      </w:r>
      <w:r>
        <w:rPr>
          <w:szCs w:val="28"/>
        </w:rPr>
        <w:t>te de décalque de l'a</w:t>
      </w:r>
      <w:r>
        <w:rPr>
          <w:szCs w:val="28"/>
        </w:rPr>
        <w:t>n</w:t>
      </w:r>
      <w:r>
        <w:rPr>
          <w:szCs w:val="28"/>
        </w:rPr>
        <w:t>tisém</w:t>
      </w:r>
      <w:r>
        <w:rPr>
          <w:szCs w:val="28"/>
        </w:rPr>
        <w:t>i</w:t>
      </w:r>
      <w:r>
        <w:rPr>
          <w:szCs w:val="28"/>
        </w:rPr>
        <w:t>tisme.</w:t>
      </w:r>
      <w:r w:rsidRPr="001800BB">
        <w:rPr>
          <w:szCs w:val="28"/>
        </w:rPr>
        <w:t xml:space="preserve"> — Comment </w:t>
      </w:r>
      <w:r>
        <w:rPr>
          <w:szCs w:val="28"/>
        </w:rPr>
        <w:t xml:space="preserve">on y trouve les mêmes éléments. </w:t>
      </w:r>
      <w:r w:rsidRPr="001800BB">
        <w:rPr>
          <w:szCs w:val="28"/>
        </w:rPr>
        <w:t>— I. L'ant</w:t>
      </w:r>
      <w:r>
        <w:rPr>
          <w:szCs w:val="28"/>
        </w:rPr>
        <w:t>i-</w:t>
      </w:r>
      <w:r w:rsidRPr="001800BB">
        <w:rPr>
          <w:szCs w:val="28"/>
        </w:rPr>
        <w:t>protestant</w:t>
      </w:r>
      <w:r>
        <w:rPr>
          <w:szCs w:val="28"/>
        </w:rPr>
        <w:t>i</w:t>
      </w:r>
      <w:r w:rsidRPr="001800BB">
        <w:rPr>
          <w:szCs w:val="28"/>
        </w:rPr>
        <w:t>sm</w:t>
      </w:r>
      <w:r>
        <w:rPr>
          <w:szCs w:val="28"/>
        </w:rPr>
        <w:t>e</w:t>
      </w:r>
      <w:r w:rsidRPr="001800BB">
        <w:rPr>
          <w:szCs w:val="28"/>
        </w:rPr>
        <w:t xml:space="preserve"> </w:t>
      </w:r>
      <w:r>
        <w:rPr>
          <w:szCs w:val="28"/>
        </w:rPr>
        <w:t>et le grief religieux. — Le Pro</w:t>
      </w:r>
      <w:r w:rsidRPr="001800BB">
        <w:rPr>
          <w:szCs w:val="28"/>
        </w:rPr>
        <w:t>te</w:t>
      </w:r>
      <w:r w:rsidRPr="001800BB">
        <w:rPr>
          <w:szCs w:val="28"/>
        </w:rPr>
        <w:t>s</w:t>
      </w:r>
      <w:r w:rsidRPr="001800BB">
        <w:rPr>
          <w:szCs w:val="28"/>
        </w:rPr>
        <w:t>tantisme et la Franc</w:t>
      </w:r>
      <w:r>
        <w:rPr>
          <w:szCs w:val="28"/>
        </w:rPr>
        <w:t xml:space="preserve">-Maçonnerie. — La Réforme et la </w:t>
      </w:r>
      <w:r w:rsidRPr="001800BB">
        <w:rPr>
          <w:szCs w:val="28"/>
        </w:rPr>
        <w:t>Rév</w:t>
      </w:r>
      <w:r w:rsidRPr="001800BB">
        <w:rPr>
          <w:szCs w:val="28"/>
        </w:rPr>
        <w:t>o</w:t>
      </w:r>
      <w:r w:rsidRPr="001800BB">
        <w:rPr>
          <w:szCs w:val="28"/>
        </w:rPr>
        <w:t>lution. — II. De l'espri</w:t>
      </w:r>
      <w:r>
        <w:rPr>
          <w:szCs w:val="28"/>
        </w:rPr>
        <w:t>t prote</w:t>
      </w:r>
      <w:r>
        <w:rPr>
          <w:szCs w:val="28"/>
        </w:rPr>
        <w:t>s</w:t>
      </w:r>
      <w:r>
        <w:rPr>
          <w:szCs w:val="28"/>
        </w:rPr>
        <w:t xml:space="preserve">tant ; qu'entend-on par </w:t>
      </w:r>
      <w:r w:rsidRPr="001800BB">
        <w:rPr>
          <w:szCs w:val="28"/>
        </w:rPr>
        <w:t>là. — L'esprit protestant es</w:t>
      </w:r>
      <w:r>
        <w:rPr>
          <w:szCs w:val="28"/>
        </w:rPr>
        <w:t>t un dissolvant. — L'esprit pro</w:t>
      </w:r>
      <w:r w:rsidRPr="001800BB">
        <w:rPr>
          <w:szCs w:val="28"/>
        </w:rPr>
        <w:t xml:space="preserve">testant et l'esprit de négation. — Ce qui doit être imputé </w:t>
      </w:r>
      <w:r>
        <w:rPr>
          <w:szCs w:val="28"/>
        </w:rPr>
        <w:t xml:space="preserve">à </w:t>
      </w:r>
      <w:r w:rsidRPr="001800BB">
        <w:rPr>
          <w:szCs w:val="28"/>
        </w:rPr>
        <w:t xml:space="preserve">la situation des minorités confessionnelles. — </w:t>
      </w:r>
      <w:r>
        <w:rPr>
          <w:szCs w:val="28"/>
        </w:rPr>
        <w:t xml:space="preserve">III. Le grief </w:t>
      </w:r>
      <w:r w:rsidRPr="001800BB">
        <w:rPr>
          <w:szCs w:val="28"/>
        </w:rPr>
        <w:t>national : le protestantisme p</w:t>
      </w:r>
      <w:r>
        <w:rPr>
          <w:szCs w:val="28"/>
        </w:rPr>
        <w:t xml:space="preserve">ersonnifie l'esprit étranger. — </w:t>
      </w:r>
      <w:r w:rsidRPr="001800BB">
        <w:rPr>
          <w:szCs w:val="28"/>
        </w:rPr>
        <w:t>Comment, en Fra</w:t>
      </w:r>
      <w:r w:rsidRPr="001800BB">
        <w:rPr>
          <w:szCs w:val="28"/>
        </w:rPr>
        <w:t>n</w:t>
      </w:r>
      <w:r w:rsidRPr="001800BB">
        <w:rPr>
          <w:szCs w:val="28"/>
        </w:rPr>
        <w:t>ce, l</w:t>
      </w:r>
      <w:r>
        <w:rPr>
          <w:szCs w:val="28"/>
        </w:rPr>
        <w:t>a Réforme a eu des racines fran</w:t>
      </w:r>
      <w:r w:rsidRPr="001800BB">
        <w:rPr>
          <w:szCs w:val="28"/>
        </w:rPr>
        <w:t>çaises. — Qu</w:t>
      </w:r>
      <w:r>
        <w:rPr>
          <w:szCs w:val="28"/>
        </w:rPr>
        <w:t>e</w:t>
      </w:r>
      <w:r w:rsidRPr="001800BB">
        <w:rPr>
          <w:szCs w:val="28"/>
        </w:rPr>
        <w:t xml:space="preserve"> les Hugueno</w:t>
      </w:r>
      <w:r>
        <w:rPr>
          <w:szCs w:val="28"/>
        </w:rPr>
        <w:t xml:space="preserve">ts ont représenté une des faces </w:t>
      </w:r>
      <w:r w:rsidRPr="001800BB">
        <w:rPr>
          <w:szCs w:val="28"/>
        </w:rPr>
        <w:t>de l'esprit français. — Cons</w:t>
      </w:r>
      <w:r>
        <w:rPr>
          <w:szCs w:val="28"/>
        </w:rPr>
        <w:t xml:space="preserve">équences pour l'esprit national </w:t>
      </w:r>
      <w:r w:rsidRPr="001800BB">
        <w:rPr>
          <w:szCs w:val="28"/>
        </w:rPr>
        <w:t>de la révocation d</w:t>
      </w:r>
      <w:r>
        <w:rPr>
          <w:szCs w:val="28"/>
        </w:rPr>
        <w:t>e</w:t>
      </w:r>
      <w:r w:rsidRPr="001800BB">
        <w:rPr>
          <w:szCs w:val="28"/>
        </w:rPr>
        <w:t xml:space="preserve"> l'</w:t>
      </w:r>
      <w:r w:rsidRPr="00586C18">
        <w:rPr>
          <w:caps/>
          <w:szCs w:val="28"/>
        </w:rPr>
        <w:t>é</w:t>
      </w:r>
      <w:r w:rsidRPr="001800BB">
        <w:rPr>
          <w:szCs w:val="28"/>
        </w:rPr>
        <w:t>dit d</w:t>
      </w:r>
      <w:r>
        <w:rPr>
          <w:szCs w:val="28"/>
        </w:rPr>
        <w:t>e Nantes. — Du patrioti</w:t>
      </w:r>
      <w:r>
        <w:rPr>
          <w:szCs w:val="28"/>
        </w:rPr>
        <w:t>s</w:t>
      </w:r>
      <w:r>
        <w:rPr>
          <w:szCs w:val="28"/>
        </w:rPr>
        <w:t xml:space="preserve">me des </w:t>
      </w:r>
      <w:r w:rsidRPr="001800BB">
        <w:rPr>
          <w:szCs w:val="28"/>
        </w:rPr>
        <w:t>protestants français. — IV. Le grief social et l</w:t>
      </w:r>
      <w:r>
        <w:rPr>
          <w:szCs w:val="28"/>
        </w:rPr>
        <w:t>e grief poli</w:t>
      </w:r>
      <w:r w:rsidRPr="001800BB">
        <w:rPr>
          <w:szCs w:val="28"/>
        </w:rPr>
        <w:t>tique. — Les protestants et l</w:t>
      </w:r>
      <w:r>
        <w:rPr>
          <w:szCs w:val="28"/>
        </w:rPr>
        <w:t xml:space="preserve">es juifs tiennent trop de place </w:t>
      </w:r>
      <w:r w:rsidRPr="001800BB">
        <w:rPr>
          <w:szCs w:val="28"/>
        </w:rPr>
        <w:t>en France. — Raisons soc</w:t>
      </w:r>
      <w:r>
        <w:rPr>
          <w:szCs w:val="28"/>
        </w:rPr>
        <w:t>i</w:t>
      </w:r>
      <w:r>
        <w:rPr>
          <w:szCs w:val="28"/>
        </w:rPr>
        <w:t>a</w:t>
      </w:r>
      <w:r>
        <w:rPr>
          <w:szCs w:val="28"/>
        </w:rPr>
        <w:t>les et politiques de ce phéno</w:t>
      </w:r>
      <w:r w:rsidRPr="001800BB">
        <w:rPr>
          <w:szCs w:val="28"/>
        </w:rPr>
        <w:t>mène. — Les protestants et l</w:t>
      </w:r>
      <w:r>
        <w:rPr>
          <w:szCs w:val="28"/>
        </w:rPr>
        <w:t xml:space="preserve">es juifs accaparent les emplois </w:t>
      </w:r>
      <w:r w:rsidRPr="001800BB">
        <w:rPr>
          <w:szCs w:val="28"/>
        </w:rPr>
        <w:t xml:space="preserve">publics. — </w:t>
      </w:r>
      <w:r>
        <w:rPr>
          <w:szCs w:val="28"/>
        </w:rPr>
        <w:t>Ils</w:t>
      </w:r>
      <w:r w:rsidRPr="001800BB">
        <w:rPr>
          <w:szCs w:val="28"/>
        </w:rPr>
        <w:t xml:space="preserve"> se servent d</w:t>
      </w:r>
      <w:r>
        <w:rPr>
          <w:szCs w:val="28"/>
        </w:rPr>
        <w:t>e</w:t>
      </w:r>
      <w:r w:rsidRPr="001800BB">
        <w:rPr>
          <w:szCs w:val="28"/>
        </w:rPr>
        <w:t xml:space="preserve"> leur </w:t>
      </w:r>
      <w:r>
        <w:rPr>
          <w:szCs w:val="28"/>
        </w:rPr>
        <w:t>i</w:t>
      </w:r>
      <w:r w:rsidRPr="001800BB">
        <w:rPr>
          <w:szCs w:val="28"/>
        </w:rPr>
        <w:t>nfl</w:t>
      </w:r>
      <w:r>
        <w:rPr>
          <w:szCs w:val="28"/>
        </w:rPr>
        <w:t xml:space="preserve">uence pour opprimer </w:t>
      </w:r>
      <w:r w:rsidRPr="001800BB">
        <w:rPr>
          <w:szCs w:val="28"/>
        </w:rPr>
        <w:t>les catholiques. — Danger</w:t>
      </w:r>
      <w:r>
        <w:rPr>
          <w:szCs w:val="28"/>
        </w:rPr>
        <w:t>s de ce grief. — Comment l'anti</w:t>
      </w:r>
      <w:r w:rsidRPr="001800BB">
        <w:rPr>
          <w:szCs w:val="28"/>
        </w:rPr>
        <w:t>cléricalisme risque ainsi de</w:t>
      </w:r>
      <w:r>
        <w:rPr>
          <w:szCs w:val="28"/>
        </w:rPr>
        <w:t xml:space="preserve"> se r</w:t>
      </w:r>
      <w:r>
        <w:rPr>
          <w:szCs w:val="28"/>
        </w:rPr>
        <w:t>e</w:t>
      </w:r>
      <w:r>
        <w:rPr>
          <w:szCs w:val="28"/>
        </w:rPr>
        <w:t>tourner contre les protes</w:t>
      </w:r>
      <w:r w:rsidRPr="001800BB">
        <w:rPr>
          <w:szCs w:val="28"/>
        </w:rPr>
        <w:t xml:space="preserve">tants et contre les </w:t>
      </w:r>
      <w:r>
        <w:rPr>
          <w:szCs w:val="28"/>
        </w:rPr>
        <w:t>j</w:t>
      </w:r>
      <w:r w:rsidRPr="001800BB">
        <w:rPr>
          <w:szCs w:val="28"/>
        </w:rPr>
        <w:t>uifs</w:t>
      </w:r>
      <w:r w:rsidRPr="001800BB">
        <w:rPr>
          <w:szCs w:val="28"/>
        </w:rPr>
        <w:tab/>
      </w:r>
    </w:p>
    <w:p w14:paraId="43032BA1" w14:textId="77777777" w:rsidR="00426AF6" w:rsidRDefault="00426AF6" w:rsidP="00426AF6">
      <w:pPr>
        <w:spacing w:before="120" w:after="120"/>
        <w:jc w:val="both"/>
        <w:rPr>
          <w:szCs w:val="28"/>
        </w:rPr>
      </w:pPr>
    </w:p>
    <w:p w14:paraId="6BAD95A8" w14:textId="77777777" w:rsidR="00426AF6" w:rsidRPr="00855150" w:rsidRDefault="00426AF6" w:rsidP="00426AF6">
      <w:pPr>
        <w:spacing w:before="120" w:after="120"/>
        <w:ind w:firstLine="0"/>
        <w:jc w:val="center"/>
        <w:rPr>
          <w:caps/>
          <w:szCs w:val="28"/>
        </w:rPr>
      </w:pPr>
      <w:r w:rsidRPr="00855150">
        <w:rPr>
          <w:caps/>
          <w:szCs w:val="28"/>
        </w:rPr>
        <w:t>Chapitre IV.</w:t>
      </w:r>
    </w:p>
    <w:p w14:paraId="7D533A86" w14:textId="77777777" w:rsidR="00426AF6" w:rsidRPr="00855150" w:rsidRDefault="00426AF6" w:rsidP="00426AF6">
      <w:pPr>
        <w:spacing w:before="120" w:after="120"/>
        <w:ind w:firstLine="0"/>
        <w:jc w:val="center"/>
        <w:rPr>
          <w:caps/>
          <w:szCs w:val="28"/>
        </w:rPr>
      </w:pPr>
      <w:r w:rsidRPr="00855150">
        <w:rPr>
          <w:caps/>
          <w:szCs w:val="28"/>
        </w:rPr>
        <w:t>L’anticléricalisme.</w:t>
      </w:r>
    </w:p>
    <w:p w14:paraId="7CF9277A" w14:textId="77777777" w:rsidR="00426AF6" w:rsidRPr="001800BB" w:rsidRDefault="00426AF6" w:rsidP="00426AF6">
      <w:pPr>
        <w:spacing w:before="120" w:after="120"/>
        <w:ind w:firstLine="0"/>
        <w:jc w:val="center"/>
      </w:pPr>
      <w:r>
        <w:rPr>
          <w:i/>
          <w:szCs w:val="28"/>
        </w:rPr>
        <w:t>Première partie.</w:t>
      </w:r>
      <w:r>
        <w:rPr>
          <w:szCs w:val="28"/>
        </w:rPr>
        <w:t xml:space="preserve"> [184]</w:t>
      </w:r>
    </w:p>
    <w:p w14:paraId="7D6C7CCF" w14:textId="77777777" w:rsidR="00426AF6" w:rsidRPr="001800BB" w:rsidRDefault="00426AF6" w:rsidP="00426AF6">
      <w:pPr>
        <w:spacing w:before="120" w:after="120"/>
        <w:jc w:val="both"/>
      </w:pPr>
      <w:r w:rsidRPr="001800BB">
        <w:rPr>
          <w:szCs w:val="28"/>
        </w:rPr>
        <w:t>Anticléricalisme et a</w:t>
      </w:r>
      <w:r>
        <w:rPr>
          <w:szCs w:val="28"/>
        </w:rPr>
        <w:t>nti</w:t>
      </w:r>
      <w:r w:rsidRPr="001800BB">
        <w:rPr>
          <w:szCs w:val="28"/>
        </w:rPr>
        <w:t>cathol</w:t>
      </w:r>
      <w:r>
        <w:rPr>
          <w:szCs w:val="28"/>
        </w:rPr>
        <w:t>ici</w:t>
      </w:r>
      <w:r w:rsidRPr="001800BB">
        <w:rPr>
          <w:szCs w:val="28"/>
        </w:rPr>
        <w:t>sme. — I. L</w:t>
      </w:r>
      <w:r>
        <w:rPr>
          <w:szCs w:val="28"/>
        </w:rPr>
        <w:t>e</w:t>
      </w:r>
      <w:r w:rsidRPr="001800BB">
        <w:rPr>
          <w:szCs w:val="28"/>
        </w:rPr>
        <w:t xml:space="preserve"> péril clérical. — Qu'</w:t>
      </w:r>
      <w:r>
        <w:rPr>
          <w:szCs w:val="28"/>
        </w:rPr>
        <w:t>e</w:t>
      </w:r>
      <w:r w:rsidRPr="001800BB">
        <w:rPr>
          <w:szCs w:val="28"/>
        </w:rPr>
        <w:t>n</w:t>
      </w:r>
      <w:r>
        <w:rPr>
          <w:szCs w:val="28"/>
        </w:rPr>
        <w:t>tend-on par cléricalisme.</w:t>
      </w:r>
      <w:r w:rsidRPr="001800BB">
        <w:rPr>
          <w:szCs w:val="28"/>
        </w:rPr>
        <w:t xml:space="preserve"> — Quel est le vrai sens d</w:t>
      </w:r>
      <w:r>
        <w:rPr>
          <w:szCs w:val="28"/>
        </w:rPr>
        <w:t>e</w:t>
      </w:r>
      <w:r>
        <w:t xml:space="preserve"> [308] </w:t>
      </w:r>
      <w:r w:rsidRPr="001800BB">
        <w:rPr>
          <w:szCs w:val="28"/>
        </w:rPr>
        <w:t>ce terme et quel en est l'usage courant ? — Quelques types d'anti</w:t>
      </w:r>
      <w:r>
        <w:rPr>
          <w:szCs w:val="28"/>
        </w:rPr>
        <w:t>cléricaux.</w:t>
      </w:r>
      <w:r w:rsidRPr="001800BB">
        <w:rPr>
          <w:szCs w:val="28"/>
        </w:rPr>
        <w:t xml:space="preserve"> — Anticléricalisme et intolérance. — Comment l'anticléricalisme finit par s'attaquer à toute rel</w:t>
      </w:r>
      <w:r w:rsidRPr="001800BB">
        <w:rPr>
          <w:szCs w:val="28"/>
        </w:rPr>
        <w:t>i</w:t>
      </w:r>
      <w:r w:rsidRPr="001800BB">
        <w:rPr>
          <w:szCs w:val="28"/>
        </w:rPr>
        <w:t xml:space="preserve">gion et </w:t>
      </w:r>
      <w:r>
        <w:rPr>
          <w:szCs w:val="28"/>
        </w:rPr>
        <w:t>à l’</w:t>
      </w:r>
      <w:r w:rsidRPr="001800BB">
        <w:rPr>
          <w:szCs w:val="28"/>
        </w:rPr>
        <w:t>idée même de Dieu. — II. Analogie des facteurs de l'anticléricalisme et de l'antisémitisme. — L'anticléric</w:t>
      </w:r>
      <w:r w:rsidRPr="001800BB">
        <w:rPr>
          <w:szCs w:val="28"/>
        </w:rPr>
        <w:t>a</w:t>
      </w:r>
      <w:r w:rsidRPr="001800BB">
        <w:rPr>
          <w:szCs w:val="28"/>
        </w:rPr>
        <w:t>lisme et le grief religieux ou philosophique. — Néce</w:t>
      </w:r>
      <w:r w:rsidRPr="001800BB">
        <w:rPr>
          <w:szCs w:val="28"/>
        </w:rPr>
        <w:t>s</w:t>
      </w:r>
      <w:r w:rsidRPr="001800BB">
        <w:rPr>
          <w:szCs w:val="28"/>
        </w:rPr>
        <w:t>sité de combattre l'obscurantisme. — Le fanatisme anticlérical. — La m</w:t>
      </w:r>
      <w:r w:rsidRPr="001800BB">
        <w:rPr>
          <w:szCs w:val="28"/>
        </w:rPr>
        <w:t>o</w:t>
      </w:r>
      <w:r w:rsidRPr="001800BB">
        <w:rPr>
          <w:szCs w:val="28"/>
        </w:rPr>
        <w:t xml:space="preserve">rale catholique et la morale religieuse. — </w:t>
      </w:r>
      <w:r>
        <w:rPr>
          <w:szCs w:val="28"/>
        </w:rPr>
        <w:t>III</w:t>
      </w:r>
      <w:r w:rsidRPr="001800BB">
        <w:rPr>
          <w:szCs w:val="28"/>
        </w:rPr>
        <w:t>. Le grief national. — Les catholiques sujets d'un souverain étranger. —</w:t>
      </w:r>
      <w:r>
        <w:rPr>
          <w:szCs w:val="28"/>
        </w:rPr>
        <w:t xml:space="preserve"> </w:t>
      </w:r>
      <w:r w:rsidRPr="001800BB">
        <w:rPr>
          <w:szCs w:val="28"/>
        </w:rPr>
        <w:t>Rome, l'esprit latin e</w:t>
      </w:r>
      <w:r>
        <w:rPr>
          <w:szCs w:val="28"/>
        </w:rPr>
        <w:t>t</w:t>
      </w:r>
      <w:r w:rsidRPr="001800BB">
        <w:rPr>
          <w:szCs w:val="28"/>
        </w:rPr>
        <w:t xml:space="preserve"> le génie français. — L'anticléric</w:t>
      </w:r>
      <w:r w:rsidRPr="001800BB">
        <w:rPr>
          <w:szCs w:val="28"/>
        </w:rPr>
        <w:t>a</w:t>
      </w:r>
      <w:r w:rsidRPr="001800BB">
        <w:rPr>
          <w:szCs w:val="28"/>
        </w:rPr>
        <w:t>lisme et le gallicanisme. — L'ul</w:t>
      </w:r>
      <w:r>
        <w:rPr>
          <w:szCs w:val="28"/>
        </w:rPr>
        <w:t>tramon</w:t>
      </w:r>
      <w:r w:rsidRPr="001800BB">
        <w:rPr>
          <w:szCs w:val="28"/>
        </w:rPr>
        <w:t>tanisme et l'infaillibil</w:t>
      </w:r>
      <w:r w:rsidRPr="001800BB">
        <w:rPr>
          <w:szCs w:val="28"/>
        </w:rPr>
        <w:t>i</w:t>
      </w:r>
      <w:r w:rsidRPr="001800BB">
        <w:rPr>
          <w:szCs w:val="28"/>
        </w:rPr>
        <w:t>té papale. — L'Église et ses congrégations sont des Intern</w:t>
      </w:r>
      <w:r w:rsidRPr="001800BB">
        <w:rPr>
          <w:szCs w:val="28"/>
        </w:rPr>
        <w:t>a</w:t>
      </w:r>
      <w:r w:rsidRPr="001800BB">
        <w:rPr>
          <w:szCs w:val="28"/>
        </w:rPr>
        <w:t>tionales. — L'anticléricalisme et les intérêts français.</w:t>
      </w:r>
      <w:r>
        <w:rPr>
          <w:szCs w:val="28"/>
        </w:rPr>
        <w:t xml:space="preserve"> </w:t>
      </w:r>
    </w:p>
    <w:p w14:paraId="45FD1D64" w14:textId="77777777" w:rsidR="00426AF6" w:rsidRDefault="00426AF6" w:rsidP="00426AF6">
      <w:pPr>
        <w:spacing w:before="120" w:after="120"/>
        <w:jc w:val="both"/>
        <w:rPr>
          <w:szCs w:val="28"/>
        </w:rPr>
      </w:pPr>
    </w:p>
    <w:p w14:paraId="1A5D597A" w14:textId="77777777" w:rsidR="00426AF6" w:rsidRPr="00CA77EE" w:rsidRDefault="00426AF6" w:rsidP="00426AF6">
      <w:pPr>
        <w:spacing w:before="120" w:after="120"/>
        <w:ind w:firstLine="0"/>
        <w:jc w:val="center"/>
        <w:rPr>
          <w:caps/>
          <w:szCs w:val="28"/>
        </w:rPr>
      </w:pPr>
      <w:r w:rsidRPr="00CA77EE">
        <w:rPr>
          <w:caps/>
          <w:szCs w:val="28"/>
        </w:rPr>
        <w:t>Chapitre V.</w:t>
      </w:r>
    </w:p>
    <w:p w14:paraId="0A3E5020" w14:textId="77777777" w:rsidR="00426AF6" w:rsidRPr="00CA77EE" w:rsidRDefault="00426AF6" w:rsidP="00426AF6">
      <w:pPr>
        <w:spacing w:before="120" w:after="120"/>
        <w:ind w:firstLine="0"/>
        <w:jc w:val="center"/>
        <w:rPr>
          <w:caps/>
          <w:szCs w:val="28"/>
        </w:rPr>
      </w:pPr>
      <w:r w:rsidRPr="00CA77EE">
        <w:rPr>
          <w:caps/>
          <w:szCs w:val="28"/>
        </w:rPr>
        <w:t>L’anticléricalisme.</w:t>
      </w:r>
    </w:p>
    <w:p w14:paraId="139494F3" w14:textId="77777777" w:rsidR="00426AF6" w:rsidRPr="0089403E" w:rsidRDefault="00426AF6" w:rsidP="00426AF6">
      <w:pPr>
        <w:spacing w:before="120" w:after="120"/>
        <w:ind w:firstLine="0"/>
        <w:jc w:val="center"/>
      </w:pPr>
      <w:r>
        <w:rPr>
          <w:i/>
          <w:szCs w:val="28"/>
        </w:rPr>
        <w:t>Deuxième partie</w:t>
      </w:r>
      <w:r>
        <w:rPr>
          <w:szCs w:val="28"/>
        </w:rPr>
        <w:t>. [229]</w:t>
      </w:r>
    </w:p>
    <w:p w14:paraId="4622E008" w14:textId="77777777" w:rsidR="00426AF6" w:rsidRPr="00CA77EE" w:rsidRDefault="00426AF6" w:rsidP="00426AF6">
      <w:pPr>
        <w:spacing w:before="120" w:after="120"/>
        <w:jc w:val="both"/>
      </w:pPr>
      <w:r w:rsidRPr="001800BB">
        <w:rPr>
          <w:szCs w:val="28"/>
        </w:rPr>
        <w:t>I. Le grief économique. — L</w:t>
      </w:r>
      <w:r>
        <w:rPr>
          <w:szCs w:val="28"/>
        </w:rPr>
        <w:t>e</w:t>
      </w:r>
      <w:r w:rsidRPr="001800BB">
        <w:rPr>
          <w:szCs w:val="28"/>
        </w:rPr>
        <w:t xml:space="preserve"> clergé est trop riche. — Le spectre de la mainmorte. </w:t>
      </w:r>
      <w:r>
        <w:rPr>
          <w:szCs w:val="28"/>
        </w:rPr>
        <w:t>— Le milliard des congrégations.</w:t>
      </w:r>
      <w:r>
        <w:t xml:space="preserve"> </w:t>
      </w:r>
      <w:r w:rsidRPr="001800BB">
        <w:rPr>
          <w:szCs w:val="28"/>
        </w:rPr>
        <w:t>— Anticléricalisme e</w:t>
      </w:r>
      <w:r>
        <w:rPr>
          <w:szCs w:val="28"/>
        </w:rPr>
        <w:t>t confiscat</w:t>
      </w:r>
      <w:r w:rsidRPr="001800BB">
        <w:rPr>
          <w:szCs w:val="28"/>
        </w:rPr>
        <w:t xml:space="preserve">ion. — </w:t>
      </w:r>
      <w:r>
        <w:rPr>
          <w:szCs w:val="28"/>
        </w:rPr>
        <w:t>II</w:t>
      </w:r>
      <w:r w:rsidRPr="001800BB">
        <w:rPr>
          <w:szCs w:val="28"/>
        </w:rPr>
        <w:t xml:space="preserve">. </w:t>
      </w:r>
      <w:r w:rsidRPr="00CA77EE">
        <w:rPr>
          <w:szCs w:val="28"/>
        </w:rPr>
        <w:t>Les</w:t>
      </w:r>
      <w:r w:rsidRPr="001800BB">
        <w:rPr>
          <w:smallCaps/>
          <w:szCs w:val="28"/>
        </w:rPr>
        <w:t xml:space="preserve"> </w:t>
      </w:r>
      <w:r w:rsidRPr="001800BB">
        <w:rPr>
          <w:szCs w:val="28"/>
        </w:rPr>
        <w:t>vœu</w:t>
      </w:r>
      <w:r>
        <w:rPr>
          <w:szCs w:val="28"/>
        </w:rPr>
        <w:t xml:space="preserve">x </w:t>
      </w:r>
      <w:r w:rsidRPr="001800BB">
        <w:rPr>
          <w:szCs w:val="28"/>
        </w:rPr>
        <w:t>monast</w:t>
      </w:r>
      <w:r w:rsidRPr="001800BB">
        <w:rPr>
          <w:szCs w:val="28"/>
        </w:rPr>
        <w:t>i</w:t>
      </w:r>
      <w:r w:rsidRPr="001800BB">
        <w:rPr>
          <w:szCs w:val="28"/>
        </w:rPr>
        <w:t>ques. — Les congrég</w:t>
      </w:r>
      <w:r w:rsidRPr="001800BB">
        <w:rPr>
          <w:szCs w:val="28"/>
        </w:rPr>
        <w:t>a</w:t>
      </w:r>
      <w:r w:rsidRPr="001800BB">
        <w:rPr>
          <w:szCs w:val="28"/>
        </w:rPr>
        <w:t xml:space="preserve">tions </w:t>
      </w:r>
      <w:r>
        <w:rPr>
          <w:szCs w:val="28"/>
        </w:rPr>
        <w:t>et la liberté religieuse. — III.</w:t>
      </w:r>
      <w:r w:rsidRPr="001800BB">
        <w:rPr>
          <w:szCs w:val="28"/>
        </w:rPr>
        <w:t xml:space="preserve"> Le grief politique et social. — L</w:t>
      </w:r>
      <w:r>
        <w:rPr>
          <w:szCs w:val="28"/>
        </w:rPr>
        <w:t>e</w:t>
      </w:r>
      <w:r w:rsidRPr="001800BB">
        <w:rPr>
          <w:szCs w:val="28"/>
        </w:rPr>
        <w:t xml:space="preserve"> « Syllabus ». — L'Église est </w:t>
      </w:r>
      <w:r>
        <w:rPr>
          <w:szCs w:val="28"/>
        </w:rPr>
        <w:t>i</w:t>
      </w:r>
      <w:r w:rsidRPr="001800BB">
        <w:rPr>
          <w:szCs w:val="28"/>
        </w:rPr>
        <w:t>ncompat</w:t>
      </w:r>
      <w:r>
        <w:rPr>
          <w:szCs w:val="28"/>
        </w:rPr>
        <w:t xml:space="preserve">ible </w:t>
      </w:r>
      <w:r w:rsidRPr="001800BB">
        <w:rPr>
          <w:szCs w:val="28"/>
        </w:rPr>
        <w:t>avec le progr</w:t>
      </w:r>
      <w:r>
        <w:rPr>
          <w:szCs w:val="28"/>
        </w:rPr>
        <w:t>ès. — Avec la démocratie. —</w:t>
      </w:r>
      <w:r w:rsidRPr="001800BB">
        <w:rPr>
          <w:szCs w:val="28"/>
        </w:rPr>
        <w:t xml:space="preserve"> Avec la liberté. — L'esprit clérical. — Le vrai libér</w:t>
      </w:r>
      <w:r w:rsidRPr="001800BB">
        <w:rPr>
          <w:szCs w:val="28"/>
        </w:rPr>
        <w:t>a</w:t>
      </w:r>
      <w:r w:rsidRPr="001800BB">
        <w:rPr>
          <w:szCs w:val="28"/>
        </w:rPr>
        <w:t>lisme.</w:t>
      </w:r>
      <w:r w:rsidRPr="00CA77EE">
        <w:rPr>
          <w:szCs w:val="28"/>
        </w:rPr>
        <w:t xml:space="preserve"> </w:t>
      </w:r>
      <w:r>
        <w:rPr>
          <w:szCs w:val="28"/>
        </w:rPr>
        <w:t>—</w:t>
      </w:r>
      <w:r>
        <w:t xml:space="preserve"> </w:t>
      </w:r>
      <w:r w:rsidRPr="001800BB">
        <w:rPr>
          <w:szCs w:val="28"/>
        </w:rPr>
        <w:t xml:space="preserve">De </w:t>
      </w:r>
      <w:r>
        <w:rPr>
          <w:szCs w:val="28"/>
        </w:rPr>
        <w:t>l’</w:t>
      </w:r>
      <w:r w:rsidRPr="001800BB">
        <w:rPr>
          <w:szCs w:val="28"/>
        </w:rPr>
        <w:t>évolution des idées dans l'Église. — Est-il vrai que le cathol</w:t>
      </w:r>
      <w:r w:rsidRPr="001800BB">
        <w:rPr>
          <w:szCs w:val="28"/>
        </w:rPr>
        <w:t>i</w:t>
      </w:r>
      <w:r w:rsidRPr="001800BB">
        <w:rPr>
          <w:szCs w:val="28"/>
        </w:rPr>
        <w:t xml:space="preserve">cisme, est rivé </w:t>
      </w:r>
      <w:r w:rsidRPr="00CA77EE">
        <w:rPr>
          <w:iCs/>
          <w:szCs w:val="28"/>
        </w:rPr>
        <w:t>à</w:t>
      </w:r>
      <w:r w:rsidRPr="001800BB">
        <w:rPr>
          <w:i/>
          <w:iCs/>
          <w:szCs w:val="28"/>
        </w:rPr>
        <w:t xml:space="preserve"> </w:t>
      </w:r>
      <w:r w:rsidRPr="001800BB">
        <w:rPr>
          <w:szCs w:val="28"/>
        </w:rPr>
        <w:t>l'</w:t>
      </w:r>
      <w:r>
        <w:rPr>
          <w:szCs w:val="28"/>
        </w:rPr>
        <w:t>a</w:t>
      </w:r>
      <w:r w:rsidRPr="001800BB">
        <w:rPr>
          <w:szCs w:val="28"/>
        </w:rPr>
        <w:t>bsolu</w:t>
      </w:r>
      <w:r>
        <w:rPr>
          <w:szCs w:val="28"/>
        </w:rPr>
        <w:t>ti</w:t>
      </w:r>
      <w:r w:rsidRPr="001800BB">
        <w:rPr>
          <w:szCs w:val="28"/>
        </w:rPr>
        <w:t>sm</w:t>
      </w:r>
      <w:r>
        <w:rPr>
          <w:szCs w:val="28"/>
        </w:rPr>
        <w:t>e</w:t>
      </w:r>
      <w:r w:rsidRPr="001800BB">
        <w:rPr>
          <w:szCs w:val="28"/>
        </w:rPr>
        <w:t> ? — Comment et en quel sens</w:t>
      </w:r>
      <w:r>
        <w:rPr>
          <w:szCs w:val="28"/>
        </w:rPr>
        <w:t xml:space="preserve"> il</w:t>
      </w:r>
      <w:r w:rsidRPr="001800BB">
        <w:rPr>
          <w:szCs w:val="28"/>
        </w:rPr>
        <w:t xml:space="preserve"> peut devenir libéral. — De quel côté est l</w:t>
      </w:r>
      <w:r>
        <w:rPr>
          <w:szCs w:val="28"/>
        </w:rPr>
        <w:t>e</w:t>
      </w:r>
      <w:r w:rsidRPr="001800BB">
        <w:rPr>
          <w:szCs w:val="28"/>
        </w:rPr>
        <w:t xml:space="preserve"> princ</w:t>
      </w:r>
      <w:r w:rsidRPr="001800BB">
        <w:rPr>
          <w:szCs w:val="28"/>
        </w:rPr>
        <w:t>i</w:t>
      </w:r>
      <w:r w:rsidRPr="001800BB">
        <w:rPr>
          <w:szCs w:val="28"/>
        </w:rPr>
        <w:t>pal danger pour la liberté</w:t>
      </w:r>
      <w:r>
        <w:rPr>
          <w:szCs w:val="28"/>
        </w:rPr>
        <w:t>.</w:t>
      </w:r>
    </w:p>
    <w:p w14:paraId="42F95DC2" w14:textId="77777777" w:rsidR="00426AF6" w:rsidRDefault="00426AF6" w:rsidP="00426AF6">
      <w:pPr>
        <w:spacing w:before="120" w:after="120"/>
        <w:ind w:firstLine="0"/>
        <w:jc w:val="both"/>
        <w:rPr>
          <w:szCs w:val="28"/>
        </w:rPr>
      </w:pPr>
    </w:p>
    <w:p w14:paraId="738EC6EC" w14:textId="77777777" w:rsidR="00426AF6" w:rsidRPr="00CA77EE" w:rsidRDefault="00426AF6" w:rsidP="00426AF6">
      <w:pPr>
        <w:spacing w:before="120" w:after="120"/>
        <w:ind w:firstLine="0"/>
        <w:jc w:val="center"/>
        <w:rPr>
          <w:caps/>
          <w:szCs w:val="28"/>
        </w:rPr>
      </w:pPr>
      <w:r w:rsidRPr="00CA77EE">
        <w:rPr>
          <w:caps/>
          <w:szCs w:val="28"/>
        </w:rPr>
        <w:t>C</w:t>
      </w:r>
      <w:r>
        <w:rPr>
          <w:caps/>
          <w:szCs w:val="28"/>
        </w:rPr>
        <w:t>HAPITRE</w:t>
      </w:r>
      <w:r w:rsidRPr="00CA77EE">
        <w:rPr>
          <w:caps/>
          <w:szCs w:val="28"/>
        </w:rPr>
        <w:t xml:space="preserve"> VI.</w:t>
      </w:r>
    </w:p>
    <w:p w14:paraId="477237B5" w14:textId="77777777" w:rsidR="00426AF6" w:rsidRPr="00CA77EE" w:rsidRDefault="00426AF6" w:rsidP="00426AF6">
      <w:pPr>
        <w:spacing w:before="120" w:after="120"/>
        <w:ind w:firstLine="0"/>
        <w:jc w:val="center"/>
        <w:rPr>
          <w:caps/>
        </w:rPr>
      </w:pPr>
      <w:r w:rsidRPr="00CA77EE">
        <w:rPr>
          <w:caps/>
          <w:szCs w:val="24"/>
        </w:rPr>
        <w:t>Conclusion [271]</w:t>
      </w:r>
    </w:p>
    <w:p w14:paraId="03CFEADB" w14:textId="77777777" w:rsidR="00426AF6" w:rsidRPr="001800BB" w:rsidRDefault="00426AF6" w:rsidP="00426AF6">
      <w:pPr>
        <w:spacing w:before="120" w:after="120"/>
        <w:ind w:firstLine="0"/>
        <w:jc w:val="both"/>
      </w:pPr>
      <w:r w:rsidRPr="001800BB">
        <w:rPr>
          <w:szCs w:val="28"/>
        </w:rPr>
        <w:t xml:space="preserve">Comment </w:t>
      </w:r>
      <w:r>
        <w:rPr>
          <w:szCs w:val="28"/>
        </w:rPr>
        <w:t>l’</w:t>
      </w:r>
      <w:r w:rsidRPr="001800BB">
        <w:rPr>
          <w:szCs w:val="28"/>
        </w:rPr>
        <w:t>ant</w:t>
      </w:r>
      <w:r>
        <w:rPr>
          <w:szCs w:val="28"/>
        </w:rPr>
        <w:t>i</w:t>
      </w:r>
      <w:r w:rsidRPr="001800BB">
        <w:rPr>
          <w:szCs w:val="28"/>
        </w:rPr>
        <w:t>sémit</w:t>
      </w:r>
      <w:r>
        <w:rPr>
          <w:szCs w:val="28"/>
        </w:rPr>
        <w:t>isme et l’anti-protestantisme ont</w:t>
      </w:r>
      <w:r w:rsidRPr="001800BB">
        <w:rPr>
          <w:szCs w:val="28"/>
        </w:rPr>
        <w:t xml:space="preserve"> réveillé l'anticléricalisme. — Comment </w:t>
      </w:r>
      <w:r>
        <w:rPr>
          <w:szCs w:val="28"/>
        </w:rPr>
        <w:t>ils</w:t>
      </w:r>
      <w:r w:rsidRPr="001800BB">
        <w:rPr>
          <w:szCs w:val="28"/>
        </w:rPr>
        <w:t xml:space="preserve"> ont discrédité les revend</w:t>
      </w:r>
      <w:r w:rsidRPr="001800BB">
        <w:rPr>
          <w:szCs w:val="28"/>
        </w:rPr>
        <w:t>i</w:t>
      </w:r>
      <w:r w:rsidRPr="001800BB">
        <w:rPr>
          <w:szCs w:val="28"/>
        </w:rPr>
        <w:t>cations des c</w:t>
      </w:r>
      <w:r w:rsidRPr="001800BB">
        <w:rPr>
          <w:szCs w:val="28"/>
        </w:rPr>
        <w:t>a</w:t>
      </w:r>
      <w:r w:rsidRPr="001800BB">
        <w:rPr>
          <w:szCs w:val="28"/>
        </w:rPr>
        <w:t>tholiques et a</w:t>
      </w:r>
      <w:r>
        <w:rPr>
          <w:szCs w:val="28"/>
        </w:rPr>
        <w:t>mené</w:t>
      </w:r>
      <w:r w:rsidRPr="001800BB">
        <w:rPr>
          <w:szCs w:val="28"/>
        </w:rPr>
        <w:t xml:space="preserve"> l'échec d</w:t>
      </w:r>
      <w:r>
        <w:rPr>
          <w:szCs w:val="28"/>
        </w:rPr>
        <w:t>e</w:t>
      </w:r>
      <w:r w:rsidRPr="001800BB">
        <w:rPr>
          <w:szCs w:val="28"/>
        </w:rPr>
        <w:t xml:space="preserve"> la politique de Léon</w:t>
      </w:r>
      <w:r>
        <w:rPr>
          <w:szCs w:val="28"/>
        </w:rPr>
        <w:t> </w:t>
      </w:r>
      <w:r w:rsidRPr="001800BB">
        <w:rPr>
          <w:szCs w:val="28"/>
        </w:rPr>
        <w:t>XIII en France. — Comment les « an</w:t>
      </w:r>
      <w:r>
        <w:rPr>
          <w:szCs w:val="28"/>
        </w:rPr>
        <w:t>ti</w:t>
      </w:r>
      <w:r w:rsidRPr="001800BB">
        <w:rPr>
          <w:szCs w:val="28"/>
        </w:rPr>
        <w:t> » s'enlèvent</w:t>
      </w:r>
      <w:r>
        <w:t xml:space="preserve"> </w:t>
      </w:r>
      <w:r>
        <w:rPr>
          <w:szCs w:val="30"/>
        </w:rPr>
        <w:t xml:space="preserve">[309] </w:t>
      </w:r>
      <w:r w:rsidRPr="001800BB">
        <w:rPr>
          <w:szCs w:val="30"/>
        </w:rPr>
        <w:t xml:space="preserve">le droit de réclamer </w:t>
      </w:r>
      <w:r>
        <w:rPr>
          <w:szCs w:val="30"/>
        </w:rPr>
        <w:t>l</w:t>
      </w:r>
      <w:r w:rsidRPr="001800BB">
        <w:rPr>
          <w:szCs w:val="30"/>
        </w:rPr>
        <w:t>a liberté. — Que l</w:t>
      </w:r>
      <w:r>
        <w:rPr>
          <w:szCs w:val="30"/>
        </w:rPr>
        <w:t xml:space="preserve">’intolérance des </w:t>
      </w:r>
      <w:r w:rsidRPr="001800BB">
        <w:rPr>
          <w:szCs w:val="30"/>
        </w:rPr>
        <w:t xml:space="preserve">uns ne </w:t>
      </w:r>
      <w:r>
        <w:rPr>
          <w:szCs w:val="30"/>
        </w:rPr>
        <w:t>justifie p</w:t>
      </w:r>
      <w:r w:rsidRPr="001800BB">
        <w:rPr>
          <w:szCs w:val="30"/>
        </w:rPr>
        <w:t>as cel</w:t>
      </w:r>
      <w:r>
        <w:rPr>
          <w:szCs w:val="30"/>
        </w:rPr>
        <w:t>l</w:t>
      </w:r>
      <w:r w:rsidRPr="001800BB">
        <w:rPr>
          <w:szCs w:val="30"/>
        </w:rPr>
        <w:t xml:space="preserve">e des autres. — </w:t>
      </w:r>
      <w:r>
        <w:rPr>
          <w:szCs w:val="30"/>
        </w:rPr>
        <w:t xml:space="preserve">II. De la prétention </w:t>
      </w:r>
      <w:r w:rsidRPr="001800BB">
        <w:rPr>
          <w:szCs w:val="30"/>
        </w:rPr>
        <w:t>des trois « anti » de refai</w:t>
      </w:r>
      <w:r>
        <w:rPr>
          <w:szCs w:val="30"/>
        </w:rPr>
        <w:t xml:space="preserve">re l'unité nationale. — Comment </w:t>
      </w:r>
      <w:r w:rsidRPr="001800BB">
        <w:rPr>
          <w:szCs w:val="30"/>
        </w:rPr>
        <w:t xml:space="preserve">ils </w:t>
      </w:r>
      <w:r>
        <w:rPr>
          <w:szCs w:val="30"/>
        </w:rPr>
        <w:t>i</w:t>
      </w:r>
      <w:r w:rsidRPr="001800BB">
        <w:rPr>
          <w:szCs w:val="30"/>
        </w:rPr>
        <w:t>n</w:t>
      </w:r>
      <w:r w:rsidRPr="001800BB">
        <w:rPr>
          <w:szCs w:val="30"/>
        </w:rPr>
        <w:t>voquent tous les tro</w:t>
      </w:r>
      <w:r>
        <w:rPr>
          <w:szCs w:val="30"/>
        </w:rPr>
        <w:t xml:space="preserve">is la contrainte. — Que l'unité </w:t>
      </w:r>
      <w:r w:rsidRPr="001800BB">
        <w:rPr>
          <w:szCs w:val="30"/>
        </w:rPr>
        <w:t>de doctr</w:t>
      </w:r>
      <w:r w:rsidRPr="001800BB">
        <w:rPr>
          <w:szCs w:val="30"/>
        </w:rPr>
        <w:t>i</w:t>
      </w:r>
      <w:r w:rsidRPr="001800BB">
        <w:rPr>
          <w:szCs w:val="30"/>
        </w:rPr>
        <w:t xml:space="preserve">nes ne peut être </w:t>
      </w:r>
      <w:r>
        <w:rPr>
          <w:szCs w:val="30"/>
        </w:rPr>
        <w:t>réalisée dans l'État moderne. — III.</w:t>
      </w:r>
      <w:r w:rsidRPr="001800BB">
        <w:rPr>
          <w:szCs w:val="30"/>
        </w:rPr>
        <w:t xml:space="preserve"> Co</w:t>
      </w:r>
      <w:r w:rsidRPr="001800BB">
        <w:rPr>
          <w:szCs w:val="30"/>
        </w:rPr>
        <w:t>m</w:t>
      </w:r>
      <w:r w:rsidRPr="001800BB">
        <w:rPr>
          <w:szCs w:val="30"/>
        </w:rPr>
        <w:t>ment, sous préte</w:t>
      </w:r>
      <w:r>
        <w:rPr>
          <w:szCs w:val="30"/>
        </w:rPr>
        <w:t>x</w:t>
      </w:r>
      <w:r w:rsidRPr="001800BB">
        <w:rPr>
          <w:szCs w:val="30"/>
        </w:rPr>
        <w:t>t</w:t>
      </w:r>
      <w:r>
        <w:rPr>
          <w:szCs w:val="30"/>
        </w:rPr>
        <w:t>e de défendre l'unité de l'État ou l'unité m</w:t>
      </w:r>
      <w:r>
        <w:rPr>
          <w:szCs w:val="30"/>
        </w:rPr>
        <w:t>o</w:t>
      </w:r>
      <w:r>
        <w:rPr>
          <w:szCs w:val="30"/>
        </w:rPr>
        <w:t>rale de la nation,</w:t>
      </w:r>
      <w:r w:rsidRPr="001800BB">
        <w:rPr>
          <w:szCs w:val="30"/>
        </w:rPr>
        <w:t xml:space="preserve"> les trois « ant</w:t>
      </w:r>
      <w:r>
        <w:rPr>
          <w:szCs w:val="30"/>
        </w:rPr>
        <w:t xml:space="preserve">i » se réclament </w:t>
      </w:r>
      <w:r w:rsidRPr="001800BB">
        <w:rPr>
          <w:szCs w:val="30"/>
        </w:rPr>
        <w:t>également de l'</w:t>
      </w:r>
      <w:r>
        <w:rPr>
          <w:szCs w:val="30"/>
        </w:rPr>
        <w:t>A</w:t>
      </w:r>
      <w:r w:rsidRPr="001800BB">
        <w:rPr>
          <w:szCs w:val="30"/>
        </w:rPr>
        <w:t>n</w:t>
      </w:r>
      <w:r w:rsidRPr="001800BB">
        <w:rPr>
          <w:szCs w:val="30"/>
        </w:rPr>
        <w:t xml:space="preserve">cien </w:t>
      </w:r>
      <w:r>
        <w:rPr>
          <w:szCs w:val="30"/>
        </w:rPr>
        <w:t xml:space="preserve">Régime. — De la prétention de ne </w:t>
      </w:r>
      <w:r w:rsidRPr="001800BB">
        <w:rPr>
          <w:szCs w:val="30"/>
        </w:rPr>
        <w:t>tolérer aucun État dans l'Éta</w:t>
      </w:r>
      <w:r>
        <w:rPr>
          <w:szCs w:val="30"/>
        </w:rPr>
        <w:t>t</w:t>
      </w:r>
      <w:r w:rsidRPr="001800BB">
        <w:rPr>
          <w:szCs w:val="30"/>
        </w:rPr>
        <w:t>. — O</w:t>
      </w:r>
      <w:r>
        <w:rPr>
          <w:szCs w:val="30"/>
        </w:rPr>
        <w:t>ù</w:t>
      </w:r>
      <w:r w:rsidRPr="001800BB">
        <w:rPr>
          <w:szCs w:val="30"/>
        </w:rPr>
        <w:t xml:space="preserve"> est le péril </w:t>
      </w:r>
      <w:r>
        <w:rPr>
          <w:szCs w:val="30"/>
        </w:rPr>
        <w:t xml:space="preserve">à cet égard </w:t>
      </w:r>
      <w:r w:rsidRPr="001800BB">
        <w:rPr>
          <w:szCs w:val="30"/>
        </w:rPr>
        <w:t>aujourd'hui. — Les lo</w:t>
      </w:r>
      <w:r>
        <w:rPr>
          <w:szCs w:val="30"/>
        </w:rPr>
        <w:t>is d'exce</w:t>
      </w:r>
      <w:r>
        <w:rPr>
          <w:szCs w:val="30"/>
        </w:rPr>
        <w:t>p</w:t>
      </w:r>
      <w:r>
        <w:rPr>
          <w:szCs w:val="30"/>
        </w:rPr>
        <w:t xml:space="preserve">tion et les Droits de l'Homme. — Que la liberté </w:t>
      </w:r>
      <w:r w:rsidRPr="001800BB">
        <w:rPr>
          <w:szCs w:val="30"/>
        </w:rPr>
        <w:t>et</w:t>
      </w:r>
      <w:r>
        <w:rPr>
          <w:szCs w:val="30"/>
        </w:rPr>
        <w:t xml:space="preserve"> l’é</w:t>
      </w:r>
      <w:r w:rsidRPr="001800BB">
        <w:rPr>
          <w:szCs w:val="30"/>
        </w:rPr>
        <w:t>galit</w:t>
      </w:r>
      <w:r>
        <w:rPr>
          <w:szCs w:val="30"/>
        </w:rPr>
        <w:t>é sont seules conformes à l'esprit moderne.</w:t>
      </w:r>
    </w:p>
    <w:p w14:paraId="5A718DB4" w14:textId="77777777" w:rsidR="00426AF6" w:rsidRDefault="00426AF6">
      <w:pPr>
        <w:jc w:val="both"/>
      </w:pPr>
      <w:r>
        <w:br w:type="page"/>
      </w:r>
    </w:p>
    <w:p w14:paraId="51560A6E" w14:textId="77777777" w:rsidR="00426AF6" w:rsidRDefault="00426AF6">
      <w:pPr>
        <w:jc w:val="both"/>
      </w:pPr>
    </w:p>
    <w:p w14:paraId="6CDB0835" w14:textId="77777777" w:rsidR="00426AF6" w:rsidRDefault="00426AF6">
      <w:pPr>
        <w:jc w:val="both"/>
      </w:pPr>
    </w:p>
    <w:p w14:paraId="29D6C8D3" w14:textId="77777777" w:rsidR="00426AF6" w:rsidRPr="00C8385A" w:rsidRDefault="00426AF6" w:rsidP="00426AF6">
      <w:pPr>
        <w:jc w:val="center"/>
        <w:rPr>
          <w:sz w:val="40"/>
          <w:szCs w:val="40"/>
        </w:rPr>
      </w:pPr>
      <w:bookmarkStart w:id="36" w:name="Doctrines_de_haine_lexique_notes"/>
      <w:r w:rsidRPr="00C8385A">
        <w:rPr>
          <w:sz w:val="40"/>
          <w:szCs w:val="40"/>
        </w:rPr>
        <w:t>Lexique alphabétique des notes</w:t>
      </w:r>
    </w:p>
    <w:bookmarkEnd w:id="36"/>
    <w:p w14:paraId="2FE30BF6" w14:textId="77777777" w:rsidR="00426AF6" w:rsidRDefault="00426AF6" w:rsidP="00426AF6">
      <w:pPr>
        <w:ind w:left="540" w:hanging="540"/>
        <w:jc w:val="both"/>
        <w:rPr>
          <w:sz w:val="24"/>
          <w:szCs w:val="24"/>
        </w:rPr>
      </w:pPr>
    </w:p>
    <w:p w14:paraId="344EB6E2" w14:textId="77777777" w:rsidR="00426AF6" w:rsidRDefault="00426AF6" w:rsidP="00426AF6">
      <w:pPr>
        <w:ind w:firstLine="0"/>
        <w:jc w:val="center"/>
        <w:rPr>
          <w:sz w:val="24"/>
          <w:szCs w:val="24"/>
        </w:rPr>
      </w:pPr>
      <w:r>
        <w:rPr>
          <w:sz w:val="24"/>
          <w:szCs w:val="24"/>
        </w:rPr>
        <w:t>Par Pierre CABROL</w:t>
      </w:r>
    </w:p>
    <w:p w14:paraId="4ACABFC3" w14:textId="77777777" w:rsidR="00426AF6" w:rsidRDefault="00426AF6" w:rsidP="00426AF6">
      <w:pPr>
        <w:ind w:left="540" w:hanging="540"/>
        <w:jc w:val="both"/>
        <w:rPr>
          <w:sz w:val="24"/>
          <w:szCs w:val="24"/>
        </w:rPr>
      </w:pPr>
    </w:p>
    <w:p w14:paraId="5F2B7680" w14:textId="77777777" w:rsidR="00426AF6" w:rsidRDefault="00426AF6" w:rsidP="00426AF6">
      <w:pPr>
        <w:ind w:left="540" w:hanging="540"/>
        <w:jc w:val="both"/>
        <w:rPr>
          <w:sz w:val="24"/>
          <w:szCs w:val="24"/>
        </w:rPr>
      </w:pPr>
    </w:p>
    <w:p w14:paraId="216E0476" w14:textId="77777777" w:rsidR="00426AF6" w:rsidRPr="00384B20" w:rsidRDefault="00426AF6" w:rsidP="00426AF6">
      <w:pPr>
        <w:spacing w:after="120"/>
        <w:ind w:right="86" w:firstLine="0"/>
        <w:jc w:val="both"/>
        <w:rPr>
          <w:sz w:val="20"/>
        </w:rPr>
      </w:pPr>
      <w:hyperlink w:anchor="tdm" w:history="1">
        <w:r w:rsidRPr="00384B20">
          <w:rPr>
            <w:rStyle w:val="Hyperlien"/>
            <w:sz w:val="20"/>
          </w:rPr>
          <w:t>Retour à la table des matières</w:t>
        </w:r>
      </w:hyperlink>
    </w:p>
    <w:p w14:paraId="14ADF54B" w14:textId="77777777" w:rsidR="00426AF6" w:rsidRDefault="00426AF6" w:rsidP="00426AF6">
      <w:pPr>
        <w:ind w:left="540" w:hanging="540"/>
        <w:jc w:val="both"/>
        <w:rPr>
          <w:sz w:val="24"/>
          <w:szCs w:val="24"/>
        </w:rPr>
      </w:pPr>
    </w:p>
    <w:p w14:paraId="70A7EA3A"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A</w:t>
      </w:r>
    </w:p>
    <w:p w14:paraId="74D1A4CF" w14:textId="77777777" w:rsidR="00426AF6" w:rsidRDefault="00426AF6" w:rsidP="00426AF6">
      <w:pPr>
        <w:ind w:left="540" w:hanging="540"/>
        <w:jc w:val="both"/>
        <w:rPr>
          <w:i/>
          <w:sz w:val="28"/>
          <w:szCs w:val="24"/>
        </w:rPr>
      </w:pPr>
    </w:p>
    <w:p w14:paraId="29AC8F37" w14:textId="77777777" w:rsidR="00426AF6" w:rsidRPr="00E51DB5" w:rsidRDefault="00426AF6" w:rsidP="00426AF6">
      <w:pPr>
        <w:ind w:left="540" w:hanging="540"/>
        <w:jc w:val="both"/>
        <w:rPr>
          <w:sz w:val="28"/>
          <w:szCs w:val="24"/>
        </w:rPr>
      </w:pPr>
      <w:r w:rsidRPr="00E51DB5">
        <w:rPr>
          <w:i/>
          <w:sz w:val="28"/>
          <w:szCs w:val="24"/>
        </w:rPr>
        <w:t>Abyssus abyssum :</w:t>
      </w:r>
      <w:r w:rsidRPr="00E51DB5">
        <w:rPr>
          <w:sz w:val="28"/>
          <w:szCs w:val="24"/>
        </w:rPr>
        <w:t xml:space="preserve"> note 25</w:t>
      </w:r>
    </w:p>
    <w:p w14:paraId="5BFEE7C0" w14:textId="77777777" w:rsidR="00426AF6" w:rsidRPr="00E51DB5" w:rsidRDefault="00426AF6" w:rsidP="00426AF6">
      <w:pPr>
        <w:ind w:left="540" w:hanging="540"/>
        <w:jc w:val="both"/>
        <w:rPr>
          <w:sz w:val="28"/>
          <w:szCs w:val="24"/>
        </w:rPr>
      </w:pPr>
      <w:r w:rsidRPr="00E51DB5">
        <w:rPr>
          <w:sz w:val="28"/>
          <w:szCs w:val="24"/>
        </w:rPr>
        <w:t>Acceptation d’une succession sous bénéfice d’inventaire : note 222</w:t>
      </w:r>
    </w:p>
    <w:p w14:paraId="5D0DA87C" w14:textId="77777777" w:rsidR="00426AF6" w:rsidRPr="00E51DB5" w:rsidRDefault="00426AF6" w:rsidP="00426AF6">
      <w:pPr>
        <w:ind w:left="540" w:hanging="540"/>
        <w:jc w:val="both"/>
        <w:rPr>
          <w:sz w:val="28"/>
          <w:szCs w:val="24"/>
        </w:rPr>
      </w:pPr>
      <w:r w:rsidRPr="00E51DB5">
        <w:rPr>
          <w:sz w:val="28"/>
          <w:szCs w:val="24"/>
        </w:rPr>
        <w:t>Affaire Dreyfus : note 2</w:t>
      </w:r>
    </w:p>
    <w:p w14:paraId="700580EC" w14:textId="77777777" w:rsidR="00426AF6" w:rsidRPr="00E51DB5" w:rsidRDefault="00426AF6" w:rsidP="00426AF6">
      <w:pPr>
        <w:ind w:left="540" w:hanging="540"/>
        <w:jc w:val="both"/>
        <w:rPr>
          <w:sz w:val="28"/>
          <w:szCs w:val="24"/>
        </w:rPr>
      </w:pPr>
      <w:r w:rsidRPr="00E51DB5">
        <w:rPr>
          <w:sz w:val="28"/>
          <w:szCs w:val="24"/>
        </w:rPr>
        <w:t>Agamemnon : note 265</w:t>
      </w:r>
    </w:p>
    <w:p w14:paraId="1E2FE2CF" w14:textId="77777777" w:rsidR="00426AF6" w:rsidRPr="00E51DB5" w:rsidRDefault="00426AF6" w:rsidP="00426AF6">
      <w:pPr>
        <w:ind w:left="540" w:hanging="540"/>
        <w:jc w:val="both"/>
        <w:rPr>
          <w:sz w:val="28"/>
          <w:szCs w:val="24"/>
        </w:rPr>
      </w:pPr>
      <w:r w:rsidRPr="00E51DB5">
        <w:rPr>
          <w:sz w:val="28"/>
          <w:szCs w:val="24"/>
        </w:rPr>
        <w:t>Agiotage : note 68</w:t>
      </w:r>
    </w:p>
    <w:p w14:paraId="2E1CE974" w14:textId="77777777" w:rsidR="00426AF6" w:rsidRPr="00E51DB5" w:rsidRDefault="00426AF6" w:rsidP="00426AF6">
      <w:pPr>
        <w:ind w:left="540" w:hanging="540"/>
        <w:jc w:val="both"/>
        <w:rPr>
          <w:sz w:val="28"/>
          <w:szCs w:val="24"/>
        </w:rPr>
      </w:pPr>
      <w:r w:rsidRPr="00E51DB5">
        <w:rPr>
          <w:sz w:val="28"/>
          <w:szCs w:val="24"/>
        </w:rPr>
        <w:t>Alsace et Lorraine (perte) : note 62</w:t>
      </w:r>
    </w:p>
    <w:p w14:paraId="2634E135" w14:textId="77777777" w:rsidR="00426AF6" w:rsidRPr="00E51DB5" w:rsidRDefault="00426AF6" w:rsidP="00426AF6">
      <w:pPr>
        <w:ind w:left="540" w:hanging="540"/>
        <w:jc w:val="both"/>
        <w:rPr>
          <w:sz w:val="28"/>
          <w:szCs w:val="24"/>
        </w:rPr>
      </w:pPr>
      <w:r w:rsidRPr="00E51DB5">
        <w:rPr>
          <w:sz w:val="28"/>
          <w:szCs w:val="24"/>
        </w:rPr>
        <w:t>Alliance évangélique mondiale : note 66</w:t>
      </w:r>
    </w:p>
    <w:p w14:paraId="55B06E77" w14:textId="77777777" w:rsidR="00426AF6" w:rsidRPr="00E51DB5" w:rsidRDefault="00426AF6" w:rsidP="00426AF6">
      <w:pPr>
        <w:ind w:left="540" w:hanging="540"/>
        <w:jc w:val="both"/>
        <w:rPr>
          <w:sz w:val="28"/>
          <w:szCs w:val="24"/>
        </w:rPr>
      </w:pPr>
      <w:r w:rsidRPr="00E51DB5">
        <w:rPr>
          <w:sz w:val="28"/>
          <w:szCs w:val="24"/>
        </w:rPr>
        <w:t>Alliance Israélite Universelle : note 65</w:t>
      </w:r>
    </w:p>
    <w:p w14:paraId="6C8ABE9E" w14:textId="77777777" w:rsidR="00426AF6" w:rsidRPr="00E51DB5" w:rsidRDefault="00426AF6" w:rsidP="00426AF6">
      <w:pPr>
        <w:ind w:left="540" w:hanging="540"/>
        <w:jc w:val="both"/>
        <w:rPr>
          <w:sz w:val="28"/>
          <w:szCs w:val="24"/>
        </w:rPr>
      </w:pPr>
      <w:r w:rsidRPr="00E51DB5">
        <w:rPr>
          <w:i/>
          <w:sz w:val="28"/>
          <w:szCs w:val="24"/>
        </w:rPr>
        <w:t>Alma Mater :</w:t>
      </w:r>
      <w:r w:rsidRPr="00E51DB5">
        <w:rPr>
          <w:sz w:val="28"/>
          <w:szCs w:val="24"/>
        </w:rPr>
        <w:t xml:space="preserve"> note 107</w:t>
      </w:r>
    </w:p>
    <w:p w14:paraId="21BFA91D" w14:textId="77777777" w:rsidR="00426AF6" w:rsidRPr="00E51DB5" w:rsidRDefault="00426AF6" w:rsidP="00426AF6">
      <w:pPr>
        <w:ind w:left="540" w:hanging="540"/>
        <w:jc w:val="both"/>
        <w:rPr>
          <w:sz w:val="28"/>
          <w:szCs w:val="24"/>
        </w:rPr>
      </w:pPr>
      <w:r w:rsidRPr="00E51DB5">
        <w:rPr>
          <w:sz w:val="28"/>
          <w:szCs w:val="24"/>
        </w:rPr>
        <w:t>Apikorsim : note 99</w:t>
      </w:r>
    </w:p>
    <w:p w14:paraId="50C77ECC" w14:textId="77777777" w:rsidR="00426AF6" w:rsidRPr="00E51DB5" w:rsidRDefault="00426AF6" w:rsidP="00426AF6">
      <w:pPr>
        <w:ind w:left="540" w:hanging="540"/>
        <w:jc w:val="both"/>
        <w:rPr>
          <w:sz w:val="28"/>
          <w:szCs w:val="24"/>
        </w:rPr>
      </w:pPr>
      <w:r w:rsidRPr="00E51DB5">
        <w:rPr>
          <w:sz w:val="28"/>
          <w:szCs w:val="24"/>
        </w:rPr>
        <w:t>Arminius Caius Julius : note 221</w:t>
      </w:r>
    </w:p>
    <w:p w14:paraId="105839F8" w14:textId="77777777" w:rsidR="00426AF6" w:rsidRPr="00E51DB5" w:rsidRDefault="00426AF6" w:rsidP="00426AF6">
      <w:pPr>
        <w:ind w:left="540" w:hanging="540"/>
        <w:jc w:val="both"/>
        <w:rPr>
          <w:sz w:val="28"/>
          <w:szCs w:val="24"/>
        </w:rPr>
      </w:pPr>
      <w:r w:rsidRPr="00E51DB5">
        <w:rPr>
          <w:sz w:val="28"/>
          <w:szCs w:val="24"/>
        </w:rPr>
        <w:t>Aryen : note 57</w:t>
      </w:r>
    </w:p>
    <w:p w14:paraId="23B49B1D" w14:textId="77777777" w:rsidR="00426AF6" w:rsidRPr="00E51DB5" w:rsidRDefault="00426AF6" w:rsidP="00426AF6">
      <w:pPr>
        <w:ind w:left="540" w:hanging="540"/>
        <w:jc w:val="both"/>
        <w:rPr>
          <w:sz w:val="28"/>
          <w:szCs w:val="24"/>
        </w:rPr>
      </w:pPr>
      <w:r w:rsidRPr="00E51DB5">
        <w:rPr>
          <w:sz w:val="28"/>
          <w:szCs w:val="24"/>
        </w:rPr>
        <w:t>Askenazim : note 80</w:t>
      </w:r>
    </w:p>
    <w:p w14:paraId="62AF6DF7" w14:textId="77777777" w:rsidR="00426AF6" w:rsidRPr="00E51DB5" w:rsidRDefault="00426AF6" w:rsidP="00426AF6">
      <w:pPr>
        <w:ind w:left="540" w:hanging="540"/>
        <w:jc w:val="both"/>
        <w:rPr>
          <w:sz w:val="28"/>
          <w:szCs w:val="24"/>
        </w:rPr>
      </w:pPr>
      <w:r w:rsidRPr="00E51DB5">
        <w:rPr>
          <w:i/>
          <w:sz w:val="28"/>
          <w:szCs w:val="24"/>
        </w:rPr>
        <w:t>« Au gui l’an neuf » :</w:t>
      </w:r>
      <w:r w:rsidRPr="00E51DB5">
        <w:rPr>
          <w:sz w:val="28"/>
          <w:szCs w:val="24"/>
        </w:rPr>
        <w:t xml:space="preserve"> note 63</w:t>
      </w:r>
    </w:p>
    <w:p w14:paraId="7F1A930A" w14:textId="77777777" w:rsidR="00426AF6" w:rsidRPr="00E51DB5" w:rsidRDefault="00426AF6" w:rsidP="00426AF6">
      <w:pPr>
        <w:ind w:left="540" w:hanging="540"/>
        <w:jc w:val="both"/>
        <w:rPr>
          <w:sz w:val="28"/>
          <w:szCs w:val="24"/>
        </w:rPr>
      </w:pPr>
      <w:r w:rsidRPr="00E51DB5">
        <w:rPr>
          <w:i/>
          <w:sz w:val="28"/>
          <w:szCs w:val="24"/>
        </w:rPr>
        <w:t>« Aux vainqueurs les dépouilles » :</w:t>
      </w:r>
      <w:r w:rsidRPr="00E51DB5">
        <w:rPr>
          <w:sz w:val="28"/>
          <w:szCs w:val="24"/>
        </w:rPr>
        <w:t xml:space="preserve"> note 188</w:t>
      </w:r>
    </w:p>
    <w:p w14:paraId="3987DF91" w14:textId="77777777" w:rsidR="00426AF6" w:rsidRPr="00E51DB5" w:rsidRDefault="00426AF6" w:rsidP="00426AF6">
      <w:pPr>
        <w:ind w:left="540" w:hanging="540"/>
        <w:jc w:val="both"/>
        <w:rPr>
          <w:sz w:val="28"/>
          <w:szCs w:val="24"/>
        </w:rPr>
      </w:pPr>
    </w:p>
    <w:p w14:paraId="2C989E1C"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B</w:t>
      </w:r>
    </w:p>
    <w:p w14:paraId="75F6693E" w14:textId="77777777" w:rsidR="00426AF6" w:rsidRDefault="00426AF6" w:rsidP="00426AF6">
      <w:pPr>
        <w:ind w:left="540" w:hanging="540"/>
        <w:jc w:val="both"/>
        <w:rPr>
          <w:sz w:val="28"/>
          <w:szCs w:val="24"/>
        </w:rPr>
      </w:pPr>
    </w:p>
    <w:p w14:paraId="09305DE6" w14:textId="77777777" w:rsidR="00426AF6" w:rsidRPr="00E51DB5" w:rsidRDefault="00426AF6" w:rsidP="00426AF6">
      <w:pPr>
        <w:ind w:left="540" w:hanging="540"/>
        <w:jc w:val="both"/>
        <w:rPr>
          <w:sz w:val="28"/>
          <w:szCs w:val="24"/>
        </w:rPr>
      </w:pPr>
      <w:r w:rsidRPr="00E51DB5">
        <w:rPr>
          <w:sz w:val="28"/>
          <w:szCs w:val="24"/>
        </w:rPr>
        <w:t>Bakounine Michel : note 95</w:t>
      </w:r>
    </w:p>
    <w:p w14:paraId="1F8EE319" w14:textId="77777777" w:rsidR="00426AF6" w:rsidRPr="00E51DB5" w:rsidRDefault="00426AF6" w:rsidP="00426AF6">
      <w:pPr>
        <w:ind w:left="540" w:hanging="540"/>
        <w:jc w:val="both"/>
        <w:rPr>
          <w:sz w:val="28"/>
          <w:szCs w:val="24"/>
        </w:rPr>
      </w:pPr>
      <w:r w:rsidRPr="00E51DB5">
        <w:rPr>
          <w:i/>
          <w:sz w:val="28"/>
          <w:szCs w:val="24"/>
        </w:rPr>
        <w:t>Banquets gras :</w:t>
      </w:r>
      <w:r w:rsidRPr="00E51DB5">
        <w:rPr>
          <w:sz w:val="28"/>
          <w:szCs w:val="24"/>
        </w:rPr>
        <w:t xml:space="preserve"> note 201</w:t>
      </w:r>
    </w:p>
    <w:p w14:paraId="47AB05CE" w14:textId="77777777" w:rsidR="00426AF6" w:rsidRPr="00E51DB5" w:rsidRDefault="00426AF6" w:rsidP="00426AF6">
      <w:pPr>
        <w:ind w:left="540" w:hanging="540"/>
        <w:jc w:val="both"/>
        <w:rPr>
          <w:sz w:val="28"/>
          <w:szCs w:val="24"/>
        </w:rPr>
      </w:pPr>
      <w:r w:rsidRPr="00E51DB5">
        <w:rPr>
          <w:sz w:val="28"/>
          <w:szCs w:val="24"/>
        </w:rPr>
        <w:t>Barboux Henri : note 250</w:t>
      </w:r>
    </w:p>
    <w:p w14:paraId="070A93DE" w14:textId="77777777" w:rsidR="00426AF6" w:rsidRPr="00E51DB5" w:rsidRDefault="00426AF6" w:rsidP="00426AF6">
      <w:pPr>
        <w:ind w:left="540" w:hanging="540"/>
        <w:jc w:val="both"/>
        <w:rPr>
          <w:sz w:val="28"/>
          <w:szCs w:val="24"/>
        </w:rPr>
      </w:pPr>
      <w:r w:rsidRPr="00E51DB5">
        <w:rPr>
          <w:sz w:val="28"/>
          <w:szCs w:val="24"/>
        </w:rPr>
        <w:t>Basse messe : note 195</w:t>
      </w:r>
    </w:p>
    <w:p w14:paraId="3BD771EF" w14:textId="77777777" w:rsidR="00426AF6" w:rsidRPr="00E51DB5" w:rsidRDefault="00426AF6" w:rsidP="00426AF6">
      <w:pPr>
        <w:ind w:left="540" w:hanging="540"/>
        <w:jc w:val="both"/>
        <w:rPr>
          <w:sz w:val="28"/>
          <w:szCs w:val="24"/>
        </w:rPr>
      </w:pPr>
      <w:r w:rsidRPr="00E51DB5">
        <w:rPr>
          <w:sz w:val="28"/>
          <w:szCs w:val="24"/>
        </w:rPr>
        <w:t>Beaconsfield (Disraeli) : note 101</w:t>
      </w:r>
    </w:p>
    <w:p w14:paraId="533A9FD6" w14:textId="77777777" w:rsidR="00426AF6" w:rsidRPr="00E51DB5" w:rsidRDefault="00426AF6" w:rsidP="00426AF6">
      <w:pPr>
        <w:ind w:left="540" w:hanging="540"/>
        <w:jc w:val="both"/>
        <w:rPr>
          <w:sz w:val="28"/>
          <w:szCs w:val="24"/>
        </w:rPr>
      </w:pPr>
      <w:r w:rsidRPr="00E51DB5">
        <w:rPr>
          <w:sz w:val="28"/>
          <w:szCs w:val="24"/>
        </w:rPr>
        <w:t>Bellarmin Robert : note 260</w:t>
      </w:r>
    </w:p>
    <w:p w14:paraId="0B12AF8F" w14:textId="77777777" w:rsidR="00426AF6" w:rsidRPr="00E51DB5" w:rsidRDefault="00426AF6" w:rsidP="00426AF6">
      <w:pPr>
        <w:ind w:left="540" w:hanging="540"/>
        <w:jc w:val="both"/>
        <w:rPr>
          <w:sz w:val="28"/>
          <w:szCs w:val="24"/>
        </w:rPr>
      </w:pPr>
      <w:r w:rsidRPr="00E51DB5">
        <w:rPr>
          <w:sz w:val="28"/>
          <w:szCs w:val="24"/>
        </w:rPr>
        <w:t>Bernhardt Sarah : note 140</w:t>
      </w:r>
    </w:p>
    <w:p w14:paraId="66E5BA1E" w14:textId="77777777" w:rsidR="00426AF6" w:rsidRPr="00E51DB5" w:rsidRDefault="00426AF6" w:rsidP="00426AF6">
      <w:pPr>
        <w:ind w:left="540" w:hanging="540"/>
        <w:jc w:val="both"/>
        <w:rPr>
          <w:sz w:val="28"/>
          <w:szCs w:val="24"/>
        </w:rPr>
      </w:pPr>
      <w:r w:rsidRPr="00E51DB5">
        <w:rPr>
          <w:sz w:val="28"/>
          <w:szCs w:val="24"/>
        </w:rPr>
        <w:t>Bersier Eugène : note 155</w:t>
      </w:r>
    </w:p>
    <w:p w14:paraId="16220172" w14:textId="77777777" w:rsidR="00426AF6" w:rsidRPr="00E51DB5" w:rsidRDefault="00426AF6" w:rsidP="00426AF6">
      <w:pPr>
        <w:ind w:left="540" w:hanging="540"/>
        <w:jc w:val="both"/>
        <w:rPr>
          <w:sz w:val="28"/>
          <w:szCs w:val="24"/>
        </w:rPr>
      </w:pPr>
      <w:r w:rsidRPr="00E51DB5">
        <w:rPr>
          <w:sz w:val="28"/>
          <w:szCs w:val="24"/>
        </w:rPr>
        <w:t>Bigarrure : note 26</w:t>
      </w:r>
    </w:p>
    <w:p w14:paraId="319E1F26" w14:textId="77777777" w:rsidR="00426AF6" w:rsidRPr="00E51DB5" w:rsidRDefault="00426AF6" w:rsidP="00426AF6">
      <w:pPr>
        <w:ind w:left="540" w:hanging="540"/>
        <w:jc w:val="both"/>
        <w:rPr>
          <w:sz w:val="28"/>
          <w:szCs w:val="24"/>
        </w:rPr>
      </w:pPr>
      <w:r w:rsidRPr="00E51DB5">
        <w:rPr>
          <w:sz w:val="28"/>
          <w:szCs w:val="24"/>
        </w:rPr>
        <w:t>Bismarck Otto (von) : note 163</w:t>
      </w:r>
    </w:p>
    <w:p w14:paraId="1A1DB924" w14:textId="77777777" w:rsidR="00426AF6" w:rsidRPr="00E51DB5" w:rsidRDefault="00426AF6" w:rsidP="00426AF6">
      <w:pPr>
        <w:ind w:left="540" w:hanging="540"/>
        <w:jc w:val="both"/>
        <w:rPr>
          <w:sz w:val="28"/>
          <w:szCs w:val="24"/>
        </w:rPr>
      </w:pPr>
      <w:r w:rsidRPr="00E51DB5">
        <w:rPr>
          <w:sz w:val="28"/>
          <w:szCs w:val="24"/>
        </w:rPr>
        <w:t>Bossuet Jacques-Bénigne : note 176</w:t>
      </w:r>
    </w:p>
    <w:p w14:paraId="015466BC" w14:textId="77777777" w:rsidR="00426AF6" w:rsidRPr="00E51DB5" w:rsidRDefault="00426AF6" w:rsidP="00426AF6">
      <w:pPr>
        <w:ind w:left="540" w:hanging="540"/>
        <w:jc w:val="both"/>
        <w:rPr>
          <w:sz w:val="28"/>
          <w:szCs w:val="24"/>
        </w:rPr>
      </w:pPr>
      <w:r w:rsidRPr="00E51DB5">
        <w:rPr>
          <w:sz w:val="28"/>
          <w:szCs w:val="24"/>
        </w:rPr>
        <w:t>Boulevardiers : note 34</w:t>
      </w:r>
    </w:p>
    <w:p w14:paraId="1DF5E6CF" w14:textId="77777777" w:rsidR="00426AF6" w:rsidRPr="00E51DB5" w:rsidRDefault="00426AF6" w:rsidP="00426AF6">
      <w:pPr>
        <w:ind w:left="540" w:hanging="540"/>
        <w:jc w:val="both"/>
        <w:rPr>
          <w:sz w:val="28"/>
          <w:szCs w:val="24"/>
        </w:rPr>
      </w:pPr>
      <w:r w:rsidRPr="00E51DB5">
        <w:rPr>
          <w:sz w:val="28"/>
          <w:szCs w:val="24"/>
        </w:rPr>
        <w:t>Bourdaloue Louis : note 177</w:t>
      </w:r>
    </w:p>
    <w:p w14:paraId="7DA442A0" w14:textId="77777777" w:rsidR="00426AF6" w:rsidRPr="00E51DB5" w:rsidRDefault="00426AF6" w:rsidP="00426AF6">
      <w:pPr>
        <w:ind w:left="540" w:hanging="540"/>
        <w:jc w:val="both"/>
        <w:rPr>
          <w:sz w:val="28"/>
          <w:szCs w:val="24"/>
        </w:rPr>
      </w:pPr>
      <w:r w:rsidRPr="00E51DB5">
        <w:rPr>
          <w:sz w:val="28"/>
          <w:szCs w:val="24"/>
        </w:rPr>
        <w:t>Bréal Michel : note 136</w:t>
      </w:r>
    </w:p>
    <w:p w14:paraId="219CFF02" w14:textId="77777777" w:rsidR="00426AF6" w:rsidRPr="00E51DB5" w:rsidRDefault="00426AF6" w:rsidP="00426AF6">
      <w:pPr>
        <w:ind w:left="540" w:hanging="540"/>
        <w:jc w:val="both"/>
        <w:rPr>
          <w:sz w:val="28"/>
          <w:szCs w:val="24"/>
        </w:rPr>
      </w:pPr>
      <w:r w:rsidRPr="00E51DB5">
        <w:rPr>
          <w:sz w:val="28"/>
          <w:szCs w:val="24"/>
        </w:rPr>
        <w:t>Brunetière Ferdinand : note 165</w:t>
      </w:r>
    </w:p>
    <w:p w14:paraId="1EEFA9CC" w14:textId="77777777" w:rsidR="00426AF6" w:rsidRPr="00E51DB5" w:rsidRDefault="00426AF6" w:rsidP="00426AF6">
      <w:pPr>
        <w:ind w:left="540" w:hanging="540"/>
        <w:jc w:val="both"/>
        <w:rPr>
          <w:sz w:val="28"/>
          <w:szCs w:val="24"/>
        </w:rPr>
      </w:pPr>
      <w:r w:rsidRPr="00E51DB5">
        <w:rPr>
          <w:sz w:val="28"/>
          <w:szCs w:val="24"/>
        </w:rPr>
        <w:t>Bure : note 248</w:t>
      </w:r>
    </w:p>
    <w:p w14:paraId="6B51C82E" w14:textId="77777777" w:rsidR="00426AF6" w:rsidRDefault="00426AF6" w:rsidP="00426AF6">
      <w:pPr>
        <w:ind w:left="540" w:hanging="540"/>
        <w:jc w:val="both"/>
        <w:rPr>
          <w:sz w:val="28"/>
          <w:szCs w:val="24"/>
        </w:rPr>
      </w:pPr>
      <w:r w:rsidRPr="00E51DB5">
        <w:rPr>
          <w:sz w:val="28"/>
          <w:szCs w:val="24"/>
        </w:rPr>
        <w:t>Butte Montmartre (esprit de) : note 173</w:t>
      </w:r>
    </w:p>
    <w:p w14:paraId="3B797B15" w14:textId="77777777" w:rsidR="00426AF6" w:rsidRPr="00E51DB5" w:rsidRDefault="00426AF6" w:rsidP="00426AF6">
      <w:pPr>
        <w:ind w:left="540" w:hanging="540"/>
        <w:jc w:val="both"/>
        <w:rPr>
          <w:sz w:val="28"/>
          <w:szCs w:val="24"/>
        </w:rPr>
      </w:pPr>
    </w:p>
    <w:p w14:paraId="3E739D89"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C</w:t>
      </w:r>
    </w:p>
    <w:p w14:paraId="746F607E" w14:textId="77777777" w:rsidR="00426AF6" w:rsidRDefault="00426AF6" w:rsidP="00426AF6">
      <w:pPr>
        <w:ind w:left="540" w:hanging="540"/>
        <w:jc w:val="both"/>
        <w:rPr>
          <w:sz w:val="28"/>
          <w:szCs w:val="24"/>
        </w:rPr>
      </w:pPr>
    </w:p>
    <w:p w14:paraId="6FD5A5CD" w14:textId="77777777" w:rsidR="00426AF6" w:rsidRPr="00E51DB5" w:rsidRDefault="00426AF6" w:rsidP="00426AF6">
      <w:pPr>
        <w:ind w:left="540" w:hanging="540"/>
        <w:jc w:val="both"/>
        <w:rPr>
          <w:sz w:val="28"/>
          <w:szCs w:val="24"/>
        </w:rPr>
      </w:pPr>
      <w:r w:rsidRPr="00E51DB5">
        <w:rPr>
          <w:sz w:val="28"/>
          <w:szCs w:val="24"/>
        </w:rPr>
        <w:t>Cabale ou Cabbale : note 52</w:t>
      </w:r>
    </w:p>
    <w:p w14:paraId="72469631" w14:textId="77777777" w:rsidR="00426AF6" w:rsidRPr="00E51DB5" w:rsidRDefault="00426AF6" w:rsidP="00426AF6">
      <w:pPr>
        <w:ind w:left="540" w:hanging="540"/>
        <w:jc w:val="both"/>
        <w:rPr>
          <w:sz w:val="28"/>
          <w:szCs w:val="24"/>
        </w:rPr>
      </w:pPr>
      <w:r w:rsidRPr="00E51DB5">
        <w:rPr>
          <w:i/>
          <w:sz w:val="28"/>
          <w:szCs w:val="24"/>
        </w:rPr>
        <w:t xml:space="preserve">Ca ira : </w:t>
      </w:r>
      <w:r w:rsidRPr="00E51DB5">
        <w:rPr>
          <w:sz w:val="28"/>
          <w:szCs w:val="24"/>
        </w:rPr>
        <w:t>note 39</w:t>
      </w:r>
    </w:p>
    <w:p w14:paraId="18FCC539" w14:textId="77777777" w:rsidR="00426AF6" w:rsidRPr="00E51DB5" w:rsidRDefault="00426AF6" w:rsidP="00426AF6">
      <w:pPr>
        <w:ind w:left="540" w:hanging="540"/>
        <w:jc w:val="both"/>
        <w:rPr>
          <w:sz w:val="28"/>
          <w:szCs w:val="24"/>
        </w:rPr>
      </w:pPr>
      <w:r w:rsidRPr="00E51DB5">
        <w:rPr>
          <w:sz w:val="28"/>
          <w:szCs w:val="24"/>
        </w:rPr>
        <w:t>Calchas : note 264</w:t>
      </w:r>
    </w:p>
    <w:p w14:paraId="3426D315" w14:textId="77777777" w:rsidR="00426AF6" w:rsidRPr="00E51DB5" w:rsidRDefault="00426AF6" w:rsidP="00426AF6">
      <w:pPr>
        <w:ind w:left="540" w:hanging="540"/>
        <w:jc w:val="both"/>
        <w:rPr>
          <w:sz w:val="28"/>
          <w:szCs w:val="24"/>
        </w:rPr>
      </w:pPr>
      <w:r w:rsidRPr="00E51DB5">
        <w:rPr>
          <w:sz w:val="28"/>
          <w:szCs w:val="24"/>
        </w:rPr>
        <w:t>Casuel : note 233</w:t>
      </w:r>
    </w:p>
    <w:p w14:paraId="507C8905" w14:textId="77777777" w:rsidR="00426AF6" w:rsidRPr="00E51DB5" w:rsidRDefault="00426AF6" w:rsidP="00426AF6">
      <w:pPr>
        <w:ind w:left="540" w:hanging="540"/>
        <w:jc w:val="both"/>
        <w:rPr>
          <w:sz w:val="28"/>
          <w:szCs w:val="24"/>
        </w:rPr>
      </w:pPr>
      <w:r w:rsidRPr="00E51DB5">
        <w:rPr>
          <w:sz w:val="28"/>
          <w:szCs w:val="24"/>
        </w:rPr>
        <w:t>Casuistes : note 212</w:t>
      </w:r>
    </w:p>
    <w:p w14:paraId="54A16E17" w14:textId="77777777" w:rsidR="00426AF6" w:rsidRPr="00E51DB5" w:rsidRDefault="00426AF6" w:rsidP="00426AF6">
      <w:pPr>
        <w:ind w:left="540" w:hanging="540"/>
        <w:jc w:val="both"/>
        <w:rPr>
          <w:i/>
          <w:sz w:val="28"/>
          <w:szCs w:val="24"/>
        </w:rPr>
      </w:pPr>
      <w:r w:rsidRPr="00E51DB5">
        <w:rPr>
          <w:sz w:val="28"/>
          <w:szCs w:val="24"/>
        </w:rPr>
        <w:t>Calvin Jean : note 169</w:t>
      </w:r>
    </w:p>
    <w:p w14:paraId="50094A10" w14:textId="77777777" w:rsidR="00426AF6" w:rsidRPr="00E51DB5" w:rsidRDefault="00426AF6" w:rsidP="00426AF6">
      <w:pPr>
        <w:ind w:left="540" w:hanging="540"/>
        <w:jc w:val="both"/>
        <w:rPr>
          <w:sz w:val="28"/>
          <w:szCs w:val="24"/>
        </w:rPr>
      </w:pPr>
      <w:r w:rsidRPr="00E51DB5">
        <w:rPr>
          <w:i/>
          <w:sz w:val="28"/>
          <w:szCs w:val="24"/>
        </w:rPr>
        <w:t>Carmagnole :</w:t>
      </w:r>
      <w:r w:rsidRPr="00E51DB5">
        <w:rPr>
          <w:sz w:val="28"/>
          <w:szCs w:val="24"/>
        </w:rPr>
        <w:t xml:space="preserve"> note 38</w:t>
      </w:r>
    </w:p>
    <w:p w14:paraId="0F6B1C43" w14:textId="77777777" w:rsidR="00426AF6" w:rsidRPr="00E51DB5" w:rsidRDefault="00426AF6" w:rsidP="00426AF6">
      <w:pPr>
        <w:ind w:left="540" w:hanging="540"/>
        <w:jc w:val="both"/>
        <w:rPr>
          <w:sz w:val="28"/>
          <w:szCs w:val="24"/>
        </w:rPr>
      </w:pPr>
      <w:r w:rsidRPr="00E51DB5">
        <w:rPr>
          <w:sz w:val="28"/>
          <w:szCs w:val="24"/>
        </w:rPr>
        <w:t>Cartel : note 159</w:t>
      </w:r>
    </w:p>
    <w:p w14:paraId="1B27DEA7" w14:textId="77777777" w:rsidR="00426AF6" w:rsidRPr="00E51DB5" w:rsidRDefault="00426AF6" w:rsidP="00426AF6">
      <w:pPr>
        <w:ind w:left="540" w:hanging="540"/>
        <w:jc w:val="both"/>
        <w:rPr>
          <w:sz w:val="28"/>
          <w:szCs w:val="24"/>
        </w:rPr>
      </w:pPr>
      <w:r w:rsidRPr="00E51DB5">
        <w:rPr>
          <w:sz w:val="28"/>
          <w:szCs w:val="24"/>
        </w:rPr>
        <w:t>Casuistes : note 53</w:t>
      </w:r>
    </w:p>
    <w:p w14:paraId="63957BDE" w14:textId="77777777" w:rsidR="00426AF6" w:rsidRPr="00E51DB5" w:rsidRDefault="00426AF6" w:rsidP="00426AF6">
      <w:pPr>
        <w:ind w:left="540" w:hanging="540"/>
        <w:jc w:val="both"/>
        <w:rPr>
          <w:sz w:val="28"/>
          <w:szCs w:val="24"/>
        </w:rPr>
      </w:pPr>
      <w:r w:rsidRPr="00E51DB5">
        <w:rPr>
          <w:sz w:val="28"/>
          <w:szCs w:val="24"/>
        </w:rPr>
        <w:t>Cernagora : note 272</w:t>
      </w:r>
    </w:p>
    <w:p w14:paraId="78BDCD42" w14:textId="77777777" w:rsidR="00426AF6" w:rsidRPr="00E51DB5" w:rsidRDefault="00426AF6" w:rsidP="00426AF6">
      <w:pPr>
        <w:ind w:left="540" w:hanging="540"/>
        <w:jc w:val="both"/>
        <w:rPr>
          <w:sz w:val="28"/>
          <w:szCs w:val="24"/>
        </w:rPr>
      </w:pPr>
      <w:r w:rsidRPr="00E51DB5">
        <w:rPr>
          <w:sz w:val="28"/>
          <w:szCs w:val="24"/>
        </w:rPr>
        <w:t>Chamberlain Houston Stewart : note 123</w:t>
      </w:r>
    </w:p>
    <w:p w14:paraId="24786679" w14:textId="77777777" w:rsidR="00426AF6" w:rsidRPr="00E51DB5" w:rsidRDefault="00426AF6" w:rsidP="00426AF6">
      <w:pPr>
        <w:ind w:left="540" w:hanging="540"/>
        <w:jc w:val="both"/>
        <w:rPr>
          <w:sz w:val="28"/>
          <w:szCs w:val="24"/>
        </w:rPr>
      </w:pPr>
      <w:r w:rsidRPr="00E51DB5">
        <w:rPr>
          <w:sz w:val="28"/>
          <w:szCs w:val="24"/>
        </w:rPr>
        <w:t>Charlemagne : note 273</w:t>
      </w:r>
    </w:p>
    <w:p w14:paraId="39FFEF6C" w14:textId="77777777" w:rsidR="00426AF6" w:rsidRPr="00E51DB5" w:rsidRDefault="00426AF6" w:rsidP="00426AF6">
      <w:pPr>
        <w:ind w:left="540" w:hanging="540"/>
        <w:jc w:val="both"/>
        <w:rPr>
          <w:sz w:val="28"/>
          <w:szCs w:val="24"/>
        </w:rPr>
      </w:pPr>
      <w:r w:rsidRPr="00E51DB5">
        <w:rPr>
          <w:sz w:val="28"/>
          <w:szCs w:val="24"/>
        </w:rPr>
        <w:t>Chartreux (ordre religieux) : note 242</w:t>
      </w:r>
    </w:p>
    <w:p w14:paraId="2A90D64E" w14:textId="77777777" w:rsidR="00426AF6" w:rsidRPr="00E51DB5" w:rsidRDefault="00426AF6" w:rsidP="00426AF6">
      <w:pPr>
        <w:ind w:left="540" w:hanging="540"/>
        <w:jc w:val="both"/>
        <w:rPr>
          <w:sz w:val="28"/>
          <w:szCs w:val="24"/>
        </w:rPr>
      </w:pPr>
      <w:r w:rsidRPr="00E51DB5">
        <w:rPr>
          <w:sz w:val="28"/>
          <w:szCs w:val="24"/>
        </w:rPr>
        <w:t>Clubman : note 20</w:t>
      </w:r>
    </w:p>
    <w:p w14:paraId="117A4089" w14:textId="77777777" w:rsidR="00426AF6" w:rsidRPr="00E51DB5" w:rsidRDefault="00426AF6" w:rsidP="00426AF6">
      <w:pPr>
        <w:ind w:left="540" w:hanging="540"/>
        <w:jc w:val="both"/>
        <w:rPr>
          <w:sz w:val="28"/>
          <w:szCs w:val="24"/>
        </w:rPr>
      </w:pPr>
      <w:r w:rsidRPr="00E51DB5">
        <w:rPr>
          <w:sz w:val="28"/>
          <w:szCs w:val="24"/>
        </w:rPr>
        <w:t>Commandements de l’</w:t>
      </w:r>
      <w:r w:rsidRPr="00E51DB5">
        <w:rPr>
          <w:caps/>
          <w:sz w:val="28"/>
          <w:szCs w:val="24"/>
        </w:rPr>
        <w:t>é</w:t>
      </w:r>
      <w:r w:rsidRPr="00E51DB5">
        <w:rPr>
          <w:sz w:val="28"/>
          <w:szCs w:val="24"/>
        </w:rPr>
        <w:t>glise catholique : note 196</w:t>
      </w:r>
    </w:p>
    <w:p w14:paraId="1A0A8537" w14:textId="77777777" w:rsidR="00426AF6" w:rsidRPr="00E51DB5" w:rsidRDefault="00426AF6" w:rsidP="00426AF6">
      <w:pPr>
        <w:ind w:left="540" w:hanging="540"/>
        <w:jc w:val="both"/>
        <w:rPr>
          <w:sz w:val="28"/>
          <w:szCs w:val="24"/>
        </w:rPr>
      </w:pPr>
      <w:r w:rsidRPr="00E51DB5">
        <w:rPr>
          <w:i/>
          <w:sz w:val="28"/>
          <w:szCs w:val="24"/>
        </w:rPr>
        <w:t>Compelle intrare :</w:t>
      </w:r>
      <w:r w:rsidRPr="00E51DB5">
        <w:rPr>
          <w:sz w:val="28"/>
          <w:szCs w:val="24"/>
        </w:rPr>
        <w:t xml:space="preserve"> note 270</w:t>
      </w:r>
    </w:p>
    <w:p w14:paraId="20A5405C" w14:textId="77777777" w:rsidR="00426AF6" w:rsidRPr="00E51DB5" w:rsidRDefault="00426AF6" w:rsidP="00426AF6">
      <w:pPr>
        <w:ind w:left="540" w:hanging="540"/>
        <w:jc w:val="both"/>
        <w:rPr>
          <w:sz w:val="28"/>
          <w:szCs w:val="24"/>
        </w:rPr>
      </w:pPr>
      <w:r w:rsidRPr="00E51DB5">
        <w:rPr>
          <w:sz w:val="28"/>
          <w:szCs w:val="24"/>
        </w:rPr>
        <w:t>Comte Auguste : note 197</w:t>
      </w:r>
    </w:p>
    <w:p w14:paraId="7EA2D7CB" w14:textId="77777777" w:rsidR="00426AF6" w:rsidRPr="00E51DB5" w:rsidRDefault="00426AF6" w:rsidP="00426AF6">
      <w:pPr>
        <w:ind w:left="540" w:hanging="540"/>
        <w:jc w:val="both"/>
        <w:rPr>
          <w:sz w:val="28"/>
          <w:szCs w:val="24"/>
        </w:rPr>
      </w:pPr>
      <w:r w:rsidRPr="00E51DB5">
        <w:rPr>
          <w:sz w:val="28"/>
          <w:szCs w:val="24"/>
        </w:rPr>
        <w:t>Condamnation de l’antisémitisme par les catholiques : note 268</w:t>
      </w:r>
    </w:p>
    <w:p w14:paraId="483D86CC" w14:textId="77777777" w:rsidR="00426AF6" w:rsidRPr="00E51DB5" w:rsidRDefault="00426AF6" w:rsidP="00426AF6">
      <w:pPr>
        <w:ind w:left="540" w:hanging="540"/>
        <w:jc w:val="both"/>
        <w:rPr>
          <w:sz w:val="28"/>
          <w:szCs w:val="24"/>
        </w:rPr>
      </w:pPr>
      <w:r w:rsidRPr="00E51DB5">
        <w:rPr>
          <w:sz w:val="28"/>
          <w:szCs w:val="24"/>
        </w:rPr>
        <w:t>Conférences du Comité de Défense et de Pr</w:t>
      </w:r>
      <w:r w:rsidRPr="00E51DB5">
        <w:rPr>
          <w:sz w:val="28"/>
          <w:szCs w:val="24"/>
        </w:rPr>
        <w:t>o</w:t>
      </w:r>
      <w:r w:rsidRPr="00E51DB5">
        <w:rPr>
          <w:sz w:val="28"/>
          <w:szCs w:val="24"/>
        </w:rPr>
        <w:t>grès social : note 30</w:t>
      </w:r>
    </w:p>
    <w:p w14:paraId="7B692A48" w14:textId="77777777" w:rsidR="00426AF6" w:rsidRPr="00E51DB5" w:rsidRDefault="00426AF6" w:rsidP="00426AF6">
      <w:pPr>
        <w:ind w:left="540" w:hanging="540"/>
        <w:jc w:val="both"/>
        <w:rPr>
          <w:sz w:val="28"/>
          <w:szCs w:val="24"/>
        </w:rPr>
      </w:pPr>
      <w:r w:rsidRPr="00E51DB5">
        <w:rPr>
          <w:sz w:val="28"/>
          <w:szCs w:val="24"/>
        </w:rPr>
        <w:t>Confiscation des biens du clergé : note 246</w:t>
      </w:r>
    </w:p>
    <w:p w14:paraId="0C87F4C2" w14:textId="77777777" w:rsidR="00426AF6" w:rsidRPr="00E51DB5" w:rsidRDefault="00426AF6" w:rsidP="00426AF6">
      <w:pPr>
        <w:ind w:left="540" w:hanging="540"/>
        <w:jc w:val="both"/>
        <w:rPr>
          <w:sz w:val="28"/>
          <w:szCs w:val="24"/>
        </w:rPr>
      </w:pPr>
      <w:r w:rsidRPr="00E51DB5">
        <w:rPr>
          <w:sz w:val="28"/>
          <w:szCs w:val="24"/>
        </w:rPr>
        <w:t>« Congrégation » (complot supposé des jésuites) : note 46</w:t>
      </w:r>
    </w:p>
    <w:p w14:paraId="56C57FD5" w14:textId="77777777" w:rsidR="00426AF6" w:rsidRPr="00E51DB5" w:rsidRDefault="00426AF6" w:rsidP="00426AF6">
      <w:pPr>
        <w:ind w:left="540" w:hanging="540"/>
        <w:jc w:val="both"/>
        <w:rPr>
          <w:sz w:val="28"/>
          <w:szCs w:val="24"/>
        </w:rPr>
      </w:pPr>
      <w:r w:rsidRPr="00E51DB5">
        <w:rPr>
          <w:sz w:val="28"/>
          <w:szCs w:val="24"/>
        </w:rPr>
        <w:t>Constitution civile du clergé : note 224</w:t>
      </w:r>
    </w:p>
    <w:p w14:paraId="71C5E18C" w14:textId="77777777" w:rsidR="00426AF6" w:rsidRPr="00E51DB5" w:rsidRDefault="00426AF6" w:rsidP="00426AF6">
      <w:pPr>
        <w:ind w:left="540" w:hanging="540"/>
        <w:jc w:val="both"/>
        <w:rPr>
          <w:sz w:val="28"/>
          <w:szCs w:val="24"/>
        </w:rPr>
      </w:pPr>
      <w:r w:rsidRPr="00E51DB5">
        <w:rPr>
          <w:sz w:val="28"/>
          <w:szCs w:val="24"/>
        </w:rPr>
        <w:t>Cornette : note 230</w:t>
      </w:r>
    </w:p>
    <w:p w14:paraId="4F6AA986" w14:textId="77777777" w:rsidR="00426AF6" w:rsidRPr="00E51DB5" w:rsidRDefault="00426AF6" w:rsidP="00426AF6">
      <w:pPr>
        <w:ind w:left="540" w:hanging="540"/>
        <w:jc w:val="both"/>
        <w:rPr>
          <w:sz w:val="28"/>
          <w:szCs w:val="24"/>
        </w:rPr>
      </w:pPr>
      <w:r w:rsidRPr="00E51DB5">
        <w:rPr>
          <w:sz w:val="28"/>
          <w:szCs w:val="24"/>
        </w:rPr>
        <w:t>Coryphées : note 86</w:t>
      </w:r>
    </w:p>
    <w:p w14:paraId="49F668A6" w14:textId="77777777" w:rsidR="00426AF6" w:rsidRPr="00E51DB5" w:rsidRDefault="00426AF6" w:rsidP="00426AF6">
      <w:pPr>
        <w:ind w:left="540" w:hanging="540"/>
        <w:jc w:val="both"/>
        <w:rPr>
          <w:sz w:val="28"/>
          <w:szCs w:val="24"/>
        </w:rPr>
      </w:pPr>
      <w:r w:rsidRPr="00E51DB5">
        <w:rPr>
          <w:sz w:val="28"/>
          <w:szCs w:val="24"/>
        </w:rPr>
        <w:t>Cosmopolite : note 58</w:t>
      </w:r>
    </w:p>
    <w:p w14:paraId="0D198286" w14:textId="77777777" w:rsidR="00426AF6" w:rsidRPr="00E51DB5" w:rsidRDefault="00426AF6" w:rsidP="00426AF6">
      <w:pPr>
        <w:ind w:left="540" w:hanging="540"/>
        <w:jc w:val="both"/>
        <w:rPr>
          <w:sz w:val="28"/>
          <w:szCs w:val="24"/>
        </w:rPr>
      </w:pPr>
      <w:r>
        <w:rPr>
          <w:sz w:val="28"/>
          <w:szCs w:val="24"/>
        </w:rPr>
        <w:br w:type="page"/>
      </w:r>
    </w:p>
    <w:p w14:paraId="26B0F678"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D</w:t>
      </w:r>
    </w:p>
    <w:p w14:paraId="6DEC1E60" w14:textId="77777777" w:rsidR="00426AF6" w:rsidRDefault="00426AF6" w:rsidP="00426AF6">
      <w:pPr>
        <w:ind w:left="540" w:hanging="540"/>
        <w:jc w:val="both"/>
        <w:rPr>
          <w:sz w:val="28"/>
          <w:szCs w:val="24"/>
        </w:rPr>
      </w:pPr>
    </w:p>
    <w:p w14:paraId="16563F57" w14:textId="77777777" w:rsidR="00426AF6" w:rsidRPr="00E51DB5" w:rsidRDefault="00426AF6" w:rsidP="00426AF6">
      <w:pPr>
        <w:ind w:left="540" w:hanging="540"/>
        <w:jc w:val="both"/>
        <w:rPr>
          <w:sz w:val="28"/>
          <w:szCs w:val="24"/>
        </w:rPr>
      </w:pPr>
      <w:r w:rsidRPr="00E51DB5">
        <w:rPr>
          <w:sz w:val="28"/>
          <w:szCs w:val="24"/>
        </w:rPr>
        <w:t>Denfert-Rochereau Aristide : note 183</w:t>
      </w:r>
    </w:p>
    <w:p w14:paraId="05C8A6D4" w14:textId="77777777" w:rsidR="00426AF6" w:rsidRPr="00E51DB5" w:rsidRDefault="00426AF6" w:rsidP="00426AF6">
      <w:pPr>
        <w:ind w:left="540" w:hanging="540"/>
        <w:jc w:val="both"/>
        <w:rPr>
          <w:sz w:val="28"/>
          <w:szCs w:val="24"/>
        </w:rPr>
      </w:pPr>
      <w:r w:rsidRPr="00E51DB5">
        <w:rPr>
          <w:sz w:val="28"/>
          <w:szCs w:val="24"/>
        </w:rPr>
        <w:t>Desjardins Arthur : note 116</w:t>
      </w:r>
    </w:p>
    <w:p w14:paraId="7DB4CBA8" w14:textId="77777777" w:rsidR="00426AF6" w:rsidRPr="00E51DB5" w:rsidRDefault="00426AF6" w:rsidP="00426AF6">
      <w:pPr>
        <w:ind w:left="540" w:hanging="540"/>
        <w:jc w:val="both"/>
        <w:rPr>
          <w:sz w:val="28"/>
          <w:szCs w:val="24"/>
        </w:rPr>
      </w:pPr>
      <w:r w:rsidRPr="00E51DB5">
        <w:rPr>
          <w:sz w:val="28"/>
          <w:szCs w:val="24"/>
        </w:rPr>
        <w:t>Déroulède Paul : note 36</w:t>
      </w:r>
    </w:p>
    <w:p w14:paraId="1BF5F886" w14:textId="77777777" w:rsidR="00426AF6" w:rsidRPr="00E51DB5" w:rsidRDefault="00426AF6" w:rsidP="00426AF6">
      <w:pPr>
        <w:ind w:left="540" w:hanging="540"/>
        <w:jc w:val="both"/>
        <w:rPr>
          <w:sz w:val="28"/>
          <w:szCs w:val="24"/>
        </w:rPr>
      </w:pPr>
      <w:r w:rsidRPr="00E51DB5">
        <w:rPr>
          <w:sz w:val="28"/>
          <w:szCs w:val="24"/>
        </w:rPr>
        <w:t>Diderot : note 92</w:t>
      </w:r>
    </w:p>
    <w:p w14:paraId="464BF656" w14:textId="77777777" w:rsidR="00426AF6" w:rsidRPr="00E51DB5" w:rsidRDefault="00426AF6" w:rsidP="00426AF6">
      <w:pPr>
        <w:ind w:left="540" w:hanging="540"/>
        <w:jc w:val="both"/>
        <w:rPr>
          <w:sz w:val="28"/>
          <w:szCs w:val="24"/>
        </w:rPr>
      </w:pPr>
      <w:r w:rsidRPr="00E51DB5">
        <w:rPr>
          <w:sz w:val="28"/>
          <w:szCs w:val="24"/>
        </w:rPr>
        <w:t>Didon Henri : notes 191 et 192</w:t>
      </w:r>
    </w:p>
    <w:p w14:paraId="6B3609EC" w14:textId="77777777" w:rsidR="00426AF6" w:rsidRPr="00E51DB5" w:rsidRDefault="00426AF6" w:rsidP="00426AF6">
      <w:pPr>
        <w:ind w:left="540" w:hanging="540"/>
        <w:jc w:val="both"/>
        <w:rPr>
          <w:sz w:val="28"/>
          <w:szCs w:val="24"/>
        </w:rPr>
      </w:pPr>
      <w:r w:rsidRPr="00E51DB5">
        <w:rPr>
          <w:sz w:val="28"/>
          <w:szCs w:val="24"/>
        </w:rPr>
        <w:t>Disraeli Benjamin : note 100</w:t>
      </w:r>
    </w:p>
    <w:p w14:paraId="132783EB" w14:textId="77777777" w:rsidR="00426AF6" w:rsidRPr="00E51DB5" w:rsidRDefault="00426AF6" w:rsidP="00426AF6">
      <w:pPr>
        <w:ind w:left="540" w:hanging="540"/>
        <w:jc w:val="both"/>
        <w:rPr>
          <w:sz w:val="28"/>
          <w:szCs w:val="24"/>
        </w:rPr>
      </w:pPr>
      <w:r w:rsidRPr="00E51DB5">
        <w:rPr>
          <w:sz w:val="28"/>
          <w:szCs w:val="24"/>
        </w:rPr>
        <w:t>Douairière : note 135</w:t>
      </w:r>
    </w:p>
    <w:p w14:paraId="6DFC9879" w14:textId="77777777" w:rsidR="00426AF6" w:rsidRPr="00E51DB5" w:rsidRDefault="00426AF6" w:rsidP="00426AF6">
      <w:pPr>
        <w:ind w:left="540" w:hanging="540"/>
        <w:jc w:val="both"/>
        <w:rPr>
          <w:sz w:val="28"/>
          <w:szCs w:val="24"/>
        </w:rPr>
      </w:pPr>
      <w:r w:rsidRPr="00E51DB5">
        <w:rPr>
          <w:sz w:val="28"/>
          <w:szCs w:val="24"/>
        </w:rPr>
        <w:t>Dragonnades : note 206</w:t>
      </w:r>
    </w:p>
    <w:p w14:paraId="0E724C73" w14:textId="77777777" w:rsidR="00426AF6" w:rsidRPr="00E51DB5" w:rsidRDefault="00426AF6" w:rsidP="00426AF6">
      <w:pPr>
        <w:ind w:left="540" w:hanging="540"/>
        <w:jc w:val="both"/>
        <w:rPr>
          <w:sz w:val="28"/>
          <w:szCs w:val="24"/>
        </w:rPr>
      </w:pPr>
      <w:r w:rsidRPr="00E51DB5">
        <w:rPr>
          <w:sz w:val="28"/>
          <w:szCs w:val="24"/>
        </w:rPr>
        <w:t>Droit divin des rois : note 261</w:t>
      </w:r>
    </w:p>
    <w:p w14:paraId="51EBA03B" w14:textId="77777777" w:rsidR="00426AF6" w:rsidRPr="00E51DB5" w:rsidRDefault="00426AF6" w:rsidP="00426AF6">
      <w:pPr>
        <w:ind w:left="540" w:hanging="540"/>
        <w:jc w:val="both"/>
        <w:rPr>
          <w:sz w:val="28"/>
          <w:szCs w:val="24"/>
        </w:rPr>
      </w:pPr>
      <w:r w:rsidRPr="00E51DB5">
        <w:rPr>
          <w:sz w:val="28"/>
          <w:szCs w:val="24"/>
        </w:rPr>
        <w:t>Dufaure Jules : note 157</w:t>
      </w:r>
    </w:p>
    <w:p w14:paraId="576EEA13" w14:textId="77777777" w:rsidR="00426AF6" w:rsidRPr="00E51DB5" w:rsidRDefault="00426AF6" w:rsidP="00426AF6">
      <w:pPr>
        <w:ind w:left="540" w:hanging="540"/>
        <w:jc w:val="both"/>
        <w:rPr>
          <w:sz w:val="28"/>
          <w:szCs w:val="24"/>
        </w:rPr>
      </w:pPr>
      <w:r w:rsidRPr="00E51DB5">
        <w:rPr>
          <w:sz w:val="28"/>
          <w:szCs w:val="24"/>
        </w:rPr>
        <w:t>Duquesne Abraham : note 180</w:t>
      </w:r>
    </w:p>
    <w:p w14:paraId="5516B14B" w14:textId="77777777" w:rsidR="00426AF6" w:rsidRPr="00E51DB5" w:rsidRDefault="00426AF6" w:rsidP="00426AF6">
      <w:pPr>
        <w:ind w:left="540" w:hanging="540"/>
        <w:jc w:val="both"/>
        <w:rPr>
          <w:sz w:val="28"/>
          <w:szCs w:val="24"/>
        </w:rPr>
      </w:pPr>
    </w:p>
    <w:p w14:paraId="629C74A4"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E</w:t>
      </w:r>
    </w:p>
    <w:p w14:paraId="2733B516" w14:textId="77777777" w:rsidR="00426AF6" w:rsidRDefault="00426AF6" w:rsidP="00426AF6">
      <w:pPr>
        <w:ind w:left="540" w:hanging="540"/>
        <w:jc w:val="both"/>
        <w:rPr>
          <w:sz w:val="28"/>
          <w:szCs w:val="24"/>
        </w:rPr>
      </w:pPr>
    </w:p>
    <w:p w14:paraId="05B6C9FD" w14:textId="77777777" w:rsidR="00426AF6" w:rsidRPr="00E51DB5" w:rsidRDefault="00426AF6" w:rsidP="00426AF6">
      <w:pPr>
        <w:ind w:left="540" w:hanging="540"/>
        <w:jc w:val="both"/>
        <w:rPr>
          <w:sz w:val="28"/>
          <w:szCs w:val="24"/>
        </w:rPr>
      </w:pPr>
      <w:r w:rsidRPr="00E51DB5">
        <w:rPr>
          <w:sz w:val="28"/>
          <w:szCs w:val="24"/>
        </w:rPr>
        <w:t>Edit de Nantes : note 24</w:t>
      </w:r>
    </w:p>
    <w:p w14:paraId="506F9CD7" w14:textId="77777777" w:rsidR="00426AF6" w:rsidRPr="00E51DB5" w:rsidRDefault="00426AF6" w:rsidP="00426AF6">
      <w:pPr>
        <w:ind w:left="540" w:hanging="540"/>
        <w:jc w:val="both"/>
        <w:rPr>
          <w:sz w:val="28"/>
          <w:szCs w:val="24"/>
        </w:rPr>
      </w:pPr>
      <w:r w:rsidRPr="00E51DB5">
        <w:rPr>
          <w:sz w:val="28"/>
          <w:szCs w:val="24"/>
        </w:rPr>
        <w:t>Encyclopédistes, Encyclopédie de Diderot et d’Alembert : note 93</w:t>
      </w:r>
    </w:p>
    <w:p w14:paraId="64E0CB34" w14:textId="77777777" w:rsidR="00426AF6" w:rsidRPr="00E51DB5" w:rsidRDefault="00426AF6" w:rsidP="00426AF6">
      <w:pPr>
        <w:ind w:left="540" w:hanging="540"/>
        <w:jc w:val="both"/>
        <w:rPr>
          <w:sz w:val="28"/>
          <w:szCs w:val="24"/>
        </w:rPr>
      </w:pPr>
      <w:r w:rsidRPr="00E51DB5">
        <w:rPr>
          <w:sz w:val="28"/>
          <w:szCs w:val="24"/>
        </w:rPr>
        <w:t>Escobar y Mendoza Antoine : note 214</w:t>
      </w:r>
    </w:p>
    <w:p w14:paraId="1EE087B3" w14:textId="77777777" w:rsidR="00426AF6" w:rsidRPr="00E51DB5" w:rsidRDefault="00426AF6" w:rsidP="00426AF6">
      <w:pPr>
        <w:ind w:left="540" w:hanging="540"/>
        <w:jc w:val="both"/>
        <w:rPr>
          <w:sz w:val="28"/>
          <w:szCs w:val="24"/>
        </w:rPr>
      </w:pPr>
      <w:r w:rsidRPr="00E51DB5">
        <w:rPr>
          <w:sz w:val="28"/>
          <w:szCs w:val="24"/>
        </w:rPr>
        <w:t>« Esprit juif » : note 98</w:t>
      </w:r>
    </w:p>
    <w:p w14:paraId="26C29088" w14:textId="77777777" w:rsidR="00426AF6" w:rsidRPr="00E51DB5" w:rsidRDefault="00426AF6" w:rsidP="00426AF6">
      <w:pPr>
        <w:ind w:left="540" w:hanging="540"/>
        <w:jc w:val="both"/>
        <w:rPr>
          <w:sz w:val="28"/>
          <w:szCs w:val="24"/>
        </w:rPr>
      </w:pPr>
      <w:r w:rsidRPr="00E51DB5">
        <w:rPr>
          <w:sz w:val="28"/>
          <w:szCs w:val="24"/>
        </w:rPr>
        <w:t>Estaminet : note 41</w:t>
      </w:r>
    </w:p>
    <w:p w14:paraId="112F7538" w14:textId="77777777" w:rsidR="00426AF6" w:rsidRPr="00E51DB5" w:rsidRDefault="00426AF6" w:rsidP="00426AF6">
      <w:pPr>
        <w:ind w:left="540" w:hanging="540"/>
        <w:jc w:val="both"/>
        <w:rPr>
          <w:sz w:val="28"/>
          <w:szCs w:val="24"/>
        </w:rPr>
      </w:pPr>
      <w:r w:rsidRPr="00E51DB5">
        <w:rPr>
          <w:sz w:val="28"/>
          <w:szCs w:val="24"/>
        </w:rPr>
        <w:t>Etre suprême (culte de) : note 203</w:t>
      </w:r>
    </w:p>
    <w:p w14:paraId="64B0A794" w14:textId="77777777" w:rsidR="00426AF6" w:rsidRPr="00E51DB5" w:rsidRDefault="00426AF6" w:rsidP="00426AF6">
      <w:pPr>
        <w:ind w:left="540" w:hanging="540"/>
        <w:jc w:val="both"/>
        <w:rPr>
          <w:sz w:val="28"/>
          <w:szCs w:val="24"/>
        </w:rPr>
      </w:pPr>
      <w:r w:rsidRPr="00E51DB5">
        <w:rPr>
          <w:sz w:val="28"/>
          <w:szCs w:val="24"/>
        </w:rPr>
        <w:t>Exposition universelle de 1889 : notes 216, 218 et 219</w:t>
      </w:r>
    </w:p>
    <w:p w14:paraId="6819C87B" w14:textId="77777777" w:rsidR="00426AF6" w:rsidRPr="00E51DB5" w:rsidRDefault="00426AF6" w:rsidP="00426AF6">
      <w:pPr>
        <w:ind w:left="540" w:hanging="540"/>
        <w:jc w:val="both"/>
        <w:rPr>
          <w:sz w:val="28"/>
          <w:szCs w:val="24"/>
        </w:rPr>
      </w:pPr>
    </w:p>
    <w:p w14:paraId="402D1038"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F</w:t>
      </w:r>
    </w:p>
    <w:p w14:paraId="1BD3FFA6" w14:textId="77777777" w:rsidR="00426AF6" w:rsidRDefault="00426AF6" w:rsidP="00426AF6">
      <w:pPr>
        <w:ind w:left="540" w:hanging="540"/>
        <w:jc w:val="both"/>
        <w:rPr>
          <w:sz w:val="28"/>
          <w:szCs w:val="24"/>
        </w:rPr>
      </w:pPr>
    </w:p>
    <w:p w14:paraId="2F034BD6" w14:textId="77777777" w:rsidR="00426AF6" w:rsidRPr="00E51DB5" w:rsidRDefault="00426AF6" w:rsidP="00426AF6">
      <w:pPr>
        <w:ind w:left="540" w:hanging="540"/>
        <w:jc w:val="both"/>
        <w:rPr>
          <w:sz w:val="28"/>
          <w:szCs w:val="24"/>
        </w:rPr>
      </w:pPr>
      <w:r w:rsidRPr="00E51DB5">
        <w:rPr>
          <w:sz w:val="28"/>
          <w:szCs w:val="24"/>
        </w:rPr>
        <w:t>Faire acception de personne : note 263</w:t>
      </w:r>
    </w:p>
    <w:p w14:paraId="2C8123FD" w14:textId="77777777" w:rsidR="00426AF6" w:rsidRPr="00E51DB5" w:rsidRDefault="00426AF6" w:rsidP="00426AF6">
      <w:pPr>
        <w:ind w:left="540" w:hanging="540"/>
        <w:jc w:val="both"/>
        <w:rPr>
          <w:sz w:val="28"/>
          <w:szCs w:val="24"/>
        </w:rPr>
      </w:pPr>
      <w:r w:rsidRPr="00E51DB5">
        <w:rPr>
          <w:i/>
          <w:sz w:val="28"/>
          <w:szCs w:val="24"/>
        </w:rPr>
        <w:t xml:space="preserve">Fiat œqua libertas : </w:t>
      </w:r>
      <w:r w:rsidRPr="00E51DB5">
        <w:rPr>
          <w:sz w:val="28"/>
          <w:szCs w:val="24"/>
        </w:rPr>
        <w:t>note 276</w:t>
      </w:r>
    </w:p>
    <w:p w14:paraId="714E732E" w14:textId="77777777" w:rsidR="00426AF6" w:rsidRPr="00E51DB5" w:rsidRDefault="00426AF6" w:rsidP="00426AF6">
      <w:pPr>
        <w:ind w:left="540" w:hanging="540"/>
        <w:jc w:val="both"/>
        <w:rPr>
          <w:sz w:val="28"/>
          <w:szCs w:val="24"/>
        </w:rPr>
      </w:pPr>
      <w:r w:rsidRPr="00E51DB5">
        <w:rPr>
          <w:sz w:val="28"/>
          <w:szCs w:val="24"/>
        </w:rPr>
        <w:t>Fille de Sion : note 77</w:t>
      </w:r>
    </w:p>
    <w:p w14:paraId="69A5967B" w14:textId="77777777" w:rsidR="00426AF6" w:rsidRPr="00E51DB5" w:rsidRDefault="00426AF6" w:rsidP="00426AF6">
      <w:pPr>
        <w:ind w:left="540" w:hanging="540"/>
        <w:jc w:val="both"/>
        <w:rPr>
          <w:sz w:val="28"/>
          <w:szCs w:val="24"/>
        </w:rPr>
      </w:pPr>
      <w:r w:rsidRPr="00E51DB5">
        <w:rPr>
          <w:sz w:val="28"/>
          <w:szCs w:val="24"/>
        </w:rPr>
        <w:t>« Finance juive » : note 132</w:t>
      </w:r>
    </w:p>
    <w:p w14:paraId="108AE6BF" w14:textId="77777777" w:rsidR="00426AF6" w:rsidRPr="00E51DB5" w:rsidRDefault="00426AF6" w:rsidP="00426AF6">
      <w:pPr>
        <w:ind w:left="540" w:hanging="540"/>
        <w:jc w:val="both"/>
        <w:rPr>
          <w:sz w:val="28"/>
          <w:szCs w:val="24"/>
        </w:rPr>
      </w:pPr>
      <w:r w:rsidRPr="00E51DB5">
        <w:rPr>
          <w:sz w:val="28"/>
          <w:szCs w:val="24"/>
        </w:rPr>
        <w:t>Franck Adolphe : note 113</w:t>
      </w:r>
    </w:p>
    <w:p w14:paraId="3BC2DCBE" w14:textId="77777777" w:rsidR="00426AF6" w:rsidRPr="00E51DB5" w:rsidRDefault="00426AF6" w:rsidP="00426AF6">
      <w:pPr>
        <w:ind w:left="540" w:hanging="540"/>
        <w:jc w:val="both"/>
        <w:rPr>
          <w:sz w:val="28"/>
          <w:szCs w:val="24"/>
        </w:rPr>
      </w:pPr>
      <w:r w:rsidRPr="00E51DB5">
        <w:rPr>
          <w:sz w:val="28"/>
          <w:szCs w:val="24"/>
        </w:rPr>
        <w:t>Froc : note 198</w:t>
      </w:r>
    </w:p>
    <w:p w14:paraId="3D9B3712" w14:textId="77777777" w:rsidR="00426AF6" w:rsidRPr="00E51DB5" w:rsidRDefault="00426AF6" w:rsidP="00426AF6">
      <w:pPr>
        <w:ind w:left="540" w:hanging="540"/>
        <w:jc w:val="both"/>
        <w:rPr>
          <w:sz w:val="28"/>
          <w:szCs w:val="24"/>
        </w:rPr>
      </w:pPr>
      <w:r w:rsidRPr="00E51DB5">
        <w:rPr>
          <w:sz w:val="28"/>
          <w:szCs w:val="24"/>
        </w:rPr>
        <w:t>Fusillade de la rue Haxo : note 210</w:t>
      </w:r>
    </w:p>
    <w:p w14:paraId="069C8369" w14:textId="77777777" w:rsidR="00426AF6" w:rsidRPr="00E51DB5" w:rsidRDefault="00426AF6" w:rsidP="00426AF6">
      <w:pPr>
        <w:ind w:left="540" w:hanging="540"/>
        <w:jc w:val="both"/>
        <w:rPr>
          <w:sz w:val="28"/>
          <w:szCs w:val="24"/>
        </w:rPr>
      </w:pPr>
      <w:r w:rsidRPr="00E51DB5">
        <w:rPr>
          <w:sz w:val="28"/>
          <w:szCs w:val="24"/>
        </w:rPr>
        <w:t>Fusillade du mur de la Roquette : note 211</w:t>
      </w:r>
    </w:p>
    <w:p w14:paraId="3D6A0CC4" w14:textId="77777777" w:rsidR="00426AF6" w:rsidRPr="00E51DB5" w:rsidRDefault="00426AF6" w:rsidP="00426AF6">
      <w:pPr>
        <w:ind w:left="540" w:hanging="540"/>
        <w:jc w:val="both"/>
        <w:rPr>
          <w:sz w:val="28"/>
          <w:szCs w:val="24"/>
        </w:rPr>
      </w:pPr>
      <w:r>
        <w:rPr>
          <w:sz w:val="28"/>
          <w:szCs w:val="24"/>
        </w:rPr>
        <w:br w:type="page"/>
      </w:r>
    </w:p>
    <w:p w14:paraId="287888D5"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G</w:t>
      </w:r>
    </w:p>
    <w:p w14:paraId="33260DC0" w14:textId="77777777" w:rsidR="00426AF6" w:rsidRDefault="00426AF6" w:rsidP="00426AF6">
      <w:pPr>
        <w:ind w:left="540" w:hanging="540"/>
        <w:jc w:val="both"/>
        <w:rPr>
          <w:sz w:val="28"/>
          <w:szCs w:val="24"/>
        </w:rPr>
      </w:pPr>
    </w:p>
    <w:p w14:paraId="55EA4555" w14:textId="77777777" w:rsidR="00426AF6" w:rsidRPr="00E51DB5" w:rsidRDefault="00426AF6" w:rsidP="00426AF6">
      <w:pPr>
        <w:ind w:left="540" w:hanging="540"/>
        <w:jc w:val="both"/>
        <w:rPr>
          <w:sz w:val="28"/>
          <w:szCs w:val="24"/>
        </w:rPr>
      </w:pPr>
      <w:r w:rsidRPr="00E51DB5">
        <w:rPr>
          <w:sz w:val="28"/>
          <w:szCs w:val="24"/>
        </w:rPr>
        <w:t>Galerie des Machines : note 219</w:t>
      </w:r>
    </w:p>
    <w:p w14:paraId="1772ABC4" w14:textId="77777777" w:rsidR="00426AF6" w:rsidRPr="00E51DB5" w:rsidRDefault="00426AF6" w:rsidP="00426AF6">
      <w:pPr>
        <w:ind w:left="540" w:hanging="540"/>
        <w:jc w:val="both"/>
        <w:rPr>
          <w:sz w:val="28"/>
          <w:szCs w:val="24"/>
        </w:rPr>
      </w:pPr>
      <w:r w:rsidRPr="00E51DB5">
        <w:rPr>
          <w:sz w:val="28"/>
          <w:szCs w:val="24"/>
        </w:rPr>
        <w:t>Gallicanisme : notes 60 et 223</w:t>
      </w:r>
    </w:p>
    <w:p w14:paraId="25344889" w14:textId="77777777" w:rsidR="00426AF6" w:rsidRPr="00E51DB5" w:rsidRDefault="00426AF6" w:rsidP="00426AF6">
      <w:pPr>
        <w:ind w:left="540" w:hanging="540"/>
        <w:jc w:val="both"/>
        <w:rPr>
          <w:sz w:val="28"/>
          <w:szCs w:val="24"/>
        </w:rPr>
      </w:pPr>
      <w:r w:rsidRPr="00E51DB5">
        <w:rPr>
          <w:sz w:val="28"/>
          <w:szCs w:val="24"/>
        </w:rPr>
        <w:t>Gambetta Léon : note 181</w:t>
      </w:r>
    </w:p>
    <w:p w14:paraId="61CF6A70" w14:textId="77777777" w:rsidR="00426AF6" w:rsidRPr="00E51DB5" w:rsidRDefault="00426AF6" w:rsidP="00426AF6">
      <w:pPr>
        <w:ind w:left="540" w:hanging="540"/>
        <w:jc w:val="both"/>
        <w:rPr>
          <w:sz w:val="28"/>
          <w:szCs w:val="24"/>
        </w:rPr>
      </w:pPr>
      <w:r w:rsidRPr="00E51DB5">
        <w:rPr>
          <w:sz w:val="28"/>
          <w:szCs w:val="24"/>
        </w:rPr>
        <w:t>Gaudriole : note 174</w:t>
      </w:r>
    </w:p>
    <w:p w14:paraId="6D332D24" w14:textId="77777777" w:rsidR="00426AF6" w:rsidRPr="00E51DB5" w:rsidRDefault="00426AF6" w:rsidP="00426AF6">
      <w:pPr>
        <w:ind w:left="540" w:hanging="540"/>
        <w:jc w:val="both"/>
        <w:rPr>
          <w:sz w:val="28"/>
          <w:szCs w:val="24"/>
        </w:rPr>
      </w:pPr>
      <w:r w:rsidRPr="00E51DB5">
        <w:rPr>
          <w:sz w:val="28"/>
          <w:szCs w:val="24"/>
        </w:rPr>
        <w:t>Gladstone William : note 120</w:t>
      </w:r>
    </w:p>
    <w:p w14:paraId="5F57B1D7" w14:textId="77777777" w:rsidR="00426AF6" w:rsidRPr="00E51DB5" w:rsidRDefault="00426AF6" w:rsidP="00426AF6">
      <w:pPr>
        <w:ind w:left="540" w:hanging="540"/>
        <w:jc w:val="both"/>
        <w:rPr>
          <w:sz w:val="28"/>
          <w:szCs w:val="24"/>
        </w:rPr>
      </w:pPr>
      <w:r w:rsidRPr="00E51DB5">
        <w:rPr>
          <w:sz w:val="28"/>
          <w:szCs w:val="24"/>
        </w:rPr>
        <w:t>Godefroy de Bouillon : note 13</w:t>
      </w:r>
    </w:p>
    <w:p w14:paraId="424E775F" w14:textId="77777777" w:rsidR="00426AF6" w:rsidRPr="00E51DB5" w:rsidRDefault="00426AF6" w:rsidP="00426AF6">
      <w:pPr>
        <w:ind w:left="540" w:hanging="540"/>
        <w:jc w:val="both"/>
        <w:rPr>
          <w:sz w:val="28"/>
          <w:szCs w:val="24"/>
        </w:rPr>
      </w:pPr>
      <w:r w:rsidRPr="00E51DB5">
        <w:rPr>
          <w:sz w:val="28"/>
          <w:szCs w:val="24"/>
        </w:rPr>
        <w:t>Goïm : note 71</w:t>
      </w:r>
    </w:p>
    <w:p w14:paraId="5746516D" w14:textId="77777777" w:rsidR="00426AF6" w:rsidRPr="00E51DB5" w:rsidRDefault="00426AF6" w:rsidP="00426AF6">
      <w:pPr>
        <w:ind w:left="540" w:hanging="540"/>
        <w:jc w:val="both"/>
        <w:rPr>
          <w:sz w:val="28"/>
          <w:szCs w:val="24"/>
        </w:rPr>
      </w:pPr>
      <w:r w:rsidRPr="00E51DB5">
        <w:rPr>
          <w:sz w:val="28"/>
          <w:szCs w:val="24"/>
        </w:rPr>
        <w:t>Guelfes et Gibelins : note 262</w:t>
      </w:r>
    </w:p>
    <w:p w14:paraId="3FAE9B3D" w14:textId="77777777" w:rsidR="00426AF6" w:rsidRPr="00E51DB5" w:rsidRDefault="00426AF6" w:rsidP="00426AF6">
      <w:pPr>
        <w:ind w:left="540" w:hanging="540"/>
        <w:jc w:val="both"/>
        <w:rPr>
          <w:sz w:val="28"/>
          <w:szCs w:val="24"/>
        </w:rPr>
      </w:pPr>
      <w:r w:rsidRPr="00E51DB5">
        <w:rPr>
          <w:sz w:val="28"/>
          <w:szCs w:val="24"/>
        </w:rPr>
        <w:t>Guerre de 1870 : note 220</w:t>
      </w:r>
    </w:p>
    <w:p w14:paraId="2886486E" w14:textId="77777777" w:rsidR="00426AF6" w:rsidRPr="00E51DB5" w:rsidRDefault="00426AF6" w:rsidP="00426AF6">
      <w:pPr>
        <w:ind w:left="540" w:hanging="540"/>
        <w:jc w:val="both"/>
        <w:rPr>
          <w:sz w:val="28"/>
          <w:szCs w:val="24"/>
        </w:rPr>
      </w:pPr>
      <w:r w:rsidRPr="00E51DB5">
        <w:rPr>
          <w:sz w:val="28"/>
          <w:szCs w:val="24"/>
        </w:rPr>
        <w:t>Guerres de l’opium : note 231</w:t>
      </w:r>
    </w:p>
    <w:p w14:paraId="42957290" w14:textId="77777777" w:rsidR="00426AF6" w:rsidRPr="00E51DB5" w:rsidRDefault="00426AF6" w:rsidP="00426AF6">
      <w:pPr>
        <w:ind w:left="540" w:hanging="540"/>
        <w:jc w:val="both"/>
        <w:rPr>
          <w:sz w:val="28"/>
          <w:szCs w:val="24"/>
        </w:rPr>
      </w:pPr>
      <w:r w:rsidRPr="00E51DB5">
        <w:rPr>
          <w:sz w:val="28"/>
          <w:szCs w:val="24"/>
        </w:rPr>
        <w:t>Guizot : note 148</w:t>
      </w:r>
    </w:p>
    <w:p w14:paraId="7A58C68A" w14:textId="77777777" w:rsidR="00426AF6" w:rsidRPr="00E51DB5" w:rsidRDefault="00426AF6" w:rsidP="00426AF6">
      <w:pPr>
        <w:ind w:left="540" w:hanging="540"/>
        <w:jc w:val="both"/>
        <w:rPr>
          <w:sz w:val="28"/>
          <w:szCs w:val="24"/>
        </w:rPr>
      </w:pPr>
      <w:r w:rsidRPr="00E51DB5">
        <w:rPr>
          <w:sz w:val="28"/>
          <w:szCs w:val="24"/>
        </w:rPr>
        <w:t>Gourme : note 175</w:t>
      </w:r>
    </w:p>
    <w:p w14:paraId="3AC5A03B" w14:textId="77777777" w:rsidR="00426AF6" w:rsidRPr="00E51DB5" w:rsidRDefault="00426AF6" w:rsidP="00426AF6">
      <w:pPr>
        <w:ind w:left="540" w:hanging="540"/>
        <w:jc w:val="both"/>
        <w:rPr>
          <w:sz w:val="28"/>
          <w:szCs w:val="24"/>
        </w:rPr>
      </w:pPr>
      <w:r w:rsidRPr="00E51DB5">
        <w:rPr>
          <w:sz w:val="28"/>
          <w:szCs w:val="24"/>
        </w:rPr>
        <w:t>Grand Architecte de l’Univers : note 75</w:t>
      </w:r>
    </w:p>
    <w:p w14:paraId="4AA0DA44" w14:textId="77777777" w:rsidR="00426AF6" w:rsidRPr="00E51DB5" w:rsidRDefault="00426AF6" w:rsidP="00426AF6">
      <w:pPr>
        <w:ind w:left="540" w:hanging="540"/>
        <w:jc w:val="both"/>
        <w:rPr>
          <w:sz w:val="28"/>
          <w:szCs w:val="24"/>
        </w:rPr>
      </w:pPr>
      <w:r w:rsidRPr="00E51DB5">
        <w:rPr>
          <w:sz w:val="28"/>
          <w:szCs w:val="24"/>
        </w:rPr>
        <w:t>Grand Orient : note 73</w:t>
      </w:r>
    </w:p>
    <w:p w14:paraId="17E22C96" w14:textId="77777777" w:rsidR="00426AF6" w:rsidRPr="00E51DB5" w:rsidRDefault="00426AF6" w:rsidP="00426AF6">
      <w:pPr>
        <w:ind w:left="540" w:hanging="540"/>
        <w:jc w:val="both"/>
        <w:rPr>
          <w:sz w:val="28"/>
          <w:szCs w:val="24"/>
        </w:rPr>
      </w:pPr>
    </w:p>
    <w:p w14:paraId="5AD52DB7"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H</w:t>
      </w:r>
    </w:p>
    <w:p w14:paraId="3F479A4D" w14:textId="77777777" w:rsidR="00426AF6" w:rsidRDefault="00426AF6" w:rsidP="00426AF6">
      <w:pPr>
        <w:ind w:left="540" w:hanging="540"/>
        <w:jc w:val="both"/>
        <w:rPr>
          <w:sz w:val="28"/>
          <w:szCs w:val="24"/>
        </w:rPr>
      </w:pPr>
    </w:p>
    <w:p w14:paraId="38F74720" w14:textId="77777777" w:rsidR="00426AF6" w:rsidRPr="00E51DB5" w:rsidRDefault="00426AF6" w:rsidP="00426AF6">
      <w:pPr>
        <w:ind w:left="540" w:hanging="540"/>
        <w:jc w:val="both"/>
        <w:rPr>
          <w:sz w:val="28"/>
          <w:szCs w:val="24"/>
        </w:rPr>
      </w:pPr>
      <w:r w:rsidRPr="00E51DB5">
        <w:rPr>
          <w:sz w:val="28"/>
          <w:szCs w:val="24"/>
        </w:rPr>
        <w:t>Heder : note 94</w:t>
      </w:r>
    </w:p>
    <w:p w14:paraId="01707796" w14:textId="77777777" w:rsidR="00426AF6" w:rsidRPr="00E51DB5" w:rsidRDefault="00426AF6" w:rsidP="00426AF6">
      <w:pPr>
        <w:ind w:left="540" w:hanging="540"/>
        <w:jc w:val="both"/>
        <w:rPr>
          <w:sz w:val="28"/>
          <w:szCs w:val="24"/>
        </w:rPr>
      </w:pPr>
      <w:r w:rsidRPr="00E51DB5">
        <w:rPr>
          <w:sz w:val="28"/>
          <w:szCs w:val="24"/>
        </w:rPr>
        <w:t>Heine Henri : note 87</w:t>
      </w:r>
    </w:p>
    <w:p w14:paraId="52A86A9E" w14:textId="77777777" w:rsidR="00426AF6" w:rsidRPr="00E51DB5" w:rsidRDefault="00426AF6" w:rsidP="00426AF6">
      <w:pPr>
        <w:ind w:left="540" w:hanging="540"/>
        <w:jc w:val="both"/>
        <w:rPr>
          <w:sz w:val="28"/>
          <w:szCs w:val="24"/>
        </w:rPr>
      </w:pPr>
      <w:r w:rsidRPr="00E51DB5">
        <w:rPr>
          <w:sz w:val="28"/>
          <w:szCs w:val="24"/>
        </w:rPr>
        <w:t>Henri IV : note 28</w:t>
      </w:r>
    </w:p>
    <w:p w14:paraId="220F00EC" w14:textId="77777777" w:rsidR="00426AF6" w:rsidRPr="00E51DB5" w:rsidRDefault="00426AF6" w:rsidP="00426AF6">
      <w:pPr>
        <w:ind w:left="540" w:hanging="540"/>
        <w:jc w:val="both"/>
        <w:rPr>
          <w:sz w:val="28"/>
          <w:szCs w:val="24"/>
        </w:rPr>
      </w:pPr>
      <w:r w:rsidRPr="00E51DB5">
        <w:rPr>
          <w:sz w:val="28"/>
          <w:szCs w:val="24"/>
        </w:rPr>
        <w:t>Henri VIII : note 190</w:t>
      </w:r>
    </w:p>
    <w:p w14:paraId="34A334A7" w14:textId="77777777" w:rsidR="00426AF6" w:rsidRPr="00E51DB5" w:rsidRDefault="00426AF6" w:rsidP="00426AF6">
      <w:pPr>
        <w:ind w:left="540" w:hanging="540"/>
        <w:jc w:val="both"/>
        <w:rPr>
          <w:sz w:val="28"/>
          <w:szCs w:val="24"/>
        </w:rPr>
      </w:pPr>
      <w:r w:rsidRPr="00E51DB5">
        <w:rPr>
          <w:sz w:val="28"/>
          <w:szCs w:val="24"/>
        </w:rPr>
        <w:t>Herem : note 90</w:t>
      </w:r>
    </w:p>
    <w:p w14:paraId="7427B91D" w14:textId="77777777" w:rsidR="00426AF6" w:rsidRPr="00E51DB5" w:rsidRDefault="00426AF6" w:rsidP="00426AF6">
      <w:pPr>
        <w:ind w:left="540" w:hanging="540"/>
        <w:jc w:val="both"/>
        <w:rPr>
          <w:sz w:val="28"/>
          <w:szCs w:val="24"/>
        </w:rPr>
      </w:pPr>
      <w:r w:rsidRPr="00E51DB5">
        <w:rPr>
          <w:sz w:val="28"/>
          <w:szCs w:val="24"/>
        </w:rPr>
        <w:t>Hiram I</w:t>
      </w:r>
      <w:r w:rsidRPr="00E51DB5">
        <w:rPr>
          <w:sz w:val="28"/>
          <w:szCs w:val="24"/>
          <w:vertAlign w:val="superscript"/>
        </w:rPr>
        <w:t>er</w:t>
      </w:r>
      <w:r w:rsidRPr="00E51DB5">
        <w:rPr>
          <w:sz w:val="28"/>
          <w:szCs w:val="24"/>
        </w:rPr>
        <w:t> : note 145</w:t>
      </w:r>
    </w:p>
    <w:p w14:paraId="32F5948F" w14:textId="77777777" w:rsidR="00426AF6" w:rsidRPr="00E51DB5" w:rsidRDefault="00426AF6" w:rsidP="00426AF6">
      <w:pPr>
        <w:ind w:left="540" w:hanging="540"/>
        <w:jc w:val="both"/>
        <w:rPr>
          <w:sz w:val="28"/>
          <w:szCs w:val="24"/>
        </w:rPr>
      </w:pPr>
      <w:r w:rsidRPr="00E51DB5">
        <w:rPr>
          <w:i/>
          <w:iCs/>
          <w:sz w:val="28"/>
          <w:szCs w:val="24"/>
        </w:rPr>
        <w:t xml:space="preserve">Histoire des Israélites depuis la chute de l'état juif </w:t>
      </w:r>
      <w:r w:rsidRPr="00E51DB5">
        <w:rPr>
          <w:iCs/>
          <w:sz w:val="28"/>
          <w:szCs w:val="24"/>
        </w:rPr>
        <w:t>(livre de Théodore Re</w:t>
      </w:r>
      <w:r w:rsidRPr="00E51DB5">
        <w:rPr>
          <w:iCs/>
          <w:sz w:val="28"/>
          <w:szCs w:val="24"/>
        </w:rPr>
        <w:t>i</w:t>
      </w:r>
      <w:r w:rsidRPr="00E51DB5">
        <w:rPr>
          <w:iCs/>
          <w:sz w:val="28"/>
          <w:szCs w:val="24"/>
        </w:rPr>
        <w:t>nach) : note 129</w:t>
      </w:r>
    </w:p>
    <w:p w14:paraId="1250F1B7" w14:textId="77777777" w:rsidR="00426AF6" w:rsidRPr="00E51DB5" w:rsidRDefault="00426AF6" w:rsidP="00426AF6">
      <w:pPr>
        <w:ind w:left="540" w:hanging="540"/>
        <w:jc w:val="both"/>
        <w:rPr>
          <w:sz w:val="28"/>
          <w:szCs w:val="24"/>
        </w:rPr>
      </w:pPr>
      <w:r w:rsidRPr="00E51DB5">
        <w:rPr>
          <w:sz w:val="28"/>
          <w:szCs w:val="24"/>
        </w:rPr>
        <w:t>Hobereau : note 21</w:t>
      </w:r>
    </w:p>
    <w:p w14:paraId="4655C30F" w14:textId="77777777" w:rsidR="00426AF6" w:rsidRPr="00E51DB5" w:rsidRDefault="00426AF6" w:rsidP="00426AF6">
      <w:pPr>
        <w:ind w:left="540" w:hanging="540"/>
        <w:jc w:val="both"/>
        <w:rPr>
          <w:sz w:val="28"/>
          <w:szCs w:val="24"/>
        </w:rPr>
      </w:pPr>
      <w:r w:rsidRPr="00E51DB5">
        <w:rPr>
          <w:i/>
          <w:sz w:val="28"/>
          <w:szCs w:val="24"/>
        </w:rPr>
        <w:t>Home Rule :</w:t>
      </w:r>
      <w:r w:rsidRPr="00E51DB5">
        <w:rPr>
          <w:sz w:val="28"/>
          <w:szCs w:val="24"/>
        </w:rPr>
        <w:t xml:space="preserve"> note 27</w:t>
      </w:r>
    </w:p>
    <w:p w14:paraId="6328FE86" w14:textId="77777777" w:rsidR="00426AF6" w:rsidRPr="00E51DB5" w:rsidRDefault="00426AF6" w:rsidP="00426AF6">
      <w:pPr>
        <w:ind w:left="540" w:hanging="540"/>
        <w:jc w:val="both"/>
        <w:rPr>
          <w:sz w:val="28"/>
          <w:szCs w:val="24"/>
        </w:rPr>
      </w:pPr>
      <w:r w:rsidRPr="00E51DB5">
        <w:rPr>
          <w:sz w:val="28"/>
          <w:szCs w:val="24"/>
        </w:rPr>
        <w:t>Homme des cavernes : note 64</w:t>
      </w:r>
    </w:p>
    <w:p w14:paraId="36B93FFC" w14:textId="77777777" w:rsidR="00426AF6" w:rsidRPr="00E51DB5" w:rsidRDefault="00426AF6" w:rsidP="00426AF6">
      <w:pPr>
        <w:ind w:left="540" w:hanging="540"/>
        <w:jc w:val="both"/>
        <w:rPr>
          <w:sz w:val="28"/>
          <w:szCs w:val="24"/>
        </w:rPr>
      </w:pPr>
    </w:p>
    <w:p w14:paraId="7BD87033"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I</w:t>
      </w:r>
    </w:p>
    <w:p w14:paraId="39554392" w14:textId="77777777" w:rsidR="00426AF6" w:rsidRDefault="00426AF6" w:rsidP="00426AF6">
      <w:pPr>
        <w:ind w:left="540" w:hanging="540"/>
        <w:jc w:val="both"/>
        <w:rPr>
          <w:sz w:val="28"/>
          <w:szCs w:val="24"/>
        </w:rPr>
      </w:pPr>
    </w:p>
    <w:p w14:paraId="170E1960" w14:textId="77777777" w:rsidR="00426AF6" w:rsidRPr="00E51DB5" w:rsidRDefault="00426AF6" w:rsidP="00426AF6">
      <w:pPr>
        <w:ind w:left="540" w:hanging="540"/>
        <w:jc w:val="both"/>
        <w:rPr>
          <w:sz w:val="28"/>
          <w:szCs w:val="24"/>
        </w:rPr>
      </w:pPr>
      <w:r w:rsidRPr="00E51DB5">
        <w:rPr>
          <w:sz w:val="28"/>
          <w:szCs w:val="24"/>
        </w:rPr>
        <w:t>Iconoclaste : note 202</w:t>
      </w:r>
    </w:p>
    <w:p w14:paraId="12F0297B" w14:textId="77777777" w:rsidR="00426AF6" w:rsidRPr="00E51DB5" w:rsidRDefault="00426AF6" w:rsidP="00426AF6">
      <w:pPr>
        <w:ind w:left="540" w:hanging="540"/>
        <w:jc w:val="both"/>
        <w:rPr>
          <w:sz w:val="28"/>
          <w:szCs w:val="24"/>
        </w:rPr>
      </w:pPr>
      <w:r w:rsidRPr="00E51DB5">
        <w:rPr>
          <w:i/>
          <w:sz w:val="28"/>
          <w:szCs w:val="24"/>
        </w:rPr>
        <w:t>Immortale dei</w:t>
      </w:r>
      <w:r w:rsidRPr="00E51DB5">
        <w:rPr>
          <w:sz w:val="28"/>
          <w:szCs w:val="24"/>
        </w:rPr>
        <w:t xml:space="preserve"> (encyclique) : note 258</w:t>
      </w:r>
    </w:p>
    <w:p w14:paraId="2274109A" w14:textId="77777777" w:rsidR="00426AF6" w:rsidRPr="00E51DB5" w:rsidRDefault="00426AF6" w:rsidP="00426AF6">
      <w:pPr>
        <w:ind w:left="540" w:hanging="540"/>
        <w:jc w:val="both"/>
        <w:rPr>
          <w:sz w:val="28"/>
          <w:szCs w:val="24"/>
        </w:rPr>
      </w:pPr>
      <w:r w:rsidRPr="00E51DB5">
        <w:rPr>
          <w:i/>
          <w:sz w:val="28"/>
          <w:szCs w:val="24"/>
        </w:rPr>
        <w:t>Israël chez les nations</w:t>
      </w:r>
      <w:r w:rsidRPr="00E51DB5">
        <w:rPr>
          <w:sz w:val="28"/>
          <w:szCs w:val="24"/>
        </w:rPr>
        <w:t xml:space="preserve"> (livre de l’auteur) ; notes 49, 70, 74, 83 et 125</w:t>
      </w:r>
    </w:p>
    <w:p w14:paraId="59ADB145" w14:textId="77777777" w:rsidR="00426AF6" w:rsidRPr="00E51DB5" w:rsidRDefault="00426AF6" w:rsidP="00426AF6">
      <w:pPr>
        <w:ind w:left="540" w:hanging="540"/>
        <w:jc w:val="both"/>
        <w:rPr>
          <w:sz w:val="28"/>
          <w:szCs w:val="24"/>
        </w:rPr>
      </w:pPr>
      <w:r>
        <w:rPr>
          <w:sz w:val="28"/>
          <w:szCs w:val="24"/>
        </w:rPr>
        <w:br w:type="page"/>
      </w:r>
    </w:p>
    <w:p w14:paraId="77768F49"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J</w:t>
      </w:r>
    </w:p>
    <w:p w14:paraId="1A63E0F4" w14:textId="77777777" w:rsidR="00426AF6" w:rsidRDefault="00426AF6" w:rsidP="00426AF6">
      <w:pPr>
        <w:ind w:left="540" w:hanging="540"/>
        <w:jc w:val="both"/>
        <w:rPr>
          <w:sz w:val="28"/>
          <w:szCs w:val="24"/>
        </w:rPr>
      </w:pPr>
    </w:p>
    <w:p w14:paraId="04B9A6D1" w14:textId="77777777" w:rsidR="00426AF6" w:rsidRPr="00E51DB5" w:rsidRDefault="00426AF6" w:rsidP="00426AF6">
      <w:pPr>
        <w:ind w:left="540" w:hanging="540"/>
        <w:jc w:val="both"/>
        <w:rPr>
          <w:sz w:val="28"/>
          <w:szCs w:val="24"/>
        </w:rPr>
      </w:pPr>
      <w:r w:rsidRPr="00E51DB5">
        <w:rPr>
          <w:sz w:val="28"/>
          <w:szCs w:val="24"/>
        </w:rPr>
        <w:t>Jacob : note 22</w:t>
      </w:r>
    </w:p>
    <w:p w14:paraId="61415FEA" w14:textId="77777777" w:rsidR="00426AF6" w:rsidRPr="00E51DB5" w:rsidRDefault="00426AF6" w:rsidP="00426AF6">
      <w:pPr>
        <w:ind w:left="540" w:hanging="540"/>
        <w:jc w:val="both"/>
        <w:rPr>
          <w:sz w:val="28"/>
          <w:szCs w:val="24"/>
        </w:rPr>
      </w:pPr>
      <w:r w:rsidRPr="00E51DB5">
        <w:rPr>
          <w:sz w:val="28"/>
          <w:szCs w:val="24"/>
        </w:rPr>
        <w:t>Jacobius (dominicains) : note 48</w:t>
      </w:r>
    </w:p>
    <w:p w14:paraId="2409727F" w14:textId="77777777" w:rsidR="00426AF6" w:rsidRPr="00E51DB5" w:rsidRDefault="00426AF6" w:rsidP="00426AF6">
      <w:pPr>
        <w:ind w:left="540" w:hanging="540"/>
        <w:jc w:val="both"/>
        <w:rPr>
          <w:sz w:val="28"/>
          <w:szCs w:val="24"/>
        </w:rPr>
      </w:pPr>
      <w:r w:rsidRPr="00E51DB5">
        <w:rPr>
          <w:sz w:val="28"/>
          <w:szCs w:val="24"/>
        </w:rPr>
        <w:t>Jauréguiberry Jean-Bernardin : note 182</w:t>
      </w:r>
    </w:p>
    <w:p w14:paraId="197A277D" w14:textId="77777777" w:rsidR="00426AF6" w:rsidRPr="00E51DB5" w:rsidRDefault="00426AF6" w:rsidP="00426AF6">
      <w:pPr>
        <w:ind w:left="540" w:hanging="540"/>
        <w:jc w:val="both"/>
        <w:rPr>
          <w:sz w:val="28"/>
          <w:szCs w:val="24"/>
        </w:rPr>
      </w:pPr>
      <w:r w:rsidRPr="00E51DB5">
        <w:rPr>
          <w:i/>
          <w:sz w:val="28"/>
          <w:szCs w:val="24"/>
        </w:rPr>
        <w:t>Jérusalem céleste :</w:t>
      </w:r>
      <w:r w:rsidRPr="00E51DB5">
        <w:rPr>
          <w:sz w:val="28"/>
          <w:szCs w:val="24"/>
        </w:rPr>
        <w:t xml:space="preserve"> note 43</w:t>
      </w:r>
    </w:p>
    <w:p w14:paraId="7E49A678" w14:textId="77777777" w:rsidR="00426AF6" w:rsidRPr="00E51DB5" w:rsidRDefault="00426AF6" w:rsidP="00426AF6">
      <w:pPr>
        <w:ind w:left="540" w:hanging="540"/>
        <w:jc w:val="both"/>
        <w:rPr>
          <w:sz w:val="28"/>
          <w:szCs w:val="24"/>
        </w:rPr>
      </w:pPr>
      <w:r w:rsidRPr="00E51DB5">
        <w:rPr>
          <w:sz w:val="28"/>
          <w:szCs w:val="24"/>
        </w:rPr>
        <w:t>Jourdain (fleuve) : note 114</w:t>
      </w:r>
    </w:p>
    <w:p w14:paraId="6A845568" w14:textId="77777777" w:rsidR="00426AF6" w:rsidRPr="00E51DB5" w:rsidRDefault="00426AF6" w:rsidP="00426AF6">
      <w:pPr>
        <w:ind w:left="540" w:hanging="540"/>
        <w:jc w:val="both"/>
        <w:rPr>
          <w:sz w:val="28"/>
          <w:szCs w:val="24"/>
        </w:rPr>
      </w:pPr>
      <w:r w:rsidRPr="00E51DB5">
        <w:rPr>
          <w:sz w:val="28"/>
          <w:szCs w:val="24"/>
        </w:rPr>
        <w:t>Judaïsant : note 4</w:t>
      </w:r>
    </w:p>
    <w:p w14:paraId="71CD74E2" w14:textId="77777777" w:rsidR="00426AF6" w:rsidRPr="00E51DB5" w:rsidRDefault="00426AF6" w:rsidP="00426AF6">
      <w:pPr>
        <w:ind w:left="540" w:hanging="540"/>
        <w:jc w:val="both"/>
        <w:rPr>
          <w:sz w:val="28"/>
          <w:szCs w:val="24"/>
        </w:rPr>
      </w:pPr>
      <w:r w:rsidRPr="00E51DB5">
        <w:rPr>
          <w:sz w:val="28"/>
          <w:szCs w:val="24"/>
        </w:rPr>
        <w:t>Judenhetze : note 14</w:t>
      </w:r>
    </w:p>
    <w:p w14:paraId="7209F6D6" w14:textId="77777777" w:rsidR="00426AF6" w:rsidRPr="00E51DB5" w:rsidRDefault="00426AF6" w:rsidP="00426AF6">
      <w:pPr>
        <w:ind w:left="540" w:hanging="540"/>
        <w:jc w:val="both"/>
        <w:rPr>
          <w:sz w:val="28"/>
          <w:szCs w:val="24"/>
        </w:rPr>
      </w:pPr>
    </w:p>
    <w:p w14:paraId="034F6FF3"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K</w:t>
      </w:r>
    </w:p>
    <w:p w14:paraId="198668AA" w14:textId="77777777" w:rsidR="00426AF6" w:rsidRDefault="00426AF6" w:rsidP="00426AF6">
      <w:pPr>
        <w:ind w:left="540" w:hanging="540"/>
        <w:jc w:val="both"/>
        <w:rPr>
          <w:sz w:val="28"/>
          <w:szCs w:val="24"/>
        </w:rPr>
      </w:pPr>
    </w:p>
    <w:p w14:paraId="5469FBC1" w14:textId="77777777" w:rsidR="00426AF6" w:rsidRPr="00E51DB5" w:rsidRDefault="00426AF6" w:rsidP="00426AF6">
      <w:pPr>
        <w:ind w:left="540" w:hanging="540"/>
        <w:jc w:val="both"/>
        <w:rPr>
          <w:sz w:val="28"/>
          <w:szCs w:val="24"/>
        </w:rPr>
      </w:pPr>
      <w:r w:rsidRPr="00E51DB5">
        <w:rPr>
          <w:sz w:val="28"/>
          <w:szCs w:val="24"/>
        </w:rPr>
        <w:t>Kabbale : note 52</w:t>
      </w:r>
    </w:p>
    <w:p w14:paraId="00EBFC39" w14:textId="77777777" w:rsidR="00426AF6" w:rsidRPr="00E51DB5" w:rsidRDefault="00426AF6" w:rsidP="00426AF6">
      <w:pPr>
        <w:ind w:left="540" w:hanging="540"/>
        <w:jc w:val="both"/>
        <w:rPr>
          <w:sz w:val="28"/>
          <w:szCs w:val="24"/>
        </w:rPr>
      </w:pPr>
      <w:r w:rsidRPr="00E51DB5">
        <w:rPr>
          <w:sz w:val="28"/>
          <w:szCs w:val="24"/>
        </w:rPr>
        <w:t>Kant Emmanuel : note 161</w:t>
      </w:r>
    </w:p>
    <w:p w14:paraId="7837D9C4" w14:textId="77777777" w:rsidR="00426AF6" w:rsidRPr="00E51DB5" w:rsidRDefault="00426AF6" w:rsidP="00426AF6">
      <w:pPr>
        <w:ind w:left="540" w:hanging="540"/>
        <w:jc w:val="both"/>
        <w:rPr>
          <w:sz w:val="28"/>
          <w:szCs w:val="24"/>
        </w:rPr>
      </w:pPr>
      <w:r w:rsidRPr="00E51DB5">
        <w:rPr>
          <w:i/>
          <w:iCs/>
          <w:sz w:val="28"/>
          <w:szCs w:val="24"/>
        </w:rPr>
        <w:t>Kartell :</w:t>
      </w:r>
      <w:r w:rsidRPr="00E51DB5">
        <w:rPr>
          <w:sz w:val="28"/>
          <w:szCs w:val="24"/>
        </w:rPr>
        <w:t xml:space="preserve"> note 159</w:t>
      </w:r>
    </w:p>
    <w:p w14:paraId="11AA23DA" w14:textId="77777777" w:rsidR="00426AF6" w:rsidRPr="00E51DB5" w:rsidRDefault="00426AF6" w:rsidP="00426AF6">
      <w:pPr>
        <w:ind w:left="540" w:hanging="540"/>
        <w:jc w:val="both"/>
        <w:rPr>
          <w:sz w:val="28"/>
          <w:szCs w:val="24"/>
        </w:rPr>
      </w:pPr>
      <w:r w:rsidRPr="00E51DB5">
        <w:rPr>
          <w:sz w:val="28"/>
          <w:szCs w:val="24"/>
        </w:rPr>
        <w:t>Kropotkine Pierre : note 96</w:t>
      </w:r>
    </w:p>
    <w:p w14:paraId="472E1393" w14:textId="77777777" w:rsidR="00426AF6" w:rsidRPr="00E51DB5" w:rsidRDefault="00426AF6" w:rsidP="00426AF6">
      <w:pPr>
        <w:ind w:left="540" w:hanging="540"/>
        <w:jc w:val="both"/>
        <w:rPr>
          <w:sz w:val="28"/>
          <w:szCs w:val="24"/>
        </w:rPr>
      </w:pPr>
      <w:r w:rsidRPr="00E51DB5">
        <w:rPr>
          <w:i/>
          <w:iCs/>
          <w:sz w:val="28"/>
          <w:szCs w:val="24"/>
        </w:rPr>
        <w:t>Kulturkampf :</w:t>
      </w:r>
      <w:r w:rsidRPr="00E51DB5">
        <w:rPr>
          <w:sz w:val="28"/>
          <w:szCs w:val="24"/>
        </w:rPr>
        <w:t xml:space="preserve"> note 164</w:t>
      </w:r>
    </w:p>
    <w:p w14:paraId="4DB1BCC7" w14:textId="77777777" w:rsidR="00426AF6" w:rsidRPr="00E51DB5" w:rsidRDefault="00426AF6" w:rsidP="00426AF6">
      <w:pPr>
        <w:ind w:left="540" w:hanging="540"/>
        <w:jc w:val="both"/>
        <w:rPr>
          <w:sz w:val="28"/>
          <w:szCs w:val="24"/>
        </w:rPr>
      </w:pPr>
      <w:r w:rsidRPr="00E51DB5">
        <w:rPr>
          <w:sz w:val="28"/>
          <w:szCs w:val="24"/>
        </w:rPr>
        <w:t>Kuyper Abraham : note 160</w:t>
      </w:r>
    </w:p>
    <w:p w14:paraId="36A3F7FC" w14:textId="77777777" w:rsidR="00426AF6" w:rsidRPr="00E51DB5" w:rsidRDefault="00426AF6" w:rsidP="00426AF6">
      <w:pPr>
        <w:ind w:left="540" w:hanging="540"/>
        <w:jc w:val="both"/>
        <w:rPr>
          <w:sz w:val="28"/>
          <w:szCs w:val="24"/>
        </w:rPr>
      </w:pPr>
    </w:p>
    <w:p w14:paraId="4B6D4248"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L</w:t>
      </w:r>
    </w:p>
    <w:p w14:paraId="3994A5CA" w14:textId="77777777" w:rsidR="00426AF6" w:rsidRDefault="00426AF6" w:rsidP="00426AF6">
      <w:pPr>
        <w:ind w:left="540" w:hanging="540"/>
        <w:jc w:val="both"/>
        <w:rPr>
          <w:i/>
          <w:sz w:val="28"/>
          <w:szCs w:val="24"/>
        </w:rPr>
      </w:pPr>
    </w:p>
    <w:p w14:paraId="16A903DD" w14:textId="77777777" w:rsidR="00426AF6" w:rsidRPr="00E51DB5" w:rsidRDefault="00426AF6" w:rsidP="00426AF6">
      <w:pPr>
        <w:ind w:left="540" w:hanging="540"/>
        <w:jc w:val="both"/>
        <w:rPr>
          <w:sz w:val="28"/>
          <w:szCs w:val="24"/>
        </w:rPr>
      </w:pPr>
      <w:r w:rsidRPr="00E51DB5">
        <w:rPr>
          <w:i/>
          <w:sz w:val="28"/>
          <w:szCs w:val="24"/>
        </w:rPr>
        <w:t xml:space="preserve">La conquête protestante </w:t>
      </w:r>
      <w:r w:rsidRPr="00E51DB5">
        <w:rPr>
          <w:sz w:val="28"/>
          <w:szCs w:val="24"/>
        </w:rPr>
        <w:t>(ouvrage d’Ernest Renauld) : note 150</w:t>
      </w:r>
    </w:p>
    <w:p w14:paraId="6D05E1B7" w14:textId="77777777" w:rsidR="00426AF6" w:rsidRPr="00E51DB5" w:rsidRDefault="00426AF6" w:rsidP="00426AF6">
      <w:pPr>
        <w:ind w:left="540" w:hanging="540"/>
        <w:jc w:val="both"/>
        <w:rPr>
          <w:i/>
          <w:sz w:val="28"/>
          <w:szCs w:val="24"/>
        </w:rPr>
      </w:pPr>
      <w:r w:rsidRPr="00E51DB5">
        <w:rPr>
          <w:i/>
          <w:sz w:val="28"/>
          <w:szCs w:val="24"/>
        </w:rPr>
        <w:t>La crise actuelle</w:t>
      </w:r>
      <w:r w:rsidRPr="00E51DB5">
        <w:rPr>
          <w:sz w:val="28"/>
          <w:szCs w:val="24"/>
        </w:rPr>
        <w:t xml:space="preserve"> (ouvrage de Christian Scheffer) : note 155</w:t>
      </w:r>
    </w:p>
    <w:p w14:paraId="15B11EAC" w14:textId="77777777" w:rsidR="00426AF6" w:rsidRPr="00E51DB5" w:rsidRDefault="00426AF6" w:rsidP="00426AF6">
      <w:pPr>
        <w:ind w:left="540" w:hanging="540"/>
        <w:jc w:val="both"/>
        <w:rPr>
          <w:sz w:val="28"/>
          <w:szCs w:val="24"/>
        </w:rPr>
      </w:pPr>
      <w:r w:rsidRPr="00E51DB5">
        <w:rPr>
          <w:i/>
          <w:sz w:val="28"/>
          <w:szCs w:val="24"/>
        </w:rPr>
        <w:t>La France aux Français</w:t>
      </w:r>
      <w:r w:rsidRPr="00E51DB5">
        <w:rPr>
          <w:sz w:val="28"/>
          <w:szCs w:val="24"/>
        </w:rPr>
        <w:t> : note 7</w:t>
      </w:r>
    </w:p>
    <w:p w14:paraId="46F26342" w14:textId="77777777" w:rsidR="00426AF6" w:rsidRPr="00E51DB5" w:rsidRDefault="00426AF6" w:rsidP="00426AF6">
      <w:pPr>
        <w:ind w:left="540" w:hanging="540"/>
        <w:jc w:val="both"/>
        <w:rPr>
          <w:sz w:val="28"/>
          <w:szCs w:val="24"/>
        </w:rPr>
      </w:pPr>
      <w:r w:rsidRPr="00E51DB5">
        <w:rPr>
          <w:i/>
          <w:sz w:val="28"/>
          <w:szCs w:val="24"/>
        </w:rPr>
        <w:t>La Lanterne</w:t>
      </w:r>
      <w:r w:rsidRPr="00E51DB5">
        <w:rPr>
          <w:sz w:val="28"/>
          <w:szCs w:val="24"/>
        </w:rPr>
        <w:t xml:space="preserve"> (journal) : notes 239 et 247</w:t>
      </w:r>
    </w:p>
    <w:p w14:paraId="5BD6AC59" w14:textId="77777777" w:rsidR="00426AF6" w:rsidRPr="00E51DB5" w:rsidRDefault="00426AF6" w:rsidP="00426AF6">
      <w:pPr>
        <w:ind w:left="540" w:hanging="540"/>
        <w:jc w:val="both"/>
        <w:rPr>
          <w:sz w:val="28"/>
          <w:szCs w:val="24"/>
        </w:rPr>
      </w:pPr>
      <w:r w:rsidRPr="00E51DB5">
        <w:rPr>
          <w:i/>
          <w:sz w:val="28"/>
          <w:szCs w:val="24"/>
        </w:rPr>
        <w:t>La Libre Parole :</w:t>
      </w:r>
      <w:r w:rsidRPr="00E51DB5">
        <w:rPr>
          <w:sz w:val="28"/>
          <w:szCs w:val="24"/>
        </w:rPr>
        <w:t xml:space="preserve"> note 215</w:t>
      </w:r>
    </w:p>
    <w:p w14:paraId="559EB636" w14:textId="77777777" w:rsidR="00426AF6" w:rsidRPr="00E51DB5" w:rsidRDefault="00426AF6" w:rsidP="00426AF6">
      <w:pPr>
        <w:ind w:left="540" w:hanging="540"/>
        <w:jc w:val="both"/>
        <w:rPr>
          <w:sz w:val="28"/>
          <w:szCs w:val="24"/>
        </w:rPr>
      </w:pPr>
      <w:r w:rsidRPr="00E51DB5">
        <w:rPr>
          <w:sz w:val="28"/>
          <w:szCs w:val="24"/>
        </w:rPr>
        <w:t>Lamaseries : note 252</w:t>
      </w:r>
    </w:p>
    <w:p w14:paraId="44C11454" w14:textId="77777777" w:rsidR="00426AF6" w:rsidRPr="00E51DB5" w:rsidRDefault="00426AF6" w:rsidP="00426AF6">
      <w:pPr>
        <w:ind w:left="540" w:hanging="540"/>
        <w:jc w:val="both"/>
        <w:rPr>
          <w:sz w:val="28"/>
          <w:szCs w:val="24"/>
        </w:rPr>
      </w:pPr>
      <w:r w:rsidRPr="00E51DB5">
        <w:rPr>
          <w:i/>
          <w:sz w:val="28"/>
          <w:szCs w:val="24"/>
        </w:rPr>
        <w:t>L’Antisémitisme</w:t>
      </w:r>
      <w:r w:rsidRPr="00E51DB5">
        <w:rPr>
          <w:sz w:val="28"/>
          <w:szCs w:val="24"/>
        </w:rPr>
        <w:t xml:space="preserve"> (livre de l’auteur) : notes 70, 74 et 269</w:t>
      </w:r>
    </w:p>
    <w:p w14:paraId="3E35A4C5" w14:textId="77777777" w:rsidR="00426AF6" w:rsidRPr="00E51DB5" w:rsidRDefault="00426AF6" w:rsidP="00426AF6">
      <w:pPr>
        <w:ind w:left="540" w:hanging="540"/>
        <w:jc w:val="both"/>
        <w:rPr>
          <w:sz w:val="28"/>
          <w:szCs w:val="24"/>
        </w:rPr>
      </w:pPr>
      <w:r w:rsidRPr="00E51DB5">
        <w:rPr>
          <w:i/>
          <w:sz w:val="28"/>
          <w:szCs w:val="24"/>
        </w:rPr>
        <w:t>La Papauté, le Socialisme et la Démocratie</w:t>
      </w:r>
      <w:r w:rsidRPr="00E51DB5">
        <w:rPr>
          <w:sz w:val="28"/>
          <w:szCs w:val="24"/>
        </w:rPr>
        <w:t xml:space="preserve"> (livre de l’auteur) : note 255</w:t>
      </w:r>
    </w:p>
    <w:p w14:paraId="2AFEF3A2" w14:textId="77777777" w:rsidR="00426AF6" w:rsidRPr="00E51DB5" w:rsidRDefault="00426AF6" w:rsidP="00426AF6">
      <w:pPr>
        <w:ind w:left="540" w:hanging="540"/>
        <w:jc w:val="both"/>
        <w:rPr>
          <w:sz w:val="28"/>
          <w:szCs w:val="24"/>
        </w:rPr>
      </w:pPr>
      <w:r w:rsidRPr="00E51DB5">
        <w:rPr>
          <w:i/>
          <w:sz w:val="28"/>
          <w:szCs w:val="24"/>
        </w:rPr>
        <w:t>La Révolution et le Libéralisme</w:t>
      </w:r>
      <w:r w:rsidRPr="00E51DB5">
        <w:rPr>
          <w:sz w:val="28"/>
          <w:szCs w:val="24"/>
        </w:rPr>
        <w:t xml:space="preserve"> (ouvrage de l’auteur) : note 236</w:t>
      </w:r>
    </w:p>
    <w:p w14:paraId="11D54E11" w14:textId="77777777" w:rsidR="00426AF6" w:rsidRPr="00E51DB5" w:rsidRDefault="00426AF6" w:rsidP="00426AF6">
      <w:pPr>
        <w:ind w:left="540" w:hanging="540"/>
        <w:jc w:val="both"/>
        <w:rPr>
          <w:sz w:val="28"/>
          <w:szCs w:val="24"/>
        </w:rPr>
      </w:pPr>
      <w:r w:rsidRPr="00E51DB5">
        <w:rPr>
          <w:sz w:val="28"/>
          <w:szCs w:val="24"/>
        </w:rPr>
        <w:t>Lassalle Ferdinand : note 88</w:t>
      </w:r>
    </w:p>
    <w:p w14:paraId="3F20AF34" w14:textId="77777777" w:rsidR="00426AF6" w:rsidRPr="00E51DB5" w:rsidRDefault="00426AF6" w:rsidP="00426AF6">
      <w:pPr>
        <w:ind w:left="540" w:hanging="540"/>
        <w:jc w:val="both"/>
        <w:rPr>
          <w:sz w:val="28"/>
          <w:szCs w:val="24"/>
        </w:rPr>
      </w:pPr>
      <w:r w:rsidRPr="00E51DB5">
        <w:rPr>
          <w:sz w:val="28"/>
          <w:szCs w:val="24"/>
        </w:rPr>
        <w:t>Lefèvre d’</w:t>
      </w:r>
      <w:r w:rsidRPr="00E51DB5">
        <w:rPr>
          <w:caps/>
          <w:sz w:val="28"/>
          <w:szCs w:val="24"/>
        </w:rPr>
        <w:t>é</w:t>
      </w:r>
      <w:r w:rsidRPr="00E51DB5">
        <w:rPr>
          <w:sz w:val="28"/>
          <w:szCs w:val="24"/>
        </w:rPr>
        <w:t>taples Jacques : note 167</w:t>
      </w:r>
    </w:p>
    <w:p w14:paraId="63EE2D3D" w14:textId="77777777" w:rsidR="00426AF6" w:rsidRPr="00E51DB5" w:rsidRDefault="00426AF6" w:rsidP="00426AF6">
      <w:pPr>
        <w:ind w:left="540" w:hanging="540"/>
        <w:jc w:val="both"/>
        <w:rPr>
          <w:sz w:val="28"/>
          <w:szCs w:val="24"/>
        </w:rPr>
      </w:pPr>
      <w:r w:rsidRPr="00E51DB5">
        <w:rPr>
          <w:i/>
          <w:sz w:val="28"/>
          <w:szCs w:val="24"/>
        </w:rPr>
        <w:t>L’Empire des Tsars et les Russes</w:t>
      </w:r>
      <w:r w:rsidRPr="00E51DB5">
        <w:rPr>
          <w:sz w:val="28"/>
          <w:szCs w:val="24"/>
        </w:rPr>
        <w:t xml:space="preserve"> (livre de l’auteur) : notes 96, 142, 187 et 275</w:t>
      </w:r>
    </w:p>
    <w:p w14:paraId="434A64B6" w14:textId="77777777" w:rsidR="00426AF6" w:rsidRPr="00E51DB5" w:rsidRDefault="00426AF6" w:rsidP="00426AF6">
      <w:pPr>
        <w:ind w:left="540" w:hanging="540"/>
        <w:jc w:val="both"/>
        <w:rPr>
          <w:sz w:val="28"/>
          <w:szCs w:val="24"/>
        </w:rPr>
      </w:pPr>
      <w:r w:rsidRPr="00E51DB5">
        <w:rPr>
          <w:sz w:val="28"/>
          <w:szCs w:val="24"/>
        </w:rPr>
        <w:t>Léon XIII (pape) : note 45</w:t>
      </w:r>
    </w:p>
    <w:p w14:paraId="18067502" w14:textId="77777777" w:rsidR="00426AF6" w:rsidRPr="00E51DB5" w:rsidRDefault="00426AF6" w:rsidP="00426AF6">
      <w:pPr>
        <w:ind w:left="540" w:hanging="540"/>
        <w:jc w:val="both"/>
        <w:rPr>
          <w:sz w:val="28"/>
          <w:szCs w:val="24"/>
        </w:rPr>
      </w:pPr>
      <w:r w:rsidRPr="00E51DB5">
        <w:rPr>
          <w:i/>
          <w:sz w:val="28"/>
          <w:szCs w:val="24"/>
        </w:rPr>
        <w:t>Le Règne de l’Argent</w:t>
      </w:r>
      <w:r w:rsidRPr="00E51DB5">
        <w:rPr>
          <w:sz w:val="28"/>
          <w:szCs w:val="24"/>
        </w:rPr>
        <w:t xml:space="preserve"> (articles de l’auteur) : note 141</w:t>
      </w:r>
    </w:p>
    <w:p w14:paraId="4AC38DDD" w14:textId="77777777" w:rsidR="00426AF6" w:rsidRPr="00E51DB5" w:rsidRDefault="00426AF6" w:rsidP="00426AF6">
      <w:pPr>
        <w:ind w:left="540" w:hanging="540"/>
        <w:jc w:val="both"/>
        <w:rPr>
          <w:sz w:val="28"/>
          <w:szCs w:val="24"/>
        </w:rPr>
      </w:pPr>
      <w:r w:rsidRPr="00E51DB5">
        <w:rPr>
          <w:sz w:val="28"/>
          <w:szCs w:val="24"/>
        </w:rPr>
        <w:t>Leroy-Beaulieu Anatole : note 1</w:t>
      </w:r>
    </w:p>
    <w:p w14:paraId="4B2643B5" w14:textId="77777777" w:rsidR="00426AF6" w:rsidRPr="00E51DB5" w:rsidRDefault="00426AF6" w:rsidP="00426AF6">
      <w:pPr>
        <w:ind w:left="540" w:hanging="540"/>
        <w:jc w:val="both"/>
        <w:rPr>
          <w:sz w:val="28"/>
          <w:szCs w:val="24"/>
        </w:rPr>
      </w:pPr>
      <w:r w:rsidRPr="00E51DB5">
        <w:rPr>
          <w:sz w:val="28"/>
          <w:szCs w:val="24"/>
        </w:rPr>
        <w:t>Leroy-Beaulieu Paul : note 132</w:t>
      </w:r>
    </w:p>
    <w:p w14:paraId="16004A3A" w14:textId="77777777" w:rsidR="00426AF6" w:rsidRPr="00E51DB5" w:rsidRDefault="00426AF6" w:rsidP="00426AF6">
      <w:pPr>
        <w:ind w:left="540" w:hanging="540"/>
        <w:jc w:val="both"/>
        <w:rPr>
          <w:sz w:val="28"/>
          <w:szCs w:val="24"/>
        </w:rPr>
      </w:pPr>
      <w:r w:rsidRPr="00E51DB5">
        <w:rPr>
          <w:i/>
          <w:sz w:val="28"/>
          <w:szCs w:val="24"/>
        </w:rPr>
        <w:t>Les bourgeois on les pendra :</w:t>
      </w:r>
      <w:r w:rsidRPr="00E51DB5">
        <w:rPr>
          <w:sz w:val="28"/>
          <w:szCs w:val="24"/>
        </w:rPr>
        <w:t xml:space="preserve"> note 40</w:t>
      </w:r>
    </w:p>
    <w:p w14:paraId="242C53E3" w14:textId="77777777" w:rsidR="00426AF6" w:rsidRPr="00E51DB5" w:rsidRDefault="00426AF6" w:rsidP="00426AF6">
      <w:pPr>
        <w:ind w:left="540" w:hanging="540"/>
        <w:jc w:val="both"/>
        <w:rPr>
          <w:sz w:val="28"/>
          <w:szCs w:val="24"/>
        </w:rPr>
      </w:pPr>
      <w:r w:rsidRPr="00E51DB5">
        <w:rPr>
          <w:i/>
          <w:sz w:val="28"/>
          <w:szCs w:val="24"/>
        </w:rPr>
        <w:t>Les catholiques libéraux, l’</w:t>
      </w:r>
      <w:r w:rsidRPr="00E51DB5">
        <w:rPr>
          <w:i/>
          <w:caps/>
          <w:sz w:val="28"/>
          <w:szCs w:val="24"/>
        </w:rPr>
        <w:t>é</w:t>
      </w:r>
      <w:r w:rsidRPr="00E51DB5">
        <w:rPr>
          <w:i/>
          <w:sz w:val="28"/>
          <w:szCs w:val="24"/>
        </w:rPr>
        <w:t>glise et le libéralisme</w:t>
      </w:r>
      <w:r w:rsidRPr="00E51DB5">
        <w:rPr>
          <w:sz w:val="28"/>
          <w:szCs w:val="24"/>
        </w:rPr>
        <w:t xml:space="preserve"> (livre de l’auteur) : notes 255, 256 et 267</w:t>
      </w:r>
    </w:p>
    <w:p w14:paraId="539AE383" w14:textId="77777777" w:rsidR="00426AF6" w:rsidRPr="00E51DB5" w:rsidRDefault="00426AF6" w:rsidP="00426AF6">
      <w:pPr>
        <w:ind w:left="540" w:hanging="540"/>
        <w:jc w:val="both"/>
        <w:rPr>
          <w:sz w:val="28"/>
          <w:szCs w:val="24"/>
        </w:rPr>
      </w:pPr>
      <w:r w:rsidRPr="00E51DB5">
        <w:rPr>
          <w:i/>
          <w:sz w:val="28"/>
          <w:szCs w:val="24"/>
        </w:rPr>
        <w:t>Les Etats-Unis d’Europe</w:t>
      </w:r>
      <w:r w:rsidRPr="00E51DB5">
        <w:rPr>
          <w:sz w:val="28"/>
          <w:szCs w:val="24"/>
        </w:rPr>
        <w:t xml:space="preserve"> (livre) : note 229</w:t>
      </w:r>
    </w:p>
    <w:p w14:paraId="7816ED55" w14:textId="77777777" w:rsidR="00426AF6" w:rsidRPr="00E51DB5" w:rsidRDefault="00426AF6" w:rsidP="00426AF6">
      <w:pPr>
        <w:ind w:left="540" w:hanging="540"/>
        <w:jc w:val="both"/>
        <w:rPr>
          <w:sz w:val="28"/>
          <w:szCs w:val="24"/>
        </w:rPr>
      </w:pPr>
      <w:r w:rsidRPr="00E51DB5">
        <w:rPr>
          <w:i/>
          <w:sz w:val="28"/>
          <w:szCs w:val="24"/>
        </w:rPr>
        <w:t>Les morts qui parlent,</w:t>
      </w:r>
      <w:r w:rsidRPr="00E51DB5">
        <w:rPr>
          <w:sz w:val="28"/>
          <w:szCs w:val="24"/>
        </w:rPr>
        <w:t xml:space="preserve"> par E. M. de Vogüé : note 15</w:t>
      </w:r>
    </w:p>
    <w:p w14:paraId="229BC06E" w14:textId="77777777" w:rsidR="00426AF6" w:rsidRPr="00E51DB5" w:rsidRDefault="00426AF6" w:rsidP="00426AF6">
      <w:pPr>
        <w:ind w:left="540" w:hanging="540"/>
        <w:jc w:val="both"/>
        <w:rPr>
          <w:sz w:val="28"/>
          <w:szCs w:val="24"/>
        </w:rPr>
      </w:pPr>
      <w:r w:rsidRPr="00E51DB5">
        <w:rPr>
          <w:i/>
          <w:sz w:val="28"/>
          <w:szCs w:val="24"/>
        </w:rPr>
        <w:t>Les ouvriers</w:t>
      </w:r>
      <w:r w:rsidRPr="00E51DB5">
        <w:rPr>
          <w:sz w:val="28"/>
          <w:szCs w:val="24"/>
        </w:rPr>
        <w:t xml:space="preserve"> (drame d’Eugène Manuel) : note 112</w:t>
      </w:r>
    </w:p>
    <w:p w14:paraId="4C31FAD3" w14:textId="77777777" w:rsidR="00426AF6" w:rsidRPr="00E51DB5" w:rsidRDefault="00426AF6" w:rsidP="00426AF6">
      <w:pPr>
        <w:ind w:left="540" w:hanging="540"/>
        <w:jc w:val="both"/>
        <w:rPr>
          <w:sz w:val="28"/>
          <w:szCs w:val="24"/>
        </w:rPr>
      </w:pPr>
      <w:r w:rsidRPr="00E51DB5">
        <w:rPr>
          <w:sz w:val="28"/>
          <w:szCs w:val="24"/>
        </w:rPr>
        <w:t>Lessing Gotthold : note 103</w:t>
      </w:r>
    </w:p>
    <w:p w14:paraId="347059B4" w14:textId="77777777" w:rsidR="00426AF6" w:rsidRPr="00E51DB5" w:rsidRDefault="00426AF6" w:rsidP="00426AF6">
      <w:pPr>
        <w:ind w:left="540" w:hanging="540"/>
        <w:jc w:val="both"/>
        <w:rPr>
          <w:sz w:val="28"/>
          <w:szCs w:val="24"/>
        </w:rPr>
      </w:pPr>
      <w:r w:rsidRPr="00E51DB5">
        <w:rPr>
          <w:i/>
          <w:sz w:val="28"/>
          <w:szCs w:val="24"/>
        </w:rPr>
        <w:t>L’</w:t>
      </w:r>
      <w:r w:rsidRPr="00E51DB5">
        <w:rPr>
          <w:i/>
          <w:caps/>
          <w:sz w:val="28"/>
          <w:szCs w:val="24"/>
        </w:rPr>
        <w:t>e</w:t>
      </w:r>
      <w:r w:rsidRPr="00E51DB5">
        <w:rPr>
          <w:i/>
          <w:sz w:val="28"/>
          <w:szCs w:val="24"/>
        </w:rPr>
        <w:t>sprit protestant</w:t>
      </w:r>
      <w:r w:rsidRPr="00E51DB5">
        <w:rPr>
          <w:sz w:val="28"/>
          <w:szCs w:val="24"/>
        </w:rPr>
        <w:t xml:space="preserve"> (livre de Gaston Mercier) : notes 149, 153 et 155</w:t>
      </w:r>
    </w:p>
    <w:p w14:paraId="552E1B31" w14:textId="77777777" w:rsidR="00426AF6" w:rsidRPr="00E51DB5" w:rsidRDefault="00426AF6" w:rsidP="00426AF6">
      <w:pPr>
        <w:ind w:left="540" w:hanging="540"/>
        <w:jc w:val="both"/>
        <w:rPr>
          <w:sz w:val="28"/>
          <w:szCs w:val="24"/>
        </w:rPr>
      </w:pPr>
      <w:r w:rsidRPr="00E51DB5">
        <w:rPr>
          <w:i/>
          <w:sz w:val="28"/>
          <w:szCs w:val="24"/>
        </w:rPr>
        <w:t>L’</w:t>
      </w:r>
      <w:r w:rsidRPr="00E51DB5">
        <w:rPr>
          <w:i/>
          <w:caps/>
          <w:sz w:val="28"/>
          <w:szCs w:val="24"/>
        </w:rPr>
        <w:t>é</w:t>
      </w:r>
      <w:r w:rsidRPr="00E51DB5">
        <w:rPr>
          <w:i/>
          <w:sz w:val="28"/>
          <w:szCs w:val="24"/>
        </w:rPr>
        <w:t>vangéliste</w:t>
      </w:r>
      <w:r w:rsidRPr="00E51DB5">
        <w:rPr>
          <w:sz w:val="28"/>
          <w:szCs w:val="24"/>
        </w:rPr>
        <w:t xml:space="preserve"> (roman d’Alphonse Daudet) : note 143</w:t>
      </w:r>
    </w:p>
    <w:p w14:paraId="64D6079B" w14:textId="77777777" w:rsidR="00426AF6" w:rsidRPr="00E51DB5" w:rsidRDefault="00426AF6" w:rsidP="00426AF6">
      <w:pPr>
        <w:ind w:left="540" w:hanging="540"/>
        <w:jc w:val="both"/>
        <w:rPr>
          <w:sz w:val="28"/>
          <w:szCs w:val="24"/>
        </w:rPr>
      </w:pPr>
      <w:r w:rsidRPr="00E51DB5">
        <w:rPr>
          <w:sz w:val="28"/>
          <w:szCs w:val="24"/>
        </w:rPr>
        <w:t>Ligue agraire d’Irlande : note 227</w:t>
      </w:r>
    </w:p>
    <w:p w14:paraId="01EEB93A" w14:textId="77777777" w:rsidR="00426AF6" w:rsidRPr="00E51DB5" w:rsidRDefault="00426AF6" w:rsidP="00426AF6">
      <w:pPr>
        <w:ind w:left="540" w:hanging="540"/>
        <w:jc w:val="both"/>
        <w:rPr>
          <w:sz w:val="28"/>
          <w:szCs w:val="24"/>
        </w:rPr>
      </w:pPr>
      <w:r w:rsidRPr="00E51DB5">
        <w:rPr>
          <w:sz w:val="28"/>
          <w:szCs w:val="24"/>
        </w:rPr>
        <w:t>Ligue catholique (guerres de religion) : note 17</w:t>
      </w:r>
    </w:p>
    <w:p w14:paraId="3E449979" w14:textId="77777777" w:rsidR="00426AF6" w:rsidRPr="00E51DB5" w:rsidRDefault="00426AF6" w:rsidP="00426AF6">
      <w:pPr>
        <w:ind w:left="540" w:hanging="540"/>
        <w:jc w:val="both"/>
        <w:rPr>
          <w:sz w:val="28"/>
          <w:szCs w:val="24"/>
        </w:rPr>
      </w:pPr>
      <w:r w:rsidRPr="00E51DB5">
        <w:rPr>
          <w:sz w:val="28"/>
          <w:szCs w:val="24"/>
        </w:rPr>
        <w:t>Ligue nationale contre l’athéisme : note 115</w:t>
      </w:r>
    </w:p>
    <w:p w14:paraId="68C081A9" w14:textId="77777777" w:rsidR="00426AF6" w:rsidRPr="00E51DB5" w:rsidRDefault="00426AF6" w:rsidP="00426AF6">
      <w:pPr>
        <w:ind w:left="540" w:hanging="540"/>
        <w:jc w:val="both"/>
        <w:rPr>
          <w:sz w:val="28"/>
          <w:szCs w:val="24"/>
        </w:rPr>
      </w:pPr>
      <w:r w:rsidRPr="00E51DB5">
        <w:rPr>
          <w:sz w:val="28"/>
          <w:szCs w:val="24"/>
        </w:rPr>
        <w:t>Lippmann Gabriel : note 138</w:t>
      </w:r>
    </w:p>
    <w:p w14:paraId="3C3B24E9" w14:textId="77777777" w:rsidR="00426AF6" w:rsidRPr="00E51DB5" w:rsidRDefault="00426AF6" w:rsidP="00426AF6">
      <w:pPr>
        <w:ind w:left="540" w:hanging="540"/>
        <w:jc w:val="both"/>
        <w:rPr>
          <w:sz w:val="28"/>
          <w:szCs w:val="24"/>
        </w:rPr>
      </w:pPr>
      <w:r w:rsidRPr="00E51DB5">
        <w:rPr>
          <w:sz w:val="28"/>
          <w:szCs w:val="24"/>
        </w:rPr>
        <w:t>Lohengrin (opéra) : note 35</w:t>
      </w:r>
    </w:p>
    <w:p w14:paraId="4403C36E" w14:textId="77777777" w:rsidR="00426AF6" w:rsidRPr="00E51DB5" w:rsidRDefault="00426AF6" w:rsidP="00426AF6">
      <w:pPr>
        <w:ind w:left="540" w:hanging="540"/>
        <w:jc w:val="both"/>
        <w:rPr>
          <w:sz w:val="28"/>
          <w:szCs w:val="24"/>
        </w:rPr>
      </w:pPr>
      <w:r w:rsidRPr="00E51DB5">
        <w:rPr>
          <w:sz w:val="28"/>
          <w:szCs w:val="24"/>
        </w:rPr>
        <w:t>Loi mosaïque : note 126</w:t>
      </w:r>
    </w:p>
    <w:p w14:paraId="5F6D230F" w14:textId="77777777" w:rsidR="00426AF6" w:rsidRPr="00E51DB5" w:rsidRDefault="00426AF6" w:rsidP="00426AF6">
      <w:pPr>
        <w:ind w:left="540" w:hanging="540"/>
        <w:jc w:val="both"/>
        <w:rPr>
          <w:sz w:val="28"/>
          <w:szCs w:val="24"/>
        </w:rPr>
      </w:pPr>
      <w:r w:rsidRPr="00E51DB5">
        <w:rPr>
          <w:sz w:val="28"/>
          <w:szCs w:val="24"/>
        </w:rPr>
        <w:t>Lois d’exception : note 142</w:t>
      </w:r>
    </w:p>
    <w:p w14:paraId="78E6D6F4" w14:textId="77777777" w:rsidR="00426AF6" w:rsidRPr="00E51DB5" w:rsidRDefault="00426AF6" w:rsidP="00426AF6">
      <w:pPr>
        <w:ind w:left="540" w:hanging="540"/>
        <w:jc w:val="both"/>
        <w:rPr>
          <w:sz w:val="28"/>
          <w:szCs w:val="24"/>
        </w:rPr>
      </w:pPr>
      <w:r w:rsidRPr="00E51DB5">
        <w:rPr>
          <w:sz w:val="28"/>
          <w:szCs w:val="24"/>
        </w:rPr>
        <w:t>Louis XIV : note 59</w:t>
      </w:r>
    </w:p>
    <w:p w14:paraId="4AD14D0B" w14:textId="77777777" w:rsidR="00426AF6" w:rsidRPr="00E51DB5" w:rsidRDefault="00426AF6" w:rsidP="00426AF6">
      <w:pPr>
        <w:ind w:left="540" w:hanging="540"/>
        <w:jc w:val="both"/>
        <w:rPr>
          <w:sz w:val="28"/>
          <w:szCs w:val="24"/>
        </w:rPr>
      </w:pPr>
      <w:r w:rsidRPr="00E51DB5">
        <w:rPr>
          <w:sz w:val="28"/>
          <w:szCs w:val="24"/>
        </w:rPr>
        <w:t>Louis XV : note 170</w:t>
      </w:r>
    </w:p>
    <w:p w14:paraId="5A858951" w14:textId="77777777" w:rsidR="00426AF6" w:rsidRPr="00E51DB5" w:rsidRDefault="00426AF6" w:rsidP="00426AF6">
      <w:pPr>
        <w:ind w:left="540" w:hanging="540"/>
        <w:jc w:val="both"/>
        <w:rPr>
          <w:sz w:val="28"/>
          <w:szCs w:val="24"/>
        </w:rPr>
      </w:pPr>
      <w:r w:rsidRPr="00E51DB5">
        <w:rPr>
          <w:sz w:val="28"/>
          <w:szCs w:val="24"/>
        </w:rPr>
        <w:t>Loyola (Ignace de) : note 47</w:t>
      </w:r>
    </w:p>
    <w:p w14:paraId="4FF1DEF6" w14:textId="77777777" w:rsidR="00426AF6" w:rsidRPr="00E51DB5" w:rsidRDefault="00426AF6" w:rsidP="00426AF6">
      <w:pPr>
        <w:ind w:left="540" w:hanging="540"/>
        <w:jc w:val="both"/>
        <w:rPr>
          <w:sz w:val="28"/>
          <w:szCs w:val="24"/>
        </w:rPr>
      </w:pPr>
      <w:r w:rsidRPr="00E51DB5">
        <w:rPr>
          <w:sz w:val="28"/>
          <w:szCs w:val="24"/>
        </w:rPr>
        <w:t>Luther Martin : note 168</w:t>
      </w:r>
    </w:p>
    <w:p w14:paraId="0D036AD9" w14:textId="77777777" w:rsidR="00426AF6" w:rsidRPr="00E51DB5" w:rsidRDefault="00426AF6" w:rsidP="00426AF6">
      <w:pPr>
        <w:ind w:left="540" w:hanging="540"/>
        <w:jc w:val="both"/>
        <w:rPr>
          <w:sz w:val="28"/>
          <w:szCs w:val="24"/>
        </w:rPr>
      </w:pPr>
      <w:r w:rsidRPr="00E51DB5">
        <w:rPr>
          <w:sz w:val="28"/>
          <w:szCs w:val="24"/>
        </w:rPr>
        <w:t>Luzzatti Luigi : note 119</w:t>
      </w:r>
    </w:p>
    <w:p w14:paraId="5726B463" w14:textId="77777777" w:rsidR="00426AF6" w:rsidRPr="00E51DB5" w:rsidRDefault="00426AF6" w:rsidP="00426AF6">
      <w:pPr>
        <w:ind w:left="540" w:hanging="540"/>
        <w:jc w:val="both"/>
        <w:rPr>
          <w:sz w:val="28"/>
          <w:szCs w:val="24"/>
        </w:rPr>
      </w:pPr>
    </w:p>
    <w:p w14:paraId="02E32498"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M</w:t>
      </w:r>
    </w:p>
    <w:p w14:paraId="5EFF7A8A" w14:textId="77777777" w:rsidR="00426AF6" w:rsidRPr="00E51DB5" w:rsidRDefault="00426AF6" w:rsidP="00426AF6">
      <w:pPr>
        <w:ind w:left="540" w:hanging="540"/>
        <w:jc w:val="both"/>
        <w:rPr>
          <w:color w:val="FF0000"/>
          <w:sz w:val="28"/>
          <w:szCs w:val="24"/>
        </w:rPr>
      </w:pPr>
    </w:p>
    <w:p w14:paraId="0A0CD721" w14:textId="77777777" w:rsidR="00426AF6" w:rsidRPr="00E51DB5" w:rsidRDefault="00426AF6" w:rsidP="00426AF6">
      <w:pPr>
        <w:ind w:left="540" w:hanging="540"/>
        <w:jc w:val="both"/>
        <w:rPr>
          <w:sz w:val="28"/>
          <w:szCs w:val="24"/>
        </w:rPr>
      </w:pPr>
      <w:r w:rsidRPr="00E51DB5">
        <w:rPr>
          <w:sz w:val="28"/>
          <w:szCs w:val="24"/>
        </w:rPr>
        <w:t>Mainmorte : notes 67, 237, 238, 239, 240, 241 et 244</w:t>
      </w:r>
    </w:p>
    <w:p w14:paraId="29A5D30C" w14:textId="77777777" w:rsidR="00426AF6" w:rsidRPr="00E51DB5" w:rsidRDefault="00426AF6" w:rsidP="00426AF6">
      <w:pPr>
        <w:ind w:left="540" w:hanging="540"/>
        <w:jc w:val="both"/>
        <w:rPr>
          <w:sz w:val="28"/>
          <w:szCs w:val="24"/>
        </w:rPr>
      </w:pPr>
      <w:r w:rsidRPr="00E51DB5">
        <w:rPr>
          <w:sz w:val="28"/>
          <w:szCs w:val="24"/>
        </w:rPr>
        <w:t>Mammon : note 18</w:t>
      </w:r>
    </w:p>
    <w:p w14:paraId="599E46D4" w14:textId="77777777" w:rsidR="00426AF6" w:rsidRPr="00E51DB5" w:rsidRDefault="00426AF6" w:rsidP="00426AF6">
      <w:pPr>
        <w:ind w:left="540" w:hanging="540"/>
        <w:jc w:val="both"/>
        <w:rPr>
          <w:sz w:val="28"/>
          <w:szCs w:val="24"/>
        </w:rPr>
      </w:pPr>
      <w:r w:rsidRPr="00E51DB5">
        <w:rPr>
          <w:sz w:val="28"/>
          <w:szCs w:val="24"/>
        </w:rPr>
        <w:t>Manin Daniel : note 128</w:t>
      </w:r>
    </w:p>
    <w:p w14:paraId="28101A32" w14:textId="77777777" w:rsidR="00426AF6" w:rsidRPr="00E51DB5" w:rsidRDefault="00426AF6" w:rsidP="00426AF6">
      <w:pPr>
        <w:ind w:left="540" w:hanging="540"/>
        <w:jc w:val="both"/>
        <w:rPr>
          <w:sz w:val="28"/>
          <w:szCs w:val="24"/>
        </w:rPr>
      </w:pPr>
      <w:r w:rsidRPr="00E51DB5">
        <w:rPr>
          <w:sz w:val="28"/>
          <w:szCs w:val="24"/>
        </w:rPr>
        <w:t>Manuel Eugène : notes 111 et 139</w:t>
      </w:r>
    </w:p>
    <w:p w14:paraId="0CC9A837" w14:textId="77777777" w:rsidR="00426AF6" w:rsidRPr="00E51DB5" w:rsidRDefault="00426AF6" w:rsidP="00426AF6">
      <w:pPr>
        <w:ind w:left="540" w:hanging="540"/>
        <w:jc w:val="both"/>
        <w:rPr>
          <w:sz w:val="28"/>
          <w:szCs w:val="24"/>
        </w:rPr>
      </w:pPr>
      <w:r w:rsidRPr="00E51DB5">
        <w:rPr>
          <w:sz w:val="28"/>
          <w:szCs w:val="24"/>
        </w:rPr>
        <w:t>Marranes : note 122</w:t>
      </w:r>
    </w:p>
    <w:p w14:paraId="2F46F45D" w14:textId="77777777" w:rsidR="00426AF6" w:rsidRPr="00E51DB5" w:rsidRDefault="00426AF6" w:rsidP="00426AF6">
      <w:pPr>
        <w:ind w:left="540" w:hanging="540"/>
        <w:jc w:val="both"/>
        <w:rPr>
          <w:sz w:val="28"/>
          <w:szCs w:val="24"/>
        </w:rPr>
      </w:pPr>
      <w:r w:rsidRPr="00E51DB5">
        <w:rPr>
          <w:sz w:val="28"/>
          <w:szCs w:val="24"/>
        </w:rPr>
        <w:t>Martel Charles : note 12</w:t>
      </w:r>
    </w:p>
    <w:p w14:paraId="501957F8" w14:textId="77777777" w:rsidR="00426AF6" w:rsidRPr="00E51DB5" w:rsidRDefault="00426AF6" w:rsidP="00426AF6">
      <w:pPr>
        <w:ind w:left="540" w:hanging="540"/>
        <w:jc w:val="both"/>
        <w:rPr>
          <w:sz w:val="28"/>
          <w:szCs w:val="24"/>
        </w:rPr>
      </w:pPr>
      <w:r w:rsidRPr="00E51DB5">
        <w:rPr>
          <w:sz w:val="28"/>
          <w:szCs w:val="24"/>
        </w:rPr>
        <w:t>Marx Karl : note 89</w:t>
      </w:r>
    </w:p>
    <w:p w14:paraId="7750AA2B" w14:textId="77777777" w:rsidR="00426AF6" w:rsidRPr="00E51DB5" w:rsidRDefault="00426AF6" w:rsidP="00426AF6">
      <w:pPr>
        <w:ind w:left="540" w:hanging="540"/>
        <w:jc w:val="both"/>
        <w:rPr>
          <w:sz w:val="28"/>
          <w:szCs w:val="24"/>
        </w:rPr>
      </w:pPr>
      <w:r w:rsidRPr="00E51DB5">
        <w:rPr>
          <w:sz w:val="28"/>
          <w:szCs w:val="24"/>
        </w:rPr>
        <w:t>Massacre des dominicains d’Arcueil : note 209</w:t>
      </w:r>
    </w:p>
    <w:p w14:paraId="6C9D3518" w14:textId="77777777" w:rsidR="00426AF6" w:rsidRPr="00E51DB5" w:rsidRDefault="00426AF6" w:rsidP="00426AF6">
      <w:pPr>
        <w:ind w:left="540" w:hanging="540"/>
        <w:jc w:val="both"/>
        <w:rPr>
          <w:sz w:val="28"/>
          <w:szCs w:val="24"/>
        </w:rPr>
      </w:pPr>
      <w:r w:rsidRPr="00E51DB5">
        <w:rPr>
          <w:sz w:val="28"/>
          <w:szCs w:val="24"/>
        </w:rPr>
        <w:t>Mendelssohn Moïse : note 82</w:t>
      </w:r>
    </w:p>
    <w:p w14:paraId="660AD520" w14:textId="77777777" w:rsidR="00426AF6" w:rsidRPr="00E51DB5" w:rsidRDefault="00426AF6" w:rsidP="00426AF6">
      <w:pPr>
        <w:ind w:left="540" w:hanging="540"/>
        <w:jc w:val="both"/>
        <w:rPr>
          <w:sz w:val="28"/>
          <w:szCs w:val="24"/>
        </w:rPr>
      </w:pPr>
      <w:r w:rsidRPr="00E51DB5">
        <w:rPr>
          <w:sz w:val="28"/>
          <w:szCs w:val="24"/>
        </w:rPr>
        <w:t>Mercier Calvairac la Tourette Gaston : notes 149 et 153</w:t>
      </w:r>
    </w:p>
    <w:p w14:paraId="489F0CC2" w14:textId="77777777" w:rsidR="00426AF6" w:rsidRPr="00E51DB5" w:rsidRDefault="00426AF6" w:rsidP="00426AF6">
      <w:pPr>
        <w:ind w:left="540" w:hanging="540"/>
        <w:jc w:val="both"/>
        <w:rPr>
          <w:sz w:val="28"/>
          <w:szCs w:val="24"/>
        </w:rPr>
      </w:pPr>
      <w:r w:rsidRPr="00E51DB5">
        <w:rPr>
          <w:sz w:val="28"/>
          <w:szCs w:val="24"/>
        </w:rPr>
        <w:t>Michel de L’Hospital : note 278</w:t>
      </w:r>
    </w:p>
    <w:p w14:paraId="18B94A0B" w14:textId="77777777" w:rsidR="00426AF6" w:rsidRPr="00E51DB5" w:rsidRDefault="00426AF6" w:rsidP="00426AF6">
      <w:pPr>
        <w:ind w:left="540" w:hanging="540"/>
        <w:jc w:val="both"/>
        <w:rPr>
          <w:sz w:val="28"/>
          <w:szCs w:val="24"/>
        </w:rPr>
      </w:pPr>
      <w:r w:rsidRPr="00E51DB5">
        <w:rPr>
          <w:sz w:val="28"/>
          <w:szCs w:val="24"/>
        </w:rPr>
        <w:t>Millerand Alexandre : note 217</w:t>
      </w:r>
    </w:p>
    <w:p w14:paraId="175A3A20" w14:textId="77777777" w:rsidR="00426AF6" w:rsidRPr="00E51DB5" w:rsidRDefault="00426AF6" w:rsidP="00426AF6">
      <w:pPr>
        <w:ind w:left="540" w:hanging="540"/>
        <w:jc w:val="both"/>
        <w:rPr>
          <w:sz w:val="28"/>
          <w:szCs w:val="24"/>
        </w:rPr>
      </w:pPr>
      <w:r w:rsidRPr="00E51DB5">
        <w:rPr>
          <w:sz w:val="28"/>
          <w:szCs w:val="24"/>
        </w:rPr>
        <w:t>Moïse : note 23</w:t>
      </w:r>
    </w:p>
    <w:p w14:paraId="7B74A4F4" w14:textId="77777777" w:rsidR="00426AF6" w:rsidRPr="00E51DB5" w:rsidRDefault="00426AF6" w:rsidP="00426AF6">
      <w:pPr>
        <w:ind w:left="540" w:hanging="540"/>
        <w:jc w:val="both"/>
        <w:rPr>
          <w:sz w:val="28"/>
          <w:szCs w:val="24"/>
        </w:rPr>
      </w:pPr>
      <w:r w:rsidRPr="00E51DB5">
        <w:rPr>
          <w:sz w:val="28"/>
          <w:szCs w:val="24"/>
        </w:rPr>
        <w:t>Mommsen Christian : note 271</w:t>
      </w:r>
    </w:p>
    <w:p w14:paraId="44E921D9" w14:textId="77777777" w:rsidR="00426AF6" w:rsidRPr="00E51DB5" w:rsidRDefault="00426AF6" w:rsidP="00426AF6">
      <w:pPr>
        <w:ind w:left="540" w:hanging="540"/>
        <w:jc w:val="both"/>
        <w:rPr>
          <w:sz w:val="28"/>
          <w:szCs w:val="24"/>
        </w:rPr>
      </w:pPr>
      <w:r w:rsidRPr="00E51DB5">
        <w:rPr>
          <w:i/>
          <w:sz w:val="28"/>
          <w:szCs w:val="24"/>
        </w:rPr>
        <w:t>Monita secreta :</w:t>
      </w:r>
      <w:r w:rsidRPr="00E51DB5">
        <w:rPr>
          <w:sz w:val="28"/>
          <w:szCs w:val="24"/>
        </w:rPr>
        <w:t xml:space="preserve"> note 54</w:t>
      </w:r>
    </w:p>
    <w:p w14:paraId="3EC44964" w14:textId="77777777" w:rsidR="00426AF6" w:rsidRPr="00E51DB5" w:rsidRDefault="00426AF6" w:rsidP="00426AF6">
      <w:pPr>
        <w:ind w:left="540" w:hanging="540"/>
        <w:jc w:val="both"/>
        <w:rPr>
          <w:sz w:val="28"/>
          <w:szCs w:val="24"/>
        </w:rPr>
      </w:pPr>
      <w:r w:rsidRPr="00E51DB5">
        <w:rPr>
          <w:sz w:val="28"/>
          <w:szCs w:val="24"/>
        </w:rPr>
        <w:t>Montalembert Charles (de) : note 267</w:t>
      </w:r>
    </w:p>
    <w:p w14:paraId="0B4046B7" w14:textId="77777777" w:rsidR="00426AF6" w:rsidRPr="00E51DB5" w:rsidRDefault="00426AF6" w:rsidP="00426AF6">
      <w:pPr>
        <w:ind w:left="540" w:hanging="540"/>
        <w:jc w:val="both"/>
        <w:rPr>
          <w:sz w:val="28"/>
          <w:szCs w:val="24"/>
        </w:rPr>
      </w:pPr>
      <w:r w:rsidRPr="00E51DB5">
        <w:rPr>
          <w:sz w:val="28"/>
          <w:szCs w:val="24"/>
        </w:rPr>
        <w:t>Muret Maurice : note 84</w:t>
      </w:r>
    </w:p>
    <w:p w14:paraId="3BE59599" w14:textId="77777777" w:rsidR="00426AF6" w:rsidRPr="00E51DB5" w:rsidRDefault="00426AF6" w:rsidP="00426AF6">
      <w:pPr>
        <w:ind w:left="540" w:hanging="540"/>
        <w:jc w:val="both"/>
        <w:rPr>
          <w:sz w:val="28"/>
          <w:szCs w:val="24"/>
        </w:rPr>
      </w:pPr>
      <w:r w:rsidRPr="00E51DB5">
        <w:rPr>
          <w:sz w:val="28"/>
          <w:szCs w:val="24"/>
        </w:rPr>
        <w:t>Mutatis mutandis : note 76</w:t>
      </w:r>
    </w:p>
    <w:p w14:paraId="71A8F47B" w14:textId="77777777" w:rsidR="00426AF6" w:rsidRPr="00E51DB5" w:rsidRDefault="00426AF6" w:rsidP="00426AF6">
      <w:pPr>
        <w:ind w:left="540" w:hanging="540"/>
        <w:jc w:val="both"/>
        <w:rPr>
          <w:sz w:val="28"/>
          <w:szCs w:val="24"/>
        </w:rPr>
      </w:pPr>
      <w:r w:rsidRPr="00E51DB5">
        <w:rPr>
          <w:sz w:val="28"/>
          <w:szCs w:val="24"/>
        </w:rPr>
        <w:t>Mytilène (occupation et accords de) : note 232</w:t>
      </w:r>
    </w:p>
    <w:p w14:paraId="79B81415" w14:textId="77777777" w:rsidR="00426AF6" w:rsidRPr="00E51DB5" w:rsidRDefault="00426AF6" w:rsidP="00426AF6">
      <w:pPr>
        <w:ind w:left="540" w:hanging="540"/>
        <w:jc w:val="both"/>
        <w:rPr>
          <w:sz w:val="28"/>
          <w:szCs w:val="24"/>
        </w:rPr>
      </w:pPr>
    </w:p>
    <w:p w14:paraId="25E75E25"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N</w:t>
      </w:r>
    </w:p>
    <w:p w14:paraId="3813764D" w14:textId="77777777" w:rsidR="00426AF6" w:rsidRDefault="00426AF6" w:rsidP="00426AF6">
      <w:pPr>
        <w:ind w:left="540" w:hanging="540"/>
        <w:jc w:val="both"/>
        <w:rPr>
          <w:sz w:val="28"/>
          <w:szCs w:val="24"/>
        </w:rPr>
      </w:pPr>
    </w:p>
    <w:p w14:paraId="5DAE3F0A" w14:textId="77777777" w:rsidR="00426AF6" w:rsidRPr="00E51DB5" w:rsidRDefault="00426AF6" w:rsidP="00426AF6">
      <w:pPr>
        <w:ind w:left="540" w:hanging="540"/>
        <w:jc w:val="both"/>
        <w:rPr>
          <w:sz w:val="28"/>
          <w:szCs w:val="24"/>
        </w:rPr>
      </w:pPr>
      <w:r w:rsidRPr="00E51DB5">
        <w:rPr>
          <w:sz w:val="28"/>
          <w:szCs w:val="24"/>
        </w:rPr>
        <w:t>Nabis : note 97</w:t>
      </w:r>
    </w:p>
    <w:p w14:paraId="00B53F06" w14:textId="77777777" w:rsidR="00426AF6" w:rsidRPr="00E51DB5" w:rsidRDefault="00426AF6" w:rsidP="00426AF6">
      <w:pPr>
        <w:ind w:left="540" w:hanging="540"/>
        <w:jc w:val="both"/>
        <w:rPr>
          <w:sz w:val="28"/>
          <w:szCs w:val="24"/>
        </w:rPr>
      </w:pPr>
      <w:r w:rsidRPr="00E51DB5">
        <w:rPr>
          <w:i/>
          <w:sz w:val="28"/>
          <w:szCs w:val="24"/>
        </w:rPr>
        <w:t xml:space="preserve">Nathan le sage </w:t>
      </w:r>
      <w:r w:rsidRPr="00E51DB5">
        <w:rPr>
          <w:sz w:val="28"/>
          <w:szCs w:val="24"/>
        </w:rPr>
        <w:t>(livre) : note 104</w:t>
      </w:r>
    </w:p>
    <w:p w14:paraId="443F7B3B" w14:textId="77777777" w:rsidR="00426AF6" w:rsidRPr="00E51DB5" w:rsidRDefault="00426AF6" w:rsidP="00426AF6">
      <w:pPr>
        <w:ind w:left="540" w:hanging="540"/>
        <w:jc w:val="both"/>
        <w:rPr>
          <w:sz w:val="28"/>
          <w:szCs w:val="24"/>
        </w:rPr>
      </w:pPr>
      <w:r w:rsidRPr="00E51DB5">
        <w:rPr>
          <w:sz w:val="28"/>
          <w:szCs w:val="24"/>
        </w:rPr>
        <w:t>Nef d’argent des armes de la ville de Paris : note 266</w:t>
      </w:r>
    </w:p>
    <w:p w14:paraId="52676D29" w14:textId="77777777" w:rsidR="00426AF6" w:rsidRPr="00E51DB5" w:rsidRDefault="00426AF6" w:rsidP="00426AF6">
      <w:pPr>
        <w:ind w:left="540" w:hanging="540"/>
        <w:jc w:val="both"/>
        <w:rPr>
          <w:sz w:val="28"/>
          <w:szCs w:val="24"/>
        </w:rPr>
      </w:pPr>
      <w:r w:rsidRPr="00E51DB5">
        <w:rPr>
          <w:sz w:val="28"/>
          <w:szCs w:val="24"/>
        </w:rPr>
        <w:t>Noyades de Nantes : note 208</w:t>
      </w:r>
    </w:p>
    <w:p w14:paraId="64D3A452" w14:textId="77777777" w:rsidR="00426AF6" w:rsidRPr="00E51DB5" w:rsidRDefault="00426AF6" w:rsidP="00426AF6">
      <w:pPr>
        <w:ind w:left="540" w:hanging="540"/>
        <w:jc w:val="both"/>
        <w:rPr>
          <w:sz w:val="28"/>
          <w:szCs w:val="24"/>
        </w:rPr>
      </w:pPr>
    </w:p>
    <w:p w14:paraId="2653C33E"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O</w:t>
      </w:r>
    </w:p>
    <w:p w14:paraId="7675F91D" w14:textId="77777777" w:rsidR="00426AF6" w:rsidRDefault="00426AF6" w:rsidP="00426AF6">
      <w:pPr>
        <w:ind w:left="540" w:hanging="540"/>
        <w:jc w:val="both"/>
        <w:rPr>
          <w:sz w:val="28"/>
          <w:szCs w:val="24"/>
        </w:rPr>
      </w:pPr>
    </w:p>
    <w:p w14:paraId="26E2B457" w14:textId="77777777" w:rsidR="00426AF6" w:rsidRPr="00E51DB5" w:rsidRDefault="00426AF6" w:rsidP="00426AF6">
      <w:pPr>
        <w:ind w:left="540" w:hanging="540"/>
        <w:jc w:val="both"/>
        <w:rPr>
          <w:sz w:val="28"/>
          <w:szCs w:val="24"/>
        </w:rPr>
      </w:pPr>
      <w:r w:rsidRPr="00E51DB5">
        <w:rPr>
          <w:sz w:val="28"/>
          <w:szCs w:val="24"/>
        </w:rPr>
        <w:t>Observance ; note 249</w:t>
      </w:r>
    </w:p>
    <w:p w14:paraId="622D292C" w14:textId="77777777" w:rsidR="00426AF6" w:rsidRPr="00E51DB5" w:rsidRDefault="00426AF6" w:rsidP="00426AF6">
      <w:pPr>
        <w:ind w:left="540" w:hanging="540"/>
        <w:jc w:val="both"/>
        <w:rPr>
          <w:sz w:val="28"/>
          <w:szCs w:val="24"/>
        </w:rPr>
      </w:pPr>
      <w:r w:rsidRPr="00E51DB5">
        <w:rPr>
          <w:i/>
          <w:sz w:val="28"/>
          <w:szCs w:val="24"/>
        </w:rPr>
        <w:t>Odium generis humani :</w:t>
      </w:r>
      <w:r w:rsidRPr="00E51DB5">
        <w:rPr>
          <w:sz w:val="28"/>
          <w:szCs w:val="24"/>
        </w:rPr>
        <w:t xml:space="preserve"> note 33</w:t>
      </w:r>
    </w:p>
    <w:p w14:paraId="79916655" w14:textId="77777777" w:rsidR="00426AF6" w:rsidRPr="00E51DB5" w:rsidRDefault="00426AF6" w:rsidP="00426AF6">
      <w:pPr>
        <w:ind w:left="540" w:hanging="540"/>
        <w:jc w:val="both"/>
        <w:rPr>
          <w:sz w:val="28"/>
          <w:szCs w:val="24"/>
        </w:rPr>
      </w:pPr>
      <w:r w:rsidRPr="00E51DB5">
        <w:rPr>
          <w:sz w:val="28"/>
          <w:szCs w:val="24"/>
        </w:rPr>
        <w:t>Oppert Jules : note 137</w:t>
      </w:r>
    </w:p>
    <w:p w14:paraId="5A0FB38D" w14:textId="77777777" w:rsidR="00426AF6" w:rsidRPr="00E51DB5" w:rsidRDefault="00426AF6" w:rsidP="00426AF6">
      <w:pPr>
        <w:ind w:left="540" w:hanging="540"/>
        <w:jc w:val="both"/>
        <w:rPr>
          <w:sz w:val="28"/>
          <w:szCs w:val="24"/>
        </w:rPr>
      </w:pPr>
      <w:r w:rsidRPr="00E51DB5">
        <w:rPr>
          <w:sz w:val="28"/>
          <w:szCs w:val="24"/>
        </w:rPr>
        <w:t>Orphée : note 37</w:t>
      </w:r>
    </w:p>
    <w:p w14:paraId="27681EFC" w14:textId="77777777" w:rsidR="00426AF6" w:rsidRPr="00E51DB5" w:rsidRDefault="00426AF6" w:rsidP="00426AF6">
      <w:pPr>
        <w:ind w:left="540" w:hanging="540"/>
        <w:jc w:val="both"/>
        <w:rPr>
          <w:sz w:val="28"/>
          <w:szCs w:val="24"/>
        </w:rPr>
      </w:pPr>
      <w:r w:rsidRPr="00E51DB5">
        <w:rPr>
          <w:sz w:val="28"/>
          <w:szCs w:val="24"/>
        </w:rPr>
        <w:t>Ouvroir : note 245</w:t>
      </w:r>
    </w:p>
    <w:p w14:paraId="60797F90" w14:textId="77777777" w:rsidR="00426AF6" w:rsidRPr="00E51DB5" w:rsidRDefault="00426AF6" w:rsidP="00426AF6">
      <w:pPr>
        <w:ind w:left="540" w:hanging="540"/>
        <w:jc w:val="both"/>
        <w:rPr>
          <w:sz w:val="28"/>
          <w:szCs w:val="24"/>
        </w:rPr>
      </w:pPr>
    </w:p>
    <w:p w14:paraId="301FA53C"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P</w:t>
      </w:r>
    </w:p>
    <w:p w14:paraId="4912B42E" w14:textId="77777777" w:rsidR="00426AF6" w:rsidRDefault="00426AF6" w:rsidP="00426AF6">
      <w:pPr>
        <w:ind w:left="540" w:hanging="540"/>
        <w:jc w:val="both"/>
        <w:rPr>
          <w:iCs/>
          <w:sz w:val="28"/>
          <w:szCs w:val="24"/>
        </w:rPr>
      </w:pPr>
    </w:p>
    <w:p w14:paraId="6D972A31" w14:textId="77777777" w:rsidR="00426AF6" w:rsidRPr="00E51DB5" w:rsidRDefault="00426AF6" w:rsidP="00426AF6">
      <w:pPr>
        <w:ind w:left="540" w:hanging="540"/>
        <w:jc w:val="both"/>
        <w:rPr>
          <w:iCs/>
          <w:sz w:val="28"/>
          <w:szCs w:val="24"/>
        </w:rPr>
      </w:pPr>
      <w:r w:rsidRPr="00E51DB5">
        <w:rPr>
          <w:iCs/>
          <w:sz w:val="28"/>
          <w:szCs w:val="24"/>
        </w:rPr>
        <w:t>Parsi : note 124</w:t>
      </w:r>
    </w:p>
    <w:p w14:paraId="5B3A7FB4" w14:textId="77777777" w:rsidR="00426AF6" w:rsidRPr="00E51DB5" w:rsidRDefault="00426AF6" w:rsidP="00426AF6">
      <w:pPr>
        <w:ind w:left="540" w:hanging="540"/>
        <w:jc w:val="both"/>
        <w:rPr>
          <w:iCs/>
          <w:sz w:val="28"/>
          <w:szCs w:val="24"/>
        </w:rPr>
      </w:pPr>
      <w:r w:rsidRPr="00E51DB5">
        <w:rPr>
          <w:iCs/>
          <w:sz w:val="28"/>
          <w:szCs w:val="24"/>
        </w:rPr>
        <w:t>Pascal Blaise : note 162</w:t>
      </w:r>
    </w:p>
    <w:p w14:paraId="6E41F76D" w14:textId="77777777" w:rsidR="00426AF6" w:rsidRPr="00E51DB5" w:rsidRDefault="00426AF6" w:rsidP="00426AF6">
      <w:pPr>
        <w:ind w:left="540" w:hanging="540"/>
        <w:jc w:val="both"/>
        <w:rPr>
          <w:iCs/>
          <w:sz w:val="28"/>
          <w:szCs w:val="24"/>
        </w:rPr>
      </w:pPr>
      <w:r w:rsidRPr="00E51DB5">
        <w:rPr>
          <w:iCs/>
          <w:sz w:val="28"/>
          <w:szCs w:val="24"/>
        </w:rPr>
        <w:t>Pasteur Louis : note 110</w:t>
      </w:r>
    </w:p>
    <w:p w14:paraId="73BE0509" w14:textId="77777777" w:rsidR="00426AF6" w:rsidRPr="00E51DB5" w:rsidRDefault="00426AF6" w:rsidP="00426AF6">
      <w:pPr>
        <w:ind w:left="540" w:hanging="540"/>
        <w:jc w:val="both"/>
        <w:rPr>
          <w:iCs/>
          <w:sz w:val="28"/>
          <w:szCs w:val="24"/>
        </w:rPr>
      </w:pPr>
      <w:r w:rsidRPr="00E51DB5">
        <w:rPr>
          <w:i/>
          <w:iCs/>
          <w:sz w:val="28"/>
          <w:szCs w:val="24"/>
        </w:rPr>
        <w:t>« Patois de Canaan » :</w:t>
      </w:r>
      <w:r w:rsidRPr="00E51DB5">
        <w:rPr>
          <w:iCs/>
          <w:sz w:val="28"/>
          <w:szCs w:val="24"/>
        </w:rPr>
        <w:t xml:space="preserve"> note 178</w:t>
      </w:r>
    </w:p>
    <w:p w14:paraId="5BD40E99" w14:textId="77777777" w:rsidR="00426AF6" w:rsidRPr="00E51DB5" w:rsidRDefault="00426AF6" w:rsidP="00426AF6">
      <w:pPr>
        <w:ind w:left="540" w:hanging="540"/>
        <w:jc w:val="both"/>
        <w:rPr>
          <w:sz w:val="28"/>
          <w:szCs w:val="24"/>
        </w:rPr>
      </w:pPr>
      <w:r w:rsidRPr="00E51DB5">
        <w:rPr>
          <w:i/>
          <w:iCs/>
          <w:sz w:val="28"/>
          <w:szCs w:val="24"/>
        </w:rPr>
        <w:t>Patrie, Devoir</w:t>
      </w:r>
      <w:r w:rsidRPr="00E51DB5">
        <w:rPr>
          <w:i/>
          <w:iCs/>
          <w:sz w:val="28"/>
          <w:szCs w:val="24"/>
          <w:vertAlign w:val="subscript"/>
        </w:rPr>
        <w:t xml:space="preserve">, </w:t>
      </w:r>
      <w:r w:rsidRPr="00E51DB5">
        <w:rPr>
          <w:i/>
          <w:iCs/>
          <w:sz w:val="28"/>
          <w:szCs w:val="24"/>
        </w:rPr>
        <w:t xml:space="preserve">Liberté, </w:t>
      </w:r>
      <w:r w:rsidRPr="00E51DB5">
        <w:rPr>
          <w:sz w:val="28"/>
          <w:szCs w:val="24"/>
        </w:rPr>
        <w:t>devise du « Comité de Défense et de Pr</w:t>
      </w:r>
      <w:r w:rsidRPr="00E51DB5">
        <w:rPr>
          <w:sz w:val="28"/>
          <w:szCs w:val="24"/>
        </w:rPr>
        <w:t>o</w:t>
      </w:r>
      <w:r w:rsidRPr="00E51DB5">
        <w:rPr>
          <w:sz w:val="28"/>
          <w:szCs w:val="24"/>
        </w:rPr>
        <w:t>grès social » : note 29</w:t>
      </w:r>
    </w:p>
    <w:p w14:paraId="7140E5CF" w14:textId="77777777" w:rsidR="00426AF6" w:rsidRPr="00E51DB5" w:rsidRDefault="00426AF6" w:rsidP="00426AF6">
      <w:pPr>
        <w:ind w:left="540" w:hanging="540"/>
        <w:jc w:val="both"/>
        <w:rPr>
          <w:sz w:val="28"/>
          <w:szCs w:val="24"/>
        </w:rPr>
      </w:pPr>
      <w:r w:rsidRPr="00E51DB5">
        <w:rPr>
          <w:sz w:val="28"/>
          <w:szCs w:val="24"/>
        </w:rPr>
        <w:t>Perte de l’Alsace et de la Lorraine : note 31</w:t>
      </w:r>
    </w:p>
    <w:p w14:paraId="61BD3B6C" w14:textId="77777777" w:rsidR="00426AF6" w:rsidRPr="00E51DB5" w:rsidRDefault="00426AF6" w:rsidP="00426AF6">
      <w:pPr>
        <w:ind w:left="540" w:hanging="540"/>
        <w:jc w:val="both"/>
        <w:rPr>
          <w:sz w:val="28"/>
          <w:szCs w:val="24"/>
        </w:rPr>
      </w:pPr>
      <w:r w:rsidRPr="00E51DB5">
        <w:rPr>
          <w:sz w:val="28"/>
          <w:szCs w:val="24"/>
        </w:rPr>
        <w:t>Pharisaïsme : note 55</w:t>
      </w:r>
    </w:p>
    <w:p w14:paraId="339D7693" w14:textId="77777777" w:rsidR="00426AF6" w:rsidRPr="00E51DB5" w:rsidRDefault="00426AF6" w:rsidP="00426AF6">
      <w:pPr>
        <w:ind w:left="540" w:hanging="540"/>
        <w:jc w:val="both"/>
        <w:rPr>
          <w:sz w:val="28"/>
          <w:szCs w:val="24"/>
        </w:rPr>
      </w:pPr>
      <w:r w:rsidRPr="00E51DB5">
        <w:rPr>
          <w:i/>
          <w:sz w:val="28"/>
          <w:szCs w:val="24"/>
        </w:rPr>
        <w:t xml:space="preserve">Phédon, ou entretiens sur la spiritualité et l’immortalité de l’âme : </w:t>
      </w:r>
      <w:r w:rsidRPr="00E51DB5">
        <w:rPr>
          <w:sz w:val="28"/>
          <w:szCs w:val="24"/>
        </w:rPr>
        <w:t>notes105 et 106</w:t>
      </w:r>
    </w:p>
    <w:p w14:paraId="3ADAC529" w14:textId="77777777" w:rsidR="00426AF6" w:rsidRPr="00E51DB5" w:rsidRDefault="00426AF6" w:rsidP="00426AF6">
      <w:pPr>
        <w:ind w:left="540" w:hanging="540"/>
        <w:jc w:val="both"/>
        <w:rPr>
          <w:sz w:val="28"/>
          <w:szCs w:val="24"/>
        </w:rPr>
      </w:pPr>
      <w:r w:rsidRPr="00E51DB5">
        <w:rPr>
          <w:sz w:val="28"/>
          <w:szCs w:val="24"/>
        </w:rPr>
        <w:t>Philosémite : note 277</w:t>
      </w:r>
    </w:p>
    <w:p w14:paraId="75CA94FA" w14:textId="77777777" w:rsidR="00426AF6" w:rsidRPr="00E51DB5" w:rsidRDefault="00426AF6" w:rsidP="00426AF6">
      <w:pPr>
        <w:ind w:left="540" w:hanging="540"/>
        <w:jc w:val="both"/>
        <w:rPr>
          <w:sz w:val="28"/>
          <w:szCs w:val="24"/>
        </w:rPr>
      </w:pPr>
      <w:r w:rsidRPr="00E51DB5">
        <w:rPr>
          <w:sz w:val="28"/>
          <w:szCs w:val="24"/>
        </w:rPr>
        <w:t>Pie IX : note 253</w:t>
      </w:r>
    </w:p>
    <w:p w14:paraId="77C227EA" w14:textId="77777777" w:rsidR="00426AF6" w:rsidRPr="00E51DB5" w:rsidRDefault="00426AF6" w:rsidP="00426AF6">
      <w:pPr>
        <w:ind w:left="540" w:hanging="540"/>
        <w:jc w:val="both"/>
        <w:rPr>
          <w:sz w:val="28"/>
          <w:szCs w:val="24"/>
        </w:rPr>
      </w:pPr>
      <w:r w:rsidRPr="00E51DB5">
        <w:rPr>
          <w:sz w:val="28"/>
          <w:szCs w:val="24"/>
        </w:rPr>
        <w:t>Poitiers (bataille de) : note 10</w:t>
      </w:r>
    </w:p>
    <w:p w14:paraId="6E8227D4" w14:textId="77777777" w:rsidR="00426AF6" w:rsidRPr="00E51DB5" w:rsidRDefault="00426AF6" w:rsidP="00426AF6">
      <w:pPr>
        <w:ind w:left="540" w:hanging="540"/>
        <w:jc w:val="both"/>
        <w:rPr>
          <w:sz w:val="28"/>
          <w:szCs w:val="24"/>
        </w:rPr>
      </w:pPr>
      <w:r w:rsidRPr="00E51DB5">
        <w:rPr>
          <w:sz w:val="28"/>
          <w:szCs w:val="24"/>
        </w:rPr>
        <w:t>Port-Royal des champs (abbaye) : note 171</w:t>
      </w:r>
    </w:p>
    <w:p w14:paraId="123ED88B" w14:textId="77777777" w:rsidR="00426AF6" w:rsidRPr="00E51DB5" w:rsidRDefault="00426AF6" w:rsidP="00426AF6">
      <w:pPr>
        <w:ind w:left="540" w:hanging="540"/>
        <w:jc w:val="both"/>
        <w:rPr>
          <w:sz w:val="28"/>
          <w:szCs w:val="24"/>
        </w:rPr>
      </w:pPr>
      <w:r w:rsidRPr="00E51DB5">
        <w:rPr>
          <w:sz w:val="28"/>
          <w:szCs w:val="24"/>
        </w:rPr>
        <w:t>Prépotence : note 19</w:t>
      </w:r>
    </w:p>
    <w:p w14:paraId="10060EF6" w14:textId="77777777" w:rsidR="00426AF6" w:rsidRPr="00E51DB5" w:rsidRDefault="00426AF6" w:rsidP="00426AF6">
      <w:pPr>
        <w:ind w:left="540" w:hanging="540"/>
        <w:jc w:val="both"/>
        <w:rPr>
          <w:sz w:val="28"/>
          <w:szCs w:val="24"/>
        </w:rPr>
      </w:pPr>
      <w:r w:rsidRPr="00E51DB5">
        <w:rPr>
          <w:sz w:val="28"/>
          <w:szCs w:val="24"/>
        </w:rPr>
        <w:t>Prêtres non assermentés : note 207</w:t>
      </w:r>
    </w:p>
    <w:p w14:paraId="5378AB43" w14:textId="77777777" w:rsidR="00426AF6" w:rsidRPr="00E51DB5" w:rsidRDefault="00426AF6" w:rsidP="00426AF6">
      <w:pPr>
        <w:ind w:left="540" w:hanging="540"/>
        <w:jc w:val="both"/>
        <w:rPr>
          <w:sz w:val="28"/>
          <w:szCs w:val="24"/>
        </w:rPr>
      </w:pPr>
      <w:r w:rsidRPr="00E51DB5">
        <w:rPr>
          <w:sz w:val="28"/>
          <w:szCs w:val="24"/>
        </w:rPr>
        <w:t>Procès de Rennes (affaire Dreyfus) : note 3</w:t>
      </w:r>
    </w:p>
    <w:p w14:paraId="574F1682" w14:textId="77777777" w:rsidR="00426AF6" w:rsidRPr="00E51DB5" w:rsidRDefault="00426AF6" w:rsidP="00426AF6">
      <w:pPr>
        <w:ind w:left="540" w:hanging="540"/>
        <w:jc w:val="both"/>
        <w:rPr>
          <w:sz w:val="28"/>
          <w:szCs w:val="24"/>
        </w:rPr>
      </w:pPr>
      <w:r w:rsidRPr="00E51DB5">
        <w:rPr>
          <w:sz w:val="28"/>
          <w:szCs w:val="24"/>
        </w:rPr>
        <w:t>Protestantisme et franc-maçonnerie : note 144</w:t>
      </w:r>
    </w:p>
    <w:p w14:paraId="101F6C05" w14:textId="77777777" w:rsidR="00426AF6" w:rsidRPr="00E51DB5" w:rsidRDefault="00426AF6" w:rsidP="00426AF6">
      <w:pPr>
        <w:ind w:left="540" w:hanging="540"/>
        <w:jc w:val="both"/>
        <w:rPr>
          <w:sz w:val="28"/>
          <w:szCs w:val="24"/>
        </w:rPr>
      </w:pPr>
    </w:p>
    <w:p w14:paraId="207FB9C9"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Q</w:t>
      </w:r>
    </w:p>
    <w:p w14:paraId="5F070FD0" w14:textId="77777777" w:rsidR="00426AF6" w:rsidRDefault="00426AF6" w:rsidP="00426AF6">
      <w:pPr>
        <w:ind w:left="540" w:hanging="540"/>
        <w:jc w:val="both"/>
        <w:rPr>
          <w:i/>
          <w:sz w:val="28"/>
          <w:szCs w:val="24"/>
        </w:rPr>
      </w:pPr>
    </w:p>
    <w:p w14:paraId="2CF67674" w14:textId="77777777" w:rsidR="00426AF6" w:rsidRPr="00E51DB5" w:rsidRDefault="00426AF6" w:rsidP="00426AF6">
      <w:pPr>
        <w:ind w:left="540" w:hanging="540"/>
        <w:jc w:val="both"/>
        <w:rPr>
          <w:sz w:val="28"/>
          <w:szCs w:val="24"/>
        </w:rPr>
      </w:pPr>
      <w:r w:rsidRPr="00E51DB5">
        <w:rPr>
          <w:i/>
          <w:sz w:val="28"/>
          <w:szCs w:val="24"/>
        </w:rPr>
        <w:t xml:space="preserve">« Quatrième </w:t>
      </w:r>
      <w:r w:rsidRPr="00E51DB5">
        <w:rPr>
          <w:i/>
          <w:caps/>
          <w:sz w:val="28"/>
          <w:szCs w:val="24"/>
        </w:rPr>
        <w:t>é</w:t>
      </w:r>
      <w:r w:rsidRPr="00E51DB5">
        <w:rPr>
          <w:i/>
          <w:sz w:val="28"/>
          <w:szCs w:val="24"/>
        </w:rPr>
        <w:t>tat » :</w:t>
      </w:r>
      <w:r w:rsidRPr="00E51DB5">
        <w:rPr>
          <w:sz w:val="28"/>
          <w:szCs w:val="24"/>
        </w:rPr>
        <w:t xml:space="preserve"> note 184</w:t>
      </w:r>
    </w:p>
    <w:p w14:paraId="062B1C75" w14:textId="77777777" w:rsidR="00426AF6" w:rsidRPr="00E51DB5" w:rsidRDefault="00426AF6" w:rsidP="00426AF6">
      <w:pPr>
        <w:ind w:left="540" w:hanging="540"/>
        <w:jc w:val="both"/>
        <w:rPr>
          <w:sz w:val="28"/>
          <w:szCs w:val="24"/>
        </w:rPr>
      </w:pPr>
      <w:r w:rsidRPr="00E51DB5">
        <w:rPr>
          <w:sz w:val="28"/>
          <w:szCs w:val="24"/>
        </w:rPr>
        <w:t>Querelle des inventaires : note 69</w:t>
      </w:r>
    </w:p>
    <w:p w14:paraId="3EEF5F97" w14:textId="77777777" w:rsidR="00426AF6" w:rsidRPr="00E51DB5" w:rsidRDefault="00426AF6" w:rsidP="00426AF6">
      <w:pPr>
        <w:ind w:left="540" w:hanging="540"/>
        <w:jc w:val="both"/>
        <w:rPr>
          <w:sz w:val="28"/>
          <w:szCs w:val="24"/>
        </w:rPr>
      </w:pPr>
    </w:p>
    <w:p w14:paraId="0032E858"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R</w:t>
      </w:r>
    </w:p>
    <w:p w14:paraId="3C082C32" w14:textId="77777777" w:rsidR="00426AF6" w:rsidRDefault="00426AF6" w:rsidP="00426AF6">
      <w:pPr>
        <w:ind w:left="540" w:hanging="540"/>
        <w:jc w:val="both"/>
        <w:rPr>
          <w:i/>
          <w:sz w:val="28"/>
          <w:szCs w:val="24"/>
        </w:rPr>
      </w:pPr>
    </w:p>
    <w:p w14:paraId="209444CC" w14:textId="77777777" w:rsidR="00426AF6" w:rsidRPr="00E51DB5" w:rsidRDefault="00426AF6" w:rsidP="00426AF6">
      <w:pPr>
        <w:ind w:left="540" w:hanging="540"/>
        <w:jc w:val="both"/>
        <w:rPr>
          <w:sz w:val="28"/>
          <w:szCs w:val="24"/>
        </w:rPr>
      </w:pPr>
      <w:r w:rsidRPr="00E51DB5">
        <w:rPr>
          <w:i/>
          <w:sz w:val="28"/>
          <w:szCs w:val="24"/>
        </w:rPr>
        <w:t>Raskolniks :</w:t>
      </w:r>
      <w:r w:rsidRPr="00E51DB5">
        <w:rPr>
          <w:sz w:val="28"/>
          <w:szCs w:val="24"/>
        </w:rPr>
        <w:t xml:space="preserve"> note 185</w:t>
      </w:r>
    </w:p>
    <w:p w14:paraId="732004AC" w14:textId="77777777" w:rsidR="00426AF6" w:rsidRPr="00E51DB5" w:rsidRDefault="00426AF6" w:rsidP="00426AF6">
      <w:pPr>
        <w:ind w:left="540" w:hanging="540"/>
        <w:jc w:val="both"/>
        <w:rPr>
          <w:sz w:val="28"/>
          <w:szCs w:val="24"/>
        </w:rPr>
      </w:pPr>
      <w:r w:rsidRPr="00E51DB5">
        <w:rPr>
          <w:sz w:val="28"/>
          <w:szCs w:val="24"/>
        </w:rPr>
        <w:t>Ravignan Xavier (de) : note 213</w:t>
      </w:r>
    </w:p>
    <w:p w14:paraId="2E602E06" w14:textId="77777777" w:rsidR="00426AF6" w:rsidRPr="00E51DB5" w:rsidRDefault="00426AF6" w:rsidP="00426AF6">
      <w:pPr>
        <w:ind w:left="540" w:hanging="540"/>
        <w:jc w:val="both"/>
        <w:rPr>
          <w:sz w:val="28"/>
          <w:szCs w:val="24"/>
        </w:rPr>
      </w:pPr>
      <w:r w:rsidRPr="00E51DB5">
        <w:rPr>
          <w:sz w:val="28"/>
          <w:szCs w:val="24"/>
        </w:rPr>
        <w:t>Régence : note 172</w:t>
      </w:r>
    </w:p>
    <w:p w14:paraId="3AD2799E" w14:textId="77777777" w:rsidR="00426AF6" w:rsidRPr="00E51DB5" w:rsidRDefault="00426AF6" w:rsidP="00426AF6">
      <w:pPr>
        <w:ind w:left="540" w:hanging="540"/>
        <w:jc w:val="both"/>
        <w:rPr>
          <w:sz w:val="28"/>
          <w:szCs w:val="24"/>
        </w:rPr>
      </w:pPr>
      <w:r w:rsidRPr="00E51DB5">
        <w:rPr>
          <w:sz w:val="28"/>
          <w:szCs w:val="24"/>
        </w:rPr>
        <w:t>Rémunération des prêtres par l’</w:t>
      </w:r>
      <w:r w:rsidRPr="00E51DB5">
        <w:rPr>
          <w:caps/>
          <w:sz w:val="28"/>
          <w:szCs w:val="24"/>
        </w:rPr>
        <w:t>é</w:t>
      </w:r>
      <w:r w:rsidRPr="00E51DB5">
        <w:rPr>
          <w:sz w:val="28"/>
          <w:szCs w:val="24"/>
        </w:rPr>
        <w:t>tat : notes 234, 235 et 236</w:t>
      </w:r>
    </w:p>
    <w:p w14:paraId="37906948" w14:textId="77777777" w:rsidR="00426AF6" w:rsidRPr="00E51DB5" w:rsidRDefault="00426AF6" w:rsidP="00426AF6">
      <w:pPr>
        <w:ind w:left="540" w:hanging="540"/>
        <w:jc w:val="both"/>
        <w:rPr>
          <w:sz w:val="28"/>
          <w:szCs w:val="24"/>
        </w:rPr>
      </w:pPr>
      <w:r w:rsidRPr="00E51DB5">
        <w:rPr>
          <w:sz w:val="28"/>
          <w:szCs w:val="24"/>
        </w:rPr>
        <w:t>Reinach Théodore : note 129</w:t>
      </w:r>
    </w:p>
    <w:p w14:paraId="3A23C28D" w14:textId="77777777" w:rsidR="00426AF6" w:rsidRPr="00E51DB5" w:rsidRDefault="00426AF6" w:rsidP="00426AF6">
      <w:pPr>
        <w:ind w:left="540" w:hanging="540"/>
        <w:jc w:val="both"/>
        <w:rPr>
          <w:sz w:val="28"/>
          <w:szCs w:val="24"/>
        </w:rPr>
      </w:pPr>
      <w:r w:rsidRPr="00E51DB5">
        <w:rPr>
          <w:i/>
          <w:sz w:val="28"/>
          <w:szCs w:val="24"/>
        </w:rPr>
        <w:t>Religion Prétendue Réformée :</w:t>
      </w:r>
      <w:r w:rsidRPr="00E51DB5">
        <w:rPr>
          <w:sz w:val="28"/>
          <w:szCs w:val="24"/>
        </w:rPr>
        <w:t xml:space="preserve"> note 274</w:t>
      </w:r>
    </w:p>
    <w:p w14:paraId="08EB7B6F" w14:textId="77777777" w:rsidR="00426AF6" w:rsidRPr="00E51DB5" w:rsidRDefault="00426AF6" w:rsidP="00426AF6">
      <w:pPr>
        <w:ind w:left="540" w:hanging="540"/>
        <w:jc w:val="both"/>
        <w:rPr>
          <w:sz w:val="28"/>
          <w:szCs w:val="24"/>
        </w:rPr>
      </w:pPr>
      <w:r w:rsidRPr="00E51DB5">
        <w:rPr>
          <w:sz w:val="28"/>
          <w:szCs w:val="24"/>
        </w:rPr>
        <w:t>Rémusat Charles (de) : note 158</w:t>
      </w:r>
    </w:p>
    <w:p w14:paraId="4CEB0D7E" w14:textId="77777777" w:rsidR="00426AF6" w:rsidRPr="00E51DB5" w:rsidRDefault="00426AF6" w:rsidP="00426AF6">
      <w:pPr>
        <w:ind w:left="540" w:hanging="540"/>
        <w:jc w:val="both"/>
        <w:rPr>
          <w:sz w:val="28"/>
          <w:szCs w:val="24"/>
        </w:rPr>
      </w:pPr>
      <w:r w:rsidRPr="00E51DB5">
        <w:rPr>
          <w:sz w:val="28"/>
          <w:szCs w:val="24"/>
        </w:rPr>
        <w:t>Renan Ernest : note 8</w:t>
      </w:r>
    </w:p>
    <w:p w14:paraId="70716F24" w14:textId="77777777" w:rsidR="00426AF6" w:rsidRPr="00E51DB5" w:rsidRDefault="00426AF6" w:rsidP="00426AF6">
      <w:pPr>
        <w:ind w:left="540" w:hanging="540"/>
        <w:jc w:val="both"/>
        <w:rPr>
          <w:sz w:val="28"/>
          <w:szCs w:val="24"/>
        </w:rPr>
      </w:pPr>
      <w:r w:rsidRPr="00E51DB5">
        <w:rPr>
          <w:sz w:val="28"/>
          <w:szCs w:val="24"/>
        </w:rPr>
        <w:t>Renauld Ernest : note 150</w:t>
      </w:r>
    </w:p>
    <w:p w14:paraId="4AC1A626" w14:textId="77777777" w:rsidR="00426AF6" w:rsidRPr="00E51DB5" w:rsidRDefault="00426AF6" w:rsidP="00426AF6">
      <w:pPr>
        <w:ind w:left="540" w:hanging="540"/>
        <w:jc w:val="both"/>
        <w:rPr>
          <w:sz w:val="28"/>
          <w:szCs w:val="24"/>
        </w:rPr>
      </w:pPr>
      <w:r w:rsidRPr="00E51DB5">
        <w:rPr>
          <w:sz w:val="28"/>
          <w:szCs w:val="24"/>
        </w:rPr>
        <w:t>République panamiste : note 5</w:t>
      </w:r>
    </w:p>
    <w:p w14:paraId="020FD334" w14:textId="77777777" w:rsidR="00426AF6" w:rsidRPr="00E51DB5" w:rsidRDefault="00426AF6" w:rsidP="00426AF6">
      <w:pPr>
        <w:ind w:left="540" w:hanging="540"/>
        <w:jc w:val="both"/>
        <w:rPr>
          <w:sz w:val="28"/>
          <w:szCs w:val="24"/>
        </w:rPr>
      </w:pPr>
      <w:r w:rsidRPr="00E51DB5">
        <w:rPr>
          <w:sz w:val="28"/>
          <w:szCs w:val="24"/>
        </w:rPr>
        <w:t>Revue des Deux Mondes : note 166</w:t>
      </w:r>
    </w:p>
    <w:p w14:paraId="34262BBC" w14:textId="77777777" w:rsidR="00426AF6" w:rsidRPr="00E51DB5" w:rsidRDefault="00426AF6" w:rsidP="00426AF6">
      <w:pPr>
        <w:ind w:left="540" w:hanging="540"/>
        <w:jc w:val="both"/>
        <w:rPr>
          <w:sz w:val="28"/>
          <w:szCs w:val="24"/>
        </w:rPr>
      </w:pPr>
      <w:r w:rsidRPr="00E51DB5">
        <w:rPr>
          <w:i/>
          <w:sz w:val="28"/>
          <w:szCs w:val="24"/>
        </w:rPr>
        <w:t>Risorgimento :</w:t>
      </w:r>
      <w:r w:rsidRPr="00E51DB5">
        <w:rPr>
          <w:sz w:val="28"/>
          <w:szCs w:val="24"/>
        </w:rPr>
        <w:t xml:space="preserve"> note 127</w:t>
      </w:r>
    </w:p>
    <w:p w14:paraId="3768ADD5" w14:textId="77777777" w:rsidR="00426AF6" w:rsidRPr="00E51DB5" w:rsidRDefault="00426AF6" w:rsidP="00426AF6">
      <w:pPr>
        <w:ind w:left="540" w:hanging="540"/>
        <w:jc w:val="both"/>
        <w:rPr>
          <w:sz w:val="28"/>
          <w:szCs w:val="24"/>
        </w:rPr>
      </w:pPr>
      <w:r w:rsidRPr="00E51DB5">
        <w:rPr>
          <w:sz w:val="28"/>
          <w:szCs w:val="24"/>
        </w:rPr>
        <w:t>Robespierre Maximilien (de) : note 204</w:t>
      </w:r>
    </w:p>
    <w:p w14:paraId="45E18963" w14:textId="77777777" w:rsidR="00426AF6" w:rsidRPr="00E51DB5" w:rsidRDefault="00426AF6" w:rsidP="00426AF6">
      <w:pPr>
        <w:ind w:left="540" w:hanging="540"/>
        <w:jc w:val="both"/>
        <w:rPr>
          <w:sz w:val="28"/>
          <w:szCs w:val="24"/>
        </w:rPr>
      </w:pPr>
      <w:r w:rsidRPr="00E51DB5">
        <w:rPr>
          <w:sz w:val="28"/>
          <w:szCs w:val="24"/>
        </w:rPr>
        <w:t>Rochefort Henri : note 193</w:t>
      </w:r>
    </w:p>
    <w:p w14:paraId="78607FF7" w14:textId="77777777" w:rsidR="00426AF6" w:rsidRPr="00E51DB5" w:rsidRDefault="00426AF6" w:rsidP="00426AF6">
      <w:pPr>
        <w:ind w:left="540" w:hanging="540"/>
        <w:jc w:val="both"/>
        <w:rPr>
          <w:sz w:val="28"/>
          <w:szCs w:val="24"/>
        </w:rPr>
      </w:pPr>
      <w:r w:rsidRPr="00E51DB5">
        <w:rPr>
          <w:i/>
          <w:sz w:val="28"/>
          <w:szCs w:val="24"/>
        </w:rPr>
        <w:t>Roma locuta est :</w:t>
      </w:r>
      <w:r w:rsidRPr="00E51DB5">
        <w:rPr>
          <w:sz w:val="28"/>
          <w:szCs w:val="24"/>
        </w:rPr>
        <w:t xml:space="preserve"> note 228</w:t>
      </w:r>
    </w:p>
    <w:p w14:paraId="291A213D" w14:textId="77777777" w:rsidR="00426AF6" w:rsidRPr="00E51DB5" w:rsidRDefault="00426AF6" w:rsidP="00426AF6">
      <w:pPr>
        <w:ind w:left="540" w:hanging="540"/>
        <w:jc w:val="both"/>
        <w:rPr>
          <w:sz w:val="28"/>
          <w:szCs w:val="24"/>
        </w:rPr>
      </w:pPr>
      <w:r w:rsidRPr="00E51DB5">
        <w:rPr>
          <w:sz w:val="28"/>
          <w:szCs w:val="24"/>
        </w:rPr>
        <w:t>Rouelle jaune : note 121</w:t>
      </w:r>
    </w:p>
    <w:p w14:paraId="6A79FA66" w14:textId="77777777" w:rsidR="00426AF6" w:rsidRPr="00E51DB5" w:rsidRDefault="00426AF6" w:rsidP="00426AF6">
      <w:pPr>
        <w:ind w:left="540" w:hanging="540"/>
        <w:jc w:val="both"/>
        <w:rPr>
          <w:sz w:val="28"/>
          <w:szCs w:val="24"/>
        </w:rPr>
      </w:pPr>
      <w:r w:rsidRPr="00E51DB5">
        <w:rPr>
          <w:sz w:val="28"/>
          <w:szCs w:val="24"/>
        </w:rPr>
        <w:t>Rousse Edmond : note 250</w:t>
      </w:r>
    </w:p>
    <w:p w14:paraId="648801B4" w14:textId="77777777" w:rsidR="00426AF6" w:rsidRPr="00E51DB5" w:rsidRDefault="00426AF6" w:rsidP="00426AF6">
      <w:pPr>
        <w:ind w:left="540" w:hanging="540"/>
        <w:jc w:val="both"/>
        <w:rPr>
          <w:sz w:val="28"/>
          <w:szCs w:val="24"/>
        </w:rPr>
      </w:pPr>
    </w:p>
    <w:p w14:paraId="50B650BF"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S</w:t>
      </w:r>
    </w:p>
    <w:p w14:paraId="7D44A0F9" w14:textId="77777777" w:rsidR="00426AF6" w:rsidRDefault="00426AF6" w:rsidP="00426AF6">
      <w:pPr>
        <w:ind w:left="540" w:hanging="540"/>
        <w:jc w:val="both"/>
        <w:rPr>
          <w:sz w:val="28"/>
          <w:szCs w:val="24"/>
        </w:rPr>
      </w:pPr>
    </w:p>
    <w:p w14:paraId="4CE07EBF" w14:textId="77777777" w:rsidR="00426AF6" w:rsidRPr="00E51DB5" w:rsidRDefault="00426AF6" w:rsidP="00426AF6">
      <w:pPr>
        <w:ind w:left="540" w:hanging="540"/>
        <w:jc w:val="both"/>
        <w:rPr>
          <w:sz w:val="28"/>
          <w:szCs w:val="24"/>
        </w:rPr>
      </w:pPr>
      <w:r w:rsidRPr="00E51DB5">
        <w:rPr>
          <w:sz w:val="28"/>
          <w:szCs w:val="24"/>
        </w:rPr>
        <w:t>Sabatier Auguste Louis : note 189</w:t>
      </w:r>
    </w:p>
    <w:p w14:paraId="5B6B3CD4" w14:textId="77777777" w:rsidR="00426AF6" w:rsidRPr="00E51DB5" w:rsidRDefault="00426AF6" w:rsidP="00426AF6">
      <w:pPr>
        <w:ind w:left="540" w:hanging="540"/>
        <w:jc w:val="both"/>
        <w:rPr>
          <w:sz w:val="28"/>
          <w:szCs w:val="24"/>
        </w:rPr>
      </w:pPr>
      <w:r w:rsidRPr="00E51DB5">
        <w:rPr>
          <w:sz w:val="28"/>
          <w:szCs w:val="24"/>
        </w:rPr>
        <w:t>Saint-Barthélemy : note 205</w:t>
      </w:r>
    </w:p>
    <w:p w14:paraId="3C0969E2" w14:textId="77777777" w:rsidR="00426AF6" w:rsidRPr="00E51DB5" w:rsidRDefault="00426AF6" w:rsidP="00426AF6">
      <w:pPr>
        <w:ind w:left="540" w:hanging="540"/>
        <w:jc w:val="both"/>
        <w:rPr>
          <w:sz w:val="28"/>
          <w:szCs w:val="24"/>
        </w:rPr>
      </w:pPr>
      <w:r w:rsidRPr="00E51DB5">
        <w:rPr>
          <w:sz w:val="28"/>
          <w:szCs w:val="24"/>
        </w:rPr>
        <w:t>Salvador Joseph : note 108</w:t>
      </w:r>
    </w:p>
    <w:p w14:paraId="502FC6E9" w14:textId="77777777" w:rsidR="00426AF6" w:rsidRPr="00E51DB5" w:rsidRDefault="00426AF6" w:rsidP="00426AF6">
      <w:pPr>
        <w:ind w:left="540" w:hanging="540"/>
        <w:jc w:val="both"/>
        <w:rPr>
          <w:sz w:val="28"/>
          <w:szCs w:val="24"/>
        </w:rPr>
      </w:pPr>
      <w:r w:rsidRPr="00E51DB5">
        <w:rPr>
          <w:sz w:val="28"/>
          <w:szCs w:val="24"/>
        </w:rPr>
        <w:t>Scheffer Christian : notes 154 et 155</w:t>
      </w:r>
    </w:p>
    <w:p w14:paraId="53EEC13E" w14:textId="77777777" w:rsidR="00426AF6" w:rsidRPr="00E51DB5" w:rsidRDefault="00426AF6" w:rsidP="00426AF6">
      <w:pPr>
        <w:ind w:left="540" w:hanging="540"/>
        <w:jc w:val="both"/>
        <w:rPr>
          <w:sz w:val="28"/>
          <w:szCs w:val="24"/>
        </w:rPr>
      </w:pPr>
      <w:r w:rsidRPr="00E51DB5">
        <w:rPr>
          <w:i/>
          <w:sz w:val="28"/>
          <w:szCs w:val="24"/>
        </w:rPr>
        <w:t>Science et foi dans la pensée de Darwin</w:t>
      </w:r>
      <w:r w:rsidRPr="00E51DB5">
        <w:rPr>
          <w:sz w:val="28"/>
          <w:szCs w:val="24"/>
        </w:rPr>
        <w:t xml:space="preserve"> (étude de Luigi Luzzatti) : note 118</w:t>
      </w:r>
    </w:p>
    <w:p w14:paraId="0978573F" w14:textId="77777777" w:rsidR="00426AF6" w:rsidRPr="00E51DB5" w:rsidRDefault="00426AF6" w:rsidP="00426AF6">
      <w:pPr>
        <w:ind w:left="540" w:hanging="540"/>
        <w:jc w:val="both"/>
        <w:rPr>
          <w:sz w:val="28"/>
          <w:szCs w:val="24"/>
        </w:rPr>
      </w:pPr>
      <w:r w:rsidRPr="00E51DB5">
        <w:rPr>
          <w:sz w:val="28"/>
          <w:szCs w:val="24"/>
        </w:rPr>
        <w:t>Scipions l’Ancien et Scipion Emilien : note 11</w:t>
      </w:r>
    </w:p>
    <w:p w14:paraId="68B7B8B1" w14:textId="77777777" w:rsidR="00426AF6" w:rsidRPr="00E51DB5" w:rsidRDefault="00426AF6" w:rsidP="00426AF6">
      <w:pPr>
        <w:ind w:left="540" w:hanging="540"/>
        <w:jc w:val="both"/>
        <w:rPr>
          <w:sz w:val="28"/>
          <w:szCs w:val="24"/>
        </w:rPr>
      </w:pPr>
      <w:r w:rsidRPr="00E51DB5">
        <w:rPr>
          <w:sz w:val="28"/>
          <w:szCs w:val="24"/>
        </w:rPr>
        <w:t>Sem : note 61</w:t>
      </w:r>
    </w:p>
    <w:p w14:paraId="6B354FF7" w14:textId="77777777" w:rsidR="00426AF6" w:rsidRPr="00E51DB5" w:rsidRDefault="00426AF6" w:rsidP="00426AF6">
      <w:pPr>
        <w:ind w:left="540" w:hanging="540"/>
        <w:jc w:val="both"/>
        <w:rPr>
          <w:sz w:val="28"/>
          <w:szCs w:val="24"/>
        </w:rPr>
      </w:pPr>
      <w:r w:rsidRPr="00E51DB5">
        <w:rPr>
          <w:sz w:val="28"/>
          <w:szCs w:val="24"/>
        </w:rPr>
        <w:t>Sémite : note 56</w:t>
      </w:r>
    </w:p>
    <w:p w14:paraId="7749A59F" w14:textId="77777777" w:rsidR="00426AF6" w:rsidRPr="00E51DB5" w:rsidRDefault="00426AF6" w:rsidP="00426AF6">
      <w:pPr>
        <w:ind w:left="540" w:hanging="540"/>
        <w:jc w:val="both"/>
        <w:rPr>
          <w:sz w:val="28"/>
          <w:szCs w:val="24"/>
        </w:rPr>
      </w:pPr>
      <w:r w:rsidRPr="00E51DB5">
        <w:rPr>
          <w:sz w:val="28"/>
          <w:szCs w:val="24"/>
        </w:rPr>
        <w:t>Sémitique (esprit) : note 50</w:t>
      </w:r>
    </w:p>
    <w:p w14:paraId="5F63BE5E" w14:textId="77777777" w:rsidR="00426AF6" w:rsidRPr="00E51DB5" w:rsidRDefault="00426AF6" w:rsidP="00426AF6">
      <w:pPr>
        <w:ind w:left="540" w:hanging="540"/>
        <w:jc w:val="both"/>
        <w:rPr>
          <w:sz w:val="28"/>
          <w:szCs w:val="24"/>
        </w:rPr>
      </w:pPr>
      <w:r w:rsidRPr="00E51DB5">
        <w:rPr>
          <w:sz w:val="28"/>
          <w:szCs w:val="24"/>
        </w:rPr>
        <w:t>Sephardim : note 79</w:t>
      </w:r>
    </w:p>
    <w:p w14:paraId="108B14DC" w14:textId="77777777" w:rsidR="00426AF6" w:rsidRPr="00E51DB5" w:rsidRDefault="00426AF6" w:rsidP="00426AF6">
      <w:pPr>
        <w:ind w:left="540" w:hanging="540"/>
        <w:jc w:val="both"/>
        <w:rPr>
          <w:sz w:val="28"/>
          <w:szCs w:val="24"/>
        </w:rPr>
      </w:pPr>
      <w:r w:rsidRPr="00E51DB5">
        <w:rPr>
          <w:sz w:val="28"/>
          <w:szCs w:val="24"/>
        </w:rPr>
        <w:t>Septennat militaire (Allemagne) : note 226</w:t>
      </w:r>
    </w:p>
    <w:p w14:paraId="42AC074D" w14:textId="77777777" w:rsidR="00426AF6" w:rsidRPr="00E51DB5" w:rsidRDefault="00426AF6" w:rsidP="00426AF6">
      <w:pPr>
        <w:ind w:left="540" w:hanging="540"/>
        <w:jc w:val="both"/>
        <w:rPr>
          <w:sz w:val="28"/>
          <w:szCs w:val="24"/>
        </w:rPr>
      </w:pPr>
      <w:r w:rsidRPr="00E51DB5">
        <w:rPr>
          <w:sz w:val="28"/>
          <w:szCs w:val="24"/>
        </w:rPr>
        <w:t>Simon Jules : note 109</w:t>
      </w:r>
    </w:p>
    <w:p w14:paraId="5CA0E478" w14:textId="77777777" w:rsidR="00426AF6" w:rsidRPr="00E51DB5" w:rsidRDefault="00426AF6" w:rsidP="00426AF6">
      <w:pPr>
        <w:ind w:left="540" w:hanging="540"/>
        <w:jc w:val="both"/>
        <w:rPr>
          <w:sz w:val="28"/>
          <w:szCs w:val="24"/>
        </w:rPr>
      </w:pPr>
      <w:r w:rsidRPr="00E51DB5">
        <w:rPr>
          <w:i/>
          <w:sz w:val="28"/>
          <w:szCs w:val="24"/>
        </w:rPr>
        <w:t>Slums </w:t>
      </w:r>
      <w:r w:rsidRPr="00E51DB5">
        <w:rPr>
          <w:sz w:val="28"/>
          <w:szCs w:val="24"/>
        </w:rPr>
        <w:t>: note 133</w:t>
      </w:r>
    </w:p>
    <w:p w14:paraId="2369C515" w14:textId="77777777" w:rsidR="00426AF6" w:rsidRPr="00E51DB5" w:rsidRDefault="00426AF6" w:rsidP="00426AF6">
      <w:pPr>
        <w:ind w:left="540" w:hanging="540"/>
        <w:jc w:val="both"/>
        <w:rPr>
          <w:sz w:val="28"/>
          <w:szCs w:val="24"/>
        </w:rPr>
      </w:pPr>
      <w:r w:rsidRPr="00E51DB5">
        <w:rPr>
          <w:sz w:val="28"/>
          <w:szCs w:val="24"/>
        </w:rPr>
        <w:t>Sophistique : note 6</w:t>
      </w:r>
    </w:p>
    <w:p w14:paraId="2BBA8947" w14:textId="77777777" w:rsidR="00426AF6" w:rsidRPr="00E51DB5" w:rsidRDefault="00426AF6" w:rsidP="00426AF6">
      <w:pPr>
        <w:ind w:left="540" w:hanging="540"/>
        <w:jc w:val="both"/>
        <w:rPr>
          <w:sz w:val="28"/>
          <w:szCs w:val="24"/>
        </w:rPr>
      </w:pPr>
      <w:r w:rsidRPr="00E51DB5">
        <w:rPr>
          <w:sz w:val="28"/>
          <w:szCs w:val="24"/>
        </w:rPr>
        <w:t>Soutane : note 199</w:t>
      </w:r>
    </w:p>
    <w:p w14:paraId="2E3129AF" w14:textId="77777777" w:rsidR="00426AF6" w:rsidRPr="00E51DB5" w:rsidRDefault="00426AF6" w:rsidP="00426AF6">
      <w:pPr>
        <w:ind w:left="540" w:hanging="540"/>
        <w:jc w:val="both"/>
        <w:rPr>
          <w:sz w:val="28"/>
          <w:szCs w:val="24"/>
        </w:rPr>
      </w:pPr>
      <w:r w:rsidRPr="00E51DB5">
        <w:rPr>
          <w:sz w:val="28"/>
          <w:szCs w:val="24"/>
        </w:rPr>
        <w:t>Spinoza Baruch : note 81</w:t>
      </w:r>
    </w:p>
    <w:p w14:paraId="2F18DD97" w14:textId="77777777" w:rsidR="00426AF6" w:rsidRPr="00E51DB5" w:rsidRDefault="00426AF6" w:rsidP="00426AF6">
      <w:pPr>
        <w:ind w:left="540" w:hanging="540"/>
        <w:jc w:val="both"/>
        <w:rPr>
          <w:sz w:val="28"/>
          <w:szCs w:val="24"/>
        </w:rPr>
      </w:pPr>
      <w:r w:rsidRPr="00E51DB5">
        <w:rPr>
          <w:sz w:val="28"/>
          <w:szCs w:val="24"/>
        </w:rPr>
        <w:t>Stambul : note 131</w:t>
      </w:r>
    </w:p>
    <w:p w14:paraId="67F9BA7A" w14:textId="77777777" w:rsidR="00426AF6" w:rsidRPr="00E51DB5" w:rsidRDefault="00426AF6" w:rsidP="00426AF6">
      <w:pPr>
        <w:ind w:left="540" w:hanging="540"/>
        <w:jc w:val="both"/>
        <w:rPr>
          <w:sz w:val="28"/>
          <w:szCs w:val="24"/>
        </w:rPr>
      </w:pPr>
      <w:r w:rsidRPr="00E51DB5">
        <w:rPr>
          <w:sz w:val="28"/>
          <w:szCs w:val="24"/>
        </w:rPr>
        <w:t>Suarez Francisco : note 261</w:t>
      </w:r>
    </w:p>
    <w:p w14:paraId="7273C53D" w14:textId="77777777" w:rsidR="00426AF6" w:rsidRPr="00E51DB5" w:rsidRDefault="00426AF6" w:rsidP="00426AF6">
      <w:pPr>
        <w:ind w:left="540" w:hanging="540"/>
        <w:jc w:val="both"/>
        <w:rPr>
          <w:sz w:val="28"/>
          <w:szCs w:val="24"/>
        </w:rPr>
      </w:pPr>
      <w:r w:rsidRPr="00E51DB5">
        <w:rPr>
          <w:sz w:val="28"/>
          <w:szCs w:val="24"/>
        </w:rPr>
        <w:t>Sully : note 147</w:t>
      </w:r>
    </w:p>
    <w:p w14:paraId="5E62BD14" w14:textId="77777777" w:rsidR="00426AF6" w:rsidRPr="00E51DB5" w:rsidRDefault="00426AF6" w:rsidP="00426AF6">
      <w:pPr>
        <w:ind w:left="540" w:hanging="540"/>
        <w:jc w:val="both"/>
        <w:rPr>
          <w:sz w:val="28"/>
          <w:szCs w:val="24"/>
        </w:rPr>
      </w:pPr>
      <w:r w:rsidRPr="00E51DB5">
        <w:rPr>
          <w:i/>
          <w:sz w:val="28"/>
          <w:szCs w:val="24"/>
        </w:rPr>
        <w:t>Sweating system</w:t>
      </w:r>
      <w:r w:rsidRPr="00E51DB5">
        <w:rPr>
          <w:sz w:val="28"/>
          <w:szCs w:val="24"/>
        </w:rPr>
        <w:t> : note 134</w:t>
      </w:r>
    </w:p>
    <w:p w14:paraId="0CFC954A" w14:textId="77777777" w:rsidR="00426AF6" w:rsidRPr="00E51DB5" w:rsidRDefault="00426AF6" w:rsidP="00426AF6">
      <w:pPr>
        <w:ind w:left="540" w:hanging="540"/>
        <w:jc w:val="both"/>
        <w:rPr>
          <w:sz w:val="28"/>
          <w:szCs w:val="24"/>
        </w:rPr>
      </w:pPr>
      <w:r w:rsidRPr="00E51DB5">
        <w:rPr>
          <w:i/>
          <w:sz w:val="28"/>
          <w:szCs w:val="24"/>
        </w:rPr>
        <w:t>Syllabus</w:t>
      </w:r>
      <w:r w:rsidRPr="00E51DB5">
        <w:rPr>
          <w:sz w:val="28"/>
          <w:szCs w:val="24"/>
        </w:rPr>
        <w:t> : note 254</w:t>
      </w:r>
    </w:p>
    <w:p w14:paraId="50F7F65F" w14:textId="77777777" w:rsidR="00426AF6" w:rsidRPr="00E51DB5" w:rsidRDefault="00426AF6" w:rsidP="00426AF6">
      <w:pPr>
        <w:ind w:left="540" w:hanging="540"/>
        <w:jc w:val="both"/>
        <w:rPr>
          <w:sz w:val="28"/>
          <w:szCs w:val="24"/>
        </w:rPr>
      </w:pPr>
    </w:p>
    <w:p w14:paraId="53B38715"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T</w:t>
      </w:r>
    </w:p>
    <w:p w14:paraId="2952120A" w14:textId="77777777" w:rsidR="00426AF6" w:rsidRDefault="00426AF6" w:rsidP="00426AF6">
      <w:pPr>
        <w:ind w:left="540" w:hanging="540"/>
        <w:jc w:val="both"/>
        <w:rPr>
          <w:sz w:val="28"/>
          <w:szCs w:val="24"/>
        </w:rPr>
      </w:pPr>
    </w:p>
    <w:p w14:paraId="4C8AC234" w14:textId="77777777" w:rsidR="00426AF6" w:rsidRPr="00E51DB5" w:rsidRDefault="00426AF6" w:rsidP="00426AF6">
      <w:pPr>
        <w:ind w:left="540" w:hanging="540"/>
        <w:jc w:val="both"/>
        <w:rPr>
          <w:sz w:val="28"/>
          <w:szCs w:val="24"/>
        </w:rPr>
      </w:pPr>
      <w:r w:rsidRPr="00E51DB5">
        <w:rPr>
          <w:sz w:val="28"/>
          <w:szCs w:val="24"/>
        </w:rPr>
        <w:t>Taine Hippolyte : note 102</w:t>
      </w:r>
    </w:p>
    <w:p w14:paraId="0249240E" w14:textId="77777777" w:rsidR="00426AF6" w:rsidRPr="00E51DB5" w:rsidRDefault="00426AF6" w:rsidP="00426AF6">
      <w:pPr>
        <w:ind w:left="540" w:hanging="540"/>
        <w:jc w:val="both"/>
        <w:rPr>
          <w:sz w:val="28"/>
          <w:szCs w:val="24"/>
        </w:rPr>
      </w:pPr>
      <w:r w:rsidRPr="00E51DB5">
        <w:rPr>
          <w:sz w:val="28"/>
          <w:szCs w:val="24"/>
        </w:rPr>
        <w:t>Talleyrand Charles-Maurice (de) : note 257</w:t>
      </w:r>
    </w:p>
    <w:p w14:paraId="4AF8D46C" w14:textId="77777777" w:rsidR="00426AF6" w:rsidRPr="00E51DB5" w:rsidRDefault="00426AF6" w:rsidP="00426AF6">
      <w:pPr>
        <w:ind w:left="540" w:hanging="540"/>
        <w:jc w:val="both"/>
        <w:rPr>
          <w:sz w:val="28"/>
          <w:szCs w:val="24"/>
        </w:rPr>
      </w:pPr>
      <w:r w:rsidRPr="00E51DB5">
        <w:rPr>
          <w:sz w:val="28"/>
          <w:szCs w:val="24"/>
        </w:rPr>
        <w:t>Talmud : note 51</w:t>
      </w:r>
    </w:p>
    <w:p w14:paraId="46FA1AF0" w14:textId="77777777" w:rsidR="00426AF6" w:rsidRPr="00E51DB5" w:rsidRDefault="00426AF6" w:rsidP="00426AF6">
      <w:pPr>
        <w:ind w:left="540" w:hanging="540"/>
        <w:jc w:val="both"/>
        <w:rPr>
          <w:sz w:val="28"/>
          <w:szCs w:val="24"/>
        </w:rPr>
      </w:pPr>
      <w:r w:rsidRPr="00E51DB5">
        <w:rPr>
          <w:sz w:val="28"/>
          <w:szCs w:val="24"/>
        </w:rPr>
        <w:t>Talmudique : note 72</w:t>
      </w:r>
    </w:p>
    <w:p w14:paraId="03E842A8" w14:textId="77777777" w:rsidR="00426AF6" w:rsidRPr="00E51DB5" w:rsidRDefault="00426AF6" w:rsidP="00426AF6">
      <w:pPr>
        <w:ind w:left="540" w:hanging="540"/>
        <w:jc w:val="both"/>
        <w:rPr>
          <w:sz w:val="28"/>
          <w:szCs w:val="24"/>
        </w:rPr>
      </w:pPr>
      <w:r w:rsidRPr="00E51DB5">
        <w:rPr>
          <w:sz w:val="28"/>
          <w:szCs w:val="24"/>
        </w:rPr>
        <w:t>Tarde Jean-Gabriel : note 146</w:t>
      </w:r>
    </w:p>
    <w:p w14:paraId="0051D5DE" w14:textId="77777777" w:rsidR="00426AF6" w:rsidRPr="00E51DB5" w:rsidRDefault="00426AF6" w:rsidP="00426AF6">
      <w:pPr>
        <w:ind w:left="540" w:hanging="540"/>
        <w:jc w:val="both"/>
        <w:rPr>
          <w:sz w:val="28"/>
          <w:szCs w:val="24"/>
        </w:rPr>
      </w:pPr>
      <w:r w:rsidRPr="00E51DB5">
        <w:rPr>
          <w:sz w:val="28"/>
          <w:szCs w:val="24"/>
        </w:rPr>
        <w:t>Tékkés : note 251</w:t>
      </w:r>
    </w:p>
    <w:p w14:paraId="5E8646EA" w14:textId="77777777" w:rsidR="00426AF6" w:rsidRPr="00E51DB5" w:rsidRDefault="00426AF6" w:rsidP="00426AF6">
      <w:pPr>
        <w:ind w:left="540" w:hanging="540"/>
        <w:jc w:val="both"/>
        <w:rPr>
          <w:sz w:val="28"/>
          <w:szCs w:val="24"/>
        </w:rPr>
      </w:pPr>
      <w:r w:rsidRPr="00E51DB5">
        <w:rPr>
          <w:sz w:val="28"/>
          <w:szCs w:val="24"/>
        </w:rPr>
        <w:t>Terreur (Révolution française) : note 16</w:t>
      </w:r>
    </w:p>
    <w:p w14:paraId="605B71B9" w14:textId="77777777" w:rsidR="00426AF6" w:rsidRPr="00E51DB5" w:rsidRDefault="00426AF6" w:rsidP="00426AF6">
      <w:pPr>
        <w:ind w:left="540" w:hanging="540"/>
        <w:jc w:val="both"/>
        <w:rPr>
          <w:sz w:val="28"/>
          <w:szCs w:val="24"/>
        </w:rPr>
      </w:pPr>
      <w:r w:rsidRPr="00E51DB5">
        <w:rPr>
          <w:sz w:val="28"/>
          <w:szCs w:val="24"/>
        </w:rPr>
        <w:t>Théiste : note 85</w:t>
      </w:r>
    </w:p>
    <w:p w14:paraId="2F26B1F5" w14:textId="77777777" w:rsidR="00426AF6" w:rsidRPr="00E51DB5" w:rsidRDefault="00426AF6" w:rsidP="00426AF6">
      <w:pPr>
        <w:ind w:left="540" w:hanging="540"/>
        <w:jc w:val="both"/>
        <w:rPr>
          <w:sz w:val="28"/>
          <w:szCs w:val="24"/>
        </w:rPr>
      </w:pPr>
      <w:r w:rsidRPr="00E51DB5">
        <w:rPr>
          <w:sz w:val="28"/>
          <w:szCs w:val="24"/>
        </w:rPr>
        <w:t>Thiers Adolphe : note 156</w:t>
      </w:r>
    </w:p>
    <w:p w14:paraId="7A85BF1E" w14:textId="77777777" w:rsidR="00426AF6" w:rsidRPr="00E51DB5" w:rsidRDefault="00426AF6" w:rsidP="00426AF6">
      <w:pPr>
        <w:ind w:left="540" w:hanging="540"/>
        <w:jc w:val="both"/>
        <w:rPr>
          <w:sz w:val="28"/>
          <w:szCs w:val="24"/>
        </w:rPr>
      </w:pPr>
      <w:r w:rsidRPr="00E51DB5">
        <w:rPr>
          <w:sz w:val="28"/>
          <w:szCs w:val="24"/>
        </w:rPr>
        <w:t>Thomas d’Aquin (Saint) : note 259</w:t>
      </w:r>
    </w:p>
    <w:p w14:paraId="7801EE29" w14:textId="77777777" w:rsidR="00426AF6" w:rsidRPr="00E51DB5" w:rsidRDefault="00426AF6" w:rsidP="00426AF6">
      <w:pPr>
        <w:ind w:left="540" w:hanging="540"/>
        <w:jc w:val="both"/>
        <w:rPr>
          <w:sz w:val="28"/>
          <w:szCs w:val="24"/>
        </w:rPr>
      </w:pPr>
      <w:r w:rsidRPr="00E51DB5">
        <w:rPr>
          <w:sz w:val="28"/>
          <w:szCs w:val="24"/>
        </w:rPr>
        <w:t>Thomas Eugène : note 200</w:t>
      </w:r>
    </w:p>
    <w:p w14:paraId="7D1A9C4B" w14:textId="77777777" w:rsidR="00426AF6" w:rsidRPr="00E51DB5" w:rsidRDefault="00426AF6" w:rsidP="00426AF6">
      <w:pPr>
        <w:ind w:left="540" w:hanging="540"/>
        <w:jc w:val="both"/>
        <w:rPr>
          <w:sz w:val="28"/>
          <w:szCs w:val="24"/>
        </w:rPr>
      </w:pPr>
      <w:r w:rsidRPr="00E51DB5">
        <w:rPr>
          <w:sz w:val="28"/>
          <w:szCs w:val="24"/>
        </w:rPr>
        <w:t>Tout homme a deux patries, la sienne et la France : note 32</w:t>
      </w:r>
    </w:p>
    <w:p w14:paraId="00EADDC4" w14:textId="77777777" w:rsidR="00426AF6" w:rsidRPr="00E51DB5" w:rsidRDefault="00426AF6" w:rsidP="00426AF6">
      <w:pPr>
        <w:ind w:left="540" w:hanging="540"/>
        <w:jc w:val="both"/>
        <w:rPr>
          <w:sz w:val="28"/>
          <w:szCs w:val="24"/>
        </w:rPr>
      </w:pPr>
      <w:r w:rsidRPr="00E51DB5">
        <w:rPr>
          <w:sz w:val="28"/>
          <w:szCs w:val="24"/>
        </w:rPr>
        <w:t>Trappistes (ordre des) : note 243</w:t>
      </w:r>
    </w:p>
    <w:p w14:paraId="4D4A46B3" w14:textId="77777777" w:rsidR="00426AF6" w:rsidRPr="00E51DB5" w:rsidRDefault="00426AF6" w:rsidP="00426AF6">
      <w:pPr>
        <w:ind w:left="540" w:hanging="540"/>
        <w:jc w:val="both"/>
        <w:rPr>
          <w:sz w:val="28"/>
          <w:szCs w:val="24"/>
        </w:rPr>
      </w:pPr>
      <w:r w:rsidRPr="00E51DB5">
        <w:rPr>
          <w:sz w:val="28"/>
          <w:szCs w:val="24"/>
        </w:rPr>
        <w:t>Trébizonde : note 130</w:t>
      </w:r>
    </w:p>
    <w:p w14:paraId="35871819" w14:textId="77777777" w:rsidR="00426AF6" w:rsidRPr="00E51DB5" w:rsidRDefault="00426AF6" w:rsidP="00426AF6">
      <w:pPr>
        <w:ind w:left="540" w:hanging="540"/>
        <w:jc w:val="both"/>
        <w:rPr>
          <w:sz w:val="28"/>
          <w:szCs w:val="24"/>
        </w:rPr>
      </w:pPr>
      <w:r w:rsidRPr="00E51DB5">
        <w:rPr>
          <w:sz w:val="28"/>
          <w:szCs w:val="24"/>
        </w:rPr>
        <w:t>Tribus dispersées (d’Israël) : note 78</w:t>
      </w:r>
    </w:p>
    <w:p w14:paraId="1AB43892" w14:textId="77777777" w:rsidR="00426AF6" w:rsidRPr="00E51DB5" w:rsidRDefault="00426AF6" w:rsidP="00426AF6">
      <w:pPr>
        <w:ind w:left="540" w:hanging="540"/>
        <w:jc w:val="both"/>
        <w:rPr>
          <w:sz w:val="28"/>
          <w:szCs w:val="24"/>
        </w:rPr>
      </w:pPr>
      <w:r w:rsidRPr="00E51DB5">
        <w:rPr>
          <w:sz w:val="28"/>
          <w:szCs w:val="24"/>
        </w:rPr>
        <w:t>Triple-Alliance : note 44</w:t>
      </w:r>
    </w:p>
    <w:p w14:paraId="0EEB0971" w14:textId="77777777" w:rsidR="00426AF6" w:rsidRPr="00E51DB5" w:rsidRDefault="00426AF6" w:rsidP="00426AF6">
      <w:pPr>
        <w:ind w:left="540" w:hanging="540"/>
        <w:jc w:val="both"/>
        <w:rPr>
          <w:sz w:val="28"/>
          <w:szCs w:val="24"/>
        </w:rPr>
      </w:pPr>
      <w:r w:rsidRPr="00E51DB5">
        <w:rPr>
          <w:sz w:val="28"/>
          <w:szCs w:val="24"/>
        </w:rPr>
        <w:t>Trouillot Georges : note 152</w:t>
      </w:r>
    </w:p>
    <w:p w14:paraId="69D5E3B4" w14:textId="77777777" w:rsidR="00426AF6" w:rsidRPr="00E51DB5" w:rsidRDefault="00426AF6" w:rsidP="00426AF6">
      <w:pPr>
        <w:ind w:left="540" w:hanging="540"/>
        <w:jc w:val="both"/>
        <w:rPr>
          <w:sz w:val="28"/>
          <w:szCs w:val="24"/>
        </w:rPr>
      </w:pPr>
      <w:r w:rsidRPr="00E51DB5">
        <w:rPr>
          <w:sz w:val="28"/>
          <w:szCs w:val="24"/>
        </w:rPr>
        <w:t>Turenne (Henri de La Tour d’Auvergne) : note 179</w:t>
      </w:r>
    </w:p>
    <w:p w14:paraId="4D8D5E4F" w14:textId="77777777" w:rsidR="00426AF6" w:rsidRPr="00E51DB5" w:rsidRDefault="00426AF6" w:rsidP="00426AF6">
      <w:pPr>
        <w:ind w:left="540" w:hanging="540"/>
        <w:jc w:val="both"/>
        <w:rPr>
          <w:sz w:val="28"/>
          <w:szCs w:val="24"/>
        </w:rPr>
      </w:pPr>
      <w:r w:rsidRPr="00E51DB5">
        <w:rPr>
          <w:sz w:val="28"/>
          <w:szCs w:val="24"/>
        </w:rPr>
        <w:t>Turquet Edmond-Henri : note 194</w:t>
      </w:r>
    </w:p>
    <w:p w14:paraId="4367E872" w14:textId="77777777" w:rsidR="00426AF6" w:rsidRPr="00E51DB5" w:rsidRDefault="00426AF6" w:rsidP="00426AF6">
      <w:pPr>
        <w:ind w:left="540" w:hanging="540"/>
        <w:jc w:val="both"/>
        <w:rPr>
          <w:sz w:val="28"/>
          <w:szCs w:val="24"/>
        </w:rPr>
      </w:pPr>
      <w:r>
        <w:rPr>
          <w:sz w:val="28"/>
          <w:szCs w:val="24"/>
        </w:rPr>
        <w:br w:type="page"/>
      </w:r>
    </w:p>
    <w:p w14:paraId="044D3EE6"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U</w:t>
      </w:r>
    </w:p>
    <w:p w14:paraId="2272BD19" w14:textId="77777777" w:rsidR="00426AF6" w:rsidRDefault="00426AF6" w:rsidP="00426AF6">
      <w:pPr>
        <w:ind w:left="540" w:hanging="540"/>
        <w:jc w:val="both"/>
        <w:rPr>
          <w:sz w:val="28"/>
          <w:szCs w:val="24"/>
        </w:rPr>
      </w:pPr>
    </w:p>
    <w:p w14:paraId="26CD1CC2" w14:textId="77777777" w:rsidR="00426AF6" w:rsidRPr="00E51DB5" w:rsidRDefault="00426AF6" w:rsidP="00426AF6">
      <w:pPr>
        <w:ind w:left="540" w:hanging="540"/>
        <w:jc w:val="both"/>
        <w:rPr>
          <w:sz w:val="28"/>
          <w:szCs w:val="24"/>
        </w:rPr>
      </w:pPr>
      <w:r w:rsidRPr="00E51DB5">
        <w:rPr>
          <w:sz w:val="28"/>
          <w:szCs w:val="24"/>
        </w:rPr>
        <w:t>Ultramontanisme, ultramontains : note 60</w:t>
      </w:r>
    </w:p>
    <w:p w14:paraId="25D50C8E" w14:textId="77777777" w:rsidR="00426AF6" w:rsidRPr="00E51DB5" w:rsidRDefault="00426AF6" w:rsidP="00426AF6">
      <w:pPr>
        <w:ind w:left="540" w:hanging="540"/>
        <w:jc w:val="both"/>
        <w:rPr>
          <w:sz w:val="28"/>
          <w:szCs w:val="24"/>
        </w:rPr>
      </w:pPr>
    </w:p>
    <w:p w14:paraId="794F6166"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V</w:t>
      </w:r>
    </w:p>
    <w:p w14:paraId="755880A2" w14:textId="77777777" w:rsidR="00426AF6" w:rsidRDefault="00426AF6" w:rsidP="00426AF6">
      <w:pPr>
        <w:ind w:left="540" w:hanging="540"/>
        <w:jc w:val="both"/>
        <w:rPr>
          <w:i/>
          <w:iCs/>
          <w:sz w:val="28"/>
          <w:szCs w:val="24"/>
        </w:rPr>
      </w:pPr>
    </w:p>
    <w:p w14:paraId="5F4BCD59" w14:textId="77777777" w:rsidR="00426AF6" w:rsidRPr="00E51DB5" w:rsidRDefault="00426AF6" w:rsidP="00426AF6">
      <w:pPr>
        <w:ind w:left="540" w:hanging="540"/>
        <w:jc w:val="both"/>
        <w:rPr>
          <w:sz w:val="28"/>
          <w:szCs w:val="24"/>
        </w:rPr>
      </w:pPr>
      <w:r w:rsidRPr="00E51DB5">
        <w:rPr>
          <w:i/>
          <w:iCs/>
          <w:sz w:val="28"/>
          <w:szCs w:val="24"/>
        </w:rPr>
        <w:t xml:space="preserve">Vérité en-deçà des Pyrénées, erreur au-delà : </w:t>
      </w:r>
      <w:r w:rsidRPr="00E51DB5">
        <w:rPr>
          <w:sz w:val="28"/>
          <w:szCs w:val="24"/>
        </w:rPr>
        <w:t>note 162</w:t>
      </w:r>
    </w:p>
    <w:p w14:paraId="7A11AAF7" w14:textId="77777777" w:rsidR="00426AF6" w:rsidRPr="00E51DB5" w:rsidRDefault="00426AF6" w:rsidP="00426AF6">
      <w:pPr>
        <w:ind w:left="540" w:hanging="540"/>
        <w:jc w:val="both"/>
        <w:rPr>
          <w:sz w:val="28"/>
          <w:szCs w:val="24"/>
        </w:rPr>
      </w:pPr>
      <w:r w:rsidRPr="00E51DB5">
        <w:rPr>
          <w:i/>
          <w:sz w:val="28"/>
          <w:szCs w:val="24"/>
        </w:rPr>
        <w:t>« Vieux catholiques » :</w:t>
      </w:r>
      <w:r w:rsidRPr="00E51DB5">
        <w:rPr>
          <w:sz w:val="28"/>
          <w:szCs w:val="24"/>
        </w:rPr>
        <w:t xml:space="preserve"> note 225</w:t>
      </w:r>
    </w:p>
    <w:p w14:paraId="12D8CB8E" w14:textId="77777777" w:rsidR="00426AF6" w:rsidRPr="00E51DB5" w:rsidRDefault="00426AF6" w:rsidP="00426AF6">
      <w:pPr>
        <w:ind w:left="540" w:hanging="540"/>
        <w:jc w:val="both"/>
        <w:rPr>
          <w:sz w:val="28"/>
          <w:szCs w:val="24"/>
        </w:rPr>
      </w:pPr>
      <w:r w:rsidRPr="00E51DB5">
        <w:rPr>
          <w:i/>
          <w:sz w:val="28"/>
          <w:szCs w:val="24"/>
        </w:rPr>
        <w:t xml:space="preserve">« Vieux croyants » : </w:t>
      </w:r>
      <w:r w:rsidRPr="00E51DB5">
        <w:rPr>
          <w:sz w:val="28"/>
          <w:szCs w:val="24"/>
        </w:rPr>
        <w:t>note 186</w:t>
      </w:r>
    </w:p>
    <w:p w14:paraId="2205C9F3" w14:textId="77777777" w:rsidR="00426AF6" w:rsidRPr="00E51DB5" w:rsidRDefault="00426AF6" w:rsidP="00426AF6">
      <w:pPr>
        <w:ind w:left="540" w:hanging="540"/>
        <w:jc w:val="both"/>
        <w:rPr>
          <w:sz w:val="28"/>
          <w:szCs w:val="24"/>
        </w:rPr>
      </w:pPr>
      <w:r w:rsidRPr="00E51DB5">
        <w:rPr>
          <w:sz w:val="28"/>
          <w:szCs w:val="24"/>
        </w:rPr>
        <w:t>Viviani René : note 247</w:t>
      </w:r>
    </w:p>
    <w:p w14:paraId="53212E11" w14:textId="77777777" w:rsidR="00426AF6" w:rsidRPr="00E51DB5" w:rsidRDefault="00426AF6" w:rsidP="00426AF6">
      <w:pPr>
        <w:ind w:left="540" w:hanging="540"/>
        <w:jc w:val="both"/>
        <w:rPr>
          <w:sz w:val="28"/>
          <w:szCs w:val="24"/>
        </w:rPr>
      </w:pPr>
      <w:r w:rsidRPr="00E51DB5">
        <w:rPr>
          <w:sz w:val="28"/>
          <w:szCs w:val="24"/>
        </w:rPr>
        <w:t>Voltaire : note 91</w:t>
      </w:r>
    </w:p>
    <w:p w14:paraId="3AF12442" w14:textId="77777777" w:rsidR="00426AF6" w:rsidRPr="00E51DB5" w:rsidRDefault="00426AF6" w:rsidP="00426AF6">
      <w:pPr>
        <w:ind w:left="540" w:hanging="540"/>
        <w:jc w:val="both"/>
        <w:rPr>
          <w:sz w:val="28"/>
          <w:szCs w:val="24"/>
        </w:rPr>
      </w:pPr>
    </w:p>
    <w:p w14:paraId="5008C8E6"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W</w:t>
      </w:r>
    </w:p>
    <w:p w14:paraId="7C0FFFFC" w14:textId="77777777" w:rsidR="00426AF6" w:rsidRDefault="00426AF6" w:rsidP="00426AF6">
      <w:pPr>
        <w:ind w:left="540" w:hanging="540"/>
        <w:jc w:val="both"/>
        <w:rPr>
          <w:sz w:val="28"/>
          <w:szCs w:val="24"/>
        </w:rPr>
      </w:pPr>
    </w:p>
    <w:p w14:paraId="0CDC5DFC" w14:textId="77777777" w:rsidR="00426AF6" w:rsidRPr="00E51DB5" w:rsidRDefault="00426AF6" w:rsidP="00426AF6">
      <w:pPr>
        <w:ind w:left="540" w:hanging="540"/>
        <w:jc w:val="both"/>
        <w:rPr>
          <w:sz w:val="28"/>
          <w:szCs w:val="24"/>
        </w:rPr>
      </w:pPr>
      <w:r w:rsidRPr="00E51DB5">
        <w:rPr>
          <w:sz w:val="28"/>
          <w:szCs w:val="24"/>
        </w:rPr>
        <w:t>Wadington Charles : note 117</w:t>
      </w:r>
    </w:p>
    <w:p w14:paraId="7D0E54B3" w14:textId="77777777" w:rsidR="00426AF6" w:rsidRPr="00E51DB5" w:rsidRDefault="00426AF6" w:rsidP="00426AF6">
      <w:pPr>
        <w:ind w:left="540" w:hanging="540"/>
        <w:jc w:val="both"/>
        <w:rPr>
          <w:sz w:val="28"/>
          <w:szCs w:val="24"/>
        </w:rPr>
      </w:pPr>
      <w:r w:rsidRPr="00E51DB5">
        <w:rPr>
          <w:sz w:val="28"/>
          <w:szCs w:val="24"/>
        </w:rPr>
        <w:t>Waldeck-Rousseau Pierre : notes 42 et 151</w:t>
      </w:r>
    </w:p>
    <w:p w14:paraId="29D45429" w14:textId="77777777" w:rsidR="00426AF6" w:rsidRPr="00E51DB5" w:rsidRDefault="00426AF6" w:rsidP="00426AF6">
      <w:pPr>
        <w:ind w:left="540" w:hanging="540"/>
        <w:jc w:val="both"/>
        <w:rPr>
          <w:sz w:val="28"/>
          <w:szCs w:val="24"/>
        </w:rPr>
      </w:pPr>
    </w:p>
    <w:p w14:paraId="51AD698F" w14:textId="77777777" w:rsidR="00426AF6" w:rsidRPr="00E51DB5" w:rsidRDefault="00426AF6" w:rsidP="00426AF6">
      <w:pPr>
        <w:ind w:left="540" w:hanging="540"/>
        <w:jc w:val="both"/>
        <w:rPr>
          <w:color w:val="FF0000"/>
          <w:sz w:val="28"/>
          <w:szCs w:val="28"/>
          <w:u w:val="single"/>
        </w:rPr>
      </w:pPr>
      <w:r w:rsidRPr="00E51DB5">
        <w:rPr>
          <w:color w:val="FF0000"/>
          <w:sz w:val="28"/>
          <w:szCs w:val="28"/>
          <w:u w:val="single"/>
        </w:rPr>
        <w:t>Z</w:t>
      </w:r>
    </w:p>
    <w:p w14:paraId="04B7636D" w14:textId="77777777" w:rsidR="00426AF6" w:rsidRDefault="00426AF6" w:rsidP="00426AF6">
      <w:pPr>
        <w:ind w:left="540" w:hanging="540"/>
        <w:jc w:val="both"/>
        <w:rPr>
          <w:sz w:val="28"/>
          <w:szCs w:val="24"/>
        </w:rPr>
      </w:pPr>
    </w:p>
    <w:p w14:paraId="0A6E0339" w14:textId="77777777" w:rsidR="00426AF6" w:rsidRPr="00E51DB5" w:rsidRDefault="00426AF6" w:rsidP="00426AF6">
      <w:pPr>
        <w:ind w:left="540" w:hanging="540"/>
        <w:jc w:val="both"/>
        <w:rPr>
          <w:sz w:val="28"/>
          <w:szCs w:val="24"/>
        </w:rPr>
      </w:pPr>
      <w:r w:rsidRPr="00E51DB5">
        <w:rPr>
          <w:sz w:val="28"/>
          <w:szCs w:val="24"/>
        </w:rPr>
        <w:t>Zama (bataille de) : note 9</w:t>
      </w:r>
    </w:p>
    <w:p w14:paraId="397E6525" w14:textId="77777777" w:rsidR="00426AF6" w:rsidRDefault="00426AF6">
      <w:pPr>
        <w:jc w:val="both"/>
      </w:pPr>
    </w:p>
    <w:p w14:paraId="40FB0233" w14:textId="77777777" w:rsidR="00426AF6" w:rsidRPr="00E07116" w:rsidRDefault="00426AF6">
      <w:pPr>
        <w:jc w:val="both"/>
      </w:pPr>
    </w:p>
    <w:p w14:paraId="78903C7C" w14:textId="77777777" w:rsidR="00426AF6" w:rsidRPr="00E07116" w:rsidRDefault="00426AF6">
      <w:pPr>
        <w:pStyle w:val="suite"/>
      </w:pPr>
      <w:r w:rsidRPr="00E07116">
        <w:t>Fin du texte</w:t>
      </w:r>
    </w:p>
    <w:p w14:paraId="506D58B5" w14:textId="77777777" w:rsidR="00426AF6" w:rsidRPr="00E07116" w:rsidRDefault="00426AF6">
      <w:pPr>
        <w:jc w:val="both"/>
      </w:pPr>
    </w:p>
    <w:p w14:paraId="0DF0F4BE" w14:textId="77777777" w:rsidR="00426AF6" w:rsidRPr="00E07116" w:rsidRDefault="00426AF6">
      <w:pPr>
        <w:jc w:val="both"/>
      </w:pPr>
    </w:p>
    <w:sectPr w:rsidR="00426AF6" w:rsidRPr="00E07116" w:rsidSect="00426AF6">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CBE1B" w14:textId="77777777" w:rsidR="00B671B0" w:rsidRDefault="00B671B0">
      <w:r>
        <w:separator/>
      </w:r>
    </w:p>
  </w:endnote>
  <w:endnote w:type="continuationSeparator" w:id="0">
    <w:p w14:paraId="72250FF0" w14:textId="77777777" w:rsidR="00B671B0" w:rsidRDefault="00B6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6FB03" w14:textId="77777777" w:rsidR="00B671B0" w:rsidRDefault="00B671B0">
      <w:pPr>
        <w:ind w:firstLine="0"/>
      </w:pPr>
      <w:r>
        <w:separator/>
      </w:r>
    </w:p>
  </w:footnote>
  <w:footnote w:type="continuationSeparator" w:id="0">
    <w:p w14:paraId="19D2BB2C" w14:textId="77777777" w:rsidR="00B671B0" w:rsidRDefault="00B671B0">
      <w:pPr>
        <w:ind w:firstLine="0"/>
      </w:pPr>
      <w:r>
        <w:separator/>
      </w:r>
    </w:p>
  </w:footnote>
  <w:footnote w:id="1">
    <w:p w14:paraId="30DA1A9B" w14:textId="77777777" w:rsidR="00426AF6" w:rsidRDefault="00426AF6" w:rsidP="00426AF6">
      <w:pPr>
        <w:pStyle w:val="Notedebasdepage"/>
      </w:pPr>
      <w:r>
        <w:rPr>
          <w:rStyle w:val="Appelnotedebasdep"/>
        </w:rPr>
        <w:footnoteRef/>
      </w:r>
      <w:r>
        <w:t xml:space="preserve"> </w:t>
      </w:r>
      <w:r>
        <w:tab/>
      </w:r>
      <w:r w:rsidRPr="00393B6F">
        <w:rPr>
          <w:u w:val="single"/>
          <w:lang w:val="fr-FR"/>
        </w:rPr>
        <w:t>Note des Classiques :</w:t>
      </w:r>
      <w:r w:rsidRPr="00393B6F">
        <w:rPr>
          <w:lang w:val="fr-FR"/>
        </w:rPr>
        <w:t xml:space="preserve"> Anatole Leroy-Beaulieu (1842/1912), historien et e</w:t>
      </w:r>
      <w:r w:rsidRPr="00393B6F">
        <w:rPr>
          <w:lang w:val="fr-FR"/>
        </w:rPr>
        <w:t>s</w:t>
      </w:r>
      <w:r w:rsidRPr="00393B6F">
        <w:rPr>
          <w:lang w:val="fr-FR"/>
        </w:rPr>
        <w:t>sayi</w:t>
      </w:r>
      <w:r w:rsidRPr="00393B6F">
        <w:rPr>
          <w:lang w:val="fr-FR"/>
        </w:rPr>
        <w:t>s</w:t>
      </w:r>
      <w:r w:rsidRPr="00393B6F">
        <w:rPr>
          <w:lang w:val="fr-FR"/>
        </w:rPr>
        <w:t>te catholique français, directeur de l’</w:t>
      </w:r>
      <w:r w:rsidRPr="00393B6F">
        <w:rPr>
          <w:caps/>
          <w:lang w:val="fr-FR"/>
        </w:rPr>
        <w:t>é</w:t>
      </w:r>
      <w:r w:rsidRPr="00393B6F">
        <w:rPr>
          <w:lang w:val="fr-FR"/>
        </w:rPr>
        <w:t>cole libre des sciences politiques de 1906 à sa mort.</w:t>
      </w:r>
    </w:p>
  </w:footnote>
  <w:footnote w:id="2">
    <w:p w14:paraId="3A3B78D0" w14:textId="77777777" w:rsidR="00426AF6" w:rsidRPr="001B4420" w:rsidRDefault="00426AF6" w:rsidP="00426AF6">
      <w:pPr>
        <w:pStyle w:val="Notedebasdepage"/>
        <w:rPr>
          <w:lang w:val="fr-FR"/>
        </w:rPr>
      </w:pPr>
      <w:r>
        <w:rPr>
          <w:rStyle w:val="Appelnotedebasdep"/>
        </w:rPr>
        <w:footnoteRef/>
      </w:r>
      <w:r>
        <w:tab/>
      </w:r>
      <w:r w:rsidRPr="001B4420">
        <w:rPr>
          <w:u w:val="single"/>
          <w:lang w:val="fr-FR"/>
        </w:rPr>
        <w:t>Note des Classiques :</w:t>
      </w:r>
      <w:r>
        <w:rPr>
          <w:lang w:val="fr-FR"/>
        </w:rPr>
        <w:t xml:space="preserve"> soit l’affaire Dreyfus.</w:t>
      </w:r>
    </w:p>
  </w:footnote>
  <w:footnote w:id="3">
    <w:p w14:paraId="16968880" w14:textId="77777777" w:rsidR="00426AF6" w:rsidRPr="00257779" w:rsidRDefault="00426AF6" w:rsidP="00426AF6">
      <w:pPr>
        <w:pStyle w:val="Notedebasdepage"/>
        <w:rPr>
          <w:lang w:val="fr-FR"/>
        </w:rPr>
      </w:pPr>
      <w:r w:rsidRPr="00257779">
        <w:rPr>
          <w:rStyle w:val="Appelnotedebasdep"/>
        </w:rPr>
        <w:footnoteRef/>
      </w:r>
      <w:r>
        <w:tab/>
      </w:r>
      <w:r w:rsidRPr="00257779">
        <w:rPr>
          <w:u w:val="single"/>
          <w:lang w:val="fr-FR"/>
        </w:rPr>
        <w:t>Note des Classiques :</w:t>
      </w:r>
      <w:r w:rsidRPr="00257779">
        <w:rPr>
          <w:lang w:val="fr-FR"/>
        </w:rPr>
        <w:t xml:space="preserve"> le jugement du Conseil de guerre de 1894 qui avait condamné le capitaine Dreyfus à la déportation sur l’île du diable en Guyane ayant été invalidé par la Cour de cassation, un nouveau Conseil de guerre se tint à Rennes en 1899, avec un verdict de dix ans de réclusion. Il fallut a</w:t>
      </w:r>
      <w:r w:rsidRPr="00257779">
        <w:rPr>
          <w:lang w:val="fr-FR"/>
        </w:rPr>
        <w:t>t</w:t>
      </w:r>
      <w:r w:rsidRPr="00257779">
        <w:rPr>
          <w:lang w:val="fr-FR"/>
        </w:rPr>
        <w:t>tendre 1906 pour que l’innocence de l’officier soit établie par un nouvel a</w:t>
      </w:r>
      <w:r w:rsidRPr="00257779">
        <w:rPr>
          <w:lang w:val="fr-FR"/>
        </w:rPr>
        <w:t>r</w:t>
      </w:r>
      <w:r w:rsidRPr="00257779">
        <w:rPr>
          <w:lang w:val="fr-FR"/>
        </w:rPr>
        <w:t>rêt, sans renvoi, de la Cour de cassation.</w:t>
      </w:r>
    </w:p>
  </w:footnote>
  <w:footnote w:id="4">
    <w:p w14:paraId="27FF4E2C" w14:textId="77777777" w:rsidR="00426AF6" w:rsidRPr="000A0A16" w:rsidRDefault="00426AF6" w:rsidP="00426AF6">
      <w:pPr>
        <w:pStyle w:val="Notedebasdepage"/>
        <w:rPr>
          <w:lang w:val="fr-FR"/>
        </w:rPr>
      </w:pPr>
      <w:r>
        <w:rPr>
          <w:rStyle w:val="Appelnotedebasdep"/>
        </w:rPr>
        <w:footnoteRef/>
      </w:r>
      <w:r>
        <w:tab/>
      </w:r>
      <w:r w:rsidRPr="000A0A16">
        <w:rPr>
          <w:u w:val="single"/>
          <w:lang w:val="fr-FR"/>
        </w:rPr>
        <w:t>Note des Classiques :</w:t>
      </w:r>
      <w:r>
        <w:rPr>
          <w:lang w:val="fr-FR"/>
        </w:rPr>
        <w:t xml:space="preserve"> dans l’église primitive, chrétiens d’origine juive cont</w:t>
      </w:r>
      <w:r>
        <w:rPr>
          <w:lang w:val="fr-FR"/>
        </w:rPr>
        <w:t>i</w:t>
      </w:r>
      <w:r>
        <w:rPr>
          <w:lang w:val="fr-FR"/>
        </w:rPr>
        <w:t>nuant à observer certains rites juifs tels que la circoncision, le respect des i</w:t>
      </w:r>
      <w:r>
        <w:rPr>
          <w:lang w:val="fr-FR"/>
        </w:rPr>
        <w:t>n</w:t>
      </w:r>
      <w:r>
        <w:rPr>
          <w:lang w:val="fr-FR"/>
        </w:rPr>
        <w:t xml:space="preserve">terdits alimentaires juifs, </w:t>
      </w:r>
      <w:r w:rsidRPr="000A0A16">
        <w:rPr>
          <w:i/>
          <w:lang w:val="fr-FR"/>
        </w:rPr>
        <w:t>etc.</w:t>
      </w:r>
      <w:r>
        <w:rPr>
          <w:lang w:val="fr-FR"/>
        </w:rPr>
        <w:t xml:space="preserve"> Le terme semble ici utilisé pour désigner les juifs et leurs soutiens, les guillemets soulignant le fait que le terme est fr</w:t>
      </w:r>
      <w:r>
        <w:rPr>
          <w:lang w:val="fr-FR"/>
        </w:rPr>
        <w:t>é</w:t>
      </w:r>
      <w:r>
        <w:rPr>
          <w:lang w:val="fr-FR"/>
        </w:rPr>
        <w:t>quemment employé dans un sens péjoratif par les antisémites.</w:t>
      </w:r>
    </w:p>
  </w:footnote>
  <w:footnote w:id="5">
    <w:p w14:paraId="0866C641" w14:textId="77777777" w:rsidR="00426AF6" w:rsidRPr="001B4420" w:rsidRDefault="00426AF6" w:rsidP="00426AF6">
      <w:pPr>
        <w:pStyle w:val="Notedebasdepage"/>
        <w:rPr>
          <w:lang w:val="fr-FR"/>
        </w:rPr>
      </w:pPr>
      <w:r>
        <w:rPr>
          <w:rStyle w:val="Appelnotedebasdep"/>
        </w:rPr>
        <w:footnoteRef/>
      </w:r>
      <w:r>
        <w:tab/>
      </w:r>
      <w:r w:rsidRPr="001B4420">
        <w:rPr>
          <w:u w:val="single"/>
          <w:lang w:val="fr-FR"/>
        </w:rPr>
        <w:t>Note des Classiques :</w:t>
      </w:r>
      <w:r>
        <w:rPr>
          <w:lang w:val="fr-FR"/>
        </w:rPr>
        <w:t xml:space="preserve"> expression péjorative désignant les affairistes ayant trempés dans le scandale du percement du canal de Panama, affaire de co</w:t>
      </w:r>
      <w:r>
        <w:rPr>
          <w:lang w:val="fr-FR"/>
        </w:rPr>
        <w:t>r</w:t>
      </w:r>
      <w:r>
        <w:rPr>
          <w:lang w:val="fr-FR"/>
        </w:rPr>
        <w:t>ruption qui occasionna des pertes à des centaines de milliers de petits épa</w:t>
      </w:r>
      <w:r>
        <w:rPr>
          <w:lang w:val="fr-FR"/>
        </w:rPr>
        <w:t>r</w:t>
      </w:r>
      <w:r>
        <w:rPr>
          <w:lang w:val="fr-FR"/>
        </w:rPr>
        <w:t>gnants et dans laquelle furent compromis des industriels et hommes polit</w:t>
      </w:r>
      <w:r>
        <w:rPr>
          <w:lang w:val="fr-FR"/>
        </w:rPr>
        <w:t>i</w:t>
      </w:r>
      <w:r>
        <w:rPr>
          <w:lang w:val="fr-FR"/>
        </w:rPr>
        <w:t>ques fra</w:t>
      </w:r>
      <w:r>
        <w:rPr>
          <w:lang w:val="fr-FR"/>
        </w:rPr>
        <w:t>n</w:t>
      </w:r>
      <w:r>
        <w:rPr>
          <w:lang w:val="fr-FR"/>
        </w:rPr>
        <w:t>çais.</w:t>
      </w:r>
    </w:p>
  </w:footnote>
  <w:footnote w:id="6">
    <w:p w14:paraId="69D05E0A" w14:textId="77777777" w:rsidR="00426AF6" w:rsidRPr="00563B94" w:rsidRDefault="00426AF6" w:rsidP="00426AF6">
      <w:pPr>
        <w:pStyle w:val="Notedebasdepage"/>
        <w:rPr>
          <w:lang w:val="fr-FR"/>
        </w:rPr>
      </w:pPr>
      <w:r>
        <w:rPr>
          <w:rStyle w:val="Appelnotedebasdep"/>
        </w:rPr>
        <w:footnoteRef/>
      </w:r>
      <w:r>
        <w:tab/>
      </w:r>
      <w:r w:rsidRPr="00563B94">
        <w:rPr>
          <w:u w:val="single"/>
          <w:lang w:val="fr-FR"/>
        </w:rPr>
        <w:t>Note des Classiques :</w:t>
      </w:r>
      <w:r>
        <w:rPr>
          <w:lang w:val="fr-FR"/>
        </w:rPr>
        <w:t xml:space="preserve"> art des sophismes, c’est-à-dire capacité à développer des raisonnements qui ont l’apparence de la justesse, mais qui sont, en réal</w:t>
      </w:r>
      <w:r>
        <w:rPr>
          <w:lang w:val="fr-FR"/>
        </w:rPr>
        <w:t>i</w:t>
      </w:r>
      <w:r>
        <w:rPr>
          <w:lang w:val="fr-FR"/>
        </w:rPr>
        <w:t>té, faux.</w:t>
      </w:r>
    </w:p>
  </w:footnote>
  <w:footnote w:id="7">
    <w:p w14:paraId="79B488D6" w14:textId="77777777" w:rsidR="00426AF6" w:rsidRPr="00563B94" w:rsidRDefault="00426AF6" w:rsidP="00426AF6">
      <w:pPr>
        <w:pStyle w:val="Notedebasdepage"/>
        <w:rPr>
          <w:lang w:val="fr-FR"/>
        </w:rPr>
      </w:pPr>
      <w:r>
        <w:rPr>
          <w:rStyle w:val="Appelnotedebasdep"/>
        </w:rPr>
        <w:footnoteRef/>
      </w:r>
      <w:r>
        <w:tab/>
      </w:r>
      <w:r w:rsidRPr="00563B94">
        <w:rPr>
          <w:u w:val="single"/>
          <w:lang w:val="fr-FR"/>
        </w:rPr>
        <w:t>Note des Classiques :</w:t>
      </w:r>
      <w:r>
        <w:rPr>
          <w:lang w:val="fr-FR"/>
        </w:rPr>
        <w:t xml:space="preserve"> </w:t>
      </w:r>
      <w:r w:rsidRPr="00563B94">
        <w:rPr>
          <w:i/>
          <w:iCs/>
          <w:lang w:val="fr-FR"/>
        </w:rPr>
        <w:t>« la France aux français »</w:t>
      </w:r>
      <w:r>
        <w:rPr>
          <w:lang w:val="fr-FR"/>
        </w:rPr>
        <w:t xml:space="preserve"> était notamment le sous-titre de </w:t>
      </w:r>
      <w:r w:rsidRPr="00563B94">
        <w:rPr>
          <w:i/>
          <w:iCs/>
          <w:lang w:val="fr-FR"/>
        </w:rPr>
        <w:t>La libre parole,</w:t>
      </w:r>
      <w:r>
        <w:rPr>
          <w:lang w:val="fr-FR"/>
        </w:rPr>
        <w:t xml:space="preserve"> journal antisémite français lancé à Paris le 20 avril 1892 par Edouard Drumont. Ce quotidien cessa de paraître en juin 1924.</w:t>
      </w:r>
    </w:p>
  </w:footnote>
  <w:footnote w:id="8">
    <w:p w14:paraId="1DF26677" w14:textId="77777777" w:rsidR="00426AF6" w:rsidRPr="00054FAE" w:rsidRDefault="00426AF6" w:rsidP="00426AF6">
      <w:pPr>
        <w:pStyle w:val="Notedebasdepage"/>
        <w:rPr>
          <w:lang w:val="fr-FR"/>
        </w:rPr>
      </w:pPr>
      <w:r>
        <w:rPr>
          <w:rStyle w:val="Appelnotedebasdep"/>
        </w:rPr>
        <w:footnoteRef/>
      </w:r>
      <w:r>
        <w:tab/>
      </w:r>
      <w:r w:rsidRPr="00652B2C">
        <w:rPr>
          <w:u w:val="single"/>
          <w:lang w:val="fr-FR"/>
        </w:rPr>
        <w:t>Note des Classiques :</w:t>
      </w:r>
      <w:r>
        <w:rPr>
          <w:lang w:val="fr-FR"/>
        </w:rPr>
        <w:t xml:space="preserve"> Ernest Renan (1823/1892), écrivain, philosophe, ph</w:t>
      </w:r>
      <w:r>
        <w:rPr>
          <w:lang w:val="fr-FR"/>
        </w:rPr>
        <w:t>i</w:t>
      </w:r>
      <w:r>
        <w:rPr>
          <w:lang w:val="fr-FR"/>
        </w:rPr>
        <w:t>lologue et historien français. Sa ville natale, Tréguier dans les côtes d’Armor en Fra</w:t>
      </w:r>
      <w:r>
        <w:rPr>
          <w:lang w:val="fr-FR"/>
        </w:rPr>
        <w:t>n</w:t>
      </w:r>
      <w:r>
        <w:rPr>
          <w:lang w:val="fr-FR"/>
        </w:rPr>
        <w:t>ce, lui a consacré un musée (Maison d’Ernest Renan) et érigé une statue. Des c</w:t>
      </w:r>
      <w:r>
        <w:rPr>
          <w:lang w:val="fr-FR"/>
        </w:rPr>
        <w:t>a</w:t>
      </w:r>
      <w:r>
        <w:rPr>
          <w:lang w:val="fr-FR"/>
        </w:rPr>
        <w:t>tholiques, qui le voyaient comme un anticlérical, ont réagi en édifiant, à côté du port de la ville, en guise de protestation contre cet ho</w:t>
      </w:r>
      <w:r>
        <w:rPr>
          <w:lang w:val="fr-FR"/>
        </w:rPr>
        <w:t>m</w:t>
      </w:r>
      <w:r>
        <w:rPr>
          <w:lang w:val="fr-FR"/>
        </w:rPr>
        <w:t xml:space="preserve">mage, un </w:t>
      </w:r>
      <w:r w:rsidRPr="00652B2C">
        <w:rPr>
          <w:i/>
          <w:lang w:val="fr-FR"/>
        </w:rPr>
        <w:t>« calvaire de réparation ».</w:t>
      </w:r>
    </w:p>
  </w:footnote>
  <w:footnote w:id="9">
    <w:p w14:paraId="7751AC48" w14:textId="77777777" w:rsidR="00426AF6" w:rsidRPr="00652B2C" w:rsidRDefault="00426AF6" w:rsidP="00426AF6">
      <w:pPr>
        <w:pStyle w:val="Notedebasdepage"/>
        <w:rPr>
          <w:lang w:val="fr-FR"/>
        </w:rPr>
      </w:pPr>
      <w:r>
        <w:rPr>
          <w:rStyle w:val="Appelnotedebasdep"/>
        </w:rPr>
        <w:footnoteRef/>
      </w:r>
      <w:r>
        <w:tab/>
      </w:r>
      <w:r w:rsidRPr="0003653A">
        <w:rPr>
          <w:u w:val="single"/>
          <w:lang w:val="fr-FR"/>
        </w:rPr>
        <w:t>Note des Classiques :</w:t>
      </w:r>
      <w:r>
        <w:rPr>
          <w:lang w:val="fr-FR"/>
        </w:rPr>
        <w:t xml:space="preserve"> en 202 avant Jésus-Christ, la bataille de Zama met fin à la deuxième guerre punique. Scipion l’Africain, qui dirigeait les troupes romaines, assistées par la cavalerie numide du roi Massyle Massinissa, y remporte la victoire sur les troupes carthaginoises commandées par Hann</w:t>
      </w:r>
      <w:r>
        <w:rPr>
          <w:lang w:val="fr-FR"/>
        </w:rPr>
        <w:t>i</w:t>
      </w:r>
      <w:r>
        <w:rPr>
          <w:lang w:val="fr-FR"/>
        </w:rPr>
        <w:t>bal Ba</w:t>
      </w:r>
      <w:r>
        <w:rPr>
          <w:lang w:val="fr-FR"/>
        </w:rPr>
        <w:t>r</w:t>
      </w:r>
      <w:r>
        <w:rPr>
          <w:lang w:val="fr-FR"/>
        </w:rPr>
        <w:t>ca.</w:t>
      </w:r>
    </w:p>
  </w:footnote>
  <w:footnote w:id="10">
    <w:p w14:paraId="134B4A2F" w14:textId="77777777" w:rsidR="00426AF6" w:rsidRPr="0003653A" w:rsidRDefault="00426AF6" w:rsidP="00426AF6">
      <w:pPr>
        <w:pStyle w:val="Notedebasdepage"/>
        <w:rPr>
          <w:lang w:val="fr-FR"/>
        </w:rPr>
      </w:pPr>
      <w:r>
        <w:rPr>
          <w:rStyle w:val="Appelnotedebasdep"/>
        </w:rPr>
        <w:footnoteRef/>
      </w:r>
      <w:r>
        <w:tab/>
      </w:r>
      <w:r w:rsidRPr="008526DE">
        <w:rPr>
          <w:u w:val="single"/>
          <w:lang w:val="fr-FR"/>
        </w:rPr>
        <w:t>Note des Classiques :</w:t>
      </w:r>
      <w:r>
        <w:rPr>
          <w:lang w:val="fr-FR"/>
        </w:rPr>
        <w:t xml:space="preserve"> en 732, la bataille de Poitiers (appelée </w:t>
      </w:r>
      <w:r w:rsidRPr="00F82C6C">
        <w:rPr>
          <w:i/>
          <w:iCs/>
          <w:lang w:val="fr-FR"/>
        </w:rPr>
        <w:t xml:space="preserve">« bataille de Tours » </w:t>
      </w:r>
      <w:r>
        <w:rPr>
          <w:lang w:val="fr-FR"/>
        </w:rPr>
        <w:t xml:space="preserve">par les anglophones et </w:t>
      </w:r>
      <w:r w:rsidRPr="00F82C6C">
        <w:rPr>
          <w:i/>
          <w:iCs/>
          <w:lang w:val="fr-FR"/>
        </w:rPr>
        <w:t>« bataille du pavé des martyrs »</w:t>
      </w:r>
      <w:r>
        <w:rPr>
          <w:lang w:val="fr-FR"/>
        </w:rPr>
        <w:t xml:space="preserve"> dans les sou</w:t>
      </w:r>
      <w:r>
        <w:rPr>
          <w:lang w:val="fr-FR"/>
        </w:rPr>
        <w:t>r</w:t>
      </w:r>
      <w:r>
        <w:rPr>
          <w:lang w:val="fr-FR"/>
        </w:rPr>
        <w:t>ces arabes) marque le début de la reconquête franque des territoires conquis en Gaule par les arabo-berbères. Elle est gagnée par Charles Martel, qui dirige les francs et les burgondes, ainsi que ses alliés aquitains, sur l’armée omeyyade dirigée par Abd al-Rahman.</w:t>
      </w:r>
    </w:p>
  </w:footnote>
  <w:footnote w:id="11">
    <w:p w14:paraId="4A69A2A6" w14:textId="77777777" w:rsidR="00426AF6" w:rsidRPr="004F65EA" w:rsidRDefault="00426AF6" w:rsidP="00426AF6">
      <w:pPr>
        <w:pStyle w:val="Notedebasdepage"/>
        <w:rPr>
          <w:lang w:val="fr-FR"/>
        </w:rPr>
      </w:pPr>
      <w:r>
        <w:rPr>
          <w:rStyle w:val="Appelnotedebasdep"/>
        </w:rPr>
        <w:footnoteRef/>
      </w:r>
      <w:r>
        <w:tab/>
      </w:r>
      <w:r w:rsidRPr="004F65EA">
        <w:rPr>
          <w:u w:val="single"/>
          <w:lang w:val="fr-FR"/>
        </w:rPr>
        <w:t>Note des Classiques :</w:t>
      </w:r>
      <w:r>
        <w:rPr>
          <w:lang w:val="fr-FR"/>
        </w:rPr>
        <w:t xml:space="preserve"> soit Publius Cornelius Scipio Africanus, dit Scipion l’Africain ou Scipion l’ancien (-235/-183), général et homme d’Etat romain, ainsi que son petit-fils adoptif, Publius Cornelius Scipio Aemilianus Afric</w:t>
      </w:r>
      <w:r>
        <w:rPr>
          <w:lang w:val="fr-FR"/>
        </w:rPr>
        <w:t>a</w:t>
      </w:r>
      <w:r>
        <w:rPr>
          <w:lang w:val="fr-FR"/>
        </w:rPr>
        <w:t>nus, dit Sc</w:t>
      </w:r>
      <w:r>
        <w:rPr>
          <w:lang w:val="fr-FR"/>
        </w:rPr>
        <w:t>i</w:t>
      </w:r>
      <w:r>
        <w:rPr>
          <w:lang w:val="fr-FR"/>
        </w:rPr>
        <w:t>pion Emilien, ou le second Africain ou Scipion le Numantin (-185/-129), général et homme d’</w:t>
      </w:r>
      <w:r w:rsidRPr="00870BAB">
        <w:rPr>
          <w:caps/>
        </w:rPr>
        <w:t>é</w:t>
      </w:r>
      <w:r>
        <w:rPr>
          <w:lang w:val="fr-FR"/>
        </w:rPr>
        <w:t>tat romain, auteur de la destruction de Ca</w:t>
      </w:r>
      <w:r>
        <w:rPr>
          <w:lang w:val="fr-FR"/>
        </w:rPr>
        <w:t>r</w:t>
      </w:r>
      <w:r>
        <w:rPr>
          <w:lang w:val="fr-FR"/>
        </w:rPr>
        <w:t>thage et de Numance.</w:t>
      </w:r>
    </w:p>
  </w:footnote>
  <w:footnote w:id="12">
    <w:p w14:paraId="51918F46" w14:textId="77777777" w:rsidR="00426AF6" w:rsidRPr="00870BAB" w:rsidRDefault="00426AF6" w:rsidP="00426AF6">
      <w:pPr>
        <w:pStyle w:val="Notedebasdepage"/>
      </w:pPr>
      <w:r>
        <w:rPr>
          <w:rStyle w:val="Appelnotedebasdep"/>
        </w:rPr>
        <w:footnoteRef/>
      </w:r>
      <w:r>
        <w:tab/>
      </w:r>
      <w:r w:rsidRPr="00870BAB">
        <w:rPr>
          <w:u w:val="single"/>
        </w:rPr>
        <w:t>Note des Classiques :</w:t>
      </w:r>
      <w:r>
        <w:t xml:space="preserve"> Carolus Martellus, dit Charles Martel (vers 688/741), homme d’</w:t>
      </w:r>
      <w:r w:rsidRPr="00870BAB">
        <w:rPr>
          <w:caps/>
        </w:rPr>
        <w:t>é</w:t>
      </w:r>
      <w:r>
        <w:t>tat et chef militaire franc, maire du palais.</w:t>
      </w:r>
    </w:p>
  </w:footnote>
  <w:footnote w:id="13">
    <w:p w14:paraId="58324985" w14:textId="77777777" w:rsidR="00426AF6" w:rsidRPr="00870BAB" w:rsidRDefault="00426AF6" w:rsidP="00426AF6">
      <w:pPr>
        <w:pStyle w:val="Notedebasdepage"/>
        <w:rPr>
          <w:lang w:val="fr-FR"/>
        </w:rPr>
      </w:pPr>
      <w:r>
        <w:rPr>
          <w:rStyle w:val="Appelnotedebasdep"/>
        </w:rPr>
        <w:footnoteRef/>
      </w:r>
      <w:r>
        <w:tab/>
      </w:r>
      <w:r w:rsidRPr="00870BAB">
        <w:rPr>
          <w:u w:val="single"/>
          <w:lang w:val="fr-FR"/>
        </w:rPr>
        <w:t>Note des Classiques :</w:t>
      </w:r>
      <w:r>
        <w:rPr>
          <w:lang w:val="fr-FR"/>
        </w:rPr>
        <w:t xml:space="preserve"> Godefroy de Bouillon (vers 1058/1100), chevalier franc, duc de Basse-Lotharingie, qui refusa la couronne de roi de Jérusalem après la prise de la ville lors de la première croisade et le massacre des p</w:t>
      </w:r>
      <w:r>
        <w:rPr>
          <w:lang w:val="fr-FR"/>
        </w:rPr>
        <w:t>o</w:t>
      </w:r>
      <w:r>
        <w:rPr>
          <w:lang w:val="fr-FR"/>
        </w:rPr>
        <w:t>pulations juives et musulmanes par les croisés.</w:t>
      </w:r>
    </w:p>
  </w:footnote>
  <w:footnote w:id="14">
    <w:p w14:paraId="1C3B4C09" w14:textId="77777777" w:rsidR="00426AF6" w:rsidRPr="00BC12B8" w:rsidRDefault="00426AF6" w:rsidP="00426AF6">
      <w:pPr>
        <w:pStyle w:val="Notedebasdepage"/>
        <w:rPr>
          <w:lang w:val="fr-FR"/>
        </w:rPr>
      </w:pPr>
      <w:r>
        <w:rPr>
          <w:rStyle w:val="Appelnotedebasdep"/>
        </w:rPr>
        <w:footnoteRef/>
      </w:r>
      <w:r>
        <w:tab/>
      </w:r>
      <w:r w:rsidRPr="00BC12B8">
        <w:rPr>
          <w:u w:val="single"/>
          <w:lang w:val="fr-FR"/>
        </w:rPr>
        <w:t>Note des Classiques :</w:t>
      </w:r>
      <w:r>
        <w:rPr>
          <w:lang w:val="fr-FR"/>
        </w:rPr>
        <w:t xml:space="preserve"> littéralement la </w:t>
      </w:r>
      <w:r w:rsidRPr="00BC12B8">
        <w:rPr>
          <w:i/>
          <w:iCs/>
          <w:lang w:val="fr-FR"/>
        </w:rPr>
        <w:t>« persécution des juifs ».</w:t>
      </w:r>
    </w:p>
  </w:footnote>
  <w:footnote w:id="15">
    <w:p w14:paraId="29E0AB25" w14:textId="77777777" w:rsidR="00426AF6" w:rsidRPr="004F65EA" w:rsidRDefault="00426AF6" w:rsidP="00426AF6">
      <w:pPr>
        <w:pStyle w:val="Notedebasdepage"/>
      </w:pPr>
      <w:r>
        <w:rPr>
          <w:rStyle w:val="Appelnotedebasdep"/>
        </w:rPr>
        <w:footnoteRef/>
      </w:r>
      <w:r>
        <w:tab/>
      </w:r>
      <w:r w:rsidRPr="001800BB">
        <w:rPr>
          <w:i/>
          <w:iCs/>
        </w:rPr>
        <w:t>Les Morts qui par</w:t>
      </w:r>
      <w:r>
        <w:rPr>
          <w:i/>
          <w:iCs/>
        </w:rPr>
        <w:t>l</w:t>
      </w:r>
      <w:r w:rsidRPr="001800BB">
        <w:rPr>
          <w:i/>
          <w:iCs/>
        </w:rPr>
        <w:t>ent</w:t>
      </w:r>
      <w:r>
        <w:rPr>
          <w:i/>
          <w:iCs/>
        </w:rPr>
        <w:t>,</w:t>
      </w:r>
      <w:r w:rsidRPr="001800BB">
        <w:rPr>
          <w:i/>
          <w:iCs/>
        </w:rPr>
        <w:t xml:space="preserve"> </w:t>
      </w:r>
      <w:r w:rsidRPr="001800BB">
        <w:t xml:space="preserve">roman du vicomte E. </w:t>
      </w:r>
      <w:r>
        <w:t>M</w:t>
      </w:r>
      <w:r w:rsidRPr="001800BB">
        <w:t>. d</w:t>
      </w:r>
      <w:r>
        <w:t>e</w:t>
      </w:r>
      <w:r w:rsidRPr="001800BB">
        <w:t xml:space="preserve"> Vog</w:t>
      </w:r>
      <w:r>
        <w:t xml:space="preserve">üé. </w:t>
      </w:r>
      <w:r w:rsidRPr="004F65EA">
        <w:rPr>
          <w:u w:val="single"/>
        </w:rPr>
        <w:t>Ajout des Class</w:t>
      </w:r>
      <w:r w:rsidRPr="004F65EA">
        <w:rPr>
          <w:u w:val="single"/>
        </w:rPr>
        <w:t>i</w:t>
      </w:r>
      <w:r w:rsidRPr="004F65EA">
        <w:rPr>
          <w:u w:val="single"/>
        </w:rPr>
        <w:t>ques</w:t>
      </w:r>
      <w:r w:rsidRPr="00E12625">
        <w:t xml:space="preserve"> : </w:t>
      </w:r>
      <w:r>
        <w:t>Marie Eugène Melchior de Vogüé (1848/1910), homme de lettres, d</w:t>
      </w:r>
      <w:r>
        <w:t>i</w:t>
      </w:r>
      <w:r>
        <w:t>plom</w:t>
      </w:r>
      <w:r>
        <w:t>a</w:t>
      </w:r>
      <w:r>
        <w:t>te et homme politique français.</w:t>
      </w:r>
    </w:p>
  </w:footnote>
  <w:footnote w:id="16">
    <w:p w14:paraId="2B1274EC" w14:textId="77777777" w:rsidR="00426AF6" w:rsidRPr="00EF4221" w:rsidRDefault="00426AF6" w:rsidP="00426AF6">
      <w:pPr>
        <w:pStyle w:val="Notedebasdepage"/>
        <w:rPr>
          <w:lang w:val="fr-FR"/>
        </w:rPr>
      </w:pPr>
      <w:r>
        <w:rPr>
          <w:rStyle w:val="Appelnotedebasdep"/>
        </w:rPr>
        <w:footnoteRef/>
      </w:r>
      <w:r>
        <w:tab/>
      </w:r>
      <w:r w:rsidRPr="00F862E1">
        <w:rPr>
          <w:u w:val="single"/>
          <w:lang w:val="fr-FR"/>
        </w:rPr>
        <w:t>Note des Classiques :</w:t>
      </w:r>
      <w:r>
        <w:rPr>
          <w:lang w:val="fr-FR"/>
        </w:rPr>
        <w:t xml:space="preserve"> période de la révolution française allant de l’arrestation et du jugement des députés girondins en mai/juin 1793 à la ch</w:t>
      </w:r>
      <w:r>
        <w:rPr>
          <w:lang w:val="fr-FR"/>
        </w:rPr>
        <w:t>u</w:t>
      </w:r>
      <w:r>
        <w:rPr>
          <w:lang w:val="fr-FR"/>
        </w:rPr>
        <w:t>te de Robe</w:t>
      </w:r>
      <w:r>
        <w:rPr>
          <w:lang w:val="fr-FR"/>
        </w:rPr>
        <w:t>s</w:t>
      </w:r>
      <w:r>
        <w:rPr>
          <w:lang w:val="fr-FR"/>
        </w:rPr>
        <w:t>pierre en juillet 1794. Confrontée à la guerre aux frontières, à l’insurrection vendéenne et à une crise économique de grande ampleur, le gouvernement prend des mesures d’exceptions, qui sauvent la Révolution, mais ce au prix de dizaines de milliers de morts et de centaines de milliers d’incarcérations, dont de nombreux massacres et arrestations arbitraires.</w:t>
      </w:r>
    </w:p>
  </w:footnote>
  <w:footnote w:id="17">
    <w:p w14:paraId="7E1C4A56" w14:textId="77777777" w:rsidR="00426AF6" w:rsidRPr="00F862E1" w:rsidRDefault="00426AF6" w:rsidP="00426AF6">
      <w:pPr>
        <w:pStyle w:val="Notedebasdepage"/>
        <w:rPr>
          <w:lang w:val="fr-FR"/>
        </w:rPr>
      </w:pPr>
      <w:r>
        <w:rPr>
          <w:rStyle w:val="Appelnotedebasdep"/>
        </w:rPr>
        <w:footnoteRef/>
      </w:r>
      <w:r>
        <w:tab/>
      </w:r>
      <w:r w:rsidRPr="0099722F">
        <w:rPr>
          <w:u w:val="single"/>
          <w:lang w:val="fr-FR"/>
        </w:rPr>
        <w:t>Note des Classiques :</w:t>
      </w:r>
      <w:r>
        <w:rPr>
          <w:lang w:val="fr-FR"/>
        </w:rPr>
        <w:t xml:space="preserve"> </w:t>
      </w:r>
      <w:r w:rsidRPr="0099722F">
        <w:rPr>
          <w:i/>
          <w:lang w:val="fr-FR"/>
        </w:rPr>
        <w:t>Ligue catholique,</w:t>
      </w:r>
      <w:r>
        <w:rPr>
          <w:lang w:val="fr-FR"/>
        </w:rPr>
        <w:t xml:space="preserve"> ou </w:t>
      </w:r>
      <w:r w:rsidRPr="0099722F">
        <w:rPr>
          <w:i/>
          <w:lang w:val="fr-FR"/>
        </w:rPr>
        <w:t>Sainte Ligue,</w:t>
      </w:r>
      <w:r>
        <w:rPr>
          <w:lang w:val="fr-FR"/>
        </w:rPr>
        <w:t xml:space="preserve"> ou </w:t>
      </w:r>
      <w:r w:rsidRPr="0099722F">
        <w:rPr>
          <w:i/>
          <w:lang w:val="fr-FR"/>
        </w:rPr>
        <w:t>Sainte Union,</w:t>
      </w:r>
      <w:r>
        <w:rPr>
          <w:lang w:val="fr-FR"/>
        </w:rPr>
        <w:t xml:space="preserve"> nom donné pendant les guerres de religion au parti catholique qui affronte les protestants. Son pouvoir est tel qu’elle parvient, en 1588, à chasser le roi He</w:t>
      </w:r>
      <w:r>
        <w:rPr>
          <w:lang w:val="fr-FR"/>
        </w:rPr>
        <w:t>n</w:t>
      </w:r>
      <w:r>
        <w:rPr>
          <w:lang w:val="fr-FR"/>
        </w:rPr>
        <w:t>ri III de la capitale.</w:t>
      </w:r>
    </w:p>
  </w:footnote>
  <w:footnote w:id="18">
    <w:p w14:paraId="1E5CC5D2" w14:textId="77777777" w:rsidR="00426AF6" w:rsidRPr="0099722F" w:rsidRDefault="00426AF6" w:rsidP="00426AF6">
      <w:pPr>
        <w:pStyle w:val="Notedebasdepage"/>
        <w:rPr>
          <w:lang w:val="fr-FR"/>
        </w:rPr>
      </w:pPr>
      <w:r>
        <w:rPr>
          <w:rStyle w:val="Appelnotedebasdep"/>
        </w:rPr>
        <w:footnoteRef/>
      </w:r>
      <w:r>
        <w:tab/>
      </w:r>
      <w:r w:rsidRPr="0099722F">
        <w:rPr>
          <w:u w:val="single"/>
          <w:lang w:val="fr-FR"/>
        </w:rPr>
        <w:t>Note des Classiques :</w:t>
      </w:r>
      <w:r>
        <w:rPr>
          <w:lang w:val="fr-FR"/>
        </w:rPr>
        <w:t xml:space="preserve"> dans le Nouveau Testament, personnification de la r</w:t>
      </w:r>
      <w:r>
        <w:rPr>
          <w:lang w:val="fr-FR"/>
        </w:rPr>
        <w:t>i</w:t>
      </w:r>
      <w:r>
        <w:rPr>
          <w:lang w:val="fr-FR"/>
        </w:rPr>
        <w:t>chesse et de l’avarice.</w:t>
      </w:r>
    </w:p>
  </w:footnote>
  <w:footnote w:id="19">
    <w:p w14:paraId="681DD770" w14:textId="77777777" w:rsidR="00426AF6" w:rsidRPr="00BC7650" w:rsidRDefault="00426AF6" w:rsidP="00426AF6">
      <w:pPr>
        <w:pStyle w:val="Notedebasdepage"/>
        <w:rPr>
          <w:lang w:val="fr-FR"/>
        </w:rPr>
      </w:pPr>
      <w:r>
        <w:rPr>
          <w:rStyle w:val="Appelnotedebasdep"/>
        </w:rPr>
        <w:footnoteRef/>
      </w:r>
      <w:r>
        <w:tab/>
      </w:r>
      <w:r w:rsidRPr="00E12625">
        <w:rPr>
          <w:u w:val="single"/>
          <w:lang w:val="fr-FR"/>
        </w:rPr>
        <w:t>Note des Classiques </w:t>
      </w:r>
      <w:r w:rsidRPr="00F82C6C">
        <w:rPr>
          <w:lang w:val="fr-FR"/>
        </w:rPr>
        <w:t>:</w:t>
      </w:r>
      <w:r>
        <w:rPr>
          <w:lang w:val="fr-FR"/>
        </w:rPr>
        <w:t xml:space="preserve"> toute puissance.</w:t>
      </w:r>
    </w:p>
  </w:footnote>
  <w:footnote w:id="20">
    <w:p w14:paraId="5BDECED5" w14:textId="77777777" w:rsidR="00426AF6" w:rsidRPr="00923621" w:rsidRDefault="00426AF6" w:rsidP="00426AF6">
      <w:pPr>
        <w:pStyle w:val="Notedebasdepage"/>
        <w:rPr>
          <w:lang w:val="fr-FR"/>
        </w:rPr>
      </w:pPr>
      <w:r>
        <w:rPr>
          <w:rStyle w:val="Appelnotedebasdep"/>
        </w:rPr>
        <w:footnoteRef/>
      </w:r>
      <w:r>
        <w:tab/>
      </w:r>
      <w:r w:rsidRPr="00923621">
        <w:rPr>
          <w:u w:val="single"/>
          <w:lang w:val="fr-FR"/>
        </w:rPr>
        <w:t>Note des Classiques :</w:t>
      </w:r>
      <w:r>
        <w:rPr>
          <w:lang w:val="fr-FR"/>
        </w:rPr>
        <w:t xml:space="preserve"> de l’anglais </w:t>
      </w:r>
      <w:r w:rsidRPr="00923621">
        <w:rPr>
          <w:i/>
          <w:iCs/>
          <w:lang w:val="fr-FR"/>
        </w:rPr>
        <w:t>« clubmen »,</w:t>
      </w:r>
      <w:r>
        <w:rPr>
          <w:lang w:val="fr-FR"/>
        </w:rPr>
        <w:t xml:space="preserve"> pour membre d’un club. Le mot est ici francisé et utilisé dans le sens péjoratif de dilettante issu de la bonne soci</w:t>
      </w:r>
      <w:r>
        <w:rPr>
          <w:lang w:val="fr-FR"/>
        </w:rPr>
        <w:t>é</w:t>
      </w:r>
      <w:r>
        <w:rPr>
          <w:lang w:val="fr-FR"/>
        </w:rPr>
        <w:t>té.</w:t>
      </w:r>
    </w:p>
  </w:footnote>
  <w:footnote w:id="21">
    <w:p w14:paraId="0DB1B7D8" w14:textId="77777777" w:rsidR="00426AF6" w:rsidRPr="00923621" w:rsidRDefault="00426AF6" w:rsidP="00426AF6">
      <w:pPr>
        <w:pStyle w:val="Notedebasdepage"/>
        <w:rPr>
          <w:lang w:val="fr-FR"/>
        </w:rPr>
      </w:pPr>
      <w:r>
        <w:rPr>
          <w:rStyle w:val="Appelnotedebasdep"/>
        </w:rPr>
        <w:footnoteRef/>
      </w:r>
      <w:r>
        <w:tab/>
      </w:r>
      <w:r w:rsidRPr="00923621">
        <w:rPr>
          <w:u w:val="single"/>
          <w:lang w:val="fr-FR"/>
        </w:rPr>
        <w:t>Note des Classiques :</w:t>
      </w:r>
      <w:r>
        <w:rPr>
          <w:lang w:val="fr-FR"/>
        </w:rPr>
        <w:t xml:space="preserve"> gentilhomme campagnard, de petite noblesse, vivant sur ses terres. Le terme est utilisé ici avec une connotation péjorative év</w:t>
      </w:r>
      <w:r>
        <w:rPr>
          <w:lang w:val="fr-FR"/>
        </w:rPr>
        <w:t>o</w:t>
      </w:r>
      <w:r>
        <w:rPr>
          <w:lang w:val="fr-FR"/>
        </w:rPr>
        <w:t>quant une personne insatisfaite de sa condition.</w:t>
      </w:r>
    </w:p>
  </w:footnote>
  <w:footnote w:id="22">
    <w:p w14:paraId="75E6939C" w14:textId="77777777" w:rsidR="00426AF6" w:rsidRPr="005676DE" w:rsidRDefault="00426AF6" w:rsidP="00426AF6">
      <w:pPr>
        <w:pStyle w:val="Notedebasdepage"/>
        <w:rPr>
          <w:lang w:val="fr-FR"/>
        </w:rPr>
      </w:pPr>
      <w:r>
        <w:rPr>
          <w:rStyle w:val="Appelnotedebasdep"/>
        </w:rPr>
        <w:footnoteRef/>
      </w:r>
      <w:r>
        <w:tab/>
      </w:r>
      <w:r w:rsidRPr="005676DE">
        <w:rPr>
          <w:u w:val="single"/>
          <w:lang w:val="fr-FR"/>
        </w:rPr>
        <w:t>Note des Classiques :</w:t>
      </w:r>
      <w:r>
        <w:rPr>
          <w:lang w:val="fr-FR"/>
        </w:rPr>
        <w:t xml:space="preserve"> ou Israël, personnage biblique considéré comme l’un des trois patriarches. </w:t>
      </w:r>
    </w:p>
  </w:footnote>
  <w:footnote w:id="23">
    <w:p w14:paraId="29B9C614" w14:textId="77777777" w:rsidR="00426AF6" w:rsidRPr="005676DE" w:rsidRDefault="00426AF6" w:rsidP="00426AF6">
      <w:pPr>
        <w:pStyle w:val="Notedebasdepage"/>
        <w:rPr>
          <w:lang w:val="fr-FR"/>
        </w:rPr>
      </w:pPr>
      <w:r>
        <w:rPr>
          <w:rStyle w:val="Appelnotedebasdep"/>
        </w:rPr>
        <w:footnoteRef/>
      </w:r>
      <w:r>
        <w:tab/>
      </w:r>
      <w:r w:rsidRPr="005676DE">
        <w:rPr>
          <w:u w:val="single"/>
          <w:lang w:val="fr-FR"/>
        </w:rPr>
        <w:t>Note des Classiques :</w:t>
      </w:r>
      <w:r>
        <w:rPr>
          <w:lang w:val="fr-FR"/>
        </w:rPr>
        <w:t xml:space="preserve"> personnage biblique, premier prophète du judaïsme, à qui l’on attribue la rédaction du Pentateuque.</w:t>
      </w:r>
    </w:p>
  </w:footnote>
  <w:footnote w:id="24">
    <w:p w14:paraId="56F0B139" w14:textId="77777777" w:rsidR="00426AF6" w:rsidRPr="0000313D" w:rsidRDefault="00426AF6" w:rsidP="00426AF6">
      <w:pPr>
        <w:pStyle w:val="Notedebasdepage"/>
        <w:rPr>
          <w:lang w:val="fr-FR"/>
        </w:rPr>
      </w:pPr>
      <w:r>
        <w:rPr>
          <w:rStyle w:val="Appelnotedebasdep"/>
        </w:rPr>
        <w:footnoteRef/>
      </w:r>
      <w:r>
        <w:tab/>
      </w:r>
      <w:r w:rsidRPr="0000313D">
        <w:rPr>
          <w:u w:val="single"/>
          <w:lang w:val="fr-FR"/>
        </w:rPr>
        <w:t>Note des Classiques :</w:t>
      </w:r>
      <w:r>
        <w:rPr>
          <w:lang w:val="fr-FR"/>
        </w:rPr>
        <w:t xml:space="preserve"> édit de tolérance religieuse promulgué en avril 1598 par le roi de France Henri IV pour mettre fin aux guerres entre catholiques et prote</w:t>
      </w:r>
      <w:r>
        <w:rPr>
          <w:lang w:val="fr-FR"/>
        </w:rPr>
        <w:t>s</w:t>
      </w:r>
      <w:r>
        <w:rPr>
          <w:lang w:val="fr-FR"/>
        </w:rPr>
        <w:t>tants.</w:t>
      </w:r>
    </w:p>
  </w:footnote>
  <w:footnote w:id="25">
    <w:p w14:paraId="6ACBCE3E" w14:textId="77777777" w:rsidR="00426AF6" w:rsidRPr="00DB369F" w:rsidRDefault="00426AF6" w:rsidP="00426AF6">
      <w:pPr>
        <w:pStyle w:val="Notedebasdepage"/>
        <w:rPr>
          <w:lang w:val="fr-FR"/>
        </w:rPr>
      </w:pPr>
      <w:r w:rsidRPr="00DB369F">
        <w:rPr>
          <w:rStyle w:val="Appelnotedebasdep"/>
        </w:rPr>
        <w:footnoteRef/>
      </w:r>
      <w:r>
        <w:tab/>
      </w:r>
      <w:r w:rsidRPr="00DB369F">
        <w:rPr>
          <w:u w:val="single"/>
          <w:lang w:val="fr-FR"/>
        </w:rPr>
        <w:t>Note des Classiques :</w:t>
      </w:r>
      <w:r w:rsidRPr="00DB369F">
        <w:rPr>
          <w:lang w:val="fr-FR"/>
        </w:rPr>
        <w:t xml:space="preserve"> en son entier, </w:t>
      </w:r>
      <w:r w:rsidRPr="00DB369F">
        <w:rPr>
          <w:i/>
          <w:lang w:val="fr-FR"/>
        </w:rPr>
        <w:t>Abyssus abyssum invocat,</w:t>
      </w:r>
      <w:r w:rsidRPr="00DB369F">
        <w:rPr>
          <w:lang w:val="fr-FR"/>
        </w:rPr>
        <w:t xml:space="preserve"> expression b</w:t>
      </w:r>
      <w:r w:rsidRPr="00DB369F">
        <w:rPr>
          <w:lang w:val="fr-FR"/>
        </w:rPr>
        <w:t>i</w:t>
      </w:r>
      <w:r w:rsidRPr="00DB369F">
        <w:rPr>
          <w:lang w:val="fr-FR"/>
        </w:rPr>
        <w:t>blique signifiant qu’une faute en entraîne toujours une autre, ou, dans un sens élargi, qu’un malheur en appelle un autre. C’est de là qu’est tiré le pr</w:t>
      </w:r>
      <w:r w:rsidRPr="00DB369F">
        <w:rPr>
          <w:lang w:val="fr-FR"/>
        </w:rPr>
        <w:t>o</w:t>
      </w:r>
      <w:r w:rsidRPr="00DB369F">
        <w:rPr>
          <w:lang w:val="fr-FR"/>
        </w:rPr>
        <w:t xml:space="preserve">verbe : </w:t>
      </w:r>
      <w:r w:rsidRPr="00DB369F">
        <w:rPr>
          <w:i/>
          <w:lang w:val="fr-FR"/>
        </w:rPr>
        <w:t>un malheur ne vient jamais seul.</w:t>
      </w:r>
    </w:p>
  </w:footnote>
  <w:footnote w:id="26">
    <w:p w14:paraId="27B40800" w14:textId="77777777" w:rsidR="00426AF6" w:rsidRPr="00DB369F" w:rsidRDefault="00426AF6" w:rsidP="00426AF6">
      <w:pPr>
        <w:pStyle w:val="Notedebasdepage"/>
        <w:rPr>
          <w:lang w:val="fr-FR"/>
        </w:rPr>
      </w:pPr>
      <w:r>
        <w:rPr>
          <w:rStyle w:val="Appelnotedebasdep"/>
        </w:rPr>
        <w:footnoteRef/>
      </w:r>
      <w:r>
        <w:tab/>
      </w:r>
      <w:r w:rsidRPr="00DB369F">
        <w:rPr>
          <w:u w:val="single"/>
          <w:lang w:val="fr-FR"/>
        </w:rPr>
        <w:t>Note des Classiques :</w:t>
      </w:r>
      <w:r>
        <w:rPr>
          <w:lang w:val="fr-FR"/>
        </w:rPr>
        <w:t xml:space="preserve"> au sens strict assemblage de couleurs ou de dessins v</w:t>
      </w:r>
      <w:r>
        <w:rPr>
          <w:lang w:val="fr-FR"/>
        </w:rPr>
        <w:t>a</w:t>
      </w:r>
      <w:r>
        <w:rPr>
          <w:lang w:val="fr-FR"/>
        </w:rPr>
        <w:t>riés, ici assemblage d’opinions et d’engagements variés.</w:t>
      </w:r>
    </w:p>
  </w:footnote>
  <w:footnote w:id="27">
    <w:p w14:paraId="40A3BBFF" w14:textId="77777777" w:rsidR="00426AF6" w:rsidRPr="00DB369F" w:rsidRDefault="00426AF6" w:rsidP="00426AF6">
      <w:pPr>
        <w:pStyle w:val="Notedebasdepage"/>
        <w:rPr>
          <w:lang w:val="fr-FR"/>
        </w:rPr>
      </w:pPr>
      <w:r>
        <w:rPr>
          <w:rStyle w:val="Appelnotedebasdep"/>
        </w:rPr>
        <w:footnoteRef/>
      </w:r>
      <w:r>
        <w:tab/>
      </w:r>
      <w:r w:rsidRPr="00DB369F">
        <w:rPr>
          <w:u w:val="single"/>
          <w:lang w:val="fr-FR"/>
        </w:rPr>
        <w:t>Note des Classiques :</w:t>
      </w:r>
      <w:r>
        <w:rPr>
          <w:lang w:val="fr-FR"/>
        </w:rPr>
        <w:t xml:space="preserve"> littéralement </w:t>
      </w:r>
      <w:r w:rsidRPr="00DB369F">
        <w:rPr>
          <w:i/>
          <w:lang w:val="fr-FR"/>
        </w:rPr>
        <w:t>« auto-gouvernance ».</w:t>
      </w:r>
      <w:r>
        <w:rPr>
          <w:lang w:val="fr-FR"/>
        </w:rPr>
        <w:t xml:space="preserve"> Le </w:t>
      </w:r>
      <w:r w:rsidRPr="00DB369F">
        <w:rPr>
          <w:i/>
          <w:lang w:val="fr-FR"/>
        </w:rPr>
        <w:t>home Rule</w:t>
      </w:r>
      <w:r>
        <w:rPr>
          <w:lang w:val="fr-FR"/>
        </w:rPr>
        <w:t xml:space="preserve"> irlandais est un projet de statut d’autonomie de l’île appartenant au Roya</w:t>
      </w:r>
      <w:r>
        <w:rPr>
          <w:lang w:val="fr-FR"/>
        </w:rPr>
        <w:t>u</w:t>
      </w:r>
      <w:r>
        <w:rPr>
          <w:lang w:val="fr-FR"/>
        </w:rPr>
        <w:t>me-Uni.</w:t>
      </w:r>
    </w:p>
  </w:footnote>
  <w:footnote w:id="28">
    <w:p w14:paraId="646FF0DD" w14:textId="77777777" w:rsidR="00426AF6" w:rsidRPr="00972DE8" w:rsidRDefault="00426AF6" w:rsidP="00426AF6">
      <w:pPr>
        <w:pStyle w:val="Notedebasdepage"/>
        <w:rPr>
          <w:lang w:val="fr-FR"/>
        </w:rPr>
      </w:pPr>
      <w:r>
        <w:rPr>
          <w:rStyle w:val="Appelnotedebasdep"/>
        </w:rPr>
        <w:footnoteRef/>
      </w:r>
      <w:r>
        <w:tab/>
      </w:r>
      <w:r w:rsidRPr="005813C7">
        <w:rPr>
          <w:u w:val="single"/>
          <w:lang w:val="fr-FR"/>
        </w:rPr>
        <w:t>Note des Classiques :</w:t>
      </w:r>
      <w:r>
        <w:rPr>
          <w:lang w:val="fr-FR"/>
        </w:rPr>
        <w:t xml:space="preserve"> Henri de Bourbon, dit </w:t>
      </w:r>
      <w:r w:rsidRPr="005813C7">
        <w:rPr>
          <w:i/>
          <w:iCs/>
          <w:lang w:val="fr-FR"/>
        </w:rPr>
        <w:t>« le Grand »</w:t>
      </w:r>
      <w:r>
        <w:rPr>
          <w:lang w:val="fr-FR"/>
        </w:rPr>
        <w:t xml:space="preserve"> ou </w:t>
      </w:r>
      <w:r w:rsidRPr="005813C7">
        <w:rPr>
          <w:i/>
          <w:iCs/>
          <w:lang w:val="fr-FR"/>
        </w:rPr>
        <w:t>« Le Vert G</w:t>
      </w:r>
      <w:r w:rsidRPr="005813C7">
        <w:rPr>
          <w:i/>
          <w:iCs/>
          <w:lang w:val="fr-FR"/>
        </w:rPr>
        <w:t>a</w:t>
      </w:r>
      <w:r w:rsidRPr="005813C7">
        <w:rPr>
          <w:i/>
          <w:iCs/>
          <w:lang w:val="fr-FR"/>
        </w:rPr>
        <w:t xml:space="preserve">lant » </w:t>
      </w:r>
      <w:r>
        <w:rPr>
          <w:lang w:val="fr-FR"/>
        </w:rPr>
        <w:t>(1553/1610), sacré roi de Navarre en 1572 sous le nom d’Henri III et roi de France en 1589 sous le nom d’Henri IV. Baptisé catholique mais él</w:t>
      </w:r>
      <w:r>
        <w:rPr>
          <w:lang w:val="fr-FR"/>
        </w:rPr>
        <w:t>e</w:t>
      </w:r>
      <w:r>
        <w:rPr>
          <w:lang w:val="fr-FR"/>
        </w:rPr>
        <w:t>vée dans la religion réformée, il abjure le protestantisme en 1572, puis y r</w:t>
      </w:r>
      <w:r>
        <w:rPr>
          <w:lang w:val="fr-FR"/>
        </w:rPr>
        <w:t>e</w:t>
      </w:r>
      <w:r>
        <w:rPr>
          <w:lang w:val="fr-FR"/>
        </w:rPr>
        <w:t>vient en 1576, avant de se convertir définitivement au catholicisme en 1593.</w:t>
      </w:r>
    </w:p>
  </w:footnote>
  <w:footnote w:id="29">
    <w:p w14:paraId="35783636" w14:textId="77777777" w:rsidR="00426AF6" w:rsidRPr="00494EA5" w:rsidRDefault="00426AF6" w:rsidP="00426AF6">
      <w:pPr>
        <w:pStyle w:val="Notedebasdepage"/>
        <w:rPr>
          <w:lang w:val="fr-FR"/>
        </w:rPr>
      </w:pPr>
      <w:r>
        <w:rPr>
          <w:rStyle w:val="Appelnotedebasdep"/>
        </w:rPr>
        <w:footnoteRef/>
      </w:r>
      <w:r>
        <w:tab/>
      </w:r>
      <w:r w:rsidRPr="001800BB">
        <w:rPr>
          <w:i/>
          <w:iCs/>
        </w:rPr>
        <w:t>Patrie, Devoir</w:t>
      </w:r>
      <w:r>
        <w:rPr>
          <w:i/>
          <w:iCs/>
          <w:vertAlign w:val="subscript"/>
        </w:rPr>
        <w:t xml:space="preserve">, </w:t>
      </w:r>
      <w:r w:rsidRPr="001800BB">
        <w:rPr>
          <w:i/>
          <w:iCs/>
        </w:rPr>
        <w:t xml:space="preserve">Liberté, </w:t>
      </w:r>
      <w:r>
        <w:t>devise du « </w:t>
      </w:r>
      <w:r w:rsidRPr="001800BB">
        <w:t>Comité de Défense et d</w:t>
      </w:r>
      <w:r>
        <w:t>e</w:t>
      </w:r>
      <w:r w:rsidRPr="001800BB">
        <w:t xml:space="preserve"> Progrès s</w:t>
      </w:r>
      <w:r w:rsidRPr="001800BB">
        <w:t>o</w:t>
      </w:r>
      <w:r w:rsidRPr="001800BB">
        <w:t>cial ».</w:t>
      </w:r>
    </w:p>
  </w:footnote>
  <w:footnote w:id="30">
    <w:p w14:paraId="5FC48CFB" w14:textId="77777777" w:rsidR="00426AF6" w:rsidRPr="00494EA5" w:rsidRDefault="00426AF6" w:rsidP="00426AF6">
      <w:pPr>
        <w:pStyle w:val="Notedebasdepage"/>
        <w:rPr>
          <w:lang w:val="fr-FR"/>
        </w:rPr>
      </w:pPr>
      <w:r>
        <w:rPr>
          <w:rStyle w:val="Appelnotedebasdep"/>
        </w:rPr>
        <w:footnoteRef/>
      </w:r>
      <w:r>
        <w:tab/>
        <w:t>Voyez les Conférences du « </w:t>
      </w:r>
      <w:r w:rsidRPr="001800BB">
        <w:t>Comité de Défense et d</w:t>
      </w:r>
      <w:r>
        <w:t>e</w:t>
      </w:r>
      <w:r w:rsidRPr="001800BB">
        <w:t xml:space="preserve"> Progrès social » dont l</w:t>
      </w:r>
      <w:r>
        <w:t>e</w:t>
      </w:r>
      <w:r w:rsidRPr="001800BB">
        <w:t xml:space="preserve"> compte rendu st</w:t>
      </w:r>
      <w:r>
        <w:t>é</w:t>
      </w:r>
      <w:r w:rsidRPr="001800BB">
        <w:t>nograph</w:t>
      </w:r>
      <w:r>
        <w:t>i</w:t>
      </w:r>
      <w:r w:rsidRPr="001800BB">
        <w:t>qu</w:t>
      </w:r>
      <w:r>
        <w:t>e</w:t>
      </w:r>
      <w:r w:rsidRPr="001800BB">
        <w:t xml:space="preserve"> a </w:t>
      </w:r>
      <w:r>
        <w:t>été</w:t>
      </w:r>
      <w:r w:rsidRPr="001800BB">
        <w:t xml:space="preserve"> pu</w:t>
      </w:r>
      <w:r>
        <w:t>blié</w:t>
      </w:r>
      <w:r w:rsidRPr="001800BB">
        <w:t xml:space="preserve"> par la </w:t>
      </w:r>
      <w:r>
        <w:rPr>
          <w:i/>
          <w:iCs/>
        </w:rPr>
        <w:t>Réforme sociale</w:t>
      </w:r>
      <w:r w:rsidRPr="001800BB">
        <w:rPr>
          <w:i/>
          <w:iCs/>
        </w:rPr>
        <w:t xml:space="preserve"> </w:t>
      </w:r>
      <w:r w:rsidRPr="001800BB">
        <w:t>et repr</w:t>
      </w:r>
      <w:r w:rsidRPr="001800BB">
        <w:t>o</w:t>
      </w:r>
      <w:r w:rsidRPr="001800BB">
        <w:t>duit par des brochures d</w:t>
      </w:r>
      <w:r>
        <w:t>e</w:t>
      </w:r>
      <w:r w:rsidRPr="001800BB">
        <w:t xml:space="preserve"> propagande.</w:t>
      </w:r>
    </w:p>
  </w:footnote>
  <w:footnote w:id="31">
    <w:p w14:paraId="12617172" w14:textId="77777777" w:rsidR="00426AF6" w:rsidRPr="00974759" w:rsidRDefault="00426AF6" w:rsidP="00426AF6">
      <w:pPr>
        <w:pStyle w:val="Notedebasdepage"/>
        <w:rPr>
          <w:lang w:val="fr-FR"/>
        </w:rPr>
      </w:pPr>
      <w:r>
        <w:rPr>
          <w:rStyle w:val="Appelnotedebasdep"/>
        </w:rPr>
        <w:footnoteRef/>
      </w:r>
      <w:r>
        <w:tab/>
      </w:r>
      <w:r w:rsidRPr="00974759">
        <w:rPr>
          <w:u w:val="single"/>
          <w:lang w:val="fr-FR"/>
        </w:rPr>
        <w:t>Note des Classiques :</w:t>
      </w:r>
      <w:r>
        <w:rPr>
          <w:lang w:val="fr-FR"/>
        </w:rPr>
        <w:t xml:space="preserve"> référence à la perte de l’Alsace et de la Lorraine à la suite de la défaite contre l’Allemagne.</w:t>
      </w:r>
    </w:p>
  </w:footnote>
  <w:footnote w:id="32">
    <w:p w14:paraId="3F49EA58" w14:textId="77777777" w:rsidR="00426AF6" w:rsidRPr="009E7C0E" w:rsidRDefault="00426AF6" w:rsidP="00426AF6">
      <w:pPr>
        <w:pStyle w:val="Notedebasdepage"/>
        <w:rPr>
          <w:lang w:val="fr-FR"/>
        </w:rPr>
      </w:pPr>
      <w:r>
        <w:rPr>
          <w:rStyle w:val="Appelnotedebasdep"/>
        </w:rPr>
        <w:footnoteRef/>
      </w:r>
      <w:r>
        <w:tab/>
      </w:r>
      <w:r w:rsidRPr="009E7C0E">
        <w:rPr>
          <w:u w:val="single"/>
        </w:rPr>
        <w:t>Note des Classiques :</w:t>
      </w:r>
      <w:r>
        <w:t xml:space="preserve"> </w:t>
      </w:r>
      <w:r>
        <w:rPr>
          <w:lang w:val="fr-FR"/>
        </w:rPr>
        <w:t xml:space="preserve">La formulation exacte serait </w:t>
      </w:r>
      <w:r w:rsidRPr="009E7C0E">
        <w:rPr>
          <w:i/>
          <w:lang w:val="fr-FR"/>
        </w:rPr>
        <w:t>« tout homme a deux p</w:t>
      </w:r>
      <w:r w:rsidRPr="009E7C0E">
        <w:rPr>
          <w:i/>
          <w:lang w:val="fr-FR"/>
        </w:rPr>
        <w:t>a</w:t>
      </w:r>
      <w:r w:rsidRPr="009E7C0E">
        <w:rPr>
          <w:i/>
          <w:lang w:val="fr-FR"/>
        </w:rPr>
        <w:t>tries, la sienne et la France »,</w:t>
      </w:r>
      <w:r>
        <w:rPr>
          <w:lang w:val="fr-FR"/>
        </w:rPr>
        <w:t xml:space="preserve"> et elle serait de Thomas Jefferson (1743/1826), principal auteur de la déclaration d’indépendance des Etats-Unis d’Amérique et troisième président du pays.</w:t>
      </w:r>
    </w:p>
  </w:footnote>
  <w:footnote w:id="33">
    <w:p w14:paraId="11B01A32" w14:textId="77777777" w:rsidR="00426AF6" w:rsidRPr="003B1A74" w:rsidRDefault="00426AF6" w:rsidP="00426AF6">
      <w:pPr>
        <w:pStyle w:val="Notedebasdepage"/>
        <w:rPr>
          <w:lang w:val="fr-FR"/>
        </w:rPr>
      </w:pPr>
      <w:r>
        <w:rPr>
          <w:rStyle w:val="Appelnotedebasdep"/>
        </w:rPr>
        <w:footnoteRef/>
      </w:r>
      <w:r>
        <w:tab/>
      </w:r>
      <w:r w:rsidRPr="003B1A74">
        <w:rPr>
          <w:u w:val="single"/>
          <w:lang w:val="fr-FR"/>
        </w:rPr>
        <w:t>Note des Classiques :</w:t>
      </w:r>
      <w:r>
        <w:rPr>
          <w:lang w:val="fr-FR"/>
        </w:rPr>
        <w:t xml:space="preserve"> littéralement, </w:t>
      </w:r>
      <w:r w:rsidRPr="003B1A74">
        <w:rPr>
          <w:i/>
          <w:lang w:val="fr-FR"/>
        </w:rPr>
        <w:t>la haine pour la race humaine.</w:t>
      </w:r>
      <w:r>
        <w:rPr>
          <w:lang w:val="fr-FR"/>
        </w:rPr>
        <w:t xml:space="preserve"> L’historien romain Tacite, dans ses </w:t>
      </w:r>
      <w:r w:rsidRPr="009770FC">
        <w:rPr>
          <w:i/>
          <w:lang w:val="fr-FR"/>
        </w:rPr>
        <w:t>Annales,</w:t>
      </w:r>
      <w:r>
        <w:rPr>
          <w:lang w:val="fr-FR"/>
        </w:rPr>
        <w:t xml:space="preserve"> accuse les chrétiens de cette t</w:t>
      </w:r>
      <w:r>
        <w:rPr>
          <w:lang w:val="fr-FR"/>
        </w:rPr>
        <w:t>a</w:t>
      </w:r>
      <w:r>
        <w:rPr>
          <w:lang w:val="fr-FR"/>
        </w:rPr>
        <w:t>re ou, plus précisément d’user d’enchantements maléfiques faisant d’eux la cause princ</w:t>
      </w:r>
      <w:r>
        <w:rPr>
          <w:lang w:val="fr-FR"/>
        </w:rPr>
        <w:t>i</w:t>
      </w:r>
      <w:r>
        <w:rPr>
          <w:lang w:val="fr-FR"/>
        </w:rPr>
        <w:t xml:space="preserve">pale de toutes les calamités publiques ; </w:t>
      </w:r>
      <w:r w:rsidRPr="009770FC">
        <w:rPr>
          <w:i/>
          <w:lang w:val="fr-FR"/>
        </w:rPr>
        <w:t xml:space="preserve">De la nature des crimes imputés aux chrétiens, d’après Tacite, </w:t>
      </w:r>
      <w:r>
        <w:rPr>
          <w:lang w:val="fr-FR"/>
        </w:rPr>
        <w:t xml:space="preserve">Edouard Cuq, </w:t>
      </w:r>
      <w:r w:rsidRPr="009770FC">
        <w:rPr>
          <w:i/>
          <w:lang w:val="fr-FR"/>
        </w:rPr>
        <w:t>Mélanges de l’école française de Rome,</w:t>
      </w:r>
      <w:r>
        <w:rPr>
          <w:lang w:val="fr-FR"/>
        </w:rPr>
        <w:t xml:space="preserve"> 1886, 6, pp. 115-138.</w:t>
      </w:r>
    </w:p>
  </w:footnote>
  <w:footnote w:id="34">
    <w:p w14:paraId="2BE9BD0B" w14:textId="77777777" w:rsidR="00426AF6" w:rsidRPr="00FE6609" w:rsidRDefault="00426AF6" w:rsidP="00426AF6">
      <w:pPr>
        <w:pStyle w:val="Notedebasdepage"/>
        <w:rPr>
          <w:lang w:val="fr-FR"/>
        </w:rPr>
      </w:pPr>
      <w:r>
        <w:rPr>
          <w:rStyle w:val="Appelnotedebasdep"/>
        </w:rPr>
        <w:footnoteRef/>
      </w:r>
      <w:r>
        <w:tab/>
      </w:r>
      <w:r w:rsidRPr="00FE6609">
        <w:rPr>
          <w:u w:val="single"/>
          <w:lang w:val="fr-FR"/>
        </w:rPr>
        <w:t>Note des Classiques :</w:t>
      </w:r>
      <w:r>
        <w:rPr>
          <w:lang w:val="fr-FR"/>
        </w:rPr>
        <w:t xml:space="preserve"> amateurs de la vie des Grands boulevard parisiens et du théâtre de boulevard, soit des hommes avides de divertissements et d’esprit de légèreté, ayant tendance à ne rien prendre au sérieux et faisant volontiers le coup de poing pour la querelle du moment.</w:t>
      </w:r>
    </w:p>
  </w:footnote>
  <w:footnote w:id="35">
    <w:p w14:paraId="41061069" w14:textId="77777777" w:rsidR="00426AF6" w:rsidRPr="00FE6609" w:rsidRDefault="00426AF6" w:rsidP="00426AF6">
      <w:pPr>
        <w:pStyle w:val="Notedebasdepage"/>
        <w:rPr>
          <w:lang w:val="fr-FR"/>
        </w:rPr>
      </w:pPr>
      <w:r>
        <w:rPr>
          <w:rStyle w:val="Appelnotedebasdep"/>
        </w:rPr>
        <w:footnoteRef/>
      </w:r>
      <w:r>
        <w:tab/>
      </w:r>
      <w:r w:rsidRPr="005E5782">
        <w:rPr>
          <w:u w:val="single"/>
          <w:lang w:val="fr-FR"/>
        </w:rPr>
        <w:t>Note des Classiques :</w:t>
      </w:r>
      <w:r>
        <w:rPr>
          <w:lang w:val="fr-FR"/>
        </w:rPr>
        <w:t xml:space="preserve"> dans son opéra Lohengrin, composé entre 1846 et 1848 mais créé en 1850, Wagner met en scène, en tant que champion d’une jeune fille accusé à tort, un chevalier arrivant par le fleuve, dans une nacelle tirée par un c</w:t>
      </w:r>
      <w:r>
        <w:rPr>
          <w:lang w:val="fr-FR"/>
        </w:rPr>
        <w:t>y</w:t>
      </w:r>
      <w:r>
        <w:rPr>
          <w:lang w:val="fr-FR"/>
        </w:rPr>
        <w:t>gne. Ce chevalier, Lohengrin, est le fils de Parsifal et est au service du Graal. L’histoire est tirée d’une légende médiévale allemande. L’opinion publique all</w:t>
      </w:r>
      <w:r>
        <w:rPr>
          <w:lang w:val="fr-FR"/>
        </w:rPr>
        <w:t>e</w:t>
      </w:r>
      <w:r>
        <w:rPr>
          <w:lang w:val="fr-FR"/>
        </w:rPr>
        <w:t>mande assimila Lohengrin à Louis II de Bavière et vit dans la scène d’ouverture une exhortation à la réunification de l’Allemagne, ce qui explique que le fait de jouer cet opéra à Paris ait pu être interprété comme une provocation par les boulevardiers au patriotisme c</w:t>
      </w:r>
      <w:r>
        <w:rPr>
          <w:lang w:val="fr-FR"/>
        </w:rPr>
        <w:t>o</w:t>
      </w:r>
      <w:r>
        <w:rPr>
          <w:lang w:val="fr-FR"/>
        </w:rPr>
        <w:t>cardier.</w:t>
      </w:r>
    </w:p>
  </w:footnote>
  <w:footnote w:id="36">
    <w:p w14:paraId="20B05594" w14:textId="77777777" w:rsidR="00426AF6" w:rsidRPr="0055543A" w:rsidRDefault="00426AF6" w:rsidP="00426AF6">
      <w:pPr>
        <w:pStyle w:val="Notedebasdepage"/>
        <w:rPr>
          <w:lang w:val="fr-FR"/>
        </w:rPr>
      </w:pPr>
      <w:r>
        <w:rPr>
          <w:rStyle w:val="Appelnotedebasdep"/>
        </w:rPr>
        <w:footnoteRef/>
      </w:r>
      <w:r>
        <w:tab/>
      </w:r>
      <w:r w:rsidRPr="0055543A">
        <w:rPr>
          <w:u w:val="single"/>
          <w:lang w:val="fr-FR"/>
        </w:rPr>
        <w:t>Note des Classiques :</w:t>
      </w:r>
      <w:r>
        <w:rPr>
          <w:lang w:val="fr-FR"/>
        </w:rPr>
        <w:t xml:space="preserve"> Paul Déroulède (1846/1914), poète, auteur dramat</w:t>
      </w:r>
      <w:r>
        <w:rPr>
          <w:lang w:val="fr-FR"/>
        </w:rPr>
        <w:t>i</w:t>
      </w:r>
      <w:r>
        <w:rPr>
          <w:lang w:val="fr-FR"/>
        </w:rPr>
        <w:t>que, romancier et militant politique français. Antisémite et nationaliste, il incarna, après la défaite de 1870, la France revancharde réclamant le retour de l’Alsace et de la Lorraine à la mère patrie. Dans sa volonté de s’opposer à l’Allemagne, il tenta, en vain, de promouvoir la création d’un axe franco-russe.</w:t>
      </w:r>
    </w:p>
  </w:footnote>
  <w:footnote w:id="37">
    <w:p w14:paraId="27CFC28B" w14:textId="77777777" w:rsidR="00426AF6" w:rsidRPr="00E57AEC" w:rsidRDefault="00426AF6" w:rsidP="00426AF6">
      <w:pPr>
        <w:pStyle w:val="Notedebasdepage"/>
        <w:rPr>
          <w:lang w:val="fr-FR"/>
        </w:rPr>
      </w:pPr>
      <w:r>
        <w:rPr>
          <w:rStyle w:val="Appelnotedebasdep"/>
        </w:rPr>
        <w:footnoteRef/>
      </w:r>
      <w:r>
        <w:tab/>
      </w:r>
      <w:r w:rsidRPr="00ED1D32">
        <w:rPr>
          <w:u w:val="single"/>
          <w:lang w:val="fr-FR"/>
        </w:rPr>
        <w:t>Note des Classiques :</w:t>
      </w:r>
      <w:r>
        <w:rPr>
          <w:lang w:val="fr-FR"/>
        </w:rPr>
        <w:t xml:space="preserve"> héros de la mythologie grecque, poète et musicien. Il charmait avec sa lyre les animaux, mais il échoua dans sa tentative de ram</w:t>
      </w:r>
      <w:r>
        <w:rPr>
          <w:lang w:val="fr-FR"/>
        </w:rPr>
        <w:t>e</w:t>
      </w:r>
      <w:r>
        <w:rPr>
          <w:lang w:val="fr-FR"/>
        </w:rPr>
        <w:t>ner des enfers son épouse Eurydice, morte d’avoir été mordue par un se</w:t>
      </w:r>
      <w:r>
        <w:rPr>
          <w:lang w:val="fr-FR"/>
        </w:rPr>
        <w:t>r</w:t>
      </w:r>
      <w:r>
        <w:rPr>
          <w:lang w:val="fr-FR"/>
        </w:rPr>
        <w:t>pent.</w:t>
      </w:r>
    </w:p>
  </w:footnote>
  <w:footnote w:id="38">
    <w:p w14:paraId="686715AD" w14:textId="77777777" w:rsidR="00426AF6" w:rsidRPr="00ED1D32" w:rsidRDefault="00426AF6" w:rsidP="00426AF6">
      <w:pPr>
        <w:pStyle w:val="Notedebasdepage"/>
        <w:rPr>
          <w:lang w:val="fr-FR"/>
        </w:rPr>
      </w:pPr>
      <w:r>
        <w:rPr>
          <w:rStyle w:val="Appelnotedebasdep"/>
        </w:rPr>
        <w:footnoteRef/>
      </w:r>
      <w:r>
        <w:tab/>
      </w:r>
      <w:r w:rsidRPr="008E4C78">
        <w:rPr>
          <w:u w:val="single"/>
          <w:lang w:val="fr-FR"/>
        </w:rPr>
        <w:t>Note des Classiques :</w:t>
      </w:r>
      <w:r>
        <w:rPr>
          <w:lang w:val="fr-FR"/>
        </w:rPr>
        <w:t xml:space="preserve"> chanson révolutionnaire créée en 1792 au moment de la monarchie sur un air plus ancien. Hymne des sans-culottes, elle retrouva un regain de popularité au fil des révoltes et révolutions du dix-neuvième siècle, en se dotant de nouvelles paroles adaptées aux rejets et aspirations du moment. La Ca</w:t>
      </w:r>
      <w:r>
        <w:rPr>
          <w:lang w:val="fr-FR"/>
        </w:rPr>
        <w:t>r</w:t>
      </w:r>
      <w:r>
        <w:rPr>
          <w:lang w:val="fr-FR"/>
        </w:rPr>
        <w:t>magnole des socialistes dont parle l’auteur n’était pas celle des révolutionnaires de 1792.</w:t>
      </w:r>
    </w:p>
  </w:footnote>
  <w:footnote w:id="39">
    <w:p w14:paraId="55B77D1D" w14:textId="77777777" w:rsidR="00426AF6" w:rsidRPr="008E4C78" w:rsidRDefault="00426AF6" w:rsidP="00426AF6">
      <w:pPr>
        <w:pStyle w:val="Notedebasdepage"/>
        <w:rPr>
          <w:lang w:val="fr-FR"/>
        </w:rPr>
      </w:pPr>
      <w:r>
        <w:rPr>
          <w:rStyle w:val="Appelnotedebasdep"/>
        </w:rPr>
        <w:footnoteRef/>
      </w:r>
      <w:r>
        <w:tab/>
      </w:r>
      <w:r w:rsidRPr="008E4C78">
        <w:rPr>
          <w:u w:val="single"/>
          <w:lang w:val="fr-FR"/>
        </w:rPr>
        <w:t>Note des Classiques :</w:t>
      </w:r>
      <w:r>
        <w:rPr>
          <w:lang w:val="fr-FR"/>
        </w:rPr>
        <w:t xml:space="preserve"> </w:t>
      </w:r>
      <w:r w:rsidRPr="008E4C78">
        <w:rPr>
          <w:i/>
          <w:lang w:val="fr-FR"/>
        </w:rPr>
        <w:t>Ah</w:t>
      </w:r>
      <w:r>
        <w:rPr>
          <w:i/>
          <w:lang w:val="fr-FR"/>
        </w:rPr>
        <w:t> !</w:t>
      </w:r>
      <w:r w:rsidRPr="008E4C78">
        <w:rPr>
          <w:i/>
          <w:lang w:val="fr-FR"/>
        </w:rPr>
        <w:t xml:space="preserve"> </w:t>
      </w:r>
      <w:r w:rsidRPr="00BC4191">
        <w:rPr>
          <w:i/>
          <w:caps/>
          <w:lang w:val="fr-FR"/>
        </w:rPr>
        <w:t>ç</w:t>
      </w:r>
      <w:r w:rsidRPr="008E4C78">
        <w:rPr>
          <w:i/>
          <w:lang w:val="fr-FR"/>
        </w:rPr>
        <w:t>a ira, ça ira, ça ira,</w:t>
      </w:r>
      <w:r>
        <w:rPr>
          <w:lang w:val="fr-FR"/>
        </w:rPr>
        <w:t xml:space="preserve"> chanson révolutionnaire de 1790, composé par Ladré, ancien chanteur de rue devenu soldat, sur un air de contredanse très populaire de Bécourt, </w:t>
      </w:r>
      <w:r w:rsidRPr="008E4C78">
        <w:rPr>
          <w:i/>
          <w:lang w:val="fr-FR"/>
        </w:rPr>
        <w:t>Le carillon national.</w:t>
      </w:r>
      <w:r>
        <w:rPr>
          <w:lang w:val="fr-FR"/>
        </w:rPr>
        <w:t xml:space="preserve"> Des sans-culottes le transformèrent en un chant de haine à l’encontre de l’aristocratie et du cle</w:t>
      </w:r>
      <w:r>
        <w:rPr>
          <w:lang w:val="fr-FR"/>
        </w:rPr>
        <w:t>r</w:t>
      </w:r>
      <w:r>
        <w:rPr>
          <w:lang w:val="fr-FR"/>
        </w:rPr>
        <w:t>gé, ce qui lui valut d’être interdit sous le Consulat. Il en existe de multiples versions.</w:t>
      </w:r>
    </w:p>
  </w:footnote>
  <w:footnote w:id="40">
    <w:p w14:paraId="7B47B79E" w14:textId="77777777" w:rsidR="00426AF6" w:rsidRPr="00F91A69" w:rsidRDefault="00426AF6" w:rsidP="00426AF6">
      <w:pPr>
        <w:pStyle w:val="Notedebasdepage"/>
        <w:rPr>
          <w:lang w:val="fr-FR"/>
        </w:rPr>
      </w:pPr>
      <w:r>
        <w:rPr>
          <w:rStyle w:val="Appelnotedebasdep"/>
        </w:rPr>
        <w:footnoteRef/>
      </w:r>
      <w:r>
        <w:tab/>
      </w:r>
      <w:r w:rsidRPr="00F91A69">
        <w:rPr>
          <w:u w:val="single"/>
          <w:lang w:val="fr-FR"/>
        </w:rPr>
        <w:t>Note des Classiques :</w:t>
      </w:r>
      <w:r>
        <w:rPr>
          <w:lang w:val="fr-FR"/>
        </w:rPr>
        <w:t xml:space="preserve"> modification de paroles du </w:t>
      </w:r>
      <w:r w:rsidRPr="001800BB">
        <w:rPr>
          <w:i/>
          <w:iCs/>
        </w:rPr>
        <w:t>Ça ira</w:t>
      </w:r>
      <w:r>
        <w:rPr>
          <w:i/>
          <w:iCs/>
        </w:rPr>
        <w:t> </w:t>
      </w:r>
      <w:r w:rsidRPr="00F91A69">
        <w:t>révolutionnaire</w:t>
      </w:r>
      <w:r>
        <w:t xml:space="preserve">, </w:t>
      </w:r>
      <w:r>
        <w:rPr>
          <w:i/>
          <w:iCs/>
        </w:rPr>
        <w:t>« les ar</w:t>
      </w:r>
      <w:r w:rsidRPr="00F91A69">
        <w:rPr>
          <w:i/>
          <w:iCs/>
        </w:rPr>
        <w:t>istocrates on les pendra »,</w:t>
      </w:r>
      <w:r>
        <w:t xml:space="preserve"> en </w:t>
      </w:r>
      <w:r w:rsidRPr="00F91A69">
        <w:rPr>
          <w:i/>
          <w:iCs/>
        </w:rPr>
        <w:t>« les bourgeois on les pendra »,</w:t>
      </w:r>
      <w:r>
        <w:t xml:space="preserve"> dans une te</w:t>
      </w:r>
      <w:r>
        <w:t>n</w:t>
      </w:r>
      <w:r>
        <w:t>tative d’appliquer la chanson au nouvel ennemi de classe désigné par les s</w:t>
      </w:r>
      <w:r>
        <w:t>o</w:t>
      </w:r>
      <w:r>
        <w:t>cialistes.</w:t>
      </w:r>
    </w:p>
  </w:footnote>
  <w:footnote w:id="41">
    <w:p w14:paraId="095C32CB" w14:textId="77777777" w:rsidR="00426AF6" w:rsidRPr="006A6BD7" w:rsidRDefault="00426AF6" w:rsidP="00426AF6">
      <w:pPr>
        <w:pStyle w:val="Notedebasdepage"/>
        <w:rPr>
          <w:lang w:val="fr-FR"/>
        </w:rPr>
      </w:pPr>
      <w:r>
        <w:rPr>
          <w:rStyle w:val="Appelnotedebasdep"/>
        </w:rPr>
        <w:footnoteRef/>
      </w:r>
      <w:r>
        <w:tab/>
      </w:r>
      <w:r w:rsidRPr="006A6BD7">
        <w:rPr>
          <w:u w:val="single"/>
          <w:lang w:val="fr-FR"/>
        </w:rPr>
        <w:t>Note des Classiques :</w:t>
      </w:r>
      <w:r>
        <w:rPr>
          <w:lang w:val="fr-FR"/>
        </w:rPr>
        <w:t xml:space="preserve"> terme autrefois usité dans le nord de la France et la Be</w:t>
      </w:r>
      <w:r>
        <w:rPr>
          <w:lang w:val="fr-FR"/>
        </w:rPr>
        <w:t>l</w:t>
      </w:r>
      <w:r>
        <w:rPr>
          <w:lang w:val="fr-FR"/>
        </w:rPr>
        <w:t>gique pour designer de petits cafés populaires.</w:t>
      </w:r>
    </w:p>
  </w:footnote>
  <w:footnote w:id="42">
    <w:p w14:paraId="31155C1B" w14:textId="77777777" w:rsidR="00426AF6" w:rsidRPr="006A6BD7" w:rsidRDefault="00426AF6" w:rsidP="00426AF6">
      <w:pPr>
        <w:pStyle w:val="Notedebasdepage"/>
        <w:rPr>
          <w:lang w:val="fr-FR"/>
        </w:rPr>
      </w:pPr>
      <w:r>
        <w:rPr>
          <w:rStyle w:val="Appelnotedebasdep"/>
        </w:rPr>
        <w:footnoteRef/>
      </w:r>
      <w:r>
        <w:tab/>
      </w:r>
      <w:r w:rsidRPr="006A6BD7">
        <w:rPr>
          <w:u w:val="single"/>
          <w:lang w:val="fr-FR"/>
        </w:rPr>
        <w:t>Note des Classiques :</w:t>
      </w:r>
      <w:r>
        <w:rPr>
          <w:lang w:val="fr-FR"/>
        </w:rPr>
        <w:t xml:space="preserve"> Pierre Waldeck-Rousseau (1846/1904), homme d’</w:t>
      </w:r>
      <w:r w:rsidRPr="006A6BD7">
        <w:rPr>
          <w:caps/>
          <w:lang w:val="fr-FR"/>
        </w:rPr>
        <w:t>é</w:t>
      </w:r>
      <w:r>
        <w:rPr>
          <w:lang w:val="fr-FR"/>
        </w:rPr>
        <w:t>tat français, républicain et libéral, Président du Conseil des ministres de 1899 à 1902.</w:t>
      </w:r>
    </w:p>
  </w:footnote>
  <w:footnote w:id="43">
    <w:p w14:paraId="1B7B40CB" w14:textId="77777777" w:rsidR="00426AF6" w:rsidRPr="0034610C" w:rsidRDefault="00426AF6" w:rsidP="00426AF6">
      <w:pPr>
        <w:pStyle w:val="Notedebasdepage"/>
        <w:rPr>
          <w:lang w:val="fr-FR"/>
        </w:rPr>
      </w:pPr>
      <w:r>
        <w:rPr>
          <w:rStyle w:val="Appelnotedebasdep"/>
        </w:rPr>
        <w:footnoteRef/>
      </w:r>
      <w:r>
        <w:tab/>
      </w:r>
      <w:r w:rsidRPr="0034610C">
        <w:rPr>
          <w:u w:val="single"/>
          <w:lang w:val="fr-FR"/>
        </w:rPr>
        <w:t>Note des Classiques :</w:t>
      </w:r>
      <w:r>
        <w:rPr>
          <w:lang w:val="fr-FR"/>
        </w:rPr>
        <w:t xml:space="preserve"> allusion à la </w:t>
      </w:r>
      <w:r w:rsidRPr="0034610C">
        <w:rPr>
          <w:i/>
          <w:lang w:val="fr-FR"/>
        </w:rPr>
        <w:t>Jérusalem céleste,</w:t>
      </w:r>
      <w:r>
        <w:rPr>
          <w:lang w:val="fr-FR"/>
        </w:rPr>
        <w:t xml:space="preserve"> ou </w:t>
      </w:r>
      <w:r w:rsidRPr="0034610C">
        <w:rPr>
          <w:i/>
          <w:lang w:val="fr-FR"/>
        </w:rPr>
        <w:t>nouvelle Jérusalem,</w:t>
      </w:r>
      <w:r>
        <w:rPr>
          <w:lang w:val="fr-FR"/>
        </w:rPr>
        <w:t xml:space="preserve"> soit, pour les juifs et les chrétiens, un concept associant la terre promise et le ja</w:t>
      </w:r>
      <w:r>
        <w:rPr>
          <w:lang w:val="fr-FR"/>
        </w:rPr>
        <w:t>r</w:t>
      </w:r>
      <w:r>
        <w:rPr>
          <w:lang w:val="fr-FR"/>
        </w:rPr>
        <w:t>din d’</w:t>
      </w:r>
      <w:r w:rsidRPr="0034610C">
        <w:rPr>
          <w:caps/>
          <w:lang w:val="fr-FR"/>
        </w:rPr>
        <w:t>é</w:t>
      </w:r>
      <w:r>
        <w:rPr>
          <w:lang w:val="fr-FR"/>
        </w:rPr>
        <w:t>den. Ici, l’auteur, filant sa métaphore religieuse, emploie l’expression pour désigner la promesse d’un avenir radieux.</w:t>
      </w:r>
    </w:p>
  </w:footnote>
  <w:footnote w:id="44">
    <w:p w14:paraId="62715C13" w14:textId="77777777" w:rsidR="00426AF6" w:rsidRPr="00215E57" w:rsidRDefault="00426AF6" w:rsidP="00426AF6">
      <w:pPr>
        <w:pStyle w:val="Notedebasdepage"/>
        <w:rPr>
          <w:lang w:val="fr-FR"/>
        </w:rPr>
      </w:pPr>
      <w:r>
        <w:rPr>
          <w:rStyle w:val="Appelnotedebasdep"/>
        </w:rPr>
        <w:footnoteRef/>
      </w:r>
      <w:r>
        <w:tab/>
      </w:r>
      <w:r w:rsidRPr="00215E57">
        <w:rPr>
          <w:u w:val="single"/>
          <w:lang w:val="fr-FR"/>
        </w:rPr>
        <w:t>Note des Classiques :</w:t>
      </w:r>
      <w:r>
        <w:rPr>
          <w:lang w:val="fr-FR"/>
        </w:rPr>
        <w:t xml:space="preserve"> ou </w:t>
      </w:r>
      <w:r w:rsidRPr="00215E57">
        <w:rPr>
          <w:i/>
          <w:lang w:val="fr-FR"/>
        </w:rPr>
        <w:t>Triplice,</w:t>
      </w:r>
      <w:r>
        <w:rPr>
          <w:lang w:val="fr-FR"/>
        </w:rPr>
        <w:t xml:space="preserve"> entente diplomatique et militaire entre l’Empire allemand, la Monarchie austro-hongroise et le Royaume d’Italie, de 1882 à 1915. Durant la première guerre mondiale, elle s’opposa à la </w:t>
      </w:r>
      <w:r w:rsidRPr="00215E57">
        <w:rPr>
          <w:i/>
          <w:lang w:val="fr-FR"/>
        </w:rPr>
        <w:t>Tr</w:t>
      </w:r>
      <w:r w:rsidRPr="00215E57">
        <w:rPr>
          <w:i/>
          <w:lang w:val="fr-FR"/>
        </w:rPr>
        <w:t>i</w:t>
      </w:r>
      <w:r w:rsidRPr="00215E57">
        <w:rPr>
          <w:i/>
          <w:lang w:val="fr-FR"/>
        </w:rPr>
        <w:t>ple-Entente</w:t>
      </w:r>
      <w:r>
        <w:rPr>
          <w:lang w:val="fr-FR"/>
        </w:rPr>
        <w:t xml:space="preserve"> entre la République française, le Royaume-Uni et l’Empire ru</w:t>
      </w:r>
      <w:r>
        <w:rPr>
          <w:lang w:val="fr-FR"/>
        </w:rPr>
        <w:t>s</w:t>
      </w:r>
      <w:r>
        <w:rPr>
          <w:lang w:val="fr-FR"/>
        </w:rPr>
        <w:t>se.</w:t>
      </w:r>
    </w:p>
  </w:footnote>
  <w:footnote w:id="45">
    <w:p w14:paraId="31E624D0" w14:textId="77777777" w:rsidR="00426AF6" w:rsidRPr="00DE1B02" w:rsidRDefault="00426AF6" w:rsidP="00426AF6">
      <w:pPr>
        <w:pStyle w:val="Notedebasdepage"/>
        <w:rPr>
          <w:lang w:val="fr-FR"/>
        </w:rPr>
      </w:pPr>
      <w:r>
        <w:rPr>
          <w:rStyle w:val="Appelnotedebasdep"/>
        </w:rPr>
        <w:footnoteRef/>
      </w:r>
      <w:r>
        <w:tab/>
      </w:r>
      <w:r w:rsidRPr="00DE1B02">
        <w:rPr>
          <w:u w:val="single"/>
          <w:lang w:val="fr-FR"/>
        </w:rPr>
        <w:t>Note des Classiques :</w:t>
      </w:r>
      <w:r>
        <w:rPr>
          <w:lang w:val="fr-FR"/>
        </w:rPr>
        <w:t xml:space="preserve"> Vincenzo Gioacchino Raffaele Luigi Pecci (1810/1903), 256</w:t>
      </w:r>
      <w:r w:rsidRPr="00CF4F59">
        <w:rPr>
          <w:vertAlign w:val="superscript"/>
          <w:lang w:val="fr-FR"/>
        </w:rPr>
        <w:t>e</w:t>
      </w:r>
      <w:r>
        <w:rPr>
          <w:lang w:val="fr-FR"/>
        </w:rPr>
        <w:t xml:space="preserve"> évêque de Rome, pape sous le nom de Léon XIII de 1878 à 1903. Son pont</w:t>
      </w:r>
      <w:r>
        <w:rPr>
          <w:lang w:val="fr-FR"/>
        </w:rPr>
        <w:t>i</w:t>
      </w:r>
      <w:r>
        <w:rPr>
          <w:lang w:val="fr-FR"/>
        </w:rPr>
        <w:t xml:space="preserve">ficat a notamment été marqué par la publication, en 1891, de l’encyclique </w:t>
      </w:r>
      <w:r w:rsidRPr="00DE1B02">
        <w:rPr>
          <w:i/>
          <w:lang w:val="fr-FR"/>
        </w:rPr>
        <w:t>Rerum novarum</w:t>
      </w:r>
      <w:r>
        <w:rPr>
          <w:lang w:val="fr-FR"/>
        </w:rPr>
        <w:t xml:space="preserve"> consacrée à la doctrine sociale de l’</w:t>
      </w:r>
      <w:r w:rsidRPr="00DE1B02">
        <w:rPr>
          <w:caps/>
          <w:lang w:val="fr-FR"/>
        </w:rPr>
        <w:t>é</w:t>
      </w:r>
      <w:r>
        <w:rPr>
          <w:lang w:val="fr-FR"/>
        </w:rPr>
        <w:t>glise catholique (doctrine destinée à aider les catholiques dans leur conduite, n</w:t>
      </w:r>
      <w:r>
        <w:rPr>
          <w:lang w:val="fr-FR"/>
        </w:rPr>
        <w:t>o</w:t>
      </w:r>
      <w:r>
        <w:rPr>
          <w:lang w:val="fr-FR"/>
        </w:rPr>
        <w:t>tamment dans leurs relations avec la société civile).</w:t>
      </w:r>
    </w:p>
  </w:footnote>
  <w:footnote w:id="46">
    <w:p w14:paraId="651F0638" w14:textId="77777777" w:rsidR="00426AF6" w:rsidRPr="00F24D19" w:rsidRDefault="00426AF6" w:rsidP="00426AF6">
      <w:pPr>
        <w:pStyle w:val="Notedebasdepage"/>
        <w:rPr>
          <w:lang w:val="fr-FR"/>
        </w:rPr>
      </w:pPr>
      <w:r>
        <w:rPr>
          <w:rStyle w:val="Appelnotedebasdep"/>
        </w:rPr>
        <w:footnoteRef/>
      </w:r>
      <w:r>
        <w:tab/>
      </w:r>
      <w:r w:rsidRPr="00F24D19">
        <w:rPr>
          <w:u w:val="single"/>
          <w:lang w:val="fr-FR"/>
        </w:rPr>
        <w:t>Note des Classiques :</w:t>
      </w:r>
      <w:r>
        <w:rPr>
          <w:lang w:val="fr-FR"/>
        </w:rPr>
        <w:t xml:space="preserve"> théorie conspirationniste accusant la Congrégation des Jésuites de chercher à dominer le monde et lui prêtant des menées secrètes, ainsi que la responsabilité de bien des maux. Née dès 1614, avec la public</w:t>
      </w:r>
      <w:r>
        <w:rPr>
          <w:lang w:val="fr-FR"/>
        </w:rPr>
        <w:t>a</w:t>
      </w:r>
      <w:r>
        <w:rPr>
          <w:lang w:val="fr-FR"/>
        </w:rPr>
        <w:t xml:space="preserve">tion des </w:t>
      </w:r>
      <w:r w:rsidRPr="00F24D19">
        <w:rPr>
          <w:i/>
          <w:lang w:val="fr-FR"/>
        </w:rPr>
        <w:t>Monita secreta,</w:t>
      </w:r>
      <w:r>
        <w:rPr>
          <w:lang w:val="fr-FR"/>
        </w:rPr>
        <w:t xml:space="preserve"> ouvrage accusant les jésuites de recevoir des ordres secrets de leurs supérieurs, la théorie du complot jésuite mondial se réactive régulièrement depuis lors. Ces religieux ont même été accusés d’être à l’origine du naufrage du Titanic ! L’auteur dresse ici un parallèle entre la théorie du complot juif international et celle du complot jésuite internati</w:t>
      </w:r>
      <w:r>
        <w:rPr>
          <w:lang w:val="fr-FR"/>
        </w:rPr>
        <w:t>o</w:t>
      </w:r>
      <w:r>
        <w:rPr>
          <w:lang w:val="fr-FR"/>
        </w:rPr>
        <w:t>nal.</w:t>
      </w:r>
    </w:p>
  </w:footnote>
  <w:footnote w:id="47">
    <w:p w14:paraId="723E7732" w14:textId="77777777" w:rsidR="00426AF6" w:rsidRPr="006409B6" w:rsidRDefault="00426AF6" w:rsidP="00426AF6">
      <w:pPr>
        <w:pStyle w:val="Notedebasdepage"/>
        <w:rPr>
          <w:lang w:val="fr-FR"/>
        </w:rPr>
      </w:pPr>
      <w:r>
        <w:rPr>
          <w:rStyle w:val="Appelnotedebasdep"/>
        </w:rPr>
        <w:footnoteRef/>
      </w:r>
      <w:r>
        <w:tab/>
      </w:r>
      <w:r w:rsidRPr="006409B6">
        <w:rPr>
          <w:u w:val="single"/>
          <w:lang w:val="fr-FR"/>
        </w:rPr>
        <w:t>Note des Classiques :</w:t>
      </w:r>
      <w:r>
        <w:rPr>
          <w:lang w:val="fr-FR"/>
        </w:rPr>
        <w:t xml:space="preserve"> Ignace de Loyola (1491/1556), prêtre et théologien ba</w:t>
      </w:r>
      <w:r>
        <w:rPr>
          <w:lang w:val="fr-FR"/>
        </w:rPr>
        <w:t>s</w:t>
      </w:r>
      <w:r>
        <w:rPr>
          <w:lang w:val="fr-FR"/>
        </w:rPr>
        <w:t xml:space="preserve">que espagnol, fondateur et premier supérieur de la Compagnie de Jésus (S.J. pour </w:t>
      </w:r>
      <w:r w:rsidRPr="003F418E">
        <w:rPr>
          <w:i/>
          <w:lang w:val="fr-FR"/>
        </w:rPr>
        <w:t>Societas Jesu</w:t>
      </w:r>
      <w:r>
        <w:rPr>
          <w:lang w:val="fr-FR"/>
        </w:rPr>
        <w:t xml:space="preserve"> en latin), congrégation catholique reconnue par le pape Paul III en 1540.</w:t>
      </w:r>
    </w:p>
  </w:footnote>
  <w:footnote w:id="48">
    <w:p w14:paraId="616FA5BC" w14:textId="77777777" w:rsidR="00426AF6" w:rsidRPr="006409B6" w:rsidRDefault="00426AF6" w:rsidP="00426AF6">
      <w:pPr>
        <w:pStyle w:val="Notedebasdepage"/>
        <w:rPr>
          <w:lang w:val="fr-FR"/>
        </w:rPr>
      </w:pPr>
      <w:r>
        <w:rPr>
          <w:rStyle w:val="Appelnotedebasdep"/>
        </w:rPr>
        <w:footnoteRef/>
      </w:r>
      <w:r>
        <w:tab/>
      </w:r>
      <w:r w:rsidRPr="003F418E">
        <w:rPr>
          <w:u w:val="single"/>
          <w:lang w:val="fr-FR"/>
        </w:rPr>
        <w:t>Note des Classiques :</w:t>
      </w:r>
      <w:r>
        <w:rPr>
          <w:lang w:val="fr-FR"/>
        </w:rPr>
        <w:t xml:space="preserve"> référence à l’ordre des prêcheurs ou frères prêcheurs (en latin O.P. pour </w:t>
      </w:r>
      <w:r w:rsidRPr="003F418E">
        <w:rPr>
          <w:i/>
          <w:lang w:val="fr-FR"/>
        </w:rPr>
        <w:t>Ordo Fratrum Praedicatorum),</w:t>
      </w:r>
      <w:r>
        <w:rPr>
          <w:lang w:val="fr-FR"/>
        </w:rPr>
        <w:t xml:space="preserve"> plus connu sous le nom d’ordre dominicain, dont l’une des vocations est de lutter contre les hérésies et à qui le pape Grégoire IX confia en 1223 la responsabilité de l’Inquisition et de ses trib</w:t>
      </w:r>
      <w:r>
        <w:rPr>
          <w:lang w:val="fr-FR"/>
        </w:rPr>
        <w:t>u</w:t>
      </w:r>
      <w:r>
        <w:rPr>
          <w:lang w:val="fr-FR"/>
        </w:rPr>
        <w:t>naux.</w:t>
      </w:r>
    </w:p>
  </w:footnote>
  <w:footnote w:id="49">
    <w:p w14:paraId="1335FEC8" w14:textId="77777777" w:rsidR="00426AF6" w:rsidRPr="003F418E" w:rsidRDefault="00426AF6" w:rsidP="00426AF6">
      <w:pPr>
        <w:pStyle w:val="Notedebasdepage"/>
        <w:rPr>
          <w:lang w:val="fr-FR"/>
        </w:rPr>
      </w:pPr>
      <w:r>
        <w:rPr>
          <w:rStyle w:val="Appelnotedebasdep"/>
        </w:rPr>
        <w:footnoteRef/>
      </w:r>
      <w:r>
        <w:tab/>
      </w:r>
      <w:r w:rsidRPr="001800BB">
        <w:t>Voy</w:t>
      </w:r>
      <w:r>
        <w:t>ez</w:t>
      </w:r>
      <w:r w:rsidRPr="001800BB">
        <w:t xml:space="preserve"> </w:t>
      </w:r>
      <w:r w:rsidRPr="001800BB">
        <w:rPr>
          <w:i/>
          <w:iCs/>
        </w:rPr>
        <w:t>Isra</w:t>
      </w:r>
      <w:r>
        <w:rPr>
          <w:i/>
          <w:iCs/>
        </w:rPr>
        <w:t>ël</w:t>
      </w:r>
      <w:r w:rsidRPr="001800BB">
        <w:rPr>
          <w:i/>
          <w:iCs/>
        </w:rPr>
        <w:t xml:space="preserve"> che</w:t>
      </w:r>
      <w:r>
        <w:rPr>
          <w:i/>
          <w:iCs/>
        </w:rPr>
        <w:t>z les</w:t>
      </w:r>
      <w:r w:rsidRPr="001800BB">
        <w:rPr>
          <w:i/>
          <w:iCs/>
        </w:rPr>
        <w:t xml:space="preserve"> nations </w:t>
      </w:r>
      <w:r w:rsidRPr="001800BB">
        <w:t>(Ca</w:t>
      </w:r>
      <w:r>
        <w:t>lmann-</w:t>
      </w:r>
      <w:r w:rsidRPr="001800BB">
        <w:t>L</w:t>
      </w:r>
      <w:r>
        <w:t>é</w:t>
      </w:r>
      <w:r w:rsidRPr="001800BB">
        <w:t>vy).</w:t>
      </w:r>
      <w:r>
        <w:t xml:space="preserve"> </w:t>
      </w:r>
      <w:r w:rsidRPr="003F418E">
        <w:rPr>
          <w:u w:val="single"/>
        </w:rPr>
        <w:t>Ajout des Classiques :</w:t>
      </w:r>
      <w:r w:rsidRPr="000E3741">
        <w:t xml:space="preserve"> </w:t>
      </w:r>
      <w:r>
        <w:t>livre de l’auteur publié en 1893, soit un an avant le début de l’affaire Dreyfus, en r</w:t>
      </w:r>
      <w:r>
        <w:t>é</w:t>
      </w:r>
      <w:r>
        <w:t xml:space="preserve">ponse au pamphlet antisémite de Drumont, </w:t>
      </w:r>
      <w:r w:rsidRPr="003F418E">
        <w:rPr>
          <w:i/>
        </w:rPr>
        <w:t>La France juive</w:t>
      </w:r>
      <w:r>
        <w:t>.</w:t>
      </w:r>
    </w:p>
  </w:footnote>
  <w:footnote w:id="50">
    <w:p w14:paraId="197BFE33" w14:textId="77777777" w:rsidR="00426AF6" w:rsidRPr="006276BA" w:rsidRDefault="00426AF6" w:rsidP="00426AF6">
      <w:pPr>
        <w:pStyle w:val="Notedebasdepage"/>
        <w:rPr>
          <w:lang w:val="fr-FR"/>
        </w:rPr>
      </w:pPr>
      <w:r>
        <w:rPr>
          <w:rStyle w:val="Appelnotedebasdep"/>
        </w:rPr>
        <w:footnoteRef/>
      </w:r>
      <w:r>
        <w:tab/>
      </w:r>
      <w:r w:rsidRPr="006276BA">
        <w:rPr>
          <w:u w:val="single"/>
          <w:lang w:val="fr-FR"/>
        </w:rPr>
        <w:t>Note des Classiques :</w:t>
      </w:r>
      <w:r>
        <w:rPr>
          <w:lang w:val="fr-FR"/>
        </w:rPr>
        <w:t xml:space="preserve"> dans son discours d’ouverture du cours de langues h</w:t>
      </w:r>
      <w:r>
        <w:rPr>
          <w:lang w:val="fr-FR"/>
        </w:rPr>
        <w:t>é</w:t>
      </w:r>
      <w:r>
        <w:rPr>
          <w:lang w:val="fr-FR"/>
        </w:rPr>
        <w:t xml:space="preserve">braïque, chaldaïque et syriaque au Collège de France, consacré à </w:t>
      </w:r>
      <w:r w:rsidRPr="006276BA">
        <w:rPr>
          <w:i/>
          <w:iCs/>
          <w:lang w:val="fr-FR"/>
        </w:rPr>
        <w:t xml:space="preserve">La part des peuples sémitiques dans l’histoire de la civilisation, </w:t>
      </w:r>
      <w:r>
        <w:rPr>
          <w:lang w:val="fr-FR"/>
        </w:rPr>
        <w:t>Ernest Renan écr</w:t>
      </w:r>
      <w:r>
        <w:rPr>
          <w:lang w:val="fr-FR"/>
        </w:rPr>
        <w:t>i</w:t>
      </w:r>
      <w:r>
        <w:rPr>
          <w:lang w:val="fr-FR"/>
        </w:rPr>
        <w:t xml:space="preserve">vait : </w:t>
      </w:r>
      <w:r w:rsidRPr="006276BA">
        <w:rPr>
          <w:i/>
          <w:iCs/>
          <w:lang w:val="fr-FR"/>
        </w:rPr>
        <w:t xml:space="preserve">Quant au vieil esprit sémitique, il est de sa nature anti-philosophique et anti-scientifique. Dans </w:t>
      </w:r>
      <w:r w:rsidRPr="006276BA">
        <w:rPr>
          <w:lang w:val="fr-FR"/>
        </w:rPr>
        <w:t>Job,</w:t>
      </w:r>
      <w:r w:rsidRPr="006276BA">
        <w:rPr>
          <w:i/>
          <w:iCs/>
          <w:lang w:val="fr-FR"/>
        </w:rPr>
        <w:t xml:space="preserve"> la recherche des causes est presque présentée comme une impiété. Dans l’</w:t>
      </w:r>
      <w:r w:rsidRPr="006276BA">
        <w:rPr>
          <w:lang w:val="fr-FR"/>
        </w:rPr>
        <w:t>Ecclésiaste</w:t>
      </w:r>
      <w:r w:rsidRPr="006276BA">
        <w:rPr>
          <w:i/>
          <w:iCs/>
          <w:lang w:val="fr-FR"/>
        </w:rPr>
        <w:t>, la science est déclarée une vanité </w:t>
      </w:r>
      <w:r>
        <w:rPr>
          <w:lang w:val="fr-FR"/>
        </w:rPr>
        <w:t>; Michel Lévy, 1862.</w:t>
      </w:r>
    </w:p>
  </w:footnote>
  <w:footnote w:id="51">
    <w:p w14:paraId="44D39F34" w14:textId="77777777" w:rsidR="00426AF6" w:rsidRPr="0036426D" w:rsidRDefault="00426AF6" w:rsidP="00426AF6">
      <w:pPr>
        <w:pStyle w:val="Notedebasdepage"/>
        <w:rPr>
          <w:lang w:val="fr-FR"/>
        </w:rPr>
      </w:pPr>
      <w:r>
        <w:rPr>
          <w:rStyle w:val="Appelnotedebasdep"/>
        </w:rPr>
        <w:footnoteRef/>
      </w:r>
      <w:r>
        <w:tab/>
      </w:r>
      <w:r w:rsidRPr="0036426D">
        <w:rPr>
          <w:u w:val="single"/>
          <w:lang w:val="fr-FR"/>
        </w:rPr>
        <w:t>Note des Classiques :</w:t>
      </w:r>
      <w:r>
        <w:rPr>
          <w:lang w:val="fr-FR"/>
        </w:rPr>
        <w:t xml:space="preserve"> littéralement </w:t>
      </w:r>
      <w:r w:rsidRPr="0036426D">
        <w:rPr>
          <w:i/>
          <w:lang w:val="fr-FR"/>
        </w:rPr>
        <w:t>« étude »</w:t>
      </w:r>
      <w:r>
        <w:rPr>
          <w:lang w:val="fr-FR"/>
        </w:rPr>
        <w:t xml:space="preserve"> en hébreu. Le Talmud, qui existe en deux versions complémentaires, soit le Talmud de Jérusalem et le Talmud de Babylone, est l’un des textes fondamentaux du judaïsme rabbin</w:t>
      </w:r>
      <w:r>
        <w:rPr>
          <w:lang w:val="fr-FR"/>
        </w:rPr>
        <w:t>i</w:t>
      </w:r>
      <w:r>
        <w:rPr>
          <w:lang w:val="fr-FR"/>
        </w:rPr>
        <w:t>que et la base de la loi religieuse juive (Halakha).</w:t>
      </w:r>
      <w:r w:rsidRPr="009B0D62">
        <w:rPr>
          <w:lang w:val="fr-FR"/>
        </w:rPr>
        <w:t xml:space="preserve"> </w:t>
      </w:r>
      <w:r>
        <w:rPr>
          <w:lang w:val="fr-FR"/>
        </w:rPr>
        <w:t>Le Talmud est le principal recueil de commentaires de la Torah, c’est-à-dire de la loi écrite. Il est con</w:t>
      </w:r>
      <w:r>
        <w:rPr>
          <w:lang w:val="fr-FR"/>
        </w:rPr>
        <w:t>s</w:t>
      </w:r>
      <w:r>
        <w:rPr>
          <w:lang w:val="fr-FR"/>
        </w:rPr>
        <w:t>titué de deux écrits, la Mishna et la Gemara.</w:t>
      </w:r>
    </w:p>
  </w:footnote>
  <w:footnote w:id="52">
    <w:p w14:paraId="058F5BF8" w14:textId="77777777" w:rsidR="00426AF6" w:rsidRPr="0036426D" w:rsidRDefault="00426AF6" w:rsidP="00426AF6">
      <w:pPr>
        <w:pStyle w:val="Notedebasdepage"/>
        <w:rPr>
          <w:lang w:val="fr-FR"/>
        </w:rPr>
      </w:pPr>
      <w:r>
        <w:rPr>
          <w:rStyle w:val="Appelnotedebasdep"/>
        </w:rPr>
        <w:footnoteRef/>
      </w:r>
      <w:r>
        <w:tab/>
      </w:r>
      <w:r w:rsidRPr="005A294A">
        <w:rPr>
          <w:u w:val="single"/>
          <w:lang w:val="fr-FR"/>
        </w:rPr>
        <w:t>Note des Classiques :</w:t>
      </w:r>
      <w:r>
        <w:rPr>
          <w:lang w:val="fr-FR"/>
        </w:rPr>
        <w:t xml:space="preserve"> ou Cabbale, Qabale ou Kabbale, littéralement </w:t>
      </w:r>
      <w:r w:rsidRPr="005A294A">
        <w:rPr>
          <w:i/>
          <w:lang w:val="fr-FR"/>
        </w:rPr>
        <w:t xml:space="preserve">« réception » </w:t>
      </w:r>
      <w:r>
        <w:rPr>
          <w:lang w:val="fr-FR"/>
        </w:rPr>
        <w:t>en hébreu. Elle est ordinairement présentée comme une loi orale secrète, doublant la loi écrite et publique (Torah) et dont la connai</w:t>
      </w:r>
      <w:r>
        <w:rPr>
          <w:lang w:val="fr-FR"/>
        </w:rPr>
        <w:t>s</w:t>
      </w:r>
      <w:r>
        <w:rPr>
          <w:lang w:val="fr-FR"/>
        </w:rPr>
        <w:t>sance serait réservée à des initiés. Son enseignement relève d’une vision ésotérique du j</w:t>
      </w:r>
      <w:r>
        <w:rPr>
          <w:lang w:val="fr-FR"/>
        </w:rPr>
        <w:t>u</w:t>
      </w:r>
      <w:r>
        <w:rPr>
          <w:lang w:val="fr-FR"/>
        </w:rPr>
        <w:t>daïsme.</w:t>
      </w:r>
    </w:p>
  </w:footnote>
  <w:footnote w:id="53">
    <w:p w14:paraId="67C7F6E8" w14:textId="77777777" w:rsidR="00426AF6" w:rsidRPr="00B956A6" w:rsidRDefault="00426AF6" w:rsidP="00426AF6">
      <w:pPr>
        <w:pStyle w:val="Notedebasdepage"/>
        <w:rPr>
          <w:lang w:val="fr-FR"/>
        </w:rPr>
      </w:pPr>
      <w:r>
        <w:rPr>
          <w:rStyle w:val="Appelnotedebasdep"/>
        </w:rPr>
        <w:footnoteRef/>
      </w:r>
      <w:r>
        <w:tab/>
      </w:r>
      <w:r w:rsidRPr="00B956A6">
        <w:rPr>
          <w:u w:val="single"/>
          <w:lang w:val="fr-FR"/>
        </w:rPr>
        <w:t>Note des Classiques :</w:t>
      </w:r>
      <w:r>
        <w:rPr>
          <w:lang w:val="fr-FR"/>
        </w:rPr>
        <w:t xml:space="preserve"> théologiens en charge de résoudre les cas de conscie</w:t>
      </w:r>
      <w:r>
        <w:rPr>
          <w:lang w:val="fr-FR"/>
        </w:rPr>
        <w:t>n</w:t>
      </w:r>
      <w:r>
        <w:rPr>
          <w:lang w:val="fr-FR"/>
        </w:rPr>
        <w:t>ce.</w:t>
      </w:r>
    </w:p>
  </w:footnote>
  <w:footnote w:id="54">
    <w:p w14:paraId="7D581CDC" w14:textId="77777777" w:rsidR="00426AF6" w:rsidRPr="005A294A" w:rsidRDefault="00426AF6" w:rsidP="00426AF6">
      <w:pPr>
        <w:pStyle w:val="Notedebasdepage"/>
        <w:rPr>
          <w:lang w:val="fr-FR"/>
        </w:rPr>
      </w:pPr>
      <w:r>
        <w:rPr>
          <w:rStyle w:val="Appelnotedebasdep"/>
        </w:rPr>
        <w:footnoteRef/>
      </w:r>
      <w:r>
        <w:tab/>
      </w:r>
      <w:r w:rsidRPr="000A0FBA">
        <w:rPr>
          <w:u w:val="single"/>
          <w:lang w:val="fr-FR"/>
        </w:rPr>
        <w:t>Note des Classiques :</w:t>
      </w:r>
      <w:r>
        <w:rPr>
          <w:lang w:val="fr-FR"/>
        </w:rPr>
        <w:t xml:space="preserve"> littéralement </w:t>
      </w:r>
      <w:r w:rsidRPr="005A294A">
        <w:rPr>
          <w:i/>
          <w:lang w:val="fr-FR"/>
        </w:rPr>
        <w:t>« instructions secrètes ».</w:t>
      </w:r>
      <w:r>
        <w:rPr>
          <w:lang w:val="fr-FR"/>
        </w:rPr>
        <w:t xml:space="preserve"> Faux écrit par un ancien jésuite, Jérôme Zahorowski, et publié en Pologne en 1614, sous le titre de </w:t>
      </w:r>
      <w:r w:rsidRPr="005A294A">
        <w:rPr>
          <w:i/>
          <w:lang w:val="fr-FR"/>
        </w:rPr>
        <w:t>Monita privata Societatis Jesu.</w:t>
      </w:r>
      <w:r>
        <w:rPr>
          <w:lang w:val="fr-FR"/>
        </w:rPr>
        <w:t xml:space="preserve"> Présenté comme contenant des in</w:t>
      </w:r>
      <w:r>
        <w:rPr>
          <w:lang w:val="fr-FR"/>
        </w:rPr>
        <w:t>s</w:t>
      </w:r>
      <w:r>
        <w:rPr>
          <w:lang w:val="fr-FR"/>
        </w:rPr>
        <w:t>tructions secr</w:t>
      </w:r>
      <w:r>
        <w:rPr>
          <w:lang w:val="fr-FR"/>
        </w:rPr>
        <w:t>è</w:t>
      </w:r>
      <w:r>
        <w:rPr>
          <w:lang w:val="fr-FR"/>
        </w:rPr>
        <w:t>tes données aux jésuites pour assurer leur domination sur le monde, cet ouvrage, bien que reconnu comme faux dès l’année qui suivit sa publication, connut un large succès de librairie chez les ennemis des jésu</w:t>
      </w:r>
      <w:r>
        <w:rPr>
          <w:lang w:val="fr-FR"/>
        </w:rPr>
        <w:t>i</w:t>
      </w:r>
      <w:r>
        <w:rPr>
          <w:lang w:val="fr-FR"/>
        </w:rPr>
        <w:t>tes, dont 22 éditions en 7 la</w:t>
      </w:r>
      <w:r>
        <w:rPr>
          <w:lang w:val="fr-FR"/>
        </w:rPr>
        <w:t>n</w:t>
      </w:r>
      <w:r>
        <w:rPr>
          <w:lang w:val="fr-FR"/>
        </w:rPr>
        <w:t>gues différentes pour le seul XVII</w:t>
      </w:r>
      <w:r w:rsidRPr="000A0FBA">
        <w:rPr>
          <w:vertAlign w:val="superscript"/>
          <w:lang w:val="fr-FR"/>
        </w:rPr>
        <w:t>ème</w:t>
      </w:r>
      <w:r>
        <w:rPr>
          <w:lang w:val="fr-FR"/>
        </w:rPr>
        <w:t xml:space="preserve"> siècle… En vogue chez les anticléricaux contemporains de l’auteur, il est toujours largement diffusé de nos jours (2023) dans la sphère complotiste…</w:t>
      </w:r>
    </w:p>
  </w:footnote>
  <w:footnote w:id="55">
    <w:p w14:paraId="38582A6B" w14:textId="77777777" w:rsidR="00426AF6" w:rsidRPr="00B956A6" w:rsidRDefault="00426AF6" w:rsidP="00426AF6">
      <w:pPr>
        <w:pStyle w:val="Notedebasdepage"/>
        <w:rPr>
          <w:lang w:val="fr-FR"/>
        </w:rPr>
      </w:pPr>
      <w:r>
        <w:rPr>
          <w:rStyle w:val="Appelnotedebasdep"/>
        </w:rPr>
        <w:footnoteRef/>
      </w:r>
      <w:r>
        <w:tab/>
      </w:r>
      <w:r w:rsidRPr="00B956A6">
        <w:rPr>
          <w:u w:val="single"/>
          <w:lang w:val="fr-FR"/>
        </w:rPr>
        <w:t>Note des Classiques :</w:t>
      </w:r>
      <w:r>
        <w:rPr>
          <w:lang w:val="fr-FR"/>
        </w:rPr>
        <w:t xml:space="preserve"> pratique ostentatoire de la vertu et de la piété, ente</w:t>
      </w:r>
      <w:r>
        <w:rPr>
          <w:lang w:val="fr-FR"/>
        </w:rPr>
        <w:t>n</w:t>
      </w:r>
      <w:r>
        <w:rPr>
          <w:lang w:val="fr-FR"/>
        </w:rPr>
        <w:t>due ici comme une manifestation d’hypocrisie.</w:t>
      </w:r>
    </w:p>
  </w:footnote>
  <w:footnote w:id="56">
    <w:p w14:paraId="29602683" w14:textId="77777777" w:rsidR="00426AF6" w:rsidRPr="00A11250" w:rsidRDefault="00426AF6" w:rsidP="00426AF6">
      <w:pPr>
        <w:pStyle w:val="Notedebasdepage"/>
        <w:rPr>
          <w:lang w:val="fr-FR"/>
        </w:rPr>
      </w:pPr>
      <w:r>
        <w:rPr>
          <w:rStyle w:val="Appelnotedebasdep"/>
        </w:rPr>
        <w:footnoteRef/>
      </w:r>
      <w:r>
        <w:tab/>
      </w:r>
      <w:r w:rsidRPr="00A11250">
        <w:rPr>
          <w:u w:val="single"/>
          <w:lang w:val="fr-FR"/>
        </w:rPr>
        <w:t>Note des Classiques :</w:t>
      </w:r>
      <w:r>
        <w:rPr>
          <w:lang w:val="fr-FR"/>
        </w:rPr>
        <w:t xml:space="preserve"> formé à partir du personnage biblique de Sem, fils de Noé, le terme a été créé par des philologues pour désigner une famille de la</w:t>
      </w:r>
      <w:r>
        <w:rPr>
          <w:lang w:val="fr-FR"/>
        </w:rPr>
        <w:t>n</w:t>
      </w:r>
      <w:r>
        <w:rPr>
          <w:lang w:val="fr-FR"/>
        </w:rPr>
        <w:t>gues apparentées parlées en Mésopotamie. Au dix-neuvième siècle, il a été utilisé péj</w:t>
      </w:r>
      <w:r>
        <w:rPr>
          <w:lang w:val="fr-FR"/>
        </w:rPr>
        <w:t>o</w:t>
      </w:r>
      <w:r>
        <w:rPr>
          <w:lang w:val="fr-FR"/>
        </w:rPr>
        <w:t>rativement pour désigner une prétendue race humaine, voire pour stigmatiser la communauté juive, ce qui n’a aucun sens sur le plan scientif</w:t>
      </w:r>
      <w:r>
        <w:rPr>
          <w:lang w:val="fr-FR"/>
        </w:rPr>
        <w:t>i</w:t>
      </w:r>
      <w:r>
        <w:rPr>
          <w:lang w:val="fr-FR"/>
        </w:rPr>
        <w:t>que.</w:t>
      </w:r>
    </w:p>
  </w:footnote>
  <w:footnote w:id="57">
    <w:p w14:paraId="68B228AF" w14:textId="77777777" w:rsidR="00426AF6" w:rsidRPr="00A11250" w:rsidRDefault="00426AF6" w:rsidP="00426AF6">
      <w:pPr>
        <w:pStyle w:val="Notedebasdepage"/>
        <w:rPr>
          <w:lang w:val="fr-FR"/>
        </w:rPr>
      </w:pPr>
      <w:r>
        <w:rPr>
          <w:rStyle w:val="Appelnotedebasdep"/>
        </w:rPr>
        <w:footnoteRef/>
      </w:r>
      <w:r>
        <w:tab/>
      </w:r>
      <w:r w:rsidRPr="00606020">
        <w:rPr>
          <w:u w:val="single"/>
          <w:lang w:val="fr-FR"/>
        </w:rPr>
        <w:t>Note des Classiques :</w:t>
      </w:r>
      <w:r>
        <w:rPr>
          <w:lang w:val="fr-FR"/>
        </w:rPr>
        <w:t xml:space="preserve"> ou Arya, terme sanscrit souvent traduit par </w:t>
      </w:r>
      <w:r w:rsidRPr="00606020">
        <w:rPr>
          <w:i/>
          <w:lang w:val="fr-FR"/>
        </w:rPr>
        <w:t>« noble »,</w:t>
      </w:r>
      <w:r>
        <w:rPr>
          <w:lang w:val="fr-FR"/>
        </w:rPr>
        <w:t xml:space="preserve"> car évoquant une appartenance à une caste supérieure. Une interprétation err</w:t>
      </w:r>
      <w:r>
        <w:rPr>
          <w:lang w:val="fr-FR"/>
        </w:rPr>
        <w:t>o</w:t>
      </w:r>
      <w:r>
        <w:rPr>
          <w:lang w:val="fr-FR"/>
        </w:rPr>
        <w:t>née en a fait un vocable désignant, à tort, l’ensemble des peuples indo-européens. Arthur de Gobineau, auteur de thèses racistes, a voulu y voir un type humain supérieur correspondant à une prétendue race blanche, err</w:t>
      </w:r>
      <w:r>
        <w:rPr>
          <w:lang w:val="fr-FR"/>
        </w:rPr>
        <w:t>e</w:t>
      </w:r>
      <w:r>
        <w:rPr>
          <w:lang w:val="fr-FR"/>
        </w:rPr>
        <w:t>ments qui ont i</w:t>
      </w:r>
      <w:r>
        <w:rPr>
          <w:lang w:val="fr-FR"/>
        </w:rPr>
        <w:t>n</w:t>
      </w:r>
      <w:r>
        <w:rPr>
          <w:lang w:val="fr-FR"/>
        </w:rPr>
        <w:t>fluencé, entre autres, l’idéologie nazie.</w:t>
      </w:r>
    </w:p>
  </w:footnote>
  <w:footnote w:id="58">
    <w:p w14:paraId="15CFAB27" w14:textId="77777777" w:rsidR="00426AF6" w:rsidRPr="00606020" w:rsidRDefault="00426AF6" w:rsidP="00426AF6">
      <w:pPr>
        <w:pStyle w:val="Notedebasdepage"/>
        <w:rPr>
          <w:lang w:val="fr-FR"/>
        </w:rPr>
      </w:pPr>
      <w:r>
        <w:rPr>
          <w:rStyle w:val="Appelnotedebasdep"/>
        </w:rPr>
        <w:footnoteRef/>
      </w:r>
      <w:r>
        <w:tab/>
      </w:r>
      <w:r w:rsidRPr="00606020">
        <w:rPr>
          <w:u w:val="single"/>
          <w:lang w:val="fr-FR"/>
        </w:rPr>
        <w:t>Note des Classiques :</w:t>
      </w:r>
      <w:r>
        <w:rPr>
          <w:lang w:val="fr-FR"/>
        </w:rPr>
        <w:t xml:space="preserve"> littéralement </w:t>
      </w:r>
      <w:r w:rsidRPr="00606020">
        <w:rPr>
          <w:i/>
          <w:lang w:val="fr-FR"/>
        </w:rPr>
        <w:t>« citoyen du monde ».</w:t>
      </w:r>
      <w:r>
        <w:rPr>
          <w:lang w:val="fr-FR"/>
        </w:rPr>
        <w:t xml:space="preserve"> Concept consi</w:t>
      </w:r>
      <w:r>
        <w:rPr>
          <w:lang w:val="fr-FR"/>
        </w:rPr>
        <w:t>s</w:t>
      </w:r>
      <w:r>
        <w:rPr>
          <w:lang w:val="fr-FR"/>
        </w:rPr>
        <w:t>tant dans le fait de mettre en avant son appartenance à l’humanité plutôt qu’à une pe</w:t>
      </w:r>
      <w:r>
        <w:rPr>
          <w:lang w:val="fr-FR"/>
        </w:rPr>
        <w:t>u</w:t>
      </w:r>
      <w:r>
        <w:rPr>
          <w:lang w:val="fr-FR"/>
        </w:rPr>
        <w:t>plade quelle qu’elle soit. Il est entendu ici péjorativement comme le fait de renier son appartenance à sa patrie, c’est-à-dire, à sa co</w:t>
      </w:r>
      <w:r>
        <w:rPr>
          <w:lang w:val="fr-FR"/>
        </w:rPr>
        <w:t>m</w:t>
      </w:r>
      <w:r>
        <w:rPr>
          <w:lang w:val="fr-FR"/>
        </w:rPr>
        <w:t>munauté d’origine ou son pays de naissance.</w:t>
      </w:r>
    </w:p>
  </w:footnote>
  <w:footnote w:id="59">
    <w:p w14:paraId="5AE5A805" w14:textId="77777777" w:rsidR="00426AF6" w:rsidRPr="00125A29" w:rsidRDefault="00426AF6" w:rsidP="00426AF6">
      <w:pPr>
        <w:pStyle w:val="Notedebasdepage"/>
        <w:rPr>
          <w:lang w:val="fr-FR"/>
        </w:rPr>
      </w:pPr>
      <w:r>
        <w:rPr>
          <w:rStyle w:val="Appelnotedebasdep"/>
        </w:rPr>
        <w:footnoteRef/>
      </w:r>
      <w:r>
        <w:t xml:space="preserve"> </w:t>
      </w:r>
      <w:r w:rsidRPr="00125A29">
        <w:rPr>
          <w:u w:val="single"/>
          <w:lang w:val="fr-FR"/>
        </w:rPr>
        <w:t>Note des Classiques :</w:t>
      </w:r>
      <w:r>
        <w:rPr>
          <w:lang w:val="fr-FR"/>
        </w:rPr>
        <w:t xml:space="preserve"> Louis XIV, dit </w:t>
      </w:r>
      <w:r w:rsidRPr="00125A29">
        <w:rPr>
          <w:i/>
          <w:lang w:val="fr-FR"/>
        </w:rPr>
        <w:t>« le Grand »</w:t>
      </w:r>
      <w:r>
        <w:rPr>
          <w:lang w:val="fr-FR"/>
        </w:rPr>
        <w:t xml:space="preserve"> ou </w:t>
      </w:r>
      <w:r w:rsidRPr="00125A29">
        <w:rPr>
          <w:i/>
          <w:lang w:val="fr-FR"/>
        </w:rPr>
        <w:t>« le Roi Soleil »</w:t>
      </w:r>
      <w:r>
        <w:rPr>
          <w:lang w:val="fr-FR"/>
        </w:rPr>
        <w:t xml:space="preserve"> (1638/1715), roi de France et de Navarre.</w:t>
      </w:r>
    </w:p>
  </w:footnote>
  <w:footnote w:id="60">
    <w:p w14:paraId="376BB224" w14:textId="77777777" w:rsidR="00426AF6" w:rsidRPr="00125A29" w:rsidRDefault="00426AF6" w:rsidP="00426AF6">
      <w:pPr>
        <w:pStyle w:val="Notedebasdepage"/>
        <w:rPr>
          <w:lang w:val="fr-FR"/>
        </w:rPr>
      </w:pPr>
      <w:r>
        <w:rPr>
          <w:rStyle w:val="Appelnotedebasdep"/>
        </w:rPr>
        <w:footnoteRef/>
      </w:r>
      <w:r>
        <w:tab/>
      </w:r>
      <w:r w:rsidRPr="00604E00">
        <w:rPr>
          <w:u w:val="single"/>
          <w:lang w:val="fr-FR"/>
        </w:rPr>
        <w:t>Note des Classiques :</w:t>
      </w:r>
      <w:r>
        <w:rPr>
          <w:lang w:val="fr-FR"/>
        </w:rPr>
        <w:t xml:space="preserve"> littéralement </w:t>
      </w:r>
      <w:r w:rsidRPr="00AA6A6B">
        <w:rPr>
          <w:i/>
          <w:lang w:val="fr-FR"/>
        </w:rPr>
        <w:t>« au-delà des monts »,</w:t>
      </w:r>
      <w:r>
        <w:rPr>
          <w:lang w:val="fr-FR"/>
        </w:rPr>
        <w:t xml:space="preserve"> terme, tiré du latin, pour désigner le courant de l’église catholique visant à faire prévaloir le po</w:t>
      </w:r>
      <w:r>
        <w:rPr>
          <w:lang w:val="fr-FR"/>
        </w:rPr>
        <w:t>u</w:t>
      </w:r>
      <w:r>
        <w:rPr>
          <w:lang w:val="fr-FR"/>
        </w:rPr>
        <w:t>voir du pape sur celui de l’Etat français. Il s’oppose, pour la France, au gall</w:t>
      </w:r>
      <w:r>
        <w:rPr>
          <w:lang w:val="fr-FR"/>
        </w:rPr>
        <w:t>i</w:t>
      </w:r>
      <w:r>
        <w:rPr>
          <w:lang w:val="fr-FR"/>
        </w:rPr>
        <w:t>canisme qui pousse le clergé français à prendre ses distances avec les pos</w:t>
      </w:r>
      <w:r>
        <w:rPr>
          <w:lang w:val="fr-FR"/>
        </w:rPr>
        <w:t>i</w:t>
      </w:r>
      <w:r>
        <w:rPr>
          <w:lang w:val="fr-FR"/>
        </w:rPr>
        <w:t>tions défendues par le pape sur le terrain politique. Un ultramontain est un partisan de l’ultramontanisme. Le terme a pris, à la fin du dix-neuvième siècle, une connot</w:t>
      </w:r>
      <w:r>
        <w:rPr>
          <w:lang w:val="fr-FR"/>
        </w:rPr>
        <w:t>a</w:t>
      </w:r>
      <w:r>
        <w:rPr>
          <w:lang w:val="fr-FR"/>
        </w:rPr>
        <w:t>tion critique, voire péjorative.</w:t>
      </w:r>
    </w:p>
  </w:footnote>
  <w:footnote w:id="61">
    <w:p w14:paraId="399DDF41" w14:textId="77777777" w:rsidR="00426AF6" w:rsidRPr="003A310C" w:rsidRDefault="00426AF6" w:rsidP="00426AF6">
      <w:pPr>
        <w:pStyle w:val="Notedebasdepage"/>
        <w:rPr>
          <w:lang w:val="fr-FR"/>
        </w:rPr>
      </w:pPr>
      <w:r>
        <w:rPr>
          <w:rStyle w:val="Appelnotedebasdep"/>
        </w:rPr>
        <w:footnoteRef/>
      </w:r>
      <w:r>
        <w:tab/>
      </w:r>
      <w:r w:rsidRPr="003A310C">
        <w:rPr>
          <w:u w:val="single"/>
          <w:lang w:val="fr-FR"/>
        </w:rPr>
        <w:t>Note des Classiques :</w:t>
      </w:r>
      <w:r>
        <w:rPr>
          <w:lang w:val="fr-FR"/>
        </w:rPr>
        <w:t xml:space="preserve"> Présenté dans la Genèse comme étant l’un des trois fils de Noé, Sem est censé être l’ancêtre de la lignée des sémites, c’est-à-dire, pour les antisémites cités par l’auteur, des juifs.</w:t>
      </w:r>
    </w:p>
  </w:footnote>
  <w:footnote w:id="62">
    <w:p w14:paraId="788A81B9" w14:textId="77777777" w:rsidR="00426AF6" w:rsidRPr="00604E00" w:rsidRDefault="00426AF6" w:rsidP="00426AF6">
      <w:pPr>
        <w:pStyle w:val="Notedebasdepage"/>
        <w:rPr>
          <w:lang w:val="fr-FR"/>
        </w:rPr>
      </w:pPr>
      <w:r>
        <w:rPr>
          <w:rStyle w:val="Appelnotedebasdep"/>
        </w:rPr>
        <w:footnoteRef/>
      </w:r>
      <w:r>
        <w:tab/>
      </w:r>
      <w:r w:rsidRPr="00604E00">
        <w:rPr>
          <w:u w:val="single"/>
          <w:lang w:val="fr-FR"/>
        </w:rPr>
        <w:t>Note des Classiques :</w:t>
      </w:r>
      <w:r>
        <w:rPr>
          <w:lang w:val="fr-FR"/>
        </w:rPr>
        <w:t xml:space="preserve"> référence à la perte par la France de l’Alsace et de la Lo</w:t>
      </w:r>
      <w:r>
        <w:rPr>
          <w:lang w:val="fr-FR"/>
        </w:rPr>
        <w:t>r</w:t>
      </w:r>
      <w:r>
        <w:rPr>
          <w:lang w:val="fr-FR"/>
        </w:rPr>
        <w:t>raine au profit de l’Allemagne, suite à la défaite qui termine la guerre de 1870/1871.</w:t>
      </w:r>
    </w:p>
  </w:footnote>
  <w:footnote w:id="63">
    <w:p w14:paraId="749F907D" w14:textId="77777777" w:rsidR="00426AF6" w:rsidRPr="00CE090F" w:rsidRDefault="00426AF6" w:rsidP="00426AF6">
      <w:pPr>
        <w:pStyle w:val="Notedebasdepage"/>
        <w:rPr>
          <w:lang w:val="fr-FR"/>
        </w:rPr>
      </w:pPr>
      <w:r>
        <w:rPr>
          <w:rStyle w:val="Appelnotedebasdep"/>
        </w:rPr>
        <w:footnoteRef/>
      </w:r>
      <w:r>
        <w:tab/>
      </w:r>
      <w:r w:rsidRPr="00CE090F">
        <w:rPr>
          <w:u w:val="single"/>
          <w:lang w:val="fr-FR"/>
        </w:rPr>
        <w:t>Note des Classiques :</w:t>
      </w:r>
      <w:r>
        <w:rPr>
          <w:lang w:val="fr-FR"/>
        </w:rPr>
        <w:t xml:space="preserve"> vieille exclamation célébrant la joie que suscite le pass</w:t>
      </w:r>
      <w:r>
        <w:rPr>
          <w:lang w:val="fr-FR"/>
        </w:rPr>
        <w:t>a</w:t>
      </w:r>
      <w:r>
        <w:rPr>
          <w:lang w:val="fr-FR"/>
        </w:rPr>
        <w:t>ge à la nouvelle année. Certains voudraient, comme l’auteur, la faire remo</w:t>
      </w:r>
      <w:r>
        <w:rPr>
          <w:lang w:val="fr-FR"/>
        </w:rPr>
        <w:t>n</w:t>
      </w:r>
      <w:r>
        <w:rPr>
          <w:lang w:val="fr-FR"/>
        </w:rPr>
        <w:t>ter aux gaulois, mais elle n’est attestée que depuis le Moyen-âge. D’autres pensent qu’elle pourrait trouver sa source dans l’expression celt</w:t>
      </w:r>
      <w:r>
        <w:rPr>
          <w:lang w:val="fr-FR"/>
        </w:rPr>
        <w:t>i</w:t>
      </w:r>
      <w:r>
        <w:rPr>
          <w:lang w:val="fr-FR"/>
        </w:rPr>
        <w:t xml:space="preserve">que </w:t>
      </w:r>
      <w:r w:rsidRPr="00CE090F">
        <w:rPr>
          <w:i/>
          <w:lang w:val="fr-FR"/>
        </w:rPr>
        <w:t>« o ghel an heu »,</w:t>
      </w:r>
      <w:r>
        <w:rPr>
          <w:lang w:val="fr-FR"/>
        </w:rPr>
        <w:t xml:space="preserve"> ou </w:t>
      </w:r>
      <w:r w:rsidRPr="00CE090F">
        <w:rPr>
          <w:i/>
          <w:lang w:val="fr-FR"/>
        </w:rPr>
        <w:t>« que le blé lève »,</w:t>
      </w:r>
      <w:r>
        <w:rPr>
          <w:lang w:val="fr-FR"/>
        </w:rPr>
        <w:t xml:space="preserve"> censée correspondre à des p</w:t>
      </w:r>
      <w:r>
        <w:rPr>
          <w:lang w:val="fr-FR"/>
        </w:rPr>
        <w:t>a</w:t>
      </w:r>
      <w:r>
        <w:rPr>
          <w:lang w:val="fr-FR"/>
        </w:rPr>
        <w:t>roles prono</w:t>
      </w:r>
      <w:r>
        <w:rPr>
          <w:lang w:val="fr-FR"/>
        </w:rPr>
        <w:t>n</w:t>
      </w:r>
      <w:r>
        <w:rPr>
          <w:lang w:val="fr-FR"/>
        </w:rPr>
        <w:t>cées par les druides en coupant le gui sacré au solstice d’hiver.</w:t>
      </w:r>
    </w:p>
  </w:footnote>
  <w:footnote w:id="64">
    <w:p w14:paraId="2876F609" w14:textId="77777777" w:rsidR="00426AF6" w:rsidRPr="00CE090F" w:rsidRDefault="00426AF6" w:rsidP="00426AF6">
      <w:pPr>
        <w:pStyle w:val="Notedebasdepage"/>
        <w:rPr>
          <w:lang w:val="fr-FR"/>
        </w:rPr>
      </w:pPr>
      <w:r>
        <w:rPr>
          <w:rStyle w:val="Appelnotedebasdep"/>
        </w:rPr>
        <w:footnoteRef/>
      </w:r>
      <w:r>
        <w:tab/>
      </w:r>
      <w:r w:rsidRPr="00CE090F">
        <w:rPr>
          <w:u w:val="single"/>
          <w:lang w:val="fr-FR"/>
        </w:rPr>
        <w:t>Note des Classiques :</w:t>
      </w:r>
      <w:r>
        <w:rPr>
          <w:lang w:val="fr-FR"/>
        </w:rPr>
        <w:t xml:space="preserve"> il n’est nullement démontré que les hommes du paléol</w:t>
      </w:r>
      <w:r>
        <w:rPr>
          <w:lang w:val="fr-FR"/>
        </w:rPr>
        <w:t>i</w:t>
      </w:r>
      <w:r>
        <w:rPr>
          <w:lang w:val="fr-FR"/>
        </w:rPr>
        <w:t>thique, et encore moins leurs prédécesseurs, qui ne vivaient d’ailleurs pas ordinairement dans des cavernes, aient été fétichistes et aient mérités le qu</w:t>
      </w:r>
      <w:r>
        <w:rPr>
          <w:lang w:val="fr-FR"/>
        </w:rPr>
        <w:t>a</w:t>
      </w:r>
      <w:r>
        <w:rPr>
          <w:lang w:val="fr-FR"/>
        </w:rPr>
        <w:t>lif</w:t>
      </w:r>
      <w:r>
        <w:rPr>
          <w:lang w:val="fr-FR"/>
        </w:rPr>
        <w:t>i</w:t>
      </w:r>
      <w:r>
        <w:rPr>
          <w:lang w:val="fr-FR"/>
        </w:rPr>
        <w:t>catif de barbares.</w:t>
      </w:r>
    </w:p>
  </w:footnote>
  <w:footnote w:id="65">
    <w:p w14:paraId="76C97D06" w14:textId="77777777" w:rsidR="00426AF6" w:rsidRPr="00604E00" w:rsidRDefault="00426AF6" w:rsidP="00426AF6">
      <w:pPr>
        <w:pStyle w:val="Notedebasdepage"/>
        <w:rPr>
          <w:lang w:val="fr-FR"/>
        </w:rPr>
      </w:pPr>
      <w:r>
        <w:rPr>
          <w:rStyle w:val="Appelnotedebasdep"/>
        </w:rPr>
        <w:footnoteRef/>
      </w:r>
      <w:r>
        <w:tab/>
      </w:r>
      <w:r w:rsidRPr="00296BF2">
        <w:rPr>
          <w:u w:val="single"/>
          <w:lang w:val="fr-FR"/>
        </w:rPr>
        <w:t>Note des Classiques :</w:t>
      </w:r>
      <w:r>
        <w:rPr>
          <w:lang w:val="fr-FR"/>
        </w:rPr>
        <w:t xml:space="preserve"> fondée à Paris en 1860, l’Alliance israélite universelle est une société juive culturelle internationale présente dans de nombreux pays. Initialement créée pour </w:t>
      </w:r>
      <w:r w:rsidRPr="005B5649">
        <w:rPr>
          <w:i/>
          <w:lang w:val="fr-FR"/>
        </w:rPr>
        <w:t>« répandre les bienfaits de la civilisation fra</w:t>
      </w:r>
      <w:r w:rsidRPr="005B5649">
        <w:rPr>
          <w:i/>
          <w:lang w:val="fr-FR"/>
        </w:rPr>
        <w:t>n</w:t>
      </w:r>
      <w:r w:rsidRPr="005B5649">
        <w:rPr>
          <w:i/>
          <w:lang w:val="fr-FR"/>
        </w:rPr>
        <w:t xml:space="preserve">çaise dans le monde juif », </w:t>
      </w:r>
      <w:r>
        <w:rPr>
          <w:lang w:val="fr-FR"/>
        </w:rPr>
        <w:t xml:space="preserve">elle promeut aujourd’hui </w:t>
      </w:r>
      <w:r w:rsidRPr="005B5649">
        <w:rPr>
          <w:i/>
          <w:lang w:val="fr-FR"/>
        </w:rPr>
        <w:t>« l’éducation, la langue et la culture fra</w:t>
      </w:r>
      <w:r w:rsidRPr="005B5649">
        <w:rPr>
          <w:i/>
          <w:lang w:val="fr-FR"/>
        </w:rPr>
        <w:t>n</w:t>
      </w:r>
      <w:r w:rsidRPr="005B5649">
        <w:rPr>
          <w:i/>
          <w:lang w:val="fr-FR"/>
        </w:rPr>
        <w:t xml:space="preserve">çaise à l’étranger », </w:t>
      </w:r>
      <w:r>
        <w:rPr>
          <w:lang w:val="fr-FR"/>
        </w:rPr>
        <w:t xml:space="preserve">ainsi que </w:t>
      </w:r>
      <w:r w:rsidRPr="005B5649">
        <w:rPr>
          <w:i/>
          <w:lang w:val="fr-FR"/>
        </w:rPr>
        <w:t xml:space="preserve">« la défense des droits de l’homme et des droits des juifs » </w:t>
      </w:r>
      <w:r>
        <w:rPr>
          <w:lang w:val="fr-FR"/>
        </w:rPr>
        <w:t xml:space="preserve">et </w:t>
      </w:r>
      <w:r w:rsidRPr="005B5649">
        <w:rPr>
          <w:i/>
          <w:lang w:val="fr-FR"/>
        </w:rPr>
        <w:t>« le dialogue inter-religieux ».</w:t>
      </w:r>
    </w:p>
  </w:footnote>
  <w:footnote w:id="66">
    <w:p w14:paraId="2ACE5381" w14:textId="77777777" w:rsidR="00426AF6" w:rsidRPr="00296BF2" w:rsidRDefault="00426AF6" w:rsidP="00426AF6">
      <w:pPr>
        <w:pStyle w:val="Notedebasdepage"/>
        <w:rPr>
          <w:lang w:val="fr-FR"/>
        </w:rPr>
      </w:pPr>
      <w:r>
        <w:rPr>
          <w:rStyle w:val="Appelnotedebasdep"/>
        </w:rPr>
        <w:footnoteRef/>
      </w:r>
      <w:r>
        <w:tab/>
      </w:r>
      <w:r w:rsidRPr="00296BF2">
        <w:rPr>
          <w:u w:val="single"/>
          <w:lang w:val="fr-FR"/>
        </w:rPr>
        <w:t>Note des Classiques :</w:t>
      </w:r>
      <w:r>
        <w:rPr>
          <w:lang w:val="fr-FR"/>
        </w:rPr>
        <w:t xml:space="preserve"> soit l’Alliance évangélique mondiale, qui regroupe des églises chrétiennes évangéliques et protestantes.</w:t>
      </w:r>
    </w:p>
  </w:footnote>
  <w:footnote w:id="67">
    <w:p w14:paraId="48664D4F" w14:textId="77777777" w:rsidR="00426AF6" w:rsidRPr="006D2C7C" w:rsidRDefault="00426AF6" w:rsidP="00426AF6">
      <w:pPr>
        <w:pStyle w:val="Notedebasdepage"/>
        <w:rPr>
          <w:lang w:val="fr-FR"/>
        </w:rPr>
      </w:pPr>
      <w:r>
        <w:rPr>
          <w:rStyle w:val="Appelnotedebasdep"/>
        </w:rPr>
        <w:footnoteRef/>
      </w:r>
      <w:r>
        <w:tab/>
      </w:r>
      <w:r w:rsidRPr="002F7918">
        <w:rPr>
          <w:u w:val="single"/>
          <w:lang w:val="fr-FR"/>
        </w:rPr>
        <w:t>Note des Classiques :</w:t>
      </w:r>
      <w:r>
        <w:rPr>
          <w:lang w:val="fr-FR"/>
        </w:rPr>
        <w:t xml:space="preserve"> la mainmorte était, au Moyen-âge, l’incapacité de tran</w:t>
      </w:r>
      <w:r>
        <w:rPr>
          <w:lang w:val="fr-FR"/>
        </w:rPr>
        <w:t>s</w:t>
      </w:r>
      <w:r>
        <w:rPr>
          <w:lang w:val="fr-FR"/>
        </w:rPr>
        <w:t>mettre leurs biens à leur mort dont étaient frappés les serfs, les biens en que</w:t>
      </w:r>
      <w:r>
        <w:rPr>
          <w:lang w:val="fr-FR"/>
        </w:rPr>
        <w:t>s</w:t>
      </w:r>
      <w:r>
        <w:rPr>
          <w:lang w:val="fr-FR"/>
        </w:rPr>
        <w:t>tion revenant à la seigneurie. L’auteur entend probablement parler ici des biens de mainmorte, soit les biens appartenant aux congrégations rel</w:t>
      </w:r>
      <w:r>
        <w:rPr>
          <w:lang w:val="fr-FR"/>
        </w:rPr>
        <w:t>i</w:t>
      </w:r>
      <w:r>
        <w:rPr>
          <w:lang w:val="fr-FR"/>
        </w:rPr>
        <w:t>gieuses et hôpitaux. L’existence de ces propriétaires n’ayant pas de terme fixé, leurs biens échappaient à l’impôt sur les successions (ils payaient d’autres impôts). Le danger dénoncé ici est celui de l’accumulation des biens entre les mains de quelques-uns, du fait de la mainmorte.</w:t>
      </w:r>
    </w:p>
  </w:footnote>
  <w:footnote w:id="68">
    <w:p w14:paraId="17B0BA8D" w14:textId="77777777" w:rsidR="00426AF6" w:rsidRPr="002F7918" w:rsidRDefault="00426AF6" w:rsidP="00426AF6">
      <w:pPr>
        <w:pStyle w:val="Notedebasdepage"/>
        <w:rPr>
          <w:lang w:val="fr-FR"/>
        </w:rPr>
      </w:pPr>
      <w:r>
        <w:rPr>
          <w:rStyle w:val="Appelnotedebasdep"/>
        </w:rPr>
        <w:footnoteRef/>
      </w:r>
      <w:r>
        <w:tab/>
      </w:r>
      <w:r w:rsidRPr="002F7918">
        <w:rPr>
          <w:u w:val="single"/>
          <w:lang w:val="fr-FR"/>
        </w:rPr>
        <w:t>Note des Classiques :</w:t>
      </w:r>
      <w:r>
        <w:rPr>
          <w:lang w:val="fr-FR"/>
        </w:rPr>
        <w:t xml:space="preserve"> spéculation boursière malhonnête.</w:t>
      </w:r>
    </w:p>
  </w:footnote>
  <w:footnote w:id="69">
    <w:p w14:paraId="71F16772" w14:textId="77777777" w:rsidR="00426AF6" w:rsidRPr="002F7918" w:rsidRDefault="00426AF6" w:rsidP="00426AF6">
      <w:pPr>
        <w:pStyle w:val="Notedebasdepage"/>
        <w:rPr>
          <w:lang w:val="fr-FR"/>
        </w:rPr>
      </w:pPr>
      <w:r>
        <w:rPr>
          <w:rStyle w:val="Appelnotedebasdep"/>
        </w:rPr>
        <w:footnoteRef/>
      </w:r>
      <w:r>
        <w:tab/>
      </w:r>
      <w:r w:rsidRPr="002F7918">
        <w:rPr>
          <w:u w:val="single"/>
          <w:lang w:val="fr-FR"/>
        </w:rPr>
        <w:t>Note des Classiques :</w:t>
      </w:r>
      <w:r>
        <w:rPr>
          <w:lang w:val="fr-FR"/>
        </w:rPr>
        <w:t xml:space="preserve"> allusion à la querelle des inventaires, soit des troubles consécutifs au fait que la loi de séparation des </w:t>
      </w:r>
      <w:r w:rsidRPr="002F7918">
        <w:rPr>
          <w:caps/>
          <w:lang w:val="fr-FR"/>
        </w:rPr>
        <w:t>é</w:t>
      </w:r>
      <w:r>
        <w:rPr>
          <w:lang w:val="fr-FR"/>
        </w:rPr>
        <w:t>glises et de l’</w:t>
      </w:r>
      <w:r w:rsidRPr="002F7918">
        <w:rPr>
          <w:caps/>
          <w:lang w:val="fr-FR"/>
        </w:rPr>
        <w:t>é</w:t>
      </w:r>
      <w:r>
        <w:rPr>
          <w:lang w:val="fr-FR"/>
        </w:rPr>
        <w:t xml:space="preserve">tat de 1905 avait prévu la réalisation d’un inventaire des biens des </w:t>
      </w:r>
      <w:r w:rsidRPr="002F7918">
        <w:rPr>
          <w:caps/>
          <w:lang w:val="fr-FR"/>
        </w:rPr>
        <w:t>é</w:t>
      </w:r>
      <w:r>
        <w:rPr>
          <w:lang w:val="fr-FR"/>
        </w:rPr>
        <w:t>glises.</w:t>
      </w:r>
    </w:p>
  </w:footnote>
  <w:footnote w:id="70">
    <w:p w14:paraId="551A7168" w14:textId="77777777" w:rsidR="00426AF6" w:rsidRPr="000766BB" w:rsidRDefault="00426AF6" w:rsidP="00426AF6">
      <w:pPr>
        <w:pStyle w:val="Notedebasdepage"/>
        <w:rPr>
          <w:lang w:val="fr-FR"/>
        </w:rPr>
      </w:pPr>
      <w:r>
        <w:rPr>
          <w:rStyle w:val="Appelnotedebasdep"/>
        </w:rPr>
        <w:footnoteRef/>
      </w:r>
      <w:r>
        <w:tab/>
      </w:r>
      <w:r w:rsidRPr="001800BB">
        <w:t xml:space="preserve">Voyez </w:t>
      </w:r>
      <w:r w:rsidRPr="001800BB">
        <w:rPr>
          <w:i/>
          <w:iCs/>
        </w:rPr>
        <w:t>Israël che</w:t>
      </w:r>
      <w:r>
        <w:rPr>
          <w:i/>
          <w:iCs/>
        </w:rPr>
        <w:t>z</w:t>
      </w:r>
      <w:r w:rsidRPr="001800BB">
        <w:rPr>
          <w:i/>
          <w:iCs/>
        </w:rPr>
        <w:t xml:space="preserve"> l</w:t>
      </w:r>
      <w:r>
        <w:rPr>
          <w:i/>
          <w:iCs/>
        </w:rPr>
        <w:t>es</w:t>
      </w:r>
      <w:r w:rsidRPr="001800BB">
        <w:rPr>
          <w:i/>
          <w:iCs/>
        </w:rPr>
        <w:t xml:space="preserve"> N</w:t>
      </w:r>
      <w:r>
        <w:rPr>
          <w:i/>
          <w:iCs/>
        </w:rPr>
        <w:t>ations</w:t>
      </w:r>
      <w:r w:rsidRPr="001800BB">
        <w:rPr>
          <w:i/>
          <w:iCs/>
        </w:rPr>
        <w:t xml:space="preserve"> </w:t>
      </w:r>
      <w:r>
        <w:t>(Calmann-</w:t>
      </w:r>
      <w:r w:rsidRPr="001800BB">
        <w:t>L</w:t>
      </w:r>
      <w:r>
        <w:t>é</w:t>
      </w:r>
      <w:r w:rsidRPr="001800BB">
        <w:t xml:space="preserve">vy) </w:t>
      </w:r>
      <w:r>
        <w:t>et</w:t>
      </w:r>
      <w:r w:rsidRPr="001800BB">
        <w:t xml:space="preserve"> </w:t>
      </w:r>
      <w:r>
        <w:rPr>
          <w:i/>
          <w:iCs/>
        </w:rPr>
        <w:t>l’Antisémitism</w:t>
      </w:r>
      <w:r w:rsidRPr="001800BB">
        <w:rPr>
          <w:i/>
          <w:iCs/>
        </w:rPr>
        <w:t xml:space="preserve">e, </w:t>
      </w:r>
      <w:r w:rsidRPr="001800BB">
        <w:t>confére</w:t>
      </w:r>
      <w:r w:rsidRPr="001800BB">
        <w:t>n</w:t>
      </w:r>
      <w:r w:rsidRPr="001800BB">
        <w:t xml:space="preserve">ce faite </w:t>
      </w:r>
      <w:r>
        <w:t>à</w:t>
      </w:r>
      <w:r w:rsidRPr="001800BB">
        <w:t xml:space="preserve"> l'Institut catholique (m</w:t>
      </w:r>
      <w:r>
        <w:t>ême</w:t>
      </w:r>
      <w:r w:rsidRPr="001800BB">
        <w:t xml:space="preserve"> librairie).</w:t>
      </w:r>
    </w:p>
  </w:footnote>
  <w:footnote w:id="71">
    <w:p w14:paraId="727D7952" w14:textId="77777777" w:rsidR="00426AF6" w:rsidRPr="007E33AA" w:rsidRDefault="00426AF6" w:rsidP="00426AF6">
      <w:pPr>
        <w:pStyle w:val="Notedebasdepage"/>
        <w:rPr>
          <w:lang w:val="fr-FR"/>
        </w:rPr>
      </w:pPr>
      <w:r>
        <w:rPr>
          <w:rStyle w:val="Appelnotedebasdep"/>
        </w:rPr>
        <w:footnoteRef/>
      </w:r>
      <w:r>
        <w:tab/>
      </w:r>
      <w:r w:rsidRPr="007E33AA">
        <w:rPr>
          <w:u w:val="single"/>
          <w:lang w:val="fr-FR"/>
        </w:rPr>
        <w:t>Note des Classiques :</w:t>
      </w:r>
      <w:r>
        <w:rPr>
          <w:lang w:val="fr-FR"/>
        </w:rPr>
        <w:t xml:space="preserve"> ou goy, c’est-à-dire non juif, au sens de non croyant.</w:t>
      </w:r>
    </w:p>
  </w:footnote>
  <w:footnote w:id="72">
    <w:p w14:paraId="52A43720" w14:textId="77777777" w:rsidR="00426AF6" w:rsidRPr="007E33AA" w:rsidRDefault="00426AF6" w:rsidP="00426AF6">
      <w:pPr>
        <w:pStyle w:val="Notedebasdepage"/>
        <w:rPr>
          <w:lang w:val="fr-FR"/>
        </w:rPr>
      </w:pPr>
      <w:r>
        <w:rPr>
          <w:rStyle w:val="Appelnotedebasdep"/>
        </w:rPr>
        <w:footnoteRef/>
      </w:r>
      <w:r>
        <w:tab/>
      </w:r>
      <w:r w:rsidRPr="007E33AA">
        <w:rPr>
          <w:u w:val="single"/>
          <w:lang w:val="fr-FR"/>
        </w:rPr>
        <w:t>Note des Classiques :</w:t>
      </w:r>
      <w:r>
        <w:rPr>
          <w:lang w:val="fr-FR"/>
        </w:rPr>
        <w:t xml:space="preserve"> qui est propre à l’étude du Talmud (loi orale), c’est-à-dire du principal recueil de commentaires de la Torah (loi écrite). </w:t>
      </w:r>
    </w:p>
  </w:footnote>
  <w:footnote w:id="73">
    <w:p w14:paraId="00E395AE" w14:textId="77777777" w:rsidR="00426AF6" w:rsidRPr="006E36AF" w:rsidRDefault="00426AF6" w:rsidP="00426AF6">
      <w:pPr>
        <w:pStyle w:val="Notedebasdepage"/>
        <w:rPr>
          <w:lang w:val="fr-FR"/>
        </w:rPr>
      </w:pPr>
      <w:r>
        <w:rPr>
          <w:rStyle w:val="Appelnotedebasdep"/>
        </w:rPr>
        <w:footnoteRef/>
      </w:r>
      <w:r>
        <w:tab/>
      </w:r>
      <w:r w:rsidRPr="006E36AF">
        <w:rPr>
          <w:u w:val="single"/>
          <w:lang w:val="fr-FR"/>
        </w:rPr>
        <w:t>Note des Classiques :</w:t>
      </w:r>
      <w:r>
        <w:rPr>
          <w:lang w:val="fr-FR"/>
        </w:rPr>
        <w:t xml:space="preserve"> il s’agit du plus ancien regroupement de loges maçonn</w:t>
      </w:r>
      <w:r>
        <w:rPr>
          <w:lang w:val="fr-FR"/>
        </w:rPr>
        <w:t>i</w:t>
      </w:r>
      <w:r>
        <w:rPr>
          <w:lang w:val="fr-FR"/>
        </w:rPr>
        <w:t>ques (obédience maçonnique) de France.</w:t>
      </w:r>
    </w:p>
  </w:footnote>
  <w:footnote w:id="74">
    <w:p w14:paraId="35F1D987" w14:textId="77777777" w:rsidR="00426AF6" w:rsidRPr="00955698" w:rsidRDefault="00426AF6" w:rsidP="00426AF6">
      <w:pPr>
        <w:pStyle w:val="Notedebasdepage"/>
        <w:rPr>
          <w:lang w:val="fr-FR"/>
        </w:rPr>
      </w:pPr>
      <w:r>
        <w:rPr>
          <w:rStyle w:val="Appelnotedebasdep"/>
        </w:rPr>
        <w:footnoteRef/>
      </w:r>
      <w:r>
        <w:tab/>
      </w:r>
      <w:r w:rsidRPr="001800BB">
        <w:t>Voye</w:t>
      </w:r>
      <w:r>
        <w:t>z</w:t>
      </w:r>
      <w:r w:rsidRPr="001800BB">
        <w:t xml:space="preserve"> </w:t>
      </w:r>
      <w:r>
        <w:rPr>
          <w:i/>
          <w:iCs/>
        </w:rPr>
        <w:t>L’Antisémitism</w:t>
      </w:r>
      <w:r w:rsidRPr="001800BB">
        <w:rPr>
          <w:i/>
          <w:iCs/>
        </w:rPr>
        <w:t xml:space="preserve">e, </w:t>
      </w:r>
      <w:r w:rsidRPr="001800BB">
        <w:t>conférence faite</w:t>
      </w:r>
      <w:r>
        <w:t xml:space="preserve"> à</w:t>
      </w:r>
      <w:r w:rsidRPr="001800BB">
        <w:rPr>
          <w:i/>
          <w:iCs/>
        </w:rPr>
        <w:t xml:space="preserve"> </w:t>
      </w:r>
      <w:r w:rsidRPr="001800BB">
        <w:t>l'Ins</w:t>
      </w:r>
      <w:r>
        <w:t>titut catholique (Calmann-</w:t>
      </w:r>
      <w:r w:rsidRPr="001800BB">
        <w:t xml:space="preserve">Lévy), pp. 9-21. — Cf. </w:t>
      </w:r>
      <w:r>
        <w:rPr>
          <w:i/>
          <w:iCs/>
        </w:rPr>
        <w:t>Israël chez les Nat</w:t>
      </w:r>
      <w:r w:rsidRPr="001800BB">
        <w:rPr>
          <w:i/>
          <w:iCs/>
        </w:rPr>
        <w:t xml:space="preserve">ions, </w:t>
      </w:r>
      <w:r>
        <w:t>ch</w:t>
      </w:r>
      <w:r w:rsidRPr="001800BB">
        <w:t xml:space="preserve">ap. </w:t>
      </w:r>
      <w:r>
        <w:t>III</w:t>
      </w:r>
      <w:r w:rsidRPr="001800BB">
        <w:t>.</w:t>
      </w:r>
    </w:p>
  </w:footnote>
  <w:footnote w:id="75">
    <w:p w14:paraId="1A32D50E" w14:textId="77777777" w:rsidR="00426AF6" w:rsidRPr="00955698" w:rsidRDefault="00426AF6" w:rsidP="00426AF6">
      <w:pPr>
        <w:pStyle w:val="Notedebasdepage"/>
        <w:rPr>
          <w:lang w:val="fr-FR"/>
        </w:rPr>
      </w:pPr>
      <w:r>
        <w:rPr>
          <w:rStyle w:val="Appelnotedebasdep"/>
        </w:rPr>
        <w:footnoteRef/>
      </w:r>
      <w:r>
        <w:tab/>
      </w:r>
      <w:r w:rsidRPr="00E62EB1">
        <w:rPr>
          <w:u w:val="single"/>
          <w:lang w:val="fr-FR"/>
        </w:rPr>
        <w:t>Note des Classiques :</w:t>
      </w:r>
      <w:r>
        <w:rPr>
          <w:lang w:val="fr-FR"/>
        </w:rPr>
        <w:t xml:space="preserve"> idée selon laquelle existerait un être suprême dont l’intelligence ordonnerait l’univers. Les premiers francs-maçons, au XVII</w:t>
      </w:r>
      <w:r w:rsidRPr="00E62EB1">
        <w:rPr>
          <w:vertAlign w:val="superscript"/>
          <w:lang w:val="fr-FR"/>
        </w:rPr>
        <w:t>e</w:t>
      </w:r>
      <w:r>
        <w:rPr>
          <w:lang w:val="fr-FR"/>
        </w:rPr>
        <w:t xml:space="preserve"> siècle et au début du XVIII</w:t>
      </w:r>
      <w:r w:rsidRPr="00E62EB1">
        <w:rPr>
          <w:vertAlign w:val="superscript"/>
          <w:lang w:val="fr-FR"/>
        </w:rPr>
        <w:t>e</w:t>
      </w:r>
      <w:r>
        <w:rPr>
          <w:lang w:val="fr-FR"/>
        </w:rPr>
        <w:t xml:space="preserve"> siècle, n’utilisaient pas ce concept. Ils s’en t</w:t>
      </w:r>
      <w:r>
        <w:rPr>
          <w:lang w:val="fr-FR"/>
        </w:rPr>
        <w:t>e</w:t>
      </w:r>
      <w:r>
        <w:rPr>
          <w:lang w:val="fr-FR"/>
        </w:rPr>
        <w:t>naient aux croyances de leur religion, c’est-à-dire du catholicisme ou du protestantisme. L’argument de l’existence d’un grand architecte de l’univers s’est développé chez les francs-maçons durant le reste du XVIII</w:t>
      </w:r>
      <w:r w:rsidRPr="00E62EB1">
        <w:rPr>
          <w:vertAlign w:val="superscript"/>
          <w:lang w:val="fr-FR"/>
        </w:rPr>
        <w:t>e</w:t>
      </w:r>
      <w:r>
        <w:rPr>
          <w:lang w:val="fr-FR"/>
        </w:rPr>
        <w:t xml:space="preserve"> siècle, en parallèle de sa montée en puissance au sein de la philosophie des Lumières, notamment chez Leibnitz. Elle a accompagné l’ouverture de la franc-maçonnerie à des adeptes d’autres croyances et tout particulièrement de pa</w:t>
      </w:r>
      <w:r>
        <w:rPr>
          <w:lang w:val="fr-FR"/>
        </w:rPr>
        <w:t>r</w:t>
      </w:r>
      <w:r>
        <w:rPr>
          <w:lang w:val="fr-FR"/>
        </w:rPr>
        <w:t>tisans de diverses formes de déisme. Au siècle suivant, la volonté d’admettre des athées dans certaines loges, notamment en France et en Belgique, a g</w:t>
      </w:r>
      <w:r>
        <w:rPr>
          <w:lang w:val="fr-FR"/>
        </w:rPr>
        <w:t>é</w:t>
      </w:r>
      <w:r>
        <w:rPr>
          <w:lang w:val="fr-FR"/>
        </w:rPr>
        <w:t xml:space="preserve">néré une </w:t>
      </w:r>
      <w:r w:rsidRPr="00467F0A">
        <w:rPr>
          <w:i/>
          <w:lang w:val="fr-FR"/>
        </w:rPr>
        <w:t>« querelle du Grand Architecte »</w:t>
      </w:r>
      <w:r>
        <w:rPr>
          <w:lang w:val="fr-FR"/>
        </w:rPr>
        <w:t xml:space="preserve"> qui perdure encore de nos jours, les loges progressistes ayant renoncées à ce concept. La plupart des loges nord-américaines cont</w:t>
      </w:r>
      <w:r>
        <w:rPr>
          <w:lang w:val="fr-FR"/>
        </w:rPr>
        <w:t>i</w:t>
      </w:r>
      <w:r>
        <w:rPr>
          <w:lang w:val="fr-FR"/>
        </w:rPr>
        <w:t xml:space="preserve">nuent toutefois à refuser d’intégrer des athées, tout en conservant l’idée de l’existence d’un Grand Architecte, qui fait également florès chez les partisans évangéliques du </w:t>
      </w:r>
      <w:r w:rsidRPr="00467F0A">
        <w:rPr>
          <w:i/>
          <w:lang w:val="fr-FR"/>
        </w:rPr>
        <w:t>« Créationnisme Vieille Terre »</w:t>
      </w:r>
      <w:r>
        <w:rPr>
          <w:i/>
          <w:lang w:val="fr-FR"/>
        </w:rPr>
        <w:t>,</w:t>
      </w:r>
      <w:r w:rsidRPr="00467F0A">
        <w:rPr>
          <w:i/>
          <w:lang w:val="fr-FR"/>
        </w:rPr>
        <w:t xml:space="preserve"> </w:t>
      </w:r>
      <w:r>
        <w:rPr>
          <w:lang w:val="fr-FR"/>
        </w:rPr>
        <w:t>celui-ci prétendant démo</w:t>
      </w:r>
      <w:r>
        <w:rPr>
          <w:lang w:val="fr-FR"/>
        </w:rPr>
        <w:t>n</w:t>
      </w:r>
      <w:r>
        <w:rPr>
          <w:lang w:val="fr-FR"/>
        </w:rPr>
        <w:t>trer l’existence de Dieu par la perfection de l’Univers, cette dernière supp</w:t>
      </w:r>
      <w:r>
        <w:rPr>
          <w:lang w:val="fr-FR"/>
        </w:rPr>
        <w:t>o</w:t>
      </w:r>
      <w:r>
        <w:rPr>
          <w:lang w:val="fr-FR"/>
        </w:rPr>
        <w:t xml:space="preserve">sant l’existence d’un </w:t>
      </w:r>
      <w:r w:rsidRPr="00467F0A">
        <w:rPr>
          <w:i/>
          <w:lang w:val="fr-FR"/>
        </w:rPr>
        <w:t>« dessein intelligent ».</w:t>
      </w:r>
    </w:p>
  </w:footnote>
  <w:footnote w:id="76">
    <w:p w14:paraId="2B244431" w14:textId="77777777" w:rsidR="00426AF6" w:rsidRPr="000D5A4C" w:rsidRDefault="00426AF6" w:rsidP="00426AF6">
      <w:pPr>
        <w:pStyle w:val="Notedebasdepage"/>
        <w:rPr>
          <w:lang w:val="fr-FR"/>
        </w:rPr>
      </w:pPr>
      <w:r>
        <w:rPr>
          <w:rStyle w:val="Appelnotedebasdep"/>
        </w:rPr>
        <w:footnoteRef/>
      </w:r>
      <w:r>
        <w:tab/>
      </w:r>
      <w:r w:rsidRPr="000D5A4C">
        <w:rPr>
          <w:u w:val="single"/>
          <w:lang w:val="fr-FR"/>
        </w:rPr>
        <w:t>Note des Classiques :</w:t>
      </w:r>
      <w:r>
        <w:rPr>
          <w:lang w:val="fr-FR"/>
        </w:rPr>
        <w:t xml:space="preserve"> locution latine signifiant littéralement </w:t>
      </w:r>
      <w:r w:rsidRPr="000D5A4C">
        <w:rPr>
          <w:i/>
          <w:lang w:val="fr-FR"/>
        </w:rPr>
        <w:t>« ce qui devait être changé ayant été changé »,</w:t>
      </w:r>
      <w:r>
        <w:rPr>
          <w:lang w:val="fr-FR"/>
        </w:rPr>
        <w:t xml:space="preserve"> ce qui revient à préconiser de se concentrer sur les analogies sans tenir compte des différences qui pourraient faire ob</w:t>
      </w:r>
      <w:r>
        <w:rPr>
          <w:lang w:val="fr-FR"/>
        </w:rPr>
        <w:t>s</w:t>
      </w:r>
      <w:r>
        <w:rPr>
          <w:lang w:val="fr-FR"/>
        </w:rPr>
        <w:t>tacle à la co</w:t>
      </w:r>
      <w:r>
        <w:rPr>
          <w:lang w:val="fr-FR"/>
        </w:rPr>
        <w:t>m</w:t>
      </w:r>
      <w:r>
        <w:rPr>
          <w:lang w:val="fr-FR"/>
        </w:rPr>
        <w:t>paraison.</w:t>
      </w:r>
    </w:p>
  </w:footnote>
  <w:footnote w:id="77">
    <w:p w14:paraId="2958D7EE" w14:textId="77777777" w:rsidR="00426AF6" w:rsidRPr="004D41AC" w:rsidRDefault="00426AF6" w:rsidP="00426AF6">
      <w:pPr>
        <w:pStyle w:val="Notedebasdepage"/>
        <w:rPr>
          <w:lang w:val="fr-FR"/>
        </w:rPr>
      </w:pPr>
      <w:r>
        <w:rPr>
          <w:rStyle w:val="Appelnotedebasdep"/>
        </w:rPr>
        <w:footnoteRef/>
      </w:r>
      <w:r>
        <w:tab/>
      </w:r>
      <w:r w:rsidRPr="004D41AC">
        <w:rPr>
          <w:u w:val="single"/>
          <w:lang w:val="fr-FR"/>
        </w:rPr>
        <w:t>Note des Classiques :</w:t>
      </w:r>
      <w:r>
        <w:rPr>
          <w:lang w:val="fr-FR"/>
        </w:rPr>
        <w:t xml:space="preserve"> expression de l’Ancien Testament désignant la ville de Jérusalem et sa population par une personnification se référant à l’une des co</w:t>
      </w:r>
      <w:r>
        <w:rPr>
          <w:lang w:val="fr-FR"/>
        </w:rPr>
        <w:t>l</w:t>
      </w:r>
      <w:r>
        <w:rPr>
          <w:lang w:val="fr-FR"/>
        </w:rPr>
        <w:t>lines sur lesquelles est bâtie la ville, le mont Sion. Par extension, l’expression désigne l’ensemble de la Judée et la population du royaume de Juda, voire l’ensemble du peuple d’Israël.</w:t>
      </w:r>
    </w:p>
  </w:footnote>
  <w:footnote w:id="78">
    <w:p w14:paraId="50608DEA" w14:textId="77777777" w:rsidR="00426AF6" w:rsidRPr="004D41AC" w:rsidRDefault="00426AF6" w:rsidP="00426AF6">
      <w:pPr>
        <w:pStyle w:val="Notedebasdepage"/>
        <w:rPr>
          <w:lang w:val="fr-FR"/>
        </w:rPr>
      </w:pPr>
      <w:r>
        <w:rPr>
          <w:rStyle w:val="Appelnotedebasdep"/>
        </w:rPr>
        <w:footnoteRef/>
      </w:r>
      <w:r>
        <w:tab/>
      </w:r>
      <w:r w:rsidRPr="004D41AC">
        <w:rPr>
          <w:u w:val="single"/>
          <w:lang w:val="fr-FR"/>
        </w:rPr>
        <w:t>Note des Classiques :</w:t>
      </w:r>
      <w:r w:rsidRPr="004D41AC">
        <w:rPr>
          <w:lang w:val="fr-FR"/>
        </w:rPr>
        <w:t xml:space="preserve"> </w:t>
      </w:r>
      <w:r>
        <w:rPr>
          <w:lang w:val="fr-FR"/>
        </w:rPr>
        <w:t>selon la bible hébraïque, dix tribus peuplaient le royaume d’Israël. Elles furent dispersées lors de la destruction de celui-ci en 722 avant Jésus-Christ.</w:t>
      </w:r>
    </w:p>
  </w:footnote>
  <w:footnote w:id="79">
    <w:p w14:paraId="23313CA6" w14:textId="77777777" w:rsidR="00426AF6" w:rsidRPr="00291B2F" w:rsidRDefault="00426AF6" w:rsidP="00426AF6">
      <w:pPr>
        <w:pStyle w:val="Notedebasdepage"/>
        <w:rPr>
          <w:lang w:val="fr-FR"/>
        </w:rPr>
      </w:pPr>
      <w:r>
        <w:rPr>
          <w:rStyle w:val="Appelnotedebasdep"/>
        </w:rPr>
        <w:footnoteRef/>
      </w:r>
      <w:r>
        <w:tab/>
      </w:r>
      <w:r w:rsidRPr="00291B2F">
        <w:rPr>
          <w:u w:val="single"/>
          <w:lang w:val="fr-FR"/>
        </w:rPr>
        <w:t>Note des Classiques :</w:t>
      </w:r>
      <w:r>
        <w:rPr>
          <w:lang w:val="fr-FR"/>
        </w:rPr>
        <w:t xml:space="preserve"> </w:t>
      </w:r>
      <w:r w:rsidRPr="00FF69CC">
        <w:rPr>
          <w:i/>
          <w:lang w:val="fr-FR"/>
        </w:rPr>
        <w:t>Sépharades, Séfarades,</w:t>
      </w:r>
      <w:r>
        <w:rPr>
          <w:lang w:val="fr-FR"/>
        </w:rPr>
        <w:t xml:space="preserve"> ou </w:t>
      </w:r>
      <w:r w:rsidRPr="00FF69CC">
        <w:rPr>
          <w:i/>
          <w:lang w:val="fr-FR"/>
        </w:rPr>
        <w:t xml:space="preserve">Sephardim </w:t>
      </w:r>
      <w:r>
        <w:rPr>
          <w:lang w:val="fr-FR"/>
        </w:rPr>
        <w:t>en hébreu, groupe ethnique juif composé des descendants de juifs s’étant installés dans la p</w:t>
      </w:r>
      <w:r>
        <w:rPr>
          <w:lang w:val="fr-FR"/>
        </w:rPr>
        <w:t>é</w:t>
      </w:r>
      <w:r>
        <w:rPr>
          <w:lang w:val="fr-FR"/>
        </w:rPr>
        <w:t>ninsule ibérique au Moyen-âge. Ils parlent le judéo-espagnol.</w:t>
      </w:r>
    </w:p>
  </w:footnote>
  <w:footnote w:id="80">
    <w:p w14:paraId="32F082B3" w14:textId="77777777" w:rsidR="00426AF6" w:rsidRPr="00291B2F" w:rsidRDefault="00426AF6" w:rsidP="00426AF6">
      <w:pPr>
        <w:pStyle w:val="Notedebasdepage"/>
        <w:rPr>
          <w:lang w:val="fr-FR"/>
        </w:rPr>
      </w:pPr>
      <w:r>
        <w:rPr>
          <w:rStyle w:val="Appelnotedebasdep"/>
        </w:rPr>
        <w:footnoteRef/>
      </w:r>
      <w:r>
        <w:tab/>
      </w:r>
      <w:r w:rsidRPr="00FF69CC">
        <w:rPr>
          <w:u w:val="single"/>
          <w:lang w:val="fr-FR"/>
        </w:rPr>
        <w:t>Note des Classiques :</w:t>
      </w:r>
      <w:r>
        <w:rPr>
          <w:lang w:val="fr-FR"/>
        </w:rPr>
        <w:t xml:space="preserve"> </w:t>
      </w:r>
      <w:r w:rsidRPr="00FF69CC">
        <w:rPr>
          <w:i/>
          <w:lang w:val="fr-FR"/>
        </w:rPr>
        <w:t>Ashkénaze</w:t>
      </w:r>
      <w:r>
        <w:rPr>
          <w:lang w:val="fr-FR"/>
        </w:rPr>
        <w:t xml:space="preserve"> ou </w:t>
      </w:r>
      <w:r w:rsidRPr="00FF69CC">
        <w:rPr>
          <w:i/>
          <w:lang w:val="fr-FR"/>
        </w:rPr>
        <w:t xml:space="preserve">Askenazim </w:t>
      </w:r>
      <w:r>
        <w:rPr>
          <w:lang w:val="fr-FR"/>
        </w:rPr>
        <w:t>en hébreu, groupe ethnique juif composé des descendants de juifs issus d’Europe centrale ou orientale. Ils pa</w:t>
      </w:r>
      <w:r>
        <w:rPr>
          <w:lang w:val="fr-FR"/>
        </w:rPr>
        <w:t>r</w:t>
      </w:r>
      <w:r>
        <w:rPr>
          <w:lang w:val="fr-FR"/>
        </w:rPr>
        <w:t>lent le yiddish.</w:t>
      </w:r>
    </w:p>
  </w:footnote>
  <w:footnote w:id="81">
    <w:p w14:paraId="4FD2D110" w14:textId="77777777" w:rsidR="00426AF6" w:rsidRPr="00FF69CC" w:rsidRDefault="00426AF6" w:rsidP="00426AF6">
      <w:pPr>
        <w:pStyle w:val="Notedebasdepage"/>
        <w:rPr>
          <w:lang w:val="fr-FR"/>
        </w:rPr>
      </w:pPr>
      <w:r>
        <w:rPr>
          <w:rStyle w:val="Appelnotedebasdep"/>
        </w:rPr>
        <w:footnoteRef/>
      </w:r>
      <w:r>
        <w:tab/>
      </w:r>
      <w:r w:rsidRPr="00FF69CC">
        <w:rPr>
          <w:u w:val="single"/>
          <w:lang w:val="fr-FR"/>
        </w:rPr>
        <w:t>Note des Classiques :</w:t>
      </w:r>
      <w:r>
        <w:rPr>
          <w:lang w:val="fr-FR"/>
        </w:rPr>
        <w:t xml:space="preserve"> Baruch Spinoza (1632/1677), philosophe néerlandais d’origine séfarade portugaise.</w:t>
      </w:r>
    </w:p>
  </w:footnote>
  <w:footnote w:id="82">
    <w:p w14:paraId="65AB29F4" w14:textId="77777777" w:rsidR="00426AF6" w:rsidRPr="00FF69CC" w:rsidRDefault="00426AF6" w:rsidP="00426AF6">
      <w:pPr>
        <w:pStyle w:val="Notedebasdepage"/>
        <w:rPr>
          <w:lang w:val="fr-FR"/>
        </w:rPr>
      </w:pPr>
      <w:r>
        <w:rPr>
          <w:rStyle w:val="Appelnotedebasdep"/>
        </w:rPr>
        <w:footnoteRef/>
      </w:r>
      <w:r>
        <w:tab/>
      </w:r>
      <w:r w:rsidRPr="00FF69CC">
        <w:rPr>
          <w:u w:val="single"/>
          <w:lang w:val="fr-FR"/>
        </w:rPr>
        <w:t>Note des Classiques :</w:t>
      </w:r>
      <w:r>
        <w:rPr>
          <w:lang w:val="fr-FR"/>
        </w:rPr>
        <w:t xml:space="preserve"> Moses (Moïse) Mendelssohn (1729/1786), philosophe allemand d’origine ashkénaze.</w:t>
      </w:r>
    </w:p>
  </w:footnote>
  <w:footnote w:id="83">
    <w:p w14:paraId="727558FE" w14:textId="77777777" w:rsidR="00426AF6" w:rsidRPr="00FF69CC" w:rsidRDefault="00426AF6" w:rsidP="00426AF6">
      <w:pPr>
        <w:pStyle w:val="Notedebasdepage"/>
        <w:rPr>
          <w:lang w:val="fr-FR"/>
        </w:rPr>
      </w:pPr>
      <w:r>
        <w:rPr>
          <w:rStyle w:val="Appelnotedebasdep"/>
        </w:rPr>
        <w:footnoteRef/>
      </w:r>
      <w:r>
        <w:tab/>
      </w:r>
      <w:r w:rsidRPr="001800BB">
        <w:t>Voye</w:t>
      </w:r>
      <w:r>
        <w:t>z</w:t>
      </w:r>
      <w:r w:rsidRPr="001800BB">
        <w:t xml:space="preserve"> </w:t>
      </w:r>
      <w:r>
        <w:t>Isra</w:t>
      </w:r>
      <w:r w:rsidRPr="001800BB">
        <w:t>ë</w:t>
      </w:r>
      <w:r>
        <w:t>l</w:t>
      </w:r>
      <w:r w:rsidRPr="001800BB">
        <w:t xml:space="preserve"> chez </w:t>
      </w:r>
      <w:r>
        <w:t xml:space="preserve">les </w:t>
      </w:r>
      <w:r w:rsidRPr="001800BB">
        <w:t>nations.</w:t>
      </w:r>
    </w:p>
  </w:footnote>
  <w:footnote w:id="84">
    <w:p w14:paraId="1AE402EF" w14:textId="77777777" w:rsidR="00426AF6" w:rsidRPr="00390053" w:rsidRDefault="00426AF6" w:rsidP="00426AF6">
      <w:pPr>
        <w:pStyle w:val="Notedebasdepage"/>
        <w:rPr>
          <w:lang w:val="fr-FR"/>
        </w:rPr>
      </w:pPr>
      <w:r>
        <w:rPr>
          <w:rStyle w:val="Appelnotedebasdep"/>
        </w:rPr>
        <w:footnoteRef/>
      </w:r>
      <w:r>
        <w:tab/>
      </w:r>
      <w:r w:rsidRPr="001800BB">
        <w:t xml:space="preserve">Maurice Muret, </w:t>
      </w:r>
      <w:r w:rsidRPr="00D75FD3">
        <w:rPr>
          <w:i/>
        </w:rPr>
        <w:t>L'Esprit juif,</w:t>
      </w:r>
      <w:r>
        <w:t xml:space="preserve"> Paris, P</w:t>
      </w:r>
      <w:r w:rsidRPr="001800BB">
        <w:t xml:space="preserve">errin, </w:t>
      </w:r>
      <w:r>
        <w:t xml:space="preserve">1901. </w:t>
      </w:r>
      <w:r w:rsidRPr="00D75FD3">
        <w:rPr>
          <w:u w:val="single"/>
        </w:rPr>
        <w:t>Ajout des Classiques :</w:t>
      </w:r>
      <w:r>
        <w:t xml:space="preserve"> Maur</w:t>
      </w:r>
      <w:r>
        <w:t>i</w:t>
      </w:r>
      <w:r>
        <w:t xml:space="preserve">ce Jules Henri Muret (1870/1954), critique littéraire, rédacteur du </w:t>
      </w:r>
      <w:r w:rsidRPr="00D75FD3">
        <w:rPr>
          <w:i/>
        </w:rPr>
        <w:t xml:space="preserve">Journal des Débats </w:t>
      </w:r>
      <w:r>
        <w:t xml:space="preserve">et écrivain. </w:t>
      </w:r>
      <w:r w:rsidRPr="00D75FD3">
        <w:rPr>
          <w:i/>
        </w:rPr>
        <w:t>L’esprit juif, essai de psychologie ethnique</w:t>
      </w:r>
      <w:r>
        <w:t xml:space="preserve"> est son premier livre.</w:t>
      </w:r>
    </w:p>
  </w:footnote>
  <w:footnote w:id="85">
    <w:p w14:paraId="38514BA3" w14:textId="77777777" w:rsidR="00426AF6" w:rsidRPr="00762572" w:rsidRDefault="00426AF6" w:rsidP="00426AF6">
      <w:pPr>
        <w:pStyle w:val="Notedebasdepage"/>
        <w:rPr>
          <w:lang w:val="fr-FR"/>
        </w:rPr>
      </w:pPr>
      <w:r>
        <w:rPr>
          <w:rStyle w:val="Appelnotedebasdep"/>
        </w:rPr>
        <w:footnoteRef/>
      </w:r>
      <w:r>
        <w:tab/>
      </w:r>
      <w:r w:rsidRPr="00762572">
        <w:rPr>
          <w:u w:val="single"/>
          <w:lang w:val="fr-FR"/>
        </w:rPr>
        <w:t>Note des Classiques :</w:t>
      </w:r>
      <w:r>
        <w:rPr>
          <w:lang w:val="fr-FR"/>
        </w:rPr>
        <w:t xml:space="preserve"> le théisme, qui s’oppose à l’athéisme, affirme que tout ce qui n’est pas l’œuvre de l’homme a une source originelle universelle et intelligente, Dieu. Le théisme philosophique postule l’existence d’une rel</w:t>
      </w:r>
      <w:r>
        <w:rPr>
          <w:lang w:val="fr-FR"/>
        </w:rPr>
        <w:t>i</w:t>
      </w:r>
      <w:r>
        <w:rPr>
          <w:lang w:val="fr-FR"/>
        </w:rPr>
        <w:t>gion universelle et naturelle. Le théisme religieux prône le respect de rites religieux, qui peuvent correspondre à des religions différentes. Le déisme reconnait l’existence d’une divinité, mais n’impose d’adhésion à aucune r</w:t>
      </w:r>
      <w:r>
        <w:rPr>
          <w:lang w:val="fr-FR"/>
        </w:rPr>
        <w:t>e</w:t>
      </w:r>
      <w:r>
        <w:rPr>
          <w:lang w:val="fr-FR"/>
        </w:rPr>
        <w:t>ligion. Le distinguo entre théisme philosophique et déisme est subtil, car les deux reconnaissent l’existence d’une divinité, mais l’un admet qu’elle pui</w:t>
      </w:r>
      <w:r>
        <w:rPr>
          <w:lang w:val="fr-FR"/>
        </w:rPr>
        <w:t>s</w:t>
      </w:r>
      <w:r>
        <w:rPr>
          <w:lang w:val="fr-FR"/>
        </w:rPr>
        <w:t>se fonder une religion et l’autre non. La la</w:t>
      </w:r>
      <w:r>
        <w:rPr>
          <w:lang w:val="fr-FR"/>
        </w:rPr>
        <w:t>n</w:t>
      </w:r>
      <w:r>
        <w:rPr>
          <w:lang w:val="fr-FR"/>
        </w:rPr>
        <w:t>gue anglaise n’effectue pas cette distinction.</w:t>
      </w:r>
    </w:p>
  </w:footnote>
  <w:footnote w:id="86">
    <w:p w14:paraId="21CF8AA0" w14:textId="77777777" w:rsidR="00426AF6" w:rsidRPr="00390053" w:rsidRDefault="00426AF6" w:rsidP="00426AF6">
      <w:pPr>
        <w:pStyle w:val="Notedebasdepage"/>
        <w:rPr>
          <w:lang w:val="fr-FR"/>
        </w:rPr>
      </w:pPr>
      <w:r>
        <w:rPr>
          <w:rStyle w:val="Appelnotedebasdep"/>
        </w:rPr>
        <w:footnoteRef/>
      </w:r>
      <w:r>
        <w:tab/>
      </w:r>
      <w:r w:rsidRPr="00762572">
        <w:rPr>
          <w:u w:val="single"/>
          <w:lang w:val="fr-FR"/>
        </w:rPr>
        <w:t>Note des Classiques :</w:t>
      </w:r>
      <w:r>
        <w:rPr>
          <w:lang w:val="fr-FR"/>
        </w:rPr>
        <w:t xml:space="preserve"> chef de chœur dans les pièces du théâtre antique. Le mot est ici pris dans son sens littéraire de personnes qui occupent le devant de la scène, soit ceux qui font la promotion de l’antisémitisme contemp</w:t>
      </w:r>
      <w:r>
        <w:rPr>
          <w:lang w:val="fr-FR"/>
        </w:rPr>
        <w:t>o</w:t>
      </w:r>
      <w:r>
        <w:rPr>
          <w:lang w:val="fr-FR"/>
        </w:rPr>
        <w:t>rain.</w:t>
      </w:r>
    </w:p>
  </w:footnote>
  <w:footnote w:id="87">
    <w:p w14:paraId="3205F0DF" w14:textId="77777777" w:rsidR="00426AF6" w:rsidRPr="000673F5" w:rsidRDefault="00426AF6" w:rsidP="00426AF6">
      <w:pPr>
        <w:pStyle w:val="Notedebasdepage"/>
        <w:rPr>
          <w:lang w:val="fr-FR"/>
        </w:rPr>
      </w:pPr>
      <w:r>
        <w:rPr>
          <w:rStyle w:val="Appelnotedebasdep"/>
        </w:rPr>
        <w:footnoteRef/>
      </w:r>
      <w:r>
        <w:tab/>
      </w:r>
      <w:r w:rsidRPr="000673F5">
        <w:rPr>
          <w:u w:val="single"/>
          <w:lang w:val="fr-FR"/>
        </w:rPr>
        <w:t>Note des Classiques :</w:t>
      </w:r>
      <w:r>
        <w:rPr>
          <w:lang w:val="fr-FR"/>
        </w:rPr>
        <w:t xml:space="preserve"> Christian Johann Heinrich Heine, dit Harry Heine, puis Henri Heine (1797/1856), écrivain et poète romantique allemand, d’origine juive.</w:t>
      </w:r>
    </w:p>
  </w:footnote>
  <w:footnote w:id="88">
    <w:p w14:paraId="28F65F33" w14:textId="77777777" w:rsidR="00426AF6" w:rsidRPr="000673F5" w:rsidRDefault="00426AF6" w:rsidP="00426AF6">
      <w:pPr>
        <w:pStyle w:val="Notedebasdepage"/>
        <w:rPr>
          <w:lang w:val="fr-FR"/>
        </w:rPr>
      </w:pPr>
      <w:r>
        <w:rPr>
          <w:rStyle w:val="Appelnotedebasdep"/>
        </w:rPr>
        <w:footnoteRef/>
      </w:r>
      <w:r>
        <w:tab/>
      </w:r>
      <w:r w:rsidRPr="000673F5">
        <w:rPr>
          <w:u w:val="single"/>
          <w:lang w:val="fr-FR"/>
        </w:rPr>
        <w:t>Note des Classiques :</w:t>
      </w:r>
      <w:r>
        <w:rPr>
          <w:lang w:val="fr-FR"/>
        </w:rPr>
        <w:t xml:space="preserve"> Ferdinand Lassalle (1825/1864), homme politique, thé</w:t>
      </w:r>
      <w:r>
        <w:rPr>
          <w:lang w:val="fr-FR"/>
        </w:rPr>
        <w:t>o</w:t>
      </w:r>
      <w:r>
        <w:rPr>
          <w:lang w:val="fr-FR"/>
        </w:rPr>
        <w:t>ricien socialiste et écrivain prussien, d’origine juive.</w:t>
      </w:r>
    </w:p>
  </w:footnote>
  <w:footnote w:id="89">
    <w:p w14:paraId="0EAEE63F" w14:textId="77777777" w:rsidR="00426AF6" w:rsidRPr="000673F5" w:rsidRDefault="00426AF6" w:rsidP="00426AF6">
      <w:pPr>
        <w:pStyle w:val="Notedebasdepage"/>
        <w:rPr>
          <w:lang w:val="fr-FR"/>
        </w:rPr>
      </w:pPr>
      <w:r>
        <w:rPr>
          <w:rStyle w:val="Appelnotedebasdep"/>
        </w:rPr>
        <w:footnoteRef/>
      </w:r>
      <w:r>
        <w:tab/>
      </w:r>
      <w:r w:rsidRPr="006A2415">
        <w:rPr>
          <w:u w:val="single"/>
          <w:lang w:val="fr-FR"/>
        </w:rPr>
        <w:t>Note des Classiques :</w:t>
      </w:r>
      <w:r>
        <w:rPr>
          <w:lang w:val="fr-FR"/>
        </w:rPr>
        <w:t xml:space="preserve"> Karl Marx (1818/1883), philosophe, célèbre théoricien de la révolution, d’origine juive ashkénaze.</w:t>
      </w:r>
    </w:p>
  </w:footnote>
  <w:footnote w:id="90">
    <w:p w14:paraId="66C3B3A2" w14:textId="77777777" w:rsidR="00426AF6" w:rsidRPr="000F4858" w:rsidRDefault="00426AF6" w:rsidP="00426AF6">
      <w:pPr>
        <w:pStyle w:val="Notedebasdepage"/>
        <w:rPr>
          <w:lang w:val="fr-FR"/>
        </w:rPr>
      </w:pPr>
      <w:r>
        <w:rPr>
          <w:rStyle w:val="Appelnotedebasdep"/>
        </w:rPr>
        <w:footnoteRef/>
      </w:r>
      <w:r>
        <w:tab/>
      </w:r>
      <w:r w:rsidRPr="000F4858">
        <w:rPr>
          <w:u w:val="single"/>
          <w:lang w:val="fr-FR"/>
        </w:rPr>
        <w:t>Note des Classiques :</w:t>
      </w:r>
      <w:r>
        <w:rPr>
          <w:lang w:val="fr-FR"/>
        </w:rPr>
        <w:t xml:space="preserve"> ou </w:t>
      </w:r>
      <w:r w:rsidRPr="000F4858">
        <w:rPr>
          <w:i/>
          <w:lang w:val="fr-FR"/>
        </w:rPr>
        <w:t>Cherem,</w:t>
      </w:r>
      <w:r>
        <w:rPr>
          <w:lang w:val="fr-FR"/>
        </w:rPr>
        <w:t xml:space="preserve"> soit la forme la plus sévère d’exclusion de la communauté religieuse juive.</w:t>
      </w:r>
    </w:p>
  </w:footnote>
  <w:footnote w:id="91">
    <w:p w14:paraId="7CCF4941" w14:textId="77777777" w:rsidR="00426AF6" w:rsidRPr="004F736D" w:rsidRDefault="00426AF6" w:rsidP="00426AF6">
      <w:pPr>
        <w:pStyle w:val="Notedebasdepage"/>
        <w:rPr>
          <w:i/>
          <w:lang w:val="fr-FR"/>
        </w:rPr>
      </w:pPr>
      <w:r>
        <w:rPr>
          <w:rStyle w:val="Appelnotedebasdep"/>
        </w:rPr>
        <w:footnoteRef/>
      </w:r>
      <w:r>
        <w:tab/>
      </w:r>
      <w:r w:rsidRPr="006E0CE2">
        <w:rPr>
          <w:u w:val="single"/>
          <w:lang w:val="fr-FR"/>
        </w:rPr>
        <w:t>Note des Classiques :</w:t>
      </w:r>
      <w:r>
        <w:rPr>
          <w:lang w:val="fr-FR"/>
        </w:rPr>
        <w:t xml:space="preserve"> François-Marie Arouet, dit Voltaire (1694/1778), c</w:t>
      </w:r>
      <w:r>
        <w:rPr>
          <w:lang w:val="fr-FR"/>
        </w:rPr>
        <w:t>é</w:t>
      </w:r>
      <w:r>
        <w:rPr>
          <w:lang w:val="fr-FR"/>
        </w:rPr>
        <w:t xml:space="preserve">lèbre écrivain français, dramaturge, poète, romancier, philosophe, historien, </w:t>
      </w:r>
      <w:r w:rsidRPr="006E0CE2">
        <w:rPr>
          <w:i/>
          <w:lang w:val="fr-FR"/>
        </w:rPr>
        <w:t>etc.</w:t>
      </w:r>
    </w:p>
  </w:footnote>
  <w:footnote w:id="92">
    <w:p w14:paraId="373A4909" w14:textId="77777777" w:rsidR="00426AF6" w:rsidRPr="006E0CE2" w:rsidRDefault="00426AF6" w:rsidP="00426AF6">
      <w:pPr>
        <w:pStyle w:val="Notedebasdepage"/>
        <w:rPr>
          <w:lang w:val="fr-FR"/>
        </w:rPr>
      </w:pPr>
      <w:r>
        <w:rPr>
          <w:rStyle w:val="Appelnotedebasdep"/>
        </w:rPr>
        <w:footnoteRef/>
      </w:r>
      <w:r>
        <w:tab/>
      </w:r>
      <w:r w:rsidRPr="006E0CE2">
        <w:rPr>
          <w:u w:val="single"/>
          <w:lang w:val="fr-FR"/>
        </w:rPr>
        <w:t>Note des Classiques :</w:t>
      </w:r>
      <w:r>
        <w:rPr>
          <w:lang w:val="fr-FR"/>
        </w:rPr>
        <w:t xml:space="preserve"> Denis Diderot (1713/1784), écrivain français, roma</w:t>
      </w:r>
      <w:r>
        <w:rPr>
          <w:lang w:val="fr-FR"/>
        </w:rPr>
        <w:t>n</w:t>
      </w:r>
      <w:r>
        <w:rPr>
          <w:lang w:val="fr-FR"/>
        </w:rPr>
        <w:t xml:space="preserve">cier, dramaturge, conteur, critique, encyclopédiste, </w:t>
      </w:r>
      <w:r w:rsidRPr="006E0CE2">
        <w:rPr>
          <w:i/>
          <w:lang w:val="fr-FR"/>
        </w:rPr>
        <w:t>etc.</w:t>
      </w:r>
    </w:p>
  </w:footnote>
  <w:footnote w:id="93">
    <w:p w14:paraId="5210B303" w14:textId="77777777" w:rsidR="00426AF6" w:rsidRPr="006E0CE2" w:rsidRDefault="00426AF6" w:rsidP="00426AF6">
      <w:pPr>
        <w:pStyle w:val="Notedebasdepage"/>
        <w:rPr>
          <w:lang w:val="fr-FR"/>
        </w:rPr>
      </w:pPr>
      <w:r>
        <w:rPr>
          <w:rStyle w:val="Appelnotedebasdep"/>
        </w:rPr>
        <w:footnoteRef/>
      </w:r>
      <w:r>
        <w:tab/>
      </w:r>
      <w:r w:rsidRPr="008853E0">
        <w:rPr>
          <w:u w:val="single"/>
          <w:lang w:val="fr-FR"/>
        </w:rPr>
        <w:t>Note des Classiques :</w:t>
      </w:r>
      <w:r>
        <w:rPr>
          <w:lang w:val="fr-FR"/>
        </w:rPr>
        <w:t xml:space="preserve"> nom par lequel on désigne les contributeurs de l’</w:t>
      </w:r>
      <w:r w:rsidRPr="008853E0">
        <w:rPr>
          <w:i/>
          <w:lang w:val="fr-FR"/>
        </w:rPr>
        <w:t>Encyclopédie</w:t>
      </w:r>
      <w:r>
        <w:rPr>
          <w:lang w:val="fr-FR"/>
        </w:rPr>
        <w:t xml:space="preserve"> ou </w:t>
      </w:r>
      <w:r w:rsidRPr="008853E0">
        <w:rPr>
          <w:i/>
          <w:lang w:val="fr-FR"/>
        </w:rPr>
        <w:t>Dictionnaire raisonné des sciences, des arts et des m</w:t>
      </w:r>
      <w:r w:rsidRPr="008853E0">
        <w:rPr>
          <w:i/>
          <w:lang w:val="fr-FR"/>
        </w:rPr>
        <w:t>é</w:t>
      </w:r>
      <w:r w:rsidRPr="008853E0">
        <w:rPr>
          <w:i/>
          <w:lang w:val="fr-FR"/>
        </w:rPr>
        <w:t>tiers,</w:t>
      </w:r>
      <w:r>
        <w:rPr>
          <w:lang w:val="fr-FR"/>
        </w:rPr>
        <w:t xml:space="preserve"> éditée pour la première fois de 1751 à 1772 sous la direction de Denis Diderot et de Jean Le Rond d’Alembert. Symbole de l’esprit des Lumières du dix-huitième siècle, l’Encyclopédie de Diderot et d’Alembert est cons</w:t>
      </w:r>
      <w:r>
        <w:rPr>
          <w:lang w:val="fr-FR"/>
        </w:rPr>
        <w:t>i</w:t>
      </w:r>
      <w:r>
        <w:rPr>
          <w:lang w:val="fr-FR"/>
        </w:rPr>
        <w:t>dérée comme ayant e</w:t>
      </w:r>
      <w:r>
        <w:rPr>
          <w:lang w:val="fr-FR"/>
        </w:rPr>
        <w:t>f</w:t>
      </w:r>
      <w:r>
        <w:rPr>
          <w:lang w:val="fr-FR"/>
        </w:rPr>
        <w:t>fectué un apport majeur à la connaissance de l’époque, même si ses articles sont de qualité inégale.</w:t>
      </w:r>
    </w:p>
  </w:footnote>
  <w:footnote w:id="94">
    <w:p w14:paraId="65B064A3" w14:textId="77777777" w:rsidR="00426AF6" w:rsidRPr="00D83BFD" w:rsidRDefault="00426AF6" w:rsidP="00426AF6">
      <w:pPr>
        <w:pStyle w:val="Notedebasdepage"/>
        <w:rPr>
          <w:lang w:val="fr-FR"/>
        </w:rPr>
      </w:pPr>
      <w:r>
        <w:rPr>
          <w:rStyle w:val="Appelnotedebasdep"/>
        </w:rPr>
        <w:footnoteRef/>
      </w:r>
      <w:r>
        <w:tab/>
      </w:r>
      <w:r w:rsidRPr="00D83BFD">
        <w:rPr>
          <w:u w:val="single"/>
          <w:lang w:val="fr-FR"/>
        </w:rPr>
        <w:t>Note des Classiques :</w:t>
      </w:r>
      <w:r>
        <w:rPr>
          <w:lang w:val="fr-FR"/>
        </w:rPr>
        <w:t xml:space="preserve"> mot hébreu que l’on peut traduire par </w:t>
      </w:r>
      <w:r w:rsidRPr="00D83BFD">
        <w:rPr>
          <w:i/>
          <w:lang w:val="fr-FR"/>
        </w:rPr>
        <w:t>chambre</w:t>
      </w:r>
      <w:r>
        <w:rPr>
          <w:lang w:val="fr-FR"/>
        </w:rPr>
        <w:t xml:space="preserve"> et qui désigne les écoles élémentaires traditionnelles dans lesquelles on enseigne les bases du judaïsme et de l’hébreu.</w:t>
      </w:r>
    </w:p>
  </w:footnote>
  <w:footnote w:id="95">
    <w:p w14:paraId="3B11A64B" w14:textId="77777777" w:rsidR="00426AF6" w:rsidRPr="00D83BFD" w:rsidRDefault="00426AF6" w:rsidP="00426AF6">
      <w:pPr>
        <w:pStyle w:val="Notedebasdepage"/>
        <w:rPr>
          <w:lang w:val="fr-FR"/>
        </w:rPr>
      </w:pPr>
      <w:r>
        <w:rPr>
          <w:rStyle w:val="Appelnotedebasdep"/>
        </w:rPr>
        <w:footnoteRef/>
      </w:r>
      <w:r>
        <w:tab/>
      </w:r>
      <w:r w:rsidRPr="00D83BFD">
        <w:rPr>
          <w:u w:val="single"/>
          <w:lang w:val="fr-FR"/>
        </w:rPr>
        <w:t>Note des Classiques :</w:t>
      </w:r>
      <w:r>
        <w:rPr>
          <w:lang w:val="fr-FR"/>
        </w:rPr>
        <w:t xml:space="preserve"> Mikhaïl Aleksandrovitch Bakounine, francisé en M</w:t>
      </w:r>
      <w:r>
        <w:rPr>
          <w:lang w:val="fr-FR"/>
        </w:rPr>
        <w:t>i</w:t>
      </w:r>
      <w:r>
        <w:rPr>
          <w:lang w:val="fr-FR"/>
        </w:rPr>
        <w:t>chel Bakounine (1814/1876), théoricien de l’anarchisme et philosophe russe.</w:t>
      </w:r>
    </w:p>
  </w:footnote>
  <w:footnote w:id="96">
    <w:p w14:paraId="2F25665C" w14:textId="77777777" w:rsidR="00426AF6" w:rsidRPr="00D83BFD" w:rsidRDefault="00426AF6" w:rsidP="00426AF6">
      <w:pPr>
        <w:pStyle w:val="Notedebasdepage"/>
        <w:rPr>
          <w:lang w:val="fr-FR"/>
        </w:rPr>
      </w:pPr>
      <w:r>
        <w:rPr>
          <w:rStyle w:val="Appelnotedebasdep"/>
        </w:rPr>
        <w:footnoteRef/>
      </w:r>
      <w:r>
        <w:tab/>
      </w:r>
      <w:r w:rsidRPr="001800BB">
        <w:t>Vo</w:t>
      </w:r>
      <w:r>
        <w:t>yez</w:t>
      </w:r>
      <w:r>
        <w:rPr>
          <w:i/>
          <w:iCs/>
        </w:rPr>
        <w:t xml:space="preserve"> l’Empire des Tsars et les Russes</w:t>
      </w:r>
      <w:r w:rsidRPr="001800BB">
        <w:rPr>
          <w:i/>
          <w:iCs/>
        </w:rPr>
        <w:t xml:space="preserve">, </w:t>
      </w:r>
      <w:r>
        <w:t xml:space="preserve">tome II, livre VI, chap. I. </w:t>
      </w:r>
      <w:r w:rsidRPr="00834AD3">
        <w:rPr>
          <w:u w:val="single"/>
        </w:rPr>
        <w:t>Ajout des Classiques :</w:t>
      </w:r>
      <w:r>
        <w:t xml:space="preserve"> Piotr (Pierre) Alexeïevitch Kropotkine (1842/1921), géographe, gé</w:t>
      </w:r>
      <w:r>
        <w:t>o</w:t>
      </w:r>
      <w:r>
        <w:t>logue, explorateur et théoricien du communisme libertaire.</w:t>
      </w:r>
    </w:p>
  </w:footnote>
  <w:footnote w:id="97">
    <w:p w14:paraId="48D4AC77" w14:textId="77777777" w:rsidR="00426AF6" w:rsidRPr="008E4012" w:rsidRDefault="00426AF6" w:rsidP="00426AF6">
      <w:pPr>
        <w:pStyle w:val="Notedebasdepage"/>
        <w:rPr>
          <w:lang w:val="fr-FR"/>
        </w:rPr>
      </w:pPr>
      <w:r>
        <w:rPr>
          <w:rStyle w:val="Appelnotedebasdep"/>
        </w:rPr>
        <w:footnoteRef/>
      </w:r>
      <w:r>
        <w:tab/>
      </w:r>
      <w:r w:rsidRPr="008E4012">
        <w:rPr>
          <w:u w:val="single"/>
          <w:lang w:val="fr-FR"/>
        </w:rPr>
        <w:t>Note des Classiques :</w:t>
      </w:r>
      <w:r w:rsidRPr="004165CA">
        <w:rPr>
          <w:i/>
          <w:lang w:val="fr-FR"/>
        </w:rPr>
        <w:t xml:space="preserve"> </w:t>
      </w:r>
      <w:r w:rsidRPr="008E4012">
        <w:rPr>
          <w:i/>
          <w:lang w:val="fr-FR"/>
        </w:rPr>
        <w:t xml:space="preserve">prophètes </w:t>
      </w:r>
      <w:r>
        <w:rPr>
          <w:lang w:val="fr-FR"/>
        </w:rPr>
        <w:t>en hébreu.</w:t>
      </w:r>
    </w:p>
  </w:footnote>
  <w:footnote w:id="98">
    <w:p w14:paraId="21E9314A" w14:textId="77777777" w:rsidR="00426AF6" w:rsidRPr="008E4012" w:rsidRDefault="00426AF6" w:rsidP="00426AF6">
      <w:pPr>
        <w:pStyle w:val="Notedebasdepage"/>
        <w:rPr>
          <w:lang w:val="fr-FR"/>
        </w:rPr>
      </w:pPr>
      <w:r>
        <w:rPr>
          <w:rStyle w:val="Appelnotedebasdep"/>
        </w:rPr>
        <w:footnoteRef/>
      </w:r>
      <w:r>
        <w:tab/>
      </w:r>
      <w:r w:rsidRPr="001800BB">
        <w:t>Pour connaître l</w:t>
      </w:r>
      <w:r>
        <w:t xml:space="preserve">e </w:t>
      </w:r>
      <w:r w:rsidRPr="001800BB">
        <w:t xml:space="preserve">véritable </w:t>
      </w:r>
      <w:r>
        <w:t>es</w:t>
      </w:r>
      <w:r w:rsidRPr="001800BB">
        <w:t>prit juif, il faudrait être en contact avec les m</w:t>
      </w:r>
      <w:r w:rsidRPr="001800BB">
        <w:t>i</w:t>
      </w:r>
      <w:r w:rsidRPr="001800BB">
        <w:t>lieux proprement juifs et suivre la littérature juive, dans le</w:t>
      </w:r>
      <w:r>
        <w:t>s</w:t>
      </w:r>
      <w:r w:rsidRPr="001800BB">
        <w:t xml:space="preserve"> feuilles Israélites en </w:t>
      </w:r>
      <w:r>
        <w:t>« </w:t>
      </w:r>
      <w:r w:rsidRPr="001800BB">
        <w:t>jargon » ou en néo-hébreu. Or, d'après ce qu'en traduisent les journaux ou r</w:t>
      </w:r>
      <w:r w:rsidRPr="001800BB">
        <w:t>e</w:t>
      </w:r>
      <w:r w:rsidRPr="001800BB">
        <w:t xml:space="preserve">vues </w:t>
      </w:r>
      <w:r>
        <w:t>i</w:t>
      </w:r>
      <w:r w:rsidRPr="001800BB">
        <w:t>sraélites, toute ce</w:t>
      </w:r>
      <w:r>
        <w:t>t</w:t>
      </w:r>
      <w:r w:rsidRPr="001800BB">
        <w:t>te littérature Juive reste dévouée à l'idée du Dieu Un.</w:t>
      </w:r>
    </w:p>
  </w:footnote>
  <w:footnote w:id="99">
    <w:p w14:paraId="0A14B87B" w14:textId="77777777" w:rsidR="00426AF6" w:rsidRPr="0050704A" w:rsidRDefault="00426AF6" w:rsidP="00426AF6">
      <w:pPr>
        <w:pStyle w:val="Notedebasdepage"/>
        <w:rPr>
          <w:lang w:val="fr-FR"/>
        </w:rPr>
      </w:pPr>
      <w:r>
        <w:rPr>
          <w:rStyle w:val="Appelnotedebasdep"/>
        </w:rPr>
        <w:footnoteRef/>
      </w:r>
      <w:r>
        <w:tab/>
      </w:r>
      <w:r w:rsidRPr="0050704A">
        <w:rPr>
          <w:u w:val="single"/>
          <w:lang w:val="fr-FR"/>
        </w:rPr>
        <w:t>Note des Classiques :</w:t>
      </w:r>
      <w:r>
        <w:rPr>
          <w:lang w:val="fr-FR"/>
        </w:rPr>
        <w:t xml:space="preserve"> généralement traduit aujourd’hui par </w:t>
      </w:r>
      <w:r w:rsidRPr="0050704A">
        <w:rPr>
          <w:i/>
          <w:lang w:val="fr-FR"/>
        </w:rPr>
        <w:t>« libre-penseur ».</w:t>
      </w:r>
    </w:p>
  </w:footnote>
  <w:footnote w:id="100">
    <w:p w14:paraId="57F5FCEE" w14:textId="77777777" w:rsidR="00426AF6" w:rsidRPr="00C73D4A" w:rsidRDefault="00426AF6" w:rsidP="00426AF6">
      <w:pPr>
        <w:pStyle w:val="Notedebasdepage"/>
        <w:rPr>
          <w:lang w:val="fr-FR"/>
        </w:rPr>
      </w:pPr>
      <w:r>
        <w:rPr>
          <w:rStyle w:val="Appelnotedebasdep"/>
        </w:rPr>
        <w:footnoteRef/>
      </w:r>
      <w:r>
        <w:tab/>
      </w:r>
      <w:r w:rsidRPr="00C73D4A">
        <w:rPr>
          <w:u w:val="single"/>
          <w:lang w:val="fr-FR"/>
        </w:rPr>
        <w:t>Note des Classiques :</w:t>
      </w:r>
      <w:r>
        <w:rPr>
          <w:lang w:val="fr-FR"/>
        </w:rPr>
        <w:t xml:space="preserve"> Benjamin Disraeli, comte de Beaconsfield (1804/1881), homme d’</w:t>
      </w:r>
      <w:r w:rsidRPr="00C73D4A">
        <w:rPr>
          <w:caps/>
          <w:lang w:val="fr-FR"/>
        </w:rPr>
        <w:t>é</w:t>
      </w:r>
      <w:r>
        <w:rPr>
          <w:lang w:val="fr-FR"/>
        </w:rPr>
        <w:t>tat et écrivain britannique, Premier ministre du Royaume-Uni à deux reprises. Bien que né dans une famille juive, Disraeli fut élevé dans la foi anglic</w:t>
      </w:r>
      <w:r>
        <w:rPr>
          <w:lang w:val="fr-FR"/>
        </w:rPr>
        <w:t>a</w:t>
      </w:r>
      <w:r>
        <w:rPr>
          <w:lang w:val="fr-FR"/>
        </w:rPr>
        <w:t>ne.</w:t>
      </w:r>
    </w:p>
  </w:footnote>
  <w:footnote w:id="101">
    <w:p w14:paraId="12F523C9" w14:textId="77777777" w:rsidR="00426AF6" w:rsidRPr="00566782" w:rsidRDefault="00426AF6" w:rsidP="00426AF6">
      <w:pPr>
        <w:pStyle w:val="Notedebasdepage"/>
        <w:rPr>
          <w:lang w:val="fr-FR"/>
        </w:rPr>
      </w:pPr>
      <w:r>
        <w:rPr>
          <w:rStyle w:val="Appelnotedebasdep"/>
        </w:rPr>
        <w:footnoteRef/>
      </w:r>
      <w:r>
        <w:tab/>
      </w:r>
      <w:r w:rsidRPr="00566782">
        <w:rPr>
          <w:u w:val="single"/>
          <w:lang w:val="fr-FR"/>
        </w:rPr>
        <w:t>Note des Classiques :</w:t>
      </w:r>
      <w:r>
        <w:rPr>
          <w:lang w:val="fr-FR"/>
        </w:rPr>
        <w:t xml:space="preserve"> élément du titre de Disraeli, utilisé ici pour le dés</w:t>
      </w:r>
      <w:r>
        <w:rPr>
          <w:lang w:val="fr-FR"/>
        </w:rPr>
        <w:t>i</w:t>
      </w:r>
      <w:r>
        <w:rPr>
          <w:lang w:val="fr-FR"/>
        </w:rPr>
        <w:t>gner.</w:t>
      </w:r>
    </w:p>
  </w:footnote>
  <w:footnote w:id="102">
    <w:p w14:paraId="616A8A05" w14:textId="77777777" w:rsidR="00426AF6" w:rsidRPr="00C73D4A" w:rsidRDefault="00426AF6" w:rsidP="00426AF6">
      <w:pPr>
        <w:pStyle w:val="Notedebasdepage"/>
        <w:rPr>
          <w:lang w:val="fr-FR"/>
        </w:rPr>
      </w:pPr>
      <w:r>
        <w:rPr>
          <w:rStyle w:val="Appelnotedebasdep"/>
        </w:rPr>
        <w:footnoteRef/>
      </w:r>
      <w:r>
        <w:tab/>
      </w:r>
      <w:r w:rsidRPr="00C73D4A">
        <w:rPr>
          <w:u w:val="single"/>
          <w:lang w:val="fr-FR"/>
        </w:rPr>
        <w:t>Note des Classiques :</w:t>
      </w:r>
      <w:r>
        <w:rPr>
          <w:lang w:val="fr-FR"/>
        </w:rPr>
        <w:t xml:space="preserve"> Hippolyte Taine (1828/1893), philosophe et historien français.</w:t>
      </w:r>
    </w:p>
  </w:footnote>
  <w:footnote w:id="103">
    <w:p w14:paraId="4F3DBDE7" w14:textId="77777777" w:rsidR="00426AF6" w:rsidRPr="00C73D4A" w:rsidRDefault="00426AF6" w:rsidP="00426AF6">
      <w:pPr>
        <w:pStyle w:val="Notedebasdepage"/>
        <w:rPr>
          <w:lang w:val="fr-FR"/>
        </w:rPr>
      </w:pPr>
      <w:r>
        <w:rPr>
          <w:rStyle w:val="Appelnotedebasdep"/>
        </w:rPr>
        <w:footnoteRef/>
      </w:r>
      <w:r>
        <w:tab/>
      </w:r>
      <w:r w:rsidRPr="008D4C72">
        <w:rPr>
          <w:u w:val="single"/>
          <w:lang w:val="fr-FR"/>
        </w:rPr>
        <w:t>Note des Classiques :</w:t>
      </w:r>
      <w:r>
        <w:rPr>
          <w:lang w:val="fr-FR"/>
        </w:rPr>
        <w:t xml:space="preserve"> Gotthold Ephraim Lessing (1729/1781), écrivain, cr</w:t>
      </w:r>
      <w:r>
        <w:rPr>
          <w:lang w:val="fr-FR"/>
        </w:rPr>
        <w:t>i</w:t>
      </w:r>
      <w:r>
        <w:rPr>
          <w:lang w:val="fr-FR"/>
        </w:rPr>
        <w:t>tique d’art et dramaturge allemand.</w:t>
      </w:r>
    </w:p>
  </w:footnote>
  <w:footnote w:id="104">
    <w:p w14:paraId="0EAB29D4" w14:textId="77777777" w:rsidR="00426AF6" w:rsidRPr="008D4C72" w:rsidRDefault="00426AF6" w:rsidP="00426AF6">
      <w:pPr>
        <w:pStyle w:val="Notedebasdepage"/>
        <w:rPr>
          <w:lang w:val="fr-FR"/>
        </w:rPr>
      </w:pPr>
      <w:r>
        <w:rPr>
          <w:rStyle w:val="Appelnotedebasdep"/>
        </w:rPr>
        <w:footnoteRef/>
      </w:r>
      <w:r>
        <w:tab/>
      </w:r>
      <w:r w:rsidRPr="008D4C72">
        <w:rPr>
          <w:u w:val="single"/>
          <w:lang w:val="fr-FR"/>
        </w:rPr>
        <w:t>Note des Classiques :</w:t>
      </w:r>
      <w:r>
        <w:rPr>
          <w:lang w:val="fr-FR"/>
        </w:rPr>
        <w:t xml:space="preserve"> </w:t>
      </w:r>
      <w:r w:rsidRPr="008D4C72">
        <w:rPr>
          <w:i/>
          <w:lang w:val="fr-FR"/>
        </w:rPr>
        <w:t>Nathan le sage,</w:t>
      </w:r>
      <w:r>
        <w:rPr>
          <w:lang w:val="fr-FR"/>
        </w:rPr>
        <w:t xml:space="preserve"> 1779.</w:t>
      </w:r>
    </w:p>
  </w:footnote>
  <w:footnote w:id="105">
    <w:p w14:paraId="57705480" w14:textId="77777777" w:rsidR="00426AF6" w:rsidRPr="008D4C72" w:rsidRDefault="00426AF6" w:rsidP="00426AF6">
      <w:pPr>
        <w:pStyle w:val="Notedebasdepage"/>
        <w:rPr>
          <w:lang w:val="fr-FR"/>
        </w:rPr>
      </w:pPr>
      <w:r>
        <w:rPr>
          <w:rStyle w:val="Appelnotedebasdep"/>
        </w:rPr>
        <w:footnoteRef/>
      </w:r>
      <w:r>
        <w:tab/>
      </w:r>
      <w:r w:rsidRPr="008D4C72">
        <w:rPr>
          <w:u w:val="single"/>
          <w:lang w:val="fr-FR"/>
        </w:rPr>
        <w:t>Note des Classiques :</w:t>
      </w:r>
      <w:r>
        <w:rPr>
          <w:lang w:val="fr-FR"/>
        </w:rPr>
        <w:t xml:space="preserve"> </w:t>
      </w:r>
      <w:r w:rsidRPr="008D4C72">
        <w:rPr>
          <w:i/>
          <w:lang w:val="fr-FR"/>
        </w:rPr>
        <w:t xml:space="preserve">Phédon, ou entretiens sur la spiritualité et l’immortalité de l’âme, </w:t>
      </w:r>
      <w:r w:rsidRPr="008D4C72">
        <w:rPr>
          <w:lang w:val="fr-FR"/>
        </w:rPr>
        <w:t>1773</w:t>
      </w:r>
      <w:r>
        <w:rPr>
          <w:lang w:val="fr-FR"/>
        </w:rPr>
        <w:t xml:space="preserve"> pour la première édition de langue française</w:t>
      </w:r>
      <w:r w:rsidRPr="008D4C72">
        <w:rPr>
          <w:lang w:val="fr-FR"/>
        </w:rPr>
        <w:t>.</w:t>
      </w:r>
    </w:p>
  </w:footnote>
  <w:footnote w:id="106">
    <w:p w14:paraId="0B668BF8" w14:textId="77777777" w:rsidR="00426AF6" w:rsidRPr="008D4C72" w:rsidRDefault="00426AF6" w:rsidP="00426AF6">
      <w:pPr>
        <w:pStyle w:val="Notedebasdepage"/>
        <w:rPr>
          <w:lang w:val="fr-FR"/>
        </w:rPr>
      </w:pPr>
      <w:r>
        <w:rPr>
          <w:rStyle w:val="Appelnotedebasdep"/>
        </w:rPr>
        <w:footnoteRef/>
      </w:r>
      <w:r>
        <w:tab/>
      </w:r>
      <w:r w:rsidRPr="00E337B0">
        <w:rPr>
          <w:u w:val="single"/>
          <w:lang w:val="fr-FR"/>
        </w:rPr>
        <w:t>Note des Classiques :</w:t>
      </w:r>
      <w:r>
        <w:rPr>
          <w:lang w:val="fr-FR"/>
        </w:rPr>
        <w:t xml:space="preserve"> allusion au fait que le titre </w:t>
      </w:r>
      <w:r w:rsidRPr="00E337B0">
        <w:rPr>
          <w:i/>
          <w:lang w:val="fr-FR"/>
        </w:rPr>
        <w:t xml:space="preserve">Phédon </w:t>
      </w:r>
      <w:r>
        <w:rPr>
          <w:lang w:val="fr-FR"/>
        </w:rPr>
        <w:t>désignait déjà un dialogue de Platon racontant la mort de Socrate.</w:t>
      </w:r>
    </w:p>
  </w:footnote>
  <w:footnote w:id="107">
    <w:p w14:paraId="781457EC" w14:textId="77777777" w:rsidR="00426AF6" w:rsidRPr="00FA6909" w:rsidRDefault="00426AF6" w:rsidP="00426AF6">
      <w:pPr>
        <w:pStyle w:val="Notedebasdepage"/>
      </w:pPr>
      <w:r>
        <w:rPr>
          <w:rStyle w:val="Appelnotedebasdep"/>
        </w:rPr>
        <w:footnoteRef/>
      </w:r>
      <w:r>
        <w:tab/>
      </w:r>
      <w:r w:rsidRPr="00E337B0">
        <w:rPr>
          <w:u w:val="single"/>
          <w:lang w:val="fr-FR"/>
        </w:rPr>
        <w:t>Note des Classiques :</w:t>
      </w:r>
      <w:r>
        <w:rPr>
          <w:lang w:val="fr-FR"/>
        </w:rPr>
        <w:t xml:space="preserve"> littéralement la mère nourricière. Cette expression, us</w:t>
      </w:r>
      <w:r>
        <w:rPr>
          <w:lang w:val="fr-FR"/>
        </w:rPr>
        <w:t>i</w:t>
      </w:r>
      <w:r>
        <w:rPr>
          <w:lang w:val="fr-FR"/>
        </w:rPr>
        <w:t>tée à Rome pour parler de la déesse mère, fut employée au Moyen-âge pour faire référence à la Vierge Marie. Depuis Rabelais, elle peut servir à dés</w:t>
      </w:r>
      <w:r>
        <w:rPr>
          <w:lang w:val="fr-FR"/>
        </w:rPr>
        <w:t>i</w:t>
      </w:r>
      <w:r>
        <w:rPr>
          <w:lang w:val="fr-FR"/>
        </w:rPr>
        <w:t>gner, comme ici, le collège ou l’université dans lequel, ou laquelle, une pe</w:t>
      </w:r>
      <w:r>
        <w:rPr>
          <w:lang w:val="fr-FR"/>
        </w:rPr>
        <w:t>r</w:t>
      </w:r>
      <w:r>
        <w:rPr>
          <w:lang w:val="fr-FR"/>
        </w:rPr>
        <w:t>sonne a étudié.</w:t>
      </w:r>
    </w:p>
  </w:footnote>
  <w:footnote w:id="108">
    <w:p w14:paraId="3F7DE6BB" w14:textId="77777777" w:rsidR="00426AF6" w:rsidRPr="00691D37" w:rsidRDefault="00426AF6" w:rsidP="00426AF6">
      <w:pPr>
        <w:pStyle w:val="Notedebasdepage"/>
        <w:rPr>
          <w:lang w:val="fr-FR"/>
        </w:rPr>
      </w:pPr>
      <w:r>
        <w:rPr>
          <w:rStyle w:val="Appelnotedebasdep"/>
        </w:rPr>
        <w:footnoteRef/>
      </w:r>
      <w:r>
        <w:tab/>
      </w:r>
      <w:r w:rsidRPr="001800BB">
        <w:t>On m</w:t>
      </w:r>
      <w:r>
        <w:t>e</w:t>
      </w:r>
      <w:r w:rsidRPr="001800BB">
        <w:t xml:space="preserve"> reprocherait de n</w:t>
      </w:r>
      <w:r>
        <w:t>e</w:t>
      </w:r>
      <w:r w:rsidRPr="001800BB">
        <w:t xml:space="preserve"> pas mentionner ici le nom d'un israél</w:t>
      </w:r>
      <w:r w:rsidRPr="001800BB">
        <w:t>i</w:t>
      </w:r>
      <w:r w:rsidRPr="001800BB">
        <w:t>t</w:t>
      </w:r>
      <w:r>
        <w:t>e</w:t>
      </w:r>
      <w:r w:rsidRPr="001800BB">
        <w:t xml:space="preserve"> français, Joseph Salvador, en qui s'alliaient si curieusement </w:t>
      </w:r>
      <w:r>
        <w:t>les</w:t>
      </w:r>
      <w:r w:rsidRPr="001800BB">
        <w:t xml:space="preserve"> a</w:t>
      </w:r>
      <w:r w:rsidRPr="001800BB">
        <w:t>n</w:t>
      </w:r>
      <w:r w:rsidRPr="001800BB">
        <w:t>tiques espérances d'</w:t>
      </w:r>
      <w:r>
        <w:t>I</w:t>
      </w:r>
      <w:r w:rsidRPr="001800BB">
        <w:t>sraël et les plus hautes aspirations modernes. A</w:t>
      </w:r>
      <w:r w:rsidRPr="001800BB">
        <w:t>u</w:t>
      </w:r>
      <w:r w:rsidRPr="001800BB">
        <w:t>cun fils de Juda, peut-être, n'eût eu plus d</w:t>
      </w:r>
      <w:r>
        <w:t>e</w:t>
      </w:r>
      <w:r w:rsidRPr="001800BB">
        <w:t xml:space="preserve"> droits </w:t>
      </w:r>
      <w:r>
        <w:t>à être</w:t>
      </w:r>
      <w:r w:rsidRPr="001800BB">
        <w:t xml:space="preserve"> admis comm</w:t>
      </w:r>
      <w:r>
        <w:t>e</w:t>
      </w:r>
      <w:r w:rsidRPr="001800BB">
        <w:t xml:space="preserve"> un des représentants du l'e</w:t>
      </w:r>
      <w:r w:rsidRPr="001800BB">
        <w:t>s</w:t>
      </w:r>
      <w:r w:rsidRPr="001800BB">
        <w:t xml:space="preserve">prit Juif, au </w:t>
      </w:r>
      <w:r>
        <w:t>XIX</w:t>
      </w:r>
      <w:r w:rsidRPr="00691D37">
        <w:rPr>
          <w:vertAlign w:val="superscript"/>
        </w:rPr>
        <w:t>e</w:t>
      </w:r>
      <w:r w:rsidRPr="001800BB">
        <w:t xml:space="preserve"> siècle, qu</w:t>
      </w:r>
      <w:r>
        <w:t>e</w:t>
      </w:r>
      <w:r w:rsidRPr="001800BB">
        <w:t xml:space="preserve"> </w:t>
      </w:r>
      <w:r>
        <w:t>l’</w:t>
      </w:r>
      <w:r w:rsidRPr="001800BB">
        <w:t>aut</w:t>
      </w:r>
      <w:r>
        <w:t>e</w:t>
      </w:r>
      <w:r w:rsidRPr="001800BB">
        <w:t>ur d</w:t>
      </w:r>
      <w:r>
        <w:t>e</w:t>
      </w:r>
      <w:r w:rsidRPr="001800BB">
        <w:t xml:space="preserve"> </w:t>
      </w:r>
      <w:r>
        <w:rPr>
          <w:i/>
          <w:iCs/>
        </w:rPr>
        <w:t>Rome, Paris, Jérusalem</w:t>
      </w:r>
      <w:r w:rsidRPr="001800BB">
        <w:rPr>
          <w:i/>
          <w:iCs/>
        </w:rPr>
        <w:t xml:space="preserve">, </w:t>
      </w:r>
      <w:r w:rsidRPr="001800BB">
        <w:t>le penseur orig</w:t>
      </w:r>
      <w:r w:rsidRPr="001800BB">
        <w:t>i</w:t>
      </w:r>
      <w:r w:rsidRPr="001800BB">
        <w:t>nal qui r</w:t>
      </w:r>
      <w:r>
        <w:t>ê</w:t>
      </w:r>
      <w:r w:rsidRPr="001800BB">
        <w:t>vait d'un</w:t>
      </w:r>
      <w:r>
        <w:t>e</w:t>
      </w:r>
      <w:r w:rsidRPr="001800BB">
        <w:t xml:space="preserve"> sorte d</w:t>
      </w:r>
      <w:r>
        <w:t>e</w:t>
      </w:r>
      <w:r w:rsidRPr="001800BB">
        <w:t xml:space="preserve"> syn</w:t>
      </w:r>
      <w:r>
        <w:t xml:space="preserve">thèse </w:t>
      </w:r>
      <w:r w:rsidRPr="001800BB">
        <w:t>entr</w:t>
      </w:r>
      <w:r>
        <w:t>e</w:t>
      </w:r>
      <w:r w:rsidRPr="001800BB">
        <w:t xml:space="preserve"> la Bible, l'</w:t>
      </w:r>
      <w:r w:rsidRPr="00691D37">
        <w:rPr>
          <w:caps/>
        </w:rPr>
        <w:t>é</w:t>
      </w:r>
      <w:r w:rsidRPr="001800BB">
        <w:t>vang</w:t>
      </w:r>
      <w:r>
        <w:t>il</w:t>
      </w:r>
      <w:r w:rsidRPr="001800BB">
        <w:t>e et la sc</w:t>
      </w:r>
      <w:r>
        <w:t>ience</w:t>
      </w:r>
      <w:r w:rsidRPr="001800BB">
        <w:t xml:space="preserve"> contemporaine.</w:t>
      </w:r>
      <w:r>
        <w:t xml:space="preserve"> </w:t>
      </w:r>
      <w:r w:rsidRPr="00691D37">
        <w:rPr>
          <w:u w:val="single"/>
        </w:rPr>
        <w:t>Ajout des Classiques :</w:t>
      </w:r>
      <w:r w:rsidRPr="00691D37">
        <w:t xml:space="preserve"> </w:t>
      </w:r>
      <w:r>
        <w:t>Joseph Salvador (1796/1873), historien français du judaïsme.</w:t>
      </w:r>
    </w:p>
  </w:footnote>
  <w:footnote w:id="109">
    <w:p w14:paraId="5C096049" w14:textId="77777777" w:rsidR="00426AF6" w:rsidRPr="00B571F4" w:rsidRDefault="00426AF6" w:rsidP="00426AF6">
      <w:pPr>
        <w:pStyle w:val="Notedebasdepage"/>
        <w:rPr>
          <w:lang w:val="fr-FR"/>
        </w:rPr>
      </w:pPr>
      <w:r>
        <w:rPr>
          <w:rStyle w:val="Appelnotedebasdep"/>
        </w:rPr>
        <w:footnoteRef/>
      </w:r>
      <w:r>
        <w:tab/>
      </w:r>
      <w:r w:rsidRPr="00B571F4">
        <w:rPr>
          <w:u w:val="single"/>
          <w:lang w:val="fr-FR"/>
        </w:rPr>
        <w:t>Note des Classiques :</w:t>
      </w:r>
      <w:r>
        <w:rPr>
          <w:lang w:val="fr-FR"/>
        </w:rPr>
        <w:t xml:space="preserve"> Jules-François-Simon Suisse, dit Jules Simon (1814/1896), philosophe et homme d’</w:t>
      </w:r>
      <w:r w:rsidRPr="00B571F4">
        <w:rPr>
          <w:caps/>
          <w:lang w:val="fr-FR"/>
        </w:rPr>
        <w:t>é</w:t>
      </w:r>
      <w:r>
        <w:rPr>
          <w:lang w:val="fr-FR"/>
        </w:rPr>
        <w:t>tat français, marié à la militante f</w:t>
      </w:r>
      <w:r>
        <w:rPr>
          <w:lang w:val="fr-FR"/>
        </w:rPr>
        <w:t>é</w:t>
      </w:r>
      <w:r>
        <w:rPr>
          <w:lang w:val="fr-FR"/>
        </w:rPr>
        <w:t>ministe Louise Marie Emilie Boissonnet.</w:t>
      </w:r>
    </w:p>
  </w:footnote>
  <w:footnote w:id="110">
    <w:p w14:paraId="6EBFADE1" w14:textId="77777777" w:rsidR="00426AF6" w:rsidRPr="00B571F4" w:rsidRDefault="00426AF6" w:rsidP="00426AF6">
      <w:pPr>
        <w:pStyle w:val="Notedebasdepage"/>
        <w:rPr>
          <w:lang w:val="fr-FR"/>
        </w:rPr>
      </w:pPr>
      <w:r>
        <w:rPr>
          <w:rStyle w:val="Appelnotedebasdep"/>
        </w:rPr>
        <w:footnoteRef/>
      </w:r>
      <w:r>
        <w:tab/>
      </w:r>
      <w:r w:rsidRPr="00B571F4">
        <w:rPr>
          <w:u w:val="single"/>
          <w:lang w:val="fr-FR"/>
        </w:rPr>
        <w:t>Note des Classiques :</w:t>
      </w:r>
      <w:r>
        <w:rPr>
          <w:lang w:val="fr-FR"/>
        </w:rPr>
        <w:t xml:space="preserve"> Louis Pasteur (1822/1895), scientifique français, cél</w:t>
      </w:r>
      <w:r>
        <w:rPr>
          <w:lang w:val="fr-FR"/>
        </w:rPr>
        <w:t>è</w:t>
      </w:r>
      <w:r>
        <w:rPr>
          <w:lang w:val="fr-FR"/>
        </w:rPr>
        <w:t>bre pour avoir découvert un vaccin contre la rage.</w:t>
      </w:r>
    </w:p>
  </w:footnote>
  <w:footnote w:id="111">
    <w:p w14:paraId="4A7E7704" w14:textId="77777777" w:rsidR="00426AF6" w:rsidRPr="00691D37" w:rsidRDefault="00426AF6" w:rsidP="00426AF6">
      <w:pPr>
        <w:pStyle w:val="Notedebasdepage"/>
        <w:rPr>
          <w:lang w:val="fr-FR"/>
        </w:rPr>
      </w:pPr>
      <w:r>
        <w:rPr>
          <w:rStyle w:val="Appelnotedebasdep"/>
        </w:rPr>
        <w:footnoteRef/>
      </w:r>
      <w:r>
        <w:tab/>
      </w:r>
      <w:r w:rsidRPr="00B571F4">
        <w:rPr>
          <w:u w:val="single"/>
          <w:lang w:val="fr-FR"/>
        </w:rPr>
        <w:t>Note des Classiques :</w:t>
      </w:r>
      <w:r>
        <w:rPr>
          <w:lang w:val="fr-FR"/>
        </w:rPr>
        <w:t xml:space="preserve"> Eugène Manuel (1823/1901), poète, professeur et homme politique français. Son épouse, née Jenny Hirsh, était une militante féminine engagée dans la lutte pour l’accès des femmes à l’instruction, co</w:t>
      </w:r>
      <w:r>
        <w:rPr>
          <w:lang w:val="fr-FR"/>
        </w:rPr>
        <w:t>m</w:t>
      </w:r>
      <w:r>
        <w:rPr>
          <w:lang w:val="fr-FR"/>
        </w:rPr>
        <w:t>me la conjointe de Jules Simon, également citée par l’auteur.</w:t>
      </w:r>
    </w:p>
  </w:footnote>
  <w:footnote w:id="112">
    <w:p w14:paraId="70A8AC0B" w14:textId="77777777" w:rsidR="00426AF6" w:rsidRPr="00954647" w:rsidRDefault="00426AF6" w:rsidP="00426AF6">
      <w:pPr>
        <w:pStyle w:val="Notedebasdepage"/>
        <w:rPr>
          <w:lang w:val="fr-FR"/>
        </w:rPr>
      </w:pPr>
      <w:r>
        <w:rPr>
          <w:rStyle w:val="Appelnotedebasdep"/>
        </w:rPr>
        <w:footnoteRef/>
      </w:r>
      <w:r>
        <w:tab/>
      </w:r>
      <w:r w:rsidRPr="00954647">
        <w:rPr>
          <w:u w:val="single"/>
          <w:lang w:val="fr-FR"/>
        </w:rPr>
        <w:t>Note des Classiques :</w:t>
      </w:r>
      <w:r>
        <w:rPr>
          <w:lang w:val="fr-FR"/>
        </w:rPr>
        <w:t xml:space="preserve"> </w:t>
      </w:r>
      <w:r w:rsidRPr="00954647">
        <w:rPr>
          <w:i/>
          <w:lang w:val="fr-FR"/>
        </w:rPr>
        <w:t>Les ouvriers,</w:t>
      </w:r>
      <w:r>
        <w:rPr>
          <w:lang w:val="fr-FR"/>
        </w:rPr>
        <w:t xml:space="preserve"> drame en un acte d’Eugène Manuel, représenté pour la première fois à Paris, sur le Théâtre Français, par les c</w:t>
      </w:r>
      <w:r>
        <w:rPr>
          <w:lang w:val="fr-FR"/>
        </w:rPr>
        <w:t>o</w:t>
      </w:r>
      <w:r>
        <w:rPr>
          <w:lang w:val="fr-FR"/>
        </w:rPr>
        <w:t>médiens o</w:t>
      </w:r>
      <w:r>
        <w:rPr>
          <w:lang w:val="fr-FR"/>
        </w:rPr>
        <w:t>r</w:t>
      </w:r>
      <w:r>
        <w:rPr>
          <w:lang w:val="fr-FR"/>
        </w:rPr>
        <w:t>dinaires de l’Empereur, le 17 janvier 1870.</w:t>
      </w:r>
    </w:p>
  </w:footnote>
  <w:footnote w:id="113">
    <w:p w14:paraId="11DD08CD" w14:textId="77777777" w:rsidR="00426AF6" w:rsidRPr="00B571F4" w:rsidRDefault="00426AF6" w:rsidP="00426AF6">
      <w:pPr>
        <w:pStyle w:val="Notedebasdepage"/>
        <w:rPr>
          <w:lang w:val="fr-FR"/>
        </w:rPr>
      </w:pPr>
      <w:r>
        <w:rPr>
          <w:rStyle w:val="Appelnotedebasdep"/>
        </w:rPr>
        <w:footnoteRef/>
      </w:r>
      <w:r>
        <w:tab/>
      </w:r>
      <w:r w:rsidRPr="008B0817">
        <w:rPr>
          <w:u w:val="single"/>
          <w:lang w:val="fr-FR"/>
        </w:rPr>
        <w:t>Note des Classiques :</w:t>
      </w:r>
      <w:r>
        <w:rPr>
          <w:lang w:val="fr-FR"/>
        </w:rPr>
        <w:t xml:space="preserve"> Adolphe Franck (1810/1893), philosophe français de confession juive.</w:t>
      </w:r>
    </w:p>
  </w:footnote>
  <w:footnote w:id="114">
    <w:p w14:paraId="67A75C0A" w14:textId="77777777" w:rsidR="00426AF6" w:rsidRPr="004165CA" w:rsidRDefault="00426AF6" w:rsidP="00426AF6">
      <w:pPr>
        <w:pStyle w:val="Notedebasdepage"/>
        <w:rPr>
          <w:lang w:val="fr-FR"/>
        </w:rPr>
      </w:pPr>
      <w:r>
        <w:rPr>
          <w:rStyle w:val="Appelnotedebasdep"/>
        </w:rPr>
        <w:footnoteRef/>
      </w:r>
      <w:r>
        <w:tab/>
      </w:r>
      <w:r w:rsidRPr="000C0914">
        <w:rPr>
          <w:u w:val="single"/>
          <w:lang w:val="fr-FR"/>
        </w:rPr>
        <w:t>Note des Classiques :</w:t>
      </w:r>
      <w:r w:rsidRPr="000C0914">
        <w:rPr>
          <w:lang w:val="fr-FR"/>
        </w:rPr>
        <w:t xml:space="preserve"> </w:t>
      </w:r>
      <w:r>
        <w:rPr>
          <w:lang w:val="fr-FR"/>
        </w:rPr>
        <w:t>fleuve qui prend sa source au mont Hermon au Liban et se jette, 360 km plus loin, dans la mer Morte.</w:t>
      </w:r>
      <w:r w:rsidRPr="000C0914">
        <w:rPr>
          <w:rFonts w:ascii="Arial" w:hAnsi="Arial" w:cs="Arial"/>
          <w:color w:val="202122"/>
          <w:sz w:val="21"/>
          <w:szCs w:val="21"/>
          <w:shd w:val="clear" w:color="auto" w:fill="FFFFFF"/>
        </w:rPr>
        <w:t> </w:t>
      </w:r>
    </w:p>
  </w:footnote>
  <w:footnote w:id="115">
    <w:p w14:paraId="1A82D4FC" w14:textId="77777777" w:rsidR="00426AF6" w:rsidRPr="008B0817" w:rsidRDefault="00426AF6" w:rsidP="00426AF6">
      <w:pPr>
        <w:pStyle w:val="Notedebasdepage"/>
        <w:rPr>
          <w:lang w:val="fr-FR"/>
        </w:rPr>
      </w:pPr>
      <w:r>
        <w:rPr>
          <w:rStyle w:val="Appelnotedebasdep"/>
        </w:rPr>
        <w:footnoteRef/>
      </w:r>
      <w:r>
        <w:tab/>
      </w:r>
      <w:r w:rsidRPr="008B0817">
        <w:rPr>
          <w:u w:val="single"/>
          <w:lang w:val="fr-FR"/>
        </w:rPr>
        <w:t>Note des Classiques :</w:t>
      </w:r>
      <w:r>
        <w:rPr>
          <w:lang w:val="fr-FR"/>
        </w:rPr>
        <w:t xml:space="preserve"> fondée en 1886, elle ne survécut pas à la loi de sépar</w:t>
      </w:r>
      <w:r>
        <w:rPr>
          <w:lang w:val="fr-FR"/>
        </w:rPr>
        <w:t>a</w:t>
      </w:r>
      <w:r>
        <w:rPr>
          <w:lang w:val="fr-FR"/>
        </w:rPr>
        <w:t xml:space="preserve">tion des </w:t>
      </w:r>
      <w:r w:rsidRPr="008B0817">
        <w:rPr>
          <w:caps/>
          <w:lang w:val="fr-FR"/>
        </w:rPr>
        <w:t>é</w:t>
      </w:r>
      <w:r>
        <w:rPr>
          <w:lang w:val="fr-FR"/>
        </w:rPr>
        <w:t>glises et de l’Etat de 1905. L’auteur en fut le dernier président.</w:t>
      </w:r>
    </w:p>
  </w:footnote>
  <w:footnote w:id="116">
    <w:p w14:paraId="283189DC" w14:textId="77777777" w:rsidR="00426AF6" w:rsidRPr="008B0817" w:rsidRDefault="00426AF6" w:rsidP="00426AF6">
      <w:pPr>
        <w:pStyle w:val="Notedebasdepage"/>
        <w:rPr>
          <w:lang w:val="fr-FR"/>
        </w:rPr>
      </w:pPr>
      <w:r>
        <w:rPr>
          <w:rStyle w:val="Appelnotedebasdep"/>
        </w:rPr>
        <w:footnoteRef/>
      </w:r>
      <w:r>
        <w:tab/>
      </w:r>
      <w:r w:rsidRPr="008B0817">
        <w:rPr>
          <w:u w:val="single"/>
          <w:lang w:val="fr-FR"/>
        </w:rPr>
        <w:t>Note des Classiques :</w:t>
      </w:r>
      <w:r>
        <w:rPr>
          <w:lang w:val="fr-FR"/>
        </w:rPr>
        <w:t xml:space="preserve"> Achille-Arthur Desjardins (1835/1901), magistrat et jurisconsulte français.</w:t>
      </w:r>
    </w:p>
  </w:footnote>
  <w:footnote w:id="117">
    <w:p w14:paraId="0F828D40" w14:textId="77777777" w:rsidR="00426AF6" w:rsidRPr="00101566" w:rsidRDefault="00426AF6" w:rsidP="00426AF6">
      <w:pPr>
        <w:pStyle w:val="Notedebasdepage"/>
        <w:rPr>
          <w:lang w:val="fr-FR"/>
        </w:rPr>
      </w:pPr>
      <w:r>
        <w:rPr>
          <w:rStyle w:val="Appelnotedebasdep"/>
        </w:rPr>
        <w:footnoteRef/>
      </w:r>
      <w:r>
        <w:tab/>
      </w:r>
      <w:r w:rsidRPr="00101566">
        <w:rPr>
          <w:u w:val="single"/>
          <w:lang w:val="fr-FR"/>
        </w:rPr>
        <w:t>Note des Classiques :</w:t>
      </w:r>
      <w:r>
        <w:rPr>
          <w:lang w:val="fr-FR"/>
        </w:rPr>
        <w:t xml:space="preserve"> Charles-Pendrell Waddington (1819/1914), philos</w:t>
      </w:r>
      <w:r>
        <w:rPr>
          <w:lang w:val="fr-FR"/>
        </w:rPr>
        <w:t>o</w:t>
      </w:r>
      <w:r>
        <w:rPr>
          <w:lang w:val="fr-FR"/>
        </w:rPr>
        <w:t>phe français, issu d’une famille protestante anglaise.</w:t>
      </w:r>
    </w:p>
  </w:footnote>
  <w:footnote w:id="118">
    <w:p w14:paraId="1E7178F0" w14:textId="77777777" w:rsidR="00426AF6" w:rsidRPr="008F2060" w:rsidRDefault="00426AF6" w:rsidP="00426AF6">
      <w:pPr>
        <w:pStyle w:val="Notedebasdepage"/>
        <w:rPr>
          <w:lang w:val="fr-FR"/>
        </w:rPr>
      </w:pPr>
      <w:r>
        <w:rPr>
          <w:rStyle w:val="Appelnotedebasdep"/>
        </w:rPr>
        <w:footnoteRef/>
      </w:r>
      <w:r>
        <w:tab/>
      </w:r>
      <w:r w:rsidRPr="008F2060">
        <w:rPr>
          <w:u w:val="single"/>
          <w:lang w:val="fr-FR"/>
        </w:rPr>
        <w:t>Note des Classiques :</w:t>
      </w:r>
      <w:r>
        <w:rPr>
          <w:lang w:val="fr-FR"/>
        </w:rPr>
        <w:t xml:space="preserve"> </w:t>
      </w:r>
      <w:r w:rsidRPr="008F2060">
        <w:rPr>
          <w:i/>
          <w:lang w:val="fr-FR"/>
        </w:rPr>
        <w:t>Science et foi dans la pensée de Darwin,</w:t>
      </w:r>
      <w:r>
        <w:rPr>
          <w:lang w:val="fr-FR"/>
        </w:rPr>
        <w:t xml:space="preserve"> Luigi Lu</w:t>
      </w:r>
      <w:r>
        <w:rPr>
          <w:lang w:val="fr-FR"/>
        </w:rPr>
        <w:t>z</w:t>
      </w:r>
      <w:r>
        <w:rPr>
          <w:lang w:val="fr-FR"/>
        </w:rPr>
        <w:t>zatti, 1901.</w:t>
      </w:r>
    </w:p>
  </w:footnote>
  <w:footnote w:id="119">
    <w:p w14:paraId="02395ADF" w14:textId="77777777" w:rsidR="00426AF6" w:rsidRPr="00101566" w:rsidRDefault="00426AF6" w:rsidP="00426AF6">
      <w:pPr>
        <w:pStyle w:val="Notedebasdepage"/>
        <w:rPr>
          <w:lang w:val="fr-FR"/>
        </w:rPr>
      </w:pPr>
      <w:r>
        <w:rPr>
          <w:rStyle w:val="Appelnotedebasdep"/>
        </w:rPr>
        <w:footnoteRef/>
      </w:r>
      <w:r>
        <w:tab/>
      </w:r>
      <w:r w:rsidRPr="00101566">
        <w:rPr>
          <w:u w:val="single"/>
          <w:lang w:val="fr-FR"/>
        </w:rPr>
        <w:t>Note des Classiques :</w:t>
      </w:r>
      <w:r>
        <w:rPr>
          <w:lang w:val="fr-FR"/>
        </w:rPr>
        <w:t xml:space="preserve"> Luigi Luzzatti (1841/1927), juriste, économiste et homme politique italien.</w:t>
      </w:r>
    </w:p>
  </w:footnote>
  <w:footnote w:id="120">
    <w:p w14:paraId="6D5FBBA8" w14:textId="77777777" w:rsidR="00426AF6" w:rsidRPr="00101566" w:rsidRDefault="00426AF6" w:rsidP="00426AF6">
      <w:pPr>
        <w:pStyle w:val="Notedebasdepage"/>
        <w:rPr>
          <w:lang w:val="fr-FR"/>
        </w:rPr>
      </w:pPr>
      <w:r>
        <w:rPr>
          <w:rStyle w:val="Appelnotedebasdep"/>
        </w:rPr>
        <w:footnoteRef/>
      </w:r>
      <w:r>
        <w:tab/>
      </w:r>
      <w:r w:rsidRPr="00455FE2">
        <w:rPr>
          <w:u w:val="single"/>
          <w:lang w:val="fr-FR"/>
        </w:rPr>
        <w:t>Note des Classiques :</w:t>
      </w:r>
      <w:r>
        <w:rPr>
          <w:lang w:val="fr-FR"/>
        </w:rPr>
        <w:t xml:space="preserve"> William Ewart Gladstone (1809/1898), homme d’</w:t>
      </w:r>
      <w:r w:rsidRPr="00CF4F59">
        <w:rPr>
          <w:caps/>
          <w:lang w:val="fr-FR"/>
        </w:rPr>
        <w:t>é</w:t>
      </w:r>
      <w:r>
        <w:rPr>
          <w:lang w:val="fr-FR"/>
        </w:rPr>
        <w:t>tat britannique, quatre fois Chancelier de l’</w:t>
      </w:r>
      <w:r w:rsidRPr="00CF4F59">
        <w:rPr>
          <w:caps/>
          <w:lang w:val="fr-FR"/>
        </w:rPr>
        <w:t>é</w:t>
      </w:r>
      <w:r>
        <w:rPr>
          <w:lang w:val="fr-FR"/>
        </w:rPr>
        <w:t>chiquier et quatre fois Premier m</w:t>
      </w:r>
      <w:r>
        <w:rPr>
          <w:lang w:val="fr-FR"/>
        </w:rPr>
        <w:t>i</w:t>
      </w:r>
      <w:r>
        <w:rPr>
          <w:lang w:val="fr-FR"/>
        </w:rPr>
        <w:t>nistre.</w:t>
      </w:r>
    </w:p>
  </w:footnote>
  <w:footnote w:id="121">
    <w:p w14:paraId="0CAF010A" w14:textId="77777777" w:rsidR="00426AF6" w:rsidRPr="008845AE" w:rsidRDefault="00426AF6" w:rsidP="00426AF6">
      <w:pPr>
        <w:pStyle w:val="Notedebasdepage"/>
        <w:rPr>
          <w:lang w:val="fr-FR"/>
        </w:rPr>
      </w:pPr>
      <w:r>
        <w:rPr>
          <w:rStyle w:val="Appelnotedebasdep"/>
        </w:rPr>
        <w:footnoteRef/>
      </w:r>
      <w:r>
        <w:tab/>
      </w:r>
      <w:r w:rsidRPr="008845AE">
        <w:rPr>
          <w:u w:val="single"/>
          <w:lang w:val="fr-FR"/>
        </w:rPr>
        <w:t>Note des Classiques :</w:t>
      </w:r>
      <w:r>
        <w:rPr>
          <w:lang w:val="fr-FR"/>
        </w:rPr>
        <w:t xml:space="preserve"> petite pièce de tissu de forme, de taille ou de couleur variable, le plus souvent en forme d’anneau.</w:t>
      </w:r>
    </w:p>
  </w:footnote>
  <w:footnote w:id="122">
    <w:p w14:paraId="30C7A17E" w14:textId="77777777" w:rsidR="00426AF6" w:rsidRPr="009E6E34" w:rsidRDefault="00426AF6" w:rsidP="00426AF6">
      <w:pPr>
        <w:pStyle w:val="Notedebasdepage"/>
        <w:rPr>
          <w:lang w:val="fr-FR"/>
        </w:rPr>
      </w:pPr>
      <w:r>
        <w:rPr>
          <w:rStyle w:val="Appelnotedebasdep"/>
        </w:rPr>
        <w:footnoteRef/>
      </w:r>
      <w:r>
        <w:tab/>
      </w:r>
      <w:r w:rsidRPr="009E6E34">
        <w:rPr>
          <w:u w:val="single"/>
          <w:lang w:val="fr-FR"/>
        </w:rPr>
        <w:t>Note des Classiques :</w:t>
      </w:r>
      <w:r>
        <w:rPr>
          <w:lang w:val="fr-FR"/>
        </w:rPr>
        <w:t xml:space="preserve"> probablement dérivé de </w:t>
      </w:r>
      <w:r w:rsidRPr="009E6E34">
        <w:rPr>
          <w:i/>
          <w:lang w:val="fr-FR"/>
        </w:rPr>
        <w:t>marrano,</w:t>
      </w:r>
      <w:r>
        <w:rPr>
          <w:lang w:val="fr-FR"/>
        </w:rPr>
        <w:t xml:space="preserve"> soit </w:t>
      </w:r>
      <w:r w:rsidRPr="009E6E34">
        <w:rPr>
          <w:i/>
          <w:lang w:val="fr-FR"/>
        </w:rPr>
        <w:t xml:space="preserve">porc </w:t>
      </w:r>
      <w:r>
        <w:rPr>
          <w:lang w:val="fr-FR"/>
        </w:rPr>
        <w:t>en esp</w:t>
      </w:r>
      <w:r>
        <w:rPr>
          <w:lang w:val="fr-FR"/>
        </w:rPr>
        <w:t>a</w:t>
      </w:r>
      <w:r>
        <w:rPr>
          <w:lang w:val="fr-FR"/>
        </w:rPr>
        <w:t>gnol, ce terme fut créé au XV</w:t>
      </w:r>
      <w:r w:rsidRPr="009E6E34">
        <w:rPr>
          <w:vertAlign w:val="superscript"/>
          <w:lang w:val="fr-FR"/>
        </w:rPr>
        <w:t>e</w:t>
      </w:r>
      <w:r>
        <w:rPr>
          <w:lang w:val="fr-FR"/>
        </w:rPr>
        <w:t xml:space="preserve"> siècle pour stigmatiser les juifs de la pénins</w:t>
      </w:r>
      <w:r>
        <w:rPr>
          <w:lang w:val="fr-FR"/>
        </w:rPr>
        <w:t>u</w:t>
      </w:r>
      <w:r>
        <w:rPr>
          <w:lang w:val="fr-FR"/>
        </w:rPr>
        <w:t>le ibérique convertis au christianisme que l’on soupçonnait d’être resté fid</w:t>
      </w:r>
      <w:r>
        <w:rPr>
          <w:lang w:val="fr-FR"/>
        </w:rPr>
        <w:t>è</w:t>
      </w:r>
      <w:r>
        <w:rPr>
          <w:lang w:val="fr-FR"/>
        </w:rPr>
        <w:t>les en secret au judaïsme. Il peut être aujourd’hui (2023) employé, sans connot</w:t>
      </w:r>
      <w:r>
        <w:rPr>
          <w:lang w:val="fr-FR"/>
        </w:rPr>
        <w:t>a</w:t>
      </w:r>
      <w:r>
        <w:rPr>
          <w:lang w:val="fr-FR"/>
        </w:rPr>
        <w:t>tion péjorative, dans un sens historique.</w:t>
      </w:r>
    </w:p>
  </w:footnote>
  <w:footnote w:id="123">
    <w:p w14:paraId="758B35D6" w14:textId="77777777" w:rsidR="00426AF6" w:rsidRPr="008056FE" w:rsidRDefault="00426AF6" w:rsidP="00426AF6">
      <w:pPr>
        <w:pStyle w:val="Notedebasdepage"/>
        <w:rPr>
          <w:lang w:val="fr-FR"/>
        </w:rPr>
      </w:pPr>
      <w:r>
        <w:rPr>
          <w:rStyle w:val="Appelnotedebasdep"/>
        </w:rPr>
        <w:footnoteRef/>
      </w:r>
      <w:r>
        <w:tab/>
      </w:r>
      <w:r w:rsidRPr="001800BB">
        <w:t>Tell</w:t>
      </w:r>
      <w:r>
        <w:t>e</w:t>
      </w:r>
      <w:r w:rsidRPr="001800BB">
        <w:t xml:space="preserve"> est, dans son </w:t>
      </w:r>
      <w:r>
        <w:t>enfanti</w:t>
      </w:r>
      <w:r w:rsidRPr="001800BB">
        <w:t xml:space="preserve">ne simplicité, </w:t>
      </w:r>
      <w:r>
        <w:t>la thèse</w:t>
      </w:r>
      <w:r w:rsidRPr="001800BB">
        <w:t xml:space="preserve"> soutenu</w:t>
      </w:r>
      <w:r>
        <w:t xml:space="preserve">e </w:t>
      </w:r>
      <w:r w:rsidRPr="001800BB">
        <w:t>r</w:t>
      </w:r>
      <w:r w:rsidRPr="001800BB">
        <w:t>é</w:t>
      </w:r>
      <w:r w:rsidRPr="001800BB">
        <w:t xml:space="preserve">cemment encore, par un écrivain d'origine </w:t>
      </w:r>
      <w:r>
        <w:t>anglaise</w:t>
      </w:r>
      <w:r w:rsidRPr="001800BB">
        <w:t xml:space="preserve">, admirateur </w:t>
      </w:r>
      <w:r>
        <w:t xml:space="preserve">et </w:t>
      </w:r>
      <w:r w:rsidRPr="001800BB">
        <w:t>commentateur d</w:t>
      </w:r>
      <w:r>
        <w:t>e</w:t>
      </w:r>
      <w:r w:rsidRPr="001800BB">
        <w:t xml:space="preserve"> W</w:t>
      </w:r>
      <w:r>
        <w:t>agne</w:t>
      </w:r>
      <w:r w:rsidRPr="001800BB">
        <w:t>r, M. Houston Stewart Cha</w:t>
      </w:r>
      <w:r>
        <w:t>mberlain, dan</w:t>
      </w:r>
      <w:r w:rsidRPr="001800BB">
        <w:t>s un o</w:t>
      </w:r>
      <w:r>
        <w:t xml:space="preserve">uvrage </w:t>
      </w:r>
      <w:r w:rsidRPr="001800BB">
        <w:t>publi</w:t>
      </w:r>
      <w:r>
        <w:t>é</w:t>
      </w:r>
      <w:r w:rsidRPr="001800BB">
        <w:t xml:space="preserve"> en </w:t>
      </w:r>
      <w:r>
        <w:t>allemand</w:t>
      </w:r>
      <w:r w:rsidRPr="001800BB">
        <w:t xml:space="preserve"> : </w:t>
      </w:r>
      <w:r w:rsidRPr="001800BB">
        <w:rPr>
          <w:i/>
          <w:iCs/>
        </w:rPr>
        <w:t>Die (</w:t>
      </w:r>
      <w:r>
        <w:rPr>
          <w:i/>
          <w:iCs/>
        </w:rPr>
        <w:t>Gru</w:t>
      </w:r>
      <w:r>
        <w:rPr>
          <w:i/>
          <w:iCs/>
        </w:rPr>
        <w:t>n</w:t>
      </w:r>
      <w:r>
        <w:rPr>
          <w:i/>
          <w:iCs/>
        </w:rPr>
        <w:t xml:space="preserve">dlagen des neunzehnten Jahrhunderis </w:t>
      </w:r>
      <w:r>
        <w:t>(M</w:t>
      </w:r>
      <w:r w:rsidRPr="001800BB">
        <w:t xml:space="preserve">unich, Brachmann, </w:t>
      </w:r>
      <w:r>
        <w:t>2 vol</w:t>
      </w:r>
      <w:r w:rsidRPr="001800BB">
        <w:t>.).</w:t>
      </w:r>
      <w:r>
        <w:t xml:space="preserve"> </w:t>
      </w:r>
      <w:r w:rsidRPr="00812FB2">
        <w:rPr>
          <w:u w:val="single"/>
        </w:rPr>
        <w:t>Ajout des Classiques :</w:t>
      </w:r>
      <w:r w:rsidRPr="00812FB2">
        <w:t xml:space="preserve"> </w:t>
      </w:r>
      <w:r w:rsidRPr="001800BB">
        <w:t>Houston Stewart Chamberlain</w:t>
      </w:r>
      <w:r>
        <w:t xml:space="preserve"> (1855/1927), essayiste britannico-allemand, théoricien du racisme et de l’antisémitisme.</w:t>
      </w:r>
    </w:p>
  </w:footnote>
  <w:footnote w:id="124">
    <w:p w14:paraId="789D557D" w14:textId="77777777" w:rsidR="00426AF6" w:rsidRPr="00E3222A" w:rsidRDefault="00426AF6" w:rsidP="00426AF6">
      <w:pPr>
        <w:pStyle w:val="Notedebasdepage"/>
        <w:rPr>
          <w:lang w:val="fr-FR"/>
        </w:rPr>
      </w:pPr>
      <w:r>
        <w:rPr>
          <w:rStyle w:val="Appelnotedebasdep"/>
        </w:rPr>
        <w:footnoteRef/>
      </w:r>
      <w:r>
        <w:tab/>
      </w:r>
      <w:r w:rsidRPr="00E3222A">
        <w:rPr>
          <w:u w:val="single"/>
          <w:lang w:val="fr-FR"/>
        </w:rPr>
        <w:t>Note des Classiques :</w:t>
      </w:r>
      <w:r>
        <w:rPr>
          <w:lang w:val="fr-FR"/>
        </w:rPr>
        <w:t xml:space="preserve"> adepte du parsisme, religion dérivée du zoroastrisme.</w:t>
      </w:r>
    </w:p>
  </w:footnote>
  <w:footnote w:id="125">
    <w:p w14:paraId="46E59B43" w14:textId="77777777" w:rsidR="00426AF6" w:rsidRPr="00E3222A" w:rsidRDefault="00426AF6" w:rsidP="00426AF6">
      <w:pPr>
        <w:pStyle w:val="Notedebasdepage"/>
        <w:rPr>
          <w:lang w:val="fr-FR"/>
        </w:rPr>
      </w:pPr>
      <w:r>
        <w:rPr>
          <w:rStyle w:val="Appelnotedebasdep"/>
        </w:rPr>
        <w:footnoteRef/>
      </w:r>
      <w:r>
        <w:tab/>
      </w:r>
      <w:r w:rsidRPr="001800BB">
        <w:t>Voy</w:t>
      </w:r>
      <w:r>
        <w:t>e</w:t>
      </w:r>
      <w:r w:rsidRPr="001800BB">
        <w:t xml:space="preserve">z </w:t>
      </w:r>
      <w:r>
        <w:t>Israël chez les</w:t>
      </w:r>
      <w:r w:rsidRPr="001800BB">
        <w:t xml:space="preserve"> nation</w:t>
      </w:r>
      <w:r>
        <w:t>s</w:t>
      </w:r>
      <w:r w:rsidRPr="001800BB">
        <w:t xml:space="preserve"> (ch. XIII).</w:t>
      </w:r>
    </w:p>
  </w:footnote>
  <w:footnote w:id="126">
    <w:p w14:paraId="7182471B" w14:textId="77777777" w:rsidR="00426AF6" w:rsidRPr="00AF5408" w:rsidRDefault="00426AF6" w:rsidP="00426AF6">
      <w:pPr>
        <w:pStyle w:val="Notedebasdepage"/>
        <w:rPr>
          <w:lang w:val="fr-FR"/>
        </w:rPr>
      </w:pPr>
      <w:r>
        <w:rPr>
          <w:rStyle w:val="Appelnotedebasdep"/>
        </w:rPr>
        <w:footnoteRef/>
      </w:r>
      <w:r>
        <w:tab/>
      </w:r>
      <w:r w:rsidRPr="00AF5408">
        <w:rPr>
          <w:u w:val="single"/>
          <w:lang w:val="fr-FR"/>
        </w:rPr>
        <w:t>Note des Classiques :</w:t>
      </w:r>
      <w:r>
        <w:rPr>
          <w:lang w:val="fr-FR"/>
        </w:rPr>
        <w:t xml:space="preserve"> loi donnée par Moïse au peuple juif. Elle est cons</w:t>
      </w:r>
      <w:r>
        <w:rPr>
          <w:lang w:val="fr-FR"/>
        </w:rPr>
        <w:t>i</w:t>
      </w:r>
      <w:r>
        <w:rPr>
          <w:lang w:val="fr-FR"/>
        </w:rPr>
        <w:t>gnée dans la Torah.</w:t>
      </w:r>
    </w:p>
  </w:footnote>
  <w:footnote w:id="127">
    <w:p w14:paraId="2DEEDAFC" w14:textId="77777777" w:rsidR="00426AF6" w:rsidRPr="003E02D1" w:rsidRDefault="00426AF6" w:rsidP="00426AF6">
      <w:pPr>
        <w:pStyle w:val="Notedebasdepage"/>
        <w:rPr>
          <w:lang w:val="fr-FR"/>
        </w:rPr>
      </w:pPr>
      <w:r>
        <w:rPr>
          <w:rStyle w:val="Appelnotedebasdep"/>
        </w:rPr>
        <w:footnoteRef/>
      </w:r>
      <w:r>
        <w:tab/>
      </w:r>
      <w:r w:rsidRPr="005963D3">
        <w:rPr>
          <w:u w:val="single"/>
          <w:lang w:val="fr-FR"/>
        </w:rPr>
        <w:t>Note des Classiques :</w:t>
      </w:r>
      <w:r>
        <w:rPr>
          <w:lang w:val="fr-FR"/>
        </w:rPr>
        <w:t xml:space="preserve"> terme italien que l’on peut traduire par </w:t>
      </w:r>
      <w:r w:rsidRPr="005963D3">
        <w:rPr>
          <w:i/>
          <w:lang w:val="fr-FR"/>
        </w:rPr>
        <w:t>résurgence.</w:t>
      </w:r>
      <w:r>
        <w:rPr>
          <w:lang w:val="fr-FR"/>
        </w:rPr>
        <w:t xml:space="preserve"> Il désignait à l’origine l’aspiration italienne à l’unité nationale dans la seconde mo</w:t>
      </w:r>
      <w:r>
        <w:rPr>
          <w:lang w:val="fr-FR"/>
        </w:rPr>
        <w:t>i</w:t>
      </w:r>
      <w:r>
        <w:rPr>
          <w:lang w:val="fr-FR"/>
        </w:rPr>
        <w:t>tié du XIX</w:t>
      </w:r>
      <w:r w:rsidRPr="005963D3">
        <w:rPr>
          <w:vertAlign w:val="superscript"/>
          <w:lang w:val="fr-FR"/>
        </w:rPr>
        <w:t>e</w:t>
      </w:r>
      <w:r>
        <w:rPr>
          <w:lang w:val="fr-FR"/>
        </w:rPr>
        <w:t xml:space="preserve"> siècle. Il est aujourd’hui employé pour parler de la période historique au cours de laquelle cette unification s’est faite.</w:t>
      </w:r>
    </w:p>
  </w:footnote>
  <w:footnote w:id="128">
    <w:p w14:paraId="3F53B8E8" w14:textId="77777777" w:rsidR="00426AF6" w:rsidRPr="005963D3" w:rsidRDefault="00426AF6" w:rsidP="00426AF6">
      <w:pPr>
        <w:pStyle w:val="Notedebasdepage"/>
        <w:rPr>
          <w:lang w:val="fr-FR"/>
        </w:rPr>
      </w:pPr>
      <w:r>
        <w:rPr>
          <w:rStyle w:val="Appelnotedebasdep"/>
        </w:rPr>
        <w:footnoteRef/>
      </w:r>
      <w:r>
        <w:tab/>
      </w:r>
      <w:r w:rsidRPr="005963D3">
        <w:rPr>
          <w:u w:val="single"/>
          <w:lang w:val="fr-FR"/>
        </w:rPr>
        <w:t>Note des Classiques :</w:t>
      </w:r>
      <w:r>
        <w:rPr>
          <w:lang w:val="fr-FR"/>
        </w:rPr>
        <w:t xml:space="preserve"> Daniele Manin (1804/1857), homme politique italien.</w:t>
      </w:r>
    </w:p>
  </w:footnote>
  <w:footnote w:id="129">
    <w:p w14:paraId="09E98170" w14:textId="77777777" w:rsidR="00426AF6" w:rsidRPr="005963D3" w:rsidRDefault="00426AF6" w:rsidP="00426AF6">
      <w:pPr>
        <w:pStyle w:val="Notedebasdepage"/>
        <w:rPr>
          <w:lang w:val="fr-FR"/>
        </w:rPr>
      </w:pPr>
      <w:r>
        <w:rPr>
          <w:rStyle w:val="Appelnotedebasdep"/>
        </w:rPr>
        <w:footnoteRef/>
      </w:r>
      <w:r>
        <w:tab/>
      </w:r>
      <w:r w:rsidRPr="001800BB">
        <w:t>M. Théodore R</w:t>
      </w:r>
      <w:r>
        <w:t>ei</w:t>
      </w:r>
      <w:r w:rsidRPr="001800BB">
        <w:t xml:space="preserve">nach, </w:t>
      </w:r>
      <w:r w:rsidRPr="001800BB">
        <w:rPr>
          <w:i/>
          <w:iCs/>
        </w:rPr>
        <w:t xml:space="preserve">Histoire des Israélites depuis </w:t>
      </w:r>
      <w:r>
        <w:rPr>
          <w:i/>
          <w:iCs/>
        </w:rPr>
        <w:t>l</w:t>
      </w:r>
      <w:r w:rsidRPr="001800BB">
        <w:rPr>
          <w:i/>
          <w:iCs/>
        </w:rPr>
        <w:t>a chute d</w:t>
      </w:r>
      <w:r>
        <w:rPr>
          <w:i/>
          <w:iCs/>
        </w:rPr>
        <w:t>e</w:t>
      </w:r>
      <w:r w:rsidRPr="001800BB">
        <w:rPr>
          <w:i/>
          <w:iCs/>
        </w:rPr>
        <w:t xml:space="preserve"> l'éta</w:t>
      </w:r>
      <w:r>
        <w:rPr>
          <w:i/>
          <w:iCs/>
        </w:rPr>
        <w:t>t</w:t>
      </w:r>
      <w:r w:rsidRPr="001800BB">
        <w:rPr>
          <w:i/>
          <w:iCs/>
        </w:rPr>
        <w:t xml:space="preserve"> juif </w:t>
      </w:r>
      <w:r w:rsidRPr="001800BB">
        <w:t>(</w:t>
      </w:r>
      <w:r>
        <w:t>H</w:t>
      </w:r>
      <w:r>
        <w:t>a</w:t>
      </w:r>
      <w:r>
        <w:t>chette, 2</w:t>
      </w:r>
      <w:r w:rsidRPr="005963D3">
        <w:rPr>
          <w:vertAlign w:val="superscript"/>
        </w:rPr>
        <w:t>e</w:t>
      </w:r>
      <w:r w:rsidRPr="001800BB">
        <w:t xml:space="preserve"> éd</w:t>
      </w:r>
      <w:r>
        <w:t>it</w:t>
      </w:r>
      <w:r w:rsidRPr="001800BB">
        <w:t>., 1901).</w:t>
      </w:r>
      <w:r>
        <w:t xml:space="preserve"> </w:t>
      </w:r>
      <w:r w:rsidRPr="005963D3">
        <w:rPr>
          <w:u w:val="single"/>
        </w:rPr>
        <w:t>Ajout des Classiques :</w:t>
      </w:r>
      <w:r>
        <w:t xml:space="preserve"> Théodore Reinach (1860/1928), juriste, archéologue, historien et homme politique français.</w:t>
      </w:r>
    </w:p>
  </w:footnote>
  <w:footnote w:id="130">
    <w:p w14:paraId="5E176167" w14:textId="77777777" w:rsidR="00426AF6" w:rsidRPr="00084015" w:rsidRDefault="00426AF6" w:rsidP="00426AF6">
      <w:pPr>
        <w:pStyle w:val="Notedebasdepage"/>
        <w:rPr>
          <w:lang w:val="fr-FR"/>
        </w:rPr>
      </w:pPr>
      <w:r>
        <w:rPr>
          <w:rStyle w:val="Appelnotedebasdep"/>
        </w:rPr>
        <w:footnoteRef/>
      </w:r>
      <w:r>
        <w:tab/>
      </w:r>
      <w:r w:rsidRPr="00084015">
        <w:rPr>
          <w:u w:val="single"/>
          <w:lang w:val="fr-FR"/>
        </w:rPr>
        <w:t>Note des Classiques :</w:t>
      </w:r>
      <w:r>
        <w:rPr>
          <w:lang w:val="fr-FR"/>
        </w:rPr>
        <w:t xml:space="preserve"> ancien nom de la ville turque de Trabzon.</w:t>
      </w:r>
    </w:p>
  </w:footnote>
  <w:footnote w:id="131">
    <w:p w14:paraId="4200A3B4" w14:textId="77777777" w:rsidR="00426AF6" w:rsidRPr="00B230C2" w:rsidRDefault="00426AF6" w:rsidP="00426AF6">
      <w:pPr>
        <w:pStyle w:val="Notedebasdepage"/>
        <w:rPr>
          <w:lang w:val="fr-FR"/>
        </w:rPr>
      </w:pPr>
      <w:r>
        <w:rPr>
          <w:rStyle w:val="Appelnotedebasdep"/>
        </w:rPr>
        <w:footnoteRef/>
      </w:r>
      <w:r>
        <w:tab/>
      </w:r>
      <w:r w:rsidRPr="00B230C2">
        <w:rPr>
          <w:u w:val="single"/>
          <w:lang w:val="fr-FR"/>
        </w:rPr>
        <w:t>Note des Classiques :</w:t>
      </w:r>
      <w:r>
        <w:rPr>
          <w:lang w:val="fr-FR"/>
        </w:rPr>
        <w:t xml:space="preserve"> aujourd’hui Istanbul.</w:t>
      </w:r>
    </w:p>
  </w:footnote>
  <w:footnote w:id="132">
    <w:p w14:paraId="2D9510D3" w14:textId="77777777" w:rsidR="00426AF6" w:rsidRDefault="00426AF6" w:rsidP="00426AF6">
      <w:pPr>
        <w:pStyle w:val="Notedebasdepage"/>
      </w:pPr>
      <w:r>
        <w:rPr>
          <w:rStyle w:val="Appelnotedebasdep"/>
        </w:rPr>
        <w:footnoteRef/>
      </w:r>
      <w:r>
        <w:tab/>
      </w:r>
      <w:r w:rsidRPr="002016CA">
        <w:t>Sur ce point, les antisémites et les socialistes, en dénonçant les Sociétés de crédit, commettent souvent la même erreur. On me permettra de citer, en n</w:t>
      </w:r>
      <w:r w:rsidRPr="002016CA">
        <w:t>o</w:t>
      </w:r>
      <w:r w:rsidRPr="002016CA">
        <w:t xml:space="preserve">te, quelques lignes de mon frère Paul Leroy-Beaulieu </w:t>
      </w:r>
      <w:r w:rsidRPr="002016CA">
        <w:rPr>
          <w:i/>
          <w:iCs/>
        </w:rPr>
        <w:t xml:space="preserve">(Économiste français </w:t>
      </w:r>
      <w:r w:rsidRPr="002016CA">
        <w:t>du 13 avril 1901) à propos des att</w:t>
      </w:r>
      <w:r w:rsidRPr="002016CA">
        <w:t>a</w:t>
      </w:r>
      <w:r w:rsidRPr="002016CA">
        <w:t xml:space="preserve">ques de M. Viviani, dans le journal </w:t>
      </w:r>
      <w:r w:rsidRPr="002016CA">
        <w:rPr>
          <w:i/>
          <w:iCs/>
        </w:rPr>
        <w:t xml:space="preserve">la lanterne, </w:t>
      </w:r>
      <w:r w:rsidRPr="002016CA">
        <w:t>contre les « deux mi</w:t>
      </w:r>
      <w:r w:rsidRPr="002016CA">
        <w:t>l</w:t>
      </w:r>
      <w:r w:rsidRPr="002016CA">
        <w:t>liards »</w:t>
      </w:r>
      <w:r w:rsidRPr="002016CA">
        <w:rPr>
          <w:smallCaps/>
        </w:rPr>
        <w:t xml:space="preserve"> </w:t>
      </w:r>
      <w:r w:rsidRPr="002016CA">
        <w:t>des Sociétés de crédit, représentées par le député socialiste comme un instrument de « M. de Rothschild ».</w:t>
      </w:r>
    </w:p>
    <w:p w14:paraId="4AB33FB9" w14:textId="77777777" w:rsidR="00426AF6" w:rsidRPr="002016CA" w:rsidRDefault="00426AF6" w:rsidP="00426AF6">
      <w:pPr>
        <w:pStyle w:val="Notedebasdepage"/>
      </w:pPr>
      <w:r>
        <w:tab/>
      </w:r>
      <w:r>
        <w:tab/>
      </w:r>
      <w:r w:rsidRPr="002016CA">
        <w:t>« Cette proposition, qui fait des Sociétés de crédit les filiales en quelque sorte, les associées ou les servantes de M. de Rothschild, est la plus surpr</w:t>
      </w:r>
      <w:r w:rsidRPr="002016CA">
        <w:t>e</w:t>
      </w:r>
      <w:r w:rsidRPr="002016CA">
        <w:t>nante qui soit. Chacun sait, au contraire, que les Sociétés de crédit sont les concurre</w:t>
      </w:r>
      <w:r w:rsidRPr="002016CA">
        <w:t>n</w:t>
      </w:r>
      <w:r w:rsidRPr="002016CA">
        <w:t>tes et, qui plus est, les concurrentes heureuses et grandissantes, aussi bien de la grande ma</w:t>
      </w:r>
      <w:r w:rsidRPr="002016CA">
        <w:t>i</w:t>
      </w:r>
      <w:r w:rsidRPr="002016CA">
        <w:t>son de la rue Lafitte que de la Banque de France elle-même. Nous ne voudrions rien dira qui portât atteinte à la célèbre ba</w:t>
      </w:r>
      <w:r w:rsidRPr="002016CA">
        <w:t>n</w:t>
      </w:r>
      <w:r w:rsidRPr="002016CA">
        <w:t>que familiale qui mérite l'estime par sa fidélité à ses traditions et à l'esprit de travail ; mais il est absolument certain que la situation de cette maison était beaucoup plus prépondérante sous la Restauration, so</w:t>
      </w:r>
      <w:r>
        <w:t>u</w:t>
      </w:r>
      <w:r w:rsidRPr="002016CA">
        <w:t>s le règne de Louis-Philippe et dans la première partie du second Empire qu'elle ne l'est aujou</w:t>
      </w:r>
      <w:r w:rsidRPr="002016CA">
        <w:t>r</w:t>
      </w:r>
      <w:r w:rsidRPr="002016CA">
        <w:t>d'hui.</w:t>
      </w:r>
    </w:p>
    <w:p w14:paraId="59A08A93" w14:textId="77777777" w:rsidR="00426AF6" w:rsidRPr="002016CA" w:rsidRDefault="00426AF6" w:rsidP="00426AF6">
      <w:pPr>
        <w:pStyle w:val="Notedebasdepage"/>
      </w:pPr>
      <w:r>
        <w:tab/>
      </w:r>
      <w:r>
        <w:tab/>
      </w:r>
      <w:r w:rsidRPr="002016CA">
        <w:t>« Les Sociétés de crédit sont nées à côté d'elle, en dehors d'elle, sans elle et en partie contre elle. Ces Sociétés ont considérablement grandi, leur clie</w:t>
      </w:r>
      <w:r w:rsidRPr="002016CA">
        <w:t>n</w:t>
      </w:r>
      <w:r w:rsidRPr="002016CA">
        <w:t>tèle s'accroît, leur puissance de placement et d'émission aussi. Elles ont pr</w:t>
      </w:r>
      <w:r w:rsidRPr="002016CA">
        <w:t>é</w:t>
      </w:r>
      <w:r w:rsidRPr="002016CA">
        <w:t>cisément r</w:t>
      </w:r>
      <w:r w:rsidRPr="002016CA">
        <w:t>e</w:t>
      </w:r>
      <w:r w:rsidRPr="002016CA">
        <w:t>présenté l'essor de la démocratie financière, contre les anciennes maisons, ce que l’on appelait autrefois la haute banque. Celle-ci est maint</w:t>
      </w:r>
      <w:r w:rsidRPr="002016CA">
        <w:t>e</w:t>
      </w:r>
      <w:r w:rsidRPr="002016CA">
        <w:t>nant confinée dans quelques entreprises, quelques Sociétés d'assurance, quelques vieilles affaires. Tout le personnel des Sociétés de crédit est un pe</w:t>
      </w:r>
      <w:r w:rsidRPr="002016CA">
        <w:t>r</w:t>
      </w:r>
      <w:r w:rsidRPr="002016CA">
        <w:t>sonnel relativement nouveau ; à prendre les noms des hommes qui sont à la tête de ces Institutions, on n'en trouve quasi aucun qui eut une notoriété un peu étendue, il y a un demi-siècle ; les grandes ma</w:t>
      </w:r>
      <w:r w:rsidRPr="002016CA">
        <w:t>i</w:t>
      </w:r>
      <w:r w:rsidRPr="002016CA">
        <w:t>sons de banque de la fin du XVIII</w:t>
      </w:r>
      <w:r w:rsidRPr="002016CA">
        <w:rPr>
          <w:vertAlign w:val="superscript"/>
        </w:rPr>
        <w:t>e</w:t>
      </w:r>
      <w:r w:rsidRPr="002016CA">
        <w:t xml:space="preserve"> siècle et de la première moitié du XIX</w:t>
      </w:r>
      <w:r w:rsidRPr="002016CA">
        <w:rPr>
          <w:vertAlign w:val="superscript"/>
        </w:rPr>
        <w:t>e</w:t>
      </w:r>
      <w:r w:rsidRPr="002016CA">
        <w:t xml:space="preserve"> ont encore, plusieurs du moins, des représentants actifs et honorés, tout comme la célèbre maison de la rue Laffitte. Mais les organes f</w:t>
      </w:r>
      <w:r w:rsidRPr="002016CA">
        <w:t>i</w:t>
      </w:r>
      <w:r w:rsidRPr="002016CA">
        <w:t>nanciers principaux, ceux qui ont la clientèle la plus vaste, l’influence la plus décisive, sont aux mains de no</w:t>
      </w:r>
      <w:r w:rsidRPr="002016CA">
        <w:t>u</w:t>
      </w:r>
      <w:r w:rsidRPr="002016CA">
        <w:t>velles couches.</w:t>
      </w:r>
    </w:p>
    <w:p w14:paraId="7EF11898" w14:textId="77777777" w:rsidR="00426AF6" w:rsidRPr="00D5589E" w:rsidRDefault="00426AF6" w:rsidP="00426AF6">
      <w:pPr>
        <w:pStyle w:val="Notedebasdepage"/>
      </w:pPr>
      <w:r>
        <w:tab/>
      </w:r>
      <w:r>
        <w:tab/>
      </w:r>
      <w:r w:rsidRPr="00D5589E">
        <w:t>Et il en est ainsi, non seulement des Sociétés de crédit, mais de toutes les entrepr</w:t>
      </w:r>
      <w:r w:rsidRPr="00D5589E">
        <w:t>i</w:t>
      </w:r>
      <w:r w:rsidRPr="00D5589E">
        <w:t xml:space="preserve">ses nouvelles par actions ; qu'on les étudie, qu'on les juge depuis un quart de siècle </w:t>
      </w:r>
      <w:r>
        <w:t>o</w:t>
      </w:r>
      <w:r w:rsidRPr="00D5589E">
        <w:t>u presque même un demi-siècle, on verra qu'elles ont, pre</w:t>
      </w:r>
      <w:r w:rsidRPr="00D5589E">
        <w:t>s</w:t>
      </w:r>
      <w:r w:rsidRPr="00D5589E">
        <w:t>que to</w:t>
      </w:r>
      <w:r w:rsidRPr="00D5589E">
        <w:t>u</w:t>
      </w:r>
      <w:r w:rsidRPr="00D5589E">
        <w:t>tes, à leur tête des hommes nouveaux, des hommes dont les noms n</w:t>
      </w:r>
      <w:r>
        <w:t>e</w:t>
      </w:r>
      <w:r w:rsidRPr="00D5589E">
        <w:t xml:space="preserve"> figuraient pas dans l’état-major fina</w:t>
      </w:r>
      <w:r w:rsidRPr="00D5589E">
        <w:t>n</w:t>
      </w:r>
      <w:r w:rsidRPr="00D5589E">
        <w:t>cier sous le règne de Louis-Philippe.</w:t>
      </w:r>
    </w:p>
    <w:p w14:paraId="02496E57" w14:textId="77777777" w:rsidR="00426AF6" w:rsidRPr="00BC59C9" w:rsidRDefault="00426AF6" w:rsidP="00426AF6">
      <w:pPr>
        <w:pStyle w:val="Notedebasdepage"/>
        <w:rPr>
          <w:lang w:val="fr-FR"/>
        </w:rPr>
      </w:pPr>
      <w:r>
        <w:tab/>
      </w:r>
      <w:r>
        <w:tab/>
      </w:r>
      <w:r w:rsidRPr="00D5589E">
        <w:t>Nous ne sachons pas de preuve plus convaincante que la situation des Sociétés modernes ne comporte aucune féodalité financière, c’est-à-dire auc</w:t>
      </w:r>
      <w:r w:rsidRPr="00D5589E">
        <w:t>u</w:t>
      </w:r>
      <w:r w:rsidRPr="00D5589E">
        <w:t>ne transmission héréditaire prolongée de la prépotence en finance ou en Indu</w:t>
      </w:r>
      <w:r w:rsidRPr="00D5589E">
        <w:t>s</w:t>
      </w:r>
      <w:r w:rsidRPr="00D5589E">
        <w:t>trie. »</w:t>
      </w:r>
    </w:p>
  </w:footnote>
  <w:footnote w:id="133">
    <w:p w14:paraId="561AC177" w14:textId="77777777" w:rsidR="00426AF6" w:rsidRPr="00D5589E" w:rsidRDefault="00426AF6" w:rsidP="00426AF6">
      <w:pPr>
        <w:pStyle w:val="Notedebasdepage"/>
        <w:rPr>
          <w:lang w:val="fr-FR"/>
        </w:rPr>
      </w:pPr>
      <w:r>
        <w:rPr>
          <w:rStyle w:val="Appelnotedebasdep"/>
        </w:rPr>
        <w:footnoteRef/>
      </w:r>
      <w:r>
        <w:t xml:space="preserve"> </w:t>
      </w:r>
      <w:r w:rsidRPr="00D5589E">
        <w:rPr>
          <w:lang w:val="fr-FR"/>
        </w:rPr>
        <w:t>Note des Classiques :</w:t>
      </w:r>
      <w:r>
        <w:rPr>
          <w:lang w:val="fr-FR"/>
        </w:rPr>
        <w:t xml:space="preserve"> bidonvilles.</w:t>
      </w:r>
    </w:p>
  </w:footnote>
  <w:footnote w:id="134">
    <w:p w14:paraId="5B7CE579" w14:textId="77777777" w:rsidR="00426AF6" w:rsidRPr="008F17A8" w:rsidRDefault="00426AF6" w:rsidP="00426AF6">
      <w:pPr>
        <w:pStyle w:val="Notedebasdepage"/>
        <w:rPr>
          <w:lang w:val="fr-FR"/>
        </w:rPr>
      </w:pPr>
      <w:r>
        <w:rPr>
          <w:rStyle w:val="Appelnotedebasdep"/>
        </w:rPr>
        <w:footnoteRef/>
      </w:r>
      <w:r>
        <w:tab/>
      </w:r>
      <w:r w:rsidRPr="008F17A8">
        <w:rPr>
          <w:u w:val="single"/>
          <w:lang w:val="fr-FR"/>
        </w:rPr>
        <w:t>Note des Classiques :</w:t>
      </w:r>
      <w:r>
        <w:rPr>
          <w:lang w:val="fr-FR"/>
        </w:rPr>
        <w:t xml:space="preserve"> expression anglaise caractérisant l’exploitation des o</w:t>
      </w:r>
      <w:r>
        <w:rPr>
          <w:lang w:val="fr-FR"/>
        </w:rPr>
        <w:t>u</w:t>
      </w:r>
      <w:r>
        <w:rPr>
          <w:lang w:val="fr-FR"/>
        </w:rPr>
        <w:t>vriers par leurs employeurs, en leur imposant des bas salaires et une durée de travail excessive, ainsi qu’en les obligeant à travailler dans des locaux i</w:t>
      </w:r>
      <w:r>
        <w:rPr>
          <w:lang w:val="fr-FR"/>
        </w:rPr>
        <w:t>n</w:t>
      </w:r>
      <w:r>
        <w:rPr>
          <w:lang w:val="fr-FR"/>
        </w:rPr>
        <w:t>sal</w:t>
      </w:r>
      <w:r>
        <w:rPr>
          <w:lang w:val="fr-FR"/>
        </w:rPr>
        <w:t>u</w:t>
      </w:r>
      <w:r>
        <w:rPr>
          <w:lang w:val="fr-FR"/>
        </w:rPr>
        <w:t>bres et dans des conditions de sécurité laissant à désirer.</w:t>
      </w:r>
    </w:p>
  </w:footnote>
  <w:footnote w:id="135">
    <w:p w14:paraId="617C2B5F" w14:textId="77777777" w:rsidR="00426AF6" w:rsidRPr="003C24F1" w:rsidRDefault="00426AF6" w:rsidP="00426AF6">
      <w:pPr>
        <w:pStyle w:val="Notedebasdepage"/>
        <w:rPr>
          <w:lang w:val="fr-FR"/>
        </w:rPr>
      </w:pPr>
      <w:r>
        <w:rPr>
          <w:rStyle w:val="Appelnotedebasdep"/>
        </w:rPr>
        <w:footnoteRef/>
      </w:r>
      <w:r>
        <w:tab/>
      </w:r>
      <w:r w:rsidRPr="003C24F1">
        <w:rPr>
          <w:u w:val="single"/>
          <w:lang w:val="fr-FR"/>
        </w:rPr>
        <w:t>Note des Classiques :</w:t>
      </w:r>
      <w:r>
        <w:rPr>
          <w:lang w:val="fr-FR"/>
        </w:rPr>
        <w:t xml:space="preserve"> dans l’Ancien Régime, veuve de l’aristocratie bénéf</w:t>
      </w:r>
      <w:r>
        <w:rPr>
          <w:lang w:val="fr-FR"/>
        </w:rPr>
        <w:t>i</w:t>
      </w:r>
      <w:r>
        <w:rPr>
          <w:lang w:val="fr-FR"/>
        </w:rPr>
        <w:t>ciant des revenus d’une partie des biens de son défunt mari (douaire).</w:t>
      </w:r>
    </w:p>
  </w:footnote>
  <w:footnote w:id="136">
    <w:p w14:paraId="7398C23C" w14:textId="77777777" w:rsidR="00426AF6" w:rsidRPr="003268DE" w:rsidRDefault="00426AF6" w:rsidP="00426AF6">
      <w:pPr>
        <w:pStyle w:val="Notedebasdepage"/>
        <w:rPr>
          <w:lang w:val="fr-FR"/>
        </w:rPr>
      </w:pPr>
      <w:r>
        <w:rPr>
          <w:rStyle w:val="Appelnotedebasdep"/>
        </w:rPr>
        <w:footnoteRef/>
      </w:r>
      <w:r>
        <w:tab/>
      </w:r>
      <w:r w:rsidRPr="003268DE">
        <w:rPr>
          <w:u w:val="single"/>
          <w:lang w:val="fr-FR"/>
        </w:rPr>
        <w:t>Note des Classiques :</w:t>
      </w:r>
      <w:r>
        <w:rPr>
          <w:lang w:val="fr-FR"/>
        </w:rPr>
        <w:t xml:space="preserve"> Michel Bréal (1832/1915), philologue.</w:t>
      </w:r>
    </w:p>
  </w:footnote>
  <w:footnote w:id="137">
    <w:p w14:paraId="46607920" w14:textId="77777777" w:rsidR="00426AF6" w:rsidRPr="003268DE" w:rsidRDefault="00426AF6" w:rsidP="00426AF6">
      <w:pPr>
        <w:pStyle w:val="Notedebasdepage"/>
        <w:rPr>
          <w:lang w:val="fr-FR"/>
        </w:rPr>
      </w:pPr>
      <w:r>
        <w:rPr>
          <w:rStyle w:val="Appelnotedebasdep"/>
        </w:rPr>
        <w:footnoteRef/>
      </w:r>
      <w:r>
        <w:tab/>
      </w:r>
      <w:r w:rsidRPr="003268DE">
        <w:rPr>
          <w:u w:val="single"/>
          <w:lang w:val="fr-FR"/>
        </w:rPr>
        <w:t>Note des Classiques :</w:t>
      </w:r>
      <w:r>
        <w:rPr>
          <w:lang w:val="fr-FR"/>
        </w:rPr>
        <w:t xml:space="preserve"> Jules Oppert (1825/1905), philologue et orientaliste.</w:t>
      </w:r>
    </w:p>
  </w:footnote>
  <w:footnote w:id="138">
    <w:p w14:paraId="7E1387E1" w14:textId="77777777" w:rsidR="00426AF6" w:rsidRPr="003268DE" w:rsidRDefault="00426AF6" w:rsidP="00426AF6">
      <w:pPr>
        <w:pStyle w:val="Notedebasdepage"/>
        <w:rPr>
          <w:lang w:val="fr-FR"/>
        </w:rPr>
      </w:pPr>
      <w:r>
        <w:rPr>
          <w:rStyle w:val="Appelnotedebasdep"/>
        </w:rPr>
        <w:footnoteRef/>
      </w:r>
      <w:r>
        <w:tab/>
      </w:r>
      <w:r w:rsidRPr="002961B1">
        <w:rPr>
          <w:u w:val="single"/>
          <w:lang w:val="fr-FR"/>
        </w:rPr>
        <w:t>Note des Classiques :</w:t>
      </w:r>
      <w:r>
        <w:rPr>
          <w:lang w:val="fr-FR"/>
        </w:rPr>
        <w:t xml:space="preserve"> Gabriel Lippmann (1845/1921), physicien.</w:t>
      </w:r>
    </w:p>
  </w:footnote>
  <w:footnote w:id="139">
    <w:p w14:paraId="4E50B8F9" w14:textId="77777777" w:rsidR="00426AF6" w:rsidRPr="002961B1" w:rsidRDefault="00426AF6" w:rsidP="00426AF6">
      <w:pPr>
        <w:pStyle w:val="Notedebasdepage"/>
        <w:rPr>
          <w:lang w:val="fr-FR"/>
        </w:rPr>
      </w:pPr>
      <w:r>
        <w:rPr>
          <w:rStyle w:val="Appelnotedebasdep"/>
        </w:rPr>
        <w:footnoteRef/>
      </w:r>
      <w:r>
        <w:tab/>
      </w:r>
      <w:r w:rsidRPr="002961B1">
        <w:rPr>
          <w:u w:val="single"/>
          <w:lang w:val="fr-FR"/>
        </w:rPr>
        <w:t>Note des Classiques :</w:t>
      </w:r>
      <w:r>
        <w:rPr>
          <w:lang w:val="fr-FR"/>
        </w:rPr>
        <w:t xml:space="preserve"> Eugène Manuel (1823/1901), poète et enseignant.</w:t>
      </w:r>
    </w:p>
  </w:footnote>
  <w:footnote w:id="140">
    <w:p w14:paraId="09D51A94" w14:textId="77777777" w:rsidR="00426AF6" w:rsidRPr="002961B1" w:rsidRDefault="00426AF6" w:rsidP="00426AF6">
      <w:pPr>
        <w:pStyle w:val="Notedebasdepage"/>
        <w:rPr>
          <w:lang w:val="fr-FR"/>
        </w:rPr>
      </w:pPr>
      <w:r>
        <w:rPr>
          <w:rStyle w:val="Appelnotedebasdep"/>
        </w:rPr>
        <w:footnoteRef/>
      </w:r>
      <w:r>
        <w:tab/>
      </w:r>
      <w:r w:rsidRPr="002961B1">
        <w:rPr>
          <w:u w:val="single"/>
          <w:lang w:val="fr-FR"/>
        </w:rPr>
        <w:t>Note des Classiques :</w:t>
      </w:r>
      <w:r>
        <w:rPr>
          <w:lang w:val="fr-FR"/>
        </w:rPr>
        <w:t xml:space="preserve"> Sarah B</w:t>
      </w:r>
      <w:r w:rsidRPr="002961B1">
        <w:rPr>
          <w:lang w:val="fr-FR"/>
        </w:rPr>
        <w:t>ernhardt</w:t>
      </w:r>
      <w:r>
        <w:rPr>
          <w:lang w:val="fr-FR"/>
        </w:rPr>
        <w:t xml:space="preserve"> (1844/1923), tragédienne, sculpteur, peintre, architecte, </w:t>
      </w:r>
      <w:r w:rsidRPr="002961B1">
        <w:rPr>
          <w:i/>
          <w:lang w:val="fr-FR"/>
        </w:rPr>
        <w:t>etc.</w:t>
      </w:r>
    </w:p>
  </w:footnote>
  <w:footnote w:id="141">
    <w:p w14:paraId="4F694561" w14:textId="77777777" w:rsidR="00426AF6" w:rsidRPr="002961B1" w:rsidRDefault="00426AF6" w:rsidP="00426AF6">
      <w:pPr>
        <w:pStyle w:val="Notedebasdepage"/>
        <w:rPr>
          <w:lang w:val="fr-FR"/>
        </w:rPr>
      </w:pPr>
      <w:r>
        <w:rPr>
          <w:rStyle w:val="Appelnotedebasdep"/>
        </w:rPr>
        <w:footnoteRef/>
      </w:r>
      <w:r>
        <w:tab/>
      </w:r>
      <w:r w:rsidRPr="001800BB">
        <w:t>Voyez, sur</w:t>
      </w:r>
      <w:r>
        <w:t xml:space="preserve"> </w:t>
      </w:r>
      <w:r w:rsidRPr="001800BB">
        <w:t>ce sujet, une s</w:t>
      </w:r>
      <w:r>
        <w:t>é</w:t>
      </w:r>
      <w:r w:rsidRPr="001800BB">
        <w:t>rie d'articles publiés par nou</w:t>
      </w:r>
      <w:r>
        <w:t>s</w:t>
      </w:r>
      <w:r w:rsidRPr="001800BB">
        <w:t xml:space="preserve"> dans la </w:t>
      </w:r>
      <w:r>
        <w:rPr>
          <w:i/>
          <w:iCs/>
        </w:rPr>
        <w:t>R</w:t>
      </w:r>
      <w:r w:rsidRPr="001800BB">
        <w:rPr>
          <w:i/>
          <w:iCs/>
        </w:rPr>
        <w:t xml:space="preserve">evue des Deux Mondes, </w:t>
      </w:r>
      <w:r>
        <w:t>en 1897 et 1898, sous ce titre « l</w:t>
      </w:r>
      <w:r w:rsidRPr="001800BB">
        <w:t xml:space="preserve">e Règne de </w:t>
      </w:r>
      <w:r>
        <w:t>l’Argent. »</w:t>
      </w:r>
    </w:p>
  </w:footnote>
  <w:footnote w:id="142">
    <w:p w14:paraId="14977B20" w14:textId="77777777" w:rsidR="00426AF6" w:rsidRPr="002961B1" w:rsidRDefault="00426AF6" w:rsidP="00426AF6">
      <w:pPr>
        <w:pStyle w:val="Notedebasdepage"/>
        <w:rPr>
          <w:lang w:val="fr-FR"/>
        </w:rPr>
      </w:pPr>
      <w:r>
        <w:rPr>
          <w:rStyle w:val="Appelnotedebasdep"/>
        </w:rPr>
        <w:footnoteRef/>
      </w:r>
      <w:r>
        <w:tab/>
      </w:r>
      <w:r w:rsidRPr="001800BB">
        <w:t>S</w:t>
      </w:r>
      <w:r>
        <w:t>i</w:t>
      </w:r>
      <w:r w:rsidRPr="001800BB">
        <w:t xml:space="preserve">, parmi les solutions que </w:t>
      </w:r>
      <w:r>
        <w:t>proposent les antisémites, Il n’</w:t>
      </w:r>
      <w:r w:rsidRPr="001800BB">
        <w:t>est pas parl</w:t>
      </w:r>
      <w:r>
        <w:t xml:space="preserve">é ici de </w:t>
      </w:r>
      <w:r w:rsidRPr="001800BB">
        <w:t>lois d'exception, c'est un point que nous examinons, plus loin, d</w:t>
      </w:r>
      <w:r>
        <w:t>an</w:t>
      </w:r>
      <w:r w:rsidRPr="001800BB">
        <w:t>s notre Concl</w:t>
      </w:r>
      <w:r w:rsidRPr="001800BB">
        <w:t>u</w:t>
      </w:r>
      <w:r w:rsidRPr="001800BB">
        <w:t>sion, en traitant simultanément des mesures de ce genr</w:t>
      </w:r>
      <w:r>
        <w:t>e</w:t>
      </w:r>
      <w:r w:rsidRPr="001800BB">
        <w:t xml:space="preserve"> réclamées par les antis</w:t>
      </w:r>
      <w:r w:rsidRPr="001800BB">
        <w:t>é</w:t>
      </w:r>
      <w:r w:rsidRPr="001800BB">
        <w:t xml:space="preserve">mites et par les anticléricaux. Quand de pareilles lois contre les </w:t>
      </w:r>
      <w:r>
        <w:t>j</w:t>
      </w:r>
      <w:r w:rsidRPr="001800BB">
        <w:t>uifs n</w:t>
      </w:r>
      <w:r>
        <w:t>e seraient pas des lois d'Ancien R</w:t>
      </w:r>
      <w:r w:rsidRPr="001800BB">
        <w:t>ég</w:t>
      </w:r>
      <w:r w:rsidRPr="001800BB">
        <w:t>i</w:t>
      </w:r>
      <w:r>
        <w:t>me, i</w:t>
      </w:r>
      <w:r w:rsidRPr="001800BB">
        <w:t>n</w:t>
      </w:r>
      <w:r>
        <w:t>appli</w:t>
      </w:r>
      <w:r w:rsidRPr="001800BB">
        <w:t>cables à la Franc</w:t>
      </w:r>
      <w:r>
        <w:t>e</w:t>
      </w:r>
      <w:r w:rsidRPr="001800BB">
        <w:t xml:space="preserve"> moderne, l'exemple d</w:t>
      </w:r>
      <w:r>
        <w:t>e</w:t>
      </w:r>
      <w:r w:rsidRPr="001800BB">
        <w:t xml:space="preserve"> la Russie, où elles sont encore en usage, suffirait </w:t>
      </w:r>
      <w:r>
        <w:t>à</w:t>
      </w:r>
      <w:r w:rsidRPr="001800BB">
        <w:t xml:space="preserve"> en montrer</w:t>
      </w:r>
      <w:r>
        <w:t xml:space="preserve"> les</w:t>
      </w:r>
      <w:r w:rsidRPr="001800BB">
        <w:t xml:space="preserve"> inconvénient</w:t>
      </w:r>
      <w:r>
        <w:t>s</w:t>
      </w:r>
      <w:r w:rsidRPr="001800BB">
        <w:t xml:space="preserve"> et l'inef</w:t>
      </w:r>
      <w:r>
        <w:t>fi</w:t>
      </w:r>
      <w:r w:rsidRPr="001800BB">
        <w:t>cac</w:t>
      </w:r>
      <w:r>
        <w:t>ité</w:t>
      </w:r>
      <w:r w:rsidRPr="001800BB">
        <w:t>. — Voye</w:t>
      </w:r>
      <w:r>
        <w:t xml:space="preserve">z </w:t>
      </w:r>
      <w:r>
        <w:rPr>
          <w:i/>
          <w:iCs/>
        </w:rPr>
        <w:t>L’</w:t>
      </w:r>
      <w:r w:rsidRPr="001800BB">
        <w:rPr>
          <w:i/>
          <w:iCs/>
        </w:rPr>
        <w:t>Empire</w:t>
      </w:r>
      <w:r>
        <w:rPr>
          <w:i/>
          <w:iCs/>
        </w:rPr>
        <w:t xml:space="preserve"> </w:t>
      </w:r>
      <w:r w:rsidRPr="001800BB">
        <w:rPr>
          <w:i/>
          <w:iCs/>
        </w:rPr>
        <w:t>de</w:t>
      </w:r>
      <w:r>
        <w:rPr>
          <w:i/>
          <w:iCs/>
        </w:rPr>
        <w:t>s</w:t>
      </w:r>
      <w:r w:rsidRPr="001800BB">
        <w:rPr>
          <w:i/>
          <w:iCs/>
        </w:rPr>
        <w:t xml:space="preserve"> T</w:t>
      </w:r>
      <w:r>
        <w:rPr>
          <w:i/>
          <w:iCs/>
        </w:rPr>
        <w:t>sars et les Russes</w:t>
      </w:r>
      <w:r w:rsidRPr="001800BB">
        <w:rPr>
          <w:i/>
          <w:iCs/>
        </w:rPr>
        <w:t xml:space="preserve">, </w:t>
      </w:r>
      <w:r>
        <w:t>tome III, liv</w:t>
      </w:r>
      <w:r w:rsidRPr="001800BB">
        <w:t>. IV, c</w:t>
      </w:r>
      <w:r>
        <w:t>h</w:t>
      </w:r>
      <w:r w:rsidRPr="001800BB">
        <w:t>ap. II.</w:t>
      </w:r>
    </w:p>
  </w:footnote>
  <w:footnote w:id="143">
    <w:p w14:paraId="125B28C9" w14:textId="77777777" w:rsidR="00426AF6" w:rsidRPr="000C3793" w:rsidRDefault="00426AF6" w:rsidP="00426AF6">
      <w:pPr>
        <w:pStyle w:val="Notedebasdepage"/>
        <w:rPr>
          <w:lang w:val="fr-FR"/>
        </w:rPr>
      </w:pPr>
      <w:r>
        <w:rPr>
          <w:rStyle w:val="Appelnotedebasdep"/>
        </w:rPr>
        <w:footnoteRef/>
      </w:r>
      <w:r>
        <w:tab/>
      </w:r>
      <w:r w:rsidRPr="000C3793">
        <w:rPr>
          <w:u w:val="single"/>
          <w:lang w:val="fr-FR"/>
        </w:rPr>
        <w:t>Note des Classiques :</w:t>
      </w:r>
      <w:r>
        <w:rPr>
          <w:lang w:val="fr-FR"/>
        </w:rPr>
        <w:t xml:space="preserve"> publié en 1883, cet ouvrage, souvent présenté comme le premier roman consacré au protestantisme depuis le dix-huitième siècle, est un pamphlet contre les mouvements évangéliques protestants. Il fut in</w:t>
      </w:r>
      <w:r>
        <w:rPr>
          <w:lang w:val="fr-FR"/>
        </w:rPr>
        <w:t>s</w:t>
      </w:r>
      <w:r>
        <w:rPr>
          <w:lang w:val="fr-FR"/>
        </w:rPr>
        <w:t>piré à Alphonse Daudet par l’histoire d’une institutrice allemande de son fils, M</w:t>
      </w:r>
      <w:r>
        <w:rPr>
          <w:lang w:val="fr-FR"/>
        </w:rPr>
        <w:t>a</w:t>
      </w:r>
      <w:r>
        <w:rPr>
          <w:lang w:val="fr-FR"/>
        </w:rPr>
        <w:t>dame Lima, dont la fille avait été attirée par la femme d’un célèbre banquier protestant dans une secte évangélique qui l’avait conduit à renier ses parents et sa vie ant</w:t>
      </w:r>
      <w:r>
        <w:rPr>
          <w:lang w:val="fr-FR"/>
        </w:rPr>
        <w:t>é</w:t>
      </w:r>
      <w:r>
        <w:rPr>
          <w:lang w:val="fr-FR"/>
        </w:rPr>
        <w:t>rieure.</w:t>
      </w:r>
    </w:p>
  </w:footnote>
  <w:footnote w:id="144">
    <w:p w14:paraId="4E38564C" w14:textId="77777777" w:rsidR="00426AF6" w:rsidRPr="000514C9" w:rsidRDefault="00426AF6" w:rsidP="00426AF6">
      <w:pPr>
        <w:pStyle w:val="Notedebasdepage"/>
        <w:rPr>
          <w:lang w:val="fr-FR"/>
        </w:rPr>
      </w:pPr>
      <w:r>
        <w:rPr>
          <w:rStyle w:val="Appelnotedebasdep"/>
        </w:rPr>
        <w:footnoteRef/>
      </w:r>
      <w:r>
        <w:tab/>
      </w:r>
      <w:r w:rsidRPr="000514C9">
        <w:rPr>
          <w:u w:val="single"/>
          <w:lang w:val="fr-FR"/>
        </w:rPr>
        <w:t>Note des Classiques :</w:t>
      </w:r>
      <w:r>
        <w:rPr>
          <w:lang w:val="fr-FR"/>
        </w:rPr>
        <w:t xml:space="preserve"> affirmation outrancière. La réalité est que, au dix-neuvième siècle, les protestants étaient surreprésentés par rapport aux autres confessions religieuses dans la franc-maçonnerie et y jouaient un rôle de premier plan. Sous l’Empire, ils étaient plus de 3000 dont Benjamin Con</w:t>
      </w:r>
      <w:r>
        <w:rPr>
          <w:lang w:val="fr-FR"/>
        </w:rPr>
        <w:t>s</w:t>
      </w:r>
      <w:r>
        <w:rPr>
          <w:lang w:val="fr-FR"/>
        </w:rPr>
        <w:t>tant et Guizot…</w:t>
      </w:r>
    </w:p>
  </w:footnote>
  <w:footnote w:id="145">
    <w:p w14:paraId="6253930D" w14:textId="77777777" w:rsidR="00426AF6" w:rsidRPr="00CF4B1B" w:rsidRDefault="00426AF6" w:rsidP="00426AF6">
      <w:pPr>
        <w:pStyle w:val="Notedebasdepage"/>
        <w:rPr>
          <w:lang w:val="fr-FR"/>
        </w:rPr>
      </w:pPr>
      <w:r>
        <w:rPr>
          <w:rStyle w:val="Appelnotedebasdep"/>
        </w:rPr>
        <w:footnoteRef/>
      </w:r>
      <w:r>
        <w:tab/>
      </w:r>
      <w:r w:rsidRPr="00CF4B1B">
        <w:rPr>
          <w:u w:val="single"/>
          <w:lang w:val="fr-FR"/>
        </w:rPr>
        <w:t>Note des Classiques :</w:t>
      </w:r>
      <w:r>
        <w:rPr>
          <w:lang w:val="fr-FR"/>
        </w:rPr>
        <w:t xml:space="preserve"> Hiram I</w:t>
      </w:r>
      <w:r w:rsidRPr="00CF4B1B">
        <w:rPr>
          <w:vertAlign w:val="superscript"/>
          <w:lang w:val="fr-FR"/>
        </w:rPr>
        <w:t>er</w:t>
      </w:r>
      <w:r>
        <w:rPr>
          <w:lang w:val="fr-FR"/>
        </w:rPr>
        <w:t>, roi de Tyr, personnage biblique. Il aurait aidé Salomon à bâtir son temple.</w:t>
      </w:r>
    </w:p>
  </w:footnote>
  <w:footnote w:id="146">
    <w:p w14:paraId="3B3D33B6" w14:textId="77777777" w:rsidR="00426AF6" w:rsidRPr="00CF4B1B" w:rsidRDefault="00426AF6" w:rsidP="00426AF6">
      <w:pPr>
        <w:pStyle w:val="Notedebasdepage"/>
        <w:rPr>
          <w:lang w:val="fr-FR"/>
        </w:rPr>
      </w:pPr>
      <w:r>
        <w:rPr>
          <w:rStyle w:val="Appelnotedebasdep"/>
        </w:rPr>
        <w:footnoteRef/>
      </w:r>
      <w:r>
        <w:tab/>
      </w:r>
      <w:r w:rsidRPr="00CF4B1B">
        <w:rPr>
          <w:u w:val="single"/>
          <w:lang w:val="fr-FR"/>
        </w:rPr>
        <w:t>Note des Classiques :</w:t>
      </w:r>
      <w:r>
        <w:rPr>
          <w:lang w:val="fr-FR"/>
        </w:rPr>
        <w:t xml:space="preserve"> Jean-Gabriel Tarde (1843/1904), sociologue et ps</w:t>
      </w:r>
      <w:r>
        <w:rPr>
          <w:lang w:val="fr-FR"/>
        </w:rPr>
        <w:t>y</w:t>
      </w:r>
      <w:r>
        <w:rPr>
          <w:lang w:val="fr-FR"/>
        </w:rPr>
        <w:t>chologue français. Il est l’un des premiers penseurs de la criminologie m</w:t>
      </w:r>
      <w:r>
        <w:rPr>
          <w:lang w:val="fr-FR"/>
        </w:rPr>
        <w:t>o</w:t>
      </w:r>
      <w:r>
        <w:rPr>
          <w:lang w:val="fr-FR"/>
        </w:rPr>
        <w:t xml:space="preserve">derne. </w:t>
      </w:r>
      <w:hyperlink r:id="rId1" w:history="1">
        <w:r w:rsidRPr="00AF0323">
          <w:rPr>
            <w:rStyle w:val="Hyperlien"/>
            <w:lang w:val="fr-FR"/>
          </w:rPr>
          <w:t>http://classiques.uqac.ca/classiques/tarde_gabriel/tarde_gabriel.html</w:t>
        </w:r>
      </w:hyperlink>
    </w:p>
  </w:footnote>
  <w:footnote w:id="147">
    <w:p w14:paraId="35F5ACBA" w14:textId="77777777" w:rsidR="00426AF6" w:rsidRPr="005766E1" w:rsidRDefault="00426AF6" w:rsidP="00426AF6">
      <w:pPr>
        <w:pStyle w:val="Notedebasdepage"/>
        <w:rPr>
          <w:lang w:val="fr-FR"/>
        </w:rPr>
      </w:pPr>
      <w:r>
        <w:rPr>
          <w:rStyle w:val="Appelnotedebasdep"/>
        </w:rPr>
        <w:footnoteRef/>
      </w:r>
      <w:r>
        <w:tab/>
      </w:r>
      <w:r w:rsidRPr="005766E1">
        <w:rPr>
          <w:u w:val="single"/>
          <w:lang w:val="fr-FR"/>
        </w:rPr>
        <w:t>Note des Classiques :</w:t>
      </w:r>
      <w:r>
        <w:rPr>
          <w:lang w:val="fr-FR"/>
        </w:rPr>
        <w:t xml:space="preserve"> Maximilien de Béthune, duc de Sully (1559/1641), m</w:t>
      </w:r>
      <w:r>
        <w:rPr>
          <w:lang w:val="fr-FR"/>
        </w:rPr>
        <w:t>a</w:t>
      </w:r>
      <w:r>
        <w:rPr>
          <w:lang w:val="fr-FR"/>
        </w:rPr>
        <w:t>réchal de France, militaire protestant, compagnons d’armes, conseiller et ministre d’Henri IV.</w:t>
      </w:r>
    </w:p>
  </w:footnote>
  <w:footnote w:id="148">
    <w:p w14:paraId="2CF02CB8" w14:textId="77777777" w:rsidR="00426AF6" w:rsidRPr="005766E1" w:rsidRDefault="00426AF6" w:rsidP="00426AF6">
      <w:pPr>
        <w:pStyle w:val="Notedebasdepage"/>
        <w:rPr>
          <w:lang w:val="fr-FR"/>
        </w:rPr>
      </w:pPr>
      <w:r>
        <w:rPr>
          <w:rStyle w:val="Appelnotedebasdep"/>
        </w:rPr>
        <w:footnoteRef/>
      </w:r>
      <w:r>
        <w:tab/>
      </w:r>
      <w:r w:rsidRPr="005766E1">
        <w:rPr>
          <w:u w:val="single"/>
          <w:lang w:val="fr-FR"/>
        </w:rPr>
        <w:t>Note des Classiques :</w:t>
      </w:r>
      <w:r>
        <w:rPr>
          <w:lang w:val="fr-FR"/>
        </w:rPr>
        <w:t xml:space="preserve"> François Guizot (1787/1874), historien et homme d’</w:t>
      </w:r>
      <w:r w:rsidRPr="005766E1">
        <w:rPr>
          <w:caps/>
          <w:lang w:val="fr-FR"/>
        </w:rPr>
        <w:t>é</w:t>
      </w:r>
      <w:r>
        <w:rPr>
          <w:lang w:val="fr-FR"/>
        </w:rPr>
        <w:t>tat français, membre de l’Académie française, plusieurs fois ministre et Prés</w:t>
      </w:r>
      <w:r>
        <w:rPr>
          <w:lang w:val="fr-FR"/>
        </w:rPr>
        <w:t>i</w:t>
      </w:r>
      <w:r>
        <w:rPr>
          <w:lang w:val="fr-FR"/>
        </w:rPr>
        <w:t>dent du conseil en 1847.</w:t>
      </w:r>
    </w:p>
  </w:footnote>
  <w:footnote w:id="149">
    <w:p w14:paraId="14F05DD2" w14:textId="77777777" w:rsidR="00426AF6" w:rsidRPr="000B3935" w:rsidRDefault="00426AF6" w:rsidP="00426AF6">
      <w:pPr>
        <w:pStyle w:val="Notedebasdepage"/>
        <w:rPr>
          <w:lang w:val="fr-FR"/>
        </w:rPr>
      </w:pPr>
      <w:r>
        <w:rPr>
          <w:rStyle w:val="Appelnotedebasdep"/>
        </w:rPr>
        <w:footnoteRef/>
      </w:r>
      <w:r>
        <w:tab/>
      </w:r>
      <w:r w:rsidRPr="001800BB">
        <w:t xml:space="preserve">C'est ce qu'a fait, par exemple, M. Gaston Mercier, dans un livre Intitulé </w:t>
      </w:r>
      <w:r>
        <w:rPr>
          <w:i/>
          <w:iCs/>
        </w:rPr>
        <w:t>l’Esprit</w:t>
      </w:r>
      <w:r w:rsidRPr="001800BB">
        <w:rPr>
          <w:i/>
          <w:iCs/>
        </w:rPr>
        <w:t xml:space="preserve"> protestant :</w:t>
      </w:r>
      <w:r w:rsidRPr="001800BB">
        <w:t xml:space="preserve"> Politique — Religion, Paris 1901, libra</w:t>
      </w:r>
      <w:r w:rsidRPr="001800BB">
        <w:t>i</w:t>
      </w:r>
      <w:r w:rsidRPr="001800BB">
        <w:t>rie Perr</w:t>
      </w:r>
      <w:r>
        <w:t>i</w:t>
      </w:r>
      <w:r w:rsidRPr="001800BB">
        <w:t>n. Voye</w:t>
      </w:r>
      <w:r>
        <w:t>z</w:t>
      </w:r>
      <w:r w:rsidRPr="001800BB">
        <w:t>,</w:t>
      </w:r>
      <w:r>
        <w:t xml:space="preserve"> spécialement, pour les hommes d’origine</w:t>
      </w:r>
      <w:r w:rsidRPr="001800BB">
        <w:t xml:space="preserve"> protestante qui ont pris part </w:t>
      </w:r>
      <w:r>
        <w:t>à</w:t>
      </w:r>
      <w:r w:rsidRPr="001800BB">
        <w:t xml:space="preserve"> l'œ</w:t>
      </w:r>
      <w:r w:rsidRPr="001800BB">
        <w:t>u</w:t>
      </w:r>
      <w:r w:rsidRPr="001800BB">
        <w:t xml:space="preserve">vre de la laïcisation des écoles, pp. 212-314. Tout en faisant des réserves sur certaines opinions ou </w:t>
      </w:r>
      <w:r>
        <w:t>s</w:t>
      </w:r>
      <w:r w:rsidRPr="001800BB">
        <w:t>ur certaines p</w:t>
      </w:r>
      <w:r w:rsidRPr="001800BB">
        <w:t>o</w:t>
      </w:r>
      <w:r w:rsidRPr="001800BB">
        <w:t xml:space="preserve">lémiques de l'auteur de ce volume, </w:t>
      </w:r>
      <w:r>
        <w:t>i</w:t>
      </w:r>
      <w:r w:rsidRPr="001800BB">
        <w:t xml:space="preserve">l est malaisé de contester, </w:t>
      </w:r>
      <w:r>
        <w:t>à</w:t>
      </w:r>
      <w:r w:rsidRPr="001800BB">
        <w:t xml:space="preserve"> cet égard, la justesse de ses réflexions.</w:t>
      </w:r>
      <w:r>
        <w:t xml:space="preserve"> </w:t>
      </w:r>
      <w:r w:rsidRPr="007F12ED">
        <w:rPr>
          <w:u w:val="single"/>
        </w:rPr>
        <w:t>Ajout des Cla</w:t>
      </w:r>
      <w:r w:rsidRPr="007F12ED">
        <w:rPr>
          <w:u w:val="single"/>
        </w:rPr>
        <w:t>s</w:t>
      </w:r>
      <w:r w:rsidRPr="007F12ED">
        <w:rPr>
          <w:u w:val="single"/>
        </w:rPr>
        <w:t>siques :</w:t>
      </w:r>
      <w:r>
        <w:t xml:space="preserve"> Gaston Mercier Calvairac la Tourette (1864/1951), avocat et poète, protestant évangél</w:t>
      </w:r>
      <w:r>
        <w:t>i</w:t>
      </w:r>
      <w:r>
        <w:t>que, royaliste et antidreyfusard.</w:t>
      </w:r>
    </w:p>
  </w:footnote>
  <w:footnote w:id="150">
    <w:p w14:paraId="644C05FF" w14:textId="77777777" w:rsidR="00426AF6" w:rsidRPr="005766E1" w:rsidRDefault="00426AF6" w:rsidP="00426AF6">
      <w:pPr>
        <w:pStyle w:val="Notedebasdepage"/>
        <w:rPr>
          <w:lang w:val="fr-FR"/>
        </w:rPr>
      </w:pPr>
      <w:r>
        <w:rPr>
          <w:rStyle w:val="Appelnotedebasdep"/>
        </w:rPr>
        <w:footnoteRef/>
      </w:r>
      <w:r>
        <w:tab/>
      </w:r>
      <w:r w:rsidRPr="007D6C53">
        <w:rPr>
          <w:u w:val="single"/>
          <w:lang w:val="fr-FR"/>
        </w:rPr>
        <w:t>Note des Classiques :</w:t>
      </w:r>
      <w:r>
        <w:rPr>
          <w:lang w:val="fr-FR"/>
        </w:rPr>
        <w:t xml:space="preserve"> </w:t>
      </w:r>
      <w:r w:rsidRPr="007D6C53">
        <w:rPr>
          <w:i/>
          <w:lang w:val="fr-FR"/>
        </w:rPr>
        <w:t xml:space="preserve">La conquête protestante, nouvel essai d’histoire contemporaine, </w:t>
      </w:r>
      <w:r>
        <w:rPr>
          <w:lang w:val="fr-FR"/>
        </w:rPr>
        <w:t>par Ernest Renauld (1869/1939). Journaliste et essayiste c</w:t>
      </w:r>
      <w:r>
        <w:rPr>
          <w:lang w:val="fr-FR"/>
        </w:rPr>
        <w:t>a</w:t>
      </w:r>
      <w:r>
        <w:rPr>
          <w:lang w:val="fr-FR"/>
        </w:rPr>
        <w:t>thol</w:t>
      </w:r>
      <w:r>
        <w:rPr>
          <w:lang w:val="fr-FR"/>
        </w:rPr>
        <w:t>i</w:t>
      </w:r>
      <w:r>
        <w:rPr>
          <w:lang w:val="fr-FR"/>
        </w:rPr>
        <w:t>que français, il est connu pour son anti-protestantisme.</w:t>
      </w:r>
    </w:p>
  </w:footnote>
  <w:footnote w:id="151">
    <w:p w14:paraId="538EF721" w14:textId="77777777" w:rsidR="00426AF6" w:rsidRPr="000B3935" w:rsidRDefault="00426AF6" w:rsidP="00426AF6">
      <w:pPr>
        <w:pStyle w:val="Notedebasdepage"/>
        <w:rPr>
          <w:lang w:val="fr-FR"/>
        </w:rPr>
      </w:pPr>
      <w:r>
        <w:rPr>
          <w:rStyle w:val="Appelnotedebasdep"/>
        </w:rPr>
        <w:footnoteRef/>
      </w:r>
      <w:r>
        <w:tab/>
      </w:r>
      <w:r w:rsidRPr="000B3935">
        <w:rPr>
          <w:u w:val="single"/>
          <w:lang w:val="fr-FR"/>
        </w:rPr>
        <w:t>Note des Classiques :</w:t>
      </w:r>
      <w:r>
        <w:rPr>
          <w:lang w:val="fr-FR"/>
        </w:rPr>
        <w:t xml:space="preserve"> Pierre Waldeck-Rousseau (1846/1904), homme d’</w:t>
      </w:r>
      <w:r w:rsidRPr="000B3935">
        <w:rPr>
          <w:caps/>
          <w:lang w:val="fr-FR"/>
        </w:rPr>
        <w:t>é</w:t>
      </w:r>
      <w:r>
        <w:rPr>
          <w:lang w:val="fr-FR"/>
        </w:rPr>
        <w:t>tat français, républicain et libéral, auteur de la loi de 1901 sur la liberté d’association qui encadre les congrégations religieuses.</w:t>
      </w:r>
    </w:p>
  </w:footnote>
  <w:footnote w:id="152">
    <w:p w14:paraId="2EAB919E" w14:textId="77777777" w:rsidR="00426AF6" w:rsidRPr="00107BE9" w:rsidRDefault="00426AF6" w:rsidP="00426AF6">
      <w:pPr>
        <w:pStyle w:val="Notedebasdepage"/>
        <w:rPr>
          <w:lang w:val="fr-FR"/>
        </w:rPr>
      </w:pPr>
      <w:r>
        <w:rPr>
          <w:rStyle w:val="Appelnotedebasdep"/>
        </w:rPr>
        <w:footnoteRef/>
      </w:r>
      <w:r>
        <w:tab/>
      </w:r>
      <w:r w:rsidRPr="00107BE9">
        <w:rPr>
          <w:u w:val="single"/>
          <w:lang w:val="fr-FR"/>
        </w:rPr>
        <w:t>Note des Classiques :</w:t>
      </w:r>
      <w:r>
        <w:rPr>
          <w:lang w:val="fr-FR"/>
        </w:rPr>
        <w:t xml:space="preserve"> Georges Trouillot (1851/1916), homme politique français, rapporteur de projets de loi contre les congrégations religieuses c</w:t>
      </w:r>
      <w:r>
        <w:rPr>
          <w:lang w:val="fr-FR"/>
        </w:rPr>
        <w:t>a</w:t>
      </w:r>
      <w:r>
        <w:rPr>
          <w:lang w:val="fr-FR"/>
        </w:rPr>
        <w:t>th</w:t>
      </w:r>
      <w:r>
        <w:rPr>
          <w:lang w:val="fr-FR"/>
        </w:rPr>
        <w:t>o</w:t>
      </w:r>
      <w:r>
        <w:rPr>
          <w:lang w:val="fr-FR"/>
        </w:rPr>
        <w:t>liques.</w:t>
      </w:r>
    </w:p>
  </w:footnote>
  <w:footnote w:id="153">
    <w:p w14:paraId="06FE3211" w14:textId="77777777" w:rsidR="00426AF6" w:rsidRPr="007F12ED" w:rsidRDefault="00426AF6" w:rsidP="00426AF6">
      <w:pPr>
        <w:ind w:firstLine="0"/>
        <w:jc w:val="both"/>
        <w:rPr>
          <w:szCs w:val="30"/>
        </w:rPr>
      </w:pPr>
      <w:r>
        <w:rPr>
          <w:rStyle w:val="Appelnotedebasdep"/>
        </w:rPr>
        <w:footnoteRef/>
      </w:r>
      <w:r>
        <w:tab/>
      </w:r>
      <w:r w:rsidRPr="007F12ED">
        <w:rPr>
          <w:sz w:val="24"/>
          <w:szCs w:val="24"/>
        </w:rPr>
        <w:t xml:space="preserve">Voyez, par exemple, M. G. Mercier, </w:t>
      </w:r>
      <w:r w:rsidRPr="007F12ED">
        <w:rPr>
          <w:i/>
          <w:iCs/>
          <w:sz w:val="24"/>
          <w:szCs w:val="24"/>
        </w:rPr>
        <w:t xml:space="preserve">l’Esprit protestant, </w:t>
      </w:r>
      <w:r w:rsidRPr="007F12ED">
        <w:rPr>
          <w:iCs/>
          <w:sz w:val="24"/>
          <w:szCs w:val="24"/>
        </w:rPr>
        <w:t>p.</w:t>
      </w:r>
      <w:r w:rsidRPr="007F12ED">
        <w:rPr>
          <w:i/>
          <w:iCs/>
          <w:sz w:val="24"/>
          <w:szCs w:val="24"/>
        </w:rPr>
        <w:t xml:space="preserve"> </w:t>
      </w:r>
      <w:r w:rsidRPr="007F12ED">
        <w:rPr>
          <w:sz w:val="24"/>
          <w:szCs w:val="24"/>
        </w:rPr>
        <w:t>187-188.</w:t>
      </w:r>
    </w:p>
  </w:footnote>
  <w:footnote w:id="154">
    <w:p w14:paraId="60D37D95" w14:textId="77777777" w:rsidR="00426AF6" w:rsidRPr="007F12ED" w:rsidRDefault="00426AF6" w:rsidP="00426AF6">
      <w:pPr>
        <w:pStyle w:val="Notedebasdepage"/>
        <w:rPr>
          <w:lang w:val="fr-FR"/>
        </w:rPr>
      </w:pPr>
      <w:r>
        <w:rPr>
          <w:rStyle w:val="Appelnotedebasdep"/>
        </w:rPr>
        <w:footnoteRef/>
      </w:r>
      <w:r>
        <w:tab/>
      </w:r>
      <w:r w:rsidRPr="007F12ED">
        <w:rPr>
          <w:u w:val="single"/>
          <w:lang w:val="fr-FR"/>
        </w:rPr>
        <w:t>Note des Classiques :</w:t>
      </w:r>
      <w:r>
        <w:rPr>
          <w:lang w:val="fr-FR"/>
        </w:rPr>
        <w:t xml:space="preserve"> Louis Armand Christian Scheffer (1866/1944), pr</w:t>
      </w:r>
      <w:r>
        <w:rPr>
          <w:lang w:val="fr-FR"/>
        </w:rPr>
        <w:t>o</w:t>
      </w:r>
      <w:r>
        <w:rPr>
          <w:lang w:val="fr-FR"/>
        </w:rPr>
        <w:t>fesseur à l’Ecole des sciences politiques, collaborateur du Journal des d</w:t>
      </w:r>
      <w:r>
        <w:rPr>
          <w:lang w:val="fr-FR"/>
        </w:rPr>
        <w:t>é</w:t>
      </w:r>
      <w:r>
        <w:rPr>
          <w:lang w:val="fr-FR"/>
        </w:rPr>
        <w:t>bats.</w:t>
      </w:r>
    </w:p>
  </w:footnote>
  <w:footnote w:id="155">
    <w:p w14:paraId="2C859AF1" w14:textId="77777777" w:rsidR="00426AF6" w:rsidRPr="007F12ED" w:rsidRDefault="00426AF6" w:rsidP="00426AF6">
      <w:pPr>
        <w:pStyle w:val="Notedebasdepage"/>
        <w:rPr>
          <w:szCs w:val="30"/>
        </w:rPr>
      </w:pPr>
      <w:r>
        <w:rPr>
          <w:rStyle w:val="Appelnotedebasdep"/>
        </w:rPr>
        <w:footnoteRef/>
      </w:r>
      <w:r>
        <w:tab/>
      </w:r>
      <w:r w:rsidRPr="007F12ED">
        <w:t xml:space="preserve">Voyez Christian Schefer, </w:t>
      </w:r>
      <w:r>
        <w:rPr>
          <w:i/>
          <w:iCs/>
        </w:rPr>
        <w:t>l</w:t>
      </w:r>
      <w:r w:rsidRPr="007F12ED">
        <w:rPr>
          <w:i/>
          <w:iCs/>
        </w:rPr>
        <w:t>a Cr</w:t>
      </w:r>
      <w:r>
        <w:rPr>
          <w:i/>
          <w:iCs/>
        </w:rPr>
        <w:t>i</w:t>
      </w:r>
      <w:r w:rsidRPr="007F12ED">
        <w:rPr>
          <w:i/>
          <w:iCs/>
        </w:rPr>
        <w:t>s</w:t>
      </w:r>
      <w:r>
        <w:rPr>
          <w:i/>
          <w:iCs/>
        </w:rPr>
        <w:t>e</w:t>
      </w:r>
      <w:r w:rsidRPr="007F12ED">
        <w:rPr>
          <w:i/>
          <w:iCs/>
        </w:rPr>
        <w:t xml:space="preserve"> actuelle : </w:t>
      </w:r>
      <w:r w:rsidRPr="007F12ED">
        <w:t>essai de psychologie contemp</w:t>
      </w:r>
      <w:r w:rsidRPr="007F12ED">
        <w:t>o</w:t>
      </w:r>
      <w:r w:rsidRPr="007F12ED">
        <w:t>raine. Paris, librairie P</w:t>
      </w:r>
      <w:r>
        <w:t>l</w:t>
      </w:r>
      <w:r w:rsidRPr="007F12ED">
        <w:t>on. — On pourrait citer, dons le m</w:t>
      </w:r>
      <w:r>
        <w:t>ê</w:t>
      </w:r>
      <w:r w:rsidRPr="007F12ED">
        <w:t>me sens, de n</w:t>
      </w:r>
      <w:r w:rsidRPr="007F12ED">
        <w:t>o</w:t>
      </w:r>
      <w:r w:rsidRPr="007F12ED">
        <w:t xml:space="preserve">bles paroles du grand orateur protestant, </w:t>
      </w:r>
      <w:r>
        <w:t>M</w:t>
      </w:r>
      <w:r w:rsidRPr="007F12ED">
        <w:t>. l</w:t>
      </w:r>
      <w:r>
        <w:t>e</w:t>
      </w:r>
      <w:r w:rsidRPr="007F12ED">
        <w:t xml:space="preserve"> pasteur Bers</w:t>
      </w:r>
      <w:r>
        <w:t>i</w:t>
      </w:r>
      <w:r w:rsidRPr="007F12ED">
        <w:t>er (Discours</w:t>
      </w:r>
      <w:r>
        <w:t xml:space="preserve"> à </w:t>
      </w:r>
      <w:r w:rsidRPr="007F12ED">
        <w:t>l'inaugur</w:t>
      </w:r>
      <w:r w:rsidRPr="007F12ED">
        <w:t>a</w:t>
      </w:r>
      <w:r w:rsidRPr="007F12ED">
        <w:t>tion d</w:t>
      </w:r>
      <w:r>
        <w:t>e</w:t>
      </w:r>
      <w:r w:rsidRPr="007F12ED">
        <w:t xml:space="preserve"> l'Écol</w:t>
      </w:r>
      <w:r>
        <w:t>e</w:t>
      </w:r>
      <w:r w:rsidRPr="007F12ED">
        <w:t xml:space="preserve"> des Sciences </w:t>
      </w:r>
      <w:r>
        <w:t>Religieu</w:t>
      </w:r>
      <w:r w:rsidRPr="007F12ED">
        <w:t xml:space="preserve">ses) rappelées par </w:t>
      </w:r>
      <w:r>
        <w:t>l’</w:t>
      </w:r>
      <w:r w:rsidRPr="007F12ED">
        <w:t>aut</w:t>
      </w:r>
      <w:r>
        <w:t>e</w:t>
      </w:r>
      <w:r w:rsidRPr="007F12ED">
        <w:t>ur d</w:t>
      </w:r>
      <w:r>
        <w:t>e</w:t>
      </w:r>
      <w:r w:rsidRPr="007F12ED">
        <w:t xml:space="preserve"> </w:t>
      </w:r>
      <w:r>
        <w:rPr>
          <w:i/>
          <w:iCs/>
        </w:rPr>
        <w:t>l’Es</w:t>
      </w:r>
      <w:r w:rsidRPr="007F12ED">
        <w:rPr>
          <w:i/>
          <w:iCs/>
        </w:rPr>
        <w:t>prit prote</w:t>
      </w:r>
      <w:r w:rsidRPr="007F12ED">
        <w:rPr>
          <w:i/>
          <w:iCs/>
        </w:rPr>
        <w:t>s</w:t>
      </w:r>
      <w:r w:rsidRPr="007F12ED">
        <w:rPr>
          <w:i/>
          <w:iCs/>
        </w:rPr>
        <w:t xml:space="preserve">tant, </w:t>
      </w:r>
      <w:r w:rsidRPr="007F12ED">
        <w:t>p. 235.</w:t>
      </w:r>
      <w:r>
        <w:t xml:space="preserve"> </w:t>
      </w:r>
      <w:r w:rsidRPr="007F12ED">
        <w:rPr>
          <w:u w:val="single"/>
        </w:rPr>
        <w:t>Ajout des Classiques :</w:t>
      </w:r>
      <w:r>
        <w:t xml:space="preserve"> Eugène Bersier (1831/1889), pasteur, fond</w:t>
      </w:r>
      <w:r>
        <w:t>a</w:t>
      </w:r>
      <w:r>
        <w:t>teur de l’</w:t>
      </w:r>
      <w:r w:rsidRPr="008451BA">
        <w:rPr>
          <w:caps/>
        </w:rPr>
        <w:t>é</w:t>
      </w:r>
      <w:r>
        <w:t>glise évangélique de l’</w:t>
      </w:r>
      <w:r w:rsidRPr="008451BA">
        <w:rPr>
          <w:caps/>
        </w:rPr>
        <w:t>é</w:t>
      </w:r>
      <w:r>
        <w:t>toile.</w:t>
      </w:r>
    </w:p>
  </w:footnote>
  <w:footnote w:id="156">
    <w:p w14:paraId="1C95D2EA" w14:textId="77777777" w:rsidR="00426AF6" w:rsidRPr="008451BA" w:rsidRDefault="00426AF6" w:rsidP="00426AF6">
      <w:pPr>
        <w:pStyle w:val="Notedebasdepage"/>
        <w:rPr>
          <w:lang w:val="fr-FR"/>
        </w:rPr>
      </w:pPr>
      <w:r>
        <w:rPr>
          <w:rStyle w:val="Appelnotedebasdep"/>
        </w:rPr>
        <w:footnoteRef/>
      </w:r>
      <w:r>
        <w:tab/>
      </w:r>
      <w:r w:rsidRPr="008451BA">
        <w:rPr>
          <w:u w:val="single"/>
          <w:lang w:val="fr-FR"/>
        </w:rPr>
        <w:t>Note des Classiques :</w:t>
      </w:r>
      <w:r>
        <w:rPr>
          <w:lang w:val="fr-FR"/>
        </w:rPr>
        <w:t xml:space="preserve"> Adolphe Thiers (1797/1877), avocat, journaliste, hi</w:t>
      </w:r>
      <w:r>
        <w:rPr>
          <w:lang w:val="fr-FR"/>
        </w:rPr>
        <w:t>s</w:t>
      </w:r>
      <w:r>
        <w:rPr>
          <w:lang w:val="fr-FR"/>
        </w:rPr>
        <w:t>torien et homme d’</w:t>
      </w:r>
      <w:r w:rsidRPr="008451BA">
        <w:rPr>
          <w:caps/>
          <w:lang w:val="fr-FR"/>
        </w:rPr>
        <w:t>é</w:t>
      </w:r>
      <w:r>
        <w:rPr>
          <w:lang w:val="fr-FR"/>
        </w:rPr>
        <w:t>tat français.</w:t>
      </w:r>
    </w:p>
  </w:footnote>
  <w:footnote w:id="157">
    <w:p w14:paraId="3AC919CC" w14:textId="77777777" w:rsidR="00426AF6" w:rsidRPr="008451BA" w:rsidRDefault="00426AF6" w:rsidP="00426AF6">
      <w:pPr>
        <w:pStyle w:val="Notedebasdepage"/>
        <w:rPr>
          <w:lang w:val="fr-FR"/>
        </w:rPr>
      </w:pPr>
      <w:r>
        <w:rPr>
          <w:rStyle w:val="Appelnotedebasdep"/>
        </w:rPr>
        <w:footnoteRef/>
      </w:r>
      <w:r>
        <w:tab/>
      </w:r>
      <w:r w:rsidRPr="005E0D4D">
        <w:rPr>
          <w:u w:val="single"/>
          <w:lang w:val="fr-FR"/>
        </w:rPr>
        <w:t>Note des Classiques :</w:t>
      </w:r>
      <w:r>
        <w:rPr>
          <w:lang w:val="fr-FR"/>
        </w:rPr>
        <w:t xml:space="preserve"> Jules Armand Stanislas Dufaure (1798/1881), avocat et homme d’</w:t>
      </w:r>
      <w:r w:rsidRPr="005E0D4D">
        <w:rPr>
          <w:caps/>
          <w:lang w:val="fr-FR"/>
        </w:rPr>
        <w:t>é</w:t>
      </w:r>
      <w:r>
        <w:rPr>
          <w:lang w:val="fr-FR"/>
        </w:rPr>
        <w:t>tat français.</w:t>
      </w:r>
    </w:p>
  </w:footnote>
  <w:footnote w:id="158">
    <w:p w14:paraId="4FEF8931" w14:textId="77777777" w:rsidR="00426AF6" w:rsidRPr="005E0D4D" w:rsidRDefault="00426AF6" w:rsidP="00426AF6">
      <w:pPr>
        <w:pStyle w:val="Notedebasdepage"/>
        <w:rPr>
          <w:lang w:val="fr-FR"/>
        </w:rPr>
      </w:pPr>
      <w:r>
        <w:rPr>
          <w:rStyle w:val="Appelnotedebasdep"/>
        </w:rPr>
        <w:footnoteRef/>
      </w:r>
      <w:r>
        <w:tab/>
      </w:r>
      <w:r w:rsidRPr="005E0D4D">
        <w:rPr>
          <w:u w:val="single"/>
          <w:lang w:val="fr-FR"/>
        </w:rPr>
        <w:t>Note des Classiques :</w:t>
      </w:r>
      <w:r w:rsidRPr="005E0D4D">
        <w:rPr>
          <w:lang w:val="fr-FR"/>
        </w:rPr>
        <w:t xml:space="preserve"> </w:t>
      </w:r>
      <w:r>
        <w:rPr>
          <w:lang w:val="fr-FR"/>
        </w:rPr>
        <w:t>Charles de Rémusat (1797/1875), homme politique, écrivain, philosophe et mémorialiste français.</w:t>
      </w:r>
    </w:p>
  </w:footnote>
  <w:footnote w:id="159">
    <w:p w14:paraId="336EEDB9" w14:textId="77777777" w:rsidR="00426AF6" w:rsidRPr="00283778" w:rsidRDefault="00426AF6" w:rsidP="00426AF6">
      <w:pPr>
        <w:pStyle w:val="Notedebasdepage"/>
        <w:rPr>
          <w:lang w:val="fr-FR"/>
        </w:rPr>
      </w:pPr>
      <w:r>
        <w:rPr>
          <w:rStyle w:val="Appelnotedebasdep"/>
        </w:rPr>
        <w:footnoteRef/>
      </w:r>
      <w:r>
        <w:tab/>
      </w:r>
      <w:r w:rsidRPr="00283778">
        <w:rPr>
          <w:u w:val="single"/>
          <w:lang w:val="fr-FR"/>
        </w:rPr>
        <w:t>Note des Classiques :</w:t>
      </w:r>
      <w:r>
        <w:rPr>
          <w:lang w:val="fr-FR"/>
        </w:rPr>
        <w:t xml:space="preserve"> ou plutôt </w:t>
      </w:r>
      <w:r w:rsidRPr="00283778">
        <w:rPr>
          <w:i/>
          <w:iCs/>
          <w:lang w:val="fr-FR"/>
        </w:rPr>
        <w:t>« Kartell »</w:t>
      </w:r>
      <w:r>
        <w:rPr>
          <w:lang w:val="fr-FR"/>
        </w:rPr>
        <w:t xml:space="preserve"> en allemand, ce qui se traduit en français par </w:t>
      </w:r>
      <w:r w:rsidRPr="00283778">
        <w:rPr>
          <w:i/>
          <w:iCs/>
          <w:lang w:val="fr-FR"/>
        </w:rPr>
        <w:t>« cartel ».</w:t>
      </w:r>
      <w:r>
        <w:rPr>
          <w:lang w:val="fr-FR"/>
        </w:rPr>
        <w:t xml:space="preserve"> Le terme désigne au sens strict une entente entre e</w:t>
      </w:r>
      <w:r>
        <w:rPr>
          <w:lang w:val="fr-FR"/>
        </w:rPr>
        <w:t>n</w:t>
      </w:r>
      <w:r>
        <w:rPr>
          <w:lang w:val="fr-FR"/>
        </w:rPr>
        <w:t>trepr</w:t>
      </w:r>
      <w:r>
        <w:rPr>
          <w:lang w:val="fr-FR"/>
        </w:rPr>
        <w:t>i</w:t>
      </w:r>
      <w:r>
        <w:rPr>
          <w:lang w:val="fr-FR"/>
        </w:rPr>
        <w:t>ses pour fausser le libre jeu de la concurrence, l’auteur l’employant ici dans un sens élargi pour désigner une alliance politique de circonstance.</w:t>
      </w:r>
    </w:p>
  </w:footnote>
  <w:footnote w:id="160">
    <w:p w14:paraId="41A2B2A4" w14:textId="77777777" w:rsidR="00426AF6" w:rsidRPr="00E02FB4" w:rsidRDefault="00426AF6" w:rsidP="00426AF6">
      <w:pPr>
        <w:pStyle w:val="Notedebasdepage"/>
        <w:rPr>
          <w:lang w:val="fr-FR"/>
        </w:rPr>
      </w:pPr>
      <w:r>
        <w:rPr>
          <w:rStyle w:val="Appelnotedebasdep"/>
        </w:rPr>
        <w:footnoteRef/>
      </w:r>
      <w:r>
        <w:tab/>
      </w:r>
      <w:r w:rsidRPr="00E02FB4">
        <w:rPr>
          <w:u w:val="single"/>
          <w:lang w:val="fr-FR"/>
        </w:rPr>
        <w:t>Note des Classiques :</w:t>
      </w:r>
      <w:r>
        <w:rPr>
          <w:lang w:val="fr-FR"/>
        </w:rPr>
        <w:t xml:space="preserve"> Abraham Kuyper (1837/1920), pasteur et théologien, fondateur du Parti Antirévolutionnaire (ARP), premier parti politique des Pays-Bas, et de l’université libre d’Amsterdam, chef de file du courant néo-calviniste.</w:t>
      </w:r>
    </w:p>
  </w:footnote>
  <w:footnote w:id="161">
    <w:p w14:paraId="19AC0EA7" w14:textId="77777777" w:rsidR="00426AF6" w:rsidRPr="000516CA" w:rsidRDefault="00426AF6" w:rsidP="00426AF6">
      <w:pPr>
        <w:pStyle w:val="Notedebasdepage"/>
        <w:rPr>
          <w:lang w:val="fr-FR"/>
        </w:rPr>
      </w:pPr>
      <w:r>
        <w:rPr>
          <w:rStyle w:val="Appelnotedebasdep"/>
        </w:rPr>
        <w:footnoteRef/>
      </w:r>
      <w:r>
        <w:tab/>
      </w:r>
      <w:r w:rsidRPr="000516CA">
        <w:rPr>
          <w:u w:val="single"/>
          <w:lang w:val="fr-FR"/>
        </w:rPr>
        <w:t>Note des Classiques :</w:t>
      </w:r>
      <w:r>
        <w:rPr>
          <w:lang w:val="fr-FR"/>
        </w:rPr>
        <w:t xml:space="preserve"> Emmanuel Kant (1724/1804), célèbre philosophe pru</w:t>
      </w:r>
      <w:r>
        <w:rPr>
          <w:lang w:val="fr-FR"/>
        </w:rPr>
        <w:t>s</w:t>
      </w:r>
      <w:r>
        <w:rPr>
          <w:lang w:val="fr-FR"/>
        </w:rPr>
        <w:t>sien.</w:t>
      </w:r>
    </w:p>
  </w:footnote>
  <w:footnote w:id="162">
    <w:p w14:paraId="78BAE4AC" w14:textId="77777777" w:rsidR="00426AF6" w:rsidRPr="000516CA" w:rsidRDefault="00426AF6" w:rsidP="00426AF6">
      <w:pPr>
        <w:pStyle w:val="Notedebasdepage"/>
        <w:rPr>
          <w:lang w:val="fr-FR"/>
        </w:rPr>
      </w:pPr>
      <w:r>
        <w:rPr>
          <w:rStyle w:val="Appelnotedebasdep"/>
        </w:rPr>
        <w:footnoteRef/>
      </w:r>
      <w:r>
        <w:tab/>
      </w:r>
      <w:r w:rsidRPr="006049AF">
        <w:rPr>
          <w:u w:val="single"/>
          <w:lang w:val="fr-FR"/>
        </w:rPr>
        <w:t>Note des Classiques :</w:t>
      </w:r>
      <w:r>
        <w:rPr>
          <w:lang w:val="fr-FR"/>
        </w:rPr>
        <w:t xml:space="preserve"> pensée de Blaise Pascal passée à la postérité pour t</w:t>
      </w:r>
      <w:r>
        <w:rPr>
          <w:lang w:val="fr-FR"/>
        </w:rPr>
        <w:t>é</w:t>
      </w:r>
      <w:r>
        <w:rPr>
          <w:lang w:val="fr-FR"/>
        </w:rPr>
        <w:t xml:space="preserve">moigner de la relativité des opinions humaines en faisant observer que ce qui est tenu pour vérité dans un pays peut ne pas l’être dans un autre. L’expression </w:t>
      </w:r>
      <w:r w:rsidRPr="006049AF">
        <w:rPr>
          <w:i/>
          <w:lang w:val="fr-FR"/>
        </w:rPr>
        <w:t>« Autre temps, autre mœurs »,</w:t>
      </w:r>
      <w:r>
        <w:rPr>
          <w:lang w:val="fr-FR"/>
        </w:rPr>
        <w:t xml:space="preserve"> exprime une idée voisine en fa</w:t>
      </w:r>
      <w:r>
        <w:rPr>
          <w:lang w:val="fr-FR"/>
        </w:rPr>
        <w:t>i</w:t>
      </w:r>
      <w:r>
        <w:rPr>
          <w:lang w:val="fr-FR"/>
        </w:rPr>
        <w:t>sant observer que les habitudes de vie varient au fil du temps. Blaise Pascal (1623/1662), est un mathématicien, physicien, philosophe, moraliste et thé</w:t>
      </w:r>
      <w:r>
        <w:rPr>
          <w:lang w:val="fr-FR"/>
        </w:rPr>
        <w:t>o</w:t>
      </w:r>
      <w:r>
        <w:rPr>
          <w:lang w:val="fr-FR"/>
        </w:rPr>
        <w:t xml:space="preserve">logien français, célèbre, notamment, pour ses </w:t>
      </w:r>
      <w:r w:rsidRPr="005020FC">
        <w:rPr>
          <w:i/>
          <w:iCs/>
          <w:lang w:val="fr-FR"/>
        </w:rPr>
        <w:t>Pensées</w:t>
      </w:r>
      <w:r>
        <w:rPr>
          <w:i/>
          <w:iCs/>
          <w:lang w:val="fr-FR"/>
        </w:rPr>
        <w:t xml:space="preserve">, </w:t>
      </w:r>
      <w:r w:rsidRPr="005020FC">
        <w:rPr>
          <w:lang w:val="fr-FR"/>
        </w:rPr>
        <w:t>ouvrage inachevé publié en 1670.</w:t>
      </w:r>
    </w:p>
  </w:footnote>
  <w:footnote w:id="163">
    <w:p w14:paraId="34E389AE" w14:textId="77777777" w:rsidR="00426AF6" w:rsidRPr="005020FC" w:rsidRDefault="00426AF6" w:rsidP="00426AF6">
      <w:pPr>
        <w:pStyle w:val="Notedebasdepage"/>
        <w:rPr>
          <w:lang w:val="fr-FR"/>
        </w:rPr>
      </w:pPr>
      <w:r>
        <w:rPr>
          <w:rStyle w:val="Appelnotedebasdep"/>
        </w:rPr>
        <w:footnoteRef/>
      </w:r>
      <w:r>
        <w:tab/>
      </w:r>
      <w:r w:rsidRPr="005020FC">
        <w:rPr>
          <w:u w:val="single"/>
          <w:lang w:val="fr-FR"/>
        </w:rPr>
        <w:t>Note des Classiques :</w:t>
      </w:r>
      <w:r>
        <w:rPr>
          <w:lang w:val="fr-FR"/>
        </w:rPr>
        <w:t xml:space="preserve"> Otto von Bismarck (1815/1898), homme d’</w:t>
      </w:r>
      <w:r w:rsidRPr="005020FC">
        <w:rPr>
          <w:caps/>
          <w:lang w:val="fr-FR"/>
        </w:rPr>
        <w:t>é</w:t>
      </w:r>
      <w:r>
        <w:rPr>
          <w:lang w:val="fr-FR"/>
        </w:rPr>
        <w:t>tat pru</w:t>
      </w:r>
      <w:r>
        <w:rPr>
          <w:lang w:val="fr-FR"/>
        </w:rPr>
        <w:t>s</w:t>
      </w:r>
      <w:r>
        <w:rPr>
          <w:lang w:val="fr-FR"/>
        </w:rPr>
        <w:t>sien, puis allemand, acteur majeur de l’unification de l’Allemagne.</w:t>
      </w:r>
    </w:p>
  </w:footnote>
  <w:footnote w:id="164">
    <w:p w14:paraId="1825A0F8" w14:textId="77777777" w:rsidR="00426AF6" w:rsidRPr="00611BCD" w:rsidRDefault="00426AF6" w:rsidP="00426AF6">
      <w:pPr>
        <w:pStyle w:val="Notedebasdepage"/>
        <w:rPr>
          <w:lang w:val="fr-FR"/>
        </w:rPr>
      </w:pPr>
      <w:r>
        <w:rPr>
          <w:rStyle w:val="Appelnotedebasdep"/>
        </w:rPr>
        <w:footnoteRef/>
      </w:r>
      <w:r>
        <w:tab/>
      </w:r>
      <w:r w:rsidRPr="00611BCD">
        <w:rPr>
          <w:u w:val="single"/>
          <w:lang w:val="fr-FR"/>
        </w:rPr>
        <w:t>Note des Classiques :</w:t>
      </w:r>
      <w:r>
        <w:rPr>
          <w:lang w:val="fr-FR"/>
        </w:rPr>
        <w:t xml:space="preserve"> littéralement </w:t>
      </w:r>
      <w:r w:rsidRPr="00611BCD">
        <w:rPr>
          <w:i/>
          <w:lang w:val="fr-FR"/>
        </w:rPr>
        <w:t>« combat pour la civilisation »,</w:t>
      </w:r>
      <w:r>
        <w:rPr>
          <w:lang w:val="fr-FR"/>
        </w:rPr>
        <w:t xml:space="preserve"> politique initiée par le chancelier allemand Otto von Bismarck. Elle visait à rompre tout lien entre Rome et l’église catholique allemande, cette dernière devant être placée sous la tutelle de l’</w:t>
      </w:r>
      <w:r w:rsidRPr="00611BCD">
        <w:rPr>
          <w:caps/>
          <w:lang w:val="fr-FR"/>
        </w:rPr>
        <w:t>é</w:t>
      </w:r>
      <w:r>
        <w:rPr>
          <w:lang w:val="fr-FR"/>
        </w:rPr>
        <w:t>tat. Débutée en 1871, elle fut définitivement aba</w:t>
      </w:r>
      <w:r>
        <w:rPr>
          <w:lang w:val="fr-FR"/>
        </w:rPr>
        <w:t>n</w:t>
      </w:r>
      <w:r>
        <w:rPr>
          <w:lang w:val="fr-FR"/>
        </w:rPr>
        <w:t>donnée en 1887.</w:t>
      </w:r>
    </w:p>
  </w:footnote>
  <w:footnote w:id="165">
    <w:p w14:paraId="769D0BE1" w14:textId="77777777" w:rsidR="00426AF6" w:rsidRPr="00855E8B" w:rsidRDefault="00426AF6" w:rsidP="00426AF6">
      <w:pPr>
        <w:pStyle w:val="Notedebasdepage"/>
        <w:rPr>
          <w:lang w:val="fr-FR"/>
        </w:rPr>
      </w:pPr>
      <w:r>
        <w:rPr>
          <w:rStyle w:val="Appelnotedebasdep"/>
        </w:rPr>
        <w:footnoteRef/>
      </w:r>
      <w:r>
        <w:tab/>
      </w:r>
      <w:r w:rsidRPr="00855E8B">
        <w:rPr>
          <w:u w:val="single"/>
          <w:lang w:val="fr-FR"/>
        </w:rPr>
        <w:t>Note des Classiques :</w:t>
      </w:r>
      <w:r>
        <w:rPr>
          <w:lang w:val="fr-FR"/>
        </w:rPr>
        <w:t xml:space="preserve"> Ferdinand Vincent-de-Paul Marie Brunetière (1849/1906), historien de la littérature et critique littéraire français, ant</w:t>
      </w:r>
      <w:r>
        <w:rPr>
          <w:lang w:val="fr-FR"/>
        </w:rPr>
        <w:t>i</w:t>
      </w:r>
      <w:r>
        <w:rPr>
          <w:lang w:val="fr-FR"/>
        </w:rPr>
        <w:t>dreyfusard mais non antisémite.</w:t>
      </w:r>
    </w:p>
  </w:footnote>
  <w:footnote w:id="166">
    <w:p w14:paraId="01DDA304" w14:textId="77777777" w:rsidR="00426AF6" w:rsidRPr="00DD6127" w:rsidRDefault="00426AF6" w:rsidP="00426AF6">
      <w:pPr>
        <w:pStyle w:val="Notedebasdepage"/>
        <w:rPr>
          <w:lang w:val="fr-FR"/>
        </w:rPr>
      </w:pPr>
      <w:r>
        <w:rPr>
          <w:rStyle w:val="Appelnotedebasdep"/>
        </w:rPr>
        <w:footnoteRef/>
      </w:r>
      <w:r>
        <w:tab/>
      </w:r>
      <w:r w:rsidRPr="00DD6127">
        <w:rPr>
          <w:u w:val="single"/>
          <w:lang w:val="fr-FR"/>
        </w:rPr>
        <w:t>Note des Classiques :</w:t>
      </w:r>
      <w:r>
        <w:rPr>
          <w:lang w:val="fr-FR"/>
        </w:rPr>
        <w:t xml:space="preserve"> revue de littérature et d’idées française, fondée en 1829 et toujours existante aujourd’hui, ce qui en fait l’un des plus anciens péri</w:t>
      </w:r>
      <w:r>
        <w:rPr>
          <w:lang w:val="fr-FR"/>
        </w:rPr>
        <w:t>o</w:t>
      </w:r>
      <w:r>
        <w:rPr>
          <w:lang w:val="fr-FR"/>
        </w:rPr>
        <w:t>diques français en activité de nos jours (2023).</w:t>
      </w:r>
    </w:p>
  </w:footnote>
  <w:footnote w:id="167">
    <w:p w14:paraId="2EC36FB3" w14:textId="77777777" w:rsidR="00426AF6" w:rsidRPr="00693860" w:rsidRDefault="00426AF6" w:rsidP="00426AF6">
      <w:pPr>
        <w:pStyle w:val="Notedebasdepage"/>
        <w:rPr>
          <w:lang w:val="fr-FR"/>
        </w:rPr>
      </w:pPr>
      <w:r>
        <w:rPr>
          <w:rStyle w:val="Appelnotedebasdep"/>
        </w:rPr>
        <w:footnoteRef/>
      </w:r>
      <w:r>
        <w:tab/>
      </w:r>
      <w:r w:rsidRPr="00693860">
        <w:rPr>
          <w:u w:val="single"/>
        </w:rPr>
        <w:t>Note des Classiques :</w:t>
      </w:r>
      <w:r>
        <w:t xml:space="preserve"> Jacques </w:t>
      </w:r>
      <w:r w:rsidRPr="001800BB">
        <w:t>Lefèvre d'</w:t>
      </w:r>
      <w:r w:rsidRPr="00855E8B">
        <w:rPr>
          <w:caps/>
        </w:rPr>
        <w:t>é</w:t>
      </w:r>
      <w:r>
        <w:t>t</w:t>
      </w:r>
      <w:r w:rsidRPr="001800BB">
        <w:t>ap</w:t>
      </w:r>
      <w:r>
        <w:t>l</w:t>
      </w:r>
      <w:r w:rsidRPr="001800BB">
        <w:t>es</w:t>
      </w:r>
      <w:r>
        <w:t>, ou Jacobus Faber (vers 1450/1536), théologien et humaniste français.</w:t>
      </w:r>
    </w:p>
  </w:footnote>
  <w:footnote w:id="168">
    <w:p w14:paraId="1AA0F60E" w14:textId="77777777" w:rsidR="00426AF6" w:rsidRPr="00DD6127" w:rsidRDefault="00426AF6" w:rsidP="00426AF6">
      <w:pPr>
        <w:pStyle w:val="Notedebasdepage"/>
        <w:rPr>
          <w:lang w:val="fr-FR"/>
        </w:rPr>
      </w:pPr>
      <w:r>
        <w:rPr>
          <w:rStyle w:val="Appelnotedebasdep"/>
        </w:rPr>
        <w:footnoteRef/>
      </w:r>
      <w:r>
        <w:tab/>
      </w:r>
      <w:r w:rsidRPr="00DD6127">
        <w:rPr>
          <w:u w:val="single"/>
          <w:lang w:val="fr-FR"/>
        </w:rPr>
        <w:t>Note des Classiques :</w:t>
      </w:r>
      <w:r>
        <w:rPr>
          <w:lang w:val="fr-FR"/>
        </w:rPr>
        <w:t xml:space="preserve"> Martin Luther (1483/1546), prêtre et théologien, a</w:t>
      </w:r>
      <w:r>
        <w:rPr>
          <w:lang w:val="fr-FR"/>
        </w:rPr>
        <w:t>c</w:t>
      </w:r>
      <w:r>
        <w:rPr>
          <w:lang w:val="fr-FR"/>
        </w:rPr>
        <w:t>teur majeur de la Réforme protestante.</w:t>
      </w:r>
    </w:p>
  </w:footnote>
  <w:footnote w:id="169">
    <w:p w14:paraId="2C0C4144" w14:textId="77777777" w:rsidR="00426AF6" w:rsidRPr="00DD6127" w:rsidRDefault="00426AF6" w:rsidP="00426AF6">
      <w:pPr>
        <w:pStyle w:val="Notedebasdepage"/>
        <w:rPr>
          <w:lang w:val="fr-FR"/>
        </w:rPr>
      </w:pPr>
      <w:r>
        <w:rPr>
          <w:rStyle w:val="Appelnotedebasdep"/>
        </w:rPr>
        <w:footnoteRef/>
      </w:r>
      <w:r>
        <w:tab/>
      </w:r>
      <w:r w:rsidRPr="00B51258">
        <w:rPr>
          <w:u w:val="single"/>
          <w:lang w:val="fr-FR"/>
        </w:rPr>
        <w:t>Note des Classiques :</w:t>
      </w:r>
      <w:r>
        <w:rPr>
          <w:lang w:val="fr-FR"/>
        </w:rPr>
        <w:t xml:space="preserve"> Jean Calvin (1509/1564), théologien français, acteur majeur de la Réforme protestante. Il a donné son nom (calvinisme) à l’une des doctrines de celle-ci.</w:t>
      </w:r>
    </w:p>
  </w:footnote>
  <w:footnote w:id="170">
    <w:p w14:paraId="6D30A0CC" w14:textId="77777777" w:rsidR="00426AF6" w:rsidRPr="008F7E6D" w:rsidRDefault="00426AF6" w:rsidP="00426AF6">
      <w:pPr>
        <w:pStyle w:val="Notedebasdepage"/>
        <w:rPr>
          <w:lang w:val="fr-FR"/>
        </w:rPr>
      </w:pPr>
      <w:r>
        <w:rPr>
          <w:rStyle w:val="Appelnotedebasdep"/>
        </w:rPr>
        <w:footnoteRef/>
      </w:r>
      <w:r>
        <w:tab/>
      </w:r>
      <w:r w:rsidRPr="00647EE4">
        <w:rPr>
          <w:u w:val="single"/>
          <w:lang w:val="fr-FR"/>
        </w:rPr>
        <w:t>Note des Classiques :</w:t>
      </w:r>
      <w:r>
        <w:rPr>
          <w:lang w:val="fr-FR"/>
        </w:rPr>
        <w:t xml:space="preserve"> Louis XV, dit </w:t>
      </w:r>
      <w:r w:rsidRPr="00647EE4">
        <w:rPr>
          <w:i/>
          <w:lang w:val="fr-FR"/>
        </w:rPr>
        <w:t>« le Bien-Aimé »</w:t>
      </w:r>
      <w:r>
        <w:rPr>
          <w:lang w:val="fr-FR"/>
        </w:rPr>
        <w:t xml:space="preserve"> (1710/1774), roi de France de 1715 à sa mort.</w:t>
      </w:r>
    </w:p>
  </w:footnote>
  <w:footnote w:id="171">
    <w:p w14:paraId="7D959CCE" w14:textId="77777777" w:rsidR="00426AF6" w:rsidRPr="00647EE4" w:rsidRDefault="00426AF6" w:rsidP="00426AF6">
      <w:pPr>
        <w:pStyle w:val="Notedebasdepage"/>
        <w:rPr>
          <w:lang w:val="fr-FR"/>
        </w:rPr>
      </w:pPr>
      <w:r>
        <w:rPr>
          <w:rStyle w:val="Appelnotedebasdep"/>
        </w:rPr>
        <w:footnoteRef/>
      </w:r>
      <w:r>
        <w:tab/>
      </w:r>
      <w:r w:rsidRPr="004F736D">
        <w:rPr>
          <w:u w:val="single"/>
          <w:lang w:val="fr-FR"/>
        </w:rPr>
        <w:t>Note des Classiques :</w:t>
      </w:r>
      <w:r>
        <w:rPr>
          <w:lang w:val="fr-FR"/>
        </w:rPr>
        <w:t xml:space="preserve"> référence à l’abbaye de Port-Royal des Champs dans la vallée de Chevreuse, en région parisienne. Riche abbaye cistercienne d</w:t>
      </w:r>
      <w:r>
        <w:rPr>
          <w:lang w:val="fr-FR"/>
        </w:rPr>
        <w:t>e</w:t>
      </w:r>
      <w:r>
        <w:rPr>
          <w:lang w:val="fr-FR"/>
        </w:rPr>
        <w:t>venue, au dix-septième siècle, le fer de lance de la réforme catholique, avant de devenir c</w:t>
      </w:r>
      <w:r>
        <w:rPr>
          <w:lang w:val="fr-FR"/>
        </w:rPr>
        <w:t>e</w:t>
      </w:r>
      <w:r>
        <w:rPr>
          <w:lang w:val="fr-FR"/>
        </w:rPr>
        <w:t>lui de la querelle du jansénisme. L’abbaye fut rasée en 1713, après que le Conseil d’Etat ait ordonné sa démolition en janvier 1710.</w:t>
      </w:r>
    </w:p>
  </w:footnote>
  <w:footnote w:id="172">
    <w:p w14:paraId="6FAD7DD9" w14:textId="77777777" w:rsidR="00426AF6" w:rsidRPr="006E4AF3" w:rsidRDefault="00426AF6" w:rsidP="00426AF6">
      <w:pPr>
        <w:pStyle w:val="Notedebasdepage"/>
        <w:rPr>
          <w:lang w:val="fr-FR"/>
        </w:rPr>
      </w:pPr>
      <w:r>
        <w:rPr>
          <w:rStyle w:val="Appelnotedebasdep"/>
        </w:rPr>
        <w:footnoteRef/>
      </w:r>
      <w:r>
        <w:tab/>
      </w:r>
      <w:r w:rsidRPr="00D318AA">
        <w:rPr>
          <w:u w:val="single"/>
          <w:lang w:val="fr-FR"/>
        </w:rPr>
        <w:t>Note des Classiques :</w:t>
      </w:r>
      <w:r>
        <w:rPr>
          <w:lang w:val="fr-FR"/>
        </w:rPr>
        <w:t xml:space="preserve"> période de régence instaurée en France à la mort de Louis XIV, le 1 septembre 1715, le royaume devant être administré par un r</w:t>
      </w:r>
      <w:r>
        <w:rPr>
          <w:lang w:val="fr-FR"/>
        </w:rPr>
        <w:t>é</w:t>
      </w:r>
      <w:r>
        <w:rPr>
          <w:lang w:val="fr-FR"/>
        </w:rPr>
        <w:t>gent jusqu’à ce que l’héritier, le futur Louis XV, alors âgé de 5 ans et 9 mois, atteigne l’âge légal pour régner, soit 13 ans et 1 jour. Assurée par Ph</w:t>
      </w:r>
      <w:r>
        <w:rPr>
          <w:lang w:val="fr-FR"/>
        </w:rPr>
        <w:t>i</w:t>
      </w:r>
      <w:r>
        <w:rPr>
          <w:lang w:val="fr-FR"/>
        </w:rPr>
        <w:t>lippe d’Orléans, la Régence a pris officiellement fin le 16 février 1723, m</w:t>
      </w:r>
      <w:r>
        <w:rPr>
          <w:lang w:val="fr-FR"/>
        </w:rPr>
        <w:t>ê</w:t>
      </w:r>
      <w:r>
        <w:rPr>
          <w:lang w:val="fr-FR"/>
        </w:rPr>
        <w:t>me si l’influence du Régent sur le jeune roi est demeurée forte pendant pl</w:t>
      </w:r>
      <w:r>
        <w:rPr>
          <w:lang w:val="fr-FR"/>
        </w:rPr>
        <w:t>u</w:t>
      </w:r>
      <w:r>
        <w:rPr>
          <w:lang w:val="fr-FR"/>
        </w:rPr>
        <w:t>sieurs a</w:t>
      </w:r>
      <w:r>
        <w:rPr>
          <w:lang w:val="fr-FR"/>
        </w:rPr>
        <w:t>n</w:t>
      </w:r>
      <w:r>
        <w:rPr>
          <w:lang w:val="fr-FR"/>
        </w:rPr>
        <w:t xml:space="preserve">nées, ce que les historiens désignent parfois par l’expression de </w:t>
      </w:r>
      <w:r w:rsidRPr="00D318AA">
        <w:rPr>
          <w:i/>
          <w:lang w:val="fr-FR"/>
        </w:rPr>
        <w:t>« régence o</w:t>
      </w:r>
      <w:r w:rsidRPr="00D318AA">
        <w:rPr>
          <w:i/>
          <w:lang w:val="fr-FR"/>
        </w:rPr>
        <w:t>f</w:t>
      </w:r>
      <w:r w:rsidRPr="00D318AA">
        <w:rPr>
          <w:i/>
          <w:lang w:val="fr-FR"/>
        </w:rPr>
        <w:t>ficieuse ».</w:t>
      </w:r>
    </w:p>
  </w:footnote>
  <w:footnote w:id="173">
    <w:p w14:paraId="6DC1E723" w14:textId="77777777" w:rsidR="00426AF6" w:rsidRPr="00933C8B" w:rsidRDefault="00426AF6" w:rsidP="00426AF6">
      <w:pPr>
        <w:pStyle w:val="Notedebasdepage"/>
        <w:rPr>
          <w:lang w:val="fr-FR"/>
        </w:rPr>
      </w:pPr>
      <w:r>
        <w:rPr>
          <w:rStyle w:val="Appelnotedebasdep"/>
        </w:rPr>
        <w:footnoteRef/>
      </w:r>
      <w:r>
        <w:tab/>
      </w:r>
      <w:r w:rsidRPr="00933C8B">
        <w:rPr>
          <w:u w:val="single"/>
          <w:lang w:val="fr-FR"/>
        </w:rPr>
        <w:t>Note des Classiques :</w:t>
      </w:r>
      <w:r>
        <w:rPr>
          <w:lang w:val="fr-FR"/>
        </w:rPr>
        <w:t xml:space="preserve"> allusion à la bohème, au sens de vie sans règles et sans souci du lendemain, que l’on associe à l’installation des artistes sur la butte Montmartre à la fin du dix-neuvième siècle et au début du vingtième siècle.</w:t>
      </w:r>
    </w:p>
  </w:footnote>
  <w:footnote w:id="174">
    <w:p w14:paraId="42CD2CEA" w14:textId="77777777" w:rsidR="00426AF6" w:rsidRPr="00933C8B" w:rsidRDefault="00426AF6" w:rsidP="00426AF6">
      <w:pPr>
        <w:pStyle w:val="Notedebasdepage"/>
        <w:rPr>
          <w:lang w:val="fr-FR"/>
        </w:rPr>
      </w:pPr>
      <w:r>
        <w:rPr>
          <w:rStyle w:val="Appelnotedebasdep"/>
        </w:rPr>
        <w:footnoteRef/>
      </w:r>
      <w:r>
        <w:tab/>
      </w:r>
      <w:r w:rsidRPr="00441DC6">
        <w:rPr>
          <w:u w:val="single"/>
        </w:rPr>
        <w:t>Note des classiques :</w:t>
      </w:r>
      <w:r>
        <w:t xml:space="preserve"> gauloiserie, plaisanterie leste (à consonance sexuelle).</w:t>
      </w:r>
    </w:p>
  </w:footnote>
  <w:footnote w:id="175">
    <w:p w14:paraId="5440E8F2" w14:textId="77777777" w:rsidR="00426AF6" w:rsidRPr="00441DC6" w:rsidRDefault="00426AF6" w:rsidP="00426AF6">
      <w:pPr>
        <w:pStyle w:val="Notedebasdepage"/>
        <w:rPr>
          <w:lang w:val="fr-FR"/>
        </w:rPr>
      </w:pPr>
      <w:r>
        <w:rPr>
          <w:rStyle w:val="Appelnotedebasdep"/>
        </w:rPr>
        <w:footnoteRef/>
      </w:r>
      <w:r>
        <w:tab/>
      </w:r>
      <w:r w:rsidRPr="00441DC6">
        <w:rPr>
          <w:u w:val="single"/>
          <w:lang w:val="fr-FR"/>
        </w:rPr>
        <w:t>Note des Classiques :</w:t>
      </w:r>
      <w:r>
        <w:rPr>
          <w:lang w:val="fr-FR"/>
        </w:rPr>
        <w:t xml:space="preserve"> maintien raide et compassé.</w:t>
      </w:r>
    </w:p>
  </w:footnote>
  <w:footnote w:id="176">
    <w:p w14:paraId="593560E2" w14:textId="77777777" w:rsidR="00426AF6" w:rsidRPr="00441DC6" w:rsidRDefault="00426AF6" w:rsidP="00426AF6">
      <w:pPr>
        <w:pStyle w:val="Notedebasdepage"/>
        <w:rPr>
          <w:lang w:val="fr-FR"/>
        </w:rPr>
      </w:pPr>
      <w:r>
        <w:rPr>
          <w:rStyle w:val="Appelnotedebasdep"/>
        </w:rPr>
        <w:footnoteRef/>
      </w:r>
      <w:r>
        <w:tab/>
      </w:r>
      <w:r w:rsidRPr="00335294">
        <w:rPr>
          <w:u w:val="single"/>
          <w:lang w:val="fr-FR"/>
        </w:rPr>
        <w:t>Note des Classiques :</w:t>
      </w:r>
      <w:r>
        <w:rPr>
          <w:lang w:val="fr-FR"/>
        </w:rPr>
        <w:t xml:space="preserve"> Jacques-Bénigne Bossuet, surnommé l’Aigle de Meaux (1627/1704), évêque, prédicateur et écrivain français.</w:t>
      </w:r>
    </w:p>
  </w:footnote>
  <w:footnote w:id="177">
    <w:p w14:paraId="6FD29730" w14:textId="77777777" w:rsidR="00426AF6" w:rsidRPr="00335294" w:rsidRDefault="00426AF6" w:rsidP="00426AF6">
      <w:pPr>
        <w:pStyle w:val="Notedebasdepage"/>
        <w:rPr>
          <w:lang w:val="fr-FR"/>
        </w:rPr>
      </w:pPr>
      <w:r>
        <w:rPr>
          <w:rStyle w:val="Appelnotedebasdep"/>
        </w:rPr>
        <w:footnoteRef/>
      </w:r>
      <w:r>
        <w:tab/>
      </w:r>
      <w:r w:rsidRPr="00335294">
        <w:rPr>
          <w:u w:val="single"/>
          <w:lang w:val="fr-FR"/>
        </w:rPr>
        <w:t>Note des Classiques :</w:t>
      </w:r>
      <w:r>
        <w:rPr>
          <w:lang w:val="fr-FR"/>
        </w:rPr>
        <w:t xml:space="preserve"> Louis Bourdaloue, surnommé </w:t>
      </w:r>
      <w:r w:rsidRPr="00335294">
        <w:rPr>
          <w:i/>
          <w:lang w:val="fr-FR"/>
        </w:rPr>
        <w:t>« le roi des prédic</w:t>
      </w:r>
      <w:r w:rsidRPr="00335294">
        <w:rPr>
          <w:i/>
          <w:lang w:val="fr-FR"/>
        </w:rPr>
        <w:t>a</w:t>
      </w:r>
      <w:r w:rsidRPr="00335294">
        <w:rPr>
          <w:i/>
          <w:lang w:val="fr-FR"/>
        </w:rPr>
        <w:t>teurs et le prédicateur des rois »</w:t>
      </w:r>
      <w:r>
        <w:rPr>
          <w:lang w:val="fr-FR"/>
        </w:rPr>
        <w:t xml:space="preserve"> (1632/1704), jésuite français, célèbre pr</w:t>
      </w:r>
      <w:r>
        <w:rPr>
          <w:lang w:val="fr-FR"/>
        </w:rPr>
        <w:t>é</w:t>
      </w:r>
      <w:r>
        <w:rPr>
          <w:lang w:val="fr-FR"/>
        </w:rPr>
        <w:t>dic</w:t>
      </w:r>
      <w:r>
        <w:rPr>
          <w:lang w:val="fr-FR"/>
        </w:rPr>
        <w:t>a</w:t>
      </w:r>
      <w:r>
        <w:rPr>
          <w:lang w:val="fr-FR"/>
        </w:rPr>
        <w:t>teur.</w:t>
      </w:r>
    </w:p>
  </w:footnote>
  <w:footnote w:id="178">
    <w:p w14:paraId="7CFF0B83" w14:textId="77777777" w:rsidR="00426AF6" w:rsidRPr="00335294" w:rsidRDefault="00426AF6" w:rsidP="00426AF6">
      <w:pPr>
        <w:pStyle w:val="Notedebasdepage"/>
        <w:rPr>
          <w:lang w:val="fr-FR"/>
        </w:rPr>
      </w:pPr>
      <w:r>
        <w:rPr>
          <w:rStyle w:val="Appelnotedebasdep"/>
        </w:rPr>
        <w:footnoteRef/>
      </w:r>
      <w:r>
        <w:tab/>
      </w:r>
      <w:r w:rsidRPr="00B33ADC">
        <w:rPr>
          <w:u w:val="single"/>
          <w:lang w:val="fr-FR"/>
        </w:rPr>
        <w:t>Note des Classiques :</w:t>
      </w:r>
      <w:r>
        <w:rPr>
          <w:lang w:val="fr-FR"/>
        </w:rPr>
        <w:t xml:space="preserve"> langage ecclésiastique employé dans certaines églises protestantes, Canaan étant une référence à la terre promise par Dieu à Abr</w:t>
      </w:r>
      <w:r>
        <w:rPr>
          <w:lang w:val="fr-FR"/>
        </w:rPr>
        <w:t>a</w:t>
      </w:r>
      <w:r>
        <w:rPr>
          <w:lang w:val="fr-FR"/>
        </w:rPr>
        <w:t>ham pour son peuple.</w:t>
      </w:r>
    </w:p>
  </w:footnote>
  <w:footnote w:id="179">
    <w:p w14:paraId="5F69A330" w14:textId="77777777" w:rsidR="00426AF6" w:rsidRPr="006824F8" w:rsidRDefault="00426AF6" w:rsidP="00426AF6">
      <w:pPr>
        <w:pStyle w:val="Notedebasdepage"/>
        <w:rPr>
          <w:lang w:val="fr-FR"/>
        </w:rPr>
      </w:pPr>
      <w:r>
        <w:rPr>
          <w:rStyle w:val="Appelnotedebasdep"/>
        </w:rPr>
        <w:footnoteRef/>
      </w:r>
      <w:r>
        <w:tab/>
      </w:r>
      <w:r w:rsidRPr="006824F8">
        <w:rPr>
          <w:u w:val="single"/>
          <w:lang w:val="fr-FR"/>
        </w:rPr>
        <w:t>Note des Classiques :</w:t>
      </w:r>
      <w:r>
        <w:rPr>
          <w:lang w:val="fr-FR"/>
        </w:rPr>
        <w:t xml:space="preserve"> Henri de La Tour d’Auvergne, vicomte de Turenne, dit Turenne (1611/1675), célèbre militaire français, maréchal général des camps et armées du roi Louis XIV.</w:t>
      </w:r>
    </w:p>
  </w:footnote>
  <w:footnote w:id="180">
    <w:p w14:paraId="72A6595A" w14:textId="77777777" w:rsidR="00426AF6" w:rsidRPr="006824F8" w:rsidRDefault="00426AF6" w:rsidP="00426AF6">
      <w:pPr>
        <w:pStyle w:val="Notedebasdepage"/>
        <w:rPr>
          <w:lang w:val="fr-FR"/>
        </w:rPr>
      </w:pPr>
      <w:r>
        <w:rPr>
          <w:rStyle w:val="Appelnotedebasdep"/>
        </w:rPr>
        <w:footnoteRef/>
      </w:r>
      <w:r>
        <w:tab/>
      </w:r>
      <w:r w:rsidRPr="006824F8">
        <w:rPr>
          <w:u w:val="single"/>
          <w:lang w:val="fr-FR"/>
        </w:rPr>
        <w:t>Note des Classiques :</w:t>
      </w:r>
      <w:r>
        <w:rPr>
          <w:lang w:val="fr-FR"/>
        </w:rPr>
        <w:t xml:space="preserve"> Abraham Duquesne, puis Du Quesne après son an</w:t>
      </w:r>
      <w:r>
        <w:rPr>
          <w:lang w:val="fr-FR"/>
        </w:rPr>
        <w:t>o</w:t>
      </w:r>
      <w:r>
        <w:rPr>
          <w:lang w:val="fr-FR"/>
        </w:rPr>
        <w:t>bli</w:t>
      </w:r>
      <w:r>
        <w:rPr>
          <w:lang w:val="fr-FR"/>
        </w:rPr>
        <w:t>s</w:t>
      </w:r>
      <w:r>
        <w:rPr>
          <w:lang w:val="fr-FR"/>
        </w:rPr>
        <w:t>sement (1610/1688), célèbre officier de la marine de guerre française.</w:t>
      </w:r>
    </w:p>
  </w:footnote>
  <w:footnote w:id="181">
    <w:p w14:paraId="72BEC7A1" w14:textId="77777777" w:rsidR="00426AF6" w:rsidRPr="006824F8" w:rsidRDefault="00426AF6" w:rsidP="00426AF6">
      <w:pPr>
        <w:pStyle w:val="Notedebasdepage"/>
        <w:rPr>
          <w:lang w:val="fr-FR"/>
        </w:rPr>
      </w:pPr>
      <w:r>
        <w:rPr>
          <w:rStyle w:val="Appelnotedebasdep"/>
        </w:rPr>
        <w:footnoteRef/>
      </w:r>
      <w:r>
        <w:tab/>
      </w:r>
      <w:r w:rsidRPr="006824F8">
        <w:rPr>
          <w:u w:val="single"/>
          <w:lang w:val="fr-FR"/>
        </w:rPr>
        <w:t>Note des Classiques :</w:t>
      </w:r>
      <w:r>
        <w:rPr>
          <w:lang w:val="fr-FR"/>
        </w:rPr>
        <w:t xml:space="preserve"> Léon Gambetta (1838/1882), homme d’Etat français de premier plan.</w:t>
      </w:r>
    </w:p>
  </w:footnote>
  <w:footnote w:id="182">
    <w:p w14:paraId="1BFD6819" w14:textId="77777777" w:rsidR="00426AF6" w:rsidRPr="006824F8" w:rsidRDefault="00426AF6" w:rsidP="00426AF6">
      <w:pPr>
        <w:pStyle w:val="Notedebasdepage"/>
        <w:rPr>
          <w:lang w:val="fr-FR"/>
        </w:rPr>
      </w:pPr>
      <w:r>
        <w:rPr>
          <w:rStyle w:val="Appelnotedebasdep"/>
        </w:rPr>
        <w:footnoteRef/>
      </w:r>
      <w:r>
        <w:tab/>
      </w:r>
      <w:r w:rsidRPr="006824F8">
        <w:rPr>
          <w:u w:val="single"/>
          <w:lang w:val="fr-FR"/>
        </w:rPr>
        <w:t>Note des Classiques :</w:t>
      </w:r>
      <w:r>
        <w:rPr>
          <w:lang w:val="fr-FR"/>
        </w:rPr>
        <w:t xml:space="preserve"> Jean-Bernardin Jauréguiberry, dit </w:t>
      </w:r>
      <w:r w:rsidRPr="002D5CE2">
        <w:rPr>
          <w:i/>
          <w:lang w:val="fr-FR"/>
        </w:rPr>
        <w:t>« Bernard Jaur</w:t>
      </w:r>
      <w:r w:rsidRPr="002D5CE2">
        <w:rPr>
          <w:i/>
          <w:lang w:val="fr-FR"/>
        </w:rPr>
        <w:t>é</w:t>
      </w:r>
      <w:r w:rsidRPr="002D5CE2">
        <w:rPr>
          <w:i/>
          <w:lang w:val="fr-FR"/>
        </w:rPr>
        <w:t>guiberry »</w:t>
      </w:r>
      <w:r>
        <w:rPr>
          <w:lang w:val="fr-FR"/>
        </w:rPr>
        <w:t xml:space="preserve"> (1815/1887), officier de marine et homme politique français.</w:t>
      </w:r>
    </w:p>
  </w:footnote>
  <w:footnote w:id="183">
    <w:p w14:paraId="638F3D41" w14:textId="77777777" w:rsidR="00426AF6" w:rsidRPr="006824F8" w:rsidRDefault="00426AF6" w:rsidP="00426AF6">
      <w:pPr>
        <w:pStyle w:val="Notedebasdepage"/>
        <w:rPr>
          <w:lang w:val="fr-FR"/>
        </w:rPr>
      </w:pPr>
      <w:r>
        <w:rPr>
          <w:rStyle w:val="Appelnotedebasdep"/>
        </w:rPr>
        <w:footnoteRef/>
      </w:r>
      <w:r>
        <w:tab/>
      </w:r>
      <w:r w:rsidRPr="00BA4436">
        <w:rPr>
          <w:u w:val="single"/>
          <w:lang w:val="fr-FR"/>
        </w:rPr>
        <w:t>Note des Classiques :</w:t>
      </w:r>
      <w:r>
        <w:rPr>
          <w:lang w:val="fr-FR"/>
        </w:rPr>
        <w:t xml:space="preserve"> Aristide Denfert-Rochereau, dit le </w:t>
      </w:r>
      <w:r w:rsidRPr="002D5CE2">
        <w:rPr>
          <w:i/>
          <w:lang w:val="fr-FR"/>
        </w:rPr>
        <w:t>« Lion de Belfort »</w:t>
      </w:r>
      <w:r>
        <w:rPr>
          <w:lang w:val="fr-FR"/>
        </w:rPr>
        <w:t xml:space="preserve"> (1823/1878), officier supérieur protestant et député français. Il gagna son su</w:t>
      </w:r>
      <w:r>
        <w:rPr>
          <w:lang w:val="fr-FR"/>
        </w:rPr>
        <w:t>r</w:t>
      </w:r>
      <w:r>
        <w:rPr>
          <w:lang w:val="fr-FR"/>
        </w:rPr>
        <w:t>nom en défendant la ville de Belfort durant la guerre franco-allemande de 1870.</w:t>
      </w:r>
    </w:p>
  </w:footnote>
  <w:footnote w:id="184">
    <w:p w14:paraId="092DCCF8" w14:textId="77777777" w:rsidR="00426AF6" w:rsidRPr="0034111A" w:rsidRDefault="00426AF6" w:rsidP="00426AF6">
      <w:pPr>
        <w:pStyle w:val="Notedebasdepage"/>
        <w:rPr>
          <w:lang w:val="fr-FR"/>
        </w:rPr>
      </w:pPr>
      <w:r>
        <w:rPr>
          <w:rStyle w:val="Appelnotedebasdep"/>
        </w:rPr>
        <w:footnoteRef/>
      </w:r>
      <w:r>
        <w:tab/>
      </w:r>
      <w:r w:rsidRPr="00430001">
        <w:rPr>
          <w:u w:val="single"/>
          <w:lang w:val="fr-FR"/>
        </w:rPr>
        <w:t>Note des Classiques :</w:t>
      </w:r>
      <w:r>
        <w:rPr>
          <w:lang w:val="fr-FR"/>
        </w:rPr>
        <w:t xml:space="preserve"> les délégués aux Etats Généraux de 1789 avaient été élus au sein de trois Ordres présentés comme correspondant à l’intégralité de la société française : la noblesse, le clergé et le Tiers-</w:t>
      </w:r>
      <w:r w:rsidRPr="0034111A">
        <w:rPr>
          <w:caps/>
          <w:lang w:val="fr-FR"/>
        </w:rPr>
        <w:t>é</w:t>
      </w:r>
      <w:r>
        <w:rPr>
          <w:lang w:val="fr-FR"/>
        </w:rPr>
        <w:t>tat. Censés représe</w:t>
      </w:r>
      <w:r>
        <w:rPr>
          <w:lang w:val="fr-FR"/>
        </w:rPr>
        <w:t>n</w:t>
      </w:r>
      <w:r>
        <w:rPr>
          <w:lang w:val="fr-FR"/>
        </w:rPr>
        <w:t>ter le peuple, les députés du Tiers-</w:t>
      </w:r>
      <w:r w:rsidRPr="00430001">
        <w:rPr>
          <w:caps/>
          <w:lang w:val="fr-FR"/>
        </w:rPr>
        <w:t>é</w:t>
      </w:r>
      <w:r>
        <w:rPr>
          <w:lang w:val="fr-FR"/>
        </w:rPr>
        <w:t>tat étaient en fait des possédants. C’est ce qui fit naître à l’époque l’idée de la reconnaissance des droits d’un qu</w:t>
      </w:r>
      <w:r>
        <w:rPr>
          <w:lang w:val="fr-FR"/>
        </w:rPr>
        <w:t>a</w:t>
      </w:r>
      <w:r>
        <w:rPr>
          <w:lang w:val="fr-FR"/>
        </w:rPr>
        <w:t>trième O</w:t>
      </w:r>
      <w:r>
        <w:rPr>
          <w:lang w:val="fr-FR"/>
        </w:rPr>
        <w:t>r</w:t>
      </w:r>
      <w:r>
        <w:rPr>
          <w:lang w:val="fr-FR"/>
        </w:rPr>
        <w:t xml:space="preserve">dre. Demeurée sans lendemain, cette revendication fut reprise cent ans plus tard sous l’appellation de </w:t>
      </w:r>
      <w:r w:rsidRPr="00BA0382">
        <w:rPr>
          <w:i/>
          <w:lang w:val="fr-FR"/>
        </w:rPr>
        <w:t xml:space="preserve">« quatrième </w:t>
      </w:r>
      <w:r w:rsidRPr="00BA0382">
        <w:rPr>
          <w:i/>
          <w:caps/>
          <w:lang w:val="fr-FR"/>
        </w:rPr>
        <w:t>é</w:t>
      </w:r>
      <w:r w:rsidRPr="00BA0382">
        <w:rPr>
          <w:i/>
          <w:lang w:val="fr-FR"/>
        </w:rPr>
        <w:t>tat »,</w:t>
      </w:r>
      <w:r>
        <w:rPr>
          <w:lang w:val="fr-FR"/>
        </w:rPr>
        <w:t xml:space="preserve"> ce qu’illustra un t</w:t>
      </w:r>
      <w:r>
        <w:rPr>
          <w:lang w:val="fr-FR"/>
        </w:rPr>
        <w:t>a</w:t>
      </w:r>
      <w:r>
        <w:rPr>
          <w:lang w:val="fr-FR"/>
        </w:rPr>
        <w:t>bleau de Giuseppe Pellizza da Volpedo de 1901 appelé à une grande not</w:t>
      </w:r>
      <w:r>
        <w:rPr>
          <w:lang w:val="fr-FR"/>
        </w:rPr>
        <w:t>o</w:t>
      </w:r>
      <w:r>
        <w:rPr>
          <w:lang w:val="fr-FR"/>
        </w:rPr>
        <w:t xml:space="preserve">riété, </w:t>
      </w:r>
      <w:r w:rsidRPr="00BA0382">
        <w:rPr>
          <w:i/>
          <w:lang w:val="fr-FR"/>
        </w:rPr>
        <w:t xml:space="preserve">« Il Quarto Stato » (Le Quart </w:t>
      </w:r>
      <w:r w:rsidRPr="00BA0382">
        <w:rPr>
          <w:i/>
          <w:caps/>
          <w:lang w:val="fr-FR"/>
        </w:rPr>
        <w:t>é</w:t>
      </w:r>
      <w:r w:rsidRPr="00BA0382">
        <w:rPr>
          <w:i/>
          <w:lang w:val="fr-FR"/>
        </w:rPr>
        <w:t>tat).</w:t>
      </w:r>
    </w:p>
  </w:footnote>
  <w:footnote w:id="185">
    <w:p w14:paraId="3D1CFE37" w14:textId="77777777" w:rsidR="00426AF6" w:rsidRPr="00C6457E" w:rsidRDefault="00426AF6" w:rsidP="00426AF6">
      <w:pPr>
        <w:pStyle w:val="Notedebasdepage"/>
        <w:rPr>
          <w:lang w:val="fr-FR"/>
        </w:rPr>
      </w:pPr>
      <w:r>
        <w:rPr>
          <w:rStyle w:val="Appelnotedebasdep"/>
        </w:rPr>
        <w:footnoteRef/>
      </w:r>
      <w:r>
        <w:tab/>
      </w:r>
      <w:r w:rsidRPr="00D91380">
        <w:rPr>
          <w:u w:val="single"/>
          <w:lang w:val="fr-FR"/>
        </w:rPr>
        <w:t>Note des Classiques :</w:t>
      </w:r>
      <w:r>
        <w:rPr>
          <w:lang w:val="fr-FR"/>
        </w:rPr>
        <w:t xml:space="preserve"> sectateurs du raskol, mot russe signifiant « division » et renvoyant à un schisme survenu dans les années 1666/1667 au sein de l’</w:t>
      </w:r>
      <w:r w:rsidRPr="00C6457E">
        <w:rPr>
          <w:caps/>
          <w:lang w:val="fr-FR"/>
        </w:rPr>
        <w:t>é</w:t>
      </w:r>
      <w:r>
        <w:rPr>
          <w:lang w:val="fr-FR"/>
        </w:rPr>
        <w:t>glise orthodoxe. Le raskol visait à mettre en conformité les rites et les textes de l’</w:t>
      </w:r>
      <w:r w:rsidRPr="00C6457E">
        <w:rPr>
          <w:caps/>
          <w:lang w:val="fr-FR"/>
        </w:rPr>
        <w:t>é</w:t>
      </w:r>
      <w:r>
        <w:rPr>
          <w:lang w:val="fr-FR"/>
        </w:rPr>
        <w:t xml:space="preserve">glise orthodoxe russe avec ceux des autres </w:t>
      </w:r>
      <w:r w:rsidRPr="00D91380">
        <w:rPr>
          <w:caps/>
          <w:lang w:val="fr-FR"/>
        </w:rPr>
        <w:t>é</w:t>
      </w:r>
      <w:r>
        <w:rPr>
          <w:lang w:val="fr-FR"/>
        </w:rPr>
        <w:t>glises d’Orient, mais aussi à faire prévaloir le pouvoir spirituel sur le pouvoir temporal des tsars.</w:t>
      </w:r>
    </w:p>
  </w:footnote>
  <w:footnote w:id="186">
    <w:p w14:paraId="1C515FB2" w14:textId="77777777" w:rsidR="00426AF6" w:rsidRPr="00D91380" w:rsidRDefault="00426AF6" w:rsidP="00426AF6">
      <w:pPr>
        <w:pStyle w:val="Notedebasdepage"/>
        <w:rPr>
          <w:lang w:val="fr-FR"/>
        </w:rPr>
      </w:pPr>
      <w:r w:rsidRPr="00D91380">
        <w:rPr>
          <w:rStyle w:val="Appelnotedebasdep"/>
        </w:rPr>
        <w:footnoteRef/>
      </w:r>
      <w:r>
        <w:tab/>
      </w:r>
      <w:r w:rsidRPr="00D91380">
        <w:rPr>
          <w:u w:val="single"/>
          <w:lang w:val="fr-FR"/>
        </w:rPr>
        <w:t>Note des Classiques :</w:t>
      </w:r>
      <w:r w:rsidRPr="00D91380">
        <w:rPr>
          <w:lang w:val="fr-FR"/>
        </w:rPr>
        <w:t xml:space="preserve"> autre nom donné aux adeptes du raskol.</w:t>
      </w:r>
    </w:p>
  </w:footnote>
  <w:footnote w:id="187">
    <w:p w14:paraId="78D0EFBA" w14:textId="77777777" w:rsidR="00426AF6" w:rsidRPr="00C6457E" w:rsidRDefault="00426AF6" w:rsidP="00426AF6">
      <w:pPr>
        <w:ind w:firstLine="0"/>
        <w:jc w:val="both"/>
      </w:pPr>
      <w:r>
        <w:rPr>
          <w:rStyle w:val="Appelnotedebasdep"/>
        </w:rPr>
        <w:footnoteRef/>
      </w:r>
      <w:r>
        <w:tab/>
      </w:r>
      <w:r w:rsidRPr="00C6457E">
        <w:rPr>
          <w:sz w:val="24"/>
          <w:szCs w:val="24"/>
        </w:rPr>
        <w:t>Voye</w:t>
      </w:r>
      <w:r>
        <w:rPr>
          <w:sz w:val="24"/>
          <w:szCs w:val="24"/>
        </w:rPr>
        <w:t>z</w:t>
      </w:r>
      <w:r w:rsidRPr="00C6457E">
        <w:rPr>
          <w:sz w:val="24"/>
          <w:szCs w:val="24"/>
        </w:rPr>
        <w:t xml:space="preserve"> </w:t>
      </w:r>
      <w:r>
        <w:rPr>
          <w:sz w:val="24"/>
          <w:szCs w:val="24"/>
        </w:rPr>
        <w:t>l’</w:t>
      </w:r>
      <w:r>
        <w:rPr>
          <w:i/>
          <w:iCs/>
          <w:sz w:val="24"/>
          <w:szCs w:val="24"/>
        </w:rPr>
        <w:t xml:space="preserve">Empire </w:t>
      </w:r>
      <w:r w:rsidRPr="00C6457E">
        <w:rPr>
          <w:i/>
          <w:iCs/>
          <w:sz w:val="24"/>
          <w:szCs w:val="24"/>
        </w:rPr>
        <w:t xml:space="preserve">des Tsars et </w:t>
      </w:r>
      <w:r>
        <w:rPr>
          <w:i/>
          <w:iCs/>
          <w:sz w:val="24"/>
          <w:szCs w:val="24"/>
        </w:rPr>
        <w:t>l</w:t>
      </w:r>
      <w:r w:rsidRPr="00C6457E">
        <w:rPr>
          <w:i/>
          <w:iCs/>
          <w:sz w:val="24"/>
          <w:szCs w:val="24"/>
        </w:rPr>
        <w:t xml:space="preserve">es </w:t>
      </w:r>
      <w:r w:rsidRPr="00C6457E">
        <w:rPr>
          <w:i/>
          <w:sz w:val="24"/>
          <w:szCs w:val="24"/>
        </w:rPr>
        <w:t>Russes,</w:t>
      </w:r>
      <w:r w:rsidRPr="00C6457E">
        <w:rPr>
          <w:sz w:val="24"/>
          <w:szCs w:val="24"/>
        </w:rPr>
        <w:t xml:space="preserve"> tome III, livre </w:t>
      </w:r>
      <w:r>
        <w:rPr>
          <w:sz w:val="24"/>
          <w:szCs w:val="24"/>
        </w:rPr>
        <w:t>III</w:t>
      </w:r>
      <w:r w:rsidRPr="00C6457E">
        <w:rPr>
          <w:sz w:val="24"/>
          <w:szCs w:val="24"/>
        </w:rPr>
        <w:t xml:space="preserve">, </w:t>
      </w:r>
      <w:r>
        <w:rPr>
          <w:sz w:val="24"/>
          <w:szCs w:val="24"/>
        </w:rPr>
        <w:t>ch</w:t>
      </w:r>
      <w:r w:rsidRPr="00C6457E">
        <w:rPr>
          <w:sz w:val="24"/>
          <w:szCs w:val="24"/>
        </w:rPr>
        <w:t xml:space="preserve">ap. </w:t>
      </w:r>
      <w:r>
        <w:rPr>
          <w:sz w:val="24"/>
          <w:szCs w:val="24"/>
        </w:rPr>
        <w:t>IV</w:t>
      </w:r>
      <w:r w:rsidRPr="00C6457E">
        <w:rPr>
          <w:sz w:val="24"/>
          <w:szCs w:val="24"/>
        </w:rPr>
        <w:t>.</w:t>
      </w:r>
    </w:p>
  </w:footnote>
  <w:footnote w:id="188">
    <w:p w14:paraId="02899807" w14:textId="77777777" w:rsidR="00426AF6" w:rsidRPr="00D91380" w:rsidRDefault="00426AF6" w:rsidP="00426AF6">
      <w:pPr>
        <w:pStyle w:val="Notedebasdepage"/>
        <w:rPr>
          <w:lang w:val="fr-FR"/>
        </w:rPr>
      </w:pPr>
      <w:r>
        <w:rPr>
          <w:rStyle w:val="Appelnotedebasdep"/>
        </w:rPr>
        <w:footnoteRef/>
      </w:r>
      <w:r>
        <w:tab/>
      </w:r>
      <w:r w:rsidRPr="00CE1645">
        <w:rPr>
          <w:u w:val="single"/>
          <w:lang w:val="fr-FR"/>
        </w:rPr>
        <w:t>Note des Classiques :</w:t>
      </w:r>
      <w:r>
        <w:rPr>
          <w:lang w:val="fr-FR"/>
        </w:rPr>
        <w:t xml:space="preserve"> ancienne pratique politique nord-américaine, consi</w:t>
      </w:r>
      <w:r>
        <w:rPr>
          <w:lang w:val="fr-FR"/>
        </w:rPr>
        <w:t>s</w:t>
      </w:r>
      <w:r>
        <w:rPr>
          <w:lang w:val="fr-FR"/>
        </w:rPr>
        <w:t>tant dans le fait, pour le parti ayant gagné les élections, de distribuer les principaux postes administratifs à ses partisans, au détriment de ceux du pa</w:t>
      </w:r>
      <w:r>
        <w:rPr>
          <w:lang w:val="fr-FR"/>
        </w:rPr>
        <w:t>r</w:t>
      </w:r>
      <w:r>
        <w:rPr>
          <w:lang w:val="fr-FR"/>
        </w:rPr>
        <w:t>ti vaincu. Cette pratique que bien des européens jugent peu différente de la concussion, bien que toujours existante, a aujourd’hui (2023) perdue du te</w:t>
      </w:r>
      <w:r>
        <w:rPr>
          <w:lang w:val="fr-FR"/>
        </w:rPr>
        <w:t>r</w:t>
      </w:r>
      <w:r>
        <w:rPr>
          <w:lang w:val="fr-FR"/>
        </w:rPr>
        <w:t>rain au profit de l’attribution des postes au mérite.</w:t>
      </w:r>
    </w:p>
  </w:footnote>
  <w:footnote w:id="189">
    <w:p w14:paraId="7399F5EB" w14:textId="77777777" w:rsidR="00426AF6" w:rsidRPr="005F4BCF" w:rsidRDefault="00426AF6" w:rsidP="00426AF6">
      <w:pPr>
        <w:pStyle w:val="Notedebasdepage"/>
      </w:pPr>
      <w:r w:rsidRPr="005F4BCF">
        <w:rPr>
          <w:rStyle w:val="Appelnotedebasdep"/>
        </w:rPr>
        <w:footnoteRef/>
      </w:r>
      <w:r>
        <w:rPr>
          <w:sz w:val="20"/>
        </w:rPr>
        <w:tab/>
      </w:r>
      <w:r w:rsidRPr="005F4BCF">
        <w:t>Il est Juste de reconnaître que nombre d</w:t>
      </w:r>
      <w:r>
        <w:t>e</w:t>
      </w:r>
      <w:r w:rsidRPr="005F4BCF">
        <w:t xml:space="preserve"> protestants l'ont co</w:t>
      </w:r>
      <w:r w:rsidRPr="005F4BCF">
        <w:t>m</w:t>
      </w:r>
      <w:r w:rsidRPr="005F4BCF">
        <w:t>pris, témoin la lettre publique, adressée à M. le président de la Commission du Droit d'a</w:t>
      </w:r>
      <w:r w:rsidRPr="005F4BCF">
        <w:t>s</w:t>
      </w:r>
      <w:r w:rsidRPr="005F4BCF">
        <w:t>sociation, en mars 1</w:t>
      </w:r>
      <w:r>
        <w:t>9</w:t>
      </w:r>
      <w:r w:rsidRPr="005F4BCF">
        <w:t>01, et signée par plusieurs écrivains et savants prote</w:t>
      </w:r>
      <w:r w:rsidRPr="005F4BCF">
        <w:t>s</w:t>
      </w:r>
      <w:r w:rsidRPr="005F4BCF">
        <w:t>tants, entre autres par le regretté M. A</w:t>
      </w:r>
      <w:r w:rsidRPr="005F4BCF">
        <w:t>u</w:t>
      </w:r>
      <w:r w:rsidRPr="005F4BCF">
        <w:t>guste Sabatier, doyen de la Faculté de théologie de Paris. Dans celle lettre, M. Sabatier et plusieurs de ses coll</w:t>
      </w:r>
      <w:r w:rsidRPr="005F4BCF">
        <w:t>è</w:t>
      </w:r>
      <w:r w:rsidRPr="005F4BCF">
        <w:t>gues ou de ses coreligio</w:t>
      </w:r>
      <w:r w:rsidRPr="005F4BCF">
        <w:t>n</w:t>
      </w:r>
      <w:r w:rsidRPr="005F4BCF">
        <w:t xml:space="preserve">naires n'ont pas craint de proclamer les services </w:t>
      </w:r>
      <w:r>
        <w:t xml:space="preserve">rendus à la science et à </w:t>
      </w:r>
      <w:r w:rsidRPr="005F4BCF">
        <w:t>la langue frança</w:t>
      </w:r>
      <w:r>
        <w:t>ise</w:t>
      </w:r>
      <w:r w:rsidRPr="005F4BCF">
        <w:t xml:space="preserve"> p</w:t>
      </w:r>
      <w:r>
        <w:t>a</w:t>
      </w:r>
      <w:r w:rsidRPr="005F4BCF">
        <w:t>r les congrégations r</w:t>
      </w:r>
      <w:r w:rsidRPr="005F4BCF">
        <w:t>e</w:t>
      </w:r>
      <w:r w:rsidRPr="005F4BCF">
        <w:t>ligieus</w:t>
      </w:r>
      <w:r>
        <w:t xml:space="preserve">es, reconnues ou non reconnues. </w:t>
      </w:r>
      <w:r w:rsidRPr="005F4BCF">
        <w:t>S</w:t>
      </w:r>
      <w:r>
        <w:t>e</w:t>
      </w:r>
      <w:r w:rsidRPr="005F4BCF">
        <w:t xml:space="preserve"> p</w:t>
      </w:r>
      <w:r>
        <w:t>la</w:t>
      </w:r>
      <w:r w:rsidRPr="005F4BCF">
        <w:t>çant sur l</w:t>
      </w:r>
      <w:r>
        <w:t>e</w:t>
      </w:r>
      <w:r w:rsidRPr="005F4BCF">
        <w:t xml:space="preserve"> terrain des intérêts français </w:t>
      </w:r>
      <w:r>
        <w:t>à</w:t>
      </w:r>
      <w:r w:rsidRPr="005F4BCF">
        <w:t xml:space="preserve"> l'étranger, Ils s'él</w:t>
      </w:r>
      <w:r>
        <w:t xml:space="preserve">evaient </w:t>
      </w:r>
      <w:r w:rsidRPr="005F4BCF">
        <w:t>d'avance, contr</w:t>
      </w:r>
      <w:r>
        <w:t>e</w:t>
      </w:r>
      <w:r w:rsidRPr="005F4BCF">
        <w:t xml:space="preserve"> tout</w:t>
      </w:r>
      <w:r>
        <w:t>e</w:t>
      </w:r>
      <w:r w:rsidRPr="005F4BCF">
        <w:t xml:space="preserve"> législation qui prétendrait </w:t>
      </w:r>
      <w:r>
        <w:t>« in</w:t>
      </w:r>
      <w:r w:rsidRPr="005F4BCF">
        <w:t>terdir</w:t>
      </w:r>
      <w:r>
        <w:t>e</w:t>
      </w:r>
      <w:r w:rsidRPr="005F4BCF">
        <w:t xml:space="preserve"> ou paralyser l'action d</w:t>
      </w:r>
      <w:r>
        <w:t>e</w:t>
      </w:r>
      <w:r w:rsidRPr="005F4BCF">
        <w:t xml:space="preserve">s ordres religieux </w:t>
      </w:r>
      <w:r>
        <w:t>au dehors</w:t>
      </w:r>
      <w:r w:rsidRPr="005F4BCF">
        <w:t xml:space="preserve">, </w:t>
      </w:r>
      <w:r>
        <w:t>s</w:t>
      </w:r>
      <w:r w:rsidRPr="005F4BCF">
        <w:t>oit direc</w:t>
      </w:r>
      <w:r>
        <w:t>t</w:t>
      </w:r>
      <w:r>
        <w:t>e</w:t>
      </w:r>
      <w:r>
        <w:t>ment en les supprimant, soit i</w:t>
      </w:r>
      <w:r w:rsidRPr="005F4BCF">
        <w:t>ndirect</w:t>
      </w:r>
      <w:r w:rsidRPr="005F4BCF">
        <w:t>e</w:t>
      </w:r>
      <w:r w:rsidRPr="005F4BCF">
        <w:t xml:space="preserve">ment en leur enlevant les ressources Indispensables et en leur rendant tout recrutement </w:t>
      </w:r>
      <w:r>
        <w:t>i</w:t>
      </w:r>
      <w:r w:rsidRPr="005F4BCF">
        <w:t>mpo</w:t>
      </w:r>
      <w:r w:rsidRPr="005F4BCF">
        <w:t>s</w:t>
      </w:r>
      <w:r w:rsidRPr="005F4BCF">
        <w:t>sible. »</w:t>
      </w:r>
      <w:r>
        <w:t xml:space="preserve"> </w:t>
      </w:r>
      <w:r w:rsidRPr="004275CC">
        <w:rPr>
          <w:u w:val="single"/>
        </w:rPr>
        <w:t>Ajout des Classiques :</w:t>
      </w:r>
      <w:r>
        <w:t xml:space="preserve"> Auguste Louis Sabatier (1839/1901), pasteur français, profe</w:t>
      </w:r>
      <w:r>
        <w:t>s</w:t>
      </w:r>
      <w:r>
        <w:t>seur de théologie.</w:t>
      </w:r>
    </w:p>
  </w:footnote>
  <w:footnote w:id="190">
    <w:p w14:paraId="747C2D1C" w14:textId="77777777" w:rsidR="00426AF6" w:rsidRPr="00AA6A6B" w:rsidRDefault="00426AF6" w:rsidP="00426AF6">
      <w:pPr>
        <w:pStyle w:val="Notedebasdepage"/>
        <w:rPr>
          <w:lang w:val="fr-FR"/>
        </w:rPr>
      </w:pPr>
      <w:r>
        <w:rPr>
          <w:rStyle w:val="Appelnotedebasdep"/>
        </w:rPr>
        <w:footnoteRef/>
      </w:r>
      <w:r>
        <w:tab/>
      </w:r>
      <w:r w:rsidRPr="00AA6A6B">
        <w:rPr>
          <w:u w:val="single"/>
          <w:lang w:val="fr-FR"/>
        </w:rPr>
        <w:t>Note des Classiques :</w:t>
      </w:r>
      <w:r>
        <w:rPr>
          <w:lang w:val="fr-FR"/>
        </w:rPr>
        <w:t xml:space="preserve"> Henri Tudor (1491/1547), roi d’Angleterre et d’Irlande, sous le nom d’Henri VIII, de 1509 à sa mort.</w:t>
      </w:r>
    </w:p>
  </w:footnote>
  <w:footnote w:id="191">
    <w:p w14:paraId="5ADB7BF0" w14:textId="77777777" w:rsidR="00426AF6" w:rsidRPr="00AA6A6B" w:rsidRDefault="00426AF6" w:rsidP="00426AF6">
      <w:pPr>
        <w:pStyle w:val="Notedebasdepage"/>
        <w:rPr>
          <w:lang w:val="fr-FR"/>
        </w:rPr>
      </w:pPr>
      <w:r>
        <w:rPr>
          <w:rStyle w:val="Appelnotedebasdep"/>
        </w:rPr>
        <w:footnoteRef/>
      </w:r>
      <w:r>
        <w:tab/>
      </w:r>
      <w:r w:rsidRPr="001800BB">
        <w:t>Démocrate et pa</w:t>
      </w:r>
      <w:r>
        <w:t>triote</w:t>
      </w:r>
      <w:r w:rsidRPr="001800BB">
        <w:t>, to</w:t>
      </w:r>
      <w:r>
        <w:t xml:space="preserve">ut </w:t>
      </w:r>
      <w:r w:rsidRPr="001800BB">
        <w:t>ensemble, peut-on dire, quoiqu</w:t>
      </w:r>
      <w:r>
        <w:t>e</w:t>
      </w:r>
      <w:r w:rsidRPr="001800BB">
        <w:t>, dans un di</w:t>
      </w:r>
      <w:r w:rsidRPr="001800BB">
        <w:t>s</w:t>
      </w:r>
      <w:r w:rsidRPr="001800BB">
        <w:t xml:space="preserve">cours sur </w:t>
      </w:r>
      <w:r>
        <w:t>« l’</w:t>
      </w:r>
      <w:r w:rsidRPr="001800BB">
        <w:t xml:space="preserve">Esprit militaire », prononcé </w:t>
      </w:r>
      <w:r>
        <w:t>à</w:t>
      </w:r>
      <w:r w:rsidRPr="001800BB">
        <w:t xml:space="preserve"> </w:t>
      </w:r>
      <w:r>
        <w:t>l’é</w:t>
      </w:r>
      <w:r w:rsidRPr="001800BB">
        <w:t>col</w:t>
      </w:r>
      <w:r>
        <w:t>e Albert-</w:t>
      </w:r>
      <w:r w:rsidRPr="001800BB">
        <w:t>le-Grand, en juillet 1898, l</w:t>
      </w:r>
      <w:r>
        <w:t>e</w:t>
      </w:r>
      <w:r w:rsidRPr="001800BB">
        <w:t xml:space="preserve"> P. Didon se soit la</w:t>
      </w:r>
      <w:r>
        <w:t>issé</w:t>
      </w:r>
      <w:r w:rsidRPr="001800BB">
        <w:t xml:space="preserve"> entraîner, par un pat</w:t>
      </w:r>
      <w:r w:rsidRPr="001800BB">
        <w:t>r</w:t>
      </w:r>
      <w:r>
        <w:t>iotisme</w:t>
      </w:r>
      <w:r w:rsidRPr="001800BB">
        <w:t xml:space="preserve"> </w:t>
      </w:r>
      <w:r>
        <w:t>i</w:t>
      </w:r>
      <w:r w:rsidRPr="001800BB">
        <w:t xml:space="preserve">rréfléchi, </w:t>
      </w:r>
      <w:r>
        <w:t>à</w:t>
      </w:r>
      <w:r w:rsidRPr="001800BB">
        <w:t xml:space="preserve"> des excès d</w:t>
      </w:r>
      <w:r>
        <w:t>e</w:t>
      </w:r>
      <w:r w:rsidRPr="001800BB">
        <w:t xml:space="preserve"> paroles quo </w:t>
      </w:r>
      <w:r>
        <w:t>l’</w:t>
      </w:r>
      <w:r w:rsidRPr="001800BB">
        <w:t>on peut regretter, sans avoir, pour cela, le droit d'o</w:t>
      </w:r>
      <w:r w:rsidRPr="001800BB">
        <w:t>u</w:t>
      </w:r>
      <w:r w:rsidRPr="001800BB">
        <w:t>blier l'œuvr</w:t>
      </w:r>
      <w:r>
        <w:t>e</w:t>
      </w:r>
      <w:r w:rsidRPr="001800BB">
        <w:t xml:space="preserve"> et les tendances de to</w:t>
      </w:r>
      <w:r w:rsidRPr="001800BB">
        <w:t>u</w:t>
      </w:r>
      <w:r w:rsidRPr="001800BB">
        <w:t>te sa vie.</w:t>
      </w:r>
      <w:r>
        <w:t xml:space="preserve"> </w:t>
      </w:r>
      <w:r w:rsidRPr="00533DC4">
        <w:rPr>
          <w:u w:val="single"/>
        </w:rPr>
        <w:t>Ajout des Classiques :</w:t>
      </w:r>
      <w:r>
        <w:t xml:space="preserve"> Henri Didon (1840/1900), dominicain français, docteur en théologie, ardent pr</w:t>
      </w:r>
      <w:r>
        <w:t>o</w:t>
      </w:r>
      <w:r>
        <w:t xml:space="preserve">moteur des activités sportives, auteur de la devise des jeux olympiques, </w:t>
      </w:r>
      <w:r w:rsidRPr="00852ABC">
        <w:rPr>
          <w:i/>
        </w:rPr>
        <w:t>« Citius, A</w:t>
      </w:r>
      <w:r w:rsidRPr="00852ABC">
        <w:rPr>
          <w:i/>
        </w:rPr>
        <w:t>l</w:t>
      </w:r>
      <w:r w:rsidRPr="00852ABC">
        <w:rPr>
          <w:i/>
        </w:rPr>
        <w:t>tius, Fortius »</w:t>
      </w:r>
      <w:r>
        <w:t xml:space="preserve"> (plus vite, plus haut, plus fort). Aumônier militaire pendant la guerre de 1870, il prêche ensuite </w:t>
      </w:r>
      <w:r w:rsidRPr="00852ABC">
        <w:rPr>
          <w:i/>
        </w:rPr>
        <w:t>« l’unité nationale »</w:t>
      </w:r>
      <w:r>
        <w:t xml:space="preserve"> et la </w:t>
      </w:r>
      <w:r w:rsidRPr="00852ABC">
        <w:rPr>
          <w:i/>
        </w:rPr>
        <w:t>« régénération de la France »,</w:t>
      </w:r>
      <w:r>
        <w:t xml:space="preserve"> avec des excès qui lui valent d’être exilé un temps par sa hi</w:t>
      </w:r>
      <w:r>
        <w:t>é</w:t>
      </w:r>
      <w:r>
        <w:t>rarchie dans un couvent corse. Le discours auquel l’auteur fait référence fut prononcé au collège d’Arcueil pour la remise des prix de juillet 1898. D</w:t>
      </w:r>
      <w:r>
        <w:t>i</w:t>
      </w:r>
      <w:r>
        <w:t>don, cédant de nouveau à sa tendance aux excès oratoires, y prit fait et cause contre le cap</w:t>
      </w:r>
      <w:r>
        <w:t>i</w:t>
      </w:r>
      <w:r>
        <w:t xml:space="preserve">taine Dreyfus en déclarant notamment qu’il fallait </w:t>
      </w:r>
      <w:r w:rsidRPr="00852ABC">
        <w:rPr>
          <w:i/>
        </w:rPr>
        <w:t>« contre le mauvais » « s’armer de la force coercitive, brandir le glaive, terroriser, s</w:t>
      </w:r>
      <w:r w:rsidRPr="00852ABC">
        <w:rPr>
          <w:i/>
        </w:rPr>
        <w:t>é</w:t>
      </w:r>
      <w:r w:rsidRPr="00852ABC">
        <w:rPr>
          <w:i/>
        </w:rPr>
        <w:t>vir, frapper, etc. »,</w:t>
      </w:r>
      <w:r>
        <w:t xml:space="preserve"> ce qui lui valut de violentes critiques de la presse dreyfusarde, Cléme</w:t>
      </w:r>
      <w:r>
        <w:t>n</w:t>
      </w:r>
      <w:r>
        <w:t xml:space="preserve">ceau le qualifiant de </w:t>
      </w:r>
      <w:r w:rsidRPr="00852ABC">
        <w:rPr>
          <w:i/>
        </w:rPr>
        <w:t>« moine de coup d’</w:t>
      </w:r>
      <w:r w:rsidRPr="00852ABC">
        <w:rPr>
          <w:i/>
          <w:caps/>
        </w:rPr>
        <w:t>é</w:t>
      </w:r>
      <w:r w:rsidRPr="00852ABC">
        <w:rPr>
          <w:i/>
        </w:rPr>
        <w:t>tat. »</w:t>
      </w:r>
    </w:p>
  </w:footnote>
  <w:footnote w:id="192">
    <w:p w14:paraId="312E8E44" w14:textId="77777777" w:rsidR="00426AF6" w:rsidRPr="00AA6A6B" w:rsidRDefault="00426AF6" w:rsidP="00426AF6">
      <w:pPr>
        <w:pStyle w:val="Notedebasdepage"/>
        <w:rPr>
          <w:lang w:val="fr-FR"/>
        </w:rPr>
      </w:pPr>
      <w:r>
        <w:rPr>
          <w:rStyle w:val="Appelnotedebasdep"/>
        </w:rPr>
        <w:footnoteRef/>
      </w:r>
      <w:r>
        <w:tab/>
      </w:r>
      <w:r w:rsidRPr="001800BB">
        <w:t xml:space="preserve">Voyez le </w:t>
      </w:r>
      <w:r>
        <w:t>R.</w:t>
      </w:r>
      <w:r w:rsidRPr="001800BB">
        <w:t xml:space="preserve"> P. </w:t>
      </w:r>
      <w:r w:rsidRPr="00533DC4">
        <w:t>Didon,</w:t>
      </w:r>
      <w:r w:rsidRPr="001800BB">
        <w:rPr>
          <w:i/>
        </w:rPr>
        <w:t xml:space="preserve"> Lettres à Mademoiselle Th.</w:t>
      </w:r>
      <w:r w:rsidRPr="00533DC4">
        <w:rPr>
          <w:i/>
        </w:rPr>
        <w:t xml:space="preserve"> V., </w:t>
      </w:r>
      <w:r w:rsidRPr="001800BB">
        <w:t>Paris, 1900.</w:t>
      </w:r>
    </w:p>
  </w:footnote>
  <w:footnote w:id="193">
    <w:p w14:paraId="621485A4" w14:textId="77777777" w:rsidR="00426AF6" w:rsidRPr="00CC3553" w:rsidRDefault="00426AF6" w:rsidP="00426AF6">
      <w:pPr>
        <w:pStyle w:val="Notedebasdepage"/>
        <w:rPr>
          <w:lang w:val="fr-FR"/>
        </w:rPr>
      </w:pPr>
      <w:r>
        <w:rPr>
          <w:rStyle w:val="Appelnotedebasdep"/>
        </w:rPr>
        <w:footnoteRef/>
      </w:r>
      <w:r>
        <w:tab/>
      </w:r>
      <w:r w:rsidRPr="00CC3553">
        <w:rPr>
          <w:u w:val="single"/>
          <w:lang w:val="fr-FR"/>
        </w:rPr>
        <w:t>Note des Classiques :</w:t>
      </w:r>
      <w:r>
        <w:rPr>
          <w:lang w:val="fr-FR"/>
        </w:rPr>
        <w:t xml:space="preserve"> Victor Henri de Rochefort-Luçay, dit Henri Rochefort (1831/1913), journaliste, romancier, auteur de théâtre et homme politique fra</w:t>
      </w:r>
      <w:r>
        <w:rPr>
          <w:lang w:val="fr-FR"/>
        </w:rPr>
        <w:t>n</w:t>
      </w:r>
      <w:r>
        <w:rPr>
          <w:lang w:val="fr-FR"/>
        </w:rPr>
        <w:t>çais. Nationaliste, antidreyfusard, anticlérical et franc-maçon, il fut condamné, pour son engagement en faveur de la commune, à la déportation au bagne de Nouméa, dont il parvint à s’échapper en 1874.</w:t>
      </w:r>
    </w:p>
  </w:footnote>
  <w:footnote w:id="194">
    <w:p w14:paraId="4857D499" w14:textId="77777777" w:rsidR="00426AF6" w:rsidRPr="00AD1101" w:rsidRDefault="00426AF6" w:rsidP="00426AF6">
      <w:pPr>
        <w:pStyle w:val="Notedebasdepage"/>
        <w:rPr>
          <w:lang w:val="fr-FR"/>
        </w:rPr>
      </w:pPr>
      <w:r>
        <w:rPr>
          <w:rStyle w:val="Appelnotedebasdep"/>
        </w:rPr>
        <w:footnoteRef/>
      </w:r>
      <w:r>
        <w:tab/>
      </w:r>
      <w:r w:rsidRPr="00AD1101">
        <w:rPr>
          <w:u w:val="single"/>
          <w:lang w:val="fr-FR"/>
        </w:rPr>
        <w:t>Note des Classiques :</w:t>
      </w:r>
      <w:r>
        <w:rPr>
          <w:lang w:val="fr-FR"/>
        </w:rPr>
        <w:t xml:space="preserve"> Edmond-Henri Turquet (1836/1914), magistrat et ho</w:t>
      </w:r>
      <w:r>
        <w:rPr>
          <w:lang w:val="fr-FR"/>
        </w:rPr>
        <w:t>m</w:t>
      </w:r>
      <w:r>
        <w:rPr>
          <w:lang w:val="fr-FR"/>
        </w:rPr>
        <w:t>me politique français, antidreyfusard et antisémite.</w:t>
      </w:r>
    </w:p>
  </w:footnote>
  <w:footnote w:id="195">
    <w:p w14:paraId="6C83BA43" w14:textId="77777777" w:rsidR="00426AF6" w:rsidRPr="00E24243" w:rsidRDefault="00426AF6" w:rsidP="00426AF6">
      <w:pPr>
        <w:pStyle w:val="Notedebasdepage"/>
        <w:rPr>
          <w:lang w:val="fr-FR"/>
        </w:rPr>
      </w:pPr>
      <w:r>
        <w:rPr>
          <w:rStyle w:val="Appelnotedebasdep"/>
        </w:rPr>
        <w:footnoteRef/>
      </w:r>
      <w:r>
        <w:tab/>
      </w:r>
      <w:r w:rsidRPr="00E24243">
        <w:rPr>
          <w:u w:val="single"/>
          <w:lang w:val="fr-FR"/>
        </w:rPr>
        <w:t>Note des Classiques :</w:t>
      </w:r>
      <w:r>
        <w:rPr>
          <w:lang w:val="fr-FR"/>
        </w:rPr>
        <w:t xml:space="preserve"> messe que le prêtre dit sans chanter et où il ne fait que réciter les prières.</w:t>
      </w:r>
    </w:p>
  </w:footnote>
  <w:footnote w:id="196">
    <w:p w14:paraId="148D7D86" w14:textId="77777777" w:rsidR="00426AF6" w:rsidRPr="00E24243" w:rsidRDefault="00426AF6" w:rsidP="00426AF6">
      <w:pPr>
        <w:pStyle w:val="Notedebasdepage"/>
        <w:rPr>
          <w:lang w:val="fr-FR"/>
        </w:rPr>
      </w:pPr>
      <w:r>
        <w:rPr>
          <w:rStyle w:val="Appelnotedebasdep"/>
        </w:rPr>
        <w:footnoteRef/>
      </w:r>
      <w:r>
        <w:tab/>
      </w:r>
      <w:r w:rsidRPr="00E24243">
        <w:rPr>
          <w:u w:val="single"/>
          <w:lang w:val="fr-FR"/>
        </w:rPr>
        <w:t>Note des Classiques :</w:t>
      </w:r>
      <w:r>
        <w:rPr>
          <w:lang w:val="fr-FR"/>
        </w:rPr>
        <w:t xml:space="preserve"> préceptes énoncés par l’</w:t>
      </w:r>
      <w:r w:rsidRPr="00E24243">
        <w:rPr>
          <w:caps/>
          <w:lang w:val="fr-FR"/>
        </w:rPr>
        <w:t>é</w:t>
      </w:r>
      <w:r>
        <w:rPr>
          <w:lang w:val="fr-FR"/>
        </w:rPr>
        <w:t>glise catholique à destination de ses fidèles, qui sont tenu de les respecter. Leur nombre et leur formul</w:t>
      </w:r>
      <w:r>
        <w:rPr>
          <w:lang w:val="fr-FR"/>
        </w:rPr>
        <w:t>a</w:t>
      </w:r>
      <w:r>
        <w:rPr>
          <w:lang w:val="fr-FR"/>
        </w:rPr>
        <w:t>tion ont variés au cours du temps.</w:t>
      </w:r>
    </w:p>
  </w:footnote>
  <w:footnote w:id="197">
    <w:p w14:paraId="131547C9" w14:textId="77777777" w:rsidR="00426AF6" w:rsidRPr="007E5F62" w:rsidRDefault="00426AF6" w:rsidP="00426AF6">
      <w:pPr>
        <w:pStyle w:val="Notedebasdepage"/>
        <w:rPr>
          <w:lang w:val="fr-FR"/>
        </w:rPr>
      </w:pPr>
      <w:r>
        <w:rPr>
          <w:rStyle w:val="Appelnotedebasdep"/>
        </w:rPr>
        <w:footnoteRef/>
      </w:r>
      <w:r>
        <w:tab/>
      </w:r>
      <w:r w:rsidRPr="007E5F62">
        <w:rPr>
          <w:u w:val="single"/>
          <w:lang w:val="fr-FR"/>
        </w:rPr>
        <w:t>Note des Classiques :</w:t>
      </w:r>
      <w:r>
        <w:rPr>
          <w:lang w:val="fr-FR"/>
        </w:rPr>
        <w:t xml:space="preserve"> Isidore Marie Auguste François Xavier Comte, plus connu sous le nom d’Auguste Comte (1798/1857), philosophe et sociologue fra</w:t>
      </w:r>
      <w:r>
        <w:rPr>
          <w:lang w:val="fr-FR"/>
        </w:rPr>
        <w:t>n</w:t>
      </w:r>
      <w:r>
        <w:rPr>
          <w:lang w:val="fr-FR"/>
        </w:rPr>
        <w:t>çais, fondateur du positivisme.</w:t>
      </w:r>
    </w:p>
  </w:footnote>
  <w:footnote w:id="198">
    <w:p w14:paraId="326FB626" w14:textId="77777777" w:rsidR="00426AF6" w:rsidRPr="00572652" w:rsidRDefault="00426AF6" w:rsidP="00426AF6">
      <w:pPr>
        <w:pStyle w:val="Notedebasdepage"/>
        <w:rPr>
          <w:lang w:val="fr-FR"/>
        </w:rPr>
      </w:pPr>
      <w:r>
        <w:rPr>
          <w:rStyle w:val="Appelnotedebasdep"/>
        </w:rPr>
        <w:footnoteRef/>
      </w:r>
      <w:r>
        <w:tab/>
      </w:r>
      <w:r w:rsidRPr="00572652">
        <w:rPr>
          <w:u w:val="single"/>
          <w:lang w:val="fr-FR"/>
        </w:rPr>
        <w:t>Note des Classiques :</w:t>
      </w:r>
      <w:r>
        <w:rPr>
          <w:lang w:val="fr-FR"/>
        </w:rPr>
        <w:t xml:space="preserve"> partie de l’habit monacal qui couvre la tête et tombe sur la poitrine et les épaules.</w:t>
      </w:r>
    </w:p>
  </w:footnote>
  <w:footnote w:id="199">
    <w:p w14:paraId="02AB9844" w14:textId="77777777" w:rsidR="00426AF6" w:rsidRPr="00572652" w:rsidRDefault="00426AF6" w:rsidP="00426AF6">
      <w:pPr>
        <w:pStyle w:val="Notedebasdepage"/>
        <w:rPr>
          <w:lang w:val="fr-FR"/>
        </w:rPr>
      </w:pPr>
      <w:r>
        <w:rPr>
          <w:rStyle w:val="Appelnotedebasdep"/>
        </w:rPr>
        <w:footnoteRef/>
      </w:r>
      <w:r>
        <w:tab/>
      </w:r>
      <w:r w:rsidRPr="00A56534">
        <w:rPr>
          <w:u w:val="single"/>
          <w:lang w:val="fr-FR"/>
        </w:rPr>
        <w:t>Note des Classiques :</w:t>
      </w:r>
      <w:r>
        <w:rPr>
          <w:lang w:val="fr-FR"/>
        </w:rPr>
        <w:t xml:space="preserve"> longue robe boutonnée sur le devant, portée par les e</w:t>
      </w:r>
      <w:r>
        <w:rPr>
          <w:lang w:val="fr-FR"/>
        </w:rPr>
        <w:t>c</w:t>
      </w:r>
      <w:r>
        <w:rPr>
          <w:lang w:val="fr-FR"/>
        </w:rPr>
        <w:t xml:space="preserve">clésiastiques, ainsi que par les enfants de chœur, chantres, bedeaux, </w:t>
      </w:r>
      <w:r w:rsidRPr="00A56534">
        <w:rPr>
          <w:i/>
          <w:lang w:val="fr-FR"/>
        </w:rPr>
        <w:t>etc.</w:t>
      </w:r>
      <w:r>
        <w:rPr>
          <w:lang w:val="fr-FR"/>
        </w:rPr>
        <w:t xml:space="preserve"> </w:t>
      </w:r>
    </w:p>
  </w:footnote>
  <w:footnote w:id="200">
    <w:p w14:paraId="0BFD0E9F" w14:textId="77777777" w:rsidR="00426AF6" w:rsidRPr="00D775CB" w:rsidRDefault="00426AF6" w:rsidP="00426AF6">
      <w:pPr>
        <w:pStyle w:val="Notedebasdepage"/>
        <w:rPr>
          <w:lang w:val="fr-FR"/>
        </w:rPr>
      </w:pPr>
      <w:r>
        <w:rPr>
          <w:rStyle w:val="Appelnotedebasdep"/>
        </w:rPr>
        <w:footnoteRef/>
      </w:r>
      <w:r>
        <w:tab/>
      </w:r>
      <w:r w:rsidRPr="001854BD">
        <w:rPr>
          <w:u w:val="single"/>
          <w:lang w:val="fr-FR"/>
        </w:rPr>
        <w:t>Note des Classiques :</w:t>
      </w:r>
      <w:r>
        <w:rPr>
          <w:lang w:val="fr-FR"/>
        </w:rPr>
        <w:t xml:space="preserve"> le maire en question était Eugène Thomas (1856/1919), socialiste et franc-maçon. Son arrêté, en date du 10 septembre 1900, soit cinq années avant la loi sur la séparation des </w:t>
      </w:r>
      <w:r w:rsidRPr="001854BD">
        <w:rPr>
          <w:caps/>
          <w:lang w:val="fr-FR"/>
        </w:rPr>
        <w:t>é</w:t>
      </w:r>
      <w:r>
        <w:rPr>
          <w:lang w:val="fr-FR"/>
        </w:rPr>
        <w:t>glises et de l’</w:t>
      </w:r>
      <w:r w:rsidRPr="001854BD">
        <w:rPr>
          <w:caps/>
          <w:lang w:val="fr-FR"/>
        </w:rPr>
        <w:t>é</w:t>
      </w:r>
      <w:r>
        <w:rPr>
          <w:lang w:val="fr-FR"/>
        </w:rPr>
        <w:t>tat, contenait que</w:t>
      </w:r>
      <w:r>
        <w:rPr>
          <w:lang w:val="fr-FR"/>
        </w:rPr>
        <w:t>l</w:t>
      </w:r>
      <w:r>
        <w:rPr>
          <w:lang w:val="fr-FR"/>
        </w:rPr>
        <w:t xml:space="preserve">ques morceaux de choix : </w:t>
      </w:r>
      <w:r w:rsidRPr="00D775CB">
        <w:rPr>
          <w:i/>
          <w:lang w:val="fr-FR"/>
        </w:rPr>
        <w:t>« Considérant que le clergé est un groupe de fon</w:t>
      </w:r>
      <w:r w:rsidRPr="00D775CB">
        <w:rPr>
          <w:i/>
          <w:lang w:val="fr-FR"/>
        </w:rPr>
        <w:t>c</w:t>
      </w:r>
      <w:r w:rsidRPr="00D775CB">
        <w:rPr>
          <w:i/>
          <w:lang w:val="fr-FR"/>
        </w:rPr>
        <w:t>tionnaires ; qu’il importe particulièrement, en raison de leur nombre, de leur indiscipline naturelle et de la nature même de leurs fon</w:t>
      </w:r>
      <w:r w:rsidRPr="00D775CB">
        <w:rPr>
          <w:i/>
          <w:lang w:val="fr-FR"/>
        </w:rPr>
        <w:t>c</w:t>
      </w:r>
      <w:r w:rsidRPr="00D775CB">
        <w:rPr>
          <w:i/>
          <w:lang w:val="fr-FR"/>
        </w:rPr>
        <w:t>tions complètement inutiles au bien de l’</w:t>
      </w:r>
      <w:r w:rsidRPr="001854BD">
        <w:rPr>
          <w:i/>
          <w:caps/>
          <w:lang w:val="fr-FR"/>
        </w:rPr>
        <w:t>é</w:t>
      </w:r>
      <w:r w:rsidRPr="00D775CB">
        <w:rPr>
          <w:i/>
          <w:lang w:val="fr-FR"/>
        </w:rPr>
        <w:t>tat… »</w:t>
      </w:r>
      <w:r>
        <w:rPr>
          <w:i/>
          <w:lang w:val="fr-FR"/>
        </w:rPr>
        <w:t> </w:t>
      </w:r>
      <w:r w:rsidRPr="00D775CB">
        <w:rPr>
          <w:lang w:val="fr-FR"/>
        </w:rPr>
        <w:t>;</w:t>
      </w:r>
      <w:r w:rsidRPr="00D775CB">
        <w:rPr>
          <w:i/>
          <w:lang w:val="fr-FR"/>
        </w:rPr>
        <w:t xml:space="preserve"> </w:t>
      </w:r>
      <w:r>
        <w:rPr>
          <w:lang w:val="fr-FR"/>
        </w:rPr>
        <w:t xml:space="preserve">ou encore </w:t>
      </w:r>
      <w:r w:rsidRPr="001854BD">
        <w:rPr>
          <w:i/>
          <w:lang w:val="fr-FR"/>
        </w:rPr>
        <w:t>« … si le co</w:t>
      </w:r>
      <w:r w:rsidRPr="001854BD">
        <w:rPr>
          <w:i/>
          <w:lang w:val="fr-FR"/>
        </w:rPr>
        <w:t>s</w:t>
      </w:r>
      <w:r w:rsidRPr="001854BD">
        <w:rPr>
          <w:i/>
          <w:lang w:val="fr-FR"/>
        </w:rPr>
        <w:t>tume spécial dont s’affublent les religieux peut favoriser leur autorité sur une partie de la soci</w:t>
      </w:r>
      <w:r w:rsidRPr="001854BD">
        <w:rPr>
          <w:i/>
          <w:lang w:val="fr-FR"/>
        </w:rPr>
        <w:t>é</w:t>
      </w:r>
      <w:r w:rsidRPr="001854BD">
        <w:rPr>
          <w:i/>
          <w:lang w:val="fr-FR"/>
        </w:rPr>
        <w:t>té, il les rend ridicules aux yeux de tous les hommes raisonnables… l’</w:t>
      </w:r>
      <w:r w:rsidRPr="001854BD">
        <w:rPr>
          <w:i/>
          <w:caps/>
          <w:lang w:val="fr-FR"/>
        </w:rPr>
        <w:t>é</w:t>
      </w:r>
      <w:r w:rsidRPr="001854BD">
        <w:rPr>
          <w:i/>
          <w:lang w:val="fr-FR"/>
        </w:rPr>
        <w:t>tat ne doit pas tolérer qu’une catégorie de fonctionnaires servent à amuser les passants. »</w:t>
      </w:r>
      <w:r>
        <w:rPr>
          <w:lang w:val="fr-FR"/>
        </w:rPr>
        <w:t xml:space="preserve"> L’affaire, bien que très m</w:t>
      </w:r>
      <w:r>
        <w:rPr>
          <w:lang w:val="fr-FR"/>
        </w:rPr>
        <w:t>é</w:t>
      </w:r>
      <w:r>
        <w:rPr>
          <w:lang w:val="fr-FR"/>
        </w:rPr>
        <w:t>diatisée, ne dura guère, l’arrêté ayant été annulé pour vice de forme.</w:t>
      </w:r>
    </w:p>
  </w:footnote>
  <w:footnote w:id="201">
    <w:p w14:paraId="062699CC" w14:textId="77777777" w:rsidR="00426AF6" w:rsidRPr="009137AF" w:rsidRDefault="00426AF6" w:rsidP="00426AF6">
      <w:pPr>
        <w:pStyle w:val="Notedebasdepage"/>
      </w:pPr>
      <w:r>
        <w:rPr>
          <w:rStyle w:val="Appelnotedebasdep"/>
        </w:rPr>
        <w:footnoteRef/>
      </w:r>
      <w:r>
        <w:tab/>
      </w:r>
      <w:r w:rsidRPr="002D4260">
        <w:rPr>
          <w:u w:val="single"/>
        </w:rPr>
        <w:t>Note des Classiques :</w:t>
      </w:r>
      <w:r>
        <w:t xml:space="preserve"> l’idée est ici de se régaler de viande de porc le jour du vendredi saint parce que les juifs et les musulmans proscrivent la conso</w:t>
      </w:r>
      <w:r>
        <w:t>m</w:t>
      </w:r>
      <w:r>
        <w:t xml:space="preserve">mation de la viande de cet animal, tandis que les catholiques doivent, ce jour-là, </w:t>
      </w:r>
      <w:r w:rsidRPr="002D4260">
        <w:rPr>
          <w:i/>
        </w:rPr>
        <w:t xml:space="preserve">« faire maigre », </w:t>
      </w:r>
      <w:r>
        <w:t>ce qui implique de ne pas manger d’aliments riches tels que la viande. L’origine de ce comportement, qui peut être considéré comme che</w:t>
      </w:r>
      <w:r>
        <w:t>r</w:t>
      </w:r>
      <w:r>
        <w:t xml:space="preserve">chant à blesser les convictions religieuses des croyants des trois monothéismes abrahamiques, pourrait se trouver dans un diner </w:t>
      </w:r>
      <w:r w:rsidRPr="002D4260">
        <w:rPr>
          <w:i/>
        </w:rPr>
        <w:t>« gras »</w:t>
      </w:r>
      <w:r>
        <w:t xml:space="preserve"> o</w:t>
      </w:r>
      <w:r>
        <w:t>r</w:t>
      </w:r>
      <w:r>
        <w:t>ganisé le 10 avril 1868 par le critique littéraire Sainte-Beuve pour ses amis littérateurs. Le scandale que cette provoc</w:t>
      </w:r>
      <w:r>
        <w:t>a</w:t>
      </w:r>
      <w:r>
        <w:t>tion en petit comité suscita dans la presse conservatrice donna à l’association de la libre pensée l’idée de repr</w:t>
      </w:r>
      <w:r>
        <w:t>o</w:t>
      </w:r>
      <w:r>
        <w:t>duire à grande échelle cette pratique, à Paris dès 1869, puis dans de no</w:t>
      </w:r>
      <w:r>
        <w:t>m</w:t>
      </w:r>
      <w:r>
        <w:t>breuses grandes villes fra</w:t>
      </w:r>
      <w:r>
        <w:t>n</w:t>
      </w:r>
      <w:r>
        <w:t>çaises. Vingt ans plus tard, le banquet parisien de 1889 réunissait plus de 600 convives et celui de l’année d’après plus de 1000… Des loges maçonniques, les jeunesses communistes et même la ligue des droits de l’homme organis</w:t>
      </w:r>
      <w:r>
        <w:t>è</w:t>
      </w:r>
      <w:r>
        <w:t xml:space="preserve">rent également des </w:t>
      </w:r>
      <w:r w:rsidRPr="00EC13BD">
        <w:rPr>
          <w:i/>
          <w:iCs/>
        </w:rPr>
        <w:t>« banquets gras »…</w:t>
      </w:r>
    </w:p>
  </w:footnote>
  <w:footnote w:id="202">
    <w:p w14:paraId="11E6DBC7" w14:textId="77777777" w:rsidR="00426AF6" w:rsidRPr="00EC13BD" w:rsidRDefault="00426AF6" w:rsidP="00426AF6">
      <w:pPr>
        <w:pStyle w:val="Notedebasdepage10"/>
      </w:pPr>
      <w:r>
        <w:rPr>
          <w:rStyle w:val="Appelnotedebasdep"/>
        </w:rPr>
        <w:footnoteRef/>
      </w:r>
      <w:r>
        <w:tab/>
      </w:r>
      <w:r>
        <w:tab/>
      </w:r>
      <w:r w:rsidRPr="00EC13BD">
        <w:t>« Le Christ à l’écurie,</w:t>
      </w:r>
    </w:p>
    <w:p w14:paraId="608A201C" w14:textId="77777777" w:rsidR="00426AF6" w:rsidRPr="00EC13BD" w:rsidRDefault="00426AF6" w:rsidP="00426AF6">
      <w:pPr>
        <w:pStyle w:val="Notedebasdepage10"/>
      </w:pPr>
      <w:r>
        <w:tab/>
      </w:r>
      <w:r>
        <w:tab/>
      </w:r>
      <w:r w:rsidRPr="00EC13BD">
        <w:t>La Vierge à la voirie, »</w:t>
      </w:r>
    </w:p>
    <w:p w14:paraId="2DFEBBAC" w14:textId="77777777" w:rsidR="00426AF6" w:rsidRPr="009D60D6" w:rsidRDefault="00426AF6" w:rsidP="00426AF6">
      <w:pPr>
        <w:pStyle w:val="Notedebasdepage"/>
      </w:pPr>
      <w:r>
        <w:tab/>
      </w:r>
      <w:r w:rsidRPr="00EC13BD">
        <w:t>répète, en chantant la Carmagnole, l’anticlérical socialiste, refrain ignoble, peu rassurant pour les amis des arts.</w:t>
      </w:r>
    </w:p>
  </w:footnote>
  <w:footnote w:id="203">
    <w:p w14:paraId="207285BC" w14:textId="77777777" w:rsidR="00426AF6" w:rsidRPr="00B53389" w:rsidRDefault="00426AF6" w:rsidP="00426AF6">
      <w:pPr>
        <w:pStyle w:val="Notedebasdepage"/>
        <w:rPr>
          <w:lang w:val="fr-FR"/>
        </w:rPr>
      </w:pPr>
      <w:r>
        <w:rPr>
          <w:rStyle w:val="Appelnotedebasdep"/>
        </w:rPr>
        <w:footnoteRef/>
      </w:r>
      <w:r>
        <w:tab/>
      </w:r>
      <w:r w:rsidRPr="00B53389">
        <w:rPr>
          <w:u w:val="single"/>
          <w:lang w:val="fr-FR"/>
        </w:rPr>
        <w:t>Note des Classiques :</w:t>
      </w:r>
      <w:r>
        <w:rPr>
          <w:lang w:val="fr-FR"/>
        </w:rPr>
        <w:t xml:space="preserve"> culte civique et religieux organisé en France pendant la Révolution française par les députés montagnards dirigés par Robespierre. </w:t>
      </w:r>
    </w:p>
  </w:footnote>
  <w:footnote w:id="204">
    <w:p w14:paraId="64814560" w14:textId="77777777" w:rsidR="00426AF6" w:rsidRPr="00FC185E" w:rsidRDefault="00426AF6" w:rsidP="00426AF6">
      <w:pPr>
        <w:pStyle w:val="Notedebasdepage"/>
        <w:rPr>
          <w:lang w:val="fr-FR"/>
        </w:rPr>
      </w:pPr>
      <w:r>
        <w:rPr>
          <w:rStyle w:val="Appelnotedebasdep"/>
        </w:rPr>
        <w:footnoteRef/>
      </w:r>
      <w:r>
        <w:tab/>
      </w:r>
      <w:r w:rsidRPr="00EB20CC">
        <w:rPr>
          <w:u w:val="single"/>
          <w:lang w:val="fr-FR"/>
        </w:rPr>
        <w:t>Note des Classiques :</w:t>
      </w:r>
      <w:r>
        <w:rPr>
          <w:lang w:val="fr-FR"/>
        </w:rPr>
        <w:t xml:space="preserve"> Robespierre Maximilien (de) (1758/1794), avocat et homme politique français, figure marquante, mais controversée, de la Rév</w:t>
      </w:r>
      <w:r>
        <w:rPr>
          <w:lang w:val="fr-FR"/>
        </w:rPr>
        <w:t>o</w:t>
      </w:r>
      <w:r>
        <w:rPr>
          <w:lang w:val="fr-FR"/>
        </w:rPr>
        <w:t>lution française, chef de file du parti de la Montagne, guillotiné le 10 the</w:t>
      </w:r>
      <w:r>
        <w:rPr>
          <w:lang w:val="fr-FR"/>
        </w:rPr>
        <w:t>r</w:t>
      </w:r>
      <w:r>
        <w:rPr>
          <w:lang w:val="fr-FR"/>
        </w:rPr>
        <w:t>midor an II (28 juillet 1794).</w:t>
      </w:r>
    </w:p>
  </w:footnote>
  <w:footnote w:id="205">
    <w:p w14:paraId="4E4F6A09" w14:textId="77777777" w:rsidR="00426AF6" w:rsidRPr="00815BEF" w:rsidRDefault="00426AF6" w:rsidP="00426AF6">
      <w:pPr>
        <w:pStyle w:val="Notedebasdepage"/>
        <w:rPr>
          <w:lang w:val="fr-FR"/>
        </w:rPr>
      </w:pPr>
      <w:r>
        <w:rPr>
          <w:rStyle w:val="Appelnotedebasdep"/>
        </w:rPr>
        <w:footnoteRef/>
      </w:r>
      <w:r>
        <w:tab/>
      </w:r>
      <w:r w:rsidRPr="00815BEF">
        <w:rPr>
          <w:u w:val="single"/>
          <w:lang w:val="fr-FR"/>
        </w:rPr>
        <w:t>Note des Classiques :</w:t>
      </w:r>
      <w:r>
        <w:rPr>
          <w:lang w:val="fr-FR"/>
        </w:rPr>
        <w:t xml:space="preserve"> épisode des guerres de religion française, consistant dans le massacre de milliers de protestants par les catholiques, entre le 24 et le 30 août 1572.</w:t>
      </w:r>
    </w:p>
  </w:footnote>
  <w:footnote w:id="206">
    <w:p w14:paraId="57A3C644" w14:textId="77777777" w:rsidR="00426AF6" w:rsidRPr="00815BEF" w:rsidRDefault="00426AF6" w:rsidP="00426AF6">
      <w:pPr>
        <w:pStyle w:val="Notedebasdepage"/>
        <w:rPr>
          <w:lang w:val="fr-FR"/>
        </w:rPr>
      </w:pPr>
      <w:r>
        <w:rPr>
          <w:rStyle w:val="Appelnotedebasdep"/>
        </w:rPr>
        <w:footnoteRef/>
      </w:r>
      <w:r>
        <w:tab/>
      </w:r>
      <w:r w:rsidRPr="00815BEF">
        <w:rPr>
          <w:u w:val="single"/>
          <w:lang w:val="fr-FR"/>
        </w:rPr>
        <w:t>Note des Classiques :</w:t>
      </w:r>
      <w:r>
        <w:rPr>
          <w:lang w:val="fr-FR"/>
        </w:rPr>
        <w:t xml:space="preserve"> persécutions des protestants sous le règne de Louis XIV, notamment en obligeant les victimes à loger des soldats et à laisser ces de</w:t>
      </w:r>
      <w:r>
        <w:rPr>
          <w:lang w:val="fr-FR"/>
        </w:rPr>
        <w:t>r</w:t>
      </w:r>
      <w:r>
        <w:rPr>
          <w:lang w:val="fr-FR"/>
        </w:rPr>
        <w:t>niers commettre les pires exactions, y compris des viols. Le terme vient du fait que la plupart des auteurs de ces agressions étaient des dragons de l’armée royale.</w:t>
      </w:r>
    </w:p>
  </w:footnote>
  <w:footnote w:id="207">
    <w:p w14:paraId="40FA073A" w14:textId="77777777" w:rsidR="00426AF6" w:rsidRPr="00293DC4" w:rsidRDefault="00426AF6" w:rsidP="00426AF6">
      <w:pPr>
        <w:pStyle w:val="Notedebasdepage"/>
        <w:rPr>
          <w:lang w:val="fr-FR"/>
        </w:rPr>
      </w:pPr>
      <w:r>
        <w:rPr>
          <w:rStyle w:val="Appelnotedebasdep"/>
        </w:rPr>
        <w:footnoteRef/>
      </w:r>
      <w:r>
        <w:tab/>
      </w:r>
      <w:r w:rsidRPr="00293DC4">
        <w:rPr>
          <w:u w:val="single"/>
          <w:lang w:val="fr-FR"/>
        </w:rPr>
        <w:t>Note des Classiques :</w:t>
      </w:r>
      <w:r>
        <w:rPr>
          <w:lang w:val="fr-FR"/>
        </w:rPr>
        <w:t xml:space="preserve"> pendant la Révolution française, prêtres ayant refusé de prêter le serment à la Constitution civile du clergé que le gouvernement ex</w:t>
      </w:r>
      <w:r>
        <w:rPr>
          <w:lang w:val="fr-FR"/>
        </w:rPr>
        <w:t>i</w:t>
      </w:r>
      <w:r>
        <w:rPr>
          <w:lang w:val="fr-FR"/>
        </w:rPr>
        <w:t>geait d’eux, ce qui fit que l’on opposa prêtres jureurs et non-jureurs et que l’on perséc</w:t>
      </w:r>
      <w:r>
        <w:rPr>
          <w:lang w:val="fr-FR"/>
        </w:rPr>
        <w:t>u</w:t>
      </w:r>
      <w:r>
        <w:rPr>
          <w:lang w:val="fr-FR"/>
        </w:rPr>
        <w:t>ta ces derniers.</w:t>
      </w:r>
    </w:p>
  </w:footnote>
  <w:footnote w:id="208">
    <w:p w14:paraId="52F424D2" w14:textId="77777777" w:rsidR="00426AF6" w:rsidRPr="00507325" w:rsidRDefault="00426AF6" w:rsidP="00426AF6">
      <w:pPr>
        <w:pStyle w:val="Notedebasdepage"/>
        <w:rPr>
          <w:lang w:val="fr-FR"/>
        </w:rPr>
      </w:pPr>
      <w:r>
        <w:rPr>
          <w:rStyle w:val="Appelnotedebasdep"/>
        </w:rPr>
        <w:footnoteRef/>
      </w:r>
      <w:r>
        <w:tab/>
      </w:r>
      <w:r w:rsidRPr="00507325">
        <w:rPr>
          <w:u w:val="single"/>
          <w:lang w:val="fr-FR"/>
        </w:rPr>
        <w:t>Notes des Classiques :</w:t>
      </w:r>
      <w:r>
        <w:rPr>
          <w:lang w:val="fr-FR"/>
        </w:rPr>
        <w:t xml:space="preserve"> épisode de la Terreur à Nantes, au cours duquel, entre novembre 1793 et février 1794, le Représentant du peuple Jean-Baptiste Ca</w:t>
      </w:r>
      <w:r>
        <w:rPr>
          <w:lang w:val="fr-FR"/>
        </w:rPr>
        <w:t>r</w:t>
      </w:r>
      <w:r>
        <w:rPr>
          <w:lang w:val="fr-FR"/>
        </w:rPr>
        <w:t xml:space="preserve">rier fit noyer dans la Loire, affublée pour l’occasion du surnom affreux de </w:t>
      </w:r>
      <w:r w:rsidRPr="00507325">
        <w:rPr>
          <w:i/>
          <w:lang w:val="fr-FR"/>
        </w:rPr>
        <w:t xml:space="preserve">« baignoire nationale », </w:t>
      </w:r>
      <w:r>
        <w:rPr>
          <w:lang w:val="fr-FR"/>
        </w:rPr>
        <w:t xml:space="preserve">des milliers d’opposants politiques au régime, notamment en les chargeant sur des navires que l’on sabordait. </w:t>
      </w:r>
    </w:p>
  </w:footnote>
  <w:footnote w:id="209">
    <w:p w14:paraId="7B356394" w14:textId="77777777" w:rsidR="00426AF6" w:rsidRPr="00507325" w:rsidRDefault="00426AF6" w:rsidP="00426AF6">
      <w:pPr>
        <w:pStyle w:val="Notedebasdepage"/>
        <w:rPr>
          <w:lang w:val="fr-FR"/>
        </w:rPr>
      </w:pPr>
      <w:r>
        <w:rPr>
          <w:rStyle w:val="Appelnotedebasdep"/>
        </w:rPr>
        <w:footnoteRef/>
      </w:r>
      <w:r>
        <w:tab/>
      </w:r>
      <w:r w:rsidRPr="003748F7">
        <w:rPr>
          <w:u w:val="single"/>
          <w:lang w:val="fr-FR"/>
        </w:rPr>
        <w:t>Note des Classiques :</w:t>
      </w:r>
      <w:r>
        <w:rPr>
          <w:lang w:val="fr-FR"/>
        </w:rPr>
        <w:t xml:space="preserve"> arrêté le 19 mai 1871 par les Fédérés (les insurgés) comme étant accusé d’avoir fait des signaux aux Versaillais (les troupes loyalistes), quatre dominicains du couvent d’Arcueil et hui laïques travai</w:t>
      </w:r>
      <w:r>
        <w:rPr>
          <w:lang w:val="fr-FR"/>
        </w:rPr>
        <w:t>l</w:t>
      </w:r>
      <w:r>
        <w:rPr>
          <w:lang w:val="fr-FR"/>
        </w:rPr>
        <w:t>lant dans le collège qu’ils avaient fondés furent fusillés quelques jours plus tard dans les env</w:t>
      </w:r>
      <w:r>
        <w:rPr>
          <w:lang w:val="fr-FR"/>
        </w:rPr>
        <w:t>i</w:t>
      </w:r>
      <w:r>
        <w:rPr>
          <w:lang w:val="fr-FR"/>
        </w:rPr>
        <w:t xml:space="preserve">rons du cimetière du Champ des Navets (actuel cimetière d’Ivry) sans que leur culpabilité ait été démontrée. Cet événement tragique se rattache à ce que l’on désigne comme étant </w:t>
      </w:r>
      <w:bookmarkStart w:id="25" w:name="_Hlk150722571"/>
      <w:r w:rsidRPr="00194CF6">
        <w:rPr>
          <w:i/>
          <w:iCs/>
          <w:lang w:val="fr-FR"/>
        </w:rPr>
        <w:t>« la semaine sanglante »</w:t>
      </w:r>
      <w:r>
        <w:rPr>
          <w:lang w:val="fr-FR"/>
        </w:rPr>
        <w:t xml:space="preserve"> de la Commune insurre</w:t>
      </w:r>
      <w:r>
        <w:rPr>
          <w:lang w:val="fr-FR"/>
        </w:rPr>
        <w:t>c</w:t>
      </w:r>
      <w:r>
        <w:rPr>
          <w:lang w:val="fr-FR"/>
        </w:rPr>
        <w:t>tionnelle de Paris.</w:t>
      </w:r>
      <w:bookmarkEnd w:id="25"/>
    </w:p>
  </w:footnote>
  <w:footnote w:id="210">
    <w:p w14:paraId="4A3A160F" w14:textId="77777777" w:rsidR="00426AF6" w:rsidRPr="00194CF6" w:rsidRDefault="00426AF6" w:rsidP="00426AF6">
      <w:pPr>
        <w:pStyle w:val="Notedebasdepage"/>
        <w:rPr>
          <w:lang w:val="fr-FR"/>
        </w:rPr>
      </w:pPr>
      <w:r>
        <w:rPr>
          <w:rStyle w:val="Appelnotedebasdep"/>
        </w:rPr>
        <w:footnoteRef/>
      </w:r>
      <w:r>
        <w:tab/>
      </w:r>
      <w:r w:rsidRPr="00194CF6">
        <w:rPr>
          <w:u w:val="single"/>
          <w:lang w:val="fr-FR"/>
        </w:rPr>
        <w:t>Note des Classiques :</w:t>
      </w:r>
      <w:r>
        <w:rPr>
          <w:lang w:val="fr-FR"/>
        </w:rPr>
        <w:t xml:space="preserve"> perpétré pendant </w:t>
      </w:r>
      <w:r w:rsidRPr="00194CF6">
        <w:rPr>
          <w:i/>
          <w:iCs/>
          <w:lang w:val="fr-FR"/>
        </w:rPr>
        <w:t>« la semaine sanglante »</w:t>
      </w:r>
      <w:r>
        <w:rPr>
          <w:lang w:val="fr-FR"/>
        </w:rPr>
        <w:t xml:space="preserve"> de la Co</w:t>
      </w:r>
      <w:r>
        <w:rPr>
          <w:lang w:val="fr-FR"/>
        </w:rPr>
        <w:t>m</w:t>
      </w:r>
      <w:r>
        <w:rPr>
          <w:lang w:val="fr-FR"/>
        </w:rPr>
        <w:t>mune insurrectionnelle de Paris, le massacre de la rue Haxo est l’exécution so</w:t>
      </w:r>
      <w:r>
        <w:rPr>
          <w:lang w:val="fr-FR"/>
        </w:rPr>
        <w:t>m</w:t>
      </w:r>
      <w:r>
        <w:rPr>
          <w:lang w:val="fr-FR"/>
        </w:rPr>
        <w:t>maire par les Fédérés de cinquante otages, dans la cour du quartier-général de la garde nationale de la rue Haxo. Sous les cris de haine de la foule, un quart d’heure suffit pour fusiller par paquets de dix, 36 ga</w:t>
      </w:r>
      <w:r>
        <w:rPr>
          <w:lang w:val="fr-FR"/>
        </w:rPr>
        <w:t>r</w:t>
      </w:r>
      <w:r>
        <w:rPr>
          <w:lang w:val="fr-FR"/>
        </w:rPr>
        <w:t>des ou gendarmes, 10 prêtres et religieux et 4 militants blanquistes consid</w:t>
      </w:r>
      <w:r>
        <w:rPr>
          <w:lang w:val="fr-FR"/>
        </w:rPr>
        <w:t>é</w:t>
      </w:r>
      <w:r>
        <w:rPr>
          <w:lang w:val="fr-FR"/>
        </w:rPr>
        <w:t>rés comme des informateurs de la police.</w:t>
      </w:r>
    </w:p>
  </w:footnote>
  <w:footnote w:id="211">
    <w:p w14:paraId="316D0981" w14:textId="77777777" w:rsidR="00426AF6" w:rsidRPr="00194CF6" w:rsidRDefault="00426AF6" w:rsidP="00426AF6">
      <w:pPr>
        <w:pStyle w:val="Notedebasdepage"/>
        <w:rPr>
          <w:lang w:val="fr-FR"/>
        </w:rPr>
      </w:pPr>
      <w:r>
        <w:rPr>
          <w:rStyle w:val="Appelnotedebasdep"/>
        </w:rPr>
        <w:footnoteRef/>
      </w:r>
      <w:r>
        <w:tab/>
      </w:r>
      <w:r w:rsidRPr="00DA421D">
        <w:rPr>
          <w:u w:val="single"/>
          <w:lang w:val="fr-FR"/>
        </w:rPr>
        <w:t>Note des Classiques :</w:t>
      </w:r>
      <w:r>
        <w:rPr>
          <w:lang w:val="fr-FR"/>
        </w:rPr>
        <w:t xml:space="preserve"> référence au massacre, pendant </w:t>
      </w:r>
      <w:r w:rsidRPr="00194CF6">
        <w:rPr>
          <w:i/>
          <w:iCs/>
          <w:lang w:val="fr-FR"/>
        </w:rPr>
        <w:t>« la semaine sangla</w:t>
      </w:r>
      <w:r w:rsidRPr="00194CF6">
        <w:rPr>
          <w:i/>
          <w:iCs/>
          <w:lang w:val="fr-FR"/>
        </w:rPr>
        <w:t>n</w:t>
      </w:r>
      <w:r w:rsidRPr="00194CF6">
        <w:rPr>
          <w:i/>
          <w:iCs/>
          <w:lang w:val="fr-FR"/>
        </w:rPr>
        <w:t>te »,</w:t>
      </w:r>
      <w:r>
        <w:rPr>
          <w:lang w:val="fr-FR"/>
        </w:rPr>
        <w:t xml:space="preserve"> de six otages détenus à la prison de la Roquette, dont l’archevêque de P</w:t>
      </w:r>
      <w:r>
        <w:rPr>
          <w:lang w:val="fr-FR"/>
        </w:rPr>
        <w:t>a</w:t>
      </w:r>
      <w:r>
        <w:rPr>
          <w:lang w:val="fr-FR"/>
        </w:rPr>
        <w:t>ris, Monseigneur Dorboy, trois jésuites, un abbé et le Président de la Cour d’appel de Paris.</w:t>
      </w:r>
    </w:p>
  </w:footnote>
  <w:footnote w:id="212">
    <w:p w14:paraId="3F125B5A" w14:textId="77777777" w:rsidR="00426AF6" w:rsidRPr="006E2BE4" w:rsidRDefault="00426AF6" w:rsidP="00426AF6">
      <w:pPr>
        <w:pStyle w:val="Notedebasdepage"/>
        <w:rPr>
          <w:lang w:val="fr-FR"/>
        </w:rPr>
      </w:pPr>
      <w:r>
        <w:rPr>
          <w:rStyle w:val="Appelnotedebasdep"/>
        </w:rPr>
        <w:footnoteRef/>
      </w:r>
      <w:r>
        <w:tab/>
      </w:r>
      <w:r w:rsidRPr="006E2BE4">
        <w:rPr>
          <w:u w:val="single"/>
          <w:lang w:val="fr-FR"/>
        </w:rPr>
        <w:t>Note des Classiques :</w:t>
      </w:r>
      <w:r>
        <w:rPr>
          <w:lang w:val="fr-FR"/>
        </w:rPr>
        <w:t xml:space="preserve"> théologiens qui cherchent à résoudre les cas de con</w:t>
      </w:r>
      <w:r>
        <w:rPr>
          <w:lang w:val="fr-FR"/>
        </w:rPr>
        <w:t>s</w:t>
      </w:r>
      <w:r>
        <w:rPr>
          <w:lang w:val="fr-FR"/>
        </w:rPr>
        <w:t>cience.</w:t>
      </w:r>
    </w:p>
  </w:footnote>
  <w:footnote w:id="213">
    <w:p w14:paraId="3E475C18" w14:textId="77777777" w:rsidR="00426AF6" w:rsidRPr="002834A7" w:rsidRDefault="00426AF6" w:rsidP="00426AF6">
      <w:pPr>
        <w:pStyle w:val="Notedebasdepage"/>
        <w:rPr>
          <w:lang w:val="fr-FR"/>
        </w:rPr>
      </w:pPr>
      <w:r>
        <w:rPr>
          <w:rStyle w:val="Appelnotedebasdep"/>
        </w:rPr>
        <w:footnoteRef/>
      </w:r>
      <w:r>
        <w:tab/>
      </w:r>
      <w:r w:rsidRPr="002834A7">
        <w:rPr>
          <w:u w:val="single"/>
          <w:lang w:val="fr-FR"/>
        </w:rPr>
        <w:t>Note des Classiques :</w:t>
      </w:r>
      <w:r>
        <w:rPr>
          <w:lang w:val="fr-FR"/>
        </w:rPr>
        <w:t xml:space="preserve"> Gustave-François-Xavier de La Croix de Ravignan, dit Xavier de Ravignan (1795/1858), jésuite français, prédicateur de renom.</w:t>
      </w:r>
    </w:p>
  </w:footnote>
  <w:footnote w:id="214">
    <w:p w14:paraId="52A4DABC" w14:textId="77777777" w:rsidR="00426AF6" w:rsidRPr="002834A7" w:rsidRDefault="00426AF6" w:rsidP="00426AF6">
      <w:pPr>
        <w:pStyle w:val="Notedebasdepage"/>
        <w:rPr>
          <w:lang w:val="fr-FR"/>
        </w:rPr>
      </w:pPr>
      <w:r>
        <w:rPr>
          <w:rStyle w:val="Appelnotedebasdep"/>
        </w:rPr>
        <w:footnoteRef/>
      </w:r>
      <w:r>
        <w:tab/>
      </w:r>
      <w:r w:rsidRPr="002834A7">
        <w:rPr>
          <w:u w:val="single"/>
          <w:lang w:val="fr-FR"/>
        </w:rPr>
        <w:t>Note des Classiques :</w:t>
      </w:r>
      <w:r>
        <w:rPr>
          <w:lang w:val="fr-FR"/>
        </w:rPr>
        <w:t xml:space="preserve"> Antoine Escobar y Mendoza (1589/1669), jésuite e</w:t>
      </w:r>
      <w:r>
        <w:rPr>
          <w:lang w:val="fr-FR"/>
        </w:rPr>
        <w:t>s</w:t>
      </w:r>
      <w:r>
        <w:rPr>
          <w:lang w:val="fr-FR"/>
        </w:rPr>
        <w:t>pagnol, théologien, exégète et prédicateur.</w:t>
      </w:r>
    </w:p>
  </w:footnote>
  <w:footnote w:id="215">
    <w:p w14:paraId="19684C38" w14:textId="77777777" w:rsidR="00426AF6" w:rsidRPr="002834A7" w:rsidRDefault="00426AF6" w:rsidP="00426AF6">
      <w:pPr>
        <w:pStyle w:val="Notedebasdepage"/>
        <w:rPr>
          <w:lang w:val="fr-FR"/>
        </w:rPr>
      </w:pPr>
      <w:r>
        <w:rPr>
          <w:rStyle w:val="Appelnotedebasdep"/>
        </w:rPr>
        <w:footnoteRef/>
      </w:r>
      <w:r>
        <w:tab/>
      </w:r>
      <w:r w:rsidRPr="00A42F8D">
        <w:rPr>
          <w:u w:val="single"/>
          <w:lang w:val="fr-FR"/>
        </w:rPr>
        <w:t>Note des Classiques :</w:t>
      </w:r>
      <w:r>
        <w:rPr>
          <w:lang w:val="fr-FR"/>
        </w:rPr>
        <w:t xml:space="preserve"> journal politique antisémite français, lancé à Paris le 20 avril 1892 par </w:t>
      </w:r>
      <w:r w:rsidRPr="00A42F8D">
        <w:rPr>
          <w:caps/>
          <w:lang w:val="fr-FR"/>
        </w:rPr>
        <w:t>é</w:t>
      </w:r>
      <w:r>
        <w:rPr>
          <w:lang w:val="fr-FR"/>
        </w:rPr>
        <w:t>douard Drumont. Il cessa de paraître en juin 1924.</w:t>
      </w:r>
    </w:p>
  </w:footnote>
  <w:footnote w:id="216">
    <w:p w14:paraId="5140C5BA" w14:textId="77777777" w:rsidR="00426AF6" w:rsidRPr="00531B30" w:rsidRDefault="00426AF6" w:rsidP="00426AF6">
      <w:pPr>
        <w:pStyle w:val="Notedebasdepage"/>
        <w:rPr>
          <w:lang w:val="fr-FR"/>
        </w:rPr>
      </w:pPr>
      <w:r>
        <w:rPr>
          <w:rStyle w:val="Appelnotedebasdep"/>
        </w:rPr>
        <w:footnoteRef/>
      </w:r>
      <w:r>
        <w:tab/>
      </w:r>
      <w:r w:rsidRPr="00531B30">
        <w:rPr>
          <w:u w:val="single"/>
          <w:lang w:val="fr-FR"/>
        </w:rPr>
        <w:t>Note des Classiques :</w:t>
      </w:r>
      <w:r>
        <w:rPr>
          <w:lang w:val="fr-FR"/>
        </w:rPr>
        <w:t xml:space="preserve"> soit celle de 1889.</w:t>
      </w:r>
    </w:p>
  </w:footnote>
  <w:footnote w:id="217">
    <w:p w14:paraId="3CEE520D" w14:textId="77777777" w:rsidR="00426AF6" w:rsidRPr="00531B30" w:rsidRDefault="00426AF6" w:rsidP="00426AF6">
      <w:pPr>
        <w:pStyle w:val="Notedebasdepage"/>
        <w:rPr>
          <w:lang w:val="fr-FR"/>
        </w:rPr>
      </w:pPr>
      <w:r>
        <w:rPr>
          <w:rStyle w:val="Appelnotedebasdep"/>
        </w:rPr>
        <w:footnoteRef/>
      </w:r>
      <w:r>
        <w:tab/>
      </w:r>
      <w:r w:rsidRPr="00531B30">
        <w:rPr>
          <w:u w:val="single"/>
          <w:lang w:val="fr-FR"/>
        </w:rPr>
        <w:t>Note des Classiques :</w:t>
      </w:r>
      <w:r>
        <w:rPr>
          <w:lang w:val="fr-FR"/>
        </w:rPr>
        <w:t xml:space="preserve"> Alexandre Millerand (1859/1943), avocat, journaliste et homme politique français, président du Conseil, puis président de la R</w:t>
      </w:r>
      <w:r>
        <w:rPr>
          <w:lang w:val="fr-FR"/>
        </w:rPr>
        <w:t>é</w:t>
      </w:r>
      <w:r>
        <w:rPr>
          <w:lang w:val="fr-FR"/>
        </w:rPr>
        <w:t>publique française.</w:t>
      </w:r>
    </w:p>
  </w:footnote>
  <w:footnote w:id="218">
    <w:p w14:paraId="1DCEA2A1" w14:textId="77777777" w:rsidR="00426AF6" w:rsidRPr="00531B30" w:rsidRDefault="00426AF6" w:rsidP="00426AF6">
      <w:pPr>
        <w:pStyle w:val="Notedebasdepage"/>
        <w:rPr>
          <w:lang w:val="fr-FR"/>
        </w:rPr>
      </w:pPr>
      <w:r>
        <w:rPr>
          <w:rStyle w:val="Appelnotedebasdep"/>
        </w:rPr>
        <w:footnoteRef/>
      </w:r>
      <w:r>
        <w:tab/>
      </w:r>
      <w:r w:rsidRPr="001800BB">
        <w:t xml:space="preserve">Je </w:t>
      </w:r>
      <w:r>
        <w:t>me permettrai de</w:t>
      </w:r>
      <w:r w:rsidRPr="001800BB">
        <w:t xml:space="preserve"> renvoyer, à cet </w:t>
      </w:r>
      <w:r>
        <w:t>égard aux</w:t>
      </w:r>
      <w:r w:rsidRPr="001800BB">
        <w:t xml:space="preserve"> rapports </w:t>
      </w:r>
      <w:r>
        <w:t>de l’Exposition</w:t>
      </w:r>
      <w:r w:rsidRPr="001800BB">
        <w:t xml:space="preserve"> Un</w:t>
      </w:r>
      <w:r w:rsidRPr="001800BB">
        <w:t>i</w:t>
      </w:r>
      <w:r w:rsidRPr="001800BB">
        <w:t>verselle d</w:t>
      </w:r>
      <w:r>
        <w:t>e</w:t>
      </w:r>
      <w:r w:rsidRPr="001800BB">
        <w:t xml:space="preserve"> 1900, </w:t>
      </w:r>
      <w:r>
        <w:t>et spécialement à</w:t>
      </w:r>
      <w:r w:rsidRPr="001800BB">
        <w:rPr>
          <w:i/>
          <w:iCs/>
        </w:rPr>
        <w:t xml:space="preserve"> </w:t>
      </w:r>
      <w:r w:rsidRPr="001800BB">
        <w:t xml:space="preserve">celui </w:t>
      </w:r>
      <w:r>
        <w:t xml:space="preserve">de M. </w:t>
      </w:r>
      <w:r w:rsidRPr="001800BB">
        <w:t xml:space="preserve">F.-O. </w:t>
      </w:r>
      <w:r>
        <w:t>La</w:t>
      </w:r>
      <w:r w:rsidRPr="001800BB">
        <w:t>mi, rapporteur d</w:t>
      </w:r>
      <w:r>
        <w:t>e la classe</w:t>
      </w:r>
      <w:r w:rsidRPr="001800BB">
        <w:rPr>
          <w:i/>
          <w:iCs/>
        </w:rPr>
        <w:t xml:space="preserve"> </w:t>
      </w:r>
      <w:r w:rsidRPr="001800BB">
        <w:t>108.</w:t>
      </w:r>
    </w:p>
  </w:footnote>
  <w:footnote w:id="219">
    <w:p w14:paraId="1B41AF2A" w14:textId="77777777" w:rsidR="00426AF6" w:rsidRPr="00531B30" w:rsidRDefault="00426AF6" w:rsidP="00426AF6">
      <w:pPr>
        <w:pStyle w:val="Notedebasdepage"/>
        <w:rPr>
          <w:lang w:val="fr-FR"/>
        </w:rPr>
      </w:pPr>
      <w:r>
        <w:rPr>
          <w:rStyle w:val="Appelnotedebasdep"/>
        </w:rPr>
        <w:footnoteRef/>
      </w:r>
      <w:r>
        <w:tab/>
      </w:r>
      <w:r w:rsidRPr="00767CF3">
        <w:rPr>
          <w:u w:val="single"/>
          <w:lang w:val="fr-FR"/>
        </w:rPr>
        <w:t>Note des Classiques :</w:t>
      </w:r>
      <w:r>
        <w:rPr>
          <w:lang w:val="fr-FR"/>
        </w:rPr>
        <w:t xml:space="preserve"> bâtiment de plus de 48 000 m</w:t>
      </w:r>
      <w:r w:rsidRPr="00767CF3">
        <w:rPr>
          <w:vertAlign w:val="superscript"/>
          <w:lang w:val="fr-FR"/>
        </w:rPr>
        <w:t>2</w:t>
      </w:r>
      <w:r>
        <w:rPr>
          <w:lang w:val="fr-FR"/>
        </w:rPr>
        <w:t xml:space="preserve"> construit pour l’Exposition universelle de 1889 par les architectes Ferdinand Dutert et Cha</w:t>
      </w:r>
      <w:r>
        <w:rPr>
          <w:lang w:val="fr-FR"/>
        </w:rPr>
        <w:t>r</w:t>
      </w:r>
      <w:r>
        <w:rPr>
          <w:lang w:val="fr-FR"/>
        </w:rPr>
        <w:t>les Léon Stephen Sauvestre. Il fut démoli en 1909.</w:t>
      </w:r>
    </w:p>
  </w:footnote>
  <w:footnote w:id="220">
    <w:p w14:paraId="41E9AC55" w14:textId="77777777" w:rsidR="00426AF6" w:rsidRPr="00767CF3" w:rsidRDefault="00426AF6" w:rsidP="00426AF6">
      <w:pPr>
        <w:pStyle w:val="Notedebasdepage"/>
        <w:rPr>
          <w:lang w:val="fr-FR"/>
        </w:rPr>
      </w:pPr>
      <w:r>
        <w:rPr>
          <w:rStyle w:val="Appelnotedebasdep"/>
        </w:rPr>
        <w:footnoteRef/>
      </w:r>
      <w:r>
        <w:tab/>
      </w:r>
      <w:r w:rsidRPr="00767CF3">
        <w:rPr>
          <w:u w:val="single"/>
          <w:lang w:val="fr-FR"/>
        </w:rPr>
        <w:t>Note des Classiques :</w:t>
      </w:r>
      <w:r>
        <w:rPr>
          <w:lang w:val="fr-FR"/>
        </w:rPr>
        <w:t xml:space="preserve"> allusion à la guerre franco-allemande de 1870/1871.</w:t>
      </w:r>
    </w:p>
  </w:footnote>
  <w:footnote w:id="221">
    <w:p w14:paraId="3C851D0F" w14:textId="77777777" w:rsidR="00426AF6" w:rsidRPr="005B080C" w:rsidRDefault="00426AF6" w:rsidP="00426AF6">
      <w:pPr>
        <w:pStyle w:val="Notedebasdepage"/>
        <w:rPr>
          <w:lang w:val="fr-FR"/>
        </w:rPr>
      </w:pPr>
      <w:r>
        <w:rPr>
          <w:rStyle w:val="Appelnotedebasdep"/>
        </w:rPr>
        <w:footnoteRef/>
      </w:r>
      <w:r>
        <w:tab/>
      </w:r>
      <w:r w:rsidRPr="005B080C">
        <w:rPr>
          <w:u w:val="single"/>
          <w:lang w:val="fr-FR"/>
        </w:rPr>
        <w:t>Note des Classiques :</w:t>
      </w:r>
      <w:r>
        <w:rPr>
          <w:lang w:val="fr-FR"/>
        </w:rPr>
        <w:t xml:space="preserve"> Caius Julius Arminius, germanisé en Hermann der Ch</w:t>
      </w:r>
      <w:r>
        <w:rPr>
          <w:lang w:val="fr-FR"/>
        </w:rPr>
        <w:t>e</w:t>
      </w:r>
      <w:r>
        <w:rPr>
          <w:lang w:val="fr-FR"/>
        </w:rPr>
        <w:t>rusker (vers 17 avant J.-C. / vers 21), roi chérusque, connu pour avoir anéa</w:t>
      </w:r>
      <w:r>
        <w:rPr>
          <w:lang w:val="fr-FR"/>
        </w:rPr>
        <w:t>n</w:t>
      </w:r>
      <w:r>
        <w:rPr>
          <w:lang w:val="fr-FR"/>
        </w:rPr>
        <w:t>ti trois légions romaines dirigées par Varus, au cours de la bataille de Teut</w:t>
      </w:r>
      <w:r>
        <w:rPr>
          <w:lang w:val="fr-FR"/>
        </w:rPr>
        <w:t>o</w:t>
      </w:r>
      <w:r>
        <w:rPr>
          <w:lang w:val="fr-FR"/>
        </w:rPr>
        <w:t>bourg.</w:t>
      </w:r>
    </w:p>
  </w:footnote>
  <w:footnote w:id="222">
    <w:p w14:paraId="59B89CAB" w14:textId="77777777" w:rsidR="00426AF6" w:rsidRPr="0023713B" w:rsidRDefault="00426AF6" w:rsidP="00426AF6">
      <w:pPr>
        <w:pStyle w:val="Notedebasdepage"/>
        <w:rPr>
          <w:lang w:val="fr-FR"/>
        </w:rPr>
      </w:pPr>
      <w:r>
        <w:rPr>
          <w:rStyle w:val="Appelnotedebasdep"/>
        </w:rPr>
        <w:footnoteRef/>
      </w:r>
      <w:r>
        <w:tab/>
      </w:r>
      <w:r w:rsidRPr="0023713B">
        <w:rPr>
          <w:u w:val="single"/>
          <w:lang w:val="fr-FR"/>
        </w:rPr>
        <w:t>Note des Classiques :</w:t>
      </w:r>
      <w:r>
        <w:rPr>
          <w:lang w:val="fr-FR"/>
        </w:rPr>
        <w:t xml:space="preserve"> référence à la règle du droit français qui déclare que l’héritier qui accepte la succession sous bénéfice d’inventaire ne sera consid</w:t>
      </w:r>
      <w:r>
        <w:rPr>
          <w:lang w:val="fr-FR"/>
        </w:rPr>
        <w:t>é</w:t>
      </w:r>
      <w:r>
        <w:rPr>
          <w:lang w:val="fr-FR"/>
        </w:rPr>
        <w:t>ré comme tel que si, une fois les comptes faits, le solde est positif.</w:t>
      </w:r>
    </w:p>
  </w:footnote>
  <w:footnote w:id="223">
    <w:p w14:paraId="1A5F2C42" w14:textId="77777777" w:rsidR="00426AF6" w:rsidRPr="0023713B" w:rsidRDefault="00426AF6" w:rsidP="00426AF6">
      <w:pPr>
        <w:pStyle w:val="Notedebasdepage"/>
        <w:rPr>
          <w:lang w:val="fr-FR"/>
        </w:rPr>
      </w:pPr>
      <w:r>
        <w:rPr>
          <w:rStyle w:val="Appelnotedebasdep"/>
        </w:rPr>
        <w:footnoteRef/>
      </w:r>
      <w:r>
        <w:tab/>
      </w:r>
      <w:r w:rsidRPr="00C17798">
        <w:rPr>
          <w:u w:val="single"/>
          <w:lang w:val="fr-FR"/>
        </w:rPr>
        <w:t>Note des Classiques :</w:t>
      </w:r>
      <w:r>
        <w:rPr>
          <w:lang w:val="fr-FR"/>
        </w:rPr>
        <w:t xml:space="preserve"> doctrine qui pousse l’</w:t>
      </w:r>
      <w:r w:rsidRPr="00C17798">
        <w:rPr>
          <w:caps/>
          <w:lang w:val="fr-FR"/>
        </w:rPr>
        <w:t>é</w:t>
      </w:r>
      <w:r>
        <w:rPr>
          <w:lang w:val="fr-FR"/>
        </w:rPr>
        <w:t>glise catholique de France à prendre ses distances avec Rome, en ne reconnaissant au Pape qu’un po</w:t>
      </w:r>
      <w:r>
        <w:rPr>
          <w:lang w:val="fr-FR"/>
        </w:rPr>
        <w:t>u</w:t>
      </w:r>
      <w:r>
        <w:rPr>
          <w:lang w:val="fr-FR"/>
        </w:rPr>
        <w:t>voir sp</w:t>
      </w:r>
      <w:r>
        <w:rPr>
          <w:lang w:val="fr-FR"/>
        </w:rPr>
        <w:t>i</w:t>
      </w:r>
      <w:r>
        <w:rPr>
          <w:lang w:val="fr-FR"/>
        </w:rPr>
        <w:t>rituel, le pouvoir temporel étant du domaine de l’</w:t>
      </w:r>
      <w:r w:rsidRPr="00C17798">
        <w:rPr>
          <w:caps/>
          <w:lang w:val="fr-FR"/>
        </w:rPr>
        <w:t>é</w:t>
      </w:r>
      <w:r>
        <w:rPr>
          <w:lang w:val="fr-FR"/>
        </w:rPr>
        <w:t>tat.</w:t>
      </w:r>
    </w:p>
  </w:footnote>
  <w:footnote w:id="224">
    <w:p w14:paraId="5031952D" w14:textId="77777777" w:rsidR="00426AF6" w:rsidRPr="0088228D" w:rsidRDefault="00426AF6" w:rsidP="00426AF6">
      <w:pPr>
        <w:pStyle w:val="Notedebasdepage"/>
        <w:rPr>
          <w:lang w:val="fr-FR"/>
        </w:rPr>
      </w:pPr>
      <w:r>
        <w:rPr>
          <w:rStyle w:val="Appelnotedebasdep"/>
        </w:rPr>
        <w:footnoteRef/>
      </w:r>
      <w:r>
        <w:tab/>
      </w:r>
      <w:r w:rsidRPr="00BC4CB8">
        <w:rPr>
          <w:u w:val="single"/>
          <w:lang w:val="fr-FR"/>
        </w:rPr>
        <w:t>Note des Classiques :</w:t>
      </w:r>
      <w:r>
        <w:rPr>
          <w:lang w:val="fr-FR"/>
        </w:rPr>
        <w:t xml:space="preserve"> réorganisation de l’</w:t>
      </w:r>
      <w:r w:rsidRPr="00BC4CB8">
        <w:rPr>
          <w:caps/>
          <w:lang w:val="fr-FR"/>
        </w:rPr>
        <w:t>é</w:t>
      </w:r>
      <w:r>
        <w:rPr>
          <w:lang w:val="fr-FR"/>
        </w:rPr>
        <w:t>glise de France effectuée unilat</w:t>
      </w:r>
      <w:r>
        <w:rPr>
          <w:lang w:val="fr-FR"/>
        </w:rPr>
        <w:t>é</w:t>
      </w:r>
      <w:r>
        <w:rPr>
          <w:lang w:val="fr-FR"/>
        </w:rPr>
        <w:t>ralement en 1790 à l’initiative de l’Assemblée nationale, pour entériner n</w:t>
      </w:r>
      <w:r>
        <w:rPr>
          <w:lang w:val="fr-FR"/>
        </w:rPr>
        <w:t>o</w:t>
      </w:r>
      <w:r>
        <w:rPr>
          <w:lang w:val="fr-FR"/>
        </w:rPr>
        <w:t>tamment la confiscation des biens du clergé décidée fin 1789 et donner la prima</w:t>
      </w:r>
      <w:r>
        <w:rPr>
          <w:lang w:val="fr-FR"/>
        </w:rPr>
        <w:t>u</w:t>
      </w:r>
      <w:r>
        <w:rPr>
          <w:lang w:val="fr-FR"/>
        </w:rPr>
        <w:t>té à l’</w:t>
      </w:r>
      <w:r w:rsidRPr="00771F98">
        <w:rPr>
          <w:caps/>
          <w:lang w:val="fr-FR"/>
        </w:rPr>
        <w:t>é</w:t>
      </w:r>
      <w:r>
        <w:rPr>
          <w:lang w:val="fr-FR"/>
        </w:rPr>
        <w:t>tat sur l’</w:t>
      </w:r>
      <w:r w:rsidRPr="00771F98">
        <w:rPr>
          <w:caps/>
          <w:lang w:val="fr-FR"/>
        </w:rPr>
        <w:t>é</w:t>
      </w:r>
      <w:r>
        <w:rPr>
          <w:lang w:val="fr-FR"/>
        </w:rPr>
        <w:t>glise. Elle fut condamnée officiellement par le pape en mars 1791, ce qui entraîna la division du clergé français en un clergé constitutionnel ayant accepté de prêté le serment civique exigé par le go</w:t>
      </w:r>
      <w:r>
        <w:rPr>
          <w:lang w:val="fr-FR"/>
        </w:rPr>
        <w:t>u</w:t>
      </w:r>
      <w:r>
        <w:rPr>
          <w:lang w:val="fr-FR"/>
        </w:rPr>
        <w:t xml:space="preserve">vernement et un clergé réfractaire composé </w:t>
      </w:r>
      <w:r w:rsidRPr="00771F98">
        <w:rPr>
          <w:i/>
          <w:lang w:val="fr-FR"/>
        </w:rPr>
        <w:t>de facto</w:t>
      </w:r>
      <w:r>
        <w:rPr>
          <w:lang w:val="fr-FR"/>
        </w:rPr>
        <w:t xml:space="preserve"> des prêtres non jureurs (refusant de prêter le serment civique les obligeant à faire passer l’obéissance à l’</w:t>
      </w:r>
      <w:r w:rsidRPr="00BC4CB8">
        <w:rPr>
          <w:caps/>
          <w:lang w:val="fr-FR"/>
        </w:rPr>
        <w:t>é</w:t>
      </w:r>
      <w:r>
        <w:rPr>
          <w:lang w:val="fr-FR"/>
        </w:rPr>
        <w:t>tat devant ce</w:t>
      </w:r>
      <w:r>
        <w:rPr>
          <w:lang w:val="fr-FR"/>
        </w:rPr>
        <w:t>l</w:t>
      </w:r>
      <w:r>
        <w:rPr>
          <w:lang w:val="fr-FR"/>
        </w:rPr>
        <w:t>le due à l’</w:t>
      </w:r>
      <w:r w:rsidRPr="00BC4CB8">
        <w:rPr>
          <w:caps/>
          <w:lang w:val="fr-FR"/>
        </w:rPr>
        <w:t>é</w:t>
      </w:r>
      <w:r>
        <w:rPr>
          <w:lang w:val="fr-FR"/>
        </w:rPr>
        <w:t>glise).</w:t>
      </w:r>
    </w:p>
  </w:footnote>
  <w:footnote w:id="225">
    <w:p w14:paraId="1934B7D7" w14:textId="77777777" w:rsidR="00426AF6" w:rsidRPr="00423F6F" w:rsidRDefault="00426AF6" w:rsidP="00426AF6">
      <w:pPr>
        <w:pStyle w:val="Notedebasdepage"/>
        <w:rPr>
          <w:lang w:val="fr-FR"/>
        </w:rPr>
      </w:pPr>
      <w:r>
        <w:rPr>
          <w:rStyle w:val="Appelnotedebasdep"/>
        </w:rPr>
        <w:footnoteRef/>
      </w:r>
      <w:r>
        <w:tab/>
      </w:r>
      <w:r w:rsidRPr="00CF4F59">
        <w:rPr>
          <w:u w:val="single"/>
          <w:lang w:val="fr-FR"/>
        </w:rPr>
        <w:t>Note des Classiques :</w:t>
      </w:r>
      <w:r>
        <w:rPr>
          <w:lang w:val="fr-FR"/>
        </w:rPr>
        <w:t xml:space="preserve"> l’expression Vieux Catholiques désigne tous les c</w:t>
      </w:r>
      <w:r>
        <w:rPr>
          <w:lang w:val="fr-FR"/>
        </w:rPr>
        <w:t>a</w:t>
      </w:r>
      <w:r>
        <w:rPr>
          <w:lang w:val="fr-FR"/>
        </w:rPr>
        <w:t>tholiques qui rejettent les dogmes du premier concile du Vatican (8 déce</w:t>
      </w:r>
      <w:r>
        <w:rPr>
          <w:lang w:val="fr-FR"/>
        </w:rPr>
        <w:t>m</w:t>
      </w:r>
      <w:r>
        <w:rPr>
          <w:lang w:val="fr-FR"/>
        </w:rPr>
        <w:t>bre 1869 / 18 juillet 1870), soit, pour l’essentiel, les dogmes de l’infaillibilité pontific</w:t>
      </w:r>
      <w:r>
        <w:rPr>
          <w:lang w:val="fr-FR"/>
        </w:rPr>
        <w:t>a</w:t>
      </w:r>
      <w:r>
        <w:rPr>
          <w:lang w:val="fr-FR"/>
        </w:rPr>
        <w:t>le et de la juridiction suprême et universelle de l’évêque de Rome. Le 17 avril 1871, le pape a excommunié l’un des m</w:t>
      </w:r>
      <w:r>
        <w:rPr>
          <w:lang w:val="fr-FR"/>
        </w:rPr>
        <w:t>e</w:t>
      </w:r>
      <w:r>
        <w:rPr>
          <w:lang w:val="fr-FR"/>
        </w:rPr>
        <w:t>neurs de cette contestation, Ignace von Dollinger, ce qui a entraîné une ru</w:t>
      </w:r>
      <w:r>
        <w:rPr>
          <w:lang w:val="fr-FR"/>
        </w:rPr>
        <w:t>p</w:t>
      </w:r>
      <w:r>
        <w:rPr>
          <w:lang w:val="fr-FR"/>
        </w:rPr>
        <w:t>ture avec Rome et la constitution d’</w:t>
      </w:r>
      <w:r w:rsidRPr="00CF4F59">
        <w:rPr>
          <w:caps/>
          <w:lang w:val="fr-FR"/>
        </w:rPr>
        <w:t>é</w:t>
      </w:r>
      <w:r>
        <w:rPr>
          <w:lang w:val="fr-FR"/>
        </w:rPr>
        <w:t>glises autocéphales. Une partie de ces Vieux Catholiques se sont réunis en 1889 pour former l’Union d’Utrecht.</w:t>
      </w:r>
    </w:p>
  </w:footnote>
  <w:footnote w:id="226">
    <w:p w14:paraId="167D7A71" w14:textId="77777777" w:rsidR="00426AF6" w:rsidRPr="00A93CD7" w:rsidRDefault="00426AF6" w:rsidP="00426AF6">
      <w:pPr>
        <w:pStyle w:val="Notedebasdepage"/>
        <w:rPr>
          <w:lang w:val="fr-FR"/>
        </w:rPr>
      </w:pPr>
      <w:r>
        <w:rPr>
          <w:rStyle w:val="Appelnotedebasdep"/>
        </w:rPr>
        <w:footnoteRef/>
      </w:r>
      <w:r>
        <w:tab/>
      </w:r>
      <w:r w:rsidRPr="00A93CD7">
        <w:rPr>
          <w:u w:val="single"/>
          <w:lang w:val="fr-FR"/>
        </w:rPr>
        <w:t>Note des Classiques :</w:t>
      </w:r>
      <w:r>
        <w:rPr>
          <w:lang w:val="fr-FR"/>
        </w:rPr>
        <w:t xml:space="preserve"> budget militaire valable pour une période de sept ans.</w:t>
      </w:r>
    </w:p>
  </w:footnote>
  <w:footnote w:id="227">
    <w:p w14:paraId="66CEF187" w14:textId="77777777" w:rsidR="00426AF6" w:rsidRPr="00A93CD7" w:rsidRDefault="00426AF6" w:rsidP="00426AF6">
      <w:pPr>
        <w:pStyle w:val="Notedebasdepage"/>
        <w:rPr>
          <w:lang w:val="fr-FR"/>
        </w:rPr>
      </w:pPr>
      <w:r>
        <w:rPr>
          <w:rStyle w:val="Appelnotedebasdep"/>
        </w:rPr>
        <w:footnoteRef/>
      </w:r>
      <w:r>
        <w:tab/>
      </w:r>
      <w:r w:rsidRPr="00A93CD7">
        <w:rPr>
          <w:u w:val="single"/>
          <w:lang w:val="fr-FR"/>
        </w:rPr>
        <w:t>Note des Classiques :</w:t>
      </w:r>
      <w:r>
        <w:rPr>
          <w:lang w:val="fr-FR"/>
        </w:rPr>
        <w:t xml:space="preserve"> en anglais </w:t>
      </w:r>
      <w:r w:rsidRPr="00A93CD7">
        <w:rPr>
          <w:i/>
          <w:lang w:val="fr-FR"/>
        </w:rPr>
        <w:t>Land League,</w:t>
      </w:r>
      <w:r>
        <w:rPr>
          <w:lang w:val="fr-FR"/>
        </w:rPr>
        <w:t xml:space="preserve"> ligue visant à défendre les droits des fermiers irlandais contre les abus de leurs propriétaires et récl</w:t>
      </w:r>
      <w:r>
        <w:rPr>
          <w:lang w:val="fr-FR"/>
        </w:rPr>
        <w:t>a</w:t>
      </w:r>
      <w:r>
        <w:rPr>
          <w:lang w:val="fr-FR"/>
        </w:rPr>
        <w:t xml:space="preserve">mant les </w:t>
      </w:r>
      <w:r w:rsidRPr="00A93CD7">
        <w:rPr>
          <w:i/>
          <w:lang w:val="fr-FR"/>
        </w:rPr>
        <w:t>« trois F »,</w:t>
      </w:r>
      <w:r>
        <w:rPr>
          <w:lang w:val="fr-FR"/>
        </w:rPr>
        <w:t xml:space="preserve"> soit </w:t>
      </w:r>
      <w:r w:rsidRPr="00A93CD7">
        <w:rPr>
          <w:i/>
          <w:lang w:val="fr-FR"/>
        </w:rPr>
        <w:t>fair rent</w:t>
      </w:r>
      <w:r>
        <w:rPr>
          <w:lang w:val="fr-FR"/>
        </w:rPr>
        <w:t xml:space="preserve"> (obtention de conditions acceptables de bail), </w:t>
      </w:r>
      <w:r w:rsidRPr="00973E4A">
        <w:rPr>
          <w:i/>
          <w:lang w:val="fr-FR"/>
        </w:rPr>
        <w:t>fix</w:t>
      </w:r>
      <w:r w:rsidRPr="00973E4A">
        <w:rPr>
          <w:i/>
          <w:lang w:val="fr-FR"/>
        </w:rPr>
        <w:t>i</w:t>
      </w:r>
      <w:r w:rsidRPr="00973E4A">
        <w:rPr>
          <w:i/>
          <w:lang w:val="fr-FR"/>
        </w:rPr>
        <w:t>ty of tenure</w:t>
      </w:r>
      <w:r>
        <w:rPr>
          <w:lang w:val="fr-FR"/>
        </w:rPr>
        <w:t xml:space="preserve"> (droit au maintien du bail) et </w:t>
      </w:r>
      <w:r w:rsidRPr="00973E4A">
        <w:rPr>
          <w:i/>
          <w:lang w:val="fr-FR"/>
        </w:rPr>
        <w:t>free sale</w:t>
      </w:r>
      <w:r>
        <w:rPr>
          <w:lang w:val="fr-FR"/>
        </w:rPr>
        <w:t xml:space="preserve"> (possibilité de vendre le droit au bail).</w:t>
      </w:r>
    </w:p>
  </w:footnote>
  <w:footnote w:id="228">
    <w:p w14:paraId="2C14B5E4" w14:textId="77777777" w:rsidR="00426AF6" w:rsidRPr="00973E4A" w:rsidRDefault="00426AF6" w:rsidP="00426AF6">
      <w:pPr>
        <w:pStyle w:val="Notedebasdepage"/>
        <w:rPr>
          <w:lang w:val="fr-FR"/>
        </w:rPr>
      </w:pPr>
      <w:r>
        <w:rPr>
          <w:rStyle w:val="Appelnotedebasdep"/>
        </w:rPr>
        <w:footnoteRef/>
      </w:r>
      <w:r>
        <w:t xml:space="preserve"> </w:t>
      </w:r>
      <w:r w:rsidRPr="00973E4A">
        <w:rPr>
          <w:u w:val="single"/>
          <w:lang w:val="fr-FR"/>
        </w:rPr>
        <w:t>Note des Classiques :</w:t>
      </w:r>
      <w:r>
        <w:rPr>
          <w:lang w:val="fr-FR"/>
        </w:rPr>
        <w:t xml:space="preserve"> locution latine que l’on peut traduire par : </w:t>
      </w:r>
      <w:r w:rsidRPr="00973E4A">
        <w:rPr>
          <w:i/>
          <w:lang w:val="fr-FR"/>
        </w:rPr>
        <w:t>« Rome a parlé, la cause est entendue »,</w:t>
      </w:r>
      <w:r>
        <w:rPr>
          <w:lang w:val="fr-FR"/>
        </w:rPr>
        <w:t xml:space="preserve"> ce qui signifie que, dans une discussion, le de</w:t>
      </w:r>
      <w:r>
        <w:rPr>
          <w:lang w:val="fr-FR"/>
        </w:rPr>
        <w:t>r</w:t>
      </w:r>
      <w:r>
        <w:rPr>
          <w:lang w:val="fr-FR"/>
        </w:rPr>
        <w:t>nier mot revient à la Papauté.</w:t>
      </w:r>
    </w:p>
  </w:footnote>
  <w:footnote w:id="229">
    <w:p w14:paraId="3192AA3F" w14:textId="77777777" w:rsidR="00426AF6" w:rsidRPr="00C35ACF" w:rsidRDefault="00426AF6" w:rsidP="00426AF6">
      <w:pPr>
        <w:pStyle w:val="Notedebasdepage"/>
        <w:rPr>
          <w:lang w:val="fr-FR"/>
        </w:rPr>
      </w:pPr>
      <w:r>
        <w:rPr>
          <w:rStyle w:val="Appelnotedebasdep"/>
        </w:rPr>
        <w:footnoteRef/>
      </w:r>
      <w:r>
        <w:tab/>
        <w:t>Voyez à cet</w:t>
      </w:r>
      <w:r w:rsidRPr="001800BB">
        <w:t xml:space="preserve"> égard, </w:t>
      </w:r>
      <w:r>
        <w:rPr>
          <w:i/>
          <w:iCs/>
        </w:rPr>
        <w:t>les États-</w:t>
      </w:r>
      <w:r w:rsidRPr="001800BB">
        <w:rPr>
          <w:i/>
          <w:iCs/>
        </w:rPr>
        <w:t>Unis d'</w:t>
      </w:r>
      <w:r>
        <w:rPr>
          <w:i/>
          <w:iCs/>
        </w:rPr>
        <w:t>Europe</w:t>
      </w:r>
      <w:r w:rsidRPr="001800BB">
        <w:rPr>
          <w:i/>
          <w:iCs/>
        </w:rPr>
        <w:t xml:space="preserve">, </w:t>
      </w:r>
      <w:r w:rsidRPr="001800BB">
        <w:t>compte rendu du Congrès des Sciences Politiques d</w:t>
      </w:r>
      <w:r>
        <w:t>e</w:t>
      </w:r>
      <w:r w:rsidRPr="001800BB">
        <w:t xml:space="preserve"> 1900. (Société français</w:t>
      </w:r>
      <w:r>
        <w:t>e</w:t>
      </w:r>
      <w:r w:rsidRPr="001800BB">
        <w:t xml:space="preserve"> d'</w:t>
      </w:r>
      <w:r>
        <w:t>i</w:t>
      </w:r>
      <w:r w:rsidRPr="001800BB">
        <w:t>mpr</w:t>
      </w:r>
      <w:r w:rsidRPr="001800BB">
        <w:t>i</w:t>
      </w:r>
      <w:r w:rsidRPr="001800BB">
        <w:t xml:space="preserve">merie </w:t>
      </w:r>
      <w:r>
        <w:t>et</w:t>
      </w:r>
      <w:r w:rsidRPr="001800BB">
        <w:t xml:space="preserve"> d</w:t>
      </w:r>
      <w:r>
        <w:t>e</w:t>
      </w:r>
      <w:r w:rsidRPr="001800BB">
        <w:t xml:space="preserve"> librairie, 1</w:t>
      </w:r>
      <w:r>
        <w:t>9</w:t>
      </w:r>
      <w:r w:rsidRPr="001800BB">
        <w:t>01).</w:t>
      </w:r>
    </w:p>
  </w:footnote>
  <w:footnote w:id="230">
    <w:p w14:paraId="6299F220" w14:textId="77777777" w:rsidR="00426AF6" w:rsidRPr="00737588" w:rsidRDefault="00426AF6" w:rsidP="00426AF6">
      <w:pPr>
        <w:pStyle w:val="Notedebasdepage"/>
        <w:rPr>
          <w:lang w:val="fr-FR"/>
        </w:rPr>
      </w:pPr>
      <w:r>
        <w:rPr>
          <w:rStyle w:val="Appelnotedebasdep"/>
        </w:rPr>
        <w:footnoteRef/>
      </w:r>
      <w:r>
        <w:tab/>
      </w:r>
      <w:r w:rsidRPr="00737588">
        <w:rPr>
          <w:u w:val="single"/>
          <w:lang w:val="fr-FR"/>
        </w:rPr>
        <w:t>Note des Classiques :</w:t>
      </w:r>
      <w:r>
        <w:rPr>
          <w:lang w:val="fr-FR"/>
        </w:rPr>
        <w:t xml:space="preserve"> coiffe de tissu blanc portée par certaines religieuses.</w:t>
      </w:r>
    </w:p>
  </w:footnote>
  <w:footnote w:id="231">
    <w:p w14:paraId="46EA9B27" w14:textId="77777777" w:rsidR="00426AF6" w:rsidRPr="00651B40" w:rsidRDefault="00426AF6" w:rsidP="00426AF6">
      <w:pPr>
        <w:pStyle w:val="Notedebasdepage"/>
        <w:rPr>
          <w:lang w:val="fr-FR"/>
        </w:rPr>
      </w:pPr>
      <w:r>
        <w:rPr>
          <w:rStyle w:val="Appelnotedebasdep"/>
        </w:rPr>
        <w:footnoteRef/>
      </w:r>
      <w:r>
        <w:t xml:space="preserve"> </w:t>
      </w:r>
      <w:r w:rsidRPr="00651B40">
        <w:rPr>
          <w:u w:val="single"/>
          <w:lang w:val="fr-FR"/>
        </w:rPr>
        <w:t>Note des Classiques :</w:t>
      </w:r>
      <w:r>
        <w:rPr>
          <w:lang w:val="fr-FR"/>
        </w:rPr>
        <w:t xml:space="preserve"> référence aux guerres de l’opium. La première d’entre elle fit suite à l’interdiction de la consommation d’opium par le gouvern</w:t>
      </w:r>
      <w:r>
        <w:rPr>
          <w:lang w:val="fr-FR"/>
        </w:rPr>
        <w:t>e</w:t>
      </w:r>
      <w:r>
        <w:rPr>
          <w:lang w:val="fr-FR"/>
        </w:rPr>
        <w:t>ment chinois en 1839. Le Royaume-Uni, qui possédait le monopole de ce comme</w:t>
      </w:r>
      <w:r>
        <w:rPr>
          <w:lang w:val="fr-FR"/>
        </w:rPr>
        <w:t>r</w:t>
      </w:r>
      <w:r>
        <w:rPr>
          <w:lang w:val="fr-FR"/>
        </w:rPr>
        <w:t xml:space="preserve">ce en Chine depuis 1773, déclara alors la guerre à la Chine, qu’elle vainquit en 1842. Une seconde guerre de l’opium opposa, de 1856 à 1860, à nouveau la Chine et le Royaume-Uni, soutenu par les USA et la France, les </w:t>
      </w:r>
      <w:r w:rsidRPr="00651B40">
        <w:rPr>
          <w:caps/>
          <w:lang w:val="fr-FR"/>
        </w:rPr>
        <w:t>é</w:t>
      </w:r>
      <w:r>
        <w:rPr>
          <w:lang w:val="fr-FR"/>
        </w:rPr>
        <w:t>tats occidentaux sortant à nouveau vainqueurs du conflit. La Chine, vai</w:t>
      </w:r>
      <w:r>
        <w:rPr>
          <w:lang w:val="fr-FR"/>
        </w:rPr>
        <w:t>n</w:t>
      </w:r>
      <w:r>
        <w:rPr>
          <w:lang w:val="fr-FR"/>
        </w:rPr>
        <w:t>cue, fut contrainte d’autoriser le commerce de l’opium et d’accorder d’autres avantages aux pays agresseurs, dont la concession du territoire de Hong-Kong à la Grande-Bretagne pour 99 ans.</w:t>
      </w:r>
    </w:p>
  </w:footnote>
  <w:footnote w:id="232">
    <w:p w14:paraId="314F05BB" w14:textId="77777777" w:rsidR="00426AF6" w:rsidRPr="005B5649" w:rsidRDefault="00426AF6" w:rsidP="00426AF6">
      <w:pPr>
        <w:pStyle w:val="Notedebasdepage"/>
        <w:rPr>
          <w:lang w:val="fr-FR"/>
        </w:rPr>
      </w:pPr>
      <w:r>
        <w:rPr>
          <w:rStyle w:val="Appelnotedebasdep"/>
        </w:rPr>
        <w:footnoteRef/>
      </w:r>
      <w:r>
        <w:tab/>
      </w:r>
      <w:r w:rsidRPr="001800BB">
        <w:t>L'événement a déjà montré que nos appréhensions n'étaient pas vaines, quand nous annoncions que, sous peine de trahir les intérêts essentiels de la France, l'a</w:t>
      </w:r>
      <w:r w:rsidRPr="001800BB">
        <w:t>n</w:t>
      </w:r>
      <w:r w:rsidRPr="001800BB">
        <w:t>ticléricalisme nous mettrait, devant le monde, en flagrante contradiction avec nous-mêmes. On a vu, en octobre 1901, lors de l'occup</w:t>
      </w:r>
      <w:r w:rsidRPr="001800BB">
        <w:t>a</w:t>
      </w:r>
      <w:r w:rsidRPr="001800BB">
        <w:t>tion par notre flotte de l'</w:t>
      </w:r>
      <w:r>
        <w:t>î</w:t>
      </w:r>
      <w:r w:rsidRPr="001800BB">
        <w:t>le de My</w:t>
      </w:r>
      <w:r>
        <w:t>t</w:t>
      </w:r>
      <w:r w:rsidRPr="001800BB">
        <w:t>il</w:t>
      </w:r>
      <w:r>
        <w:t>è</w:t>
      </w:r>
      <w:r w:rsidRPr="001800BB">
        <w:t>ne, la République française exiger de la Turquie la l</w:t>
      </w:r>
      <w:r w:rsidRPr="001800BB">
        <w:t>i</w:t>
      </w:r>
      <w:r w:rsidRPr="001800BB">
        <w:t>berté des écol</w:t>
      </w:r>
      <w:r>
        <w:t>es et des établissements congrég</w:t>
      </w:r>
      <w:r w:rsidRPr="001800BB">
        <w:t>anistes que le gouvernement français poursuit</w:t>
      </w:r>
      <w:r>
        <w:t>,</w:t>
      </w:r>
      <w:r w:rsidRPr="001800BB">
        <w:t xml:space="preserve"> ou tracasse en France. Notre drapeau prot</w:t>
      </w:r>
      <w:r w:rsidRPr="001800BB">
        <w:t>è</w:t>
      </w:r>
      <w:r w:rsidRPr="001800BB">
        <w:t>ge au dehors les Jésuites dispersés par nos lois. Et la Chine offre au monde le même spect</w:t>
      </w:r>
      <w:r w:rsidRPr="001800BB">
        <w:t>a</w:t>
      </w:r>
      <w:r w:rsidRPr="001800BB">
        <w:t>cle qui n'est pas fait pour relever aux yeux des peuples, la considération de la France et le prestige de notre politique.</w:t>
      </w:r>
      <w:r>
        <w:t xml:space="preserve"> </w:t>
      </w:r>
      <w:r w:rsidRPr="005B5649">
        <w:rPr>
          <w:u w:val="single"/>
        </w:rPr>
        <w:t>Ajout des Class</w:t>
      </w:r>
      <w:r w:rsidRPr="005B5649">
        <w:rPr>
          <w:u w:val="single"/>
        </w:rPr>
        <w:t>i</w:t>
      </w:r>
      <w:r w:rsidRPr="005B5649">
        <w:rPr>
          <w:u w:val="single"/>
        </w:rPr>
        <w:t>ques :</w:t>
      </w:r>
      <w:r>
        <w:t xml:space="preserve"> l’île de Mytilène est plus connue sous le nom de Le</w:t>
      </w:r>
      <w:r>
        <w:t>s</w:t>
      </w:r>
      <w:r>
        <w:t xml:space="preserve">bos, Mytilène pouvant désigner à la fois cette île grecque de la  mer </w:t>
      </w:r>
      <w:r w:rsidRPr="005B5649">
        <w:rPr>
          <w:caps/>
        </w:rPr>
        <w:t>é</w:t>
      </w:r>
      <w:r>
        <w:t xml:space="preserve">gée et sa principale ville. L’opération militaire à laquelle fait référence l’auteur renvoie à la conclusion des </w:t>
      </w:r>
      <w:r w:rsidRPr="008048F6">
        <w:rPr>
          <w:i/>
        </w:rPr>
        <w:t>Accords de Mytil</w:t>
      </w:r>
      <w:r w:rsidRPr="008048F6">
        <w:rPr>
          <w:i/>
        </w:rPr>
        <w:t>è</w:t>
      </w:r>
      <w:r w:rsidRPr="008048F6">
        <w:rPr>
          <w:i/>
        </w:rPr>
        <w:t>ne</w:t>
      </w:r>
      <w:r>
        <w:t xml:space="preserve"> entre la France et l’Empire ottoman, qui occupait alors la Grèce. Ces accords trouvent leur source dans des réclam</w:t>
      </w:r>
      <w:r>
        <w:t>a</w:t>
      </w:r>
      <w:r>
        <w:t>tions de l’</w:t>
      </w:r>
      <w:r w:rsidRPr="008048F6">
        <w:rPr>
          <w:caps/>
        </w:rPr>
        <w:t>é</w:t>
      </w:r>
      <w:r>
        <w:t>tat français faisant su</w:t>
      </w:r>
      <w:r>
        <w:t>i</w:t>
      </w:r>
      <w:r>
        <w:t>te à la confirmation par le pape Léon XIII, en 1898, du protectorat catholique français au Moyen-Orient et à diverses exactions de l’Empire ottoman portant obstacle à son application. Pour so</w:t>
      </w:r>
      <w:r>
        <w:t>u</w:t>
      </w:r>
      <w:r>
        <w:t>tenir ses revendic</w:t>
      </w:r>
      <w:r>
        <w:t>a</w:t>
      </w:r>
      <w:r>
        <w:t>tions, la France prit momentanément le contrôle de l’île de Mytilène en y e</w:t>
      </w:r>
      <w:r>
        <w:t>n</w:t>
      </w:r>
      <w:r>
        <w:t xml:space="preserve">voyant une flotte comprenant notamment le cuirassé </w:t>
      </w:r>
      <w:r w:rsidRPr="008048F6">
        <w:rPr>
          <w:i/>
        </w:rPr>
        <w:t>Charlemagne</w:t>
      </w:r>
      <w:r>
        <w:t xml:space="preserve"> et le croiseur-cuirassé </w:t>
      </w:r>
      <w:r w:rsidRPr="008048F6">
        <w:rPr>
          <w:i/>
        </w:rPr>
        <w:t>L</w:t>
      </w:r>
      <w:r w:rsidRPr="008048F6">
        <w:rPr>
          <w:i/>
        </w:rPr>
        <w:t>a</w:t>
      </w:r>
      <w:r w:rsidRPr="008048F6">
        <w:rPr>
          <w:i/>
        </w:rPr>
        <w:t>touche-Tréville.</w:t>
      </w:r>
      <w:r>
        <w:t xml:space="preserve"> Faute d’obtenir le soutien, qu’il avait sollicité, de l’Allemagne, de la Russie et de l’Angleterre, l’Empire ottoman céda et conc</w:t>
      </w:r>
      <w:r>
        <w:t>é</w:t>
      </w:r>
      <w:r>
        <w:t>da à la France une reconnaissance légale et une immunité douanière pour 245 établissements scolaires, pour l’essentiel religieux, pl</w:t>
      </w:r>
      <w:r>
        <w:t>a</w:t>
      </w:r>
      <w:r>
        <w:t>cés sous la protection de celle-ci.</w:t>
      </w:r>
    </w:p>
  </w:footnote>
  <w:footnote w:id="233">
    <w:p w14:paraId="3F9B9340" w14:textId="77777777" w:rsidR="00426AF6" w:rsidRPr="00566EC2" w:rsidRDefault="00426AF6" w:rsidP="00426AF6">
      <w:pPr>
        <w:pStyle w:val="Notedebasdepage"/>
        <w:rPr>
          <w:lang w:val="fr-FR"/>
        </w:rPr>
      </w:pPr>
      <w:r>
        <w:rPr>
          <w:rStyle w:val="Appelnotedebasdep"/>
        </w:rPr>
        <w:footnoteRef/>
      </w:r>
      <w:r>
        <w:tab/>
      </w:r>
      <w:r w:rsidRPr="00566EC2">
        <w:rPr>
          <w:u w:val="single"/>
          <w:lang w:val="fr-FR"/>
        </w:rPr>
        <w:t>Note des Classiques :</w:t>
      </w:r>
      <w:r>
        <w:rPr>
          <w:lang w:val="fr-FR"/>
        </w:rPr>
        <w:t xml:space="preserve"> rétribution perçue par un ecclésiastique à l’occasion de cérémonies et d’administration de sacrements : baptême, mariage, fun</w:t>
      </w:r>
      <w:r>
        <w:rPr>
          <w:lang w:val="fr-FR"/>
        </w:rPr>
        <w:t>é</w:t>
      </w:r>
      <w:r>
        <w:rPr>
          <w:lang w:val="fr-FR"/>
        </w:rPr>
        <w:t>rai</w:t>
      </w:r>
      <w:r>
        <w:rPr>
          <w:lang w:val="fr-FR"/>
        </w:rPr>
        <w:t>l</w:t>
      </w:r>
      <w:r>
        <w:rPr>
          <w:lang w:val="fr-FR"/>
        </w:rPr>
        <w:t xml:space="preserve">les, bénédictions… </w:t>
      </w:r>
    </w:p>
  </w:footnote>
  <w:footnote w:id="234">
    <w:p w14:paraId="4E6CE08E" w14:textId="77777777" w:rsidR="00426AF6" w:rsidRPr="00E543FE" w:rsidRDefault="00426AF6" w:rsidP="00426AF6">
      <w:pPr>
        <w:pStyle w:val="Notedebasdepage"/>
        <w:rPr>
          <w:lang w:val="fr-FR"/>
        </w:rPr>
      </w:pPr>
      <w:r>
        <w:rPr>
          <w:rStyle w:val="Appelnotedebasdep"/>
        </w:rPr>
        <w:footnoteRef/>
      </w:r>
      <w:r>
        <w:tab/>
      </w:r>
      <w:r w:rsidRPr="00E543FE">
        <w:rPr>
          <w:u w:val="single"/>
          <w:lang w:val="fr-FR"/>
        </w:rPr>
        <w:t>Note des Classiques :</w:t>
      </w:r>
      <w:r>
        <w:rPr>
          <w:lang w:val="fr-FR"/>
        </w:rPr>
        <w:t xml:space="preserve"> conformément au Concordat de 1801 entré en vigueur en 1802, qui prévoit, dans son article 14 qu’en échange de l’abandon des biens ecclésiastiques confisqués en 1790 et vendus depuis lors, le gouve</w:t>
      </w:r>
      <w:r>
        <w:rPr>
          <w:lang w:val="fr-FR"/>
        </w:rPr>
        <w:t>r</w:t>
      </w:r>
      <w:r>
        <w:rPr>
          <w:lang w:val="fr-FR"/>
        </w:rPr>
        <w:t xml:space="preserve">nement s’engage à assurer </w:t>
      </w:r>
      <w:r w:rsidRPr="00E543FE">
        <w:rPr>
          <w:i/>
          <w:lang w:val="fr-FR"/>
        </w:rPr>
        <w:t>« un traitement convenable aux évêques et aux curés ».</w:t>
      </w:r>
      <w:r>
        <w:rPr>
          <w:i/>
          <w:lang w:val="fr-FR"/>
        </w:rPr>
        <w:t xml:space="preserve"> </w:t>
      </w:r>
      <w:r w:rsidRPr="00E543FE">
        <w:rPr>
          <w:lang w:val="fr-FR"/>
        </w:rPr>
        <w:t xml:space="preserve">La loi de séparation des </w:t>
      </w:r>
      <w:r w:rsidRPr="00E543FE">
        <w:rPr>
          <w:caps/>
          <w:lang w:val="fr-FR"/>
        </w:rPr>
        <w:t>é</w:t>
      </w:r>
      <w:r w:rsidRPr="00E543FE">
        <w:rPr>
          <w:lang w:val="fr-FR"/>
        </w:rPr>
        <w:t>glises et de l’</w:t>
      </w:r>
      <w:r w:rsidRPr="00E543FE">
        <w:rPr>
          <w:caps/>
          <w:lang w:val="fr-FR"/>
        </w:rPr>
        <w:t>é</w:t>
      </w:r>
      <w:r w:rsidRPr="00E543FE">
        <w:rPr>
          <w:lang w:val="fr-FR"/>
        </w:rPr>
        <w:t>tat de 1905</w:t>
      </w:r>
      <w:r>
        <w:rPr>
          <w:lang w:val="fr-FR"/>
        </w:rPr>
        <w:t xml:space="preserve"> a mis un terme à la rémun</w:t>
      </w:r>
      <w:r>
        <w:rPr>
          <w:lang w:val="fr-FR"/>
        </w:rPr>
        <w:t>é</w:t>
      </w:r>
      <w:r>
        <w:rPr>
          <w:lang w:val="fr-FR"/>
        </w:rPr>
        <w:t>ration des prêtres par les autorités civiles, sauf, pour des raisons historiques : en Alsace et en Moselle ou le Concordat est toujours en v</w:t>
      </w:r>
      <w:r>
        <w:rPr>
          <w:lang w:val="fr-FR"/>
        </w:rPr>
        <w:t>i</w:t>
      </w:r>
      <w:r>
        <w:rPr>
          <w:lang w:val="fr-FR"/>
        </w:rPr>
        <w:t>gueur ; en Guyane ou s’applique une ordonnance royale de Charles X de 1828 qui prévoit que les prêtres sont sal</w:t>
      </w:r>
      <w:r>
        <w:rPr>
          <w:lang w:val="fr-FR"/>
        </w:rPr>
        <w:t>a</w:t>
      </w:r>
      <w:r>
        <w:rPr>
          <w:lang w:val="fr-FR"/>
        </w:rPr>
        <w:t>riés par le Conseil départemental ; à Mayotte ou les cadis sont rémunérés par l’état ; et dans les collectivités terr</w:t>
      </w:r>
      <w:r>
        <w:rPr>
          <w:lang w:val="fr-FR"/>
        </w:rPr>
        <w:t>i</w:t>
      </w:r>
      <w:r>
        <w:rPr>
          <w:lang w:val="fr-FR"/>
        </w:rPr>
        <w:t>toriales d’outre-mer, dont Saint-Pierre-et-Miquelon, ou l’</w:t>
      </w:r>
      <w:r w:rsidRPr="00E4435C">
        <w:rPr>
          <w:caps/>
          <w:lang w:val="fr-FR"/>
        </w:rPr>
        <w:t>é</w:t>
      </w:r>
      <w:r>
        <w:rPr>
          <w:lang w:val="fr-FR"/>
        </w:rPr>
        <w:t>tat finance dire</w:t>
      </w:r>
      <w:r>
        <w:rPr>
          <w:lang w:val="fr-FR"/>
        </w:rPr>
        <w:t>c</w:t>
      </w:r>
      <w:r>
        <w:rPr>
          <w:lang w:val="fr-FR"/>
        </w:rPr>
        <w:t>tement les cultes.</w:t>
      </w:r>
    </w:p>
  </w:footnote>
  <w:footnote w:id="235">
    <w:p w14:paraId="41EF8D6A" w14:textId="77777777" w:rsidR="00426AF6" w:rsidRPr="00566EC2" w:rsidRDefault="00426AF6" w:rsidP="00426AF6">
      <w:pPr>
        <w:pStyle w:val="Notedebasdepage"/>
        <w:rPr>
          <w:lang w:val="fr-FR"/>
        </w:rPr>
      </w:pPr>
      <w:r>
        <w:rPr>
          <w:rStyle w:val="Appelnotedebasdep"/>
        </w:rPr>
        <w:footnoteRef/>
      </w:r>
      <w:r>
        <w:tab/>
      </w:r>
      <w:r w:rsidRPr="001800BB">
        <w:t>La Co</w:t>
      </w:r>
      <w:r>
        <w:t xml:space="preserve">nstituante </w:t>
      </w:r>
      <w:r w:rsidRPr="001800BB">
        <w:t>avait fixé à 1 200 francs, non compris l</w:t>
      </w:r>
      <w:r>
        <w:t>e</w:t>
      </w:r>
      <w:r w:rsidRPr="001800BB">
        <w:t xml:space="preserve"> logement et un Ja</w:t>
      </w:r>
      <w:r w:rsidRPr="001800BB">
        <w:t>r</w:t>
      </w:r>
      <w:r w:rsidRPr="001800BB">
        <w:t>din, l</w:t>
      </w:r>
      <w:r>
        <w:t>e</w:t>
      </w:r>
      <w:r w:rsidRPr="001800BB">
        <w:t xml:space="preserve"> traitement des curés d</w:t>
      </w:r>
      <w:r>
        <w:t>e</w:t>
      </w:r>
      <w:r w:rsidRPr="001800BB">
        <w:t xml:space="preserve"> village, et </w:t>
      </w:r>
      <w:r>
        <w:t>l’</w:t>
      </w:r>
      <w:r w:rsidRPr="001800BB">
        <w:t>on sait que, avec 1 200 francs, on était alors plus riche qu'avec l</w:t>
      </w:r>
      <w:r>
        <w:t>e</w:t>
      </w:r>
      <w:r w:rsidRPr="001800BB">
        <w:t xml:space="preserve"> double aujou</w:t>
      </w:r>
      <w:r w:rsidRPr="001800BB">
        <w:t>r</w:t>
      </w:r>
      <w:r w:rsidRPr="001800BB">
        <w:t>d'hui.</w:t>
      </w:r>
    </w:p>
  </w:footnote>
  <w:footnote w:id="236">
    <w:p w14:paraId="1E10EF94" w14:textId="77777777" w:rsidR="00426AF6" w:rsidRPr="00566EC2" w:rsidRDefault="00426AF6" w:rsidP="00426AF6">
      <w:pPr>
        <w:pStyle w:val="Notedebasdepage"/>
        <w:rPr>
          <w:lang w:val="fr-FR"/>
        </w:rPr>
      </w:pPr>
      <w:r>
        <w:rPr>
          <w:rStyle w:val="Appelnotedebasdep"/>
        </w:rPr>
        <w:footnoteRef/>
      </w:r>
      <w:r>
        <w:tab/>
      </w:r>
      <w:r w:rsidRPr="001800BB">
        <w:t>Voyez, dans notr</w:t>
      </w:r>
      <w:r>
        <w:t>e</w:t>
      </w:r>
      <w:r w:rsidRPr="001800BB">
        <w:t xml:space="preserve"> volume intitulé </w:t>
      </w:r>
      <w:r w:rsidRPr="00090283">
        <w:rPr>
          <w:i/>
        </w:rPr>
        <w:t>La Révolution et le Libéralisme</w:t>
      </w:r>
      <w:r w:rsidRPr="001800BB">
        <w:t xml:space="preserve"> </w:t>
      </w:r>
      <w:r>
        <w:t>(Paris, Hachette), l'ét</w:t>
      </w:r>
      <w:r w:rsidRPr="001800BB">
        <w:t>ude a</w:t>
      </w:r>
      <w:r>
        <w:t>y</w:t>
      </w:r>
      <w:r w:rsidRPr="001800BB">
        <w:t xml:space="preserve">ant pour titre </w:t>
      </w:r>
      <w:r w:rsidRPr="00090283">
        <w:rPr>
          <w:i/>
        </w:rPr>
        <w:t>La Révolution et la Sépar</w:t>
      </w:r>
      <w:r w:rsidRPr="00090283">
        <w:rPr>
          <w:i/>
        </w:rPr>
        <w:t>a</w:t>
      </w:r>
      <w:r w:rsidRPr="00090283">
        <w:rPr>
          <w:i/>
        </w:rPr>
        <w:t>tion de l'Église et de l’</w:t>
      </w:r>
      <w:r w:rsidRPr="00090283">
        <w:rPr>
          <w:i/>
          <w:caps/>
        </w:rPr>
        <w:t>é</w:t>
      </w:r>
      <w:r w:rsidRPr="00090283">
        <w:rPr>
          <w:i/>
        </w:rPr>
        <w:t>tat</w:t>
      </w:r>
      <w:r>
        <w:t>.</w:t>
      </w:r>
    </w:p>
  </w:footnote>
  <w:footnote w:id="237">
    <w:p w14:paraId="0AC3D2F7" w14:textId="77777777" w:rsidR="00426AF6" w:rsidRPr="00E4435C" w:rsidRDefault="00426AF6" w:rsidP="00426AF6">
      <w:pPr>
        <w:pStyle w:val="Notedebasdepage"/>
        <w:rPr>
          <w:lang w:val="fr-FR"/>
        </w:rPr>
      </w:pPr>
      <w:r>
        <w:rPr>
          <w:rStyle w:val="Appelnotedebasdep"/>
        </w:rPr>
        <w:footnoteRef/>
      </w:r>
      <w:r>
        <w:tab/>
      </w:r>
      <w:r w:rsidRPr="00E4435C">
        <w:rPr>
          <w:u w:val="single"/>
          <w:lang w:val="fr-FR"/>
        </w:rPr>
        <w:t>Note des Classiques :</w:t>
      </w:r>
      <w:r>
        <w:rPr>
          <w:lang w:val="fr-FR"/>
        </w:rPr>
        <w:t xml:space="preserve"> les historiens d’aujourd’hui (2023) parlent, suivant les régions, de 1/10 à 1/5 du territoire.</w:t>
      </w:r>
    </w:p>
  </w:footnote>
  <w:footnote w:id="238">
    <w:p w14:paraId="15810B2D" w14:textId="77777777" w:rsidR="00426AF6" w:rsidRPr="00255714" w:rsidRDefault="00426AF6" w:rsidP="00426AF6">
      <w:pPr>
        <w:pStyle w:val="Notedebasdepage"/>
        <w:rPr>
          <w:lang w:val="fr-FR"/>
        </w:rPr>
      </w:pPr>
      <w:r>
        <w:rPr>
          <w:rStyle w:val="Appelnotedebasdep"/>
        </w:rPr>
        <w:footnoteRef/>
      </w:r>
      <w:r>
        <w:tab/>
      </w:r>
      <w:r w:rsidRPr="001800BB">
        <w:t>Vo</w:t>
      </w:r>
      <w:r>
        <w:t>y</w:t>
      </w:r>
      <w:r w:rsidRPr="001800BB">
        <w:t>e</w:t>
      </w:r>
      <w:r>
        <w:t>z</w:t>
      </w:r>
      <w:r w:rsidRPr="001800BB">
        <w:t xml:space="preserve"> l</w:t>
      </w:r>
      <w:r>
        <w:t>e</w:t>
      </w:r>
      <w:r w:rsidRPr="001800BB">
        <w:t xml:space="preserve"> Tableau </w:t>
      </w:r>
      <w:r>
        <w:t xml:space="preserve">des Immeubles possédés </w:t>
      </w:r>
      <w:r w:rsidRPr="001800BB">
        <w:t xml:space="preserve">et occupés </w:t>
      </w:r>
      <w:r>
        <w:t>par les congrégations,</w:t>
      </w:r>
      <w:r w:rsidRPr="001800BB">
        <w:t xml:space="preserve"> communautés et associations religieuses au </w:t>
      </w:r>
      <w:r>
        <w:t>1</w:t>
      </w:r>
      <w:r w:rsidRPr="00255714">
        <w:rPr>
          <w:vertAlign w:val="superscript"/>
        </w:rPr>
        <w:t>er</w:t>
      </w:r>
      <w:r>
        <w:t xml:space="preserve"> </w:t>
      </w:r>
      <w:r w:rsidRPr="001800BB">
        <w:t>jan</w:t>
      </w:r>
      <w:r>
        <w:t>vier 1900.</w:t>
      </w:r>
      <w:r w:rsidRPr="001800BB">
        <w:t xml:space="preserve"> 2 volumes p</w:t>
      </w:r>
      <w:r w:rsidRPr="001800BB">
        <w:t>u</w:t>
      </w:r>
      <w:r w:rsidRPr="001800BB">
        <w:t>bliés par le Min</w:t>
      </w:r>
      <w:r>
        <w:t xml:space="preserve">istère des </w:t>
      </w:r>
      <w:r w:rsidRPr="001800BB">
        <w:t>Finances.</w:t>
      </w:r>
    </w:p>
  </w:footnote>
  <w:footnote w:id="239">
    <w:p w14:paraId="12966EBA" w14:textId="77777777" w:rsidR="00426AF6" w:rsidRPr="00255714" w:rsidRDefault="00426AF6" w:rsidP="00426AF6">
      <w:pPr>
        <w:pStyle w:val="Notedebasdepage"/>
        <w:rPr>
          <w:lang w:val="fr-FR"/>
        </w:rPr>
      </w:pPr>
      <w:r>
        <w:rPr>
          <w:rStyle w:val="Appelnotedebasdep"/>
        </w:rPr>
        <w:footnoteRef/>
      </w:r>
      <w:r>
        <w:tab/>
      </w:r>
      <w:r w:rsidRPr="001800BB">
        <w:t>Voye</w:t>
      </w:r>
      <w:r>
        <w:t>z</w:t>
      </w:r>
      <w:r w:rsidRPr="001800BB">
        <w:t xml:space="preserve"> par exemple, </w:t>
      </w:r>
      <w:r>
        <w:rPr>
          <w:i/>
          <w:iCs/>
        </w:rPr>
        <w:t>L</w:t>
      </w:r>
      <w:r w:rsidRPr="001800BB">
        <w:rPr>
          <w:i/>
          <w:iCs/>
        </w:rPr>
        <w:t xml:space="preserve">a lanterne, </w:t>
      </w:r>
      <w:r w:rsidRPr="001800BB">
        <w:t>8 janvier 1</w:t>
      </w:r>
      <w:r>
        <w:t>9</w:t>
      </w:r>
      <w:r w:rsidRPr="001800BB">
        <w:t>01.</w:t>
      </w:r>
      <w:r>
        <w:t xml:space="preserve"> </w:t>
      </w:r>
      <w:r w:rsidRPr="006035A1">
        <w:rPr>
          <w:u w:val="single"/>
        </w:rPr>
        <w:t>Ajout des Classiques :</w:t>
      </w:r>
      <w:r>
        <w:t xml:space="preserve"> au journal satirique publié de 1868 à 1870 sous la direction d’Henri Rochefort su</w:t>
      </w:r>
      <w:r>
        <w:t>c</w:t>
      </w:r>
      <w:r>
        <w:t>céda, sous le même titre, de 1877 à 1928, un quotidien politique. En 1901, celui-ci avait pris, sous la direction de Victor Flachon, un tour vi</w:t>
      </w:r>
      <w:r>
        <w:t>o</w:t>
      </w:r>
      <w:r>
        <w:t xml:space="preserve">lemment anticlérical et républicain, le journal étant désormais titré : </w:t>
      </w:r>
      <w:r w:rsidRPr="006035A1">
        <w:rPr>
          <w:i/>
        </w:rPr>
        <w:t>La La</w:t>
      </w:r>
      <w:r w:rsidRPr="006035A1">
        <w:rPr>
          <w:i/>
        </w:rPr>
        <w:t>n</w:t>
      </w:r>
      <w:r w:rsidRPr="006035A1">
        <w:rPr>
          <w:i/>
        </w:rPr>
        <w:t>terne, journal Républicain et Anti-clérical.</w:t>
      </w:r>
    </w:p>
  </w:footnote>
  <w:footnote w:id="240">
    <w:p w14:paraId="3022A3F2" w14:textId="77777777" w:rsidR="00426AF6" w:rsidRPr="00820747" w:rsidRDefault="00426AF6" w:rsidP="00426AF6">
      <w:pPr>
        <w:pStyle w:val="Notedebasdepage"/>
        <w:rPr>
          <w:szCs w:val="30"/>
        </w:rPr>
      </w:pPr>
      <w:r>
        <w:rPr>
          <w:rStyle w:val="Appelnotedebasdep"/>
        </w:rPr>
        <w:footnoteRef/>
      </w:r>
      <w:r>
        <w:tab/>
      </w:r>
      <w:r w:rsidRPr="00820747">
        <w:t>T</w:t>
      </w:r>
      <w:r>
        <w:t xml:space="preserve">ableau des immeubles possédés et occupés </w:t>
      </w:r>
      <w:r w:rsidRPr="00820747">
        <w:t>par les congrégations, comm</w:t>
      </w:r>
      <w:r w:rsidRPr="00820747">
        <w:t>u</w:t>
      </w:r>
      <w:r w:rsidRPr="00820747">
        <w:t xml:space="preserve">nautés et </w:t>
      </w:r>
      <w:r>
        <w:t>associations religieuses au 1</w:t>
      </w:r>
      <w:r w:rsidRPr="009F665F">
        <w:rPr>
          <w:vertAlign w:val="superscript"/>
        </w:rPr>
        <w:t>er</w:t>
      </w:r>
      <w:r w:rsidRPr="00820747">
        <w:t xml:space="preserve"> janvier </w:t>
      </w:r>
      <w:r>
        <w:t>1</w:t>
      </w:r>
      <w:r w:rsidRPr="00820747">
        <w:t>900. — Tome I, Statistique par département, p. 58-</w:t>
      </w:r>
      <w:r>
        <w:t>60, paragraphe F.</w:t>
      </w:r>
    </w:p>
  </w:footnote>
  <w:footnote w:id="241">
    <w:p w14:paraId="3BF8549B" w14:textId="77777777" w:rsidR="00426AF6" w:rsidRPr="009F665F" w:rsidRDefault="00426AF6" w:rsidP="00426AF6">
      <w:pPr>
        <w:pStyle w:val="Notedebasdepage"/>
      </w:pPr>
      <w:r>
        <w:rPr>
          <w:rStyle w:val="Appelnotedebasdep"/>
        </w:rPr>
        <w:footnoteRef/>
      </w:r>
      <w:r>
        <w:tab/>
      </w:r>
      <w:r w:rsidRPr="009F665F">
        <w:t xml:space="preserve">Il faut dire que dans le </w:t>
      </w:r>
      <w:r w:rsidRPr="009F665F">
        <w:rPr>
          <w:i/>
          <w:iCs/>
        </w:rPr>
        <w:t xml:space="preserve">Tableau </w:t>
      </w:r>
      <w:r w:rsidRPr="009F665F">
        <w:t>publié par l'Administration des finances, la liste des établissements composant cette mainmorte non catholique, prote</w:t>
      </w:r>
      <w:r w:rsidRPr="009F665F">
        <w:t>s</w:t>
      </w:r>
      <w:r w:rsidRPr="009F665F">
        <w:t>tante ou juive, est manifestement incomplète. Pour s'en assurer, il n'y</w:t>
      </w:r>
      <w:r>
        <w:t xml:space="preserve"> a </w:t>
      </w:r>
      <w:r w:rsidRPr="009F665F">
        <w:t>qu'</w:t>
      </w:r>
      <w:r>
        <w:t>à</w:t>
      </w:r>
      <w:r w:rsidRPr="009F665F">
        <w:t xml:space="preserve"> comparer </w:t>
      </w:r>
      <w:r>
        <w:t>a</w:t>
      </w:r>
      <w:r w:rsidRPr="009F665F">
        <w:t xml:space="preserve">u </w:t>
      </w:r>
      <w:r w:rsidRPr="009F665F">
        <w:rPr>
          <w:i/>
          <w:iCs/>
        </w:rPr>
        <w:t xml:space="preserve">Tableau </w:t>
      </w:r>
      <w:r w:rsidRPr="009F665F">
        <w:t xml:space="preserve">de l'Administration les deux grandes publications de </w:t>
      </w:r>
      <w:r>
        <w:t>l’Office</w:t>
      </w:r>
      <w:r w:rsidRPr="009F665F">
        <w:t xml:space="preserve"> Central des Œuvres de Bienfaisance : </w:t>
      </w:r>
      <w:r w:rsidRPr="009F665F">
        <w:rPr>
          <w:i/>
          <w:iCs/>
        </w:rPr>
        <w:t xml:space="preserve">Paris charitable et </w:t>
      </w:r>
      <w:r w:rsidRPr="009F665F">
        <w:rPr>
          <w:i/>
        </w:rPr>
        <w:t>prévoyant,</w:t>
      </w:r>
      <w:r w:rsidRPr="009F665F">
        <w:t xml:space="preserve"> — </w:t>
      </w:r>
      <w:r w:rsidRPr="009F665F">
        <w:rPr>
          <w:i/>
          <w:iCs/>
        </w:rPr>
        <w:t xml:space="preserve">la France charitable et prévoyante </w:t>
      </w:r>
      <w:r w:rsidRPr="009F665F">
        <w:t>(Paris, P</w:t>
      </w:r>
      <w:r>
        <w:t>l</w:t>
      </w:r>
      <w:r w:rsidRPr="009F665F">
        <w:t>on, 1</w:t>
      </w:r>
      <w:r>
        <w:t>8</w:t>
      </w:r>
      <w:r w:rsidRPr="009F665F">
        <w:t>97-1899).</w:t>
      </w:r>
    </w:p>
  </w:footnote>
  <w:footnote w:id="242">
    <w:p w14:paraId="40D2820B" w14:textId="77777777" w:rsidR="00426AF6" w:rsidRPr="009F665F" w:rsidRDefault="00426AF6" w:rsidP="00426AF6">
      <w:pPr>
        <w:pStyle w:val="Notedebasdepage"/>
        <w:rPr>
          <w:lang w:val="fr-FR"/>
        </w:rPr>
      </w:pPr>
      <w:r>
        <w:rPr>
          <w:rStyle w:val="Appelnotedebasdep"/>
        </w:rPr>
        <w:footnoteRef/>
      </w:r>
      <w:r>
        <w:tab/>
      </w:r>
      <w:r w:rsidRPr="00296BC4">
        <w:rPr>
          <w:u w:val="single"/>
          <w:lang w:val="fr-FR"/>
        </w:rPr>
        <w:t>Note des Classiques :</w:t>
      </w:r>
      <w:r>
        <w:rPr>
          <w:lang w:val="fr-FR"/>
        </w:rPr>
        <w:t xml:space="preserve"> ou ordre cartusien, en latin </w:t>
      </w:r>
      <w:r w:rsidRPr="00296BC4">
        <w:rPr>
          <w:i/>
          <w:lang w:val="fr-FR"/>
        </w:rPr>
        <w:t>Ordo Cartusiensis,</w:t>
      </w:r>
      <w:r>
        <w:rPr>
          <w:lang w:val="fr-FR"/>
        </w:rPr>
        <w:t xml:space="preserve"> ordre religieux catholique contemplatif à vœux solennels français, fondé en 1084 par Bruno le Chartreux et six de ses compagnons. Il tire son nom du massif mont</w:t>
      </w:r>
      <w:r>
        <w:rPr>
          <w:lang w:val="fr-FR"/>
        </w:rPr>
        <w:t>a</w:t>
      </w:r>
      <w:r>
        <w:rPr>
          <w:lang w:val="fr-FR"/>
        </w:rPr>
        <w:t>gneux de la Chartreuse, au nord de Grenoble.</w:t>
      </w:r>
    </w:p>
  </w:footnote>
  <w:footnote w:id="243">
    <w:p w14:paraId="66D3C1A0" w14:textId="77777777" w:rsidR="00426AF6" w:rsidRPr="00296BC4" w:rsidRDefault="00426AF6" w:rsidP="00426AF6">
      <w:pPr>
        <w:pStyle w:val="Notedebasdepage"/>
        <w:rPr>
          <w:lang w:val="fr-FR"/>
        </w:rPr>
      </w:pPr>
      <w:r>
        <w:rPr>
          <w:rStyle w:val="Appelnotedebasdep"/>
        </w:rPr>
        <w:footnoteRef/>
      </w:r>
      <w:r>
        <w:tab/>
      </w:r>
      <w:r w:rsidRPr="00296BC4">
        <w:rPr>
          <w:u w:val="single"/>
          <w:lang w:val="fr-FR"/>
        </w:rPr>
        <w:t>Note des Classiques :</w:t>
      </w:r>
      <w:r>
        <w:rPr>
          <w:lang w:val="fr-FR"/>
        </w:rPr>
        <w:t xml:space="preserve"> Ordre cistercien de la Stricte Observance, familièr</w:t>
      </w:r>
      <w:r>
        <w:rPr>
          <w:lang w:val="fr-FR"/>
        </w:rPr>
        <w:t>e</w:t>
      </w:r>
      <w:r>
        <w:rPr>
          <w:lang w:val="fr-FR"/>
        </w:rPr>
        <w:t xml:space="preserve">ment appelé Trappe, en latin </w:t>
      </w:r>
      <w:r w:rsidRPr="00296BC4">
        <w:rPr>
          <w:i/>
          <w:lang w:val="fr-FR"/>
        </w:rPr>
        <w:t>ordo cisterciensis strictioris observantiae,</w:t>
      </w:r>
      <w:r>
        <w:rPr>
          <w:lang w:val="fr-FR"/>
        </w:rPr>
        <w:t xml:space="preserve"> connu des la</w:t>
      </w:r>
      <w:r>
        <w:rPr>
          <w:lang w:val="fr-FR"/>
        </w:rPr>
        <w:t>ï</w:t>
      </w:r>
      <w:r>
        <w:rPr>
          <w:lang w:val="fr-FR"/>
        </w:rPr>
        <w:t>ques pour sa production de fromages et de bières.</w:t>
      </w:r>
    </w:p>
  </w:footnote>
  <w:footnote w:id="244">
    <w:p w14:paraId="64B80AF6" w14:textId="77777777" w:rsidR="00426AF6" w:rsidRPr="009F665F" w:rsidRDefault="00426AF6" w:rsidP="00426AF6">
      <w:pPr>
        <w:pStyle w:val="Notedebasdepage"/>
        <w:rPr>
          <w:lang w:val="fr-FR"/>
        </w:rPr>
      </w:pPr>
      <w:r>
        <w:rPr>
          <w:rStyle w:val="Appelnotedebasdep"/>
        </w:rPr>
        <w:footnoteRef/>
      </w:r>
      <w:r>
        <w:tab/>
      </w:r>
      <w:r w:rsidRPr="001800BB">
        <w:t>Et encore, pour beaucoup même d</w:t>
      </w:r>
      <w:r>
        <w:t>e</w:t>
      </w:r>
      <w:r w:rsidRPr="001800BB">
        <w:t xml:space="preserve"> ces </w:t>
      </w:r>
      <w:r>
        <w:t>communautés, les t</w:t>
      </w:r>
      <w:r w:rsidRPr="001800BB">
        <w:t>erres qu'elles o</w:t>
      </w:r>
      <w:r w:rsidRPr="001800BB">
        <w:t>c</w:t>
      </w:r>
      <w:r w:rsidRPr="001800BB">
        <w:t>cupent ou qu'elles cultivent n</w:t>
      </w:r>
      <w:r>
        <w:t>e</w:t>
      </w:r>
      <w:r w:rsidRPr="001800BB">
        <w:t xml:space="preserve"> leur appartiennent pas. C'est ainsi que les mo</w:t>
      </w:r>
      <w:r w:rsidRPr="001800BB">
        <w:t>i</w:t>
      </w:r>
      <w:r w:rsidRPr="001800BB">
        <w:t>nes d</w:t>
      </w:r>
      <w:r>
        <w:t>e</w:t>
      </w:r>
      <w:r w:rsidRPr="001800BB">
        <w:t xml:space="preserve"> la Gr</w:t>
      </w:r>
      <w:r>
        <w:t>a</w:t>
      </w:r>
      <w:r w:rsidRPr="001800BB">
        <w:t xml:space="preserve">nde-Chartreuse sont </w:t>
      </w:r>
      <w:r>
        <w:t>locataires</w:t>
      </w:r>
      <w:r w:rsidRPr="001800BB">
        <w:t xml:space="preserve"> d</w:t>
      </w:r>
      <w:r>
        <w:t>e</w:t>
      </w:r>
      <w:r w:rsidRPr="001800BB">
        <w:t xml:space="preserve"> l'État</w:t>
      </w:r>
      <w:r>
        <w:t>.</w:t>
      </w:r>
    </w:p>
  </w:footnote>
  <w:footnote w:id="245">
    <w:p w14:paraId="03897888" w14:textId="77777777" w:rsidR="00426AF6" w:rsidRPr="00296BC4" w:rsidRDefault="00426AF6" w:rsidP="00426AF6">
      <w:pPr>
        <w:pStyle w:val="Notedebasdepage"/>
        <w:rPr>
          <w:lang w:val="fr-FR"/>
        </w:rPr>
      </w:pPr>
      <w:r>
        <w:rPr>
          <w:rStyle w:val="Appelnotedebasdep"/>
        </w:rPr>
        <w:footnoteRef/>
      </w:r>
      <w:r>
        <w:tab/>
      </w:r>
      <w:r w:rsidRPr="00C53EBF">
        <w:rPr>
          <w:u w:val="single"/>
          <w:lang w:val="fr-FR"/>
        </w:rPr>
        <w:t>Note des Classiques :</w:t>
      </w:r>
      <w:r>
        <w:rPr>
          <w:lang w:val="fr-FR"/>
        </w:rPr>
        <w:t xml:space="preserve"> dans une communauté de femmes ou dans un couvent, lieu où l’on se rassemble pour effectuer des travaux d’aiguille.</w:t>
      </w:r>
    </w:p>
  </w:footnote>
  <w:footnote w:id="246">
    <w:p w14:paraId="4BE1A1DE" w14:textId="77777777" w:rsidR="00426AF6" w:rsidRPr="002D1EB4" w:rsidRDefault="00426AF6" w:rsidP="00426AF6">
      <w:pPr>
        <w:pStyle w:val="Notedebasdepage"/>
        <w:rPr>
          <w:lang w:val="fr-FR"/>
        </w:rPr>
      </w:pPr>
      <w:r>
        <w:rPr>
          <w:rStyle w:val="Appelnotedebasdep"/>
        </w:rPr>
        <w:footnoteRef/>
      </w:r>
      <w:r>
        <w:tab/>
      </w:r>
      <w:r w:rsidRPr="001800BB">
        <w:t>C'est, nous devons le rappeler, ce que proposait le projet de loi sur les ass</w:t>
      </w:r>
      <w:r w:rsidRPr="001800BB">
        <w:t>o</w:t>
      </w:r>
      <w:r w:rsidRPr="001800BB">
        <w:t>ci</w:t>
      </w:r>
      <w:r w:rsidRPr="001800BB">
        <w:t>a</w:t>
      </w:r>
      <w:r w:rsidRPr="001800BB">
        <w:t>tions présenté, en 1900, par le ministère Waldeck-Rousseau-M</w:t>
      </w:r>
      <w:r>
        <w:t>i</w:t>
      </w:r>
      <w:r w:rsidRPr="001800BB">
        <w:t>llerand,</w:t>
      </w:r>
    </w:p>
  </w:footnote>
  <w:footnote w:id="247">
    <w:p w14:paraId="2A0B9EC9" w14:textId="77777777" w:rsidR="00426AF6" w:rsidRPr="00894A40" w:rsidRDefault="00426AF6" w:rsidP="00426AF6">
      <w:pPr>
        <w:pStyle w:val="Notedebasdepage"/>
        <w:rPr>
          <w:lang w:val="fr-FR"/>
        </w:rPr>
      </w:pPr>
      <w:r>
        <w:rPr>
          <w:rStyle w:val="Appelnotedebasdep"/>
        </w:rPr>
        <w:footnoteRef/>
      </w:r>
      <w:r>
        <w:tab/>
        <w:t>Un des chefs des socia</w:t>
      </w:r>
      <w:r w:rsidRPr="001800BB">
        <w:t>l</w:t>
      </w:r>
      <w:r>
        <w:t>i</w:t>
      </w:r>
      <w:r w:rsidRPr="001800BB">
        <w:t>stes, et des socialistes</w:t>
      </w:r>
      <w:r>
        <w:t xml:space="preserve"> alors ministériels, M. Viviani</w:t>
      </w:r>
      <w:r w:rsidRPr="001800BB">
        <w:t xml:space="preserve">, assimilait, dans </w:t>
      </w:r>
      <w:r>
        <w:rPr>
          <w:i/>
          <w:iCs/>
        </w:rPr>
        <w:t>l</w:t>
      </w:r>
      <w:r w:rsidRPr="001800BB">
        <w:rPr>
          <w:i/>
          <w:iCs/>
        </w:rPr>
        <w:t xml:space="preserve">a Lanterne, </w:t>
      </w:r>
      <w:r w:rsidRPr="001800BB">
        <w:t xml:space="preserve">les sociétés financières et la </w:t>
      </w:r>
      <w:r>
        <w:t>haute</w:t>
      </w:r>
      <w:r w:rsidRPr="001800BB">
        <w:t xml:space="preserve"> banqu</w:t>
      </w:r>
      <w:r>
        <w:t>e</w:t>
      </w:r>
      <w:r w:rsidRPr="001800BB">
        <w:t xml:space="preserve"> ju</w:t>
      </w:r>
      <w:r>
        <w:t>ive</w:t>
      </w:r>
      <w:r w:rsidRPr="001800BB">
        <w:t xml:space="preserve"> aux congrégations, engageant l'État à mettre la main sur les milliards des s</w:t>
      </w:r>
      <w:r w:rsidRPr="001800BB">
        <w:t>o</w:t>
      </w:r>
      <w:r w:rsidRPr="001800BB">
        <w:t>ciétés d</w:t>
      </w:r>
      <w:r>
        <w:t>e</w:t>
      </w:r>
      <w:r w:rsidRPr="001800BB">
        <w:t xml:space="preserve"> crédit, considérées comm</w:t>
      </w:r>
      <w:r>
        <w:t>e</w:t>
      </w:r>
      <w:r w:rsidRPr="001800BB">
        <w:t xml:space="preserve"> un</w:t>
      </w:r>
      <w:r>
        <w:t>e</w:t>
      </w:r>
      <w:r w:rsidRPr="001800BB">
        <w:t xml:space="preserve"> sorte d</w:t>
      </w:r>
      <w:r>
        <w:t>e</w:t>
      </w:r>
      <w:r w:rsidRPr="001800BB">
        <w:t xml:space="preserve"> mainmorte. A en croire l</w:t>
      </w:r>
      <w:r>
        <w:t>e</w:t>
      </w:r>
      <w:r w:rsidRPr="001800BB">
        <w:t xml:space="preserve"> député sociali</w:t>
      </w:r>
      <w:r w:rsidRPr="001800BB">
        <w:t>s</w:t>
      </w:r>
      <w:r w:rsidRPr="001800BB">
        <w:t>te, il faut, « après avoir régl</w:t>
      </w:r>
      <w:r>
        <w:t>é</w:t>
      </w:r>
      <w:r w:rsidRPr="001800BB">
        <w:t xml:space="preserve"> </w:t>
      </w:r>
      <w:r>
        <w:t>i</w:t>
      </w:r>
      <w:r w:rsidRPr="001800BB">
        <w:t>mparfaitement la situation des</w:t>
      </w:r>
      <w:r>
        <w:t xml:space="preserve"> congré</w:t>
      </w:r>
      <w:r w:rsidRPr="001800BB">
        <w:t>g</w:t>
      </w:r>
      <w:r>
        <w:t>ations, rév</w:t>
      </w:r>
      <w:r>
        <w:t>i</w:t>
      </w:r>
      <w:r>
        <w:t>ser 1a situation des</w:t>
      </w:r>
      <w:r w:rsidRPr="001800BB">
        <w:t xml:space="preserve"> Sociétés. </w:t>
      </w:r>
      <w:r>
        <w:t>M</w:t>
      </w:r>
      <w:r w:rsidRPr="001800BB">
        <w:t>. d</w:t>
      </w:r>
      <w:r>
        <w:t>e</w:t>
      </w:r>
      <w:r w:rsidRPr="001800BB">
        <w:t xml:space="preserve"> Rothschild et M. du Lac se valent ; et l</w:t>
      </w:r>
      <w:r>
        <w:t>e</w:t>
      </w:r>
      <w:r w:rsidRPr="001800BB">
        <w:t xml:space="preserve"> même État, menacé par des convoitises différentes mais aussi </w:t>
      </w:r>
      <w:r>
        <w:t>â</w:t>
      </w:r>
      <w:r w:rsidRPr="001800BB">
        <w:t>pres, a droit contre eux</w:t>
      </w:r>
      <w:r>
        <w:t xml:space="preserve"> aux mêmes garanties ». Voyez</w:t>
      </w:r>
      <w:r w:rsidRPr="001800BB">
        <w:t xml:space="preserve"> </w:t>
      </w:r>
      <w:r w:rsidRPr="00894A40">
        <w:rPr>
          <w:i/>
        </w:rPr>
        <w:t>l’</w:t>
      </w:r>
      <w:r>
        <w:rPr>
          <w:i/>
          <w:iCs/>
        </w:rPr>
        <w:t>Économiste Français</w:t>
      </w:r>
      <w:r w:rsidRPr="001800BB">
        <w:rPr>
          <w:i/>
          <w:iCs/>
        </w:rPr>
        <w:t xml:space="preserve">, </w:t>
      </w:r>
      <w:r w:rsidRPr="001800BB">
        <w:t>13 avril 1901</w:t>
      </w:r>
      <w:r>
        <w:t>, p. 389, cf., ci-dessus, chapi</w:t>
      </w:r>
      <w:r w:rsidRPr="001800BB">
        <w:t>t. Il, p. 128.</w:t>
      </w:r>
      <w:r>
        <w:t xml:space="preserve"> </w:t>
      </w:r>
      <w:r w:rsidRPr="00894A40">
        <w:rPr>
          <w:u w:val="single"/>
        </w:rPr>
        <w:t>Ajouts des Classiques :</w:t>
      </w:r>
      <w:r>
        <w:t xml:space="preserve"> René Viviani (1863/1925), homme politique français, Président du Conseil, cofondateur avec Jean Jaurès du journal </w:t>
      </w:r>
      <w:r w:rsidRPr="003F33C9">
        <w:rPr>
          <w:i/>
        </w:rPr>
        <w:t>L’Humanité.</w:t>
      </w:r>
    </w:p>
  </w:footnote>
  <w:footnote w:id="248">
    <w:p w14:paraId="1AD75665" w14:textId="77777777" w:rsidR="00426AF6" w:rsidRPr="00DC38FD" w:rsidRDefault="00426AF6" w:rsidP="00426AF6">
      <w:pPr>
        <w:pStyle w:val="Notedebasdepage"/>
        <w:rPr>
          <w:lang w:val="fr-FR"/>
        </w:rPr>
      </w:pPr>
      <w:r>
        <w:rPr>
          <w:rStyle w:val="Appelnotedebasdep"/>
        </w:rPr>
        <w:footnoteRef/>
      </w:r>
      <w:r>
        <w:tab/>
      </w:r>
      <w:r w:rsidRPr="00DC38FD">
        <w:rPr>
          <w:u w:val="single"/>
          <w:lang w:val="fr-FR"/>
        </w:rPr>
        <w:t>Note des Classiques :</w:t>
      </w:r>
      <w:r>
        <w:rPr>
          <w:lang w:val="fr-FR"/>
        </w:rPr>
        <w:t xml:space="preserve"> la bure est un tissu de laine grossier. Utilisée au Moyen-âge pour confectionner des pèlerines à capuche pour les pauvres, e</w:t>
      </w:r>
      <w:r>
        <w:rPr>
          <w:lang w:val="fr-FR"/>
        </w:rPr>
        <w:t>l</w:t>
      </w:r>
      <w:r>
        <w:rPr>
          <w:lang w:val="fr-FR"/>
        </w:rPr>
        <w:t>le a été adoptée comme vêtement par Saint-François d’assise, fils d’un dr</w:t>
      </w:r>
      <w:r>
        <w:rPr>
          <w:lang w:val="fr-FR"/>
        </w:rPr>
        <w:t>a</w:t>
      </w:r>
      <w:r>
        <w:rPr>
          <w:lang w:val="fr-FR"/>
        </w:rPr>
        <w:t>pier, en signe de renoncement au monde et de choix d’une vie de pauvreté. Elle se porte avec des sandales et une ceinture à trois nœuds qui symbolisent les vœux de pauvreté, de chasteté et d’obéissance.</w:t>
      </w:r>
    </w:p>
  </w:footnote>
  <w:footnote w:id="249">
    <w:p w14:paraId="521A1E35" w14:textId="77777777" w:rsidR="00426AF6" w:rsidRPr="0088781B" w:rsidRDefault="00426AF6" w:rsidP="00426AF6">
      <w:pPr>
        <w:pStyle w:val="Notedebasdepage"/>
        <w:rPr>
          <w:lang w:val="fr-FR"/>
        </w:rPr>
      </w:pPr>
      <w:r>
        <w:rPr>
          <w:rStyle w:val="Appelnotedebasdep"/>
        </w:rPr>
        <w:footnoteRef/>
      </w:r>
      <w:r>
        <w:tab/>
      </w:r>
      <w:r w:rsidRPr="0088781B">
        <w:rPr>
          <w:u w:val="single"/>
          <w:lang w:val="fr-FR"/>
        </w:rPr>
        <w:t>Note des Classiques :</w:t>
      </w:r>
      <w:r>
        <w:rPr>
          <w:lang w:val="fr-FR"/>
        </w:rPr>
        <w:t xml:space="preserve"> pratique des règles.</w:t>
      </w:r>
    </w:p>
  </w:footnote>
  <w:footnote w:id="250">
    <w:p w14:paraId="4F05B5F6" w14:textId="77777777" w:rsidR="00426AF6" w:rsidRPr="005011A4" w:rsidRDefault="00426AF6" w:rsidP="00426AF6">
      <w:pPr>
        <w:pStyle w:val="Notedebasdepage"/>
        <w:rPr>
          <w:lang w:val="fr-FR"/>
        </w:rPr>
      </w:pPr>
      <w:r>
        <w:rPr>
          <w:rStyle w:val="Appelnotedebasdep"/>
        </w:rPr>
        <w:footnoteRef/>
      </w:r>
      <w:r>
        <w:tab/>
      </w:r>
      <w:r w:rsidRPr="001800BB">
        <w:t xml:space="preserve">M. </w:t>
      </w:r>
      <w:r>
        <w:t>H</w:t>
      </w:r>
      <w:r w:rsidRPr="001800BB">
        <w:t xml:space="preserve">. Barboux : </w:t>
      </w:r>
      <w:r w:rsidRPr="001800BB">
        <w:rPr>
          <w:i/>
          <w:iCs/>
        </w:rPr>
        <w:t xml:space="preserve">le Projet </w:t>
      </w:r>
      <w:r>
        <w:rPr>
          <w:i/>
          <w:iCs/>
        </w:rPr>
        <w:t>de loi sur les</w:t>
      </w:r>
      <w:r w:rsidRPr="001800BB">
        <w:rPr>
          <w:i/>
          <w:iCs/>
        </w:rPr>
        <w:t xml:space="preserve"> Associations ;</w:t>
      </w:r>
      <w:r w:rsidRPr="001800BB">
        <w:t xml:space="preserve"> M. E</w:t>
      </w:r>
      <w:r>
        <w:t>dm. R</w:t>
      </w:r>
      <w:r w:rsidRPr="001800BB">
        <w:t xml:space="preserve">ousse : </w:t>
      </w:r>
      <w:r w:rsidRPr="001800BB">
        <w:rPr>
          <w:i/>
          <w:iCs/>
        </w:rPr>
        <w:t xml:space="preserve">les Associations religieuses </w:t>
      </w:r>
      <w:r>
        <w:rPr>
          <w:i/>
          <w:iCs/>
        </w:rPr>
        <w:t>et les Vœux monastiques</w:t>
      </w:r>
      <w:r w:rsidRPr="001800BB">
        <w:rPr>
          <w:i/>
          <w:iCs/>
        </w:rPr>
        <w:t xml:space="preserve"> </w:t>
      </w:r>
      <w:r w:rsidRPr="001800BB">
        <w:t>(1901).</w:t>
      </w:r>
      <w:r>
        <w:t xml:space="preserve"> </w:t>
      </w:r>
      <w:r w:rsidRPr="00FD53F3">
        <w:rPr>
          <w:u w:val="single"/>
        </w:rPr>
        <w:t>Ajout des Class</w:t>
      </w:r>
      <w:r w:rsidRPr="00FD53F3">
        <w:rPr>
          <w:u w:val="single"/>
        </w:rPr>
        <w:t>i</w:t>
      </w:r>
      <w:r w:rsidRPr="00FD53F3">
        <w:rPr>
          <w:u w:val="single"/>
        </w:rPr>
        <w:t>ques :</w:t>
      </w:r>
      <w:r>
        <w:t xml:space="preserve"> Henri Barboux (1834/1910), avocat à la Cour d’appel de Paris ; Aimé Joseph E</w:t>
      </w:r>
      <w:r>
        <w:t>d</w:t>
      </w:r>
      <w:r>
        <w:t>mond Rousse (1817/1906), avocat au Barreau de Paris, membre de l’Académie Française.</w:t>
      </w:r>
    </w:p>
  </w:footnote>
  <w:footnote w:id="251">
    <w:p w14:paraId="29228EFC" w14:textId="77777777" w:rsidR="00426AF6" w:rsidRPr="00FD53F3" w:rsidRDefault="00426AF6" w:rsidP="00426AF6">
      <w:pPr>
        <w:pStyle w:val="Notedebasdepage"/>
        <w:rPr>
          <w:lang w:val="fr-FR"/>
        </w:rPr>
      </w:pPr>
      <w:r>
        <w:rPr>
          <w:rStyle w:val="Appelnotedebasdep"/>
        </w:rPr>
        <w:footnoteRef/>
      </w:r>
      <w:r>
        <w:tab/>
      </w:r>
      <w:r w:rsidRPr="00FD53F3">
        <w:rPr>
          <w:u w:val="single"/>
          <w:lang w:val="fr-FR"/>
        </w:rPr>
        <w:t>Note des Classiques :</w:t>
      </w:r>
      <w:r>
        <w:rPr>
          <w:lang w:val="fr-FR"/>
        </w:rPr>
        <w:t xml:space="preserve"> au sens de lieu sacré, voire, ici, de lieu accueillant des religieux.</w:t>
      </w:r>
    </w:p>
  </w:footnote>
  <w:footnote w:id="252">
    <w:p w14:paraId="2DD4339D" w14:textId="77777777" w:rsidR="00426AF6" w:rsidRPr="00FD53F3" w:rsidRDefault="00426AF6" w:rsidP="00426AF6">
      <w:pPr>
        <w:pStyle w:val="Notedebasdepage"/>
        <w:rPr>
          <w:lang w:val="fr-FR"/>
        </w:rPr>
      </w:pPr>
      <w:r>
        <w:rPr>
          <w:rStyle w:val="Appelnotedebasdep"/>
        </w:rPr>
        <w:footnoteRef/>
      </w:r>
      <w:r>
        <w:tab/>
      </w:r>
      <w:r w:rsidRPr="00FD53F3">
        <w:rPr>
          <w:u w:val="single"/>
          <w:lang w:val="fr-FR"/>
        </w:rPr>
        <w:t>Note des Classiques :</w:t>
      </w:r>
      <w:r>
        <w:rPr>
          <w:lang w:val="fr-FR"/>
        </w:rPr>
        <w:t xml:space="preserve"> monastère bouddhique.</w:t>
      </w:r>
    </w:p>
  </w:footnote>
  <w:footnote w:id="253">
    <w:p w14:paraId="40CCCE40" w14:textId="77777777" w:rsidR="00426AF6" w:rsidRPr="00373334" w:rsidRDefault="00426AF6" w:rsidP="00426AF6">
      <w:pPr>
        <w:pStyle w:val="Notedebasdepage"/>
        <w:rPr>
          <w:lang w:val="fr-FR"/>
        </w:rPr>
      </w:pPr>
      <w:r w:rsidRPr="00373334">
        <w:rPr>
          <w:rStyle w:val="Appelnotedebasdep"/>
        </w:rPr>
        <w:footnoteRef/>
      </w:r>
      <w:r>
        <w:tab/>
      </w:r>
      <w:r w:rsidRPr="00373334">
        <w:rPr>
          <w:u w:val="single"/>
          <w:lang w:val="fr-FR"/>
        </w:rPr>
        <w:t>Note des Classiques :</w:t>
      </w:r>
      <w:r w:rsidRPr="00373334">
        <w:rPr>
          <w:lang w:val="fr-FR"/>
        </w:rPr>
        <w:t xml:space="preserve"> Giovanni Maria Mastai Ferretti (1792/1878), 255</w:t>
      </w:r>
      <w:r w:rsidRPr="00373334">
        <w:rPr>
          <w:vertAlign w:val="superscript"/>
          <w:lang w:val="fr-FR"/>
        </w:rPr>
        <w:t>ème</w:t>
      </w:r>
      <w:r w:rsidRPr="00373334">
        <w:rPr>
          <w:lang w:val="fr-FR"/>
        </w:rPr>
        <w:t xml:space="preserve"> pape de l’</w:t>
      </w:r>
      <w:r w:rsidRPr="00373334">
        <w:rPr>
          <w:caps/>
          <w:lang w:val="fr-FR"/>
        </w:rPr>
        <w:t>é</w:t>
      </w:r>
      <w:r w:rsidRPr="00373334">
        <w:rPr>
          <w:lang w:val="fr-FR"/>
        </w:rPr>
        <w:t>glise catholique.</w:t>
      </w:r>
    </w:p>
  </w:footnote>
  <w:footnote w:id="254">
    <w:p w14:paraId="0C113A48" w14:textId="77777777" w:rsidR="00426AF6" w:rsidRPr="006F6664" w:rsidRDefault="00426AF6" w:rsidP="00426AF6">
      <w:pPr>
        <w:pStyle w:val="Notedebasdepage"/>
        <w:rPr>
          <w:lang w:val="fr-FR"/>
        </w:rPr>
      </w:pPr>
      <w:r>
        <w:rPr>
          <w:rStyle w:val="Appelnotedebasdep"/>
        </w:rPr>
        <w:footnoteRef/>
      </w:r>
      <w:r>
        <w:tab/>
      </w:r>
      <w:r w:rsidRPr="006F6664">
        <w:rPr>
          <w:u w:val="single"/>
          <w:lang w:val="fr-FR"/>
        </w:rPr>
        <w:t>Note des Classiques :</w:t>
      </w:r>
      <w:r>
        <w:rPr>
          <w:lang w:val="fr-FR"/>
        </w:rPr>
        <w:t xml:space="preserve"> </w:t>
      </w:r>
      <w:r w:rsidRPr="0088781B">
        <w:rPr>
          <w:iCs/>
          <w:lang w:val="fr-FR"/>
        </w:rPr>
        <w:t>Syllabus des erreurs, renfermant les principales e</w:t>
      </w:r>
      <w:r w:rsidRPr="0088781B">
        <w:rPr>
          <w:iCs/>
          <w:lang w:val="fr-FR"/>
        </w:rPr>
        <w:t>r</w:t>
      </w:r>
      <w:r w:rsidRPr="0088781B">
        <w:rPr>
          <w:iCs/>
          <w:lang w:val="fr-FR"/>
        </w:rPr>
        <w:t xml:space="preserve">reurs de notre temps </w:t>
      </w:r>
      <w:r w:rsidRPr="00661230">
        <w:rPr>
          <w:i/>
          <w:lang w:val="fr-FR"/>
        </w:rPr>
        <w:t xml:space="preserve">(complectens praecipuos nostrae aetatis errores). </w:t>
      </w:r>
      <w:r>
        <w:rPr>
          <w:lang w:val="fr-FR"/>
        </w:rPr>
        <w:t>P</w:t>
      </w:r>
      <w:r>
        <w:rPr>
          <w:lang w:val="fr-FR"/>
        </w:rPr>
        <w:t>u</w:t>
      </w:r>
      <w:r>
        <w:rPr>
          <w:lang w:val="fr-FR"/>
        </w:rPr>
        <w:t>blié le 8 d</w:t>
      </w:r>
      <w:r>
        <w:rPr>
          <w:lang w:val="fr-FR"/>
        </w:rPr>
        <w:t>é</w:t>
      </w:r>
      <w:r>
        <w:rPr>
          <w:lang w:val="fr-FR"/>
        </w:rPr>
        <w:t xml:space="preserve">cembre 1864 pour accompagner l’encyclique </w:t>
      </w:r>
      <w:r w:rsidRPr="00E07E88">
        <w:rPr>
          <w:i/>
          <w:iCs/>
          <w:lang w:val="fr-FR"/>
        </w:rPr>
        <w:t>Quanta cura,</w:t>
      </w:r>
      <w:r>
        <w:rPr>
          <w:lang w:val="fr-FR"/>
        </w:rPr>
        <w:t xml:space="preserve"> il condamne 80 pr</w:t>
      </w:r>
      <w:r>
        <w:rPr>
          <w:lang w:val="fr-FR"/>
        </w:rPr>
        <w:t>o</w:t>
      </w:r>
      <w:r>
        <w:rPr>
          <w:lang w:val="fr-FR"/>
        </w:rPr>
        <w:t>positions, dont la séparation de l’</w:t>
      </w:r>
      <w:r w:rsidRPr="006F6664">
        <w:rPr>
          <w:caps/>
          <w:lang w:val="fr-FR"/>
        </w:rPr>
        <w:t>é</w:t>
      </w:r>
      <w:r>
        <w:rPr>
          <w:lang w:val="fr-FR"/>
        </w:rPr>
        <w:t>glise et de l’</w:t>
      </w:r>
      <w:r w:rsidRPr="006F6664">
        <w:rPr>
          <w:caps/>
          <w:lang w:val="fr-FR"/>
        </w:rPr>
        <w:t>é</w:t>
      </w:r>
      <w:r>
        <w:rPr>
          <w:lang w:val="fr-FR"/>
        </w:rPr>
        <w:t>tat.</w:t>
      </w:r>
    </w:p>
  </w:footnote>
  <w:footnote w:id="255">
    <w:p w14:paraId="0BF58525" w14:textId="77777777" w:rsidR="00426AF6" w:rsidRPr="007F77F3" w:rsidRDefault="00426AF6" w:rsidP="00426AF6">
      <w:pPr>
        <w:pStyle w:val="Notedebasdepage"/>
        <w:rPr>
          <w:lang w:val="fr-FR"/>
        </w:rPr>
      </w:pPr>
      <w:r>
        <w:rPr>
          <w:rStyle w:val="Appelnotedebasdep"/>
        </w:rPr>
        <w:footnoteRef/>
      </w:r>
      <w:r>
        <w:t xml:space="preserve"> </w:t>
      </w:r>
      <w:r w:rsidRPr="001800BB">
        <w:t>Sur ces hautes questions</w:t>
      </w:r>
      <w:r>
        <w:t>,</w:t>
      </w:r>
      <w:r w:rsidRPr="001800BB">
        <w:t xml:space="preserve"> qu</w:t>
      </w:r>
      <w:r>
        <w:t>e</w:t>
      </w:r>
      <w:r w:rsidRPr="001800BB">
        <w:t xml:space="preserve"> </w:t>
      </w:r>
      <w:r>
        <w:t>je ne</w:t>
      </w:r>
      <w:r w:rsidRPr="001800BB">
        <w:t xml:space="preserve"> puis qu'effleurer ici, </w:t>
      </w:r>
      <w:r>
        <w:t>j</w:t>
      </w:r>
      <w:r w:rsidRPr="001800BB">
        <w:t>e m</w:t>
      </w:r>
      <w:r>
        <w:t>e</w:t>
      </w:r>
      <w:r w:rsidRPr="001800BB">
        <w:t xml:space="preserve"> permettrai de renvoyer à </w:t>
      </w:r>
      <w:r>
        <w:t>mes</w:t>
      </w:r>
      <w:r w:rsidRPr="001800BB">
        <w:t xml:space="preserve"> livres : </w:t>
      </w:r>
      <w:r>
        <w:rPr>
          <w:i/>
          <w:iCs/>
        </w:rPr>
        <w:t>les Catholiques</w:t>
      </w:r>
      <w:r w:rsidRPr="001800BB">
        <w:rPr>
          <w:i/>
          <w:iCs/>
        </w:rPr>
        <w:t xml:space="preserve"> libéraux, </w:t>
      </w:r>
      <w:r>
        <w:rPr>
          <w:i/>
          <w:iCs/>
        </w:rPr>
        <w:t>l’</w:t>
      </w:r>
      <w:r w:rsidRPr="007F77F3">
        <w:rPr>
          <w:i/>
          <w:iCs/>
          <w:caps/>
        </w:rPr>
        <w:t>é</w:t>
      </w:r>
      <w:r>
        <w:rPr>
          <w:i/>
          <w:iCs/>
        </w:rPr>
        <w:t>glise et le</w:t>
      </w:r>
      <w:r w:rsidRPr="001800BB">
        <w:rPr>
          <w:i/>
          <w:iCs/>
        </w:rPr>
        <w:t xml:space="preserve"> libéralisme </w:t>
      </w:r>
      <w:r w:rsidRPr="001800BB">
        <w:t>(P</w:t>
      </w:r>
      <w:r>
        <w:t>l</w:t>
      </w:r>
      <w:r w:rsidRPr="001800BB">
        <w:t xml:space="preserve">on, Nourrit), et </w:t>
      </w:r>
      <w:r>
        <w:rPr>
          <w:i/>
          <w:iCs/>
        </w:rPr>
        <w:t>la Papauté, le Socialisme et l</w:t>
      </w:r>
      <w:r w:rsidRPr="001800BB">
        <w:rPr>
          <w:i/>
          <w:iCs/>
        </w:rPr>
        <w:t xml:space="preserve">a Démocratie </w:t>
      </w:r>
      <w:r w:rsidRPr="001800BB">
        <w:t>(Calma</w:t>
      </w:r>
      <w:r>
        <w:t>nn-</w:t>
      </w:r>
      <w:r w:rsidRPr="001800BB">
        <w:t>L</w:t>
      </w:r>
      <w:r>
        <w:t>é</w:t>
      </w:r>
      <w:r w:rsidRPr="001800BB">
        <w:t>vy).</w:t>
      </w:r>
    </w:p>
  </w:footnote>
  <w:footnote w:id="256">
    <w:p w14:paraId="65019DA1" w14:textId="77777777" w:rsidR="00426AF6" w:rsidRPr="008E3336" w:rsidRDefault="00426AF6" w:rsidP="00426AF6">
      <w:pPr>
        <w:pStyle w:val="Notedebasdepage"/>
        <w:rPr>
          <w:lang w:val="fr-FR"/>
        </w:rPr>
      </w:pPr>
      <w:r>
        <w:rPr>
          <w:rStyle w:val="Appelnotedebasdep"/>
        </w:rPr>
        <w:footnoteRef/>
      </w:r>
      <w:r>
        <w:tab/>
      </w:r>
      <w:r w:rsidRPr="001800BB">
        <w:t>Voye</w:t>
      </w:r>
      <w:r>
        <w:t>z</w:t>
      </w:r>
      <w:r w:rsidRPr="001800BB">
        <w:t xml:space="preserve"> </w:t>
      </w:r>
      <w:r w:rsidRPr="008E3336">
        <w:t>les</w:t>
      </w:r>
      <w:r>
        <w:t xml:space="preserve"> </w:t>
      </w:r>
      <w:r w:rsidRPr="001800BB">
        <w:t xml:space="preserve">Catholiques libéraux, l'Église </w:t>
      </w:r>
      <w:r w:rsidRPr="008E3336">
        <w:t>et</w:t>
      </w:r>
      <w:r w:rsidRPr="001800BB">
        <w:t xml:space="preserve"> le libéralisme, chap</w:t>
      </w:r>
      <w:r w:rsidRPr="001800BB">
        <w:t>i</w:t>
      </w:r>
      <w:r w:rsidRPr="001800BB">
        <w:t xml:space="preserve">tre </w:t>
      </w:r>
      <w:r>
        <w:t>XI, pp. 189-</w:t>
      </w:r>
      <w:r w:rsidRPr="001800BB">
        <w:t>21</w:t>
      </w:r>
      <w:r>
        <w:t>3</w:t>
      </w:r>
      <w:r w:rsidRPr="001800BB">
        <w:t>.</w:t>
      </w:r>
    </w:p>
  </w:footnote>
  <w:footnote w:id="257">
    <w:p w14:paraId="0A090461" w14:textId="77777777" w:rsidR="00426AF6" w:rsidRPr="00C275AE" w:rsidRDefault="00426AF6" w:rsidP="00426AF6">
      <w:pPr>
        <w:pStyle w:val="Notedebasdepage"/>
        <w:rPr>
          <w:lang w:val="fr-FR"/>
        </w:rPr>
      </w:pPr>
      <w:r w:rsidRPr="00C275AE">
        <w:rPr>
          <w:rStyle w:val="Appelnotedebasdep"/>
        </w:rPr>
        <w:footnoteRef/>
      </w:r>
      <w:r>
        <w:tab/>
      </w:r>
      <w:r w:rsidRPr="00C275AE">
        <w:rPr>
          <w:u w:val="single"/>
          <w:lang w:val="fr-FR"/>
        </w:rPr>
        <w:t>Note des Classiques :</w:t>
      </w:r>
      <w:r w:rsidRPr="00C275AE">
        <w:rPr>
          <w:lang w:val="fr-FR"/>
        </w:rPr>
        <w:t xml:space="preserve"> Charles-Maurice de Talleyrand-Périgord, dit Ta</w:t>
      </w:r>
      <w:r w:rsidRPr="00C275AE">
        <w:rPr>
          <w:lang w:val="fr-FR"/>
        </w:rPr>
        <w:t>l</w:t>
      </w:r>
      <w:r w:rsidRPr="00C275AE">
        <w:rPr>
          <w:lang w:val="fr-FR"/>
        </w:rPr>
        <w:t>leyrand (1754/1838), homme d’</w:t>
      </w:r>
      <w:r w:rsidRPr="00C275AE">
        <w:rPr>
          <w:caps/>
          <w:lang w:val="fr-FR"/>
        </w:rPr>
        <w:t>é</w:t>
      </w:r>
      <w:r w:rsidRPr="00C275AE">
        <w:rPr>
          <w:lang w:val="fr-FR"/>
        </w:rPr>
        <w:t>glise, homme d’</w:t>
      </w:r>
      <w:r w:rsidRPr="00C275AE">
        <w:rPr>
          <w:caps/>
          <w:lang w:val="fr-FR"/>
        </w:rPr>
        <w:t>é</w:t>
      </w:r>
      <w:r w:rsidRPr="00C275AE">
        <w:rPr>
          <w:lang w:val="fr-FR"/>
        </w:rPr>
        <w:t>tat et diplomate français.</w:t>
      </w:r>
    </w:p>
  </w:footnote>
  <w:footnote w:id="258">
    <w:p w14:paraId="16F9BD61" w14:textId="77777777" w:rsidR="00426AF6" w:rsidRPr="008E3336" w:rsidRDefault="00426AF6" w:rsidP="00426AF6">
      <w:pPr>
        <w:pStyle w:val="Notedebasdepage"/>
        <w:rPr>
          <w:lang w:val="fr-FR"/>
        </w:rPr>
      </w:pPr>
      <w:r>
        <w:rPr>
          <w:rStyle w:val="Appelnotedebasdep"/>
        </w:rPr>
        <w:footnoteRef/>
      </w:r>
      <w:r>
        <w:tab/>
      </w:r>
      <w:r w:rsidRPr="00051D34">
        <w:rPr>
          <w:u w:val="single"/>
          <w:lang w:val="fr-FR"/>
        </w:rPr>
        <w:t>Notes des Classiques :</w:t>
      </w:r>
      <w:r>
        <w:rPr>
          <w:lang w:val="fr-FR"/>
        </w:rPr>
        <w:t xml:space="preserve"> encyclique du pape Léon XIII, en date du 1 nove</w:t>
      </w:r>
      <w:r>
        <w:rPr>
          <w:lang w:val="fr-FR"/>
        </w:rPr>
        <w:t>m</w:t>
      </w:r>
      <w:r>
        <w:rPr>
          <w:lang w:val="fr-FR"/>
        </w:rPr>
        <w:t>bre 1885, sur les relations entre l’</w:t>
      </w:r>
      <w:r w:rsidRPr="00051D34">
        <w:rPr>
          <w:caps/>
          <w:lang w:val="fr-FR"/>
        </w:rPr>
        <w:t>é</w:t>
      </w:r>
      <w:r>
        <w:rPr>
          <w:lang w:val="fr-FR"/>
        </w:rPr>
        <w:t>glise et l’</w:t>
      </w:r>
      <w:r w:rsidRPr="00051D34">
        <w:rPr>
          <w:caps/>
          <w:lang w:val="fr-FR"/>
        </w:rPr>
        <w:t>é</w:t>
      </w:r>
      <w:r>
        <w:rPr>
          <w:lang w:val="fr-FR"/>
        </w:rPr>
        <w:t>tat. Elle prône la subordination de l’autorité de l’</w:t>
      </w:r>
      <w:r w:rsidRPr="00051D34">
        <w:rPr>
          <w:caps/>
          <w:lang w:val="fr-FR"/>
        </w:rPr>
        <w:t>é</w:t>
      </w:r>
      <w:r>
        <w:rPr>
          <w:lang w:val="fr-FR"/>
        </w:rPr>
        <w:t>tat à celle de l’</w:t>
      </w:r>
      <w:r w:rsidRPr="00051D34">
        <w:rPr>
          <w:caps/>
          <w:lang w:val="fr-FR"/>
        </w:rPr>
        <w:t>é</w:t>
      </w:r>
      <w:r>
        <w:rPr>
          <w:lang w:val="fr-FR"/>
        </w:rPr>
        <w:t>glise.</w:t>
      </w:r>
    </w:p>
  </w:footnote>
  <w:footnote w:id="259">
    <w:p w14:paraId="05E2F84D" w14:textId="77777777" w:rsidR="00426AF6" w:rsidRPr="00051D34" w:rsidRDefault="00426AF6" w:rsidP="00426AF6">
      <w:pPr>
        <w:pStyle w:val="Notedebasdepage"/>
        <w:rPr>
          <w:lang w:val="fr-FR"/>
        </w:rPr>
      </w:pPr>
      <w:r>
        <w:rPr>
          <w:rStyle w:val="Appelnotedebasdep"/>
        </w:rPr>
        <w:footnoteRef/>
      </w:r>
      <w:r>
        <w:tab/>
      </w:r>
      <w:r w:rsidRPr="00394965">
        <w:rPr>
          <w:u w:val="single"/>
          <w:lang w:val="fr-FR"/>
        </w:rPr>
        <w:t>Note des Classiques :</w:t>
      </w:r>
      <w:r>
        <w:rPr>
          <w:lang w:val="fr-FR"/>
        </w:rPr>
        <w:t xml:space="preserve"> Thomas d’Aquin (1225 ou 1226/1274), dit </w:t>
      </w:r>
      <w:r w:rsidRPr="00051D34">
        <w:rPr>
          <w:i/>
          <w:lang w:val="fr-FR"/>
        </w:rPr>
        <w:t xml:space="preserve">« le prince des scolastiques » </w:t>
      </w:r>
      <w:r>
        <w:rPr>
          <w:lang w:val="fr-FR"/>
        </w:rPr>
        <w:t xml:space="preserve">et le </w:t>
      </w:r>
      <w:r w:rsidRPr="00051D34">
        <w:rPr>
          <w:i/>
          <w:lang w:val="fr-FR"/>
        </w:rPr>
        <w:t>« Docteur angélique »,</w:t>
      </w:r>
      <w:r>
        <w:rPr>
          <w:lang w:val="fr-FR"/>
        </w:rPr>
        <w:t xml:space="preserve"> dominicain célèbre pour son œuvre théologique et philosophique, canonisé le 18 juillet 1323 par Jean XXII.</w:t>
      </w:r>
    </w:p>
  </w:footnote>
  <w:footnote w:id="260">
    <w:p w14:paraId="6F5C4F14" w14:textId="77777777" w:rsidR="00426AF6" w:rsidRPr="00394965" w:rsidRDefault="00426AF6" w:rsidP="00426AF6">
      <w:pPr>
        <w:pStyle w:val="Notedebasdepage"/>
        <w:rPr>
          <w:lang w:val="fr-FR"/>
        </w:rPr>
      </w:pPr>
      <w:r>
        <w:rPr>
          <w:rStyle w:val="Appelnotedebasdep"/>
        </w:rPr>
        <w:footnoteRef/>
      </w:r>
      <w:r>
        <w:tab/>
      </w:r>
      <w:r w:rsidRPr="00394965">
        <w:rPr>
          <w:u w:val="single"/>
          <w:lang w:val="fr-FR"/>
        </w:rPr>
        <w:t>Note des Classiques :</w:t>
      </w:r>
      <w:r>
        <w:rPr>
          <w:lang w:val="fr-FR"/>
        </w:rPr>
        <w:t xml:space="preserve"> Roberto Francesco Romolo Bellarmino, francisé en R</w:t>
      </w:r>
      <w:r>
        <w:rPr>
          <w:lang w:val="fr-FR"/>
        </w:rPr>
        <w:t>o</w:t>
      </w:r>
      <w:r>
        <w:rPr>
          <w:lang w:val="fr-FR"/>
        </w:rPr>
        <w:t>bert Bellarmin (1542/1621), jésuite théologien et apologiste, canonisé en 1930.</w:t>
      </w:r>
    </w:p>
  </w:footnote>
  <w:footnote w:id="261">
    <w:p w14:paraId="43529971" w14:textId="77777777" w:rsidR="00426AF6" w:rsidRPr="00051D34" w:rsidRDefault="00426AF6" w:rsidP="00426AF6">
      <w:pPr>
        <w:pStyle w:val="Notedebasdepage"/>
        <w:rPr>
          <w:lang w:val="fr-FR"/>
        </w:rPr>
      </w:pPr>
      <w:r>
        <w:rPr>
          <w:rStyle w:val="Appelnotedebasdep"/>
        </w:rPr>
        <w:footnoteRef/>
      </w:r>
      <w:r>
        <w:tab/>
        <w:t>À</w:t>
      </w:r>
      <w:r w:rsidRPr="001800BB">
        <w:t xml:space="preserve"> vrai dire, la t</w:t>
      </w:r>
      <w:r>
        <w:t>héorie du droit divin des</w:t>
      </w:r>
      <w:r w:rsidRPr="001800BB">
        <w:t xml:space="preserve"> rois n'est qu'une interprétation arb</w:t>
      </w:r>
      <w:r w:rsidRPr="001800BB">
        <w:t>i</w:t>
      </w:r>
      <w:r w:rsidRPr="001800BB">
        <w:t xml:space="preserve">traire de </w:t>
      </w:r>
      <w:r>
        <w:t>l’</w:t>
      </w:r>
      <w:r>
        <w:rPr>
          <w:i/>
          <w:iCs/>
        </w:rPr>
        <w:t>omnis</w:t>
      </w:r>
      <w:r w:rsidRPr="001800BB">
        <w:rPr>
          <w:i/>
          <w:iCs/>
        </w:rPr>
        <w:t xml:space="preserve"> potestas a D</w:t>
      </w:r>
      <w:r>
        <w:rPr>
          <w:i/>
          <w:iCs/>
        </w:rPr>
        <w:t>eo</w:t>
      </w:r>
      <w:r w:rsidRPr="001800BB">
        <w:rPr>
          <w:i/>
          <w:iCs/>
        </w:rPr>
        <w:t xml:space="preserve">. </w:t>
      </w:r>
      <w:r>
        <w:t>Elle</w:t>
      </w:r>
      <w:r w:rsidRPr="001800BB">
        <w:t xml:space="preserve"> est moins d</w:t>
      </w:r>
      <w:r>
        <w:t>’origine</w:t>
      </w:r>
      <w:r w:rsidRPr="001800BB">
        <w:t xml:space="preserve"> religieuse ou </w:t>
      </w:r>
      <w:r>
        <w:t>e</w:t>
      </w:r>
      <w:r>
        <w:t>c</w:t>
      </w:r>
      <w:r>
        <w:t>clésia</w:t>
      </w:r>
      <w:r>
        <w:t>s</w:t>
      </w:r>
      <w:r>
        <w:t>tique</w:t>
      </w:r>
      <w:r w:rsidRPr="001800BB">
        <w:t xml:space="preserve"> que d'origine politique et monar</w:t>
      </w:r>
      <w:r>
        <w:t>chique</w:t>
      </w:r>
      <w:r w:rsidRPr="001800BB">
        <w:t xml:space="preserve">. Elle </w:t>
      </w:r>
      <w:r>
        <w:t>a été</w:t>
      </w:r>
      <w:r w:rsidRPr="001800BB">
        <w:t xml:space="preserve"> </w:t>
      </w:r>
      <w:r>
        <w:t>i</w:t>
      </w:r>
      <w:r w:rsidRPr="001800BB">
        <w:t>maginée, non d</w:t>
      </w:r>
      <w:r>
        <w:t>ans</w:t>
      </w:r>
      <w:r w:rsidRPr="001800BB">
        <w:t xml:space="preserve"> un intérêt spirituel, m</w:t>
      </w:r>
      <w:r>
        <w:t>ais</w:t>
      </w:r>
      <w:r w:rsidRPr="001800BB">
        <w:t xml:space="preserve"> dans un intérêt temporel, dans </w:t>
      </w:r>
      <w:r>
        <w:t>l’intérêt</w:t>
      </w:r>
      <w:r w:rsidRPr="001800BB">
        <w:t xml:space="preserve"> des princes, pour repousser tou</w:t>
      </w:r>
      <w:r>
        <w:t xml:space="preserve">te </w:t>
      </w:r>
      <w:r w:rsidRPr="001800BB">
        <w:t>prétention des papes sur les couronn</w:t>
      </w:r>
      <w:r>
        <w:t>es</w:t>
      </w:r>
      <w:r w:rsidRPr="001800BB">
        <w:t>.</w:t>
      </w:r>
      <w:r>
        <w:t xml:space="preserve"> </w:t>
      </w:r>
      <w:r w:rsidRPr="00394965">
        <w:rPr>
          <w:u w:val="single"/>
        </w:rPr>
        <w:t>Ajout des Class</w:t>
      </w:r>
      <w:r w:rsidRPr="00394965">
        <w:rPr>
          <w:u w:val="single"/>
        </w:rPr>
        <w:t>i</w:t>
      </w:r>
      <w:r w:rsidRPr="00394965">
        <w:rPr>
          <w:u w:val="single"/>
        </w:rPr>
        <w:t xml:space="preserve">ques : </w:t>
      </w:r>
      <w:r>
        <w:t xml:space="preserve">Francisco Suarez (1548/1617), dit le </w:t>
      </w:r>
      <w:r w:rsidRPr="00AF3964">
        <w:rPr>
          <w:i/>
        </w:rPr>
        <w:t>« Docteur eximius »,</w:t>
      </w:r>
      <w:r>
        <w:t xml:space="preserve"> philosophe et théol</w:t>
      </w:r>
      <w:r>
        <w:t>o</w:t>
      </w:r>
      <w:r>
        <w:t>gien jésuite.</w:t>
      </w:r>
    </w:p>
  </w:footnote>
  <w:footnote w:id="262">
    <w:p w14:paraId="52D56289" w14:textId="77777777" w:rsidR="00426AF6" w:rsidRPr="001710BE" w:rsidRDefault="00426AF6" w:rsidP="00426AF6">
      <w:pPr>
        <w:pStyle w:val="Notedebasdepage"/>
        <w:rPr>
          <w:lang w:val="fr-FR"/>
        </w:rPr>
      </w:pPr>
      <w:r>
        <w:rPr>
          <w:rStyle w:val="Appelnotedebasdep"/>
        </w:rPr>
        <w:footnoteRef/>
      </w:r>
      <w:r>
        <w:tab/>
      </w:r>
      <w:r w:rsidRPr="001710BE">
        <w:rPr>
          <w:u w:val="single"/>
          <w:lang w:val="fr-FR"/>
        </w:rPr>
        <w:t>Note des Classiques :</w:t>
      </w:r>
      <w:r>
        <w:rPr>
          <w:lang w:val="fr-FR"/>
        </w:rPr>
        <w:t xml:space="preserve"> les guelfes et les gibelins étaient des factions sout</w:t>
      </w:r>
      <w:r>
        <w:rPr>
          <w:lang w:val="fr-FR"/>
        </w:rPr>
        <w:t>e</w:t>
      </w:r>
      <w:r>
        <w:rPr>
          <w:lang w:val="fr-FR"/>
        </w:rPr>
        <w:t xml:space="preserve">nant respectivement, aux XII et XIII siècles, le pape et l’empereur du Saint-Empire romain germanique dans les </w:t>
      </w:r>
      <w:r w:rsidRPr="00CA3BA9">
        <w:rPr>
          <w:caps/>
          <w:lang w:val="fr-FR"/>
        </w:rPr>
        <w:t>c</w:t>
      </w:r>
      <w:r>
        <w:rPr>
          <w:lang w:val="fr-FR"/>
        </w:rPr>
        <w:t>ités-</w:t>
      </w:r>
      <w:r w:rsidRPr="00CA3BA9">
        <w:rPr>
          <w:caps/>
          <w:lang w:val="fr-FR"/>
        </w:rPr>
        <w:t>é</w:t>
      </w:r>
      <w:r>
        <w:rPr>
          <w:lang w:val="fr-FR"/>
        </w:rPr>
        <w:t>tats d’Italie centrale et du nord.</w:t>
      </w:r>
    </w:p>
  </w:footnote>
  <w:footnote w:id="263">
    <w:p w14:paraId="5F31FD7B" w14:textId="77777777" w:rsidR="00426AF6" w:rsidRPr="003D2E8B" w:rsidRDefault="00426AF6" w:rsidP="00426AF6">
      <w:pPr>
        <w:pStyle w:val="Notedebasdepage"/>
        <w:rPr>
          <w:lang w:val="fr-FR"/>
        </w:rPr>
      </w:pPr>
      <w:r>
        <w:rPr>
          <w:rStyle w:val="Appelnotedebasdep"/>
        </w:rPr>
        <w:footnoteRef/>
      </w:r>
      <w:r>
        <w:tab/>
      </w:r>
      <w:r w:rsidRPr="003D2E8B">
        <w:rPr>
          <w:u w:val="single"/>
          <w:lang w:val="fr-FR"/>
        </w:rPr>
        <w:t>Note des Classiques :</w:t>
      </w:r>
      <w:r>
        <w:rPr>
          <w:lang w:val="fr-FR"/>
        </w:rPr>
        <w:t xml:space="preserve"> avoir une préférence pour une personne au détriment d’une autre.</w:t>
      </w:r>
    </w:p>
  </w:footnote>
  <w:footnote w:id="264">
    <w:p w14:paraId="1BD63E1D" w14:textId="77777777" w:rsidR="00426AF6" w:rsidRPr="005D5BE9" w:rsidRDefault="00426AF6" w:rsidP="00426AF6">
      <w:pPr>
        <w:pStyle w:val="Notedebasdepage"/>
        <w:rPr>
          <w:lang w:val="fr-FR"/>
        </w:rPr>
      </w:pPr>
      <w:r>
        <w:rPr>
          <w:rStyle w:val="Appelnotedebasdep"/>
        </w:rPr>
        <w:footnoteRef/>
      </w:r>
      <w:r>
        <w:tab/>
      </w:r>
      <w:r w:rsidRPr="005D5BE9">
        <w:rPr>
          <w:u w:val="single"/>
          <w:lang w:val="fr-FR"/>
        </w:rPr>
        <w:t>Note des Classiques :</w:t>
      </w:r>
      <w:r>
        <w:rPr>
          <w:lang w:val="fr-FR"/>
        </w:rPr>
        <w:t xml:space="preserve"> personnage de la mythologie grecque présenté comme le plus grand devin de tous les temps, notamment dans l’</w:t>
      </w:r>
      <w:r>
        <w:rPr>
          <w:i/>
          <w:lang w:val="fr-FR"/>
        </w:rPr>
        <w:t>Il</w:t>
      </w:r>
      <w:r w:rsidRPr="005D5BE9">
        <w:rPr>
          <w:i/>
          <w:lang w:val="fr-FR"/>
        </w:rPr>
        <w:t>iade.</w:t>
      </w:r>
      <w:r>
        <w:rPr>
          <w:i/>
          <w:lang w:val="fr-FR"/>
        </w:rPr>
        <w:t xml:space="preserve"> </w:t>
      </w:r>
      <w:r w:rsidRPr="005D5BE9">
        <w:rPr>
          <w:lang w:val="fr-FR"/>
        </w:rPr>
        <w:t xml:space="preserve">Il aurait joué un rôle important dans la guerre de Troie, notamment par l’idée du </w:t>
      </w:r>
      <w:r w:rsidRPr="005D5BE9">
        <w:rPr>
          <w:i/>
          <w:lang w:val="fr-FR"/>
        </w:rPr>
        <w:t>Cheval de Troie</w:t>
      </w:r>
      <w:r w:rsidRPr="005D5BE9">
        <w:rPr>
          <w:lang w:val="fr-FR"/>
        </w:rPr>
        <w:t xml:space="preserve"> et par les prévisions qu’il faisait à Agamemnon.</w:t>
      </w:r>
    </w:p>
  </w:footnote>
  <w:footnote w:id="265">
    <w:p w14:paraId="05199DA1" w14:textId="77777777" w:rsidR="00426AF6" w:rsidRPr="005D5BE9" w:rsidRDefault="00426AF6" w:rsidP="00426AF6">
      <w:pPr>
        <w:pStyle w:val="Notedebasdepage"/>
        <w:rPr>
          <w:lang w:val="fr-FR"/>
        </w:rPr>
      </w:pPr>
      <w:r>
        <w:rPr>
          <w:rStyle w:val="Appelnotedebasdep"/>
        </w:rPr>
        <w:footnoteRef/>
      </w:r>
      <w:r>
        <w:tab/>
      </w:r>
      <w:r w:rsidRPr="005D5BE9">
        <w:rPr>
          <w:u w:val="single"/>
          <w:lang w:val="fr-FR"/>
        </w:rPr>
        <w:t>Note des Classiques :</w:t>
      </w:r>
      <w:r>
        <w:rPr>
          <w:lang w:val="fr-FR"/>
        </w:rPr>
        <w:t xml:space="preserve"> héros grec mythologique, roi de Mycènes, comma</w:t>
      </w:r>
      <w:r>
        <w:rPr>
          <w:lang w:val="fr-FR"/>
        </w:rPr>
        <w:t>n</w:t>
      </w:r>
      <w:r>
        <w:rPr>
          <w:lang w:val="fr-FR"/>
        </w:rPr>
        <w:t>dant de l’armée achéenne durant la guerre de Troie.</w:t>
      </w:r>
    </w:p>
  </w:footnote>
  <w:footnote w:id="266">
    <w:p w14:paraId="42C0DAB7" w14:textId="77777777" w:rsidR="00426AF6" w:rsidRPr="00B728BC" w:rsidRDefault="00426AF6" w:rsidP="00426AF6">
      <w:pPr>
        <w:pStyle w:val="Notedebasdepage"/>
        <w:rPr>
          <w:lang w:val="fr-FR"/>
        </w:rPr>
      </w:pPr>
      <w:r>
        <w:rPr>
          <w:rStyle w:val="Appelnotedebasdep"/>
        </w:rPr>
        <w:footnoteRef/>
      </w:r>
      <w:r>
        <w:tab/>
      </w:r>
      <w:r w:rsidRPr="00B728BC">
        <w:rPr>
          <w:u w:val="single"/>
          <w:lang w:val="fr-FR"/>
        </w:rPr>
        <w:t>Note des Classiques :</w:t>
      </w:r>
      <w:r>
        <w:rPr>
          <w:lang w:val="fr-FR"/>
        </w:rPr>
        <w:t xml:space="preserve"> le navire argenté figurant sur les armes de la ville de Paris fait référence à la navigation sur la Seine. Déjà attesté en 1210 sur le sceau de la Corporation des marchands de l’eau, il pourrait remonter aux Nautes de L</w:t>
      </w:r>
      <w:r>
        <w:rPr>
          <w:lang w:val="fr-FR"/>
        </w:rPr>
        <w:t>u</w:t>
      </w:r>
      <w:r>
        <w:rPr>
          <w:lang w:val="fr-FR"/>
        </w:rPr>
        <w:t xml:space="preserve">tèce de l’époque gallo-romaine. La devise de la ville, </w:t>
      </w:r>
      <w:r w:rsidRPr="00B728BC">
        <w:rPr>
          <w:i/>
          <w:lang w:val="fr-FR"/>
        </w:rPr>
        <w:t>Fluctuat nec mergitur</w:t>
      </w:r>
      <w:r>
        <w:rPr>
          <w:lang w:val="fr-FR"/>
        </w:rPr>
        <w:t xml:space="preserve"> (il est battu par les flots, mais ne sombre pas) y fait également réf</w:t>
      </w:r>
      <w:r>
        <w:rPr>
          <w:lang w:val="fr-FR"/>
        </w:rPr>
        <w:t>é</w:t>
      </w:r>
      <w:r>
        <w:rPr>
          <w:lang w:val="fr-FR"/>
        </w:rPr>
        <w:t>rence.</w:t>
      </w:r>
    </w:p>
  </w:footnote>
  <w:footnote w:id="267">
    <w:p w14:paraId="7B938547" w14:textId="77777777" w:rsidR="00426AF6" w:rsidRDefault="00426AF6" w:rsidP="00426AF6">
      <w:pPr>
        <w:pStyle w:val="Notedebasdepage"/>
      </w:pPr>
      <w:r>
        <w:rPr>
          <w:rStyle w:val="Appelnotedebasdep"/>
        </w:rPr>
        <w:footnoteRef/>
      </w:r>
      <w:r>
        <w:t xml:space="preserve"> </w:t>
      </w:r>
      <w:r w:rsidRPr="00E47BB7">
        <w:t>On me permettra de citer,</w:t>
      </w:r>
      <w:r>
        <w:t xml:space="preserve"> à cet égard, quelques lignes de</w:t>
      </w:r>
      <w:r w:rsidRPr="00E47BB7">
        <w:t xml:space="preserve"> mon livre, </w:t>
      </w:r>
      <w:r w:rsidRPr="00E47BB7">
        <w:rPr>
          <w:i/>
        </w:rPr>
        <w:t xml:space="preserve">les </w:t>
      </w:r>
      <w:r w:rsidRPr="00E47BB7">
        <w:rPr>
          <w:i/>
          <w:iCs/>
        </w:rPr>
        <w:t>Cath</w:t>
      </w:r>
      <w:r w:rsidRPr="00E47BB7">
        <w:rPr>
          <w:i/>
          <w:iCs/>
        </w:rPr>
        <w:t>o</w:t>
      </w:r>
      <w:r w:rsidRPr="00E47BB7">
        <w:rPr>
          <w:i/>
          <w:iCs/>
        </w:rPr>
        <w:t xml:space="preserve">lique libéraux, l'Église et le libéralisme </w:t>
      </w:r>
      <w:r w:rsidRPr="00E47BB7">
        <w:t>(Plon et Nourrit), pages 284-287. « Le Christianisme, quelles qu'en soient les doctrines et les tendances thé</w:t>
      </w:r>
      <w:r w:rsidRPr="00E47BB7">
        <w:t>o</w:t>
      </w:r>
      <w:r w:rsidRPr="00E47BB7">
        <w:t>riques, reste à bien des égards un él</w:t>
      </w:r>
      <w:r w:rsidRPr="00E47BB7">
        <w:t>é</w:t>
      </w:r>
      <w:r w:rsidRPr="00E47BB7">
        <w:t>ment de liberté, parce qu'en tant que force indépendante du pouvoir, il demeura une digue ou une limite à l’absolutisme. Nous n'irons pas rechercher aujourd'hui si, comme le préte</w:t>
      </w:r>
      <w:r w:rsidRPr="00E47BB7">
        <w:t>n</w:t>
      </w:r>
      <w:r w:rsidRPr="00E47BB7">
        <w:t>dait Montalembert, la n</w:t>
      </w:r>
      <w:r w:rsidRPr="00E47BB7">
        <w:t>o</w:t>
      </w:r>
      <w:r w:rsidRPr="00E47BB7">
        <w:t>tion même du pouvoir absolu n'est pas dans son principe, non moins que dans sa filiation historique, plus païenne que chr</w:t>
      </w:r>
      <w:r w:rsidRPr="00E47BB7">
        <w:t>é</w:t>
      </w:r>
      <w:r w:rsidRPr="00E47BB7">
        <w:t>tienne. Il nous suffit de rappeler que le catholicisme ne saurait servir le de</w:t>
      </w:r>
      <w:r w:rsidRPr="00E47BB7">
        <w:t>s</w:t>
      </w:r>
      <w:r w:rsidRPr="00E47BB7">
        <w:t>potisme que si ce dernier se met à son service. Or, dans l'Europe contemp</w:t>
      </w:r>
      <w:r w:rsidRPr="00E47BB7">
        <w:t>o</w:t>
      </w:r>
      <w:r w:rsidRPr="00E47BB7">
        <w:t>raine, dans notre France démocratique surtout, c'est là un péril chimér</w:t>
      </w:r>
      <w:r w:rsidRPr="00E47BB7">
        <w:t>i</w:t>
      </w:r>
      <w:r w:rsidRPr="00E47BB7">
        <w:t xml:space="preserve">que. Il n'y a plus pour en douter que les esprits extrêmes des deux bords opposés, que des </w:t>
      </w:r>
      <w:r>
        <w:t>i</w:t>
      </w:r>
      <w:r w:rsidRPr="00E47BB7">
        <w:t>lluminés presque également aveugles, abusés les uns par leurs r</w:t>
      </w:r>
      <w:r w:rsidRPr="00E47BB7">
        <w:t>e</w:t>
      </w:r>
      <w:r w:rsidRPr="00E47BB7">
        <w:t>grets, les a</w:t>
      </w:r>
      <w:r w:rsidRPr="00E47BB7">
        <w:t>u</w:t>
      </w:r>
      <w:r w:rsidRPr="00E47BB7">
        <w:t>tres par leurs craintes, qui, dans l'opposition même de leurs vœux, font simultanément à la société moderne, à la société laïque, l'injure de ne pas avoir</w:t>
      </w:r>
      <w:r>
        <w:t xml:space="preserve"> confiance</w:t>
      </w:r>
      <w:r w:rsidRPr="00E47BB7">
        <w:t xml:space="preserve"> dans la solidité de ses conquêtes.</w:t>
      </w:r>
    </w:p>
    <w:p w14:paraId="656CFD16" w14:textId="77777777" w:rsidR="00426AF6" w:rsidRPr="00E47BB7" w:rsidRDefault="00426AF6" w:rsidP="00426AF6">
      <w:pPr>
        <w:pStyle w:val="Notedebasdepage"/>
      </w:pPr>
      <w:r>
        <w:tab/>
      </w:r>
      <w:r>
        <w:tab/>
      </w:r>
      <w:r w:rsidRPr="00E47BB7">
        <w:t>Si la liberté, dont l</w:t>
      </w:r>
      <w:r>
        <w:t>e</w:t>
      </w:r>
      <w:r w:rsidRPr="00E47BB7">
        <w:t xml:space="preserve"> règn</w:t>
      </w:r>
      <w:r>
        <w:t>e</w:t>
      </w:r>
      <w:r w:rsidRPr="00E47BB7">
        <w:t xml:space="preserve"> est si facil</w:t>
      </w:r>
      <w:r>
        <w:t>e</w:t>
      </w:r>
      <w:r w:rsidRPr="00E47BB7">
        <w:t xml:space="preserve"> à proclamer et si laborieux à ét</w:t>
      </w:r>
      <w:r w:rsidRPr="00E47BB7">
        <w:t>a</w:t>
      </w:r>
      <w:r w:rsidRPr="00E47BB7">
        <w:t>blir, si les libertés publiques courent un danger, c</w:t>
      </w:r>
      <w:r>
        <w:t>e</w:t>
      </w:r>
      <w:r w:rsidRPr="00E47BB7">
        <w:t xml:space="preserve"> qui les menace, ce n'est assurément ni la théocratie, ni la monarchie de droit divin. L'écueil, pour e</w:t>
      </w:r>
      <w:r w:rsidRPr="00E47BB7">
        <w:t>l</w:t>
      </w:r>
      <w:r w:rsidRPr="00E47BB7">
        <w:t>les, aujourd'hui comm</w:t>
      </w:r>
      <w:r>
        <w:t>e</w:t>
      </w:r>
      <w:r w:rsidRPr="00E47BB7">
        <w:t xml:space="preserve"> aux premiers siècles de notre </w:t>
      </w:r>
      <w:r>
        <w:t>ère, c'est l'omnipote</w:t>
      </w:r>
      <w:r>
        <w:t>n</w:t>
      </w:r>
      <w:r>
        <w:t>ce de l'Ét</w:t>
      </w:r>
      <w:r w:rsidRPr="00E47BB7">
        <w:t>at, l'asservi</w:t>
      </w:r>
      <w:r w:rsidRPr="00E47BB7">
        <w:t>s</w:t>
      </w:r>
      <w:r w:rsidRPr="00E47BB7">
        <w:t>sement d</w:t>
      </w:r>
      <w:r>
        <w:t>e</w:t>
      </w:r>
      <w:r w:rsidRPr="00E47BB7">
        <w:t xml:space="preserve"> l'Individu, de la famille, de la société par</w:t>
      </w:r>
      <w:r>
        <w:t xml:space="preserve"> l'Ét</w:t>
      </w:r>
      <w:r w:rsidRPr="00E47BB7">
        <w:t>at</w:t>
      </w:r>
      <w:r>
        <w:t>,</w:t>
      </w:r>
      <w:r w:rsidRPr="00E47BB7">
        <w:t xml:space="preserve"> absor</w:t>
      </w:r>
      <w:r w:rsidRPr="00E47BB7">
        <w:t>p</w:t>
      </w:r>
      <w:r w:rsidRPr="00E47BB7">
        <w:t>tion rendue plus facile et plus dangereuse par l'avènement d</w:t>
      </w:r>
      <w:r>
        <w:t>e</w:t>
      </w:r>
      <w:r w:rsidRPr="00E47BB7">
        <w:t xml:space="preserve"> la démocratie, par la souveraineté impersonnelle du peuple, substituée à l'e</w:t>
      </w:r>
      <w:r w:rsidRPr="00E47BB7">
        <w:t>m</w:t>
      </w:r>
      <w:r w:rsidRPr="00E47BB7">
        <w:t>pire d'un seul. Or, qu'il l</w:t>
      </w:r>
      <w:r>
        <w:t>e</w:t>
      </w:r>
      <w:r w:rsidRPr="00E47BB7">
        <w:t xml:space="preserve"> veuille ou non, l</w:t>
      </w:r>
      <w:r>
        <w:t>e</w:t>
      </w:r>
      <w:r w:rsidRPr="00E47BB7">
        <w:t xml:space="preserve"> Christianisme est aujourd'hui, comme </w:t>
      </w:r>
      <w:r>
        <w:t>a</w:t>
      </w:r>
      <w:r w:rsidRPr="00E47BB7">
        <w:t xml:space="preserve">u temps des Césars païens ou des Kaiser germaniques, une barrière </w:t>
      </w:r>
      <w:r>
        <w:t>à cet</w:t>
      </w:r>
      <w:r w:rsidRPr="00E47BB7">
        <w:t>te confisc</w:t>
      </w:r>
      <w:r w:rsidRPr="00E47BB7">
        <w:t>a</w:t>
      </w:r>
      <w:r w:rsidRPr="00E47BB7">
        <w:t>tion d</w:t>
      </w:r>
      <w:r>
        <w:t>e</w:t>
      </w:r>
      <w:r w:rsidRPr="00E47BB7">
        <w:t xml:space="preserve"> l'individu, un obstacle à la mainmise de l'État... Peut-</w:t>
      </w:r>
      <w:r>
        <w:t>être</w:t>
      </w:r>
      <w:r w:rsidRPr="00E47BB7">
        <w:t xml:space="preserve"> c</w:t>
      </w:r>
      <w:r>
        <w:t>e sent</w:t>
      </w:r>
      <w:r>
        <w:t>i</w:t>
      </w:r>
      <w:r>
        <w:t>ment n'est-</w:t>
      </w:r>
      <w:r w:rsidRPr="00E47BB7">
        <w:t>il pas étranger à l'aversion de certains démocrates pour le Chri</w:t>
      </w:r>
      <w:r w:rsidRPr="00E47BB7">
        <w:t>s</w:t>
      </w:r>
      <w:r w:rsidRPr="00E47BB7">
        <w:t>tianisme. »</w:t>
      </w:r>
      <w:r>
        <w:t xml:space="preserve"> </w:t>
      </w:r>
      <w:r w:rsidRPr="00E47BB7">
        <w:rPr>
          <w:u w:val="single"/>
        </w:rPr>
        <w:t>Ajout des Classiques :</w:t>
      </w:r>
      <w:r>
        <w:t xml:space="preserve"> Charles de Montalembert (1810/1870), journaliste, historien et homme politique français.</w:t>
      </w:r>
    </w:p>
  </w:footnote>
  <w:footnote w:id="268">
    <w:p w14:paraId="21361E6B" w14:textId="77777777" w:rsidR="00426AF6" w:rsidRPr="001F615B" w:rsidRDefault="00426AF6" w:rsidP="00426AF6">
      <w:pPr>
        <w:pStyle w:val="Notedebasdepage"/>
        <w:rPr>
          <w:lang w:val="fr-FR"/>
        </w:rPr>
      </w:pPr>
      <w:r>
        <w:rPr>
          <w:rStyle w:val="Appelnotedebasdep"/>
        </w:rPr>
        <w:footnoteRef/>
      </w:r>
      <w:r>
        <w:tab/>
      </w:r>
      <w:r w:rsidRPr="001800BB">
        <w:t>Quelques prêtres l'ont fait cependant en Franc</w:t>
      </w:r>
      <w:r>
        <w:t>e</w:t>
      </w:r>
      <w:r w:rsidRPr="001800BB">
        <w:t xml:space="preserve"> et </w:t>
      </w:r>
      <w:r>
        <w:t>à</w:t>
      </w:r>
      <w:r w:rsidRPr="001800BB">
        <w:t xml:space="preserve"> l'étranger. Ainsi, en A</w:t>
      </w:r>
      <w:r w:rsidRPr="001800BB">
        <w:t>l</w:t>
      </w:r>
      <w:r w:rsidRPr="001800BB">
        <w:t>lemagne, le docteur Fr. Franck, ancien déput</w:t>
      </w:r>
      <w:r>
        <w:t>é</w:t>
      </w:r>
      <w:r w:rsidRPr="001800BB">
        <w:t xml:space="preserve"> </w:t>
      </w:r>
      <w:r>
        <w:t>au Reichsta</w:t>
      </w:r>
      <w:r w:rsidRPr="001800BB">
        <w:t xml:space="preserve">g et </w:t>
      </w:r>
      <w:r>
        <w:t>au Landta</w:t>
      </w:r>
      <w:r w:rsidRPr="001800BB">
        <w:t xml:space="preserve">g bavarois, </w:t>
      </w:r>
      <w:r>
        <w:t>auteur de</w:t>
      </w:r>
      <w:r w:rsidRPr="001800BB">
        <w:t xml:space="preserve"> </w:t>
      </w:r>
      <w:r w:rsidRPr="001800BB">
        <w:rPr>
          <w:i/>
          <w:iCs/>
        </w:rPr>
        <w:t>Di</w:t>
      </w:r>
      <w:r>
        <w:rPr>
          <w:i/>
          <w:iCs/>
        </w:rPr>
        <w:t>e</w:t>
      </w:r>
      <w:r w:rsidRPr="001800BB">
        <w:rPr>
          <w:i/>
          <w:iCs/>
        </w:rPr>
        <w:t xml:space="preserve"> Kirch</w:t>
      </w:r>
      <w:r>
        <w:rPr>
          <w:i/>
          <w:iCs/>
        </w:rPr>
        <w:t>e</w:t>
      </w:r>
      <w:r w:rsidRPr="001800BB">
        <w:rPr>
          <w:i/>
          <w:iCs/>
        </w:rPr>
        <w:t xml:space="preserve"> und di</w:t>
      </w:r>
      <w:r>
        <w:rPr>
          <w:i/>
          <w:iCs/>
        </w:rPr>
        <w:t>e</w:t>
      </w:r>
      <w:r w:rsidRPr="001800BB">
        <w:rPr>
          <w:i/>
          <w:iCs/>
        </w:rPr>
        <w:t xml:space="preserve"> Juden </w:t>
      </w:r>
      <w:r w:rsidRPr="001800BB">
        <w:t>et d</w:t>
      </w:r>
      <w:r>
        <w:t>e</w:t>
      </w:r>
      <w:r w:rsidRPr="001800BB">
        <w:t xml:space="preserve"> </w:t>
      </w:r>
      <w:r>
        <w:rPr>
          <w:i/>
          <w:iCs/>
        </w:rPr>
        <w:t>De</w:t>
      </w:r>
      <w:r w:rsidRPr="001800BB">
        <w:rPr>
          <w:i/>
          <w:iCs/>
        </w:rPr>
        <w:t xml:space="preserve">r </w:t>
      </w:r>
      <w:r>
        <w:rPr>
          <w:i/>
          <w:iCs/>
        </w:rPr>
        <w:t>Ritual</w:t>
      </w:r>
      <w:r w:rsidRPr="001800BB">
        <w:rPr>
          <w:i/>
          <w:iCs/>
        </w:rPr>
        <w:t xml:space="preserve">mord </w:t>
      </w:r>
      <w:r w:rsidRPr="001800BB">
        <w:t>(R</w:t>
      </w:r>
      <w:r>
        <w:t>e</w:t>
      </w:r>
      <w:r>
        <w:t>gen</w:t>
      </w:r>
      <w:r w:rsidRPr="001800BB">
        <w:t>sburg, G.-J. Ma</w:t>
      </w:r>
      <w:r>
        <w:t>ns</w:t>
      </w:r>
      <w:r w:rsidRPr="001800BB">
        <w:t>, 1901).</w:t>
      </w:r>
    </w:p>
  </w:footnote>
  <w:footnote w:id="269">
    <w:p w14:paraId="3439B827" w14:textId="77777777" w:rsidR="00426AF6" w:rsidRPr="005A0E90" w:rsidRDefault="00426AF6" w:rsidP="00426AF6">
      <w:pPr>
        <w:pStyle w:val="Notedebasdepage"/>
        <w:rPr>
          <w:lang w:val="fr-FR"/>
        </w:rPr>
      </w:pPr>
      <w:r>
        <w:rPr>
          <w:rStyle w:val="Appelnotedebasdep"/>
        </w:rPr>
        <w:footnoteRef/>
      </w:r>
      <w:r>
        <w:tab/>
      </w:r>
      <w:r w:rsidRPr="001800BB">
        <w:t>Vo</w:t>
      </w:r>
      <w:r>
        <w:t xml:space="preserve">yez </w:t>
      </w:r>
      <w:r>
        <w:rPr>
          <w:i/>
          <w:iCs/>
        </w:rPr>
        <w:t>l’</w:t>
      </w:r>
      <w:r w:rsidRPr="001800BB">
        <w:rPr>
          <w:i/>
          <w:iCs/>
        </w:rPr>
        <w:t>Antisémitisme,</w:t>
      </w:r>
      <w:r>
        <w:rPr>
          <w:i/>
          <w:iCs/>
        </w:rPr>
        <w:t xml:space="preserve"> </w:t>
      </w:r>
      <w:r w:rsidRPr="001800BB">
        <w:t>c</w:t>
      </w:r>
      <w:r>
        <w:t>onféren</w:t>
      </w:r>
      <w:r w:rsidRPr="001800BB">
        <w:t xml:space="preserve">ce </w:t>
      </w:r>
      <w:r>
        <w:t>à</w:t>
      </w:r>
      <w:r w:rsidRPr="001800BB">
        <w:t xml:space="preserve"> l'Institut</w:t>
      </w:r>
      <w:r>
        <w:t xml:space="preserve"> </w:t>
      </w:r>
      <w:r w:rsidRPr="001800BB">
        <w:t>catholique, Ca</w:t>
      </w:r>
      <w:r w:rsidRPr="001800BB">
        <w:t>l</w:t>
      </w:r>
      <w:r w:rsidRPr="001800BB">
        <w:t>mann Lévy, 18</w:t>
      </w:r>
      <w:r>
        <w:t>9</w:t>
      </w:r>
      <w:r w:rsidRPr="001800BB">
        <w:t>7, p. 88.</w:t>
      </w:r>
    </w:p>
  </w:footnote>
  <w:footnote w:id="270">
    <w:p w14:paraId="255A7C5F" w14:textId="77777777" w:rsidR="00426AF6" w:rsidRPr="004B18BE" w:rsidRDefault="00426AF6" w:rsidP="00426AF6">
      <w:pPr>
        <w:pStyle w:val="Notedebasdepage"/>
        <w:rPr>
          <w:lang w:val="fr-FR"/>
        </w:rPr>
      </w:pPr>
      <w:r>
        <w:rPr>
          <w:rStyle w:val="Appelnotedebasdep"/>
        </w:rPr>
        <w:footnoteRef/>
      </w:r>
      <w:r>
        <w:tab/>
      </w:r>
      <w:r w:rsidRPr="004B18BE">
        <w:rPr>
          <w:u w:val="single"/>
          <w:lang w:val="fr-FR"/>
        </w:rPr>
        <w:t>Note des Classiques :</w:t>
      </w:r>
      <w:r>
        <w:rPr>
          <w:lang w:val="fr-FR"/>
        </w:rPr>
        <w:t xml:space="preserve"> littéralement </w:t>
      </w:r>
      <w:r w:rsidRPr="004B18BE">
        <w:rPr>
          <w:i/>
          <w:lang w:val="fr-FR"/>
        </w:rPr>
        <w:t>« force-les à entrer »,</w:t>
      </w:r>
      <w:r>
        <w:rPr>
          <w:lang w:val="fr-FR"/>
        </w:rPr>
        <w:t xml:space="preserve"> phrase tirée de la parabole du banquet de l’évangile de Luc (Luc, 14, 12-23). L’histoire est celle d’un maître de maison qui, découvrant que ses invités ne sont pas v</w:t>
      </w:r>
      <w:r>
        <w:rPr>
          <w:lang w:val="fr-FR"/>
        </w:rPr>
        <w:t>e</w:t>
      </w:r>
      <w:r>
        <w:rPr>
          <w:lang w:val="fr-FR"/>
        </w:rPr>
        <w:t>nus, envoie son serviteur dans la rue en lui donnant pour ordre de faire e</w:t>
      </w:r>
      <w:r>
        <w:rPr>
          <w:lang w:val="fr-FR"/>
        </w:rPr>
        <w:t>n</w:t>
      </w:r>
      <w:r>
        <w:rPr>
          <w:lang w:val="fr-FR"/>
        </w:rPr>
        <w:t>trer de force les pa</w:t>
      </w:r>
      <w:r>
        <w:rPr>
          <w:lang w:val="fr-FR"/>
        </w:rPr>
        <w:t>s</w:t>
      </w:r>
      <w:r>
        <w:rPr>
          <w:lang w:val="fr-FR"/>
        </w:rPr>
        <w:t>sants dans sa maison afin que celle-ci se remplisse. Si Saint-Augustin l’interprète comme signifiant que l’emploi de la contrainte est légitime pour ramener les hérétiques à la vraie foi, les contemporains de l’auteur ne pe</w:t>
      </w:r>
      <w:r>
        <w:rPr>
          <w:lang w:val="fr-FR"/>
        </w:rPr>
        <w:t>n</w:t>
      </w:r>
      <w:r>
        <w:rPr>
          <w:lang w:val="fr-FR"/>
        </w:rPr>
        <w:t>saient plus que l’on doive convertir les infidèles par la force. Pour eux, la p</w:t>
      </w:r>
      <w:r>
        <w:rPr>
          <w:lang w:val="fr-FR"/>
        </w:rPr>
        <w:t>a</w:t>
      </w:r>
      <w:r>
        <w:rPr>
          <w:lang w:val="fr-FR"/>
        </w:rPr>
        <w:t>rabole devait être interprété comme justifiant l’emploi de la force pour protéger les croyants et pour obliger les baptisés à tenir leurs e</w:t>
      </w:r>
      <w:r>
        <w:rPr>
          <w:lang w:val="fr-FR"/>
        </w:rPr>
        <w:t>n</w:t>
      </w:r>
      <w:r>
        <w:rPr>
          <w:lang w:val="fr-FR"/>
        </w:rPr>
        <w:t>gagements envers Dieu.</w:t>
      </w:r>
    </w:p>
  </w:footnote>
  <w:footnote w:id="271">
    <w:p w14:paraId="1B6217F0" w14:textId="77777777" w:rsidR="00426AF6" w:rsidRPr="00CD2158" w:rsidRDefault="00426AF6" w:rsidP="00426AF6">
      <w:pPr>
        <w:pStyle w:val="Notedebasdepage"/>
        <w:rPr>
          <w:lang w:val="fr-FR"/>
        </w:rPr>
      </w:pPr>
      <w:r>
        <w:rPr>
          <w:rStyle w:val="Appelnotedebasdep"/>
        </w:rPr>
        <w:footnoteRef/>
      </w:r>
      <w:r>
        <w:tab/>
      </w:r>
      <w:r w:rsidRPr="00CD2158">
        <w:rPr>
          <w:u w:val="single"/>
          <w:lang w:val="fr-FR"/>
        </w:rPr>
        <w:t>Note des Classiques :</w:t>
      </w:r>
      <w:r>
        <w:rPr>
          <w:lang w:val="fr-FR"/>
        </w:rPr>
        <w:t xml:space="preserve"> Christian Matthias Theodor Mommsen (1817/1903), historien allemand, spécialiste de la Rome antique.</w:t>
      </w:r>
    </w:p>
  </w:footnote>
  <w:footnote w:id="272">
    <w:p w14:paraId="1D3D1A59" w14:textId="77777777" w:rsidR="00426AF6" w:rsidRPr="00CD2158" w:rsidRDefault="00426AF6" w:rsidP="00426AF6">
      <w:pPr>
        <w:pStyle w:val="Notedebasdepage"/>
        <w:rPr>
          <w:lang w:val="fr-FR"/>
        </w:rPr>
      </w:pPr>
      <w:r>
        <w:rPr>
          <w:rStyle w:val="Appelnotedebasdep"/>
        </w:rPr>
        <w:footnoteRef/>
      </w:r>
      <w:r>
        <w:tab/>
      </w:r>
      <w:r w:rsidRPr="00CD2158">
        <w:rPr>
          <w:u w:val="single"/>
          <w:lang w:val="fr-FR"/>
        </w:rPr>
        <w:t>Note des Classiques :</w:t>
      </w:r>
      <w:r>
        <w:rPr>
          <w:lang w:val="fr-FR"/>
        </w:rPr>
        <w:t xml:space="preserve"> ancien nom anglais du Monténégro, dérivé du serbe.</w:t>
      </w:r>
    </w:p>
  </w:footnote>
  <w:footnote w:id="273">
    <w:p w14:paraId="4C2878BC" w14:textId="77777777" w:rsidR="00426AF6" w:rsidRPr="00BB5F67" w:rsidRDefault="00426AF6" w:rsidP="00426AF6">
      <w:pPr>
        <w:pStyle w:val="Notedebasdepage"/>
        <w:rPr>
          <w:lang w:val="fr-FR"/>
        </w:rPr>
      </w:pPr>
      <w:r>
        <w:rPr>
          <w:rStyle w:val="Appelnotedebasdep"/>
        </w:rPr>
        <w:footnoteRef/>
      </w:r>
      <w:r>
        <w:tab/>
      </w:r>
      <w:r w:rsidRPr="00BB5F67">
        <w:rPr>
          <w:u w:val="single"/>
          <w:lang w:val="fr-FR"/>
        </w:rPr>
        <w:t>Note des Classiques :</w:t>
      </w:r>
      <w:r>
        <w:rPr>
          <w:lang w:val="fr-FR"/>
        </w:rPr>
        <w:t xml:space="preserve"> Charles I</w:t>
      </w:r>
      <w:r w:rsidRPr="00BB5F67">
        <w:rPr>
          <w:vertAlign w:val="superscript"/>
          <w:lang w:val="fr-FR"/>
        </w:rPr>
        <w:t>er</w:t>
      </w:r>
      <w:r>
        <w:rPr>
          <w:lang w:val="fr-FR"/>
        </w:rPr>
        <w:t xml:space="preserve"> dit « le Grand », en latin </w:t>
      </w:r>
      <w:r w:rsidRPr="00BB5F67">
        <w:rPr>
          <w:i/>
          <w:lang w:val="fr-FR"/>
        </w:rPr>
        <w:t>Carolus Magnus,</w:t>
      </w:r>
      <w:r>
        <w:rPr>
          <w:lang w:val="fr-FR"/>
        </w:rPr>
        <w:t xml:space="preserve"> francisé en Charlemagne (entre 742 et 748 / 814), roi des Francs en 768, roi des Lombards en 774 et empereur d’Occident en l’an 800. </w:t>
      </w:r>
    </w:p>
  </w:footnote>
  <w:footnote w:id="274">
    <w:p w14:paraId="47ACAB2C" w14:textId="77777777" w:rsidR="00426AF6" w:rsidRPr="00BB5F67" w:rsidRDefault="00426AF6" w:rsidP="00426AF6">
      <w:pPr>
        <w:pStyle w:val="Notedebasdepage"/>
        <w:rPr>
          <w:lang w:val="fr-FR"/>
        </w:rPr>
      </w:pPr>
      <w:r>
        <w:rPr>
          <w:rStyle w:val="Appelnotedebasdep"/>
        </w:rPr>
        <w:footnoteRef/>
      </w:r>
      <w:r>
        <w:tab/>
      </w:r>
      <w:r w:rsidRPr="0003248B">
        <w:rPr>
          <w:u w:val="single"/>
          <w:lang w:val="fr-FR"/>
        </w:rPr>
        <w:t>Note des Classiques :</w:t>
      </w:r>
      <w:r>
        <w:rPr>
          <w:lang w:val="fr-FR"/>
        </w:rPr>
        <w:t xml:space="preserve"> au seizième siècle, les protestants présentent leur rel</w:t>
      </w:r>
      <w:r>
        <w:rPr>
          <w:lang w:val="fr-FR"/>
        </w:rPr>
        <w:t>i</w:t>
      </w:r>
      <w:r>
        <w:rPr>
          <w:lang w:val="fr-FR"/>
        </w:rPr>
        <w:t xml:space="preserve">gion comme </w:t>
      </w:r>
      <w:r w:rsidRPr="0003248B">
        <w:rPr>
          <w:i/>
          <w:lang w:val="fr-FR"/>
        </w:rPr>
        <w:t>« réformée ».</w:t>
      </w:r>
      <w:r>
        <w:rPr>
          <w:lang w:val="fr-FR"/>
        </w:rPr>
        <w:t xml:space="preserve"> Leurs adversaires catholiques tournent cette a</w:t>
      </w:r>
      <w:r>
        <w:rPr>
          <w:lang w:val="fr-FR"/>
        </w:rPr>
        <w:t>p</w:t>
      </w:r>
      <w:r>
        <w:rPr>
          <w:lang w:val="fr-FR"/>
        </w:rPr>
        <w:t>pell</w:t>
      </w:r>
      <w:r>
        <w:rPr>
          <w:lang w:val="fr-FR"/>
        </w:rPr>
        <w:t>a</w:t>
      </w:r>
      <w:r>
        <w:rPr>
          <w:lang w:val="fr-FR"/>
        </w:rPr>
        <w:t xml:space="preserve">tion en dérision en parlant de </w:t>
      </w:r>
      <w:r>
        <w:rPr>
          <w:i/>
          <w:lang w:val="fr-FR"/>
        </w:rPr>
        <w:t>« Religion Prétendue R</w:t>
      </w:r>
      <w:r w:rsidRPr="0003248B">
        <w:rPr>
          <w:i/>
          <w:lang w:val="fr-FR"/>
        </w:rPr>
        <w:t xml:space="preserve">éformée » </w:t>
      </w:r>
      <w:r>
        <w:rPr>
          <w:lang w:val="fr-FR"/>
        </w:rPr>
        <w:t xml:space="preserve">ou </w:t>
      </w:r>
      <w:r w:rsidRPr="0003248B">
        <w:rPr>
          <w:i/>
          <w:lang w:val="fr-FR"/>
        </w:rPr>
        <w:t>« R.P.R. »,</w:t>
      </w:r>
      <w:r>
        <w:rPr>
          <w:lang w:val="fr-FR"/>
        </w:rPr>
        <w:t xml:space="preserve"> l’appellation figurant notamment dans des édits royaux.</w:t>
      </w:r>
    </w:p>
  </w:footnote>
  <w:footnote w:id="275">
    <w:p w14:paraId="462F9FE2" w14:textId="77777777" w:rsidR="00426AF6" w:rsidRPr="006B5653" w:rsidRDefault="00426AF6" w:rsidP="00426AF6">
      <w:pPr>
        <w:pStyle w:val="Notedebasdepage"/>
        <w:rPr>
          <w:lang w:val="fr-FR"/>
        </w:rPr>
      </w:pPr>
      <w:r>
        <w:rPr>
          <w:rStyle w:val="Appelnotedebasdep"/>
        </w:rPr>
        <w:footnoteRef/>
      </w:r>
      <w:r>
        <w:tab/>
      </w:r>
      <w:r w:rsidRPr="001800BB">
        <w:t>Cela est particulièrement vrai d</w:t>
      </w:r>
      <w:r>
        <w:t>e</w:t>
      </w:r>
      <w:r w:rsidRPr="001800BB">
        <w:t xml:space="preserve"> la confuse législation russe sur les Juifs. Les lo</w:t>
      </w:r>
      <w:r>
        <w:t>i</w:t>
      </w:r>
      <w:r w:rsidRPr="001800BB">
        <w:t xml:space="preserve">s russes sont fort analogues aux lois anciennes des </w:t>
      </w:r>
      <w:r w:rsidRPr="006B5653">
        <w:rPr>
          <w:caps/>
        </w:rPr>
        <w:t>é</w:t>
      </w:r>
      <w:r>
        <w:t>tats</w:t>
      </w:r>
      <w:r w:rsidRPr="001800BB">
        <w:t xml:space="preserve"> occidentaux sur la même </w:t>
      </w:r>
      <w:r>
        <w:t>matière</w:t>
      </w:r>
      <w:r w:rsidRPr="001800BB">
        <w:t xml:space="preserve">. </w:t>
      </w:r>
      <w:r>
        <w:t>Je les ai</w:t>
      </w:r>
      <w:r w:rsidRPr="001800BB">
        <w:t xml:space="preserve"> décrites dans</w:t>
      </w:r>
      <w:r>
        <w:t xml:space="preserve"> l’</w:t>
      </w:r>
      <w:r w:rsidRPr="001800BB">
        <w:rPr>
          <w:i/>
          <w:iCs/>
        </w:rPr>
        <w:t>E</w:t>
      </w:r>
      <w:r w:rsidRPr="001800BB">
        <w:rPr>
          <w:i/>
          <w:iCs/>
        </w:rPr>
        <w:t>m</w:t>
      </w:r>
      <w:r>
        <w:rPr>
          <w:i/>
          <w:iCs/>
        </w:rPr>
        <w:t>pire des Tsars et les Russ</w:t>
      </w:r>
      <w:r w:rsidRPr="001800BB">
        <w:rPr>
          <w:i/>
          <w:iCs/>
        </w:rPr>
        <w:t xml:space="preserve">es </w:t>
      </w:r>
      <w:r w:rsidRPr="001800BB">
        <w:t xml:space="preserve">(tome </w:t>
      </w:r>
      <w:r>
        <w:t>III</w:t>
      </w:r>
      <w:r w:rsidRPr="001800BB">
        <w:t>, li</w:t>
      </w:r>
      <w:r>
        <w:t>vre</w:t>
      </w:r>
      <w:r w:rsidRPr="001800BB">
        <w:t xml:space="preserve"> IV, ch. </w:t>
      </w:r>
      <w:r>
        <w:t>IV</w:t>
      </w:r>
      <w:r w:rsidRPr="001800BB">
        <w:t xml:space="preserve">), </w:t>
      </w:r>
      <w:r>
        <w:t>et</w:t>
      </w:r>
      <w:r w:rsidRPr="001800BB">
        <w:t xml:space="preserve"> </w:t>
      </w:r>
      <w:r>
        <w:t>j</w:t>
      </w:r>
      <w:r w:rsidRPr="001800BB">
        <w:t>'ai pu constater que leurs résultats n</w:t>
      </w:r>
      <w:r>
        <w:t>e</w:t>
      </w:r>
      <w:r w:rsidRPr="001800BB">
        <w:t xml:space="preserve"> leur m</w:t>
      </w:r>
      <w:r w:rsidRPr="001800BB">
        <w:t>é</w:t>
      </w:r>
      <w:r w:rsidRPr="001800BB">
        <w:t>ritent pas</w:t>
      </w:r>
      <w:r>
        <w:t xml:space="preserve"> d’imitateurs</w:t>
      </w:r>
      <w:r w:rsidRPr="001800BB">
        <w:t>.</w:t>
      </w:r>
    </w:p>
  </w:footnote>
  <w:footnote w:id="276">
    <w:p w14:paraId="2C158655" w14:textId="77777777" w:rsidR="00426AF6" w:rsidRPr="009F4161" w:rsidRDefault="00426AF6" w:rsidP="00426AF6">
      <w:pPr>
        <w:pStyle w:val="Notedebasdepage"/>
        <w:rPr>
          <w:lang w:val="fr-FR"/>
        </w:rPr>
      </w:pPr>
      <w:r>
        <w:rPr>
          <w:rStyle w:val="Appelnotedebasdep"/>
        </w:rPr>
        <w:footnoteRef/>
      </w:r>
      <w:r>
        <w:tab/>
      </w:r>
      <w:r w:rsidRPr="009F4161">
        <w:rPr>
          <w:u w:val="single"/>
          <w:lang w:val="fr-FR"/>
        </w:rPr>
        <w:t>Note des Classiques :</w:t>
      </w:r>
      <w:r>
        <w:rPr>
          <w:lang w:val="fr-FR"/>
        </w:rPr>
        <w:t xml:space="preserve"> abréviation de </w:t>
      </w:r>
      <w:r w:rsidRPr="009F4161">
        <w:rPr>
          <w:i/>
          <w:lang w:val="fr-FR"/>
        </w:rPr>
        <w:t>« fiat œqua libertas »,</w:t>
      </w:r>
      <w:r>
        <w:rPr>
          <w:lang w:val="fr-FR"/>
        </w:rPr>
        <w:t xml:space="preserve"> qui se traduit litt</w:t>
      </w:r>
      <w:r>
        <w:rPr>
          <w:lang w:val="fr-FR"/>
        </w:rPr>
        <w:t>é</w:t>
      </w:r>
      <w:r>
        <w:rPr>
          <w:lang w:val="fr-FR"/>
        </w:rPr>
        <w:t xml:space="preserve">ralement par </w:t>
      </w:r>
      <w:r w:rsidRPr="009F4161">
        <w:rPr>
          <w:i/>
          <w:lang w:val="fr-FR"/>
        </w:rPr>
        <w:t>« Que toutes les libertés soient exercées ».</w:t>
      </w:r>
    </w:p>
  </w:footnote>
  <w:footnote w:id="277">
    <w:p w14:paraId="50CF2D90" w14:textId="77777777" w:rsidR="00426AF6" w:rsidRPr="009F4161" w:rsidRDefault="00426AF6" w:rsidP="00426AF6">
      <w:pPr>
        <w:pStyle w:val="Notedebasdepage"/>
        <w:rPr>
          <w:lang w:val="fr-FR"/>
        </w:rPr>
      </w:pPr>
      <w:r>
        <w:rPr>
          <w:rStyle w:val="Appelnotedebasdep"/>
        </w:rPr>
        <w:footnoteRef/>
      </w:r>
      <w:r>
        <w:tab/>
      </w:r>
      <w:r w:rsidRPr="00922DD3">
        <w:rPr>
          <w:u w:val="single"/>
          <w:lang w:val="fr-FR"/>
        </w:rPr>
        <w:t>Note des Classiques :</w:t>
      </w:r>
      <w:r>
        <w:rPr>
          <w:lang w:val="fr-FR"/>
        </w:rPr>
        <w:t xml:space="preserve"> favorable aux juifs, l’auteur, par sa phrase, entendant dire que l’état doit conserver une attitude de neutralité vis-à-vis de cette p</w:t>
      </w:r>
      <w:r>
        <w:rPr>
          <w:lang w:val="fr-FR"/>
        </w:rPr>
        <w:t>o</w:t>
      </w:r>
      <w:r>
        <w:rPr>
          <w:lang w:val="fr-FR"/>
        </w:rPr>
        <w:t>pul</w:t>
      </w:r>
      <w:r>
        <w:rPr>
          <w:lang w:val="fr-FR"/>
        </w:rPr>
        <w:t>a</w:t>
      </w:r>
      <w:r>
        <w:rPr>
          <w:lang w:val="fr-FR"/>
        </w:rPr>
        <w:t>tion.</w:t>
      </w:r>
    </w:p>
  </w:footnote>
  <w:footnote w:id="278">
    <w:p w14:paraId="3713E07A" w14:textId="77777777" w:rsidR="00426AF6" w:rsidRPr="00BE61BE" w:rsidRDefault="00426AF6" w:rsidP="00426AF6">
      <w:pPr>
        <w:pStyle w:val="Notedebasdepage"/>
        <w:rPr>
          <w:lang w:val="fr-FR"/>
        </w:rPr>
      </w:pPr>
      <w:r>
        <w:rPr>
          <w:rStyle w:val="Appelnotedebasdep"/>
        </w:rPr>
        <w:footnoteRef/>
      </w:r>
      <w:r>
        <w:tab/>
      </w:r>
      <w:r w:rsidRPr="00BE61BE">
        <w:rPr>
          <w:u w:val="single"/>
          <w:lang w:val="fr-FR"/>
        </w:rPr>
        <w:t>Note des Classiques :</w:t>
      </w:r>
      <w:r>
        <w:rPr>
          <w:lang w:val="fr-FR"/>
        </w:rPr>
        <w:t xml:space="preserve"> Michel de L’Hospital (entre 1503 et 1507 / 1573), Chancelier de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563A" w14:textId="77777777" w:rsidR="00426AF6" w:rsidRDefault="00426AF6" w:rsidP="00426AF6">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Anatole Leroy-Beaulieu, Les doctrine de haine…</w:t>
    </w:r>
    <w:r w:rsidRPr="00C90835">
      <w:rPr>
        <w:rFonts w:ascii="Times New Roman" w:hAnsi="Times New Roman"/>
      </w:rPr>
      <w:t xml:space="preserve"> </w:t>
    </w:r>
    <w:r>
      <w:rPr>
        <w:rFonts w:ascii="Times New Roman" w:hAnsi="Times New Roman"/>
      </w:rPr>
      <w:t>(1902)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294</w:t>
    </w:r>
    <w:r>
      <w:rPr>
        <w:rStyle w:val="Numrodepage"/>
        <w:rFonts w:ascii="Times New Roman" w:hAnsi="Times New Roman"/>
      </w:rPr>
      <w:fldChar w:fldCharType="end"/>
    </w:r>
  </w:p>
  <w:p w14:paraId="326DB20F" w14:textId="77777777" w:rsidR="00426AF6" w:rsidRDefault="00426AF6">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F8C7F54"/>
    <w:lvl w:ilvl="0">
      <w:numFmt w:val="bullet"/>
      <w:lvlText w:val="*"/>
      <w:lvlJc w:val="left"/>
    </w:lvl>
  </w:abstractNum>
  <w:abstractNum w:abstractNumId="1" w15:restartNumberingAfterBreak="0">
    <w:nsid w:val="1BD14B1B"/>
    <w:multiLevelType w:val="singleLevel"/>
    <w:tmpl w:val="07AA6006"/>
    <w:lvl w:ilvl="0">
      <w:start w:val="1"/>
      <w:numFmt w:val="decimal"/>
      <w:lvlText w:val="%1."/>
      <w:legacy w:legacy="1" w:legacySpace="0" w:legacyIndent="341"/>
      <w:lvlJc w:val="left"/>
      <w:rPr>
        <w:rFonts w:ascii="Times New Roman" w:hAnsi="Times New Roman" w:hint="default"/>
      </w:rPr>
    </w:lvl>
  </w:abstractNum>
  <w:abstractNum w:abstractNumId="2" w15:restartNumberingAfterBreak="0">
    <w:nsid w:val="2C903DAF"/>
    <w:multiLevelType w:val="singleLevel"/>
    <w:tmpl w:val="67D27978"/>
    <w:lvl w:ilvl="0">
      <w:start w:val="1"/>
      <w:numFmt w:val="decimal"/>
      <w:lvlText w:val="%1."/>
      <w:legacy w:legacy="1" w:legacySpace="0" w:legacyIndent="351"/>
      <w:lvlJc w:val="left"/>
      <w:rPr>
        <w:rFonts w:ascii="Times New Roman" w:hAnsi="Times New Roman" w:hint="default"/>
      </w:rPr>
    </w:lvl>
  </w:abstractNum>
  <w:abstractNum w:abstractNumId="3" w15:restartNumberingAfterBreak="0">
    <w:nsid w:val="302F4632"/>
    <w:multiLevelType w:val="singleLevel"/>
    <w:tmpl w:val="5BF670BE"/>
    <w:lvl w:ilvl="0">
      <w:start w:val="1"/>
      <w:numFmt w:val="decimal"/>
      <w:lvlText w:val="%1."/>
      <w:legacy w:legacy="1" w:legacySpace="0" w:legacyIndent="302"/>
      <w:lvlJc w:val="left"/>
      <w:rPr>
        <w:rFonts w:ascii="Times New Roman" w:hAnsi="Times New Roman" w:hint="default"/>
      </w:rPr>
    </w:lvl>
  </w:abstractNum>
  <w:abstractNum w:abstractNumId="4" w15:restartNumberingAfterBreak="0">
    <w:nsid w:val="369F1F6F"/>
    <w:multiLevelType w:val="singleLevel"/>
    <w:tmpl w:val="2062B250"/>
    <w:lvl w:ilvl="0">
      <w:start w:val="1"/>
      <w:numFmt w:val="decimal"/>
      <w:lvlText w:val="%1."/>
      <w:legacy w:legacy="1" w:legacySpace="0" w:legacyIndent="331"/>
      <w:lvlJc w:val="left"/>
      <w:rPr>
        <w:rFonts w:ascii="Times New Roman" w:hAnsi="Times New Roman" w:hint="default"/>
      </w:rPr>
    </w:lvl>
  </w:abstractNum>
  <w:abstractNum w:abstractNumId="5"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DB5204"/>
    <w:multiLevelType w:val="multilevel"/>
    <w:tmpl w:val="4DB82466"/>
    <w:lvl w:ilvl="0">
      <w:start w:val="1"/>
      <w:numFmt w:val="bullet"/>
      <w:lvlText w:val="—"/>
      <w:lvlJc w:val="left"/>
      <w:rPr>
        <w:rFonts w:ascii="Times New Roman" w:eastAsia="Times New Roman" w:hAnsi="Times New Roman" w:cs="Times New Roman"/>
        <w:b/>
        <w:bCs/>
        <w:i w:val="0"/>
        <w:iCs w:val="0"/>
        <w:smallCaps/>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9A05B8"/>
    <w:multiLevelType w:val="multilevel"/>
    <w:tmpl w:val="3CE80E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FB0E4F"/>
    <w:multiLevelType w:val="singleLevel"/>
    <w:tmpl w:val="428ED72C"/>
    <w:lvl w:ilvl="0">
      <w:start w:val="1"/>
      <w:numFmt w:val="decimal"/>
      <w:lvlText w:val="%1."/>
      <w:legacy w:legacy="1" w:legacySpace="0" w:legacyIndent="326"/>
      <w:lvlJc w:val="left"/>
      <w:rPr>
        <w:rFonts w:ascii="Times New Roman" w:hAnsi="Times New Roman" w:hint="default"/>
      </w:rPr>
    </w:lvl>
  </w:abstractNum>
  <w:abstractNum w:abstractNumId="9" w15:restartNumberingAfterBreak="0">
    <w:nsid w:val="6FD33469"/>
    <w:multiLevelType w:val="multilevel"/>
    <w:tmpl w:val="C10EB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9512937">
    <w:abstractNumId w:val="5"/>
  </w:num>
  <w:num w:numId="2" w16cid:durableId="1544488156">
    <w:abstractNumId w:val="9"/>
  </w:num>
  <w:num w:numId="3" w16cid:durableId="206186789">
    <w:abstractNumId w:val="7"/>
  </w:num>
  <w:num w:numId="4" w16cid:durableId="552473875">
    <w:abstractNumId w:val="6"/>
  </w:num>
  <w:num w:numId="5" w16cid:durableId="487064390">
    <w:abstractNumId w:val="0"/>
    <w:lvlOverride w:ilvl="0">
      <w:lvl w:ilvl="0">
        <w:start w:val="65535"/>
        <w:numFmt w:val="bullet"/>
        <w:lvlText w:val="-"/>
        <w:legacy w:legacy="1" w:legacySpace="0" w:legacyIndent="211"/>
        <w:lvlJc w:val="left"/>
        <w:rPr>
          <w:rFonts w:ascii="Arial" w:hAnsi="Arial" w:hint="default"/>
        </w:rPr>
      </w:lvl>
    </w:lvlOverride>
  </w:num>
  <w:num w:numId="6" w16cid:durableId="1446996391">
    <w:abstractNumId w:val="0"/>
    <w:lvlOverride w:ilvl="0">
      <w:lvl w:ilvl="0">
        <w:start w:val="65535"/>
        <w:numFmt w:val="bullet"/>
        <w:lvlText w:val="—"/>
        <w:legacy w:legacy="1" w:legacySpace="0" w:legacyIndent="369"/>
        <w:lvlJc w:val="left"/>
        <w:rPr>
          <w:rFonts w:ascii="Times New Roman" w:hAnsi="Times New Roman" w:hint="default"/>
        </w:rPr>
      </w:lvl>
    </w:lvlOverride>
  </w:num>
  <w:num w:numId="7" w16cid:durableId="1771075338">
    <w:abstractNumId w:val="3"/>
  </w:num>
  <w:num w:numId="8" w16cid:durableId="2112890628">
    <w:abstractNumId w:val="0"/>
    <w:lvlOverride w:ilvl="0">
      <w:lvl w:ilvl="0">
        <w:start w:val="65535"/>
        <w:numFmt w:val="bullet"/>
        <w:lvlText w:val="—"/>
        <w:legacy w:legacy="1" w:legacySpace="0" w:legacyIndent="355"/>
        <w:lvlJc w:val="left"/>
        <w:rPr>
          <w:rFonts w:ascii="Times New Roman" w:hAnsi="Times New Roman" w:hint="default"/>
        </w:rPr>
      </w:lvl>
    </w:lvlOverride>
  </w:num>
  <w:num w:numId="9" w16cid:durableId="25716476">
    <w:abstractNumId w:val="8"/>
  </w:num>
  <w:num w:numId="10" w16cid:durableId="227305270">
    <w:abstractNumId w:val="2"/>
  </w:num>
  <w:num w:numId="11" w16cid:durableId="1491210020">
    <w:abstractNumId w:val="4"/>
  </w:num>
  <w:num w:numId="12" w16cid:durableId="283197899">
    <w:abstractNumId w:val="1"/>
  </w:num>
  <w:num w:numId="13" w16cid:durableId="1026949585">
    <w:abstractNumId w:val="0"/>
    <w:lvlOverride w:ilvl="0">
      <w:lvl w:ilvl="0">
        <w:start w:val="65535"/>
        <w:numFmt w:val="bullet"/>
        <w:lvlText w:val="—"/>
        <w:legacy w:legacy="1" w:legacySpace="0" w:legacyIndent="360"/>
        <w:lvlJc w:val="left"/>
        <w:rPr>
          <w:rFonts w:ascii="Times New Roman" w:hAnsi="Times New Roman" w:hint="default"/>
        </w:rPr>
      </w:lvl>
    </w:lvlOverride>
  </w:num>
  <w:num w:numId="14" w16cid:durableId="1849830174">
    <w:abstractNumId w:val="0"/>
    <w:lvlOverride w:ilvl="0">
      <w:lvl w:ilvl="0">
        <w:start w:val="65535"/>
        <w:numFmt w:val="bullet"/>
        <w:lvlText w:val="—"/>
        <w:legacy w:legacy="1" w:legacySpace="0" w:legacyIndent="389"/>
        <w:lvlJc w:val="left"/>
        <w:rPr>
          <w:rFonts w:ascii="Times New Roman" w:hAnsi="Times New Roman" w:hint="default"/>
        </w:rPr>
      </w:lvl>
    </w:lvlOverride>
  </w:num>
  <w:num w:numId="15" w16cid:durableId="1766144631">
    <w:abstractNumId w:val="0"/>
    <w:lvlOverride w:ilvl="0">
      <w:lvl w:ilvl="0">
        <w:start w:val="65535"/>
        <w:numFmt w:val="bullet"/>
        <w:lvlText w:val="—"/>
        <w:legacy w:legacy="1" w:legacySpace="0" w:legacyIndent="345"/>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C7CDA"/>
    <w:rsid w:val="00305587"/>
    <w:rsid w:val="00426AF6"/>
    <w:rsid w:val="00706057"/>
    <w:rsid w:val="00B671B0"/>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10D7BE6"/>
  <w15:chartTrackingRefBased/>
  <w15:docId w15:val="{AF1E3F7F-56B8-4141-B6D3-154FA7C7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2726"/>
    <w:pPr>
      <w:ind w:firstLine="360"/>
    </w:pPr>
    <w:rPr>
      <w:rFonts w:ascii="Times New Roman" w:eastAsia="Times New Roman" w:hAnsi="Times New Roman"/>
      <w:sz w:val="32"/>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link w:val="Titre1"/>
    <w:rsid w:val="00053938"/>
    <w:rPr>
      <w:rFonts w:eastAsia="Times New Roman"/>
      <w:noProof/>
      <w:lang w:val="fr-CA" w:eastAsia="en-US" w:bidi="ar-SA"/>
    </w:rPr>
  </w:style>
  <w:style w:type="character" w:customStyle="1" w:styleId="Titre2Car">
    <w:name w:val="Titre 2 Car"/>
    <w:link w:val="Titre2"/>
    <w:rsid w:val="00053938"/>
    <w:rPr>
      <w:rFonts w:eastAsia="Times New Roman"/>
      <w:noProof/>
      <w:lang w:val="fr-CA" w:eastAsia="en-US" w:bidi="ar-SA"/>
    </w:rPr>
  </w:style>
  <w:style w:type="character" w:customStyle="1" w:styleId="Titre3Car">
    <w:name w:val="Titre 3 Car"/>
    <w:link w:val="Titre3"/>
    <w:rsid w:val="00053938"/>
    <w:rPr>
      <w:rFonts w:eastAsia="Times New Roman"/>
      <w:noProof/>
      <w:lang w:val="fr-CA" w:eastAsia="en-US" w:bidi="ar-SA"/>
    </w:rPr>
  </w:style>
  <w:style w:type="character" w:customStyle="1" w:styleId="Titre4Car">
    <w:name w:val="Titre 4 Car"/>
    <w:link w:val="Titre4"/>
    <w:rsid w:val="00053938"/>
    <w:rPr>
      <w:rFonts w:eastAsia="Times New Roman"/>
      <w:noProof/>
      <w:lang w:val="fr-CA" w:eastAsia="en-US" w:bidi="ar-SA"/>
    </w:rPr>
  </w:style>
  <w:style w:type="character" w:customStyle="1" w:styleId="Titre5Car">
    <w:name w:val="Titre 5 Car"/>
    <w:link w:val="Titre5"/>
    <w:rsid w:val="00053938"/>
    <w:rPr>
      <w:rFonts w:eastAsia="Times New Roman"/>
      <w:noProof/>
      <w:lang w:val="fr-CA" w:eastAsia="en-US" w:bidi="ar-SA"/>
    </w:rPr>
  </w:style>
  <w:style w:type="character" w:customStyle="1" w:styleId="Titre6Car">
    <w:name w:val="Titre 6 Car"/>
    <w:link w:val="Titre6"/>
    <w:rsid w:val="00053938"/>
    <w:rPr>
      <w:rFonts w:eastAsia="Times New Roman"/>
      <w:noProof/>
      <w:lang w:val="fr-CA" w:eastAsia="en-US" w:bidi="ar-SA"/>
    </w:rPr>
  </w:style>
  <w:style w:type="character" w:customStyle="1" w:styleId="Titre7Car">
    <w:name w:val="Titre 7 Car"/>
    <w:link w:val="Titre7"/>
    <w:rsid w:val="00053938"/>
    <w:rPr>
      <w:rFonts w:eastAsia="Times New Roman"/>
      <w:noProof/>
      <w:lang w:val="fr-CA" w:eastAsia="en-US" w:bidi="ar-SA"/>
    </w:rPr>
  </w:style>
  <w:style w:type="character" w:customStyle="1" w:styleId="Titre8Car">
    <w:name w:val="Titre 8 Car"/>
    <w:link w:val="Titre8"/>
    <w:rsid w:val="00053938"/>
    <w:rPr>
      <w:rFonts w:eastAsia="Times New Roman"/>
      <w:noProof/>
      <w:lang w:val="fr-CA" w:eastAsia="en-US" w:bidi="ar-SA"/>
    </w:rPr>
  </w:style>
  <w:style w:type="character" w:customStyle="1" w:styleId="Titre9Car">
    <w:name w:val="Titre 9 Car"/>
    <w:link w:val="Titre9"/>
    <w:rsid w:val="00053938"/>
    <w:rPr>
      <w:rFonts w:eastAsia="Times New Roman"/>
      <w:noProof/>
      <w:lang w:val="fr-CA" w:eastAsia="en-US" w:bidi="ar-SA"/>
    </w:rPr>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autoRedefine/>
    <w:rsid w:val="005715D2"/>
    <w:pPr>
      <w:spacing w:before="120" w:after="120" w:line="320" w:lineRule="exact"/>
      <w:ind w:left="720"/>
      <w:jc w:val="both"/>
    </w:pPr>
    <w:rPr>
      <w:color w:val="000080"/>
      <w:sz w:val="28"/>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link w:val="Corpsdetexte"/>
    <w:rsid w:val="00053938"/>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link w:val="En-tte"/>
    <w:uiPriority w:val="99"/>
    <w:rsid w:val="00053938"/>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724A29"/>
    <w:pPr>
      <w:tabs>
        <w:tab w:val="left" w:pos="900"/>
      </w:tabs>
      <w:ind w:left="540" w:hanging="540"/>
      <w:jc w:val="both"/>
    </w:pPr>
    <w:rPr>
      <w:color w:val="000000"/>
      <w:sz w:val="24"/>
      <w:lang w:val="x-none"/>
    </w:rPr>
  </w:style>
  <w:style w:type="character" w:customStyle="1" w:styleId="NotedebasdepageCar">
    <w:name w:val="Note de bas de page Car"/>
    <w:link w:val="Notedebasdepage"/>
    <w:rsid w:val="00724A29"/>
    <w:rPr>
      <w:rFonts w:ascii="Times New Roman" w:eastAsia="Times New Roman" w:hAnsi="Times New Roman"/>
      <w:color w:val="000000"/>
      <w:sz w:val="24"/>
      <w:lang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link w:val="Pieddepage"/>
    <w:uiPriority w:val="99"/>
    <w:rsid w:val="00053938"/>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sz w:val="28"/>
    </w:rPr>
  </w:style>
  <w:style w:type="character" w:customStyle="1" w:styleId="RetraitcorpsdetexteCar">
    <w:name w:val="Retrait corps de texte Car"/>
    <w:link w:val="Retraitcorpsdetexte"/>
    <w:rsid w:val="00053938"/>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sz w:val="28"/>
    </w:rPr>
  </w:style>
  <w:style w:type="character" w:customStyle="1" w:styleId="Retraitcorpsdetexte2Car">
    <w:name w:val="Retrait corps de texte 2 Car"/>
    <w:link w:val="Retraitcorpsdetexte2"/>
    <w:rsid w:val="00053938"/>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sz w:val="28"/>
    </w:rPr>
  </w:style>
  <w:style w:type="character" w:customStyle="1" w:styleId="Retraitcorpsdetexte3Car">
    <w:name w:val="Retrait corps de texte 3 Car"/>
    <w:link w:val="Retraitcorpsdetexte3"/>
    <w:rsid w:val="00053938"/>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link w:val="Titre"/>
    <w:rsid w:val="00053938"/>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562707"/>
    <w:pPr>
      <w:widowControl w:val="0"/>
      <w:spacing w:before="12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475038"/>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character" w:customStyle="1" w:styleId="NotedefinCar">
    <w:name w:val="Note de fin Car"/>
    <w:link w:val="Notedefin"/>
    <w:rsid w:val="00053938"/>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ableauGrille22">
    <w:name w:val="Tableau Grille 22"/>
    <w:basedOn w:val="Normal"/>
    <w:rsid w:val="00053938"/>
    <w:pPr>
      <w:ind w:left="360" w:hanging="360"/>
    </w:pPr>
    <w:rPr>
      <w:sz w:val="20"/>
      <w:lang w:val="fr-FR"/>
    </w:rPr>
  </w:style>
  <w:style w:type="character" w:customStyle="1" w:styleId="Grillecouleur-Accent1Car">
    <w:name w:val="Grille couleur - Accent 1 Car"/>
    <w:link w:val="Grillemoyenne2-Accent2"/>
    <w:rsid w:val="00053938"/>
    <w:rPr>
      <w:rFonts w:ascii="Times New Roman" w:hAnsi="Times New Roman" w:cs="Times New Roman"/>
      <w:color w:val="000080"/>
      <w:szCs w:val="20"/>
    </w:rPr>
  </w:style>
  <w:style w:type="table" w:styleId="Grillemoyenne2-Accent2">
    <w:name w:val="Medium Grid 2 Accent 2"/>
    <w:basedOn w:val="TableauNormal"/>
    <w:link w:val="Grillecouleur-Accent1Car"/>
    <w:rsid w:val="00053938"/>
    <w:rPr>
      <w:rFonts w:ascii="Times New Roman" w:hAnsi="Times New Roman"/>
      <w:color w:val="000080"/>
      <w:lang w:val="x-none" w:eastAsia="x-none"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Corpsdetexte2">
    <w:name w:val="Body Text 2"/>
    <w:basedOn w:val="Normal"/>
    <w:link w:val="Corpsdetexte2Car"/>
    <w:rsid w:val="00053938"/>
    <w:pPr>
      <w:jc w:val="both"/>
    </w:pPr>
    <w:rPr>
      <w:rFonts w:ascii="Arial" w:hAnsi="Arial"/>
    </w:rPr>
  </w:style>
  <w:style w:type="character" w:customStyle="1" w:styleId="Corpsdetexte2Car">
    <w:name w:val="Corps de texte 2 Car"/>
    <w:link w:val="Corpsdetexte2"/>
    <w:rsid w:val="00053938"/>
    <w:rPr>
      <w:rFonts w:ascii="Arial" w:eastAsia="Times New Roman" w:hAnsi="Arial"/>
      <w:sz w:val="28"/>
      <w:lang w:val="fr-CA" w:eastAsia="en-US"/>
    </w:rPr>
  </w:style>
  <w:style w:type="paragraph" w:styleId="Corpsdetexte3">
    <w:name w:val="Body Text 3"/>
    <w:basedOn w:val="Normal"/>
    <w:link w:val="Corpsdetexte3Car"/>
    <w:rsid w:val="00053938"/>
    <w:pPr>
      <w:tabs>
        <w:tab w:val="left" w:pos="510"/>
        <w:tab w:val="left" w:pos="510"/>
      </w:tabs>
      <w:jc w:val="both"/>
    </w:pPr>
    <w:rPr>
      <w:rFonts w:ascii="Arial" w:hAnsi="Arial"/>
      <w:sz w:val="20"/>
    </w:rPr>
  </w:style>
  <w:style w:type="character" w:customStyle="1" w:styleId="Corpsdetexte3Car">
    <w:name w:val="Corps de texte 3 Car"/>
    <w:link w:val="Corpsdetexte3"/>
    <w:rsid w:val="00053938"/>
    <w:rPr>
      <w:rFonts w:ascii="Arial" w:eastAsia="Times New Roman" w:hAnsi="Arial"/>
      <w:lang w:val="fr-CA" w:eastAsia="en-US"/>
    </w:rPr>
  </w:style>
  <w:style w:type="paragraph" w:customStyle="1" w:styleId="b">
    <w:name w:val="b"/>
    <w:basedOn w:val="Normal"/>
    <w:autoRedefine/>
    <w:rsid w:val="00053938"/>
    <w:pPr>
      <w:spacing w:before="120" w:after="120"/>
      <w:ind w:left="720" w:firstLine="0"/>
    </w:pPr>
    <w:rPr>
      <w:i/>
      <w:color w:val="0000FF"/>
      <w:lang w:eastAsia="fr-FR" w:bidi="fr-FR"/>
    </w:rPr>
  </w:style>
  <w:style w:type="paragraph" w:customStyle="1" w:styleId="figlgende">
    <w:name w:val="fig légende"/>
    <w:basedOn w:val="Normal0"/>
    <w:rsid w:val="00053938"/>
    <w:rPr>
      <w:color w:val="000090"/>
      <w:sz w:val="24"/>
      <w:szCs w:val="16"/>
      <w:lang w:eastAsia="fr-FR"/>
    </w:rPr>
  </w:style>
  <w:style w:type="paragraph" w:customStyle="1" w:styleId="figst">
    <w:name w:val="fig st"/>
    <w:basedOn w:val="Normal"/>
    <w:autoRedefine/>
    <w:rsid w:val="00053938"/>
    <w:pPr>
      <w:ind w:firstLine="357"/>
      <w:jc w:val="center"/>
    </w:pPr>
    <w:rPr>
      <w:rFonts w:cs="Arial"/>
      <w:sz w:val="24"/>
      <w:szCs w:val="16"/>
      <w:lang w:eastAsia="fr-FR" w:bidi="fr-FR"/>
    </w:rPr>
  </w:style>
  <w:style w:type="paragraph" w:customStyle="1" w:styleId="figtitre">
    <w:name w:val="fig titre"/>
    <w:basedOn w:val="Normal"/>
    <w:autoRedefine/>
    <w:rsid w:val="00053938"/>
    <w:pPr>
      <w:spacing w:before="120" w:after="120"/>
      <w:ind w:firstLine="0"/>
      <w:jc w:val="center"/>
    </w:pPr>
    <w:rPr>
      <w:rFonts w:cs="Arial"/>
      <w:b/>
      <w:bCs/>
      <w:color w:val="000000"/>
      <w:sz w:val="24"/>
      <w:szCs w:val="12"/>
    </w:rPr>
  </w:style>
  <w:style w:type="paragraph" w:customStyle="1" w:styleId="aa">
    <w:name w:val="aa"/>
    <w:basedOn w:val="Normal"/>
    <w:autoRedefine/>
    <w:rsid w:val="00053938"/>
    <w:pPr>
      <w:spacing w:before="120" w:after="120"/>
      <w:ind w:firstLine="0"/>
      <w:jc w:val="both"/>
    </w:pPr>
    <w:rPr>
      <w:b/>
      <w:i/>
      <w:color w:val="FF0000"/>
      <w:lang w:bidi="fr-FR"/>
    </w:rPr>
  </w:style>
  <w:style w:type="paragraph" w:customStyle="1" w:styleId="bb">
    <w:name w:val="bb"/>
    <w:basedOn w:val="Normal"/>
    <w:rsid w:val="00053938"/>
    <w:pPr>
      <w:spacing w:before="120" w:after="120"/>
      <w:ind w:left="540" w:firstLine="0"/>
    </w:pPr>
    <w:rPr>
      <w:i/>
      <w:color w:val="0000FF"/>
      <w:lang w:bidi="fr-FR"/>
    </w:rPr>
  </w:style>
  <w:style w:type="paragraph" w:customStyle="1" w:styleId="dd">
    <w:name w:val="dd"/>
    <w:basedOn w:val="Normal"/>
    <w:autoRedefine/>
    <w:rsid w:val="00053938"/>
    <w:pPr>
      <w:spacing w:before="120" w:after="120"/>
      <w:ind w:left="1080" w:firstLine="0"/>
    </w:pPr>
    <w:rPr>
      <w:i/>
      <w:color w:val="008000"/>
      <w:lang w:bidi="fr-FR"/>
    </w:rPr>
  </w:style>
  <w:style w:type="character" w:customStyle="1" w:styleId="Notedebasdepage0">
    <w:name w:val="Note de bas de page_"/>
    <w:link w:val="Notedebasdepage1"/>
    <w:rsid w:val="00053938"/>
    <w:rPr>
      <w:rFonts w:ascii="Times New Roman" w:hAnsi="Times New Roman"/>
      <w:sz w:val="15"/>
      <w:szCs w:val="15"/>
      <w:shd w:val="clear" w:color="auto" w:fill="FFFFFF"/>
    </w:rPr>
  </w:style>
  <w:style w:type="paragraph" w:customStyle="1" w:styleId="Notedebasdepage1">
    <w:name w:val="Note de bas de page1"/>
    <w:basedOn w:val="Normal"/>
    <w:link w:val="Notedebasdepage0"/>
    <w:rsid w:val="00053938"/>
    <w:pPr>
      <w:widowControl w:val="0"/>
      <w:shd w:val="clear" w:color="auto" w:fill="FFFFFF"/>
      <w:spacing w:line="158" w:lineRule="exact"/>
      <w:ind w:hanging="10"/>
      <w:jc w:val="both"/>
    </w:pPr>
    <w:rPr>
      <w:rFonts w:eastAsia="Times"/>
      <w:sz w:val="15"/>
      <w:szCs w:val="15"/>
      <w:lang w:val="x-none" w:eastAsia="x-none"/>
    </w:rPr>
  </w:style>
  <w:style w:type="character" w:customStyle="1" w:styleId="NotedebasdepageItalique">
    <w:name w:val="Note de bas de page + Italique"/>
    <w:rsid w:val="00053938"/>
    <w:rPr>
      <w:rFonts w:ascii="Times New Roman" w:hAnsi="Times New Roman"/>
      <w:i/>
      <w:iCs/>
      <w:color w:val="000000"/>
      <w:spacing w:val="0"/>
      <w:w w:val="100"/>
      <w:position w:val="0"/>
      <w:sz w:val="15"/>
      <w:szCs w:val="15"/>
      <w:shd w:val="clear" w:color="auto" w:fill="FFFFFF"/>
      <w:lang w:val="fr-FR" w:eastAsia="fr-FR" w:bidi="fr-FR"/>
    </w:rPr>
  </w:style>
  <w:style w:type="character" w:customStyle="1" w:styleId="Notedebasdepage85pt">
    <w:name w:val="Note de bas de page + 8.5 pt"/>
    <w:rsid w:val="00053938"/>
    <w:rPr>
      <w:rFonts w:ascii="Times New Roman" w:hAnsi="Times New Roman"/>
      <w:color w:val="000000"/>
      <w:spacing w:val="0"/>
      <w:w w:val="100"/>
      <w:position w:val="0"/>
      <w:sz w:val="17"/>
      <w:szCs w:val="17"/>
      <w:shd w:val="clear" w:color="auto" w:fill="FFFFFF"/>
      <w:lang w:val="fr-FR" w:eastAsia="fr-FR" w:bidi="fr-FR"/>
    </w:rPr>
  </w:style>
  <w:style w:type="character" w:customStyle="1" w:styleId="Notedebasdepage2">
    <w:name w:val="Note de bas de page (2)_"/>
    <w:link w:val="Notedebasdepage20"/>
    <w:rsid w:val="00053938"/>
    <w:rPr>
      <w:rFonts w:ascii="Times New Roman" w:hAnsi="Times New Roman"/>
      <w:i/>
      <w:iCs/>
      <w:sz w:val="15"/>
      <w:szCs w:val="15"/>
      <w:shd w:val="clear" w:color="auto" w:fill="FFFFFF"/>
    </w:rPr>
  </w:style>
  <w:style w:type="paragraph" w:customStyle="1" w:styleId="Notedebasdepage20">
    <w:name w:val="Note de bas de page (2)"/>
    <w:basedOn w:val="Normal"/>
    <w:link w:val="Notedebasdepage2"/>
    <w:rsid w:val="00053938"/>
    <w:pPr>
      <w:widowControl w:val="0"/>
      <w:shd w:val="clear" w:color="auto" w:fill="FFFFFF"/>
      <w:spacing w:line="0" w:lineRule="atLeast"/>
      <w:ind w:hanging="5"/>
      <w:jc w:val="both"/>
    </w:pPr>
    <w:rPr>
      <w:rFonts w:eastAsia="Times"/>
      <w:i/>
      <w:iCs/>
      <w:sz w:val="15"/>
      <w:szCs w:val="15"/>
      <w:lang w:val="x-none" w:eastAsia="x-none"/>
    </w:rPr>
  </w:style>
  <w:style w:type="character" w:customStyle="1" w:styleId="Notedebasdepage2NonItalique">
    <w:name w:val="Note de bas de page (2) + Non Italique"/>
    <w:rsid w:val="00053938"/>
    <w:rPr>
      <w:rFonts w:ascii="Times New Roman" w:hAnsi="Times New Roman"/>
      <w:i/>
      <w:iCs/>
      <w:color w:val="000000"/>
      <w:spacing w:val="0"/>
      <w:w w:val="100"/>
      <w:position w:val="0"/>
      <w:sz w:val="15"/>
      <w:szCs w:val="15"/>
      <w:shd w:val="clear" w:color="auto" w:fill="FFFFFF"/>
      <w:lang w:val="fr-FR" w:eastAsia="fr-FR" w:bidi="fr-FR"/>
    </w:rPr>
  </w:style>
  <w:style w:type="character" w:customStyle="1" w:styleId="Notedebasdepage2NonItaliqueEspacement0pt">
    <w:name w:val="Note de bas de page (2) + Non Italique;Espacement 0 pt"/>
    <w:rsid w:val="00053938"/>
    <w:rPr>
      <w:rFonts w:ascii="Times New Roman" w:hAnsi="Times New Roman"/>
      <w:i/>
      <w:iCs/>
      <w:color w:val="000000"/>
      <w:spacing w:val="-10"/>
      <w:w w:val="100"/>
      <w:position w:val="0"/>
      <w:sz w:val="15"/>
      <w:szCs w:val="15"/>
      <w:shd w:val="clear" w:color="auto" w:fill="FFFFFF"/>
      <w:lang w:val="fr-FR" w:eastAsia="fr-FR" w:bidi="fr-FR"/>
    </w:rPr>
  </w:style>
  <w:style w:type="character" w:customStyle="1" w:styleId="Notedebasdepage3">
    <w:name w:val="Note de bas de page (3)_"/>
    <w:link w:val="Notedebasdepage30"/>
    <w:rsid w:val="00053938"/>
    <w:rPr>
      <w:rFonts w:ascii="Times New Roman" w:hAnsi="Times New Roman"/>
      <w:shd w:val="clear" w:color="auto" w:fill="FFFFFF"/>
    </w:rPr>
  </w:style>
  <w:style w:type="paragraph" w:customStyle="1" w:styleId="Notedebasdepage30">
    <w:name w:val="Note de bas de page (3)"/>
    <w:basedOn w:val="Normal"/>
    <w:link w:val="Notedebasdepage3"/>
    <w:rsid w:val="00053938"/>
    <w:pPr>
      <w:widowControl w:val="0"/>
      <w:shd w:val="clear" w:color="auto" w:fill="FFFFFF"/>
      <w:spacing w:after="240" w:line="0" w:lineRule="atLeast"/>
      <w:jc w:val="center"/>
    </w:pPr>
    <w:rPr>
      <w:rFonts w:eastAsia="Times"/>
      <w:sz w:val="20"/>
      <w:lang w:val="x-none" w:eastAsia="x-none"/>
    </w:rPr>
  </w:style>
  <w:style w:type="character" w:customStyle="1" w:styleId="Corpsdutexte2105ptItalique">
    <w:name w:val="Corps du texte (2) + 10.5 pt;Italique"/>
    <w:rsid w:val="00053938"/>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265ptEspacement-1pt">
    <w:name w:val="Corps du texte (2) + 6.5 pt;Espacement -1 pt"/>
    <w:rsid w:val="00053938"/>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fr-FR" w:eastAsia="fr-FR" w:bidi="fr-FR"/>
    </w:rPr>
  </w:style>
  <w:style w:type="character" w:customStyle="1" w:styleId="Corpsdutexte48ptPetitesmajuscules">
    <w:name w:val="Corps du texte (4) + 8 pt;Petites majuscules"/>
    <w:rsid w:val="00053938"/>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Corpsdutexte29ptGras">
    <w:name w:val="Corps du texte (2) + 9 pt;Gras"/>
    <w:rsid w:val="00053938"/>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285ptPetitesmajuscules">
    <w:name w:val="Corps du texte (2) + 8.5 pt;Petites majuscules"/>
    <w:rsid w:val="00053938"/>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character" w:customStyle="1" w:styleId="Corpsdutexte295ptPetitesmajuscules">
    <w:name w:val="Corps du texte (2) + 9.5 pt;Petites majuscules"/>
    <w:rsid w:val="00053938"/>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En-tte485ptchelle100">
    <w:name w:val="En-tête #4 + 8.5 pt;Échelle 100%"/>
    <w:rsid w:val="0005393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48ptEspacement0pt">
    <w:name w:val="Corps du texte (4) + 8 pt;Espacement 0 pt"/>
    <w:rsid w:val="00053938"/>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fr-FR" w:eastAsia="fr-FR" w:bidi="fr-FR"/>
    </w:rPr>
  </w:style>
  <w:style w:type="character" w:customStyle="1" w:styleId="Corpsdutexte48ptPetitesmajusculesEspacement0pt">
    <w:name w:val="Corps du texte (4) + 8 pt;Petites majuscules;Espacement 0 pt"/>
    <w:rsid w:val="00053938"/>
    <w:rPr>
      <w:rFonts w:ascii="Times New Roman" w:eastAsia="Times New Roman" w:hAnsi="Times New Roman" w:cs="Times New Roman"/>
      <w:b w:val="0"/>
      <w:bCs w:val="0"/>
      <w:i w:val="0"/>
      <w:iCs w:val="0"/>
      <w:smallCaps/>
      <w:strike w:val="0"/>
      <w:color w:val="000000"/>
      <w:spacing w:val="-10"/>
      <w:w w:val="100"/>
      <w:position w:val="0"/>
      <w:sz w:val="16"/>
      <w:szCs w:val="16"/>
      <w:u w:val="none"/>
      <w:lang w:val="fr-FR" w:eastAsia="fr-FR" w:bidi="fr-FR"/>
    </w:rPr>
  </w:style>
  <w:style w:type="character" w:customStyle="1" w:styleId="Corpsdutexte37ptItalique">
    <w:name w:val="Corps du texte (3) + 7 pt;Italique"/>
    <w:rsid w:val="00053938"/>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1375ptNonItalique">
    <w:name w:val="Corps du texte (13) + 7.5 pt;Non Italique"/>
    <w:rsid w:val="00053938"/>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35ptPetitesmajusculesEspacement0pt">
    <w:name w:val="Corps du texte (3) + 5 pt;Petites majuscules;Espacement 0 pt"/>
    <w:rsid w:val="00053938"/>
    <w:rPr>
      <w:rFonts w:ascii="Times New Roman" w:eastAsia="Times New Roman" w:hAnsi="Times New Roman" w:cs="Times New Roman"/>
      <w:b w:val="0"/>
      <w:bCs w:val="0"/>
      <w:i w:val="0"/>
      <w:iCs w:val="0"/>
      <w:smallCaps/>
      <w:strike w:val="0"/>
      <w:color w:val="000000"/>
      <w:spacing w:val="10"/>
      <w:w w:val="100"/>
      <w:position w:val="0"/>
      <w:sz w:val="10"/>
      <w:szCs w:val="10"/>
      <w:u w:val="none"/>
      <w:lang w:val="fr-FR" w:eastAsia="fr-FR" w:bidi="fr-FR"/>
    </w:rPr>
  </w:style>
  <w:style w:type="character" w:customStyle="1" w:styleId="Lgendedelimage2">
    <w:name w:val="Légende de l'image (2)_"/>
    <w:link w:val="Lgendedelimage20"/>
    <w:rsid w:val="00053938"/>
    <w:rPr>
      <w:rFonts w:ascii="Times New Roman" w:hAnsi="Times New Roman"/>
      <w:sz w:val="16"/>
      <w:szCs w:val="16"/>
      <w:shd w:val="clear" w:color="auto" w:fill="FFFFFF"/>
    </w:rPr>
  </w:style>
  <w:style w:type="paragraph" w:customStyle="1" w:styleId="Lgendedelimage20">
    <w:name w:val="Légende de l'image (2)"/>
    <w:basedOn w:val="Normal"/>
    <w:link w:val="Lgendedelimage2"/>
    <w:rsid w:val="00053938"/>
    <w:pPr>
      <w:widowControl w:val="0"/>
      <w:shd w:val="clear" w:color="auto" w:fill="FFFFFF"/>
      <w:spacing w:line="0" w:lineRule="atLeast"/>
      <w:ind w:firstLine="32"/>
    </w:pPr>
    <w:rPr>
      <w:rFonts w:eastAsia="Times"/>
      <w:sz w:val="16"/>
      <w:szCs w:val="16"/>
      <w:lang w:val="x-none" w:eastAsia="x-none"/>
    </w:rPr>
  </w:style>
  <w:style w:type="character" w:customStyle="1" w:styleId="Lgendedelimage">
    <w:name w:val="Légende de l'image_"/>
    <w:link w:val="Lgendedelimage0"/>
    <w:rsid w:val="00053938"/>
    <w:rPr>
      <w:rFonts w:ascii="Times New Roman" w:hAnsi="Times New Roman"/>
      <w:sz w:val="11"/>
      <w:szCs w:val="11"/>
      <w:shd w:val="clear" w:color="auto" w:fill="FFFFFF"/>
    </w:rPr>
  </w:style>
  <w:style w:type="paragraph" w:customStyle="1" w:styleId="Lgendedelimage0">
    <w:name w:val="Légende de l'image"/>
    <w:basedOn w:val="Normal"/>
    <w:link w:val="Lgendedelimage"/>
    <w:rsid w:val="00053938"/>
    <w:pPr>
      <w:widowControl w:val="0"/>
      <w:shd w:val="clear" w:color="auto" w:fill="FFFFFF"/>
      <w:spacing w:line="0" w:lineRule="atLeast"/>
      <w:jc w:val="right"/>
    </w:pPr>
    <w:rPr>
      <w:rFonts w:eastAsia="Times"/>
      <w:sz w:val="11"/>
      <w:szCs w:val="11"/>
      <w:lang w:val="x-none" w:eastAsia="x-none"/>
    </w:rPr>
  </w:style>
  <w:style w:type="character" w:customStyle="1" w:styleId="Lgendedelimage3Exact">
    <w:name w:val="Légende de l'image (3) Exact"/>
    <w:link w:val="Lgendedelimage3"/>
    <w:rsid w:val="00053938"/>
    <w:rPr>
      <w:rFonts w:ascii="Times New Roman" w:hAnsi="Times New Roman"/>
      <w:spacing w:val="10"/>
      <w:sz w:val="10"/>
      <w:szCs w:val="10"/>
      <w:shd w:val="clear" w:color="auto" w:fill="FFFFFF"/>
    </w:rPr>
  </w:style>
  <w:style w:type="paragraph" w:customStyle="1" w:styleId="Lgendedelimage3">
    <w:name w:val="Légende de l'image (3)"/>
    <w:basedOn w:val="Normal"/>
    <w:link w:val="Lgendedelimage3Exact"/>
    <w:rsid w:val="00053938"/>
    <w:pPr>
      <w:widowControl w:val="0"/>
      <w:shd w:val="clear" w:color="auto" w:fill="FFFFFF"/>
      <w:spacing w:line="0" w:lineRule="atLeast"/>
      <w:ind w:firstLine="29"/>
    </w:pPr>
    <w:rPr>
      <w:rFonts w:eastAsia="Times"/>
      <w:spacing w:val="10"/>
      <w:sz w:val="10"/>
      <w:szCs w:val="10"/>
      <w:lang w:val="x-none" w:eastAsia="x-none"/>
    </w:rPr>
  </w:style>
  <w:style w:type="character" w:customStyle="1" w:styleId="Corpsdutexte255ptItalique">
    <w:name w:val="Corps du texte (2) + 5.5 pt;Italique"/>
    <w:rsid w:val="00053938"/>
    <w:rPr>
      <w:rFonts w:ascii="Times New Roman" w:eastAsia="Times New Roman" w:hAnsi="Times New Roman" w:cs="Times New Roman"/>
      <w:b w:val="0"/>
      <w:bCs w:val="0"/>
      <w:i/>
      <w:iCs/>
      <w:smallCaps w:val="0"/>
      <w:strike w:val="0"/>
      <w:color w:val="000000"/>
      <w:spacing w:val="0"/>
      <w:w w:val="100"/>
      <w:position w:val="0"/>
      <w:sz w:val="11"/>
      <w:szCs w:val="11"/>
      <w:u w:val="none"/>
      <w:lang w:val="fr-FR" w:eastAsia="fr-FR" w:bidi="fr-FR"/>
    </w:rPr>
  </w:style>
  <w:style w:type="character" w:customStyle="1" w:styleId="Corpsdutexte255ptItaliquePetitesmajuscules">
    <w:name w:val="Corps du texte (2) + 5.5 pt;Italique;Petites majuscules"/>
    <w:rsid w:val="00053938"/>
    <w:rPr>
      <w:rFonts w:ascii="Times New Roman" w:eastAsia="Times New Roman" w:hAnsi="Times New Roman" w:cs="Times New Roman"/>
      <w:b w:val="0"/>
      <w:bCs w:val="0"/>
      <w:i/>
      <w:iCs/>
      <w:smallCaps/>
      <w:strike w:val="0"/>
      <w:color w:val="000000"/>
      <w:spacing w:val="0"/>
      <w:w w:val="100"/>
      <w:position w:val="0"/>
      <w:sz w:val="11"/>
      <w:szCs w:val="11"/>
      <w:u w:val="none"/>
      <w:lang w:val="fr-FR" w:eastAsia="fr-FR" w:bidi="fr-FR"/>
    </w:rPr>
  </w:style>
  <w:style w:type="character" w:customStyle="1" w:styleId="En-tte216ptGraschelle66">
    <w:name w:val="En-tête #2 + 16 pt;Gras;Échelle 66%"/>
    <w:rsid w:val="00053938"/>
    <w:rPr>
      <w:rFonts w:ascii="Times New Roman" w:eastAsia="Times New Roman" w:hAnsi="Times New Roman" w:cs="Times New Roman"/>
      <w:b/>
      <w:bCs/>
      <w:i w:val="0"/>
      <w:iCs w:val="0"/>
      <w:smallCaps w:val="0"/>
      <w:strike w:val="0"/>
      <w:color w:val="000000"/>
      <w:spacing w:val="0"/>
      <w:w w:val="66"/>
      <w:position w:val="0"/>
      <w:sz w:val="32"/>
      <w:szCs w:val="32"/>
      <w:u w:val="none"/>
      <w:lang w:val="fr-FR" w:eastAsia="fr-FR" w:bidi="fr-FR"/>
    </w:rPr>
  </w:style>
  <w:style w:type="character" w:customStyle="1" w:styleId="Corpsdutexte2285ptchelle100">
    <w:name w:val="Corps du texte (22) + 8.5 pt;Échelle 100%"/>
    <w:rsid w:val="0005393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475ptGrasPetitesmajuscules">
    <w:name w:val="Corps du texte (4) + 7.5 pt;Gras;Petites majuscules"/>
    <w:rsid w:val="00053938"/>
    <w:rPr>
      <w:rFonts w:ascii="Times New Roman" w:eastAsia="Times New Roman" w:hAnsi="Times New Roman" w:cs="Times New Roman"/>
      <w:b/>
      <w:bCs/>
      <w:i w:val="0"/>
      <w:iCs w:val="0"/>
      <w:smallCaps/>
      <w:strike w:val="0"/>
      <w:color w:val="000000"/>
      <w:spacing w:val="0"/>
      <w:w w:val="100"/>
      <w:position w:val="0"/>
      <w:sz w:val="15"/>
      <w:szCs w:val="15"/>
      <w:u w:val="none"/>
      <w:lang w:val="fr-FR" w:eastAsia="fr-FR" w:bidi="fr-FR"/>
    </w:rPr>
  </w:style>
  <w:style w:type="character" w:customStyle="1" w:styleId="Corpsdutexte475ptGras">
    <w:name w:val="Corps du texte (4) + 7.5 pt;Gras"/>
    <w:rsid w:val="00053938"/>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685ptNonGras">
    <w:name w:val="Corps du texte (26) + 8.5 pt;Non Gras"/>
    <w:rsid w:val="00053938"/>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297ptNonItaliqueEspacement0ptExact">
    <w:name w:val="Corps du texte (29) + 7 pt;Non Italique;Espacement 0 pt Exact"/>
    <w:rsid w:val="00053938"/>
    <w:rPr>
      <w:rFonts w:ascii="Times New Roman" w:eastAsia="Times New Roman" w:hAnsi="Times New Roman" w:cs="Times New Roman"/>
      <w:b w:val="0"/>
      <w:bCs w:val="0"/>
      <w:i/>
      <w:iCs/>
      <w:smallCaps w:val="0"/>
      <w:strike w:val="0"/>
      <w:color w:val="000000"/>
      <w:spacing w:val="10"/>
      <w:w w:val="100"/>
      <w:position w:val="0"/>
      <w:sz w:val="14"/>
      <w:szCs w:val="14"/>
      <w:u w:val="none"/>
      <w:lang w:val="fr-FR" w:eastAsia="fr-FR" w:bidi="fr-FR"/>
    </w:rPr>
  </w:style>
  <w:style w:type="character" w:customStyle="1" w:styleId="Corpsdutexte314ptNonItaliqueEspacement0ptchelle100Exact">
    <w:name w:val="Corps du texte (31) + 4 pt;Non Italique;Espacement 0 pt;Échelle 100% Exact"/>
    <w:rsid w:val="00053938"/>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Corpsdutexte316ptGrasEspacement0ptchelle100Exact">
    <w:name w:val="Corps du texte (31) + 6 pt;Gras;Espacement 0 pt;Échelle 100% Exact"/>
    <w:rsid w:val="00053938"/>
    <w:rPr>
      <w:rFonts w:ascii="Times New Roman" w:eastAsia="Times New Roman" w:hAnsi="Times New Roman" w:cs="Times New Roman"/>
      <w:b/>
      <w:bCs/>
      <w:i/>
      <w:iCs/>
      <w:smallCaps w:val="0"/>
      <w:strike w:val="0"/>
      <w:color w:val="000000"/>
      <w:spacing w:val="0"/>
      <w:w w:val="100"/>
      <w:position w:val="0"/>
      <w:sz w:val="12"/>
      <w:szCs w:val="12"/>
      <w:u w:val="none"/>
      <w:lang w:val="fr-FR" w:eastAsia="fr-FR" w:bidi="fr-FR"/>
    </w:rPr>
  </w:style>
  <w:style w:type="character" w:customStyle="1" w:styleId="Corpsdutexte315ptEspacement0ptchelle100Exact">
    <w:name w:val="Corps du texte (31) + 5 pt;Espacement 0 pt;Échelle 100% Exact"/>
    <w:rsid w:val="00053938"/>
    <w:rPr>
      <w:rFonts w:ascii="Times New Roman" w:eastAsia="Times New Roman" w:hAnsi="Times New Roman" w:cs="Times New Roman"/>
      <w:b w:val="0"/>
      <w:bCs w:val="0"/>
      <w:i/>
      <w:iCs/>
      <w:smallCaps w:val="0"/>
      <w:strike w:val="0"/>
      <w:color w:val="000000"/>
      <w:spacing w:val="0"/>
      <w:w w:val="100"/>
      <w:position w:val="0"/>
      <w:sz w:val="10"/>
      <w:szCs w:val="10"/>
      <w:u w:val="none"/>
      <w:lang w:val="fr-FR" w:eastAsia="fr-FR" w:bidi="fr-FR"/>
    </w:rPr>
  </w:style>
  <w:style w:type="character" w:customStyle="1" w:styleId="En-tte79ptchelle120">
    <w:name w:val="En-tête #7 + 9 pt;Échelle 120%"/>
    <w:rsid w:val="000B7883"/>
    <w:rPr>
      <w:rFonts w:ascii="Times New Roman" w:eastAsia="Times New Roman" w:hAnsi="Times New Roman" w:cs="Times New Roman"/>
      <w:b w:val="0"/>
      <w:bCs w:val="0"/>
      <w:i w:val="0"/>
      <w:iCs w:val="0"/>
      <w:smallCaps w:val="0"/>
      <w:strike w:val="0"/>
      <w:color w:val="000000"/>
      <w:spacing w:val="0"/>
      <w:w w:val="120"/>
      <w:position w:val="0"/>
      <w:sz w:val="18"/>
      <w:szCs w:val="18"/>
      <w:u w:val="none"/>
      <w:lang w:val="fr-FR" w:eastAsia="fr-FR" w:bidi="fr-FR"/>
    </w:rPr>
  </w:style>
  <w:style w:type="character" w:customStyle="1" w:styleId="En-tte611ptNonGras">
    <w:name w:val="En-tête #6 + 11 pt;Non Gras"/>
    <w:rsid w:val="000B7883"/>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Lgendedelimage6">
    <w:name w:val="Légende de l'image (6)_"/>
    <w:link w:val="Lgendedelimage60"/>
    <w:rsid w:val="000B7883"/>
    <w:rPr>
      <w:rFonts w:ascii="Times New Roman" w:eastAsia="Times New Roman" w:hAnsi="Times New Roman"/>
      <w:sz w:val="12"/>
      <w:szCs w:val="12"/>
      <w:shd w:val="clear" w:color="auto" w:fill="FFFFFF"/>
    </w:rPr>
  </w:style>
  <w:style w:type="paragraph" w:customStyle="1" w:styleId="Lgendedelimage60">
    <w:name w:val="Légende de l'image (6)"/>
    <w:basedOn w:val="Normal"/>
    <w:link w:val="Lgendedelimage6"/>
    <w:rsid w:val="000B7883"/>
    <w:pPr>
      <w:widowControl w:val="0"/>
      <w:shd w:val="clear" w:color="auto" w:fill="FFFFFF"/>
      <w:spacing w:line="0" w:lineRule="atLeast"/>
      <w:ind w:firstLine="29"/>
    </w:pPr>
    <w:rPr>
      <w:sz w:val="12"/>
      <w:szCs w:val="12"/>
      <w:lang w:val="x-none" w:eastAsia="x-none"/>
    </w:rPr>
  </w:style>
  <w:style w:type="character" w:customStyle="1" w:styleId="Lgendedelimage4">
    <w:name w:val="Légende de l'image (4)_"/>
    <w:link w:val="Lgendedelimage40"/>
    <w:rsid w:val="000B7883"/>
    <w:rPr>
      <w:rFonts w:ascii="Times New Roman" w:eastAsia="Times New Roman" w:hAnsi="Times New Roman"/>
      <w:sz w:val="15"/>
      <w:szCs w:val="15"/>
      <w:shd w:val="clear" w:color="auto" w:fill="FFFFFF"/>
    </w:rPr>
  </w:style>
  <w:style w:type="paragraph" w:customStyle="1" w:styleId="Lgendedelimage40">
    <w:name w:val="Légende de l'image (4)"/>
    <w:basedOn w:val="Normal"/>
    <w:link w:val="Lgendedelimage4"/>
    <w:rsid w:val="000B7883"/>
    <w:pPr>
      <w:widowControl w:val="0"/>
      <w:shd w:val="clear" w:color="auto" w:fill="FFFFFF"/>
      <w:spacing w:before="60" w:line="0" w:lineRule="atLeast"/>
      <w:jc w:val="center"/>
    </w:pPr>
    <w:rPr>
      <w:sz w:val="15"/>
      <w:szCs w:val="15"/>
      <w:lang w:val="x-none" w:eastAsia="x-none"/>
    </w:rPr>
  </w:style>
  <w:style w:type="character" w:customStyle="1" w:styleId="Lgendedelimage7">
    <w:name w:val="Légende de l'image (7)_"/>
    <w:link w:val="Lgendedelimage70"/>
    <w:rsid w:val="000B7883"/>
    <w:rPr>
      <w:rFonts w:ascii="Times New Roman" w:eastAsia="Times New Roman" w:hAnsi="Times New Roman"/>
      <w:w w:val="150"/>
      <w:sz w:val="12"/>
      <w:szCs w:val="12"/>
      <w:shd w:val="clear" w:color="auto" w:fill="FFFFFF"/>
    </w:rPr>
  </w:style>
  <w:style w:type="paragraph" w:customStyle="1" w:styleId="Lgendedelimage70">
    <w:name w:val="Légende de l'image (7)"/>
    <w:basedOn w:val="Normal"/>
    <w:link w:val="Lgendedelimage7"/>
    <w:rsid w:val="000B7883"/>
    <w:pPr>
      <w:widowControl w:val="0"/>
      <w:shd w:val="clear" w:color="auto" w:fill="FFFFFF"/>
      <w:spacing w:line="0" w:lineRule="atLeast"/>
      <w:ind w:firstLine="36"/>
    </w:pPr>
    <w:rPr>
      <w:w w:val="150"/>
      <w:sz w:val="12"/>
      <w:szCs w:val="12"/>
      <w:lang w:val="x-none" w:eastAsia="x-none"/>
    </w:rPr>
  </w:style>
  <w:style w:type="paragraph" w:customStyle="1" w:styleId="chaptdm">
    <w:name w:val="chap tdm"/>
    <w:basedOn w:val="Normal"/>
    <w:rsid w:val="00306B87"/>
    <w:pPr>
      <w:spacing w:before="120" w:after="120"/>
      <w:jc w:val="both"/>
    </w:pPr>
    <w:rPr>
      <w:color w:val="000090"/>
      <w:sz w:val="24"/>
      <w:lang w:eastAsia="fr-FR" w:bidi="fr-FR"/>
    </w:rPr>
  </w:style>
  <w:style w:type="character" w:customStyle="1" w:styleId="Corpsdutexte675ptPetitesmajuscules">
    <w:name w:val="Corps du texte (6) + 7.5 pt;Petites majuscules"/>
    <w:rsid w:val="000B7883"/>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295ptPetitesmajusculesEspacement0pt">
    <w:name w:val="Corps du texte (2) + 9.5 pt;Petites majuscules;Espacement 0 pt"/>
    <w:rsid w:val="000B7883"/>
    <w:rPr>
      <w:rFonts w:ascii="Times New Roman" w:eastAsia="Times New Roman" w:hAnsi="Times New Roman" w:cs="Times New Roman"/>
      <w:b w:val="0"/>
      <w:bCs w:val="0"/>
      <w:i w:val="0"/>
      <w:iCs w:val="0"/>
      <w:smallCaps/>
      <w:strike w:val="0"/>
      <w:color w:val="000000"/>
      <w:spacing w:val="10"/>
      <w:w w:val="100"/>
      <w:position w:val="0"/>
      <w:sz w:val="19"/>
      <w:szCs w:val="19"/>
      <w:u w:val="none"/>
      <w:lang w:val="fr-FR" w:eastAsia="fr-FR" w:bidi="fr-FR"/>
    </w:rPr>
  </w:style>
  <w:style w:type="character" w:customStyle="1" w:styleId="Corpsdutexte295ptEspacement0pt">
    <w:name w:val="Corps du texte (2) + 9.5 pt;Espacement 0 pt"/>
    <w:rsid w:val="000B7883"/>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fr-FR" w:eastAsia="fr-FR" w:bidi="fr-FR"/>
    </w:rPr>
  </w:style>
  <w:style w:type="character" w:customStyle="1" w:styleId="Corpsdutexte275ptPetitesmajuscules">
    <w:name w:val="Corps du texte (2) + 7.5 pt;Petites majuscules"/>
    <w:rsid w:val="000B7883"/>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2275ptchelle100">
    <w:name w:val="Corps du texte (22) + 7.5 pt;Échelle 100%"/>
    <w:rsid w:val="000B788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79ptEspacement1ptchelle120">
    <w:name w:val="En-tête #7 + 9 pt;Espacement 1 pt;Échelle 120%"/>
    <w:rsid w:val="000B7883"/>
    <w:rPr>
      <w:rFonts w:ascii="Times New Roman" w:eastAsia="Times New Roman" w:hAnsi="Times New Roman" w:cs="Times New Roman"/>
      <w:b w:val="0"/>
      <w:bCs w:val="0"/>
      <w:i w:val="0"/>
      <w:iCs w:val="0"/>
      <w:smallCaps w:val="0"/>
      <w:strike w:val="0"/>
      <w:color w:val="000000"/>
      <w:spacing w:val="20"/>
      <w:w w:val="120"/>
      <w:position w:val="0"/>
      <w:sz w:val="18"/>
      <w:szCs w:val="18"/>
      <w:u w:val="none"/>
      <w:lang w:val="fr-FR" w:eastAsia="fr-FR" w:bidi="fr-FR"/>
    </w:rPr>
  </w:style>
  <w:style w:type="character" w:customStyle="1" w:styleId="Corpsdutexte985ptItalique">
    <w:name w:val="Corps du texte (9) + 8.5 pt;Italique"/>
    <w:rsid w:val="000B7883"/>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NotedebasdepageItaliqueEspacement0pt">
    <w:name w:val="Note de bas de page + Italique;Espacement 0 pt"/>
    <w:rsid w:val="000B7883"/>
    <w:rPr>
      <w:rFonts w:ascii="Times New Roman" w:eastAsia="Times New Roman" w:hAnsi="Times New Roman" w:cs="Times New Roman"/>
      <w:b w:val="0"/>
      <w:bCs w:val="0"/>
      <w:i/>
      <w:iCs/>
      <w:smallCaps w:val="0"/>
      <w:strike w:val="0"/>
      <w:color w:val="000000"/>
      <w:spacing w:val="10"/>
      <w:w w:val="100"/>
      <w:position w:val="0"/>
      <w:sz w:val="15"/>
      <w:szCs w:val="15"/>
      <w:u w:val="none"/>
      <w:lang w:val="fr-FR" w:eastAsia="fr-FR" w:bidi="fr-FR"/>
    </w:rPr>
  </w:style>
  <w:style w:type="character" w:customStyle="1" w:styleId="NotedebasdepageEspacement-1pt">
    <w:name w:val="Note de bas de page + Espacement -1 pt"/>
    <w:rsid w:val="000B7883"/>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955ptPetitesmajuscules">
    <w:name w:val="Corps du texte (9) + 5.5 pt;Petites majuscules"/>
    <w:rsid w:val="000B7883"/>
    <w:rPr>
      <w:rFonts w:ascii="Times New Roman" w:eastAsia="Times New Roman" w:hAnsi="Times New Roman" w:cs="Times New Roman"/>
      <w:b w:val="0"/>
      <w:bCs w:val="0"/>
      <w:i w:val="0"/>
      <w:iCs w:val="0"/>
      <w:smallCaps/>
      <w:strike w:val="0"/>
      <w:color w:val="000000"/>
      <w:spacing w:val="0"/>
      <w:w w:val="100"/>
      <w:position w:val="0"/>
      <w:sz w:val="11"/>
      <w:szCs w:val="11"/>
      <w:u w:val="none"/>
      <w:lang w:val="fr-FR" w:eastAsia="fr-FR" w:bidi="fr-FR"/>
    </w:rPr>
  </w:style>
  <w:style w:type="paragraph" w:customStyle="1" w:styleId="TableauGrille21">
    <w:name w:val="Tableau Grille 21"/>
    <w:basedOn w:val="Normal"/>
    <w:rsid w:val="007C2726"/>
    <w:pPr>
      <w:ind w:left="360" w:hanging="360"/>
    </w:pPr>
  </w:style>
  <w:style w:type="paragraph" w:customStyle="1" w:styleId="Grillecouleur-Accent11">
    <w:name w:val="Grille couleur - Accent 11"/>
    <w:basedOn w:val="Normal"/>
    <w:autoRedefine/>
    <w:rsid w:val="007C2726"/>
    <w:pPr>
      <w:spacing w:before="120" w:after="120" w:line="320" w:lineRule="exact"/>
      <w:ind w:left="720"/>
      <w:jc w:val="both"/>
    </w:pPr>
    <w:rPr>
      <w:color w:val="000080"/>
    </w:rPr>
  </w:style>
  <w:style w:type="paragraph" w:customStyle="1" w:styleId="figtitrest">
    <w:name w:val="fig titre st"/>
    <w:basedOn w:val="figtitre"/>
    <w:autoRedefine/>
    <w:rsid w:val="007C2726"/>
    <w:pPr>
      <w:ind w:firstLine="360"/>
    </w:pPr>
    <w:rPr>
      <w:b w:val="0"/>
      <w:color w:val="000090"/>
      <w:lang w:eastAsia="fr-FR" w:bidi="fr-FR"/>
    </w:rPr>
  </w:style>
  <w:style w:type="paragraph" w:customStyle="1" w:styleId="note">
    <w:name w:val="note"/>
    <w:basedOn w:val="Normal"/>
    <w:autoRedefine/>
    <w:rsid w:val="007C2726"/>
    <w:pPr>
      <w:tabs>
        <w:tab w:val="bar" w:pos="360"/>
      </w:tabs>
      <w:spacing w:before="120" w:after="120"/>
      <w:ind w:left="720"/>
      <w:jc w:val="both"/>
    </w:pPr>
    <w:rPr>
      <w:iCs/>
      <w:color w:val="008000"/>
      <w:sz w:val="24"/>
      <w:szCs w:val="18"/>
    </w:rPr>
  </w:style>
  <w:style w:type="paragraph" w:customStyle="1" w:styleId="Notedebasdepage10">
    <w:name w:val="Note de bas de page 1"/>
    <w:basedOn w:val="Notedebasdepage"/>
    <w:autoRedefine/>
    <w:rsid w:val="00564070"/>
    <w:pPr>
      <w:tabs>
        <w:tab w:val="clear" w:pos="900"/>
        <w:tab w:val="decimal" w:pos="432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contemporains/cabrol_pierre/cabrol_pierre.html"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cabrolpierre@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https://gallica.bnf.fr/ark:/12148/bpt6k551908.r=Leroy-Beaulieu%252C%20Paul" TargetMode="Externa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s://gallica.bnf.fr/ark:/12148/bpt6k551908.r=Leroy-Beaulieu%2C%20Pau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lassiques.uqac.ca/classiques/tarde_gabriel/tarde_gabriel.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72294</Words>
  <Characters>397620</Characters>
  <Application>Microsoft Office Word</Application>
  <DocSecurity>0</DocSecurity>
  <Lines>3313</Lines>
  <Paragraphs>937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LES DOCTRINES DE HAINE : l’antisémitisme, l’antiprotestantisme, l’anticléricalisme</vt:lpstr>
      <vt:lpstr>LES DOCTRINES DE HAINE : l’antisémitisme, l’antiprotestantisme, l’anticléricalisme</vt:lpstr>
    </vt:vector>
  </TitlesOfParts>
  <Manager>Pierre Cabrol, bénévole, 2023</Manager>
  <Company>Les Classiques des sciences sociales</Company>
  <LinksUpToDate>false</LinksUpToDate>
  <CharactersWithSpaces>468977</CharactersWithSpaces>
  <SharedDoc>false</SharedDoc>
  <HyperlinkBase/>
  <HLinks>
    <vt:vector size="462" baseType="variant">
      <vt:variant>
        <vt:i4>6553716</vt:i4>
      </vt:variant>
      <vt:variant>
        <vt:i4>225</vt:i4>
      </vt:variant>
      <vt:variant>
        <vt:i4>0</vt:i4>
      </vt:variant>
      <vt:variant>
        <vt:i4>5</vt:i4>
      </vt:variant>
      <vt:variant>
        <vt:lpwstr/>
      </vt:variant>
      <vt:variant>
        <vt:lpwstr>tdm</vt:lpwstr>
      </vt:variant>
      <vt:variant>
        <vt:i4>6553716</vt:i4>
      </vt:variant>
      <vt:variant>
        <vt:i4>222</vt:i4>
      </vt:variant>
      <vt:variant>
        <vt:i4>0</vt:i4>
      </vt:variant>
      <vt:variant>
        <vt:i4>5</vt:i4>
      </vt:variant>
      <vt:variant>
        <vt:lpwstr/>
      </vt:variant>
      <vt:variant>
        <vt:lpwstr>tdm</vt:lpwstr>
      </vt:variant>
      <vt:variant>
        <vt:i4>6553716</vt:i4>
      </vt:variant>
      <vt:variant>
        <vt:i4>219</vt:i4>
      </vt:variant>
      <vt:variant>
        <vt:i4>0</vt:i4>
      </vt:variant>
      <vt:variant>
        <vt:i4>5</vt:i4>
      </vt:variant>
      <vt:variant>
        <vt:lpwstr/>
      </vt:variant>
      <vt:variant>
        <vt:lpwstr>tdm</vt:lpwstr>
      </vt:variant>
      <vt:variant>
        <vt:i4>6553716</vt:i4>
      </vt:variant>
      <vt:variant>
        <vt:i4>216</vt:i4>
      </vt:variant>
      <vt:variant>
        <vt:i4>0</vt:i4>
      </vt:variant>
      <vt:variant>
        <vt:i4>5</vt:i4>
      </vt:variant>
      <vt:variant>
        <vt:lpwstr/>
      </vt:variant>
      <vt:variant>
        <vt:lpwstr>tdm</vt:lpwstr>
      </vt:variant>
      <vt:variant>
        <vt:i4>6553716</vt:i4>
      </vt:variant>
      <vt:variant>
        <vt:i4>213</vt:i4>
      </vt:variant>
      <vt:variant>
        <vt:i4>0</vt:i4>
      </vt:variant>
      <vt:variant>
        <vt:i4>5</vt:i4>
      </vt:variant>
      <vt:variant>
        <vt:lpwstr/>
      </vt:variant>
      <vt:variant>
        <vt:lpwstr>tdm</vt:lpwstr>
      </vt:variant>
      <vt:variant>
        <vt:i4>6553716</vt:i4>
      </vt:variant>
      <vt:variant>
        <vt:i4>210</vt:i4>
      </vt:variant>
      <vt:variant>
        <vt:i4>0</vt:i4>
      </vt:variant>
      <vt:variant>
        <vt:i4>5</vt:i4>
      </vt:variant>
      <vt:variant>
        <vt:lpwstr/>
      </vt:variant>
      <vt:variant>
        <vt:lpwstr>tdm</vt:lpwstr>
      </vt:variant>
      <vt:variant>
        <vt:i4>6553716</vt:i4>
      </vt:variant>
      <vt:variant>
        <vt:i4>207</vt:i4>
      </vt:variant>
      <vt:variant>
        <vt:i4>0</vt:i4>
      </vt:variant>
      <vt:variant>
        <vt:i4>5</vt:i4>
      </vt:variant>
      <vt:variant>
        <vt:lpwstr/>
      </vt:variant>
      <vt:variant>
        <vt:lpwstr>tdm</vt:lpwstr>
      </vt:variant>
      <vt:variant>
        <vt:i4>6553716</vt:i4>
      </vt:variant>
      <vt:variant>
        <vt:i4>204</vt:i4>
      </vt:variant>
      <vt:variant>
        <vt:i4>0</vt:i4>
      </vt:variant>
      <vt:variant>
        <vt:i4>5</vt:i4>
      </vt:variant>
      <vt:variant>
        <vt:lpwstr/>
      </vt:variant>
      <vt:variant>
        <vt:lpwstr>tdm</vt:lpwstr>
      </vt:variant>
      <vt:variant>
        <vt:i4>6553716</vt:i4>
      </vt:variant>
      <vt:variant>
        <vt:i4>201</vt:i4>
      </vt:variant>
      <vt:variant>
        <vt:i4>0</vt:i4>
      </vt:variant>
      <vt:variant>
        <vt:i4>5</vt:i4>
      </vt:variant>
      <vt:variant>
        <vt:lpwstr/>
      </vt:variant>
      <vt:variant>
        <vt:lpwstr>tdm</vt:lpwstr>
      </vt:variant>
      <vt:variant>
        <vt:i4>6553716</vt:i4>
      </vt:variant>
      <vt:variant>
        <vt:i4>198</vt:i4>
      </vt:variant>
      <vt:variant>
        <vt:i4>0</vt:i4>
      </vt:variant>
      <vt:variant>
        <vt:i4>5</vt:i4>
      </vt:variant>
      <vt:variant>
        <vt:lpwstr/>
      </vt:variant>
      <vt:variant>
        <vt:lpwstr>tdm</vt:lpwstr>
      </vt:variant>
      <vt:variant>
        <vt:i4>6553716</vt:i4>
      </vt:variant>
      <vt:variant>
        <vt:i4>195</vt:i4>
      </vt:variant>
      <vt:variant>
        <vt:i4>0</vt:i4>
      </vt:variant>
      <vt:variant>
        <vt:i4>5</vt:i4>
      </vt:variant>
      <vt:variant>
        <vt:lpwstr/>
      </vt:variant>
      <vt:variant>
        <vt:lpwstr>tdm</vt:lpwstr>
      </vt:variant>
      <vt:variant>
        <vt:i4>6553716</vt:i4>
      </vt:variant>
      <vt:variant>
        <vt:i4>192</vt:i4>
      </vt:variant>
      <vt:variant>
        <vt:i4>0</vt:i4>
      </vt:variant>
      <vt:variant>
        <vt:i4>5</vt:i4>
      </vt:variant>
      <vt:variant>
        <vt:lpwstr/>
      </vt:variant>
      <vt:variant>
        <vt:lpwstr>tdm</vt:lpwstr>
      </vt:variant>
      <vt:variant>
        <vt:i4>6553716</vt:i4>
      </vt:variant>
      <vt:variant>
        <vt:i4>189</vt:i4>
      </vt:variant>
      <vt:variant>
        <vt:i4>0</vt:i4>
      </vt:variant>
      <vt:variant>
        <vt:i4>5</vt:i4>
      </vt:variant>
      <vt:variant>
        <vt:lpwstr/>
      </vt:variant>
      <vt:variant>
        <vt:lpwstr>tdm</vt:lpwstr>
      </vt:variant>
      <vt:variant>
        <vt:i4>6553716</vt:i4>
      </vt:variant>
      <vt:variant>
        <vt:i4>186</vt:i4>
      </vt:variant>
      <vt:variant>
        <vt:i4>0</vt:i4>
      </vt:variant>
      <vt:variant>
        <vt:i4>5</vt:i4>
      </vt:variant>
      <vt:variant>
        <vt:lpwstr/>
      </vt:variant>
      <vt:variant>
        <vt:lpwstr>tdm</vt:lpwstr>
      </vt:variant>
      <vt:variant>
        <vt:i4>6553716</vt:i4>
      </vt:variant>
      <vt:variant>
        <vt:i4>183</vt:i4>
      </vt:variant>
      <vt:variant>
        <vt:i4>0</vt:i4>
      </vt:variant>
      <vt:variant>
        <vt:i4>5</vt:i4>
      </vt:variant>
      <vt:variant>
        <vt:lpwstr/>
      </vt:variant>
      <vt:variant>
        <vt:lpwstr>tdm</vt:lpwstr>
      </vt:variant>
      <vt:variant>
        <vt:i4>6553716</vt:i4>
      </vt:variant>
      <vt:variant>
        <vt:i4>180</vt:i4>
      </vt:variant>
      <vt:variant>
        <vt:i4>0</vt:i4>
      </vt:variant>
      <vt:variant>
        <vt:i4>5</vt:i4>
      </vt:variant>
      <vt:variant>
        <vt:lpwstr/>
      </vt:variant>
      <vt:variant>
        <vt:lpwstr>tdm</vt:lpwstr>
      </vt:variant>
      <vt:variant>
        <vt:i4>6553716</vt:i4>
      </vt:variant>
      <vt:variant>
        <vt:i4>177</vt:i4>
      </vt:variant>
      <vt:variant>
        <vt:i4>0</vt:i4>
      </vt:variant>
      <vt:variant>
        <vt:i4>5</vt:i4>
      </vt:variant>
      <vt:variant>
        <vt:lpwstr/>
      </vt:variant>
      <vt:variant>
        <vt:lpwstr>tdm</vt:lpwstr>
      </vt:variant>
      <vt:variant>
        <vt:i4>6553716</vt:i4>
      </vt:variant>
      <vt:variant>
        <vt:i4>174</vt:i4>
      </vt:variant>
      <vt:variant>
        <vt:i4>0</vt:i4>
      </vt:variant>
      <vt:variant>
        <vt:i4>5</vt:i4>
      </vt:variant>
      <vt:variant>
        <vt:lpwstr/>
      </vt:variant>
      <vt:variant>
        <vt:lpwstr>tdm</vt:lpwstr>
      </vt:variant>
      <vt:variant>
        <vt:i4>6553716</vt:i4>
      </vt:variant>
      <vt:variant>
        <vt:i4>171</vt:i4>
      </vt:variant>
      <vt:variant>
        <vt:i4>0</vt:i4>
      </vt:variant>
      <vt:variant>
        <vt:i4>5</vt:i4>
      </vt:variant>
      <vt:variant>
        <vt:lpwstr/>
      </vt:variant>
      <vt:variant>
        <vt:lpwstr>tdm</vt:lpwstr>
      </vt:variant>
      <vt:variant>
        <vt:i4>6553716</vt:i4>
      </vt:variant>
      <vt:variant>
        <vt:i4>168</vt:i4>
      </vt:variant>
      <vt:variant>
        <vt:i4>0</vt:i4>
      </vt:variant>
      <vt:variant>
        <vt:i4>5</vt:i4>
      </vt:variant>
      <vt:variant>
        <vt:lpwstr/>
      </vt:variant>
      <vt:variant>
        <vt:lpwstr>tdm</vt:lpwstr>
      </vt:variant>
      <vt:variant>
        <vt:i4>6553716</vt:i4>
      </vt:variant>
      <vt:variant>
        <vt:i4>165</vt:i4>
      </vt:variant>
      <vt:variant>
        <vt:i4>0</vt:i4>
      </vt:variant>
      <vt:variant>
        <vt:i4>5</vt:i4>
      </vt:variant>
      <vt:variant>
        <vt:lpwstr/>
      </vt:variant>
      <vt:variant>
        <vt:lpwstr>tdm</vt:lpwstr>
      </vt:variant>
      <vt:variant>
        <vt:i4>6553716</vt:i4>
      </vt:variant>
      <vt:variant>
        <vt:i4>162</vt:i4>
      </vt:variant>
      <vt:variant>
        <vt:i4>0</vt:i4>
      </vt:variant>
      <vt:variant>
        <vt:i4>5</vt:i4>
      </vt:variant>
      <vt:variant>
        <vt:lpwstr/>
      </vt:variant>
      <vt:variant>
        <vt:lpwstr>tdm</vt:lpwstr>
      </vt:variant>
      <vt:variant>
        <vt:i4>6553716</vt:i4>
      </vt:variant>
      <vt:variant>
        <vt:i4>159</vt:i4>
      </vt:variant>
      <vt:variant>
        <vt:i4>0</vt:i4>
      </vt:variant>
      <vt:variant>
        <vt:i4>5</vt:i4>
      </vt:variant>
      <vt:variant>
        <vt:lpwstr/>
      </vt:variant>
      <vt:variant>
        <vt:lpwstr>tdm</vt:lpwstr>
      </vt:variant>
      <vt:variant>
        <vt:i4>6553716</vt:i4>
      </vt:variant>
      <vt:variant>
        <vt:i4>156</vt:i4>
      </vt:variant>
      <vt:variant>
        <vt:i4>0</vt:i4>
      </vt:variant>
      <vt:variant>
        <vt:i4>5</vt:i4>
      </vt:variant>
      <vt:variant>
        <vt:lpwstr/>
      </vt:variant>
      <vt:variant>
        <vt:lpwstr>tdm</vt:lpwstr>
      </vt:variant>
      <vt:variant>
        <vt:i4>6553716</vt:i4>
      </vt:variant>
      <vt:variant>
        <vt:i4>153</vt:i4>
      </vt:variant>
      <vt:variant>
        <vt:i4>0</vt:i4>
      </vt:variant>
      <vt:variant>
        <vt:i4>5</vt:i4>
      </vt:variant>
      <vt:variant>
        <vt:lpwstr/>
      </vt:variant>
      <vt:variant>
        <vt:lpwstr>tdm</vt:lpwstr>
      </vt:variant>
      <vt:variant>
        <vt:i4>6553716</vt:i4>
      </vt:variant>
      <vt:variant>
        <vt:i4>150</vt:i4>
      </vt:variant>
      <vt:variant>
        <vt:i4>0</vt:i4>
      </vt:variant>
      <vt:variant>
        <vt:i4>5</vt:i4>
      </vt:variant>
      <vt:variant>
        <vt:lpwstr/>
      </vt:variant>
      <vt:variant>
        <vt:lpwstr>tdm</vt:lpwstr>
      </vt:variant>
      <vt:variant>
        <vt:i4>6553716</vt:i4>
      </vt:variant>
      <vt:variant>
        <vt:i4>147</vt:i4>
      </vt:variant>
      <vt:variant>
        <vt:i4>0</vt:i4>
      </vt:variant>
      <vt:variant>
        <vt:i4>5</vt:i4>
      </vt:variant>
      <vt:variant>
        <vt:lpwstr/>
      </vt:variant>
      <vt:variant>
        <vt:lpwstr>tdm</vt:lpwstr>
      </vt:variant>
      <vt:variant>
        <vt:i4>6553716</vt:i4>
      </vt:variant>
      <vt:variant>
        <vt:i4>144</vt:i4>
      </vt:variant>
      <vt:variant>
        <vt:i4>0</vt:i4>
      </vt:variant>
      <vt:variant>
        <vt:i4>5</vt:i4>
      </vt:variant>
      <vt:variant>
        <vt:lpwstr/>
      </vt:variant>
      <vt:variant>
        <vt:lpwstr>tdm</vt:lpwstr>
      </vt:variant>
      <vt:variant>
        <vt:i4>6553716</vt:i4>
      </vt:variant>
      <vt:variant>
        <vt:i4>141</vt:i4>
      </vt:variant>
      <vt:variant>
        <vt:i4>0</vt:i4>
      </vt:variant>
      <vt:variant>
        <vt:i4>5</vt:i4>
      </vt:variant>
      <vt:variant>
        <vt:lpwstr/>
      </vt:variant>
      <vt:variant>
        <vt:lpwstr>tdm</vt:lpwstr>
      </vt:variant>
      <vt:variant>
        <vt:i4>6553716</vt:i4>
      </vt:variant>
      <vt:variant>
        <vt:i4>138</vt:i4>
      </vt:variant>
      <vt:variant>
        <vt:i4>0</vt:i4>
      </vt:variant>
      <vt:variant>
        <vt:i4>5</vt:i4>
      </vt:variant>
      <vt:variant>
        <vt:lpwstr/>
      </vt:variant>
      <vt:variant>
        <vt:lpwstr>tdm</vt:lpwstr>
      </vt:variant>
      <vt:variant>
        <vt:i4>6553716</vt:i4>
      </vt:variant>
      <vt:variant>
        <vt:i4>135</vt:i4>
      </vt:variant>
      <vt:variant>
        <vt:i4>0</vt:i4>
      </vt:variant>
      <vt:variant>
        <vt:i4>5</vt:i4>
      </vt:variant>
      <vt:variant>
        <vt:lpwstr/>
      </vt:variant>
      <vt:variant>
        <vt:lpwstr>tdm</vt:lpwstr>
      </vt:variant>
      <vt:variant>
        <vt:i4>6553716</vt:i4>
      </vt:variant>
      <vt:variant>
        <vt:i4>132</vt:i4>
      </vt:variant>
      <vt:variant>
        <vt:i4>0</vt:i4>
      </vt:variant>
      <vt:variant>
        <vt:i4>5</vt:i4>
      </vt:variant>
      <vt:variant>
        <vt:lpwstr/>
      </vt:variant>
      <vt:variant>
        <vt:lpwstr>tdm</vt:lpwstr>
      </vt:variant>
      <vt:variant>
        <vt:i4>6553716</vt:i4>
      </vt:variant>
      <vt:variant>
        <vt:i4>129</vt:i4>
      </vt:variant>
      <vt:variant>
        <vt:i4>0</vt:i4>
      </vt:variant>
      <vt:variant>
        <vt:i4>5</vt:i4>
      </vt:variant>
      <vt:variant>
        <vt:lpwstr/>
      </vt:variant>
      <vt:variant>
        <vt:lpwstr>tdm</vt:lpwstr>
      </vt:variant>
      <vt:variant>
        <vt:i4>6553716</vt:i4>
      </vt:variant>
      <vt:variant>
        <vt:i4>126</vt:i4>
      </vt:variant>
      <vt:variant>
        <vt:i4>0</vt:i4>
      </vt:variant>
      <vt:variant>
        <vt:i4>5</vt:i4>
      </vt:variant>
      <vt:variant>
        <vt:lpwstr/>
      </vt:variant>
      <vt:variant>
        <vt:lpwstr>tdm</vt:lpwstr>
      </vt:variant>
      <vt:variant>
        <vt:i4>2097199</vt:i4>
      </vt:variant>
      <vt:variant>
        <vt:i4>123</vt:i4>
      </vt:variant>
      <vt:variant>
        <vt:i4>0</vt:i4>
      </vt:variant>
      <vt:variant>
        <vt:i4>5</vt:i4>
      </vt:variant>
      <vt:variant>
        <vt:lpwstr/>
      </vt:variant>
      <vt:variant>
        <vt:lpwstr>Doctrines_de_haine_lexique_notes</vt:lpwstr>
      </vt:variant>
      <vt:variant>
        <vt:i4>8192091</vt:i4>
      </vt:variant>
      <vt:variant>
        <vt:i4>120</vt:i4>
      </vt:variant>
      <vt:variant>
        <vt:i4>0</vt:i4>
      </vt:variant>
      <vt:variant>
        <vt:i4>5</vt:i4>
      </vt:variant>
      <vt:variant>
        <vt:lpwstr/>
      </vt:variant>
      <vt:variant>
        <vt:lpwstr>Doctrines_de_haine_chap_VI_III</vt:lpwstr>
      </vt:variant>
      <vt:variant>
        <vt:i4>1310770</vt:i4>
      </vt:variant>
      <vt:variant>
        <vt:i4>117</vt:i4>
      </vt:variant>
      <vt:variant>
        <vt:i4>0</vt:i4>
      </vt:variant>
      <vt:variant>
        <vt:i4>5</vt:i4>
      </vt:variant>
      <vt:variant>
        <vt:lpwstr/>
      </vt:variant>
      <vt:variant>
        <vt:lpwstr>Doctrines_de_haine_chap_VI_II</vt:lpwstr>
      </vt:variant>
      <vt:variant>
        <vt:i4>1310770</vt:i4>
      </vt:variant>
      <vt:variant>
        <vt:i4>114</vt:i4>
      </vt:variant>
      <vt:variant>
        <vt:i4>0</vt:i4>
      </vt:variant>
      <vt:variant>
        <vt:i4>5</vt:i4>
      </vt:variant>
      <vt:variant>
        <vt:lpwstr/>
      </vt:variant>
      <vt:variant>
        <vt:lpwstr>Doctrines_de_haine_chap_VI_I</vt:lpwstr>
      </vt:variant>
      <vt:variant>
        <vt:i4>8192109</vt:i4>
      </vt:variant>
      <vt:variant>
        <vt:i4>111</vt:i4>
      </vt:variant>
      <vt:variant>
        <vt:i4>0</vt:i4>
      </vt:variant>
      <vt:variant>
        <vt:i4>5</vt:i4>
      </vt:variant>
      <vt:variant>
        <vt:lpwstr/>
      </vt:variant>
      <vt:variant>
        <vt:lpwstr>Doctrines_de_haine_chap_VI</vt:lpwstr>
      </vt:variant>
      <vt:variant>
        <vt:i4>2228228</vt:i4>
      </vt:variant>
      <vt:variant>
        <vt:i4>108</vt:i4>
      </vt:variant>
      <vt:variant>
        <vt:i4>0</vt:i4>
      </vt:variant>
      <vt:variant>
        <vt:i4>5</vt:i4>
      </vt:variant>
      <vt:variant>
        <vt:lpwstr/>
      </vt:variant>
      <vt:variant>
        <vt:lpwstr>Doctrines_de_haine_chap_V_III</vt:lpwstr>
      </vt:variant>
      <vt:variant>
        <vt:i4>2228228</vt:i4>
      </vt:variant>
      <vt:variant>
        <vt:i4>105</vt:i4>
      </vt:variant>
      <vt:variant>
        <vt:i4>0</vt:i4>
      </vt:variant>
      <vt:variant>
        <vt:i4>5</vt:i4>
      </vt:variant>
      <vt:variant>
        <vt:lpwstr/>
      </vt:variant>
      <vt:variant>
        <vt:lpwstr>Doctrines_de_haine_chap_V_II</vt:lpwstr>
      </vt:variant>
      <vt:variant>
        <vt:i4>4915309</vt:i4>
      </vt:variant>
      <vt:variant>
        <vt:i4>102</vt:i4>
      </vt:variant>
      <vt:variant>
        <vt:i4>0</vt:i4>
      </vt:variant>
      <vt:variant>
        <vt:i4>5</vt:i4>
      </vt:variant>
      <vt:variant>
        <vt:lpwstr/>
      </vt:variant>
      <vt:variant>
        <vt:lpwstr>Doctrines_de_haine_chap_V_I</vt:lpwstr>
      </vt:variant>
      <vt:variant>
        <vt:i4>1310747</vt:i4>
      </vt:variant>
      <vt:variant>
        <vt:i4>99</vt:i4>
      </vt:variant>
      <vt:variant>
        <vt:i4>0</vt:i4>
      </vt:variant>
      <vt:variant>
        <vt:i4>5</vt:i4>
      </vt:variant>
      <vt:variant>
        <vt:lpwstr/>
      </vt:variant>
      <vt:variant>
        <vt:lpwstr>Doctrines_de_haine_chap_V</vt:lpwstr>
      </vt:variant>
      <vt:variant>
        <vt:i4>6422596</vt:i4>
      </vt:variant>
      <vt:variant>
        <vt:i4>96</vt:i4>
      </vt:variant>
      <vt:variant>
        <vt:i4>0</vt:i4>
      </vt:variant>
      <vt:variant>
        <vt:i4>5</vt:i4>
      </vt:variant>
      <vt:variant>
        <vt:lpwstr/>
      </vt:variant>
      <vt:variant>
        <vt:lpwstr>Doctrines_de_haine_chap_IV_III</vt:lpwstr>
      </vt:variant>
      <vt:variant>
        <vt:i4>720941</vt:i4>
      </vt:variant>
      <vt:variant>
        <vt:i4>93</vt:i4>
      </vt:variant>
      <vt:variant>
        <vt:i4>0</vt:i4>
      </vt:variant>
      <vt:variant>
        <vt:i4>5</vt:i4>
      </vt:variant>
      <vt:variant>
        <vt:lpwstr/>
      </vt:variant>
      <vt:variant>
        <vt:lpwstr>Doctrines_de_haine_chap_IV_II</vt:lpwstr>
      </vt:variant>
      <vt:variant>
        <vt:i4>720941</vt:i4>
      </vt:variant>
      <vt:variant>
        <vt:i4>90</vt:i4>
      </vt:variant>
      <vt:variant>
        <vt:i4>0</vt:i4>
      </vt:variant>
      <vt:variant>
        <vt:i4>5</vt:i4>
      </vt:variant>
      <vt:variant>
        <vt:lpwstr/>
      </vt:variant>
      <vt:variant>
        <vt:lpwstr>Doctrines_de_haine_chap_IV_I</vt:lpwstr>
      </vt:variant>
      <vt:variant>
        <vt:i4>6422642</vt:i4>
      </vt:variant>
      <vt:variant>
        <vt:i4>87</vt:i4>
      </vt:variant>
      <vt:variant>
        <vt:i4>0</vt:i4>
      </vt:variant>
      <vt:variant>
        <vt:i4>5</vt:i4>
      </vt:variant>
      <vt:variant>
        <vt:lpwstr/>
      </vt:variant>
      <vt:variant>
        <vt:lpwstr>Doctrines_de_haine_chap_IV</vt:lpwstr>
      </vt:variant>
      <vt:variant>
        <vt:i4>5505138</vt:i4>
      </vt:variant>
      <vt:variant>
        <vt:i4>84</vt:i4>
      </vt:variant>
      <vt:variant>
        <vt:i4>0</vt:i4>
      </vt:variant>
      <vt:variant>
        <vt:i4>5</vt:i4>
      </vt:variant>
      <vt:variant>
        <vt:lpwstr/>
      </vt:variant>
      <vt:variant>
        <vt:lpwstr>Doctrines_de_haine_chap_III_IV</vt:lpwstr>
      </vt:variant>
      <vt:variant>
        <vt:i4>4915314</vt:i4>
      </vt:variant>
      <vt:variant>
        <vt:i4>81</vt:i4>
      </vt:variant>
      <vt:variant>
        <vt:i4>0</vt:i4>
      </vt:variant>
      <vt:variant>
        <vt:i4>5</vt:i4>
      </vt:variant>
      <vt:variant>
        <vt:lpwstr/>
      </vt:variant>
      <vt:variant>
        <vt:lpwstr>Doctrines_de_haine_chap_III_III</vt:lpwstr>
      </vt:variant>
      <vt:variant>
        <vt:i4>4915314</vt:i4>
      </vt:variant>
      <vt:variant>
        <vt:i4>78</vt:i4>
      </vt:variant>
      <vt:variant>
        <vt:i4>0</vt:i4>
      </vt:variant>
      <vt:variant>
        <vt:i4>5</vt:i4>
      </vt:variant>
      <vt:variant>
        <vt:lpwstr/>
      </vt:variant>
      <vt:variant>
        <vt:lpwstr>Doctrines_de_haine_chap_III_II</vt:lpwstr>
      </vt:variant>
      <vt:variant>
        <vt:i4>2228251</vt:i4>
      </vt:variant>
      <vt:variant>
        <vt:i4>75</vt:i4>
      </vt:variant>
      <vt:variant>
        <vt:i4>0</vt:i4>
      </vt:variant>
      <vt:variant>
        <vt:i4>5</vt:i4>
      </vt:variant>
      <vt:variant>
        <vt:lpwstr/>
      </vt:variant>
      <vt:variant>
        <vt:lpwstr>Doctrines_de_haine_chap_III_I</vt:lpwstr>
      </vt:variant>
      <vt:variant>
        <vt:i4>8192114</vt:i4>
      </vt:variant>
      <vt:variant>
        <vt:i4>72</vt:i4>
      </vt:variant>
      <vt:variant>
        <vt:i4>0</vt:i4>
      </vt:variant>
      <vt:variant>
        <vt:i4>5</vt:i4>
      </vt:variant>
      <vt:variant>
        <vt:lpwstr/>
      </vt:variant>
      <vt:variant>
        <vt:lpwstr>Doctrines_de_haine_chap_III</vt:lpwstr>
      </vt:variant>
      <vt:variant>
        <vt:i4>720941</vt:i4>
      </vt:variant>
      <vt:variant>
        <vt:i4>69</vt:i4>
      </vt:variant>
      <vt:variant>
        <vt:i4>0</vt:i4>
      </vt:variant>
      <vt:variant>
        <vt:i4>5</vt:i4>
      </vt:variant>
      <vt:variant>
        <vt:lpwstr/>
      </vt:variant>
      <vt:variant>
        <vt:lpwstr>Doctrines_de_haine_chap_II_V</vt:lpwstr>
      </vt:variant>
      <vt:variant>
        <vt:i4>1310765</vt:i4>
      </vt:variant>
      <vt:variant>
        <vt:i4>66</vt:i4>
      </vt:variant>
      <vt:variant>
        <vt:i4>0</vt:i4>
      </vt:variant>
      <vt:variant>
        <vt:i4>5</vt:i4>
      </vt:variant>
      <vt:variant>
        <vt:lpwstr/>
      </vt:variant>
      <vt:variant>
        <vt:lpwstr>Doctrines_de_haine_chap_II_IV</vt:lpwstr>
      </vt:variant>
      <vt:variant>
        <vt:i4>8192068</vt:i4>
      </vt:variant>
      <vt:variant>
        <vt:i4>63</vt:i4>
      </vt:variant>
      <vt:variant>
        <vt:i4>0</vt:i4>
      </vt:variant>
      <vt:variant>
        <vt:i4>5</vt:i4>
      </vt:variant>
      <vt:variant>
        <vt:lpwstr/>
      </vt:variant>
      <vt:variant>
        <vt:lpwstr>Doctrines_de_haine_chap_II_III</vt:lpwstr>
      </vt:variant>
      <vt:variant>
        <vt:i4>1310765</vt:i4>
      </vt:variant>
      <vt:variant>
        <vt:i4>60</vt:i4>
      </vt:variant>
      <vt:variant>
        <vt:i4>0</vt:i4>
      </vt:variant>
      <vt:variant>
        <vt:i4>5</vt:i4>
      </vt:variant>
      <vt:variant>
        <vt:lpwstr/>
      </vt:variant>
      <vt:variant>
        <vt:lpwstr>Doctrines_de_haine_chap_II_II</vt:lpwstr>
      </vt:variant>
      <vt:variant>
        <vt:i4>1310765</vt:i4>
      </vt:variant>
      <vt:variant>
        <vt:i4>57</vt:i4>
      </vt:variant>
      <vt:variant>
        <vt:i4>0</vt:i4>
      </vt:variant>
      <vt:variant>
        <vt:i4>5</vt:i4>
      </vt:variant>
      <vt:variant>
        <vt:lpwstr/>
      </vt:variant>
      <vt:variant>
        <vt:lpwstr>Doctrines_de_haine_chap_II_I</vt:lpwstr>
      </vt:variant>
      <vt:variant>
        <vt:i4>8192114</vt:i4>
      </vt:variant>
      <vt:variant>
        <vt:i4>54</vt:i4>
      </vt:variant>
      <vt:variant>
        <vt:i4>0</vt:i4>
      </vt:variant>
      <vt:variant>
        <vt:i4>5</vt:i4>
      </vt:variant>
      <vt:variant>
        <vt:lpwstr/>
      </vt:variant>
      <vt:variant>
        <vt:lpwstr>Doctrines_de_haine_chap_II</vt:lpwstr>
      </vt:variant>
      <vt:variant>
        <vt:i4>2228251</vt:i4>
      </vt:variant>
      <vt:variant>
        <vt:i4>51</vt:i4>
      </vt:variant>
      <vt:variant>
        <vt:i4>0</vt:i4>
      </vt:variant>
      <vt:variant>
        <vt:i4>5</vt:i4>
      </vt:variant>
      <vt:variant>
        <vt:lpwstr/>
      </vt:variant>
      <vt:variant>
        <vt:lpwstr>Doctrines_de_haine_chap_I_III</vt:lpwstr>
      </vt:variant>
      <vt:variant>
        <vt:i4>2228251</vt:i4>
      </vt:variant>
      <vt:variant>
        <vt:i4>48</vt:i4>
      </vt:variant>
      <vt:variant>
        <vt:i4>0</vt:i4>
      </vt:variant>
      <vt:variant>
        <vt:i4>5</vt:i4>
      </vt:variant>
      <vt:variant>
        <vt:lpwstr/>
      </vt:variant>
      <vt:variant>
        <vt:lpwstr>Doctrines_de_haine_chap_I_II</vt:lpwstr>
      </vt:variant>
      <vt:variant>
        <vt:i4>4915314</vt:i4>
      </vt:variant>
      <vt:variant>
        <vt:i4>45</vt:i4>
      </vt:variant>
      <vt:variant>
        <vt:i4>0</vt:i4>
      </vt:variant>
      <vt:variant>
        <vt:i4>5</vt:i4>
      </vt:variant>
      <vt:variant>
        <vt:lpwstr/>
      </vt:variant>
      <vt:variant>
        <vt:lpwstr>Doctrines_de_haine_chap_I_I</vt:lpwstr>
      </vt:variant>
      <vt:variant>
        <vt:i4>1310747</vt:i4>
      </vt:variant>
      <vt:variant>
        <vt:i4>42</vt:i4>
      </vt:variant>
      <vt:variant>
        <vt:i4>0</vt:i4>
      </vt:variant>
      <vt:variant>
        <vt:i4>5</vt:i4>
      </vt:variant>
      <vt:variant>
        <vt:lpwstr/>
      </vt:variant>
      <vt:variant>
        <vt:lpwstr>Doctrines_de_haine_chap_I</vt:lpwstr>
      </vt:variant>
      <vt:variant>
        <vt:i4>5374016</vt:i4>
      </vt:variant>
      <vt:variant>
        <vt:i4>39</vt:i4>
      </vt:variant>
      <vt:variant>
        <vt:i4>0</vt:i4>
      </vt:variant>
      <vt:variant>
        <vt:i4>5</vt:i4>
      </vt:variant>
      <vt:variant>
        <vt:lpwstr/>
      </vt:variant>
      <vt:variant>
        <vt:lpwstr>Doctrines_de_haine_intro_IV</vt:lpwstr>
      </vt:variant>
      <vt:variant>
        <vt:i4>3866665</vt:i4>
      </vt:variant>
      <vt:variant>
        <vt:i4>36</vt:i4>
      </vt:variant>
      <vt:variant>
        <vt:i4>0</vt:i4>
      </vt:variant>
      <vt:variant>
        <vt:i4>5</vt:i4>
      </vt:variant>
      <vt:variant>
        <vt:lpwstr/>
      </vt:variant>
      <vt:variant>
        <vt:lpwstr>Doctrines_de_haine_intro_III</vt:lpwstr>
      </vt:variant>
      <vt:variant>
        <vt:i4>5374016</vt:i4>
      </vt:variant>
      <vt:variant>
        <vt:i4>33</vt:i4>
      </vt:variant>
      <vt:variant>
        <vt:i4>0</vt:i4>
      </vt:variant>
      <vt:variant>
        <vt:i4>5</vt:i4>
      </vt:variant>
      <vt:variant>
        <vt:lpwstr/>
      </vt:variant>
      <vt:variant>
        <vt:lpwstr>Doctrines_de_haine_intro_II</vt:lpwstr>
      </vt:variant>
      <vt:variant>
        <vt:i4>5374016</vt:i4>
      </vt:variant>
      <vt:variant>
        <vt:i4>30</vt:i4>
      </vt:variant>
      <vt:variant>
        <vt:i4>0</vt:i4>
      </vt:variant>
      <vt:variant>
        <vt:i4>5</vt:i4>
      </vt:variant>
      <vt:variant>
        <vt:lpwstr/>
      </vt:variant>
      <vt:variant>
        <vt:lpwstr>Doctrines_de_haine_intro_I</vt:lpwstr>
      </vt:variant>
      <vt:variant>
        <vt:i4>3866655</vt:i4>
      </vt:variant>
      <vt:variant>
        <vt:i4>27</vt:i4>
      </vt:variant>
      <vt:variant>
        <vt:i4>0</vt:i4>
      </vt:variant>
      <vt:variant>
        <vt:i4>5</vt:i4>
      </vt:variant>
      <vt:variant>
        <vt:lpwstr/>
      </vt:variant>
      <vt:variant>
        <vt:lpwstr>Doctrines_de_haine_intro</vt:lpwstr>
      </vt:variant>
      <vt:variant>
        <vt:i4>5046342</vt:i4>
      </vt:variant>
      <vt:variant>
        <vt:i4>24</vt:i4>
      </vt:variant>
      <vt:variant>
        <vt:i4>0</vt:i4>
      </vt:variant>
      <vt:variant>
        <vt:i4>5</vt:i4>
      </vt:variant>
      <vt:variant>
        <vt:lpwstr/>
      </vt:variant>
      <vt:variant>
        <vt:lpwstr>Doctrines_de_haine_avant_propos</vt:lpwstr>
      </vt:variant>
      <vt:variant>
        <vt:i4>3997804</vt:i4>
      </vt:variant>
      <vt:variant>
        <vt:i4>20</vt:i4>
      </vt:variant>
      <vt:variant>
        <vt:i4>0</vt:i4>
      </vt:variant>
      <vt:variant>
        <vt:i4>5</vt:i4>
      </vt:variant>
      <vt:variant>
        <vt:lpwstr>https://gallica.bnf.fr/ark:/12148/bpt6k551908.r=Leroy-Beaulieu%252C%20Paul</vt:lpwstr>
      </vt:variant>
      <vt:variant>
        <vt:lpwstr/>
      </vt:variant>
      <vt:variant>
        <vt:i4>524382</vt:i4>
      </vt:variant>
      <vt:variant>
        <vt:i4>18</vt:i4>
      </vt:variant>
      <vt:variant>
        <vt:i4>0</vt:i4>
      </vt:variant>
      <vt:variant>
        <vt:i4>5</vt:i4>
      </vt:variant>
      <vt:variant>
        <vt:lpwstr>https://gallica.bnf.fr/ark:/12148/bpt6k551908.r=Leroy-Beaulieu%252C Paul</vt:lpwstr>
      </vt:variant>
      <vt:variant>
        <vt:lpwstr/>
      </vt:variant>
      <vt:variant>
        <vt:i4>3997804</vt:i4>
      </vt:variant>
      <vt:variant>
        <vt:i4>15</vt:i4>
      </vt:variant>
      <vt:variant>
        <vt:i4>0</vt:i4>
      </vt:variant>
      <vt:variant>
        <vt:i4>5</vt:i4>
      </vt:variant>
      <vt:variant>
        <vt:lpwstr>https://gallica.bnf.fr/ark:/12148/bpt6k551908.r=Leroy-Beaulieu%252C%20Paul</vt:lpwstr>
      </vt:variant>
      <vt:variant>
        <vt:lpwstr/>
      </vt:variant>
      <vt:variant>
        <vt:i4>1966167</vt:i4>
      </vt:variant>
      <vt:variant>
        <vt:i4>12</vt:i4>
      </vt:variant>
      <vt:variant>
        <vt:i4>0</vt:i4>
      </vt:variant>
      <vt:variant>
        <vt:i4>5</vt:i4>
      </vt:variant>
      <vt:variant>
        <vt:lpwstr>http://classiques.uqac.ca/contemporains/cabrol_pierre/cabrol_pierre.html</vt:lpwstr>
      </vt:variant>
      <vt:variant>
        <vt:lpwstr/>
      </vt:variant>
      <vt:variant>
        <vt:i4>7209026</vt:i4>
      </vt:variant>
      <vt:variant>
        <vt:i4>9</vt:i4>
      </vt:variant>
      <vt:variant>
        <vt:i4>0</vt:i4>
      </vt:variant>
      <vt:variant>
        <vt:i4>5</vt:i4>
      </vt:variant>
      <vt:variant>
        <vt:lpwstr>mailto:cabrolpierre@gmail.com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4915229</vt:i4>
      </vt:variant>
      <vt:variant>
        <vt:i4>0</vt:i4>
      </vt:variant>
      <vt:variant>
        <vt:i4>0</vt:i4>
      </vt:variant>
      <vt:variant>
        <vt:i4>5</vt:i4>
      </vt:variant>
      <vt:variant>
        <vt:lpwstr>http://classiques.uqac.ca/classiques/tarde_gabriel/tarde_gabriel.html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DOCTRINES DE HAINE : l’antisémitisme, l’antiprotestantisme, l’anticléricalisme</dc:title>
  <dc:subject/>
  <dc:creator>par Anatole Leroy-Beaulieu, 1902</dc:creator>
  <cp:keywords>classiques.sc.soc@gmail.com</cp:keywords>
  <cp:lastModifiedBy>jean-marie tremblay</cp:lastModifiedBy>
  <cp:revision>2</cp:revision>
  <cp:lastPrinted>2001-08-26T19:33:00Z</cp:lastPrinted>
  <dcterms:created xsi:type="dcterms:W3CDTF">2023-12-28T13:53:00Z</dcterms:created>
  <dcterms:modified xsi:type="dcterms:W3CDTF">2023-12-28T13:53:00Z</dcterms:modified>
  <cp:category>jean-marie tremblay, sociologue, fondateur, 1993.</cp:category>
</cp:coreProperties>
</file>