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C97B90" w:rsidRPr="004F0D7E" w14:paraId="61725E4A" w14:textId="77777777">
        <w:tblPrEx>
          <w:tblCellMar>
            <w:top w:w="0" w:type="dxa"/>
            <w:bottom w:w="0" w:type="dxa"/>
          </w:tblCellMar>
        </w:tblPrEx>
        <w:tc>
          <w:tcPr>
            <w:tcW w:w="8970" w:type="dxa"/>
            <w:shd w:val="clear" w:color="auto" w:fill="DDD9C3"/>
          </w:tcPr>
          <w:p w14:paraId="5FA56ACA" w14:textId="77777777" w:rsidR="00C97B90" w:rsidRPr="004F0D7E" w:rsidRDefault="00C97B90">
            <w:pPr>
              <w:pStyle w:val="Corpsdetexte"/>
              <w:widowControl w:val="0"/>
              <w:spacing w:before="0" w:after="0"/>
              <w:rPr>
                <w:sz w:val="24"/>
                <w:lang w:bidi="ar-SA"/>
              </w:rPr>
            </w:pPr>
          </w:p>
          <w:p w14:paraId="67FEB440" w14:textId="77777777" w:rsidR="00C97B90" w:rsidRPr="004F0D7E" w:rsidRDefault="00C97B90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14:paraId="3155F888" w14:textId="77777777" w:rsidR="00C97B90" w:rsidRDefault="00C97B90">
            <w:pPr>
              <w:jc w:val="center"/>
              <w:rPr>
                <w:lang w:bidi="ar-SA"/>
              </w:rPr>
            </w:pPr>
          </w:p>
          <w:p w14:paraId="4A2C47DB" w14:textId="77777777" w:rsidR="00C97B90" w:rsidRPr="009C210A" w:rsidRDefault="00C97B90">
            <w:pPr>
              <w:ind w:left="20" w:hanging="20"/>
              <w:jc w:val="center"/>
              <w:rPr>
                <w:sz w:val="48"/>
                <w:lang w:bidi="ar-SA"/>
              </w:rPr>
            </w:pPr>
            <w:r>
              <w:rPr>
                <w:sz w:val="48"/>
                <w:lang w:bidi="ar-SA"/>
              </w:rPr>
              <w:t>Annie GOLDMANN [1931-2020]</w:t>
            </w:r>
          </w:p>
          <w:p w14:paraId="1FCD7D38" w14:textId="77777777" w:rsidR="00C97B90" w:rsidRPr="00550F85" w:rsidRDefault="00C97B90">
            <w:pPr>
              <w:ind w:left="20" w:hanging="20"/>
              <w:jc w:val="center"/>
              <w:rPr>
                <w:sz w:val="24"/>
                <w:lang w:bidi="ar-SA"/>
              </w:rPr>
            </w:pPr>
            <w:r w:rsidRPr="00550F85">
              <w:rPr>
                <w:sz w:val="24"/>
                <w:lang w:bidi="ar-SA"/>
              </w:rPr>
              <w:t>Sociologue du cinéma français</w:t>
            </w:r>
            <w:r>
              <w:rPr>
                <w:sz w:val="24"/>
                <w:lang w:bidi="ar-SA"/>
              </w:rPr>
              <w:t xml:space="preserve"> d’origine juive algérienne et tunisienne</w:t>
            </w:r>
            <w:r>
              <w:rPr>
                <w:sz w:val="24"/>
                <w:lang w:bidi="ar-SA"/>
              </w:rPr>
              <w:br/>
              <w:t>épouse de Lucien GOLDMANN</w:t>
            </w:r>
          </w:p>
          <w:p w14:paraId="29498CF6" w14:textId="77777777" w:rsidR="00C97B90" w:rsidRDefault="00C97B90">
            <w:pPr>
              <w:ind w:left="20" w:hanging="20"/>
              <w:jc w:val="center"/>
              <w:rPr>
                <w:sz w:val="36"/>
                <w:lang w:bidi="ar-SA"/>
              </w:rPr>
            </w:pPr>
            <w:r>
              <w:rPr>
                <w:sz w:val="36"/>
                <w:lang w:bidi="ar-SA"/>
              </w:rPr>
              <w:t>(1967)</w:t>
            </w:r>
          </w:p>
          <w:p w14:paraId="05B17504" w14:textId="77777777" w:rsidR="00C97B90" w:rsidRPr="004F0D7E" w:rsidRDefault="00C97B90">
            <w:pPr>
              <w:ind w:left="20" w:hanging="20"/>
              <w:jc w:val="center"/>
              <w:rPr>
                <w:sz w:val="36"/>
                <w:lang w:bidi="ar-SA"/>
              </w:rPr>
            </w:pPr>
          </w:p>
          <w:p w14:paraId="03E2BE0C" w14:textId="77777777" w:rsidR="00C97B90" w:rsidRPr="00051E75" w:rsidRDefault="00C97B90">
            <w:pPr>
              <w:pStyle w:val="titrelivre"/>
              <w:rPr>
                <w:rFonts w:ascii="Times New Roman" w:hAnsi="Times New Roman"/>
                <w:b w:val="0"/>
                <w:color w:val="auto"/>
                <w:sz w:val="96"/>
                <w:lang w:bidi="ar-SA"/>
              </w:rPr>
            </w:pPr>
            <w:r w:rsidRPr="00051E75">
              <w:rPr>
                <w:rFonts w:ascii="Times New Roman" w:hAnsi="Times New Roman"/>
                <w:b w:val="0"/>
                <w:color w:val="auto"/>
                <w:sz w:val="96"/>
                <w:lang w:bidi="ar-SA"/>
              </w:rPr>
              <w:t>“</w:t>
            </w:r>
            <w:r w:rsidRPr="00051E75">
              <w:rPr>
                <w:rFonts w:ascii="Times New Roman" w:hAnsi="Times New Roman"/>
                <w:b w:val="0"/>
                <w:i/>
                <w:color w:val="000090"/>
                <w:sz w:val="96"/>
                <w:lang w:bidi="ar-SA"/>
              </w:rPr>
              <w:t>Blow up </w:t>
            </w:r>
            <w:r w:rsidRPr="00051E75">
              <w:rPr>
                <w:rFonts w:ascii="Times New Roman" w:hAnsi="Times New Roman"/>
                <w:b w:val="0"/>
                <w:color w:val="auto"/>
                <w:sz w:val="96"/>
                <w:lang w:bidi="ar-SA"/>
              </w:rPr>
              <w:t>:</w:t>
            </w:r>
            <w:r w:rsidRPr="00051E75">
              <w:rPr>
                <w:rFonts w:ascii="Times New Roman" w:hAnsi="Times New Roman"/>
                <w:b w:val="0"/>
                <w:color w:val="auto"/>
                <w:sz w:val="96"/>
                <w:lang w:bidi="ar-SA"/>
              </w:rPr>
              <w:br/>
              <w:t>essai d’analyse.”</w:t>
            </w:r>
          </w:p>
          <w:p w14:paraId="2CA1908D" w14:textId="77777777" w:rsidR="00C97B90" w:rsidRDefault="00C97B90" w:rsidP="00C97B90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4D3341EC" w14:textId="77777777" w:rsidR="00C97B90" w:rsidRDefault="00C97B90" w:rsidP="00C97B90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4274C643" w14:textId="77777777" w:rsidR="00C97B90" w:rsidRPr="004F0D7E" w:rsidRDefault="00C97B90" w:rsidP="00C97B90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14E6D5C7" w14:textId="77777777" w:rsidR="00C97B90" w:rsidRPr="004F0D7E" w:rsidRDefault="00C97B90" w:rsidP="00C97B90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76A3FA2C" w14:textId="77777777" w:rsidR="00C97B90" w:rsidRPr="004F0D7E" w:rsidRDefault="00C97B90" w:rsidP="00C97B90">
            <w:pPr>
              <w:ind w:firstLine="0"/>
              <w:jc w:val="center"/>
              <w:rPr>
                <w:lang w:bidi="ar-SA"/>
              </w:rPr>
            </w:pPr>
            <w:r w:rsidRPr="004F0D7E">
              <w:rPr>
                <w:b/>
                <w:lang w:bidi="ar-SA"/>
              </w:rPr>
              <w:t>LES CLASSIQUES DES SCIENCES SOCIALES</w:t>
            </w:r>
            <w:r w:rsidRPr="004F0D7E">
              <w:rPr>
                <w:lang w:bidi="ar-SA"/>
              </w:rPr>
              <w:br/>
              <w:t>CHICOUTIMI, QUÉBEC</w:t>
            </w:r>
            <w:r w:rsidRPr="004F0D7E">
              <w:rPr>
                <w:lang w:bidi="ar-SA"/>
              </w:rPr>
              <w:br/>
            </w:r>
            <w:hyperlink r:id="rId7" w:history="1">
              <w:r w:rsidRPr="004F0D7E">
                <w:rPr>
                  <w:rStyle w:val="Hyperlien"/>
                  <w:lang w:bidi="ar-SA"/>
                </w:rPr>
                <w:t>http</w:t>
              </w:r>
              <w:r>
                <w:rPr>
                  <w:rStyle w:val="Hyperlien"/>
                  <w:lang w:bidi="ar-SA"/>
                </w:rPr>
                <w:t> :</w:t>
              </w:r>
              <w:r w:rsidRPr="004F0D7E">
                <w:rPr>
                  <w:rStyle w:val="Hyperlien"/>
                  <w:lang w:bidi="ar-SA"/>
                </w:rPr>
                <w:t>//classiques.uqac.ca/</w:t>
              </w:r>
            </w:hyperlink>
          </w:p>
          <w:p w14:paraId="0BC163BF" w14:textId="77777777" w:rsidR="00C97B90" w:rsidRPr="004F0D7E" w:rsidRDefault="00C97B90" w:rsidP="00C97B90">
            <w:pPr>
              <w:widowControl w:val="0"/>
              <w:ind w:firstLine="0"/>
              <w:rPr>
                <w:lang w:bidi="ar-SA"/>
              </w:rPr>
            </w:pPr>
          </w:p>
          <w:p w14:paraId="151C504F" w14:textId="77777777" w:rsidR="00C97B90" w:rsidRPr="004F0D7E" w:rsidRDefault="00C97B90">
            <w:pPr>
              <w:widowControl w:val="0"/>
              <w:ind w:firstLine="0"/>
              <w:rPr>
                <w:sz w:val="20"/>
                <w:lang w:bidi="ar-SA"/>
              </w:rPr>
            </w:pPr>
          </w:p>
          <w:p w14:paraId="7A41A9D5" w14:textId="77777777" w:rsidR="00C97B90" w:rsidRDefault="00C97B90">
            <w:pPr>
              <w:widowControl w:val="0"/>
              <w:ind w:firstLine="0"/>
              <w:rPr>
                <w:sz w:val="20"/>
                <w:lang w:bidi="ar-SA"/>
              </w:rPr>
            </w:pPr>
          </w:p>
          <w:p w14:paraId="441D46FE" w14:textId="77777777" w:rsidR="00C97B90" w:rsidRDefault="00C97B90">
            <w:pPr>
              <w:widowControl w:val="0"/>
              <w:ind w:firstLine="0"/>
              <w:rPr>
                <w:sz w:val="20"/>
                <w:lang w:bidi="ar-SA"/>
              </w:rPr>
            </w:pPr>
          </w:p>
          <w:p w14:paraId="3239466E" w14:textId="77777777" w:rsidR="00C97B90" w:rsidRPr="004F0D7E" w:rsidRDefault="00C97B90">
            <w:pPr>
              <w:widowControl w:val="0"/>
              <w:ind w:firstLine="0"/>
              <w:rPr>
                <w:sz w:val="20"/>
                <w:lang w:bidi="ar-SA"/>
              </w:rPr>
            </w:pPr>
          </w:p>
          <w:p w14:paraId="5A4FC0BA" w14:textId="77777777" w:rsidR="00C97B90" w:rsidRPr="004F0D7E" w:rsidRDefault="00C97B90">
            <w:pPr>
              <w:widowControl w:val="0"/>
              <w:ind w:firstLine="0"/>
              <w:rPr>
                <w:sz w:val="20"/>
                <w:lang w:bidi="ar-SA"/>
              </w:rPr>
            </w:pPr>
          </w:p>
          <w:p w14:paraId="40A18672" w14:textId="77777777" w:rsidR="00C97B90" w:rsidRPr="004F0D7E" w:rsidRDefault="00C97B90">
            <w:pPr>
              <w:widowControl w:val="0"/>
              <w:ind w:firstLine="0"/>
              <w:rPr>
                <w:sz w:val="20"/>
                <w:lang w:bidi="ar-SA"/>
              </w:rPr>
            </w:pPr>
          </w:p>
          <w:p w14:paraId="0FAFAC51" w14:textId="77777777" w:rsidR="00C97B90" w:rsidRPr="004F0D7E" w:rsidRDefault="00C97B90">
            <w:pPr>
              <w:ind w:firstLine="0"/>
              <w:rPr>
                <w:lang w:bidi="ar-SA"/>
              </w:rPr>
            </w:pPr>
          </w:p>
        </w:tc>
      </w:tr>
    </w:tbl>
    <w:p w14:paraId="7B9825EE" w14:textId="77777777" w:rsidR="00C97B90" w:rsidRPr="004F0D7E" w:rsidRDefault="00C97B90" w:rsidP="00C97B90">
      <w:pPr>
        <w:ind w:firstLine="0"/>
      </w:pPr>
      <w:r w:rsidRPr="004F0D7E">
        <w:br w:type="page"/>
      </w:r>
    </w:p>
    <w:p w14:paraId="16F40EA1" w14:textId="77777777" w:rsidR="00C97B90" w:rsidRPr="004F0D7E" w:rsidRDefault="00C97B90" w:rsidP="00C97B90">
      <w:pPr>
        <w:ind w:firstLine="0"/>
      </w:pPr>
    </w:p>
    <w:p w14:paraId="2BE1F102" w14:textId="77777777" w:rsidR="00C97B90" w:rsidRPr="004F0D7E" w:rsidRDefault="00C97B90" w:rsidP="00C97B90">
      <w:pPr>
        <w:ind w:firstLine="0"/>
      </w:pPr>
    </w:p>
    <w:p w14:paraId="15E7AE40" w14:textId="77777777" w:rsidR="00C97B90" w:rsidRPr="004F0D7E" w:rsidRDefault="001D662F" w:rsidP="00C97B90">
      <w:pPr>
        <w:ind w:firstLine="0"/>
        <w:jc w:val="right"/>
      </w:pPr>
      <w:r w:rsidRPr="004F0D7E">
        <w:rPr>
          <w:noProof/>
        </w:rPr>
        <w:drawing>
          <wp:inline distT="0" distB="0" distL="0" distR="0" wp14:anchorId="0E8D5ACA" wp14:editId="5FE0AB15">
            <wp:extent cx="2654300" cy="1041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47C87" w14:textId="77777777" w:rsidR="00C97B90" w:rsidRPr="004F0D7E" w:rsidRDefault="00C97B90" w:rsidP="00C97B90">
      <w:pPr>
        <w:ind w:firstLine="0"/>
        <w:jc w:val="right"/>
      </w:pPr>
      <w:hyperlink r:id="rId9" w:history="1">
        <w:r w:rsidRPr="004F0D7E">
          <w:rPr>
            <w:rStyle w:val="Hyperlien"/>
          </w:rPr>
          <w:t>http</w:t>
        </w:r>
        <w:r>
          <w:rPr>
            <w:rStyle w:val="Hyperlien"/>
          </w:rPr>
          <w:t> :</w:t>
        </w:r>
        <w:r w:rsidRPr="004F0D7E">
          <w:rPr>
            <w:rStyle w:val="Hyperlien"/>
          </w:rPr>
          <w:t>//classiques.uqac.ca/</w:t>
        </w:r>
      </w:hyperlink>
      <w:r w:rsidRPr="004F0D7E">
        <w:t xml:space="preserve"> </w:t>
      </w:r>
    </w:p>
    <w:p w14:paraId="50FA387C" w14:textId="77777777" w:rsidR="00C97B90" w:rsidRPr="004F0D7E" w:rsidRDefault="00C97B90" w:rsidP="00C97B90">
      <w:pPr>
        <w:ind w:firstLine="0"/>
      </w:pPr>
    </w:p>
    <w:p w14:paraId="2A55C730" w14:textId="77777777" w:rsidR="00C97B90" w:rsidRPr="004F0D7E" w:rsidRDefault="00C97B90" w:rsidP="00C97B90">
      <w:pPr>
        <w:ind w:firstLine="0"/>
      </w:pPr>
      <w:r w:rsidRPr="004F0D7E">
        <w:rPr>
          <w:i/>
        </w:rPr>
        <w:t>Les Classiques des sciences sociales</w:t>
      </w:r>
      <w:r w:rsidRPr="004F0D7E">
        <w:t xml:space="preserve"> est une bibliothèque numérique en libre accès, fondée au Cégep de Chicoutimi en 1993 et développée en partenariat avec l’Université du Québec à Chicoutimi (UQÀC) d</w:t>
      </w:r>
      <w:r w:rsidRPr="004F0D7E">
        <w:t>e</w:t>
      </w:r>
      <w:r w:rsidRPr="004F0D7E">
        <w:t>puis 2000.</w:t>
      </w:r>
    </w:p>
    <w:p w14:paraId="37C7439F" w14:textId="77777777" w:rsidR="00C97B90" w:rsidRPr="004F0D7E" w:rsidRDefault="00C97B90" w:rsidP="00C97B90">
      <w:pPr>
        <w:ind w:firstLine="0"/>
      </w:pPr>
    </w:p>
    <w:p w14:paraId="7279F3AA" w14:textId="77777777" w:rsidR="00C97B90" w:rsidRPr="004F0D7E" w:rsidRDefault="001D662F" w:rsidP="00C97B90">
      <w:pPr>
        <w:ind w:firstLine="0"/>
      </w:pPr>
      <w:r w:rsidRPr="004F0D7E">
        <w:rPr>
          <w:noProof/>
        </w:rPr>
        <w:drawing>
          <wp:inline distT="0" distB="0" distL="0" distR="0" wp14:anchorId="49102B35" wp14:editId="0C565D49">
            <wp:extent cx="2641600" cy="10668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5B6D8" w14:textId="77777777" w:rsidR="00C97B90" w:rsidRPr="004F0D7E" w:rsidRDefault="00C97B90" w:rsidP="00C97B90">
      <w:pPr>
        <w:ind w:firstLine="0"/>
      </w:pPr>
      <w:hyperlink r:id="rId11" w:history="1">
        <w:r w:rsidRPr="004F0D7E">
          <w:rPr>
            <w:rStyle w:val="Hyperlien"/>
          </w:rPr>
          <w:t>http</w:t>
        </w:r>
        <w:r>
          <w:rPr>
            <w:rStyle w:val="Hyperlien"/>
          </w:rPr>
          <w:t> :</w:t>
        </w:r>
        <w:r w:rsidRPr="004F0D7E">
          <w:rPr>
            <w:rStyle w:val="Hyperlien"/>
          </w:rPr>
          <w:t>//bibliotheque.uqac.ca/</w:t>
        </w:r>
      </w:hyperlink>
      <w:r w:rsidRPr="004F0D7E">
        <w:t xml:space="preserve"> </w:t>
      </w:r>
    </w:p>
    <w:p w14:paraId="63C4607F" w14:textId="77777777" w:rsidR="00C97B90" w:rsidRPr="004F0D7E" w:rsidRDefault="00C97B90" w:rsidP="00C97B90">
      <w:pPr>
        <w:ind w:firstLine="0"/>
      </w:pPr>
    </w:p>
    <w:p w14:paraId="7FB6D4C7" w14:textId="77777777" w:rsidR="00C97B90" w:rsidRPr="004F0D7E" w:rsidRDefault="00C97B90" w:rsidP="00C97B90">
      <w:pPr>
        <w:ind w:firstLine="0"/>
      </w:pPr>
    </w:p>
    <w:p w14:paraId="240DE509" w14:textId="77777777" w:rsidR="00C97B90" w:rsidRPr="004F0D7E" w:rsidRDefault="00C97B90" w:rsidP="00C97B90">
      <w:pPr>
        <w:ind w:firstLine="0"/>
      </w:pPr>
      <w:r w:rsidRPr="004F0D7E">
        <w:t>En 2018, Les Classiques des sciences sociales fêteront leur 25</w:t>
      </w:r>
      <w:r w:rsidRPr="004F0D7E">
        <w:rPr>
          <w:vertAlign w:val="superscript"/>
        </w:rPr>
        <w:t>e</w:t>
      </w:r>
      <w:r w:rsidRPr="004F0D7E">
        <w:t xml:space="preserve"> ann</w:t>
      </w:r>
      <w:r w:rsidRPr="004F0D7E">
        <w:t>i</w:t>
      </w:r>
      <w:r w:rsidRPr="004F0D7E">
        <w:t>versaire de fondation. Une belle initiative citoyenne.</w:t>
      </w:r>
    </w:p>
    <w:p w14:paraId="44183ECB" w14:textId="77777777" w:rsidR="00C97B90" w:rsidRPr="004F0D7E" w:rsidRDefault="00C97B90" w:rsidP="00C97B90">
      <w:pPr>
        <w:widowControl w:val="0"/>
        <w:autoSpaceDE w:val="0"/>
        <w:autoSpaceDN w:val="0"/>
        <w:adjustRightInd w:val="0"/>
        <w:rPr>
          <w:szCs w:val="32"/>
        </w:rPr>
      </w:pPr>
      <w:r w:rsidRPr="004F0D7E">
        <w:br w:type="page"/>
      </w:r>
    </w:p>
    <w:p w14:paraId="712DD83F" w14:textId="77777777" w:rsidR="00C97B90" w:rsidRPr="004F0D7E" w:rsidRDefault="00C97B90" w:rsidP="00C97B90">
      <w:pPr>
        <w:widowControl w:val="0"/>
        <w:autoSpaceDE w:val="0"/>
        <w:autoSpaceDN w:val="0"/>
        <w:adjustRightInd w:val="0"/>
        <w:jc w:val="center"/>
        <w:rPr>
          <w:b/>
          <w:color w:val="008B00"/>
          <w:szCs w:val="36"/>
        </w:rPr>
      </w:pPr>
      <w:r w:rsidRPr="004F0D7E">
        <w:rPr>
          <w:b/>
          <w:color w:val="008B00"/>
          <w:szCs w:val="36"/>
        </w:rPr>
        <w:t>Politique d'utilisation</w:t>
      </w:r>
      <w:r w:rsidRPr="004F0D7E">
        <w:rPr>
          <w:b/>
          <w:color w:val="008B00"/>
          <w:szCs w:val="36"/>
        </w:rPr>
        <w:br/>
        <w:t>de la bibliothèque des Classiques</w:t>
      </w:r>
    </w:p>
    <w:p w14:paraId="06CDD550" w14:textId="77777777" w:rsidR="00C97B90" w:rsidRPr="004F0D7E" w:rsidRDefault="00C97B90" w:rsidP="00C97B90">
      <w:pPr>
        <w:widowControl w:val="0"/>
        <w:autoSpaceDE w:val="0"/>
        <w:autoSpaceDN w:val="0"/>
        <w:adjustRightInd w:val="0"/>
        <w:rPr>
          <w:szCs w:val="32"/>
        </w:rPr>
      </w:pPr>
    </w:p>
    <w:p w14:paraId="217D0B3F" w14:textId="77777777" w:rsidR="00C97B90" w:rsidRPr="004F0D7E" w:rsidRDefault="00C97B90" w:rsidP="00C97B90">
      <w:pPr>
        <w:widowControl w:val="0"/>
        <w:autoSpaceDE w:val="0"/>
        <w:autoSpaceDN w:val="0"/>
        <w:adjustRightInd w:val="0"/>
        <w:rPr>
          <w:color w:val="1C1C1C"/>
          <w:szCs w:val="26"/>
        </w:rPr>
      </w:pPr>
      <w:r w:rsidRPr="004F0D7E">
        <w:rPr>
          <w:color w:val="1C1C1C"/>
          <w:szCs w:val="26"/>
        </w:rPr>
        <w:t>Toute reproduction et rediffusion de nos fichiers est inte</w:t>
      </w:r>
      <w:r w:rsidRPr="004F0D7E">
        <w:rPr>
          <w:color w:val="1C1C1C"/>
          <w:szCs w:val="26"/>
        </w:rPr>
        <w:t>r</w:t>
      </w:r>
      <w:r w:rsidRPr="004F0D7E">
        <w:rPr>
          <w:color w:val="1C1C1C"/>
          <w:szCs w:val="26"/>
        </w:rPr>
        <w:t>dite, m</w:t>
      </w:r>
      <w:r w:rsidRPr="004F0D7E">
        <w:rPr>
          <w:color w:val="1C1C1C"/>
          <w:szCs w:val="26"/>
        </w:rPr>
        <w:t>ê</w:t>
      </w:r>
      <w:r w:rsidRPr="004F0D7E">
        <w:rPr>
          <w:color w:val="1C1C1C"/>
          <w:szCs w:val="26"/>
        </w:rPr>
        <w:t>me avec la mention de leur provenance, sans l’autorisation fo</w:t>
      </w:r>
      <w:r w:rsidRPr="004F0D7E">
        <w:rPr>
          <w:color w:val="1C1C1C"/>
          <w:szCs w:val="26"/>
        </w:rPr>
        <w:t>r</w:t>
      </w:r>
      <w:r w:rsidRPr="004F0D7E">
        <w:rPr>
          <w:color w:val="1C1C1C"/>
          <w:szCs w:val="26"/>
        </w:rPr>
        <w:t>melle, écrite, du fondateur des Classiques des sciences s</w:t>
      </w:r>
      <w:r w:rsidRPr="004F0D7E">
        <w:rPr>
          <w:color w:val="1C1C1C"/>
          <w:szCs w:val="26"/>
        </w:rPr>
        <w:t>o</w:t>
      </w:r>
      <w:r w:rsidRPr="004F0D7E">
        <w:rPr>
          <w:color w:val="1C1C1C"/>
          <w:szCs w:val="26"/>
        </w:rPr>
        <w:t>ciales, Jean-Marie Tremblay, sociologue.</w:t>
      </w:r>
    </w:p>
    <w:p w14:paraId="552537AB" w14:textId="77777777" w:rsidR="00C97B90" w:rsidRPr="004F0D7E" w:rsidRDefault="00C97B90" w:rsidP="00C97B90">
      <w:pPr>
        <w:widowControl w:val="0"/>
        <w:autoSpaceDE w:val="0"/>
        <w:autoSpaceDN w:val="0"/>
        <w:adjustRightInd w:val="0"/>
        <w:rPr>
          <w:color w:val="1C1C1C"/>
          <w:szCs w:val="26"/>
        </w:rPr>
      </w:pPr>
      <w:r w:rsidRPr="004F0D7E">
        <w:rPr>
          <w:color w:val="1C1C1C"/>
          <w:szCs w:val="26"/>
        </w:rPr>
        <w:t>Les fichiers des Classiques des sciences sociales ne pe</w:t>
      </w:r>
      <w:r w:rsidRPr="004F0D7E">
        <w:rPr>
          <w:color w:val="1C1C1C"/>
          <w:szCs w:val="26"/>
        </w:rPr>
        <w:t>u</w:t>
      </w:r>
      <w:r w:rsidRPr="004F0D7E">
        <w:rPr>
          <w:color w:val="1C1C1C"/>
          <w:szCs w:val="26"/>
        </w:rPr>
        <w:t>vent sans autorisation formelle</w:t>
      </w:r>
      <w:r>
        <w:rPr>
          <w:color w:val="1C1C1C"/>
          <w:szCs w:val="26"/>
        </w:rPr>
        <w:t> :</w:t>
      </w:r>
    </w:p>
    <w:p w14:paraId="0FD5756A" w14:textId="77777777" w:rsidR="00C97B90" w:rsidRPr="004F0D7E" w:rsidRDefault="00C97B90" w:rsidP="00C97B90">
      <w:pPr>
        <w:widowControl w:val="0"/>
        <w:autoSpaceDE w:val="0"/>
        <w:autoSpaceDN w:val="0"/>
        <w:adjustRightInd w:val="0"/>
        <w:rPr>
          <w:color w:val="1C1C1C"/>
          <w:szCs w:val="26"/>
        </w:rPr>
      </w:pPr>
    </w:p>
    <w:p w14:paraId="0B061244" w14:textId="77777777" w:rsidR="00C97B90" w:rsidRPr="004F0D7E" w:rsidRDefault="00C97B90" w:rsidP="00C97B90">
      <w:pPr>
        <w:widowControl w:val="0"/>
        <w:autoSpaceDE w:val="0"/>
        <w:autoSpaceDN w:val="0"/>
        <w:adjustRightInd w:val="0"/>
        <w:rPr>
          <w:color w:val="1C1C1C"/>
          <w:szCs w:val="26"/>
        </w:rPr>
      </w:pPr>
      <w:r w:rsidRPr="004F0D7E">
        <w:rPr>
          <w:color w:val="1C1C1C"/>
          <w:szCs w:val="26"/>
        </w:rPr>
        <w:t>- être hébergés (en fichier ou page web, en totalité ou en partie) sur un serveur autre que celui des Classiques.</w:t>
      </w:r>
    </w:p>
    <w:p w14:paraId="02F77B5F" w14:textId="77777777" w:rsidR="00C97B90" w:rsidRPr="004F0D7E" w:rsidRDefault="00C97B90" w:rsidP="00C97B90">
      <w:pPr>
        <w:widowControl w:val="0"/>
        <w:autoSpaceDE w:val="0"/>
        <w:autoSpaceDN w:val="0"/>
        <w:adjustRightInd w:val="0"/>
        <w:rPr>
          <w:color w:val="1C1C1C"/>
          <w:szCs w:val="26"/>
        </w:rPr>
      </w:pPr>
      <w:r w:rsidRPr="004F0D7E">
        <w:rPr>
          <w:color w:val="1C1C1C"/>
          <w:szCs w:val="26"/>
        </w:rPr>
        <w:t>- servir de base de travail à un autre fichier modifié ensuite par tout autre moyen (couleur, police, mise en page, extraits, support, etc...),</w:t>
      </w:r>
    </w:p>
    <w:p w14:paraId="6B44959E" w14:textId="77777777" w:rsidR="00C97B90" w:rsidRPr="004F0D7E" w:rsidRDefault="00C97B90" w:rsidP="00C97B90">
      <w:pPr>
        <w:widowControl w:val="0"/>
        <w:autoSpaceDE w:val="0"/>
        <w:autoSpaceDN w:val="0"/>
        <w:adjustRightInd w:val="0"/>
        <w:rPr>
          <w:color w:val="1C1C1C"/>
          <w:szCs w:val="26"/>
        </w:rPr>
      </w:pPr>
    </w:p>
    <w:p w14:paraId="412CD1C0" w14:textId="77777777" w:rsidR="00C97B90" w:rsidRPr="004F0D7E" w:rsidRDefault="00C97B90" w:rsidP="00C97B90">
      <w:pPr>
        <w:widowControl w:val="0"/>
        <w:autoSpaceDE w:val="0"/>
        <w:autoSpaceDN w:val="0"/>
        <w:adjustRightInd w:val="0"/>
        <w:rPr>
          <w:color w:val="1C1C1C"/>
          <w:szCs w:val="26"/>
        </w:rPr>
      </w:pPr>
      <w:r w:rsidRPr="004F0D7E">
        <w:rPr>
          <w:color w:val="1C1C1C"/>
          <w:szCs w:val="26"/>
        </w:rPr>
        <w:t xml:space="preserve">Les fichiers (.html, .doc, .pdf, .rtf, .jpg, .gif) disponibles sur le site Les Classiques des sciences sociales sont la propriété des </w:t>
      </w:r>
      <w:r w:rsidRPr="004F0D7E">
        <w:rPr>
          <w:b/>
          <w:color w:val="1C1C1C"/>
          <w:szCs w:val="26"/>
        </w:rPr>
        <w:t>Class</w:t>
      </w:r>
      <w:r w:rsidRPr="004F0D7E">
        <w:rPr>
          <w:b/>
          <w:color w:val="1C1C1C"/>
          <w:szCs w:val="26"/>
        </w:rPr>
        <w:t>i</w:t>
      </w:r>
      <w:r w:rsidRPr="004F0D7E">
        <w:rPr>
          <w:b/>
          <w:color w:val="1C1C1C"/>
          <w:szCs w:val="26"/>
        </w:rPr>
        <w:t>ques des sciences sociales</w:t>
      </w:r>
      <w:r w:rsidRPr="004F0D7E">
        <w:rPr>
          <w:color w:val="1C1C1C"/>
          <w:szCs w:val="26"/>
        </w:rPr>
        <w:t>, un organisme à but non lucratif composé excl</w:t>
      </w:r>
      <w:r w:rsidRPr="004F0D7E">
        <w:rPr>
          <w:color w:val="1C1C1C"/>
          <w:szCs w:val="26"/>
        </w:rPr>
        <w:t>u</w:t>
      </w:r>
      <w:r w:rsidRPr="004F0D7E">
        <w:rPr>
          <w:color w:val="1C1C1C"/>
          <w:szCs w:val="26"/>
        </w:rPr>
        <w:t>sivement de bénévoles.</w:t>
      </w:r>
    </w:p>
    <w:p w14:paraId="6F778D30" w14:textId="77777777" w:rsidR="00C97B90" w:rsidRPr="004F0D7E" w:rsidRDefault="00C97B90" w:rsidP="00C97B90">
      <w:pPr>
        <w:rPr>
          <w:color w:val="1C1C1C"/>
          <w:szCs w:val="26"/>
        </w:rPr>
      </w:pPr>
      <w:r w:rsidRPr="004F0D7E">
        <w:rPr>
          <w:color w:val="1C1C1C"/>
          <w:szCs w:val="26"/>
        </w:rPr>
        <w:t>Ils sont disponibles pour une utilisation intellectuelle et perso</w:t>
      </w:r>
      <w:r w:rsidRPr="004F0D7E">
        <w:rPr>
          <w:color w:val="1C1C1C"/>
          <w:szCs w:val="26"/>
        </w:rPr>
        <w:t>n</w:t>
      </w:r>
      <w:r w:rsidRPr="004F0D7E">
        <w:rPr>
          <w:color w:val="1C1C1C"/>
          <w:szCs w:val="26"/>
        </w:rPr>
        <w:t>ne</w:t>
      </w:r>
      <w:r w:rsidRPr="004F0D7E">
        <w:rPr>
          <w:color w:val="1C1C1C"/>
          <w:szCs w:val="26"/>
        </w:rPr>
        <w:t>l</w:t>
      </w:r>
      <w:r w:rsidRPr="004F0D7E">
        <w:rPr>
          <w:color w:val="1C1C1C"/>
          <w:szCs w:val="26"/>
        </w:rPr>
        <w:t>le et, en aucun cas, commerciale. Toute utilisation à des fins commerci</w:t>
      </w:r>
      <w:r w:rsidRPr="004F0D7E">
        <w:rPr>
          <w:color w:val="1C1C1C"/>
          <w:szCs w:val="26"/>
        </w:rPr>
        <w:t>a</w:t>
      </w:r>
      <w:r w:rsidRPr="004F0D7E">
        <w:rPr>
          <w:color w:val="1C1C1C"/>
          <w:szCs w:val="26"/>
        </w:rPr>
        <w:t>les des fichiers sur ce site est strictement inte</w:t>
      </w:r>
      <w:r w:rsidRPr="004F0D7E">
        <w:rPr>
          <w:color w:val="1C1C1C"/>
          <w:szCs w:val="26"/>
        </w:rPr>
        <w:t>r</w:t>
      </w:r>
      <w:r w:rsidRPr="004F0D7E">
        <w:rPr>
          <w:color w:val="1C1C1C"/>
          <w:szCs w:val="26"/>
        </w:rPr>
        <w:t>dite et toute rediffusion est également strictement interdite.</w:t>
      </w:r>
    </w:p>
    <w:p w14:paraId="58704D7E" w14:textId="77777777" w:rsidR="00C97B90" w:rsidRPr="004F0D7E" w:rsidRDefault="00C97B90" w:rsidP="00C97B90">
      <w:pPr>
        <w:rPr>
          <w:b/>
          <w:color w:val="1C1C1C"/>
          <w:szCs w:val="26"/>
        </w:rPr>
      </w:pPr>
      <w:r w:rsidRPr="004F0D7E">
        <w:rPr>
          <w:b/>
          <w:color w:val="1C1C1C"/>
          <w:szCs w:val="26"/>
        </w:rPr>
        <w:t>L'accès à notre travail est libre et gratuit à tous les utilis</w:t>
      </w:r>
      <w:r w:rsidRPr="004F0D7E">
        <w:rPr>
          <w:b/>
          <w:color w:val="1C1C1C"/>
          <w:szCs w:val="26"/>
        </w:rPr>
        <w:t>a</w:t>
      </w:r>
      <w:r w:rsidRPr="004F0D7E">
        <w:rPr>
          <w:b/>
          <w:color w:val="1C1C1C"/>
          <w:szCs w:val="26"/>
        </w:rPr>
        <w:t>teurs. C'est notre mission.</w:t>
      </w:r>
    </w:p>
    <w:p w14:paraId="6759B9B5" w14:textId="77777777" w:rsidR="00C97B90" w:rsidRPr="004F0D7E" w:rsidRDefault="00C97B90" w:rsidP="00C97B90">
      <w:pPr>
        <w:rPr>
          <w:b/>
          <w:color w:val="1C1C1C"/>
          <w:szCs w:val="26"/>
        </w:rPr>
      </w:pPr>
    </w:p>
    <w:p w14:paraId="783633E9" w14:textId="77777777" w:rsidR="00C97B90" w:rsidRPr="004F0D7E" w:rsidRDefault="00C97B90" w:rsidP="00C97B90">
      <w:pPr>
        <w:rPr>
          <w:color w:val="1C1C1C"/>
          <w:szCs w:val="26"/>
        </w:rPr>
      </w:pPr>
      <w:r w:rsidRPr="004F0D7E">
        <w:rPr>
          <w:color w:val="1C1C1C"/>
          <w:szCs w:val="26"/>
        </w:rPr>
        <w:t>Jean-Marie Tremblay, sociologue</w:t>
      </w:r>
    </w:p>
    <w:p w14:paraId="527265B5" w14:textId="77777777" w:rsidR="00C97B90" w:rsidRPr="004F0D7E" w:rsidRDefault="00C97B90" w:rsidP="00C97B90">
      <w:pPr>
        <w:rPr>
          <w:color w:val="1C1C1C"/>
          <w:szCs w:val="26"/>
        </w:rPr>
      </w:pPr>
      <w:r w:rsidRPr="004F0D7E">
        <w:rPr>
          <w:color w:val="1C1C1C"/>
          <w:szCs w:val="26"/>
        </w:rPr>
        <w:t>Fondateur et Président-directeur général,</w:t>
      </w:r>
    </w:p>
    <w:p w14:paraId="09B4B889" w14:textId="77777777" w:rsidR="00C97B90" w:rsidRPr="004F0D7E" w:rsidRDefault="00C97B90" w:rsidP="00C97B90">
      <w:pPr>
        <w:rPr>
          <w:color w:val="000080"/>
        </w:rPr>
      </w:pPr>
      <w:r w:rsidRPr="004F0D7E">
        <w:rPr>
          <w:color w:val="000080"/>
          <w:szCs w:val="26"/>
        </w:rPr>
        <w:t>LES CLASSIQUES DES SCIENCES SOCIALES.</w:t>
      </w:r>
    </w:p>
    <w:p w14:paraId="751802D5" w14:textId="77777777" w:rsidR="00C97B90" w:rsidRPr="004F0D7E" w:rsidRDefault="00C97B90" w:rsidP="00C97B90">
      <w:pPr>
        <w:ind w:firstLine="0"/>
        <w:rPr>
          <w:sz w:val="24"/>
          <w:lang w:bidi="ar-SA"/>
        </w:rPr>
      </w:pPr>
      <w:r w:rsidRPr="004F0D7E">
        <w:br w:type="page"/>
      </w:r>
      <w:r w:rsidRPr="004F0D7E">
        <w:rPr>
          <w:sz w:val="24"/>
          <w:lang w:bidi="ar-SA"/>
        </w:rPr>
        <w:lastRenderedPageBreak/>
        <w:t>Un document produit en version numérique par Jean-Marie Tremblay, bénévole, professeur associé, Université du Québec à Chicoutimi</w:t>
      </w:r>
    </w:p>
    <w:p w14:paraId="3531A5E2" w14:textId="77777777" w:rsidR="00C97B90" w:rsidRPr="004F0D7E" w:rsidRDefault="00C97B90" w:rsidP="00C97B90">
      <w:pPr>
        <w:ind w:firstLine="0"/>
        <w:rPr>
          <w:sz w:val="24"/>
        </w:rPr>
      </w:pPr>
      <w:r w:rsidRPr="004F0D7E">
        <w:rPr>
          <w:sz w:val="24"/>
          <w:lang w:bidi="ar-SA"/>
        </w:rPr>
        <w:t>Courriel</w:t>
      </w:r>
      <w:r>
        <w:rPr>
          <w:sz w:val="24"/>
          <w:lang w:bidi="ar-SA"/>
        </w:rPr>
        <w:t> :</w:t>
      </w:r>
      <w:r w:rsidRPr="004F0D7E">
        <w:rPr>
          <w:sz w:val="24"/>
          <w:lang w:bidi="ar-SA"/>
        </w:rPr>
        <w:t xml:space="preserve"> </w:t>
      </w:r>
      <w:hyperlink r:id="rId12" w:history="1">
        <w:r w:rsidRPr="004F0D7E">
          <w:rPr>
            <w:rStyle w:val="Hyperlien"/>
            <w:sz w:val="24"/>
            <w:lang w:bidi="ar-SA"/>
          </w:rPr>
          <w:t>classiques.sc.soc@gmail.com</w:t>
        </w:r>
      </w:hyperlink>
      <w:r>
        <w:rPr>
          <w:sz w:val="24"/>
          <w:lang w:bidi="ar-SA"/>
        </w:rPr>
        <w:t xml:space="preserve"> </w:t>
      </w:r>
      <w:r>
        <w:rPr>
          <w:sz w:val="24"/>
          <w:lang w:bidi="ar-SA"/>
        </w:rPr>
        <w:br/>
      </w:r>
      <w:r w:rsidRPr="004F0D7E">
        <w:rPr>
          <w:sz w:val="24"/>
          <w:lang w:bidi="ar-SA"/>
        </w:rPr>
        <w:t>Site web pédagogique</w:t>
      </w:r>
      <w:r>
        <w:rPr>
          <w:sz w:val="24"/>
          <w:lang w:bidi="ar-SA"/>
        </w:rPr>
        <w:t> :</w:t>
      </w:r>
      <w:r w:rsidRPr="004F0D7E">
        <w:rPr>
          <w:sz w:val="24"/>
          <w:lang w:bidi="ar-SA"/>
        </w:rPr>
        <w:t xml:space="preserve"> </w:t>
      </w:r>
      <w:hyperlink r:id="rId13" w:history="1">
        <w:r w:rsidRPr="004F0D7E">
          <w:rPr>
            <w:rStyle w:val="Hyperlien"/>
            <w:sz w:val="24"/>
            <w:lang w:bidi="ar-SA"/>
          </w:rPr>
          <w:t>http</w:t>
        </w:r>
        <w:r>
          <w:rPr>
            <w:rStyle w:val="Hyperlien"/>
            <w:sz w:val="24"/>
            <w:lang w:bidi="ar-SA"/>
          </w:rPr>
          <w:t> :</w:t>
        </w:r>
        <w:r w:rsidRPr="004F0D7E">
          <w:rPr>
            <w:rStyle w:val="Hyperlien"/>
            <w:sz w:val="24"/>
            <w:lang w:bidi="ar-SA"/>
          </w:rPr>
          <w:t>//jmt-sociologue.uqac.ca/</w:t>
        </w:r>
      </w:hyperlink>
    </w:p>
    <w:p w14:paraId="4CB5965C" w14:textId="77777777" w:rsidR="00C97B90" w:rsidRPr="004F0D7E" w:rsidRDefault="00C97B90" w:rsidP="00C97B90">
      <w:pPr>
        <w:ind w:left="20" w:hanging="20"/>
        <w:rPr>
          <w:sz w:val="24"/>
        </w:rPr>
      </w:pPr>
      <w:r w:rsidRPr="004F0D7E">
        <w:rPr>
          <w:sz w:val="24"/>
        </w:rPr>
        <w:t>à partir du texte de</w:t>
      </w:r>
      <w:r>
        <w:rPr>
          <w:sz w:val="24"/>
        </w:rPr>
        <w:t> :</w:t>
      </w:r>
    </w:p>
    <w:p w14:paraId="6D56174B" w14:textId="77777777" w:rsidR="00C97B90" w:rsidRPr="004F0D7E" w:rsidRDefault="00C97B90">
      <w:pPr>
        <w:widowControl w:val="0"/>
        <w:ind w:left="20" w:hanging="20"/>
      </w:pPr>
    </w:p>
    <w:p w14:paraId="1AC88A37" w14:textId="77777777" w:rsidR="00C97B90" w:rsidRPr="001D662F" w:rsidRDefault="00C97B90" w:rsidP="00C97B90">
      <w:pPr>
        <w:pStyle w:val="Corpsdetexte2"/>
        <w:ind w:firstLine="0"/>
        <w:rPr>
          <w:rFonts w:ascii="Times New Roman" w:hAnsi="Times New Roman"/>
          <w:lang w:val="en-US"/>
        </w:rPr>
      </w:pPr>
      <w:r w:rsidRPr="001D662F">
        <w:rPr>
          <w:rFonts w:ascii="Times New Roman" w:hAnsi="Times New Roman"/>
          <w:lang w:val="en-US"/>
        </w:rPr>
        <w:t>Annie GOLDMANN</w:t>
      </w:r>
    </w:p>
    <w:p w14:paraId="1A6B1E19" w14:textId="77777777" w:rsidR="00C97B90" w:rsidRPr="001D662F" w:rsidRDefault="00C97B90">
      <w:pPr>
        <w:ind w:firstLine="0"/>
        <w:rPr>
          <w:color w:val="008000"/>
          <w:lang w:val="en-US"/>
        </w:rPr>
      </w:pPr>
    </w:p>
    <w:p w14:paraId="1A6E6ED0" w14:textId="77777777" w:rsidR="00C97B90" w:rsidRPr="001D662F" w:rsidRDefault="00C97B90" w:rsidP="00C97B90">
      <w:pPr>
        <w:ind w:firstLine="0"/>
        <w:rPr>
          <w:lang w:val="en-US"/>
        </w:rPr>
      </w:pPr>
      <w:r w:rsidRPr="001D662F">
        <w:rPr>
          <w:b/>
          <w:color w:val="FF0000"/>
          <w:lang w:val="en-US"/>
        </w:rPr>
        <w:t>“</w:t>
      </w:r>
      <w:r w:rsidRPr="001D662F">
        <w:rPr>
          <w:b/>
          <w:i/>
          <w:color w:val="FF0000"/>
          <w:lang w:val="en-US"/>
        </w:rPr>
        <w:t>Blow up </w:t>
      </w:r>
      <w:r w:rsidRPr="001D662F">
        <w:rPr>
          <w:b/>
          <w:color w:val="FF0000"/>
          <w:lang w:val="en-US"/>
        </w:rPr>
        <w:t>: essai d’analyse.”</w:t>
      </w:r>
    </w:p>
    <w:p w14:paraId="199DF137" w14:textId="77777777" w:rsidR="00C97B90" w:rsidRPr="001D662F" w:rsidRDefault="00C97B90" w:rsidP="00C97B90">
      <w:pPr>
        <w:rPr>
          <w:lang w:val="en-US"/>
        </w:rPr>
      </w:pPr>
    </w:p>
    <w:p w14:paraId="5B3B81AD" w14:textId="77777777" w:rsidR="00C97B90" w:rsidRDefault="00C97B90" w:rsidP="00C97B90">
      <w:pPr>
        <w:rPr>
          <w:sz w:val="24"/>
        </w:rPr>
      </w:pPr>
      <w:r w:rsidRPr="00DD1CFE">
        <w:rPr>
          <w:szCs w:val="18"/>
        </w:rPr>
        <w:t>In</w:t>
      </w:r>
      <w:r>
        <w:rPr>
          <w:szCs w:val="18"/>
        </w:rPr>
        <w:t xml:space="preserve"> revue </w:t>
      </w:r>
      <w:r w:rsidRPr="00DD1CFE">
        <w:rPr>
          <w:szCs w:val="18"/>
        </w:rPr>
        <w:t xml:space="preserve"> </w:t>
      </w:r>
      <w:r w:rsidRPr="00324979">
        <w:rPr>
          <w:b/>
          <w:i/>
          <w:szCs w:val="18"/>
        </w:rPr>
        <w:t>L'Homme et la soci</w:t>
      </w:r>
      <w:r w:rsidRPr="00324979">
        <w:rPr>
          <w:b/>
          <w:i/>
          <w:szCs w:val="18"/>
        </w:rPr>
        <w:t>é</w:t>
      </w:r>
      <w:r w:rsidRPr="00324979">
        <w:rPr>
          <w:b/>
          <w:i/>
          <w:szCs w:val="18"/>
        </w:rPr>
        <w:t>té</w:t>
      </w:r>
      <w:r w:rsidRPr="00DD1CFE">
        <w:rPr>
          <w:szCs w:val="18"/>
        </w:rPr>
        <w:t>, N. 6,</w:t>
      </w:r>
      <w:r>
        <w:rPr>
          <w:szCs w:val="18"/>
        </w:rPr>
        <w:t xml:space="preserve"> octobre-novembre</w:t>
      </w:r>
      <w:r w:rsidRPr="00DD1CFE">
        <w:rPr>
          <w:szCs w:val="18"/>
        </w:rPr>
        <w:t xml:space="preserve"> 1967. pp. 175-178.</w:t>
      </w:r>
      <w:r>
        <w:rPr>
          <w:szCs w:val="18"/>
        </w:rPr>
        <w:t xml:space="preserve"> Creative Commons.</w:t>
      </w:r>
    </w:p>
    <w:p w14:paraId="14EABA9E" w14:textId="77777777" w:rsidR="00C97B90" w:rsidRPr="00C244E6" w:rsidRDefault="001D662F" w:rsidP="00C97B90">
      <w:pPr>
        <w:spacing w:before="0" w:after="0"/>
        <w:ind w:firstLine="0"/>
        <w:jc w:val="right"/>
        <w:rPr>
          <w:sz w:val="24"/>
        </w:rPr>
      </w:pPr>
      <w:r w:rsidRPr="00A86A57">
        <w:rPr>
          <w:noProof/>
          <w:sz w:val="24"/>
        </w:rPr>
        <w:drawing>
          <wp:inline distT="0" distB="0" distL="0" distR="0" wp14:anchorId="68456281" wp14:editId="48E0D66A">
            <wp:extent cx="3009900" cy="736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6010A" w14:textId="77777777" w:rsidR="00C97B90" w:rsidRDefault="00C97B90" w:rsidP="00C97B90">
      <w:pPr>
        <w:spacing w:before="0" w:after="0"/>
        <w:ind w:firstLine="0"/>
        <w:rPr>
          <w:sz w:val="24"/>
        </w:rPr>
      </w:pPr>
    </w:p>
    <w:p w14:paraId="5D62949A" w14:textId="77777777" w:rsidR="00C97B90" w:rsidRPr="00C244E6" w:rsidRDefault="00C97B90" w:rsidP="00C97B90">
      <w:pPr>
        <w:spacing w:before="0" w:after="0"/>
        <w:ind w:firstLine="0"/>
        <w:rPr>
          <w:sz w:val="24"/>
        </w:rPr>
      </w:pPr>
      <w:r w:rsidRPr="00C244E6">
        <w:rPr>
          <w:sz w:val="24"/>
        </w:rPr>
        <w:t>Police de caractères utilisés :</w:t>
      </w:r>
    </w:p>
    <w:p w14:paraId="29EBCC16" w14:textId="77777777" w:rsidR="00C97B90" w:rsidRPr="00C244E6" w:rsidRDefault="00C97B90" w:rsidP="00C97B90">
      <w:pPr>
        <w:tabs>
          <w:tab w:val="left" w:pos="720"/>
        </w:tabs>
        <w:spacing w:before="0" w:after="0"/>
        <w:ind w:firstLine="0"/>
        <w:rPr>
          <w:sz w:val="24"/>
        </w:rPr>
      </w:pPr>
      <w:r w:rsidRPr="00C244E6">
        <w:rPr>
          <w:sz w:val="24"/>
        </w:rPr>
        <w:tab/>
        <w:t>pour le texte : Times New Roman, 14 points.</w:t>
      </w:r>
    </w:p>
    <w:p w14:paraId="5601304C" w14:textId="77777777" w:rsidR="00C97B90" w:rsidRPr="00C244E6" w:rsidRDefault="00C97B90" w:rsidP="00C97B90">
      <w:pPr>
        <w:tabs>
          <w:tab w:val="left" w:pos="720"/>
        </w:tabs>
        <w:spacing w:before="0" w:after="0"/>
        <w:ind w:firstLine="0"/>
        <w:rPr>
          <w:sz w:val="24"/>
        </w:rPr>
      </w:pPr>
      <w:r w:rsidRPr="00C244E6">
        <w:rPr>
          <w:sz w:val="24"/>
        </w:rPr>
        <w:tab/>
        <w:t>pour les citations : Times New Roman 12 points.</w:t>
      </w:r>
    </w:p>
    <w:p w14:paraId="06A6B851" w14:textId="77777777" w:rsidR="00C97B90" w:rsidRPr="00C244E6" w:rsidRDefault="00C97B90" w:rsidP="00C97B90">
      <w:pPr>
        <w:tabs>
          <w:tab w:val="left" w:pos="720"/>
        </w:tabs>
        <w:spacing w:before="0" w:after="0"/>
        <w:ind w:firstLine="0"/>
        <w:rPr>
          <w:sz w:val="24"/>
        </w:rPr>
      </w:pPr>
      <w:r w:rsidRPr="00C244E6">
        <w:rPr>
          <w:sz w:val="24"/>
        </w:rPr>
        <w:tab/>
        <w:t>pour les notes de bas de page : Times New Roman, 12 points.</w:t>
      </w:r>
    </w:p>
    <w:p w14:paraId="44F9B3B2" w14:textId="77777777" w:rsidR="00C97B90" w:rsidRPr="00C244E6" w:rsidRDefault="00C97B90" w:rsidP="00C97B90">
      <w:pPr>
        <w:spacing w:before="0" w:after="0"/>
        <w:ind w:firstLine="0"/>
        <w:rPr>
          <w:sz w:val="24"/>
        </w:rPr>
      </w:pPr>
    </w:p>
    <w:p w14:paraId="3A6F9D50" w14:textId="77777777" w:rsidR="00C97B90" w:rsidRPr="004F0D7E" w:rsidRDefault="00C97B90" w:rsidP="00C97B90">
      <w:pPr>
        <w:ind w:firstLine="0"/>
        <w:rPr>
          <w:sz w:val="24"/>
        </w:rPr>
      </w:pPr>
      <w:r w:rsidRPr="004F0D7E">
        <w:rPr>
          <w:sz w:val="24"/>
        </w:rPr>
        <w:t>Édition électronique réalisée avec le traitement de textes Microsoft Word 2008 pour Macintosh.</w:t>
      </w:r>
    </w:p>
    <w:p w14:paraId="66F2E43F" w14:textId="77777777" w:rsidR="00C97B90" w:rsidRPr="004F0D7E" w:rsidRDefault="00C97B90">
      <w:pPr>
        <w:ind w:right="1800" w:firstLine="0"/>
        <w:rPr>
          <w:sz w:val="24"/>
        </w:rPr>
      </w:pPr>
    </w:p>
    <w:p w14:paraId="0F2B2B18" w14:textId="77777777" w:rsidR="00C97B90" w:rsidRPr="004F0D7E" w:rsidRDefault="00C97B90">
      <w:pPr>
        <w:ind w:right="1800" w:firstLine="0"/>
        <w:rPr>
          <w:sz w:val="24"/>
        </w:rPr>
      </w:pPr>
      <w:r w:rsidRPr="004F0D7E">
        <w:rPr>
          <w:sz w:val="24"/>
        </w:rPr>
        <w:t>Mise en page sur papier format</w:t>
      </w:r>
      <w:r>
        <w:rPr>
          <w:sz w:val="24"/>
        </w:rPr>
        <w:t> :</w:t>
      </w:r>
      <w:r w:rsidRPr="004F0D7E">
        <w:rPr>
          <w:sz w:val="24"/>
        </w:rPr>
        <w:t xml:space="preserve"> LETTRE US , 8.5’’ x 11’’</w:t>
      </w:r>
    </w:p>
    <w:p w14:paraId="0620E1E8" w14:textId="77777777" w:rsidR="00C97B90" w:rsidRDefault="00C97B90" w:rsidP="00C97B90">
      <w:pPr>
        <w:ind w:firstLine="0"/>
        <w:rPr>
          <w:sz w:val="24"/>
        </w:rPr>
      </w:pPr>
      <w:r w:rsidRPr="004F0D7E">
        <w:rPr>
          <w:sz w:val="24"/>
        </w:rPr>
        <w:t xml:space="preserve">Édition complétée le </w:t>
      </w:r>
      <w:r>
        <w:rPr>
          <w:sz w:val="24"/>
        </w:rPr>
        <w:t>23 mai 2023</w:t>
      </w:r>
      <w:r w:rsidRPr="004F0D7E">
        <w:rPr>
          <w:sz w:val="24"/>
        </w:rPr>
        <w:t xml:space="preserve"> à Chicoutimi, Québec.</w:t>
      </w:r>
    </w:p>
    <w:p w14:paraId="36873EE0" w14:textId="77777777" w:rsidR="00C97B90" w:rsidRPr="004F0D7E" w:rsidRDefault="00C97B90" w:rsidP="00C97B90">
      <w:pPr>
        <w:ind w:firstLine="0"/>
        <w:rPr>
          <w:sz w:val="24"/>
        </w:rPr>
      </w:pPr>
    </w:p>
    <w:p w14:paraId="7D83D6B0" w14:textId="77777777" w:rsidR="00C97B90" w:rsidRPr="004F0D7E" w:rsidRDefault="001D662F">
      <w:pPr>
        <w:ind w:right="1800" w:firstLine="0"/>
      </w:pPr>
      <w:r w:rsidRPr="004F0D7E">
        <w:rPr>
          <w:noProof/>
        </w:rPr>
        <w:drawing>
          <wp:inline distT="0" distB="0" distL="0" distR="0" wp14:anchorId="748E7B65" wp14:editId="1920B832">
            <wp:extent cx="1117600" cy="3937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00A6F" w14:textId="77777777" w:rsidR="00C97B90" w:rsidRDefault="00C97B90" w:rsidP="00C97B90">
      <w:pPr>
        <w:ind w:left="20"/>
      </w:pPr>
      <w:r w:rsidRPr="004F0D7E">
        <w:rPr>
          <w:b/>
          <w:color w:val="FF0000"/>
          <w:sz w:val="36"/>
        </w:rPr>
        <w:br w:type="page"/>
      </w:r>
    </w:p>
    <w:p w14:paraId="592D1EC3" w14:textId="77777777" w:rsidR="00C97B90" w:rsidRDefault="00C97B90" w:rsidP="00C97B90">
      <w:pPr>
        <w:ind w:firstLine="0"/>
        <w:jc w:val="center"/>
        <w:rPr>
          <w:sz w:val="36"/>
          <w:lang w:bidi="ar-SA"/>
        </w:rPr>
      </w:pPr>
      <w:r>
        <w:rPr>
          <w:sz w:val="36"/>
          <w:lang w:bidi="ar-SA"/>
        </w:rPr>
        <w:t>Lucien GOLDMANN</w:t>
      </w:r>
    </w:p>
    <w:p w14:paraId="330201E5" w14:textId="77777777" w:rsidR="00C97B90" w:rsidRPr="00F4237A" w:rsidRDefault="00C97B90" w:rsidP="00C97B90">
      <w:pPr>
        <w:ind w:firstLine="0"/>
        <w:jc w:val="center"/>
        <w:rPr>
          <w:color w:val="000080"/>
          <w:sz w:val="36"/>
        </w:rPr>
      </w:pPr>
      <w:r w:rsidRPr="004F17A2">
        <w:rPr>
          <w:color w:val="000080"/>
          <w:sz w:val="36"/>
        </w:rPr>
        <w:t>“</w:t>
      </w:r>
      <w:r>
        <w:rPr>
          <w:i/>
          <w:color w:val="000080"/>
          <w:sz w:val="36"/>
        </w:rPr>
        <w:t>Blow up </w:t>
      </w:r>
      <w:r>
        <w:rPr>
          <w:color w:val="000080"/>
          <w:sz w:val="36"/>
        </w:rPr>
        <w:t>: essai d’analyse</w:t>
      </w:r>
      <w:r w:rsidRPr="004F17A2">
        <w:rPr>
          <w:color w:val="000080"/>
          <w:sz w:val="36"/>
        </w:rPr>
        <w:t>.”</w:t>
      </w:r>
    </w:p>
    <w:p w14:paraId="6F0F8CF9" w14:textId="77777777" w:rsidR="00C97B90" w:rsidRDefault="001D662F" w:rsidP="00C97B90">
      <w:pPr>
        <w:spacing w:before="240" w:after="240"/>
        <w:ind w:firstLine="0"/>
        <w:jc w:val="center"/>
      </w:pPr>
      <w:r>
        <w:rPr>
          <w:noProof/>
        </w:rPr>
        <w:drawing>
          <wp:inline distT="0" distB="0" distL="0" distR="0" wp14:anchorId="17471C3A" wp14:editId="1E128A2E">
            <wp:extent cx="4229100" cy="5499100"/>
            <wp:effectExtent l="12700" t="1270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54991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2A0240B" w14:textId="77777777" w:rsidR="00C97B90" w:rsidRPr="004C47C0" w:rsidRDefault="00C97B90" w:rsidP="00C97B90">
      <w:r w:rsidRPr="00DD1CFE">
        <w:rPr>
          <w:szCs w:val="18"/>
        </w:rPr>
        <w:t>In</w:t>
      </w:r>
      <w:r>
        <w:rPr>
          <w:szCs w:val="18"/>
        </w:rPr>
        <w:t xml:space="preserve"> revue </w:t>
      </w:r>
      <w:r w:rsidRPr="00DD1CFE">
        <w:rPr>
          <w:szCs w:val="18"/>
        </w:rPr>
        <w:t xml:space="preserve"> </w:t>
      </w:r>
      <w:r w:rsidRPr="00324979">
        <w:rPr>
          <w:b/>
          <w:i/>
          <w:szCs w:val="18"/>
        </w:rPr>
        <w:t>L'Homme et la soci</w:t>
      </w:r>
      <w:r w:rsidRPr="00324979">
        <w:rPr>
          <w:b/>
          <w:i/>
          <w:szCs w:val="18"/>
        </w:rPr>
        <w:t>é</w:t>
      </w:r>
      <w:r w:rsidRPr="00324979">
        <w:rPr>
          <w:b/>
          <w:i/>
          <w:szCs w:val="18"/>
        </w:rPr>
        <w:t>té</w:t>
      </w:r>
      <w:r w:rsidRPr="00DD1CFE">
        <w:rPr>
          <w:szCs w:val="18"/>
        </w:rPr>
        <w:t>, N. 6,</w:t>
      </w:r>
      <w:r>
        <w:rPr>
          <w:szCs w:val="18"/>
        </w:rPr>
        <w:t xml:space="preserve"> octobre-novembre</w:t>
      </w:r>
      <w:r w:rsidRPr="00DD1CFE">
        <w:rPr>
          <w:szCs w:val="18"/>
        </w:rPr>
        <w:t xml:space="preserve"> 1967. pp. 175-178.</w:t>
      </w:r>
      <w:r>
        <w:rPr>
          <w:szCs w:val="18"/>
        </w:rPr>
        <w:t xml:space="preserve"> Creative Commons.</w:t>
      </w:r>
    </w:p>
    <w:p w14:paraId="14938FF1" w14:textId="77777777" w:rsidR="00C97B90" w:rsidRPr="00E07116" w:rsidRDefault="00C97B90" w:rsidP="00C97B90">
      <w:r>
        <w:br w:type="page"/>
      </w:r>
    </w:p>
    <w:p w14:paraId="7C05D123" w14:textId="77777777" w:rsidR="00C97B90" w:rsidRPr="00E07116" w:rsidRDefault="00C97B90" w:rsidP="00C97B90"/>
    <w:p w14:paraId="06351B96" w14:textId="77777777" w:rsidR="00C97B90" w:rsidRPr="00E07116" w:rsidRDefault="00C97B90" w:rsidP="00C97B90"/>
    <w:p w14:paraId="3E700450" w14:textId="77777777" w:rsidR="00C97B90" w:rsidRPr="00E07116" w:rsidRDefault="00C97B90" w:rsidP="00C97B90"/>
    <w:p w14:paraId="6A623B17" w14:textId="77777777" w:rsidR="00C97B90" w:rsidRPr="00E07116" w:rsidRDefault="00C97B90" w:rsidP="00C97B90">
      <w:pPr>
        <w:pStyle w:val="NormalWeb"/>
        <w:spacing w:before="2" w:after="2"/>
        <w:jc w:val="both"/>
        <w:rPr>
          <w:rFonts w:ascii="Times New Roman" w:hAnsi="Times New Roman"/>
          <w:sz w:val="28"/>
        </w:rPr>
      </w:pPr>
      <w:r w:rsidRPr="00E07116">
        <w:rPr>
          <w:rFonts w:ascii="Times New Roman" w:hAnsi="Times New Roman"/>
          <w:b/>
          <w:sz w:val="28"/>
          <w:szCs w:val="19"/>
        </w:rPr>
        <w:t>Note pour la version numérique</w:t>
      </w:r>
      <w:r w:rsidRPr="00E07116">
        <w:rPr>
          <w:rFonts w:ascii="Times New Roman" w:hAnsi="Times New Roman"/>
          <w:sz w:val="28"/>
          <w:szCs w:val="19"/>
        </w:rPr>
        <w:t xml:space="preserve"> : </w:t>
      </w:r>
      <w:r w:rsidRPr="00E07116">
        <w:rPr>
          <w:rFonts w:ascii="Times New Roman" w:hAnsi="Times New Roman"/>
          <w:sz w:val="28"/>
        </w:rPr>
        <w:t>La numérotation entre crochets [] correspond à la pagination, en début de page, de l'édition d'origine numérisée. JMT.</w:t>
      </w:r>
    </w:p>
    <w:p w14:paraId="5581CCE0" w14:textId="77777777" w:rsidR="00C97B90" w:rsidRPr="00E07116" w:rsidRDefault="00C97B90" w:rsidP="00C97B90">
      <w:pPr>
        <w:pStyle w:val="NormalWeb"/>
        <w:spacing w:before="2" w:after="2"/>
        <w:jc w:val="both"/>
        <w:rPr>
          <w:rFonts w:ascii="Times New Roman" w:hAnsi="Times New Roman"/>
          <w:sz w:val="28"/>
        </w:rPr>
      </w:pPr>
      <w:r w:rsidRPr="00E07116">
        <w:rPr>
          <w:rFonts w:ascii="Times New Roman" w:hAnsi="Times New Roman"/>
          <w:sz w:val="28"/>
        </w:rPr>
        <w:t> </w:t>
      </w:r>
    </w:p>
    <w:p w14:paraId="6F9DA050" w14:textId="77777777" w:rsidR="00C97B90" w:rsidRPr="00E07116" w:rsidRDefault="00C97B90" w:rsidP="00C97B90">
      <w:pPr>
        <w:pStyle w:val="NormalWeb"/>
        <w:spacing w:before="2" w:after="2"/>
        <w:rPr>
          <w:rFonts w:ascii="Times New Roman" w:hAnsi="Times New Roman"/>
          <w:sz w:val="28"/>
        </w:rPr>
      </w:pPr>
      <w:r w:rsidRPr="00E07116">
        <w:rPr>
          <w:rFonts w:ascii="Times New Roman" w:hAnsi="Times New Roman"/>
          <w:sz w:val="28"/>
        </w:rPr>
        <w:t>Par exemple, [1] correspond au début de la page 1 de l’édition papier numérisée.</w:t>
      </w:r>
    </w:p>
    <w:p w14:paraId="0D1C0F55" w14:textId="77777777" w:rsidR="00C97B90" w:rsidRPr="00E07116" w:rsidRDefault="00C97B90" w:rsidP="00C97B90">
      <w:pPr>
        <w:rPr>
          <w:szCs w:val="19"/>
        </w:rPr>
      </w:pPr>
    </w:p>
    <w:p w14:paraId="0884E382" w14:textId="77777777" w:rsidR="00C97B90" w:rsidRDefault="00C97B90" w:rsidP="00C97B90">
      <w:pPr>
        <w:rPr>
          <w:szCs w:val="19"/>
        </w:rPr>
      </w:pPr>
    </w:p>
    <w:p w14:paraId="6D18AB78" w14:textId="77777777" w:rsidR="00C97B90" w:rsidRPr="004F0D7E" w:rsidRDefault="00C97B90" w:rsidP="00C97B90">
      <w:pPr>
        <w:pStyle w:val="p"/>
      </w:pPr>
      <w:r>
        <w:br w:type="page"/>
      </w:r>
      <w:r>
        <w:lastRenderedPageBreak/>
        <w:t>[175]</w:t>
      </w:r>
    </w:p>
    <w:p w14:paraId="6677121A" w14:textId="77777777" w:rsidR="00C97B90" w:rsidRDefault="00C97B90" w:rsidP="00C97B90">
      <w:pPr>
        <w:ind w:left="20"/>
      </w:pPr>
      <w:bookmarkStart w:id="0" w:name="avant_propos"/>
    </w:p>
    <w:p w14:paraId="00FE64DD" w14:textId="77777777" w:rsidR="00C97B90" w:rsidRDefault="00C97B90" w:rsidP="00C97B90">
      <w:pPr>
        <w:ind w:firstLine="0"/>
        <w:jc w:val="center"/>
        <w:rPr>
          <w:sz w:val="36"/>
          <w:lang w:bidi="ar-SA"/>
        </w:rPr>
      </w:pPr>
      <w:r>
        <w:rPr>
          <w:sz w:val="36"/>
          <w:lang w:bidi="ar-SA"/>
        </w:rPr>
        <w:t>Lucien GOLDMANN</w:t>
      </w:r>
    </w:p>
    <w:p w14:paraId="3A70179A" w14:textId="77777777" w:rsidR="00C97B90" w:rsidRPr="00F4237A" w:rsidRDefault="00C97B90" w:rsidP="00C97B90">
      <w:pPr>
        <w:ind w:firstLine="0"/>
        <w:jc w:val="center"/>
        <w:rPr>
          <w:color w:val="000080"/>
          <w:sz w:val="36"/>
        </w:rPr>
      </w:pPr>
      <w:r w:rsidRPr="004F17A2">
        <w:rPr>
          <w:color w:val="000080"/>
          <w:sz w:val="36"/>
        </w:rPr>
        <w:t>“</w:t>
      </w:r>
      <w:r>
        <w:rPr>
          <w:i/>
          <w:color w:val="000080"/>
          <w:sz w:val="36"/>
        </w:rPr>
        <w:t>Blow up </w:t>
      </w:r>
      <w:r>
        <w:rPr>
          <w:color w:val="000080"/>
          <w:sz w:val="36"/>
        </w:rPr>
        <w:t>: essai d’analyse</w:t>
      </w:r>
      <w:r w:rsidRPr="004F17A2">
        <w:rPr>
          <w:color w:val="000080"/>
          <w:sz w:val="36"/>
        </w:rPr>
        <w:t>.”</w:t>
      </w:r>
    </w:p>
    <w:p w14:paraId="794633F4" w14:textId="77777777" w:rsidR="00C97B90" w:rsidRDefault="00C97B90" w:rsidP="00C97B90">
      <w:pPr>
        <w:rPr>
          <w:szCs w:val="18"/>
        </w:rPr>
      </w:pPr>
    </w:p>
    <w:p w14:paraId="1544081C" w14:textId="77777777" w:rsidR="00C97B90" w:rsidRPr="004C47C0" w:rsidRDefault="00C97B90" w:rsidP="00C97B90">
      <w:r w:rsidRPr="00DD1CFE">
        <w:rPr>
          <w:szCs w:val="18"/>
        </w:rPr>
        <w:t>In</w:t>
      </w:r>
      <w:r>
        <w:rPr>
          <w:szCs w:val="18"/>
        </w:rPr>
        <w:t xml:space="preserve"> revue </w:t>
      </w:r>
      <w:r w:rsidRPr="00DD1CFE">
        <w:rPr>
          <w:szCs w:val="18"/>
        </w:rPr>
        <w:t xml:space="preserve"> </w:t>
      </w:r>
      <w:r w:rsidRPr="00324979">
        <w:rPr>
          <w:b/>
          <w:i/>
          <w:szCs w:val="18"/>
        </w:rPr>
        <w:t>L'Homme et la soci</w:t>
      </w:r>
      <w:r w:rsidRPr="00324979">
        <w:rPr>
          <w:b/>
          <w:i/>
          <w:szCs w:val="18"/>
        </w:rPr>
        <w:t>é</w:t>
      </w:r>
      <w:r w:rsidRPr="00324979">
        <w:rPr>
          <w:b/>
          <w:i/>
          <w:szCs w:val="18"/>
        </w:rPr>
        <w:t>té</w:t>
      </w:r>
      <w:r w:rsidRPr="00DD1CFE">
        <w:rPr>
          <w:szCs w:val="18"/>
        </w:rPr>
        <w:t>, N. 6,</w:t>
      </w:r>
      <w:r>
        <w:rPr>
          <w:szCs w:val="18"/>
        </w:rPr>
        <w:t xml:space="preserve"> octobre-novembre</w:t>
      </w:r>
      <w:r w:rsidRPr="00DD1CFE">
        <w:rPr>
          <w:szCs w:val="18"/>
        </w:rPr>
        <w:t xml:space="preserve"> 1967. pp. 175-178.</w:t>
      </w:r>
      <w:r>
        <w:rPr>
          <w:szCs w:val="18"/>
        </w:rPr>
        <w:t xml:space="preserve"> Creative Commons.</w:t>
      </w:r>
    </w:p>
    <w:p w14:paraId="6DF7E65F" w14:textId="77777777" w:rsidR="00C97B90" w:rsidRDefault="00C97B90" w:rsidP="00C97B90"/>
    <w:p w14:paraId="5A4DC04C" w14:textId="77777777" w:rsidR="00C97B90" w:rsidRDefault="00C97B90" w:rsidP="00C97B90"/>
    <w:p w14:paraId="73D71220" w14:textId="77777777" w:rsidR="00C97B90" w:rsidRDefault="00C97B90" w:rsidP="00C97B90"/>
    <w:p w14:paraId="1CDF52C2" w14:textId="77777777" w:rsidR="00C97B90" w:rsidRPr="00DD1CFE" w:rsidRDefault="00C97B90" w:rsidP="00C97B90">
      <w:r w:rsidRPr="00DD1CFE">
        <w:rPr>
          <w:szCs w:val="24"/>
        </w:rPr>
        <w:t>Quoi qu'on ait pu</w:t>
      </w:r>
      <w:r>
        <w:rPr>
          <w:szCs w:val="24"/>
        </w:rPr>
        <w:t xml:space="preserve"> </w:t>
      </w:r>
      <w:r w:rsidRPr="00DD1CFE">
        <w:rPr>
          <w:szCs w:val="24"/>
        </w:rPr>
        <w:t xml:space="preserve">dire, le propos de </w:t>
      </w:r>
      <w:r w:rsidRPr="00DD1CFE">
        <w:rPr>
          <w:i/>
          <w:iCs/>
          <w:szCs w:val="24"/>
        </w:rPr>
        <w:t xml:space="preserve">Blow up </w:t>
      </w:r>
      <w:r w:rsidRPr="00DD1CFE">
        <w:rPr>
          <w:szCs w:val="24"/>
        </w:rPr>
        <w:t>est extrêmement si</w:t>
      </w:r>
      <w:r w:rsidRPr="00DD1CFE">
        <w:rPr>
          <w:szCs w:val="24"/>
        </w:rPr>
        <w:t>m</w:t>
      </w:r>
      <w:r w:rsidRPr="00DD1CFE">
        <w:rPr>
          <w:szCs w:val="24"/>
        </w:rPr>
        <w:t>ple. Il se ramène au fond à une découverte</w:t>
      </w:r>
      <w:r>
        <w:rPr>
          <w:szCs w:val="24"/>
        </w:rPr>
        <w:t> :</w:t>
      </w:r>
      <w:r w:rsidRPr="00DD1CFE">
        <w:rPr>
          <w:szCs w:val="24"/>
        </w:rPr>
        <w:t xml:space="preserve"> un constat d'impui</w:t>
      </w:r>
      <w:r w:rsidRPr="00DD1CFE">
        <w:rPr>
          <w:szCs w:val="24"/>
        </w:rPr>
        <w:t>s</w:t>
      </w:r>
      <w:r w:rsidRPr="00DD1CFE">
        <w:rPr>
          <w:szCs w:val="24"/>
        </w:rPr>
        <w:t>sance. Le récit emprunte l'allure d'un roman policier qui intrigue le spect</w:t>
      </w:r>
      <w:r w:rsidRPr="00DD1CFE">
        <w:rPr>
          <w:szCs w:val="24"/>
        </w:rPr>
        <w:t>a</w:t>
      </w:r>
      <w:r w:rsidRPr="00DD1CFE">
        <w:rPr>
          <w:szCs w:val="24"/>
        </w:rPr>
        <w:t>teur et risque de lui faire suivre une fausse piste, la reche</w:t>
      </w:r>
      <w:r w:rsidRPr="00DD1CFE">
        <w:rPr>
          <w:szCs w:val="24"/>
        </w:rPr>
        <w:t>r</w:t>
      </w:r>
      <w:r w:rsidRPr="00DD1CFE">
        <w:rPr>
          <w:szCs w:val="24"/>
        </w:rPr>
        <w:t>che de la solution d'une énigme, alors que l'enquête déborde la</w:t>
      </w:r>
      <w:r w:rsidRPr="00DD1CFE">
        <w:rPr>
          <w:szCs w:val="24"/>
        </w:rPr>
        <w:t>r</w:t>
      </w:r>
      <w:r w:rsidRPr="00DD1CFE">
        <w:rPr>
          <w:szCs w:val="24"/>
        </w:rPr>
        <w:t>gement le cadre de l'anecdote. Le spectateur a intérêt à revoir les films d'Ant</w:t>
      </w:r>
      <w:r w:rsidRPr="00DD1CFE">
        <w:rPr>
          <w:szCs w:val="24"/>
        </w:rPr>
        <w:t>o</w:t>
      </w:r>
      <w:r w:rsidRPr="00DD1CFE">
        <w:rPr>
          <w:szCs w:val="24"/>
        </w:rPr>
        <w:t>nioni de façon à dépasser le stade de la curiosité pour arriver à celui de la co</w:t>
      </w:r>
      <w:r w:rsidRPr="00DD1CFE">
        <w:rPr>
          <w:szCs w:val="24"/>
        </w:rPr>
        <w:t>m</w:t>
      </w:r>
      <w:r w:rsidRPr="00DD1CFE">
        <w:rPr>
          <w:szCs w:val="24"/>
        </w:rPr>
        <w:t>préhension. Une fois admis que la dispar</w:t>
      </w:r>
      <w:r w:rsidRPr="00DD1CFE">
        <w:rPr>
          <w:szCs w:val="24"/>
        </w:rPr>
        <w:t>i</w:t>
      </w:r>
      <w:r w:rsidRPr="00DD1CFE">
        <w:rPr>
          <w:szCs w:val="24"/>
        </w:rPr>
        <w:t xml:space="preserve">tion d'Anna dans </w:t>
      </w:r>
      <w:r w:rsidRPr="00DD1CFE">
        <w:rPr>
          <w:i/>
          <w:iCs/>
          <w:szCs w:val="24"/>
        </w:rPr>
        <w:t>l'A</w:t>
      </w:r>
      <w:r>
        <w:rPr>
          <w:i/>
          <w:iCs/>
          <w:szCs w:val="24"/>
        </w:rPr>
        <w:t>v</w:t>
      </w:r>
      <w:r w:rsidRPr="00DD1CFE">
        <w:rPr>
          <w:i/>
          <w:iCs/>
          <w:szCs w:val="24"/>
        </w:rPr>
        <w:t xml:space="preserve">ventura </w:t>
      </w:r>
      <w:r w:rsidRPr="00DD1CFE">
        <w:rPr>
          <w:szCs w:val="24"/>
        </w:rPr>
        <w:t>n'est que le point de d</w:t>
      </w:r>
      <w:r w:rsidRPr="00DD1CFE">
        <w:rPr>
          <w:szCs w:val="24"/>
        </w:rPr>
        <w:t>é</w:t>
      </w:r>
      <w:r w:rsidRPr="00DD1CFE">
        <w:rPr>
          <w:szCs w:val="24"/>
        </w:rPr>
        <w:t>part du film — et en même temps son point d'arrivée — une fois admis que la d</w:t>
      </w:r>
      <w:r w:rsidRPr="00DD1CFE">
        <w:rPr>
          <w:szCs w:val="24"/>
        </w:rPr>
        <w:t>é</w:t>
      </w:r>
      <w:r w:rsidRPr="00DD1CFE">
        <w:rPr>
          <w:szCs w:val="24"/>
        </w:rPr>
        <w:t xml:space="preserve">couverte du cadavre de </w:t>
      </w:r>
      <w:r>
        <w:rPr>
          <w:i/>
          <w:iCs/>
          <w:szCs w:val="24"/>
        </w:rPr>
        <w:t>Blow</w:t>
      </w:r>
      <w:r w:rsidRPr="00DD1CFE">
        <w:rPr>
          <w:i/>
          <w:iCs/>
          <w:szCs w:val="24"/>
        </w:rPr>
        <w:t xml:space="preserve"> up </w:t>
      </w:r>
      <w:r w:rsidRPr="00DD1CFE">
        <w:rPr>
          <w:szCs w:val="24"/>
        </w:rPr>
        <w:t>est une énigme dont la non-résolution est le sujet même du film, on peut suivre pas à pas le déroul</w:t>
      </w:r>
      <w:r w:rsidRPr="00DD1CFE">
        <w:rPr>
          <w:szCs w:val="24"/>
        </w:rPr>
        <w:t>e</w:t>
      </w:r>
      <w:r w:rsidRPr="00DD1CFE">
        <w:rPr>
          <w:szCs w:val="24"/>
        </w:rPr>
        <w:t>ment logique de l'œuvre.</w:t>
      </w:r>
    </w:p>
    <w:p w14:paraId="3E769D24" w14:textId="77777777" w:rsidR="00C97B90" w:rsidRPr="00DD1CFE" w:rsidRDefault="00C97B90" w:rsidP="00C97B90">
      <w:r w:rsidRPr="00DD1CFE">
        <w:rPr>
          <w:szCs w:val="24"/>
        </w:rPr>
        <w:t>Pour Antonioni, le réel offre une apparence lisse et claire, mais parfois il se produit une brèche d'où surgit son essence, inqui</w:t>
      </w:r>
      <w:r w:rsidRPr="00DD1CFE">
        <w:rPr>
          <w:szCs w:val="24"/>
        </w:rPr>
        <w:t>é</w:t>
      </w:r>
      <w:r w:rsidRPr="00DD1CFE">
        <w:rPr>
          <w:szCs w:val="24"/>
        </w:rPr>
        <w:t>tante, sinistre, sur laquelle la plupart des ho</w:t>
      </w:r>
      <w:r w:rsidRPr="00DD1CFE">
        <w:rPr>
          <w:szCs w:val="24"/>
        </w:rPr>
        <w:t>m</w:t>
      </w:r>
      <w:r w:rsidRPr="00DD1CFE">
        <w:rPr>
          <w:szCs w:val="24"/>
        </w:rPr>
        <w:t>mes ne peuvent agir, soit qu'ils ne la soupçonnent même pas, soit du fait de leur propre faible</w:t>
      </w:r>
      <w:r w:rsidRPr="00DD1CFE">
        <w:rPr>
          <w:szCs w:val="24"/>
        </w:rPr>
        <w:t>s</w:t>
      </w:r>
      <w:r w:rsidRPr="00DD1CFE">
        <w:rPr>
          <w:szCs w:val="24"/>
        </w:rPr>
        <w:t>se, soit enfin à cause du rôle qu'ils jouent  dans le monde.</w:t>
      </w:r>
    </w:p>
    <w:p w14:paraId="67773E8D" w14:textId="77777777" w:rsidR="00C97B90" w:rsidRPr="00DD1CFE" w:rsidRDefault="00C97B90" w:rsidP="00C97B90">
      <w:r w:rsidRPr="00DD1CFE">
        <w:rPr>
          <w:szCs w:val="24"/>
        </w:rPr>
        <w:t xml:space="preserve">Dans </w:t>
      </w:r>
      <w:r w:rsidRPr="00DD1CFE">
        <w:rPr>
          <w:i/>
          <w:iCs/>
          <w:szCs w:val="24"/>
        </w:rPr>
        <w:t xml:space="preserve">l'Avventura, </w:t>
      </w:r>
      <w:r w:rsidRPr="00DD1CFE">
        <w:rPr>
          <w:szCs w:val="24"/>
        </w:rPr>
        <w:t>Anna disparaît brusquement dans une île dése</w:t>
      </w:r>
      <w:r w:rsidRPr="00DD1CFE">
        <w:rPr>
          <w:szCs w:val="24"/>
        </w:rPr>
        <w:t>r</w:t>
      </w:r>
      <w:r w:rsidRPr="00DD1CFE">
        <w:rPr>
          <w:szCs w:val="24"/>
        </w:rPr>
        <w:t>te, isolée</w:t>
      </w:r>
      <w:r>
        <w:rPr>
          <w:szCs w:val="24"/>
        </w:rPr>
        <w:t> ;</w:t>
      </w:r>
      <w:r w:rsidRPr="00DD1CFE">
        <w:rPr>
          <w:szCs w:val="24"/>
        </w:rPr>
        <w:t xml:space="preserve"> phénomène étrange car inexplicable qui provoque une fai</w:t>
      </w:r>
      <w:r w:rsidRPr="00DD1CFE">
        <w:rPr>
          <w:szCs w:val="24"/>
        </w:rPr>
        <w:t>l</w:t>
      </w:r>
      <w:r w:rsidRPr="00DD1CFE">
        <w:rPr>
          <w:szCs w:val="24"/>
        </w:rPr>
        <w:t>le inquiétante dans un univers jusque-là stable, faille que les deux pr</w:t>
      </w:r>
      <w:r w:rsidRPr="00DD1CFE">
        <w:rPr>
          <w:szCs w:val="24"/>
        </w:rPr>
        <w:t>o</w:t>
      </w:r>
      <w:r w:rsidRPr="00DD1CFE">
        <w:rPr>
          <w:szCs w:val="24"/>
        </w:rPr>
        <w:t>tag</w:t>
      </w:r>
      <w:r w:rsidRPr="00DD1CFE">
        <w:rPr>
          <w:szCs w:val="24"/>
        </w:rPr>
        <w:t>o</w:t>
      </w:r>
      <w:r w:rsidRPr="00DD1CFE">
        <w:rPr>
          <w:szCs w:val="24"/>
        </w:rPr>
        <w:t>nistes chercheront en vain à colmater tout au long du film, jusqu'à l'effo</w:t>
      </w:r>
      <w:r w:rsidRPr="00DD1CFE">
        <w:rPr>
          <w:szCs w:val="24"/>
        </w:rPr>
        <w:t>n</w:t>
      </w:r>
      <w:r w:rsidRPr="00DD1CFE">
        <w:rPr>
          <w:szCs w:val="24"/>
        </w:rPr>
        <w:t>drement final.</w:t>
      </w:r>
    </w:p>
    <w:p w14:paraId="64A78435" w14:textId="77777777" w:rsidR="00C97B90" w:rsidRPr="00DD1CFE" w:rsidRDefault="00C97B90" w:rsidP="00C97B90">
      <w:r w:rsidRPr="00DD1CFE">
        <w:rPr>
          <w:szCs w:val="24"/>
        </w:rPr>
        <w:lastRenderedPageBreak/>
        <w:t xml:space="preserve">Ainsi, dans </w:t>
      </w:r>
      <w:r w:rsidRPr="00DD1CFE">
        <w:rPr>
          <w:i/>
          <w:iCs/>
          <w:szCs w:val="24"/>
        </w:rPr>
        <w:t xml:space="preserve">Blow up, </w:t>
      </w:r>
      <w:r w:rsidRPr="00DD1CFE">
        <w:rPr>
          <w:szCs w:val="24"/>
        </w:rPr>
        <w:t>Thomas d</w:t>
      </w:r>
      <w:r w:rsidRPr="00DD1CFE">
        <w:rPr>
          <w:szCs w:val="24"/>
        </w:rPr>
        <w:t>é</w:t>
      </w:r>
      <w:r w:rsidRPr="00DD1CFE">
        <w:rPr>
          <w:szCs w:val="24"/>
        </w:rPr>
        <w:t>couvrira un complot, un meurtre, la mort, il découvrira des forces obsc</w:t>
      </w:r>
      <w:r w:rsidRPr="00DD1CFE">
        <w:rPr>
          <w:szCs w:val="24"/>
        </w:rPr>
        <w:t>u</w:t>
      </w:r>
      <w:r w:rsidRPr="00DD1CFE">
        <w:rPr>
          <w:szCs w:val="24"/>
        </w:rPr>
        <w:t>res, terriblement puissantes qui agissent souterrainement derrière les apparences faciles de son un</w:t>
      </w:r>
      <w:r w:rsidRPr="00DD1CFE">
        <w:rPr>
          <w:szCs w:val="24"/>
        </w:rPr>
        <w:t>i</w:t>
      </w:r>
      <w:r w:rsidRPr="00DD1CFE">
        <w:rPr>
          <w:szCs w:val="24"/>
        </w:rPr>
        <w:t>vers insouciant, mais, en même temps, il découvrira qu'il ne peut rien faire et se résignera à son impuissance, se contentant de vivre dans une a</w:t>
      </w:r>
      <w:r w:rsidRPr="00DD1CFE">
        <w:rPr>
          <w:szCs w:val="24"/>
        </w:rPr>
        <w:t>p</w:t>
      </w:r>
      <w:r w:rsidRPr="00DD1CFE">
        <w:rPr>
          <w:szCs w:val="24"/>
        </w:rPr>
        <w:t>parence, tro</w:t>
      </w:r>
      <w:r w:rsidRPr="00DD1CFE">
        <w:rPr>
          <w:szCs w:val="24"/>
        </w:rPr>
        <w:t>m</w:t>
      </w:r>
      <w:r w:rsidRPr="00DD1CFE">
        <w:rPr>
          <w:szCs w:val="24"/>
        </w:rPr>
        <w:t>peuse peut-être, mais confortable.</w:t>
      </w:r>
    </w:p>
    <w:p w14:paraId="0987CF0E" w14:textId="77777777" w:rsidR="00C97B90" w:rsidRPr="00DD1CFE" w:rsidRDefault="00C97B90" w:rsidP="00C97B90">
      <w:r w:rsidRPr="00DD1CFE">
        <w:rPr>
          <w:szCs w:val="24"/>
        </w:rPr>
        <w:t>Le film commence par un long travelling escortant une voiture cha</w:t>
      </w:r>
      <w:r w:rsidRPr="00DD1CFE">
        <w:rPr>
          <w:szCs w:val="24"/>
        </w:rPr>
        <w:t>r</w:t>
      </w:r>
      <w:r w:rsidRPr="00DD1CFE">
        <w:rPr>
          <w:szCs w:val="24"/>
        </w:rPr>
        <w:t>gée de joyeux noctambules, qui se révèlent être</w:t>
      </w:r>
      <w:r>
        <w:rPr>
          <w:szCs w:val="24"/>
        </w:rPr>
        <w:t xml:space="preserve"> p</w:t>
      </w:r>
      <w:r w:rsidRPr="00DD1CFE">
        <w:rPr>
          <w:szCs w:val="24"/>
        </w:rPr>
        <w:t>lutôt des clowns, grotesquement ha</w:t>
      </w:r>
      <w:r>
        <w:rPr>
          <w:szCs w:val="24"/>
        </w:rPr>
        <w:t>b</w:t>
      </w:r>
      <w:r w:rsidRPr="00DD1CFE">
        <w:rPr>
          <w:szCs w:val="24"/>
        </w:rPr>
        <w:t>illés et maquillés, balançant lampions, clochettes et cannes, glapissant et piaillant, qui se précipitent sur un homme, h</w:t>
      </w:r>
      <w:r w:rsidRPr="00DD1CFE">
        <w:rPr>
          <w:szCs w:val="24"/>
        </w:rPr>
        <w:t>â</w:t>
      </w:r>
      <w:r w:rsidRPr="00DD1CFE">
        <w:rPr>
          <w:szCs w:val="24"/>
        </w:rPr>
        <w:t>ve et dépenaillé, qui sort d'un asile de nuit. C'est Thomas, photographe célèbre</w:t>
      </w:r>
      <w:r>
        <w:rPr>
          <w:szCs w:val="24"/>
        </w:rPr>
        <w:t> ;</w:t>
      </w:r>
      <w:r w:rsidRPr="00DD1CFE">
        <w:rPr>
          <w:szCs w:val="24"/>
        </w:rPr>
        <w:t xml:space="preserve"> il vient y pre</w:t>
      </w:r>
      <w:r w:rsidRPr="00DD1CFE">
        <w:rPr>
          <w:szCs w:val="24"/>
        </w:rPr>
        <w:t>n</w:t>
      </w:r>
      <w:r w:rsidRPr="00DD1CFE">
        <w:rPr>
          <w:szCs w:val="24"/>
        </w:rPr>
        <w:t>dre des photos afin  de les intégrer à un  album qu'il</w:t>
      </w:r>
      <w:r>
        <w:rPr>
          <w:szCs w:val="24"/>
        </w:rPr>
        <w:t xml:space="preserve"> p</w:t>
      </w:r>
      <w:r w:rsidRPr="00DD1CFE">
        <w:rPr>
          <w:szCs w:val="24"/>
        </w:rPr>
        <w:t xml:space="preserve">répare sur le monde. Les photos seront </w:t>
      </w:r>
      <w:r>
        <w:rPr>
          <w:szCs w:val="24"/>
        </w:rPr>
        <w:t>fr</w:t>
      </w:r>
      <w:r w:rsidRPr="00DD1CFE">
        <w:rPr>
          <w:szCs w:val="24"/>
        </w:rPr>
        <w:t>appantes mais la d</w:t>
      </w:r>
      <w:r w:rsidRPr="00DD1CFE">
        <w:rPr>
          <w:szCs w:val="24"/>
        </w:rPr>
        <w:t>é</w:t>
      </w:r>
      <w:r w:rsidRPr="00DD1CFE">
        <w:rPr>
          <w:szCs w:val="24"/>
        </w:rPr>
        <w:t>tresse e</w:t>
      </w:r>
      <w:r w:rsidRPr="00DD1CFE">
        <w:rPr>
          <w:szCs w:val="24"/>
        </w:rPr>
        <w:t>f</w:t>
      </w:r>
      <w:r w:rsidRPr="00DD1CFE">
        <w:rPr>
          <w:szCs w:val="24"/>
        </w:rPr>
        <w:t>froyable des vieux ne semble pas le toucher particulièrement, il fait simplement son métier de ph</w:t>
      </w:r>
      <w:r w:rsidRPr="00DD1CFE">
        <w:rPr>
          <w:szCs w:val="24"/>
        </w:rPr>
        <w:t>o</w:t>
      </w:r>
      <w:r w:rsidRPr="00DD1CFE">
        <w:rPr>
          <w:szCs w:val="24"/>
        </w:rPr>
        <w:t>tographe</w:t>
      </w:r>
      <w:r>
        <w:rPr>
          <w:szCs w:val="24"/>
        </w:rPr>
        <w:t> :</w:t>
      </w:r>
      <w:r w:rsidRPr="00DD1CFE">
        <w:rPr>
          <w:szCs w:val="24"/>
        </w:rPr>
        <w:t xml:space="preserve"> surprendre des aspects de la réalité sans se poser de</w:t>
      </w:r>
      <w:r>
        <w:rPr>
          <w:szCs w:val="24"/>
        </w:rPr>
        <w:t xml:space="preserve"> q</w:t>
      </w:r>
      <w:r w:rsidRPr="00DD1CFE">
        <w:rPr>
          <w:szCs w:val="24"/>
        </w:rPr>
        <w:t>uestions précises sur sa véritable sign</w:t>
      </w:r>
      <w:r w:rsidRPr="00DD1CFE">
        <w:rPr>
          <w:szCs w:val="24"/>
        </w:rPr>
        <w:t>i</w:t>
      </w:r>
      <w:r>
        <w:rPr>
          <w:szCs w:val="24"/>
        </w:rPr>
        <w:t>fi</w:t>
      </w:r>
      <w:r w:rsidRPr="00DD1CFE">
        <w:rPr>
          <w:szCs w:val="24"/>
        </w:rPr>
        <w:t>cation. Thomas monte dans une Rolls rutilante (qu'il ne quittera pr</w:t>
      </w:r>
      <w:r w:rsidRPr="00DD1CFE">
        <w:rPr>
          <w:szCs w:val="24"/>
        </w:rPr>
        <w:t>a</w:t>
      </w:r>
      <w:r w:rsidRPr="00DD1CFE">
        <w:rPr>
          <w:szCs w:val="24"/>
        </w:rPr>
        <w:t>tiquement pas durant tout le film), symbole de sa réussite, de sa pui</w:t>
      </w:r>
      <w:r w:rsidRPr="00DD1CFE">
        <w:rPr>
          <w:szCs w:val="24"/>
        </w:rPr>
        <w:t>s</w:t>
      </w:r>
      <w:r w:rsidRPr="00DD1CFE">
        <w:rPr>
          <w:szCs w:val="24"/>
        </w:rPr>
        <w:t>sance, de son appartenance à une classe de privilégiés chéris de la fo</w:t>
      </w:r>
      <w:r w:rsidRPr="00DD1CFE">
        <w:rPr>
          <w:szCs w:val="24"/>
        </w:rPr>
        <w:t>r</w:t>
      </w:r>
      <w:r w:rsidRPr="00DD1CFE">
        <w:rPr>
          <w:szCs w:val="24"/>
        </w:rPr>
        <w:t>tune et de la gloire. La voiture dispose du téléphone intérieur, ce qui lui permet d'annoncer son arr</w:t>
      </w:r>
      <w:r w:rsidRPr="00DD1CFE">
        <w:rPr>
          <w:szCs w:val="24"/>
        </w:rPr>
        <w:t>i</w:t>
      </w:r>
      <w:r w:rsidRPr="00DD1CFE">
        <w:rPr>
          <w:szCs w:val="24"/>
        </w:rPr>
        <w:t>vée chez lui tel un général préparant ses tro</w:t>
      </w:r>
      <w:r w:rsidRPr="00DD1CFE">
        <w:rPr>
          <w:szCs w:val="24"/>
        </w:rPr>
        <w:t>u</w:t>
      </w:r>
      <w:r w:rsidRPr="00DD1CFE">
        <w:rPr>
          <w:szCs w:val="24"/>
        </w:rPr>
        <w:t>pes.  Son temps  est  compté,  après</w:t>
      </w:r>
      <w:r>
        <w:t xml:space="preserve"> </w:t>
      </w:r>
      <w:r>
        <w:rPr>
          <w:szCs w:val="24"/>
        </w:rPr>
        <w:t xml:space="preserve">[176] </w:t>
      </w:r>
      <w:r w:rsidRPr="00DD1CFE">
        <w:rPr>
          <w:szCs w:val="24"/>
        </w:rPr>
        <w:t>avoir travaillé toute la nuit il doit encore faire des photos de mode.</w:t>
      </w:r>
    </w:p>
    <w:p w14:paraId="3A1F11D8" w14:textId="77777777" w:rsidR="00C97B90" w:rsidRPr="00DD1CFE" w:rsidRDefault="00C97B90" w:rsidP="00C97B90">
      <w:r w:rsidRPr="00DD1CFE">
        <w:rPr>
          <w:szCs w:val="24"/>
        </w:rPr>
        <w:t>Il pénètre en maître chez lui</w:t>
      </w:r>
      <w:r>
        <w:rPr>
          <w:szCs w:val="24"/>
        </w:rPr>
        <w:t> ;</w:t>
      </w:r>
      <w:r w:rsidRPr="00DD1CFE">
        <w:rPr>
          <w:szCs w:val="24"/>
        </w:rPr>
        <w:t xml:space="preserve"> assistants, stagiaires, dessinateurs, co</w:t>
      </w:r>
      <w:r w:rsidRPr="00DD1CFE">
        <w:rPr>
          <w:szCs w:val="24"/>
        </w:rPr>
        <w:t>l</w:t>
      </w:r>
      <w:r w:rsidRPr="00DD1CFE">
        <w:rPr>
          <w:szCs w:val="24"/>
        </w:rPr>
        <w:t>laborateurs s'empressent, obéissent. Toujours pressé, sans même prendre le temps de se changer, Thomas entr</w:t>
      </w:r>
      <w:r w:rsidRPr="00DD1CFE">
        <w:rPr>
          <w:szCs w:val="24"/>
        </w:rPr>
        <w:t>e</w:t>
      </w:r>
      <w:r w:rsidRPr="00DD1CFE">
        <w:rPr>
          <w:szCs w:val="24"/>
        </w:rPr>
        <w:t>prend de fixer l'image de Véruschka, cover-girl v</w:t>
      </w:r>
      <w:r w:rsidRPr="00DD1CFE">
        <w:rPr>
          <w:szCs w:val="24"/>
        </w:rPr>
        <w:t>e</w:t>
      </w:r>
      <w:r w:rsidRPr="00DD1CFE">
        <w:rPr>
          <w:szCs w:val="24"/>
        </w:rPr>
        <w:t>dette, femme-objet, objet de consommation factice et luxueux</w:t>
      </w:r>
      <w:r>
        <w:rPr>
          <w:szCs w:val="24"/>
        </w:rPr>
        <w:t> ;</w:t>
      </w:r>
      <w:r w:rsidRPr="00DD1CFE">
        <w:rPr>
          <w:szCs w:val="24"/>
        </w:rPr>
        <w:t xml:space="preserve"> il tente de créer entre eux un lien privilégié et éphémère qui correspondra, juste pendant quelques secondes, à l'im</w:t>
      </w:r>
      <w:r w:rsidRPr="00DD1CFE">
        <w:rPr>
          <w:szCs w:val="24"/>
        </w:rPr>
        <w:t>a</w:t>
      </w:r>
      <w:r w:rsidRPr="00DD1CFE">
        <w:rPr>
          <w:szCs w:val="24"/>
        </w:rPr>
        <w:t>ge qu'il désire faire, flattant, excitant, care</w:t>
      </w:r>
      <w:r w:rsidRPr="00DD1CFE">
        <w:rPr>
          <w:szCs w:val="24"/>
        </w:rPr>
        <w:t>s</w:t>
      </w:r>
      <w:r w:rsidRPr="00DD1CFE">
        <w:rPr>
          <w:szCs w:val="24"/>
        </w:rPr>
        <w:t>sant le modèle comme un animal, jusqu'à ce que, au terme d'une mo</w:t>
      </w:r>
      <w:r w:rsidRPr="00DD1CFE">
        <w:rPr>
          <w:szCs w:val="24"/>
        </w:rPr>
        <w:t>n</w:t>
      </w:r>
      <w:r w:rsidRPr="00DD1CFE">
        <w:rPr>
          <w:szCs w:val="24"/>
        </w:rPr>
        <w:t>tée de plus en plus rapide (</w:t>
      </w:r>
      <w:r>
        <w:rPr>
          <w:szCs w:val="24"/>
        </w:rPr>
        <w:t>« </w:t>
      </w:r>
      <w:r w:rsidRPr="00DD1CFE">
        <w:rPr>
          <w:szCs w:val="24"/>
        </w:rPr>
        <w:t>oui... oui... j'aime... j'aime... c'est ça... c'est ça... très bon</w:t>
      </w:r>
      <w:r>
        <w:rPr>
          <w:szCs w:val="24"/>
        </w:rPr>
        <w:t> ! »</w:t>
      </w:r>
      <w:r w:rsidRPr="00DD1CFE">
        <w:rPr>
          <w:szCs w:val="24"/>
        </w:rPr>
        <w:t>), il pa</w:t>
      </w:r>
      <w:r w:rsidRPr="00DD1CFE">
        <w:rPr>
          <w:szCs w:val="24"/>
        </w:rPr>
        <w:t>r</w:t>
      </w:r>
      <w:r w:rsidRPr="00DD1CFE">
        <w:rPr>
          <w:szCs w:val="24"/>
        </w:rPr>
        <w:t>vienne enfin à saisir l'ineffable. Véruschka s'affaisse sur le sol co</w:t>
      </w:r>
      <w:r w:rsidRPr="00DD1CFE">
        <w:rPr>
          <w:szCs w:val="24"/>
        </w:rPr>
        <w:t>m</w:t>
      </w:r>
      <w:r w:rsidRPr="00DD1CFE">
        <w:rPr>
          <w:szCs w:val="24"/>
        </w:rPr>
        <w:t>me après l'amour. Déjà Thomas pa</w:t>
      </w:r>
      <w:r w:rsidRPr="00DD1CFE">
        <w:rPr>
          <w:szCs w:val="24"/>
        </w:rPr>
        <w:t>s</w:t>
      </w:r>
      <w:r w:rsidRPr="00DD1CFE">
        <w:rPr>
          <w:szCs w:val="24"/>
        </w:rPr>
        <w:t>se chez d'autres mannequins. Cette pseudo-entente est déjà finie. Véru</w:t>
      </w:r>
      <w:r w:rsidRPr="00DD1CFE">
        <w:rPr>
          <w:szCs w:val="24"/>
        </w:rPr>
        <w:t>s</w:t>
      </w:r>
      <w:r w:rsidRPr="00DD1CFE">
        <w:rPr>
          <w:szCs w:val="24"/>
        </w:rPr>
        <w:t>chka n</w:t>
      </w:r>
      <w:r>
        <w:rPr>
          <w:szCs w:val="24"/>
        </w:rPr>
        <w:t>’</w:t>
      </w:r>
      <w:r w:rsidRPr="00DD1CFE">
        <w:rPr>
          <w:szCs w:val="24"/>
        </w:rPr>
        <w:t>est plus qu'un cadavre sur le sol.</w:t>
      </w:r>
    </w:p>
    <w:p w14:paraId="54FC696E" w14:textId="77777777" w:rsidR="00C97B90" w:rsidRPr="00DD1CFE" w:rsidRDefault="00C97B90" w:rsidP="00C97B90">
      <w:r w:rsidRPr="00DD1CFE">
        <w:rPr>
          <w:szCs w:val="24"/>
        </w:rPr>
        <w:lastRenderedPageBreak/>
        <w:t>Avec les autres modèles, Thomas ne se sent pas inspiré. Il les r</w:t>
      </w:r>
      <w:r w:rsidRPr="00DD1CFE">
        <w:rPr>
          <w:szCs w:val="24"/>
        </w:rPr>
        <w:t>u</w:t>
      </w:r>
      <w:r w:rsidRPr="00DD1CFE">
        <w:rPr>
          <w:szCs w:val="24"/>
        </w:rPr>
        <w:t>doie, les humilie, ir</w:t>
      </w:r>
      <w:r w:rsidRPr="00DD1CFE">
        <w:rPr>
          <w:szCs w:val="24"/>
        </w:rPr>
        <w:t>o</w:t>
      </w:r>
      <w:r w:rsidRPr="00DD1CFE">
        <w:rPr>
          <w:szCs w:val="24"/>
        </w:rPr>
        <w:t>nise, leur fait prendre des poses ridicules que les filles te</w:t>
      </w:r>
      <w:r w:rsidRPr="00DD1CFE">
        <w:rPr>
          <w:szCs w:val="24"/>
        </w:rPr>
        <w:t>r</w:t>
      </w:r>
      <w:r w:rsidRPr="00DD1CFE">
        <w:rPr>
          <w:szCs w:val="24"/>
        </w:rPr>
        <w:t xml:space="preserve">rorisées exécutent en silence, </w:t>
      </w:r>
      <w:r>
        <w:rPr>
          <w:szCs w:val="24"/>
        </w:rPr>
        <w:t>« </w:t>
      </w:r>
      <w:r w:rsidRPr="00DD1CFE">
        <w:rPr>
          <w:szCs w:val="24"/>
        </w:rPr>
        <w:t>Affreux</w:t>
      </w:r>
      <w:r>
        <w:rPr>
          <w:szCs w:val="24"/>
        </w:rPr>
        <w:t> !</w:t>
      </w:r>
      <w:r w:rsidRPr="00DD1CFE">
        <w:rPr>
          <w:szCs w:val="24"/>
        </w:rPr>
        <w:t xml:space="preserve"> ouvrez la bouche</w:t>
      </w:r>
      <w:r>
        <w:rPr>
          <w:szCs w:val="24"/>
        </w:rPr>
        <w:t> !</w:t>
      </w:r>
      <w:r w:rsidRPr="00DD1CFE">
        <w:rPr>
          <w:szCs w:val="24"/>
        </w:rPr>
        <w:t xml:space="preserve"> su</w:t>
      </w:r>
      <w:r w:rsidRPr="00DD1CFE">
        <w:rPr>
          <w:szCs w:val="24"/>
        </w:rPr>
        <w:t>r</w:t>
      </w:r>
      <w:r w:rsidRPr="00DD1CFE">
        <w:rPr>
          <w:szCs w:val="24"/>
        </w:rPr>
        <w:t>veillez-vous</w:t>
      </w:r>
      <w:r>
        <w:rPr>
          <w:szCs w:val="24"/>
        </w:rPr>
        <w:t> !</w:t>
      </w:r>
      <w:r w:rsidRPr="00DD1CFE">
        <w:rPr>
          <w:szCs w:val="24"/>
        </w:rPr>
        <w:t xml:space="preserve"> vous avez de la veine de bosser pour moi</w:t>
      </w:r>
      <w:r>
        <w:rPr>
          <w:szCs w:val="24"/>
        </w:rPr>
        <w:t> !</w:t>
      </w:r>
      <w:r w:rsidRPr="00DD1CFE">
        <w:rPr>
          <w:szCs w:val="24"/>
        </w:rPr>
        <w:t xml:space="preserve"> souriez</w:t>
      </w:r>
      <w:r>
        <w:rPr>
          <w:szCs w:val="24"/>
        </w:rPr>
        <w:t> !</w:t>
      </w:r>
      <w:r w:rsidRPr="00DD1CFE">
        <w:rPr>
          <w:szCs w:val="24"/>
        </w:rPr>
        <w:t xml:space="preserve"> souriez</w:t>
      </w:r>
      <w:r>
        <w:rPr>
          <w:szCs w:val="24"/>
        </w:rPr>
        <w:t> !</w:t>
      </w:r>
      <w:r w:rsidRPr="00DD1CFE">
        <w:rPr>
          <w:szCs w:val="24"/>
        </w:rPr>
        <w:t xml:space="preserve"> on ne sait plus sourire?</w:t>
      </w:r>
      <w:r>
        <w:rPr>
          <w:szCs w:val="24"/>
        </w:rPr>
        <w:t> »</w:t>
      </w:r>
      <w:r w:rsidRPr="00DD1CFE">
        <w:rPr>
          <w:szCs w:val="24"/>
        </w:rPr>
        <w:t xml:space="preserve"> crie-t-il</w:t>
      </w:r>
      <w:r>
        <w:rPr>
          <w:szCs w:val="24"/>
        </w:rPr>
        <w:t> ;</w:t>
      </w:r>
      <w:r w:rsidRPr="00DD1CFE">
        <w:rPr>
          <w:szCs w:val="24"/>
        </w:rPr>
        <w:t xml:space="preserve"> les filles portent des r</w:t>
      </w:r>
      <w:r w:rsidRPr="00DD1CFE">
        <w:rPr>
          <w:szCs w:val="24"/>
        </w:rPr>
        <w:t>o</w:t>
      </w:r>
      <w:r w:rsidRPr="00DD1CFE">
        <w:rPr>
          <w:szCs w:val="24"/>
        </w:rPr>
        <w:t>bes ridicules, leur maquillage ra</w:t>
      </w:r>
      <w:r w:rsidRPr="00DD1CFE">
        <w:rPr>
          <w:szCs w:val="24"/>
        </w:rPr>
        <w:t>p</w:t>
      </w:r>
      <w:r w:rsidRPr="00DD1CFE">
        <w:rPr>
          <w:szCs w:val="24"/>
        </w:rPr>
        <w:t>pelle celui des clowns</w:t>
      </w:r>
      <w:r>
        <w:rPr>
          <w:szCs w:val="24"/>
        </w:rPr>
        <w:t> :</w:t>
      </w:r>
      <w:r w:rsidRPr="00DD1CFE">
        <w:rPr>
          <w:szCs w:val="24"/>
        </w:rPr>
        <w:t xml:space="preserve"> blanc crayeux, bouches très rouges, yeux exagérément noircis, masques figes. Fin</w:t>
      </w:r>
      <w:r w:rsidRPr="00DD1CFE">
        <w:rPr>
          <w:szCs w:val="24"/>
        </w:rPr>
        <w:t>a</w:t>
      </w:r>
      <w:r w:rsidRPr="00DD1CFE">
        <w:rPr>
          <w:szCs w:val="24"/>
        </w:rPr>
        <w:t>lement dégoûté, Thomas les abandonne, silhouettes grotesques et f</w:t>
      </w:r>
      <w:r w:rsidRPr="00DD1CFE">
        <w:rPr>
          <w:szCs w:val="24"/>
        </w:rPr>
        <w:t>i</w:t>
      </w:r>
      <w:r w:rsidRPr="00DD1CFE">
        <w:rPr>
          <w:szCs w:val="24"/>
        </w:rPr>
        <w:t>gées, épinglées tels des insectes sur les écrans  multicol</w:t>
      </w:r>
      <w:r w:rsidRPr="00DD1CFE">
        <w:rPr>
          <w:szCs w:val="24"/>
        </w:rPr>
        <w:t>o</w:t>
      </w:r>
      <w:r w:rsidRPr="00DD1CFE">
        <w:rPr>
          <w:szCs w:val="24"/>
        </w:rPr>
        <w:t>res.</w:t>
      </w:r>
    </w:p>
    <w:p w14:paraId="72657241" w14:textId="77777777" w:rsidR="00C97B90" w:rsidRPr="00DD1CFE" w:rsidRDefault="00C97B90" w:rsidP="00C97B90">
      <w:r w:rsidRPr="00DD1CFE">
        <w:rPr>
          <w:szCs w:val="24"/>
        </w:rPr>
        <w:t>Toute cette séquence a pour but de nous montrer l'univers de Th</w:t>
      </w:r>
      <w:r w:rsidRPr="00DD1CFE">
        <w:rPr>
          <w:szCs w:val="24"/>
        </w:rPr>
        <w:t>o</w:t>
      </w:r>
      <w:r w:rsidRPr="00DD1CFE">
        <w:rPr>
          <w:szCs w:val="24"/>
        </w:rPr>
        <w:t>mas et la fonction qu'il y exerce. C'est le monde de l'argent, de la vie et des plaisirs faciles, de la n</w:t>
      </w:r>
      <w:r w:rsidRPr="00DD1CFE">
        <w:rPr>
          <w:szCs w:val="24"/>
        </w:rPr>
        <w:t>o</w:t>
      </w:r>
      <w:r w:rsidRPr="00DD1CFE">
        <w:rPr>
          <w:szCs w:val="24"/>
        </w:rPr>
        <w:t>toriété, du snobisme. Photographe de mode — et à la mode — Thomas règne sur un univers brillant, att</w:t>
      </w:r>
      <w:r w:rsidRPr="00DD1CFE">
        <w:rPr>
          <w:szCs w:val="24"/>
        </w:rPr>
        <w:t>i</w:t>
      </w:r>
      <w:r w:rsidRPr="00DD1CFE">
        <w:rPr>
          <w:szCs w:val="24"/>
        </w:rPr>
        <w:t>rant, séduisant. C'est la vie comblée de l'homme qui, par son métier, se trouve au centre même des grands circuits de l'argent, de la public</w:t>
      </w:r>
      <w:r w:rsidRPr="00DD1CFE">
        <w:rPr>
          <w:szCs w:val="24"/>
        </w:rPr>
        <w:t>i</w:t>
      </w:r>
      <w:r w:rsidRPr="00DD1CFE">
        <w:rPr>
          <w:szCs w:val="24"/>
        </w:rPr>
        <w:t>té, du luxe, de la mode. Monde qui, sous une apparence fr</w:t>
      </w:r>
      <w:r w:rsidRPr="00DD1CFE">
        <w:rPr>
          <w:szCs w:val="24"/>
        </w:rPr>
        <w:t>i</w:t>
      </w:r>
      <w:r w:rsidRPr="00DD1CFE">
        <w:rPr>
          <w:szCs w:val="24"/>
        </w:rPr>
        <w:t>vole, brasse d'énormes intérêts et où le photographe de mode o</w:t>
      </w:r>
      <w:r w:rsidRPr="00DD1CFE">
        <w:rPr>
          <w:szCs w:val="24"/>
        </w:rPr>
        <w:t>c</w:t>
      </w:r>
      <w:r w:rsidRPr="00DD1CFE">
        <w:rPr>
          <w:szCs w:val="24"/>
        </w:rPr>
        <w:t>cupe une place de choix. On a dit qu'Antonioni avait fait une description savo</w:t>
      </w:r>
      <w:r w:rsidRPr="00DD1CFE">
        <w:rPr>
          <w:szCs w:val="24"/>
        </w:rPr>
        <w:t>u</w:t>
      </w:r>
      <w:r w:rsidRPr="00DD1CFE">
        <w:rPr>
          <w:szCs w:val="24"/>
        </w:rPr>
        <w:t>reuse et exacte de Londres. C'est vrai dans la mesure où il a mis l'accent sur le côté facile de cette prétendue libération basée sur la consomm</w:t>
      </w:r>
      <w:r w:rsidRPr="00DD1CFE">
        <w:rPr>
          <w:szCs w:val="24"/>
        </w:rPr>
        <w:t>a</w:t>
      </w:r>
      <w:r w:rsidRPr="00DD1CFE">
        <w:rPr>
          <w:szCs w:val="24"/>
        </w:rPr>
        <w:t>tion, le snobisme, l'argent. Le caractère scandaleux de la puissance du je</w:t>
      </w:r>
      <w:r w:rsidRPr="00DD1CFE">
        <w:rPr>
          <w:szCs w:val="24"/>
        </w:rPr>
        <w:t>u</w:t>
      </w:r>
      <w:r w:rsidRPr="00DD1CFE">
        <w:rPr>
          <w:szCs w:val="24"/>
        </w:rPr>
        <w:t>ne photographe, la façon tyrannique dont il traite les mannequins, l'a</w:t>
      </w:r>
      <w:r w:rsidRPr="00DD1CFE">
        <w:rPr>
          <w:szCs w:val="24"/>
        </w:rPr>
        <w:t>b</w:t>
      </w:r>
      <w:r w:rsidRPr="00DD1CFE">
        <w:rPr>
          <w:szCs w:val="24"/>
        </w:rPr>
        <w:t>sence</w:t>
      </w:r>
      <w:r>
        <w:t xml:space="preserve"> </w:t>
      </w:r>
      <w:r w:rsidRPr="00DD1CFE">
        <w:rPr>
          <w:szCs w:val="24"/>
        </w:rPr>
        <w:t>de toute valeur érotique de ces femmes dont la maigreur s'appare</w:t>
      </w:r>
      <w:r w:rsidRPr="00DD1CFE">
        <w:rPr>
          <w:szCs w:val="24"/>
        </w:rPr>
        <w:t>n</w:t>
      </w:r>
      <w:r w:rsidRPr="00DD1CFE">
        <w:rPr>
          <w:szCs w:val="24"/>
        </w:rPr>
        <w:t>te à la rigidité des cadavres, dont le maquillage blafard fait disp</w:t>
      </w:r>
      <w:r w:rsidRPr="00DD1CFE">
        <w:rPr>
          <w:szCs w:val="24"/>
        </w:rPr>
        <w:t>a</w:t>
      </w:r>
      <w:r w:rsidRPr="00DD1CFE">
        <w:rPr>
          <w:szCs w:val="24"/>
        </w:rPr>
        <w:t>raître toute individualité, le mépris qu'il leur témoigne en les traitant comme des objets uniquement voués à la mise en valeur des vêtements qu'e</w:t>
      </w:r>
      <w:r w:rsidRPr="00DD1CFE">
        <w:rPr>
          <w:szCs w:val="24"/>
        </w:rPr>
        <w:t>l</w:t>
      </w:r>
      <w:r w:rsidRPr="00DD1CFE">
        <w:rPr>
          <w:szCs w:val="24"/>
        </w:rPr>
        <w:t>les portent</w:t>
      </w:r>
      <w:r>
        <w:rPr>
          <w:szCs w:val="24"/>
        </w:rPr>
        <w:t> </w:t>
      </w:r>
      <w:r>
        <w:rPr>
          <w:rStyle w:val="Appelnotedebasdep"/>
          <w:szCs w:val="24"/>
        </w:rPr>
        <w:footnoteReference w:id="1"/>
      </w:r>
      <w:r w:rsidRPr="00DD1CFE">
        <w:rPr>
          <w:szCs w:val="24"/>
        </w:rPr>
        <w:t>, la peur respectueuse qu'il inflige à ses assistants, la di</w:t>
      </w:r>
      <w:r w:rsidRPr="00DD1CFE">
        <w:rPr>
          <w:szCs w:val="24"/>
        </w:rPr>
        <w:t>s</w:t>
      </w:r>
      <w:r w:rsidRPr="00DD1CFE">
        <w:rPr>
          <w:szCs w:val="24"/>
        </w:rPr>
        <w:t>tance qu'il met entre lui et les autres, la notoriété exagérée dont il jouit, tout ces avantages, ces privilèges mêmes, tiennent un</w:t>
      </w:r>
      <w:r w:rsidRPr="00DD1CFE">
        <w:rPr>
          <w:szCs w:val="24"/>
        </w:rPr>
        <w:t>i</w:t>
      </w:r>
      <w:r w:rsidRPr="00DD1CFE">
        <w:rPr>
          <w:szCs w:val="24"/>
        </w:rPr>
        <w:t>quement à sa fonction vitale dans un monde fact</w:t>
      </w:r>
      <w:r w:rsidRPr="00DD1CFE">
        <w:rPr>
          <w:szCs w:val="24"/>
        </w:rPr>
        <w:t>i</w:t>
      </w:r>
      <w:r w:rsidRPr="00DD1CFE">
        <w:rPr>
          <w:szCs w:val="24"/>
        </w:rPr>
        <w:t>ce et sophistiqué dont la grande v</w:t>
      </w:r>
      <w:r w:rsidRPr="00DD1CFE">
        <w:rPr>
          <w:szCs w:val="24"/>
        </w:rPr>
        <w:t>a</w:t>
      </w:r>
      <w:r w:rsidRPr="00DD1CFE">
        <w:rPr>
          <w:szCs w:val="24"/>
        </w:rPr>
        <w:t>leur est l'argent.</w:t>
      </w:r>
    </w:p>
    <w:p w14:paraId="38DD2AE3" w14:textId="77777777" w:rsidR="00C97B90" w:rsidRPr="00DD1CFE" w:rsidRDefault="00C97B90" w:rsidP="00C97B90">
      <w:r>
        <w:rPr>
          <w:szCs w:val="24"/>
        </w:rPr>
        <w:lastRenderedPageBreak/>
        <w:t>À</w:t>
      </w:r>
      <w:r w:rsidRPr="00DD1CFE">
        <w:rPr>
          <w:szCs w:val="24"/>
        </w:rPr>
        <w:t xml:space="preserve"> l'autre bout de la maison vit son ami Bob, le peintre. Ses t</w:t>
      </w:r>
      <w:r w:rsidRPr="00DD1CFE">
        <w:rPr>
          <w:szCs w:val="24"/>
        </w:rPr>
        <w:t>a</w:t>
      </w:r>
      <w:r w:rsidRPr="00DD1CFE">
        <w:rPr>
          <w:szCs w:val="24"/>
        </w:rPr>
        <w:t>bleaux sont composés de multitudes de pet</w:t>
      </w:r>
      <w:r w:rsidRPr="00DD1CFE">
        <w:rPr>
          <w:szCs w:val="24"/>
        </w:rPr>
        <w:t>i</w:t>
      </w:r>
      <w:r w:rsidRPr="00DD1CFE">
        <w:rPr>
          <w:szCs w:val="24"/>
        </w:rPr>
        <w:t>tes tâches éparpillées sans ordre a</w:t>
      </w:r>
      <w:r w:rsidRPr="00DD1CFE">
        <w:rPr>
          <w:szCs w:val="24"/>
        </w:rPr>
        <w:t>p</w:t>
      </w:r>
      <w:r w:rsidRPr="00DD1CFE">
        <w:rPr>
          <w:szCs w:val="24"/>
        </w:rPr>
        <w:t>parent sur la toile</w:t>
      </w:r>
      <w:r>
        <w:rPr>
          <w:szCs w:val="24"/>
        </w:rPr>
        <w:t> :</w:t>
      </w:r>
      <w:r w:rsidRPr="00DD1CFE">
        <w:rPr>
          <w:szCs w:val="24"/>
        </w:rPr>
        <w:t xml:space="preserve"> </w:t>
      </w:r>
      <w:r>
        <w:rPr>
          <w:szCs w:val="24"/>
        </w:rPr>
        <w:t>« </w:t>
      </w:r>
      <w:r w:rsidRPr="00DD1CFE">
        <w:rPr>
          <w:szCs w:val="24"/>
        </w:rPr>
        <w:t>Quand je le peins, à çà n'a aucun sens. Après je découvre les choses, et tout à coup tout s'éclaire tout seul comme dans un roman policier.</w:t>
      </w:r>
      <w:r>
        <w:rPr>
          <w:szCs w:val="24"/>
        </w:rPr>
        <w:t> »</w:t>
      </w:r>
    </w:p>
    <w:p w14:paraId="17C3294C" w14:textId="77777777" w:rsidR="00C97B90" w:rsidRPr="00DD1CFE" w:rsidRDefault="00C97B90" w:rsidP="00C97B90">
      <w:r w:rsidRPr="00DD1CFE">
        <w:rPr>
          <w:szCs w:val="24"/>
        </w:rPr>
        <w:t>Or c'est justement le chemin que Thomas va parcourir. Par l'inte</w:t>
      </w:r>
      <w:r w:rsidRPr="00DD1CFE">
        <w:rPr>
          <w:szCs w:val="24"/>
        </w:rPr>
        <w:t>r</w:t>
      </w:r>
      <w:r w:rsidRPr="00DD1CFE">
        <w:rPr>
          <w:szCs w:val="24"/>
        </w:rPr>
        <w:t>médiaire de son art, il découvrira un sens à une réalité que jusqu'à pr</w:t>
      </w:r>
      <w:r w:rsidRPr="00DD1CFE">
        <w:rPr>
          <w:szCs w:val="24"/>
        </w:rPr>
        <w:t>é</w:t>
      </w:r>
      <w:r w:rsidRPr="00DD1CFE">
        <w:rPr>
          <w:szCs w:val="24"/>
        </w:rPr>
        <w:t>sent il n'a fait qu'e</w:t>
      </w:r>
      <w:r w:rsidRPr="00DD1CFE">
        <w:rPr>
          <w:szCs w:val="24"/>
        </w:rPr>
        <w:t>n</w:t>
      </w:r>
      <w:r w:rsidRPr="00DD1CFE">
        <w:rPr>
          <w:szCs w:val="24"/>
        </w:rPr>
        <w:t>registrer sans jamais l'interroger. Mais, il ne peut le trouver dans l'univers cli</w:t>
      </w:r>
      <w:r w:rsidRPr="00DD1CFE">
        <w:rPr>
          <w:szCs w:val="24"/>
        </w:rPr>
        <w:t>n</w:t>
      </w:r>
      <w:r w:rsidRPr="00DD1CFE">
        <w:rPr>
          <w:szCs w:val="24"/>
        </w:rPr>
        <w:t>quant qui est le sien, c'est pourquoi il va peu à peu s'en éloigner, frôlera parfois sans s'en douter cette vér</w:t>
      </w:r>
      <w:r w:rsidRPr="00DD1CFE">
        <w:rPr>
          <w:szCs w:val="24"/>
        </w:rPr>
        <w:t>i</w:t>
      </w:r>
      <w:r w:rsidRPr="00DD1CFE">
        <w:rPr>
          <w:szCs w:val="24"/>
        </w:rPr>
        <w:t>té, jusqu'à ce qu'elle lui éclate au visage, qu'elle explose littéral</w:t>
      </w:r>
      <w:r w:rsidRPr="00DD1CFE">
        <w:rPr>
          <w:szCs w:val="24"/>
        </w:rPr>
        <w:t>e</w:t>
      </w:r>
      <w:r w:rsidRPr="00DD1CFE">
        <w:rPr>
          <w:szCs w:val="24"/>
        </w:rPr>
        <w:t>ment comme une évidence.</w:t>
      </w:r>
    </w:p>
    <w:p w14:paraId="3514127D" w14:textId="77777777" w:rsidR="00C97B90" w:rsidRPr="00DD1CFE" w:rsidRDefault="00C97B90" w:rsidP="00C97B90">
      <w:r w:rsidRPr="00DD1CFE">
        <w:rPr>
          <w:szCs w:val="24"/>
        </w:rPr>
        <w:t xml:space="preserve">La première approche se fait chez un brocanteur dont Thomas veut acquérir le fonds pour le </w:t>
      </w:r>
      <w:r>
        <w:rPr>
          <w:szCs w:val="24"/>
        </w:rPr>
        <w:t>« </w:t>
      </w:r>
      <w:r w:rsidRPr="00DD1CFE">
        <w:rPr>
          <w:szCs w:val="24"/>
        </w:rPr>
        <w:t>lancer</w:t>
      </w:r>
      <w:r>
        <w:rPr>
          <w:szCs w:val="24"/>
        </w:rPr>
        <w:t> »</w:t>
      </w:r>
      <w:r w:rsidRPr="00DD1CFE">
        <w:rPr>
          <w:szCs w:val="24"/>
        </w:rPr>
        <w:t>. C'est une boutique presque aba</w:t>
      </w:r>
      <w:r w:rsidRPr="00DD1CFE">
        <w:rPr>
          <w:szCs w:val="24"/>
        </w:rPr>
        <w:t>n</w:t>
      </w:r>
      <w:r w:rsidRPr="00DD1CFE">
        <w:rPr>
          <w:szCs w:val="24"/>
        </w:rPr>
        <w:t>donnée, aux objets poussiéreux. Visiblement, le propriétaire ne che</w:t>
      </w:r>
      <w:r w:rsidRPr="00DD1CFE">
        <w:rPr>
          <w:szCs w:val="24"/>
        </w:rPr>
        <w:t>r</w:t>
      </w:r>
      <w:r w:rsidRPr="00DD1CFE">
        <w:rPr>
          <w:szCs w:val="24"/>
        </w:rPr>
        <w:t>che pas à faire fortune</w:t>
      </w:r>
      <w:r>
        <w:rPr>
          <w:szCs w:val="24"/>
        </w:rPr>
        <w:t> ;</w:t>
      </w:r>
      <w:r w:rsidRPr="00DD1CFE">
        <w:rPr>
          <w:szCs w:val="24"/>
        </w:rPr>
        <w:t xml:space="preserve"> mieux, son employé, un vieux monsieur tac</w:t>
      </w:r>
      <w:r w:rsidRPr="00DD1CFE">
        <w:rPr>
          <w:szCs w:val="24"/>
        </w:rPr>
        <w:t>i</w:t>
      </w:r>
      <w:r w:rsidRPr="00DD1CFE">
        <w:rPr>
          <w:szCs w:val="24"/>
        </w:rPr>
        <w:t xml:space="preserve">turne, fait tout pour décourager les visiteurs et se tenir éloigné de tout ce que représente Thomas. </w:t>
      </w:r>
      <w:r>
        <w:rPr>
          <w:szCs w:val="24"/>
        </w:rPr>
        <w:t>« </w:t>
      </w:r>
      <w:r w:rsidRPr="00DD1CFE">
        <w:rPr>
          <w:szCs w:val="24"/>
        </w:rPr>
        <w:t>Vous   cherchez</w:t>
      </w:r>
      <w:r>
        <w:rPr>
          <w:szCs w:val="24"/>
        </w:rPr>
        <w:t xml:space="preserve"> q</w:t>
      </w:r>
      <w:r w:rsidRPr="00DD1CFE">
        <w:rPr>
          <w:szCs w:val="24"/>
        </w:rPr>
        <w:t>uoi</w:t>
      </w:r>
      <w:r>
        <w:rPr>
          <w:szCs w:val="24"/>
        </w:rPr>
        <w:t> </w:t>
      </w:r>
      <w:r w:rsidRPr="00DD1CFE">
        <w:rPr>
          <w:szCs w:val="24"/>
        </w:rPr>
        <w:t>? — Des t</w:t>
      </w:r>
      <w:r w:rsidRPr="00DD1CFE">
        <w:rPr>
          <w:szCs w:val="24"/>
        </w:rPr>
        <w:t>a</w:t>
      </w:r>
      <w:r w:rsidRPr="00DD1CFE">
        <w:rPr>
          <w:szCs w:val="24"/>
        </w:rPr>
        <w:t>bleaux — Quelle sorte e tableaux</w:t>
      </w:r>
      <w:r>
        <w:rPr>
          <w:szCs w:val="24"/>
        </w:rPr>
        <w:t> </w:t>
      </w:r>
      <w:r w:rsidRPr="00DD1CFE">
        <w:rPr>
          <w:szCs w:val="24"/>
        </w:rPr>
        <w:t>? — Des paysages</w:t>
      </w:r>
      <w:r>
        <w:rPr>
          <w:szCs w:val="24"/>
        </w:rPr>
        <w:t> </w:t>
      </w:r>
      <w:r w:rsidRPr="00DD1CFE">
        <w:rPr>
          <w:szCs w:val="24"/>
        </w:rPr>
        <w:t>? — Il n'y a pas de pays</w:t>
      </w:r>
      <w:r w:rsidRPr="00DD1CFE">
        <w:rPr>
          <w:szCs w:val="24"/>
        </w:rPr>
        <w:t>a</w:t>
      </w:r>
      <w:r w:rsidRPr="00DD1CFE">
        <w:rPr>
          <w:szCs w:val="24"/>
        </w:rPr>
        <w:t>ges ici</w:t>
      </w:r>
      <w:r>
        <w:rPr>
          <w:szCs w:val="24"/>
        </w:rPr>
        <w:t> »</w:t>
      </w:r>
      <w:r w:rsidRPr="00DD1CFE">
        <w:rPr>
          <w:szCs w:val="24"/>
        </w:rPr>
        <w:t xml:space="preserve"> et, comme Thomas lui en montre un, </w:t>
      </w:r>
      <w:r>
        <w:rPr>
          <w:szCs w:val="24"/>
        </w:rPr>
        <w:t>« </w:t>
      </w:r>
      <w:r w:rsidRPr="00DD1CFE">
        <w:rPr>
          <w:szCs w:val="24"/>
        </w:rPr>
        <w:t>Il est vendu</w:t>
      </w:r>
      <w:r>
        <w:rPr>
          <w:szCs w:val="24"/>
        </w:rPr>
        <w:t> »</w:t>
      </w:r>
      <w:r w:rsidRPr="00DD1CFE">
        <w:rPr>
          <w:szCs w:val="24"/>
        </w:rPr>
        <w:t xml:space="preserve"> ajoute-t-il avec une ma</w:t>
      </w:r>
      <w:r w:rsidRPr="00DD1CFE">
        <w:rPr>
          <w:szCs w:val="24"/>
        </w:rPr>
        <w:t>u</w:t>
      </w:r>
      <w:r w:rsidRPr="00DD1CFE">
        <w:rPr>
          <w:szCs w:val="24"/>
        </w:rPr>
        <w:t>vaise grâce évidente.</w:t>
      </w:r>
    </w:p>
    <w:p w14:paraId="5E1622FE" w14:textId="77777777" w:rsidR="00C97B90" w:rsidRPr="00DD1CFE" w:rsidRDefault="00C97B90" w:rsidP="00C97B90">
      <w:r w:rsidRPr="00DD1CFE">
        <w:rPr>
          <w:szCs w:val="24"/>
        </w:rPr>
        <w:t>En attendant le retour du p</w:t>
      </w:r>
      <w:r w:rsidRPr="00DD1CFE">
        <w:rPr>
          <w:szCs w:val="24"/>
        </w:rPr>
        <w:t>a</w:t>
      </w:r>
      <w:r w:rsidRPr="00DD1CFE">
        <w:rPr>
          <w:szCs w:val="24"/>
        </w:rPr>
        <w:t>tron, Thomas pénètre dans un grand parc voisin et là, pour marquer le contra</w:t>
      </w:r>
      <w:r w:rsidRPr="00DD1CFE">
        <w:rPr>
          <w:szCs w:val="24"/>
        </w:rPr>
        <w:t>s</w:t>
      </w:r>
      <w:r w:rsidRPr="00DD1CFE">
        <w:rPr>
          <w:szCs w:val="24"/>
        </w:rPr>
        <w:t>te avec son univers quotidien frén</w:t>
      </w:r>
      <w:r w:rsidRPr="00DD1CFE">
        <w:rPr>
          <w:szCs w:val="24"/>
        </w:rPr>
        <w:t>é</w:t>
      </w:r>
      <w:r w:rsidRPr="00DD1CFE">
        <w:rPr>
          <w:szCs w:val="24"/>
        </w:rPr>
        <w:t>tique et</w:t>
      </w:r>
      <w:r>
        <w:rPr>
          <w:szCs w:val="24"/>
        </w:rPr>
        <w:t xml:space="preserve"> </w:t>
      </w:r>
      <w:r>
        <w:t>[</w:t>
      </w:r>
      <w:r w:rsidRPr="00DD1CFE">
        <w:rPr>
          <w:szCs w:val="24"/>
        </w:rPr>
        <w:t>177</w:t>
      </w:r>
      <w:r>
        <w:rPr>
          <w:szCs w:val="24"/>
        </w:rPr>
        <w:t xml:space="preserve">] </w:t>
      </w:r>
      <w:r w:rsidRPr="00DD1CFE">
        <w:rPr>
          <w:szCs w:val="24"/>
        </w:rPr>
        <w:t>limité, et le parc dont la tranquillité insolite l'attire, Antonioni a déployé tout son art. Calme, étendue, couleurs raffinées, long frémi</w:t>
      </w:r>
      <w:r w:rsidRPr="00DD1CFE">
        <w:rPr>
          <w:szCs w:val="24"/>
        </w:rPr>
        <w:t>s</w:t>
      </w:r>
      <w:r w:rsidRPr="00DD1CFE">
        <w:rPr>
          <w:szCs w:val="24"/>
        </w:rPr>
        <w:t>sement des grands arbres, c'est la sérénité, c'est l'espace. Or c'est ju</w:t>
      </w:r>
      <w:r w:rsidRPr="00DD1CFE">
        <w:rPr>
          <w:szCs w:val="24"/>
        </w:rPr>
        <w:t>s</w:t>
      </w:r>
      <w:r w:rsidRPr="00DD1CFE">
        <w:rPr>
          <w:szCs w:val="24"/>
        </w:rPr>
        <w:t>tement là que Thomas découvrira le meu</w:t>
      </w:r>
      <w:r w:rsidRPr="00DD1CFE">
        <w:rPr>
          <w:szCs w:val="24"/>
        </w:rPr>
        <w:t>r</w:t>
      </w:r>
      <w:r w:rsidRPr="00DD1CFE">
        <w:rPr>
          <w:szCs w:val="24"/>
        </w:rPr>
        <w:t>tre, la violence, la mort.</w:t>
      </w:r>
    </w:p>
    <w:p w14:paraId="12496575" w14:textId="77777777" w:rsidR="00C97B90" w:rsidRPr="00DD1CFE" w:rsidRDefault="00C97B90" w:rsidP="00C97B90">
      <w:r w:rsidRPr="00DD1CFE">
        <w:rPr>
          <w:szCs w:val="24"/>
        </w:rPr>
        <w:t>En épiant et en phot</w:t>
      </w:r>
      <w:r w:rsidRPr="00DD1CFE">
        <w:rPr>
          <w:szCs w:val="24"/>
        </w:rPr>
        <w:t>o</w:t>
      </w:r>
      <w:r w:rsidRPr="00DD1CFE">
        <w:rPr>
          <w:szCs w:val="24"/>
        </w:rPr>
        <w:t>graphiant un couple d'amoureux, il découvrira par la suite dans ses clichés, d'agrandi</w:t>
      </w:r>
      <w:r w:rsidRPr="00DD1CFE">
        <w:rPr>
          <w:szCs w:val="24"/>
        </w:rPr>
        <w:t>s</w:t>
      </w:r>
      <w:r w:rsidRPr="00DD1CFE">
        <w:rPr>
          <w:szCs w:val="24"/>
        </w:rPr>
        <w:t>sements en agrandissements succe</w:t>
      </w:r>
      <w:r w:rsidRPr="00DD1CFE">
        <w:rPr>
          <w:szCs w:val="24"/>
        </w:rPr>
        <w:t>s</w:t>
      </w:r>
      <w:r w:rsidRPr="00DD1CFE">
        <w:rPr>
          <w:szCs w:val="24"/>
        </w:rPr>
        <w:t>sifs, un aspect caché et sinistre de la réalité</w:t>
      </w:r>
      <w:r>
        <w:rPr>
          <w:szCs w:val="24"/>
        </w:rPr>
        <w:t> ;</w:t>
      </w:r>
      <w:r w:rsidRPr="00DD1CFE">
        <w:rPr>
          <w:szCs w:val="24"/>
        </w:rPr>
        <w:t xml:space="preserve"> il découvrira qu'il existe des forces obscures et cruelles, organisées (puisqu'on parvie</w:t>
      </w:r>
      <w:r w:rsidRPr="00DD1CFE">
        <w:rPr>
          <w:szCs w:val="24"/>
        </w:rPr>
        <w:t>n</w:t>
      </w:r>
      <w:r w:rsidRPr="00DD1CFE">
        <w:rPr>
          <w:szCs w:val="24"/>
        </w:rPr>
        <w:t>dra à lui voler ses clichés), sans scrupules (puisque tous les moyens seront employés pour les récupérer), forces que son propre univers masque totalement et qui sont donc totalement ign</w:t>
      </w:r>
      <w:r w:rsidRPr="00DD1CFE">
        <w:rPr>
          <w:szCs w:val="24"/>
        </w:rPr>
        <w:t>o</w:t>
      </w:r>
      <w:r w:rsidRPr="00DD1CFE">
        <w:rPr>
          <w:szCs w:val="24"/>
        </w:rPr>
        <w:t>rées des gens qui l'ento</w:t>
      </w:r>
      <w:r w:rsidRPr="00DD1CFE">
        <w:rPr>
          <w:szCs w:val="24"/>
        </w:rPr>
        <w:t>u</w:t>
      </w:r>
      <w:r w:rsidRPr="00DD1CFE">
        <w:rPr>
          <w:szCs w:val="24"/>
        </w:rPr>
        <w:t>rent.</w:t>
      </w:r>
    </w:p>
    <w:p w14:paraId="24C604A9" w14:textId="77777777" w:rsidR="00C97B90" w:rsidRPr="00DD1CFE" w:rsidRDefault="00C97B90" w:rsidP="00C97B90">
      <w:r w:rsidRPr="00DD1CFE">
        <w:rPr>
          <w:szCs w:val="24"/>
        </w:rPr>
        <w:lastRenderedPageBreak/>
        <w:t>Pour l'instant, Thomas ne se doute encore de rien</w:t>
      </w:r>
      <w:r>
        <w:rPr>
          <w:szCs w:val="24"/>
        </w:rPr>
        <w:t> ;</w:t>
      </w:r>
      <w:r w:rsidRPr="00DD1CFE">
        <w:rPr>
          <w:szCs w:val="24"/>
        </w:rPr>
        <w:t xml:space="preserve"> il est simpl</w:t>
      </w:r>
      <w:r w:rsidRPr="00DD1CFE">
        <w:rPr>
          <w:szCs w:val="24"/>
        </w:rPr>
        <w:t>e</w:t>
      </w:r>
      <w:r w:rsidRPr="00DD1CFE">
        <w:rPr>
          <w:szCs w:val="24"/>
        </w:rPr>
        <w:t>ment content d'avoir fait de belles photos qui compléteront son album et retourne chez la propriétaire du magasin d'antiqu</w:t>
      </w:r>
      <w:r w:rsidRPr="00DD1CFE">
        <w:rPr>
          <w:szCs w:val="24"/>
        </w:rPr>
        <w:t>i</w:t>
      </w:r>
      <w:r w:rsidRPr="00DD1CFE">
        <w:rPr>
          <w:szCs w:val="24"/>
        </w:rPr>
        <w:t>tés. Or, elle est juste le contraire des femmes s</w:t>
      </w:r>
      <w:r w:rsidRPr="00DD1CFE">
        <w:rPr>
          <w:szCs w:val="24"/>
        </w:rPr>
        <w:t>o</w:t>
      </w:r>
      <w:r w:rsidRPr="00DD1CFE">
        <w:rPr>
          <w:szCs w:val="24"/>
        </w:rPr>
        <w:t>phistiquées qui l'entourent, naturelle, serviable, libre (</w:t>
      </w:r>
      <w:r>
        <w:rPr>
          <w:szCs w:val="24"/>
        </w:rPr>
        <w:t>« </w:t>
      </w:r>
      <w:r w:rsidRPr="00DD1CFE">
        <w:rPr>
          <w:szCs w:val="24"/>
        </w:rPr>
        <w:t>Je vais changer, j'en ai assez de vendre des antiqu</w:t>
      </w:r>
      <w:r w:rsidRPr="00DD1CFE">
        <w:rPr>
          <w:szCs w:val="24"/>
        </w:rPr>
        <w:t>i</w:t>
      </w:r>
      <w:r w:rsidRPr="00DD1CFE">
        <w:rPr>
          <w:szCs w:val="24"/>
        </w:rPr>
        <w:t>tés, je vais pa</w:t>
      </w:r>
      <w:r w:rsidRPr="00DD1CFE">
        <w:rPr>
          <w:szCs w:val="24"/>
        </w:rPr>
        <w:t>r</w:t>
      </w:r>
      <w:r w:rsidRPr="00DD1CFE">
        <w:rPr>
          <w:szCs w:val="24"/>
        </w:rPr>
        <w:t>tir... au Népal ou... au Maroc</w:t>
      </w:r>
      <w:r>
        <w:rPr>
          <w:szCs w:val="24"/>
        </w:rPr>
        <w:t> »</w:t>
      </w:r>
      <w:r w:rsidRPr="00DD1CFE">
        <w:rPr>
          <w:szCs w:val="24"/>
        </w:rPr>
        <w:t>), mais il n'y prête pas attention et s'engoue littéralement d'un objet inutile et encombrant, d'une hélice, uniquement par pure dévotion pour l'o</w:t>
      </w:r>
      <w:r w:rsidRPr="00DD1CFE">
        <w:rPr>
          <w:szCs w:val="24"/>
        </w:rPr>
        <w:t>b</w:t>
      </w:r>
      <w:r w:rsidRPr="00DD1CFE">
        <w:rPr>
          <w:szCs w:val="24"/>
        </w:rPr>
        <w:t>jet.</w:t>
      </w:r>
    </w:p>
    <w:p w14:paraId="5BAD81FD" w14:textId="77777777" w:rsidR="00C97B90" w:rsidRPr="00DD1CFE" w:rsidRDefault="00C97B90" w:rsidP="00C97B90">
      <w:r w:rsidRPr="00DD1CFE">
        <w:rPr>
          <w:szCs w:val="24"/>
        </w:rPr>
        <w:t>Sur le chemin du retour, il cro</w:t>
      </w:r>
      <w:r w:rsidRPr="00DD1CFE">
        <w:rPr>
          <w:szCs w:val="24"/>
        </w:rPr>
        <w:t>i</w:t>
      </w:r>
      <w:r w:rsidRPr="00DD1CFE">
        <w:rPr>
          <w:szCs w:val="24"/>
        </w:rPr>
        <w:t>se un petit groupe hétéroclite</w:t>
      </w:r>
      <w:r>
        <w:rPr>
          <w:szCs w:val="24"/>
        </w:rPr>
        <w:t> :</w:t>
      </w:r>
      <w:r w:rsidRPr="00DD1CFE">
        <w:rPr>
          <w:szCs w:val="24"/>
        </w:rPr>
        <w:t xml:space="preserve"> une m</w:t>
      </w:r>
      <w:r w:rsidRPr="00DD1CFE">
        <w:rPr>
          <w:szCs w:val="24"/>
        </w:rPr>
        <w:t>a</w:t>
      </w:r>
      <w:r w:rsidRPr="00DD1CFE">
        <w:rPr>
          <w:szCs w:val="24"/>
        </w:rPr>
        <w:t>nifestation anti-atomique</w:t>
      </w:r>
      <w:r>
        <w:rPr>
          <w:szCs w:val="24"/>
        </w:rPr>
        <w:t> ;</w:t>
      </w:r>
      <w:r w:rsidRPr="00DD1CFE">
        <w:rPr>
          <w:szCs w:val="24"/>
        </w:rPr>
        <w:t xml:space="preserve"> une jeune fille jette une pancarte dans sa Rolls mais, bien vite, il la perdra sans m</w:t>
      </w:r>
      <w:r w:rsidRPr="00DD1CFE">
        <w:rPr>
          <w:szCs w:val="24"/>
        </w:rPr>
        <w:t>ê</w:t>
      </w:r>
      <w:r w:rsidRPr="00DD1CFE">
        <w:rPr>
          <w:szCs w:val="24"/>
        </w:rPr>
        <w:t>me s'en apercevoir. Sans s'en douter, il vient de frôler une première manifestation — r</w:t>
      </w:r>
      <w:r w:rsidRPr="00DD1CFE">
        <w:rPr>
          <w:szCs w:val="24"/>
        </w:rPr>
        <w:t>é</w:t>
      </w:r>
      <w:r w:rsidRPr="00DD1CFE">
        <w:rPr>
          <w:szCs w:val="24"/>
        </w:rPr>
        <w:t>aliste mais anodine pour lui — de ce qu'il découvrira plus tard de façon plus all</w:t>
      </w:r>
      <w:r w:rsidRPr="00DD1CFE">
        <w:rPr>
          <w:szCs w:val="24"/>
        </w:rPr>
        <w:t>é</w:t>
      </w:r>
      <w:r w:rsidRPr="00DD1CFE">
        <w:rPr>
          <w:szCs w:val="24"/>
        </w:rPr>
        <w:t>gorique</w:t>
      </w:r>
      <w:r>
        <w:rPr>
          <w:szCs w:val="24"/>
        </w:rPr>
        <w:t> :</w:t>
      </w:r>
      <w:r w:rsidRPr="00DD1CFE">
        <w:rPr>
          <w:szCs w:val="24"/>
        </w:rPr>
        <w:t xml:space="preserve"> la mort qui menace le monde.</w:t>
      </w:r>
    </w:p>
    <w:p w14:paraId="2A60A266" w14:textId="77777777" w:rsidR="00C97B90" w:rsidRPr="00DD1CFE" w:rsidRDefault="00C97B90" w:rsidP="00C97B90">
      <w:r w:rsidRPr="00DD1CFE">
        <w:rPr>
          <w:szCs w:val="24"/>
        </w:rPr>
        <w:t>Mais, sans qu'il s'en doute, que</w:t>
      </w:r>
      <w:r w:rsidRPr="00DD1CFE">
        <w:rPr>
          <w:szCs w:val="24"/>
        </w:rPr>
        <w:t>l</w:t>
      </w:r>
      <w:r w:rsidRPr="00DD1CFE">
        <w:rPr>
          <w:szCs w:val="24"/>
        </w:rPr>
        <w:t>que chose a impressionné Thomas, il se sent mal à l'aise, et avoue à son éditeur</w:t>
      </w:r>
      <w:r>
        <w:rPr>
          <w:szCs w:val="24"/>
        </w:rPr>
        <w:t> :</w:t>
      </w:r>
      <w:r w:rsidRPr="00DD1CFE">
        <w:rPr>
          <w:szCs w:val="24"/>
        </w:rPr>
        <w:t xml:space="preserve"> </w:t>
      </w:r>
      <w:r>
        <w:rPr>
          <w:szCs w:val="24"/>
        </w:rPr>
        <w:t>« </w:t>
      </w:r>
      <w:r w:rsidRPr="00DD1CFE">
        <w:rPr>
          <w:szCs w:val="24"/>
        </w:rPr>
        <w:t>J'en ai marre de Lo</w:t>
      </w:r>
      <w:r w:rsidRPr="00DD1CFE">
        <w:rPr>
          <w:szCs w:val="24"/>
        </w:rPr>
        <w:t>n</w:t>
      </w:r>
      <w:r w:rsidRPr="00DD1CFE">
        <w:rPr>
          <w:szCs w:val="24"/>
        </w:rPr>
        <w:t>dres... (en montrant une fille) de ces sal</w:t>
      </w:r>
      <w:r w:rsidRPr="00DD1CFE">
        <w:rPr>
          <w:szCs w:val="24"/>
        </w:rPr>
        <w:t>o</w:t>
      </w:r>
      <w:r w:rsidRPr="00DD1CFE">
        <w:rPr>
          <w:szCs w:val="24"/>
        </w:rPr>
        <w:t>pes... si j'avais plein de fric, je serais libre</w:t>
      </w:r>
      <w:r>
        <w:rPr>
          <w:szCs w:val="24"/>
        </w:rPr>
        <w:t> »</w:t>
      </w:r>
      <w:r w:rsidRPr="00DD1CFE">
        <w:rPr>
          <w:szCs w:val="24"/>
        </w:rPr>
        <w:t xml:space="preserve"> (ce qui est une clause de style, car il a vraisemblabl</w:t>
      </w:r>
      <w:r w:rsidRPr="00DD1CFE">
        <w:rPr>
          <w:szCs w:val="24"/>
        </w:rPr>
        <w:t>e</w:t>
      </w:r>
      <w:r w:rsidRPr="00DD1CFE">
        <w:rPr>
          <w:szCs w:val="24"/>
        </w:rPr>
        <w:t>ment beaucoup d'argent). Le sentiment de malaise d</w:t>
      </w:r>
      <w:r w:rsidRPr="00DD1CFE">
        <w:rPr>
          <w:szCs w:val="24"/>
        </w:rPr>
        <w:t>e</w:t>
      </w:r>
      <w:r w:rsidRPr="00DD1CFE">
        <w:rPr>
          <w:szCs w:val="24"/>
        </w:rPr>
        <w:t>vient si intense qu'il commet deux actes inconsidérés</w:t>
      </w:r>
      <w:r>
        <w:rPr>
          <w:szCs w:val="24"/>
        </w:rPr>
        <w:t> :</w:t>
      </w:r>
      <w:r w:rsidRPr="00DD1CFE">
        <w:rPr>
          <w:szCs w:val="24"/>
        </w:rPr>
        <w:t xml:space="preserve"> arrivé dans sa vieille rue sile</w:t>
      </w:r>
      <w:r w:rsidRPr="00DD1CFE">
        <w:rPr>
          <w:szCs w:val="24"/>
        </w:rPr>
        <w:t>n</w:t>
      </w:r>
      <w:r w:rsidRPr="00DD1CFE">
        <w:rPr>
          <w:szCs w:val="24"/>
        </w:rPr>
        <w:t>cieuse, il donne un violent coup de klaxon injustifié, r</w:t>
      </w:r>
      <w:r w:rsidRPr="00DD1CFE">
        <w:rPr>
          <w:szCs w:val="24"/>
        </w:rPr>
        <w:t>a</w:t>
      </w:r>
      <w:r w:rsidRPr="00DD1CFE">
        <w:rPr>
          <w:szCs w:val="24"/>
        </w:rPr>
        <w:t>geur et excédé, mais rien ne se passe (seul un voisin ébahi sort)</w:t>
      </w:r>
      <w:r>
        <w:rPr>
          <w:szCs w:val="24"/>
        </w:rPr>
        <w:t> ;</w:t>
      </w:r>
      <w:r w:rsidRPr="00DD1CFE">
        <w:rPr>
          <w:szCs w:val="24"/>
        </w:rPr>
        <w:t xml:space="preserve"> et il tél</w:t>
      </w:r>
      <w:r w:rsidRPr="00DD1CFE">
        <w:rPr>
          <w:szCs w:val="24"/>
        </w:rPr>
        <w:t>é</w:t>
      </w:r>
      <w:r w:rsidRPr="00DD1CFE">
        <w:rPr>
          <w:szCs w:val="24"/>
        </w:rPr>
        <w:t>phone, du seuil même de son atelier, à une amie en lui demandant de le ra</w:t>
      </w:r>
      <w:r w:rsidRPr="00DD1CFE">
        <w:rPr>
          <w:szCs w:val="24"/>
        </w:rPr>
        <w:t>p</w:t>
      </w:r>
      <w:r w:rsidRPr="00DD1CFE">
        <w:rPr>
          <w:szCs w:val="24"/>
        </w:rPr>
        <w:t>peler d'urgence.</w:t>
      </w:r>
    </w:p>
    <w:p w14:paraId="5842F493" w14:textId="77777777" w:rsidR="00C97B90" w:rsidRPr="00DD1CFE" w:rsidRDefault="00C97B90" w:rsidP="00C97B90">
      <w:r w:rsidRPr="00DD1CFE">
        <w:rPr>
          <w:szCs w:val="24"/>
        </w:rPr>
        <w:t>C'est alors que survient Vanessa, la jeune femme photographiée dans le parc,</w:t>
      </w:r>
      <w:r>
        <w:rPr>
          <w:szCs w:val="24"/>
        </w:rPr>
        <w:t xml:space="preserve"> </w:t>
      </w:r>
      <w:r w:rsidRPr="00DD1CFE">
        <w:rPr>
          <w:szCs w:val="24"/>
        </w:rPr>
        <w:t>dont l'insistance à réc</w:t>
      </w:r>
      <w:r w:rsidRPr="00DD1CFE">
        <w:rPr>
          <w:szCs w:val="24"/>
        </w:rPr>
        <w:t>u</w:t>
      </w:r>
      <w:r w:rsidRPr="00DD1CFE">
        <w:rPr>
          <w:szCs w:val="24"/>
        </w:rPr>
        <w:t>pérer les fameux clichés intrigue Thomas. Ce n'est pas une femme ordinaire. Contrairement à tant de femmes qu'il connaît, elle n'est nullement intéressée par sa proposition de p</w:t>
      </w:r>
      <w:r w:rsidRPr="00DD1CFE">
        <w:rPr>
          <w:szCs w:val="24"/>
        </w:rPr>
        <w:t>o</w:t>
      </w:r>
      <w:r w:rsidRPr="00DD1CFE">
        <w:rPr>
          <w:szCs w:val="24"/>
        </w:rPr>
        <w:t>ser comme modèle</w:t>
      </w:r>
      <w:r>
        <w:rPr>
          <w:szCs w:val="24"/>
        </w:rPr>
        <w:t> ;</w:t>
      </w:r>
      <w:r w:rsidRPr="00DD1CFE">
        <w:rPr>
          <w:szCs w:val="24"/>
        </w:rPr>
        <w:t xml:space="preserve"> elle ignore la mus</w:t>
      </w:r>
      <w:r w:rsidRPr="00DD1CFE">
        <w:rPr>
          <w:szCs w:val="24"/>
        </w:rPr>
        <w:t>i</w:t>
      </w:r>
      <w:r w:rsidRPr="00DD1CFE">
        <w:rPr>
          <w:szCs w:val="24"/>
        </w:rPr>
        <w:t>que de jazz moderne (elle ne sait pas en battre la mesure)</w:t>
      </w:r>
      <w:r>
        <w:rPr>
          <w:szCs w:val="24"/>
        </w:rPr>
        <w:t> ;</w:t>
      </w:r>
      <w:r w:rsidRPr="00DD1CFE">
        <w:rPr>
          <w:szCs w:val="24"/>
        </w:rPr>
        <w:t xml:space="preserve"> elle s'offre avec la tranquillité impud</w:t>
      </w:r>
      <w:r w:rsidRPr="00DD1CFE">
        <w:rPr>
          <w:szCs w:val="24"/>
        </w:rPr>
        <w:t>i</w:t>
      </w:r>
      <w:r w:rsidRPr="00DD1CFE">
        <w:rPr>
          <w:szCs w:val="24"/>
        </w:rPr>
        <w:t>que non pas des filles qui s'offrent habitue</w:t>
      </w:r>
      <w:r w:rsidRPr="00DD1CFE">
        <w:rPr>
          <w:szCs w:val="24"/>
        </w:rPr>
        <w:t>l</w:t>
      </w:r>
      <w:r w:rsidRPr="00DD1CFE">
        <w:rPr>
          <w:szCs w:val="24"/>
        </w:rPr>
        <w:t>lement à lui pour bénéficier de son renom et tenter leur chance, mais au contraire pour préserver son anonymat</w:t>
      </w:r>
      <w:r>
        <w:rPr>
          <w:szCs w:val="24"/>
        </w:rPr>
        <w:t> ;</w:t>
      </w:r>
      <w:r w:rsidRPr="00DD1CFE">
        <w:rPr>
          <w:szCs w:val="24"/>
        </w:rPr>
        <w:t xml:space="preserve"> enfin, une fois sa mission re</w:t>
      </w:r>
      <w:r w:rsidRPr="00DD1CFE">
        <w:rPr>
          <w:szCs w:val="24"/>
        </w:rPr>
        <w:t>m</w:t>
      </w:r>
      <w:r w:rsidRPr="00DD1CFE">
        <w:rPr>
          <w:szCs w:val="24"/>
        </w:rPr>
        <w:t>plie (croit-elle), elle est capable de désir sincère. Mais la livra</w:t>
      </w:r>
      <w:r w:rsidRPr="00DD1CFE">
        <w:rPr>
          <w:szCs w:val="24"/>
        </w:rPr>
        <w:t>i</w:t>
      </w:r>
      <w:r w:rsidRPr="00DD1CFE">
        <w:rPr>
          <w:szCs w:val="24"/>
        </w:rPr>
        <w:t>son de l'hélice rompt le charme, et elle s'e</w:t>
      </w:r>
      <w:r w:rsidRPr="00DD1CFE">
        <w:rPr>
          <w:szCs w:val="24"/>
        </w:rPr>
        <w:t>n</w:t>
      </w:r>
      <w:r w:rsidRPr="00DD1CFE">
        <w:rPr>
          <w:szCs w:val="24"/>
        </w:rPr>
        <w:t>fuit.</w:t>
      </w:r>
    </w:p>
    <w:p w14:paraId="1BAD9D39" w14:textId="77777777" w:rsidR="00C97B90" w:rsidRPr="00DD1CFE" w:rsidRDefault="00C97B90" w:rsidP="00C97B90">
      <w:r w:rsidRPr="00DD1CFE">
        <w:rPr>
          <w:szCs w:val="24"/>
        </w:rPr>
        <w:t>Thomas va alors développer et agrandir les fameux clichés (s</w:t>
      </w:r>
      <w:r w:rsidRPr="00DD1CFE">
        <w:rPr>
          <w:szCs w:val="24"/>
        </w:rPr>
        <w:t>é</w:t>
      </w:r>
      <w:r w:rsidRPr="00DD1CFE">
        <w:rPr>
          <w:szCs w:val="24"/>
        </w:rPr>
        <w:t>quences minutieuses et lentes</w:t>
      </w:r>
      <w:r>
        <w:rPr>
          <w:szCs w:val="24"/>
        </w:rPr>
        <w:t> :</w:t>
      </w:r>
      <w:r w:rsidRPr="00DD1CFE">
        <w:rPr>
          <w:szCs w:val="24"/>
        </w:rPr>
        <w:t xml:space="preserve"> la recherche de la vérité d</w:t>
      </w:r>
      <w:r w:rsidRPr="00DD1CFE">
        <w:rPr>
          <w:szCs w:val="24"/>
        </w:rPr>
        <w:t>e</w:t>
      </w:r>
      <w:r w:rsidRPr="00DD1CFE">
        <w:rPr>
          <w:szCs w:val="24"/>
        </w:rPr>
        <w:t xml:space="preserve">mandant </w:t>
      </w:r>
      <w:r w:rsidRPr="00DD1CFE">
        <w:rPr>
          <w:szCs w:val="24"/>
        </w:rPr>
        <w:lastRenderedPageBreak/>
        <w:t>du temps, de la patience et de l'esprit), puis va découvrir, caché sous un fourré, un cadavre — qu'il retrouve effectiv</w:t>
      </w:r>
      <w:r w:rsidRPr="00DD1CFE">
        <w:rPr>
          <w:szCs w:val="24"/>
        </w:rPr>
        <w:t>e</w:t>
      </w:r>
      <w:r w:rsidRPr="00DD1CFE">
        <w:rPr>
          <w:szCs w:val="24"/>
        </w:rPr>
        <w:t>ment en retournant la nuit dans le parc. Bouleversé, il se réf</w:t>
      </w:r>
      <w:r w:rsidRPr="00DD1CFE">
        <w:rPr>
          <w:szCs w:val="24"/>
        </w:rPr>
        <w:t>u</w:t>
      </w:r>
      <w:r w:rsidRPr="00DD1CFE">
        <w:rPr>
          <w:szCs w:val="24"/>
        </w:rPr>
        <w:t>gie chez Bob pour lui faire part de sa trouvaille. Mais là encore un incident dém</w:t>
      </w:r>
      <w:r w:rsidRPr="00DD1CFE">
        <w:rPr>
          <w:szCs w:val="24"/>
        </w:rPr>
        <w:t>y</w:t>
      </w:r>
      <w:r w:rsidRPr="00DD1CFE">
        <w:rPr>
          <w:szCs w:val="24"/>
        </w:rPr>
        <w:t>thifie l'amour du couple ami. Surprenant l'étreinte de Bob et de Patr</w:t>
      </w:r>
      <w:r w:rsidRPr="00DD1CFE">
        <w:rPr>
          <w:szCs w:val="24"/>
        </w:rPr>
        <w:t>i</w:t>
      </w:r>
      <w:r w:rsidRPr="00DD1CFE">
        <w:rPr>
          <w:szCs w:val="24"/>
        </w:rPr>
        <w:t>cia, Thomas s'apprête à se retirer lorsque celle-ci lui fait signe de rester et, substituant sa prése</w:t>
      </w:r>
      <w:r w:rsidRPr="00DD1CFE">
        <w:rPr>
          <w:szCs w:val="24"/>
        </w:rPr>
        <w:t>n</w:t>
      </w:r>
      <w:r w:rsidRPr="00DD1CFE">
        <w:rPr>
          <w:szCs w:val="24"/>
        </w:rPr>
        <w:t>ce au corps de son mari qui pèse sur elle, a</w:t>
      </w:r>
      <w:r w:rsidRPr="00DD1CFE">
        <w:rPr>
          <w:szCs w:val="24"/>
        </w:rPr>
        <w:t>c</w:t>
      </w:r>
      <w:r>
        <w:rPr>
          <w:szCs w:val="24"/>
        </w:rPr>
        <w:t>cède au plaisir dans un su</w:t>
      </w:r>
      <w:r w:rsidRPr="00DD1CFE">
        <w:rPr>
          <w:szCs w:val="24"/>
        </w:rPr>
        <w:t>prême mensonge. Mais même si cet amour s'avère faux, Pat s'en contente</w:t>
      </w:r>
      <w:r>
        <w:rPr>
          <w:szCs w:val="24"/>
        </w:rPr>
        <w:t> </w:t>
      </w:r>
      <w:r>
        <w:rPr>
          <w:rStyle w:val="Appelnotedebasdep"/>
          <w:szCs w:val="24"/>
        </w:rPr>
        <w:footnoteReference w:id="2"/>
      </w:r>
      <w:r w:rsidRPr="00DD1CFE">
        <w:rPr>
          <w:szCs w:val="24"/>
        </w:rPr>
        <w:t>.</w:t>
      </w:r>
    </w:p>
    <w:p w14:paraId="6E7543CF" w14:textId="77777777" w:rsidR="00C97B90" w:rsidRPr="00DD1CFE" w:rsidRDefault="00C97B90" w:rsidP="00C97B90">
      <w:r w:rsidRPr="00DD1CFE">
        <w:rPr>
          <w:szCs w:val="24"/>
        </w:rPr>
        <w:t>Thomas a d'ailleurs avec elle des rapports ambigus, faits de te</w:t>
      </w:r>
      <w:r w:rsidRPr="00DD1CFE">
        <w:rPr>
          <w:szCs w:val="24"/>
        </w:rPr>
        <w:t>n</w:t>
      </w:r>
      <w:r w:rsidRPr="00DD1CFE">
        <w:rPr>
          <w:szCs w:val="24"/>
        </w:rPr>
        <w:t>dresse, d'amitié, d'amour peut-être, mais aussi marqués par l'imposs</w:t>
      </w:r>
      <w:r w:rsidRPr="00DD1CFE">
        <w:rPr>
          <w:szCs w:val="24"/>
        </w:rPr>
        <w:t>i</w:t>
      </w:r>
      <w:r w:rsidRPr="00DD1CFE">
        <w:rPr>
          <w:szCs w:val="24"/>
        </w:rPr>
        <w:t>bilité de concrétiser cet amour. Certains d</w:t>
      </w:r>
      <w:r w:rsidRPr="00DD1CFE">
        <w:rPr>
          <w:szCs w:val="24"/>
        </w:rPr>
        <w:t>é</w:t>
      </w:r>
      <w:r w:rsidRPr="00DD1CFE">
        <w:rPr>
          <w:szCs w:val="24"/>
        </w:rPr>
        <w:t xml:space="preserve">tails semblent d'ailleurs suggérer une certaine impuissance sexuelle. En apparence, Thomas domine les êtres et les choses, en fait cela n'est pas si certain. </w:t>
      </w:r>
      <w:r>
        <w:rPr>
          <w:szCs w:val="24"/>
        </w:rPr>
        <w:t>À</w:t>
      </w:r>
      <w:r w:rsidRPr="00DD1CFE">
        <w:rPr>
          <w:szCs w:val="24"/>
        </w:rPr>
        <w:t xml:space="preserve"> Pat il ne peut donner de plaisir que par l'intermédiaire du corps d'un autre (autre face de la scène de l'étreinte). Avec les mann</w:t>
      </w:r>
      <w:r w:rsidRPr="00DD1CFE">
        <w:rPr>
          <w:szCs w:val="24"/>
        </w:rPr>
        <w:t>e</w:t>
      </w:r>
      <w:r w:rsidRPr="00DD1CFE">
        <w:rPr>
          <w:szCs w:val="24"/>
        </w:rPr>
        <w:t>quins il se contente de petites priva</w:t>
      </w:r>
      <w:r w:rsidRPr="00DD1CFE">
        <w:rPr>
          <w:szCs w:val="24"/>
        </w:rPr>
        <w:t>u</w:t>
      </w:r>
      <w:r w:rsidRPr="00DD1CFE">
        <w:rPr>
          <w:szCs w:val="24"/>
        </w:rPr>
        <w:t>tés. Avec Vanessa, la livraison de l'hélice empêche la conclusion de l'acte sexuel. Enfin, avec les deux jeunes excitées en mal de célébrité, ce sont elles qui finalement le fo</w:t>
      </w:r>
      <w:r w:rsidRPr="00DD1CFE">
        <w:rPr>
          <w:szCs w:val="24"/>
        </w:rPr>
        <w:t>r</w:t>
      </w:r>
      <w:r w:rsidRPr="00DD1CFE">
        <w:rPr>
          <w:szCs w:val="24"/>
        </w:rPr>
        <w:t>cent à faire l'amour, après l'avoir assiégé, poursuivi, renversé et même dé</w:t>
      </w:r>
      <w:r w:rsidRPr="00DD1CFE">
        <w:rPr>
          <w:szCs w:val="24"/>
        </w:rPr>
        <w:t>s</w:t>
      </w:r>
      <w:r w:rsidRPr="00DD1CFE">
        <w:rPr>
          <w:szCs w:val="24"/>
        </w:rPr>
        <w:t>habillé.</w:t>
      </w:r>
    </w:p>
    <w:p w14:paraId="23B74D91" w14:textId="77777777" w:rsidR="00C97B90" w:rsidRPr="00DD1CFE" w:rsidRDefault="00C97B90" w:rsidP="00C97B90">
      <w:r w:rsidRPr="00DD1CFE">
        <w:rPr>
          <w:szCs w:val="24"/>
        </w:rPr>
        <w:t>Entre temps, ses clichés ont été volés et Vanessa a disparu en lai</w:t>
      </w:r>
      <w:r w:rsidRPr="00DD1CFE">
        <w:rPr>
          <w:szCs w:val="24"/>
        </w:rPr>
        <w:t>s</w:t>
      </w:r>
      <w:r w:rsidRPr="00DD1CFE">
        <w:rPr>
          <w:szCs w:val="24"/>
        </w:rPr>
        <w:t>sant une fausse adresse. Thomas cherche de l'aide autour  de  lui,  mais il</w:t>
      </w:r>
      <w:r>
        <w:rPr>
          <w:szCs w:val="24"/>
        </w:rPr>
        <w:t xml:space="preserve"> ne </w:t>
      </w:r>
      <w:r w:rsidRPr="00DD1CFE">
        <w:rPr>
          <w:szCs w:val="24"/>
        </w:rPr>
        <w:t>trouve que</w:t>
      </w:r>
      <w:r>
        <w:rPr>
          <w:szCs w:val="24"/>
        </w:rPr>
        <w:t xml:space="preserve"> </w:t>
      </w:r>
      <w:r>
        <w:t xml:space="preserve">[178] </w:t>
      </w:r>
      <w:r w:rsidRPr="00DD1CFE">
        <w:rPr>
          <w:szCs w:val="24"/>
        </w:rPr>
        <w:t>des êtres affaissés, hypnotisés (séquence dans le club de jazz), ab</w:t>
      </w:r>
      <w:r w:rsidRPr="00DD1CFE">
        <w:rPr>
          <w:szCs w:val="24"/>
        </w:rPr>
        <w:t>ê</w:t>
      </w:r>
      <w:r w:rsidRPr="00DD1CFE">
        <w:rPr>
          <w:szCs w:val="24"/>
        </w:rPr>
        <w:t>tis, drogués (la party de marijuana). Las, il finit par se lai</w:t>
      </w:r>
      <w:r w:rsidRPr="00DD1CFE">
        <w:rPr>
          <w:szCs w:val="24"/>
        </w:rPr>
        <w:t>s</w:t>
      </w:r>
      <w:r w:rsidRPr="00DD1CFE">
        <w:rPr>
          <w:szCs w:val="24"/>
        </w:rPr>
        <w:t>ser entraîner et oublie le cadavre dans les fumées de la drogue. Au petit matin il se dirige, seul, vers le parc, et écarte les fourrés</w:t>
      </w:r>
      <w:r>
        <w:rPr>
          <w:szCs w:val="24"/>
        </w:rPr>
        <w:t> :</w:t>
      </w:r>
      <w:r w:rsidRPr="00DD1CFE">
        <w:rPr>
          <w:szCs w:val="24"/>
        </w:rPr>
        <w:t xml:space="preserve"> le c</w:t>
      </w:r>
      <w:r w:rsidRPr="00DD1CFE">
        <w:rPr>
          <w:szCs w:val="24"/>
        </w:rPr>
        <w:t>a</w:t>
      </w:r>
      <w:r w:rsidRPr="00DD1CFE">
        <w:rPr>
          <w:szCs w:val="24"/>
        </w:rPr>
        <w:t>davre a disparu. Thomas fait un geste de dépit, il a été joué puisque aucune trace, a</w:t>
      </w:r>
      <w:r w:rsidRPr="00DD1CFE">
        <w:rPr>
          <w:szCs w:val="24"/>
        </w:rPr>
        <w:t>u</w:t>
      </w:r>
      <w:r w:rsidRPr="00DD1CFE">
        <w:rPr>
          <w:szCs w:val="24"/>
        </w:rPr>
        <w:t>cune preuve de son aventure ne subsiste</w:t>
      </w:r>
      <w:r>
        <w:rPr>
          <w:szCs w:val="24"/>
        </w:rPr>
        <w:t> ;</w:t>
      </w:r>
      <w:r w:rsidRPr="00DD1CFE">
        <w:rPr>
          <w:szCs w:val="24"/>
        </w:rPr>
        <w:t xml:space="preserve"> il ne reste rien et </w:t>
      </w:r>
      <w:r w:rsidRPr="00DD1CFE">
        <w:rPr>
          <w:i/>
          <w:iCs/>
          <w:szCs w:val="24"/>
        </w:rPr>
        <w:t>il ne peut rien faire.</w:t>
      </w:r>
    </w:p>
    <w:p w14:paraId="4A2786C5" w14:textId="77777777" w:rsidR="00C97B90" w:rsidRPr="00DD1CFE" w:rsidRDefault="00C97B90" w:rsidP="00C97B90">
      <w:r>
        <w:rPr>
          <w:szCs w:val="24"/>
        </w:rPr>
        <w:t>À</w:t>
      </w:r>
      <w:r w:rsidRPr="00DD1CFE">
        <w:rPr>
          <w:szCs w:val="24"/>
        </w:rPr>
        <w:t xml:space="preserve"> ce moment survient la voiture, chargée de clowns, qui roule v</w:t>
      </w:r>
      <w:r w:rsidRPr="00DD1CFE">
        <w:rPr>
          <w:szCs w:val="24"/>
        </w:rPr>
        <w:t>i</w:t>
      </w:r>
      <w:r w:rsidRPr="00DD1CFE">
        <w:rPr>
          <w:szCs w:val="24"/>
        </w:rPr>
        <w:t>vement dans le parc. Bras, jambes, cris, rires, ce sont les mêmes qu'au début du film</w:t>
      </w:r>
      <w:r>
        <w:rPr>
          <w:szCs w:val="24"/>
        </w:rPr>
        <w:t> ;</w:t>
      </w:r>
      <w:r w:rsidRPr="00DD1CFE">
        <w:rPr>
          <w:szCs w:val="24"/>
        </w:rPr>
        <w:t xml:space="preserve"> on s'aperçoit qu'ils offrent le même maquillage que les mannequins, qu'il n'y a pas grande différence entre leurs costumes b</w:t>
      </w:r>
      <w:r w:rsidRPr="00DD1CFE">
        <w:rPr>
          <w:szCs w:val="24"/>
        </w:rPr>
        <w:t>i</w:t>
      </w:r>
      <w:r w:rsidRPr="00DD1CFE">
        <w:rPr>
          <w:szCs w:val="24"/>
        </w:rPr>
        <w:t>garrés et les robes ridicules des c</w:t>
      </w:r>
      <w:r w:rsidRPr="00DD1CFE">
        <w:rPr>
          <w:szCs w:val="24"/>
        </w:rPr>
        <w:t>o</w:t>
      </w:r>
      <w:r w:rsidRPr="00DD1CFE">
        <w:rPr>
          <w:szCs w:val="24"/>
        </w:rPr>
        <w:t>ver-girls</w:t>
      </w:r>
      <w:r>
        <w:rPr>
          <w:szCs w:val="24"/>
        </w:rPr>
        <w:t> ;</w:t>
      </w:r>
      <w:r w:rsidRPr="00DD1CFE">
        <w:rPr>
          <w:szCs w:val="24"/>
        </w:rPr>
        <w:t xml:space="preserve"> plus, à y </w:t>
      </w:r>
      <w:r w:rsidRPr="00DD1CFE">
        <w:rPr>
          <w:szCs w:val="24"/>
        </w:rPr>
        <w:lastRenderedPageBreak/>
        <w:t>regarder de près, on a l'impression qu'il s'agit des mêmes pe</w:t>
      </w:r>
      <w:r w:rsidRPr="00DD1CFE">
        <w:rPr>
          <w:szCs w:val="24"/>
        </w:rPr>
        <w:t>r</w:t>
      </w:r>
      <w:r w:rsidRPr="00DD1CFE">
        <w:rPr>
          <w:szCs w:val="24"/>
        </w:rPr>
        <w:t>sonnes. En tout cas, ils sont symb</w:t>
      </w:r>
      <w:r w:rsidRPr="00DD1CFE">
        <w:rPr>
          <w:szCs w:val="24"/>
        </w:rPr>
        <w:t>o</w:t>
      </w:r>
      <w:r w:rsidRPr="00DD1CFE">
        <w:rPr>
          <w:szCs w:val="24"/>
        </w:rPr>
        <w:t>liques de l'univers, et ignorant enfin de ce qui s'est passé cette nuit, à ce</w:t>
      </w:r>
      <w:r w:rsidRPr="00DD1CFE">
        <w:rPr>
          <w:szCs w:val="24"/>
        </w:rPr>
        <w:t>t</w:t>
      </w:r>
      <w:r w:rsidRPr="00DD1CFE">
        <w:rPr>
          <w:szCs w:val="24"/>
        </w:rPr>
        <w:t>te même place.</w:t>
      </w:r>
    </w:p>
    <w:p w14:paraId="696A1E43" w14:textId="77777777" w:rsidR="00C97B90" w:rsidRPr="00DD1CFE" w:rsidRDefault="00C97B90" w:rsidP="00C97B90">
      <w:r w:rsidRPr="00DD1CFE">
        <w:rPr>
          <w:szCs w:val="24"/>
        </w:rPr>
        <w:t>Thomas les regarde avec curi</w:t>
      </w:r>
      <w:r w:rsidRPr="00DD1CFE">
        <w:rPr>
          <w:szCs w:val="24"/>
        </w:rPr>
        <w:t>o</w:t>
      </w:r>
      <w:r w:rsidRPr="00DD1CFE">
        <w:rPr>
          <w:szCs w:val="24"/>
        </w:rPr>
        <w:t>sité prendre place sur un court et mimer une partie de tennis. Les spect</w:t>
      </w:r>
      <w:r w:rsidRPr="00DD1CFE">
        <w:rPr>
          <w:szCs w:val="24"/>
        </w:rPr>
        <w:t>a</w:t>
      </w:r>
      <w:r w:rsidRPr="00DD1CFE">
        <w:rPr>
          <w:szCs w:val="24"/>
        </w:rPr>
        <w:t>teurs suivent attentivement la trajectoire feinte de la balle i</w:t>
      </w:r>
      <w:r w:rsidRPr="00DD1CFE">
        <w:rPr>
          <w:szCs w:val="24"/>
        </w:rPr>
        <w:t>n</w:t>
      </w:r>
      <w:r w:rsidRPr="00DD1CFE">
        <w:rPr>
          <w:szCs w:val="24"/>
        </w:rPr>
        <w:t>visible. Thomas lui-même se laisse prendre au jeu, il s'approche et lorsqu'un joueur lui fait signe de r</w:t>
      </w:r>
      <w:r w:rsidRPr="00DD1CFE">
        <w:rPr>
          <w:szCs w:val="24"/>
        </w:rPr>
        <w:t>a</w:t>
      </w:r>
      <w:r w:rsidRPr="00DD1CFE">
        <w:rPr>
          <w:szCs w:val="24"/>
        </w:rPr>
        <w:t>masser la balle qui est censée avoir roulé à ses pieds, il se lève et m</w:t>
      </w:r>
      <w:r w:rsidRPr="00DD1CFE">
        <w:rPr>
          <w:szCs w:val="24"/>
        </w:rPr>
        <w:t>i</w:t>
      </w:r>
      <w:r w:rsidRPr="00DD1CFE">
        <w:rPr>
          <w:szCs w:val="24"/>
        </w:rPr>
        <w:t>me le geste de la lui la</w:t>
      </w:r>
      <w:r w:rsidRPr="00DD1CFE">
        <w:rPr>
          <w:szCs w:val="24"/>
        </w:rPr>
        <w:t>n</w:t>
      </w:r>
      <w:r w:rsidRPr="00DD1CFE">
        <w:rPr>
          <w:szCs w:val="24"/>
        </w:rPr>
        <w:t>cer...</w:t>
      </w:r>
    </w:p>
    <w:p w14:paraId="2717E35B" w14:textId="77777777" w:rsidR="00C97B90" w:rsidRPr="00DD1CFE" w:rsidRDefault="00C97B90" w:rsidP="00C97B90">
      <w:r w:rsidRPr="00DD1CFE">
        <w:rPr>
          <w:szCs w:val="24"/>
        </w:rPr>
        <w:t>Thomas est retombé dans le factice, il s'est de nouveau laissé r</w:t>
      </w:r>
      <w:r w:rsidRPr="00DD1CFE">
        <w:rPr>
          <w:szCs w:val="24"/>
        </w:rPr>
        <w:t>e</w:t>
      </w:r>
      <w:r w:rsidRPr="00DD1CFE">
        <w:rPr>
          <w:szCs w:val="24"/>
        </w:rPr>
        <w:t>prendre aux miroirs de l'app</w:t>
      </w:r>
      <w:r w:rsidRPr="00DD1CFE">
        <w:rPr>
          <w:szCs w:val="24"/>
        </w:rPr>
        <w:t>a</w:t>
      </w:r>
      <w:r w:rsidRPr="00DD1CFE">
        <w:rPr>
          <w:szCs w:val="24"/>
        </w:rPr>
        <w:t>rence, il a réintégré le monde des clowns</w:t>
      </w:r>
      <w:r>
        <w:rPr>
          <w:szCs w:val="24"/>
        </w:rPr>
        <w:t> ;</w:t>
      </w:r>
      <w:r w:rsidRPr="00DD1CFE">
        <w:rPr>
          <w:szCs w:val="24"/>
        </w:rPr>
        <w:t xml:space="preserve"> mais il a un atout</w:t>
      </w:r>
      <w:r>
        <w:rPr>
          <w:szCs w:val="24"/>
        </w:rPr>
        <w:t xml:space="preserve"> </w:t>
      </w:r>
      <w:r w:rsidRPr="00DD1CFE">
        <w:rPr>
          <w:szCs w:val="24"/>
        </w:rPr>
        <w:t>sur eux</w:t>
      </w:r>
      <w:r>
        <w:rPr>
          <w:szCs w:val="24"/>
        </w:rPr>
        <w:t> :</w:t>
      </w:r>
      <w:r w:rsidRPr="00DD1CFE">
        <w:rPr>
          <w:szCs w:val="24"/>
        </w:rPr>
        <w:t xml:space="preserve"> sa lucidité. Dans son visage redevenu soudainement gr</w:t>
      </w:r>
      <w:r w:rsidRPr="00DD1CFE">
        <w:rPr>
          <w:szCs w:val="24"/>
        </w:rPr>
        <w:t>a</w:t>
      </w:r>
      <w:r w:rsidRPr="00DD1CFE">
        <w:rPr>
          <w:szCs w:val="24"/>
        </w:rPr>
        <w:t>ve, son regard se charge de détre</w:t>
      </w:r>
      <w:r w:rsidRPr="00DD1CFE">
        <w:rPr>
          <w:szCs w:val="24"/>
        </w:rPr>
        <w:t>s</w:t>
      </w:r>
      <w:r w:rsidRPr="00DD1CFE">
        <w:rPr>
          <w:szCs w:val="24"/>
        </w:rPr>
        <w:t xml:space="preserve">se, la détresse de l'homme qui </w:t>
      </w:r>
      <w:r w:rsidRPr="00DD1CFE">
        <w:rPr>
          <w:i/>
          <w:iCs/>
          <w:szCs w:val="24"/>
        </w:rPr>
        <w:t>sait.</w:t>
      </w:r>
    </w:p>
    <w:p w14:paraId="5A79ECEE" w14:textId="77777777" w:rsidR="00C97B90" w:rsidRPr="00DD1CFE" w:rsidRDefault="00C97B90" w:rsidP="00C97B90">
      <w:r w:rsidRPr="00DD1CFE">
        <w:rPr>
          <w:szCs w:val="24"/>
        </w:rPr>
        <w:t>La caméra s'élève en tournoyant au-dessus du gazon où Thomas se tient solitaire tandis que retenti</w:t>
      </w:r>
      <w:r w:rsidRPr="00DD1CFE">
        <w:rPr>
          <w:szCs w:val="24"/>
        </w:rPr>
        <w:t>s</w:t>
      </w:r>
      <w:r w:rsidRPr="00DD1CFE">
        <w:rPr>
          <w:szCs w:val="24"/>
        </w:rPr>
        <w:t>sent (dernière subtilité d'Antonioni) les chocs en retour de la balle de tennis inexistante. L'illusion est r</w:t>
      </w:r>
      <w:r w:rsidRPr="00DD1CFE">
        <w:rPr>
          <w:szCs w:val="24"/>
        </w:rPr>
        <w:t>e</w:t>
      </w:r>
      <w:r w:rsidRPr="00DD1CFE">
        <w:rPr>
          <w:szCs w:val="24"/>
        </w:rPr>
        <w:t>devenue maîtresse de sa vie.</w:t>
      </w:r>
    </w:p>
    <w:p w14:paraId="12833C42" w14:textId="77777777" w:rsidR="00C97B90" w:rsidRPr="00DD1CFE" w:rsidRDefault="00C97B90" w:rsidP="00C97B90">
      <w:r w:rsidRPr="00DD1CFE">
        <w:rPr>
          <w:szCs w:val="24"/>
        </w:rPr>
        <w:t>L'univers brillant de Thomas n'est qu'une app</w:t>
      </w:r>
      <w:r w:rsidRPr="00DD1CFE">
        <w:rPr>
          <w:szCs w:val="24"/>
        </w:rPr>
        <w:t>a</w:t>
      </w:r>
      <w:r w:rsidRPr="00DD1CFE">
        <w:rPr>
          <w:szCs w:val="24"/>
        </w:rPr>
        <w:t>rence artificielle et gl</w:t>
      </w:r>
      <w:r w:rsidRPr="00DD1CFE">
        <w:rPr>
          <w:szCs w:val="24"/>
        </w:rPr>
        <w:t>a</w:t>
      </w:r>
      <w:r w:rsidRPr="00DD1CFE">
        <w:rPr>
          <w:szCs w:val="24"/>
        </w:rPr>
        <w:t>cée. L'existence qu'on y mène autour de lui, les amours qu'on y vit sont fausses, les êtres stéréotypés et stér</w:t>
      </w:r>
      <w:r w:rsidRPr="00DD1CFE">
        <w:rPr>
          <w:szCs w:val="24"/>
        </w:rPr>
        <w:t>i</w:t>
      </w:r>
      <w:r w:rsidRPr="00DD1CFE">
        <w:rPr>
          <w:szCs w:val="24"/>
        </w:rPr>
        <w:t>les. Thomas lui-même règne sur un monde de fantoches et de clowns. Sa pseudo-puissance est d</w:t>
      </w:r>
      <w:r w:rsidRPr="00DD1CFE">
        <w:rPr>
          <w:szCs w:val="24"/>
        </w:rPr>
        <w:t>é</w:t>
      </w:r>
      <w:r w:rsidRPr="00DD1CFE">
        <w:rPr>
          <w:szCs w:val="24"/>
        </w:rPr>
        <w:t>risoire puisqu'elle n'atteint pas l'essentiel. Tous les signes qu'il a re</w:t>
      </w:r>
      <w:r w:rsidRPr="00DD1CFE">
        <w:rPr>
          <w:szCs w:val="24"/>
        </w:rPr>
        <w:t>n</w:t>
      </w:r>
      <w:r w:rsidRPr="00DD1CFE">
        <w:rPr>
          <w:szCs w:val="24"/>
        </w:rPr>
        <w:t>contrés sur son chemin pendant ces vingt-quatre heures sans y prêter attention, l'asile de vieux, la boutique démodée, la manife</w:t>
      </w:r>
      <w:r w:rsidRPr="00DD1CFE">
        <w:rPr>
          <w:szCs w:val="24"/>
        </w:rPr>
        <w:t>s</w:t>
      </w:r>
      <w:r w:rsidRPr="00DD1CFE">
        <w:rPr>
          <w:szCs w:val="24"/>
        </w:rPr>
        <w:t>tation anti-atomique, auraient pu le mener à une essence plus grave, plus dang</w:t>
      </w:r>
      <w:r w:rsidRPr="00DD1CFE">
        <w:rPr>
          <w:szCs w:val="24"/>
        </w:rPr>
        <w:t>e</w:t>
      </w:r>
      <w:r w:rsidRPr="00DD1CFE">
        <w:rPr>
          <w:szCs w:val="24"/>
        </w:rPr>
        <w:t>reuse et même mortelle, mais sur cette essence, les gens comme Th</w:t>
      </w:r>
      <w:r w:rsidRPr="00DD1CFE">
        <w:rPr>
          <w:szCs w:val="24"/>
        </w:rPr>
        <w:t>o</w:t>
      </w:r>
      <w:r w:rsidRPr="00DD1CFE">
        <w:rPr>
          <w:szCs w:val="24"/>
        </w:rPr>
        <w:t>mas n'ont aucune a</w:t>
      </w:r>
      <w:r w:rsidRPr="00DD1CFE">
        <w:rPr>
          <w:szCs w:val="24"/>
        </w:rPr>
        <w:t>c</w:t>
      </w:r>
      <w:r w:rsidRPr="00DD1CFE">
        <w:rPr>
          <w:szCs w:val="24"/>
        </w:rPr>
        <w:t>tion. S'il peut la découvrir par son art, très vite des forces obscures et puissantes font disparaître son t</w:t>
      </w:r>
      <w:r w:rsidRPr="00DD1CFE">
        <w:rPr>
          <w:szCs w:val="24"/>
        </w:rPr>
        <w:t>é</w:t>
      </w:r>
      <w:r w:rsidRPr="00DD1CFE">
        <w:rPr>
          <w:szCs w:val="24"/>
        </w:rPr>
        <w:t>moignage, et il ne lui reste plus que la conscience de son échec.</w:t>
      </w:r>
    </w:p>
    <w:p w14:paraId="4FAB62A1" w14:textId="77777777" w:rsidR="00C97B90" w:rsidRPr="00DD1CFE" w:rsidRDefault="00C97B90" w:rsidP="00C97B90">
      <w:r w:rsidRPr="00DD1CFE">
        <w:rPr>
          <w:i/>
          <w:iCs/>
          <w:szCs w:val="24"/>
        </w:rPr>
        <w:t xml:space="preserve">Blow Up </w:t>
      </w:r>
      <w:r w:rsidRPr="00DD1CFE">
        <w:rPr>
          <w:szCs w:val="24"/>
        </w:rPr>
        <w:t>c'est l'explosion de la véritable signification de la réalité, c'est l'explosion d'un monde, c'est aussi — ne l'oublions pas — l'e</w:t>
      </w:r>
      <w:r w:rsidRPr="00DD1CFE">
        <w:rPr>
          <w:szCs w:val="24"/>
        </w:rPr>
        <w:t>x</w:t>
      </w:r>
      <w:r w:rsidRPr="00DD1CFE">
        <w:rPr>
          <w:szCs w:val="24"/>
        </w:rPr>
        <w:t>plosion atomique.</w:t>
      </w:r>
    </w:p>
    <w:p w14:paraId="7CF38C3B" w14:textId="77777777" w:rsidR="00C97B90" w:rsidRDefault="00C97B90" w:rsidP="00C97B90"/>
    <w:p w14:paraId="2657BA28" w14:textId="77777777" w:rsidR="00C97B90" w:rsidRDefault="00C97B90" w:rsidP="00C97B90">
      <w:pPr>
        <w:pStyle w:val="suite"/>
      </w:pPr>
      <w:r>
        <w:t>Fin du texte</w:t>
      </w:r>
      <w:bookmarkEnd w:id="0"/>
    </w:p>
    <w:sectPr w:rsidR="00C97B90" w:rsidSect="00C97B90">
      <w:headerReference w:type="default" r:id="rId17"/>
      <w:footerReference w:type="default" r:id="rId18"/>
      <w:pgSz w:w="12240" w:h="15840"/>
      <w:pgMar w:top="1800" w:right="1440" w:bottom="1440" w:left="2160" w:header="720" w:footer="720" w:gutter="72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09E6" w14:textId="77777777" w:rsidR="00D5729F" w:rsidRDefault="00D5729F">
      <w:pPr>
        <w:spacing w:before="0" w:after="0"/>
      </w:pPr>
      <w:r>
        <w:separator/>
      </w:r>
    </w:p>
  </w:endnote>
  <w:endnote w:type="continuationSeparator" w:id="0">
    <w:p w14:paraId="457EC34A" w14:textId="77777777" w:rsidR="00D5729F" w:rsidRDefault="00D572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mes 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2E23" w14:textId="77777777" w:rsidR="00C97B90" w:rsidRDefault="00C97B90">
    <w:pPr>
      <w:pStyle w:val="Pieddepage"/>
      <w:tabs>
        <w:tab w:val="clear" w:pos="4320"/>
        <w:tab w:val="clear" w:pos="8640"/>
      </w:tabs>
      <w:ind w:firstLine="0"/>
      <w:jc w:val="center"/>
      <w:rPr>
        <w:rFonts w:ascii="Times" w:hAnsi="Tim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0653" w14:textId="77777777" w:rsidR="00D5729F" w:rsidRDefault="00D5729F">
      <w:pPr>
        <w:ind w:firstLine="0"/>
      </w:pPr>
      <w:r>
        <w:separator/>
      </w:r>
    </w:p>
  </w:footnote>
  <w:footnote w:type="continuationSeparator" w:id="0">
    <w:p w14:paraId="54896A8A" w14:textId="77777777" w:rsidR="00D5729F" w:rsidRDefault="00D5729F">
      <w:pPr>
        <w:spacing w:before="0" w:after="0"/>
      </w:pPr>
      <w:r>
        <w:continuationSeparator/>
      </w:r>
    </w:p>
  </w:footnote>
  <w:footnote w:id="1">
    <w:p w14:paraId="2D2D7123" w14:textId="77777777" w:rsidR="00C97B90" w:rsidRDefault="00C97B9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DD1CFE">
        <w:t>La séquence de pose du ma</w:t>
      </w:r>
      <w:r w:rsidRPr="00DD1CFE">
        <w:t>n</w:t>
      </w:r>
      <w:r w:rsidRPr="00DD1CFE">
        <w:t>nequin vedette nous paraît être à l'a</w:t>
      </w:r>
      <w:r w:rsidRPr="00DD1CFE">
        <w:t>n</w:t>
      </w:r>
      <w:r w:rsidRPr="00DD1CFE">
        <w:t>tipode de l'érotisme. La femme ici n'existe qu'en tant qu'objet, bon à mettre en valeur une robe, et les baisers que lui donne le photogr</w:t>
      </w:r>
      <w:r w:rsidRPr="00DD1CFE">
        <w:t>a</w:t>
      </w:r>
      <w:r w:rsidRPr="00DD1CFE">
        <w:t>phe ne lui sont adressés que pour fac</w:t>
      </w:r>
      <w:r w:rsidRPr="00DD1CFE">
        <w:t>i</w:t>
      </w:r>
      <w:r w:rsidRPr="00DD1CFE">
        <w:t>liter sa mise en condition, c'est-à-dire sa qu</w:t>
      </w:r>
      <w:r w:rsidRPr="00DD1CFE">
        <w:t>a</w:t>
      </w:r>
      <w:r w:rsidRPr="00DD1CFE">
        <w:t>lité de support.</w:t>
      </w:r>
    </w:p>
  </w:footnote>
  <w:footnote w:id="2">
    <w:p w14:paraId="435A0AE1" w14:textId="77777777" w:rsidR="00C97B90" w:rsidRDefault="00C97B9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DD1CFE">
        <w:rPr>
          <w:szCs w:val="24"/>
        </w:rPr>
        <w:t>Plus tard, elle dira à Thomas qu'elle ne se sép</w:t>
      </w:r>
      <w:r w:rsidRPr="00DD1CFE">
        <w:rPr>
          <w:szCs w:val="24"/>
        </w:rPr>
        <w:t>a</w:t>
      </w:r>
      <w:r w:rsidRPr="00DD1CFE">
        <w:rPr>
          <w:szCs w:val="24"/>
        </w:rPr>
        <w:t>rera pas de Bob.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047F" w14:textId="77777777" w:rsidR="00C97B90" w:rsidRPr="004F0D7E" w:rsidRDefault="00C97B90" w:rsidP="00C97B90">
    <w:pPr>
      <w:pStyle w:val="En-tte"/>
      <w:tabs>
        <w:tab w:val="clear" w:pos="4320"/>
        <w:tab w:val="clear" w:pos="8640"/>
        <w:tab w:val="right" w:pos="7380"/>
        <w:tab w:val="right" w:pos="7920"/>
      </w:tabs>
      <w:ind w:firstLine="0"/>
      <w:rPr>
        <w:rStyle w:val="Numrodepage"/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  <w:t>Annie Goldmann</w:t>
    </w:r>
    <w:r w:rsidRPr="004F0D7E">
      <w:rPr>
        <w:rFonts w:ascii="Times New Roman" w:hAnsi="Times New Roman"/>
        <w:sz w:val="24"/>
      </w:rPr>
      <w:t xml:space="preserve">, </w:t>
    </w:r>
    <w:r>
      <w:rPr>
        <w:rFonts w:ascii="Times New Roman" w:hAnsi="Times New Roman"/>
        <w:sz w:val="24"/>
      </w:rPr>
      <w:t>“</w:t>
    </w:r>
    <w:r>
      <w:rPr>
        <w:rFonts w:ascii="Times New Roman" w:hAnsi="Times New Roman"/>
        <w:i/>
        <w:sz w:val="24"/>
      </w:rPr>
      <w:t>Blow up </w:t>
    </w:r>
    <w:r>
      <w:rPr>
        <w:rFonts w:ascii="Times New Roman" w:hAnsi="Times New Roman"/>
        <w:sz w:val="24"/>
      </w:rPr>
      <w:t>: essai d’analyse.”</w:t>
    </w:r>
    <w:r w:rsidRPr="004F0D7E">
      <w:rPr>
        <w:rFonts w:ascii="Times New Roman" w:hAnsi="Times New Roman"/>
        <w:sz w:val="24"/>
      </w:rPr>
      <w:t xml:space="preserve"> (19</w:t>
    </w:r>
    <w:r>
      <w:rPr>
        <w:rFonts w:ascii="Times New Roman" w:hAnsi="Times New Roman"/>
        <w:sz w:val="24"/>
      </w:rPr>
      <w:t>67</w:t>
    </w:r>
    <w:r w:rsidRPr="004F0D7E">
      <w:rPr>
        <w:rFonts w:ascii="Times New Roman" w:hAnsi="Times New Roman"/>
        <w:sz w:val="24"/>
      </w:rPr>
      <w:t>)</w:t>
    </w:r>
    <w:r w:rsidRPr="004F0D7E">
      <w:rPr>
        <w:rFonts w:ascii="Times New Roman" w:hAnsi="Times New Roman"/>
        <w:sz w:val="24"/>
      </w:rPr>
      <w:tab/>
    </w:r>
    <w:r w:rsidRPr="004F0D7E">
      <w:rPr>
        <w:rStyle w:val="Numrodepage"/>
        <w:rFonts w:ascii="Times New Roman" w:hAnsi="Times New Roman"/>
        <w:sz w:val="24"/>
      </w:rPr>
      <w:fldChar w:fldCharType="begin"/>
    </w:r>
    <w:r w:rsidRPr="004F0D7E">
      <w:rPr>
        <w:rStyle w:val="Numrodepage"/>
        <w:rFonts w:ascii="Times New Roman" w:hAnsi="Times New Roman"/>
        <w:sz w:val="24"/>
      </w:rPr>
      <w:instrText xml:space="preserve"> </w:instrText>
    </w:r>
    <w:r w:rsidR="00000000">
      <w:rPr>
        <w:rStyle w:val="Numrodepage"/>
        <w:rFonts w:ascii="Times New Roman" w:hAnsi="Times New Roman"/>
        <w:sz w:val="24"/>
      </w:rPr>
      <w:instrText>PAGE</w:instrText>
    </w:r>
    <w:r w:rsidRPr="004F0D7E">
      <w:rPr>
        <w:rStyle w:val="Numrodepage"/>
        <w:rFonts w:ascii="Times New Roman" w:hAnsi="Times New Roman"/>
        <w:sz w:val="24"/>
      </w:rPr>
      <w:instrText xml:space="preserve"> </w:instrText>
    </w:r>
    <w:r w:rsidRPr="004F0D7E">
      <w:rPr>
        <w:rStyle w:val="Numrodepage"/>
        <w:rFonts w:ascii="Times New Roman" w:hAnsi="Times New Roman"/>
        <w:sz w:val="24"/>
      </w:rPr>
      <w:fldChar w:fldCharType="separate"/>
    </w:r>
    <w:r>
      <w:rPr>
        <w:rStyle w:val="Numrodepage"/>
        <w:rFonts w:ascii="Times New Roman" w:hAnsi="Times New Roman"/>
        <w:noProof/>
        <w:sz w:val="24"/>
      </w:rPr>
      <w:t>13</w:t>
    </w:r>
    <w:r w:rsidRPr="004F0D7E">
      <w:rPr>
        <w:rStyle w:val="Numrodepage"/>
        <w:rFonts w:ascii="Times New Roman" w:hAnsi="Times New Roman"/>
        <w:sz w:val="24"/>
      </w:rPr>
      <w:fldChar w:fldCharType="end"/>
    </w:r>
  </w:p>
  <w:p w14:paraId="22CF54A1" w14:textId="77777777" w:rsidR="00C97B90" w:rsidRDefault="00C97B90">
    <w:pPr>
      <w:pStyle w:val="En-tte"/>
      <w:pBdr>
        <w:top w:val="single" w:sz="4" w:space="1" w:color="auto"/>
      </w:pBdr>
      <w:tabs>
        <w:tab w:val="clear" w:pos="4320"/>
        <w:tab w:val="clear" w:pos="8640"/>
        <w:tab w:val="right" w:pos="8280"/>
        <w:tab w:val="right" w:pos="9000"/>
      </w:tabs>
      <w:spacing w:before="60"/>
      <w:ind w:firstLine="0"/>
      <w:rPr>
        <w:rFonts w:ascii="Times" w:hAnsi="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280B"/>
    <w:multiLevelType w:val="multilevel"/>
    <w:tmpl w:val="BB5672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D00740"/>
    <w:multiLevelType w:val="multilevel"/>
    <w:tmpl w:val="B5CCF02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6875606">
    <w:abstractNumId w:val="1"/>
  </w:num>
  <w:num w:numId="2" w16cid:durableId="178245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09"/>
    <w:rsid w:val="001D662F"/>
    <w:rsid w:val="00C97B90"/>
    <w:rsid w:val="00D5729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474F7F"/>
  <w15:chartTrackingRefBased/>
  <w15:docId w15:val="{BC08DCEE-728B-FE4A-9733-55E490F5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5EEB"/>
    <w:pPr>
      <w:spacing w:before="120" w:after="120"/>
      <w:ind w:firstLine="360"/>
      <w:jc w:val="both"/>
    </w:pPr>
    <w:rPr>
      <w:rFonts w:ascii="Times New Roman" w:eastAsia="Times New Roman" w:hAnsi="Times New Roman"/>
      <w:sz w:val="28"/>
      <w:lang w:eastAsia="en-US"/>
    </w:rPr>
  </w:style>
  <w:style w:type="paragraph" w:styleId="Titre1">
    <w:name w:val="heading 1"/>
    <w:next w:val="Normal"/>
    <w:link w:val="Titre1Car"/>
    <w:qFormat/>
    <w:rsid w:val="00895EEB"/>
    <w:pPr>
      <w:outlineLvl w:val="0"/>
    </w:pPr>
    <w:rPr>
      <w:rFonts w:eastAsia="Times New Roman"/>
      <w:noProof/>
      <w:lang w:eastAsia="en-US"/>
    </w:rPr>
  </w:style>
  <w:style w:type="paragraph" w:styleId="Titre2">
    <w:name w:val="heading 2"/>
    <w:next w:val="Normal"/>
    <w:link w:val="Titre2Car"/>
    <w:qFormat/>
    <w:rsid w:val="00895EEB"/>
    <w:pPr>
      <w:outlineLvl w:val="1"/>
    </w:pPr>
    <w:rPr>
      <w:rFonts w:eastAsia="Times New Roman"/>
      <w:noProof/>
      <w:lang w:eastAsia="en-US"/>
    </w:rPr>
  </w:style>
  <w:style w:type="paragraph" w:styleId="Titre3">
    <w:name w:val="heading 3"/>
    <w:next w:val="Normal"/>
    <w:link w:val="Titre3Car"/>
    <w:qFormat/>
    <w:rsid w:val="00895EEB"/>
    <w:pPr>
      <w:outlineLvl w:val="2"/>
    </w:pPr>
    <w:rPr>
      <w:rFonts w:eastAsia="Times New Roman"/>
      <w:noProof/>
      <w:lang w:eastAsia="en-US"/>
    </w:rPr>
  </w:style>
  <w:style w:type="paragraph" w:styleId="Titre4">
    <w:name w:val="heading 4"/>
    <w:next w:val="Normal"/>
    <w:link w:val="Titre4Car"/>
    <w:qFormat/>
    <w:rsid w:val="00895EEB"/>
    <w:pPr>
      <w:outlineLvl w:val="3"/>
    </w:pPr>
    <w:rPr>
      <w:rFonts w:eastAsia="Times New Roman"/>
      <w:noProof/>
      <w:lang w:eastAsia="en-US"/>
    </w:rPr>
  </w:style>
  <w:style w:type="paragraph" w:styleId="Titre5">
    <w:name w:val="heading 5"/>
    <w:next w:val="Normal"/>
    <w:link w:val="Titre5Car"/>
    <w:qFormat/>
    <w:rsid w:val="00895EEB"/>
    <w:pPr>
      <w:outlineLvl w:val="4"/>
    </w:pPr>
    <w:rPr>
      <w:rFonts w:eastAsia="Times New Roman"/>
      <w:noProof/>
      <w:lang w:eastAsia="en-US"/>
    </w:rPr>
  </w:style>
  <w:style w:type="paragraph" w:styleId="Titre6">
    <w:name w:val="heading 6"/>
    <w:next w:val="Normal"/>
    <w:link w:val="Titre6Car"/>
    <w:qFormat/>
    <w:rsid w:val="00895EEB"/>
    <w:pPr>
      <w:outlineLvl w:val="5"/>
    </w:pPr>
    <w:rPr>
      <w:rFonts w:eastAsia="Times New Roman"/>
      <w:noProof/>
      <w:lang w:eastAsia="en-US"/>
    </w:rPr>
  </w:style>
  <w:style w:type="paragraph" w:styleId="Titre7">
    <w:name w:val="heading 7"/>
    <w:next w:val="Normal"/>
    <w:link w:val="Titre7Car"/>
    <w:qFormat/>
    <w:rsid w:val="00895EEB"/>
    <w:pPr>
      <w:outlineLvl w:val="6"/>
    </w:pPr>
    <w:rPr>
      <w:rFonts w:eastAsia="Times New Roman"/>
      <w:noProof/>
      <w:lang w:eastAsia="en-US"/>
    </w:rPr>
  </w:style>
  <w:style w:type="paragraph" w:styleId="Titre8">
    <w:name w:val="heading 8"/>
    <w:next w:val="Normal"/>
    <w:link w:val="Titre8Car"/>
    <w:qFormat/>
    <w:rsid w:val="00895EEB"/>
    <w:pPr>
      <w:outlineLvl w:val="7"/>
    </w:pPr>
    <w:rPr>
      <w:rFonts w:eastAsia="Times New Roman"/>
      <w:noProof/>
      <w:lang w:eastAsia="en-US"/>
    </w:rPr>
  </w:style>
  <w:style w:type="paragraph" w:styleId="Titre9">
    <w:name w:val="heading 9"/>
    <w:next w:val="Normal"/>
    <w:link w:val="Titre9Car"/>
    <w:qFormat/>
    <w:rsid w:val="00895EEB"/>
    <w:pPr>
      <w:outlineLvl w:val="8"/>
    </w:pPr>
    <w:rPr>
      <w:rFonts w:eastAsia="Times New Roman"/>
      <w:noProof/>
      <w:lang w:eastAsia="en-US"/>
    </w:rPr>
  </w:style>
  <w:style w:type="character" w:default="1" w:styleId="Policepardfaut">
    <w:name w:val="Default Paragraph Font"/>
    <w:unhideWhenUsed/>
    <w:rsid w:val="00895EEB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  <w:rsid w:val="00895EEB"/>
  </w:style>
  <w:style w:type="character" w:customStyle="1" w:styleId="Titre1Car">
    <w:name w:val="Titre 1 Car"/>
    <w:basedOn w:val="Policepardfaut"/>
    <w:link w:val="Titre1"/>
    <w:rsid w:val="00803665"/>
    <w:rPr>
      <w:rFonts w:eastAsia="Times New Roman"/>
      <w:noProof/>
      <w:lang w:val="fr-CA" w:eastAsia="en-US" w:bidi="ar-SA"/>
    </w:rPr>
  </w:style>
  <w:style w:type="character" w:customStyle="1" w:styleId="Titre2Car">
    <w:name w:val="Titre 2 Car"/>
    <w:basedOn w:val="Policepardfaut"/>
    <w:link w:val="Titre2"/>
    <w:rsid w:val="00803665"/>
    <w:rPr>
      <w:rFonts w:eastAsia="Times New Roman"/>
      <w:noProof/>
      <w:lang w:val="fr-CA" w:eastAsia="en-US" w:bidi="ar-SA"/>
    </w:rPr>
  </w:style>
  <w:style w:type="character" w:customStyle="1" w:styleId="Titre3Car">
    <w:name w:val="Titre 3 Car"/>
    <w:basedOn w:val="Policepardfaut"/>
    <w:link w:val="Titre3"/>
    <w:rsid w:val="00803665"/>
    <w:rPr>
      <w:rFonts w:eastAsia="Times New Roman"/>
      <w:noProof/>
      <w:lang w:val="fr-CA" w:eastAsia="en-US" w:bidi="ar-SA"/>
    </w:rPr>
  </w:style>
  <w:style w:type="character" w:customStyle="1" w:styleId="Titre4Car">
    <w:name w:val="Titre 4 Car"/>
    <w:basedOn w:val="Policepardfaut"/>
    <w:link w:val="Titre4"/>
    <w:rsid w:val="00803665"/>
    <w:rPr>
      <w:rFonts w:eastAsia="Times New Roman"/>
      <w:noProof/>
      <w:lang w:val="fr-CA" w:eastAsia="en-US" w:bidi="ar-SA"/>
    </w:rPr>
  </w:style>
  <w:style w:type="character" w:customStyle="1" w:styleId="Titre5Car">
    <w:name w:val="Titre 5 Car"/>
    <w:basedOn w:val="Policepardfaut"/>
    <w:link w:val="Titre5"/>
    <w:rsid w:val="00803665"/>
    <w:rPr>
      <w:rFonts w:eastAsia="Times New Roman"/>
      <w:noProof/>
      <w:lang w:val="fr-CA" w:eastAsia="en-US" w:bidi="ar-SA"/>
    </w:rPr>
  </w:style>
  <w:style w:type="character" w:customStyle="1" w:styleId="Titre6Car">
    <w:name w:val="Titre 6 Car"/>
    <w:basedOn w:val="Policepardfaut"/>
    <w:link w:val="Titre6"/>
    <w:rsid w:val="00803665"/>
    <w:rPr>
      <w:rFonts w:eastAsia="Times New Roman"/>
      <w:noProof/>
      <w:lang w:val="fr-CA" w:eastAsia="en-US" w:bidi="ar-SA"/>
    </w:rPr>
  </w:style>
  <w:style w:type="character" w:customStyle="1" w:styleId="Titre7Car">
    <w:name w:val="Titre 7 Car"/>
    <w:basedOn w:val="Policepardfaut"/>
    <w:link w:val="Titre7"/>
    <w:rsid w:val="00803665"/>
    <w:rPr>
      <w:rFonts w:eastAsia="Times New Roman"/>
      <w:noProof/>
      <w:lang w:val="fr-CA" w:eastAsia="en-US" w:bidi="ar-SA"/>
    </w:rPr>
  </w:style>
  <w:style w:type="character" w:customStyle="1" w:styleId="Titre8Car">
    <w:name w:val="Titre 8 Car"/>
    <w:basedOn w:val="Policepardfaut"/>
    <w:link w:val="Titre8"/>
    <w:rsid w:val="00803665"/>
    <w:rPr>
      <w:rFonts w:eastAsia="Times New Roman"/>
      <w:noProof/>
      <w:lang w:val="fr-CA" w:eastAsia="en-US" w:bidi="ar-SA"/>
    </w:rPr>
  </w:style>
  <w:style w:type="character" w:customStyle="1" w:styleId="Titre9Car">
    <w:name w:val="Titre 9 Car"/>
    <w:basedOn w:val="Policepardfaut"/>
    <w:link w:val="Titre9"/>
    <w:rsid w:val="00803665"/>
    <w:rPr>
      <w:rFonts w:eastAsia="Times New Roman"/>
      <w:noProof/>
      <w:lang w:val="fr-CA" w:eastAsia="en-US" w:bidi="ar-SA"/>
    </w:rPr>
  </w:style>
  <w:style w:type="character" w:styleId="Appeldenotedefin">
    <w:name w:val="endnote reference"/>
    <w:basedOn w:val="Policepardfaut"/>
    <w:rsid w:val="00895EEB"/>
    <w:rPr>
      <w:vertAlign w:val="superscript"/>
    </w:rPr>
  </w:style>
  <w:style w:type="character" w:styleId="Appelnotedebasdep">
    <w:name w:val="footnote reference"/>
    <w:basedOn w:val="Policepardfaut"/>
    <w:autoRedefine/>
    <w:rsid w:val="00895EEB"/>
    <w:rPr>
      <w:color w:val="FF0000"/>
      <w:position w:val="6"/>
      <w:sz w:val="20"/>
    </w:rPr>
  </w:style>
  <w:style w:type="paragraph" w:styleId="Grillecouleur-Accent1">
    <w:name w:val="Colorful Grid Accent 1"/>
    <w:basedOn w:val="Normal"/>
    <w:link w:val="Grillecouleur-Accent1Car"/>
    <w:autoRedefine/>
    <w:rsid w:val="00895EEB"/>
    <w:pPr>
      <w:tabs>
        <w:tab w:val="left" w:pos="1080"/>
      </w:tabs>
      <w:spacing w:before="0" w:after="0"/>
      <w:ind w:left="720"/>
    </w:pPr>
    <w:rPr>
      <w:color w:val="000080"/>
      <w:sz w:val="24"/>
    </w:rPr>
  </w:style>
  <w:style w:type="character" w:customStyle="1" w:styleId="Grillecouleur-Accent1Car">
    <w:name w:val="Grille couleur - Accent 1 Car"/>
    <w:basedOn w:val="Policepardfaut"/>
    <w:link w:val="Grillecouleur-Accent1"/>
    <w:rsid w:val="00803665"/>
    <w:rPr>
      <w:rFonts w:ascii="Times New Roman" w:eastAsia="Times New Roman" w:hAnsi="Times New Roman"/>
      <w:color w:val="000080"/>
      <w:sz w:val="24"/>
      <w:lang w:val="fr-CA" w:eastAsia="en-US"/>
    </w:rPr>
  </w:style>
  <w:style w:type="paragraph" w:customStyle="1" w:styleId="Niveau1">
    <w:name w:val="Niveau 1"/>
    <w:basedOn w:val="Normal"/>
    <w:rsid w:val="00895EEB"/>
    <w:pPr>
      <w:spacing w:before="0" w:after="0"/>
      <w:jc w:val="left"/>
    </w:pPr>
    <w:rPr>
      <w:b/>
      <w:color w:val="FF0000"/>
      <w:sz w:val="72"/>
    </w:rPr>
  </w:style>
  <w:style w:type="paragraph" w:customStyle="1" w:styleId="Niveau11">
    <w:name w:val="Niveau 1.1"/>
    <w:basedOn w:val="Niveau1"/>
    <w:autoRedefine/>
    <w:rsid w:val="00895EEB"/>
    <w:rPr>
      <w:color w:val="008000"/>
      <w:sz w:val="60"/>
    </w:rPr>
  </w:style>
  <w:style w:type="paragraph" w:customStyle="1" w:styleId="Niveau12">
    <w:name w:val="Niveau 1.2"/>
    <w:basedOn w:val="Niveau11"/>
    <w:autoRedefine/>
    <w:rsid w:val="00895EEB"/>
    <w:pPr>
      <w:jc w:val="center"/>
    </w:pPr>
    <w:rPr>
      <w:i/>
      <w:color w:val="000080"/>
      <w:sz w:val="28"/>
    </w:rPr>
  </w:style>
  <w:style w:type="paragraph" w:customStyle="1" w:styleId="Niveau2">
    <w:name w:val="Niveau 2"/>
    <w:basedOn w:val="Normal"/>
    <w:rsid w:val="00895EEB"/>
    <w:pPr>
      <w:spacing w:before="0" w:after="0"/>
      <w:jc w:val="left"/>
    </w:pPr>
    <w:rPr>
      <w:rFonts w:ascii="GillSans" w:hAnsi="GillSans"/>
      <w:sz w:val="20"/>
    </w:rPr>
  </w:style>
  <w:style w:type="paragraph" w:customStyle="1" w:styleId="Niveau3">
    <w:name w:val="Niveau 3"/>
    <w:basedOn w:val="Normal"/>
    <w:autoRedefine/>
    <w:rsid w:val="00895EEB"/>
    <w:pPr>
      <w:spacing w:before="0" w:after="0"/>
      <w:ind w:left="1080" w:hanging="720"/>
      <w:jc w:val="left"/>
    </w:pPr>
    <w:rPr>
      <w:b/>
    </w:rPr>
  </w:style>
  <w:style w:type="paragraph" w:customStyle="1" w:styleId="Titreniveau1">
    <w:name w:val="Titre niveau 1"/>
    <w:basedOn w:val="Niveau1"/>
    <w:autoRedefine/>
    <w:rsid w:val="00895EEB"/>
    <w:pPr>
      <w:pBdr>
        <w:bottom w:val="single" w:sz="4" w:space="1" w:color="auto"/>
      </w:pBdr>
      <w:ind w:left="1440" w:right="1440" w:firstLine="0"/>
      <w:jc w:val="center"/>
    </w:pPr>
    <w:rPr>
      <w:b w:val="0"/>
      <w:sz w:val="60"/>
    </w:rPr>
  </w:style>
  <w:style w:type="paragraph" w:customStyle="1" w:styleId="Titreniveau2">
    <w:name w:val="Titre niveau 2"/>
    <w:basedOn w:val="Titreniveau1"/>
    <w:autoRedefine/>
    <w:rsid w:val="00895EEB"/>
    <w:pPr>
      <w:widowControl w:val="0"/>
      <w:pBdr>
        <w:bottom w:val="none" w:sz="0" w:space="0" w:color="auto"/>
      </w:pBdr>
      <w:ind w:left="0" w:right="0"/>
    </w:pPr>
    <w:rPr>
      <w:color w:val="800000"/>
      <w:sz w:val="48"/>
    </w:rPr>
  </w:style>
  <w:style w:type="paragraph" w:styleId="Corpsdetexte">
    <w:name w:val="Body Text"/>
    <w:basedOn w:val="Normal"/>
    <w:link w:val="CorpsdetexteCar"/>
    <w:rsid w:val="00895EEB"/>
    <w:pPr>
      <w:spacing w:before="360" w:after="240"/>
      <w:jc w:val="center"/>
    </w:pPr>
    <w:rPr>
      <w:sz w:val="72"/>
    </w:rPr>
  </w:style>
  <w:style w:type="character" w:customStyle="1" w:styleId="CorpsdetexteCar">
    <w:name w:val="Corps de texte Car"/>
    <w:basedOn w:val="Policepardfaut"/>
    <w:link w:val="Corpsdetexte"/>
    <w:rsid w:val="00803665"/>
    <w:rPr>
      <w:rFonts w:ascii="Times New Roman" w:eastAsia="Times New Roman" w:hAnsi="Times New Roman"/>
      <w:sz w:val="72"/>
      <w:lang w:val="fr-CA" w:eastAsia="en-US"/>
    </w:rPr>
  </w:style>
  <w:style w:type="paragraph" w:styleId="Corpsdetexte2">
    <w:name w:val="Body Text 2"/>
    <w:basedOn w:val="Normal"/>
    <w:link w:val="Corpsdetexte2Car"/>
    <w:rsid w:val="00895EEB"/>
    <w:pPr>
      <w:spacing w:before="0" w:after="0"/>
    </w:pPr>
    <w:rPr>
      <w:rFonts w:ascii="Arial" w:hAnsi="Arial"/>
    </w:rPr>
  </w:style>
  <w:style w:type="character" w:customStyle="1" w:styleId="Corpsdetexte2Car">
    <w:name w:val="Corps de texte 2 Car"/>
    <w:basedOn w:val="Policepardfaut"/>
    <w:link w:val="Corpsdetexte2"/>
    <w:rsid w:val="00803665"/>
    <w:rPr>
      <w:rFonts w:ascii="Arial" w:eastAsia="Times New Roman" w:hAnsi="Arial"/>
      <w:sz w:val="28"/>
      <w:lang w:val="fr-CA" w:eastAsia="en-US"/>
    </w:rPr>
  </w:style>
  <w:style w:type="paragraph" w:styleId="Corpsdetexte3">
    <w:name w:val="Body Text 3"/>
    <w:basedOn w:val="Normal"/>
    <w:link w:val="Corpsdetexte3Car"/>
    <w:rsid w:val="00895EEB"/>
    <w:pPr>
      <w:tabs>
        <w:tab w:val="left" w:pos="510"/>
        <w:tab w:val="left" w:pos="510"/>
      </w:tabs>
      <w:spacing w:before="0" w:after="0"/>
    </w:pPr>
    <w:rPr>
      <w:rFonts w:ascii="Arial" w:hAnsi="Arial"/>
      <w:sz w:val="20"/>
    </w:rPr>
  </w:style>
  <w:style w:type="character" w:customStyle="1" w:styleId="Corpsdetexte3Car">
    <w:name w:val="Corps de texte 3 Car"/>
    <w:basedOn w:val="Policepardfaut"/>
    <w:link w:val="Corpsdetexte3"/>
    <w:rsid w:val="00803665"/>
    <w:rPr>
      <w:rFonts w:ascii="Arial" w:eastAsia="Times New Roman" w:hAnsi="Arial"/>
      <w:lang w:val="fr-CA" w:eastAsia="en-US"/>
    </w:rPr>
  </w:style>
  <w:style w:type="paragraph" w:styleId="En-tte">
    <w:name w:val="header"/>
    <w:basedOn w:val="Normal"/>
    <w:link w:val="En-tteCar"/>
    <w:uiPriority w:val="99"/>
    <w:rsid w:val="00895EEB"/>
    <w:pPr>
      <w:tabs>
        <w:tab w:val="center" w:pos="4320"/>
        <w:tab w:val="right" w:pos="8640"/>
      </w:tabs>
      <w:spacing w:before="0" w:after="0"/>
      <w:jc w:val="left"/>
    </w:pPr>
    <w:rPr>
      <w:rFonts w:ascii="GillSans" w:hAnsi="GillSans"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803665"/>
    <w:rPr>
      <w:rFonts w:ascii="GillSans" w:eastAsia="Times New Roman" w:hAnsi="GillSans"/>
      <w:lang w:val="fr-CA" w:eastAsia="en-US"/>
    </w:rPr>
  </w:style>
  <w:style w:type="paragraph" w:customStyle="1" w:styleId="En-tteimpaire">
    <w:name w:val="En-tÍte impaire"/>
    <w:basedOn w:val="En-tte"/>
    <w:rsid w:val="00895EEB"/>
    <w:pPr>
      <w:tabs>
        <w:tab w:val="right" w:pos="8280"/>
        <w:tab w:val="right" w:pos="9000"/>
      </w:tabs>
      <w:ind w:firstLine="0"/>
    </w:pPr>
  </w:style>
  <w:style w:type="paragraph" w:customStyle="1" w:styleId="En-ttepaire">
    <w:name w:val="En-tÍte paire"/>
    <w:basedOn w:val="En-tte"/>
    <w:rsid w:val="00895EEB"/>
    <w:pPr>
      <w:tabs>
        <w:tab w:val="left" w:pos="720"/>
      </w:tabs>
      <w:ind w:firstLine="0"/>
    </w:pPr>
  </w:style>
  <w:style w:type="paragraph" w:styleId="Lgende">
    <w:name w:val="caption"/>
    <w:basedOn w:val="Normal"/>
    <w:next w:val="Normal"/>
    <w:qFormat/>
    <w:rsid w:val="00895EEB"/>
    <w:pPr>
      <w:jc w:val="left"/>
    </w:pPr>
    <w:rPr>
      <w:rFonts w:ascii="GillSans" w:hAnsi="GillSans"/>
      <w:b/>
      <w:sz w:val="20"/>
    </w:rPr>
  </w:style>
  <w:style w:type="character" w:styleId="Hyperlien">
    <w:name w:val="Hyperlink"/>
    <w:basedOn w:val="Policepardfaut"/>
    <w:uiPriority w:val="99"/>
    <w:rsid w:val="00895EEB"/>
    <w:rPr>
      <w:color w:val="0000FF"/>
      <w:u w:val="single"/>
    </w:rPr>
  </w:style>
  <w:style w:type="character" w:styleId="Lienvisit">
    <w:name w:val="FollowedHyperlink"/>
    <w:basedOn w:val="Policepardfaut"/>
    <w:rsid w:val="00895EEB"/>
    <w:rPr>
      <w:color w:val="800080"/>
      <w:u w:val="single"/>
    </w:rPr>
  </w:style>
  <w:style w:type="paragraph" w:customStyle="1" w:styleId="Niveau10">
    <w:name w:val="Niveau 1.0"/>
    <w:basedOn w:val="Niveau11"/>
    <w:autoRedefine/>
    <w:rsid w:val="00895EEB"/>
    <w:pPr>
      <w:jc w:val="center"/>
    </w:pPr>
    <w:rPr>
      <w:b w:val="0"/>
      <w:sz w:val="48"/>
    </w:rPr>
  </w:style>
  <w:style w:type="paragraph" w:customStyle="1" w:styleId="Niveau13">
    <w:name w:val="Niveau 1.3"/>
    <w:basedOn w:val="Niveau12"/>
    <w:autoRedefine/>
    <w:rsid w:val="00895EEB"/>
    <w:rPr>
      <w:b w:val="0"/>
      <w:i w:val="0"/>
      <w:color w:val="800080"/>
      <w:sz w:val="48"/>
    </w:rPr>
  </w:style>
  <w:style w:type="paragraph" w:styleId="Notedebasdepage">
    <w:name w:val="footnote text"/>
    <w:basedOn w:val="Normal"/>
    <w:link w:val="NotedebasdepageCar"/>
    <w:autoRedefine/>
    <w:rsid w:val="00963CDE"/>
    <w:pPr>
      <w:tabs>
        <w:tab w:val="left" w:pos="720"/>
      </w:tabs>
      <w:spacing w:before="0" w:after="0"/>
      <w:ind w:left="360" w:hanging="360"/>
    </w:pPr>
    <w:rPr>
      <w:color w:val="000000"/>
      <w:sz w:val="24"/>
      <w:szCs w:val="22"/>
      <w:lang w:bidi="hi-IN"/>
    </w:rPr>
  </w:style>
  <w:style w:type="character" w:customStyle="1" w:styleId="NotedebasdepageCar">
    <w:name w:val="Note de bas de page Car"/>
    <w:basedOn w:val="Policepardfaut"/>
    <w:link w:val="Notedebasdepage"/>
    <w:rsid w:val="00803665"/>
    <w:rPr>
      <w:rFonts w:ascii="Times New Roman" w:eastAsia="Times New Roman" w:hAnsi="Times New Roman"/>
      <w:color w:val="000000"/>
      <w:sz w:val="24"/>
      <w:szCs w:val="22"/>
      <w:lang w:val="fr-CA" w:eastAsia="en-US" w:bidi="hi-IN"/>
    </w:rPr>
  </w:style>
  <w:style w:type="character" w:styleId="Numrodepage">
    <w:name w:val="page number"/>
    <w:basedOn w:val="Policepardfaut"/>
    <w:rsid w:val="00895EEB"/>
  </w:style>
  <w:style w:type="paragraph" w:styleId="Pieddepage">
    <w:name w:val="footer"/>
    <w:basedOn w:val="Normal"/>
    <w:link w:val="PieddepageCar"/>
    <w:uiPriority w:val="99"/>
    <w:rsid w:val="00895EEB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803665"/>
    <w:rPr>
      <w:rFonts w:ascii="GillSans" w:eastAsia="Times New Roman" w:hAnsi="GillSans"/>
      <w:lang w:val="fr-CA" w:eastAsia="en-US"/>
    </w:rPr>
  </w:style>
  <w:style w:type="paragraph" w:styleId="Retraitcorpsdetexte">
    <w:name w:val="Body Text Indent"/>
    <w:basedOn w:val="Normal"/>
    <w:link w:val="RetraitcorpsdetexteCar"/>
    <w:rsid w:val="00895EEB"/>
    <w:pPr>
      <w:ind w:left="20" w:firstLine="400"/>
    </w:pPr>
    <w:rPr>
      <w:rFonts w:ascii="Arial" w:hAnsi="Arial"/>
    </w:rPr>
  </w:style>
  <w:style w:type="character" w:customStyle="1" w:styleId="RetraitcorpsdetexteCar">
    <w:name w:val="Retrait corps de texte Car"/>
    <w:basedOn w:val="Policepardfaut"/>
    <w:link w:val="Retraitcorpsdetexte"/>
    <w:rsid w:val="00803665"/>
    <w:rPr>
      <w:rFonts w:ascii="Arial" w:eastAsia="Times New Roman" w:hAnsi="Arial"/>
      <w:sz w:val="28"/>
      <w:lang w:val="fr-CA" w:eastAsia="en-US"/>
    </w:rPr>
  </w:style>
  <w:style w:type="paragraph" w:styleId="Retraitcorpsdetexte2">
    <w:name w:val="Body Text Indent 2"/>
    <w:basedOn w:val="Normal"/>
    <w:link w:val="Retraitcorpsdetexte2Car"/>
    <w:rsid w:val="00895EEB"/>
    <w:pPr>
      <w:tabs>
        <w:tab w:val="left" w:pos="840"/>
        <w:tab w:val="right" w:pos="9360"/>
        <w:tab w:val="left" w:pos="840"/>
      </w:tabs>
      <w:ind w:left="20"/>
    </w:pPr>
    <w:rPr>
      <w:rFonts w:ascii="Arial" w:hAnsi="Arial"/>
    </w:rPr>
  </w:style>
  <w:style w:type="character" w:customStyle="1" w:styleId="Retraitcorpsdetexte2Car">
    <w:name w:val="Retrait corps de texte 2 Car"/>
    <w:basedOn w:val="Policepardfaut"/>
    <w:link w:val="Retraitcorpsdetexte2"/>
    <w:rsid w:val="00803665"/>
    <w:rPr>
      <w:rFonts w:ascii="Arial" w:eastAsia="Times New Roman" w:hAnsi="Arial"/>
      <w:sz w:val="28"/>
      <w:lang w:val="fr-CA" w:eastAsia="en-US"/>
    </w:rPr>
  </w:style>
  <w:style w:type="paragraph" w:styleId="Retraitcorpsdetexte3">
    <w:name w:val="Body Text Indent 3"/>
    <w:basedOn w:val="Normal"/>
    <w:link w:val="Retraitcorpsdetexte3Car"/>
    <w:rsid w:val="00895EEB"/>
    <w:pPr>
      <w:ind w:left="20" w:firstLine="380"/>
    </w:pPr>
    <w:rPr>
      <w:rFonts w:ascii="Arial" w:hAnsi="Arial"/>
    </w:rPr>
  </w:style>
  <w:style w:type="character" w:customStyle="1" w:styleId="Retraitcorpsdetexte3Car">
    <w:name w:val="Retrait corps de texte 3 Car"/>
    <w:basedOn w:val="Policepardfaut"/>
    <w:link w:val="Retraitcorpsdetexte3"/>
    <w:rsid w:val="00803665"/>
    <w:rPr>
      <w:rFonts w:ascii="Arial" w:eastAsia="Times New Roman" w:hAnsi="Arial"/>
      <w:sz w:val="28"/>
      <w:lang w:val="fr-CA" w:eastAsia="en-US"/>
    </w:rPr>
  </w:style>
  <w:style w:type="paragraph" w:customStyle="1" w:styleId="texteenvidence">
    <w:name w:val="texte en évidence"/>
    <w:basedOn w:val="Normal"/>
    <w:rsid w:val="00895EEB"/>
    <w:pPr>
      <w:widowControl w:val="0"/>
    </w:pPr>
    <w:rPr>
      <w:rFonts w:ascii="Arial" w:hAnsi="Arial"/>
      <w:b/>
      <w:color w:val="FF0000"/>
    </w:rPr>
  </w:style>
  <w:style w:type="paragraph" w:styleId="Titre">
    <w:name w:val="Title"/>
    <w:basedOn w:val="Normal"/>
    <w:link w:val="TitreCar"/>
    <w:autoRedefine/>
    <w:qFormat/>
    <w:rsid w:val="00895EEB"/>
    <w:pPr>
      <w:ind w:firstLine="0"/>
      <w:jc w:val="center"/>
    </w:pPr>
    <w:rPr>
      <w:b/>
      <w:sz w:val="48"/>
    </w:rPr>
  </w:style>
  <w:style w:type="character" w:customStyle="1" w:styleId="TitreCar">
    <w:name w:val="Titre Car"/>
    <w:basedOn w:val="Policepardfaut"/>
    <w:link w:val="Titre"/>
    <w:rsid w:val="00803665"/>
    <w:rPr>
      <w:rFonts w:ascii="Times New Roman" w:eastAsia="Times New Roman" w:hAnsi="Times New Roman"/>
      <w:b/>
      <w:sz w:val="48"/>
      <w:lang w:val="fr-CA" w:eastAsia="en-US"/>
    </w:rPr>
  </w:style>
  <w:style w:type="paragraph" w:customStyle="1" w:styleId="titrelivre">
    <w:name w:val="titre livre"/>
    <w:basedOn w:val="Normal"/>
    <w:pPr>
      <w:widowControl w:val="0"/>
      <w:ind w:firstLine="0"/>
      <w:jc w:val="center"/>
    </w:pPr>
    <w:rPr>
      <w:rFonts w:ascii="Times" w:hAnsi="Times"/>
      <w:b/>
      <w:color w:val="800000"/>
      <w:sz w:val="120"/>
    </w:rPr>
  </w:style>
  <w:style w:type="paragraph" w:styleId="TableauGrille2">
    <w:name w:val="Grid Table 2"/>
    <w:basedOn w:val="Normal"/>
    <w:rsid w:val="00895EEB"/>
    <w:pPr>
      <w:spacing w:before="0" w:after="0"/>
      <w:ind w:left="360" w:hanging="360"/>
      <w:jc w:val="left"/>
    </w:pPr>
    <w:rPr>
      <w:sz w:val="20"/>
      <w:lang w:val="fr-FR"/>
    </w:rPr>
  </w:style>
  <w:style w:type="paragraph" w:customStyle="1" w:styleId="livre">
    <w:name w:val="livre"/>
    <w:basedOn w:val="Normal"/>
    <w:rsid w:val="00895EEB"/>
    <w:pPr>
      <w:tabs>
        <w:tab w:val="right" w:pos="9360"/>
      </w:tabs>
      <w:spacing w:before="0" w:after="0"/>
      <w:jc w:val="left"/>
    </w:pPr>
    <w:rPr>
      <w:b/>
      <w:color w:val="000080"/>
      <w:sz w:val="144"/>
    </w:rPr>
  </w:style>
  <w:style w:type="paragraph" w:customStyle="1" w:styleId="livrest">
    <w:name w:val="livre_st"/>
    <w:basedOn w:val="Normal"/>
    <w:rsid w:val="00895EEB"/>
    <w:pPr>
      <w:tabs>
        <w:tab w:val="right" w:pos="9360"/>
      </w:tabs>
      <w:spacing w:before="0" w:after="0"/>
      <w:jc w:val="left"/>
    </w:pPr>
    <w:rPr>
      <w:b/>
      <w:color w:val="FF0000"/>
      <w:sz w:val="72"/>
    </w:rPr>
  </w:style>
  <w:style w:type="paragraph" w:customStyle="1" w:styleId="niveau14">
    <w:name w:val="niveau 1"/>
    <w:basedOn w:val="Normal"/>
    <w:rsid w:val="00895EEB"/>
    <w:pPr>
      <w:spacing w:before="240" w:after="0"/>
      <w:jc w:val="left"/>
    </w:pPr>
    <w:rPr>
      <w:rFonts w:ascii="B Times Bold" w:hAnsi="B Times Bold"/>
      <w:lang w:val="fr-FR"/>
    </w:rPr>
  </w:style>
  <w:style w:type="paragraph" w:styleId="Normalcentr">
    <w:name w:val="Block Text"/>
    <w:basedOn w:val="Normal"/>
    <w:rsid w:val="00895EEB"/>
    <w:pPr>
      <w:ind w:left="180" w:right="180"/>
    </w:pPr>
  </w:style>
  <w:style w:type="paragraph" w:styleId="Notedefin">
    <w:name w:val="endnote text"/>
    <w:basedOn w:val="Normal"/>
    <w:link w:val="NotedefinCar"/>
    <w:rsid w:val="00895EEB"/>
    <w:pPr>
      <w:spacing w:before="240"/>
    </w:pPr>
    <w:rPr>
      <w:sz w:val="20"/>
      <w:lang w:val="fr-FR"/>
    </w:rPr>
  </w:style>
  <w:style w:type="character" w:customStyle="1" w:styleId="NotedefinCar">
    <w:name w:val="Note de fin Car"/>
    <w:basedOn w:val="Policepardfaut"/>
    <w:link w:val="Notedefin"/>
    <w:rsid w:val="00895EEB"/>
    <w:rPr>
      <w:rFonts w:ascii="Times New Roman" w:eastAsia="Times New Roman" w:hAnsi="Times New Roman"/>
      <w:lang w:eastAsia="en-US"/>
    </w:rPr>
  </w:style>
  <w:style w:type="paragraph" w:customStyle="1" w:styleId="partie">
    <w:name w:val="partie"/>
    <w:basedOn w:val="Normal"/>
    <w:rsid w:val="00895EEB"/>
    <w:pPr>
      <w:ind w:firstLine="0"/>
      <w:jc w:val="right"/>
    </w:pPr>
    <w:rPr>
      <w:b/>
      <w:sz w:val="120"/>
    </w:rPr>
  </w:style>
  <w:style w:type="paragraph" w:customStyle="1" w:styleId="tableautitre">
    <w:name w:val="tableau_titre"/>
    <w:basedOn w:val="Normal"/>
    <w:rsid w:val="00895EEB"/>
    <w:pPr>
      <w:ind w:firstLine="0"/>
      <w:jc w:val="center"/>
    </w:pPr>
    <w:rPr>
      <w:rFonts w:ascii="Times" w:hAnsi="Times"/>
      <w:b/>
    </w:rPr>
  </w:style>
  <w:style w:type="paragraph" w:customStyle="1" w:styleId="planche">
    <w:name w:val="planche"/>
    <w:basedOn w:val="tableautitre"/>
    <w:autoRedefine/>
    <w:rsid w:val="00895EEB"/>
    <w:pPr>
      <w:widowControl w:val="0"/>
    </w:pPr>
    <w:rPr>
      <w:rFonts w:ascii="Times New Roman" w:hAnsi="Times New Roman"/>
      <w:b w:val="0"/>
      <w:color w:val="000080"/>
      <w:sz w:val="36"/>
    </w:rPr>
  </w:style>
  <w:style w:type="paragraph" w:customStyle="1" w:styleId="tableaust">
    <w:name w:val="tableau_st"/>
    <w:basedOn w:val="Normal"/>
    <w:autoRedefine/>
    <w:rsid w:val="00895EEB"/>
    <w:pPr>
      <w:ind w:firstLine="0"/>
      <w:jc w:val="center"/>
    </w:pPr>
    <w:rPr>
      <w:i/>
      <w:color w:val="FF0000"/>
    </w:rPr>
  </w:style>
  <w:style w:type="paragraph" w:customStyle="1" w:styleId="planchest">
    <w:name w:val="planche_st"/>
    <w:basedOn w:val="tableaust"/>
    <w:autoRedefine/>
    <w:rsid w:val="008B4A37"/>
    <w:pPr>
      <w:spacing w:before="60"/>
    </w:pPr>
    <w:rPr>
      <w:i w:val="0"/>
      <w:sz w:val="48"/>
    </w:rPr>
  </w:style>
  <w:style w:type="paragraph" w:customStyle="1" w:styleId="section">
    <w:name w:val="section"/>
    <w:basedOn w:val="Normal"/>
    <w:rsid w:val="00895EEB"/>
    <w:pPr>
      <w:ind w:firstLine="0"/>
      <w:jc w:val="center"/>
    </w:pPr>
    <w:rPr>
      <w:rFonts w:ascii="Times" w:hAnsi="Times"/>
      <w:b/>
      <w:sz w:val="48"/>
    </w:rPr>
  </w:style>
  <w:style w:type="paragraph" w:customStyle="1" w:styleId="suite">
    <w:name w:val="suite"/>
    <w:basedOn w:val="Normal"/>
    <w:autoRedefine/>
    <w:rsid w:val="00895EEB"/>
    <w:pPr>
      <w:tabs>
        <w:tab w:val="right" w:pos="9360"/>
      </w:tabs>
      <w:ind w:firstLine="0"/>
      <w:jc w:val="center"/>
    </w:pPr>
    <w:rPr>
      <w:b/>
    </w:rPr>
  </w:style>
  <w:style w:type="paragraph" w:customStyle="1" w:styleId="tdmchap">
    <w:name w:val="tdm_chap"/>
    <w:basedOn w:val="Normal"/>
    <w:rsid w:val="00895EEB"/>
    <w:pPr>
      <w:tabs>
        <w:tab w:val="left" w:pos="1980"/>
      </w:tabs>
      <w:ind w:firstLine="0"/>
    </w:pPr>
    <w:rPr>
      <w:rFonts w:ascii="Times" w:hAnsi="Times"/>
      <w:b/>
    </w:rPr>
  </w:style>
  <w:style w:type="paragraph" w:customStyle="1" w:styleId="Titlest">
    <w:name w:val="Title_st"/>
    <w:basedOn w:val="Titre"/>
    <w:autoRedefine/>
    <w:rsid w:val="00895EEB"/>
    <w:rPr>
      <w:sz w:val="80"/>
    </w:rPr>
  </w:style>
  <w:style w:type="paragraph" w:customStyle="1" w:styleId="Titlest2">
    <w:name w:val="Title_st2"/>
    <w:basedOn w:val="Titlest"/>
    <w:rsid w:val="00895EEB"/>
  </w:style>
  <w:style w:type="paragraph" w:customStyle="1" w:styleId="p">
    <w:name w:val="p"/>
    <w:basedOn w:val="Niveau12"/>
    <w:autoRedefine/>
    <w:rsid w:val="008B4A37"/>
    <w:pPr>
      <w:ind w:firstLine="0"/>
      <w:jc w:val="left"/>
    </w:pPr>
    <w:rPr>
      <w:b w:val="0"/>
      <w:i w:val="0"/>
      <w:color w:val="auto"/>
    </w:rPr>
  </w:style>
  <w:style w:type="paragraph" w:customStyle="1" w:styleId="c">
    <w:name w:val="c"/>
    <w:basedOn w:val="Normal"/>
    <w:autoRedefine/>
    <w:rsid w:val="005457D1"/>
    <w:pPr>
      <w:ind w:firstLine="0"/>
      <w:jc w:val="center"/>
    </w:pPr>
    <w:rPr>
      <w:b/>
      <w:color w:val="FF0000"/>
    </w:rPr>
  </w:style>
  <w:style w:type="paragraph" w:customStyle="1" w:styleId="a">
    <w:name w:val="a"/>
    <w:basedOn w:val="Normal"/>
    <w:autoRedefine/>
    <w:rsid w:val="00E37AE7"/>
    <w:rPr>
      <w:i/>
      <w:color w:val="008000"/>
      <w:szCs w:val="24"/>
    </w:rPr>
  </w:style>
  <w:style w:type="paragraph" w:styleId="NormalWeb">
    <w:name w:val="Normal (Web)"/>
    <w:basedOn w:val="Normal"/>
    <w:uiPriority w:val="99"/>
    <w:rsid w:val="00E37AE7"/>
    <w:pPr>
      <w:spacing w:beforeLines="1" w:before="0" w:afterLines="1" w:after="0"/>
      <w:ind w:firstLine="0"/>
      <w:jc w:val="left"/>
    </w:pPr>
    <w:rPr>
      <w:rFonts w:ascii="Times" w:eastAsia="Times" w:hAnsi="Times"/>
      <w:sz w:val="20"/>
      <w:lang w:val="fr-FR" w:eastAsia="fr-FR"/>
    </w:rPr>
  </w:style>
  <w:style w:type="character" w:customStyle="1" w:styleId="Notedebasdepage0">
    <w:name w:val="Note de bas de page_"/>
    <w:basedOn w:val="Policepardfaut"/>
    <w:link w:val="Notedebasdepage1"/>
    <w:rsid w:val="00803665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Notedebasdepage1">
    <w:name w:val="Note de bas de page1"/>
    <w:basedOn w:val="Normal"/>
    <w:link w:val="Notedebasdepage0"/>
    <w:rsid w:val="00803665"/>
    <w:pPr>
      <w:widowControl w:val="0"/>
      <w:shd w:val="clear" w:color="auto" w:fill="FFFFFF"/>
      <w:spacing w:before="0" w:after="0" w:line="192" w:lineRule="exact"/>
      <w:ind w:firstLine="370"/>
    </w:pPr>
    <w:rPr>
      <w:rFonts w:eastAsia="Times"/>
      <w:sz w:val="17"/>
      <w:szCs w:val="17"/>
      <w:lang w:val="fr-FR" w:eastAsia="fr-FR"/>
    </w:rPr>
  </w:style>
  <w:style w:type="character" w:customStyle="1" w:styleId="Notedebasdepage75pt">
    <w:name w:val="Note de bas de page + 7.5 pt"/>
    <w:basedOn w:val="Notedebasdepage0"/>
    <w:rsid w:val="00803665"/>
    <w:rPr>
      <w:rFonts w:ascii="Times New Roman" w:hAnsi="Times New Roman"/>
      <w:color w:val="000000"/>
      <w:spacing w:val="0"/>
      <w:w w:val="100"/>
      <w:position w:val="0"/>
      <w:sz w:val="15"/>
      <w:szCs w:val="15"/>
      <w:shd w:val="clear" w:color="auto" w:fill="FFFFFF"/>
      <w:lang w:val="fr-FR" w:eastAsia="fr-FR" w:bidi="fr-FR"/>
    </w:rPr>
  </w:style>
  <w:style w:type="character" w:customStyle="1" w:styleId="Notedebasdepage75ptPetitesmajuscules">
    <w:name w:val="Note de bas de page + 7.5 pt;Petites majuscules"/>
    <w:basedOn w:val="Notedebasdepage0"/>
    <w:rsid w:val="00803665"/>
    <w:rPr>
      <w:rFonts w:ascii="Times New Roman" w:hAnsi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fr-FR" w:eastAsia="fr-FR" w:bidi="fr-FR"/>
    </w:rPr>
  </w:style>
  <w:style w:type="character" w:customStyle="1" w:styleId="NotedebasdepageItalique">
    <w:name w:val="Note de bas de page + Italique"/>
    <w:basedOn w:val="Notedebasdepage0"/>
    <w:rsid w:val="00803665"/>
    <w:rPr>
      <w:rFonts w:ascii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fr-FR" w:eastAsia="fr-FR" w:bidi="fr-FR"/>
    </w:rPr>
  </w:style>
  <w:style w:type="character" w:customStyle="1" w:styleId="Notedebasdepage2">
    <w:name w:val="Note de bas de page (2)_"/>
    <w:basedOn w:val="Policepardfaut"/>
    <w:link w:val="Notedebasdepage20"/>
    <w:rsid w:val="0080366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Notedebasdepage20">
    <w:name w:val="Note de bas de page (2)"/>
    <w:basedOn w:val="Normal"/>
    <w:link w:val="Notedebasdepage2"/>
    <w:rsid w:val="00803665"/>
    <w:pPr>
      <w:widowControl w:val="0"/>
      <w:shd w:val="clear" w:color="auto" w:fill="FFFFFF"/>
      <w:spacing w:before="0" w:after="0" w:line="235" w:lineRule="exact"/>
      <w:ind w:hanging="5"/>
      <w:jc w:val="left"/>
    </w:pPr>
    <w:rPr>
      <w:rFonts w:eastAsia="Times"/>
      <w:sz w:val="16"/>
      <w:szCs w:val="16"/>
      <w:lang w:val="fr-FR" w:eastAsia="fr-FR"/>
    </w:rPr>
  </w:style>
  <w:style w:type="character" w:customStyle="1" w:styleId="Notedebasdepage285ptItalique">
    <w:name w:val="Note de bas de page (2) + 8.5 pt;Italique"/>
    <w:basedOn w:val="Notedebasdepage2"/>
    <w:rsid w:val="00803665"/>
    <w:rPr>
      <w:rFonts w:ascii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fr-FR" w:eastAsia="fr-FR" w:bidi="fr-FR"/>
    </w:rPr>
  </w:style>
  <w:style w:type="character" w:customStyle="1" w:styleId="Notedebasdepage3">
    <w:name w:val="Note de bas de page (3)_"/>
    <w:basedOn w:val="Policepardfaut"/>
    <w:link w:val="Notedebasdepage30"/>
    <w:rsid w:val="00803665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Notedebasdepage30">
    <w:name w:val="Note de bas de page (3)"/>
    <w:basedOn w:val="Normal"/>
    <w:link w:val="Notedebasdepage3"/>
    <w:rsid w:val="00803665"/>
    <w:pPr>
      <w:widowControl w:val="0"/>
      <w:shd w:val="clear" w:color="auto" w:fill="FFFFFF"/>
      <w:spacing w:before="0" w:after="0" w:line="235" w:lineRule="exact"/>
      <w:jc w:val="left"/>
    </w:pPr>
    <w:rPr>
      <w:rFonts w:eastAsia="Times"/>
      <w:i/>
      <w:iCs/>
      <w:sz w:val="17"/>
      <w:szCs w:val="17"/>
      <w:lang w:val="fr-FR" w:eastAsia="fr-FR"/>
    </w:rPr>
  </w:style>
  <w:style w:type="character" w:customStyle="1" w:styleId="Notedebasdepage38ptNonItalique">
    <w:name w:val="Note de bas de page (3) + 8 pt;Non Italique"/>
    <w:basedOn w:val="Notedebasdepage3"/>
    <w:rsid w:val="00803665"/>
    <w:rPr>
      <w:rFonts w:ascii="Times New Roman" w:hAnsi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fr-FR" w:eastAsia="fr-FR" w:bidi="fr-FR"/>
    </w:rPr>
  </w:style>
  <w:style w:type="character" w:customStyle="1" w:styleId="Corpsdutexte3Exact">
    <w:name w:val="Corps du texte (3) Exact"/>
    <w:basedOn w:val="Policepardfaut"/>
    <w:rsid w:val="008036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sdutexte4Exact">
    <w:name w:val="Corps du texte (4) Exact"/>
    <w:basedOn w:val="Policepardfaut"/>
    <w:link w:val="Corpsdutexte4"/>
    <w:rsid w:val="00803665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Corpsdutexte4">
    <w:name w:val="Corps du texte (4)"/>
    <w:basedOn w:val="Normal"/>
    <w:link w:val="Corpsdutexte4Exact"/>
    <w:rsid w:val="00803665"/>
    <w:pPr>
      <w:widowControl w:val="0"/>
      <w:shd w:val="clear" w:color="auto" w:fill="FFFFFF"/>
      <w:spacing w:before="0" w:after="0" w:line="0" w:lineRule="atLeast"/>
      <w:ind w:hanging="331"/>
      <w:jc w:val="left"/>
    </w:pPr>
    <w:rPr>
      <w:rFonts w:eastAsia="Times"/>
      <w:i/>
      <w:iCs/>
      <w:sz w:val="21"/>
      <w:szCs w:val="21"/>
      <w:lang w:val="fr-FR" w:eastAsia="fr-FR"/>
    </w:rPr>
  </w:style>
  <w:style w:type="character" w:customStyle="1" w:styleId="Corpsdutexte485ptNonItaliqueExact">
    <w:name w:val="Corps du texte (4) + 8.5 pt;Non Italique Exact"/>
    <w:basedOn w:val="Corpsdutexte4Exact"/>
    <w:rsid w:val="00803665"/>
    <w:rPr>
      <w:rFonts w:ascii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fr-FR" w:eastAsia="fr-FR" w:bidi="fr-FR"/>
    </w:rPr>
  </w:style>
  <w:style w:type="character" w:customStyle="1" w:styleId="Corpsdutexte3105ptItaliqueExact">
    <w:name w:val="Corps du texte (3) + 10.5 pt;Italique Exact"/>
    <w:basedOn w:val="Corpsdutexte3"/>
    <w:rsid w:val="00803665"/>
    <w:rPr>
      <w:rFonts w:ascii="Times New Roman" w:hAnsi="Times New Roman"/>
      <w:i/>
      <w:iCs/>
      <w:sz w:val="21"/>
      <w:szCs w:val="21"/>
      <w:shd w:val="clear" w:color="auto" w:fill="FFFFFF"/>
    </w:rPr>
  </w:style>
  <w:style w:type="character" w:customStyle="1" w:styleId="Corpsdutexte3">
    <w:name w:val="Corps du texte (3)_"/>
    <w:basedOn w:val="Policepardfaut"/>
    <w:link w:val="Corpsdutexte30"/>
    <w:rsid w:val="00803665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rsid w:val="00803665"/>
    <w:pPr>
      <w:widowControl w:val="0"/>
      <w:shd w:val="clear" w:color="auto" w:fill="FFFFFF"/>
      <w:spacing w:before="0" w:after="0" w:line="0" w:lineRule="atLeast"/>
      <w:ind w:hanging="351"/>
      <w:jc w:val="left"/>
    </w:pPr>
    <w:rPr>
      <w:rFonts w:eastAsia="Times"/>
      <w:sz w:val="17"/>
      <w:szCs w:val="17"/>
      <w:lang w:val="fr-FR" w:eastAsia="fr-FR"/>
    </w:rPr>
  </w:style>
  <w:style w:type="character" w:customStyle="1" w:styleId="En-tte1Exact">
    <w:name w:val="En-tête #1 Exact"/>
    <w:basedOn w:val="Policepardfaut"/>
    <w:link w:val="En-tte1"/>
    <w:rsid w:val="00803665"/>
    <w:rPr>
      <w:rFonts w:ascii="Times New Roman" w:hAnsi="Times New Roman"/>
      <w:b/>
      <w:bCs/>
      <w:sz w:val="80"/>
      <w:szCs w:val="80"/>
      <w:shd w:val="clear" w:color="auto" w:fill="FFFFFF"/>
    </w:rPr>
  </w:style>
  <w:style w:type="paragraph" w:customStyle="1" w:styleId="En-tte1">
    <w:name w:val="En-tête #1"/>
    <w:basedOn w:val="Normal"/>
    <w:link w:val="En-tte1Exact"/>
    <w:rsid w:val="00803665"/>
    <w:pPr>
      <w:widowControl w:val="0"/>
      <w:shd w:val="clear" w:color="auto" w:fill="FFFFFF"/>
      <w:spacing w:before="0" w:after="660" w:line="902" w:lineRule="exact"/>
      <w:ind w:firstLine="46"/>
      <w:jc w:val="left"/>
      <w:outlineLvl w:val="0"/>
    </w:pPr>
    <w:rPr>
      <w:rFonts w:eastAsia="Times"/>
      <w:b/>
      <w:bCs/>
      <w:sz w:val="80"/>
      <w:szCs w:val="80"/>
      <w:lang w:val="fr-FR" w:eastAsia="fr-FR"/>
    </w:rPr>
  </w:style>
  <w:style w:type="character" w:customStyle="1" w:styleId="En-tte1NonGrasExact">
    <w:name w:val="En-tête #1 + Non Gras Exact"/>
    <w:basedOn w:val="En-tte1Exact"/>
    <w:rsid w:val="00803665"/>
    <w:rPr>
      <w:rFonts w:ascii="Times New Roman" w:hAnsi="Times New Roman"/>
      <w:b/>
      <w:bCs/>
      <w:color w:val="000000"/>
      <w:w w:val="100"/>
      <w:position w:val="0"/>
      <w:sz w:val="80"/>
      <w:szCs w:val="80"/>
      <w:shd w:val="clear" w:color="auto" w:fill="FFFFFF"/>
      <w:lang w:val="fr-FR" w:eastAsia="fr-FR" w:bidi="fr-FR"/>
    </w:rPr>
  </w:style>
  <w:style w:type="character" w:customStyle="1" w:styleId="En-tte2Exact">
    <w:name w:val="En-tête #2 Exact"/>
    <w:basedOn w:val="Policepardfaut"/>
    <w:link w:val="En-tte2"/>
    <w:rsid w:val="00803665"/>
    <w:rPr>
      <w:rFonts w:ascii="Times New Roman" w:hAnsi="Times New Roman"/>
      <w:sz w:val="38"/>
      <w:szCs w:val="38"/>
      <w:shd w:val="clear" w:color="auto" w:fill="FFFFFF"/>
    </w:rPr>
  </w:style>
  <w:style w:type="paragraph" w:customStyle="1" w:styleId="En-tte2">
    <w:name w:val="En-tête #2"/>
    <w:basedOn w:val="Normal"/>
    <w:link w:val="En-tte2Exact"/>
    <w:rsid w:val="00803665"/>
    <w:pPr>
      <w:widowControl w:val="0"/>
      <w:shd w:val="clear" w:color="auto" w:fill="FFFFFF"/>
      <w:spacing w:before="660" w:after="0" w:line="0" w:lineRule="atLeast"/>
      <w:ind w:firstLine="46"/>
      <w:jc w:val="left"/>
      <w:outlineLvl w:val="1"/>
    </w:pPr>
    <w:rPr>
      <w:rFonts w:eastAsia="Times"/>
      <w:sz w:val="38"/>
      <w:szCs w:val="38"/>
      <w:lang w:val="fr-FR" w:eastAsia="fr-FR"/>
    </w:rPr>
  </w:style>
  <w:style w:type="character" w:customStyle="1" w:styleId="En-tte3Exact">
    <w:name w:val="En-tête #3 Exact"/>
    <w:basedOn w:val="Policepardfaut"/>
    <w:link w:val="En-tte3"/>
    <w:rsid w:val="0080366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En-tte3">
    <w:name w:val="En-tête #3"/>
    <w:basedOn w:val="Normal"/>
    <w:link w:val="En-tte3Exact"/>
    <w:rsid w:val="00803665"/>
    <w:pPr>
      <w:widowControl w:val="0"/>
      <w:shd w:val="clear" w:color="auto" w:fill="FFFFFF"/>
      <w:spacing w:before="0" w:after="0" w:line="389" w:lineRule="exact"/>
      <w:ind w:firstLine="29"/>
      <w:outlineLvl w:val="2"/>
    </w:pPr>
    <w:rPr>
      <w:rFonts w:eastAsia="Times"/>
      <w:szCs w:val="28"/>
      <w:lang w:val="fr-FR" w:eastAsia="fr-FR"/>
    </w:rPr>
  </w:style>
  <w:style w:type="character" w:customStyle="1" w:styleId="Corpsdutexte2">
    <w:name w:val="Corps du texte (2)_"/>
    <w:basedOn w:val="Policepardfaut"/>
    <w:link w:val="Corpsdutexte20"/>
    <w:rsid w:val="00803665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Corpsdutexte20">
    <w:name w:val="Corps du texte (2)"/>
    <w:basedOn w:val="Normal"/>
    <w:link w:val="Corpsdutexte2"/>
    <w:rsid w:val="00803665"/>
    <w:pPr>
      <w:widowControl w:val="0"/>
      <w:shd w:val="clear" w:color="auto" w:fill="FFFFFF"/>
      <w:spacing w:before="0" w:after="6840" w:line="365" w:lineRule="exact"/>
      <w:ind w:hanging="310"/>
      <w:jc w:val="center"/>
    </w:pPr>
    <w:rPr>
      <w:rFonts w:eastAsia="Times"/>
      <w:sz w:val="21"/>
      <w:szCs w:val="21"/>
      <w:lang w:val="fr-FR" w:eastAsia="fr-FR"/>
    </w:rPr>
  </w:style>
  <w:style w:type="character" w:customStyle="1" w:styleId="Corpsdutexte2Italique">
    <w:name w:val="Corps du texte (2) + Italique"/>
    <w:basedOn w:val="Corpsdutexte2"/>
    <w:rsid w:val="00803665"/>
    <w:rPr>
      <w:rFonts w:ascii="Times New Roman" w:hAnsi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fr-FR" w:eastAsia="fr-FR" w:bidi="fr-FR"/>
    </w:rPr>
  </w:style>
  <w:style w:type="character" w:customStyle="1" w:styleId="LgendedelimageExact">
    <w:name w:val="Légende de l'image Exact"/>
    <w:basedOn w:val="Policepardfaut"/>
    <w:link w:val="Lgendedelimage"/>
    <w:rsid w:val="0080366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Lgendedelimage">
    <w:name w:val="Légende de l'image"/>
    <w:basedOn w:val="Normal"/>
    <w:link w:val="LgendedelimageExact"/>
    <w:rsid w:val="00803665"/>
    <w:pPr>
      <w:widowControl w:val="0"/>
      <w:shd w:val="clear" w:color="auto" w:fill="FFFFFF"/>
      <w:spacing w:before="0" w:after="0" w:line="0" w:lineRule="atLeast"/>
      <w:ind w:firstLine="29"/>
      <w:jc w:val="left"/>
    </w:pPr>
    <w:rPr>
      <w:rFonts w:eastAsia="Times"/>
      <w:sz w:val="19"/>
      <w:szCs w:val="19"/>
      <w:lang w:val="fr-FR" w:eastAsia="fr-FR"/>
    </w:rPr>
  </w:style>
  <w:style w:type="character" w:customStyle="1" w:styleId="Corpsdutexte9Exact">
    <w:name w:val="Corps du texte (9) Exact"/>
    <w:basedOn w:val="Policepardfaut"/>
    <w:link w:val="Corpsdutexte9"/>
    <w:rsid w:val="0080366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Corpsdutexte9">
    <w:name w:val="Corps du texte (9)"/>
    <w:basedOn w:val="Normal"/>
    <w:link w:val="Corpsdutexte9Exact"/>
    <w:rsid w:val="00803665"/>
    <w:pPr>
      <w:widowControl w:val="0"/>
      <w:shd w:val="clear" w:color="auto" w:fill="FFFFFF"/>
      <w:spacing w:before="0" w:after="0" w:line="0" w:lineRule="atLeast"/>
      <w:ind w:firstLine="29"/>
      <w:jc w:val="left"/>
    </w:pPr>
    <w:rPr>
      <w:rFonts w:eastAsia="Times"/>
      <w:sz w:val="19"/>
      <w:szCs w:val="19"/>
      <w:lang w:val="fr-FR" w:eastAsia="fr-FR"/>
    </w:rPr>
  </w:style>
  <w:style w:type="character" w:customStyle="1" w:styleId="En-tteoupieddepageExact">
    <w:name w:val="En-tête ou pied de page Exact"/>
    <w:basedOn w:val="Policepardfaut"/>
    <w:rsid w:val="0080366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psdutexte3Gras">
    <w:name w:val="Corps du texte (3) + Gras"/>
    <w:basedOn w:val="Corpsdutexte3"/>
    <w:rsid w:val="00803665"/>
    <w:rPr>
      <w:rFonts w:ascii="Times New Roman" w:hAnsi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fr-FR" w:eastAsia="fr-FR" w:bidi="fr-FR"/>
    </w:rPr>
  </w:style>
  <w:style w:type="character" w:customStyle="1" w:styleId="Corpsdutexte8">
    <w:name w:val="Corps du texte (8)_"/>
    <w:basedOn w:val="Policepardfaut"/>
    <w:link w:val="Corpsdutexte80"/>
    <w:rsid w:val="00803665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Corpsdutexte80">
    <w:name w:val="Corps du texte (8)"/>
    <w:basedOn w:val="Normal"/>
    <w:link w:val="Corpsdutexte8"/>
    <w:rsid w:val="00803665"/>
    <w:pPr>
      <w:widowControl w:val="0"/>
      <w:shd w:val="clear" w:color="auto" w:fill="FFFFFF"/>
      <w:spacing w:after="0" w:line="0" w:lineRule="atLeast"/>
      <w:jc w:val="center"/>
    </w:pPr>
    <w:rPr>
      <w:rFonts w:eastAsia="Times"/>
      <w:i/>
      <w:iCs/>
      <w:sz w:val="17"/>
      <w:szCs w:val="17"/>
      <w:lang w:val="fr-FR" w:eastAsia="fr-FR"/>
    </w:rPr>
  </w:style>
  <w:style w:type="character" w:customStyle="1" w:styleId="Corpsdutexte10">
    <w:name w:val="Corps du texte (10)_"/>
    <w:basedOn w:val="Policepardfaut"/>
    <w:link w:val="Corpsdutexte100"/>
    <w:rsid w:val="0080366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Corpsdutexte100">
    <w:name w:val="Corps du texte (10)"/>
    <w:basedOn w:val="Normal"/>
    <w:link w:val="Corpsdutexte10"/>
    <w:rsid w:val="00803665"/>
    <w:pPr>
      <w:widowControl w:val="0"/>
      <w:shd w:val="clear" w:color="auto" w:fill="FFFFFF"/>
      <w:spacing w:before="0" w:after="1080" w:line="0" w:lineRule="atLeast"/>
      <w:ind w:firstLine="33"/>
      <w:jc w:val="left"/>
    </w:pPr>
    <w:rPr>
      <w:rFonts w:eastAsia="Times"/>
      <w:b/>
      <w:bCs/>
      <w:szCs w:val="28"/>
      <w:lang w:val="fr-FR" w:eastAsia="fr-FR"/>
    </w:rPr>
  </w:style>
  <w:style w:type="character" w:customStyle="1" w:styleId="Corpsdutexte11Exact">
    <w:name w:val="Corps du texte (11) Exact"/>
    <w:basedOn w:val="Policepardfaut"/>
    <w:rsid w:val="008036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orpsdutexte11NonGrasExact">
    <w:name w:val="Corps du texte (11) + Non Gras Exact"/>
    <w:basedOn w:val="Corpsdutexte11"/>
    <w:rsid w:val="00803665"/>
    <w:rPr>
      <w:rFonts w:ascii="Times New Roman" w:hAnsi="Times New Roman"/>
      <w:b/>
      <w:bCs/>
      <w:sz w:val="17"/>
      <w:szCs w:val="17"/>
      <w:shd w:val="clear" w:color="auto" w:fill="FFFFFF"/>
    </w:rPr>
  </w:style>
  <w:style w:type="character" w:customStyle="1" w:styleId="Corpsdutexte11">
    <w:name w:val="Corps du texte (11)_"/>
    <w:basedOn w:val="Policepardfaut"/>
    <w:link w:val="Corpsdutexte110"/>
    <w:rsid w:val="00803665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Corpsdutexte110">
    <w:name w:val="Corps du texte (11)"/>
    <w:basedOn w:val="Normal"/>
    <w:link w:val="Corpsdutexte11"/>
    <w:rsid w:val="00803665"/>
    <w:pPr>
      <w:widowControl w:val="0"/>
      <w:shd w:val="clear" w:color="auto" w:fill="FFFFFF"/>
      <w:spacing w:before="0" w:after="0" w:line="0" w:lineRule="atLeast"/>
      <w:jc w:val="left"/>
    </w:pPr>
    <w:rPr>
      <w:rFonts w:eastAsia="Times"/>
      <w:b/>
      <w:bCs/>
      <w:sz w:val="17"/>
      <w:szCs w:val="17"/>
      <w:lang w:val="fr-FR" w:eastAsia="fr-FR"/>
    </w:rPr>
  </w:style>
  <w:style w:type="character" w:customStyle="1" w:styleId="Corpsdutexte11NonGras">
    <w:name w:val="Corps du texte (11) + Non Gras"/>
    <w:basedOn w:val="Corpsdutexte11"/>
    <w:rsid w:val="00803665"/>
    <w:rPr>
      <w:rFonts w:ascii="Times New Roman" w:hAnsi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fr-FR" w:eastAsia="fr-FR" w:bidi="fr-FR"/>
    </w:rPr>
  </w:style>
  <w:style w:type="character" w:customStyle="1" w:styleId="En-tteoupieddepage">
    <w:name w:val="En-tête ou pied de page_"/>
    <w:basedOn w:val="Policepardfaut"/>
    <w:rsid w:val="0080366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En-tteoupieddepage0">
    <w:name w:val="En-tête ou pied de page"/>
    <w:basedOn w:val="En-tteoupieddepage"/>
    <w:rsid w:val="0080366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Corpsdutexte38ptPetitesmajuscules">
    <w:name w:val="Corps du texte (3) + 8 pt;Petites majuscules"/>
    <w:basedOn w:val="Corpsdutexte3"/>
    <w:rsid w:val="00803665"/>
    <w:rPr>
      <w:rFonts w:ascii="Times New Roman" w:hAnsi="Times New Roman"/>
      <w:smallCaps/>
      <w:color w:val="000000"/>
      <w:spacing w:val="0"/>
      <w:w w:val="100"/>
      <w:position w:val="0"/>
      <w:sz w:val="16"/>
      <w:szCs w:val="16"/>
      <w:shd w:val="clear" w:color="auto" w:fill="FFFFFF"/>
      <w:lang w:val="fr-FR" w:eastAsia="fr-FR" w:bidi="fr-FR"/>
    </w:rPr>
  </w:style>
  <w:style w:type="character" w:customStyle="1" w:styleId="Corpsdutexte3Italique">
    <w:name w:val="Corps du texte (3) + Italique"/>
    <w:basedOn w:val="Corpsdutexte3"/>
    <w:rsid w:val="00803665"/>
    <w:rPr>
      <w:rFonts w:ascii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fr-FR" w:eastAsia="fr-FR" w:bidi="fr-FR"/>
    </w:rPr>
  </w:style>
  <w:style w:type="character" w:customStyle="1" w:styleId="Corpsdutexte211ptItalique">
    <w:name w:val="Corps du texte (2) + 11 pt;Italique"/>
    <w:basedOn w:val="Corpsdutexte2"/>
    <w:rsid w:val="00803665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Corpsdutexte12">
    <w:name w:val="Corps du texte (12)_"/>
    <w:basedOn w:val="Policepardfaut"/>
    <w:link w:val="Corpsdutexte120"/>
    <w:rsid w:val="0080366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Corpsdutexte120">
    <w:name w:val="Corps du texte (12)"/>
    <w:basedOn w:val="Normal"/>
    <w:link w:val="Corpsdutexte12"/>
    <w:rsid w:val="00803665"/>
    <w:pPr>
      <w:widowControl w:val="0"/>
      <w:shd w:val="clear" w:color="auto" w:fill="FFFFFF"/>
      <w:spacing w:before="420" w:after="0" w:line="0" w:lineRule="atLeast"/>
    </w:pPr>
    <w:rPr>
      <w:rFonts w:eastAsia="Times"/>
      <w:sz w:val="16"/>
      <w:szCs w:val="16"/>
      <w:lang w:val="fr-FR" w:eastAsia="fr-FR"/>
    </w:rPr>
  </w:style>
  <w:style w:type="character" w:customStyle="1" w:styleId="Corpsdutexte1285ptItalique">
    <w:name w:val="Corps du texte (12) + 8.5 pt;Italique"/>
    <w:basedOn w:val="Corpsdutexte12"/>
    <w:rsid w:val="00803665"/>
    <w:rPr>
      <w:rFonts w:ascii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fr-FR" w:eastAsia="fr-FR" w:bidi="fr-FR"/>
    </w:rPr>
  </w:style>
  <w:style w:type="character" w:customStyle="1" w:styleId="Corpsdutexte13">
    <w:name w:val="Corps du texte (13)_"/>
    <w:basedOn w:val="Policepardfaut"/>
    <w:link w:val="Corpsdutexte130"/>
    <w:rsid w:val="00803665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Corpsdutexte130">
    <w:name w:val="Corps du texte (13)"/>
    <w:basedOn w:val="Normal"/>
    <w:link w:val="Corpsdutexte13"/>
    <w:rsid w:val="00803665"/>
    <w:pPr>
      <w:widowControl w:val="0"/>
      <w:shd w:val="clear" w:color="auto" w:fill="FFFFFF"/>
      <w:spacing w:before="0" w:after="0" w:line="0" w:lineRule="atLeast"/>
      <w:ind w:firstLine="363"/>
    </w:pPr>
    <w:rPr>
      <w:rFonts w:eastAsia="Times"/>
      <w:i/>
      <w:iCs/>
      <w:sz w:val="17"/>
      <w:szCs w:val="17"/>
      <w:lang w:val="fr-FR" w:eastAsia="fr-FR"/>
    </w:rPr>
  </w:style>
  <w:style w:type="character" w:customStyle="1" w:styleId="Corpsdutexte138ptNonItalique">
    <w:name w:val="Corps du texte (13) + 8 pt;Non Italique"/>
    <w:basedOn w:val="Corpsdutexte13"/>
    <w:rsid w:val="00803665"/>
    <w:rPr>
      <w:rFonts w:ascii="Times New Roman" w:hAnsi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fr-FR" w:eastAsia="fr-FR" w:bidi="fr-FR"/>
    </w:rPr>
  </w:style>
  <w:style w:type="character" w:customStyle="1" w:styleId="Corpsdutexte11Arial75ptNonGrasExact">
    <w:name w:val="Corps du texte (11) + Arial;7.5 pt;Non Gras Exact"/>
    <w:basedOn w:val="Corpsdutexte11"/>
    <w:rsid w:val="00803665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mt-sociologue.uqac.ca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lassiques.uqac.ca/" TargetMode="External"/><Relationship Id="rId12" Type="http://schemas.openxmlformats.org/officeDocument/2006/relationships/hyperlink" Target="mailto:classiques.sc.soc@gmail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theque.uqac.ca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lassiques.uqac.ca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2870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“Blow up: essai d'analyse.”</vt:lpstr>
    </vt:vector>
  </TitlesOfParts>
  <Manager>Jean marie Tremblay. sociologue, bénévole, 2023</Manager>
  <Company>Les Classiques des sciences sociales</Company>
  <LinksUpToDate>false</LinksUpToDate>
  <CharactersWithSpaces>18619</CharactersWithSpaces>
  <SharedDoc>false</SharedDoc>
  <HyperlinkBase/>
  <HLinks>
    <vt:vector size="60" baseType="variant">
      <vt:variant>
        <vt:i4>2097274</vt:i4>
      </vt:variant>
      <vt:variant>
        <vt:i4>12</vt:i4>
      </vt:variant>
      <vt:variant>
        <vt:i4>0</vt:i4>
      </vt:variant>
      <vt:variant>
        <vt:i4>5</vt:i4>
      </vt:variant>
      <vt:variant>
        <vt:lpwstr>http://jmt-sociologue.uqac.ca/</vt:lpwstr>
      </vt:variant>
      <vt:variant>
        <vt:lpwstr/>
      </vt:variant>
      <vt:variant>
        <vt:i4>4063245</vt:i4>
      </vt:variant>
      <vt:variant>
        <vt:i4>9</vt:i4>
      </vt:variant>
      <vt:variant>
        <vt:i4>0</vt:i4>
      </vt:variant>
      <vt:variant>
        <vt:i4>5</vt:i4>
      </vt:variant>
      <vt:variant>
        <vt:lpwstr>mailto:classiques.sc.soc@gmail.com</vt:lpwstr>
      </vt:variant>
      <vt:variant>
        <vt:lpwstr/>
      </vt:variant>
      <vt:variant>
        <vt:i4>5636164</vt:i4>
      </vt:variant>
      <vt:variant>
        <vt:i4>6</vt:i4>
      </vt:variant>
      <vt:variant>
        <vt:i4>0</vt:i4>
      </vt:variant>
      <vt:variant>
        <vt:i4>5</vt:i4>
      </vt:variant>
      <vt:variant>
        <vt:lpwstr>http://bibliotheque.uqac.ca/</vt:lpwstr>
      </vt:variant>
      <vt:variant>
        <vt:lpwstr/>
      </vt:variant>
      <vt:variant>
        <vt:i4>4063266</vt:i4>
      </vt:variant>
      <vt:variant>
        <vt:i4>3</vt:i4>
      </vt:variant>
      <vt:variant>
        <vt:i4>0</vt:i4>
      </vt:variant>
      <vt:variant>
        <vt:i4>5</vt:i4>
      </vt:variant>
      <vt:variant>
        <vt:lpwstr>http://classiques.uqac.ca/</vt:lpwstr>
      </vt:variant>
      <vt:variant>
        <vt:lpwstr/>
      </vt:variant>
      <vt:variant>
        <vt:i4>4063266</vt:i4>
      </vt:variant>
      <vt:variant>
        <vt:i4>0</vt:i4>
      </vt:variant>
      <vt:variant>
        <vt:i4>0</vt:i4>
      </vt:variant>
      <vt:variant>
        <vt:i4>5</vt:i4>
      </vt:variant>
      <vt:variant>
        <vt:lpwstr>http://classiques.uqac.ca/</vt:lpwstr>
      </vt:variant>
      <vt:variant>
        <vt:lpwstr/>
      </vt:variant>
      <vt:variant>
        <vt:i4>2228293</vt:i4>
      </vt:variant>
      <vt:variant>
        <vt:i4>2357</vt:i4>
      </vt:variant>
      <vt:variant>
        <vt:i4>1025</vt:i4>
      </vt:variant>
      <vt:variant>
        <vt:i4>1</vt:i4>
      </vt:variant>
      <vt:variant>
        <vt:lpwstr>css_logo_gris</vt:lpwstr>
      </vt:variant>
      <vt:variant>
        <vt:lpwstr/>
      </vt:variant>
      <vt:variant>
        <vt:i4>5111880</vt:i4>
      </vt:variant>
      <vt:variant>
        <vt:i4>2646</vt:i4>
      </vt:variant>
      <vt:variant>
        <vt:i4>1026</vt:i4>
      </vt:variant>
      <vt:variant>
        <vt:i4>1</vt:i4>
      </vt:variant>
      <vt:variant>
        <vt:lpwstr>UQAC_logo_2018</vt:lpwstr>
      </vt:variant>
      <vt:variant>
        <vt:lpwstr/>
      </vt:variant>
      <vt:variant>
        <vt:i4>4456515</vt:i4>
      </vt:variant>
      <vt:variant>
        <vt:i4>4672</vt:i4>
      </vt:variant>
      <vt:variant>
        <vt:i4>1027</vt:i4>
      </vt:variant>
      <vt:variant>
        <vt:i4>1</vt:i4>
      </vt:variant>
      <vt:variant>
        <vt:lpwstr>CC-NC-ND</vt:lpwstr>
      </vt:variant>
      <vt:variant>
        <vt:lpwstr/>
      </vt:variant>
      <vt:variant>
        <vt:i4>1703963</vt:i4>
      </vt:variant>
      <vt:variant>
        <vt:i4>5073</vt:i4>
      </vt:variant>
      <vt:variant>
        <vt:i4>1028</vt:i4>
      </vt:variant>
      <vt:variant>
        <vt:i4>1</vt:i4>
      </vt:variant>
      <vt:variant>
        <vt:lpwstr>fait_sur_mac</vt:lpwstr>
      </vt:variant>
      <vt:variant>
        <vt:lpwstr/>
      </vt:variant>
      <vt:variant>
        <vt:i4>655429</vt:i4>
      </vt:variant>
      <vt:variant>
        <vt:i4>5122</vt:i4>
      </vt:variant>
      <vt:variant>
        <vt:i4>1029</vt:i4>
      </vt:variant>
      <vt:variant>
        <vt:i4>1</vt:i4>
      </vt:variant>
      <vt:variant>
        <vt:lpwstr>Homme_et_la_societe_6_1967_L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“Blow up: essai d'analyse.”</dc:title>
  <dc:subject/>
  <dc:creator>Annie Goldmann, 1967.</dc:creator>
  <cp:keywords>classiques.sc.soc@gmail.com</cp:keywords>
  <dc:description>Les Classiques des sciences sociales
http://classiques.uqac.ca/</dc:description>
  <cp:lastModifiedBy>jean-marie tremblay</cp:lastModifiedBy>
  <cp:revision>2</cp:revision>
  <cp:lastPrinted>2003-01-18T20:00:00Z</cp:lastPrinted>
  <dcterms:created xsi:type="dcterms:W3CDTF">2023-05-24T14:58:00Z</dcterms:created>
  <dcterms:modified xsi:type="dcterms:W3CDTF">2023-05-24T14:58:00Z</dcterms:modified>
  <cp:category>par Jean-Marie Tremblay, fondateur, 1993</cp:category>
</cp:coreProperties>
</file>