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B6C60" w:rsidRPr="00E07116" w14:paraId="01BAF00D" w14:textId="77777777">
        <w:tblPrEx>
          <w:tblCellMar>
            <w:top w:w="0" w:type="dxa"/>
            <w:bottom w:w="0" w:type="dxa"/>
          </w:tblCellMar>
        </w:tblPrEx>
        <w:tc>
          <w:tcPr>
            <w:tcW w:w="9160" w:type="dxa"/>
            <w:shd w:val="clear" w:color="auto" w:fill="E1E0D4"/>
          </w:tcPr>
          <w:p w14:paraId="3AB6D308" w14:textId="77777777" w:rsidR="000B6C60" w:rsidRPr="00E07116" w:rsidRDefault="000B6C60" w:rsidP="000B6C60">
            <w:pPr>
              <w:pStyle w:val="En-tte"/>
              <w:tabs>
                <w:tab w:val="clear" w:pos="4320"/>
                <w:tab w:val="clear" w:pos="8640"/>
              </w:tabs>
              <w:rPr>
                <w:rFonts w:ascii="Times New Roman" w:hAnsi="Times New Roman"/>
                <w:sz w:val="28"/>
                <w:lang w:val="en-CA" w:bidi="ar-SA"/>
              </w:rPr>
            </w:pPr>
          </w:p>
          <w:p w14:paraId="12CAAE21" w14:textId="77777777" w:rsidR="000B6C60" w:rsidRPr="00E07116" w:rsidRDefault="000B6C60">
            <w:pPr>
              <w:ind w:firstLine="0"/>
              <w:jc w:val="center"/>
              <w:rPr>
                <w:b/>
                <w:lang w:bidi="ar-SA"/>
              </w:rPr>
            </w:pPr>
          </w:p>
          <w:p w14:paraId="0486E1C3" w14:textId="77777777" w:rsidR="000B6C60" w:rsidRPr="00E07116" w:rsidRDefault="000B6C60">
            <w:pPr>
              <w:ind w:firstLine="0"/>
              <w:jc w:val="center"/>
              <w:rPr>
                <w:b/>
                <w:lang w:bidi="ar-SA"/>
              </w:rPr>
            </w:pPr>
          </w:p>
          <w:p w14:paraId="458FAB0A" w14:textId="77777777" w:rsidR="000B6C60" w:rsidRDefault="000B6C60" w:rsidP="000B6C60">
            <w:pPr>
              <w:ind w:firstLine="0"/>
              <w:jc w:val="center"/>
              <w:rPr>
                <w:b/>
                <w:sz w:val="20"/>
                <w:lang w:bidi="ar-SA"/>
              </w:rPr>
            </w:pPr>
          </w:p>
          <w:p w14:paraId="33A17720" w14:textId="77777777" w:rsidR="000B6C60" w:rsidRDefault="000B6C60" w:rsidP="000B6C60">
            <w:pPr>
              <w:ind w:firstLine="0"/>
              <w:jc w:val="center"/>
              <w:rPr>
                <w:b/>
                <w:sz w:val="20"/>
                <w:lang w:bidi="ar-SA"/>
              </w:rPr>
            </w:pPr>
          </w:p>
          <w:p w14:paraId="5463CDF5" w14:textId="77777777" w:rsidR="000B6C60" w:rsidRDefault="000B6C60" w:rsidP="000B6C60">
            <w:pPr>
              <w:ind w:firstLine="0"/>
              <w:jc w:val="center"/>
              <w:rPr>
                <w:sz w:val="36"/>
              </w:rPr>
            </w:pPr>
            <w:r>
              <w:rPr>
                <w:sz w:val="36"/>
              </w:rPr>
              <w:t>Bernard HOURS</w:t>
            </w:r>
          </w:p>
          <w:p w14:paraId="13E106D9" w14:textId="77777777" w:rsidR="000B6C60" w:rsidRPr="00DC733D" w:rsidRDefault="000B6C60" w:rsidP="000B6C60">
            <w:pPr>
              <w:ind w:firstLine="0"/>
              <w:jc w:val="center"/>
              <w:rPr>
                <w:b/>
                <w:sz w:val="24"/>
              </w:rPr>
            </w:pPr>
            <w:r w:rsidRPr="00DC733D">
              <w:rPr>
                <w:sz w:val="24"/>
              </w:rPr>
              <w:t>Anthropologue, Institut de Recherche pour le développ</w:t>
            </w:r>
            <w:r w:rsidRPr="00DC733D">
              <w:rPr>
                <w:sz w:val="24"/>
              </w:rPr>
              <w:t>e</w:t>
            </w:r>
            <w:r w:rsidRPr="00DC733D">
              <w:rPr>
                <w:sz w:val="24"/>
              </w:rPr>
              <w:t>ment (IRD)</w:t>
            </w:r>
          </w:p>
          <w:p w14:paraId="3AD07A50" w14:textId="73676031" w:rsidR="000B6C60" w:rsidRPr="00F3780C" w:rsidRDefault="000B6C60" w:rsidP="000B6C60">
            <w:pPr>
              <w:ind w:firstLine="0"/>
              <w:jc w:val="center"/>
              <w:rPr>
                <w:sz w:val="20"/>
                <w:lang w:bidi="ar-SA"/>
              </w:rPr>
            </w:pPr>
          </w:p>
          <w:p w14:paraId="6AF133D7" w14:textId="77777777" w:rsidR="000B6C60" w:rsidRPr="00AA0F60" w:rsidRDefault="000B6C60" w:rsidP="000B6C60">
            <w:pPr>
              <w:pStyle w:val="Corpsdetexte"/>
              <w:widowControl w:val="0"/>
              <w:spacing w:before="0" w:after="0"/>
              <w:rPr>
                <w:sz w:val="44"/>
                <w:lang w:bidi="ar-SA"/>
              </w:rPr>
            </w:pPr>
            <w:r w:rsidRPr="00AA0F60">
              <w:rPr>
                <w:sz w:val="44"/>
                <w:lang w:bidi="ar-SA"/>
              </w:rPr>
              <w:t>(</w:t>
            </w:r>
            <w:r>
              <w:rPr>
                <w:sz w:val="44"/>
                <w:lang w:bidi="ar-SA"/>
              </w:rPr>
              <w:t>2002</w:t>
            </w:r>
            <w:r w:rsidRPr="00AA0F60">
              <w:rPr>
                <w:sz w:val="44"/>
                <w:lang w:bidi="ar-SA"/>
              </w:rPr>
              <w:t>)</w:t>
            </w:r>
          </w:p>
          <w:p w14:paraId="425EA4B5" w14:textId="77777777" w:rsidR="000B6C60" w:rsidRDefault="000B6C60" w:rsidP="000B6C60">
            <w:pPr>
              <w:pStyle w:val="Corpsdetexte"/>
              <w:widowControl w:val="0"/>
              <w:spacing w:before="0" w:after="0"/>
              <w:rPr>
                <w:color w:val="FF0000"/>
                <w:sz w:val="24"/>
                <w:lang w:bidi="ar-SA"/>
              </w:rPr>
            </w:pPr>
          </w:p>
          <w:p w14:paraId="43E19948" w14:textId="77777777" w:rsidR="000B6C60" w:rsidRDefault="000B6C60" w:rsidP="000B6C60">
            <w:pPr>
              <w:pStyle w:val="Corpsdetexte"/>
              <w:widowControl w:val="0"/>
              <w:spacing w:before="0" w:after="0"/>
              <w:rPr>
                <w:color w:val="FF0000"/>
                <w:sz w:val="24"/>
                <w:lang w:bidi="ar-SA"/>
              </w:rPr>
            </w:pPr>
          </w:p>
          <w:p w14:paraId="40C23DB7" w14:textId="77777777" w:rsidR="000B6C60" w:rsidRDefault="000B6C60" w:rsidP="000B6C60">
            <w:pPr>
              <w:pStyle w:val="Corpsdetexte"/>
              <w:widowControl w:val="0"/>
              <w:spacing w:before="0" w:after="0"/>
              <w:rPr>
                <w:color w:val="FF0000"/>
                <w:sz w:val="24"/>
                <w:lang w:bidi="ar-SA"/>
              </w:rPr>
            </w:pPr>
          </w:p>
          <w:p w14:paraId="76C67828" w14:textId="77777777" w:rsidR="000B6C60" w:rsidRPr="00F3780C" w:rsidRDefault="000B6C60" w:rsidP="000B6C60">
            <w:pPr>
              <w:pStyle w:val="Titlest"/>
            </w:pPr>
            <w:r>
              <w:t>Domination, dépendances</w:t>
            </w:r>
            <w:r>
              <w:br/>
              <w:t>globalisation.</w:t>
            </w:r>
          </w:p>
          <w:p w14:paraId="36FC9F34" w14:textId="77777777" w:rsidR="000B6C60" w:rsidRDefault="000B6C60" w:rsidP="000B6C60">
            <w:pPr>
              <w:widowControl w:val="0"/>
              <w:ind w:firstLine="0"/>
              <w:jc w:val="center"/>
              <w:rPr>
                <w:lang w:bidi="ar-SA"/>
              </w:rPr>
            </w:pPr>
          </w:p>
          <w:p w14:paraId="14744D5C" w14:textId="77777777" w:rsidR="000B6C60" w:rsidRPr="00DC733D" w:rsidRDefault="000B6C60" w:rsidP="000B6C60">
            <w:pPr>
              <w:widowControl w:val="0"/>
              <w:ind w:firstLine="0"/>
              <w:jc w:val="center"/>
              <w:rPr>
                <w:i/>
                <w:sz w:val="40"/>
                <w:lang w:bidi="ar-SA"/>
              </w:rPr>
            </w:pPr>
            <w:r w:rsidRPr="00DC733D">
              <w:rPr>
                <w:i/>
                <w:sz w:val="40"/>
                <w:lang w:bidi="ar-SA"/>
              </w:rPr>
              <w:t>Tracés d’anthropologie politique</w:t>
            </w:r>
          </w:p>
          <w:p w14:paraId="4CC87021" w14:textId="77777777" w:rsidR="000B6C60" w:rsidRDefault="000B6C60" w:rsidP="000B6C60">
            <w:pPr>
              <w:widowControl w:val="0"/>
              <w:ind w:firstLine="0"/>
              <w:jc w:val="center"/>
              <w:rPr>
                <w:lang w:bidi="ar-SA"/>
              </w:rPr>
            </w:pPr>
          </w:p>
          <w:p w14:paraId="4082742F" w14:textId="77777777" w:rsidR="000B6C60" w:rsidRDefault="000B6C60" w:rsidP="000B6C60">
            <w:pPr>
              <w:widowControl w:val="0"/>
              <w:ind w:firstLine="0"/>
              <w:jc w:val="center"/>
              <w:rPr>
                <w:lang w:bidi="ar-SA"/>
              </w:rPr>
            </w:pPr>
          </w:p>
          <w:p w14:paraId="67B012E0" w14:textId="77777777" w:rsidR="000B6C60" w:rsidRDefault="000B6C60" w:rsidP="000B6C60">
            <w:pPr>
              <w:widowControl w:val="0"/>
              <w:ind w:firstLine="0"/>
              <w:jc w:val="center"/>
              <w:rPr>
                <w:lang w:bidi="ar-SA"/>
              </w:rPr>
            </w:pPr>
          </w:p>
          <w:p w14:paraId="68D1197A" w14:textId="77777777" w:rsidR="000B6C60" w:rsidRDefault="000B6C60" w:rsidP="000B6C60">
            <w:pPr>
              <w:widowControl w:val="0"/>
              <w:ind w:firstLine="0"/>
              <w:jc w:val="center"/>
              <w:rPr>
                <w:sz w:val="20"/>
                <w:lang w:bidi="ar-SA"/>
              </w:rPr>
            </w:pPr>
          </w:p>
          <w:p w14:paraId="38CB520F" w14:textId="77777777" w:rsidR="000B6C60" w:rsidRPr="00384B20" w:rsidRDefault="000B6C60">
            <w:pPr>
              <w:widowControl w:val="0"/>
              <w:ind w:firstLine="0"/>
              <w:jc w:val="center"/>
              <w:rPr>
                <w:sz w:val="20"/>
                <w:lang w:bidi="ar-SA"/>
              </w:rPr>
            </w:pPr>
          </w:p>
          <w:p w14:paraId="6B17E323" w14:textId="77777777" w:rsidR="000B6C60" w:rsidRPr="00384B20" w:rsidRDefault="000B6C6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E719FD1" w14:textId="77777777" w:rsidR="000B6C60" w:rsidRPr="00E07116" w:rsidRDefault="000B6C60">
            <w:pPr>
              <w:widowControl w:val="0"/>
              <w:ind w:firstLine="0"/>
              <w:jc w:val="both"/>
              <w:rPr>
                <w:lang w:bidi="ar-SA"/>
              </w:rPr>
            </w:pPr>
          </w:p>
          <w:p w14:paraId="380CD032" w14:textId="77777777" w:rsidR="000B6C60" w:rsidRPr="00E07116" w:rsidRDefault="000B6C60">
            <w:pPr>
              <w:widowControl w:val="0"/>
              <w:ind w:firstLine="0"/>
              <w:jc w:val="both"/>
              <w:rPr>
                <w:lang w:bidi="ar-SA"/>
              </w:rPr>
            </w:pPr>
          </w:p>
          <w:p w14:paraId="5E9BDBA3" w14:textId="77777777" w:rsidR="000B6C60" w:rsidRDefault="000B6C60">
            <w:pPr>
              <w:widowControl w:val="0"/>
              <w:ind w:firstLine="0"/>
              <w:jc w:val="both"/>
              <w:rPr>
                <w:lang w:bidi="ar-SA"/>
              </w:rPr>
            </w:pPr>
          </w:p>
          <w:p w14:paraId="1C45F560" w14:textId="77777777" w:rsidR="000B6C60" w:rsidRDefault="000B6C60">
            <w:pPr>
              <w:widowControl w:val="0"/>
              <w:ind w:firstLine="0"/>
              <w:jc w:val="both"/>
              <w:rPr>
                <w:lang w:bidi="ar-SA"/>
              </w:rPr>
            </w:pPr>
          </w:p>
          <w:p w14:paraId="42E332B3" w14:textId="77777777" w:rsidR="000B6C60" w:rsidRDefault="000B6C60">
            <w:pPr>
              <w:widowControl w:val="0"/>
              <w:ind w:firstLine="0"/>
              <w:jc w:val="both"/>
              <w:rPr>
                <w:lang w:bidi="ar-SA"/>
              </w:rPr>
            </w:pPr>
          </w:p>
          <w:p w14:paraId="211CDA2A" w14:textId="77777777" w:rsidR="000B6C60" w:rsidRPr="00E07116" w:rsidRDefault="000B6C60">
            <w:pPr>
              <w:widowControl w:val="0"/>
              <w:ind w:firstLine="0"/>
              <w:jc w:val="both"/>
              <w:rPr>
                <w:lang w:bidi="ar-SA"/>
              </w:rPr>
            </w:pPr>
          </w:p>
          <w:p w14:paraId="6AEA4EA1" w14:textId="77777777" w:rsidR="000B6C60" w:rsidRDefault="000B6C60">
            <w:pPr>
              <w:widowControl w:val="0"/>
              <w:ind w:firstLine="0"/>
              <w:jc w:val="both"/>
              <w:rPr>
                <w:lang w:bidi="ar-SA"/>
              </w:rPr>
            </w:pPr>
          </w:p>
          <w:p w14:paraId="39D75A5E" w14:textId="77777777" w:rsidR="000B6C60" w:rsidRPr="00E07116" w:rsidRDefault="000B6C60">
            <w:pPr>
              <w:widowControl w:val="0"/>
              <w:ind w:firstLine="0"/>
              <w:jc w:val="both"/>
              <w:rPr>
                <w:lang w:bidi="ar-SA"/>
              </w:rPr>
            </w:pPr>
          </w:p>
          <w:p w14:paraId="15B2A6F0" w14:textId="77777777" w:rsidR="000B6C60" w:rsidRPr="00E07116" w:rsidRDefault="000B6C60">
            <w:pPr>
              <w:ind w:firstLine="0"/>
              <w:jc w:val="both"/>
              <w:rPr>
                <w:lang w:bidi="ar-SA"/>
              </w:rPr>
            </w:pPr>
          </w:p>
        </w:tc>
      </w:tr>
    </w:tbl>
    <w:p w14:paraId="7B97D24C" w14:textId="77777777" w:rsidR="000B6C60" w:rsidRDefault="000B6C60" w:rsidP="000B6C60">
      <w:pPr>
        <w:ind w:firstLine="0"/>
        <w:jc w:val="both"/>
      </w:pPr>
      <w:r w:rsidRPr="00E07116">
        <w:br w:type="page"/>
      </w:r>
    </w:p>
    <w:p w14:paraId="0A6BBAEE" w14:textId="77777777" w:rsidR="000B6C60" w:rsidRDefault="000B6C60" w:rsidP="000B6C60">
      <w:pPr>
        <w:ind w:firstLine="0"/>
        <w:jc w:val="both"/>
      </w:pPr>
    </w:p>
    <w:p w14:paraId="61EEF6AE" w14:textId="77777777" w:rsidR="000B6C60" w:rsidRDefault="000B6C60" w:rsidP="000B6C60">
      <w:pPr>
        <w:ind w:firstLine="0"/>
        <w:jc w:val="both"/>
      </w:pPr>
    </w:p>
    <w:p w14:paraId="277A5039" w14:textId="77777777" w:rsidR="000B6C60" w:rsidRDefault="000B6C60" w:rsidP="000B6C60">
      <w:pPr>
        <w:ind w:firstLine="0"/>
        <w:jc w:val="both"/>
      </w:pPr>
    </w:p>
    <w:p w14:paraId="1A645A79" w14:textId="77777777" w:rsidR="000B6C60" w:rsidRDefault="00A11C6D" w:rsidP="000B6C60">
      <w:pPr>
        <w:ind w:firstLine="0"/>
        <w:jc w:val="right"/>
      </w:pPr>
      <w:r>
        <w:rPr>
          <w:noProof/>
        </w:rPr>
        <w:drawing>
          <wp:inline distT="0" distB="0" distL="0" distR="0" wp14:anchorId="6EDE11B5" wp14:editId="585A4B75">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16EF9D8A" w14:textId="77777777" w:rsidR="000B6C60" w:rsidRDefault="000B6C60" w:rsidP="000B6C60">
      <w:pPr>
        <w:ind w:firstLine="0"/>
        <w:jc w:val="right"/>
      </w:pPr>
      <w:hyperlink r:id="rId9" w:history="1">
        <w:r w:rsidRPr="00302466">
          <w:rPr>
            <w:rStyle w:val="Hyperlien"/>
          </w:rPr>
          <w:t>http://classiques.uqac.ca/</w:t>
        </w:r>
      </w:hyperlink>
      <w:r>
        <w:t xml:space="preserve"> </w:t>
      </w:r>
    </w:p>
    <w:p w14:paraId="017B78D9" w14:textId="77777777" w:rsidR="000B6C60" w:rsidRDefault="000B6C60" w:rsidP="000B6C60">
      <w:pPr>
        <w:ind w:firstLine="0"/>
        <w:jc w:val="both"/>
      </w:pPr>
    </w:p>
    <w:p w14:paraId="78D7DBC5" w14:textId="77777777" w:rsidR="000B6C60" w:rsidRDefault="000B6C60" w:rsidP="000B6C6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C170497" w14:textId="77777777" w:rsidR="000B6C60" w:rsidRDefault="000B6C60" w:rsidP="000B6C60">
      <w:pPr>
        <w:ind w:firstLine="0"/>
        <w:jc w:val="both"/>
      </w:pPr>
    </w:p>
    <w:p w14:paraId="6A17C2C9" w14:textId="77777777" w:rsidR="000B6C60" w:rsidRDefault="000B6C60" w:rsidP="000B6C60">
      <w:pPr>
        <w:ind w:firstLine="0"/>
        <w:jc w:val="both"/>
      </w:pPr>
    </w:p>
    <w:p w14:paraId="2C98801F" w14:textId="77777777" w:rsidR="000B6C60" w:rsidRDefault="00A11C6D" w:rsidP="000B6C60">
      <w:pPr>
        <w:ind w:firstLine="0"/>
        <w:jc w:val="both"/>
      </w:pPr>
      <w:r>
        <w:rPr>
          <w:noProof/>
        </w:rPr>
        <w:drawing>
          <wp:inline distT="0" distB="0" distL="0" distR="0" wp14:anchorId="1B0DA757" wp14:editId="75D9744B">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7177FCB3" w14:textId="77777777" w:rsidR="000B6C60" w:rsidRDefault="000B6C60" w:rsidP="000B6C60">
      <w:pPr>
        <w:ind w:firstLine="0"/>
        <w:jc w:val="both"/>
      </w:pPr>
      <w:hyperlink r:id="rId11" w:history="1">
        <w:r w:rsidRPr="00302466">
          <w:rPr>
            <w:rStyle w:val="Hyperlien"/>
          </w:rPr>
          <w:t>http://bibliotheque.uqac.ca/</w:t>
        </w:r>
      </w:hyperlink>
      <w:r>
        <w:t xml:space="preserve"> </w:t>
      </w:r>
    </w:p>
    <w:p w14:paraId="23265E42" w14:textId="77777777" w:rsidR="000B6C60" w:rsidRDefault="000B6C60" w:rsidP="000B6C60">
      <w:pPr>
        <w:ind w:firstLine="0"/>
        <w:jc w:val="both"/>
      </w:pPr>
    </w:p>
    <w:p w14:paraId="11FACDF1" w14:textId="77777777" w:rsidR="000B6C60" w:rsidRDefault="000B6C60" w:rsidP="000B6C60">
      <w:pPr>
        <w:ind w:firstLine="0"/>
        <w:jc w:val="both"/>
      </w:pPr>
    </w:p>
    <w:p w14:paraId="5DBB405C" w14:textId="77777777" w:rsidR="000B6C60" w:rsidRDefault="000B6C60" w:rsidP="000B6C6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3A0F0E5" w14:textId="77777777" w:rsidR="000B6C60" w:rsidRPr="00E07116" w:rsidRDefault="000B6C60" w:rsidP="000B6C60">
      <w:pPr>
        <w:widowControl w:val="0"/>
        <w:autoSpaceDE w:val="0"/>
        <w:autoSpaceDN w:val="0"/>
        <w:adjustRightInd w:val="0"/>
        <w:rPr>
          <w:szCs w:val="32"/>
        </w:rPr>
      </w:pPr>
      <w:r w:rsidRPr="00E07116">
        <w:br w:type="page"/>
      </w:r>
    </w:p>
    <w:p w14:paraId="00467B7B" w14:textId="77777777" w:rsidR="000B6C60" w:rsidRPr="005B6592" w:rsidRDefault="000B6C60">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AFBBB95" w14:textId="77777777" w:rsidR="000B6C60" w:rsidRPr="00E07116" w:rsidRDefault="000B6C60">
      <w:pPr>
        <w:widowControl w:val="0"/>
        <w:autoSpaceDE w:val="0"/>
        <w:autoSpaceDN w:val="0"/>
        <w:adjustRightInd w:val="0"/>
        <w:rPr>
          <w:szCs w:val="32"/>
        </w:rPr>
      </w:pPr>
    </w:p>
    <w:p w14:paraId="165808D1" w14:textId="77777777" w:rsidR="000B6C60" w:rsidRPr="00E07116" w:rsidRDefault="000B6C60">
      <w:pPr>
        <w:widowControl w:val="0"/>
        <w:autoSpaceDE w:val="0"/>
        <w:autoSpaceDN w:val="0"/>
        <w:adjustRightInd w:val="0"/>
        <w:jc w:val="both"/>
        <w:rPr>
          <w:color w:val="1C1C1C"/>
          <w:szCs w:val="26"/>
        </w:rPr>
      </w:pPr>
    </w:p>
    <w:p w14:paraId="4A56F8F1" w14:textId="77777777" w:rsidR="000B6C60" w:rsidRPr="00E07116" w:rsidRDefault="000B6C60">
      <w:pPr>
        <w:widowControl w:val="0"/>
        <w:autoSpaceDE w:val="0"/>
        <w:autoSpaceDN w:val="0"/>
        <w:adjustRightInd w:val="0"/>
        <w:jc w:val="both"/>
        <w:rPr>
          <w:color w:val="1C1C1C"/>
          <w:szCs w:val="26"/>
        </w:rPr>
      </w:pPr>
    </w:p>
    <w:p w14:paraId="0599062D" w14:textId="77777777" w:rsidR="000B6C60" w:rsidRPr="00E07116" w:rsidRDefault="000B6C60">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5A8EB0E8" w14:textId="77777777" w:rsidR="000B6C60" w:rsidRPr="00E07116" w:rsidRDefault="000B6C60">
      <w:pPr>
        <w:widowControl w:val="0"/>
        <w:autoSpaceDE w:val="0"/>
        <w:autoSpaceDN w:val="0"/>
        <w:adjustRightInd w:val="0"/>
        <w:jc w:val="both"/>
        <w:rPr>
          <w:color w:val="1C1C1C"/>
          <w:szCs w:val="26"/>
        </w:rPr>
      </w:pPr>
    </w:p>
    <w:p w14:paraId="2F2595D7" w14:textId="77777777" w:rsidR="000B6C60" w:rsidRPr="00E07116" w:rsidRDefault="000B6C60" w:rsidP="000B6C60">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FF21F9D" w14:textId="77777777" w:rsidR="000B6C60" w:rsidRPr="00E07116" w:rsidRDefault="000B6C60" w:rsidP="000B6C60">
      <w:pPr>
        <w:widowControl w:val="0"/>
        <w:autoSpaceDE w:val="0"/>
        <w:autoSpaceDN w:val="0"/>
        <w:adjustRightInd w:val="0"/>
        <w:jc w:val="both"/>
        <w:rPr>
          <w:color w:val="1C1C1C"/>
          <w:szCs w:val="26"/>
        </w:rPr>
      </w:pPr>
    </w:p>
    <w:p w14:paraId="16B3A0F4" w14:textId="77777777" w:rsidR="000B6C60" w:rsidRPr="00E07116" w:rsidRDefault="000B6C60" w:rsidP="000B6C60">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4327F18" w14:textId="77777777" w:rsidR="000B6C60" w:rsidRPr="00E07116" w:rsidRDefault="000B6C60" w:rsidP="000B6C60">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0427604" w14:textId="77777777" w:rsidR="000B6C60" w:rsidRPr="00E07116" w:rsidRDefault="000B6C60" w:rsidP="000B6C60">
      <w:pPr>
        <w:widowControl w:val="0"/>
        <w:autoSpaceDE w:val="0"/>
        <w:autoSpaceDN w:val="0"/>
        <w:adjustRightInd w:val="0"/>
        <w:jc w:val="both"/>
        <w:rPr>
          <w:color w:val="1C1C1C"/>
          <w:szCs w:val="26"/>
        </w:rPr>
      </w:pPr>
    </w:p>
    <w:p w14:paraId="30B63712" w14:textId="77777777" w:rsidR="000B6C60" w:rsidRPr="00E07116" w:rsidRDefault="000B6C60">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96B692E" w14:textId="77777777" w:rsidR="000B6C60" w:rsidRPr="00E07116" w:rsidRDefault="000B6C60">
      <w:pPr>
        <w:widowControl w:val="0"/>
        <w:autoSpaceDE w:val="0"/>
        <w:autoSpaceDN w:val="0"/>
        <w:adjustRightInd w:val="0"/>
        <w:jc w:val="both"/>
        <w:rPr>
          <w:color w:val="1C1C1C"/>
          <w:szCs w:val="26"/>
        </w:rPr>
      </w:pPr>
    </w:p>
    <w:p w14:paraId="08AEFA08" w14:textId="77777777" w:rsidR="000B6C60" w:rsidRPr="00E07116" w:rsidRDefault="000B6C60">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BBAC319" w14:textId="77777777" w:rsidR="000B6C60" w:rsidRPr="00E07116" w:rsidRDefault="000B6C60">
      <w:pPr>
        <w:rPr>
          <w:b/>
          <w:color w:val="1C1C1C"/>
          <w:szCs w:val="26"/>
        </w:rPr>
      </w:pPr>
    </w:p>
    <w:p w14:paraId="06DB66C9" w14:textId="77777777" w:rsidR="000B6C60" w:rsidRPr="00E07116" w:rsidRDefault="000B6C60">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A02D230" w14:textId="77777777" w:rsidR="000B6C60" w:rsidRPr="00E07116" w:rsidRDefault="000B6C60">
      <w:pPr>
        <w:rPr>
          <w:b/>
          <w:color w:val="1C1C1C"/>
          <w:szCs w:val="26"/>
        </w:rPr>
      </w:pPr>
    </w:p>
    <w:p w14:paraId="49463282" w14:textId="77777777" w:rsidR="000B6C60" w:rsidRPr="00E07116" w:rsidRDefault="000B6C60">
      <w:pPr>
        <w:rPr>
          <w:color w:val="1C1C1C"/>
          <w:szCs w:val="26"/>
        </w:rPr>
      </w:pPr>
      <w:r w:rsidRPr="00E07116">
        <w:rPr>
          <w:color w:val="1C1C1C"/>
          <w:szCs w:val="26"/>
        </w:rPr>
        <w:t>Jean-Marie Tremblay, sociologue</w:t>
      </w:r>
    </w:p>
    <w:p w14:paraId="250C9279" w14:textId="77777777" w:rsidR="000B6C60" w:rsidRPr="00E07116" w:rsidRDefault="000B6C60">
      <w:pPr>
        <w:rPr>
          <w:color w:val="1C1C1C"/>
          <w:szCs w:val="26"/>
        </w:rPr>
      </w:pPr>
      <w:r w:rsidRPr="00E07116">
        <w:rPr>
          <w:color w:val="1C1C1C"/>
          <w:szCs w:val="26"/>
        </w:rPr>
        <w:t>Fondateur et Président-directeur général,</w:t>
      </w:r>
    </w:p>
    <w:p w14:paraId="6E5BFF5A" w14:textId="77777777" w:rsidR="000B6C60" w:rsidRPr="00E07116" w:rsidRDefault="000B6C60">
      <w:pPr>
        <w:rPr>
          <w:color w:val="000080"/>
        </w:rPr>
      </w:pPr>
      <w:r w:rsidRPr="00E07116">
        <w:rPr>
          <w:color w:val="000080"/>
          <w:szCs w:val="26"/>
        </w:rPr>
        <w:t>LES CLASSIQUES DES SCIENCES SOCIALES.</w:t>
      </w:r>
    </w:p>
    <w:p w14:paraId="5A5FFFE7" w14:textId="77777777" w:rsidR="000B6C60" w:rsidRPr="00CF4C8E" w:rsidRDefault="000B6C60" w:rsidP="000B6C60">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2FE92373" w14:textId="77777777" w:rsidR="000B6C60" w:rsidRPr="00CF4C8E" w:rsidRDefault="000B6C60" w:rsidP="000B6C60">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E01C726" w14:textId="77777777" w:rsidR="000B6C60" w:rsidRPr="00CF4C8E" w:rsidRDefault="000B6C60" w:rsidP="000B6C60">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541C483" w14:textId="77777777" w:rsidR="000B6C60" w:rsidRPr="00CF4C8E" w:rsidRDefault="000B6C60" w:rsidP="000B6C60">
      <w:pPr>
        <w:ind w:left="20" w:hanging="20"/>
        <w:jc w:val="both"/>
        <w:rPr>
          <w:sz w:val="24"/>
        </w:rPr>
      </w:pPr>
      <w:r w:rsidRPr="00CF4C8E">
        <w:rPr>
          <w:sz w:val="24"/>
        </w:rPr>
        <w:t>à partir du texte de :</w:t>
      </w:r>
    </w:p>
    <w:p w14:paraId="071CA8EA" w14:textId="77777777" w:rsidR="000B6C60" w:rsidRPr="00384B20" w:rsidRDefault="000B6C60" w:rsidP="000B6C60">
      <w:pPr>
        <w:ind w:firstLine="0"/>
        <w:jc w:val="both"/>
        <w:rPr>
          <w:sz w:val="24"/>
        </w:rPr>
      </w:pPr>
    </w:p>
    <w:p w14:paraId="7188CBE2" w14:textId="77777777" w:rsidR="000B6C60" w:rsidRPr="00E07116" w:rsidRDefault="000B6C60" w:rsidP="000B6C60">
      <w:pPr>
        <w:ind w:left="20" w:firstLine="340"/>
        <w:jc w:val="both"/>
      </w:pPr>
      <w:r>
        <w:t>Bernard Hours</w:t>
      </w:r>
    </w:p>
    <w:p w14:paraId="280283C1" w14:textId="77777777" w:rsidR="000B6C60" w:rsidRPr="00E07116" w:rsidRDefault="000B6C60" w:rsidP="000B6C60">
      <w:pPr>
        <w:ind w:left="20" w:firstLine="340"/>
        <w:jc w:val="both"/>
      </w:pPr>
    </w:p>
    <w:p w14:paraId="03855743" w14:textId="77777777" w:rsidR="000B6C60" w:rsidRPr="00E07116" w:rsidRDefault="000B6C60" w:rsidP="000B6C60">
      <w:r w:rsidRPr="00DC733D">
        <w:rPr>
          <w:b/>
          <w:color w:val="000080"/>
        </w:rPr>
        <w:t>Domination, dépendances globalisation.  Tracés d’anthropologie politique.</w:t>
      </w:r>
    </w:p>
    <w:p w14:paraId="2D715825" w14:textId="77777777" w:rsidR="000B6C60" w:rsidRPr="00E07116" w:rsidRDefault="000B6C60" w:rsidP="000B6C60">
      <w:pPr>
        <w:jc w:val="both"/>
      </w:pPr>
    </w:p>
    <w:p w14:paraId="704F3CC2" w14:textId="77777777" w:rsidR="000B6C60" w:rsidRPr="00384B20" w:rsidRDefault="000B6C60" w:rsidP="000B6C60">
      <w:pPr>
        <w:jc w:val="both"/>
        <w:rPr>
          <w:sz w:val="24"/>
        </w:rPr>
      </w:pPr>
      <w:r>
        <w:rPr>
          <w:sz w:val="24"/>
        </w:rPr>
        <w:t>Paris : Les Éditions L’Harmattan, 2002, 178 pp. Collection “Anthropologie critique.”</w:t>
      </w:r>
    </w:p>
    <w:p w14:paraId="2ADADCF5" w14:textId="77777777" w:rsidR="000B6C60" w:rsidRPr="00384B20" w:rsidRDefault="000B6C60" w:rsidP="000B6C60">
      <w:pPr>
        <w:jc w:val="both"/>
        <w:rPr>
          <w:sz w:val="24"/>
        </w:rPr>
      </w:pPr>
    </w:p>
    <w:p w14:paraId="295B6DDC" w14:textId="77777777" w:rsidR="000B6C60" w:rsidRPr="00384B20" w:rsidRDefault="000B6C60" w:rsidP="000B6C60">
      <w:pPr>
        <w:jc w:val="both"/>
        <w:rPr>
          <w:sz w:val="24"/>
        </w:rPr>
      </w:pPr>
    </w:p>
    <w:p w14:paraId="33925602" w14:textId="77777777" w:rsidR="000B6C60" w:rsidRPr="00384B20" w:rsidRDefault="000B6C60" w:rsidP="000B6C60">
      <w:pPr>
        <w:ind w:left="20"/>
        <w:jc w:val="both"/>
        <w:rPr>
          <w:sz w:val="24"/>
        </w:rPr>
      </w:pPr>
      <w:r w:rsidRPr="00384B20">
        <w:rPr>
          <w:sz w:val="24"/>
        </w:rPr>
        <w:t>L’auteur</w:t>
      </w:r>
      <w:r>
        <w:rPr>
          <w:sz w:val="24"/>
        </w:rPr>
        <w:t xml:space="preserve"> nous a accordé</w:t>
      </w:r>
      <w:r w:rsidRPr="00384B20">
        <w:rPr>
          <w:sz w:val="24"/>
        </w:rPr>
        <w:t xml:space="preserve">, le </w:t>
      </w:r>
      <w:r>
        <w:rPr>
          <w:sz w:val="24"/>
        </w:rPr>
        <w:t>1</w:t>
      </w:r>
      <w:r w:rsidRPr="00DC733D">
        <w:rPr>
          <w:sz w:val="24"/>
          <w:vertAlign w:val="superscript"/>
        </w:rPr>
        <w:t>er</w:t>
      </w:r>
      <w:r>
        <w:rPr>
          <w:sz w:val="24"/>
        </w:rPr>
        <w:t xml:space="preserve"> avril 2022,</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14:paraId="0FFA5057" w14:textId="77777777" w:rsidR="000B6C60" w:rsidRPr="00384B20" w:rsidRDefault="000B6C60" w:rsidP="000B6C60">
      <w:pPr>
        <w:jc w:val="both"/>
        <w:rPr>
          <w:sz w:val="24"/>
        </w:rPr>
      </w:pPr>
    </w:p>
    <w:p w14:paraId="10E8C345" w14:textId="77777777" w:rsidR="000B6C60" w:rsidRPr="00A11C6D" w:rsidRDefault="00A11C6D" w:rsidP="000B6C60">
      <w:pPr>
        <w:ind w:left="20"/>
        <w:jc w:val="both"/>
        <w:rPr>
          <w:sz w:val="24"/>
          <w:lang w:val="en-US"/>
        </w:rPr>
      </w:pPr>
      <w:r w:rsidRPr="00384B20">
        <w:rPr>
          <w:noProof/>
          <w:sz w:val="24"/>
        </w:rPr>
        <w:drawing>
          <wp:inline distT="0" distB="0" distL="0" distR="0" wp14:anchorId="324F4A39" wp14:editId="26DF329E">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0B6C60" w:rsidRPr="00A11C6D">
        <w:rPr>
          <w:sz w:val="24"/>
          <w:lang w:val="en-US"/>
        </w:rPr>
        <w:t xml:space="preserve"> Courriel : Bernard Hours : </w:t>
      </w:r>
      <w:hyperlink r:id="rId15" w:history="1">
        <w:r w:rsidR="000B6C60" w:rsidRPr="00A11C6D">
          <w:rPr>
            <w:rStyle w:val="Hyperlien"/>
            <w:sz w:val="24"/>
            <w:lang w:val="en-US"/>
          </w:rPr>
          <w:t>bernard.hours@ird.fr</w:t>
        </w:r>
      </w:hyperlink>
      <w:r w:rsidR="000B6C60" w:rsidRPr="00A11C6D">
        <w:rPr>
          <w:sz w:val="24"/>
          <w:lang w:val="en-US"/>
        </w:rPr>
        <w:t xml:space="preserve"> </w:t>
      </w:r>
    </w:p>
    <w:p w14:paraId="4C97E13E" w14:textId="77777777" w:rsidR="000B6C60" w:rsidRPr="00A11C6D" w:rsidRDefault="000B6C60" w:rsidP="000B6C60">
      <w:pPr>
        <w:ind w:left="20"/>
        <w:jc w:val="both"/>
        <w:rPr>
          <w:sz w:val="24"/>
          <w:lang w:val="en-US"/>
        </w:rPr>
      </w:pPr>
    </w:p>
    <w:p w14:paraId="79A8E3AF" w14:textId="77777777" w:rsidR="000B6C60" w:rsidRPr="00A11C6D" w:rsidRDefault="000B6C60" w:rsidP="000B6C60">
      <w:pPr>
        <w:ind w:left="20"/>
        <w:jc w:val="both"/>
        <w:rPr>
          <w:sz w:val="24"/>
          <w:lang w:val="en-US"/>
        </w:rPr>
      </w:pPr>
    </w:p>
    <w:p w14:paraId="5F339A72" w14:textId="77777777" w:rsidR="000B6C60" w:rsidRPr="00384B20" w:rsidRDefault="000B6C60">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9B8FA94" w14:textId="77777777" w:rsidR="000B6C60" w:rsidRPr="00384B20" w:rsidRDefault="000B6C60">
      <w:pPr>
        <w:ind w:right="1800" w:firstLine="0"/>
        <w:jc w:val="both"/>
        <w:rPr>
          <w:sz w:val="24"/>
        </w:rPr>
      </w:pPr>
    </w:p>
    <w:p w14:paraId="2871E093" w14:textId="77777777" w:rsidR="000B6C60" w:rsidRPr="00384B20" w:rsidRDefault="000B6C60" w:rsidP="000B6C60">
      <w:pPr>
        <w:ind w:left="360" w:right="360" w:firstLine="0"/>
        <w:jc w:val="both"/>
        <w:rPr>
          <w:sz w:val="24"/>
        </w:rPr>
      </w:pPr>
      <w:r w:rsidRPr="00384B20">
        <w:rPr>
          <w:sz w:val="24"/>
        </w:rPr>
        <w:t>Pour le texte: Times New Roman, 14 points.</w:t>
      </w:r>
    </w:p>
    <w:p w14:paraId="33C134F4" w14:textId="77777777" w:rsidR="000B6C60" w:rsidRPr="00384B20" w:rsidRDefault="000B6C60" w:rsidP="000B6C60">
      <w:pPr>
        <w:ind w:left="360" w:right="360" w:firstLine="0"/>
        <w:jc w:val="both"/>
        <w:rPr>
          <w:sz w:val="24"/>
        </w:rPr>
      </w:pPr>
      <w:r w:rsidRPr="00384B20">
        <w:rPr>
          <w:sz w:val="24"/>
        </w:rPr>
        <w:t>Pour les notes de bas de page : Times New Roman, 12 points.</w:t>
      </w:r>
    </w:p>
    <w:p w14:paraId="16194E68" w14:textId="77777777" w:rsidR="000B6C60" w:rsidRPr="00384B20" w:rsidRDefault="000B6C60">
      <w:pPr>
        <w:ind w:left="360" w:right="1800" w:firstLine="0"/>
        <w:jc w:val="both"/>
        <w:rPr>
          <w:sz w:val="24"/>
        </w:rPr>
      </w:pPr>
    </w:p>
    <w:p w14:paraId="63E1B67C" w14:textId="77777777" w:rsidR="000B6C60" w:rsidRPr="00384B20" w:rsidRDefault="000B6C60">
      <w:pPr>
        <w:ind w:right="360" w:firstLine="0"/>
        <w:jc w:val="both"/>
        <w:rPr>
          <w:sz w:val="24"/>
        </w:rPr>
      </w:pPr>
      <w:r w:rsidRPr="00384B20">
        <w:rPr>
          <w:sz w:val="24"/>
        </w:rPr>
        <w:t>Édition électronique réalisée avec le traitement de textes Microsoft Word 2008 pour Macintosh.</w:t>
      </w:r>
    </w:p>
    <w:p w14:paraId="6522908E" w14:textId="77777777" w:rsidR="000B6C60" w:rsidRPr="00384B20" w:rsidRDefault="000B6C60">
      <w:pPr>
        <w:ind w:right="1800" w:firstLine="0"/>
        <w:jc w:val="both"/>
        <w:rPr>
          <w:sz w:val="24"/>
        </w:rPr>
      </w:pPr>
    </w:p>
    <w:p w14:paraId="7A108BCC" w14:textId="77777777" w:rsidR="000B6C60" w:rsidRPr="00384B20" w:rsidRDefault="000B6C60" w:rsidP="000B6C60">
      <w:pPr>
        <w:ind w:right="540" w:firstLine="0"/>
        <w:jc w:val="both"/>
        <w:rPr>
          <w:sz w:val="24"/>
        </w:rPr>
      </w:pPr>
      <w:r w:rsidRPr="00384B20">
        <w:rPr>
          <w:sz w:val="24"/>
        </w:rPr>
        <w:t>Mise en page sur papier format : LETTRE US, 8.5’’ x 11’’.</w:t>
      </w:r>
    </w:p>
    <w:p w14:paraId="67D006BF" w14:textId="77777777" w:rsidR="000B6C60" w:rsidRPr="00384B20" w:rsidRDefault="000B6C60">
      <w:pPr>
        <w:ind w:right="1800" w:firstLine="0"/>
        <w:jc w:val="both"/>
        <w:rPr>
          <w:sz w:val="24"/>
        </w:rPr>
      </w:pPr>
    </w:p>
    <w:p w14:paraId="329FAE1F" w14:textId="77777777" w:rsidR="000B6C60" w:rsidRPr="00384B20" w:rsidRDefault="000B6C60" w:rsidP="000B6C60">
      <w:pPr>
        <w:ind w:firstLine="0"/>
        <w:jc w:val="both"/>
        <w:rPr>
          <w:sz w:val="24"/>
        </w:rPr>
      </w:pPr>
      <w:r w:rsidRPr="00384B20">
        <w:rPr>
          <w:sz w:val="24"/>
        </w:rPr>
        <w:t xml:space="preserve">Édition numérique réalisée le </w:t>
      </w:r>
      <w:r>
        <w:rPr>
          <w:sz w:val="24"/>
        </w:rPr>
        <w:t>3 avril 2022 à Chicoutimi</w:t>
      </w:r>
      <w:r w:rsidRPr="00384B20">
        <w:rPr>
          <w:sz w:val="24"/>
        </w:rPr>
        <w:t>, Qu</w:t>
      </w:r>
      <w:r w:rsidRPr="00384B20">
        <w:rPr>
          <w:sz w:val="24"/>
        </w:rPr>
        <w:t>é</w:t>
      </w:r>
      <w:r w:rsidRPr="00384B20">
        <w:rPr>
          <w:sz w:val="24"/>
        </w:rPr>
        <w:t>bec.</w:t>
      </w:r>
    </w:p>
    <w:p w14:paraId="32E7A1D8" w14:textId="77777777" w:rsidR="000B6C60" w:rsidRPr="00384B20" w:rsidRDefault="000B6C60">
      <w:pPr>
        <w:ind w:right="1800" w:firstLine="0"/>
        <w:jc w:val="both"/>
        <w:rPr>
          <w:sz w:val="24"/>
        </w:rPr>
      </w:pPr>
    </w:p>
    <w:p w14:paraId="7B38B95A" w14:textId="77777777" w:rsidR="000B6C60" w:rsidRPr="00E07116" w:rsidRDefault="00A11C6D">
      <w:pPr>
        <w:ind w:right="1800" w:firstLine="0"/>
        <w:jc w:val="both"/>
      </w:pPr>
      <w:r w:rsidRPr="00E07116">
        <w:rPr>
          <w:noProof/>
        </w:rPr>
        <w:drawing>
          <wp:inline distT="0" distB="0" distL="0" distR="0" wp14:anchorId="5BA59CEE" wp14:editId="7B8245E0">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4A2BA263" w14:textId="77777777" w:rsidR="000B6C60" w:rsidRPr="00E07116" w:rsidRDefault="000B6C60" w:rsidP="000B6C60">
      <w:pPr>
        <w:ind w:left="20"/>
        <w:jc w:val="both"/>
      </w:pPr>
      <w:r w:rsidRPr="00E07116">
        <w:br w:type="page"/>
      </w:r>
    </w:p>
    <w:p w14:paraId="07019100" w14:textId="77777777" w:rsidR="000B6C60" w:rsidRDefault="000B6C60" w:rsidP="000B6C60">
      <w:pPr>
        <w:ind w:firstLine="0"/>
        <w:jc w:val="center"/>
        <w:rPr>
          <w:sz w:val="36"/>
        </w:rPr>
      </w:pPr>
      <w:r>
        <w:rPr>
          <w:sz w:val="36"/>
        </w:rPr>
        <w:t>Bernard HOURS</w:t>
      </w:r>
    </w:p>
    <w:p w14:paraId="62246917" w14:textId="77777777" w:rsidR="000B6C60" w:rsidRDefault="000B6C60" w:rsidP="000B6C60">
      <w:pPr>
        <w:ind w:firstLine="0"/>
        <w:jc w:val="center"/>
        <w:rPr>
          <w:sz w:val="24"/>
        </w:rPr>
      </w:pPr>
      <w:r w:rsidRPr="00DC733D">
        <w:rPr>
          <w:sz w:val="24"/>
        </w:rPr>
        <w:t>Anthropologue, Institut de Recherche pour le développ</w:t>
      </w:r>
      <w:r w:rsidRPr="00DC733D">
        <w:rPr>
          <w:sz w:val="24"/>
        </w:rPr>
        <w:t>e</w:t>
      </w:r>
      <w:r w:rsidRPr="00DC733D">
        <w:rPr>
          <w:sz w:val="24"/>
        </w:rPr>
        <w:t>ment (IRD)</w:t>
      </w:r>
    </w:p>
    <w:p w14:paraId="29E08B1F" w14:textId="77777777" w:rsidR="000B6C60" w:rsidRPr="00E07116" w:rsidRDefault="000B6C60" w:rsidP="000B6C60">
      <w:pPr>
        <w:ind w:firstLine="0"/>
        <w:jc w:val="center"/>
      </w:pPr>
    </w:p>
    <w:p w14:paraId="2645F017" w14:textId="77777777" w:rsidR="000B6C60" w:rsidRPr="00F3780C" w:rsidRDefault="000B6C60" w:rsidP="000B6C60">
      <w:pPr>
        <w:ind w:firstLine="0"/>
        <w:jc w:val="center"/>
        <w:rPr>
          <w:color w:val="000080"/>
          <w:sz w:val="36"/>
        </w:rPr>
      </w:pPr>
      <w:r w:rsidRPr="00DC733D">
        <w:rPr>
          <w:color w:val="000080"/>
          <w:sz w:val="36"/>
        </w:rPr>
        <w:t>Dominati</w:t>
      </w:r>
      <w:r>
        <w:rPr>
          <w:color w:val="000080"/>
          <w:sz w:val="36"/>
        </w:rPr>
        <w:t>on, dépendances globalisation.</w:t>
      </w:r>
      <w:r>
        <w:rPr>
          <w:color w:val="000080"/>
          <w:sz w:val="36"/>
        </w:rPr>
        <w:br/>
      </w:r>
      <w:r w:rsidRPr="00DC733D">
        <w:rPr>
          <w:i/>
          <w:color w:val="000080"/>
          <w:sz w:val="32"/>
        </w:rPr>
        <w:t>Tracés d’anthropologie politique.</w:t>
      </w:r>
    </w:p>
    <w:p w14:paraId="6418754D" w14:textId="77777777" w:rsidR="000B6C60" w:rsidRPr="00E07116" w:rsidRDefault="000B6C60" w:rsidP="000B6C60">
      <w:pPr>
        <w:ind w:firstLine="0"/>
        <w:jc w:val="center"/>
      </w:pPr>
    </w:p>
    <w:p w14:paraId="1958E7BD" w14:textId="77777777" w:rsidR="000B6C60" w:rsidRPr="00E07116" w:rsidRDefault="00A11C6D" w:rsidP="000B6C60">
      <w:pPr>
        <w:ind w:firstLine="0"/>
        <w:jc w:val="center"/>
      </w:pPr>
      <w:r>
        <w:rPr>
          <w:noProof/>
        </w:rPr>
        <w:drawing>
          <wp:inline distT="0" distB="0" distL="0" distR="0" wp14:anchorId="4FBFA666" wp14:editId="065F72FF">
            <wp:extent cx="3370580" cy="54229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0580" cy="5422900"/>
                    </a:xfrm>
                    <a:prstGeom prst="rect">
                      <a:avLst/>
                    </a:prstGeom>
                    <a:noFill/>
                    <a:ln>
                      <a:noFill/>
                    </a:ln>
                  </pic:spPr>
                </pic:pic>
              </a:graphicData>
            </a:graphic>
          </wp:inline>
        </w:drawing>
      </w:r>
    </w:p>
    <w:p w14:paraId="02BEEC32" w14:textId="77777777" w:rsidR="000B6C60" w:rsidRPr="00E07116" w:rsidRDefault="000B6C60" w:rsidP="000B6C60">
      <w:pPr>
        <w:jc w:val="both"/>
      </w:pPr>
    </w:p>
    <w:p w14:paraId="7177E5EB" w14:textId="77777777" w:rsidR="000B6C60" w:rsidRPr="00384B20" w:rsidRDefault="000B6C60" w:rsidP="000B6C60">
      <w:pPr>
        <w:jc w:val="both"/>
        <w:rPr>
          <w:sz w:val="24"/>
        </w:rPr>
      </w:pPr>
      <w:r>
        <w:rPr>
          <w:sz w:val="24"/>
        </w:rPr>
        <w:t>Paris : Les Éditions L’Harmattan, 2002, 178 pp. Collection “Anthropologie critique.”</w:t>
      </w:r>
    </w:p>
    <w:p w14:paraId="1FBC6B93" w14:textId="77777777" w:rsidR="000B6C60" w:rsidRPr="00E07116" w:rsidRDefault="000B6C60" w:rsidP="000B6C60">
      <w:pPr>
        <w:jc w:val="both"/>
      </w:pPr>
      <w:r w:rsidRPr="00E07116">
        <w:br w:type="page"/>
      </w:r>
    </w:p>
    <w:p w14:paraId="1A77B2E8" w14:textId="77777777" w:rsidR="000B6C60" w:rsidRPr="00E07116" w:rsidRDefault="000B6C60" w:rsidP="000B6C60">
      <w:pPr>
        <w:jc w:val="both"/>
      </w:pPr>
    </w:p>
    <w:p w14:paraId="7D173336" w14:textId="77777777" w:rsidR="000B6C60" w:rsidRPr="00DC733D" w:rsidRDefault="000B6C60" w:rsidP="000B6C60">
      <w:pPr>
        <w:spacing w:after="120"/>
        <w:ind w:firstLine="0"/>
        <w:jc w:val="center"/>
        <w:rPr>
          <w:sz w:val="24"/>
        </w:rPr>
      </w:pPr>
      <w:bookmarkStart w:id="0" w:name="Domination_couverture"/>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7E14A303" w14:textId="77777777" w:rsidR="000B6C60" w:rsidRPr="00E07116" w:rsidRDefault="000B6C60" w:rsidP="000B6C60">
      <w:pPr>
        <w:pStyle w:val="planchest"/>
      </w:pPr>
      <w:r w:rsidRPr="00E07116">
        <w:t>Quatrième de couverture</w:t>
      </w:r>
    </w:p>
    <w:bookmarkEnd w:id="0"/>
    <w:p w14:paraId="78BEA8CA" w14:textId="77777777" w:rsidR="000B6C60" w:rsidRPr="00E07116" w:rsidRDefault="000B6C60" w:rsidP="000B6C60">
      <w:pPr>
        <w:jc w:val="both"/>
      </w:pPr>
    </w:p>
    <w:p w14:paraId="455E5394" w14:textId="77777777" w:rsidR="000B6C60" w:rsidRPr="00E07116" w:rsidRDefault="000B6C60" w:rsidP="000B6C60">
      <w:pPr>
        <w:jc w:val="both"/>
      </w:pPr>
    </w:p>
    <w:p w14:paraId="4EB93AE4" w14:textId="77777777" w:rsidR="000B6C60" w:rsidRPr="00E07116" w:rsidRDefault="000B6C60" w:rsidP="000B6C60">
      <w:pPr>
        <w:jc w:val="both"/>
      </w:pPr>
    </w:p>
    <w:p w14:paraId="33152CC6" w14:textId="77777777" w:rsidR="000B6C60" w:rsidRPr="00E07116" w:rsidRDefault="000B6C60" w:rsidP="000B6C60">
      <w:pPr>
        <w:jc w:val="both"/>
      </w:pPr>
    </w:p>
    <w:p w14:paraId="4E6369A4"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56D89DE1" w14:textId="77777777" w:rsidR="000B6C60" w:rsidRPr="00AA3B8C" w:rsidRDefault="000B6C60" w:rsidP="000B6C60">
      <w:pPr>
        <w:spacing w:before="120" w:after="120"/>
        <w:jc w:val="both"/>
      </w:pPr>
      <w:r w:rsidRPr="00AA3B8C">
        <w:t>La globalisation constitue-t-elle une forme nouve</w:t>
      </w:r>
      <w:r w:rsidRPr="00AA3B8C">
        <w:t>l</w:t>
      </w:r>
      <w:r w:rsidRPr="00AA3B8C">
        <w:t>le de domination créatrice de dépendance ou n'est-elle qu'un épisode d'une imposition des normes occident</w:t>
      </w:r>
      <w:r w:rsidRPr="00AA3B8C">
        <w:t>a</w:t>
      </w:r>
      <w:r w:rsidRPr="00AA3B8C">
        <w:t>les au reste de la planète 7</w:t>
      </w:r>
    </w:p>
    <w:p w14:paraId="4F2DB0C1" w14:textId="77777777" w:rsidR="000B6C60" w:rsidRPr="00AA3B8C" w:rsidRDefault="000B6C60" w:rsidP="000B6C60">
      <w:pPr>
        <w:spacing w:before="120" w:after="120"/>
        <w:jc w:val="both"/>
      </w:pPr>
      <w:r w:rsidRPr="00AA3B8C">
        <w:t>Les rapports Nord-Sud sont ici mis en perspective à travers trente ans de travaux de terrain, menés en Asie, en Afrique, dans le Pacif</w:t>
      </w:r>
      <w:r w:rsidRPr="00AA3B8C">
        <w:t>i</w:t>
      </w:r>
      <w:r w:rsidRPr="00AA3B8C">
        <w:t>que, dans le cadre d'une anthropologie politique fondée sur les ra</w:t>
      </w:r>
      <w:r w:rsidRPr="00AA3B8C">
        <w:t>p</w:t>
      </w:r>
      <w:r w:rsidRPr="00AA3B8C">
        <w:t>ports observés dans des sociétés exposées a des formes d</w:t>
      </w:r>
      <w:r w:rsidRPr="00AA3B8C">
        <w:t>u</w:t>
      </w:r>
      <w:r w:rsidRPr="00AA3B8C">
        <w:t>rables et évolutives d'aliénation.</w:t>
      </w:r>
    </w:p>
    <w:p w14:paraId="26E2CB29" w14:textId="77777777" w:rsidR="000B6C60" w:rsidRPr="00AA3B8C" w:rsidRDefault="000B6C60" w:rsidP="000B6C60">
      <w:pPr>
        <w:spacing w:before="120" w:after="120"/>
        <w:jc w:val="both"/>
      </w:pPr>
      <w:r w:rsidRPr="00BE3035">
        <w:rPr>
          <w:b/>
          <w:bCs/>
          <w:i/>
          <w:iCs/>
        </w:rPr>
        <w:t xml:space="preserve">Bernard HOURS, </w:t>
      </w:r>
      <w:r w:rsidRPr="00BE3035">
        <w:t>anthropologue (Institut de Recherche pour le Déve</w:t>
      </w:r>
      <w:r>
        <w:t xml:space="preserve">loppement, IRD), </w:t>
      </w:r>
      <w:r w:rsidRPr="00BE3035">
        <w:t>a mené, au-delà de ses travaux sur les relations e</w:t>
      </w:r>
      <w:r w:rsidRPr="00BE3035">
        <w:t>n</w:t>
      </w:r>
      <w:r w:rsidRPr="00BE3035">
        <w:t>tre le politique et le religieux (Laos, Vanuatu) et sur les systèmes de santé (Laos. Cameroun. Bangladesh</w:t>
      </w:r>
      <w:r w:rsidRPr="00BE3035">
        <w:rPr>
          <w:b/>
          <w:bCs/>
        </w:rPr>
        <w:t xml:space="preserve">, </w:t>
      </w:r>
      <w:r w:rsidRPr="00BE3035">
        <w:t>Vietnam), une réflexion d a</w:t>
      </w:r>
      <w:r w:rsidRPr="00BE3035">
        <w:t>n</w:t>
      </w:r>
      <w:r w:rsidRPr="00BE3035">
        <w:t>thropologie politique sur l'idéologie du développement, l'action h</w:t>
      </w:r>
      <w:r w:rsidRPr="00BE3035">
        <w:t>u</w:t>
      </w:r>
      <w:r w:rsidRPr="00BE3035">
        <w:t>manitaire, la globalisation et les farines de domination et de dépe</w:t>
      </w:r>
      <w:r w:rsidRPr="00BE3035">
        <w:t>n</w:t>
      </w:r>
      <w:r w:rsidRPr="00BE3035">
        <w:t>dance qui s'installent sous nos veux.</w:t>
      </w:r>
    </w:p>
    <w:p w14:paraId="65989EB6" w14:textId="77777777" w:rsidR="000B6C60" w:rsidRDefault="000B6C60" w:rsidP="000B6C60">
      <w:pPr>
        <w:spacing w:before="120" w:after="120"/>
        <w:jc w:val="both"/>
      </w:pPr>
    </w:p>
    <w:p w14:paraId="2B0D9C83" w14:textId="77777777" w:rsidR="000B6C60" w:rsidRPr="00AA3B8C" w:rsidRDefault="000B6C60" w:rsidP="000B6C60">
      <w:pPr>
        <w:spacing w:before="120" w:after="120"/>
        <w:ind w:left="720" w:firstLine="0"/>
        <w:jc w:val="both"/>
      </w:pPr>
      <w:r w:rsidRPr="00AA3B8C">
        <w:t>Illustration de couverture « Oppression ». 2001</w:t>
      </w:r>
      <w:r>
        <w:br/>
      </w:r>
      <w:r w:rsidRPr="00AA3B8C">
        <w:t>Monique Vanel. 14. avenue des jardins anglais,</w:t>
      </w:r>
      <w:r>
        <w:br/>
      </w:r>
      <w:r w:rsidRPr="00AA3B8C">
        <w:t>77410 Claye-Souilly</w:t>
      </w:r>
    </w:p>
    <w:p w14:paraId="443A12C0" w14:textId="77777777" w:rsidR="000B6C60" w:rsidRDefault="000B6C60" w:rsidP="000B6C60">
      <w:pPr>
        <w:spacing w:before="120" w:after="120"/>
        <w:jc w:val="both"/>
      </w:pPr>
    </w:p>
    <w:p w14:paraId="02EE1C55" w14:textId="77777777" w:rsidR="000B6C60" w:rsidRPr="00AA3B8C" w:rsidRDefault="000B6C60" w:rsidP="000B6C60">
      <w:pPr>
        <w:spacing w:before="120" w:after="120"/>
        <w:jc w:val="both"/>
      </w:pPr>
      <w:r w:rsidRPr="00BE3035">
        <w:t>Publié avec le soutien de l'Institut de Recherche pour le Dévelo</w:t>
      </w:r>
      <w:r w:rsidRPr="00BE3035">
        <w:t>p</w:t>
      </w:r>
      <w:r w:rsidRPr="00BE3035">
        <w:t>pement</w:t>
      </w:r>
    </w:p>
    <w:p w14:paraId="03C18E6C" w14:textId="77777777" w:rsidR="000B6C60" w:rsidRPr="00E07116" w:rsidRDefault="000B6C60" w:rsidP="000B6C60">
      <w:pPr>
        <w:jc w:val="both"/>
      </w:pPr>
      <w:r w:rsidRPr="00E07116">
        <w:br w:type="page"/>
      </w:r>
    </w:p>
    <w:p w14:paraId="338178CA" w14:textId="77777777" w:rsidR="000B6C60" w:rsidRPr="00E07116" w:rsidRDefault="000B6C60">
      <w:pPr>
        <w:jc w:val="both"/>
      </w:pPr>
    </w:p>
    <w:p w14:paraId="0903A6A8" w14:textId="77777777" w:rsidR="000B6C60" w:rsidRPr="00E07116" w:rsidRDefault="000B6C60">
      <w:pPr>
        <w:jc w:val="both"/>
      </w:pPr>
    </w:p>
    <w:p w14:paraId="6C1D37FC" w14:textId="77777777" w:rsidR="000B6C60" w:rsidRPr="00E07116" w:rsidRDefault="000B6C60">
      <w:pPr>
        <w:jc w:val="both"/>
      </w:pPr>
    </w:p>
    <w:p w14:paraId="37F9A28A" w14:textId="77777777" w:rsidR="000B6C60" w:rsidRPr="00E07116" w:rsidRDefault="000B6C60" w:rsidP="000B6C6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EDD5E39" w14:textId="77777777" w:rsidR="000B6C60" w:rsidRPr="00E07116" w:rsidRDefault="000B6C60" w:rsidP="000B6C60">
      <w:pPr>
        <w:pStyle w:val="NormalWeb"/>
        <w:spacing w:before="2" w:after="2"/>
        <w:jc w:val="both"/>
        <w:rPr>
          <w:rFonts w:ascii="Times New Roman" w:hAnsi="Times New Roman"/>
          <w:sz w:val="28"/>
        </w:rPr>
      </w:pPr>
    </w:p>
    <w:p w14:paraId="0D74A599" w14:textId="77777777" w:rsidR="000B6C60" w:rsidRPr="00E07116" w:rsidRDefault="000B6C60" w:rsidP="000B6C6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F019FD8" w14:textId="77777777" w:rsidR="000B6C60" w:rsidRPr="00E07116" w:rsidRDefault="000B6C60" w:rsidP="000B6C60">
      <w:pPr>
        <w:jc w:val="both"/>
        <w:rPr>
          <w:szCs w:val="19"/>
        </w:rPr>
      </w:pPr>
    </w:p>
    <w:p w14:paraId="0C5E0354" w14:textId="77777777" w:rsidR="000B6C60" w:rsidRPr="00E07116" w:rsidRDefault="000B6C60">
      <w:pPr>
        <w:jc w:val="both"/>
        <w:rPr>
          <w:szCs w:val="19"/>
        </w:rPr>
      </w:pPr>
    </w:p>
    <w:p w14:paraId="0DB26989" w14:textId="77777777" w:rsidR="000B6C60" w:rsidRPr="00AA3B8C" w:rsidRDefault="000B6C60" w:rsidP="000B6C60">
      <w:pPr>
        <w:pStyle w:val="p"/>
      </w:pPr>
      <w:r w:rsidRPr="00E07116">
        <w:br w:type="page"/>
      </w:r>
      <w:r w:rsidRPr="00AA3B8C">
        <w:lastRenderedPageBreak/>
        <w:t>[3]</w:t>
      </w:r>
    </w:p>
    <w:p w14:paraId="10877335" w14:textId="77777777" w:rsidR="000B6C60" w:rsidRDefault="000B6C60" w:rsidP="000B6C60">
      <w:pPr>
        <w:spacing w:before="120" w:after="120"/>
        <w:jc w:val="both"/>
      </w:pPr>
    </w:p>
    <w:p w14:paraId="375B61D7" w14:textId="77777777" w:rsidR="000B6C60" w:rsidRDefault="000B6C60" w:rsidP="000B6C60">
      <w:pPr>
        <w:spacing w:before="120" w:after="120"/>
        <w:jc w:val="both"/>
      </w:pPr>
    </w:p>
    <w:p w14:paraId="47C547AD" w14:textId="77777777" w:rsidR="000B6C60" w:rsidRPr="00AA3B8C" w:rsidRDefault="000B6C60" w:rsidP="000B6C60">
      <w:pPr>
        <w:spacing w:before="120" w:after="120"/>
        <w:jc w:val="both"/>
      </w:pPr>
    </w:p>
    <w:p w14:paraId="765B9821" w14:textId="77777777" w:rsidR="000B6C60" w:rsidRPr="00AA3B8C" w:rsidRDefault="000B6C60" w:rsidP="000B6C60">
      <w:pPr>
        <w:spacing w:before="120" w:after="120"/>
        <w:jc w:val="both"/>
      </w:pPr>
    </w:p>
    <w:p w14:paraId="32E8137D" w14:textId="77777777" w:rsidR="000B6C60" w:rsidRPr="00BE3035" w:rsidRDefault="000B6C60" w:rsidP="000B6C60">
      <w:pPr>
        <w:spacing w:before="120" w:after="120"/>
        <w:ind w:firstLine="0"/>
        <w:jc w:val="center"/>
        <w:rPr>
          <w:sz w:val="48"/>
        </w:rPr>
      </w:pPr>
      <w:r w:rsidRPr="00BE3035">
        <w:rPr>
          <w:sz w:val="48"/>
          <w:lang w:eastAsia="fr-FR" w:bidi="fr-FR"/>
        </w:rPr>
        <w:t>DOMINATION, DÉPENDANCES,</w:t>
      </w:r>
      <w:r w:rsidRPr="00BE3035">
        <w:rPr>
          <w:sz w:val="48"/>
          <w:lang w:eastAsia="fr-FR" w:bidi="fr-FR"/>
        </w:rPr>
        <w:br/>
        <w:t>GLOBALISATION</w:t>
      </w:r>
    </w:p>
    <w:p w14:paraId="0C4072A9" w14:textId="77777777" w:rsidR="000B6C60" w:rsidRDefault="000B6C60" w:rsidP="000B6C60">
      <w:pPr>
        <w:spacing w:before="120" w:after="120"/>
        <w:ind w:firstLine="0"/>
        <w:jc w:val="center"/>
        <w:rPr>
          <w:lang w:eastAsia="fr-FR" w:bidi="fr-FR"/>
        </w:rPr>
      </w:pPr>
    </w:p>
    <w:p w14:paraId="1F7B857A" w14:textId="77777777" w:rsidR="000B6C60" w:rsidRDefault="000B6C60" w:rsidP="000B6C60">
      <w:pPr>
        <w:spacing w:before="120" w:after="120"/>
        <w:ind w:firstLine="0"/>
        <w:jc w:val="center"/>
        <w:rPr>
          <w:lang w:eastAsia="fr-FR" w:bidi="fr-FR"/>
        </w:rPr>
      </w:pPr>
    </w:p>
    <w:p w14:paraId="60BC691E" w14:textId="77777777" w:rsidR="000B6C60" w:rsidRPr="00AA3B8C" w:rsidRDefault="000B6C60" w:rsidP="000B6C60">
      <w:pPr>
        <w:spacing w:before="120" w:after="120"/>
        <w:ind w:firstLine="0"/>
        <w:jc w:val="center"/>
        <w:rPr>
          <w:lang w:eastAsia="fr-FR" w:bidi="fr-FR"/>
        </w:rPr>
      </w:pPr>
    </w:p>
    <w:p w14:paraId="37198EE6" w14:textId="77777777" w:rsidR="000B6C60" w:rsidRPr="00AA3B8C" w:rsidRDefault="000B6C60" w:rsidP="000B6C60">
      <w:pPr>
        <w:spacing w:before="120" w:after="120"/>
        <w:ind w:firstLine="0"/>
        <w:jc w:val="center"/>
        <w:rPr>
          <w:lang w:eastAsia="fr-FR" w:bidi="fr-FR"/>
        </w:rPr>
      </w:pPr>
    </w:p>
    <w:p w14:paraId="6A8BCFB7" w14:textId="77777777" w:rsidR="000B6C60" w:rsidRPr="00BE3035" w:rsidRDefault="000B6C60" w:rsidP="000B6C60">
      <w:pPr>
        <w:spacing w:before="120" w:after="120"/>
        <w:ind w:firstLine="0"/>
        <w:jc w:val="center"/>
        <w:rPr>
          <w:i/>
          <w:sz w:val="36"/>
        </w:rPr>
      </w:pPr>
      <w:r w:rsidRPr="00BE3035">
        <w:rPr>
          <w:i/>
          <w:sz w:val="36"/>
          <w:lang w:eastAsia="fr-FR" w:bidi="fr-FR"/>
        </w:rPr>
        <w:t>Tracés d’anthropologie politique</w:t>
      </w:r>
    </w:p>
    <w:p w14:paraId="10AC883C" w14:textId="77777777" w:rsidR="000B6C60" w:rsidRPr="00AA3B8C" w:rsidRDefault="000B6C60" w:rsidP="000B6C60">
      <w:pPr>
        <w:pStyle w:val="p"/>
      </w:pPr>
      <w:r w:rsidRPr="00AA3B8C">
        <w:br w:type="page"/>
      </w:r>
      <w:r w:rsidRPr="00AA3B8C">
        <w:lastRenderedPageBreak/>
        <w:t>[4]</w:t>
      </w:r>
    </w:p>
    <w:p w14:paraId="45F316BA" w14:textId="77777777" w:rsidR="000B6C60" w:rsidRPr="00AA3B8C" w:rsidRDefault="000B6C60" w:rsidP="000B6C60">
      <w:pPr>
        <w:spacing w:before="120" w:after="120"/>
        <w:jc w:val="both"/>
      </w:pPr>
    </w:p>
    <w:p w14:paraId="19BBA880" w14:textId="77777777" w:rsidR="000B6C60" w:rsidRPr="00BE3035" w:rsidRDefault="000B6C60" w:rsidP="000B6C60">
      <w:pPr>
        <w:spacing w:before="120" w:after="120"/>
        <w:ind w:firstLine="0"/>
        <w:jc w:val="center"/>
        <w:rPr>
          <w:b/>
        </w:rPr>
      </w:pPr>
      <w:r w:rsidRPr="00BE3035">
        <w:rPr>
          <w:b/>
        </w:rPr>
        <w:t>Collection</w:t>
      </w:r>
      <w:r w:rsidRPr="00BE3035">
        <w:rPr>
          <w:b/>
          <w:szCs w:val="24"/>
          <w:lang w:eastAsia="fr-FR" w:bidi="fr-FR"/>
        </w:rPr>
        <w:t xml:space="preserve"> Anthropologie Critique</w:t>
      </w:r>
    </w:p>
    <w:p w14:paraId="4F3C028D" w14:textId="77777777" w:rsidR="000B6C60" w:rsidRPr="00AA3B8C" w:rsidRDefault="000B6C60" w:rsidP="000B6C60">
      <w:pPr>
        <w:spacing w:before="120" w:after="120"/>
        <w:ind w:firstLine="0"/>
        <w:jc w:val="center"/>
        <w:rPr>
          <w:i/>
        </w:rPr>
      </w:pPr>
      <w:r w:rsidRPr="00AA3B8C">
        <w:rPr>
          <w:i/>
          <w:lang w:eastAsia="fr-FR" w:bidi="fr-FR"/>
        </w:rPr>
        <w:t>dirigée par Gérard Althabe et Monique Selim</w:t>
      </w:r>
    </w:p>
    <w:p w14:paraId="4C3AC313" w14:textId="77777777" w:rsidR="000B6C60" w:rsidRPr="00AA3B8C" w:rsidRDefault="000B6C60" w:rsidP="000B6C60">
      <w:pPr>
        <w:spacing w:before="120" w:after="120"/>
        <w:jc w:val="both"/>
        <w:rPr>
          <w:lang w:eastAsia="fr-FR" w:bidi="fr-FR"/>
        </w:rPr>
      </w:pPr>
    </w:p>
    <w:p w14:paraId="055A804E" w14:textId="77777777" w:rsidR="000B6C60" w:rsidRPr="00AA3B8C" w:rsidRDefault="000B6C60" w:rsidP="000B6C60">
      <w:pPr>
        <w:spacing w:before="120" w:after="120"/>
        <w:jc w:val="both"/>
      </w:pPr>
      <w:r w:rsidRPr="00AA3B8C">
        <w:rPr>
          <w:lang w:eastAsia="fr-FR" w:bidi="fr-FR"/>
        </w:rPr>
        <w:t>Cette nouvelle collection a trois objectifs princ</w:t>
      </w:r>
      <w:r w:rsidRPr="00AA3B8C">
        <w:rPr>
          <w:lang w:eastAsia="fr-FR" w:bidi="fr-FR"/>
        </w:rPr>
        <w:t>i</w:t>
      </w:r>
      <w:r w:rsidRPr="00AA3B8C">
        <w:rPr>
          <w:lang w:eastAsia="fr-FR" w:bidi="fr-FR"/>
        </w:rPr>
        <w:t>paux :</w:t>
      </w:r>
    </w:p>
    <w:p w14:paraId="7BF8DFFD" w14:textId="77777777" w:rsidR="000B6C60" w:rsidRPr="00AA3B8C" w:rsidRDefault="000B6C60" w:rsidP="000B6C60">
      <w:pPr>
        <w:spacing w:before="120" w:after="120"/>
        <w:jc w:val="both"/>
      </w:pPr>
      <w:r w:rsidRPr="00AA3B8C">
        <w:rPr>
          <w:lang w:eastAsia="fr-FR" w:bidi="fr-FR"/>
        </w:rPr>
        <w:t>- Renouer avec une anthropologie sociale détentrice d’ambitions politiques et d’une capacité de réflexion générale sur la période pr</w:t>
      </w:r>
      <w:r w:rsidRPr="00AA3B8C">
        <w:rPr>
          <w:lang w:eastAsia="fr-FR" w:bidi="fr-FR"/>
        </w:rPr>
        <w:t>é</w:t>
      </w:r>
      <w:r w:rsidRPr="00AA3B8C">
        <w:rPr>
          <w:lang w:eastAsia="fr-FR" w:bidi="fr-FR"/>
        </w:rPr>
        <w:t>sente,</w:t>
      </w:r>
    </w:p>
    <w:p w14:paraId="15B5DAD5" w14:textId="77777777" w:rsidR="000B6C60" w:rsidRPr="00AA3B8C" w:rsidRDefault="000B6C60" w:rsidP="000B6C60">
      <w:pPr>
        <w:spacing w:before="120" w:after="120"/>
        <w:jc w:val="both"/>
      </w:pPr>
      <w:r w:rsidRPr="00AA3B8C">
        <w:rPr>
          <w:lang w:eastAsia="fr-FR" w:bidi="fr-FR"/>
        </w:rPr>
        <w:t>- Saisir les articulations en jeu entre les systèmes économiques d</w:t>
      </w:r>
      <w:r w:rsidRPr="00AA3B8C">
        <w:rPr>
          <w:lang w:eastAsia="fr-FR" w:bidi="fr-FR"/>
        </w:rPr>
        <w:t>e</w:t>
      </w:r>
      <w:r w:rsidRPr="00AA3B8C">
        <w:rPr>
          <w:lang w:eastAsia="fr-FR" w:bidi="fr-FR"/>
        </w:rPr>
        <w:t>venus planétaires et les logiques m</w:t>
      </w:r>
      <w:r w:rsidRPr="00AA3B8C">
        <w:rPr>
          <w:lang w:eastAsia="fr-FR" w:bidi="fr-FR"/>
        </w:rPr>
        <w:t>i</w:t>
      </w:r>
      <w:r w:rsidRPr="00AA3B8C">
        <w:rPr>
          <w:lang w:eastAsia="fr-FR" w:bidi="fr-FR"/>
        </w:rPr>
        <w:t>ses en œuvre par les acteurs,</w:t>
      </w:r>
    </w:p>
    <w:p w14:paraId="7C98E2D6" w14:textId="77777777" w:rsidR="000B6C60" w:rsidRPr="00AA3B8C" w:rsidRDefault="000B6C60" w:rsidP="000B6C60">
      <w:pPr>
        <w:spacing w:before="120" w:after="120"/>
        <w:jc w:val="both"/>
      </w:pPr>
      <w:r w:rsidRPr="00AA3B8C">
        <w:rPr>
          <w:lang w:eastAsia="fr-FR" w:bidi="fr-FR"/>
        </w:rPr>
        <w:t>- Étendre et repenser les méthodes ethnologiques dans les entrepr</w:t>
      </w:r>
      <w:r w:rsidRPr="00AA3B8C">
        <w:rPr>
          <w:lang w:eastAsia="fr-FR" w:bidi="fr-FR"/>
        </w:rPr>
        <w:t>i</w:t>
      </w:r>
      <w:r w:rsidRPr="00AA3B8C">
        <w:rPr>
          <w:lang w:eastAsia="fr-FR" w:bidi="fr-FR"/>
        </w:rPr>
        <w:t>ses, les espaces urbains, les instit</w:t>
      </w:r>
      <w:r w:rsidRPr="00AA3B8C">
        <w:rPr>
          <w:lang w:eastAsia="fr-FR" w:bidi="fr-FR"/>
        </w:rPr>
        <w:t>u</w:t>
      </w:r>
      <w:r w:rsidRPr="00AA3B8C">
        <w:rPr>
          <w:lang w:eastAsia="fr-FR" w:bidi="fr-FR"/>
        </w:rPr>
        <w:t>tions publiques et privées, etc.</w:t>
      </w:r>
    </w:p>
    <w:p w14:paraId="10431432" w14:textId="77777777" w:rsidR="000B6C60" w:rsidRPr="00AA3B8C" w:rsidRDefault="000B6C60" w:rsidP="000B6C60">
      <w:pPr>
        <w:spacing w:before="120" w:after="120"/>
        <w:jc w:val="both"/>
        <w:rPr>
          <w:szCs w:val="24"/>
          <w:lang w:eastAsia="fr-FR" w:bidi="fr-FR"/>
        </w:rPr>
      </w:pPr>
    </w:p>
    <w:p w14:paraId="786A7DBB" w14:textId="77777777" w:rsidR="000B6C60" w:rsidRPr="00AA3B8C" w:rsidRDefault="000B6C60" w:rsidP="000B6C60">
      <w:pPr>
        <w:spacing w:before="120" w:after="120"/>
        <w:jc w:val="both"/>
      </w:pPr>
      <w:r w:rsidRPr="00AA3B8C">
        <w:rPr>
          <w:szCs w:val="24"/>
          <w:lang w:eastAsia="fr-FR" w:bidi="fr-FR"/>
        </w:rPr>
        <w:t>Déjà parus</w:t>
      </w:r>
    </w:p>
    <w:p w14:paraId="28665849" w14:textId="77777777" w:rsidR="000B6C60" w:rsidRPr="00AA3B8C" w:rsidRDefault="000B6C60" w:rsidP="000B6C60">
      <w:pPr>
        <w:spacing w:before="120" w:after="120"/>
        <w:jc w:val="both"/>
        <w:rPr>
          <w:lang w:eastAsia="fr-FR" w:bidi="fr-FR"/>
        </w:rPr>
      </w:pPr>
    </w:p>
    <w:p w14:paraId="7955AAFA" w14:textId="77777777" w:rsidR="000B6C60" w:rsidRPr="00AA3B8C" w:rsidRDefault="000B6C60" w:rsidP="000B6C60">
      <w:pPr>
        <w:spacing w:before="120" w:after="120"/>
        <w:jc w:val="both"/>
      </w:pPr>
      <w:r w:rsidRPr="00AA3B8C">
        <w:rPr>
          <w:lang w:eastAsia="fr-FR" w:bidi="fr-FR"/>
        </w:rPr>
        <w:t xml:space="preserve">Gérard ALTHABE, Monique SELIM, </w:t>
      </w:r>
      <w:r w:rsidRPr="00AA3B8C">
        <w:rPr>
          <w:i/>
        </w:rPr>
        <w:t>Démarches ethnologiques au présent</w:t>
      </w:r>
      <w:r w:rsidRPr="00AA3B8C">
        <w:rPr>
          <w:lang w:eastAsia="fr-FR" w:bidi="fr-FR"/>
        </w:rPr>
        <w:t>, 1998.</w:t>
      </w:r>
    </w:p>
    <w:p w14:paraId="668D3D71" w14:textId="77777777" w:rsidR="000B6C60" w:rsidRPr="00AA3B8C" w:rsidRDefault="000B6C60" w:rsidP="000B6C60">
      <w:pPr>
        <w:spacing w:before="120" w:after="120"/>
        <w:jc w:val="both"/>
        <w:rPr>
          <w:lang w:eastAsia="fr-FR" w:bidi="fr-FR"/>
        </w:rPr>
      </w:pPr>
      <w:r w:rsidRPr="00AA3B8C">
        <w:t xml:space="preserve">Gérard ALTHABE, </w:t>
      </w:r>
      <w:r w:rsidRPr="00AA3B8C">
        <w:rPr>
          <w:i/>
          <w:lang w:eastAsia="fr-FR" w:bidi="fr-FR"/>
        </w:rPr>
        <w:t>Anthropologie politique d'une décolonisation</w:t>
      </w:r>
      <w:r w:rsidRPr="00AA3B8C">
        <w:rPr>
          <w:lang w:eastAsia="fr-FR" w:bidi="fr-FR"/>
        </w:rPr>
        <w:t>, 2000.</w:t>
      </w:r>
    </w:p>
    <w:p w14:paraId="537B055F" w14:textId="77777777" w:rsidR="000B6C60" w:rsidRPr="00AA3B8C" w:rsidRDefault="000B6C60" w:rsidP="000B6C60">
      <w:pPr>
        <w:spacing w:before="120" w:after="120"/>
        <w:jc w:val="both"/>
      </w:pPr>
      <w:r w:rsidRPr="00AA3B8C">
        <w:t xml:space="preserve">Laurent BAZIN, Monique SELIM, </w:t>
      </w:r>
      <w:r w:rsidRPr="00AA3B8C">
        <w:rPr>
          <w:i/>
          <w:lang w:eastAsia="fr-FR" w:bidi="fr-FR"/>
        </w:rPr>
        <w:t>Motifs économiques en anthr</w:t>
      </w:r>
      <w:r w:rsidRPr="00AA3B8C">
        <w:rPr>
          <w:i/>
          <w:lang w:eastAsia="fr-FR" w:bidi="fr-FR"/>
        </w:rPr>
        <w:t>o</w:t>
      </w:r>
      <w:r w:rsidRPr="00AA3B8C">
        <w:rPr>
          <w:i/>
          <w:lang w:eastAsia="fr-FR" w:bidi="fr-FR"/>
        </w:rPr>
        <w:t>pologie</w:t>
      </w:r>
      <w:r w:rsidRPr="00AA3B8C">
        <w:rPr>
          <w:lang w:eastAsia="fr-FR" w:bidi="fr-FR"/>
        </w:rPr>
        <w:t xml:space="preserve">, </w:t>
      </w:r>
      <w:r w:rsidRPr="00AA3B8C">
        <w:rPr>
          <w:rStyle w:val="Corpsdutexte1010ptNonItaliqueEspacement0pt"/>
          <w:i w:val="0"/>
          <w:iCs w:val="0"/>
          <w:color w:val="auto"/>
        </w:rPr>
        <w:t>2001</w:t>
      </w:r>
      <w:r w:rsidRPr="00AA3B8C">
        <w:rPr>
          <w:rStyle w:val="Corpsdutexte108ptGrasNonItalique"/>
          <w:i w:val="0"/>
          <w:iCs w:val="0"/>
          <w:color w:val="auto"/>
        </w:rPr>
        <w:t>.</w:t>
      </w:r>
    </w:p>
    <w:p w14:paraId="3189E7E0" w14:textId="77777777" w:rsidR="000B6C60" w:rsidRPr="00AA3B8C" w:rsidRDefault="000B6C60" w:rsidP="000B6C60">
      <w:pPr>
        <w:spacing w:before="120" w:after="120"/>
        <w:jc w:val="both"/>
      </w:pPr>
      <w:r w:rsidRPr="00AA3B8C">
        <w:t xml:space="preserve">Valeria A. HERNANDEZ, </w:t>
      </w:r>
      <w:r w:rsidRPr="00AA3B8C">
        <w:rPr>
          <w:i/>
          <w:lang w:eastAsia="fr-FR" w:bidi="fr-FR"/>
        </w:rPr>
        <w:t>Laboratoire : mode d’emploi, science, hiérarchies et pouvoirs</w:t>
      </w:r>
      <w:r w:rsidRPr="00AA3B8C">
        <w:rPr>
          <w:lang w:eastAsia="fr-FR" w:bidi="fr-FR"/>
        </w:rPr>
        <w:t>,</w:t>
      </w:r>
      <w:r w:rsidRPr="00AA3B8C">
        <w:t xml:space="preserve"> 200].</w:t>
      </w:r>
    </w:p>
    <w:p w14:paraId="12915877" w14:textId="77777777" w:rsidR="000B6C60" w:rsidRPr="00AA3B8C" w:rsidRDefault="000B6C60" w:rsidP="000B6C60">
      <w:pPr>
        <w:spacing w:before="120" w:after="120"/>
        <w:jc w:val="both"/>
      </w:pPr>
      <w:r w:rsidRPr="00AA3B8C">
        <w:t xml:space="preserve">Annie BENVENISTE, </w:t>
      </w:r>
      <w:r w:rsidRPr="00AA3B8C">
        <w:rPr>
          <w:i/>
          <w:lang w:eastAsia="fr-FR" w:bidi="fr-FR"/>
        </w:rPr>
        <w:t>Figures politiques de l’identité juive à Sa</w:t>
      </w:r>
      <w:r w:rsidRPr="00AA3B8C">
        <w:rPr>
          <w:i/>
          <w:lang w:eastAsia="fr-FR" w:bidi="fr-FR"/>
        </w:rPr>
        <w:t>r</w:t>
      </w:r>
      <w:r w:rsidRPr="00AA3B8C">
        <w:rPr>
          <w:i/>
          <w:lang w:eastAsia="fr-FR" w:bidi="fr-FR"/>
        </w:rPr>
        <w:t>celles</w:t>
      </w:r>
      <w:r w:rsidRPr="00AA3B8C">
        <w:rPr>
          <w:lang w:eastAsia="fr-FR" w:bidi="fr-FR"/>
        </w:rPr>
        <w:t xml:space="preserve">, </w:t>
      </w:r>
      <w:r w:rsidRPr="00AA3B8C">
        <w:rPr>
          <w:bCs/>
        </w:rPr>
        <w:t>2002.</w:t>
      </w:r>
    </w:p>
    <w:p w14:paraId="6CFB89C5" w14:textId="77777777" w:rsidR="000B6C60" w:rsidRPr="00AA3B8C" w:rsidRDefault="000B6C60" w:rsidP="000B6C60">
      <w:pPr>
        <w:spacing w:before="120" w:after="120"/>
        <w:jc w:val="both"/>
        <w:rPr>
          <w:lang w:eastAsia="fr-FR" w:bidi="fr-FR"/>
        </w:rPr>
      </w:pPr>
    </w:p>
    <w:p w14:paraId="08E141C8" w14:textId="77777777" w:rsidR="000B6C60" w:rsidRPr="00AA3B8C" w:rsidRDefault="000B6C60" w:rsidP="000B6C60">
      <w:pPr>
        <w:spacing w:before="120" w:after="120"/>
        <w:ind w:firstLine="0"/>
        <w:jc w:val="center"/>
      </w:pPr>
      <w:r w:rsidRPr="00AA3B8C">
        <w:rPr>
          <w:lang w:eastAsia="fr-FR" w:bidi="fr-FR"/>
        </w:rPr>
        <w:t>© L’HARMATTAN, 2002</w:t>
      </w:r>
      <w:r w:rsidRPr="00AA3B8C">
        <w:rPr>
          <w:lang w:eastAsia="fr-FR" w:bidi="fr-FR"/>
        </w:rPr>
        <w:br/>
        <w:t>ISBN : 2-7475-3164-3</w:t>
      </w:r>
    </w:p>
    <w:p w14:paraId="44A548D5" w14:textId="77777777" w:rsidR="000B6C60" w:rsidRPr="00AA3B8C" w:rsidRDefault="000B6C60" w:rsidP="000B6C60">
      <w:pPr>
        <w:pStyle w:val="p"/>
      </w:pPr>
      <w:r w:rsidRPr="00AA3B8C">
        <w:br w:type="page"/>
      </w:r>
      <w:r w:rsidRPr="00AA3B8C">
        <w:lastRenderedPageBreak/>
        <w:t>[5]</w:t>
      </w:r>
    </w:p>
    <w:p w14:paraId="13E7EF8B" w14:textId="77777777" w:rsidR="000B6C60" w:rsidRPr="00AA3B8C" w:rsidRDefault="000B6C60" w:rsidP="000B6C60">
      <w:pPr>
        <w:spacing w:before="120" w:after="120"/>
        <w:ind w:firstLine="0"/>
        <w:jc w:val="both"/>
      </w:pPr>
    </w:p>
    <w:p w14:paraId="43DD6B02" w14:textId="77777777" w:rsidR="000B6C60" w:rsidRPr="00AA3B8C" w:rsidRDefault="000B6C60" w:rsidP="000B6C60">
      <w:pPr>
        <w:spacing w:before="120" w:after="120"/>
        <w:ind w:firstLine="0"/>
        <w:jc w:val="both"/>
      </w:pPr>
    </w:p>
    <w:p w14:paraId="205EF875" w14:textId="77777777" w:rsidR="000B6C60" w:rsidRPr="00BE3035" w:rsidRDefault="000B6C60" w:rsidP="000B6C60">
      <w:pPr>
        <w:spacing w:before="120" w:after="120"/>
        <w:ind w:firstLine="0"/>
        <w:jc w:val="center"/>
        <w:rPr>
          <w:sz w:val="36"/>
        </w:rPr>
      </w:pPr>
      <w:r w:rsidRPr="00BE3035">
        <w:rPr>
          <w:sz w:val="36"/>
          <w:lang w:eastAsia="fr-FR" w:bidi="fr-FR"/>
        </w:rPr>
        <w:t>Bernard HOURS</w:t>
      </w:r>
    </w:p>
    <w:p w14:paraId="766E53FA" w14:textId="77777777" w:rsidR="000B6C60" w:rsidRDefault="000B6C60" w:rsidP="000B6C60">
      <w:pPr>
        <w:spacing w:before="120" w:after="120"/>
        <w:ind w:firstLine="0"/>
        <w:jc w:val="center"/>
        <w:rPr>
          <w:lang w:eastAsia="fr-FR" w:bidi="fr-FR"/>
        </w:rPr>
      </w:pPr>
    </w:p>
    <w:p w14:paraId="019895DC" w14:textId="77777777" w:rsidR="000B6C60" w:rsidRDefault="000B6C60" w:rsidP="000B6C60">
      <w:pPr>
        <w:spacing w:before="120" w:after="120"/>
        <w:ind w:firstLine="0"/>
        <w:jc w:val="center"/>
        <w:rPr>
          <w:lang w:eastAsia="fr-FR" w:bidi="fr-FR"/>
        </w:rPr>
      </w:pPr>
    </w:p>
    <w:p w14:paraId="55B9CC19" w14:textId="77777777" w:rsidR="000B6C60" w:rsidRDefault="000B6C60" w:rsidP="000B6C60">
      <w:pPr>
        <w:spacing w:before="120" w:after="120"/>
        <w:ind w:firstLine="0"/>
        <w:jc w:val="center"/>
        <w:rPr>
          <w:lang w:eastAsia="fr-FR" w:bidi="fr-FR"/>
        </w:rPr>
      </w:pPr>
    </w:p>
    <w:p w14:paraId="53D7B73E" w14:textId="77777777" w:rsidR="000B6C60" w:rsidRPr="00BE3035" w:rsidRDefault="000B6C60" w:rsidP="000B6C60">
      <w:pPr>
        <w:spacing w:before="120" w:after="120"/>
        <w:ind w:firstLine="0"/>
        <w:jc w:val="center"/>
        <w:rPr>
          <w:sz w:val="48"/>
        </w:rPr>
      </w:pPr>
      <w:r w:rsidRPr="00BE3035">
        <w:rPr>
          <w:sz w:val="48"/>
          <w:lang w:eastAsia="fr-FR" w:bidi="fr-FR"/>
        </w:rPr>
        <w:t>DOMINATION, DÉPENDANCES,</w:t>
      </w:r>
      <w:r w:rsidRPr="00BE3035">
        <w:rPr>
          <w:sz w:val="48"/>
          <w:lang w:eastAsia="fr-FR" w:bidi="fr-FR"/>
        </w:rPr>
        <w:br/>
        <w:t>GLOBALISATION</w:t>
      </w:r>
    </w:p>
    <w:p w14:paraId="159DBADD" w14:textId="77777777" w:rsidR="000B6C60" w:rsidRPr="00AA3B8C" w:rsidRDefault="000B6C60" w:rsidP="000B6C60">
      <w:pPr>
        <w:spacing w:before="120" w:after="120"/>
        <w:ind w:firstLine="0"/>
        <w:jc w:val="center"/>
        <w:rPr>
          <w:lang w:eastAsia="fr-FR" w:bidi="fr-FR"/>
        </w:rPr>
      </w:pPr>
    </w:p>
    <w:p w14:paraId="5F1674FE" w14:textId="77777777" w:rsidR="000B6C60" w:rsidRDefault="000B6C60" w:rsidP="000B6C60">
      <w:pPr>
        <w:spacing w:before="120" w:after="120"/>
        <w:ind w:firstLine="0"/>
        <w:jc w:val="center"/>
        <w:rPr>
          <w:lang w:eastAsia="fr-FR" w:bidi="fr-FR"/>
        </w:rPr>
      </w:pPr>
    </w:p>
    <w:p w14:paraId="7B9323C3" w14:textId="77777777" w:rsidR="000B6C60" w:rsidRDefault="000B6C60" w:rsidP="000B6C60">
      <w:pPr>
        <w:spacing w:before="120" w:after="120"/>
        <w:ind w:firstLine="0"/>
        <w:jc w:val="center"/>
        <w:rPr>
          <w:lang w:eastAsia="fr-FR" w:bidi="fr-FR"/>
        </w:rPr>
      </w:pPr>
    </w:p>
    <w:p w14:paraId="56CFFAD5" w14:textId="77777777" w:rsidR="000B6C60" w:rsidRPr="00AA3B8C" w:rsidRDefault="000B6C60" w:rsidP="000B6C60">
      <w:pPr>
        <w:spacing w:before="120" w:after="120"/>
        <w:ind w:firstLine="0"/>
        <w:jc w:val="center"/>
        <w:rPr>
          <w:lang w:eastAsia="fr-FR" w:bidi="fr-FR"/>
        </w:rPr>
      </w:pPr>
    </w:p>
    <w:p w14:paraId="03D69520" w14:textId="77777777" w:rsidR="000B6C60" w:rsidRPr="00AA3B8C" w:rsidRDefault="000B6C60" w:rsidP="000B6C60">
      <w:pPr>
        <w:spacing w:before="120" w:after="120"/>
        <w:ind w:firstLine="0"/>
        <w:jc w:val="center"/>
        <w:rPr>
          <w:lang w:eastAsia="fr-FR" w:bidi="fr-FR"/>
        </w:rPr>
      </w:pPr>
    </w:p>
    <w:p w14:paraId="5A2394A3" w14:textId="77777777" w:rsidR="000B6C60" w:rsidRPr="00BE3035" w:rsidRDefault="000B6C60" w:rsidP="000B6C60">
      <w:pPr>
        <w:spacing w:before="120" w:after="120"/>
        <w:ind w:firstLine="0"/>
        <w:jc w:val="center"/>
        <w:rPr>
          <w:i/>
          <w:sz w:val="36"/>
        </w:rPr>
      </w:pPr>
      <w:r w:rsidRPr="00BE3035">
        <w:rPr>
          <w:i/>
          <w:sz w:val="36"/>
          <w:lang w:eastAsia="fr-FR" w:bidi="fr-FR"/>
        </w:rPr>
        <w:t>Préface de Gérard Althabe</w:t>
      </w:r>
    </w:p>
    <w:p w14:paraId="220A0AE8" w14:textId="77777777" w:rsidR="000B6C60" w:rsidRPr="00AA3B8C" w:rsidRDefault="000B6C60" w:rsidP="000B6C60">
      <w:pPr>
        <w:spacing w:before="120" w:after="120"/>
        <w:jc w:val="both"/>
      </w:pPr>
    </w:p>
    <w:p w14:paraId="76512A03" w14:textId="77777777" w:rsidR="000B6C60" w:rsidRDefault="000B6C60" w:rsidP="000B6C60">
      <w:pPr>
        <w:spacing w:before="120" w:after="120"/>
        <w:jc w:val="both"/>
      </w:pPr>
    </w:p>
    <w:p w14:paraId="22C5BD16" w14:textId="77777777" w:rsidR="000B6C60" w:rsidRDefault="000B6C60" w:rsidP="000B6C60">
      <w:pPr>
        <w:spacing w:before="120" w:after="120"/>
        <w:jc w:val="both"/>
      </w:pPr>
    </w:p>
    <w:p w14:paraId="16F3C28C" w14:textId="77777777" w:rsidR="000B6C60" w:rsidRDefault="000B6C60" w:rsidP="000B6C60">
      <w:pPr>
        <w:spacing w:before="120" w:after="120"/>
        <w:jc w:val="both"/>
      </w:pPr>
    </w:p>
    <w:p w14:paraId="207B2843" w14:textId="77777777" w:rsidR="000B6C60" w:rsidRDefault="000B6C60" w:rsidP="000B6C60">
      <w:pPr>
        <w:spacing w:before="120" w:after="120"/>
        <w:jc w:val="both"/>
      </w:pPr>
    </w:p>
    <w:p w14:paraId="2FC45D0B" w14:textId="77777777" w:rsidR="000B6C60" w:rsidRPr="00AA3B8C" w:rsidRDefault="000B6C60" w:rsidP="000B6C60">
      <w:pPr>
        <w:spacing w:before="120" w:after="120"/>
        <w:jc w:val="both"/>
      </w:pPr>
    </w:p>
    <w:p w14:paraId="1B324C82" w14:textId="77777777" w:rsidR="000B6C60" w:rsidRPr="00AA3B8C" w:rsidRDefault="000B6C60" w:rsidP="000B6C60">
      <w:pPr>
        <w:spacing w:before="120" w:after="120"/>
        <w:jc w:val="both"/>
      </w:pPr>
    </w:p>
    <w:tbl>
      <w:tblPr>
        <w:tblW w:w="0" w:type="auto"/>
        <w:tblLook w:val="00BF" w:firstRow="1" w:lastRow="0" w:firstColumn="1" w:lastColumn="0" w:noHBand="0" w:noVBand="0"/>
      </w:tblPr>
      <w:tblGrid>
        <w:gridCol w:w="2646"/>
        <w:gridCol w:w="2637"/>
        <w:gridCol w:w="2637"/>
      </w:tblGrid>
      <w:tr w:rsidR="000B6C60" w:rsidRPr="00BE3035" w14:paraId="2694AF6A" w14:textId="77777777">
        <w:tc>
          <w:tcPr>
            <w:tcW w:w="2687" w:type="dxa"/>
          </w:tcPr>
          <w:p w14:paraId="73ADE513" w14:textId="77777777" w:rsidR="000B6C60" w:rsidRPr="00BE3035" w:rsidRDefault="000B6C60" w:rsidP="000B6C60">
            <w:pPr>
              <w:ind w:firstLine="0"/>
              <w:jc w:val="center"/>
              <w:rPr>
                <w:sz w:val="24"/>
              </w:rPr>
            </w:pPr>
            <w:r w:rsidRPr="00BE3035">
              <w:rPr>
                <w:sz w:val="24"/>
              </w:rPr>
              <w:t>L'Harmattan</w:t>
            </w:r>
          </w:p>
          <w:p w14:paraId="7139FF89" w14:textId="77777777" w:rsidR="000B6C60" w:rsidRPr="00BE3035" w:rsidRDefault="000B6C60" w:rsidP="000B6C60">
            <w:pPr>
              <w:ind w:firstLine="0"/>
              <w:jc w:val="center"/>
              <w:rPr>
                <w:sz w:val="24"/>
              </w:rPr>
            </w:pPr>
            <w:r w:rsidRPr="00BE3035">
              <w:rPr>
                <w:sz w:val="24"/>
              </w:rPr>
              <w:t>5-7, rue de</w:t>
            </w:r>
            <w:r>
              <w:rPr>
                <w:sz w:val="24"/>
              </w:rPr>
              <w:br/>
            </w:r>
            <w:r w:rsidRPr="00BE3035">
              <w:rPr>
                <w:sz w:val="24"/>
              </w:rPr>
              <w:t>l’École-Polytechnique</w:t>
            </w:r>
          </w:p>
          <w:p w14:paraId="590D31DD" w14:textId="77777777" w:rsidR="000B6C60" w:rsidRPr="00BE3035" w:rsidRDefault="000B6C60" w:rsidP="000B6C60">
            <w:pPr>
              <w:ind w:firstLine="0"/>
              <w:jc w:val="center"/>
              <w:rPr>
                <w:sz w:val="24"/>
              </w:rPr>
            </w:pPr>
            <w:r w:rsidRPr="00BE3035">
              <w:rPr>
                <w:sz w:val="24"/>
              </w:rPr>
              <w:t>75005 Paris</w:t>
            </w:r>
          </w:p>
          <w:p w14:paraId="6A3ED84E" w14:textId="77777777" w:rsidR="000B6C60" w:rsidRPr="00BE3035" w:rsidRDefault="000B6C60" w:rsidP="000B6C60">
            <w:pPr>
              <w:ind w:firstLine="0"/>
              <w:jc w:val="center"/>
              <w:rPr>
                <w:sz w:val="24"/>
              </w:rPr>
            </w:pPr>
            <w:r w:rsidRPr="00BE3035">
              <w:rPr>
                <w:sz w:val="24"/>
              </w:rPr>
              <w:t>FRANCE</w:t>
            </w:r>
          </w:p>
        </w:tc>
        <w:tc>
          <w:tcPr>
            <w:tcW w:w="2687" w:type="dxa"/>
          </w:tcPr>
          <w:p w14:paraId="07FD0D31" w14:textId="77777777" w:rsidR="000B6C60" w:rsidRPr="00BE3035" w:rsidRDefault="000B6C60" w:rsidP="000B6C60">
            <w:pPr>
              <w:ind w:firstLine="0"/>
              <w:jc w:val="center"/>
              <w:rPr>
                <w:sz w:val="24"/>
              </w:rPr>
            </w:pPr>
            <w:r w:rsidRPr="00BE3035">
              <w:rPr>
                <w:sz w:val="24"/>
              </w:rPr>
              <w:t>L’Harmattan Hongrie</w:t>
            </w:r>
          </w:p>
          <w:p w14:paraId="11EFD703" w14:textId="77777777" w:rsidR="000B6C60" w:rsidRPr="00BE3035" w:rsidRDefault="000B6C60" w:rsidP="000B6C60">
            <w:pPr>
              <w:ind w:firstLine="0"/>
              <w:jc w:val="center"/>
              <w:rPr>
                <w:sz w:val="24"/>
              </w:rPr>
            </w:pPr>
            <w:r w:rsidRPr="00BE3035">
              <w:rPr>
                <w:sz w:val="24"/>
              </w:rPr>
              <w:t>Hargita u. 3</w:t>
            </w:r>
          </w:p>
          <w:p w14:paraId="39184922" w14:textId="77777777" w:rsidR="000B6C60" w:rsidRPr="00BE3035" w:rsidRDefault="000B6C60" w:rsidP="000B6C60">
            <w:pPr>
              <w:ind w:firstLine="0"/>
              <w:jc w:val="center"/>
              <w:rPr>
                <w:sz w:val="24"/>
              </w:rPr>
            </w:pPr>
            <w:r w:rsidRPr="00BE3035">
              <w:rPr>
                <w:sz w:val="24"/>
              </w:rPr>
              <w:t>1026 Budapest</w:t>
            </w:r>
          </w:p>
          <w:p w14:paraId="73BA7C48" w14:textId="77777777" w:rsidR="000B6C60" w:rsidRPr="00BE3035" w:rsidRDefault="000B6C60" w:rsidP="000B6C60">
            <w:pPr>
              <w:ind w:firstLine="0"/>
              <w:jc w:val="center"/>
              <w:rPr>
                <w:sz w:val="24"/>
              </w:rPr>
            </w:pPr>
            <w:r w:rsidRPr="00BE3035">
              <w:rPr>
                <w:sz w:val="24"/>
              </w:rPr>
              <w:t>HONGRIE</w:t>
            </w:r>
          </w:p>
        </w:tc>
        <w:tc>
          <w:tcPr>
            <w:tcW w:w="2687" w:type="dxa"/>
          </w:tcPr>
          <w:p w14:paraId="543EDBAD" w14:textId="77777777" w:rsidR="000B6C60" w:rsidRPr="00BE3035" w:rsidRDefault="000B6C60" w:rsidP="000B6C60">
            <w:pPr>
              <w:ind w:firstLine="0"/>
              <w:jc w:val="center"/>
              <w:rPr>
                <w:sz w:val="24"/>
              </w:rPr>
            </w:pPr>
            <w:r w:rsidRPr="00BE3035">
              <w:rPr>
                <w:sz w:val="24"/>
              </w:rPr>
              <w:t>L’Harmattan Italie</w:t>
            </w:r>
          </w:p>
          <w:p w14:paraId="0A7E7011" w14:textId="77777777" w:rsidR="000B6C60" w:rsidRPr="00BE3035" w:rsidRDefault="000B6C60" w:rsidP="000B6C60">
            <w:pPr>
              <w:ind w:firstLine="0"/>
              <w:jc w:val="center"/>
              <w:rPr>
                <w:sz w:val="24"/>
              </w:rPr>
            </w:pPr>
            <w:r w:rsidRPr="00BE3035">
              <w:rPr>
                <w:sz w:val="24"/>
              </w:rPr>
              <w:t>Via Bava, 37</w:t>
            </w:r>
          </w:p>
          <w:p w14:paraId="2F9DE517" w14:textId="77777777" w:rsidR="000B6C60" w:rsidRPr="00BE3035" w:rsidRDefault="000B6C60" w:rsidP="000B6C60">
            <w:pPr>
              <w:ind w:firstLine="0"/>
              <w:jc w:val="center"/>
              <w:rPr>
                <w:sz w:val="24"/>
              </w:rPr>
            </w:pPr>
            <w:r w:rsidRPr="00BE3035">
              <w:rPr>
                <w:sz w:val="24"/>
              </w:rPr>
              <w:t>10214 Torino</w:t>
            </w:r>
          </w:p>
          <w:p w14:paraId="576A5D93" w14:textId="77777777" w:rsidR="000B6C60" w:rsidRPr="00BE3035" w:rsidRDefault="000B6C60" w:rsidP="000B6C60">
            <w:pPr>
              <w:ind w:firstLine="0"/>
              <w:jc w:val="center"/>
              <w:rPr>
                <w:sz w:val="24"/>
              </w:rPr>
            </w:pPr>
            <w:r w:rsidRPr="00BE3035">
              <w:rPr>
                <w:sz w:val="24"/>
              </w:rPr>
              <w:t>ITALIE</w:t>
            </w:r>
          </w:p>
        </w:tc>
      </w:tr>
    </w:tbl>
    <w:p w14:paraId="311A3546" w14:textId="77777777" w:rsidR="000B6C60" w:rsidRPr="00AA3B8C" w:rsidRDefault="000B6C60" w:rsidP="000B6C60">
      <w:pPr>
        <w:pStyle w:val="p"/>
      </w:pPr>
      <w:r w:rsidRPr="00AA3B8C">
        <w:br w:type="page"/>
      </w:r>
      <w:r w:rsidRPr="00AA3B8C">
        <w:lastRenderedPageBreak/>
        <w:t>[6]</w:t>
      </w:r>
    </w:p>
    <w:p w14:paraId="557A8802" w14:textId="77777777" w:rsidR="000B6C60" w:rsidRPr="00AA3B8C" w:rsidRDefault="000B6C60" w:rsidP="000B6C60">
      <w:pPr>
        <w:spacing w:before="120" w:after="120"/>
        <w:jc w:val="both"/>
      </w:pPr>
    </w:p>
    <w:p w14:paraId="58C09CCD" w14:textId="77777777" w:rsidR="000B6C60" w:rsidRPr="00AA3B8C" w:rsidRDefault="000B6C60" w:rsidP="000B6C60">
      <w:pPr>
        <w:spacing w:before="120" w:after="120"/>
        <w:jc w:val="both"/>
      </w:pPr>
    </w:p>
    <w:p w14:paraId="704C49C6" w14:textId="77777777" w:rsidR="000B6C60" w:rsidRPr="00BE3035" w:rsidRDefault="000B6C60" w:rsidP="000B6C60">
      <w:pPr>
        <w:spacing w:before="120" w:after="120"/>
        <w:jc w:val="center"/>
        <w:rPr>
          <w:sz w:val="36"/>
        </w:rPr>
      </w:pPr>
      <w:r w:rsidRPr="00BE3035">
        <w:rPr>
          <w:sz w:val="36"/>
          <w:lang w:eastAsia="fr-FR" w:bidi="fr-FR"/>
        </w:rPr>
        <w:t>Du même auteur</w:t>
      </w:r>
    </w:p>
    <w:p w14:paraId="39B720F3" w14:textId="77777777" w:rsidR="000B6C60" w:rsidRPr="00AA3B8C" w:rsidRDefault="000B6C60" w:rsidP="000B6C60">
      <w:pPr>
        <w:spacing w:before="120" w:after="120"/>
        <w:jc w:val="both"/>
        <w:rPr>
          <w:szCs w:val="24"/>
          <w:lang w:eastAsia="fr-FR" w:bidi="fr-FR"/>
        </w:rPr>
      </w:pPr>
    </w:p>
    <w:p w14:paraId="4177D308" w14:textId="77777777" w:rsidR="000B6C60" w:rsidRPr="00AA3B8C" w:rsidRDefault="000B6C60" w:rsidP="000B6C60">
      <w:pPr>
        <w:spacing w:before="120" w:after="120"/>
        <w:jc w:val="both"/>
        <w:rPr>
          <w:szCs w:val="24"/>
          <w:lang w:eastAsia="fr-FR" w:bidi="fr-FR"/>
        </w:rPr>
      </w:pPr>
    </w:p>
    <w:p w14:paraId="2CE7C20F" w14:textId="77777777" w:rsidR="000B6C60" w:rsidRPr="00AA3B8C" w:rsidRDefault="000B6C60" w:rsidP="000B6C60">
      <w:pPr>
        <w:spacing w:before="120" w:after="120"/>
        <w:ind w:firstLine="0"/>
        <w:jc w:val="both"/>
      </w:pPr>
      <w:r w:rsidRPr="00AA3B8C">
        <w:rPr>
          <w:szCs w:val="24"/>
          <w:lang w:eastAsia="fr-FR" w:bidi="fr-FR"/>
        </w:rPr>
        <w:t>B. Hours</w:t>
      </w:r>
    </w:p>
    <w:p w14:paraId="520C7F5B" w14:textId="77777777" w:rsidR="000B6C60" w:rsidRPr="00AA3B8C" w:rsidRDefault="000B6C60" w:rsidP="000B6C60">
      <w:pPr>
        <w:spacing w:before="120" w:after="120"/>
        <w:jc w:val="both"/>
        <w:rPr>
          <w:lang w:eastAsia="fr-FR" w:bidi="fr-FR"/>
        </w:rPr>
      </w:pPr>
    </w:p>
    <w:p w14:paraId="447EB1F5" w14:textId="77777777" w:rsidR="000B6C60" w:rsidRPr="00AA3B8C" w:rsidRDefault="000B6C60" w:rsidP="000B6C60">
      <w:pPr>
        <w:spacing w:before="120" w:after="120"/>
        <w:ind w:left="360" w:hanging="360"/>
        <w:jc w:val="both"/>
      </w:pPr>
      <w:r w:rsidRPr="00AA3B8C">
        <w:rPr>
          <w:lang w:eastAsia="fr-FR" w:bidi="fr-FR"/>
        </w:rPr>
        <w:t>•</w:t>
      </w:r>
      <w:r w:rsidRPr="00AA3B8C">
        <w:rPr>
          <w:lang w:eastAsia="fr-FR" w:bidi="fr-FR"/>
        </w:rPr>
        <w:tab/>
      </w:r>
      <w:r w:rsidRPr="00AA3B8C">
        <w:rPr>
          <w:i/>
          <w:lang w:eastAsia="fr-FR" w:bidi="fr-FR"/>
        </w:rPr>
        <w:t>L’État sorcier. Santé publique et société au Cam</w:t>
      </w:r>
      <w:r w:rsidRPr="00AA3B8C">
        <w:rPr>
          <w:i/>
          <w:lang w:eastAsia="fr-FR" w:bidi="fr-FR"/>
        </w:rPr>
        <w:t>e</w:t>
      </w:r>
      <w:r w:rsidRPr="00AA3B8C">
        <w:rPr>
          <w:i/>
          <w:lang w:eastAsia="fr-FR" w:bidi="fr-FR"/>
        </w:rPr>
        <w:t>roun.</w:t>
      </w:r>
      <w:r w:rsidRPr="00AA3B8C">
        <w:rPr>
          <w:lang w:eastAsia="fr-FR" w:bidi="fr-FR"/>
        </w:rPr>
        <w:t xml:space="preserve"> </w:t>
      </w:r>
      <w:r w:rsidRPr="00AA3B8C">
        <w:t>L’Harmattan, 1986</w:t>
      </w:r>
    </w:p>
    <w:p w14:paraId="4B7DCD0F" w14:textId="77777777" w:rsidR="000B6C60" w:rsidRPr="00AA3B8C" w:rsidRDefault="000B6C60" w:rsidP="000B6C60">
      <w:pPr>
        <w:spacing w:before="120" w:after="120"/>
        <w:ind w:left="360" w:hanging="360"/>
        <w:jc w:val="both"/>
      </w:pPr>
      <w:r w:rsidRPr="00AA3B8C">
        <w:rPr>
          <w:lang w:eastAsia="fr-FR" w:bidi="fr-FR"/>
        </w:rPr>
        <w:t>•</w:t>
      </w:r>
      <w:r w:rsidRPr="00AA3B8C">
        <w:rPr>
          <w:lang w:eastAsia="fr-FR" w:bidi="fr-FR"/>
        </w:rPr>
        <w:tab/>
      </w:r>
      <w:r w:rsidRPr="00AA3B8C">
        <w:rPr>
          <w:i/>
          <w:lang w:eastAsia="fr-FR" w:bidi="fr-FR"/>
        </w:rPr>
        <w:t>Islam et développement au Bangladesh</w:t>
      </w:r>
      <w:r w:rsidRPr="00AA3B8C">
        <w:rPr>
          <w:lang w:eastAsia="fr-FR" w:bidi="fr-FR"/>
        </w:rPr>
        <w:t xml:space="preserve">. </w:t>
      </w:r>
      <w:r w:rsidRPr="00AA3B8C">
        <w:t>L’Harmattan, 1993</w:t>
      </w:r>
    </w:p>
    <w:p w14:paraId="3430961C" w14:textId="77777777" w:rsidR="000B6C60" w:rsidRPr="00AA3B8C" w:rsidRDefault="000B6C60" w:rsidP="000B6C60">
      <w:pPr>
        <w:spacing w:before="120" w:after="120"/>
        <w:ind w:left="360" w:hanging="360"/>
        <w:jc w:val="both"/>
      </w:pPr>
      <w:r w:rsidRPr="00AA3B8C">
        <w:t xml:space="preserve">(Edition anglaise : </w:t>
      </w:r>
      <w:r w:rsidRPr="00AA3B8C">
        <w:rPr>
          <w:i/>
          <w:lang w:eastAsia="fr-FR" w:bidi="fr-FR"/>
        </w:rPr>
        <w:t>Islam and développement in Bangladesh</w:t>
      </w:r>
      <w:r w:rsidRPr="00AA3B8C">
        <w:rPr>
          <w:lang w:eastAsia="fr-FR" w:bidi="fr-FR"/>
        </w:rPr>
        <w:t xml:space="preserve">. </w:t>
      </w:r>
      <w:r w:rsidRPr="00AA3B8C">
        <w:t>CSS Dakha, 1995)</w:t>
      </w:r>
    </w:p>
    <w:p w14:paraId="46FB8BF5" w14:textId="77777777" w:rsidR="000B6C60" w:rsidRPr="00AA3B8C" w:rsidRDefault="000B6C60" w:rsidP="000B6C60">
      <w:pPr>
        <w:spacing w:before="120" w:after="120"/>
        <w:ind w:left="360" w:hanging="360"/>
        <w:jc w:val="both"/>
      </w:pPr>
      <w:r w:rsidRPr="00AA3B8C">
        <w:rPr>
          <w:lang w:eastAsia="fr-FR" w:bidi="fr-FR"/>
        </w:rPr>
        <w:t>•</w:t>
      </w:r>
      <w:r w:rsidRPr="00AA3B8C">
        <w:rPr>
          <w:lang w:eastAsia="fr-FR" w:bidi="fr-FR"/>
        </w:rPr>
        <w:tab/>
      </w:r>
      <w:r w:rsidRPr="00AA3B8C">
        <w:rPr>
          <w:i/>
          <w:lang w:eastAsia="fr-FR" w:bidi="fr-FR"/>
        </w:rPr>
        <w:t>L’idéologie humanitaire ou le spectacle de l’altérité perdue</w:t>
      </w:r>
      <w:r w:rsidRPr="00AA3B8C">
        <w:rPr>
          <w:lang w:eastAsia="fr-FR" w:bidi="fr-FR"/>
        </w:rPr>
        <w:t xml:space="preserve">. </w:t>
      </w:r>
      <w:r w:rsidRPr="00AA3B8C">
        <w:t>L’Harmattan, 1998</w:t>
      </w:r>
    </w:p>
    <w:p w14:paraId="3B352366" w14:textId="77777777" w:rsidR="000B6C60" w:rsidRPr="00AA3B8C" w:rsidRDefault="000B6C60" w:rsidP="000B6C60">
      <w:pPr>
        <w:spacing w:before="120" w:after="120"/>
        <w:ind w:left="360" w:hanging="360"/>
        <w:jc w:val="both"/>
      </w:pPr>
      <w:r w:rsidRPr="00AA3B8C">
        <w:rPr>
          <w:lang w:eastAsia="fr-FR" w:bidi="fr-FR"/>
        </w:rPr>
        <w:t>•</w:t>
      </w:r>
      <w:r w:rsidRPr="00AA3B8C">
        <w:rPr>
          <w:lang w:eastAsia="fr-FR" w:bidi="fr-FR"/>
        </w:rPr>
        <w:tab/>
      </w:r>
      <w:r w:rsidRPr="00AA3B8C">
        <w:rPr>
          <w:i/>
          <w:lang w:eastAsia="fr-FR" w:bidi="fr-FR"/>
        </w:rPr>
        <w:t>Systèmes et politiques de santé. De la santé publ</w:t>
      </w:r>
      <w:r w:rsidRPr="00AA3B8C">
        <w:rPr>
          <w:i/>
          <w:lang w:eastAsia="fr-FR" w:bidi="fr-FR"/>
        </w:rPr>
        <w:t>i</w:t>
      </w:r>
      <w:r w:rsidRPr="00AA3B8C">
        <w:rPr>
          <w:i/>
          <w:lang w:eastAsia="fr-FR" w:bidi="fr-FR"/>
        </w:rPr>
        <w:t>que à l’anthropologie</w:t>
      </w:r>
      <w:r w:rsidRPr="00AA3B8C">
        <w:rPr>
          <w:lang w:eastAsia="fr-FR" w:bidi="fr-FR"/>
        </w:rPr>
        <w:t>.</w:t>
      </w:r>
      <w:r w:rsidRPr="00AA3B8C">
        <w:t xml:space="preserve"> (ed) Karthala, 2001</w:t>
      </w:r>
    </w:p>
    <w:p w14:paraId="009BE164" w14:textId="77777777" w:rsidR="000B6C60" w:rsidRPr="00AA3B8C" w:rsidRDefault="000B6C60" w:rsidP="000B6C60">
      <w:pPr>
        <w:spacing w:before="120" w:after="120"/>
        <w:jc w:val="both"/>
        <w:rPr>
          <w:szCs w:val="24"/>
          <w:lang w:eastAsia="fr-FR" w:bidi="fr-FR"/>
        </w:rPr>
      </w:pPr>
    </w:p>
    <w:p w14:paraId="77226AED" w14:textId="77777777" w:rsidR="000B6C60" w:rsidRPr="00AA3B8C" w:rsidRDefault="000B6C60" w:rsidP="000B6C60">
      <w:pPr>
        <w:spacing w:before="120" w:after="120"/>
        <w:ind w:firstLine="0"/>
        <w:jc w:val="both"/>
      </w:pPr>
      <w:r w:rsidRPr="00AA3B8C">
        <w:rPr>
          <w:szCs w:val="24"/>
          <w:lang w:eastAsia="fr-FR" w:bidi="fr-FR"/>
        </w:rPr>
        <w:t>B. Hours.&amp; M. Selim</w:t>
      </w:r>
    </w:p>
    <w:p w14:paraId="7E6D0FBD" w14:textId="77777777" w:rsidR="000B6C60" w:rsidRPr="00AA3B8C" w:rsidRDefault="000B6C60" w:rsidP="000B6C60">
      <w:pPr>
        <w:spacing w:before="120" w:after="120"/>
        <w:jc w:val="both"/>
        <w:rPr>
          <w:lang w:eastAsia="fr-FR" w:bidi="fr-FR"/>
        </w:rPr>
      </w:pPr>
    </w:p>
    <w:p w14:paraId="3901C4F7" w14:textId="77777777" w:rsidR="000B6C60" w:rsidRPr="00AA3B8C" w:rsidRDefault="000B6C60" w:rsidP="000B6C60">
      <w:pPr>
        <w:spacing w:before="120" w:after="120"/>
        <w:ind w:left="360" w:hanging="360"/>
        <w:jc w:val="both"/>
      </w:pPr>
      <w:r w:rsidRPr="00AA3B8C">
        <w:rPr>
          <w:lang w:eastAsia="fr-FR" w:bidi="fr-FR"/>
        </w:rPr>
        <w:t>•</w:t>
      </w:r>
      <w:r w:rsidRPr="00AA3B8C">
        <w:rPr>
          <w:lang w:eastAsia="fr-FR" w:bidi="fr-FR"/>
        </w:rPr>
        <w:tab/>
      </w:r>
      <w:r w:rsidRPr="00AA3B8C">
        <w:rPr>
          <w:i/>
          <w:lang w:eastAsia="fr-FR" w:bidi="fr-FR"/>
        </w:rPr>
        <w:t>Une entreprise de développement au Bangladesh Le centre de S</w:t>
      </w:r>
      <w:r w:rsidRPr="00AA3B8C">
        <w:rPr>
          <w:i/>
          <w:lang w:eastAsia="fr-FR" w:bidi="fr-FR"/>
        </w:rPr>
        <w:t>a</w:t>
      </w:r>
      <w:r w:rsidRPr="00AA3B8C">
        <w:rPr>
          <w:i/>
          <w:lang w:eastAsia="fr-FR" w:bidi="fr-FR"/>
        </w:rPr>
        <w:t>var</w:t>
      </w:r>
      <w:r w:rsidRPr="00AA3B8C">
        <w:rPr>
          <w:lang w:eastAsia="fr-FR" w:bidi="fr-FR"/>
        </w:rPr>
        <w:t>.</w:t>
      </w:r>
      <w:r w:rsidRPr="00AA3B8C">
        <w:t xml:space="preserve"> L’Harmattan, 1989</w:t>
      </w:r>
    </w:p>
    <w:p w14:paraId="13EE0296" w14:textId="77777777" w:rsidR="000B6C60" w:rsidRPr="00AA3B8C" w:rsidRDefault="000B6C60" w:rsidP="000B6C60">
      <w:pPr>
        <w:spacing w:before="120" w:after="120"/>
        <w:ind w:left="360" w:hanging="360"/>
        <w:jc w:val="both"/>
      </w:pPr>
      <w:r w:rsidRPr="00AA3B8C">
        <w:rPr>
          <w:lang w:eastAsia="fr-FR" w:bidi="fr-FR"/>
        </w:rPr>
        <w:t>•</w:t>
      </w:r>
      <w:r w:rsidRPr="00AA3B8C">
        <w:rPr>
          <w:lang w:eastAsia="fr-FR" w:bidi="fr-FR"/>
        </w:rPr>
        <w:tab/>
      </w:r>
      <w:r w:rsidRPr="00AA3B8C">
        <w:rPr>
          <w:i/>
          <w:lang w:eastAsia="fr-FR" w:bidi="fr-FR"/>
        </w:rPr>
        <w:t>Essai d’anthropologie politique sur le Laos contemporain. Ma</w:t>
      </w:r>
      <w:r w:rsidRPr="00AA3B8C">
        <w:rPr>
          <w:i/>
          <w:lang w:eastAsia="fr-FR" w:bidi="fr-FR"/>
        </w:rPr>
        <w:t>r</w:t>
      </w:r>
      <w:r w:rsidRPr="00AA3B8C">
        <w:rPr>
          <w:i/>
          <w:lang w:eastAsia="fr-FR" w:bidi="fr-FR"/>
        </w:rPr>
        <w:t>ché, socialisme et génies</w:t>
      </w:r>
      <w:r w:rsidRPr="00AA3B8C">
        <w:rPr>
          <w:lang w:eastAsia="fr-FR" w:bidi="fr-FR"/>
        </w:rPr>
        <w:t>.</w:t>
      </w:r>
      <w:r w:rsidRPr="00AA3B8C">
        <w:t xml:space="preserve"> L’Harmattan, 1997.</w:t>
      </w:r>
    </w:p>
    <w:p w14:paraId="2CE5F994" w14:textId="77777777" w:rsidR="000B6C60" w:rsidRPr="00AA3B8C" w:rsidRDefault="000B6C60" w:rsidP="000B6C60">
      <w:pPr>
        <w:pStyle w:val="p"/>
      </w:pPr>
      <w:r w:rsidRPr="00AA3B8C">
        <w:br w:type="page"/>
      </w:r>
      <w:r w:rsidRPr="00AA3B8C">
        <w:lastRenderedPageBreak/>
        <w:t>[7]</w:t>
      </w:r>
    </w:p>
    <w:p w14:paraId="0DA46861" w14:textId="77777777" w:rsidR="000B6C60" w:rsidRPr="00AA3B8C" w:rsidRDefault="000B6C60" w:rsidP="000B6C60">
      <w:pPr>
        <w:spacing w:before="120" w:after="120"/>
        <w:jc w:val="both"/>
      </w:pPr>
    </w:p>
    <w:p w14:paraId="7744FAE5" w14:textId="77777777" w:rsidR="000B6C60" w:rsidRDefault="000B6C60" w:rsidP="000B6C60">
      <w:pPr>
        <w:spacing w:before="120" w:after="120"/>
        <w:jc w:val="both"/>
      </w:pPr>
    </w:p>
    <w:p w14:paraId="2C5A2318" w14:textId="77777777" w:rsidR="000B6C60" w:rsidRDefault="000B6C60" w:rsidP="000B6C60">
      <w:pPr>
        <w:spacing w:before="120" w:after="120"/>
        <w:jc w:val="both"/>
      </w:pPr>
    </w:p>
    <w:p w14:paraId="19012BF5" w14:textId="77777777" w:rsidR="000B6C60" w:rsidRPr="00AA3B8C" w:rsidRDefault="000B6C60" w:rsidP="000B6C60">
      <w:pPr>
        <w:spacing w:before="120" w:after="120"/>
        <w:jc w:val="both"/>
      </w:pPr>
    </w:p>
    <w:p w14:paraId="5D00207B" w14:textId="77777777" w:rsidR="000B6C60" w:rsidRPr="00BE3035" w:rsidRDefault="000B6C60" w:rsidP="000B6C60">
      <w:pPr>
        <w:spacing w:before="120" w:after="120"/>
        <w:ind w:firstLine="0"/>
        <w:jc w:val="right"/>
        <w:rPr>
          <w:sz w:val="36"/>
        </w:rPr>
      </w:pPr>
      <w:r w:rsidRPr="00BE3035">
        <w:rPr>
          <w:sz w:val="36"/>
          <w:lang w:eastAsia="fr-FR" w:bidi="fr-FR"/>
        </w:rPr>
        <w:t>À la mémoire de Nhang Nguyen Minh</w:t>
      </w:r>
    </w:p>
    <w:p w14:paraId="68EAFDA6" w14:textId="77777777" w:rsidR="000B6C60" w:rsidRDefault="000B6C60" w:rsidP="000B6C60">
      <w:pPr>
        <w:spacing w:before="120" w:after="120"/>
        <w:jc w:val="both"/>
      </w:pPr>
    </w:p>
    <w:p w14:paraId="1A11C9E2" w14:textId="77777777" w:rsidR="000B6C60" w:rsidRDefault="000B6C60" w:rsidP="000B6C60">
      <w:pPr>
        <w:spacing w:before="120" w:after="120"/>
        <w:jc w:val="both"/>
      </w:pPr>
    </w:p>
    <w:p w14:paraId="377AB141" w14:textId="77777777" w:rsidR="000B6C60" w:rsidRDefault="000B6C60" w:rsidP="000B6C60">
      <w:pPr>
        <w:spacing w:before="120" w:after="120"/>
        <w:jc w:val="both"/>
      </w:pPr>
    </w:p>
    <w:p w14:paraId="78EECF65" w14:textId="77777777" w:rsidR="000B6C60" w:rsidRDefault="000B6C60" w:rsidP="000B6C60">
      <w:pPr>
        <w:spacing w:before="120" w:after="120"/>
        <w:jc w:val="both"/>
      </w:pPr>
    </w:p>
    <w:p w14:paraId="7C974C26" w14:textId="77777777" w:rsidR="000B6C60" w:rsidRDefault="000B6C60" w:rsidP="000B6C60">
      <w:pPr>
        <w:spacing w:before="120" w:after="120"/>
        <w:jc w:val="both"/>
      </w:pPr>
    </w:p>
    <w:p w14:paraId="535154C0" w14:textId="77777777" w:rsidR="000B6C60" w:rsidRPr="00AA3B8C" w:rsidRDefault="000B6C60" w:rsidP="000B6C60">
      <w:pPr>
        <w:spacing w:before="120" w:after="120"/>
        <w:jc w:val="both"/>
      </w:pPr>
    </w:p>
    <w:p w14:paraId="722D28D5" w14:textId="77777777" w:rsidR="000B6C60" w:rsidRPr="00AA3B8C" w:rsidRDefault="000B6C60" w:rsidP="000B6C60">
      <w:pPr>
        <w:pStyle w:val="p"/>
      </w:pPr>
      <w:r w:rsidRPr="00AA3B8C">
        <w:t>[8]</w:t>
      </w:r>
    </w:p>
    <w:p w14:paraId="49846079" w14:textId="77777777" w:rsidR="000B6C60" w:rsidRPr="00AA3B8C" w:rsidRDefault="000B6C60" w:rsidP="000B6C60">
      <w:pPr>
        <w:pStyle w:val="p"/>
      </w:pPr>
      <w:r w:rsidRPr="00AA3B8C">
        <w:br w:type="page"/>
      </w:r>
      <w:r w:rsidRPr="00AA3B8C">
        <w:lastRenderedPageBreak/>
        <w:t>[9]</w:t>
      </w:r>
    </w:p>
    <w:p w14:paraId="7675EDC7" w14:textId="77777777" w:rsidR="000B6C60" w:rsidRPr="00E07116" w:rsidRDefault="000B6C60" w:rsidP="000B6C60">
      <w:pPr>
        <w:jc w:val="both"/>
      </w:pPr>
    </w:p>
    <w:p w14:paraId="252FD3BF" w14:textId="77777777" w:rsidR="000B6C60" w:rsidRPr="00E07116" w:rsidRDefault="000B6C60" w:rsidP="000B6C60">
      <w:pPr>
        <w:jc w:val="both"/>
      </w:pPr>
    </w:p>
    <w:p w14:paraId="36DB01F5" w14:textId="77777777" w:rsidR="000B6C60" w:rsidRPr="00E07116" w:rsidRDefault="000B6C60" w:rsidP="000B6C60">
      <w:pPr>
        <w:jc w:val="both"/>
      </w:pPr>
    </w:p>
    <w:p w14:paraId="0AE6D6FE" w14:textId="77777777" w:rsidR="000B6C60" w:rsidRPr="00DC733D" w:rsidRDefault="000B6C60" w:rsidP="000B6C60">
      <w:pPr>
        <w:spacing w:after="120"/>
        <w:ind w:firstLine="0"/>
        <w:jc w:val="center"/>
        <w:rPr>
          <w:sz w:val="24"/>
        </w:rPr>
      </w:pPr>
      <w:bookmarkStart w:id="1" w:name="Domination_remerciements"/>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54D29096" w14:textId="77777777" w:rsidR="000B6C60" w:rsidRPr="00384B20" w:rsidRDefault="000B6C60" w:rsidP="000B6C60">
      <w:pPr>
        <w:pStyle w:val="planchest"/>
      </w:pPr>
      <w:r>
        <w:t>Remerciements</w:t>
      </w:r>
    </w:p>
    <w:bookmarkEnd w:id="1"/>
    <w:p w14:paraId="2D019AD1" w14:textId="77777777" w:rsidR="000B6C60" w:rsidRPr="00E07116" w:rsidRDefault="000B6C60" w:rsidP="000B6C60">
      <w:pPr>
        <w:jc w:val="both"/>
      </w:pPr>
    </w:p>
    <w:p w14:paraId="319D12FA" w14:textId="77777777" w:rsidR="000B6C60" w:rsidRPr="00E07116" w:rsidRDefault="000B6C60" w:rsidP="000B6C60">
      <w:pPr>
        <w:jc w:val="both"/>
      </w:pPr>
    </w:p>
    <w:p w14:paraId="71EDCC7F" w14:textId="77777777" w:rsidR="000B6C60" w:rsidRPr="00E07116" w:rsidRDefault="000B6C60" w:rsidP="000B6C60">
      <w:pPr>
        <w:jc w:val="both"/>
      </w:pPr>
    </w:p>
    <w:p w14:paraId="4ACB0F82" w14:textId="77777777" w:rsidR="000B6C60" w:rsidRPr="00E07116" w:rsidRDefault="000B6C60" w:rsidP="000B6C60">
      <w:pPr>
        <w:jc w:val="both"/>
      </w:pPr>
    </w:p>
    <w:p w14:paraId="6B1ED34D" w14:textId="77777777" w:rsidR="000B6C60" w:rsidRPr="00E07116" w:rsidRDefault="000B6C60" w:rsidP="000B6C60">
      <w:pPr>
        <w:jc w:val="both"/>
      </w:pPr>
    </w:p>
    <w:p w14:paraId="189D3274" w14:textId="77777777" w:rsidR="000B6C60" w:rsidRPr="00E07116" w:rsidRDefault="000B6C60" w:rsidP="000B6C60">
      <w:pPr>
        <w:jc w:val="both"/>
      </w:pPr>
    </w:p>
    <w:p w14:paraId="61A53AD2" w14:textId="77777777" w:rsidR="000B6C60" w:rsidRPr="00E07116" w:rsidRDefault="000B6C60" w:rsidP="000B6C60">
      <w:pPr>
        <w:jc w:val="both"/>
      </w:pPr>
    </w:p>
    <w:p w14:paraId="1ACE6A5A" w14:textId="77777777" w:rsidR="000B6C60" w:rsidRPr="00E07116" w:rsidRDefault="000B6C60" w:rsidP="000B6C60">
      <w:pPr>
        <w:jc w:val="both"/>
      </w:pPr>
    </w:p>
    <w:p w14:paraId="7BD2ACEC"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5C40DCB5" w14:textId="77777777" w:rsidR="000B6C60" w:rsidRPr="00AA3B8C" w:rsidRDefault="000B6C60" w:rsidP="000B6C60">
      <w:pPr>
        <w:spacing w:before="120" w:after="120"/>
        <w:jc w:val="both"/>
      </w:pPr>
      <w:r w:rsidRPr="00AA3B8C">
        <w:rPr>
          <w:lang w:eastAsia="fr-FR" w:bidi="fr-FR"/>
        </w:rPr>
        <w:t>J’adresse mes sincères remerciements à toutes ce</w:t>
      </w:r>
      <w:r w:rsidRPr="00AA3B8C">
        <w:rPr>
          <w:lang w:eastAsia="fr-FR" w:bidi="fr-FR"/>
        </w:rPr>
        <w:t>l</w:t>
      </w:r>
      <w:r w:rsidRPr="00AA3B8C">
        <w:rPr>
          <w:lang w:eastAsia="fr-FR" w:bidi="fr-FR"/>
        </w:rPr>
        <w:t>les et à tous ceux qui ont contribué à la conception et à la réalisation de cet ouvrage : Gérard Althabe, M</w:t>
      </w:r>
      <w:r w:rsidRPr="00AA3B8C">
        <w:rPr>
          <w:lang w:eastAsia="fr-FR" w:bidi="fr-FR"/>
        </w:rPr>
        <w:t>o</w:t>
      </w:r>
      <w:r w:rsidRPr="00AA3B8C">
        <w:rPr>
          <w:lang w:eastAsia="fr-FR" w:bidi="fr-FR"/>
        </w:rPr>
        <w:t>nique Selim, Claude et Suzanne Durret, Gabrielle Di Curzio, Alain Ancel, Monique Peyro.</w:t>
      </w:r>
    </w:p>
    <w:p w14:paraId="3F5FF913" w14:textId="77777777" w:rsidR="000B6C60" w:rsidRPr="00AA3B8C" w:rsidRDefault="000B6C60" w:rsidP="000B6C60">
      <w:pPr>
        <w:spacing w:before="120" w:after="120"/>
        <w:jc w:val="both"/>
      </w:pPr>
    </w:p>
    <w:p w14:paraId="5FE32844" w14:textId="77777777" w:rsidR="000B6C60" w:rsidRDefault="000B6C60" w:rsidP="000B6C60">
      <w:pPr>
        <w:spacing w:before="120" w:after="120"/>
        <w:jc w:val="both"/>
      </w:pPr>
    </w:p>
    <w:p w14:paraId="288C94CB" w14:textId="77777777" w:rsidR="000B6C60" w:rsidRPr="00AA3B8C" w:rsidRDefault="000B6C60" w:rsidP="000B6C60">
      <w:pPr>
        <w:spacing w:before="120" w:after="120"/>
        <w:jc w:val="both"/>
      </w:pPr>
    </w:p>
    <w:p w14:paraId="3434EC4A" w14:textId="77777777" w:rsidR="000B6C60" w:rsidRPr="00AA3B8C" w:rsidRDefault="000B6C60" w:rsidP="000B6C60">
      <w:pPr>
        <w:spacing w:before="120" w:after="120"/>
        <w:jc w:val="both"/>
      </w:pPr>
    </w:p>
    <w:p w14:paraId="6D59A3BA" w14:textId="77777777" w:rsidR="000B6C60" w:rsidRPr="00AA3B8C" w:rsidRDefault="000B6C60" w:rsidP="000B6C60">
      <w:pPr>
        <w:pStyle w:val="p"/>
      </w:pPr>
      <w:r w:rsidRPr="00AA3B8C">
        <w:t>[10]</w:t>
      </w:r>
    </w:p>
    <w:p w14:paraId="22EB1666" w14:textId="77777777" w:rsidR="000B6C60" w:rsidRDefault="000B6C60" w:rsidP="000B6C60">
      <w:pPr>
        <w:pStyle w:val="p"/>
      </w:pPr>
      <w:r w:rsidRPr="00AA3B8C">
        <w:br w:type="page"/>
      </w:r>
      <w:r>
        <w:lastRenderedPageBreak/>
        <w:t>[11]</w:t>
      </w:r>
    </w:p>
    <w:p w14:paraId="2FC71C66" w14:textId="77777777" w:rsidR="000B6C60" w:rsidRPr="00E07116" w:rsidRDefault="000B6C60" w:rsidP="000B6C60">
      <w:pPr>
        <w:jc w:val="both"/>
      </w:pPr>
    </w:p>
    <w:p w14:paraId="04994AA0" w14:textId="77777777" w:rsidR="000B6C60" w:rsidRDefault="000B6C60">
      <w:pPr>
        <w:jc w:val="both"/>
      </w:pPr>
    </w:p>
    <w:p w14:paraId="07D0A03D" w14:textId="77777777" w:rsidR="000B6C60" w:rsidRDefault="000B6C60">
      <w:pPr>
        <w:jc w:val="both"/>
      </w:pPr>
    </w:p>
    <w:p w14:paraId="699FFBE8" w14:textId="77777777" w:rsidR="000B6C60" w:rsidRPr="00DC733D" w:rsidRDefault="000B6C60" w:rsidP="000B6C60">
      <w:pPr>
        <w:spacing w:after="120"/>
        <w:ind w:firstLine="0"/>
        <w:jc w:val="center"/>
        <w:rPr>
          <w:sz w:val="24"/>
        </w:rPr>
      </w:pPr>
      <w:bookmarkStart w:id="2" w:name="sommaire"/>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398FD284" w14:textId="77777777" w:rsidR="000B6C60" w:rsidRPr="00384B20" w:rsidRDefault="000B6C60" w:rsidP="000B6C60">
      <w:pPr>
        <w:pStyle w:val="planchest"/>
      </w:pPr>
      <w:r>
        <w:t>SOMMAIRE</w:t>
      </w:r>
    </w:p>
    <w:bookmarkEnd w:id="2"/>
    <w:p w14:paraId="5D8BE69F" w14:textId="77777777" w:rsidR="000B6C60" w:rsidRPr="00E07116" w:rsidRDefault="000B6C60">
      <w:pPr>
        <w:ind w:firstLine="0"/>
      </w:pPr>
    </w:p>
    <w:p w14:paraId="5B1B4557" w14:textId="77777777" w:rsidR="000B6C60" w:rsidRPr="00E07116" w:rsidRDefault="000B6C60">
      <w:pPr>
        <w:ind w:firstLine="0"/>
      </w:pPr>
    </w:p>
    <w:p w14:paraId="404003CE" w14:textId="77777777" w:rsidR="000B6C60" w:rsidRDefault="000B6C60" w:rsidP="000B6C60">
      <w:pPr>
        <w:spacing w:before="120" w:after="120"/>
        <w:ind w:firstLine="0"/>
        <w:jc w:val="both"/>
      </w:pPr>
      <w:hyperlink w:anchor="Domination_couverture" w:history="1">
        <w:r w:rsidRPr="00E00BC0">
          <w:rPr>
            <w:rStyle w:val="Hyperlien"/>
          </w:rPr>
          <w:t>Quatrième de couverture</w:t>
        </w:r>
      </w:hyperlink>
    </w:p>
    <w:p w14:paraId="72DED092" w14:textId="77777777" w:rsidR="000B6C60" w:rsidRPr="00AA3B8C" w:rsidRDefault="000B6C60" w:rsidP="000B6C60">
      <w:pPr>
        <w:spacing w:before="120" w:after="120"/>
        <w:ind w:firstLine="0"/>
        <w:jc w:val="both"/>
      </w:pPr>
      <w:hyperlink w:anchor="Domination_preface" w:history="1">
        <w:r w:rsidRPr="00E00BC0">
          <w:rPr>
            <w:rStyle w:val="Hyperlien"/>
          </w:rPr>
          <w:t>Préface</w:t>
        </w:r>
      </w:hyperlink>
      <w:r w:rsidRPr="00AA3B8C">
        <w:t xml:space="preserve"> [13]</w:t>
      </w:r>
    </w:p>
    <w:p w14:paraId="68F46FF7" w14:textId="77777777" w:rsidR="000B6C60" w:rsidRPr="00AA3B8C" w:rsidRDefault="000B6C60" w:rsidP="000B6C60">
      <w:pPr>
        <w:spacing w:before="120" w:after="120"/>
        <w:ind w:firstLine="0"/>
        <w:jc w:val="both"/>
      </w:pPr>
      <w:hyperlink w:anchor="Domination_avant_propos" w:history="1">
        <w:r w:rsidRPr="00E00BC0">
          <w:rPr>
            <w:rStyle w:val="Hyperlien"/>
          </w:rPr>
          <w:t>Avant-propos</w:t>
        </w:r>
      </w:hyperlink>
      <w:r w:rsidRPr="00AA3B8C">
        <w:t xml:space="preserve"> [19]</w:t>
      </w:r>
    </w:p>
    <w:p w14:paraId="04784B8C" w14:textId="77777777" w:rsidR="000B6C60" w:rsidRDefault="000B6C60" w:rsidP="000B6C60">
      <w:pPr>
        <w:spacing w:before="120" w:after="120"/>
        <w:ind w:firstLine="0"/>
        <w:jc w:val="both"/>
      </w:pPr>
    </w:p>
    <w:p w14:paraId="15F6F428" w14:textId="77777777" w:rsidR="000B6C60" w:rsidRPr="00AA3B8C" w:rsidRDefault="000B6C60" w:rsidP="000B6C60">
      <w:pPr>
        <w:spacing w:before="120" w:after="120"/>
        <w:ind w:left="1440" w:hanging="1440"/>
        <w:jc w:val="both"/>
      </w:pPr>
      <w:r>
        <w:t>Chapitre 1.</w:t>
      </w:r>
      <w:r>
        <w:tab/>
      </w:r>
      <w:hyperlink w:anchor="Domination_chap_1" w:history="1">
        <w:r w:rsidRPr="00E00BC0">
          <w:rPr>
            <w:rStyle w:val="Hyperlien"/>
          </w:rPr>
          <w:t>Un parcours d’anthropologie politique</w:t>
        </w:r>
      </w:hyperlink>
      <w:r w:rsidRPr="00AA3B8C">
        <w:t xml:space="preserve"> [21]</w:t>
      </w:r>
    </w:p>
    <w:p w14:paraId="3E016225" w14:textId="77777777" w:rsidR="000B6C60" w:rsidRPr="00AA3B8C" w:rsidRDefault="000B6C60" w:rsidP="000B6C60">
      <w:pPr>
        <w:spacing w:before="120" w:after="120"/>
        <w:ind w:left="1440" w:hanging="1440"/>
        <w:jc w:val="both"/>
      </w:pPr>
      <w:r>
        <w:t>Chapitre 2.</w:t>
      </w:r>
      <w:r>
        <w:tab/>
      </w:r>
      <w:hyperlink w:anchor="Domination_chap_2" w:history="1">
        <w:r w:rsidRPr="00E00BC0">
          <w:rPr>
            <w:rStyle w:val="Hyperlien"/>
          </w:rPr>
          <w:t>État et systèmes religieux en situation impériale</w:t>
        </w:r>
      </w:hyperlink>
      <w:r w:rsidRPr="00AA3B8C">
        <w:t xml:space="preserve"> [37]</w:t>
      </w:r>
    </w:p>
    <w:p w14:paraId="561F0772" w14:textId="77777777" w:rsidR="000B6C60" w:rsidRPr="00AA3B8C" w:rsidRDefault="000B6C60" w:rsidP="000B6C60">
      <w:pPr>
        <w:spacing w:before="120" w:after="120"/>
        <w:ind w:left="1440" w:hanging="1440"/>
        <w:jc w:val="both"/>
      </w:pPr>
      <w:r>
        <w:t>Chapitre 3.</w:t>
      </w:r>
      <w:r>
        <w:tab/>
      </w:r>
      <w:hyperlink w:anchor="Domination_chap_3" w:history="1">
        <w:r w:rsidRPr="00E00BC0">
          <w:rPr>
            <w:rStyle w:val="Hyperlien"/>
          </w:rPr>
          <w:t>Néocolonisations développementalistes</w:t>
        </w:r>
      </w:hyperlink>
      <w:r w:rsidRPr="00AA3B8C">
        <w:t xml:space="preserve"> [67]</w:t>
      </w:r>
    </w:p>
    <w:p w14:paraId="7F6D90BA" w14:textId="77777777" w:rsidR="000B6C60" w:rsidRPr="00AA3B8C" w:rsidRDefault="000B6C60" w:rsidP="000B6C60">
      <w:pPr>
        <w:spacing w:before="120" w:after="120"/>
        <w:ind w:left="1440" w:hanging="1440"/>
        <w:jc w:val="both"/>
      </w:pPr>
      <w:r>
        <w:t>Chapitre 4.</w:t>
      </w:r>
      <w:r>
        <w:tab/>
      </w:r>
      <w:hyperlink w:anchor="Domination_chap_4" w:history="1">
        <w:r w:rsidRPr="00E00BC0">
          <w:rPr>
            <w:rStyle w:val="Hyperlien"/>
          </w:rPr>
          <w:t>L’impérialisme global et la fin du développement</w:t>
        </w:r>
      </w:hyperlink>
      <w:r w:rsidRPr="00AA3B8C">
        <w:t xml:space="preserve"> [103]</w:t>
      </w:r>
    </w:p>
    <w:p w14:paraId="29563A7D" w14:textId="77777777" w:rsidR="000B6C60" w:rsidRPr="00AA3B8C" w:rsidRDefault="000B6C60" w:rsidP="000B6C60">
      <w:pPr>
        <w:spacing w:before="120" w:after="120"/>
        <w:ind w:left="1440" w:hanging="1440"/>
        <w:jc w:val="both"/>
      </w:pPr>
      <w:r>
        <w:t>Chapitre 5.</w:t>
      </w:r>
      <w:r>
        <w:tab/>
      </w:r>
      <w:hyperlink w:anchor="Domination_chap_5" w:history="1">
        <w:r w:rsidRPr="00E00BC0">
          <w:rPr>
            <w:rStyle w:val="Hyperlien"/>
          </w:rPr>
          <w:t>La critique de la globalisation et sa limite</w:t>
        </w:r>
      </w:hyperlink>
      <w:r w:rsidRPr="00AA3B8C">
        <w:t xml:space="preserve"> 133]</w:t>
      </w:r>
    </w:p>
    <w:p w14:paraId="6C0E9E41" w14:textId="77777777" w:rsidR="000B6C60" w:rsidRPr="00AA3B8C" w:rsidRDefault="000B6C60" w:rsidP="000B6C60">
      <w:pPr>
        <w:spacing w:before="120" w:after="120"/>
        <w:ind w:left="1440" w:hanging="1440"/>
        <w:jc w:val="both"/>
      </w:pPr>
      <w:r>
        <w:t>Chapitre 6.</w:t>
      </w:r>
      <w:r>
        <w:tab/>
      </w:r>
      <w:hyperlink w:anchor="Domination_chap_6" w:history="1">
        <w:r w:rsidRPr="00E00BC0">
          <w:rPr>
            <w:rStyle w:val="Hyperlien"/>
          </w:rPr>
          <w:t>Une domination à distance</w:t>
        </w:r>
      </w:hyperlink>
      <w:r w:rsidRPr="00AA3B8C">
        <w:t xml:space="preserve"> [155]</w:t>
      </w:r>
    </w:p>
    <w:p w14:paraId="07DA2372" w14:textId="77777777" w:rsidR="000B6C60" w:rsidRPr="00AA3B8C" w:rsidRDefault="000B6C60" w:rsidP="000B6C60">
      <w:pPr>
        <w:spacing w:before="120" w:after="120"/>
        <w:ind w:left="1440" w:hanging="1440"/>
        <w:jc w:val="both"/>
      </w:pPr>
      <w:r>
        <w:t>Chapitre 7.</w:t>
      </w:r>
      <w:r>
        <w:tab/>
      </w:r>
      <w:hyperlink w:anchor="Domination_chap_7" w:history="1">
        <w:r w:rsidRPr="007455E5">
          <w:rPr>
            <w:rStyle w:val="Hyperlien"/>
          </w:rPr>
          <w:t>Contre les modèles : une anthropologie du réel</w:t>
        </w:r>
      </w:hyperlink>
      <w:r w:rsidRPr="00AA3B8C">
        <w:t xml:space="preserve"> [161]</w:t>
      </w:r>
    </w:p>
    <w:p w14:paraId="568E7B65" w14:textId="77777777" w:rsidR="000B6C60" w:rsidRPr="00AA3B8C" w:rsidRDefault="000B6C60" w:rsidP="000B6C60">
      <w:pPr>
        <w:spacing w:before="120" w:after="120"/>
        <w:ind w:left="1440" w:hanging="1440"/>
        <w:jc w:val="both"/>
      </w:pPr>
      <w:r>
        <w:t>Chapitre 8.</w:t>
      </w:r>
      <w:r>
        <w:tab/>
      </w:r>
      <w:hyperlink w:anchor="Domination_chap_8" w:history="1">
        <w:r w:rsidRPr="007455E5">
          <w:rPr>
            <w:rStyle w:val="Hyperlien"/>
          </w:rPr>
          <w:t>Postface</w:t>
        </w:r>
      </w:hyperlink>
      <w:r w:rsidRPr="00AA3B8C">
        <w:t xml:space="preserve"> [173]</w:t>
      </w:r>
    </w:p>
    <w:p w14:paraId="3320A743" w14:textId="77777777" w:rsidR="000B6C60" w:rsidRPr="00AA3B8C" w:rsidRDefault="000B6C60" w:rsidP="000B6C60">
      <w:pPr>
        <w:spacing w:before="120" w:after="120"/>
        <w:ind w:firstLine="0"/>
        <w:jc w:val="both"/>
      </w:pPr>
      <w:hyperlink w:anchor="Domination_biblio" w:history="1">
        <w:r w:rsidRPr="007455E5">
          <w:rPr>
            <w:rStyle w:val="Hyperlien"/>
          </w:rPr>
          <w:t>Ouvrages cités</w:t>
        </w:r>
      </w:hyperlink>
      <w:r w:rsidRPr="00AA3B8C">
        <w:t xml:space="preserve"> [179]</w:t>
      </w:r>
    </w:p>
    <w:p w14:paraId="06BD7974" w14:textId="77777777" w:rsidR="000B6C60" w:rsidRPr="00AA3B8C" w:rsidRDefault="000B6C60" w:rsidP="000B6C60">
      <w:pPr>
        <w:spacing w:before="120" w:after="120"/>
        <w:ind w:firstLine="0"/>
        <w:jc w:val="both"/>
      </w:pPr>
    </w:p>
    <w:p w14:paraId="2DE90EE4" w14:textId="77777777" w:rsidR="000B6C60" w:rsidRDefault="000B6C60" w:rsidP="000B6C60">
      <w:pPr>
        <w:pStyle w:val="p"/>
      </w:pPr>
      <w:r w:rsidRPr="00AA3B8C">
        <w:t>[12]</w:t>
      </w:r>
    </w:p>
    <w:p w14:paraId="60ECF9B2" w14:textId="77777777" w:rsidR="000B6C60" w:rsidRDefault="000B6C60" w:rsidP="000B6C60">
      <w:pPr>
        <w:spacing w:before="120" w:after="120"/>
        <w:jc w:val="both"/>
      </w:pPr>
    </w:p>
    <w:p w14:paraId="7E341CB1" w14:textId="77777777" w:rsidR="000B6C60" w:rsidRPr="00E07116" w:rsidRDefault="000B6C60" w:rsidP="000B6C60">
      <w:pPr>
        <w:pStyle w:val="p"/>
      </w:pPr>
      <w:r w:rsidRPr="00E07116">
        <w:br w:type="page"/>
      </w:r>
      <w:r w:rsidRPr="00E07116">
        <w:lastRenderedPageBreak/>
        <w:t>[</w:t>
      </w:r>
      <w:r>
        <w:t>13</w:t>
      </w:r>
      <w:r w:rsidRPr="00E07116">
        <w:t>]</w:t>
      </w:r>
    </w:p>
    <w:p w14:paraId="303DBC3F" w14:textId="77777777" w:rsidR="000B6C60" w:rsidRPr="00E07116" w:rsidRDefault="000B6C60">
      <w:pPr>
        <w:jc w:val="both"/>
      </w:pPr>
    </w:p>
    <w:p w14:paraId="4B6B7FCC" w14:textId="77777777" w:rsidR="000B6C60" w:rsidRPr="00E07116" w:rsidRDefault="000B6C60">
      <w:pPr>
        <w:jc w:val="both"/>
      </w:pPr>
    </w:p>
    <w:p w14:paraId="761296D0" w14:textId="77777777" w:rsidR="000B6C60" w:rsidRPr="00E07116" w:rsidRDefault="000B6C60">
      <w:pPr>
        <w:jc w:val="both"/>
      </w:pPr>
    </w:p>
    <w:p w14:paraId="4230A45F" w14:textId="77777777" w:rsidR="000B6C60" w:rsidRPr="00DC733D" w:rsidRDefault="000B6C60" w:rsidP="000B6C60">
      <w:pPr>
        <w:spacing w:after="120"/>
        <w:ind w:firstLine="0"/>
        <w:jc w:val="center"/>
        <w:rPr>
          <w:sz w:val="24"/>
        </w:rPr>
      </w:pPr>
      <w:bookmarkStart w:id="3" w:name="Domination_preface"/>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5F1E9F43" w14:textId="77777777" w:rsidR="000B6C60" w:rsidRPr="00384B20" w:rsidRDefault="000B6C60" w:rsidP="000B6C60">
      <w:pPr>
        <w:pStyle w:val="planchest"/>
      </w:pPr>
      <w:r>
        <w:t>PRÉFACE</w:t>
      </w:r>
    </w:p>
    <w:bookmarkEnd w:id="3"/>
    <w:p w14:paraId="34D0A382" w14:textId="77777777" w:rsidR="000B6C60" w:rsidRPr="00E07116" w:rsidRDefault="000B6C60">
      <w:pPr>
        <w:jc w:val="both"/>
      </w:pPr>
    </w:p>
    <w:p w14:paraId="431D87B8" w14:textId="77777777" w:rsidR="000B6C60" w:rsidRPr="00E07116" w:rsidRDefault="000B6C60" w:rsidP="000B6C60">
      <w:pPr>
        <w:pStyle w:val="suite"/>
      </w:pPr>
      <w:r w:rsidRPr="00AA3B8C">
        <w:rPr>
          <w:lang w:eastAsia="fr-FR" w:bidi="fr-FR"/>
        </w:rPr>
        <w:t>Gérard ALTHABE</w:t>
      </w:r>
    </w:p>
    <w:p w14:paraId="5EEC8159" w14:textId="77777777" w:rsidR="000B6C60" w:rsidRPr="00E07116" w:rsidRDefault="000B6C60">
      <w:pPr>
        <w:jc w:val="both"/>
      </w:pPr>
    </w:p>
    <w:p w14:paraId="322B1590" w14:textId="77777777" w:rsidR="000B6C60" w:rsidRPr="00E07116" w:rsidRDefault="000B6C60">
      <w:pPr>
        <w:jc w:val="both"/>
      </w:pPr>
    </w:p>
    <w:p w14:paraId="39E7142C" w14:textId="77777777" w:rsidR="000B6C60" w:rsidRPr="00E07116" w:rsidRDefault="000B6C60">
      <w:pPr>
        <w:jc w:val="both"/>
      </w:pPr>
    </w:p>
    <w:p w14:paraId="70FDB42C" w14:textId="77777777" w:rsidR="000B6C60" w:rsidRPr="00E07116" w:rsidRDefault="000B6C60">
      <w:pPr>
        <w:jc w:val="both"/>
      </w:pPr>
    </w:p>
    <w:p w14:paraId="4FF5F42B"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29A4FCF3" w14:textId="77777777" w:rsidR="000B6C60" w:rsidRPr="00AA3B8C" w:rsidRDefault="000B6C60" w:rsidP="000B6C60">
      <w:pPr>
        <w:spacing w:before="120" w:after="120"/>
        <w:jc w:val="both"/>
      </w:pPr>
      <w:r w:rsidRPr="00AA3B8C">
        <w:rPr>
          <w:lang w:eastAsia="fr-FR" w:bidi="fr-FR"/>
        </w:rPr>
        <w:t>La globalisation est devenue depuis quelques a</w:t>
      </w:r>
      <w:r w:rsidRPr="00AA3B8C">
        <w:rPr>
          <w:lang w:eastAsia="fr-FR" w:bidi="fr-FR"/>
        </w:rPr>
        <w:t>n</w:t>
      </w:r>
      <w:r w:rsidRPr="00AA3B8C">
        <w:rPr>
          <w:lang w:eastAsia="fr-FR" w:bidi="fr-FR"/>
        </w:rPr>
        <w:t>nées l’objet d’une torrentielle réflexion et cet ouvrage apporte un regard original : il est une tentative qui nous permet de construire le sens d’un processus qui le plus souvent relève de descriptions structurées e</w:t>
      </w:r>
      <w:r w:rsidRPr="00AA3B8C">
        <w:rPr>
          <w:lang w:eastAsia="fr-FR" w:bidi="fr-FR"/>
        </w:rPr>
        <w:t>n</w:t>
      </w:r>
      <w:r w:rsidRPr="00AA3B8C">
        <w:rPr>
          <w:lang w:eastAsia="fr-FR" w:bidi="fr-FR"/>
        </w:rPr>
        <w:t>tièrement par l’économisme et les explications se r</w:t>
      </w:r>
      <w:r w:rsidRPr="00AA3B8C">
        <w:rPr>
          <w:lang w:eastAsia="fr-FR" w:bidi="fr-FR"/>
        </w:rPr>
        <w:t>é</w:t>
      </w:r>
      <w:r w:rsidRPr="00AA3B8C">
        <w:rPr>
          <w:lang w:eastAsia="fr-FR" w:bidi="fr-FR"/>
        </w:rPr>
        <w:t>duisent à montrer une logique économique qui sert de clé ultime à la compréhension du social, du symbol</w:t>
      </w:r>
      <w:r w:rsidRPr="00AA3B8C">
        <w:rPr>
          <w:lang w:eastAsia="fr-FR" w:bidi="fr-FR"/>
        </w:rPr>
        <w:t>i</w:t>
      </w:r>
      <w:r w:rsidRPr="00AA3B8C">
        <w:rPr>
          <w:lang w:eastAsia="fr-FR" w:bidi="fr-FR"/>
        </w:rPr>
        <w:t>que, du politique.</w:t>
      </w:r>
    </w:p>
    <w:p w14:paraId="3988BC43" w14:textId="77777777" w:rsidR="000B6C60" w:rsidRPr="00AA3B8C" w:rsidRDefault="000B6C60" w:rsidP="000B6C60">
      <w:pPr>
        <w:spacing w:before="120" w:after="120"/>
        <w:jc w:val="both"/>
      </w:pPr>
      <w:r w:rsidRPr="00AA3B8C">
        <w:rPr>
          <w:lang w:eastAsia="fr-FR" w:bidi="fr-FR"/>
        </w:rPr>
        <w:t>Le processus de globalisation doit être considéré comme une étape dans une logique dialectique de la continuité et de la discontinuité dans le cadre de la construction d’une société capitaliste : l’horizon en serait un univers social et symbolique entièrement produit par le cap</w:t>
      </w:r>
      <w:r w:rsidRPr="00AA3B8C">
        <w:rPr>
          <w:lang w:eastAsia="fr-FR" w:bidi="fr-FR"/>
        </w:rPr>
        <w:t>i</w:t>
      </w:r>
      <w:r w:rsidRPr="00AA3B8C">
        <w:rPr>
          <w:lang w:eastAsia="fr-FR" w:bidi="fr-FR"/>
        </w:rPr>
        <w:t>talisme et non point une société dans laquelle le capitalisme se dév</w:t>
      </w:r>
      <w:r w:rsidRPr="00AA3B8C">
        <w:rPr>
          <w:lang w:eastAsia="fr-FR" w:bidi="fr-FR"/>
        </w:rPr>
        <w:t>e</w:t>
      </w:r>
      <w:r w:rsidRPr="00AA3B8C">
        <w:rPr>
          <w:lang w:eastAsia="fr-FR" w:bidi="fr-FR"/>
        </w:rPr>
        <w:t>loppe dans une altérité dans laquelle il est contraint de s’articuler avec des dimensions qui sont en dehors de lui, entre autres la dimension politique concrétisée dans l’État-nation ; cette articulation a été la condition de son fonctionnement et, ainsi, dans le mouvement histor</w:t>
      </w:r>
      <w:r w:rsidRPr="00AA3B8C">
        <w:rPr>
          <w:lang w:eastAsia="fr-FR" w:bidi="fr-FR"/>
        </w:rPr>
        <w:t>i</w:t>
      </w:r>
      <w:r w:rsidRPr="00AA3B8C">
        <w:rPr>
          <w:lang w:eastAsia="fr-FR" w:bidi="fr-FR"/>
        </w:rPr>
        <w:t>que des deux derniers siècles , le capitalisme passe progressivement d’une position subordonnée à une position dominante ; maintenant l’accomplissement de ce mouvement serait en cours avec un capit</w:t>
      </w:r>
      <w:r w:rsidRPr="00AA3B8C">
        <w:rPr>
          <w:lang w:eastAsia="fr-FR" w:bidi="fr-FR"/>
        </w:rPr>
        <w:t>a</w:t>
      </w:r>
      <w:r w:rsidRPr="00AA3B8C">
        <w:rPr>
          <w:lang w:eastAsia="fr-FR" w:bidi="fr-FR"/>
        </w:rPr>
        <w:t>lisme ayant résorbé en lui toute altérité.</w:t>
      </w:r>
    </w:p>
    <w:p w14:paraId="4DAB22D7" w14:textId="77777777" w:rsidR="000B6C60" w:rsidRPr="00AA3B8C" w:rsidRDefault="000B6C60" w:rsidP="000B6C60">
      <w:pPr>
        <w:spacing w:before="120" w:after="120"/>
        <w:jc w:val="both"/>
      </w:pPr>
      <w:r w:rsidRPr="00AA3B8C">
        <w:rPr>
          <w:lang w:eastAsia="fr-FR" w:bidi="fr-FR"/>
        </w:rPr>
        <w:t>On peut s’interroger sur le monde qui serait imp</w:t>
      </w:r>
      <w:r w:rsidRPr="00AA3B8C">
        <w:rPr>
          <w:lang w:eastAsia="fr-FR" w:bidi="fr-FR"/>
        </w:rPr>
        <w:t>o</w:t>
      </w:r>
      <w:r w:rsidRPr="00AA3B8C">
        <w:rPr>
          <w:lang w:eastAsia="fr-FR" w:bidi="fr-FR"/>
        </w:rPr>
        <w:t>sé à la planète : la transfiguration en marchandises de tous les aspects de l’existence d</w:t>
      </w:r>
      <w:r w:rsidRPr="00AA3B8C">
        <w:rPr>
          <w:lang w:eastAsia="fr-FR" w:bidi="fr-FR"/>
        </w:rPr>
        <w:t>e</w:t>
      </w:r>
      <w:r w:rsidRPr="00AA3B8C">
        <w:rPr>
          <w:lang w:eastAsia="fr-FR" w:bidi="fr-FR"/>
        </w:rPr>
        <w:t>puis celle des tra</w:t>
      </w:r>
      <w:r w:rsidRPr="00AA3B8C">
        <w:rPr>
          <w:lang w:eastAsia="fr-FR" w:bidi="fr-FR"/>
        </w:rPr>
        <w:t>n</w:t>
      </w:r>
      <w:r w:rsidRPr="00AA3B8C">
        <w:rPr>
          <w:lang w:eastAsia="fr-FR" w:bidi="fr-FR"/>
        </w:rPr>
        <w:t xml:space="preserve">ches de temps vendues par les agences de tourisme </w:t>
      </w:r>
      <w:r w:rsidRPr="00AA3B8C">
        <w:rPr>
          <w:lang w:eastAsia="fr-FR" w:bidi="fr-FR"/>
        </w:rPr>
        <w:lastRenderedPageBreak/>
        <w:t>bientôt jusqu’à celle de morceaux du corps devrait se poursuivre sans entraves, mais le rapport marchand serait la matrice du lien social à travers l’individualisation de l’individu autoréférencié ; les cadres</w:t>
      </w:r>
      <w:r>
        <w:t xml:space="preserve"> </w:t>
      </w:r>
      <w:r w:rsidRPr="00AA3B8C">
        <w:t>[14]</w:t>
      </w:r>
      <w:r>
        <w:t xml:space="preserve"> </w:t>
      </w:r>
      <w:r w:rsidRPr="00AA3B8C">
        <w:rPr>
          <w:lang w:eastAsia="fr-FR" w:bidi="fr-FR"/>
        </w:rPr>
        <w:t>d’échanges seraient alors extérieurs aux acteurs qui ne communiqu</w:t>
      </w:r>
      <w:r w:rsidRPr="00AA3B8C">
        <w:rPr>
          <w:lang w:eastAsia="fr-FR" w:bidi="fr-FR"/>
        </w:rPr>
        <w:t>e</w:t>
      </w:r>
      <w:r w:rsidRPr="00AA3B8C">
        <w:rPr>
          <w:lang w:eastAsia="fr-FR" w:bidi="fr-FR"/>
        </w:rPr>
        <w:t>raient entre eux qu’indirectement par des symboliques imposées du dehors. Il s’agit d’une figure exemplaire de l’aliénation.</w:t>
      </w:r>
    </w:p>
    <w:p w14:paraId="39647D67" w14:textId="77777777" w:rsidR="000B6C60" w:rsidRPr="00AA3B8C" w:rsidRDefault="000B6C60" w:rsidP="000B6C60">
      <w:pPr>
        <w:spacing w:before="120" w:after="120"/>
        <w:jc w:val="both"/>
      </w:pPr>
      <w:r w:rsidRPr="00AA3B8C">
        <w:rPr>
          <w:lang w:eastAsia="fr-FR" w:bidi="fr-FR"/>
        </w:rPr>
        <w:t>L’émergence de cette société capitaliste se produit dans une rupt</w:t>
      </w:r>
      <w:r w:rsidRPr="00AA3B8C">
        <w:rPr>
          <w:lang w:eastAsia="fr-FR" w:bidi="fr-FR"/>
        </w:rPr>
        <w:t>u</w:t>
      </w:r>
      <w:r w:rsidRPr="00AA3B8C">
        <w:rPr>
          <w:lang w:eastAsia="fr-FR" w:bidi="fr-FR"/>
        </w:rPr>
        <w:t>re drastique, dans une discontinuité absolue et elle réinvestit en elle à la fois la continuité historique et les dimensions culturelles qui en sont le terreau ; il suffit d’évoquer le disneyland historique qu’est devenu le centre de Paris avec ses millions a</w:t>
      </w:r>
      <w:r w:rsidRPr="00AA3B8C">
        <w:rPr>
          <w:lang w:eastAsia="fr-FR" w:bidi="fr-FR"/>
        </w:rPr>
        <w:t>n</w:t>
      </w:r>
      <w:r w:rsidRPr="00AA3B8C">
        <w:rPr>
          <w:lang w:eastAsia="fr-FR" w:bidi="fr-FR"/>
        </w:rPr>
        <w:t>nuels de touristes.</w:t>
      </w:r>
    </w:p>
    <w:p w14:paraId="5F2BB674" w14:textId="77777777" w:rsidR="000B6C60" w:rsidRPr="00AA3B8C" w:rsidRDefault="000B6C60" w:rsidP="000B6C60">
      <w:pPr>
        <w:spacing w:before="120" w:after="120"/>
        <w:jc w:val="both"/>
      </w:pPr>
      <w:r w:rsidRPr="00AA3B8C">
        <w:rPr>
          <w:lang w:eastAsia="fr-FR" w:bidi="fr-FR"/>
        </w:rPr>
        <w:t>Pour comprendre ce processus, il faut établir la comparaison avec les deux autres formes de domination qui ont marqué le siècle de</w:t>
      </w:r>
      <w:r w:rsidRPr="00AA3B8C">
        <w:rPr>
          <w:lang w:eastAsia="fr-FR" w:bidi="fr-FR"/>
        </w:rPr>
        <w:t>r</w:t>
      </w:r>
      <w:r w:rsidRPr="00AA3B8C">
        <w:rPr>
          <w:lang w:eastAsia="fr-FR" w:bidi="fr-FR"/>
        </w:rPr>
        <w:t>nier : la domination coloniale et le système communiste ; dans les deux cas, il y a eu la volonté de créer une société nouvelle, avec d’ailleurs des différences considérables ; le sy</w:t>
      </w:r>
      <w:r w:rsidRPr="00AA3B8C">
        <w:rPr>
          <w:lang w:eastAsia="fr-FR" w:bidi="fr-FR"/>
        </w:rPr>
        <w:t>s</w:t>
      </w:r>
      <w:r w:rsidRPr="00AA3B8C">
        <w:rPr>
          <w:lang w:eastAsia="fr-FR" w:bidi="fr-FR"/>
        </w:rPr>
        <w:t>tème communiste a été un effort extraordinaire pour créer une société fondée sur le rapport politique a</w:t>
      </w:r>
      <w:r w:rsidRPr="00AA3B8C">
        <w:rPr>
          <w:lang w:eastAsia="fr-FR" w:bidi="fr-FR"/>
        </w:rPr>
        <w:t>u</w:t>
      </w:r>
      <w:r w:rsidRPr="00AA3B8C">
        <w:rPr>
          <w:lang w:eastAsia="fr-FR" w:bidi="fr-FR"/>
        </w:rPr>
        <w:t>quel la dimension économique était subordonnée ; dans la domination coloniale a été manifeste la volo</w:t>
      </w:r>
      <w:r w:rsidRPr="00AA3B8C">
        <w:rPr>
          <w:lang w:eastAsia="fr-FR" w:bidi="fr-FR"/>
        </w:rPr>
        <w:t>n</w:t>
      </w:r>
      <w:r w:rsidRPr="00AA3B8C">
        <w:rPr>
          <w:lang w:eastAsia="fr-FR" w:bidi="fr-FR"/>
        </w:rPr>
        <w:t>té d’ accompagner l’introduction des rapports ma</w:t>
      </w:r>
      <w:r w:rsidRPr="00AA3B8C">
        <w:rPr>
          <w:lang w:eastAsia="fr-FR" w:bidi="fr-FR"/>
        </w:rPr>
        <w:t>r</w:t>
      </w:r>
      <w:r w:rsidRPr="00AA3B8C">
        <w:rPr>
          <w:lang w:eastAsia="fr-FR" w:bidi="fr-FR"/>
        </w:rPr>
        <w:t>chands par la réorganisation autour d’eux des univers sociaux existants .</w:t>
      </w:r>
    </w:p>
    <w:p w14:paraId="2B035868" w14:textId="77777777" w:rsidR="000B6C60" w:rsidRPr="00AA3B8C" w:rsidRDefault="000B6C60" w:rsidP="000B6C60">
      <w:pPr>
        <w:spacing w:before="120" w:after="120"/>
        <w:jc w:val="both"/>
      </w:pPr>
      <w:r w:rsidRPr="00AA3B8C">
        <w:rPr>
          <w:lang w:eastAsia="fr-FR" w:bidi="fr-FR"/>
        </w:rPr>
        <w:t>Est frappante en revanche la discontinuité du m</w:t>
      </w:r>
      <w:r w:rsidRPr="00AA3B8C">
        <w:rPr>
          <w:lang w:eastAsia="fr-FR" w:bidi="fr-FR"/>
        </w:rPr>
        <w:t>o</w:t>
      </w:r>
      <w:r w:rsidRPr="00AA3B8C">
        <w:rPr>
          <w:lang w:eastAsia="fr-FR" w:bidi="fr-FR"/>
        </w:rPr>
        <w:t>de de domination actuel, souligné dans l’ouvrage, à tr</w:t>
      </w:r>
      <w:r w:rsidRPr="00AA3B8C">
        <w:rPr>
          <w:lang w:eastAsia="fr-FR" w:bidi="fr-FR"/>
        </w:rPr>
        <w:t>a</w:t>
      </w:r>
      <w:r w:rsidRPr="00AA3B8C">
        <w:rPr>
          <w:lang w:eastAsia="fr-FR" w:bidi="fr-FR"/>
        </w:rPr>
        <w:t>vers l’anonymat et l’impossible identification du ma</w:t>
      </w:r>
      <w:r w:rsidRPr="00AA3B8C">
        <w:rPr>
          <w:lang w:eastAsia="fr-FR" w:bidi="fr-FR"/>
        </w:rPr>
        <w:t>î</w:t>
      </w:r>
      <w:r w:rsidRPr="00AA3B8C">
        <w:rPr>
          <w:lang w:eastAsia="fr-FR" w:bidi="fr-FR"/>
        </w:rPr>
        <w:t>tre : on a affaire à un Olympe peuplé de cotations boursières, de sigles et de logos d’entreprises multinationales ; les p</w:t>
      </w:r>
      <w:r w:rsidRPr="00AA3B8C">
        <w:rPr>
          <w:lang w:eastAsia="fr-FR" w:bidi="fr-FR"/>
        </w:rPr>
        <w:t>o</w:t>
      </w:r>
      <w:r w:rsidRPr="00AA3B8C">
        <w:rPr>
          <w:lang w:eastAsia="fr-FR" w:bidi="fr-FR"/>
        </w:rPr>
        <w:t>liticiens étatiques sont visibles mais ils sont des faux maîtres, des v</w:t>
      </w:r>
      <w:r w:rsidRPr="00AA3B8C">
        <w:rPr>
          <w:lang w:eastAsia="fr-FR" w:bidi="fr-FR"/>
        </w:rPr>
        <w:t>a</w:t>
      </w:r>
      <w:r w:rsidRPr="00AA3B8C">
        <w:rPr>
          <w:lang w:eastAsia="fr-FR" w:bidi="fr-FR"/>
        </w:rPr>
        <w:t>lets qui se font passer pour le patron comme dans quelque commedia dell’arte. Ce constat amène l’auteur à parler de domination sans ra</w:t>
      </w:r>
      <w:r w:rsidRPr="00AA3B8C">
        <w:rPr>
          <w:lang w:eastAsia="fr-FR" w:bidi="fr-FR"/>
        </w:rPr>
        <w:t>p</w:t>
      </w:r>
      <w:r w:rsidRPr="00AA3B8C">
        <w:rPr>
          <w:lang w:eastAsia="fr-FR" w:bidi="fr-FR"/>
        </w:rPr>
        <w:t>port de dépendance, ce qui d’ailleurs rend obsolètes les modes ant</w:t>
      </w:r>
      <w:r w:rsidRPr="00AA3B8C">
        <w:rPr>
          <w:lang w:eastAsia="fr-FR" w:bidi="fr-FR"/>
        </w:rPr>
        <w:t>é</w:t>
      </w:r>
      <w:r w:rsidRPr="00AA3B8C">
        <w:rPr>
          <w:lang w:eastAsia="fr-FR" w:bidi="fr-FR"/>
        </w:rPr>
        <w:t>rieurs de résistance et de révolte. Ce nouveau mode de domination est la conséquence directe de la recomposition présente du capitalisme fondé sur le refus de quelque altérité que ce soit.</w:t>
      </w:r>
    </w:p>
    <w:p w14:paraId="3A636692" w14:textId="77777777" w:rsidR="000B6C60" w:rsidRPr="00AA3B8C" w:rsidRDefault="000B6C60" w:rsidP="000B6C60">
      <w:pPr>
        <w:spacing w:before="120" w:after="120"/>
        <w:jc w:val="both"/>
      </w:pPr>
      <w:r w:rsidRPr="00AA3B8C">
        <w:rPr>
          <w:lang w:eastAsia="fr-FR" w:bidi="fr-FR"/>
        </w:rPr>
        <w:t>La globalisation actuelle apparaît neutraliser tous les obstacles pour imposer à la population de la plan</w:t>
      </w:r>
      <w:r w:rsidRPr="00AA3B8C">
        <w:rPr>
          <w:lang w:eastAsia="fr-FR" w:bidi="fr-FR"/>
        </w:rPr>
        <w:t>è</w:t>
      </w:r>
      <w:r w:rsidRPr="00AA3B8C">
        <w:rPr>
          <w:lang w:eastAsia="fr-FR" w:bidi="fr-FR"/>
        </w:rPr>
        <w:t>te une société capitaliste : l’extérieur, le dehors sont phagocytés pour éviter qu’ils ne soient la source d’une subversion, avec l’épilogue figurée dans l’image des barbares wisigoths s’emparant de Rome ; dans le même temps le d</w:t>
      </w:r>
      <w:r w:rsidRPr="00AA3B8C">
        <w:rPr>
          <w:lang w:eastAsia="fr-FR" w:bidi="fr-FR"/>
        </w:rPr>
        <w:t>e</w:t>
      </w:r>
      <w:r w:rsidRPr="00AA3B8C">
        <w:rPr>
          <w:lang w:eastAsia="fr-FR" w:bidi="fr-FR"/>
        </w:rPr>
        <w:lastRenderedPageBreak/>
        <w:t>hors est inclus dans le</w:t>
      </w:r>
      <w:r>
        <w:t xml:space="preserve"> </w:t>
      </w:r>
      <w:r w:rsidRPr="00AA3B8C">
        <w:t>[15]</w:t>
      </w:r>
      <w:r>
        <w:t xml:space="preserve"> </w:t>
      </w:r>
      <w:r w:rsidRPr="00AA3B8C">
        <w:rPr>
          <w:lang w:eastAsia="fr-FR" w:bidi="fr-FR"/>
        </w:rPr>
        <w:t>dedans, ce qui est la manière la plus sûre de pac</w:t>
      </w:r>
      <w:r w:rsidRPr="00AA3B8C">
        <w:rPr>
          <w:lang w:eastAsia="fr-FR" w:bidi="fr-FR"/>
        </w:rPr>
        <w:t>i</w:t>
      </w:r>
      <w:r w:rsidRPr="00AA3B8C">
        <w:rPr>
          <w:lang w:eastAsia="fr-FR" w:bidi="fr-FR"/>
        </w:rPr>
        <w:t>fier ce danger. Les Ong sont installées dans ce point d’articulation décisif, elles occupent ce front pionnier.</w:t>
      </w:r>
    </w:p>
    <w:p w14:paraId="1262D23F" w14:textId="77777777" w:rsidR="000B6C60" w:rsidRPr="00AA3B8C" w:rsidRDefault="000B6C60" w:rsidP="000B6C60">
      <w:pPr>
        <w:spacing w:before="120" w:after="120"/>
        <w:jc w:val="both"/>
      </w:pPr>
      <w:r w:rsidRPr="00AA3B8C">
        <w:rPr>
          <w:lang w:eastAsia="fr-FR" w:bidi="fr-FR"/>
        </w:rPr>
        <w:t>La dualité du dedans et du dehors n’est pas tradu</w:t>
      </w:r>
      <w:r w:rsidRPr="00AA3B8C">
        <w:rPr>
          <w:lang w:eastAsia="fr-FR" w:bidi="fr-FR"/>
        </w:rPr>
        <w:t>i</w:t>
      </w:r>
      <w:r w:rsidRPr="00AA3B8C">
        <w:rPr>
          <w:lang w:eastAsia="fr-FR" w:bidi="fr-FR"/>
        </w:rPr>
        <w:t>sible en termes géographiques, elle est partout aussi bien dans le nord que dans les suds ; New York est une ville double avec ses luxueuses tours et ses pet</w:t>
      </w:r>
      <w:r w:rsidRPr="00AA3B8C">
        <w:rPr>
          <w:lang w:eastAsia="fr-FR" w:bidi="fr-FR"/>
        </w:rPr>
        <w:t>i</w:t>
      </w:r>
      <w:r w:rsidRPr="00AA3B8C">
        <w:rPr>
          <w:lang w:eastAsia="fr-FR" w:bidi="fr-FR"/>
        </w:rPr>
        <w:t>tes boutiques, on parcourt deux mondes en remontant Broadway ou quelque autre rue. Semblablement il suffit de prendre la ligne 2 du métro parisien entre Nation et la Place Clichy. À chaque fois, il y a une différence de degré, de localisation de la frontière, on tend à i</w:t>
      </w:r>
      <w:r w:rsidRPr="00AA3B8C">
        <w:rPr>
          <w:lang w:eastAsia="fr-FR" w:bidi="fr-FR"/>
        </w:rPr>
        <w:t>n</w:t>
      </w:r>
      <w:r w:rsidRPr="00AA3B8C">
        <w:rPr>
          <w:lang w:eastAsia="fr-FR" w:bidi="fr-FR"/>
        </w:rPr>
        <w:t>tervenir sur ce front d’une manière identique, comme le montre l’apparition d’Ong dans les ba</w:t>
      </w:r>
      <w:r w:rsidRPr="00AA3B8C">
        <w:rPr>
          <w:lang w:eastAsia="fr-FR" w:bidi="fr-FR"/>
        </w:rPr>
        <w:t>n</w:t>
      </w:r>
      <w:r w:rsidRPr="00AA3B8C">
        <w:rPr>
          <w:lang w:eastAsia="fr-FR" w:bidi="fr-FR"/>
        </w:rPr>
        <w:t>lieues de la région parisienne. Ainsi se révèle clairement l’effacement de la perspective tiersmondiste ant</w:t>
      </w:r>
      <w:r w:rsidRPr="00AA3B8C">
        <w:rPr>
          <w:lang w:eastAsia="fr-FR" w:bidi="fr-FR"/>
        </w:rPr>
        <w:t>é</w:t>
      </w:r>
      <w:r w:rsidRPr="00AA3B8C">
        <w:rPr>
          <w:lang w:eastAsia="fr-FR" w:bidi="fr-FR"/>
        </w:rPr>
        <w:t>rieure</w:t>
      </w:r>
    </w:p>
    <w:p w14:paraId="7428813E" w14:textId="77777777" w:rsidR="000B6C60" w:rsidRPr="00AA3B8C" w:rsidRDefault="000B6C60" w:rsidP="000B6C60">
      <w:pPr>
        <w:spacing w:before="120" w:after="120"/>
        <w:jc w:val="both"/>
      </w:pPr>
      <w:r w:rsidRPr="00AA3B8C">
        <w:rPr>
          <w:lang w:eastAsia="fr-FR" w:bidi="fr-FR"/>
        </w:rPr>
        <w:t>L’ouvrage analyse les interventions qui se jouent dans cette fro</w:t>
      </w:r>
      <w:r w:rsidRPr="00AA3B8C">
        <w:rPr>
          <w:lang w:eastAsia="fr-FR" w:bidi="fr-FR"/>
        </w:rPr>
        <w:t>n</w:t>
      </w:r>
      <w:r w:rsidRPr="00AA3B8C">
        <w:rPr>
          <w:lang w:eastAsia="fr-FR" w:bidi="fr-FR"/>
        </w:rPr>
        <w:t>tière à travers l’action des Ong hum</w:t>
      </w:r>
      <w:r w:rsidRPr="00AA3B8C">
        <w:rPr>
          <w:lang w:eastAsia="fr-FR" w:bidi="fr-FR"/>
        </w:rPr>
        <w:t>a</w:t>
      </w:r>
      <w:r w:rsidRPr="00AA3B8C">
        <w:rPr>
          <w:lang w:eastAsia="fr-FR" w:bidi="fr-FR"/>
        </w:rPr>
        <w:t>nitaires, selon les deux axes que sont la santé et la nou</w:t>
      </w:r>
      <w:r w:rsidRPr="00AA3B8C">
        <w:rPr>
          <w:lang w:eastAsia="fr-FR" w:bidi="fr-FR"/>
        </w:rPr>
        <w:t>r</w:t>
      </w:r>
      <w:r w:rsidRPr="00AA3B8C">
        <w:rPr>
          <w:lang w:eastAsia="fr-FR" w:bidi="fr-FR"/>
        </w:rPr>
        <w:t>riture ; l’auteur montre - en faisant du camp de réfugiés le lieu emblématique de ces opérations - comment les indiv</w:t>
      </w:r>
      <w:r w:rsidRPr="00AA3B8C">
        <w:rPr>
          <w:lang w:eastAsia="fr-FR" w:bidi="fr-FR"/>
        </w:rPr>
        <w:t>i</w:t>
      </w:r>
      <w:r w:rsidRPr="00AA3B8C">
        <w:rPr>
          <w:lang w:eastAsia="fr-FR" w:bidi="fr-FR"/>
        </w:rPr>
        <w:t>dus sont constitués comme des victimes .Ils ne sont plus des sujets sociaux et politiques, ils sont réduits à leur condition d’ individus bi</w:t>
      </w:r>
      <w:r w:rsidRPr="00AA3B8C">
        <w:rPr>
          <w:lang w:eastAsia="fr-FR" w:bidi="fr-FR"/>
        </w:rPr>
        <w:t>o</w:t>
      </w:r>
      <w:r w:rsidRPr="00AA3B8C">
        <w:rPr>
          <w:lang w:eastAsia="fr-FR" w:bidi="fr-FR"/>
        </w:rPr>
        <w:t>logiques ; la pratique des actions humanitaires d</w:t>
      </w:r>
      <w:r w:rsidRPr="00AA3B8C">
        <w:rPr>
          <w:lang w:eastAsia="fr-FR" w:bidi="fr-FR"/>
        </w:rPr>
        <w:t>é</w:t>
      </w:r>
      <w:r w:rsidRPr="00AA3B8C">
        <w:rPr>
          <w:lang w:eastAsia="fr-FR" w:bidi="fr-FR"/>
        </w:rPr>
        <w:t>compose de façon paradigmatique les sociétés exi</w:t>
      </w:r>
      <w:r w:rsidRPr="00AA3B8C">
        <w:rPr>
          <w:lang w:eastAsia="fr-FR" w:bidi="fr-FR"/>
        </w:rPr>
        <w:t>s</w:t>
      </w:r>
      <w:r w:rsidRPr="00AA3B8C">
        <w:rPr>
          <w:lang w:eastAsia="fr-FR" w:bidi="fr-FR"/>
        </w:rPr>
        <w:t>tantes .</w:t>
      </w:r>
    </w:p>
    <w:p w14:paraId="50F316DE" w14:textId="77777777" w:rsidR="000B6C60" w:rsidRPr="00AA3B8C" w:rsidRDefault="000B6C60" w:rsidP="000B6C60">
      <w:pPr>
        <w:spacing w:before="120" w:after="120"/>
        <w:jc w:val="both"/>
      </w:pPr>
      <w:r w:rsidRPr="00AA3B8C">
        <w:rPr>
          <w:lang w:eastAsia="fr-FR" w:bidi="fr-FR"/>
        </w:rPr>
        <w:t>La santé est une source infinie de métaphores habillant les inte</w:t>
      </w:r>
      <w:r w:rsidRPr="00AA3B8C">
        <w:rPr>
          <w:lang w:eastAsia="fr-FR" w:bidi="fr-FR"/>
        </w:rPr>
        <w:t>r</w:t>
      </w:r>
      <w:r w:rsidRPr="00AA3B8C">
        <w:rPr>
          <w:lang w:eastAsia="fr-FR" w:bidi="fr-FR"/>
        </w:rPr>
        <w:t>ventions et les actions ; par ce biais la Banque mondiale traite la pa</w:t>
      </w:r>
      <w:r w:rsidRPr="00AA3B8C">
        <w:rPr>
          <w:lang w:eastAsia="fr-FR" w:bidi="fr-FR"/>
        </w:rPr>
        <w:t>u</w:t>
      </w:r>
      <w:r w:rsidRPr="00AA3B8C">
        <w:rPr>
          <w:lang w:eastAsia="fr-FR" w:bidi="fr-FR"/>
        </w:rPr>
        <w:t>vreté ou l’ultrapauvreté comme une maladie et met fin à l’idée de d</w:t>
      </w:r>
      <w:r w:rsidRPr="00AA3B8C">
        <w:rPr>
          <w:lang w:eastAsia="fr-FR" w:bidi="fr-FR"/>
        </w:rPr>
        <w:t>é</w:t>
      </w:r>
      <w:r w:rsidRPr="00AA3B8C">
        <w:rPr>
          <w:lang w:eastAsia="fr-FR" w:bidi="fr-FR"/>
        </w:rPr>
        <w:t>veloppement qui supposait un but à atteindre et donnait sens aux i</w:t>
      </w:r>
      <w:r w:rsidRPr="00AA3B8C">
        <w:rPr>
          <w:lang w:eastAsia="fr-FR" w:bidi="fr-FR"/>
        </w:rPr>
        <w:t>n</w:t>
      </w:r>
      <w:r w:rsidRPr="00AA3B8C">
        <w:rPr>
          <w:lang w:eastAsia="fr-FR" w:bidi="fr-FR"/>
        </w:rPr>
        <w:t>terventions dans l’anticipation de l’intégration des ‘'bénéficiaires” dans le système global. Le modèle de la thérapeutique médicale e</w:t>
      </w:r>
      <w:r w:rsidRPr="00AA3B8C">
        <w:rPr>
          <w:lang w:eastAsia="fr-FR" w:bidi="fr-FR"/>
        </w:rPr>
        <w:t>n</w:t>
      </w:r>
      <w:r w:rsidRPr="00AA3B8C">
        <w:rPr>
          <w:lang w:eastAsia="fr-FR" w:bidi="fr-FR"/>
        </w:rPr>
        <w:t>glue dans un temps cyclique, une maladie suit une autre, il enveloppe dans un mouvement de décomposition jusqu’à la mort à laquelle nul n’échappe.</w:t>
      </w:r>
    </w:p>
    <w:p w14:paraId="18C1197E" w14:textId="77777777" w:rsidR="000B6C60" w:rsidRPr="00AA3B8C" w:rsidRDefault="000B6C60" w:rsidP="000B6C60">
      <w:pPr>
        <w:spacing w:before="120" w:after="120"/>
        <w:jc w:val="both"/>
      </w:pPr>
      <w:r w:rsidRPr="00AA3B8C">
        <w:rPr>
          <w:lang w:eastAsia="fr-FR" w:bidi="fr-FR"/>
        </w:rPr>
        <w:t>Le passage dans le dedans se joue dans la pédag</w:t>
      </w:r>
      <w:r w:rsidRPr="00AA3B8C">
        <w:rPr>
          <w:lang w:eastAsia="fr-FR" w:bidi="fr-FR"/>
        </w:rPr>
        <w:t>o</w:t>
      </w:r>
      <w:r w:rsidRPr="00AA3B8C">
        <w:rPr>
          <w:lang w:eastAsia="fr-FR" w:bidi="fr-FR"/>
        </w:rPr>
        <w:t>gie démocratique dont les Ong sont les opérateurs pédagogiques majeurs. On quitte alors le camp de réf</w:t>
      </w:r>
      <w:r w:rsidRPr="00AA3B8C">
        <w:rPr>
          <w:lang w:eastAsia="fr-FR" w:bidi="fr-FR"/>
        </w:rPr>
        <w:t>u</w:t>
      </w:r>
      <w:r w:rsidRPr="00AA3B8C">
        <w:rPr>
          <w:lang w:eastAsia="fr-FR" w:bidi="fr-FR"/>
        </w:rPr>
        <w:t>giés qui est censé être un lieu de passage, mais le m</w:t>
      </w:r>
      <w:r w:rsidRPr="00AA3B8C">
        <w:rPr>
          <w:lang w:eastAsia="fr-FR" w:bidi="fr-FR"/>
        </w:rPr>
        <w:t>o</w:t>
      </w:r>
      <w:r w:rsidRPr="00AA3B8C">
        <w:rPr>
          <w:lang w:eastAsia="fr-FR" w:bidi="fr-FR"/>
        </w:rPr>
        <w:t xml:space="preserve">dèle de l’intervention reste identique : on constate un manque, une absence et on les comble tout en niant l’existant qui est le produit </w:t>
      </w:r>
      <w:r w:rsidRPr="00AA3B8C">
        <w:rPr>
          <w:lang w:eastAsia="fr-FR" w:bidi="fr-FR"/>
        </w:rPr>
        <w:lastRenderedPageBreak/>
        <w:t>d’une histoire.</w:t>
      </w:r>
      <w:r>
        <w:t xml:space="preserve"> </w:t>
      </w:r>
      <w:r w:rsidRPr="00AA3B8C">
        <w:t>[16]</w:t>
      </w:r>
      <w:r>
        <w:t xml:space="preserve"> </w:t>
      </w:r>
      <w:r w:rsidRPr="00AA3B8C">
        <w:rPr>
          <w:lang w:eastAsia="fr-FR" w:bidi="fr-FR"/>
        </w:rPr>
        <w:t>Ce processus est une des conditions de la con</w:t>
      </w:r>
      <w:r w:rsidRPr="00AA3B8C">
        <w:rPr>
          <w:lang w:eastAsia="fr-FR" w:bidi="fr-FR"/>
        </w:rPr>
        <w:t>s</w:t>
      </w:r>
      <w:r w:rsidRPr="00AA3B8C">
        <w:rPr>
          <w:lang w:eastAsia="fr-FR" w:bidi="fr-FR"/>
        </w:rPr>
        <w:t>truction de la société capitaliste.</w:t>
      </w:r>
    </w:p>
    <w:p w14:paraId="42FBBE41" w14:textId="77777777" w:rsidR="000B6C60" w:rsidRPr="00AA3B8C" w:rsidRDefault="000B6C60" w:rsidP="000B6C60">
      <w:pPr>
        <w:spacing w:before="120" w:after="120"/>
        <w:jc w:val="both"/>
      </w:pPr>
      <w:r w:rsidRPr="00AA3B8C">
        <w:rPr>
          <w:lang w:eastAsia="fr-FR" w:bidi="fr-FR"/>
        </w:rPr>
        <w:t>L’ensemble de ces interventions véhicule une pression idéologique qui semble se fixer autour de deux points stratégiquement décisifs.</w:t>
      </w:r>
    </w:p>
    <w:p w14:paraId="4EBEA864" w14:textId="77777777" w:rsidR="000B6C60" w:rsidRPr="00AA3B8C" w:rsidRDefault="000B6C60" w:rsidP="000B6C60">
      <w:pPr>
        <w:spacing w:before="120" w:after="120"/>
        <w:jc w:val="both"/>
      </w:pPr>
      <w:r w:rsidRPr="00AA3B8C">
        <w:rPr>
          <w:lang w:eastAsia="fr-FR" w:bidi="fr-FR"/>
        </w:rPr>
        <w:t>Le premier concerne la construction de l’individu en dehors du s</w:t>
      </w:r>
      <w:r w:rsidRPr="00AA3B8C">
        <w:rPr>
          <w:lang w:eastAsia="fr-FR" w:bidi="fr-FR"/>
        </w:rPr>
        <w:t>o</w:t>
      </w:r>
      <w:r w:rsidRPr="00AA3B8C">
        <w:rPr>
          <w:lang w:eastAsia="fr-FR" w:bidi="fr-FR"/>
        </w:rPr>
        <w:t>cial donc du politique, dans la société capitaliste. La figure de la vi</w:t>
      </w:r>
      <w:r w:rsidRPr="00AA3B8C">
        <w:rPr>
          <w:lang w:eastAsia="fr-FR" w:bidi="fr-FR"/>
        </w:rPr>
        <w:t>c</w:t>
      </w:r>
      <w:r w:rsidRPr="00AA3B8C">
        <w:rPr>
          <w:lang w:eastAsia="fr-FR" w:bidi="fr-FR"/>
        </w:rPr>
        <w:t>time en est en quelque sorte une des expressions les plus achevées et lorsque les victimes sont regroupées en troupeau, elles ne forment une société que dans le cadre imposé du d</w:t>
      </w:r>
      <w:r w:rsidRPr="00AA3B8C">
        <w:rPr>
          <w:lang w:eastAsia="fr-FR" w:bidi="fr-FR"/>
        </w:rPr>
        <w:t>e</w:t>
      </w:r>
      <w:r w:rsidRPr="00AA3B8C">
        <w:rPr>
          <w:lang w:eastAsia="fr-FR" w:bidi="fr-FR"/>
        </w:rPr>
        <w:t>hors et elles ne communiquent plus entre elles que comme victimes. Bernard Hours nous montre co</w:t>
      </w:r>
      <w:r w:rsidRPr="00AA3B8C">
        <w:rPr>
          <w:lang w:eastAsia="fr-FR" w:bidi="fr-FR"/>
        </w:rPr>
        <w:t>m</w:t>
      </w:r>
      <w:r w:rsidRPr="00AA3B8C">
        <w:rPr>
          <w:lang w:eastAsia="fr-FR" w:bidi="fr-FR"/>
        </w:rPr>
        <w:t>ment cette figure s’élabore dans la pratique médicale et s’implante partout. Le passage du dehors au dedans se traduit par le déplacement de la victime coupable de son sort à la victime qui a des droits et peut les r</w:t>
      </w:r>
      <w:r w:rsidRPr="00AA3B8C">
        <w:rPr>
          <w:lang w:eastAsia="fr-FR" w:bidi="fr-FR"/>
        </w:rPr>
        <w:t>e</w:t>
      </w:r>
      <w:r w:rsidRPr="00AA3B8C">
        <w:rPr>
          <w:lang w:eastAsia="fr-FR" w:bidi="fr-FR"/>
        </w:rPr>
        <w:t>vendiquer.</w:t>
      </w:r>
    </w:p>
    <w:p w14:paraId="034EE9EF" w14:textId="77777777" w:rsidR="000B6C60" w:rsidRPr="00AA3B8C" w:rsidRDefault="000B6C60" w:rsidP="000B6C60">
      <w:pPr>
        <w:spacing w:before="120" w:after="120"/>
        <w:jc w:val="both"/>
      </w:pPr>
      <w:r w:rsidRPr="00AA3B8C">
        <w:rPr>
          <w:lang w:eastAsia="fr-FR" w:bidi="fr-FR"/>
        </w:rPr>
        <w:t>À un second niveau, l’individu désocialisé s’édifie sur le terrain du normatif, de la morale : tout ce qui le concerne est retraduit dans les termes de la responsabilité personnelle, et l’idée de responsabilité co</w:t>
      </w:r>
      <w:r w:rsidRPr="00AA3B8C">
        <w:rPr>
          <w:lang w:eastAsia="fr-FR" w:bidi="fr-FR"/>
        </w:rPr>
        <w:t>l</w:t>
      </w:r>
      <w:r w:rsidRPr="00AA3B8C">
        <w:rPr>
          <w:lang w:eastAsia="fr-FR" w:bidi="fr-FR"/>
        </w:rPr>
        <w:t>lect</w:t>
      </w:r>
      <w:r w:rsidRPr="00AA3B8C">
        <w:rPr>
          <w:lang w:eastAsia="fr-FR" w:bidi="fr-FR"/>
        </w:rPr>
        <w:t>i</w:t>
      </w:r>
      <w:r w:rsidRPr="00AA3B8C">
        <w:rPr>
          <w:lang w:eastAsia="fr-FR" w:bidi="fr-FR"/>
        </w:rPr>
        <w:t>ve progresse : on devient coupable d’être malade ou pauvre, d’être sous le joug de pouvoirs politiques despotiques ; les normes qui définissent cette respo</w:t>
      </w:r>
      <w:r w:rsidRPr="00AA3B8C">
        <w:rPr>
          <w:lang w:eastAsia="fr-FR" w:bidi="fr-FR"/>
        </w:rPr>
        <w:t>n</w:t>
      </w:r>
      <w:r w:rsidRPr="00AA3B8C">
        <w:rPr>
          <w:lang w:eastAsia="fr-FR" w:bidi="fr-FR"/>
        </w:rPr>
        <w:t>sabilité et cette culpabilité créent la marge, la frontière et alimentent la stigmatisation de ceux qui sont en d</w:t>
      </w:r>
      <w:r w:rsidRPr="00AA3B8C">
        <w:rPr>
          <w:lang w:eastAsia="fr-FR" w:bidi="fr-FR"/>
        </w:rPr>
        <w:t>e</w:t>
      </w:r>
      <w:r w:rsidRPr="00AA3B8C">
        <w:rPr>
          <w:lang w:eastAsia="fr-FR" w:bidi="fr-FR"/>
        </w:rPr>
        <w:t>hors, tout en hiérarchisant ceux qui sont dedans dans la logique de la proximité et de l’éloignement.</w:t>
      </w:r>
    </w:p>
    <w:p w14:paraId="057134FE" w14:textId="77777777" w:rsidR="000B6C60" w:rsidRPr="00AA3B8C" w:rsidRDefault="000B6C60" w:rsidP="000B6C60">
      <w:pPr>
        <w:spacing w:before="120" w:after="120"/>
        <w:jc w:val="both"/>
      </w:pPr>
      <w:r w:rsidRPr="00AA3B8C">
        <w:rPr>
          <w:lang w:eastAsia="fr-FR" w:bidi="fr-FR"/>
        </w:rPr>
        <w:t>Les mises en scènes médiatiques de l’humanitaire nous offrent des descriptions épouvantables de mo</w:t>
      </w:r>
      <w:r w:rsidRPr="00AA3B8C">
        <w:rPr>
          <w:lang w:eastAsia="fr-FR" w:bidi="fr-FR"/>
        </w:rPr>
        <w:t>n</w:t>
      </w:r>
      <w:r w:rsidRPr="00AA3B8C">
        <w:rPr>
          <w:lang w:eastAsia="fr-FR" w:bidi="fr-FR"/>
        </w:rPr>
        <w:t>des que l’on nous dit ainsi être le dehors du nôtre, elles nous confortent, nous les spectateurs des pays riches, dans la bulle protégée dans laquelle nous so</w:t>
      </w:r>
      <w:r w:rsidRPr="00AA3B8C">
        <w:rPr>
          <w:lang w:eastAsia="fr-FR" w:bidi="fr-FR"/>
        </w:rPr>
        <w:t>m</w:t>
      </w:r>
      <w:r w:rsidRPr="00AA3B8C">
        <w:rPr>
          <w:lang w:eastAsia="fr-FR" w:bidi="fr-FR"/>
        </w:rPr>
        <w:t>mes persuadés de vivre ; c’est une manière d’occulter que nous sommes nous aussi pris dans un même de</w:t>
      </w:r>
      <w:r w:rsidRPr="00AA3B8C">
        <w:rPr>
          <w:lang w:eastAsia="fr-FR" w:bidi="fr-FR"/>
        </w:rPr>
        <w:t>s</w:t>
      </w:r>
      <w:r w:rsidRPr="00AA3B8C">
        <w:rPr>
          <w:lang w:eastAsia="fr-FR" w:bidi="fr-FR"/>
        </w:rPr>
        <w:t>tin ; les signes de notre enfermement dans cette condition commune se multiplient. La chronique des ino</w:t>
      </w:r>
      <w:r w:rsidRPr="00AA3B8C">
        <w:rPr>
          <w:lang w:eastAsia="fr-FR" w:bidi="fr-FR"/>
        </w:rPr>
        <w:t>n</w:t>
      </w:r>
      <w:r w:rsidRPr="00AA3B8C">
        <w:rPr>
          <w:lang w:eastAsia="fr-FR" w:bidi="fr-FR"/>
        </w:rPr>
        <w:t>dés de la Somme est ainsi exemplaire : ils sont vict</w:t>
      </w:r>
      <w:r w:rsidRPr="00AA3B8C">
        <w:rPr>
          <w:lang w:eastAsia="fr-FR" w:bidi="fr-FR"/>
        </w:rPr>
        <w:t>i</w:t>
      </w:r>
      <w:r w:rsidRPr="00AA3B8C">
        <w:rPr>
          <w:lang w:eastAsia="fr-FR" w:bidi="fr-FR"/>
        </w:rPr>
        <w:t>mes pêle-mêle de la nature, d’un complot de l’administration et des politiques pour protéger P</w:t>
      </w:r>
      <w:r w:rsidRPr="00AA3B8C">
        <w:rPr>
          <w:lang w:eastAsia="fr-FR" w:bidi="fr-FR"/>
        </w:rPr>
        <w:t>a</w:t>
      </w:r>
      <w:r w:rsidRPr="00AA3B8C">
        <w:rPr>
          <w:lang w:eastAsia="fr-FR" w:bidi="fr-FR"/>
        </w:rPr>
        <w:t>ris ; ils sont aussi coupables de leur malheur pour avoir construit leur maison à tel endroit ; c’est un récit sans fin. La santé prend une place grandissante dans le théâtre médiatique, elle est présentée sous toutes les formes de la mise</w:t>
      </w:r>
      <w:r>
        <w:t xml:space="preserve"> </w:t>
      </w:r>
      <w:r w:rsidRPr="00AA3B8C">
        <w:t>[17]</w:t>
      </w:r>
      <w:r>
        <w:t xml:space="preserve"> </w:t>
      </w:r>
      <w:r w:rsidRPr="00AA3B8C">
        <w:rPr>
          <w:lang w:eastAsia="fr-FR" w:bidi="fr-FR"/>
        </w:rPr>
        <w:t xml:space="preserve">en scène, les fictions comprises, l’annonce quasi-quotidienne de découvertes thérapeutiques et elle est devenue </w:t>
      </w:r>
      <w:r w:rsidRPr="00AA3B8C">
        <w:rPr>
          <w:lang w:eastAsia="fr-FR" w:bidi="fr-FR"/>
        </w:rPr>
        <w:lastRenderedPageBreak/>
        <w:t>un des points centraux du débat public et un des facteurs décisifs de sa dépolitisation.</w:t>
      </w:r>
    </w:p>
    <w:p w14:paraId="630AAC78" w14:textId="77777777" w:rsidR="000B6C60" w:rsidRPr="00AA3B8C" w:rsidRDefault="000B6C60" w:rsidP="000B6C60">
      <w:pPr>
        <w:spacing w:before="120" w:after="120"/>
        <w:jc w:val="both"/>
      </w:pPr>
      <w:r w:rsidRPr="00AA3B8C">
        <w:rPr>
          <w:lang w:eastAsia="fr-FR" w:bidi="fr-FR"/>
        </w:rPr>
        <w:t>Dans ce contexte, la place attribuée à l’anthropologie pourrait être grandiose. La chute des dominations coloniales et des systèmes co</w:t>
      </w:r>
      <w:r w:rsidRPr="00AA3B8C">
        <w:rPr>
          <w:lang w:eastAsia="fr-FR" w:bidi="fr-FR"/>
        </w:rPr>
        <w:t>m</w:t>
      </w:r>
      <w:r w:rsidRPr="00AA3B8C">
        <w:rPr>
          <w:lang w:eastAsia="fr-FR" w:bidi="fr-FR"/>
        </w:rPr>
        <w:t>munistes européens doit être une leçon pour l’approche du pr</w:t>
      </w:r>
      <w:r w:rsidRPr="00AA3B8C">
        <w:rPr>
          <w:lang w:eastAsia="fr-FR" w:bidi="fr-FR"/>
        </w:rPr>
        <w:t>é</w:t>
      </w:r>
      <w:r w:rsidRPr="00AA3B8C">
        <w:rPr>
          <w:lang w:eastAsia="fr-FR" w:bidi="fr-FR"/>
        </w:rPr>
        <w:t>sent ; ces projets de production d’une société nouve</w:t>
      </w:r>
      <w:r w:rsidRPr="00AA3B8C">
        <w:rPr>
          <w:lang w:eastAsia="fr-FR" w:bidi="fr-FR"/>
        </w:rPr>
        <w:t>l</w:t>
      </w:r>
      <w:r w:rsidRPr="00AA3B8C">
        <w:rPr>
          <w:lang w:eastAsia="fr-FR" w:bidi="fr-FR"/>
        </w:rPr>
        <w:t>le ont échappé à leur propre programmation .Leur m</w:t>
      </w:r>
      <w:r w:rsidRPr="00AA3B8C">
        <w:rPr>
          <w:lang w:eastAsia="fr-FR" w:bidi="fr-FR"/>
        </w:rPr>
        <w:t>i</w:t>
      </w:r>
      <w:r w:rsidRPr="00AA3B8C">
        <w:rPr>
          <w:lang w:eastAsia="fr-FR" w:bidi="fr-FR"/>
        </w:rPr>
        <w:t>se en œuvre dans les situations locales n’a été null</w:t>
      </w:r>
      <w:r w:rsidRPr="00AA3B8C">
        <w:rPr>
          <w:lang w:eastAsia="fr-FR" w:bidi="fr-FR"/>
        </w:rPr>
        <w:t>e</w:t>
      </w:r>
      <w:r w:rsidRPr="00AA3B8C">
        <w:rPr>
          <w:lang w:eastAsia="fr-FR" w:bidi="fr-FR"/>
        </w:rPr>
        <w:t>ment linéaire et elle a crée une dynamique détentrice de sa propre autonomie. Cette magistrale leçon doit être réinvestie dans la période actuelle marquée par le c</w:t>
      </w:r>
      <w:r w:rsidRPr="00AA3B8C">
        <w:rPr>
          <w:lang w:eastAsia="fr-FR" w:bidi="fr-FR"/>
        </w:rPr>
        <w:t>a</w:t>
      </w:r>
      <w:r w:rsidRPr="00AA3B8C">
        <w:rPr>
          <w:lang w:eastAsia="fr-FR" w:bidi="fr-FR"/>
        </w:rPr>
        <w:t>pitalisme mondialisé. Il se crée toujours de l’inattendu et l’histoire reste ouverte ; l’anthropologie, avec ses méthodes de terrain et ses concepts él</w:t>
      </w:r>
      <w:r w:rsidRPr="00AA3B8C">
        <w:rPr>
          <w:lang w:eastAsia="fr-FR" w:bidi="fr-FR"/>
        </w:rPr>
        <w:t>a</w:t>
      </w:r>
      <w:r w:rsidRPr="00AA3B8C">
        <w:rPr>
          <w:lang w:eastAsia="fr-FR" w:bidi="fr-FR"/>
        </w:rPr>
        <w:t>borés dans l’échange avec les gens est un instrument permettant de faire ressortir et de pe</w:t>
      </w:r>
      <w:r w:rsidRPr="00AA3B8C">
        <w:rPr>
          <w:lang w:eastAsia="fr-FR" w:bidi="fr-FR"/>
        </w:rPr>
        <w:t>n</w:t>
      </w:r>
      <w:r w:rsidRPr="00AA3B8C">
        <w:rPr>
          <w:lang w:eastAsia="fr-FR" w:bidi="fr-FR"/>
        </w:rPr>
        <w:t>ser cette dimension où en dernière instance est enjeu l’avenir.</w:t>
      </w:r>
    </w:p>
    <w:p w14:paraId="2B877145" w14:textId="77777777" w:rsidR="000B6C60" w:rsidRPr="00AA3B8C" w:rsidRDefault="000B6C60" w:rsidP="000B6C60">
      <w:pPr>
        <w:spacing w:before="120" w:after="120"/>
        <w:jc w:val="both"/>
      </w:pPr>
    </w:p>
    <w:p w14:paraId="06112E06" w14:textId="77777777" w:rsidR="000B6C60" w:rsidRPr="00AA3B8C" w:rsidRDefault="000B6C60" w:rsidP="000B6C60">
      <w:pPr>
        <w:pStyle w:val="p"/>
      </w:pPr>
      <w:r w:rsidRPr="00AA3B8C">
        <w:t>[18]</w:t>
      </w:r>
    </w:p>
    <w:p w14:paraId="5C1F5A5E" w14:textId="77777777" w:rsidR="000B6C60" w:rsidRPr="00E07116" w:rsidRDefault="000B6C60" w:rsidP="000B6C60">
      <w:pPr>
        <w:pStyle w:val="Normal0"/>
      </w:pPr>
    </w:p>
    <w:p w14:paraId="39DABF36" w14:textId="77777777" w:rsidR="000B6C60" w:rsidRPr="00E07116" w:rsidRDefault="000B6C60" w:rsidP="000B6C60">
      <w:pPr>
        <w:pStyle w:val="p"/>
      </w:pPr>
      <w:r w:rsidRPr="00E07116">
        <w:br w:type="page"/>
      </w:r>
      <w:r w:rsidRPr="00E07116">
        <w:lastRenderedPageBreak/>
        <w:t>[</w:t>
      </w:r>
      <w:r>
        <w:t>19</w:t>
      </w:r>
      <w:r w:rsidRPr="00E07116">
        <w:t>]</w:t>
      </w:r>
    </w:p>
    <w:p w14:paraId="17E64626" w14:textId="77777777" w:rsidR="000B6C60" w:rsidRPr="00E07116" w:rsidRDefault="000B6C60" w:rsidP="000B6C60">
      <w:pPr>
        <w:jc w:val="both"/>
      </w:pPr>
    </w:p>
    <w:p w14:paraId="781DD6E0" w14:textId="77777777" w:rsidR="000B6C60" w:rsidRPr="00E07116" w:rsidRDefault="000B6C60" w:rsidP="000B6C60">
      <w:pPr>
        <w:jc w:val="both"/>
      </w:pPr>
    </w:p>
    <w:p w14:paraId="2BC93C9F" w14:textId="77777777" w:rsidR="000B6C60" w:rsidRPr="00E07116" w:rsidRDefault="000B6C60" w:rsidP="000B6C60">
      <w:pPr>
        <w:jc w:val="both"/>
      </w:pPr>
    </w:p>
    <w:p w14:paraId="6227734E" w14:textId="77777777" w:rsidR="000B6C60" w:rsidRPr="00DC733D" w:rsidRDefault="000B6C60" w:rsidP="000B6C60">
      <w:pPr>
        <w:spacing w:after="120"/>
        <w:ind w:firstLine="0"/>
        <w:jc w:val="center"/>
        <w:rPr>
          <w:sz w:val="24"/>
        </w:rPr>
      </w:pPr>
      <w:bookmarkStart w:id="4" w:name="Domination_avant_propos"/>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1E7F657C" w14:textId="77777777" w:rsidR="000B6C60" w:rsidRPr="00384B20" w:rsidRDefault="000B6C60" w:rsidP="000B6C60">
      <w:pPr>
        <w:pStyle w:val="planchest"/>
      </w:pPr>
      <w:r>
        <w:t>AVANT-PROPOS</w:t>
      </w:r>
    </w:p>
    <w:bookmarkEnd w:id="4"/>
    <w:p w14:paraId="1864F9FA" w14:textId="77777777" w:rsidR="000B6C60" w:rsidRPr="00E07116" w:rsidRDefault="000B6C60" w:rsidP="000B6C60">
      <w:pPr>
        <w:jc w:val="both"/>
      </w:pPr>
    </w:p>
    <w:p w14:paraId="74D69A93" w14:textId="77777777" w:rsidR="000B6C60" w:rsidRPr="00E07116" w:rsidRDefault="000B6C60" w:rsidP="000B6C60">
      <w:pPr>
        <w:jc w:val="both"/>
      </w:pPr>
    </w:p>
    <w:p w14:paraId="67F4E06D" w14:textId="77777777" w:rsidR="000B6C60" w:rsidRPr="00E07116" w:rsidRDefault="000B6C60" w:rsidP="000B6C60">
      <w:pPr>
        <w:jc w:val="both"/>
      </w:pPr>
    </w:p>
    <w:p w14:paraId="3852AC82" w14:textId="77777777" w:rsidR="000B6C60" w:rsidRPr="00E07116" w:rsidRDefault="000B6C60" w:rsidP="000B6C60">
      <w:pPr>
        <w:jc w:val="both"/>
      </w:pPr>
    </w:p>
    <w:p w14:paraId="56B0DB2E" w14:textId="77777777" w:rsidR="000B6C60" w:rsidRPr="00E07116" w:rsidRDefault="000B6C60" w:rsidP="000B6C60">
      <w:pPr>
        <w:jc w:val="both"/>
      </w:pPr>
    </w:p>
    <w:p w14:paraId="59D55963"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68D31775" w14:textId="77777777" w:rsidR="000B6C60" w:rsidRPr="00AA3B8C" w:rsidRDefault="000B6C60" w:rsidP="000B6C60">
      <w:pPr>
        <w:spacing w:before="120" w:after="120"/>
        <w:jc w:val="both"/>
      </w:pPr>
      <w:r w:rsidRPr="00AA3B8C">
        <w:rPr>
          <w:lang w:eastAsia="fr-FR" w:bidi="fr-FR"/>
        </w:rPr>
        <w:t>La post-modernité se traduit en ethnologie par une posture partic</w:t>
      </w:r>
      <w:r w:rsidRPr="00AA3B8C">
        <w:rPr>
          <w:lang w:eastAsia="fr-FR" w:bidi="fr-FR"/>
        </w:rPr>
        <w:t>u</w:t>
      </w:r>
      <w:r w:rsidRPr="00AA3B8C">
        <w:rPr>
          <w:lang w:eastAsia="fr-FR" w:bidi="fr-FR"/>
        </w:rPr>
        <w:t>lière suivant laquelle les ethnologues seraient les témoins privilégiés évoquant des milieux, des univers supposés clos, des circonstances jugées exceptionnelles, tels les camps de réfugiés, les maisons de r</w:t>
      </w:r>
      <w:r w:rsidRPr="00AA3B8C">
        <w:rPr>
          <w:lang w:eastAsia="fr-FR" w:bidi="fr-FR"/>
        </w:rPr>
        <w:t>e</w:t>
      </w:r>
      <w:r w:rsidRPr="00AA3B8C">
        <w:rPr>
          <w:lang w:eastAsia="fr-FR" w:bidi="fr-FR"/>
        </w:rPr>
        <w:t>traite, la grande bourgeoisie, la commission européenne, des sectes, des guerres ou la Silicon Va</w:t>
      </w:r>
      <w:r w:rsidRPr="00AA3B8C">
        <w:rPr>
          <w:lang w:eastAsia="fr-FR" w:bidi="fr-FR"/>
        </w:rPr>
        <w:t>l</w:t>
      </w:r>
      <w:r w:rsidRPr="00AA3B8C">
        <w:rPr>
          <w:lang w:eastAsia="fr-FR" w:bidi="fr-FR"/>
        </w:rPr>
        <w:t>ley. Les récits de ces micro-évènements, microcultures ou microchamps peuvent paraître anecdotiques et ma</w:t>
      </w:r>
      <w:r w:rsidRPr="00AA3B8C">
        <w:rPr>
          <w:lang w:eastAsia="fr-FR" w:bidi="fr-FR"/>
        </w:rPr>
        <w:t>r</w:t>
      </w:r>
      <w:r w:rsidRPr="00AA3B8C">
        <w:rPr>
          <w:lang w:eastAsia="fr-FR" w:bidi="fr-FR"/>
        </w:rPr>
        <w:t>quer le repli d’une discipline dont la quête d’altérité était autrefois plus ambitieuse.</w:t>
      </w:r>
    </w:p>
    <w:p w14:paraId="0537E44F" w14:textId="77777777" w:rsidR="000B6C60" w:rsidRPr="00AA3B8C" w:rsidRDefault="000B6C60" w:rsidP="000B6C60">
      <w:pPr>
        <w:spacing w:before="120" w:after="120"/>
        <w:jc w:val="both"/>
      </w:pPr>
      <w:r w:rsidRPr="00AA3B8C">
        <w:rPr>
          <w:lang w:eastAsia="fr-FR" w:bidi="fr-FR"/>
        </w:rPr>
        <w:t>La rhétorique anthropologique s’est emparée d’une foule d’objets plus ou moins pertinents, sym</w:t>
      </w:r>
      <w:r w:rsidRPr="00AA3B8C">
        <w:rPr>
          <w:lang w:eastAsia="fr-FR" w:bidi="fr-FR"/>
        </w:rPr>
        <w:t>p</w:t>
      </w:r>
      <w:r w:rsidRPr="00AA3B8C">
        <w:rPr>
          <w:lang w:eastAsia="fr-FR" w:bidi="fr-FR"/>
        </w:rPr>
        <w:t>tomatiques des multiples facettes du monde actuel, en trompe-l’œil. Ces objets se présentent comme des segments ou des poches de la société et les usages qu’on y observe, s’ils produisent bien du sens, me</w:t>
      </w:r>
      <w:r w:rsidRPr="00AA3B8C">
        <w:rPr>
          <w:lang w:eastAsia="fr-FR" w:bidi="fr-FR"/>
        </w:rPr>
        <w:t>t</w:t>
      </w:r>
      <w:r w:rsidRPr="00AA3B8C">
        <w:rPr>
          <w:lang w:eastAsia="fr-FR" w:bidi="fr-FR"/>
        </w:rPr>
        <w:t>tent en scène une altérité appauvrie et stéréotypée qui traduit l’effacement de l’altérité dans les sociétés occidentales ou une altérité réduite à son caractère spe</w:t>
      </w:r>
      <w:r w:rsidRPr="00AA3B8C">
        <w:rPr>
          <w:lang w:eastAsia="fr-FR" w:bidi="fr-FR"/>
        </w:rPr>
        <w:t>c</w:t>
      </w:r>
      <w:r w:rsidRPr="00AA3B8C">
        <w:rPr>
          <w:lang w:eastAsia="fr-FR" w:bidi="fr-FR"/>
        </w:rPr>
        <w:t>taculaire : celle dont se nourrit le discours médiat</w:t>
      </w:r>
      <w:r w:rsidRPr="00AA3B8C">
        <w:rPr>
          <w:lang w:eastAsia="fr-FR" w:bidi="fr-FR"/>
        </w:rPr>
        <w:t>i</w:t>
      </w:r>
      <w:r w:rsidRPr="00AA3B8C">
        <w:rPr>
          <w:lang w:eastAsia="fr-FR" w:bidi="fr-FR"/>
        </w:rPr>
        <w:t>que. L’anecdote remplit le vide du sens lorsque l’analyse des rapports sociaux est abandonnée au pr</w:t>
      </w:r>
      <w:r w:rsidRPr="00AA3B8C">
        <w:rPr>
          <w:lang w:eastAsia="fr-FR" w:bidi="fr-FR"/>
        </w:rPr>
        <w:t>o</w:t>
      </w:r>
      <w:r w:rsidRPr="00AA3B8C">
        <w:rPr>
          <w:lang w:eastAsia="fr-FR" w:bidi="fr-FR"/>
        </w:rPr>
        <w:t>fit d’un monde de micro-entités proto-identitaires, devenues exotiques à force d’opacité sociale : les célèbres tr</w:t>
      </w:r>
      <w:r w:rsidRPr="00AA3B8C">
        <w:rPr>
          <w:lang w:eastAsia="fr-FR" w:bidi="fr-FR"/>
        </w:rPr>
        <w:t>i</w:t>
      </w:r>
      <w:r w:rsidRPr="00AA3B8C">
        <w:rPr>
          <w:lang w:eastAsia="fr-FR" w:bidi="fr-FR"/>
        </w:rPr>
        <w:t>bus.</w:t>
      </w:r>
    </w:p>
    <w:p w14:paraId="4C3E6764" w14:textId="77777777" w:rsidR="000B6C60" w:rsidRPr="00AA3B8C" w:rsidRDefault="000B6C60" w:rsidP="000B6C60">
      <w:pPr>
        <w:spacing w:before="120" w:after="120"/>
        <w:jc w:val="both"/>
      </w:pPr>
      <w:r w:rsidRPr="00AA3B8C">
        <w:rPr>
          <w:lang w:eastAsia="fr-FR" w:bidi="fr-FR"/>
        </w:rPr>
        <w:t>L’ouvrage qui suit est, à cet égard, anachronique, puisqu’il aborde des sociétés sous l’angle de la domination et de la dépendance polit</w:t>
      </w:r>
      <w:r w:rsidRPr="00AA3B8C">
        <w:rPr>
          <w:lang w:eastAsia="fr-FR" w:bidi="fr-FR"/>
        </w:rPr>
        <w:t>i</w:t>
      </w:r>
      <w:r w:rsidRPr="00AA3B8C">
        <w:rPr>
          <w:lang w:eastAsia="fr-FR" w:bidi="fr-FR"/>
        </w:rPr>
        <w:t>que. Il s’interroge en outre sur la nature de cette domination et de cette dépendance ce qui constitue un questionnement anthr</w:t>
      </w:r>
      <w:r w:rsidRPr="00AA3B8C">
        <w:rPr>
          <w:lang w:eastAsia="fr-FR" w:bidi="fr-FR"/>
        </w:rPr>
        <w:t>o</w:t>
      </w:r>
      <w:r w:rsidRPr="00AA3B8C">
        <w:rPr>
          <w:lang w:eastAsia="fr-FR" w:bidi="fr-FR"/>
        </w:rPr>
        <w:t xml:space="preserve">pologique </w:t>
      </w:r>
      <w:r w:rsidRPr="00AA3B8C">
        <w:rPr>
          <w:lang w:eastAsia="fr-FR" w:bidi="fr-FR"/>
        </w:rPr>
        <w:lastRenderedPageBreak/>
        <w:t>osé autant que daté aujourd’hui, qu’on peut aisément juger radical puisque les rapports sociaux entre acteurs sont au cœur de l’ouvrage, alors qu’ils tendent à être évacués des sociétés en voie de global</w:t>
      </w:r>
      <w:r w:rsidRPr="00AA3B8C">
        <w:rPr>
          <w:lang w:eastAsia="fr-FR" w:bidi="fr-FR"/>
        </w:rPr>
        <w:t>i</w:t>
      </w:r>
      <w:r w:rsidRPr="00AA3B8C">
        <w:rPr>
          <w:lang w:eastAsia="fr-FR" w:bidi="fr-FR"/>
        </w:rPr>
        <w:t>sation ou naturalisés.</w:t>
      </w:r>
    </w:p>
    <w:p w14:paraId="1111461E" w14:textId="77777777" w:rsidR="000B6C60" w:rsidRPr="00AA3B8C" w:rsidRDefault="000B6C60" w:rsidP="000B6C60">
      <w:pPr>
        <w:spacing w:before="120" w:after="120"/>
        <w:jc w:val="both"/>
      </w:pPr>
      <w:r w:rsidRPr="00AA3B8C">
        <w:rPr>
          <w:lang w:eastAsia="fr-FR" w:bidi="fr-FR"/>
        </w:rPr>
        <w:t>Le marché des sciences sociales actuelles préfère en effet les e</w:t>
      </w:r>
      <w:r w:rsidRPr="00AA3B8C">
        <w:rPr>
          <w:lang w:eastAsia="fr-FR" w:bidi="fr-FR"/>
        </w:rPr>
        <w:t>x</w:t>
      </w:r>
      <w:r w:rsidRPr="00AA3B8C">
        <w:rPr>
          <w:lang w:eastAsia="fr-FR" w:bidi="fr-FR"/>
        </w:rPr>
        <w:t>pertises spécifiques dont les résultats seraient</w:t>
      </w:r>
      <w:r>
        <w:rPr>
          <w:lang w:eastAsia="fr-FR" w:bidi="fr-FR"/>
        </w:rPr>
        <w:t xml:space="preserve"> </w:t>
      </w:r>
      <w:r w:rsidRPr="00AA3B8C">
        <w:t>[20]</w:t>
      </w:r>
      <w:r>
        <w:t xml:space="preserve"> </w:t>
      </w:r>
      <w:r w:rsidRPr="00AA3B8C">
        <w:rPr>
          <w:lang w:eastAsia="fr-FR" w:bidi="fr-FR"/>
        </w:rPr>
        <w:t>appliqués à la ge</w:t>
      </w:r>
      <w:r w:rsidRPr="00AA3B8C">
        <w:rPr>
          <w:lang w:eastAsia="fr-FR" w:bidi="fr-FR"/>
        </w:rPr>
        <w:t>s</w:t>
      </w:r>
      <w:r w:rsidRPr="00AA3B8C">
        <w:rPr>
          <w:lang w:eastAsia="fr-FR" w:bidi="fr-FR"/>
        </w:rPr>
        <w:t>tion du social ou une anthropologie métaphorique penchée sur la pr</w:t>
      </w:r>
      <w:r w:rsidRPr="00AA3B8C">
        <w:rPr>
          <w:lang w:eastAsia="fr-FR" w:bidi="fr-FR"/>
        </w:rPr>
        <w:t>o</w:t>
      </w:r>
      <w:r w:rsidRPr="00AA3B8C">
        <w:rPr>
          <w:lang w:eastAsia="fr-FR" w:bidi="fr-FR"/>
        </w:rPr>
        <w:t>duction d’une image "soft" de groupes sociaux dont le lien à la société n’est plus en question, mais dont l’évocation pr</w:t>
      </w:r>
      <w:r w:rsidRPr="00AA3B8C">
        <w:rPr>
          <w:lang w:eastAsia="fr-FR" w:bidi="fr-FR"/>
        </w:rPr>
        <w:t>o</w:t>
      </w:r>
      <w:r w:rsidRPr="00AA3B8C">
        <w:rPr>
          <w:lang w:eastAsia="fr-FR" w:bidi="fr-FR"/>
        </w:rPr>
        <w:t>duit une connaissance à la mesure de la curiosité occidentale au troisième millénaire. La se</w:t>
      </w:r>
      <w:r w:rsidRPr="00AA3B8C">
        <w:rPr>
          <w:lang w:eastAsia="fr-FR" w:bidi="fr-FR"/>
        </w:rPr>
        <w:t>u</w:t>
      </w:r>
      <w:r w:rsidRPr="00AA3B8C">
        <w:rPr>
          <w:lang w:eastAsia="fr-FR" w:bidi="fr-FR"/>
        </w:rPr>
        <w:t>le conce</w:t>
      </w:r>
      <w:r w:rsidRPr="00AA3B8C">
        <w:rPr>
          <w:lang w:eastAsia="fr-FR" w:bidi="fr-FR"/>
        </w:rPr>
        <w:t>s</w:t>
      </w:r>
      <w:r w:rsidRPr="00AA3B8C">
        <w:rPr>
          <w:lang w:eastAsia="fr-FR" w:bidi="fr-FR"/>
        </w:rPr>
        <w:t>sion à l’esthétique post-moderne que je me suis autorisé est celle d’une brève présentation autobiograph</w:t>
      </w:r>
      <w:r w:rsidRPr="00AA3B8C">
        <w:rPr>
          <w:lang w:eastAsia="fr-FR" w:bidi="fr-FR"/>
        </w:rPr>
        <w:t>i</w:t>
      </w:r>
      <w:r w:rsidRPr="00AA3B8C">
        <w:rPr>
          <w:lang w:eastAsia="fr-FR" w:bidi="fr-FR"/>
        </w:rPr>
        <w:t>que. Elle porte néanmoins plus sur "l’acteur che</w:t>
      </w:r>
      <w:r w:rsidRPr="00AA3B8C">
        <w:rPr>
          <w:lang w:eastAsia="fr-FR" w:bidi="fr-FR"/>
        </w:rPr>
        <w:t>r</w:t>
      </w:r>
      <w:r w:rsidRPr="00AA3B8C">
        <w:rPr>
          <w:lang w:eastAsia="fr-FR" w:bidi="fr-FR"/>
        </w:rPr>
        <w:t>cheur" que sur un "personnage anthropologue" face à des sociétés dont l’étrangeté apparente ne constitue pas un da</w:t>
      </w:r>
      <w:r w:rsidRPr="00AA3B8C">
        <w:rPr>
          <w:lang w:eastAsia="fr-FR" w:bidi="fr-FR"/>
        </w:rPr>
        <w:t>n</w:t>
      </w:r>
      <w:r w:rsidRPr="00AA3B8C">
        <w:rPr>
          <w:lang w:eastAsia="fr-FR" w:bidi="fr-FR"/>
        </w:rPr>
        <w:t>ger sérieux, sauf à se donner en spectacle ou à se tromper d’objet de recherche et à perdre ainsi la fameuse di</w:t>
      </w:r>
      <w:r w:rsidRPr="00AA3B8C">
        <w:rPr>
          <w:lang w:eastAsia="fr-FR" w:bidi="fr-FR"/>
        </w:rPr>
        <w:t>s</w:t>
      </w:r>
      <w:r w:rsidRPr="00AA3B8C">
        <w:rPr>
          <w:lang w:eastAsia="fr-FR" w:bidi="fr-FR"/>
        </w:rPr>
        <w:t>tance, qui demeure l’une des conditions essentielles de la pratique ethnologique.</w:t>
      </w:r>
    </w:p>
    <w:p w14:paraId="5EBB97C2" w14:textId="77777777" w:rsidR="000B6C60" w:rsidRPr="00E07116" w:rsidRDefault="000B6C60" w:rsidP="000B6C60">
      <w:pPr>
        <w:pStyle w:val="Normal0"/>
      </w:pPr>
    </w:p>
    <w:p w14:paraId="5DB9C36B" w14:textId="77777777" w:rsidR="000B6C60" w:rsidRPr="00E07116" w:rsidRDefault="000B6C60" w:rsidP="000B6C60">
      <w:pPr>
        <w:pStyle w:val="p"/>
      </w:pPr>
      <w:r w:rsidRPr="00E07116">
        <w:br w:type="page"/>
      </w:r>
      <w:r w:rsidRPr="00E07116">
        <w:lastRenderedPageBreak/>
        <w:t>[</w:t>
      </w:r>
      <w:r>
        <w:t>21</w:t>
      </w:r>
      <w:r w:rsidRPr="00E07116">
        <w:t>]</w:t>
      </w:r>
    </w:p>
    <w:p w14:paraId="3A8AC6D3" w14:textId="77777777" w:rsidR="000B6C60" w:rsidRDefault="000B6C60">
      <w:pPr>
        <w:jc w:val="both"/>
      </w:pPr>
    </w:p>
    <w:p w14:paraId="78FA5627" w14:textId="77777777" w:rsidR="000B6C60" w:rsidRPr="00E07116" w:rsidRDefault="000B6C60">
      <w:pPr>
        <w:jc w:val="both"/>
      </w:pPr>
    </w:p>
    <w:p w14:paraId="36C81DA4" w14:textId="77777777" w:rsidR="000B6C60" w:rsidRPr="00E07116" w:rsidRDefault="000B6C60">
      <w:pPr>
        <w:jc w:val="both"/>
      </w:pPr>
    </w:p>
    <w:p w14:paraId="3625DFA4" w14:textId="77777777" w:rsidR="000B6C60" w:rsidRPr="00DC733D" w:rsidRDefault="000B6C60" w:rsidP="000B6C60">
      <w:pPr>
        <w:spacing w:after="120"/>
        <w:ind w:firstLine="0"/>
        <w:jc w:val="center"/>
        <w:rPr>
          <w:sz w:val="24"/>
        </w:rPr>
      </w:pPr>
      <w:bookmarkStart w:id="5" w:name="Domination_chap_1"/>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66015FDB" w14:textId="77777777" w:rsidR="000B6C60" w:rsidRPr="00384B20" w:rsidRDefault="000B6C60" w:rsidP="000B6C60">
      <w:pPr>
        <w:pStyle w:val="Titreniveau1"/>
      </w:pPr>
      <w:r>
        <w:t>Chapitre 1</w:t>
      </w:r>
    </w:p>
    <w:p w14:paraId="5DC7471F" w14:textId="77777777" w:rsidR="000B6C60" w:rsidRPr="00E07116" w:rsidRDefault="000B6C60" w:rsidP="000B6C60">
      <w:pPr>
        <w:pStyle w:val="Titreniveau2"/>
      </w:pPr>
      <w:r>
        <w:t>UN PARCOURS</w:t>
      </w:r>
      <w:r>
        <w:br/>
        <w:t>D’ANTHROPOLOGIE</w:t>
      </w:r>
      <w:r>
        <w:br/>
        <w:t>POLITIQUE</w:t>
      </w:r>
    </w:p>
    <w:bookmarkEnd w:id="5"/>
    <w:p w14:paraId="4100660D" w14:textId="77777777" w:rsidR="000B6C60" w:rsidRPr="00E07116" w:rsidRDefault="000B6C60" w:rsidP="000B6C60">
      <w:pPr>
        <w:jc w:val="both"/>
        <w:rPr>
          <w:szCs w:val="36"/>
        </w:rPr>
      </w:pPr>
    </w:p>
    <w:p w14:paraId="4757C8E1" w14:textId="77777777" w:rsidR="000B6C60" w:rsidRPr="00E07116" w:rsidRDefault="000B6C60">
      <w:pPr>
        <w:jc w:val="both"/>
      </w:pPr>
    </w:p>
    <w:p w14:paraId="0DC23682" w14:textId="77777777" w:rsidR="000B6C60" w:rsidRDefault="000B6C60">
      <w:pPr>
        <w:jc w:val="both"/>
      </w:pPr>
    </w:p>
    <w:p w14:paraId="6EB1D9BD" w14:textId="77777777" w:rsidR="000B6C60" w:rsidRPr="00E07116" w:rsidRDefault="000B6C60">
      <w:pPr>
        <w:jc w:val="both"/>
      </w:pPr>
    </w:p>
    <w:p w14:paraId="37FB1090" w14:textId="77777777" w:rsidR="000B6C60" w:rsidRPr="00E07116" w:rsidRDefault="000B6C60">
      <w:pPr>
        <w:jc w:val="both"/>
      </w:pPr>
    </w:p>
    <w:p w14:paraId="35B7232E"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4DCD5E66" w14:textId="77777777" w:rsidR="000B6C60" w:rsidRPr="00AA3B8C" w:rsidRDefault="000B6C60" w:rsidP="000B6C60">
      <w:pPr>
        <w:spacing w:before="120" w:after="120"/>
        <w:jc w:val="both"/>
      </w:pPr>
      <w:r w:rsidRPr="00AA3B8C">
        <w:rPr>
          <w:lang w:eastAsia="fr-FR" w:bidi="fr-FR"/>
        </w:rPr>
        <w:t xml:space="preserve">La bibliothèque de mes parents comprenait deux volumes dont les illustrations colorées ont bercé mon enfance de rêves exotiques. Ces </w:t>
      </w:r>
      <w:r w:rsidRPr="00AA3B8C">
        <w:t>"</w:t>
      </w:r>
      <w:r w:rsidRPr="00AA3B8C">
        <w:rPr>
          <w:i/>
        </w:rPr>
        <w:t>Coloniaux français illustrés</w:t>
      </w:r>
      <w:r w:rsidRPr="00AA3B8C">
        <w:t>"</w:t>
      </w:r>
      <w:r w:rsidRPr="00AA3B8C">
        <w:rPr>
          <w:lang w:eastAsia="fr-FR" w:bidi="fr-FR"/>
        </w:rPr>
        <w:t xml:space="preserve"> des années trente sont aujourd’hui le seul objet familial en ma possession. Ils sont probabl</w:t>
      </w:r>
      <w:r w:rsidRPr="00AA3B8C">
        <w:rPr>
          <w:lang w:eastAsia="fr-FR" w:bidi="fr-FR"/>
        </w:rPr>
        <w:t>e</w:t>
      </w:r>
      <w:r w:rsidRPr="00AA3B8C">
        <w:rPr>
          <w:lang w:eastAsia="fr-FR" w:bidi="fr-FR"/>
        </w:rPr>
        <w:t>ment à l’origine de ma carrière d’ethnologue. La c</w:t>
      </w:r>
      <w:r w:rsidRPr="00AA3B8C">
        <w:rPr>
          <w:lang w:eastAsia="fr-FR" w:bidi="fr-FR"/>
        </w:rPr>
        <w:t>o</w:t>
      </w:r>
      <w:r w:rsidRPr="00AA3B8C">
        <w:rPr>
          <w:lang w:eastAsia="fr-FR" w:bidi="fr-FR"/>
        </w:rPr>
        <w:t>lonie comme phantasme d’altérité, et d’une altérité en l’occurrence aliénée, se présente comme le fil condu</w:t>
      </w:r>
      <w:r w:rsidRPr="00AA3B8C">
        <w:rPr>
          <w:lang w:eastAsia="fr-FR" w:bidi="fr-FR"/>
        </w:rPr>
        <w:t>c</w:t>
      </w:r>
      <w:r w:rsidRPr="00AA3B8C">
        <w:rPr>
          <w:lang w:eastAsia="fr-FR" w:bidi="fr-FR"/>
        </w:rPr>
        <w:t>teur qui m’a amené à une entrée candide en ethnologie, dans une institution de recherche créée autrefois pour accompagner la pol</w:t>
      </w:r>
      <w:r w:rsidRPr="00AA3B8C">
        <w:rPr>
          <w:lang w:eastAsia="fr-FR" w:bidi="fr-FR"/>
        </w:rPr>
        <w:t>i</w:t>
      </w:r>
      <w:r w:rsidRPr="00AA3B8C">
        <w:rPr>
          <w:lang w:eastAsia="fr-FR" w:bidi="fr-FR"/>
        </w:rPr>
        <w:t>tique coloniale, à travers huit terrains dans trois continents et cinq pays où peu à peu s’est élaborée une démarche durable d’anthropologie politique. Celle-ci a puisé son insp</w:t>
      </w:r>
      <w:r w:rsidRPr="00AA3B8C">
        <w:rPr>
          <w:lang w:eastAsia="fr-FR" w:bidi="fr-FR"/>
        </w:rPr>
        <w:t>i</w:t>
      </w:r>
      <w:r w:rsidRPr="00AA3B8C">
        <w:rPr>
          <w:lang w:eastAsia="fr-FR" w:bidi="fr-FR"/>
        </w:rPr>
        <w:t>ration d’abord dans l’analyse du pouvoir réel et sy</w:t>
      </w:r>
      <w:r w:rsidRPr="00AA3B8C">
        <w:rPr>
          <w:lang w:eastAsia="fr-FR" w:bidi="fr-FR"/>
        </w:rPr>
        <w:t>m</w:t>
      </w:r>
      <w:r w:rsidRPr="00AA3B8C">
        <w:rPr>
          <w:lang w:eastAsia="fr-FR" w:bidi="fr-FR"/>
        </w:rPr>
        <w:t>bolique de l’État à travers les systèmes ou constru</w:t>
      </w:r>
      <w:r w:rsidRPr="00AA3B8C">
        <w:rPr>
          <w:lang w:eastAsia="fr-FR" w:bidi="fr-FR"/>
        </w:rPr>
        <w:t>c</w:t>
      </w:r>
      <w:r w:rsidRPr="00AA3B8C">
        <w:rPr>
          <w:lang w:eastAsia="fr-FR" w:bidi="fr-FR"/>
        </w:rPr>
        <w:t>tions religieux dans deux situations coloniales, au Laos et au Vanuatu (ex-Nouvelles-Hébrides). Elle s’est développée ensuite autour d’une analyse des rapports entre l’État, la santé publ</w:t>
      </w:r>
      <w:r w:rsidRPr="00AA3B8C">
        <w:rPr>
          <w:lang w:eastAsia="fr-FR" w:bidi="fr-FR"/>
        </w:rPr>
        <w:t>i</w:t>
      </w:r>
      <w:r w:rsidRPr="00AA3B8C">
        <w:rPr>
          <w:lang w:eastAsia="fr-FR" w:bidi="fr-FR"/>
        </w:rPr>
        <w:t>que et le développement avant d’aborder désormais les formes de ge</w:t>
      </w:r>
      <w:r w:rsidRPr="00AA3B8C">
        <w:rPr>
          <w:lang w:eastAsia="fr-FR" w:bidi="fr-FR"/>
        </w:rPr>
        <w:t>s</w:t>
      </w:r>
      <w:r w:rsidRPr="00AA3B8C">
        <w:rPr>
          <w:lang w:eastAsia="fr-FR" w:bidi="fr-FR"/>
        </w:rPr>
        <w:t>tion de l’altérité dans le processus de globalisation économique et idéologique qui se manifeste a</w:t>
      </w:r>
      <w:r w:rsidRPr="00AA3B8C">
        <w:rPr>
          <w:lang w:eastAsia="fr-FR" w:bidi="fr-FR"/>
        </w:rPr>
        <w:t>u</w:t>
      </w:r>
      <w:r w:rsidRPr="00AA3B8C">
        <w:rPr>
          <w:lang w:eastAsia="fr-FR" w:bidi="fr-FR"/>
        </w:rPr>
        <w:t xml:space="preserve">jourd’hui, dans les pays socialistes comme ailleurs. Cet évanouissement de Tailleurs par les voyages, les communications en </w:t>
      </w:r>
      <w:r w:rsidRPr="00AA3B8C">
        <w:rPr>
          <w:lang w:eastAsia="fr-FR" w:bidi="fr-FR"/>
        </w:rPr>
        <w:lastRenderedPageBreak/>
        <w:t>temps réel, constitue une nouvelle remise en que</w:t>
      </w:r>
      <w:r w:rsidRPr="00AA3B8C">
        <w:rPr>
          <w:lang w:eastAsia="fr-FR" w:bidi="fr-FR"/>
        </w:rPr>
        <w:t>s</w:t>
      </w:r>
      <w:r w:rsidRPr="00AA3B8C">
        <w:rPr>
          <w:lang w:eastAsia="fr-FR" w:bidi="fr-FR"/>
        </w:rPr>
        <w:t>tion de l’altérité entre les hommes et à ce titre elle concerne l’anthropologie au premier chef, tant que celle-ci sera en charge de dire le sens des a</w:t>
      </w:r>
      <w:r w:rsidRPr="00AA3B8C">
        <w:rPr>
          <w:lang w:eastAsia="fr-FR" w:bidi="fr-FR"/>
        </w:rPr>
        <w:t>u</w:t>
      </w:r>
      <w:r w:rsidRPr="00AA3B8C">
        <w:rPr>
          <w:lang w:eastAsia="fr-FR" w:bidi="fr-FR"/>
        </w:rPr>
        <w:t>tres.</w:t>
      </w:r>
    </w:p>
    <w:p w14:paraId="5AAB3BDB" w14:textId="77777777" w:rsidR="000B6C60" w:rsidRPr="00AA3B8C" w:rsidRDefault="000B6C60" w:rsidP="000B6C60">
      <w:pPr>
        <w:spacing w:before="120" w:after="120"/>
        <w:jc w:val="both"/>
      </w:pPr>
      <w:r w:rsidRPr="00AA3B8C">
        <w:t>[22]</w:t>
      </w:r>
    </w:p>
    <w:p w14:paraId="7624215D" w14:textId="77777777" w:rsidR="000B6C60" w:rsidRPr="00AA3B8C" w:rsidRDefault="000B6C60" w:rsidP="000B6C60">
      <w:pPr>
        <w:spacing w:before="120" w:after="120"/>
        <w:jc w:val="both"/>
      </w:pPr>
    </w:p>
    <w:p w14:paraId="6320E0B3" w14:textId="77777777" w:rsidR="000B6C60" w:rsidRPr="00AA3B8C" w:rsidRDefault="000B6C60" w:rsidP="000B6C60">
      <w:pPr>
        <w:pStyle w:val="a"/>
      </w:pPr>
      <w:r w:rsidRPr="00AA3B8C">
        <w:rPr>
          <w:szCs w:val="24"/>
        </w:rPr>
        <w:t>De la démystification de l’ethnographie</w:t>
      </w:r>
      <w:r>
        <w:rPr>
          <w:szCs w:val="24"/>
        </w:rPr>
        <w:br/>
      </w:r>
      <w:r w:rsidRPr="00AA3B8C">
        <w:rPr>
          <w:szCs w:val="24"/>
        </w:rPr>
        <w:t>à l’anthropologie politique</w:t>
      </w:r>
    </w:p>
    <w:p w14:paraId="7F590CDD" w14:textId="77777777" w:rsidR="000B6C60" w:rsidRPr="00AA3B8C" w:rsidRDefault="000B6C60" w:rsidP="000B6C60">
      <w:pPr>
        <w:spacing w:before="120" w:after="120"/>
        <w:jc w:val="both"/>
        <w:rPr>
          <w:lang w:eastAsia="fr-FR" w:bidi="fr-FR"/>
        </w:rPr>
      </w:pPr>
    </w:p>
    <w:p w14:paraId="164F7253" w14:textId="77777777" w:rsidR="000B6C60" w:rsidRPr="00AA3B8C" w:rsidRDefault="000B6C60" w:rsidP="000B6C60">
      <w:pPr>
        <w:spacing w:before="120" w:after="120"/>
        <w:jc w:val="both"/>
      </w:pPr>
      <w:r w:rsidRPr="00AA3B8C">
        <w:rPr>
          <w:lang w:eastAsia="fr-FR" w:bidi="fr-FR"/>
        </w:rPr>
        <w:t>La mise en perspective synthétique d’un itinéraire de chercheur est d’autant plus délicate que la carrière à embrasser est longue. Y proc</w:t>
      </w:r>
      <w:r w:rsidRPr="00AA3B8C">
        <w:rPr>
          <w:lang w:eastAsia="fr-FR" w:bidi="fr-FR"/>
        </w:rPr>
        <w:t>é</w:t>
      </w:r>
      <w:r w:rsidRPr="00AA3B8C">
        <w:rPr>
          <w:lang w:eastAsia="fr-FR" w:bidi="fr-FR"/>
        </w:rPr>
        <w:t>der après trente ans de recherches expose à la tentation d’un bilan su</w:t>
      </w:r>
      <w:r w:rsidRPr="00AA3B8C">
        <w:rPr>
          <w:lang w:eastAsia="fr-FR" w:bidi="fr-FR"/>
        </w:rPr>
        <w:t>b</w:t>
      </w:r>
      <w:r w:rsidRPr="00AA3B8C">
        <w:rPr>
          <w:lang w:eastAsia="fr-FR" w:bidi="fr-FR"/>
        </w:rPr>
        <w:t>jectif, à une époque où les objets de l’anthropologie, tout comme le sujet anthropologue, sont confrontés à des paradigmes nouveaux, dans un monde où les relations et les distances tendent à être fictivement déréalisées, tout en acquérant de ce fait une importance décisive dans la production du sens des relations symboliques et réelles entre les hommes en société.</w:t>
      </w:r>
    </w:p>
    <w:p w14:paraId="00E18D55" w14:textId="77777777" w:rsidR="000B6C60" w:rsidRPr="00AA3B8C" w:rsidRDefault="000B6C60" w:rsidP="000B6C60">
      <w:pPr>
        <w:spacing w:before="120" w:after="120"/>
        <w:jc w:val="both"/>
      </w:pPr>
      <w:r w:rsidRPr="00AA3B8C">
        <w:rPr>
          <w:lang w:eastAsia="fr-FR" w:bidi="fr-FR"/>
        </w:rPr>
        <w:t>L’analyse de huit terrains de recherche, dans cinq pays et trois continents, si elle peut sembler un obst</w:t>
      </w:r>
      <w:r w:rsidRPr="00AA3B8C">
        <w:rPr>
          <w:lang w:eastAsia="fr-FR" w:bidi="fr-FR"/>
        </w:rPr>
        <w:t>a</w:t>
      </w:r>
      <w:r w:rsidRPr="00AA3B8C">
        <w:rPr>
          <w:lang w:eastAsia="fr-FR" w:bidi="fr-FR"/>
        </w:rPr>
        <w:t>cle, paraît aussi bien une forte incitation à une synth</w:t>
      </w:r>
      <w:r w:rsidRPr="00AA3B8C">
        <w:rPr>
          <w:lang w:eastAsia="fr-FR" w:bidi="fr-FR"/>
        </w:rPr>
        <w:t>è</w:t>
      </w:r>
      <w:r w:rsidRPr="00AA3B8C">
        <w:rPr>
          <w:lang w:eastAsia="fr-FR" w:bidi="fr-FR"/>
        </w:rPr>
        <w:t>se dynamique, c’est-à-dire raisonnablement prospe</w:t>
      </w:r>
      <w:r w:rsidRPr="00AA3B8C">
        <w:rPr>
          <w:lang w:eastAsia="fr-FR" w:bidi="fr-FR"/>
        </w:rPr>
        <w:t>c</w:t>
      </w:r>
      <w:r w:rsidRPr="00AA3B8C">
        <w:rPr>
          <w:lang w:eastAsia="fr-FR" w:bidi="fr-FR"/>
        </w:rPr>
        <w:t>tive, puisque mes travaux ont largement porté sur des logiques politiques contemporaines durables et abordent aujourd’hui des ph</w:t>
      </w:r>
      <w:r w:rsidRPr="00AA3B8C">
        <w:rPr>
          <w:lang w:eastAsia="fr-FR" w:bidi="fr-FR"/>
        </w:rPr>
        <w:t>é</w:t>
      </w:r>
      <w:r w:rsidRPr="00AA3B8C">
        <w:rPr>
          <w:lang w:eastAsia="fr-FR" w:bidi="fr-FR"/>
        </w:rPr>
        <w:t>nomènes globaux ou soumis à des logiques globales prégnantes qui constituent un certain défi pour l’anthropologie dès lors que celle-ci s’est longtemps penchée sur des sociétés spécifiques et peu ouvertes.</w:t>
      </w:r>
    </w:p>
    <w:p w14:paraId="67F7ABAD" w14:textId="77777777" w:rsidR="000B6C60" w:rsidRPr="00AA3B8C" w:rsidRDefault="000B6C60" w:rsidP="000B6C60">
      <w:pPr>
        <w:spacing w:before="120" w:after="120"/>
        <w:jc w:val="both"/>
      </w:pPr>
      <w:r w:rsidRPr="00AA3B8C">
        <w:rPr>
          <w:lang w:eastAsia="fr-FR" w:bidi="fr-FR"/>
        </w:rPr>
        <w:t>Fils d’instituteurs, destiné à être instituteur, c’est probablement le décès prématuré de mon père, acteur de la reproduction sociale dans la famille, qui m’a permis de fréquenter l’université après une initiation à la philosophie en forme de libération intellectuelle. La relative a</w:t>
      </w:r>
      <w:r w:rsidRPr="00AA3B8C">
        <w:rPr>
          <w:lang w:eastAsia="fr-FR" w:bidi="fr-FR"/>
        </w:rPr>
        <w:t>b</w:t>
      </w:r>
      <w:r w:rsidRPr="00AA3B8C">
        <w:rPr>
          <w:lang w:eastAsia="fr-FR" w:bidi="fr-FR"/>
        </w:rPr>
        <w:t>sence de "capital social" qui était la mienne a fait de mes études une exploration perpétuelle.</w:t>
      </w:r>
    </w:p>
    <w:p w14:paraId="2381F5B9" w14:textId="77777777" w:rsidR="000B6C60" w:rsidRPr="00AA3B8C" w:rsidRDefault="000B6C60" w:rsidP="000B6C60">
      <w:pPr>
        <w:spacing w:before="120" w:after="120"/>
        <w:jc w:val="both"/>
      </w:pPr>
      <w:r w:rsidRPr="00AA3B8C">
        <w:rPr>
          <w:lang w:eastAsia="fr-FR" w:bidi="fr-FR"/>
        </w:rPr>
        <w:t>Mon choix d’entamer des études de sciences pol</w:t>
      </w:r>
      <w:r w:rsidRPr="00AA3B8C">
        <w:rPr>
          <w:lang w:eastAsia="fr-FR" w:bidi="fr-FR"/>
        </w:rPr>
        <w:t>i</w:t>
      </w:r>
      <w:r w:rsidRPr="00AA3B8C">
        <w:rPr>
          <w:lang w:eastAsia="fr-FR" w:bidi="fr-FR"/>
        </w:rPr>
        <w:t xml:space="preserve">tiques - parce qu’elles ouvraient sur des débouchés très divers - en résultait. J’abandonnai très vite les fictions juridiques et les sujets abstraits du droit après l’obtention de mon diplôme, pour entamer une licence de </w:t>
      </w:r>
      <w:r w:rsidRPr="00AA3B8C">
        <w:rPr>
          <w:lang w:eastAsia="fr-FR" w:bidi="fr-FR"/>
        </w:rPr>
        <w:lastRenderedPageBreak/>
        <w:t>sociologie et l’achever par le certificat d’ethnologie, alors enseignée au Musée de l’Homme. Dans la suite de mes activités, je dois à la ph</w:t>
      </w:r>
      <w:r w:rsidRPr="00AA3B8C">
        <w:rPr>
          <w:lang w:eastAsia="fr-FR" w:bidi="fr-FR"/>
        </w:rPr>
        <w:t>i</w:t>
      </w:r>
      <w:r w:rsidRPr="00AA3B8C">
        <w:rPr>
          <w:lang w:eastAsia="fr-FR" w:bidi="fr-FR"/>
        </w:rPr>
        <w:t>los</w:t>
      </w:r>
      <w:r w:rsidRPr="00AA3B8C">
        <w:rPr>
          <w:lang w:eastAsia="fr-FR" w:bidi="fr-FR"/>
        </w:rPr>
        <w:t>o</w:t>
      </w:r>
      <w:r w:rsidRPr="00AA3B8C">
        <w:rPr>
          <w:lang w:eastAsia="fr-FR" w:bidi="fr-FR"/>
        </w:rPr>
        <w:t>phie, et à mon professeur d’origine vietnamienne, ma prédilection pour la pensée critique. À l’enseignement reçu à l’Institut d’études Politiques est probablement imputable mon goût des champs</w:t>
      </w:r>
      <w:r>
        <w:rPr>
          <w:lang w:eastAsia="fr-FR" w:bidi="fr-FR"/>
        </w:rPr>
        <w:t xml:space="preserve"> </w:t>
      </w:r>
      <w:r w:rsidRPr="00AA3B8C">
        <w:t>[23]</w:t>
      </w:r>
      <w:r>
        <w:t xml:space="preserve"> </w:t>
      </w:r>
      <w:r w:rsidRPr="00AA3B8C">
        <w:rPr>
          <w:lang w:eastAsia="fr-FR" w:bidi="fr-FR"/>
        </w:rPr>
        <w:t>la</w:t>
      </w:r>
      <w:r w:rsidRPr="00AA3B8C">
        <w:rPr>
          <w:lang w:eastAsia="fr-FR" w:bidi="fr-FR"/>
        </w:rPr>
        <w:t>r</w:t>
      </w:r>
      <w:r w:rsidRPr="00AA3B8C">
        <w:rPr>
          <w:lang w:eastAsia="fr-FR" w:bidi="fr-FR"/>
        </w:rPr>
        <w:t>ges et pluridisciplinaires, sans parler d’une quête sur le sens du polit</w:t>
      </w:r>
      <w:r w:rsidRPr="00AA3B8C">
        <w:rPr>
          <w:lang w:eastAsia="fr-FR" w:bidi="fr-FR"/>
        </w:rPr>
        <w:t>i</w:t>
      </w:r>
      <w:r w:rsidRPr="00AA3B8C">
        <w:rPr>
          <w:lang w:eastAsia="fr-FR" w:bidi="fr-FR"/>
        </w:rPr>
        <w:t>que. La sociologie fut un prolongement de la science politique, la d</w:t>
      </w:r>
      <w:r w:rsidRPr="00AA3B8C">
        <w:rPr>
          <w:lang w:eastAsia="fr-FR" w:bidi="fr-FR"/>
        </w:rPr>
        <w:t>é</w:t>
      </w:r>
      <w:r w:rsidRPr="00AA3B8C">
        <w:rPr>
          <w:lang w:eastAsia="fr-FR" w:bidi="fr-FR"/>
        </w:rPr>
        <w:t>couverte des classes sociales, du capital culturel qu’elles transme</w:t>
      </w:r>
      <w:r w:rsidRPr="00AA3B8C">
        <w:rPr>
          <w:lang w:eastAsia="fr-FR" w:bidi="fr-FR"/>
        </w:rPr>
        <w:t>t</w:t>
      </w:r>
      <w:r w:rsidRPr="00AA3B8C">
        <w:rPr>
          <w:lang w:eastAsia="fr-FR" w:bidi="fr-FR"/>
        </w:rPr>
        <w:t>tent et que la vision républicaine, égalitaire et laïque de mes parents avait occultés. L’ethnologie ouvrait sur quelque chose de différent, de peu connu, et à ce titre elle attirait ma curiosité puisque je ne souha</w:t>
      </w:r>
      <w:r w:rsidRPr="00AA3B8C">
        <w:rPr>
          <w:lang w:eastAsia="fr-FR" w:bidi="fr-FR"/>
        </w:rPr>
        <w:t>i</w:t>
      </w:r>
      <w:r w:rsidRPr="00AA3B8C">
        <w:rPr>
          <w:lang w:eastAsia="fr-FR" w:bidi="fr-FR"/>
        </w:rPr>
        <w:t>tais pas être magistrat ou haut fonctionnaire. En d’autres termes, ma pr</w:t>
      </w:r>
      <w:r w:rsidRPr="00AA3B8C">
        <w:rPr>
          <w:lang w:eastAsia="fr-FR" w:bidi="fr-FR"/>
        </w:rPr>
        <w:t>o</w:t>
      </w:r>
      <w:r w:rsidRPr="00AA3B8C">
        <w:rPr>
          <w:lang w:eastAsia="fr-FR" w:bidi="fr-FR"/>
        </w:rPr>
        <w:t>pre société ne me convenait pas parfaitement et, de cette insatisfa</w:t>
      </w:r>
      <w:r w:rsidRPr="00AA3B8C">
        <w:rPr>
          <w:lang w:eastAsia="fr-FR" w:bidi="fr-FR"/>
        </w:rPr>
        <w:t>c</w:t>
      </w:r>
      <w:r w:rsidRPr="00AA3B8C">
        <w:rPr>
          <w:lang w:eastAsia="fr-FR" w:bidi="fr-FR"/>
        </w:rPr>
        <w:t>tion, au demeurant di</w:t>
      </w:r>
      <w:r w:rsidRPr="00AA3B8C">
        <w:rPr>
          <w:lang w:eastAsia="fr-FR" w:bidi="fr-FR"/>
        </w:rPr>
        <w:t>s</w:t>
      </w:r>
      <w:r w:rsidRPr="00AA3B8C">
        <w:rPr>
          <w:lang w:eastAsia="fr-FR" w:bidi="fr-FR"/>
        </w:rPr>
        <w:t>crète et peu radicale, émergeait le besoin d’altérité qui motive la démarche de l’anthropologue.</w:t>
      </w:r>
    </w:p>
    <w:p w14:paraId="4BBC9266" w14:textId="77777777" w:rsidR="000B6C60" w:rsidRPr="00AA3B8C" w:rsidRDefault="000B6C60" w:rsidP="000B6C60">
      <w:pPr>
        <w:spacing w:before="120" w:after="120"/>
        <w:jc w:val="both"/>
      </w:pPr>
      <w:r w:rsidRPr="00AA3B8C">
        <w:rPr>
          <w:lang w:eastAsia="fr-FR" w:bidi="fr-FR"/>
        </w:rPr>
        <w:t>L’enseignement dispensé au Musée de l’Homme se présentait alors comme une entrée en religion. La discipline était l’objet d’un véritable culte autour de ses héros contemporains : Lévi Strauss, Evans Pri</w:t>
      </w:r>
      <w:r w:rsidRPr="00AA3B8C">
        <w:rPr>
          <w:lang w:eastAsia="fr-FR" w:bidi="fr-FR"/>
        </w:rPr>
        <w:t>t</w:t>
      </w:r>
      <w:r w:rsidRPr="00AA3B8C">
        <w:rPr>
          <w:lang w:eastAsia="fr-FR" w:bidi="fr-FR"/>
        </w:rPr>
        <w:t>chard, Fortes, Leach, Dumont. Lorsque je les rencontrai quelques a</w:t>
      </w:r>
      <w:r w:rsidRPr="00AA3B8C">
        <w:rPr>
          <w:lang w:eastAsia="fr-FR" w:bidi="fr-FR"/>
        </w:rPr>
        <w:t>n</w:t>
      </w:r>
      <w:r w:rsidRPr="00AA3B8C">
        <w:rPr>
          <w:lang w:eastAsia="fr-FR" w:bidi="fr-FR"/>
        </w:rPr>
        <w:t>nées plus tard en Angleterre ou en France ce fut une sorte d’audience au Vatican. En d</w:t>
      </w:r>
      <w:r w:rsidRPr="00AA3B8C">
        <w:rPr>
          <w:lang w:eastAsia="fr-FR" w:bidi="fr-FR"/>
        </w:rPr>
        <w:t>e</w:t>
      </w:r>
      <w:r w:rsidRPr="00AA3B8C">
        <w:rPr>
          <w:lang w:eastAsia="fr-FR" w:bidi="fr-FR"/>
        </w:rPr>
        <w:t>hors de la présentation par les jeunes enseignants de l’ethnologie comme une ascèse régnait la figure ch</w:t>
      </w:r>
      <w:r w:rsidRPr="00AA3B8C">
        <w:rPr>
          <w:lang w:eastAsia="fr-FR" w:bidi="fr-FR"/>
        </w:rPr>
        <w:t>a</w:t>
      </w:r>
      <w:r w:rsidRPr="00AA3B8C">
        <w:rPr>
          <w:lang w:eastAsia="fr-FR" w:bidi="fr-FR"/>
        </w:rPr>
        <w:t>leureuse de Roger Bastide et celle du "savant" que représentait André Leroi Gourhan.</w:t>
      </w:r>
    </w:p>
    <w:p w14:paraId="1C4924E1" w14:textId="77777777" w:rsidR="000B6C60" w:rsidRPr="00AA3B8C" w:rsidRDefault="000B6C60" w:rsidP="000B6C60">
      <w:pPr>
        <w:spacing w:before="120" w:after="120"/>
        <w:jc w:val="both"/>
      </w:pPr>
      <w:r w:rsidRPr="00AA3B8C">
        <w:rPr>
          <w:lang w:eastAsia="fr-FR" w:bidi="fr-FR"/>
        </w:rPr>
        <w:t>Parce que les phénomènes symboliques et rel</w:t>
      </w:r>
      <w:r w:rsidRPr="00AA3B8C">
        <w:rPr>
          <w:lang w:eastAsia="fr-FR" w:bidi="fr-FR"/>
        </w:rPr>
        <w:t>i</w:t>
      </w:r>
      <w:r w:rsidRPr="00AA3B8C">
        <w:rPr>
          <w:lang w:eastAsia="fr-FR" w:bidi="fr-FR"/>
        </w:rPr>
        <w:t>gieux m’attiraient déjà, Roger Bastide n’eut qu’à s</w:t>
      </w:r>
      <w:r w:rsidRPr="00AA3B8C">
        <w:rPr>
          <w:lang w:eastAsia="fr-FR" w:bidi="fr-FR"/>
        </w:rPr>
        <w:t>a</w:t>
      </w:r>
      <w:r w:rsidRPr="00AA3B8C">
        <w:rPr>
          <w:lang w:eastAsia="fr-FR" w:bidi="fr-FR"/>
        </w:rPr>
        <w:t>tisfaire une aspiration établie. L’obtention d’un poste de chercheur était beaucoup plus facile qu’aujourd’hui. L’Orstom, à son apogée, recrutait et j’avais décidé de me présenter comme ethnologue à l’Orstom durant mes études de s</w:t>
      </w:r>
      <w:r w:rsidRPr="00AA3B8C">
        <w:rPr>
          <w:lang w:eastAsia="fr-FR" w:bidi="fr-FR"/>
        </w:rPr>
        <w:t>o</w:t>
      </w:r>
      <w:r w:rsidRPr="00AA3B8C">
        <w:rPr>
          <w:lang w:eastAsia="fr-FR" w:bidi="fr-FR"/>
        </w:rPr>
        <w:t>ciologie. Soutenu par R. Bastide et A. Leroi Gourhan je fus embauché à l’Orstom après une simple interview. L’ethnologie, me semble-t-il, formait à l’époque, une grande "ch</w:t>
      </w:r>
      <w:r w:rsidRPr="00AA3B8C">
        <w:rPr>
          <w:lang w:eastAsia="fr-FR" w:bidi="fr-FR"/>
        </w:rPr>
        <w:t>a</w:t>
      </w:r>
      <w:r w:rsidRPr="00AA3B8C">
        <w:rPr>
          <w:lang w:eastAsia="fr-FR" w:bidi="fr-FR"/>
        </w:rPr>
        <w:t>pelle" et, parce qu’elle exigeait un engagement part</w:t>
      </w:r>
      <w:r w:rsidRPr="00AA3B8C">
        <w:rPr>
          <w:lang w:eastAsia="fr-FR" w:bidi="fr-FR"/>
        </w:rPr>
        <w:t>i</w:t>
      </w:r>
      <w:r w:rsidRPr="00AA3B8C">
        <w:rPr>
          <w:lang w:eastAsia="fr-FR" w:bidi="fr-FR"/>
        </w:rPr>
        <w:t>culier, suivant les enseignements reçus, une certaine solidarité paraissait prévaloir, un peu corporatiste. Il était plus aisé de soutenir un étudiant, de le suivre, de le former et de l’orienter sur un poste qu’à présent et ce fait entretenait une collectivité fière de sa margin</w:t>
      </w:r>
      <w:r w:rsidRPr="00AA3B8C">
        <w:rPr>
          <w:lang w:eastAsia="fr-FR" w:bidi="fr-FR"/>
        </w:rPr>
        <w:t>a</w:t>
      </w:r>
      <w:r w:rsidRPr="00AA3B8C">
        <w:rPr>
          <w:lang w:eastAsia="fr-FR" w:bidi="fr-FR"/>
        </w:rPr>
        <w:t>lité et de ses "différences", à l’image du relativisme culturel qui servait de ciment identitaire autant que de déontologie minimale.</w:t>
      </w:r>
    </w:p>
    <w:p w14:paraId="3D188CB4" w14:textId="77777777" w:rsidR="000B6C60" w:rsidRPr="00AA3B8C" w:rsidRDefault="000B6C60" w:rsidP="000B6C60">
      <w:pPr>
        <w:spacing w:before="120" w:after="120"/>
        <w:jc w:val="both"/>
      </w:pPr>
      <w:r w:rsidRPr="00AA3B8C">
        <w:rPr>
          <w:lang w:eastAsia="fr-FR" w:bidi="fr-FR"/>
        </w:rPr>
        <w:lastRenderedPageBreak/>
        <w:t>C’est ainsi que j’entrai dans ce que je percevais comme une corp</w:t>
      </w:r>
      <w:r w:rsidRPr="00AA3B8C">
        <w:rPr>
          <w:lang w:eastAsia="fr-FR" w:bidi="fr-FR"/>
        </w:rPr>
        <w:t>o</w:t>
      </w:r>
      <w:r w:rsidRPr="00AA3B8C">
        <w:rPr>
          <w:lang w:eastAsia="fr-FR" w:bidi="fr-FR"/>
        </w:rPr>
        <w:t>ration disciplinaire, l’Orstom n’étant dans mon esprit que le moyen de "faire de l’ethnologie". Attiré par les récits</w:t>
      </w:r>
      <w:r>
        <w:rPr>
          <w:lang w:eastAsia="fr-FR" w:bidi="fr-FR"/>
        </w:rPr>
        <w:t xml:space="preserve"> </w:t>
      </w:r>
      <w:r w:rsidRPr="00AA3B8C">
        <w:t>[24]</w:t>
      </w:r>
      <w:r>
        <w:t xml:space="preserve"> </w:t>
      </w:r>
      <w:r w:rsidRPr="00AA3B8C">
        <w:rPr>
          <w:lang w:eastAsia="fr-FR" w:bidi="fr-FR"/>
        </w:rPr>
        <w:t>exotiques de G. Condominas dans son séminaire, autant que par la religion des Mél</w:t>
      </w:r>
      <w:r w:rsidRPr="00AA3B8C">
        <w:rPr>
          <w:lang w:eastAsia="fr-FR" w:bidi="fr-FR"/>
        </w:rPr>
        <w:t>a</w:t>
      </w:r>
      <w:r w:rsidRPr="00AA3B8C">
        <w:rPr>
          <w:lang w:eastAsia="fr-FR" w:bidi="fr-FR"/>
        </w:rPr>
        <w:t>nésiens de Nouve</w:t>
      </w:r>
      <w:r w:rsidRPr="00AA3B8C">
        <w:rPr>
          <w:lang w:eastAsia="fr-FR" w:bidi="fr-FR"/>
        </w:rPr>
        <w:t>l</w:t>
      </w:r>
      <w:r w:rsidRPr="00AA3B8C">
        <w:rPr>
          <w:lang w:eastAsia="fr-FR" w:bidi="fr-FR"/>
        </w:rPr>
        <w:t>le-Calédonie découverts chez M. Leenhardt, mon premier terrain fut laotien et le second mélanésien conformément, le hasard aidant, à mes pulsions initiales immatures autant que passio</w:t>
      </w:r>
      <w:r w:rsidRPr="00AA3B8C">
        <w:rPr>
          <w:lang w:eastAsia="fr-FR" w:bidi="fr-FR"/>
        </w:rPr>
        <w:t>n</w:t>
      </w:r>
      <w:r w:rsidRPr="00AA3B8C">
        <w:rPr>
          <w:lang w:eastAsia="fr-FR" w:bidi="fr-FR"/>
        </w:rPr>
        <w:t>nées.</w:t>
      </w:r>
    </w:p>
    <w:p w14:paraId="71DA9B5F" w14:textId="77777777" w:rsidR="000B6C60" w:rsidRPr="00AA3B8C" w:rsidRDefault="000B6C60" w:rsidP="000B6C60">
      <w:pPr>
        <w:spacing w:before="120" w:after="120"/>
        <w:jc w:val="both"/>
      </w:pPr>
      <w:r w:rsidRPr="00AA3B8C">
        <w:rPr>
          <w:lang w:eastAsia="fr-FR" w:bidi="fr-FR"/>
        </w:rPr>
        <w:t>Cette brève entrée en matière à la fois factuelle et rétrospective n’a d’autre intention que celle de souligner qu’être recruté comme ethn</w:t>
      </w:r>
      <w:r w:rsidRPr="00AA3B8C">
        <w:rPr>
          <w:lang w:eastAsia="fr-FR" w:bidi="fr-FR"/>
        </w:rPr>
        <w:t>o</w:t>
      </w:r>
      <w:r w:rsidRPr="00AA3B8C">
        <w:rPr>
          <w:lang w:eastAsia="fr-FR" w:bidi="fr-FR"/>
        </w:rPr>
        <w:t>logue à vingt-quatre ans dans un organisme de recherche publique, en étant issu d’un milieu où le concept d’ethnologie a</w:t>
      </w:r>
      <w:r w:rsidRPr="00AA3B8C">
        <w:rPr>
          <w:lang w:eastAsia="fr-FR" w:bidi="fr-FR"/>
        </w:rPr>
        <w:t>p</w:t>
      </w:r>
      <w:r w:rsidRPr="00AA3B8C">
        <w:rPr>
          <w:lang w:eastAsia="fr-FR" w:bidi="fr-FR"/>
        </w:rPr>
        <w:t>pelait le recours au Larousse familial en deux volumes, sans relations ni soutien part</w:t>
      </w:r>
      <w:r w:rsidRPr="00AA3B8C">
        <w:rPr>
          <w:lang w:eastAsia="fr-FR" w:bidi="fr-FR"/>
        </w:rPr>
        <w:t>i</w:t>
      </w:r>
      <w:r w:rsidRPr="00AA3B8C">
        <w:rPr>
          <w:lang w:eastAsia="fr-FR" w:bidi="fr-FR"/>
        </w:rPr>
        <w:t>culiers, renvoie à une époque qui paraît fort lointaine. Je l’évoque ici simplement pour mentionner et reconnaître la chance de ma génér</w:t>
      </w:r>
      <w:r w:rsidRPr="00AA3B8C">
        <w:rPr>
          <w:lang w:eastAsia="fr-FR" w:bidi="fr-FR"/>
        </w:rPr>
        <w:t>a</w:t>
      </w:r>
      <w:r w:rsidRPr="00AA3B8C">
        <w:rPr>
          <w:lang w:eastAsia="fr-FR" w:bidi="fr-FR"/>
        </w:rPr>
        <w:t>tion et la mienne personnelle. La comp</w:t>
      </w:r>
      <w:r w:rsidRPr="00AA3B8C">
        <w:rPr>
          <w:lang w:eastAsia="fr-FR" w:bidi="fr-FR"/>
        </w:rPr>
        <w:t>é</w:t>
      </w:r>
      <w:r w:rsidRPr="00AA3B8C">
        <w:rPr>
          <w:lang w:eastAsia="fr-FR" w:bidi="fr-FR"/>
        </w:rPr>
        <w:t>tition n’était pas très sévère, l’État recrutait et, sans les efforts que doivent aujourd’hui déployer les ét</w:t>
      </w:r>
      <w:r w:rsidRPr="00AA3B8C">
        <w:rPr>
          <w:lang w:eastAsia="fr-FR" w:bidi="fr-FR"/>
        </w:rPr>
        <w:t>u</w:t>
      </w:r>
      <w:r w:rsidRPr="00AA3B8C">
        <w:rPr>
          <w:lang w:eastAsia="fr-FR" w:bidi="fr-FR"/>
        </w:rPr>
        <w:t>diants, une part importante d’entre nous trouvait à la fois un emploi et un statut. Il faut néanmoins préciser que tous n’étaient pas élus, tels les inconstants, peu motivés, idéologues, sans parler des étudiantes qui venaient de Neuilly "pour la culture générale", sans intention ni besoin de s’engager dans une carrière. Nous étions alors dans les dernières années qui précédaient 1968 et, d’une certaine façon, le désir, intelle</w:t>
      </w:r>
      <w:r w:rsidRPr="00AA3B8C">
        <w:rPr>
          <w:lang w:eastAsia="fr-FR" w:bidi="fr-FR"/>
        </w:rPr>
        <w:t>c</w:t>
      </w:r>
      <w:r w:rsidRPr="00AA3B8C">
        <w:rPr>
          <w:lang w:eastAsia="fr-FR" w:bidi="fr-FR"/>
        </w:rPr>
        <w:t>tuel en l’espèce, r</w:t>
      </w:r>
      <w:r w:rsidRPr="00AA3B8C">
        <w:rPr>
          <w:lang w:eastAsia="fr-FR" w:bidi="fr-FR"/>
        </w:rPr>
        <w:t>é</w:t>
      </w:r>
      <w:r w:rsidRPr="00AA3B8C">
        <w:rPr>
          <w:lang w:eastAsia="fr-FR" w:bidi="fr-FR"/>
        </w:rPr>
        <w:t>gnait déjà en souverain.</w:t>
      </w:r>
    </w:p>
    <w:p w14:paraId="6A877E60" w14:textId="77777777" w:rsidR="000B6C60" w:rsidRPr="00AA3B8C" w:rsidRDefault="000B6C60" w:rsidP="000B6C60">
      <w:pPr>
        <w:spacing w:before="120" w:after="120"/>
        <w:jc w:val="both"/>
        <w:rPr>
          <w:szCs w:val="24"/>
          <w:lang w:eastAsia="fr-FR" w:bidi="fr-FR"/>
        </w:rPr>
      </w:pPr>
    </w:p>
    <w:p w14:paraId="6B08143F" w14:textId="77777777" w:rsidR="000B6C60" w:rsidRPr="00AA3B8C" w:rsidRDefault="000B6C60" w:rsidP="000B6C60">
      <w:pPr>
        <w:pStyle w:val="a"/>
      </w:pPr>
      <w:r w:rsidRPr="00AA3B8C">
        <w:t>Une institution de recherches néocoloniale</w:t>
      </w:r>
    </w:p>
    <w:p w14:paraId="2FFD99E4" w14:textId="77777777" w:rsidR="000B6C60" w:rsidRPr="00AA3B8C" w:rsidRDefault="000B6C60" w:rsidP="000B6C60">
      <w:pPr>
        <w:spacing w:before="120" w:after="120"/>
        <w:jc w:val="both"/>
        <w:rPr>
          <w:lang w:eastAsia="fr-FR" w:bidi="fr-FR"/>
        </w:rPr>
      </w:pPr>
    </w:p>
    <w:p w14:paraId="2F0593F9" w14:textId="77777777" w:rsidR="000B6C60" w:rsidRPr="00AA3B8C" w:rsidRDefault="000B6C60" w:rsidP="000B6C60">
      <w:pPr>
        <w:spacing w:before="120" w:after="120"/>
        <w:jc w:val="both"/>
      </w:pPr>
      <w:r w:rsidRPr="00AA3B8C">
        <w:rPr>
          <w:lang w:eastAsia="fr-FR" w:bidi="fr-FR"/>
        </w:rPr>
        <w:t>Deux facteurs ont pesé sur le déroulement de mes activités. Le premier porte sur les particularités de l’institution dans le cadre de l</w:t>
      </w:r>
      <w:r w:rsidRPr="00AA3B8C">
        <w:rPr>
          <w:lang w:eastAsia="fr-FR" w:bidi="fr-FR"/>
        </w:rPr>
        <w:t>a</w:t>
      </w:r>
      <w:r w:rsidRPr="00AA3B8C">
        <w:rPr>
          <w:lang w:eastAsia="fr-FR" w:bidi="fr-FR"/>
        </w:rPr>
        <w:t>quelle ont été réalisés les terrains évoqués. Le second concerne la d</w:t>
      </w:r>
      <w:r w:rsidRPr="00AA3B8C">
        <w:rPr>
          <w:lang w:eastAsia="fr-FR" w:bidi="fr-FR"/>
        </w:rPr>
        <w:t>i</w:t>
      </w:r>
      <w:r w:rsidRPr="00AA3B8C">
        <w:rPr>
          <w:lang w:eastAsia="fr-FR" w:bidi="fr-FR"/>
        </w:rPr>
        <w:t>versité géographique et ethnoculturelle de mes recherches.</w:t>
      </w:r>
    </w:p>
    <w:p w14:paraId="040A90A0" w14:textId="77777777" w:rsidR="000B6C60" w:rsidRPr="00AA3B8C" w:rsidRDefault="000B6C60" w:rsidP="000B6C60">
      <w:pPr>
        <w:spacing w:before="120" w:after="120"/>
        <w:jc w:val="both"/>
      </w:pPr>
      <w:r w:rsidRPr="00AA3B8C">
        <w:rPr>
          <w:lang w:eastAsia="fr-FR" w:bidi="fr-FR"/>
        </w:rPr>
        <w:t>La nature de l’institution où j’ai travaillé est en grande partie la cause de la diversité de mes terrains. En outre, je considère que les conditions dans lesque</w:t>
      </w:r>
      <w:r w:rsidRPr="00AA3B8C">
        <w:rPr>
          <w:lang w:eastAsia="fr-FR" w:bidi="fr-FR"/>
        </w:rPr>
        <w:t>l</w:t>
      </w:r>
      <w:r w:rsidRPr="00AA3B8C">
        <w:rPr>
          <w:lang w:eastAsia="fr-FR" w:bidi="fr-FR"/>
        </w:rPr>
        <w:t>les se réalise l’activité scientifique déterminent (parfois en réaction) une part de son contenu et de sa fo</w:t>
      </w:r>
      <w:r w:rsidRPr="00AA3B8C">
        <w:rPr>
          <w:lang w:eastAsia="fr-FR" w:bidi="fr-FR"/>
        </w:rPr>
        <w:t>r</w:t>
      </w:r>
      <w:r w:rsidRPr="00AA3B8C">
        <w:rPr>
          <w:lang w:eastAsia="fr-FR" w:bidi="fr-FR"/>
        </w:rPr>
        <w:t>me, sans que cette détermination soit totale, autom</w:t>
      </w:r>
      <w:r w:rsidRPr="00AA3B8C">
        <w:rPr>
          <w:lang w:eastAsia="fr-FR" w:bidi="fr-FR"/>
        </w:rPr>
        <w:t>a</w:t>
      </w:r>
      <w:r w:rsidRPr="00AA3B8C">
        <w:rPr>
          <w:lang w:eastAsia="fr-FR" w:bidi="fr-FR"/>
        </w:rPr>
        <w:t xml:space="preserve">tique ou univoque. L’ex-Orstom </w:t>
      </w:r>
      <w:r w:rsidRPr="00AA3B8C">
        <w:rPr>
          <w:lang w:eastAsia="fr-FR" w:bidi="fr-FR"/>
        </w:rPr>
        <w:lastRenderedPageBreak/>
        <w:t>était (j’emploie volo</w:t>
      </w:r>
      <w:r w:rsidRPr="00AA3B8C">
        <w:rPr>
          <w:lang w:eastAsia="fr-FR" w:bidi="fr-FR"/>
        </w:rPr>
        <w:t>n</w:t>
      </w:r>
      <w:r w:rsidRPr="00AA3B8C">
        <w:rPr>
          <w:lang w:eastAsia="fr-FR" w:bidi="fr-FR"/>
        </w:rPr>
        <w:t>tairement le passé) une institution façonnée par son histoire et par des logiques internes disciplinaires. Le poids des contraintes politiques, réelles d’abord, puis imaginaires, a été</w:t>
      </w:r>
      <w:r>
        <w:rPr>
          <w:lang w:eastAsia="fr-FR" w:bidi="fr-FR"/>
        </w:rPr>
        <w:t xml:space="preserve"> </w:t>
      </w:r>
      <w:r w:rsidRPr="00AA3B8C">
        <w:t>[25]</w:t>
      </w:r>
      <w:r>
        <w:t xml:space="preserve"> </w:t>
      </w:r>
      <w:r w:rsidRPr="00AA3B8C">
        <w:rPr>
          <w:lang w:eastAsia="fr-FR" w:bidi="fr-FR"/>
        </w:rPr>
        <w:t>i</w:t>
      </w:r>
      <w:r w:rsidRPr="00AA3B8C">
        <w:rPr>
          <w:lang w:eastAsia="fr-FR" w:bidi="fr-FR"/>
        </w:rPr>
        <w:t>n</w:t>
      </w:r>
      <w:r w:rsidRPr="00AA3B8C">
        <w:rPr>
          <w:lang w:eastAsia="fr-FR" w:bidi="fr-FR"/>
        </w:rPr>
        <w:t>tériorisé de façon très particulière par deux générations de che</w:t>
      </w:r>
      <w:r w:rsidRPr="00AA3B8C">
        <w:rPr>
          <w:lang w:eastAsia="fr-FR" w:bidi="fr-FR"/>
        </w:rPr>
        <w:t>r</w:t>
      </w:r>
      <w:r w:rsidRPr="00AA3B8C">
        <w:rPr>
          <w:lang w:eastAsia="fr-FR" w:bidi="fr-FR"/>
        </w:rPr>
        <w:t>cheurs dont certains se trouvent un peu orphelins maintenant que la globalis</w:t>
      </w:r>
      <w:r w:rsidRPr="00AA3B8C">
        <w:rPr>
          <w:lang w:eastAsia="fr-FR" w:bidi="fr-FR"/>
        </w:rPr>
        <w:t>a</w:t>
      </w:r>
      <w:r w:rsidRPr="00AA3B8C">
        <w:rPr>
          <w:lang w:eastAsia="fr-FR" w:bidi="fr-FR"/>
        </w:rPr>
        <w:t>tion sonne le glas de trois décennies néocoloniales où l’Orstom s’est développé au nom du développement. L’histoire de l’Orstom, jusqu’à il y a peu d’années, est celle d’un organisme de r</w:t>
      </w:r>
      <w:r w:rsidRPr="00AA3B8C">
        <w:rPr>
          <w:lang w:eastAsia="fr-FR" w:bidi="fr-FR"/>
        </w:rPr>
        <w:t>e</w:t>
      </w:r>
      <w:r w:rsidRPr="00AA3B8C">
        <w:rPr>
          <w:lang w:eastAsia="fr-FR" w:bidi="fr-FR"/>
        </w:rPr>
        <w:t>cherches tropicales dans un contexte néocolonial. C’est la raison pour laquelle les scie</w:t>
      </w:r>
      <w:r w:rsidRPr="00AA3B8C">
        <w:rPr>
          <w:lang w:eastAsia="fr-FR" w:bidi="fr-FR"/>
        </w:rPr>
        <w:t>n</w:t>
      </w:r>
      <w:r w:rsidRPr="00AA3B8C">
        <w:rPr>
          <w:lang w:eastAsia="fr-FR" w:bidi="fr-FR"/>
        </w:rPr>
        <w:t>ces du "monde tropical", fondamentalement naturalistes, y ont to</w:t>
      </w:r>
      <w:r w:rsidRPr="00AA3B8C">
        <w:rPr>
          <w:lang w:eastAsia="fr-FR" w:bidi="fr-FR"/>
        </w:rPr>
        <w:t>u</w:t>
      </w:r>
      <w:r w:rsidRPr="00AA3B8C">
        <w:rPr>
          <w:lang w:eastAsia="fr-FR" w:bidi="fr-FR"/>
        </w:rPr>
        <w:t>jours occupé une place importante, liée aux besoins de "mise en v</w:t>
      </w:r>
      <w:r w:rsidRPr="00AA3B8C">
        <w:rPr>
          <w:lang w:eastAsia="fr-FR" w:bidi="fr-FR"/>
        </w:rPr>
        <w:t>a</w:t>
      </w:r>
      <w:r w:rsidRPr="00AA3B8C">
        <w:rPr>
          <w:lang w:eastAsia="fr-FR" w:bidi="fr-FR"/>
        </w:rPr>
        <w:t>leur" des ex-colonies. Agronomie, hydrologie, pédologie, géologie, y ont trouvé une place de choix et ont façonné des profils de broussards en Pataugas, collecteurs de données. Les sciences sociales y ont eu une place marginale, sauf à considérer les hommes comme des créat</w:t>
      </w:r>
      <w:r w:rsidRPr="00AA3B8C">
        <w:rPr>
          <w:lang w:eastAsia="fr-FR" w:bidi="fr-FR"/>
        </w:rPr>
        <w:t>u</w:t>
      </w:r>
      <w:r w:rsidRPr="00AA3B8C">
        <w:rPr>
          <w:lang w:eastAsia="fr-FR" w:bidi="fr-FR"/>
        </w:rPr>
        <w:t>res "naturelles", peuplant "le milieu", lui-même naturel au même titre que les espèces animales ou végétales. Les premiers o</w:t>
      </w:r>
      <w:r w:rsidRPr="00AA3B8C">
        <w:rPr>
          <w:lang w:eastAsia="fr-FR" w:bidi="fr-FR"/>
        </w:rPr>
        <w:t>u</w:t>
      </w:r>
      <w:r w:rsidRPr="00AA3B8C">
        <w:rPr>
          <w:lang w:eastAsia="fr-FR" w:bidi="fr-FR"/>
        </w:rPr>
        <w:t>vrages de G. Balandier constituent la principale entrée d’une sociologie "détropic</w:t>
      </w:r>
      <w:r w:rsidRPr="00AA3B8C">
        <w:rPr>
          <w:lang w:eastAsia="fr-FR" w:bidi="fr-FR"/>
        </w:rPr>
        <w:t>a</w:t>
      </w:r>
      <w:r w:rsidRPr="00AA3B8C">
        <w:rPr>
          <w:lang w:eastAsia="fr-FR" w:bidi="fr-FR"/>
        </w:rPr>
        <w:t>lisée" qui pose l’existence de sociétés en état de cha</w:t>
      </w:r>
      <w:r w:rsidRPr="00AA3B8C">
        <w:rPr>
          <w:lang w:eastAsia="fr-FR" w:bidi="fr-FR"/>
        </w:rPr>
        <w:t>n</w:t>
      </w:r>
      <w:r w:rsidRPr="00AA3B8C">
        <w:rPr>
          <w:lang w:eastAsia="fr-FR" w:bidi="fr-FR"/>
        </w:rPr>
        <w:t>gements rapides et complexes dont les administrateurs coloniaux ne sont plus en mes</w:t>
      </w:r>
      <w:r w:rsidRPr="00AA3B8C">
        <w:rPr>
          <w:lang w:eastAsia="fr-FR" w:bidi="fr-FR"/>
        </w:rPr>
        <w:t>u</w:t>
      </w:r>
      <w:r w:rsidRPr="00AA3B8C">
        <w:rPr>
          <w:lang w:eastAsia="fr-FR" w:bidi="fr-FR"/>
        </w:rPr>
        <w:t>re de rendre compte. Dans les années soixante, une tradition ethnogr</w:t>
      </w:r>
      <w:r w:rsidRPr="00AA3B8C">
        <w:rPr>
          <w:lang w:eastAsia="fr-FR" w:bidi="fr-FR"/>
        </w:rPr>
        <w:t>a</w:t>
      </w:r>
      <w:r w:rsidRPr="00AA3B8C">
        <w:rPr>
          <w:lang w:eastAsia="fr-FR" w:bidi="fr-FR"/>
        </w:rPr>
        <w:t>phique c</w:t>
      </w:r>
      <w:r w:rsidRPr="00AA3B8C">
        <w:rPr>
          <w:lang w:eastAsia="fr-FR" w:bidi="fr-FR"/>
        </w:rPr>
        <w:t>o</w:t>
      </w:r>
      <w:r w:rsidRPr="00AA3B8C">
        <w:rPr>
          <w:lang w:eastAsia="fr-FR" w:bidi="fr-FR"/>
        </w:rPr>
        <w:t>loniale continuait à exister à l’Orstom mais s’ouvrait aussi une période d’une incontestable fécondité soci</w:t>
      </w:r>
      <w:r w:rsidRPr="00AA3B8C">
        <w:rPr>
          <w:lang w:eastAsia="fr-FR" w:bidi="fr-FR"/>
        </w:rPr>
        <w:t>o</w:t>
      </w:r>
      <w:r w:rsidRPr="00AA3B8C">
        <w:rPr>
          <w:lang w:eastAsia="fr-FR" w:bidi="fr-FR"/>
        </w:rPr>
        <w:t>logique prenant l’évolution des sociétés africaines comme objet. En d’autres endroits perdurait une recherche ethnologique plus classique, souvent de qual</w:t>
      </w:r>
      <w:r w:rsidRPr="00AA3B8C">
        <w:rPr>
          <w:lang w:eastAsia="fr-FR" w:bidi="fr-FR"/>
        </w:rPr>
        <w:t>i</w:t>
      </w:r>
      <w:r w:rsidRPr="00AA3B8C">
        <w:rPr>
          <w:lang w:eastAsia="fr-FR" w:bidi="fr-FR"/>
        </w:rPr>
        <w:t>té, mais moins innovante.</w:t>
      </w:r>
    </w:p>
    <w:p w14:paraId="245B0372" w14:textId="77777777" w:rsidR="000B6C60" w:rsidRPr="00AA3B8C" w:rsidRDefault="000B6C60" w:rsidP="000B6C60">
      <w:pPr>
        <w:spacing w:before="120" w:after="120"/>
        <w:jc w:val="both"/>
      </w:pPr>
      <w:r w:rsidRPr="00AA3B8C">
        <w:rPr>
          <w:lang w:eastAsia="fr-FR" w:bidi="fr-FR"/>
        </w:rPr>
        <w:t>Un autre aspect majeur et structurel des activités menées à l’Orstom résulte du contexte dit de "coop</w:t>
      </w:r>
      <w:r w:rsidRPr="00AA3B8C">
        <w:rPr>
          <w:lang w:eastAsia="fr-FR" w:bidi="fr-FR"/>
        </w:rPr>
        <w:t>é</w:t>
      </w:r>
      <w:r w:rsidRPr="00AA3B8C">
        <w:rPr>
          <w:lang w:eastAsia="fr-FR" w:bidi="fr-FR"/>
        </w:rPr>
        <w:t>ration" politico-scientifique qui a déterminé des zones de recherche, des objets scientifiques pa</w:t>
      </w:r>
      <w:r w:rsidRPr="00AA3B8C">
        <w:rPr>
          <w:lang w:eastAsia="fr-FR" w:bidi="fr-FR"/>
        </w:rPr>
        <w:t>r</w:t>
      </w:r>
      <w:r w:rsidRPr="00AA3B8C">
        <w:rPr>
          <w:lang w:eastAsia="fr-FR" w:bidi="fr-FR"/>
        </w:rPr>
        <w:t>fois, et surtout des modalités de fonctionnement particulières. Celles-ci peuvent se résumer à un accès durable et facile au terrain, appuyé sur une logistique parfois lourde et des moyens de recherche cons</w:t>
      </w:r>
      <w:r w:rsidRPr="00AA3B8C">
        <w:rPr>
          <w:lang w:eastAsia="fr-FR" w:bidi="fr-FR"/>
        </w:rPr>
        <w:t>é</w:t>
      </w:r>
      <w:r w:rsidRPr="00AA3B8C">
        <w:rPr>
          <w:lang w:eastAsia="fr-FR" w:bidi="fr-FR"/>
        </w:rPr>
        <w:t>quents. Baptisé du terme colonialement connoté de "tournées", le te</w:t>
      </w:r>
      <w:r w:rsidRPr="00AA3B8C">
        <w:rPr>
          <w:lang w:eastAsia="fr-FR" w:bidi="fr-FR"/>
        </w:rPr>
        <w:t>r</w:t>
      </w:r>
      <w:r w:rsidRPr="00AA3B8C">
        <w:rPr>
          <w:lang w:eastAsia="fr-FR" w:bidi="fr-FR"/>
        </w:rPr>
        <w:t>rain était toujours ouvert, au gré des chercheurs qui le fréquentaient selon leur bon vouloir. Certains y passaient plusieurs semaines ou pl</w:t>
      </w:r>
      <w:r w:rsidRPr="00AA3B8C">
        <w:rPr>
          <w:lang w:eastAsia="fr-FR" w:bidi="fr-FR"/>
        </w:rPr>
        <w:t>u</w:t>
      </w:r>
      <w:r w:rsidRPr="00AA3B8C">
        <w:rPr>
          <w:lang w:eastAsia="fr-FR" w:bidi="fr-FR"/>
        </w:rPr>
        <w:t>sieurs mois par an, d’autres, comme je le fis dans la plupart des cas, y résidaient la moitié ou les trois quarts du temps. Cette familiarité avec le terrain lorsqu’elle est très durable (plusieurs années) modifie</w:t>
      </w:r>
      <w:r>
        <w:rPr>
          <w:lang w:eastAsia="fr-FR" w:bidi="fr-FR"/>
        </w:rPr>
        <w:t xml:space="preserve"> </w:t>
      </w:r>
      <w:r w:rsidRPr="00AA3B8C">
        <w:t>[26]</w:t>
      </w:r>
      <w:r>
        <w:t xml:space="preserve"> </w:t>
      </w:r>
      <w:r w:rsidRPr="00AA3B8C">
        <w:rPr>
          <w:lang w:eastAsia="fr-FR" w:bidi="fr-FR"/>
        </w:rPr>
        <w:lastRenderedPageBreak/>
        <w:t>sensiblement la nature de l’enquête ethnologique ; la distance et le type de questionnement de l’ethnologue s’en trouvent changés ; pa</w:t>
      </w:r>
      <w:r w:rsidRPr="00AA3B8C">
        <w:rPr>
          <w:lang w:eastAsia="fr-FR" w:bidi="fr-FR"/>
        </w:rPr>
        <w:t>r</w:t>
      </w:r>
      <w:r w:rsidRPr="00AA3B8C">
        <w:rPr>
          <w:lang w:eastAsia="fr-FR" w:bidi="fr-FR"/>
        </w:rPr>
        <w:t>fois la capacité de s’interroger est elle-même altérée par une int</w:t>
      </w:r>
      <w:r w:rsidRPr="00AA3B8C">
        <w:rPr>
          <w:lang w:eastAsia="fr-FR" w:bidi="fr-FR"/>
        </w:rPr>
        <w:t>i</w:t>
      </w:r>
      <w:r w:rsidRPr="00AA3B8C">
        <w:rPr>
          <w:lang w:eastAsia="fr-FR" w:bidi="fr-FR"/>
        </w:rPr>
        <w:t>mité excessive où le regard anthropologique perd son objet parce que celui-ci devient une partie de soi-même. Certains collègues ne sont jamais revenus de ces voyages devenus sans objet, et non des moindres en termes de talent.</w:t>
      </w:r>
    </w:p>
    <w:p w14:paraId="52A00487" w14:textId="77777777" w:rsidR="000B6C60" w:rsidRPr="00AA3B8C" w:rsidRDefault="000B6C60" w:rsidP="000B6C60">
      <w:pPr>
        <w:spacing w:before="120" w:after="120"/>
        <w:jc w:val="both"/>
      </w:pPr>
      <w:r w:rsidRPr="00AA3B8C">
        <w:rPr>
          <w:lang w:eastAsia="fr-FR" w:bidi="fr-FR"/>
        </w:rPr>
        <w:t>De 1965, date de mon recrutement à l’Orstom, à 1982 où s’engagea une évolution longtemps différée, des conditions particuli</w:t>
      </w:r>
      <w:r w:rsidRPr="00AA3B8C">
        <w:rPr>
          <w:lang w:eastAsia="fr-FR" w:bidi="fr-FR"/>
        </w:rPr>
        <w:t>è</w:t>
      </w:r>
      <w:r w:rsidRPr="00AA3B8C">
        <w:rPr>
          <w:lang w:eastAsia="fr-FR" w:bidi="fr-FR"/>
        </w:rPr>
        <w:t>res d’exercice du métier de la recherche prévalaient dans l’institution. La recherche se réalisait dans des centres regroupant des individus qui étaient professionnellement des chercheurs et socialement des exp</w:t>
      </w:r>
      <w:r w:rsidRPr="00AA3B8C">
        <w:rPr>
          <w:lang w:eastAsia="fr-FR" w:bidi="fr-FR"/>
        </w:rPr>
        <w:t>a</w:t>
      </w:r>
      <w:r w:rsidRPr="00AA3B8C">
        <w:rPr>
          <w:lang w:eastAsia="fr-FR" w:bidi="fr-FR"/>
        </w:rPr>
        <w:t>triés, dans le contexte d’une coopération politico-scientifique frança</w:t>
      </w:r>
      <w:r w:rsidRPr="00AA3B8C">
        <w:rPr>
          <w:lang w:eastAsia="fr-FR" w:bidi="fr-FR"/>
        </w:rPr>
        <w:t>i</w:t>
      </w:r>
      <w:r w:rsidRPr="00AA3B8C">
        <w:rPr>
          <w:lang w:eastAsia="fr-FR" w:bidi="fr-FR"/>
        </w:rPr>
        <w:t>se néocoloniale paternaliste qui pesait sur les modalités de la reche</w:t>
      </w:r>
      <w:r w:rsidRPr="00AA3B8C">
        <w:rPr>
          <w:lang w:eastAsia="fr-FR" w:bidi="fr-FR"/>
        </w:rPr>
        <w:t>r</w:t>
      </w:r>
      <w:r w:rsidRPr="00AA3B8C">
        <w:rPr>
          <w:lang w:eastAsia="fr-FR" w:bidi="fr-FR"/>
        </w:rPr>
        <w:t>che, tout en autorisant une large liberté de mouv</w:t>
      </w:r>
      <w:r w:rsidRPr="00AA3B8C">
        <w:rPr>
          <w:lang w:eastAsia="fr-FR" w:bidi="fr-FR"/>
        </w:rPr>
        <w:t>e</w:t>
      </w:r>
      <w:r w:rsidRPr="00AA3B8C">
        <w:rPr>
          <w:lang w:eastAsia="fr-FR" w:bidi="fr-FR"/>
        </w:rPr>
        <w:t>ment, tant qu’une stricte obligation de réserve n’était pas remise en question. Je me suis toujours efforcé, avec un succès presque complet, d’échapper à ces campus étouffants où la recherche s’échouait dans la moiteur des p</w:t>
      </w:r>
      <w:r w:rsidRPr="00AA3B8C">
        <w:rPr>
          <w:lang w:eastAsia="fr-FR" w:bidi="fr-FR"/>
        </w:rPr>
        <w:t>o</w:t>
      </w:r>
      <w:r w:rsidRPr="00AA3B8C">
        <w:rPr>
          <w:lang w:eastAsia="fr-FR" w:bidi="fr-FR"/>
        </w:rPr>
        <w:t>tins et d’une activité routinière et bureaucrat</w:t>
      </w:r>
      <w:r w:rsidRPr="00AA3B8C">
        <w:rPr>
          <w:lang w:eastAsia="fr-FR" w:bidi="fr-FR"/>
        </w:rPr>
        <w:t>i</w:t>
      </w:r>
      <w:r w:rsidRPr="00AA3B8C">
        <w:rPr>
          <w:lang w:eastAsia="fr-FR" w:bidi="fr-FR"/>
        </w:rPr>
        <w:t>que peu stimulante. Les six mois passés à Nouméa avant d’aller aux Nouvelles-Hébrides me font encore frémir, à leur simple évocation. La culture un peu milita</w:t>
      </w:r>
      <w:r w:rsidRPr="00AA3B8C">
        <w:rPr>
          <w:lang w:eastAsia="fr-FR" w:bidi="fr-FR"/>
        </w:rPr>
        <w:t>i</w:t>
      </w:r>
      <w:r w:rsidRPr="00AA3B8C">
        <w:rPr>
          <w:lang w:eastAsia="fr-FR" w:bidi="fr-FR"/>
        </w:rPr>
        <w:t>re, la solidarité virile primaire qui régnaient dans ces lieux, n’ont j</w:t>
      </w:r>
      <w:r w:rsidRPr="00AA3B8C">
        <w:rPr>
          <w:lang w:eastAsia="fr-FR" w:bidi="fr-FR"/>
        </w:rPr>
        <w:t>a</w:t>
      </w:r>
      <w:r w:rsidRPr="00AA3B8C">
        <w:rPr>
          <w:lang w:eastAsia="fr-FR" w:bidi="fr-FR"/>
        </w:rPr>
        <w:t>mais constitué pour moi un facteur d’adhésion à un univers, certes fréquentable mais auquel je ne me suis jamais identifié, peut-être pa</w:t>
      </w:r>
      <w:r w:rsidRPr="00AA3B8C">
        <w:rPr>
          <w:lang w:eastAsia="fr-FR" w:bidi="fr-FR"/>
        </w:rPr>
        <w:t>r</w:t>
      </w:r>
      <w:r w:rsidRPr="00AA3B8C">
        <w:rPr>
          <w:lang w:eastAsia="fr-FR" w:bidi="fr-FR"/>
        </w:rPr>
        <w:t>ce qu’il était d’abord fondé sur les visions coloniales que produit i</w:t>
      </w:r>
      <w:r w:rsidRPr="00AA3B8C">
        <w:rPr>
          <w:lang w:eastAsia="fr-FR" w:bidi="fr-FR"/>
        </w:rPr>
        <w:t>m</w:t>
      </w:r>
      <w:r w:rsidRPr="00AA3B8C">
        <w:rPr>
          <w:lang w:eastAsia="fr-FR" w:bidi="fr-FR"/>
        </w:rPr>
        <w:t>parablement une lo</w:t>
      </w:r>
      <w:r w:rsidRPr="00AA3B8C">
        <w:rPr>
          <w:lang w:eastAsia="fr-FR" w:bidi="fr-FR"/>
        </w:rPr>
        <w:t>n</w:t>
      </w:r>
      <w:r w:rsidRPr="00AA3B8C">
        <w:rPr>
          <w:lang w:eastAsia="fr-FR" w:bidi="fr-FR"/>
        </w:rPr>
        <w:t>gue expatriation.</w:t>
      </w:r>
    </w:p>
    <w:p w14:paraId="5FDAA042" w14:textId="77777777" w:rsidR="000B6C60" w:rsidRPr="00AA3B8C" w:rsidRDefault="000B6C60" w:rsidP="000B6C60">
      <w:pPr>
        <w:spacing w:before="120" w:after="120"/>
        <w:jc w:val="both"/>
      </w:pPr>
      <w:r w:rsidRPr="00AA3B8C">
        <w:rPr>
          <w:lang w:eastAsia="fr-FR" w:bidi="fr-FR"/>
        </w:rPr>
        <w:t>C’est ainsi que s’est installée l’image d’une inst</w:t>
      </w:r>
      <w:r w:rsidRPr="00AA3B8C">
        <w:rPr>
          <w:lang w:eastAsia="fr-FR" w:bidi="fr-FR"/>
        </w:rPr>
        <w:t>i</w:t>
      </w:r>
      <w:r w:rsidRPr="00AA3B8C">
        <w:rPr>
          <w:lang w:eastAsia="fr-FR" w:bidi="fr-FR"/>
        </w:rPr>
        <w:t>tution d’expatriation forcée dont la production en scie</w:t>
      </w:r>
      <w:r w:rsidRPr="00AA3B8C">
        <w:rPr>
          <w:lang w:eastAsia="fr-FR" w:bidi="fr-FR"/>
        </w:rPr>
        <w:t>n</w:t>
      </w:r>
      <w:r w:rsidRPr="00AA3B8C">
        <w:rPr>
          <w:lang w:eastAsia="fr-FR" w:bidi="fr-FR"/>
        </w:rPr>
        <w:t>ces sociales était contrôlée et censurée. Cette représentation, hors de l’Orstom, a perd</w:t>
      </w:r>
      <w:r w:rsidRPr="00AA3B8C">
        <w:rPr>
          <w:lang w:eastAsia="fr-FR" w:bidi="fr-FR"/>
        </w:rPr>
        <w:t>u</w:t>
      </w:r>
      <w:r w:rsidRPr="00AA3B8C">
        <w:rPr>
          <w:lang w:eastAsia="fr-FR" w:bidi="fr-FR"/>
        </w:rPr>
        <w:t>ré bien au-delà de sa réalité. Cette répression interne fut explic</w:t>
      </w:r>
      <w:r w:rsidRPr="00AA3B8C">
        <w:rPr>
          <w:lang w:eastAsia="fr-FR" w:bidi="fr-FR"/>
        </w:rPr>
        <w:t>i</w:t>
      </w:r>
      <w:r w:rsidRPr="00AA3B8C">
        <w:rPr>
          <w:lang w:eastAsia="fr-FR" w:bidi="fr-FR"/>
        </w:rPr>
        <w:t>te dans les années soixante et soixante-dix. Pour ma part je m’y suis heurté en 1976 aux Nouvelles-H</w:t>
      </w:r>
      <w:r w:rsidRPr="00AA3B8C">
        <w:rPr>
          <w:lang w:eastAsia="fr-FR" w:bidi="fr-FR"/>
        </w:rPr>
        <w:t>é</w:t>
      </w:r>
      <w:r w:rsidRPr="00AA3B8C">
        <w:rPr>
          <w:lang w:eastAsia="fr-FR" w:bidi="fr-FR"/>
        </w:rPr>
        <w:t>brides où j’ai été amené à passer outre à une interdiction écrite du secrétaire général de l’Orstom soul</w:t>
      </w:r>
      <w:r w:rsidRPr="00AA3B8C">
        <w:rPr>
          <w:lang w:eastAsia="fr-FR" w:bidi="fr-FR"/>
        </w:rPr>
        <w:t>i</w:t>
      </w:r>
      <w:r w:rsidRPr="00AA3B8C">
        <w:rPr>
          <w:lang w:eastAsia="fr-FR" w:bidi="fr-FR"/>
        </w:rPr>
        <w:t>gnant que l’accès à un terrain politiquement sensible (un mo</w:t>
      </w:r>
      <w:r w:rsidRPr="00AA3B8C">
        <w:rPr>
          <w:lang w:eastAsia="fr-FR" w:bidi="fr-FR"/>
        </w:rPr>
        <w:t>u</w:t>
      </w:r>
      <w:r w:rsidRPr="00AA3B8C">
        <w:rPr>
          <w:lang w:eastAsia="fr-FR" w:bidi="fr-FR"/>
        </w:rPr>
        <w:t>vement politique messianique mélanésien) allait de pair avec l’absence de publication. Le gouverneur l</w:t>
      </w:r>
      <w:r w:rsidRPr="00AA3B8C">
        <w:rPr>
          <w:lang w:eastAsia="fr-FR" w:bidi="fr-FR"/>
        </w:rPr>
        <w:t>o</w:t>
      </w:r>
      <w:r w:rsidRPr="00AA3B8C">
        <w:rPr>
          <w:lang w:eastAsia="fr-FR" w:bidi="fr-FR"/>
        </w:rPr>
        <w:t>cal me signifia le même interdit.</w:t>
      </w:r>
      <w:r>
        <w:rPr>
          <w:lang w:eastAsia="fr-FR" w:bidi="fr-FR"/>
        </w:rPr>
        <w:t xml:space="preserve"> </w:t>
      </w:r>
      <w:r w:rsidRPr="00AA3B8C">
        <w:t>[27]</w:t>
      </w:r>
      <w:r>
        <w:t xml:space="preserve"> </w:t>
      </w:r>
      <w:r w:rsidRPr="00AA3B8C">
        <w:rPr>
          <w:lang w:eastAsia="fr-FR" w:bidi="fr-FR"/>
        </w:rPr>
        <w:t>Après 1982, qui marque à l’Orstom l’affaiblissement d’une appr</w:t>
      </w:r>
      <w:r w:rsidRPr="00AA3B8C">
        <w:rPr>
          <w:lang w:eastAsia="fr-FR" w:bidi="fr-FR"/>
        </w:rPr>
        <w:t>o</w:t>
      </w:r>
      <w:r w:rsidRPr="00AA3B8C">
        <w:rPr>
          <w:lang w:eastAsia="fr-FR" w:bidi="fr-FR"/>
        </w:rPr>
        <w:t xml:space="preserve">che foccardienne de la coopération, une liberté de fait s’est mise en place dont peu de </w:t>
      </w:r>
      <w:r w:rsidRPr="00AA3B8C">
        <w:rPr>
          <w:lang w:eastAsia="fr-FR" w:bidi="fr-FR"/>
        </w:rPr>
        <w:lastRenderedPageBreak/>
        <w:t>chercheurs ont tiré profit, par inhibition pour les plus âgés et soumi</w:t>
      </w:r>
      <w:r w:rsidRPr="00AA3B8C">
        <w:rPr>
          <w:lang w:eastAsia="fr-FR" w:bidi="fr-FR"/>
        </w:rPr>
        <w:t>s</w:t>
      </w:r>
      <w:r w:rsidRPr="00AA3B8C">
        <w:rPr>
          <w:lang w:eastAsia="fr-FR" w:bidi="fr-FR"/>
        </w:rPr>
        <w:t>sion au jugement des aînés pour les jeunes recr</w:t>
      </w:r>
      <w:r w:rsidRPr="00AA3B8C">
        <w:rPr>
          <w:lang w:eastAsia="fr-FR" w:bidi="fr-FR"/>
        </w:rPr>
        <w:t>u</w:t>
      </w:r>
      <w:r w:rsidRPr="00AA3B8C">
        <w:rPr>
          <w:lang w:eastAsia="fr-FR" w:bidi="fr-FR"/>
        </w:rPr>
        <w:t>tés.</w:t>
      </w:r>
    </w:p>
    <w:p w14:paraId="6142EF6C" w14:textId="77777777" w:rsidR="000B6C60" w:rsidRPr="00AA3B8C" w:rsidRDefault="000B6C60" w:rsidP="000B6C60">
      <w:pPr>
        <w:spacing w:before="120" w:after="120"/>
        <w:jc w:val="both"/>
      </w:pPr>
      <w:r w:rsidRPr="00AA3B8C">
        <w:rPr>
          <w:lang w:eastAsia="fr-FR" w:bidi="fr-FR"/>
        </w:rPr>
        <w:t>De cette époque résulte l’extrême intériorisation d’un devoir de r</w:t>
      </w:r>
      <w:r w:rsidRPr="00AA3B8C">
        <w:rPr>
          <w:lang w:eastAsia="fr-FR" w:bidi="fr-FR"/>
        </w:rPr>
        <w:t>é</w:t>
      </w:r>
      <w:r w:rsidRPr="00AA3B8C">
        <w:rPr>
          <w:lang w:eastAsia="fr-FR" w:bidi="fr-FR"/>
        </w:rPr>
        <w:t>serve par deux générations de che</w:t>
      </w:r>
      <w:r w:rsidRPr="00AA3B8C">
        <w:rPr>
          <w:lang w:eastAsia="fr-FR" w:bidi="fr-FR"/>
        </w:rPr>
        <w:t>r</w:t>
      </w:r>
      <w:r w:rsidRPr="00AA3B8C">
        <w:rPr>
          <w:lang w:eastAsia="fr-FR" w:bidi="fr-FR"/>
        </w:rPr>
        <w:t>cheurs, soumis pour beaucoup ou rebelles pour quelques-uns, qui a eu une influence décisive sur les cr</w:t>
      </w:r>
      <w:r w:rsidRPr="00AA3B8C">
        <w:rPr>
          <w:lang w:eastAsia="fr-FR" w:bidi="fr-FR"/>
        </w:rPr>
        <w:t>i</w:t>
      </w:r>
      <w:r w:rsidRPr="00AA3B8C">
        <w:rPr>
          <w:lang w:eastAsia="fr-FR" w:bidi="fr-FR"/>
        </w:rPr>
        <w:t>tères de l’évolution scientifique à l’Orstom et qui a modérément fav</w:t>
      </w:r>
      <w:r w:rsidRPr="00AA3B8C">
        <w:rPr>
          <w:lang w:eastAsia="fr-FR" w:bidi="fr-FR"/>
        </w:rPr>
        <w:t>o</w:t>
      </w:r>
      <w:r w:rsidRPr="00AA3B8C">
        <w:rPr>
          <w:lang w:eastAsia="fr-FR" w:bidi="fr-FR"/>
        </w:rPr>
        <w:t>risé l’innovation ou l’originalité de la pensée.</w:t>
      </w:r>
    </w:p>
    <w:p w14:paraId="5FE7EE34" w14:textId="77777777" w:rsidR="000B6C60" w:rsidRPr="00AA3B8C" w:rsidRDefault="000B6C60" w:rsidP="000B6C60">
      <w:pPr>
        <w:spacing w:before="120" w:after="120"/>
        <w:jc w:val="both"/>
      </w:pPr>
      <w:r w:rsidRPr="00AA3B8C">
        <w:rPr>
          <w:lang w:eastAsia="fr-FR" w:bidi="fr-FR"/>
        </w:rPr>
        <w:t>Cette situation néocoloniale a fait de l’Orstom un instrument de présence française, scientifique par v</w:t>
      </w:r>
      <w:r w:rsidRPr="00AA3B8C">
        <w:rPr>
          <w:lang w:eastAsia="fr-FR" w:bidi="fr-FR"/>
        </w:rPr>
        <w:t>o</w:t>
      </w:r>
      <w:r w:rsidRPr="00AA3B8C">
        <w:rPr>
          <w:lang w:eastAsia="fr-FR" w:bidi="fr-FR"/>
        </w:rPr>
        <w:t>cation, mais politique en réalité. Dans ces conditions, l’incitation à publier des résultats était modeste, lor</w:t>
      </w:r>
      <w:r w:rsidRPr="00AA3B8C">
        <w:rPr>
          <w:lang w:eastAsia="fr-FR" w:bidi="fr-FR"/>
        </w:rPr>
        <w:t>s</w:t>
      </w:r>
      <w:r w:rsidRPr="00AA3B8C">
        <w:rPr>
          <w:lang w:eastAsia="fr-FR" w:bidi="fr-FR"/>
        </w:rPr>
        <w:t>qu’elle n’était pas retournée en relatif interdit dans le domaine des sciences sociales. C’est de cette époque que provient le goût de la co</w:t>
      </w:r>
      <w:r w:rsidRPr="00AA3B8C">
        <w:rPr>
          <w:lang w:eastAsia="fr-FR" w:bidi="fr-FR"/>
        </w:rPr>
        <w:t>l</w:t>
      </w:r>
      <w:r w:rsidRPr="00AA3B8C">
        <w:rPr>
          <w:lang w:eastAsia="fr-FR" w:bidi="fr-FR"/>
        </w:rPr>
        <w:t>lecte des données plutôt que celui de l’analyse. Les atlas ne sont pas subversifs, ni même critiques. C’est aussi des années soixa</w:t>
      </w:r>
      <w:r w:rsidRPr="00AA3B8C">
        <w:rPr>
          <w:lang w:eastAsia="fr-FR" w:bidi="fr-FR"/>
        </w:rPr>
        <w:t>n</w:t>
      </w:r>
      <w:r w:rsidRPr="00AA3B8C">
        <w:rPr>
          <w:lang w:eastAsia="fr-FR" w:bidi="fr-FR"/>
        </w:rPr>
        <w:t>te et soixante-dix que proviennent des fiefs discipl</w:t>
      </w:r>
      <w:r w:rsidRPr="00AA3B8C">
        <w:rPr>
          <w:lang w:eastAsia="fr-FR" w:bidi="fr-FR"/>
        </w:rPr>
        <w:t>i</w:t>
      </w:r>
      <w:r w:rsidRPr="00AA3B8C">
        <w:rPr>
          <w:lang w:eastAsia="fr-FR" w:bidi="fr-FR"/>
        </w:rPr>
        <w:t>naires à la solidarité organique, voire tribale, a</w:t>
      </w:r>
      <w:r w:rsidRPr="00AA3B8C">
        <w:rPr>
          <w:lang w:eastAsia="fr-FR" w:bidi="fr-FR"/>
        </w:rPr>
        <w:t>u</w:t>
      </w:r>
      <w:r w:rsidRPr="00AA3B8C">
        <w:rPr>
          <w:lang w:eastAsia="fr-FR" w:bidi="fr-FR"/>
        </w:rPr>
        <w:t>jourd’hui moins conformes aux formes de relations scientifiques contemporaines attendues, sortes de "r</w:t>
      </w:r>
      <w:r w:rsidRPr="00AA3B8C">
        <w:rPr>
          <w:lang w:eastAsia="fr-FR" w:bidi="fr-FR"/>
        </w:rPr>
        <w:t>é</w:t>
      </w:r>
      <w:r w:rsidRPr="00AA3B8C">
        <w:rPr>
          <w:lang w:eastAsia="fr-FR" w:bidi="fr-FR"/>
        </w:rPr>
        <w:t>seaux maison", maintenant dépassés.</w:t>
      </w:r>
    </w:p>
    <w:p w14:paraId="5FAA3747" w14:textId="77777777" w:rsidR="000B6C60" w:rsidRPr="00AA3B8C" w:rsidRDefault="000B6C60" w:rsidP="000B6C60">
      <w:pPr>
        <w:spacing w:before="120" w:after="120"/>
        <w:jc w:val="both"/>
      </w:pPr>
      <w:r w:rsidRPr="00AA3B8C">
        <w:rPr>
          <w:lang w:eastAsia="fr-FR" w:bidi="fr-FR"/>
        </w:rPr>
        <w:t>Etre motivé et travailler dans cet environnement, qui fut favorable pour les uns et mortifère pour d’autres, était lié dans une large mesure à l’autorité scientifique des responsables des principales discipl</w:t>
      </w:r>
      <w:r w:rsidRPr="00AA3B8C">
        <w:rPr>
          <w:lang w:eastAsia="fr-FR" w:bidi="fr-FR"/>
        </w:rPr>
        <w:t>i</w:t>
      </w:r>
      <w:r w:rsidRPr="00AA3B8C">
        <w:rPr>
          <w:lang w:eastAsia="fr-FR" w:bidi="fr-FR"/>
        </w:rPr>
        <w:t>nes. C’est à ce titre que G. Balandier exerça une i</w:t>
      </w:r>
      <w:r w:rsidRPr="00AA3B8C">
        <w:rPr>
          <w:lang w:eastAsia="fr-FR" w:bidi="fr-FR"/>
        </w:rPr>
        <w:t>n</w:t>
      </w:r>
      <w:r w:rsidRPr="00AA3B8C">
        <w:rPr>
          <w:lang w:eastAsia="fr-FR" w:bidi="fr-FR"/>
        </w:rPr>
        <w:t>fluence capitale sur la sociologie et l’anthropologie, disciplines où furent recrutés de no</w:t>
      </w:r>
      <w:r w:rsidRPr="00AA3B8C">
        <w:rPr>
          <w:lang w:eastAsia="fr-FR" w:bidi="fr-FR"/>
        </w:rPr>
        <w:t>m</w:t>
      </w:r>
      <w:r w:rsidRPr="00AA3B8C">
        <w:rPr>
          <w:lang w:eastAsia="fr-FR" w:bidi="fr-FR"/>
        </w:rPr>
        <w:t>breux chercheurs, principalement africanistes. Son autorité, sa maîtr</w:t>
      </w:r>
      <w:r w:rsidRPr="00AA3B8C">
        <w:rPr>
          <w:lang w:eastAsia="fr-FR" w:bidi="fr-FR"/>
        </w:rPr>
        <w:t>i</w:t>
      </w:r>
      <w:r w:rsidRPr="00AA3B8C">
        <w:rPr>
          <w:lang w:eastAsia="fr-FR" w:bidi="fr-FR"/>
        </w:rPr>
        <w:t>se des contraintes, sa connaissance des changements sociaux trouv</w:t>
      </w:r>
      <w:r w:rsidRPr="00AA3B8C">
        <w:rPr>
          <w:lang w:eastAsia="fr-FR" w:bidi="fr-FR"/>
        </w:rPr>
        <w:t>è</w:t>
      </w:r>
      <w:r w:rsidRPr="00AA3B8C">
        <w:rPr>
          <w:lang w:eastAsia="fr-FR" w:bidi="fr-FR"/>
        </w:rPr>
        <w:t>rent un terrain fertile à l’Orstom et furent à l’origine de plusieurs ca</w:t>
      </w:r>
      <w:r w:rsidRPr="00AA3B8C">
        <w:rPr>
          <w:lang w:eastAsia="fr-FR" w:bidi="fr-FR"/>
        </w:rPr>
        <w:t>r</w:t>
      </w:r>
      <w:r w:rsidRPr="00AA3B8C">
        <w:rPr>
          <w:lang w:eastAsia="fr-FR" w:bidi="fr-FR"/>
        </w:rPr>
        <w:t>rières fécondes et originales à l’université ou à l’Orstom même.</w:t>
      </w:r>
    </w:p>
    <w:p w14:paraId="20177856" w14:textId="77777777" w:rsidR="000B6C60" w:rsidRPr="00AA3B8C" w:rsidRDefault="000B6C60" w:rsidP="000B6C60">
      <w:pPr>
        <w:spacing w:before="120" w:after="120"/>
        <w:jc w:val="both"/>
      </w:pPr>
      <w:r w:rsidRPr="00AA3B8C">
        <w:rPr>
          <w:lang w:eastAsia="fr-FR" w:bidi="fr-FR"/>
        </w:rPr>
        <w:t>L’Orstom d’après 1982 est devenu un institut de recherche scient</w:t>
      </w:r>
      <w:r w:rsidRPr="00AA3B8C">
        <w:rPr>
          <w:lang w:eastAsia="fr-FR" w:bidi="fr-FR"/>
        </w:rPr>
        <w:t>i</w:t>
      </w:r>
      <w:r w:rsidRPr="00AA3B8C">
        <w:rPr>
          <w:lang w:eastAsia="fr-FR" w:bidi="fr-FR"/>
        </w:rPr>
        <w:t>fique en coopération qui n’a pas osé changer son sigle et qui ne pa</w:t>
      </w:r>
      <w:r w:rsidRPr="00AA3B8C">
        <w:rPr>
          <w:lang w:eastAsia="fr-FR" w:bidi="fr-FR"/>
        </w:rPr>
        <w:t>r</w:t>
      </w:r>
      <w:r w:rsidRPr="00AA3B8C">
        <w:rPr>
          <w:lang w:eastAsia="fr-FR" w:bidi="fr-FR"/>
        </w:rPr>
        <w:t>viendra pas à solder complètement son héritage malgré une tentative d’ouverture et de dynamique scientifique, très inégale selon les se</w:t>
      </w:r>
      <w:r w:rsidRPr="00AA3B8C">
        <w:rPr>
          <w:lang w:eastAsia="fr-FR" w:bidi="fr-FR"/>
        </w:rPr>
        <w:t>c</w:t>
      </w:r>
      <w:r w:rsidRPr="00AA3B8C">
        <w:rPr>
          <w:lang w:eastAsia="fr-FR" w:bidi="fr-FR"/>
        </w:rPr>
        <w:t>teurs. Orphelins</w:t>
      </w:r>
      <w:r>
        <w:rPr>
          <w:lang w:eastAsia="fr-FR" w:bidi="fr-FR"/>
        </w:rPr>
        <w:t xml:space="preserve"> </w:t>
      </w:r>
      <w:r w:rsidRPr="00AA3B8C">
        <w:t>[28]</w:t>
      </w:r>
      <w:r>
        <w:t xml:space="preserve"> </w:t>
      </w:r>
      <w:r w:rsidRPr="00AA3B8C">
        <w:rPr>
          <w:lang w:eastAsia="fr-FR" w:bidi="fr-FR"/>
        </w:rPr>
        <w:t>volontaires de leurs responsables disciplinaires, les chercheurs de l’Orstom furent alors exposés à sombrer dans la contemplation mor</w:t>
      </w:r>
      <w:r w:rsidRPr="00AA3B8C">
        <w:rPr>
          <w:lang w:eastAsia="fr-FR" w:bidi="fr-FR"/>
        </w:rPr>
        <w:t>o</w:t>
      </w:r>
      <w:r w:rsidRPr="00AA3B8C">
        <w:rPr>
          <w:lang w:eastAsia="fr-FR" w:bidi="fr-FR"/>
        </w:rPr>
        <w:t>se de la disparition des repères antérieurs et l’absence d’innovation due à l’autogestion endogène d’un "esprit ma</w:t>
      </w:r>
      <w:r w:rsidRPr="00AA3B8C">
        <w:rPr>
          <w:lang w:eastAsia="fr-FR" w:bidi="fr-FR"/>
        </w:rPr>
        <w:t>i</w:t>
      </w:r>
      <w:r w:rsidRPr="00AA3B8C">
        <w:rPr>
          <w:lang w:eastAsia="fr-FR" w:bidi="fr-FR"/>
        </w:rPr>
        <w:t>son" fermé sur lui-même, donc improductif pour partie. Dans ce</w:t>
      </w:r>
      <w:r w:rsidRPr="00AA3B8C">
        <w:rPr>
          <w:lang w:eastAsia="fr-FR" w:bidi="fr-FR"/>
        </w:rPr>
        <w:t>r</w:t>
      </w:r>
      <w:r w:rsidRPr="00AA3B8C">
        <w:rPr>
          <w:lang w:eastAsia="fr-FR" w:bidi="fr-FR"/>
        </w:rPr>
        <w:t xml:space="preserve">tains domaines, il faut souligner que des thèmes scientifiques nouveaux </w:t>
      </w:r>
      <w:r w:rsidRPr="00AA3B8C">
        <w:rPr>
          <w:lang w:eastAsia="fr-FR" w:bidi="fr-FR"/>
        </w:rPr>
        <w:lastRenderedPageBreak/>
        <w:t>émergèrent épisod</w:t>
      </w:r>
      <w:r w:rsidRPr="00AA3B8C">
        <w:rPr>
          <w:lang w:eastAsia="fr-FR" w:bidi="fr-FR"/>
        </w:rPr>
        <w:t>i</w:t>
      </w:r>
      <w:r w:rsidRPr="00AA3B8C">
        <w:rPr>
          <w:lang w:eastAsia="fr-FR" w:bidi="fr-FR"/>
        </w:rPr>
        <w:t>quement mais sans - dans de nombreux cas - qu’apparaisse une capacité de capitalisation durable du fait d’une év</w:t>
      </w:r>
      <w:r w:rsidRPr="00AA3B8C">
        <w:rPr>
          <w:lang w:eastAsia="fr-FR" w:bidi="fr-FR"/>
        </w:rPr>
        <w:t>a</w:t>
      </w:r>
      <w:r w:rsidRPr="00AA3B8C">
        <w:rPr>
          <w:lang w:eastAsia="fr-FR" w:bidi="fr-FR"/>
        </w:rPr>
        <w:t>luation scientifique de qualité décroissante, tempérée seulement par la présence d’autorités scientifiques externes plus ou moins neutralisées. Ces ouvertures et ces retombées, dans une pesanteur identitaire à l’horizon limité, sont largement imputables aux alte</w:t>
      </w:r>
      <w:r w:rsidRPr="00AA3B8C">
        <w:rPr>
          <w:lang w:eastAsia="fr-FR" w:bidi="fr-FR"/>
        </w:rPr>
        <w:t>r</w:t>
      </w:r>
      <w:r w:rsidRPr="00AA3B8C">
        <w:rPr>
          <w:lang w:eastAsia="fr-FR" w:bidi="fr-FR"/>
        </w:rPr>
        <w:t>nances politiques successives qui, à plusieurs reprises, "punirent" l’Orstom en nommant des responsables peu qualifiés ou franchement destructeurs. Elles sont aussi le prix d’une endogamie progressive et excess</w:t>
      </w:r>
      <w:r w:rsidRPr="00AA3B8C">
        <w:rPr>
          <w:lang w:eastAsia="fr-FR" w:bidi="fr-FR"/>
        </w:rPr>
        <w:t>i</w:t>
      </w:r>
      <w:r w:rsidRPr="00AA3B8C">
        <w:rPr>
          <w:lang w:eastAsia="fr-FR" w:bidi="fr-FR"/>
        </w:rPr>
        <w:t>ve, en forme d’"entre-soi" peu stimulant qui sombre aujourd’hui parfois dans la nostalgie.</w:t>
      </w:r>
    </w:p>
    <w:p w14:paraId="3F70310B" w14:textId="77777777" w:rsidR="000B6C60" w:rsidRPr="00AA3B8C" w:rsidRDefault="000B6C60" w:rsidP="000B6C60">
      <w:pPr>
        <w:spacing w:before="120" w:after="120"/>
        <w:jc w:val="both"/>
      </w:pPr>
      <w:r w:rsidRPr="00AA3B8C">
        <w:rPr>
          <w:lang w:eastAsia="fr-FR" w:bidi="fr-FR"/>
        </w:rPr>
        <w:t>Durant toute ma carrière et ces deux périodes, l’une néocoloniale et l’autre d’autogestion décadente, la confrontation entre l’objectif scientifique de pr</w:t>
      </w:r>
      <w:r w:rsidRPr="00AA3B8C">
        <w:rPr>
          <w:lang w:eastAsia="fr-FR" w:bidi="fr-FR"/>
        </w:rPr>
        <w:t>o</w:t>
      </w:r>
      <w:r w:rsidRPr="00AA3B8C">
        <w:rPr>
          <w:lang w:eastAsia="fr-FR" w:bidi="fr-FR"/>
        </w:rPr>
        <w:t>duction de connaissances et celui de la coopération politique entre États est demeurée une contradiction incontournable et souvent esquivée. Même après la réforme de 1982, le ministère de la coopération cont</w:t>
      </w:r>
      <w:r w:rsidRPr="00AA3B8C">
        <w:rPr>
          <w:lang w:eastAsia="fr-FR" w:bidi="fr-FR"/>
        </w:rPr>
        <w:t>i</w:t>
      </w:r>
      <w:r w:rsidRPr="00AA3B8C">
        <w:rPr>
          <w:lang w:eastAsia="fr-FR" w:bidi="fr-FR"/>
        </w:rPr>
        <w:t>nuera de considérer, et ce jusqu’à récemment, l’Orstom comme une agence de recherches soumises aux intérêts pol</w:t>
      </w:r>
      <w:r w:rsidRPr="00AA3B8C">
        <w:rPr>
          <w:lang w:eastAsia="fr-FR" w:bidi="fr-FR"/>
        </w:rPr>
        <w:t>i</w:t>
      </w:r>
      <w:r w:rsidRPr="00AA3B8C">
        <w:rPr>
          <w:lang w:eastAsia="fr-FR" w:bidi="fr-FR"/>
        </w:rPr>
        <w:t>tiques du moment. Seule la mort bi</w:t>
      </w:r>
      <w:r w:rsidRPr="00AA3B8C">
        <w:rPr>
          <w:lang w:eastAsia="fr-FR" w:bidi="fr-FR"/>
        </w:rPr>
        <w:t>o</w:t>
      </w:r>
      <w:r w:rsidRPr="00AA3B8C">
        <w:rPr>
          <w:lang w:eastAsia="fr-FR" w:bidi="fr-FR"/>
        </w:rPr>
        <w:t>logique des derniers foccardiens est en mesure de mettre un terme à cette idéologie dont la disparition ne manque pas de remettre en question la fonction d’un institut de r</w:t>
      </w:r>
      <w:r w:rsidRPr="00AA3B8C">
        <w:rPr>
          <w:lang w:eastAsia="fr-FR" w:bidi="fr-FR"/>
        </w:rPr>
        <w:t>e</w:t>
      </w:r>
      <w:r w:rsidRPr="00AA3B8C">
        <w:rPr>
          <w:lang w:eastAsia="fr-FR" w:bidi="fr-FR"/>
        </w:rPr>
        <w:t>cherche spécifique, fut-il axé sur le développement.</w:t>
      </w:r>
    </w:p>
    <w:p w14:paraId="4E163682" w14:textId="77777777" w:rsidR="000B6C60" w:rsidRPr="00AA3B8C" w:rsidRDefault="000B6C60" w:rsidP="000B6C60">
      <w:pPr>
        <w:spacing w:before="120" w:after="120"/>
        <w:jc w:val="both"/>
      </w:pPr>
      <w:r w:rsidRPr="00AA3B8C">
        <w:rPr>
          <w:lang w:eastAsia="fr-FR" w:bidi="fr-FR"/>
        </w:rPr>
        <w:t>Cette contrainte toutefois n’a jamais interféré d</w:t>
      </w:r>
      <w:r w:rsidRPr="00AA3B8C">
        <w:rPr>
          <w:lang w:eastAsia="fr-FR" w:bidi="fr-FR"/>
        </w:rPr>
        <w:t>u</w:t>
      </w:r>
      <w:r w:rsidRPr="00AA3B8C">
        <w:rPr>
          <w:lang w:eastAsia="fr-FR" w:bidi="fr-FR"/>
        </w:rPr>
        <w:t>rablement avec mes activités scientifiques car j’ai très tôt structuré ma place dans l’institution en fonction de mes objectifs scientifiques, plutôt que de sacrifier la recherche sur l’autel de la coopération. C’est la raison pour laquelle mon insertion à l’Orstom fut d’abord l’instrument d’accès à la recherche en anthropologie et que je me suis peu identifié à ses modes de fon</w:t>
      </w:r>
      <w:r w:rsidRPr="00AA3B8C">
        <w:rPr>
          <w:lang w:eastAsia="fr-FR" w:bidi="fr-FR"/>
        </w:rPr>
        <w:t>c</w:t>
      </w:r>
      <w:r w:rsidRPr="00AA3B8C">
        <w:rPr>
          <w:lang w:eastAsia="fr-FR" w:bidi="fr-FR"/>
        </w:rPr>
        <w:t>tionnement, tout en y prenant une part active</w:t>
      </w:r>
      <w:r>
        <w:rPr>
          <w:lang w:eastAsia="fr-FR" w:bidi="fr-FR"/>
        </w:rPr>
        <w:t xml:space="preserve"> </w:t>
      </w:r>
      <w:r w:rsidRPr="00AA3B8C">
        <w:t>[29]</w:t>
      </w:r>
      <w:r>
        <w:t xml:space="preserve"> </w:t>
      </w:r>
      <w:r w:rsidRPr="00AA3B8C">
        <w:rPr>
          <w:lang w:eastAsia="fr-FR" w:bidi="fr-FR"/>
        </w:rPr>
        <w:t>lorsque, à mon sens, il convenait de les contester ou de les mod</w:t>
      </w:r>
      <w:r w:rsidRPr="00AA3B8C">
        <w:rPr>
          <w:lang w:eastAsia="fr-FR" w:bidi="fr-FR"/>
        </w:rPr>
        <w:t>i</w:t>
      </w:r>
      <w:r w:rsidRPr="00AA3B8C">
        <w:rPr>
          <w:lang w:eastAsia="fr-FR" w:bidi="fr-FR"/>
        </w:rPr>
        <w:t>fier, ce que j’ai fait fréquemment.</w:t>
      </w:r>
    </w:p>
    <w:p w14:paraId="4535E5F4" w14:textId="77777777" w:rsidR="000B6C60" w:rsidRPr="00AA3B8C" w:rsidRDefault="000B6C60" w:rsidP="000B6C60">
      <w:pPr>
        <w:spacing w:before="120" w:after="120"/>
        <w:jc w:val="both"/>
      </w:pPr>
      <w:r w:rsidRPr="00AA3B8C">
        <w:rPr>
          <w:lang w:eastAsia="fr-FR" w:bidi="fr-FR"/>
        </w:rPr>
        <w:t>Les faiblesses, moins spécifiques qu’il n’y paraît et toutes relat</w:t>
      </w:r>
      <w:r w:rsidRPr="00AA3B8C">
        <w:rPr>
          <w:lang w:eastAsia="fr-FR" w:bidi="fr-FR"/>
        </w:rPr>
        <w:t>i</w:t>
      </w:r>
      <w:r w:rsidRPr="00AA3B8C">
        <w:rPr>
          <w:lang w:eastAsia="fr-FR" w:bidi="fr-FR"/>
        </w:rPr>
        <w:t>ves, de cet institut ne m’empêchent nu</w:t>
      </w:r>
      <w:r w:rsidRPr="00AA3B8C">
        <w:rPr>
          <w:lang w:eastAsia="fr-FR" w:bidi="fr-FR"/>
        </w:rPr>
        <w:t>l</w:t>
      </w:r>
      <w:r w:rsidRPr="00AA3B8C">
        <w:rPr>
          <w:lang w:eastAsia="fr-FR" w:bidi="fr-FR"/>
        </w:rPr>
        <w:t>lement de savoir le rôle qu’il a joué, et joue encore, car il a rendu possible un essor important des sciences sociales postcoloniales dans les pays du Sud et d’une soci</w:t>
      </w:r>
      <w:r w:rsidRPr="00AA3B8C">
        <w:rPr>
          <w:lang w:eastAsia="fr-FR" w:bidi="fr-FR"/>
        </w:rPr>
        <w:t>o</w:t>
      </w:r>
      <w:r w:rsidRPr="00AA3B8C">
        <w:rPr>
          <w:lang w:eastAsia="fr-FR" w:bidi="fr-FR"/>
        </w:rPr>
        <w:t>logie ou anthropologie qui ont influencé positivement deux génér</w:t>
      </w:r>
      <w:r w:rsidRPr="00AA3B8C">
        <w:rPr>
          <w:lang w:eastAsia="fr-FR" w:bidi="fr-FR"/>
        </w:rPr>
        <w:t>a</w:t>
      </w:r>
      <w:r w:rsidRPr="00AA3B8C">
        <w:rPr>
          <w:lang w:eastAsia="fr-FR" w:bidi="fr-FR"/>
        </w:rPr>
        <w:t xml:space="preserve">tions de chercheurs et produit quelques travaux d’importance durable grâce à des responsables scientifiques éclairés et innovants. Mais ce </w:t>
      </w:r>
      <w:r w:rsidRPr="00AA3B8C">
        <w:rPr>
          <w:lang w:eastAsia="fr-FR" w:bidi="fr-FR"/>
        </w:rPr>
        <w:lastRenderedPageBreak/>
        <w:t>rôle s’éteint peut-être sous nos yeux, en tout cas doit se reformuler aujourd’hui au moment où l’idéologie du développement fait place à la global</w:t>
      </w:r>
      <w:r w:rsidRPr="00AA3B8C">
        <w:rPr>
          <w:lang w:eastAsia="fr-FR" w:bidi="fr-FR"/>
        </w:rPr>
        <w:t>i</w:t>
      </w:r>
      <w:r w:rsidRPr="00AA3B8C">
        <w:rPr>
          <w:lang w:eastAsia="fr-FR" w:bidi="fr-FR"/>
        </w:rPr>
        <w:t>sation.</w:t>
      </w:r>
    </w:p>
    <w:p w14:paraId="3FC39B7B" w14:textId="77777777" w:rsidR="000B6C60" w:rsidRPr="00AA3B8C" w:rsidRDefault="000B6C60" w:rsidP="000B6C60">
      <w:pPr>
        <w:spacing w:before="120" w:after="120"/>
        <w:jc w:val="both"/>
      </w:pPr>
      <w:r w:rsidRPr="00AA3B8C">
        <w:rPr>
          <w:lang w:eastAsia="fr-FR" w:bidi="fr-FR"/>
        </w:rPr>
        <w:t>Parce que l’institution dans laquelle je travaillais devait être mise à mes yeux au service de la reche</w:t>
      </w:r>
      <w:r w:rsidRPr="00AA3B8C">
        <w:rPr>
          <w:lang w:eastAsia="fr-FR" w:bidi="fr-FR"/>
        </w:rPr>
        <w:t>r</w:t>
      </w:r>
      <w:r w:rsidRPr="00AA3B8C">
        <w:rPr>
          <w:lang w:eastAsia="fr-FR" w:bidi="fr-FR"/>
        </w:rPr>
        <w:t>che, les contraintes liées à la vocation coopérante de l’Orstom furent légères dans mon cas. Néanmoins, les vicissitudes politiques, puis le choix volontaire de changements de terrains et de contextes socioculturels, m’ont amené à présenter le pr</w:t>
      </w:r>
      <w:r w:rsidRPr="00AA3B8C">
        <w:rPr>
          <w:lang w:eastAsia="fr-FR" w:bidi="fr-FR"/>
        </w:rPr>
        <w:t>o</w:t>
      </w:r>
      <w:r w:rsidRPr="00AA3B8C">
        <w:rPr>
          <w:lang w:eastAsia="fr-FR" w:bidi="fr-FR"/>
        </w:rPr>
        <w:t>fil particulier d’une carrière dont l’inscription géographique semble constituée de segments bien identifiables, réunis par un questionn</w:t>
      </w:r>
      <w:r w:rsidRPr="00AA3B8C">
        <w:rPr>
          <w:lang w:eastAsia="fr-FR" w:bidi="fr-FR"/>
        </w:rPr>
        <w:t>e</w:t>
      </w:r>
      <w:r w:rsidRPr="00AA3B8C">
        <w:rPr>
          <w:lang w:eastAsia="fr-FR" w:bidi="fr-FR"/>
        </w:rPr>
        <w:t>ment permanent de nature politique et, à un moindre degré, religieux sur l’adhésion et la croyance.</w:t>
      </w:r>
    </w:p>
    <w:p w14:paraId="4E308F5B" w14:textId="77777777" w:rsidR="000B6C60" w:rsidRPr="00AA3B8C" w:rsidRDefault="000B6C60" w:rsidP="000B6C60">
      <w:pPr>
        <w:spacing w:before="120" w:after="120"/>
        <w:jc w:val="both"/>
      </w:pPr>
      <w:r w:rsidRPr="00AA3B8C">
        <w:rPr>
          <w:lang w:eastAsia="fr-FR" w:bidi="fr-FR"/>
        </w:rPr>
        <w:t>Les chercheurs étant affectés ici ou là, au gré de demandes susc</w:t>
      </w:r>
      <w:r w:rsidRPr="00AA3B8C">
        <w:rPr>
          <w:lang w:eastAsia="fr-FR" w:bidi="fr-FR"/>
        </w:rPr>
        <w:t>i</w:t>
      </w:r>
      <w:r w:rsidRPr="00AA3B8C">
        <w:rPr>
          <w:lang w:eastAsia="fr-FR" w:bidi="fr-FR"/>
        </w:rPr>
        <w:t>tées ou d’initiatives propres, les m</w:t>
      </w:r>
      <w:r w:rsidRPr="00AA3B8C">
        <w:rPr>
          <w:lang w:eastAsia="fr-FR" w:bidi="fr-FR"/>
        </w:rPr>
        <w:t>o</w:t>
      </w:r>
      <w:r w:rsidRPr="00AA3B8C">
        <w:rPr>
          <w:lang w:eastAsia="fr-FR" w:bidi="fr-FR"/>
        </w:rPr>
        <w:t>dalités de fonctionnement de l’institution ne favor</w:t>
      </w:r>
      <w:r w:rsidRPr="00AA3B8C">
        <w:rPr>
          <w:lang w:eastAsia="fr-FR" w:bidi="fr-FR"/>
        </w:rPr>
        <w:t>i</w:t>
      </w:r>
      <w:r w:rsidRPr="00AA3B8C">
        <w:rPr>
          <w:lang w:eastAsia="fr-FR" w:bidi="fr-FR"/>
        </w:rPr>
        <w:t>saient ni l’esprit d’équipe, ni la capitalisation collect</w:t>
      </w:r>
      <w:r w:rsidRPr="00AA3B8C">
        <w:rPr>
          <w:lang w:eastAsia="fr-FR" w:bidi="fr-FR"/>
        </w:rPr>
        <w:t>i</w:t>
      </w:r>
      <w:r w:rsidRPr="00AA3B8C">
        <w:rPr>
          <w:lang w:eastAsia="fr-FR" w:bidi="fr-FR"/>
        </w:rPr>
        <w:t>ve, sauf lorsqu’un groupe conséquent de chercheurs de qualité cohabitaient sur des terrains proches à une même époque. Ce fut le cas quelques années à Mad</w:t>
      </w:r>
      <w:r w:rsidRPr="00AA3B8C">
        <w:rPr>
          <w:lang w:eastAsia="fr-FR" w:bidi="fr-FR"/>
        </w:rPr>
        <w:t>a</w:t>
      </w:r>
      <w:r w:rsidRPr="00AA3B8C">
        <w:rPr>
          <w:lang w:eastAsia="fr-FR" w:bidi="fr-FR"/>
        </w:rPr>
        <w:t>gascar, plus durablement en Côte d’ivoire. Avec ou sans l’appui des responsables scientifiques, je fus de ceux qui purent construire leur problématique et leur carrière sans pressions énormes ni contraintes extrêmes. Ce fut un élément que je juge rétro</w:t>
      </w:r>
      <w:r w:rsidRPr="00AA3B8C">
        <w:rPr>
          <w:lang w:eastAsia="fr-FR" w:bidi="fr-FR"/>
        </w:rPr>
        <w:t>s</w:t>
      </w:r>
      <w:r w:rsidRPr="00AA3B8C">
        <w:rPr>
          <w:lang w:eastAsia="fr-FR" w:bidi="fr-FR"/>
        </w:rPr>
        <w:t>pectivement plutôt favorable, l’analyse de l’aliénation coloniale ou de l’impérialisme nécessitant plus d’indépendance d’esprit que de so</w:t>
      </w:r>
      <w:r w:rsidRPr="00AA3B8C">
        <w:rPr>
          <w:lang w:eastAsia="fr-FR" w:bidi="fr-FR"/>
        </w:rPr>
        <w:t>u</w:t>
      </w:r>
      <w:r w:rsidRPr="00AA3B8C">
        <w:rPr>
          <w:lang w:eastAsia="fr-FR" w:bidi="fr-FR"/>
        </w:rPr>
        <w:t>mission à des credo collectifs. Il faut reconnaître enfin que l’extrême liberté dont jouissent les chercheurs français est évidente pour qu</w:t>
      </w:r>
      <w:r w:rsidRPr="00AA3B8C">
        <w:rPr>
          <w:lang w:eastAsia="fr-FR" w:bidi="fr-FR"/>
        </w:rPr>
        <w:t>i</w:t>
      </w:r>
      <w:r w:rsidRPr="00AA3B8C">
        <w:rPr>
          <w:lang w:eastAsia="fr-FR" w:bidi="fr-FR"/>
        </w:rPr>
        <w:t>conque a travaillé avec des collègues étrangers. L’usage qu’ils en font suscite un autre débat.</w:t>
      </w:r>
    </w:p>
    <w:p w14:paraId="37F86F73" w14:textId="77777777" w:rsidR="000B6C60" w:rsidRPr="00AA3B8C" w:rsidRDefault="000B6C60" w:rsidP="000B6C60">
      <w:pPr>
        <w:spacing w:before="120" w:after="120"/>
        <w:jc w:val="both"/>
      </w:pPr>
      <w:r w:rsidRPr="00AA3B8C">
        <w:t>[30]</w:t>
      </w:r>
    </w:p>
    <w:p w14:paraId="50D85D00" w14:textId="77777777" w:rsidR="000B6C60" w:rsidRPr="00AA3B8C" w:rsidRDefault="000B6C60" w:rsidP="000B6C60">
      <w:pPr>
        <w:spacing w:before="120" w:after="120"/>
        <w:jc w:val="both"/>
        <w:rPr>
          <w:szCs w:val="24"/>
          <w:lang w:eastAsia="fr-FR" w:bidi="fr-FR"/>
        </w:rPr>
      </w:pPr>
    </w:p>
    <w:p w14:paraId="1774BB1E" w14:textId="77777777" w:rsidR="000B6C60" w:rsidRPr="00AA3B8C" w:rsidRDefault="000B6C60" w:rsidP="000B6C60">
      <w:pPr>
        <w:pStyle w:val="a"/>
      </w:pPr>
      <w:r w:rsidRPr="00AA3B8C">
        <w:t>Du devoir ethnographique</w:t>
      </w:r>
      <w:r>
        <w:br/>
      </w:r>
      <w:r w:rsidRPr="00AA3B8C">
        <w:t>au questionnement a</w:t>
      </w:r>
      <w:r w:rsidRPr="00AA3B8C">
        <w:t>n</w:t>
      </w:r>
      <w:r w:rsidRPr="00AA3B8C">
        <w:t>thropologique</w:t>
      </w:r>
    </w:p>
    <w:p w14:paraId="743B39DF" w14:textId="77777777" w:rsidR="000B6C60" w:rsidRPr="00AA3B8C" w:rsidRDefault="000B6C60" w:rsidP="000B6C60">
      <w:pPr>
        <w:spacing w:before="120" w:after="120"/>
        <w:jc w:val="both"/>
        <w:rPr>
          <w:lang w:eastAsia="fr-FR" w:bidi="fr-FR"/>
        </w:rPr>
      </w:pPr>
    </w:p>
    <w:p w14:paraId="1F282742" w14:textId="77777777" w:rsidR="000B6C60" w:rsidRPr="00AA3B8C" w:rsidRDefault="000B6C60" w:rsidP="000B6C60">
      <w:pPr>
        <w:spacing w:before="120" w:after="120"/>
        <w:jc w:val="both"/>
      </w:pPr>
      <w:r w:rsidRPr="00AA3B8C">
        <w:rPr>
          <w:lang w:eastAsia="fr-FR" w:bidi="fr-FR"/>
        </w:rPr>
        <w:t>J’abordai mon premier terrain dans un état de tot</w:t>
      </w:r>
      <w:r w:rsidRPr="00AA3B8C">
        <w:rPr>
          <w:lang w:eastAsia="fr-FR" w:bidi="fr-FR"/>
        </w:rPr>
        <w:t>a</w:t>
      </w:r>
      <w:r w:rsidRPr="00AA3B8C">
        <w:rPr>
          <w:lang w:eastAsia="fr-FR" w:bidi="fr-FR"/>
        </w:rPr>
        <w:t xml:space="preserve">le virginité et d’idéalisme prononcé. Il s’agissait pour moi d’aller à la rencontre des populations évoquées par G. Condominas dans son ouvrage </w:t>
      </w:r>
      <w:r w:rsidRPr="00AA3B8C">
        <w:rPr>
          <w:i/>
        </w:rPr>
        <w:t>L’exotique est quotidien</w:t>
      </w:r>
      <w:r w:rsidRPr="00AA3B8C">
        <w:rPr>
          <w:lang w:eastAsia="fr-FR" w:bidi="fr-FR"/>
        </w:rPr>
        <w:t xml:space="preserve"> et d’une Asie sublimée, croisée dans ses tr</w:t>
      </w:r>
      <w:r w:rsidRPr="00AA3B8C">
        <w:rPr>
          <w:lang w:eastAsia="fr-FR" w:bidi="fr-FR"/>
        </w:rPr>
        <w:t>a</w:t>
      </w:r>
      <w:r w:rsidRPr="00AA3B8C">
        <w:rPr>
          <w:lang w:eastAsia="fr-FR" w:bidi="fr-FR"/>
        </w:rPr>
        <w:lastRenderedPageBreak/>
        <w:t>vaux ou ceux des orientalistes français et dans des échanges avec des congénères étudiants à l’université. Durant trois années (de 1967 à 1970), alors que la guerre du Vietnam faisait rage, je m’adonnai à un travail ethnographique suivant les canons transmis, pre</w:t>
      </w:r>
      <w:r w:rsidRPr="00AA3B8C">
        <w:rPr>
          <w:lang w:eastAsia="fr-FR" w:bidi="fr-FR"/>
        </w:rPr>
        <w:t>s</w:t>
      </w:r>
      <w:r w:rsidRPr="00AA3B8C">
        <w:rPr>
          <w:lang w:eastAsia="fr-FR" w:bidi="fr-FR"/>
        </w:rPr>
        <w:t>que comme si de rien n’était. Certes, la route d’accès au terrain était minée à 16H30 tous les soirs et sur le plateau des Bolovens, le ciel à l’horizon ro</w:t>
      </w:r>
      <w:r w:rsidRPr="00AA3B8C">
        <w:rPr>
          <w:lang w:eastAsia="fr-FR" w:bidi="fr-FR"/>
        </w:rPr>
        <w:t>u</w:t>
      </w:r>
      <w:r w:rsidRPr="00AA3B8C">
        <w:rPr>
          <w:lang w:eastAsia="fr-FR" w:bidi="fr-FR"/>
        </w:rPr>
        <w:t>geoyait la nuit sous l’effet des bombardements de la piste Ho Chi Minh. Mais cela ne mettait pas en que</w:t>
      </w:r>
      <w:r w:rsidRPr="00AA3B8C">
        <w:rPr>
          <w:lang w:eastAsia="fr-FR" w:bidi="fr-FR"/>
        </w:rPr>
        <w:t>s</w:t>
      </w:r>
      <w:r w:rsidRPr="00AA3B8C">
        <w:rPr>
          <w:lang w:eastAsia="fr-FR" w:bidi="fr-FR"/>
        </w:rPr>
        <w:t>tion l’exercice dans lequel je m’étais investi, tâchant de suivre scrupuleusement les consignes asc</w:t>
      </w:r>
      <w:r w:rsidRPr="00AA3B8C">
        <w:rPr>
          <w:lang w:eastAsia="fr-FR" w:bidi="fr-FR"/>
        </w:rPr>
        <w:t>é</w:t>
      </w:r>
      <w:r w:rsidRPr="00AA3B8C">
        <w:rPr>
          <w:lang w:eastAsia="fr-FR" w:bidi="fr-FR"/>
        </w:rPr>
        <w:t>tiques e</w:t>
      </w:r>
      <w:r w:rsidRPr="00AA3B8C">
        <w:rPr>
          <w:lang w:eastAsia="fr-FR" w:bidi="fr-FR"/>
        </w:rPr>
        <w:t>n</w:t>
      </w:r>
      <w:r w:rsidRPr="00AA3B8C">
        <w:rPr>
          <w:lang w:eastAsia="fr-FR" w:bidi="fr-FR"/>
        </w:rPr>
        <w:t>seignées au Musée de l’Homme.</w:t>
      </w:r>
    </w:p>
    <w:p w14:paraId="6276E392" w14:textId="77777777" w:rsidR="000B6C60" w:rsidRPr="00AA3B8C" w:rsidRDefault="000B6C60" w:rsidP="000B6C60">
      <w:pPr>
        <w:spacing w:before="120" w:after="120"/>
        <w:jc w:val="both"/>
      </w:pPr>
      <w:r w:rsidRPr="00AA3B8C">
        <w:rPr>
          <w:lang w:eastAsia="fr-FR" w:bidi="fr-FR"/>
        </w:rPr>
        <w:t>Je suis rétrospectivement frappé par l’abstraction de cette déma</w:t>
      </w:r>
      <w:r w:rsidRPr="00AA3B8C">
        <w:rPr>
          <w:lang w:eastAsia="fr-FR" w:bidi="fr-FR"/>
        </w:rPr>
        <w:t>r</w:t>
      </w:r>
      <w:r w:rsidRPr="00AA3B8C">
        <w:rPr>
          <w:lang w:eastAsia="fr-FR" w:bidi="fr-FR"/>
        </w:rPr>
        <w:t>che et la large occultation du politique qui était la mienne, pour peu de temps encore. Cette expérience se situait dans le contexte d’une m</w:t>
      </w:r>
      <w:r w:rsidRPr="00AA3B8C">
        <w:rPr>
          <w:lang w:eastAsia="fr-FR" w:bidi="fr-FR"/>
        </w:rPr>
        <w:t>o</w:t>
      </w:r>
      <w:r w:rsidRPr="00AA3B8C">
        <w:rPr>
          <w:lang w:eastAsia="fr-FR" w:bidi="fr-FR"/>
        </w:rPr>
        <w:t xml:space="preserve">narchie </w:t>
      </w:r>
      <w:r w:rsidRPr="00AA3B8C">
        <w:rPr>
          <w:i/>
        </w:rPr>
        <w:t>lao</w:t>
      </w:r>
      <w:r w:rsidRPr="00AA3B8C">
        <w:rPr>
          <w:lang w:eastAsia="fr-FR" w:bidi="fr-FR"/>
        </w:rPr>
        <w:t xml:space="preserve"> en pleine décadence, dans une région front</w:t>
      </w:r>
      <w:r w:rsidRPr="00AA3B8C">
        <w:rPr>
          <w:lang w:eastAsia="fr-FR" w:bidi="fr-FR"/>
        </w:rPr>
        <w:t>a</w:t>
      </w:r>
      <w:r w:rsidRPr="00AA3B8C">
        <w:rPr>
          <w:lang w:eastAsia="fr-FR" w:bidi="fr-FR"/>
        </w:rPr>
        <w:t>lière où les seuls interlocuteurs européens étaient les ense</w:t>
      </w:r>
      <w:r w:rsidRPr="00AA3B8C">
        <w:rPr>
          <w:lang w:eastAsia="fr-FR" w:bidi="fr-FR"/>
        </w:rPr>
        <w:t>i</w:t>
      </w:r>
      <w:r w:rsidRPr="00AA3B8C">
        <w:rPr>
          <w:lang w:eastAsia="fr-FR" w:bidi="fr-FR"/>
        </w:rPr>
        <w:t>gnants du primaire et du secondaire en poste. Ils v</w:t>
      </w:r>
      <w:r w:rsidRPr="00AA3B8C">
        <w:rPr>
          <w:lang w:eastAsia="fr-FR" w:bidi="fr-FR"/>
        </w:rPr>
        <w:t>i</w:t>
      </w:r>
      <w:r w:rsidRPr="00AA3B8C">
        <w:rPr>
          <w:lang w:eastAsia="fr-FR" w:bidi="fr-FR"/>
        </w:rPr>
        <w:t>vaient l’illusion néocoloniale dans sa plénitude ainsi que sa médiocrité culturelle et j’y prenais une certaine part, ayant réussi à isoler totalement la pureté du te</w:t>
      </w:r>
      <w:r w:rsidRPr="00AA3B8C">
        <w:rPr>
          <w:lang w:eastAsia="fr-FR" w:bidi="fr-FR"/>
        </w:rPr>
        <w:t>r</w:t>
      </w:r>
      <w:r w:rsidRPr="00AA3B8C">
        <w:rPr>
          <w:lang w:eastAsia="fr-FR" w:bidi="fr-FR"/>
        </w:rPr>
        <w:t>rain, dans ce contexte de coopérants sympathiques mais peu stimulants. Cette co</w:t>
      </w:r>
      <w:r w:rsidRPr="00AA3B8C">
        <w:rPr>
          <w:lang w:eastAsia="fr-FR" w:bidi="fr-FR"/>
        </w:rPr>
        <w:t>u</w:t>
      </w:r>
      <w:r w:rsidRPr="00AA3B8C">
        <w:rPr>
          <w:lang w:eastAsia="fr-FR" w:bidi="fr-FR"/>
        </w:rPr>
        <w:t>pure était évidemment une illusion et un piège. Je m’en aperçus dès qu’il fa</w:t>
      </w:r>
      <w:r w:rsidRPr="00AA3B8C">
        <w:rPr>
          <w:lang w:eastAsia="fr-FR" w:bidi="fr-FR"/>
        </w:rPr>
        <w:t>l</w:t>
      </w:r>
      <w:r w:rsidRPr="00AA3B8C">
        <w:rPr>
          <w:lang w:eastAsia="fr-FR" w:bidi="fr-FR"/>
        </w:rPr>
        <w:t>lut rédiger ma thèse.</w:t>
      </w:r>
    </w:p>
    <w:p w14:paraId="060534A7" w14:textId="77777777" w:rsidR="000B6C60" w:rsidRPr="00AA3B8C" w:rsidRDefault="000B6C60" w:rsidP="000B6C60">
      <w:pPr>
        <w:spacing w:before="120" w:after="120"/>
        <w:jc w:val="both"/>
      </w:pPr>
      <w:r w:rsidRPr="00AA3B8C">
        <w:rPr>
          <w:lang w:eastAsia="fr-FR" w:bidi="fr-FR"/>
        </w:rPr>
        <w:t>Deux ans après 1968, le retour fut un vrai choc et l’évidence d’une expérience incomplètement maîtrisée s’imposa. Ce fut aussi la reco</w:t>
      </w:r>
      <w:r w:rsidRPr="00AA3B8C">
        <w:rPr>
          <w:lang w:eastAsia="fr-FR" w:bidi="fr-FR"/>
        </w:rPr>
        <w:t>n</w:t>
      </w:r>
      <w:r w:rsidRPr="00AA3B8C">
        <w:rPr>
          <w:lang w:eastAsia="fr-FR" w:bidi="fr-FR"/>
        </w:rPr>
        <w:t>naissance du fait que j’avais vécu les contraintes politiques sans les analyser et que j’avais occulté la guerre comme une simple toile de fond devant laquelle se mouvaient des figures culturelles, des prat</w:t>
      </w:r>
      <w:r w:rsidRPr="00AA3B8C">
        <w:rPr>
          <w:lang w:eastAsia="fr-FR" w:bidi="fr-FR"/>
        </w:rPr>
        <w:t>i</w:t>
      </w:r>
      <w:r w:rsidRPr="00AA3B8C">
        <w:rPr>
          <w:lang w:eastAsia="fr-FR" w:bidi="fr-FR"/>
        </w:rPr>
        <w:t>ques, des rites, des croyances que j’avais failli dissocier de la société, suivant le piège de l’idéologie ethnographique qui occulte les</w:t>
      </w:r>
      <w:r>
        <w:rPr>
          <w:lang w:eastAsia="fr-FR" w:bidi="fr-FR"/>
        </w:rPr>
        <w:t xml:space="preserve"> </w:t>
      </w:r>
      <w:r w:rsidRPr="00AA3B8C">
        <w:t>[31]</w:t>
      </w:r>
      <w:r>
        <w:t xml:space="preserve"> </w:t>
      </w:r>
      <w:r w:rsidRPr="00AA3B8C">
        <w:rPr>
          <w:lang w:eastAsia="fr-FR" w:bidi="fr-FR"/>
        </w:rPr>
        <w:t>s</w:t>
      </w:r>
      <w:r w:rsidRPr="00AA3B8C">
        <w:rPr>
          <w:lang w:eastAsia="fr-FR" w:bidi="fr-FR"/>
        </w:rPr>
        <w:t>u</w:t>
      </w:r>
      <w:r w:rsidRPr="00AA3B8C">
        <w:rPr>
          <w:lang w:eastAsia="fr-FR" w:bidi="fr-FR"/>
        </w:rPr>
        <w:t>jets, les hommes, sans lesquels l’altérité est un fantasme et à l’occasion une escroquerie.</w:t>
      </w:r>
    </w:p>
    <w:p w14:paraId="10C1B1A1" w14:textId="77777777" w:rsidR="000B6C60" w:rsidRPr="00AA3B8C" w:rsidRDefault="000B6C60" w:rsidP="000B6C60">
      <w:pPr>
        <w:spacing w:before="120" w:after="120"/>
        <w:jc w:val="both"/>
      </w:pPr>
      <w:r w:rsidRPr="00AA3B8C">
        <w:rPr>
          <w:lang w:eastAsia="fr-FR" w:bidi="fr-FR"/>
        </w:rPr>
        <w:t>Ce rendez-vous en partie manqué, avec l’altérité des sorciers vill</w:t>
      </w:r>
      <w:r w:rsidRPr="00AA3B8C">
        <w:rPr>
          <w:lang w:eastAsia="fr-FR" w:bidi="fr-FR"/>
        </w:rPr>
        <w:t>a</w:t>
      </w:r>
      <w:r w:rsidRPr="00AA3B8C">
        <w:rPr>
          <w:lang w:eastAsia="fr-FR" w:bidi="fr-FR"/>
        </w:rPr>
        <w:t xml:space="preserve">geois </w:t>
      </w:r>
      <w:r w:rsidRPr="00AA3B8C">
        <w:rPr>
          <w:i/>
        </w:rPr>
        <w:t>lao</w:t>
      </w:r>
      <w:r w:rsidRPr="00AA3B8C">
        <w:rPr>
          <w:lang w:eastAsia="fr-FR" w:bidi="fr-FR"/>
        </w:rPr>
        <w:t xml:space="preserve"> ou avec celle des mercenaires </w:t>
      </w:r>
      <w:r w:rsidRPr="00AA3B8C">
        <w:rPr>
          <w:i/>
        </w:rPr>
        <w:t>lavé</w:t>
      </w:r>
      <w:r w:rsidRPr="00AA3B8C">
        <w:rPr>
          <w:lang w:eastAsia="fr-FR" w:bidi="fr-FR"/>
        </w:rPr>
        <w:t>, sur lesquels je revie</w:t>
      </w:r>
      <w:r w:rsidRPr="00AA3B8C">
        <w:rPr>
          <w:lang w:eastAsia="fr-FR" w:bidi="fr-FR"/>
        </w:rPr>
        <w:t>n</w:t>
      </w:r>
      <w:r w:rsidRPr="00AA3B8C">
        <w:rPr>
          <w:lang w:eastAsia="fr-FR" w:bidi="fr-FR"/>
        </w:rPr>
        <w:t>drai, m’a amené à une prise de conscience différée et radicale de mes vrais intérêts. C’est une démarche d’anthropologue qui devait déso</w:t>
      </w:r>
      <w:r w:rsidRPr="00AA3B8C">
        <w:rPr>
          <w:lang w:eastAsia="fr-FR" w:bidi="fr-FR"/>
        </w:rPr>
        <w:t>r</w:t>
      </w:r>
      <w:r w:rsidRPr="00AA3B8C">
        <w:rPr>
          <w:lang w:eastAsia="fr-FR" w:bidi="fr-FR"/>
        </w:rPr>
        <w:t>mais être la mienne et les pensum ethnogr</w:t>
      </w:r>
      <w:r w:rsidRPr="00AA3B8C">
        <w:rPr>
          <w:lang w:eastAsia="fr-FR" w:bidi="fr-FR"/>
        </w:rPr>
        <w:t>a</w:t>
      </w:r>
      <w:r w:rsidRPr="00AA3B8C">
        <w:rPr>
          <w:lang w:eastAsia="fr-FR" w:bidi="fr-FR"/>
        </w:rPr>
        <w:t>phiques peuvent, à l’occasion, ne rien apprendre, vo</w:t>
      </w:r>
      <w:r w:rsidRPr="00AA3B8C">
        <w:rPr>
          <w:lang w:eastAsia="fr-FR" w:bidi="fr-FR"/>
        </w:rPr>
        <w:t>i</w:t>
      </w:r>
      <w:r w:rsidRPr="00AA3B8C">
        <w:rPr>
          <w:lang w:eastAsia="fr-FR" w:bidi="fr-FR"/>
        </w:rPr>
        <w:t>re ne rien comprendre aux logiques fondamentales qui font et défont les sociétés. Le culturalisme qui pr</w:t>
      </w:r>
      <w:r w:rsidRPr="00AA3B8C">
        <w:rPr>
          <w:lang w:eastAsia="fr-FR" w:bidi="fr-FR"/>
        </w:rPr>
        <w:t>é</w:t>
      </w:r>
      <w:r w:rsidRPr="00AA3B8C">
        <w:rPr>
          <w:lang w:eastAsia="fr-FR" w:bidi="fr-FR"/>
        </w:rPr>
        <w:t>v</w:t>
      </w:r>
      <w:r w:rsidRPr="00AA3B8C">
        <w:rPr>
          <w:lang w:eastAsia="fr-FR" w:bidi="fr-FR"/>
        </w:rPr>
        <w:t>a</w:t>
      </w:r>
      <w:r w:rsidRPr="00AA3B8C">
        <w:rPr>
          <w:lang w:eastAsia="fr-FR" w:bidi="fr-FR"/>
        </w:rPr>
        <w:t xml:space="preserve">lait dans les années soixante-huit-soixante-dix m’est apparu alors </w:t>
      </w:r>
      <w:r w:rsidRPr="00AA3B8C">
        <w:rPr>
          <w:lang w:eastAsia="fr-FR" w:bidi="fr-FR"/>
        </w:rPr>
        <w:lastRenderedPageBreak/>
        <w:t>comme un bagage insuffisant et la quot</w:t>
      </w:r>
      <w:r w:rsidRPr="00AA3B8C">
        <w:rPr>
          <w:lang w:eastAsia="fr-FR" w:bidi="fr-FR"/>
        </w:rPr>
        <w:t>i</w:t>
      </w:r>
      <w:r w:rsidRPr="00AA3B8C">
        <w:rPr>
          <w:lang w:eastAsia="fr-FR" w:bidi="fr-FR"/>
        </w:rPr>
        <w:t>dienneté de "l’exotique" un piège ou une fiction. Les limites du relativisme culturel, ses insuff</w:t>
      </w:r>
      <w:r w:rsidRPr="00AA3B8C">
        <w:rPr>
          <w:lang w:eastAsia="fr-FR" w:bidi="fr-FR"/>
        </w:rPr>
        <w:t>i</w:t>
      </w:r>
      <w:r w:rsidRPr="00AA3B8C">
        <w:rPr>
          <w:lang w:eastAsia="fr-FR" w:bidi="fr-FR"/>
        </w:rPr>
        <w:t>sances, se sont affirmées progressivement lorsque j’ai été conduit à repenser ma pratique de ce premier terrain qui m’obligea à réviser mes références, à mieux ide</w:t>
      </w:r>
      <w:r w:rsidRPr="00AA3B8C">
        <w:rPr>
          <w:lang w:eastAsia="fr-FR" w:bidi="fr-FR"/>
        </w:rPr>
        <w:t>n</w:t>
      </w:r>
      <w:r w:rsidRPr="00AA3B8C">
        <w:rPr>
          <w:lang w:eastAsia="fr-FR" w:bidi="fr-FR"/>
        </w:rPr>
        <w:t>tifier mes aspirations intellectuelles, c’est-à-dire à pr</w:t>
      </w:r>
      <w:r w:rsidRPr="00AA3B8C">
        <w:rPr>
          <w:lang w:eastAsia="fr-FR" w:bidi="fr-FR"/>
        </w:rPr>
        <w:t>a</w:t>
      </w:r>
      <w:r w:rsidRPr="00AA3B8C">
        <w:rPr>
          <w:lang w:eastAsia="fr-FR" w:bidi="fr-FR"/>
        </w:rPr>
        <w:t>tiquer cet exercice premier, qu’on enseigne peu, consistant à connaître et à maîtriser son propre que</w:t>
      </w:r>
      <w:r w:rsidRPr="00AA3B8C">
        <w:rPr>
          <w:lang w:eastAsia="fr-FR" w:bidi="fr-FR"/>
        </w:rPr>
        <w:t>s</w:t>
      </w:r>
      <w:r w:rsidRPr="00AA3B8C">
        <w:rPr>
          <w:lang w:eastAsia="fr-FR" w:bidi="fr-FR"/>
        </w:rPr>
        <w:t>tionnement avant de l’appliquer à des tiers qui ri</w:t>
      </w:r>
      <w:r w:rsidRPr="00AA3B8C">
        <w:rPr>
          <w:lang w:eastAsia="fr-FR" w:bidi="fr-FR"/>
        </w:rPr>
        <w:t>s</w:t>
      </w:r>
      <w:r w:rsidRPr="00AA3B8C">
        <w:rPr>
          <w:lang w:eastAsia="fr-FR" w:bidi="fr-FR"/>
        </w:rPr>
        <w:t>quent de n’être que des fantômes d’altérité, des fig</w:t>
      </w:r>
      <w:r w:rsidRPr="00AA3B8C">
        <w:rPr>
          <w:lang w:eastAsia="fr-FR" w:bidi="fr-FR"/>
        </w:rPr>
        <w:t>u</w:t>
      </w:r>
      <w:r w:rsidRPr="00AA3B8C">
        <w:rPr>
          <w:lang w:eastAsia="fr-FR" w:bidi="fr-FR"/>
        </w:rPr>
        <w:t>rants de fresques culturalistes aux allures d’images d’Épinal pour chercheurs producteurs d’autant d’illusions que d’éclaircissements, à leur usage comme à celui de leurs contemp</w:t>
      </w:r>
      <w:r w:rsidRPr="00AA3B8C">
        <w:rPr>
          <w:lang w:eastAsia="fr-FR" w:bidi="fr-FR"/>
        </w:rPr>
        <w:t>o</w:t>
      </w:r>
      <w:r w:rsidRPr="00AA3B8C">
        <w:rPr>
          <w:lang w:eastAsia="fr-FR" w:bidi="fr-FR"/>
        </w:rPr>
        <w:t>rains.</w:t>
      </w:r>
    </w:p>
    <w:p w14:paraId="71C8217C" w14:textId="77777777" w:rsidR="000B6C60" w:rsidRPr="00AA3B8C" w:rsidRDefault="000B6C60" w:rsidP="000B6C60">
      <w:pPr>
        <w:spacing w:before="120" w:after="120"/>
        <w:jc w:val="both"/>
      </w:pPr>
      <w:r w:rsidRPr="00AA3B8C">
        <w:rPr>
          <w:lang w:eastAsia="fr-FR" w:bidi="fr-FR"/>
        </w:rPr>
        <w:t>Mon terrain mélanésien aux Nouvelles-Hébrides (Vanuatu a</w:t>
      </w:r>
      <w:r w:rsidRPr="00AA3B8C">
        <w:rPr>
          <w:lang w:eastAsia="fr-FR" w:bidi="fr-FR"/>
        </w:rPr>
        <w:t>u</w:t>
      </w:r>
      <w:r w:rsidRPr="00AA3B8C">
        <w:rPr>
          <w:lang w:eastAsia="fr-FR" w:bidi="fr-FR"/>
        </w:rPr>
        <w:t>jourd’hui) s’inscrivait dans le contexte colonial du condominium fra</w:t>
      </w:r>
      <w:r w:rsidRPr="00AA3B8C">
        <w:rPr>
          <w:lang w:eastAsia="fr-FR" w:bidi="fr-FR"/>
        </w:rPr>
        <w:t>n</w:t>
      </w:r>
      <w:r w:rsidRPr="00AA3B8C">
        <w:rPr>
          <w:lang w:eastAsia="fr-FR" w:bidi="fr-FR"/>
        </w:rPr>
        <w:t>co-anglais. Si le Laos était victime d’une double colonisation, amér</w:t>
      </w:r>
      <w:r w:rsidRPr="00AA3B8C">
        <w:rPr>
          <w:lang w:eastAsia="fr-FR" w:bidi="fr-FR"/>
        </w:rPr>
        <w:t>i</w:t>
      </w:r>
      <w:r w:rsidRPr="00AA3B8C">
        <w:rPr>
          <w:lang w:eastAsia="fr-FR" w:bidi="fr-FR"/>
        </w:rPr>
        <w:t>caine et vietnamienne, les Nouvelles-Hébrides se présentaient comme le vestige d’un système colonial né à la fin du XIX</w:t>
      </w:r>
      <w:r w:rsidRPr="00AA3B8C">
        <w:rPr>
          <w:vertAlign w:val="superscript"/>
          <w:lang w:eastAsia="fr-FR" w:bidi="fr-FR"/>
        </w:rPr>
        <w:t>e</w:t>
      </w:r>
      <w:r w:rsidRPr="00AA3B8C">
        <w:rPr>
          <w:lang w:eastAsia="fr-FR" w:bidi="fr-FR"/>
        </w:rPr>
        <w:t xml:space="preserve"> siècle où la r</w:t>
      </w:r>
      <w:r w:rsidRPr="00AA3B8C">
        <w:rPr>
          <w:lang w:eastAsia="fr-FR" w:bidi="fr-FR"/>
        </w:rPr>
        <w:t>e</w:t>
      </w:r>
      <w:r w:rsidRPr="00AA3B8C">
        <w:rPr>
          <w:lang w:eastAsia="fr-FR" w:bidi="fr-FR"/>
        </w:rPr>
        <w:t>vendication "nationale" se form</w:t>
      </w:r>
      <w:r w:rsidRPr="00AA3B8C">
        <w:rPr>
          <w:lang w:eastAsia="fr-FR" w:bidi="fr-FR"/>
        </w:rPr>
        <w:t>u</w:t>
      </w:r>
      <w:r w:rsidRPr="00AA3B8C">
        <w:rPr>
          <w:lang w:eastAsia="fr-FR" w:bidi="fr-FR"/>
        </w:rPr>
        <w:t>lait avec des difficultés inhérentes à ce système fav</w:t>
      </w:r>
      <w:r w:rsidRPr="00AA3B8C">
        <w:rPr>
          <w:lang w:eastAsia="fr-FR" w:bidi="fr-FR"/>
        </w:rPr>
        <w:t>o</w:t>
      </w:r>
      <w:r w:rsidRPr="00AA3B8C">
        <w:rPr>
          <w:lang w:eastAsia="fr-FR" w:bidi="fr-FR"/>
        </w:rPr>
        <w:t>risant le morcellement des populations et liées aussi à un milieu insulaire. Le caractère "traditionnel" du mouvement étudié supposait un indispensable travail ethnographique mais sa nature de culte, puis de parti politique hostile à l’indépendance forçait à anal</w:t>
      </w:r>
      <w:r w:rsidRPr="00AA3B8C">
        <w:rPr>
          <w:lang w:eastAsia="fr-FR" w:bidi="fr-FR"/>
        </w:rPr>
        <w:t>y</w:t>
      </w:r>
      <w:r w:rsidRPr="00AA3B8C">
        <w:rPr>
          <w:lang w:eastAsia="fr-FR" w:bidi="fr-FR"/>
        </w:rPr>
        <w:t>ser une situation locale intégrée à une scène nationale en voie de fo</w:t>
      </w:r>
      <w:r w:rsidRPr="00AA3B8C">
        <w:rPr>
          <w:lang w:eastAsia="fr-FR" w:bidi="fr-FR"/>
        </w:rPr>
        <w:t>r</w:t>
      </w:r>
      <w:r w:rsidRPr="00AA3B8C">
        <w:rPr>
          <w:lang w:eastAsia="fr-FR" w:bidi="fr-FR"/>
        </w:rPr>
        <w:t>mation où la violence n’était pas toujours absente.</w:t>
      </w:r>
    </w:p>
    <w:p w14:paraId="25B99480" w14:textId="77777777" w:rsidR="000B6C60" w:rsidRPr="00AA3B8C" w:rsidRDefault="000B6C60" w:rsidP="000B6C60">
      <w:pPr>
        <w:spacing w:before="120" w:after="120"/>
        <w:jc w:val="both"/>
      </w:pPr>
      <w:r w:rsidRPr="00AA3B8C">
        <w:rPr>
          <w:lang w:eastAsia="fr-FR" w:bidi="fr-FR"/>
        </w:rPr>
        <w:t>Ce travail de terrain extrêmement long (1973-1976), de plus en plus politisé en raison de l’évolution de la situation</w:t>
      </w:r>
      <w:r>
        <w:rPr>
          <w:lang w:eastAsia="fr-FR" w:bidi="fr-FR"/>
        </w:rPr>
        <w:t xml:space="preserve"> </w:t>
      </w:r>
      <w:r w:rsidRPr="00AA3B8C">
        <w:t>[32]</w:t>
      </w:r>
      <w:r>
        <w:t xml:space="preserve"> </w:t>
      </w:r>
      <w:r w:rsidRPr="00AA3B8C">
        <w:rPr>
          <w:lang w:eastAsia="fr-FR" w:bidi="fr-FR"/>
        </w:rPr>
        <w:t>locale, m’a permis de m’orienter, de manière irr</w:t>
      </w:r>
      <w:r w:rsidRPr="00AA3B8C">
        <w:rPr>
          <w:lang w:eastAsia="fr-FR" w:bidi="fr-FR"/>
        </w:rPr>
        <w:t>é</w:t>
      </w:r>
      <w:r w:rsidRPr="00AA3B8C">
        <w:rPr>
          <w:lang w:eastAsia="fr-FR" w:bidi="fr-FR"/>
        </w:rPr>
        <w:t>versible, vers une démarche plus spéculative que celle de la description culturelle et d’abandonner les cha</w:t>
      </w:r>
      <w:r w:rsidRPr="00AA3B8C">
        <w:rPr>
          <w:lang w:eastAsia="fr-FR" w:bidi="fr-FR"/>
        </w:rPr>
        <w:t>r</w:t>
      </w:r>
      <w:r w:rsidRPr="00AA3B8C">
        <w:rPr>
          <w:lang w:eastAsia="fr-FR" w:bidi="fr-FR"/>
        </w:rPr>
        <w:t>mes des rites et des cultes pour analyser les formes de violence, d’aliénation, de reconstruction du monde qui avaient lieu sous mes yeux. Au-delà des pratiques importait leur sens car les cultes et les rites m’attiraient incontestablement.</w:t>
      </w:r>
    </w:p>
    <w:p w14:paraId="5B82AF1E" w14:textId="77777777" w:rsidR="000B6C60" w:rsidRPr="00AA3B8C" w:rsidRDefault="000B6C60" w:rsidP="000B6C60">
      <w:pPr>
        <w:spacing w:before="120" w:after="120"/>
        <w:jc w:val="both"/>
      </w:pPr>
      <w:r w:rsidRPr="00AA3B8C">
        <w:rPr>
          <w:lang w:eastAsia="fr-FR" w:bidi="fr-FR"/>
        </w:rPr>
        <w:t>Ainsi, après l’observation des rites comme signes de croyances particulières dans une optique ethnographique et culturaliste, la re</w:t>
      </w:r>
      <w:r w:rsidRPr="00AA3B8C">
        <w:rPr>
          <w:lang w:eastAsia="fr-FR" w:bidi="fr-FR"/>
        </w:rPr>
        <w:t>n</w:t>
      </w:r>
      <w:r w:rsidRPr="00AA3B8C">
        <w:rPr>
          <w:lang w:eastAsia="fr-FR" w:bidi="fr-FR"/>
        </w:rPr>
        <w:t>contre de la violence et de la domination dans les sociétés étudiées a peu à peu fait émerger une problématique centrale de nature p</w:t>
      </w:r>
      <w:r w:rsidRPr="00AA3B8C">
        <w:rPr>
          <w:lang w:eastAsia="fr-FR" w:bidi="fr-FR"/>
        </w:rPr>
        <w:t>o</w:t>
      </w:r>
      <w:r w:rsidRPr="00AA3B8C">
        <w:rPr>
          <w:lang w:eastAsia="fr-FR" w:bidi="fr-FR"/>
        </w:rPr>
        <w:t>litique. Celle-ci touche aussi bien la figure de l’État (Cameroun, Laos) que le pouvoir et les pouvoirs (Cameroun, Laos, Vietnam).</w:t>
      </w:r>
    </w:p>
    <w:p w14:paraId="3F84E9B7" w14:textId="77777777" w:rsidR="000B6C60" w:rsidRPr="00AA3B8C" w:rsidRDefault="000B6C60" w:rsidP="000B6C60">
      <w:pPr>
        <w:spacing w:before="120" w:after="120"/>
        <w:jc w:val="both"/>
      </w:pPr>
      <w:r w:rsidRPr="00AA3B8C">
        <w:rPr>
          <w:lang w:eastAsia="fr-FR" w:bidi="fr-FR"/>
        </w:rPr>
        <w:lastRenderedPageBreak/>
        <w:t>L’occultation du politique observée au Musée de l’Homme a été relayée par l’interdit du politique dans l’Orstom des années soixante-dix. Mais ces deux négations des dimensions politiques dans les soci</w:t>
      </w:r>
      <w:r w:rsidRPr="00AA3B8C">
        <w:rPr>
          <w:lang w:eastAsia="fr-FR" w:bidi="fr-FR"/>
        </w:rPr>
        <w:t>é</w:t>
      </w:r>
      <w:r w:rsidRPr="00AA3B8C">
        <w:rPr>
          <w:lang w:eastAsia="fr-FR" w:bidi="fr-FR"/>
        </w:rPr>
        <w:t>tés n’ont pas été en mesure de résister à l’expérience de terrains mu</w:t>
      </w:r>
      <w:r w:rsidRPr="00AA3B8C">
        <w:rPr>
          <w:lang w:eastAsia="fr-FR" w:bidi="fr-FR"/>
        </w:rPr>
        <w:t>l</w:t>
      </w:r>
      <w:r w:rsidRPr="00AA3B8C">
        <w:rPr>
          <w:lang w:eastAsia="fr-FR" w:bidi="fr-FR"/>
        </w:rPr>
        <w:t>tiples où s’observent colonisation, déc</w:t>
      </w:r>
      <w:r w:rsidRPr="00AA3B8C">
        <w:rPr>
          <w:lang w:eastAsia="fr-FR" w:bidi="fr-FR"/>
        </w:rPr>
        <w:t>o</w:t>
      </w:r>
      <w:r w:rsidRPr="00AA3B8C">
        <w:rPr>
          <w:lang w:eastAsia="fr-FR" w:bidi="fr-FR"/>
        </w:rPr>
        <w:t>lonisation, lutte pour l’indépendance, idéologie du développement. Le Laos était en guerre civile en 1967-1970, au Vanuatu (ex-Nouvelles-Hébrides) le cond</w:t>
      </w:r>
      <w:r w:rsidRPr="00AA3B8C">
        <w:rPr>
          <w:lang w:eastAsia="fr-FR" w:bidi="fr-FR"/>
        </w:rPr>
        <w:t>o</w:t>
      </w:r>
      <w:r w:rsidRPr="00AA3B8C">
        <w:rPr>
          <w:lang w:eastAsia="fr-FR" w:bidi="fr-FR"/>
        </w:rPr>
        <w:t>minium franco-anglais vivait ses dernières a</w:t>
      </w:r>
      <w:r w:rsidRPr="00AA3B8C">
        <w:rPr>
          <w:lang w:eastAsia="fr-FR" w:bidi="fr-FR"/>
        </w:rPr>
        <w:t>n</w:t>
      </w:r>
      <w:r w:rsidRPr="00AA3B8C">
        <w:rPr>
          <w:lang w:eastAsia="fr-FR" w:bidi="fr-FR"/>
        </w:rPr>
        <w:t>nées et le problème de l’indépendance divisait la p</w:t>
      </w:r>
      <w:r w:rsidRPr="00AA3B8C">
        <w:rPr>
          <w:lang w:eastAsia="fr-FR" w:bidi="fr-FR"/>
        </w:rPr>
        <w:t>o</w:t>
      </w:r>
      <w:r w:rsidRPr="00AA3B8C">
        <w:rPr>
          <w:lang w:eastAsia="fr-FR" w:bidi="fr-FR"/>
        </w:rPr>
        <w:t>pulation en 1976. Au Cameroun, en 1982, sévissait le régime du dictateur Ahidjo et c’est cela aussi qu’évoquaient les plaintes des malades, sans parler des questions rad</w:t>
      </w:r>
      <w:r w:rsidRPr="00AA3B8C">
        <w:rPr>
          <w:lang w:eastAsia="fr-FR" w:bidi="fr-FR"/>
        </w:rPr>
        <w:t>i</w:t>
      </w:r>
      <w:r w:rsidRPr="00AA3B8C">
        <w:rPr>
          <w:lang w:eastAsia="fr-FR" w:bidi="fr-FR"/>
        </w:rPr>
        <w:t>cales que me posaient les islamistes villageois du Bangladesh qui, dans ce pays de désordre, fantasmaient un ordre parfait et juste, polit</w:t>
      </w:r>
      <w:r w:rsidRPr="00AA3B8C">
        <w:rPr>
          <w:lang w:eastAsia="fr-FR" w:bidi="fr-FR"/>
        </w:rPr>
        <w:t>i</w:t>
      </w:r>
      <w:r w:rsidRPr="00AA3B8C">
        <w:rPr>
          <w:lang w:eastAsia="fr-FR" w:bidi="fr-FR"/>
        </w:rPr>
        <w:t>que et social, à l’image de Dieu. Au Laos et au Vietnam, dans les a</w:t>
      </w:r>
      <w:r w:rsidRPr="00AA3B8C">
        <w:rPr>
          <w:lang w:eastAsia="fr-FR" w:bidi="fr-FR"/>
        </w:rPr>
        <w:t>n</w:t>
      </w:r>
      <w:r w:rsidRPr="00AA3B8C">
        <w:rPr>
          <w:lang w:eastAsia="fr-FR" w:bidi="fr-FR"/>
        </w:rPr>
        <w:t>nées quatre-vingt-dix, il n’est plus possible d’entretenir de rêves cult</w:t>
      </w:r>
      <w:r w:rsidRPr="00AA3B8C">
        <w:rPr>
          <w:lang w:eastAsia="fr-FR" w:bidi="fr-FR"/>
        </w:rPr>
        <w:t>u</w:t>
      </w:r>
      <w:r w:rsidRPr="00AA3B8C">
        <w:rPr>
          <w:lang w:eastAsia="fr-FR" w:bidi="fr-FR"/>
        </w:rPr>
        <w:t>ralistes. La domination, fut-elle consentie dans une certaine mesure, étale ses plaies au grand jour, enveloppée dans la rhétorique politique du socialisme de marché.</w:t>
      </w:r>
    </w:p>
    <w:p w14:paraId="6906E6D2" w14:textId="77777777" w:rsidR="000B6C60" w:rsidRPr="00AA3B8C" w:rsidRDefault="000B6C60" w:rsidP="000B6C60">
      <w:pPr>
        <w:spacing w:before="120" w:after="120"/>
        <w:jc w:val="both"/>
      </w:pPr>
      <w:r w:rsidRPr="00AA3B8C">
        <w:rPr>
          <w:lang w:eastAsia="fr-FR" w:bidi="fr-FR"/>
        </w:rPr>
        <w:t>Tout au long de ma carrière, tous mes choix de te</w:t>
      </w:r>
      <w:r w:rsidRPr="00AA3B8C">
        <w:rPr>
          <w:lang w:eastAsia="fr-FR" w:bidi="fr-FR"/>
        </w:rPr>
        <w:t>r</w:t>
      </w:r>
      <w:r w:rsidRPr="00AA3B8C">
        <w:rPr>
          <w:lang w:eastAsia="fr-FR" w:bidi="fr-FR"/>
        </w:rPr>
        <w:t>rains - et aucun ne me fut imposé - manifestent la permanence, voire l’insistance, d’un questionnement poli tique qui m’amène à chercher à comprendre le sens des aspirations des hommes rencontrés, tout comme à saisir les causes de leur soumission à des croyances idéologiques ou religieuses où la révolte est</w:t>
      </w:r>
      <w:r>
        <w:rPr>
          <w:lang w:eastAsia="fr-FR" w:bidi="fr-FR"/>
        </w:rPr>
        <w:t xml:space="preserve"> </w:t>
      </w:r>
      <w:r w:rsidRPr="00AA3B8C">
        <w:t>[33]</w:t>
      </w:r>
      <w:r>
        <w:t xml:space="preserve"> </w:t>
      </w:r>
      <w:r w:rsidRPr="00AA3B8C">
        <w:rPr>
          <w:lang w:eastAsia="fr-FR" w:bidi="fr-FR"/>
        </w:rPr>
        <w:t>présente. Comment de telles contradictions s’expliquent et s’articulent-elles dans la vie réelle qui est individuelle et sociale? Comment les itinéraires des acteurs sociaux gèrent-ils ces attentes i</w:t>
      </w:r>
      <w:r w:rsidRPr="00AA3B8C">
        <w:rPr>
          <w:lang w:eastAsia="fr-FR" w:bidi="fr-FR"/>
        </w:rPr>
        <w:t>m</w:t>
      </w:r>
      <w:r w:rsidRPr="00AA3B8C">
        <w:rPr>
          <w:lang w:eastAsia="fr-FR" w:bidi="fr-FR"/>
        </w:rPr>
        <w:t>possibles et les formes les plus sordides de l’oppression ? Ce sont de telles questions qui animent ma démarche d’anthropologue politique, par force comme par vocation car le questionnement polit</w:t>
      </w:r>
      <w:r w:rsidRPr="00AA3B8C">
        <w:rPr>
          <w:lang w:eastAsia="fr-FR" w:bidi="fr-FR"/>
        </w:rPr>
        <w:t>i</w:t>
      </w:r>
      <w:r w:rsidRPr="00AA3B8C">
        <w:rPr>
          <w:lang w:eastAsia="fr-FR" w:bidi="fr-FR"/>
        </w:rPr>
        <w:t>que le plus radical est nécessairement philosophique aussi. Pourquoi, et au nom de quoi, des hommes en société acceptent-ils d’aliéner leur liberté et de contribuer à la fabrication de règles dont la validité est totalement aléatoire, comme leur pérennité ? En d’autres termes, comment les ordres sociaux, qui sont nécessairement des chimères, peuvent-ils m</w:t>
      </w:r>
      <w:r w:rsidRPr="00AA3B8C">
        <w:rPr>
          <w:lang w:eastAsia="fr-FR" w:bidi="fr-FR"/>
        </w:rPr>
        <w:t>o</w:t>
      </w:r>
      <w:r w:rsidRPr="00AA3B8C">
        <w:rPr>
          <w:lang w:eastAsia="fr-FR" w:bidi="fr-FR"/>
        </w:rPr>
        <w:t>biliser tant d’énergies pour les construire et les détruire sans fin.</w:t>
      </w:r>
    </w:p>
    <w:p w14:paraId="48D20238" w14:textId="77777777" w:rsidR="000B6C60" w:rsidRPr="00AA3B8C" w:rsidRDefault="000B6C60" w:rsidP="000B6C60">
      <w:pPr>
        <w:spacing w:before="120" w:after="120"/>
        <w:jc w:val="both"/>
      </w:pPr>
      <w:r w:rsidRPr="00AA3B8C">
        <w:rPr>
          <w:lang w:eastAsia="fr-FR" w:bidi="fr-FR"/>
        </w:rPr>
        <w:t>Au terme de ce cadrage et de cette mise en per</w:t>
      </w:r>
      <w:r w:rsidRPr="00AA3B8C">
        <w:rPr>
          <w:lang w:eastAsia="fr-FR" w:bidi="fr-FR"/>
        </w:rPr>
        <w:t>s</w:t>
      </w:r>
      <w:r w:rsidRPr="00AA3B8C">
        <w:rPr>
          <w:lang w:eastAsia="fr-FR" w:bidi="fr-FR"/>
        </w:rPr>
        <w:t xml:space="preserve">pective qui précise le contexte personnel, intellectuel et institutionnel de mes recherches </w:t>
      </w:r>
      <w:r w:rsidRPr="00AA3B8C">
        <w:rPr>
          <w:lang w:eastAsia="fr-FR" w:bidi="fr-FR"/>
        </w:rPr>
        <w:lastRenderedPageBreak/>
        <w:t>anthropologiques, j’ai vécu l’entrée en ethnologie comme un mirage culturaliste qui s’est peu à peu brisé à l’épreuve de vérité que const</w:t>
      </w:r>
      <w:r w:rsidRPr="00AA3B8C">
        <w:rPr>
          <w:lang w:eastAsia="fr-FR" w:bidi="fr-FR"/>
        </w:rPr>
        <w:t>i</w:t>
      </w:r>
      <w:r w:rsidRPr="00AA3B8C">
        <w:rPr>
          <w:lang w:eastAsia="fr-FR" w:bidi="fr-FR"/>
        </w:rPr>
        <w:t>tue le terrain, même s’il favorise au</w:t>
      </w:r>
      <w:r w:rsidRPr="00AA3B8C">
        <w:rPr>
          <w:lang w:eastAsia="fr-FR" w:bidi="fr-FR"/>
        </w:rPr>
        <w:t>s</w:t>
      </w:r>
      <w:r w:rsidRPr="00AA3B8C">
        <w:rPr>
          <w:lang w:eastAsia="fr-FR" w:bidi="fr-FR"/>
        </w:rPr>
        <w:t>si les fantasmes. Mais, parce que des formes extrêmes de domination et de violence régnaient, les pha</w:t>
      </w:r>
      <w:r w:rsidRPr="00AA3B8C">
        <w:rPr>
          <w:lang w:eastAsia="fr-FR" w:bidi="fr-FR"/>
        </w:rPr>
        <w:t>n</w:t>
      </w:r>
      <w:r w:rsidRPr="00AA3B8C">
        <w:rPr>
          <w:lang w:eastAsia="fr-FR" w:bidi="fr-FR"/>
        </w:rPr>
        <w:t>ta</w:t>
      </w:r>
      <w:r w:rsidRPr="00AA3B8C">
        <w:rPr>
          <w:lang w:eastAsia="fr-FR" w:bidi="fr-FR"/>
        </w:rPr>
        <w:t>s</w:t>
      </w:r>
      <w:r w:rsidRPr="00AA3B8C">
        <w:rPr>
          <w:lang w:eastAsia="fr-FR" w:bidi="fr-FR"/>
        </w:rPr>
        <w:t>mes se sont éteints et les rapports se sont imposés.</w:t>
      </w:r>
    </w:p>
    <w:p w14:paraId="3BAC08D1" w14:textId="77777777" w:rsidR="000B6C60" w:rsidRPr="00AA3B8C" w:rsidRDefault="000B6C60" w:rsidP="000B6C60">
      <w:pPr>
        <w:spacing w:before="120" w:after="120"/>
        <w:jc w:val="both"/>
      </w:pPr>
      <w:r w:rsidRPr="00AA3B8C">
        <w:rPr>
          <w:lang w:eastAsia="fr-FR" w:bidi="fr-FR"/>
        </w:rPr>
        <w:t>Plus de trente ans de carrière dans une institution de recherche au profil spécifique, largement néocol</w:t>
      </w:r>
      <w:r w:rsidRPr="00AA3B8C">
        <w:rPr>
          <w:lang w:eastAsia="fr-FR" w:bidi="fr-FR"/>
        </w:rPr>
        <w:t>o</w:t>
      </w:r>
      <w:r w:rsidRPr="00AA3B8C">
        <w:rPr>
          <w:lang w:eastAsia="fr-FR" w:bidi="fr-FR"/>
        </w:rPr>
        <w:t>nial, supposent d’analyser les contraintes particulières et la nature de mes relations avec cette inst</w:t>
      </w:r>
      <w:r w:rsidRPr="00AA3B8C">
        <w:rPr>
          <w:lang w:eastAsia="fr-FR" w:bidi="fr-FR"/>
        </w:rPr>
        <w:t>i</w:t>
      </w:r>
      <w:r w:rsidRPr="00AA3B8C">
        <w:rPr>
          <w:lang w:eastAsia="fr-FR" w:bidi="fr-FR"/>
        </w:rPr>
        <w:t>tution au profil contrasté où se côtoient l’autorité la plus so</w:t>
      </w:r>
      <w:r w:rsidRPr="00AA3B8C">
        <w:rPr>
          <w:lang w:eastAsia="fr-FR" w:bidi="fr-FR"/>
        </w:rPr>
        <w:t>m</w:t>
      </w:r>
      <w:r w:rsidRPr="00AA3B8C">
        <w:rPr>
          <w:lang w:eastAsia="fr-FR" w:bidi="fr-FR"/>
        </w:rPr>
        <w:t>maire et une liberté presque anarchique. Je me suis donc efforcé de caractériser la "culture maison" de l’Orstom qui, pour le meilleur et pour le pire, a pesé sur deux générations de chercheurs et explique dans une large mesure l’évolution de mes intérêts scientif</w:t>
      </w:r>
      <w:r w:rsidRPr="00AA3B8C">
        <w:rPr>
          <w:lang w:eastAsia="fr-FR" w:bidi="fr-FR"/>
        </w:rPr>
        <w:t>i</w:t>
      </w:r>
      <w:r w:rsidRPr="00AA3B8C">
        <w:rPr>
          <w:lang w:eastAsia="fr-FR" w:bidi="fr-FR"/>
        </w:rPr>
        <w:t>ques et la nature politique de mon questionnement anthropologique où le mensonge des instit</w:t>
      </w:r>
      <w:r w:rsidRPr="00AA3B8C">
        <w:rPr>
          <w:lang w:eastAsia="fr-FR" w:bidi="fr-FR"/>
        </w:rPr>
        <w:t>u</w:t>
      </w:r>
      <w:r w:rsidRPr="00AA3B8C">
        <w:rPr>
          <w:lang w:eastAsia="fr-FR" w:bidi="fr-FR"/>
        </w:rPr>
        <w:t>tions tient une place certaine.</w:t>
      </w:r>
    </w:p>
    <w:p w14:paraId="51DB1809" w14:textId="77777777" w:rsidR="000B6C60" w:rsidRPr="00AA3B8C" w:rsidRDefault="000B6C60" w:rsidP="000B6C60">
      <w:pPr>
        <w:spacing w:before="120" w:after="120"/>
        <w:jc w:val="both"/>
      </w:pPr>
      <w:r w:rsidRPr="00AA3B8C">
        <w:rPr>
          <w:lang w:eastAsia="fr-FR" w:bidi="fr-FR"/>
        </w:rPr>
        <w:t>La nature historique de l’Orstom et les longues affectations pe</w:t>
      </w:r>
      <w:r w:rsidRPr="00AA3B8C">
        <w:rPr>
          <w:lang w:eastAsia="fr-FR" w:bidi="fr-FR"/>
        </w:rPr>
        <w:t>u</w:t>
      </w:r>
      <w:r w:rsidRPr="00AA3B8C">
        <w:rPr>
          <w:lang w:eastAsia="fr-FR" w:bidi="fr-FR"/>
        </w:rPr>
        <w:t>vent avoir favorisé chez moi la volonté d’expliciter les contradictions, les occultations instit</w:t>
      </w:r>
      <w:r w:rsidRPr="00AA3B8C">
        <w:rPr>
          <w:lang w:eastAsia="fr-FR" w:bidi="fr-FR"/>
        </w:rPr>
        <w:t>u</w:t>
      </w:r>
      <w:r w:rsidRPr="00AA3B8C">
        <w:rPr>
          <w:lang w:eastAsia="fr-FR" w:bidi="fr-FR"/>
        </w:rPr>
        <w:t>tionnelles ou idéologiques. Tout au long de huit te</w:t>
      </w:r>
      <w:r w:rsidRPr="00AA3B8C">
        <w:rPr>
          <w:lang w:eastAsia="fr-FR" w:bidi="fr-FR"/>
        </w:rPr>
        <w:t>r</w:t>
      </w:r>
      <w:r w:rsidRPr="00AA3B8C">
        <w:rPr>
          <w:lang w:eastAsia="fr-FR" w:bidi="fr-FR"/>
        </w:rPr>
        <w:t>rains dans trois continents mal décolonisés - mais existe t-il de "bonnes" décolonisations ? - s’est construite la perspective d’une a</w:t>
      </w:r>
      <w:r w:rsidRPr="00AA3B8C">
        <w:rPr>
          <w:lang w:eastAsia="fr-FR" w:bidi="fr-FR"/>
        </w:rPr>
        <w:t>n</w:t>
      </w:r>
      <w:r w:rsidRPr="00AA3B8C">
        <w:rPr>
          <w:lang w:eastAsia="fr-FR" w:bidi="fr-FR"/>
        </w:rPr>
        <w:t>thropologie politique des formes de domination ou de</w:t>
      </w:r>
      <w:r>
        <w:rPr>
          <w:lang w:eastAsia="fr-FR" w:bidi="fr-FR"/>
        </w:rPr>
        <w:t xml:space="preserve"> </w:t>
      </w:r>
      <w:r w:rsidRPr="00AA3B8C">
        <w:t>[34]</w:t>
      </w:r>
      <w:r>
        <w:t xml:space="preserve"> </w:t>
      </w:r>
      <w:r w:rsidRPr="00AA3B8C">
        <w:rPr>
          <w:lang w:eastAsia="fr-FR" w:bidi="fr-FR"/>
        </w:rPr>
        <w:t>l’impérialisme qui, bien au-delà de la guerre froide, constitue la m</w:t>
      </w:r>
      <w:r w:rsidRPr="00AA3B8C">
        <w:rPr>
          <w:lang w:eastAsia="fr-FR" w:bidi="fr-FR"/>
        </w:rPr>
        <w:t>e</w:t>
      </w:r>
      <w:r w:rsidRPr="00AA3B8C">
        <w:rPr>
          <w:lang w:eastAsia="fr-FR" w:bidi="fr-FR"/>
        </w:rPr>
        <w:t>nace permanente contre l’altérité des hommes et des sociétés. L’histoire n’est-elle pas d’abord celle des avatars de l’altérité et des figures qu’elle prend ou qu’on lui donne à travers des repr</w:t>
      </w:r>
      <w:r w:rsidRPr="00AA3B8C">
        <w:rPr>
          <w:lang w:eastAsia="fr-FR" w:bidi="fr-FR"/>
        </w:rPr>
        <w:t>é</w:t>
      </w:r>
      <w:r w:rsidRPr="00AA3B8C">
        <w:rPr>
          <w:lang w:eastAsia="fr-FR" w:bidi="fr-FR"/>
        </w:rPr>
        <w:t>sentations et des logiques sociales qui la façonnent ?</w:t>
      </w:r>
    </w:p>
    <w:p w14:paraId="5D35F080" w14:textId="77777777" w:rsidR="000B6C60" w:rsidRPr="00AA3B8C" w:rsidRDefault="000B6C60" w:rsidP="000B6C60">
      <w:pPr>
        <w:spacing w:before="120" w:after="120"/>
        <w:jc w:val="both"/>
      </w:pPr>
      <w:r w:rsidRPr="00AA3B8C">
        <w:rPr>
          <w:lang w:eastAsia="fr-FR" w:bidi="fr-FR"/>
        </w:rPr>
        <w:t>Trois étapes structurent ma carrière scientifique. Elles sont liées à des terrains particuliers où l’examen du lien politique et de la domin</w:t>
      </w:r>
      <w:r w:rsidRPr="00AA3B8C">
        <w:rPr>
          <w:lang w:eastAsia="fr-FR" w:bidi="fr-FR"/>
        </w:rPr>
        <w:t>a</w:t>
      </w:r>
      <w:r w:rsidRPr="00AA3B8C">
        <w:rPr>
          <w:lang w:eastAsia="fr-FR" w:bidi="fr-FR"/>
        </w:rPr>
        <w:t>tion a pris une tonal</w:t>
      </w:r>
      <w:r w:rsidRPr="00AA3B8C">
        <w:rPr>
          <w:lang w:eastAsia="fr-FR" w:bidi="fr-FR"/>
        </w:rPr>
        <w:t>i</w:t>
      </w:r>
      <w:r w:rsidRPr="00AA3B8C">
        <w:rPr>
          <w:lang w:eastAsia="fr-FR" w:bidi="fr-FR"/>
        </w:rPr>
        <w:t>té spécifique attachée successivement aux croyances, à la maladie et à la santé, aux macro-idéologies gl</w:t>
      </w:r>
      <w:r w:rsidRPr="00AA3B8C">
        <w:rPr>
          <w:lang w:eastAsia="fr-FR" w:bidi="fr-FR"/>
        </w:rPr>
        <w:t>o</w:t>
      </w:r>
      <w:r w:rsidRPr="00AA3B8C">
        <w:rPr>
          <w:lang w:eastAsia="fr-FR" w:bidi="fr-FR"/>
        </w:rPr>
        <w:t>bales actuelles.</w:t>
      </w:r>
    </w:p>
    <w:p w14:paraId="79585987" w14:textId="77777777" w:rsidR="000B6C60" w:rsidRPr="00AA3B8C" w:rsidRDefault="000B6C60" w:rsidP="000B6C60">
      <w:pPr>
        <w:spacing w:before="120" w:after="120"/>
        <w:jc w:val="both"/>
      </w:pPr>
      <w:r w:rsidRPr="00AA3B8C">
        <w:rPr>
          <w:lang w:eastAsia="fr-FR" w:bidi="fr-FR"/>
        </w:rPr>
        <w:t>Dans une première étape, j’ai abordé l’articulation entre la domin</w:t>
      </w:r>
      <w:r w:rsidRPr="00AA3B8C">
        <w:rPr>
          <w:lang w:eastAsia="fr-FR" w:bidi="fr-FR"/>
        </w:rPr>
        <w:t>a</w:t>
      </w:r>
      <w:r w:rsidRPr="00AA3B8C">
        <w:rPr>
          <w:lang w:eastAsia="fr-FR" w:bidi="fr-FR"/>
        </w:rPr>
        <w:t>tion politique et les constructions rel</w:t>
      </w:r>
      <w:r w:rsidRPr="00AA3B8C">
        <w:rPr>
          <w:lang w:eastAsia="fr-FR" w:bidi="fr-FR"/>
        </w:rPr>
        <w:t>i</w:t>
      </w:r>
      <w:r w:rsidRPr="00AA3B8C">
        <w:rPr>
          <w:lang w:eastAsia="fr-FR" w:bidi="fr-FR"/>
        </w:rPr>
        <w:t>gieuses à travers l’examen de l’efficacité symbolique et politique des systèmes de croyances boud</w:t>
      </w:r>
      <w:r w:rsidRPr="00AA3B8C">
        <w:rPr>
          <w:lang w:eastAsia="fr-FR" w:bidi="fr-FR"/>
        </w:rPr>
        <w:t>d</w:t>
      </w:r>
      <w:r w:rsidRPr="00AA3B8C">
        <w:rPr>
          <w:lang w:eastAsia="fr-FR" w:bidi="fr-FR"/>
        </w:rPr>
        <w:t>histes et/ou animistes (Laos) ou encore messianiques (V</w:t>
      </w:r>
      <w:r w:rsidRPr="00AA3B8C">
        <w:rPr>
          <w:lang w:eastAsia="fr-FR" w:bidi="fr-FR"/>
        </w:rPr>
        <w:t>a</w:t>
      </w:r>
      <w:r w:rsidRPr="00AA3B8C">
        <w:rPr>
          <w:lang w:eastAsia="fr-FR" w:bidi="fr-FR"/>
        </w:rPr>
        <w:t>nuatu).</w:t>
      </w:r>
    </w:p>
    <w:p w14:paraId="4D6F99FC" w14:textId="77777777" w:rsidR="000B6C60" w:rsidRPr="00AA3B8C" w:rsidRDefault="000B6C60" w:rsidP="000B6C60">
      <w:pPr>
        <w:spacing w:before="120" w:after="120"/>
        <w:jc w:val="both"/>
      </w:pPr>
      <w:r w:rsidRPr="00AA3B8C">
        <w:rPr>
          <w:lang w:eastAsia="fr-FR" w:bidi="fr-FR"/>
        </w:rPr>
        <w:t xml:space="preserve">La seconde étape a consisté à analyser les rapports entre l’État, la santé publique et le développement. Les logiques sociales observées </w:t>
      </w:r>
      <w:r w:rsidRPr="00AA3B8C">
        <w:rPr>
          <w:lang w:eastAsia="fr-FR" w:bidi="fr-FR"/>
        </w:rPr>
        <w:lastRenderedPageBreak/>
        <w:t>dans les systèmes de santé m’ont amené à considérer que ces systèmes de santé sont aussi - et peut-être d’abord - des systèmes politiques r</w:t>
      </w:r>
      <w:r w:rsidRPr="00AA3B8C">
        <w:rPr>
          <w:lang w:eastAsia="fr-FR" w:bidi="fr-FR"/>
        </w:rPr>
        <w:t>é</w:t>
      </w:r>
      <w:r w:rsidRPr="00AA3B8C">
        <w:rPr>
          <w:lang w:eastAsia="fr-FR" w:bidi="fr-FR"/>
        </w:rPr>
        <w:t>gulateurs des normes concernant la vie et la mort qui sont centrales pour fabriquer le consensus ou provoquer contestation et subversion.</w:t>
      </w:r>
    </w:p>
    <w:p w14:paraId="4D7341D2" w14:textId="77777777" w:rsidR="000B6C60" w:rsidRPr="00AA3B8C" w:rsidRDefault="000B6C60" w:rsidP="000B6C60">
      <w:pPr>
        <w:spacing w:before="120" w:after="120"/>
        <w:jc w:val="both"/>
      </w:pPr>
      <w:r w:rsidRPr="00AA3B8C">
        <w:rPr>
          <w:lang w:eastAsia="fr-FR" w:bidi="fr-FR"/>
        </w:rPr>
        <w:t>La santé, qui se présente comme un chapitre du "développement", tend à devenir une aspiration collective dans le contexte de la global</w:t>
      </w:r>
      <w:r w:rsidRPr="00AA3B8C">
        <w:rPr>
          <w:lang w:eastAsia="fr-FR" w:bidi="fr-FR"/>
        </w:rPr>
        <w:t>i</w:t>
      </w:r>
      <w:r w:rsidRPr="00AA3B8C">
        <w:rPr>
          <w:lang w:eastAsia="fr-FR" w:bidi="fr-FR"/>
        </w:rPr>
        <w:t>sation contemp</w:t>
      </w:r>
      <w:r w:rsidRPr="00AA3B8C">
        <w:rPr>
          <w:lang w:eastAsia="fr-FR" w:bidi="fr-FR"/>
        </w:rPr>
        <w:t>o</w:t>
      </w:r>
      <w:r w:rsidRPr="00AA3B8C">
        <w:rPr>
          <w:lang w:eastAsia="fr-FR" w:bidi="fr-FR"/>
        </w:rPr>
        <w:t>raine. C’est ainsi que se formule l’étape dans laquelle je suis actuellement engagé et que je poursuivrai dans les années à venir. Elle porte sur les rapports entre l’idéologie du développement, l’idéologie humanitaire, les logiques globales, économiques, jurid</w:t>
      </w:r>
      <w:r w:rsidRPr="00AA3B8C">
        <w:rPr>
          <w:lang w:eastAsia="fr-FR" w:bidi="fr-FR"/>
        </w:rPr>
        <w:t>i</w:t>
      </w:r>
      <w:r w:rsidRPr="00AA3B8C">
        <w:rPr>
          <w:lang w:eastAsia="fr-FR" w:bidi="fr-FR"/>
        </w:rPr>
        <w:t>ques, sanitaires, politiques qui se déroulent sous nos yeux et qui p</w:t>
      </w:r>
      <w:r w:rsidRPr="00AA3B8C">
        <w:rPr>
          <w:lang w:eastAsia="fr-FR" w:bidi="fr-FR"/>
        </w:rPr>
        <w:t>o</w:t>
      </w:r>
      <w:r w:rsidRPr="00AA3B8C">
        <w:rPr>
          <w:lang w:eastAsia="fr-FR" w:bidi="fr-FR"/>
        </w:rPr>
        <w:t>sent dans des termes nouveaux l’éternelle et fondamentale question de la gestion de l’altérité. Se présente désormais une tentative d’éradication de ce</w:t>
      </w:r>
      <w:r w:rsidRPr="00AA3B8C">
        <w:rPr>
          <w:lang w:eastAsia="fr-FR" w:bidi="fr-FR"/>
        </w:rPr>
        <w:t>t</w:t>
      </w:r>
      <w:r w:rsidRPr="00AA3B8C">
        <w:rPr>
          <w:lang w:eastAsia="fr-FR" w:bidi="fr-FR"/>
        </w:rPr>
        <w:t>te altérité au travers d’abstractions mythiques comme le marché mondial, les droits de l’homme, la santé parfaite, la bonne gouvernance ou "la démocratie". Face à cette violence et à cette domination "démocr</w:t>
      </w:r>
      <w:r w:rsidRPr="00AA3B8C">
        <w:rPr>
          <w:lang w:eastAsia="fr-FR" w:bidi="fr-FR"/>
        </w:rPr>
        <w:t>a</w:t>
      </w:r>
      <w:r w:rsidRPr="00AA3B8C">
        <w:rPr>
          <w:lang w:eastAsia="fr-FR" w:bidi="fr-FR"/>
        </w:rPr>
        <w:t>tiques" et "occidentales", la permanence d’un que</w:t>
      </w:r>
      <w:r w:rsidRPr="00AA3B8C">
        <w:rPr>
          <w:lang w:eastAsia="fr-FR" w:bidi="fr-FR"/>
        </w:rPr>
        <w:t>s</w:t>
      </w:r>
      <w:r w:rsidRPr="00AA3B8C">
        <w:rPr>
          <w:lang w:eastAsia="fr-FR" w:bidi="fr-FR"/>
        </w:rPr>
        <w:t>tionnement anthropologique sur l’impérialisme et l’altérité confirme sa pertinence. Seule la parole d’hommes, particuliers et d</w:t>
      </w:r>
      <w:r w:rsidRPr="00AA3B8C">
        <w:rPr>
          <w:lang w:eastAsia="fr-FR" w:bidi="fr-FR"/>
        </w:rPr>
        <w:t>i</w:t>
      </w:r>
      <w:r w:rsidRPr="00AA3B8C">
        <w:rPr>
          <w:lang w:eastAsia="fr-FR" w:bidi="fr-FR"/>
        </w:rPr>
        <w:t>ve</w:t>
      </w:r>
      <w:r>
        <w:rPr>
          <w:lang w:eastAsia="fr-FR" w:bidi="fr-FR"/>
        </w:rPr>
        <w:t xml:space="preserve">rs, </w:t>
      </w:r>
      <w:r w:rsidRPr="00AA3B8C">
        <w:t>[35]</w:t>
      </w:r>
      <w:r>
        <w:t xml:space="preserve"> </w:t>
      </w:r>
      <w:r w:rsidRPr="00AA3B8C">
        <w:rPr>
          <w:lang w:eastAsia="fr-FR" w:bidi="fr-FR"/>
        </w:rPr>
        <w:t>s’oppose radicalement aux consensus télépr</w:t>
      </w:r>
      <w:r w:rsidRPr="00AA3B8C">
        <w:rPr>
          <w:lang w:eastAsia="fr-FR" w:bidi="fr-FR"/>
        </w:rPr>
        <w:t>o</w:t>
      </w:r>
      <w:r w:rsidRPr="00AA3B8C">
        <w:rPr>
          <w:lang w:eastAsia="fr-FR" w:bidi="fr-FR"/>
        </w:rPr>
        <w:t>grammés de "vérités" violemment imposées sous le masque de l’anonymat num</w:t>
      </w:r>
      <w:r w:rsidRPr="00AA3B8C">
        <w:rPr>
          <w:lang w:eastAsia="fr-FR" w:bidi="fr-FR"/>
        </w:rPr>
        <w:t>é</w:t>
      </w:r>
      <w:r w:rsidRPr="00AA3B8C">
        <w:rPr>
          <w:lang w:eastAsia="fr-FR" w:bidi="fr-FR"/>
        </w:rPr>
        <w:t>rique, banal, voire bie</w:t>
      </w:r>
      <w:r w:rsidRPr="00AA3B8C">
        <w:rPr>
          <w:lang w:eastAsia="fr-FR" w:bidi="fr-FR"/>
        </w:rPr>
        <w:t>n</w:t>
      </w:r>
      <w:r w:rsidRPr="00AA3B8C">
        <w:rPr>
          <w:lang w:eastAsia="fr-FR" w:bidi="fr-FR"/>
        </w:rPr>
        <w:t>veillant.</w:t>
      </w:r>
    </w:p>
    <w:p w14:paraId="59B0F6FF" w14:textId="77777777" w:rsidR="000B6C60" w:rsidRPr="00AA3B8C" w:rsidRDefault="000B6C60" w:rsidP="000B6C60">
      <w:pPr>
        <w:spacing w:before="120" w:after="120"/>
        <w:jc w:val="both"/>
      </w:pPr>
      <w:r w:rsidRPr="00AA3B8C">
        <w:rPr>
          <w:lang w:eastAsia="fr-FR" w:bidi="fr-FR"/>
        </w:rPr>
        <w:t>Ainsi que me le faisait judicieusement remarquer un collègue per</w:t>
      </w:r>
      <w:r w:rsidRPr="00AA3B8C">
        <w:rPr>
          <w:lang w:eastAsia="fr-FR" w:bidi="fr-FR"/>
        </w:rPr>
        <w:t>s</w:t>
      </w:r>
      <w:r w:rsidRPr="00AA3B8C">
        <w:rPr>
          <w:lang w:eastAsia="fr-FR" w:bidi="fr-FR"/>
        </w:rPr>
        <w:t>picace, l’étalage du consensus a te</w:t>
      </w:r>
      <w:r w:rsidRPr="00AA3B8C">
        <w:rPr>
          <w:lang w:eastAsia="fr-FR" w:bidi="fr-FR"/>
        </w:rPr>
        <w:t>n</w:t>
      </w:r>
      <w:r w:rsidRPr="00AA3B8C">
        <w:rPr>
          <w:lang w:eastAsia="fr-FR" w:bidi="fr-FR"/>
        </w:rPr>
        <w:t>dance à m’agresser, comme une imposture. Le consensus est à mes yeux souvent suspect car il met en cause des processus d’exclusion, de cooptation, de censure ou de promotion. Peut-être faut-il voir là le ressort intime de mon engag</w:t>
      </w:r>
      <w:r w:rsidRPr="00AA3B8C">
        <w:rPr>
          <w:lang w:eastAsia="fr-FR" w:bidi="fr-FR"/>
        </w:rPr>
        <w:t>e</w:t>
      </w:r>
      <w:r w:rsidRPr="00AA3B8C">
        <w:rPr>
          <w:lang w:eastAsia="fr-FR" w:bidi="fr-FR"/>
        </w:rPr>
        <w:t>ment dans une anthrop</w:t>
      </w:r>
      <w:r w:rsidRPr="00AA3B8C">
        <w:rPr>
          <w:lang w:eastAsia="fr-FR" w:bidi="fr-FR"/>
        </w:rPr>
        <w:t>o</w:t>
      </w:r>
      <w:r w:rsidRPr="00AA3B8C">
        <w:rPr>
          <w:lang w:eastAsia="fr-FR" w:bidi="fr-FR"/>
        </w:rPr>
        <w:t>logie politique qui tente de rechercher la vérité des rapports derrière la dissimulation des mots. Ce goût pour les contradictions suppose d’être maîtrisé. Tant que l’homme demeure le sujet de l’anthropologie, une telle démarche me semble fondée.</w:t>
      </w:r>
    </w:p>
    <w:p w14:paraId="75006914" w14:textId="77777777" w:rsidR="000B6C60" w:rsidRPr="00AA3B8C" w:rsidRDefault="000B6C60" w:rsidP="000B6C60">
      <w:pPr>
        <w:spacing w:before="120" w:after="120"/>
        <w:jc w:val="both"/>
      </w:pPr>
      <w:r w:rsidRPr="00AA3B8C">
        <w:rPr>
          <w:lang w:eastAsia="fr-FR" w:bidi="fr-FR"/>
        </w:rPr>
        <w:t>Envisagées sous l’angle d’une problématique pol</w:t>
      </w:r>
      <w:r w:rsidRPr="00AA3B8C">
        <w:rPr>
          <w:lang w:eastAsia="fr-FR" w:bidi="fr-FR"/>
        </w:rPr>
        <w:t>i</w:t>
      </w:r>
      <w:r w:rsidRPr="00AA3B8C">
        <w:rPr>
          <w:lang w:eastAsia="fr-FR" w:bidi="fr-FR"/>
        </w:rPr>
        <w:t>tique globale sur l’analyse des formes de l’impérialisme, ces trois étapes ont porté su</w:t>
      </w:r>
      <w:r w:rsidRPr="00AA3B8C">
        <w:rPr>
          <w:lang w:eastAsia="fr-FR" w:bidi="fr-FR"/>
        </w:rPr>
        <w:t>c</w:t>
      </w:r>
      <w:r w:rsidRPr="00AA3B8C">
        <w:rPr>
          <w:lang w:eastAsia="fr-FR" w:bidi="fr-FR"/>
        </w:rPr>
        <w:t>cessivement sur le colonialisme dans le contexte duquel se sont déro</w:t>
      </w:r>
      <w:r w:rsidRPr="00AA3B8C">
        <w:rPr>
          <w:lang w:eastAsia="fr-FR" w:bidi="fr-FR"/>
        </w:rPr>
        <w:t>u</w:t>
      </w:r>
      <w:r w:rsidRPr="00AA3B8C">
        <w:rPr>
          <w:lang w:eastAsia="fr-FR" w:bidi="fr-FR"/>
        </w:rPr>
        <w:t>lées mes recherches au Laos et au Vanuatu (1967-1980), puis sur l’idéologie du développement (ou développementalisme) sous la ba</w:t>
      </w:r>
      <w:r w:rsidRPr="00AA3B8C">
        <w:rPr>
          <w:lang w:eastAsia="fr-FR" w:bidi="fr-FR"/>
        </w:rPr>
        <w:t>n</w:t>
      </w:r>
      <w:r w:rsidRPr="00AA3B8C">
        <w:rPr>
          <w:lang w:eastAsia="fr-FR" w:bidi="fr-FR"/>
        </w:rPr>
        <w:t>nière de laquelle sont mis en place des systèmes de santé (Cam</w:t>
      </w:r>
      <w:r w:rsidRPr="00AA3B8C">
        <w:rPr>
          <w:lang w:eastAsia="fr-FR" w:bidi="fr-FR"/>
        </w:rPr>
        <w:t>e</w:t>
      </w:r>
      <w:r w:rsidRPr="00AA3B8C">
        <w:rPr>
          <w:lang w:eastAsia="fr-FR" w:bidi="fr-FR"/>
        </w:rPr>
        <w:t>roun, Bangladesh, Laos, Vietnam), aux performances inégales et aux lo</w:t>
      </w:r>
      <w:r w:rsidRPr="00AA3B8C">
        <w:rPr>
          <w:lang w:eastAsia="fr-FR" w:bidi="fr-FR"/>
        </w:rPr>
        <w:lastRenderedPageBreak/>
        <w:t>g</w:t>
      </w:r>
      <w:r w:rsidRPr="00AA3B8C">
        <w:rPr>
          <w:lang w:eastAsia="fr-FR" w:bidi="fr-FR"/>
        </w:rPr>
        <w:t>i</w:t>
      </w:r>
      <w:r w:rsidRPr="00AA3B8C">
        <w:rPr>
          <w:lang w:eastAsia="fr-FR" w:bidi="fr-FR"/>
        </w:rPr>
        <w:t>ques problématiques ; enfin la globalisation (post</w:t>
      </w:r>
      <w:r>
        <w:rPr>
          <w:lang w:eastAsia="fr-FR" w:bidi="fr-FR"/>
        </w:rPr>
        <w:t>-</w:t>
      </w:r>
      <w:r w:rsidRPr="00AA3B8C">
        <w:rPr>
          <w:lang w:eastAsia="fr-FR" w:bidi="fr-FR"/>
        </w:rPr>
        <w:t>développement) inaugure une ère d’universalisation progressive fondée sur la général</w:t>
      </w:r>
      <w:r w:rsidRPr="00AA3B8C">
        <w:rPr>
          <w:lang w:eastAsia="fr-FR" w:bidi="fr-FR"/>
        </w:rPr>
        <w:t>i</w:t>
      </w:r>
      <w:r w:rsidRPr="00AA3B8C">
        <w:rPr>
          <w:lang w:eastAsia="fr-FR" w:bidi="fr-FR"/>
        </w:rPr>
        <w:t>sation de la marchandise et des échanges marchands qui remet en question les conceptions antérieures de l’altérité et tend à les réduire, les spécificités devenant elles-mêmes des marchandises.</w:t>
      </w:r>
    </w:p>
    <w:p w14:paraId="2BCC194E" w14:textId="77777777" w:rsidR="000B6C60" w:rsidRPr="00AA3B8C" w:rsidRDefault="000B6C60" w:rsidP="000B6C60">
      <w:pPr>
        <w:spacing w:before="120" w:after="120"/>
        <w:jc w:val="both"/>
      </w:pPr>
      <w:r w:rsidRPr="00AA3B8C">
        <w:rPr>
          <w:lang w:eastAsia="fr-FR" w:bidi="fr-FR"/>
        </w:rPr>
        <w:t>Le concept d’impérialisme n’est pas utilisé ici dans son acception binaire et manichéenne héritée de la guerre froide. Il s’agit de la forme la plus globale de domination des hommes et des sociétés sur d’autres hommes et sociétés. Il s’agit d’un rapport fondame</w:t>
      </w:r>
      <w:r w:rsidRPr="00AA3B8C">
        <w:rPr>
          <w:lang w:eastAsia="fr-FR" w:bidi="fr-FR"/>
        </w:rPr>
        <w:t>n</w:t>
      </w:r>
      <w:r w:rsidRPr="00AA3B8C">
        <w:rPr>
          <w:lang w:eastAsia="fr-FR" w:bidi="fr-FR"/>
        </w:rPr>
        <w:t>talement inégal et inéquitable et non d’un péché. C’est en cela qu’une anthropologie penchée sur l’altérité ne peut contourner les phénomènes impériali</w:t>
      </w:r>
      <w:r w:rsidRPr="00AA3B8C">
        <w:rPr>
          <w:lang w:eastAsia="fr-FR" w:bidi="fr-FR"/>
        </w:rPr>
        <w:t>s</w:t>
      </w:r>
      <w:r w:rsidRPr="00AA3B8C">
        <w:rPr>
          <w:lang w:eastAsia="fr-FR" w:bidi="fr-FR"/>
        </w:rPr>
        <w:t>tes, même si elle ne sombre pas dans un di</w:t>
      </w:r>
      <w:r w:rsidRPr="00AA3B8C">
        <w:rPr>
          <w:lang w:eastAsia="fr-FR" w:bidi="fr-FR"/>
        </w:rPr>
        <w:t>s</w:t>
      </w:r>
      <w:r w:rsidRPr="00AA3B8C">
        <w:rPr>
          <w:lang w:eastAsia="fr-FR" w:bidi="fr-FR"/>
        </w:rPr>
        <w:t>cours idéologique et tente d’en reformuler le contenu et le sens.</w:t>
      </w:r>
    </w:p>
    <w:p w14:paraId="4FF394AF" w14:textId="77777777" w:rsidR="000B6C60" w:rsidRPr="00AA3B8C" w:rsidRDefault="000B6C60" w:rsidP="000B6C60">
      <w:pPr>
        <w:spacing w:before="120" w:after="120"/>
        <w:jc w:val="both"/>
      </w:pPr>
    </w:p>
    <w:p w14:paraId="4E9BE520" w14:textId="77777777" w:rsidR="000B6C60" w:rsidRPr="00AA3B8C" w:rsidRDefault="000B6C60" w:rsidP="000B6C60">
      <w:pPr>
        <w:pStyle w:val="p"/>
      </w:pPr>
      <w:r w:rsidRPr="00AA3B8C">
        <w:t>[36]</w:t>
      </w:r>
    </w:p>
    <w:p w14:paraId="4DB1D783" w14:textId="77777777" w:rsidR="000B6C60" w:rsidRPr="00AA3B8C" w:rsidRDefault="000B6C60" w:rsidP="000B6C60">
      <w:pPr>
        <w:pStyle w:val="p"/>
        <w:rPr>
          <w:lang w:eastAsia="fr-FR" w:bidi="fr-FR"/>
        </w:rPr>
      </w:pPr>
      <w:r w:rsidRPr="00AA3B8C">
        <w:rPr>
          <w:lang w:eastAsia="fr-FR" w:bidi="fr-FR"/>
        </w:rPr>
        <w:br w:type="page"/>
      </w:r>
      <w:r w:rsidRPr="00AA3B8C">
        <w:rPr>
          <w:lang w:eastAsia="fr-FR" w:bidi="fr-FR"/>
        </w:rPr>
        <w:lastRenderedPageBreak/>
        <w:t>[37]</w:t>
      </w:r>
    </w:p>
    <w:p w14:paraId="3AA5A318" w14:textId="77777777" w:rsidR="000B6C60" w:rsidRPr="00E07116" w:rsidRDefault="000B6C60" w:rsidP="000B6C60">
      <w:pPr>
        <w:jc w:val="both"/>
      </w:pPr>
    </w:p>
    <w:p w14:paraId="7F6E95C6" w14:textId="77777777" w:rsidR="000B6C60" w:rsidRDefault="000B6C60" w:rsidP="000B6C60">
      <w:pPr>
        <w:jc w:val="both"/>
      </w:pPr>
    </w:p>
    <w:p w14:paraId="5074C6C3" w14:textId="77777777" w:rsidR="000B6C60" w:rsidRPr="00E07116" w:rsidRDefault="000B6C60" w:rsidP="000B6C60">
      <w:pPr>
        <w:jc w:val="both"/>
      </w:pPr>
    </w:p>
    <w:p w14:paraId="2AFA0E2B" w14:textId="77777777" w:rsidR="000B6C60" w:rsidRPr="00DC733D" w:rsidRDefault="000B6C60" w:rsidP="000B6C60">
      <w:pPr>
        <w:spacing w:after="120"/>
        <w:ind w:firstLine="0"/>
        <w:jc w:val="center"/>
        <w:rPr>
          <w:sz w:val="24"/>
        </w:rPr>
      </w:pPr>
      <w:bookmarkStart w:id="6" w:name="Domination_chap_2"/>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55FE4D9A" w14:textId="77777777" w:rsidR="000B6C60" w:rsidRPr="00384B20" w:rsidRDefault="000B6C60" w:rsidP="000B6C60">
      <w:pPr>
        <w:pStyle w:val="Titreniveau1"/>
      </w:pPr>
      <w:r>
        <w:t>Chapitre 2</w:t>
      </w:r>
    </w:p>
    <w:p w14:paraId="17F3FFD0" w14:textId="77777777" w:rsidR="000B6C60" w:rsidRPr="00E07116" w:rsidRDefault="000B6C60" w:rsidP="000B6C60">
      <w:pPr>
        <w:pStyle w:val="Titreniveau2"/>
      </w:pPr>
      <w:r>
        <w:t>ÉTATS ET</w:t>
      </w:r>
      <w:r>
        <w:br/>
        <w:t>SYSTÈMES RELIGIEUX</w:t>
      </w:r>
      <w:r>
        <w:br/>
        <w:t>EN SITUATION IMPÉRIALE</w:t>
      </w:r>
    </w:p>
    <w:bookmarkEnd w:id="6"/>
    <w:p w14:paraId="06A99380" w14:textId="77777777" w:rsidR="000B6C60" w:rsidRPr="00E07116" w:rsidRDefault="000B6C60" w:rsidP="000B6C60">
      <w:pPr>
        <w:jc w:val="both"/>
        <w:rPr>
          <w:szCs w:val="36"/>
        </w:rPr>
      </w:pPr>
    </w:p>
    <w:p w14:paraId="328C4D2C" w14:textId="77777777" w:rsidR="000B6C60" w:rsidRPr="00E07116" w:rsidRDefault="000B6C60" w:rsidP="000B6C60">
      <w:pPr>
        <w:jc w:val="both"/>
      </w:pPr>
    </w:p>
    <w:p w14:paraId="4B796940" w14:textId="77777777" w:rsidR="000B6C60" w:rsidRPr="00E07116" w:rsidRDefault="000B6C60" w:rsidP="000B6C60">
      <w:pPr>
        <w:jc w:val="both"/>
      </w:pPr>
    </w:p>
    <w:p w14:paraId="0BC7950B" w14:textId="77777777" w:rsidR="000B6C60" w:rsidRPr="00E07116" w:rsidRDefault="000B6C60" w:rsidP="000B6C60">
      <w:pPr>
        <w:jc w:val="both"/>
      </w:pPr>
    </w:p>
    <w:p w14:paraId="02AD83D8" w14:textId="77777777" w:rsidR="000B6C60" w:rsidRPr="00E07116" w:rsidRDefault="000B6C60" w:rsidP="000B6C60">
      <w:pPr>
        <w:jc w:val="both"/>
      </w:pPr>
    </w:p>
    <w:p w14:paraId="55A79576"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191DBF37" w14:textId="77777777" w:rsidR="000B6C60" w:rsidRPr="00AA3B8C" w:rsidRDefault="000B6C60" w:rsidP="000B6C60">
      <w:pPr>
        <w:spacing w:before="120" w:after="120"/>
        <w:jc w:val="both"/>
      </w:pPr>
      <w:r w:rsidRPr="00AA3B8C">
        <w:rPr>
          <w:lang w:eastAsia="fr-FR" w:bidi="fr-FR"/>
        </w:rPr>
        <w:t>La formation dispensée au Musée de l’Homme dans les années soixante s’appuyait sur un découpage des objets de connaissance en grands domaines :</w:t>
      </w:r>
      <w:r w:rsidRPr="00AA3B8C">
        <w:rPr>
          <w:lang w:eastAsia="fr-FR" w:bidi="fr-FR"/>
        </w:rPr>
        <w:tab/>
        <w:t>p</w:t>
      </w:r>
      <w:r w:rsidRPr="00AA3B8C">
        <w:rPr>
          <w:lang w:eastAsia="fr-FR" w:bidi="fr-FR"/>
        </w:rPr>
        <w:t>a</w:t>
      </w:r>
      <w:r w:rsidRPr="00AA3B8C">
        <w:rPr>
          <w:lang w:eastAsia="fr-FR" w:bidi="fr-FR"/>
        </w:rPr>
        <w:t>renté, religion, techniques, langues, produits par une tradition ethnographique encore dominante. L’anthropologie éc</w:t>
      </w:r>
      <w:r w:rsidRPr="00AA3B8C">
        <w:rPr>
          <w:lang w:eastAsia="fr-FR" w:bidi="fr-FR"/>
        </w:rPr>
        <w:t>o</w:t>
      </w:r>
      <w:r w:rsidRPr="00AA3B8C">
        <w:rPr>
          <w:lang w:eastAsia="fr-FR" w:bidi="fr-FR"/>
        </w:rPr>
        <w:t>nomique apparaissait avec C. Meillassoux et M. G</w:t>
      </w:r>
      <w:r w:rsidRPr="00AA3B8C">
        <w:rPr>
          <w:lang w:eastAsia="fr-FR" w:bidi="fr-FR"/>
        </w:rPr>
        <w:t>o</w:t>
      </w:r>
      <w:r w:rsidRPr="00AA3B8C">
        <w:rPr>
          <w:lang w:eastAsia="fr-FR" w:bidi="fr-FR"/>
        </w:rPr>
        <w:t>delier. L’anthropologie politique avait acquis une certaine autonomie grâce aux travaux de Meyer Fo</w:t>
      </w:r>
      <w:r w:rsidRPr="00AA3B8C">
        <w:rPr>
          <w:lang w:eastAsia="fr-FR" w:bidi="fr-FR"/>
        </w:rPr>
        <w:t>r</w:t>
      </w:r>
      <w:r w:rsidRPr="00AA3B8C">
        <w:rPr>
          <w:lang w:eastAsia="fr-FR" w:bidi="fr-FR"/>
        </w:rPr>
        <w:t>tes, de E. Leach, de L. Mair, la question de l’État étant particulièrement prése</w:t>
      </w:r>
      <w:r w:rsidRPr="00AA3B8C">
        <w:rPr>
          <w:lang w:eastAsia="fr-FR" w:bidi="fr-FR"/>
        </w:rPr>
        <w:t>n</w:t>
      </w:r>
      <w:r w:rsidRPr="00AA3B8C">
        <w:rPr>
          <w:lang w:eastAsia="fr-FR" w:bidi="fr-FR"/>
        </w:rPr>
        <w:t>te.</w:t>
      </w:r>
    </w:p>
    <w:p w14:paraId="253D6850" w14:textId="77777777" w:rsidR="000B6C60" w:rsidRPr="00AA3B8C" w:rsidRDefault="000B6C60" w:rsidP="000B6C60">
      <w:pPr>
        <w:spacing w:before="120" w:after="120"/>
        <w:jc w:val="both"/>
      </w:pPr>
      <w:r w:rsidRPr="00AA3B8C">
        <w:rPr>
          <w:lang w:eastAsia="fr-FR" w:bidi="fr-FR"/>
        </w:rPr>
        <w:t>En France, G. Balandier développait une anthropologie des cha</w:t>
      </w:r>
      <w:r w:rsidRPr="00AA3B8C">
        <w:rPr>
          <w:lang w:eastAsia="fr-FR" w:bidi="fr-FR"/>
        </w:rPr>
        <w:t>n</w:t>
      </w:r>
      <w:r w:rsidRPr="00AA3B8C">
        <w:rPr>
          <w:lang w:eastAsia="fr-FR" w:bidi="fr-FR"/>
        </w:rPr>
        <w:t>gements sociopolitiques dans les sociétés africaines, féconde et inn</w:t>
      </w:r>
      <w:r w:rsidRPr="00AA3B8C">
        <w:rPr>
          <w:lang w:eastAsia="fr-FR" w:bidi="fr-FR"/>
        </w:rPr>
        <w:t>o</w:t>
      </w:r>
      <w:r w:rsidRPr="00AA3B8C">
        <w:rPr>
          <w:lang w:eastAsia="fr-FR" w:bidi="fr-FR"/>
        </w:rPr>
        <w:t>vante. Alors que le paysage académique séparait les phénomènes rel</w:t>
      </w:r>
      <w:r w:rsidRPr="00AA3B8C">
        <w:rPr>
          <w:lang w:eastAsia="fr-FR" w:bidi="fr-FR"/>
        </w:rPr>
        <w:t>i</w:t>
      </w:r>
      <w:r w:rsidRPr="00AA3B8C">
        <w:rPr>
          <w:lang w:eastAsia="fr-FR" w:bidi="fr-FR"/>
        </w:rPr>
        <w:t>gieux et politiques, l’examen des changements à l’œuvre dans les s</w:t>
      </w:r>
      <w:r w:rsidRPr="00AA3B8C">
        <w:rPr>
          <w:lang w:eastAsia="fr-FR" w:bidi="fr-FR"/>
        </w:rPr>
        <w:t>o</w:t>
      </w:r>
      <w:r w:rsidRPr="00AA3B8C">
        <w:rPr>
          <w:lang w:eastAsia="fr-FR" w:bidi="fr-FR"/>
        </w:rPr>
        <w:t>ciétés africaines permettait d’observer des mouvements politico-religieux, me</w:t>
      </w:r>
      <w:r w:rsidRPr="00AA3B8C">
        <w:rPr>
          <w:lang w:eastAsia="fr-FR" w:bidi="fr-FR"/>
        </w:rPr>
        <w:t>s</w:t>
      </w:r>
      <w:r w:rsidRPr="00AA3B8C">
        <w:rPr>
          <w:lang w:eastAsia="fr-FR" w:bidi="fr-FR"/>
        </w:rPr>
        <w:t>sianiques pour certains, qui articulaient les deux ordres de phénomènes et soulignaient que l’ordre politique et l’ordre des d</w:t>
      </w:r>
      <w:r w:rsidRPr="00AA3B8C">
        <w:rPr>
          <w:lang w:eastAsia="fr-FR" w:bidi="fr-FR"/>
        </w:rPr>
        <w:t>i</w:t>
      </w:r>
      <w:r w:rsidRPr="00AA3B8C">
        <w:rPr>
          <w:lang w:eastAsia="fr-FR" w:bidi="fr-FR"/>
        </w:rPr>
        <w:t>vinités doivent, par nécessité, entret</w:t>
      </w:r>
      <w:r w:rsidRPr="00AA3B8C">
        <w:rPr>
          <w:lang w:eastAsia="fr-FR" w:bidi="fr-FR"/>
        </w:rPr>
        <w:t>e</w:t>
      </w:r>
      <w:r w:rsidRPr="00AA3B8C">
        <w:rPr>
          <w:lang w:eastAsia="fr-FR" w:bidi="fr-FR"/>
        </w:rPr>
        <w:t>nir un dialogue difficile, durable, et dangereux pour tous les pouvoirs ou exposé au danger de tous les pouvoirs.</w:t>
      </w:r>
    </w:p>
    <w:p w14:paraId="3FD79BE8" w14:textId="77777777" w:rsidR="000B6C60" w:rsidRPr="00AA3B8C" w:rsidRDefault="000B6C60" w:rsidP="000B6C60">
      <w:pPr>
        <w:spacing w:before="120" w:after="120"/>
        <w:jc w:val="both"/>
      </w:pPr>
      <w:r w:rsidRPr="00AA3B8C">
        <w:rPr>
          <w:lang w:eastAsia="fr-FR" w:bidi="fr-FR"/>
        </w:rPr>
        <w:lastRenderedPageBreak/>
        <w:t>Le questionnement que j’ai développé sur l’articulation du polit</w:t>
      </w:r>
      <w:r w:rsidRPr="00AA3B8C">
        <w:rPr>
          <w:lang w:eastAsia="fr-FR" w:bidi="fr-FR"/>
        </w:rPr>
        <w:t>i</w:t>
      </w:r>
      <w:r w:rsidRPr="00AA3B8C">
        <w:rPr>
          <w:lang w:eastAsia="fr-FR" w:bidi="fr-FR"/>
        </w:rPr>
        <w:t>que et du religieux résulte de deux terrains de recherche, l’un au Laos, l’autre en Mélanésie. Sur ces deux terrains, que j’évoquerai success</w:t>
      </w:r>
      <w:r w:rsidRPr="00AA3B8C">
        <w:rPr>
          <w:lang w:eastAsia="fr-FR" w:bidi="fr-FR"/>
        </w:rPr>
        <w:t>i</w:t>
      </w:r>
      <w:r w:rsidRPr="00AA3B8C">
        <w:rPr>
          <w:lang w:eastAsia="fr-FR" w:bidi="fr-FR"/>
        </w:rPr>
        <w:t>vement, les problématiques politico-religieuses sont nées de la prat</w:t>
      </w:r>
      <w:r w:rsidRPr="00AA3B8C">
        <w:rPr>
          <w:lang w:eastAsia="fr-FR" w:bidi="fr-FR"/>
        </w:rPr>
        <w:t>i</w:t>
      </w:r>
      <w:r w:rsidRPr="00AA3B8C">
        <w:rPr>
          <w:lang w:eastAsia="fr-FR" w:bidi="fr-FR"/>
        </w:rPr>
        <w:t>que pénible et insatisfaite d’une ethnographie aux objectifs insuff</w:t>
      </w:r>
      <w:r w:rsidRPr="00AA3B8C">
        <w:rPr>
          <w:lang w:eastAsia="fr-FR" w:bidi="fr-FR"/>
        </w:rPr>
        <w:t>i</w:t>
      </w:r>
      <w:r w:rsidRPr="00AA3B8C">
        <w:rPr>
          <w:lang w:eastAsia="fr-FR" w:bidi="fr-FR"/>
        </w:rPr>
        <w:t>sants, comme si la collecte de matériaux pouvait se subst</w:t>
      </w:r>
      <w:r w:rsidRPr="00AA3B8C">
        <w:rPr>
          <w:lang w:eastAsia="fr-FR" w:bidi="fr-FR"/>
        </w:rPr>
        <w:t>i</w:t>
      </w:r>
      <w:r w:rsidRPr="00AA3B8C">
        <w:rPr>
          <w:lang w:eastAsia="fr-FR" w:bidi="fr-FR"/>
        </w:rPr>
        <w:t>tuer à la production de connaissances par rapport à des questions</w:t>
      </w:r>
      <w:r>
        <w:rPr>
          <w:lang w:eastAsia="fr-FR" w:bidi="fr-FR"/>
        </w:rPr>
        <w:t xml:space="preserve"> </w:t>
      </w:r>
      <w:r w:rsidRPr="00AA3B8C">
        <w:t>[38]</w:t>
      </w:r>
      <w:r>
        <w:t xml:space="preserve"> </w:t>
      </w:r>
      <w:r w:rsidRPr="00AA3B8C">
        <w:rPr>
          <w:lang w:eastAsia="fr-FR" w:bidi="fr-FR"/>
        </w:rPr>
        <w:t>spécif</w:t>
      </w:r>
      <w:r w:rsidRPr="00AA3B8C">
        <w:rPr>
          <w:lang w:eastAsia="fr-FR" w:bidi="fr-FR"/>
        </w:rPr>
        <w:t>i</w:t>
      </w:r>
      <w:r w:rsidRPr="00AA3B8C">
        <w:rPr>
          <w:lang w:eastAsia="fr-FR" w:bidi="fr-FR"/>
        </w:rPr>
        <w:t>ques dont la seule description des faits interdit la formul</w:t>
      </w:r>
      <w:r w:rsidRPr="00AA3B8C">
        <w:rPr>
          <w:lang w:eastAsia="fr-FR" w:bidi="fr-FR"/>
        </w:rPr>
        <w:t>a</w:t>
      </w:r>
      <w:r w:rsidRPr="00AA3B8C">
        <w:rPr>
          <w:lang w:eastAsia="fr-FR" w:bidi="fr-FR"/>
        </w:rPr>
        <w:t>tion.</w:t>
      </w:r>
    </w:p>
    <w:p w14:paraId="4D84DAC3" w14:textId="77777777" w:rsidR="000B6C60" w:rsidRPr="00AA3B8C" w:rsidRDefault="000B6C60" w:rsidP="000B6C60">
      <w:pPr>
        <w:spacing w:before="120" w:after="120"/>
        <w:jc w:val="both"/>
      </w:pPr>
      <w:r w:rsidRPr="00AA3B8C">
        <w:rPr>
          <w:lang w:eastAsia="fr-FR" w:bidi="fr-FR"/>
        </w:rPr>
        <w:t>Lors de ces enquêtes, j’ai disposé de trois années pour dérouler une démarche analogue de collecte des matériaux, de formulation d’hypothèses, et de suivi ou de vérification de ces hypothèses. La constitution et l’analyse de ma position de recherche sur le terrain n’ayant fait l’objet que de vœux pieux et de banalités éthiques durant mes études, elle fit avec ces deux premiers terrains l’objet d’une ce</w:t>
      </w:r>
      <w:r w:rsidRPr="00AA3B8C">
        <w:rPr>
          <w:lang w:eastAsia="fr-FR" w:bidi="fr-FR"/>
        </w:rPr>
        <w:t>r</w:t>
      </w:r>
      <w:r w:rsidRPr="00AA3B8C">
        <w:rPr>
          <w:lang w:eastAsia="fr-FR" w:bidi="fr-FR"/>
        </w:rPr>
        <w:t>taine occultation. Celle-ci sera rompue plus tard par un travail rétro</w:t>
      </w:r>
      <w:r w:rsidRPr="00AA3B8C">
        <w:rPr>
          <w:lang w:eastAsia="fr-FR" w:bidi="fr-FR"/>
        </w:rPr>
        <w:t>s</w:t>
      </w:r>
      <w:r w:rsidRPr="00AA3B8C">
        <w:rPr>
          <w:lang w:eastAsia="fr-FR" w:bidi="fr-FR"/>
        </w:rPr>
        <w:t>pectif d’autant plus important qu’il s’agissait de mes deux expériences les plus nouvelles et les plus lo</w:t>
      </w:r>
      <w:r w:rsidRPr="00AA3B8C">
        <w:rPr>
          <w:lang w:eastAsia="fr-FR" w:bidi="fr-FR"/>
        </w:rPr>
        <w:t>n</w:t>
      </w:r>
      <w:r w:rsidRPr="00AA3B8C">
        <w:rPr>
          <w:lang w:eastAsia="fr-FR" w:bidi="fr-FR"/>
        </w:rPr>
        <w:t>gues de l’altérité à travers l’enquête anthropologique.</w:t>
      </w:r>
    </w:p>
    <w:p w14:paraId="7CC94F9D" w14:textId="77777777" w:rsidR="000B6C60" w:rsidRPr="00AA3B8C" w:rsidRDefault="000B6C60" w:rsidP="000B6C60">
      <w:pPr>
        <w:spacing w:before="120" w:after="120"/>
        <w:jc w:val="both"/>
      </w:pPr>
      <w:r w:rsidRPr="00AA3B8C">
        <w:rPr>
          <w:lang w:eastAsia="fr-FR" w:bidi="fr-FR"/>
        </w:rPr>
        <w:t>Le Laos de 1967 et les Nouvelles-Hébrides de 1973 m’ont mis en présence de sociétés fort différe</w:t>
      </w:r>
      <w:r w:rsidRPr="00AA3B8C">
        <w:rPr>
          <w:lang w:eastAsia="fr-FR" w:bidi="fr-FR"/>
        </w:rPr>
        <w:t>n</w:t>
      </w:r>
      <w:r w:rsidRPr="00AA3B8C">
        <w:rPr>
          <w:lang w:eastAsia="fr-FR" w:bidi="fr-FR"/>
        </w:rPr>
        <w:t>tes, toutes deux plongées dans une situation de type impérial fondée sur la domination d’un État fragile sous contrôle étranger, c’est-à-dire non approprié par la société. Aux Nouvelles-Hébrides il s’agissait des dernières années d’une longue histoire condominiale franco-britannique seulement rompue par la guerre américano-japonaise qui révèle d’autres pouvoirs et d’autres acteurs.</w:t>
      </w:r>
    </w:p>
    <w:p w14:paraId="52004600" w14:textId="77777777" w:rsidR="000B6C60" w:rsidRPr="00AA3B8C" w:rsidRDefault="000B6C60" w:rsidP="000B6C60">
      <w:pPr>
        <w:spacing w:before="120" w:after="120"/>
        <w:jc w:val="both"/>
      </w:pPr>
      <w:r w:rsidRPr="00AA3B8C">
        <w:rPr>
          <w:lang w:eastAsia="fr-FR" w:bidi="fr-FR"/>
        </w:rPr>
        <w:t>Au Laos, si la colonisation française historique était achevée et le pays formellement indépendant, celui-ci restait politiquement et mil</w:t>
      </w:r>
      <w:r w:rsidRPr="00AA3B8C">
        <w:rPr>
          <w:lang w:eastAsia="fr-FR" w:bidi="fr-FR"/>
        </w:rPr>
        <w:t>i</w:t>
      </w:r>
      <w:r w:rsidRPr="00AA3B8C">
        <w:rPr>
          <w:lang w:eastAsia="fr-FR" w:bidi="fr-FR"/>
        </w:rPr>
        <w:t>tairement dépe</w:t>
      </w:r>
      <w:r w:rsidRPr="00AA3B8C">
        <w:rPr>
          <w:lang w:eastAsia="fr-FR" w:bidi="fr-FR"/>
        </w:rPr>
        <w:t>n</w:t>
      </w:r>
      <w:r w:rsidRPr="00AA3B8C">
        <w:rPr>
          <w:lang w:eastAsia="fr-FR" w:bidi="fr-FR"/>
        </w:rPr>
        <w:t>dant et colonisé par les USA d’un côté et le Vietnam socialiste de l’autre. Que, dans la conjoncture polit</w:t>
      </w:r>
      <w:r w:rsidRPr="00AA3B8C">
        <w:rPr>
          <w:lang w:eastAsia="fr-FR" w:bidi="fr-FR"/>
        </w:rPr>
        <w:t>i</w:t>
      </w:r>
      <w:r w:rsidRPr="00AA3B8C">
        <w:rPr>
          <w:lang w:eastAsia="fr-FR" w:bidi="fr-FR"/>
        </w:rPr>
        <w:t>que et l’époque de guerre froide, le concept de guerre de libération fut parfaitement pe</w:t>
      </w:r>
      <w:r w:rsidRPr="00AA3B8C">
        <w:rPr>
          <w:lang w:eastAsia="fr-FR" w:bidi="fr-FR"/>
        </w:rPr>
        <w:t>r</w:t>
      </w:r>
      <w:r w:rsidRPr="00AA3B8C">
        <w:rPr>
          <w:lang w:eastAsia="fr-FR" w:bidi="fr-FR"/>
        </w:rPr>
        <w:t>tinent ne change rien à la domination vietnamienne dont les ambitions ont été confirmées plus tard.</w:t>
      </w:r>
    </w:p>
    <w:p w14:paraId="6F8A5386" w14:textId="77777777" w:rsidR="000B6C60" w:rsidRPr="00AA3B8C" w:rsidRDefault="000B6C60" w:rsidP="000B6C60">
      <w:pPr>
        <w:spacing w:before="120" w:after="120"/>
        <w:jc w:val="both"/>
      </w:pPr>
      <w:r w:rsidRPr="00AA3B8C">
        <w:rPr>
          <w:lang w:eastAsia="fr-FR" w:bidi="fr-FR"/>
        </w:rPr>
        <w:t>Le concept de colonisation évoque un impériali</w:t>
      </w:r>
      <w:r w:rsidRPr="00AA3B8C">
        <w:rPr>
          <w:lang w:eastAsia="fr-FR" w:bidi="fr-FR"/>
        </w:rPr>
        <w:t>s</w:t>
      </w:r>
      <w:r w:rsidRPr="00AA3B8C">
        <w:rPr>
          <w:lang w:eastAsia="fr-FR" w:bidi="fr-FR"/>
        </w:rPr>
        <w:t>me occidental et un phénomène historique. La notion d’impérialisme paraît plus ad</w:t>
      </w:r>
      <w:r w:rsidRPr="00AA3B8C">
        <w:rPr>
          <w:lang w:eastAsia="fr-FR" w:bidi="fr-FR"/>
        </w:rPr>
        <w:t>é</w:t>
      </w:r>
      <w:r w:rsidRPr="00AA3B8C">
        <w:rPr>
          <w:lang w:eastAsia="fr-FR" w:bidi="fr-FR"/>
        </w:rPr>
        <w:t>quate pour mon propos car elle permet d’inclure des dominations non occidentales (chinoises, vietnamiennes, pakistanaises) i</w:t>
      </w:r>
      <w:r w:rsidRPr="00AA3B8C">
        <w:rPr>
          <w:lang w:eastAsia="fr-FR" w:bidi="fr-FR"/>
        </w:rPr>
        <w:t>m</w:t>
      </w:r>
      <w:r w:rsidRPr="00AA3B8C">
        <w:rPr>
          <w:lang w:eastAsia="fr-FR" w:bidi="fr-FR"/>
        </w:rPr>
        <w:t xml:space="preserve">périales, le </w:t>
      </w:r>
      <w:r w:rsidRPr="00AA3B8C">
        <w:rPr>
          <w:lang w:eastAsia="fr-FR" w:bidi="fr-FR"/>
        </w:rPr>
        <w:lastRenderedPageBreak/>
        <w:t>sentiment collectivement construit d’une supériorité culturelle, li</w:t>
      </w:r>
      <w:r w:rsidRPr="00AA3B8C">
        <w:rPr>
          <w:lang w:eastAsia="fr-FR" w:bidi="fr-FR"/>
        </w:rPr>
        <w:t>n</w:t>
      </w:r>
      <w:r w:rsidRPr="00AA3B8C">
        <w:rPr>
          <w:lang w:eastAsia="fr-FR" w:bidi="fr-FR"/>
        </w:rPr>
        <w:t>guistique, militaire n’étant pas le monopole de l’occident.</w:t>
      </w:r>
    </w:p>
    <w:p w14:paraId="28B3409B" w14:textId="77777777" w:rsidR="000B6C60" w:rsidRPr="00AA3B8C" w:rsidRDefault="000B6C60" w:rsidP="000B6C60">
      <w:pPr>
        <w:spacing w:before="120" w:after="120"/>
        <w:jc w:val="both"/>
      </w:pPr>
      <w:r w:rsidRPr="00AA3B8C">
        <w:rPr>
          <w:lang w:eastAsia="fr-FR" w:bidi="fr-FR"/>
        </w:rPr>
        <w:t>Au Laos, comme au Vanuatu, se posait la question de la viabilité d’un État national, tant les factions d’un côté ou l’insularité de l’autre rendaient problématique l’installation d’un</w:t>
      </w:r>
      <w:r>
        <w:rPr>
          <w:lang w:eastAsia="fr-FR" w:bidi="fr-FR"/>
        </w:rPr>
        <w:t xml:space="preserve"> </w:t>
      </w:r>
      <w:r w:rsidRPr="00AA3B8C">
        <w:t>[39]</w:t>
      </w:r>
      <w:r>
        <w:t xml:space="preserve"> </w:t>
      </w:r>
      <w:r w:rsidRPr="00AA3B8C">
        <w:rPr>
          <w:lang w:eastAsia="fr-FR" w:bidi="fr-FR"/>
        </w:rPr>
        <w:t>État viable. L’emprise territoriale ou foncière par des étrangers constituait la pomme de di</w:t>
      </w:r>
      <w:r w:rsidRPr="00AA3B8C">
        <w:rPr>
          <w:lang w:eastAsia="fr-FR" w:bidi="fr-FR"/>
        </w:rPr>
        <w:t>s</w:t>
      </w:r>
      <w:r w:rsidRPr="00AA3B8C">
        <w:rPr>
          <w:lang w:eastAsia="fr-FR" w:bidi="fr-FR"/>
        </w:rPr>
        <w:t>corde initi</w:t>
      </w:r>
      <w:r w:rsidRPr="00AA3B8C">
        <w:rPr>
          <w:lang w:eastAsia="fr-FR" w:bidi="fr-FR"/>
        </w:rPr>
        <w:t>a</w:t>
      </w:r>
      <w:r w:rsidRPr="00AA3B8C">
        <w:rPr>
          <w:lang w:eastAsia="fr-FR" w:bidi="fr-FR"/>
        </w:rPr>
        <w:t>le, l’occupation par des maquis communistes au Laos étant aussi délicate que l’occupation des rivages par les missionnaires et les planteurs aux Nouvelles-Hébrides. Il n’y a pas lieu de chercher des analogies factices mais simplement de souligner une situation de nat</w:t>
      </w:r>
      <w:r w:rsidRPr="00AA3B8C">
        <w:rPr>
          <w:lang w:eastAsia="fr-FR" w:bidi="fr-FR"/>
        </w:rPr>
        <w:t>u</w:t>
      </w:r>
      <w:r w:rsidRPr="00AA3B8C">
        <w:rPr>
          <w:lang w:eastAsia="fr-FR" w:bidi="fr-FR"/>
        </w:rPr>
        <w:t>re comparable à travers le prisme du critère de la domination étrang</w:t>
      </w:r>
      <w:r w:rsidRPr="00AA3B8C">
        <w:rPr>
          <w:lang w:eastAsia="fr-FR" w:bidi="fr-FR"/>
        </w:rPr>
        <w:t>è</w:t>
      </w:r>
      <w:r w:rsidRPr="00AA3B8C">
        <w:rPr>
          <w:lang w:eastAsia="fr-FR" w:bidi="fr-FR"/>
        </w:rPr>
        <w:t>re et de l’impérialisme. Ajo</w:t>
      </w:r>
      <w:r w:rsidRPr="00AA3B8C">
        <w:rPr>
          <w:lang w:eastAsia="fr-FR" w:bidi="fr-FR"/>
        </w:rPr>
        <w:t>u</w:t>
      </w:r>
      <w:r w:rsidRPr="00AA3B8C">
        <w:rPr>
          <w:lang w:eastAsia="fr-FR" w:bidi="fr-FR"/>
        </w:rPr>
        <w:t>tons enfin que dans les deux cas s’observent l’absence d’un mouvement populaire national fort et la présence d’un affrontement idéologique géré par une élite intellectue</w:t>
      </w:r>
      <w:r w:rsidRPr="00AA3B8C">
        <w:rPr>
          <w:lang w:eastAsia="fr-FR" w:bidi="fr-FR"/>
        </w:rPr>
        <w:t>l</w:t>
      </w:r>
      <w:r w:rsidRPr="00AA3B8C">
        <w:rPr>
          <w:lang w:eastAsia="fr-FR" w:bidi="fr-FR"/>
        </w:rPr>
        <w:t>le ou sociale qui crée un rapport de forces nouveau plutôt qu’elle n’exploite une situation fav</w:t>
      </w:r>
      <w:r w:rsidRPr="00AA3B8C">
        <w:rPr>
          <w:lang w:eastAsia="fr-FR" w:bidi="fr-FR"/>
        </w:rPr>
        <w:t>o</w:t>
      </w:r>
      <w:r w:rsidRPr="00AA3B8C">
        <w:rPr>
          <w:lang w:eastAsia="fr-FR" w:bidi="fr-FR"/>
        </w:rPr>
        <w:t>rable de libération.</w:t>
      </w:r>
    </w:p>
    <w:p w14:paraId="7FC236C6" w14:textId="77777777" w:rsidR="000B6C60" w:rsidRPr="00AA3B8C" w:rsidRDefault="000B6C60" w:rsidP="000B6C60">
      <w:pPr>
        <w:spacing w:before="120" w:after="120"/>
        <w:jc w:val="both"/>
      </w:pPr>
      <w:r w:rsidRPr="00AA3B8C">
        <w:rPr>
          <w:lang w:eastAsia="fr-FR" w:bidi="fr-FR"/>
        </w:rPr>
        <w:t>Dans un tel contexte, mon analyse a porté sur les effets symbol</w:t>
      </w:r>
      <w:r w:rsidRPr="00AA3B8C">
        <w:rPr>
          <w:lang w:eastAsia="fr-FR" w:bidi="fr-FR"/>
        </w:rPr>
        <w:t>i</w:t>
      </w:r>
      <w:r w:rsidRPr="00AA3B8C">
        <w:rPr>
          <w:lang w:eastAsia="fr-FR" w:bidi="fr-FR"/>
        </w:rPr>
        <w:t>ques et réels des croyances et représe</w:t>
      </w:r>
      <w:r w:rsidRPr="00AA3B8C">
        <w:rPr>
          <w:lang w:eastAsia="fr-FR" w:bidi="fr-FR"/>
        </w:rPr>
        <w:t>n</w:t>
      </w:r>
      <w:r w:rsidRPr="00AA3B8C">
        <w:rPr>
          <w:lang w:eastAsia="fr-FR" w:bidi="fr-FR"/>
        </w:rPr>
        <w:t xml:space="preserve">tations du système religieux dominant (bouddhiste au Laos) ou "néotraditionnel" (un </w:t>
      </w:r>
      <w:r w:rsidRPr="00AA3B8C">
        <w:rPr>
          <w:i/>
        </w:rPr>
        <w:t>cargo cult</w:t>
      </w:r>
      <w:r w:rsidRPr="00AA3B8C">
        <w:rPr>
          <w:lang w:eastAsia="fr-FR" w:bidi="fr-FR"/>
        </w:rPr>
        <w:t xml:space="preserve"> mélanésien) dans le champ politique. Les logiques de représent</w:t>
      </w:r>
      <w:r w:rsidRPr="00AA3B8C">
        <w:rPr>
          <w:lang w:eastAsia="fr-FR" w:bidi="fr-FR"/>
        </w:rPr>
        <w:t>a</w:t>
      </w:r>
      <w:r w:rsidRPr="00AA3B8C">
        <w:rPr>
          <w:lang w:eastAsia="fr-FR" w:bidi="fr-FR"/>
        </w:rPr>
        <w:t>tions observées alimentent des dynamiques politiques fortes dont je me suis efforcé de rendre compte.</w:t>
      </w:r>
    </w:p>
    <w:p w14:paraId="58BC3A2C" w14:textId="77777777" w:rsidR="000B6C60" w:rsidRPr="00AA3B8C" w:rsidRDefault="000B6C60" w:rsidP="000B6C60">
      <w:pPr>
        <w:spacing w:before="120" w:after="120"/>
        <w:jc w:val="both"/>
        <w:rPr>
          <w:szCs w:val="24"/>
          <w:lang w:eastAsia="fr-FR" w:bidi="fr-FR"/>
        </w:rPr>
      </w:pPr>
    </w:p>
    <w:p w14:paraId="481087B8" w14:textId="77777777" w:rsidR="000B6C60" w:rsidRPr="00AA3B8C" w:rsidRDefault="000B6C60" w:rsidP="000B6C60">
      <w:pPr>
        <w:pStyle w:val="a"/>
      </w:pPr>
      <w:r w:rsidRPr="00AA3B8C">
        <w:t>Pouvoirs et territoir</w:t>
      </w:r>
      <w:r>
        <w:t>es animistes</w:t>
      </w:r>
      <w:r>
        <w:br/>
      </w:r>
      <w:r w:rsidRPr="00AA3B8C">
        <w:t>et bouddhistes</w:t>
      </w:r>
    </w:p>
    <w:p w14:paraId="3D33809A" w14:textId="77777777" w:rsidR="000B6C60" w:rsidRPr="00AA3B8C" w:rsidRDefault="000B6C60" w:rsidP="000B6C60">
      <w:pPr>
        <w:spacing w:before="120" w:after="120"/>
        <w:jc w:val="both"/>
        <w:rPr>
          <w:lang w:eastAsia="fr-FR" w:bidi="fr-FR"/>
        </w:rPr>
      </w:pPr>
    </w:p>
    <w:p w14:paraId="7BD956DA" w14:textId="77777777" w:rsidR="000B6C60" w:rsidRPr="00AA3B8C" w:rsidRDefault="000B6C60" w:rsidP="000B6C60">
      <w:pPr>
        <w:spacing w:before="120" w:after="120"/>
        <w:jc w:val="both"/>
      </w:pPr>
      <w:r w:rsidRPr="00AA3B8C">
        <w:rPr>
          <w:lang w:eastAsia="fr-FR" w:bidi="fr-FR"/>
        </w:rPr>
        <w:t>Dans le catalogue des découpages dominants à l’époque, j’avais pour "la religion" ou "les religions" un attrait aussi vif que mon intérêt était limité pour la parenté ou la linguistique. Tout en observant "tout" (!), selon la règle apprise, je ressentais parfaitement que les observ</w:t>
      </w:r>
      <w:r w:rsidRPr="00AA3B8C">
        <w:rPr>
          <w:lang w:eastAsia="fr-FR" w:bidi="fr-FR"/>
        </w:rPr>
        <w:t>a</w:t>
      </w:r>
      <w:r w:rsidRPr="00AA3B8C">
        <w:rPr>
          <w:lang w:eastAsia="fr-FR" w:bidi="fr-FR"/>
        </w:rPr>
        <w:t>tions portant sur des rites ou des prat</w:t>
      </w:r>
      <w:r w:rsidRPr="00AA3B8C">
        <w:rPr>
          <w:lang w:eastAsia="fr-FR" w:bidi="fr-FR"/>
        </w:rPr>
        <w:t>i</w:t>
      </w:r>
      <w:r w:rsidRPr="00AA3B8C">
        <w:rPr>
          <w:lang w:eastAsia="fr-FR" w:bidi="fr-FR"/>
        </w:rPr>
        <w:t>ques religieuses déclenchaient en moi des questions ou des "effets secondaires" stimulant la réflexion. Tous mes goûts me portaient donc à l’examen plus attentif des ph</w:t>
      </w:r>
      <w:r w:rsidRPr="00AA3B8C">
        <w:rPr>
          <w:lang w:eastAsia="fr-FR" w:bidi="fr-FR"/>
        </w:rPr>
        <w:t>é</w:t>
      </w:r>
      <w:r w:rsidRPr="00AA3B8C">
        <w:rPr>
          <w:lang w:eastAsia="fr-FR" w:bidi="fr-FR"/>
        </w:rPr>
        <w:t>nomènes religieux et les terrains ne pouvaient manquer de le manife</w:t>
      </w:r>
      <w:r w:rsidRPr="00AA3B8C">
        <w:rPr>
          <w:lang w:eastAsia="fr-FR" w:bidi="fr-FR"/>
        </w:rPr>
        <w:t>s</w:t>
      </w:r>
      <w:r w:rsidRPr="00AA3B8C">
        <w:rPr>
          <w:lang w:eastAsia="fr-FR" w:bidi="fr-FR"/>
        </w:rPr>
        <w:t>ter avec une certaine clarté.</w:t>
      </w:r>
    </w:p>
    <w:p w14:paraId="5BE5F144" w14:textId="77777777" w:rsidR="000B6C60" w:rsidRPr="00AA3B8C" w:rsidRDefault="000B6C60" w:rsidP="000B6C60">
      <w:pPr>
        <w:spacing w:before="120" w:after="120"/>
        <w:jc w:val="both"/>
      </w:pPr>
      <w:r w:rsidRPr="00AA3B8C">
        <w:rPr>
          <w:lang w:eastAsia="fr-FR" w:bidi="fr-FR"/>
        </w:rPr>
        <w:lastRenderedPageBreak/>
        <w:t>La sélection d’un premier terrain d’enquête, à moins d’être pilotée ou programmée, se présente n</w:t>
      </w:r>
      <w:r w:rsidRPr="00AA3B8C">
        <w:rPr>
          <w:lang w:eastAsia="fr-FR" w:bidi="fr-FR"/>
        </w:rPr>
        <w:t>é</w:t>
      </w:r>
      <w:r w:rsidRPr="00AA3B8C">
        <w:rPr>
          <w:lang w:eastAsia="fr-FR" w:bidi="fr-FR"/>
        </w:rPr>
        <w:t>cessairement comme une aventure plus ou moins maîtrisée. En ce qui me concerne et dans la parfaite ca</w:t>
      </w:r>
      <w:r w:rsidRPr="00AA3B8C">
        <w:rPr>
          <w:lang w:eastAsia="fr-FR" w:bidi="fr-FR"/>
        </w:rPr>
        <w:t>n</w:t>
      </w:r>
      <w:r w:rsidRPr="00AA3B8C">
        <w:rPr>
          <w:lang w:eastAsia="fr-FR" w:bidi="fr-FR"/>
        </w:rPr>
        <w:t>deur de l’ethnologue fantasmant déjà sur un terrain potentiel, je portai mon choix sur un village d’une minorité montagnarde établi le long du Mékong au nord de Paksé, et identifié à la suite d’une marche de quelques jours.</w:t>
      </w:r>
      <w:r>
        <w:rPr>
          <w:lang w:eastAsia="fr-FR" w:bidi="fr-FR"/>
        </w:rPr>
        <w:t xml:space="preserve"> </w:t>
      </w:r>
      <w:r w:rsidRPr="00AA3B8C">
        <w:t>[40]</w:t>
      </w:r>
      <w:r>
        <w:t xml:space="preserve"> </w:t>
      </w:r>
      <w:r w:rsidRPr="00AA3B8C">
        <w:rPr>
          <w:lang w:eastAsia="fr-FR" w:bidi="fr-FR"/>
        </w:rPr>
        <w:t xml:space="preserve">Le général </w:t>
      </w:r>
      <w:r w:rsidRPr="00AA3B8C">
        <w:rPr>
          <w:i/>
        </w:rPr>
        <w:t>lao</w:t>
      </w:r>
      <w:r w:rsidRPr="00AA3B8C">
        <w:rPr>
          <w:lang w:eastAsia="fr-FR" w:bidi="fr-FR"/>
        </w:rPr>
        <w:t xml:space="preserve"> de la place me convoqua dans les quarante-huit he</w:t>
      </w:r>
      <w:r w:rsidRPr="00AA3B8C">
        <w:rPr>
          <w:lang w:eastAsia="fr-FR" w:bidi="fr-FR"/>
        </w:rPr>
        <w:t>u</w:t>
      </w:r>
      <w:r w:rsidRPr="00AA3B8C">
        <w:rPr>
          <w:lang w:eastAsia="fr-FR" w:bidi="fr-FR"/>
        </w:rPr>
        <w:t>res pour me signifier poliment et fermement que ce village se trouvait dans une zone d’opérations : il s’agissait en fait d’un couloir de pass</w:t>
      </w:r>
      <w:r w:rsidRPr="00AA3B8C">
        <w:rPr>
          <w:lang w:eastAsia="fr-FR" w:bidi="fr-FR"/>
        </w:rPr>
        <w:t>a</w:t>
      </w:r>
      <w:r w:rsidRPr="00AA3B8C">
        <w:rPr>
          <w:lang w:eastAsia="fr-FR" w:bidi="fr-FR"/>
        </w:rPr>
        <w:t>ge des troupes mercenaires de la CIA, entre la Thaïlande et le Laos. J’insistai au nom de la science avec la plus pa</w:t>
      </w:r>
      <w:r w:rsidRPr="00AA3B8C">
        <w:rPr>
          <w:lang w:eastAsia="fr-FR" w:bidi="fr-FR"/>
        </w:rPr>
        <w:t>r</w:t>
      </w:r>
      <w:r w:rsidRPr="00AA3B8C">
        <w:rPr>
          <w:lang w:eastAsia="fr-FR" w:bidi="fr-FR"/>
        </w:rPr>
        <w:t>faite inconscience et me vis rétorquer que "la France ne faisant plus la politique du monde libre", je devais être bien heureux de me voir a</w:t>
      </w:r>
      <w:r w:rsidRPr="00AA3B8C">
        <w:rPr>
          <w:lang w:eastAsia="fr-FR" w:bidi="fr-FR"/>
        </w:rPr>
        <w:t>u</w:t>
      </w:r>
      <w:r w:rsidRPr="00AA3B8C">
        <w:rPr>
          <w:lang w:eastAsia="fr-FR" w:bidi="fr-FR"/>
        </w:rPr>
        <w:t>torisé à travailler ai</w:t>
      </w:r>
      <w:r w:rsidRPr="00AA3B8C">
        <w:rPr>
          <w:lang w:eastAsia="fr-FR" w:bidi="fr-FR"/>
        </w:rPr>
        <w:t>l</w:t>
      </w:r>
      <w:r w:rsidRPr="00AA3B8C">
        <w:rPr>
          <w:lang w:eastAsia="fr-FR" w:bidi="fr-FR"/>
        </w:rPr>
        <w:t>leurs.</w:t>
      </w:r>
    </w:p>
    <w:p w14:paraId="1F659226" w14:textId="77777777" w:rsidR="000B6C60" w:rsidRPr="00AA3B8C" w:rsidRDefault="000B6C60" w:rsidP="000B6C60">
      <w:pPr>
        <w:spacing w:before="120" w:after="120"/>
        <w:jc w:val="both"/>
      </w:pPr>
      <w:r w:rsidRPr="00AA3B8C">
        <w:rPr>
          <w:lang w:eastAsia="fr-FR" w:bidi="fr-FR"/>
        </w:rPr>
        <w:t>Mon attrait naïvement culturaliste pour les "min</w:t>
      </w:r>
      <w:r w:rsidRPr="00AA3B8C">
        <w:rPr>
          <w:lang w:eastAsia="fr-FR" w:bidi="fr-FR"/>
        </w:rPr>
        <w:t>o</w:t>
      </w:r>
      <w:r w:rsidRPr="00AA3B8C">
        <w:rPr>
          <w:lang w:eastAsia="fr-FR" w:bidi="fr-FR"/>
        </w:rPr>
        <w:t xml:space="preserve">rités" ayant été un peu refroidi par la découverte que ces groupes étaient placées au cœur des opérations collatérales de la guerre du Vietnam, je décidai de me lancer dans une monographie d’un village </w:t>
      </w:r>
      <w:r w:rsidRPr="00AA3B8C">
        <w:rPr>
          <w:i/>
        </w:rPr>
        <w:t>lao</w:t>
      </w:r>
      <w:r w:rsidRPr="00AA3B8C">
        <w:rPr>
          <w:lang w:eastAsia="fr-FR" w:bidi="fr-FR"/>
        </w:rPr>
        <w:t xml:space="preserve"> de la vallée. C’est à la frontière cambodgienne que je me suis établi dans un village qui ne présentait aucun des caractères typiques des villages </w:t>
      </w:r>
      <w:r w:rsidRPr="00AA3B8C">
        <w:rPr>
          <w:i/>
        </w:rPr>
        <w:t>lao</w:t>
      </w:r>
      <w:r w:rsidRPr="00AA3B8C">
        <w:rPr>
          <w:lang w:eastAsia="fr-FR" w:bidi="fr-FR"/>
        </w:rPr>
        <w:t xml:space="preserve"> puisqu’il s’agissait d’une communauté artificielle de "sorciers" chassés de leurs villages d’origine. Invité à étudier la norme, c’est par sa transgression que je voulais l’aborder, suivant une attitude assez personnelle pour m’avoir tenté d’autres fois durant ma carrière. Disposant de connai</w:t>
      </w:r>
      <w:r w:rsidRPr="00AA3B8C">
        <w:rPr>
          <w:lang w:eastAsia="fr-FR" w:bidi="fr-FR"/>
        </w:rPr>
        <w:t>s</w:t>
      </w:r>
      <w:r w:rsidRPr="00AA3B8C">
        <w:rPr>
          <w:lang w:eastAsia="fr-FR" w:bidi="fr-FR"/>
        </w:rPr>
        <w:t>sances très limitées sur la sorcellerie, j'observais les rites avec une pa</w:t>
      </w:r>
      <w:r w:rsidRPr="00AA3B8C">
        <w:rPr>
          <w:lang w:eastAsia="fr-FR" w:bidi="fr-FR"/>
        </w:rPr>
        <w:t>r</w:t>
      </w:r>
      <w:r w:rsidRPr="00AA3B8C">
        <w:rPr>
          <w:lang w:eastAsia="fr-FR" w:bidi="fr-FR"/>
        </w:rPr>
        <w:t>ticulière attention avant d’essayer d’en dégager le sens par rapport à la société globale dans une étape postérieure à celle du terrain.</w:t>
      </w:r>
    </w:p>
    <w:p w14:paraId="16A48A7B" w14:textId="77777777" w:rsidR="000B6C60" w:rsidRPr="00AA3B8C" w:rsidRDefault="000B6C60" w:rsidP="000B6C60">
      <w:pPr>
        <w:spacing w:before="120" w:after="120"/>
        <w:jc w:val="both"/>
      </w:pPr>
      <w:r w:rsidRPr="00AA3B8C">
        <w:rPr>
          <w:lang w:eastAsia="fr-FR" w:bidi="fr-FR"/>
        </w:rPr>
        <w:t xml:space="preserve">Je pratiquais ce terrain selon plusieurs modalités, résidant plus d’un an au village de </w:t>
      </w:r>
      <w:r w:rsidRPr="00AA3B8C">
        <w:rPr>
          <w:i/>
        </w:rPr>
        <w:t>Ban Nakasang</w:t>
      </w:r>
      <w:r w:rsidRPr="00AA3B8C">
        <w:rPr>
          <w:lang w:eastAsia="fr-FR" w:bidi="fr-FR"/>
        </w:rPr>
        <w:t xml:space="preserve"> où je complétais l’apprentissage de la langue entamé à Paris. Je mettais en œuvre un "devoir d’ethnographie" qui m’amenait à observer des choses pour lesquelles mon intérêt était limité. J’expérimentais aussi cette vacuité ou liberté face à un terrain où les pressions étaient réduites, dans une société d’autant plus tol</w:t>
      </w:r>
      <w:r w:rsidRPr="00AA3B8C">
        <w:rPr>
          <w:lang w:eastAsia="fr-FR" w:bidi="fr-FR"/>
        </w:rPr>
        <w:t>é</w:t>
      </w:r>
      <w:r w:rsidRPr="00AA3B8C">
        <w:rPr>
          <w:lang w:eastAsia="fr-FR" w:bidi="fr-FR"/>
        </w:rPr>
        <w:t>rante qu’elle était constituée d’exclus. A l’exception de contraintes politiques et sécuritaires liées à une guerre dont je sous-estimais l’impact, cette liberté et cette disponibilité étaient aussi l’expérience de cet ennui si particulier (et relatif) que j’ai rencontré furt</w:t>
      </w:r>
      <w:r w:rsidRPr="00AA3B8C">
        <w:rPr>
          <w:lang w:eastAsia="fr-FR" w:bidi="fr-FR"/>
        </w:rPr>
        <w:t>i</w:t>
      </w:r>
      <w:r w:rsidRPr="00AA3B8C">
        <w:rPr>
          <w:lang w:eastAsia="fr-FR" w:bidi="fr-FR"/>
        </w:rPr>
        <w:t xml:space="preserve">vement sur plusieurs terrains, les jours où la page est blanche, les </w:t>
      </w:r>
      <w:r w:rsidRPr="00AA3B8C">
        <w:rPr>
          <w:lang w:eastAsia="fr-FR" w:bidi="fr-FR"/>
        </w:rPr>
        <w:lastRenderedPageBreak/>
        <w:t>après-midi chaudes où tout est là mais rien n’apparaît et où l’anthropologie devient un m</w:t>
      </w:r>
      <w:r w:rsidRPr="00AA3B8C">
        <w:rPr>
          <w:lang w:eastAsia="fr-FR" w:bidi="fr-FR"/>
        </w:rPr>
        <w:t>o</w:t>
      </w:r>
      <w:r w:rsidRPr="00AA3B8C">
        <w:rPr>
          <w:lang w:eastAsia="fr-FR" w:bidi="fr-FR"/>
        </w:rPr>
        <w:t>ment un exercice d’une parfaite vanité, voire d’une certaine incongruité, tant l’opacité et la transparence des choses la remettent à sa place à la fois essentielle et modeste.</w:t>
      </w:r>
    </w:p>
    <w:p w14:paraId="41615FE2" w14:textId="77777777" w:rsidR="000B6C60" w:rsidRPr="00AA3B8C" w:rsidRDefault="000B6C60" w:rsidP="000B6C60">
      <w:pPr>
        <w:spacing w:before="120" w:after="120"/>
        <w:jc w:val="both"/>
      </w:pPr>
      <w:r w:rsidRPr="00AA3B8C">
        <w:t>[41]</w:t>
      </w:r>
    </w:p>
    <w:p w14:paraId="4FA83AB7" w14:textId="77777777" w:rsidR="000B6C60" w:rsidRPr="00AA3B8C" w:rsidRDefault="000B6C60" w:rsidP="000B6C60">
      <w:pPr>
        <w:spacing w:before="120" w:after="120"/>
        <w:jc w:val="both"/>
      </w:pPr>
      <w:r w:rsidRPr="00AA3B8C">
        <w:rPr>
          <w:lang w:eastAsia="fr-FR" w:bidi="fr-FR"/>
        </w:rPr>
        <w:t xml:space="preserve">Je demeurais une année à </w:t>
      </w:r>
      <w:r w:rsidRPr="00AA3B8C">
        <w:rPr>
          <w:i/>
        </w:rPr>
        <w:t>Ban Nakasang</w:t>
      </w:r>
      <w:r w:rsidRPr="00AA3B8C">
        <w:t>,</w:t>
      </w:r>
      <w:r w:rsidRPr="00AA3B8C">
        <w:rPr>
          <w:lang w:eastAsia="fr-FR" w:bidi="fr-FR"/>
        </w:rPr>
        <w:t xml:space="preserve"> orientant progressiv</w:t>
      </w:r>
      <w:r w:rsidRPr="00AA3B8C">
        <w:rPr>
          <w:lang w:eastAsia="fr-FR" w:bidi="fr-FR"/>
        </w:rPr>
        <w:t>e</w:t>
      </w:r>
      <w:r w:rsidRPr="00AA3B8C">
        <w:rPr>
          <w:lang w:eastAsia="fr-FR" w:bidi="fr-FR"/>
        </w:rPr>
        <w:t>ment mes investigations sur le bouddhi</w:t>
      </w:r>
      <w:r w:rsidRPr="00AA3B8C">
        <w:rPr>
          <w:lang w:eastAsia="fr-FR" w:bidi="fr-FR"/>
        </w:rPr>
        <w:t>s</w:t>
      </w:r>
      <w:r w:rsidRPr="00AA3B8C">
        <w:rPr>
          <w:lang w:eastAsia="fr-FR" w:bidi="fr-FR"/>
        </w:rPr>
        <w:t>me et les rites animistes qui prenaient dans cette communauté une valeur très particulière. La p</w:t>
      </w:r>
      <w:r w:rsidRPr="00AA3B8C">
        <w:rPr>
          <w:lang w:eastAsia="fr-FR" w:bidi="fr-FR"/>
        </w:rPr>
        <w:t>o</w:t>
      </w:r>
      <w:r w:rsidRPr="00AA3B8C">
        <w:rPr>
          <w:lang w:eastAsia="fr-FR" w:bidi="fr-FR"/>
        </w:rPr>
        <w:t>pul</w:t>
      </w:r>
      <w:r w:rsidRPr="00AA3B8C">
        <w:rPr>
          <w:lang w:eastAsia="fr-FR" w:bidi="fr-FR"/>
        </w:rPr>
        <w:t>a</w:t>
      </w:r>
      <w:r w:rsidRPr="00AA3B8C">
        <w:rPr>
          <w:lang w:eastAsia="fr-FR" w:bidi="fr-FR"/>
        </w:rPr>
        <w:t>tion était constituée d’une centaine de familles, toutes chassées de leurs villages d’origine par une accus</w:t>
      </w:r>
      <w:r w:rsidRPr="00AA3B8C">
        <w:rPr>
          <w:lang w:eastAsia="fr-FR" w:bidi="fr-FR"/>
        </w:rPr>
        <w:t>a</w:t>
      </w:r>
      <w:r w:rsidRPr="00AA3B8C">
        <w:rPr>
          <w:lang w:eastAsia="fr-FR" w:bidi="fr-FR"/>
        </w:rPr>
        <w:t>tion de sorcellerie et le risque de voir leurs maisons br</w:t>
      </w:r>
      <w:r w:rsidRPr="00AA3B8C">
        <w:rPr>
          <w:lang w:eastAsia="fr-FR" w:bidi="fr-FR"/>
        </w:rPr>
        <w:t>û</w:t>
      </w:r>
      <w:r w:rsidRPr="00AA3B8C">
        <w:rPr>
          <w:lang w:eastAsia="fr-FR" w:bidi="fr-FR"/>
        </w:rPr>
        <w:t>lées où d’être abattues. Provenant de tout le sud du Laos, il s’agissait d’une population traumatisée jugée dang</w:t>
      </w:r>
      <w:r w:rsidRPr="00AA3B8C">
        <w:rPr>
          <w:lang w:eastAsia="fr-FR" w:bidi="fr-FR"/>
        </w:rPr>
        <w:t>e</w:t>
      </w:r>
      <w:r w:rsidRPr="00AA3B8C">
        <w:rPr>
          <w:lang w:eastAsia="fr-FR" w:bidi="fr-FR"/>
        </w:rPr>
        <w:t>reuse et à ce titre particulièrement attentive à l’observance des normes susceptibles de prouver sa normalité et d’assurer sa réintégration. C’est pourquoi je considère qu’elle constituait un bon choix, dans la mesure où les valeurs et les normes culturelles y a</w:t>
      </w:r>
      <w:r w:rsidRPr="00AA3B8C">
        <w:rPr>
          <w:lang w:eastAsia="fr-FR" w:bidi="fr-FR"/>
        </w:rPr>
        <w:t>p</w:t>
      </w:r>
      <w:r w:rsidRPr="00AA3B8C">
        <w:rPr>
          <w:lang w:eastAsia="fr-FR" w:bidi="fr-FR"/>
        </w:rPr>
        <w:t>paraissaient plus clairement du fait de leur exacerb</w:t>
      </w:r>
      <w:r w:rsidRPr="00AA3B8C">
        <w:rPr>
          <w:lang w:eastAsia="fr-FR" w:bidi="fr-FR"/>
        </w:rPr>
        <w:t>a</w:t>
      </w:r>
      <w:r w:rsidRPr="00AA3B8C">
        <w:rPr>
          <w:lang w:eastAsia="fr-FR" w:bidi="fr-FR"/>
        </w:rPr>
        <w:t>tion.</w:t>
      </w:r>
    </w:p>
    <w:p w14:paraId="03E1619D" w14:textId="77777777" w:rsidR="000B6C60" w:rsidRPr="00AA3B8C" w:rsidRDefault="000B6C60" w:rsidP="000B6C60">
      <w:pPr>
        <w:spacing w:before="120" w:after="120"/>
        <w:jc w:val="both"/>
      </w:pPr>
      <w:r w:rsidRPr="00AA3B8C">
        <w:rPr>
          <w:lang w:eastAsia="fr-FR" w:bidi="fr-FR"/>
        </w:rPr>
        <w:t>De cette expérience résulte mon scepticisme à l’égard des clichés culturalistes sur l’harmonie vill</w:t>
      </w:r>
      <w:r w:rsidRPr="00AA3B8C">
        <w:rPr>
          <w:lang w:eastAsia="fr-FR" w:bidi="fr-FR"/>
        </w:rPr>
        <w:t>a</w:t>
      </w:r>
      <w:r w:rsidRPr="00AA3B8C">
        <w:rPr>
          <w:lang w:eastAsia="fr-FR" w:bidi="fr-FR"/>
        </w:rPr>
        <w:t>geoise au Laos. La violence de l’accusation de sorce</w:t>
      </w:r>
      <w:r w:rsidRPr="00AA3B8C">
        <w:rPr>
          <w:lang w:eastAsia="fr-FR" w:bidi="fr-FR"/>
        </w:rPr>
        <w:t>l</w:t>
      </w:r>
      <w:r w:rsidRPr="00AA3B8C">
        <w:rPr>
          <w:lang w:eastAsia="fr-FR" w:bidi="fr-FR"/>
        </w:rPr>
        <w:t>lerie, comme plus tard la violence idéologique, montrent que l’harmonie est une apparence, voire une p</w:t>
      </w:r>
      <w:r w:rsidRPr="00AA3B8C">
        <w:rPr>
          <w:lang w:eastAsia="fr-FR" w:bidi="fr-FR"/>
        </w:rPr>
        <w:t>a</w:t>
      </w:r>
      <w:r w:rsidRPr="00AA3B8C">
        <w:rPr>
          <w:lang w:eastAsia="fr-FR" w:bidi="fr-FR"/>
        </w:rPr>
        <w:t>rodie, qui masque les rapports sociaux réels et le sens des relations au profit de banalités lénifiantes autant que lénifiées, à la façon d’une langue de bois. Dans les situations de rupture et d’affrontements, les no</w:t>
      </w:r>
      <w:r w:rsidRPr="00AA3B8C">
        <w:rPr>
          <w:lang w:eastAsia="fr-FR" w:bidi="fr-FR"/>
        </w:rPr>
        <w:t>r</w:t>
      </w:r>
      <w:r w:rsidRPr="00AA3B8C">
        <w:rPr>
          <w:lang w:eastAsia="fr-FR" w:bidi="fr-FR"/>
        </w:rPr>
        <w:t>mes et leurs sens multiples apparaissent avec une pa</w:t>
      </w:r>
      <w:r w:rsidRPr="00AA3B8C">
        <w:rPr>
          <w:lang w:eastAsia="fr-FR" w:bidi="fr-FR"/>
        </w:rPr>
        <w:t>r</w:t>
      </w:r>
      <w:r w:rsidRPr="00AA3B8C">
        <w:rPr>
          <w:lang w:eastAsia="fr-FR" w:bidi="fr-FR"/>
        </w:rPr>
        <w:t>ticulière clarté. J’ai pu mesurer à quel point l’édification d’un monastère constituait un pr</w:t>
      </w:r>
      <w:r w:rsidRPr="00AA3B8C">
        <w:rPr>
          <w:lang w:eastAsia="fr-FR" w:bidi="fr-FR"/>
        </w:rPr>
        <w:t>e</w:t>
      </w:r>
      <w:r w:rsidRPr="00AA3B8C">
        <w:rPr>
          <w:lang w:eastAsia="fr-FR" w:bidi="fr-FR"/>
        </w:rPr>
        <w:t xml:space="preserve">mier signe de normalité pour les villageois stigmatisés. Par ailleurs, ce village était fondé sur une capacité rituelle propre des génies du terroir local pour guérir les </w:t>
      </w:r>
      <w:r w:rsidRPr="00AA3B8C">
        <w:rPr>
          <w:i/>
        </w:rPr>
        <w:t>phi pop</w:t>
      </w:r>
      <w:r w:rsidRPr="00AA3B8C">
        <w:t>,</w:t>
      </w:r>
      <w:r w:rsidRPr="00AA3B8C">
        <w:rPr>
          <w:lang w:eastAsia="fr-FR" w:bidi="fr-FR"/>
        </w:rPr>
        <w:t xml:space="preserve"> les sorciers. Deux fois par an ce rite de réintégration sociale était pratiqué pour les nouveaux arrivants qui g</w:t>
      </w:r>
      <w:r w:rsidRPr="00AA3B8C">
        <w:rPr>
          <w:lang w:eastAsia="fr-FR" w:bidi="fr-FR"/>
        </w:rPr>
        <w:t>a</w:t>
      </w:r>
      <w:r w:rsidRPr="00AA3B8C">
        <w:rPr>
          <w:lang w:eastAsia="fr-FR" w:bidi="fr-FR"/>
        </w:rPr>
        <w:t>gnaient ainsi le droit de mener une existence sociale, sans néanmoins la possibilité, théoriquement ouverte, de retourner dans leur village d’origine, l’accusation laissant des traces indélébiles.</w:t>
      </w:r>
    </w:p>
    <w:p w14:paraId="786A836C" w14:textId="77777777" w:rsidR="000B6C60" w:rsidRPr="00AA3B8C" w:rsidRDefault="000B6C60" w:rsidP="000B6C60">
      <w:pPr>
        <w:spacing w:before="120" w:after="120"/>
        <w:jc w:val="both"/>
      </w:pPr>
      <w:r w:rsidRPr="00AA3B8C">
        <w:rPr>
          <w:lang w:eastAsia="fr-FR" w:bidi="fr-FR"/>
        </w:rPr>
        <w:t>Les rapports de l’animisme et du bouddhisme, ai</w:t>
      </w:r>
      <w:r w:rsidRPr="00AA3B8C">
        <w:rPr>
          <w:lang w:eastAsia="fr-FR" w:bidi="fr-FR"/>
        </w:rPr>
        <w:t>n</w:t>
      </w:r>
      <w:r w:rsidRPr="00AA3B8C">
        <w:rPr>
          <w:lang w:eastAsia="fr-FR" w:bidi="fr-FR"/>
        </w:rPr>
        <w:t>si que leur place respective font l’objet d’une littér</w:t>
      </w:r>
      <w:r w:rsidRPr="00AA3B8C">
        <w:rPr>
          <w:lang w:eastAsia="fr-FR" w:bidi="fr-FR"/>
        </w:rPr>
        <w:t>a</w:t>
      </w:r>
      <w:r w:rsidRPr="00AA3B8C">
        <w:rPr>
          <w:lang w:eastAsia="fr-FR" w:bidi="fr-FR"/>
        </w:rPr>
        <w:t>ture relativement abondante. Celle-ci s’appuie so</w:t>
      </w:r>
      <w:r w:rsidRPr="00AA3B8C">
        <w:rPr>
          <w:lang w:eastAsia="fr-FR" w:bidi="fr-FR"/>
        </w:rPr>
        <w:t>u</w:t>
      </w:r>
      <w:r w:rsidRPr="00AA3B8C">
        <w:rPr>
          <w:lang w:eastAsia="fr-FR" w:bidi="fr-FR"/>
        </w:rPr>
        <w:t xml:space="preserve">vent sur des données historiques et permet de trouver, dans les rites des filiations antérieures, des morceaux de pratiques </w:t>
      </w:r>
      <w:r w:rsidRPr="00AA3B8C">
        <w:rPr>
          <w:lang w:eastAsia="fr-FR" w:bidi="fr-FR"/>
        </w:rPr>
        <w:lastRenderedPageBreak/>
        <w:t>transposées, des cycles mythiques rém</w:t>
      </w:r>
      <w:r w:rsidRPr="00AA3B8C">
        <w:rPr>
          <w:lang w:eastAsia="fr-FR" w:bidi="fr-FR"/>
        </w:rPr>
        <w:t>a</w:t>
      </w:r>
      <w:r w:rsidRPr="00AA3B8C">
        <w:rPr>
          <w:lang w:eastAsia="fr-FR" w:bidi="fr-FR"/>
        </w:rPr>
        <w:t>nents. Cette "archéologie" des rites religieux est essentielle à la compréhension des contenus. Elle pe</w:t>
      </w:r>
      <w:r w:rsidRPr="00AA3B8C">
        <w:rPr>
          <w:lang w:eastAsia="fr-FR" w:bidi="fr-FR"/>
        </w:rPr>
        <w:t>r</w:t>
      </w:r>
      <w:r w:rsidRPr="00AA3B8C">
        <w:rPr>
          <w:lang w:eastAsia="fr-FR" w:bidi="fr-FR"/>
        </w:rPr>
        <w:t xml:space="preserve">met de comprendre la texture de l’idiome culturel </w:t>
      </w:r>
      <w:r w:rsidRPr="00AA3B8C">
        <w:t>lao.</w:t>
      </w:r>
      <w:r w:rsidRPr="00AA3B8C">
        <w:rPr>
          <w:lang w:eastAsia="fr-FR" w:bidi="fr-FR"/>
        </w:rPr>
        <w:t xml:space="preserve"> Une telle</w:t>
      </w:r>
      <w:r>
        <w:rPr>
          <w:lang w:eastAsia="fr-FR" w:bidi="fr-FR"/>
        </w:rPr>
        <w:t xml:space="preserve"> </w:t>
      </w:r>
      <w:r w:rsidRPr="00AA3B8C">
        <w:t>[42]</w:t>
      </w:r>
      <w:r>
        <w:t xml:space="preserve"> </w:t>
      </w:r>
      <w:r w:rsidRPr="00AA3B8C">
        <w:rPr>
          <w:lang w:eastAsia="fr-FR" w:bidi="fr-FR"/>
        </w:rPr>
        <w:t>perspective peut être illustrée par les travaux de C. Archai</w:t>
      </w:r>
      <w:r w:rsidRPr="00AA3B8C">
        <w:rPr>
          <w:lang w:eastAsia="fr-FR" w:bidi="fr-FR"/>
        </w:rPr>
        <w:t>m</w:t>
      </w:r>
      <w:r w:rsidRPr="00AA3B8C">
        <w:rPr>
          <w:lang w:eastAsia="fr-FR" w:bidi="fr-FR"/>
        </w:rPr>
        <w:t>bault </w:t>
      </w:r>
      <w:r>
        <w:rPr>
          <w:rStyle w:val="Appelnotedebasdep"/>
          <w:lang w:eastAsia="fr-FR" w:bidi="fr-FR"/>
        </w:rPr>
        <w:footnoteReference w:id="1"/>
      </w:r>
      <w:r w:rsidRPr="00AA3B8C">
        <w:rPr>
          <w:lang w:eastAsia="fr-FR" w:bidi="fr-FR"/>
        </w:rPr>
        <w:t>.</w:t>
      </w:r>
    </w:p>
    <w:p w14:paraId="2940B9B3" w14:textId="77777777" w:rsidR="000B6C60" w:rsidRPr="00AA3B8C" w:rsidRDefault="000B6C60" w:rsidP="000B6C60">
      <w:pPr>
        <w:spacing w:before="120" w:after="120"/>
        <w:jc w:val="both"/>
      </w:pPr>
      <w:r w:rsidRPr="00AA3B8C">
        <w:rPr>
          <w:lang w:eastAsia="fr-FR" w:bidi="fr-FR"/>
        </w:rPr>
        <w:t>Au-delà de l’analyse et de l’histoire des rites et des mythes sur le</w:t>
      </w:r>
      <w:r w:rsidRPr="00AA3B8C">
        <w:rPr>
          <w:lang w:eastAsia="fr-FR" w:bidi="fr-FR"/>
        </w:rPr>
        <w:t>s</w:t>
      </w:r>
      <w:r w:rsidRPr="00AA3B8C">
        <w:rPr>
          <w:lang w:eastAsia="fr-FR" w:bidi="fr-FR"/>
        </w:rPr>
        <w:t>quels ils s’appuient, les chercheurs sont fort embarrassés pour passer à une perspective sy</w:t>
      </w:r>
      <w:r w:rsidRPr="00AA3B8C">
        <w:rPr>
          <w:lang w:eastAsia="fr-FR" w:bidi="fr-FR"/>
        </w:rPr>
        <w:t>n</w:t>
      </w:r>
      <w:r w:rsidRPr="00AA3B8C">
        <w:rPr>
          <w:lang w:eastAsia="fr-FR" w:bidi="fr-FR"/>
        </w:rPr>
        <w:t>thétique sur les relations, non plus historiques mais structurelles, entre une grande religion comme le bouddhisme et une tradition animiste d’une permanence r</w:t>
      </w:r>
      <w:r w:rsidRPr="00AA3B8C">
        <w:rPr>
          <w:lang w:eastAsia="fr-FR" w:bidi="fr-FR"/>
        </w:rPr>
        <w:t>e</w:t>
      </w:r>
      <w:r w:rsidRPr="00AA3B8C">
        <w:rPr>
          <w:lang w:eastAsia="fr-FR" w:bidi="fr-FR"/>
        </w:rPr>
        <w:t>marquable. Les termes de superposition ou d’emboîtement utilisés parfois semblent manifester une certaine impuissance plutôt qu’une formulation éclairante ou d</w:t>
      </w:r>
      <w:r w:rsidRPr="00AA3B8C">
        <w:rPr>
          <w:lang w:eastAsia="fr-FR" w:bidi="fr-FR"/>
        </w:rPr>
        <w:t>é</w:t>
      </w:r>
      <w:r w:rsidRPr="00AA3B8C">
        <w:rPr>
          <w:lang w:eastAsia="fr-FR" w:bidi="fr-FR"/>
        </w:rPr>
        <w:t>cisive.</w:t>
      </w:r>
    </w:p>
    <w:p w14:paraId="3320DE6C" w14:textId="77777777" w:rsidR="000B6C60" w:rsidRPr="00AA3B8C" w:rsidRDefault="000B6C60" w:rsidP="000B6C60">
      <w:pPr>
        <w:spacing w:before="120" w:after="120"/>
        <w:jc w:val="both"/>
      </w:pPr>
      <w:r w:rsidRPr="00AA3B8C">
        <w:rPr>
          <w:lang w:eastAsia="fr-FR" w:bidi="fr-FR"/>
        </w:rPr>
        <w:t>La tradition orientaliste française repose au XX</w:t>
      </w:r>
      <w:r w:rsidRPr="00AA3B8C">
        <w:rPr>
          <w:vertAlign w:val="superscript"/>
          <w:lang w:eastAsia="fr-FR" w:bidi="fr-FR"/>
        </w:rPr>
        <w:t>e</w:t>
      </w:r>
      <w:r w:rsidRPr="00AA3B8C">
        <w:rPr>
          <w:lang w:eastAsia="fr-FR" w:bidi="fr-FR"/>
        </w:rPr>
        <w:t xml:space="preserve"> siècle sur le d</w:t>
      </w:r>
      <w:r w:rsidRPr="00AA3B8C">
        <w:rPr>
          <w:lang w:eastAsia="fr-FR" w:bidi="fr-FR"/>
        </w:rPr>
        <w:t>y</w:t>
      </w:r>
      <w:r w:rsidRPr="00AA3B8C">
        <w:rPr>
          <w:lang w:eastAsia="fr-FR" w:bidi="fr-FR"/>
        </w:rPr>
        <w:t>namisme de l’histoire et de l’archéologie. L’ethnologie asiatique fra</w:t>
      </w:r>
      <w:r w:rsidRPr="00AA3B8C">
        <w:rPr>
          <w:lang w:eastAsia="fr-FR" w:bidi="fr-FR"/>
        </w:rPr>
        <w:t>n</w:t>
      </w:r>
      <w:r w:rsidRPr="00AA3B8C">
        <w:rPr>
          <w:lang w:eastAsia="fr-FR" w:bidi="fr-FR"/>
        </w:rPr>
        <w:t>cophone est demeurée à l’ombre de ces influences archéo-historiques, hautement pertinentes mais peu propices à des interprétations ou à des hypothèses innovantes en anthropologie. Hors du monde indien où s’impose la figure de L. Dumont, on chercherait en vain des apports théoriques majeurs malgré des travaux de grande qualité, aux amb</w:t>
      </w:r>
      <w:r w:rsidRPr="00AA3B8C">
        <w:rPr>
          <w:lang w:eastAsia="fr-FR" w:bidi="fr-FR"/>
        </w:rPr>
        <w:t>i</w:t>
      </w:r>
      <w:r w:rsidRPr="00AA3B8C">
        <w:rPr>
          <w:lang w:eastAsia="fr-FR" w:bidi="fr-FR"/>
        </w:rPr>
        <w:t>tions fréquemment circonscrites néanmoins. Il en résulte que la que</w:t>
      </w:r>
      <w:r w:rsidRPr="00AA3B8C">
        <w:rPr>
          <w:lang w:eastAsia="fr-FR" w:bidi="fr-FR"/>
        </w:rPr>
        <w:t>s</w:t>
      </w:r>
      <w:r w:rsidRPr="00AA3B8C">
        <w:rPr>
          <w:lang w:eastAsia="fr-FR" w:bidi="fr-FR"/>
        </w:rPr>
        <w:t>tion des rapports de l’animisme et du bouddhisme demeure largement ouverte, non seulement aux études ethn</w:t>
      </w:r>
      <w:r w:rsidRPr="00AA3B8C">
        <w:rPr>
          <w:lang w:eastAsia="fr-FR" w:bidi="fr-FR"/>
        </w:rPr>
        <w:t>o</w:t>
      </w:r>
      <w:r w:rsidRPr="00AA3B8C">
        <w:rPr>
          <w:lang w:eastAsia="fr-FR" w:bidi="fr-FR"/>
        </w:rPr>
        <w:t>graphiques qui se poursuivent dans la plus grande continuité, mais aussi à un questionnement a</w:t>
      </w:r>
      <w:r w:rsidRPr="00AA3B8C">
        <w:rPr>
          <w:lang w:eastAsia="fr-FR" w:bidi="fr-FR"/>
        </w:rPr>
        <w:t>n</w:t>
      </w:r>
      <w:r w:rsidRPr="00AA3B8C">
        <w:rPr>
          <w:lang w:eastAsia="fr-FR" w:bidi="fr-FR"/>
        </w:rPr>
        <w:t>throp</w:t>
      </w:r>
      <w:r w:rsidRPr="00AA3B8C">
        <w:rPr>
          <w:lang w:eastAsia="fr-FR" w:bidi="fr-FR"/>
        </w:rPr>
        <w:t>o</w:t>
      </w:r>
      <w:r w:rsidRPr="00AA3B8C">
        <w:rPr>
          <w:lang w:eastAsia="fr-FR" w:bidi="fr-FR"/>
        </w:rPr>
        <w:t>logique plus théorique, plus fondamental. Il va sans dire que les ethnologues se gardent de formuler la moindre hypothèse théorique et que les anthropol</w:t>
      </w:r>
      <w:r w:rsidRPr="00AA3B8C">
        <w:rPr>
          <w:lang w:eastAsia="fr-FR" w:bidi="fr-FR"/>
        </w:rPr>
        <w:t>o</w:t>
      </w:r>
      <w:r w:rsidRPr="00AA3B8C">
        <w:rPr>
          <w:lang w:eastAsia="fr-FR" w:bidi="fr-FR"/>
        </w:rPr>
        <w:t>gues sont exposés à se voir traités de "casse-cou" malmenant les faits historiques rapportés par les premiers. Cette situ</w:t>
      </w:r>
      <w:r w:rsidRPr="00AA3B8C">
        <w:rPr>
          <w:lang w:eastAsia="fr-FR" w:bidi="fr-FR"/>
        </w:rPr>
        <w:t>a</w:t>
      </w:r>
      <w:r w:rsidRPr="00AA3B8C">
        <w:rPr>
          <w:lang w:eastAsia="fr-FR" w:bidi="fr-FR"/>
        </w:rPr>
        <w:t>tion n’a guère évolué entre 1970 et 1999 en France, des recherches originales étant pr</w:t>
      </w:r>
      <w:r w:rsidRPr="00AA3B8C">
        <w:rPr>
          <w:lang w:eastAsia="fr-FR" w:bidi="fr-FR"/>
        </w:rPr>
        <w:t>o</w:t>
      </w:r>
      <w:r w:rsidRPr="00AA3B8C">
        <w:rPr>
          <w:lang w:eastAsia="fr-FR" w:bidi="fr-FR"/>
        </w:rPr>
        <w:t>duites surtout en Hollande et dans les pays anglo-saxons.</w:t>
      </w:r>
    </w:p>
    <w:p w14:paraId="0F019946" w14:textId="77777777" w:rsidR="000B6C60" w:rsidRPr="00AA3B8C" w:rsidRDefault="000B6C60" w:rsidP="000B6C60">
      <w:pPr>
        <w:spacing w:before="120" w:after="120"/>
        <w:jc w:val="both"/>
      </w:pPr>
      <w:r w:rsidRPr="00AA3B8C">
        <w:rPr>
          <w:lang w:eastAsia="fr-FR" w:bidi="fr-FR"/>
        </w:rPr>
        <w:t>Dans la tradition académique orientaliste française, les sciences r</w:t>
      </w:r>
      <w:r w:rsidRPr="00AA3B8C">
        <w:rPr>
          <w:lang w:eastAsia="fr-FR" w:bidi="fr-FR"/>
        </w:rPr>
        <w:t>e</w:t>
      </w:r>
      <w:r w:rsidRPr="00AA3B8C">
        <w:rPr>
          <w:lang w:eastAsia="fr-FR" w:bidi="fr-FR"/>
        </w:rPr>
        <w:t>ligieuses privilégient une perspect</w:t>
      </w:r>
      <w:r w:rsidRPr="00AA3B8C">
        <w:rPr>
          <w:lang w:eastAsia="fr-FR" w:bidi="fr-FR"/>
        </w:rPr>
        <w:t>i</w:t>
      </w:r>
      <w:r w:rsidRPr="00AA3B8C">
        <w:rPr>
          <w:lang w:eastAsia="fr-FR" w:bidi="fr-FR"/>
        </w:rPr>
        <w:t>ve historique et descriptive, l’analyse des textes fo</w:t>
      </w:r>
      <w:r w:rsidRPr="00AA3B8C">
        <w:rPr>
          <w:lang w:eastAsia="fr-FR" w:bidi="fr-FR"/>
        </w:rPr>
        <w:t>n</w:t>
      </w:r>
      <w:r w:rsidRPr="00AA3B8C">
        <w:rPr>
          <w:lang w:eastAsia="fr-FR" w:bidi="fr-FR"/>
        </w:rPr>
        <w:t>dateurs, la dimension sociale et politique du fait rel</w:t>
      </w:r>
      <w:r w:rsidRPr="00AA3B8C">
        <w:rPr>
          <w:lang w:eastAsia="fr-FR" w:bidi="fr-FR"/>
        </w:rPr>
        <w:t>i</w:t>
      </w:r>
      <w:r w:rsidRPr="00AA3B8C">
        <w:rPr>
          <w:lang w:eastAsia="fr-FR" w:bidi="fr-FR"/>
        </w:rPr>
        <w:t xml:space="preserve">gieux étant largement minimisée, voire occultée. Mon effort, ou l’originalité relative de ma démarche, a consisté à concentrer mon </w:t>
      </w:r>
      <w:r w:rsidRPr="00AA3B8C">
        <w:rPr>
          <w:lang w:eastAsia="fr-FR" w:bidi="fr-FR"/>
        </w:rPr>
        <w:lastRenderedPageBreak/>
        <w:t>attention sur ces aspects</w:t>
      </w:r>
      <w:r>
        <w:t xml:space="preserve"> </w:t>
      </w:r>
      <w:r w:rsidRPr="00AA3B8C">
        <w:t>[43]</w:t>
      </w:r>
      <w:r>
        <w:t xml:space="preserve"> </w:t>
      </w:r>
      <w:r w:rsidRPr="00AA3B8C">
        <w:rPr>
          <w:lang w:eastAsia="fr-FR" w:bidi="fr-FR"/>
        </w:rPr>
        <w:t>peu étudiés, tant du bouddhisme que de l’animisme, afin d’identifier les articulations entre le système rel</w:t>
      </w:r>
      <w:r w:rsidRPr="00AA3B8C">
        <w:rPr>
          <w:lang w:eastAsia="fr-FR" w:bidi="fr-FR"/>
        </w:rPr>
        <w:t>i</w:t>
      </w:r>
      <w:r w:rsidRPr="00AA3B8C">
        <w:rPr>
          <w:lang w:eastAsia="fr-FR" w:bidi="fr-FR"/>
        </w:rPr>
        <w:t>gieux et le système politique à travers les pratiques, les rites, les repr</w:t>
      </w:r>
      <w:r w:rsidRPr="00AA3B8C">
        <w:rPr>
          <w:lang w:eastAsia="fr-FR" w:bidi="fr-FR"/>
        </w:rPr>
        <w:t>é</w:t>
      </w:r>
      <w:r w:rsidRPr="00AA3B8C">
        <w:rPr>
          <w:lang w:eastAsia="fr-FR" w:bidi="fr-FR"/>
        </w:rPr>
        <w:t>sentations. Cela suppose de délaisser l’exégèse culturelle, riche en Asie, au profit d’un questionnement structurel portant sur les logiques à l’œuvre. C’est une telle approche qu’évoque S.J. Tambiah lorsqu’il écrit : "Pour o</w:t>
      </w:r>
      <w:r w:rsidRPr="00AA3B8C">
        <w:rPr>
          <w:lang w:eastAsia="fr-FR" w:bidi="fr-FR"/>
        </w:rPr>
        <w:t>b</w:t>
      </w:r>
      <w:r w:rsidRPr="00AA3B8C">
        <w:rPr>
          <w:lang w:eastAsia="fr-FR" w:bidi="fr-FR"/>
        </w:rPr>
        <w:t>server le lien particulier entre rituel et société, il peut être parfois sal</w:t>
      </w:r>
      <w:r w:rsidRPr="00AA3B8C">
        <w:rPr>
          <w:lang w:eastAsia="fr-FR" w:bidi="fr-FR"/>
        </w:rPr>
        <w:t>u</w:t>
      </w:r>
      <w:r w:rsidRPr="00AA3B8C">
        <w:rPr>
          <w:lang w:eastAsia="fr-FR" w:bidi="fr-FR"/>
        </w:rPr>
        <w:t>taire pour l’anthropologue travaillant en Asie du Sud-Est d’ignorer con</w:t>
      </w:r>
      <w:r w:rsidRPr="00AA3B8C">
        <w:rPr>
          <w:lang w:eastAsia="fr-FR" w:bidi="fr-FR"/>
        </w:rPr>
        <w:t>s</w:t>
      </w:r>
      <w:r w:rsidRPr="00AA3B8C">
        <w:rPr>
          <w:lang w:eastAsia="fr-FR" w:bidi="fr-FR"/>
        </w:rPr>
        <w:t>ciemment les connections entre ses observations de terrain et les aspects philosophiques, doctrinaux et littéraires de la c</w:t>
      </w:r>
      <w:r w:rsidRPr="00AA3B8C">
        <w:rPr>
          <w:lang w:eastAsia="fr-FR" w:bidi="fr-FR"/>
        </w:rPr>
        <w:t>i</w:t>
      </w:r>
      <w:r w:rsidRPr="00AA3B8C">
        <w:rPr>
          <w:lang w:eastAsia="fr-FR" w:bidi="fr-FR"/>
        </w:rPr>
        <w:t>vilisation, de façon à mieux comprendre les relations entre actions r</w:t>
      </w:r>
      <w:r w:rsidRPr="00AA3B8C">
        <w:rPr>
          <w:lang w:eastAsia="fr-FR" w:bidi="fr-FR"/>
        </w:rPr>
        <w:t>e</w:t>
      </w:r>
      <w:r w:rsidRPr="00AA3B8C">
        <w:rPr>
          <w:lang w:eastAsia="fr-FR" w:bidi="fr-FR"/>
        </w:rPr>
        <w:t>ligieuses et contexte social</w:t>
      </w:r>
      <w:r>
        <w:rPr>
          <w:lang w:eastAsia="fr-FR" w:bidi="fr-FR"/>
        </w:rPr>
        <w:t> </w:t>
      </w:r>
      <w:r>
        <w:rPr>
          <w:rStyle w:val="Appelnotedebasdep"/>
          <w:lang w:eastAsia="fr-FR" w:bidi="fr-FR"/>
        </w:rPr>
        <w:footnoteReference w:id="2"/>
      </w:r>
      <w:r w:rsidRPr="00AA3B8C">
        <w:rPr>
          <w:lang w:eastAsia="fr-FR" w:bidi="fr-FR"/>
        </w:rPr>
        <w:t> ". Une telle att</w:t>
      </w:r>
      <w:r w:rsidRPr="00AA3B8C">
        <w:rPr>
          <w:lang w:eastAsia="fr-FR" w:bidi="fr-FR"/>
        </w:rPr>
        <w:t>i</w:t>
      </w:r>
      <w:r w:rsidRPr="00AA3B8C">
        <w:rPr>
          <w:lang w:eastAsia="fr-FR" w:bidi="fr-FR"/>
        </w:rPr>
        <w:t>tude conduit à se pencher davantage sur les contradictions et les conflits que sur les vertus l</w:t>
      </w:r>
      <w:r w:rsidRPr="00AA3B8C">
        <w:rPr>
          <w:lang w:eastAsia="fr-FR" w:bidi="fr-FR"/>
        </w:rPr>
        <w:t>i</w:t>
      </w:r>
      <w:r w:rsidRPr="00AA3B8C">
        <w:rPr>
          <w:lang w:eastAsia="fr-FR" w:bidi="fr-FR"/>
        </w:rPr>
        <w:t>vresques des textes sacrés dont l’étude, lorsqu’elle est exclusive, n’est pas sans provoquer des effets d’occultation et d’idéalisation très fr</w:t>
      </w:r>
      <w:r w:rsidRPr="00AA3B8C">
        <w:rPr>
          <w:lang w:eastAsia="fr-FR" w:bidi="fr-FR"/>
        </w:rPr>
        <w:t>é</w:t>
      </w:r>
      <w:r w:rsidRPr="00AA3B8C">
        <w:rPr>
          <w:lang w:eastAsia="fr-FR" w:bidi="fr-FR"/>
        </w:rPr>
        <w:t>quents en Europe a propos de religions à fortes capacités de sublim</w:t>
      </w:r>
      <w:r w:rsidRPr="00AA3B8C">
        <w:rPr>
          <w:lang w:eastAsia="fr-FR" w:bidi="fr-FR"/>
        </w:rPr>
        <w:t>a</w:t>
      </w:r>
      <w:r w:rsidRPr="00AA3B8C">
        <w:rPr>
          <w:lang w:eastAsia="fr-FR" w:bidi="fr-FR"/>
        </w:rPr>
        <w:t>tion et d’idéalisation des pratiques.</w:t>
      </w:r>
    </w:p>
    <w:p w14:paraId="4B61C335" w14:textId="77777777" w:rsidR="000B6C60" w:rsidRPr="00AA3B8C" w:rsidRDefault="000B6C60" w:rsidP="000B6C60">
      <w:pPr>
        <w:spacing w:before="120" w:after="120"/>
        <w:jc w:val="both"/>
      </w:pPr>
      <w:r w:rsidRPr="00AA3B8C">
        <w:rPr>
          <w:lang w:eastAsia="fr-FR" w:bidi="fr-FR"/>
        </w:rPr>
        <w:t>Au début des années soixante-dix, hors des te</w:t>
      </w:r>
      <w:r w:rsidRPr="00AA3B8C">
        <w:rPr>
          <w:lang w:eastAsia="fr-FR" w:bidi="fr-FR"/>
        </w:rPr>
        <w:t>n</w:t>
      </w:r>
      <w:r w:rsidRPr="00AA3B8C">
        <w:rPr>
          <w:lang w:eastAsia="fr-FR" w:bidi="fr-FR"/>
        </w:rPr>
        <w:t>dances orientalistes générales évoquées plus haut, l’anthropologie marxiste se présentait comme la seule approche théorique pour analyser le fonctionnement d’une société comme celle du Laos. La réflexion d</w:t>
      </w:r>
      <w:r w:rsidRPr="00AA3B8C">
        <w:rPr>
          <w:lang w:eastAsia="fr-FR" w:bidi="fr-FR"/>
        </w:rPr>
        <w:t>é</w:t>
      </w:r>
      <w:r w:rsidRPr="00AA3B8C">
        <w:rPr>
          <w:lang w:eastAsia="fr-FR" w:bidi="fr-FR"/>
        </w:rPr>
        <w:t>veloppée sur le mode de production asiatique fourni</w:t>
      </w:r>
      <w:r w:rsidRPr="00AA3B8C">
        <w:rPr>
          <w:lang w:eastAsia="fr-FR" w:bidi="fr-FR"/>
        </w:rPr>
        <w:t>s</w:t>
      </w:r>
      <w:r w:rsidRPr="00AA3B8C">
        <w:rPr>
          <w:lang w:eastAsia="fr-FR" w:bidi="fr-FR"/>
        </w:rPr>
        <w:t>sait un cadre cohérent, même si les débats sur la n</w:t>
      </w:r>
      <w:r w:rsidRPr="00AA3B8C">
        <w:rPr>
          <w:lang w:eastAsia="fr-FR" w:bidi="fr-FR"/>
        </w:rPr>
        <w:t>o</w:t>
      </w:r>
      <w:r w:rsidRPr="00AA3B8C">
        <w:rPr>
          <w:lang w:eastAsia="fr-FR" w:bidi="fr-FR"/>
        </w:rPr>
        <w:t>tion de mode de production étaient, vus d’aujourd’hui, partiellement rhétoriques et d’une pesanteur particuli</w:t>
      </w:r>
      <w:r w:rsidRPr="00AA3B8C">
        <w:rPr>
          <w:lang w:eastAsia="fr-FR" w:bidi="fr-FR"/>
        </w:rPr>
        <w:t>è</w:t>
      </w:r>
      <w:r w:rsidRPr="00AA3B8C">
        <w:rPr>
          <w:lang w:eastAsia="fr-FR" w:bidi="fr-FR"/>
        </w:rPr>
        <w:t>re. Dans un autre horizon et à la même époque, la pensée du président Mao constituait le terme de toute réflexion et l’anthropologie de l’anthropologie.</w:t>
      </w:r>
    </w:p>
    <w:p w14:paraId="008AAB9D" w14:textId="77777777" w:rsidR="000B6C60" w:rsidRPr="00AA3B8C" w:rsidRDefault="000B6C60" w:rsidP="000B6C60">
      <w:pPr>
        <w:spacing w:before="120" w:after="120"/>
        <w:jc w:val="both"/>
      </w:pPr>
      <w:r w:rsidRPr="00AA3B8C">
        <w:rPr>
          <w:lang w:eastAsia="fr-FR" w:bidi="fr-FR"/>
        </w:rPr>
        <w:t>Ces diverses influences ne se manifestèrent à moi qu'après le pr</w:t>
      </w:r>
      <w:r w:rsidRPr="00AA3B8C">
        <w:rPr>
          <w:lang w:eastAsia="fr-FR" w:bidi="fr-FR"/>
        </w:rPr>
        <w:t>e</w:t>
      </w:r>
      <w:r w:rsidRPr="00AA3B8C">
        <w:rPr>
          <w:lang w:eastAsia="fr-FR" w:bidi="fr-FR"/>
        </w:rPr>
        <w:t>mier terrain. Ce sont certainement les discussions sur le mode de pr</w:t>
      </w:r>
      <w:r w:rsidRPr="00AA3B8C">
        <w:rPr>
          <w:lang w:eastAsia="fr-FR" w:bidi="fr-FR"/>
        </w:rPr>
        <w:t>o</w:t>
      </w:r>
      <w:r w:rsidRPr="00AA3B8C">
        <w:rPr>
          <w:lang w:eastAsia="fr-FR" w:bidi="fr-FR"/>
        </w:rPr>
        <w:t>duction chez Marx qui exercèrent la plus forte influence sur ma propre r</w:t>
      </w:r>
      <w:r w:rsidRPr="00AA3B8C">
        <w:rPr>
          <w:lang w:eastAsia="fr-FR" w:bidi="fr-FR"/>
        </w:rPr>
        <w:t>é</w:t>
      </w:r>
      <w:r w:rsidRPr="00AA3B8C">
        <w:rPr>
          <w:lang w:eastAsia="fr-FR" w:bidi="fr-FR"/>
        </w:rPr>
        <w:t>flexion, conformément au poids important des débats animés par M. Godelier, G. Althabe, Cl. Meillassoux, E. Terray.</w:t>
      </w:r>
    </w:p>
    <w:p w14:paraId="62E653F7" w14:textId="77777777" w:rsidR="000B6C60" w:rsidRPr="00AA3B8C" w:rsidRDefault="000B6C60" w:rsidP="000B6C60">
      <w:pPr>
        <w:spacing w:before="120" w:after="120"/>
        <w:jc w:val="both"/>
      </w:pPr>
      <w:r>
        <w:br w:type="page"/>
      </w:r>
      <w:r w:rsidRPr="00AA3B8C">
        <w:lastRenderedPageBreak/>
        <w:t>[44]</w:t>
      </w:r>
    </w:p>
    <w:p w14:paraId="393011D5" w14:textId="77777777" w:rsidR="000B6C60" w:rsidRPr="00AA3B8C" w:rsidRDefault="000B6C60" w:rsidP="000B6C60">
      <w:pPr>
        <w:spacing w:before="120" w:after="120"/>
        <w:jc w:val="both"/>
      </w:pPr>
      <w:r w:rsidRPr="00AA3B8C">
        <w:rPr>
          <w:lang w:eastAsia="fr-FR" w:bidi="fr-FR"/>
        </w:rPr>
        <w:t>Mon équipement scientifique pour gérer les matériaux se comp</w:t>
      </w:r>
      <w:r w:rsidRPr="00AA3B8C">
        <w:rPr>
          <w:lang w:eastAsia="fr-FR" w:bidi="fr-FR"/>
        </w:rPr>
        <w:t>o</w:t>
      </w:r>
      <w:r w:rsidRPr="00AA3B8C">
        <w:rPr>
          <w:lang w:eastAsia="fr-FR" w:bidi="fr-FR"/>
        </w:rPr>
        <w:t>sait ainsi d’une vision idéaliste de l’ethnologie comme sacerdoce et</w:t>
      </w:r>
      <w:r w:rsidRPr="00AA3B8C">
        <w:rPr>
          <w:lang w:eastAsia="fr-FR" w:bidi="fr-FR"/>
        </w:rPr>
        <w:t>h</w:t>
      </w:r>
      <w:r w:rsidRPr="00AA3B8C">
        <w:rPr>
          <w:lang w:eastAsia="fr-FR" w:bidi="fr-FR"/>
        </w:rPr>
        <w:t>nographique acquise au Musée de l’Homme et d’une sensibilité aux discussions qui se développaient à mon retour en 1970, dans la mo</w:t>
      </w:r>
      <w:r w:rsidRPr="00AA3B8C">
        <w:rPr>
          <w:lang w:eastAsia="fr-FR" w:bidi="fr-FR"/>
        </w:rPr>
        <w:t>u</w:t>
      </w:r>
      <w:r w:rsidRPr="00AA3B8C">
        <w:rPr>
          <w:lang w:eastAsia="fr-FR" w:bidi="fr-FR"/>
        </w:rPr>
        <w:t>vance de l’anthropologie marxiste. Le premier bagage ethnographique avait mal résisté à l’épreuve du terrain, rendant impérieux un besoin de réflexion sur les faits observés, leur nature, leurs contradictions.</w:t>
      </w:r>
    </w:p>
    <w:p w14:paraId="0428FB4A" w14:textId="77777777" w:rsidR="000B6C60" w:rsidRPr="00AA3B8C" w:rsidRDefault="000B6C60" w:rsidP="000B6C60">
      <w:pPr>
        <w:spacing w:before="120" w:after="120"/>
        <w:jc w:val="both"/>
      </w:pPr>
      <w:r w:rsidRPr="00AA3B8C">
        <w:rPr>
          <w:lang w:eastAsia="fr-FR" w:bidi="fr-FR"/>
        </w:rPr>
        <w:t>En quête de l’apport des croyances et représent</w:t>
      </w:r>
      <w:r w:rsidRPr="00AA3B8C">
        <w:rPr>
          <w:lang w:eastAsia="fr-FR" w:bidi="fr-FR"/>
        </w:rPr>
        <w:t>a</w:t>
      </w:r>
      <w:r w:rsidRPr="00AA3B8C">
        <w:rPr>
          <w:lang w:eastAsia="fr-FR" w:bidi="fr-FR"/>
        </w:rPr>
        <w:t>tions religieuses à la construction du lien politique j’ai trouvé au Laos le modèle d’un État bouddhiste confronté à la présence de pouvoirs animistes et son inscription problématique sur des territoires où s’enracinent les log</w:t>
      </w:r>
      <w:r w:rsidRPr="00AA3B8C">
        <w:rPr>
          <w:lang w:eastAsia="fr-FR" w:bidi="fr-FR"/>
        </w:rPr>
        <w:t>i</w:t>
      </w:r>
      <w:r w:rsidRPr="00AA3B8C">
        <w:rPr>
          <w:lang w:eastAsia="fr-FR" w:bidi="fr-FR"/>
        </w:rPr>
        <w:t>ques politiques. La question de l’articulation de ces pouvoirs (rel</w:t>
      </w:r>
      <w:r w:rsidRPr="00AA3B8C">
        <w:rPr>
          <w:lang w:eastAsia="fr-FR" w:bidi="fr-FR"/>
        </w:rPr>
        <w:t>i</w:t>
      </w:r>
      <w:r w:rsidRPr="00AA3B8C">
        <w:rPr>
          <w:lang w:eastAsia="fr-FR" w:bidi="fr-FR"/>
        </w:rPr>
        <w:t>gieux) et de ces te</w:t>
      </w:r>
      <w:r w:rsidRPr="00AA3B8C">
        <w:rPr>
          <w:lang w:eastAsia="fr-FR" w:bidi="fr-FR"/>
        </w:rPr>
        <w:t>r</w:t>
      </w:r>
      <w:r w:rsidRPr="00AA3B8C">
        <w:rPr>
          <w:lang w:eastAsia="fr-FR" w:bidi="fr-FR"/>
        </w:rPr>
        <w:t>ritoires (politiques) a donc été placée au cœur de ma problématique. Celle-ci prenait en compte les deux études réal</w:t>
      </w:r>
      <w:r w:rsidRPr="00AA3B8C">
        <w:rPr>
          <w:lang w:eastAsia="fr-FR" w:bidi="fr-FR"/>
        </w:rPr>
        <w:t>i</w:t>
      </w:r>
      <w:r w:rsidRPr="00AA3B8C">
        <w:rPr>
          <w:lang w:eastAsia="fr-FR" w:bidi="fr-FR"/>
        </w:rPr>
        <w:t xml:space="preserve">sées entre 1967 et 1970 au Laos. La première déjà évoquée à </w:t>
      </w:r>
      <w:r w:rsidRPr="00AA3B8C">
        <w:rPr>
          <w:i/>
        </w:rPr>
        <w:t>Ban N</w:t>
      </w:r>
      <w:r w:rsidRPr="00AA3B8C">
        <w:rPr>
          <w:i/>
        </w:rPr>
        <w:t>a</w:t>
      </w:r>
      <w:r w:rsidRPr="00AA3B8C">
        <w:rPr>
          <w:i/>
        </w:rPr>
        <w:t>kasang</w:t>
      </w:r>
      <w:r w:rsidRPr="00AA3B8C">
        <w:t xml:space="preserve"> </w:t>
      </w:r>
      <w:r w:rsidRPr="00AA3B8C">
        <w:rPr>
          <w:lang w:eastAsia="fr-FR" w:bidi="fr-FR"/>
        </w:rPr>
        <w:t>mettait en lumi</w:t>
      </w:r>
      <w:r w:rsidRPr="00AA3B8C">
        <w:rPr>
          <w:lang w:eastAsia="fr-FR" w:bidi="fr-FR"/>
        </w:rPr>
        <w:t>è</w:t>
      </w:r>
      <w:r w:rsidRPr="00AA3B8C">
        <w:rPr>
          <w:lang w:eastAsia="fr-FR" w:bidi="fr-FR"/>
        </w:rPr>
        <w:t>re la gestion locale et l’arrimage de l’animisme et de ses dangers au bouddhisme et à son expression pol</w:t>
      </w:r>
      <w:r w:rsidRPr="00AA3B8C">
        <w:rPr>
          <w:lang w:eastAsia="fr-FR" w:bidi="fr-FR"/>
        </w:rPr>
        <w:t>i</w:t>
      </w:r>
      <w:r w:rsidRPr="00AA3B8C">
        <w:rPr>
          <w:lang w:eastAsia="fr-FR" w:bidi="fr-FR"/>
        </w:rPr>
        <w:t>tique dans la royauté bouddhiste. Le second terrain e</w:t>
      </w:r>
      <w:r w:rsidRPr="00AA3B8C">
        <w:rPr>
          <w:lang w:eastAsia="fr-FR" w:bidi="fr-FR"/>
        </w:rPr>
        <w:t>f</w:t>
      </w:r>
      <w:r w:rsidRPr="00AA3B8C">
        <w:rPr>
          <w:lang w:eastAsia="fr-FR" w:bidi="fr-FR"/>
        </w:rPr>
        <w:t>fectué parmi les montagnards de la "minorité ethn</w:t>
      </w:r>
      <w:r w:rsidRPr="00AA3B8C">
        <w:rPr>
          <w:lang w:eastAsia="fr-FR" w:bidi="fr-FR"/>
        </w:rPr>
        <w:t>i</w:t>
      </w:r>
      <w:r w:rsidRPr="00AA3B8C">
        <w:rPr>
          <w:lang w:eastAsia="fr-FR" w:bidi="fr-FR"/>
        </w:rPr>
        <w:t xml:space="preserve">que" </w:t>
      </w:r>
      <w:r w:rsidRPr="00AA3B8C">
        <w:t>lavé</w:t>
      </w:r>
      <w:r w:rsidRPr="00AA3B8C">
        <w:rPr>
          <w:lang w:eastAsia="fr-FR" w:bidi="fr-FR"/>
        </w:rPr>
        <w:t xml:space="preserve"> non bouddhiste, déplacée par la guerre et mercenaire des USA, permettait d’analyser, au-delà d’une inflation rituelle spécifique, un fonctionnement animiste déloc</w:t>
      </w:r>
      <w:r w:rsidRPr="00AA3B8C">
        <w:rPr>
          <w:lang w:eastAsia="fr-FR" w:bidi="fr-FR"/>
        </w:rPr>
        <w:t>a</w:t>
      </w:r>
      <w:r w:rsidRPr="00AA3B8C">
        <w:rPr>
          <w:lang w:eastAsia="fr-FR" w:bidi="fr-FR"/>
        </w:rPr>
        <w:t>lisé sous la pression des contraintes politiques régnant le long de la piste Ho Chi Minh. Le changement de territoire accélérait une perte de po</w:t>
      </w:r>
      <w:r w:rsidRPr="00AA3B8C">
        <w:rPr>
          <w:lang w:eastAsia="fr-FR" w:bidi="fr-FR"/>
        </w:rPr>
        <w:t>u</w:t>
      </w:r>
      <w:r w:rsidRPr="00AA3B8C">
        <w:rPr>
          <w:lang w:eastAsia="fr-FR" w:bidi="fr-FR"/>
        </w:rPr>
        <w:t xml:space="preserve">voirs inscrite dans la domination idéologique du bouddhisme </w:t>
      </w:r>
      <w:r w:rsidRPr="00AA3B8C">
        <w:t>lao</w:t>
      </w:r>
      <w:r w:rsidRPr="00AA3B8C">
        <w:rPr>
          <w:lang w:eastAsia="fr-FR" w:bidi="fr-FR"/>
        </w:rPr>
        <w:t xml:space="preserve"> sur les minorités ethniques animistes, le dérèglement des pratiques rituelles (par multiplic</w:t>
      </w:r>
      <w:r w:rsidRPr="00AA3B8C">
        <w:rPr>
          <w:lang w:eastAsia="fr-FR" w:bidi="fr-FR"/>
        </w:rPr>
        <w:t>a</w:t>
      </w:r>
      <w:r w:rsidRPr="00AA3B8C">
        <w:rPr>
          <w:lang w:eastAsia="fr-FR" w:bidi="fr-FR"/>
        </w:rPr>
        <w:t>tion) signalant l’avant-dernier chapitre, avant celui de la perte du sens des rites.</w:t>
      </w:r>
    </w:p>
    <w:p w14:paraId="333CF05E" w14:textId="77777777" w:rsidR="000B6C60" w:rsidRPr="00AA3B8C" w:rsidRDefault="000B6C60" w:rsidP="000B6C60">
      <w:pPr>
        <w:spacing w:before="120" w:after="120"/>
        <w:jc w:val="both"/>
      </w:pPr>
      <w:r w:rsidRPr="00AA3B8C">
        <w:rPr>
          <w:lang w:eastAsia="fr-FR" w:bidi="fr-FR"/>
        </w:rPr>
        <w:t>Ces deux expériences consécutives m’ont permis de poser le cadre général de la problématique développée sur la construction symbol</w:t>
      </w:r>
      <w:r w:rsidRPr="00AA3B8C">
        <w:rPr>
          <w:lang w:eastAsia="fr-FR" w:bidi="fr-FR"/>
        </w:rPr>
        <w:t>i</w:t>
      </w:r>
      <w:r w:rsidRPr="00AA3B8C">
        <w:rPr>
          <w:lang w:eastAsia="fr-FR" w:bidi="fr-FR"/>
        </w:rPr>
        <w:t>que et réelle de l’État bouddhiste et de sa mise sous tutelle de l’animisme, condition première de son existence politique et territori</w:t>
      </w:r>
      <w:r w:rsidRPr="00AA3B8C">
        <w:rPr>
          <w:lang w:eastAsia="fr-FR" w:bidi="fr-FR"/>
        </w:rPr>
        <w:t>a</w:t>
      </w:r>
      <w:r w:rsidRPr="00AA3B8C">
        <w:rPr>
          <w:lang w:eastAsia="fr-FR" w:bidi="fr-FR"/>
        </w:rPr>
        <w:t>le.</w:t>
      </w:r>
    </w:p>
    <w:p w14:paraId="43DE1F9D" w14:textId="77777777" w:rsidR="000B6C60" w:rsidRPr="00AA3B8C" w:rsidRDefault="000B6C60" w:rsidP="000B6C60">
      <w:pPr>
        <w:spacing w:before="120" w:after="120"/>
        <w:jc w:val="both"/>
      </w:pPr>
      <w:r w:rsidRPr="00AA3B8C">
        <w:rPr>
          <w:lang w:eastAsia="fr-FR" w:bidi="fr-FR"/>
        </w:rPr>
        <w:t>Au Laos, l’État bouddhiste est d’abord un modèle politique qui s’est imposé par la "colonisation" des pouvoirs animistes qui struct</w:t>
      </w:r>
      <w:r w:rsidRPr="00AA3B8C">
        <w:rPr>
          <w:lang w:eastAsia="fr-FR" w:bidi="fr-FR"/>
        </w:rPr>
        <w:t>u</w:t>
      </w:r>
      <w:r w:rsidRPr="00AA3B8C">
        <w:rPr>
          <w:lang w:eastAsia="fr-FR" w:bidi="fr-FR"/>
        </w:rPr>
        <w:t xml:space="preserve">raient l’organisation politique des populations </w:t>
      </w:r>
      <w:r w:rsidRPr="00AA3B8C">
        <w:t>tai</w:t>
      </w:r>
      <w:r w:rsidRPr="00AA3B8C">
        <w:rPr>
          <w:lang w:eastAsia="fr-FR" w:bidi="fr-FR"/>
        </w:rPr>
        <w:t xml:space="preserve"> de la région. Ce sy</w:t>
      </w:r>
      <w:r w:rsidRPr="00AA3B8C">
        <w:rPr>
          <w:lang w:eastAsia="fr-FR" w:bidi="fr-FR"/>
        </w:rPr>
        <w:t>s</w:t>
      </w:r>
      <w:r w:rsidRPr="00AA3B8C">
        <w:rPr>
          <w:lang w:eastAsia="fr-FR" w:bidi="fr-FR"/>
        </w:rPr>
        <w:t>tème politique, antérieur à l’arrivée tardive du bouddhisme (XIV</w:t>
      </w:r>
      <w:r w:rsidRPr="00AA3B8C">
        <w:rPr>
          <w:vertAlign w:val="superscript"/>
          <w:lang w:eastAsia="fr-FR" w:bidi="fr-FR"/>
        </w:rPr>
        <w:t>e</w:t>
      </w:r>
      <w:r w:rsidRPr="00AA3B8C">
        <w:rPr>
          <w:lang w:eastAsia="fr-FR" w:bidi="fr-FR"/>
        </w:rPr>
        <w:t xml:space="preserve"> si</w:t>
      </w:r>
      <w:r w:rsidRPr="00AA3B8C">
        <w:rPr>
          <w:lang w:eastAsia="fr-FR" w:bidi="fr-FR"/>
        </w:rPr>
        <w:t>è</w:t>
      </w:r>
      <w:r w:rsidRPr="00AA3B8C">
        <w:rPr>
          <w:lang w:eastAsia="fr-FR" w:bidi="fr-FR"/>
        </w:rPr>
        <w:t>cle), présente les</w:t>
      </w:r>
      <w:r>
        <w:rPr>
          <w:lang w:eastAsia="fr-FR" w:bidi="fr-FR"/>
        </w:rPr>
        <w:t xml:space="preserve"> </w:t>
      </w:r>
      <w:r w:rsidRPr="00AA3B8C">
        <w:t>[45]</w:t>
      </w:r>
      <w:r>
        <w:t xml:space="preserve"> </w:t>
      </w:r>
      <w:r w:rsidRPr="00AA3B8C">
        <w:rPr>
          <w:lang w:eastAsia="fr-FR" w:bidi="fr-FR"/>
        </w:rPr>
        <w:t>caractères suivants : il s’appuie sur des mythes qui manifestent la transmission du pouvoir des génies célestes aux hommes. L’unité territoriale (</w:t>
      </w:r>
      <w:r w:rsidRPr="00AA3B8C">
        <w:rPr>
          <w:i/>
        </w:rPr>
        <w:t>muang</w:t>
      </w:r>
      <w:r w:rsidRPr="00AA3B8C">
        <w:rPr>
          <w:lang w:eastAsia="fr-FR" w:bidi="fr-FR"/>
        </w:rPr>
        <w:t>) est d’abord un espace de po</w:t>
      </w:r>
      <w:r w:rsidRPr="00AA3B8C">
        <w:rPr>
          <w:lang w:eastAsia="fr-FR" w:bidi="fr-FR"/>
        </w:rPr>
        <w:t>u</w:t>
      </w:r>
      <w:r w:rsidRPr="00AA3B8C">
        <w:rPr>
          <w:lang w:eastAsia="fr-FR" w:bidi="fr-FR"/>
        </w:rPr>
        <w:t>voir sacré, qui devient politique grâce aux rites exécutés par une cla</w:t>
      </w:r>
      <w:r w:rsidRPr="00AA3B8C">
        <w:rPr>
          <w:lang w:eastAsia="fr-FR" w:bidi="fr-FR"/>
        </w:rPr>
        <w:t>s</w:t>
      </w:r>
      <w:r w:rsidRPr="00AA3B8C">
        <w:rPr>
          <w:lang w:eastAsia="fr-FR" w:bidi="fr-FR"/>
        </w:rPr>
        <w:t>se de prêtres, spécialisés dans cette tâche de réaffirmation des log</w:t>
      </w:r>
      <w:r w:rsidRPr="00AA3B8C">
        <w:rPr>
          <w:lang w:eastAsia="fr-FR" w:bidi="fr-FR"/>
        </w:rPr>
        <w:t>i</w:t>
      </w:r>
      <w:r w:rsidRPr="00AA3B8C">
        <w:rPr>
          <w:lang w:eastAsia="fr-FR" w:bidi="fr-FR"/>
        </w:rPr>
        <w:t>ques mythiques sur un terr</w:t>
      </w:r>
      <w:r w:rsidRPr="00AA3B8C">
        <w:rPr>
          <w:lang w:eastAsia="fr-FR" w:bidi="fr-FR"/>
        </w:rPr>
        <w:t>i</w:t>
      </w:r>
      <w:r w:rsidRPr="00AA3B8C">
        <w:rPr>
          <w:lang w:eastAsia="fr-FR" w:bidi="fr-FR"/>
        </w:rPr>
        <w:t>toire où elles se transforment en logiques politiques. Le génie prote</w:t>
      </w:r>
      <w:r w:rsidRPr="00AA3B8C">
        <w:rPr>
          <w:lang w:eastAsia="fr-FR" w:bidi="fr-FR"/>
        </w:rPr>
        <w:t>c</w:t>
      </w:r>
      <w:r w:rsidRPr="00AA3B8C">
        <w:rPr>
          <w:lang w:eastAsia="fr-FR" w:bidi="fr-FR"/>
        </w:rPr>
        <w:t xml:space="preserve">teur de la ville et de la région </w:t>
      </w:r>
      <w:r w:rsidRPr="00AA3B8C">
        <w:t>(</w:t>
      </w:r>
      <w:r w:rsidRPr="00AA3B8C">
        <w:rPr>
          <w:i/>
        </w:rPr>
        <w:t>phi muang</w:t>
      </w:r>
      <w:r w:rsidRPr="00AA3B8C">
        <w:t>),</w:t>
      </w:r>
      <w:r w:rsidRPr="00AA3B8C">
        <w:rPr>
          <w:lang w:eastAsia="fr-FR" w:bidi="fr-FR"/>
        </w:rPr>
        <w:t xml:space="preserve"> représenté par quatre p</w:t>
      </w:r>
      <w:r w:rsidRPr="00AA3B8C">
        <w:rPr>
          <w:lang w:eastAsia="fr-FR" w:bidi="fr-FR"/>
        </w:rPr>
        <w:t>i</w:t>
      </w:r>
      <w:r w:rsidRPr="00AA3B8C">
        <w:rPr>
          <w:lang w:eastAsia="fr-FR" w:bidi="fr-FR"/>
        </w:rPr>
        <w:t>liers, délimite topographiquement l’espace d’un pouvoir politique d</w:t>
      </w:r>
      <w:r w:rsidRPr="00AA3B8C">
        <w:rPr>
          <w:lang w:eastAsia="fr-FR" w:bidi="fr-FR"/>
        </w:rPr>
        <w:t>é</w:t>
      </w:r>
      <w:r w:rsidRPr="00AA3B8C">
        <w:rPr>
          <w:lang w:eastAsia="fr-FR" w:bidi="fr-FR"/>
        </w:rPr>
        <w:t>légué aux hommes par les génies. Pouvoir politique et pouvoir rel</w:t>
      </w:r>
      <w:r w:rsidRPr="00AA3B8C">
        <w:rPr>
          <w:lang w:eastAsia="fr-FR" w:bidi="fr-FR"/>
        </w:rPr>
        <w:t>i</w:t>
      </w:r>
      <w:r w:rsidRPr="00AA3B8C">
        <w:rPr>
          <w:lang w:eastAsia="fr-FR" w:bidi="fr-FR"/>
        </w:rPr>
        <w:t>gieux sont confondus sur un même territoire. Le génie tutélaire délègue le pouvoir à un seigneur héréditaire qui administre ce territoire balisé et prélève un tribut sur les paysans. Le territoire et la fonction politique se confondent. L’organisation des génies du terroir est parallèle à celle de l’administration politique. E</w:t>
      </w:r>
      <w:r w:rsidRPr="00AA3B8C">
        <w:rPr>
          <w:lang w:eastAsia="fr-FR" w:bidi="fr-FR"/>
        </w:rPr>
        <w:t>l</w:t>
      </w:r>
      <w:r w:rsidRPr="00AA3B8C">
        <w:rPr>
          <w:lang w:eastAsia="fr-FR" w:bidi="fr-FR"/>
        </w:rPr>
        <w:t>les se légitiment récipr</w:t>
      </w:r>
      <w:r w:rsidRPr="00AA3B8C">
        <w:rPr>
          <w:lang w:eastAsia="fr-FR" w:bidi="fr-FR"/>
        </w:rPr>
        <w:t>o</w:t>
      </w:r>
      <w:r w:rsidRPr="00AA3B8C">
        <w:rPr>
          <w:lang w:eastAsia="fr-FR" w:bidi="fr-FR"/>
        </w:rPr>
        <w:t>quement à travers des cérémonies rituelles qui réaffirment cette pr</w:t>
      </w:r>
      <w:r w:rsidRPr="00AA3B8C">
        <w:rPr>
          <w:lang w:eastAsia="fr-FR" w:bidi="fr-FR"/>
        </w:rPr>
        <w:t>o</w:t>
      </w:r>
      <w:r w:rsidRPr="00AA3B8C">
        <w:rPr>
          <w:lang w:eastAsia="fr-FR" w:bidi="fr-FR"/>
        </w:rPr>
        <w:t>jection où s’exprime une logique symbolique et politique forte.</w:t>
      </w:r>
    </w:p>
    <w:p w14:paraId="3B6F9F3B" w14:textId="77777777" w:rsidR="000B6C60" w:rsidRPr="00AA3B8C" w:rsidRDefault="000B6C60" w:rsidP="000B6C60">
      <w:pPr>
        <w:spacing w:before="120" w:after="120"/>
        <w:jc w:val="both"/>
      </w:pPr>
      <w:r w:rsidRPr="00AA3B8C">
        <w:rPr>
          <w:lang w:eastAsia="fr-FR" w:bidi="fr-FR"/>
        </w:rPr>
        <w:t>Les rites royaux mettent en scène cette soumission à la topographie sacrée tout en la transformant en s</w:t>
      </w:r>
      <w:r w:rsidRPr="00AA3B8C">
        <w:rPr>
          <w:lang w:eastAsia="fr-FR" w:bidi="fr-FR"/>
        </w:rPr>
        <w:t>i</w:t>
      </w:r>
      <w:r w:rsidRPr="00AA3B8C">
        <w:rPr>
          <w:lang w:eastAsia="fr-FR" w:bidi="fr-FR"/>
        </w:rPr>
        <w:t>gne de pouvoir sur des territoires et les hommes qui y vivent de l’exploitation de la terre qui leur est conc</w:t>
      </w:r>
      <w:r w:rsidRPr="00AA3B8C">
        <w:rPr>
          <w:lang w:eastAsia="fr-FR" w:bidi="fr-FR"/>
        </w:rPr>
        <w:t>é</w:t>
      </w:r>
      <w:r w:rsidRPr="00AA3B8C">
        <w:rPr>
          <w:lang w:eastAsia="fr-FR" w:bidi="fr-FR"/>
        </w:rPr>
        <w:t>dée, mais qui appartient au roi qui la tient des génies tutélaires. Ce système de délégations est le fondement de l’ordre politique. La dynamique politique de la royauté bouddhiste au Laos, mais aussi dans les pays voisins : Cambodge, Birmanie, Thaïlande, consiste à s’approprier le pouvoir politique en suivant le schème qui légitime celui-ci à partir de la délégation du pouvoir originel des génies du te</w:t>
      </w:r>
      <w:r w:rsidRPr="00AA3B8C">
        <w:rPr>
          <w:lang w:eastAsia="fr-FR" w:bidi="fr-FR"/>
        </w:rPr>
        <w:t>r</w:t>
      </w:r>
      <w:r w:rsidRPr="00AA3B8C">
        <w:rPr>
          <w:lang w:eastAsia="fr-FR" w:bidi="fr-FR"/>
        </w:rPr>
        <w:t>roir qui devient ainsi un territoire politique. Cette légitimité animiste est so</w:t>
      </w:r>
      <w:r w:rsidRPr="00AA3B8C">
        <w:rPr>
          <w:lang w:eastAsia="fr-FR" w:bidi="fr-FR"/>
        </w:rPr>
        <w:t>i</w:t>
      </w:r>
      <w:r w:rsidRPr="00AA3B8C">
        <w:rPr>
          <w:lang w:eastAsia="fr-FR" w:bidi="fr-FR"/>
        </w:rPr>
        <w:t>gneusement entretenue par les rites requis.</w:t>
      </w:r>
    </w:p>
    <w:p w14:paraId="443C6211" w14:textId="77777777" w:rsidR="000B6C60" w:rsidRPr="00AA3B8C" w:rsidRDefault="000B6C60" w:rsidP="000B6C60">
      <w:pPr>
        <w:spacing w:before="120" w:after="120"/>
        <w:jc w:val="both"/>
      </w:pPr>
      <w:r w:rsidRPr="00AA3B8C">
        <w:rPr>
          <w:lang w:eastAsia="fr-FR" w:bidi="fr-FR"/>
        </w:rPr>
        <w:t>L’ordre bouddhiste possède par ailleurs sa propre dynamique hér</w:t>
      </w:r>
      <w:r w:rsidRPr="00AA3B8C">
        <w:rPr>
          <w:lang w:eastAsia="fr-FR" w:bidi="fr-FR"/>
        </w:rPr>
        <w:t>i</w:t>
      </w:r>
      <w:r w:rsidRPr="00AA3B8C">
        <w:rPr>
          <w:lang w:eastAsia="fr-FR" w:bidi="fr-FR"/>
        </w:rPr>
        <w:t>tée du modèle des royautés bouddhistes. S.J. Tambiah </w:t>
      </w:r>
      <w:r>
        <w:rPr>
          <w:rStyle w:val="Appelnotedebasdep"/>
          <w:lang w:eastAsia="fr-FR" w:bidi="fr-FR"/>
        </w:rPr>
        <w:footnoteReference w:id="3"/>
      </w:r>
      <w:r w:rsidRPr="00AA3B8C">
        <w:rPr>
          <w:lang w:eastAsia="fr-FR" w:bidi="fr-FR"/>
        </w:rPr>
        <w:t xml:space="preserve"> évoque le modèle de structure pol</w:t>
      </w:r>
      <w:r w:rsidRPr="00AA3B8C">
        <w:rPr>
          <w:lang w:eastAsia="fr-FR" w:bidi="fr-FR"/>
        </w:rPr>
        <w:t>i</w:t>
      </w:r>
      <w:r w:rsidRPr="00AA3B8C">
        <w:rPr>
          <w:lang w:eastAsia="fr-FR" w:bidi="fr-FR"/>
        </w:rPr>
        <w:t>tique de la royauté bouddhiste hérité de l’empire d’Asoka (300 avant J.C.). Le roi est conçu comme héritier du Boud</w:t>
      </w:r>
      <w:r w:rsidRPr="00AA3B8C">
        <w:rPr>
          <w:lang w:eastAsia="fr-FR" w:bidi="fr-FR"/>
        </w:rPr>
        <w:t>d</w:t>
      </w:r>
      <w:r w:rsidRPr="00AA3B8C">
        <w:rPr>
          <w:lang w:eastAsia="fr-FR" w:bidi="fr-FR"/>
        </w:rPr>
        <w:t>ha et propagateur de son message ; il appuie son autorité sur sa so</w:t>
      </w:r>
      <w:r w:rsidRPr="00AA3B8C">
        <w:rPr>
          <w:lang w:eastAsia="fr-FR" w:bidi="fr-FR"/>
        </w:rPr>
        <w:t>u</w:t>
      </w:r>
      <w:r w:rsidRPr="00AA3B8C">
        <w:rPr>
          <w:lang w:eastAsia="fr-FR" w:bidi="fr-FR"/>
        </w:rPr>
        <w:t>mission au Bouddha et à la vérité religieuse (</w:t>
      </w:r>
      <w:r w:rsidRPr="00AA3B8C">
        <w:rPr>
          <w:i/>
        </w:rPr>
        <w:t>dharma</w:t>
      </w:r>
      <w:r w:rsidRPr="00AA3B8C">
        <w:rPr>
          <w:lang w:eastAsia="fr-FR" w:bidi="fr-FR"/>
        </w:rPr>
        <w:t>). C’est lui qui coiffe le clergé</w:t>
      </w:r>
      <w:r>
        <w:t xml:space="preserve"> </w:t>
      </w:r>
      <w:r w:rsidRPr="00AA3B8C">
        <w:t>[46]</w:t>
      </w:r>
      <w:r>
        <w:t xml:space="preserve"> </w:t>
      </w:r>
      <w:r w:rsidRPr="00AA3B8C">
        <w:rPr>
          <w:lang w:eastAsia="fr-FR" w:bidi="fr-FR"/>
        </w:rPr>
        <w:t>des bonzes. Les conquêtes de l’empire d’Asoka visaient à installer un ordre terrestre homologue de l’ordre divin de l’univers. L’empire khmer offre de son côté un autre exemple de cette ambition politique et religieuse où l’État se répand sur des territoires pour y installer l’ordre moral bouddhiste, ou l’ordre de la morale bouddhiste.</w:t>
      </w:r>
    </w:p>
    <w:p w14:paraId="5B8AF287" w14:textId="77777777" w:rsidR="000B6C60" w:rsidRPr="00AA3B8C" w:rsidRDefault="000B6C60" w:rsidP="000B6C60">
      <w:pPr>
        <w:spacing w:before="120" w:after="120"/>
        <w:jc w:val="both"/>
      </w:pPr>
      <w:r w:rsidRPr="00AA3B8C">
        <w:rPr>
          <w:lang w:eastAsia="fr-FR" w:bidi="fr-FR"/>
        </w:rPr>
        <w:t>Un autre aspect de la légitimité du pouvoir royal résulte des mér</w:t>
      </w:r>
      <w:r w:rsidRPr="00AA3B8C">
        <w:rPr>
          <w:lang w:eastAsia="fr-FR" w:bidi="fr-FR"/>
        </w:rPr>
        <w:t>i</w:t>
      </w:r>
      <w:r w:rsidRPr="00AA3B8C">
        <w:rPr>
          <w:lang w:eastAsia="fr-FR" w:bidi="fr-FR"/>
        </w:rPr>
        <w:t>tes accumulés par le roi dans ses vies antérieures. Il est par nature un symbole de moralité et de vertu, avant d’être un symbole politique voire i</w:t>
      </w:r>
      <w:r w:rsidRPr="00AA3B8C">
        <w:rPr>
          <w:lang w:eastAsia="fr-FR" w:bidi="fr-FR"/>
        </w:rPr>
        <w:t>m</w:t>
      </w:r>
      <w:r w:rsidRPr="00AA3B8C">
        <w:rPr>
          <w:lang w:eastAsia="fr-FR" w:bidi="fr-FR"/>
        </w:rPr>
        <w:t>périal. Dans le roi bouddhiste se conjuguent l’autorité morale, la vertu religieuse et l’autorité politique qui en résulte suivant le m</w:t>
      </w:r>
      <w:r w:rsidRPr="00AA3B8C">
        <w:rPr>
          <w:lang w:eastAsia="fr-FR" w:bidi="fr-FR"/>
        </w:rPr>
        <w:t>o</w:t>
      </w:r>
      <w:r w:rsidRPr="00AA3B8C">
        <w:rPr>
          <w:lang w:eastAsia="fr-FR" w:bidi="fr-FR"/>
        </w:rPr>
        <w:t>dèle évoqué.</w:t>
      </w:r>
    </w:p>
    <w:p w14:paraId="7C870266" w14:textId="77777777" w:rsidR="000B6C60" w:rsidRPr="00AA3B8C" w:rsidRDefault="000B6C60" w:rsidP="000B6C60">
      <w:pPr>
        <w:spacing w:before="120" w:after="120"/>
        <w:jc w:val="both"/>
      </w:pPr>
      <w:r w:rsidRPr="00AA3B8C">
        <w:rPr>
          <w:lang w:eastAsia="fr-FR" w:bidi="fr-FR"/>
        </w:rPr>
        <w:t>Le royaume du Laos puise sa propre légitimité dans ces deux trad</w:t>
      </w:r>
      <w:r w:rsidRPr="00AA3B8C">
        <w:rPr>
          <w:lang w:eastAsia="fr-FR" w:bidi="fr-FR"/>
        </w:rPr>
        <w:t>i</w:t>
      </w:r>
      <w:r w:rsidRPr="00AA3B8C">
        <w:rPr>
          <w:lang w:eastAsia="fr-FR" w:bidi="fr-FR"/>
        </w:rPr>
        <w:t>tions, l’une animiste, l’autre bouddhiste. La première fournit un mod</w:t>
      </w:r>
      <w:r w:rsidRPr="00AA3B8C">
        <w:rPr>
          <w:lang w:eastAsia="fr-FR" w:bidi="fr-FR"/>
        </w:rPr>
        <w:t>è</w:t>
      </w:r>
      <w:r w:rsidRPr="00AA3B8C">
        <w:rPr>
          <w:lang w:eastAsia="fr-FR" w:bidi="fr-FR"/>
        </w:rPr>
        <w:t>le de territorialisation du pouvoir dont le bouddhisme est total</w:t>
      </w:r>
      <w:r w:rsidRPr="00AA3B8C">
        <w:rPr>
          <w:lang w:eastAsia="fr-FR" w:bidi="fr-FR"/>
        </w:rPr>
        <w:t>e</w:t>
      </w:r>
      <w:r w:rsidRPr="00AA3B8C">
        <w:rPr>
          <w:lang w:eastAsia="fr-FR" w:bidi="fr-FR"/>
        </w:rPr>
        <w:t>ment dépourvu car il prône l’inscription de valeurs morales par la force de la vertu et en s’appuyant sur la seule efficacité symbolique du macr</w:t>
      </w:r>
      <w:r w:rsidRPr="00AA3B8C">
        <w:rPr>
          <w:lang w:eastAsia="fr-FR" w:bidi="fr-FR"/>
        </w:rPr>
        <w:t>o</w:t>
      </w:r>
      <w:r w:rsidRPr="00AA3B8C">
        <w:rPr>
          <w:lang w:eastAsia="fr-FR" w:bidi="fr-FR"/>
        </w:rPr>
        <w:t>cosme, l’ordre de l’univers, qui devrait être représenté par le micr</w:t>
      </w:r>
      <w:r w:rsidRPr="00AA3B8C">
        <w:rPr>
          <w:lang w:eastAsia="fr-FR" w:bidi="fr-FR"/>
        </w:rPr>
        <w:t>o</w:t>
      </w:r>
      <w:r w:rsidRPr="00AA3B8C">
        <w:rPr>
          <w:lang w:eastAsia="fr-FR" w:bidi="fr-FR"/>
        </w:rPr>
        <w:t>cosme (étatique ou provincial) par simple duplication. Pour qu’il en soit ainsi, des médiations concrètes sont nécessaires. C’est pourquoi, par exemple, la relique du Bouddha (</w:t>
      </w:r>
      <w:r w:rsidRPr="00AA3B8C">
        <w:rPr>
          <w:i/>
        </w:rPr>
        <w:t>phra bang</w:t>
      </w:r>
      <w:r w:rsidRPr="00AA3B8C">
        <w:rPr>
          <w:lang w:eastAsia="fr-FR" w:bidi="fr-FR"/>
        </w:rPr>
        <w:t>) qui provient d’Angkor, d</w:t>
      </w:r>
      <w:r w:rsidRPr="00AA3B8C">
        <w:rPr>
          <w:lang w:eastAsia="fr-FR" w:bidi="fr-FR"/>
        </w:rPr>
        <w:t>e</w:t>
      </w:r>
      <w:r w:rsidRPr="00AA3B8C">
        <w:rPr>
          <w:lang w:eastAsia="fr-FR" w:bidi="fr-FR"/>
        </w:rPr>
        <w:t>vient le palladium de la capitale (Luang Prabang) et du royaume aussi bien.</w:t>
      </w:r>
    </w:p>
    <w:p w14:paraId="62740FB1" w14:textId="77777777" w:rsidR="000B6C60" w:rsidRPr="00AA3B8C" w:rsidRDefault="000B6C60" w:rsidP="000B6C60">
      <w:pPr>
        <w:spacing w:before="120" w:after="120"/>
        <w:jc w:val="both"/>
      </w:pPr>
      <w:r w:rsidRPr="00AA3B8C">
        <w:rPr>
          <w:lang w:eastAsia="fr-FR" w:bidi="fr-FR"/>
        </w:rPr>
        <w:t>Ainsi deux logiques politiques fondamentalement distinctes app</w:t>
      </w:r>
      <w:r w:rsidRPr="00AA3B8C">
        <w:rPr>
          <w:lang w:eastAsia="fr-FR" w:bidi="fr-FR"/>
        </w:rPr>
        <w:t>a</w:t>
      </w:r>
      <w:r w:rsidRPr="00AA3B8C">
        <w:rPr>
          <w:lang w:eastAsia="fr-FR" w:bidi="fr-FR"/>
        </w:rPr>
        <w:t xml:space="preserve">raissent que le système politique rend complémentaires. D’un côté animiste, </w:t>
      </w:r>
      <w:r w:rsidRPr="00AA3B8C">
        <w:t>tai,</w:t>
      </w:r>
      <w:r w:rsidRPr="00AA3B8C">
        <w:rPr>
          <w:lang w:eastAsia="fr-FR" w:bidi="fr-FR"/>
        </w:rPr>
        <w:t xml:space="preserve"> le pouvoir et l’autorité sont liés à des terroirs possédant leur t</w:t>
      </w:r>
      <w:r w:rsidRPr="00AA3B8C">
        <w:rPr>
          <w:lang w:eastAsia="fr-FR" w:bidi="fr-FR"/>
        </w:rPr>
        <w:t>o</w:t>
      </w:r>
      <w:r w:rsidRPr="00AA3B8C">
        <w:rPr>
          <w:lang w:eastAsia="fr-FR" w:bidi="fr-FR"/>
        </w:rPr>
        <w:t>pographie sacrée. Ils s’exercent sur des territoires qui fondent, de façon en quelque sorte foncière, le pouvoir politique nécessair</w:t>
      </w:r>
      <w:r w:rsidRPr="00AA3B8C">
        <w:rPr>
          <w:lang w:eastAsia="fr-FR" w:bidi="fr-FR"/>
        </w:rPr>
        <w:t>e</w:t>
      </w:r>
      <w:r w:rsidRPr="00AA3B8C">
        <w:rPr>
          <w:lang w:eastAsia="fr-FR" w:bidi="fr-FR"/>
        </w:rPr>
        <w:t>ment local parce que localisé. La notion d’État ou d’empire est étra</w:t>
      </w:r>
      <w:r w:rsidRPr="00AA3B8C">
        <w:rPr>
          <w:lang w:eastAsia="fr-FR" w:bidi="fr-FR"/>
        </w:rPr>
        <w:t>n</w:t>
      </w:r>
      <w:r w:rsidRPr="00AA3B8C">
        <w:rPr>
          <w:lang w:eastAsia="fr-FR" w:bidi="fr-FR"/>
        </w:rPr>
        <w:t>gère à cette l</w:t>
      </w:r>
      <w:r w:rsidRPr="00AA3B8C">
        <w:rPr>
          <w:lang w:eastAsia="fr-FR" w:bidi="fr-FR"/>
        </w:rPr>
        <w:t>o</w:t>
      </w:r>
      <w:r w:rsidRPr="00AA3B8C">
        <w:rPr>
          <w:lang w:eastAsia="fr-FR" w:bidi="fr-FR"/>
        </w:rPr>
        <w:t>gique politique.</w:t>
      </w:r>
    </w:p>
    <w:p w14:paraId="198AF742" w14:textId="77777777" w:rsidR="000B6C60" w:rsidRPr="00AA3B8C" w:rsidRDefault="000B6C60" w:rsidP="000B6C60">
      <w:pPr>
        <w:spacing w:before="120" w:after="120"/>
        <w:jc w:val="both"/>
      </w:pPr>
      <w:r w:rsidRPr="00AA3B8C">
        <w:rPr>
          <w:lang w:eastAsia="fr-FR" w:bidi="fr-FR"/>
        </w:rPr>
        <w:t>À l’inverse la tradition bouddhiste nous met en présence d’un m</w:t>
      </w:r>
      <w:r w:rsidRPr="00AA3B8C">
        <w:rPr>
          <w:lang w:eastAsia="fr-FR" w:bidi="fr-FR"/>
        </w:rPr>
        <w:t>o</w:t>
      </w:r>
      <w:r w:rsidRPr="00AA3B8C">
        <w:rPr>
          <w:lang w:eastAsia="fr-FR" w:bidi="fr-FR"/>
        </w:rPr>
        <w:t>dèle dont la moralité est extraterr</w:t>
      </w:r>
      <w:r w:rsidRPr="00AA3B8C">
        <w:rPr>
          <w:lang w:eastAsia="fr-FR" w:bidi="fr-FR"/>
        </w:rPr>
        <w:t>i</w:t>
      </w:r>
      <w:r w:rsidRPr="00AA3B8C">
        <w:rPr>
          <w:lang w:eastAsia="fr-FR" w:bidi="fr-FR"/>
        </w:rPr>
        <w:t>toriale, la vérité qui fonde le pouvoir étant ubiquiste. Par une dialectique de logiques symboliques contr</w:t>
      </w:r>
      <w:r w:rsidRPr="00AA3B8C">
        <w:rPr>
          <w:lang w:eastAsia="fr-FR" w:bidi="fr-FR"/>
        </w:rPr>
        <w:t>a</w:t>
      </w:r>
      <w:r w:rsidRPr="00AA3B8C">
        <w:rPr>
          <w:lang w:eastAsia="fr-FR" w:bidi="fr-FR"/>
        </w:rPr>
        <w:t>dictoires remarquable, on observe au Laos la mise en scène (et en œ</w:t>
      </w:r>
      <w:r w:rsidRPr="00AA3B8C">
        <w:rPr>
          <w:lang w:eastAsia="fr-FR" w:bidi="fr-FR"/>
        </w:rPr>
        <w:t>u</w:t>
      </w:r>
      <w:r w:rsidRPr="00AA3B8C">
        <w:rPr>
          <w:lang w:eastAsia="fr-FR" w:bidi="fr-FR"/>
        </w:rPr>
        <w:t>vre) d’un enracinement du modèle bouddhiste abstrait qui permet d’inscrire concrètement pouvoirs et territoires politiques de ces po</w:t>
      </w:r>
      <w:r w:rsidRPr="00AA3B8C">
        <w:rPr>
          <w:lang w:eastAsia="fr-FR" w:bidi="fr-FR"/>
        </w:rPr>
        <w:t>u</w:t>
      </w:r>
      <w:r w:rsidRPr="00AA3B8C">
        <w:rPr>
          <w:lang w:eastAsia="fr-FR" w:bidi="fr-FR"/>
        </w:rPr>
        <w:t>voirs. Les rites royaux neutralisent les puissances tutélaires préboud</w:t>
      </w:r>
      <w:r w:rsidRPr="00AA3B8C">
        <w:rPr>
          <w:lang w:eastAsia="fr-FR" w:bidi="fr-FR"/>
        </w:rPr>
        <w:t>d</w:t>
      </w:r>
      <w:r w:rsidRPr="00AA3B8C">
        <w:rPr>
          <w:lang w:eastAsia="fr-FR" w:bidi="fr-FR"/>
        </w:rPr>
        <w:t>histes, les</w:t>
      </w:r>
      <w:r>
        <w:rPr>
          <w:lang w:eastAsia="fr-FR" w:bidi="fr-FR"/>
        </w:rPr>
        <w:t xml:space="preserve"> </w:t>
      </w:r>
      <w:r w:rsidRPr="00AA3B8C">
        <w:t>[47]</w:t>
      </w:r>
      <w:r>
        <w:t xml:space="preserve"> </w:t>
      </w:r>
      <w:r w:rsidRPr="00AA3B8C">
        <w:rPr>
          <w:lang w:eastAsia="fr-FR" w:bidi="fr-FR"/>
        </w:rPr>
        <w:t>princes et fonctionnaires régionaux assoient leur aut</w:t>
      </w:r>
      <w:r w:rsidRPr="00AA3B8C">
        <w:rPr>
          <w:lang w:eastAsia="fr-FR" w:bidi="fr-FR"/>
        </w:rPr>
        <w:t>o</w:t>
      </w:r>
      <w:r w:rsidRPr="00AA3B8C">
        <w:rPr>
          <w:lang w:eastAsia="fr-FR" w:bidi="fr-FR"/>
        </w:rPr>
        <w:t>rité et la lég</w:t>
      </w:r>
      <w:r w:rsidRPr="00AA3B8C">
        <w:rPr>
          <w:lang w:eastAsia="fr-FR" w:bidi="fr-FR"/>
        </w:rPr>
        <w:t>i</w:t>
      </w:r>
      <w:r w:rsidRPr="00AA3B8C">
        <w:rPr>
          <w:lang w:eastAsia="fr-FR" w:bidi="fr-FR"/>
        </w:rPr>
        <w:t>timent par des rites dédiés aux forces animistes. Deux lignes de moralisation bien distinctes s’entrelacent, sans jamais se s</w:t>
      </w:r>
      <w:r w:rsidRPr="00AA3B8C">
        <w:rPr>
          <w:lang w:eastAsia="fr-FR" w:bidi="fr-FR"/>
        </w:rPr>
        <w:t>u</w:t>
      </w:r>
      <w:r w:rsidRPr="00AA3B8C">
        <w:rPr>
          <w:lang w:eastAsia="fr-FR" w:bidi="fr-FR"/>
        </w:rPr>
        <w:t>perposer ou s’emboîter à mon sens. L’une part de l’enracinement local du pouvoir, l’autre de la force d’une vérité cosmique totalement e</w:t>
      </w:r>
      <w:r w:rsidRPr="00AA3B8C">
        <w:rPr>
          <w:lang w:eastAsia="fr-FR" w:bidi="fr-FR"/>
        </w:rPr>
        <w:t>n</w:t>
      </w:r>
      <w:r w:rsidRPr="00AA3B8C">
        <w:rPr>
          <w:lang w:eastAsia="fr-FR" w:bidi="fr-FR"/>
        </w:rPr>
        <w:t>globante. L’une procure les instruments de l’exercice local du po</w:t>
      </w:r>
      <w:r w:rsidRPr="00AA3B8C">
        <w:rPr>
          <w:lang w:eastAsia="fr-FR" w:bidi="fr-FR"/>
        </w:rPr>
        <w:t>u</w:t>
      </w:r>
      <w:r w:rsidRPr="00AA3B8C">
        <w:rPr>
          <w:lang w:eastAsia="fr-FR" w:bidi="fr-FR"/>
        </w:rPr>
        <w:t>voir, l’autre en do</w:t>
      </w:r>
      <w:r w:rsidRPr="00AA3B8C">
        <w:rPr>
          <w:lang w:eastAsia="fr-FR" w:bidi="fr-FR"/>
        </w:rPr>
        <w:t>n</w:t>
      </w:r>
      <w:r w:rsidRPr="00AA3B8C">
        <w:rPr>
          <w:lang w:eastAsia="fr-FR" w:bidi="fr-FR"/>
        </w:rPr>
        <w:t>ne l’inspiration ultime.</w:t>
      </w:r>
    </w:p>
    <w:p w14:paraId="033C5F6B" w14:textId="77777777" w:rsidR="000B6C60" w:rsidRPr="00AA3B8C" w:rsidRDefault="000B6C60" w:rsidP="000B6C60">
      <w:pPr>
        <w:spacing w:before="120" w:after="120"/>
        <w:jc w:val="both"/>
      </w:pPr>
      <w:r w:rsidRPr="00AA3B8C">
        <w:rPr>
          <w:lang w:eastAsia="fr-FR" w:bidi="fr-FR"/>
        </w:rPr>
        <w:t>L’examen de ces deux modèles politiques, dont les logiques sy</w:t>
      </w:r>
      <w:r w:rsidRPr="00AA3B8C">
        <w:rPr>
          <w:lang w:eastAsia="fr-FR" w:bidi="fr-FR"/>
        </w:rPr>
        <w:t>m</w:t>
      </w:r>
      <w:r w:rsidRPr="00AA3B8C">
        <w:rPr>
          <w:lang w:eastAsia="fr-FR" w:bidi="fr-FR"/>
        </w:rPr>
        <w:t>boliques politiques sont associées et a</w:t>
      </w:r>
      <w:r w:rsidRPr="00AA3B8C">
        <w:rPr>
          <w:lang w:eastAsia="fr-FR" w:bidi="fr-FR"/>
        </w:rPr>
        <w:t>r</w:t>
      </w:r>
      <w:r w:rsidRPr="00AA3B8C">
        <w:rPr>
          <w:lang w:eastAsia="fr-FR" w:bidi="fr-FR"/>
        </w:rPr>
        <w:t>rimées au Laos, nous met en présence des deux re</w:t>
      </w:r>
      <w:r w:rsidRPr="00AA3B8C">
        <w:rPr>
          <w:lang w:eastAsia="fr-FR" w:bidi="fr-FR"/>
        </w:rPr>
        <w:t>s</w:t>
      </w:r>
      <w:r w:rsidRPr="00AA3B8C">
        <w:rPr>
          <w:lang w:eastAsia="fr-FR" w:bidi="fr-FR"/>
        </w:rPr>
        <w:t xml:space="preserve">sorts principaux de l’organisation sociale et de ses normes. C’est aux deux modèles qu’il faut sacrifier (animisme) et rendre hommage (bouddhisme) pour vivre en paix. Ainsi, les accusés (sorciers) de </w:t>
      </w:r>
      <w:r w:rsidRPr="00AA3B8C">
        <w:rPr>
          <w:i/>
        </w:rPr>
        <w:t>Ban Nakasang</w:t>
      </w:r>
      <w:r w:rsidRPr="00AA3B8C">
        <w:rPr>
          <w:lang w:eastAsia="fr-FR" w:bidi="fr-FR"/>
        </w:rPr>
        <w:t xml:space="preserve"> sont réintégrés dans une communauté vi</w:t>
      </w:r>
      <w:r w:rsidRPr="00AA3B8C">
        <w:rPr>
          <w:lang w:eastAsia="fr-FR" w:bidi="fr-FR"/>
        </w:rPr>
        <w:t>l</w:t>
      </w:r>
      <w:r w:rsidRPr="00AA3B8C">
        <w:rPr>
          <w:lang w:eastAsia="fr-FR" w:bidi="fr-FR"/>
        </w:rPr>
        <w:t>lageoise par des rites animistes qui mettent en scène le parallélisme entre les génies du terroir et les fonctio</w:t>
      </w:r>
      <w:r w:rsidRPr="00AA3B8C">
        <w:rPr>
          <w:lang w:eastAsia="fr-FR" w:bidi="fr-FR"/>
        </w:rPr>
        <w:t>n</w:t>
      </w:r>
      <w:r w:rsidRPr="00AA3B8C">
        <w:rPr>
          <w:lang w:eastAsia="fr-FR" w:bidi="fr-FR"/>
        </w:rPr>
        <w:t>naires, symboles de l’ordre politique et social </w:t>
      </w:r>
      <w:r>
        <w:rPr>
          <w:rStyle w:val="Appelnotedebasdep"/>
          <w:lang w:eastAsia="fr-FR" w:bidi="fr-FR"/>
        </w:rPr>
        <w:footnoteReference w:id="4"/>
      </w:r>
      <w:r w:rsidRPr="00AA3B8C">
        <w:rPr>
          <w:lang w:eastAsia="fr-FR" w:bidi="fr-FR"/>
        </w:rPr>
        <w:t>.</w:t>
      </w:r>
    </w:p>
    <w:p w14:paraId="3E254771" w14:textId="77777777" w:rsidR="000B6C60" w:rsidRPr="00AA3B8C" w:rsidRDefault="000B6C60" w:rsidP="000B6C60">
      <w:pPr>
        <w:spacing w:before="120" w:after="120"/>
        <w:jc w:val="both"/>
      </w:pPr>
      <w:r w:rsidRPr="00AA3B8C">
        <w:rPr>
          <w:lang w:eastAsia="fr-FR" w:bidi="fr-FR"/>
        </w:rPr>
        <w:t>Sur le versant bouddhiste, la construction d’un monastère boud</w:t>
      </w:r>
      <w:r w:rsidRPr="00AA3B8C">
        <w:rPr>
          <w:lang w:eastAsia="fr-FR" w:bidi="fr-FR"/>
        </w:rPr>
        <w:t>d</w:t>
      </w:r>
      <w:r w:rsidRPr="00AA3B8C">
        <w:rPr>
          <w:lang w:eastAsia="fr-FR" w:bidi="fr-FR"/>
        </w:rPr>
        <w:t>histe, durant mon séjour sur le terrain, manifeste la volonté de symb</w:t>
      </w:r>
      <w:r w:rsidRPr="00AA3B8C">
        <w:rPr>
          <w:lang w:eastAsia="fr-FR" w:bidi="fr-FR"/>
        </w:rPr>
        <w:t>o</w:t>
      </w:r>
      <w:r w:rsidRPr="00AA3B8C">
        <w:rPr>
          <w:lang w:eastAsia="fr-FR" w:bidi="fr-FR"/>
        </w:rPr>
        <w:t>liser une comm</w:t>
      </w:r>
      <w:r w:rsidRPr="00AA3B8C">
        <w:rPr>
          <w:lang w:eastAsia="fr-FR" w:bidi="fr-FR"/>
        </w:rPr>
        <w:t>u</w:t>
      </w:r>
      <w:r w:rsidRPr="00AA3B8C">
        <w:rPr>
          <w:lang w:eastAsia="fr-FR" w:bidi="fr-FR"/>
        </w:rPr>
        <w:t>nauté morale apte non seulement à faire des sacrifices aux génies, mais capable de mobiliser des ressources pour entretenir les bonzes et leur construire un te</w:t>
      </w:r>
      <w:r w:rsidRPr="00AA3B8C">
        <w:rPr>
          <w:lang w:eastAsia="fr-FR" w:bidi="fr-FR"/>
        </w:rPr>
        <w:t>m</w:t>
      </w:r>
      <w:r w:rsidRPr="00AA3B8C">
        <w:rPr>
          <w:lang w:eastAsia="fr-FR" w:bidi="fr-FR"/>
        </w:rPr>
        <w:t>ple, avec la bénédiction du clergé bouddhiste qui, elle au</w:t>
      </w:r>
      <w:r w:rsidRPr="00AA3B8C">
        <w:rPr>
          <w:lang w:eastAsia="fr-FR" w:bidi="fr-FR"/>
        </w:rPr>
        <w:t>s</w:t>
      </w:r>
      <w:r w:rsidRPr="00AA3B8C">
        <w:rPr>
          <w:lang w:eastAsia="fr-FR" w:bidi="fr-FR"/>
        </w:rPr>
        <w:t>si, lave de l’accusation de sorcellerie.</w:t>
      </w:r>
    </w:p>
    <w:p w14:paraId="37327D0A" w14:textId="77777777" w:rsidR="000B6C60" w:rsidRPr="00AA3B8C" w:rsidRDefault="000B6C60" w:rsidP="000B6C60">
      <w:pPr>
        <w:spacing w:before="120" w:after="120"/>
        <w:jc w:val="both"/>
      </w:pPr>
      <w:r w:rsidRPr="00AA3B8C">
        <w:rPr>
          <w:lang w:eastAsia="fr-FR" w:bidi="fr-FR"/>
        </w:rPr>
        <w:t>Outre l’arrimage des logiques animistes aux log</w:t>
      </w:r>
      <w:r w:rsidRPr="00AA3B8C">
        <w:rPr>
          <w:lang w:eastAsia="fr-FR" w:bidi="fr-FR"/>
        </w:rPr>
        <w:t>i</w:t>
      </w:r>
      <w:r w:rsidRPr="00AA3B8C">
        <w:rPr>
          <w:lang w:eastAsia="fr-FR" w:bidi="fr-FR"/>
        </w:rPr>
        <w:t>ques bouddhistes qui rend pensable l’État bouddhiste, une économie symbolique du bouddhisme rend po</w:t>
      </w:r>
      <w:r w:rsidRPr="00AA3B8C">
        <w:rPr>
          <w:lang w:eastAsia="fr-FR" w:bidi="fr-FR"/>
        </w:rPr>
        <w:t>s</w:t>
      </w:r>
      <w:r w:rsidRPr="00AA3B8C">
        <w:rPr>
          <w:lang w:eastAsia="fr-FR" w:bidi="fr-FR"/>
        </w:rPr>
        <w:t>sible sa reproduction en captant des ressources impo</w:t>
      </w:r>
      <w:r w:rsidRPr="00AA3B8C">
        <w:rPr>
          <w:lang w:eastAsia="fr-FR" w:bidi="fr-FR"/>
        </w:rPr>
        <w:t>r</w:t>
      </w:r>
      <w:r w:rsidRPr="00AA3B8C">
        <w:rPr>
          <w:lang w:eastAsia="fr-FR" w:bidi="fr-FR"/>
        </w:rPr>
        <w:t>tantes au profit des monastères et des bonzes.</w:t>
      </w:r>
    </w:p>
    <w:p w14:paraId="26F3C1F3" w14:textId="77777777" w:rsidR="000B6C60" w:rsidRPr="00AA3B8C" w:rsidRDefault="000B6C60" w:rsidP="000B6C60">
      <w:pPr>
        <w:spacing w:before="120" w:after="120"/>
        <w:jc w:val="both"/>
        <w:rPr>
          <w:szCs w:val="24"/>
          <w:lang w:eastAsia="fr-FR" w:bidi="fr-FR"/>
        </w:rPr>
      </w:pPr>
    </w:p>
    <w:p w14:paraId="70644E88" w14:textId="77777777" w:rsidR="000B6C60" w:rsidRPr="00AA3B8C" w:rsidRDefault="000B6C60" w:rsidP="000B6C60">
      <w:pPr>
        <w:pStyle w:val="a"/>
      </w:pPr>
      <w:r w:rsidRPr="00AA3B8C">
        <w:t>L’économie symbolique du bouddhisme</w:t>
      </w:r>
    </w:p>
    <w:p w14:paraId="5325ADA4" w14:textId="77777777" w:rsidR="000B6C60" w:rsidRPr="00AA3B8C" w:rsidRDefault="000B6C60" w:rsidP="000B6C60">
      <w:pPr>
        <w:spacing w:before="120" w:after="120"/>
        <w:jc w:val="both"/>
        <w:rPr>
          <w:lang w:eastAsia="fr-FR" w:bidi="fr-FR"/>
        </w:rPr>
      </w:pPr>
    </w:p>
    <w:p w14:paraId="67835EB1" w14:textId="77777777" w:rsidR="000B6C60" w:rsidRPr="00AA3B8C" w:rsidRDefault="000B6C60" w:rsidP="000B6C60">
      <w:pPr>
        <w:spacing w:before="120" w:after="120"/>
        <w:jc w:val="both"/>
      </w:pPr>
      <w:r w:rsidRPr="00AA3B8C">
        <w:rPr>
          <w:lang w:eastAsia="fr-FR" w:bidi="fr-FR"/>
        </w:rPr>
        <w:t xml:space="preserve">Dans les pays du bouddhisme du petit véhicule </w:t>
      </w:r>
      <w:r w:rsidRPr="00AA3B8C">
        <w:t>(</w:t>
      </w:r>
      <w:r w:rsidRPr="00AA3B8C">
        <w:rPr>
          <w:i/>
        </w:rPr>
        <w:t>Theravada</w:t>
      </w:r>
      <w:r w:rsidRPr="00AA3B8C">
        <w:t>)</w:t>
      </w:r>
      <w:r w:rsidRPr="00AA3B8C">
        <w:rPr>
          <w:lang w:eastAsia="fr-FR" w:bidi="fr-FR"/>
        </w:rPr>
        <w:t xml:space="preserve"> ce système de croyances inspire une rel</w:t>
      </w:r>
      <w:r w:rsidRPr="00AA3B8C">
        <w:rPr>
          <w:lang w:eastAsia="fr-FR" w:bidi="fr-FR"/>
        </w:rPr>
        <w:t>i</w:t>
      </w:r>
      <w:r w:rsidRPr="00AA3B8C">
        <w:rPr>
          <w:lang w:eastAsia="fr-FR" w:bidi="fr-FR"/>
        </w:rPr>
        <w:t>gion populaire très "pratique", au sens de E.R Leach. Loin des macérations des ermites, réservées à que</w:t>
      </w:r>
      <w:r w:rsidRPr="00AA3B8C">
        <w:rPr>
          <w:lang w:eastAsia="fr-FR" w:bidi="fr-FR"/>
        </w:rPr>
        <w:t>l</w:t>
      </w:r>
      <w:r w:rsidRPr="00AA3B8C">
        <w:rPr>
          <w:lang w:eastAsia="fr-FR" w:bidi="fr-FR"/>
        </w:rPr>
        <w:t>ques-uns, la masse</w:t>
      </w:r>
      <w:r>
        <w:t xml:space="preserve"> </w:t>
      </w:r>
      <w:r w:rsidRPr="00AA3B8C">
        <w:t>[48]</w:t>
      </w:r>
      <w:r>
        <w:t xml:space="preserve"> </w:t>
      </w:r>
      <w:r w:rsidRPr="00AA3B8C">
        <w:rPr>
          <w:lang w:eastAsia="fr-FR" w:bidi="fr-FR"/>
        </w:rPr>
        <w:t>des paysans pratique une religion qui structure le temps, fortifie et même formule le lien social à travers les fêtes et les cérémonies.</w:t>
      </w:r>
    </w:p>
    <w:p w14:paraId="35D49EA4" w14:textId="77777777" w:rsidR="000B6C60" w:rsidRPr="00AA3B8C" w:rsidRDefault="000B6C60" w:rsidP="000B6C60">
      <w:pPr>
        <w:spacing w:before="120" w:after="120"/>
        <w:jc w:val="both"/>
      </w:pPr>
      <w:r w:rsidRPr="00AA3B8C">
        <w:rPr>
          <w:lang w:eastAsia="fr-FR" w:bidi="fr-FR"/>
        </w:rPr>
        <w:t>Si le monastère villageois est bien le symbole du village comme micro-unité sociopolitique, c’est bien qu’en amont s’exerce l’efficacité symbolique de r</w:t>
      </w:r>
      <w:r w:rsidRPr="00AA3B8C">
        <w:rPr>
          <w:lang w:eastAsia="fr-FR" w:bidi="fr-FR"/>
        </w:rPr>
        <w:t>e</w:t>
      </w:r>
      <w:r w:rsidRPr="00AA3B8C">
        <w:rPr>
          <w:lang w:eastAsia="fr-FR" w:bidi="fr-FR"/>
        </w:rPr>
        <w:t>présentations particulières qui tissent et construisent la société. Les liens qui réunissent celle-ci ne pr</w:t>
      </w:r>
      <w:r w:rsidRPr="00AA3B8C">
        <w:rPr>
          <w:lang w:eastAsia="fr-FR" w:bidi="fr-FR"/>
        </w:rPr>
        <w:t>o</w:t>
      </w:r>
      <w:r w:rsidRPr="00AA3B8C">
        <w:rPr>
          <w:lang w:eastAsia="fr-FR" w:bidi="fr-FR"/>
        </w:rPr>
        <w:t>viennent pas seulement du fait de résider sur un terr</w:t>
      </w:r>
      <w:r w:rsidRPr="00AA3B8C">
        <w:rPr>
          <w:lang w:eastAsia="fr-FR" w:bidi="fr-FR"/>
        </w:rPr>
        <w:t>i</w:t>
      </w:r>
      <w:r w:rsidRPr="00AA3B8C">
        <w:rPr>
          <w:lang w:eastAsia="fr-FR" w:bidi="fr-FR"/>
        </w:rPr>
        <w:t>toire où s’exercent des pouvoirs (logique animiste) mais ils expriment aussi la participation à un vaste système d’échanges qu’une anthropologie politique ne peut se contenter d’analyser comme de simples effets de piété. L’observation des pratiques ne suffit pas à expliquer les pratiques, même dans une religion aussi "métaphysique" que le bouddhisme.</w:t>
      </w:r>
    </w:p>
    <w:p w14:paraId="38D6DA76" w14:textId="77777777" w:rsidR="000B6C60" w:rsidRPr="00AA3B8C" w:rsidRDefault="000B6C60" w:rsidP="000B6C60">
      <w:pPr>
        <w:spacing w:before="120" w:after="120"/>
        <w:jc w:val="both"/>
      </w:pPr>
      <w:r w:rsidRPr="00AA3B8C">
        <w:rPr>
          <w:lang w:eastAsia="fr-FR" w:bidi="fr-FR"/>
        </w:rPr>
        <w:t>L’aumône bouddhiste qui consiste à nourrir quot</w:t>
      </w:r>
      <w:r w:rsidRPr="00AA3B8C">
        <w:rPr>
          <w:lang w:eastAsia="fr-FR" w:bidi="fr-FR"/>
        </w:rPr>
        <w:t>i</w:t>
      </w:r>
      <w:r w:rsidRPr="00AA3B8C">
        <w:rPr>
          <w:lang w:eastAsia="fr-FR" w:bidi="fr-FR"/>
        </w:rPr>
        <w:t>diennement les bonzes se pratique à grande échelle puisque chaque village nourrit ses bonzes et la plupart des villageois y pourvoient, à l’exception des plus pauvres. C’est l’occasion d’un premier prélèvement de surplus qui offre aux donateurs, en retour, du mér</w:t>
      </w:r>
      <w:r w:rsidRPr="00AA3B8C">
        <w:rPr>
          <w:lang w:eastAsia="fr-FR" w:bidi="fr-FR"/>
        </w:rPr>
        <w:t>i</w:t>
      </w:r>
      <w:r w:rsidRPr="00AA3B8C">
        <w:rPr>
          <w:lang w:eastAsia="fr-FR" w:bidi="fr-FR"/>
        </w:rPr>
        <w:t>te bouddhiste, c’est-à-dire la chance d’une bonne réincarnation après une vie vertueuse ou "mér</w:t>
      </w:r>
      <w:r w:rsidRPr="00AA3B8C">
        <w:rPr>
          <w:lang w:eastAsia="fr-FR" w:bidi="fr-FR"/>
        </w:rPr>
        <w:t>i</w:t>
      </w:r>
      <w:r w:rsidRPr="00AA3B8C">
        <w:rPr>
          <w:lang w:eastAsia="fr-FR" w:bidi="fr-FR"/>
        </w:rPr>
        <w:t>tante". Ce mérite s’accumule chaque jour, il se capitalise et s’étale lors des fêtes du calendrier bouddhiste dites fêtes de mérite (</w:t>
      </w:r>
      <w:r w:rsidRPr="00AA3B8C">
        <w:rPr>
          <w:i/>
        </w:rPr>
        <w:t>boun</w:t>
      </w:r>
      <w:r w:rsidRPr="00AA3B8C">
        <w:rPr>
          <w:lang w:eastAsia="fr-FR" w:bidi="fr-FR"/>
        </w:rPr>
        <w:t>). Hors des dons quotidiens de nourriture, ces fêtes sont l’occasion de don</w:t>
      </w:r>
      <w:r w:rsidRPr="00AA3B8C">
        <w:rPr>
          <w:lang w:eastAsia="fr-FR" w:bidi="fr-FR"/>
        </w:rPr>
        <w:t>a</w:t>
      </w:r>
      <w:r w:rsidRPr="00AA3B8C">
        <w:rPr>
          <w:lang w:eastAsia="fr-FR" w:bidi="fr-FR"/>
        </w:rPr>
        <w:t>tions o</w:t>
      </w:r>
      <w:r w:rsidRPr="00AA3B8C">
        <w:rPr>
          <w:lang w:eastAsia="fr-FR" w:bidi="fr-FR"/>
        </w:rPr>
        <w:t>s</w:t>
      </w:r>
      <w:r w:rsidRPr="00AA3B8C">
        <w:rPr>
          <w:lang w:eastAsia="fr-FR" w:bidi="fr-FR"/>
        </w:rPr>
        <w:t>tentatoires de biens et d’argent.</w:t>
      </w:r>
    </w:p>
    <w:p w14:paraId="2587B563" w14:textId="77777777" w:rsidR="000B6C60" w:rsidRPr="00AA3B8C" w:rsidRDefault="000B6C60" w:rsidP="000B6C60">
      <w:pPr>
        <w:spacing w:before="120" w:after="120"/>
        <w:jc w:val="both"/>
      </w:pPr>
      <w:r w:rsidRPr="00AA3B8C">
        <w:rPr>
          <w:lang w:eastAsia="fr-FR" w:bidi="fr-FR"/>
        </w:rPr>
        <w:t>Organisées dans l’enceinte des monastères boud</w:t>
      </w:r>
      <w:r w:rsidRPr="00AA3B8C">
        <w:rPr>
          <w:lang w:eastAsia="fr-FR" w:bidi="fr-FR"/>
        </w:rPr>
        <w:t>d</w:t>
      </w:r>
      <w:r w:rsidRPr="00AA3B8C">
        <w:rPr>
          <w:lang w:eastAsia="fr-FR" w:bidi="fr-FR"/>
        </w:rPr>
        <w:t>histes de chaque quartier, ces cérémonies rendent v</w:t>
      </w:r>
      <w:r w:rsidRPr="00AA3B8C">
        <w:rPr>
          <w:lang w:eastAsia="fr-FR" w:bidi="fr-FR"/>
        </w:rPr>
        <w:t>i</w:t>
      </w:r>
      <w:r w:rsidRPr="00AA3B8C">
        <w:rPr>
          <w:lang w:eastAsia="fr-FR" w:bidi="fr-FR"/>
        </w:rPr>
        <w:t>sibles les inégalités sociales et l’accentuation de ces inégalités puisqu’une imparable logique de r</w:t>
      </w:r>
      <w:r w:rsidRPr="00AA3B8C">
        <w:rPr>
          <w:lang w:eastAsia="fr-FR" w:bidi="fr-FR"/>
        </w:rPr>
        <w:t>e</w:t>
      </w:r>
      <w:r w:rsidRPr="00AA3B8C">
        <w:rPr>
          <w:lang w:eastAsia="fr-FR" w:bidi="fr-FR"/>
        </w:rPr>
        <w:t>produ</w:t>
      </w:r>
      <w:r w:rsidRPr="00AA3B8C">
        <w:rPr>
          <w:lang w:eastAsia="fr-FR" w:bidi="fr-FR"/>
        </w:rPr>
        <w:t>c</w:t>
      </w:r>
      <w:r w:rsidRPr="00AA3B8C">
        <w:rPr>
          <w:lang w:eastAsia="fr-FR" w:bidi="fr-FR"/>
        </w:rPr>
        <w:t>tion sociale est mise en œuvre. Les dons abondants des riches produisent des mérites abondants qui d</w:t>
      </w:r>
      <w:r w:rsidRPr="00AA3B8C">
        <w:rPr>
          <w:lang w:eastAsia="fr-FR" w:bidi="fr-FR"/>
        </w:rPr>
        <w:t>é</w:t>
      </w:r>
      <w:r w:rsidRPr="00AA3B8C">
        <w:rPr>
          <w:lang w:eastAsia="fr-FR" w:bidi="fr-FR"/>
        </w:rPr>
        <w:t>boucheront sur une vie future de richesse et de bo</w:t>
      </w:r>
      <w:r w:rsidRPr="00AA3B8C">
        <w:rPr>
          <w:lang w:eastAsia="fr-FR" w:bidi="fr-FR"/>
        </w:rPr>
        <w:t>n</w:t>
      </w:r>
      <w:r w:rsidRPr="00AA3B8C">
        <w:rPr>
          <w:lang w:eastAsia="fr-FR" w:bidi="fr-FR"/>
        </w:rPr>
        <w:t>heur.</w:t>
      </w:r>
    </w:p>
    <w:p w14:paraId="62466C9B" w14:textId="77777777" w:rsidR="000B6C60" w:rsidRPr="00AA3B8C" w:rsidRDefault="000B6C60" w:rsidP="000B6C60">
      <w:pPr>
        <w:spacing w:before="120" w:after="120"/>
        <w:jc w:val="both"/>
      </w:pPr>
      <w:r w:rsidRPr="00AA3B8C">
        <w:rPr>
          <w:lang w:eastAsia="fr-FR" w:bidi="fr-FR"/>
        </w:rPr>
        <w:t>L’économie du mérite, fondée sur la circulation cérémonielle des surplus en direction du clergé bouddhiste atteint parfois une dime</w:t>
      </w:r>
      <w:r w:rsidRPr="00AA3B8C">
        <w:rPr>
          <w:lang w:eastAsia="fr-FR" w:bidi="fr-FR"/>
        </w:rPr>
        <w:t>n</w:t>
      </w:r>
      <w:r w:rsidRPr="00AA3B8C">
        <w:rPr>
          <w:lang w:eastAsia="fr-FR" w:bidi="fr-FR"/>
        </w:rPr>
        <w:t>sion presque agonistique lorsque les grandes familles princières ou la grande bourgeoisie des affaires étalent richesse et magnificence dans les fêtes de prestige du calendrier bouddhiste. Les offrandes accum</w:t>
      </w:r>
      <w:r w:rsidRPr="00AA3B8C">
        <w:rPr>
          <w:lang w:eastAsia="fr-FR" w:bidi="fr-FR"/>
        </w:rPr>
        <w:t>u</w:t>
      </w:r>
      <w:r w:rsidRPr="00AA3B8C">
        <w:rPr>
          <w:lang w:eastAsia="fr-FR" w:bidi="fr-FR"/>
        </w:rPr>
        <w:t>lées et montrées dans la cour du monastère mettent en scène la</w:t>
      </w:r>
      <w:r>
        <w:rPr>
          <w:lang w:eastAsia="fr-FR" w:bidi="fr-FR"/>
        </w:rPr>
        <w:t xml:space="preserve"> </w:t>
      </w:r>
      <w:r w:rsidRPr="00AA3B8C">
        <w:t>[49]</w:t>
      </w:r>
      <w:r>
        <w:t xml:space="preserve"> </w:t>
      </w:r>
      <w:r w:rsidRPr="00AA3B8C">
        <w:rPr>
          <w:lang w:eastAsia="fr-FR" w:bidi="fr-FR"/>
        </w:rPr>
        <w:t>reproduction sociale des statuts à l’état pur. Les r</w:t>
      </w:r>
      <w:r w:rsidRPr="00AA3B8C">
        <w:rPr>
          <w:lang w:eastAsia="fr-FR" w:bidi="fr-FR"/>
        </w:rPr>
        <w:t>i</w:t>
      </w:r>
      <w:r w:rsidRPr="00AA3B8C">
        <w:rPr>
          <w:lang w:eastAsia="fr-FR" w:bidi="fr-FR"/>
        </w:rPr>
        <w:t>ches accumulent le prestige et le mérite résultant de leur richesse. Ils légitiment leur r</w:t>
      </w:r>
      <w:r w:rsidRPr="00AA3B8C">
        <w:rPr>
          <w:lang w:eastAsia="fr-FR" w:bidi="fr-FR"/>
        </w:rPr>
        <w:t>i</w:t>
      </w:r>
      <w:r w:rsidRPr="00AA3B8C">
        <w:rPr>
          <w:lang w:eastAsia="fr-FR" w:bidi="fr-FR"/>
        </w:rPr>
        <w:t>chesse et la déc</w:t>
      </w:r>
      <w:r w:rsidRPr="00AA3B8C">
        <w:rPr>
          <w:lang w:eastAsia="fr-FR" w:bidi="fr-FR"/>
        </w:rPr>
        <w:t>u</w:t>
      </w:r>
      <w:r w:rsidRPr="00AA3B8C">
        <w:rPr>
          <w:lang w:eastAsia="fr-FR" w:bidi="fr-FR"/>
        </w:rPr>
        <w:t>plent en une seule opération qui, dans les périodes troublées, n’est pas loin du "blanchiment".</w:t>
      </w:r>
    </w:p>
    <w:p w14:paraId="42C167C0" w14:textId="77777777" w:rsidR="000B6C60" w:rsidRPr="00AA3B8C" w:rsidRDefault="000B6C60" w:rsidP="000B6C60">
      <w:pPr>
        <w:spacing w:before="120" w:after="120"/>
        <w:jc w:val="both"/>
      </w:pPr>
      <w:r w:rsidRPr="00AA3B8C">
        <w:rPr>
          <w:lang w:eastAsia="fr-FR" w:bidi="fr-FR"/>
        </w:rPr>
        <w:t>De la capitale au moindre village, ce système fon</w:t>
      </w:r>
      <w:r w:rsidRPr="00AA3B8C">
        <w:rPr>
          <w:lang w:eastAsia="fr-FR" w:bidi="fr-FR"/>
        </w:rPr>
        <w:t>c</w:t>
      </w:r>
      <w:r w:rsidRPr="00AA3B8C">
        <w:rPr>
          <w:lang w:eastAsia="fr-FR" w:bidi="fr-FR"/>
        </w:rPr>
        <w:t>tionne. Même les prières des bonzes "s’achètent" pour des cérémonies à domicile plus ou moins longues s</w:t>
      </w:r>
      <w:r w:rsidRPr="00AA3B8C">
        <w:rPr>
          <w:lang w:eastAsia="fr-FR" w:bidi="fr-FR"/>
        </w:rPr>
        <w:t>e</w:t>
      </w:r>
      <w:r w:rsidRPr="00AA3B8C">
        <w:rPr>
          <w:lang w:eastAsia="fr-FR" w:bidi="fr-FR"/>
        </w:rPr>
        <w:t>lon l’argent disponible. La production et la reprodu</w:t>
      </w:r>
      <w:r w:rsidRPr="00AA3B8C">
        <w:rPr>
          <w:lang w:eastAsia="fr-FR" w:bidi="fr-FR"/>
        </w:rPr>
        <w:t>c</w:t>
      </w:r>
      <w:r w:rsidRPr="00AA3B8C">
        <w:rPr>
          <w:lang w:eastAsia="fr-FR" w:bidi="fr-FR"/>
        </w:rPr>
        <w:t>tion du mérite bouddhiste symbolisent et cautionnent l’ordre social avec une force extrême et l’on co</w:t>
      </w:r>
      <w:r w:rsidRPr="00AA3B8C">
        <w:rPr>
          <w:lang w:eastAsia="fr-FR" w:bidi="fr-FR"/>
        </w:rPr>
        <w:t>m</w:t>
      </w:r>
      <w:r w:rsidRPr="00AA3B8C">
        <w:rPr>
          <w:lang w:eastAsia="fr-FR" w:bidi="fr-FR"/>
        </w:rPr>
        <w:t>prend pourquoi les jeunes bonzes furent des supporters de la révolution socialiste à son tout d</w:t>
      </w:r>
      <w:r w:rsidRPr="00AA3B8C">
        <w:rPr>
          <w:lang w:eastAsia="fr-FR" w:bidi="fr-FR"/>
        </w:rPr>
        <w:t>é</w:t>
      </w:r>
      <w:r w:rsidRPr="00AA3B8C">
        <w:rPr>
          <w:lang w:eastAsia="fr-FR" w:bidi="fr-FR"/>
        </w:rPr>
        <w:t>but. Les risques d’excès d’un tel système sont redoutables dès lors qu’il se réduit à un "essorage" cynique des su</w:t>
      </w:r>
      <w:r w:rsidRPr="00AA3B8C">
        <w:rPr>
          <w:lang w:eastAsia="fr-FR" w:bidi="fr-FR"/>
        </w:rPr>
        <w:t>r</w:t>
      </w:r>
      <w:r w:rsidRPr="00AA3B8C">
        <w:rPr>
          <w:lang w:eastAsia="fr-FR" w:bidi="fr-FR"/>
        </w:rPr>
        <w:t>plus de la population et la voix du message bouddhiste de non-appropriation à un balbuti</w:t>
      </w:r>
      <w:r w:rsidRPr="00AA3B8C">
        <w:rPr>
          <w:lang w:eastAsia="fr-FR" w:bidi="fr-FR"/>
        </w:rPr>
        <w:t>e</w:t>
      </w:r>
      <w:r w:rsidRPr="00AA3B8C">
        <w:rPr>
          <w:lang w:eastAsia="fr-FR" w:bidi="fr-FR"/>
        </w:rPr>
        <w:t>ment. La puissance symbolique (et politique) des valeurs morales, d</w:t>
      </w:r>
      <w:r w:rsidRPr="00AA3B8C">
        <w:rPr>
          <w:lang w:eastAsia="fr-FR" w:bidi="fr-FR"/>
        </w:rPr>
        <w:t>é</w:t>
      </w:r>
      <w:r w:rsidRPr="00AA3B8C">
        <w:rPr>
          <w:lang w:eastAsia="fr-FR" w:bidi="fr-FR"/>
        </w:rPr>
        <w:t>tournées ou non, apparaît donc considérable, et une ethnographie culturaliste et idéaliste semble peu apte à saisir les logiques de tels mécanismes qui se prêtent à toutes les sublimations et manipulations.</w:t>
      </w:r>
    </w:p>
    <w:p w14:paraId="10B60ABE" w14:textId="77777777" w:rsidR="000B6C60" w:rsidRPr="00AA3B8C" w:rsidRDefault="000B6C60" w:rsidP="000B6C60">
      <w:pPr>
        <w:spacing w:before="120" w:after="120"/>
        <w:jc w:val="both"/>
      </w:pPr>
      <w:r w:rsidRPr="00AA3B8C">
        <w:rPr>
          <w:lang w:eastAsia="fr-FR" w:bidi="fr-FR"/>
        </w:rPr>
        <w:t>Dans le contexte des débats des années soixante-dix déjà évoqués, la notion de mode de production asiatique de Marx offrait un cadre d’analyse cohérent, sous réserve d’être assoupli et adapté à des syst</w:t>
      </w:r>
      <w:r w:rsidRPr="00AA3B8C">
        <w:rPr>
          <w:lang w:eastAsia="fr-FR" w:bidi="fr-FR"/>
        </w:rPr>
        <w:t>è</w:t>
      </w:r>
      <w:r w:rsidRPr="00AA3B8C">
        <w:rPr>
          <w:lang w:eastAsia="fr-FR" w:bidi="fr-FR"/>
        </w:rPr>
        <w:t>mes de valeurs et de représentations dont un matérialisme sommaire ne peut que manquer le sens. C’est pou</w:t>
      </w:r>
      <w:r w:rsidRPr="00AA3B8C">
        <w:rPr>
          <w:lang w:eastAsia="fr-FR" w:bidi="fr-FR"/>
        </w:rPr>
        <w:t>r</w:t>
      </w:r>
      <w:r w:rsidRPr="00AA3B8C">
        <w:rPr>
          <w:lang w:eastAsia="fr-FR" w:bidi="fr-FR"/>
        </w:rPr>
        <w:t>quoi j’ai parlé de mode de production asiatique où les grands travaux évoqués par Marx sont d’ordre sy</w:t>
      </w:r>
      <w:r w:rsidRPr="00AA3B8C">
        <w:rPr>
          <w:lang w:eastAsia="fr-FR" w:bidi="fr-FR"/>
        </w:rPr>
        <w:t>m</w:t>
      </w:r>
      <w:r w:rsidRPr="00AA3B8C">
        <w:rPr>
          <w:lang w:eastAsia="fr-FR" w:bidi="fr-FR"/>
        </w:rPr>
        <w:t>bolique, l’extorsion des surplus se réalisant au nom d’un mérite immatériel qui se prête néanmoins à une accumulation explic</w:t>
      </w:r>
      <w:r w:rsidRPr="00AA3B8C">
        <w:rPr>
          <w:lang w:eastAsia="fr-FR" w:bidi="fr-FR"/>
        </w:rPr>
        <w:t>i</w:t>
      </w:r>
      <w:r w:rsidRPr="00AA3B8C">
        <w:rPr>
          <w:lang w:eastAsia="fr-FR" w:bidi="fr-FR"/>
        </w:rPr>
        <w:t>te de prestige et de richesse </w:t>
      </w:r>
      <w:r>
        <w:rPr>
          <w:rStyle w:val="Appelnotedebasdep"/>
          <w:lang w:eastAsia="fr-FR" w:bidi="fr-FR"/>
        </w:rPr>
        <w:footnoteReference w:id="5"/>
      </w:r>
      <w:r w:rsidRPr="00AA3B8C">
        <w:rPr>
          <w:lang w:eastAsia="fr-FR" w:bidi="fr-FR"/>
        </w:rPr>
        <w:t>.</w:t>
      </w:r>
    </w:p>
    <w:p w14:paraId="32C6D445" w14:textId="77777777" w:rsidR="000B6C60" w:rsidRPr="00AA3B8C" w:rsidRDefault="000B6C60" w:rsidP="000B6C60">
      <w:pPr>
        <w:spacing w:before="120" w:after="120"/>
        <w:jc w:val="both"/>
      </w:pPr>
      <w:r w:rsidRPr="00AA3B8C">
        <w:rPr>
          <w:lang w:eastAsia="fr-FR" w:bidi="fr-FR"/>
        </w:rPr>
        <w:t>Les logiques symboliques religieuses permettent de construire au Laos une anthropologie politique qui prend appui sur le rapport d’articulation spécifique de l’animisme et du bouddhisme qui est le ressort de la construction de l’État, par lequel les minorités non bouddhistes sont marginalisées, ne participant pas aux "grands travaux bouddhistes".</w:t>
      </w:r>
    </w:p>
    <w:p w14:paraId="10CA2C38" w14:textId="77777777" w:rsidR="000B6C60" w:rsidRPr="00AA3B8C" w:rsidRDefault="000B6C60" w:rsidP="000B6C60">
      <w:pPr>
        <w:spacing w:before="120" w:after="120"/>
        <w:jc w:val="both"/>
      </w:pPr>
      <w:r w:rsidRPr="00AA3B8C">
        <w:t>[50]</w:t>
      </w:r>
    </w:p>
    <w:p w14:paraId="370F08F5" w14:textId="77777777" w:rsidR="000B6C60" w:rsidRPr="00AA3B8C" w:rsidRDefault="000B6C60" w:rsidP="000B6C60">
      <w:pPr>
        <w:spacing w:before="120" w:after="120"/>
        <w:jc w:val="both"/>
      </w:pPr>
      <w:r w:rsidRPr="00AA3B8C">
        <w:rPr>
          <w:lang w:eastAsia="fr-FR" w:bidi="fr-FR"/>
        </w:rPr>
        <w:t>Après 1975, le même cadre d’analyse permet de comprendre l’échec politique du régime socialiste par défaut symbolique </w:t>
      </w:r>
      <w:r>
        <w:rPr>
          <w:rStyle w:val="Appelnotedebasdep"/>
          <w:lang w:eastAsia="fr-FR" w:bidi="fr-FR"/>
        </w:rPr>
        <w:footnoteReference w:id="6"/>
      </w:r>
      <w:r w:rsidRPr="00AA3B8C">
        <w:rPr>
          <w:lang w:eastAsia="fr-FR" w:bidi="fr-FR"/>
        </w:rPr>
        <w:t>. En o</w:t>
      </w:r>
      <w:r w:rsidRPr="00AA3B8C">
        <w:rPr>
          <w:lang w:eastAsia="fr-FR" w:bidi="fr-FR"/>
        </w:rPr>
        <w:t>c</w:t>
      </w:r>
      <w:r w:rsidRPr="00AA3B8C">
        <w:rPr>
          <w:lang w:eastAsia="fr-FR" w:bidi="fr-FR"/>
        </w:rPr>
        <w:t>cultant la figure du roi sans parvenir à remplir le vide ainsi créé, le régime révol</w:t>
      </w:r>
      <w:r w:rsidRPr="00AA3B8C">
        <w:rPr>
          <w:lang w:eastAsia="fr-FR" w:bidi="fr-FR"/>
        </w:rPr>
        <w:t>u</w:t>
      </w:r>
      <w:r w:rsidRPr="00AA3B8C">
        <w:rPr>
          <w:lang w:eastAsia="fr-FR" w:bidi="fr-FR"/>
        </w:rPr>
        <w:t>tionnaire se coupe des logiques politiques antérieures, ce qui est bien cohérent, mais il n’est jamais parvenu à offrir un un</w:t>
      </w:r>
      <w:r w:rsidRPr="00AA3B8C">
        <w:rPr>
          <w:lang w:eastAsia="fr-FR" w:bidi="fr-FR"/>
        </w:rPr>
        <w:t>i</w:t>
      </w:r>
      <w:r w:rsidRPr="00AA3B8C">
        <w:rPr>
          <w:lang w:eastAsia="fr-FR" w:bidi="fr-FR"/>
        </w:rPr>
        <w:t>vers de représentations structurées et symboliquement efficientes pour construire un ordre symbolique pertinent pour asseoir sa domination.</w:t>
      </w:r>
    </w:p>
    <w:p w14:paraId="56D763B6" w14:textId="77777777" w:rsidR="000B6C60" w:rsidRPr="00AA3B8C" w:rsidRDefault="000B6C60" w:rsidP="000B6C60">
      <w:pPr>
        <w:spacing w:before="120" w:after="120"/>
        <w:jc w:val="both"/>
      </w:pPr>
      <w:r w:rsidRPr="00AA3B8C">
        <w:rPr>
          <w:lang w:eastAsia="fr-FR" w:bidi="fr-FR"/>
        </w:rPr>
        <w:t xml:space="preserve">Le régime socialiste </w:t>
      </w:r>
      <w:r w:rsidRPr="00AA3B8C">
        <w:t>lao</w:t>
      </w:r>
      <w:r w:rsidRPr="00AA3B8C">
        <w:rPr>
          <w:lang w:eastAsia="fr-FR" w:bidi="fr-FR"/>
        </w:rPr>
        <w:t xml:space="preserve"> meurt de son incapacité à produire - au-delà d’une rhétorique idéologique d’inspiration vietnamienne - un univers structuré de sens fondé sur des logiques symboliques, idéol</w:t>
      </w:r>
      <w:r w:rsidRPr="00AA3B8C">
        <w:rPr>
          <w:lang w:eastAsia="fr-FR" w:bidi="fr-FR"/>
        </w:rPr>
        <w:t>o</w:t>
      </w:r>
      <w:r w:rsidRPr="00AA3B8C">
        <w:rPr>
          <w:lang w:eastAsia="fr-FR" w:bidi="fr-FR"/>
        </w:rPr>
        <w:t>giques comme l’entend M. Augé. Formé dans la réf</w:t>
      </w:r>
      <w:r w:rsidRPr="00AA3B8C">
        <w:rPr>
          <w:lang w:eastAsia="fr-FR" w:bidi="fr-FR"/>
        </w:rPr>
        <w:t>é</w:t>
      </w:r>
      <w:r w:rsidRPr="00AA3B8C">
        <w:rPr>
          <w:lang w:eastAsia="fr-FR" w:bidi="fr-FR"/>
        </w:rPr>
        <w:t>rence permanente des années soixante et soixante-dix à un marxisme des superstructures et nourri ensuite des premiers travaux de M. Augé qui ouvraient le champ à une analyse des logiques symboliques dép</w:t>
      </w:r>
      <w:r w:rsidRPr="00AA3B8C">
        <w:rPr>
          <w:lang w:eastAsia="fr-FR" w:bidi="fr-FR"/>
        </w:rPr>
        <w:t>ê</w:t>
      </w:r>
      <w:r w:rsidRPr="00AA3B8C">
        <w:rPr>
          <w:lang w:eastAsia="fr-FR" w:bidi="fr-FR"/>
        </w:rPr>
        <w:t>trées de toute vulgate, mes approches au Laos résu</w:t>
      </w:r>
      <w:r w:rsidRPr="00AA3B8C">
        <w:rPr>
          <w:lang w:eastAsia="fr-FR" w:bidi="fr-FR"/>
        </w:rPr>
        <w:t>l</w:t>
      </w:r>
      <w:r w:rsidRPr="00AA3B8C">
        <w:rPr>
          <w:lang w:eastAsia="fr-FR" w:bidi="fr-FR"/>
        </w:rPr>
        <w:t>tent d’un équipement conceptuel et intellectuel né de ces influences durables. Celles-ci m’ont amené à envisager les phénomènes religieux comme non spécif</w:t>
      </w:r>
      <w:r w:rsidRPr="00AA3B8C">
        <w:rPr>
          <w:lang w:eastAsia="fr-FR" w:bidi="fr-FR"/>
        </w:rPr>
        <w:t>i</w:t>
      </w:r>
      <w:r w:rsidRPr="00AA3B8C">
        <w:rPr>
          <w:lang w:eastAsia="fr-FR" w:bidi="fr-FR"/>
        </w:rPr>
        <w:t>ques, propres à véhiculer des logiques politiques comme systèmes de croyance. Cela m’écartait d’une ethnographie religieuse aux postulats fréquemment idéalistes. Les croyances religieuses sont bien à mes yeux une forme "d’opium du peuple", mais cet opium est justiciable d’analyses fines à la mesure de sa co</w:t>
      </w:r>
      <w:r w:rsidRPr="00AA3B8C">
        <w:rPr>
          <w:lang w:eastAsia="fr-FR" w:bidi="fr-FR"/>
        </w:rPr>
        <w:t>m</w:t>
      </w:r>
      <w:r w:rsidRPr="00AA3B8C">
        <w:rPr>
          <w:lang w:eastAsia="fr-FR" w:bidi="fr-FR"/>
        </w:rPr>
        <w:t>plexité.</w:t>
      </w:r>
    </w:p>
    <w:p w14:paraId="20192C9D" w14:textId="77777777" w:rsidR="000B6C60" w:rsidRPr="00AA3B8C" w:rsidRDefault="000B6C60" w:rsidP="000B6C60">
      <w:pPr>
        <w:spacing w:before="120" w:after="120"/>
        <w:jc w:val="both"/>
      </w:pPr>
      <w:r w:rsidRPr="00AA3B8C">
        <w:rPr>
          <w:lang w:eastAsia="fr-FR" w:bidi="fr-FR"/>
        </w:rPr>
        <w:t xml:space="preserve">Les années de terrain passées aux Nouvelles-Hébrides (aujourd’hui Vanuatu) entre 1973 et 1976 m’ont mis en présence d’un mouvement politico-religieux messianique de type </w:t>
      </w:r>
      <w:r w:rsidRPr="00AA3B8C">
        <w:t>cargo cuit.</w:t>
      </w:r>
      <w:r w:rsidRPr="00AA3B8C">
        <w:rPr>
          <w:lang w:eastAsia="fr-FR" w:bidi="fr-FR"/>
        </w:rPr>
        <w:t xml:space="preserve"> Ce fut une autre o</w:t>
      </w:r>
      <w:r w:rsidRPr="00AA3B8C">
        <w:rPr>
          <w:lang w:eastAsia="fr-FR" w:bidi="fr-FR"/>
        </w:rPr>
        <w:t>c</w:t>
      </w:r>
      <w:r w:rsidRPr="00AA3B8C">
        <w:rPr>
          <w:lang w:eastAsia="fr-FR" w:bidi="fr-FR"/>
        </w:rPr>
        <w:t>casion de mesurer l’efficience politique des croyances collectives et les logiques réelles et symb</w:t>
      </w:r>
      <w:r w:rsidRPr="00AA3B8C">
        <w:rPr>
          <w:lang w:eastAsia="fr-FR" w:bidi="fr-FR"/>
        </w:rPr>
        <w:t>o</w:t>
      </w:r>
      <w:r w:rsidRPr="00AA3B8C">
        <w:rPr>
          <w:lang w:eastAsia="fr-FR" w:bidi="fr-FR"/>
        </w:rPr>
        <w:t>liques qui font qu’elles sont partagées et produisent du lien social, réel ou imaginaire.</w:t>
      </w:r>
    </w:p>
    <w:p w14:paraId="00D1414E" w14:textId="77777777" w:rsidR="000B6C60" w:rsidRPr="00AA3B8C" w:rsidRDefault="000B6C60" w:rsidP="000B6C60">
      <w:pPr>
        <w:spacing w:before="120" w:after="120"/>
        <w:jc w:val="both"/>
      </w:pPr>
      <w:r w:rsidRPr="00AA3B8C">
        <w:t>[51]</w:t>
      </w:r>
    </w:p>
    <w:p w14:paraId="76C2FEA3" w14:textId="77777777" w:rsidR="000B6C60" w:rsidRPr="00AA3B8C" w:rsidRDefault="000B6C60" w:rsidP="000B6C60">
      <w:pPr>
        <w:spacing w:before="120" w:after="120"/>
        <w:jc w:val="both"/>
      </w:pPr>
    </w:p>
    <w:p w14:paraId="31AFA0FD" w14:textId="77777777" w:rsidR="000B6C60" w:rsidRPr="00AA3B8C" w:rsidRDefault="000B6C60" w:rsidP="000B6C60">
      <w:pPr>
        <w:pStyle w:val="a"/>
      </w:pPr>
      <w:r w:rsidRPr="00AA3B8C">
        <w:t xml:space="preserve">Un </w:t>
      </w:r>
      <w:r w:rsidRPr="001772ED">
        <w:rPr>
          <w:i w:val="0"/>
        </w:rPr>
        <w:t>cargo cult</w:t>
      </w:r>
      <w:r w:rsidRPr="00AA3B8C">
        <w:t xml:space="preserve"> mélanésien en pol</w:t>
      </w:r>
      <w:r>
        <w:t>itique</w:t>
      </w:r>
      <w:r>
        <w:br/>
      </w:r>
      <w:r w:rsidRPr="00AA3B8C">
        <w:t>ou les riv</w:t>
      </w:r>
      <w:r w:rsidRPr="00AA3B8C">
        <w:t>a</w:t>
      </w:r>
      <w:r w:rsidRPr="00AA3B8C">
        <w:t>ges de l’altérité</w:t>
      </w:r>
    </w:p>
    <w:p w14:paraId="39BFCCF9" w14:textId="77777777" w:rsidR="000B6C60" w:rsidRPr="00AA3B8C" w:rsidRDefault="000B6C60" w:rsidP="000B6C60">
      <w:pPr>
        <w:spacing w:before="120" w:after="120"/>
        <w:jc w:val="both"/>
        <w:rPr>
          <w:lang w:eastAsia="fr-FR" w:bidi="fr-FR"/>
        </w:rPr>
      </w:pPr>
    </w:p>
    <w:p w14:paraId="0E2735BE" w14:textId="77777777" w:rsidR="000B6C60" w:rsidRPr="00AA3B8C" w:rsidRDefault="000B6C60" w:rsidP="000B6C60">
      <w:pPr>
        <w:spacing w:before="120" w:after="120"/>
        <w:jc w:val="both"/>
      </w:pPr>
      <w:r w:rsidRPr="00AA3B8C">
        <w:rPr>
          <w:lang w:eastAsia="fr-FR" w:bidi="fr-FR"/>
        </w:rPr>
        <w:t>Le concept de G. Althabe de "libération dans l’imaginaire" </w:t>
      </w:r>
      <w:r>
        <w:rPr>
          <w:rStyle w:val="Appelnotedebasdep"/>
          <w:lang w:eastAsia="fr-FR" w:bidi="fr-FR"/>
        </w:rPr>
        <w:footnoteReference w:id="7"/>
      </w:r>
      <w:r w:rsidRPr="00AA3B8C">
        <w:rPr>
          <w:lang w:eastAsia="fr-FR" w:bidi="fr-FR"/>
        </w:rPr>
        <w:t xml:space="preserve"> est particulièrement adéquat pour c</w:t>
      </w:r>
      <w:r w:rsidRPr="00AA3B8C">
        <w:rPr>
          <w:lang w:eastAsia="fr-FR" w:bidi="fr-FR"/>
        </w:rPr>
        <w:t>a</w:t>
      </w:r>
      <w:r w:rsidRPr="00AA3B8C">
        <w:rPr>
          <w:lang w:eastAsia="fr-FR" w:bidi="fr-FR"/>
        </w:rPr>
        <w:t xml:space="preserve">ractériser la genèse, la dynamique et la répression du </w:t>
      </w:r>
      <w:r w:rsidRPr="00AA3B8C">
        <w:rPr>
          <w:i/>
        </w:rPr>
        <w:t>Nagriamel</w:t>
      </w:r>
      <w:r w:rsidRPr="00AA3B8C">
        <w:rPr>
          <w:lang w:eastAsia="fr-FR" w:bidi="fr-FR"/>
        </w:rPr>
        <w:t>, le mouvement politico-religieux que j’ai étudié aux Nouvelles-Hébrides durant les dernières années d’un rég</w:t>
      </w:r>
      <w:r w:rsidRPr="00AA3B8C">
        <w:rPr>
          <w:lang w:eastAsia="fr-FR" w:bidi="fr-FR"/>
        </w:rPr>
        <w:t>i</w:t>
      </w:r>
      <w:r w:rsidRPr="00AA3B8C">
        <w:rPr>
          <w:lang w:eastAsia="fr-FR" w:bidi="fr-FR"/>
        </w:rPr>
        <w:t>me colonial particulier, hérité du XIX</w:t>
      </w:r>
      <w:r w:rsidRPr="00AA3B8C">
        <w:rPr>
          <w:vertAlign w:val="superscript"/>
          <w:lang w:eastAsia="fr-FR" w:bidi="fr-FR"/>
        </w:rPr>
        <w:t>e</w:t>
      </w:r>
      <w:r w:rsidRPr="00AA3B8C">
        <w:rPr>
          <w:lang w:eastAsia="fr-FR" w:bidi="fr-FR"/>
        </w:rPr>
        <w:t xml:space="preserve"> siècle : le condominium fra</w:t>
      </w:r>
      <w:r w:rsidRPr="00AA3B8C">
        <w:rPr>
          <w:lang w:eastAsia="fr-FR" w:bidi="fr-FR"/>
        </w:rPr>
        <w:t>n</w:t>
      </w:r>
      <w:r w:rsidRPr="00AA3B8C">
        <w:rPr>
          <w:lang w:eastAsia="fr-FR" w:bidi="fr-FR"/>
        </w:rPr>
        <w:t>co-britannique. Avant d’entrer dans l’analyse, il n’est pas inutile d’évoquer brièvement le paysage anachronique des Nouvelles-Hébrides d’alors, qui avaient connu co</w:t>
      </w:r>
      <w:r w:rsidRPr="00AA3B8C">
        <w:rPr>
          <w:lang w:eastAsia="fr-FR" w:bidi="fr-FR"/>
        </w:rPr>
        <w:t>m</w:t>
      </w:r>
      <w:r w:rsidRPr="00AA3B8C">
        <w:rPr>
          <w:lang w:eastAsia="fr-FR" w:bidi="fr-FR"/>
        </w:rPr>
        <w:t>me principal bouleversement la présence de troupes américaines durant la seconde guerre mondiale. Soumis à un système politique bicéphale avec des dél</w:t>
      </w:r>
      <w:r w:rsidRPr="00AA3B8C">
        <w:rPr>
          <w:lang w:eastAsia="fr-FR" w:bidi="fr-FR"/>
        </w:rPr>
        <w:t>é</w:t>
      </w:r>
      <w:r w:rsidRPr="00AA3B8C">
        <w:rPr>
          <w:lang w:eastAsia="fr-FR" w:bidi="fr-FR"/>
        </w:rPr>
        <w:t>gués européens du gouverneur sur chaque île impo</w:t>
      </w:r>
      <w:r w:rsidRPr="00AA3B8C">
        <w:rPr>
          <w:lang w:eastAsia="fr-FR" w:bidi="fr-FR"/>
        </w:rPr>
        <w:t>r</w:t>
      </w:r>
      <w:r w:rsidRPr="00AA3B8C">
        <w:rPr>
          <w:lang w:eastAsia="fr-FR" w:bidi="fr-FR"/>
        </w:rPr>
        <w:t>tante, comportant une économie de plantation où les Mélanésiens étaient peu respectés même s’ils n’étaient pas trop brutalement maltraités, à l’influence politique et s</w:t>
      </w:r>
      <w:r w:rsidRPr="00AA3B8C">
        <w:rPr>
          <w:lang w:eastAsia="fr-FR" w:bidi="fr-FR"/>
        </w:rPr>
        <w:t>o</w:t>
      </w:r>
      <w:r w:rsidRPr="00AA3B8C">
        <w:rPr>
          <w:lang w:eastAsia="fr-FR" w:bidi="fr-FR"/>
        </w:rPr>
        <w:t>ciale des missions protestantes angl</w:t>
      </w:r>
      <w:r w:rsidRPr="00AA3B8C">
        <w:rPr>
          <w:lang w:eastAsia="fr-FR" w:bidi="fr-FR"/>
        </w:rPr>
        <w:t>o</w:t>
      </w:r>
      <w:r w:rsidRPr="00AA3B8C">
        <w:rPr>
          <w:lang w:eastAsia="fr-FR" w:bidi="fr-FR"/>
        </w:rPr>
        <w:t>phones et à un moindre degré catholiques francoph</w:t>
      </w:r>
      <w:r w:rsidRPr="00AA3B8C">
        <w:rPr>
          <w:lang w:eastAsia="fr-FR" w:bidi="fr-FR"/>
        </w:rPr>
        <w:t>o</w:t>
      </w:r>
      <w:r w:rsidRPr="00AA3B8C">
        <w:rPr>
          <w:lang w:eastAsia="fr-FR" w:bidi="fr-FR"/>
        </w:rPr>
        <w:t>nes, l’archipel était constitué d’une myriade de microsystèmes politiques dirigés par un fonctionnaire br</w:t>
      </w:r>
      <w:r w:rsidRPr="00AA3B8C">
        <w:rPr>
          <w:lang w:eastAsia="fr-FR" w:bidi="fr-FR"/>
        </w:rPr>
        <w:t>i</w:t>
      </w:r>
      <w:r w:rsidRPr="00AA3B8C">
        <w:rPr>
          <w:lang w:eastAsia="fr-FR" w:bidi="fr-FR"/>
        </w:rPr>
        <w:t xml:space="preserve">tannique ou français, un pasteur ou un prêtre, un </w:t>
      </w:r>
      <w:r w:rsidRPr="00AA3B8C">
        <w:rPr>
          <w:i/>
        </w:rPr>
        <w:t>big man</w:t>
      </w:r>
      <w:r w:rsidRPr="00AA3B8C">
        <w:rPr>
          <w:lang w:eastAsia="fr-FR" w:bidi="fr-FR"/>
        </w:rPr>
        <w:t xml:space="preserve"> capitalisâtes de prestige et parfois commerçant. Tout ce monde s’agitait dans le contexte de quatre cents îles et îlots d’un archipel où plus de trente langues sont parlées ou connues. Ces sociétés sans écriture communiquaient en </w:t>
      </w:r>
      <w:r w:rsidRPr="00AA3B8C">
        <w:rPr>
          <w:i/>
        </w:rPr>
        <w:t>b</w:t>
      </w:r>
      <w:r w:rsidRPr="00AA3B8C">
        <w:rPr>
          <w:i/>
        </w:rPr>
        <w:t>i</w:t>
      </w:r>
      <w:r w:rsidRPr="00AA3B8C">
        <w:rPr>
          <w:i/>
        </w:rPr>
        <w:t>chelamar</w:t>
      </w:r>
      <w:r w:rsidRPr="00AA3B8C">
        <w:t>,</w:t>
      </w:r>
      <w:r w:rsidRPr="00AA3B8C">
        <w:rPr>
          <w:lang w:eastAsia="fr-FR" w:bidi="fr-FR"/>
        </w:rPr>
        <w:t xml:space="preserve"> le </w:t>
      </w:r>
      <w:r w:rsidRPr="00AA3B8C">
        <w:rPr>
          <w:i/>
        </w:rPr>
        <w:t>pidgin</w:t>
      </w:r>
      <w:r w:rsidRPr="00AA3B8C">
        <w:rPr>
          <w:lang w:eastAsia="fr-FR" w:bidi="fr-FR"/>
        </w:rPr>
        <w:t xml:space="preserve"> hébr</w:t>
      </w:r>
      <w:r w:rsidRPr="00AA3B8C">
        <w:rPr>
          <w:lang w:eastAsia="fr-FR" w:bidi="fr-FR"/>
        </w:rPr>
        <w:t>i</w:t>
      </w:r>
      <w:r w:rsidRPr="00AA3B8C">
        <w:rPr>
          <w:lang w:eastAsia="fr-FR" w:bidi="fr-FR"/>
        </w:rPr>
        <w:t>dais, la langue vernaculaire prénationale à l’époque, puis nationale après l’indépendance.</w:t>
      </w:r>
    </w:p>
    <w:p w14:paraId="11455FDE" w14:textId="77777777" w:rsidR="000B6C60" w:rsidRPr="00AA3B8C" w:rsidRDefault="000B6C60" w:rsidP="000B6C60">
      <w:pPr>
        <w:spacing w:before="120" w:after="120"/>
        <w:jc w:val="both"/>
        <w:rPr>
          <w:szCs w:val="24"/>
          <w:lang w:eastAsia="fr-FR" w:bidi="fr-FR"/>
        </w:rPr>
      </w:pPr>
    </w:p>
    <w:p w14:paraId="2D7B70B6" w14:textId="77777777" w:rsidR="000B6C60" w:rsidRPr="00AA3B8C" w:rsidRDefault="000B6C60" w:rsidP="000B6C60">
      <w:pPr>
        <w:pStyle w:val="a"/>
      </w:pPr>
      <w:r w:rsidRPr="00AA3B8C">
        <w:t>L’altérité sur le rivage</w:t>
      </w:r>
    </w:p>
    <w:p w14:paraId="739FBE45" w14:textId="77777777" w:rsidR="000B6C60" w:rsidRPr="00AA3B8C" w:rsidRDefault="000B6C60" w:rsidP="000B6C60">
      <w:pPr>
        <w:spacing w:before="120" w:after="120"/>
        <w:jc w:val="both"/>
        <w:rPr>
          <w:lang w:eastAsia="fr-FR" w:bidi="fr-FR"/>
        </w:rPr>
      </w:pPr>
    </w:p>
    <w:p w14:paraId="52535A32" w14:textId="77777777" w:rsidR="000B6C60" w:rsidRPr="00AA3B8C" w:rsidRDefault="000B6C60" w:rsidP="000B6C60">
      <w:pPr>
        <w:spacing w:before="120" w:after="120"/>
        <w:jc w:val="both"/>
      </w:pPr>
      <w:r w:rsidRPr="00AA3B8C">
        <w:rPr>
          <w:lang w:eastAsia="fr-FR" w:bidi="fr-FR"/>
        </w:rPr>
        <w:t>Vivre dans une île suppose à la fois fermeture et ouverture. Ferm</w:t>
      </w:r>
      <w:r w:rsidRPr="00AA3B8C">
        <w:rPr>
          <w:lang w:eastAsia="fr-FR" w:bidi="fr-FR"/>
        </w:rPr>
        <w:t>e</w:t>
      </w:r>
      <w:r w:rsidRPr="00AA3B8C">
        <w:rPr>
          <w:lang w:eastAsia="fr-FR" w:bidi="fr-FR"/>
        </w:rPr>
        <w:t>ture parce que la terre est clôturée par la mer, mais ouverture aussi parce que c’est par la mer (ou les airs) qu’arrivent les hommes et les objets venus d’ailleurs, d’autres mondes d’un univers op</w:t>
      </w:r>
      <w:r w:rsidRPr="00AA3B8C">
        <w:rPr>
          <w:lang w:eastAsia="fr-FR" w:bidi="fr-FR"/>
        </w:rPr>
        <w:t>a</w:t>
      </w:r>
      <w:r w:rsidRPr="00AA3B8C">
        <w:rPr>
          <w:lang w:eastAsia="fr-FR" w:bidi="fr-FR"/>
        </w:rPr>
        <w:t>que comme l’horizon du rivage. Cette ouverture à 360° est générale autour du petit monde connu de</w:t>
      </w:r>
      <w:r>
        <w:t xml:space="preserve"> </w:t>
      </w:r>
      <w:r w:rsidRPr="00AA3B8C">
        <w:t>[52]</w:t>
      </w:r>
      <w:r>
        <w:t xml:space="preserve"> </w:t>
      </w:r>
      <w:r w:rsidRPr="00AA3B8C">
        <w:rPr>
          <w:lang w:eastAsia="fr-FR" w:bidi="fr-FR"/>
        </w:rPr>
        <w:t>l’île, découpé en micro</w:t>
      </w:r>
      <w:r>
        <w:rPr>
          <w:lang w:eastAsia="fr-FR" w:bidi="fr-FR"/>
        </w:rPr>
        <w:t>-</w:t>
      </w:r>
      <w:r w:rsidRPr="00AA3B8C">
        <w:rPr>
          <w:lang w:eastAsia="fr-FR" w:bidi="fr-FR"/>
        </w:rPr>
        <w:t>territoires politiques. Elle constitue une béance englobante, vide comme l’horizon où sont apparus les pr</w:t>
      </w:r>
      <w:r w:rsidRPr="00AA3B8C">
        <w:rPr>
          <w:lang w:eastAsia="fr-FR" w:bidi="fr-FR"/>
        </w:rPr>
        <w:t>e</w:t>
      </w:r>
      <w:r w:rsidRPr="00AA3B8C">
        <w:rPr>
          <w:lang w:eastAsia="fr-FR" w:bidi="fr-FR"/>
        </w:rPr>
        <w:t>miers blancs à la fin du XVI</w:t>
      </w:r>
      <w:r w:rsidRPr="00AA3B8C">
        <w:rPr>
          <w:vertAlign w:val="superscript"/>
          <w:lang w:eastAsia="fr-FR" w:bidi="fr-FR"/>
        </w:rPr>
        <w:t>e</w:t>
      </w:r>
      <w:r w:rsidRPr="00AA3B8C">
        <w:rPr>
          <w:lang w:eastAsia="fr-FR" w:bidi="fr-FR"/>
        </w:rPr>
        <w:t xml:space="preserve"> siècle, signes d’un monde extérieur aux d</w:t>
      </w:r>
      <w:r w:rsidRPr="00AA3B8C">
        <w:rPr>
          <w:lang w:eastAsia="fr-FR" w:bidi="fr-FR"/>
        </w:rPr>
        <w:t>i</w:t>
      </w:r>
      <w:r w:rsidRPr="00AA3B8C">
        <w:rPr>
          <w:lang w:eastAsia="fr-FR" w:bidi="fr-FR"/>
        </w:rPr>
        <w:t>mensions et au contenu inconnus, radicalement autre.</w:t>
      </w:r>
    </w:p>
    <w:p w14:paraId="62B81730" w14:textId="77777777" w:rsidR="000B6C60" w:rsidRPr="00AA3B8C" w:rsidRDefault="000B6C60" w:rsidP="000B6C60">
      <w:pPr>
        <w:spacing w:before="120" w:after="120"/>
        <w:jc w:val="both"/>
      </w:pPr>
      <w:r w:rsidRPr="00AA3B8C">
        <w:rPr>
          <w:lang w:eastAsia="fr-FR" w:bidi="fr-FR"/>
        </w:rPr>
        <w:t>C’est ainsi que l’altérité est apparue aux Mélanésiens : sur le riv</w:t>
      </w:r>
      <w:r w:rsidRPr="00AA3B8C">
        <w:rPr>
          <w:lang w:eastAsia="fr-FR" w:bidi="fr-FR"/>
        </w:rPr>
        <w:t>a</w:t>
      </w:r>
      <w:r w:rsidRPr="00AA3B8C">
        <w:rPr>
          <w:lang w:eastAsia="fr-FR" w:bidi="fr-FR"/>
        </w:rPr>
        <w:t>ge de leurs îles. De la même façon, les récits des premiers navigateurs européens traduisent l’angoisse de l’abordage sur ces grèves où que</w:t>
      </w:r>
      <w:r w:rsidRPr="00AA3B8C">
        <w:rPr>
          <w:lang w:eastAsia="fr-FR" w:bidi="fr-FR"/>
        </w:rPr>
        <w:t>l</w:t>
      </w:r>
      <w:r w:rsidRPr="00AA3B8C">
        <w:rPr>
          <w:lang w:eastAsia="fr-FR" w:bidi="fr-FR"/>
        </w:rPr>
        <w:t>ques-uns ont perdu la vie tandis que d’autres y ent</w:t>
      </w:r>
      <w:r w:rsidRPr="00AA3B8C">
        <w:rPr>
          <w:lang w:eastAsia="fr-FR" w:bidi="fr-FR"/>
        </w:rPr>
        <w:t>a</w:t>
      </w:r>
      <w:r w:rsidRPr="00AA3B8C">
        <w:rPr>
          <w:lang w:eastAsia="fr-FR" w:bidi="fr-FR"/>
        </w:rPr>
        <w:t>maient un cycle d’échanges qui se poursuit a</w:t>
      </w:r>
      <w:r w:rsidRPr="00AA3B8C">
        <w:rPr>
          <w:lang w:eastAsia="fr-FR" w:bidi="fr-FR"/>
        </w:rPr>
        <w:t>u</w:t>
      </w:r>
      <w:r w:rsidRPr="00AA3B8C">
        <w:rPr>
          <w:lang w:eastAsia="fr-FR" w:bidi="fr-FR"/>
        </w:rPr>
        <w:t>jourd’hui entre les insulaires autochtones et les Blancs voyageurs en quête de commerce matériel et humain. Toute la dialectique entre violence et coopération qui ceinture les ra</w:t>
      </w:r>
      <w:r w:rsidRPr="00AA3B8C">
        <w:rPr>
          <w:lang w:eastAsia="fr-FR" w:bidi="fr-FR"/>
        </w:rPr>
        <w:t>p</w:t>
      </w:r>
      <w:r w:rsidRPr="00AA3B8C">
        <w:rPr>
          <w:lang w:eastAsia="fr-FR" w:bidi="fr-FR"/>
        </w:rPr>
        <w:t>ports entre les sociétés et entre les hommes s’inscrit sur ces rivages où co</w:t>
      </w:r>
      <w:r w:rsidRPr="00AA3B8C">
        <w:rPr>
          <w:lang w:eastAsia="fr-FR" w:bidi="fr-FR"/>
        </w:rPr>
        <w:t>m</w:t>
      </w:r>
      <w:r w:rsidRPr="00AA3B8C">
        <w:rPr>
          <w:lang w:eastAsia="fr-FR" w:bidi="fr-FR"/>
        </w:rPr>
        <w:t>mence l’expérience de l'Autre radical avec lequel on échange des coups (de feu, de flèches) ou des verroteries, des travailleurs, des ma</w:t>
      </w:r>
      <w:r w:rsidRPr="00AA3B8C">
        <w:rPr>
          <w:lang w:eastAsia="fr-FR" w:bidi="fr-FR"/>
        </w:rPr>
        <w:t>r</w:t>
      </w:r>
      <w:r w:rsidRPr="00AA3B8C">
        <w:rPr>
          <w:lang w:eastAsia="fr-FR" w:bidi="fr-FR"/>
        </w:rPr>
        <w:t>chandises. Dans les multiples o</w:t>
      </w:r>
      <w:r w:rsidRPr="00AA3B8C">
        <w:rPr>
          <w:lang w:eastAsia="fr-FR" w:bidi="fr-FR"/>
        </w:rPr>
        <w:t>c</w:t>
      </w:r>
      <w:r w:rsidRPr="00AA3B8C">
        <w:rPr>
          <w:lang w:eastAsia="fr-FR" w:bidi="fr-FR"/>
        </w:rPr>
        <w:t xml:space="preserve">casions où j’ai débarqué sur une île par la mer, durant mon enquête sur le </w:t>
      </w:r>
      <w:r w:rsidRPr="00AA3B8C">
        <w:rPr>
          <w:i/>
        </w:rPr>
        <w:t>Nagriamel</w:t>
      </w:r>
      <w:r w:rsidRPr="00AA3B8C">
        <w:t>,</w:t>
      </w:r>
      <w:r w:rsidRPr="00AA3B8C">
        <w:rPr>
          <w:lang w:eastAsia="fr-FR" w:bidi="fr-FR"/>
        </w:rPr>
        <w:t xml:space="preserve"> j’ai to</w:t>
      </w:r>
      <w:r w:rsidRPr="00AA3B8C">
        <w:rPr>
          <w:lang w:eastAsia="fr-FR" w:bidi="fr-FR"/>
        </w:rPr>
        <w:t>u</w:t>
      </w:r>
      <w:r w:rsidRPr="00AA3B8C">
        <w:rPr>
          <w:lang w:eastAsia="fr-FR" w:bidi="fr-FR"/>
        </w:rPr>
        <w:t>jours ressenti un reliquat de cette émotion initiale de la première rencontre qui, en Mélanésie, se présente comme un leitmotiv récurrent, des rivages du Pacifique aux hautes terres de la Nouvelle-Guinée. La solennité ret</w:t>
      </w:r>
      <w:r w:rsidRPr="00AA3B8C">
        <w:rPr>
          <w:lang w:eastAsia="fr-FR" w:bidi="fr-FR"/>
        </w:rPr>
        <w:t>e</w:t>
      </w:r>
      <w:r w:rsidRPr="00AA3B8C">
        <w:rPr>
          <w:lang w:eastAsia="fr-FR" w:bidi="fr-FR"/>
        </w:rPr>
        <w:t>nue de ces accostages terrestres à Big Bay, à Malekula, à Santo, à Tanna, les îles les plus importantes du V</w:t>
      </w:r>
      <w:r w:rsidRPr="00AA3B8C">
        <w:rPr>
          <w:lang w:eastAsia="fr-FR" w:bidi="fr-FR"/>
        </w:rPr>
        <w:t>a</w:t>
      </w:r>
      <w:r w:rsidRPr="00AA3B8C">
        <w:rPr>
          <w:lang w:eastAsia="fr-FR" w:bidi="fr-FR"/>
        </w:rPr>
        <w:t>nuatu, me reste en mémoire car elle met en scène la forme la plus radicale de l’altérité que j’ai rencontrée, qui suppose des sociétés fermées, sûres de leurs us</w:t>
      </w:r>
      <w:r w:rsidRPr="00AA3B8C">
        <w:rPr>
          <w:lang w:eastAsia="fr-FR" w:bidi="fr-FR"/>
        </w:rPr>
        <w:t>a</w:t>
      </w:r>
      <w:r w:rsidRPr="00AA3B8C">
        <w:rPr>
          <w:lang w:eastAsia="fr-FR" w:bidi="fr-FR"/>
        </w:rPr>
        <w:t>ges, non aliénées. Quelques années plus tard, j’ai connu une distance aussi radicale face aux isl</w:t>
      </w:r>
      <w:r w:rsidRPr="00AA3B8C">
        <w:rPr>
          <w:lang w:eastAsia="fr-FR" w:bidi="fr-FR"/>
        </w:rPr>
        <w:t>a</w:t>
      </w:r>
      <w:r w:rsidRPr="00AA3B8C">
        <w:rPr>
          <w:lang w:eastAsia="fr-FR" w:bidi="fr-FR"/>
        </w:rPr>
        <w:t>mistes fondamentalistes du Bangladesh, mais ceux-ci en pleine aliénation et négation de l’Autre occidental et chr</w:t>
      </w:r>
      <w:r w:rsidRPr="00AA3B8C">
        <w:rPr>
          <w:lang w:eastAsia="fr-FR" w:bidi="fr-FR"/>
        </w:rPr>
        <w:t>é</w:t>
      </w:r>
      <w:r w:rsidRPr="00AA3B8C">
        <w:rPr>
          <w:lang w:eastAsia="fr-FR" w:bidi="fr-FR"/>
        </w:rPr>
        <w:t>tien, ce qui réduit les gouffres entre soi et l’Autre en produisant de multiples repères ou balises du ra</w:t>
      </w:r>
      <w:r w:rsidRPr="00AA3B8C">
        <w:rPr>
          <w:lang w:eastAsia="fr-FR" w:bidi="fr-FR"/>
        </w:rPr>
        <w:t>p</w:t>
      </w:r>
      <w:r w:rsidRPr="00AA3B8C">
        <w:rPr>
          <w:lang w:eastAsia="fr-FR" w:bidi="fr-FR"/>
        </w:rPr>
        <w:t>port.</w:t>
      </w:r>
    </w:p>
    <w:p w14:paraId="4B5E8346" w14:textId="77777777" w:rsidR="000B6C60" w:rsidRPr="00AA3B8C" w:rsidRDefault="000B6C60" w:rsidP="000B6C60">
      <w:pPr>
        <w:spacing w:before="120" w:after="120"/>
        <w:jc w:val="both"/>
      </w:pPr>
      <w:r w:rsidRPr="00AA3B8C">
        <w:rPr>
          <w:lang w:eastAsia="fr-FR" w:bidi="fr-FR"/>
        </w:rPr>
        <w:t>De ces rivages, où la rencontre est toujours que</w:t>
      </w:r>
      <w:r w:rsidRPr="00AA3B8C">
        <w:rPr>
          <w:lang w:eastAsia="fr-FR" w:bidi="fr-FR"/>
        </w:rPr>
        <w:t>l</w:t>
      </w:r>
      <w:r w:rsidRPr="00AA3B8C">
        <w:rPr>
          <w:lang w:eastAsia="fr-FR" w:bidi="fr-FR"/>
        </w:rPr>
        <w:t>que peu initiale, à mes préoccupations actuelles sur la globalisation comme degré zéro de l’altérité, de mu</w:t>
      </w:r>
      <w:r w:rsidRPr="00AA3B8C">
        <w:rPr>
          <w:lang w:eastAsia="fr-FR" w:bidi="fr-FR"/>
        </w:rPr>
        <w:t>l</w:t>
      </w:r>
      <w:r w:rsidRPr="00AA3B8C">
        <w:rPr>
          <w:lang w:eastAsia="fr-FR" w:bidi="fr-FR"/>
        </w:rPr>
        <w:t>tiples situations intermédiaires et relatives de contacts, de changements, de syncrétisme, d’assimilation s’observent. La majorité des travaux anthropologiques sont domiciliés dans cet entre-deux, entre l’altérité radicale et sa négation.</w:t>
      </w:r>
    </w:p>
    <w:p w14:paraId="03DEF16B" w14:textId="77777777" w:rsidR="000B6C60" w:rsidRPr="00AA3B8C" w:rsidRDefault="000B6C60" w:rsidP="000B6C60">
      <w:pPr>
        <w:spacing w:before="120" w:after="120"/>
        <w:jc w:val="both"/>
      </w:pPr>
      <w:r w:rsidRPr="00AA3B8C">
        <w:t>[53]</w:t>
      </w:r>
    </w:p>
    <w:p w14:paraId="1AE0594F" w14:textId="77777777" w:rsidR="000B6C60" w:rsidRPr="00AA3B8C" w:rsidRDefault="000B6C60" w:rsidP="000B6C60">
      <w:pPr>
        <w:spacing w:before="120" w:after="120"/>
        <w:jc w:val="both"/>
      </w:pPr>
    </w:p>
    <w:p w14:paraId="2BCEF176" w14:textId="77777777" w:rsidR="000B6C60" w:rsidRPr="00AA3B8C" w:rsidRDefault="000B6C60" w:rsidP="000B6C60">
      <w:pPr>
        <w:pStyle w:val="a"/>
      </w:pPr>
      <w:r w:rsidRPr="00AA3B8C">
        <w:t>Le pouvoir blanc en question</w:t>
      </w:r>
    </w:p>
    <w:p w14:paraId="3D11F377" w14:textId="77777777" w:rsidR="000B6C60" w:rsidRPr="00AA3B8C" w:rsidRDefault="000B6C60" w:rsidP="000B6C60">
      <w:pPr>
        <w:spacing w:before="120" w:after="120"/>
        <w:jc w:val="both"/>
      </w:pPr>
    </w:p>
    <w:p w14:paraId="74B5ED86" w14:textId="77777777" w:rsidR="000B6C60" w:rsidRPr="00AA3B8C" w:rsidRDefault="000B6C60" w:rsidP="000B6C60">
      <w:pPr>
        <w:spacing w:before="120" w:after="120"/>
        <w:jc w:val="both"/>
      </w:pPr>
      <w:r w:rsidRPr="00AA3B8C">
        <w:rPr>
          <w:lang w:eastAsia="fr-FR" w:bidi="fr-FR"/>
        </w:rPr>
        <w:t xml:space="preserve">Le </w:t>
      </w:r>
      <w:r w:rsidRPr="001772ED">
        <w:rPr>
          <w:i/>
        </w:rPr>
        <w:t>Nagriamel</w:t>
      </w:r>
      <w:r w:rsidRPr="00AA3B8C">
        <w:rPr>
          <w:lang w:eastAsia="fr-FR" w:bidi="fr-FR"/>
        </w:rPr>
        <w:t xml:space="preserve"> est à la fin des années soixante un mouvement de revendication </w:t>
      </w:r>
      <w:r w:rsidRPr="00AA3B8C">
        <w:rPr>
          <w:i/>
          <w:lang w:eastAsia="fr-FR" w:bidi="fr-FR"/>
        </w:rPr>
        <w:t>foncière</w:t>
      </w:r>
      <w:r w:rsidRPr="00AA3B8C">
        <w:rPr>
          <w:lang w:eastAsia="fr-FR" w:bidi="fr-FR"/>
        </w:rPr>
        <w:t xml:space="preserve"> qui conteste le partage des terres entre les pla</w:t>
      </w:r>
      <w:r w:rsidRPr="00AA3B8C">
        <w:rPr>
          <w:lang w:eastAsia="fr-FR" w:bidi="fr-FR"/>
        </w:rPr>
        <w:t>n</w:t>
      </w:r>
      <w:r w:rsidRPr="00AA3B8C">
        <w:rPr>
          <w:lang w:eastAsia="fr-FR" w:bidi="fr-FR"/>
        </w:rPr>
        <w:t>t</w:t>
      </w:r>
      <w:r w:rsidRPr="00AA3B8C">
        <w:rPr>
          <w:lang w:eastAsia="fr-FR" w:bidi="fr-FR"/>
        </w:rPr>
        <w:t>a</w:t>
      </w:r>
      <w:r w:rsidRPr="00AA3B8C">
        <w:rPr>
          <w:lang w:eastAsia="fr-FR" w:bidi="fr-FR"/>
        </w:rPr>
        <w:t>tions européennes côtières et les terres intérieures ou montagneuses, moins propices à la culture à grande échelle et abandonnées aux M</w:t>
      </w:r>
      <w:r w:rsidRPr="00AA3B8C">
        <w:rPr>
          <w:lang w:eastAsia="fr-FR" w:bidi="fr-FR"/>
        </w:rPr>
        <w:t>é</w:t>
      </w:r>
      <w:r w:rsidRPr="00AA3B8C">
        <w:rPr>
          <w:lang w:eastAsia="fr-FR" w:bidi="fr-FR"/>
        </w:rPr>
        <w:t>lanésiens. Le pouvoir des colons blancs installés depuis le début du siècle reposait aux Nouvelles-Hébrides sur trois éléments. Une dom</w:t>
      </w:r>
      <w:r w:rsidRPr="00AA3B8C">
        <w:rPr>
          <w:lang w:eastAsia="fr-FR" w:bidi="fr-FR"/>
        </w:rPr>
        <w:t>i</w:t>
      </w:r>
      <w:r w:rsidRPr="00AA3B8C">
        <w:rPr>
          <w:lang w:eastAsia="fr-FR" w:bidi="fr-FR"/>
        </w:rPr>
        <w:t>n</w:t>
      </w:r>
      <w:r w:rsidRPr="00AA3B8C">
        <w:rPr>
          <w:lang w:eastAsia="fr-FR" w:bidi="fr-FR"/>
        </w:rPr>
        <w:t>a</w:t>
      </w:r>
      <w:r w:rsidRPr="00AA3B8C">
        <w:rPr>
          <w:lang w:eastAsia="fr-FR" w:bidi="fr-FR"/>
        </w:rPr>
        <w:t>tion foncière qui reléguait les autochtones à l’intérieur, dans des zones sans routes, ni débouchés sur la côte. Cet effet de la colonis</w:t>
      </w:r>
      <w:r w:rsidRPr="00AA3B8C">
        <w:rPr>
          <w:lang w:eastAsia="fr-FR" w:bidi="fr-FR"/>
        </w:rPr>
        <w:t>a</w:t>
      </w:r>
      <w:r w:rsidRPr="00AA3B8C">
        <w:rPr>
          <w:lang w:eastAsia="fr-FR" w:bidi="fr-FR"/>
        </w:rPr>
        <w:t>tion qui s’est op</w:t>
      </w:r>
      <w:r w:rsidRPr="00AA3B8C">
        <w:rPr>
          <w:lang w:eastAsia="fr-FR" w:bidi="fr-FR"/>
        </w:rPr>
        <w:t>é</w:t>
      </w:r>
      <w:r w:rsidRPr="00AA3B8C">
        <w:rPr>
          <w:lang w:eastAsia="fr-FR" w:bidi="fr-FR"/>
        </w:rPr>
        <w:t>rée à partir de la côte commence a être contesté dans les années soixante sur l’île de Santo, là où l’économie de plantation est la plus développée. Cette occupation de l’espace par les colons se retrouve dans l’implantation des missions, micro</w:t>
      </w:r>
      <w:r>
        <w:rPr>
          <w:lang w:eastAsia="fr-FR" w:bidi="fr-FR"/>
        </w:rPr>
        <w:t>-</w:t>
      </w:r>
      <w:r w:rsidRPr="00AA3B8C">
        <w:rPr>
          <w:lang w:eastAsia="fr-FR" w:bidi="fr-FR"/>
        </w:rPr>
        <w:t>territoires côtiers presque autonomes, enclaves de telle ou telle église, catholique ou plus fréquemment des multiples confessions protestantes (adventistes, baptistes, assemblée de Dieu, évangélistes, anglicanes, etc.). O</w:t>
      </w:r>
      <w:r w:rsidRPr="00AA3B8C">
        <w:rPr>
          <w:lang w:eastAsia="fr-FR" w:bidi="fr-FR"/>
        </w:rPr>
        <w:t>u</w:t>
      </w:r>
      <w:r w:rsidRPr="00AA3B8C">
        <w:rPr>
          <w:lang w:eastAsia="fr-FR" w:bidi="fr-FR"/>
        </w:rPr>
        <w:t>tils de l’influence britannique ou française, ces missions religieuses sont a</w:t>
      </w:r>
      <w:r w:rsidRPr="00AA3B8C">
        <w:rPr>
          <w:lang w:eastAsia="fr-FR" w:bidi="fr-FR"/>
        </w:rPr>
        <w:t>p</w:t>
      </w:r>
      <w:r w:rsidRPr="00AA3B8C">
        <w:rPr>
          <w:lang w:eastAsia="fr-FR" w:bidi="fr-FR"/>
        </w:rPr>
        <w:t>pelées "school" car elles ont apporté l’écriture, les livres et les écoles. Les mi</w:t>
      </w:r>
      <w:r w:rsidRPr="00AA3B8C">
        <w:rPr>
          <w:lang w:eastAsia="fr-FR" w:bidi="fr-FR"/>
        </w:rPr>
        <w:t>s</w:t>
      </w:r>
      <w:r w:rsidRPr="00AA3B8C">
        <w:rPr>
          <w:lang w:eastAsia="fr-FR" w:bidi="fr-FR"/>
        </w:rPr>
        <w:t>sionnaires locaux sont en partie des Mélanésiens à la fin des années soixante, mais ils demeurent, pour la majorité, sous la tutelle hiérarchique d’étrangers. Le troisième point d’appui du pouvoir blanc est représenté par l’État colonial. Il s’agit d’un condominium an</w:t>
      </w:r>
      <w:r w:rsidRPr="00AA3B8C">
        <w:rPr>
          <w:lang w:eastAsia="fr-FR" w:bidi="fr-FR"/>
        </w:rPr>
        <w:t>a</w:t>
      </w:r>
      <w:r w:rsidRPr="00AA3B8C">
        <w:rPr>
          <w:lang w:eastAsia="fr-FR" w:bidi="fr-FR"/>
        </w:rPr>
        <w:t>chronique reposant sur une double administration (doubles tribunaux, double système scolaire, double police) qui passe son temps à entret</w:t>
      </w:r>
      <w:r w:rsidRPr="00AA3B8C">
        <w:rPr>
          <w:lang w:eastAsia="fr-FR" w:bidi="fr-FR"/>
        </w:rPr>
        <w:t>e</w:t>
      </w:r>
      <w:r w:rsidRPr="00AA3B8C">
        <w:rPr>
          <w:lang w:eastAsia="fr-FR" w:bidi="fr-FR"/>
        </w:rPr>
        <w:t>nir une concu</w:t>
      </w:r>
      <w:r w:rsidRPr="00AA3B8C">
        <w:rPr>
          <w:lang w:eastAsia="fr-FR" w:bidi="fr-FR"/>
        </w:rPr>
        <w:t>r</w:t>
      </w:r>
      <w:r w:rsidRPr="00AA3B8C">
        <w:rPr>
          <w:lang w:eastAsia="fr-FR" w:bidi="fr-FR"/>
        </w:rPr>
        <w:t>rence permanente et à se neutraliser réciproquement à partir de clients autochtones et de chefs mélanésiens fidélisés par les missions. Cet État bicéphale a peu d’autorité car sa présence est séle</w:t>
      </w:r>
      <w:r w:rsidRPr="00AA3B8C">
        <w:rPr>
          <w:lang w:eastAsia="fr-FR" w:bidi="fr-FR"/>
        </w:rPr>
        <w:t>c</w:t>
      </w:r>
      <w:r w:rsidRPr="00AA3B8C">
        <w:rPr>
          <w:lang w:eastAsia="fr-FR" w:bidi="fr-FR"/>
        </w:rPr>
        <w:t>tive et son discours contradictoire.</w:t>
      </w:r>
    </w:p>
    <w:p w14:paraId="026630F5" w14:textId="77777777" w:rsidR="000B6C60" w:rsidRPr="00AA3B8C" w:rsidRDefault="000B6C60" w:rsidP="000B6C60">
      <w:pPr>
        <w:spacing w:before="120" w:after="120"/>
        <w:jc w:val="both"/>
      </w:pPr>
      <w:r w:rsidRPr="00AA3B8C">
        <w:rPr>
          <w:lang w:eastAsia="fr-FR" w:bidi="fr-FR"/>
        </w:rPr>
        <w:t>Dans chaque île, des enclaves particulières sont plutôt pro</w:t>
      </w:r>
      <w:r>
        <w:rPr>
          <w:lang w:eastAsia="fr-FR" w:bidi="fr-FR"/>
        </w:rPr>
        <w:t>-</w:t>
      </w:r>
      <w:r w:rsidRPr="00AA3B8C">
        <w:rPr>
          <w:lang w:eastAsia="fr-FR" w:bidi="fr-FR"/>
        </w:rPr>
        <w:t>anglaises ou profrançaises et le recours à "l’autre administration" est fréquent en cas d’insatisfaction sur un arbitrage britannique ou fra</w:t>
      </w:r>
      <w:r w:rsidRPr="00AA3B8C">
        <w:rPr>
          <w:lang w:eastAsia="fr-FR" w:bidi="fr-FR"/>
        </w:rPr>
        <w:t>n</w:t>
      </w:r>
      <w:r w:rsidRPr="00AA3B8C">
        <w:rPr>
          <w:lang w:eastAsia="fr-FR" w:bidi="fr-FR"/>
        </w:rPr>
        <w:t>çais. Ce monde binaire ne favorise pas la constitution d’une aspiration nationale, d’autant que la politique française est de la retarder au maximum sous la pression des intérêts calédoniens importants aux Nouve</w:t>
      </w:r>
      <w:r w:rsidRPr="00AA3B8C">
        <w:rPr>
          <w:lang w:eastAsia="fr-FR" w:bidi="fr-FR"/>
        </w:rPr>
        <w:t>l</w:t>
      </w:r>
      <w:r w:rsidRPr="00AA3B8C">
        <w:rPr>
          <w:lang w:eastAsia="fr-FR" w:bidi="fr-FR"/>
        </w:rPr>
        <w:t>les-Hébrides.</w:t>
      </w:r>
      <w:r>
        <w:t xml:space="preserve"> </w:t>
      </w:r>
      <w:r w:rsidRPr="00AA3B8C">
        <w:t>[54]</w:t>
      </w:r>
      <w:r w:rsidRPr="00AA3B8C">
        <w:rPr>
          <w:lang w:eastAsia="fr-FR" w:bidi="fr-FR"/>
        </w:rPr>
        <w:t xml:space="preserve"> Ainsi chaque île importante constitue un champ politique constitué de micro-unités identifiées par leur all</w:t>
      </w:r>
      <w:r w:rsidRPr="00AA3B8C">
        <w:rPr>
          <w:lang w:eastAsia="fr-FR" w:bidi="fr-FR"/>
        </w:rPr>
        <w:t>é</w:t>
      </w:r>
      <w:r w:rsidRPr="00AA3B8C">
        <w:rPr>
          <w:lang w:eastAsia="fr-FR" w:bidi="fr-FR"/>
        </w:rPr>
        <w:t>geance à une mission, au délégué britannique ou à son collègue fra</w:t>
      </w:r>
      <w:r w:rsidRPr="00AA3B8C">
        <w:rPr>
          <w:lang w:eastAsia="fr-FR" w:bidi="fr-FR"/>
        </w:rPr>
        <w:t>n</w:t>
      </w:r>
      <w:r w:rsidRPr="00AA3B8C">
        <w:rPr>
          <w:lang w:eastAsia="fr-FR" w:bidi="fr-FR"/>
        </w:rPr>
        <w:t>çais. L’intérieur des grandes îles est peu ou pas contrôlé, ni christian</w:t>
      </w:r>
      <w:r w:rsidRPr="00AA3B8C">
        <w:rPr>
          <w:lang w:eastAsia="fr-FR" w:bidi="fr-FR"/>
        </w:rPr>
        <w:t>i</w:t>
      </w:r>
      <w:r w:rsidRPr="00AA3B8C">
        <w:rPr>
          <w:lang w:eastAsia="fr-FR" w:bidi="fr-FR"/>
        </w:rPr>
        <w:t xml:space="preserve">sé. C’est la que résident les </w:t>
      </w:r>
      <w:r w:rsidRPr="00AA3B8C">
        <w:rPr>
          <w:i/>
        </w:rPr>
        <w:t>men kostom</w:t>
      </w:r>
      <w:r w:rsidRPr="00AA3B8C">
        <w:t xml:space="preserve">, </w:t>
      </w:r>
      <w:r w:rsidRPr="00AA3B8C">
        <w:rPr>
          <w:lang w:eastAsia="fr-FR" w:bidi="fr-FR"/>
        </w:rPr>
        <w:t>hommes de la cout</w:t>
      </w:r>
      <w:r w:rsidRPr="00AA3B8C">
        <w:rPr>
          <w:lang w:eastAsia="fr-FR" w:bidi="fr-FR"/>
        </w:rPr>
        <w:t>u</w:t>
      </w:r>
      <w:r w:rsidRPr="00AA3B8C">
        <w:rPr>
          <w:lang w:eastAsia="fr-FR" w:bidi="fr-FR"/>
        </w:rPr>
        <w:t>me qui utilisent très peu de biens occidentaux et entr</w:t>
      </w:r>
      <w:r w:rsidRPr="00AA3B8C">
        <w:rPr>
          <w:lang w:eastAsia="fr-FR" w:bidi="fr-FR"/>
        </w:rPr>
        <w:t>e</w:t>
      </w:r>
      <w:r w:rsidRPr="00AA3B8C">
        <w:rPr>
          <w:lang w:eastAsia="fr-FR" w:bidi="fr-FR"/>
        </w:rPr>
        <w:t>tiennent un commerce épisodique avec la côte (sel, tabac, outils métalliques). Sur cette côte, où ils se re</w:t>
      </w:r>
      <w:r w:rsidRPr="00AA3B8C">
        <w:rPr>
          <w:lang w:eastAsia="fr-FR" w:bidi="fr-FR"/>
        </w:rPr>
        <w:t>n</w:t>
      </w:r>
      <w:r w:rsidRPr="00AA3B8C">
        <w:rPr>
          <w:lang w:eastAsia="fr-FR" w:bidi="fr-FR"/>
        </w:rPr>
        <w:t>dent très rarement, ils ont vu ou ont entendu parler de l’immense arsenal militaire déployé sur l’île de Santo durant la s</w:t>
      </w:r>
      <w:r w:rsidRPr="00AA3B8C">
        <w:rPr>
          <w:lang w:eastAsia="fr-FR" w:bidi="fr-FR"/>
        </w:rPr>
        <w:t>e</w:t>
      </w:r>
      <w:r w:rsidRPr="00AA3B8C">
        <w:rPr>
          <w:lang w:eastAsia="fr-FR" w:bidi="fr-FR"/>
        </w:rPr>
        <w:t>conde guerre mondiale. L’armée américaine séjourna deux ans sur Santo où elle i</w:t>
      </w:r>
      <w:r w:rsidRPr="00AA3B8C">
        <w:rPr>
          <w:lang w:eastAsia="fr-FR" w:bidi="fr-FR"/>
        </w:rPr>
        <w:t>m</w:t>
      </w:r>
      <w:r w:rsidRPr="00AA3B8C">
        <w:rPr>
          <w:lang w:eastAsia="fr-FR" w:bidi="fr-FR"/>
        </w:rPr>
        <w:t>planta un aérodrome, des cales de réparation pour gros navires, des entrepôts nombreux de pièces détachées et d’armes, de nourriture et des hommes plus débonna</w:t>
      </w:r>
      <w:r w:rsidRPr="00AA3B8C">
        <w:rPr>
          <w:lang w:eastAsia="fr-FR" w:bidi="fr-FR"/>
        </w:rPr>
        <w:t>i</w:t>
      </w:r>
      <w:r w:rsidRPr="00AA3B8C">
        <w:rPr>
          <w:lang w:eastAsia="fr-FR" w:bidi="fr-FR"/>
        </w:rPr>
        <w:t>res que les colons, dont certains étaient noirs. Ce fut un grand choc pour les autochtones e</w:t>
      </w:r>
      <w:r w:rsidRPr="00AA3B8C">
        <w:rPr>
          <w:lang w:eastAsia="fr-FR" w:bidi="fr-FR"/>
        </w:rPr>
        <w:t>m</w:t>
      </w:r>
      <w:r w:rsidRPr="00AA3B8C">
        <w:rPr>
          <w:lang w:eastAsia="fr-FR" w:bidi="fr-FR"/>
        </w:rPr>
        <w:t>ployés à des travaux a</w:t>
      </w:r>
      <w:r w:rsidRPr="00AA3B8C">
        <w:rPr>
          <w:lang w:eastAsia="fr-FR" w:bidi="fr-FR"/>
        </w:rPr>
        <w:t>n</w:t>
      </w:r>
      <w:r w:rsidRPr="00AA3B8C">
        <w:rPr>
          <w:lang w:eastAsia="fr-FR" w:bidi="fr-FR"/>
        </w:rPr>
        <w:t>nexes, et plus encore lorsqu’ils virent, après la fin de la guerre, tous ces biens accumulés scrup</w:t>
      </w:r>
      <w:r w:rsidRPr="00AA3B8C">
        <w:rPr>
          <w:lang w:eastAsia="fr-FR" w:bidi="fr-FR"/>
        </w:rPr>
        <w:t>u</w:t>
      </w:r>
      <w:r w:rsidRPr="00AA3B8C">
        <w:rPr>
          <w:lang w:eastAsia="fr-FR" w:bidi="fr-FR"/>
        </w:rPr>
        <w:t>leusement jetés à la mer par des grues géantes, plus hautes que les cocotiers : automobiles, camions, vivres en conserve, matériel, machines, r</w:t>
      </w:r>
      <w:r w:rsidRPr="00AA3B8C">
        <w:rPr>
          <w:lang w:eastAsia="fr-FR" w:bidi="fr-FR"/>
        </w:rPr>
        <w:t>é</w:t>
      </w:r>
      <w:r w:rsidRPr="00AA3B8C">
        <w:rPr>
          <w:lang w:eastAsia="fr-FR" w:bidi="fr-FR"/>
        </w:rPr>
        <w:t xml:space="preserve">frigérateurs ; au lieu-dit désormais appelé </w:t>
      </w:r>
      <w:r w:rsidRPr="00AA3B8C">
        <w:rPr>
          <w:i/>
        </w:rPr>
        <w:t>million do</w:t>
      </w:r>
      <w:r w:rsidRPr="00AA3B8C">
        <w:rPr>
          <w:i/>
        </w:rPr>
        <w:t>l</w:t>
      </w:r>
      <w:r w:rsidRPr="00AA3B8C">
        <w:rPr>
          <w:i/>
        </w:rPr>
        <w:t>lars point</w:t>
      </w:r>
      <w:r w:rsidRPr="00AA3B8C">
        <w:rPr>
          <w:lang w:eastAsia="fr-FR" w:bidi="fr-FR"/>
        </w:rPr>
        <w:t xml:space="preserve"> ou encore </w:t>
      </w:r>
      <w:r w:rsidRPr="00AA3B8C">
        <w:rPr>
          <w:i/>
        </w:rPr>
        <w:t>garbage dump</w:t>
      </w:r>
      <w:r w:rsidRPr="00AA3B8C">
        <w:rPr>
          <w:lang w:eastAsia="fr-FR" w:bidi="fr-FR"/>
        </w:rPr>
        <w:t xml:space="preserve"> (dépôt d’ordures), à marée ba</w:t>
      </w:r>
      <w:r w:rsidRPr="00AA3B8C">
        <w:rPr>
          <w:lang w:eastAsia="fr-FR" w:bidi="fr-FR"/>
        </w:rPr>
        <w:t>s</w:t>
      </w:r>
      <w:r w:rsidRPr="00AA3B8C">
        <w:rPr>
          <w:lang w:eastAsia="fr-FR" w:bidi="fr-FR"/>
        </w:rPr>
        <w:t xml:space="preserve">se on voit encore aujourd’hui les traces de ce </w:t>
      </w:r>
      <w:r w:rsidRPr="00AA3B8C">
        <w:rPr>
          <w:i/>
        </w:rPr>
        <w:t>potlach</w:t>
      </w:r>
      <w:r w:rsidRPr="00AA3B8C">
        <w:rPr>
          <w:lang w:eastAsia="fr-FR" w:bidi="fr-FR"/>
        </w:rPr>
        <w:t xml:space="preserve"> qui traumatisa durablement la société locale, et à pl</w:t>
      </w:r>
      <w:r w:rsidRPr="00AA3B8C">
        <w:rPr>
          <w:lang w:eastAsia="fr-FR" w:bidi="fr-FR"/>
        </w:rPr>
        <w:t>u</w:t>
      </w:r>
      <w:r w:rsidRPr="00AA3B8C">
        <w:rPr>
          <w:lang w:eastAsia="fr-FR" w:bidi="fr-FR"/>
        </w:rPr>
        <w:t>sieurs titres.</w:t>
      </w:r>
    </w:p>
    <w:p w14:paraId="2570E379" w14:textId="77777777" w:rsidR="000B6C60" w:rsidRPr="00AA3B8C" w:rsidRDefault="000B6C60" w:rsidP="000B6C60">
      <w:pPr>
        <w:spacing w:before="120" w:after="120"/>
        <w:jc w:val="both"/>
      </w:pPr>
      <w:r w:rsidRPr="00AA3B8C">
        <w:rPr>
          <w:lang w:eastAsia="fr-FR" w:bidi="fr-FR"/>
        </w:rPr>
        <w:t>D’abord les Américains étaient amicaux et distribuaient génére</w:t>
      </w:r>
      <w:r w:rsidRPr="00AA3B8C">
        <w:rPr>
          <w:lang w:eastAsia="fr-FR" w:bidi="fr-FR"/>
        </w:rPr>
        <w:t>u</w:t>
      </w:r>
      <w:r w:rsidRPr="00AA3B8C">
        <w:rPr>
          <w:lang w:eastAsia="fr-FR" w:bidi="fr-FR"/>
        </w:rPr>
        <w:t>sement des cadeaux contrairement aux planteurs revêches et parcim</w:t>
      </w:r>
      <w:r w:rsidRPr="00AA3B8C">
        <w:rPr>
          <w:lang w:eastAsia="fr-FR" w:bidi="fr-FR"/>
        </w:rPr>
        <w:t>o</w:t>
      </w:r>
      <w:r w:rsidRPr="00AA3B8C">
        <w:rPr>
          <w:lang w:eastAsia="fr-FR" w:bidi="fr-FR"/>
        </w:rPr>
        <w:t>nieux. Ensuite ces Américains faisaient l’étalage d’une puissance éc</w:t>
      </w:r>
      <w:r w:rsidRPr="00AA3B8C">
        <w:rPr>
          <w:lang w:eastAsia="fr-FR" w:bidi="fr-FR"/>
        </w:rPr>
        <w:t>o</w:t>
      </w:r>
      <w:r w:rsidRPr="00AA3B8C">
        <w:rPr>
          <w:lang w:eastAsia="fr-FR" w:bidi="fr-FR"/>
        </w:rPr>
        <w:t xml:space="preserve">nomique et technologique jamais vue ni envisagée auparavant dans les plantations rustiques des colons. Enfin, la destruction finale en forme de </w:t>
      </w:r>
      <w:r w:rsidRPr="00AA3B8C">
        <w:t xml:space="preserve">potlach </w:t>
      </w:r>
      <w:r w:rsidRPr="00AA3B8C">
        <w:rPr>
          <w:lang w:eastAsia="fr-FR" w:bidi="fr-FR"/>
        </w:rPr>
        <w:t>man</w:t>
      </w:r>
      <w:r w:rsidRPr="00AA3B8C">
        <w:rPr>
          <w:lang w:eastAsia="fr-FR" w:bidi="fr-FR"/>
        </w:rPr>
        <w:t>i</w:t>
      </w:r>
      <w:r w:rsidRPr="00AA3B8C">
        <w:rPr>
          <w:lang w:eastAsia="fr-FR" w:bidi="fr-FR"/>
        </w:rPr>
        <w:t xml:space="preserve">festait une telle magnificence en termes traditionnels de prestige dans le système des </w:t>
      </w:r>
      <w:r w:rsidRPr="00AA3B8C">
        <w:rPr>
          <w:i/>
        </w:rPr>
        <w:t>big men</w:t>
      </w:r>
      <w:r w:rsidRPr="00AA3B8C">
        <w:rPr>
          <w:lang w:eastAsia="fr-FR" w:bidi="fr-FR"/>
        </w:rPr>
        <w:t xml:space="preserve"> que l’image du pouvoir blanc était nécessairement radicalement réévaluée. Les colons n’apparaissaient plus que comme de "petits Blancs" étriqués et l’Amérique devenait le symb</w:t>
      </w:r>
      <w:r w:rsidRPr="00AA3B8C">
        <w:rPr>
          <w:lang w:eastAsia="fr-FR" w:bidi="fr-FR"/>
        </w:rPr>
        <w:t>o</w:t>
      </w:r>
      <w:r w:rsidRPr="00AA3B8C">
        <w:rPr>
          <w:lang w:eastAsia="fr-FR" w:bidi="fr-FR"/>
        </w:rPr>
        <w:t>le de l’opulence, de la maîtrise de la nature, le temple des objets de consommation. La de</w:t>
      </w:r>
      <w:r w:rsidRPr="00AA3B8C">
        <w:rPr>
          <w:lang w:eastAsia="fr-FR" w:bidi="fr-FR"/>
        </w:rPr>
        <w:t>s</w:t>
      </w:r>
      <w:r w:rsidRPr="00AA3B8C">
        <w:rPr>
          <w:lang w:eastAsia="fr-FR" w:bidi="fr-FR"/>
        </w:rPr>
        <w:t>truction finale de tous les biens signalait nécessair</w:t>
      </w:r>
      <w:r w:rsidRPr="00AA3B8C">
        <w:rPr>
          <w:lang w:eastAsia="fr-FR" w:bidi="fr-FR"/>
        </w:rPr>
        <w:t>e</w:t>
      </w:r>
      <w:r w:rsidRPr="00AA3B8C">
        <w:rPr>
          <w:lang w:eastAsia="fr-FR" w:bidi="fr-FR"/>
        </w:rPr>
        <w:t>ment des prestations en retour, conformément aux échanges traditionnels où la puissance étalée résu</w:t>
      </w:r>
      <w:r w:rsidRPr="00AA3B8C">
        <w:rPr>
          <w:lang w:eastAsia="fr-FR" w:bidi="fr-FR"/>
        </w:rPr>
        <w:t>l</w:t>
      </w:r>
      <w:r w:rsidRPr="00AA3B8C">
        <w:rPr>
          <w:lang w:eastAsia="fr-FR" w:bidi="fr-FR"/>
        </w:rPr>
        <w:t>te et produit de la générosité. Or ce sont des considérations comme</w:t>
      </w:r>
      <w:r w:rsidRPr="00AA3B8C">
        <w:rPr>
          <w:lang w:eastAsia="fr-FR" w:bidi="fr-FR"/>
        </w:rPr>
        <w:t>r</w:t>
      </w:r>
      <w:r w:rsidRPr="00AA3B8C">
        <w:rPr>
          <w:lang w:eastAsia="fr-FR" w:bidi="fr-FR"/>
        </w:rPr>
        <w:t>ciales (mai</w:t>
      </w:r>
      <w:r w:rsidRPr="00AA3B8C">
        <w:rPr>
          <w:lang w:eastAsia="fr-FR" w:bidi="fr-FR"/>
        </w:rPr>
        <w:t>n</w:t>
      </w:r>
      <w:r w:rsidRPr="00AA3B8C">
        <w:rPr>
          <w:lang w:eastAsia="fr-FR" w:bidi="fr-FR"/>
        </w:rPr>
        <w:t>tien d’un marché après</w:t>
      </w:r>
      <w:r>
        <w:rPr>
          <w:lang w:eastAsia="fr-FR" w:bidi="fr-FR"/>
        </w:rPr>
        <w:t xml:space="preserve"> </w:t>
      </w:r>
      <w:r w:rsidRPr="00AA3B8C">
        <w:t>[55]</w:t>
      </w:r>
      <w:r>
        <w:t xml:space="preserve"> </w:t>
      </w:r>
      <w:r w:rsidRPr="00AA3B8C">
        <w:rPr>
          <w:lang w:eastAsia="fr-FR" w:bidi="fr-FR"/>
        </w:rPr>
        <w:t>la guerre) qui amenèrent les autorités américaines à cette destru</w:t>
      </w:r>
      <w:r w:rsidRPr="00AA3B8C">
        <w:rPr>
          <w:lang w:eastAsia="fr-FR" w:bidi="fr-FR"/>
        </w:rPr>
        <w:t>c</w:t>
      </w:r>
      <w:r w:rsidRPr="00AA3B8C">
        <w:rPr>
          <w:lang w:eastAsia="fr-FR" w:bidi="fr-FR"/>
        </w:rPr>
        <w:t>tion massive, c’est-à-dire tout l’inverse de la générosité et un calcul parfaitement mesquin.</w:t>
      </w:r>
    </w:p>
    <w:p w14:paraId="76D362D6" w14:textId="77777777" w:rsidR="000B6C60" w:rsidRPr="00AA3B8C" w:rsidRDefault="000B6C60" w:rsidP="000B6C60">
      <w:pPr>
        <w:spacing w:before="120" w:after="120"/>
        <w:jc w:val="both"/>
        <w:rPr>
          <w:szCs w:val="24"/>
          <w:lang w:eastAsia="fr-FR" w:bidi="fr-FR"/>
        </w:rPr>
      </w:pPr>
    </w:p>
    <w:p w14:paraId="2683A055" w14:textId="77777777" w:rsidR="000B6C60" w:rsidRPr="00AA3B8C" w:rsidRDefault="000B6C60" w:rsidP="000B6C60">
      <w:pPr>
        <w:pStyle w:val="a"/>
      </w:pPr>
      <w:r w:rsidRPr="00AA3B8C">
        <w:t xml:space="preserve">L’émergence d’un </w:t>
      </w:r>
      <w:r w:rsidRPr="001772ED">
        <w:rPr>
          <w:i w:val="0"/>
        </w:rPr>
        <w:t>cargo cult</w:t>
      </w:r>
    </w:p>
    <w:p w14:paraId="22AAA8A2" w14:textId="77777777" w:rsidR="000B6C60" w:rsidRPr="00AA3B8C" w:rsidRDefault="000B6C60" w:rsidP="000B6C60">
      <w:pPr>
        <w:spacing w:before="120" w:after="120"/>
        <w:jc w:val="both"/>
        <w:rPr>
          <w:lang w:eastAsia="fr-FR" w:bidi="fr-FR"/>
        </w:rPr>
      </w:pPr>
    </w:p>
    <w:p w14:paraId="08141AD5" w14:textId="77777777" w:rsidR="000B6C60" w:rsidRPr="00AA3B8C" w:rsidRDefault="000B6C60" w:rsidP="000B6C60">
      <w:pPr>
        <w:spacing w:before="120" w:after="120"/>
        <w:jc w:val="both"/>
      </w:pPr>
      <w:r w:rsidRPr="00AA3B8C">
        <w:rPr>
          <w:lang w:eastAsia="fr-FR" w:bidi="fr-FR"/>
        </w:rPr>
        <w:t xml:space="preserve">Aux Nouvelles-Hébrides le plus ancien </w:t>
      </w:r>
      <w:r w:rsidRPr="00AA3B8C">
        <w:t>cargo cuit</w:t>
      </w:r>
      <w:r w:rsidRPr="00AA3B8C">
        <w:rPr>
          <w:lang w:eastAsia="fr-FR" w:bidi="fr-FR"/>
        </w:rPr>
        <w:t xml:space="preserve"> est le mouv</w:t>
      </w:r>
      <w:r w:rsidRPr="00AA3B8C">
        <w:rPr>
          <w:lang w:eastAsia="fr-FR" w:bidi="fr-FR"/>
        </w:rPr>
        <w:t>e</w:t>
      </w:r>
      <w:r w:rsidRPr="00AA3B8C">
        <w:rPr>
          <w:lang w:eastAsia="fr-FR" w:bidi="fr-FR"/>
        </w:rPr>
        <w:t>ment John Frum qui annonce et attend l’arrivée d’un navire américain. Les défilés avec des fusils en bois ont cessé aujourd’hui, mais les adeptes de ce culte, limité à l’île de Tanna, se réunissent to</w:t>
      </w:r>
      <w:r w:rsidRPr="00AA3B8C">
        <w:rPr>
          <w:lang w:eastAsia="fr-FR" w:bidi="fr-FR"/>
        </w:rPr>
        <w:t>u</w:t>
      </w:r>
      <w:r w:rsidRPr="00AA3B8C">
        <w:rPr>
          <w:lang w:eastAsia="fr-FR" w:bidi="fr-FR"/>
        </w:rPr>
        <w:t>jours une fois par semaine pour des nuits de danses et de chants sur une grève au pied du volcan Yasur.</w:t>
      </w:r>
    </w:p>
    <w:p w14:paraId="065617E7" w14:textId="77777777" w:rsidR="000B6C60" w:rsidRPr="00AA3B8C" w:rsidRDefault="000B6C60" w:rsidP="000B6C60">
      <w:pPr>
        <w:spacing w:before="120" w:after="120"/>
        <w:jc w:val="both"/>
      </w:pPr>
      <w:r w:rsidRPr="00AA3B8C">
        <w:rPr>
          <w:lang w:eastAsia="fr-FR" w:bidi="fr-FR"/>
        </w:rPr>
        <w:t xml:space="preserve">Le </w:t>
      </w:r>
      <w:r w:rsidRPr="00AA3B8C">
        <w:rPr>
          <w:i/>
        </w:rPr>
        <w:t>Nagriamel</w:t>
      </w:r>
      <w:r w:rsidRPr="00AA3B8C">
        <w:rPr>
          <w:lang w:eastAsia="fr-FR" w:bidi="fr-FR"/>
        </w:rPr>
        <w:t xml:space="preserve"> présente un profil moins classique de </w:t>
      </w:r>
      <w:r w:rsidRPr="00AA3B8C">
        <w:rPr>
          <w:i/>
        </w:rPr>
        <w:t>cargo cult</w:t>
      </w:r>
      <w:r w:rsidRPr="00AA3B8C">
        <w:t>.</w:t>
      </w:r>
      <w:r w:rsidRPr="00AA3B8C">
        <w:rPr>
          <w:lang w:eastAsia="fr-FR" w:bidi="fr-FR"/>
        </w:rPr>
        <w:t xml:space="preserve"> Son nom provient de deux plantes locales, l’une symbole de paix et de r</w:t>
      </w:r>
      <w:r w:rsidRPr="00AA3B8C">
        <w:rPr>
          <w:lang w:eastAsia="fr-FR" w:bidi="fr-FR"/>
        </w:rPr>
        <w:t>é</w:t>
      </w:r>
      <w:r w:rsidRPr="00AA3B8C">
        <w:rPr>
          <w:lang w:eastAsia="fr-FR" w:bidi="fr-FR"/>
        </w:rPr>
        <w:t>conciliation après les affrontements guerriers, l’autre représentant la culture (ses feuilles sont utilisées comme cache-sexe). Ce mouvement est né sur Santo, l’île la plus vaste et la plus ouverte aux plantations de coprah pour le compte de compagnies coloniales franco-calédoniennes. Paysage typique de plantations côti</w:t>
      </w:r>
      <w:r w:rsidRPr="00AA3B8C">
        <w:rPr>
          <w:lang w:eastAsia="fr-FR" w:bidi="fr-FR"/>
        </w:rPr>
        <w:t>è</w:t>
      </w:r>
      <w:r w:rsidRPr="00AA3B8C">
        <w:rPr>
          <w:lang w:eastAsia="fr-FR" w:bidi="fr-FR"/>
        </w:rPr>
        <w:t>res, reléguant les autochtones non employés à l’intérieur, l’île de Santo est la plus "c</w:t>
      </w:r>
      <w:r w:rsidRPr="00AA3B8C">
        <w:rPr>
          <w:lang w:eastAsia="fr-FR" w:bidi="fr-FR"/>
        </w:rPr>
        <w:t>o</w:t>
      </w:r>
      <w:r w:rsidRPr="00AA3B8C">
        <w:rPr>
          <w:lang w:eastAsia="fr-FR" w:bidi="fr-FR"/>
        </w:rPr>
        <w:t>lonisée" au plan de l’espace côtier.</w:t>
      </w:r>
    </w:p>
    <w:p w14:paraId="2FDFA713" w14:textId="77777777" w:rsidR="000B6C60" w:rsidRPr="00AA3B8C" w:rsidRDefault="000B6C60" w:rsidP="000B6C60">
      <w:pPr>
        <w:spacing w:before="120" w:after="120"/>
        <w:jc w:val="both"/>
      </w:pPr>
      <w:r w:rsidRPr="00AA3B8C">
        <w:rPr>
          <w:lang w:eastAsia="fr-FR" w:bidi="fr-FR"/>
        </w:rPr>
        <w:t>Au début des années soixante. Jim Stevens, un métis, fils d’un m</w:t>
      </w:r>
      <w:r w:rsidRPr="00AA3B8C">
        <w:rPr>
          <w:lang w:eastAsia="fr-FR" w:bidi="fr-FR"/>
        </w:rPr>
        <w:t>a</w:t>
      </w:r>
      <w:r w:rsidRPr="00AA3B8C">
        <w:rPr>
          <w:lang w:eastAsia="fr-FR" w:bidi="fr-FR"/>
        </w:rPr>
        <w:t>rin écossais et d’une mélanésienne, parvient à capitaliser la frustration des "gens de la brousse intérieure" qui exigent des routes d’accès à la mer et veulent récupérer une partie des terres accaparées par les c</w:t>
      </w:r>
      <w:r w:rsidRPr="00AA3B8C">
        <w:rPr>
          <w:lang w:eastAsia="fr-FR" w:bidi="fr-FR"/>
        </w:rPr>
        <w:t>o</w:t>
      </w:r>
      <w:r w:rsidRPr="00AA3B8C">
        <w:rPr>
          <w:lang w:eastAsia="fr-FR" w:bidi="fr-FR"/>
        </w:rPr>
        <w:t>lons en échange de quelques paquets de tabac au début du siècle. Ce mouvement est inspiré par l’ordre coutumier et Jimmy Stevens lui-même en prend la tête, frustré pour sa part de son rejet dans la co</w:t>
      </w:r>
      <w:r w:rsidRPr="00AA3B8C">
        <w:rPr>
          <w:lang w:eastAsia="fr-FR" w:bidi="fr-FR"/>
        </w:rPr>
        <w:t>m</w:t>
      </w:r>
      <w:r w:rsidRPr="00AA3B8C">
        <w:rPr>
          <w:lang w:eastAsia="fr-FR" w:bidi="fr-FR"/>
        </w:rPr>
        <w:t>munauté mélanésienne où il est, en tant que m</w:t>
      </w:r>
      <w:r w:rsidRPr="00AA3B8C">
        <w:rPr>
          <w:lang w:eastAsia="fr-FR" w:bidi="fr-FR"/>
        </w:rPr>
        <w:t>é</w:t>
      </w:r>
      <w:r w:rsidRPr="00AA3B8C">
        <w:rPr>
          <w:lang w:eastAsia="fr-FR" w:bidi="fr-FR"/>
        </w:rPr>
        <w:t>tis, un médiateur.</w:t>
      </w:r>
    </w:p>
    <w:p w14:paraId="3219598C" w14:textId="77777777" w:rsidR="000B6C60" w:rsidRPr="00AA3B8C" w:rsidRDefault="000B6C60" w:rsidP="000B6C60">
      <w:pPr>
        <w:spacing w:before="120" w:after="120"/>
        <w:jc w:val="both"/>
      </w:pPr>
      <w:r w:rsidRPr="00AA3B8C">
        <w:rPr>
          <w:lang w:eastAsia="fr-FR" w:bidi="fr-FR"/>
        </w:rPr>
        <w:t>C’est au nom de la coutume antérieure que ces r</w:t>
      </w:r>
      <w:r w:rsidRPr="00AA3B8C">
        <w:rPr>
          <w:lang w:eastAsia="fr-FR" w:bidi="fr-FR"/>
        </w:rPr>
        <w:t>e</w:t>
      </w:r>
      <w:r w:rsidRPr="00AA3B8C">
        <w:rPr>
          <w:lang w:eastAsia="fr-FR" w:bidi="fr-FR"/>
        </w:rPr>
        <w:t>vendications sont formulées et le noyau initial des responsables comprend des chefs coutumiers animés par Stevens, suivis par des travailleurs des plant</w:t>
      </w:r>
      <w:r w:rsidRPr="00AA3B8C">
        <w:rPr>
          <w:lang w:eastAsia="fr-FR" w:bidi="fr-FR"/>
        </w:rPr>
        <w:t>a</w:t>
      </w:r>
      <w:r w:rsidRPr="00AA3B8C">
        <w:rPr>
          <w:lang w:eastAsia="fr-FR" w:bidi="fr-FR"/>
        </w:rPr>
        <w:t>tions aspirant à exploiter leur propre terre. Parce que ce sont les Fra</w:t>
      </w:r>
      <w:r w:rsidRPr="00AA3B8C">
        <w:rPr>
          <w:lang w:eastAsia="fr-FR" w:bidi="fr-FR"/>
        </w:rPr>
        <w:t>n</w:t>
      </w:r>
      <w:r w:rsidRPr="00AA3B8C">
        <w:rPr>
          <w:lang w:eastAsia="fr-FR" w:bidi="fr-FR"/>
        </w:rPr>
        <w:t>çais qui ont accaparé les terres, les Br</w:t>
      </w:r>
      <w:r w:rsidRPr="00AA3B8C">
        <w:rPr>
          <w:lang w:eastAsia="fr-FR" w:bidi="fr-FR"/>
        </w:rPr>
        <w:t>i</w:t>
      </w:r>
      <w:r w:rsidRPr="00AA3B8C">
        <w:rPr>
          <w:lang w:eastAsia="fr-FR" w:bidi="fr-FR"/>
        </w:rPr>
        <w:t>tanniques investissant plus dans les missions, le mouvement alarme surtout l’administration</w:t>
      </w:r>
      <w:r>
        <w:rPr>
          <w:lang w:eastAsia="fr-FR" w:bidi="fr-FR"/>
        </w:rPr>
        <w:t xml:space="preserve"> </w:t>
      </w:r>
      <w:r w:rsidRPr="00AA3B8C">
        <w:t>[56]</w:t>
      </w:r>
      <w:r>
        <w:t xml:space="preserve"> </w:t>
      </w:r>
      <w:r w:rsidRPr="00AA3B8C">
        <w:rPr>
          <w:lang w:eastAsia="fr-FR" w:bidi="fr-FR"/>
        </w:rPr>
        <w:t>fra</w:t>
      </w:r>
      <w:r w:rsidRPr="00AA3B8C">
        <w:rPr>
          <w:lang w:eastAsia="fr-FR" w:bidi="fr-FR"/>
        </w:rPr>
        <w:t>n</w:t>
      </w:r>
      <w:r w:rsidRPr="00AA3B8C">
        <w:rPr>
          <w:lang w:eastAsia="fr-FR" w:bidi="fr-FR"/>
        </w:rPr>
        <w:t>çaise et passe d’abord pour antifrançais ce qui lui vaut des te</w:t>
      </w:r>
      <w:r w:rsidRPr="00AA3B8C">
        <w:rPr>
          <w:lang w:eastAsia="fr-FR" w:bidi="fr-FR"/>
        </w:rPr>
        <w:t>n</w:t>
      </w:r>
      <w:r w:rsidRPr="00AA3B8C">
        <w:rPr>
          <w:lang w:eastAsia="fr-FR" w:bidi="fr-FR"/>
        </w:rPr>
        <w:t>tatives d’approche de la part de l’administration anglaise, sans grand succès. En effet, le condominium est fondé sur l’immobilisme résu</w:t>
      </w:r>
      <w:r w:rsidRPr="00AA3B8C">
        <w:rPr>
          <w:lang w:eastAsia="fr-FR" w:bidi="fr-FR"/>
        </w:rPr>
        <w:t>l</w:t>
      </w:r>
      <w:r w:rsidRPr="00AA3B8C">
        <w:rPr>
          <w:lang w:eastAsia="fr-FR" w:bidi="fr-FR"/>
        </w:rPr>
        <w:t>tant d’un désaccord de fond qui se traduit en conse</w:t>
      </w:r>
      <w:r w:rsidRPr="00AA3B8C">
        <w:rPr>
          <w:lang w:eastAsia="fr-FR" w:bidi="fr-FR"/>
        </w:rPr>
        <w:t>n</w:t>
      </w:r>
      <w:r w:rsidRPr="00AA3B8C">
        <w:rPr>
          <w:lang w:eastAsia="fr-FR" w:bidi="fr-FR"/>
        </w:rPr>
        <w:t xml:space="preserve">sus sur le statu quo. Face à cette situation, le </w:t>
      </w:r>
      <w:r w:rsidRPr="00AA3B8C">
        <w:rPr>
          <w:i/>
        </w:rPr>
        <w:t>Nagriamel</w:t>
      </w:r>
      <w:r w:rsidRPr="00AA3B8C">
        <w:rPr>
          <w:lang w:eastAsia="fr-FR" w:bidi="fr-FR"/>
        </w:rPr>
        <w:t xml:space="preserve"> r</w:t>
      </w:r>
      <w:r w:rsidRPr="00AA3B8C">
        <w:rPr>
          <w:lang w:eastAsia="fr-FR" w:bidi="fr-FR"/>
        </w:rPr>
        <w:t>e</w:t>
      </w:r>
      <w:r w:rsidRPr="00AA3B8C">
        <w:rPr>
          <w:lang w:eastAsia="fr-FR" w:bidi="fr-FR"/>
        </w:rPr>
        <w:t>garde vers l’extérieur de l’archipel. Jimmy St</w:t>
      </w:r>
      <w:r w:rsidRPr="00AA3B8C">
        <w:rPr>
          <w:lang w:eastAsia="fr-FR" w:bidi="fr-FR"/>
        </w:rPr>
        <w:t>e</w:t>
      </w:r>
      <w:r w:rsidRPr="00AA3B8C">
        <w:rPr>
          <w:lang w:eastAsia="fr-FR" w:bidi="fr-FR"/>
        </w:rPr>
        <w:t>vens, personnage pour le moins ambigu, entre en rapport avec un avocat fidjien et une fondation ultralib</w:t>
      </w:r>
      <w:r w:rsidRPr="00AA3B8C">
        <w:rPr>
          <w:lang w:eastAsia="fr-FR" w:bidi="fr-FR"/>
        </w:rPr>
        <w:t>é</w:t>
      </w:r>
      <w:r w:rsidRPr="00AA3B8C">
        <w:rPr>
          <w:lang w:eastAsia="fr-FR" w:bidi="fr-FR"/>
        </w:rPr>
        <w:t>rale nord-américaine qui promet la libération des te</w:t>
      </w:r>
      <w:r w:rsidRPr="00AA3B8C">
        <w:rPr>
          <w:lang w:eastAsia="fr-FR" w:bidi="fr-FR"/>
        </w:rPr>
        <w:t>r</w:t>
      </w:r>
      <w:r w:rsidRPr="00AA3B8C">
        <w:rPr>
          <w:lang w:eastAsia="fr-FR" w:bidi="fr-FR"/>
        </w:rPr>
        <w:t>res et un développement touristique fulgurant où les planteurs seraient remplacés par des retraités en be</w:t>
      </w:r>
      <w:r w:rsidRPr="00AA3B8C">
        <w:rPr>
          <w:lang w:eastAsia="fr-FR" w:bidi="fr-FR"/>
        </w:rPr>
        <w:t>r</w:t>
      </w:r>
      <w:r w:rsidRPr="00AA3B8C">
        <w:rPr>
          <w:lang w:eastAsia="fr-FR" w:bidi="fr-FR"/>
        </w:rPr>
        <w:t>mudas bourrés de dollars. En échange de ses promesses de coopér</w:t>
      </w:r>
      <w:r w:rsidRPr="00AA3B8C">
        <w:rPr>
          <w:lang w:eastAsia="fr-FR" w:bidi="fr-FR"/>
        </w:rPr>
        <w:t>a</w:t>
      </w:r>
      <w:r w:rsidRPr="00AA3B8C">
        <w:rPr>
          <w:lang w:eastAsia="fr-FR" w:bidi="fr-FR"/>
        </w:rPr>
        <w:t>tion future, Stevens se voit offrir un voyage au siège des N</w:t>
      </w:r>
      <w:r w:rsidRPr="00AA3B8C">
        <w:rPr>
          <w:lang w:eastAsia="fr-FR" w:bidi="fr-FR"/>
        </w:rPr>
        <w:t>a</w:t>
      </w:r>
      <w:r w:rsidRPr="00AA3B8C">
        <w:rPr>
          <w:lang w:eastAsia="fr-FR" w:bidi="fr-FR"/>
        </w:rPr>
        <w:t>tions Unies à New York en 1968. Il ne sera reçu par aucun respons</w:t>
      </w:r>
      <w:r w:rsidRPr="00AA3B8C">
        <w:rPr>
          <w:lang w:eastAsia="fr-FR" w:bidi="fr-FR"/>
        </w:rPr>
        <w:t>a</w:t>
      </w:r>
      <w:r w:rsidRPr="00AA3B8C">
        <w:rPr>
          <w:lang w:eastAsia="fr-FR" w:bidi="fr-FR"/>
        </w:rPr>
        <w:t>ble, mais b</w:t>
      </w:r>
      <w:r w:rsidRPr="00AA3B8C">
        <w:rPr>
          <w:lang w:eastAsia="fr-FR" w:bidi="fr-FR"/>
        </w:rPr>
        <w:t>é</w:t>
      </w:r>
      <w:r w:rsidRPr="00AA3B8C">
        <w:rPr>
          <w:lang w:eastAsia="fr-FR" w:bidi="fr-FR"/>
        </w:rPr>
        <w:t>néficiera de quelques articles dans la presse anglo-saxonne. Après ce feu de paille, le mouvement ent</w:t>
      </w:r>
      <w:r w:rsidRPr="00AA3B8C">
        <w:rPr>
          <w:lang w:eastAsia="fr-FR" w:bidi="fr-FR"/>
        </w:rPr>
        <w:t>a</w:t>
      </w:r>
      <w:r w:rsidRPr="00AA3B8C">
        <w:rPr>
          <w:lang w:eastAsia="fr-FR" w:bidi="fr-FR"/>
        </w:rPr>
        <w:t>me une traversée du désert. Mais parce qu’il véhicule une authentique aspiration a</w:t>
      </w:r>
      <w:r w:rsidRPr="00AA3B8C">
        <w:rPr>
          <w:lang w:eastAsia="fr-FR" w:bidi="fr-FR"/>
        </w:rPr>
        <w:t>u</w:t>
      </w:r>
      <w:r w:rsidRPr="00AA3B8C">
        <w:rPr>
          <w:lang w:eastAsia="fr-FR" w:bidi="fr-FR"/>
        </w:rPr>
        <w:t xml:space="preserve">tochtone il se développe dans la plupart des îles importantes sous la forme d’une fédération dotée d’un organigramme formel, parodiant l’administration européenne. Nommée </w:t>
      </w:r>
      <w:r w:rsidRPr="00AA3B8C">
        <w:rPr>
          <w:i/>
        </w:rPr>
        <w:t>Veamaram</w:t>
      </w:r>
      <w:r w:rsidRPr="00AA3B8C">
        <w:t>,</w:t>
      </w:r>
      <w:r w:rsidRPr="00AA3B8C">
        <w:rPr>
          <w:lang w:eastAsia="fr-FR" w:bidi="fr-FR"/>
        </w:rPr>
        <w:t xml:space="preserve"> suivant le rêve de Stevens d’un État coutumier mél</w:t>
      </w:r>
      <w:r w:rsidRPr="00AA3B8C">
        <w:rPr>
          <w:lang w:eastAsia="fr-FR" w:bidi="fr-FR"/>
        </w:rPr>
        <w:t>a</w:t>
      </w:r>
      <w:r w:rsidRPr="00AA3B8C">
        <w:rPr>
          <w:lang w:eastAsia="fr-FR" w:bidi="fr-FR"/>
        </w:rPr>
        <w:t>nésien développé, un drapeau est conçu et les couleurs sont levées tous les matins devant des hommes de la brousse au garde-à-vous. Ce rituel paraétatique et p</w:t>
      </w:r>
      <w:r w:rsidRPr="00AA3B8C">
        <w:rPr>
          <w:lang w:eastAsia="fr-FR" w:bidi="fr-FR"/>
        </w:rPr>
        <w:t>a</w:t>
      </w:r>
      <w:r w:rsidRPr="00AA3B8C">
        <w:rPr>
          <w:lang w:eastAsia="fr-FR" w:bidi="fr-FR"/>
        </w:rPr>
        <w:t xml:space="preserve">ramilitaire dans chaque </w:t>
      </w:r>
      <w:r w:rsidRPr="00AA3B8C">
        <w:rPr>
          <w:i/>
        </w:rPr>
        <w:t>headquarter</w:t>
      </w:r>
      <w:r w:rsidRPr="00AA3B8C">
        <w:rPr>
          <w:lang w:eastAsia="fr-FR" w:bidi="fr-FR"/>
        </w:rPr>
        <w:t xml:space="preserve"> durera jusqu’à l’écrasement du mouvement par les troupes de P</w:t>
      </w:r>
      <w:r w:rsidRPr="00AA3B8C">
        <w:rPr>
          <w:lang w:eastAsia="fr-FR" w:bidi="fr-FR"/>
        </w:rPr>
        <w:t>a</w:t>
      </w:r>
      <w:r w:rsidRPr="00AA3B8C">
        <w:rPr>
          <w:lang w:eastAsia="fr-FR" w:bidi="fr-FR"/>
        </w:rPr>
        <w:t>pouasie-Nouvelle-Guinée en 1981. Dans le même esprit, à Vanafo (Santo), capitale du mo</w:t>
      </w:r>
      <w:r w:rsidRPr="00AA3B8C">
        <w:rPr>
          <w:lang w:eastAsia="fr-FR" w:bidi="fr-FR"/>
        </w:rPr>
        <w:t>u</w:t>
      </w:r>
      <w:r w:rsidRPr="00AA3B8C">
        <w:rPr>
          <w:lang w:eastAsia="fr-FR" w:bidi="fr-FR"/>
        </w:rPr>
        <w:t>vement où j’ai longuement résidé, des réunions "m</w:t>
      </w:r>
      <w:r w:rsidRPr="00AA3B8C">
        <w:rPr>
          <w:lang w:eastAsia="fr-FR" w:bidi="fr-FR"/>
        </w:rPr>
        <w:t>i</w:t>
      </w:r>
      <w:r w:rsidRPr="00AA3B8C">
        <w:rPr>
          <w:lang w:eastAsia="fr-FR" w:bidi="fr-FR"/>
        </w:rPr>
        <w:t>nistérielles" se tenaient chaque jour dans une paillote, pour de lo</w:t>
      </w:r>
      <w:r w:rsidRPr="00AA3B8C">
        <w:rPr>
          <w:lang w:eastAsia="fr-FR" w:bidi="fr-FR"/>
        </w:rPr>
        <w:t>n</w:t>
      </w:r>
      <w:r w:rsidRPr="00AA3B8C">
        <w:rPr>
          <w:lang w:eastAsia="fr-FR" w:bidi="fr-FR"/>
        </w:rPr>
        <w:t>gues discussions qui refaisaient le monde hors de to</w:t>
      </w:r>
      <w:r w:rsidRPr="00AA3B8C">
        <w:rPr>
          <w:lang w:eastAsia="fr-FR" w:bidi="fr-FR"/>
        </w:rPr>
        <w:t>u</w:t>
      </w:r>
      <w:r w:rsidRPr="00AA3B8C">
        <w:rPr>
          <w:lang w:eastAsia="fr-FR" w:bidi="fr-FR"/>
        </w:rPr>
        <w:t>te contrainte.</w:t>
      </w:r>
    </w:p>
    <w:p w14:paraId="118D1AF1" w14:textId="77777777" w:rsidR="000B6C60" w:rsidRPr="00AA3B8C" w:rsidRDefault="000B6C60" w:rsidP="000B6C60">
      <w:pPr>
        <w:spacing w:before="120" w:after="120"/>
        <w:jc w:val="both"/>
      </w:pPr>
      <w:r w:rsidRPr="00AA3B8C">
        <w:rPr>
          <w:lang w:eastAsia="fr-FR" w:bidi="fr-FR"/>
        </w:rPr>
        <w:t xml:space="preserve">Durant la quinzaine d’années d’existence officielle du </w:t>
      </w:r>
      <w:r w:rsidRPr="00AA3B8C">
        <w:rPr>
          <w:i/>
        </w:rPr>
        <w:t>Nagriamel</w:t>
      </w:r>
      <w:r w:rsidRPr="00AA3B8C">
        <w:rPr>
          <w:lang w:eastAsia="fr-FR" w:bidi="fr-FR"/>
        </w:rPr>
        <w:t xml:space="preserve"> (1969-1981), après la période de conte</w:t>
      </w:r>
      <w:r w:rsidRPr="00AA3B8C">
        <w:rPr>
          <w:lang w:eastAsia="fr-FR" w:bidi="fr-FR"/>
        </w:rPr>
        <w:t>s</w:t>
      </w:r>
      <w:r w:rsidRPr="00AA3B8C">
        <w:rPr>
          <w:lang w:eastAsia="fr-FR" w:bidi="fr-FR"/>
        </w:rPr>
        <w:t>tation foncière qui se heurte au statu quo mais obtient quelques rétrocessions non négligeables, d</w:t>
      </w:r>
      <w:r w:rsidRPr="00AA3B8C">
        <w:rPr>
          <w:lang w:eastAsia="fr-FR" w:bidi="fr-FR"/>
        </w:rPr>
        <w:t>é</w:t>
      </w:r>
      <w:r w:rsidRPr="00AA3B8C">
        <w:rPr>
          <w:lang w:eastAsia="fr-FR" w:bidi="fr-FR"/>
        </w:rPr>
        <w:t>bute en 1972 un programme de promotion de la co</w:t>
      </w:r>
      <w:r w:rsidRPr="00AA3B8C">
        <w:rPr>
          <w:lang w:eastAsia="fr-FR" w:bidi="fr-FR"/>
        </w:rPr>
        <w:t>u</w:t>
      </w:r>
      <w:r w:rsidRPr="00AA3B8C">
        <w:rPr>
          <w:lang w:eastAsia="fr-FR" w:bidi="fr-FR"/>
        </w:rPr>
        <w:t>tume comme idéologie de lutte, non plus contre les colons accapareurs de terres, mais contre les missions prote</w:t>
      </w:r>
      <w:r w:rsidRPr="00AA3B8C">
        <w:rPr>
          <w:lang w:eastAsia="fr-FR" w:bidi="fr-FR"/>
        </w:rPr>
        <w:t>s</w:t>
      </w:r>
      <w:r w:rsidRPr="00AA3B8C">
        <w:rPr>
          <w:lang w:eastAsia="fr-FR" w:bidi="fr-FR"/>
        </w:rPr>
        <w:t>tantes en particulier. Cette évolution s’explique par le mépris auquel se sont heurtés les membres du mouvement dans les missions chrétiennes qui les pe</w:t>
      </w:r>
      <w:r w:rsidRPr="00AA3B8C">
        <w:rPr>
          <w:lang w:eastAsia="fr-FR" w:bidi="fr-FR"/>
        </w:rPr>
        <w:t>r</w:t>
      </w:r>
      <w:r w:rsidRPr="00AA3B8C">
        <w:rPr>
          <w:lang w:eastAsia="fr-FR" w:bidi="fr-FR"/>
        </w:rPr>
        <w:t>cevaient comme des "sauvages". Ces missions prote</w:t>
      </w:r>
      <w:r w:rsidRPr="00AA3B8C">
        <w:rPr>
          <w:lang w:eastAsia="fr-FR" w:bidi="fr-FR"/>
        </w:rPr>
        <w:t>s</w:t>
      </w:r>
      <w:r w:rsidRPr="00AA3B8C">
        <w:rPr>
          <w:lang w:eastAsia="fr-FR" w:bidi="fr-FR"/>
        </w:rPr>
        <w:t>tantes sont elles-mêmes</w:t>
      </w:r>
      <w:r>
        <w:t xml:space="preserve"> </w:t>
      </w:r>
      <w:r w:rsidRPr="00AA3B8C">
        <w:t>[57]</w:t>
      </w:r>
      <w:r w:rsidRPr="00AA3B8C">
        <w:rPr>
          <w:lang w:eastAsia="fr-FR" w:bidi="fr-FR"/>
        </w:rPr>
        <w:t xml:space="preserve"> le siège de l’émergence d’un nationalisme moderne qui r</w:t>
      </w:r>
      <w:r w:rsidRPr="00AA3B8C">
        <w:rPr>
          <w:lang w:eastAsia="fr-FR" w:bidi="fr-FR"/>
        </w:rPr>
        <w:t>é</w:t>
      </w:r>
      <w:r w:rsidRPr="00AA3B8C">
        <w:rPr>
          <w:lang w:eastAsia="fr-FR" w:bidi="fr-FR"/>
        </w:rPr>
        <w:t>clame l’indépendance rapide avec la bénédiction de l’église anglicane. Entre les deux types de forces, a</w:t>
      </w:r>
      <w:r w:rsidRPr="00AA3B8C">
        <w:rPr>
          <w:lang w:eastAsia="fr-FR" w:bidi="fr-FR"/>
        </w:rPr>
        <w:t>u</w:t>
      </w:r>
      <w:r w:rsidRPr="00AA3B8C">
        <w:rPr>
          <w:lang w:eastAsia="fr-FR" w:bidi="fr-FR"/>
        </w:rPr>
        <w:t xml:space="preserve">cun idiome commun n’est possible. Le </w:t>
      </w:r>
      <w:r w:rsidRPr="00AA3B8C">
        <w:rPr>
          <w:i/>
        </w:rPr>
        <w:t>Nagriamel</w:t>
      </w:r>
      <w:r w:rsidRPr="00AA3B8C">
        <w:rPr>
          <w:lang w:eastAsia="fr-FR" w:bidi="fr-FR"/>
        </w:rPr>
        <w:t xml:space="preserve"> est fondamental</w:t>
      </w:r>
      <w:r w:rsidRPr="00AA3B8C">
        <w:rPr>
          <w:lang w:eastAsia="fr-FR" w:bidi="fr-FR"/>
        </w:rPr>
        <w:t>e</w:t>
      </w:r>
      <w:r w:rsidRPr="00AA3B8C">
        <w:rPr>
          <w:lang w:eastAsia="fr-FR" w:bidi="fr-FR"/>
        </w:rPr>
        <w:t>ment pré ou parapolitique et sa vision d’un État coutumier est inco</w:t>
      </w:r>
      <w:r w:rsidRPr="00AA3B8C">
        <w:rPr>
          <w:lang w:eastAsia="fr-FR" w:bidi="fr-FR"/>
        </w:rPr>
        <w:t>m</w:t>
      </w:r>
      <w:r w:rsidRPr="00AA3B8C">
        <w:rPr>
          <w:lang w:eastAsia="fr-FR" w:bidi="fr-FR"/>
        </w:rPr>
        <w:t>patible avec l’État parleme</w:t>
      </w:r>
      <w:r w:rsidRPr="00AA3B8C">
        <w:rPr>
          <w:lang w:eastAsia="fr-FR" w:bidi="fr-FR"/>
        </w:rPr>
        <w:t>n</w:t>
      </w:r>
      <w:r w:rsidRPr="00AA3B8C">
        <w:rPr>
          <w:lang w:eastAsia="fr-FR" w:bidi="fr-FR"/>
        </w:rPr>
        <w:t xml:space="preserve">taire que réclame l’élite religieuse des </w:t>
      </w:r>
      <w:r w:rsidRPr="00AA3B8C">
        <w:rPr>
          <w:i/>
        </w:rPr>
        <w:t>men school</w:t>
      </w:r>
      <w:r w:rsidRPr="00AA3B8C">
        <w:rPr>
          <w:lang w:eastAsia="fr-FR" w:bidi="fr-FR"/>
        </w:rPr>
        <w:t xml:space="preserve"> (gens de la mission, gens éduqués). St</w:t>
      </w:r>
      <w:r w:rsidRPr="00AA3B8C">
        <w:rPr>
          <w:lang w:eastAsia="fr-FR" w:bidi="fr-FR"/>
        </w:rPr>
        <w:t>e</w:t>
      </w:r>
      <w:r w:rsidRPr="00AA3B8C">
        <w:rPr>
          <w:lang w:eastAsia="fr-FR" w:bidi="fr-FR"/>
        </w:rPr>
        <w:t xml:space="preserve">vens, malgré une intelligence remarquable, n’a pas reçu d’éducation suivie. Il recycle des morceaux de connaissances mais n’a pas de vision globale, ce que compense dans le </w:t>
      </w:r>
      <w:r w:rsidRPr="00AA3B8C">
        <w:rPr>
          <w:i/>
        </w:rPr>
        <w:t>Nagriamel</w:t>
      </w:r>
      <w:r w:rsidRPr="00AA3B8C">
        <w:rPr>
          <w:lang w:eastAsia="fr-FR" w:bidi="fr-FR"/>
        </w:rPr>
        <w:t xml:space="preserve"> son talent syncrétique, ses facultés d’improvisation et son énorme culot. Car le personnage est charism</w:t>
      </w:r>
      <w:r w:rsidRPr="00AA3B8C">
        <w:rPr>
          <w:lang w:eastAsia="fr-FR" w:bidi="fr-FR"/>
        </w:rPr>
        <w:t>a</w:t>
      </w:r>
      <w:r w:rsidRPr="00AA3B8C">
        <w:rPr>
          <w:lang w:eastAsia="fr-FR" w:bidi="fr-FR"/>
        </w:rPr>
        <w:t>tique ; réplique parfaite d’Orson Welles dans ses rôles shakespeariens, Jimmy Tubo Patuntun Stevens, JTPS comme il signe, est un comédien remarquable, qui croit à une partie du message qu’il délivre </w:t>
      </w:r>
      <w:r>
        <w:rPr>
          <w:rStyle w:val="Appelnotedebasdep"/>
          <w:lang w:eastAsia="fr-FR" w:bidi="fr-FR"/>
        </w:rPr>
        <w:footnoteReference w:id="8"/>
      </w:r>
      <w:r w:rsidRPr="00AA3B8C">
        <w:rPr>
          <w:lang w:eastAsia="fr-FR" w:bidi="fr-FR"/>
        </w:rPr>
        <w:t>. Il pa</w:t>
      </w:r>
      <w:r w:rsidRPr="00AA3B8C">
        <w:rPr>
          <w:lang w:eastAsia="fr-FR" w:bidi="fr-FR"/>
        </w:rPr>
        <w:t>s</w:t>
      </w:r>
      <w:r w:rsidRPr="00AA3B8C">
        <w:rPr>
          <w:lang w:eastAsia="fr-FR" w:bidi="fr-FR"/>
        </w:rPr>
        <w:t>sera plus de dix ans en pr</w:t>
      </w:r>
      <w:r w:rsidRPr="00AA3B8C">
        <w:rPr>
          <w:lang w:eastAsia="fr-FR" w:bidi="fr-FR"/>
        </w:rPr>
        <w:t>i</w:t>
      </w:r>
      <w:r w:rsidRPr="00AA3B8C">
        <w:rPr>
          <w:lang w:eastAsia="fr-FR" w:bidi="fr-FR"/>
        </w:rPr>
        <w:t>son après l’indépendance. Pragmatique plus qu’idéologue, JTPS a obtenu des concessions foncières des Français et même un plan de récupér</w:t>
      </w:r>
      <w:r w:rsidRPr="00AA3B8C">
        <w:rPr>
          <w:lang w:eastAsia="fr-FR" w:bidi="fr-FR"/>
        </w:rPr>
        <w:t>a</w:t>
      </w:r>
      <w:r w:rsidRPr="00AA3B8C">
        <w:rPr>
          <w:lang w:eastAsia="fr-FR" w:bidi="fr-FR"/>
        </w:rPr>
        <w:t>tion des terres à long terme.</w:t>
      </w:r>
    </w:p>
    <w:p w14:paraId="6D4F432D" w14:textId="77777777" w:rsidR="000B6C60" w:rsidRPr="00AA3B8C" w:rsidRDefault="000B6C60" w:rsidP="000B6C60">
      <w:pPr>
        <w:spacing w:before="120" w:after="120"/>
        <w:jc w:val="both"/>
        <w:rPr>
          <w:szCs w:val="24"/>
          <w:lang w:eastAsia="fr-FR" w:bidi="fr-FR"/>
        </w:rPr>
      </w:pPr>
    </w:p>
    <w:p w14:paraId="14D0F4F6" w14:textId="77777777" w:rsidR="000B6C60" w:rsidRPr="00AA3B8C" w:rsidRDefault="000B6C60" w:rsidP="000B6C60">
      <w:pPr>
        <w:pStyle w:val="a"/>
      </w:pPr>
      <w:r w:rsidRPr="00AA3B8C">
        <w:t>Le développement comme mythe</w:t>
      </w:r>
    </w:p>
    <w:p w14:paraId="2F522C27" w14:textId="77777777" w:rsidR="000B6C60" w:rsidRPr="00AA3B8C" w:rsidRDefault="000B6C60" w:rsidP="000B6C60">
      <w:pPr>
        <w:spacing w:before="120" w:after="120"/>
        <w:jc w:val="both"/>
        <w:rPr>
          <w:lang w:eastAsia="fr-FR" w:bidi="fr-FR"/>
        </w:rPr>
      </w:pPr>
    </w:p>
    <w:p w14:paraId="7E74A324" w14:textId="77777777" w:rsidR="000B6C60" w:rsidRPr="00AA3B8C" w:rsidRDefault="000B6C60" w:rsidP="000B6C60">
      <w:pPr>
        <w:spacing w:before="120" w:after="120"/>
        <w:jc w:val="both"/>
      </w:pPr>
      <w:r w:rsidRPr="00AA3B8C">
        <w:rPr>
          <w:lang w:eastAsia="fr-FR" w:bidi="fr-FR"/>
        </w:rPr>
        <w:t>Le développement semble généralement se prése</w:t>
      </w:r>
      <w:r w:rsidRPr="00AA3B8C">
        <w:rPr>
          <w:lang w:eastAsia="fr-FR" w:bidi="fr-FR"/>
        </w:rPr>
        <w:t>n</w:t>
      </w:r>
      <w:r w:rsidRPr="00AA3B8C">
        <w:rPr>
          <w:lang w:eastAsia="fr-FR" w:bidi="fr-FR"/>
        </w:rPr>
        <w:t>ter comme un long processus qui n’a jamais de fin et produit très rarement les résu</w:t>
      </w:r>
      <w:r w:rsidRPr="00AA3B8C">
        <w:rPr>
          <w:lang w:eastAsia="fr-FR" w:bidi="fr-FR"/>
        </w:rPr>
        <w:t>l</w:t>
      </w:r>
      <w:r w:rsidRPr="00AA3B8C">
        <w:rPr>
          <w:lang w:eastAsia="fr-FR" w:bidi="fr-FR"/>
        </w:rPr>
        <w:t>tats escomptés à l’échelle attendue. A ce titre, il revêt donc une d</w:t>
      </w:r>
      <w:r w:rsidRPr="00AA3B8C">
        <w:rPr>
          <w:lang w:eastAsia="fr-FR" w:bidi="fr-FR"/>
        </w:rPr>
        <w:t>i</w:t>
      </w:r>
      <w:r w:rsidRPr="00AA3B8C">
        <w:rPr>
          <w:lang w:eastAsia="fr-FR" w:bidi="fr-FR"/>
        </w:rPr>
        <w:t xml:space="preserve">mension mythique largement présente en politique où il alimente promesses et projets. Cette remarque s’applique au </w:t>
      </w:r>
      <w:r w:rsidRPr="00AA3B8C">
        <w:rPr>
          <w:i/>
        </w:rPr>
        <w:t>Nagriamel</w:t>
      </w:r>
      <w:r w:rsidRPr="00AA3B8C">
        <w:t>.</w:t>
      </w:r>
    </w:p>
    <w:p w14:paraId="5BA38726" w14:textId="77777777" w:rsidR="000B6C60" w:rsidRPr="00AA3B8C" w:rsidRDefault="000B6C60" w:rsidP="000B6C60">
      <w:pPr>
        <w:spacing w:before="120" w:after="120"/>
        <w:jc w:val="both"/>
      </w:pPr>
      <w:r w:rsidRPr="00AA3B8C">
        <w:rPr>
          <w:lang w:eastAsia="fr-FR" w:bidi="fr-FR"/>
        </w:rPr>
        <w:t xml:space="preserve">Dans son quartier général de Vanafo, où flotte le drapeau bleu à étoiles du </w:t>
      </w:r>
      <w:r w:rsidRPr="00AA3B8C">
        <w:rPr>
          <w:i/>
        </w:rPr>
        <w:t>Nagriamel</w:t>
      </w:r>
      <w:r w:rsidRPr="00AA3B8C">
        <w:rPr>
          <w:lang w:eastAsia="fr-FR" w:bidi="fr-FR"/>
        </w:rPr>
        <w:t>, le mouvement a reçu quelques dizaines d’hectares de brousse qui pr</w:t>
      </w:r>
      <w:r w:rsidRPr="00AA3B8C">
        <w:rPr>
          <w:lang w:eastAsia="fr-FR" w:bidi="fr-FR"/>
        </w:rPr>
        <w:t>o</w:t>
      </w:r>
      <w:r w:rsidRPr="00AA3B8C">
        <w:rPr>
          <w:lang w:eastAsia="fr-FR" w:bidi="fr-FR"/>
        </w:rPr>
        <w:t>voquent au début des années soixante-dix des discu</w:t>
      </w:r>
      <w:r w:rsidRPr="00AA3B8C">
        <w:rPr>
          <w:lang w:eastAsia="fr-FR" w:bidi="fr-FR"/>
        </w:rPr>
        <w:t>s</w:t>
      </w:r>
      <w:r w:rsidRPr="00AA3B8C">
        <w:rPr>
          <w:lang w:eastAsia="fr-FR" w:bidi="fr-FR"/>
        </w:rPr>
        <w:t>sions interminables. Ces terres deviennent le support d’une expectative développementaliste mythique qui, au-delà de l’organisation et des symboles paramilita</w:t>
      </w:r>
      <w:r w:rsidRPr="00AA3B8C">
        <w:rPr>
          <w:lang w:eastAsia="fr-FR" w:bidi="fr-FR"/>
        </w:rPr>
        <w:t>i</w:t>
      </w:r>
      <w:r w:rsidRPr="00AA3B8C">
        <w:rPr>
          <w:lang w:eastAsia="fr-FR" w:bidi="fr-FR"/>
        </w:rPr>
        <w:t xml:space="preserve">res, désigne le mouvement comme un </w:t>
      </w:r>
      <w:r w:rsidRPr="00AA3B8C">
        <w:rPr>
          <w:i/>
        </w:rPr>
        <w:t>cargo cult</w:t>
      </w:r>
      <w:r w:rsidRPr="00AA3B8C">
        <w:t xml:space="preserve"> dont</w:t>
      </w:r>
      <w:r w:rsidRPr="00AA3B8C">
        <w:rPr>
          <w:lang w:eastAsia="fr-FR" w:bidi="fr-FR"/>
        </w:rPr>
        <w:t xml:space="preserve"> on retrouve les principaux éléments.</w:t>
      </w:r>
    </w:p>
    <w:p w14:paraId="2B84AC60" w14:textId="77777777" w:rsidR="000B6C60" w:rsidRPr="00AA3B8C" w:rsidRDefault="000B6C60" w:rsidP="000B6C60">
      <w:pPr>
        <w:spacing w:before="120" w:after="120"/>
        <w:jc w:val="both"/>
      </w:pPr>
      <w:r w:rsidRPr="00AA3B8C">
        <w:t>[58]</w:t>
      </w:r>
    </w:p>
    <w:p w14:paraId="1BD5A41C" w14:textId="77777777" w:rsidR="000B6C60" w:rsidRPr="00AA3B8C" w:rsidRDefault="000B6C60" w:rsidP="000B6C60">
      <w:pPr>
        <w:spacing w:before="120" w:after="120"/>
        <w:jc w:val="both"/>
      </w:pPr>
      <w:r w:rsidRPr="00AA3B8C">
        <w:rPr>
          <w:lang w:eastAsia="fr-FR" w:bidi="fr-FR"/>
        </w:rPr>
        <w:t>La production attendue sur les terres reçues ne résulte pas du tr</w:t>
      </w:r>
      <w:r w:rsidRPr="00AA3B8C">
        <w:rPr>
          <w:lang w:eastAsia="fr-FR" w:bidi="fr-FR"/>
        </w:rPr>
        <w:t>a</w:t>
      </w:r>
      <w:r w:rsidRPr="00AA3B8C">
        <w:rPr>
          <w:lang w:eastAsia="fr-FR" w:bidi="fr-FR"/>
        </w:rPr>
        <w:t>vail collectif des hommes, qui abandonnent le terrain au bout de que</w:t>
      </w:r>
      <w:r w:rsidRPr="00AA3B8C">
        <w:rPr>
          <w:lang w:eastAsia="fr-FR" w:bidi="fr-FR"/>
        </w:rPr>
        <w:t>l</w:t>
      </w:r>
      <w:r w:rsidRPr="00AA3B8C">
        <w:rPr>
          <w:lang w:eastAsia="fr-FR" w:bidi="fr-FR"/>
        </w:rPr>
        <w:t>ques semaines d’un travail hyperorganisé à l’occidentale. Cette pr</w:t>
      </w:r>
      <w:r w:rsidRPr="00AA3B8C">
        <w:rPr>
          <w:lang w:eastAsia="fr-FR" w:bidi="fr-FR"/>
        </w:rPr>
        <w:t>o</w:t>
      </w:r>
      <w:r w:rsidRPr="00AA3B8C">
        <w:rPr>
          <w:lang w:eastAsia="fr-FR" w:bidi="fr-FR"/>
        </w:rPr>
        <w:t>duction est une attente mythique où des machines (tracteurs, bulld</w:t>
      </w:r>
      <w:r w:rsidRPr="00AA3B8C">
        <w:rPr>
          <w:lang w:eastAsia="fr-FR" w:bidi="fr-FR"/>
        </w:rPr>
        <w:t>o</w:t>
      </w:r>
      <w:r w:rsidRPr="00AA3B8C">
        <w:rPr>
          <w:lang w:eastAsia="fr-FR" w:bidi="fr-FR"/>
        </w:rPr>
        <w:t>zers) constituent le signe de la réussite. Quelques planteurs futés do</w:t>
      </w:r>
      <w:r w:rsidRPr="00AA3B8C">
        <w:rPr>
          <w:lang w:eastAsia="fr-FR" w:bidi="fr-FR"/>
        </w:rPr>
        <w:t>n</w:t>
      </w:r>
      <w:r w:rsidRPr="00AA3B8C">
        <w:rPr>
          <w:lang w:eastAsia="fr-FR" w:bidi="fr-FR"/>
        </w:rPr>
        <w:t>nent un vieux bulldozer et un tracteur qui tombent en panne rapid</w:t>
      </w:r>
      <w:r w:rsidRPr="00AA3B8C">
        <w:rPr>
          <w:lang w:eastAsia="fr-FR" w:bidi="fr-FR"/>
        </w:rPr>
        <w:t>e</w:t>
      </w:r>
      <w:r w:rsidRPr="00AA3B8C">
        <w:rPr>
          <w:lang w:eastAsia="fr-FR" w:bidi="fr-FR"/>
        </w:rPr>
        <w:t>ment et ne seront jamais réparés. Organiser le travail semble plus i</w:t>
      </w:r>
      <w:r w:rsidRPr="00AA3B8C">
        <w:rPr>
          <w:lang w:eastAsia="fr-FR" w:bidi="fr-FR"/>
        </w:rPr>
        <w:t>m</w:t>
      </w:r>
      <w:r w:rsidRPr="00AA3B8C">
        <w:rPr>
          <w:lang w:eastAsia="fr-FR" w:bidi="fr-FR"/>
        </w:rPr>
        <w:t>portant que travailler dans les jardins durant ces séances "ministérie</w:t>
      </w:r>
      <w:r w:rsidRPr="00AA3B8C">
        <w:rPr>
          <w:lang w:eastAsia="fr-FR" w:bidi="fr-FR"/>
        </w:rPr>
        <w:t>l</w:t>
      </w:r>
      <w:r w:rsidRPr="00AA3B8C">
        <w:rPr>
          <w:lang w:eastAsia="fr-FR" w:bidi="fr-FR"/>
        </w:rPr>
        <w:t>les" sans fin où se développe une pe</w:t>
      </w:r>
      <w:r w:rsidRPr="00AA3B8C">
        <w:rPr>
          <w:lang w:eastAsia="fr-FR" w:bidi="fr-FR"/>
        </w:rPr>
        <w:t>n</w:t>
      </w:r>
      <w:r w:rsidRPr="00AA3B8C">
        <w:rPr>
          <w:lang w:eastAsia="fr-FR" w:bidi="fr-FR"/>
        </w:rPr>
        <w:t>sée circulaire qui ressasse l’expectative collective en la disséquant. Les quelques récoltes obt</w:t>
      </w:r>
      <w:r w:rsidRPr="00AA3B8C">
        <w:rPr>
          <w:lang w:eastAsia="fr-FR" w:bidi="fr-FR"/>
        </w:rPr>
        <w:t>e</w:t>
      </w:r>
      <w:r w:rsidRPr="00AA3B8C">
        <w:rPr>
          <w:lang w:eastAsia="fr-FR" w:bidi="fr-FR"/>
        </w:rPr>
        <w:t>nues, étonnamment modestes, doivent être vendues en Nouve</w:t>
      </w:r>
      <w:r w:rsidRPr="00AA3B8C">
        <w:rPr>
          <w:lang w:eastAsia="fr-FR" w:bidi="fr-FR"/>
        </w:rPr>
        <w:t>l</w:t>
      </w:r>
      <w:r w:rsidRPr="00AA3B8C">
        <w:rPr>
          <w:lang w:eastAsia="fr-FR" w:bidi="fr-FR"/>
        </w:rPr>
        <w:t>le-Calédonie : il y aurait un gros contrat en vue. Co</w:t>
      </w:r>
      <w:r w:rsidRPr="00AA3B8C">
        <w:rPr>
          <w:lang w:eastAsia="fr-FR" w:bidi="fr-FR"/>
        </w:rPr>
        <w:t>m</w:t>
      </w:r>
      <w:r w:rsidRPr="00AA3B8C">
        <w:rPr>
          <w:lang w:eastAsia="fr-FR" w:bidi="fr-FR"/>
        </w:rPr>
        <w:t>bien d’après-midi chaudes ont été passées à d</w:t>
      </w:r>
      <w:r w:rsidRPr="00AA3B8C">
        <w:rPr>
          <w:lang w:eastAsia="fr-FR" w:bidi="fr-FR"/>
        </w:rPr>
        <w:t>é</w:t>
      </w:r>
      <w:r w:rsidRPr="00AA3B8C">
        <w:rPr>
          <w:lang w:eastAsia="fr-FR" w:bidi="fr-FR"/>
        </w:rPr>
        <w:t>battre de cela, tandis que ladite récolte était chaque jour un peu plus entamée par les rats.</w:t>
      </w:r>
    </w:p>
    <w:p w14:paraId="6E0599B7" w14:textId="77777777" w:rsidR="000B6C60" w:rsidRPr="00AA3B8C" w:rsidRDefault="000B6C60" w:rsidP="000B6C60">
      <w:pPr>
        <w:spacing w:before="120" w:after="120"/>
        <w:jc w:val="both"/>
      </w:pPr>
      <w:r w:rsidRPr="00AA3B8C">
        <w:rPr>
          <w:lang w:eastAsia="fr-FR" w:bidi="fr-FR"/>
        </w:rPr>
        <w:t>J’ai perçu là en quoi le développement est autant un projet qu’une aspiration abstraite se prêtant à to</w:t>
      </w:r>
      <w:r w:rsidRPr="00AA3B8C">
        <w:rPr>
          <w:lang w:eastAsia="fr-FR" w:bidi="fr-FR"/>
        </w:rPr>
        <w:t>u</w:t>
      </w:r>
      <w:r w:rsidRPr="00AA3B8C">
        <w:rPr>
          <w:lang w:eastAsia="fr-FR" w:bidi="fr-FR"/>
        </w:rPr>
        <w:t>tes les exploitations idéologiques. Parce qu’elles annoncent des réussites miraculeuses qui ne survie</w:t>
      </w:r>
      <w:r w:rsidRPr="00AA3B8C">
        <w:rPr>
          <w:lang w:eastAsia="fr-FR" w:bidi="fr-FR"/>
        </w:rPr>
        <w:t>n</w:t>
      </w:r>
      <w:r w:rsidRPr="00AA3B8C">
        <w:rPr>
          <w:lang w:eastAsia="fr-FR" w:bidi="fr-FR"/>
        </w:rPr>
        <w:t>nent jamais à l’échelle attendue, les politiques de dévelo</w:t>
      </w:r>
      <w:r w:rsidRPr="00AA3B8C">
        <w:rPr>
          <w:lang w:eastAsia="fr-FR" w:bidi="fr-FR"/>
        </w:rPr>
        <w:t>p</w:t>
      </w:r>
      <w:r w:rsidRPr="00AA3B8C">
        <w:rPr>
          <w:lang w:eastAsia="fr-FR" w:bidi="fr-FR"/>
        </w:rPr>
        <w:t xml:space="preserve">pement, l’idéologie développementaliste, ne sont-elles pas aussi, en partie, des </w:t>
      </w:r>
      <w:r w:rsidRPr="00AA3B8C">
        <w:rPr>
          <w:i/>
        </w:rPr>
        <w:t>cargo cults</w:t>
      </w:r>
      <w:r w:rsidRPr="00AA3B8C">
        <w:t>,</w:t>
      </w:r>
      <w:r w:rsidRPr="00AA3B8C">
        <w:rPr>
          <w:lang w:eastAsia="fr-FR" w:bidi="fr-FR"/>
        </w:rPr>
        <w:t xml:space="preserve"> attentes messianiques de biens désirés mais jamais pr</w:t>
      </w:r>
      <w:r w:rsidRPr="00AA3B8C">
        <w:rPr>
          <w:lang w:eastAsia="fr-FR" w:bidi="fr-FR"/>
        </w:rPr>
        <w:t>o</w:t>
      </w:r>
      <w:r w:rsidRPr="00AA3B8C">
        <w:rPr>
          <w:lang w:eastAsia="fr-FR" w:bidi="fr-FR"/>
        </w:rPr>
        <w:t>duits sur place ?</w:t>
      </w:r>
    </w:p>
    <w:p w14:paraId="67E6EF9F" w14:textId="77777777" w:rsidR="000B6C60" w:rsidRPr="00AA3B8C" w:rsidRDefault="000B6C60" w:rsidP="000B6C60">
      <w:pPr>
        <w:spacing w:before="120" w:after="120"/>
        <w:jc w:val="both"/>
      </w:pPr>
      <w:r w:rsidRPr="00AA3B8C">
        <w:rPr>
          <w:lang w:eastAsia="fr-FR" w:bidi="fr-FR"/>
        </w:rPr>
        <w:t xml:space="preserve">Le caractère d’un vrai </w:t>
      </w:r>
      <w:r w:rsidRPr="00AA3B8C">
        <w:rPr>
          <w:i/>
        </w:rPr>
        <w:t>cargo cult</w:t>
      </w:r>
      <w:r w:rsidRPr="00AA3B8C">
        <w:rPr>
          <w:lang w:eastAsia="fr-FR" w:bidi="fr-FR"/>
        </w:rPr>
        <w:t xml:space="preserve"> est de privilégier l’attente du r</w:t>
      </w:r>
      <w:r w:rsidRPr="00AA3B8C">
        <w:rPr>
          <w:lang w:eastAsia="fr-FR" w:bidi="fr-FR"/>
        </w:rPr>
        <w:t>é</w:t>
      </w:r>
      <w:r w:rsidRPr="00AA3B8C">
        <w:rPr>
          <w:lang w:eastAsia="fr-FR" w:bidi="fr-FR"/>
        </w:rPr>
        <w:t xml:space="preserve">sultat sur la production de ce résultat. Durant l’étude sur le </w:t>
      </w:r>
      <w:r w:rsidRPr="00AA3B8C">
        <w:rPr>
          <w:i/>
        </w:rPr>
        <w:t>Nagriamel</w:t>
      </w:r>
      <w:r w:rsidRPr="00AA3B8C">
        <w:rPr>
          <w:lang w:eastAsia="fr-FR" w:bidi="fr-FR"/>
        </w:rPr>
        <w:t>, combien de projets ai-je vus qui sont demeurés des projets et combien de ceux qui furent entamés ne le furent que quelques semaines. Cette absence de résultats ne pose aucun problème, pas plus que le bulld</w:t>
      </w:r>
      <w:r w:rsidRPr="00AA3B8C">
        <w:rPr>
          <w:lang w:eastAsia="fr-FR" w:bidi="fr-FR"/>
        </w:rPr>
        <w:t>o</w:t>
      </w:r>
      <w:r w:rsidRPr="00AA3B8C">
        <w:rPr>
          <w:lang w:eastAsia="fr-FR" w:bidi="fr-FR"/>
        </w:rPr>
        <w:t>zer en panne qui dort et rouille dans un trou d’eau depuis vingt-cinq ans à Vanafo. Car dans cette pensée mythique et messian</w:t>
      </w:r>
      <w:r w:rsidRPr="00AA3B8C">
        <w:rPr>
          <w:lang w:eastAsia="fr-FR" w:bidi="fr-FR"/>
        </w:rPr>
        <w:t>i</w:t>
      </w:r>
      <w:r w:rsidRPr="00AA3B8C">
        <w:rPr>
          <w:lang w:eastAsia="fr-FR" w:bidi="fr-FR"/>
        </w:rPr>
        <w:t>que tout demeure possible en permanence, comme le mo</w:t>
      </w:r>
      <w:r w:rsidRPr="00AA3B8C">
        <w:rPr>
          <w:lang w:eastAsia="fr-FR" w:bidi="fr-FR"/>
        </w:rPr>
        <w:t>n</w:t>
      </w:r>
      <w:r w:rsidRPr="00AA3B8C">
        <w:rPr>
          <w:lang w:eastAsia="fr-FR" w:bidi="fr-FR"/>
        </w:rPr>
        <w:t xml:space="preserve">trait en 1983 Thomas T. - ex-député à la première assemblée nationale, membre du </w:t>
      </w:r>
      <w:r w:rsidRPr="00AA3B8C">
        <w:rPr>
          <w:i/>
        </w:rPr>
        <w:t>Nagri</w:t>
      </w:r>
      <w:r w:rsidRPr="00AA3B8C">
        <w:rPr>
          <w:i/>
        </w:rPr>
        <w:t>a</w:t>
      </w:r>
      <w:r w:rsidRPr="00AA3B8C">
        <w:rPr>
          <w:i/>
        </w:rPr>
        <w:t>mel</w:t>
      </w:r>
      <w:r w:rsidRPr="00AA3B8C">
        <w:t>,</w:t>
      </w:r>
      <w:r>
        <w:rPr>
          <w:lang w:eastAsia="fr-FR" w:bidi="fr-FR"/>
        </w:rPr>
        <w:t xml:space="preserve"> habitant l’î</w:t>
      </w:r>
      <w:r w:rsidRPr="00AA3B8C">
        <w:rPr>
          <w:lang w:eastAsia="fr-FR" w:bidi="fr-FR"/>
        </w:rPr>
        <w:t>le d’Aoba, victime de la répression consécutive à l’indépendance - à l’évocation des biens présentés dans le catalogue de la Redoute, ou en m’interrogeant sur l’existence d’un "pays" appelé Monaco, petit comme l’île, mais connu mondialement. De tels su</w:t>
      </w:r>
      <w:r w:rsidRPr="00AA3B8C">
        <w:rPr>
          <w:lang w:eastAsia="fr-FR" w:bidi="fr-FR"/>
        </w:rPr>
        <w:t>p</w:t>
      </w:r>
      <w:r w:rsidRPr="00AA3B8C">
        <w:rPr>
          <w:lang w:eastAsia="fr-FR" w:bidi="fr-FR"/>
        </w:rPr>
        <w:t>ports peuplent tout à coup l’horizon d’attentes typ</w:t>
      </w:r>
      <w:r w:rsidRPr="00AA3B8C">
        <w:rPr>
          <w:lang w:eastAsia="fr-FR" w:bidi="fr-FR"/>
        </w:rPr>
        <w:t>i</w:t>
      </w:r>
      <w:r w:rsidRPr="00AA3B8C">
        <w:rPr>
          <w:lang w:eastAsia="fr-FR" w:bidi="fr-FR"/>
        </w:rPr>
        <w:t xml:space="preserve">ques des </w:t>
      </w:r>
      <w:r w:rsidRPr="00AA3B8C">
        <w:rPr>
          <w:i/>
        </w:rPr>
        <w:t>cargo</w:t>
      </w:r>
      <w:r>
        <w:t xml:space="preserve"> </w:t>
      </w:r>
      <w:r w:rsidRPr="00AA3B8C">
        <w:rPr>
          <w:i/>
        </w:rPr>
        <w:t>cults</w:t>
      </w:r>
      <w:r w:rsidRPr="00AA3B8C">
        <w:rPr>
          <w:lang w:eastAsia="fr-FR" w:bidi="fr-FR"/>
        </w:rPr>
        <w:t xml:space="preserve"> </w:t>
      </w:r>
      <w:r w:rsidRPr="00AA3B8C">
        <w:t>[59]</w:t>
      </w:r>
      <w:r>
        <w:t xml:space="preserve"> </w:t>
      </w:r>
      <w:r w:rsidRPr="00AA3B8C">
        <w:rPr>
          <w:lang w:eastAsia="fr-FR" w:bidi="fr-FR"/>
        </w:rPr>
        <w:t>mélanésiens : il y a un lieu autre part que je comprends et qui me comprend, peuplé d’hommes riches, à succès.</w:t>
      </w:r>
    </w:p>
    <w:p w14:paraId="2183A791" w14:textId="77777777" w:rsidR="000B6C60" w:rsidRPr="00AA3B8C" w:rsidRDefault="000B6C60" w:rsidP="000B6C60">
      <w:pPr>
        <w:spacing w:before="120" w:after="120"/>
        <w:jc w:val="both"/>
        <w:rPr>
          <w:szCs w:val="24"/>
          <w:lang w:eastAsia="fr-FR" w:bidi="fr-FR"/>
        </w:rPr>
      </w:pPr>
    </w:p>
    <w:p w14:paraId="52C0225E" w14:textId="77777777" w:rsidR="000B6C60" w:rsidRPr="00AA3B8C" w:rsidRDefault="000B6C60" w:rsidP="000B6C60">
      <w:pPr>
        <w:pStyle w:val="a"/>
      </w:pPr>
      <w:r w:rsidRPr="00AA3B8C">
        <w:t xml:space="preserve">Du </w:t>
      </w:r>
      <w:r w:rsidRPr="001772ED">
        <w:rPr>
          <w:i w:val="0"/>
        </w:rPr>
        <w:t>cargo cult</w:t>
      </w:r>
      <w:r w:rsidRPr="00AA3B8C">
        <w:t xml:space="preserve"> au parti politique</w:t>
      </w:r>
    </w:p>
    <w:p w14:paraId="2FF34EEF" w14:textId="77777777" w:rsidR="000B6C60" w:rsidRPr="00AA3B8C" w:rsidRDefault="000B6C60" w:rsidP="000B6C60">
      <w:pPr>
        <w:spacing w:before="120" w:after="120"/>
        <w:jc w:val="both"/>
        <w:rPr>
          <w:lang w:eastAsia="fr-FR" w:bidi="fr-FR"/>
        </w:rPr>
      </w:pPr>
    </w:p>
    <w:p w14:paraId="2427F80C" w14:textId="77777777" w:rsidR="000B6C60" w:rsidRPr="00AA3B8C" w:rsidRDefault="000B6C60" w:rsidP="000B6C60">
      <w:pPr>
        <w:spacing w:before="120" w:after="120"/>
        <w:jc w:val="both"/>
      </w:pPr>
      <w:r w:rsidRPr="00AA3B8C">
        <w:rPr>
          <w:lang w:eastAsia="fr-FR" w:bidi="fr-FR"/>
        </w:rPr>
        <w:t xml:space="preserve">Entre 1973 et 1976, j’ai pu observer la transformation du </w:t>
      </w:r>
      <w:r w:rsidRPr="00AA3B8C">
        <w:rPr>
          <w:i/>
        </w:rPr>
        <w:t>Nagri</w:t>
      </w:r>
      <w:r w:rsidRPr="00AA3B8C">
        <w:rPr>
          <w:i/>
        </w:rPr>
        <w:t>a</w:t>
      </w:r>
      <w:r w:rsidRPr="00AA3B8C">
        <w:rPr>
          <w:i/>
        </w:rPr>
        <w:t>mel</w:t>
      </w:r>
      <w:r w:rsidRPr="00AA3B8C">
        <w:rPr>
          <w:lang w:eastAsia="fr-FR" w:bidi="fr-FR"/>
        </w:rPr>
        <w:t xml:space="preserve"> en parti politique. Après avoir été la première organisation à r</w:t>
      </w:r>
      <w:r w:rsidRPr="00AA3B8C">
        <w:rPr>
          <w:lang w:eastAsia="fr-FR" w:bidi="fr-FR"/>
        </w:rPr>
        <w:t>e</w:t>
      </w:r>
      <w:r w:rsidRPr="00AA3B8C">
        <w:rPr>
          <w:lang w:eastAsia="fr-FR" w:bidi="fr-FR"/>
        </w:rPr>
        <w:t>vendiquer la naissance d’un État fédéral (sous la pression d’une fo</w:t>
      </w:r>
      <w:r w:rsidRPr="00AA3B8C">
        <w:rPr>
          <w:lang w:eastAsia="fr-FR" w:bidi="fr-FR"/>
        </w:rPr>
        <w:t>n</w:t>
      </w:r>
      <w:r w:rsidRPr="00AA3B8C">
        <w:rPr>
          <w:lang w:eastAsia="fr-FR" w:bidi="fr-FR"/>
        </w:rPr>
        <w:t>dation américaine, il faut le préciser) en 1968, le mouvement se pr</w:t>
      </w:r>
      <w:r w:rsidRPr="00AA3B8C">
        <w:rPr>
          <w:lang w:eastAsia="fr-FR" w:bidi="fr-FR"/>
        </w:rPr>
        <w:t>é</w:t>
      </w:r>
      <w:r w:rsidRPr="00AA3B8C">
        <w:rPr>
          <w:lang w:eastAsia="fr-FR" w:bidi="fr-FR"/>
        </w:rPr>
        <w:t>sente en 1975 comme un parti coutumier, host</w:t>
      </w:r>
      <w:r w:rsidRPr="00AA3B8C">
        <w:rPr>
          <w:lang w:eastAsia="fr-FR" w:bidi="fr-FR"/>
        </w:rPr>
        <w:t>i</w:t>
      </w:r>
      <w:r w:rsidRPr="00AA3B8C">
        <w:rPr>
          <w:lang w:eastAsia="fr-FR" w:bidi="fr-FR"/>
        </w:rPr>
        <w:t>le à l’indépendance. Aucun revirement n’est interv</w:t>
      </w:r>
      <w:r w:rsidRPr="00AA3B8C">
        <w:rPr>
          <w:lang w:eastAsia="fr-FR" w:bidi="fr-FR"/>
        </w:rPr>
        <w:t>e</w:t>
      </w:r>
      <w:r w:rsidRPr="00AA3B8C">
        <w:rPr>
          <w:lang w:eastAsia="fr-FR" w:bidi="fr-FR"/>
        </w:rPr>
        <w:t>nu, mais JTPS a obtenu quelques biens et promesses des Français. Il s’est donc rangé dans le camp des adve</w:t>
      </w:r>
      <w:r w:rsidRPr="00AA3B8C">
        <w:rPr>
          <w:lang w:eastAsia="fr-FR" w:bidi="fr-FR"/>
        </w:rPr>
        <w:t>r</w:t>
      </w:r>
      <w:r w:rsidRPr="00AA3B8C">
        <w:rPr>
          <w:lang w:eastAsia="fr-FR" w:bidi="fr-FR"/>
        </w:rPr>
        <w:t>saires (tous profrançais) d’une indépendance revend</w:t>
      </w:r>
      <w:r w:rsidRPr="00AA3B8C">
        <w:rPr>
          <w:lang w:eastAsia="fr-FR" w:bidi="fr-FR"/>
        </w:rPr>
        <w:t>i</w:t>
      </w:r>
      <w:r w:rsidRPr="00AA3B8C">
        <w:rPr>
          <w:lang w:eastAsia="fr-FR" w:bidi="fr-FR"/>
        </w:rPr>
        <w:t>quée par l’élite anglophone. JTPS amène dans les urnes les voix des gens de la brou</w:t>
      </w:r>
      <w:r w:rsidRPr="00AA3B8C">
        <w:rPr>
          <w:lang w:eastAsia="fr-FR" w:bidi="fr-FR"/>
        </w:rPr>
        <w:t>s</w:t>
      </w:r>
      <w:r w:rsidRPr="00AA3B8C">
        <w:rPr>
          <w:lang w:eastAsia="fr-FR" w:bidi="fr-FR"/>
        </w:rPr>
        <w:t>se, faciles à manip</w:t>
      </w:r>
      <w:r w:rsidRPr="00AA3B8C">
        <w:rPr>
          <w:lang w:eastAsia="fr-FR" w:bidi="fr-FR"/>
        </w:rPr>
        <w:t>u</w:t>
      </w:r>
      <w:r w:rsidRPr="00AA3B8C">
        <w:rPr>
          <w:lang w:eastAsia="fr-FR" w:bidi="fr-FR"/>
        </w:rPr>
        <w:t>ler. Voyant arriver la perspective inattendue de la fin de leurs prérogatives, les détenteurs des intérêts coloniaux fra</w:t>
      </w:r>
      <w:r w:rsidRPr="00AA3B8C">
        <w:rPr>
          <w:lang w:eastAsia="fr-FR" w:bidi="fr-FR"/>
        </w:rPr>
        <w:t>n</w:t>
      </w:r>
      <w:r w:rsidRPr="00AA3B8C">
        <w:rPr>
          <w:lang w:eastAsia="fr-FR" w:bidi="fr-FR"/>
        </w:rPr>
        <w:t>çais, publics autant que privés, créent que</w:t>
      </w:r>
      <w:r w:rsidRPr="00AA3B8C">
        <w:rPr>
          <w:lang w:eastAsia="fr-FR" w:bidi="fr-FR"/>
        </w:rPr>
        <w:t>l</w:t>
      </w:r>
      <w:r w:rsidRPr="00AA3B8C">
        <w:rPr>
          <w:lang w:eastAsia="fr-FR" w:bidi="fr-FR"/>
        </w:rPr>
        <w:t>ques partis fantoches où apparaissent de nombreux métis, des petits blancs calédoniens. Tout ce monde fait les yeux doux à Stevens qui succombe.</w:t>
      </w:r>
    </w:p>
    <w:p w14:paraId="2C63BA4E" w14:textId="77777777" w:rsidR="000B6C60" w:rsidRPr="00AA3B8C" w:rsidRDefault="000B6C60" w:rsidP="000B6C60">
      <w:pPr>
        <w:spacing w:before="120" w:after="120"/>
        <w:jc w:val="both"/>
      </w:pPr>
      <w:r w:rsidRPr="00AA3B8C">
        <w:rPr>
          <w:lang w:eastAsia="fr-FR" w:bidi="fr-FR"/>
        </w:rPr>
        <w:t xml:space="preserve">Le </w:t>
      </w:r>
      <w:r w:rsidRPr="00AA3B8C">
        <w:rPr>
          <w:i/>
        </w:rPr>
        <w:t>Nagriamel</w:t>
      </w:r>
      <w:r w:rsidRPr="00AA3B8C">
        <w:rPr>
          <w:lang w:eastAsia="fr-FR" w:bidi="fr-FR"/>
        </w:rPr>
        <w:t xml:space="preserve"> devient un parti politique parlant au nom des ho</w:t>
      </w:r>
      <w:r w:rsidRPr="00AA3B8C">
        <w:rPr>
          <w:lang w:eastAsia="fr-FR" w:bidi="fr-FR"/>
        </w:rPr>
        <w:t>m</w:t>
      </w:r>
      <w:r w:rsidRPr="00AA3B8C">
        <w:rPr>
          <w:lang w:eastAsia="fr-FR" w:bidi="fr-FR"/>
        </w:rPr>
        <w:t>mes de la brousse (animistes ou chr</w:t>
      </w:r>
      <w:r w:rsidRPr="00AA3B8C">
        <w:rPr>
          <w:lang w:eastAsia="fr-FR" w:bidi="fr-FR"/>
        </w:rPr>
        <w:t>é</w:t>
      </w:r>
      <w:r w:rsidRPr="00AA3B8C">
        <w:rPr>
          <w:lang w:eastAsia="fr-FR" w:bidi="fr-FR"/>
        </w:rPr>
        <w:t xml:space="preserve">tiens modérés). Hier suspect aux yeux des Européens, les Français désormais le tiennent en odeur de sainteté tant il devient utile. Lors de l’élection des assemblées de 1976, le </w:t>
      </w:r>
      <w:r w:rsidRPr="00AA3B8C">
        <w:rPr>
          <w:i/>
        </w:rPr>
        <w:t>Nagriamel</w:t>
      </w:r>
      <w:r w:rsidRPr="00AA3B8C">
        <w:rPr>
          <w:lang w:eastAsia="fr-FR" w:bidi="fr-FR"/>
        </w:rPr>
        <w:t>, grâce à son implantation féd</w:t>
      </w:r>
      <w:r w:rsidRPr="00AA3B8C">
        <w:rPr>
          <w:lang w:eastAsia="fr-FR" w:bidi="fr-FR"/>
        </w:rPr>
        <w:t>é</w:t>
      </w:r>
      <w:r w:rsidRPr="00AA3B8C">
        <w:rPr>
          <w:lang w:eastAsia="fr-FR" w:bidi="fr-FR"/>
        </w:rPr>
        <w:t>rale antérieure, est très présent. Il obtient des résultats honorables, permettant de reculer les échéances pol</w:t>
      </w:r>
      <w:r w:rsidRPr="00AA3B8C">
        <w:rPr>
          <w:lang w:eastAsia="fr-FR" w:bidi="fr-FR"/>
        </w:rPr>
        <w:t>i</w:t>
      </w:r>
      <w:r w:rsidRPr="00AA3B8C">
        <w:rPr>
          <w:lang w:eastAsia="fr-FR" w:bidi="fr-FR"/>
        </w:rPr>
        <w:t>tiques, sans les occulter.</w:t>
      </w:r>
    </w:p>
    <w:p w14:paraId="08EF02EE" w14:textId="77777777" w:rsidR="000B6C60" w:rsidRPr="00AA3B8C" w:rsidRDefault="000B6C60" w:rsidP="000B6C60">
      <w:pPr>
        <w:spacing w:before="120" w:after="120"/>
        <w:jc w:val="both"/>
        <w:rPr>
          <w:szCs w:val="24"/>
          <w:lang w:eastAsia="fr-FR" w:bidi="fr-FR"/>
        </w:rPr>
      </w:pPr>
    </w:p>
    <w:p w14:paraId="5450079A" w14:textId="77777777" w:rsidR="000B6C60" w:rsidRPr="00AA3B8C" w:rsidRDefault="000B6C60" w:rsidP="000B6C60">
      <w:pPr>
        <w:pStyle w:val="a"/>
      </w:pPr>
      <w:r w:rsidRPr="00AA3B8C">
        <w:t>De la libération des terres à l’aliénation politique</w:t>
      </w:r>
    </w:p>
    <w:p w14:paraId="1D40800E" w14:textId="77777777" w:rsidR="000B6C60" w:rsidRPr="00AA3B8C" w:rsidRDefault="000B6C60" w:rsidP="000B6C60">
      <w:pPr>
        <w:spacing w:before="120" w:after="120"/>
        <w:jc w:val="both"/>
        <w:rPr>
          <w:lang w:eastAsia="fr-FR" w:bidi="fr-FR"/>
        </w:rPr>
      </w:pPr>
    </w:p>
    <w:p w14:paraId="4E7D5C25" w14:textId="77777777" w:rsidR="000B6C60" w:rsidRPr="00AA3B8C" w:rsidRDefault="000B6C60" w:rsidP="000B6C60">
      <w:pPr>
        <w:spacing w:before="120" w:after="120"/>
        <w:jc w:val="both"/>
      </w:pPr>
      <w:r w:rsidRPr="00AA3B8C">
        <w:rPr>
          <w:lang w:eastAsia="fr-FR" w:bidi="fr-FR"/>
        </w:rPr>
        <w:t xml:space="preserve">L’un des principaux </w:t>
      </w:r>
      <w:r w:rsidRPr="00AA3B8C">
        <w:rPr>
          <w:i/>
        </w:rPr>
        <w:t>cargo cults</w:t>
      </w:r>
      <w:r w:rsidRPr="00AA3B8C">
        <w:rPr>
          <w:lang w:eastAsia="fr-FR" w:bidi="fr-FR"/>
        </w:rPr>
        <w:t xml:space="preserve"> des îles Salomon, le </w:t>
      </w:r>
      <w:r w:rsidRPr="00AA3B8C">
        <w:rPr>
          <w:i/>
        </w:rPr>
        <w:t>marching r</w:t>
      </w:r>
      <w:r w:rsidRPr="00AA3B8C">
        <w:rPr>
          <w:i/>
        </w:rPr>
        <w:t>u</w:t>
      </w:r>
      <w:r w:rsidRPr="00AA3B8C">
        <w:rPr>
          <w:i/>
        </w:rPr>
        <w:t>le</w:t>
      </w:r>
      <w:r w:rsidRPr="00AA3B8C">
        <w:t>,</w:t>
      </w:r>
      <w:r w:rsidRPr="00AA3B8C">
        <w:rPr>
          <w:lang w:eastAsia="fr-FR" w:bidi="fr-FR"/>
        </w:rPr>
        <w:t xml:space="preserve"> a de même produit des leaders pol</w:t>
      </w:r>
      <w:r w:rsidRPr="00AA3B8C">
        <w:rPr>
          <w:lang w:eastAsia="fr-FR" w:bidi="fr-FR"/>
        </w:rPr>
        <w:t>i</w:t>
      </w:r>
      <w:r w:rsidRPr="00AA3B8C">
        <w:rPr>
          <w:lang w:eastAsia="fr-FR" w:bidi="fr-FR"/>
        </w:rPr>
        <w:t xml:space="preserve">tiques incarcérés et à contre-courant. Les expectatives messianiques ne font pas bon ménage avec les logiques politiques, et pourtant de nombreux </w:t>
      </w:r>
      <w:r w:rsidRPr="00AA3B8C">
        <w:rPr>
          <w:i/>
        </w:rPr>
        <w:t>cargo cults</w:t>
      </w:r>
      <w:r w:rsidRPr="00AA3B8C">
        <w:rPr>
          <w:lang w:eastAsia="fr-FR" w:bidi="fr-FR"/>
        </w:rPr>
        <w:t xml:space="preserve"> mélan</w:t>
      </w:r>
      <w:r w:rsidRPr="00AA3B8C">
        <w:rPr>
          <w:lang w:eastAsia="fr-FR" w:bidi="fr-FR"/>
        </w:rPr>
        <w:t>é</w:t>
      </w:r>
      <w:r w:rsidRPr="00AA3B8C">
        <w:rPr>
          <w:lang w:eastAsia="fr-FR" w:bidi="fr-FR"/>
        </w:rPr>
        <w:t xml:space="preserve">siens sont aussi des mouvements politiques. L’étude du </w:t>
      </w:r>
      <w:r w:rsidRPr="00AA3B8C">
        <w:rPr>
          <w:i/>
        </w:rPr>
        <w:t>Nagriamel</w:t>
      </w:r>
      <w:r w:rsidRPr="00AA3B8C">
        <w:rPr>
          <w:lang w:eastAsia="fr-FR" w:bidi="fr-FR"/>
        </w:rPr>
        <w:t xml:space="preserve"> m’a permis d’observer la col</w:t>
      </w:r>
      <w:r w:rsidRPr="00AA3B8C">
        <w:rPr>
          <w:lang w:eastAsia="fr-FR" w:bidi="fr-FR"/>
        </w:rPr>
        <w:t>o</w:t>
      </w:r>
      <w:r w:rsidRPr="00AA3B8C">
        <w:rPr>
          <w:lang w:eastAsia="fr-FR" w:bidi="fr-FR"/>
        </w:rPr>
        <w:t>nisation et la décolonisation en acte. Episode tardif de décolonisation, le Vanuatu n’est pas un symbole de</w:t>
      </w:r>
      <w:r>
        <w:rPr>
          <w:lang w:eastAsia="fr-FR" w:bidi="fr-FR"/>
        </w:rPr>
        <w:t xml:space="preserve"> </w:t>
      </w:r>
      <w:r w:rsidRPr="00AA3B8C">
        <w:t>[60]</w:t>
      </w:r>
      <w:r>
        <w:t xml:space="preserve"> </w:t>
      </w:r>
      <w:r w:rsidRPr="00AA3B8C">
        <w:rPr>
          <w:lang w:eastAsia="fr-FR" w:bidi="fr-FR"/>
        </w:rPr>
        <w:t xml:space="preserve">libération politique. Le </w:t>
      </w:r>
      <w:r w:rsidRPr="00AA3B8C">
        <w:rPr>
          <w:i/>
        </w:rPr>
        <w:t>Nagriamel</w:t>
      </w:r>
      <w:r w:rsidRPr="00AA3B8C">
        <w:t>,</w:t>
      </w:r>
      <w:r w:rsidRPr="00AA3B8C">
        <w:rPr>
          <w:lang w:eastAsia="fr-FR" w:bidi="fr-FR"/>
        </w:rPr>
        <w:t xml:space="preserve"> mouvement protopolitique, oppose des logiques politiques traditionnelles ou coutumières à la con</w:t>
      </w:r>
      <w:r w:rsidRPr="00AA3B8C">
        <w:rPr>
          <w:lang w:eastAsia="fr-FR" w:bidi="fr-FR"/>
        </w:rPr>
        <w:t>s</w:t>
      </w:r>
      <w:r w:rsidRPr="00AA3B8C">
        <w:rPr>
          <w:lang w:eastAsia="fr-FR" w:bidi="fr-FR"/>
        </w:rPr>
        <w:t>truction d’un État parlementaire moderne devenu inéluctable, malgré la fragilité chronique qu’il a montré.</w:t>
      </w:r>
    </w:p>
    <w:p w14:paraId="3A44E716" w14:textId="77777777" w:rsidR="000B6C60" w:rsidRPr="00AA3B8C" w:rsidRDefault="000B6C60" w:rsidP="000B6C60">
      <w:pPr>
        <w:spacing w:before="120" w:after="120"/>
        <w:jc w:val="both"/>
      </w:pPr>
      <w:r w:rsidRPr="00AA3B8C">
        <w:rPr>
          <w:lang w:eastAsia="fr-FR" w:bidi="fr-FR"/>
        </w:rPr>
        <w:t>Dans cette société insulaire découpée en micro</w:t>
      </w:r>
      <w:r>
        <w:rPr>
          <w:lang w:eastAsia="fr-FR" w:bidi="fr-FR"/>
        </w:rPr>
        <w:t>-</w:t>
      </w:r>
      <w:r w:rsidRPr="00AA3B8C">
        <w:rPr>
          <w:lang w:eastAsia="fr-FR" w:bidi="fr-FR"/>
        </w:rPr>
        <w:t>territoires polit</w:t>
      </w:r>
      <w:r w:rsidRPr="00AA3B8C">
        <w:rPr>
          <w:lang w:eastAsia="fr-FR" w:bidi="fr-FR"/>
        </w:rPr>
        <w:t>i</w:t>
      </w:r>
      <w:r w:rsidRPr="00AA3B8C">
        <w:rPr>
          <w:lang w:eastAsia="fr-FR" w:bidi="fr-FR"/>
        </w:rPr>
        <w:t>ques, le concept d’État national demeure extrêmement ténu après l’octroi de l’indépendance en 1981, au terme d’un processus électoral où les micro-unités politiques s’entredéchirèrent dans des conflits att</w:t>
      </w:r>
      <w:r w:rsidRPr="00AA3B8C">
        <w:rPr>
          <w:lang w:eastAsia="fr-FR" w:bidi="fr-FR"/>
        </w:rPr>
        <w:t>i</w:t>
      </w:r>
      <w:r w:rsidRPr="00AA3B8C">
        <w:rPr>
          <w:lang w:eastAsia="fr-FR" w:bidi="fr-FR"/>
        </w:rPr>
        <w:t>sés par les puissances étrangères.</w:t>
      </w:r>
    </w:p>
    <w:p w14:paraId="00620333" w14:textId="77777777" w:rsidR="000B6C60" w:rsidRPr="00AA3B8C" w:rsidRDefault="000B6C60" w:rsidP="000B6C60">
      <w:pPr>
        <w:spacing w:before="120" w:after="120"/>
        <w:jc w:val="both"/>
        <w:rPr>
          <w:szCs w:val="24"/>
          <w:lang w:eastAsia="fr-FR" w:bidi="fr-FR"/>
        </w:rPr>
      </w:pPr>
    </w:p>
    <w:p w14:paraId="4B216496" w14:textId="77777777" w:rsidR="000B6C60" w:rsidRPr="00AA3B8C" w:rsidRDefault="000B6C60" w:rsidP="000B6C60">
      <w:pPr>
        <w:pStyle w:val="a"/>
      </w:pPr>
      <w:r w:rsidRPr="00AA3B8C">
        <w:t>Drame final et retour à la brousse</w:t>
      </w:r>
    </w:p>
    <w:p w14:paraId="5B1CBD03" w14:textId="77777777" w:rsidR="000B6C60" w:rsidRPr="00AA3B8C" w:rsidRDefault="000B6C60" w:rsidP="000B6C60">
      <w:pPr>
        <w:spacing w:before="120" w:after="120"/>
        <w:jc w:val="both"/>
        <w:rPr>
          <w:lang w:eastAsia="fr-FR" w:bidi="fr-FR"/>
        </w:rPr>
      </w:pPr>
    </w:p>
    <w:p w14:paraId="788C013D" w14:textId="77777777" w:rsidR="000B6C60" w:rsidRPr="00AA3B8C" w:rsidRDefault="000B6C60" w:rsidP="000B6C60">
      <w:pPr>
        <w:spacing w:before="120" w:after="120"/>
        <w:jc w:val="both"/>
      </w:pPr>
      <w:r w:rsidRPr="00AA3B8C">
        <w:rPr>
          <w:lang w:eastAsia="fr-FR" w:bidi="fr-FR"/>
        </w:rPr>
        <w:t>L’aspiration des Mélanésiens s’était exprimée avant et après la guerre par des mouvements fort</w:t>
      </w:r>
      <w:r w:rsidRPr="00AA3B8C">
        <w:rPr>
          <w:lang w:eastAsia="fr-FR" w:bidi="fr-FR"/>
        </w:rPr>
        <w:t>e</w:t>
      </w:r>
      <w:r w:rsidRPr="00AA3B8C">
        <w:rPr>
          <w:lang w:eastAsia="fr-FR" w:bidi="fr-FR"/>
        </w:rPr>
        <w:t>ment messianiques sur Santo. Selon J. Guiart, Stevens apparaît comme le porte-drapeau d’une pulsion ca</w:t>
      </w:r>
      <w:r w:rsidRPr="00AA3B8C">
        <w:rPr>
          <w:lang w:eastAsia="fr-FR" w:bidi="fr-FR"/>
        </w:rPr>
        <w:t>r</w:t>
      </w:r>
      <w:r w:rsidRPr="00AA3B8C">
        <w:rPr>
          <w:lang w:eastAsia="fr-FR" w:bidi="fr-FR"/>
        </w:rPr>
        <w:t>gocultiste ancienne qui laisse penser que l’épisode américain, s’il a été un détonateur ou un amplificateur, n’est pas le fondement struct</w:t>
      </w:r>
      <w:r w:rsidRPr="00AA3B8C">
        <w:rPr>
          <w:lang w:eastAsia="fr-FR" w:bidi="fr-FR"/>
        </w:rPr>
        <w:t>u</w:t>
      </w:r>
      <w:r w:rsidRPr="00AA3B8C">
        <w:rPr>
          <w:lang w:eastAsia="fr-FR" w:bidi="fr-FR"/>
        </w:rPr>
        <w:t>rel du cargocultisme.</w:t>
      </w:r>
    </w:p>
    <w:p w14:paraId="2E18899B" w14:textId="77777777" w:rsidR="000B6C60" w:rsidRPr="00AA3B8C" w:rsidRDefault="000B6C60" w:rsidP="000B6C60">
      <w:pPr>
        <w:spacing w:before="120" w:after="120"/>
        <w:jc w:val="both"/>
      </w:pPr>
      <w:r w:rsidRPr="00AA3B8C">
        <w:rPr>
          <w:lang w:eastAsia="fr-FR" w:bidi="fr-FR"/>
        </w:rPr>
        <w:t>À la proclamation de l’indépendance acquise au profit du parti n</w:t>
      </w:r>
      <w:r w:rsidRPr="00AA3B8C">
        <w:rPr>
          <w:lang w:eastAsia="fr-FR" w:bidi="fr-FR"/>
        </w:rPr>
        <w:t>a</w:t>
      </w:r>
      <w:r w:rsidRPr="00AA3B8C">
        <w:rPr>
          <w:lang w:eastAsia="fr-FR" w:bidi="fr-FR"/>
        </w:rPr>
        <w:t>tionaliste protestant et anglican du pasteur Lini, des violences ont lieu contre les derniers colons qui doivent fuir à force d’avoir voulu rester. Le</w:t>
      </w:r>
      <w:r w:rsidRPr="00AA3B8C">
        <w:t xml:space="preserve"> </w:t>
      </w:r>
      <w:r w:rsidRPr="00AA3B8C">
        <w:rPr>
          <w:i/>
        </w:rPr>
        <w:t>Nagriamel</w:t>
      </w:r>
      <w:r w:rsidRPr="00AA3B8C">
        <w:t>,</w:t>
      </w:r>
      <w:r w:rsidRPr="00AA3B8C">
        <w:rPr>
          <w:lang w:eastAsia="fr-FR" w:bidi="fr-FR"/>
        </w:rPr>
        <w:t xml:space="preserve"> dans la même logique qui l’emmenait à New York en 1968 au nom d’une revendication d’autonomie, puis devenu anti-indépendantiste et aliéné aux colons, revendique à nouveau l’autonomie des "gens de la brousse" à la face des dirigeants du no</w:t>
      </w:r>
      <w:r w:rsidRPr="00AA3B8C">
        <w:rPr>
          <w:lang w:eastAsia="fr-FR" w:bidi="fr-FR"/>
        </w:rPr>
        <w:t>u</w:t>
      </w:r>
      <w:r w:rsidRPr="00AA3B8C">
        <w:rPr>
          <w:lang w:eastAsia="fr-FR" w:bidi="fr-FR"/>
        </w:rPr>
        <w:t>vel État. Parce que l’analyse des contraintes pol</w:t>
      </w:r>
      <w:r w:rsidRPr="00AA3B8C">
        <w:rPr>
          <w:lang w:eastAsia="fr-FR" w:bidi="fr-FR"/>
        </w:rPr>
        <w:t>i</w:t>
      </w:r>
      <w:r w:rsidRPr="00AA3B8C">
        <w:rPr>
          <w:lang w:eastAsia="fr-FR" w:bidi="fr-FR"/>
        </w:rPr>
        <w:t xml:space="preserve">tiques internationales est remplacée par leurs aspirations messianiques, les membres du </w:t>
      </w:r>
      <w:r w:rsidRPr="00AA3B8C">
        <w:rPr>
          <w:i/>
        </w:rPr>
        <w:t>N</w:t>
      </w:r>
      <w:r w:rsidRPr="00AA3B8C">
        <w:rPr>
          <w:i/>
        </w:rPr>
        <w:t>a</w:t>
      </w:r>
      <w:r w:rsidRPr="00AA3B8C">
        <w:rPr>
          <w:i/>
        </w:rPr>
        <w:t>griamel</w:t>
      </w:r>
      <w:r w:rsidRPr="00AA3B8C">
        <w:rPr>
          <w:lang w:eastAsia="fr-FR" w:bidi="fr-FR"/>
        </w:rPr>
        <w:t xml:space="preserve"> sont convaincus qu’un État étranger, peut-être la France, ou des entreprises américaines désireuses d’investir, viendront à leur aide sur une scène nationale où l’arbitrage condominial a disparu.</w:t>
      </w:r>
    </w:p>
    <w:p w14:paraId="7E63D04D" w14:textId="77777777" w:rsidR="000B6C60" w:rsidRPr="00AA3B8C" w:rsidRDefault="000B6C60" w:rsidP="000B6C60">
      <w:pPr>
        <w:spacing w:before="120" w:after="120"/>
        <w:jc w:val="both"/>
      </w:pPr>
      <w:r w:rsidRPr="00AA3B8C">
        <w:rPr>
          <w:lang w:eastAsia="fr-FR" w:bidi="fr-FR"/>
        </w:rPr>
        <w:t xml:space="preserve">Jouet de colons et d’aventuriers sans scrupules, qui lui offrent une station radio sécessionniste, le </w:t>
      </w:r>
      <w:r w:rsidRPr="00AA3B8C">
        <w:rPr>
          <w:i/>
        </w:rPr>
        <w:t>Nagri</w:t>
      </w:r>
      <w:r w:rsidRPr="00AA3B8C">
        <w:rPr>
          <w:i/>
        </w:rPr>
        <w:t>a</w:t>
      </w:r>
      <w:r w:rsidRPr="00AA3B8C">
        <w:rPr>
          <w:i/>
        </w:rPr>
        <w:t>mel</w:t>
      </w:r>
      <w:r w:rsidRPr="00AA3B8C">
        <w:rPr>
          <w:lang w:eastAsia="fr-FR" w:bidi="fr-FR"/>
        </w:rPr>
        <w:t xml:space="preserve"> se déclare hors-État et hors-la-loi, sans en mes</w:t>
      </w:r>
      <w:r w:rsidRPr="00AA3B8C">
        <w:rPr>
          <w:lang w:eastAsia="fr-FR" w:bidi="fr-FR"/>
        </w:rPr>
        <w:t>u</w:t>
      </w:r>
      <w:r w:rsidRPr="00AA3B8C">
        <w:rPr>
          <w:lang w:eastAsia="fr-FR" w:bidi="fr-FR"/>
        </w:rPr>
        <w:t>rer les conséquences. Le gouvernement, faute d’une armée nationale formée, appelle en renfort l’armée de Papou</w:t>
      </w:r>
      <w:r w:rsidRPr="00AA3B8C">
        <w:rPr>
          <w:lang w:eastAsia="fr-FR" w:bidi="fr-FR"/>
        </w:rPr>
        <w:t>a</w:t>
      </w:r>
      <w:r w:rsidRPr="00AA3B8C">
        <w:rPr>
          <w:lang w:eastAsia="fr-FR" w:bidi="fr-FR"/>
        </w:rPr>
        <w:t>sie-Nouvelle-Guinée qui en que</w:t>
      </w:r>
      <w:r w:rsidRPr="00AA3B8C">
        <w:rPr>
          <w:lang w:eastAsia="fr-FR" w:bidi="fr-FR"/>
        </w:rPr>
        <w:t>l</w:t>
      </w:r>
      <w:r w:rsidRPr="00AA3B8C">
        <w:rPr>
          <w:lang w:eastAsia="fr-FR" w:bidi="fr-FR"/>
        </w:rPr>
        <w:t>ques jours écrase un mouvement qui revendiquait 20 000 me</w:t>
      </w:r>
      <w:r w:rsidRPr="00AA3B8C">
        <w:rPr>
          <w:lang w:eastAsia="fr-FR" w:bidi="fr-FR"/>
        </w:rPr>
        <w:t>m</w:t>
      </w:r>
      <w:r w:rsidRPr="00AA3B8C">
        <w:rPr>
          <w:lang w:eastAsia="fr-FR" w:bidi="fr-FR"/>
        </w:rPr>
        <w:t>bres, qui en avait environ 10 000, sur une population totale de</w:t>
      </w:r>
      <w:r>
        <w:rPr>
          <w:lang w:eastAsia="fr-FR" w:bidi="fr-FR"/>
        </w:rPr>
        <w:t xml:space="preserve"> </w:t>
      </w:r>
      <w:r w:rsidRPr="00AA3B8C">
        <w:t>[61]</w:t>
      </w:r>
      <w:r>
        <w:t xml:space="preserve"> </w:t>
      </w:r>
      <w:r w:rsidRPr="00AA3B8C">
        <w:rPr>
          <w:lang w:eastAsia="fr-FR" w:bidi="fr-FR"/>
        </w:rPr>
        <w:t>80 000 habitants. Malgré le nombre limité des victimes, une vingtaine, comme dans les guerres tribales, le mo</w:t>
      </w:r>
      <w:r w:rsidRPr="00AA3B8C">
        <w:rPr>
          <w:lang w:eastAsia="fr-FR" w:bidi="fr-FR"/>
        </w:rPr>
        <w:t>u</w:t>
      </w:r>
      <w:r w:rsidRPr="00AA3B8C">
        <w:rPr>
          <w:lang w:eastAsia="fr-FR" w:bidi="fr-FR"/>
        </w:rPr>
        <w:t>vement est décimé, ses chefs incarcérés. Les membres du mouvement sont poursuivis et s</w:t>
      </w:r>
      <w:r w:rsidRPr="00AA3B8C">
        <w:rPr>
          <w:lang w:eastAsia="fr-FR" w:bidi="fr-FR"/>
        </w:rPr>
        <w:t>u</w:t>
      </w:r>
      <w:r w:rsidRPr="00AA3B8C">
        <w:rPr>
          <w:lang w:eastAsia="fr-FR" w:bidi="fr-FR"/>
        </w:rPr>
        <w:t>bissent des brimades où ils découvrent certains usages m</w:t>
      </w:r>
      <w:r w:rsidRPr="00AA3B8C">
        <w:rPr>
          <w:lang w:eastAsia="fr-FR" w:bidi="fr-FR"/>
        </w:rPr>
        <w:t>o</w:t>
      </w:r>
      <w:r w:rsidRPr="00AA3B8C">
        <w:rPr>
          <w:lang w:eastAsia="fr-FR" w:bidi="fr-FR"/>
        </w:rPr>
        <w:t>dernes des rapports politiques et le rôle des armes à feu dont ils sont dépourvus. Jimmy Stevens est condamné à vingt ans de réclusion, ses adjoints sont tués ou incarcérés. De nombreuses brutal</w:t>
      </w:r>
      <w:r w:rsidRPr="00AA3B8C">
        <w:rPr>
          <w:lang w:eastAsia="fr-FR" w:bidi="fr-FR"/>
        </w:rPr>
        <w:t>i</w:t>
      </w:r>
      <w:r w:rsidRPr="00AA3B8C">
        <w:rPr>
          <w:lang w:eastAsia="fr-FR" w:bidi="fr-FR"/>
        </w:rPr>
        <w:t xml:space="preserve">tés sont à relever. Le leader du mouvement sera libéré pour mourir en 1995 mais comme dans la plupart des </w:t>
      </w:r>
      <w:r w:rsidRPr="00AA3B8C">
        <w:rPr>
          <w:i/>
        </w:rPr>
        <w:t>cargo cults</w:t>
      </w:r>
      <w:r w:rsidRPr="00AA3B8C">
        <w:t>,</w:t>
      </w:r>
      <w:r w:rsidRPr="00AA3B8C">
        <w:rPr>
          <w:lang w:eastAsia="fr-FR" w:bidi="fr-FR"/>
        </w:rPr>
        <w:t xml:space="preserve"> entrés puis évacués de la politique, la disparition du leader ne signale qu’un mouvement en so</w:t>
      </w:r>
      <w:r w:rsidRPr="00AA3B8C">
        <w:rPr>
          <w:lang w:eastAsia="fr-FR" w:bidi="fr-FR"/>
        </w:rPr>
        <w:t>m</w:t>
      </w:r>
      <w:r w:rsidRPr="00AA3B8C">
        <w:rPr>
          <w:lang w:eastAsia="fr-FR" w:bidi="fr-FR"/>
        </w:rPr>
        <w:t>meil. Les aspirations messianiques évoquées dépassent les conjonctures politico-économiques car elles const</w:t>
      </w:r>
      <w:r w:rsidRPr="00AA3B8C">
        <w:rPr>
          <w:lang w:eastAsia="fr-FR" w:bidi="fr-FR"/>
        </w:rPr>
        <w:t>i</w:t>
      </w:r>
      <w:r w:rsidRPr="00AA3B8C">
        <w:rPr>
          <w:lang w:eastAsia="fr-FR" w:bidi="fr-FR"/>
        </w:rPr>
        <w:t>tuent d’abord une tentative radicale de compréhension du monde par invention ou con</w:t>
      </w:r>
      <w:r w:rsidRPr="00AA3B8C">
        <w:rPr>
          <w:lang w:eastAsia="fr-FR" w:bidi="fr-FR"/>
        </w:rPr>
        <w:t>s</w:t>
      </w:r>
      <w:r w:rsidRPr="00AA3B8C">
        <w:rPr>
          <w:lang w:eastAsia="fr-FR" w:bidi="fr-FR"/>
        </w:rPr>
        <w:t>truction du monde. Chaque événement, fut-il contraire aux expectat</w:t>
      </w:r>
      <w:r w:rsidRPr="00AA3B8C">
        <w:rPr>
          <w:lang w:eastAsia="fr-FR" w:bidi="fr-FR"/>
        </w:rPr>
        <w:t>i</w:t>
      </w:r>
      <w:r w:rsidRPr="00AA3B8C">
        <w:rPr>
          <w:lang w:eastAsia="fr-FR" w:bidi="fr-FR"/>
        </w:rPr>
        <w:t>ves, s’inscrit comme une confirmation du message central qui est que les Noirs doivent a</w:t>
      </w:r>
      <w:r w:rsidRPr="00AA3B8C">
        <w:rPr>
          <w:lang w:eastAsia="fr-FR" w:bidi="fr-FR"/>
        </w:rPr>
        <w:t>c</w:t>
      </w:r>
      <w:r w:rsidRPr="00AA3B8C">
        <w:rPr>
          <w:lang w:eastAsia="fr-FR" w:bidi="fr-FR"/>
        </w:rPr>
        <w:t>quérir les pouvoirs des Blancs.</w:t>
      </w:r>
    </w:p>
    <w:p w14:paraId="563B27BC" w14:textId="77777777" w:rsidR="000B6C60" w:rsidRPr="00AA3B8C" w:rsidRDefault="000B6C60" w:rsidP="000B6C60">
      <w:pPr>
        <w:spacing w:before="120" w:after="120"/>
        <w:jc w:val="both"/>
        <w:rPr>
          <w:szCs w:val="24"/>
          <w:lang w:eastAsia="fr-FR" w:bidi="fr-FR"/>
        </w:rPr>
      </w:pPr>
      <w:r>
        <w:rPr>
          <w:szCs w:val="24"/>
          <w:lang w:eastAsia="fr-FR" w:bidi="fr-FR"/>
        </w:rPr>
        <w:br w:type="page"/>
      </w:r>
    </w:p>
    <w:p w14:paraId="36704A9D" w14:textId="77777777" w:rsidR="000B6C60" w:rsidRPr="00AA3B8C" w:rsidRDefault="000B6C60" w:rsidP="000B6C60">
      <w:pPr>
        <w:pStyle w:val="a"/>
      </w:pPr>
      <w:r w:rsidRPr="00AA3B8C">
        <w:t>Le partenaire ou l’autre déjà absent</w:t>
      </w:r>
    </w:p>
    <w:p w14:paraId="0CEB316B" w14:textId="77777777" w:rsidR="000B6C60" w:rsidRPr="00AA3B8C" w:rsidRDefault="000B6C60" w:rsidP="000B6C60">
      <w:pPr>
        <w:spacing w:before="120" w:after="120"/>
        <w:jc w:val="both"/>
        <w:rPr>
          <w:lang w:eastAsia="fr-FR" w:bidi="fr-FR"/>
        </w:rPr>
      </w:pPr>
    </w:p>
    <w:p w14:paraId="35D39B2E" w14:textId="77777777" w:rsidR="000B6C60" w:rsidRPr="00AA3B8C" w:rsidRDefault="000B6C60" w:rsidP="000B6C60">
      <w:pPr>
        <w:spacing w:before="120" w:after="120"/>
        <w:jc w:val="both"/>
      </w:pPr>
      <w:r w:rsidRPr="00AA3B8C">
        <w:rPr>
          <w:lang w:eastAsia="fr-FR" w:bidi="fr-FR"/>
        </w:rPr>
        <w:t xml:space="preserve">Le </w:t>
      </w:r>
      <w:r w:rsidRPr="00AA3B8C">
        <w:rPr>
          <w:i/>
        </w:rPr>
        <w:t>Nagriamel</w:t>
      </w:r>
      <w:r w:rsidRPr="00AA3B8C">
        <w:rPr>
          <w:lang w:eastAsia="fr-FR" w:bidi="fr-FR"/>
        </w:rPr>
        <w:t xml:space="preserve"> se présente donc comme une révolte du </w:t>
      </w:r>
      <w:r w:rsidRPr="00AA3B8C">
        <w:rPr>
          <w:i/>
        </w:rPr>
        <w:t>black bush</w:t>
      </w:r>
      <w:r w:rsidRPr="00AA3B8C">
        <w:rPr>
          <w:lang w:eastAsia="fr-FR" w:bidi="fr-FR"/>
        </w:rPr>
        <w:t xml:space="preserve"> et c’est là à mon sens son principal re</w:t>
      </w:r>
      <w:r w:rsidRPr="00AA3B8C">
        <w:rPr>
          <w:lang w:eastAsia="fr-FR" w:bidi="fr-FR"/>
        </w:rPr>
        <w:t>s</w:t>
      </w:r>
      <w:r w:rsidRPr="00AA3B8C">
        <w:rPr>
          <w:lang w:eastAsia="fr-FR" w:bidi="fr-FR"/>
        </w:rPr>
        <w:t>sort et sa dynamique profonde, tant culturelle que p</w:t>
      </w:r>
      <w:r w:rsidRPr="00AA3B8C">
        <w:rPr>
          <w:lang w:eastAsia="fr-FR" w:bidi="fr-FR"/>
        </w:rPr>
        <w:t>o</w:t>
      </w:r>
      <w:r w:rsidRPr="00AA3B8C">
        <w:rPr>
          <w:lang w:eastAsia="fr-FR" w:bidi="fr-FR"/>
        </w:rPr>
        <w:t>litique. C’est d’abord un refus de la domination. Parce qu’en Mélanésie, plus encore qu'ailleurs, la vie sociale est fo</w:t>
      </w:r>
      <w:r w:rsidRPr="00AA3B8C">
        <w:rPr>
          <w:lang w:eastAsia="fr-FR" w:bidi="fr-FR"/>
        </w:rPr>
        <w:t>n</w:t>
      </w:r>
      <w:r w:rsidRPr="00AA3B8C">
        <w:rPr>
          <w:lang w:eastAsia="fr-FR" w:bidi="fr-FR"/>
        </w:rPr>
        <w:t>dée sur la circulation réglée de biens à haute valeur symbolique, la violence désordonnée des ra</w:t>
      </w:r>
      <w:r w:rsidRPr="00AA3B8C">
        <w:rPr>
          <w:lang w:eastAsia="fr-FR" w:bidi="fr-FR"/>
        </w:rPr>
        <w:t>p</w:t>
      </w:r>
      <w:r w:rsidRPr="00AA3B8C">
        <w:rPr>
          <w:lang w:eastAsia="fr-FR" w:bidi="fr-FR"/>
        </w:rPr>
        <w:t>ports marchands, tout comme leur faible circulation dans une économie coloniale, permettent d’aborder les l</w:t>
      </w:r>
      <w:r w:rsidRPr="00AA3B8C">
        <w:rPr>
          <w:lang w:eastAsia="fr-FR" w:bidi="fr-FR"/>
        </w:rPr>
        <w:t>o</w:t>
      </w:r>
      <w:r w:rsidRPr="00AA3B8C">
        <w:rPr>
          <w:lang w:eastAsia="fr-FR" w:bidi="fr-FR"/>
        </w:rPr>
        <w:t xml:space="preserve">giques des </w:t>
      </w:r>
      <w:r w:rsidRPr="00AA3B8C">
        <w:rPr>
          <w:i/>
        </w:rPr>
        <w:t>cargo cults</w:t>
      </w:r>
      <w:r w:rsidRPr="00AA3B8C">
        <w:t>.</w:t>
      </w:r>
      <w:r w:rsidRPr="00AA3B8C">
        <w:rPr>
          <w:lang w:eastAsia="fr-FR" w:bidi="fr-FR"/>
        </w:rPr>
        <w:t xml:space="preserve"> Malgré une abondante b</w:t>
      </w:r>
      <w:r w:rsidRPr="00AA3B8C">
        <w:rPr>
          <w:lang w:eastAsia="fr-FR" w:bidi="fr-FR"/>
        </w:rPr>
        <w:t>i</w:t>
      </w:r>
      <w:r w:rsidRPr="00AA3B8C">
        <w:rPr>
          <w:lang w:eastAsia="fr-FR" w:bidi="fr-FR"/>
        </w:rPr>
        <w:t>bliographie, aucune théorie majoritairement admise n’a été produite pour démonter les rouages de ces phénomènes. Les explications et justifications conti</w:t>
      </w:r>
      <w:r w:rsidRPr="00AA3B8C">
        <w:rPr>
          <w:lang w:eastAsia="fr-FR" w:bidi="fr-FR"/>
        </w:rPr>
        <w:t>n</w:t>
      </w:r>
      <w:r w:rsidRPr="00AA3B8C">
        <w:rPr>
          <w:lang w:eastAsia="fr-FR" w:bidi="fr-FR"/>
        </w:rPr>
        <w:t xml:space="preserve">gentes et locales sont légion. Le </w:t>
      </w:r>
      <w:r w:rsidRPr="00AA3B8C">
        <w:rPr>
          <w:i/>
        </w:rPr>
        <w:t>Nagriamel</w:t>
      </w:r>
      <w:r w:rsidRPr="00AA3B8C">
        <w:rPr>
          <w:lang w:eastAsia="fr-FR" w:bidi="fr-FR"/>
        </w:rPr>
        <w:t xml:space="preserve"> est un mouvement de contestation de la domination et de l’ordre colonial. Son aspiration mythique à un dév</w:t>
      </w:r>
      <w:r w:rsidRPr="00AA3B8C">
        <w:rPr>
          <w:lang w:eastAsia="fr-FR" w:bidi="fr-FR"/>
        </w:rPr>
        <w:t>e</w:t>
      </w:r>
      <w:r w:rsidRPr="00AA3B8C">
        <w:rPr>
          <w:lang w:eastAsia="fr-FR" w:bidi="fr-FR"/>
        </w:rPr>
        <w:t>loppement économique et technologique manifeste une aspiration à une forme d’échange fondée sur le don et le contre-don, c’est-à-dire prémarchand où, à l’inverse de l’économie de plant</w:t>
      </w:r>
      <w:r w:rsidRPr="00AA3B8C">
        <w:rPr>
          <w:lang w:eastAsia="fr-FR" w:bidi="fr-FR"/>
        </w:rPr>
        <w:t>a</w:t>
      </w:r>
      <w:r w:rsidRPr="00AA3B8C">
        <w:rPr>
          <w:lang w:eastAsia="fr-FR" w:bidi="fr-FR"/>
        </w:rPr>
        <w:t>tion, le travail n’a pas de valeur et présente les caractères d’un rite, en l’occurrence improductif.</w:t>
      </w:r>
    </w:p>
    <w:p w14:paraId="11F50E3A" w14:textId="77777777" w:rsidR="000B6C60" w:rsidRPr="00AA3B8C" w:rsidRDefault="000B6C60" w:rsidP="000B6C60">
      <w:pPr>
        <w:spacing w:before="120" w:after="120"/>
        <w:jc w:val="both"/>
      </w:pPr>
      <w:r w:rsidRPr="00AA3B8C">
        <w:t>[62]</w:t>
      </w:r>
    </w:p>
    <w:p w14:paraId="012F8ABC" w14:textId="77777777" w:rsidR="000B6C60" w:rsidRPr="00AA3B8C" w:rsidRDefault="000B6C60" w:rsidP="000B6C60">
      <w:pPr>
        <w:spacing w:before="120" w:after="120"/>
        <w:jc w:val="both"/>
      </w:pPr>
      <w:r w:rsidRPr="00AA3B8C">
        <w:rPr>
          <w:lang w:eastAsia="fr-FR" w:bidi="fr-FR"/>
        </w:rPr>
        <w:t>Les théories politiques de la domination et les théories sociales et économiques qui mettent en avant les cycles d’échanges et leur sens sont complémenta</w:t>
      </w:r>
      <w:r w:rsidRPr="00AA3B8C">
        <w:rPr>
          <w:lang w:eastAsia="fr-FR" w:bidi="fr-FR"/>
        </w:rPr>
        <w:t>i</w:t>
      </w:r>
      <w:r w:rsidRPr="00AA3B8C">
        <w:rPr>
          <w:lang w:eastAsia="fr-FR" w:bidi="fr-FR"/>
        </w:rPr>
        <w:t>res car aucune n’épuise les logiques cargocultistes. Cette très relative impuissance de l’anthropologue à produire une théorie englobant tous ces registres aboutit aujourd’hui à la formul</w:t>
      </w:r>
      <w:r w:rsidRPr="00AA3B8C">
        <w:rPr>
          <w:lang w:eastAsia="fr-FR" w:bidi="fr-FR"/>
        </w:rPr>
        <w:t>a</w:t>
      </w:r>
      <w:r w:rsidRPr="00AA3B8C">
        <w:rPr>
          <w:lang w:eastAsia="fr-FR" w:bidi="fr-FR"/>
        </w:rPr>
        <w:t>tion d’hypothèses de type psychanalytique, dont on sait qu’elle sont une forme d’abandon du questionnement anthropolog</w:t>
      </w:r>
      <w:r w:rsidRPr="00AA3B8C">
        <w:rPr>
          <w:lang w:eastAsia="fr-FR" w:bidi="fr-FR"/>
        </w:rPr>
        <w:t>i</w:t>
      </w:r>
      <w:r w:rsidRPr="00AA3B8C">
        <w:rPr>
          <w:lang w:eastAsia="fr-FR" w:bidi="fr-FR"/>
        </w:rPr>
        <w:t xml:space="preserve">que. Les </w:t>
      </w:r>
      <w:r w:rsidRPr="00AA3B8C">
        <w:rPr>
          <w:i/>
        </w:rPr>
        <w:t>cargo cults</w:t>
      </w:r>
      <w:r w:rsidRPr="00AA3B8C">
        <w:rPr>
          <w:lang w:eastAsia="fr-FR" w:bidi="fr-FR"/>
        </w:rPr>
        <w:t xml:space="preserve"> demeurent parmi les "beaux o</w:t>
      </w:r>
      <w:r w:rsidRPr="00AA3B8C">
        <w:rPr>
          <w:lang w:eastAsia="fr-FR" w:bidi="fr-FR"/>
        </w:rPr>
        <w:t>b</w:t>
      </w:r>
      <w:r w:rsidRPr="00AA3B8C">
        <w:rPr>
          <w:lang w:eastAsia="fr-FR" w:bidi="fr-FR"/>
        </w:rPr>
        <w:t>jets" de l’anthropologie, de ceux qui résistent.</w:t>
      </w:r>
    </w:p>
    <w:p w14:paraId="17EA0299" w14:textId="77777777" w:rsidR="000B6C60" w:rsidRPr="00AA3B8C" w:rsidRDefault="000B6C60" w:rsidP="000B6C60">
      <w:pPr>
        <w:spacing w:before="120" w:after="120"/>
        <w:jc w:val="both"/>
      </w:pPr>
      <w:r w:rsidRPr="00AA3B8C">
        <w:rPr>
          <w:lang w:eastAsia="fr-FR" w:bidi="fr-FR"/>
        </w:rPr>
        <w:t xml:space="preserve">Le </w:t>
      </w:r>
      <w:r w:rsidRPr="00AA3B8C">
        <w:rPr>
          <w:i/>
        </w:rPr>
        <w:t>Nagriamel</w:t>
      </w:r>
      <w:r w:rsidRPr="00AA3B8C">
        <w:rPr>
          <w:lang w:eastAsia="fr-FR" w:bidi="fr-FR"/>
        </w:rPr>
        <w:t xml:space="preserve"> se présente comme un </w:t>
      </w:r>
      <w:r w:rsidRPr="00AA3B8C">
        <w:t>cargo cuit</w:t>
      </w:r>
      <w:r w:rsidRPr="00AA3B8C">
        <w:rPr>
          <w:lang w:eastAsia="fr-FR" w:bidi="fr-FR"/>
        </w:rPr>
        <w:t xml:space="preserve"> tardif mais rien n’interdit de penser que le phénomène ne se reproduira dans un mo</w:t>
      </w:r>
      <w:r w:rsidRPr="00AA3B8C">
        <w:rPr>
          <w:lang w:eastAsia="fr-FR" w:bidi="fr-FR"/>
        </w:rPr>
        <w:t>n</w:t>
      </w:r>
      <w:r w:rsidRPr="00AA3B8C">
        <w:rPr>
          <w:lang w:eastAsia="fr-FR" w:bidi="fr-FR"/>
        </w:rPr>
        <w:t>de globalisé où l’appropriation localisée du sens deviendra un enjeu vital pour les sociétés. Après la répression, les me</w:t>
      </w:r>
      <w:r w:rsidRPr="00AA3B8C">
        <w:rPr>
          <w:lang w:eastAsia="fr-FR" w:bidi="fr-FR"/>
        </w:rPr>
        <w:t>m</w:t>
      </w:r>
      <w:r w:rsidRPr="00AA3B8C">
        <w:rPr>
          <w:lang w:eastAsia="fr-FR" w:bidi="fr-FR"/>
        </w:rPr>
        <w:t xml:space="preserve">bres du </w:t>
      </w:r>
      <w:r w:rsidRPr="00AA3B8C">
        <w:rPr>
          <w:i/>
        </w:rPr>
        <w:t>Nagriamel</w:t>
      </w:r>
      <w:r w:rsidRPr="00AA3B8C">
        <w:rPr>
          <w:lang w:eastAsia="fr-FR" w:bidi="fr-FR"/>
        </w:rPr>
        <w:t xml:space="preserve"> sont rentrés dans leurs villages et ont abandonné les hymnes, les c</w:t>
      </w:r>
      <w:r w:rsidRPr="00AA3B8C">
        <w:rPr>
          <w:lang w:eastAsia="fr-FR" w:bidi="fr-FR"/>
        </w:rPr>
        <w:t>é</w:t>
      </w:r>
      <w:r w:rsidRPr="00AA3B8C">
        <w:rPr>
          <w:lang w:eastAsia="fr-FR" w:bidi="fr-FR"/>
        </w:rPr>
        <w:t>rémonies complexes fondées sur les mythes syncrétiques forgés par JTPS, où ses filles étaient princesses et vestales dans un environn</w:t>
      </w:r>
      <w:r w:rsidRPr="00AA3B8C">
        <w:rPr>
          <w:lang w:eastAsia="fr-FR" w:bidi="fr-FR"/>
        </w:rPr>
        <w:t>e</w:t>
      </w:r>
      <w:r w:rsidRPr="00AA3B8C">
        <w:rPr>
          <w:lang w:eastAsia="fr-FR" w:bidi="fr-FR"/>
        </w:rPr>
        <w:t>ment à la fois kitch et rustique. L’aspiration demeure et le culte dort sous ses cendres car il n’a pas reçu de réponse aux questions essentie</w:t>
      </w:r>
      <w:r w:rsidRPr="00AA3B8C">
        <w:rPr>
          <w:lang w:eastAsia="fr-FR" w:bidi="fr-FR"/>
        </w:rPr>
        <w:t>l</w:t>
      </w:r>
      <w:r w:rsidRPr="00AA3B8C">
        <w:rPr>
          <w:lang w:eastAsia="fr-FR" w:bidi="fr-FR"/>
        </w:rPr>
        <w:t>les émises.</w:t>
      </w:r>
    </w:p>
    <w:p w14:paraId="0772792F" w14:textId="77777777" w:rsidR="000B6C60" w:rsidRPr="00AA3B8C" w:rsidRDefault="000B6C60" w:rsidP="000B6C60">
      <w:pPr>
        <w:spacing w:before="120" w:after="120"/>
        <w:jc w:val="both"/>
      </w:pPr>
      <w:r w:rsidRPr="00AA3B8C">
        <w:rPr>
          <w:lang w:eastAsia="fr-FR" w:bidi="fr-FR"/>
        </w:rPr>
        <w:t>Dans ce monde situé au-delà de l’horizon marin, dont on dessine les contours sur le sable de la grève avec les anthropologues, pour s</w:t>
      </w:r>
      <w:r w:rsidRPr="00AA3B8C">
        <w:rPr>
          <w:lang w:eastAsia="fr-FR" w:bidi="fr-FR"/>
        </w:rPr>
        <w:t>a</w:t>
      </w:r>
      <w:r w:rsidRPr="00AA3B8C">
        <w:rPr>
          <w:lang w:eastAsia="fr-FR" w:bidi="fr-FR"/>
        </w:rPr>
        <w:t>voir où est qui et qui est où, il me semble que la question principale est ce</w:t>
      </w:r>
      <w:r w:rsidRPr="00AA3B8C">
        <w:rPr>
          <w:lang w:eastAsia="fr-FR" w:bidi="fr-FR"/>
        </w:rPr>
        <w:t>l</w:t>
      </w:r>
      <w:r w:rsidRPr="00AA3B8C">
        <w:rPr>
          <w:lang w:eastAsia="fr-FR" w:bidi="fr-FR"/>
        </w:rPr>
        <w:t>le du partenaire, de la mise en relation sociale et commerciale, de l’échange qui fonde le lien. Cette quête, ou cet appel à un autre qui ne répond jamais, le Blanc mythique et généreux, détenteur du po</w:t>
      </w:r>
      <w:r w:rsidRPr="00AA3B8C">
        <w:rPr>
          <w:lang w:eastAsia="fr-FR" w:bidi="fr-FR"/>
        </w:rPr>
        <w:t>u</w:t>
      </w:r>
      <w:r w:rsidRPr="00AA3B8C">
        <w:rPr>
          <w:lang w:eastAsia="fr-FR" w:bidi="fr-FR"/>
        </w:rPr>
        <w:t>voir et des biens dans le monde étriqué et mesquin de la société col</w:t>
      </w:r>
      <w:r w:rsidRPr="00AA3B8C">
        <w:rPr>
          <w:lang w:eastAsia="fr-FR" w:bidi="fr-FR"/>
        </w:rPr>
        <w:t>o</w:t>
      </w:r>
      <w:r w:rsidRPr="00AA3B8C">
        <w:rPr>
          <w:lang w:eastAsia="fr-FR" w:bidi="fr-FR"/>
        </w:rPr>
        <w:t>niale, signale autant une volonté prédatrice de biens, à la puissance symbolique beaucoup plus que fonctionnelle, qu’un appel ou une o</w:t>
      </w:r>
      <w:r w:rsidRPr="00AA3B8C">
        <w:rPr>
          <w:lang w:eastAsia="fr-FR" w:bidi="fr-FR"/>
        </w:rPr>
        <w:t>u</w:t>
      </w:r>
      <w:r w:rsidRPr="00AA3B8C">
        <w:rPr>
          <w:lang w:eastAsia="fr-FR" w:bidi="fr-FR"/>
        </w:rPr>
        <w:t>verture tous azimuts à d’autres partenaires d’échanges symbol</w:t>
      </w:r>
      <w:r w:rsidRPr="00AA3B8C">
        <w:rPr>
          <w:lang w:eastAsia="fr-FR" w:bidi="fr-FR"/>
        </w:rPr>
        <w:t>i</w:t>
      </w:r>
      <w:r w:rsidRPr="00AA3B8C">
        <w:rPr>
          <w:lang w:eastAsia="fr-FR" w:bidi="fr-FR"/>
        </w:rPr>
        <w:t>ques et réels. Qu’une telle ouverture attire les escrocs et les coups rend la qu</w:t>
      </w:r>
      <w:r w:rsidRPr="00AA3B8C">
        <w:rPr>
          <w:lang w:eastAsia="fr-FR" w:bidi="fr-FR"/>
        </w:rPr>
        <w:t>ê</w:t>
      </w:r>
      <w:r w:rsidRPr="00AA3B8C">
        <w:rPr>
          <w:lang w:eastAsia="fr-FR" w:bidi="fr-FR"/>
        </w:rPr>
        <w:t xml:space="preserve">te durable et répétitive. Les cargocultistes du </w:t>
      </w:r>
      <w:r w:rsidRPr="00AA3B8C">
        <w:rPr>
          <w:i/>
        </w:rPr>
        <w:t>Nagriamel</w:t>
      </w:r>
      <w:r w:rsidRPr="00AA3B8C">
        <w:rPr>
          <w:lang w:eastAsia="fr-FR" w:bidi="fr-FR"/>
        </w:rPr>
        <w:t xml:space="preserve"> m’apparaissent comme des fous d’altérité qui, avant l’heure, préfig</w:t>
      </w:r>
      <w:r w:rsidRPr="00AA3B8C">
        <w:rPr>
          <w:lang w:eastAsia="fr-FR" w:bidi="fr-FR"/>
        </w:rPr>
        <w:t>u</w:t>
      </w:r>
      <w:r w:rsidRPr="00AA3B8C">
        <w:rPr>
          <w:lang w:eastAsia="fr-FR" w:bidi="fr-FR"/>
        </w:rPr>
        <w:t>rent par leurs questions et appels globaux le marché mondial capitali</w:t>
      </w:r>
      <w:r w:rsidRPr="00AA3B8C">
        <w:rPr>
          <w:lang w:eastAsia="fr-FR" w:bidi="fr-FR"/>
        </w:rPr>
        <w:t>s</w:t>
      </w:r>
      <w:r w:rsidRPr="00AA3B8C">
        <w:rPr>
          <w:lang w:eastAsia="fr-FR" w:bidi="fr-FR"/>
        </w:rPr>
        <w:t>te en cours d’installation. Contrairement à une globalisation exoce</w:t>
      </w:r>
      <w:r w:rsidRPr="00AA3B8C">
        <w:rPr>
          <w:lang w:eastAsia="fr-FR" w:bidi="fr-FR"/>
        </w:rPr>
        <w:t>n</w:t>
      </w:r>
      <w:r w:rsidRPr="00AA3B8C">
        <w:rPr>
          <w:lang w:eastAsia="fr-FR" w:bidi="fr-FR"/>
        </w:rPr>
        <w:t>trée et multipolaire construite par les échanges marchands et des v</w:t>
      </w:r>
      <w:r w:rsidRPr="00AA3B8C">
        <w:rPr>
          <w:lang w:eastAsia="fr-FR" w:bidi="fr-FR"/>
        </w:rPr>
        <w:t>a</w:t>
      </w:r>
      <w:r w:rsidRPr="00AA3B8C">
        <w:rPr>
          <w:lang w:eastAsia="fr-FR" w:bidi="fr-FR"/>
        </w:rPr>
        <w:t>leurs morales d’accompagnement, les Mélanésiens, et ceux</w:t>
      </w:r>
      <w:r>
        <w:rPr>
          <w:lang w:eastAsia="fr-FR" w:bidi="fr-FR"/>
        </w:rPr>
        <w:t xml:space="preserve"> </w:t>
      </w:r>
      <w:r w:rsidRPr="00AA3B8C">
        <w:t>[63]</w:t>
      </w:r>
      <w:r>
        <w:t xml:space="preserve"> </w:t>
      </w:r>
      <w:r w:rsidRPr="00AA3B8C">
        <w:rPr>
          <w:lang w:eastAsia="fr-FR" w:bidi="fr-FR"/>
        </w:rPr>
        <w:t xml:space="preserve">du </w:t>
      </w:r>
      <w:r w:rsidRPr="00AA3B8C">
        <w:rPr>
          <w:i/>
        </w:rPr>
        <w:t>Nagriamel</w:t>
      </w:r>
      <w:r w:rsidRPr="00AA3B8C">
        <w:rPr>
          <w:lang w:eastAsia="fr-FR" w:bidi="fr-FR"/>
        </w:rPr>
        <w:t xml:space="preserve"> en particulier, mettent en scènes rituelles une vision glob</w:t>
      </w:r>
      <w:r w:rsidRPr="00AA3B8C">
        <w:rPr>
          <w:lang w:eastAsia="fr-FR" w:bidi="fr-FR"/>
        </w:rPr>
        <w:t>a</w:t>
      </w:r>
      <w:r w:rsidRPr="00AA3B8C">
        <w:rPr>
          <w:lang w:eastAsia="fr-FR" w:bidi="fr-FR"/>
        </w:rPr>
        <w:t>le unifiée du monde qui présente la particularité d’être totalement a</w:t>
      </w:r>
      <w:r w:rsidRPr="00AA3B8C">
        <w:rPr>
          <w:lang w:eastAsia="fr-FR" w:bidi="fr-FR"/>
        </w:rPr>
        <w:t>u</w:t>
      </w:r>
      <w:r w:rsidRPr="00AA3B8C">
        <w:rPr>
          <w:lang w:eastAsia="fr-FR" w:bidi="fr-FR"/>
        </w:rPr>
        <w:t>tocentrée, insularisée même.</w:t>
      </w:r>
    </w:p>
    <w:p w14:paraId="4D9FB7A2" w14:textId="77777777" w:rsidR="000B6C60" w:rsidRPr="00AA3B8C" w:rsidRDefault="000B6C60" w:rsidP="000B6C60">
      <w:pPr>
        <w:spacing w:before="120" w:after="120"/>
        <w:jc w:val="both"/>
      </w:pPr>
      <w:r w:rsidRPr="00AA3B8C">
        <w:rPr>
          <w:lang w:eastAsia="fr-FR" w:bidi="fr-FR"/>
        </w:rPr>
        <w:t>C’est à mon sens dans cette appropriation myth</w:t>
      </w:r>
      <w:r w:rsidRPr="00AA3B8C">
        <w:rPr>
          <w:lang w:eastAsia="fr-FR" w:bidi="fr-FR"/>
        </w:rPr>
        <w:t>i</w:t>
      </w:r>
      <w:r w:rsidRPr="00AA3B8C">
        <w:rPr>
          <w:lang w:eastAsia="fr-FR" w:bidi="fr-FR"/>
        </w:rPr>
        <w:t>que du monde que naît le caractère inaltérable de la croyance et de l’efficacité symbol</w:t>
      </w:r>
      <w:r w:rsidRPr="00AA3B8C">
        <w:rPr>
          <w:lang w:eastAsia="fr-FR" w:bidi="fr-FR"/>
        </w:rPr>
        <w:t>i</w:t>
      </w:r>
      <w:r w:rsidRPr="00AA3B8C">
        <w:rPr>
          <w:lang w:eastAsia="fr-FR" w:bidi="fr-FR"/>
        </w:rPr>
        <w:t>que des rites improductifs de ces fous d’altérité que sont les carg</w:t>
      </w:r>
      <w:r w:rsidRPr="00AA3B8C">
        <w:rPr>
          <w:lang w:eastAsia="fr-FR" w:bidi="fr-FR"/>
        </w:rPr>
        <w:t>o</w:t>
      </w:r>
      <w:r w:rsidRPr="00AA3B8C">
        <w:rPr>
          <w:lang w:eastAsia="fr-FR" w:bidi="fr-FR"/>
        </w:rPr>
        <w:t xml:space="preserve">cultistes du pays mythique du </w:t>
      </w:r>
      <w:r w:rsidRPr="00AA3B8C">
        <w:rPr>
          <w:i/>
        </w:rPr>
        <w:t>Veamarana</w:t>
      </w:r>
      <w:r w:rsidRPr="00AA3B8C">
        <w:rPr>
          <w:lang w:eastAsia="fr-FR" w:bidi="fr-FR"/>
        </w:rPr>
        <w:t xml:space="preserve"> dont l’identité est aussi s</w:t>
      </w:r>
      <w:r w:rsidRPr="00AA3B8C">
        <w:rPr>
          <w:lang w:eastAsia="fr-FR" w:bidi="fr-FR"/>
        </w:rPr>
        <w:t>o</w:t>
      </w:r>
      <w:r w:rsidRPr="00AA3B8C">
        <w:rPr>
          <w:lang w:eastAsia="fr-FR" w:bidi="fr-FR"/>
        </w:rPr>
        <w:t>lide que leur entêtement. Chez ces insulaires les moins acculturés, point d’inquiétude sur soi mais une interrogation radicale sur leur pl</w:t>
      </w:r>
      <w:r w:rsidRPr="00AA3B8C">
        <w:rPr>
          <w:lang w:eastAsia="fr-FR" w:bidi="fr-FR"/>
        </w:rPr>
        <w:t>a</w:t>
      </w:r>
      <w:r w:rsidRPr="00AA3B8C">
        <w:rPr>
          <w:lang w:eastAsia="fr-FR" w:bidi="fr-FR"/>
        </w:rPr>
        <w:t>ce dans le monde envisagé comme un vaste système d’échanges inte</w:t>
      </w:r>
      <w:r w:rsidRPr="00AA3B8C">
        <w:rPr>
          <w:lang w:eastAsia="fr-FR" w:bidi="fr-FR"/>
        </w:rPr>
        <w:t>r</w:t>
      </w:r>
      <w:r w:rsidRPr="00AA3B8C">
        <w:rPr>
          <w:lang w:eastAsia="fr-FR" w:bidi="fr-FR"/>
        </w:rPr>
        <w:t>prétés selon leur coutume et des rites mimétiques conçus comme des actes n’altérant pas l’identité mais la confortant. Cette gestion radicale de l’altérité est aussi une tentative d’interprétation end</w:t>
      </w:r>
      <w:r w:rsidRPr="00AA3B8C">
        <w:rPr>
          <w:lang w:eastAsia="fr-FR" w:bidi="fr-FR"/>
        </w:rPr>
        <w:t>o</w:t>
      </w:r>
      <w:r w:rsidRPr="00AA3B8C">
        <w:rPr>
          <w:lang w:eastAsia="fr-FR" w:bidi="fr-FR"/>
        </w:rPr>
        <w:t>gène de cette altérité des Blancs qui renvoie perp</w:t>
      </w:r>
      <w:r w:rsidRPr="00AA3B8C">
        <w:rPr>
          <w:lang w:eastAsia="fr-FR" w:bidi="fr-FR"/>
        </w:rPr>
        <w:t>é</w:t>
      </w:r>
      <w:r w:rsidRPr="00AA3B8C">
        <w:rPr>
          <w:lang w:eastAsia="fr-FR" w:bidi="fr-FR"/>
        </w:rPr>
        <w:t>tuellement aux premiers contacts, c’est-à-dire à cette scène primitive anthropologique de la première rencontre sur la grève où les premiers Blancs débarqu</w:t>
      </w:r>
      <w:r w:rsidRPr="00AA3B8C">
        <w:rPr>
          <w:lang w:eastAsia="fr-FR" w:bidi="fr-FR"/>
        </w:rPr>
        <w:t>è</w:t>
      </w:r>
      <w:r w:rsidRPr="00AA3B8C">
        <w:rPr>
          <w:lang w:eastAsia="fr-FR" w:bidi="fr-FR"/>
        </w:rPr>
        <w:t>rent.</w:t>
      </w:r>
    </w:p>
    <w:p w14:paraId="0354A2DA" w14:textId="77777777" w:rsidR="000B6C60" w:rsidRPr="00AA3B8C" w:rsidRDefault="000B6C60" w:rsidP="000B6C60">
      <w:pPr>
        <w:spacing w:before="120" w:after="120"/>
        <w:jc w:val="both"/>
      </w:pPr>
      <w:r w:rsidRPr="00AA3B8C">
        <w:rPr>
          <w:lang w:eastAsia="fr-FR" w:bidi="fr-FR"/>
        </w:rPr>
        <w:t>Véritable invention locale du monde global (le tout de la partie l</w:t>
      </w:r>
      <w:r w:rsidRPr="00AA3B8C">
        <w:rPr>
          <w:lang w:eastAsia="fr-FR" w:bidi="fr-FR"/>
        </w:rPr>
        <w:t>o</w:t>
      </w:r>
      <w:r w:rsidRPr="00AA3B8C">
        <w:rPr>
          <w:lang w:eastAsia="fr-FR" w:bidi="fr-FR"/>
        </w:rPr>
        <w:t>cale) ou invention locale de la globalis</w:t>
      </w:r>
      <w:r w:rsidRPr="00AA3B8C">
        <w:rPr>
          <w:lang w:eastAsia="fr-FR" w:bidi="fr-FR"/>
        </w:rPr>
        <w:t>a</w:t>
      </w:r>
      <w:r w:rsidRPr="00AA3B8C">
        <w:rPr>
          <w:lang w:eastAsia="fr-FR" w:bidi="fr-FR"/>
        </w:rPr>
        <w:t>tion du sens par tentative de capture de ce sens, les parodies de rites développementalistes obse</w:t>
      </w:r>
      <w:r w:rsidRPr="00AA3B8C">
        <w:rPr>
          <w:lang w:eastAsia="fr-FR" w:bidi="fr-FR"/>
        </w:rPr>
        <w:t>r</w:t>
      </w:r>
      <w:r w:rsidRPr="00AA3B8C">
        <w:rPr>
          <w:lang w:eastAsia="fr-FR" w:bidi="fr-FR"/>
        </w:rPr>
        <w:t xml:space="preserve">vées dans le </w:t>
      </w:r>
      <w:r w:rsidRPr="00AA3B8C">
        <w:rPr>
          <w:i/>
        </w:rPr>
        <w:t>Nagriamel</w:t>
      </w:r>
      <w:r w:rsidRPr="00AA3B8C">
        <w:rPr>
          <w:lang w:eastAsia="fr-FR" w:bidi="fr-FR"/>
        </w:rPr>
        <w:t xml:space="preserve"> sont étonnamment actuelles inte</w:t>
      </w:r>
      <w:r w:rsidRPr="00AA3B8C">
        <w:rPr>
          <w:lang w:eastAsia="fr-FR" w:bidi="fr-FR"/>
        </w:rPr>
        <w:t>r</w:t>
      </w:r>
      <w:r w:rsidRPr="00AA3B8C">
        <w:rPr>
          <w:lang w:eastAsia="fr-FR" w:bidi="fr-FR"/>
        </w:rPr>
        <w:t>prétées en ces termes où le pouvoir du verbe et des rites sy</w:t>
      </w:r>
      <w:r w:rsidRPr="00AA3B8C">
        <w:rPr>
          <w:lang w:eastAsia="fr-FR" w:bidi="fr-FR"/>
        </w:rPr>
        <w:t>n</w:t>
      </w:r>
      <w:r w:rsidRPr="00AA3B8C">
        <w:rPr>
          <w:lang w:eastAsia="fr-FR" w:bidi="fr-FR"/>
        </w:rPr>
        <w:t>crétiques s’affronte à l’opacité du monde extérieur comme une déclamation qui, tragiqu</w:t>
      </w:r>
      <w:r w:rsidRPr="00AA3B8C">
        <w:rPr>
          <w:lang w:eastAsia="fr-FR" w:bidi="fr-FR"/>
        </w:rPr>
        <w:t>e</w:t>
      </w:r>
      <w:r w:rsidRPr="00AA3B8C">
        <w:rPr>
          <w:lang w:eastAsia="fr-FR" w:bidi="fr-FR"/>
        </w:rPr>
        <w:t>ment, est dest</w:t>
      </w:r>
      <w:r w:rsidRPr="00AA3B8C">
        <w:rPr>
          <w:lang w:eastAsia="fr-FR" w:bidi="fr-FR"/>
        </w:rPr>
        <w:t>i</w:t>
      </w:r>
      <w:r w:rsidRPr="00AA3B8C">
        <w:rPr>
          <w:lang w:eastAsia="fr-FR" w:bidi="fr-FR"/>
        </w:rPr>
        <w:t>née à demeurer sans réponse par sa nature même.</w:t>
      </w:r>
    </w:p>
    <w:p w14:paraId="60F82AA8" w14:textId="77777777" w:rsidR="000B6C60" w:rsidRPr="00AA3B8C" w:rsidRDefault="000B6C60" w:rsidP="000B6C60">
      <w:pPr>
        <w:spacing w:before="120" w:after="120"/>
        <w:jc w:val="both"/>
        <w:rPr>
          <w:szCs w:val="24"/>
          <w:lang w:eastAsia="fr-FR" w:bidi="fr-FR"/>
        </w:rPr>
      </w:pPr>
    </w:p>
    <w:p w14:paraId="2B896858" w14:textId="77777777" w:rsidR="000B6C60" w:rsidRPr="00AA3B8C" w:rsidRDefault="000B6C60" w:rsidP="000B6C60">
      <w:pPr>
        <w:pStyle w:val="a"/>
      </w:pPr>
      <w:r w:rsidRPr="00AA3B8C">
        <w:t>Colonisation et résistance des systèmes symbol</w:t>
      </w:r>
      <w:r w:rsidRPr="00AA3B8C">
        <w:t>i</w:t>
      </w:r>
      <w:r w:rsidRPr="00AA3B8C">
        <w:t>ques :</w:t>
      </w:r>
      <w:r w:rsidRPr="00AA3B8C">
        <w:br/>
        <w:t>construction de l’État et gestion politique</w:t>
      </w:r>
      <w:r>
        <w:br/>
      </w:r>
      <w:r w:rsidRPr="00AA3B8C">
        <w:t>des symboles rel</w:t>
      </w:r>
      <w:r w:rsidRPr="00AA3B8C">
        <w:t>i</w:t>
      </w:r>
      <w:r w:rsidRPr="00AA3B8C">
        <w:t>gieux</w:t>
      </w:r>
    </w:p>
    <w:p w14:paraId="5174C55E" w14:textId="77777777" w:rsidR="000B6C60" w:rsidRPr="00AA3B8C" w:rsidRDefault="000B6C60" w:rsidP="000B6C60">
      <w:pPr>
        <w:spacing w:before="120" w:after="120"/>
        <w:jc w:val="both"/>
      </w:pPr>
    </w:p>
    <w:p w14:paraId="07C49958" w14:textId="77777777" w:rsidR="000B6C60" w:rsidRPr="00AA3B8C" w:rsidRDefault="000B6C60" w:rsidP="000B6C60">
      <w:pPr>
        <w:spacing w:before="120" w:after="120"/>
        <w:jc w:val="both"/>
      </w:pPr>
      <w:r w:rsidRPr="00AA3B8C">
        <w:rPr>
          <w:lang w:eastAsia="fr-FR" w:bidi="fr-FR"/>
        </w:rPr>
        <w:t>Au Laos, comme aux Nouvelles-Hébrides, j’ai o</w:t>
      </w:r>
      <w:r w:rsidRPr="00AA3B8C">
        <w:rPr>
          <w:lang w:eastAsia="fr-FR" w:bidi="fr-FR"/>
        </w:rPr>
        <w:t>b</w:t>
      </w:r>
      <w:r w:rsidRPr="00AA3B8C">
        <w:rPr>
          <w:lang w:eastAsia="fr-FR" w:bidi="fr-FR"/>
        </w:rPr>
        <w:t>servé les logiques sociales, culturelles et idéologiques qui permettaient à des religions écrites (bouddhisme, christianisme) de "coloniser" des systèmes an</w:t>
      </w:r>
      <w:r w:rsidRPr="00AA3B8C">
        <w:rPr>
          <w:lang w:eastAsia="fr-FR" w:bidi="fr-FR"/>
        </w:rPr>
        <w:t>i</w:t>
      </w:r>
      <w:r w:rsidRPr="00AA3B8C">
        <w:rPr>
          <w:lang w:eastAsia="fr-FR" w:bidi="fr-FR"/>
        </w:rPr>
        <w:t>mistes en termes de représentations, de territoires, de terres, de po</w:t>
      </w:r>
      <w:r w:rsidRPr="00AA3B8C">
        <w:rPr>
          <w:lang w:eastAsia="fr-FR" w:bidi="fr-FR"/>
        </w:rPr>
        <w:t>u</w:t>
      </w:r>
      <w:r w:rsidRPr="00AA3B8C">
        <w:rPr>
          <w:lang w:eastAsia="fr-FR" w:bidi="fr-FR"/>
        </w:rPr>
        <w:t>voirs. Il en va ainsi de "l’impérialisme" des grandes religions qui ph</w:t>
      </w:r>
      <w:r w:rsidRPr="00AA3B8C">
        <w:rPr>
          <w:lang w:eastAsia="fr-FR" w:bidi="fr-FR"/>
        </w:rPr>
        <w:t>a</w:t>
      </w:r>
      <w:r w:rsidRPr="00AA3B8C">
        <w:rPr>
          <w:lang w:eastAsia="fr-FR" w:bidi="fr-FR"/>
        </w:rPr>
        <w:t>gocytent (Laos), neutralisent ou combattent (Vanuatu) les systèmes animistes po</w:t>
      </w:r>
      <w:r w:rsidRPr="00AA3B8C">
        <w:rPr>
          <w:lang w:eastAsia="fr-FR" w:bidi="fr-FR"/>
        </w:rPr>
        <w:t>r</w:t>
      </w:r>
      <w:r w:rsidRPr="00AA3B8C">
        <w:rPr>
          <w:lang w:eastAsia="fr-FR" w:bidi="fr-FR"/>
        </w:rPr>
        <w:t>tant sur des sociétés segmentaires, sans État, par la force de</w:t>
      </w:r>
      <w:r>
        <w:rPr>
          <w:lang w:eastAsia="fr-FR" w:bidi="fr-FR"/>
        </w:rPr>
        <w:t xml:space="preserve"> </w:t>
      </w:r>
      <w:r w:rsidRPr="00AA3B8C">
        <w:t>[64]</w:t>
      </w:r>
      <w:r>
        <w:t xml:space="preserve"> </w:t>
      </w:r>
      <w:r w:rsidRPr="00AA3B8C">
        <w:rPr>
          <w:lang w:eastAsia="fr-FR" w:bidi="fr-FR"/>
        </w:rPr>
        <w:t>leur message qui fait éclater l’animisme dont le sens est to</w:t>
      </w:r>
      <w:r w:rsidRPr="00AA3B8C">
        <w:rPr>
          <w:lang w:eastAsia="fr-FR" w:bidi="fr-FR"/>
        </w:rPr>
        <w:t>u</w:t>
      </w:r>
      <w:r w:rsidRPr="00AA3B8C">
        <w:rPr>
          <w:lang w:eastAsia="fr-FR" w:bidi="fr-FR"/>
        </w:rPr>
        <w:t>jours enraciné, localisé et donc limité.</w:t>
      </w:r>
    </w:p>
    <w:p w14:paraId="1C3B718E" w14:textId="77777777" w:rsidR="000B6C60" w:rsidRPr="00AA3B8C" w:rsidRDefault="000B6C60" w:rsidP="000B6C60">
      <w:pPr>
        <w:spacing w:before="120" w:after="120"/>
        <w:jc w:val="both"/>
      </w:pPr>
      <w:r w:rsidRPr="00AA3B8C">
        <w:rPr>
          <w:lang w:eastAsia="fr-FR" w:bidi="fr-FR"/>
        </w:rPr>
        <w:t>L’État s’inscrit au-dessus d’un animisme neutralisé (Laos) ou te</w:t>
      </w:r>
      <w:r w:rsidRPr="00AA3B8C">
        <w:rPr>
          <w:lang w:eastAsia="fr-FR" w:bidi="fr-FR"/>
        </w:rPr>
        <w:t>m</w:t>
      </w:r>
      <w:r w:rsidRPr="00AA3B8C">
        <w:rPr>
          <w:lang w:eastAsia="fr-FR" w:bidi="fr-FR"/>
        </w:rPr>
        <w:t>porairement vaincu (Vanuatu). Dans les deux contextes, aux contenus fort différents, on observe néanmoins une rémanence forte des syst</w:t>
      </w:r>
      <w:r w:rsidRPr="00AA3B8C">
        <w:rPr>
          <w:lang w:eastAsia="fr-FR" w:bidi="fr-FR"/>
        </w:rPr>
        <w:t>è</w:t>
      </w:r>
      <w:r w:rsidRPr="00AA3B8C">
        <w:rPr>
          <w:lang w:eastAsia="fr-FR" w:bidi="fr-FR"/>
        </w:rPr>
        <w:t>mes animistes qui offrent le spectacle d’un éternel retour, par la po</w:t>
      </w:r>
      <w:r w:rsidRPr="00AA3B8C">
        <w:rPr>
          <w:lang w:eastAsia="fr-FR" w:bidi="fr-FR"/>
        </w:rPr>
        <w:t>s</w:t>
      </w:r>
      <w:r w:rsidRPr="00AA3B8C">
        <w:rPr>
          <w:lang w:eastAsia="fr-FR" w:bidi="fr-FR"/>
        </w:rPr>
        <w:t>session et la permanence des rites animistes au Laos, par des mouv</w:t>
      </w:r>
      <w:r w:rsidRPr="00AA3B8C">
        <w:rPr>
          <w:lang w:eastAsia="fr-FR" w:bidi="fr-FR"/>
        </w:rPr>
        <w:t>e</w:t>
      </w:r>
      <w:r w:rsidRPr="00AA3B8C">
        <w:rPr>
          <w:lang w:eastAsia="fr-FR" w:bidi="fr-FR"/>
        </w:rPr>
        <w:t xml:space="preserve">ments messianiques en forme de </w:t>
      </w:r>
      <w:r w:rsidRPr="00AA3B8C">
        <w:rPr>
          <w:i/>
        </w:rPr>
        <w:t>cargo cult</w:t>
      </w:r>
      <w:r w:rsidRPr="00AA3B8C">
        <w:rPr>
          <w:lang w:eastAsia="fr-FR" w:bidi="fr-FR"/>
        </w:rPr>
        <w:t xml:space="preserve"> en Mélanésie.</w:t>
      </w:r>
    </w:p>
    <w:p w14:paraId="2F800AFC" w14:textId="77777777" w:rsidR="000B6C60" w:rsidRPr="00AA3B8C" w:rsidRDefault="000B6C60" w:rsidP="000B6C60">
      <w:pPr>
        <w:spacing w:before="120" w:after="120"/>
        <w:jc w:val="both"/>
      </w:pPr>
      <w:r w:rsidRPr="00AA3B8C">
        <w:rPr>
          <w:lang w:eastAsia="fr-FR" w:bidi="fr-FR"/>
        </w:rPr>
        <w:t>La nature de l’État laotien bouddhiste repose sur un paysage sy</w:t>
      </w:r>
      <w:r w:rsidRPr="00AA3B8C">
        <w:rPr>
          <w:lang w:eastAsia="fr-FR" w:bidi="fr-FR"/>
        </w:rPr>
        <w:t>m</w:t>
      </w:r>
      <w:r w:rsidRPr="00AA3B8C">
        <w:rPr>
          <w:lang w:eastAsia="fr-FR" w:bidi="fr-FR"/>
        </w:rPr>
        <w:t>bolique où le consentement à la d</w:t>
      </w:r>
      <w:r w:rsidRPr="00AA3B8C">
        <w:rPr>
          <w:lang w:eastAsia="fr-FR" w:bidi="fr-FR"/>
        </w:rPr>
        <w:t>o</w:t>
      </w:r>
      <w:r w:rsidRPr="00AA3B8C">
        <w:rPr>
          <w:lang w:eastAsia="fr-FR" w:bidi="fr-FR"/>
        </w:rPr>
        <w:t>mination résulte des symboles et de la morale religieuse socialisée. Dans les îles du Pacifique, territo</w:t>
      </w:r>
      <w:r w:rsidRPr="00AA3B8C">
        <w:rPr>
          <w:lang w:eastAsia="fr-FR" w:bidi="fr-FR"/>
        </w:rPr>
        <w:t>i</w:t>
      </w:r>
      <w:r w:rsidRPr="00AA3B8C">
        <w:rPr>
          <w:lang w:eastAsia="fr-FR" w:bidi="fr-FR"/>
        </w:rPr>
        <w:t>res morcelés aux multiples langues et cultures, la rel</w:t>
      </w:r>
      <w:r w:rsidRPr="00AA3B8C">
        <w:rPr>
          <w:lang w:eastAsia="fr-FR" w:bidi="fr-FR"/>
        </w:rPr>
        <w:t>i</w:t>
      </w:r>
      <w:r w:rsidRPr="00AA3B8C">
        <w:rPr>
          <w:lang w:eastAsia="fr-FR" w:bidi="fr-FR"/>
        </w:rPr>
        <w:t>gion chrétienne des Blancs apparaît comme la cond</w:t>
      </w:r>
      <w:r w:rsidRPr="00AA3B8C">
        <w:rPr>
          <w:lang w:eastAsia="fr-FR" w:bidi="fr-FR"/>
        </w:rPr>
        <w:t>i</w:t>
      </w:r>
      <w:r w:rsidRPr="00AA3B8C">
        <w:rPr>
          <w:lang w:eastAsia="fr-FR" w:bidi="fr-FR"/>
        </w:rPr>
        <w:t>tion d’un État national, faiblement centralisé et peu coerc</w:t>
      </w:r>
      <w:r w:rsidRPr="00AA3B8C">
        <w:rPr>
          <w:lang w:eastAsia="fr-FR" w:bidi="fr-FR"/>
        </w:rPr>
        <w:t>i</w:t>
      </w:r>
      <w:r w:rsidRPr="00AA3B8C">
        <w:rPr>
          <w:lang w:eastAsia="fr-FR" w:bidi="fr-FR"/>
        </w:rPr>
        <w:t>tif. Dans les deux cas, le pouvoir des symboles rel</w:t>
      </w:r>
      <w:r w:rsidRPr="00AA3B8C">
        <w:rPr>
          <w:lang w:eastAsia="fr-FR" w:bidi="fr-FR"/>
        </w:rPr>
        <w:t>i</w:t>
      </w:r>
      <w:r w:rsidRPr="00AA3B8C">
        <w:rPr>
          <w:lang w:eastAsia="fr-FR" w:bidi="fr-FR"/>
        </w:rPr>
        <w:t>gieux manifeste son efficience politique, au-delà du contenu de ces symboles peu comparables en tant qu’idiomes de formulation du lien social et d’une domination acceptée.</w:t>
      </w:r>
    </w:p>
    <w:p w14:paraId="5E323A70" w14:textId="77777777" w:rsidR="000B6C60" w:rsidRPr="00AA3B8C" w:rsidRDefault="000B6C60" w:rsidP="000B6C60">
      <w:pPr>
        <w:spacing w:before="120" w:after="120"/>
        <w:jc w:val="both"/>
      </w:pPr>
      <w:r w:rsidRPr="00AA3B8C">
        <w:rPr>
          <w:lang w:eastAsia="fr-FR" w:bidi="fr-FR"/>
        </w:rPr>
        <w:t xml:space="preserve">Qu’il s’agisse de la capacité des grandes religions à domicilier la justice et l’équité dans un autre monde, lieu du salut, ce qui autorise la soumission dans celui-ci, ou de l’attente exacerbée d’une réciprocité presque immédiate, d’un retour du don initial et premier par lequel le rapport a été fondé, que manifestent les </w:t>
      </w:r>
      <w:r w:rsidRPr="00AA3B8C">
        <w:rPr>
          <w:i/>
        </w:rPr>
        <w:t>ca</w:t>
      </w:r>
      <w:r w:rsidRPr="00AA3B8C">
        <w:rPr>
          <w:i/>
        </w:rPr>
        <w:t>r</w:t>
      </w:r>
      <w:r w:rsidRPr="00AA3B8C">
        <w:rPr>
          <w:i/>
        </w:rPr>
        <w:t>go cults</w:t>
      </w:r>
      <w:r w:rsidRPr="00AA3B8C">
        <w:t>,</w:t>
      </w:r>
      <w:r w:rsidRPr="00AA3B8C">
        <w:rPr>
          <w:lang w:eastAsia="fr-FR" w:bidi="fr-FR"/>
        </w:rPr>
        <w:t xml:space="preserve"> l’anthropologie politique trouve une riche matière à mettre en ordre pour formuler un sens de la conduite des hommes dans ces sociétés où la quête de sens, qu’elle soit placide ou exacerbée, autorise ou interdit l’intégration p</w:t>
      </w:r>
      <w:r w:rsidRPr="00AA3B8C">
        <w:rPr>
          <w:lang w:eastAsia="fr-FR" w:bidi="fr-FR"/>
        </w:rPr>
        <w:t>o</w:t>
      </w:r>
      <w:r w:rsidRPr="00AA3B8C">
        <w:rPr>
          <w:lang w:eastAsia="fr-FR" w:bidi="fr-FR"/>
        </w:rPr>
        <w:t>litique dans des systèmes de plus en plus englobants.</w:t>
      </w:r>
    </w:p>
    <w:p w14:paraId="47F8D32C" w14:textId="77777777" w:rsidR="000B6C60" w:rsidRPr="00AA3B8C" w:rsidRDefault="000B6C60" w:rsidP="000B6C60">
      <w:pPr>
        <w:spacing w:before="120" w:after="120"/>
        <w:jc w:val="both"/>
      </w:pPr>
      <w:r w:rsidRPr="00AA3B8C">
        <w:rPr>
          <w:lang w:eastAsia="fr-FR" w:bidi="fr-FR"/>
        </w:rPr>
        <w:t>Par leur capacité à embrasser la totalité du monde, les grandes rel</w:t>
      </w:r>
      <w:r w:rsidRPr="00AA3B8C">
        <w:rPr>
          <w:lang w:eastAsia="fr-FR" w:bidi="fr-FR"/>
        </w:rPr>
        <w:t>i</w:t>
      </w:r>
      <w:r w:rsidRPr="00AA3B8C">
        <w:rPr>
          <w:lang w:eastAsia="fr-FR" w:bidi="fr-FR"/>
        </w:rPr>
        <w:t>gions prennent place dans des champs macro</w:t>
      </w:r>
      <w:r>
        <w:rPr>
          <w:lang w:eastAsia="fr-FR" w:bidi="fr-FR"/>
        </w:rPr>
        <w:t>-</w:t>
      </w:r>
      <w:r w:rsidRPr="00AA3B8C">
        <w:rPr>
          <w:lang w:eastAsia="fr-FR" w:bidi="fr-FR"/>
        </w:rPr>
        <w:t>politiques plus vastes que les religions animistes dont l’enracinement micropolitique const</w:t>
      </w:r>
      <w:r w:rsidRPr="00AA3B8C">
        <w:rPr>
          <w:lang w:eastAsia="fr-FR" w:bidi="fr-FR"/>
        </w:rPr>
        <w:t>i</w:t>
      </w:r>
      <w:r w:rsidRPr="00AA3B8C">
        <w:rPr>
          <w:lang w:eastAsia="fr-FR" w:bidi="fr-FR"/>
        </w:rPr>
        <w:t>tue la force et la limite. Ces deux ordres apparaissent irr</w:t>
      </w:r>
      <w:r w:rsidRPr="00AA3B8C">
        <w:rPr>
          <w:lang w:eastAsia="fr-FR" w:bidi="fr-FR"/>
        </w:rPr>
        <w:t>é</w:t>
      </w:r>
      <w:r w:rsidRPr="00AA3B8C">
        <w:rPr>
          <w:lang w:eastAsia="fr-FR" w:bidi="fr-FR"/>
        </w:rPr>
        <w:t>ductibles, quelle que soit la forme prise par leur éternelle dialectique, entre a</w:t>
      </w:r>
      <w:r w:rsidRPr="00AA3B8C">
        <w:rPr>
          <w:lang w:eastAsia="fr-FR" w:bidi="fr-FR"/>
        </w:rPr>
        <w:t>f</w:t>
      </w:r>
      <w:r w:rsidRPr="00AA3B8C">
        <w:rPr>
          <w:lang w:eastAsia="fr-FR" w:bidi="fr-FR"/>
        </w:rPr>
        <w:t>front</w:t>
      </w:r>
      <w:r w:rsidRPr="00AA3B8C">
        <w:rPr>
          <w:lang w:eastAsia="fr-FR" w:bidi="fr-FR"/>
        </w:rPr>
        <w:t>e</w:t>
      </w:r>
      <w:r w:rsidRPr="00AA3B8C">
        <w:rPr>
          <w:lang w:eastAsia="fr-FR" w:bidi="fr-FR"/>
        </w:rPr>
        <w:t>ment et soumission.</w:t>
      </w:r>
    </w:p>
    <w:p w14:paraId="2FCA1BD2" w14:textId="77777777" w:rsidR="000B6C60" w:rsidRPr="00AA3B8C" w:rsidRDefault="000B6C60" w:rsidP="000B6C60">
      <w:pPr>
        <w:spacing w:before="120" w:after="120"/>
        <w:jc w:val="both"/>
      </w:pPr>
      <w:r w:rsidRPr="00AA3B8C">
        <w:rPr>
          <w:lang w:eastAsia="fr-FR" w:bidi="fr-FR"/>
        </w:rPr>
        <w:t>Ces recherches menées entre 1967 et 1977 au Laos puis au Vanu</w:t>
      </w:r>
      <w:r w:rsidRPr="00AA3B8C">
        <w:rPr>
          <w:lang w:eastAsia="fr-FR" w:bidi="fr-FR"/>
        </w:rPr>
        <w:t>a</w:t>
      </w:r>
      <w:r w:rsidRPr="00AA3B8C">
        <w:rPr>
          <w:lang w:eastAsia="fr-FR" w:bidi="fr-FR"/>
        </w:rPr>
        <w:t>tu me semblent capitalisables selon deux axes principaux. Le travail produit porte d’abord sur les rites comme</w:t>
      </w:r>
      <w:r>
        <w:rPr>
          <w:lang w:eastAsia="fr-FR" w:bidi="fr-FR"/>
        </w:rPr>
        <w:t xml:space="preserve"> </w:t>
      </w:r>
      <w:r w:rsidRPr="00AA3B8C">
        <w:t>[65]</w:t>
      </w:r>
      <w:r>
        <w:t xml:space="preserve"> </w:t>
      </w:r>
      <w:r w:rsidRPr="00AA3B8C">
        <w:rPr>
          <w:lang w:eastAsia="fr-FR" w:bidi="fr-FR"/>
        </w:rPr>
        <w:t>médiation de la dom</w:t>
      </w:r>
      <w:r w:rsidRPr="00AA3B8C">
        <w:rPr>
          <w:lang w:eastAsia="fr-FR" w:bidi="fr-FR"/>
        </w:rPr>
        <w:t>i</w:t>
      </w:r>
      <w:r w:rsidRPr="00AA3B8C">
        <w:rPr>
          <w:lang w:eastAsia="fr-FR" w:bidi="fr-FR"/>
        </w:rPr>
        <w:t>nation politique. Mon goût initial pour les phénomènes religieux m’a amené à observer les rites, et les situations rituelles m’ont fait déco</w:t>
      </w:r>
      <w:r w:rsidRPr="00AA3B8C">
        <w:rPr>
          <w:lang w:eastAsia="fr-FR" w:bidi="fr-FR"/>
        </w:rPr>
        <w:t>u</w:t>
      </w:r>
      <w:r w:rsidRPr="00AA3B8C">
        <w:rPr>
          <w:lang w:eastAsia="fr-FR" w:bidi="fr-FR"/>
        </w:rPr>
        <w:t>vrir leurs dimensions politiques qui vont au-delà de la simple descri</w:t>
      </w:r>
      <w:r w:rsidRPr="00AA3B8C">
        <w:rPr>
          <w:lang w:eastAsia="fr-FR" w:bidi="fr-FR"/>
        </w:rPr>
        <w:t>p</w:t>
      </w:r>
      <w:r w:rsidRPr="00AA3B8C">
        <w:rPr>
          <w:lang w:eastAsia="fr-FR" w:bidi="fr-FR"/>
        </w:rPr>
        <w:t>tion des rites comme prat</w:t>
      </w:r>
      <w:r w:rsidRPr="00AA3B8C">
        <w:rPr>
          <w:lang w:eastAsia="fr-FR" w:bidi="fr-FR"/>
        </w:rPr>
        <w:t>i</w:t>
      </w:r>
      <w:r w:rsidRPr="00AA3B8C">
        <w:rPr>
          <w:lang w:eastAsia="fr-FR" w:bidi="fr-FR"/>
        </w:rPr>
        <w:t>ques de croyances et accessoires de la foi. D’où l’affirmation selon laquelle ce sont les rites, dans leur caractère à la fois politique et religieux, qui const</w:t>
      </w:r>
      <w:r w:rsidRPr="00AA3B8C">
        <w:rPr>
          <w:lang w:eastAsia="fr-FR" w:bidi="fr-FR"/>
        </w:rPr>
        <w:t>i</w:t>
      </w:r>
      <w:r w:rsidRPr="00AA3B8C">
        <w:rPr>
          <w:lang w:eastAsia="fr-FR" w:bidi="fr-FR"/>
        </w:rPr>
        <w:t>tuent le principal objet de ma démarche sur ces te</w:t>
      </w:r>
      <w:r w:rsidRPr="00AA3B8C">
        <w:rPr>
          <w:lang w:eastAsia="fr-FR" w:bidi="fr-FR"/>
        </w:rPr>
        <w:t>r</w:t>
      </w:r>
      <w:r w:rsidRPr="00AA3B8C">
        <w:rPr>
          <w:lang w:eastAsia="fr-FR" w:bidi="fr-FR"/>
        </w:rPr>
        <w:t>rains.</w:t>
      </w:r>
    </w:p>
    <w:p w14:paraId="779A2326" w14:textId="77777777" w:rsidR="000B6C60" w:rsidRPr="00AA3B8C" w:rsidRDefault="000B6C60" w:rsidP="000B6C60">
      <w:pPr>
        <w:spacing w:before="120" w:after="120"/>
        <w:jc w:val="both"/>
      </w:pPr>
      <w:r w:rsidRPr="00AA3B8C">
        <w:rPr>
          <w:lang w:eastAsia="fr-FR" w:bidi="fr-FR"/>
        </w:rPr>
        <w:t>Parce qu’au Laos pré</w:t>
      </w:r>
      <w:r>
        <w:rPr>
          <w:lang w:eastAsia="fr-FR" w:bidi="fr-FR"/>
        </w:rPr>
        <w:t>-</w:t>
      </w:r>
      <w:r w:rsidRPr="00AA3B8C">
        <w:rPr>
          <w:lang w:eastAsia="fr-FR" w:bidi="fr-FR"/>
        </w:rPr>
        <w:t>communiste, autant qu’au Vanuatu, s’observaient des formes d’États affaiblis parfois décadents, mon i</w:t>
      </w:r>
      <w:r w:rsidRPr="00AA3B8C">
        <w:rPr>
          <w:lang w:eastAsia="fr-FR" w:bidi="fr-FR"/>
        </w:rPr>
        <w:t>n</w:t>
      </w:r>
      <w:r w:rsidRPr="00AA3B8C">
        <w:rPr>
          <w:lang w:eastAsia="fr-FR" w:bidi="fr-FR"/>
        </w:rPr>
        <w:t>terrogation a porté de ce fait sur la nature de l’État, de sa formation à sa transformation. Une réflexion sur la nature des États faibles, en pa</w:t>
      </w:r>
      <w:r w:rsidRPr="00AA3B8C">
        <w:rPr>
          <w:lang w:eastAsia="fr-FR" w:bidi="fr-FR"/>
        </w:rPr>
        <w:t>r</w:t>
      </w:r>
      <w:r w:rsidRPr="00AA3B8C">
        <w:rPr>
          <w:lang w:eastAsia="fr-FR" w:bidi="fr-FR"/>
        </w:rPr>
        <w:t xml:space="preserve">ticulier en Afrique, est entamée aujourd’hui par les politologues dans des termes que ne renierait pas le </w:t>
      </w:r>
      <w:r w:rsidRPr="00AA3B8C">
        <w:rPr>
          <w:i/>
        </w:rPr>
        <w:t>Nagriamel</w:t>
      </w:r>
      <w:r w:rsidRPr="00AA3B8C">
        <w:rPr>
          <w:lang w:eastAsia="fr-FR" w:bidi="fr-FR"/>
        </w:rPr>
        <w:t xml:space="preserve"> qui rêvait de traiter dire</w:t>
      </w:r>
      <w:r w:rsidRPr="00AA3B8C">
        <w:rPr>
          <w:lang w:eastAsia="fr-FR" w:bidi="fr-FR"/>
        </w:rPr>
        <w:t>c</w:t>
      </w:r>
      <w:r w:rsidRPr="00AA3B8C">
        <w:rPr>
          <w:lang w:eastAsia="fr-FR" w:bidi="fr-FR"/>
        </w:rPr>
        <w:t>tement avec des intérêts privés étrangers, fussent-ils douteux voire m</w:t>
      </w:r>
      <w:r w:rsidRPr="00AA3B8C">
        <w:rPr>
          <w:lang w:eastAsia="fr-FR" w:bidi="fr-FR"/>
        </w:rPr>
        <w:t>a</w:t>
      </w:r>
      <w:r w:rsidRPr="00AA3B8C">
        <w:rPr>
          <w:lang w:eastAsia="fr-FR" w:bidi="fr-FR"/>
        </w:rPr>
        <w:t>fieux avant la lettre, faisant de l’État une instance de médiation parmi d’autres, non plus la seule </w:t>
      </w:r>
      <w:r>
        <w:rPr>
          <w:rStyle w:val="Appelnotedebasdep"/>
          <w:lang w:eastAsia="fr-FR" w:bidi="fr-FR"/>
        </w:rPr>
        <w:footnoteReference w:id="9"/>
      </w:r>
      <w:r w:rsidRPr="00AA3B8C">
        <w:rPr>
          <w:lang w:eastAsia="fr-FR" w:bidi="fr-FR"/>
        </w:rPr>
        <w:t>.</w:t>
      </w:r>
    </w:p>
    <w:p w14:paraId="6F435D2A" w14:textId="77777777" w:rsidR="000B6C60" w:rsidRPr="00AA3B8C" w:rsidRDefault="000B6C60" w:rsidP="000B6C60">
      <w:pPr>
        <w:spacing w:before="120" w:after="120"/>
        <w:jc w:val="both"/>
      </w:pPr>
      <w:r w:rsidRPr="00AA3B8C">
        <w:rPr>
          <w:lang w:eastAsia="fr-FR" w:bidi="fr-FR"/>
        </w:rPr>
        <w:t>La construction de l’État monarchique bouddhiste, à travers le tr</w:t>
      </w:r>
      <w:r w:rsidRPr="00AA3B8C">
        <w:rPr>
          <w:lang w:eastAsia="fr-FR" w:bidi="fr-FR"/>
        </w:rPr>
        <w:t>a</w:t>
      </w:r>
      <w:r w:rsidRPr="00AA3B8C">
        <w:rPr>
          <w:lang w:eastAsia="fr-FR" w:bidi="fr-FR"/>
        </w:rPr>
        <w:t>vail des symboles religieux, comme la formation de l’État national au Vanuatu ont été anal</w:t>
      </w:r>
      <w:r w:rsidRPr="00AA3B8C">
        <w:rPr>
          <w:lang w:eastAsia="fr-FR" w:bidi="fr-FR"/>
        </w:rPr>
        <w:t>y</w:t>
      </w:r>
      <w:r w:rsidRPr="00AA3B8C">
        <w:rPr>
          <w:lang w:eastAsia="fr-FR" w:bidi="fr-FR"/>
        </w:rPr>
        <w:t>sées dans des situations de domination politique marquée qui ont fait évoluer mon approche vers des que</w:t>
      </w:r>
      <w:r w:rsidRPr="00AA3B8C">
        <w:rPr>
          <w:lang w:eastAsia="fr-FR" w:bidi="fr-FR"/>
        </w:rPr>
        <w:t>s</w:t>
      </w:r>
      <w:r w:rsidRPr="00AA3B8C">
        <w:rPr>
          <w:lang w:eastAsia="fr-FR" w:bidi="fr-FR"/>
        </w:rPr>
        <w:t>tions de moins en moins religieuses et de plus en plus politiques. L’État et ses visages multiples tiennent ainsi une place importante dans la seconde partie de mon activité scientifique consacrée à l’objet concret que constituent les systèmes de santé et qui a alimenté ma réflexion sur les logiques sociales et politiques qu’on y observe. C’est aussi l’époque de l’idéologie du développement à son zénith.</w:t>
      </w:r>
    </w:p>
    <w:p w14:paraId="065A17E9" w14:textId="77777777" w:rsidR="000B6C60" w:rsidRPr="00AA3B8C" w:rsidRDefault="000B6C60" w:rsidP="000B6C60">
      <w:pPr>
        <w:spacing w:before="120" w:after="120"/>
        <w:jc w:val="both"/>
      </w:pPr>
    </w:p>
    <w:p w14:paraId="4953FEAA" w14:textId="77777777" w:rsidR="000B6C60" w:rsidRPr="00AA3B8C" w:rsidRDefault="000B6C60" w:rsidP="000B6C60">
      <w:pPr>
        <w:spacing w:before="120" w:after="120"/>
        <w:jc w:val="both"/>
      </w:pPr>
    </w:p>
    <w:p w14:paraId="365DA25D" w14:textId="77777777" w:rsidR="000B6C60" w:rsidRPr="00AA3B8C" w:rsidRDefault="000B6C60" w:rsidP="000B6C60">
      <w:pPr>
        <w:pStyle w:val="p"/>
      </w:pPr>
      <w:r w:rsidRPr="00AA3B8C">
        <w:t>[66]</w:t>
      </w:r>
    </w:p>
    <w:p w14:paraId="412AA51F" w14:textId="77777777" w:rsidR="000B6C60" w:rsidRPr="00AA3B8C" w:rsidRDefault="000B6C60" w:rsidP="000B6C60">
      <w:pPr>
        <w:pStyle w:val="p"/>
      </w:pPr>
      <w:r w:rsidRPr="00AA3B8C">
        <w:br w:type="page"/>
        <w:t>[67]</w:t>
      </w:r>
    </w:p>
    <w:p w14:paraId="1C0D8036" w14:textId="77777777" w:rsidR="000B6C60" w:rsidRPr="00E07116" w:rsidRDefault="000B6C60" w:rsidP="000B6C60">
      <w:pPr>
        <w:jc w:val="both"/>
      </w:pPr>
    </w:p>
    <w:p w14:paraId="4CFC6B50" w14:textId="77777777" w:rsidR="000B6C60" w:rsidRPr="00E07116" w:rsidRDefault="000B6C60" w:rsidP="000B6C60">
      <w:pPr>
        <w:jc w:val="both"/>
      </w:pPr>
    </w:p>
    <w:p w14:paraId="0AADB1C9" w14:textId="77777777" w:rsidR="000B6C60" w:rsidRPr="00DC733D" w:rsidRDefault="000B6C60" w:rsidP="000B6C60">
      <w:pPr>
        <w:spacing w:after="120"/>
        <w:ind w:firstLine="0"/>
        <w:jc w:val="center"/>
        <w:rPr>
          <w:sz w:val="24"/>
        </w:rPr>
      </w:pPr>
      <w:bookmarkStart w:id="7" w:name="Domination_chap_3"/>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448A17B4" w14:textId="77777777" w:rsidR="000B6C60" w:rsidRPr="00384B20" w:rsidRDefault="000B6C60" w:rsidP="000B6C60">
      <w:pPr>
        <w:pStyle w:val="Titreniveau1"/>
      </w:pPr>
      <w:r>
        <w:t>Chapitre 3</w:t>
      </w:r>
    </w:p>
    <w:p w14:paraId="00BC2A43" w14:textId="77777777" w:rsidR="000B6C60" w:rsidRPr="00E07116" w:rsidRDefault="000B6C60" w:rsidP="000B6C60">
      <w:pPr>
        <w:pStyle w:val="Titreniveau2"/>
      </w:pPr>
      <w:r>
        <w:t>NÉOCOLONISATIONS</w:t>
      </w:r>
      <w:r>
        <w:br/>
        <w:t>DÉVELOPPEMENTALISTES</w:t>
      </w:r>
    </w:p>
    <w:bookmarkEnd w:id="7"/>
    <w:p w14:paraId="4DAE05F6" w14:textId="77777777" w:rsidR="000B6C60" w:rsidRPr="00E07116" w:rsidRDefault="000B6C60" w:rsidP="000B6C60">
      <w:pPr>
        <w:jc w:val="both"/>
        <w:rPr>
          <w:szCs w:val="36"/>
        </w:rPr>
      </w:pPr>
    </w:p>
    <w:p w14:paraId="28277BFF" w14:textId="77777777" w:rsidR="000B6C60" w:rsidRPr="00E07116" w:rsidRDefault="000B6C60" w:rsidP="000B6C60">
      <w:pPr>
        <w:jc w:val="both"/>
      </w:pPr>
    </w:p>
    <w:p w14:paraId="0DCCAB79" w14:textId="77777777" w:rsidR="000B6C60" w:rsidRPr="00E07116" w:rsidRDefault="000B6C60" w:rsidP="000B6C60">
      <w:pPr>
        <w:jc w:val="both"/>
      </w:pPr>
    </w:p>
    <w:p w14:paraId="7FDAFF85" w14:textId="77777777" w:rsidR="000B6C60" w:rsidRPr="00E07116" w:rsidRDefault="000B6C60" w:rsidP="000B6C60">
      <w:pPr>
        <w:jc w:val="both"/>
      </w:pPr>
    </w:p>
    <w:p w14:paraId="0F8984DC" w14:textId="77777777" w:rsidR="000B6C60" w:rsidRPr="00E07116" w:rsidRDefault="000B6C60" w:rsidP="000B6C60">
      <w:pPr>
        <w:jc w:val="both"/>
      </w:pPr>
    </w:p>
    <w:p w14:paraId="29BAA2FF"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780BD784" w14:textId="77777777" w:rsidR="000B6C60" w:rsidRPr="00AA3B8C" w:rsidRDefault="000B6C60" w:rsidP="000B6C60">
      <w:pPr>
        <w:spacing w:before="120" w:after="120"/>
        <w:jc w:val="both"/>
      </w:pPr>
      <w:r w:rsidRPr="00AA3B8C">
        <w:rPr>
          <w:lang w:eastAsia="fr-FR" w:bidi="fr-FR"/>
        </w:rPr>
        <w:t>Au terme de la dépendance coloniale dont les i</w:t>
      </w:r>
      <w:r w:rsidRPr="00AA3B8C">
        <w:rPr>
          <w:lang w:eastAsia="fr-FR" w:bidi="fr-FR"/>
        </w:rPr>
        <w:t>n</w:t>
      </w:r>
      <w:r w:rsidRPr="00AA3B8C">
        <w:rPr>
          <w:lang w:eastAsia="fr-FR" w:bidi="fr-FR"/>
        </w:rPr>
        <w:t>dépendances sont le symbole, débutent des dépenda</w:t>
      </w:r>
      <w:r w:rsidRPr="00AA3B8C">
        <w:rPr>
          <w:lang w:eastAsia="fr-FR" w:bidi="fr-FR"/>
        </w:rPr>
        <w:t>n</w:t>
      </w:r>
      <w:r w:rsidRPr="00AA3B8C">
        <w:rPr>
          <w:lang w:eastAsia="fr-FR" w:bidi="fr-FR"/>
        </w:rPr>
        <w:t>ces néocoloniales contemporaines du développeme</w:t>
      </w:r>
      <w:r w:rsidRPr="00AA3B8C">
        <w:rPr>
          <w:lang w:eastAsia="fr-FR" w:bidi="fr-FR"/>
        </w:rPr>
        <w:t>n</w:t>
      </w:r>
      <w:r w:rsidRPr="00AA3B8C">
        <w:rPr>
          <w:lang w:eastAsia="fr-FR" w:bidi="fr-FR"/>
        </w:rPr>
        <w:t>talisme à son apogée. Le développement se présente comme un remarquable outil de néocolonisation de par sa dimension de pédagogie qui suppose aide et assistance. Projet national à l’orée des indépendances, il devient en quelques décennies un "business" politico-financier où tout le monde trouve son compte dans les app</w:t>
      </w:r>
      <w:r w:rsidRPr="00AA3B8C">
        <w:rPr>
          <w:lang w:eastAsia="fr-FR" w:bidi="fr-FR"/>
        </w:rPr>
        <w:t>a</w:t>
      </w:r>
      <w:r w:rsidRPr="00AA3B8C">
        <w:rPr>
          <w:lang w:eastAsia="fr-FR" w:bidi="fr-FR"/>
        </w:rPr>
        <w:t>reils d’État.</w:t>
      </w:r>
    </w:p>
    <w:p w14:paraId="7957DCB5" w14:textId="77777777" w:rsidR="000B6C60" w:rsidRPr="00AA3B8C" w:rsidRDefault="000B6C60" w:rsidP="000B6C60">
      <w:pPr>
        <w:spacing w:before="120" w:after="120"/>
        <w:jc w:val="both"/>
      </w:pPr>
      <w:r w:rsidRPr="00AA3B8C">
        <w:rPr>
          <w:lang w:eastAsia="fr-FR" w:bidi="fr-FR"/>
        </w:rPr>
        <w:t>Les Ong de développement qui dénoncent la né</w:t>
      </w:r>
      <w:r w:rsidRPr="00AA3B8C">
        <w:rPr>
          <w:lang w:eastAsia="fr-FR" w:bidi="fr-FR"/>
        </w:rPr>
        <w:t>o</w:t>
      </w:r>
      <w:r w:rsidRPr="00AA3B8C">
        <w:rPr>
          <w:lang w:eastAsia="fr-FR" w:bidi="fr-FR"/>
        </w:rPr>
        <w:t>colonisation s’inscrivent dans cette période où elles mettent en œuvre une postface à l’aspiration à l’indépendance. En basculant dans l’urgence human</w:t>
      </w:r>
      <w:r w:rsidRPr="00AA3B8C">
        <w:rPr>
          <w:lang w:eastAsia="fr-FR" w:bidi="fr-FR"/>
        </w:rPr>
        <w:t>i</w:t>
      </w:r>
      <w:r w:rsidRPr="00AA3B8C">
        <w:rPr>
          <w:lang w:eastAsia="fr-FR" w:bidi="fr-FR"/>
        </w:rPr>
        <w:t>taire, les Ong, à la fin des années quatre-vingt, serv</w:t>
      </w:r>
      <w:r w:rsidRPr="00AA3B8C">
        <w:rPr>
          <w:lang w:eastAsia="fr-FR" w:bidi="fr-FR"/>
        </w:rPr>
        <w:t>i</w:t>
      </w:r>
      <w:r w:rsidRPr="00AA3B8C">
        <w:rPr>
          <w:lang w:eastAsia="fr-FR" w:bidi="fr-FR"/>
        </w:rPr>
        <w:t>ront de relais au passage à un marché global des biens et des valeurs aujourd’hui la</w:t>
      </w:r>
      <w:r w:rsidRPr="00AA3B8C">
        <w:rPr>
          <w:lang w:eastAsia="fr-FR" w:bidi="fr-FR"/>
        </w:rPr>
        <w:t>r</w:t>
      </w:r>
      <w:r w:rsidRPr="00AA3B8C">
        <w:rPr>
          <w:lang w:eastAsia="fr-FR" w:bidi="fr-FR"/>
        </w:rPr>
        <w:t>gement établi. Les né</w:t>
      </w:r>
      <w:r w:rsidRPr="00AA3B8C">
        <w:rPr>
          <w:lang w:eastAsia="fr-FR" w:bidi="fr-FR"/>
        </w:rPr>
        <w:t>o</w:t>
      </w:r>
      <w:r w:rsidRPr="00AA3B8C">
        <w:rPr>
          <w:lang w:eastAsia="fr-FR" w:bidi="fr-FR"/>
        </w:rPr>
        <w:t>colonisations développementalistes signalent donc avec clarté une longue période postérieure aux ind</w:t>
      </w:r>
      <w:r w:rsidRPr="00AA3B8C">
        <w:rPr>
          <w:lang w:eastAsia="fr-FR" w:bidi="fr-FR"/>
        </w:rPr>
        <w:t>é</w:t>
      </w:r>
      <w:r w:rsidRPr="00AA3B8C">
        <w:rPr>
          <w:lang w:eastAsia="fr-FR" w:bidi="fr-FR"/>
        </w:rPr>
        <w:t>pendances où le développement sert de référence ce</w:t>
      </w:r>
      <w:r w:rsidRPr="00AA3B8C">
        <w:rPr>
          <w:lang w:eastAsia="fr-FR" w:bidi="fr-FR"/>
        </w:rPr>
        <w:t>n</w:t>
      </w:r>
      <w:r w:rsidRPr="00AA3B8C">
        <w:rPr>
          <w:lang w:eastAsia="fr-FR" w:bidi="fr-FR"/>
        </w:rPr>
        <w:t>trale avant, aujourd’hui, de se dissoudre dans le ma</w:t>
      </w:r>
      <w:r w:rsidRPr="00AA3B8C">
        <w:rPr>
          <w:lang w:eastAsia="fr-FR" w:bidi="fr-FR"/>
        </w:rPr>
        <w:t>r</w:t>
      </w:r>
      <w:r w:rsidRPr="00AA3B8C">
        <w:rPr>
          <w:lang w:eastAsia="fr-FR" w:bidi="fr-FR"/>
        </w:rPr>
        <w:t>ché globalisé.</w:t>
      </w:r>
    </w:p>
    <w:p w14:paraId="3ABB1267" w14:textId="77777777" w:rsidR="000B6C60" w:rsidRPr="00AA3B8C" w:rsidRDefault="000B6C60" w:rsidP="000B6C60">
      <w:pPr>
        <w:spacing w:before="120" w:after="120"/>
        <w:jc w:val="both"/>
      </w:pPr>
      <w:r w:rsidRPr="00AA3B8C">
        <w:rPr>
          <w:lang w:eastAsia="fr-FR" w:bidi="fr-FR"/>
        </w:rPr>
        <w:t>L’accusation de "néocol</w:t>
      </w:r>
      <w:r>
        <w:rPr>
          <w:lang w:eastAsia="fr-FR" w:bidi="fr-FR"/>
        </w:rPr>
        <w:t>onialisme", qu’elle émane d’ex-</w:t>
      </w:r>
      <w:r w:rsidRPr="00AA3B8C">
        <w:rPr>
          <w:lang w:eastAsia="fr-FR" w:bidi="fr-FR"/>
        </w:rPr>
        <w:t>colonisés protestant contre le maintien de la dépendance ou d’Européens mil</w:t>
      </w:r>
      <w:r w:rsidRPr="00AA3B8C">
        <w:rPr>
          <w:lang w:eastAsia="fr-FR" w:bidi="fr-FR"/>
        </w:rPr>
        <w:t>i</w:t>
      </w:r>
      <w:r w:rsidRPr="00AA3B8C">
        <w:rPr>
          <w:lang w:eastAsia="fr-FR" w:bidi="fr-FR"/>
        </w:rPr>
        <w:t>tant contre l’inégalité et l’injustice entre les nations, désigne un refus et un positionnement idéologique.</w:t>
      </w:r>
    </w:p>
    <w:p w14:paraId="35BDBCA1" w14:textId="77777777" w:rsidR="000B6C60" w:rsidRPr="00AA3B8C" w:rsidRDefault="000B6C60" w:rsidP="000B6C60">
      <w:pPr>
        <w:spacing w:before="120" w:after="120"/>
        <w:jc w:val="both"/>
      </w:pPr>
      <w:r w:rsidRPr="00AA3B8C">
        <w:rPr>
          <w:lang w:eastAsia="fr-FR" w:bidi="fr-FR"/>
        </w:rPr>
        <w:t>Le concept de néocolonisation utilisé ici se veut uniquement de</w:t>
      </w:r>
      <w:r w:rsidRPr="00AA3B8C">
        <w:rPr>
          <w:lang w:eastAsia="fr-FR" w:bidi="fr-FR"/>
        </w:rPr>
        <w:t>s</w:t>
      </w:r>
      <w:r w:rsidRPr="00AA3B8C">
        <w:rPr>
          <w:lang w:eastAsia="fr-FR" w:bidi="fr-FR"/>
        </w:rPr>
        <w:t>criptif d’une période postérieure aux indépendances où s’observent des continuités maje</w:t>
      </w:r>
      <w:r w:rsidRPr="00AA3B8C">
        <w:rPr>
          <w:lang w:eastAsia="fr-FR" w:bidi="fr-FR"/>
        </w:rPr>
        <w:t>u</w:t>
      </w:r>
      <w:r w:rsidRPr="00AA3B8C">
        <w:rPr>
          <w:lang w:eastAsia="fr-FR" w:bidi="fr-FR"/>
        </w:rPr>
        <w:t>res internes de logiques des représentations. Il est préférable au concept de postcolonisation qui insiste sur une rupt</w:t>
      </w:r>
      <w:r w:rsidRPr="00AA3B8C">
        <w:rPr>
          <w:lang w:eastAsia="fr-FR" w:bidi="fr-FR"/>
        </w:rPr>
        <w:t>u</w:t>
      </w:r>
      <w:r w:rsidRPr="00AA3B8C">
        <w:rPr>
          <w:lang w:eastAsia="fr-FR" w:bidi="fr-FR"/>
        </w:rPr>
        <w:t>re. Cette insistance sur des lignes de cont</w:t>
      </w:r>
      <w:r w:rsidRPr="00AA3B8C">
        <w:rPr>
          <w:lang w:eastAsia="fr-FR" w:bidi="fr-FR"/>
        </w:rPr>
        <w:t>i</w:t>
      </w:r>
      <w:r w:rsidRPr="00AA3B8C">
        <w:rPr>
          <w:lang w:eastAsia="fr-FR" w:bidi="fr-FR"/>
        </w:rPr>
        <w:t>nuité à exhumer - au-delà de la persistance de la d</w:t>
      </w:r>
      <w:r w:rsidRPr="00AA3B8C">
        <w:rPr>
          <w:lang w:eastAsia="fr-FR" w:bidi="fr-FR"/>
        </w:rPr>
        <w:t>o</w:t>
      </w:r>
      <w:r w:rsidRPr="00AA3B8C">
        <w:rPr>
          <w:lang w:eastAsia="fr-FR" w:bidi="fr-FR"/>
        </w:rPr>
        <w:t>mination qui elle-même fait problème, voire est problématique - vise à identifier des éléments de structures</w:t>
      </w:r>
      <w:r>
        <w:rPr>
          <w:lang w:eastAsia="fr-FR" w:bidi="fr-FR"/>
        </w:rPr>
        <w:t xml:space="preserve"> </w:t>
      </w:r>
      <w:r w:rsidRPr="00AA3B8C">
        <w:t>[68]</w:t>
      </w:r>
      <w:r>
        <w:t xml:space="preserve"> </w:t>
      </w:r>
      <w:r w:rsidRPr="00AA3B8C">
        <w:rPr>
          <w:lang w:eastAsia="fr-FR" w:bidi="fr-FR"/>
        </w:rPr>
        <w:t>cogn</w:t>
      </w:r>
      <w:r w:rsidRPr="00AA3B8C">
        <w:rPr>
          <w:lang w:eastAsia="fr-FR" w:bidi="fr-FR"/>
        </w:rPr>
        <w:t>i</w:t>
      </w:r>
      <w:r w:rsidRPr="00AA3B8C">
        <w:rPr>
          <w:lang w:eastAsia="fr-FR" w:bidi="fr-FR"/>
        </w:rPr>
        <w:t>tives, des logiques de représentations, qui peuvent être dég</w:t>
      </w:r>
      <w:r w:rsidRPr="00AA3B8C">
        <w:rPr>
          <w:lang w:eastAsia="fr-FR" w:bidi="fr-FR"/>
        </w:rPr>
        <w:t>a</w:t>
      </w:r>
      <w:r w:rsidRPr="00AA3B8C">
        <w:rPr>
          <w:lang w:eastAsia="fr-FR" w:bidi="fr-FR"/>
        </w:rPr>
        <w:t>gées des différentes recherches que j’ai menées depuis le début des années qu</w:t>
      </w:r>
      <w:r w:rsidRPr="00AA3B8C">
        <w:rPr>
          <w:lang w:eastAsia="fr-FR" w:bidi="fr-FR"/>
        </w:rPr>
        <w:t>a</w:t>
      </w:r>
      <w:r w:rsidRPr="00AA3B8C">
        <w:rPr>
          <w:lang w:eastAsia="fr-FR" w:bidi="fr-FR"/>
        </w:rPr>
        <w:t>tre-vingt sur la santé publique au Cameroun, sur les Ong (Bangladesh, France) envisagées comme nouveaux acteurs, sur l’islam face au d</w:t>
      </w:r>
      <w:r w:rsidRPr="00AA3B8C">
        <w:rPr>
          <w:lang w:eastAsia="fr-FR" w:bidi="fr-FR"/>
        </w:rPr>
        <w:t>é</w:t>
      </w:r>
      <w:r w:rsidRPr="00AA3B8C">
        <w:rPr>
          <w:lang w:eastAsia="fr-FR" w:bidi="fr-FR"/>
        </w:rPr>
        <w:t>veloppementalisme (Bangladesh), enfin sur l‘État et le développement dans les pays socialistes d’Asie (Laos, Vietnam). Ces pays ont connu des colonisations différentes dans des sociétés spécifiques à de mult</w:t>
      </w:r>
      <w:r w:rsidRPr="00AA3B8C">
        <w:rPr>
          <w:lang w:eastAsia="fr-FR" w:bidi="fr-FR"/>
        </w:rPr>
        <w:t>i</w:t>
      </w:r>
      <w:r w:rsidRPr="00AA3B8C">
        <w:rPr>
          <w:lang w:eastAsia="fr-FR" w:bidi="fr-FR"/>
        </w:rPr>
        <w:t>ples titres. Ces nations ont toutes affirmé leur aspiration à un dévelo</w:t>
      </w:r>
      <w:r w:rsidRPr="00AA3B8C">
        <w:rPr>
          <w:lang w:eastAsia="fr-FR" w:bidi="fr-FR"/>
        </w:rPr>
        <w:t>p</w:t>
      </w:r>
      <w:r w:rsidRPr="00AA3B8C">
        <w:rPr>
          <w:lang w:eastAsia="fr-FR" w:bidi="fr-FR"/>
        </w:rPr>
        <w:t>pement social et économique - équitablement distribué, disaient les discours officiels - parce que le développementalisme, aussi bien s</w:t>
      </w:r>
      <w:r w:rsidRPr="00AA3B8C">
        <w:rPr>
          <w:lang w:eastAsia="fr-FR" w:bidi="fr-FR"/>
        </w:rPr>
        <w:t>o</w:t>
      </w:r>
      <w:r w:rsidRPr="00AA3B8C">
        <w:rPr>
          <w:lang w:eastAsia="fr-FR" w:bidi="fr-FR"/>
        </w:rPr>
        <w:t>cialiste qu’occidental, constitue la principale dynamique sociopolit</w:t>
      </w:r>
      <w:r w:rsidRPr="00AA3B8C">
        <w:rPr>
          <w:lang w:eastAsia="fr-FR" w:bidi="fr-FR"/>
        </w:rPr>
        <w:t>i</w:t>
      </w:r>
      <w:r w:rsidRPr="00AA3B8C">
        <w:rPr>
          <w:lang w:eastAsia="fr-FR" w:bidi="fr-FR"/>
        </w:rPr>
        <w:t>que identifiable et proclamée après des luttes n</w:t>
      </w:r>
      <w:r w:rsidRPr="00AA3B8C">
        <w:rPr>
          <w:lang w:eastAsia="fr-FR" w:bidi="fr-FR"/>
        </w:rPr>
        <w:t>a</w:t>
      </w:r>
      <w:r w:rsidRPr="00AA3B8C">
        <w:rPr>
          <w:lang w:eastAsia="fr-FR" w:bidi="fr-FR"/>
        </w:rPr>
        <w:t>tionales parvenues à leur terme.</w:t>
      </w:r>
    </w:p>
    <w:p w14:paraId="4AFA43B4" w14:textId="77777777" w:rsidR="000B6C60" w:rsidRPr="00AA3B8C" w:rsidRDefault="000B6C60" w:rsidP="000B6C60">
      <w:pPr>
        <w:spacing w:before="120" w:after="120"/>
        <w:jc w:val="both"/>
      </w:pPr>
      <w:r w:rsidRPr="00AA3B8C">
        <w:rPr>
          <w:lang w:eastAsia="fr-FR" w:bidi="fr-FR"/>
        </w:rPr>
        <w:t>Cette période de néocolonisation est donc structurée autour des di</w:t>
      </w:r>
      <w:r w:rsidRPr="00AA3B8C">
        <w:rPr>
          <w:lang w:eastAsia="fr-FR" w:bidi="fr-FR"/>
        </w:rPr>
        <w:t>f</w:t>
      </w:r>
      <w:r w:rsidRPr="00AA3B8C">
        <w:rPr>
          <w:lang w:eastAsia="fr-FR" w:bidi="fr-FR"/>
        </w:rPr>
        <w:t>férentes réappropriations et réinte</w:t>
      </w:r>
      <w:r w:rsidRPr="00AA3B8C">
        <w:rPr>
          <w:lang w:eastAsia="fr-FR" w:bidi="fr-FR"/>
        </w:rPr>
        <w:t>r</w:t>
      </w:r>
      <w:r w:rsidRPr="00AA3B8C">
        <w:rPr>
          <w:lang w:eastAsia="fr-FR" w:bidi="fr-FR"/>
        </w:rPr>
        <w:t>prétations possibles de l’idéologie du développement ou développementalisme dans les sociétés ex-colonisées. On peut mesurer depuis quelques années des transform</w:t>
      </w:r>
      <w:r w:rsidRPr="00AA3B8C">
        <w:rPr>
          <w:lang w:eastAsia="fr-FR" w:bidi="fr-FR"/>
        </w:rPr>
        <w:t>a</w:t>
      </w:r>
      <w:r w:rsidRPr="00AA3B8C">
        <w:rPr>
          <w:lang w:eastAsia="fr-FR" w:bidi="fr-FR"/>
        </w:rPr>
        <w:t>tions profondes qui mettent une fin à ces néocolonisations dont le d</w:t>
      </w:r>
      <w:r w:rsidRPr="00AA3B8C">
        <w:rPr>
          <w:lang w:eastAsia="fr-FR" w:bidi="fr-FR"/>
        </w:rPr>
        <w:t>é</w:t>
      </w:r>
      <w:r w:rsidRPr="00AA3B8C">
        <w:rPr>
          <w:lang w:eastAsia="fr-FR" w:bidi="fr-FR"/>
        </w:rPr>
        <w:t>veloppement était le ciment et le moteur. Cela identifie clairement une période révolue, celle de la fin des néocolonisations doublée de la pe</w:t>
      </w:r>
      <w:r w:rsidRPr="00AA3B8C">
        <w:rPr>
          <w:lang w:eastAsia="fr-FR" w:bidi="fr-FR"/>
        </w:rPr>
        <w:t>r</w:t>
      </w:r>
      <w:r w:rsidRPr="00AA3B8C">
        <w:rPr>
          <w:lang w:eastAsia="fr-FR" w:bidi="fr-FR"/>
        </w:rPr>
        <w:t>te de pertinence de son moteur pri</w:t>
      </w:r>
      <w:r w:rsidRPr="00AA3B8C">
        <w:rPr>
          <w:lang w:eastAsia="fr-FR" w:bidi="fr-FR"/>
        </w:rPr>
        <w:t>n</w:t>
      </w:r>
      <w:r w:rsidRPr="00AA3B8C">
        <w:rPr>
          <w:lang w:eastAsia="fr-FR" w:bidi="fr-FR"/>
        </w:rPr>
        <w:t>cipal, le développementalisme. Les phénomènes dits de "globalisation" révèlent désormais une évolution marquée des formes antérieures de dépendance, de la nature des États faibles et d’abord de l’éclatement des attributs du pouvoir au niveau intérieur ou extérieur, sans parler de la prise du pouvoir réel par les organ</w:t>
      </w:r>
      <w:r w:rsidRPr="00AA3B8C">
        <w:rPr>
          <w:lang w:eastAsia="fr-FR" w:bidi="fr-FR"/>
        </w:rPr>
        <w:t>i</w:t>
      </w:r>
      <w:r w:rsidRPr="00AA3B8C">
        <w:rPr>
          <w:lang w:eastAsia="fr-FR" w:bidi="fr-FR"/>
        </w:rPr>
        <w:t>sations internationales ou multilatérales. Les sciences sociales, parce qu’elles ont beaucoup investi sur le développement, peinent à reconnaître que l’objet "d</w:t>
      </w:r>
      <w:r w:rsidRPr="00AA3B8C">
        <w:rPr>
          <w:lang w:eastAsia="fr-FR" w:bidi="fr-FR"/>
        </w:rPr>
        <w:t>é</w:t>
      </w:r>
      <w:r w:rsidRPr="00AA3B8C">
        <w:rPr>
          <w:lang w:eastAsia="fr-FR" w:bidi="fr-FR"/>
        </w:rPr>
        <w:t>veloppement" est devenu obsolète quelques années après la fin de la guerre froide qui permet les global</w:t>
      </w:r>
      <w:r w:rsidRPr="00AA3B8C">
        <w:rPr>
          <w:lang w:eastAsia="fr-FR" w:bidi="fr-FR"/>
        </w:rPr>
        <w:t>i</w:t>
      </w:r>
      <w:r w:rsidRPr="00AA3B8C">
        <w:rPr>
          <w:lang w:eastAsia="fr-FR" w:bidi="fr-FR"/>
        </w:rPr>
        <w:t>sations. Peu nombreux relativement sont ceux, en a</w:t>
      </w:r>
      <w:r w:rsidRPr="00AA3B8C">
        <w:rPr>
          <w:lang w:eastAsia="fr-FR" w:bidi="fr-FR"/>
        </w:rPr>
        <w:t>n</w:t>
      </w:r>
      <w:r w:rsidRPr="00AA3B8C">
        <w:rPr>
          <w:lang w:eastAsia="fr-FR" w:bidi="fr-FR"/>
        </w:rPr>
        <w:t>thropologie, qui tirent les conséquences de cette situation en déconstruisant l’idéologie dévelo</w:t>
      </w:r>
      <w:r w:rsidRPr="00AA3B8C">
        <w:rPr>
          <w:lang w:eastAsia="fr-FR" w:bidi="fr-FR"/>
        </w:rPr>
        <w:t>p</w:t>
      </w:r>
      <w:r w:rsidRPr="00AA3B8C">
        <w:rPr>
          <w:lang w:eastAsia="fr-FR" w:bidi="fr-FR"/>
        </w:rPr>
        <w:t>pementaliste, non pas pièce par pièce, ce qui permet de prolo</w:t>
      </w:r>
      <w:r w:rsidRPr="00AA3B8C">
        <w:rPr>
          <w:lang w:eastAsia="fr-FR" w:bidi="fr-FR"/>
        </w:rPr>
        <w:t>n</w:t>
      </w:r>
      <w:r w:rsidRPr="00AA3B8C">
        <w:rPr>
          <w:lang w:eastAsia="fr-FR" w:bidi="fr-FR"/>
        </w:rPr>
        <w:t>ger l’illusion nostalgique, mais comme objet total, rétrospectivement pe</w:t>
      </w:r>
      <w:r w:rsidRPr="00AA3B8C">
        <w:rPr>
          <w:lang w:eastAsia="fr-FR" w:bidi="fr-FR"/>
        </w:rPr>
        <w:t>r</w:t>
      </w:r>
      <w:r w:rsidRPr="00AA3B8C">
        <w:rPr>
          <w:lang w:eastAsia="fr-FR" w:bidi="fr-FR"/>
        </w:rPr>
        <w:t>tinent, mais désormais ersatz de l’époque proche des néocolonisations (1960-1990).</w:t>
      </w:r>
    </w:p>
    <w:p w14:paraId="7E043AB6" w14:textId="77777777" w:rsidR="000B6C60" w:rsidRPr="00AA3B8C" w:rsidRDefault="000B6C60" w:rsidP="000B6C60">
      <w:pPr>
        <w:spacing w:before="120" w:after="120"/>
        <w:jc w:val="both"/>
      </w:pPr>
      <w:r w:rsidRPr="00AA3B8C">
        <w:t>[69]</w:t>
      </w:r>
    </w:p>
    <w:p w14:paraId="034D4EA8" w14:textId="77777777" w:rsidR="000B6C60" w:rsidRPr="00AA3B8C" w:rsidRDefault="000B6C60" w:rsidP="000B6C60">
      <w:pPr>
        <w:spacing w:before="120" w:after="120"/>
        <w:jc w:val="both"/>
      </w:pPr>
      <w:r w:rsidRPr="00AA3B8C">
        <w:rPr>
          <w:lang w:eastAsia="fr-FR" w:bidi="fr-FR"/>
        </w:rPr>
        <w:t>Les néocolonisations développementalistes s’inscrivent dans une vision évolutionniste binaire (développé/sous-développé) qui les att</w:t>
      </w:r>
      <w:r w:rsidRPr="00AA3B8C">
        <w:rPr>
          <w:lang w:eastAsia="fr-FR" w:bidi="fr-FR"/>
        </w:rPr>
        <w:t>a</w:t>
      </w:r>
      <w:r w:rsidRPr="00AA3B8C">
        <w:rPr>
          <w:lang w:eastAsia="fr-FR" w:bidi="fr-FR"/>
        </w:rPr>
        <w:t>che à des formes d’aliénation du sens très coloniales. Les ra</w:t>
      </w:r>
      <w:r w:rsidRPr="00AA3B8C">
        <w:rPr>
          <w:lang w:eastAsia="fr-FR" w:bidi="fr-FR"/>
        </w:rPr>
        <w:t>p</w:t>
      </w:r>
      <w:r w:rsidRPr="00AA3B8C">
        <w:rPr>
          <w:lang w:eastAsia="fr-FR" w:bidi="fr-FR"/>
        </w:rPr>
        <w:t>ports nés de "l’échange inégal" sont contestés au nom d’une justice en fo</w:t>
      </w:r>
      <w:r w:rsidRPr="00AA3B8C">
        <w:rPr>
          <w:lang w:eastAsia="fr-FR" w:bidi="fr-FR"/>
        </w:rPr>
        <w:t>r</w:t>
      </w:r>
      <w:r w:rsidRPr="00AA3B8C">
        <w:rPr>
          <w:lang w:eastAsia="fr-FR" w:bidi="fr-FR"/>
        </w:rPr>
        <w:t>me de vases communiquants, le tiers monde détenant une dignité pa</w:t>
      </w:r>
      <w:r w:rsidRPr="00AA3B8C">
        <w:rPr>
          <w:lang w:eastAsia="fr-FR" w:bidi="fr-FR"/>
        </w:rPr>
        <w:t>r</w:t>
      </w:r>
      <w:r w:rsidRPr="00AA3B8C">
        <w:rPr>
          <w:lang w:eastAsia="fr-FR" w:bidi="fr-FR"/>
        </w:rPr>
        <w:t>ticulière due à la sublimation de la pauvreté dans le tiers</w:t>
      </w:r>
      <w:r>
        <w:rPr>
          <w:lang w:eastAsia="fr-FR" w:bidi="fr-FR"/>
        </w:rPr>
        <w:t>-</w:t>
      </w:r>
      <w:r w:rsidRPr="00AA3B8C">
        <w:rPr>
          <w:lang w:eastAsia="fr-FR" w:bidi="fr-FR"/>
        </w:rPr>
        <w:t>mondisme </w:t>
      </w:r>
      <w:r>
        <w:rPr>
          <w:rStyle w:val="Appelnotedebasdep"/>
          <w:lang w:eastAsia="fr-FR" w:bidi="fr-FR"/>
        </w:rPr>
        <w:footnoteReference w:id="10"/>
      </w:r>
      <w:r w:rsidRPr="00AA3B8C">
        <w:rPr>
          <w:lang w:eastAsia="fr-FR" w:bidi="fr-FR"/>
        </w:rPr>
        <w:t>. Durant cette période on observe une exploitation de certaines riche</w:t>
      </w:r>
      <w:r w:rsidRPr="00AA3B8C">
        <w:rPr>
          <w:lang w:eastAsia="fr-FR" w:bidi="fr-FR"/>
        </w:rPr>
        <w:t>s</w:t>
      </w:r>
      <w:r w:rsidRPr="00AA3B8C">
        <w:rPr>
          <w:lang w:eastAsia="fr-FR" w:bidi="fr-FR"/>
        </w:rPr>
        <w:t>ses en continuité avec l’époque col</w:t>
      </w:r>
      <w:r w:rsidRPr="00AA3B8C">
        <w:rPr>
          <w:lang w:eastAsia="fr-FR" w:bidi="fr-FR"/>
        </w:rPr>
        <w:t>o</w:t>
      </w:r>
      <w:r w:rsidRPr="00AA3B8C">
        <w:rPr>
          <w:lang w:eastAsia="fr-FR" w:bidi="fr-FR"/>
        </w:rPr>
        <w:t>niale mais avec une ouverture à l’élite locale publique ou privée. Face à cette exploitation, le tiers</w:t>
      </w:r>
      <w:r>
        <w:rPr>
          <w:lang w:eastAsia="fr-FR" w:bidi="fr-FR"/>
        </w:rPr>
        <w:t>-</w:t>
      </w:r>
      <w:r w:rsidRPr="00AA3B8C">
        <w:rPr>
          <w:lang w:eastAsia="fr-FR" w:bidi="fr-FR"/>
        </w:rPr>
        <w:t>mondisme en occident tient un discours critique dont le messi</w:t>
      </w:r>
      <w:r w:rsidRPr="00AA3B8C">
        <w:rPr>
          <w:lang w:eastAsia="fr-FR" w:bidi="fr-FR"/>
        </w:rPr>
        <w:t>a</w:t>
      </w:r>
      <w:r w:rsidRPr="00AA3B8C">
        <w:rPr>
          <w:lang w:eastAsia="fr-FR" w:bidi="fr-FR"/>
        </w:rPr>
        <w:t>nisme latent s’effondre avec la Fin de la guerre froide. Enfin, les politiques de co</w:t>
      </w:r>
      <w:r w:rsidRPr="00AA3B8C">
        <w:rPr>
          <w:lang w:eastAsia="fr-FR" w:bidi="fr-FR"/>
        </w:rPr>
        <w:t>o</w:t>
      </w:r>
      <w:r w:rsidRPr="00AA3B8C">
        <w:rPr>
          <w:lang w:eastAsia="fr-FR" w:bidi="fr-FR"/>
        </w:rPr>
        <w:t>pération libérales parviennent à favoriser les compagnies pétr</w:t>
      </w:r>
      <w:r w:rsidRPr="00AA3B8C">
        <w:rPr>
          <w:lang w:eastAsia="fr-FR" w:bidi="fr-FR"/>
        </w:rPr>
        <w:t>o</w:t>
      </w:r>
      <w:r w:rsidRPr="00AA3B8C">
        <w:rPr>
          <w:lang w:eastAsia="fr-FR" w:bidi="fr-FR"/>
        </w:rPr>
        <w:t>lières tout en tenant des discours sur la démocratie et le partenariat au nez de sociétés civiles interdites d’exister dans les pays du Sud, d</w:t>
      </w:r>
      <w:r w:rsidRPr="00AA3B8C">
        <w:rPr>
          <w:lang w:eastAsia="fr-FR" w:bidi="fr-FR"/>
        </w:rPr>
        <w:t>e</w:t>
      </w:r>
      <w:r w:rsidRPr="00AA3B8C">
        <w:rPr>
          <w:lang w:eastAsia="fr-FR" w:bidi="fr-FR"/>
        </w:rPr>
        <w:t>vant des parterres de dignitaires. La raison d’État règne dans ces s</w:t>
      </w:r>
      <w:r w:rsidRPr="00AA3B8C">
        <w:rPr>
          <w:lang w:eastAsia="fr-FR" w:bidi="fr-FR"/>
        </w:rPr>
        <w:t>o</w:t>
      </w:r>
      <w:r w:rsidRPr="00AA3B8C">
        <w:rPr>
          <w:lang w:eastAsia="fr-FR" w:bidi="fr-FR"/>
        </w:rPr>
        <w:t>ciétés, tout comme elle a régné sous des formes guère moins brutales dans les d</w:t>
      </w:r>
      <w:r w:rsidRPr="00AA3B8C">
        <w:rPr>
          <w:lang w:eastAsia="fr-FR" w:bidi="fr-FR"/>
        </w:rPr>
        <w:t>é</w:t>
      </w:r>
      <w:r w:rsidRPr="00AA3B8C">
        <w:rPr>
          <w:lang w:eastAsia="fr-FR" w:bidi="fr-FR"/>
        </w:rPr>
        <w:t>rives policières gaullistes ou la réserve obligée à l’Orstom d’alors où, à l’exception d’une entomologie médicale, caricatural</w:t>
      </w:r>
      <w:r w:rsidRPr="00AA3B8C">
        <w:rPr>
          <w:lang w:eastAsia="fr-FR" w:bidi="fr-FR"/>
        </w:rPr>
        <w:t>e</w:t>
      </w:r>
      <w:r w:rsidRPr="00AA3B8C">
        <w:rPr>
          <w:lang w:eastAsia="fr-FR" w:bidi="fr-FR"/>
        </w:rPr>
        <w:t>ment coloniale, les recherches sur la santé étaient presque inexista</w:t>
      </w:r>
      <w:r w:rsidRPr="00AA3B8C">
        <w:rPr>
          <w:lang w:eastAsia="fr-FR" w:bidi="fr-FR"/>
        </w:rPr>
        <w:t>n</w:t>
      </w:r>
      <w:r w:rsidRPr="00AA3B8C">
        <w:rPr>
          <w:lang w:eastAsia="fr-FR" w:bidi="fr-FR"/>
        </w:rPr>
        <w:t>tes.</w:t>
      </w:r>
    </w:p>
    <w:p w14:paraId="47CF444B" w14:textId="77777777" w:rsidR="000B6C60" w:rsidRPr="00AA3B8C" w:rsidRDefault="000B6C60" w:rsidP="000B6C60">
      <w:pPr>
        <w:spacing w:before="120" w:after="120"/>
        <w:jc w:val="both"/>
      </w:pPr>
      <w:r w:rsidRPr="00AA3B8C">
        <w:rPr>
          <w:lang w:eastAsia="fr-FR" w:bidi="fr-FR"/>
        </w:rPr>
        <w:t>Le "développement" est un processus que perso</w:t>
      </w:r>
      <w:r w:rsidRPr="00AA3B8C">
        <w:rPr>
          <w:lang w:eastAsia="fr-FR" w:bidi="fr-FR"/>
        </w:rPr>
        <w:t>n</w:t>
      </w:r>
      <w:r w:rsidRPr="00AA3B8C">
        <w:rPr>
          <w:lang w:eastAsia="fr-FR" w:bidi="fr-FR"/>
        </w:rPr>
        <w:t>ne n’a jamais pu capturer, ni Fixer, puisqu’il ne se fo</w:t>
      </w:r>
      <w:r w:rsidRPr="00AA3B8C">
        <w:rPr>
          <w:lang w:eastAsia="fr-FR" w:bidi="fr-FR"/>
        </w:rPr>
        <w:t>r</w:t>
      </w:r>
      <w:r w:rsidRPr="00AA3B8C">
        <w:rPr>
          <w:lang w:eastAsia="fr-FR" w:bidi="fr-FR"/>
        </w:rPr>
        <w:t>mule que comme un projet ou un plan sur l’avenir. Le processus de fabrication et de mise au point d’un pr</w:t>
      </w:r>
      <w:r w:rsidRPr="00AA3B8C">
        <w:rPr>
          <w:lang w:eastAsia="fr-FR" w:bidi="fr-FR"/>
        </w:rPr>
        <w:t>o</w:t>
      </w:r>
      <w:r w:rsidRPr="00AA3B8C">
        <w:rPr>
          <w:lang w:eastAsia="fr-FR" w:bidi="fr-FR"/>
        </w:rPr>
        <w:t>duit, encore appelé développement de ce produit, est quant à lui concret. Le développement socioéconom</w:t>
      </w:r>
      <w:r w:rsidRPr="00AA3B8C">
        <w:rPr>
          <w:lang w:eastAsia="fr-FR" w:bidi="fr-FR"/>
        </w:rPr>
        <w:t>i</w:t>
      </w:r>
      <w:r w:rsidRPr="00AA3B8C">
        <w:rPr>
          <w:lang w:eastAsia="fr-FR" w:bidi="fr-FR"/>
        </w:rPr>
        <w:t>que présente la particularité d’être une projection virtuelle, la gestion permanente de conditions multiples en amont d’objectifs qui présentent tous les c</w:t>
      </w:r>
      <w:r w:rsidRPr="00AA3B8C">
        <w:rPr>
          <w:lang w:eastAsia="fr-FR" w:bidi="fr-FR"/>
        </w:rPr>
        <w:t>a</w:t>
      </w:r>
      <w:r w:rsidRPr="00AA3B8C">
        <w:rPr>
          <w:lang w:eastAsia="fr-FR" w:bidi="fr-FR"/>
        </w:rPr>
        <w:t>ractères de la rationalité et du réalisme, à ceci près qu’ils ne sont jamais atteints comme totalité car les expectatives des citoyens, pas plus que les ch</w:t>
      </w:r>
      <w:r w:rsidRPr="00AA3B8C">
        <w:rPr>
          <w:lang w:eastAsia="fr-FR" w:bidi="fr-FR"/>
        </w:rPr>
        <w:t>i</w:t>
      </w:r>
      <w:r w:rsidRPr="00AA3B8C">
        <w:rPr>
          <w:lang w:eastAsia="fr-FR" w:bidi="fr-FR"/>
        </w:rPr>
        <w:t>mères des cargocultistes, n’ont de Fin programmable ni pr</w:t>
      </w:r>
      <w:r w:rsidRPr="00AA3B8C">
        <w:rPr>
          <w:lang w:eastAsia="fr-FR" w:bidi="fr-FR"/>
        </w:rPr>
        <w:t>o</w:t>
      </w:r>
      <w:r w:rsidRPr="00AA3B8C">
        <w:rPr>
          <w:lang w:eastAsia="fr-FR" w:bidi="fr-FR"/>
        </w:rPr>
        <w:t>grammée dès lors qu’elles se sont transformées en aspirations collectives néce</w:t>
      </w:r>
      <w:r w:rsidRPr="00AA3B8C">
        <w:rPr>
          <w:lang w:eastAsia="fr-FR" w:bidi="fr-FR"/>
        </w:rPr>
        <w:t>s</w:t>
      </w:r>
      <w:r w:rsidRPr="00AA3B8C">
        <w:rPr>
          <w:lang w:eastAsia="fr-FR" w:bidi="fr-FR"/>
        </w:rPr>
        <w:t>sairement frustrées à mesure que le temps passe et que les chang</w:t>
      </w:r>
      <w:r w:rsidRPr="00AA3B8C">
        <w:rPr>
          <w:lang w:eastAsia="fr-FR" w:bidi="fr-FR"/>
        </w:rPr>
        <w:t>e</w:t>
      </w:r>
      <w:r w:rsidRPr="00AA3B8C">
        <w:rPr>
          <w:lang w:eastAsia="fr-FR" w:bidi="fr-FR"/>
        </w:rPr>
        <w:t>ments annoncés sont retardés, détournés, ajournés, suivant une log</w:t>
      </w:r>
      <w:r w:rsidRPr="00AA3B8C">
        <w:rPr>
          <w:lang w:eastAsia="fr-FR" w:bidi="fr-FR"/>
        </w:rPr>
        <w:t>i</w:t>
      </w:r>
      <w:r w:rsidRPr="00AA3B8C">
        <w:rPr>
          <w:lang w:eastAsia="fr-FR" w:bidi="fr-FR"/>
        </w:rPr>
        <w:t>que</w:t>
      </w:r>
      <w:r>
        <w:rPr>
          <w:lang w:eastAsia="fr-FR" w:bidi="fr-FR"/>
        </w:rPr>
        <w:t xml:space="preserve"> </w:t>
      </w:r>
      <w:r w:rsidRPr="00AA3B8C">
        <w:t>[70]</w:t>
      </w:r>
      <w:r>
        <w:t xml:space="preserve"> </w:t>
      </w:r>
      <w:r w:rsidRPr="00AA3B8C">
        <w:rPr>
          <w:lang w:eastAsia="fr-FR" w:bidi="fr-FR"/>
        </w:rPr>
        <w:t>messianique fréquente dans laquelle l’échec re</w:t>
      </w:r>
      <w:r w:rsidRPr="00AA3B8C">
        <w:rPr>
          <w:lang w:eastAsia="fr-FR" w:bidi="fr-FR"/>
        </w:rPr>
        <w:t>n</w:t>
      </w:r>
      <w:r w:rsidRPr="00AA3B8C">
        <w:rPr>
          <w:lang w:eastAsia="fr-FR" w:bidi="fr-FR"/>
        </w:rPr>
        <w:t>force la croyance qui se nourrit de sa frustration re</w:t>
      </w:r>
      <w:r w:rsidRPr="00AA3B8C">
        <w:rPr>
          <w:lang w:eastAsia="fr-FR" w:bidi="fr-FR"/>
        </w:rPr>
        <w:t>s</w:t>
      </w:r>
      <w:r w:rsidRPr="00AA3B8C">
        <w:rPr>
          <w:lang w:eastAsia="fr-FR" w:bidi="fr-FR"/>
        </w:rPr>
        <w:t>sassée.</w:t>
      </w:r>
    </w:p>
    <w:p w14:paraId="757BD31A" w14:textId="77777777" w:rsidR="000B6C60" w:rsidRPr="00AA3B8C" w:rsidRDefault="000B6C60" w:rsidP="000B6C60">
      <w:pPr>
        <w:spacing w:before="120" w:after="120"/>
        <w:jc w:val="both"/>
      </w:pPr>
      <w:r w:rsidRPr="00AA3B8C">
        <w:rPr>
          <w:lang w:eastAsia="fr-FR" w:bidi="fr-FR"/>
        </w:rPr>
        <w:t>Les résultats limités obtenus provoquent parfois plus de dépit que de satisfaction car ils ne peuvent pas être à la hauteur d’une attente de développement lor</w:t>
      </w:r>
      <w:r w:rsidRPr="00AA3B8C">
        <w:rPr>
          <w:lang w:eastAsia="fr-FR" w:bidi="fr-FR"/>
        </w:rPr>
        <w:t>s</w:t>
      </w:r>
      <w:r w:rsidRPr="00AA3B8C">
        <w:rPr>
          <w:lang w:eastAsia="fr-FR" w:bidi="fr-FR"/>
        </w:rPr>
        <w:t>que sa pédagogie a connu suffisamment de succès pour rendre inacceptable la minceur d’un bénéfice final dont le part</w:t>
      </w:r>
      <w:r w:rsidRPr="00AA3B8C">
        <w:rPr>
          <w:lang w:eastAsia="fr-FR" w:bidi="fr-FR"/>
        </w:rPr>
        <w:t>a</w:t>
      </w:r>
      <w:r w:rsidRPr="00AA3B8C">
        <w:rPr>
          <w:lang w:eastAsia="fr-FR" w:bidi="fr-FR"/>
        </w:rPr>
        <w:t>ge a souvent lieu dans la concurrence prédatrice, voire la lutte qui fr</w:t>
      </w:r>
      <w:r w:rsidRPr="00AA3B8C">
        <w:rPr>
          <w:lang w:eastAsia="fr-FR" w:bidi="fr-FR"/>
        </w:rPr>
        <w:t>a</w:t>
      </w:r>
      <w:r w:rsidRPr="00AA3B8C">
        <w:rPr>
          <w:lang w:eastAsia="fr-FR" w:bidi="fr-FR"/>
        </w:rPr>
        <w:t>gilise la société au lieu de la conforter. A ce titre, le développement</w:t>
      </w:r>
      <w:r w:rsidRPr="00AA3B8C">
        <w:rPr>
          <w:lang w:eastAsia="fr-FR" w:bidi="fr-FR"/>
        </w:rPr>
        <w:t>a</w:t>
      </w:r>
      <w:r w:rsidRPr="00AA3B8C">
        <w:rPr>
          <w:lang w:eastAsia="fr-FR" w:bidi="fr-FR"/>
        </w:rPr>
        <w:t>lisme est une production idéologique qui présente des dimensions p</w:t>
      </w:r>
      <w:r w:rsidRPr="00AA3B8C">
        <w:rPr>
          <w:lang w:eastAsia="fr-FR" w:bidi="fr-FR"/>
        </w:rPr>
        <w:t>o</w:t>
      </w:r>
      <w:r w:rsidRPr="00AA3B8C">
        <w:rPr>
          <w:lang w:eastAsia="fr-FR" w:bidi="fr-FR"/>
        </w:rPr>
        <w:t>tentiellement messianiques dans plusieurs des sociétés que j’ai abo</w:t>
      </w:r>
      <w:r w:rsidRPr="00AA3B8C">
        <w:rPr>
          <w:lang w:eastAsia="fr-FR" w:bidi="fr-FR"/>
        </w:rPr>
        <w:t>r</w:t>
      </w:r>
      <w:r w:rsidRPr="00AA3B8C">
        <w:rPr>
          <w:lang w:eastAsia="fr-FR" w:bidi="fr-FR"/>
        </w:rPr>
        <w:t>dées. Le développ</w:t>
      </w:r>
      <w:r w:rsidRPr="00AA3B8C">
        <w:rPr>
          <w:lang w:eastAsia="fr-FR" w:bidi="fr-FR"/>
        </w:rPr>
        <w:t>e</w:t>
      </w:r>
      <w:r w:rsidRPr="00AA3B8C">
        <w:rPr>
          <w:lang w:eastAsia="fr-FR" w:bidi="fr-FR"/>
        </w:rPr>
        <w:t>mentalisme, c’est le développement socio-économique construit en credo collectif, en aspir</w:t>
      </w:r>
      <w:r w:rsidRPr="00AA3B8C">
        <w:rPr>
          <w:lang w:eastAsia="fr-FR" w:bidi="fr-FR"/>
        </w:rPr>
        <w:t>a</w:t>
      </w:r>
      <w:r w:rsidRPr="00AA3B8C">
        <w:rPr>
          <w:lang w:eastAsia="fr-FR" w:bidi="fr-FR"/>
        </w:rPr>
        <w:t>tions constamment recyclées et reproduites qui ont permis durant trois décennies de me</w:t>
      </w:r>
      <w:r w:rsidRPr="00AA3B8C">
        <w:rPr>
          <w:lang w:eastAsia="fr-FR" w:bidi="fr-FR"/>
        </w:rPr>
        <w:t>t</w:t>
      </w:r>
      <w:r w:rsidRPr="00AA3B8C">
        <w:rPr>
          <w:lang w:eastAsia="fr-FR" w:bidi="fr-FR"/>
        </w:rPr>
        <w:t>tre en œuvre à grande échelle des pratiques sociales, des activités, des slogans nationaux et internationaux - rarement aussi millénaristes que celui de l’OMS : "la santé pour tous en l’an 2000" - d’énormes flux de capitaux, surtout des politiques économiques, sociales, de sa</w:t>
      </w:r>
      <w:r w:rsidRPr="00AA3B8C">
        <w:rPr>
          <w:lang w:eastAsia="fr-FR" w:bidi="fr-FR"/>
        </w:rPr>
        <w:t>n</w:t>
      </w:r>
      <w:r w:rsidRPr="00AA3B8C">
        <w:rPr>
          <w:lang w:eastAsia="fr-FR" w:bidi="fr-FR"/>
        </w:rPr>
        <w:t>té, d’éducation à l’échelle nationale suivant des techniques internation</w:t>
      </w:r>
      <w:r w:rsidRPr="00AA3B8C">
        <w:rPr>
          <w:lang w:eastAsia="fr-FR" w:bidi="fr-FR"/>
        </w:rPr>
        <w:t>a</w:t>
      </w:r>
      <w:r w:rsidRPr="00AA3B8C">
        <w:rPr>
          <w:lang w:eastAsia="fr-FR" w:bidi="fr-FR"/>
        </w:rPr>
        <w:t>lement approuvées, qui ont cha</w:t>
      </w:r>
      <w:r w:rsidRPr="00AA3B8C">
        <w:rPr>
          <w:lang w:eastAsia="fr-FR" w:bidi="fr-FR"/>
        </w:rPr>
        <w:t>n</w:t>
      </w:r>
      <w:r w:rsidRPr="00AA3B8C">
        <w:rPr>
          <w:lang w:eastAsia="fr-FR" w:bidi="fr-FR"/>
        </w:rPr>
        <w:t>gé, pour le meilleur et pour le pire, la vie de milliards d’hommes chinois, indiens, algériens, sénégalais, mexicains... Les politiques de développement sont en effet au cœur de la stabilité ou de l’instabilité politique des États. Elles sont un rése</w:t>
      </w:r>
      <w:r w:rsidRPr="00AA3B8C">
        <w:rPr>
          <w:lang w:eastAsia="fr-FR" w:bidi="fr-FR"/>
        </w:rPr>
        <w:t>r</w:t>
      </w:r>
      <w:r w:rsidRPr="00AA3B8C">
        <w:rPr>
          <w:lang w:eastAsia="fr-FR" w:bidi="fr-FR"/>
        </w:rPr>
        <w:t>voir de légitimité où puisent tous les régimes jusqu’à l’heure du tari</w:t>
      </w:r>
      <w:r w:rsidRPr="00AA3B8C">
        <w:rPr>
          <w:lang w:eastAsia="fr-FR" w:bidi="fr-FR"/>
        </w:rPr>
        <w:t>s</w:t>
      </w:r>
      <w:r w:rsidRPr="00AA3B8C">
        <w:rPr>
          <w:lang w:eastAsia="fr-FR" w:bidi="fr-FR"/>
        </w:rPr>
        <w:t>sement manifesté par des révoltes populaires. De no</w:t>
      </w:r>
      <w:r w:rsidRPr="00AA3B8C">
        <w:rPr>
          <w:lang w:eastAsia="fr-FR" w:bidi="fr-FR"/>
        </w:rPr>
        <w:t>m</w:t>
      </w:r>
      <w:r w:rsidRPr="00AA3B8C">
        <w:rPr>
          <w:lang w:eastAsia="fr-FR" w:bidi="fr-FR"/>
        </w:rPr>
        <w:t>breux États nouvellement indépendants ont érigé dans les années soixante le dév</w:t>
      </w:r>
      <w:r w:rsidRPr="00AA3B8C">
        <w:rPr>
          <w:lang w:eastAsia="fr-FR" w:bidi="fr-FR"/>
        </w:rPr>
        <w:t>e</w:t>
      </w:r>
      <w:r w:rsidRPr="00AA3B8C">
        <w:rPr>
          <w:lang w:eastAsia="fr-FR" w:bidi="fr-FR"/>
        </w:rPr>
        <w:t>loppement en projet nati</w:t>
      </w:r>
      <w:r w:rsidRPr="00AA3B8C">
        <w:rPr>
          <w:lang w:eastAsia="fr-FR" w:bidi="fr-FR"/>
        </w:rPr>
        <w:t>o</w:t>
      </w:r>
      <w:r w:rsidRPr="00AA3B8C">
        <w:rPr>
          <w:lang w:eastAsia="fr-FR" w:bidi="fr-FR"/>
        </w:rPr>
        <w:t>nal, en continuité avec les luttes nationales anticol</w:t>
      </w:r>
      <w:r w:rsidRPr="00AA3B8C">
        <w:rPr>
          <w:lang w:eastAsia="fr-FR" w:bidi="fr-FR"/>
        </w:rPr>
        <w:t>o</w:t>
      </w:r>
      <w:r w:rsidRPr="00AA3B8C">
        <w:rPr>
          <w:lang w:eastAsia="fr-FR" w:bidi="fr-FR"/>
        </w:rPr>
        <w:t>niales.</w:t>
      </w:r>
    </w:p>
    <w:p w14:paraId="2A5E85D5" w14:textId="77777777" w:rsidR="000B6C60" w:rsidRPr="00AA3B8C" w:rsidRDefault="000B6C60" w:rsidP="000B6C60">
      <w:pPr>
        <w:spacing w:before="120" w:after="120"/>
        <w:jc w:val="both"/>
      </w:pPr>
      <w:r w:rsidRPr="00AA3B8C">
        <w:rPr>
          <w:lang w:eastAsia="fr-FR" w:bidi="fr-FR"/>
        </w:rPr>
        <w:t>Ces aspirations politiques, économiques, culture</w:t>
      </w:r>
      <w:r w:rsidRPr="00AA3B8C">
        <w:rPr>
          <w:lang w:eastAsia="fr-FR" w:bidi="fr-FR"/>
        </w:rPr>
        <w:t>l</w:t>
      </w:r>
      <w:r w:rsidRPr="00AA3B8C">
        <w:rPr>
          <w:lang w:eastAsia="fr-FR" w:bidi="fr-FR"/>
        </w:rPr>
        <w:t>les, sociales, ont alimenté de profondes dynamiques sociales qui ont connu des retou</w:t>
      </w:r>
      <w:r w:rsidRPr="00AA3B8C">
        <w:rPr>
          <w:lang w:eastAsia="fr-FR" w:bidi="fr-FR"/>
        </w:rPr>
        <w:t>r</w:t>
      </w:r>
      <w:r w:rsidRPr="00AA3B8C">
        <w:rPr>
          <w:lang w:eastAsia="fr-FR" w:bidi="fr-FR"/>
        </w:rPr>
        <w:t>nements brutaux sous des États-providence déchus. Les diverses sc</w:t>
      </w:r>
      <w:r w:rsidRPr="00AA3B8C">
        <w:rPr>
          <w:lang w:eastAsia="fr-FR" w:bidi="fr-FR"/>
        </w:rPr>
        <w:t>è</w:t>
      </w:r>
      <w:r w:rsidRPr="00AA3B8C">
        <w:rPr>
          <w:lang w:eastAsia="fr-FR" w:bidi="fr-FR"/>
        </w:rPr>
        <w:t>nes nationales du développement, la scène internationale du dévelo</w:t>
      </w:r>
      <w:r w:rsidRPr="00AA3B8C">
        <w:rPr>
          <w:lang w:eastAsia="fr-FR" w:bidi="fr-FR"/>
        </w:rPr>
        <w:t>p</w:t>
      </w:r>
      <w:r w:rsidRPr="00AA3B8C">
        <w:rPr>
          <w:lang w:eastAsia="fr-FR" w:bidi="fr-FR"/>
        </w:rPr>
        <w:t>pementalisme où cette idéologie s’est forgée, ont vu apparaître de multiples acteurs nouveaux, depuis les infirmiers villageois, les mon</w:t>
      </w:r>
      <w:r w:rsidRPr="00AA3B8C">
        <w:rPr>
          <w:lang w:eastAsia="fr-FR" w:bidi="fr-FR"/>
        </w:rPr>
        <w:t>i</w:t>
      </w:r>
      <w:r w:rsidRPr="00AA3B8C">
        <w:rPr>
          <w:lang w:eastAsia="fr-FR" w:bidi="fr-FR"/>
        </w:rPr>
        <w:t>teurs agricoles, jusqu’aux ingénieurs et technocrates a</w:t>
      </w:r>
      <w:r w:rsidRPr="00AA3B8C">
        <w:rPr>
          <w:lang w:eastAsia="fr-FR" w:bidi="fr-FR"/>
        </w:rPr>
        <w:t>u</w:t>
      </w:r>
      <w:r w:rsidRPr="00AA3B8C">
        <w:rPr>
          <w:lang w:eastAsia="fr-FR" w:bidi="fr-FR"/>
        </w:rPr>
        <w:t>tochtones et étrangers, les fameux experts. Parmi ces acteurs sociaux et profe</w:t>
      </w:r>
      <w:r w:rsidRPr="00AA3B8C">
        <w:rPr>
          <w:lang w:eastAsia="fr-FR" w:bidi="fr-FR"/>
        </w:rPr>
        <w:t>s</w:t>
      </w:r>
      <w:r w:rsidRPr="00AA3B8C">
        <w:rPr>
          <w:lang w:eastAsia="fr-FR" w:bidi="fr-FR"/>
        </w:rPr>
        <w:t>sionnels, bénévoles ou salariés, apparaissent</w:t>
      </w:r>
      <w:r>
        <w:rPr>
          <w:lang w:eastAsia="fr-FR" w:bidi="fr-FR"/>
        </w:rPr>
        <w:t xml:space="preserve"> </w:t>
      </w:r>
      <w:r w:rsidRPr="00AA3B8C">
        <w:t>[71]</w:t>
      </w:r>
      <w:r>
        <w:t xml:space="preserve"> </w:t>
      </w:r>
      <w:r w:rsidRPr="00AA3B8C">
        <w:rPr>
          <w:lang w:eastAsia="fr-FR" w:bidi="fr-FR"/>
        </w:rPr>
        <w:t>des acteurs idéol</w:t>
      </w:r>
      <w:r w:rsidRPr="00AA3B8C">
        <w:rPr>
          <w:lang w:eastAsia="fr-FR" w:bidi="fr-FR"/>
        </w:rPr>
        <w:t>o</w:t>
      </w:r>
      <w:r w:rsidRPr="00AA3B8C">
        <w:rPr>
          <w:lang w:eastAsia="fr-FR" w:bidi="fr-FR"/>
        </w:rPr>
        <w:t>giques, selon le concept de G. Althabe, qui sont porteurs de l’idéologie développementaliste autant qu’ils la créent par leurs prat</w:t>
      </w:r>
      <w:r w:rsidRPr="00AA3B8C">
        <w:rPr>
          <w:lang w:eastAsia="fr-FR" w:bidi="fr-FR"/>
        </w:rPr>
        <w:t>i</w:t>
      </w:r>
      <w:r w:rsidRPr="00AA3B8C">
        <w:rPr>
          <w:lang w:eastAsia="fr-FR" w:bidi="fr-FR"/>
        </w:rPr>
        <w:t>ques. Ils contribuent à la structuration et à la coagulation des discours en idéologie cohérente. Certains d’entre eux peuvent être imaginaires, c’est-à-dire acteurs d’une médiation symbolique dans un système de représentations logiques. C’est le cas de la figure de l’État sorcier o</w:t>
      </w:r>
      <w:r w:rsidRPr="00AA3B8C">
        <w:rPr>
          <w:lang w:eastAsia="fr-FR" w:bidi="fr-FR"/>
        </w:rPr>
        <w:t>b</w:t>
      </w:r>
      <w:r w:rsidRPr="00AA3B8C">
        <w:rPr>
          <w:lang w:eastAsia="fr-FR" w:bidi="fr-FR"/>
        </w:rPr>
        <w:t>servée au Cameroun que j’analyse comme une maladie de la dépe</w:t>
      </w:r>
      <w:r w:rsidRPr="00AA3B8C">
        <w:rPr>
          <w:lang w:eastAsia="fr-FR" w:bidi="fr-FR"/>
        </w:rPr>
        <w:t>n</w:t>
      </w:r>
      <w:r w:rsidRPr="00AA3B8C">
        <w:rPr>
          <w:lang w:eastAsia="fr-FR" w:bidi="fr-FR"/>
        </w:rPr>
        <w:t>dance, c’est-à-dire une maladie politique. C’est ensuite l’émergence des Ong (organisations non gouvernementales) devenues en quelques années des acteurs idéologiques centraux du développ</w:t>
      </w:r>
      <w:r w:rsidRPr="00AA3B8C">
        <w:rPr>
          <w:lang w:eastAsia="fr-FR" w:bidi="fr-FR"/>
        </w:rPr>
        <w:t>e</w:t>
      </w:r>
      <w:r w:rsidRPr="00AA3B8C">
        <w:rPr>
          <w:lang w:eastAsia="fr-FR" w:bidi="fr-FR"/>
        </w:rPr>
        <w:t>mentalisme, avant de participer à l’avènement progressif de sa fin, ce qui apporte, en quelque sorte, la preuve de leur qualité d’acteurs idéologiques, vo</w:t>
      </w:r>
      <w:r w:rsidRPr="00AA3B8C">
        <w:rPr>
          <w:lang w:eastAsia="fr-FR" w:bidi="fr-FR"/>
        </w:rPr>
        <w:t>i</w:t>
      </w:r>
      <w:r w:rsidRPr="00AA3B8C">
        <w:rPr>
          <w:lang w:eastAsia="fr-FR" w:bidi="fr-FR"/>
        </w:rPr>
        <w:t>re d’acteur idéologique au singulier.</w:t>
      </w:r>
    </w:p>
    <w:p w14:paraId="0740F9C0" w14:textId="77777777" w:rsidR="000B6C60" w:rsidRPr="00AA3B8C" w:rsidRDefault="000B6C60" w:rsidP="000B6C60">
      <w:pPr>
        <w:spacing w:before="120" w:after="120"/>
        <w:jc w:val="both"/>
        <w:rPr>
          <w:szCs w:val="24"/>
          <w:lang w:eastAsia="fr-FR" w:bidi="fr-FR"/>
        </w:rPr>
      </w:pPr>
    </w:p>
    <w:p w14:paraId="62B9E528" w14:textId="77777777" w:rsidR="000B6C60" w:rsidRPr="00AA3B8C" w:rsidRDefault="000B6C60" w:rsidP="000B6C60">
      <w:pPr>
        <w:pStyle w:val="a"/>
      </w:pPr>
      <w:r w:rsidRPr="00AA3B8C">
        <w:t>L’État de la santé publique</w:t>
      </w:r>
      <w:r>
        <w:br/>
      </w:r>
      <w:r w:rsidRPr="00AA3B8C">
        <w:t>au Cameroun (1980-1983)</w:t>
      </w:r>
    </w:p>
    <w:p w14:paraId="10992865" w14:textId="77777777" w:rsidR="000B6C60" w:rsidRPr="00AA3B8C" w:rsidRDefault="000B6C60" w:rsidP="000B6C60">
      <w:pPr>
        <w:spacing w:before="120" w:after="120"/>
        <w:jc w:val="both"/>
        <w:rPr>
          <w:lang w:eastAsia="fr-FR" w:bidi="fr-FR"/>
        </w:rPr>
      </w:pPr>
    </w:p>
    <w:p w14:paraId="5EAF5DA4" w14:textId="77777777" w:rsidR="000B6C60" w:rsidRPr="00AA3B8C" w:rsidRDefault="000B6C60" w:rsidP="000B6C60">
      <w:pPr>
        <w:spacing w:before="120" w:after="120"/>
        <w:jc w:val="both"/>
      </w:pPr>
      <w:r w:rsidRPr="00AA3B8C">
        <w:rPr>
          <w:lang w:eastAsia="fr-FR" w:bidi="fr-FR"/>
        </w:rPr>
        <w:t>Tant au Laos qu’au Vanuatu des évènements pol</w:t>
      </w:r>
      <w:r w:rsidRPr="00AA3B8C">
        <w:rPr>
          <w:lang w:eastAsia="fr-FR" w:bidi="fr-FR"/>
        </w:rPr>
        <w:t>i</w:t>
      </w:r>
      <w:r w:rsidRPr="00AA3B8C">
        <w:rPr>
          <w:lang w:eastAsia="fr-FR" w:bidi="fr-FR"/>
        </w:rPr>
        <w:t>tiques majeurs m’ont interdit le retour sur le terrain et le suivi, classique parmi les anthropologues, d’un groupe social qu’on peut presque s’approprier tant l’intimité est grande ou l’inscription académique balisée durabl</w:t>
      </w:r>
      <w:r w:rsidRPr="00AA3B8C">
        <w:rPr>
          <w:lang w:eastAsia="fr-FR" w:bidi="fr-FR"/>
        </w:rPr>
        <w:t>e</w:t>
      </w:r>
      <w:r w:rsidRPr="00AA3B8C">
        <w:rPr>
          <w:lang w:eastAsia="fr-FR" w:bidi="fr-FR"/>
        </w:rPr>
        <w:t>ment. De longs terrains ne produisent qu’une partie de ces effets car la répétition des visites installe un autre rapport.</w:t>
      </w:r>
    </w:p>
    <w:p w14:paraId="08A84A34" w14:textId="77777777" w:rsidR="000B6C60" w:rsidRPr="00AA3B8C" w:rsidRDefault="000B6C60" w:rsidP="000B6C60">
      <w:pPr>
        <w:spacing w:before="120" w:after="120"/>
        <w:jc w:val="both"/>
      </w:pPr>
      <w:r w:rsidRPr="00AA3B8C">
        <w:rPr>
          <w:lang w:eastAsia="fr-FR" w:bidi="fr-FR"/>
        </w:rPr>
        <w:t>Au tout début des années quatre-vingt, l’anthropologie de la mal</w:t>
      </w:r>
      <w:r w:rsidRPr="00AA3B8C">
        <w:rPr>
          <w:lang w:eastAsia="fr-FR" w:bidi="fr-FR"/>
        </w:rPr>
        <w:t>a</w:t>
      </w:r>
      <w:r w:rsidRPr="00AA3B8C">
        <w:rPr>
          <w:lang w:eastAsia="fr-FR" w:bidi="fr-FR"/>
        </w:rPr>
        <w:t>die, de la santé, de la m</w:t>
      </w:r>
      <w:r w:rsidRPr="00AA3B8C">
        <w:rPr>
          <w:lang w:eastAsia="fr-FR" w:bidi="fr-FR"/>
        </w:rPr>
        <w:t>é</w:t>
      </w:r>
      <w:r w:rsidRPr="00AA3B8C">
        <w:rPr>
          <w:lang w:eastAsia="fr-FR" w:bidi="fr-FR"/>
        </w:rPr>
        <w:t>decine, n’était pas structurée en un champ affiché, comme aujourd’hui "l’anthropologie médicale" sign</w:t>
      </w:r>
      <w:r w:rsidRPr="00AA3B8C">
        <w:rPr>
          <w:lang w:eastAsia="fr-FR" w:bidi="fr-FR"/>
        </w:rPr>
        <w:t>a</w:t>
      </w:r>
      <w:r w:rsidRPr="00AA3B8C">
        <w:rPr>
          <w:lang w:eastAsia="fr-FR" w:bidi="fr-FR"/>
        </w:rPr>
        <w:t>le un domaine de recherche passablement confus, mais socialement visible tant dans les universités que dans les groupes sociaux concernés.</w:t>
      </w:r>
    </w:p>
    <w:p w14:paraId="3B335667" w14:textId="77777777" w:rsidR="000B6C60" w:rsidRPr="00AA3B8C" w:rsidRDefault="000B6C60" w:rsidP="000B6C60">
      <w:pPr>
        <w:spacing w:before="120" w:after="120"/>
        <w:jc w:val="both"/>
      </w:pPr>
      <w:r w:rsidRPr="00AA3B8C">
        <w:rPr>
          <w:lang w:eastAsia="fr-FR" w:bidi="fr-FR"/>
        </w:rPr>
        <w:t>Le terme d’anthropologie médicale s’est imposé bien qu’il soit quelque peu réducteur car il semble privilégier un objet "médecine" alors que la santé et la maladie sont des objets anthropologiques plus riches ou plus ouverts. Toutefois, son usage, en provenance des pays anglo-saxons, s’est imposé aujourd’hui et il n’y a plus lieu de rouvrir un débat clos. Le choix de m’engager dans un domaine scientifique qui a connu un extrême développement jusqu’à ce jour est paradox</w:t>
      </w:r>
      <w:r w:rsidRPr="00AA3B8C">
        <w:rPr>
          <w:lang w:eastAsia="fr-FR" w:bidi="fr-FR"/>
        </w:rPr>
        <w:t>a</w:t>
      </w:r>
      <w:r w:rsidRPr="00AA3B8C">
        <w:rPr>
          <w:lang w:eastAsia="fr-FR" w:bidi="fr-FR"/>
        </w:rPr>
        <w:t>lement</w:t>
      </w:r>
      <w:r>
        <w:rPr>
          <w:lang w:eastAsia="fr-FR" w:bidi="fr-FR"/>
        </w:rPr>
        <w:t xml:space="preserve"> </w:t>
      </w:r>
      <w:r w:rsidRPr="00AA3B8C">
        <w:t>[72]</w:t>
      </w:r>
      <w:r>
        <w:t xml:space="preserve"> </w:t>
      </w:r>
      <w:r w:rsidRPr="00AA3B8C">
        <w:rPr>
          <w:lang w:eastAsia="fr-FR" w:bidi="fr-FR"/>
        </w:rPr>
        <w:t>relativement fortuit et ne résulte pas d’une vision prém</w:t>
      </w:r>
      <w:r w:rsidRPr="00AA3B8C">
        <w:rPr>
          <w:lang w:eastAsia="fr-FR" w:bidi="fr-FR"/>
        </w:rPr>
        <w:t>o</w:t>
      </w:r>
      <w:r w:rsidRPr="00AA3B8C">
        <w:rPr>
          <w:lang w:eastAsia="fr-FR" w:bidi="fr-FR"/>
        </w:rPr>
        <w:t>nitoire a</w:t>
      </w:r>
      <w:r w:rsidRPr="00AA3B8C">
        <w:rPr>
          <w:lang w:eastAsia="fr-FR" w:bidi="fr-FR"/>
        </w:rPr>
        <w:t>n</w:t>
      </w:r>
      <w:r w:rsidRPr="00AA3B8C">
        <w:rPr>
          <w:lang w:eastAsia="fr-FR" w:bidi="fr-FR"/>
        </w:rPr>
        <w:t>ticipant ce développement. Entre l’ethnographie dont je ne voulais pas et les débats très rhétoriques sur les modes de production, séduisants mais indigestes et codés, le besoin d’un nouvel objet de recherche m’apparaissait évident et je sentais confusément que les travaux m</w:t>
      </w:r>
      <w:r w:rsidRPr="00AA3B8C">
        <w:rPr>
          <w:lang w:eastAsia="fr-FR" w:bidi="fr-FR"/>
        </w:rPr>
        <w:t>e</w:t>
      </w:r>
      <w:r w:rsidRPr="00AA3B8C">
        <w:rPr>
          <w:lang w:eastAsia="fr-FR" w:bidi="fr-FR"/>
        </w:rPr>
        <w:t>nés sur la santé ne constituaient qu’une infime partie des connaissances, des questions à poser autour d’un phénomène de "pr</w:t>
      </w:r>
      <w:r w:rsidRPr="00AA3B8C">
        <w:rPr>
          <w:lang w:eastAsia="fr-FR" w:bidi="fr-FR"/>
        </w:rPr>
        <w:t>o</w:t>
      </w:r>
      <w:r w:rsidRPr="00AA3B8C">
        <w:rPr>
          <w:lang w:eastAsia="fr-FR" w:bidi="fr-FR"/>
        </w:rPr>
        <w:t>duction" de la santé qui me valut, alors, les réserves écrites d’un "e</w:t>
      </w:r>
      <w:r w:rsidRPr="00AA3B8C">
        <w:rPr>
          <w:lang w:eastAsia="fr-FR" w:bidi="fr-FR"/>
        </w:rPr>
        <w:t>x</w:t>
      </w:r>
      <w:r w:rsidRPr="00AA3B8C">
        <w:rPr>
          <w:lang w:eastAsia="fr-FR" w:bidi="fr-FR"/>
        </w:rPr>
        <w:t>pert" de l’OMS, réserves au d</w:t>
      </w:r>
      <w:r w:rsidRPr="00AA3B8C">
        <w:rPr>
          <w:lang w:eastAsia="fr-FR" w:bidi="fr-FR"/>
        </w:rPr>
        <w:t>e</w:t>
      </w:r>
      <w:r w:rsidRPr="00AA3B8C">
        <w:rPr>
          <w:lang w:eastAsia="fr-FR" w:bidi="fr-FR"/>
        </w:rPr>
        <w:t>meurant plausibles dans le contexte de l’époque où la guérison importait alors plus que la prévention en santé publ</w:t>
      </w:r>
      <w:r w:rsidRPr="00AA3B8C">
        <w:rPr>
          <w:lang w:eastAsia="fr-FR" w:bidi="fr-FR"/>
        </w:rPr>
        <w:t>i</w:t>
      </w:r>
      <w:r w:rsidRPr="00AA3B8C">
        <w:rPr>
          <w:lang w:eastAsia="fr-FR" w:bidi="fr-FR"/>
        </w:rPr>
        <w:t>que.</w:t>
      </w:r>
    </w:p>
    <w:p w14:paraId="3B867905" w14:textId="77777777" w:rsidR="000B6C60" w:rsidRPr="00AA3B8C" w:rsidRDefault="000B6C60" w:rsidP="000B6C60">
      <w:pPr>
        <w:spacing w:before="120" w:after="120"/>
        <w:jc w:val="both"/>
      </w:pPr>
      <w:r w:rsidRPr="00AA3B8C">
        <w:rPr>
          <w:lang w:eastAsia="fr-FR" w:bidi="fr-FR"/>
        </w:rPr>
        <w:t>C’est sur la suggestion de G. De Bernis, écon</w:t>
      </w:r>
      <w:r w:rsidRPr="00AA3B8C">
        <w:rPr>
          <w:lang w:eastAsia="fr-FR" w:bidi="fr-FR"/>
        </w:rPr>
        <w:t>o</w:t>
      </w:r>
      <w:r w:rsidRPr="00AA3B8C">
        <w:rPr>
          <w:lang w:eastAsia="fr-FR" w:bidi="fr-FR"/>
        </w:rPr>
        <w:t>miste, que j’engageai une étude des "représentations de la santé publique", au Cameroun entre 1981 et 1983. Si des travaux importants, comme ceux de M. Augé et A. Zempleni avaient déjà pris place dans la fondation du champ d’une anthropologie de la maladie, le d</w:t>
      </w:r>
      <w:r w:rsidRPr="00AA3B8C">
        <w:rPr>
          <w:lang w:eastAsia="fr-FR" w:bidi="fr-FR"/>
        </w:rPr>
        <w:t>o</w:t>
      </w:r>
      <w:r w:rsidRPr="00AA3B8C">
        <w:rPr>
          <w:lang w:eastAsia="fr-FR" w:bidi="fr-FR"/>
        </w:rPr>
        <w:t>maine n’était pas structuré et entre le natur</w:t>
      </w:r>
      <w:r w:rsidRPr="00AA3B8C">
        <w:rPr>
          <w:lang w:eastAsia="fr-FR" w:bidi="fr-FR"/>
        </w:rPr>
        <w:t>a</w:t>
      </w:r>
      <w:r w:rsidRPr="00AA3B8C">
        <w:rPr>
          <w:lang w:eastAsia="fr-FR" w:bidi="fr-FR"/>
        </w:rPr>
        <w:t>lisme de l’ethnobotanique, la médecine "tropicale" de méd</w:t>
      </w:r>
      <w:r w:rsidRPr="00AA3B8C">
        <w:rPr>
          <w:lang w:eastAsia="fr-FR" w:bidi="fr-FR"/>
        </w:rPr>
        <w:t>e</w:t>
      </w:r>
      <w:r w:rsidRPr="00AA3B8C">
        <w:rPr>
          <w:lang w:eastAsia="fr-FR" w:bidi="fr-FR"/>
        </w:rPr>
        <w:t>cins plus ou moins éclairés, le folklorisme de l’ethnologie française et l’ambition anthropologique de quelques pr</w:t>
      </w:r>
      <w:r w:rsidRPr="00AA3B8C">
        <w:rPr>
          <w:lang w:eastAsia="fr-FR" w:bidi="fr-FR"/>
        </w:rPr>
        <w:t>é</w:t>
      </w:r>
      <w:r w:rsidRPr="00AA3B8C">
        <w:rPr>
          <w:lang w:eastAsia="fr-FR" w:bidi="fr-FR"/>
        </w:rPr>
        <w:t>curseurs, le paysage était singulièr</w:t>
      </w:r>
      <w:r w:rsidRPr="00AA3B8C">
        <w:rPr>
          <w:lang w:eastAsia="fr-FR" w:bidi="fr-FR"/>
        </w:rPr>
        <w:t>e</w:t>
      </w:r>
      <w:r w:rsidRPr="00AA3B8C">
        <w:rPr>
          <w:lang w:eastAsia="fr-FR" w:bidi="fr-FR"/>
        </w:rPr>
        <w:t>ment chaotique. S’il est toujours peu structuré par des théories dominantes, des sillons ont été creusés et des filons exploités, comme celui de l’anthropologie de la maladie qui a créé une école, une problématique, des éléments théoriques déc</w:t>
      </w:r>
      <w:r w:rsidRPr="00AA3B8C">
        <w:rPr>
          <w:lang w:eastAsia="fr-FR" w:bidi="fr-FR"/>
        </w:rPr>
        <w:t>i</w:t>
      </w:r>
      <w:r w:rsidRPr="00AA3B8C">
        <w:rPr>
          <w:lang w:eastAsia="fr-FR" w:bidi="fr-FR"/>
        </w:rPr>
        <w:t>sifs, à partir des travaux de M. Augé sur les systèmes cognitifs et les logiques symboliques que révèle la maladie comme événement et s</w:t>
      </w:r>
      <w:r w:rsidRPr="00AA3B8C">
        <w:rPr>
          <w:lang w:eastAsia="fr-FR" w:bidi="fr-FR"/>
        </w:rPr>
        <w:t>i</w:t>
      </w:r>
      <w:r w:rsidRPr="00AA3B8C">
        <w:rPr>
          <w:lang w:eastAsia="fr-FR" w:bidi="fr-FR"/>
        </w:rPr>
        <w:t>gne de désordre social. J’ai été fortement influe</w:t>
      </w:r>
      <w:r w:rsidRPr="00AA3B8C">
        <w:rPr>
          <w:lang w:eastAsia="fr-FR" w:bidi="fr-FR"/>
        </w:rPr>
        <w:t>n</w:t>
      </w:r>
      <w:r w:rsidRPr="00AA3B8C">
        <w:rPr>
          <w:lang w:eastAsia="fr-FR" w:bidi="fr-FR"/>
        </w:rPr>
        <w:t>cé et imprégné par ces travaux dans la mesure où - en dehors de leur valeur intrinsèque - ils offraient un c</w:t>
      </w:r>
      <w:r w:rsidRPr="00AA3B8C">
        <w:rPr>
          <w:lang w:eastAsia="fr-FR" w:bidi="fr-FR"/>
        </w:rPr>
        <w:t>a</w:t>
      </w:r>
      <w:r w:rsidRPr="00AA3B8C">
        <w:rPr>
          <w:lang w:eastAsia="fr-FR" w:bidi="fr-FR"/>
        </w:rPr>
        <w:t>dre logique, clairement anthropologique, et à ce titre produisant des outils pertinents pour interpréter les discours et les pr</w:t>
      </w:r>
      <w:r w:rsidRPr="00AA3B8C">
        <w:rPr>
          <w:lang w:eastAsia="fr-FR" w:bidi="fr-FR"/>
        </w:rPr>
        <w:t>a</w:t>
      </w:r>
      <w:r w:rsidRPr="00AA3B8C">
        <w:rPr>
          <w:lang w:eastAsia="fr-FR" w:bidi="fr-FR"/>
        </w:rPr>
        <w:t>tiques des acteurs en situation.</w:t>
      </w:r>
    </w:p>
    <w:p w14:paraId="30DD9939" w14:textId="77777777" w:rsidR="000B6C60" w:rsidRPr="00AA3B8C" w:rsidRDefault="000B6C60" w:rsidP="000B6C60">
      <w:pPr>
        <w:spacing w:before="120" w:after="120"/>
        <w:jc w:val="both"/>
      </w:pPr>
      <w:r w:rsidRPr="00AA3B8C">
        <w:rPr>
          <w:lang w:eastAsia="fr-FR" w:bidi="fr-FR"/>
        </w:rPr>
        <w:t>Outre un changement de champ vers la maladie et la santé, j’opérai en effet un changement d’approche et de méthode dont la portée se mesure rétrospectivement. Durant les longs terrains laotiens et hébr</w:t>
      </w:r>
      <w:r w:rsidRPr="00AA3B8C">
        <w:rPr>
          <w:lang w:eastAsia="fr-FR" w:bidi="fr-FR"/>
        </w:rPr>
        <w:t>i</w:t>
      </w:r>
      <w:r w:rsidRPr="00AA3B8C">
        <w:rPr>
          <w:lang w:eastAsia="fr-FR" w:bidi="fr-FR"/>
        </w:rPr>
        <w:t>dais (trois années chacun), je demeurais, dans une large mesure, dans une perspective culturaliste, voire ethnographique par devoir. Les vi</w:t>
      </w:r>
      <w:r w:rsidRPr="00AA3B8C">
        <w:rPr>
          <w:lang w:eastAsia="fr-FR" w:bidi="fr-FR"/>
        </w:rPr>
        <w:t>l</w:t>
      </w:r>
      <w:r w:rsidRPr="00AA3B8C">
        <w:rPr>
          <w:lang w:eastAsia="fr-FR" w:bidi="fr-FR"/>
        </w:rPr>
        <w:t>lageois</w:t>
      </w:r>
      <w:r>
        <w:rPr>
          <w:lang w:eastAsia="fr-FR" w:bidi="fr-FR"/>
        </w:rPr>
        <w:t xml:space="preserve"> </w:t>
      </w:r>
      <w:r w:rsidRPr="00AA3B8C">
        <w:t>[73]</w:t>
      </w:r>
      <w:r>
        <w:t xml:space="preserve"> </w:t>
      </w:r>
      <w:r w:rsidRPr="00AA3B8C">
        <w:rPr>
          <w:lang w:eastAsia="fr-FR" w:bidi="fr-FR"/>
        </w:rPr>
        <w:t>avec lesquels je discutais de parenté, de mythes, d’histoire passée, n’étaient pas envisagés comme porteurs de contr</w:t>
      </w:r>
      <w:r w:rsidRPr="00AA3B8C">
        <w:rPr>
          <w:lang w:eastAsia="fr-FR" w:bidi="fr-FR"/>
        </w:rPr>
        <w:t>a</w:t>
      </w:r>
      <w:r w:rsidRPr="00AA3B8C">
        <w:rPr>
          <w:lang w:eastAsia="fr-FR" w:bidi="fr-FR"/>
        </w:rPr>
        <w:t>dictions singulières, mais plutôt co</w:t>
      </w:r>
      <w:r w:rsidRPr="00AA3B8C">
        <w:rPr>
          <w:lang w:eastAsia="fr-FR" w:bidi="fr-FR"/>
        </w:rPr>
        <w:t>m</w:t>
      </w:r>
      <w:r w:rsidRPr="00AA3B8C">
        <w:rPr>
          <w:lang w:eastAsia="fr-FR" w:bidi="fr-FR"/>
        </w:rPr>
        <w:t>me vecteurs de traits culturels, ou du moins le sens de leur conduite était à chercher dans leur capital culturel. J’avais certes pressenti le besoin d’un travail sur les struct</w:t>
      </w:r>
      <w:r w:rsidRPr="00AA3B8C">
        <w:rPr>
          <w:lang w:eastAsia="fr-FR" w:bidi="fr-FR"/>
        </w:rPr>
        <w:t>u</w:t>
      </w:r>
      <w:r w:rsidRPr="00AA3B8C">
        <w:rPr>
          <w:lang w:eastAsia="fr-FR" w:bidi="fr-FR"/>
        </w:rPr>
        <w:t>res politiques et religie</w:t>
      </w:r>
      <w:r w:rsidRPr="00AA3B8C">
        <w:rPr>
          <w:lang w:eastAsia="fr-FR" w:bidi="fr-FR"/>
        </w:rPr>
        <w:t>u</w:t>
      </w:r>
      <w:r w:rsidRPr="00AA3B8C">
        <w:rPr>
          <w:lang w:eastAsia="fr-FR" w:bidi="fr-FR"/>
        </w:rPr>
        <w:t>ses au Laos, sur le système cognitif de mes interlocuteurs cargoculti</w:t>
      </w:r>
      <w:r w:rsidRPr="00AA3B8C">
        <w:rPr>
          <w:lang w:eastAsia="fr-FR" w:bidi="fr-FR"/>
        </w:rPr>
        <w:t>s</w:t>
      </w:r>
      <w:r w:rsidRPr="00AA3B8C">
        <w:rPr>
          <w:lang w:eastAsia="fr-FR" w:bidi="fr-FR"/>
        </w:rPr>
        <w:t>tes au Vanuatu, mais je domiciliais assez largement le sens des conduites hors des acteurs, et la logique des croyances hors des itin</w:t>
      </w:r>
      <w:r w:rsidRPr="00AA3B8C">
        <w:rPr>
          <w:lang w:eastAsia="fr-FR" w:bidi="fr-FR"/>
        </w:rPr>
        <w:t>é</w:t>
      </w:r>
      <w:r w:rsidRPr="00AA3B8C">
        <w:rPr>
          <w:lang w:eastAsia="fr-FR" w:bidi="fr-FR"/>
        </w:rPr>
        <w:t>raires particuliers. J’étais très sensible aux contradictions sociales mais les villageois "représentaient" ces contr</w:t>
      </w:r>
      <w:r w:rsidRPr="00AA3B8C">
        <w:rPr>
          <w:lang w:eastAsia="fr-FR" w:bidi="fr-FR"/>
        </w:rPr>
        <w:t>a</w:t>
      </w:r>
      <w:r w:rsidRPr="00AA3B8C">
        <w:rPr>
          <w:lang w:eastAsia="fr-FR" w:bidi="fr-FR"/>
        </w:rPr>
        <w:t>dictions plutôt qu’ils ne les formulaient en tant qu’acteurs. Cette m</w:t>
      </w:r>
      <w:r w:rsidRPr="00AA3B8C">
        <w:rPr>
          <w:lang w:eastAsia="fr-FR" w:bidi="fr-FR"/>
        </w:rPr>
        <w:t>é</w:t>
      </w:r>
      <w:r w:rsidRPr="00AA3B8C">
        <w:rPr>
          <w:lang w:eastAsia="fr-FR" w:bidi="fr-FR"/>
        </w:rPr>
        <w:t>thode privilégie l’expérience du terrain et elle résulte de la lourde rh</w:t>
      </w:r>
      <w:r w:rsidRPr="00AA3B8C">
        <w:rPr>
          <w:lang w:eastAsia="fr-FR" w:bidi="fr-FR"/>
        </w:rPr>
        <w:t>é</w:t>
      </w:r>
      <w:r w:rsidRPr="00AA3B8C">
        <w:rPr>
          <w:lang w:eastAsia="fr-FR" w:bidi="fr-FR"/>
        </w:rPr>
        <w:t>torique sur la pratique du terrain subie au Musée de l’Homme, déc</w:t>
      </w:r>
      <w:r w:rsidRPr="00AA3B8C">
        <w:rPr>
          <w:lang w:eastAsia="fr-FR" w:bidi="fr-FR"/>
        </w:rPr>
        <w:t>u</w:t>
      </w:r>
      <w:r w:rsidRPr="00AA3B8C">
        <w:rPr>
          <w:lang w:eastAsia="fr-FR" w:bidi="fr-FR"/>
        </w:rPr>
        <w:t>plée par quelques fantasmes exotiques datés sur "moi et cette culture" ou "cette culture et moi", à la manière de G. Condominas.</w:t>
      </w:r>
    </w:p>
    <w:p w14:paraId="404BE278" w14:textId="77777777" w:rsidR="000B6C60" w:rsidRPr="00AA3B8C" w:rsidRDefault="000B6C60" w:rsidP="000B6C60">
      <w:pPr>
        <w:spacing w:before="120" w:after="120"/>
        <w:jc w:val="both"/>
      </w:pPr>
      <w:r w:rsidRPr="00AA3B8C">
        <w:rPr>
          <w:lang w:eastAsia="fr-FR" w:bidi="fr-FR"/>
        </w:rPr>
        <w:t>Le choix de travailler sur un champ, en vue de produire un objet puis des connaissances sur cet objet, a fait éclater le cadre culturaliste antérieur et le fantasme d’immersion dans un "bain de culture". En effet, l’immersion possible se nourrit de rapports tissés avec des pe</w:t>
      </w:r>
      <w:r w:rsidRPr="00AA3B8C">
        <w:rPr>
          <w:lang w:eastAsia="fr-FR" w:bidi="fr-FR"/>
        </w:rPr>
        <w:t>r</w:t>
      </w:r>
      <w:r w:rsidRPr="00AA3B8C">
        <w:rPr>
          <w:lang w:eastAsia="fr-FR" w:bidi="fr-FR"/>
        </w:rPr>
        <w:t>sonnes qui sont elles-mêmes l’objet de l’enquête comme autres et non comme des figurants culturels supposés détenir des messages calibrés sur les valeurs, les rites, la parenté.</w:t>
      </w:r>
    </w:p>
    <w:p w14:paraId="3A3BE95D" w14:textId="77777777" w:rsidR="000B6C60" w:rsidRPr="00AA3B8C" w:rsidRDefault="000B6C60" w:rsidP="000B6C60">
      <w:pPr>
        <w:spacing w:before="120" w:after="120"/>
        <w:jc w:val="both"/>
      </w:pPr>
      <w:r w:rsidRPr="00AA3B8C">
        <w:rPr>
          <w:lang w:eastAsia="fr-FR" w:bidi="fr-FR"/>
        </w:rPr>
        <w:t>Passer de la relation au rapport ne va pas de soi si l’objet anthrop</w:t>
      </w:r>
      <w:r w:rsidRPr="00AA3B8C">
        <w:rPr>
          <w:lang w:eastAsia="fr-FR" w:bidi="fr-FR"/>
        </w:rPr>
        <w:t>o</w:t>
      </w:r>
      <w:r w:rsidRPr="00AA3B8C">
        <w:rPr>
          <w:lang w:eastAsia="fr-FR" w:bidi="fr-FR"/>
        </w:rPr>
        <w:t>logique, c’est-à-dire la scène du ra</w:t>
      </w:r>
      <w:r w:rsidRPr="00AA3B8C">
        <w:rPr>
          <w:lang w:eastAsia="fr-FR" w:bidi="fr-FR"/>
        </w:rPr>
        <w:t>p</w:t>
      </w:r>
      <w:r w:rsidRPr="00AA3B8C">
        <w:rPr>
          <w:lang w:eastAsia="fr-FR" w:bidi="fr-FR"/>
        </w:rPr>
        <w:t>port, n’est pas construit ou dressé, ce qui rend poss</w:t>
      </w:r>
      <w:r w:rsidRPr="00AA3B8C">
        <w:rPr>
          <w:lang w:eastAsia="fr-FR" w:bidi="fr-FR"/>
        </w:rPr>
        <w:t>i</w:t>
      </w:r>
      <w:r w:rsidRPr="00AA3B8C">
        <w:rPr>
          <w:lang w:eastAsia="fr-FR" w:bidi="fr-FR"/>
        </w:rPr>
        <w:t>ble la médiation du rapport et la permanence d’une problématique qui structure les discours échangés et la pratique du terrain, non plus comme aventure égocentrique mais comme constru</w:t>
      </w:r>
      <w:r w:rsidRPr="00AA3B8C">
        <w:rPr>
          <w:lang w:eastAsia="fr-FR" w:bidi="fr-FR"/>
        </w:rPr>
        <w:t>c</w:t>
      </w:r>
      <w:r w:rsidRPr="00AA3B8C">
        <w:rPr>
          <w:lang w:eastAsia="fr-FR" w:bidi="fr-FR"/>
        </w:rPr>
        <w:t>tion intellectuelle.</w:t>
      </w:r>
    </w:p>
    <w:p w14:paraId="27747179" w14:textId="77777777" w:rsidR="000B6C60" w:rsidRPr="00AA3B8C" w:rsidRDefault="000B6C60" w:rsidP="000B6C60">
      <w:pPr>
        <w:spacing w:before="120" w:after="120"/>
        <w:jc w:val="both"/>
      </w:pPr>
      <w:r w:rsidRPr="00AA3B8C">
        <w:rPr>
          <w:lang w:eastAsia="fr-FR" w:bidi="fr-FR"/>
        </w:rPr>
        <w:t>En identifiant un champ et un objet à construire - la santé publique - des conséquences méthodolog</w:t>
      </w:r>
      <w:r w:rsidRPr="00AA3B8C">
        <w:rPr>
          <w:lang w:eastAsia="fr-FR" w:bidi="fr-FR"/>
        </w:rPr>
        <w:t>i</w:t>
      </w:r>
      <w:r w:rsidRPr="00AA3B8C">
        <w:rPr>
          <w:lang w:eastAsia="fr-FR" w:bidi="fr-FR"/>
        </w:rPr>
        <w:t>ques se sont imposées à moi et m’ont amené à abandonner les chimères (respectables) de l’observation pa</w:t>
      </w:r>
      <w:r w:rsidRPr="00AA3B8C">
        <w:rPr>
          <w:lang w:eastAsia="fr-FR" w:bidi="fr-FR"/>
        </w:rPr>
        <w:t>r</w:t>
      </w:r>
      <w:r w:rsidRPr="00AA3B8C">
        <w:rPr>
          <w:lang w:eastAsia="fr-FR" w:bidi="fr-FR"/>
        </w:rPr>
        <w:t>ticipante pour pratiquer des entretiens systématiques centrés sur le l</w:t>
      </w:r>
      <w:r w:rsidRPr="00AA3B8C">
        <w:rPr>
          <w:lang w:eastAsia="fr-FR" w:bidi="fr-FR"/>
        </w:rPr>
        <w:t>o</w:t>
      </w:r>
      <w:r w:rsidRPr="00AA3B8C">
        <w:rPr>
          <w:lang w:eastAsia="fr-FR" w:bidi="fr-FR"/>
        </w:rPr>
        <w:t>cuteur avant d’être orientés sur un thème d’abord extérieur au rapport noué, puis peu à peu e</w:t>
      </w:r>
      <w:r w:rsidRPr="00AA3B8C">
        <w:rPr>
          <w:lang w:eastAsia="fr-FR" w:bidi="fr-FR"/>
        </w:rPr>
        <w:t>n</w:t>
      </w:r>
      <w:r w:rsidRPr="00AA3B8C">
        <w:rPr>
          <w:lang w:eastAsia="fr-FR" w:bidi="fr-FR"/>
        </w:rPr>
        <w:t>châssé dans les discours qui dès lors peuvent se re</w:t>
      </w:r>
      <w:r w:rsidRPr="00AA3B8C">
        <w:rPr>
          <w:lang w:eastAsia="fr-FR" w:bidi="fr-FR"/>
        </w:rPr>
        <w:t>m</w:t>
      </w:r>
      <w:r w:rsidRPr="00AA3B8C">
        <w:rPr>
          <w:lang w:eastAsia="fr-FR" w:bidi="fr-FR"/>
        </w:rPr>
        <w:t>plir de sens comme une bouteille vide. Il s’agit en quelque sorte d’entendre les malades ou les so</w:t>
      </w:r>
      <w:r w:rsidRPr="00AA3B8C">
        <w:rPr>
          <w:lang w:eastAsia="fr-FR" w:bidi="fr-FR"/>
        </w:rPr>
        <w:t>r</w:t>
      </w:r>
      <w:r w:rsidRPr="00AA3B8C">
        <w:rPr>
          <w:lang w:eastAsia="fr-FR" w:bidi="fr-FR"/>
        </w:rPr>
        <w:t>ciers au lieu de les</w:t>
      </w:r>
      <w:r>
        <w:rPr>
          <w:lang w:eastAsia="fr-FR" w:bidi="fr-FR"/>
        </w:rPr>
        <w:t xml:space="preserve"> </w:t>
      </w:r>
      <w:r w:rsidRPr="00AA3B8C">
        <w:t>[74]</w:t>
      </w:r>
      <w:r>
        <w:t xml:space="preserve"> </w:t>
      </w:r>
      <w:r w:rsidRPr="00AA3B8C">
        <w:rPr>
          <w:lang w:eastAsia="fr-FR" w:bidi="fr-FR"/>
        </w:rPr>
        <w:t>observer ou de les mettre en scène. Ce sont eux qui produisent le sens et c’est l’anthropologue qui le fo</w:t>
      </w:r>
      <w:r w:rsidRPr="00AA3B8C">
        <w:rPr>
          <w:lang w:eastAsia="fr-FR" w:bidi="fr-FR"/>
        </w:rPr>
        <w:t>r</w:t>
      </w:r>
      <w:r w:rsidRPr="00AA3B8C">
        <w:rPr>
          <w:lang w:eastAsia="fr-FR" w:bidi="fr-FR"/>
        </w:rPr>
        <w:t>mule. Ce sens est en eux, il n’est pas dans la "culture" et ils sont la société en acte.</w:t>
      </w:r>
    </w:p>
    <w:p w14:paraId="3931FCE2" w14:textId="77777777" w:rsidR="000B6C60" w:rsidRPr="00AA3B8C" w:rsidRDefault="000B6C60" w:rsidP="000B6C60">
      <w:pPr>
        <w:spacing w:before="120" w:after="120"/>
        <w:jc w:val="both"/>
      </w:pPr>
      <w:r w:rsidRPr="00AA3B8C">
        <w:rPr>
          <w:lang w:eastAsia="fr-FR" w:bidi="fr-FR"/>
        </w:rPr>
        <w:t>Cette rupture profonde s’est opérée dès lors que les sujets ne s’inscrivaient pas dans un paysage (les so</w:t>
      </w:r>
      <w:r w:rsidRPr="00AA3B8C">
        <w:rPr>
          <w:lang w:eastAsia="fr-FR" w:bidi="fr-FR"/>
        </w:rPr>
        <w:t>r</w:t>
      </w:r>
      <w:r w:rsidRPr="00AA3B8C">
        <w:rPr>
          <w:lang w:eastAsia="fr-FR" w:bidi="fr-FR"/>
        </w:rPr>
        <w:t xml:space="preserve">ciers </w:t>
      </w:r>
      <w:r w:rsidRPr="00AA3B8C">
        <w:rPr>
          <w:i/>
        </w:rPr>
        <w:t>lao</w:t>
      </w:r>
      <w:r w:rsidRPr="00AA3B8C">
        <w:t xml:space="preserve">, </w:t>
      </w:r>
      <w:r w:rsidRPr="00AA3B8C">
        <w:rPr>
          <w:lang w:eastAsia="fr-FR" w:bidi="fr-FR"/>
        </w:rPr>
        <w:t>les cargocultistes mélanésiens) - ce qui rend très difficile la construction d’un objet - mais que j’ai été en mesure de construire un objet probl</w:t>
      </w:r>
      <w:r w:rsidRPr="00AA3B8C">
        <w:rPr>
          <w:lang w:eastAsia="fr-FR" w:bidi="fr-FR"/>
        </w:rPr>
        <w:t>é</w:t>
      </w:r>
      <w:r w:rsidRPr="00AA3B8C">
        <w:rPr>
          <w:lang w:eastAsia="fr-FR" w:bidi="fr-FR"/>
        </w:rPr>
        <w:t>matique en assumant et en "déroulant" les conséque</w:t>
      </w:r>
      <w:r w:rsidRPr="00AA3B8C">
        <w:rPr>
          <w:lang w:eastAsia="fr-FR" w:bidi="fr-FR"/>
        </w:rPr>
        <w:t>n</w:t>
      </w:r>
      <w:r w:rsidRPr="00AA3B8C">
        <w:rPr>
          <w:lang w:eastAsia="fr-FR" w:bidi="fr-FR"/>
        </w:rPr>
        <w:t>ces de ce choix, c’est-à-dire en utilisant un équipement méth</w:t>
      </w:r>
      <w:r w:rsidRPr="00AA3B8C">
        <w:rPr>
          <w:lang w:eastAsia="fr-FR" w:bidi="fr-FR"/>
        </w:rPr>
        <w:t>o</w:t>
      </w:r>
      <w:r w:rsidRPr="00AA3B8C">
        <w:rPr>
          <w:lang w:eastAsia="fr-FR" w:bidi="fr-FR"/>
        </w:rPr>
        <w:t>dologique plutôt que mes mains nues ou l’objectif de mon appareil photographique. Les a</w:t>
      </w:r>
      <w:r w:rsidRPr="00AA3B8C">
        <w:rPr>
          <w:lang w:eastAsia="fr-FR" w:bidi="fr-FR"/>
        </w:rPr>
        <w:t>c</w:t>
      </w:r>
      <w:r w:rsidRPr="00AA3B8C">
        <w:rPr>
          <w:lang w:eastAsia="fr-FR" w:bidi="fr-FR"/>
        </w:rPr>
        <w:t>teurs sociaux produisent alors le sens de leur condu</w:t>
      </w:r>
      <w:r w:rsidRPr="00AA3B8C">
        <w:rPr>
          <w:lang w:eastAsia="fr-FR" w:bidi="fr-FR"/>
        </w:rPr>
        <w:t>i</w:t>
      </w:r>
      <w:r w:rsidRPr="00AA3B8C">
        <w:rPr>
          <w:lang w:eastAsia="fr-FR" w:bidi="fr-FR"/>
        </w:rPr>
        <w:t>te, non de façon souveraine, mais contradictoire, ali</w:t>
      </w:r>
      <w:r w:rsidRPr="00AA3B8C">
        <w:rPr>
          <w:lang w:eastAsia="fr-FR" w:bidi="fr-FR"/>
        </w:rPr>
        <w:t>é</w:t>
      </w:r>
      <w:r w:rsidRPr="00AA3B8C">
        <w:rPr>
          <w:lang w:eastAsia="fr-FR" w:bidi="fr-FR"/>
        </w:rPr>
        <w:t>née, dépendante. Parlant du malheur d’être ce qu’ils sont, ils donnent les clés de leurs représentations de la société et des logiques qui s’y expriment. Leur discours est une p</w:t>
      </w:r>
      <w:r w:rsidRPr="00AA3B8C">
        <w:rPr>
          <w:lang w:eastAsia="fr-FR" w:bidi="fr-FR"/>
        </w:rPr>
        <w:t>a</w:t>
      </w:r>
      <w:r w:rsidRPr="00AA3B8C">
        <w:rPr>
          <w:lang w:eastAsia="fr-FR" w:bidi="fr-FR"/>
        </w:rPr>
        <w:t>role sur eux-mêmes et la société, sur leur place et sur le lien problématique qui les attache à cette société. Objets de culture, mes "informateurs" sont d</w:t>
      </w:r>
      <w:r w:rsidRPr="00AA3B8C">
        <w:rPr>
          <w:lang w:eastAsia="fr-FR" w:bidi="fr-FR"/>
        </w:rPr>
        <w:t>e</w:t>
      </w:r>
      <w:r w:rsidRPr="00AA3B8C">
        <w:rPr>
          <w:lang w:eastAsia="fr-FR" w:bidi="fr-FR"/>
        </w:rPr>
        <w:t>venus sujets et acteurs sociaux.</w:t>
      </w:r>
    </w:p>
    <w:p w14:paraId="4DBF4058" w14:textId="77777777" w:rsidR="000B6C60" w:rsidRPr="00AA3B8C" w:rsidRDefault="000B6C60" w:rsidP="000B6C60">
      <w:pPr>
        <w:spacing w:before="120" w:after="120"/>
        <w:jc w:val="both"/>
        <w:rPr>
          <w:szCs w:val="24"/>
          <w:lang w:eastAsia="fr-FR" w:bidi="fr-FR"/>
        </w:rPr>
      </w:pPr>
    </w:p>
    <w:p w14:paraId="3D144C6E" w14:textId="77777777" w:rsidR="000B6C60" w:rsidRPr="00AA3B8C" w:rsidRDefault="000B6C60" w:rsidP="000B6C60">
      <w:pPr>
        <w:pStyle w:val="a"/>
      </w:pPr>
      <w:r w:rsidRPr="00AA3B8C">
        <w:t>La construction d’un</w:t>
      </w:r>
      <w:r>
        <w:t xml:space="preserve"> nouvel objet anthropologique :</w:t>
      </w:r>
      <w:r>
        <w:br/>
      </w:r>
      <w:r w:rsidRPr="00AA3B8C">
        <w:t>la santé publ</w:t>
      </w:r>
      <w:r w:rsidRPr="00AA3B8C">
        <w:t>i</w:t>
      </w:r>
      <w:r w:rsidRPr="00AA3B8C">
        <w:t>que</w:t>
      </w:r>
    </w:p>
    <w:p w14:paraId="4EC4F758" w14:textId="77777777" w:rsidR="000B6C60" w:rsidRPr="00AA3B8C" w:rsidRDefault="000B6C60" w:rsidP="000B6C60">
      <w:pPr>
        <w:spacing w:before="120" w:after="120"/>
        <w:jc w:val="both"/>
        <w:rPr>
          <w:lang w:eastAsia="fr-FR" w:bidi="fr-FR"/>
        </w:rPr>
      </w:pPr>
    </w:p>
    <w:p w14:paraId="7551CD92" w14:textId="77777777" w:rsidR="000B6C60" w:rsidRPr="00AA3B8C" w:rsidRDefault="000B6C60" w:rsidP="000B6C60">
      <w:pPr>
        <w:spacing w:before="120" w:after="120"/>
        <w:jc w:val="both"/>
      </w:pPr>
      <w:r w:rsidRPr="00AA3B8C">
        <w:rPr>
          <w:lang w:eastAsia="fr-FR" w:bidi="fr-FR"/>
        </w:rPr>
        <w:t>De l’hypothèse que la santé publique est le lieu de rapports sociaux spécifiques générés par des situations particulières où opèrent des l</w:t>
      </w:r>
      <w:r w:rsidRPr="00AA3B8C">
        <w:rPr>
          <w:lang w:eastAsia="fr-FR" w:bidi="fr-FR"/>
        </w:rPr>
        <w:t>o</w:t>
      </w:r>
      <w:r w:rsidRPr="00AA3B8C">
        <w:rPr>
          <w:lang w:eastAsia="fr-FR" w:bidi="fr-FR"/>
        </w:rPr>
        <w:t>giques symboliques fortes, à la construction d’un objet "santé publ</w:t>
      </w:r>
      <w:r w:rsidRPr="00AA3B8C">
        <w:rPr>
          <w:lang w:eastAsia="fr-FR" w:bidi="fr-FR"/>
        </w:rPr>
        <w:t>i</w:t>
      </w:r>
      <w:r w:rsidRPr="00AA3B8C">
        <w:rPr>
          <w:lang w:eastAsia="fr-FR" w:bidi="fr-FR"/>
        </w:rPr>
        <w:t>que" s’inscrit une enquête de deux années (1981-1983) dans la partie côtière du Cameroun sur les r</w:t>
      </w:r>
      <w:r w:rsidRPr="00AA3B8C">
        <w:rPr>
          <w:lang w:eastAsia="fr-FR" w:bidi="fr-FR"/>
        </w:rPr>
        <w:t>e</w:t>
      </w:r>
      <w:r w:rsidRPr="00AA3B8C">
        <w:rPr>
          <w:lang w:eastAsia="fr-FR" w:bidi="fr-FR"/>
        </w:rPr>
        <w:t>présentations dont la "santé publique" est l’objet. Ce</w:t>
      </w:r>
      <w:r w:rsidRPr="00AA3B8C">
        <w:rPr>
          <w:lang w:eastAsia="fr-FR" w:bidi="fr-FR"/>
        </w:rPr>
        <w:t>l</w:t>
      </w:r>
      <w:r w:rsidRPr="00AA3B8C">
        <w:rPr>
          <w:lang w:eastAsia="fr-FR" w:bidi="fr-FR"/>
        </w:rPr>
        <w:t>le-ci est banalement identifiée à un ensemble d’institutions et de structures visant à soigner les m</w:t>
      </w:r>
      <w:r w:rsidRPr="00AA3B8C">
        <w:rPr>
          <w:lang w:eastAsia="fr-FR" w:bidi="fr-FR"/>
        </w:rPr>
        <w:t>a</w:t>
      </w:r>
      <w:r w:rsidRPr="00AA3B8C">
        <w:rPr>
          <w:lang w:eastAsia="fr-FR" w:bidi="fr-FR"/>
        </w:rPr>
        <w:t>lades et à prévenir les maladies. Bien que toute institution produise par son fonctionn</w:t>
      </w:r>
      <w:r w:rsidRPr="00AA3B8C">
        <w:rPr>
          <w:lang w:eastAsia="fr-FR" w:bidi="fr-FR"/>
        </w:rPr>
        <w:t>e</w:t>
      </w:r>
      <w:r w:rsidRPr="00AA3B8C">
        <w:rPr>
          <w:lang w:eastAsia="fr-FR" w:bidi="fr-FR"/>
        </w:rPr>
        <w:t>ment en société des représentations sociales, la notion de "représent</w:t>
      </w:r>
      <w:r w:rsidRPr="00AA3B8C">
        <w:rPr>
          <w:lang w:eastAsia="fr-FR" w:bidi="fr-FR"/>
        </w:rPr>
        <w:t>a</w:t>
      </w:r>
      <w:r w:rsidRPr="00AA3B8C">
        <w:rPr>
          <w:lang w:eastAsia="fr-FR" w:bidi="fr-FR"/>
        </w:rPr>
        <w:t>tions de la santé publ</w:t>
      </w:r>
      <w:r w:rsidRPr="00AA3B8C">
        <w:rPr>
          <w:lang w:eastAsia="fr-FR" w:bidi="fr-FR"/>
        </w:rPr>
        <w:t>i</w:t>
      </w:r>
      <w:r w:rsidRPr="00AA3B8C">
        <w:rPr>
          <w:lang w:eastAsia="fr-FR" w:bidi="fr-FR"/>
        </w:rPr>
        <w:t>que" me valut des sourires amusés de médecins, compréhensibles, mais aussi cet étonn</w:t>
      </w:r>
      <w:r w:rsidRPr="00AA3B8C">
        <w:rPr>
          <w:lang w:eastAsia="fr-FR" w:bidi="fr-FR"/>
        </w:rPr>
        <w:t>e</w:t>
      </w:r>
      <w:r w:rsidRPr="00AA3B8C">
        <w:rPr>
          <w:lang w:eastAsia="fr-FR" w:bidi="fr-FR"/>
        </w:rPr>
        <w:t>ment réprobateur qui signale un début de transgression de la part de nombreux anthropologues att</w:t>
      </w:r>
      <w:r w:rsidRPr="00AA3B8C">
        <w:rPr>
          <w:lang w:eastAsia="fr-FR" w:bidi="fr-FR"/>
        </w:rPr>
        <w:t>a</w:t>
      </w:r>
      <w:r w:rsidRPr="00AA3B8C">
        <w:rPr>
          <w:lang w:eastAsia="fr-FR" w:bidi="fr-FR"/>
        </w:rPr>
        <w:t>chés à une tribu ; ou même l’affirmation de ce collègue th</w:t>
      </w:r>
      <w:r w:rsidRPr="00AA3B8C">
        <w:rPr>
          <w:lang w:eastAsia="fr-FR" w:bidi="fr-FR"/>
        </w:rPr>
        <w:t>i</w:t>
      </w:r>
      <w:r w:rsidRPr="00AA3B8C">
        <w:rPr>
          <w:lang w:eastAsia="fr-FR" w:bidi="fr-FR"/>
        </w:rPr>
        <w:t>bétologue distingué et médecin qui affirma dans un colloque que "la santé publ</w:t>
      </w:r>
      <w:r w:rsidRPr="00AA3B8C">
        <w:rPr>
          <w:lang w:eastAsia="fr-FR" w:bidi="fr-FR"/>
        </w:rPr>
        <w:t>i</w:t>
      </w:r>
      <w:r w:rsidRPr="00AA3B8C">
        <w:rPr>
          <w:lang w:eastAsia="fr-FR" w:bidi="fr-FR"/>
        </w:rPr>
        <w:t>que c’est la santé publique". L’objet anthropologique "santé</w:t>
      </w:r>
      <w:r>
        <w:rPr>
          <w:lang w:eastAsia="fr-FR" w:bidi="fr-FR"/>
        </w:rPr>
        <w:t xml:space="preserve"> </w:t>
      </w:r>
      <w:r w:rsidRPr="00AA3B8C">
        <w:t>[75]</w:t>
      </w:r>
      <w:r>
        <w:t xml:space="preserve"> </w:t>
      </w:r>
      <w:r w:rsidRPr="00AA3B8C">
        <w:rPr>
          <w:lang w:eastAsia="fr-FR" w:bidi="fr-FR"/>
        </w:rPr>
        <w:t>p</w:t>
      </w:r>
      <w:r w:rsidRPr="00AA3B8C">
        <w:rPr>
          <w:lang w:eastAsia="fr-FR" w:bidi="fr-FR"/>
        </w:rPr>
        <w:t>u</w:t>
      </w:r>
      <w:r w:rsidRPr="00AA3B8C">
        <w:rPr>
          <w:lang w:eastAsia="fr-FR" w:bidi="fr-FR"/>
        </w:rPr>
        <w:t>blique" était donc à construire à partir d’une t</w:t>
      </w:r>
      <w:r w:rsidRPr="00AA3B8C">
        <w:rPr>
          <w:lang w:eastAsia="fr-FR" w:bidi="fr-FR"/>
        </w:rPr>
        <w:t>a</w:t>
      </w:r>
      <w:r w:rsidRPr="00AA3B8C">
        <w:rPr>
          <w:lang w:eastAsia="fr-FR" w:bidi="fr-FR"/>
        </w:rPr>
        <w:t>ble presque rase de phénomènes interprétés dans une logique matérialiste ethnoméd</w:t>
      </w:r>
      <w:r w:rsidRPr="00AA3B8C">
        <w:rPr>
          <w:lang w:eastAsia="fr-FR" w:bidi="fr-FR"/>
        </w:rPr>
        <w:t>i</w:t>
      </w:r>
      <w:r w:rsidRPr="00AA3B8C">
        <w:rPr>
          <w:lang w:eastAsia="fr-FR" w:bidi="fr-FR"/>
        </w:rPr>
        <w:t>cale ou culturaliste. De tels registres ne sont pas dépourvus de pert</w:t>
      </w:r>
      <w:r w:rsidRPr="00AA3B8C">
        <w:rPr>
          <w:lang w:eastAsia="fr-FR" w:bidi="fr-FR"/>
        </w:rPr>
        <w:t>i</w:t>
      </w:r>
      <w:r w:rsidRPr="00AA3B8C">
        <w:rPr>
          <w:lang w:eastAsia="fr-FR" w:bidi="fr-FR"/>
        </w:rPr>
        <w:t>nence mais ils ne favorisent pas le développement d’une approche fondée sur l’analyse du discours, sur des ra</w:t>
      </w:r>
      <w:r w:rsidRPr="00AA3B8C">
        <w:rPr>
          <w:lang w:eastAsia="fr-FR" w:bidi="fr-FR"/>
        </w:rPr>
        <w:t>p</w:t>
      </w:r>
      <w:r w:rsidRPr="00AA3B8C">
        <w:rPr>
          <w:lang w:eastAsia="fr-FR" w:bidi="fr-FR"/>
        </w:rPr>
        <w:t>ports sociaux dans les lieux où sont produits les soins de santé qui sont, par nature, des lieux publics, c’est-à-dire en principe ouverts. Cette méthode d’entretiens, mise en œuvre dans des lieux centraux du monde contemporain tels que les entreprises, les quartiers urbains stigmatisés, s’inscrit dans la continu</w:t>
      </w:r>
      <w:r w:rsidRPr="00AA3B8C">
        <w:rPr>
          <w:lang w:eastAsia="fr-FR" w:bidi="fr-FR"/>
        </w:rPr>
        <w:t>i</w:t>
      </w:r>
      <w:r w:rsidRPr="00AA3B8C">
        <w:rPr>
          <w:lang w:eastAsia="fr-FR" w:bidi="fr-FR"/>
        </w:rPr>
        <w:t>té des travaux et réflexions menés par G. Althabe. L’hôpital ou le di</w:t>
      </w:r>
      <w:r w:rsidRPr="00AA3B8C">
        <w:rPr>
          <w:lang w:eastAsia="fr-FR" w:bidi="fr-FR"/>
        </w:rPr>
        <w:t>s</w:t>
      </w:r>
      <w:r w:rsidRPr="00AA3B8C">
        <w:rPr>
          <w:lang w:eastAsia="fr-FR" w:bidi="fr-FR"/>
        </w:rPr>
        <w:t>pensaire sont pris comme une micro-unité de relations et de rapports sociaux internes qui parlent de l’ordre interne et externe dans une di</w:t>
      </w:r>
      <w:r w:rsidRPr="00AA3B8C">
        <w:rPr>
          <w:lang w:eastAsia="fr-FR" w:bidi="fr-FR"/>
        </w:rPr>
        <w:t>a</w:t>
      </w:r>
      <w:r w:rsidRPr="00AA3B8C">
        <w:rPr>
          <w:lang w:eastAsia="fr-FR" w:bidi="fr-FR"/>
        </w:rPr>
        <w:t>lectique du m</w:t>
      </w:r>
      <w:r w:rsidRPr="00AA3B8C">
        <w:rPr>
          <w:lang w:eastAsia="fr-FR" w:bidi="fr-FR"/>
        </w:rPr>
        <w:t>i</w:t>
      </w:r>
      <w:r w:rsidRPr="00AA3B8C">
        <w:rPr>
          <w:lang w:eastAsia="fr-FR" w:bidi="fr-FR"/>
        </w:rPr>
        <w:t>crosocial et du macrosocial dont la dynamique est au centre de l’investigation. Les rapports de pouvoir, d’agression, de vi</w:t>
      </w:r>
      <w:r w:rsidRPr="00AA3B8C">
        <w:rPr>
          <w:lang w:eastAsia="fr-FR" w:bidi="fr-FR"/>
        </w:rPr>
        <w:t>o</w:t>
      </w:r>
      <w:r w:rsidRPr="00AA3B8C">
        <w:rPr>
          <w:lang w:eastAsia="fr-FR" w:bidi="fr-FR"/>
        </w:rPr>
        <w:t>lences symbol</w:t>
      </w:r>
      <w:r w:rsidRPr="00AA3B8C">
        <w:rPr>
          <w:lang w:eastAsia="fr-FR" w:bidi="fr-FR"/>
        </w:rPr>
        <w:t>i</w:t>
      </w:r>
      <w:r w:rsidRPr="00AA3B8C">
        <w:rPr>
          <w:lang w:eastAsia="fr-FR" w:bidi="fr-FR"/>
        </w:rPr>
        <w:t>ques, de médiations diverses, d’accusations, s’observent plus fréquemment dans ces lieux que la négociation mise en avant par une sociologie optimiste des institutions ou par le co</w:t>
      </w:r>
      <w:r w:rsidRPr="00AA3B8C">
        <w:rPr>
          <w:lang w:eastAsia="fr-FR" w:bidi="fr-FR"/>
        </w:rPr>
        <w:t>u</w:t>
      </w:r>
      <w:r w:rsidRPr="00AA3B8C">
        <w:rPr>
          <w:lang w:eastAsia="fr-FR" w:bidi="fr-FR"/>
        </w:rPr>
        <w:t>rant institutionnaliste en économie qui repose sur une caricature des ra</w:t>
      </w:r>
      <w:r w:rsidRPr="00AA3B8C">
        <w:rPr>
          <w:lang w:eastAsia="fr-FR" w:bidi="fr-FR"/>
        </w:rPr>
        <w:t>p</w:t>
      </w:r>
      <w:r w:rsidRPr="00AA3B8C">
        <w:rPr>
          <w:lang w:eastAsia="fr-FR" w:bidi="fr-FR"/>
        </w:rPr>
        <w:t>ports réels, en forme de modèles contractuels d’une totale abstraction.</w:t>
      </w:r>
    </w:p>
    <w:p w14:paraId="5E485BBD" w14:textId="77777777" w:rsidR="000B6C60" w:rsidRPr="00AA3B8C" w:rsidRDefault="000B6C60" w:rsidP="000B6C60">
      <w:pPr>
        <w:spacing w:before="120" w:after="120"/>
        <w:jc w:val="both"/>
      </w:pPr>
      <w:r w:rsidRPr="00AA3B8C">
        <w:rPr>
          <w:lang w:eastAsia="fr-FR" w:bidi="fr-FR"/>
        </w:rPr>
        <w:t>Dans une optique comparative, j’ai réalisé quatre enquêtes simila</w:t>
      </w:r>
      <w:r w:rsidRPr="00AA3B8C">
        <w:rPr>
          <w:lang w:eastAsia="fr-FR" w:bidi="fr-FR"/>
        </w:rPr>
        <w:t>i</w:t>
      </w:r>
      <w:r w:rsidRPr="00AA3B8C">
        <w:rPr>
          <w:lang w:eastAsia="fr-FR" w:bidi="fr-FR"/>
        </w:rPr>
        <w:t>res par la forme, la méthode, la durée, dans quatre lieux ou formations sanitaires urbaines et rurales, centrales (hôpital central) et périphér</w:t>
      </w:r>
      <w:r w:rsidRPr="00AA3B8C">
        <w:rPr>
          <w:lang w:eastAsia="fr-FR" w:bidi="fr-FR"/>
        </w:rPr>
        <w:t>i</w:t>
      </w:r>
      <w:r w:rsidRPr="00AA3B8C">
        <w:rPr>
          <w:lang w:eastAsia="fr-FR" w:bidi="fr-FR"/>
        </w:rPr>
        <w:t>ques (dispensaires), publiques ou privées. Ce choix favorisait la co</w:t>
      </w:r>
      <w:r w:rsidRPr="00AA3B8C">
        <w:rPr>
          <w:lang w:eastAsia="fr-FR" w:bidi="fr-FR"/>
        </w:rPr>
        <w:t>m</w:t>
      </w:r>
      <w:r w:rsidRPr="00AA3B8C">
        <w:rPr>
          <w:lang w:eastAsia="fr-FR" w:bidi="fr-FR"/>
        </w:rPr>
        <w:t>paraison et l’émergence d’hypothèses plus rigoureuses ou plus sol</w:t>
      </w:r>
      <w:r w:rsidRPr="00AA3B8C">
        <w:rPr>
          <w:lang w:eastAsia="fr-FR" w:bidi="fr-FR"/>
        </w:rPr>
        <w:t>i</w:t>
      </w:r>
      <w:r w:rsidRPr="00AA3B8C">
        <w:rPr>
          <w:lang w:eastAsia="fr-FR" w:bidi="fr-FR"/>
        </w:rPr>
        <w:t>des, la sélection de formations situées dans les zones francophones et anglophones du Cameroun permettait d’identifier en outre l’impact de traditions coloniales différentes.</w:t>
      </w:r>
    </w:p>
    <w:p w14:paraId="18F44BB0" w14:textId="77777777" w:rsidR="000B6C60" w:rsidRPr="00AA3B8C" w:rsidRDefault="000B6C60" w:rsidP="000B6C60">
      <w:pPr>
        <w:spacing w:before="120" w:after="120"/>
        <w:jc w:val="both"/>
      </w:pPr>
      <w:r w:rsidRPr="00AA3B8C">
        <w:rPr>
          <w:lang w:eastAsia="fr-FR" w:bidi="fr-FR"/>
        </w:rPr>
        <w:t>Au début des années quatre-vingt régnait encore le dualisme so</w:t>
      </w:r>
      <w:r w:rsidRPr="00AA3B8C">
        <w:rPr>
          <w:lang w:eastAsia="fr-FR" w:bidi="fr-FR"/>
        </w:rPr>
        <w:t>m</w:t>
      </w:r>
      <w:r w:rsidRPr="00AA3B8C">
        <w:rPr>
          <w:lang w:eastAsia="fr-FR" w:bidi="fr-FR"/>
        </w:rPr>
        <w:t>maire entre médecine moderne et médecine "traditionnelle". La "trad</w:t>
      </w:r>
      <w:r w:rsidRPr="00AA3B8C">
        <w:rPr>
          <w:lang w:eastAsia="fr-FR" w:bidi="fr-FR"/>
        </w:rPr>
        <w:t>i</w:t>
      </w:r>
      <w:r w:rsidRPr="00AA3B8C">
        <w:rPr>
          <w:lang w:eastAsia="fr-FR" w:bidi="fr-FR"/>
        </w:rPr>
        <w:t>tion", comme la "m</w:t>
      </w:r>
      <w:r w:rsidRPr="00AA3B8C">
        <w:rPr>
          <w:lang w:eastAsia="fr-FR" w:bidi="fr-FR"/>
        </w:rPr>
        <w:t>o</w:t>
      </w:r>
      <w:r w:rsidRPr="00AA3B8C">
        <w:rPr>
          <w:lang w:eastAsia="fr-FR" w:bidi="fr-FR"/>
        </w:rPr>
        <w:t>dernité", servait d’alibi à de nombreux travaux dont la perspicacité était limitée par ces concepts non remis en que</w:t>
      </w:r>
      <w:r w:rsidRPr="00AA3B8C">
        <w:rPr>
          <w:lang w:eastAsia="fr-FR" w:bidi="fr-FR"/>
        </w:rPr>
        <w:t>s</w:t>
      </w:r>
      <w:r w:rsidRPr="00AA3B8C">
        <w:rPr>
          <w:lang w:eastAsia="fr-FR" w:bidi="fr-FR"/>
        </w:rPr>
        <w:t>tion. Malgré les riches études sur les messi</w:t>
      </w:r>
      <w:r w:rsidRPr="00AA3B8C">
        <w:rPr>
          <w:lang w:eastAsia="fr-FR" w:bidi="fr-FR"/>
        </w:rPr>
        <w:t>a</w:t>
      </w:r>
      <w:r w:rsidRPr="00AA3B8C">
        <w:rPr>
          <w:lang w:eastAsia="fr-FR" w:bidi="fr-FR"/>
        </w:rPr>
        <w:t>nismes africains et les syncrétismes qui faisaient à l’évidence éclater cette opposition rédu</w:t>
      </w:r>
      <w:r w:rsidRPr="00AA3B8C">
        <w:rPr>
          <w:lang w:eastAsia="fr-FR" w:bidi="fr-FR"/>
        </w:rPr>
        <w:t>c</w:t>
      </w:r>
      <w:r w:rsidRPr="00AA3B8C">
        <w:rPr>
          <w:lang w:eastAsia="fr-FR" w:bidi="fr-FR"/>
        </w:rPr>
        <w:t>trice dans le domaine de la médecine, ces catégories héritées de la c</w:t>
      </w:r>
      <w:r w:rsidRPr="00AA3B8C">
        <w:rPr>
          <w:lang w:eastAsia="fr-FR" w:bidi="fr-FR"/>
        </w:rPr>
        <w:t>o</w:t>
      </w:r>
      <w:r w:rsidRPr="00AA3B8C">
        <w:rPr>
          <w:lang w:eastAsia="fr-FR" w:bidi="fr-FR"/>
        </w:rPr>
        <w:t>lonisation demeuraient largement en usage. Les premiers</w:t>
      </w:r>
      <w:r>
        <w:rPr>
          <w:lang w:eastAsia="fr-FR" w:bidi="fr-FR"/>
        </w:rPr>
        <w:t xml:space="preserve"> </w:t>
      </w:r>
      <w:r w:rsidRPr="00AA3B8C">
        <w:t>[76]</w:t>
      </w:r>
      <w:r>
        <w:t xml:space="preserve"> </w:t>
      </w:r>
      <w:r w:rsidRPr="00AA3B8C">
        <w:rPr>
          <w:lang w:eastAsia="fr-FR" w:bidi="fr-FR"/>
        </w:rPr>
        <w:t>travaux d’anthropologie de la maladie étant menés dans des contextes le plus souvent ruraux et vill</w:t>
      </w:r>
      <w:r w:rsidRPr="00AA3B8C">
        <w:rPr>
          <w:lang w:eastAsia="fr-FR" w:bidi="fr-FR"/>
        </w:rPr>
        <w:t>a</w:t>
      </w:r>
      <w:r w:rsidRPr="00AA3B8C">
        <w:rPr>
          <w:lang w:eastAsia="fr-FR" w:bidi="fr-FR"/>
        </w:rPr>
        <w:t>geois, "les soins des Blancs" étaient, de fait et dans une large mesure, hors champ. Pour beaucoup d’anthropologues, les représentations et les sens qu’on pouvait ident</w:t>
      </w:r>
      <w:r w:rsidRPr="00AA3B8C">
        <w:rPr>
          <w:lang w:eastAsia="fr-FR" w:bidi="fr-FR"/>
        </w:rPr>
        <w:t>i</w:t>
      </w:r>
      <w:r w:rsidRPr="00AA3B8C">
        <w:rPr>
          <w:lang w:eastAsia="fr-FR" w:bidi="fr-FR"/>
        </w:rPr>
        <w:t>fier dans des lieux de médecine blanche étaient diaphanes d’évidences pragmatiques et de peu d’intérêt.</w:t>
      </w:r>
    </w:p>
    <w:p w14:paraId="6F08533C" w14:textId="77777777" w:rsidR="000B6C60" w:rsidRPr="00AA3B8C" w:rsidRDefault="000B6C60" w:rsidP="000B6C60">
      <w:pPr>
        <w:spacing w:before="120" w:after="120"/>
        <w:jc w:val="both"/>
      </w:pPr>
      <w:r w:rsidRPr="00AA3B8C">
        <w:rPr>
          <w:lang w:eastAsia="fr-FR" w:bidi="fr-FR"/>
        </w:rPr>
        <w:t>Le pluralisme médical avéré dans les itinéraires thérapeutiques des malades a constitué une première entr’ouverture. Les itinéraires thér</w:t>
      </w:r>
      <w:r w:rsidRPr="00AA3B8C">
        <w:rPr>
          <w:lang w:eastAsia="fr-FR" w:bidi="fr-FR"/>
        </w:rPr>
        <w:t>a</w:t>
      </w:r>
      <w:r w:rsidRPr="00AA3B8C">
        <w:rPr>
          <w:lang w:eastAsia="fr-FR" w:bidi="fr-FR"/>
        </w:rPr>
        <w:t>peutiques et récits de maladies constituent les matériaux de base des enquêtes sur les représentations de la maladie mais au</w:t>
      </w:r>
      <w:r w:rsidRPr="00AA3B8C">
        <w:rPr>
          <w:lang w:eastAsia="fr-FR" w:bidi="fr-FR"/>
        </w:rPr>
        <w:t>s</w:t>
      </w:r>
      <w:r w:rsidRPr="00AA3B8C">
        <w:rPr>
          <w:lang w:eastAsia="fr-FR" w:bidi="fr-FR"/>
        </w:rPr>
        <w:t>si, dans mon cas, sur la représentation concernant les soins, la prise en charge, le diagnostic, les conditions de vie à l’hôpital.</w:t>
      </w:r>
    </w:p>
    <w:p w14:paraId="2D6E1CC2" w14:textId="77777777" w:rsidR="000B6C60" w:rsidRPr="00AA3B8C" w:rsidRDefault="000B6C60" w:rsidP="000B6C60">
      <w:pPr>
        <w:spacing w:before="120" w:after="120"/>
        <w:jc w:val="both"/>
      </w:pPr>
      <w:r w:rsidRPr="00AA3B8C">
        <w:rPr>
          <w:lang w:eastAsia="fr-FR" w:bidi="fr-FR"/>
        </w:rPr>
        <w:t>L’hôpital est un lieu favorable aux entretiens alors que le dispe</w:t>
      </w:r>
      <w:r w:rsidRPr="00AA3B8C">
        <w:rPr>
          <w:lang w:eastAsia="fr-FR" w:bidi="fr-FR"/>
        </w:rPr>
        <w:t>n</w:t>
      </w:r>
      <w:r w:rsidRPr="00AA3B8C">
        <w:rPr>
          <w:lang w:eastAsia="fr-FR" w:bidi="fr-FR"/>
        </w:rPr>
        <w:t>saire de soins de jour pose des problèmes de mise en place de ces e</w:t>
      </w:r>
      <w:r w:rsidRPr="00AA3B8C">
        <w:rPr>
          <w:lang w:eastAsia="fr-FR" w:bidi="fr-FR"/>
        </w:rPr>
        <w:t>n</w:t>
      </w:r>
      <w:r w:rsidRPr="00AA3B8C">
        <w:rPr>
          <w:lang w:eastAsia="fr-FR" w:bidi="fr-FR"/>
        </w:rPr>
        <w:t>tretiens. Dans les deux cas, néanmoins, le besoin de parler, de surcroît à un Blanc qui a toutes les peines du monde à maintenir qu’il n’est pas médecin, autorise des conditions d’enquête convenables. La demande de médicaments éludée rapidement, le discours produit s’adresse e</w:t>
      </w:r>
      <w:r w:rsidRPr="00AA3B8C">
        <w:rPr>
          <w:lang w:eastAsia="fr-FR" w:bidi="fr-FR"/>
        </w:rPr>
        <w:t>x</w:t>
      </w:r>
      <w:r w:rsidRPr="00AA3B8C">
        <w:rPr>
          <w:lang w:eastAsia="fr-FR" w:bidi="fr-FR"/>
        </w:rPr>
        <w:t>plicitement à un tiers qui est pris à témoin comme médiateur p</w:t>
      </w:r>
      <w:r w:rsidRPr="00AA3B8C">
        <w:rPr>
          <w:lang w:eastAsia="fr-FR" w:bidi="fr-FR"/>
        </w:rPr>
        <w:t>o</w:t>
      </w:r>
      <w:r w:rsidRPr="00AA3B8C">
        <w:rPr>
          <w:lang w:eastAsia="fr-FR" w:bidi="fr-FR"/>
        </w:rPr>
        <w:t>tentiel ou comme retour virtuel et fantasmé de la c</w:t>
      </w:r>
      <w:r w:rsidRPr="00AA3B8C">
        <w:rPr>
          <w:lang w:eastAsia="fr-FR" w:bidi="fr-FR"/>
        </w:rPr>
        <w:t>o</w:t>
      </w:r>
      <w:r w:rsidRPr="00AA3B8C">
        <w:rPr>
          <w:lang w:eastAsia="fr-FR" w:bidi="fr-FR"/>
        </w:rPr>
        <w:t>lonie avec ses bons soins, ses bons médicaments gratuits, et des personnels attentifs et h</w:t>
      </w:r>
      <w:r w:rsidRPr="00AA3B8C">
        <w:rPr>
          <w:lang w:eastAsia="fr-FR" w:bidi="fr-FR"/>
        </w:rPr>
        <w:t>u</w:t>
      </w:r>
      <w:r w:rsidRPr="00AA3B8C">
        <w:rPr>
          <w:lang w:eastAsia="fr-FR" w:bidi="fr-FR"/>
        </w:rPr>
        <w:t>mains, à en croire les récits d’une mémoire évide</w:t>
      </w:r>
      <w:r w:rsidRPr="00AA3B8C">
        <w:rPr>
          <w:lang w:eastAsia="fr-FR" w:bidi="fr-FR"/>
        </w:rPr>
        <w:t>m</w:t>
      </w:r>
      <w:r w:rsidRPr="00AA3B8C">
        <w:rPr>
          <w:lang w:eastAsia="fr-FR" w:bidi="fr-FR"/>
        </w:rPr>
        <w:t>ment sélective, mais dont la sélectivité parle du ma</w:t>
      </w:r>
      <w:r w:rsidRPr="00AA3B8C">
        <w:rPr>
          <w:lang w:eastAsia="fr-FR" w:bidi="fr-FR"/>
        </w:rPr>
        <w:t>l</w:t>
      </w:r>
      <w:r w:rsidRPr="00AA3B8C">
        <w:rPr>
          <w:lang w:eastAsia="fr-FR" w:bidi="fr-FR"/>
        </w:rPr>
        <w:t>heur présent par rapport à un âge d’or en partie imaginaire. Cette stru</w:t>
      </w:r>
      <w:r w:rsidRPr="00AA3B8C">
        <w:rPr>
          <w:lang w:eastAsia="fr-FR" w:bidi="fr-FR"/>
        </w:rPr>
        <w:t>c</w:t>
      </w:r>
      <w:r w:rsidRPr="00AA3B8C">
        <w:rPr>
          <w:lang w:eastAsia="fr-FR" w:bidi="fr-FR"/>
        </w:rPr>
        <w:t>ture de rôles exige d’être maîtrisée pour parvenir à des entretiens pertinents, c’est-à-dire permettant de dépa</w:t>
      </w:r>
      <w:r w:rsidRPr="00AA3B8C">
        <w:rPr>
          <w:lang w:eastAsia="fr-FR" w:bidi="fr-FR"/>
        </w:rPr>
        <w:t>s</w:t>
      </w:r>
      <w:r w:rsidRPr="00AA3B8C">
        <w:rPr>
          <w:lang w:eastAsia="fr-FR" w:bidi="fr-FR"/>
        </w:rPr>
        <w:t>ser une récrimination globale pour élaborer un discours sur le malheur que repr</w:t>
      </w:r>
      <w:r w:rsidRPr="00AA3B8C">
        <w:rPr>
          <w:lang w:eastAsia="fr-FR" w:bidi="fr-FR"/>
        </w:rPr>
        <w:t>é</w:t>
      </w:r>
      <w:r w:rsidRPr="00AA3B8C">
        <w:rPr>
          <w:lang w:eastAsia="fr-FR" w:bidi="fr-FR"/>
        </w:rPr>
        <w:t>sente la maladie mais aussi sur le mal dans la santé publique comme expectative frustrée, tant de la part des malades que des infi</w:t>
      </w:r>
      <w:r w:rsidRPr="00AA3B8C">
        <w:rPr>
          <w:lang w:eastAsia="fr-FR" w:bidi="fr-FR"/>
        </w:rPr>
        <w:t>r</w:t>
      </w:r>
      <w:r w:rsidRPr="00AA3B8C">
        <w:rPr>
          <w:lang w:eastAsia="fr-FR" w:bidi="fr-FR"/>
        </w:rPr>
        <w:t>miers.</w:t>
      </w:r>
    </w:p>
    <w:p w14:paraId="745210F8" w14:textId="77777777" w:rsidR="000B6C60" w:rsidRPr="00AA3B8C" w:rsidRDefault="000B6C60" w:rsidP="000B6C60">
      <w:pPr>
        <w:spacing w:before="120" w:after="120"/>
        <w:jc w:val="both"/>
      </w:pPr>
      <w:r w:rsidRPr="00AA3B8C">
        <w:rPr>
          <w:lang w:eastAsia="fr-FR" w:bidi="fr-FR"/>
        </w:rPr>
        <w:t>En organisant les enquêtes autour des malades et de ceux qui les soignent (les infirmiers car les méd</w:t>
      </w:r>
      <w:r w:rsidRPr="00AA3B8C">
        <w:rPr>
          <w:lang w:eastAsia="fr-FR" w:bidi="fr-FR"/>
        </w:rPr>
        <w:t>e</w:t>
      </w:r>
      <w:r w:rsidRPr="00AA3B8C">
        <w:rPr>
          <w:lang w:eastAsia="fr-FR" w:bidi="fr-FR"/>
        </w:rPr>
        <w:t>cins sont inaccessibles), il s’agissait d’identifier les représentations des acteurs du champ. Cela ne présupposait pas l’affrontement entre malades et infi</w:t>
      </w:r>
      <w:r w:rsidRPr="00AA3B8C">
        <w:rPr>
          <w:lang w:eastAsia="fr-FR" w:bidi="fr-FR"/>
        </w:rPr>
        <w:t>r</w:t>
      </w:r>
      <w:r w:rsidRPr="00AA3B8C">
        <w:rPr>
          <w:lang w:eastAsia="fr-FR" w:bidi="fr-FR"/>
        </w:rPr>
        <w:t>miers qui structura immédiatement les discours, sauf dans un dispensaire mi</w:t>
      </w:r>
      <w:r w:rsidRPr="00AA3B8C">
        <w:rPr>
          <w:lang w:eastAsia="fr-FR" w:bidi="fr-FR"/>
        </w:rPr>
        <w:t>s</w:t>
      </w:r>
      <w:r w:rsidRPr="00AA3B8C">
        <w:rPr>
          <w:lang w:eastAsia="fr-FR" w:bidi="fr-FR"/>
        </w:rPr>
        <w:t>sionnaire privé.</w:t>
      </w:r>
    </w:p>
    <w:p w14:paraId="0B61F9C6" w14:textId="77777777" w:rsidR="000B6C60" w:rsidRPr="00AA3B8C" w:rsidRDefault="000B6C60" w:rsidP="000B6C60">
      <w:pPr>
        <w:spacing w:before="120" w:after="120"/>
        <w:jc w:val="both"/>
      </w:pPr>
      <w:r w:rsidRPr="00AA3B8C">
        <w:t>[77]</w:t>
      </w:r>
    </w:p>
    <w:p w14:paraId="48B7E830" w14:textId="77777777" w:rsidR="000B6C60" w:rsidRPr="00AA3B8C" w:rsidRDefault="000B6C60" w:rsidP="000B6C60">
      <w:pPr>
        <w:spacing w:before="120" w:after="120"/>
        <w:jc w:val="both"/>
      </w:pPr>
    </w:p>
    <w:p w14:paraId="5253494F" w14:textId="77777777" w:rsidR="000B6C60" w:rsidRPr="00AA3B8C" w:rsidRDefault="000B6C60" w:rsidP="000B6C60">
      <w:pPr>
        <w:pStyle w:val="a"/>
      </w:pPr>
      <w:r w:rsidRPr="00AA3B8C">
        <w:t>Plaintes et accusations :</w:t>
      </w:r>
      <w:r w:rsidRPr="00AA3B8C">
        <w:br/>
        <w:t>de la réclamation à l’affrontement</w:t>
      </w:r>
    </w:p>
    <w:p w14:paraId="60304DAA" w14:textId="77777777" w:rsidR="000B6C60" w:rsidRPr="00AA3B8C" w:rsidRDefault="000B6C60" w:rsidP="000B6C60">
      <w:pPr>
        <w:spacing w:before="120" w:after="120"/>
        <w:jc w:val="both"/>
        <w:rPr>
          <w:lang w:eastAsia="fr-FR" w:bidi="fr-FR"/>
        </w:rPr>
      </w:pPr>
    </w:p>
    <w:p w14:paraId="3820572A" w14:textId="77777777" w:rsidR="000B6C60" w:rsidRPr="00AA3B8C" w:rsidRDefault="000B6C60" w:rsidP="000B6C60">
      <w:pPr>
        <w:spacing w:before="120" w:after="120"/>
        <w:jc w:val="both"/>
      </w:pPr>
      <w:r w:rsidRPr="00AA3B8C">
        <w:rPr>
          <w:lang w:eastAsia="fr-FR" w:bidi="fr-FR"/>
        </w:rPr>
        <w:t>La plainte s’adresse au médecin. Dès lors que l’anthropologue n’apparaît plus comme un médecin du fait de la nature de son écoute, la durée de celle-ci, son discours non prescriptif, accusations et prote</w:t>
      </w:r>
      <w:r w:rsidRPr="00AA3B8C">
        <w:rPr>
          <w:lang w:eastAsia="fr-FR" w:bidi="fr-FR"/>
        </w:rPr>
        <w:t>s</w:t>
      </w:r>
      <w:r w:rsidRPr="00AA3B8C">
        <w:rPr>
          <w:lang w:eastAsia="fr-FR" w:bidi="fr-FR"/>
        </w:rPr>
        <w:t>tations se télescopent : elles sont adressées à un médi</w:t>
      </w:r>
      <w:r w:rsidRPr="00AA3B8C">
        <w:rPr>
          <w:lang w:eastAsia="fr-FR" w:bidi="fr-FR"/>
        </w:rPr>
        <w:t>a</w:t>
      </w:r>
      <w:r w:rsidRPr="00AA3B8C">
        <w:rPr>
          <w:lang w:eastAsia="fr-FR" w:bidi="fr-FR"/>
        </w:rPr>
        <w:t>teur imaginaire, tiers absent, représenté par l’anthropologue.</w:t>
      </w:r>
    </w:p>
    <w:p w14:paraId="4BBCA905" w14:textId="77777777" w:rsidR="000B6C60" w:rsidRPr="00AA3B8C" w:rsidRDefault="000B6C60" w:rsidP="000B6C60">
      <w:pPr>
        <w:spacing w:before="120" w:after="120"/>
        <w:jc w:val="both"/>
      </w:pPr>
      <w:r w:rsidRPr="00AA3B8C">
        <w:rPr>
          <w:lang w:eastAsia="fr-FR" w:bidi="fr-FR"/>
        </w:rPr>
        <w:t>Tous les discours de malades sont donc d’abord des appels à la médiation symbolique. Cette médi</w:t>
      </w:r>
      <w:r w:rsidRPr="00AA3B8C">
        <w:rPr>
          <w:lang w:eastAsia="fr-FR" w:bidi="fr-FR"/>
        </w:rPr>
        <w:t>a</w:t>
      </w:r>
      <w:r w:rsidRPr="00AA3B8C">
        <w:rPr>
          <w:lang w:eastAsia="fr-FR" w:bidi="fr-FR"/>
        </w:rPr>
        <w:t>tion n’est pas concrète. Elle ne se présente pas comme une demande d’argent ou de transmission de r</w:t>
      </w:r>
      <w:r w:rsidRPr="00AA3B8C">
        <w:rPr>
          <w:lang w:eastAsia="fr-FR" w:bidi="fr-FR"/>
        </w:rPr>
        <w:t>é</w:t>
      </w:r>
      <w:r w:rsidRPr="00AA3B8C">
        <w:rPr>
          <w:lang w:eastAsia="fr-FR" w:bidi="fr-FR"/>
        </w:rPr>
        <w:t>clamation au pouvoir, hospitalier ou étatique. Elle proteste d’une ind</w:t>
      </w:r>
      <w:r w:rsidRPr="00AA3B8C">
        <w:rPr>
          <w:lang w:eastAsia="fr-FR" w:bidi="fr-FR"/>
        </w:rPr>
        <w:t>i</w:t>
      </w:r>
      <w:r w:rsidRPr="00AA3B8C">
        <w:rPr>
          <w:lang w:eastAsia="fr-FR" w:bidi="fr-FR"/>
        </w:rPr>
        <w:t>gnité proférée au nom de la dignité des malades et du malade. La d</w:t>
      </w:r>
      <w:r w:rsidRPr="00AA3B8C">
        <w:rPr>
          <w:lang w:eastAsia="fr-FR" w:bidi="fr-FR"/>
        </w:rPr>
        <w:t>i</w:t>
      </w:r>
      <w:r w:rsidRPr="00AA3B8C">
        <w:rPr>
          <w:lang w:eastAsia="fr-FR" w:bidi="fr-FR"/>
        </w:rPr>
        <w:t>gnité en société consiste à être reconnu, traité courtoisement, à rec</w:t>
      </w:r>
      <w:r w:rsidRPr="00AA3B8C">
        <w:rPr>
          <w:lang w:eastAsia="fr-FR" w:bidi="fr-FR"/>
        </w:rPr>
        <w:t>e</w:t>
      </w:r>
      <w:r w:rsidRPr="00AA3B8C">
        <w:rPr>
          <w:lang w:eastAsia="fr-FR" w:bidi="fr-FR"/>
        </w:rPr>
        <w:t>voir des réponses à ses questions ou appels, à être inséré harmonie</w:t>
      </w:r>
      <w:r w:rsidRPr="00AA3B8C">
        <w:rPr>
          <w:lang w:eastAsia="fr-FR" w:bidi="fr-FR"/>
        </w:rPr>
        <w:t>u</w:t>
      </w:r>
      <w:r w:rsidRPr="00AA3B8C">
        <w:rPr>
          <w:lang w:eastAsia="fr-FR" w:bidi="fr-FR"/>
        </w:rPr>
        <w:t>sement dans le contexte et le lieu.</w:t>
      </w:r>
    </w:p>
    <w:p w14:paraId="1FACF897" w14:textId="77777777" w:rsidR="000B6C60" w:rsidRPr="00AA3B8C" w:rsidRDefault="000B6C60" w:rsidP="000B6C60">
      <w:pPr>
        <w:spacing w:before="120" w:after="120"/>
        <w:jc w:val="both"/>
      </w:pPr>
      <w:r w:rsidRPr="00AA3B8C">
        <w:rPr>
          <w:lang w:eastAsia="fr-FR" w:bidi="fr-FR"/>
        </w:rPr>
        <w:t>Parce que les budgets, l’état des bâtiments, les "motivations du personnel" sont insuffisants, l’attente de dignité est vouée à se tran</w:t>
      </w:r>
      <w:r w:rsidRPr="00AA3B8C">
        <w:rPr>
          <w:lang w:eastAsia="fr-FR" w:bidi="fr-FR"/>
        </w:rPr>
        <w:t>s</w:t>
      </w:r>
      <w:r w:rsidRPr="00AA3B8C">
        <w:rPr>
          <w:lang w:eastAsia="fr-FR" w:bidi="fr-FR"/>
        </w:rPr>
        <w:t>former en protestation d’indignité. Dès lors que les réclamations et les protestations ne reçoivent pas de réponse - et le personnel, même m</w:t>
      </w:r>
      <w:r w:rsidRPr="00AA3B8C">
        <w:rPr>
          <w:lang w:eastAsia="fr-FR" w:bidi="fr-FR"/>
        </w:rPr>
        <w:t>o</w:t>
      </w:r>
      <w:r w:rsidRPr="00AA3B8C">
        <w:rPr>
          <w:lang w:eastAsia="fr-FR" w:bidi="fr-FR"/>
        </w:rPr>
        <w:t>tivé, ne saurait répondre à l’attente évoquée - se déclenche un proce</w:t>
      </w:r>
      <w:r w:rsidRPr="00AA3B8C">
        <w:rPr>
          <w:lang w:eastAsia="fr-FR" w:bidi="fr-FR"/>
        </w:rPr>
        <w:t>s</w:t>
      </w:r>
      <w:r w:rsidRPr="00AA3B8C">
        <w:rPr>
          <w:lang w:eastAsia="fr-FR" w:bidi="fr-FR"/>
        </w:rPr>
        <w:t>sus d’accusations à l’encontre des infirmiers désignés comme respons</w:t>
      </w:r>
      <w:r w:rsidRPr="00AA3B8C">
        <w:rPr>
          <w:lang w:eastAsia="fr-FR" w:bidi="fr-FR"/>
        </w:rPr>
        <w:t>a</w:t>
      </w:r>
      <w:r w:rsidRPr="00AA3B8C">
        <w:rPr>
          <w:lang w:eastAsia="fr-FR" w:bidi="fr-FR"/>
        </w:rPr>
        <w:t>bles de la saleté ambiante, des délais pour obtenir des soins, et par-dessus tout du manque de médicaments : le manque de médicaments ou leur coût élevé apporte un élément essentiel au procès des infi</w:t>
      </w:r>
      <w:r w:rsidRPr="00AA3B8C">
        <w:rPr>
          <w:lang w:eastAsia="fr-FR" w:bidi="fr-FR"/>
        </w:rPr>
        <w:t>r</w:t>
      </w:r>
      <w:r w:rsidRPr="00AA3B8C">
        <w:rPr>
          <w:lang w:eastAsia="fr-FR" w:bidi="fr-FR"/>
        </w:rPr>
        <w:t>miers de l’État. Il matérialise l’insatisfaction en la cristallisant sur des biens de valeur, les médicaments, symboles de guérison dont l’absence ou le manque signale le ri</w:t>
      </w:r>
      <w:r w:rsidRPr="00AA3B8C">
        <w:rPr>
          <w:lang w:eastAsia="fr-FR" w:bidi="fr-FR"/>
        </w:rPr>
        <w:t>s</w:t>
      </w:r>
      <w:r w:rsidRPr="00AA3B8C">
        <w:rPr>
          <w:lang w:eastAsia="fr-FR" w:bidi="fr-FR"/>
        </w:rPr>
        <w:t>que d’échec thérapeutique, le danger. Le corps du procès est formulé comme vol et détournement de médicaments, sorte de "cargo pharmaceutique" qui ne parviendrait pas à ses légitimes destinataires, pillé, volé. Les malades s’estiment sp</w:t>
      </w:r>
      <w:r w:rsidRPr="00AA3B8C">
        <w:rPr>
          <w:lang w:eastAsia="fr-FR" w:bidi="fr-FR"/>
        </w:rPr>
        <w:t>o</w:t>
      </w:r>
      <w:r w:rsidRPr="00AA3B8C">
        <w:rPr>
          <w:lang w:eastAsia="fr-FR" w:bidi="fr-FR"/>
        </w:rPr>
        <w:t>liés bien que peu pa</w:t>
      </w:r>
      <w:r w:rsidRPr="00AA3B8C">
        <w:rPr>
          <w:lang w:eastAsia="fr-FR" w:bidi="fr-FR"/>
        </w:rPr>
        <w:t>r</w:t>
      </w:r>
      <w:r w:rsidRPr="00AA3B8C">
        <w:rPr>
          <w:lang w:eastAsia="fr-FR" w:bidi="fr-FR"/>
        </w:rPr>
        <w:t>lent de droits et beaucoup d’attentes légitimes. Le coupable le plus proche et le plus facile à désigner est l’infirmier qui affronte en silence cette accusation, la réprobation des malades, et leur sert des prestations minimales car il ne veut pas rencontrer leur regard</w:t>
      </w:r>
      <w:r>
        <w:rPr>
          <w:lang w:eastAsia="fr-FR" w:bidi="fr-FR"/>
        </w:rPr>
        <w:t xml:space="preserve"> </w:t>
      </w:r>
      <w:r w:rsidRPr="00AA3B8C">
        <w:t>[78]</w:t>
      </w:r>
      <w:r>
        <w:t xml:space="preserve"> </w:t>
      </w:r>
      <w:r w:rsidRPr="00AA3B8C">
        <w:rPr>
          <w:lang w:eastAsia="fr-FR" w:bidi="fr-FR"/>
        </w:rPr>
        <w:t>ou supporter leurs protestations. De son côté, il leur adresse une accusation croisée de grossièreté, de provocation et finalement de st</w:t>
      </w:r>
      <w:r w:rsidRPr="00AA3B8C">
        <w:rPr>
          <w:lang w:eastAsia="fr-FR" w:bidi="fr-FR"/>
        </w:rPr>
        <w:t>u</w:t>
      </w:r>
      <w:r w:rsidRPr="00AA3B8C">
        <w:rPr>
          <w:lang w:eastAsia="fr-FR" w:bidi="fr-FR"/>
        </w:rPr>
        <w:t>pidité. Une boucle s’installe dans laquelle chacune des parties confo</w:t>
      </w:r>
      <w:r w:rsidRPr="00AA3B8C">
        <w:rPr>
          <w:lang w:eastAsia="fr-FR" w:bidi="fr-FR"/>
        </w:rPr>
        <w:t>r</w:t>
      </w:r>
      <w:r w:rsidRPr="00AA3B8C">
        <w:rPr>
          <w:lang w:eastAsia="fr-FR" w:bidi="fr-FR"/>
        </w:rPr>
        <w:t>te sa certitude de traitement inique en comptabilisant scr</w:t>
      </w:r>
      <w:r w:rsidRPr="00AA3B8C">
        <w:rPr>
          <w:lang w:eastAsia="fr-FR" w:bidi="fr-FR"/>
        </w:rPr>
        <w:t>u</w:t>
      </w:r>
      <w:r w:rsidRPr="00AA3B8C">
        <w:rPr>
          <w:lang w:eastAsia="fr-FR" w:bidi="fr-FR"/>
        </w:rPr>
        <w:t>puleusement les affronts réciproques.</w:t>
      </w:r>
    </w:p>
    <w:p w14:paraId="49C96F2E" w14:textId="77777777" w:rsidR="000B6C60" w:rsidRPr="00AA3B8C" w:rsidRDefault="000B6C60" w:rsidP="000B6C60">
      <w:pPr>
        <w:spacing w:before="120" w:after="120"/>
        <w:jc w:val="both"/>
      </w:pPr>
      <w:r w:rsidRPr="00AA3B8C">
        <w:rPr>
          <w:lang w:eastAsia="fr-FR" w:bidi="fr-FR"/>
        </w:rPr>
        <w:t>Enfin, ce procès produit le sentiment d’une ind</w:t>
      </w:r>
      <w:r w:rsidRPr="00AA3B8C">
        <w:rPr>
          <w:lang w:eastAsia="fr-FR" w:bidi="fr-FR"/>
        </w:rPr>
        <w:t>i</w:t>
      </w:r>
      <w:r w:rsidRPr="00AA3B8C">
        <w:rPr>
          <w:lang w:eastAsia="fr-FR" w:bidi="fr-FR"/>
        </w:rPr>
        <w:t>gnité similaire, mais non partagée ensemble. Scène sociale de rupture frontale et de non-communication, la notion de service et de soin sort dégradée de ce processus de rupture des rapports sociaux, plus ou moins violente selon les circonstances et les conte</w:t>
      </w:r>
      <w:r w:rsidRPr="00AA3B8C">
        <w:rPr>
          <w:lang w:eastAsia="fr-FR" w:bidi="fr-FR"/>
        </w:rPr>
        <w:t>x</w:t>
      </w:r>
      <w:r w:rsidRPr="00AA3B8C">
        <w:rPr>
          <w:lang w:eastAsia="fr-FR" w:bidi="fr-FR"/>
        </w:rPr>
        <w:t>tes.</w:t>
      </w:r>
    </w:p>
    <w:p w14:paraId="4FBB05A3" w14:textId="77777777" w:rsidR="000B6C60" w:rsidRDefault="000B6C60" w:rsidP="000B6C60">
      <w:pPr>
        <w:spacing w:before="120" w:after="120"/>
        <w:jc w:val="both"/>
        <w:rPr>
          <w:szCs w:val="24"/>
          <w:lang w:eastAsia="fr-FR" w:bidi="fr-FR"/>
        </w:rPr>
      </w:pPr>
    </w:p>
    <w:p w14:paraId="54D41475" w14:textId="77777777" w:rsidR="000B6C60" w:rsidRPr="00AA3B8C" w:rsidRDefault="000B6C60" w:rsidP="000B6C60">
      <w:pPr>
        <w:spacing w:before="120" w:after="120"/>
        <w:jc w:val="both"/>
        <w:rPr>
          <w:szCs w:val="24"/>
          <w:lang w:eastAsia="fr-FR" w:bidi="fr-FR"/>
        </w:rPr>
      </w:pPr>
    </w:p>
    <w:p w14:paraId="6721A8F7" w14:textId="77777777" w:rsidR="000B6C60" w:rsidRPr="00AA3B8C" w:rsidRDefault="000B6C60" w:rsidP="000B6C60">
      <w:pPr>
        <w:pStyle w:val="a"/>
      </w:pPr>
      <w:r w:rsidRPr="00AA3B8C">
        <w:t>Le mythe d’un âge d’or colonial</w:t>
      </w:r>
    </w:p>
    <w:p w14:paraId="115BEB1E" w14:textId="77777777" w:rsidR="000B6C60" w:rsidRPr="00AA3B8C" w:rsidRDefault="000B6C60" w:rsidP="000B6C60">
      <w:pPr>
        <w:spacing w:before="120" w:after="120"/>
        <w:jc w:val="both"/>
        <w:rPr>
          <w:lang w:eastAsia="fr-FR" w:bidi="fr-FR"/>
        </w:rPr>
      </w:pPr>
    </w:p>
    <w:p w14:paraId="0E579A25" w14:textId="77777777" w:rsidR="000B6C60" w:rsidRPr="00AA3B8C" w:rsidRDefault="000B6C60" w:rsidP="000B6C60">
      <w:pPr>
        <w:spacing w:before="120" w:after="120"/>
        <w:jc w:val="both"/>
      </w:pPr>
      <w:r w:rsidRPr="00AA3B8C">
        <w:rPr>
          <w:lang w:eastAsia="fr-FR" w:bidi="fr-FR"/>
        </w:rPr>
        <w:t>L’un des appuis des logiques des représentations croisées év</w:t>
      </w:r>
      <w:r w:rsidRPr="00AA3B8C">
        <w:rPr>
          <w:lang w:eastAsia="fr-FR" w:bidi="fr-FR"/>
        </w:rPr>
        <w:t>o</w:t>
      </w:r>
      <w:r w:rsidRPr="00AA3B8C">
        <w:rPr>
          <w:lang w:eastAsia="fr-FR" w:bidi="fr-FR"/>
        </w:rPr>
        <w:t>quées, l’une des rares représentations commune aux soignés et aux soignants, est la référe</w:t>
      </w:r>
      <w:r w:rsidRPr="00AA3B8C">
        <w:rPr>
          <w:lang w:eastAsia="fr-FR" w:bidi="fr-FR"/>
        </w:rPr>
        <w:t>n</w:t>
      </w:r>
      <w:r w:rsidRPr="00AA3B8C">
        <w:rPr>
          <w:lang w:eastAsia="fr-FR" w:bidi="fr-FR"/>
        </w:rPr>
        <w:t>ce à un âge d’or domicilié à l’époque de la médecine coloniale présentée comme le modèle d’une médecine gr</w:t>
      </w:r>
      <w:r w:rsidRPr="00AA3B8C">
        <w:rPr>
          <w:lang w:eastAsia="fr-FR" w:bidi="fr-FR"/>
        </w:rPr>
        <w:t>a</w:t>
      </w:r>
      <w:r w:rsidRPr="00AA3B8C">
        <w:rPr>
          <w:lang w:eastAsia="fr-FR" w:bidi="fr-FR"/>
        </w:rPr>
        <w:t>tuite, égalitaire, pourvue de médicaments abo</w:t>
      </w:r>
      <w:r w:rsidRPr="00AA3B8C">
        <w:rPr>
          <w:lang w:eastAsia="fr-FR" w:bidi="fr-FR"/>
        </w:rPr>
        <w:t>n</w:t>
      </w:r>
      <w:r w:rsidRPr="00AA3B8C">
        <w:rPr>
          <w:lang w:eastAsia="fr-FR" w:bidi="fr-FR"/>
        </w:rPr>
        <w:t>dants et respectant la dignité des patients. Ce dernier aspect semble résulter du caractère égalitaire des traitements, du sentiment de sécurité produit par la fig</w:t>
      </w:r>
      <w:r w:rsidRPr="00AA3B8C">
        <w:rPr>
          <w:lang w:eastAsia="fr-FR" w:bidi="fr-FR"/>
        </w:rPr>
        <w:t>u</w:t>
      </w:r>
      <w:r w:rsidRPr="00AA3B8C">
        <w:rPr>
          <w:lang w:eastAsia="fr-FR" w:bidi="fr-FR"/>
        </w:rPr>
        <w:t>re du "bon docteur blanc" opposée aujourd’hui à celles des infirmiers voleurs et fainéants dont la noirceur symbolique est rattachée à l’Afrique.</w:t>
      </w:r>
    </w:p>
    <w:p w14:paraId="51C1326A" w14:textId="77777777" w:rsidR="000B6C60" w:rsidRPr="00AA3B8C" w:rsidRDefault="000B6C60" w:rsidP="000B6C60">
      <w:pPr>
        <w:spacing w:before="120" w:after="120"/>
        <w:jc w:val="both"/>
      </w:pPr>
      <w:r w:rsidRPr="00AA3B8C">
        <w:rPr>
          <w:lang w:eastAsia="fr-FR" w:bidi="fr-FR"/>
        </w:rPr>
        <w:t>La survalorisation symbolique des Blancs est r</w:t>
      </w:r>
      <w:r w:rsidRPr="00AA3B8C">
        <w:rPr>
          <w:lang w:eastAsia="fr-FR" w:bidi="fr-FR"/>
        </w:rPr>
        <w:t>é</w:t>
      </w:r>
      <w:r w:rsidRPr="00AA3B8C">
        <w:rPr>
          <w:lang w:eastAsia="fr-FR" w:bidi="fr-FR"/>
        </w:rPr>
        <w:t>currente dans les représentations observées dans les mouvements messianiques, tant africains que mélanésiens. Elle résulte sans conteste de l’aliénation coloniale et constitue un puissant facteur de déstructur</w:t>
      </w:r>
      <w:r w:rsidRPr="00AA3B8C">
        <w:rPr>
          <w:lang w:eastAsia="fr-FR" w:bidi="fr-FR"/>
        </w:rPr>
        <w:t>a</w:t>
      </w:r>
      <w:r w:rsidRPr="00AA3B8C">
        <w:rPr>
          <w:lang w:eastAsia="fr-FR" w:bidi="fr-FR"/>
        </w:rPr>
        <w:t>tion de l’univers politique autochtone. Les sociétés à écriture où existe une tradition médicale codifiée (Chine, Inde) ne connaissent guère ce ph</w:t>
      </w:r>
      <w:r w:rsidRPr="00AA3B8C">
        <w:rPr>
          <w:lang w:eastAsia="fr-FR" w:bidi="fr-FR"/>
        </w:rPr>
        <w:t>é</w:t>
      </w:r>
      <w:r w:rsidRPr="00AA3B8C">
        <w:rPr>
          <w:lang w:eastAsia="fr-FR" w:bidi="fr-FR"/>
        </w:rPr>
        <w:t>nomène limité parfois aux catégories les plus marginales de la popul</w:t>
      </w:r>
      <w:r w:rsidRPr="00AA3B8C">
        <w:rPr>
          <w:lang w:eastAsia="fr-FR" w:bidi="fr-FR"/>
        </w:rPr>
        <w:t>a</w:t>
      </w:r>
      <w:r w:rsidRPr="00AA3B8C">
        <w:rPr>
          <w:lang w:eastAsia="fr-FR" w:bidi="fr-FR"/>
        </w:rPr>
        <w:t>tion par l’éducation, les revenus ou l’affiliation ethnique minoritaire.</w:t>
      </w:r>
    </w:p>
    <w:p w14:paraId="7BB7F674" w14:textId="77777777" w:rsidR="000B6C60" w:rsidRPr="00AA3B8C" w:rsidRDefault="000B6C60" w:rsidP="000B6C60">
      <w:pPr>
        <w:spacing w:before="120" w:after="120"/>
        <w:jc w:val="both"/>
      </w:pPr>
      <w:r w:rsidRPr="00AA3B8C">
        <w:rPr>
          <w:lang w:eastAsia="fr-FR" w:bidi="fr-FR"/>
        </w:rPr>
        <w:t>Dans le contexte néocolonial du Cameroun des dernières années du régime d’Ahidjo, l’État fonctio</w:t>
      </w:r>
      <w:r w:rsidRPr="00AA3B8C">
        <w:rPr>
          <w:lang w:eastAsia="fr-FR" w:bidi="fr-FR"/>
        </w:rPr>
        <w:t>n</w:t>
      </w:r>
      <w:r w:rsidRPr="00AA3B8C">
        <w:rPr>
          <w:lang w:eastAsia="fr-FR" w:bidi="fr-FR"/>
        </w:rPr>
        <w:t>nait encore en termes administratifs sur des notions héritées de la colonisation suivant un modèle d’"État importé" </w:t>
      </w:r>
      <w:r>
        <w:rPr>
          <w:rStyle w:val="Appelnotedebasdep"/>
          <w:lang w:eastAsia="fr-FR" w:bidi="fr-FR"/>
        </w:rPr>
        <w:footnoteReference w:id="11"/>
      </w:r>
      <w:r w:rsidRPr="00AA3B8C">
        <w:rPr>
          <w:lang w:eastAsia="fr-FR" w:bidi="fr-FR"/>
        </w:rPr>
        <w:t>. La</w:t>
      </w:r>
      <w:r>
        <w:t xml:space="preserve"> </w:t>
      </w:r>
      <w:r w:rsidRPr="00AA3B8C">
        <w:t>[79]</w:t>
      </w:r>
      <w:r>
        <w:t xml:space="preserve"> </w:t>
      </w:r>
      <w:r w:rsidRPr="00AA3B8C">
        <w:rPr>
          <w:lang w:eastAsia="fr-FR" w:bidi="fr-FR"/>
        </w:rPr>
        <w:t>déliquescence à venir de ce dernier, réelle ou fi</w:t>
      </w:r>
      <w:r w:rsidRPr="00AA3B8C">
        <w:rPr>
          <w:lang w:eastAsia="fr-FR" w:bidi="fr-FR"/>
        </w:rPr>
        <w:t>c</w:t>
      </w:r>
      <w:r w:rsidRPr="00AA3B8C">
        <w:rPr>
          <w:lang w:eastAsia="fr-FR" w:bidi="fr-FR"/>
        </w:rPr>
        <w:t>tive, n’était pas encore aussi entamée que dans les a</w:t>
      </w:r>
      <w:r w:rsidRPr="00AA3B8C">
        <w:rPr>
          <w:lang w:eastAsia="fr-FR" w:bidi="fr-FR"/>
        </w:rPr>
        <w:t>n</w:t>
      </w:r>
      <w:r w:rsidRPr="00AA3B8C">
        <w:rPr>
          <w:lang w:eastAsia="fr-FR" w:bidi="fr-FR"/>
        </w:rPr>
        <w:t>nées quatre-vingt-dix où l’État en Afrique nourrit un débat riche, complexe et contradictoire entre les tenants de la déstructuration et ceux de la r</w:t>
      </w:r>
      <w:r w:rsidRPr="00AA3B8C">
        <w:rPr>
          <w:lang w:eastAsia="fr-FR" w:bidi="fr-FR"/>
        </w:rPr>
        <w:t>e</w:t>
      </w:r>
      <w:r w:rsidRPr="00AA3B8C">
        <w:rPr>
          <w:lang w:eastAsia="fr-FR" w:bidi="fr-FR"/>
        </w:rPr>
        <w:t>formulation de la place de l’État. Parodie, à plus d’un titre, de l’État des Blancs, les bandes a</w:t>
      </w:r>
      <w:r w:rsidRPr="00AA3B8C">
        <w:rPr>
          <w:lang w:eastAsia="fr-FR" w:bidi="fr-FR"/>
        </w:rPr>
        <w:t>r</w:t>
      </w:r>
      <w:r w:rsidRPr="00AA3B8C">
        <w:rPr>
          <w:lang w:eastAsia="fr-FR" w:bidi="fr-FR"/>
        </w:rPr>
        <w:t>mées sévissaient déjà aux frontières mais la rhétorique étatique d</w:t>
      </w:r>
      <w:r w:rsidRPr="00AA3B8C">
        <w:rPr>
          <w:lang w:eastAsia="fr-FR" w:bidi="fr-FR"/>
        </w:rPr>
        <w:t>e</w:t>
      </w:r>
      <w:r w:rsidRPr="00AA3B8C">
        <w:rPr>
          <w:lang w:eastAsia="fr-FR" w:bidi="fr-FR"/>
        </w:rPr>
        <w:t>meurait en partie crédible, malgré la présence de sociétés p</w:t>
      </w:r>
      <w:r w:rsidRPr="00AA3B8C">
        <w:rPr>
          <w:lang w:eastAsia="fr-FR" w:bidi="fr-FR"/>
        </w:rPr>
        <w:t>é</w:t>
      </w:r>
      <w:r w:rsidRPr="00AA3B8C">
        <w:rPr>
          <w:lang w:eastAsia="fr-FR" w:bidi="fr-FR"/>
        </w:rPr>
        <w:t>trolières comme ELF, qui annonçait l’ère de l’État éclaté, voire mafieux. Les disparités régionales stru</w:t>
      </w:r>
      <w:r w:rsidRPr="00AA3B8C">
        <w:rPr>
          <w:lang w:eastAsia="fr-FR" w:bidi="fr-FR"/>
        </w:rPr>
        <w:t>c</w:t>
      </w:r>
      <w:r w:rsidRPr="00AA3B8C">
        <w:rPr>
          <w:lang w:eastAsia="fr-FR" w:bidi="fr-FR"/>
        </w:rPr>
        <w:t>turaient le champ du pouvoir politique entre le sud animiste ou chrétien, l’ouest angloph</w:t>
      </w:r>
      <w:r w:rsidRPr="00AA3B8C">
        <w:rPr>
          <w:lang w:eastAsia="fr-FR" w:bidi="fr-FR"/>
        </w:rPr>
        <w:t>o</w:t>
      </w:r>
      <w:r w:rsidRPr="00AA3B8C">
        <w:rPr>
          <w:lang w:eastAsia="fr-FR" w:bidi="fr-FR"/>
        </w:rPr>
        <w:t>ne, le nord m</w:t>
      </w:r>
      <w:r w:rsidRPr="00AA3B8C">
        <w:rPr>
          <w:lang w:eastAsia="fr-FR" w:bidi="fr-FR"/>
        </w:rPr>
        <w:t>u</w:t>
      </w:r>
      <w:r w:rsidRPr="00AA3B8C">
        <w:rPr>
          <w:lang w:eastAsia="fr-FR" w:bidi="fr-FR"/>
        </w:rPr>
        <w:t>sulman.</w:t>
      </w:r>
    </w:p>
    <w:p w14:paraId="5B76BA33" w14:textId="77777777" w:rsidR="000B6C60" w:rsidRPr="00AA3B8C" w:rsidRDefault="000B6C60" w:rsidP="000B6C60">
      <w:pPr>
        <w:spacing w:before="120" w:after="120"/>
        <w:jc w:val="both"/>
      </w:pPr>
      <w:r w:rsidRPr="00AA3B8C">
        <w:rPr>
          <w:lang w:eastAsia="fr-FR" w:bidi="fr-FR"/>
        </w:rPr>
        <w:t>Les factions en présence pouvaient s’analyser en termes histor</w:t>
      </w:r>
      <w:r w:rsidRPr="00AA3B8C">
        <w:rPr>
          <w:lang w:eastAsia="fr-FR" w:bidi="fr-FR"/>
        </w:rPr>
        <w:t>i</w:t>
      </w:r>
      <w:r w:rsidRPr="00AA3B8C">
        <w:rPr>
          <w:lang w:eastAsia="fr-FR" w:bidi="fr-FR"/>
        </w:rPr>
        <w:t>ques, culturels, postcoloniaux, sans avoir recours à la lutte pour le contrôle des richesses qui s’impose ensuite comme mode de structur</w:t>
      </w:r>
      <w:r w:rsidRPr="00AA3B8C">
        <w:rPr>
          <w:lang w:eastAsia="fr-FR" w:bidi="fr-FR"/>
        </w:rPr>
        <w:t>a</w:t>
      </w:r>
      <w:r w:rsidRPr="00AA3B8C">
        <w:rPr>
          <w:lang w:eastAsia="fr-FR" w:bidi="fr-FR"/>
        </w:rPr>
        <w:t>tion politique. L’ajustement structurel n’avait pas sonné encore le glas des découpages néocoloniaux.</w:t>
      </w:r>
    </w:p>
    <w:p w14:paraId="74D20C51" w14:textId="77777777" w:rsidR="000B6C60" w:rsidRPr="00AA3B8C" w:rsidRDefault="000B6C60" w:rsidP="000B6C60">
      <w:pPr>
        <w:spacing w:before="120" w:after="120"/>
        <w:jc w:val="both"/>
      </w:pPr>
      <w:r w:rsidRPr="00AA3B8C">
        <w:rPr>
          <w:lang w:eastAsia="fr-FR" w:bidi="fr-FR"/>
        </w:rPr>
        <w:t>C’est dans ce contexte qu’il convient probabl</w:t>
      </w:r>
      <w:r w:rsidRPr="00AA3B8C">
        <w:rPr>
          <w:lang w:eastAsia="fr-FR" w:bidi="fr-FR"/>
        </w:rPr>
        <w:t>e</w:t>
      </w:r>
      <w:r w:rsidRPr="00AA3B8C">
        <w:rPr>
          <w:lang w:eastAsia="fr-FR" w:bidi="fr-FR"/>
        </w:rPr>
        <w:t>ment d’interpréter le mythe de l’âge d’or colonial dans la santé publique comme une ép</w:t>
      </w:r>
      <w:r w:rsidRPr="00AA3B8C">
        <w:rPr>
          <w:lang w:eastAsia="fr-FR" w:bidi="fr-FR"/>
        </w:rPr>
        <w:t>o</w:t>
      </w:r>
      <w:r w:rsidRPr="00AA3B8C">
        <w:rPr>
          <w:lang w:eastAsia="fr-FR" w:bidi="fr-FR"/>
        </w:rPr>
        <w:t>que où l’État, parce qu’il était blanc, honorait certains engagements dont la mémoire demeure plus vive que celle de ses exactions ou i</w:t>
      </w:r>
      <w:r w:rsidRPr="00AA3B8C">
        <w:rPr>
          <w:lang w:eastAsia="fr-FR" w:bidi="fr-FR"/>
        </w:rPr>
        <w:t>n</w:t>
      </w:r>
      <w:r w:rsidRPr="00AA3B8C">
        <w:rPr>
          <w:lang w:eastAsia="fr-FR" w:bidi="fr-FR"/>
        </w:rPr>
        <w:t>justices notoires. Les patients cherchent en effet dans la médecine a</w:t>
      </w:r>
      <w:r w:rsidRPr="00AA3B8C">
        <w:rPr>
          <w:lang w:eastAsia="fr-FR" w:bidi="fr-FR"/>
        </w:rPr>
        <w:t>l</w:t>
      </w:r>
      <w:r w:rsidRPr="00AA3B8C">
        <w:rPr>
          <w:lang w:eastAsia="fr-FR" w:bidi="fr-FR"/>
        </w:rPr>
        <w:t>lopathique des Blancs la s</w:t>
      </w:r>
      <w:r w:rsidRPr="00AA3B8C">
        <w:rPr>
          <w:lang w:eastAsia="fr-FR" w:bidi="fr-FR"/>
        </w:rPr>
        <w:t>o</w:t>
      </w:r>
      <w:r w:rsidRPr="00AA3B8C">
        <w:rPr>
          <w:lang w:eastAsia="fr-FR" w:bidi="fr-FR"/>
        </w:rPr>
        <w:t>lution à des maux précis, non justiciables de "trait</w:t>
      </w:r>
      <w:r w:rsidRPr="00AA3B8C">
        <w:rPr>
          <w:lang w:eastAsia="fr-FR" w:bidi="fr-FR"/>
        </w:rPr>
        <w:t>e</w:t>
      </w:r>
      <w:r w:rsidRPr="00AA3B8C">
        <w:rPr>
          <w:lang w:eastAsia="fr-FR" w:bidi="fr-FR"/>
        </w:rPr>
        <w:t>ments indigènes". Lorsque l’hôpital ne rend plus ce service, c’est l’État national qui est jugé défaillant comme parodie ratée et d</w:t>
      </w:r>
      <w:r w:rsidRPr="00AA3B8C">
        <w:rPr>
          <w:lang w:eastAsia="fr-FR" w:bidi="fr-FR"/>
        </w:rPr>
        <w:t>é</w:t>
      </w:r>
      <w:r w:rsidRPr="00AA3B8C">
        <w:rPr>
          <w:lang w:eastAsia="fr-FR" w:bidi="fr-FR"/>
        </w:rPr>
        <w:t>térioration d’un modèle d’ordre où les rôles auraient bien été distr</w:t>
      </w:r>
      <w:r w:rsidRPr="00AA3B8C">
        <w:rPr>
          <w:lang w:eastAsia="fr-FR" w:bidi="fr-FR"/>
        </w:rPr>
        <w:t>i</w:t>
      </w:r>
      <w:r w:rsidRPr="00AA3B8C">
        <w:rPr>
          <w:lang w:eastAsia="fr-FR" w:bidi="fr-FR"/>
        </w:rPr>
        <w:t>bués.</w:t>
      </w:r>
    </w:p>
    <w:p w14:paraId="392F7ECE" w14:textId="77777777" w:rsidR="000B6C60" w:rsidRPr="00AA3B8C" w:rsidRDefault="000B6C60" w:rsidP="000B6C60">
      <w:pPr>
        <w:spacing w:before="120" w:after="120"/>
        <w:jc w:val="both"/>
      </w:pPr>
      <w:r w:rsidRPr="00AA3B8C">
        <w:rPr>
          <w:lang w:eastAsia="fr-FR" w:bidi="fr-FR"/>
        </w:rPr>
        <w:t>En présence du dysfonctionnement provoqué par un mimétisme impossible et mal maîtrisé, la fonction publique de santé est perçue comme corrompue car la chose publique républicaine n’a pas de sens et l’approche caritative n’est pas possible, faute d’altérité missionnaire ou morale, humanitaire dirait-on aujourd’hui. J’ai donc observé un théâtre où les rôles impartis sont nécessairement mal assumés parce que l’ordre politique n’est plus garanti par des normes externes ou étrangères. Le retour à des médiations internes fragilise nécessair</w:t>
      </w:r>
      <w:r w:rsidRPr="00AA3B8C">
        <w:rPr>
          <w:lang w:eastAsia="fr-FR" w:bidi="fr-FR"/>
        </w:rPr>
        <w:t>e</w:t>
      </w:r>
      <w:r w:rsidRPr="00AA3B8C">
        <w:rPr>
          <w:lang w:eastAsia="fr-FR" w:bidi="fr-FR"/>
        </w:rPr>
        <w:t>ment des systèmes impo</w:t>
      </w:r>
      <w:r w:rsidRPr="00AA3B8C">
        <w:rPr>
          <w:lang w:eastAsia="fr-FR" w:bidi="fr-FR"/>
        </w:rPr>
        <w:t>r</w:t>
      </w:r>
      <w:r w:rsidRPr="00AA3B8C">
        <w:rPr>
          <w:lang w:eastAsia="fr-FR" w:bidi="fr-FR"/>
        </w:rPr>
        <w:t>tés dès lors que les importateurs ne sont plus là pour fixer quelques critères, dont le prix des services ou leur gratu</w:t>
      </w:r>
      <w:r w:rsidRPr="00AA3B8C">
        <w:rPr>
          <w:lang w:eastAsia="fr-FR" w:bidi="fr-FR"/>
        </w:rPr>
        <w:t>i</w:t>
      </w:r>
      <w:r w:rsidRPr="00AA3B8C">
        <w:rPr>
          <w:lang w:eastAsia="fr-FR" w:bidi="fr-FR"/>
        </w:rPr>
        <w:t>té. La réputation presque</w:t>
      </w:r>
      <w:r>
        <w:rPr>
          <w:lang w:eastAsia="fr-FR" w:bidi="fr-FR"/>
        </w:rPr>
        <w:t xml:space="preserve"> </w:t>
      </w:r>
      <w:r w:rsidRPr="00AA3B8C">
        <w:t>[80]</w:t>
      </w:r>
      <w:r>
        <w:t xml:space="preserve"> </w:t>
      </w:r>
      <w:r w:rsidRPr="00AA3B8C">
        <w:rPr>
          <w:lang w:eastAsia="fr-FR" w:bidi="fr-FR"/>
        </w:rPr>
        <w:t>mythique des médicaments français dans les ex-colonies asiatiques de la France (Laos, Vietnam) révèle un phénomène semblable. La gratuité passée et d</w:t>
      </w:r>
      <w:r w:rsidRPr="00AA3B8C">
        <w:rPr>
          <w:lang w:eastAsia="fr-FR" w:bidi="fr-FR"/>
        </w:rPr>
        <w:t>e</w:t>
      </w:r>
      <w:r w:rsidRPr="00AA3B8C">
        <w:rPr>
          <w:lang w:eastAsia="fr-FR" w:bidi="fr-FR"/>
        </w:rPr>
        <w:t>venue impossible est conçue comme un symbole d’équité même si elle était dans les col</w:t>
      </w:r>
      <w:r w:rsidRPr="00AA3B8C">
        <w:rPr>
          <w:lang w:eastAsia="fr-FR" w:bidi="fr-FR"/>
        </w:rPr>
        <w:t>o</w:t>
      </w:r>
      <w:r w:rsidRPr="00AA3B8C">
        <w:rPr>
          <w:lang w:eastAsia="fr-FR" w:bidi="fr-FR"/>
        </w:rPr>
        <w:t>nies un signe de dépendance.</w:t>
      </w:r>
    </w:p>
    <w:p w14:paraId="6E207695" w14:textId="77777777" w:rsidR="000B6C60" w:rsidRPr="00AA3B8C" w:rsidRDefault="000B6C60" w:rsidP="000B6C60">
      <w:pPr>
        <w:spacing w:before="120" w:after="120"/>
        <w:jc w:val="both"/>
        <w:rPr>
          <w:szCs w:val="24"/>
          <w:lang w:eastAsia="fr-FR" w:bidi="fr-FR"/>
        </w:rPr>
      </w:pPr>
      <w:r>
        <w:rPr>
          <w:szCs w:val="24"/>
          <w:lang w:eastAsia="fr-FR" w:bidi="fr-FR"/>
        </w:rPr>
        <w:br w:type="page"/>
      </w:r>
    </w:p>
    <w:p w14:paraId="6E72127C" w14:textId="77777777" w:rsidR="000B6C60" w:rsidRPr="00AA3B8C" w:rsidRDefault="000B6C60" w:rsidP="000B6C60">
      <w:pPr>
        <w:pStyle w:val="a"/>
      </w:pPr>
      <w:r w:rsidRPr="00AA3B8C">
        <w:t>Un procès contre l</w:t>
      </w:r>
      <w:r>
        <w:t>’État,</w:t>
      </w:r>
      <w:r>
        <w:br/>
      </w:r>
      <w:r w:rsidRPr="00AA3B8C">
        <w:t>thérapeute symbolique</w:t>
      </w:r>
    </w:p>
    <w:p w14:paraId="293C0FAA" w14:textId="77777777" w:rsidR="000B6C60" w:rsidRPr="00AA3B8C" w:rsidRDefault="000B6C60" w:rsidP="000B6C60">
      <w:pPr>
        <w:spacing w:before="120" w:after="120"/>
        <w:jc w:val="both"/>
        <w:rPr>
          <w:lang w:eastAsia="fr-FR" w:bidi="fr-FR"/>
        </w:rPr>
      </w:pPr>
    </w:p>
    <w:p w14:paraId="0031C6E7" w14:textId="77777777" w:rsidR="000B6C60" w:rsidRPr="00AA3B8C" w:rsidRDefault="000B6C60" w:rsidP="000B6C60">
      <w:pPr>
        <w:spacing w:before="120" w:after="120"/>
        <w:jc w:val="both"/>
      </w:pPr>
      <w:r w:rsidRPr="00AA3B8C">
        <w:rPr>
          <w:lang w:eastAsia="fr-FR" w:bidi="fr-FR"/>
        </w:rPr>
        <w:t>Au-delà du procès fait aux infirmiers de l’État, eux-mêmes corps malade de l’État </w:t>
      </w:r>
      <w:r>
        <w:rPr>
          <w:rStyle w:val="Appelnotedebasdep"/>
          <w:lang w:eastAsia="fr-FR" w:bidi="fr-FR"/>
        </w:rPr>
        <w:footnoteReference w:id="12"/>
      </w:r>
      <w:r w:rsidRPr="00AA3B8C">
        <w:rPr>
          <w:lang w:eastAsia="fr-FR" w:bidi="fr-FR"/>
        </w:rPr>
        <w:t>, la protestation des malades, les revendications des infirmiers s’adressent à la figure de l’État comme grand thér</w:t>
      </w:r>
      <w:r w:rsidRPr="00AA3B8C">
        <w:rPr>
          <w:lang w:eastAsia="fr-FR" w:bidi="fr-FR"/>
        </w:rPr>
        <w:t>a</w:t>
      </w:r>
      <w:r w:rsidRPr="00AA3B8C">
        <w:rPr>
          <w:lang w:eastAsia="fr-FR" w:bidi="fr-FR"/>
        </w:rPr>
        <w:t>peute symbolique. La fonction d’assistance dévolue à l’État dans une trad</w:t>
      </w:r>
      <w:r w:rsidRPr="00AA3B8C">
        <w:rPr>
          <w:lang w:eastAsia="fr-FR" w:bidi="fr-FR"/>
        </w:rPr>
        <w:t>i</w:t>
      </w:r>
      <w:r w:rsidRPr="00AA3B8C">
        <w:rPr>
          <w:lang w:eastAsia="fr-FR" w:bidi="fr-FR"/>
        </w:rPr>
        <w:t>tion européenne relativement r</w:t>
      </w:r>
      <w:r w:rsidRPr="00AA3B8C">
        <w:rPr>
          <w:lang w:eastAsia="fr-FR" w:bidi="fr-FR"/>
        </w:rPr>
        <w:t>é</w:t>
      </w:r>
      <w:r w:rsidRPr="00AA3B8C">
        <w:rPr>
          <w:lang w:eastAsia="fr-FR" w:bidi="fr-FR"/>
        </w:rPr>
        <w:t>cente constitue le pouvoir ultime et premier. Les pouvoirs thérapeutiques au niveau villageois sont au se</w:t>
      </w:r>
      <w:r w:rsidRPr="00AA3B8C">
        <w:rPr>
          <w:lang w:eastAsia="fr-FR" w:bidi="fr-FR"/>
        </w:rPr>
        <w:t>r</w:t>
      </w:r>
      <w:r w:rsidRPr="00AA3B8C">
        <w:rPr>
          <w:lang w:eastAsia="fr-FR" w:bidi="fr-FR"/>
        </w:rPr>
        <w:t>vice d’un ordre social et politique comme l’illustrent de nombreux travaux d’anthropologie de la maladie. La maladie est toujours perçue comme le signe d’un désordre social, une force disruptive qui fragilise l’ordre politique d’une microsociété.</w:t>
      </w:r>
    </w:p>
    <w:p w14:paraId="10A82CBD" w14:textId="77777777" w:rsidR="000B6C60" w:rsidRPr="00AA3B8C" w:rsidRDefault="000B6C60" w:rsidP="000B6C60">
      <w:pPr>
        <w:spacing w:before="120" w:after="120"/>
        <w:jc w:val="both"/>
      </w:pPr>
      <w:r w:rsidRPr="00AA3B8C">
        <w:rPr>
          <w:lang w:eastAsia="fr-FR" w:bidi="fr-FR"/>
        </w:rPr>
        <w:t>Des logiques analogues peuvent être observées dans des univers symboliques macro</w:t>
      </w:r>
      <w:r>
        <w:rPr>
          <w:lang w:eastAsia="fr-FR" w:bidi="fr-FR"/>
        </w:rPr>
        <w:t>-</w:t>
      </w:r>
      <w:r w:rsidRPr="00AA3B8C">
        <w:rPr>
          <w:lang w:eastAsia="fr-FR" w:bidi="fr-FR"/>
        </w:rPr>
        <w:t>sociaux et dans une macropolitique dont l’État est la figure centrale. De la même façon que les rois d’Abomey étaient de</w:t>
      </w:r>
      <w:r w:rsidRPr="00AA3B8C">
        <w:rPr>
          <w:lang w:eastAsia="fr-FR" w:bidi="fr-FR"/>
        </w:rPr>
        <w:t>s</w:t>
      </w:r>
      <w:r w:rsidRPr="00AA3B8C">
        <w:rPr>
          <w:lang w:eastAsia="fr-FR" w:bidi="fr-FR"/>
        </w:rPr>
        <w:t>titués ou mis à mort lors des grandes épidémies pour défaut de zèle rituel et incapacité de protéger leurs sujets, l’État camerounais, à tr</w:t>
      </w:r>
      <w:r w:rsidRPr="00AA3B8C">
        <w:rPr>
          <w:lang w:eastAsia="fr-FR" w:bidi="fr-FR"/>
        </w:rPr>
        <w:t>a</w:t>
      </w:r>
      <w:r w:rsidRPr="00AA3B8C">
        <w:rPr>
          <w:lang w:eastAsia="fr-FR" w:bidi="fr-FR"/>
        </w:rPr>
        <w:t>vers ses agents, est accusé d’incapacité thérapeutique et politique par les malades aussi bien que par des infirmiers que leur dépendance vis-à-vis de leur tutelle étatique transfo</w:t>
      </w:r>
      <w:r w:rsidRPr="00AA3B8C">
        <w:rPr>
          <w:lang w:eastAsia="fr-FR" w:bidi="fr-FR"/>
        </w:rPr>
        <w:t>r</w:t>
      </w:r>
      <w:r w:rsidRPr="00AA3B8C">
        <w:rPr>
          <w:lang w:eastAsia="fr-FR" w:bidi="fr-FR"/>
        </w:rPr>
        <w:t>me en malades. Leur absentéisme, leurs migraines, leurs petites pathologies chroniques, leurs conduites d’évasion ou de fuite dans des tâches bureaucratiques, manifestent un mal-être chronique devant une "mission impossible", réduite à un f</w:t>
      </w:r>
      <w:r w:rsidRPr="00AA3B8C">
        <w:rPr>
          <w:lang w:eastAsia="fr-FR" w:bidi="fr-FR"/>
        </w:rPr>
        <w:t>a</w:t>
      </w:r>
      <w:r w:rsidRPr="00AA3B8C">
        <w:rPr>
          <w:lang w:eastAsia="fr-FR" w:bidi="fr-FR"/>
        </w:rPr>
        <w:t>ce-à-face hostile avec les malades en colère. L’État thérapeute est ai</w:t>
      </w:r>
      <w:r w:rsidRPr="00AA3B8C">
        <w:rPr>
          <w:lang w:eastAsia="fr-FR" w:bidi="fr-FR"/>
        </w:rPr>
        <w:t>n</w:t>
      </w:r>
      <w:r w:rsidRPr="00AA3B8C">
        <w:rPr>
          <w:lang w:eastAsia="fr-FR" w:bidi="fr-FR"/>
        </w:rPr>
        <w:t>si érigé en symbole d’impuissance, d’absence de résu</w:t>
      </w:r>
      <w:r w:rsidRPr="00AA3B8C">
        <w:rPr>
          <w:lang w:eastAsia="fr-FR" w:bidi="fr-FR"/>
        </w:rPr>
        <w:t>l</w:t>
      </w:r>
      <w:r w:rsidRPr="00AA3B8C">
        <w:rPr>
          <w:lang w:eastAsia="fr-FR" w:bidi="fr-FR"/>
        </w:rPr>
        <w:t>tats, d’échecs. Son incapacité à gérer le malheur, à soigner, à guérir, à r</w:t>
      </w:r>
      <w:r w:rsidRPr="00AA3B8C">
        <w:rPr>
          <w:lang w:eastAsia="fr-FR" w:bidi="fr-FR"/>
        </w:rPr>
        <w:t>é</w:t>
      </w:r>
      <w:r w:rsidRPr="00AA3B8C">
        <w:rPr>
          <w:lang w:eastAsia="fr-FR" w:bidi="fr-FR"/>
        </w:rPr>
        <w:t>conforter, à "encadrer", devient l’aveu d’une parodie de médecine "moderne" ina</w:t>
      </w:r>
      <w:r w:rsidRPr="00AA3B8C">
        <w:rPr>
          <w:lang w:eastAsia="fr-FR" w:bidi="fr-FR"/>
        </w:rPr>
        <w:t>c</w:t>
      </w:r>
      <w:r w:rsidRPr="00AA3B8C">
        <w:rPr>
          <w:lang w:eastAsia="fr-FR" w:bidi="fr-FR"/>
        </w:rPr>
        <w:t>ceptable.</w:t>
      </w:r>
    </w:p>
    <w:p w14:paraId="1EC91792" w14:textId="77777777" w:rsidR="000B6C60" w:rsidRPr="00AA3B8C" w:rsidRDefault="000B6C60" w:rsidP="000B6C60">
      <w:pPr>
        <w:spacing w:before="120" w:after="120"/>
        <w:jc w:val="both"/>
      </w:pPr>
      <w:r>
        <w:br w:type="page"/>
      </w:r>
      <w:r w:rsidRPr="00AA3B8C">
        <w:t>[81]</w:t>
      </w:r>
    </w:p>
    <w:p w14:paraId="2399F3C5" w14:textId="77777777" w:rsidR="000B6C60" w:rsidRPr="00AA3B8C" w:rsidRDefault="000B6C60" w:rsidP="000B6C60">
      <w:pPr>
        <w:spacing w:before="120" w:after="120"/>
        <w:jc w:val="both"/>
      </w:pPr>
      <w:r w:rsidRPr="00AA3B8C">
        <w:rPr>
          <w:lang w:eastAsia="fr-FR" w:bidi="fr-FR"/>
        </w:rPr>
        <w:t>Paradoxalement, cette absence de l’État sur le te</w:t>
      </w:r>
      <w:r w:rsidRPr="00AA3B8C">
        <w:rPr>
          <w:lang w:eastAsia="fr-FR" w:bidi="fr-FR"/>
        </w:rPr>
        <w:t>r</w:t>
      </w:r>
      <w:r w:rsidRPr="00AA3B8C">
        <w:rPr>
          <w:lang w:eastAsia="fr-FR" w:bidi="fr-FR"/>
        </w:rPr>
        <w:t>rain renforce sa présence symbolique, comme celle d’un mauvais État qui sait punir mais ne guérit pas, alors qu’il en a tous les moyens, affirment en chœur mal soignés et mauvais soignants. C’est pourquoi le procès qui est fait à l’État se présente métaphoriqu</w:t>
      </w:r>
      <w:r w:rsidRPr="00AA3B8C">
        <w:rPr>
          <w:lang w:eastAsia="fr-FR" w:bidi="fr-FR"/>
        </w:rPr>
        <w:t>e</w:t>
      </w:r>
      <w:r w:rsidRPr="00AA3B8C">
        <w:rPr>
          <w:lang w:eastAsia="fr-FR" w:bidi="fr-FR"/>
        </w:rPr>
        <w:t>ment comme le procès d’un État sorcier.</w:t>
      </w:r>
    </w:p>
    <w:p w14:paraId="64298D4D" w14:textId="77777777" w:rsidR="000B6C60" w:rsidRPr="00AA3B8C" w:rsidRDefault="000B6C60" w:rsidP="000B6C60">
      <w:pPr>
        <w:spacing w:before="120" w:after="120"/>
        <w:jc w:val="both"/>
        <w:rPr>
          <w:szCs w:val="24"/>
          <w:lang w:eastAsia="fr-FR" w:bidi="fr-FR"/>
        </w:rPr>
      </w:pPr>
    </w:p>
    <w:p w14:paraId="291EC0C7" w14:textId="77777777" w:rsidR="000B6C60" w:rsidRPr="00AA3B8C" w:rsidRDefault="000B6C60" w:rsidP="000B6C60">
      <w:pPr>
        <w:pStyle w:val="a"/>
      </w:pPr>
      <w:r w:rsidRPr="00AA3B8C">
        <w:t>L’État sorcier</w:t>
      </w:r>
    </w:p>
    <w:p w14:paraId="1BD66B29" w14:textId="77777777" w:rsidR="000B6C60" w:rsidRPr="00AA3B8C" w:rsidRDefault="000B6C60" w:rsidP="000B6C60">
      <w:pPr>
        <w:spacing w:before="120" w:after="120"/>
        <w:jc w:val="both"/>
        <w:rPr>
          <w:lang w:eastAsia="fr-FR" w:bidi="fr-FR"/>
        </w:rPr>
      </w:pPr>
    </w:p>
    <w:p w14:paraId="0BD9C7B5" w14:textId="77777777" w:rsidR="000B6C60" w:rsidRPr="00AA3B8C" w:rsidRDefault="000B6C60" w:rsidP="000B6C60">
      <w:pPr>
        <w:spacing w:before="120" w:after="120"/>
        <w:jc w:val="both"/>
      </w:pPr>
      <w:r w:rsidRPr="00AA3B8C">
        <w:rPr>
          <w:lang w:eastAsia="fr-FR" w:bidi="fr-FR"/>
        </w:rPr>
        <w:t>Dans la situation dont le tableau vient d’être brossé, les représent</w:t>
      </w:r>
      <w:r w:rsidRPr="00AA3B8C">
        <w:rPr>
          <w:lang w:eastAsia="fr-FR" w:bidi="fr-FR"/>
        </w:rPr>
        <w:t>a</w:t>
      </w:r>
      <w:r w:rsidRPr="00AA3B8C">
        <w:rPr>
          <w:lang w:eastAsia="fr-FR" w:bidi="fr-FR"/>
        </w:rPr>
        <w:t>tions persécutives de la maladie , telles qu’elles se dégagent des tr</w:t>
      </w:r>
      <w:r w:rsidRPr="00AA3B8C">
        <w:rPr>
          <w:lang w:eastAsia="fr-FR" w:bidi="fr-FR"/>
        </w:rPr>
        <w:t>a</w:t>
      </w:r>
      <w:r w:rsidRPr="00AA3B8C">
        <w:rPr>
          <w:lang w:eastAsia="fr-FR" w:bidi="fr-FR"/>
        </w:rPr>
        <w:t>vaux produits en a</w:t>
      </w:r>
      <w:r w:rsidRPr="00AA3B8C">
        <w:rPr>
          <w:lang w:eastAsia="fr-FR" w:bidi="fr-FR"/>
        </w:rPr>
        <w:t>n</w:t>
      </w:r>
      <w:r w:rsidRPr="00AA3B8C">
        <w:rPr>
          <w:lang w:eastAsia="fr-FR" w:bidi="fr-FR"/>
        </w:rPr>
        <w:t>thropologie de la maladie, se trouvent décuplées, et non plus soignées ou calmées, à l’hôpital ou au di</w:t>
      </w:r>
      <w:r w:rsidRPr="00AA3B8C">
        <w:rPr>
          <w:lang w:eastAsia="fr-FR" w:bidi="fr-FR"/>
        </w:rPr>
        <w:t>s</w:t>
      </w:r>
      <w:r w:rsidRPr="00AA3B8C">
        <w:rPr>
          <w:lang w:eastAsia="fr-FR" w:bidi="fr-FR"/>
        </w:rPr>
        <w:t>pensaire. Parce qu’une chaîne d’accusations récipr</w:t>
      </w:r>
      <w:r w:rsidRPr="00AA3B8C">
        <w:rPr>
          <w:lang w:eastAsia="fr-FR" w:bidi="fr-FR"/>
        </w:rPr>
        <w:t>o</w:t>
      </w:r>
      <w:r w:rsidRPr="00AA3B8C">
        <w:rPr>
          <w:lang w:eastAsia="fr-FR" w:bidi="fr-FR"/>
        </w:rPr>
        <w:t>ques remonte jusqu’à l’instance ultime de prise en charge que représente l’État, celui-ci apparaît comme l’accusé central d’un procès en sorcellerie où il lui est repr</w:t>
      </w:r>
      <w:r w:rsidRPr="00AA3B8C">
        <w:rPr>
          <w:lang w:eastAsia="fr-FR" w:bidi="fr-FR"/>
        </w:rPr>
        <w:t>o</w:t>
      </w:r>
      <w:r w:rsidRPr="00AA3B8C">
        <w:rPr>
          <w:lang w:eastAsia="fr-FR" w:bidi="fr-FR"/>
        </w:rPr>
        <w:t>ché, explicitement dans les discours, de tuer les gens par défaut de soins. L’État n’est pas supposé jeter des sorts sur les malades indiv</w:t>
      </w:r>
      <w:r w:rsidRPr="00AA3B8C">
        <w:rPr>
          <w:lang w:eastAsia="fr-FR" w:bidi="fr-FR"/>
        </w:rPr>
        <w:t>i</w:t>
      </w:r>
      <w:r w:rsidRPr="00AA3B8C">
        <w:rPr>
          <w:lang w:eastAsia="fr-FR" w:bidi="fr-FR"/>
        </w:rPr>
        <w:t>duels mais sur l’institution de soins devenue institution où monte la peur de la mort et la volonté de fuite. Le défaut d’assistance à des pe</w:t>
      </w:r>
      <w:r w:rsidRPr="00AA3B8C">
        <w:rPr>
          <w:lang w:eastAsia="fr-FR" w:bidi="fr-FR"/>
        </w:rPr>
        <w:t>r</w:t>
      </w:r>
      <w:r w:rsidRPr="00AA3B8C">
        <w:rPr>
          <w:lang w:eastAsia="fr-FR" w:bidi="fr-FR"/>
        </w:rPr>
        <w:t>sonnes qui s’affirment en da</w:t>
      </w:r>
      <w:r w:rsidRPr="00AA3B8C">
        <w:rPr>
          <w:lang w:eastAsia="fr-FR" w:bidi="fr-FR"/>
        </w:rPr>
        <w:t>n</w:t>
      </w:r>
      <w:r w:rsidRPr="00AA3B8C">
        <w:rPr>
          <w:lang w:eastAsia="fr-FR" w:bidi="fr-FR"/>
        </w:rPr>
        <w:t>ger (et le sont parfois), dans des lieux d’assistance et de prise en charge, est interprété comme une subve</w:t>
      </w:r>
      <w:r w:rsidRPr="00AA3B8C">
        <w:rPr>
          <w:lang w:eastAsia="fr-FR" w:bidi="fr-FR"/>
        </w:rPr>
        <w:t>r</w:t>
      </w:r>
      <w:r w:rsidRPr="00AA3B8C">
        <w:rPr>
          <w:lang w:eastAsia="fr-FR" w:bidi="fr-FR"/>
        </w:rPr>
        <w:t>sion des institutions, une transgression des valeurs et des normes tant autochtones que coloniales, une v</w:t>
      </w:r>
      <w:r w:rsidRPr="00AA3B8C">
        <w:rPr>
          <w:lang w:eastAsia="fr-FR" w:bidi="fr-FR"/>
        </w:rPr>
        <w:t>o</w:t>
      </w:r>
      <w:r w:rsidRPr="00AA3B8C">
        <w:rPr>
          <w:lang w:eastAsia="fr-FR" w:bidi="fr-FR"/>
        </w:rPr>
        <w:t>lonté de faire le mal.</w:t>
      </w:r>
    </w:p>
    <w:p w14:paraId="3CCF2CFE" w14:textId="77777777" w:rsidR="000B6C60" w:rsidRPr="00AA3B8C" w:rsidRDefault="000B6C60" w:rsidP="000B6C60">
      <w:pPr>
        <w:spacing w:before="120" w:after="120"/>
        <w:jc w:val="both"/>
      </w:pPr>
      <w:r w:rsidRPr="00AA3B8C">
        <w:rPr>
          <w:lang w:eastAsia="fr-FR" w:bidi="fr-FR"/>
        </w:rPr>
        <w:t>Le sentiment provoque un discours semblable à celui produit sur l’attaque sorcière. Un univers perséc</w:t>
      </w:r>
      <w:r w:rsidRPr="00AA3B8C">
        <w:rPr>
          <w:lang w:eastAsia="fr-FR" w:bidi="fr-FR"/>
        </w:rPr>
        <w:t>u</w:t>
      </w:r>
      <w:r w:rsidRPr="00AA3B8C">
        <w:rPr>
          <w:lang w:eastAsia="fr-FR" w:bidi="fr-FR"/>
        </w:rPr>
        <w:t>tif est en place où les soignants ne soignent pas, où ils tombent malades, où les médicaments font d</w:t>
      </w:r>
      <w:r w:rsidRPr="00AA3B8C">
        <w:rPr>
          <w:lang w:eastAsia="fr-FR" w:bidi="fr-FR"/>
        </w:rPr>
        <w:t>é</w:t>
      </w:r>
      <w:r w:rsidRPr="00AA3B8C">
        <w:rPr>
          <w:lang w:eastAsia="fr-FR" w:bidi="fr-FR"/>
        </w:rPr>
        <w:t>faut, où tout le monde vit dans la peur et la haine. Cette situation con</w:t>
      </w:r>
      <w:r w:rsidRPr="00AA3B8C">
        <w:rPr>
          <w:lang w:eastAsia="fr-FR" w:bidi="fr-FR"/>
        </w:rPr>
        <w:t>s</w:t>
      </w:r>
      <w:r w:rsidRPr="00AA3B8C">
        <w:rPr>
          <w:lang w:eastAsia="fr-FR" w:bidi="fr-FR"/>
        </w:rPr>
        <w:t>titue un retournement des normes, des rôles, que la métaphore de l’État sorcier signifie, car dans ces lieux le lien social est en péril pe</w:t>
      </w:r>
      <w:r w:rsidRPr="00AA3B8C">
        <w:rPr>
          <w:lang w:eastAsia="fr-FR" w:bidi="fr-FR"/>
        </w:rPr>
        <w:t>r</w:t>
      </w:r>
      <w:r w:rsidRPr="00AA3B8C">
        <w:rPr>
          <w:lang w:eastAsia="fr-FR" w:bidi="fr-FR"/>
        </w:rPr>
        <w:t>manent et le ri</w:t>
      </w:r>
      <w:r w:rsidRPr="00AA3B8C">
        <w:rPr>
          <w:lang w:eastAsia="fr-FR" w:bidi="fr-FR"/>
        </w:rPr>
        <w:t>s</w:t>
      </w:r>
      <w:r w:rsidRPr="00AA3B8C">
        <w:rPr>
          <w:lang w:eastAsia="fr-FR" w:bidi="fr-FR"/>
        </w:rPr>
        <w:t>que est vécu comme chronique, comme dans un champ social miné par la sorcellerie et la peur du malheur qu’elle engendre.</w:t>
      </w:r>
    </w:p>
    <w:p w14:paraId="72FDD5A0" w14:textId="77777777" w:rsidR="000B6C60" w:rsidRPr="00AA3B8C" w:rsidRDefault="000B6C60" w:rsidP="000B6C60">
      <w:pPr>
        <w:spacing w:before="120" w:after="120"/>
        <w:jc w:val="both"/>
      </w:pPr>
      <w:r w:rsidRPr="00AA3B8C">
        <w:rPr>
          <w:lang w:eastAsia="fr-FR" w:bidi="fr-FR"/>
        </w:rPr>
        <w:t>En termes d’analyse d’une néocolonisation dév</w:t>
      </w:r>
      <w:r w:rsidRPr="00AA3B8C">
        <w:rPr>
          <w:lang w:eastAsia="fr-FR" w:bidi="fr-FR"/>
        </w:rPr>
        <w:t>e</w:t>
      </w:r>
      <w:r w:rsidRPr="00AA3B8C">
        <w:rPr>
          <w:lang w:eastAsia="fr-FR" w:bidi="fr-FR"/>
        </w:rPr>
        <w:t>loppementaliste, un certain nombre de constatations se dégagent. Dans la santé publ</w:t>
      </w:r>
      <w:r w:rsidRPr="00AA3B8C">
        <w:rPr>
          <w:lang w:eastAsia="fr-FR" w:bidi="fr-FR"/>
        </w:rPr>
        <w:t>i</w:t>
      </w:r>
      <w:r w:rsidRPr="00AA3B8C">
        <w:rPr>
          <w:lang w:eastAsia="fr-FR" w:bidi="fr-FR"/>
        </w:rPr>
        <w:t>que comme dans d’autres</w:t>
      </w:r>
      <w:r>
        <w:rPr>
          <w:lang w:eastAsia="fr-FR" w:bidi="fr-FR"/>
        </w:rPr>
        <w:t xml:space="preserve"> </w:t>
      </w:r>
      <w:r w:rsidRPr="00AA3B8C">
        <w:t>[82]</w:t>
      </w:r>
      <w:r>
        <w:t xml:space="preserve"> </w:t>
      </w:r>
      <w:r w:rsidRPr="00AA3B8C">
        <w:rPr>
          <w:lang w:eastAsia="fr-FR" w:bidi="fr-FR"/>
        </w:rPr>
        <w:t>contextes </w:t>
      </w:r>
      <w:r>
        <w:rPr>
          <w:rStyle w:val="Appelnotedebasdep"/>
          <w:lang w:eastAsia="fr-FR" w:bidi="fr-FR"/>
        </w:rPr>
        <w:footnoteReference w:id="13"/>
      </w:r>
      <w:r w:rsidRPr="00AA3B8C">
        <w:rPr>
          <w:lang w:eastAsia="fr-FR" w:bidi="fr-FR"/>
        </w:rPr>
        <w:t>, la blancheur des Blancs signale droiture, responsabilité, compétence et pouvoir sur les affe</w:t>
      </w:r>
      <w:r w:rsidRPr="00AA3B8C">
        <w:rPr>
          <w:lang w:eastAsia="fr-FR" w:bidi="fr-FR"/>
        </w:rPr>
        <w:t>c</w:t>
      </w:r>
      <w:r w:rsidRPr="00AA3B8C">
        <w:rPr>
          <w:lang w:eastAsia="fr-FR" w:bidi="fr-FR"/>
        </w:rPr>
        <w:t>tions dont les causes sont "nature</w:t>
      </w:r>
      <w:r w:rsidRPr="00AA3B8C">
        <w:rPr>
          <w:lang w:eastAsia="fr-FR" w:bidi="fr-FR"/>
        </w:rPr>
        <w:t>l</w:t>
      </w:r>
      <w:r w:rsidRPr="00AA3B8C">
        <w:rPr>
          <w:lang w:eastAsia="fr-FR" w:bidi="fr-FR"/>
        </w:rPr>
        <w:t>les". Le bon Blanc est le symbole positif dans un univers négatif d’agressions, d’accusations et de peur. Il évoque un ordre rassurant, tout comme les dispensaires de "bonnes soeurs" très prisés par la p</w:t>
      </w:r>
      <w:r w:rsidRPr="00AA3B8C">
        <w:rPr>
          <w:lang w:eastAsia="fr-FR" w:bidi="fr-FR"/>
        </w:rPr>
        <w:t>o</w:t>
      </w:r>
      <w:r w:rsidRPr="00AA3B8C">
        <w:rPr>
          <w:lang w:eastAsia="fr-FR" w:bidi="fr-FR"/>
        </w:rPr>
        <w:t>pulation. Cet ordre étranger échappe à l’ambiguïté de tout acte thér</w:t>
      </w:r>
      <w:r w:rsidRPr="00AA3B8C">
        <w:rPr>
          <w:lang w:eastAsia="fr-FR" w:bidi="fr-FR"/>
        </w:rPr>
        <w:t>a</w:t>
      </w:r>
      <w:r w:rsidRPr="00AA3B8C">
        <w:rPr>
          <w:lang w:eastAsia="fr-FR" w:bidi="fr-FR"/>
        </w:rPr>
        <w:t>peutique africain que hante l’inquiétude persécutive vill</w:t>
      </w:r>
      <w:r w:rsidRPr="00AA3B8C">
        <w:rPr>
          <w:lang w:eastAsia="fr-FR" w:bidi="fr-FR"/>
        </w:rPr>
        <w:t>a</w:t>
      </w:r>
      <w:r w:rsidRPr="00AA3B8C">
        <w:rPr>
          <w:lang w:eastAsia="fr-FR" w:bidi="fr-FR"/>
        </w:rPr>
        <w:t>geoise. Au début des années quatre-vingt les Ong, au Cameroun présentaient e</w:t>
      </w:r>
      <w:r w:rsidRPr="00AA3B8C">
        <w:rPr>
          <w:lang w:eastAsia="fr-FR" w:bidi="fr-FR"/>
        </w:rPr>
        <w:t>n</w:t>
      </w:r>
      <w:r w:rsidRPr="00AA3B8C">
        <w:rPr>
          <w:lang w:eastAsia="fr-FR" w:bidi="fr-FR"/>
        </w:rPr>
        <w:t>core un profil fréquemment missionnaire. Qu’il s’agisse de ces dispensaires, ou des cliniques privées où op</w:t>
      </w:r>
      <w:r w:rsidRPr="00AA3B8C">
        <w:rPr>
          <w:lang w:eastAsia="fr-FR" w:bidi="fr-FR"/>
        </w:rPr>
        <w:t>é</w:t>
      </w:r>
      <w:r w:rsidRPr="00AA3B8C">
        <w:rPr>
          <w:lang w:eastAsia="fr-FR" w:bidi="fr-FR"/>
        </w:rPr>
        <w:t>raient des chirurgiens eur</w:t>
      </w:r>
      <w:r w:rsidRPr="00AA3B8C">
        <w:rPr>
          <w:lang w:eastAsia="fr-FR" w:bidi="fr-FR"/>
        </w:rPr>
        <w:t>o</w:t>
      </w:r>
      <w:r w:rsidRPr="00AA3B8C">
        <w:rPr>
          <w:lang w:eastAsia="fr-FR" w:bidi="fr-FR"/>
        </w:rPr>
        <w:t>péens, la demande thérapeutique à l’égard des figures étrangères fragilisait les médecins camerounais qui d</w:t>
      </w:r>
      <w:r w:rsidRPr="00AA3B8C">
        <w:rPr>
          <w:lang w:eastAsia="fr-FR" w:bidi="fr-FR"/>
        </w:rPr>
        <w:t>e</w:t>
      </w:r>
      <w:r w:rsidRPr="00AA3B8C">
        <w:rPr>
          <w:lang w:eastAsia="fr-FR" w:bidi="fr-FR"/>
        </w:rPr>
        <w:t>vaient recevoir soixante patients par jour, de plus mécontents à la so</w:t>
      </w:r>
      <w:r w:rsidRPr="00AA3B8C">
        <w:rPr>
          <w:lang w:eastAsia="fr-FR" w:bidi="fr-FR"/>
        </w:rPr>
        <w:t>r</w:t>
      </w:r>
      <w:r w:rsidRPr="00AA3B8C">
        <w:rPr>
          <w:lang w:eastAsia="fr-FR" w:bidi="fr-FR"/>
        </w:rPr>
        <w:t>tie. Dans cette situation, la prise de responsabilité, de confiance, de reconnaissance, est laminée par l’inquiétude d’une concurrence im</w:t>
      </w:r>
      <w:r w:rsidRPr="00AA3B8C">
        <w:rPr>
          <w:lang w:eastAsia="fr-FR" w:bidi="fr-FR"/>
        </w:rPr>
        <w:t>a</w:t>
      </w:r>
      <w:r w:rsidRPr="00AA3B8C">
        <w:rPr>
          <w:lang w:eastAsia="fr-FR" w:bidi="fr-FR"/>
        </w:rPr>
        <w:t>gina</w:t>
      </w:r>
      <w:r w:rsidRPr="00AA3B8C">
        <w:rPr>
          <w:lang w:eastAsia="fr-FR" w:bidi="fr-FR"/>
        </w:rPr>
        <w:t>i</w:t>
      </w:r>
      <w:r w:rsidRPr="00AA3B8C">
        <w:rPr>
          <w:lang w:eastAsia="fr-FR" w:bidi="fr-FR"/>
        </w:rPr>
        <w:t>re et d’une accusation larvée qui se profile, celle de ne pas être à la hauteur. En situation d’aliénation avancée, le médecin africain, formé à l’européenne, re</w:t>
      </w:r>
      <w:r w:rsidRPr="00AA3B8C">
        <w:rPr>
          <w:lang w:eastAsia="fr-FR" w:bidi="fr-FR"/>
        </w:rPr>
        <w:t>n</w:t>
      </w:r>
      <w:r w:rsidRPr="00AA3B8C">
        <w:rPr>
          <w:lang w:eastAsia="fr-FR" w:bidi="fr-FR"/>
        </w:rPr>
        <w:t>contre des conditions d’exercice telles que sa compétence est non se</w:t>
      </w:r>
      <w:r w:rsidRPr="00AA3B8C">
        <w:rPr>
          <w:lang w:eastAsia="fr-FR" w:bidi="fr-FR"/>
        </w:rPr>
        <w:t>u</w:t>
      </w:r>
      <w:r w:rsidRPr="00AA3B8C">
        <w:rPr>
          <w:lang w:eastAsia="fr-FR" w:bidi="fr-FR"/>
        </w:rPr>
        <w:t>lement inopérante mais contestée, parce que ces médecins africains sont condamnés à la pratique d’une médecine médiocre, faute de cr</w:t>
      </w:r>
      <w:r w:rsidRPr="00AA3B8C">
        <w:rPr>
          <w:lang w:eastAsia="fr-FR" w:bidi="fr-FR"/>
        </w:rPr>
        <w:t>é</w:t>
      </w:r>
      <w:r w:rsidRPr="00AA3B8C">
        <w:rPr>
          <w:lang w:eastAsia="fr-FR" w:bidi="fr-FR"/>
        </w:rPr>
        <w:t>dits, de matériel et de médicaments, les malades leurs pr</w:t>
      </w:r>
      <w:r w:rsidRPr="00AA3B8C">
        <w:rPr>
          <w:lang w:eastAsia="fr-FR" w:bidi="fr-FR"/>
        </w:rPr>
        <w:t>é</w:t>
      </w:r>
      <w:r w:rsidRPr="00AA3B8C">
        <w:rPr>
          <w:lang w:eastAsia="fr-FR" w:bidi="fr-FR"/>
        </w:rPr>
        <w:t>fèrent des acteurs étrangers qui, parce qu’ils sont payés cher peuvent mettre en œuvre une médecine efficace et moderne. Le Blanc demeure une fig</w:t>
      </w:r>
      <w:r w:rsidRPr="00AA3B8C">
        <w:rPr>
          <w:lang w:eastAsia="fr-FR" w:bidi="fr-FR"/>
        </w:rPr>
        <w:t>u</w:t>
      </w:r>
      <w:r w:rsidRPr="00AA3B8C">
        <w:rPr>
          <w:lang w:eastAsia="fr-FR" w:bidi="fr-FR"/>
        </w:rPr>
        <w:t>re de médiation par rapport à des agents de l’État autochtones et à ce titre prédateurs réels ou imaginaires. Cet autre ra</w:t>
      </w:r>
      <w:r w:rsidRPr="00AA3B8C">
        <w:rPr>
          <w:lang w:eastAsia="fr-FR" w:bidi="fr-FR"/>
        </w:rPr>
        <w:t>s</w:t>
      </w:r>
      <w:r w:rsidRPr="00AA3B8C">
        <w:rPr>
          <w:lang w:eastAsia="fr-FR" w:bidi="fr-FR"/>
        </w:rPr>
        <w:t>sure, là où un monde d’insécurité proprement indigène sème la d</w:t>
      </w:r>
      <w:r w:rsidRPr="00AA3B8C">
        <w:rPr>
          <w:lang w:eastAsia="fr-FR" w:bidi="fr-FR"/>
        </w:rPr>
        <w:t>é</w:t>
      </w:r>
      <w:r w:rsidRPr="00AA3B8C">
        <w:rPr>
          <w:lang w:eastAsia="fr-FR" w:bidi="fr-FR"/>
        </w:rPr>
        <w:t>fiance.</w:t>
      </w:r>
    </w:p>
    <w:p w14:paraId="0EF954A9" w14:textId="77777777" w:rsidR="000B6C60" w:rsidRPr="00AA3B8C" w:rsidRDefault="000B6C60" w:rsidP="000B6C60">
      <w:pPr>
        <w:spacing w:before="120" w:after="120"/>
        <w:jc w:val="both"/>
      </w:pPr>
      <w:r w:rsidRPr="00AA3B8C">
        <w:rPr>
          <w:lang w:eastAsia="fr-FR" w:bidi="fr-FR"/>
        </w:rPr>
        <w:t>La nature de l’État néocolonisé qui ne parvient pas à être post</w:t>
      </w:r>
      <w:r>
        <w:rPr>
          <w:lang w:eastAsia="fr-FR" w:bidi="fr-FR"/>
        </w:rPr>
        <w:t>-</w:t>
      </w:r>
      <w:r w:rsidRPr="00AA3B8C">
        <w:rPr>
          <w:lang w:eastAsia="fr-FR" w:bidi="fr-FR"/>
        </w:rPr>
        <w:t>colonisé structure la logique de ces repr</w:t>
      </w:r>
      <w:r w:rsidRPr="00AA3B8C">
        <w:rPr>
          <w:lang w:eastAsia="fr-FR" w:bidi="fr-FR"/>
        </w:rPr>
        <w:t>é</w:t>
      </w:r>
      <w:r w:rsidRPr="00AA3B8C">
        <w:rPr>
          <w:lang w:eastAsia="fr-FR" w:bidi="fr-FR"/>
        </w:rPr>
        <w:t>sentations. Parce que l’État a pris la place du Blanc sans parvenir à constituer une souveraineté ou un champ d’autonomie permettant de produire le sens neuf de rapports sociaux nouveaux, les catégories a</w:t>
      </w:r>
      <w:r w:rsidRPr="00AA3B8C">
        <w:rPr>
          <w:lang w:eastAsia="fr-FR" w:bidi="fr-FR"/>
        </w:rPr>
        <w:t>n</w:t>
      </w:r>
      <w:r w:rsidRPr="00AA3B8C">
        <w:rPr>
          <w:lang w:eastAsia="fr-FR" w:bidi="fr-FR"/>
        </w:rPr>
        <w:t>térieures sont recyclées dans la néocolonisation. La santé publique se présente alors comme un lieu d’uniformes factices et de parodies qui interdisent</w:t>
      </w:r>
      <w:r>
        <w:rPr>
          <w:lang w:eastAsia="fr-FR" w:bidi="fr-FR"/>
        </w:rPr>
        <w:t xml:space="preserve"> </w:t>
      </w:r>
      <w:r w:rsidRPr="00AA3B8C">
        <w:t>[83]</w:t>
      </w:r>
      <w:r>
        <w:t xml:space="preserve"> </w:t>
      </w:r>
      <w:r w:rsidRPr="00AA3B8C">
        <w:rPr>
          <w:lang w:eastAsia="fr-FR" w:bidi="fr-FR"/>
        </w:rPr>
        <w:t>l’émergence d’un champ de rapports sociaux ha</w:t>
      </w:r>
      <w:r w:rsidRPr="00AA3B8C">
        <w:rPr>
          <w:lang w:eastAsia="fr-FR" w:bidi="fr-FR"/>
        </w:rPr>
        <w:t>r</w:t>
      </w:r>
      <w:r w:rsidRPr="00AA3B8C">
        <w:rPr>
          <w:lang w:eastAsia="fr-FR" w:bidi="fr-FR"/>
        </w:rPr>
        <w:t>monieux, doté de médiateurs réels et non plus imaginaires. Le découragement des m</w:t>
      </w:r>
      <w:r w:rsidRPr="00AA3B8C">
        <w:rPr>
          <w:lang w:eastAsia="fr-FR" w:bidi="fr-FR"/>
        </w:rPr>
        <w:t>é</w:t>
      </w:r>
      <w:r w:rsidRPr="00AA3B8C">
        <w:rPr>
          <w:lang w:eastAsia="fr-FR" w:bidi="fr-FR"/>
        </w:rPr>
        <w:t>decins camerounais est à l’image de leur rôle dans un théâtre importé étranger. Ils sont les personnages autochtones d’une scène qui ne parvient pas à se dista</w:t>
      </w:r>
      <w:r w:rsidRPr="00AA3B8C">
        <w:rPr>
          <w:lang w:eastAsia="fr-FR" w:bidi="fr-FR"/>
        </w:rPr>
        <w:t>n</w:t>
      </w:r>
      <w:r w:rsidRPr="00AA3B8C">
        <w:rPr>
          <w:lang w:eastAsia="fr-FR" w:bidi="fr-FR"/>
        </w:rPr>
        <w:t>cier de son altérité historique. L’aspiration au d</w:t>
      </w:r>
      <w:r w:rsidRPr="00AA3B8C">
        <w:rPr>
          <w:lang w:eastAsia="fr-FR" w:bidi="fr-FR"/>
        </w:rPr>
        <w:t>é</w:t>
      </w:r>
      <w:r w:rsidRPr="00AA3B8C">
        <w:rPr>
          <w:lang w:eastAsia="fr-FR" w:bidi="fr-FR"/>
        </w:rPr>
        <w:t>veloppement de cette autonomie sombre dans un mimétisme impr</w:t>
      </w:r>
      <w:r w:rsidRPr="00AA3B8C">
        <w:rPr>
          <w:lang w:eastAsia="fr-FR" w:bidi="fr-FR"/>
        </w:rPr>
        <w:t>o</w:t>
      </w:r>
      <w:r w:rsidRPr="00AA3B8C">
        <w:rPr>
          <w:lang w:eastAsia="fr-FR" w:bidi="fr-FR"/>
        </w:rPr>
        <w:t>ductif dont personne ne parvient à se dégager, comme sous l’effet d’une aliénation maléfique, la néocolonisation, dont l’État national est le personnage central et visible. Celle-ci apparaît comme potentiell</w:t>
      </w:r>
      <w:r w:rsidRPr="00AA3B8C">
        <w:rPr>
          <w:lang w:eastAsia="fr-FR" w:bidi="fr-FR"/>
        </w:rPr>
        <w:t>e</w:t>
      </w:r>
      <w:r w:rsidRPr="00AA3B8C">
        <w:rPr>
          <w:lang w:eastAsia="fr-FR" w:bidi="fr-FR"/>
        </w:rPr>
        <w:t>ment plus déstructurante que la domination coloniale car c’est une aliénation interne auto-entretenue. Cette sensation d’un destin d’incapacité ou de parodie se substitue à la création de normes et de pratiques nouvelles. Elle dév</w:t>
      </w:r>
      <w:r w:rsidRPr="00AA3B8C">
        <w:rPr>
          <w:lang w:eastAsia="fr-FR" w:bidi="fr-FR"/>
        </w:rPr>
        <w:t>e</w:t>
      </w:r>
      <w:r w:rsidRPr="00AA3B8C">
        <w:rPr>
          <w:lang w:eastAsia="fr-FR" w:bidi="fr-FR"/>
        </w:rPr>
        <w:t>loppe - en lieu et place du développ</w:t>
      </w:r>
      <w:r w:rsidRPr="00AA3B8C">
        <w:rPr>
          <w:lang w:eastAsia="fr-FR" w:bidi="fr-FR"/>
        </w:rPr>
        <w:t>e</w:t>
      </w:r>
      <w:r w:rsidRPr="00AA3B8C">
        <w:rPr>
          <w:lang w:eastAsia="fr-FR" w:bidi="fr-FR"/>
        </w:rPr>
        <w:t>ment - une frustration sourde et une inhibition tenace qui minent la société dans ses tréfonds, comme le sentiment d’une libération ratée, confisquée par un État sans hérit</w:t>
      </w:r>
      <w:r w:rsidRPr="00AA3B8C">
        <w:rPr>
          <w:lang w:eastAsia="fr-FR" w:bidi="fr-FR"/>
        </w:rPr>
        <w:t>a</w:t>
      </w:r>
      <w:r w:rsidRPr="00AA3B8C">
        <w:rPr>
          <w:lang w:eastAsia="fr-FR" w:bidi="fr-FR"/>
        </w:rPr>
        <w:t>ge ni aspiration, ni efficacité symbolique et réelle, faute d’une appr</w:t>
      </w:r>
      <w:r w:rsidRPr="00AA3B8C">
        <w:rPr>
          <w:lang w:eastAsia="fr-FR" w:bidi="fr-FR"/>
        </w:rPr>
        <w:t>o</w:t>
      </w:r>
      <w:r w:rsidRPr="00AA3B8C">
        <w:rPr>
          <w:lang w:eastAsia="fr-FR" w:bidi="fr-FR"/>
        </w:rPr>
        <w:t>priation des symboles du développ</w:t>
      </w:r>
      <w:r w:rsidRPr="00AA3B8C">
        <w:rPr>
          <w:lang w:eastAsia="fr-FR" w:bidi="fr-FR"/>
        </w:rPr>
        <w:t>e</w:t>
      </w:r>
      <w:r w:rsidRPr="00AA3B8C">
        <w:rPr>
          <w:lang w:eastAsia="fr-FR" w:bidi="fr-FR"/>
        </w:rPr>
        <w:t>ment : hôpitaux, routes , services sociaux, etc., in</w:t>
      </w:r>
      <w:r w:rsidRPr="00AA3B8C">
        <w:rPr>
          <w:lang w:eastAsia="fr-FR" w:bidi="fr-FR"/>
        </w:rPr>
        <w:t>i</w:t>
      </w:r>
      <w:r w:rsidRPr="00AA3B8C">
        <w:rPr>
          <w:lang w:eastAsia="fr-FR" w:bidi="fr-FR"/>
        </w:rPr>
        <w:t>tiant un échange durable entre l’État et la société, dès lors incapable de se construire en société civile par la "faute" de l’État. Tout comme chez les carg</w:t>
      </w:r>
      <w:r w:rsidRPr="00AA3B8C">
        <w:rPr>
          <w:lang w:eastAsia="fr-FR" w:bidi="fr-FR"/>
        </w:rPr>
        <w:t>o</w:t>
      </w:r>
      <w:r w:rsidRPr="00AA3B8C">
        <w:rPr>
          <w:lang w:eastAsia="fr-FR" w:bidi="fr-FR"/>
        </w:rPr>
        <w:t>cultistes qui l’occultaient, l’État fait figure d’obstacle au développement, qu’il s’agisse de s’approprier les sy</w:t>
      </w:r>
      <w:r w:rsidRPr="00AA3B8C">
        <w:rPr>
          <w:lang w:eastAsia="fr-FR" w:bidi="fr-FR"/>
        </w:rPr>
        <w:t>m</w:t>
      </w:r>
      <w:r w:rsidRPr="00AA3B8C">
        <w:rPr>
          <w:lang w:eastAsia="fr-FR" w:bidi="fr-FR"/>
        </w:rPr>
        <w:t xml:space="preserve">boles du développement </w:t>
      </w:r>
      <w:r w:rsidRPr="00AA3B8C">
        <w:t>(</w:t>
      </w:r>
      <w:r w:rsidRPr="00AA3B8C">
        <w:rPr>
          <w:i/>
        </w:rPr>
        <w:t>cargo cult</w:t>
      </w:r>
      <w:r w:rsidRPr="00AA3B8C">
        <w:rPr>
          <w:lang w:eastAsia="fr-FR" w:bidi="fr-FR"/>
        </w:rPr>
        <w:t>) et/ou une partie de sa réalité (Cameroun).</w:t>
      </w:r>
    </w:p>
    <w:p w14:paraId="0E31A2DA" w14:textId="77777777" w:rsidR="000B6C60" w:rsidRPr="00AA3B8C" w:rsidRDefault="000B6C60" w:rsidP="000B6C60">
      <w:pPr>
        <w:spacing w:before="120" w:after="120"/>
        <w:jc w:val="both"/>
      </w:pPr>
      <w:r w:rsidRPr="00AA3B8C">
        <w:rPr>
          <w:lang w:eastAsia="fr-FR" w:bidi="fr-FR"/>
        </w:rPr>
        <w:t>Cette rancœur entendue dans les hôpitaux cam</w:t>
      </w:r>
      <w:r w:rsidRPr="00AA3B8C">
        <w:rPr>
          <w:lang w:eastAsia="fr-FR" w:bidi="fr-FR"/>
        </w:rPr>
        <w:t>e</w:t>
      </w:r>
      <w:r w:rsidRPr="00AA3B8C">
        <w:rPr>
          <w:lang w:eastAsia="fr-FR" w:bidi="fr-FR"/>
        </w:rPr>
        <w:t>rounais dans la plainte des malades s’écoute aussi dans d’autres lieux où l’État n’occupe qu’un vide de rapports vidés de sens. Une telle situation s’observe même dans des États forts et volontaristes comme l’Algérie ou le Vietnam, refusant la néocolonisation. En tombant dans le piège de la production d’une a</w:t>
      </w:r>
      <w:r w:rsidRPr="00AA3B8C">
        <w:rPr>
          <w:lang w:eastAsia="fr-FR" w:bidi="fr-FR"/>
        </w:rPr>
        <w:t>t</w:t>
      </w:r>
      <w:r w:rsidRPr="00AA3B8C">
        <w:rPr>
          <w:lang w:eastAsia="fr-FR" w:bidi="fr-FR"/>
        </w:rPr>
        <w:t>tente développementaliste frustrée, de tels États (s</w:t>
      </w:r>
      <w:r w:rsidRPr="00AA3B8C">
        <w:rPr>
          <w:lang w:eastAsia="fr-FR" w:bidi="fr-FR"/>
        </w:rPr>
        <w:t>o</w:t>
      </w:r>
      <w:r w:rsidRPr="00AA3B8C">
        <w:rPr>
          <w:lang w:eastAsia="fr-FR" w:bidi="fr-FR"/>
        </w:rPr>
        <w:t>cialistes ou non) montrent que la volonté politique n’est pas la seule pièce manquante dans le ratage du développement comme processus avorté, engagé mais jamais durablement établi.</w:t>
      </w:r>
    </w:p>
    <w:p w14:paraId="2141354D" w14:textId="77777777" w:rsidR="000B6C60" w:rsidRPr="00AA3B8C" w:rsidRDefault="000B6C60" w:rsidP="000B6C60">
      <w:pPr>
        <w:spacing w:before="120" w:after="120"/>
        <w:jc w:val="both"/>
      </w:pPr>
      <w:r w:rsidRPr="00AA3B8C">
        <w:rPr>
          <w:lang w:eastAsia="fr-FR" w:bidi="fr-FR"/>
        </w:rPr>
        <w:t>Les recherches menées au Laos en 1993-1994, sur la santé publ</w:t>
      </w:r>
      <w:r w:rsidRPr="00AA3B8C">
        <w:rPr>
          <w:lang w:eastAsia="fr-FR" w:bidi="fr-FR"/>
        </w:rPr>
        <w:t>i</w:t>
      </w:r>
      <w:r w:rsidRPr="00AA3B8C">
        <w:rPr>
          <w:lang w:eastAsia="fr-FR" w:bidi="fr-FR"/>
        </w:rPr>
        <w:t>que présentent une double dimension. C’est d’abord le "retour" sur un terrain antérieur après le passage d’une</w:t>
      </w:r>
      <w:r>
        <w:rPr>
          <w:lang w:eastAsia="fr-FR" w:bidi="fr-FR"/>
        </w:rPr>
        <w:t xml:space="preserve"> </w:t>
      </w:r>
      <w:r w:rsidRPr="00AA3B8C">
        <w:t>[84]</w:t>
      </w:r>
      <w:r>
        <w:t xml:space="preserve"> </w:t>
      </w:r>
      <w:r w:rsidRPr="00AA3B8C">
        <w:rPr>
          <w:lang w:eastAsia="fr-FR" w:bidi="fr-FR"/>
        </w:rPr>
        <w:t>révolution, ce qui amène à mesurer des ruptures et des permanences dans la société. C’est e</w:t>
      </w:r>
      <w:r w:rsidRPr="00AA3B8C">
        <w:rPr>
          <w:lang w:eastAsia="fr-FR" w:bidi="fr-FR"/>
        </w:rPr>
        <w:t>n</w:t>
      </w:r>
      <w:r w:rsidRPr="00AA3B8C">
        <w:rPr>
          <w:lang w:eastAsia="fr-FR" w:bidi="fr-FR"/>
        </w:rPr>
        <w:t>suite un a</w:t>
      </w:r>
      <w:r w:rsidRPr="00AA3B8C">
        <w:rPr>
          <w:lang w:eastAsia="fr-FR" w:bidi="fr-FR"/>
        </w:rPr>
        <w:t>u</w:t>
      </w:r>
      <w:r w:rsidRPr="00AA3B8C">
        <w:rPr>
          <w:lang w:eastAsia="fr-FR" w:bidi="fr-FR"/>
        </w:rPr>
        <w:t>tre chapitre de mon travail sur les rapports de l’État et de la santé publique. Ce retour fut pénible car il m’a mis en présence d’une société brisée par une révolution imposée de l’extérieur, qui se rel</w:t>
      </w:r>
      <w:r w:rsidRPr="00AA3B8C">
        <w:rPr>
          <w:lang w:eastAsia="fr-FR" w:bidi="fr-FR"/>
        </w:rPr>
        <w:t>e</w:t>
      </w:r>
      <w:r w:rsidRPr="00AA3B8C">
        <w:rPr>
          <w:lang w:eastAsia="fr-FR" w:bidi="fr-FR"/>
        </w:rPr>
        <w:t>vait lentement de ce traumatisme social et culturel profond. Les prat</w:t>
      </w:r>
      <w:r w:rsidRPr="00AA3B8C">
        <w:rPr>
          <w:lang w:eastAsia="fr-FR" w:bidi="fr-FR"/>
        </w:rPr>
        <w:t>i</w:t>
      </w:r>
      <w:r w:rsidRPr="00AA3B8C">
        <w:rPr>
          <w:lang w:eastAsia="fr-FR" w:bidi="fr-FR"/>
        </w:rPr>
        <w:t>ques observées en 1970 avaient été mises entre parenthèses voire i</w:t>
      </w:r>
      <w:r w:rsidRPr="00AA3B8C">
        <w:rPr>
          <w:lang w:eastAsia="fr-FR" w:bidi="fr-FR"/>
        </w:rPr>
        <w:t>n</w:t>
      </w:r>
      <w:r w:rsidRPr="00AA3B8C">
        <w:rPr>
          <w:lang w:eastAsia="fr-FR" w:bidi="fr-FR"/>
        </w:rPr>
        <w:t>terdites comme "superstitions". Le boud</w:t>
      </w:r>
      <w:r w:rsidRPr="00AA3B8C">
        <w:rPr>
          <w:lang w:eastAsia="fr-FR" w:bidi="fr-FR"/>
        </w:rPr>
        <w:t>d</w:t>
      </w:r>
      <w:r w:rsidRPr="00AA3B8C">
        <w:rPr>
          <w:lang w:eastAsia="fr-FR" w:bidi="fr-FR"/>
        </w:rPr>
        <w:t>hisme osait de nouveau se présenter comme une référence sociale et morale, l’animisme opérait un retour en forme de flambée fragile, de rites de posse</w:t>
      </w:r>
      <w:r w:rsidRPr="00AA3B8C">
        <w:rPr>
          <w:lang w:eastAsia="fr-FR" w:bidi="fr-FR"/>
        </w:rPr>
        <w:t>s</w:t>
      </w:r>
      <w:r w:rsidRPr="00AA3B8C">
        <w:rPr>
          <w:lang w:eastAsia="fr-FR" w:bidi="fr-FR"/>
        </w:rPr>
        <w:t>sion favorisés par une circulation des richesses liée à l'ouverture du marché </w:t>
      </w:r>
      <w:r>
        <w:rPr>
          <w:rStyle w:val="Appelnotedebasdep"/>
          <w:lang w:eastAsia="fr-FR" w:bidi="fr-FR"/>
        </w:rPr>
        <w:footnoteReference w:id="14"/>
      </w:r>
      <w:r w:rsidRPr="00AA3B8C">
        <w:rPr>
          <w:lang w:eastAsia="fr-FR" w:bidi="fr-FR"/>
        </w:rPr>
        <w:t>.</w:t>
      </w:r>
    </w:p>
    <w:p w14:paraId="5DA695F9" w14:textId="77777777" w:rsidR="000B6C60" w:rsidRPr="00AA3B8C" w:rsidRDefault="000B6C60" w:rsidP="000B6C60">
      <w:pPr>
        <w:spacing w:before="120" w:after="120"/>
        <w:jc w:val="both"/>
      </w:pPr>
      <w:r w:rsidRPr="00AA3B8C">
        <w:rPr>
          <w:lang w:eastAsia="fr-FR" w:bidi="fr-FR"/>
        </w:rPr>
        <w:t>Les récits des deux décennies antérieures se pr</w:t>
      </w:r>
      <w:r w:rsidRPr="00AA3B8C">
        <w:rPr>
          <w:lang w:eastAsia="fr-FR" w:bidi="fr-FR"/>
        </w:rPr>
        <w:t>é</w:t>
      </w:r>
      <w:r w:rsidRPr="00AA3B8C">
        <w:rPr>
          <w:lang w:eastAsia="fr-FR" w:bidi="fr-FR"/>
        </w:rPr>
        <w:t>sentaient comme un tableau de drames cumulés pa</w:t>
      </w:r>
      <w:r w:rsidRPr="00AA3B8C">
        <w:rPr>
          <w:lang w:eastAsia="fr-FR" w:bidi="fr-FR"/>
        </w:rPr>
        <w:t>r</w:t>
      </w:r>
      <w:r w:rsidRPr="00AA3B8C">
        <w:rPr>
          <w:lang w:eastAsia="fr-FR" w:bidi="fr-FR"/>
        </w:rPr>
        <w:t>lant de disette, de pauvreté, d’arbitraire, d’une soumission factice à un ordre étatique rigide impo</w:t>
      </w:r>
      <w:r w:rsidRPr="00AA3B8C">
        <w:rPr>
          <w:lang w:eastAsia="fr-FR" w:bidi="fr-FR"/>
        </w:rPr>
        <w:t>r</w:t>
      </w:r>
      <w:r w:rsidRPr="00AA3B8C">
        <w:rPr>
          <w:lang w:eastAsia="fr-FR" w:bidi="fr-FR"/>
        </w:rPr>
        <w:t>té du Vietnam voisin. Il s’agissait de l’évocation de multiples diff</w:t>
      </w:r>
      <w:r w:rsidRPr="00AA3B8C">
        <w:rPr>
          <w:lang w:eastAsia="fr-FR" w:bidi="fr-FR"/>
        </w:rPr>
        <w:t>i</w:t>
      </w:r>
      <w:r w:rsidRPr="00AA3B8C">
        <w:rPr>
          <w:lang w:eastAsia="fr-FR" w:bidi="fr-FR"/>
        </w:rPr>
        <w:t>cultés qui étaient présentées comme un vrai malheur, individuel et collectif. La révélation de ce malheur fut un choc qui remettait en question que</w:t>
      </w:r>
      <w:r w:rsidRPr="00AA3B8C">
        <w:rPr>
          <w:lang w:eastAsia="fr-FR" w:bidi="fr-FR"/>
        </w:rPr>
        <w:t>l</w:t>
      </w:r>
      <w:r w:rsidRPr="00AA3B8C">
        <w:rPr>
          <w:lang w:eastAsia="fr-FR" w:bidi="fr-FR"/>
        </w:rPr>
        <w:t>ques pans du credo progressiste que j’avais partagé avec toute ma génération. Ainsi, comme ailleurs, au Laos, l’enfer avait été pavé de bonnes intentions. La société corrompue et injuste quittée en 1970 avait fait place à une société au pouvoir inepte et décadent en 1993. À côté des drames cambodgiens et chinois placés sous la lumi</w:t>
      </w:r>
      <w:r w:rsidRPr="00AA3B8C">
        <w:rPr>
          <w:lang w:eastAsia="fr-FR" w:bidi="fr-FR"/>
        </w:rPr>
        <w:t>è</w:t>
      </w:r>
      <w:r w:rsidRPr="00AA3B8C">
        <w:rPr>
          <w:lang w:eastAsia="fr-FR" w:bidi="fr-FR"/>
        </w:rPr>
        <w:t xml:space="preserve">re des projecteurs, les </w:t>
      </w:r>
      <w:r w:rsidRPr="00AA3B8C">
        <w:t>lao</w:t>
      </w:r>
      <w:r w:rsidRPr="00AA3B8C">
        <w:rPr>
          <w:lang w:eastAsia="fr-FR" w:bidi="fr-FR"/>
        </w:rPr>
        <w:t xml:space="preserve"> avaient subi en silence et dans la discrétion un ordre tout aussi inique, mais mis en œuvre à petite échelle, qui di</w:t>
      </w:r>
      <w:r w:rsidRPr="00AA3B8C">
        <w:rPr>
          <w:lang w:eastAsia="fr-FR" w:bidi="fr-FR"/>
        </w:rPr>
        <w:t>s</w:t>
      </w:r>
      <w:r w:rsidRPr="00AA3B8C">
        <w:rPr>
          <w:lang w:eastAsia="fr-FR" w:bidi="fr-FR"/>
        </w:rPr>
        <w:t>qualifiait les compétences, poursuivait les origines de classe jugées indélébiles, sombrait dans une impui</w:t>
      </w:r>
      <w:r w:rsidRPr="00AA3B8C">
        <w:rPr>
          <w:lang w:eastAsia="fr-FR" w:bidi="fr-FR"/>
        </w:rPr>
        <w:t>s</w:t>
      </w:r>
      <w:r w:rsidRPr="00AA3B8C">
        <w:rPr>
          <w:lang w:eastAsia="fr-FR" w:bidi="fr-FR"/>
        </w:rPr>
        <w:t>sance bureaucratique appuyée sur une rhétorique idéologique anachronique. À l’absence d’État pr</w:t>
      </w:r>
      <w:r w:rsidRPr="00AA3B8C">
        <w:rPr>
          <w:lang w:eastAsia="fr-FR" w:bidi="fr-FR"/>
        </w:rPr>
        <w:t>o</w:t>
      </w:r>
      <w:r w:rsidRPr="00AA3B8C">
        <w:rPr>
          <w:lang w:eastAsia="fr-FR" w:bidi="fr-FR"/>
        </w:rPr>
        <w:t>duisant l’anarchie avait succédé un État en forme de parodie du Vie</w:t>
      </w:r>
      <w:r w:rsidRPr="00AA3B8C">
        <w:rPr>
          <w:lang w:eastAsia="fr-FR" w:bidi="fr-FR"/>
        </w:rPr>
        <w:t>t</w:t>
      </w:r>
      <w:r w:rsidRPr="00AA3B8C">
        <w:rPr>
          <w:lang w:eastAsia="fr-FR" w:bidi="fr-FR"/>
        </w:rPr>
        <w:t>nam, compensant sa faiblesse intrinsèque par une rigueur extrême te</w:t>
      </w:r>
      <w:r w:rsidRPr="00AA3B8C">
        <w:rPr>
          <w:lang w:eastAsia="fr-FR" w:bidi="fr-FR"/>
        </w:rPr>
        <w:t>r</w:t>
      </w:r>
      <w:r w:rsidRPr="00AA3B8C">
        <w:rPr>
          <w:lang w:eastAsia="fr-FR" w:bidi="fr-FR"/>
        </w:rPr>
        <w:t>rorisant la population.</w:t>
      </w:r>
    </w:p>
    <w:p w14:paraId="5AD46AD7" w14:textId="77777777" w:rsidR="000B6C60" w:rsidRPr="00AA3B8C" w:rsidRDefault="000B6C60" w:rsidP="000B6C60">
      <w:pPr>
        <w:spacing w:before="120" w:after="120"/>
        <w:jc w:val="both"/>
        <w:rPr>
          <w:szCs w:val="24"/>
          <w:lang w:eastAsia="fr-FR" w:bidi="fr-FR"/>
        </w:rPr>
      </w:pPr>
    </w:p>
    <w:p w14:paraId="22139DD6" w14:textId="77777777" w:rsidR="000B6C60" w:rsidRPr="00AA3B8C" w:rsidRDefault="000B6C60" w:rsidP="000B6C60">
      <w:pPr>
        <w:pStyle w:val="a"/>
      </w:pPr>
      <w:r w:rsidRPr="00AA3B8C">
        <w:t xml:space="preserve">L’État socialiste </w:t>
      </w:r>
      <w:r w:rsidRPr="00E947D2">
        <w:rPr>
          <w:i w:val="0"/>
        </w:rPr>
        <w:t>lao</w:t>
      </w:r>
      <w:r w:rsidRPr="00AA3B8C">
        <w:t>, colonie idéologique</w:t>
      </w:r>
    </w:p>
    <w:p w14:paraId="659AEB83" w14:textId="77777777" w:rsidR="000B6C60" w:rsidRPr="00AA3B8C" w:rsidRDefault="000B6C60" w:rsidP="000B6C60">
      <w:pPr>
        <w:spacing w:before="120" w:after="120"/>
        <w:jc w:val="both"/>
        <w:rPr>
          <w:lang w:eastAsia="fr-FR" w:bidi="fr-FR"/>
        </w:rPr>
      </w:pPr>
    </w:p>
    <w:p w14:paraId="0349F974" w14:textId="77777777" w:rsidR="000B6C60" w:rsidRPr="00AA3B8C" w:rsidRDefault="000B6C60" w:rsidP="000B6C60">
      <w:pPr>
        <w:spacing w:before="120" w:after="120"/>
        <w:jc w:val="both"/>
      </w:pPr>
      <w:r w:rsidRPr="00AA3B8C">
        <w:rPr>
          <w:lang w:eastAsia="fr-FR" w:bidi="fr-FR"/>
        </w:rPr>
        <w:t>Si formellement l’aliénation néocoloniale semble absente du Laos de 1993, de nombreux caractères de l’État</w:t>
      </w:r>
      <w:r>
        <w:t xml:space="preserve"> </w:t>
      </w:r>
      <w:r w:rsidRPr="00AA3B8C">
        <w:t>[85]</w:t>
      </w:r>
      <w:r>
        <w:t xml:space="preserve"> </w:t>
      </w:r>
      <w:r w:rsidRPr="00AA3B8C">
        <w:rPr>
          <w:lang w:eastAsia="fr-FR" w:bidi="fr-FR"/>
        </w:rPr>
        <w:t>sorcier s’observent. Tout d’abord il faut souligner que le Laos n’est socialiste que par le voisinage du Vietnam qui est en position de tute</w:t>
      </w:r>
      <w:r w:rsidRPr="00AA3B8C">
        <w:rPr>
          <w:lang w:eastAsia="fr-FR" w:bidi="fr-FR"/>
        </w:rPr>
        <w:t>l</w:t>
      </w:r>
      <w:r w:rsidRPr="00AA3B8C">
        <w:rPr>
          <w:lang w:eastAsia="fr-FR" w:bidi="fr-FR"/>
        </w:rPr>
        <w:t>le "paracoloniale". Les représentations de l’État thérapeute identifiées dans les hôpitaux et chez les malades se signaient par les mêmes r</w:t>
      </w:r>
      <w:r w:rsidRPr="00AA3B8C">
        <w:rPr>
          <w:lang w:eastAsia="fr-FR" w:bidi="fr-FR"/>
        </w:rPr>
        <w:t>é</w:t>
      </w:r>
      <w:r w:rsidRPr="00AA3B8C">
        <w:rPr>
          <w:lang w:eastAsia="fr-FR" w:bidi="fr-FR"/>
        </w:rPr>
        <w:t>criminations qu’au Cameroun, les méd</w:t>
      </w:r>
      <w:r w:rsidRPr="00AA3B8C">
        <w:rPr>
          <w:lang w:eastAsia="fr-FR" w:bidi="fr-FR"/>
        </w:rPr>
        <w:t>e</w:t>
      </w:r>
      <w:r w:rsidRPr="00AA3B8C">
        <w:rPr>
          <w:lang w:eastAsia="fr-FR" w:bidi="fr-FR"/>
        </w:rPr>
        <w:t>cins n’échappant pas ici aux critiques car ils sont, pour une part, des infirmiers promus au mérite idéologique. Les atte</w:t>
      </w:r>
      <w:r w:rsidRPr="00AA3B8C">
        <w:rPr>
          <w:lang w:eastAsia="fr-FR" w:bidi="fr-FR"/>
        </w:rPr>
        <w:t>n</w:t>
      </w:r>
      <w:r w:rsidRPr="00AA3B8C">
        <w:rPr>
          <w:lang w:eastAsia="fr-FR" w:bidi="fr-FR"/>
        </w:rPr>
        <w:t>tes de soins et de médicaments sont frustrées de façon analogue. L’affrontement entre p</w:t>
      </w:r>
      <w:r w:rsidRPr="00AA3B8C">
        <w:rPr>
          <w:lang w:eastAsia="fr-FR" w:bidi="fr-FR"/>
        </w:rPr>
        <w:t>a</w:t>
      </w:r>
      <w:r w:rsidRPr="00AA3B8C">
        <w:rPr>
          <w:lang w:eastAsia="fr-FR" w:bidi="fr-FR"/>
        </w:rPr>
        <w:t xml:space="preserve">tients et le personnel est plus rentré et moins violent qu’en Afrique mais l’État d’Ahidjo comme l’État socialiste </w:t>
      </w:r>
      <w:r w:rsidRPr="00AA3B8C">
        <w:t>lao</w:t>
      </w:r>
      <w:r w:rsidRPr="00AA3B8C">
        <w:rPr>
          <w:lang w:eastAsia="fr-FR" w:bidi="fr-FR"/>
        </w:rPr>
        <w:t xml:space="preserve"> sont jugés mauvais thérapeutes, pingres et inop</w:t>
      </w:r>
      <w:r w:rsidRPr="00AA3B8C">
        <w:rPr>
          <w:lang w:eastAsia="fr-FR" w:bidi="fr-FR"/>
        </w:rPr>
        <w:t>é</w:t>
      </w:r>
      <w:r w:rsidRPr="00AA3B8C">
        <w:rPr>
          <w:lang w:eastAsia="fr-FR" w:bidi="fr-FR"/>
        </w:rPr>
        <w:t>rants. Le mythe de l’âge d’or colonial (pour la santé et la gratuité) a</w:t>
      </w:r>
      <w:r w:rsidRPr="00AA3B8C">
        <w:rPr>
          <w:lang w:eastAsia="fr-FR" w:bidi="fr-FR"/>
        </w:rPr>
        <w:t>p</w:t>
      </w:r>
      <w:r w:rsidRPr="00AA3B8C">
        <w:rPr>
          <w:lang w:eastAsia="fr-FR" w:bidi="fr-FR"/>
        </w:rPr>
        <w:t>paraît au Laos (comme au Vietnam) ce qui n’est pas un mince par</w:t>
      </w:r>
      <w:r w:rsidRPr="00AA3B8C">
        <w:rPr>
          <w:lang w:eastAsia="fr-FR" w:bidi="fr-FR"/>
        </w:rPr>
        <w:t>a</w:t>
      </w:r>
      <w:r w:rsidRPr="00AA3B8C">
        <w:rPr>
          <w:lang w:eastAsia="fr-FR" w:bidi="fr-FR"/>
        </w:rPr>
        <w:t>doxe dans des pays où se sont produites des révolutions anti-impérialistes.</w:t>
      </w:r>
    </w:p>
    <w:p w14:paraId="47F38A17" w14:textId="77777777" w:rsidR="000B6C60" w:rsidRPr="00AA3B8C" w:rsidRDefault="000B6C60" w:rsidP="000B6C60">
      <w:pPr>
        <w:spacing w:before="120" w:after="120"/>
        <w:jc w:val="both"/>
      </w:pPr>
      <w:r w:rsidRPr="00AA3B8C">
        <w:rPr>
          <w:lang w:eastAsia="fr-FR" w:bidi="fr-FR"/>
        </w:rPr>
        <w:t>Au-delà de ces analogies à l’intérieur d’une stru</w:t>
      </w:r>
      <w:r w:rsidRPr="00AA3B8C">
        <w:rPr>
          <w:lang w:eastAsia="fr-FR" w:bidi="fr-FR"/>
        </w:rPr>
        <w:t>c</w:t>
      </w:r>
      <w:r w:rsidRPr="00AA3B8C">
        <w:rPr>
          <w:lang w:eastAsia="fr-FR" w:bidi="fr-FR"/>
        </w:rPr>
        <w:t>ture commune, en forme d’accusation, les dynamiques politiques sont différentes. Au Laos post révolutio</w:t>
      </w:r>
      <w:r w:rsidRPr="00AA3B8C">
        <w:rPr>
          <w:lang w:eastAsia="fr-FR" w:bidi="fr-FR"/>
        </w:rPr>
        <w:t>n</w:t>
      </w:r>
      <w:r w:rsidRPr="00AA3B8C">
        <w:rPr>
          <w:lang w:eastAsia="fr-FR" w:bidi="fr-FR"/>
        </w:rPr>
        <w:t>naire, la santé publique fut, avec l’école, le lieu d’une ambitieuse pédagogie d’encadrement idéologique su</w:t>
      </w:r>
      <w:r w:rsidRPr="00AA3B8C">
        <w:rPr>
          <w:lang w:eastAsia="fr-FR" w:bidi="fr-FR"/>
        </w:rPr>
        <w:t>i</w:t>
      </w:r>
      <w:r w:rsidRPr="00AA3B8C">
        <w:rPr>
          <w:lang w:eastAsia="fr-FR" w:bidi="fr-FR"/>
        </w:rPr>
        <w:t>vant le modèle vietnamien. L’inculcation des normes sanitaires et celle des normes idéologiques ont donc été en partie confondues par la popul</w:t>
      </w:r>
      <w:r w:rsidRPr="00AA3B8C">
        <w:rPr>
          <w:lang w:eastAsia="fr-FR" w:bidi="fr-FR"/>
        </w:rPr>
        <w:t>a</w:t>
      </w:r>
      <w:r w:rsidRPr="00AA3B8C">
        <w:rPr>
          <w:lang w:eastAsia="fr-FR" w:bidi="fr-FR"/>
        </w:rPr>
        <w:t>tion qui se plaint discrètement mais avec force dès que la pre</w:t>
      </w:r>
      <w:r w:rsidRPr="00AA3B8C">
        <w:rPr>
          <w:lang w:eastAsia="fr-FR" w:bidi="fr-FR"/>
        </w:rPr>
        <w:t>s</w:t>
      </w:r>
      <w:r w:rsidRPr="00AA3B8C">
        <w:rPr>
          <w:lang w:eastAsia="fr-FR" w:bidi="fr-FR"/>
        </w:rPr>
        <w:t>sion idéologique baisse, c’est-à-dire à la même époque où l’Union soviét</w:t>
      </w:r>
      <w:r w:rsidRPr="00AA3B8C">
        <w:rPr>
          <w:lang w:eastAsia="fr-FR" w:bidi="fr-FR"/>
        </w:rPr>
        <w:t>i</w:t>
      </w:r>
      <w:r w:rsidRPr="00AA3B8C">
        <w:rPr>
          <w:lang w:eastAsia="fr-FR" w:bidi="fr-FR"/>
        </w:rPr>
        <w:t>que et le Vietnam cessent ou diminuent l’aide pharmaceutique. La fin de la gratuité vers 1990 met en place des dispositifs de paiement par les usagers, comme en Afrique. L’approvisionnement pharmaceutique est un signe majeur d’autorité symb</w:t>
      </w:r>
      <w:r w:rsidRPr="00AA3B8C">
        <w:rPr>
          <w:lang w:eastAsia="fr-FR" w:bidi="fr-FR"/>
        </w:rPr>
        <w:t>o</w:t>
      </w:r>
      <w:r w:rsidRPr="00AA3B8C">
        <w:rPr>
          <w:lang w:eastAsia="fr-FR" w:bidi="fr-FR"/>
        </w:rPr>
        <w:t>lique de l’État. La désillusion est d’autant plus vive au Laos que l’incapacité de l’État est apparue en quelques années, suite au désengagement des tutelles (URSS, Vie</w:t>
      </w:r>
      <w:r w:rsidRPr="00AA3B8C">
        <w:rPr>
          <w:lang w:eastAsia="fr-FR" w:bidi="fr-FR"/>
        </w:rPr>
        <w:t>t</w:t>
      </w:r>
      <w:r w:rsidRPr="00AA3B8C">
        <w:rPr>
          <w:lang w:eastAsia="fr-FR" w:bidi="fr-FR"/>
        </w:rPr>
        <w:t>nam). Ces tutelles ne sont-elles pas d’ailleurs "néocoloniales" à un certain point, c’est-à-dire, comme en Afrique, exercées par des tuteurs d’États dont l’incapacité apparaît en termes de ressources et de co</w:t>
      </w:r>
      <w:r w:rsidRPr="00AA3B8C">
        <w:rPr>
          <w:lang w:eastAsia="fr-FR" w:bidi="fr-FR"/>
        </w:rPr>
        <w:t>m</w:t>
      </w:r>
      <w:r w:rsidRPr="00AA3B8C">
        <w:rPr>
          <w:lang w:eastAsia="fr-FR" w:bidi="fr-FR"/>
        </w:rPr>
        <w:t>pétences dès que cesse l’aide, c’est-à-dire l’illusion de l’indépendance.</w:t>
      </w:r>
    </w:p>
    <w:p w14:paraId="650581FA" w14:textId="77777777" w:rsidR="000B6C60" w:rsidRPr="00AA3B8C" w:rsidRDefault="000B6C60" w:rsidP="000B6C60">
      <w:pPr>
        <w:spacing w:before="120" w:after="120"/>
        <w:jc w:val="both"/>
      </w:pPr>
      <w:r w:rsidRPr="00AA3B8C">
        <w:rPr>
          <w:lang w:eastAsia="fr-FR" w:bidi="fr-FR"/>
        </w:rPr>
        <w:t>Si État sorcier il y a au Cameroun et au Laos, c’est que l’État n</w:t>
      </w:r>
      <w:r w:rsidRPr="00AA3B8C">
        <w:rPr>
          <w:lang w:eastAsia="fr-FR" w:bidi="fr-FR"/>
        </w:rPr>
        <w:t>a</w:t>
      </w:r>
      <w:r w:rsidRPr="00AA3B8C">
        <w:rPr>
          <w:lang w:eastAsia="fr-FR" w:bidi="fr-FR"/>
        </w:rPr>
        <w:t>tional est placé sous tutelle étrangère et que, livré à lui-même, son a</w:t>
      </w:r>
      <w:r w:rsidRPr="00AA3B8C">
        <w:rPr>
          <w:lang w:eastAsia="fr-FR" w:bidi="fr-FR"/>
        </w:rPr>
        <w:t>u</w:t>
      </w:r>
      <w:r w:rsidRPr="00AA3B8C">
        <w:rPr>
          <w:lang w:eastAsia="fr-FR" w:bidi="fr-FR"/>
        </w:rPr>
        <w:t>torité symbolique de pouvoir thérapeutique s’effrite en face des contraintes économiques et politiques.</w:t>
      </w:r>
      <w:r>
        <w:rPr>
          <w:lang w:eastAsia="fr-FR" w:bidi="fr-FR"/>
        </w:rPr>
        <w:t xml:space="preserve"> </w:t>
      </w:r>
      <w:r w:rsidRPr="00AA3B8C">
        <w:t>[86]</w:t>
      </w:r>
      <w:r>
        <w:t xml:space="preserve"> </w:t>
      </w:r>
      <w:r w:rsidRPr="00AA3B8C">
        <w:rPr>
          <w:lang w:eastAsia="fr-FR" w:bidi="fr-FR"/>
        </w:rPr>
        <w:t>Dans ces contextes, il n’y a aucune place pour une politique de santé nationale. Celle-ci déso</w:t>
      </w:r>
      <w:r w:rsidRPr="00AA3B8C">
        <w:rPr>
          <w:lang w:eastAsia="fr-FR" w:bidi="fr-FR"/>
        </w:rPr>
        <w:t>r</w:t>
      </w:r>
      <w:r w:rsidRPr="00AA3B8C">
        <w:rPr>
          <w:lang w:eastAsia="fr-FR" w:bidi="fr-FR"/>
        </w:rPr>
        <w:t>mais ne fait que reproduire les modèles fournis par la Banque mondi</w:t>
      </w:r>
      <w:r w:rsidRPr="00AA3B8C">
        <w:rPr>
          <w:lang w:eastAsia="fr-FR" w:bidi="fr-FR"/>
        </w:rPr>
        <w:t>a</w:t>
      </w:r>
      <w:r w:rsidRPr="00AA3B8C">
        <w:rPr>
          <w:lang w:eastAsia="fr-FR" w:bidi="fr-FR"/>
        </w:rPr>
        <w:t>le, l’OMS et l’UNICEF qui consistent à faire payer la population pour des soins de mauvaise qualité puisqu’il n’y a plus aucun État non o</w:t>
      </w:r>
      <w:r w:rsidRPr="00AA3B8C">
        <w:rPr>
          <w:lang w:eastAsia="fr-FR" w:bidi="fr-FR"/>
        </w:rPr>
        <w:t>c</w:t>
      </w:r>
      <w:r w:rsidRPr="00AA3B8C">
        <w:rPr>
          <w:lang w:eastAsia="fr-FR" w:bidi="fr-FR"/>
        </w:rPr>
        <w:t>cidental su</w:t>
      </w:r>
      <w:r w:rsidRPr="00AA3B8C">
        <w:rPr>
          <w:lang w:eastAsia="fr-FR" w:bidi="fr-FR"/>
        </w:rPr>
        <w:t>s</w:t>
      </w:r>
      <w:r w:rsidRPr="00AA3B8C">
        <w:rPr>
          <w:lang w:eastAsia="fr-FR" w:bidi="fr-FR"/>
        </w:rPr>
        <w:t>ceptible d’être juste, c’est-à-dire apte à répartir la charge de la santé. Cette impossible médiation opérée au nom du "bien p</w:t>
      </w:r>
      <w:r w:rsidRPr="00AA3B8C">
        <w:rPr>
          <w:lang w:eastAsia="fr-FR" w:bidi="fr-FR"/>
        </w:rPr>
        <w:t>u</w:t>
      </w:r>
      <w:r w:rsidRPr="00AA3B8C">
        <w:rPr>
          <w:lang w:eastAsia="fr-FR" w:bidi="fr-FR"/>
        </w:rPr>
        <w:t>blic" ou de la "santé publique", qui apparaît de façon essentielle par l’absence du don (de médicaments), sanctio</w:t>
      </w:r>
      <w:r w:rsidRPr="00AA3B8C">
        <w:rPr>
          <w:lang w:eastAsia="fr-FR" w:bidi="fr-FR"/>
        </w:rPr>
        <w:t>n</w:t>
      </w:r>
      <w:r w:rsidRPr="00AA3B8C">
        <w:rPr>
          <w:lang w:eastAsia="fr-FR" w:bidi="fr-FR"/>
        </w:rPr>
        <w:t>ne tous les États sorciers, a</w:t>
      </w:r>
      <w:r w:rsidRPr="00AA3B8C">
        <w:rPr>
          <w:lang w:eastAsia="fr-FR" w:bidi="fr-FR"/>
        </w:rPr>
        <w:t>m</w:t>
      </w:r>
      <w:r w:rsidRPr="00AA3B8C">
        <w:rPr>
          <w:lang w:eastAsia="fr-FR" w:bidi="fr-FR"/>
        </w:rPr>
        <w:t>putés de leur pouvoir de redistribution symbolique aussi bien que réel. Manne tarie, qu’elle soit coloniale ou socialiste, chaque ex-État-providence est exposé à déchoir dans la p</w:t>
      </w:r>
      <w:r w:rsidRPr="00AA3B8C">
        <w:rPr>
          <w:lang w:eastAsia="fr-FR" w:bidi="fr-FR"/>
        </w:rPr>
        <w:t>o</w:t>
      </w:r>
      <w:r w:rsidRPr="00AA3B8C">
        <w:rPr>
          <w:lang w:eastAsia="fr-FR" w:bidi="fr-FR"/>
        </w:rPr>
        <w:t>sition d’État sorcier. Dans ces contextes, la population évoque une prise d’otages imaginaire ou, à tout le moins, le détournement d’un dû non parvenu, retenu, évap</w:t>
      </w:r>
      <w:r w:rsidRPr="00AA3B8C">
        <w:rPr>
          <w:lang w:eastAsia="fr-FR" w:bidi="fr-FR"/>
        </w:rPr>
        <w:t>o</w:t>
      </w:r>
      <w:r w:rsidRPr="00AA3B8C">
        <w:rPr>
          <w:lang w:eastAsia="fr-FR" w:bidi="fr-FR"/>
        </w:rPr>
        <w:t>ré, volé.</w:t>
      </w:r>
    </w:p>
    <w:p w14:paraId="1F583AB3" w14:textId="77777777" w:rsidR="000B6C60" w:rsidRPr="00AA3B8C" w:rsidRDefault="000B6C60" w:rsidP="000B6C60">
      <w:pPr>
        <w:spacing w:before="120" w:after="120"/>
        <w:jc w:val="both"/>
      </w:pPr>
      <w:r w:rsidRPr="00AA3B8C">
        <w:rPr>
          <w:lang w:eastAsia="fr-FR" w:bidi="fr-FR"/>
        </w:rPr>
        <w:t>Au Laos, cette "providence" passée fut celle d’une discipline rigide verbalement, égalitaire et socialiste à l’origine, déchue en un État de gérontes coupés de la société, tenant la société par la seule menace de la police, de l’armée et surtout du voisin vietnamien tran</w:t>
      </w:r>
      <w:r w:rsidRPr="00AA3B8C">
        <w:rPr>
          <w:lang w:eastAsia="fr-FR" w:bidi="fr-FR"/>
        </w:rPr>
        <w:t>s</w:t>
      </w:r>
      <w:r w:rsidRPr="00AA3B8C">
        <w:rPr>
          <w:lang w:eastAsia="fr-FR" w:bidi="fr-FR"/>
        </w:rPr>
        <w:t>formé en ogre historique.</w:t>
      </w:r>
    </w:p>
    <w:p w14:paraId="16D0A791" w14:textId="77777777" w:rsidR="000B6C60" w:rsidRPr="00AA3B8C" w:rsidRDefault="000B6C60" w:rsidP="000B6C60">
      <w:pPr>
        <w:spacing w:before="120" w:after="120"/>
        <w:jc w:val="both"/>
      </w:pPr>
      <w:r w:rsidRPr="00AA3B8C">
        <w:rPr>
          <w:lang w:eastAsia="fr-FR" w:bidi="fr-FR"/>
        </w:rPr>
        <w:t>La faible implantation de cet État dans les provinces fortement a</w:t>
      </w:r>
      <w:r w:rsidRPr="00AA3B8C">
        <w:rPr>
          <w:lang w:eastAsia="fr-FR" w:bidi="fr-FR"/>
        </w:rPr>
        <w:t>u</w:t>
      </w:r>
      <w:r w:rsidRPr="00AA3B8C">
        <w:rPr>
          <w:lang w:eastAsia="fr-FR" w:bidi="fr-FR"/>
        </w:rPr>
        <w:t>tonomes, comme au temps de la m</w:t>
      </w:r>
      <w:r w:rsidRPr="00AA3B8C">
        <w:rPr>
          <w:lang w:eastAsia="fr-FR" w:bidi="fr-FR"/>
        </w:rPr>
        <w:t>o</w:t>
      </w:r>
      <w:r w:rsidRPr="00AA3B8C">
        <w:rPr>
          <w:lang w:eastAsia="fr-FR" w:bidi="fr-FR"/>
        </w:rPr>
        <w:t>narchie bouddhiste, nous met en présence d’une fi</w:t>
      </w:r>
      <w:r w:rsidRPr="00AA3B8C">
        <w:rPr>
          <w:lang w:eastAsia="fr-FR" w:bidi="fr-FR"/>
        </w:rPr>
        <w:t>c</w:t>
      </w:r>
      <w:r w:rsidRPr="00AA3B8C">
        <w:rPr>
          <w:lang w:eastAsia="fr-FR" w:bidi="fr-FR"/>
        </w:rPr>
        <w:t>tion d’État, colonie idéologique du Vietnam, s’agitant autour des mêmes objectifs, transformés ici en rhét</w:t>
      </w:r>
      <w:r w:rsidRPr="00AA3B8C">
        <w:rPr>
          <w:lang w:eastAsia="fr-FR" w:bidi="fr-FR"/>
        </w:rPr>
        <w:t>o</w:t>
      </w:r>
      <w:r w:rsidRPr="00AA3B8C">
        <w:rPr>
          <w:lang w:eastAsia="fr-FR" w:bidi="fr-FR"/>
        </w:rPr>
        <w:t>rique creuse, faute de combattants, faute de société concernée, maîtrisée, dirigée.</w:t>
      </w:r>
    </w:p>
    <w:p w14:paraId="5DB9248A" w14:textId="77777777" w:rsidR="000B6C60" w:rsidRPr="00AA3B8C" w:rsidRDefault="000B6C60" w:rsidP="000B6C60">
      <w:pPr>
        <w:spacing w:before="120" w:after="120"/>
        <w:jc w:val="both"/>
      </w:pPr>
      <w:r w:rsidRPr="00AA3B8C">
        <w:rPr>
          <w:lang w:eastAsia="fr-FR" w:bidi="fr-FR"/>
        </w:rPr>
        <w:t>Comme dans les parodies de développement des États néocolon</w:t>
      </w:r>
      <w:r w:rsidRPr="00AA3B8C">
        <w:rPr>
          <w:lang w:eastAsia="fr-FR" w:bidi="fr-FR"/>
        </w:rPr>
        <w:t>i</w:t>
      </w:r>
      <w:r w:rsidRPr="00AA3B8C">
        <w:rPr>
          <w:lang w:eastAsia="fr-FR" w:bidi="fr-FR"/>
        </w:rPr>
        <w:t>sés d’Afrique, les projets (de dévelo</w:t>
      </w:r>
      <w:r w:rsidRPr="00AA3B8C">
        <w:rPr>
          <w:lang w:eastAsia="fr-FR" w:bidi="fr-FR"/>
        </w:rPr>
        <w:t>p</w:t>
      </w:r>
      <w:r w:rsidRPr="00AA3B8C">
        <w:rPr>
          <w:lang w:eastAsia="fr-FR" w:bidi="fr-FR"/>
        </w:rPr>
        <w:t>pement) structurent la fiction étatique au Laos comme un agenda d’actions mal coordonnées qui tient lieu de légitimité dans un pays sans projet politique, c’est-à-dire sans capacité à créer des dynamiques et des liens sociaux. Les hôp</w:t>
      </w:r>
      <w:r w:rsidRPr="00AA3B8C">
        <w:rPr>
          <w:lang w:eastAsia="fr-FR" w:bidi="fr-FR"/>
        </w:rPr>
        <w:t>i</w:t>
      </w:r>
      <w:r w:rsidRPr="00AA3B8C">
        <w:rPr>
          <w:lang w:eastAsia="fr-FR" w:bidi="fr-FR"/>
        </w:rPr>
        <w:t>taux, ces lieux où s’observe à nu la fragilité du lien social, furent ainsi au Laos une voix d’entrée royale dans l’anthropologie politique, thé</w:t>
      </w:r>
      <w:r w:rsidRPr="00AA3B8C">
        <w:rPr>
          <w:lang w:eastAsia="fr-FR" w:bidi="fr-FR"/>
        </w:rPr>
        <w:t>o</w:t>
      </w:r>
      <w:r w:rsidRPr="00AA3B8C">
        <w:rPr>
          <w:lang w:eastAsia="fr-FR" w:bidi="fr-FR"/>
        </w:rPr>
        <w:t>riquement impossible, comme toute enquête non qua</w:t>
      </w:r>
      <w:r w:rsidRPr="00AA3B8C">
        <w:rPr>
          <w:lang w:eastAsia="fr-FR" w:bidi="fr-FR"/>
        </w:rPr>
        <w:t>n</w:t>
      </w:r>
      <w:r w:rsidRPr="00AA3B8C">
        <w:rPr>
          <w:lang w:eastAsia="fr-FR" w:bidi="fr-FR"/>
        </w:rPr>
        <w:t>titative dans les régimes autoritaires. La fiction du système de santé dévoile dans une telle enquête la fiction étatique et la nudité du roi, son incapacité à pr</w:t>
      </w:r>
      <w:r w:rsidRPr="00AA3B8C">
        <w:rPr>
          <w:lang w:eastAsia="fr-FR" w:bidi="fr-FR"/>
        </w:rPr>
        <w:t>o</w:t>
      </w:r>
      <w:r w:rsidRPr="00AA3B8C">
        <w:rPr>
          <w:lang w:eastAsia="fr-FR" w:bidi="fr-FR"/>
        </w:rPr>
        <w:t>duire et à se vêtir de symboles producteurs d’un peu de sens.</w:t>
      </w:r>
    </w:p>
    <w:p w14:paraId="22BBAB2F" w14:textId="77777777" w:rsidR="000B6C60" w:rsidRPr="00AA3B8C" w:rsidRDefault="000B6C60" w:rsidP="000B6C60">
      <w:pPr>
        <w:spacing w:before="120" w:after="120"/>
        <w:jc w:val="both"/>
      </w:pPr>
      <w:r w:rsidRPr="00AA3B8C">
        <w:t>[87]</w:t>
      </w:r>
    </w:p>
    <w:p w14:paraId="14A2F6E1" w14:textId="77777777" w:rsidR="000B6C60" w:rsidRPr="00AA3B8C" w:rsidRDefault="000B6C60" w:rsidP="000B6C60">
      <w:pPr>
        <w:spacing w:before="120" w:after="120"/>
        <w:jc w:val="both"/>
      </w:pPr>
      <w:r w:rsidRPr="00AA3B8C">
        <w:rPr>
          <w:lang w:eastAsia="fr-FR" w:bidi="fr-FR"/>
        </w:rPr>
        <w:t>Ce terrain fut le plus pénible que j’ai connu, car s’adresser à des sujets concernés était une gageure dans ces hôpitaux et dispensaires où l’organigramme et sa déclamation se présentaient comme la seule armature sociale. C’est donc hors de l’hôpital, structure étatique et répressive, que j’ai pu développer des e</w:t>
      </w:r>
      <w:r w:rsidRPr="00AA3B8C">
        <w:rPr>
          <w:lang w:eastAsia="fr-FR" w:bidi="fr-FR"/>
        </w:rPr>
        <w:t>n</w:t>
      </w:r>
      <w:r w:rsidRPr="00AA3B8C">
        <w:rPr>
          <w:lang w:eastAsia="fr-FR" w:bidi="fr-FR"/>
        </w:rPr>
        <w:t>tretiens avec des personnes et non des fantoches en mission, ma familiarité avec la société antérieure et la langue facilitant énormément un retour à une parole normale, saccagée et rendue impossible à proximité des symboles de l’État.</w:t>
      </w:r>
    </w:p>
    <w:p w14:paraId="4AE5D02F" w14:textId="77777777" w:rsidR="000B6C60" w:rsidRPr="00AA3B8C" w:rsidRDefault="000B6C60" w:rsidP="000B6C60">
      <w:pPr>
        <w:spacing w:before="120" w:after="120"/>
        <w:jc w:val="both"/>
      </w:pPr>
      <w:r w:rsidRPr="00AA3B8C">
        <w:rPr>
          <w:lang w:eastAsia="fr-FR" w:bidi="fr-FR"/>
        </w:rPr>
        <w:t xml:space="preserve">Paradoxalement, l’État </w:t>
      </w:r>
      <w:r w:rsidRPr="00AA3B8C">
        <w:rPr>
          <w:i/>
        </w:rPr>
        <w:t>lao</w:t>
      </w:r>
      <w:r w:rsidRPr="00AA3B8C">
        <w:rPr>
          <w:lang w:eastAsia="fr-FR" w:bidi="fr-FR"/>
        </w:rPr>
        <w:t xml:space="preserve"> apparaît à la fois totalitaire, faible et c</w:t>
      </w:r>
      <w:r w:rsidRPr="00AA3B8C">
        <w:rPr>
          <w:lang w:eastAsia="fr-FR" w:bidi="fr-FR"/>
        </w:rPr>
        <w:t>o</w:t>
      </w:r>
      <w:r w:rsidRPr="00AA3B8C">
        <w:rPr>
          <w:lang w:eastAsia="fr-FR" w:bidi="fr-FR"/>
        </w:rPr>
        <w:t>lonisé idéologiquement par son vo</w:t>
      </w:r>
      <w:r w:rsidRPr="00AA3B8C">
        <w:rPr>
          <w:lang w:eastAsia="fr-FR" w:bidi="fr-FR"/>
        </w:rPr>
        <w:t>i</w:t>
      </w:r>
      <w:r w:rsidRPr="00AA3B8C">
        <w:rPr>
          <w:lang w:eastAsia="fr-FR" w:bidi="fr-FR"/>
        </w:rPr>
        <w:t>sin vietnamien, symbole ancien de cruauté et de violence dans l’opinion lao, au même titre que les Ch</w:t>
      </w:r>
      <w:r w:rsidRPr="00AA3B8C">
        <w:rPr>
          <w:lang w:eastAsia="fr-FR" w:bidi="fr-FR"/>
        </w:rPr>
        <w:t>i</w:t>
      </w:r>
      <w:r w:rsidRPr="00AA3B8C">
        <w:rPr>
          <w:lang w:eastAsia="fr-FR" w:bidi="fr-FR"/>
        </w:rPr>
        <w:t>nois sont présentés comme des envahisseurs (vaincus) au Vietnam. Cela amène à observer que la catégorie ou le concept de colonisation peuvent révéler des contenus plus larges que leur usage commun dans la vulgate occidentale. L’idéologie, en l’espèce le communisme, con</w:t>
      </w:r>
      <w:r w:rsidRPr="00AA3B8C">
        <w:rPr>
          <w:lang w:eastAsia="fr-FR" w:bidi="fr-FR"/>
        </w:rPr>
        <w:t>s</w:t>
      </w:r>
      <w:r w:rsidRPr="00AA3B8C">
        <w:rPr>
          <w:lang w:eastAsia="fr-FR" w:bidi="fr-FR"/>
        </w:rPr>
        <w:t>titue indubitablement une action env</w:t>
      </w:r>
      <w:r w:rsidRPr="00AA3B8C">
        <w:rPr>
          <w:lang w:eastAsia="fr-FR" w:bidi="fr-FR"/>
        </w:rPr>
        <w:t>a</w:t>
      </w:r>
      <w:r w:rsidRPr="00AA3B8C">
        <w:rPr>
          <w:lang w:eastAsia="fr-FR" w:bidi="fr-FR"/>
        </w:rPr>
        <w:t>hissante dès lors qu’il s’impose par la force armée et l’occupation territoriale, politique, idéologique. C’est dire qu’ une guerre de libération nationale, celle du Vietnam, chassant les Français et les Américains de son territoire et accédant ainsi à la souveraineté, peut porter en son sein une parcelle de colon</w:t>
      </w:r>
      <w:r w:rsidRPr="00AA3B8C">
        <w:rPr>
          <w:lang w:eastAsia="fr-FR" w:bidi="fr-FR"/>
        </w:rPr>
        <w:t>i</w:t>
      </w:r>
      <w:r w:rsidRPr="00AA3B8C">
        <w:rPr>
          <w:lang w:eastAsia="fr-FR" w:bidi="fr-FR"/>
        </w:rPr>
        <w:t>sation d’un pays voisin, pour des raisons politiques, géopolitiques et idéologiques. Cette domination, qui produit de la dépendance comme toutes les dominations, provoque un mouvement de libération (Vie</w:t>
      </w:r>
      <w:r w:rsidRPr="00AA3B8C">
        <w:rPr>
          <w:lang w:eastAsia="fr-FR" w:bidi="fr-FR"/>
        </w:rPr>
        <w:t>t</w:t>
      </w:r>
      <w:r w:rsidRPr="00AA3B8C">
        <w:rPr>
          <w:lang w:eastAsia="fr-FR" w:bidi="fr-FR"/>
        </w:rPr>
        <w:t>nam), lui-même colonisateur, ou bien la souffrance collective ente</w:t>
      </w:r>
      <w:r w:rsidRPr="00AA3B8C">
        <w:rPr>
          <w:lang w:eastAsia="fr-FR" w:bidi="fr-FR"/>
        </w:rPr>
        <w:t>n</w:t>
      </w:r>
      <w:r w:rsidRPr="00AA3B8C">
        <w:rPr>
          <w:lang w:eastAsia="fr-FR" w:bidi="fr-FR"/>
        </w:rPr>
        <w:t>due au Laos, qu’elle soit adressée aux médecins, aux m</w:t>
      </w:r>
      <w:r w:rsidRPr="00AA3B8C">
        <w:rPr>
          <w:lang w:eastAsia="fr-FR" w:bidi="fr-FR"/>
        </w:rPr>
        <w:t>é</w:t>
      </w:r>
      <w:r w:rsidRPr="00AA3B8C">
        <w:rPr>
          <w:lang w:eastAsia="fr-FR" w:bidi="fr-FR"/>
        </w:rPr>
        <w:t>diums ou à l’anthropologue présent lorsqu’il est atte</w:t>
      </w:r>
      <w:r w:rsidRPr="00AA3B8C">
        <w:rPr>
          <w:lang w:eastAsia="fr-FR" w:bidi="fr-FR"/>
        </w:rPr>
        <w:t>n</w:t>
      </w:r>
      <w:r w:rsidRPr="00AA3B8C">
        <w:rPr>
          <w:lang w:eastAsia="fr-FR" w:bidi="fr-FR"/>
        </w:rPr>
        <w:t>tif. Cela nous apprend qu’une forme de libération peut cacher des aliénations à venir et que cette problémat</w:t>
      </w:r>
      <w:r w:rsidRPr="00AA3B8C">
        <w:rPr>
          <w:lang w:eastAsia="fr-FR" w:bidi="fr-FR"/>
        </w:rPr>
        <w:t>i</w:t>
      </w:r>
      <w:r w:rsidRPr="00AA3B8C">
        <w:rPr>
          <w:lang w:eastAsia="fr-FR" w:bidi="fr-FR"/>
        </w:rPr>
        <w:t>que d’anthropologie politique n’a pas de fin, tant le siècle qui s’est achevé prouve que les risques d’aliénation sont fr</w:t>
      </w:r>
      <w:r w:rsidRPr="00AA3B8C">
        <w:rPr>
          <w:lang w:eastAsia="fr-FR" w:bidi="fr-FR"/>
        </w:rPr>
        <w:t>é</w:t>
      </w:r>
      <w:r w:rsidRPr="00AA3B8C">
        <w:rPr>
          <w:lang w:eastAsia="fr-FR" w:bidi="fr-FR"/>
        </w:rPr>
        <w:t>quemment à la hauteur des amb</w:t>
      </w:r>
      <w:r w:rsidRPr="00AA3B8C">
        <w:rPr>
          <w:lang w:eastAsia="fr-FR" w:bidi="fr-FR"/>
        </w:rPr>
        <w:t>i</w:t>
      </w:r>
      <w:r w:rsidRPr="00AA3B8C">
        <w:rPr>
          <w:lang w:eastAsia="fr-FR" w:bidi="fr-FR"/>
        </w:rPr>
        <w:t>tions libératrices.</w:t>
      </w:r>
    </w:p>
    <w:p w14:paraId="6D70689F" w14:textId="77777777" w:rsidR="000B6C60" w:rsidRPr="00AA3B8C" w:rsidRDefault="000B6C60" w:rsidP="000B6C60">
      <w:pPr>
        <w:spacing w:before="120" w:after="120"/>
        <w:jc w:val="both"/>
      </w:pPr>
      <w:r w:rsidRPr="00AA3B8C">
        <w:rPr>
          <w:lang w:eastAsia="fr-FR" w:bidi="fr-FR"/>
        </w:rPr>
        <w:t>Pour ce qui concerne les travaux menés au Laos sur la santé publ</w:t>
      </w:r>
      <w:r w:rsidRPr="00AA3B8C">
        <w:rPr>
          <w:lang w:eastAsia="fr-FR" w:bidi="fr-FR"/>
        </w:rPr>
        <w:t>i</w:t>
      </w:r>
      <w:r w:rsidRPr="00AA3B8C">
        <w:rPr>
          <w:lang w:eastAsia="fr-FR" w:bidi="fr-FR"/>
        </w:rPr>
        <w:t>que, ils peuvent se lire comme un élargissement, un effort de général</w:t>
      </w:r>
      <w:r w:rsidRPr="00AA3B8C">
        <w:rPr>
          <w:lang w:eastAsia="fr-FR" w:bidi="fr-FR"/>
        </w:rPr>
        <w:t>i</w:t>
      </w:r>
      <w:r w:rsidRPr="00AA3B8C">
        <w:rPr>
          <w:lang w:eastAsia="fr-FR" w:bidi="fr-FR"/>
        </w:rPr>
        <w:t>sation sur les stru</w:t>
      </w:r>
      <w:r w:rsidRPr="00AA3B8C">
        <w:rPr>
          <w:lang w:eastAsia="fr-FR" w:bidi="fr-FR"/>
        </w:rPr>
        <w:t>c</w:t>
      </w:r>
      <w:r w:rsidRPr="00AA3B8C">
        <w:rPr>
          <w:lang w:eastAsia="fr-FR" w:bidi="fr-FR"/>
        </w:rPr>
        <w:t>tures qui permettent d’interpréter aujourd’hui les représentations d’une santé publique dont les polit</w:t>
      </w:r>
      <w:r w:rsidRPr="00AA3B8C">
        <w:rPr>
          <w:lang w:eastAsia="fr-FR" w:bidi="fr-FR"/>
        </w:rPr>
        <w:t>i</w:t>
      </w:r>
      <w:r w:rsidRPr="00AA3B8C">
        <w:rPr>
          <w:lang w:eastAsia="fr-FR" w:bidi="fr-FR"/>
        </w:rPr>
        <w:t>ques sont de plus en plus globales à</w:t>
      </w:r>
      <w:r>
        <w:rPr>
          <w:lang w:eastAsia="fr-FR" w:bidi="fr-FR"/>
        </w:rPr>
        <w:t xml:space="preserve"> </w:t>
      </w:r>
      <w:r w:rsidRPr="00AA3B8C">
        <w:t>[88]</w:t>
      </w:r>
      <w:r>
        <w:t xml:space="preserve"> </w:t>
      </w:r>
      <w:r w:rsidRPr="00AA3B8C">
        <w:rPr>
          <w:lang w:eastAsia="fr-FR" w:bidi="fr-FR"/>
        </w:rPr>
        <w:t>travers un modèle unique de gestion où l’État r</w:t>
      </w:r>
      <w:r w:rsidRPr="00AA3B8C">
        <w:rPr>
          <w:lang w:eastAsia="fr-FR" w:bidi="fr-FR"/>
        </w:rPr>
        <w:t>é</w:t>
      </w:r>
      <w:r w:rsidRPr="00AA3B8C">
        <w:rPr>
          <w:lang w:eastAsia="fr-FR" w:bidi="fr-FR"/>
        </w:rPr>
        <w:t>duit son rôle à la seule prévention, laissant aux Ong et au secteur privé le terrain des soins curatifs.</w:t>
      </w:r>
    </w:p>
    <w:p w14:paraId="0C6A9BE5" w14:textId="77777777" w:rsidR="000B6C60" w:rsidRPr="00AA3B8C" w:rsidRDefault="000B6C60" w:rsidP="000B6C60">
      <w:pPr>
        <w:spacing w:before="120" w:after="120"/>
        <w:jc w:val="both"/>
      </w:pPr>
      <w:r w:rsidRPr="00AA3B8C">
        <w:rPr>
          <w:lang w:eastAsia="fr-FR" w:bidi="fr-FR"/>
        </w:rPr>
        <w:t>Dans les années soixante-dix et quatre-vingt, les Ong sont apparues sur la scène du développement ju</w:t>
      </w:r>
      <w:r w:rsidRPr="00AA3B8C">
        <w:rPr>
          <w:lang w:eastAsia="fr-FR" w:bidi="fr-FR"/>
        </w:rPr>
        <w:t>s</w:t>
      </w:r>
      <w:r w:rsidRPr="00AA3B8C">
        <w:rPr>
          <w:lang w:eastAsia="fr-FR" w:bidi="fr-FR"/>
        </w:rPr>
        <w:t>tement comme des tentatives de médiation, plus proches de la société, susceptibles de constituer une a</w:t>
      </w:r>
      <w:r w:rsidRPr="00AA3B8C">
        <w:rPr>
          <w:lang w:eastAsia="fr-FR" w:bidi="fr-FR"/>
        </w:rPr>
        <w:t>l</w:t>
      </w:r>
      <w:r w:rsidRPr="00AA3B8C">
        <w:rPr>
          <w:lang w:eastAsia="fr-FR" w:bidi="fr-FR"/>
        </w:rPr>
        <w:t>ternative aux défilés d’éléphants blancs étatiques. L’entreprise de développement étudiée au Bangladesh en procure un exemple, dans un contexte politique non africain mais symbole de "sous-dévelo</w:t>
      </w:r>
      <w:r w:rsidRPr="00AA3B8C">
        <w:rPr>
          <w:lang w:eastAsia="fr-FR" w:bidi="fr-FR"/>
        </w:rPr>
        <w:t>p</w:t>
      </w:r>
      <w:r w:rsidRPr="00AA3B8C">
        <w:rPr>
          <w:lang w:eastAsia="fr-FR" w:bidi="fr-FR"/>
        </w:rPr>
        <w:t>pement" et de pauvreté extrême.</w:t>
      </w:r>
    </w:p>
    <w:p w14:paraId="70EB44AE" w14:textId="77777777" w:rsidR="000B6C60" w:rsidRDefault="000B6C60" w:rsidP="000B6C60">
      <w:pPr>
        <w:spacing w:before="120" w:after="120"/>
        <w:jc w:val="both"/>
        <w:rPr>
          <w:szCs w:val="24"/>
          <w:lang w:eastAsia="fr-FR" w:bidi="fr-FR"/>
        </w:rPr>
      </w:pPr>
    </w:p>
    <w:p w14:paraId="0CB6B2A9" w14:textId="77777777" w:rsidR="000B6C60" w:rsidRPr="00AA3B8C" w:rsidRDefault="000B6C60" w:rsidP="000B6C60">
      <w:pPr>
        <w:spacing w:before="120" w:after="120"/>
        <w:jc w:val="both"/>
        <w:rPr>
          <w:szCs w:val="24"/>
          <w:lang w:eastAsia="fr-FR" w:bidi="fr-FR"/>
        </w:rPr>
      </w:pPr>
    </w:p>
    <w:p w14:paraId="57F0C327" w14:textId="77777777" w:rsidR="000B6C60" w:rsidRPr="00AA3B8C" w:rsidRDefault="000B6C60" w:rsidP="000B6C60">
      <w:pPr>
        <w:pStyle w:val="a"/>
      </w:pPr>
      <w:r w:rsidRPr="00AA3B8C">
        <w:t>Les Ong,</w:t>
      </w:r>
      <w:r w:rsidRPr="00AA3B8C">
        <w:br/>
        <w:t>acteurs idéologiques du développementalisme</w:t>
      </w:r>
    </w:p>
    <w:p w14:paraId="4A7B8D21" w14:textId="77777777" w:rsidR="000B6C60" w:rsidRPr="00AA3B8C" w:rsidRDefault="000B6C60" w:rsidP="000B6C60">
      <w:pPr>
        <w:spacing w:before="120" w:after="120"/>
        <w:jc w:val="both"/>
        <w:rPr>
          <w:lang w:eastAsia="fr-FR" w:bidi="fr-FR"/>
        </w:rPr>
      </w:pPr>
    </w:p>
    <w:p w14:paraId="00E1FC4A" w14:textId="77777777" w:rsidR="000B6C60" w:rsidRPr="00AA3B8C" w:rsidRDefault="000B6C60" w:rsidP="000B6C60">
      <w:pPr>
        <w:spacing w:before="120" w:after="120"/>
        <w:jc w:val="both"/>
      </w:pPr>
      <w:r w:rsidRPr="00AA3B8C">
        <w:rPr>
          <w:lang w:eastAsia="fr-FR" w:bidi="fr-FR"/>
        </w:rPr>
        <w:t>Les Ong développementalistes antérieures au d</w:t>
      </w:r>
      <w:r w:rsidRPr="00AA3B8C">
        <w:rPr>
          <w:lang w:eastAsia="fr-FR" w:bidi="fr-FR"/>
        </w:rPr>
        <w:t>é</w:t>
      </w:r>
      <w:r w:rsidRPr="00AA3B8C">
        <w:rPr>
          <w:lang w:eastAsia="fr-FR" w:bidi="fr-FR"/>
        </w:rPr>
        <w:t>veloppement de l’idéologie humanitaire considèrent que la pédagogie du développ</w:t>
      </w:r>
      <w:r w:rsidRPr="00AA3B8C">
        <w:rPr>
          <w:lang w:eastAsia="fr-FR" w:bidi="fr-FR"/>
        </w:rPr>
        <w:t>e</w:t>
      </w:r>
      <w:r w:rsidRPr="00AA3B8C">
        <w:rPr>
          <w:lang w:eastAsia="fr-FR" w:bidi="fr-FR"/>
        </w:rPr>
        <w:t>ment est un instrument de libération dans le cadre néocolonial des a</w:t>
      </w:r>
      <w:r w:rsidRPr="00AA3B8C">
        <w:rPr>
          <w:lang w:eastAsia="fr-FR" w:bidi="fr-FR"/>
        </w:rPr>
        <w:t>n</w:t>
      </w:r>
      <w:r w:rsidRPr="00AA3B8C">
        <w:rPr>
          <w:lang w:eastAsia="fr-FR" w:bidi="fr-FR"/>
        </w:rPr>
        <w:t>nées soixante-dix et quatre-vingt. Ce sont elles qui sont abordées dans ce chapitre. Elles s’opposent (et sont opposées au milieu des années quatre-vingt) aux Ong humanitaires qui à la même époque annoncent les l</w:t>
      </w:r>
      <w:r w:rsidRPr="00AA3B8C">
        <w:rPr>
          <w:lang w:eastAsia="fr-FR" w:bidi="fr-FR"/>
        </w:rPr>
        <w:t>o</w:t>
      </w:r>
      <w:r w:rsidRPr="00AA3B8C">
        <w:rPr>
          <w:lang w:eastAsia="fr-FR" w:bidi="fr-FR"/>
        </w:rPr>
        <w:t>giques d’une moralité globale par laquelle je définis l’idéologie humanitaire.</w:t>
      </w:r>
    </w:p>
    <w:p w14:paraId="7898596D" w14:textId="77777777" w:rsidR="000B6C60" w:rsidRPr="00AA3B8C" w:rsidRDefault="000B6C60" w:rsidP="000B6C60">
      <w:pPr>
        <w:spacing w:before="120" w:after="120"/>
        <w:jc w:val="both"/>
      </w:pPr>
      <w:r w:rsidRPr="00AA3B8C">
        <w:rPr>
          <w:lang w:eastAsia="fr-FR" w:bidi="fr-FR"/>
        </w:rPr>
        <w:t>Elles sont donc à la charnière de la fin du dévelo</w:t>
      </w:r>
      <w:r w:rsidRPr="00AA3B8C">
        <w:rPr>
          <w:lang w:eastAsia="fr-FR" w:bidi="fr-FR"/>
        </w:rPr>
        <w:t>p</w:t>
      </w:r>
      <w:r w:rsidRPr="00AA3B8C">
        <w:rPr>
          <w:lang w:eastAsia="fr-FR" w:bidi="fr-FR"/>
        </w:rPr>
        <w:t>pement sous leurs deux formes distinctes et idéologiquement opposées : le dév</w:t>
      </w:r>
      <w:r w:rsidRPr="00AA3B8C">
        <w:rPr>
          <w:lang w:eastAsia="fr-FR" w:bidi="fr-FR"/>
        </w:rPr>
        <w:t>e</w:t>
      </w:r>
      <w:r w:rsidRPr="00AA3B8C">
        <w:rPr>
          <w:lang w:eastAsia="fr-FR" w:bidi="fr-FR"/>
        </w:rPr>
        <w:t>loppement et l’humanitaire qui sont deux idéologies dominantes de deux périodes distinctes et articulées où une mutation des Ong du d</w:t>
      </w:r>
      <w:r w:rsidRPr="00AA3B8C">
        <w:rPr>
          <w:lang w:eastAsia="fr-FR" w:bidi="fr-FR"/>
        </w:rPr>
        <w:t>é</w:t>
      </w:r>
      <w:r w:rsidRPr="00AA3B8C">
        <w:rPr>
          <w:lang w:eastAsia="fr-FR" w:bidi="fr-FR"/>
        </w:rPr>
        <w:t>veloppement vers l’humanitaire signale un passage, une transition, un changement partiel de vocation pour ces acteurs idéologiques, hier dans le monde du développement, aujourd’hui dans celui de la moral</w:t>
      </w:r>
      <w:r w:rsidRPr="00AA3B8C">
        <w:rPr>
          <w:lang w:eastAsia="fr-FR" w:bidi="fr-FR"/>
        </w:rPr>
        <w:t>i</w:t>
      </w:r>
      <w:r w:rsidRPr="00AA3B8C">
        <w:rPr>
          <w:lang w:eastAsia="fr-FR" w:bidi="fr-FR"/>
        </w:rPr>
        <w:t>té h</w:t>
      </w:r>
      <w:r w:rsidRPr="00AA3B8C">
        <w:rPr>
          <w:lang w:eastAsia="fr-FR" w:bidi="fr-FR"/>
        </w:rPr>
        <w:t>u</w:t>
      </w:r>
      <w:r w:rsidRPr="00AA3B8C">
        <w:rPr>
          <w:lang w:eastAsia="fr-FR" w:bidi="fr-FR"/>
        </w:rPr>
        <w:t>manitaire.</w:t>
      </w:r>
    </w:p>
    <w:p w14:paraId="07ABB3CC" w14:textId="77777777" w:rsidR="000B6C60" w:rsidRPr="00AA3B8C" w:rsidRDefault="000B6C60" w:rsidP="000B6C60">
      <w:pPr>
        <w:spacing w:before="120" w:after="120"/>
        <w:jc w:val="both"/>
      </w:pPr>
      <w:r w:rsidRPr="00AA3B8C">
        <w:rPr>
          <w:lang w:eastAsia="fr-FR" w:bidi="fr-FR"/>
        </w:rPr>
        <w:t>Sur la scène politico-économique mythique du d</w:t>
      </w:r>
      <w:r w:rsidRPr="00AA3B8C">
        <w:rPr>
          <w:lang w:eastAsia="fr-FR" w:bidi="fr-FR"/>
        </w:rPr>
        <w:t>é</w:t>
      </w:r>
      <w:r w:rsidRPr="00AA3B8C">
        <w:rPr>
          <w:lang w:eastAsia="fr-FR" w:bidi="fr-FR"/>
        </w:rPr>
        <w:t>veloppement, les États ont perdu le monopole du di</w:t>
      </w:r>
      <w:r w:rsidRPr="00AA3B8C">
        <w:rPr>
          <w:lang w:eastAsia="fr-FR" w:bidi="fr-FR"/>
        </w:rPr>
        <w:t>s</w:t>
      </w:r>
      <w:r w:rsidRPr="00AA3B8C">
        <w:rPr>
          <w:lang w:eastAsia="fr-FR" w:bidi="fr-FR"/>
        </w:rPr>
        <w:t>cours dès lors que leurs promesses n’ont pas été t</w:t>
      </w:r>
      <w:r w:rsidRPr="00AA3B8C">
        <w:rPr>
          <w:lang w:eastAsia="fr-FR" w:bidi="fr-FR"/>
        </w:rPr>
        <w:t>e</w:t>
      </w:r>
      <w:r w:rsidRPr="00AA3B8C">
        <w:rPr>
          <w:lang w:eastAsia="fr-FR" w:bidi="fr-FR"/>
        </w:rPr>
        <w:t>nues. Des segments de la société se sont engagés dans ce champ à travers les Ong qui sont plus fréquemment l’émanation de groupes sociaux partageant les mêmes analyses que des "émanations de la société civile" lorsque cette dernière n’existe pas, faute de</w:t>
      </w:r>
      <w:r>
        <w:rPr>
          <w:lang w:eastAsia="fr-FR" w:bidi="fr-FR"/>
        </w:rPr>
        <w:t xml:space="preserve"> </w:t>
      </w:r>
      <w:r w:rsidRPr="00AA3B8C">
        <w:t>[89]</w:t>
      </w:r>
      <w:r>
        <w:t xml:space="preserve"> </w:t>
      </w:r>
      <w:r w:rsidRPr="00AA3B8C">
        <w:rPr>
          <w:lang w:eastAsia="fr-FR" w:bidi="fr-FR"/>
        </w:rPr>
        <w:t>société ouverte et démocratique. On peut consid</w:t>
      </w:r>
      <w:r w:rsidRPr="00AA3B8C">
        <w:rPr>
          <w:lang w:eastAsia="fr-FR" w:bidi="fr-FR"/>
        </w:rPr>
        <w:t>é</w:t>
      </w:r>
      <w:r w:rsidRPr="00AA3B8C">
        <w:rPr>
          <w:lang w:eastAsia="fr-FR" w:bidi="fr-FR"/>
        </w:rPr>
        <w:t>rer que, si les Ong des pays dits du Nord sont la caisse de résonance de l’idéologie dév</w:t>
      </w:r>
      <w:r w:rsidRPr="00AA3B8C">
        <w:rPr>
          <w:lang w:eastAsia="fr-FR" w:bidi="fr-FR"/>
        </w:rPr>
        <w:t>e</w:t>
      </w:r>
      <w:r w:rsidRPr="00AA3B8C">
        <w:rPr>
          <w:lang w:eastAsia="fr-FR" w:bidi="fr-FR"/>
        </w:rPr>
        <w:t>loppementaliste o</w:t>
      </w:r>
      <w:r w:rsidRPr="00AA3B8C">
        <w:rPr>
          <w:lang w:eastAsia="fr-FR" w:bidi="fr-FR"/>
        </w:rPr>
        <w:t>c</w:t>
      </w:r>
      <w:r w:rsidRPr="00AA3B8C">
        <w:rPr>
          <w:lang w:eastAsia="fr-FR" w:bidi="fr-FR"/>
        </w:rPr>
        <w:t>cidentale et plus récemment de l’émergence de l’idéologie humanitaire, sur laquelle je reviendrai, les Ong des pays dits en développement apparaissent comme des acteurs idéologiques d’abord locaux avant d’être en rapport avec des réseaux globaux.</w:t>
      </w:r>
    </w:p>
    <w:p w14:paraId="611D483D" w14:textId="77777777" w:rsidR="000B6C60" w:rsidRPr="00AA3B8C" w:rsidRDefault="000B6C60" w:rsidP="000B6C60">
      <w:pPr>
        <w:spacing w:before="120" w:after="120"/>
        <w:jc w:val="both"/>
      </w:pPr>
      <w:r w:rsidRPr="00AA3B8C">
        <w:rPr>
          <w:lang w:eastAsia="fr-FR" w:bidi="fr-FR"/>
        </w:rPr>
        <w:t>Deux terrains au Bangladesh m’ont amené à ét</w:t>
      </w:r>
      <w:r w:rsidRPr="00AA3B8C">
        <w:rPr>
          <w:lang w:eastAsia="fr-FR" w:bidi="fr-FR"/>
        </w:rPr>
        <w:t>u</w:t>
      </w:r>
      <w:r w:rsidRPr="00AA3B8C">
        <w:rPr>
          <w:lang w:eastAsia="fr-FR" w:bidi="fr-FR"/>
        </w:rPr>
        <w:t>dier trois types d’organisations mises ici en perspect</w:t>
      </w:r>
      <w:r w:rsidRPr="00AA3B8C">
        <w:rPr>
          <w:lang w:eastAsia="fr-FR" w:bidi="fr-FR"/>
        </w:rPr>
        <w:t>i</w:t>
      </w:r>
      <w:r w:rsidRPr="00AA3B8C">
        <w:rPr>
          <w:lang w:eastAsia="fr-FR" w:bidi="fr-FR"/>
        </w:rPr>
        <w:t>ve quant à leurs positions d’acteurs idéologiques l</w:t>
      </w:r>
      <w:r w:rsidRPr="00AA3B8C">
        <w:rPr>
          <w:lang w:eastAsia="fr-FR" w:bidi="fr-FR"/>
        </w:rPr>
        <w:t>o</w:t>
      </w:r>
      <w:r w:rsidRPr="00AA3B8C">
        <w:rPr>
          <w:lang w:eastAsia="fr-FR" w:bidi="fr-FR"/>
        </w:rPr>
        <w:t>caux, nationaux ou globaux.</w:t>
      </w:r>
    </w:p>
    <w:p w14:paraId="3B692FAA" w14:textId="77777777" w:rsidR="000B6C60" w:rsidRPr="00AA3B8C" w:rsidRDefault="000B6C60" w:rsidP="000B6C60">
      <w:pPr>
        <w:spacing w:before="120" w:after="120"/>
        <w:jc w:val="both"/>
      </w:pPr>
      <w:r w:rsidRPr="00AA3B8C">
        <w:rPr>
          <w:lang w:eastAsia="fr-FR" w:bidi="fr-FR"/>
        </w:rPr>
        <w:t>Les chercheurs en sciences sociales découvrent depuis peu d’années l’importance prise par les Ong sur la scène idéologique et réelle du développement</w:t>
      </w:r>
      <w:r w:rsidRPr="00AA3B8C">
        <w:rPr>
          <w:lang w:eastAsia="fr-FR" w:bidi="fr-FR"/>
        </w:rPr>
        <w:t>a</w:t>
      </w:r>
      <w:r w:rsidRPr="00AA3B8C">
        <w:rPr>
          <w:lang w:eastAsia="fr-FR" w:bidi="fr-FR"/>
        </w:rPr>
        <w:t>lisme. Il s’agit d’un phénomène pourtant ancien dont la visibilité et l’intelligibilité furent longtemps fre</w:t>
      </w:r>
      <w:r w:rsidRPr="00AA3B8C">
        <w:rPr>
          <w:lang w:eastAsia="fr-FR" w:bidi="fr-FR"/>
        </w:rPr>
        <w:t>i</w:t>
      </w:r>
      <w:r w:rsidRPr="00AA3B8C">
        <w:rPr>
          <w:lang w:eastAsia="fr-FR" w:bidi="fr-FR"/>
        </w:rPr>
        <w:t>nées par des apparences militantes à l’origine. On peut distinguer deux époques ou deux générations d’Ong. La première est celle des Ong de développ</w:t>
      </w:r>
      <w:r w:rsidRPr="00AA3B8C">
        <w:rPr>
          <w:lang w:eastAsia="fr-FR" w:bidi="fr-FR"/>
        </w:rPr>
        <w:t>e</w:t>
      </w:r>
      <w:r w:rsidRPr="00AA3B8C">
        <w:rPr>
          <w:lang w:eastAsia="fr-FR" w:bidi="fr-FR"/>
        </w:rPr>
        <w:t>ment abordées ici. Dans la seconde, les Ong ont, de fait, abandonné la référence au développement au profit de l’action hum</w:t>
      </w:r>
      <w:r w:rsidRPr="00AA3B8C">
        <w:rPr>
          <w:lang w:eastAsia="fr-FR" w:bidi="fr-FR"/>
        </w:rPr>
        <w:t>a</w:t>
      </w:r>
      <w:r w:rsidRPr="00AA3B8C">
        <w:rPr>
          <w:lang w:eastAsia="fr-FR" w:bidi="fr-FR"/>
        </w:rPr>
        <w:t>nitaire.</w:t>
      </w:r>
    </w:p>
    <w:p w14:paraId="4D566EFD" w14:textId="77777777" w:rsidR="000B6C60" w:rsidRPr="00AA3B8C" w:rsidRDefault="000B6C60" w:rsidP="000B6C60">
      <w:pPr>
        <w:spacing w:before="120" w:after="120"/>
        <w:jc w:val="both"/>
      </w:pPr>
      <w:r w:rsidRPr="00AA3B8C">
        <w:rPr>
          <w:lang w:eastAsia="fr-FR" w:bidi="fr-FR"/>
        </w:rPr>
        <w:t>Le statut de l’objet scientifique que constituent les Ong a lon</w:t>
      </w:r>
      <w:r w:rsidRPr="00AA3B8C">
        <w:rPr>
          <w:lang w:eastAsia="fr-FR" w:bidi="fr-FR"/>
        </w:rPr>
        <w:t>g</w:t>
      </w:r>
      <w:r w:rsidRPr="00AA3B8C">
        <w:rPr>
          <w:lang w:eastAsia="fr-FR" w:bidi="fr-FR"/>
        </w:rPr>
        <w:t>temps été incertain. Taxées d’amateurisme militant, leur professionn</w:t>
      </w:r>
      <w:r w:rsidRPr="00AA3B8C">
        <w:rPr>
          <w:lang w:eastAsia="fr-FR" w:bidi="fr-FR"/>
        </w:rPr>
        <w:t>a</w:t>
      </w:r>
      <w:r w:rsidRPr="00AA3B8C">
        <w:rPr>
          <w:lang w:eastAsia="fr-FR" w:bidi="fr-FR"/>
        </w:rPr>
        <w:t>lisation, ancienne déso</w:t>
      </w:r>
      <w:r w:rsidRPr="00AA3B8C">
        <w:rPr>
          <w:lang w:eastAsia="fr-FR" w:bidi="fr-FR"/>
        </w:rPr>
        <w:t>r</w:t>
      </w:r>
      <w:r w:rsidRPr="00AA3B8C">
        <w:rPr>
          <w:lang w:eastAsia="fr-FR" w:bidi="fr-FR"/>
        </w:rPr>
        <w:t>mais, a permis de leur conférer tardivement une existence d’acteurs légitimes dans le cadre d’une approche soci</w:t>
      </w:r>
      <w:r w:rsidRPr="00AA3B8C">
        <w:rPr>
          <w:lang w:eastAsia="fr-FR" w:bidi="fr-FR"/>
        </w:rPr>
        <w:t>o</w:t>
      </w:r>
      <w:r w:rsidRPr="00AA3B8C">
        <w:rPr>
          <w:lang w:eastAsia="fr-FR" w:bidi="fr-FR"/>
        </w:rPr>
        <w:t>logique du développement qui n’est pas celle qui est développée ici. Dans mon optique, les Ong ne sont pas abordées comme des instit</w:t>
      </w:r>
      <w:r w:rsidRPr="00AA3B8C">
        <w:rPr>
          <w:lang w:eastAsia="fr-FR" w:bidi="fr-FR"/>
        </w:rPr>
        <w:t>u</w:t>
      </w:r>
      <w:r w:rsidRPr="00AA3B8C">
        <w:rPr>
          <w:lang w:eastAsia="fr-FR" w:bidi="fr-FR"/>
        </w:rPr>
        <w:t>tions de dévelo</w:t>
      </w:r>
      <w:r w:rsidRPr="00AA3B8C">
        <w:rPr>
          <w:lang w:eastAsia="fr-FR" w:bidi="fr-FR"/>
        </w:rPr>
        <w:t>p</w:t>
      </w:r>
      <w:r w:rsidRPr="00AA3B8C">
        <w:rPr>
          <w:lang w:eastAsia="fr-FR" w:bidi="fr-FR"/>
        </w:rPr>
        <w:t>pement parmi d’autres mais comme des creusets où se forgent et se modifient aujourd’hui les perceptions occidentales de l’altérité postcoloniale. En effet elles sont aussi des groupes, réunis autour d’objectifs, qui gèrent des ressources et des contraintes fortes. Les acteurs individuels de ces organisations sont porteurs de représe</w:t>
      </w:r>
      <w:r w:rsidRPr="00AA3B8C">
        <w:rPr>
          <w:lang w:eastAsia="fr-FR" w:bidi="fr-FR"/>
        </w:rPr>
        <w:t>n</w:t>
      </w:r>
      <w:r w:rsidRPr="00AA3B8C">
        <w:rPr>
          <w:lang w:eastAsia="fr-FR" w:bidi="fr-FR"/>
        </w:rPr>
        <w:t>tations d’une importance capitale pour analyser les actions, les ra</w:t>
      </w:r>
      <w:r w:rsidRPr="00AA3B8C">
        <w:rPr>
          <w:lang w:eastAsia="fr-FR" w:bidi="fr-FR"/>
        </w:rPr>
        <w:t>p</w:t>
      </w:r>
      <w:r w:rsidRPr="00AA3B8C">
        <w:rPr>
          <w:lang w:eastAsia="fr-FR" w:bidi="fr-FR"/>
        </w:rPr>
        <w:t>ports avec de supposés "partenaires", les finalités respectives inscrites dans ce champ. Tout comme un projet est une microsociété produisant des rapports en partie spécifiques, les mil</w:t>
      </w:r>
      <w:r w:rsidRPr="00AA3B8C">
        <w:rPr>
          <w:lang w:eastAsia="fr-FR" w:bidi="fr-FR"/>
        </w:rPr>
        <w:t>i</w:t>
      </w:r>
      <w:r w:rsidRPr="00AA3B8C">
        <w:rPr>
          <w:lang w:eastAsia="fr-FR" w:bidi="fr-FR"/>
        </w:rPr>
        <w:t>tants d’une association y apportent un investissement de compétences, d’expectatives, d’aspirations et de représentatio</w:t>
      </w:r>
      <w:r>
        <w:rPr>
          <w:lang w:eastAsia="fr-FR" w:bidi="fr-FR"/>
        </w:rPr>
        <w:t xml:space="preserve">ns qui structurent les rapports, </w:t>
      </w:r>
      <w:r w:rsidRPr="00AA3B8C">
        <w:t>[90]</w:t>
      </w:r>
      <w:r>
        <w:t xml:space="preserve"> </w:t>
      </w:r>
      <w:r w:rsidRPr="00AA3B8C">
        <w:rPr>
          <w:lang w:eastAsia="fr-FR" w:bidi="fr-FR"/>
        </w:rPr>
        <w:t>la vie de l’association, le discours produit et les pratiques mises en œ</w:t>
      </w:r>
      <w:r w:rsidRPr="00AA3B8C">
        <w:rPr>
          <w:lang w:eastAsia="fr-FR" w:bidi="fr-FR"/>
        </w:rPr>
        <w:t>u</w:t>
      </w:r>
      <w:r w:rsidRPr="00AA3B8C">
        <w:rPr>
          <w:lang w:eastAsia="fr-FR" w:bidi="fr-FR"/>
        </w:rPr>
        <w:t>vre bien au-delà des objectifs inscrits.</w:t>
      </w:r>
    </w:p>
    <w:p w14:paraId="07ECBEC6" w14:textId="77777777" w:rsidR="000B6C60" w:rsidRPr="00AA3B8C" w:rsidRDefault="000B6C60" w:rsidP="000B6C60">
      <w:pPr>
        <w:spacing w:before="120" w:after="120"/>
        <w:jc w:val="both"/>
      </w:pPr>
      <w:r w:rsidRPr="00AA3B8C">
        <w:rPr>
          <w:lang w:eastAsia="fr-FR" w:bidi="fr-FR"/>
        </w:rPr>
        <w:t>Le concept d’acteur idéologique forgé par G. A</w:t>
      </w:r>
      <w:r w:rsidRPr="00AA3B8C">
        <w:rPr>
          <w:lang w:eastAsia="fr-FR" w:bidi="fr-FR"/>
        </w:rPr>
        <w:t>l</w:t>
      </w:r>
      <w:r w:rsidRPr="00AA3B8C">
        <w:rPr>
          <w:lang w:eastAsia="fr-FR" w:bidi="fr-FR"/>
        </w:rPr>
        <w:t>thabe signale une production de sens par les sujets dans le cadre d’une partition idéol</w:t>
      </w:r>
      <w:r w:rsidRPr="00AA3B8C">
        <w:rPr>
          <w:lang w:eastAsia="fr-FR" w:bidi="fr-FR"/>
        </w:rPr>
        <w:t>o</w:t>
      </w:r>
      <w:r w:rsidRPr="00AA3B8C">
        <w:rPr>
          <w:lang w:eastAsia="fr-FR" w:bidi="fr-FR"/>
        </w:rPr>
        <w:t>gique dont ils sont aussi les choristes ou les vecteurs. Cela suppose d’identifier les mobiles de leur engagement et la cohérence du syst</w:t>
      </w:r>
      <w:r w:rsidRPr="00AA3B8C">
        <w:rPr>
          <w:lang w:eastAsia="fr-FR" w:bidi="fr-FR"/>
        </w:rPr>
        <w:t>è</w:t>
      </w:r>
      <w:r w:rsidRPr="00AA3B8C">
        <w:rPr>
          <w:lang w:eastAsia="fr-FR" w:bidi="fr-FR"/>
        </w:rPr>
        <w:t>me de représentations construit et développé, avec la logique idéol</w:t>
      </w:r>
      <w:r w:rsidRPr="00AA3B8C">
        <w:rPr>
          <w:lang w:eastAsia="fr-FR" w:bidi="fr-FR"/>
        </w:rPr>
        <w:t>o</w:t>
      </w:r>
      <w:r w:rsidRPr="00AA3B8C">
        <w:rPr>
          <w:lang w:eastAsia="fr-FR" w:bidi="fr-FR"/>
        </w:rPr>
        <w:t>gique sous-jacente. Les Ong de développement apparaissent just</w:t>
      </w:r>
      <w:r w:rsidRPr="00AA3B8C">
        <w:rPr>
          <w:lang w:eastAsia="fr-FR" w:bidi="fr-FR"/>
        </w:rPr>
        <w:t>e</w:t>
      </w:r>
      <w:r w:rsidRPr="00AA3B8C">
        <w:rPr>
          <w:lang w:eastAsia="fr-FR" w:bidi="fr-FR"/>
        </w:rPr>
        <w:t>ment après les indépendances, au moment où la "mise en valeur" des choses et des hommes se dégage, en apparence, de la tutelle et du m</w:t>
      </w:r>
      <w:r w:rsidRPr="00AA3B8C">
        <w:rPr>
          <w:lang w:eastAsia="fr-FR" w:bidi="fr-FR"/>
        </w:rPr>
        <w:t>o</w:t>
      </w:r>
      <w:r w:rsidRPr="00AA3B8C">
        <w:rPr>
          <w:lang w:eastAsia="fr-FR" w:bidi="fr-FR"/>
        </w:rPr>
        <w:t>nopole du colonisateur. Elle part donc d’une idée de souveraineté n</w:t>
      </w:r>
      <w:r w:rsidRPr="00AA3B8C">
        <w:rPr>
          <w:lang w:eastAsia="fr-FR" w:bidi="fr-FR"/>
        </w:rPr>
        <w:t>a</w:t>
      </w:r>
      <w:r w:rsidRPr="00AA3B8C">
        <w:rPr>
          <w:lang w:eastAsia="fr-FR" w:bidi="fr-FR"/>
        </w:rPr>
        <w:t>tionale dont l’un des attributs serait de développer les richesses, l’éducation, la santé par soi-même et pour soi-même. La naissance du développ</w:t>
      </w:r>
      <w:r w:rsidRPr="00AA3B8C">
        <w:rPr>
          <w:lang w:eastAsia="fr-FR" w:bidi="fr-FR"/>
        </w:rPr>
        <w:t>e</w:t>
      </w:r>
      <w:r w:rsidRPr="00AA3B8C">
        <w:rPr>
          <w:lang w:eastAsia="fr-FR" w:bidi="fr-FR"/>
        </w:rPr>
        <w:t>ment comme ambition ou projet est inséparable de cette rupture jur</w:t>
      </w:r>
      <w:r w:rsidRPr="00AA3B8C">
        <w:rPr>
          <w:lang w:eastAsia="fr-FR" w:bidi="fr-FR"/>
        </w:rPr>
        <w:t>i</w:t>
      </w:r>
      <w:r w:rsidRPr="00AA3B8C">
        <w:rPr>
          <w:lang w:eastAsia="fr-FR" w:bidi="fr-FR"/>
        </w:rPr>
        <w:t>dique qui transfère le pouvoir et ses attributs à des États neufs dont certains attendent des miracles, dans de nombreux cas sans luttes vi</w:t>
      </w:r>
      <w:r w:rsidRPr="00AA3B8C">
        <w:rPr>
          <w:lang w:eastAsia="fr-FR" w:bidi="fr-FR"/>
        </w:rPr>
        <w:t>o</w:t>
      </w:r>
      <w:r w:rsidRPr="00AA3B8C">
        <w:rPr>
          <w:lang w:eastAsia="fr-FR" w:bidi="fr-FR"/>
        </w:rPr>
        <w:t>lentes, ce qui facilitera la transition vers un néocolonialisme patern</w:t>
      </w:r>
      <w:r w:rsidRPr="00AA3B8C">
        <w:rPr>
          <w:lang w:eastAsia="fr-FR" w:bidi="fr-FR"/>
        </w:rPr>
        <w:t>a</w:t>
      </w:r>
      <w:r w:rsidRPr="00AA3B8C">
        <w:rPr>
          <w:lang w:eastAsia="fr-FR" w:bidi="fr-FR"/>
        </w:rPr>
        <w:t>liste, plein de bonnes intentions. Les militants des Ong des a</w:t>
      </w:r>
      <w:r w:rsidRPr="00AA3B8C">
        <w:rPr>
          <w:lang w:eastAsia="fr-FR" w:bidi="fr-FR"/>
        </w:rPr>
        <w:t>n</w:t>
      </w:r>
      <w:r w:rsidRPr="00AA3B8C">
        <w:rPr>
          <w:lang w:eastAsia="fr-FR" w:bidi="fr-FR"/>
        </w:rPr>
        <w:t>nées soixante s’engouffrent dans le vide symbolique laissé par l’État col</w:t>
      </w:r>
      <w:r w:rsidRPr="00AA3B8C">
        <w:rPr>
          <w:lang w:eastAsia="fr-FR" w:bidi="fr-FR"/>
        </w:rPr>
        <w:t>o</w:t>
      </w:r>
      <w:r w:rsidRPr="00AA3B8C">
        <w:rPr>
          <w:lang w:eastAsia="fr-FR" w:bidi="fr-FR"/>
        </w:rPr>
        <w:t>nial. Anticolonialistes pour tous les marxistes et pour une part des chrétiens, certains de ces militants associatifs peuvent demeurer p</w:t>
      </w:r>
      <w:r w:rsidRPr="00AA3B8C">
        <w:rPr>
          <w:lang w:eastAsia="fr-FR" w:bidi="fr-FR"/>
        </w:rPr>
        <w:t>a</w:t>
      </w:r>
      <w:r w:rsidRPr="00AA3B8C">
        <w:rPr>
          <w:lang w:eastAsia="fr-FR" w:bidi="fr-FR"/>
        </w:rPr>
        <w:t>ternalistes sans encombre, mais les responsables sont clairement ant</w:t>
      </w:r>
      <w:r w:rsidRPr="00AA3B8C">
        <w:rPr>
          <w:lang w:eastAsia="fr-FR" w:bidi="fr-FR"/>
        </w:rPr>
        <w:t>i</w:t>
      </w:r>
      <w:r w:rsidRPr="00AA3B8C">
        <w:rPr>
          <w:lang w:eastAsia="fr-FR" w:bidi="fr-FR"/>
        </w:rPr>
        <w:t>colonialistes, voire anti-impérialistes. Leurs représentations sont ins</w:t>
      </w:r>
      <w:r w:rsidRPr="00AA3B8C">
        <w:rPr>
          <w:lang w:eastAsia="fr-FR" w:bidi="fr-FR"/>
        </w:rPr>
        <w:t>é</w:t>
      </w:r>
      <w:r w:rsidRPr="00AA3B8C">
        <w:rPr>
          <w:lang w:eastAsia="fr-FR" w:bidi="fr-FR"/>
        </w:rPr>
        <w:t>rées dans un contexte historique très influencé par les luttes coloniales et la guerre froide où s’affrontent deux conceptions de l’émancipation : celle des hommes ou celle des pe</w:t>
      </w:r>
      <w:r w:rsidRPr="00AA3B8C">
        <w:rPr>
          <w:lang w:eastAsia="fr-FR" w:bidi="fr-FR"/>
        </w:rPr>
        <w:t>u</w:t>
      </w:r>
      <w:r w:rsidRPr="00AA3B8C">
        <w:rPr>
          <w:lang w:eastAsia="fr-FR" w:bidi="fr-FR"/>
        </w:rPr>
        <w:t>ples. Ma réflexion s’est alimentée à la conduite d’enquêtes dans des projets de terrain et dans ma pa</w:t>
      </w:r>
      <w:r w:rsidRPr="00AA3B8C">
        <w:rPr>
          <w:lang w:eastAsia="fr-FR" w:bidi="fr-FR"/>
        </w:rPr>
        <w:t>r</w:t>
      </w:r>
      <w:r w:rsidRPr="00AA3B8C">
        <w:rPr>
          <w:lang w:eastAsia="fr-FR" w:bidi="fr-FR"/>
        </w:rPr>
        <w:t>ticipation à des groupes associatifs et des collectifs d’Ong européennes.</w:t>
      </w:r>
    </w:p>
    <w:p w14:paraId="205F63C2" w14:textId="77777777" w:rsidR="000B6C60" w:rsidRPr="00AA3B8C" w:rsidRDefault="000B6C60" w:rsidP="000B6C60">
      <w:pPr>
        <w:spacing w:before="120" w:after="120"/>
        <w:jc w:val="both"/>
      </w:pPr>
      <w:r w:rsidRPr="00AA3B8C">
        <w:rPr>
          <w:lang w:eastAsia="fr-FR" w:bidi="fr-FR"/>
        </w:rPr>
        <w:t>Les Ong autochtones hors de l’Europe, en partic</w:t>
      </w:r>
      <w:r w:rsidRPr="00AA3B8C">
        <w:rPr>
          <w:lang w:eastAsia="fr-FR" w:bidi="fr-FR"/>
        </w:rPr>
        <w:t>u</w:t>
      </w:r>
      <w:r w:rsidRPr="00AA3B8C">
        <w:rPr>
          <w:lang w:eastAsia="fr-FR" w:bidi="fr-FR"/>
        </w:rPr>
        <w:t>lier dans le sous-continent indien, permettent d’identifier des logiques sociales et idé</w:t>
      </w:r>
      <w:r w:rsidRPr="00AA3B8C">
        <w:rPr>
          <w:lang w:eastAsia="fr-FR" w:bidi="fr-FR"/>
        </w:rPr>
        <w:t>o</w:t>
      </w:r>
      <w:r w:rsidRPr="00AA3B8C">
        <w:rPr>
          <w:lang w:eastAsia="fr-FR" w:bidi="fr-FR"/>
        </w:rPr>
        <w:t>logiques endogènes qui s’inscrivent dans le paysage du développ</w:t>
      </w:r>
      <w:r w:rsidRPr="00AA3B8C">
        <w:rPr>
          <w:lang w:eastAsia="fr-FR" w:bidi="fr-FR"/>
        </w:rPr>
        <w:t>e</w:t>
      </w:r>
      <w:r w:rsidRPr="00AA3B8C">
        <w:rPr>
          <w:lang w:eastAsia="fr-FR" w:bidi="fr-FR"/>
        </w:rPr>
        <w:t>ment avec une histoire et des représentations dont le sens s’enracine dans leur propre société. Acteurs idéologiques d’une partition diff</w:t>
      </w:r>
      <w:r w:rsidRPr="00AA3B8C">
        <w:rPr>
          <w:lang w:eastAsia="fr-FR" w:bidi="fr-FR"/>
        </w:rPr>
        <w:t>é</w:t>
      </w:r>
      <w:r w:rsidRPr="00AA3B8C">
        <w:rPr>
          <w:lang w:eastAsia="fr-FR" w:bidi="fr-FR"/>
        </w:rPr>
        <w:t>rente, mais inscrite dans le même champ, ces Ong produites local</w:t>
      </w:r>
      <w:r w:rsidRPr="00AA3B8C">
        <w:rPr>
          <w:lang w:eastAsia="fr-FR" w:bidi="fr-FR"/>
        </w:rPr>
        <w:t>e</w:t>
      </w:r>
      <w:r w:rsidRPr="00AA3B8C">
        <w:rPr>
          <w:lang w:eastAsia="fr-FR" w:bidi="fr-FR"/>
        </w:rPr>
        <w:t>ment permettent de prendre toute la mesure d’un phénomène qui d</w:t>
      </w:r>
      <w:r w:rsidRPr="00AA3B8C">
        <w:rPr>
          <w:lang w:eastAsia="fr-FR" w:bidi="fr-FR"/>
        </w:rPr>
        <w:t>é</w:t>
      </w:r>
      <w:r w:rsidRPr="00AA3B8C">
        <w:rPr>
          <w:lang w:eastAsia="fr-FR" w:bidi="fr-FR"/>
        </w:rPr>
        <w:t>passe</w:t>
      </w:r>
      <w:r>
        <w:rPr>
          <w:lang w:eastAsia="fr-FR" w:bidi="fr-FR"/>
        </w:rPr>
        <w:t xml:space="preserve"> </w:t>
      </w:r>
      <w:r w:rsidRPr="00AA3B8C">
        <w:t>[91]</w:t>
      </w:r>
      <w:r>
        <w:t xml:space="preserve"> </w:t>
      </w:r>
      <w:r w:rsidRPr="00AA3B8C">
        <w:rPr>
          <w:lang w:eastAsia="fr-FR" w:bidi="fr-FR"/>
        </w:rPr>
        <w:t>largement la "générosité" occidentale d’un côté ou la cap</w:t>
      </w:r>
      <w:r w:rsidRPr="00AA3B8C">
        <w:rPr>
          <w:lang w:eastAsia="fr-FR" w:bidi="fr-FR"/>
        </w:rPr>
        <w:t>a</w:t>
      </w:r>
      <w:r w:rsidRPr="00AA3B8C">
        <w:rPr>
          <w:lang w:eastAsia="fr-FR" w:bidi="fr-FR"/>
        </w:rPr>
        <w:t>cité d’auto-organisation de sociétés réputées incapables de produire de l’ordre et du sens de l’autre.</w:t>
      </w:r>
    </w:p>
    <w:p w14:paraId="0682DB4D" w14:textId="77777777" w:rsidR="000B6C60" w:rsidRPr="00AA3B8C" w:rsidRDefault="000B6C60" w:rsidP="000B6C60">
      <w:pPr>
        <w:spacing w:before="120" w:after="120"/>
        <w:jc w:val="both"/>
      </w:pPr>
      <w:r w:rsidRPr="00AA3B8C">
        <w:rPr>
          <w:lang w:eastAsia="fr-FR" w:bidi="fr-FR"/>
        </w:rPr>
        <w:t>Après avoir caractérisé l’idéologie tiersmondiste des années de guerre froide qui débouche sur la mor</w:t>
      </w:r>
      <w:r w:rsidRPr="00AA3B8C">
        <w:rPr>
          <w:lang w:eastAsia="fr-FR" w:bidi="fr-FR"/>
        </w:rPr>
        <w:t>a</w:t>
      </w:r>
      <w:r w:rsidRPr="00AA3B8C">
        <w:rPr>
          <w:lang w:eastAsia="fr-FR" w:bidi="fr-FR"/>
        </w:rPr>
        <w:t>le humanitaire d’aujourd’hui, j’aborderai, à travers trois types d’Ong observées au Bangladesh à la fin des années quatre-vingt, les logiques des représent</w:t>
      </w:r>
      <w:r w:rsidRPr="00AA3B8C">
        <w:rPr>
          <w:lang w:eastAsia="fr-FR" w:bidi="fr-FR"/>
        </w:rPr>
        <w:t>a</w:t>
      </w:r>
      <w:r w:rsidRPr="00AA3B8C">
        <w:rPr>
          <w:lang w:eastAsia="fr-FR" w:bidi="fr-FR"/>
        </w:rPr>
        <w:t>tions qu’elles véhiculent, leurs perceptions du monde et du développement.</w:t>
      </w:r>
    </w:p>
    <w:p w14:paraId="6523D9EF" w14:textId="77777777" w:rsidR="000B6C60" w:rsidRPr="00AA3B8C" w:rsidRDefault="000B6C60" w:rsidP="000B6C60">
      <w:pPr>
        <w:spacing w:before="120" w:after="120"/>
        <w:jc w:val="both"/>
      </w:pPr>
      <w:r w:rsidRPr="00AA3B8C">
        <w:rPr>
          <w:lang w:eastAsia="fr-FR" w:bidi="fr-FR"/>
        </w:rPr>
        <w:t>Les Ong, tant comme "entreprises de développement" </w:t>
      </w:r>
      <w:r>
        <w:rPr>
          <w:rStyle w:val="Appelnotedebasdep"/>
          <w:lang w:eastAsia="fr-FR" w:bidi="fr-FR"/>
        </w:rPr>
        <w:footnoteReference w:id="15"/>
      </w:r>
      <w:r w:rsidRPr="00AA3B8C">
        <w:rPr>
          <w:vertAlign w:val="superscript"/>
          <w:lang w:eastAsia="fr-FR" w:bidi="fr-FR"/>
        </w:rPr>
        <w:t xml:space="preserve"> </w:t>
      </w:r>
      <w:r w:rsidRPr="00AA3B8C">
        <w:rPr>
          <w:lang w:eastAsia="fr-FR" w:bidi="fr-FR"/>
        </w:rPr>
        <w:t>que co</w:t>
      </w:r>
      <w:r w:rsidRPr="00AA3B8C">
        <w:rPr>
          <w:lang w:eastAsia="fr-FR" w:bidi="fr-FR"/>
        </w:rPr>
        <w:t>m</w:t>
      </w:r>
      <w:r w:rsidRPr="00AA3B8C">
        <w:rPr>
          <w:lang w:eastAsia="fr-FR" w:bidi="fr-FR"/>
        </w:rPr>
        <w:t>me acteurs idéologiques, ne sont pas des entités abstraites mais des organisations à comp</w:t>
      </w:r>
      <w:r w:rsidRPr="00AA3B8C">
        <w:rPr>
          <w:lang w:eastAsia="fr-FR" w:bidi="fr-FR"/>
        </w:rPr>
        <w:t>a</w:t>
      </w:r>
      <w:r w:rsidRPr="00AA3B8C">
        <w:rPr>
          <w:lang w:eastAsia="fr-FR" w:bidi="fr-FR"/>
        </w:rPr>
        <w:t>rer, à analyser en termes d’histoire, de discours, de pratiques, d’idéologie, d’aspirations. Je m’efforcerai de le faire à partir des trois organisations étudiées, représentatives de positionn</w:t>
      </w:r>
      <w:r w:rsidRPr="00AA3B8C">
        <w:rPr>
          <w:lang w:eastAsia="fr-FR" w:bidi="fr-FR"/>
        </w:rPr>
        <w:t>e</w:t>
      </w:r>
      <w:r w:rsidRPr="00AA3B8C">
        <w:rPr>
          <w:lang w:eastAsia="fr-FR" w:bidi="fr-FR"/>
        </w:rPr>
        <w:t>ments idéologiques sp</w:t>
      </w:r>
      <w:r w:rsidRPr="00AA3B8C">
        <w:rPr>
          <w:lang w:eastAsia="fr-FR" w:bidi="fr-FR"/>
        </w:rPr>
        <w:t>é</w:t>
      </w:r>
      <w:r w:rsidRPr="00AA3B8C">
        <w:rPr>
          <w:lang w:eastAsia="fr-FR" w:bidi="fr-FR"/>
        </w:rPr>
        <w:t>cifiques et de grande notoriété internationale pour deux d’entre elles. Auparavant, deux étapes doivent être posées dans l’histoire des Ong, permettant de distinguer deux logiques irr</w:t>
      </w:r>
      <w:r w:rsidRPr="00AA3B8C">
        <w:rPr>
          <w:lang w:eastAsia="fr-FR" w:bidi="fr-FR"/>
        </w:rPr>
        <w:t>é</w:t>
      </w:r>
      <w:r w:rsidRPr="00AA3B8C">
        <w:rPr>
          <w:lang w:eastAsia="fr-FR" w:bidi="fr-FR"/>
        </w:rPr>
        <w:t>ductibles qui peuvent coexister dans certaines d’entre elles sans j</w:t>
      </w:r>
      <w:r w:rsidRPr="00AA3B8C">
        <w:rPr>
          <w:lang w:eastAsia="fr-FR" w:bidi="fr-FR"/>
        </w:rPr>
        <w:t>a</w:t>
      </w:r>
      <w:r w:rsidRPr="00AA3B8C">
        <w:rPr>
          <w:lang w:eastAsia="fr-FR" w:bidi="fr-FR"/>
        </w:rPr>
        <w:t>mais se confondre.</w:t>
      </w:r>
    </w:p>
    <w:p w14:paraId="2B6C922C" w14:textId="77777777" w:rsidR="000B6C60" w:rsidRPr="00AA3B8C" w:rsidRDefault="000B6C60" w:rsidP="000B6C60">
      <w:pPr>
        <w:spacing w:before="120" w:after="120"/>
        <w:jc w:val="both"/>
      </w:pPr>
      <w:r w:rsidRPr="00AA3B8C">
        <w:rPr>
          <w:lang w:eastAsia="fr-FR" w:bidi="fr-FR"/>
        </w:rPr>
        <w:t>Dans les années soixante-dix, l’action des Ong pour le développ</w:t>
      </w:r>
      <w:r w:rsidRPr="00AA3B8C">
        <w:rPr>
          <w:lang w:eastAsia="fr-FR" w:bidi="fr-FR"/>
        </w:rPr>
        <w:t>e</w:t>
      </w:r>
      <w:r w:rsidRPr="00AA3B8C">
        <w:rPr>
          <w:lang w:eastAsia="fr-FR" w:bidi="fr-FR"/>
        </w:rPr>
        <w:t>ment est envisagée d’abord comme un rapport, une communication, un transfert, une pr</w:t>
      </w:r>
      <w:r w:rsidRPr="00AA3B8C">
        <w:rPr>
          <w:lang w:eastAsia="fr-FR" w:bidi="fr-FR"/>
        </w:rPr>
        <w:t>o</w:t>
      </w:r>
      <w:r w:rsidRPr="00AA3B8C">
        <w:rPr>
          <w:lang w:eastAsia="fr-FR" w:bidi="fr-FR"/>
        </w:rPr>
        <w:t>jection qui fait projet. Les termes de ce rapport sont connus : Nord-Sud d’une part, ici/là-bas d’autre part. Transferts et liens sont centraux. L’opposition Nord-Sud est historique, géopol</w:t>
      </w:r>
      <w:r w:rsidRPr="00AA3B8C">
        <w:rPr>
          <w:lang w:eastAsia="fr-FR" w:bidi="fr-FR"/>
        </w:rPr>
        <w:t>i</w:t>
      </w:r>
      <w:r w:rsidRPr="00AA3B8C">
        <w:rPr>
          <w:lang w:eastAsia="fr-FR" w:bidi="fr-FR"/>
        </w:rPr>
        <w:t>tique et néocoloniale. Elle alimente les concepts de centre et de pér</w:t>
      </w:r>
      <w:r w:rsidRPr="00AA3B8C">
        <w:rPr>
          <w:lang w:eastAsia="fr-FR" w:bidi="fr-FR"/>
        </w:rPr>
        <w:t>i</w:t>
      </w:r>
      <w:r w:rsidRPr="00AA3B8C">
        <w:rPr>
          <w:lang w:eastAsia="fr-FR" w:bidi="fr-FR"/>
        </w:rPr>
        <w:t>phérie, d’échange inégal, de pillage du tiers monde. Ici/là-bas nous parle d’altérité, au nom d’un rapport larg</w:t>
      </w:r>
      <w:r w:rsidRPr="00AA3B8C">
        <w:rPr>
          <w:lang w:eastAsia="fr-FR" w:bidi="fr-FR"/>
        </w:rPr>
        <w:t>e</w:t>
      </w:r>
      <w:r w:rsidRPr="00AA3B8C">
        <w:rPr>
          <w:lang w:eastAsia="fr-FR" w:bidi="fr-FR"/>
        </w:rPr>
        <w:t>ment phantasmé où "là-bas" est un lieu de dignité et de vérité habité par des "pauvres" ou des "plus pauvres", sanctifiés par la misère du monde qui les auréole d’un me</w:t>
      </w:r>
      <w:r w:rsidRPr="00AA3B8C">
        <w:rPr>
          <w:lang w:eastAsia="fr-FR" w:bidi="fr-FR"/>
        </w:rPr>
        <w:t>s</w:t>
      </w:r>
      <w:r w:rsidRPr="00AA3B8C">
        <w:rPr>
          <w:lang w:eastAsia="fr-FR" w:bidi="fr-FR"/>
        </w:rPr>
        <w:t>sianisme avéré. Le développement fon</w:t>
      </w:r>
      <w:r w:rsidRPr="00AA3B8C">
        <w:rPr>
          <w:lang w:eastAsia="fr-FR" w:bidi="fr-FR"/>
        </w:rPr>
        <w:t>c</w:t>
      </w:r>
      <w:r w:rsidRPr="00AA3B8C">
        <w:rPr>
          <w:lang w:eastAsia="fr-FR" w:bidi="fr-FR"/>
        </w:rPr>
        <w:t>tionne comme la scène d’un rapport, d’une volonté de communication manifeste dans le tiers-m</w:t>
      </w:r>
      <w:r w:rsidRPr="00AA3B8C">
        <w:rPr>
          <w:lang w:eastAsia="fr-FR" w:bidi="fr-FR"/>
        </w:rPr>
        <w:t>o</w:t>
      </w:r>
      <w:r w:rsidRPr="00AA3B8C">
        <w:rPr>
          <w:lang w:eastAsia="fr-FR" w:bidi="fr-FR"/>
        </w:rPr>
        <w:t>ndisme.</w:t>
      </w:r>
    </w:p>
    <w:p w14:paraId="7F306E7C" w14:textId="77777777" w:rsidR="000B6C60" w:rsidRPr="00AA3B8C" w:rsidRDefault="000B6C60" w:rsidP="000B6C60">
      <w:pPr>
        <w:spacing w:before="120" w:after="120"/>
        <w:jc w:val="both"/>
      </w:pPr>
      <w:r w:rsidRPr="00AA3B8C">
        <w:rPr>
          <w:lang w:eastAsia="fr-FR" w:bidi="fr-FR"/>
        </w:rPr>
        <w:t>À partir des années quatre-vingt-dix, le dévelo</w:t>
      </w:r>
      <w:r w:rsidRPr="00AA3B8C">
        <w:rPr>
          <w:lang w:eastAsia="fr-FR" w:bidi="fr-FR"/>
        </w:rPr>
        <w:t>p</w:t>
      </w:r>
      <w:r w:rsidRPr="00AA3B8C">
        <w:rPr>
          <w:lang w:eastAsia="fr-FR" w:bidi="fr-FR"/>
        </w:rPr>
        <w:t>pement, s’il reste une pédagogie devenue technocrat</w:t>
      </w:r>
      <w:r w:rsidRPr="00AA3B8C">
        <w:rPr>
          <w:lang w:eastAsia="fr-FR" w:bidi="fr-FR"/>
        </w:rPr>
        <w:t>i</w:t>
      </w:r>
      <w:r w:rsidRPr="00AA3B8C">
        <w:rPr>
          <w:lang w:eastAsia="fr-FR" w:bidi="fr-FR"/>
        </w:rPr>
        <w:t>que, apparaît progressivement comme un flux dans un marché, la volonté</w:t>
      </w:r>
      <w:r>
        <w:t xml:space="preserve"> </w:t>
      </w:r>
      <w:r w:rsidRPr="00AA3B8C">
        <w:t>[92]</w:t>
      </w:r>
      <w:r>
        <w:t xml:space="preserve"> </w:t>
      </w:r>
      <w:r w:rsidRPr="00AA3B8C">
        <w:rPr>
          <w:lang w:eastAsia="fr-FR" w:bidi="fr-FR"/>
        </w:rPr>
        <w:t>d’appartenance à un univers d’échanges économiques normalisés. Le rapport et la comm</w:t>
      </w:r>
      <w:r w:rsidRPr="00AA3B8C">
        <w:rPr>
          <w:lang w:eastAsia="fr-FR" w:bidi="fr-FR"/>
        </w:rPr>
        <w:t>u</w:t>
      </w:r>
      <w:r w:rsidRPr="00AA3B8C">
        <w:rPr>
          <w:lang w:eastAsia="fr-FR" w:bidi="fr-FR"/>
        </w:rPr>
        <w:t>nication s’estompent, laissant place à un effort d’intégration. La gl</w:t>
      </w:r>
      <w:r w:rsidRPr="00AA3B8C">
        <w:rPr>
          <w:lang w:eastAsia="fr-FR" w:bidi="fr-FR"/>
        </w:rPr>
        <w:t>o</w:t>
      </w:r>
      <w:r w:rsidRPr="00AA3B8C">
        <w:rPr>
          <w:lang w:eastAsia="fr-FR" w:bidi="fr-FR"/>
        </w:rPr>
        <w:t>balisation réunit Nord et Sud. La notion de "là-bas" n’a de valeur ma</w:t>
      </w:r>
      <w:r w:rsidRPr="00AA3B8C">
        <w:rPr>
          <w:lang w:eastAsia="fr-FR" w:bidi="fr-FR"/>
        </w:rPr>
        <w:t>r</w:t>
      </w:r>
      <w:r w:rsidRPr="00AA3B8C">
        <w:rPr>
          <w:lang w:eastAsia="fr-FR" w:bidi="fr-FR"/>
        </w:rPr>
        <w:t>chande que pour les voyagistes ou les fabriquants de spectacles ident</w:t>
      </w:r>
      <w:r w:rsidRPr="00AA3B8C">
        <w:rPr>
          <w:lang w:eastAsia="fr-FR" w:bidi="fr-FR"/>
        </w:rPr>
        <w:t>i</w:t>
      </w:r>
      <w:r w:rsidRPr="00AA3B8C">
        <w:rPr>
          <w:lang w:eastAsia="fr-FR" w:bidi="fr-FR"/>
        </w:rPr>
        <w:t>taires. La pa</w:t>
      </w:r>
      <w:r w:rsidRPr="00AA3B8C">
        <w:rPr>
          <w:lang w:eastAsia="fr-FR" w:bidi="fr-FR"/>
        </w:rPr>
        <w:t>u</w:t>
      </w:r>
      <w:r w:rsidRPr="00AA3B8C">
        <w:rPr>
          <w:lang w:eastAsia="fr-FR" w:bidi="fr-FR"/>
        </w:rPr>
        <w:t>vreté n’est plus le sceau d’une dignité spécifique, elle est devenue une pathologie qui signale des m</w:t>
      </w:r>
      <w:r w:rsidRPr="00AA3B8C">
        <w:rPr>
          <w:lang w:eastAsia="fr-FR" w:bidi="fr-FR"/>
        </w:rPr>
        <w:t>a</w:t>
      </w:r>
      <w:r w:rsidRPr="00AA3B8C">
        <w:rPr>
          <w:lang w:eastAsia="fr-FR" w:bidi="fr-FR"/>
        </w:rPr>
        <w:t>lades et qu’il faut éradiquer suivant les potions de la Banque mondiale et du FMI.</w:t>
      </w:r>
    </w:p>
    <w:p w14:paraId="000B7659" w14:textId="77777777" w:rsidR="000B6C60" w:rsidRPr="00AA3B8C" w:rsidRDefault="000B6C60" w:rsidP="000B6C60">
      <w:pPr>
        <w:spacing w:before="120" w:after="120"/>
        <w:jc w:val="both"/>
      </w:pPr>
      <w:r w:rsidRPr="00AA3B8C">
        <w:rPr>
          <w:lang w:eastAsia="fr-FR" w:bidi="fr-FR"/>
        </w:rPr>
        <w:t>Entre ces deux pôles, celui d’une volonté de ra</w:t>
      </w:r>
      <w:r w:rsidRPr="00AA3B8C">
        <w:rPr>
          <w:lang w:eastAsia="fr-FR" w:bidi="fr-FR"/>
        </w:rPr>
        <w:t>p</w:t>
      </w:r>
      <w:r w:rsidRPr="00AA3B8C">
        <w:rPr>
          <w:lang w:eastAsia="fr-FR" w:bidi="fr-FR"/>
        </w:rPr>
        <w:t>port, d’une quête d’altérité fantasmée et celui des flux du marché global (en être ou pas), se déroulent trente ans d’idéologie du développement où les Ong apparaissent comme un creuset des mutations idéologiques. Les tran</w:t>
      </w:r>
      <w:r w:rsidRPr="00AA3B8C">
        <w:rPr>
          <w:lang w:eastAsia="fr-FR" w:bidi="fr-FR"/>
        </w:rPr>
        <w:t>s</w:t>
      </w:r>
      <w:r w:rsidRPr="00AA3B8C">
        <w:rPr>
          <w:lang w:eastAsia="fr-FR" w:bidi="fr-FR"/>
        </w:rPr>
        <w:t>formations de l’altérité sont une ligne de lecture pertinente de ces év</w:t>
      </w:r>
      <w:r w:rsidRPr="00AA3B8C">
        <w:rPr>
          <w:lang w:eastAsia="fr-FR" w:bidi="fr-FR"/>
        </w:rPr>
        <w:t>o</w:t>
      </w:r>
      <w:r w:rsidRPr="00AA3B8C">
        <w:rPr>
          <w:lang w:eastAsia="fr-FR" w:bidi="fr-FR"/>
        </w:rPr>
        <w:t>lutions où le nation</w:t>
      </w:r>
      <w:r w:rsidRPr="00AA3B8C">
        <w:rPr>
          <w:lang w:eastAsia="fr-FR" w:bidi="fr-FR"/>
        </w:rPr>
        <w:t>a</w:t>
      </w:r>
      <w:r w:rsidRPr="00AA3B8C">
        <w:rPr>
          <w:lang w:eastAsia="fr-FR" w:bidi="fr-FR"/>
        </w:rPr>
        <w:t>lisme d’hier fait place aux prises d’otages comme forme de communication.</w:t>
      </w:r>
    </w:p>
    <w:p w14:paraId="52C7EC01" w14:textId="77777777" w:rsidR="000B6C60" w:rsidRPr="00AA3B8C" w:rsidRDefault="000B6C60" w:rsidP="000B6C60">
      <w:pPr>
        <w:spacing w:before="120" w:after="120"/>
        <w:jc w:val="both"/>
      </w:pPr>
      <w:r w:rsidRPr="00AA3B8C">
        <w:rPr>
          <w:lang w:eastAsia="fr-FR" w:bidi="fr-FR"/>
        </w:rPr>
        <w:t>Les trois types d’organisations étudiées au Bangl</w:t>
      </w:r>
      <w:r w:rsidRPr="00AA3B8C">
        <w:rPr>
          <w:lang w:eastAsia="fr-FR" w:bidi="fr-FR"/>
        </w:rPr>
        <w:t>a</w:t>
      </w:r>
      <w:r w:rsidRPr="00AA3B8C">
        <w:rPr>
          <w:lang w:eastAsia="fr-FR" w:bidi="fr-FR"/>
        </w:rPr>
        <w:t>desh permettent de baliser plus précisément ce champ et de signaler la richesse et la complexité des Ong dans un même pays. Dans chaque organisation, je d</w:t>
      </w:r>
      <w:r w:rsidRPr="00AA3B8C">
        <w:rPr>
          <w:lang w:eastAsia="fr-FR" w:bidi="fr-FR"/>
        </w:rPr>
        <w:t>é</w:t>
      </w:r>
      <w:r w:rsidRPr="00AA3B8C">
        <w:rPr>
          <w:lang w:eastAsia="fr-FR" w:bidi="fr-FR"/>
        </w:rPr>
        <w:t>gagerai les valeurs de référence, les objectifs visés et la méthode employée pour transformer la société locale, tenter de le faire ou a</w:t>
      </w:r>
      <w:r w:rsidRPr="00AA3B8C">
        <w:rPr>
          <w:lang w:eastAsia="fr-FR" w:bidi="fr-FR"/>
        </w:rPr>
        <w:t>f</w:t>
      </w:r>
      <w:r w:rsidRPr="00AA3B8C">
        <w:rPr>
          <w:lang w:eastAsia="fr-FR" w:bidi="fr-FR"/>
        </w:rPr>
        <w:t>firmer le faire.</w:t>
      </w:r>
    </w:p>
    <w:p w14:paraId="5AB5BAA1" w14:textId="77777777" w:rsidR="000B6C60" w:rsidRPr="00AA3B8C" w:rsidRDefault="000B6C60" w:rsidP="000B6C60">
      <w:pPr>
        <w:spacing w:before="120" w:after="120"/>
        <w:jc w:val="both"/>
        <w:rPr>
          <w:szCs w:val="24"/>
          <w:lang w:eastAsia="fr-FR" w:bidi="fr-FR"/>
        </w:rPr>
      </w:pPr>
    </w:p>
    <w:p w14:paraId="08C598EB" w14:textId="77777777" w:rsidR="000B6C60" w:rsidRPr="00AA3B8C" w:rsidRDefault="000B6C60" w:rsidP="000B6C60">
      <w:pPr>
        <w:pStyle w:val="a"/>
      </w:pPr>
      <w:r w:rsidRPr="00E947D2">
        <w:rPr>
          <w:i w:val="0"/>
        </w:rPr>
        <w:t>Gonoshastaya Kendra</w:t>
      </w:r>
      <w:r w:rsidRPr="00AA3B8C">
        <w:t xml:space="preserve"> </w:t>
      </w:r>
      <w:r w:rsidRPr="00AA3B8C">
        <w:br/>
        <w:t>ou l’émancipation par le développement et l’éducation</w:t>
      </w:r>
    </w:p>
    <w:p w14:paraId="1F882E77" w14:textId="77777777" w:rsidR="000B6C60" w:rsidRPr="00AA3B8C" w:rsidRDefault="000B6C60" w:rsidP="000B6C60">
      <w:pPr>
        <w:spacing w:before="120" w:after="120"/>
        <w:jc w:val="both"/>
      </w:pPr>
    </w:p>
    <w:p w14:paraId="466B3C75" w14:textId="77777777" w:rsidR="000B6C60" w:rsidRPr="00AA3B8C" w:rsidRDefault="000B6C60" w:rsidP="000B6C60">
      <w:pPr>
        <w:spacing w:before="120" w:after="120"/>
        <w:jc w:val="both"/>
      </w:pPr>
      <w:r w:rsidRPr="00AA3B8C">
        <w:rPr>
          <w:i/>
        </w:rPr>
        <w:t>Gonoshastaya Kendra</w:t>
      </w:r>
      <w:r w:rsidRPr="00AA3B8C">
        <w:rPr>
          <w:lang w:eastAsia="fr-FR" w:bidi="fr-FR"/>
        </w:rPr>
        <w:t xml:space="preserve"> (G.K) est une Ong issue de la lutte pour l’indépendance nationale du Bangladesh de 1971. L’hôpital de guerre a engendré un microsy</w:t>
      </w:r>
      <w:r w:rsidRPr="00AA3B8C">
        <w:rPr>
          <w:lang w:eastAsia="fr-FR" w:bidi="fr-FR"/>
        </w:rPr>
        <w:t>s</w:t>
      </w:r>
      <w:r w:rsidRPr="00AA3B8C">
        <w:rPr>
          <w:lang w:eastAsia="fr-FR" w:bidi="fr-FR"/>
        </w:rPr>
        <w:t>tème de santé local, une couverture médicale à cotis</w:t>
      </w:r>
      <w:r w:rsidRPr="00AA3B8C">
        <w:rPr>
          <w:lang w:eastAsia="fr-FR" w:bidi="fr-FR"/>
        </w:rPr>
        <w:t>a</w:t>
      </w:r>
      <w:r w:rsidRPr="00AA3B8C">
        <w:rPr>
          <w:lang w:eastAsia="fr-FR" w:bidi="fr-FR"/>
        </w:rPr>
        <w:t>tions, une usine de médicaments génériques, des équipes d’assistance en cas de catastrophe anticipant la plupart des pratiques et évolutions de la fin du XX</w:t>
      </w:r>
      <w:r w:rsidRPr="00AA3B8C">
        <w:rPr>
          <w:vertAlign w:val="superscript"/>
          <w:lang w:eastAsia="fr-FR" w:bidi="fr-FR"/>
        </w:rPr>
        <w:t>e</w:t>
      </w:r>
      <w:r w:rsidRPr="00AA3B8C">
        <w:rPr>
          <w:lang w:eastAsia="fr-FR" w:bidi="fr-FR"/>
        </w:rPr>
        <w:t xml:space="preserve"> siècle dans ces domaines. Animée par des médecins nationalistes influencés à l’origine par le maoïsme, G.K se situe dans une tradition universaliste de libér</w:t>
      </w:r>
      <w:r w:rsidRPr="00AA3B8C">
        <w:rPr>
          <w:lang w:eastAsia="fr-FR" w:bidi="fr-FR"/>
        </w:rPr>
        <w:t>a</w:t>
      </w:r>
      <w:r w:rsidRPr="00AA3B8C">
        <w:rPr>
          <w:lang w:eastAsia="fr-FR" w:bidi="fr-FR"/>
        </w:rPr>
        <w:t>tion tiersmondiste par le développement. Les valeurs de référence sont la justice sociale, la lu</w:t>
      </w:r>
      <w:r w:rsidRPr="00AA3B8C">
        <w:rPr>
          <w:lang w:eastAsia="fr-FR" w:bidi="fr-FR"/>
        </w:rPr>
        <w:t>t</w:t>
      </w:r>
      <w:r w:rsidRPr="00AA3B8C">
        <w:rPr>
          <w:lang w:eastAsia="fr-FR" w:bidi="fr-FR"/>
        </w:rPr>
        <w:t>te contre l’ignorance et la pauvreté par l’émancipation collect</w:t>
      </w:r>
      <w:r w:rsidRPr="00AA3B8C">
        <w:rPr>
          <w:lang w:eastAsia="fr-FR" w:bidi="fr-FR"/>
        </w:rPr>
        <w:t>i</w:t>
      </w:r>
      <w:r w:rsidRPr="00AA3B8C">
        <w:rPr>
          <w:lang w:eastAsia="fr-FR" w:bidi="fr-FR"/>
        </w:rPr>
        <w:t>ve. L’identité nationale y est</w:t>
      </w:r>
      <w:r>
        <w:rPr>
          <w:lang w:eastAsia="fr-FR" w:bidi="fr-FR"/>
        </w:rPr>
        <w:t xml:space="preserve"> </w:t>
      </w:r>
      <w:r w:rsidRPr="00AA3B8C">
        <w:t>[93]</w:t>
      </w:r>
      <w:r>
        <w:t xml:space="preserve"> </w:t>
      </w:r>
      <w:r w:rsidRPr="00AA3B8C">
        <w:rPr>
          <w:lang w:eastAsia="fr-FR" w:bidi="fr-FR"/>
        </w:rPr>
        <w:t>envisagée hors des références religie</w:t>
      </w:r>
      <w:r w:rsidRPr="00AA3B8C">
        <w:rPr>
          <w:lang w:eastAsia="fr-FR" w:bidi="fr-FR"/>
        </w:rPr>
        <w:t>u</w:t>
      </w:r>
      <w:r w:rsidRPr="00AA3B8C">
        <w:rPr>
          <w:lang w:eastAsia="fr-FR" w:bidi="fr-FR"/>
        </w:rPr>
        <w:t>ses neutralisées au max</w:t>
      </w:r>
      <w:r w:rsidRPr="00AA3B8C">
        <w:rPr>
          <w:lang w:eastAsia="fr-FR" w:bidi="fr-FR"/>
        </w:rPr>
        <w:t>i</w:t>
      </w:r>
      <w:r w:rsidRPr="00AA3B8C">
        <w:rPr>
          <w:lang w:eastAsia="fr-FR" w:bidi="fr-FR"/>
        </w:rPr>
        <w:t>mum. Le développement est abordé à G.K comme une pédagogie de la libération et de l’émancipation des fe</w:t>
      </w:r>
      <w:r w:rsidRPr="00AA3B8C">
        <w:rPr>
          <w:lang w:eastAsia="fr-FR" w:bidi="fr-FR"/>
        </w:rPr>
        <w:t>m</w:t>
      </w:r>
      <w:r w:rsidRPr="00AA3B8C">
        <w:rPr>
          <w:lang w:eastAsia="fr-FR" w:bidi="fr-FR"/>
        </w:rPr>
        <w:t>mes et des hommes.</w:t>
      </w:r>
    </w:p>
    <w:p w14:paraId="1AFB3B4F" w14:textId="77777777" w:rsidR="000B6C60" w:rsidRPr="00AA3B8C" w:rsidRDefault="000B6C60" w:rsidP="000B6C60">
      <w:pPr>
        <w:spacing w:before="120" w:after="120"/>
        <w:jc w:val="both"/>
      </w:pPr>
      <w:r w:rsidRPr="00AA3B8C">
        <w:rPr>
          <w:lang w:eastAsia="fr-FR" w:bidi="fr-FR"/>
        </w:rPr>
        <w:t>L’organisation interne, très hiérarchisée, montre une forte inscri</w:t>
      </w:r>
      <w:r w:rsidRPr="00AA3B8C">
        <w:rPr>
          <w:lang w:eastAsia="fr-FR" w:bidi="fr-FR"/>
        </w:rPr>
        <w:t>p</w:t>
      </w:r>
      <w:r w:rsidRPr="00AA3B8C">
        <w:rPr>
          <w:lang w:eastAsia="fr-FR" w:bidi="fr-FR"/>
        </w:rPr>
        <w:t>tion territoriale en forme de campus (le centre de Savar) où sont réunis plus de mille c</w:t>
      </w:r>
      <w:r w:rsidRPr="00AA3B8C">
        <w:rPr>
          <w:lang w:eastAsia="fr-FR" w:bidi="fr-FR"/>
        </w:rPr>
        <w:t>a</w:t>
      </w:r>
      <w:r w:rsidRPr="00AA3B8C">
        <w:rPr>
          <w:lang w:eastAsia="fr-FR" w:bidi="fr-FR"/>
        </w:rPr>
        <w:t>dres et salariés d’une organisation qui est à la fois une entreprise de développement et une école de cadres d’Ong. L’entreprise qui apparaît dans le paysage, avec son hôpital, son usine, ses écoles, ses ateliers a essaimé des projets locaux dans d’autres r</w:t>
      </w:r>
      <w:r w:rsidRPr="00AA3B8C">
        <w:rPr>
          <w:lang w:eastAsia="fr-FR" w:bidi="fr-FR"/>
        </w:rPr>
        <w:t>é</w:t>
      </w:r>
      <w:r w:rsidRPr="00AA3B8C">
        <w:rPr>
          <w:lang w:eastAsia="fr-FR" w:bidi="fr-FR"/>
        </w:rPr>
        <w:t>gions. Sa stru</w:t>
      </w:r>
      <w:r w:rsidRPr="00AA3B8C">
        <w:rPr>
          <w:lang w:eastAsia="fr-FR" w:bidi="fr-FR"/>
        </w:rPr>
        <w:t>c</w:t>
      </w:r>
      <w:r w:rsidRPr="00AA3B8C">
        <w:rPr>
          <w:lang w:eastAsia="fr-FR" w:bidi="fr-FR"/>
        </w:rPr>
        <w:t>ture centralisée s’appuie sur les valeurs d’émancipation puisées dans l’héritage des élites r</w:t>
      </w:r>
      <w:r w:rsidRPr="00AA3B8C">
        <w:rPr>
          <w:lang w:eastAsia="fr-FR" w:bidi="fr-FR"/>
        </w:rPr>
        <w:t>é</w:t>
      </w:r>
      <w:r w:rsidRPr="00AA3B8C">
        <w:rPr>
          <w:lang w:eastAsia="fr-FR" w:bidi="fr-FR"/>
        </w:rPr>
        <w:t>formistes du sous-continent indien qui ont forgé un humanisme progressiste. Ces valeurs sont toutefois mises en œuvre à une échelle qui exige beaucoup de rigueur organis</w:t>
      </w:r>
      <w:r w:rsidRPr="00AA3B8C">
        <w:rPr>
          <w:lang w:eastAsia="fr-FR" w:bidi="fr-FR"/>
        </w:rPr>
        <w:t>a</w:t>
      </w:r>
      <w:r w:rsidRPr="00AA3B8C">
        <w:rPr>
          <w:lang w:eastAsia="fr-FR" w:bidi="fr-FR"/>
        </w:rPr>
        <w:t>tionnelle. Une discipline ferme règne au campus. L’apprentissage est hiérarchique. Pour produire durablement des soins, des médicaments, des règles s’imposent. Après trente années d’existence, G.K se prése</w:t>
      </w:r>
      <w:r w:rsidRPr="00AA3B8C">
        <w:rPr>
          <w:lang w:eastAsia="fr-FR" w:bidi="fr-FR"/>
        </w:rPr>
        <w:t>n</w:t>
      </w:r>
      <w:r w:rsidRPr="00AA3B8C">
        <w:rPr>
          <w:lang w:eastAsia="fr-FR" w:bidi="fr-FR"/>
        </w:rPr>
        <w:t>te comme une enclave territoriale dans le Bangladesh. Ses méthodes ont été utilisées dans le monde entier. L’organisation s’est protégée efficac</w:t>
      </w:r>
      <w:r w:rsidRPr="00AA3B8C">
        <w:rPr>
          <w:lang w:eastAsia="fr-FR" w:bidi="fr-FR"/>
        </w:rPr>
        <w:t>e</w:t>
      </w:r>
      <w:r w:rsidRPr="00AA3B8C">
        <w:rPr>
          <w:lang w:eastAsia="fr-FR" w:bidi="fr-FR"/>
        </w:rPr>
        <w:t>ment contre les divisions politiques et religieuses qui minent le Bangladesh. Entreprise humaniste de dév</w:t>
      </w:r>
      <w:r w:rsidRPr="00AA3B8C">
        <w:rPr>
          <w:lang w:eastAsia="fr-FR" w:bidi="fr-FR"/>
        </w:rPr>
        <w:t>e</w:t>
      </w:r>
      <w:r w:rsidRPr="00AA3B8C">
        <w:rPr>
          <w:lang w:eastAsia="fr-FR" w:bidi="fr-FR"/>
        </w:rPr>
        <w:t>loppement, G.K, malgré ses usines pharmaceutiques, garde ses références pionnières. Tout</w:t>
      </w:r>
      <w:r w:rsidRPr="00AA3B8C">
        <w:rPr>
          <w:lang w:eastAsia="fr-FR" w:bidi="fr-FR"/>
        </w:rPr>
        <w:t>e</w:t>
      </w:r>
      <w:r w:rsidRPr="00AA3B8C">
        <w:rPr>
          <w:lang w:eastAsia="fr-FR" w:bidi="fr-FR"/>
        </w:rPr>
        <w:t>fois, le caract</w:t>
      </w:r>
      <w:r w:rsidRPr="00AA3B8C">
        <w:rPr>
          <w:lang w:eastAsia="fr-FR" w:bidi="fr-FR"/>
        </w:rPr>
        <w:t>è</w:t>
      </w:r>
      <w:r w:rsidRPr="00AA3B8C">
        <w:rPr>
          <w:lang w:eastAsia="fr-FR" w:bidi="fr-FR"/>
        </w:rPr>
        <w:t>re militant de l’engagement des fondateurs fait place à des générations plus pragmatiques, en quête d’emploi et de formation. Deux logiques coexistent, tenues à bout de bras par les fondateurs : celle du réformisme social humaniste, de l’émancipation par l’éducation et la santé, de plus en plus ouverte à une logique de ma</w:t>
      </w:r>
      <w:r w:rsidRPr="00AA3B8C">
        <w:rPr>
          <w:lang w:eastAsia="fr-FR" w:bidi="fr-FR"/>
        </w:rPr>
        <w:t>r</w:t>
      </w:r>
      <w:r w:rsidRPr="00AA3B8C">
        <w:rPr>
          <w:lang w:eastAsia="fr-FR" w:bidi="fr-FR"/>
        </w:rPr>
        <w:t>ché où les soins, les médicaments, l’aide alimentaire, les vaccins sont des marchandises gérées comme te</w:t>
      </w:r>
      <w:r w:rsidRPr="00AA3B8C">
        <w:rPr>
          <w:lang w:eastAsia="fr-FR" w:bidi="fr-FR"/>
        </w:rPr>
        <w:t>l</w:t>
      </w:r>
      <w:r w:rsidRPr="00AA3B8C">
        <w:rPr>
          <w:lang w:eastAsia="fr-FR" w:bidi="fr-FR"/>
        </w:rPr>
        <w:t>les, comme dans toutes les Ong importantes.</w:t>
      </w:r>
    </w:p>
    <w:p w14:paraId="331F0145" w14:textId="77777777" w:rsidR="000B6C60" w:rsidRPr="00AA3B8C" w:rsidRDefault="000B6C60" w:rsidP="000B6C60">
      <w:pPr>
        <w:spacing w:before="120" w:after="120"/>
        <w:jc w:val="both"/>
      </w:pPr>
      <w:r w:rsidRPr="00AA3B8C">
        <w:rPr>
          <w:lang w:eastAsia="fr-FR" w:bidi="fr-FR"/>
        </w:rPr>
        <w:t>Les personnels de G.K évoluent en même temps que la société bangladeshie et différentes générations coexistent dans l’entreprise, porteuses de références moins homogènes que par le passé. Tout en gardant en mémoire ses valeurs initiales, G K est aujourd’hui d’abord l’un des prestataires de services sociaux et médicaux les plus qualifiés du pays. C’est en outre l’un des premiers producteurs de médicaments gén</w:t>
      </w:r>
      <w:r w:rsidRPr="00AA3B8C">
        <w:rPr>
          <w:lang w:eastAsia="fr-FR" w:bidi="fr-FR"/>
        </w:rPr>
        <w:t>é</w:t>
      </w:r>
      <w:r w:rsidRPr="00AA3B8C">
        <w:rPr>
          <w:lang w:eastAsia="fr-FR" w:bidi="fr-FR"/>
        </w:rPr>
        <w:t>riques et le</w:t>
      </w:r>
      <w:r>
        <w:rPr>
          <w:lang w:eastAsia="fr-FR" w:bidi="fr-FR"/>
        </w:rPr>
        <w:t xml:space="preserve"> </w:t>
      </w:r>
      <w:r w:rsidRPr="00AA3B8C">
        <w:t>[94]</w:t>
      </w:r>
      <w:r>
        <w:t xml:space="preserve"> </w:t>
      </w:r>
      <w:r w:rsidRPr="00AA3B8C">
        <w:rPr>
          <w:lang w:eastAsia="fr-FR" w:bidi="fr-FR"/>
        </w:rPr>
        <w:t>premier de vaccins. Son évolution manifeste une ouverture idéol</w:t>
      </w:r>
      <w:r w:rsidRPr="00AA3B8C">
        <w:rPr>
          <w:lang w:eastAsia="fr-FR" w:bidi="fr-FR"/>
        </w:rPr>
        <w:t>o</w:t>
      </w:r>
      <w:r w:rsidRPr="00AA3B8C">
        <w:rPr>
          <w:lang w:eastAsia="fr-FR" w:bidi="fr-FR"/>
        </w:rPr>
        <w:t>gique pragmatique et un remarquable "esprit maison" ou d’entreprise qui constitue la force mais aussi la faiblesse de son dispositif pédag</w:t>
      </w:r>
      <w:r w:rsidRPr="00AA3B8C">
        <w:rPr>
          <w:lang w:eastAsia="fr-FR" w:bidi="fr-FR"/>
        </w:rPr>
        <w:t>o</w:t>
      </w:r>
      <w:r w:rsidRPr="00AA3B8C">
        <w:rPr>
          <w:lang w:eastAsia="fr-FR" w:bidi="fr-FR"/>
        </w:rPr>
        <w:t>gique.</w:t>
      </w:r>
    </w:p>
    <w:p w14:paraId="4780770D" w14:textId="77777777" w:rsidR="000B6C60" w:rsidRPr="00AA3B8C" w:rsidRDefault="000B6C60" w:rsidP="000B6C60">
      <w:pPr>
        <w:spacing w:before="120" w:after="120"/>
        <w:jc w:val="both"/>
      </w:pPr>
    </w:p>
    <w:p w14:paraId="26641666" w14:textId="77777777" w:rsidR="000B6C60" w:rsidRPr="00AA3B8C" w:rsidRDefault="000B6C60" w:rsidP="000B6C60">
      <w:pPr>
        <w:pStyle w:val="a"/>
      </w:pPr>
      <w:r w:rsidRPr="00AA3B8C">
        <w:t xml:space="preserve">La </w:t>
      </w:r>
      <w:r w:rsidRPr="00E947D2">
        <w:rPr>
          <w:i w:val="0"/>
        </w:rPr>
        <w:t>Grameen Bank</w:t>
      </w:r>
      <w:r w:rsidRPr="00AA3B8C">
        <w:br/>
        <w:t>ou l’émancipation par le microcrédit</w:t>
      </w:r>
    </w:p>
    <w:p w14:paraId="68BC1760" w14:textId="77777777" w:rsidR="000B6C60" w:rsidRPr="00AA3B8C" w:rsidRDefault="000B6C60" w:rsidP="000B6C60">
      <w:pPr>
        <w:spacing w:before="120" w:after="120"/>
        <w:jc w:val="both"/>
        <w:rPr>
          <w:lang w:eastAsia="fr-FR" w:bidi="fr-FR"/>
        </w:rPr>
      </w:pPr>
    </w:p>
    <w:p w14:paraId="12D9B34A" w14:textId="77777777" w:rsidR="000B6C60" w:rsidRPr="00AA3B8C" w:rsidRDefault="000B6C60" w:rsidP="000B6C60">
      <w:pPr>
        <w:spacing w:before="120" w:after="120"/>
        <w:jc w:val="both"/>
      </w:pPr>
      <w:r w:rsidRPr="00AA3B8C">
        <w:rPr>
          <w:lang w:eastAsia="fr-FR" w:bidi="fr-FR"/>
        </w:rPr>
        <w:t xml:space="preserve">La fameuse </w:t>
      </w:r>
      <w:r w:rsidRPr="00AA3B8C">
        <w:t xml:space="preserve">Grameen </w:t>
      </w:r>
      <w:r w:rsidRPr="00E947D2">
        <w:rPr>
          <w:i/>
        </w:rPr>
        <w:t>Bank,</w:t>
      </w:r>
      <w:r w:rsidRPr="00E947D2">
        <w:rPr>
          <w:i/>
          <w:lang w:eastAsia="fr-FR" w:bidi="fr-FR"/>
        </w:rPr>
        <w:t xml:space="preserve"> devenue modèle un</w:t>
      </w:r>
      <w:r w:rsidRPr="00E947D2">
        <w:rPr>
          <w:i/>
          <w:lang w:eastAsia="fr-FR" w:bidi="fr-FR"/>
        </w:rPr>
        <w:t>i</w:t>
      </w:r>
      <w:r w:rsidRPr="00E947D2">
        <w:rPr>
          <w:i/>
          <w:lang w:eastAsia="fr-FR" w:bidi="fr-FR"/>
        </w:rPr>
        <w:t>versel, développe des méthodes en parti</w:t>
      </w:r>
      <w:r w:rsidRPr="00AA3B8C">
        <w:rPr>
          <w:lang w:eastAsia="fr-FR" w:bidi="fr-FR"/>
        </w:rPr>
        <w:t>e analogues, dans des domaines différents. C’est une histoire à succès et un modèle de distribution du crédit aux paysans pour la Banque mondiale. Tout comme pour le Dr Chowdh</w:t>
      </w:r>
      <w:r w:rsidRPr="00AA3B8C">
        <w:rPr>
          <w:lang w:eastAsia="fr-FR" w:bidi="fr-FR"/>
        </w:rPr>
        <w:t>u</w:t>
      </w:r>
      <w:r w:rsidRPr="00AA3B8C">
        <w:rPr>
          <w:lang w:eastAsia="fr-FR" w:bidi="fr-FR"/>
        </w:rPr>
        <w:t xml:space="preserve">ry à G.K, la </w:t>
      </w:r>
      <w:r w:rsidRPr="00AA3B8C">
        <w:rPr>
          <w:i/>
        </w:rPr>
        <w:t>Grameen Bank</w:t>
      </w:r>
      <w:r w:rsidRPr="00AA3B8C">
        <w:t xml:space="preserve"> </w:t>
      </w:r>
      <w:r w:rsidRPr="00AA3B8C">
        <w:rPr>
          <w:lang w:eastAsia="fr-FR" w:bidi="fr-FR"/>
        </w:rPr>
        <w:t>s’est dév</w:t>
      </w:r>
      <w:r w:rsidRPr="00AA3B8C">
        <w:rPr>
          <w:lang w:eastAsia="fr-FR" w:bidi="fr-FR"/>
        </w:rPr>
        <w:t>e</w:t>
      </w:r>
      <w:r w:rsidRPr="00AA3B8C">
        <w:rPr>
          <w:lang w:eastAsia="fr-FR" w:bidi="fr-FR"/>
        </w:rPr>
        <w:t>loppée autour de la personne du Professeur Yunus, lui aussi issu des réformistes bourgeois du Bangl</w:t>
      </w:r>
      <w:r w:rsidRPr="00AA3B8C">
        <w:rPr>
          <w:lang w:eastAsia="fr-FR" w:bidi="fr-FR"/>
        </w:rPr>
        <w:t>a</w:t>
      </w:r>
      <w:r w:rsidRPr="00AA3B8C">
        <w:rPr>
          <w:lang w:eastAsia="fr-FR" w:bidi="fr-FR"/>
        </w:rPr>
        <w:t xml:space="preserve">desh. Si G.K est une entreprise d’éducation, de services, de production de médicaments, </w:t>
      </w:r>
      <w:r w:rsidRPr="00AA3B8C">
        <w:t xml:space="preserve">la </w:t>
      </w:r>
      <w:r w:rsidRPr="00AA3B8C">
        <w:rPr>
          <w:i/>
        </w:rPr>
        <w:t>Grameen Bank</w:t>
      </w:r>
      <w:r w:rsidRPr="00AA3B8C">
        <w:rPr>
          <w:lang w:eastAsia="fr-FR" w:bidi="fr-FR"/>
        </w:rPr>
        <w:t xml:space="preserve"> est une banque dont l’objectif est d’émanciper les paysans (les femmes en particulier) par l’attribution de microcrédits favorisant la génération de ressources perme</w:t>
      </w:r>
      <w:r w:rsidRPr="00AA3B8C">
        <w:rPr>
          <w:lang w:eastAsia="fr-FR" w:bidi="fr-FR"/>
        </w:rPr>
        <w:t>t</w:t>
      </w:r>
      <w:r w:rsidRPr="00AA3B8C">
        <w:rPr>
          <w:lang w:eastAsia="fr-FR" w:bidi="fr-FR"/>
        </w:rPr>
        <w:t>tant d’échapper à la pauvreté par la capacité de vendre des produits agric</w:t>
      </w:r>
      <w:r w:rsidRPr="00AA3B8C">
        <w:rPr>
          <w:lang w:eastAsia="fr-FR" w:bidi="fr-FR"/>
        </w:rPr>
        <w:t>o</w:t>
      </w:r>
      <w:r w:rsidRPr="00AA3B8C">
        <w:rPr>
          <w:lang w:eastAsia="fr-FR" w:bidi="fr-FR"/>
        </w:rPr>
        <w:t>les ou artisanaux pour acquérir - selon le choix de la plupart des bén</w:t>
      </w:r>
      <w:r w:rsidRPr="00AA3B8C">
        <w:rPr>
          <w:lang w:eastAsia="fr-FR" w:bidi="fr-FR"/>
        </w:rPr>
        <w:t>é</w:t>
      </w:r>
      <w:r w:rsidRPr="00AA3B8C">
        <w:rPr>
          <w:lang w:eastAsia="fr-FR" w:bidi="fr-FR"/>
        </w:rPr>
        <w:t>ficiaires - l’accès à l’éducation ou aux soins de santé.</w:t>
      </w:r>
    </w:p>
    <w:p w14:paraId="44BFE98F" w14:textId="77777777" w:rsidR="000B6C60" w:rsidRPr="00AA3B8C" w:rsidRDefault="000B6C60" w:rsidP="000B6C60">
      <w:pPr>
        <w:spacing w:before="120" w:after="120"/>
        <w:jc w:val="both"/>
      </w:pPr>
      <w:r w:rsidRPr="00AA3B8C">
        <w:rPr>
          <w:lang w:eastAsia="fr-FR" w:bidi="fr-FR"/>
        </w:rPr>
        <w:t>Si ceux qui reçoivent des crédits sont extrêmement encadrés, à tr</w:t>
      </w:r>
      <w:r w:rsidRPr="00AA3B8C">
        <w:rPr>
          <w:lang w:eastAsia="fr-FR" w:bidi="fr-FR"/>
        </w:rPr>
        <w:t>a</w:t>
      </w:r>
      <w:r w:rsidRPr="00AA3B8C">
        <w:rPr>
          <w:lang w:eastAsia="fr-FR" w:bidi="fr-FR"/>
        </w:rPr>
        <w:t>vers une organisation rigoureuse, voire rigide comme à G.K, néa</w:t>
      </w:r>
      <w:r w:rsidRPr="00AA3B8C">
        <w:rPr>
          <w:lang w:eastAsia="fr-FR" w:bidi="fr-FR"/>
        </w:rPr>
        <w:t>n</w:t>
      </w:r>
      <w:r w:rsidRPr="00AA3B8C">
        <w:rPr>
          <w:lang w:eastAsia="fr-FR" w:bidi="fr-FR"/>
        </w:rPr>
        <w:t>moins ils choisissent ind</w:t>
      </w:r>
      <w:r w:rsidRPr="00AA3B8C">
        <w:rPr>
          <w:lang w:eastAsia="fr-FR" w:bidi="fr-FR"/>
        </w:rPr>
        <w:t>i</w:t>
      </w:r>
      <w:r w:rsidRPr="00AA3B8C">
        <w:rPr>
          <w:lang w:eastAsia="fr-FR" w:bidi="fr-FR"/>
        </w:rPr>
        <w:t>viduellement, après discussion, la nature de leur i</w:t>
      </w:r>
      <w:r w:rsidRPr="00AA3B8C">
        <w:rPr>
          <w:lang w:eastAsia="fr-FR" w:bidi="fr-FR"/>
        </w:rPr>
        <w:t>n</w:t>
      </w:r>
      <w:r w:rsidRPr="00AA3B8C">
        <w:rPr>
          <w:lang w:eastAsia="fr-FR" w:bidi="fr-FR"/>
        </w:rPr>
        <w:t>vestissement économique. Celui-ci les intègre dans un marché et - hors de l’encadrement des remboursements par le jeu de la pre</w:t>
      </w:r>
      <w:r w:rsidRPr="00AA3B8C">
        <w:rPr>
          <w:lang w:eastAsia="fr-FR" w:bidi="fr-FR"/>
        </w:rPr>
        <w:t>s</w:t>
      </w:r>
      <w:r w:rsidRPr="00AA3B8C">
        <w:rPr>
          <w:lang w:eastAsia="fr-FR" w:bidi="fr-FR"/>
        </w:rPr>
        <w:t>sion sociale - leur émancipation prend la forme d’une promotion ind</w:t>
      </w:r>
      <w:r w:rsidRPr="00AA3B8C">
        <w:rPr>
          <w:lang w:eastAsia="fr-FR" w:bidi="fr-FR"/>
        </w:rPr>
        <w:t>i</w:t>
      </w:r>
      <w:r w:rsidRPr="00AA3B8C">
        <w:rPr>
          <w:lang w:eastAsia="fr-FR" w:bidi="fr-FR"/>
        </w:rPr>
        <w:t>viduelle et familiale. Les projets concrets produisent des réalis</w:t>
      </w:r>
      <w:r w:rsidRPr="00AA3B8C">
        <w:rPr>
          <w:lang w:eastAsia="fr-FR" w:bidi="fr-FR"/>
        </w:rPr>
        <w:t>a</w:t>
      </w:r>
      <w:r w:rsidRPr="00AA3B8C">
        <w:rPr>
          <w:lang w:eastAsia="fr-FR" w:bidi="fr-FR"/>
        </w:rPr>
        <w:t>tions dont le bénéfice n’est pas collectif ou comm</w:t>
      </w:r>
      <w:r w:rsidRPr="00AA3B8C">
        <w:rPr>
          <w:lang w:eastAsia="fr-FR" w:bidi="fr-FR"/>
        </w:rPr>
        <w:t>u</w:t>
      </w:r>
      <w:r w:rsidRPr="00AA3B8C">
        <w:rPr>
          <w:lang w:eastAsia="fr-FR" w:bidi="fr-FR"/>
        </w:rPr>
        <w:t>nautaire comme à G.K, mais profite à une famille qui acquiert la capacité d’améliorer sa situ</w:t>
      </w:r>
      <w:r w:rsidRPr="00AA3B8C">
        <w:rPr>
          <w:lang w:eastAsia="fr-FR" w:bidi="fr-FR"/>
        </w:rPr>
        <w:t>a</w:t>
      </w:r>
      <w:r w:rsidRPr="00AA3B8C">
        <w:rPr>
          <w:lang w:eastAsia="fr-FR" w:bidi="fr-FR"/>
        </w:rPr>
        <w:t>tion socio-économique en échappant à une partie des contraintes qui constituent l’enfermement dans la vraie pauvreté, celle dont on ne peut s’échapper que grâce à une médiation externe à l’univers vill</w:t>
      </w:r>
      <w:r w:rsidRPr="00AA3B8C">
        <w:rPr>
          <w:lang w:eastAsia="fr-FR" w:bidi="fr-FR"/>
        </w:rPr>
        <w:t>a</w:t>
      </w:r>
      <w:r w:rsidRPr="00AA3B8C">
        <w:rPr>
          <w:lang w:eastAsia="fr-FR" w:bidi="fr-FR"/>
        </w:rPr>
        <w:t>geois et à l’exploitation brutale qui y règne.</w:t>
      </w:r>
    </w:p>
    <w:p w14:paraId="116FFE53" w14:textId="77777777" w:rsidR="000B6C60" w:rsidRPr="00AA3B8C" w:rsidRDefault="000B6C60" w:rsidP="000B6C60">
      <w:pPr>
        <w:spacing w:before="120" w:after="120"/>
        <w:jc w:val="both"/>
      </w:pPr>
      <w:r w:rsidRPr="00AA3B8C">
        <w:rPr>
          <w:lang w:eastAsia="fr-FR" w:bidi="fr-FR"/>
        </w:rPr>
        <w:t>La dimension pédagogique des activités est capit</w:t>
      </w:r>
      <w:r w:rsidRPr="00AA3B8C">
        <w:rPr>
          <w:lang w:eastAsia="fr-FR" w:bidi="fr-FR"/>
        </w:rPr>
        <w:t>a</w:t>
      </w:r>
      <w:r w:rsidRPr="00AA3B8C">
        <w:rPr>
          <w:lang w:eastAsia="fr-FR" w:bidi="fr-FR"/>
        </w:rPr>
        <w:t>le dans les deux Ong qui développent des valeurs communes</w:t>
      </w:r>
      <w:r>
        <w:rPr>
          <w:lang w:eastAsia="fr-FR" w:bidi="fr-FR"/>
        </w:rPr>
        <w:t xml:space="preserve"> </w:t>
      </w:r>
      <w:r w:rsidRPr="00AA3B8C">
        <w:t>[95]</w:t>
      </w:r>
      <w:r>
        <w:t xml:space="preserve"> </w:t>
      </w:r>
      <w:r w:rsidRPr="00AA3B8C">
        <w:rPr>
          <w:lang w:eastAsia="fr-FR" w:bidi="fr-FR"/>
        </w:rPr>
        <w:t>d’émancipation su</w:t>
      </w:r>
      <w:r w:rsidRPr="00AA3B8C">
        <w:rPr>
          <w:lang w:eastAsia="fr-FR" w:bidi="fr-FR"/>
        </w:rPr>
        <w:t>i</w:t>
      </w:r>
      <w:r w:rsidRPr="00AA3B8C">
        <w:rPr>
          <w:lang w:eastAsia="fr-FR" w:bidi="fr-FR"/>
        </w:rPr>
        <w:t xml:space="preserve">vant deux voies ; collective à G.K, familiale et individuelle à la </w:t>
      </w:r>
      <w:r w:rsidRPr="00AA3B8C">
        <w:rPr>
          <w:i/>
        </w:rPr>
        <w:t>Gr</w:t>
      </w:r>
      <w:r w:rsidRPr="00AA3B8C">
        <w:rPr>
          <w:i/>
        </w:rPr>
        <w:t>a</w:t>
      </w:r>
      <w:r w:rsidRPr="00AA3B8C">
        <w:rPr>
          <w:i/>
        </w:rPr>
        <w:t>meen Bank</w:t>
      </w:r>
      <w:r w:rsidRPr="00AA3B8C">
        <w:t>.</w:t>
      </w:r>
      <w:r w:rsidRPr="00AA3B8C">
        <w:rPr>
          <w:lang w:eastAsia="fr-FR" w:bidi="fr-FR"/>
        </w:rPr>
        <w:t xml:space="preserve"> En termes économiques, les indu</w:t>
      </w:r>
      <w:r w:rsidRPr="00AA3B8C">
        <w:rPr>
          <w:lang w:eastAsia="fr-FR" w:bidi="fr-FR"/>
        </w:rPr>
        <w:t>s</w:t>
      </w:r>
      <w:r w:rsidRPr="00AA3B8C">
        <w:rPr>
          <w:lang w:eastAsia="fr-FR" w:bidi="fr-FR"/>
        </w:rPr>
        <w:t>tries de G.K engendrent peu de profits mais sont appuyées par des Ong étra</w:t>
      </w:r>
      <w:r w:rsidRPr="00AA3B8C">
        <w:rPr>
          <w:lang w:eastAsia="fr-FR" w:bidi="fr-FR"/>
        </w:rPr>
        <w:t>n</w:t>
      </w:r>
      <w:r w:rsidRPr="00AA3B8C">
        <w:rPr>
          <w:lang w:eastAsia="fr-FR" w:bidi="fr-FR"/>
        </w:rPr>
        <w:t>gères dans des secteurs stratégiques (médicaments, vaccins). A G.K le marché est une contrainte externe et le projet éducatif prime sur la rentabilité, suivant une logique conforme à l’idéologie tier</w:t>
      </w:r>
      <w:r w:rsidRPr="00AA3B8C">
        <w:rPr>
          <w:lang w:eastAsia="fr-FR" w:bidi="fr-FR"/>
        </w:rPr>
        <w:t>s</w:t>
      </w:r>
      <w:r w:rsidRPr="00AA3B8C">
        <w:rPr>
          <w:lang w:eastAsia="fr-FR" w:bidi="fr-FR"/>
        </w:rPr>
        <w:t xml:space="preserve">mondiste de primat du social et du politique sur l’économie. La </w:t>
      </w:r>
      <w:r w:rsidRPr="00AA3B8C">
        <w:rPr>
          <w:i/>
        </w:rPr>
        <w:t>Grameen Bank</w:t>
      </w:r>
      <w:r w:rsidRPr="00AA3B8C">
        <w:rPr>
          <w:lang w:eastAsia="fr-FR" w:bidi="fr-FR"/>
        </w:rPr>
        <w:t xml:space="preserve"> est par néce</w:t>
      </w:r>
      <w:r w:rsidRPr="00AA3B8C">
        <w:rPr>
          <w:lang w:eastAsia="fr-FR" w:bidi="fr-FR"/>
        </w:rPr>
        <w:t>s</w:t>
      </w:r>
      <w:r w:rsidRPr="00AA3B8C">
        <w:rPr>
          <w:lang w:eastAsia="fr-FR" w:bidi="fr-FR"/>
        </w:rPr>
        <w:t xml:space="preserve">sité en phase plus directe avec les logiques du marché. En intégrant de petits producteurs à l’économie locale, la </w:t>
      </w:r>
      <w:r w:rsidRPr="00AA3B8C">
        <w:rPr>
          <w:i/>
        </w:rPr>
        <w:t>Grameen Bank</w:t>
      </w:r>
      <w:r w:rsidRPr="00AA3B8C">
        <w:rPr>
          <w:lang w:eastAsia="fr-FR" w:bidi="fr-FR"/>
        </w:rPr>
        <w:t xml:space="preserve"> leur permet d’échapper à l’enfermement statutaire de pauvre villageois, sans pour autant devoir rejoindre un collectif ou un campus, comme à G.K.. L’intégration socio-économique, l’accès au marché sont les princ</w:t>
      </w:r>
      <w:r w:rsidRPr="00AA3B8C">
        <w:rPr>
          <w:lang w:eastAsia="fr-FR" w:bidi="fr-FR"/>
        </w:rPr>
        <w:t>i</w:t>
      </w:r>
      <w:r w:rsidRPr="00AA3B8C">
        <w:rPr>
          <w:lang w:eastAsia="fr-FR" w:bidi="fr-FR"/>
        </w:rPr>
        <w:t>paux objectifs de la distribution des prêts. L’encadrement autorise le succès mais les paysans qui font des choix erronés dans leurs investi</w:t>
      </w:r>
      <w:r w:rsidRPr="00AA3B8C">
        <w:rPr>
          <w:lang w:eastAsia="fr-FR" w:bidi="fr-FR"/>
        </w:rPr>
        <w:t>s</w:t>
      </w:r>
      <w:r w:rsidRPr="00AA3B8C">
        <w:rPr>
          <w:lang w:eastAsia="fr-FR" w:bidi="fr-FR"/>
        </w:rPr>
        <w:t>sements peuvent échouer et subir la sanction de ce marché en ne pa</w:t>
      </w:r>
      <w:r w:rsidRPr="00AA3B8C">
        <w:rPr>
          <w:lang w:eastAsia="fr-FR" w:bidi="fr-FR"/>
        </w:rPr>
        <w:t>r</w:t>
      </w:r>
      <w:r w:rsidRPr="00AA3B8C">
        <w:rPr>
          <w:lang w:eastAsia="fr-FR" w:bidi="fr-FR"/>
        </w:rPr>
        <w:t>venant pas à devenir des agents économ</w:t>
      </w:r>
      <w:r w:rsidRPr="00AA3B8C">
        <w:rPr>
          <w:lang w:eastAsia="fr-FR" w:bidi="fr-FR"/>
        </w:rPr>
        <w:t>i</w:t>
      </w:r>
      <w:r w:rsidRPr="00AA3B8C">
        <w:rPr>
          <w:lang w:eastAsia="fr-FR" w:bidi="fr-FR"/>
        </w:rPr>
        <w:t>ques intégrés, c’est-à-dire aptes à produire des biens et à en acheter d’autres.</w:t>
      </w:r>
    </w:p>
    <w:p w14:paraId="107C74CC" w14:textId="77777777" w:rsidR="000B6C60" w:rsidRPr="00AA3B8C" w:rsidRDefault="000B6C60" w:rsidP="000B6C60">
      <w:pPr>
        <w:spacing w:before="120" w:after="120"/>
        <w:jc w:val="both"/>
      </w:pPr>
      <w:r w:rsidRPr="00AA3B8C">
        <w:rPr>
          <w:lang w:eastAsia="fr-FR" w:bidi="fr-FR"/>
        </w:rPr>
        <w:t>Ces deux entreprises, l’une de développement, l’autre de financ</w:t>
      </w:r>
      <w:r w:rsidRPr="00AA3B8C">
        <w:rPr>
          <w:lang w:eastAsia="fr-FR" w:bidi="fr-FR"/>
        </w:rPr>
        <w:t>e</w:t>
      </w:r>
      <w:r w:rsidRPr="00AA3B8C">
        <w:rPr>
          <w:lang w:eastAsia="fr-FR" w:bidi="fr-FR"/>
        </w:rPr>
        <w:t>ment de l’émancipation socio-économique, ont fait figure de modèles par leurs innovations ou leurs résultats et apportent des solutions - r</w:t>
      </w:r>
      <w:r w:rsidRPr="00AA3B8C">
        <w:rPr>
          <w:lang w:eastAsia="fr-FR" w:bidi="fr-FR"/>
        </w:rPr>
        <w:t>e</w:t>
      </w:r>
      <w:r w:rsidRPr="00AA3B8C">
        <w:rPr>
          <w:lang w:eastAsia="fr-FR" w:bidi="fr-FR"/>
        </w:rPr>
        <w:t>latives et plus ou moins durables - à l’aliénation née de la pauvreté. Elles constituent une illustration des pédagogies d’autonomie sociale et économique par lesquelles les Ong des pays du Sud, lorsqu’elles sont indépendantes comme souvent en Asie, pensent le développ</w:t>
      </w:r>
      <w:r w:rsidRPr="00AA3B8C">
        <w:rPr>
          <w:lang w:eastAsia="fr-FR" w:bidi="fr-FR"/>
        </w:rPr>
        <w:t>e</w:t>
      </w:r>
      <w:r w:rsidRPr="00AA3B8C">
        <w:rPr>
          <w:lang w:eastAsia="fr-FR" w:bidi="fr-FR"/>
        </w:rPr>
        <w:t>ment comme une émancipation des contraintes statutaires, sociales, économiques, c’est-à-dire comme une libération des chaînes de la d</w:t>
      </w:r>
      <w:r w:rsidRPr="00AA3B8C">
        <w:rPr>
          <w:lang w:eastAsia="fr-FR" w:bidi="fr-FR"/>
        </w:rPr>
        <w:t>é</w:t>
      </w:r>
      <w:r w:rsidRPr="00AA3B8C">
        <w:rPr>
          <w:lang w:eastAsia="fr-FR" w:bidi="fr-FR"/>
        </w:rPr>
        <w:t>pe</w:t>
      </w:r>
      <w:r w:rsidRPr="00AA3B8C">
        <w:rPr>
          <w:lang w:eastAsia="fr-FR" w:bidi="fr-FR"/>
        </w:rPr>
        <w:t>n</w:t>
      </w:r>
      <w:r w:rsidRPr="00AA3B8C">
        <w:rPr>
          <w:lang w:eastAsia="fr-FR" w:bidi="fr-FR"/>
        </w:rPr>
        <w:t>dance.</w:t>
      </w:r>
    </w:p>
    <w:p w14:paraId="119963E5" w14:textId="77777777" w:rsidR="000B6C60" w:rsidRPr="00AA3B8C" w:rsidRDefault="000B6C60" w:rsidP="000B6C60">
      <w:pPr>
        <w:spacing w:before="120" w:after="120"/>
        <w:jc w:val="both"/>
      </w:pPr>
      <w:r w:rsidRPr="00AA3B8C">
        <w:rPr>
          <w:lang w:eastAsia="fr-FR" w:bidi="fr-FR"/>
        </w:rPr>
        <w:t>Ce qui apparaît remarquable dans ces expériences, c’est l’accent mis non pas sur un projet limité, avec ses objectifs et ses résultats temporaires mais sur une quête explicite d’autonomie pour des acteurs aliénés, dont le véritable objectif est de limiter l’aliénation. Cette a</w:t>
      </w:r>
      <w:r w:rsidRPr="00AA3B8C">
        <w:rPr>
          <w:lang w:eastAsia="fr-FR" w:bidi="fr-FR"/>
        </w:rPr>
        <w:t>m</w:t>
      </w:r>
      <w:r w:rsidRPr="00AA3B8C">
        <w:rPr>
          <w:lang w:eastAsia="fr-FR" w:bidi="fr-FR"/>
        </w:rPr>
        <w:t>bition passe par des stratégies diverses mais elle prend toujours appui sur une connaissance pr</w:t>
      </w:r>
      <w:r w:rsidRPr="00AA3B8C">
        <w:rPr>
          <w:lang w:eastAsia="fr-FR" w:bidi="fr-FR"/>
        </w:rPr>
        <w:t>o</w:t>
      </w:r>
      <w:r w:rsidRPr="00AA3B8C">
        <w:rPr>
          <w:lang w:eastAsia="fr-FR" w:bidi="fr-FR"/>
        </w:rPr>
        <w:t>fonde de la société locale, avec ses pièges politiques, religieux et le cynisme qui règne partout où s’observe l’exploitation.</w:t>
      </w:r>
    </w:p>
    <w:p w14:paraId="4499FAFE" w14:textId="77777777" w:rsidR="000B6C60" w:rsidRPr="00AA3B8C" w:rsidRDefault="000B6C60" w:rsidP="000B6C60">
      <w:pPr>
        <w:spacing w:before="120" w:after="120"/>
        <w:jc w:val="both"/>
      </w:pPr>
      <w:r w:rsidRPr="00AA3B8C">
        <w:t>[96]</w:t>
      </w:r>
    </w:p>
    <w:p w14:paraId="623EC1F5" w14:textId="77777777" w:rsidR="000B6C60" w:rsidRPr="00AA3B8C" w:rsidRDefault="000B6C60" w:rsidP="000B6C60">
      <w:pPr>
        <w:spacing w:before="120" w:after="120"/>
        <w:jc w:val="both"/>
      </w:pPr>
      <w:r w:rsidRPr="00AA3B8C">
        <w:rPr>
          <w:lang w:eastAsia="fr-FR" w:bidi="fr-FR"/>
        </w:rPr>
        <w:t>Les Ong du sous-continent indien signalent le dynamisme de la s</w:t>
      </w:r>
      <w:r w:rsidRPr="00AA3B8C">
        <w:rPr>
          <w:lang w:eastAsia="fr-FR" w:bidi="fr-FR"/>
        </w:rPr>
        <w:t>o</w:t>
      </w:r>
      <w:r w:rsidRPr="00AA3B8C">
        <w:rPr>
          <w:lang w:eastAsia="fr-FR" w:bidi="fr-FR"/>
        </w:rPr>
        <w:t>ciété civile animée par des élites progressistes dans la plupart des cas. Cette forme d’expression endogène hautement politique n’érige pas le développement en objectif spécifique. Le développement, c’est fav</w:t>
      </w:r>
      <w:r w:rsidRPr="00AA3B8C">
        <w:rPr>
          <w:lang w:eastAsia="fr-FR" w:bidi="fr-FR"/>
        </w:rPr>
        <w:t>o</w:t>
      </w:r>
      <w:r w:rsidRPr="00AA3B8C">
        <w:rPr>
          <w:lang w:eastAsia="fr-FR" w:bidi="fr-FR"/>
        </w:rPr>
        <w:t>riser la sortie de la misère et l’accès à plus de dignité. C’est pourquoi, à travers des stratégies variées, l’action des Ong bangladeshies (ou indiennes) est celle d’activistes politiques locaux, en lutte contre ce</w:t>
      </w:r>
      <w:r w:rsidRPr="00AA3B8C">
        <w:rPr>
          <w:lang w:eastAsia="fr-FR" w:bidi="fr-FR"/>
        </w:rPr>
        <w:t>r</w:t>
      </w:r>
      <w:r w:rsidRPr="00AA3B8C">
        <w:rPr>
          <w:lang w:eastAsia="fr-FR" w:bidi="fr-FR"/>
        </w:rPr>
        <w:t xml:space="preserve">tains intérêts ou privilèges, de front pour les plus idéologiques, de fait pour les moins idéologiques en apparence, comme la </w:t>
      </w:r>
      <w:r w:rsidRPr="00AA3B8C">
        <w:rPr>
          <w:i/>
        </w:rPr>
        <w:t>Grameen Bank</w:t>
      </w:r>
      <w:r w:rsidRPr="00AA3B8C">
        <w:t>.</w:t>
      </w:r>
      <w:r w:rsidRPr="00AA3B8C">
        <w:rPr>
          <w:lang w:eastAsia="fr-FR" w:bidi="fr-FR"/>
        </w:rPr>
        <w:t xml:space="preserve"> Un engagement micropolitique mal maîtrisé signe l’échec d’une Ong. Un engagement politique national constitue une prise de risque supe</w:t>
      </w:r>
      <w:r w:rsidRPr="00AA3B8C">
        <w:rPr>
          <w:lang w:eastAsia="fr-FR" w:bidi="fr-FR"/>
        </w:rPr>
        <w:t>r</w:t>
      </w:r>
      <w:r w:rsidRPr="00AA3B8C">
        <w:rPr>
          <w:lang w:eastAsia="fr-FR" w:bidi="fr-FR"/>
        </w:rPr>
        <w:t>flue, comme G.K en a fait l’expérience durant la dictature du prés</w:t>
      </w:r>
      <w:r w:rsidRPr="00AA3B8C">
        <w:rPr>
          <w:lang w:eastAsia="fr-FR" w:bidi="fr-FR"/>
        </w:rPr>
        <w:t>i</w:t>
      </w:r>
      <w:r w:rsidRPr="00AA3B8C">
        <w:rPr>
          <w:lang w:eastAsia="fr-FR" w:bidi="fr-FR"/>
        </w:rPr>
        <w:t>dent Ershad.</w:t>
      </w:r>
    </w:p>
    <w:p w14:paraId="1CA3AC1F" w14:textId="77777777" w:rsidR="000B6C60" w:rsidRPr="00AA3B8C" w:rsidRDefault="000B6C60" w:rsidP="000B6C60">
      <w:pPr>
        <w:spacing w:before="120" w:after="120"/>
        <w:jc w:val="both"/>
      </w:pPr>
      <w:r w:rsidRPr="00AA3B8C">
        <w:rPr>
          <w:lang w:eastAsia="fr-FR" w:bidi="fr-FR"/>
        </w:rPr>
        <w:t>À mon sens, c’est cette maîtrise des champs micro</w:t>
      </w:r>
      <w:r>
        <w:rPr>
          <w:lang w:eastAsia="fr-FR" w:bidi="fr-FR"/>
        </w:rPr>
        <w:t>-</w:t>
      </w:r>
      <w:r w:rsidRPr="00AA3B8C">
        <w:rPr>
          <w:lang w:eastAsia="fr-FR" w:bidi="fr-FR"/>
        </w:rPr>
        <w:t>politiques l</w:t>
      </w:r>
      <w:r w:rsidRPr="00AA3B8C">
        <w:rPr>
          <w:lang w:eastAsia="fr-FR" w:bidi="fr-FR"/>
        </w:rPr>
        <w:t>o</w:t>
      </w:r>
      <w:r w:rsidRPr="00AA3B8C">
        <w:rPr>
          <w:lang w:eastAsia="fr-FR" w:bidi="fr-FR"/>
        </w:rPr>
        <w:t>caux qui distingue fondamentalement les Ong nationales, lorsqu’elles sont autonomes, des organisations étrangères, obligées le plus souvent de travailler sur des modèles, des objectifs techniques qui sous-évaluent les contraintes locales et leurs spécific</w:t>
      </w:r>
      <w:r w:rsidRPr="00AA3B8C">
        <w:rPr>
          <w:lang w:eastAsia="fr-FR" w:bidi="fr-FR"/>
        </w:rPr>
        <w:t>i</w:t>
      </w:r>
      <w:r w:rsidRPr="00AA3B8C">
        <w:rPr>
          <w:lang w:eastAsia="fr-FR" w:bidi="fr-FR"/>
        </w:rPr>
        <w:t>tés. Le degré d’autonomie des Ong nationales par rapport aux grandes organisations étrangères dispensatrices de ressources financières est évidemment variable selon les circonstances. Un certain affrontement est nécessa</w:t>
      </w:r>
      <w:r w:rsidRPr="00AA3B8C">
        <w:rPr>
          <w:lang w:eastAsia="fr-FR" w:bidi="fr-FR"/>
        </w:rPr>
        <w:t>i</w:t>
      </w:r>
      <w:r w:rsidRPr="00AA3B8C">
        <w:rPr>
          <w:lang w:eastAsia="fr-FR" w:bidi="fr-FR"/>
        </w:rPr>
        <w:t>re contre une dépendance facile, mettant en scène des Ong locales c</w:t>
      </w:r>
      <w:r w:rsidRPr="00AA3B8C">
        <w:rPr>
          <w:lang w:eastAsia="fr-FR" w:bidi="fr-FR"/>
        </w:rPr>
        <w:t>o</w:t>
      </w:r>
      <w:r w:rsidRPr="00AA3B8C">
        <w:rPr>
          <w:lang w:eastAsia="fr-FR" w:bidi="fr-FR"/>
        </w:rPr>
        <w:t>lonisées par des Ong occidentales, comme c’est parfois le cas en Afr</w:t>
      </w:r>
      <w:r w:rsidRPr="00AA3B8C">
        <w:rPr>
          <w:lang w:eastAsia="fr-FR" w:bidi="fr-FR"/>
        </w:rPr>
        <w:t>i</w:t>
      </w:r>
      <w:r w:rsidRPr="00AA3B8C">
        <w:rPr>
          <w:lang w:eastAsia="fr-FR" w:bidi="fr-FR"/>
        </w:rPr>
        <w:t>que où idéalisme et paternalisme associatifs peuvent coexi</w:t>
      </w:r>
      <w:r w:rsidRPr="00AA3B8C">
        <w:rPr>
          <w:lang w:eastAsia="fr-FR" w:bidi="fr-FR"/>
        </w:rPr>
        <w:t>s</w:t>
      </w:r>
      <w:r w:rsidRPr="00AA3B8C">
        <w:rPr>
          <w:lang w:eastAsia="fr-FR" w:bidi="fr-FR"/>
        </w:rPr>
        <w:t>ter.</w:t>
      </w:r>
    </w:p>
    <w:p w14:paraId="4E0EEC1D" w14:textId="77777777" w:rsidR="000B6C60" w:rsidRPr="00AA3B8C" w:rsidRDefault="000B6C60" w:rsidP="000B6C60">
      <w:pPr>
        <w:spacing w:before="120" w:after="120"/>
        <w:jc w:val="both"/>
      </w:pPr>
      <w:r w:rsidRPr="00AA3B8C">
        <w:rPr>
          <w:lang w:eastAsia="fr-FR" w:bidi="fr-FR"/>
        </w:rPr>
        <w:t>Le caractère éminemment micropolitique de toute politique end</w:t>
      </w:r>
      <w:r w:rsidRPr="00AA3B8C">
        <w:rPr>
          <w:lang w:eastAsia="fr-FR" w:bidi="fr-FR"/>
        </w:rPr>
        <w:t>o</w:t>
      </w:r>
      <w:r w:rsidRPr="00AA3B8C">
        <w:rPr>
          <w:lang w:eastAsia="fr-FR" w:bidi="fr-FR"/>
        </w:rPr>
        <w:t>gène de transformation socio-économique ne fait pas bon ménage avec une approche idéaliste du développement. Cet idéalisme est so</w:t>
      </w:r>
      <w:r w:rsidRPr="00AA3B8C">
        <w:rPr>
          <w:lang w:eastAsia="fr-FR" w:bidi="fr-FR"/>
        </w:rPr>
        <w:t>u</w:t>
      </w:r>
      <w:r w:rsidRPr="00AA3B8C">
        <w:rPr>
          <w:lang w:eastAsia="fr-FR" w:bidi="fr-FR"/>
        </w:rPr>
        <w:t>vent associé à une vision occidentalo-centrée des autres sociétés. L’activisme développementaliste pr</w:t>
      </w:r>
      <w:r w:rsidRPr="00AA3B8C">
        <w:rPr>
          <w:lang w:eastAsia="fr-FR" w:bidi="fr-FR"/>
        </w:rPr>
        <w:t>a</w:t>
      </w:r>
      <w:r w:rsidRPr="00AA3B8C">
        <w:rPr>
          <w:lang w:eastAsia="fr-FR" w:bidi="fr-FR"/>
        </w:rPr>
        <w:t xml:space="preserve">tiqué par G.K ou la pédagogie du marché mise en œuvre par la </w:t>
      </w:r>
      <w:r w:rsidRPr="00AA3B8C">
        <w:rPr>
          <w:i/>
        </w:rPr>
        <w:t>Grameen Bank</w:t>
      </w:r>
      <w:r w:rsidRPr="00AA3B8C">
        <w:rPr>
          <w:lang w:eastAsia="fr-FR" w:bidi="fr-FR"/>
        </w:rPr>
        <w:t xml:space="preserve"> sont essentiellement une volonté endogène de transformer la société locale et en particulier les rapports de domination. Acteurs idéologiques d’un scénario local doté d’enjeux locaux qui présentent aussi une dimension globale, les cadres de G.K ou de la </w:t>
      </w:r>
      <w:r w:rsidRPr="00AA3B8C">
        <w:rPr>
          <w:i/>
        </w:rPr>
        <w:t>Grameen Bank</w:t>
      </w:r>
      <w:r w:rsidRPr="00AA3B8C">
        <w:rPr>
          <w:lang w:eastAsia="fr-FR" w:bidi="fr-FR"/>
        </w:rPr>
        <w:t xml:space="preserve"> sont les salariés d’entreprises de lib</w:t>
      </w:r>
      <w:r w:rsidRPr="00AA3B8C">
        <w:rPr>
          <w:lang w:eastAsia="fr-FR" w:bidi="fr-FR"/>
        </w:rPr>
        <w:t>é</w:t>
      </w:r>
      <w:r w:rsidRPr="00AA3B8C">
        <w:rPr>
          <w:lang w:eastAsia="fr-FR" w:bidi="fr-FR"/>
        </w:rPr>
        <w:t>ration concrète. Les résultats o</w:t>
      </w:r>
      <w:r w:rsidRPr="00AA3B8C">
        <w:rPr>
          <w:lang w:eastAsia="fr-FR" w:bidi="fr-FR"/>
        </w:rPr>
        <w:t>b</w:t>
      </w:r>
      <w:r w:rsidRPr="00AA3B8C">
        <w:rPr>
          <w:lang w:eastAsia="fr-FR" w:bidi="fr-FR"/>
        </w:rPr>
        <w:t>tenus se mesurent localement, à l’aune de valeurs l</w:t>
      </w:r>
      <w:r w:rsidRPr="00AA3B8C">
        <w:rPr>
          <w:lang w:eastAsia="fr-FR" w:bidi="fr-FR"/>
        </w:rPr>
        <w:t>o</w:t>
      </w:r>
      <w:r w:rsidRPr="00AA3B8C">
        <w:rPr>
          <w:lang w:eastAsia="fr-FR" w:bidi="fr-FR"/>
        </w:rPr>
        <w:t>cales</w:t>
      </w:r>
      <w:r>
        <w:rPr>
          <w:lang w:eastAsia="fr-FR" w:bidi="fr-FR"/>
        </w:rPr>
        <w:t xml:space="preserve"> </w:t>
      </w:r>
      <w:r w:rsidRPr="00AA3B8C">
        <w:t>[97]</w:t>
      </w:r>
      <w:r>
        <w:t xml:space="preserve"> </w:t>
      </w:r>
      <w:r w:rsidRPr="00AA3B8C">
        <w:rPr>
          <w:lang w:eastAsia="fr-FR" w:bidi="fr-FR"/>
        </w:rPr>
        <w:t>pertinentes pour les acteurs. Parce qu’il s’agit de pratiques d’acteurs et non de modèles, la duplication est fort pr</w:t>
      </w:r>
      <w:r w:rsidRPr="00AA3B8C">
        <w:rPr>
          <w:lang w:eastAsia="fr-FR" w:bidi="fr-FR"/>
        </w:rPr>
        <w:t>o</w:t>
      </w:r>
      <w:r w:rsidRPr="00AA3B8C">
        <w:rPr>
          <w:lang w:eastAsia="fr-FR" w:bidi="fr-FR"/>
        </w:rPr>
        <w:t>blématique. Les tentatives de la Banque mondiale d’ériger le micr</w:t>
      </w:r>
      <w:r w:rsidRPr="00AA3B8C">
        <w:rPr>
          <w:lang w:eastAsia="fr-FR" w:bidi="fr-FR"/>
        </w:rPr>
        <w:t>o</w:t>
      </w:r>
      <w:r w:rsidRPr="00AA3B8C">
        <w:rPr>
          <w:lang w:eastAsia="fr-FR" w:bidi="fr-FR"/>
        </w:rPr>
        <w:t xml:space="preserve">crédit en modèle de lutte contre la pauvreté font l’impasse sur les conditions spécifiques que réunit </w:t>
      </w:r>
      <w:r w:rsidRPr="00AA3B8C">
        <w:t xml:space="preserve">la </w:t>
      </w:r>
      <w:r w:rsidRPr="00AA3B8C">
        <w:rPr>
          <w:i/>
        </w:rPr>
        <w:t>Grameen Bank</w:t>
      </w:r>
      <w:r w:rsidRPr="00AA3B8C">
        <w:rPr>
          <w:lang w:eastAsia="fr-FR" w:bidi="fr-FR"/>
        </w:rPr>
        <w:t xml:space="preserve"> et qui expl</w:t>
      </w:r>
      <w:r w:rsidRPr="00AA3B8C">
        <w:rPr>
          <w:lang w:eastAsia="fr-FR" w:bidi="fr-FR"/>
        </w:rPr>
        <w:t>i</w:t>
      </w:r>
      <w:r w:rsidRPr="00AA3B8C">
        <w:rPr>
          <w:lang w:eastAsia="fr-FR" w:bidi="fr-FR"/>
        </w:rPr>
        <w:t>quent largement son succès. Dans beaucoup d’autres contrées, les projets de microcrédits s’avèrent chaotiques et leurs cadres incapables de contr</w:t>
      </w:r>
      <w:r w:rsidRPr="00AA3B8C">
        <w:rPr>
          <w:lang w:eastAsia="fr-FR" w:bidi="fr-FR"/>
        </w:rPr>
        <w:t>ô</w:t>
      </w:r>
      <w:r w:rsidRPr="00AA3B8C">
        <w:rPr>
          <w:lang w:eastAsia="fr-FR" w:bidi="fr-FR"/>
        </w:rPr>
        <w:t>ler les situ</w:t>
      </w:r>
      <w:r w:rsidRPr="00AA3B8C">
        <w:rPr>
          <w:lang w:eastAsia="fr-FR" w:bidi="fr-FR"/>
        </w:rPr>
        <w:t>a</w:t>
      </w:r>
      <w:r w:rsidRPr="00AA3B8C">
        <w:rPr>
          <w:lang w:eastAsia="fr-FR" w:bidi="fr-FR"/>
        </w:rPr>
        <w:t>tions locales par ignorance, naïveté ou corruption.</w:t>
      </w:r>
    </w:p>
    <w:p w14:paraId="2D84FFFC" w14:textId="77777777" w:rsidR="000B6C60" w:rsidRPr="00AA3B8C" w:rsidRDefault="000B6C60" w:rsidP="000B6C60">
      <w:pPr>
        <w:spacing w:before="120" w:after="120"/>
        <w:jc w:val="both"/>
        <w:rPr>
          <w:szCs w:val="24"/>
          <w:lang w:eastAsia="fr-FR" w:bidi="fr-FR"/>
        </w:rPr>
      </w:pPr>
    </w:p>
    <w:p w14:paraId="625D2C27" w14:textId="77777777" w:rsidR="000B6C60" w:rsidRPr="00AA3B8C" w:rsidRDefault="000B6C60" w:rsidP="000B6C60">
      <w:pPr>
        <w:pStyle w:val="a"/>
      </w:pPr>
      <w:r w:rsidRPr="00AA3B8C">
        <w:t>Le développement moral par la foi</w:t>
      </w:r>
    </w:p>
    <w:p w14:paraId="2B73CA8E" w14:textId="77777777" w:rsidR="000B6C60" w:rsidRPr="00AA3B8C" w:rsidRDefault="000B6C60" w:rsidP="000B6C60">
      <w:pPr>
        <w:spacing w:before="120" w:after="120"/>
        <w:jc w:val="both"/>
        <w:rPr>
          <w:lang w:eastAsia="fr-FR" w:bidi="fr-FR"/>
        </w:rPr>
      </w:pPr>
    </w:p>
    <w:p w14:paraId="142E8321" w14:textId="77777777" w:rsidR="000B6C60" w:rsidRPr="00AA3B8C" w:rsidRDefault="000B6C60" w:rsidP="000B6C60">
      <w:pPr>
        <w:spacing w:before="120" w:after="120"/>
        <w:jc w:val="both"/>
      </w:pPr>
      <w:r w:rsidRPr="00AA3B8C">
        <w:rPr>
          <w:lang w:eastAsia="fr-FR" w:bidi="fr-FR"/>
        </w:rPr>
        <w:t>Les Ong islamistes du Bangladesh constituent une troisième exp</w:t>
      </w:r>
      <w:r w:rsidRPr="00AA3B8C">
        <w:rPr>
          <w:lang w:eastAsia="fr-FR" w:bidi="fr-FR"/>
        </w:rPr>
        <w:t>é</w:t>
      </w:r>
      <w:r w:rsidRPr="00AA3B8C">
        <w:rPr>
          <w:lang w:eastAsia="fr-FR" w:bidi="fr-FR"/>
        </w:rPr>
        <w:t>rience de terrain. Ces organisations sont celles qui distribuent des se</w:t>
      </w:r>
      <w:r w:rsidRPr="00AA3B8C">
        <w:rPr>
          <w:lang w:eastAsia="fr-FR" w:bidi="fr-FR"/>
        </w:rPr>
        <w:t>r</w:t>
      </w:r>
      <w:r w:rsidRPr="00AA3B8C">
        <w:rPr>
          <w:lang w:eastAsia="fr-FR" w:bidi="fr-FR"/>
        </w:rPr>
        <w:t>vices sociaux plus ou moins réels dans les quartiers sinistrés des villes tout en se livrant à un prosélytisme de type fondamentali</w:t>
      </w:r>
      <w:r w:rsidRPr="00AA3B8C">
        <w:rPr>
          <w:lang w:eastAsia="fr-FR" w:bidi="fr-FR"/>
        </w:rPr>
        <w:t>s</w:t>
      </w:r>
      <w:r w:rsidRPr="00AA3B8C">
        <w:rPr>
          <w:lang w:eastAsia="fr-FR" w:bidi="fr-FR"/>
        </w:rPr>
        <w:t xml:space="preserve">te. L’indignité faite aux habitants s’alimente de la pauvreté observée, de l’ignorance, de la délinquance et de l’exploitation. </w:t>
      </w:r>
      <w:r>
        <w:rPr>
          <w:lang w:eastAsia="fr-FR" w:bidi="fr-FR"/>
        </w:rPr>
        <w:t>À</w:t>
      </w:r>
      <w:r w:rsidRPr="00AA3B8C">
        <w:rPr>
          <w:lang w:eastAsia="fr-FR" w:bidi="fr-FR"/>
        </w:rPr>
        <w:t xml:space="preserve"> partir de ces constats de besoins d’éducation, de santé, de sécurité, de revenus, la logique mise en œuvre repose sur des présupposés propres aux isl</w:t>
      </w:r>
      <w:r w:rsidRPr="00AA3B8C">
        <w:rPr>
          <w:lang w:eastAsia="fr-FR" w:bidi="fr-FR"/>
        </w:rPr>
        <w:t>a</w:t>
      </w:r>
      <w:r w:rsidRPr="00AA3B8C">
        <w:rPr>
          <w:lang w:eastAsia="fr-FR" w:bidi="fr-FR"/>
        </w:rPr>
        <w:t>mistes.</w:t>
      </w:r>
    </w:p>
    <w:p w14:paraId="57693EC9" w14:textId="77777777" w:rsidR="000B6C60" w:rsidRPr="00AA3B8C" w:rsidRDefault="000B6C60" w:rsidP="000B6C60">
      <w:pPr>
        <w:spacing w:before="120" w:after="120"/>
        <w:jc w:val="both"/>
      </w:pPr>
      <w:r w:rsidRPr="00AA3B8C">
        <w:rPr>
          <w:lang w:eastAsia="fr-FR" w:bidi="fr-FR"/>
        </w:rPr>
        <w:t>Il faut d’abord souligner que ces organisations sont de tailles v</w:t>
      </w:r>
      <w:r w:rsidRPr="00AA3B8C">
        <w:rPr>
          <w:lang w:eastAsia="fr-FR" w:bidi="fr-FR"/>
        </w:rPr>
        <w:t>a</w:t>
      </w:r>
      <w:r w:rsidRPr="00AA3B8C">
        <w:rPr>
          <w:lang w:eastAsia="fr-FR" w:bidi="fr-FR"/>
        </w:rPr>
        <w:t xml:space="preserve">riées, depuis les grandes organisations nationales financées par l’Arabie Saoudite, comme </w:t>
      </w:r>
      <w:r w:rsidRPr="00AA3B8C">
        <w:rPr>
          <w:i/>
        </w:rPr>
        <w:t>Rabitat</w:t>
      </w:r>
      <w:r w:rsidRPr="00AA3B8C">
        <w:t>,</w:t>
      </w:r>
      <w:r w:rsidRPr="00AA3B8C">
        <w:rPr>
          <w:lang w:eastAsia="fr-FR" w:bidi="fr-FR"/>
        </w:rPr>
        <w:t xml:space="preserve"> ou microlocales de quartier, so</w:t>
      </w:r>
      <w:r w:rsidRPr="00AA3B8C">
        <w:rPr>
          <w:lang w:eastAsia="fr-FR" w:bidi="fr-FR"/>
        </w:rPr>
        <w:t>u</w:t>
      </w:r>
      <w:r w:rsidRPr="00AA3B8C">
        <w:rPr>
          <w:lang w:eastAsia="fr-FR" w:bidi="fr-FR"/>
        </w:rPr>
        <w:t>vent confidentielles, recevant des fonds de même source à tr</w:t>
      </w:r>
      <w:r w:rsidRPr="00AA3B8C">
        <w:rPr>
          <w:lang w:eastAsia="fr-FR" w:bidi="fr-FR"/>
        </w:rPr>
        <w:t>a</w:t>
      </w:r>
      <w:r w:rsidRPr="00AA3B8C">
        <w:rPr>
          <w:lang w:eastAsia="fr-FR" w:bidi="fr-FR"/>
        </w:rPr>
        <w:t>vers des organisations intermédiaires, en cascades parfois complexes.</w:t>
      </w:r>
    </w:p>
    <w:p w14:paraId="7B9A8EE4" w14:textId="77777777" w:rsidR="000B6C60" w:rsidRPr="00AA3B8C" w:rsidRDefault="000B6C60" w:rsidP="000B6C60">
      <w:pPr>
        <w:spacing w:before="120" w:after="120"/>
        <w:jc w:val="both"/>
      </w:pPr>
      <w:r w:rsidRPr="00AA3B8C">
        <w:rPr>
          <w:lang w:eastAsia="fr-FR" w:bidi="fr-FR"/>
        </w:rPr>
        <w:t>Contrairement aux entreprises laïques de développement, les org</w:t>
      </w:r>
      <w:r w:rsidRPr="00AA3B8C">
        <w:rPr>
          <w:lang w:eastAsia="fr-FR" w:bidi="fr-FR"/>
        </w:rPr>
        <w:t>a</w:t>
      </w:r>
      <w:r w:rsidRPr="00AA3B8C">
        <w:rPr>
          <w:lang w:eastAsia="fr-FR" w:bidi="fr-FR"/>
        </w:rPr>
        <w:t>nisations islamiques se situent d’emblée dans l’universel, le champ local ne constituant qu’un prétexte pour énoncer un message unive</w:t>
      </w:r>
      <w:r w:rsidRPr="00AA3B8C">
        <w:rPr>
          <w:lang w:eastAsia="fr-FR" w:bidi="fr-FR"/>
        </w:rPr>
        <w:t>r</w:t>
      </w:r>
      <w:r w:rsidRPr="00AA3B8C">
        <w:rPr>
          <w:lang w:eastAsia="fr-FR" w:bidi="fr-FR"/>
        </w:rPr>
        <w:t>sel religieux. Le développement n’est pas, pour ces islamistes fondame</w:t>
      </w:r>
      <w:r w:rsidRPr="00AA3B8C">
        <w:rPr>
          <w:lang w:eastAsia="fr-FR" w:bidi="fr-FR"/>
        </w:rPr>
        <w:t>n</w:t>
      </w:r>
      <w:r w:rsidRPr="00AA3B8C">
        <w:rPr>
          <w:lang w:eastAsia="fr-FR" w:bidi="fr-FR"/>
        </w:rPr>
        <w:t>talistes, une pratique de chang</w:t>
      </w:r>
      <w:r w:rsidRPr="00AA3B8C">
        <w:rPr>
          <w:lang w:eastAsia="fr-FR" w:bidi="fr-FR"/>
        </w:rPr>
        <w:t>e</w:t>
      </w:r>
      <w:r w:rsidRPr="00AA3B8C">
        <w:rPr>
          <w:lang w:eastAsia="fr-FR" w:bidi="fr-FR"/>
        </w:rPr>
        <w:t>ment des rapports socio-économiques. C’est un travail de réformisme moral, la foi musulmane constituant le pivot central de l’édifice idéologique. Réformer la société c’est d’abord, et même uniquement, instaurer le respect des règles de l’islam qui constituent le bien social. Le développement suit nécessa</w:t>
      </w:r>
      <w:r w:rsidRPr="00AA3B8C">
        <w:rPr>
          <w:lang w:eastAsia="fr-FR" w:bidi="fr-FR"/>
        </w:rPr>
        <w:t>i</w:t>
      </w:r>
      <w:r w:rsidRPr="00AA3B8C">
        <w:rPr>
          <w:lang w:eastAsia="fr-FR" w:bidi="fr-FR"/>
        </w:rPr>
        <w:t>rement. La l</w:t>
      </w:r>
      <w:r w:rsidRPr="00AA3B8C">
        <w:rPr>
          <w:lang w:eastAsia="fr-FR" w:bidi="fr-FR"/>
        </w:rPr>
        <w:t>i</w:t>
      </w:r>
      <w:r w:rsidRPr="00AA3B8C">
        <w:rPr>
          <w:lang w:eastAsia="fr-FR" w:bidi="fr-FR"/>
        </w:rPr>
        <w:t>bération dont il s’agit est morale et spirituelle. Dans une société pacifiée de ses tensions et</w:t>
      </w:r>
      <w:r>
        <w:rPr>
          <w:lang w:eastAsia="fr-FR" w:bidi="fr-FR"/>
        </w:rPr>
        <w:t xml:space="preserve"> </w:t>
      </w:r>
      <w:r w:rsidRPr="00AA3B8C">
        <w:t>[98]</w:t>
      </w:r>
      <w:r>
        <w:t xml:space="preserve"> </w:t>
      </w:r>
      <w:r w:rsidRPr="00AA3B8C">
        <w:rPr>
          <w:lang w:eastAsia="fr-FR" w:bidi="fr-FR"/>
        </w:rPr>
        <w:t>exploitations grâce à une vér</w:t>
      </w:r>
      <w:r w:rsidRPr="00AA3B8C">
        <w:rPr>
          <w:lang w:eastAsia="fr-FR" w:bidi="fr-FR"/>
        </w:rPr>
        <w:t>i</w:t>
      </w:r>
      <w:r w:rsidRPr="00AA3B8C">
        <w:rPr>
          <w:lang w:eastAsia="fr-FR" w:bidi="fr-FR"/>
        </w:rPr>
        <w:t>table mise en œuvre des règles de l’islam (réforme morale), le dév</w:t>
      </w:r>
      <w:r w:rsidRPr="00AA3B8C">
        <w:rPr>
          <w:lang w:eastAsia="fr-FR" w:bidi="fr-FR"/>
        </w:rPr>
        <w:t>e</w:t>
      </w:r>
      <w:r w:rsidRPr="00AA3B8C">
        <w:rPr>
          <w:lang w:eastAsia="fr-FR" w:bidi="fr-FR"/>
        </w:rPr>
        <w:t>loppement ne constitue plus un o</w:t>
      </w:r>
      <w:r w:rsidRPr="00AA3B8C">
        <w:rPr>
          <w:lang w:eastAsia="fr-FR" w:bidi="fr-FR"/>
        </w:rPr>
        <w:t>b</w:t>
      </w:r>
      <w:r w:rsidRPr="00AA3B8C">
        <w:rPr>
          <w:lang w:eastAsia="fr-FR" w:bidi="fr-FR"/>
        </w:rPr>
        <w:t>jectif séparé. Il est cette harmonie et cette paix réalisée entre les hommes car la société n’a pas d’existence propre hors du dialogue des croyants avec Dieu. On mesure là co</w:t>
      </w:r>
      <w:r w:rsidRPr="00AA3B8C">
        <w:rPr>
          <w:lang w:eastAsia="fr-FR" w:bidi="fr-FR"/>
        </w:rPr>
        <w:t>m</w:t>
      </w:r>
      <w:r w:rsidRPr="00AA3B8C">
        <w:rPr>
          <w:lang w:eastAsia="fr-FR" w:bidi="fr-FR"/>
        </w:rPr>
        <w:t>bien la notion de développement socio-économique est largement o</w:t>
      </w:r>
      <w:r w:rsidRPr="00AA3B8C">
        <w:rPr>
          <w:lang w:eastAsia="fr-FR" w:bidi="fr-FR"/>
        </w:rPr>
        <w:t>c</w:t>
      </w:r>
      <w:r w:rsidRPr="00AA3B8C">
        <w:rPr>
          <w:lang w:eastAsia="fr-FR" w:bidi="fr-FR"/>
        </w:rPr>
        <w:t>cidentale. Ce message ha</w:t>
      </w:r>
      <w:r w:rsidRPr="00AA3B8C">
        <w:rPr>
          <w:lang w:eastAsia="fr-FR" w:bidi="fr-FR"/>
        </w:rPr>
        <w:t>u</w:t>
      </w:r>
      <w:r w:rsidRPr="00AA3B8C">
        <w:rPr>
          <w:lang w:eastAsia="fr-FR" w:bidi="fr-FR"/>
        </w:rPr>
        <w:t>tement idéaliste occulte explicitement la société comme champ de pr</w:t>
      </w:r>
      <w:r w:rsidRPr="00AA3B8C">
        <w:rPr>
          <w:lang w:eastAsia="fr-FR" w:bidi="fr-FR"/>
        </w:rPr>
        <w:t>o</w:t>
      </w:r>
      <w:r w:rsidRPr="00AA3B8C">
        <w:rPr>
          <w:lang w:eastAsia="fr-FR" w:bidi="fr-FR"/>
        </w:rPr>
        <w:t>grès laborieux. L’objectif radical est d’atteindre une société sans tensions par les vertus de la foi. Ce saut dans l’utopie messianique neutralise le champ politique microsocial. Le développement est devenu dév</w:t>
      </w:r>
      <w:r w:rsidRPr="00AA3B8C">
        <w:rPr>
          <w:lang w:eastAsia="fr-FR" w:bidi="fr-FR"/>
        </w:rPr>
        <w:t>e</w:t>
      </w:r>
      <w:r w:rsidRPr="00AA3B8C">
        <w:rPr>
          <w:lang w:eastAsia="fr-FR" w:bidi="fr-FR"/>
        </w:rPr>
        <w:t>loppement moral. Toutefois, de telles organisations ne sont pas sans liens avec les partis islamistes du pays, de façon plus ou moins occulte et à travers leurs membres. La politique nationale est, elle aussi, env</w:t>
      </w:r>
      <w:r w:rsidRPr="00AA3B8C">
        <w:rPr>
          <w:lang w:eastAsia="fr-FR" w:bidi="fr-FR"/>
        </w:rPr>
        <w:t>i</w:t>
      </w:r>
      <w:r w:rsidRPr="00AA3B8C">
        <w:rPr>
          <w:lang w:eastAsia="fr-FR" w:bidi="fr-FR"/>
        </w:rPr>
        <w:t>sagée comme une dépendance de l’univers global où s’affrontent le bien et le mal, les croyants et les non-croyants, avant l’harmonie finale de l’islam universel réalisé. Les dispensaires et hôpitaux, mis en œuvre par la Fondation islamique te</w:t>
      </w:r>
      <w:r w:rsidRPr="00AA3B8C">
        <w:rPr>
          <w:lang w:eastAsia="fr-FR" w:bidi="fr-FR"/>
        </w:rPr>
        <w:t>n</w:t>
      </w:r>
      <w:r w:rsidRPr="00AA3B8C">
        <w:rPr>
          <w:lang w:eastAsia="fr-FR" w:bidi="fr-FR"/>
        </w:rPr>
        <w:t>tent d’offrir l’image de se</w:t>
      </w:r>
      <w:r w:rsidRPr="00AA3B8C">
        <w:rPr>
          <w:lang w:eastAsia="fr-FR" w:bidi="fr-FR"/>
        </w:rPr>
        <w:t>r</w:t>
      </w:r>
      <w:r w:rsidRPr="00AA3B8C">
        <w:rPr>
          <w:lang w:eastAsia="fr-FR" w:bidi="fr-FR"/>
        </w:rPr>
        <w:t>vices produits. Mais les entretiens réalisés avec leur personnel et les malades montrent que les services produits ou atte</w:t>
      </w:r>
      <w:r w:rsidRPr="00AA3B8C">
        <w:rPr>
          <w:lang w:eastAsia="fr-FR" w:bidi="fr-FR"/>
        </w:rPr>
        <w:t>n</w:t>
      </w:r>
      <w:r w:rsidRPr="00AA3B8C">
        <w:rPr>
          <w:lang w:eastAsia="fr-FR" w:bidi="fr-FR"/>
        </w:rPr>
        <w:t>dus, modestes, pèsent moins que la communication établie autour du message religieux. En ce qui concerne les petites Ong confidentielles, observées dans les quartiers urbains, les services re</w:t>
      </w:r>
      <w:r w:rsidRPr="00AA3B8C">
        <w:rPr>
          <w:lang w:eastAsia="fr-FR" w:bidi="fr-FR"/>
        </w:rPr>
        <w:t>n</w:t>
      </w:r>
      <w:r w:rsidRPr="00AA3B8C">
        <w:rPr>
          <w:lang w:eastAsia="fr-FR" w:bidi="fr-FR"/>
        </w:rPr>
        <w:t>dus sont épisod</w:t>
      </w:r>
      <w:r w:rsidRPr="00AA3B8C">
        <w:rPr>
          <w:lang w:eastAsia="fr-FR" w:bidi="fr-FR"/>
        </w:rPr>
        <w:t>i</w:t>
      </w:r>
      <w:r w:rsidRPr="00AA3B8C">
        <w:rPr>
          <w:lang w:eastAsia="fr-FR" w:bidi="fr-FR"/>
        </w:rPr>
        <w:t>ques et parfois imaginaires. Ces organisations sont souvent manipulées par des notables locaux dotés d’ambitions polit</w:t>
      </w:r>
      <w:r w:rsidRPr="00AA3B8C">
        <w:rPr>
          <w:lang w:eastAsia="fr-FR" w:bidi="fr-FR"/>
        </w:rPr>
        <w:t>i</w:t>
      </w:r>
      <w:r w:rsidRPr="00AA3B8C">
        <w:rPr>
          <w:lang w:eastAsia="fr-FR" w:bidi="fr-FR"/>
        </w:rPr>
        <w:t>ques nationales. Les cours d’alphabétisation réunissent parfois deux à trois femmes. Les dispensaires animés par des bénévoles fonctionnent à l’occasion deux jours par mois. Nous sommes en présence d’une parodie des Ong laïques.</w:t>
      </w:r>
    </w:p>
    <w:p w14:paraId="7368B3EA" w14:textId="77777777" w:rsidR="000B6C60" w:rsidRPr="00AA3B8C" w:rsidRDefault="000B6C60" w:rsidP="000B6C60">
      <w:pPr>
        <w:spacing w:before="120" w:after="120"/>
        <w:jc w:val="both"/>
      </w:pPr>
      <w:r w:rsidRPr="00AA3B8C">
        <w:rPr>
          <w:lang w:eastAsia="fr-FR" w:bidi="fr-FR"/>
        </w:rPr>
        <w:t>Il ne faut toutefois pas abandonner à des organisations laïques, n</w:t>
      </w:r>
      <w:r w:rsidRPr="00AA3B8C">
        <w:rPr>
          <w:lang w:eastAsia="fr-FR" w:bidi="fr-FR"/>
        </w:rPr>
        <w:t>a</w:t>
      </w:r>
      <w:r w:rsidRPr="00AA3B8C">
        <w:rPr>
          <w:lang w:eastAsia="fr-FR" w:bidi="fr-FR"/>
        </w:rPr>
        <w:t>tionales ou étrangères le monopole du discours et des projets de dév</w:t>
      </w:r>
      <w:r w:rsidRPr="00AA3B8C">
        <w:rPr>
          <w:lang w:eastAsia="fr-FR" w:bidi="fr-FR"/>
        </w:rPr>
        <w:t>e</w:t>
      </w:r>
      <w:r w:rsidRPr="00AA3B8C">
        <w:rPr>
          <w:lang w:eastAsia="fr-FR" w:bidi="fr-FR"/>
        </w:rPr>
        <w:t>loppement. Le rôle historique des Ong chrétiennes dans des pays d</w:t>
      </w:r>
      <w:r w:rsidRPr="00AA3B8C">
        <w:rPr>
          <w:lang w:eastAsia="fr-FR" w:bidi="fr-FR"/>
        </w:rPr>
        <w:t>o</w:t>
      </w:r>
      <w:r w:rsidRPr="00AA3B8C">
        <w:rPr>
          <w:lang w:eastAsia="fr-FR" w:bidi="fr-FR"/>
        </w:rPr>
        <w:t>tés d’une forte identité religieuse est vécu comme une agression qui suppose un activisme analogue, un peu factice. Les contraintes socio-économiques des habitants sont un élément de communication et de dialogue qui permet le prosélytisme religieux pour ces fondamentali</w:t>
      </w:r>
      <w:r w:rsidRPr="00AA3B8C">
        <w:rPr>
          <w:lang w:eastAsia="fr-FR" w:bidi="fr-FR"/>
        </w:rPr>
        <w:t>s</w:t>
      </w:r>
      <w:r w:rsidRPr="00AA3B8C">
        <w:rPr>
          <w:lang w:eastAsia="fr-FR" w:bidi="fr-FR"/>
        </w:rPr>
        <w:t>tes ; le service social n’est que le prétexte du discours</w:t>
      </w:r>
      <w:r>
        <w:rPr>
          <w:lang w:eastAsia="fr-FR" w:bidi="fr-FR"/>
        </w:rPr>
        <w:t xml:space="preserve"> </w:t>
      </w:r>
      <w:r w:rsidRPr="00AA3B8C">
        <w:t>[99]</w:t>
      </w:r>
      <w:r>
        <w:t xml:space="preserve"> </w:t>
      </w:r>
      <w:r w:rsidRPr="00AA3B8C">
        <w:rPr>
          <w:lang w:eastAsia="fr-FR" w:bidi="fr-FR"/>
        </w:rPr>
        <w:t>religieux car la société est dépourvue de la moindre logique aut</w:t>
      </w:r>
      <w:r w:rsidRPr="00AA3B8C">
        <w:rPr>
          <w:lang w:eastAsia="fr-FR" w:bidi="fr-FR"/>
        </w:rPr>
        <w:t>o</w:t>
      </w:r>
      <w:r w:rsidRPr="00AA3B8C">
        <w:rPr>
          <w:lang w:eastAsia="fr-FR" w:bidi="fr-FR"/>
        </w:rPr>
        <w:t>nome.</w:t>
      </w:r>
    </w:p>
    <w:p w14:paraId="12CB1837" w14:textId="77777777" w:rsidR="000B6C60" w:rsidRPr="00AA3B8C" w:rsidRDefault="000B6C60" w:rsidP="000B6C60">
      <w:pPr>
        <w:spacing w:before="120" w:after="120"/>
        <w:jc w:val="both"/>
      </w:pPr>
      <w:r w:rsidRPr="00AA3B8C">
        <w:rPr>
          <w:lang w:eastAsia="fr-FR" w:bidi="fr-FR"/>
        </w:rPr>
        <w:t>Ces organisations islamiques nous mettent en présence d’une e</w:t>
      </w:r>
      <w:r w:rsidRPr="00AA3B8C">
        <w:rPr>
          <w:lang w:eastAsia="fr-FR" w:bidi="fr-FR"/>
        </w:rPr>
        <w:t>n</w:t>
      </w:r>
      <w:r w:rsidRPr="00AA3B8C">
        <w:rPr>
          <w:lang w:eastAsia="fr-FR" w:bidi="fr-FR"/>
        </w:rPr>
        <w:t>treprise de promotion morale et ident</w:t>
      </w:r>
      <w:r w:rsidRPr="00AA3B8C">
        <w:rPr>
          <w:lang w:eastAsia="fr-FR" w:bidi="fr-FR"/>
        </w:rPr>
        <w:t>i</w:t>
      </w:r>
      <w:r w:rsidRPr="00AA3B8C">
        <w:rPr>
          <w:lang w:eastAsia="fr-FR" w:bidi="fr-FR"/>
        </w:rPr>
        <w:t>taire particulière. La justice n’étant que divine, la s</w:t>
      </w:r>
      <w:r w:rsidRPr="00AA3B8C">
        <w:rPr>
          <w:lang w:eastAsia="fr-FR" w:bidi="fr-FR"/>
        </w:rPr>
        <w:t>o</w:t>
      </w:r>
      <w:r w:rsidRPr="00AA3B8C">
        <w:rPr>
          <w:lang w:eastAsia="fr-FR" w:bidi="fr-FR"/>
        </w:rPr>
        <w:t>ciété n’existe pas et le réel est inopérant. Le dévelo</w:t>
      </w:r>
      <w:r w:rsidRPr="00AA3B8C">
        <w:rPr>
          <w:lang w:eastAsia="fr-FR" w:bidi="fr-FR"/>
        </w:rPr>
        <w:t>p</w:t>
      </w:r>
      <w:r w:rsidRPr="00AA3B8C">
        <w:rPr>
          <w:lang w:eastAsia="fr-FR" w:bidi="fr-FR"/>
        </w:rPr>
        <w:t>pement n’est qu’un prétexte de stratégie en vue de renforcer l’identité religieuse. Perplexes souvent, parfois hostiles à la transf</w:t>
      </w:r>
      <w:r w:rsidRPr="00AA3B8C">
        <w:rPr>
          <w:lang w:eastAsia="fr-FR" w:bidi="fr-FR"/>
        </w:rPr>
        <w:t>u</w:t>
      </w:r>
      <w:r w:rsidRPr="00AA3B8C">
        <w:rPr>
          <w:lang w:eastAsia="fr-FR" w:bidi="fr-FR"/>
        </w:rPr>
        <w:t>sion sanguine, à la chirurgie, ces activistes de l’identité religieuse ne protestent pas contre l’indignité faite aux pauvres, aux femmes, mais ils protestent contre celle qui est faite - selon eux - aux croyants. En attendant la libération par la foi, ils évoquent bien un monde meilleur, mais celui-ci parle d’une société pure, lavée des souillures de l’oppression et de l’injustice, c’est-à-dire une société sublimée, située hors du monde réel. Cet idéalisme absolu peut parfois alimenter des propos anti-occidentaux dignes de la guerre froide, qui ne sont pas sans évoquer le messianisme tiersmondiste à son ap</w:t>
      </w:r>
      <w:r w:rsidRPr="00AA3B8C">
        <w:rPr>
          <w:lang w:eastAsia="fr-FR" w:bidi="fr-FR"/>
        </w:rPr>
        <w:t>o</w:t>
      </w:r>
      <w:r w:rsidRPr="00AA3B8C">
        <w:rPr>
          <w:lang w:eastAsia="fr-FR" w:bidi="fr-FR"/>
        </w:rPr>
        <w:t>gée, l’analogie demeurant formelle au messianisme près.</w:t>
      </w:r>
    </w:p>
    <w:p w14:paraId="146CA15E" w14:textId="77777777" w:rsidR="000B6C60" w:rsidRPr="00AA3B8C" w:rsidRDefault="000B6C60" w:rsidP="000B6C60">
      <w:pPr>
        <w:spacing w:before="120" w:after="120"/>
        <w:jc w:val="both"/>
      </w:pPr>
      <w:r w:rsidRPr="00AA3B8C">
        <w:rPr>
          <w:lang w:eastAsia="fr-FR" w:bidi="fr-FR"/>
        </w:rPr>
        <w:t>La mise en perspective de ces Ong du Bangladesh amène à soul</w:t>
      </w:r>
      <w:r w:rsidRPr="00AA3B8C">
        <w:rPr>
          <w:lang w:eastAsia="fr-FR" w:bidi="fr-FR"/>
        </w:rPr>
        <w:t>i</w:t>
      </w:r>
      <w:r w:rsidRPr="00AA3B8C">
        <w:rPr>
          <w:lang w:eastAsia="fr-FR" w:bidi="fr-FR"/>
        </w:rPr>
        <w:t xml:space="preserve">gner leurs caractères respectifs. G.K et la </w:t>
      </w:r>
      <w:r w:rsidRPr="00AA3B8C">
        <w:rPr>
          <w:i/>
        </w:rPr>
        <w:t>Grameen Bank</w:t>
      </w:r>
      <w:r w:rsidRPr="00AA3B8C">
        <w:rPr>
          <w:lang w:eastAsia="fr-FR" w:bidi="fr-FR"/>
        </w:rPr>
        <w:t xml:space="preserve"> s’analysent dans le même champ. La première met en œuvre une pédagogie d’origine idéologique tiersmondiste. Elle forme des cadres du dév</w:t>
      </w:r>
      <w:r w:rsidRPr="00AA3B8C">
        <w:rPr>
          <w:lang w:eastAsia="fr-FR" w:bidi="fr-FR"/>
        </w:rPr>
        <w:t>e</w:t>
      </w:r>
      <w:r w:rsidRPr="00AA3B8C">
        <w:rPr>
          <w:lang w:eastAsia="fr-FR" w:bidi="fr-FR"/>
        </w:rPr>
        <w:t xml:space="preserve">loppement. Le choix de la </w:t>
      </w:r>
      <w:r w:rsidRPr="00AA3B8C">
        <w:rPr>
          <w:i/>
        </w:rPr>
        <w:t>Grameen Bank</w:t>
      </w:r>
      <w:r w:rsidRPr="00AA3B8C">
        <w:rPr>
          <w:lang w:eastAsia="fr-FR" w:bidi="fr-FR"/>
        </w:rPr>
        <w:t xml:space="preserve"> s’appuie sur le capitalisme et le marché en acceptant sa logique. L’émancipation, c’est l’intégration au marché des petits paysans qui échappent ainsi à l’exclusion. Entreprise d’éducation au développement ou entreprise d’intégration socio-économique, ces deux Ong renommées du Ba</w:t>
      </w:r>
      <w:r w:rsidRPr="00AA3B8C">
        <w:rPr>
          <w:lang w:eastAsia="fr-FR" w:bidi="fr-FR"/>
        </w:rPr>
        <w:t>n</w:t>
      </w:r>
      <w:r w:rsidRPr="00AA3B8C">
        <w:rPr>
          <w:lang w:eastAsia="fr-FR" w:bidi="fr-FR"/>
        </w:rPr>
        <w:t>gladesh nous mettent en face des deux modèles</w:t>
      </w:r>
      <w:r w:rsidRPr="00AA3B8C">
        <w:rPr>
          <w:lang w:eastAsia="fr-FR" w:bidi="fr-FR"/>
        </w:rPr>
        <w:tab/>
        <w:t>historiques</w:t>
      </w:r>
      <w:r w:rsidRPr="00AA3B8C">
        <w:rPr>
          <w:lang w:eastAsia="fr-FR" w:bidi="fr-FR"/>
        </w:rPr>
        <w:tab/>
        <w:t>du d</w:t>
      </w:r>
      <w:r w:rsidRPr="00AA3B8C">
        <w:rPr>
          <w:lang w:eastAsia="fr-FR" w:bidi="fr-FR"/>
        </w:rPr>
        <w:t>é</w:t>
      </w:r>
      <w:r w:rsidRPr="00AA3B8C">
        <w:rPr>
          <w:lang w:eastAsia="fr-FR" w:bidi="fr-FR"/>
        </w:rPr>
        <w:t>velopp</w:t>
      </w:r>
      <w:r w:rsidRPr="00AA3B8C">
        <w:rPr>
          <w:lang w:eastAsia="fr-FR" w:bidi="fr-FR"/>
        </w:rPr>
        <w:t>e</w:t>
      </w:r>
      <w:r w:rsidRPr="00AA3B8C">
        <w:rPr>
          <w:lang w:eastAsia="fr-FR" w:bidi="fr-FR"/>
        </w:rPr>
        <w:t>ment : celui de l’émancipation, comme processus (années soixa</w:t>
      </w:r>
      <w:r w:rsidRPr="00AA3B8C">
        <w:rPr>
          <w:lang w:eastAsia="fr-FR" w:bidi="fr-FR"/>
        </w:rPr>
        <w:t>n</w:t>
      </w:r>
      <w:r w:rsidRPr="00AA3B8C">
        <w:rPr>
          <w:lang w:eastAsia="fr-FR" w:bidi="fr-FR"/>
        </w:rPr>
        <w:t>te-dix) et celui de l’intégration au marché (années quatre-vingt-dix).</w:t>
      </w:r>
    </w:p>
    <w:p w14:paraId="26774D25" w14:textId="77777777" w:rsidR="000B6C60" w:rsidRPr="00AA3B8C" w:rsidRDefault="000B6C60" w:rsidP="000B6C60">
      <w:pPr>
        <w:spacing w:before="120" w:after="120"/>
        <w:jc w:val="both"/>
      </w:pPr>
      <w:r w:rsidRPr="00AA3B8C">
        <w:rPr>
          <w:lang w:eastAsia="fr-FR" w:bidi="fr-FR"/>
        </w:rPr>
        <w:t>La confrontation avec les Ong islamistes permet de relever que</w:t>
      </w:r>
      <w:r w:rsidRPr="00AA3B8C">
        <w:rPr>
          <w:lang w:eastAsia="fr-FR" w:bidi="fr-FR"/>
        </w:rPr>
        <w:t>l</w:t>
      </w:r>
      <w:r w:rsidRPr="00AA3B8C">
        <w:rPr>
          <w:lang w:eastAsia="fr-FR" w:bidi="fr-FR"/>
        </w:rPr>
        <w:t>ques caractères quant à leur articulation au global. Les Ong laïques évoquées ne font aucune ap</w:t>
      </w:r>
      <w:r w:rsidRPr="00AA3B8C">
        <w:rPr>
          <w:lang w:eastAsia="fr-FR" w:bidi="fr-FR"/>
        </w:rPr>
        <w:t>o</w:t>
      </w:r>
      <w:r w:rsidRPr="00AA3B8C">
        <w:rPr>
          <w:lang w:eastAsia="fr-FR" w:bidi="fr-FR"/>
        </w:rPr>
        <w:t>logie de l’identité. Les Ong islamiques - et leur discours est pertinent au plan international - entreprises ident</w:t>
      </w:r>
      <w:r w:rsidRPr="00AA3B8C">
        <w:rPr>
          <w:lang w:eastAsia="fr-FR" w:bidi="fr-FR"/>
        </w:rPr>
        <w:t>i</w:t>
      </w:r>
      <w:r w:rsidRPr="00AA3B8C">
        <w:rPr>
          <w:lang w:eastAsia="fr-FR" w:bidi="fr-FR"/>
        </w:rPr>
        <w:t>taires de religion, tiennent un discours universel déconnecté des log</w:t>
      </w:r>
      <w:r w:rsidRPr="00AA3B8C">
        <w:rPr>
          <w:lang w:eastAsia="fr-FR" w:bidi="fr-FR"/>
        </w:rPr>
        <w:t>i</w:t>
      </w:r>
      <w:r w:rsidRPr="00AA3B8C">
        <w:rPr>
          <w:lang w:eastAsia="fr-FR" w:bidi="fr-FR"/>
        </w:rPr>
        <w:t>ques globales, identifiées</w:t>
      </w:r>
      <w:r>
        <w:rPr>
          <w:lang w:eastAsia="fr-FR" w:bidi="fr-FR"/>
        </w:rPr>
        <w:t xml:space="preserve"> </w:t>
      </w:r>
      <w:r w:rsidRPr="00AA3B8C">
        <w:t>[100]</w:t>
      </w:r>
      <w:r>
        <w:t xml:space="preserve"> </w:t>
      </w:r>
      <w:r w:rsidRPr="00AA3B8C">
        <w:rPr>
          <w:lang w:eastAsia="fr-FR" w:bidi="fr-FR"/>
        </w:rPr>
        <w:t>de fait à l’occident. Un discours peu identitaire f</w:t>
      </w:r>
      <w:r w:rsidRPr="00AA3B8C">
        <w:rPr>
          <w:lang w:eastAsia="fr-FR" w:bidi="fr-FR"/>
        </w:rPr>
        <w:t>a</w:t>
      </w:r>
      <w:r w:rsidRPr="00AA3B8C">
        <w:rPr>
          <w:lang w:eastAsia="fr-FR" w:bidi="fr-FR"/>
        </w:rPr>
        <w:t>vorise ainsi la pertinence globale.</w:t>
      </w:r>
    </w:p>
    <w:p w14:paraId="49D74E8C" w14:textId="77777777" w:rsidR="000B6C60" w:rsidRPr="00AA3B8C" w:rsidRDefault="000B6C60" w:rsidP="000B6C60">
      <w:pPr>
        <w:spacing w:before="120" w:after="120"/>
        <w:jc w:val="both"/>
        <w:rPr>
          <w:szCs w:val="24"/>
          <w:lang w:eastAsia="fr-FR" w:bidi="fr-FR"/>
        </w:rPr>
      </w:pPr>
    </w:p>
    <w:p w14:paraId="63ED1CFC" w14:textId="77777777" w:rsidR="000B6C60" w:rsidRPr="00AA3B8C" w:rsidRDefault="000B6C60" w:rsidP="000B6C60">
      <w:pPr>
        <w:pStyle w:val="a"/>
      </w:pPr>
      <w:r w:rsidRPr="00AA3B8C">
        <w:t>Le développement</w:t>
      </w:r>
      <w:r>
        <w:br/>
      </w:r>
      <w:r w:rsidRPr="00AA3B8C">
        <w:t>comme champ politique local</w:t>
      </w:r>
    </w:p>
    <w:p w14:paraId="1A7DDE5E" w14:textId="77777777" w:rsidR="000B6C60" w:rsidRPr="00AA3B8C" w:rsidRDefault="000B6C60" w:rsidP="000B6C60">
      <w:pPr>
        <w:spacing w:before="120" w:after="120"/>
        <w:jc w:val="both"/>
        <w:rPr>
          <w:lang w:eastAsia="fr-FR" w:bidi="fr-FR"/>
        </w:rPr>
      </w:pPr>
    </w:p>
    <w:p w14:paraId="69C8886C" w14:textId="77777777" w:rsidR="000B6C60" w:rsidRPr="00AA3B8C" w:rsidRDefault="000B6C60" w:rsidP="000B6C60">
      <w:pPr>
        <w:spacing w:before="120" w:after="120"/>
        <w:jc w:val="both"/>
      </w:pPr>
      <w:r w:rsidRPr="00AA3B8C">
        <w:rPr>
          <w:lang w:eastAsia="fr-FR" w:bidi="fr-FR"/>
        </w:rPr>
        <w:t>Pour ces Ong du Bangladesh, le développement est essentiellement une lutte politique locale à résonances globales. Ce sont des acteurs locaux de médiations globales. La production de médicaments génér</w:t>
      </w:r>
      <w:r w:rsidRPr="00AA3B8C">
        <w:rPr>
          <w:lang w:eastAsia="fr-FR" w:bidi="fr-FR"/>
        </w:rPr>
        <w:t>i</w:t>
      </w:r>
      <w:r w:rsidRPr="00AA3B8C">
        <w:rPr>
          <w:lang w:eastAsia="fr-FR" w:bidi="fr-FR"/>
        </w:rPr>
        <w:t>ques à G.K s’est réalisée contre les multinationales pharm</w:t>
      </w:r>
      <w:r w:rsidRPr="00AA3B8C">
        <w:rPr>
          <w:lang w:eastAsia="fr-FR" w:bidi="fr-FR"/>
        </w:rPr>
        <w:t>a</w:t>
      </w:r>
      <w:r w:rsidRPr="00AA3B8C">
        <w:rPr>
          <w:lang w:eastAsia="fr-FR" w:bidi="fr-FR"/>
        </w:rPr>
        <w:t>ceutiques et la microassurance maladie contre une d</w:t>
      </w:r>
      <w:r w:rsidRPr="00AA3B8C">
        <w:rPr>
          <w:lang w:eastAsia="fr-FR" w:bidi="fr-FR"/>
        </w:rPr>
        <w:t>é</w:t>
      </w:r>
      <w:r w:rsidRPr="00AA3B8C">
        <w:rPr>
          <w:lang w:eastAsia="fr-FR" w:bidi="fr-FR"/>
        </w:rPr>
        <w:t>pendance excessive face à ceux qui exploitent les m</w:t>
      </w:r>
      <w:r w:rsidRPr="00AA3B8C">
        <w:rPr>
          <w:lang w:eastAsia="fr-FR" w:bidi="fr-FR"/>
        </w:rPr>
        <w:t>a</w:t>
      </w:r>
      <w:r w:rsidRPr="00AA3B8C">
        <w:rPr>
          <w:lang w:eastAsia="fr-FR" w:bidi="fr-FR"/>
        </w:rPr>
        <w:t xml:space="preserve">lades. L’attribution de crédits permettant de générer des revenus pour des paysannes et paysans par la </w:t>
      </w:r>
      <w:r w:rsidRPr="00AA3B8C">
        <w:rPr>
          <w:i/>
        </w:rPr>
        <w:t>Grameen Bank</w:t>
      </w:r>
      <w:r w:rsidRPr="00AA3B8C">
        <w:rPr>
          <w:lang w:eastAsia="fr-FR" w:bidi="fr-FR"/>
        </w:rPr>
        <w:t xml:space="preserve"> expose ceux qui en bénéficient à l’opprobre des grands propri</w:t>
      </w:r>
      <w:r w:rsidRPr="00AA3B8C">
        <w:rPr>
          <w:lang w:eastAsia="fr-FR" w:bidi="fr-FR"/>
        </w:rPr>
        <w:t>é</w:t>
      </w:r>
      <w:r w:rsidRPr="00AA3B8C">
        <w:rPr>
          <w:lang w:eastAsia="fr-FR" w:bidi="fr-FR"/>
        </w:rPr>
        <w:t>taires villageois qui pe</w:t>
      </w:r>
      <w:r w:rsidRPr="00AA3B8C">
        <w:rPr>
          <w:lang w:eastAsia="fr-FR" w:bidi="fr-FR"/>
        </w:rPr>
        <w:t>r</w:t>
      </w:r>
      <w:r w:rsidRPr="00AA3B8C">
        <w:rPr>
          <w:lang w:eastAsia="fr-FR" w:bidi="fr-FR"/>
        </w:rPr>
        <w:t>dent une main-d’œuvre bon marché, tandis que celle-ci acquiert une certaine marge de manœuvre sur le marché du travail.</w:t>
      </w:r>
    </w:p>
    <w:p w14:paraId="4D2693FD" w14:textId="77777777" w:rsidR="000B6C60" w:rsidRPr="00AA3B8C" w:rsidRDefault="000B6C60" w:rsidP="000B6C60">
      <w:pPr>
        <w:spacing w:before="120" w:after="120"/>
        <w:jc w:val="both"/>
      </w:pPr>
      <w:r w:rsidRPr="00AA3B8C">
        <w:rPr>
          <w:lang w:eastAsia="fr-FR" w:bidi="fr-FR"/>
        </w:rPr>
        <w:t>Un énorme effort d’encadrement est requis pour parvenir à de tels résultats en permanence fragiles. D’où la naïveté de les ériger en m</w:t>
      </w:r>
      <w:r w:rsidRPr="00AA3B8C">
        <w:rPr>
          <w:lang w:eastAsia="fr-FR" w:bidi="fr-FR"/>
        </w:rPr>
        <w:t>o</w:t>
      </w:r>
      <w:r w:rsidRPr="00AA3B8C">
        <w:rPr>
          <w:lang w:eastAsia="fr-FR" w:bidi="fr-FR"/>
        </w:rPr>
        <w:t>dèles aisément reproductibles. Le développement apparaît essentie</w:t>
      </w:r>
      <w:r w:rsidRPr="00AA3B8C">
        <w:rPr>
          <w:lang w:eastAsia="fr-FR" w:bidi="fr-FR"/>
        </w:rPr>
        <w:t>l</w:t>
      </w:r>
      <w:r w:rsidRPr="00AA3B8C">
        <w:rPr>
          <w:lang w:eastAsia="fr-FR" w:bidi="fr-FR"/>
        </w:rPr>
        <w:t>lement comme la maîtrise relative d’un contexte polit</w:t>
      </w:r>
      <w:r w:rsidRPr="00AA3B8C">
        <w:rPr>
          <w:lang w:eastAsia="fr-FR" w:bidi="fr-FR"/>
        </w:rPr>
        <w:t>i</w:t>
      </w:r>
      <w:r w:rsidRPr="00AA3B8C">
        <w:rPr>
          <w:lang w:eastAsia="fr-FR" w:bidi="fr-FR"/>
        </w:rPr>
        <w:t>que microlocal par une limitation croissante de l’exploitation, nécessairement lente dans un champ où les formes locales de l’exploitation sont enchâssées dans les macrosystèmes d’exploitation du travail.</w:t>
      </w:r>
    </w:p>
    <w:p w14:paraId="5C083B4F" w14:textId="77777777" w:rsidR="000B6C60" w:rsidRPr="00AA3B8C" w:rsidRDefault="000B6C60" w:rsidP="000B6C60">
      <w:pPr>
        <w:spacing w:before="120" w:after="120"/>
        <w:jc w:val="both"/>
      </w:pPr>
      <w:r w:rsidRPr="00AA3B8C">
        <w:rPr>
          <w:lang w:eastAsia="fr-FR" w:bidi="fr-FR"/>
        </w:rPr>
        <w:t>Le messianisme religieux des Ong fondamentali</w:t>
      </w:r>
      <w:r w:rsidRPr="00AA3B8C">
        <w:rPr>
          <w:lang w:eastAsia="fr-FR" w:bidi="fr-FR"/>
        </w:rPr>
        <w:t>s</w:t>
      </w:r>
      <w:r w:rsidRPr="00AA3B8C">
        <w:rPr>
          <w:lang w:eastAsia="fr-FR" w:bidi="fr-FR"/>
        </w:rPr>
        <w:t>tes islamiques du Bangladesh manifeste a contrario une incapacité à maîtriser le champ politique local, en permanence sublimé dans un global abstrait unive</w:t>
      </w:r>
      <w:r w:rsidRPr="00AA3B8C">
        <w:rPr>
          <w:lang w:eastAsia="fr-FR" w:bidi="fr-FR"/>
        </w:rPr>
        <w:t>r</w:t>
      </w:r>
      <w:r w:rsidRPr="00AA3B8C">
        <w:rPr>
          <w:lang w:eastAsia="fr-FR" w:bidi="fr-FR"/>
        </w:rPr>
        <w:t>sel qui n’améliore pas le sort des paysans mais cultive leurs rancœurs et leur ressentiment.</w:t>
      </w:r>
    </w:p>
    <w:p w14:paraId="42D81CD7" w14:textId="77777777" w:rsidR="000B6C60" w:rsidRPr="00AA3B8C" w:rsidRDefault="000B6C60" w:rsidP="000B6C60">
      <w:pPr>
        <w:spacing w:before="120" w:after="120"/>
        <w:jc w:val="both"/>
      </w:pPr>
      <w:r w:rsidRPr="00AA3B8C">
        <w:rPr>
          <w:lang w:eastAsia="fr-FR" w:bidi="fr-FR"/>
        </w:rPr>
        <w:t>Dans le champ politique du développement, les Ong locales (c’est-à-dire non occidentales) sont des acteurs politiques concrets dans une scène locale. Parce que le développement est une macro-idéologie o</w:t>
      </w:r>
      <w:r w:rsidRPr="00AA3B8C">
        <w:rPr>
          <w:lang w:eastAsia="fr-FR" w:bidi="fr-FR"/>
        </w:rPr>
        <w:t>c</w:t>
      </w:r>
      <w:r w:rsidRPr="00AA3B8C">
        <w:rPr>
          <w:lang w:eastAsia="fr-FR" w:bidi="fr-FR"/>
        </w:rPr>
        <w:t>cidentale, ces entrepreneurs politiques de développ</w:t>
      </w:r>
      <w:r w:rsidRPr="00AA3B8C">
        <w:rPr>
          <w:lang w:eastAsia="fr-FR" w:bidi="fr-FR"/>
        </w:rPr>
        <w:t>e</w:t>
      </w:r>
      <w:r w:rsidRPr="00AA3B8C">
        <w:rPr>
          <w:lang w:eastAsia="fr-FR" w:bidi="fr-FR"/>
        </w:rPr>
        <w:t>ment sont ainsi les acteurs idéologiques d’une médi</w:t>
      </w:r>
      <w:r w:rsidRPr="00AA3B8C">
        <w:rPr>
          <w:lang w:eastAsia="fr-FR" w:bidi="fr-FR"/>
        </w:rPr>
        <w:t>a</w:t>
      </w:r>
      <w:r w:rsidRPr="00AA3B8C">
        <w:rPr>
          <w:lang w:eastAsia="fr-FR" w:bidi="fr-FR"/>
        </w:rPr>
        <w:t>tion permanente avec les macro-politiques de dév</w:t>
      </w:r>
      <w:r w:rsidRPr="00AA3B8C">
        <w:rPr>
          <w:lang w:eastAsia="fr-FR" w:bidi="fr-FR"/>
        </w:rPr>
        <w:t>e</w:t>
      </w:r>
      <w:r w:rsidRPr="00AA3B8C">
        <w:rPr>
          <w:lang w:eastAsia="fr-FR" w:bidi="fr-FR"/>
        </w:rPr>
        <w:t>loppement et leurs bailleurs de fonds associatifs ou multilatéraux. C’est une nécessité pour développer l’impact local dans une stratégie pédagogique. Les Ong se situent donc au cœur d’une articulation essentielle du</w:t>
      </w:r>
      <w:r>
        <w:rPr>
          <w:lang w:eastAsia="fr-FR" w:bidi="fr-FR"/>
        </w:rPr>
        <w:t xml:space="preserve"> </w:t>
      </w:r>
      <w:r w:rsidRPr="00AA3B8C">
        <w:t>[101]</w:t>
      </w:r>
      <w:r>
        <w:t xml:space="preserve"> </w:t>
      </w:r>
      <w:r w:rsidRPr="00AA3B8C">
        <w:rPr>
          <w:lang w:eastAsia="fr-FR" w:bidi="fr-FR"/>
        </w:rPr>
        <w:t>local et du global dont le "dévelo</w:t>
      </w:r>
      <w:r w:rsidRPr="00AA3B8C">
        <w:rPr>
          <w:lang w:eastAsia="fr-FR" w:bidi="fr-FR"/>
        </w:rPr>
        <w:t>p</w:t>
      </w:r>
      <w:r w:rsidRPr="00AA3B8C">
        <w:rPr>
          <w:lang w:eastAsia="fr-FR" w:bidi="fr-FR"/>
        </w:rPr>
        <w:t>pement" est le prétexte, celui-ci étant réduit désormais à la "lutte contre la pauvreté".</w:t>
      </w:r>
    </w:p>
    <w:p w14:paraId="77D74775" w14:textId="77777777" w:rsidR="000B6C60" w:rsidRPr="00AA3B8C" w:rsidRDefault="000B6C60" w:rsidP="000B6C60">
      <w:pPr>
        <w:spacing w:before="120" w:after="120"/>
        <w:jc w:val="both"/>
      </w:pPr>
      <w:r w:rsidRPr="00AA3B8C">
        <w:rPr>
          <w:lang w:eastAsia="fr-FR" w:bidi="fr-FR"/>
        </w:rPr>
        <w:t>Au cœur de cette articulation, elles opèrent comme des acteurs idéologiques essentiels, sauf a être des e</w:t>
      </w:r>
      <w:r w:rsidRPr="00AA3B8C">
        <w:rPr>
          <w:lang w:eastAsia="fr-FR" w:bidi="fr-FR"/>
        </w:rPr>
        <w:t>n</w:t>
      </w:r>
      <w:r w:rsidRPr="00AA3B8C">
        <w:rPr>
          <w:lang w:eastAsia="fr-FR" w:bidi="fr-FR"/>
        </w:rPr>
        <w:t>treprises d’identité religieuse comme les Ong islam</w:t>
      </w:r>
      <w:r w:rsidRPr="00AA3B8C">
        <w:rPr>
          <w:lang w:eastAsia="fr-FR" w:bidi="fr-FR"/>
        </w:rPr>
        <w:t>i</w:t>
      </w:r>
      <w:r w:rsidRPr="00AA3B8C">
        <w:rPr>
          <w:lang w:eastAsia="fr-FR" w:bidi="fr-FR"/>
        </w:rPr>
        <w:t xml:space="preserve">ques, où le local est dissout dans </w:t>
      </w:r>
      <w:r w:rsidRPr="00AA3B8C">
        <w:rPr>
          <w:rStyle w:val="Corpsdutexte212ptGrasEspacement-1pt"/>
        </w:rPr>
        <w:t xml:space="preserve">Ta </w:t>
      </w:r>
      <w:r w:rsidRPr="00AA3B8C">
        <w:rPr>
          <w:lang w:eastAsia="fr-FR" w:bidi="fr-FR"/>
        </w:rPr>
        <w:t>moralité globale. Les Ong sont donc d’abord des opérateurs de médiation idé</w:t>
      </w:r>
      <w:r w:rsidRPr="00AA3B8C">
        <w:rPr>
          <w:lang w:eastAsia="fr-FR" w:bidi="fr-FR"/>
        </w:rPr>
        <w:t>o</w:t>
      </w:r>
      <w:r w:rsidRPr="00AA3B8C">
        <w:rPr>
          <w:lang w:eastAsia="fr-FR" w:bidi="fr-FR"/>
        </w:rPr>
        <w:t>logique avant d’être des acteurs sur la scène du développement su</w:t>
      </w:r>
      <w:r w:rsidRPr="00AA3B8C">
        <w:rPr>
          <w:lang w:eastAsia="fr-FR" w:bidi="fr-FR"/>
        </w:rPr>
        <w:t>i</w:t>
      </w:r>
      <w:r w:rsidRPr="00AA3B8C">
        <w:rPr>
          <w:lang w:eastAsia="fr-FR" w:bidi="fr-FR"/>
        </w:rPr>
        <w:t>vant la vulgate développement</w:t>
      </w:r>
      <w:r w:rsidRPr="00AA3B8C">
        <w:rPr>
          <w:lang w:eastAsia="fr-FR" w:bidi="fr-FR"/>
        </w:rPr>
        <w:t>a</w:t>
      </w:r>
      <w:r w:rsidRPr="00AA3B8C">
        <w:rPr>
          <w:lang w:eastAsia="fr-FR" w:bidi="fr-FR"/>
        </w:rPr>
        <w:t>liste.</w:t>
      </w:r>
    </w:p>
    <w:p w14:paraId="18DD4E2A" w14:textId="77777777" w:rsidR="000B6C60" w:rsidRPr="00AA3B8C" w:rsidRDefault="000B6C60" w:rsidP="000B6C60">
      <w:pPr>
        <w:spacing w:before="120" w:after="120"/>
        <w:jc w:val="both"/>
      </w:pPr>
      <w:r w:rsidRPr="00AA3B8C">
        <w:rPr>
          <w:lang w:eastAsia="fr-FR" w:bidi="fr-FR"/>
        </w:rPr>
        <w:t>Les Ong de développement appuyées sur une v</w:t>
      </w:r>
      <w:r w:rsidRPr="00AA3B8C">
        <w:rPr>
          <w:lang w:eastAsia="fr-FR" w:bidi="fr-FR"/>
        </w:rPr>
        <w:t>i</w:t>
      </w:r>
      <w:r w:rsidRPr="00AA3B8C">
        <w:rPr>
          <w:lang w:eastAsia="fr-FR" w:bidi="fr-FR"/>
        </w:rPr>
        <w:t>sion du monde tiersmondiste entrent en crise dans les dernières années de la guerre froide. Leur approche alternative et un peu messianique du dévelo</w:t>
      </w:r>
      <w:r w:rsidRPr="00AA3B8C">
        <w:rPr>
          <w:lang w:eastAsia="fr-FR" w:bidi="fr-FR"/>
        </w:rPr>
        <w:t>p</w:t>
      </w:r>
      <w:r w:rsidRPr="00AA3B8C">
        <w:rPr>
          <w:lang w:eastAsia="fr-FR" w:bidi="fr-FR"/>
        </w:rPr>
        <w:t>pement ne fait plus recette face aux prétentions néolibérales et à l’ajustement structurel qui en est la traduction. Ces acteurs critiques des néocolonisations développeme</w:t>
      </w:r>
      <w:r w:rsidRPr="00AA3B8C">
        <w:rPr>
          <w:lang w:eastAsia="fr-FR" w:bidi="fr-FR"/>
        </w:rPr>
        <w:t>n</w:t>
      </w:r>
      <w:r w:rsidRPr="00AA3B8C">
        <w:rPr>
          <w:lang w:eastAsia="fr-FR" w:bidi="fr-FR"/>
        </w:rPr>
        <w:t>talistes s’éteignent ou se profilent autrement à l’orée d’un contexte nouveau de globalisation qui résulte d’une restructuration géopolitique et idéologique du monde sous la bannière plus ou moins étoilée de la loi des marchés.</w:t>
      </w:r>
    </w:p>
    <w:p w14:paraId="7D0C6211" w14:textId="77777777" w:rsidR="000B6C60" w:rsidRPr="00AA3B8C" w:rsidRDefault="000B6C60" w:rsidP="000B6C60">
      <w:pPr>
        <w:spacing w:before="120" w:after="120"/>
        <w:jc w:val="both"/>
      </w:pPr>
    </w:p>
    <w:p w14:paraId="5F1B2AF2" w14:textId="77777777" w:rsidR="000B6C60" w:rsidRPr="00AA3B8C" w:rsidRDefault="000B6C60" w:rsidP="000B6C60">
      <w:pPr>
        <w:pStyle w:val="p"/>
      </w:pPr>
      <w:r w:rsidRPr="00AA3B8C">
        <w:t>[102]</w:t>
      </w:r>
    </w:p>
    <w:p w14:paraId="304B8106" w14:textId="77777777" w:rsidR="000B6C60" w:rsidRPr="00AA3B8C" w:rsidRDefault="000B6C60" w:rsidP="000B6C60">
      <w:pPr>
        <w:spacing w:before="120" w:after="120"/>
        <w:jc w:val="both"/>
      </w:pPr>
    </w:p>
    <w:p w14:paraId="5BA1875D" w14:textId="77777777" w:rsidR="000B6C60" w:rsidRPr="00AA3B8C" w:rsidRDefault="000B6C60" w:rsidP="000B6C60">
      <w:pPr>
        <w:pStyle w:val="p"/>
      </w:pPr>
      <w:r w:rsidRPr="00AA3B8C">
        <w:br w:type="page"/>
        <w:t>[103]</w:t>
      </w:r>
    </w:p>
    <w:p w14:paraId="5ED2DFDD" w14:textId="77777777" w:rsidR="000B6C60" w:rsidRDefault="000B6C60" w:rsidP="000B6C60">
      <w:pPr>
        <w:jc w:val="both"/>
      </w:pPr>
    </w:p>
    <w:p w14:paraId="5AE2FC66" w14:textId="77777777" w:rsidR="000B6C60" w:rsidRPr="00E07116" w:rsidRDefault="000B6C60" w:rsidP="000B6C60">
      <w:pPr>
        <w:jc w:val="both"/>
      </w:pPr>
    </w:p>
    <w:p w14:paraId="50F9AA19" w14:textId="77777777" w:rsidR="000B6C60" w:rsidRPr="00E07116" w:rsidRDefault="000B6C60" w:rsidP="000B6C60">
      <w:pPr>
        <w:jc w:val="both"/>
      </w:pPr>
    </w:p>
    <w:p w14:paraId="14FF6125" w14:textId="77777777" w:rsidR="000B6C60" w:rsidRPr="00DC733D" w:rsidRDefault="000B6C60" w:rsidP="000B6C60">
      <w:pPr>
        <w:spacing w:after="120"/>
        <w:ind w:firstLine="0"/>
        <w:jc w:val="center"/>
        <w:rPr>
          <w:sz w:val="24"/>
        </w:rPr>
      </w:pPr>
      <w:bookmarkStart w:id="8" w:name="Domination_chap_4"/>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243E76AD" w14:textId="77777777" w:rsidR="000B6C60" w:rsidRPr="00384B20" w:rsidRDefault="000B6C60" w:rsidP="000B6C60">
      <w:pPr>
        <w:pStyle w:val="Titreniveau1"/>
      </w:pPr>
      <w:r>
        <w:t>Chapitre 4</w:t>
      </w:r>
    </w:p>
    <w:p w14:paraId="0B5B8119" w14:textId="77777777" w:rsidR="000B6C60" w:rsidRPr="00E07116" w:rsidRDefault="000B6C60" w:rsidP="000B6C60">
      <w:pPr>
        <w:pStyle w:val="Titreniveau2"/>
      </w:pPr>
      <w:r>
        <w:t>L’IMPÉRIALISME GLOBAL</w:t>
      </w:r>
      <w:r>
        <w:br/>
        <w:t>ET LA FIN DU</w:t>
      </w:r>
      <w:r>
        <w:br/>
        <w:t>DÉVELOPPEMENT</w:t>
      </w:r>
    </w:p>
    <w:bookmarkEnd w:id="8"/>
    <w:p w14:paraId="5074630A" w14:textId="77777777" w:rsidR="000B6C60" w:rsidRPr="00E07116" w:rsidRDefault="000B6C60" w:rsidP="000B6C60">
      <w:pPr>
        <w:jc w:val="both"/>
        <w:rPr>
          <w:szCs w:val="36"/>
        </w:rPr>
      </w:pPr>
    </w:p>
    <w:p w14:paraId="1C085100" w14:textId="77777777" w:rsidR="000B6C60" w:rsidRPr="00E07116" w:rsidRDefault="000B6C60" w:rsidP="000B6C60">
      <w:pPr>
        <w:jc w:val="both"/>
      </w:pPr>
    </w:p>
    <w:p w14:paraId="061822BA" w14:textId="77777777" w:rsidR="000B6C60" w:rsidRPr="00E07116" w:rsidRDefault="000B6C60" w:rsidP="000B6C60">
      <w:pPr>
        <w:jc w:val="both"/>
      </w:pPr>
    </w:p>
    <w:p w14:paraId="66F8F61C" w14:textId="77777777" w:rsidR="000B6C60" w:rsidRPr="00E07116" w:rsidRDefault="000B6C60" w:rsidP="000B6C60">
      <w:pPr>
        <w:jc w:val="both"/>
      </w:pPr>
    </w:p>
    <w:p w14:paraId="78068761" w14:textId="77777777" w:rsidR="000B6C60" w:rsidRPr="00E07116" w:rsidRDefault="000B6C60" w:rsidP="000B6C60">
      <w:pPr>
        <w:jc w:val="both"/>
      </w:pPr>
    </w:p>
    <w:p w14:paraId="2D849411"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52312585" w14:textId="77777777" w:rsidR="000B6C60" w:rsidRPr="00AA3B8C" w:rsidRDefault="000B6C60" w:rsidP="000B6C60">
      <w:pPr>
        <w:spacing w:before="120" w:after="120"/>
        <w:jc w:val="both"/>
      </w:pPr>
      <w:r w:rsidRPr="00AA3B8C">
        <w:rPr>
          <w:lang w:eastAsia="fr-FR" w:bidi="fr-FR"/>
        </w:rPr>
        <w:t>L’implosion de l’URSS marque la fin de la guerre froide et d’un monde bipolaire. La guerre d’Irak, avant celle du Kosovo, signale la naissance d’une normalité internationale susceptible d’être sanctio</w:t>
      </w:r>
      <w:r w:rsidRPr="00AA3B8C">
        <w:rPr>
          <w:lang w:eastAsia="fr-FR" w:bidi="fr-FR"/>
        </w:rPr>
        <w:t>n</w:t>
      </w:r>
      <w:r w:rsidRPr="00AA3B8C">
        <w:rPr>
          <w:lang w:eastAsia="fr-FR" w:bidi="fr-FR"/>
        </w:rPr>
        <w:t>née militairement en cas de déviance.</w:t>
      </w:r>
    </w:p>
    <w:p w14:paraId="427934E2" w14:textId="77777777" w:rsidR="000B6C60" w:rsidRPr="00AA3B8C" w:rsidRDefault="000B6C60" w:rsidP="000B6C60">
      <w:pPr>
        <w:spacing w:before="120" w:after="120"/>
        <w:jc w:val="both"/>
      </w:pPr>
      <w:r w:rsidRPr="00AA3B8C">
        <w:rPr>
          <w:lang w:eastAsia="fr-FR" w:bidi="fr-FR"/>
        </w:rPr>
        <w:t>Le début des années quatre-vingt-dix semble ainsi marquer une rupture avec l’univers des nations peu à peu modifié par les phénom</w:t>
      </w:r>
      <w:r w:rsidRPr="00AA3B8C">
        <w:rPr>
          <w:lang w:eastAsia="fr-FR" w:bidi="fr-FR"/>
        </w:rPr>
        <w:t>è</w:t>
      </w:r>
      <w:r w:rsidRPr="00AA3B8C">
        <w:rPr>
          <w:lang w:eastAsia="fr-FR" w:bidi="fr-FR"/>
        </w:rPr>
        <w:t>nes dits de globalisation et de mondialisation qui résultent d’une convergence apparente des modèles économiques, des référents pol</w:t>
      </w:r>
      <w:r w:rsidRPr="00AA3B8C">
        <w:rPr>
          <w:lang w:eastAsia="fr-FR" w:bidi="fr-FR"/>
        </w:rPr>
        <w:t>i</w:t>
      </w:r>
      <w:r w:rsidRPr="00AA3B8C">
        <w:rPr>
          <w:lang w:eastAsia="fr-FR" w:bidi="fr-FR"/>
        </w:rPr>
        <w:t>tiques dans une certaine mesure, des normes de "moralité internati</w:t>
      </w:r>
      <w:r w:rsidRPr="00AA3B8C">
        <w:rPr>
          <w:lang w:eastAsia="fr-FR" w:bidi="fr-FR"/>
        </w:rPr>
        <w:t>o</w:t>
      </w:r>
      <w:r w:rsidRPr="00AA3B8C">
        <w:rPr>
          <w:lang w:eastAsia="fr-FR" w:bidi="fr-FR"/>
        </w:rPr>
        <w:t>nale" qui se développent de façon univoque. Parce que les normes o</w:t>
      </w:r>
      <w:r w:rsidRPr="00AA3B8C">
        <w:rPr>
          <w:lang w:eastAsia="fr-FR" w:bidi="fr-FR"/>
        </w:rPr>
        <w:t>c</w:t>
      </w:r>
      <w:r w:rsidRPr="00AA3B8C">
        <w:rPr>
          <w:lang w:eastAsia="fr-FR" w:bidi="fr-FR"/>
        </w:rPr>
        <w:t>cidentales sont pr</w:t>
      </w:r>
      <w:r w:rsidRPr="00AA3B8C">
        <w:rPr>
          <w:lang w:eastAsia="fr-FR" w:bidi="fr-FR"/>
        </w:rPr>
        <w:t>é</w:t>
      </w:r>
      <w:r w:rsidRPr="00AA3B8C">
        <w:rPr>
          <w:lang w:eastAsia="fr-FR" w:bidi="fr-FR"/>
        </w:rPr>
        <w:t>sentées comme des modèles planétaires, toute une part de l’humanité, qui les ignore souvent ou les conteste parfois, se range dans la catégorie privative et négative des sans. Sans droits s</w:t>
      </w:r>
      <w:r w:rsidRPr="00AA3B8C">
        <w:rPr>
          <w:lang w:eastAsia="fr-FR" w:bidi="fr-FR"/>
        </w:rPr>
        <w:t>o</w:t>
      </w:r>
      <w:r w:rsidRPr="00AA3B8C">
        <w:rPr>
          <w:lang w:eastAsia="fr-FR" w:bidi="fr-FR"/>
        </w:rPr>
        <w:t>ciaux, sans ressources, sans moralité, sans valeurs adéquates, sans démocratie, sans "gouvernance", des zones entières de la planète pa</w:t>
      </w:r>
      <w:r w:rsidRPr="00AA3B8C">
        <w:rPr>
          <w:lang w:eastAsia="fr-FR" w:bidi="fr-FR"/>
        </w:rPr>
        <w:t>s</w:t>
      </w:r>
      <w:r w:rsidRPr="00AA3B8C">
        <w:rPr>
          <w:lang w:eastAsia="fr-FR" w:bidi="fr-FR"/>
        </w:rPr>
        <w:t>sent du statut de "tiers monde" qui a perdu de sa pertinence à celui de pays du manque, peloton de queue du capitalisme dérégulé, délocalisé et mondial</w:t>
      </w:r>
      <w:r w:rsidRPr="00AA3B8C">
        <w:rPr>
          <w:lang w:eastAsia="fr-FR" w:bidi="fr-FR"/>
        </w:rPr>
        <w:t>i</w:t>
      </w:r>
      <w:r w:rsidRPr="00AA3B8C">
        <w:rPr>
          <w:lang w:eastAsia="fr-FR" w:bidi="fr-FR"/>
        </w:rPr>
        <w:t>sé qui rend possible l’émergence de normes globales, à travers un champ unifié de communications, de marchés mais aussi de valeurs et de représentations. C’est dans un tel contexte que des ph</w:t>
      </w:r>
      <w:r w:rsidRPr="00AA3B8C">
        <w:rPr>
          <w:lang w:eastAsia="fr-FR" w:bidi="fr-FR"/>
        </w:rPr>
        <w:t>é</w:t>
      </w:r>
      <w:r w:rsidRPr="00AA3B8C">
        <w:rPr>
          <w:lang w:eastAsia="fr-FR" w:bidi="fr-FR"/>
        </w:rPr>
        <w:t>nomènes en a</w:t>
      </w:r>
      <w:r w:rsidRPr="00AA3B8C">
        <w:rPr>
          <w:lang w:eastAsia="fr-FR" w:bidi="fr-FR"/>
        </w:rPr>
        <w:t>p</w:t>
      </w:r>
      <w:r w:rsidRPr="00AA3B8C">
        <w:rPr>
          <w:lang w:eastAsia="fr-FR" w:bidi="fr-FR"/>
        </w:rPr>
        <w:t>parence nouveaux sont à interroger. Ils modifient les pratiques des acteurs sociaux, le sens que ceux-ci pr</w:t>
      </w:r>
      <w:r w:rsidRPr="00AA3B8C">
        <w:rPr>
          <w:lang w:eastAsia="fr-FR" w:bidi="fr-FR"/>
        </w:rPr>
        <w:t>ê</w:t>
      </w:r>
      <w:r w:rsidRPr="00AA3B8C">
        <w:rPr>
          <w:lang w:eastAsia="fr-FR" w:bidi="fr-FR"/>
        </w:rPr>
        <w:t>tent à leurs conduites. Ils ouvrent un monde de choix démultipliés, de simili</w:t>
      </w:r>
      <w:r>
        <w:rPr>
          <w:lang w:eastAsia="fr-FR" w:bidi="fr-FR"/>
        </w:rPr>
        <w:t>-</w:t>
      </w:r>
      <w:r w:rsidRPr="00AA3B8C">
        <w:rPr>
          <w:lang w:eastAsia="fr-FR" w:bidi="fr-FR"/>
        </w:rPr>
        <w:t>liberté et de communications en temps réel qui, au même moment, peut se</w:t>
      </w:r>
      <w:r>
        <w:rPr>
          <w:lang w:eastAsia="fr-FR" w:bidi="fr-FR"/>
        </w:rPr>
        <w:t xml:space="preserve"> </w:t>
      </w:r>
      <w:r w:rsidRPr="00AA3B8C">
        <w:t>[104]</w:t>
      </w:r>
      <w:r>
        <w:t xml:space="preserve"> </w:t>
      </w:r>
      <w:r w:rsidRPr="00AA3B8C">
        <w:rPr>
          <w:lang w:eastAsia="fr-FR" w:bidi="fr-FR"/>
        </w:rPr>
        <w:t>lire comme une multiplication des contraintes, des ali</w:t>
      </w:r>
      <w:r w:rsidRPr="00AA3B8C">
        <w:rPr>
          <w:lang w:eastAsia="fr-FR" w:bidi="fr-FR"/>
        </w:rPr>
        <w:t>é</w:t>
      </w:r>
      <w:r w:rsidRPr="00AA3B8C">
        <w:rPr>
          <w:lang w:eastAsia="fr-FR" w:bidi="fr-FR"/>
        </w:rPr>
        <w:t>nations, de l’absence de dialogue et d’échanges entre les hommes et les sociétés.</w:t>
      </w:r>
    </w:p>
    <w:p w14:paraId="3EEEAC93" w14:textId="77777777" w:rsidR="000B6C60" w:rsidRPr="00AA3B8C" w:rsidRDefault="000B6C60" w:rsidP="000B6C60">
      <w:pPr>
        <w:spacing w:before="120" w:after="120"/>
        <w:jc w:val="both"/>
      </w:pPr>
      <w:r w:rsidRPr="00AA3B8C">
        <w:rPr>
          <w:lang w:eastAsia="fr-FR" w:bidi="fr-FR"/>
        </w:rPr>
        <w:t>L’anthropologue est directement interpellé par ces évolutions pr</w:t>
      </w:r>
      <w:r w:rsidRPr="00AA3B8C">
        <w:rPr>
          <w:lang w:eastAsia="fr-FR" w:bidi="fr-FR"/>
        </w:rPr>
        <w:t>é</w:t>
      </w:r>
      <w:r w:rsidRPr="00AA3B8C">
        <w:rPr>
          <w:lang w:eastAsia="fr-FR" w:bidi="fr-FR"/>
        </w:rPr>
        <w:t>sentes du sens de la vie des hommes en société. Les objets anciens s’estompent et l’exotisme s’est depuis longtemps évanoui. Le cultur</w:t>
      </w:r>
      <w:r w:rsidRPr="00AA3B8C">
        <w:rPr>
          <w:lang w:eastAsia="fr-FR" w:bidi="fr-FR"/>
        </w:rPr>
        <w:t>a</w:t>
      </w:r>
      <w:r w:rsidRPr="00AA3B8C">
        <w:rPr>
          <w:lang w:eastAsia="fr-FR" w:bidi="fr-FR"/>
        </w:rPr>
        <w:t>lisme parvenu au bout de sa validité laisse place à un domaine en fr</w:t>
      </w:r>
      <w:r w:rsidRPr="00AA3B8C">
        <w:rPr>
          <w:lang w:eastAsia="fr-FR" w:bidi="fr-FR"/>
        </w:rPr>
        <w:t>i</w:t>
      </w:r>
      <w:r w:rsidRPr="00AA3B8C">
        <w:rPr>
          <w:lang w:eastAsia="fr-FR" w:bidi="fr-FR"/>
        </w:rPr>
        <w:t>che où, hors la méthode, des objets sont à inve</w:t>
      </w:r>
      <w:r w:rsidRPr="00AA3B8C">
        <w:rPr>
          <w:lang w:eastAsia="fr-FR" w:bidi="fr-FR"/>
        </w:rPr>
        <w:t>n</w:t>
      </w:r>
      <w:r w:rsidRPr="00AA3B8C">
        <w:rPr>
          <w:lang w:eastAsia="fr-FR" w:bidi="fr-FR"/>
        </w:rPr>
        <w:t>ter et des concepts à forger qui ne sont pas nécessa</w:t>
      </w:r>
      <w:r w:rsidRPr="00AA3B8C">
        <w:rPr>
          <w:lang w:eastAsia="fr-FR" w:bidi="fr-FR"/>
        </w:rPr>
        <w:t>i</w:t>
      </w:r>
      <w:r w:rsidRPr="00AA3B8C">
        <w:rPr>
          <w:lang w:eastAsia="fr-FR" w:bidi="fr-FR"/>
        </w:rPr>
        <w:t>rement en rupture avec ceux du passé mais qui s</w:t>
      </w:r>
      <w:r w:rsidRPr="00AA3B8C">
        <w:rPr>
          <w:lang w:eastAsia="fr-FR" w:bidi="fr-FR"/>
        </w:rPr>
        <w:t>e</w:t>
      </w:r>
      <w:r w:rsidRPr="00AA3B8C">
        <w:rPr>
          <w:lang w:eastAsia="fr-FR" w:bidi="fr-FR"/>
        </w:rPr>
        <w:t>raient conformes à la nature des phénomènes présents et en analyseraient le sens avec des outils forgés dans le but de rendre inte</w:t>
      </w:r>
      <w:r w:rsidRPr="00AA3B8C">
        <w:rPr>
          <w:lang w:eastAsia="fr-FR" w:bidi="fr-FR"/>
        </w:rPr>
        <w:t>l</w:t>
      </w:r>
      <w:r w:rsidRPr="00AA3B8C">
        <w:rPr>
          <w:lang w:eastAsia="fr-FR" w:bidi="fr-FR"/>
        </w:rPr>
        <w:t>ligible cette face cachée derrière laquelle gît le sens des sociétés. C’est pourquoi ce chapitre aborde la fin du développement via l’idéologie humanitaire et les pratiques des Ong associées à la globalisation mor</w:t>
      </w:r>
      <w:r w:rsidRPr="00AA3B8C">
        <w:rPr>
          <w:lang w:eastAsia="fr-FR" w:bidi="fr-FR"/>
        </w:rPr>
        <w:t>a</w:t>
      </w:r>
      <w:r w:rsidRPr="00AA3B8C">
        <w:rPr>
          <w:lang w:eastAsia="fr-FR" w:bidi="fr-FR"/>
        </w:rPr>
        <w:t>le qu’elles représentent, avant de se pencher sur l’aspiration à la santé parfaite, valeur globale s’il en est.</w:t>
      </w:r>
    </w:p>
    <w:p w14:paraId="655F6183" w14:textId="77777777" w:rsidR="000B6C60" w:rsidRPr="00AA3B8C" w:rsidRDefault="000B6C60" w:rsidP="000B6C60">
      <w:pPr>
        <w:spacing w:before="120" w:after="120"/>
        <w:jc w:val="both"/>
      </w:pPr>
      <w:r w:rsidRPr="00AA3B8C">
        <w:rPr>
          <w:lang w:eastAsia="fr-FR" w:bidi="fr-FR"/>
        </w:rPr>
        <w:t>Le vocabulaire peine pour exprimer des phénom</w:t>
      </w:r>
      <w:r w:rsidRPr="00AA3B8C">
        <w:rPr>
          <w:lang w:eastAsia="fr-FR" w:bidi="fr-FR"/>
        </w:rPr>
        <w:t>è</w:t>
      </w:r>
      <w:r w:rsidRPr="00AA3B8C">
        <w:rPr>
          <w:lang w:eastAsia="fr-FR" w:bidi="fr-FR"/>
        </w:rPr>
        <w:t>nes spécifiques de la conjoncture contemporaine. La notion d’impérialisme n’est pas entendue ici dans son acception polémique de la guerre froide. Il s’agit simplement du constat d’un empire en formation, celui du cap</w:t>
      </w:r>
      <w:r w:rsidRPr="00AA3B8C">
        <w:rPr>
          <w:lang w:eastAsia="fr-FR" w:bidi="fr-FR"/>
        </w:rPr>
        <w:t>i</w:t>
      </w:r>
      <w:r w:rsidRPr="00AA3B8C">
        <w:rPr>
          <w:lang w:eastAsia="fr-FR" w:bidi="fr-FR"/>
        </w:rPr>
        <w:t>talisme marchand mondialisé. C’est un objet a</w:t>
      </w:r>
      <w:r w:rsidRPr="00AA3B8C">
        <w:rPr>
          <w:lang w:eastAsia="fr-FR" w:bidi="fr-FR"/>
        </w:rPr>
        <w:t>n</w:t>
      </w:r>
      <w:r w:rsidRPr="00AA3B8C">
        <w:rPr>
          <w:lang w:eastAsia="fr-FR" w:bidi="fr-FR"/>
        </w:rPr>
        <w:t>thropologique dans la mesure où des valeurs, des normes connaissent des évolutions ou des mutations rapides qui transforment en profondeur les sociétés, leurs pratiques, leurs références. Il en résulte aussi - et c’est peut-être le changement essentiel - des transformations de l’altérité et des repr</w:t>
      </w:r>
      <w:r w:rsidRPr="00AA3B8C">
        <w:rPr>
          <w:lang w:eastAsia="fr-FR" w:bidi="fr-FR"/>
        </w:rPr>
        <w:t>é</w:t>
      </w:r>
      <w:r w:rsidRPr="00AA3B8C">
        <w:rPr>
          <w:lang w:eastAsia="fr-FR" w:bidi="fr-FR"/>
        </w:rPr>
        <w:t>sentations dont elle est l’objet.</w:t>
      </w:r>
    </w:p>
    <w:p w14:paraId="172CBDD4" w14:textId="77777777" w:rsidR="000B6C60" w:rsidRPr="00AA3B8C" w:rsidRDefault="000B6C60" w:rsidP="000B6C60">
      <w:pPr>
        <w:spacing w:before="120" w:after="120"/>
        <w:jc w:val="both"/>
      </w:pPr>
      <w:r w:rsidRPr="00AA3B8C">
        <w:rPr>
          <w:lang w:eastAsia="fr-FR" w:bidi="fr-FR"/>
        </w:rPr>
        <w:t>Des essayistes de talent, des sociologues, des pol</w:t>
      </w:r>
      <w:r w:rsidRPr="00AA3B8C">
        <w:rPr>
          <w:lang w:eastAsia="fr-FR" w:bidi="fr-FR"/>
        </w:rPr>
        <w:t>i</w:t>
      </w:r>
      <w:r w:rsidRPr="00AA3B8C">
        <w:rPr>
          <w:lang w:eastAsia="fr-FR" w:bidi="fr-FR"/>
        </w:rPr>
        <w:t>tologues se sont penchés sur les mutations introduites par les communications en temps réel, l’internet, ou le génie génétique qui sont les domaines principaux où s’opèrent des changements essentiels porteurs d’évolutions majeures. Globalisation, mondialisation sont des concepts incontestablement flous qui no</w:t>
      </w:r>
      <w:r w:rsidRPr="00AA3B8C">
        <w:rPr>
          <w:lang w:eastAsia="fr-FR" w:bidi="fr-FR"/>
        </w:rPr>
        <w:t>m</w:t>
      </w:r>
      <w:r w:rsidRPr="00AA3B8C">
        <w:rPr>
          <w:lang w:eastAsia="fr-FR" w:bidi="fr-FR"/>
        </w:rPr>
        <w:t>ment pourtant un ensemble de phénomènes complexes, parfois confus, mais néanmoins i</w:t>
      </w:r>
      <w:r w:rsidRPr="00AA3B8C">
        <w:rPr>
          <w:lang w:eastAsia="fr-FR" w:bidi="fr-FR"/>
        </w:rPr>
        <w:t>n</w:t>
      </w:r>
      <w:r w:rsidRPr="00AA3B8C">
        <w:rPr>
          <w:lang w:eastAsia="fr-FR" w:bidi="fr-FR"/>
        </w:rPr>
        <w:t>contournables. Derrière ces vocables se déroulent des mouv</w:t>
      </w:r>
      <w:r w:rsidRPr="00AA3B8C">
        <w:rPr>
          <w:lang w:eastAsia="fr-FR" w:bidi="fr-FR"/>
        </w:rPr>
        <w:t>e</w:t>
      </w:r>
      <w:r w:rsidRPr="00AA3B8C">
        <w:rPr>
          <w:lang w:eastAsia="fr-FR" w:bidi="fr-FR"/>
        </w:rPr>
        <w:t>ments plus ou moins nouveaux, plus ou moins unive</w:t>
      </w:r>
      <w:r w:rsidRPr="00AA3B8C">
        <w:rPr>
          <w:lang w:eastAsia="fr-FR" w:bidi="fr-FR"/>
        </w:rPr>
        <w:t>r</w:t>
      </w:r>
      <w:r w:rsidRPr="00AA3B8C">
        <w:rPr>
          <w:lang w:eastAsia="fr-FR" w:bidi="fr-FR"/>
        </w:rPr>
        <w:t>sels dont il convient d’analyser la nature et le sens avec</w:t>
      </w:r>
      <w:r>
        <w:rPr>
          <w:lang w:eastAsia="fr-FR" w:bidi="fr-FR"/>
        </w:rPr>
        <w:t xml:space="preserve"> </w:t>
      </w:r>
      <w:r w:rsidRPr="00AA3B8C">
        <w:t>[105]</w:t>
      </w:r>
      <w:r>
        <w:t xml:space="preserve"> </w:t>
      </w:r>
      <w:r w:rsidRPr="00AA3B8C">
        <w:rPr>
          <w:lang w:eastAsia="fr-FR" w:bidi="fr-FR"/>
        </w:rPr>
        <w:t>rigueur, c’est-à-dire en fa</w:t>
      </w:r>
      <w:r w:rsidRPr="00AA3B8C">
        <w:rPr>
          <w:lang w:eastAsia="fr-FR" w:bidi="fr-FR"/>
        </w:rPr>
        <w:t>i</w:t>
      </w:r>
      <w:r w:rsidRPr="00AA3B8C">
        <w:rPr>
          <w:lang w:eastAsia="fr-FR" w:bidi="fr-FR"/>
        </w:rPr>
        <w:t>sant la part des continuités et des rupt</w:t>
      </w:r>
      <w:r w:rsidRPr="00AA3B8C">
        <w:rPr>
          <w:lang w:eastAsia="fr-FR" w:bidi="fr-FR"/>
        </w:rPr>
        <w:t>u</w:t>
      </w:r>
      <w:r w:rsidRPr="00AA3B8C">
        <w:rPr>
          <w:lang w:eastAsia="fr-FR" w:bidi="fr-FR"/>
        </w:rPr>
        <w:t>res, en se gardant de deux écueils fréquents. Le premier consiste à tenir un discours de fait pa</w:t>
      </w:r>
      <w:r w:rsidRPr="00AA3B8C">
        <w:rPr>
          <w:lang w:eastAsia="fr-FR" w:bidi="fr-FR"/>
        </w:rPr>
        <w:t>s</w:t>
      </w:r>
      <w:r w:rsidRPr="00AA3B8C">
        <w:rPr>
          <w:lang w:eastAsia="fr-FR" w:bidi="fr-FR"/>
        </w:rPr>
        <w:t>séiste, nostalgique des ordres anciens. Le second revient à abandonner tout regard critique, avec le ri</w:t>
      </w:r>
      <w:r w:rsidRPr="00AA3B8C">
        <w:rPr>
          <w:lang w:eastAsia="fr-FR" w:bidi="fr-FR"/>
        </w:rPr>
        <w:t>s</w:t>
      </w:r>
      <w:r w:rsidRPr="00AA3B8C">
        <w:rPr>
          <w:lang w:eastAsia="fr-FR" w:bidi="fr-FR"/>
        </w:rPr>
        <w:t>que de sombrer dans une apologie aveugle du futur. Celui-ci est largement opaque aux regards d’aujourd’hui et c’est une raison pour y réfléchir, au-delà d’une prat</w:t>
      </w:r>
      <w:r w:rsidRPr="00AA3B8C">
        <w:rPr>
          <w:lang w:eastAsia="fr-FR" w:bidi="fr-FR"/>
        </w:rPr>
        <w:t>i</w:t>
      </w:r>
      <w:r w:rsidRPr="00AA3B8C">
        <w:rPr>
          <w:lang w:eastAsia="fr-FR" w:bidi="fr-FR"/>
        </w:rPr>
        <w:t>que exclusivement pragmatique de la recherche qui trouve ses objets dans les problèmes du moment - ce qui est bien légitime - mais anal</w:t>
      </w:r>
      <w:r w:rsidRPr="00AA3B8C">
        <w:rPr>
          <w:lang w:eastAsia="fr-FR" w:bidi="fr-FR"/>
        </w:rPr>
        <w:t>y</w:t>
      </w:r>
      <w:r w:rsidRPr="00AA3B8C">
        <w:rPr>
          <w:lang w:eastAsia="fr-FR" w:bidi="fr-FR"/>
        </w:rPr>
        <w:t>se parfois ces questions avec des instruments de pe</w:t>
      </w:r>
      <w:r w:rsidRPr="00AA3B8C">
        <w:rPr>
          <w:lang w:eastAsia="fr-FR" w:bidi="fr-FR"/>
        </w:rPr>
        <w:t>n</w:t>
      </w:r>
      <w:r w:rsidRPr="00AA3B8C">
        <w:rPr>
          <w:lang w:eastAsia="fr-FR" w:bidi="fr-FR"/>
        </w:rPr>
        <w:t>sée de l’époque antérieure.</w:t>
      </w:r>
    </w:p>
    <w:p w14:paraId="2A7B1C53" w14:textId="77777777" w:rsidR="000B6C60" w:rsidRPr="00AA3B8C" w:rsidRDefault="000B6C60" w:rsidP="000B6C60">
      <w:pPr>
        <w:spacing w:before="120" w:after="120"/>
        <w:jc w:val="both"/>
      </w:pPr>
      <w:r w:rsidRPr="00AA3B8C">
        <w:rPr>
          <w:lang w:eastAsia="fr-FR" w:bidi="fr-FR"/>
        </w:rPr>
        <w:t>L’anthropologie, par la nature de ses objets, est particulièrement guettée par ce risque ou ce biais dans la mesure où, par exemple, elle doit s’interroger sur la place des logiques culturelles sans sombrer dans un culturalisme périmé mais encore pratiqué sans disce</w:t>
      </w:r>
      <w:r w:rsidRPr="00AA3B8C">
        <w:rPr>
          <w:lang w:eastAsia="fr-FR" w:bidi="fr-FR"/>
        </w:rPr>
        <w:t>r</w:t>
      </w:r>
      <w:r w:rsidRPr="00AA3B8C">
        <w:rPr>
          <w:lang w:eastAsia="fr-FR" w:bidi="fr-FR"/>
        </w:rPr>
        <w:t>nement dès lors que le management culturel à tenda</w:t>
      </w:r>
      <w:r w:rsidRPr="00AA3B8C">
        <w:rPr>
          <w:lang w:eastAsia="fr-FR" w:bidi="fr-FR"/>
        </w:rPr>
        <w:t>n</w:t>
      </w:r>
      <w:r w:rsidRPr="00AA3B8C">
        <w:rPr>
          <w:lang w:eastAsia="fr-FR" w:bidi="fr-FR"/>
        </w:rPr>
        <w:t>ce ethniciste constitue une demande sociale explicite, c’est-à-dire une raison sociale pour certains anthrop</w:t>
      </w:r>
      <w:r w:rsidRPr="00AA3B8C">
        <w:rPr>
          <w:lang w:eastAsia="fr-FR" w:bidi="fr-FR"/>
        </w:rPr>
        <w:t>o</w:t>
      </w:r>
      <w:r w:rsidRPr="00AA3B8C">
        <w:rPr>
          <w:lang w:eastAsia="fr-FR" w:bidi="fr-FR"/>
        </w:rPr>
        <w:t>logues. Entre les idéologues critiques qui parlent au nom de principes, de référents, de valeurs, et une r</w:t>
      </w:r>
      <w:r w:rsidRPr="00AA3B8C">
        <w:rPr>
          <w:lang w:eastAsia="fr-FR" w:bidi="fr-FR"/>
        </w:rPr>
        <w:t>e</w:t>
      </w:r>
      <w:r w:rsidRPr="00AA3B8C">
        <w:rPr>
          <w:lang w:eastAsia="fr-FR" w:bidi="fr-FR"/>
        </w:rPr>
        <w:t>cherche au ras du réel, sans recul ni ambition analyt</w:t>
      </w:r>
      <w:r w:rsidRPr="00AA3B8C">
        <w:rPr>
          <w:lang w:eastAsia="fr-FR" w:bidi="fr-FR"/>
        </w:rPr>
        <w:t>i</w:t>
      </w:r>
      <w:r w:rsidRPr="00AA3B8C">
        <w:rPr>
          <w:lang w:eastAsia="fr-FR" w:bidi="fr-FR"/>
        </w:rPr>
        <w:t>que, ma position se veut médiane, c’est-à-dire critique du réel non pas au nom d’une idéologie mais au nom des contradictions du réel, le plus souvent occultées dans notre société médiatique de démocratie conse</w:t>
      </w:r>
      <w:r w:rsidRPr="00AA3B8C">
        <w:rPr>
          <w:lang w:eastAsia="fr-FR" w:bidi="fr-FR"/>
        </w:rPr>
        <w:t>n</w:t>
      </w:r>
      <w:r w:rsidRPr="00AA3B8C">
        <w:rPr>
          <w:lang w:eastAsia="fr-FR" w:bidi="fr-FR"/>
        </w:rPr>
        <w:t>suelle a minima.</w:t>
      </w:r>
    </w:p>
    <w:p w14:paraId="4FFA595E" w14:textId="77777777" w:rsidR="000B6C60" w:rsidRPr="00AA3B8C" w:rsidRDefault="000B6C60" w:rsidP="000B6C60">
      <w:pPr>
        <w:spacing w:before="120" w:after="120"/>
        <w:jc w:val="both"/>
      </w:pPr>
      <w:r w:rsidRPr="00AA3B8C">
        <w:rPr>
          <w:lang w:eastAsia="fr-FR" w:bidi="fr-FR"/>
        </w:rPr>
        <w:t>Le dévoilement de ces contradictions cachées constitue une amb</w:t>
      </w:r>
      <w:r w:rsidRPr="00AA3B8C">
        <w:rPr>
          <w:lang w:eastAsia="fr-FR" w:bidi="fr-FR"/>
        </w:rPr>
        <w:t>i</w:t>
      </w:r>
      <w:r w:rsidRPr="00AA3B8C">
        <w:rPr>
          <w:lang w:eastAsia="fr-FR" w:bidi="fr-FR"/>
        </w:rPr>
        <w:t>tion ancienne et continue, particulièrement compatible avec une d</w:t>
      </w:r>
      <w:r w:rsidRPr="00AA3B8C">
        <w:rPr>
          <w:lang w:eastAsia="fr-FR" w:bidi="fr-FR"/>
        </w:rPr>
        <w:t>é</w:t>
      </w:r>
      <w:r w:rsidRPr="00AA3B8C">
        <w:rPr>
          <w:lang w:eastAsia="fr-FR" w:bidi="fr-FR"/>
        </w:rPr>
        <w:t>marche d’anthropologie politique, fut-elle appliquée à la santé qui est évidemment un champ politique. Sans avoir été un marxiste social</w:t>
      </w:r>
      <w:r w:rsidRPr="00AA3B8C">
        <w:rPr>
          <w:lang w:eastAsia="fr-FR" w:bidi="fr-FR"/>
        </w:rPr>
        <w:t>e</w:t>
      </w:r>
      <w:r w:rsidRPr="00AA3B8C">
        <w:rPr>
          <w:lang w:eastAsia="fr-FR" w:bidi="fr-FR"/>
        </w:rPr>
        <w:t>ment étiqueté comme tel, je considère que les notions d’occultation et d’aliénation sont parmi les plus fécondes dès lors que le chercheur veut accéder à la logique des conduites et à leur sens, au-delà de la pseudo-limpidité des pratiques. La société, comme un cache, montre une réalité biaisée par son fonctionn</w:t>
      </w:r>
      <w:r w:rsidRPr="00AA3B8C">
        <w:rPr>
          <w:lang w:eastAsia="fr-FR" w:bidi="fr-FR"/>
        </w:rPr>
        <w:t>e</w:t>
      </w:r>
      <w:r w:rsidRPr="00AA3B8C">
        <w:rPr>
          <w:lang w:eastAsia="fr-FR" w:bidi="fr-FR"/>
        </w:rPr>
        <w:t>ment. Le lien social mis en scène constitue une fiction nécessaire. La société se démonte et se défait dans une certaine mesure, en écoutant le discours des acteurs dans des situations où ils sont en mesure de parler des vrais enjeux, c’est-à-dire de leur place dans la société et de leur propre regard. Cette compr</w:t>
      </w:r>
      <w:r w:rsidRPr="00AA3B8C">
        <w:rPr>
          <w:lang w:eastAsia="fr-FR" w:bidi="fr-FR"/>
        </w:rPr>
        <w:t>é</w:t>
      </w:r>
      <w:r w:rsidRPr="00AA3B8C">
        <w:rPr>
          <w:lang w:eastAsia="fr-FR" w:bidi="fr-FR"/>
        </w:rPr>
        <w:t>hension microsociale est</w:t>
      </w:r>
      <w:r>
        <w:rPr>
          <w:lang w:eastAsia="fr-FR" w:bidi="fr-FR"/>
        </w:rPr>
        <w:t xml:space="preserve"> </w:t>
      </w:r>
      <w:r w:rsidRPr="00AA3B8C">
        <w:t>[106]</w:t>
      </w:r>
      <w:r>
        <w:t xml:space="preserve"> </w:t>
      </w:r>
      <w:r w:rsidRPr="00AA3B8C">
        <w:rPr>
          <w:lang w:eastAsia="fr-FR" w:bidi="fr-FR"/>
        </w:rPr>
        <w:t>particulièrement nécessaire pour mes</w:t>
      </w:r>
      <w:r w:rsidRPr="00AA3B8C">
        <w:rPr>
          <w:lang w:eastAsia="fr-FR" w:bidi="fr-FR"/>
        </w:rPr>
        <w:t>u</w:t>
      </w:r>
      <w:r w:rsidRPr="00AA3B8C">
        <w:rPr>
          <w:lang w:eastAsia="fr-FR" w:bidi="fr-FR"/>
        </w:rPr>
        <w:t>rer les évolutions les plus larges et leurs effets. C’est elle qui aut</w:t>
      </w:r>
      <w:r w:rsidRPr="00AA3B8C">
        <w:rPr>
          <w:lang w:eastAsia="fr-FR" w:bidi="fr-FR"/>
        </w:rPr>
        <w:t>o</w:t>
      </w:r>
      <w:r w:rsidRPr="00AA3B8C">
        <w:rPr>
          <w:lang w:eastAsia="fr-FR" w:bidi="fr-FR"/>
        </w:rPr>
        <w:t>rise l’anthropologue à aborder des phénomènes macrosociaux de très vaste portée qui modèlent les valeurs et les croyances, non plus seulement d’une ép</w:t>
      </w:r>
      <w:r w:rsidRPr="00AA3B8C">
        <w:rPr>
          <w:lang w:eastAsia="fr-FR" w:bidi="fr-FR"/>
        </w:rPr>
        <w:t>o</w:t>
      </w:r>
      <w:r w:rsidRPr="00AA3B8C">
        <w:rPr>
          <w:lang w:eastAsia="fr-FR" w:bidi="fr-FR"/>
        </w:rPr>
        <w:t>que, mais aussi de populations éloignées dans l’espace.</w:t>
      </w:r>
    </w:p>
    <w:p w14:paraId="52435459" w14:textId="77777777" w:rsidR="000B6C60" w:rsidRPr="00AA3B8C" w:rsidRDefault="000B6C60" w:rsidP="000B6C60">
      <w:pPr>
        <w:spacing w:before="120" w:after="120"/>
        <w:jc w:val="both"/>
      </w:pPr>
      <w:r w:rsidRPr="00AA3B8C">
        <w:rPr>
          <w:lang w:eastAsia="fr-FR" w:bidi="fr-FR"/>
        </w:rPr>
        <w:t>Parmi ces "sens délocalisés", produits et producteurs de globalis</w:t>
      </w:r>
      <w:r w:rsidRPr="00AA3B8C">
        <w:rPr>
          <w:lang w:eastAsia="fr-FR" w:bidi="fr-FR"/>
        </w:rPr>
        <w:t>a</w:t>
      </w:r>
      <w:r w:rsidRPr="00AA3B8C">
        <w:rPr>
          <w:lang w:eastAsia="fr-FR" w:bidi="fr-FR"/>
        </w:rPr>
        <w:t>tion, l’idéologie humanitaire et l’aspiration à la santé parfaite const</w:t>
      </w:r>
      <w:r w:rsidRPr="00AA3B8C">
        <w:rPr>
          <w:lang w:eastAsia="fr-FR" w:bidi="fr-FR"/>
        </w:rPr>
        <w:t>i</w:t>
      </w:r>
      <w:r w:rsidRPr="00AA3B8C">
        <w:rPr>
          <w:lang w:eastAsia="fr-FR" w:bidi="fr-FR"/>
        </w:rPr>
        <w:t>tuent deux champs essentiels de pratiques, de valeurs, de référe</w:t>
      </w:r>
      <w:r w:rsidRPr="00AA3B8C">
        <w:rPr>
          <w:lang w:eastAsia="fr-FR" w:bidi="fr-FR"/>
        </w:rPr>
        <w:t>n</w:t>
      </w:r>
      <w:r w:rsidRPr="00AA3B8C">
        <w:rPr>
          <w:lang w:eastAsia="fr-FR" w:bidi="fr-FR"/>
        </w:rPr>
        <w:t>ces, de normes et de prescriptions. Les Ong y sont très présentes. C’est sur ces deux domaines que j’ai ent</w:t>
      </w:r>
      <w:r w:rsidRPr="00AA3B8C">
        <w:rPr>
          <w:lang w:eastAsia="fr-FR" w:bidi="fr-FR"/>
        </w:rPr>
        <w:t>a</w:t>
      </w:r>
      <w:r w:rsidRPr="00AA3B8C">
        <w:rPr>
          <w:lang w:eastAsia="fr-FR" w:bidi="fr-FR"/>
        </w:rPr>
        <w:t>mé un projet d’anthropologie critique fondé sur des terrains passés, présents et futurs.</w:t>
      </w:r>
    </w:p>
    <w:p w14:paraId="7C07B511" w14:textId="77777777" w:rsidR="000B6C60" w:rsidRPr="00AA3B8C" w:rsidRDefault="000B6C60" w:rsidP="000B6C60">
      <w:pPr>
        <w:spacing w:before="120" w:after="120"/>
        <w:jc w:val="both"/>
      </w:pPr>
      <w:r w:rsidRPr="00AA3B8C">
        <w:rPr>
          <w:lang w:eastAsia="fr-FR" w:bidi="fr-FR"/>
        </w:rPr>
        <w:t>Les objets scientifiques que j’ai abordés m’amènent à étudier ces deux dimensions importantes de la globalisation. Il s’agit de domaines où des normes fondamentales nouvelles sont en cours de form</w:t>
      </w:r>
      <w:r w:rsidRPr="00AA3B8C">
        <w:rPr>
          <w:lang w:eastAsia="fr-FR" w:bidi="fr-FR"/>
        </w:rPr>
        <w:t>u</w:t>
      </w:r>
      <w:r w:rsidRPr="00AA3B8C">
        <w:rPr>
          <w:lang w:eastAsia="fr-FR" w:bidi="fr-FR"/>
        </w:rPr>
        <w:t>lation, qui transforment les rapports entre les hommes et entre les sociétés. À ce titre, ce sont des objets a</w:t>
      </w:r>
      <w:r w:rsidRPr="00AA3B8C">
        <w:rPr>
          <w:lang w:eastAsia="fr-FR" w:bidi="fr-FR"/>
        </w:rPr>
        <w:t>n</w:t>
      </w:r>
      <w:r w:rsidRPr="00AA3B8C">
        <w:rPr>
          <w:lang w:eastAsia="fr-FR" w:bidi="fr-FR"/>
        </w:rPr>
        <w:t>thropologiques nouveaux et pertinents.</w:t>
      </w:r>
    </w:p>
    <w:p w14:paraId="4EBA4C1B" w14:textId="77777777" w:rsidR="000B6C60" w:rsidRPr="00AA3B8C" w:rsidRDefault="000B6C60" w:rsidP="000B6C60">
      <w:pPr>
        <w:spacing w:before="120" w:after="120"/>
        <w:jc w:val="both"/>
        <w:rPr>
          <w:szCs w:val="24"/>
          <w:lang w:eastAsia="fr-FR" w:bidi="fr-FR"/>
        </w:rPr>
      </w:pPr>
    </w:p>
    <w:p w14:paraId="5C067642" w14:textId="77777777" w:rsidR="000B6C60" w:rsidRPr="00AA3B8C" w:rsidRDefault="000B6C60" w:rsidP="000B6C60">
      <w:pPr>
        <w:pStyle w:val="a"/>
      </w:pPr>
      <w:r w:rsidRPr="00AA3B8C">
        <w:t>L’idéologie humanitaire</w:t>
      </w:r>
    </w:p>
    <w:p w14:paraId="7EF3A2A1" w14:textId="77777777" w:rsidR="000B6C60" w:rsidRPr="00AA3B8C" w:rsidRDefault="000B6C60" w:rsidP="000B6C60">
      <w:pPr>
        <w:spacing w:before="120" w:after="120"/>
        <w:jc w:val="both"/>
        <w:rPr>
          <w:lang w:eastAsia="fr-FR" w:bidi="fr-FR"/>
        </w:rPr>
      </w:pPr>
    </w:p>
    <w:p w14:paraId="63B306D4" w14:textId="77777777" w:rsidR="000B6C60" w:rsidRPr="00AA3B8C" w:rsidRDefault="000B6C60" w:rsidP="000B6C60">
      <w:pPr>
        <w:spacing w:before="120" w:after="120"/>
        <w:jc w:val="both"/>
      </w:pPr>
      <w:r w:rsidRPr="00AA3B8C">
        <w:rPr>
          <w:lang w:eastAsia="fr-FR" w:bidi="fr-FR"/>
        </w:rPr>
        <w:t>Par cette notion il faut entendre des représentations occidentales partagées majoritairement qui portent sur les normes de dignité appl</w:t>
      </w:r>
      <w:r w:rsidRPr="00AA3B8C">
        <w:rPr>
          <w:lang w:eastAsia="fr-FR" w:bidi="fr-FR"/>
        </w:rPr>
        <w:t>i</w:t>
      </w:r>
      <w:r w:rsidRPr="00AA3B8C">
        <w:rPr>
          <w:lang w:eastAsia="fr-FR" w:bidi="fr-FR"/>
        </w:rPr>
        <w:t>cables à l’homme dans le contexte des violences exercées par la nat</w:t>
      </w:r>
      <w:r w:rsidRPr="00AA3B8C">
        <w:rPr>
          <w:lang w:eastAsia="fr-FR" w:bidi="fr-FR"/>
        </w:rPr>
        <w:t>u</w:t>
      </w:r>
      <w:r w:rsidRPr="00AA3B8C">
        <w:rPr>
          <w:lang w:eastAsia="fr-FR" w:bidi="fr-FR"/>
        </w:rPr>
        <w:t>re, la soci</w:t>
      </w:r>
      <w:r w:rsidRPr="00AA3B8C">
        <w:rPr>
          <w:lang w:eastAsia="fr-FR" w:bidi="fr-FR"/>
        </w:rPr>
        <w:t>é</w:t>
      </w:r>
      <w:r w:rsidRPr="00AA3B8C">
        <w:rPr>
          <w:lang w:eastAsia="fr-FR" w:bidi="fr-FR"/>
        </w:rPr>
        <w:t>té, l’État, sur des individus ou des groupes victimes d’atteintes violentes à leur intégrité et à leur dignité. L’histoire de la pensée sur la dignité humaine n’est pas linéaire et une mutation de nature et d’échelle est intervenue à cet égard, à la fin du XX</w:t>
      </w:r>
      <w:r w:rsidRPr="00AA3B8C">
        <w:rPr>
          <w:vertAlign w:val="superscript"/>
          <w:lang w:eastAsia="fr-FR" w:bidi="fr-FR"/>
        </w:rPr>
        <w:t>e</w:t>
      </w:r>
      <w:r w:rsidRPr="00AA3B8C">
        <w:rPr>
          <w:lang w:eastAsia="fr-FR" w:bidi="fr-FR"/>
        </w:rPr>
        <w:t xml:space="preserve"> siècle.</w:t>
      </w:r>
    </w:p>
    <w:p w14:paraId="6619D518" w14:textId="77777777" w:rsidR="000B6C60" w:rsidRPr="00AA3B8C" w:rsidRDefault="000B6C60" w:rsidP="000B6C60">
      <w:pPr>
        <w:spacing w:before="120" w:after="120"/>
        <w:jc w:val="both"/>
      </w:pPr>
      <w:r w:rsidRPr="00AA3B8C">
        <w:rPr>
          <w:lang w:eastAsia="fr-FR" w:bidi="fr-FR"/>
        </w:rPr>
        <w:t>Je me suis efforcé, dans mes travaux, de caractériser cette mut</w:t>
      </w:r>
      <w:r w:rsidRPr="00AA3B8C">
        <w:rPr>
          <w:lang w:eastAsia="fr-FR" w:bidi="fr-FR"/>
        </w:rPr>
        <w:t>a</w:t>
      </w:r>
      <w:r w:rsidRPr="00AA3B8C">
        <w:rPr>
          <w:lang w:eastAsia="fr-FR" w:bidi="fr-FR"/>
        </w:rPr>
        <w:t>tion, son contenu, ses logiques </w:t>
      </w:r>
      <w:r>
        <w:rPr>
          <w:rStyle w:val="Appelnotedebasdep"/>
          <w:lang w:eastAsia="fr-FR" w:bidi="fr-FR"/>
        </w:rPr>
        <w:footnoteReference w:id="16"/>
      </w:r>
      <w:r w:rsidRPr="00AA3B8C">
        <w:rPr>
          <w:lang w:eastAsia="fr-FR" w:bidi="fr-FR"/>
        </w:rPr>
        <w:t xml:space="preserve"> en pr</w:t>
      </w:r>
      <w:r w:rsidRPr="00AA3B8C">
        <w:rPr>
          <w:lang w:eastAsia="fr-FR" w:bidi="fr-FR"/>
        </w:rPr>
        <w:t>e</w:t>
      </w:r>
      <w:r w:rsidRPr="00AA3B8C">
        <w:rPr>
          <w:lang w:eastAsia="fr-FR" w:bidi="fr-FR"/>
        </w:rPr>
        <w:t>nant appui sur une pratique des Ong françaises des années quatre-vingt où je me suis trouvé en position d’observation participante, sur mon intérêt pour la santé p</w:t>
      </w:r>
      <w:r w:rsidRPr="00AA3B8C">
        <w:rPr>
          <w:lang w:eastAsia="fr-FR" w:bidi="fr-FR"/>
        </w:rPr>
        <w:t>u</w:t>
      </w:r>
      <w:r w:rsidRPr="00AA3B8C">
        <w:rPr>
          <w:lang w:eastAsia="fr-FR" w:bidi="fr-FR"/>
        </w:rPr>
        <w:t>blique et mes compétences sur les systèmes de santé investies dans le champ des Ong médicales. Cette posture explique dans une large m</w:t>
      </w:r>
      <w:r w:rsidRPr="00AA3B8C">
        <w:rPr>
          <w:lang w:eastAsia="fr-FR" w:bidi="fr-FR"/>
        </w:rPr>
        <w:t>e</w:t>
      </w:r>
      <w:r w:rsidRPr="00AA3B8C">
        <w:rPr>
          <w:lang w:eastAsia="fr-FR" w:bidi="fr-FR"/>
        </w:rPr>
        <w:t>sure le niveau du</w:t>
      </w:r>
      <w:r>
        <w:t xml:space="preserve"> </w:t>
      </w:r>
      <w:r w:rsidRPr="00AA3B8C">
        <w:t>[107]</w:t>
      </w:r>
      <w:r>
        <w:t xml:space="preserve"> </w:t>
      </w:r>
      <w:r w:rsidRPr="00AA3B8C">
        <w:rPr>
          <w:lang w:eastAsia="fr-FR" w:bidi="fr-FR"/>
        </w:rPr>
        <w:t>regard porté et les analyses produites. Les e</w:t>
      </w:r>
      <w:r w:rsidRPr="00AA3B8C">
        <w:rPr>
          <w:lang w:eastAsia="fr-FR" w:bidi="fr-FR"/>
        </w:rPr>
        <w:t>f</w:t>
      </w:r>
      <w:r w:rsidRPr="00AA3B8C">
        <w:rPr>
          <w:lang w:eastAsia="fr-FR" w:bidi="fr-FR"/>
        </w:rPr>
        <w:t>fets des ruptures ide</w:t>
      </w:r>
      <w:r w:rsidRPr="00AA3B8C">
        <w:rPr>
          <w:lang w:eastAsia="fr-FR" w:bidi="fr-FR"/>
        </w:rPr>
        <w:t>n</w:t>
      </w:r>
      <w:r w:rsidRPr="00AA3B8C">
        <w:rPr>
          <w:lang w:eastAsia="fr-FR" w:bidi="fr-FR"/>
        </w:rPr>
        <w:t>tifiées sont à suivre et les analyses à poursuivre.</w:t>
      </w:r>
    </w:p>
    <w:p w14:paraId="0810F102" w14:textId="77777777" w:rsidR="000B6C60" w:rsidRPr="00AA3B8C" w:rsidRDefault="000B6C60" w:rsidP="000B6C60">
      <w:pPr>
        <w:spacing w:before="120" w:after="120"/>
        <w:jc w:val="both"/>
        <w:rPr>
          <w:szCs w:val="24"/>
          <w:lang w:eastAsia="fr-FR" w:bidi="fr-FR"/>
        </w:rPr>
      </w:pPr>
    </w:p>
    <w:p w14:paraId="0CFA93CD" w14:textId="77777777" w:rsidR="000B6C60" w:rsidRPr="00AA3B8C" w:rsidRDefault="000B6C60" w:rsidP="000B6C60">
      <w:pPr>
        <w:pStyle w:val="a"/>
      </w:pPr>
      <w:r w:rsidRPr="00AA3B8C">
        <w:t>Du dé</w:t>
      </w:r>
      <w:r>
        <w:t>veloppement</w:t>
      </w:r>
      <w:r>
        <w:br/>
      </w:r>
      <w:r w:rsidRPr="00AA3B8C">
        <w:t>à l’humanitaire par l’urgence</w:t>
      </w:r>
    </w:p>
    <w:p w14:paraId="0404CA30" w14:textId="77777777" w:rsidR="000B6C60" w:rsidRPr="00AA3B8C" w:rsidRDefault="000B6C60" w:rsidP="000B6C60">
      <w:pPr>
        <w:spacing w:before="120" w:after="120"/>
        <w:jc w:val="both"/>
        <w:rPr>
          <w:lang w:eastAsia="fr-FR" w:bidi="fr-FR"/>
        </w:rPr>
      </w:pPr>
    </w:p>
    <w:p w14:paraId="46CD3515" w14:textId="77777777" w:rsidR="000B6C60" w:rsidRPr="00AA3B8C" w:rsidRDefault="000B6C60" w:rsidP="000B6C60">
      <w:pPr>
        <w:spacing w:before="120" w:after="120"/>
        <w:jc w:val="both"/>
      </w:pPr>
      <w:r w:rsidRPr="00AA3B8C">
        <w:rPr>
          <w:lang w:eastAsia="fr-FR" w:bidi="fr-FR"/>
        </w:rPr>
        <w:t>C’est parce que les Ong m’étaient apparues comme des acteurs idéologiques que j’ai été amené à me pencher sur la crise du tier</w:t>
      </w:r>
      <w:r w:rsidRPr="00AA3B8C">
        <w:rPr>
          <w:lang w:eastAsia="fr-FR" w:bidi="fr-FR"/>
        </w:rPr>
        <w:t>s</w:t>
      </w:r>
      <w:r w:rsidRPr="00AA3B8C">
        <w:rPr>
          <w:lang w:eastAsia="fr-FR" w:bidi="fr-FR"/>
        </w:rPr>
        <w:t>mondisme sous l’offensive néolibérale au milieu des années quatre-vingt jusqu’à son aboutissement, à la chute du mur de Berlin. Le dév</w:t>
      </w:r>
      <w:r w:rsidRPr="00AA3B8C">
        <w:rPr>
          <w:lang w:eastAsia="fr-FR" w:bidi="fr-FR"/>
        </w:rPr>
        <w:t>e</w:t>
      </w:r>
      <w:r w:rsidRPr="00AA3B8C">
        <w:rPr>
          <w:lang w:eastAsia="fr-FR" w:bidi="fr-FR"/>
        </w:rPr>
        <w:t>loppement d’Ong médiatiques, dites d’urgence, la crise des nation</w:t>
      </w:r>
      <w:r w:rsidRPr="00AA3B8C">
        <w:rPr>
          <w:lang w:eastAsia="fr-FR" w:bidi="fr-FR"/>
        </w:rPr>
        <w:t>a</w:t>
      </w:r>
      <w:r w:rsidRPr="00AA3B8C">
        <w:rPr>
          <w:lang w:eastAsia="fr-FR" w:bidi="fr-FR"/>
        </w:rPr>
        <w:t>lismes développementalistes dans de nombreux pays du Sud anno</w:t>
      </w:r>
      <w:r w:rsidRPr="00AA3B8C">
        <w:rPr>
          <w:lang w:eastAsia="fr-FR" w:bidi="fr-FR"/>
        </w:rPr>
        <w:t>n</w:t>
      </w:r>
      <w:r w:rsidRPr="00AA3B8C">
        <w:rPr>
          <w:lang w:eastAsia="fr-FR" w:bidi="fr-FR"/>
        </w:rPr>
        <w:t>çaient à cette époque, une recomposition du paysage idéologique à partir de la crise de confiance à l’égard des État-nations, du dévelo</w:t>
      </w:r>
      <w:r w:rsidRPr="00AA3B8C">
        <w:rPr>
          <w:lang w:eastAsia="fr-FR" w:bidi="fr-FR"/>
        </w:rPr>
        <w:t>p</w:t>
      </w:r>
      <w:r w:rsidRPr="00AA3B8C">
        <w:rPr>
          <w:lang w:eastAsia="fr-FR" w:bidi="fr-FR"/>
        </w:rPr>
        <w:t>pement des Ong d’urgence, de la crise de l’idéologie tiersmondiste achevée par la fin de la gue</w:t>
      </w:r>
      <w:r w:rsidRPr="00AA3B8C">
        <w:rPr>
          <w:lang w:eastAsia="fr-FR" w:bidi="fr-FR"/>
        </w:rPr>
        <w:t>r</w:t>
      </w:r>
      <w:r w:rsidRPr="00AA3B8C">
        <w:rPr>
          <w:lang w:eastAsia="fr-FR" w:bidi="fr-FR"/>
        </w:rPr>
        <w:t>re froide, de la montée du néolibéralisme. Toutes ces évolutions, aujourd’hui consommées, concourent à l’édification d’un "monde global" dont il convient d’analyser la nat</w:t>
      </w:r>
      <w:r w:rsidRPr="00AA3B8C">
        <w:rPr>
          <w:lang w:eastAsia="fr-FR" w:bidi="fr-FR"/>
        </w:rPr>
        <w:t>u</w:t>
      </w:r>
      <w:r w:rsidRPr="00AA3B8C">
        <w:rPr>
          <w:lang w:eastAsia="fr-FR" w:bidi="fr-FR"/>
        </w:rPr>
        <w:t>re, où la notion de Sud ne signale plus seulement des pays pauvres, mais "le reste du principal", ce qui n’est pas dans le marché, à l’intérieur d’une même société, comme entre les n</w:t>
      </w:r>
      <w:r w:rsidRPr="00AA3B8C">
        <w:rPr>
          <w:lang w:eastAsia="fr-FR" w:bidi="fr-FR"/>
        </w:rPr>
        <w:t>a</w:t>
      </w:r>
      <w:r w:rsidRPr="00AA3B8C">
        <w:rPr>
          <w:lang w:eastAsia="fr-FR" w:bidi="fr-FR"/>
        </w:rPr>
        <w:t>tions.</w:t>
      </w:r>
    </w:p>
    <w:p w14:paraId="497A2F75" w14:textId="77777777" w:rsidR="000B6C60" w:rsidRPr="00AA3B8C" w:rsidRDefault="000B6C60" w:rsidP="000B6C60">
      <w:pPr>
        <w:spacing w:before="120" w:after="120"/>
        <w:jc w:val="both"/>
      </w:pPr>
      <w:r w:rsidRPr="00AA3B8C">
        <w:rPr>
          <w:lang w:eastAsia="fr-FR" w:bidi="fr-FR"/>
        </w:rPr>
        <w:t>L’idéologie humanitaire est née sur les ruines des croyances et des représentations antérieures, en particulier celles de l’idéologie tier</w:t>
      </w:r>
      <w:r w:rsidRPr="00AA3B8C">
        <w:rPr>
          <w:lang w:eastAsia="fr-FR" w:bidi="fr-FR"/>
        </w:rPr>
        <w:t>s</w:t>
      </w:r>
      <w:r w:rsidRPr="00AA3B8C">
        <w:rPr>
          <w:lang w:eastAsia="fr-FR" w:bidi="fr-FR"/>
        </w:rPr>
        <w:t>mondiste fondée sur l’aspiration à la justice, au partage au lieu de l’échange inégal. L’offensive néolibérale anti</w:t>
      </w:r>
      <w:r>
        <w:rPr>
          <w:lang w:eastAsia="fr-FR" w:bidi="fr-FR"/>
        </w:rPr>
        <w:t>-</w:t>
      </w:r>
      <w:r w:rsidRPr="00AA3B8C">
        <w:rPr>
          <w:lang w:eastAsia="fr-FR" w:bidi="fr-FR"/>
        </w:rPr>
        <w:t>tiersmondiste des a</w:t>
      </w:r>
      <w:r w:rsidRPr="00AA3B8C">
        <w:rPr>
          <w:lang w:eastAsia="fr-FR" w:bidi="fr-FR"/>
        </w:rPr>
        <w:t>n</w:t>
      </w:r>
      <w:r w:rsidRPr="00AA3B8C">
        <w:rPr>
          <w:lang w:eastAsia="fr-FR" w:bidi="fr-FR"/>
        </w:rPr>
        <w:t>nées quatre-vingt-cinq est anti-étatique. Elle prône le "retour" aux compétences tec</w:t>
      </w:r>
      <w:r w:rsidRPr="00AA3B8C">
        <w:rPr>
          <w:lang w:eastAsia="fr-FR" w:bidi="fr-FR"/>
        </w:rPr>
        <w:t>h</w:t>
      </w:r>
      <w:r w:rsidRPr="00AA3B8C">
        <w:rPr>
          <w:lang w:eastAsia="fr-FR" w:bidi="fr-FR"/>
        </w:rPr>
        <w:t>niques et aux lois du marché. C’est un chapitre de l’ultime offensive antitotalitaire contre l’Union Soviétique avant son écroul</w:t>
      </w:r>
      <w:r w:rsidRPr="00AA3B8C">
        <w:rPr>
          <w:lang w:eastAsia="fr-FR" w:bidi="fr-FR"/>
        </w:rPr>
        <w:t>e</w:t>
      </w:r>
      <w:r w:rsidRPr="00AA3B8C">
        <w:rPr>
          <w:lang w:eastAsia="fr-FR" w:bidi="fr-FR"/>
        </w:rPr>
        <w:t>ment. Pour avoir pactisé avec le marxisme, le tiersmondisme en sort blessé et ses aspirations sont disqualifiées comme utopiques. Le caractère idéologiquement programmé de cette offe</w:t>
      </w:r>
      <w:r w:rsidRPr="00AA3B8C">
        <w:rPr>
          <w:lang w:eastAsia="fr-FR" w:bidi="fr-FR"/>
        </w:rPr>
        <w:t>n</w:t>
      </w:r>
      <w:r w:rsidRPr="00AA3B8C">
        <w:rPr>
          <w:lang w:eastAsia="fr-FR" w:bidi="fr-FR"/>
        </w:rPr>
        <w:t>sive est, avec du recul, bien établi. Le débat d’idées sur le développement était la</w:t>
      </w:r>
      <w:r w:rsidRPr="00AA3B8C">
        <w:rPr>
          <w:lang w:eastAsia="fr-FR" w:bidi="fr-FR"/>
        </w:rPr>
        <w:t>r</w:t>
      </w:r>
      <w:r w:rsidRPr="00AA3B8C">
        <w:rPr>
          <w:lang w:eastAsia="fr-FR" w:bidi="fr-FR"/>
        </w:rPr>
        <w:t>gement une couverture pour rendre plausibles des politiques d’ajustement struct</w:t>
      </w:r>
      <w:r w:rsidRPr="00AA3B8C">
        <w:rPr>
          <w:lang w:eastAsia="fr-FR" w:bidi="fr-FR"/>
        </w:rPr>
        <w:t>u</w:t>
      </w:r>
      <w:r w:rsidRPr="00AA3B8C">
        <w:rPr>
          <w:lang w:eastAsia="fr-FR" w:bidi="fr-FR"/>
        </w:rPr>
        <w:t>rel, c’est-à-dire le passage au marché avec ses "contraintes techn</w:t>
      </w:r>
      <w:r w:rsidRPr="00AA3B8C">
        <w:rPr>
          <w:lang w:eastAsia="fr-FR" w:bidi="fr-FR"/>
        </w:rPr>
        <w:t>i</w:t>
      </w:r>
      <w:r w:rsidRPr="00AA3B8C">
        <w:rPr>
          <w:lang w:eastAsia="fr-FR" w:bidi="fr-FR"/>
        </w:rPr>
        <w:t>ques". Le retour à un ordre libéral nécessaire n’a pas produit de dév</w:t>
      </w:r>
      <w:r w:rsidRPr="00AA3B8C">
        <w:rPr>
          <w:lang w:eastAsia="fr-FR" w:bidi="fr-FR"/>
        </w:rPr>
        <w:t>e</w:t>
      </w:r>
      <w:r w:rsidRPr="00AA3B8C">
        <w:rPr>
          <w:lang w:eastAsia="fr-FR" w:bidi="fr-FR"/>
        </w:rPr>
        <w:t>loppement dans les sociétés du Sud. Il a créé plus de pauvreté, les riche</w:t>
      </w:r>
      <w:r w:rsidRPr="00AA3B8C">
        <w:rPr>
          <w:lang w:eastAsia="fr-FR" w:bidi="fr-FR"/>
        </w:rPr>
        <w:t>s</w:t>
      </w:r>
      <w:r w:rsidRPr="00AA3B8C">
        <w:rPr>
          <w:lang w:eastAsia="fr-FR" w:bidi="fr-FR"/>
        </w:rPr>
        <w:t>ses produites allant à des minorités. Car il n’y a pas de modèle</w:t>
      </w:r>
      <w:r>
        <w:rPr>
          <w:lang w:eastAsia="fr-FR" w:bidi="fr-FR"/>
        </w:rPr>
        <w:t xml:space="preserve"> </w:t>
      </w:r>
      <w:r w:rsidRPr="00AA3B8C">
        <w:t>[108]</w:t>
      </w:r>
      <w:r>
        <w:t xml:space="preserve"> </w:t>
      </w:r>
      <w:r w:rsidRPr="00AA3B8C">
        <w:rPr>
          <w:lang w:eastAsia="fr-FR" w:bidi="fr-FR"/>
        </w:rPr>
        <w:t>néolibéral de développement à l’usage des PVD comme on pouvait l’entendre en 1985. Seules demeurent les logiques économiques mondiales qui intègrent ou excluent selon les conjonct</w:t>
      </w:r>
      <w:r w:rsidRPr="00AA3B8C">
        <w:rPr>
          <w:lang w:eastAsia="fr-FR" w:bidi="fr-FR"/>
        </w:rPr>
        <w:t>u</w:t>
      </w:r>
      <w:r w:rsidRPr="00AA3B8C">
        <w:rPr>
          <w:lang w:eastAsia="fr-FR" w:bidi="fr-FR"/>
        </w:rPr>
        <w:t>res. Le concept de développement, tel qu’il est utilisé par les bailleurs de fonds multilat</w:t>
      </w:r>
      <w:r w:rsidRPr="00AA3B8C">
        <w:rPr>
          <w:lang w:eastAsia="fr-FR" w:bidi="fr-FR"/>
        </w:rPr>
        <w:t>é</w:t>
      </w:r>
      <w:r w:rsidRPr="00AA3B8C">
        <w:rPr>
          <w:lang w:eastAsia="fr-FR" w:bidi="fr-FR"/>
        </w:rPr>
        <w:t>raux, signifie simplement un retour à la normalité, c’est-à-dire à une pauvreté supportable ou correcte. La lutte contre la pauvreté s’est substituée au développement comme processus et ce dernier concept est devenu obsolète. Il faut revenir un instant aux di</w:t>
      </w:r>
      <w:r w:rsidRPr="00AA3B8C">
        <w:rPr>
          <w:lang w:eastAsia="fr-FR" w:bidi="fr-FR"/>
        </w:rPr>
        <w:t>s</w:t>
      </w:r>
      <w:r w:rsidRPr="00AA3B8C">
        <w:rPr>
          <w:lang w:eastAsia="fr-FR" w:bidi="fr-FR"/>
        </w:rPr>
        <w:t>cussions de la fin des années quatre-vingt sur urgence et développ</w:t>
      </w:r>
      <w:r w:rsidRPr="00AA3B8C">
        <w:rPr>
          <w:lang w:eastAsia="fr-FR" w:bidi="fr-FR"/>
        </w:rPr>
        <w:t>e</w:t>
      </w:r>
      <w:r w:rsidRPr="00AA3B8C">
        <w:rPr>
          <w:lang w:eastAsia="fr-FR" w:bidi="fr-FR"/>
        </w:rPr>
        <w:t>ment. Si cette opp</w:t>
      </w:r>
      <w:r w:rsidRPr="00AA3B8C">
        <w:rPr>
          <w:lang w:eastAsia="fr-FR" w:bidi="fr-FR"/>
        </w:rPr>
        <w:t>o</w:t>
      </w:r>
      <w:r w:rsidRPr="00AA3B8C">
        <w:rPr>
          <w:lang w:eastAsia="fr-FR" w:bidi="fr-FR"/>
        </w:rPr>
        <w:t>sition n’est plus très pertinente à l’âge humanitaire, elle marque une étape de la fin du développement. Elle renvoie aux Ong médicales antitotalitaires qui, de l’Afghanistan à la mer de Chine, ont clairement déplacé le champ idéologique grâce aux effets médiat</w:t>
      </w:r>
      <w:r w:rsidRPr="00AA3B8C">
        <w:rPr>
          <w:lang w:eastAsia="fr-FR" w:bidi="fr-FR"/>
        </w:rPr>
        <w:t>i</w:t>
      </w:r>
      <w:r w:rsidRPr="00AA3B8C">
        <w:rPr>
          <w:lang w:eastAsia="fr-FR" w:bidi="fr-FR"/>
        </w:rPr>
        <w:t>ques conjugués de la détresse, du sang, de l’antitotalitarisme emmêlés. Pendant une bonne décennie, les catastrophes politiques et naturelles vont monopoliser les écrans, app</w:t>
      </w:r>
      <w:r w:rsidRPr="00AA3B8C">
        <w:rPr>
          <w:lang w:eastAsia="fr-FR" w:bidi="fr-FR"/>
        </w:rPr>
        <w:t>e</w:t>
      </w:r>
      <w:r w:rsidRPr="00AA3B8C">
        <w:rPr>
          <w:lang w:eastAsia="fr-FR" w:bidi="fr-FR"/>
        </w:rPr>
        <w:t>lant à des interventions d’urgence pour éteindre les incendies, prodiguer les premiers secours, sans s’occuper du reste ni pouvoir le faire.</w:t>
      </w:r>
    </w:p>
    <w:p w14:paraId="6F7B8A9F" w14:textId="77777777" w:rsidR="000B6C60" w:rsidRPr="00AA3B8C" w:rsidRDefault="000B6C60" w:rsidP="000B6C60">
      <w:pPr>
        <w:spacing w:before="120" w:after="120"/>
        <w:jc w:val="both"/>
      </w:pPr>
      <w:r w:rsidRPr="00AA3B8C">
        <w:rPr>
          <w:lang w:eastAsia="fr-FR" w:bidi="fr-FR"/>
        </w:rPr>
        <w:t>Par cette polarisation sur l’urgence en réponse immédiate aux c</w:t>
      </w:r>
      <w:r w:rsidRPr="00AA3B8C">
        <w:rPr>
          <w:lang w:eastAsia="fr-FR" w:bidi="fr-FR"/>
        </w:rPr>
        <w:t>a</w:t>
      </w:r>
      <w:r w:rsidRPr="00AA3B8C">
        <w:rPr>
          <w:lang w:eastAsia="fr-FR" w:bidi="fr-FR"/>
        </w:rPr>
        <w:t>tastrophes la notion de processus de développement, au demeurant peu couronnée de succès auparavant, a été laminée, hors antenne. Pa</w:t>
      </w:r>
      <w:r w:rsidRPr="00AA3B8C">
        <w:rPr>
          <w:lang w:eastAsia="fr-FR" w:bidi="fr-FR"/>
        </w:rPr>
        <w:t>r</w:t>
      </w:r>
      <w:r w:rsidRPr="00AA3B8C">
        <w:rPr>
          <w:lang w:eastAsia="fr-FR" w:bidi="fr-FR"/>
        </w:rPr>
        <w:t>ce que ces interventions d’urgence sont réalisées au nom du droit des victimes à être secourues, elles sont qual</w:t>
      </w:r>
      <w:r w:rsidRPr="00AA3B8C">
        <w:rPr>
          <w:lang w:eastAsia="fr-FR" w:bidi="fr-FR"/>
        </w:rPr>
        <w:t>i</w:t>
      </w:r>
      <w:r w:rsidRPr="00AA3B8C">
        <w:rPr>
          <w:lang w:eastAsia="fr-FR" w:bidi="fr-FR"/>
        </w:rPr>
        <w:t>fiées d’humanitaires.</w:t>
      </w:r>
    </w:p>
    <w:p w14:paraId="7181DDE9" w14:textId="77777777" w:rsidR="000B6C60" w:rsidRPr="00AA3B8C" w:rsidRDefault="000B6C60" w:rsidP="000B6C60">
      <w:pPr>
        <w:spacing w:before="120" w:after="120"/>
        <w:jc w:val="both"/>
      </w:pPr>
      <w:r w:rsidRPr="00AA3B8C">
        <w:rPr>
          <w:lang w:eastAsia="fr-FR" w:bidi="fr-FR"/>
        </w:rPr>
        <w:t>L’éclipse du développement par l’humanitaire ainsi observée, il convient d’analyser les logiques qui stru</w:t>
      </w:r>
      <w:r w:rsidRPr="00AA3B8C">
        <w:rPr>
          <w:lang w:eastAsia="fr-FR" w:bidi="fr-FR"/>
        </w:rPr>
        <w:t>c</w:t>
      </w:r>
      <w:r w:rsidRPr="00AA3B8C">
        <w:rPr>
          <w:lang w:eastAsia="fr-FR" w:bidi="fr-FR"/>
        </w:rPr>
        <w:t>turent les représentations humanitaires et assurent leur pérennité.</w:t>
      </w:r>
    </w:p>
    <w:p w14:paraId="1E2B2011" w14:textId="77777777" w:rsidR="000B6C60" w:rsidRPr="00AA3B8C" w:rsidRDefault="000B6C60" w:rsidP="000B6C60">
      <w:pPr>
        <w:spacing w:before="120" w:after="120"/>
        <w:jc w:val="both"/>
        <w:rPr>
          <w:szCs w:val="24"/>
          <w:lang w:eastAsia="fr-FR" w:bidi="fr-FR"/>
        </w:rPr>
      </w:pPr>
    </w:p>
    <w:p w14:paraId="7779FFB8" w14:textId="77777777" w:rsidR="000B6C60" w:rsidRPr="00AA3B8C" w:rsidRDefault="000B6C60" w:rsidP="000B6C60">
      <w:pPr>
        <w:pStyle w:val="a"/>
      </w:pPr>
      <w:r>
        <w:t>La médecine d’urgence</w:t>
      </w:r>
      <w:r>
        <w:br/>
      </w:r>
      <w:r w:rsidRPr="00AA3B8C">
        <w:t>comme victimisation des autres</w:t>
      </w:r>
    </w:p>
    <w:p w14:paraId="1E5423FE" w14:textId="77777777" w:rsidR="000B6C60" w:rsidRPr="00AA3B8C" w:rsidRDefault="000B6C60" w:rsidP="000B6C60">
      <w:pPr>
        <w:spacing w:before="120" w:after="120"/>
        <w:jc w:val="both"/>
        <w:rPr>
          <w:lang w:eastAsia="fr-FR" w:bidi="fr-FR"/>
        </w:rPr>
      </w:pPr>
    </w:p>
    <w:p w14:paraId="1CF57B5A" w14:textId="77777777" w:rsidR="000B6C60" w:rsidRPr="00AA3B8C" w:rsidRDefault="000B6C60" w:rsidP="000B6C60">
      <w:pPr>
        <w:spacing w:before="120" w:after="120"/>
        <w:jc w:val="both"/>
      </w:pPr>
      <w:r w:rsidRPr="00AA3B8C">
        <w:rPr>
          <w:lang w:eastAsia="fr-FR" w:bidi="fr-FR"/>
        </w:rPr>
        <w:t>Par ses discours et clichés médiatiques la médecine d’urgence a modifié l’altérité antérieure. À force d’images racoleuses de catastr</w:t>
      </w:r>
      <w:r w:rsidRPr="00AA3B8C">
        <w:rPr>
          <w:lang w:eastAsia="fr-FR" w:bidi="fr-FR"/>
        </w:rPr>
        <w:t>o</w:t>
      </w:r>
      <w:r w:rsidRPr="00AA3B8C">
        <w:rPr>
          <w:lang w:eastAsia="fr-FR" w:bidi="fr-FR"/>
        </w:rPr>
        <w:t>phes - et même si une certaine saturation relative se dessine a</w:t>
      </w:r>
      <w:r w:rsidRPr="00AA3B8C">
        <w:rPr>
          <w:lang w:eastAsia="fr-FR" w:bidi="fr-FR"/>
        </w:rPr>
        <w:t>u</w:t>
      </w:r>
      <w:r w:rsidRPr="00AA3B8C">
        <w:rPr>
          <w:lang w:eastAsia="fr-FR" w:bidi="fr-FR"/>
        </w:rPr>
        <w:t>jourd’hui - les hommes et les femmes des autres pays (pauvres, du Sud) sont essentiellement présentés comme les vict</w:t>
      </w:r>
      <w:r w:rsidRPr="00AA3B8C">
        <w:rPr>
          <w:lang w:eastAsia="fr-FR" w:bidi="fr-FR"/>
        </w:rPr>
        <w:t>i</w:t>
      </w:r>
      <w:r w:rsidRPr="00AA3B8C">
        <w:rPr>
          <w:lang w:eastAsia="fr-FR" w:bidi="fr-FR"/>
        </w:rPr>
        <w:t>mes (de dictatures ou de la nature, ce qui n’a plus aucune importance) passives, désoci</w:t>
      </w:r>
      <w:r w:rsidRPr="00AA3B8C">
        <w:rPr>
          <w:lang w:eastAsia="fr-FR" w:bidi="fr-FR"/>
        </w:rPr>
        <w:t>a</w:t>
      </w:r>
      <w:r w:rsidRPr="00AA3B8C">
        <w:rPr>
          <w:lang w:eastAsia="fr-FR" w:bidi="fr-FR"/>
        </w:rPr>
        <w:t>lisées, finalement</w:t>
      </w:r>
      <w:r>
        <w:rPr>
          <w:lang w:eastAsia="fr-FR" w:bidi="fr-FR"/>
        </w:rPr>
        <w:t xml:space="preserve"> </w:t>
      </w:r>
      <w:r w:rsidRPr="00AA3B8C">
        <w:t>[109]</w:t>
      </w:r>
      <w:r>
        <w:t xml:space="preserve"> </w:t>
      </w:r>
      <w:r w:rsidRPr="00AA3B8C">
        <w:rPr>
          <w:lang w:eastAsia="fr-FR" w:bidi="fr-FR"/>
        </w:rPr>
        <w:t>dépendantes de l’émotion produite et de l’action entreprise. Qu’une victime soit dépendante de secours ne fait aucun doute. Que la principale représentation des individus du Sud soit celle de victimes traduit une altérité en négatif, en creux, en ma</w:t>
      </w:r>
      <w:r w:rsidRPr="00AA3B8C">
        <w:rPr>
          <w:lang w:eastAsia="fr-FR" w:bidi="fr-FR"/>
        </w:rPr>
        <w:t>n</w:t>
      </w:r>
      <w:r w:rsidRPr="00AA3B8C">
        <w:rPr>
          <w:lang w:eastAsia="fr-FR" w:bidi="fr-FR"/>
        </w:rPr>
        <w:t>que. La médecine d’urgence a produit un statut particulier : celui de l’homme non plus en sujet mais en victime. S’agissant de secours à des blessés, à des malades, elle a même réduit la victime à un corps souffrant, sous pe</w:t>
      </w:r>
      <w:r w:rsidRPr="00AA3B8C">
        <w:rPr>
          <w:lang w:eastAsia="fr-FR" w:bidi="fr-FR"/>
        </w:rPr>
        <w:t>r</w:t>
      </w:r>
      <w:r w:rsidRPr="00AA3B8C">
        <w:rPr>
          <w:lang w:eastAsia="fr-FR" w:bidi="fr-FR"/>
        </w:rPr>
        <w:t>fusion, sans aucune autonomie ni réaction, à en croire les images di</w:t>
      </w:r>
      <w:r w:rsidRPr="00AA3B8C">
        <w:rPr>
          <w:lang w:eastAsia="fr-FR" w:bidi="fr-FR"/>
        </w:rPr>
        <w:t>f</w:t>
      </w:r>
      <w:r w:rsidRPr="00AA3B8C">
        <w:rPr>
          <w:lang w:eastAsia="fr-FR" w:bidi="fr-FR"/>
        </w:rPr>
        <w:t>fusées.</w:t>
      </w:r>
    </w:p>
    <w:p w14:paraId="1089E864" w14:textId="77777777" w:rsidR="000B6C60" w:rsidRPr="00AA3B8C" w:rsidRDefault="000B6C60" w:rsidP="000B6C60">
      <w:pPr>
        <w:spacing w:before="120" w:after="120"/>
        <w:jc w:val="both"/>
      </w:pPr>
      <w:r w:rsidRPr="00AA3B8C">
        <w:rPr>
          <w:lang w:eastAsia="fr-FR" w:bidi="fr-FR"/>
        </w:rPr>
        <w:t>Le camp de réfugiés est devenu un symbole de la dépendance co</w:t>
      </w:r>
      <w:r w:rsidRPr="00AA3B8C">
        <w:rPr>
          <w:lang w:eastAsia="fr-FR" w:bidi="fr-FR"/>
        </w:rPr>
        <w:t>l</w:t>
      </w:r>
      <w:r w:rsidRPr="00AA3B8C">
        <w:rPr>
          <w:lang w:eastAsia="fr-FR" w:bidi="fr-FR"/>
        </w:rPr>
        <w:t>lective montrée en spectacle à un public occidental qui jouit du bo</w:t>
      </w:r>
      <w:r w:rsidRPr="00AA3B8C">
        <w:rPr>
          <w:lang w:eastAsia="fr-FR" w:bidi="fr-FR"/>
        </w:rPr>
        <w:t>n</w:t>
      </w:r>
      <w:r w:rsidRPr="00AA3B8C">
        <w:rPr>
          <w:lang w:eastAsia="fr-FR" w:bidi="fr-FR"/>
        </w:rPr>
        <w:t>heur de se voir épargner ces malheurs grâce à des valeurs conven</w:t>
      </w:r>
      <w:r w:rsidRPr="00AA3B8C">
        <w:rPr>
          <w:lang w:eastAsia="fr-FR" w:bidi="fr-FR"/>
        </w:rPr>
        <w:t>a</w:t>
      </w:r>
      <w:r w:rsidRPr="00AA3B8C">
        <w:rPr>
          <w:lang w:eastAsia="fr-FR" w:bidi="fr-FR"/>
        </w:rPr>
        <w:t>bles, démocratiques. Ce discours bien que silencieux est parfaitement audible. Les corps souffrants de nos semblables, si différents néa</w:t>
      </w:r>
      <w:r w:rsidRPr="00AA3B8C">
        <w:rPr>
          <w:lang w:eastAsia="fr-FR" w:bidi="fr-FR"/>
        </w:rPr>
        <w:t>n</w:t>
      </w:r>
      <w:r w:rsidRPr="00AA3B8C">
        <w:rPr>
          <w:lang w:eastAsia="fr-FR" w:bidi="fr-FR"/>
        </w:rPr>
        <w:t>moins lorsqu’ils sont produits en spectacle, provoquent une émotion do</w:t>
      </w:r>
      <w:r w:rsidRPr="00AA3B8C">
        <w:rPr>
          <w:lang w:eastAsia="fr-FR" w:bidi="fr-FR"/>
        </w:rPr>
        <w:t>u</w:t>
      </w:r>
      <w:r w:rsidRPr="00AA3B8C">
        <w:rPr>
          <w:lang w:eastAsia="fr-FR" w:bidi="fr-FR"/>
        </w:rPr>
        <w:t>blée d’idéologie. Le message implicite proféré est le suivant : ces autres, malheureux, méritent notre aide mais ils sont bien mal équ</w:t>
      </w:r>
      <w:r w:rsidRPr="00AA3B8C">
        <w:rPr>
          <w:lang w:eastAsia="fr-FR" w:bidi="fr-FR"/>
        </w:rPr>
        <w:t>i</w:t>
      </w:r>
      <w:r w:rsidRPr="00AA3B8C">
        <w:rPr>
          <w:lang w:eastAsia="fr-FR" w:bidi="fr-FR"/>
        </w:rPr>
        <w:t>pés : de valeurs inadéquates, de pratiques suspectes, de normes ch</w:t>
      </w:r>
      <w:r w:rsidRPr="00AA3B8C">
        <w:rPr>
          <w:lang w:eastAsia="fr-FR" w:bidi="fr-FR"/>
        </w:rPr>
        <w:t>o</w:t>
      </w:r>
      <w:r w:rsidRPr="00AA3B8C">
        <w:rPr>
          <w:lang w:eastAsia="fr-FR" w:bidi="fr-FR"/>
        </w:rPr>
        <w:t>quantes. Mieux vaut donc la pitié qu’une tentative de dialogue qui suppose une proximité réelle, alors que ces vict</w:t>
      </w:r>
      <w:r w:rsidRPr="00AA3B8C">
        <w:rPr>
          <w:lang w:eastAsia="fr-FR" w:bidi="fr-FR"/>
        </w:rPr>
        <w:t>i</w:t>
      </w:r>
      <w:r w:rsidRPr="00AA3B8C">
        <w:rPr>
          <w:lang w:eastAsia="fr-FR" w:bidi="fr-FR"/>
        </w:rPr>
        <w:t>mes télévisées restent virtuelles, symboles du malheur des autres.</w:t>
      </w:r>
    </w:p>
    <w:p w14:paraId="15A4FCC1" w14:textId="77777777" w:rsidR="000B6C60" w:rsidRPr="00AA3B8C" w:rsidRDefault="000B6C60" w:rsidP="000B6C60">
      <w:pPr>
        <w:spacing w:before="120" w:after="120"/>
        <w:jc w:val="both"/>
      </w:pPr>
      <w:r w:rsidRPr="00AA3B8C">
        <w:rPr>
          <w:lang w:eastAsia="fr-FR" w:bidi="fr-FR"/>
        </w:rPr>
        <w:t>On relèvera aisément un fumet de condescendance coloniale dans tout cela. Toutes ces interventions s</w:t>
      </w:r>
      <w:r w:rsidRPr="00AA3B8C">
        <w:rPr>
          <w:lang w:eastAsia="fr-FR" w:bidi="fr-FR"/>
        </w:rPr>
        <w:t>e</w:t>
      </w:r>
      <w:r w:rsidRPr="00AA3B8C">
        <w:rPr>
          <w:lang w:eastAsia="fr-FR" w:bidi="fr-FR"/>
        </w:rPr>
        <w:t>raient plus difficiles à justifier si les droits de l’homme ne constituaient pas un alibi central.</w:t>
      </w:r>
    </w:p>
    <w:p w14:paraId="758122F8" w14:textId="77777777" w:rsidR="000B6C60" w:rsidRPr="00AA3B8C" w:rsidRDefault="000B6C60" w:rsidP="000B6C60">
      <w:pPr>
        <w:spacing w:before="120" w:after="120"/>
        <w:jc w:val="both"/>
        <w:rPr>
          <w:szCs w:val="24"/>
          <w:lang w:eastAsia="fr-FR" w:bidi="fr-FR"/>
        </w:rPr>
      </w:pPr>
    </w:p>
    <w:p w14:paraId="76278066" w14:textId="77777777" w:rsidR="000B6C60" w:rsidRPr="00AA3B8C" w:rsidRDefault="000B6C60" w:rsidP="000B6C60">
      <w:pPr>
        <w:pStyle w:val="a"/>
      </w:pPr>
      <w:r w:rsidRPr="00AA3B8C">
        <w:t>Droits de l’homme ou droits de l’espèce</w:t>
      </w:r>
    </w:p>
    <w:p w14:paraId="6475B014" w14:textId="77777777" w:rsidR="000B6C60" w:rsidRPr="00AA3B8C" w:rsidRDefault="000B6C60" w:rsidP="000B6C60">
      <w:pPr>
        <w:spacing w:before="120" w:after="120"/>
        <w:jc w:val="both"/>
        <w:rPr>
          <w:lang w:eastAsia="fr-FR" w:bidi="fr-FR"/>
        </w:rPr>
      </w:pPr>
    </w:p>
    <w:p w14:paraId="11F0E62E" w14:textId="77777777" w:rsidR="000B6C60" w:rsidRPr="00AA3B8C" w:rsidRDefault="000B6C60" w:rsidP="000B6C60">
      <w:pPr>
        <w:spacing w:before="120" w:after="120"/>
        <w:jc w:val="both"/>
      </w:pPr>
      <w:r w:rsidRPr="00AA3B8C">
        <w:rPr>
          <w:lang w:eastAsia="fr-FR" w:bidi="fr-FR"/>
        </w:rPr>
        <w:t>Le postulat de l’universalité des droits de l’homme constitue un appui majeur à la globalisation morale opérée par l’idéologie human</w:t>
      </w:r>
      <w:r w:rsidRPr="00AA3B8C">
        <w:rPr>
          <w:lang w:eastAsia="fr-FR" w:bidi="fr-FR"/>
        </w:rPr>
        <w:t>i</w:t>
      </w:r>
      <w:r w:rsidRPr="00AA3B8C">
        <w:rPr>
          <w:lang w:eastAsia="fr-FR" w:bidi="fr-FR"/>
        </w:rPr>
        <w:t>taire. Traitant des victimes plus que des sujets de leurs corps, la méd</w:t>
      </w:r>
      <w:r w:rsidRPr="00AA3B8C">
        <w:rPr>
          <w:lang w:eastAsia="fr-FR" w:bidi="fr-FR"/>
        </w:rPr>
        <w:t>e</w:t>
      </w:r>
      <w:r w:rsidRPr="00AA3B8C">
        <w:rPr>
          <w:lang w:eastAsia="fr-FR" w:bidi="fr-FR"/>
        </w:rPr>
        <w:t>cine humanitaire en assurant la survie des corps parfois, sans se pr</w:t>
      </w:r>
      <w:r w:rsidRPr="00AA3B8C">
        <w:rPr>
          <w:lang w:eastAsia="fr-FR" w:bidi="fr-FR"/>
        </w:rPr>
        <w:t>é</w:t>
      </w:r>
      <w:r w:rsidRPr="00AA3B8C">
        <w:rPr>
          <w:lang w:eastAsia="fr-FR" w:bidi="fr-FR"/>
        </w:rPr>
        <w:t>occuper de la vie, n’est pas sans évoquer la médecine coloniale effic</w:t>
      </w:r>
      <w:r w:rsidRPr="00AA3B8C">
        <w:rPr>
          <w:lang w:eastAsia="fr-FR" w:bidi="fr-FR"/>
        </w:rPr>
        <w:t>a</w:t>
      </w:r>
      <w:r w:rsidRPr="00AA3B8C">
        <w:rPr>
          <w:lang w:eastAsia="fr-FR" w:bidi="fr-FR"/>
        </w:rPr>
        <w:t>ce et un peu expéditive d’hier. L’homme dont il s’agit n’est plus un sujet in</w:t>
      </w:r>
      <w:r w:rsidRPr="00AA3B8C">
        <w:rPr>
          <w:lang w:eastAsia="fr-FR" w:bidi="fr-FR"/>
        </w:rPr>
        <w:t>s</w:t>
      </w:r>
      <w:r w:rsidRPr="00AA3B8C">
        <w:rPr>
          <w:lang w:eastAsia="fr-FR" w:bidi="fr-FR"/>
        </w:rPr>
        <w:t>crit dans une société localisée, dotée de valeurs. Il est le corps blessé, biologique, et sa blessure se présente comme une atteinte an</w:t>
      </w:r>
      <w:r w:rsidRPr="00AA3B8C">
        <w:rPr>
          <w:lang w:eastAsia="fr-FR" w:bidi="fr-FR"/>
        </w:rPr>
        <w:t>o</w:t>
      </w:r>
      <w:r w:rsidRPr="00AA3B8C">
        <w:rPr>
          <w:lang w:eastAsia="fr-FR" w:bidi="fr-FR"/>
        </w:rPr>
        <w:t>nyme et impersonnelle à l’humanité comme espèce.</w:t>
      </w:r>
      <w:r>
        <w:rPr>
          <w:lang w:eastAsia="fr-FR" w:bidi="fr-FR"/>
        </w:rPr>
        <w:t xml:space="preserve"> </w:t>
      </w:r>
      <w:r w:rsidRPr="00AA3B8C">
        <w:t>[110]</w:t>
      </w:r>
      <w:r>
        <w:t xml:space="preserve"> </w:t>
      </w:r>
      <w:r w:rsidRPr="00AA3B8C">
        <w:rPr>
          <w:lang w:eastAsia="fr-FR" w:bidi="fr-FR"/>
        </w:rPr>
        <w:t>L’homme ayant perdu le statut de sujet, de personne, dans ces c</w:t>
      </w:r>
      <w:r w:rsidRPr="00AA3B8C">
        <w:rPr>
          <w:lang w:eastAsia="fr-FR" w:bidi="fr-FR"/>
        </w:rPr>
        <w:t>a</w:t>
      </w:r>
      <w:r w:rsidRPr="00AA3B8C">
        <w:rPr>
          <w:lang w:eastAsia="fr-FR" w:bidi="fr-FR"/>
        </w:rPr>
        <w:t>tastrophes, c’est l’espèce qui protest</w:t>
      </w:r>
      <w:r w:rsidRPr="00AA3B8C">
        <w:rPr>
          <w:lang w:eastAsia="fr-FR" w:bidi="fr-FR"/>
        </w:rPr>
        <w:t>e</w:t>
      </w:r>
      <w:r w:rsidRPr="00AA3B8C">
        <w:rPr>
          <w:lang w:eastAsia="fr-FR" w:bidi="fr-FR"/>
        </w:rPr>
        <w:t>rait à travers lui, au nom de l’espèce humaine, réduite à une espèce naturelle particulière. Cette écologie humanitaire contribue à déraciner les objets de ses a</w:t>
      </w:r>
      <w:r w:rsidRPr="00AA3B8C">
        <w:rPr>
          <w:lang w:eastAsia="fr-FR" w:bidi="fr-FR"/>
        </w:rPr>
        <w:t>c</w:t>
      </w:r>
      <w:r w:rsidRPr="00AA3B8C">
        <w:rPr>
          <w:lang w:eastAsia="fr-FR" w:bidi="fr-FR"/>
        </w:rPr>
        <w:t>tions. Ils ne sont plus que des corps victimes.</w:t>
      </w:r>
    </w:p>
    <w:p w14:paraId="61BB304D" w14:textId="77777777" w:rsidR="000B6C60" w:rsidRPr="00AA3B8C" w:rsidRDefault="000B6C60" w:rsidP="000B6C60">
      <w:pPr>
        <w:spacing w:before="120" w:after="120"/>
        <w:jc w:val="both"/>
      </w:pPr>
      <w:r w:rsidRPr="00AA3B8C">
        <w:rPr>
          <w:lang w:eastAsia="fr-FR" w:bidi="fr-FR"/>
        </w:rPr>
        <w:t>En tant que droits globaux, d’une espèce globale, les droits de l’homme dans l’idéologie humanitaire sont minimaux et réduits au droit à la survie lorsqu’ils sont appliqués hors de l'occident. L’atteinte au droit à la vie n’est déclarée qu’au seuil de la mort, tout co</w:t>
      </w:r>
      <w:r w:rsidRPr="00AA3B8C">
        <w:rPr>
          <w:lang w:eastAsia="fr-FR" w:bidi="fr-FR"/>
        </w:rPr>
        <w:t>m</w:t>
      </w:r>
      <w:r w:rsidRPr="00AA3B8C">
        <w:rPr>
          <w:lang w:eastAsia="fr-FR" w:bidi="fr-FR"/>
        </w:rPr>
        <w:t>me pour les tyrans elle semble indexée sur le nombre des victimes qui demeure l’indicateur majeur et l’instrument de mesure principal de la gravité des s</w:t>
      </w:r>
      <w:r w:rsidRPr="00AA3B8C">
        <w:rPr>
          <w:lang w:eastAsia="fr-FR" w:bidi="fr-FR"/>
        </w:rPr>
        <w:t>i</w:t>
      </w:r>
      <w:r w:rsidRPr="00AA3B8C">
        <w:rPr>
          <w:lang w:eastAsia="fr-FR" w:bidi="fr-FR"/>
        </w:rPr>
        <w:t>tuations. Cette évacuation de l’homme, sujet socialisé, au profit d’un corps de victime muette mais dotée du droit de survivre, met en place des connexions, des branchements nouveaux entre les actes accomplis, leur sens, leurs résultats, les logiques d’intervention même. Dès lors que les droits de l’homme s’adressent à une espèce abstraite, ceux-ci deviennent virtuels, tout comme ceux qui sont mo</w:t>
      </w:r>
      <w:r w:rsidRPr="00AA3B8C">
        <w:rPr>
          <w:lang w:eastAsia="fr-FR" w:bidi="fr-FR"/>
        </w:rPr>
        <w:t>n</w:t>
      </w:r>
      <w:r w:rsidRPr="00AA3B8C">
        <w:rPr>
          <w:lang w:eastAsia="fr-FR" w:bidi="fr-FR"/>
        </w:rPr>
        <w:t>trés en spectacle de la d</w:t>
      </w:r>
      <w:r w:rsidRPr="00AA3B8C">
        <w:rPr>
          <w:lang w:eastAsia="fr-FR" w:bidi="fr-FR"/>
        </w:rPr>
        <w:t>é</w:t>
      </w:r>
      <w:r w:rsidRPr="00AA3B8C">
        <w:rPr>
          <w:lang w:eastAsia="fr-FR" w:bidi="fr-FR"/>
        </w:rPr>
        <w:t>tresse n’ont plus aucune identité, ni altérité positive.</w:t>
      </w:r>
    </w:p>
    <w:p w14:paraId="6538DFA6" w14:textId="77777777" w:rsidR="000B6C60" w:rsidRPr="00AA3B8C" w:rsidRDefault="000B6C60" w:rsidP="000B6C60">
      <w:pPr>
        <w:spacing w:before="120" w:after="120"/>
        <w:jc w:val="both"/>
        <w:rPr>
          <w:szCs w:val="24"/>
          <w:lang w:eastAsia="fr-FR" w:bidi="fr-FR"/>
        </w:rPr>
      </w:pPr>
    </w:p>
    <w:p w14:paraId="51E8CFCD" w14:textId="77777777" w:rsidR="000B6C60" w:rsidRPr="00AA3B8C" w:rsidRDefault="000B6C60" w:rsidP="000B6C60">
      <w:pPr>
        <w:pStyle w:val="a"/>
      </w:pPr>
      <w:r w:rsidRPr="00AA3B8C">
        <w:t>Les Ong humanitaires,</w:t>
      </w:r>
      <w:r w:rsidRPr="00AA3B8C">
        <w:br/>
        <w:t>entreprises de moralité au service de la globalis</w:t>
      </w:r>
      <w:r w:rsidRPr="00AA3B8C">
        <w:t>a</w:t>
      </w:r>
      <w:r w:rsidRPr="00AA3B8C">
        <w:t>tion</w:t>
      </w:r>
    </w:p>
    <w:p w14:paraId="6B78C5E9" w14:textId="77777777" w:rsidR="000B6C60" w:rsidRPr="00AA3B8C" w:rsidRDefault="000B6C60" w:rsidP="000B6C60">
      <w:pPr>
        <w:spacing w:before="120" w:after="120"/>
        <w:jc w:val="both"/>
        <w:rPr>
          <w:lang w:eastAsia="fr-FR" w:bidi="fr-FR"/>
        </w:rPr>
      </w:pPr>
    </w:p>
    <w:p w14:paraId="134D5EB4" w14:textId="77777777" w:rsidR="000B6C60" w:rsidRPr="00AA3B8C" w:rsidRDefault="000B6C60" w:rsidP="000B6C60">
      <w:pPr>
        <w:spacing w:before="120" w:after="120"/>
        <w:jc w:val="both"/>
      </w:pPr>
      <w:r w:rsidRPr="00AA3B8C">
        <w:rPr>
          <w:lang w:eastAsia="fr-FR" w:bidi="fr-FR"/>
        </w:rPr>
        <w:t>L’émergence de valeurs morales globales adossées à une "moral</w:t>
      </w:r>
      <w:r w:rsidRPr="00AA3B8C">
        <w:rPr>
          <w:lang w:eastAsia="fr-FR" w:bidi="fr-FR"/>
        </w:rPr>
        <w:t>i</w:t>
      </w:r>
      <w:r w:rsidRPr="00AA3B8C">
        <w:rPr>
          <w:lang w:eastAsia="fr-FR" w:bidi="fr-FR"/>
        </w:rPr>
        <w:t>té" humanitaire universelle se développe. L’aspiration est ancienne mais elle prend une vigueur nouvelle dans le contexte d’une économie capitaliste mondialisée. Celle-ci, en effet, doit se justifier face aux phénomènes d’exclusion multiples et à la précar</w:t>
      </w:r>
      <w:r w:rsidRPr="00AA3B8C">
        <w:rPr>
          <w:lang w:eastAsia="fr-FR" w:bidi="fr-FR"/>
        </w:rPr>
        <w:t>i</w:t>
      </w:r>
      <w:r w:rsidRPr="00AA3B8C">
        <w:rPr>
          <w:lang w:eastAsia="fr-FR" w:bidi="fr-FR"/>
        </w:rPr>
        <w:t>té générée par son développement. L’idéologie hum</w:t>
      </w:r>
      <w:r w:rsidRPr="00AA3B8C">
        <w:rPr>
          <w:lang w:eastAsia="fr-FR" w:bidi="fr-FR"/>
        </w:rPr>
        <w:t>a</w:t>
      </w:r>
      <w:r w:rsidRPr="00AA3B8C">
        <w:rPr>
          <w:lang w:eastAsia="fr-FR" w:bidi="fr-FR"/>
        </w:rPr>
        <w:t>nitaire apporte au monde global un label moral bien nécessaire pour compenser la violence démultipliée de l’exploitation généralisée, délocalisée, qu’induit le système. Dans l’univers de la violence économique capitaliste mondialisée, les entr</w:t>
      </w:r>
      <w:r w:rsidRPr="00AA3B8C">
        <w:rPr>
          <w:lang w:eastAsia="fr-FR" w:bidi="fr-FR"/>
        </w:rPr>
        <w:t>e</w:t>
      </w:r>
      <w:r w:rsidRPr="00AA3B8C">
        <w:rPr>
          <w:lang w:eastAsia="fr-FR" w:bidi="fr-FR"/>
        </w:rPr>
        <w:t>prises de moralité que sont les Ong humanitaires, selon l’heureuse expression de Rony Brauman, apportent un concours inv</w:t>
      </w:r>
      <w:r w:rsidRPr="00AA3B8C">
        <w:rPr>
          <w:lang w:eastAsia="fr-FR" w:bidi="fr-FR"/>
        </w:rPr>
        <w:t>o</w:t>
      </w:r>
      <w:r w:rsidRPr="00AA3B8C">
        <w:rPr>
          <w:lang w:eastAsia="fr-FR" w:bidi="fr-FR"/>
        </w:rPr>
        <w:t>lontaire mais précieux à la fabrication du consensus dans les démocraties o</w:t>
      </w:r>
      <w:r w:rsidRPr="00AA3B8C">
        <w:rPr>
          <w:lang w:eastAsia="fr-FR" w:bidi="fr-FR"/>
        </w:rPr>
        <w:t>c</w:t>
      </w:r>
      <w:r w:rsidRPr="00AA3B8C">
        <w:rPr>
          <w:lang w:eastAsia="fr-FR" w:bidi="fr-FR"/>
        </w:rPr>
        <w:t>cidentales. En montrant de plus grands malheurs que les nôtres, en portant à la connaissance du public des crimes collectifs barbares,</w:t>
      </w:r>
      <w:r>
        <w:rPr>
          <w:lang w:eastAsia="fr-FR" w:bidi="fr-FR"/>
        </w:rPr>
        <w:t xml:space="preserve"> </w:t>
      </w:r>
      <w:r w:rsidRPr="00AA3B8C">
        <w:t>[111]</w:t>
      </w:r>
      <w:r>
        <w:t xml:space="preserve"> </w:t>
      </w:r>
      <w:r w:rsidRPr="00AA3B8C">
        <w:rPr>
          <w:lang w:eastAsia="fr-FR" w:bidi="fr-FR"/>
        </w:rPr>
        <w:t>l’idéologie humanitaire sert à calmer les citoyens et les rassure sur leur propre humanité et leur propre moralité. L’enfer de la vie quotidienne de nombre de salariés occidentaux devient alors plus fac</w:t>
      </w:r>
      <w:r w:rsidRPr="00AA3B8C">
        <w:rPr>
          <w:lang w:eastAsia="fr-FR" w:bidi="fr-FR"/>
        </w:rPr>
        <w:t>i</w:t>
      </w:r>
      <w:r w:rsidRPr="00AA3B8C">
        <w:rPr>
          <w:lang w:eastAsia="fr-FR" w:bidi="fr-FR"/>
        </w:rPr>
        <w:t>le à suppo</w:t>
      </w:r>
      <w:r w:rsidRPr="00AA3B8C">
        <w:rPr>
          <w:lang w:eastAsia="fr-FR" w:bidi="fr-FR"/>
        </w:rPr>
        <w:t>r</w:t>
      </w:r>
      <w:r w:rsidRPr="00AA3B8C">
        <w:rPr>
          <w:lang w:eastAsia="fr-FR" w:bidi="fr-FR"/>
        </w:rPr>
        <w:t>ter.</w:t>
      </w:r>
    </w:p>
    <w:p w14:paraId="1A36D7F7" w14:textId="77777777" w:rsidR="000B6C60" w:rsidRPr="00AA3B8C" w:rsidRDefault="000B6C60" w:rsidP="000B6C60">
      <w:pPr>
        <w:spacing w:before="120" w:after="120"/>
        <w:jc w:val="both"/>
      </w:pPr>
      <w:r w:rsidRPr="00AA3B8C">
        <w:rPr>
          <w:lang w:eastAsia="fr-FR" w:bidi="fr-FR"/>
        </w:rPr>
        <w:t>L’idéologie humanitaire est le produit d’une histo</w:t>
      </w:r>
      <w:r w:rsidRPr="00AA3B8C">
        <w:rPr>
          <w:lang w:eastAsia="fr-FR" w:bidi="fr-FR"/>
        </w:rPr>
        <w:t>i</w:t>
      </w:r>
      <w:r w:rsidRPr="00AA3B8C">
        <w:rPr>
          <w:lang w:eastAsia="fr-FR" w:bidi="fr-FR"/>
        </w:rPr>
        <w:t>re idéologique et de la médiation des acteurs idéolog</w:t>
      </w:r>
      <w:r w:rsidRPr="00AA3B8C">
        <w:rPr>
          <w:lang w:eastAsia="fr-FR" w:bidi="fr-FR"/>
        </w:rPr>
        <w:t>i</w:t>
      </w:r>
      <w:r w:rsidRPr="00AA3B8C">
        <w:rPr>
          <w:lang w:eastAsia="fr-FR" w:bidi="fr-FR"/>
        </w:rPr>
        <w:t>ques que sont les Ong, qu’elles soient entreprises de développement microsocial ou entreprises hum</w:t>
      </w:r>
      <w:r w:rsidRPr="00AA3B8C">
        <w:rPr>
          <w:lang w:eastAsia="fr-FR" w:bidi="fr-FR"/>
        </w:rPr>
        <w:t>a</w:t>
      </w:r>
      <w:r w:rsidRPr="00AA3B8C">
        <w:rPr>
          <w:lang w:eastAsia="fr-FR" w:bidi="fr-FR"/>
        </w:rPr>
        <w:t>nitaires de moralité globale. Elle s’est développée à partir de la méd</w:t>
      </w:r>
      <w:r w:rsidRPr="00AA3B8C">
        <w:rPr>
          <w:lang w:eastAsia="fr-FR" w:bidi="fr-FR"/>
        </w:rPr>
        <w:t>e</w:t>
      </w:r>
      <w:r w:rsidRPr="00AA3B8C">
        <w:rPr>
          <w:lang w:eastAsia="fr-FR" w:bidi="fr-FR"/>
        </w:rPr>
        <w:t>cine humanitaire des Ong qui fait du corps des victimes la mesure de sa vocation comme la mes</w:t>
      </w:r>
      <w:r w:rsidRPr="00AA3B8C">
        <w:rPr>
          <w:lang w:eastAsia="fr-FR" w:bidi="fr-FR"/>
        </w:rPr>
        <w:t>u</w:t>
      </w:r>
      <w:r w:rsidRPr="00AA3B8C">
        <w:rPr>
          <w:lang w:eastAsia="fr-FR" w:bidi="fr-FR"/>
        </w:rPr>
        <w:t>re de son efficacité. De même que les identités tendent à devenir des marchandises virtuelles, l’altérité spe</w:t>
      </w:r>
      <w:r w:rsidRPr="00AA3B8C">
        <w:rPr>
          <w:lang w:eastAsia="fr-FR" w:bidi="fr-FR"/>
        </w:rPr>
        <w:t>c</w:t>
      </w:r>
      <w:r w:rsidRPr="00AA3B8C">
        <w:rPr>
          <w:lang w:eastAsia="fr-FR" w:bidi="fr-FR"/>
        </w:rPr>
        <w:t>tacle de 1‘idéologie humanitaire constitue un dérac</w:t>
      </w:r>
      <w:r w:rsidRPr="00AA3B8C">
        <w:rPr>
          <w:lang w:eastAsia="fr-FR" w:bidi="fr-FR"/>
        </w:rPr>
        <w:t>i</w:t>
      </w:r>
      <w:r w:rsidRPr="00AA3B8C">
        <w:rPr>
          <w:lang w:eastAsia="fr-FR" w:bidi="fr-FR"/>
        </w:rPr>
        <w:t>nement à distance pour des victimes qui déambulent sur les routes vers les camps de r</w:t>
      </w:r>
      <w:r w:rsidRPr="00AA3B8C">
        <w:rPr>
          <w:lang w:eastAsia="fr-FR" w:bidi="fr-FR"/>
        </w:rPr>
        <w:t>é</w:t>
      </w:r>
      <w:r w:rsidRPr="00AA3B8C">
        <w:rPr>
          <w:lang w:eastAsia="fr-FR" w:bidi="fr-FR"/>
        </w:rPr>
        <w:t>fugiés. ' L’espèce des corps retourne vers la nature. Les sujets acteurs sont occultés ce qui facilite l’identification des bons et des méchants. Dans ce SAMU global, la prolongation de la vie de quelques-uns, ceux qu’on voit, tient lieu de programme. Si l’idéologie humanitaire de la perfusion globale a été développée par des médecins, il faut n</w:t>
      </w:r>
      <w:r w:rsidRPr="00AA3B8C">
        <w:rPr>
          <w:lang w:eastAsia="fr-FR" w:bidi="fr-FR"/>
        </w:rPr>
        <w:t>o</w:t>
      </w:r>
      <w:r w:rsidRPr="00AA3B8C">
        <w:rPr>
          <w:lang w:eastAsia="fr-FR" w:bidi="fr-FR"/>
        </w:rPr>
        <w:t>ter que le phantasme de la santé parfaite constitue, dans un domaine voisin, un puissant facteur potentiel de globalisation. L’accès aux soins de santé modifie les perceptions de la vie et de la mort lorsqu’il est r</w:t>
      </w:r>
      <w:r w:rsidRPr="00AA3B8C">
        <w:rPr>
          <w:lang w:eastAsia="fr-FR" w:bidi="fr-FR"/>
        </w:rPr>
        <w:t>é</w:t>
      </w:r>
      <w:r w:rsidRPr="00AA3B8C">
        <w:rPr>
          <w:lang w:eastAsia="fr-FR" w:bidi="fr-FR"/>
        </w:rPr>
        <w:t>gulier, fréquent et payé.</w:t>
      </w:r>
    </w:p>
    <w:p w14:paraId="4507D787" w14:textId="77777777" w:rsidR="000B6C60" w:rsidRPr="00AA3B8C" w:rsidRDefault="000B6C60" w:rsidP="000B6C60">
      <w:pPr>
        <w:spacing w:before="120" w:after="120"/>
        <w:jc w:val="both"/>
      </w:pPr>
      <w:r w:rsidRPr="00AA3B8C">
        <w:rPr>
          <w:lang w:eastAsia="fr-FR" w:bidi="fr-FR"/>
        </w:rPr>
        <w:t>La globalisation remet en question la pertinence des concepts de Nord et de Sud en délocalisant les i</w:t>
      </w:r>
      <w:r w:rsidRPr="00AA3B8C">
        <w:rPr>
          <w:lang w:eastAsia="fr-FR" w:bidi="fr-FR"/>
        </w:rPr>
        <w:t>n</w:t>
      </w:r>
      <w:r w:rsidRPr="00AA3B8C">
        <w:rPr>
          <w:lang w:eastAsia="fr-FR" w:bidi="fr-FR"/>
        </w:rPr>
        <w:t>dustries, les valeurs et les normes. À long terme, la notion de culture locale subira le même sort, moins par uniformisation univoque que par des processus locaux d’intégration des valeurs globales. Comment désigner aujourd’hui les pays hier colonisés, puis sous-développés, puis en développement, puis moins avancés, enfin, aujourd’hui, pauvres. Ces multiples dén</w:t>
      </w:r>
      <w:r w:rsidRPr="00AA3B8C">
        <w:rPr>
          <w:lang w:eastAsia="fr-FR" w:bidi="fr-FR"/>
        </w:rPr>
        <w:t>o</w:t>
      </w:r>
      <w:r w:rsidRPr="00AA3B8C">
        <w:rPr>
          <w:lang w:eastAsia="fr-FR" w:bidi="fr-FR"/>
        </w:rPr>
        <w:t>minations ont en commun de signifier la domin</w:t>
      </w:r>
      <w:r w:rsidRPr="00AA3B8C">
        <w:rPr>
          <w:lang w:eastAsia="fr-FR" w:bidi="fr-FR"/>
        </w:rPr>
        <w:t>a</w:t>
      </w:r>
      <w:r w:rsidRPr="00AA3B8C">
        <w:rPr>
          <w:lang w:eastAsia="fr-FR" w:bidi="fr-FR"/>
        </w:rPr>
        <w:t>tion qui résulte de l’imposition de valeurs étrangères ou importées, imposées par les a</w:t>
      </w:r>
      <w:r w:rsidRPr="00AA3B8C">
        <w:rPr>
          <w:lang w:eastAsia="fr-FR" w:bidi="fr-FR"/>
        </w:rPr>
        <w:t>r</w:t>
      </w:r>
      <w:r w:rsidRPr="00AA3B8C">
        <w:rPr>
          <w:lang w:eastAsia="fr-FR" w:bidi="fr-FR"/>
        </w:rPr>
        <w:t>mes, le prosélytisme, la technologie ou les "lois du marché". Elles a</w:t>
      </w:r>
      <w:r w:rsidRPr="00AA3B8C">
        <w:rPr>
          <w:lang w:eastAsia="fr-FR" w:bidi="fr-FR"/>
        </w:rPr>
        <w:t>s</w:t>
      </w:r>
      <w:r w:rsidRPr="00AA3B8C">
        <w:rPr>
          <w:lang w:eastAsia="fr-FR" w:bidi="fr-FR"/>
        </w:rPr>
        <w:t>signent en outre à ces pays une définition négative dans l’absolu, par défaut de richesse, de démocratie, de moralité, de valeurs occident</w:t>
      </w:r>
      <w:r w:rsidRPr="00AA3B8C">
        <w:rPr>
          <w:lang w:eastAsia="fr-FR" w:bidi="fr-FR"/>
        </w:rPr>
        <w:t>a</w:t>
      </w:r>
      <w:r w:rsidRPr="00AA3B8C">
        <w:rPr>
          <w:lang w:eastAsia="fr-FR" w:bidi="fr-FR"/>
        </w:rPr>
        <w:t>les.</w:t>
      </w:r>
    </w:p>
    <w:p w14:paraId="58E423BE" w14:textId="77777777" w:rsidR="000B6C60" w:rsidRPr="00AA3B8C" w:rsidRDefault="000B6C60" w:rsidP="000B6C60">
      <w:pPr>
        <w:spacing w:before="120" w:after="120"/>
        <w:jc w:val="both"/>
      </w:pPr>
      <w:r w:rsidRPr="00AA3B8C">
        <w:rPr>
          <w:lang w:eastAsia="fr-FR" w:bidi="fr-FR"/>
        </w:rPr>
        <w:t>La pauvreté est aujourd’hui présentée par la Ba</w:t>
      </w:r>
      <w:r w:rsidRPr="00AA3B8C">
        <w:rPr>
          <w:lang w:eastAsia="fr-FR" w:bidi="fr-FR"/>
        </w:rPr>
        <w:t>n</w:t>
      </w:r>
      <w:r w:rsidRPr="00AA3B8C">
        <w:rPr>
          <w:lang w:eastAsia="fr-FR" w:bidi="fr-FR"/>
        </w:rPr>
        <w:t>que mondiale comme une maladie en forme d’insuffisance.</w:t>
      </w:r>
      <w:r>
        <w:rPr>
          <w:lang w:eastAsia="fr-FR" w:bidi="fr-FR"/>
        </w:rPr>
        <w:t xml:space="preserve"> </w:t>
      </w:r>
      <w:r w:rsidRPr="00AA3B8C">
        <w:t>[112]</w:t>
      </w:r>
      <w:r>
        <w:t xml:space="preserve"> </w:t>
      </w:r>
      <w:r w:rsidRPr="00AA3B8C">
        <w:rPr>
          <w:lang w:eastAsia="fr-FR" w:bidi="fr-FR"/>
        </w:rPr>
        <w:t>Insuffisance de ressources, de qualifications, de techniques, de c</w:t>
      </w:r>
      <w:r w:rsidRPr="00AA3B8C">
        <w:rPr>
          <w:lang w:eastAsia="fr-FR" w:bidi="fr-FR"/>
        </w:rPr>
        <w:t>a</w:t>
      </w:r>
      <w:r w:rsidRPr="00AA3B8C">
        <w:rPr>
          <w:lang w:eastAsia="fr-FR" w:bidi="fr-FR"/>
        </w:rPr>
        <w:t>pital, d’investissement, de santé, d’éducation, de gouvernance, de c</w:t>
      </w:r>
      <w:r w:rsidRPr="00AA3B8C">
        <w:rPr>
          <w:lang w:eastAsia="fr-FR" w:bidi="fr-FR"/>
        </w:rPr>
        <w:t>a</w:t>
      </w:r>
      <w:r w:rsidRPr="00AA3B8C">
        <w:rPr>
          <w:lang w:eastAsia="fr-FR" w:bidi="fr-FR"/>
        </w:rPr>
        <w:t>pacité de bonne gestion ; ainsi sont présentés les caractères négatifs de soci</w:t>
      </w:r>
      <w:r w:rsidRPr="00AA3B8C">
        <w:rPr>
          <w:lang w:eastAsia="fr-FR" w:bidi="fr-FR"/>
        </w:rPr>
        <w:t>é</w:t>
      </w:r>
      <w:r w:rsidRPr="00AA3B8C">
        <w:rPr>
          <w:lang w:eastAsia="fr-FR" w:bidi="fr-FR"/>
        </w:rPr>
        <w:t>tés constituées en manque, en privation, en d</w:t>
      </w:r>
      <w:r w:rsidRPr="00AA3B8C">
        <w:rPr>
          <w:lang w:eastAsia="fr-FR" w:bidi="fr-FR"/>
        </w:rPr>
        <w:t>é</w:t>
      </w:r>
      <w:r w:rsidRPr="00AA3B8C">
        <w:rPr>
          <w:lang w:eastAsia="fr-FR" w:bidi="fr-FR"/>
        </w:rPr>
        <w:t>faut de capacités, de performances économiques et morales.</w:t>
      </w:r>
    </w:p>
    <w:p w14:paraId="433C17B9" w14:textId="77777777" w:rsidR="000B6C60" w:rsidRPr="00AA3B8C" w:rsidRDefault="000B6C60" w:rsidP="000B6C60">
      <w:pPr>
        <w:spacing w:before="120" w:after="120"/>
        <w:jc w:val="both"/>
      </w:pPr>
      <w:r w:rsidRPr="00AA3B8C">
        <w:rPr>
          <w:lang w:eastAsia="fr-FR" w:bidi="fr-FR"/>
        </w:rPr>
        <w:t>Du fait de l’exotisme transformé en marchandise, de l’altérité niée et de l’identité mise en scène spectaculaire, ces pays semblent se déf</w:t>
      </w:r>
      <w:r w:rsidRPr="00AA3B8C">
        <w:rPr>
          <w:lang w:eastAsia="fr-FR" w:bidi="fr-FR"/>
        </w:rPr>
        <w:t>i</w:t>
      </w:r>
      <w:r w:rsidRPr="00AA3B8C">
        <w:rPr>
          <w:lang w:eastAsia="fr-FR" w:bidi="fr-FR"/>
        </w:rPr>
        <w:t>nir par l’inversion de la norme positive. Ce sont donc des pays de la négat</w:t>
      </w:r>
      <w:r w:rsidRPr="00AA3B8C">
        <w:rPr>
          <w:lang w:eastAsia="fr-FR" w:bidi="fr-FR"/>
        </w:rPr>
        <w:t>i</w:t>
      </w:r>
      <w:r w:rsidRPr="00AA3B8C">
        <w:rPr>
          <w:lang w:eastAsia="fr-FR" w:bidi="fr-FR"/>
        </w:rPr>
        <w:t>vité, de la contre-performance. Ils pourraient recevoir l’appellation de "pays de la négativité" ou de "pays négatifs", privés de sens, car ils représentent la charge négative, la pathologie du mo</w:t>
      </w:r>
      <w:r w:rsidRPr="00AA3B8C">
        <w:rPr>
          <w:lang w:eastAsia="fr-FR" w:bidi="fr-FR"/>
        </w:rPr>
        <w:t>n</w:t>
      </w:r>
      <w:r w:rsidRPr="00AA3B8C">
        <w:rPr>
          <w:lang w:eastAsia="fr-FR" w:bidi="fr-FR"/>
        </w:rPr>
        <w:t>de global selon les r</w:t>
      </w:r>
      <w:r w:rsidRPr="00AA3B8C">
        <w:rPr>
          <w:lang w:eastAsia="fr-FR" w:bidi="fr-FR"/>
        </w:rPr>
        <w:t>e</w:t>
      </w:r>
      <w:r w:rsidRPr="00AA3B8C">
        <w:rPr>
          <w:lang w:eastAsia="fr-FR" w:bidi="fr-FR"/>
        </w:rPr>
        <w:t>présentations technocratiques dominantes. Seules des nations dotées de régimes politiques anachroniques résistent, tout comme quelques guérillas parfois exp</w:t>
      </w:r>
      <w:r w:rsidRPr="00AA3B8C">
        <w:rPr>
          <w:lang w:eastAsia="fr-FR" w:bidi="fr-FR"/>
        </w:rPr>
        <w:t>o</w:t>
      </w:r>
      <w:r w:rsidRPr="00AA3B8C">
        <w:rPr>
          <w:lang w:eastAsia="fr-FR" w:bidi="fr-FR"/>
        </w:rPr>
        <w:t>sées à se dissoudre dans le banditisme, rendant illég</w:t>
      </w:r>
      <w:r w:rsidRPr="00AA3B8C">
        <w:rPr>
          <w:lang w:eastAsia="fr-FR" w:bidi="fr-FR"/>
        </w:rPr>
        <w:t>i</w:t>
      </w:r>
      <w:r w:rsidRPr="00AA3B8C">
        <w:rPr>
          <w:lang w:eastAsia="fr-FR" w:bidi="fr-FR"/>
        </w:rPr>
        <w:t>times ces résistances par le simple effet de la globalisation. Celle-ci interdit par sa logique propre la form</w:t>
      </w:r>
      <w:r w:rsidRPr="00AA3B8C">
        <w:rPr>
          <w:lang w:eastAsia="fr-FR" w:bidi="fr-FR"/>
        </w:rPr>
        <w:t>u</w:t>
      </w:r>
      <w:r w:rsidRPr="00AA3B8C">
        <w:rPr>
          <w:lang w:eastAsia="fr-FR" w:bidi="fr-FR"/>
        </w:rPr>
        <w:t>lation d’autres modèles nécessairement incompatibles avec le consensus global qui présente, de ce fait, d’incontestables dimensions totalita</w:t>
      </w:r>
      <w:r w:rsidRPr="00AA3B8C">
        <w:rPr>
          <w:lang w:eastAsia="fr-FR" w:bidi="fr-FR"/>
        </w:rPr>
        <w:t>i</w:t>
      </w:r>
      <w:r w:rsidRPr="00AA3B8C">
        <w:rPr>
          <w:lang w:eastAsia="fr-FR" w:bidi="fr-FR"/>
        </w:rPr>
        <w:t>res.</w:t>
      </w:r>
    </w:p>
    <w:p w14:paraId="7366FD07" w14:textId="77777777" w:rsidR="000B6C60" w:rsidRPr="00AA3B8C" w:rsidRDefault="000B6C60" w:rsidP="000B6C60">
      <w:pPr>
        <w:spacing w:before="120" w:after="120"/>
        <w:jc w:val="both"/>
      </w:pPr>
      <w:r w:rsidRPr="00AA3B8C">
        <w:rPr>
          <w:lang w:eastAsia="fr-FR" w:bidi="fr-FR"/>
        </w:rPr>
        <w:t>Le critère appliqué est en effet d’être dans le ma</w:t>
      </w:r>
      <w:r w:rsidRPr="00AA3B8C">
        <w:rPr>
          <w:lang w:eastAsia="fr-FR" w:bidi="fr-FR"/>
        </w:rPr>
        <w:t>r</w:t>
      </w:r>
      <w:r w:rsidRPr="00AA3B8C">
        <w:rPr>
          <w:lang w:eastAsia="fr-FR" w:bidi="fr-FR"/>
        </w:rPr>
        <w:t>ché ou en dehors, celui de la santé y compris. Dans chaque société on observe alors des groupes intégrés et positifs opposés à des groupes non intégrés, d</w:t>
      </w:r>
      <w:r w:rsidRPr="00AA3B8C">
        <w:rPr>
          <w:lang w:eastAsia="fr-FR" w:bidi="fr-FR"/>
        </w:rPr>
        <w:t>é</w:t>
      </w:r>
      <w:r w:rsidRPr="00AA3B8C">
        <w:rPr>
          <w:lang w:eastAsia="fr-FR" w:bidi="fr-FR"/>
        </w:rPr>
        <w:t>viants, malades, marginalisés. Seraient "positives" les sociétés où la majorité de la population est intégrée au marché et à ses logiques connexes. Seuls des termes approximatifs ou métaphoriques perme</w:t>
      </w:r>
      <w:r w:rsidRPr="00AA3B8C">
        <w:rPr>
          <w:lang w:eastAsia="fr-FR" w:bidi="fr-FR"/>
        </w:rPr>
        <w:t>t</w:t>
      </w:r>
      <w:r w:rsidRPr="00AA3B8C">
        <w:rPr>
          <w:lang w:eastAsia="fr-FR" w:bidi="fr-FR"/>
        </w:rPr>
        <w:t>tent de tradu</w:t>
      </w:r>
      <w:r w:rsidRPr="00AA3B8C">
        <w:rPr>
          <w:lang w:eastAsia="fr-FR" w:bidi="fr-FR"/>
        </w:rPr>
        <w:t>i</w:t>
      </w:r>
      <w:r w:rsidRPr="00AA3B8C">
        <w:rPr>
          <w:lang w:eastAsia="fr-FR" w:bidi="fr-FR"/>
        </w:rPr>
        <w:t>re ce phénomène très explicite en lui-même.</w:t>
      </w:r>
    </w:p>
    <w:p w14:paraId="5105FA2A" w14:textId="77777777" w:rsidR="000B6C60" w:rsidRPr="00AA3B8C" w:rsidRDefault="000B6C60" w:rsidP="000B6C60">
      <w:pPr>
        <w:spacing w:before="120" w:after="120"/>
        <w:jc w:val="both"/>
        <w:rPr>
          <w:szCs w:val="24"/>
          <w:lang w:eastAsia="fr-FR" w:bidi="fr-FR"/>
        </w:rPr>
      </w:pPr>
    </w:p>
    <w:p w14:paraId="6D5B0A93" w14:textId="77777777" w:rsidR="000B6C60" w:rsidRPr="00AA3B8C" w:rsidRDefault="000B6C60" w:rsidP="000B6C60">
      <w:pPr>
        <w:pStyle w:val="a"/>
      </w:pPr>
      <w:r w:rsidRPr="00AA3B8C">
        <w:t>Trois dimensions et deux faces</w:t>
      </w:r>
      <w:r>
        <w:br/>
      </w:r>
      <w:r w:rsidRPr="00AA3B8C">
        <w:t>de la globalisation</w:t>
      </w:r>
    </w:p>
    <w:p w14:paraId="58B1AA21" w14:textId="77777777" w:rsidR="000B6C60" w:rsidRPr="00AA3B8C" w:rsidRDefault="000B6C60" w:rsidP="000B6C60">
      <w:pPr>
        <w:spacing w:before="120" w:after="120"/>
        <w:jc w:val="both"/>
        <w:rPr>
          <w:lang w:eastAsia="fr-FR" w:bidi="fr-FR"/>
        </w:rPr>
      </w:pPr>
    </w:p>
    <w:p w14:paraId="32D8903A" w14:textId="77777777" w:rsidR="000B6C60" w:rsidRPr="00AA3B8C" w:rsidRDefault="000B6C60" w:rsidP="000B6C60">
      <w:pPr>
        <w:spacing w:before="120" w:after="120"/>
        <w:jc w:val="both"/>
      </w:pPr>
      <w:r w:rsidRPr="00AA3B8C">
        <w:rPr>
          <w:lang w:eastAsia="fr-FR" w:bidi="fr-FR"/>
        </w:rPr>
        <w:t>Deux objets scientifiques déjà construits par mes travaux récents, les Ong et l’idéologie humanitaire et un objet nouveau, dans une large mesure prospectif, la santé parfaite, suivant le concept forgé par L</w:t>
      </w:r>
      <w:r w:rsidRPr="00AA3B8C">
        <w:rPr>
          <w:lang w:eastAsia="fr-FR" w:bidi="fr-FR"/>
        </w:rPr>
        <w:t>u</w:t>
      </w:r>
      <w:r w:rsidRPr="00AA3B8C">
        <w:rPr>
          <w:lang w:eastAsia="fr-FR" w:bidi="fr-FR"/>
        </w:rPr>
        <w:t>cien Sfez, à produire en objet de recherche sont formulés.</w:t>
      </w:r>
    </w:p>
    <w:p w14:paraId="3921CB8D" w14:textId="77777777" w:rsidR="000B6C60" w:rsidRPr="00AA3B8C" w:rsidRDefault="000B6C60" w:rsidP="000B6C60">
      <w:pPr>
        <w:spacing w:before="120" w:after="120"/>
        <w:jc w:val="both"/>
      </w:pPr>
      <w:r w:rsidRPr="00AA3B8C">
        <w:rPr>
          <w:lang w:eastAsia="fr-FR" w:bidi="fr-FR"/>
        </w:rPr>
        <w:t>La norme de la santé parfaite permet de marginal</w:t>
      </w:r>
      <w:r w:rsidRPr="00AA3B8C">
        <w:rPr>
          <w:lang w:eastAsia="fr-FR" w:bidi="fr-FR"/>
        </w:rPr>
        <w:t>i</w:t>
      </w:r>
      <w:r w:rsidRPr="00AA3B8C">
        <w:rPr>
          <w:lang w:eastAsia="fr-FR" w:bidi="fr-FR"/>
        </w:rPr>
        <w:t>ser les autres, les victimes, les blessés, les malades, au nom de leur intégration au mo</w:t>
      </w:r>
      <w:r w:rsidRPr="00AA3B8C">
        <w:rPr>
          <w:lang w:eastAsia="fr-FR" w:bidi="fr-FR"/>
        </w:rPr>
        <w:t>n</w:t>
      </w:r>
      <w:r w:rsidRPr="00AA3B8C">
        <w:rPr>
          <w:lang w:eastAsia="fr-FR" w:bidi="fr-FR"/>
        </w:rPr>
        <w:t>de des bien-portants. Les Ong humanitaires</w:t>
      </w:r>
      <w:r>
        <w:rPr>
          <w:lang w:eastAsia="fr-FR" w:bidi="fr-FR"/>
        </w:rPr>
        <w:t xml:space="preserve"> </w:t>
      </w:r>
      <w:r w:rsidRPr="00AA3B8C">
        <w:t>[113]</w:t>
      </w:r>
      <w:r>
        <w:t xml:space="preserve"> </w:t>
      </w:r>
      <w:r w:rsidRPr="00AA3B8C">
        <w:rPr>
          <w:lang w:eastAsia="fr-FR" w:bidi="fr-FR"/>
        </w:rPr>
        <w:t>en tant qu’acteurs idéologiques de cette globalis</w:t>
      </w:r>
      <w:r w:rsidRPr="00AA3B8C">
        <w:rPr>
          <w:lang w:eastAsia="fr-FR" w:bidi="fr-FR"/>
        </w:rPr>
        <w:t>a</w:t>
      </w:r>
      <w:r w:rsidRPr="00AA3B8C">
        <w:rPr>
          <w:lang w:eastAsia="fr-FR" w:bidi="fr-FR"/>
        </w:rPr>
        <w:t>tion constituent un objet scientifique pertinent dans cette problématique où les organisations médicales o</w:t>
      </w:r>
      <w:r w:rsidRPr="00AA3B8C">
        <w:rPr>
          <w:lang w:eastAsia="fr-FR" w:bidi="fr-FR"/>
        </w:rPr>
        <w:t>c</w:t>
      </w:r>
      <w:r w:rsidRPr="00AA3B8C">
        <w:rPr>
          <w:lang w:eastAsia="fr-FR" w:bidi="fr-FR"/>
        </w:rPr>
        <w:t>cupent une place de choix. Il en va de même pour le modèle de la sa</w:t>
      </w:r>
      <w:r w:rsidRPr="00AA3B8C">
        <w:rPr>
          <w:lang w:eastAsia="fr-FR" w:bidi="fr-FR"/>
        </w:rPr>
        <w:t>n</w:t>
      </w:r>
      <w:r w:rsidRPr="00AA3B8C">
        <w:rPr>
          <w:lang w:eastAsia="fr-FR" w:bidi="fr-FR"/>
        </w:rPr>
        <w:t>té parfaite qui exclut, dans notre s</w:t>
      </w:r>
      <w:r w:rsidRPr="00AA3B8C">
        <w:rPr>
          <w:lang w:eastAsia="fr-FR" w:bidi="fr-FR"/>
        </w:rPr>
        <w:t>o</w:t>
      </w:r>
      <w:r w:rsidRPr="00AA3B8C">
        <w:rPr>
          <w:lang w:eastAsia="fr-FR" w:bidi="fr-FR"/>
        </w:rPr>
        <w:t>ciété comme dans les autres. Ainsi l’altérité produite par les Ong et l’exigence de santé parfaite, partout présente, méritent d’être interrogées à travers des problématiques ad</w:t>
      </w:r>
      <w:r w:rsidRPr="00AA3B8C">
        <w:rPr>
          <w:lang w:eastAsia="fr-FR" w:bidi="fr-FR"/>
        </w:rPr>
        <w:t>é</w:t>
      </w:r>
      <w:r w:rsidRPr="00AA3B8C">
        <w:rPr>
          <w:lang w:eastAsia="fr-FR" w:bidi="fr-FR"/>
        </w:rPr>
        <w:t>quates.</w:t>
      </w:r>
    </w:p>
    <w:p w14:paraId="608AA8D4" w14:textId="77777777" w:rsidR="000B6C60" w:rsidRPr="00AA3B8C" w:rsidRDefault="000B6C60" w:rsidP="000B6C60">
      <w:pPr>
        <w:spacing w:before="120" w:after="120"/>
        <w:jc w:val="both"/>
      </w:pPr>
      <w:r w:rsidRPr="00AA3B8C">
        <w:rPr>
          <w:lang w:eastAsia="fr-FR" w:bidi="fr-FR"/>
        </w:rPr>
        <w:t>La validité d’une hypothèse étayée par des faits o</w:t>
      </w:r>
      <w:r w:rsidRPr="00AA3B8C">
        <w:rPr>
          <w:lang w:eastAsia="fr-FR" w:bidi="fr-FR"/>
        </w:rPr>
        <w:t>b</w:t>
      </w:r>
      <w:r w:rsidRPr="00AA3B8C">
        <w:rPr>
          <w:lang w:eastAsia="fr-FR" w:bidi="fr-FR"/>
        </w:rPr>
        <w:t>servés s’applique à une conjoncture historique partic</w:t>
      </w:r>
      <w:r w:rsidRPr="00AA3B8C">
        <w:rPr>
          <w:lang w:eastAsia="fr-FR" w:bidi="fr-FR"/>
        </w:rPr>
        <w:t>u</w:t>
      </w:r>
      <w:r w:rsidRPr="00AA3B8C">
        <w:rPr>
          <w:lang w:eastAsia="fr-FR" w:bidi="fr-FR"/>
        </w:rPr>
        <w:t>lière, faite de mutations consommées ou en voie de l’être, qu’il convient d’étudier maintenant. Le paysage du "développement" change, bien que ce terme soit relat</w:t>
      </w:r>
      <w:r w:rsidRPr="00AA3B8C">
        <w:rPr>
          <w:lang w:eastAsia="fr-FR" w:bidi="fr-FR"/>
        </w:rPr>
        <w:t>i</w:t>
      </w:r>
      <w:r w:rsidRPr="00AA3B8C">
        <w:rPr>
          <w:lang w:eastAsia="fr-FR" w:bidi="fr-FR"/>
        </w:rPr>
        <w:t>vement périmé. Dans l’attente d’un concept su</w:t>
      </w:r>
      <w:r w:rsidRPr="00AA3B8C">
        <w:rPr>
          <w:lang w:eastAsia="fr-FR" w:bidi="fr-FR"/>
        </w:rPr>
        <w:t>s</w:t>
      </w:r>
      <w:r w:rsidRPr="00AA3B8C">
        <w:rPr>
          <w:lang w:eastAsia="fr-FR" w:bidi="fr-FR"/>
        </w:rPr>
        <w:t>ceptible de structurer la construction encore confuse qui s’édifie, une observation attentive du réel s’impose plus que jamais. Les critiques de la mondialisation sont légion mais les analyses originales allant au-delà du brio de la pensée sont plus rares. Les références à l’humanisme, au progrès, s’effritent tout en cont</w:t>
      </w:r>
      <w:r w:rsidRPr="00AA3B8C">
        <w:rPr>
          <w:lang w:eastAsia="fr-FR" w:bidi="fr-FR"/>
        </w:rPr>
        <w:t>i</w:t>
      </w:r>
      <w:r w:rsidRPr="00AA3B8C">
        <w:rPr>
          <w:lang w:eastAsia="fr-FR" w:bidi="fr-FR"/>
        </w:rPr>
        <w:t>nuant, par nécessité et vocation à servir de points d’appui aux raisonnements. Le désordre actuel, celui des inst</w:t>
      </w:r>
      <w:r w:rsidRPr="00AA3B8C">
        <w:rPr>
          <w:lang w:eastAsia="fr-FR" w:bidi="fr-FR"/>
        </w:rPr>
        <w:t>i</w:t>
      </w:r>
      <w:r w:rsidRPr="00AA3B8C">
        <w:rPr>
          <w:lang w:eastAsia="fr-FR" w:bidi="fr-FR"/>
        </w:rPr>
        <w:t>tutions multilatérales toutes puissantes, de nombreux États, des v</w:t>
      </w:r>
      <w:r w:rsidRPr="00AA3B8C">
        <w:rPr>
          <w:lang w:eastAsia="fr-FR" w:bidi="fr-FR"/>
        </w:rPr>
        <w:t>a</w:t>
      </w:r>
      <w:r w:rsidRPr="00AA3B8C">
        <w:rPr>
          <w:lang w:eastAsia="fr-FR" w:bidi="fr-FR"/>
        </w:rPr>
        <w:t>leurs de référence ou de refuge, n’est pas spécifique en tant que ph</w:t>
      </w:r>
      <w:r w:rsidRPr="00AA3B8C">
        <w:rPr>
          <w:lang w:eastAsia="fr-FR" w:bidi="fr-FR"/>
        </w:rPr>
        <w:t>é</w:t>
      </w:r>
      <w:r w:rsidRPr="00AA3B8C">
        <w:rPr>
          <w:lang w:eastAsia="fr-FR" w:bidi="fr-FR"/>
        </w:rPr>
        <w:t>nomène. C’est son contenu qui est spécifique car il n’y a pas de soci</w:t>
      </w:r>
      <w:r w:rsidRPr="00AA3B8C">
        <w:rPr>
          <w:lang w:eastAsia="fr-FR" w:bidi="fr-FR"/>
        </w:rPr>
        <w:t>é</w:t>
      </w:r>
      <w:r w:rsidRPr="00AA3B8C">
        <w:rPr>
          <w:lang w:eastAsia="fr-FR" w:bidi="fr-FR"/>
        </w:rPr>
        <w:t>té sans crises ni tensions. Si la critique sur le monde présent est ha</w:t>
      </w:r>
      <w:r w:rsidRPr="00AA3B8C">
        <w:rPr>
          <w:lang w:eastAsia="fr-FR" w:bidi="fr-FR"/>
        </w:rPr>
        <w:t>u</w:t>
      </w:r>
      <w:r w:rsidRPr="00AA3B8C">
        <w:rPr>
          <w:lang w:eastAsia="fr-FR" w:bidi="fr-FR"/>
        </w:rPr>
        <w:t>tement utile, elle doit aussi produire des instruments de clarification de ces mutations désordonnées et opaques. Hors des penseurs crit</w:t>
      </w:r>
      <w:r w:rsidRPr="00AA3B8C">
        <w:rPr>
          <w:lang w:eastAsia="fr-FR" w:bidi="fr-FR"/>
        </w:rPr>
        <w:t>i</w:t>
      </w:r>
      <w:r w:rsidRPr="00AA3B8C">
        <w:rPr>
          <w:lang w:eastAsia="fr-FR" w:bidi="fr-FR"/>
        </w:rPr>
        <w:t>ques sont formulées des synthèses prospectives, généralement opt</w:t>
      </w:r>
      <w:r w:rsidRPr="00AA3B8C">
        <w:rPr>
          <w:lang w:eastAsia="fr-FR" w:bidi="fr-FR"/>
        </w:rPr>
        <w:t>i</w:t>
      </w:r>
      <w:r w:rsidRPr="00AA3B8C">
        <w:rPr>
          <w:lang w:eastAsia="fr-FR" w:bidi="fr-FR"/>
        </w:rPr>
        <w:t>mistes et néolibérales, que la décennie qui suit se charge de démentir. La globalisation semble donc s’accompagner d’une visibilité réduite qui volatilise les repères, comme dans un véhicule progressivement incontrôlable à mesure que sa vitesse augmente. Ch</w:t>
      </w:r>
      <w:r w:rsidRPr="00AA3B8C">
        <w:rPr>
          <w:lang w:eastAsia="fr-FR" w:bidi="fr-FR"/>
        </w:rPr>
        <w:t>a</w:t>
      </w:r>
      <w:r w:rsidRPr="00AA3B8C">
        <w:rPr>
          <w:lang w:eastAsia="fr-FR" w:bidi="fr-FR"/>
        </w:rPr>
        <w:t>cun comprend qu’il s’agit d’un effet d’optique et que des repères existent, qu’il s’agit de pouvoir identifier avec des instruments améliorés. Dans les scie</w:t>
      </w:r>
      <w:r w:rsidRPr="00AA3B8C">
        <w:rPr>
          <w:lang w:eastAsia="fr-FR" w:bidi="fr-FR"/>
        </w:rPr>
        <w:t>n</w:t>
      </w:r>
      <w:r w:rsidRPr="00AA3B8C">
        <w:rPr>
          <w:lang w:eastAsia="fr-FR" w:bidi="fr-FR"/>
        </w:rPr>
        <w:t>ces s</w:t>
      </w:r>
      <w:r w:rsidRPr="00AA3B8C">
        <w:rPr>
          <w:lang w:eastAsia="fr-FR" w:bidi="fr-FR"/>
        </w:rPr>
        <w:t>o</w:t>
      </w:r>
      <w:r w:rsidRPr="00AA3B8C">
        <w:rPr>
          <w:lang w:eastAsia="fr-FR" w:bidi="fr-FR"/>
        </w:rPr>
        <w:t>ciales en général et en anthropologie en particulier, il s’agit d’un enjeu qui appelle une capacité d’innovation accrue. La perte du sens de l’altérité, les manipulations identitaires aussi bien que génétiques, nous placent en face d’un besoin d’outils adéquats pour une anthrop</w:t>
      </w:r>
      <w:r w:rsidRPr="00AA3B8C">
        <w:rPr>
          <w:lang w:eastAsia="fr-FR" w:bidi="fr-FR"/>
        </w:rPr>
        <w:t>o</w:t>
      </w:r>
      <w:r w:rsidRPr="00AA3B8C">
        <w:rPr>
          <w:lang w:eastAsia="fr-FR" w:bidi="fr-FR"/>
        </w:rPr>
        <w:t>logie du présent, moins dans ses pseudo-permanences</w:t>
      </w:r>
      <w:r>
        <w:t xml:space="preserve"> </w:t>
      </w:r>
      <w:r w:rsidRPr="00AA3B8C">
        <w:t>[114]</w:t>
      </w:r>
      <w:r w:rsidRPr="00AA3B8C">
        <w:rPr>
          <w:lang w:eastAsia="fr-FR" w:bidi="fr-FR"/>
        </w:rPr>
        <w:t xml:space="preserve"> en forme de marchandises patrim</w:t>
      </w:r>
      <w:r w:rsidRPr="00AA3B8C">
        <w:rPr>
          <w:lang w:eastAsia="fr-FR" w:bidi="fr-FR"/>
        </w:rPr>
        <w:t>o</w:t>
      </w:r>
      <w:r w:rsidRPr="00AA3B8C">
        <w:rPr>
          <w:lang w:eastAsia="fr-FR" w:bidi="fr-FR"/>
        </w:rPr>
        <w:t>niales que dans l’émergence de formes en partie nouvelles ou recomposées de rapports sociaux, de prat</w:t>
      </w:r>
      <w:r w:rsidRPr="00AA3B8C">
        <w:rPr>
          <w:lang w:eastAsia="fr-FR" w:bidi="fr-FR"/>
        </w:rPr>
        <w:t>i</w:t>
      </w:r>
      <w:r w:rsidRPr="00AA3B8C">
        <w:rPr>
          <w:lang w:eastAsia="fr-FR" w:bidi="fr-FR"/>
        </w:rPr>
        <w:t>ques et de sens.</w:t>
      </w:r>
    </w:p>
    <w:p w14:paraId="427BA73B" w14:textId="77777777" w:rsidR="000B6C60" w:rsidRPr="00AA3B8C" w:rsidRDefault="000B6C60" w:rsidP="000B6C60">
      <w:pPr>
        <w:spacing w:before="120" w:after="120"/>
        <w:jc w:val="both"/>
      </w:pPr>
      <w:r w:rsidRPr="00AA3B8C">
        <w:rPr>
          <w:lang w:eastAsia="fr-FR" w:bidi="fr-FR"/>
        </w:rPr>
        <w:t>Parmi ces phénomènes actuels porteurs de sens et de questions, les Ong, l’idéologie humanitaire et la santé parfaite représentent trois d</w:t>
      </w:r>
      <w:r w:rsidRPr="00AA3B8C">
        <w:rPr>
          <w:lang w:eastAsia="fr-FR" w:bidi="fr-FR"/>
        </w:rPr>
        <w:t>i</w:t>
      </w:r>
      <w:r w:rsidRPr="00AA3B8C">
        <w:rPr>
          <w:lang w:eastAsia="fr-FR" w:bidi="fr-FR"/>
        </w:rPr>
        <w:t>mensions particulièrement pertinentes, me semble-t-il, pour une an</w:t>
      </w:r>
      <w:r w:rsidRPr="00AA3B8C">
        <w:rPr>
          <w:lang w:eastAsia="fr-FR" w:bidi="fr-FR"/>
        </w:rPr>
        <w:t>a</w:t>
      </w:r>
      <w:r w:rsidRPr="00AA3B8C">
        <w:rPr>
          <w:lang w:eastAsia="fr-FR" w:bidi="fr-FR"/>
        </w:rPr>
        <w:t>lyse de la globalisation car elles posent les questions des formes de la participation sociale, des représentations de la moralité et des normes du bien, largement vit</w:t>
      </w:r>
      <w:r w:rsidRPr="00AA3B8C">
        <w:rPr>
          <w:lang w:eastAsia="fr-FR" w:bidi="fr-FR"/>
        </w:rPr>
        <w:t>a</w:t>
      </w:r>
      <w:r w:rsidRPr="00AA3B8C">
        <w:rPr>
          <w:lang w:eastAsia="fr-FR" w:bidi="fr-FR"/>
        </w:rPr>
        <w:t>listes.</w:t>
      </w:r>
    </w:p>
    <w:p w14:paraId="1CCB5096" w14:textId="77777777" w:rsidR="000B6C60" w:rsidRPr="00AA3B8C" w:rsidRDefault="000B6C60" w:rsidP="000B6C60">
      <w:pPr>
        <w:spacing w:before="120" w:after="120"/>
        <w:jc w:val="both"/>
        <w:rPr>
          <w:szCs w:val="24"/>
          <w:lang w:eastAsia="fr-FR" w:bidi="fr-FR"/>
        </w:rPr>
      </w:pPr>
    </w:p>
    <w:p w14:paraId="3EDF4F47" w14:textId="77777777" w:rsidR="000B6C60" w:rsidRPr="00AA3B8C" w:rsidRDefault="000B6C60" w:rsidP="000B6C60">
      <w:pPr>
        <w:pStyle w:val="a"/>
      </w:pPr>
      <w:r w:rsidRPr="00AA3B8C">
        <w:t>Les Ong, dénonciatrices</w:t>
      </w:r>
      <w:r w:rsidRPr="00AA3B8C">
        <w:br/>
        <w:t>et/ou complices de la globalisation</w:t>
      </w:r>
    </w:p>
    <w:p w14:paraId="17F126E5" w14:textId="77777777" w:rsidR="000B6C60" w:rsidRPr="00AA3B8C" w:rsidRDefault="000B6C60" w:rsidP="000B6C60">
      <w:pPr>
        <w:spacing w:before="120" w:after="120"/>
        <w:jc w:val="both"/>
        <w:rPr>
          <w:lang w:eastAsia="fr-FR" w:bidi="fr-FR"/>
        </w:rPr>
      </w:pPr>
    </w:p>
    <w:p w14:paraId="196DD957" w14:textId="77777777" w:rsidR="000B6C60" w:rsidRPr="00AA3B8C" w:rsidRDefault="000B6C60" w:rsidP="000B6C60">
      <w:pPr>
        <w:spacing w:before="120" w:after="120"/>
        <w:jc w:val="both"/>
      </w:pPr>
      <w:r w:rsidRPr="00AA3B8C">
        <w:rPr>
          <w:lang w:eastAsia="fr-FR" w:bidi="fr-FR"/>
        </w:rPr>
        <w:t>En tant qu’institutions, ensemble de pratiques et d’acteurs, les Ong sont toutes récentes et il ne fait gu</w:t>
      </w:r>
      <w:r w:rsidRPr="00AA3B8C">
        <w:rPr>
          <w:lang w:eastAsia="fr-FR" w:bidi="fr-FR"/>
        </w:rPr>
        <w:t>è</w:t>
      </w:r>
      <w:r w:rsidRPr="00AA3B8C">
        <w:rPr>
          <w:lang w:eastAsia="fr-FR" w:bidi="fr-FR"/>
        </w:rPr>
        <w:t>re de doute qu’elles connaîtront de multiples dévelo</w:t>
      </w:r>
      <w:r w:rsidRPr="00AA3B8C">
        <w:rPr>
          <w:lang w:eastAsia="fr-FR" w:bidi="fr-FR"/>
        </w:rPr>
        <w:t>p</w:t>
      </w:r>
      <w:r w:rsidRPr="00AA3B8C">
        <w:rPr>
          <w:lang w:eastAsia="fr-FR" w:bidi="fr-FR"/>
        </w:rPr>
        <w:t>pements et évolutions dans les années à venir. A partir de mes analyses sur les mutations des Ong dans les années qu</w:t>
      </w:r>
      <w:r w:rsidRPr="00AA3B8C">
        <w:rPr>
          <w:lang w:eastAsia="fr-FR" w:bidi="fr-FR"/>
        </w:rPr>
        <w:t>a</w:t>
      </w:r>
      <w:r w:rsidRPr="00AA3B8C">
        <w:rPr>
          <w:lang w:eastAsia="fr-FR" w:bidi="fr-FR"/>
        </w:rPr>
        <w:t>tre-vingt à deux mille il convient d’observer les évolutions ultérieures déjà entamées. Face aux contraintes d’une interdépendance accrue, le pouvoir des États régresse inexorablement. L’arbitrage entre des contraintes tient désormais lieu de prise de décision, ce qui n’est pas sans remettre en question la nature des délégations de pouvoir des c</w:t>
      </w:r>
      <w:r w:rsidRPr="00AA3B8C">
        <w:rPr>
          <w:lang w:eastAsia="fr-FR" w:bidi="fr-FR"/>
        </w:rPr>
        <w:t>i</w:t>
      </w:r>
      <w:r w:rsidRPr="00AA3B8C">
        <w:rPr>
          <w:lang w:eastAsia="fr-FR" w:bidi="fr-FR"/>
        </w:rPr>
        <w:t>toyens à leurs représentants. Cette perte du sens de la délégation et de la représentation fragilise les démocraties. Elle est compensée par la représentativité "affective", celle de l’image des hommes politiques résultant des sondages, particulièrement volatile et versatile. Le vide ainsi créé ouvre un vaste espace à la pétition ou à la prote</w:t>
      </w:r>
      <w:r w:rsidRPr="00AA3B8C">
        <w:rPr>
          <w:lang w:eastAsia="fr-FR" w:bidi="fr-FR"/>
        </w:rPr>
        <w:t>s</w:t>
      </w:r>
      <w:r w:rsidRPr="00AA3B8C">
        <w:rPr>
          <w:lang w:eastAsia="fr-FR" w:bidi="fr-FR"/>
        </w:rPr>
        <w:t>tation, que celle-ci soit communautaire et parle d’ordures ménagères ou plus c</w:t>
      </w:r>
      <w:r w:rsidRPr="00AA3B8C">
        <w:rPr>
          <w:lang w:eastAsia="fr-FR" w:bidi="fr-FR"/>
        </w:rPr>
        <w:t>a</w:t>
      </w:r>
      <w:r w:rsidRPr="00AA3B8C">
        <w:rPr>
          <w:lang w:eastAsia="fr-FR" w:bidi="fr-FR"/>
        </w:rPr>
        <w:t>tégorielle lorsqu’elle est attachée à la défense d’intérêts de groupes spécif</w:t>
      </w:r>
      <w:r w:rsidRPr="00AA3B8C">
        <w:rPr>
          <w:lang w:eastAsia="fr-FR" w:bidi="fr-FR"/>
        </w:rPr>
        <w:t>i</w:t>
      </w:r>
      <w:r w:rsidRPr="00AA3B8C">
        <w:rPr>
          <w:lang w:eastAsia="fr-FR" w:bidi="fr-FR"/>
        </w:rPr>
        <w:t>ques.</w:t>
      </w:r>
    </w:p>
    <w:p w14:paraId="26379049" w14:textId="77777777" w:rsidR="000B6C60" w:rsidRPr="00AA3B8C" w:rsidRDefault="000B6C60" w:rsidP="000B6C60">
      <w:pPr>
        <w:spacing w:before="120" w:after="120"/>
        <w:jc w:val="both"/>
      </w:pPr>
      <w:r w:rsidRPr="00AA3B8C">
        <w:rPr>
          <w:lang w:eastAsia="fr-FR" w:bidi="fr-FR"/>
        </w:rPr>
        <w:t>De la même façon, la perte d’influence des syndicats, eux aussi a</w:t>
      </w:r>
      <w:r w:rsidRPr="00AA3B8C">
        <w:rPr>
          <w:lang w:eastAsia="fr-FR" w:bidi="fr-FR"/>
        </w:rPr>
        <w:t>s</w:t>
      </w:r>
      <w:r w:rsidRPr="00AA3B8C">
        <w:rPr>
          <w:lang w:eastAsia="fr-FR" w:bidi="fr-FR"/>
        </w:rPr>
        <w:t>pirés par le macro-économique, ouvre un vaste champ de revendic</w:t>
      </w:r>
      <w:r w:rsidRPr="00AA3B8C">
        <w:rPr>
          <w:lang w:eastAsia="fr-FR" w:bidi="fr-FR"/>
        </w:rPr>
        <w:t>a</w:t>
      </w:r>
      <w:r w:rsidRPr="00AA3B8C">
        <w:rPr>
          <w:lang w:eastAsia="fr-FR" w:bidi="fr-FR"/>
        </w:rPr>
        <w:t>tions à des organis</w:t>
      </w:r>
      <w:r w:rsidRPr="00AA3B8C">
        <w:rPr>
          <w:lang w:eastAsia="fr-FR" w:bidi="fr-FR"/>
        </w:rPr>
        <w:t>a</w:t>
      </w:r>
      <w:r w:rsidRPr="00AA3B8C">
        <w:rPr>
          <w:lang w:eastAsia="fr-FR" w:bidi="fr-FR"/>
        </w:rPr>
        <w:t>tions catégorielles ou minoritaires (chasseurs, hand</w:t>
      </w:r>
      <w:r w:rsidRPr="00AA3B8C">
        <w:rPr>
          <w:lang w:eastAsia="fr-FR" w:bidi="fr-FR"/>
        </w:rPr>
        <w:t>i</w:t>
      </w:r>
      <w:r w:rsidRPr="00AA3B8C">
        <w:rPr>
          <w:lang w:eastAsia="fr-FR" w:bidi="fr-FR"/>
        </w:rPr>
        <w:t>capés, homosexuels, ...). Ces nouvelles formes d’expression des citoyens amènent le développement de micro Ong locales, aussi bien que de vastes organisations attachées à des causes plus globales (éc</w:t>
      </w:r>
      <w:r w:rsidRPr="00AA3B8C">
        <w:rPr>
          <w:lang w:eastAsia="fr-FR" w:bidi="fr-FR"/>
        </w:rPr>
        <w:t>o</w:t>
      </w:r>
      <w:r w:rsidRPr="00AA3B8C">
        <w:rPr>
          <w:lang w:eastAsia="fr-FR" w:bidi="fr-FR"/>
        </w:rPr>
        <w:t>logie,</w:t>
      </w:r>
      <w:r>
        <w:rPr>
          <w:lang w:eastAsia="fr-FR" w:bidi="fr-FR"/>
        </w:rPr>
        <w:t xml:space="preserve"> </w:t>
      </w:r>
      <w:r w:rsidRPr="00AA3B8C">
        <w:t>[115]</w:t>
      </w:r>
      <w:r>
        <w:t xml:space="preserve"> </w:t>
      </w:r>
      <w:r w:rsidRPr="00AA3B8C">
        <w:rPr>
          <w:lang w:eastAsia="fr-FR" w:bidi="fr-FR"/>
        </w:rPr>
        <w:t>peine de mort, prisonniers, immigrés, drogués). Les macro</w:t>
      </w:r>
      <w:r>
        <w:rPr>
          <w:lang w:eastAsia="fr-FR" w:bidi="fr-FR"/>
        </w:rPr>
        <w:t>-</w:t>
      </w:r>
      <w:r w:rsidRPr="00AA3B8C">
        <w:rPr>
          <w:lang w:eastAsia="fr-FR" w:bidi="fr-FR"/>
        </w:rPr>
        <w:t>entreprises de moralité humanitaires, comme MSF ou Méd</w:t>
      </w:r>
      <w:r w:rsidRPr="00AA3B8C">
        <w:rPr>
          <w:lang w:eastAsia="fr-FR" w:bidi="fr-FR"/>
        </w:rPr>
        <w:t>e</w:t>
      </w:r>
      <w:r w:rsidRPr="00AA3B8C">
        <w:rPr>
          <w:lang w:eastAsia="fr-FR" w:bidi="fr-FR"/>
        </w:rPr>
        <w:t>cins du Monde sont déjà engagées sur le terrain national (drogués, SIDA, SDF). À mesure que le champ politique se réduira à des choix de ge</w:t>
      </w:r>
      <w:r w:rsidRPr="00AA3B8C">
        <w:rPr>
          <w:lang w:eastAsia="fr-FR" w:bidi="fr-FR"/>
        </w:rPr>
        <w:t>s</w:t>
      </w:r>
      <w:r w:rsidRPr="00AA3B8C">
        <w:rPr>
          <w:lang w:eastAsia="fr-FR" w:bidi="fr-FR"/>
        </w:rPr>
        <w:t>tion technocratique, le mouvement associatif, dans son extrême dive</w:t>
      </w:r>
      <w:r w:rsidRPr="00AA3B8C">
        <w:rPr>
          <w:lang w:eastAsia="fr-FR" w:bidi="fr-FR"/>
        </w:rPr>
        <w:t>r</w:t>
      </w:r>
      <w:r w:rsidRPr="00AA3B8C">
        <w:rPr>
          <w:lang w:eastAsia="fr-FR" w:bidi="fr-FR"/>
        </w:rPr>
        <w:t>sité, sera de plus en plus présent dans les enjeux locaux, comme dans des choix de valeurs s</w:t>
      </w:r>
      <w:r w:rsidRPr="00AA3B8C">
        <w:rPr>
          <w:lang w:eastAsia="fr-FR" w:bidi="fr-FR"/>
        </w:rPr>
        <w:t>o</w:t>
      </w:r>
      <w:r w:rsidRPr="00AA3B8C">
        <w:rPr>
          <w:lang w:eastAsia="fr-FR" w:bidi="fr-FR"/>
        </w:rPr>
        <w:t>ciétales plus larges. Cette évolution à l’américaine vers le développement d’organisations de proximité ou communautaires, art</w:t>
      </w:r>
      <w:r w:rsidRPr="00AA3B8C">
        <w:rPr>
          <w:lang w:eastAsia="fr-FR" w:bidi="fr-FR"/>
        </w:rPr>
        <w:t>i</w:t>
      </w:r>
      <w:r w:rsidRPr="00AA3B8C">
        <w:rPr>
          <w:lang w:eastAsia="fr-FR" w:bidi="fr-FR"/>
        </w:rPr>
        <w:t>culées en réseaux à des Ong nationales paraît probable dans la m</w:t>
      </w:r>
      <w:r w:rsidRPr="00AA3B8C">
        <w:rPr>
          <w:lang w:eastAsia="fr-FR" w:bidi="fr-FR"/>
        </w:rPr>
        <w:t>e</w:t>
      </w:r>
      <w:r w:rsidRPr="00AA3B8C">
        <w:rPr>
          <w:lang w:eastAsia="fr-FR" w:bidi="fr-FR"/>
        </w:rPr>
        <w:t>sure où la globalisation en brouillant la visibilité des enjeux provoque p</w:t>
      </w:r>
      <w:r w:rsidRPr="00AA3B8C">
        <w:rPr>
          <w:lang w:eastAsia="fr-FR" w:bidi="fr-FR"/>
        </w:rPr>
        <w:t>a</w:t>
      </w:r>
      <w:r w:rsidRPr="00AA3B8C">
        <w:rPr>
          <w:lang w:eastAsia="fr-FR" w:bidi="fr-FR"/>
        </w:rPr>
        <w:t>radoxalement un repli sur le local de la part des c</w:t>
      </w:r>
      <w:r w:rsidRPr="00AA3B8C">
        <w:rPr>
          <w:lang w:eastAsia="fr-FR" w:bidi="fr-FR"/>
        </w:rPr>
        <w:t>i</w:t>
      </w:r>
      <w:r w:rsidRPr="00AA3B8C">
        <w:rPr>
          <w:lang w:eastAsia="fr-FR" w:bidi="fr-FR"/>
        </w:rPr>
        <w:t>toyens dépolitisés, en quête de repolitisation à une échelle ou l’exercice du pouvoir est plus concret.</w:t>
      </w:r>
    </w:p>
    <w:p w14:paraId="3CA70468" w14:textId="77777777" w:rsidR="000B6C60" w:rsidRPr="00AA3B8C" w:rsidRDefault="000B6C60" w:rsidP="000B6C60">
      <w:pPr>
        <w:spacing w:before="120" w:after="120"/>
        <w:jc w:val="both"/>
      </w:pPr>
      <w:r w:rsidRPr="00AA3B8C">
        <w:rPr>
          <w:lang w:eastAsia="fr-FR" w:bidi="fr-FR"/>
        </w:rPr>
        <w:t>Dans ce domaine, des enquêtes de terrain s’imposent dans des s</w:t>
      </w:r>
      <w:r w:rsidRPr="00AA3B8C">
        <w:rPr>
          <w:lang w:eastAsia="fr-FR" w:bidi="fr-FR"/>
        </w:rPr>
        <w:t>o</w:t>
      </w:r>
      <w:r w:rsidRPr="00AA3B8C">
        <w:rPr>
          <w:lang w:eastAsia="fr-FR" w:bidi="fr-FR"/>
        </w:rPr>
        <w:t>ciétés diverses sur la dynamique de ces organisations qui se subst</w:t>
      </w:r>
      <w:r w:rsidRPr="00AA3B8C">
        <w:rPr>
          <w:lang w:eastAsia="fr-FR" w:bidi="fr-FR"/>
        </w:rPr>
        <w:t>i</w:t>
      </w:r>
      <w:r w:rsidRPr="00AA3B8C">
        <w:rPr>
          <w:lang w:eastAsia="fr-FR" w:bidi="fr-FR"/>
        </w:rPr>
        <w:t>tuent aux struct</w:t>
      </w:r>
      <w:r w:rsidRPr="00AA3B8C">
        <w:rPr>
          <w:lang w:eastAsia="fr-FR" w:bidi="fr-FR"/>
        </w:rPr>
        <w:t>u</w:t>
      </w:r>
      <w:r w:rsidRPr="00AA3B8C">
        <w:rPr>
          <w:lang w:eastAsia="fr-FR" w:bidi="fr-FR"/>
        </w:rPr>
        <w:t>res mobilisatrices de plus en plus coupées des sujets réels. Ces nouvelles formes d’expression politique sont en mesure d’être étudiées avec intérêt, tant en France que dans des pays autres où le phénomène se constate sous des formes différentes. Ces formes d’expressions catégorielles ou thématiques appellent des pratiques d’Ong susceptibles d’animer, de coordonner, de capitaliser. Ces org</w:t>
      </w:r>
      <w:r w:rsidRPr="00AA3B8C">
        <w:rPr>
          <w:lang w:eastAsia="fr-FR" w:bidi="fr-FR"/>
        </w:rPr>
        <w:t>a</w:t>
      </w:r>
      <w:r w:rsidRPr="00AA3B8C">
        <w:rPr>
          <w:lang w:eastAsia="fr-FR" w:bidi="fr-FR"/>
        </w:rPr>
        <w:t>nisations appelées hier simplement associations sont amenées déso</w:t>
      </w:r>
      <w:r w:rsidRPr="00AA3B8C">
        <w:rPr>
          <w:lang w:eastAsia="fr-FR" w:bidi="fr-FR"/>
        </w:rPr>
        <w:t>r</w:t>
      </w:r>
      <w:r w:rsidRPr="00AA3B8C">
        <w:rPr>
          <w:lang w:eastAsia="fr-FR" w:bidi="fr-FR"/>
        </w:rPr>
        <w:t>mais à mener des actions efficaces et subissent des contraintes de ge</w:t>
      </w:r>
      <w:r w:rsidRPr="00AA3B8C">
        <w:rPr>
          <w:lang w:eastAsia="fr-FR" w:bidi="fr-FR"/>
        </w:rPr>
        <w:t>s</w:t>
      </w:r>
      <w:r w:rsidRPr="00AA3B8C">
        <w:rPr>
          <w:lang w:eastAsia="fr-FR" w:bidi="fr-FR"/>
        </w:rPr>
        <w:t>tion qui les amènent à fonctionner en entreprises Ong plus qu’en ass</w:t>
      </w:r>
      <w:r w:rsidRPr="00AA3B8C">
        <w:rPr>
          <w:lang w:eastAsia="fr-FR" w:bidi="fr-FR"/>
        </w:rPr>
        <w:t>o</w:t>
      </w:r>
      <w:r w:rsidRPr="00AA3B8C">
        <w:rPr>
          <w:lang w:eastAsia="fr-FR" w:bidi="fr-FR"/>
        </w:rPr>
        <w:t>ciations dans le cadre de la loi de 1901.</w:t>
      </w:r>
    </w:p>
    <w:p w14:paraId="6E60D2FC" w14:textId="77777777" w:rsidR="000B6C60" w:rsidRPr="00AA3B8C" w:rsidRDefault="000B6C60" w:rsidP="000B6C60">
      <w:pPr>
        <w:spacing w:before="120" w:after="120"/>
        <w:jc w:val="both"/>
      </w:pPr>
      <w:r w:rsidRPr="00AA3B8C">
        <w:rPr>
          <w:lang w:eastAsia="fr-FR" w:bidi="fr-FR"/>
        </w:rPr>
        <w:t>La coopération décentralisée à partir de régions ou de villes const</w:t>
      </w:r>
      <w:r w:rsidRPr="00AA3B8C">
        <w:rPr>
          <w:lang w:eastAsia="fr-FR" w:bidi="fr-FR"/>
        </w:rPr>
        <w:t>i</w:t>
      </w:r>
      <w:r w:rsidRPr="00AA3B8C">
        <w:rPr>
          <w:lang w:eastAsia="fr-FR" w:bidi="fr-FR"/>
        </w:rPr>
        <w:t>tue un autre exemple de cette évolution. Ces collectivités locales f</w:t>
      </w:r>
      <w:r w:rsidRPr="00AA3B8C">
        <w:rPr>
          <w:lang w:eastAsia="fr-FR" w:bidi="fr-FR"/>
        </w:rPr>
        <w:t>i</w:t>
      </w:r>
      <w:r w:rsidRPr="00AA3B8C">
        <w:rPr>
          <w:lang w:eastAsia="fr-FR" w:bidi="fr-FR"/>
        </w:rPr>
        <w:t>nancent des projets de développement et sont désormais concurrentes ou commanditaires d’Ong classiques pour développer des projets. Des enquêtes dans ces organisations révèlent des représentations très t</w:t>
      </w:r>
      <w:r w:rsidRPr="00AA3B8C">
        <w:rPr>
          <w:lang w:eastAsia="fr-FR" w:bidi="fr-FR"/>
        </w:rPr>
        <w:t>y</w:t>
      </w:r>
      <w:r w:rsidRPr="00AA3B8C">
        <w:rPr>
          <w:lang w:eastAsia="fr-FR" w:bidi="fr-FR"/>
        </w:rPr>
        <w:t>pées qui sont celles des n</w:t>
      </w:r>
      <w:r w:rsidRPr="00AA3B8C">
        <w:rPr>
          <w:lang w:eastAsia="fr-FR" w:bidi="fr-FR"/>
        </w:rPr>
        <w:t>o</w:t>
      </w:r>
      <w:r w:rsidRPr="00AA3B8C">
        <w:rPr>
          <w:lang w:eastAsia="fr-FR" w:bidi="fr-FR"/>
        </w:rPr>
        <w:t>tables locaux et qui méritent des recherches approfondies. Les activités de ces organisations, lorsqu’elles conce</w:t>
      </w:r>
      <w:r w:rsidRPr="00AA3B8C">
        <w:rPr>
          <w:lang w:eastAsia="fr-FR" w:bidi="fr-FR"/>
        </w:rPr>
        <w:t>r</w:t>
      </w:r>
      <w:r w:rsidRPr="00AA3B8C">
        <w:rPr>
          <w:lang w:eastAsia="fr-FR" w:bidi="fr-FR"/>
        </w:rPr>
        <w:t>nent les pays "de la négativité", y provoquent l’émergence, peu spo</w:t>
      </w:r>
      <w:r w:rsidRPr="00AA3B8C">
        <w:rPr>
          <w:lang w:eastAsia="fr-FR" w:bidi="fr-FR"/>
        </w:rPr>
        <w:t>n</w:t>
      </w:r>
      <w:r w:rsidRPr="00AA3B8C">
        <w:rPr>
          <w:lang w:eastAsia="fr-FR" w:bidi="fr-FR"/>
        </w:rPr>
        <w:t>tanée, de microgroupes. Ceux-ci, outre leur vocation à capter l’aide extérieure, reço</w:t>
      </w:r>
      <w:r w:rsidRPr="00AA3B8C">
        <w:rPr>
          <w:lang w:eastAsia="fr-FR" w:bidi="fr-FR"/>
        </w:rPr>
        <w:t>i</w:t>
      </w:r>
      <w:r w:rsidRPr="00AA3B8C">
        <w:rPr>
          <w:lang w:eastAsia="fr-FR" w:bidi="fr-FR"/>
        </w:rPr>
        <w:t>vent une influence</w:t>
      </w:r>
      <w:r>
        <w:rPr>
          <w:lang w:eastAsia="fr-FR" w:bidi="fr-FR"/>
        </w:rPr>
        <w:t xml:space="preserve"> </w:t>
      </w:r>
      <w:r w:rsidRPr="00AA3B8C">
        <w:t>[116]</w:t>
      </w:r>
      <w:r>
        <w:t xml:space="preserve"> </w:t>
      </w:r>
      <w:r w:rsidRPr="00AA3B8C">
        <w:rPr>
          <w:lang w:eastAsia="fr-FR" w:bidi="fr-FR"/>
        </w:rPr>
        <w:t>qui, à défaut de provoquer le plus souvent une dynamique durable, introduit des éléments de cha</w:t>
      </w:r>
      <w:r w:rsidRPr="00AA3B8C">
        <w:rPr>
          <w:lang w:eastAsia="fr-FR" w:bidi="fr-FR"/>
        </w:rPr>
        <w:t>n</w:t>
      </w:r>
      <w:r w:rsidRPr="00AA3B8C">
        <w:rPr>
          <w:lang w:eastAsia="fr-FR" w:bidi="fr-FR"/>
        </w:rPr>
        <w:t>gements, d’innovation ou de transformations sociales parfois impr</w:t>
      </w:r>
      <w:r w:rsidRPr="00AA3B8C">
        <w:rPr>
          <w:lang w:eastAsia="fr-FR" w:bidi="fr-FR"/>
        </w:rPr>
        <w:t>é</w:t>
      </w:r>
      <w:r w:rsidRPr="00AA3B8C">
        <w:rPr>
          <w:lang w:eastAsia="fr-FR" w:bidi="fr-FR"/>
        </w:rPr>
        <w:t>vues. Les Ong sont aujourd’hui sur le front de l’altérité, comme hier les missionnaires ou les coopérants. Elles sont le creuset où se mod</w:t>
      </w:r>
      <w:r w:rsidRPr="00AA3B8C">
        <w:rPr>
          <w:lang w:eastAsia="fr-FR" w:bidi="fr-FR"/>
        </w:rPr>
        <w:t>è</w:t>
      </w:r>
      <w:r w:rsidRPr="00AA3B8C">
        <w:rPr>
          <w:lang w:eastAsia="fr-FR" w:bidi="fr-FR"/>
        </w:rPr>
        <w:t>lent et se reformulent les représentations des normes sociales, écon</w:t>
      </w:r>
      <w:r w:rsidRPr="00AA3B8C">
        <w:rPr>
          <w:lang w:eastAsia="fr-FR" w:bidi="fr-FR"/>
        </w:rPr>
        <w:t>o</w:t>
      </w:r>
      <w:r w:rsidRPr="00AA3B8C">
        <w:rPr>
          <w:lang w:eastAsia="fr-FR" w:bidi="fr-FR"/>
        </w:rPr>
        <w:t>miques et culturelles du bien, vu d’occident. Locales, nationales, i</w:t>
      </w:r>
      <w:r w:rsidRPr="00AA3B8C">
        <w:rPr>
          <w:lang w:eastAsia="fr-FR" w:bidi="fr-FR"/>
        </w:rPr>
        <w:t>n</w:t>
      </w:r>
      <w:r w:rsidRPr="00AA3B8C">
        <w:rPr>
          <w:lang w:eastAsia="fr-FR" w:bidi="fr-FR"/>
        </w:rPr>
        <w:t>ternationales, catégorielles ou thématiques, ces Ong appellent des i</w:t>
      </w:r>
      <w:r w:rsidRPr="00AA3B8C">
        <w:rPr>
          <w:lang w:eastAsia="fr-FR" w:bidi="fr-FR"/>
        </w:rPr>
        <w:t>n</w:t>
      </w:r>
      <w:r w:rsidRPr="00AA3B8C">
        <w:rPr>
          <w:lang w:eastAsia="fr-FR" w:bidi="fr-FR"/>
        </w:rPr>
        <w:t>vestigations approfondies à la mesure de leur immersion dans une rh</w:t>
      </w:r>
      <w:r w:rsidRPr="00AA3B8C">
        <w:rPr>
          <w:lang w:eastAsia="fr-FR" w:bidi="fr-FR"/>
        </w:rPr>
        <w:t>é</w:t>
      </w:r>
      <w:r w:rsidRPr="00AA3B8C">
        <w:rPr>
          <w:lang w:eastAsia="fr-FR" w:bidi="fr-FR"/>
        </w:rPr>
        <w:t>torique de valeurs globales ab</w:t>
      </w:r>
      <w:r w:rsidRPr="00AA3B8C">
        <w:rPr>
          <w:lang w:eastAsia="fr-FR" w:bidi="fr-FR"/>
        </w:rPr>
        <w:t>s</w:t>
      </w:r>
      <w:r w:rsidRPr="00AA3B8C">
        <w:rPr>
          <w:lang w:eastAsia="fr-FR" w:bidi="fr-FR"/>
        </w:rPr>
        <w:t>traites. Les rapports microsociaux dont elles sont l’un des acteurs do</w:t>
      </w:r>
      <w:r w:rsidRPr="00AA3B8C">
        <w:rPr>
          <w:lang w:eastAsia="fr-FR" w:bidi="fr-FR"/>
        </w:rPr>
        <w:t>i</w:t>
      </w:r>
      <w:r w:rsidRPr="00AA3B8C">
        <w:rPr>
          <w:lang w:eastAsia="fr-FR" w:bidi="fr-FR"/>
        </w:rPr>
        <w:t>vent être finement décryptés dans une perspective comparative pe</w:t>
      </w:r>
      <w:r w:rsidRPr="00AA3B8C">
        <w:rPr>
          <w:lang w:eastAsia="fr-FR" w:bidi="fr-FR"/>
        </w:rPr>
        <w:t>r</w:t>
      </w:r>
      <w:r w:rsidRPr="00AA3B8C">
        <w:rPr>
          <w:lang w:eastAsia="fr-FR" w:bidi="fr-FR"/>
        </w:rPr>
        <w:t>mettant de montrer que les Ong, c’est-à-dire ces groupes dont l’objectif est en fait de se substituer aux insuff</w:t>
      </w:r>
      <w:r w:rsidRPr="00AA3B8C">
        <w:rPr>
          <w:lang w:eastAsia="fr-FR" w:bidi="fr-FR"/>
        </w:rPr>
        <w:t>i</w:t>
      </w:r>
      <w:r w:rsidRPr="00AA3B8C">
        <w:rPr>
          <w:lang w:eastAsia="fr-FR" w:bidi="fr-FR"/>
        </w:rPr>
        <w:t>sances des régulations étatiques, constituent aujourd’hui, par exce</w:t>
      </w:r>
      <w:r w:rsidRPr="00AA3B8C">
        <w:rPr>
          <w:lang w:eastAsia="fr-FR" w:bidi="fr-FR"/>
        </w:rPr>
        <w:t>l</w:t>
      </w:r>
      <w:r w:rsidRPr="00AA3B8C">
        <w:rPr>
          <w:lang w:eastAsia="fr-FR" w:bidi="fr-FR"/>
        </w:rPr>
        <w:t>lence, l’articulation essentielle entre les logiques économiques glob</w:t>
      </w:r>
      <w:r w:rsidRPr="00AA3B8C">
        <w:rPr>
          <w:lang w:eastAsia="fr-FR" w:bidi="fr-FR"/>
        </w:rPr>
        <w:t>a</w:t>
      </w:r>
      <w:r w:rsidRPr="00AA3B8C">
        <w:rPr>
          <w:lang w:eastAsia="fr-FR" w:bidi="fr-FR"/>
        </w:rPr>
        <w:t>les et les formes multiples de logiques microsociales qui concourent à l’émergence de groupes programmant une action particulière pour a</w:t>
      </w:r>
      <w:r w:rsidRPr="00AA3B8C">
        <w:rPr>
          <w:lang w:eastAsia="fr-FR" w:bidi="fr-FR"/>
        </w:rPr>
        <w:t>t</w:t>
      </w:r>
      <w:r w:rsidRPr="00AA3B8C">
        <w:rPr>
          <w:lang w:eastAsia="fr-FR" w:bidi="fr-FR"/>
        </w:rPr>
        <w:t>teindre des objectifs spécifiques, éc</w:t>
      </w:r>
      <w:r w:rsidRPr="00AA3B8C">
        <w:rPr>
          <w:lang w:eastAsia="fr-FR" w:bidi="fr-FR"/>
        </w:rPr>
        <w:t>o</w:t>
      </w:r>
      <w:r w:rsidRPr="00AA3B8C">
        <w:rPr>
          <w:lang w:eastAsia="fr-FR" w:bidi="fr-FR"/>
        </w:rPr>
        <w:t>nomiques, sociaux, sanitaires, éducatifs, religieux ou identitaires.</w:t>
      </w:r>
    </w:p>
    <w:p w14:paraId="138AF926" w14:textId="77777777" w:rsidR="000B6C60" w:rsidRPr="00AA3B8C" w:rsidRDefault="000B6C60" w:rsidP="000B6C60">
      <w:pPr>
        <w:spacing w:before="120" w:after="120"/>
        <w:jc w:val="both"/>
      </w:pPr>
      <w:r w:rsidRPr="00AA3B8C">
        <w:rPr>
          <w:lang w:eastAsia="fr-FR" w:bidi="fr-FR"/>
        </w:rPr>
        <w:t>Ce propos n’a aucun rapport avec l’idéalisme tiersmondiste qui, sous prétexte de dynamique sociale, tend souvent à occulter les fo</w:t>
      </w:r>
      <w:r w:rsidRPr="00AA3B8C">
        <w:rPr>
          <w:lang w:eastAsia="fr-FR" w:bidi="fr-FR"/>
        </w:rPr>
        <w:t>r</w:t>
      </w:r>
      <w:r w:rsidRPr="00AA3B8C">
        <w:rPr>
          <w:lang w:eastAsia="fr-FR" w:bidi="fr-FR"/>
        </w:rPr>
        <w:t>mes subtiles de la dépendance et de la domination qui sont au contra</w:t>
      </w:r>
      <w:r w:rsidRPr="00AA3B8C">
        <w:rPr>
          <w:lang w:eastAsia="fr-FR" w:bidi="fr-FR"/>
        </w:rPr>
        <w:t>i</w:t>
      </w:r>
      <w:r w:rsidRPr="00AA3B8C">
        <w:rPr>
          <w:lang w:eastAsia="fr-FR" w:bidi="fr-FR"/>
        </w:rPr>
        <w:t>re induites en partie par les Ong parce que celles-ci décle</w:t>
      </w:r>
      <w:r w:rsidRPr="00AA3B8C">
        <w:rPr>
          <w:lang w:eastAsia="fr-FR" w:bidi="fr-FR"/>
        </w:rPr>
        <w:t>n</w:t>
      </w:r>
      <w:r w:rsidRPr="00AA3B8C">
        <w:rPr>
          <w:lang w:eastAsia="fr-FR" w:bidi="fr-FR"/>
        </w:rPr>
        <w:t>chent des rapports sociaux et des contradictions qu’elles gèrent difficilement et qui sont d’un grand intérêt scientifique. Un tel projet comparatif po</w:t>
      </w:r>
      <w:r w:rsidRPr="00AA3B8C">
        <w:rPr>
          <w:lang w:eastAsia="fr-FR" w:bidi="fr-FR"/>
        </w:rPr>
        <w:t>r</w:t>
      </w:r>
      <w:r w:rsidRPr="00AA3B8C">
        <w:rPr>
          <w:lang w:eastAsia="fr-FR" w:bidi="fr-FR"/>
        </w:rPr>
        <w:t>tant sur des organisations actives en Europe aussi bien que dans les pays chargés de négativité permet d’identifier la circulation globale des références et des modèles, la formulation globale de normes no</w:t>
      </w:r>
      <w:r w:rsidRPr="00AA3B8C">
        <w:rPr>
          <w:lang w:eastAsia="fr-FR" w:bidi="fr-FR"/>
        </w:rPr>
        <w:t>u</w:t>
      </w:r>
      <w:r w:rsidRPr="00AA3B8C">
        <w:rPr>
          <w:lang w:eastAsia="fr-FR" w:bidi="fr-FR"/>
        </w:rPr>
        <w:t>velles et leur transmission, la gestion de l’altérité aussi bien dans une sous-préfecture française que dans une commune du Vietnam. Ouvert récemment à une aide étrangère très contrôlée, le Vietnam constitue un bon laboratoire pour la problématique évoquée. C’est un pays doté d’une forte image, génératrice de phantasmes, profo</w:t>
      </w:r>
      <w:r w:rsidRPr="00AA3B8C">
        <w:rPr>
          <w:lang w:eastAsia="fr-FR" w:bidi="fr-FR"/>
        </w:rPr>
        <w:t>n</w:t>
      </w:r>
      <w:r w:rsidRPr="00AA3B8C">
        <w:rPr>
          <w:lang w:eastAsia="fr-FR" w:bidi="fr-FR"/>
        </w:rPr>
        <w:t>dément anti-impérialiste, où la crise de l’État est e</w:t>
      </w:r>
      <w:r w:rsidRPr="00AA3B8C">
        <w:rPr>
          <w:lang w:eastAsia="fr-FR" w:bidi="fr-FR"/>
        </w:rPr>
        <w:t>x</w:t>
      </w:r>
      <w:r w:rsidRPr="00AA3B8C">
        <w:rPr>
          <w:lang w:eastAsia="fr-FR" w:bidi="fr-FR"/>
        </w:rPr>
        <w:t>trême sous les oripeaux d’une rhétorique socialiste anachronique. Il cherche à tirer le maximum de bénéfices de la globalisation sans en subir les inconvénients</w:t>
      </w:r>
      <w:r>
        <w:rPr>
          <w:lang w:eastAsia="fr-FR" w:bidi="fr-FR"/>
        </w:rPr>
        <w:t xml:space="preserve"> </w:t>
      </w:r>
      <w:r w:rsidRPr="00AA3B8C">
        <w:t>[117]</w:t>
      </w:r>
      <w:r>
        <w:t xml:space="preserve"> </w:t>
      </w:r>
      <w:r w:rsidRPr="00AA3B8C">
        <w:rPr>
          <w:lang w:eastAsia="fr-FR" w:bidi="fr-FR"/>
        </w:rPr>
        <w:t>s</w:t>
      </w:r>
      <w:r w:rsidRPr="00AA3B8C">
        <w:rPr>
          <w:lang w:eastAsia="fr-FR" w:bidi="fr-FR"/>
        </w:rPr>
        <w:t>o</w:t>
      </w:r>
      <w:r w:rsidRPr="00AA3B8C">
        <w:rPr>
          <w:lang w:eastAsia="fr-FR" w:bidi="fr-FR"/>
        </w:rPr>
        <w:t>ciaux et politiques. A contrario, l’intégration économique au marché n’est pas dissociable d’autres effets que ceux de produire des riche</w:t>
      </w:r>
      <w:r w:rsidRPr="00AA3B8C">
        <w:rPr>
          <w:lang w:eastAsia="fr-FR" w:bidi="fr-FR"/>
        </w:rPr>
        <w:t>s</w:t>
      </w:r>
      <w:r w:rsidRPr="00AA3B8C">
        <w:rPr>
          <w:lang w:eastAsia="fr-FR" w:bidi="fr-FR"/>
        </w:rPr>
        <w:t>ses. Les valeurs sociales de référence, les normes en général sont en crise dans une société où les inégalités se creusent très rap</w:t>
      </w:r>
      <w:r w:rsidRPr="00AA3B8C">
        <w:rPr>
          <w:lang w:eastAsia="fr-FR" w:bidi="fr-FR"/>
        </w:rPr>
        <w:t>i</w:t>
      </w:r>
      <w:r w:rsidRPr="00AA3B8C">
        <w:rPr>
          <w:lang w:eastAsia="fr-FR" w:bidi="fr-FR"/>
        </w:rPr>
        <w:t>dement. Les Ong interviennent en nombre croi</w:t>
      </w:r>
      <w:r w:rsidRPr="00AA3B8C">
        <w:rPr>
          <w:lang w:eastAsia="fr-FR" w:bidi="fr-FR"/>
        </w:rPr>
        <w:t>s</w:t>
      </w:r>
      <w:r w:rsidRPr="00AA3B8C">
        <w:rPr>
          <w:lang w:eastAsia="fr-FR" w:bidi="fr-FR"/>
        </w:rPr>
        <w:t>sant dans ce contexte depuis 1995. L’État a besoin de leurs ressources mais suspecte ces forces étrangères d’intentions subversives. En situation flottante entre les deux, les "populations cibles" sont confrontées à l’émergence de no</w:t>
      </w:r>
      <w:r w:rsidRPr="00AA3B8C">
        <w:rPr>
          <w:lang w:eastAsia="fr-FR" w:bidi="fr-FR"/>
        </w:rPr>
        <w:t>r</w:t>
      </w:r>
      <w:r w:rsidRPr="00AA3B8C">
        <w:rPr>
          <w:lang w:eastAsia="fr-FR" w:bidi="fr-FR"/>
        </w:rPr>
        <w:t>mes globales portées par les Ong.</w:t>
      </w:r>
    </w:p>
    <w:p w14:paraId="5584D3FC" w14:textId="77777777" w:rsidR="000B6C60" w:rsidRPr="00AA3B8C" w:rsidRDefault="000B6C60" w:rsidP="000B6C60">
      <w:pPr>
        <w:spacing w:before="120" w:after="120"/>
        <w:jc w:val="both"/>
      </w:pPr>
      <w:r w:rsidRPr="00AA3B8C">
        <w:rPr>
          <w:lang w:eastAsia="fr-FR" w:bidi="fr-FR"/>
        </w:rPr>
        <w:t>Dans de tels pays où l’État-parti continue de s’affirmer comme unique détenteur de la légitimité politique, l’irruption de normes étrangères globales répandues par les Ong est particulièrement int</w:t>
      </w:r>
      <w:r w:rsidRPr="00AA3B8C">
        <w:rPr>
          <w:lang w:eastAsia="fr-FR" w:bidi="fr-FR"/>
        </w:rPr>
        <w:t>é</w:t>
      </w:r>
      <w:r w:rsidRPr="00AA3B8C">
        <w:rPr>
          <w:lang w:eastAsia="fr-FR" w:bidi="fr-FR"/>
        </w:rPr>
        <w:t>ressa</w:t>
      </w:r>
      <w:r w:rsidRPr="00AA3B8C">
        <w:rPr>
          <w:lang w:eastAsia="fr-FR" w:bidi="fr-FR"/>
        </w:rPr>
        <w:t>n</w:t>
      </w:r>
      <w:r w:rsidRPr="00AA3B8C">
        <w:rPr>
          <w:lang w:eastAsia="fr-FR" w:bidi="fr-FR"/>
        </w:rPr>
        <w:t>te à étudier. Tous les lieux se définissent par un dehors et un dedans sur lesquels sont plaquées des normes globales abstraites qui sont réinterprétées ou modulées. Cette relocalisation du sens des pr</w:t>
      </w:r>
      <w:r w:rsidRPr="00AA3B8C">
        <w:rPr>
          <w:lang w:eastAsia="fr-FR" w:bidi="fr-FR"/>
        </w:rPr>
        <w:t>a</w:t>
      </w:r>
      <w:r w:rsidRPr="00AA3B8C">
        <w:rPr>
          <w:lang w:eastAsia="fr-FR" w:bidi="fr-FR"/>
        </w:rPr>
        <w:t>tiques est e</w:t>
      </w:r>
      <w:r w:rsidRPr="00AA3B8C">
        <w:rPr>
          <w:lang w:eastAsia="fr-FR" w:bidi="fr-FR"/>
        </w:rPr>
        <w:t>s</w:t>
      </w:r>
      <w:r w:rsidRPr="00AA3B8C">
        <w:rPr>
          <w:lang w:eastAsia="fr-FR" w:bidi="fr-FR"/>
        </w:rPr>
        <w:t>sentielle pour chaque société. Elle s’opère désormais à une échelle microlocale en occident, avec des risques de dérives communautaires. Dans les pays où les Ong, lorsqu’elles sont étrang</w:t>
      </w:r>
      <w:r w:rsidRPr="00AA3B8C">
        <w:rPr>
          <w:lang w:eastAsia="fr-FR" w:bidi="fr-FR"/>
        </w:rPr>
        <w:t>è</w:t>
      </w:r>
      <w:r w:rsidRPr="00AA3B8C">
        <w:rPr>
          <w:lang w:eastAsia="fr-FR" w:bidi="fr-FR"/>
        </w:rPr>
        <w:t>res, sont des "corps étrangers" attendus et souhaités, elles sont de m</w:t>
      </w:r>
      <w:r w:rsidRPr="00AA3B8C">
        <w:rPr>
          <w:lang w:eastAsia="fr-FR" w:bidi="fr-FR"/>
        </w:rPr>
        <w:t>ê</w:t>
      </w:r>
      <w:r w:rsidRPr="00AA3B8C">
        <w:rPr>
          <w:lang w:eastAsia="fr-FR" w:bidi="fr-FR"/>
        </w:rPr>
        <w:t>me un instrument majeur de médiation et d’articulation avec les no</w:t>
      </w:r>
      <w:r w:rsidRPr="00AA3B8C">
        <w:rPr>
          <w:lang w:eastAsia="fr-FR" w:bidi="fr-FR"/>
        </w:rPr>
        <w:t>r</w:t>
      </w:r>
      <w:r w:rsidRPr="00AA3B8C">
        <w:rPr>
          <w:lang w:eastAsia="fr-FR" w:bidi="fr-FR"/>
        </w:rPr>
        <w:t>mes globales exprimées dans les médias locaux après un filtrage pol</w:t>
      </w:r>
      <w:r w:rsidRPr="00AA3B8C">
        <w:rPr>
          <w:lang w:eastAsia="fr-FR" w:bidi="fr-FR"/>
        </w:rPr>
        <w:t>i</w:t>
      </w:r>
      <w:r w:rsidRPr="00AA3B8C">
        <w:rPr>
          <w:lang w:eastAsia="fr-FR" w:bidi="fr-FR"/>
        </w:rPr>
        <w:t>tique ou culturel. C’est donc comme outil de médiation concrète avec des référents globaux abstraits que l’étude des opérateurs idéolog</w:t>
      </w:r>
      <w:r w:rsidRPr="00AA3B8C">
        <w:rPr>
          <w:lang w:eastAsia="fr-FR" w:bidi="fr-FR"/>
        </w:rPr>
        <w:t>i</w:t>
      </w:r>
      <w:r w:rsidRPr="00AA3B8C">
        <w:rPr>
          <w:lang w:eastAsia="fr-FR" w:bidi="fr-FR"/>
        </w:rPr>
        <w:t>ques que sont les Ong est importante.</w:t>
      </w:r>
    </w:p>
    <w:p w14:paraId="63C558B1" w14:textId="77777777" w:rsidR="000B6C60" w:rsidRPr="00AA3B8C" w:rsidRDefault="000B6C60" w:rsidP="000B6C60">
      <w:pPr>
        <w:spacing w:before="120" w:after="120"/>
        <w:jc w:val="both"/>
      </w:pPr>
      <w:r w:rsidRPr="00AA3B8C">
        <w:rPr>
          <w:lang w:eastAsia="fr-FR" w:bidi="fr-FR"/>
        </w:rPr>
        <w:t>Parce qu’il n’y a pas de société civile mondiale concrètement pe</w:t>
      </w:r>
      <w:r w:rsidRPr="00AA3B8C">
        <w:rPr>
          <w:lang w:eastAsia="fr-FR" w:bidi="fr-FR"/>
        </w:rPr>
        <w:t>n</w:t>
      </w:r>
      <w:r w:rsidRPr="00AA3B8C">
        <w:rPr>
          <w:lang w:eastAsia="fr-FR" w:bidi="fr-FR"/>
        </w:rPr>
        <w:t>sable, des acteurs idéologiques tels que les Ong sont en charge de tr</w:t>
      </w:r>
      <w:r w:rsidRPr="00AA3B8C">
        <w:rPr>
          <w:lang w:eastAsia="fr-FR" w:bidi="fr-FR"/>
        </w:rPr>
        <w:t>a</w:t>
      </w:r>
      <w:r w:rsidRPr="00AA3B8C">
        <w:rPr>
          <w:lang w:eastAsia="fr-FR" w:bidi="fr-FR"/>
        </w:rPr>
        <w:t>duire le sens des normes globales en matière d’environnement, de sa</w:t>
      </w:r>
      <w:r w:rsidRPr="00AA3B8C">
        <w:rPr>
          <w:lang w:eastAsia="fr-FR" w:bidi="fr-FR"/>
        </w:rPr>
        <w:t>n</w:t>
      </w:r>
      <w:r w:rsidRPr="00AA3B8C">
        <w:rPr>
          <w:lang w:eastAsia="fr-FR" w:bidi="fr-FR"/>
        </w:rPr>
        <w:t>té, de sécurité alimentaire aussi bien à l’égard des pouvoirs multilat</w:t>
      </w:r>
      <w:r w:rsidRPr="00AA3B8C">
        <w:rPr>
          <w:lang w:eastAsia="fr-FR" w:bidi="fr-FR"/>
        </w:rPr>
        <w:t>é</w:t>
      </w:r>
      <w:r w:rsidRPr="00AA3B8C">
        <w:rPr>
          <w:lang w:eastAsia="fr-FR" w:bidi="fr-FR"/>
        </w:rPr>
        <w:t>raux, vers le haut, que des popul</w:t>
      </w:r>
      <w:r w:rsidRPr="00AA3B8C">
        <w:rPr>
          <w:lang w:eastAsia="fr-FR" w:bidi="fr-FR"/>
        </w:rPr>
        <w:t>a</w:t>
      </w:r>
      <w:r w:rsidRPr="00AA3B8C">
        <w:rPr>
          <w:lang w:eastAsia="fr-FR" w:bidi="fr-FR"/>
        </w:rPr>
        <w:t>tions les plus marginalisées dans chaque société, vers le bas. Il s’agit donc d’une entreprise de normal</w:t>
      </w:r>
      <w:r w:rsidRPr="00AA3B8C">
        <w:rPr>
          <w:lang w:eastAsia="fr-FR" w:bidi="fr-FR"/>
        </w:rPr>
        <w:t>i</w:t>
      </w:r>
      <w:r w:rsidRPr="00AA3B8C">
        <w:rPr>
          <w:lang w:eastAsia="fr-FR" w:bidi="fr-FR"/>
        </w:rPr>
        <w:t>sation réalisée sous forme de médiation. À l’exception des liens éc</w:t>
      </w:r>
      <w:r w:rsidRPr="00AA3B8C">
        <w:rPr>
          <w:lang w:eastAsia="fr-FR" w:bidi="fr-FR"/>
        </w:rPr>
        <w:t>o</w:t>
      </w:r>
      <w:r w:rsidRPr="00AA3B8C">
        <w:rPr>
          <w:lang w:eastAsia="fr-FR" w:bidi="fr-FR"/>
        </w:rPr>
        <w:t>nomiques et financiers créés par le marché entre des acteurs obligés de partager les mêmes normes pour être admis dans ce marché, il exi</w:t>
      </w:r>
      <w:r w:rsidRPr="00AA3B8C">
        <w:rPr>
          <w:lang w:eastAsia="fr-FR" w:bidi="fr-FR"/>
        </w:rPr>
        <w:t>s</w:t>
      </w:r>
      <w:r w:rsidRPr="00AA3B8C">
        <w:rPr>
          <w:lang w:eastAsia="fr-FR" w:bidi="fr-FR"/>
        </w:rPr>
        <w:t>te peu de structures d’articulation et de médiation entre le global et le local aussi opérationnelles que les Ong. Elles sont donc à la fois n</w:t>
      </w:r>
      <w:r w:rsidRPr="00AA3B8C">
        <w:rPr>
          <w:lang w:eastAsia="fr-FR" w:bidi="fr-FR"/>
        </w:rPr>
        <w:t>é</w:t>
      </w:r>
      <w:r w:rsidRPr="00AA3B8C">
        <w:rPr>
          <w:lang w:eastAsia="fr-FR" w:bidi="fr-FR"/>
        </w:rPr>
        <w:t>cessaires et irremplaçables. Comme entreprises</w:t>
      </w:r>
      <w:r>
        <w:rPr>
          <w:lang w:eastAsia="fr-FR" w:bidi="fr-FR"/>
        </w:rPr>
        <w:t xml:space="preserve"> </w:t>
      </w:r>
      <w:r w:rsidRPr="00AA3B8C">
        <w:t>[118]</w:t>
      </w:r>
      <w:r>
        <w:t xml:space="preserve"> </w:t>
      </w:r>
      <w:r w:rsidRPr="00AA3B8C">
        <w:rPr>
          <w:lang w:eastAsia="fr-FR" w:bidi="fr-FR"/>
        </w:rPr>
        <w:t>de moralité et de moralisation a minima elles ont pour fonction de faire remonter ju</w:t>
      </w:r>
      <w:r w:rsidRPr="00AA3B8C">
        <w:rPr>
          <w:lang w:eastAsia="fr-FR" w:bidi="fr-FR"/>
        </w:rPr>
        <w:t>s</w:t>
      </w:r>
      <w:r w:rsidRPr="00AA3B8C">
        <w:rPr>
          <w:lang w:eastAsia="fr-FR" w:bidi="fr-FR"/>
        </w:rPr>
        <w:t>qu’aux pouvoirs technocratico-bureaucratiques multilatéraux les s</w:t>
      </w:r>
      <w:r w:rsidRPr="00AA3B8C">
        <w:rPr>
          <w:lang w:eastAsia="fr-FR" w:bidi="fr-FR"/>
        </w:rPr>
        <w:t>i</w:t>
      </w:r>
      <w:r w:rsidRPr="00AA3B8C">
        <w:rPr>
          <w:lang w:eastAsia="fr-FR" w:bidi="fr-FR"/>
        </w:rPr>
        <w:t>gnes des contradictions les moins gérables, sources de révoltes poss</w:t>
      </w:r>
      <w:r w:rsidRPr="00AA3B8C">
        <w:rPr>
          <w:lang w:eastAsia="fr-FR" w:bidi="fr-FR"/>
        </w:rPr>
        <w:t>i</w:t>
      </w:r>
      <w:r w:rsidRPr="00AA3B8C">
        <w:rPr>
          <w:lang w:eastAsia="fr-FR" w:bidi="fr-FR"/>
        </w:rPr>
        <w:t>bles et de violence potentielle. Sur l’autre versant, elles traduisent l</w:t>
      </w:r>
      <w:r w:rsidRPr="00AA3B8C">
        <w:rPr>
          <w:lang w:eastAsia="fr-FR" w:bidi="fr-FR"/>
        </w:rPr>
        <w:t>o</w:t>
      </w:r>
      <w:r w:rsidRPr="00AA3B8C">
        <w:rPr>
          <w:lang w:eastAsia="fr-FR" w:bidi="fr-FR"/>
        </w:rPr>
        <w:t>calement les normes globales et donnent une réalité m</w:t>
      </w:r>
      <w:r w:rsidRPr="00AA3B8C">
        <w:rPr>
          <w:lang w:eastAsia="fr-FR" w:bidi="fr-FR"/>
        </w:rPr>
        <w:t>i</w:t>
      </w:r>
      <w:r w:rsidRPr="00AA3B8C">
        <w:rPr>
          <w:lang w:eastAsia="fr-FR" w:bidi="fr-FR"/>
        </w:rPr>
        <w:t>nimale à l’abstraction globale comme système de domination dém</w:t>
      </w:r>
      <w:r w:rsidRPr="00AA3B8C">
        <w:rPr>
          <w:lang w:eastAsia="fr-FR" w:bidi="fr-FR"/>
        </w:rPr>
        <w:t>o</w:t>
      </w:r>
      <w:r w:rsidRPr="00AA3B8C">
        <w:rPr>
          <w:lang w:eastAsia="fr-FR" w:bidi="fr-FR"/>
        </w:rPr>
        <w:t>cratique, c’est-à-dire consensuel à minima. Comme on le voit, il s’agit de gérer des minimums en les faisant passer pour des normes raisonnables pr</w:t>
      </w:r>
      <w:r w:rsidRPr="00AA3B8C">
        <w:rPr>
          <w:lang w:eastAsia="fr-FR" w:bidi="fr-FR"/>
        </w:rPr>
        <w:t>o</w:t>
      </w:r>
      <w:r w:rsidRPr="00AA3B8C">
        <w:rPr>
          <w:lang w:eastAsia="fr-FR" w:bidi="fr-FR"/>
        </w:rPr>
        <w:t>ductrices de sécurité, celle-ci étant la valeur fondamentale d’un sy</w:t>
      </w:r>
      <w:r w:rsidRPr="00AA3B8C">
        <w:rPr>
          <w:lang w:eastAsia="fr-FR" w:bidi="fr-FR"/>
        </w:rPr>
        <w:t>s</w:t>
      </w:r>
      <w:r w:rsidRPr="00AA3B8C">
        <w:rPr>
          <w:lang w:eastAsia="fr-FR" w:bidi="fr-FR"/>
        </w:rPr>
        <w:t>tème global qui se veut durable et a abandonné l’exigence de justice taxée d’utopie.</w:t>
      </w:r>
    </w:p>
    <w:p w14:paraId="24E85897" w14:textId="77777777" w:rsidR="000B6C60" w:rsidRPr="00AA3B8C" w:rsidRDefault="000B6C60" w:rsidP="000B6C60">
      <w:pPr>
        <w:spacing w:before="120" w:after="120"/>
        <w:jc w:val="both"/>
      </w:pPr>
      <w:r w:rsidRPr="00AA3B8C">
        <w:rPr>
          <w:lang w:eastAsia="fr-FR" w:bidi="fr-FR"/>
        </w:rPr>
        <w:t>De telles hypothèses ne peuvent s’alimenter qu’à partir de reche</w:t>
      </w:r>
      <w:r w:rsidRPr="00AA3B8C">
        <w:rPr>
          <w:lang w:eastAsia="fr-FR" w:bidi="fr-FR"/>
        </w:rPr>
        <w:t>r</w:t>
      </w:r>
      <w:r w:rsidRPr="00AA3B8C">
        <w:rPr>
          <w:lang w:eastAsia="fr-FR" w:bidi="fr-FR"/>
        </w:rPr>
        <w:t>ches sur des terrains qui sont au-delà du Nord et du Sud dans un contexte de globalisation. C’est pourquoi l’action des Ong demeure un champ d’investigation à développer car il est souvent so</w:t>
      </w:r>
      <w:r w:rsidRPr="00AA3B8C">
        <w:rPr>
          <w:lang w:eastAsia="fr-FR" w:bidi="fr-FR"/>
        </w:rPr>
        <w:t>m</w:t>
      </w:r>
      <w:r w:rsidRPr="00AA3B8C">
        <w:rPr>
          <w:lang w:eastAsia="fr-FR" w:bidi="fr-FR"/>
        </w:rPr>
        <w:t>mairement abordé dans les problématiques qui font l’économie d’une remise en question de la notion de développement comme "croyance occident</w:t>
      </w:r>
      <w:r w:rsidRPr="00AA3B8C">
        <w:rPr>
          <w:lang w:eastAsia="fr-FR" w:bidi="fr-FR"/>
        </w:rPr>
        <w:t>a</w:t>
      </w:r>
      <w:r w:rsidRPr="00AA3B8C">
        <w:rPr>
          <w:lang w:eastAsia="fr-FR" w:bidi="fr-FR"/>
        </w:rPr>
        <w:t>le" et qui à ce titre me semblent fragiles. Il s’agit donc de sortir les Ong du domaine de l’anecdote culturaliste rurale ou tropicale, voire développementaliste (cf. les travaux d’O. de Sardan) pour les const</w:t>
      </w:r>
      <w:r w:rsidRPr="00AA3B8C">
        <w:rPr>
          <w:lang w:eastAsia="fr-FR" w:bidi="fr-FR"/>
        </w:rPr>
        <w:t>i</w:t>
      </w:r>
      <w:r w:rsidRPr="00AA3B8C">
        <w:rPr>
          <w:lang w:eastAsia="fr-FR" w:bidi="fr-FR"/>
        </w:rPr>
        <w:t>tuer en objets d’une anthropologie politique où elles apparaissent à la fois comme des instruments de domination et de libération dans un contexte d’interdépendance généralisée qui justement attache ense</w:t>
      </w:r>
      <w:r w:rsidRPr="00AA3B8C">
        <w:rPr>
          <w:lang w:eastAsia="fr-FR" w:bidi="fr-FR"/>
        </w:rPr>
        <w:t>m</w:t>
      </w:r>
      <w:r w:rsidRPr="00AA3B8C">
        <w:rPr>
          <w:lang w:eastAsia="fr-FR" w:bidi="fr-FR"/>
        </w:rPr>
        <w:t>ble, apparente libér</w:t>
      </w:r>
      <w:r w:rsidRPr="00AA3B8C">
        <w:rPr>
          <w:lang w:eastAsia="fr-FR" w:bidi="fr-FR"/>
        </w:rPr>
        <w:t>a</w:t>
      </w:r>
      <w:r w:rsidRPr="00AA3B8C">
        <w:rPr>
          <w:lang w:eastAsia="fr-FR" w:bidi="fr-FR"/>
        </w:rPr>
        <w:t>tion et réelle domination, dans une dialectique particulière constituant peut-être l’essence de la globalisation. Co</w:t>
      </w:r>
      <w:r w:rsidRPr="00AA3B8C">
        <w:rPr>
          <w:lang w:eastAsia="fr-FR" w:bidi="fr-FR"/>
        </w:rPr>
        <w:t>m</w:t>
      </w:r>
      <w:r w:rsidRPr="00AA3B8C">
        <w:rPr>
          <w:lang w:eastAsia="fr-FR" w:bidi="fr-FR"/>
        </w:rPr>
        <w:t>me le développement n’apparaît que comme une somme de projets sans résultats irréversibles, la libération relative et sectorielle qu’évoquent les Ong n’est peut-être que l’ingrédient nécessaire, en forme de so</w:t>
      </w:r>
      <w:r w:rsidRPr="00AA3B8C">
        <w:rPr>
          <w:lang w:eastAsia="fr-FR" w:bidi="fr-FR"/>
        </w:rPr>
        <w:t>u</w:t>
      </w:r>
      <w:r w:rsidRPr="00AA3B8C">
        <w:rPr>
          <w:lang w:eastAsia="fr-FR" w:bidi="fr-FR"/>
        </w:rPr>
        <w:t>pape de sécurité, qui autorise une reproduction statistiquement prob</w:t>
      </w:r>
      <w:r w:rsidRPr="00AA3B8C">
        <w:rPr>
          <w:lang w:eastAsia="fr-FR" w:bidi="fr-FR"/>
        </w:rPr>
        <w:t>a</w:t>
      </w:r>
      <w:r w:rsidRPr="00AA3B8C">
        <w:rPr>
          <w:lang w:eastAsia="fr-FR" w:bidi="fr-FR"/>
        </w:rPr>
        <w:t>ble de la domination. Celle-ci n’est pas de l’ordre du consentement à la domination ou de la servitude consentie, mais simplement du tol</w:t>
      </w:r>
      <w:r w:rsidRPr="00AA3B8C">
        <w:rPr>
          <w:lang w:eastAsia="fr-FR" w:bidi="fr-FR"/>
        </w:rPr>
        <w:t>é</w:t>
      </w:r>
      <w:r w:rsidRPr="00AA3B8C">
        <w:rPr>
          <w:lang w:eastAsia="fr-FR" w:bidi="fr-FR"/>
        </w:rPr>
        <w:t>rable dès lors que les arènes politiques sont désertées par des sujets politiques qui ont perdu cette qualité après le passage de l’idéologie humanitaire.</w:t>
      </w:r>
    </w:p>
    <w:p w14:paraId="009B6DFA" w14:textId="77777777" w:rsidR="000B6C60" w:rsidRPr="00AA3B8C" w:rsidRDefault="000B6C60" w:rsidP="000B6C60">
      <w:pPr>
        <w:spacing w:before="120" w:after="120"/>
        <w:jc w:val="both"/>
      </w:pPr>
      <w:r w:rsidRPr="00AA3B8C">
        <w:rPr>
          <w:lang w:eastAsia="fr-FR" w:bidi="fr-FR"/>
        </w:rPr>
        <w:t>Les Ong apparaissent donc comme le lien irre</w:t>
      </w:r>
      <w:r w:rsidRPr="00AA3B8C">
        <w:rPr>
          <w:lang w:eastAsia="fr-FR" w:bidi="fr-FR"/>
        </w:rPr>
        <w:t>m</w:t>
      </w:r>
      <w:r w:rsidRPr="00AA3B8C">
        <w:rPr>
          <w:lang w:eastAsia="fr-FR" w:bidi="fr-FR"/>
        </w:rPr>
        <w:t>plaçable entre l’exploitation globalisée générée par le capitalisme dérégulé et déloc</w:t>
      </w:r>
      <w:r w:rsidRPr="00AA3B8C">
        <w:rPr>
          <w:lang w:eastAsia="fr-FR" w:bidi="fr-FR"/>
        </w:rPr>
        <w:t>a</w:t>
      </w:r>
      <w:r w:rsidRPr="00AA3B8C">
        <w:rPr>
          <w:lang w:eastAsia="fr-FR" w:bidi="fr-FR"/>
        </w:rPr>
        <w:t>lisé, source d’exclusions et de marginalités à</w:t>
      </w:r>
      <w:r>
        <w:rPr>
          <w:lang w:eastAsia="fr-FR" w:bidi="fr-FR"/>
        </w:rPr>
        <w:t xml:space="preserve"> </w:t>
      </w:r>
      <w:r w:rsidRPr="00AA3B8C">
        <w:t>[119]</w:t>
      </w:r>
      <w:r>
        <w:t xml:space="preserve"> </w:t>
      </w:r>
      <w:r w:rsidRPr="00AA3B8C">
        <w:rPr>
          <w:lang w:eastAsia="fr-FR" w:bidi="fr-FR"/>
        </w:rPr>
        <w:t>risques d’une part, et la voix répercutée des catégories les plus éprouvées par cette e</w:t>
      </w:r>
      <w:r w:rsidRPr="00AA3B8C">
        <w:rPr>
          <w:lang w:eastAsia="fr-FR" w:bidi="fr-FR"/>
        </w:rPr>
        <w:t>x</w:t>
      </w:r>
      <w:r w:rsidRPr="00AA3B8C">
        <w:rPr>
          <w:lang w:eastAsia="fr-FR" w:bidi="fr-FR"/>
        </w:rPr>
        <w:t>ploitation violente d’autre part. Tant que ce lien fonctionne la révolte n’apparaît que comme une extrémité et non comme une nécessité in</w:t>
      </w:r>
      <w:r w:rsidRPr="00AA3B8C">
        <w:rPr>
          <w:lang w:eastAsia="fr-FR" w:bidi="fr-FR"/>
        </w:rPr>
        <w:t>é</w:t>
      </w:r>
      <w:r w:rsidRPr="00AA3B8C">
        <w:rPr>
          <w:lang w:eastAsia="fr-FR" w:bidi="fr-FR"/>
        </w:rPr>
        <w:t>luctable. Les Ong participent donc indire</w:t>
      </w:r>
      <w:r w:rsidRPr="00AA3B8C">
        <w:rPr>
          <w:lang w:eastAsia="fr-FR" w:bidi="fr-FR"/>
        </w:rPr>
        <w:t>c</w:t>
      </w:r>
      <w:r w:rsidRPr="00AA3B8C">
        <w:rPr>
          <w:lang w:eastAsia="fr-FR" w:bidi="fr-FR"/>
        </w:rPr>
        <w:t>tement à une entreprise de domination réelle en servant de relais pour internaliser dans les diff</w:t>
      </w:r>
      <w:r w:rsidRPr="00AA3B8C">
        <w:rPr>
          <w:lang w:eastAsia="fr-FR" w:bidi="fr-FR"/>
        </w:rPr>
        <w:t>é</w:t>
      </w:r>
      <w:r w:rsidRPr="00AA3B8C">
        <w:rPr>
          <w:lang w:eastAsia="fr-FR" w:bidi="fr-FR"/>
        </w:rPr>
        <w:t>rentes sociétés où elles interviennent des normes présentées comme raisonnables, c’est-à-dire compatibles avec une exploitation rationne</w:t>
      </w:r>
      <w:r w:rsidRPr="00AA3B8C">
        <w:rPr>
          <w:lang w:eastAsia="fr-FR" w:bidi="fr-FR"/>
        </w:rPr>
        <w:t>l</w:t>
      </w:r>
      <w:r w:rsidRPr="00AA3B8C">
        <w:rPr>
          <w:lang w:eastAsia="fr-FR" w:bidi="fr-FR"/>
        </w:rPr>
        <w:t>le, morale et efficiente des hommes appelée pudiquement gouverna</w:t>
      </w:r>
      <w:r w:rsidRPr="00AA3B8C">
        <w:rPr>
          <w:lang w:eastAsia="fr-FR" w:bidi="fr-FR"/>
        </w:rPr>
        <w:t>n</w:t>
      </w:r>
      <w:r w:rsidRPr="00AA3B8C">
        <w:rPr>
          <w:lang w:eastAsia="fr-FR" w:bidi="fr-FR"/>
        </w:rPr>
        <w:t>ce. À ce t</w:t>
      </w:r>
      <w:r w:rsidRPr="00AA3B8C">
        <w:rPr>
          <w:lang w:eastAsia="fr-FR" w:bidi="fr-FR"/>
        </w:rPr>
        <w:t>i</w:t>
      </w:r>
      <w:r w:rsidRPr="00AA3B8C">
        <w:rPr>
          <w:lang w:eastAsia="fr-FR" w:bidi="fr-FR"/>
        </w:rPr>
        <w:t>tre, elles constituent un ancrage de la domination puisque leur objectif vise des normes minimales de dignité et non une aspir</w:t>
      </w:r>
      <w:r w:rsidRPr="00AA3B8C">
        <w:rPr>
          <w:lang w:eastAsia="fr-FR" w:bidi="fr-FR"/>
        </w:rPr>
        <w:t>a</w:t>
      </w:r>
      <w:r w:rsidRPr="00AA3B8C">
        <w:rPr>
          <w:lang w:eastAsia="fr-FR" w:bidi="fr-FR"/>
        </w:rPr>
        <w:t>tion affirmée à la justice d</w:t>
      </w:r>
      <w:r w:rsidRPr="00AA3B8C">
        <w:rPr>
          <w:lang w:eastAsia="fr-FR" w:bidi="fr-FR"/>
        </w:rPr>
        <w:t>é</w:t>
      </w:r>
      <w:r w:rsidRPr="00AA3B8C">
        <w:rPr>
          <w:lang w:eastAsia="fr-FR" w:bidi="fr-FR"/>
        </w:rPr>
        <w:t>sormais réservée aux maquis des guérillas locales. Ces normes rendent tolérables les franges de l’intolérable, ces marges où le profit est maximal.</w:t>
      </w:r>
    </w:p>
    <w:p w14:paraId="65D6D07B" w14:textId="77777777" w:rsidR="000B6C60" w:rsidRPr="00AA3B8C" w:rsidRDefault="000B6C60" w:rsidP="000B6C60">
      <w:pPr>
        <w:spacing w:before="120" w:after="120"/>
        <w:jc w:val="both"/>
      </w:pPr>
      <w:r w:rsidRPr="00AA3B8C">
        <w:rPr>
          <w:lang w:eastAsia="fr-FR" w:bidi="fr-FR"/>
        </w:rPr>
        <w:t>Sur cette ligne de démarcation entre ce qui est m</w:t>
      </w:r>
      <w:r w:rsidRPr="00AA3B8C">
        <w:rPr>
          <w:lang w:eastAsia="fr-FR" w:bidi="fr-FR"/>
        </w:rPr>
        <w:t>o</w:t>
      </w:r>
      <w:r w:rsidRPr="00AA3B8C">
        <w:rPr>
          <w:lang w:eastAsia="fr-FR" w:bidi="fr-FR"/>
        </w:rPr>
        <w:t>ral et ce qui ne l’est pas, la fonction de pétitions et de protestation exercée par les Ong évoque en même temps la libération des plus exposés (femmes, enfants, réfugiés) présentés comme des victimes à secourir à travers une activité de SAMU planétaire qui panse les plaies sans formuler, en général, de critique globale ou d’accusation précise à l’encontre des bénéficiaires de ces situations. Ces dénonciations, réalisées au coup par coup, mettent en scène une libération virtuelle tant à l’usage des volontaires d’Ong qui y participent avec d’excellentes intentions, qu’à celui des populations locales qui identifient un progrès envis</w:t>
      </w:r>
      <w:r w:rsidRPr="00AA3B8C">
        <w:rPr>
          <w:lang w:eastAsia="fr-FR" w:bidi="fr-FR"/>
        </w:rPr>
        <w:t>a</w:t>
      </w:r>
      <w:r w:rsidRPr="00AA3B8C">
        <w:rPr>
          <w:lang w:eastAsia="fr-FR" w:bidi="fr-FR"/>
        </w:rPr>
        <w:t>geable de leur condition, même si celui-ci ne bénéficie qu’aux popul</w:t>
      </w:r>
      <w:r w:rsidRPr="00AA3B8C">
        <w:rPr>
          <w:lang w:eastAsia="fr-FR" w:bidi="fr-FR"/>
        </w:rPr>
        <w:t>a</w:t>
      </w:r>
      <w:r w:rsidRPr="00AA3B8C">
        <w:rPr>
          <w:lang w:eastAsia="fr-FR" w:bidi="fr-FR"/>
        </w:rPr>
        <w:t>tions "cibles" de projets spécifiques. L’intervention qui se réfère à une norme externe de conformité à une moralité globale provoque ainsi une aspiration à une libération pensable, voire envisageable, que les Ong ne sont malheureusement pas en mesure de réaliser à l’échelle attendue, mais dont elles entretiennent la flamme.</w:t>
      </w:r>
    </w:p>
    <w:p w14:paraId="7D08F585" w14:textId="77777777" w:rsidR="000B6C60" w:rsidRPr="00AA3B8C" w:rsidRDefault="000B6C60" w:rsidP="000B6C60">
      <w:pPr>
        <w:spacing w:before="120" w:after="120"/>
        <w:jc w:val="both"/>
        <w:rPr>
          <w:szCs w:val="24"/>
          <w:lang w:eastAsia="fr-FR" w:bidi="fr-FR"/>
        </w:rPr>
      </w:pPr>
    </w:p>
    <w:p w14:paraId="5BBFD7C4" w14:textId="77777777" w:rsidR="000B6C60" w:rsidRPr="00AA3B8C" w:rsidRDefault="000B6C60" w:rsidP="000B6C60">
      <w:pPr>
        <w:pStyle w:val="a"/>
      </w:pPr>
      <w:r w:rsidRPr="00AA3B8C">
        <w:t>Une exploitation raisonnable :</w:t>
      </w:r>
      <w:r w:rsidRPr="00AA3B8C">
        <w:br/>
        <w:t>les Ong au service d’une moralité humanitaire globale</w:t>
      </w:r>
    </w:p>
    <w:p w14:paraId="69C55C22" w14:textId="77777777" w:rsidR="000B6C60" w:rsidRPr="00AA3B8C" w:rsidRDefault="000B6C60" w:rsidP="000B6C60">
      <w:pPr>
        <w:spacing w:before="120" w:after="120"/>
        <w:jc w:val="both"/>
        <w:rPr>
          <w:lang w:eastAsia="fr-FR" w:bidi="fr-FR"/>
        </w:rPr>
      </w:pPr>
    </w:p>
    <w:p w14:paraId="536C6DB3" w14:textId="77777777" w:rsidR="000B6C60" w:rsidRPr="00AA3B8C" w:rsidRDefault="000B6C60" w:rsidP="000B6C60">
      <w:pPr>
        <w:spacing w:before="120" w:after="120"/>
        <w:jc w:val="both"/>
      </w:pPr>
      <w:r w:rsidRPr="00AA3B8C">
        <w:rPr>
          <w:lang w:eastAsia="fr-FR" w:bidi="fr-FR"/>
        </w:rPr>
        <w:t>Fortes d’une autorité construite sur leurs ambigu</w:t>
      </w:r>
      <w:r w:rsidRPr="00AA3B8C">
        <w:rPr>
          <w:lang w:eastAsia="fr-FR" w:bidi="fr-FR"/>
        </w:rPr>
        <w:t>ï</w:t>
      </w:r>
      <w:r w:rsidRPr="00AA3B8C">
        <w:rPr>
          <w:lang w:eastAsia="fr-FR" w:bidi="fr-FR"/>
        </w:rPr>
        <w:t xml:space="preserve">tés et leurs contradictions, les Ong post-développementalistes </w:t>
      </w:r>
      <w:r>
        <w:rPr>
          <w:lang w:eastAsia="fr-FR" w:bidi="fr-FR"/>
        </w:rPr>
        <w:t>–</w:t>
      </w:r>
      <w:r w:rsidRPr="00AA3B8C">
        <w:rPr>
          <w:lang w:eastAsia="fr-FR" w:bidi="fr-FR"/>
        </w:rPr>
        <w:t xml:space="preserve"> même</w:t>
      </w:r>
      <w:r>
        <w:rPr>
          <w:lang w:eastAsia="fr-FR" w:bidi="fr-FR"/>
        </w:rPr>
        <w:t xml:space="preserve"> </w:t>
      </w:r>
      <w:r w:rsidRPr="00AA3B8C">
        <w:t>[120]</w:t>
      </w:r>
      <w:r>
        <w:t xml:space="preserve"> </w:t>
      </w:r>
      <w:r w:rsidRPr="00AA3B8C">
        <w:rPr>
          <w:lang w:eastAsia="fr-FR" w:bidi="fr-FR"/>
        </w:rPr>
        <w:t>ce</w:t>
      </w:r>
      <w:r w:rsidRPr="00AA3B8C">
        <w:rPr>
          <w:lang w:eastAsia="fr-FR" w:bidi="fr-FR"/>
        </w:rPr>
        <w:t>l</w:t>
      </w:r>
      <w:r w:rsidRPr="00AA3B8C">
        <w:rPr>
          <w:lang w:eastAsia="fr-FR" w:bidi="fr-FR"/>
        </w:rPr>
        <w:t>les qui sont néo</w:t>
      </w:r>
      <w:r>
        <w:rPr>
          <w:lang w:eastAsia="fr-FR" w:bidi="fr-FR"/>
        </w:rPr>
        <w:t>-</w:t>
      </w:r>
      <w:r w:rsidRPr="00AA3B8C">
        <w:rPr>
          <w:lang w:eastAsia="fr-FR" w:bidi="fr-FR"/>
        </w:rPr>
        <w:t>tiersmondistes de cœur - sont en charge d’un magist</w:t>
      </w:r>
      <w:r w:rsidRPr="00AA3B8C">
        <w:rPr>
          <w:lang w:eastAsia="fr-FR" w:bidi="fr-FR"/>
        </w:rPr>
        <w:t>è</w:t>
      </w:r>
      <w:r w:rsidRPr="00AA3B8C">
        <w:rPr>
          <w:lang w:eastAsia="fr-FR" w:bidi="fr-FR"/>
        </w:rPr>
        <w:t>re moral en tant qu’entreprises de moralité. De même que les trib</w:t>
      </w:r>
      <w:r w:rsidRPr="00AA3B8C">
        <w:rPr>
          <w:lang w:eastAsia="fr-FR" w:bidi="fr-FR"/>
        </w:rPr>
        <w:t>u</w:t>
      </w:r>
      <w:r w:rsidRPr="00AA3B8C">
        <w:rPr>
          <w:lang w:eastAsia="fr-FR" w:bidi="fr-FR"/>
        </w:rPr>
        <w:t>naux disent le droit, les Ong disent le bien global qui se définit comme l’acceptable, le mal commençant aux frontières de l’inacceptable (vi</w:t>
      </w:r>
      <w:r w:rsidRPr="00AA3B8C">
        <w:rPr>
          <w:lang w:eastAsia="fr-FR" w:bidi="fr-FR"/>
        </w:rPr>
        <w:t>o</w:t>
      </w:r>
      <w:r w:rsidRPr="00AA3B8C">
        <w:rPr>
          <w:lang w:eastAsia="fr-FR" w:bidi="fr-FR"/>
        </w:rPr>
        <w:t>lence ou formes d’exploitation). Durant les années quatre-vingt-dix, des inflexions se</w:t>
      </w:r>
      <w:r w:rsidRPr="00AA3B8C">
        <w:rPr>
          <w:lang w:eastAsia="fr-FR" w:bidi="fr-FR"/>
        </w:rPr>
        <w:t>n</w:t>
      </w:r>
      <w:r w:rsidRPr="00AA3B8C">
        <w:rPr>
          <w:lang w:eastAsia="fr-FR" w:bidi="fr-FR"/>
        </w:rPr>
        <w:t>sibles de l’idéologie humanitaire sont apparues sans comporter néanmoins des changements de cap jusqu’à l’ouverture r</w:t>
      </w:r>
      <w:r w:rsidRPr="00AA3B8C">
        <w:rPr>
          <w:lang w:eastAsia="fr-FR" w:bidi="fr-FR"/>
        </w:rPr>
        <w:t>é</w:t>
      </w:r>
      <w:r w:rsidRPr="00AA3B8C">
        <w:rPr>
          <w:lang w:eastAsia="fr-FR" w:bidi="fr-FR"/>
        </w:rPr>
        <w:t>cente d’un front contre la mondialisation. Les interventions human</w:t>
      </w:r>
      <w:r w:rsidRPr="00AA3B8C">
        <w:rPr>
          <w:lang w:eastAsia="fr-FR" w:bidi="fr-FR"/>
        </w:rPr>
        <w:t>i</w:t>
      </w:r>
      <w:r w:rsidRPr="00AA3B8C">
        <w:rPr>
          <w:lang w:eastAsia="fr-FR" w:bidi="fr-FR"/>
        </w:rPr>
        <w:t>taires d’États ou mult</w:t>
      </w:r>
      <w:r w:rsidRPr="00AA3B8C">
        <w:rPr>
          <w:lang w:eastAsia="fr-FR" w:bidi="fr-FR"/>
        </w:rPr>
        <w:t>i</w:t>
      </w:r>
      <w:r w:rsidRPr="00AA3B8C">
        <w:rPr>
          <w:lang w:eastAsia="fr-FR" w:bidi="fr-FR"/>
        </w:rPr>
        <w:t>latérales (Burundi, Kosovo) ont provoqué de vives critiques de la part des Ong et une capacité nouvelle d’autocritique des dérives passées. Les grandes puissances ne po</w:t>
      </w:r>
      <w:r w:rsidRPr="00AA3B8C">
        <w:rPr>
          <w:lang w:eastAsia="fr-FR" w:bidi="fr-FR"/>
        </w:rPr>
        <w:t>u</w:t>
      </w:r>
      <w:r w:rsidRPr="00AA3B8C">
        <w:rPr>
          <w:lang w:eastAsia="fr-FR" w:bidi="fr-FR"/>
        </w:rPr>
        <w:t>vaient abandonner durablement à des Ong, de plus en plus fo</w:t>
      </w:r>
      <w:r w:rsidRPr="00AA3B8C">
        <w:rPr>
          <w:lang w:eastAsia="fr-FR" w:bidi="fr-FR"/>
        </w:rPr>
        <w:t>r</w:t>
      </w:r>
      <w:r w:rsidRPr="00AA3B8C">
        <w:rPr>
          <w:lang w:eastAsia="fr-FR" w:bidi="fr-FR"/>
        </w:rPr>
        <w:t>tes grâce aux médias, le m</w:t>
      </w:r>
      <w:r w:rsidRPr="00AA3B8C">
        <w:rPr>
          <w:lang w:eastAsia="fr-FR" w:bidi="fr-FR"/>
        </w:rPr>
        <w:t>o</w:t>
      </w:r>
      <w:r w:rsidRPr="00AA3B8C">
        <w:rPr>
          <w:lang w:eastAsia="fr-FR" w:bidi="fr-FR"/>
        </w:rPr>
        <w:t>nopole du discours humanitaire. Le droit ne pouvait laisser s’échapper le bien au risque de perdre toute crédib</w:t>
      </w:r>
      <w:r w:rsidRPr="00AA3B8C">
        <w:rPr>
          <w:lang w:eastAsia="fr-FR" w:bidi="fr-FR"/>
        </w:rPr>
        <w:t>i</w:t>
      </w:r>
      <w:r w:rsidRPr="00AA3B8C">
        <w:rPr>
          <w:lang w:eastAsia="fr-FR" w:bidi="fr-FR"/>
        </w:rPr>
        <w:t>lité. Mais si les Ong demeurent sous la tutelle financière de leurs bai</w:t>
      </w:r>
      <w:r w:rsidRPr="00AA3B8C">
        <w:rPr>
          <w:lang w:eastAsia="fr-FR" w:bidi="fr-FR"/>
        </w:rPr>
        <w:t>l</w:t>
      </w:r>
      <w:r w:rsidRPr="00AA3B8C">
        <w:rPr>
          <w:lang w:eastAsia="fr-FR" w:bidi="fr-FR"/>
        </w:rPr>
        <w:t>leurs de fond de plus en plus multilatéraux leur capacité de témoign</w:t>
      </w:r>
      <w:r w:rsidRPr="00AA3B8C">
        <w:rPr>
          <w:lang w:eastAsia="fr-FR" w:bidi="fr-FR"/>
        </w:rPr>
        <w:t>a</w:t>
      </w:r>
      <w:r w:rsidRPr="00AA3B8C">
        <w:rPr>
          <w:lang w:eastAsia="fr-FR" w:bidi="fr-FR"/>
        </w:rPr>
        <w:t>ge et de mise en place de projecteurs médiatiques constitue un indi</w:t>
      </w:r>
      <w:r w:rsidRPr="00AA3B8C">
        <w:rPr>
          <w:lang w:eastAsia="fr-FR" w:bidi="fr-FR"/>
        </w:rPr>
        <w:t>s</w:t>
      </w:r>
      <w:r w:rsidRPr="00AA3B8C">
        <w:rPr>
          <w:lang w:eastAsia="fr-FR" w:bidi="fr-FR"/>
        </w:rPr>
        <w:t>cutable contre-pouvoir.</w:t>
      </w:r>
    </w:p>
    <w:p w14:paraId="01B954B5" w14:textId="77777777" w:rsidR="000B6C60" w:rsidRPr="00AA3B8C" w:rsidRDefault="000B6C60" w:rsidP="000B6C60">
      <w:pPr>
        <w:spacing w:before="120" w:after="120"/>
        <w:jc w:val="both"/>
      </w:pPr>
      <w:r w:rsidRPr="00AA3B8C">
        <w:rPr>
          <w:lang w:eastAsia="fr-FR" w:bidi="fr-FR"/>
        </w:rPr>
        <w:t>Dans cette concurrence entre Ong et institutions multilatérales pour dire le bien, qui consiste le plus souvent à dénoncer le mal, la fin du siècle permet d’observer des phénomènes notables de globalisation de la responsabilité et du droit. Le général Pinochet est inquiété en Eur</w:t>
      </w:r>
      <w:r w:rsidRPr="00AA3B8C">
        <w:rPr>
          <w:lang w:eastAsia="fr-FR" w:bidi="fr-FR"/>
        </w:rPr>
        <w:t>o</w:t>
      </w:r>
      <w:r w:rsidRPr="00AA3B8C">
        <w:rPr>
          <w:lang w:eastAsia="fr-FR" w:bidi="fr-FR"/>
        </w:rPr>
        <w:t>pe et peut être jugé dans son pays. Dès lors que les États ne décident plus réellement, subissant la contrainte de l’interdépendance général</w:t>
      </w:r>
      <w:r w:rsidRPr="00AA3B8C">
        <w:rPr>
          <w:lang w:eastAsia="fr-FR" w:bidi="fr-FR"/>
        </w:rPr>
        <w:t>i</w:t>
      </w:r>
      <w:r w:rsidRPr="00AA3B8C">
        <w:rPr>
          <w:lang w:eastAsia="fr-FR" w:bidi="fr-FR"/>
        </w:rPr>
        <w:t>sée, ils ne sont plus en mesure de fournir une protection solide à leurs ressortissants. Le sort des otages de Jolo illustre cette faiblesse. Cette notion de responsabilité globale s’est popularisée avec la conscience de contraintes écologiques planétaires. Elle s’étend a</w:t>
      </w:r>
      <w:r w:rsidRPr="00AA3B8C">
        <w:rPr>
          <w:lang w:eastAsia="fr-FR" w:bidi="fr-FR"/>
        </w:rPr>
        <w:t>u</w:t>
      </w:r>
      <w:r w:rsidRPr="00AA3B8C">
        <w:rPr>
          <w:lang w:eastAsia="fr-FR" w:bidi="fr-FR"/>
        </w:rPr>
        <w:t>jourd’hui aux actes politiques avec la mise en place d’un droit de poursuite unive</w:t>
      </w:r>
      <w:r w:rsidRPr="00AA3B8C">
        <w:rPr>
          <w:lang w:eastAsia="fr-FR" w:bidi="fr-FR"/>
        </w:rPr>
        <w:t>r</w:t>
      </w:r>
      <w:r w:rsidRPr="00AA3B8C">
        <w:rPr>
          <w:lang w:eastAsia="fr-FR" w:bidi="fr-FR"/>
        </w:rPr>
        <w:t>selle par des tribunaux internationaux en cas de crimes contre l’humanité. Or, si la notion de crime contre l’humanité hante légit</w:t>
      </w:r>
      <w:r w:rsidRPr="00AA3B8C">
        <w:rPr>
          <w:lang w:eastAsia="fr-FR" w:bidi="fr-FR"/>
        </w:rPr>
        <w:t>i</w:t>
      </w:r>
      <w:r w:rsidRPr="00AA3B8C">
        <w:rPr>
          <w:lang w:eastAsia="fr-FR" w:bidi="fr-FR"/>
        </w:rPr>
        <w:t>mement la conscience des hommes en société, elle se cristallise a</w:t>
      </w:r>
      <w:r w:rsidRPr="00AA3B8C">
        <w:rPr>
          <w:lang w:eastAsia="fr-FR" w:bidi="fr-FR"/>
        </w:rPr>
        <w:t>u</w:t>
      </w:r>
      <w:r w:rsidRPr="00AA3B8C">
        <w:rPr>
          <w:lang w:eastAsia="fr-FR" w:bidi="fr-FR"/>
        </w:rPr>
        <w:t>jourd’hui autour des normes négatives de l’inacceptable. Les Ong ont joué un rôle décisif dans la formulation de ces normes en dénonçant les situ</w:t>
      </w:r>
      <w:r w:rsidRPr="00AA3B8C">
        <w:rPr>
          <w:lang w:eastAsia="fr-FR" w:bidi="fr-FR"/>
        </w:rPr>
        <w:t>a</w:t>
      </w:r>
      <w:r w:rsidRPr="00AA3B8C">
        <w:rPr>
          <w:lang w:eastAsia="fr-FR" w:bidi="fr-FR"/>
        </w:rPr>
        <w:t>tions intolérables, amenant à formaliser des limites à l’inacceptable.</w:t>
      </w:r>
      <w:r>
        <w:rPr>
          <w:lang w:eastAsia="fr-FR" w:bidi="fr-FR"/>
        </w:rPr>
        <w:t xml:space="preserve"> </w:t>
      </w:r>
      <w:r w:rsidRPr="00AA3B8C">
        <w:t>[121]</w:t>
      </w:r>
      <w:r>
        <w:t xml:space="preserve"> </w:t>
      </w:r>
      <w:r w:rsidRPr="00AA3B8C">
        <w:rPr>
          <w:lang w:eastAsia="fr-FR" w:bidi="fr-FR"/>
        </w:rPr>
        <w:t>Cette pression pèse durablement sur les États, qui, dans les pays occidentaux, sont désormais occasio</w:t>
      </w:r>
      <w:r w:rsidRPr="00AA3B8C">
        <w:rPr>
          <w:lang w:eastAsia="fr-FR" w:bidi="fr-FR"/>
        </w:rPr>
        <w:t>n</w:t>
      </w:r>
      <w:r w:rsidRPr="00AA3B8C">
        <w:rPr>
          <w:lang w:eastAsia="fr-FR" w:bidi="fr-FR"/>
        </w:rPr>
        <w:t>nellement poursuivis, de même que leurs ministres. Ce phénomène n’est pas sans modifier l’exercice du pouvoir politique de plus en plus exercé par des arbitrages techniques et des expertises. Face à cette respons</w:t>
      </w:r>
      <w:r w:rsidRPr="00AA3B8C">
        <w:rPr>
          <w:lang w:eastAsia="fr-FR" w:bidi="fr-FR"/>
        </w:rPr>
        <w:t>a</w:t>
      </w:r>
      <w:r w:rsidRPr="00AA3B8C">
        <w:rPr>
          <w:lang w:eastAsia="fr-FR" w:bidi="fr-FR"/>
        </w:rPr>
        <w:t>bilité globalisée des attitudes de repentance publique et de blanch</w:t>
      </w:r>
      <w:r w:rsidRPr="00AA3B8C">
        <w:rPr>
          <w:lang w:eastAsia="fr-FR" w:bidi="fr-FR"/>
        </w:rPr>
        <w:t>i</w:t>
      </w:r>
      <w:r w:rsidRPr="00AA3B8C">
        <w:rPr>
          <w:lang w:eastAsia="fr-FR" w:bidi="fr-FR"/>
        </w:rPr>
        <w:t>ment moral sont désormais mises en scène pour des faits anciens r</w:t>
      </w:r>
      <w:r w:rsidRPr="00AA3B8C">
        <w:rPr>
          <w:lang w:eastAsia="fr-FR" w:bidi="fr-FR"/>
        </w:rPr>
        <w:t>é</w:t>
      </w:r>
      <w:r w:rsidRPr="00AA3B8C">
        <w:rPr>
          <w:lang w:eastAsia="fr-FR" w:bidi="fr-FR"/>
        </w:rPr>
        <w:t>évalués à l’aune des normes humanitaires actuelles. Bien que ces r</w:t>
      </w:r>
      <w:r w:rsidRPr="00AA3B8C">
        <w:rPr>
          <w:lang w:eastAsia="fr-FR" w:bidi="fr-FR"/>
        </w:rPr>
        <w:t>i</w:t>
      </w:r>
      <w:r w:rsidRPr="00AA3B8C">
        <w:rPr>
          <w:lang w:eastAsia="fr-FR" w:bidi="fr-FR"/>
        </w:rPr>
        <w:t>tuels ne réveillent pas les morts passés, ils semblent assouvir un b</w:t>
      </w:r>
      <w:r w:rsidRPr="00AA3B8C">
        <w:rPr>
          <w:lang w:eastAsia="fr-FR" w:bidi="fr-FR"/>
        </w:rPr>
        <w:t>e</w:t>
      </w:r>
      <w:r w:rsidRPr="00AA3B8C">
        <w:rPr>
          <w:lang w:eastAsia="fr-FR" w:bidi="fr-FR"/>
        </w:rPr>
        <w:t>soin global de nettoyage et de pr</w:t>
      </w:r>
      <w:r w:rsidRPr="00AA3B8C">
        <w:rPr>
          <w:lang w:eastAsia="fr-FR" w:bidi="fr-FR"/>
        </w:rPr>
        <w:t>o</w:t>
      </w:r>
      <w:r w:rsidRPr="00AA3B8C">
        <w:rPr>
          <w:lang w:eastAsia="fr-FR" w:bidi="fr-FR"/>
        </w:rPr>
        <w:t>preté. Dans cette écologie morale, les labels de propreté ont une gra</w:t>
      </w:r>
      <w:r w:rsidRPr="00AA3B8C">
        <w:rPr>
          <w:lang w:eastAsia="fr-FR" w:bidi="fr-FR"/>
        </w:rPr>
        <w:t>n</w:t>
      </w:r>
      <w:r w:rsidRPr="00AA3B8C">
        <w:rPr>
          <w:lang w:eastAsia="fr-FR" w:bidi="fr-FR"/>
        </w:rPr>
        <w:t>de valeur, y compris commerciale.</w:t>
      </w:r>
    </w:p>
    <w:p w14:paraId="3DF34DB7" w14:textId="77777777" w:rsidR="000B6C60" w:rsidRPr="00AA3B8C" w:rsidRDefault="000B6C60" w:rsidP="000B6C60">
      <w:pPr>
        <w:spacing w:before="120" w:after="120"/>
        <w:jc w:val="both"/>
      </w:pPr>
      <w:r w:rsidRPr="00AA3B8C">
        <w:rPr>
          <w:lang w:eastAsia="fr-FR" w:bidi="fr-FR"/>
        </w:rPr>
        <w:t>De tels phénomènes interpellent l’anthropologue pour qui la fabr</w:t>
      </w:r>
      <w:r w:rsidRPr="00AA3B8C">
        <w:rPr>
          <w:lang w:eastAsia="fr-FR" w:bidi="fr-FR"/>
        </w:rPr>
        <w:t>i</w:t>
      </w:r>
      <w:r w:rsidRPr="00AA3B8C">
        <w:rPr>
          <w:lang w:eastAsia="fr-FR" w:bidi="fr-FR"/>
        </w:rPr>
        <w:t>cation des normes en société est nécessairement un champ de reche</w:t>
      </w:r>
      <w:r w:rsidRPr="00AA3B8C">
        <w:rPr>
          <w:lang w:eastAsia="fr-FR" w:bidi="fr-FR"/>
        </w:rPr>
        <w:t>r</w:t>
      </w:r>
      <w:r w:rsidRPr="00AA3B8C">
        <w:rPr>
          <w:lang w:eastAsia="fr-FR" w:bidi="fr-FR"/>
        </w:rPr>
        <w:t>che important dans lequel il serait souhaitable d’envisager des travaux auprès des acteurs engagés : victimes, criminels, Ong spécialisées. Avec l’inscription médiatique de ces r</w:t>
      </w:r>
      <w:r w:rsidRPr="00AA3B8C">
        <w:rPr>
          <w:lang w:eastAsia="fr-FR" w:bidi="fr-FR"/>
        </w:rPr>
        <w:t>é</w:t>
      </w:r>
      <w:r w:rsidRPr="00AA3B8C">
        <w:rPr>
          <w:lang w:eastAsia="fr-FR" w:bidi="fr-FR"/>
        </w:rPr>
        <w:t>férences humanitaires globales qui s’affirment comme universelles grâce à l’action des Ong, celles-ci acquièrent une position d‘interlocuteurs durables des institutions mu</w:t>
      </w:r>
      <w:r w:rsidRPr="00AA3B8C">
        <w:rPr>
          <w:lang w:eastAsia="fr-FR" w:bidi="fr-FR"/>
        </w:rPr>
        <w:t>l</w:t>
      </w:r>
      <w:r w:rsidRPr="00AA3B8C">
        <w:rPr>
          <w:lang w:eastAsia="fr-FR" w:bidi="fr-FR"/>
        </w:rPr>
        <w:t>tilatérales qui exercent formellement le po</w:t>
      </w:r>
      <w:r w:rsidRPr="00AA3B8C">
        <w:rPr>
          <w:lang w:eastAsia="fr-FR" w:bidi="fr-FR"/>
        </w:rPr>
        <w:t>u</w:t>
      </w:r>
      <w:r w:rsidRPr="00AA3B8C">
        <w:rPr>
          <w:lang w:eastAsia="fr-FR" w:bidi="fr-FR"/>
        </w:rPr>
        <w:t>voir global ou ce qui en tient lieu, puisqu’il s’agit d’une relative fiction. Les fonctions de d</w:t>
      </w:r>
      <w:r w:rsidRPr="00AA3B8C">
        <w:rPr>
          <w:lang w:eastAsia="fr-FR" w:bidi="fr-FR"/>
        </w:rPr>
        <w:t>é</w:t>
      </w:r>
      <w:r w:rsidRPr="00AA3B8C">
        <w:rPr>
          <w:lang w:eastAsia="fr-FR" w:bidi="fr-FR"/>
        </w:rPr>
        <w:t>nonciation, de stigmatisation, de revendication, de contestation, de réclamation, de labellisation et de proposition parfois, sont toutes des fictions hautement politiques où les Ong (entendues au sens large d’association à objectifs thématiques ou catégoriels) pèsent souvent plus que les débats au parlement. A ce titre, de telles instit</w:t>
      </w:r>
      <w:r w:rsidRPr="00AA3B8C">
        <w:rPr>
          <w:lang w:eastAsia="fr-FR" w:bidi="fr-FR"/>
        </w:rPr>
        <w:t>u</w:t>
      </w:r>
      <w:r w:rsidRPr="00AA3B8C">
        <w:rPr>
          <w:lang w:eastAsia="fr-FR" w:bidi="fr-FR"/>
        </w:rPr>
        <w:t>tions sont des lieux de recherches importants. Les pr</w:t>
      </w:r>
      <w:r w:rsidRPr="00AA3B8C">
        <w:rPr>
          <w:lang w:eastAsia="fr-FR" w:bidi="fr-FR"/>
        </w:rPr>
        <w:t>a</w:t>
      </w:r>
      <w:r w:rsidRPr="00AA3B8C">
        <w:rPr>
          <w:lang w:eastAsia="fr-FR" w:bidi="fr-FR"/>
        </w:rPr>
        <w:t>tiques "post</w:t>
      </w:r>
      <w:r>
        <w:rPr>
          <w:lang w:eastAsia="fr-FR" w:bidi="fr-FR"/>
        </w:rPr>
        <w:t>-</w:t>
      </w:r>
      <w:r w:rsidRPr="00AA3B8C">
        <w:rPr>
          <w:lang w:eastAsia="fr-FR" w:bidi="fr-FR"/>
        </w:rPr>
        <w:t>politiques" qu’on y observe, les valeurs qui s’y expriment, sont autant de sujets de recherches actuelles et pertinentes pour une anthropologie au pr</w:t>
      </w:r>
      <w:r w:rsidRPr="00AA3B8C">
        <w:rPr>
          <w:lang w:eastAsia="fr-FR" w:bidi="fr-FR"/>
        </w:rPr>
        <w:t>é</w:t>
      </w:r>
      <w:r w:rsidRPr="00AA3B8C">
        <w:rPr>
          <w:lang w:eastAsia="fr-FR" w:bidi="fr-FR"/>
        </w:rPr>
        <w:t>sent qui tenterait de distinguer les phénomènes ane</w:t>
      </w:r>
      <w:r w:rsidRPr="00AA3B8C">
        <w:rPr>
          <w:lang w:eastAsia="fr-FR" w:bidi="fr-FR"/>
        </w:rPr>
        <w:t>c</w:t>
      </w:r>
      <w:r w:rsidRPr="00AA3B8C">
        <w:rPr>
          <w:lang w:eastAsia="fr-FR" w:bidi="fr-FR"/>
        </w:rPr>
        <w:t>dotiques de ceux qui remodèlent durablement les configurations sociales, voire amorcent des mutations des normes sociales.</w:t>
      </w:r>
    </w:p>
    <w:p w14:paraId="39F93488" w14:textId="77777777" w:rsidR="000B6C60" w:rsidRPr="00AA3B8C" w:rsidRDefault="000B6C60" w:rsidP="000B6C60">
      <w:pPr>
        <w:spacing w:before="120" w:after="120"/>
        <w:jc w:val="both"/>
      </w:pPr>
      <w:r w:rsidRPr="00AA3B8C">
        <w:rPr>
          <w:lang w:eastAsia="fr-FR" w:bidi="fr-FR"/>
        </w:rPr>
        <w:t>Au Vietnam, les Ong sont perçues comme des agences occident</w:t>
      </w:r>
      <w:r w:rsidRPr="00AA3B8C">
        <w:rPr>
          <w:lang w:eastAsia="fr-FR" w:bidi="fr-FR"/>
        </w:rPr>
        <w:t>a</w:t>
      </w:r>
      <w:r w:rsidRPr="00AA3B8C">
        <w:rPr>
          <w:lang w:eastAsia="fr-FR" w:bidi="fr-FR"/>
        </w:rPr>
        <w:t>les dont il faut tirer parti et leur p</w:t>
      </w:r>
      <w:r w:rsidRPr="00AA3B8C">
        <w:rPr>
          <w:lang w:eastAsia="fr-FR" w:bidi="fr-FR"/>
        </w:rPr>
        <w:t>o</w:t>
      </w:r>
      <w:r w:rsidRPr="00AA3B8C">
        <w:rPr>
          <w:lang w:eastAsia="fr-FR" w:bidi="fr-FR"/>
        </w:rPr>
        <w:t>sitionnement est typiquement celui d’acteurs idéolog</w:t>
      </w:r>
      <w:r w:rsidRPr="00AA3B8C">
        <w:rPr>
          <w:lang w:eastAsia="fr-FR" w:bidi="fr-FR"/>
        </w:rPr>
        <w:t>i</w:t>
      </w:r>
      <w:r w:rsidRPr="00AA3B8C">
        <w:rPr>
          <w:lang w:eastAsia="fr-FR" w:bidi="fr-FR"/>
        </w:rPr>
        <w:t>ques importateurs de normes. Plus généralement, il serait souhaitable que des recherches nombreuses puissent être réal</w:t>
      </w:r>
      <w:r w:rsidRPr="00AA3B8C">
        <w:rPr>
          <w:lang w:eastAsia="fr-FR" w:bidi="fr-FR"/>
        </w:rPr>
        <w:t>i</w:t>
      </w:r>
      <w:r w:rsidRPr="00AA3B8C">
        <w:rPr>
          <w:lang w:eastAsia="fr-FR" w:bidi="fr-FR"/>
        </w:rPr>
        <w:t>sées car par leur insertion locale les Ong sont des objets microsociaux adéquats</w:t>
      </w:r>
      <w:r>
        <w:rPr>
          <w:lang w:eastAsia="fr-FR" w:bidi="fr-FR"/>
        </w:rPr>
        <w:t xml:space="preserve"> </w:t>
      </w:r>
      <w:r w:rsidRPr="00AA3B8C">
        <w:t>[122]</w:t>
      </w:r>
      <w:r>
        <w:t xml:space="preserve"> </w:t>
      </w:r>
      <w:r w:rsidRPr="00AA3B8C">
        <w:rPr>
          <w:lang w:eastAsia="fr-FR" w:bidi="fr-FR"/>
        </w:rPr>
        <w:t>pour des études ethnologiques. Instruments essentiels de médiation, de régulation et d’intégration en douceur dans les no</w:t>
      </w:r>
      <w:r w:rsidRPr="00AA3B8C">
        <w:rPr>
          <w:lang w:eastAsia="fr-FR" w:bidi="fr-FR"/>
        </w:rPr>
        <w:t>r</w:t>
      </w:r>
      <w:r w:rsidRPr="00AA3B8C">
        <w:rPr>
          <w:lang w:eastAsia="fr-FR" w:bidi="fr-FR"/>
        </w:rPr>
        <w:t>mes glob</w:t>
      </w:r>
      <w:r w:rsidRPr="00AA3B8C">
        <w:rPr>
          <w:lang w:eastAsia="fr-FR" w:bidi="fr-FR"/>
        </w:rPr>
        <w:t>a</w:t>
      </w:r>
      <w:r w:rsidRPr="00AA3B8C">
        <w:rPr>
          <w:lang w:eastAsia="fr-FR" w:bidi="fr-FR"/>
        </w:rPr>
        <w:t>les, elles remplissent ainsi des fonctions indispensables à la reproduction des normes globales. Elles participent à une domin</w:t>
      </w:r>
      <w:r w:rsidRPr="00AA3B8C">
        <w:rPr>
          <w:lang w:eastAsia="fr-FR" w:bidi="fr-FR"/>
        </w:rPr>
        <w:t>a</w:t>
      </w:r>
      <w:r w:rsidRPr="00AA3B8C">
        <w:rPr>
          <w:lang w:eastAsia="fr-FR" w:bidi="fr-FR"/>
        </w:rPr>
        <w:t>tion réelle tout en projetant des libérations virtuelles au-delà de quelques libér</w:t>
      </w:r>
      <w:r w:rsidRPr="00AA3B8C">
        <w:rPr>
          <w:lang w:eastAsia="fr-FR" w:bidi="fr-FR"/>
        </w:rPr>
        <w:t>a</w:t>
      </w:r>
      <w:r w:rsidRPr="00AA3B8C">
        <w:rPr>
          <w:lang w:eastAsia="fr-FR" w:bidi="fr-FR"/>
        </w:rPr>
        <w:t>tions ponctuelles incontestables mais de portée limitée. Elles favor</w:t>
      </w:r>
      <w:r w:rsidRPr="00AA3B8C">
        <w:rPr>
          <w:lang w:eastAsia="fr-FR" w:bidi="fr-FR"/>
        </w:rPr>
        <w:t>i</w:t>
      </w:r>
      <w:r w:rsidRPr="00AA3B8C">
        <w:rPr>
          <w:lang w:eastAsia="fr-FR" w:bidi="fr-FR"/>
        </w:rPr>
        <w:t>sent et font émerger l’expression locale non souveraine dans le cadre d’une mise en conformité à des normes glob</w:t>
      </w:r>
      <w:r w:rsidRPr="00AA3B8C">
        <w:rPr>
          <w:lang w:eastAsia="fr-FR" w:bidi="fr-FR"/>
        </w:rPr>
        <w:t>a</w:t>
      </w:r>
      <w:r w:rsidRPr="00AA3B8C">
        <w:rPr>
          <w:lang w:eastAsia="fr-FR" w:bidi="fr-FR"/>
        </w:rPr>
        <w:t>les. Elles délivrent de fait des labels de moralité et de bonne conduite en vue d’une int</w:t>
      </w:r>
      <w:r w:rsidRPr="00AA3B8C">
        <w:rPr>
          <w:lang w:eastAsia="fr-FR" w:bidi="fr-FR"/>
        </w:rPr>
        <w:t>é</w:t>
      </w:r>
      <w:r w:rsidRPr="00AA3B8C">
        <w:rPr>
          <w:lang w:eastAsia="fr-FR" w:bidi="fr-FR"/>
        </w:rPr>
        <w:t>gr</w:t>
      </w:r>
      <w:r w:rsidRPr="00AA3B8C">
        <w:rPr>
          <w:lang w:eastAsia="fr-FR" w:bidi="fr-FR"/>
        </w:rPr>
        <w:t>a</w:t>
      </w:r>
      <w:r w:rsidRPr="00AA3B8C">
        <w:rPr>
          <w:lang w:eastAsia="fr-FR" w:bidi="fr-FR"/>
        </w:rPr>
        <w:t>tion consensuelle aux lois du marché et à la moralité internationale gl</w:t>
      </w:r>
      <w:r w:rsidRPr="00AA3B8C">
        <w:rPr>
          <w:lang w:eastAsia="fr-FR" w:bidi="fr-FR"/>
        </w:rPr>
        <w:t>o</w:t>
      </w:r>
      <w:r w:rsidRPr="00AA3B8C">
        <w:rPr>
          <w:lang w:eastAsia="fr-FR" w:bidi="fr-FR"/>
        </w:rPr>
        <w:t>bale. Cette pédagogie idéologique est mise en œuvre par les Ong au nom de l’idéologie humanitaire.</w:t>
      </w:r>
    </w:p>
    <w:p w14:paraId="28612817" w14:textId="77777777" w:rsidR="000B6C60" w:rsidRPr="00AA3B8C" w:rsidRDefault="000B6C60" w:rsidP="000B6C60">
      <w:pPr>
        <w:spacing w:before="120" w:after="120"/>
        <w:jc w:val="both"/>
      </w:pPr>
      <w:r w:rsidRPr="00AA3B8C">
        <w:rPr>
          <w:lang w:eastAsia="fr-FR" w:bidi="fr-FR"/>
        </w:rPr>
        <w:t>Cette ambiguïté entre libération et domination est constitutive des Ong dès lors qu’elles sont entrées dans l’orbite globalisante des inst</w:t>
      </w:r>
      <w:r w:rsidRPr="00AA3B8C">
        <w:rPr>
          <w:lang w:eastAsia="fr-FR" w:bidi="fr-FR"/>
        </w:rPr>
        <w:t>i</w:t>
      </w:r>
      <w:r w:rsidRPr="00AA3B8C">
        <w:rPr>
          <w:lang w:eastAsia="fr-FR" w:bidi="fr-FR"/>
        </w:rPr>
        <w:t>tutions multilatérales même si elles contestent, au coup par coup, ce</w:t>
      </w:r>
      <w:r w:rsidRPr="00AA3B8C">
        <w:rPr>
          <w:lang w:eastAsia="fr-FR" w:bidi="fr-FR"/>
        </w:rPr>
        <w:t>r</w:t>
      </w:r>
      <w:r w:rsidRPr="00AA3B8C">
        <w:rPr>
          <w:lang w:eastAsia="fr-FR" w:bidi="fr-FR"/>
        </w:rPr>
        <w:t>tains de leurs agissements, parce que ce sont leurs principaux bailleurs de fonds. Dans de très nombreux projets où les bailleurs multilatéraux se substituent à l’incapacité des États nationaux, des Ong compétentes et spécialisées sont en charge de la gestion de divers secteurs, dont la santé, dans des provinces entières en Afrique. La santé a acquis une place particulière dotée d’une relative autonomie. Dans les sociétés occidentales, elle est devenue une préoccupation fortement intérior</w:t>
      </w:r>
      <w:r w:rsidRPr="00AA3B8C">
        <w:rPr>
          <w:lang w:eastAsia="fr-FR" w:bidi="fr-FR"/>
        </w:rPr>
        <w:t>i</w:t>
      </w:r>
      <w:r w:rsidRPr="00AA3B8C">
        <w:rPr>
          <w:lang w:eastAsia="fr-FR" w:bidi="fr-FR"/>
        </w:rPr>
        <w:t>sée et un haut lieu de normalisation et de confo</w:t>
      </w:r>
      <w:r w:rsidRPr="00AA3B8C">
        <w:rPr>
          <w:lang w:eastAsia="fr-FR" w:bidi="fr-FR"/>
        </w:rPr>
        <w:t>r</w:t>
      </w:r>
      <w:r w:rsidRPr="00AA3B8C">
        <w:rPr>
          <w:lang w:eastAsia="fr-FR" w:bidi="fr-FR"/>
        </w:rPr>
        <w:t>mité. Dans "les pays interdits de sens", les stratégies de soins rapprochés de la population (soins de santé primaires) sont remplacées par un modèle global un</w:t>
      </w:r>
      <w:r w:rsidRPr="00AA3B8C">
        <w:rPr>
          <w:lang w:eastAsia="fr-FR" w:bidi="fr-FR"/>
        </w:rPr>
        <w:t>i</w:t>
      </w:r>
      <w:r w:rsidRPr="00AA3B8C">
        <w:rPr>
          <w:lang w:eastAsia="fr-FR" w:bidi="fr-FR"/>
        </w:rPr>
        <w:t>que d’ajustement structurel appliqué à la santé, d</w:t>
      </w:r>
      <w:r w:rsidRPr="00AA3B8C">
        <w:rPr>
          <w:lang w:eastAsia="fr-FR" w:bidi="fr-FR"/>
        </w:rPr>
        <w:t>é</w:t>
      </w:r>
      <w:r w:rsidRPr="00AA3B8C">
        <w:rPr>
          <w:lang w:eastAsia="fr-FR" w:bidi="fr-FR"/>
        </w:rPr>
        <w:t>nommé "réforme du secteur santé". Cette politique désormais unique prend acte des inc</w:t>
      </w:r>
      <w:r w:rsidRPr="00AA3B8C">
        <w:rPr>
          <w:lang w:eastAsia="fr-FR" w:bidi="fr-FR"/>
        </w:rPr>
        <w:t>a</w:t>
      </w:r>
      <w:r w:rsidRPr="00AA3B8C">
        <w:rPr>
          <w:lang w:eastAsia="fr-FR" w:bidi="fr-FR"/>
        </w:rPr>
        <w:t>pacités étatiques et transfère la charge du coût des soins aux utilis</w:t>
      </w:r>
      <w:r w:rsidRPr="00AA3B8C">
        <w:rPr>
          <w:lang w:eastAsia="fr-FR" w:bidi="fr-FR"/>
        </w:rPr>
        <w:t>a</w:t>
      </w:r>
      <w:r w:rsidRPr="00AA3B8C">
        <w:rPr>
          <w:lang w:eastAsia="fr-FR" w:bidi="fr-FR"/>
        </w:rPr>
        <w:t>teurs. Les États gardent la responsabilité de la préve</w:t>
      </w:r>
      <w:r w:rsidRPr="00AA3B8C">
        <w:rPr>
          <w:lang w:eastAsia="fr-FR" w:bidi="fr-FR"/>
        </w:rPr>
        <w:t>n</w:t>
      </w:r>
      <w:r w:rsidRPr="00AA3B8C">
        <w:rPr>
          <w:lang w:eastAsia="fr-FR" w:bidi="fr-FR"/>
        </w:rPr>
        <w:t>tion des maladies transmissibles et des vaccinations. Ces activités bénéficient d’une la</w:t>
      </w:r>
      <w:r w:rsidRPr="00AA3B8C">
        <w:rPr>
          <w:lang w:eastAsia="fr-FR" w:bidi="fr-FR"/>
        </w:rPr>
        <w:t>r</w:t>
      </w:r>
      <w:r w:rsidRPr="00AA3B8C">
        <w:rPr>
          <w:lang w:eastAsia="fr-FR" w:bidi="fr-FR"/>
        </w:rPr>
        <w:t>ge aide internation</w:t>
      </w:r>
      <w:r w:rsidRPr="00AA3B8C">
        <w:rPr>
          <w:lang w:eastAsia="fr-FR" w:bidi="fr-FR"/>
        </w:rPr>
        <w:t>a</w:t>
      </w:r>
      <w:r w:rsidRPr="00AA3B8C">
        <w:rPr>
          <w:lang w:eastAsia="fr-FR" w:bidi="fr-FR"/>
        </w:rPr>
        <w:t>le. Le fonctionnement hospitalier n’est plus aidé et les soins curatifs régressent dans de nombreux pays, sauf pour ceux qui peuvent fréquenter des cliniques privées coûteuses. Tout semble se passer comme si l’épidémie de SIDA avait accéléré la globalisation de ce secteur, au-delà des contraintes économiques. De plus, ce rel</w:t>
      </w:r>
      <w:r w:rsidRPr="00AA3B8C">
        <w:rPr>
          <w:lang w:eastAsia="fr-FR" w:bidi="fr-FR"/>
        </w:rPr>
        <w:t>a</w:t>
      </w:r>
      <w:r w:rsidRPr="00AA3B8C">
        <w:rPr>
          <w:lang w:eastAsia="fr-FR" w:bidi="fr-FR"/>
        </w:rPr>
        <w:t>tif désinvestissement du secteur</w:t>
      </w:r>
      <w:r>
        <w:rPr>
          <w:lang w:eastAsia="fr-FR" w:bidi="fr-FR"/>
        </w:rPr>
        <w:t xml:space="preserve"> </w:t>
      </w:r>
      <w:r w:rsidRPr="00AA3B8C">
        <w:t>[123]</w:t>
      </w:r>
      <w:r>
        <w:t xml:space="preserve"> </w:t>
      </w:r>
      <w:r w:rsidRPr="00AA3B8C">
        <w:rPr>
          <w:lang w:eastAsia="fr-FR" w:bidi="fr-FR"/>
        </w:rPr>
        <w:t>curatif au profit de la prévention ressemble fort à une mesure de protection qui bénéficie en partie aux voyageurs et aux touristes. En cessant de subventionner les soins cur</w:t>
      </w:r>
      <w:r w:rsidRPr="00AA3B8C">
        <w:rPr>
          <w:lang w:eastAsia="fr-FR" w:bidi="fr-FR"/>
        </w:rPr>
        <w:t>a</w:t>
      </w:r>
      <w:r w:rsidRPr="00AA3B8C">
        <w:rPr>
          <w:lang w:eastAsia="fr-FR" w:bidi="fr-FR"/>
        </w:rPr>
        <w:t>tifs ne provoque-t-on pas un retour à des pratiques de chacun pour soi dans un marché d’offres de soins pléthoriques et de médiocre qualité. Les choix opérés sont en tout état de cause symptom</w:t>
      </w:r>
      <w:r w:rsidRPr="00AA3B8C">
        <w:rPr>
          <w:lang w:eastAsia="fr-FR" w:bidi="fr-FR"/>
        </w:rPr>
        <w:t>a</w:t>
      </w:r>
      <w:r w:rsidRPr="00AA3B8C">
        <w:rPr>
          <w:lang w:eastAsia="fr-FR" w:bidi="fr-FR"/>
        </w:rPr>
        <w:t>tiques. Les États tentent de protéger mais guérissent de moins en moins, ce qui signale une nouvelle perte d’attribut. Le cadre théorique qui justifie cette év</w:t>
      </w:r>
      <w:r w:rsidRPr="00AA3B8C">
        <w:rPr>
          <w:lang w:eastAsia="fr-FR" w:bidi="fr-FR"/>
        </w:rPr>
        <w:t>o</w:t>
      </w:r>
      <w:r w:rsidRPr="00AA3B8C">
        <w:rPr>
          <w:lang w:eastAsia="fr-FR" w:bidi="fr-FR"/>
        </w:rPr>
        <w:t>lution à lui-même changé car la santé est désormais considérée co</w:t>
      </w:r>
      <w:r w:rsidRPr="00AA3B8C">
        <w:rPr>
          <w:lang w:eastAsia="fr-FR" w:bidi="fr-FR"/>
        </w:rPr>
        <w:t>m</w:t>
      </w:r>
      <w:r w:rsidRPr="00AA3B8C">
        <w:rPr>
          <w:lang w:eastAsia="fr-FR" w:bidi="fr-FR"/>
        </w:rPr>
        <w:t>me un bien qui s’entretient et s’achète.</w:t>
      </w:r>
    </w:p>
    <w:p w14:paraId="324BB64D" w14:textId="77777777" w:rsidR="000B6C60" w:rsidRPr="00AA3B8C" w:rsidRDefault="000B6C60" w:rsidP="000B6C60">
      <w:pPr>
        <w:spacing w:before="120" w:after="120"/>
        <w:jc w:val="both"/>
        <w:rPr>
          <w:szCs w:val="24"/>
          <w:lang w:eastAsia="fr-FR" w:bidi="fr-FR"/>
        </w:rPr>
      </w:pPr>
      <w:r>
        <w:rPr>
          <w:szCs w:val="24"/>
          <w:lang w:eastAsia="fr-FR" w:bidi="fr-FR"/>
        </w:rPr>
        <w:br w:type="page"/>
      </w:r>
    </w:p>
    <w:p w14:paraId="1D9D6770" w14:textId="77777777" w:rsidR="000B6C60" w:rsidRPr="00AA3B8C" w:rsidRDefault="000B6C60" w:rsidP="000B6C60">
      <w:pPr>
        <w:pStyle w:val="a"/>
      </w:pPr>
      <w:r w:rsidRPr="00AA3B8C">
        <w:t>La santé parfaite</w:t>
      </w:r>
    </w:p>
    <w:p w14:paraId="3A9607C2" w14:textId="77777777" w:rsidR="000B6C60" w:rsidRPr="00AA3B8C" w:rsidRDefault="000B6C60" w:rsidP="000B6C60">
      <w:pPr>
        <w:spacing w:before="120" w:after="120"/>
        <w:jc w:val="both"/>
        <w:rPr>
          <w:lang w:eastAsia="fr-FR" w:bidi="fr-FR"/>
        </w:rPr>
      </w:pPr>
    </w:p>
    <w:p w14:paraId="28B46FAD" w14:textId="77777777" w:rsidR="000B6C60" w:rsidRPr="00AA3B8C" w:rsidRDefault="000B6C60" w:rsidP="000B6C60">
      <w:pPr>
        <w:spacing w:before="120" w:after="120"/>
        <w:jc w:val="both"/>
      </w:pPr>
      <w:r w:rsidRPr="00AA3B8C">
        <w:rPr>
          <w:lang w:eastAsia="fr-FR" w:bidi="fr-FR"/>
        </w:rPr>
        <w:t>L’image la plus négative des pays dominés est ce</w:t>
      </w:r>
      <w:r w:rsidRPr="00AA3B8C">
        <w:rPr>
          <w:lang w:eastAsia="fr-FR" w:bidi="fr-FR"/>
        </w:rPr>
        <w:t>l</w:t>
      </w:r>
      <w:r w:rsidRPr="00AA3B8C">
        <w:rPr>
          <w:lang w:eastAsia="fr-FR" w:bidi="fr-FR"/>
        </w:rPr>
        <w:t>le qui s’attache à la santé. La maladie est devenue ainsi le symbole de toutes les insuff</w:t>
      </w:r>
      <w:r w:rsidRPr="00AA3B8C">
        <w:rPr>
          <w:lang w:eastAsia="fr-FR" w:bidi="fr-FR"/>
        </w:rPr>
        <w:t>i</w:t>
      </w:r>
      <w:r w:rsidRPr="00AA3B8C">
        <w:rPr>
          <w:lang w:eastAsia="fr-FR" w:bidi="fr-FR"/>
        </w:rPr>
        <w:t>sances. Le misérab</w:t>
      </w:r>
      <w:r w:rsidRPr="00AA3B8C">
        <w:rPr>
          <w:lang w:eastAsia="fr-FR" w:bidi="fr-FR"/>
        </w:rPr>
        <w:t>i</w:t>
      </w:r>
      <w:r w:rsidRPr="00AA3B8C">
        <w:rPr>
          <w:lang w:eastAsia="fr-FR" w:bidi="fr-FR"/>
        </w:rPr>
        <w:t>lisme survit largement aux "sanglots de l’homme blanc" et la précarité de la santé ou la maladie sign</w:t>
      </w:r>
      <w:r w:rsidRPr="00AA3B8C">
        <w:rPr>
          <w:lang w:eastAsia="fr-FR" w:bidi="fr-FR"/>
        </w:rPr>
        <w:t>a</w:t>
      </w:r>
      <w:r w:rsidRPr="00AA3B8C">
        <w:rPr>
          <w:lang w:eastAsia="fr-FR" w:bidi="fr-FR"/>
        </w:rPr>
        <w:t>lent un univers d’insécurité, de risques, propre à ces pays, lieux de 1’imperfection et de pathologies d’autant plus redoutables que la plupart d’entre elles sont transmissibles. C’est au nom d’une moralité m</w:t>
      </w:r>
      <w:r w:rsidRPr="00AA3B8C">
        <w:rPr>
          <w:lang w:eastAsia="fr-FR" w:bidi="fr-FR"/>
        </w:rPr>
        <w:t>i</w:t>
      </w:r>
      <w:r w:rsidRPr="00AA3B8C">
        <w:rPr>
          <w:lang w:eastAsia="fr-FR" w:bidi="fr-FR"/>
        </w:rPr>
        <w:t>nimale que sont perfusés les réfugiés. Cette moralité fait de la vie le bien à la fois e</w:t>
      </w:r>
      <w:r w:rsidRPr="00AA3B8C">
        <w:rPr>
          <w:lang w:eastAsia="fr-FR" w:bidi="fr-FR"/>
        </w:rPr>
        <w:t>s</w:t>
      </w:r>
      <w:r w:rsidRPr="00AA3B8C">
        <w:rPr>
          <w:lang w:eastAsia="fr-FR" w:bidi="fr-FR"/>
        </w:rPr>
        <w:t>sentiel et ultime qu’il convient de sauvegarder bien au-delà de la perte de la dignité. Le développement de l’idéologie humanitaire s’est réal</w:t>
      </w:r>
      <w:r w:rsidRPr="00AA3B8C">
        <w:rPr>
          <w:lang w:eastAsia="fr-FR" w:bidi="fr-FR"/>
        </w:rPr>
        <w:t>i</w:t>
      </w:r>
      <w:r w:rsidRPr="00AA3B8C">
        <w:rPr>
          <w:lang w:eastAsia="fr-FR" w:bidi="fr-FR"/>
        </w:rPr>
        <w:t>sé à partir de l’émotion suscitée par des corps blessés, victimes de vi</w:t>
      </w:r>
      <w:r w:rsidRPr="00AA3B8C">
        <w:rPr>
          <w:lang w:eastAsia="fr-FR" w:bidi="fr-FR"/>
        </w:rPr>
        <w:t>o</w:t>
      </w:r>
      <w:r w:rsidRPr="00AA3B8C">
        <w:rPr>
          <w:lang w:eastAsia="fr-FR" w:bidi="fr-FR"/>
        </w:rPr>
        <w:t>lences dans ces pays "négatifs". L’accès aux soins de santé suppose en effet une certaine stabilité sociale ou un ordre plus perce</w:t>
      </w:r>
      <w:r w:rsidRPr="00AA3B8C">
        <w:rPr>
          <w:lang w:eastAsia="fr-FR" w:bidi="fr-FR"/>
        </w:rPr>
        <w:t>p</w:t>
      </w:r>
      <w:r w:rsidRPr="00AA3B8C">
        <w:rPr>
          <w:lang w:eastAsia="fr-FR" w:bidi="fr-FR"/>
        </w:rPr>
        <w:t>tible dans les "pays de la positivité" morale ou écon</w:t>
      </w:r>
      <w:r w:rsidRPr="00AA3B8C">
        <w:rPr>
          <w:lang w:eastAsia="fr-FR" w:bidi="fr-FR"/>
        </w:rPr>
        <w:t>o</w:t>
      </w:r>
      <w:r w:rsidRPr="00AA3B8C">
        <w:rPr>
          <w:lang w:eastAsia="fr-FR" w:bidi="fr-FR"/>
        </w:rPr>
        <w:t>mique. La santé est donc doublement imparfaite dans les sociétés désignées comme "négat</w:t>
      </w:r>
      <w:r w:rsidRPr="00AA3B8C">
        <w:rPr>
          <w:lang w:eastAsia="fr-FR" w:bidi="fr-FR"/>
        </w:rPr>
        <w:t>i</w:t>
      </w:r>
      <w:r w:rsidRPr="00AA3B8C">
        <w:rPr>
          <w:lang w:eastAsia="fr-FR" w:bidi="fr-FR"/>
        </w:rPr>
        <w:t xml:space="preserve">ves". Elle l’est, </w:t>
      </w:r>
      <w:r w:rsidRPr="00AA3B8C">
        <w:t xml:space="preserve">de facto, </w:t>
      </w:r>
      <w:r w:rsidRPr="00AA3B8C">
        <w:rPr>
          <w:lang w:eastAsia="fr-FR" w:bidi="fr-FR"/>
        </w:rPr>
        <w:t>par l’état de santé médiocre des populations. Elle l’est en outre en tant que symbole ou synthèse de toutes les c</w:t>
      </w:r>
      <w:r w:rsidRPr="00AA3B8C">
        <w:rPr>
          <w:lang w:eastAsia="fr-FR" w:bidi="fr-FR"/>
        </w:rPr>
        <w:t>a</w:t>
      </w:r>
      <w:r w:rsidRPr="00AA3B8C">
        <w:rPr>
          <w:lang w:eastAsia="fr-FR" w:bidi="fr-FR"/>
        </w:rPr>
        <w:t>rences qui érigent leur négativité. La santé imparfaite n’est que la conséquence d’autres imperfections : sociales, culturelles, économ</w:t>
      </w:r>
      <w:r w:rsidRPr="00AA3B8C">
        <w:rPr>
          <w:lang w:eastAsia="fr-FR" w:bidi="fr-FR"/>
        </w:rPr>
        <w:t>i</w:t>
      </w:r>
      <w:r w:rsidRPr="00AA3B8C">
        <w:rPr>
          <w:lang w:eastAsia="fr-FR" w:bidi="fr-FR"/>
        </w:rPr>
        <w:t>ques. La mauvaise santé est perçue comme la sanction de défaillances multiples qui alimentent la négativité.</w:t>
      </w:r>
    </w:p>
    <w:p w14:paraId="2D2CFD4A" w14:textId="77777777" w:rsidR="000B6C60" w:rsidRPr="00AA3B8C" w:rsidRDefault="000B6C60" w:rsidP="000B6C60">
      <w:pPr>
        <w:spacing w:before="120" w:after="120"/>
        <w:jc w:val="both"/>
      </w:pPr>
      <w:r w:rsidRPr="00AA3B8C">
        <w:rPr>
          <w:lang w:eastAsia="fr-FR" w:bidi="fr-FR"/>
        </w:rPr>
        <w:t>Dans les "pays de la positivité", en revanche la sa</w:t>
      </w:r>
      <w:r w:rsidRPr="00AA3B8C">
        <w:rPr>
          <w:lang w:eastAsia="fr-FR" w:bidi="fr-FR"/>
        </w:rPr>
        <w:t>n</w:t>
      </w:r>
      <w:r w:rsidRPr="00AA3B8C">
        <w:rPr>
          <w:lang w:eastAsia="fr-FR" w:bidi="fr-FR"/>
        </w:rPr>
        <w:t>té est l’une des principales références positives, peut-être celle qui prédomine. Il ne s’agit alors plus de la protéger à minima mais</w:t>
      </w:r>
      <w:r>
        <w:rPr>
          <w:lang w:eastAsia="fr-FR" w:bidi="fr-FR"/>
        </w:rPr>
        <w:t xml:space="preserve"> </w:t>
      </w:r>
      <w:r w:rsidRPr="00AA3B8C">
        <w:t>[124]</w:t>
      </w:r>
      <w:r>
        <w:t xml:space="preserve"> </w:t>
      </w:r>
      <w:r w:rsidRPr="00AA3B8C">
        <w:rPr>
          <w:lang w:eastAsia="fr-FR" w:bidi="fr-FR"/>
        </w:rPr>
        <w:t>de la développer au maximum. Même la santé des animaux dome</w:t>
      </w:r>
      <w:r w:rsidRPr="00AA3B8C">
        <w:rPr>
          <w:lang w:eastAsia="fr-FR" w:bidi="fr-FR"/>
        </w:rPr>
        <w:t>s</w:t>
      </w:r>
      <w:r w:rsidRPr="00AA3B8C">
        <w:rPr>
          <w:lang w:eastAsia="fr-FR" w:bidi="fr-FR"/>
        </w:rPr>
        <w:t>tiques fait l'objet de publicités concernant leur nourriture qui voisinent avec celles des v</w:t>
      </w:r>
      <w:r w:rsidRPr="00AA3B8C">
        <w:rPr>
          <w:lang w:eastAsia="fr-FR" w:bidi="fr-FR"/>
        </w:rPr>
        <w:t>i</w:t>
      </w:r>
      <w:r w:rsidRPr="00AA3B8C">
        <w:rPr>
          <w:lang w:eastAsia="fr-FR" w:bidi="fr-FR"/>
        </w:rPr>
        <w:t>tamines pour humains dans une commune célébr</w:t>
      </w:r>
      <w:r w:rsidRPr="00AA3B8C">
        <w:rPr>
          <w:lang w:eastAsia="fr-FR" w:bidi="fr-FR"/>
        </w:rPr>
        <w:t>a</w:t>
      </w:r>
      <w:r w:rsidRPr="00AA3B8C">
        <w:rPr>
          <w:lang w:eastAsia="fr-FR" w:bidi="fr-FR"/>
        </w:rPr>
        <w:t>tion du bonheur et de la liberté que procure la santé ident</w:t>
      </w:r>
      <w:r w:rsidRPr="00AA3B8C">
        <w:rPr>
          <w:lang w:eastAsia="fr-FR" w:bidi="fr-FR"/>
        </w:rPr>
        <w:t>i</w:t>
      </w:r>
      <w:r w:rsidRPr="00AA3B8C">
        <w:rPr>
          <w:lang w:eastAsia="fr-FR" w:bidi="fr-FR"/>
        </w:rPr>
        <w:t>fiée à un corps alerte. On sait de longue date que la gestion du corps fait intervenir des normes co</w:t>
      </w:r>
      <w:r w:rsidRPr="00AA3B8C">
        <w:rPr>
          <w:lang w:eastAsia="fr-FR" w:bidi="fr-FR"/>
        </w:rPr>
        <w:t>l</w:t>
      </w:r>
      <w:r w:rsidRPr="00AA3B8C">
        <w:rPr>
          <w:lang w:eastAsia="fr-FR" w:bidi="fr-FR"/>
        </w:rPr>
        <w:t>lectives, familiales, de classe. Ces différenciations dans les pr</w:t>
      </w:r>
      <w:r w:rsidRPr="00AA3B8C">
        <w:rPr>
          <w:lang w:eastAsia="fr-FR" w:bidi="fr-FR"/>
        </w:rPr>
        <w:t>a</w:t>
      </w:r>
      <w:r w:rsidRPr="00AA3B8C">
        <w:rPr>
          <w:lang w:eastAsia="fr-FR" w:bidi="fr-FR"/>
        </w:rPr>
        <w:t>tiques de santé semblent toutefois s’atténuer avec la consommation de masse qui tend à limiter les écarts entre les groupes sociaux pour ce qui concerne les produits consommés, alimentaires aussi bien que pha</w:t>
      </w:r>
      <w:r w:rsidRPr="00AA3B8C">
        <w:rPr>
          <w:lang w:eastAsia="fr-FR" w:bidi="fr-FR"/>
        </w:rPr>
        <w:t>r</w:t>
      </w:r>
      <w:r w:rsidRPr="00AA3B8C">
        <w:rPr>
          <w:lang w:eastAsia="fr-FR" w:bidi="fr-FR"/>
        </w:rPr>
        <w:t>maceutiques ou vestimentaires. Les pratiques sociales sont plus dive</w:t>
      </w:r>
      <w:r w:rsidRPr="00AA3B8C">
        <w:rPr>
          <w:lang w:eastAsia="fr-FR" w:bidi="fr-FR"/>
        </w:rPr>
        <w:t>r</w:t>
      </w:r>
      <w:r w:rsidRPr="00AA3B8C">
        <w:rPr>
          <w:lang w:eastAsia="fr-FR" w:bidi="fr-FR"/>
        </w:rPr>
        <w:t>ses en ce qui concerne la préve</w:t>
      </w:r>
      <w:r w:rsidRPr="00AA3B8C">
        <w:rPr>
          <w:lang w:eastAsia="fr-FR" w:bidi="fr-FR"/>
        </w:rPr>
        <w:t>n</w:t>
      </w:r>
      <w:r w:rsidRPr="00AA3B8C">
        <w:rPr>
          <w:lang w:eastAsia="fr-FR" w:bidi="fr-FR"/>
        </w:rPr>
        <w:t>tion des risques, celle-ci déclenchant une veille san</w:t>
      </w:r>
      <w:r w:rsidRPr="00AA3B8C">
        <w:rPr>
          <w:lang w:eastAsia="fr-FR" w:bidi="fr-FR"/>
        </w:rPr>
        <w:t>i</w:t>
      </w:r>
      <w:r w:rsidRPr="00AA3B8C">
        <w:rPr>
          <w:lang w:eastAsia="fr-FR" w:bidi="fr-FR"/>
        </w:rPr>
        <w:t>taire permanente, une forme d’inquiétude constante, à tout le moins de sensibilité. Celle-ci est r</w:t>
      </w:r>
      <w:r w:rsidRPr="00AA3B8C">
        <w:rPr>
          <w:lang w:eastAsia="fr-FR" w:bidi="fr-FR"/>
        </w:rPr>
        <w:t>é</w:t>
      </w:r>
      <w:r w:rsidRPr="00AA3B8C">
        <w:rPr>
          <w:lang w:eastAsia="fr-FR" w:bidi="fr-FR"/>
        </w:rPr>
        <w:t>cente et liée, semble-t-il, à l’intériorisation globale de normes de santé résultant des progrès de la médecine et de la technologie, mais surtout d’une extrême charge p</w:t>
      </w:r>
      <w:r w:rsidRPr="00AA3B8C">
        <w:rPr>
          <w:lang w:eastAsia="fr-FR" w:bidi="fr-FR"/>
        </w:rPr>
        <w:t>o</w:t>
      </w:r>
      <w:r w:rsidRPr="00AA3B8C">
        <w:rPr>
          <w:lang w:eastAsia="fr-FR" w:bidi="fr-FR"/>
        </w:rPr>
        <w:t>sitive portée sur la santé depuis que la dime</w:t>
      </w:r>
      <w:r w:rsidRPr="00AA3B8C">
        <w:rPr>
          <w:lang w:eastAsia="fr-FR" w:bidi="fr-FR"/>
        </w:rPr>
        <w:t>n</w:t>
      </w:r>
      <w:r w:rsidRPr="00AA3B8C">
        <w:rPr>
          <w:lang w:eastAsia="fr-FR" w:bidi="fr-FR"/>
        </w:rPr>
        <w:t>sion politique du destin des hommes ne fait plus recette, ni rée</w:t>
      </w:r>
      <w:r w:rsidRPr="00AA3B8C">
        <w:rPr>
          <w:lang w:eastAsia="fr-FR" w:bidi="fr-FR"/>
        </w:rPr>
        <w:t>l</w:t>
      </w:r>
      <w:r w:rsidRPr="00AA3B8C">
        <w:rPr>
          <w:lang w:eastAsia="fr-FR" w:bidi="fr-FR"/>
        </w:rPr>
        <w:t>lement problème. Lorsque le destin de la cité fait moins recette, celui du corps s’y substitue.</w:t>
      </w:r>
    </w:p>
    <w:p w14:paraId="31FDD7A0" w14:textId="77777777" w:rsidR="000B6C60" w:rsidRPr="00AA3B8C" w:rsidRDefault="000B6C60" w:rsidP="000B6C60">
      <w:pPr>
        <w:spacing w:before="120" w:after="120"/>
        <w:jc w:val="both"/>
        <w:rPr>
          <w:szCs w:val="24"/>
          <w:lang w:eastAsia="fr-FR" w:bidi="fr-FR"/>
        </w:rPr>
      </w:pPr>
    </w:p>
    <w:p w14:paraId="7245E37F" w14:textId="77777777" w:rsidR="000B6C60" w:rsidRPr="00AA3B8C" w:rsidRDefault="000B6C60" w:rsidP="000B6C60">
      <w:pPr>
        <w:pStyle w:val="a"/>
      </w:pPr>
      <w:r w:rsidRPr="00AA3B8C">
        <w:t>L’homme comme "paquet de risques"</w:t>
      </w:r>
    </w:p>
    <w:p w14:paraId="7E357F30" w14:textId="77777777" w:rsidR="000B6C60" w:rsidRPr="00AA3B8C" w:rsidRDefault="000B6C60" w:rsidP="000B6C60">
      <w:pPr>
        <w:spacing w:before="120" w:after="120"/>
        <w:jc w:val="both"/>
        <w:rPr>
          <w:lang w:eastAsia="fr-FR" w:bidi="fr-FR"/>
        </w:rPr>
      </w:pPr>
    </w:p>
    <w:p w14:paraId="655D3E9C" w14:textId="77777777" w:rsidR="000B6C60" w:rsidRPr="00AA3B8C" w:rsidRDefault="000B6C60" w:rsidP="000B6C60">
      <w:pPr>
        <w:spacing w:before="120" w:after="120"/>
        <w:jc w:val="both"/>
      </w:pPr>
      <w:r w:rsidRPr="00AA3B8C">
        <w:rPr>
          <w:lang w:eastAsia="fr-FR" w:bidi="fr-FR"/>
        </w:rPr>
        <w:t>Le développement de la médecine prédictive transforme profo</w:t>
      </w:r>
      <w:r w:rsidRPr="00AA3B8C">
        <w:rPr>
          <w:lang w:eastAsia="fr-FR" w:bidi="fr-FR"/>
        </w:rPr>
        <w:t>n</w:t>
      </w:r>
      <w:r w:rsidRPr="00AA3B8C">
        <w:rPr>
          <w:lang w:eastAsia="fr-FR" w:bidi="fr-FR"/>
        </w:rPr>
        <w:t>dément la liberté individuelle. Celle-ci n’est plus l’exercice de choix essentiels ou d’un arb</w:t>
      </w:r>
      <w:r w:rsidRPr="00AA3B8C">
        <w:rPr>
          <w:lang w:eastAsia="fr-FR" w:bidi="fr-FR"/>
        </w:rPr>
        <w:t>i</w:t>
      </w:r>
      <w:r w:rsidRPr="00AA3B8C">
        <w:rPr>
          <w:lang w:eastAsia="fr-FR" w:bidi="fr-FR"/>
        </w:rPr>
        <w:t>trage mais se présente comme la liberté de gérer son corps, son paquet de risques, de manière dangereuse ou sage, dans une optique de longue vie. Les margin</w:t>
      </w:r>
      <w:r w:rsidRPr="00AA3B8C">
        <w:rPr>
          <w:lang w:eastAsia="fr-FR" w:bidi="fr-FR"/>
        </w:rPr>
        <w:t>a</w:t>
      </w:r>
      <w:r w:rsidRPr="00AA3B8C">
        <w:rPr>
          <w:lang w:eastAsia="fr-FR" w:bidi="fr-FR"/>
        </w:rPr>
        <w:t>lités de toutes sortes se confondent avec une prise de risques inconsidérés, non conforme aux normes d’une vie saine. Dans les pays dominés cette prise de risque annonce un destin funeste, sauf pour les bourgeoisies nationales dont la consommation médicale est proche de celle des Occidentaux et la conduite de plus en plus prudente. La globalisation de cet univers de préve</w:t>
      </w:r>
      <w:r w:rsidRPr="00AA3B8C">
        <w:rPr>
          <w:lang w:eastAsia="fr-FR" w:bidi="fr-FR"/>
        </w:rPr>
        <w:t>n</w:t>
      </w:r>
      <w:r w:rsidRPr="00AA3B8C">
        <w:rPr>
          <w:lang w:eastAsia="fr-FR" w:bidi="fr-FR"/>
        </w:rPr>
        <w:t>tion et de gestion des risques constitue une approche nouvelle de la vie. Elle produit des normes transnati</w:t>
      </w:r>
      <w:r w:rsidRPr="00AA3B8C">
        <w:rPr>
          <w:lang w:eastAsia="fr-FR" w:bidi="fr-FR"/>
        </w:rPr>
        <w:t>o</w:t>
      </w:r>
      <w:r w:rsidRPr="00AA3B8C">
        <w:rPr>
          <w:lang w:eastAsia="fr-FR" w:bidi="fr-FR"/>
        </w:rPr>
        <w:t>nales et transculturelles, voire supranationales et s</w:t>
      </w:r>
      <w:r w:rsidRPr="00AA3B8C">
        <w:rPr>
          <w:lang w:eastAsia="fr-FR" w:bidi="fr-FR"/>
        </w:rPr>
        <w:t>u</w:t>
      </w:r>
      <w:r w:rsidRPr="00AA3B8C">
        <w:rPr>
          <w:lang w:eastAsia="fr-FR" w:bidi="fr-FR"/>
        </w:rPr>
        <w:t>pra</w:t>
      </w:r>
      <w:r>
        <w:rPr>
          <w:lang w:eastAsia="fr-FR" w:bidi="fr-FR"/>
        </w:rPr>
        <w:t>-</w:t>
      </w:r>
      <w:r w:rsidRPr="00AA3B8C">
        <w:rPr>
          <w:lang w:eastAsia="fr-FR" w:bidi="fr-FR"/>
        </w:rPr>
        <w:t>culturelles.</w:t>
      </w:r>
    </w:p>
    <w:p w14:paraId="4537CF59" w14:textId="77777777" w:rsidR="000B6C60" w:rsidRPr="00AA3B8C" w:rsidRDefault="000B6C60" w:rsidP="000B6C60">
      <w:pPr>
        <w:spacing w:before="120" w:after="120"/>
        <w:jc w:val="both"/>
      </w:pPr>
      <w:r w:rsidRPr="00AA3B8C">
        <w:t>[125]</w:t>
      </w:r>
    </w:p>
    <w:p w14:paraId="091A59A9" w14:textId="77777777" w:rsidR="000B6C60" w:rsidRPr="00AA3B8C" w:rsidRDefault="000B6C60" w:rsidP="000B6C60">
      <w:pPr>
        <w:spacing w:before="120" w:after="120"/>
        <w:jc w:val="both"/>
      </w:pPr>
      <w:r w:rsidRPr="00AA3B8C">
        <w:rPr>
          <w:lang w:eastAsia="fr-FR" w:bidi="fr-FR"/>
        </w:rPr>
        <w:t>La mise en œuvre de ces pratiques de santé glob</w:t>
      </w:r>
      <w:r w:rsidRPr="00AA3B8C">
        <w:rPr>
          <w:lang w:eastAsia="fr-FR" w:bidi="fr-FR"/>
        </w:rPr>
        <w:t>a</w:t>
      </w:r>
      <w:r w:rsidRPr="00AA3B8C">
        <w:rPr>
          <w:lang w:eastAsia="fr-FR" w:bidi="fr-FR"/>
        </w:rPr>
        <w:t>lisées par des groupes sociaux dans des sociétés diff</w:t>
      </w:r>
      <w:r w:rsidRPr="00AA3B8C">
        <w:rPr>
          <w:lang w:eastAsia="fr-FR" w:bidi="fr-FR"/>
        </w:rPr>
        <w:t>é</w:t>
      </w:r>
      <w:r w:rsidRPr="00AA3B8C">
        <w:rPr>
          <w:lang w:eastAsia="fr-FR" w:bidi="fr-FR"/>
        </w:rPr>
        <w:t>rentes constitue une question de recherche digne d’intérêt. Celle-ci permet d’aborder le problème de l’intériorisation des normes étrangères globales, de ses mécanismes et logiques. De manière complémentaire de la globalisation de la moral</w:t>
      </w:r>
      <w:r w:rsidRPr="00AA3B8C">
        <w:rPr>
          <w:lang w:eastAsia="fr-FR" w:bidi="fr-FR"/>
        </w:rPr>
        <w:t>i</w:t>
      </w:r>
      <w:r w:rsidRPr="00AA3B8C">
        <w:rPr>
          <w:lang w:eastAsia="fr-FR" w:bidi="fr-FR"/>
        </w:rPr>
        <w:t>té, la globalisation de la valeur santé et des pratiques qui lui sont ass</w:t>
      </w:r>
      <w:r w:rsidRPr="00AA3B8C">
        <w:rPr>
          <w:lang w:eastAsia="fr-FR" w:bidi="fr-FR"/>
        </w:rPr>
        <w:t>o</w:t>
      </w:r>
      <w:r w:rsidRPr="00AA3B8C">
        <w:rPr>
          <w:lang w:eastAsia="fr-FR" w:bidi="fr-FR"/>
        </w:rPr>
        <w:t>ciées constitue un champ d’investigation récent et peu e</w:t>
      </w:r>
      <w:r w:rsidRPr="00AA3B8C">
        <w:rPr>
          <w:lang w:eastAsia="fr-FR" w:bidi="fr-FR"/>
        </w:rPr>
        <w:t>x</w:t>
      </w:r>
      <w:r w:rsidRPr="00AA3B8C">
        <w:rPr>
          <w:lang w:eastAsia="fr-FR" w:bidi="fr-FR"/>
        </w:rPr>
        <w:t>ploré où des enquêtes de terrain dans les sociétés désignées "positives" et "négat</w:t>
      </w:r>
      <w:r w:rsidRPr="00AA3B8C">
        <w:rPr>
          <w:lang w:eastAsia="fr-FR" w:bidi="fr-FR"/>
        </w:rPr>
        <w:t>i</w:t>
      </w:r>
      <w:r w:rsidRPr="00AA3B8C">
        <w:rPr>
          <w:lang w:eastAsia="fr-FR" w:bidi="fr-FR"/>
        </w:rPr>
        <w:t>ves" permettraient d’analyser des formes de transfert, de domination et/ou de dépendance. Rien ne résiste en effet au mod</w:t>
      </w:r>
      <w:r w:rsidRPr="00AA3B8C">
        <w:rPr>
          <w:lang w:eastAsia="fr-FR" w:bidi="fr-FR"/>
        </w:rPr>
        <w:t>è</w:t>
      </w:r>
      <w:r w:rsidRPr="00AA3B8C">
        <w:rPr>
          <w:lang w:eastAsia="fr-FR" w:bidi="fr-FR"/>
        </w:rPr>
        <w:t>le prônant la santé parfaite sinon son coût et son a</w:t>
      </w:r>
      <w:r w:rsidRPr="00AA3B8C">
        <w:rPr>
          <w:lang w:eastAsia="fr-FR" w:bidi="fr-FR"/>
        </w:rPr>
        <w:t>c</w:t>
      </w:r>
      <w:r w:rsidRPr="00AA3B8C">
        <w:rPr>
          <w:lang w:eastAsia="fr-FR" w:bidi="fr-FR"/>
        </w:rPr>
        <w:t>cessibilité qui en limite l’extension concrète tout en démultipliant la demande et la frustration de santé. Avec le transfert d’une large part de responsabilité des États vers les individus malades potentiels, la gestion des risques ne const</w:t>
      </w:r>
      <w:r w:rsidRPr="00AA3B8C">
        <w:rPr>
          <w:lang w:eastAsia="fr-FR" w:bidi="fr-FR"/>
        </w:rPr>
        <w:t>i</w:t>
      </w:r>
      <w:r w:rsidRPr="00AA3B8C">
        <w:rPr>
          <w:lang w:eastAsia="fr-FR" w:bidi="fr-FR"/>
        </w:rPr>
        <w:t>tue plus seulement une affaire d’État. Elle est aussi une responsabilité individuelle en voie d’intégration à la moralité globale, comme une sorte de gouvernance personnelle, c’est-à-dire de capacité à gérer co</w:t>
      </w:r>
      <w:r w:rsidRPr="00AA3B8C">
        <w:rPr>
          <w:lang w:eastAsia="fr-FR" w:bidi="fr-FR"/>
        </w:rPr>
        <w:t>r</w:t>
      </w:r>
      <w:r w:rsidRPr="00AA3B8C">
        <w:rPr>
          <w:lang w:eastAsia="fr-FR" w:bidi="fr-FR"/>
        </w:rPr>
        <w:t>rectement ses risques, à les minimiser. Face à ce destin épidémiolog</w:t>
      </w:r>
      <w:r w:rsidRPr="00AA3B8C">
        <w:rPr>
          <w:lang w:eastAsia="fr-FR" w:bidi="fr-FR"/>
        </w:rPr>
        <w:t>i</w:t>
      </w:r>
      <w:r w:rsidRPr="00AA3B8C">
        <w:rPr>
          <w:lang w:eastAsia="fr-FR" w:bidi="fr-FR"/>
        </w:rPr>
        <w:t>que qui les intègre dans des statistiques, les définit par des marqueurs et pointe les risques les plus présents, s’installe une dépendance i</w:t>
      </w:r>
      <w:r w:rsidRPr="00AA3B8C">
        <w:rPr>
          <w:lang w:eastAsia="fr-FR" w:bidi="fr-FR"/>
        </w:rPr>
        <w:t>n</w:t>
      </w:r>
      <w:r w:rsidRPr="00AA3B8C">
        <w:rPr>
          <w:lang w:eastAsia="fr-FR" w:bidi="fr-FR"/>
        </w:rPr>
        <w:t>quiète qui réduit les hommes d’occident à l’observation angoissée de l’état de leurs artères sur un moniteur de télévision.</w:t>
      </w:r>
    </w:p>
    <w:p w14:paraId="52EE5114" w14:textId="77777777" w:rsidR="000B6C60" w:rsidRPr="00AA3B8C" w:rsidRDefault="000B6C60" w:rsidP="000B6C60">
      <w:pPr>
        <w:spacing w:before="120" w:after="120"/>
        <w:jc w:val="both"/>
        <w:rPr>
          <w:szCs w:val="24"/>
          <w:lang w:eastAsia="fr-FR" w:bidi="fr-FR"/>
        </w:rPr>
      </w:pPr>
    </w:p>
    <w:p w14:paraId="1BA95E4F" w14:textId="77777777" w:rsidR="000B6C60" w:rsidRPr="00AA3B8C" w:rsidRDefault="000B6C60" w:rsidP="000B6C60">
      <w:pPr>
        <w:pStyle w:val="a"/>
      </w:pPr>
      <w:r w:rsidRPr="00AA3B8C">
        <w:t>De la valeur santé à la marchandise santé</w:t>
      </w:r>
    </w:p>
    <w:p w14:paraId="4B93C1B5" w14:textId="77777777" w:rsidR="000B6C60" w:rsidRPr="00AA3B8C" w:rsidRDefault="000B6C60" w:rsidP="000B6C60">
      <w:pPr>
        <w:spacing w:before="120" w:after="120"/>
        <w:jc w:val="both"/>
        <w:rPr>
          <w:lang w:eastAsia="fr-FR" w:bidi="fr-FR"/>
        </w:rPr>
      </w:pPr>
    </w:p>
    <w:p w14:paraId="7E7B21C1" w14:textId="77777777" w:rsidR="000B6C60" w:rsidRPr="00AA3B8C" w:rsidRDefault="000B6C60" w:rsidP="000B6C60">
      <w:pPr>
        <w:spacing w:before="120" w:after="120"/>
        <w:jc w:val="both"/>
      </w:pPr>
      <w:r w:rsidRPr="00AA3B8C">
        <w:rPr>
          <w:lang w:eastAsia="fr-FR" w:bidi="fr-FR"/>
        </w:rPr>
        <w:t>La valeur accordée à la santé est aujourd’hui un s</w:t>
      </w:r>
      <w:r w:rsidRPr="00AA3B8C">
        <w:rPr>
          <w:lang w:eastAsia="fr-FR" w:bidi="fr-FR"/>
        </w:rPr>
        <w:t>i</w:t>
      </w:r>
      <w:r w:rsidRPr="00AA3B8C">
        <w:rPr>
          <w:lang w:eastAsia="fr-FR" w:bidi="fr-FR"/>
        </w:rPr>
        <w:t>gne majeur d’intégration sociale et morale. Seules les populations les plus isolées échappent à ce phénom</w:t>
      </w:r>
      <w:r w:rsidRPr="00AA3B8C">
        <w:rPr>
          <w:lang w:eastAsia="fr-FR" w:bidi="fr-FR"/>
        </w:rPr>
        <w:t>è</w:t>
      </w:r>
      <w:r w:rsidRPr="00AA3B8C">
        <w:rPr>
          <w:lang w:eastAsia="fr-FR" w:bidi="fr-FR"/>
        </w:rPr>
        <w:t>ne. Toutes ces pratiques visant à prolonger la vie biologique génèrent des angoisses qui entretiennent la consomm</w:t>
      </w:r>
      <w:r w:rsidRPr="00AA3B8C">
        <w:rPr>
          <w:lang w:eastAsia="fr-FR" w:bidi="fr-FR"/>
        </w:rPr>
        <w:t>a</w:t>
      </w:r>
      <w:r w:rsidRPr="00AA3B8C">
        <w:rPr>
          <w:lang w:eastAsia="fr-FR" w:bidi="fr-FR"/>
        </w:rPr>
        <w:t>tion des tranquillisants et le recours aux secteurs pluriels des "autres médecines" et incitent à des engagements spirituels ou religieux. La gestion économique d’un tel investissement psychique sur la santé a pris une importance déterminante. Les politiques de santé sont déso</w:t>
      </w:r>
      <w:r w:rsidRPr="00AA3B8C">
        <w:rPr>
          <w:lang w:eastAsia="fr-FR" w:bidi="fr-FR"/>
        </w:rPr>
        <w:t>r</w:t>
      </w:r>
      <w:r w:rsidRPr="00AA3B8C">
        <w:rPr>
          <w:lang w:eastAsia="fr-FR" w:bidi="fr-FR"/>
        </w:rPr>
        <w:t>mais d’abord fondées sur la gestion de ressources mobilisables et di</w:t>
      </w:r>
      <w:r w:rsidRPr="00AA3B8C">
        <w:rPr>
          <w:lang w:eastAsia="fr-FR" w:bidi="fr-FR"/>
        </w:rPr>
        <w:t>s</w:t>
      </w:r>
      <w:r w:rsidRPr="00AA3B8C">
        <w:rPr>
          <w:lang w:eastAsia="fr-FR" w:bidi="fr-FR"/>
        </w:rPr>
        <w:t>ponibles. En santé publique l’économie de la</w:t>
      </w:r>
      <w:r>
        <w:rPr>
          <w:lang w:eastAsia="fr-FR" w:bidi="fr-FR"/>
        </w:rPr>
        <w:t xml:space="preserve"> </w:t>
      </w:r>
      <w:r w:rsidRPr="00AA3B8C">
        <w:t>[126]</w:t>
      </w:r>
      <w:r>
        <w:t xml:space="preserve"> </w:t>
      </w:r>
      <w:r w:rsidRPr="00AA3B8C">
        <w:rPr>
          <w:lang w:eastAsia="fr-FR" w:bidi="fr-FR"/>
        </w:rPr>
        <w:t>santé domine le paysage car l’évidence d’un modèle unique interdit les réflexions a</w:t>
      </w:r>
      <w:r w:rsidRPr="00AA3B8C">
        <w:rPr>
          <w:lang w:eastAsia="fr-FR" w:bidi="fr-FR"/>
        </w:rPr>
        <w:t>l</w:t>
      </w:r>
      <w:r w:rsidRPr="00AA3B8C">
        <w:rPr>
          <w:lang w:eastAsia="fr-FR" w:bidi="fr-FR"/>
        </w:rPr>
        <w:t>ternatives.</w:t>
      </w:r>
    </w:p>
    <w:p w14:paraId="54CAE39F" w14:textId="77777777" w:rsidR="000B6C60" w:rsidRPr="00AA3B8C" w:rsidRDefault="000B6C60" w:rsidP="000B6C60">
      <w:pPr>
        <w:spacing w:before="120" w:after="120"/>
        <w:jc w:val="both"/>
      </w:pPr>
      <w:r w:rsidRPr="00AA3B8C">
        <w:rPr>
          <w:lang w:eastAsia="fr-FR" w:bidi="fr-FR"/>
        </w:rPr>
        <w:t>La théorie du capital humain, conçu comme une dotation indiv</w:t>
      </w:r>
      <w:r w:rsidRPr="00AA3B8C">
        <w:rPr>
          <w:lang w:eastAsia="fr-FR" w:bidi="fr-FR"/>
        </w:rPr>
        <w:t>i</w:t>
      </w:r>
      <w:r w:rsidRPr="00AA3B8C">
        <w:rPr>
          <w:lang w:eastAsia="fr-FR" w:bidi="fr-FR"/>
        </w:rPr>
        <w:t>duelle en santé, en éducation, est sym</w:t>
      </w:r>
      <w:r w:rsidRPr="00AA3B8C">
        <w:rPr>
          <w:lang w:eastAsia="fr-FR" w:bidi="fr-FR"/>
        </w:rPr>
        <w:t>p</w:t>
      </w:r>
      <w:r w:rsidRPr="00AA3B8C">
        <w:rPr>
          <w:lang w:eastAsia="fr-FR" w:bidi="fr-FR"/>
        </w:rPr>
        <w:t>tomatique de cette approche qui fait de la santé un bien, un capital à développer. La notion de d</w:t>
      </w:r>
      <w:r w:rsidRPr="00AA3B8C">
        <w:rPr>
          <w:lang w:eastAsia="fr-FR" w:bidi="fr-FR"/>
        </w:rPr>
        <w:t>é</w:t>
      </w:r>
      <w:r w:rsidRPr="00AA3B8C">
        <w:rPr>
          <w:lang w:eastAsia="fr-FR" w:bidi="fr-FR"/>
        </w:rPr>
        <w:t>veloppement humain de la Banque mondiale qui vise le développ</w:t>
      </w:r>
      <w:r w:rsidRPr="00AA3B8C">
        <w:rPr>
          <w:lang w:eastAsia="fr-FR" w:bidi="fr-FR"/>
        </w:rPr>
        <w:t>e</w:t>
      </w:r>
      <w:r w:rsidRPr="00AA3B8C">
        <w:rPr>
          <w:lang w:eastAsia="fr-FR" w:bidi="fr-FR"/>
        </w:rPr>
        <w:t>ment des ressources (dotations) humaines s’inscrit dans la même log</w:t>
      </w:r>
      <w:r w:rsidRPr="00AA3B8C">
        <w:rPr>
          <w:lang w:eastAsia="fr-FR" w:bidi="fr-FR"/>
        </w:rPr>
        <w:t>i</w:t>
      </w:r>
      <w:r w:rsidRPr="00AA3B8C">
        <w:rPr>
          <w:lang w:eastAsia="fr-FR" w:bidi="fr-FR"/>
        </w:rPr>
        <w:t>que de gestion optimale de dotations initiales quantifiables à optimiser comme un capital financier investi. Un tel niveau de raisonn</w:t>
      </w:r>
      <w:r w:rsidRPr="00AA3B8C">
        <w:rPr>
          <w:lang w:eastAsia="fr-FR" w:bidi="fr-FR"/>
        </w:rPr>
        <w:t>e</w:t>
      </w:r>
      <w:r w:rsidRPr="00AA3B8C">
        <w:rPr>
          <w:lang w:eastAsia="fr-FR" w:bidi="fr-FR"/>
        </w:rPr>
        <w:t>ment rend caduque la définition abstraite et idéaliste de la santé comme bien-être. La santé est désormais gérée comme un bien, une chose, une marchandise. Hier livrée à l’hérédité et au hasard, la santé fait d</w:t>
      </w:r>
      <w:r w:rsidRPr="00AA3B8C">
        <w:rPr>
          <w:lang w:eastAsia="fr-FR" w:bidi="fr-FR"/>
        </w:rPr>
        <w:t>é</w:t>
      </w:r>
      <w:r w:rsidRPr="00AA3B8C">
        <w:rPr>
          <w:lang w:eastAsia="fr-FR" w:bidi="fr-FR"/>
        </w:rPr>
        <w:t>sormais l’objet d’une gestion individuelle et collective directement influencée par les normes épidémiolog</w:t>
      </w:r>
      <w:r w:rsidRPr="00AA3B8C">
        <w:rPr>
          <w:lang w:eastAsia="fr-FR" w:bidi="fr-FR"/>
        </w:rPr>
        <w:t>i</w:t>
      </w:r>
      <w:r w:rsidRPr="00AA3B8C">
        <w:rPr>
          <w:lang w:eastAsia="fr-FR" w:bidi="fr-FR"/>
        </w:rPr>
        <w:t>ques et économiques globales. Le corps est en voie de devenir une machine visualisable sur des écrans de contrôle, avec des organes artificiels éventuellement déloc</w:t>
      </w:r>
      <w:r w:rsidRPr="00AA3B8C">
        <w:rPr>
          <w:lang w:eastAsia="fr-FR" w:bidi="fr-FR"/>
        </w:rPr>
        <w:t>a</w:t>
      </w:r>
      <w:r w:rsidRPr="00AA3B8C">
        <w:rPr>
          <w:lang w:eastAsia="fr-FR" w:bidi="fr-FR"/>
        </w:rPr>
        <w:t>lisés hors de l’enveloppe corporelle. Comme machine, il requiert un entretien constant, c’est-à-dire une attention permanente qui devient un souci de chaque instant car, à la différence des machines, les ho</w:t>
      </w:r>
      <w:r w:rsidRPr="00AA3B8C">
        <w:rPr>
          <w:lang w:eastAsia="fr-FR" w:bidi="fr-FR"/>
        </w:rPr>
        <w:t>m</w:t>
      </w:r>
      <w:r w:rsidRPr="00AA3B8C">
        <w:rPr>
          <w:lang w:eastAsia="fr-FR" w:bidi="fr-FR"/>
        </w:rPr>
        <w:t>mes, par leur conscience, pensent leur situation.</w:t>
      </w:r>
    </w:p>
    <w:p w14:paraId="068B2401" w14:textId="77777777" w:rsidR="000B6C60" w:rsidRPr="00AA3B8C" w:rsidRDefault="000B6C60" w:rsidP="000B6C60">
      <w:pPr>
        <w:spacing w:before="120" w:after="120"/>
        <w:jc w:val="both"/>
        <w:rPr>
          <w:szCs w:val="24"/>
          <w:lang w:eastAsia="fr-FR" w:bidi="fr-FR"/>
        </w:rPr>
      </w:pPr>
    </w:p>
    <w:p w14:paraId="22F0FAA7" w14:textId="77777777" w:rsidR="000B6C60" w:rsidRPr="00AA3B8C" w:rsidRDefault="000B6C60" w:rsidP="000B6C60">
      <w:pPr>
        <w:pStyle w:val="a"/>
      </w:pPr>
      <w:r w:rsidRPr="00AA3B8C">
        <w:t>La santé parfaite :</w:t>
      </w:r>
      <w:r w:rsidRPr="00AA3B8C">
        <w:br/>
        <w:t>du bien économique au bien moral</w:t>
      </w:r>
    </w:p>
    <w:p w14:paraId="11CCACAA" w14:textId="77777777" w:rsidR="000B6C60" w:rsidRPr="00AA3B8C" w:rsidRDefault="000B6C60" w:rsidP="000B6C60">
      <w:pPr>
        <w:spacing w:before="120" w:after="120"/>
        <w:jc w:val="both"/>
        <w:rPr>
          <w:lang w:eastAsia="fr-FR" w:bidi="fr-FR"/>
        </w:rPr>
      </w:pPr>
    </w:p>
    <w:p w14:paraId="7408C0FC" w14:textId="77777777" w:rsidR="000B6C60" w:rsidRPr="00AA3B8C" w:rsidRDefault="000B6C60" w:rsidP="000B6C60">
      <w:pPr>
        <w:spacing w:before="120" w:after="120"/>
        <w:jc w:val="both"/>
      </w:pPr>
      <w:r w:rsidRPr="00AA3B8C">
        <w:rPr>
          <w:lang w:eastAsia="fr-FR" w:bidi="fr-FR"/>
        </w:rPr>
        <w:t>Si la santé est un bien qui favorise l’activité éc</w:t>
      </w:r>
      <w:r w:rsidRPr="00AA3B8C">
        <w:rPr>
          <w:lang w:eastAsia="fr-FR" w:bidi="fr-FR"/>
        </w:rPr>
        <w:t>o</w:t>
      </w:r>
      <w:r w:rsidRPr="00AA3B8C">
        <w:rPr>
          <w:lang w:eastAsia="fr-FR" w:bidi="fr-FR"/>
        </w:rPr>
        <w:t>nomique et évite des dépenses, l’inquiétude sanitaire, lorsqu’elle est partagée à grande échelle, constitue la santé en bien moral, la mort devenant le symbole du mal. L’aspiration à la santé parfaite peut alors se fo</w:t>
      </w:r>
      <w:r w:rsidRPr="00AA3B8C">
        <w:rPr>
          <w:lang w:eastAsia="fr-FR" w:bidi="fr-FR"/>
        </w:rPr>
        <w:t>r</w:t>
      </w:r>
      <w:r w:rsidRPr="00AA3B8C">
        <w:rPr>
          <w:lang w:eastAsia="fr-FR" w:bidi="fr-FR"/>
        </w:rPr>
        <w:t>muler comme l’une des plus puissantes dans les pays dits développés. La santé est largement identifiée au bonheur. Celui-ci apparaît moins comme la liberté de vivre et de choisir sans contrainte que comme la cap</w:t>
      </w:r>
      <w:r w:rsidRPr="00AA3B8C">
        <w:rPr>
          <w:lang w:eastAsia="fr-FR" w:bidi="fr-FR"/>
        </w:rPr>
        <w:t>a</w:t>
      </w:r>
      <w:r w:rsidRPr="00AA3B8C">
        <w:rPr>
          <w:lang w:eastAsia="fr-FR" w:bidi="fr-FR"/>
        </w:rPr>
        <w:t>cité de consommer des gadgets dans la joie, de faire du sport pour entretenir sa forme, d’avoir un corps agréable à regarder et à vivre, tout en a</w:t>
      </w:r>
      <w:r w:rsidRPr="00AA3B8C">
        <w:rPr>
          <w:lang w:eastAsia="fr-FR" w:bidi="fr-FR"/>
        </w:rPr>
        <w:t>c</w:t>
      </w:r>
      <w:r w:rsidRPr="00AA3B8C">
        <w:rPr>
          <w:lang w:eastAsia="fr-FR" w:bidi="fr-FR"/>
        </w:rPr>
        <w:t>ceptant et en subissant une masse de contraintes limitées mais cum</w:t>
      </w:r>
      <w:r w:rsidRPr="00AA3B8C">
        <w:rPr>
          <w:lang w:eastAsia="fr-FR" w:bidi="fr-FR"/>
        </w:rPr>
        <w:t>u</w:t>
      </w:r>
      <w:r w:rsidRPr="00AA3B8C">
        <w:rPr>
          <w:lang w:eastAsia="fr-FR" w:bidi="fr-FR"/>
        </w:rPr>
        <w:t>lées dans la vie quotidienne et le travail.</w:t>
      </w:r>
    </w:p>
    <w:p w14:paraId="0EE06B7A" w14:textId="77777777" w:rsidR="000B6C60" w:rsidRPr="00AA3B8C" w:rsidRDefault="000B6C60" w:rsidP="000B6C60">
      <w:pPr>
        <w:spacing w:before="120" w:after="120"/>
        <w:jc w:val="both"/>
      </w:pPr>
      <w:r w:rsidRPr="00AA3B8C">
        <w:t>[127]</w:t>
      </w:r>
    </w:p>
    <w:p w14:paraId="5287D866" w14:textId="77777777" w:rsidR="000B6C60" w:rsidRPr="00AA3B8C" w:rsidRDefault="000B6C60" w:rsidP="000B6C60">
      <w:pPr>
        <w:spacing w:before="120" w:after="120"/>
        <w:jc w:val="both"/>
      </w:pPr>
      <w:r w:rsidRPr="00AA3B8C">
        <w:rPr>
          <w:lang w:eastAsia="fr-FR" w:bidi="fr-FR"/>
        </w:rPr>
        <w:t>La maladie est une injure dans ce paysage d’harmonie colorée où la vie est célébrée d’abord et essentiellement à partir du corps biolog</w:t>
      </w:r>
      <w:r w:rsidRPr="00AA3B8C">
        <w:rPr>
          <w:lang w:eastAsia="fr-FR" w:bidi="fr-FR"/>
        </w:rPr>
        <w:t>i</w:t>
      </w:r>
      <w:r w:rsidRPr="00AA3B8C">
        <w:rPr>
          <w:lang w:eastAsia="fr-FR" w:bidi="fr-FR"/>
        </w:rPr>
        <w:t>que. Elle r</w:t>
      </w:r>
      <w:r w:rsidRPr="00AA3B8C">
        <w:rPr>
          <w:lang w:eastAsia="fr-FR" w:bidi="fr-FR"/>
        </w:rPr>
        <w:t>é</w:t>
      </w:r>
      <w:r w:rsidRPr="00AA3B8C">
        <w:rPr>
          <w:lang w:eastAsia="fr-FR" w:bidi="fr-FR"/>
        </w:rPr>
        <w:t>sulte nécessairement d’une conduite erronée, d’absence de précautions, de défaut de mesures de s</w:t>
      </w:r>
      <w:r w:rsidRPr="00AA3B8C">
        <w:rPr>
          <w:lang w:eastAsia="fr-FR" w:bidi="fr-FR"/>
        </w:rPr>
        <w:t>é</w:t>
      </w:r>
      <w:r w:rsidRPr="00AA3B8C">
        <w:rPr>
          <w:lang w:eastAsia="fr-FR" w:bidi="fr-FR"/>
        </w:rPr>
        <w:t>curité. C’est quasiment une faute morale. Etre malade est un péché, d’où la volonté d’alléger la souffrance du corps et d’apporter un soutien psychologique. De telles transformations des modes de gestion et des représentations de la sa</w:t>
      </w:r>
      <w:r w:rsidRPr="00AA3B8C">
        <w:rPr>
          <w:lang w:eastAsia="fr-FR" w:bidi="fr-FR"/>
        </w:rPr>
        <w:t>n</w:t>
      </w:r>
      <w:r w:rsidRPr="00AA3B8C">
        <w:rPr>
          <w:lang w:eastAsia="fr-FR" w:bidi="fr-FR"/>
        </w:rPr>
        <w:t>té, aspirées par la santé parfaite, mettent les anthropologues en pr</w:t>
      </w:r>
      <w:r w:rsidRPr="00AA3B8C">
        <w:rPr>
          <w:lang w:eastAsia="fr-FR" w:bidi="fr-FR"/>
        </w:rPr>
        <w:t>é</w:t>
      </w:r>
      <w:r w:rsidRPr="00AA3B8C">
        <w:rPr>
          <w:lang w:eastAsia="fr-FR" w:bidi="fr-FR"/>
        </w:rPr>
        <w:t>sence d’objets riches et nombreux dans l’ensemble des sociétés. En effet, ces modèles et ces normes qui constituent le mythe de la santé parfaite connaissent une globalisation dans tous les groupes sociaux disposant d’une position s</w:t>
      </w:r>
      <w:r w:rsidRPr="00AA3B8C">
        <w:rPr>
          <w:lang w:eastAsia="fr-FR" w:bidi="fr-FR"/>
        </w:rPr>
        <w:t>o</w:t>
      </w:r>
      <w:r w:rsidRPr="00AA3B8C">
        <w:rPr>
          <w:lang w:eastAsia="fr-FR" w:bidi="fr-FR"/>
        </w:rPr>
        <w:t>cioéconomique qui leur permet d’acheter de la santé parfaite. Les barrières nationales et culturelles ne font pas sérieusement obstacle à cette extension qui se pr</w:t>
      </w:r>
      <w:r w:rsidRPr="00AA3B8C">
        <w:rPr>
          <w:lang w:eastAsia="fr-FR" w:bidi="fr-FR"/>
        </w:rPr>
        <w:t>o</w:t>
      </w:r>
      <w:r w:rsidRPr="00AA3B8C">
        <w:rPr>
          <w:lang w:eastAsia="fr-FR" w:bidi="fr-FR"/>
        </w:rPr>
        <w:t>duit dans chaque société, à la mesure de sa "positivité", c’est-à-dire de sa capacité à i</w:t>
      </w:r>
      <w:r w:rsidRPr="00AA3B8C">
        <w:rPr>
          <w:lang w:eastAsia="fr-FR" w:bidi="fr-FR"/>
        </w:rPr>
        <w:t>n</w:t>
      </w:r>
      <w:r w:rsidRPr="00AA3B8C">
        <w:rPr>
          <w:lang w:eastAsia="fr-FR" w:bidi="fr-FR"/>
        </w:rPr>
        <w:t>térioriser pour les individus, et à internaliser pour les institutions, ces normes transnationales, transculturelles, qui nous pa</w:t>
      </w:r>
      <w:r w:rsidRPr="00AA3B8C">
        <w:rPr>
          <w:lang w:eastAsia="fr-FR" w:bidi="fr-FR"/>
        </w:rPr>
        <w:t>r</w:t>
      </w:r>
      <w:r w:rsidRPr="00AA3B8C">
        <w:rPr>
          <w:lang w:eastAsia="fr-FR" w:bidi="fr-FR"/>
        </w:rPr>
        <w:t>lent du corps de l’espèce, de sa durée, de sa qualité de bien commun puisque tout un chacun en possède un, même si sa vie est infernale à cause de l’exploitation, de la violence ou de la pauvreté. C’est ce corps là qui intéresse les médecins et les humanitaires. C’est un corps sans inscri</w:t>
      </w:r>
      <w:r w:rsidRPr="00AA3B8C">
        <w:rPr>
          <w:lang w:eastAsia="fr-FR" w:bidi="fr-FR"/>
        </w:rPr>
        <w:t>p</w:t>
      </w:r>
      <w:r w:rsidRPr="00AA3B8C">
        <w:rPr>
          <w:lang w:eastAsia="fr-FR" w:bidi="fr-FR"/>
        </w:rPr>
        <w:t>tion, délocalisé, abstrait, presque désinfecté de tout germe ou microbe. C’est un vrai ectoplasme, pur et diaphane comme le mythe de la santé parfaite.</w:t>
      </w:r>
    </w:p>
    <w:p w14:paraId="408599EC" w14:textId="77777777" w:rsidR="000B6C60" w:rsidRPr="00AA3B8C" w:rsidRDefault="000B6C60" w:rsidP="000B6C60">
      <w:pPr>
        <w:spacing w:before="120" w:after="120"/>
        <w:jc w:val="both"/>
      </w:pPr>
      <w:r w:rsidRPr="00AA3B8C">
        <w:rPr>
          <w:lang w:eastAsia="fr-FR" w:bidi="fr-FR"/>
        </w:rPr>
        <w:t>De telles réflexions sont aussi des hypothèses qui appellent des r</w:t>
      </w:r>
      <w:r w:rsidRPr="00AA3B8C">
        <w:rPr>
          <w:lang w:eastAsia="fr-FR" w:bidi="fr-FR"/>
        </w:rPr>
        <w:t>e</w:t>
      </w:r>
      <w:r w:rsidRPr="00AA3B8C">
        <w:rPr>
          <w:lang w:eastAsia="fr-FR" w:bidi="fr-FR"/>
        </w:rPr>
        <w:t>cherches de terrain autour des repr</w:t>
      </w:r>
      <w:r w:rsidRPr="00AA3B8C">
        <w:rPr>
          <w:lang w:eastAsia="fr-FR" w:bidi="fr-FR"/>
        </w:rPr>
        <w:t>é</w:t>
      </w:r>
      <w:r w:rsidRPr="00AA3B8C">
        <w:rPr>
          <w:lang w:eastAsia="fr-FR" w:bidi="fr-FR"/>
        </w:rPr>
        <w:t>sentations de la santé parfaite chez des acteurs sociaux variés tels les médecins, les malades, les perso</w:t>
      </w:r>
      <w:r w:rsidRPr="00AA3B8C">
        <w:rPr>
          <w:lang w:eastAsia="fr-FR" w:bidi="fr-FR"/>
        </w:rPr>
        <w:t>n</w:t>
      </w:r>
      <w:r w:rsidRPr="00AA3B8C">
        <w:rPr>
          <w:lang w:eastAsia="fr-FR" w:bidi="fr-FR"/>
        </w:rPr>
        <w:t>nels de santé, mais aussi d’autres catégories sociales porte</w:t>
      </w:r>
      <w:r w:rsidRPr="00AA3B8C">
        <w:rPr>
          <w:lang w:eastAsia="fr-FR" w:bidi="fr-FR"/>
        </w:rPr>
        <w:t>u</w:t>
      </w:r>
      <w:r w:rsidRPr="00AA3B8C">
        <w:rPr>
          <w:lang w:eastAsia="fr-FR" w:bidi="fr-FR"/>
        </w:rPr>
        <w:t>ses, plus discrètes mais non moins importantes, de la norme. Ces recherches sont encore plus nécessaires dans les pays désignés comme "négatifs" puisque des poches de "positivité" s’y développent, grandes conso</w:t>
      </w:r>
      <w:r w:rsidRPr="00AA3B8C">
        <w:rPr>
          <w:lang w:eastAsia="fr-FR" w:bidi="fr-FR"/>
        </w:rPr>
        <w:t>m</w:t>
      </w:r>
      <w:r w:rsidRPr="00AA3B8C">
        <w:rPr>
          <w:lang w:eastAsia="fr-FR" w:bidi="fr-FR"/>
        </w:rPr>
        <w:t>matrices de santé et relais de transmission des normes dominantes en direction de populations plus larges, condamnées au service minimum d’entretien de leur capital santé, lorsqu’ils peuvent y consacrer que</w:t>
      </w:r>
      <w:r w:rsidRPr="00AA3B8C">
        <w:rPr>
          <w:lang w:eastAsia="fr-FR" w:bidi="fr-FR"/>
        </w:rPr>
        <w:t>l</w:t>
      </w:r>
      <w:r w:rsidRPr="00AA3B8C">
        <w:rPr>
          <w:lang w:eastAsia="fr-FR" w:bidi="fr-FR"/>
        </w:rPr>
        <w:t>ques ressources. Plus précisément, des recherches anthropologiques sur la</w:t>
      </w:r>
      <w:r>
        <w:rPr>
          <w:lang w:eastAsia="fr-FR" w:bidi="fr-FR"/>
        </w:rPr>
        <w:t xml:space="preserve"> </w:t>
      </w:r>
      <w:r w:rsidRPr="00AA3B8C">
        <w:t>[128]</w:t>
      </w:r>
      <w:r>
        <w:t xml:space="preserve"> </w:t>
      </w:r>
      <w:r w:rsidRPr="00AA3B8C">
        <w:rPr>
          <w:lang w:eastAsia="fr-FR" w:bidi="fr-FR"/>
        </w:rPr>
        <w:t>globalisation doivent nécessairement se pencher sur les modalités locales d’incorporation de la norme positive et externe pour engager de façon féconde n</w:t>
      </w:r>
      <w:r w:rsidRPr="00AA3B8C">
        <w:rPr>
          <w:lang w:eastAsia="fr-FR" w:bidi="fr-FR"/>
        </w:rPr>
        <w:t>o</w:t>
      </w:r>
      <w:r w:rsidRPr="00AA3B8C">
        <w:rPr>
          <w:lang w:eastAsia="fr-FR" w:bidi="fr-FR"/>
        </w:rPr>
        <w:t>tre discipline dans l’anthropologie du présent au pr</w:t>
      </w:r>
      <w:r w:rsidRPr="00AA3B8C">
        <w:rPr>
          <w:lang w:eastAsia="fr-FR" w:bidi="fr-FR"/>
        </w:rPr>
        <w:t>é</w:t>
      </w:r>
      <w:r w:rsidRPr="00AA3B8C">
        <w:rPr>
          <w:lang w:eastAsia="fr-FR" w:bidi="fr-FR"/>
        </w:rPr>
        <w:t>sent.</w:t>
      </w:r>
    </w:p>
    <w:p w14:paraId="606EB68B" w14:textId="77777777" w:rsidR="000B6C60" w:rsidRPr="00AA3B8C" w:rsidRDefault="000B6C60" w:rsidP="000B6C60">
      <w:pPr>
        <w:spacing w:before="120" w:after="120"/>
        <w:jc w:val="both"/>
        <w:rPr>
          <w:szCs w:val="24"/>
          <w:lang w:eastAsia="fr-FR" w:bidi="fr-FR"/>
        </w:rPr>
      </w:pPr>
    </w:p>
    <w:p w14:paraId="125DDB19" w14:textId="77777777" w:rsidR="000B6C60" w:rsidRPr="00AA3B8C" w:rsidRDefault="000B6C60" w:rsidP="000B6C60">
      <w:pPr>
        <w:pStyle w:val="a"/>
      </w:pPr>
      <w:r w:rsidRPr="00AA3B8C">
        <w:t>De la dépendance dans l’altérité soumise à l’interdépendance gl</w:t>
      </w:r>
      <w:r w:rsidRPr="00AA3B8C">
        <w:t>o</w:t>
      </w:r>
      <w:r w:rsidRPr="00AA3B8C">
        <w:t>bale par consent</w:t>
      </w:r>
      <w:r>
        <w:t>ement obligé :</w:t>
      </w:r>
      <w:r>
        <w:br/>
      </w:r>
      <w:r w:rsidRPr="00AA3B8C">
        <w:t>en être ou pas</w:t>
      </w:r>
    </w:p>
    <w:p w14:paraId="35AB1770" w14:textId="77777777" w:rsidR="000B6C60" w:rsidRPr="00AA3B8C" w:rsidRDefault="000B6C60" w:rsidP="000B6C60">
      <w:pPr>
        <w:spacing w:before="120" w:after="120"/>
        <w:jc w:val="both"/>
        <w:rPr>
          <w:lang w:eastAsia="fr-FR" w:bidi="fr-FR"/>
        </w:rPr>
      </w:pPr>
    </w:p>
    <w:p w14:paraId="7FAEF6DB" w14:textId="77777777" w:rsidR="000B6C60" w:rsidRPr="00AA3B8C" w:rsidRDefault="000B6C60" w:rsidP="000B6C60">
      <w:pPr>
        <w:spacing w:before="120" w:after="120"/>
        <w:jc w:val="both"/>
      </w:pPr>
      <w:r>
        <w:rPr>
          <w:lang w:eastAsia="fr-FR" w:bidi="fr-FR"/>
        </w:rPr>
        <w:t xml:space="preserve">Le monde de </w:t>
      </w:r>
      <w:r w:rsidRPr="00AA3B8C">
        <w:rPr>
          <w:lang w:eastAsia="fr-FR" w:bidi="fr-FR"/>
        </w:rPr>
        <w:t>"</w:t>
      </w:r>
      <w:r>
        <w:rPr>
          <w:lang w:eastAsia="fr-FR" w:bidi="fr-FR"/>
        </w:rPr>
        <w:t>l’</w:t>
      </w:r>
      <w:r w:rsidRPr="00AA3B8C">
        <w:rPr>
          <w:lang w:eastAsia="fr-FR" w:bidi="fr-FR"/>
        </w:rPr>
        <w:t>après-développement" se scinde en sociétés pe</w:t>
      </w:r>
      <w:r w:rsidRPr="00AA3B8C">
        <w:rPr>
          <w:lang w:eastAsia="fr-FR" w:bidi="fr-FR"/>
        </w:rPr>
        <w:t>r</w:t>
      </w:r>
      <w:r w:rsidRPr="00AA3B8C">
        <w:rPr>
          <w:lang w:eastAsia="fr-FR" w:bidi="fr-FR"/>
        </w:rPr>
        <w:t>formantes et en sociétés reléguées selon une partition qui n’est plus géographique mais trave</w:t>
      </w:r>
      <w:r w:rsidRPr="00AA3B8C">
        <w:rPr>
          <w:lang w:eastAsia="fr-FR" w:bidi="fr-FR"/>
        </w:rPr>
        <w:t>r</w:t>
      </w:r>
      <w:r w:rsidRPr="00AA3B8C">
        <w:rPr>
          <w:lang w:eastAsia="fr-FR" w:bidi="fr-FR"/>
        </w:rPr>
        <w:t>se chaque société nationale soumise aux contraintes des marchés. La normalité se présente comme l’intégration au marché en tant que salarié et conso</w:t>
      </w:r>
      <w:r w:rsidRPr="00AA3B8C">
        <w:rPr>
          <w:lang w:eastAsia="fr-FR" w:bidi="fr-FR"/>
        </w:rPr>
        <w:t>m</w:t>
      </w:r>
      <w:r w:rsidRPr="00AA3B8C">
        <w:rPr>
          <w:lang w:eastAsia="fr-FR" w:bidi="fr-FR"/>
        </w:rPr>
        <w:t>mateur. À l’inverse, la non-intégration apparaît comme une vraie maladie, une déviance de soci</w:t>
      </w:r>
      <w:r w:rsidRPr="00AA3B8C">
        <w:rPr>
          <w:lang w:eastAsia="fr-FR" w:bidi="fr-FR"/>
        </w:rPr>
        <w:t>é</w:t>
      </w:r>
      <w:r w:rsidRPr="00AA3B8C">
        <w:rPr>
          <w:lang w:eastAsia="fr-FR" w:bidi="fr-FR"/>
        </w:rPr>
        <w:t>tés ina</w:t>
      </w:r>
      <w:r w:rsidRPr="00AA3B8C">
        <w:rPr>
          <w:lang w:eastAsia="fr-FR" w:bidi="fr-FR"/>
        </w:rPr>
        <w:t>p</w:t>
      </w:r>
      <w:r w:rsidRPr="00AA3B8C">
        <w:rPr>
          <w:lang w:eastAsia="fr-FR" w:bidi="fr-FR"/>
        </w:rPr>
        <w:t>tes à subir les potions bénéfiques de l’ajustement structurel. L’interdépendance est justement cette pression en forme de somm</w:t>
      </w:r>
      <w:r w:rsidRPr="00AA3B8C">
        <w:rPr>
          <w:lang w:eastAsia="fr-FR" w:bidi="fr-FR"/>
        </w:rPr>
        <w:t>a</w:t>
      </w:r>
      <w:r w:rsidRPr="00AA3B8C">
        <w:rPr>
          <w:lang w:eastAsia="fr-FR" w:bidi="fr-FR"/>
        </w:rPr>
        <w:t>tion : en être ou pas ! Elle se présente comme la dernière forme en d</w:t>
      </w:r>
      <w:r w:rsidRPr="00AA3B8C">
        <w:rPr>
          <w:lang w:eastAsia="fr-FR" w:bidi="fr-FR"/>
        </w:rPr>
        <w:t>a</w:t>
      </w:r>
      <w:r w:rsidRPr="00AA3B8C">
        <w:rPr>
          <w:lang w:eastAsia="fr-FR" w:bidi="fr-FR"/>
        </w:rPr>
        <w:t>te d’une d</w:t>
      </w:r>
      <w:r w:rsidRPr="00AA3B8C">
        <w:rPr>
          <w:lang w:eastAsia="fr-FR" w:bidi="fr-FR"/>
        </w:rPr>
        <w:t>o</w:t>
      </w:r>
      <w:r w:rsidRPr="00AA3B8C">
        <w:rPr>
          <w:lang w:eastAsia="fr-FR" w:bidi="fr-FR"/>
        </w:rPr>
        <w:t>mination entre sociétés qui s’exerce aujourd’hui à une échelle nouvelle, suivant des logiques spécifiques liées à la configur</w:t>
      </w:r>
      <w:r w:rsidRPr="00AA3B8C">
        <w:rPr>
          <w:lang w:eastAsia="fr-FR" w:bidi="fr-FR"/>
        </w:rPr>
        <w:t>a</w:t>
      </w:r>
      <w:r w:rsidRPr="00AA3B8C">
        <w:rPr>
          <w:lang w:eastAsia="fr-FR" w:bidi="fr-FR"/>
        </w:rPr>
        <w:t>tion du monde contemporain.</w:t>
      </w:r>
    </w:p>
    <w:p w14:paraId="76412139" w14:textId="77777777" w:rsidR="000B6C60" w:rsidRPr="00AA3B8C" w:rsidRDefault="000B6C60" w:rsidP="000B6C60">
      <w:pPr>
        <w:spacing w:before="120" w:after="120"/>
        <w:jc w:val="both"/>
      </w:pPr>
      <w:r w:rsidRPr="00AA3B8C">
        <w:rPr>
          <w:lang w:eastAsia="fr-FR" w:bidi="fr-FR"/>
        </w:rPr>
        <w:t>Cet ouvrage met en perspective un questionnement politique sur les formes et la nature de la domination exercée selon les normes qui sont produites par des sociétés différentes. A ce titre, il questionne l’altérité dans sa réalité passée et sa dissolution contemporaine. Une seconde interrogation porte sur les modalités d’incorporation des normes globales, ou de leur refus. Celui-ci est présenté comme impo</w:t>
      </w:r>
      <w:r w:rsidRPr="00AA3B8C">
        <w:rPr>
          <w:lang w:eastAsia="fr-FR" w:bidi="fr-FR"/>
        </w:rPr>
        <w:t>s</w:t>
      </w:r>
      <w:r w:rsidRPr="00AA3B8C">
        <w:rPr>
          <w:lang w:eastAsia="fr-FR" w:bidi="fr-FR"/>
        </w:rPr>
        <w:t>sible, sauf à faire sécession du monde global par la violence : prises d’otages, assassinats. À une dernière question sur le développement de la liberté (désaliénation) ou sur le poids accru de la domination dans l’interdépendance généralisée il semble qu’on puisse privilégier la seconde hypothèse malgré tous les signes positifs lancés par les di</w:t>
      </w:r>
      <w:r w:rsidRPr="00AA3B8C">
        <w:rPr>
          <w:lang w:eastAsia="fr-FR" w:bidi="fr-FR"/>
        </w:rPr>
        <w:t>s</w:t>
      </w:r>
      <w:r w:rsidRPr="00AA3B8C">
        <w:rPr>
          <w:lang w:eastAsia="fr-FR" w:bidi="fr-FR"/>
        </w:rPr>
        <w:t>cours idéologiques dominants.</w:t>
      </w:r>
    </w:p>
    <w:p w14:paraId="3BA476AD" w14:textId="77777777" w:rsidR="000B6C60" w:rsidRPr="00AA3B8C" w:rsidRDefault="000B6C60" w:rsidP="000B6C60">
      <w:pPr>
        <w:spacing w:before="120" w:after="120"/>
        <w:jc w:val="both"/>
      </w:pPr>
      <w:r w:rsidRPr="00AA3B8C">
        <w:rPr>
          <w:lang w:eastAsia="fr-FR" w:bidi="fr-FR"/>
        </w:rPr>
        <w:t>À travers mes différents terrains, j’ai toujours cherché à compre</w:t>
      </w:r>
      <w:r w:rsidRPr="00AA3B8C">
        <w:rPr>
          <w:lang w:eastAsia="fr-FR" w:bidi="fr-FR"/>
        </w:rPr>
        <w:t>n</w:t>
      </w:r>
      <w:r w:rsidRPr="00AA3B8C">
        <w:rPr>
          <w:lang w:eastAsia="fr-FR" w:bidi="fr-FR"/>
        </w:rPr>
        <w:t>dre les logiques sociales et idéologiques cachées derrière les fausses évidences. J’ai observé derrière le</w:t>
      </w:r>
      <w:r>
        <w:rPr>
          <w:lang w:eastAsia="fr-FR" w:bidi="fr-FR"/>
        </w:rPr>
        <w:t xml:space="preserve"> </w:t>
      </w:r>
      <w:r w:rsidRPr="00AA3B8C">
        <w:t>[129]</w:t>
      </w:r>
      <w:r>
        <w:t xml:space="preserve"> </w:t>
      </w:r>
      <w:r w:rsidRPr="00AA3B8C">
        <w:rPr>
          <w:lang w:eastAsia="fr-FR" w:bidi="fr-FR"/>
        </w:rPr>
        <w:t>bouddhisme du petit véhicule les formes de domination qu’il ca</w:t>
      </w:r>
      <w:r w:rsidRPr="00AA3B8C">
        <w:rPr>
          <w:lang w:eastAsia="fr-FR" w:bidi="fr-FR"/>
        </w:rPr>
        <w:t>u</w:t>
      </w:r>
      <w:r w:rsidRPr="00AA3B8C">
        <w:rPr>
          <w:lang w:eastAsia="fr-FR" w:bidi="fr-FR"/>
        </w:rPr>
        <w:t>tionnait et au Vanuatu le sens, très problématique, d’un mouvement messianique détourné par la polit</w:t>
      </w:r>
      <w:r w:rsidRPr="00AA3B8C">
        <w:rPr>
          <w:lang w:eastAsia="fr-FR" w:bidi="fr-FR"/>
        </w:rPr>
        <w:t>i</w:t>
      </w:r>
      <w:r w:rsidRPr="00AA3B8C">
        <w:rPr>
          <w:lang w:eastAsia="fr-FR" w:bidi="fr-FR"/>
        </w:rPr>
        <w:t>que des puissances coloniales. Au Cameroun, j’ai pu constater les r</w:t>
      </w:r>
      <w:r w:rsidRPr="00AA3B8C">
        <w:rPr>
          <w:lang w:eastAsia="fr-FR" w:bidi="fr-FR"/>
        </w:rPr>
        <w:t>a</w:t>
      </w:r>
      <w:r w:rsidRPr="00AA3B8C">
        <w:rPr>
          <w:lang w:eastAsia="fr-FR" w:bidi="fr-FR"/>
        </w:rPr>
        <w:t>tages du développement devenu frustration et manque. Mes reche</w:t>
      </w:r>
      <w:r w:rsidRPr="00AA3B8C">
        <w:rPr>
          <w:lang w:eastAsia="fr-FR" w:bidi="fr-FR"/>
        </w:rPr>
        <w:t>r</w:t>
      </w:r>
      <w:r w:rsidRPr="00AA3B8C">
        <w:rPr>
          <w:lang w:eastAsia="fr-FR" w:bidi="fr-FR"/>
        </w:rPr>
        <w:t>ches au Bangladesh m’ont permis d’identifier la médiation pédagog</w:t>
      </w:r>
      <w:r w:rsidRPr="00AA3B8C">
        <w:rPr>
          <w:lang w:eastAsia="fr-FR" w:bidi="fr-FR"/>
        </w:rPr>
        <w:t>i</w:t>
      </w:r>
      <w:r w:rsidRPr="00AA3B8C">
        <w:rPr>
          <w:lang w:eastAsia="fr-FR" w:bidi="fr-FR"/>
        </w:rPr>
        <w:t>que opérée par des Ong locales e</w:t>
      </w:r>
      <w:r w:rsidRPr="00AA3B8C">
        <w:rPr>
          <w:lang w:eastAsia="fr-FR" w:bidi="fr-FR"/>
        </w:rPr>
        <w:t>n</w:t>
      </w:r>
      <w:r w:rsidRPr="00AA3B8C">
        <w:rPr>
          <w:lang w:eastAsia="fr-FR" w:bidi="fr-FR"/>
        </w:rPr>
        <w:t>tre les normes locales et les normes en voie de globalisation. Avec les islamistes s’exprimait une extrême altérité, construite et revendiquée comme telle. Plus réce</w:t>
      </w:r>
      <w:r w:rsidRPr="00AA3B8C">
        <w:rPr>
          <w:lang w:eastAsia="fr-FR" w:bidi="fr-FR"/>
        </w:rPr>
        <w:t>m</w:t>
      </w:r>
      <w:r w:rsidRPr="00AA3B8C">
        <w:rPr>
          <w:lang w:eastAsia="fr-FR" w:bidi="fr-FR"/>
        </w:rPr>
        <w:t>ment, dans les pays du socialisme de marché, la quête de l’envers de la médaille officielle est apparue co</w:t>
      </w:r>
      <w:r w:rsidRPr="00AA3B8C">
        <w:rPr>
          <w:lang w:eastAsia="fr-FR" w:bidi="fr-FR"/>
        </w:rPr>
        <w:t>m</w:t>
      </w:r>
      <w:r w:rsidRPr="00AA3B8C">
        <w:rPr>
          <w:lang w:eastAsia="fr-FR" w:bidi="fr-FR"/>
        </w:rPr>
        <w:t>me la seule anthropologie politique possible face à la rhétorique des États-partis, artisans d’une forte dom</w:t>
      </w:r>
      <w:r w:rsidRPr="00AA3B8C">
        <w:rPr>
          <w:lang w:eastAsia="fr-FR" w:bidi="fr-FR"/>
        </w:rPr>
        <w:t>i</w:t>
      </w:r>
      <w:r w:rsidRPr="00AA3B8C">
        <w:rPr>
          <w:lang w:eastAsia="fr-FR" w:bidi="fr-FR"/>
        </w:rPr>
        <w:t>nation idéologique et morale et confrontés à une int</w:t>
      </w:r>
      <w:r w:rsidRPr="00AA3B8C">
        <w:rPr>
          <w:lang w:eastAsia="fr-FR" w:bidi="fr-FR"/>
        </w:rPr>
        <w:t>é</w:t>
      </w:r>
      <w:r w:rsidRPr="00AA3B8C">
        <w:rPr>
          <w:lang w:eastAsia="fr-FR" w:bidi="fr-FR"/>
        </w:rPr>
        <w:t>gration inesquivable au monde global, malgré les faux fuyants.</w:t>
      </w:r>
    </w:p>
    <w:p w14:paraId="2F69A523" w14:textId="77777777" w:rsidR="000B6C60" w:rsidRPr="00AA3B8C" w:rsidRDefault="000B6C60" w:rsidP="000B6C60">
      <w:pPr>
        <w:spacing w:before="120" w:after="120"/>
        <w:jc w:val="both"/>
      </w:pPr>
      <w:r w:rsidRPr="00AA3B8C">
        <w:rPr>
          <w:lang w:eastAsia="fr-FR" w:bidi="fr-FR"/>
        </w:rPr>
        <w:t>Chemin faisant, je me suis efforcé de participer à la construction de nouveaux objets anthropologiques tels que la santé publique et les Ong en y relevant les contradictions les plus problématiques. Plus r</w:t>
      </w:r>
      <w:r w:rsidRPr="00AA3B8C">
        <w:rPr>
          <w:lang w:eastAsia="fr-FR" w:bidi="fr-FR"/>
        </w:rPr>
        <w:t>é</w:t>
      </w:r>
      <w:r w:rsidRPr="00AA3B8C">
        <w:rPr>
          <w:lang w:eastAsia="fr-FR" w:bidi="fr-FR"/>
        </w:rPr>
        <w:t>ce</w:t>
      </w:r>
      <w:r w:rsidRPr="00AA3B8C">
        <w:rPr>
          <w:lang w:eastAsia="fr-FR" w:bidi="fr-FR"/>
        </w:rPr>
        <w:t>m</w:t>
      </w:r>
      <w:r w:rsidRPr="00AA3B8C">
        <w:rPr>
          <w:lang w:eastAsia="fr-FR" w:bidi="fr-FR"/>
        </w:rPr>
        <w:t>ment, j’ai mis en œuvre la même posture scientifique face aux phénomènes de globalisation dont la face cachée révèle une interd</w:t>
      </w:r>
      <w:r w:rsidRPr="00AA3B8C">
        <w:rPr>
          <w:lang w:eastAsia="fr-FR" w:bidi="fr-FR"/>
        </w:rPr>
        <w:t>é</w:t>
      </w:r>
      <w:r w:rsidRPr="00AA3B8C">
        <w:rPr>
          <w:lang w:eastAsia="fr-FR" w:bidi="fr-FR"/>
        </w:rPr>
        <w:t>pendance généralisée qui multiplie les dépendances ponctuelles ant</w:t>
      </w:r>
      <w:r w:rsidRPr="00AA3B8C">
        <w:rPr>
          <w:lang w:eastAsia="fr-FR" w:bidi="fr-FR"/>
        </w:rPr>
        <w:t>é</w:t>
      </w:r>
      <w:r w:rsidRPr="00AA3B8C">
        <w:rPr>
          <w:lang w:eastAsia="fr-FR" w:bidi="fr-FR"/>
        </w:rPr>
        <w:t>rieures et érige la conformité et la soumission à la domination en crit</w:t>
      </w:r>
      <w:r w:rsidRPr="00AA3B8C">
        <w:rPr>
          <w:lang w:eastAsia="fr-FR" w:bidi="fr-FR"/>
        </w:rPr>
        <w:t>è</w:t>
      </w:r>
      <w:r w:rsidRPr="00AA3B8C">
        <w:rPr>
          <w:lang w:eastAsia="fr-FR" w:bidi="fr-FR"/>
        </w:rPr>
        <w:t>re de normalité ou même de moralité.</w:t>
      </w:r>
    </w:p>
    <w:p w14:paraId="02F104D6" w14:textId="77777777" w:rsidR="000B6C60" w:rsidRPr="00AA3B8C" w:rsidRDefault="000B6C60" w:rsidP="000B6C60">
      <w:pPr>
        <w:spacing w:before="120" w:after="120"/>
        <w:jc w:val="both"/>
      </w:pPr>
      <w:r w:rsidRPr="00AA3B8C">
        <w:rPr>
          <w:lang w:eastAsia="fr-FR" w:bidi="fr-FR"/>
        </w:rPr>
        <w:t>L’anthropologie s’est édifiée sur l’étude de sociétés à forte altérité et à forte identité. Ces formes d’altérité et d’identité se sont toujours inscrites dans un univers local, un territoire de sens aujourd’hui e</w:t>
      </w:r>
      <w:r w:rsidRPr="00AA3B8C">
        <w:rPr>
          <w:lang w:eastAsia="fr-FR" w:bidi="fr-FR"/>
        </w:rPr>
        <w:t>x</w:t>
      </w:r>
      <w:r w:rsidRPr="00AA3B8C">
        <w:rPr>
          <w:lang w:eastAsia="fr-FR" w:bidi="fr-FR"/>
        </w:rPr>
        <w:t>proprié de ce sens et en voie d’excommunication face à la globalis</w:t>
      </w:r>
      <w:r w:rsidRPr="00AA3B8C">
        <w:rPr>
          <w:lang w:eastAsia="fr-FR" w:bidi="fr-FR"/>
        </w:rPr>
        <w:t>a</w:t>
      </w:r>
      <w:r w:rsidRPr="00AA3B8C">
        <w:rPr>
          <w:lang w:eastAsia="fr-FR" w:bidi="fr-FR"/>
        </w:rPr>
        <w:t>tion de normes de toutes sortes, édictées dans tous les domaines. Comment se construisent aujourd’hui, à travers quelles médiations, les mises en pratiques loc</w:t>
      </w:r>
      <w:r w:rsidRPr="00AA3B8C">
        <w:rPr>
          <w:lang w:eastAsia="fr-FR" w:bidi="fr-FR"/>
        </w:rPr>
        <w:t>a</w:t>
      </w:r>
      <w:r w:rsidRPr="00AA3B8C">
        <w:rPr>
          <w:lang w:eastAsia="fr-FR" w:bidi="fr-FR"/>
        </w:rPr>
        <w:t>les des normes globales qui, malgré beaucoup d’atterrissages ratés ou difficiles, semblent parvenir à s’imposer, inexorablement dit-on ? Les Ong, l’idéologie humanitaire, la quête de la santé parfaite, participent à cet arrimage du local au global. La qu</w:t>
      </w:r>
      <w:r w:rsidRPr="00AA3B8C">
        <w:rPr>
          <w:lang w:eastAsia="fr-FR" w:bidi="fr-FR"/>
        </w:rPr>
        <w:t>ê</w:t>
      </w:r>
      <w:r w:rsidRPr="00AA3B8C">
        <w:rPr>
          <w:lang w:eastAsia="fr-FR" w:bidi="fr-FR"/>
        </w:rPr>
        <w:t>te des cargocultistes mélanésiens pour identifier leur pl</w:t>
      </w:r>
      <w:r w:rsidRPr="00AA3B8C">
        <w:rPr>
          <w:lang w:eastAsia="fr-FR" w:bidi="fr-FR"/>
        </w:rPr>
        <w:t>a</w:t>
      </w:r>
      <w:r w:rsidRPr="00AA3B8C">
        <w:rPr>
          <w:lang w:eastAsia="fr-FR" w:bidi="fr-FR"/>
        </w:rPr>
        <w:t>ce dans le monde, celle des islamistes revendiquant une place suffisante et re</w:t>
      </w:r>
      <w:r w:rsidRPr="00AA3B8C">
        <w:rPr>
          <w:lang w:eastAsia="fr-FR" w:bidi="fr-FR"/>
        </w:rPr>
        <w:t>s</w:t>
      </w:r>
      <w:r w:rsidRPr="00AA3B8C">
        <w:rPr>
          <w:lang w:eastAsia="fr-FR" w:bidi="fr-FR"/>
        </w:rPr>
        <w:t>pectée semblent perdre leur signification de jour en jour à mesure que</w:t>
      </w:r>
      <w:r>
        <w:rPr>
          <w:lang w:eastAsia="fr-FR" w:bidi="fr-FR"/>
        </w:rPr>
        <w:t xml:space="preserve"> </w:t>
      </w:r>
      <w:r w:rsidRPr="00AA3B8C">
        <w:t>[130]</w:t>
      </w:r>
      <w:r>
        <w:t xml:space="preserve"> </w:t>
      </w:r>
      <w:r w:rsidRPr="00AA3B8C">
        <w:rPr>
          <w:lang w:eastAsia="fr-FR" w:bidi="fr-FR"/>
        </w:rPr>
        <w:t>s’évaporent les altérités et que les identités servent de tranquill</w:t>
      </w:r>
      <w:r w:rsidRPr="00AA3B8C">
        <w:rPr>
          <w:lang w:eastAsia="fr-FR" w:bidi="fr-FR"/>
        </w:rPr>
        <w:t>i</w:t>
      </w:r>
      <w:r w:rsidRPr="00AA3B8C">
        <w:rPr>
          <w:lang w:eastAsia="fr-FR" w:bidi="fr-FR"/>
        </w:rPr>
        <w:t>sants ou de spectacles pour touristes. Les dépendances passées rep</w:t>
      </w:r>
      <w:r w:rsidRPr="00AA3B8C">
        <w:rPr>
          <w:lang w:eastAsia="fr-FR" w:bidi="fr-FR"/>
        </w:rPr>
        <w:t>o</w:t>
      </w:r>
      <w:r w:rsidRPr="00AA3B8C">
        <w:rPr>
          <w:lang w:eastAsia="fr-FR" w:bidi="fr-FR"/>
        </w:rPr>
        <w:t>saient sur un rapport entre des parties identifiées. Le sujet dominé pouvait protester dans le cadre de ce rapport d’aliénation contre l</w:t>
      </w:r>
      <w:r w:rsidRPr="00AA3B8C">
        <w:rPr>
          <w:lang w:eastAsia="fr-FR" w:bidi="fr-FR"/>
        </w:rPr>
        <w:t>e</w:t>
      </w:r>
      <w:r w:rsidRPr="00AA3B8C">
        <w:rPr>
          <w:lang w:eastAsia="fr-FR" w:bidi="fr-FR"/>
        </w:rPr>
        <w:t>quel la révolte, fut-elle imaginaire, était pensable et productive. Or, dans l’interdépendance généralisée, les acteurs de la domination sont tous virtuels, ce qui su</w:t>
      </w:r>
      <w:r w:rsidRPr="00AA3B8C">
        <w:rPr>
          <w:lang w:eastAsia="fr-FR" w:bidi="fr-FR"/>
        </w:rPr>
        <w:t>p</w:t>
      </w:r>
      <w:r w:rsidRPr="00AA3B8C">
        <w:rPr>
          <w:lang w:eastAsia="fr-FR" w:bidi="fr-FR"/>
        </w:rPr>
        <w:t>prime la violence directe et la révolte concrète, sauf dans les jeux vidéos où ces conflits se règlent virtuellement. Les mo</w:t>
      </w:r>
      <w:r w:rsidRPr="00AA3B8C">
        <w:rPr>
          <w:lang w:eastAsia="fr-FR" w:bidi="fr-FR"/>
        </w:rPr>
        <w:t>u</w:t>
      </w:r>
      <w:r w:rsidRPr="00AA3B8C">
        <w:rPr>
          <w:lang w:eastAsia="fr-FR" w:bidi="fr-FR"/>
        </w:rPr>
        <w:t>vements porteurs des revendications identitaires qui se développent face à une telle évol</w:t>
      </w:r>
      <w:r w:rsidRPr="00AA3B8C">
        <w:rPr>
          <w:lang w:eastAsia="fr-FR" w:bidi="fr-FR"/>
        </w:rPr>
        <w:t>u</w:t>
      </w:r>
      <w:r w:rsidRPr="00AA3B8C">
        <w:rPr>
          <w:lang w:eastAsia="fr-FR" w:bidi="fr-FR"/>
        </w:rPr>
        <w:t>tion sont condamnés à une expression infra ou pse</w:t>
      </w:r>
      <w:r w:rsidRPr="00AA3B8C">
        <w:rPr>
          <w:lang w:eastAsia="fr-FR" w:bidi="fr-FR"/>
        </w:rPr>
        <w:t>u</w:t>
      </w:r>
      <w:r w:rsidRPr="00AA3B8C">
        <w:rPr>
          <w:lang w:eastAsia="fr-FR" w:bidi="fr-FR"/>
        </w:rPr>
        <w:t>do-politique qui les pousse au banditisme. Tel n’est pas le cas des Ong qui apparaissent dans ce contexte comme les institutions légit</w:t>
      </w:r>
      <w:r w:rsidRPr="00AA3B8C">
        <w:rPr>
          <w:lang w:eastAsia="fr-FR" w:bidi="fr-FR"/>
        </w:rPr>
        <w:t>i</w:t>
      </w:r>
      <w:r w:rsidRPr="00AA3B8C">
        <w:rPr>
          <w:lang w:eastAsia="fr-FR" w:bidi="fr-FR"/>
        </w:rPr>
        <w:t>mes d’expression des contradictions les plus insupportables et des in</w:t>
      </w:r>
      <w:r w:rsidRPr="00AA3B8C">
        <w:rPr>
          <w:lang w:eastAsia="fr-FR" w:bidi="fr-FR"/>
        </w:rPr>
        <w:t>s</w:t>
      </w:r>
      <w:r w:rsidRPr="00AA3B8C">
        <w:rPr>
          <w:lang w:eastAsia="fr-FR" w:bidi="fr-FR"/>
        </w:rPr>
        <w:t>truments de pacification, de temporisation, de négoci</w:t>
      </w:r>
      <w:r w:rsidRPr="00AA3B8C">
        <w:rPr>
          <w:lang w:eastAsia="fr-FR" w:bidi="fr-FR"/>
        </w:rPr>
        <w:t>a</w:t>
      </w:r>
      <w:r w:rsidRPr="00AA3B8C">
        <w:rPr>
          <w:lang w:eastAsia="fr-FR" w:bidi="fr-FR"/>
        </w:rPr>
        <w:t>tion. Ce présent hautement problématique ne rend probablement pas l’anthropologie orpheline de tous ses objets. Il ex</w:t>
      </w:r>
      <w:r w:rsidRPr="00AA3B8C">
        <w:rPr>
          <w:lang w:eastAsia="fr-FR" w:bidi="fr-FR"/>
        </w:rPr>
        <w:t>i</w:t>
      </w:r>
      <w:r w:rsidRPr="00AA3B8C">
        <w:rPr>
          <w:lang w:eastAsia="fr-FR" w:bidi="fr-FR"/>
        </w:rPr>
        <w:t>ge toutefois d’identifier des objets de recherche pertinents, de déployer des enquêtes méthodologiqu</w:t>
      </w:r>
      <w:r w:rsidRPr="00AA3B8C">
        <w:rPr>
          <w:lang w:eastAsia="fr-FR" w:bidi="fr-FR"/>
        </w:rPr>
        <w:t>e</w:t>
      </w:r>
      <w:r w:rsidRPr="00AA3B8C">
        <w:rPr>
          <w:lang w:eastAsia="fr-FR" w:bidi="fr-FR"/>
        </w:rPr>
        <w:t>ment rigoureuses, conformes aux canons de la discipline, afin de re</w:t>
      </w:r>
      <w:r w:rsidRPr="00AA3B8C">
        <w:rPr>
          <w:lang w:eastAsia="fr-FR" w:bidi="fr-FR"/>
        </w:rPr>
        <w:t>n</w:t>
      </w:r>
      <w:r w:rsidRPr="00AA3B8C">
        <w:rPr>
          <w:lang w:eastAsia="fr-FR" w:bidi="fr-FR"/>
        </w:rPr>
        <w:t>dre possible une démarche comparative à la mesure de la globalisation des références. Les acteurs sociaux demeurent l</w:t>
      </w:r>
      <w:r w:rsidRPr="00AA3B8C">
        <w:rPr>
          <w:lang w:eastAsia="fr-FR" w:bidi="fr-FR"/>
        </w:rPr>
        <w:t>o</w:t>
      </w:r>
      <w:r w:rsidRPr="00AA3B8C">
        <w:rPr>
          <w:lang w:eastAsia="fr-FR" w:bidi="fr-FR"/>
        </w:rPr>
        <w:t>caux comme leurs pratiques dont on tente de faire des comportements afin d’en gérer globalement la portée et le sens. Ils résistent sous des formes très v</w:t>
      </w:r>
      <w:r w:rsidRPr="00AA3B8C">
        <w:rPr>
          <w:lang w:eastAsia="fr-FR" w:bidi="fr-FR"/>
        </w:rPr>
        <w:t>a</w:t>
      </w:r>
      <w:r w:rsidRPr="00AA3B8C">
        <w:rPr>
          <w:lang w:eastAsia="fr-FR" w:bidi="fr-FR"/>
        </w:rPr>
        <w:t>riées. La diffusion des logiques globales détourne et transforme ce sens pour le mettre en cohérence avec les normes glob</w:t>
      </w:r>
      <w:r w:rsidRPr="00AA3B8C">
        <w:rPr>
          <w:lang w:eastAsia="fr-FR" w:bidi="fr-FR"/>
        </w:rPr>
        <w:t>a</w:t>
      </w:r>
      <w:r w:rsidRPr="00AA3B8C">
        <w:rPr>
          <w:lang w:eastAsia="fr-FR" w:bidi="fr-FR"/>
        </w:rPr>
        <w:t>les. Elle n’en réduit pas intrinsèquement le contenu qui, même détourné et reform</w:t>
      </w:r>
      <w:r w:rsidRPr="00AA3B8C">
        <w:rPr>
          <w:lang w:eastAsia="fr-FR" w:bidi="fr-FR"/>
        </w:rPr>
        <w:t>u</w:t>
      </w:r>
      <w:r w:rsidRPr="00AA3B8C">
        <w:rPr>
          <w:lang w:eastAsia="fr-FR" w:bidi="fr-FR"/>
        </w:rPr>
        <w:t>lé, subsiste mais qu’il convient d’extraire, de traduire, afin que l’unité de l’homme ne soit pas le tombeau de sa liberté et que l’absence de diversité, de pluralité, ne provoque un ennui mortel aussi bien pour les anthropologues que pour une civilisation parvenue alors à son terme. Cela supposerait une autre anthr</w:t>
      </w:r>
      <w:r w:rsidRPr="00AA3B8C">
        <w:rPr>
          <w:lang w:eastAsia="fr-FR" w:bidi="fr-FR"/>
        </w:rPr>
        <w:t>o</w:t>
      </w:r>
      <w:r w:rsidRPr="00AA3B8C">
        <w:rPr>
          <w:lang w:eastAsia="fr-FR" w:bidi="fr-FR"/>
        </w:rPr>
        <w:t>pologie d’une autre humanité, à moins que cela ne soit la fin de l’anthropologie d’une espèce à la m</w:t>
      </w:r>
      <w:r w:rsidRPr="00AA3B8C">
        <w:rPr>
          <w:lang w:eastAsia="fr-FR" w:bidi="fr-FR"/>
        </w:rPr>
        <w:t>u</w:t>
      </w:r>
      <w:r w:rsidRPr="00AA3B8C">
        <w:rPr>
          <w:lang w:eastAsia="fr-FR" w:bidi="fr-FR"/>
        </w:rPr>
        <w:t>tation accomplie, toutes les sociétés apparaissant diaph</w:t>
      </w:r>
      <w:r w:rsidRPr="00AA3B8C">
        <w:rPr>
          <w:lang w:eastAsia="fr-FR" w:bidi="fr-FR"/>
        </w:rPr>
        <w:t>a</w:t>
      </w:r>
      <w:r w:rsidRPr="00AA3B8C">
        <w:rPr>
          <w:lang w:eastAsia="fr-FR" w:bidi="fr-FR"/>
        </w:rPr>
        <w:t>nes d’évidence, peuplées de corps à la santé parfaite, toute négativité ba</w:t>
      </w:r>
      <w:r w:rsidRPr="00AA3B8C">
        <w:rPr>
          <w:lang w:eastAsia="fr-FR" w:bidi="fr-FR"/>
        </w:rPr>
        <w:t>n</w:t>
      </w:r>
      <w:r w:rsidRPr="00AA3B8C">
        <w:rPr>
          <w:lang w:eastAsia="fr-FR" w:bidi="fr-FR"/>
        </w:rPr>
        <w:t>nie dans des prisons, des asiles ou des camps destinés à héberger une altérité devenue insupportable et traquée. Une telle extrapolation h</w:t>
      </w:r>
      <w:r w:rsidRPr="00AA3B8C">
        <w:rPr>
          <w:lang w:eastAsia="fr-FR" w:bidi="fr-FR"/>
        </w:rPr>
        <w:t>y</w:t>
      </w:r>
      <w:r w:rsidRPr="00AA3B8C">
        <w:rPr>
          <w:lang w:eastAsia="fr-FR" w:bidi="fr-FR"/>
        </w:rPr>
        <w:t>pothétique</w:t>
      </w:r>
      <w:r>
        <w:rPr>
          <w:lang w:eastAsia="fr-FR" w:bidi="fr-FR"/>
        </w:rPr>
        <w:t xml:space="preserve"> </w:t>
      </w:r>
      <w:r w:rsidRPr="00AA3B8C">
        <w:t>[131]</w:t>
      </w:r>
      <w:r>
        <w:t xml:space="preserve"> </w:t>
      </w:r>
      <w:r w:rsidRPr="00AA3B8C">
        <w:rPr>
          <w:lang w:eastAsia="fr-FR" w:bidi="fr-FR"/>
        </w:rPr>
        <w:t>laisse cependant quelques brèves décennies pour pr</w:t>
      </w:r>
      <w:r w:rsidRPr="00AA3B8C">
        <w:rPr>
          <w:lang w:eastAsia="fr-FR" w:bidi="fr-FR"/>
        </w:rPr>
        <w:t>a</w:t>
      </w:r>
      <w:r w:rsidRPr="00AA3B8C">
        <w:rPr>
          <w:lang w:eastAsia="fr-FR" w:bidi="fr-FR"/>
        </w:rPr>
        <w:t>tiquer une a</w:t>
      </w:r>
      <w:r w:rsidRPr="00AA3B8C">
        <w:rPr>
          <w:lang w:eastAsia="fr-FR" w:bidi="fr-FR"/>
        </w:rPr>
        <w:t>n</w:t>
      </w:r>
      <w:r w:rsidRPr="00AA3B8C">
        <w:rPr>
          <w:lang w:eastAsia="fr-FR" w:bidi="fr-FR"/>
        </w:rPr>
        <w:t>thropologie politique au présent apte à affirmer que l’altérité n’est pas délinquance mais h</w:t>
      </w:r>
      <w:r w:rsidRPr="00AA3B8C">
        <w:rPr>
          <w:lang w:eastAsia="fr-FR" w:bidi="fr-FR"/>
        </w:rPr>
        <w:t>u</w:t>
      </w:r>
      <w:r w:rsidRPr="00AA3B8C">
        <w:rPr>
          <w:lang w:eastAsia="fr-FR" w:bidi="fr-FR"/>
        </w:rPr>
        <w:t>manité.</w:t>
      </w:r>
    </w:p>
    <w:p w14:paraId="73534667" w14:textId="77777777" w:rsidR="000B6C60" w:rsidRPr="00AA3B8C" w:rsidRDefault="000B6C60" w:rsidP="000B6C60">
      <w:pPr>
        <w:spacing w:before="120" w:after="120"/>
        <w:jc w:val="both"/>
      </w:pPr>
      <w:r w:rsidRPr="00AA3B8C">
        <w:rPr>
          <w:lang w:eastAsia="fr-FR" w:bidi="fr-FR"/>
        </w:rPr>
        <w:t>Comment se présentent aujourd’hui les perspect</w:t>
      </w:r>
      <w:r w:rsidRPr="00AA3B8C">
        <w:rPr>
          <w:lang w:eastAsia="fr-FR" w:bidi="fr-FR"/>
        </w:rPr>
        <w:t>i</w:t>
      </w:r>
      <w:r w:rsidRPr="00AA3B8C">
        <w:rPr>
          <w:lang w:eastAsia="fr-FR" w:bidi="fr-FR"/>
        </w:rPr>
        <w:t>ves pour une telle anthropologie alors qu’une critique pertinente de la globalisation se développe qui butte néanmoins sur la limite de son lieu d’émission et de ses références à des normes occidentales.</w:t>
      </w:r>
    </w:p>
    <w:p w14:paraId="5CC0D441" w14:textId="77777777" w:rsidR="000B6C60" w:rsidRPr="00AA3B8C" w:rsidRDefault="000B6C60" w:rsidP="000B6C60">
      <w:pPr>
        <w:spacing w:before="120" w:after="120"/>
        <w:jc w:val="both"/>
      </w:pPr>
    </w:p>
    <w:p w14:paraId="6C9BB5AD" w14:textId="77777777" w:rsidR="000B6C60" w:rsidRPr="00AA3B8C" w:rsidRDefault="000B6C60" w:rsidP="000B6C60">
      <w:pPr>
        <w:pStyle w:val="p"/>
      </w:pPr>
      <w:r w:rsidRPr="00AA3B8C">
        <w:t>[132]</w:t>
      </w:r>
    </w:p>
    <w:p w14:paraId="2C95958D" w14:textId="77777777" w:rsidR="000B6C60" w:rsidRPr="00AA3B8C" w:rsidRDefault="000B6C60" w:rsidP="000B6C60">
      <w:pPr>
        <w:pStyle w:val="p"/>
      </w:pPr>
      <w:r w:rsidRPr="00AA3B8C">
        <w:br w:type="page"/>
        <w:t>[133]</w:t>
      </w:r>
    </w:p>
    <w:p w14:paraId="019704B0" w14:textId="77777777" w:rsidR="000B6C60" w:rsidRPr="00E07116" w:rsidRDefault="000B6C60" w:rsidP="000B6C60">
      <w:pPr>
        <w:jc w:val="both"/>
      </w:pPr>
    </w:p>
    <w:p w14:paraId="199B8BD6" w14:textId="77777777" w:rsidR="000B6C60" w:rsidRDefault="000B6C60" w:rsidP="000B6C60">
      <w:pPr>
        <w:jc w:val="both"/>
      </w:pPr>
    </w:p>
    <w:p w14:paraId="7F50578C" w14:textId="77777777" w:rsidR="000B6C60" w:rsidRPr="00E07116" w:rsidRDefault="000B6C60" w:rsidP="000B6C60">
      <w:pPr>
        <w:jc w:val="both"/>
      </w:pPr>
    </w:p>
    <w:p w14:paraId="483B9427" w14:textId="77777777" w:rsidR="000B6C60" w:rsidRPr="00DC733D" w:rsidRDefault="000B6C60" w:rsidP="000B6C60">
      <w:pPr>
        <w:spacing w:after="120"/>
        <w:ind w:firstLine="0"/>
        <w:jc w:val="center"/>
        <w:rPr>
          <w:sz w:val="24"/>
        </w:rPr>
      </w:pPr>
      <w:bookmarkStart w:id="9" w:name="Domination_chap_5"/>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30AF68D2" w14:textId="77777777" w:rsidR="000B6C60" w:rsidRPr="00384B20" w:rsidRDefault="000B6C60" w:rsidP="000B6C60">
      <w:pPr>
        <w:pStyle w:val="Titreniveau1"/>
      </w:pPr>
      <w:r>
        <w:t>Chapitre 5</w:t>
      </w:r>
    </w:p>
    <w:p w14:paraId="54551329" w14:textId="77777777" w:rsidR="000B6C60" w:rsidRPr="00E07116" w:rsidRDefault="000B6C60" w:rsidP="000B6C60">
      <w:pPr>
        <w:pStyle w:val="Titreniveau2"/>
      </w:pPr>
      <w:r>
        <w:t>LA CRITIQUE</w:t>
      </w:r>
      <w:r>
        <w:br/>
        <w:t>DE LA GLOBALISATION</w:t>
      </w:r>
      <w:r>
        <w:br/>
        <w:t>ET SA LIMITE</w:t>
      </w:r>
    </w:p>
    <w:bookmarkEnd w:id="9"/>
    <w:p w14:paraId="5ECCE1B0" w14:textId="77777777" w:rsidR="000B6C60" w:rsidRPr="00E07116" w:rsidRDefault="000B6C60" w:rsidP="000B6C60">
      <w:pPr>
        <w:jc w:val="both"/>
        <w:rPr>
          <w:szCs w:val="36"/>
        </w:rPr>
      </w:pPr>
    </w:p>
    <w:p w14:paraId="74FAF5F3" w14:textId="77777777" w:rsidR="000B6C60" w:rsidRPr="00E07116" w:rsidRDefault="000B6C60" w:rsidP="000B6C60">
      <w:pPr>
        <w:jc w:val="both"/>
      </w:pPr>
    </w:p>
    <w:p w14:paraId="5ABA6363" w14:textId="77777777" w:rsidR="000B6C60" w:rsidRPr="00E07116" w:rsidRDefault="000B6C60" w:rsidP="000B6C60">
      <w:pPr>
        <w:jc w:val="both"/>
      </w:pPr>
    </w:p>
    <w:p w14:paraId="3B83AD66" w14:textId="77777777" w:rsidR="000B6C60" w:rsidRPr="00E07116" w:rsidRDefault="000B6C60" w:rsidP="000B6C60">
      <w:pPr>
        <w:jc w:val="both"/>
      </w:pPr>
    </w:p>
    <w:p w14:paraId="459FF321" w14:textId="77777777" w:rsidR="000B6C60" w:rsidRPr="00E07116" w:rsidRDefault="000B6C60" w:rsidP="000B6C60">
      <w:pPr>
        <w:jc w:val="both"/>
      </w:pPr>
    </w:p>
    <w:p w14:paraId="243F00FF"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2015FF78" w14:textId="77777777" w:rsidR="000B6C60" w:rsidRPr="00AA3B8C" w:rsidRDefault="000B6C60" w:rsidP="000B6C60">
      <w:pPr>
        <w:spacing w:before="120" w:after="120"/>
        <w:jc w:val="both"/>
      </w:pPr>
      <w:r w:rsidRPr="00AA3B8C">
        <w:rPr>
          <w:lang w:eastAsia="fr-FR" w:bidi="fr-FR"/>
        </w:rPr>
        <w:t>La globalisation contemporaine se présente en effet comme la de</w:t>
      </w:r>
      <w:r w:rsidRPr="00AA3B8C">
        <w:rPr>
          <w:lang w:eastAsia="fr-FR" w:bidi="fr-FR"/>
        </w:rPr>
        <w:t>r</w:t>
      </w:r>
      <w:r w:rsidRPr="00AA3B8C">
        <w:rPr>
          <w:lang w:eastAsia="fr-FR" w:bidi="fr-FR"/>
        </w:rPr>
        <w:t>nière figure de la domination. Elle signale une recomposition profo</w:t>
      </w:r>
      <w:r w:rsidRPr="00AA3B8C">
        <w:rPr>
          <w:lang w:eastAsia="fr-FR" w:bidi="fr-FR"/>
        </w:rPr>
        <w:t>n</w:t>
      </w:r>
      <w:r w:rsidRPr="00AA3B8C">
        <w:rPr>
          <w:lang w:eastAsia="fr-FR" w:bidi="fr-FR"/>
        </w:rPr>
        <w:t>de des rapports Nord-Sud, des centres et périphéries se télescopant dans chaque société. L’interdépendance globale se substitue aux d</w:t>
      </w:r>
      <w:r w:rsidRPr="00AA3B8C">
        <w:rPr>
          <w:lang w:eastAsia="fr-FR" w:bidi="fr-FR"/>
        </w:rPr>
        <w:t>é</w:t>
      </w:r>
      <w:r w:rsidRPr="00AA3B8C">
        <w:rPr>
          <w:lang w:eastAsia="fr-FR" w:bidi="fr-FR"/>
        </w:rPr>
        <w:t>pendances du passé, coloniales par exemple. La liberté d’entreprendre et de consommer, qui constitue la vulgate néolibérale fondamentaliste, est-elle susceptible de libérer les hommes ou, au contraire, ne les e</w:t>
      </w:r>
      <w:r w:rsidRPr="00AA3B8C">
        <w:rPr>
          <w:lang w:eastAsia="fr-FR" w:bidi="fr-FR"/>
        </w:rPr>
        <w:t>n</w:t>
      </w:r>
      <w:r w:rsidRPr="00AA3B8C">
        <w:rPr>
          <w:lang w:eastAsia="fr-FR" w:bidi="fr-FR"/>
        </w:rPr>
        <w:t>ferme-t-elle pas dans une promesse permanente d’accession virtuelle à un bien-être à cr</w:t>
      </w:r>
      <w:r w:rsidRPr="00AA3B8C">
        <w:rPr>
          <w:lang w:eastAsia="fr-FR" w:bidi="fr-FR"/>
        </w:rPr>
        <w:t>é</w:t>
      </w:r>
      <w:r w:rsidRPr="00AA3B8C">
        <w:rPr>
          <w:lang w:eastAsia="fr-FR" w:bidi="fr-FR"/>
        </w:rPr>
        <w:t>dit ?</w:t>
      </w:r>
    </w:p>
    <w:p w14:paraId="06F6675A" w14:textId="77777777" w:rsidR="000B6C60" w:rsidRPr="00AA3B8C" w:rsidRDefault="000B6C60" w:rsidP="000B6C60">
      <w:pPr>
        <w:spacing w:before="120" w:after="120"/>
        <w:jc w:val="both"/>
      </w:pPr>
      <w:r w:rsidRPr="00AA3B8C">
        <w:rPr>
          <w:lang w:eastAsia="fr-FR" w:bidi="fr-FR"/>
        </w:rPr>
        <w:t>Comment s’analyse la globalisation en termes de domination, de dépendances, dès lors que les pouvoirs se démultiplient et se délocal</w:t>
      </w:r>
      <w:r w:rsidRPr="00AA3B8C">
        <w:rPr>
          <w:lang w:eastAsia="fr-FR" w:bidi="fr-FR"/>
        </w:rPr>
        <w:t>i</w:t>
      </w:r>
      <w:r w:rsidRPr="00AA3B8C">
        <w:rPr>
          <w:lang w:eastAsia="fr-FR" w:bidi="fr-FR"/>
        </w:rPr>
        <w:t>sent, tout en se form</w:t>
      </w:r>
      <w:r w:rsidRPr="00AA3B8C">
        <w:rPr>
          <w:lang w:eastAsia="fr-FR" w:bidi="fr-FR"/>
        </w:rPr>
        <w:t>u</w:t>
      </w:r>
      <w:r w:rsidRPr="00AA3B8C">
        <w:rPr>
          <w:lang w:eastAsia="fr-FR" w:bidi="fr-FR"/>
        </w:rPr>
        <w:t>lant en une idéologie univoque et intangible, qualifiée de pensée unique, peu visible, mais omniprésente dans l’économie de marché, ou dans ce qui tient lieu de droit international et de morale humanitaire ?</w:t>
      </w:r>
    </w:p>
    <w:p w14:paraId="35E7A97C" w14:textId="77777777" w:rsidR="000B6C60" w:rsidRPr="00AA3B8C" w:rsidRDefault="000B6C60" w:rsidP="000B6C60">
      <w:pPr>
        <w:spacing w:before="120" w:after="120"/>
        <w:jc w:val="both"/>
      </w:pPr>
      <w:r w:rsidRPr="00AA3B8C">
        <w:rPr>
          <w:lang w:eastAsia="fr-FR" w:bidi="fr-FR"/>
        </w:rPr>
        <w:t>La quasi totalité des travaux produits de manière critique sur la globalisation, ses effets et ses risques escomptent ou projettent des solutions, des contrepoids, du côté de la culture, dont ils montrent néanmoins qu’elle est profondément atteinte par l’existence des no</w:t>
      </w:r>
      <w:r w:rsidRPr="00AA3B8C">
        <w:rPr>
          <w:lang w:eastAsia="fr-FR" w:bidi="fr-FR"/>
        </w:rPr>
        <w:t>r</w:t>
      </w:r>
      <w:r w:rsidRPr="00AA3B8C">
        <w:rPr>
          <w:lang w:eastAsia="fr-FR" w:bidi="fr-FR"/>
        </w:rPr>
        <w:t>mes globales. La diversité des cultures résiste mal, semble-t-il, à la corrosion opérée par les normes globales univoques dont la simplicité apparente est redoutable, tout comme les alternatives primaires offe</w:t>
      </w:r>
      <w:r w:rsidRPr="00AA3B8C">
        <w:rPr>
          <w:lang w:eastAsia="fr-FR" w:bidi="fr-FR"/>
        </w:rPr>
        <w:t>r</w:t>
      </w:r>
      <w:r w:rsidRPr="00AA3B8C">
        <w:rPr>
          <w:lang w:eastAsia="fr-FR" w:bidi="fr-FR"/>
        </w:rPr>
        <w:t>tes par les choix binaires des ordin</w:t>
      </w:r>
      <w:r w:rsidRPr="00AA3B8C">
        <w:rPr>
          <w:lang w:eastAsia="fr-FR" w:bidi="fr-FR"/>
        </w:rPr>
        <w:t>a</w:t>
      </w:r>
      <w:r w:rsidRPr="00AA3B8C">
        <w:rPr>
          <w:lang w:eastAsia="fr-FR" w:bidi="fr-FR"/>
        </w:rPr>
        <w:t>teurs. En cliquant oui ou non l’utilisateur s’inscrit dans une chaîne logique, close comme une pr</w:t>
      </w:r>
      <w:r w:rsidRPr="00AA3B8C">
        <w:rPr>
          <w:lang w:eastAsia="fr-FR" w:bidi="fr-FR"/>
        </w:rPr>
        <w:t>i</w:t>
      </w:r>
      <w:r w:rsidRPr="00AA3B8C">
        <w:rPr>
          <w:lang w:eastAsia="fr-FR" w:bidi="fr-FR"/>
        </w:rPr>
        <w:t>son, dont il peine à s’échapper à l’alternative suivante, toujours bina</w:t>
      </w:r>
      <w:r w:rsidRPr="00AA3B8C">
        <w:rPr>
          <w:lang w:eastAsia="fr-FR" w:bidi="fr-FR"/>
        </w:rPr>
        <w:t>i</w:t>
      </w:r>
      <w:r w:rsidRPr="00AA3B8C">
        <w:rPr>
          <w:lang w:eastAsia="fr-FR" w:bidi="fr-FR"/>
        </w:rPr>
        <w:t>re. L’emprise de la globalisation fonctionne de façon analogue. En affichant des objectifs a</w:t>
      </w:r>
      <w:r w:rsidRPr="00AA3B8C">
        <w:rPr>
          <w:lang w:eastAsia="fr-FR" w:bidi="fr-FR"/>
        </w:rPr>
        <w:t>t</w:t>
      </w:r>
      <w:r w:rsidRPr="00AA3B8C">
        <w:rPr>
          <w:lang w:eastAsia="fr-FR" w:bidi="fr-FR"/>
        </w:rPr>
        <w:t>trayants,</w:t>
      </w:r>
      <w:r>
        <w:rPr>
          <w:lang w:eastAsia="fr-FR" w:bidi="fr-FR"/>
        </w:rPr>
        <w:t xml:space="preserve"> </w:t>
      </w:r>
      <w:r w:rsidRPr="00AA3B8C">
        <w:rPr>
          <w:lang w:eastAsia="fr-FR" w:bidi="fr-FR"/>
        </w:rPr>
        <w:t>elle capture la liberté de pensée pour la transformer en un plat</w:t>
      </w:r>
      <w:r>
        <w:rPr>
          <w:lang w:eastAsia="fr-FR" w:bidi="fr-FR"/>
        </w:rPr>
        <w:t xml:space="preserve"> </w:t>
      </w:r>
      <w:r w:rsidRPr="00AA3B8C">
        <w:t>[134]</w:t>
      </w:r>
      <w:r>
        <w:t xml:space="preserve"> </w:t>
      </w:r>
      <w:r w:rsidRPr="00AA3B8C">
        <w:rPr>
          <w:lang w:eastAsia="fr-FR" w:bidi="fr-FR"/>
        </w:rPr>
        <w:t>processus d’ajustement du comport</w:t>
      </w:r>
      <w:r w:rsidRPr="00AA3B8C">
        <w:rPr>
          <w:lang w:eastAsia="fr-FR" w:bidi="fr-FR"/>
        </w:rPr>
        <w:t>e</w:t>
      </w:r>
      <w:r w:rsidRPr="00AA3B8C">
        <w:rPr>
          <w:lang w:eastAsia="fr-FR" w:bidi="fr-FR"/>
        </w:rPr>
        <w:t>ment à des objectifs tellement circonscrits et planifiés qu’ils devie</w:t>
      </w:r>
      <w:r w:rsidRPr="00AA3B8C">
        <w:rPr>
          <w:lang w:eastAsia="fr-FR" w:bidi="fr-FR"/>
        </w:rPr>
        <w:t>n</w:t>
      </w:r>
      <w:r w:rsidRPr="00AA3B8C">
        <w:rPr>
          <w:lang w:eastAsia="fr-FR" w:bidi="fr-FR"/>
        </w:rPr>
        <w:t>nent des fins exclusives. Le tour est alors joué et la prison dressée, indolore. La violence est méthodologique et technique. Elle passe in</w:t>
      </w:r>
      <w:r w:rsidRPr="00AA3B8C">
        <w:rPr>
          <w:lang w:eastAsia="fr-FR" w:bidi="fr-FR"/>
        </w:rPr>
        <w:t>a</w:t>
      </w:r>
      <w:r w:rsidRPr="00AA3B8C">
        <w:rPr>
          <w:lang w:eastAsia="fr-FR" w:bidi="fr-FR"/>
        </w:rPr>
        <w:t>perçue dans un premier temps et n’apparaît que lorsque la scène où se déroule la performance se pr</w:t>
      </w:r>
      <w:r w:rsidRPr="00AA3B8C">
        <w:rPr>
          <w:lang w:eastAsia="fr-FR" w:bidi="fr-FR"/>
        </w:rPr>
        <w:t>é</w:t>
      </w:r>
      <w:r w:rsidRPr="00AA3B8C">
        <w:rPr>
          <w:lang w:eastAsia="fr-FR" w:bidi="fr-FR"/>
        </w:rPr>
        <w:t>sente, nue, verrouillée à double ou triple tour. La liberté existait, mais en amont et ce qui semblait un exercice de réflexion, l’approche d’une question, est devenu, comme dans un jeu vidéo, un scénario où au-delà des séquences ludiques et logiques s’est abîmée la liberté de r</w:t>
      </w:r>
      <w:r w:rsidRPr="00AA3B8C">
        <w:rPr>
          <w:lang w:eastAsia="fr-FR" w:bidi="fr-FR"/>
        </w:rPr>
        <w:t>é</w:t>
      </w:r>
      <w:r w:rsidRPr="00AA3B8C">
        <w:rPr>
          <w:lang w:eastAsia="fr-FR" w:bidi="fr-FR"/>
        </w:rPr>
        <w:t>fléchir et de penser capturée par une sorte de logiciel culturel totalita</w:t>
      </w:r>
      <w:r w:rsidRPr="00AA3B8C">
        <w:rPr>
          <w:lang w:eastAsia="fr-FR" w:bidi="fr-FR"/>
        </w:rPr>
        <w:t>i</w:t>
      </w:r>
      <w:r w:rsidRPr="00AA3B8C">
        <w:rPr>
          <w:lang w:eastAsia="fr-FR" w:bidi="fr-FR"/>
        </w:rPr>
        <w:t>re autant que décentralisé.</w:t>
      </w:r>
    </w:p>
    <w:p w14:paraId="135DBFF5" w14:textId="77777777" w:rsidR="000B6C60" w:rsidRPr="00AA3B8C" w:rsidRDefault="000B6C60" w:rsidP="000B6C60">
      <w:pPr>
        <w:spacing w:before="120" w:after="120"/>
        <w:jc w:val="both"/>
      </w:pPr>
      <w:r w:rsidRPr="00AA3B8C">
        <w:rPr>
          <w:lang w:eastAsia="fr-FR" w:bidi="fr-FR"/>
        </w:rPr>
        <w:t>Dans cette prison où nous enferment les logiques informatiques qui constituent une contrainte en voie d’universalisation progressive, les outils utilisés ne sont pas anodins. Ils modifient la forme autant que le contenu de la pensée des hommes. L’utilisation rég</w:t>
      </w:r>
      <w:r w:rsidRPr="00AA3B8C">
        <w:rPr>
          <w:lang w:eastAsia="fr-FR" w:bidi="fr-FR"/>
        </w:rPr>
        <w:t>u</w:t>
      </w:r>
      <w:r w:rsidRPr="00AA3B8C">
        <w:rPr>
          <w:lang w:eastAsia="fr-FR" w:bidi="fr-FR"/>
        </w:rPr>
        <w:t>lière de l’ordinateur constitue à mes yeux une forme initiale, une introduction à l’aliénation de la pensée, dont on peut s’étonner que la plupart des intellectuels célèbrent les facilités tout en ignorant l’emprise des log</w:t>
      </w:r>
      <w:r w:rsidRPr="00AA3B8C">
        <w:rPr>
          <w:lang w:eastAsia="fr-FR" w:bidi="fr-FR"/>
        </w:rPr>
        <w:t>i</w:t>
      </w:r>
      <w:r w:rsidRPr="00AA3B8C">
        <w:rPr>
          <w:lang w:eastAsia="fr-FR" w:bidi="fr-FR"/>
        </w:rPr>
        <w:t>ciels sur leur propre pensée. Ces machines qui programment et dictent les séquences de la pensée inaugurent une forme nouvelle de pensée et de liberté sous emprise où le jeu, la facilité immédiate, se sub</w:t>
      </w:r>
      <w:r w:rsidRPr="00AA3B8C">
        <w:rPr>
          <w:lang w:eastAsia="fr-FR" w:bidi="fr-FR"/>
        </w:rPr>
        <w:t>s</w:t>
      </w:r>
      <w:r w:rsidRPr="00AA3B8C">
        <w:rPr>
          <w:lang w:eastAsia="fr-FR" w:bidi="fr-FR"/>
        </w:rPr>
        <w:t>tituent à l’exercice de la pensée dialectique et contr</w:t>
      </w:r>
      <w:r w:rsidRPr="00AA3B8C">
        <w:rPr>
          <w:lang w:eastAsia="fr-FR" w:bidi="fr-FR"/>
        </w:rPr>
        <w:t>a</w:t>
      </w:r>
      <w:r w:rsidRPr="00AA3B8C">
        <w:rPr>
          <w:lang w:eastAsia="fr-FR" w:bidi="fr-FR"/>
        </w:rPr>
        <w:t>dictoire. C’est la victoire du processus sur le contenu, qui rend légitime une pensée unique se prétendant finale, globale, totalement achevée, immanente par évide</w:t>
      </w:r>
      <w:r w:rsidRPr="00AA3B8C">
        <w:rPr>
          <w:lang w:eastAsia="fr-FR" w:bidi="fr-FR"/>
        </w:rPr>
        <w:t>n</w:t>
      </w:r>
      <w:r w:rsidRPr="00AA3B8C">
        <w:rPr>
          <w:lang w:eastAsia="fr-FR" w:bidi="fr-FR"/>
        </w:rPr>
        <w:t>ce méthodologique. Il faut néanmoins souligner qu’aucune technique n’est aliénante en tant que telle. Ce sont l’usage et le rapport à la tec</w:t>
      </w:r>
      <w:r w:rsidRPr="00AA3B8C">
        <w:rPr>
          <w:lang w:eastAsia="fr-FR" w:bidi="fr-FR"/>
        </w:rPr>
        <w:t>h</w:t>
      </w:r>
      <w:r w:rsidRPr="00AA3B8C">
        <w:rPr>
          <w:lang w:eastAsia="fr-FR" w:bidi="fr-FR"/>
        </w:rPr>
        <w:t>nique qui posent question par leurs effets. L’informatique se présente comme un langage transculturel, transnational, exposé à la domination de monopoles technologiques et f</w:t>
      </w:r>
      <w:r w:rsidRPr="00AA3B8C">
        <w:rPr>
          <w:lang w:eastAsia="fr-FR" w:bidi="fr-FR"/>
        </w:rPr>
        <w:t>i</w:t>
      </w:r>
      <w:r w:rsidRPr="00AA3B8C">
        <w:rPr>
          <w:lang w:eastAsia="fr-FR" w:bidi="fr-FR"/>
        </w:rPr>
        <w:t>nanciers. Ce langage n’est ni neutre, ni universel. Il passe simplement pour l’être, comme une évidence tautologique répétée.</w:t>
      </w:r>
    </w:p>
    <w:p w14:paraId="0E99DF8A" w14:textId="77777777" w:rsidR="000B6C60" w:rsidRPr="00AA3B8C" w:rsidRDefault="000B6C60" w:rsidP="000B6C60">
      <w:pPr>
        <w:spacing w:before="120" w:after="120"/>
        <w:jc w:val="both"/>
      </w:pPr>
      <w:r w:rsidRPr="00AA3B8C">
        <w:rPr>
          <w:lang w:eastAsia="fr-FR" w:bidi="fr-FR"/>
        </w:rPr>
        <w:t>La globalisation, dans ses trois composantes - économique et f</w:t>
      </w:r>
      <w:r w:rsidRPr="00AA3B8C">
        <w:rPr>
          <w:lang w:eastAsia="fr-FR" w:bidi="fr-FR"/>
        </w:rPr>
        <w:t>i</w:t>
      </w:r>
      <w:r w:rsidRPr="00AA3B8C">
        <w:rPr>
          <w:lang w:eastAsia="fr-FR" w:bidi="fr-FR"/>
        </w:rPr>
        <w:t>nancière, technologique et communic</w:t>
      </w:r>
      <w:r w:rsidRPr="00AA3B8C">
        <w:rPr>
          <w:lang w:eastAsia="fr-FR" w:bidi="fr-FR"/>
        </w:rPr>
        <w:t>a</w:t>
      </w:r>
      <w:r w:rsidRPr="00AA3B8C">
        <w:rPr>
          <w:lang w:eastAsia="fr-FR" w:bidi="fr-FR"/>
        </w:rPr>
        <w:t>tionnelle, morale et humanitaire - se réalise à travers une progressive emprise des normes globales qui s’inscrivent dans le local. Cette emprise s’exerce dans des situations infiniment</w:t>
      </w:r>
      <w:r>
        <w:rPr>
          <w:lang w:eastAsia="fr-FR" w:bidi="fr-FR"/>
        </w:rPr>
        <w:t xml:space="preserve"> </w:t>
      </w:r>
      <w:r w:rsidRPr="00AA3B8C">
        <w:t>[135]</w:t>
      </w:r>
      <w:r>
        <w:t xml:space="preserve"> </w:t>
      </w:r>
      <w:r w:rsidRPr="00AA3B8C">
        <w:rPr>
          <w:lang w:eastAsia="fr-FR" w:bidi="fr-FR"/>
        </w:rPr>
        <w:t>variées, néanmoins réduites à des variables de pr</w:t>
      </w:r>
      <w:r w:rsidRPr="00AA3B8C">
        <w:rPr>
          <w:lang w:eastAsia="fr-FR" w:bidi="fr-FR"/>
        </w:rPr>
        <w:t>o</w:t>
      </w:r>
      <w:r w:rsidRPr="00AA3B8C">
        <w:rPr>
          <w:lang w:eastAsia="fr-FR" w:bidi="fr-FR"/>
        </w:rPr>
        <w:t>cessus univ</w:t>
      </w:r>
      <w:r w:rsidRPr="00AA3B8C">
        <w:rPr>
          <w:lang w:eastAsia="fr-FR" w:bidi="fr-FR"/>
        </w:rPr>
        <w:t>o</w:t>
      </w:r>
      <w:r w:rsidRPr="00AA3B8C">
        <w:rPr>
          <w:lang w:eastAsia="fr-FR" w:bidi="fr-FR"/>
        </w:rPr>
        <w:t>ques ou modèles.</w:t>
      </w:r>
    </w:p>
    <w:p w14:paraId="40217A30" w14:textId="77777777" w:rsidR="000B6C60" w:rsidRPr="00AA3B8C" w:rsidRDefault="000B6C60" w:rsidP="000B6C60">
      <w:pPr>
        <w:spacing w:before="120" w:after="120"/>
        <w:jc w:val="both"/>
      </w:pPr>
      <w:r w:rsidRPr="00AA3B8C">
        <w:rPr>
          <w:lang w:eastAsia="fr-FR" w:bidi="fr-FR"/>
        </w:rPr>
        <w:t>La critique de la globalisation et ses limites seront abordées su</w:t>
      </w:r>
      <w:r w:rsidRPr="00AA3B8C">
        <w:rPr>
          <w:lang w:eastAsia="fr-FR" w:bidi="fr-FR"/>
        </w:rPr>
        <w:t>c</w:t>
      </w:r>
      <w:r w:rsidRPr="00AA3B8C">
        <w:rPr>
          <w:lang w:eastAsia="fr-FR" w:bidi="fr-FR"/>
        </w:rPr>
        <w:t>cessivement à travers l’emprise globale dans le local, comme une pr</w:t>
      </w:r>
      <w:r w:rsidRPr="00AA3B8C">
        <w:rPr>
          <w:lang w:eastAsia="fr-FR" w:bidi="fr-FR"/>
        </w:rPr>
        <w:t>o</w:t>
      </w:r>
      <w:r w:rsidRPr="00AA3B8C">
        <w:rPr>
          <w:lang w:eastAsia="fr-FR" w:bidi="fr-FR"/>
        </w:rPr>
        <w:t>cédure d’expropriation de soi et de captation, le corps apparaissant comme une des pièces essentielles du dispositif. Le caractère de m</w:t>
      </w:r>
      <w:r w:rsidRPr="00AA3B8C">
        <w:rPr>
          <w:lang w:eastAsia="fr-FR" w:bidi="fr-FR"/>
        </w:rPr>
        <w:t>o</w:t>
      </w:r>
      <w:r w:rsidRPr="00AA3B8C">
        <w:rPr>
          <w:lang w:eastAsia="fr-FR" w:bidi="fr-FR"/>
        </w:rPr>
        <w:t>dèle et les effets de ségrégation de la globalis</w:t>
      </w:r>
      <w:r w:rsidRPr="00AA3B8C">
        <w:rPr>
          <w:lang w:eastAsia="fr-FR" w:bidi="fr-FR"/>
        </w:rPr>
        <w:t>a</w:t>
      </w:r>
      <w:r w:rsidRPr="00AA3B8C">
        <w:rPr>
          <w:lang w:eastAsia="fr-FR" w:bidi="fr-FR"/>
        </w:rPr>
        <w:t>tion seront soulignés.</w:t>
      </w:r>
    </w:p>
    <w:p w14:paraId="5F596119" w14:textId="77777777" w:rsidR="000B6C60" w:rsidRPr="00AA3B8C" w:rsidRDefault="000B6C60" w:rsidP="000B6C60">
      <w:pPr>
        <w:spacing w:before="120" w:after="120"/>
        <w:jc w:val="both"/>
        <w:rPr>
          <w:szCs w:val="24"/>
          <w:lang w:eastAsia="fr-FR" w:bidi="fr-FR"/>
        </w:rPr>
      </w:pPr>
    </w:p>
    <w:p w14:paraId="02EED7E0" w14:textId="77777777" w:rsidR="000B6C60" w:rsidRPr="00AA3B8C" w:rsidRDefault="000B6C60" w:rsidP="000B6C60">
      <w:pPr>
        <w:pStyle w:val="a"/>
      </w:pPr>
      <w:r w:rsidRPr="00AA3B8C">
        <w:t>L’emprise globale dans le local</w:t>
      </w:r>
      <w:r>
        <w:br/>
      </w:r>
      <w:r w:rsidRPr="00AA3B8C">
        <w:t>par dissolution du social</w:t>
      </w:r>
    </w:p>
    <w:p w14:paraId="1FDC4D0C" w14:textId="77777777" w:rsidR="000B6C60" w:rsidRPr="00AA3B8C" w:rsidRDefault="000B6C60" w:rsidP="000B6C60">
      <w:pPr>
        <w:spacing w:before="120" w:after="120"/>
        <w:jc w:val="both"/>
        <w:rPr>
          <w:lang w:eastAsia="fr-FR" w:bidi="fr-FR"/>
        </w:rPr>
      </w:pPr>
    </w:p>
    <w:p w14:paraId="61848054" w14:textId="77777777" w:rsidR="000B6C60" w:rsidRPr="00AA3B8C" w:rsidRDefault="000B6C60" w:rsidP="000B6C60">
      <w:pPr>
        <w:spacing w:before="120" w:after="120"/>
        <w:jc w:val="both"/>
      </w:pPr>
      <w:r w:rsidRPr="00AA3B8C">
        <w:rPr>
          <w:lang w:eastAsia="fr-FR" w:bidi="fr-FR"/>
        </w:rPr>
        <w:t>La genèse du processus de globalisation est relativement claire. E</w:t>
      </w:r>
      <w:r w:rsidRPr="00AA3B8C">
        <w:rPr>
          <w:lang w:eastAsia="fr-FR" w:bidi="fr-FR"/>
        </w:rPr>
        <w:t>l</w:t>
      </w:r>
      <w:r w:rsidRPr="00AA3B8C">
        <w:rPr>
          <w:lang w:eastAsia="fr-FR" w:bidi="fr-FR"/>
        </w:rPr>
        <w:t>le résulte de la fin d’un monde bipolaire de guerre froide, de la mo</w:t>
      </w:r>
      <w:r w:rsidRPr="00AA3B8C">
        <w:rPr>
          <w:lang w:eastAsia="fr-FR" w:bidi="fr-FR"/>
        </w:rPr>
        <w:t>n</w:t>
      </w:r>
      <w:r w:rsidRPr="00AA3B8C">
        <w:rPr>
          <w:lang w:eastAsia="fr-FR" w:bidi="fr-FR"/>
        </w:rPr>
        <w:t>dialisation du marché capitaliste qui en résulte, des technologies de l’information en temps réel, de la mise en avant du corps comme in</w:t>
      </w:r>
      <w:r w:rsidRPr="00AA3B8C">
        <w:rPr>
          <w:lang w:eastAsia="fr-FR" w:bidi="fr-FR"/>
        </w:rPr>
        <w:t>s</w:t>
      </w:r>
      <w:r w:rsidRPr="00AA3B8C">
        <w:rPr>
          <w:lang w:eastAsia="fr-FR" w:bidi="fr-FR"/>
        </w:rPr>
        <w:t>trument de vie et objet de normes de plus en plus prégnantes. Ces seuls éléments expl</w:t>
      </w:r>
      <w:r w:rsidRPr="00AA3B8C">
        <w:rPr>
          <w:lang w:eastAsia="fr-FR" w:bidi="fr-FR"/>
        </w:rPr>
        <w:t>i</w:t>
      </w:r>
      <w:r w:rsidRPr="00AA3B8C">
        <w:rPr>
          <w:lang w:eastAsia="fr-FR" w:bidi="fr-FR"/>
        </w:rPr>
        <w:t>quent, dans une large mesure, l’occurrence du phén</w:t>
      </w:r>
      <w:r w:rsidRPr="00AA3B8C">
        <w:rPr>
          <w:lang w:eastAsia="fr-FR" w:bidi="fr-FR"/>
        </w:rPr>
        <w:t>o</w:t>
      </w:r>
      <w:r w:rsidRPr="00AA3B8C">
        <w:rPr>
          <w:lang w:eastAsia="fr-FR" w:bidi="fr-FR"/>
        </w:rPr>
        <w:t>mène. Le processus par lequel les normes globales imprègnent les sociétés locales apparaît plus problématique et constitue prob</w:t>
      </w:r>
      <w:r w:rsidRPr="00AA3B8C">
        <w:rPr>
          <w:lang w:eastAsia="fr-FR" w:bidi="fr-FR"/>
        </w:rPr>
        <w:t>a</w:t>
      </w:r>
      <w:r w:rsidRPr="00AA3B8C">
        <w:rPr>
          <w:lang w:eastAsia="fr-FR" w:bidi="fr-FR"/>
        </w:rPr>
        <w:t>blement l’une des questions essentielles pour l’anthropologie. Cette duplication des normes globales localement réalisée constitue une part importante de l’efficacité symbolique et idéologique de la globalis</w:t>
      </w:r>
      <w:r w:rsidRPr="00AA3B8C">
        <w:rPr>
          <w:lang w:eastAsia="fr-FR" w:bidi="fr-FR"/>
        </w:rPr>
        <w:t>a</w:t>
      </w:r>
      <w:r w:rsidRPr="00AA3B8C">
        <w:rPr>
          <w:lang w:eastAsia="fr-FR" w:bidi="fr-FR"/>
        </w:rPr>
        <w:t>tion comme système, emprise et finalement carcan. Toute une stigm</w:t>
      </w:r>
      <w:r w:rsidRPr="00AA3B8C">
        <w:rPr>
          <w:lang w:eastAsia="fr-FR" w:bidi="fr-FR"/>
        </w:rPr>
        <w:t>a</w:t>
      </w:r>
      <w:r w:rsidRPr="00AA3B8C">
        <w:rPr>
          <w:lang w:eastAsia="fr-FR" w:bidi="fr-FR"/>
        </w:rPr>
        <w:t>tisation négative dont la norme est la matrice se développe pour ma</w:t>
      </w:r>
      <w:r w:rsidRPr="00AA3B8C">
        <w:rPr>
          <w:lang w:eastAsia="fr-FR" w:bidi="fr-FR"/>
        </w:rPr>
        <w:t>r</w:t>
      </w:r>
      <w:r w:rsidRPr="00AA3B8C">
        <w:rPr>
          <w:lang w:eastAsia="fr-FR" w:bidi="fr-FR"/>
        </w:rPr>
        <w:t>ginaliser et fragiliser les non conformes. C’est ainsi que la question de l’exclusion se substitue à celle de la justice ou de l’intégration.</w:t>
      </w:r>
    </w:p>
    <w:p w14:paraId="333C057C" w14:textId="77777777" w:rsidR="000B6C60" w:rsidRPr="00AA3B8C" w:rsidRDefault="000B6C60" w:rsidP="000B6C60">
      <w:pPr>
        <w:spacing w:before="120" w:after="120"/>
        <w:jc w:val="both"/>
      </w:pPr>
      <w:r w:rsidRPr="00AA3B8C">
        <w:rPr>
          <w:lang w:eastAsia="fr-FR" w:bidi="fr-FR"/>
        </w:rPr>
        <w:t>Le développement de la globalisation révèle des dynamiques de destruction ou de dissolution des stru</w:t>
      </w:r>
      <w:r w:rsidRPr="00AA3B8C">
        <w:rPr>
          <w:lang w:eastAsia="fr-FR" w:bidi="fr-FR"/>
        </w:rPr>
        <w:t>c</w:t>
      </w:r>
      <w:r w:rsidRPr="00AA3B8C">
        <w:rPr>
          <w:lang w:eastAsia="fr-FR" w:bidi="fr-FR"/>
        </w:rPr>
        <w:t>tures sociales antérieures qui articulaient l’individu et la société afin de les remplacer par des log</w:t>
      </w:r>
      <w:r w:rsidRPr="00AA3B8C">
        <w:rPr>
          <w:lang w:eastAsia="fr-FR" w:bidi="fr-FR"/>
        </w:rPr>
        <w:t>i</w:t>
      </w:r>
      <w:r w:rsidRPr="00AA3B8C">
        <w:rPr>
          <w:lang w:eastAsia="fr-FR" w:bidi="fr-FR"/>
        </w:rPr>
        <w:t>ques de consommation de biens, de services, d’expériences, de no</w:t>
      </w:r>
      <w:r w:rsidRPr="00AA3B8C">
        <w:rPr>
          <w:lang w:eastAsia="fr-FR" w:bidi="fr-FR"/>
        </w:rPr>
        <w:t>r</w:t>
      </w:r>
      <w:r w:rsidRPr="00AA3B8C">
        <w:rPr>
          <w:lang w:eastAsia="fr-FR" w:bidi="fr-FR"/>
        </w:rPr>
        <w:t>mes éthiques minimales et de normes de sécurité maximales dès lors que les risques se développent au même rythme que le marché. Ces normes et conduites de substitution s’observent dans toutes les soci</w:t>
      </w:r>
      <w:r w:rsidRPr="00AA3B8C">
        <w:rPr>
          <w:lang w:eastAsia="fr-FR" w:bidi="fr-FR"/>
        </w:rPr>
        <w:t>é</w:t>
      </w:r>
      <w:r w:rsidRPr="00AA3B8C">
        <w:rPr>
          <w:lang w:eastAsia="fr-FR" w:bidi="fr-FR"/>
        </w:rPr>
        <w:t>tés et pour la partie de ces sociétés qui dispose des moyens économ</w:t>
      </w:r>
      <w:r w:rsidRPr="00AA3B8C">
        <w:rPr>
          <w:lang w:eastAsia="fr-FR" w:bidi="fr-FR"/>
        </w:rPr>
        <w:t>i</w:t>
      </w:r>
      <w:r w:rsidRPr="00AA3B8C">
        <w:rPr>
          <w:lang w:eastAsia="fr-FR" w:bidi="fr-FR"/>
        </w:rPr>
        <w:t>ques et culturels de part</w:t>
      </w:r>
      <w:r w:rsidRPr="00AA3B8C">
        <w:rPr>
          <w:lang w:eastAsia="fr-FR" w:bidi="fr-FR"/>
        </w:rPr>
        <w:t>i</w:t>
      </w:r>
      <w:r w:rsidRPr="00AA3B8C">
        <w:rPr>
          <w:lang w:eastAsia="fr-FR" w:bidi="fr-FR"/>
        </w:rPr>
        <w:t>ciper au festin global ou sont</w:t>
      </w:r>
      <w:r>
        <w:rPr>
          <w:lang w:eastAsia="fr-FR" w:bidi="fr-FR"/>
        </w:rPr>
        <w:t xml:space="preserve"> </w:t>
      </w:r>
      <w:r w:rsidRPr="00AA3B8C">
        <w:t>[136]</w:t>
      </w:r>
      <w:r>
        <w:t xml:space="preserve"> </w:t>
      </w:r>
      <w:r w:rsidRPr="00AA3B8C">
        <w:rPr>
          <w:lang w:eastAsia="fr-FR" w:bidi="fr-FR"/>
        </w:rPr>
        <w:t>en voie d’acquérir ces moyens et d’en pratiquer les règles du jeu.</w:t>
      </w:r>
    </w:p>
    <w:p w14:paraId="20AB4043" w14:textId="77777777" w:rsidR="000B6C60" w:rsidRPr="00AA3B8C" w:rsidRDefault="000B6C60" w:rsidP="000B6C60">
      <w:pPr>
        <w:spacing w:before="120" w:after="120"/>
        <w:jc w:val="both"/>
      </w:pPr>
      <w:r w:rsidRPr="00AA3B8C">
        <w:rPr>
          <w:lang w:eastAsia="fr-FR" w:bidi="fr-FR"/>
        </w:rPr>
        <w:t>Pour englober les caractères de toutes les dissolutions et recomp</w:t>
      </w:r>
      <w:r w:rsidRPr="00AA3B8C">
        <w:rPr>
          <w:lang w:eastAsia="fr-FR" w:bidi="fr-FR"/>
        </w:rPr>
        <w:t>o</w:t>
      </w:r>
      <w:r w:rsidRPr="00AA3B8C">
        <w:rPr>
          <w:lang w:eastAsia="fr-FR" w:bidi="fr-FR"/>
        </w:rPr>
        <w:t>sitions en cours deux concepts se</w:t>
      </w:r>
      <w:r w:rsidRPr="00AA3B8C">
        <w:rPr>
          <w:lang w:eastAsia="fr-FR" w:bidi="fr-FR"/>
        </w:rPr>
        <w:t>m</w:t>
      </w:r>
      <w:r w:rsidRPr="00AA3B8C">
        <w:rPr>
          <w:lang w:eastAsia="fr-FR" w:bidi="fr-FR"/>
        </w:rPr>
        <w:t>blent particulièrement pertinents. Le premier, celui d’expropriation, signale toutes les mutations qui a</w:t>
      </w:r>
      <w:r w:rsidRPr="00AA3B8C">
        <w:rPr>
          <w:lang w:eastAsia="fr-FR" w:bidi="fr-FR"/>
        </w:rPr>
        <w:t>f</w:t>
      </w:r>
      <w:r w:rsidRPr="00AA3B8C">
        <w:rPr>
          <w:lang w:eastAsia="fr-FR" w:bidi="fr-FR"/>
        </w:rPr>
        <w:t>fe</w:t>
      </w:r>
      <w:r w:rsidRPr="00AA3B8C">
        <w:rPr>
          <w:lang w:eastAsia="fr-FR" w:bidi="fr-FR"/>
        </w:rPr>
        <w:t>c</w:t>
      </w:r>
      <w:r w:rsidRPr="00AA3B8C">
        <w:rPr>
          <w:lang w:eastAsia="fr-FR" w:bidi="fr-FR"/>
        </w:rPr>
        <w:t>tent l’individu dans son identité et son altérité, dans son lieu, sa vie, son corps, son travail. La notion de captation permet de son côté de traduire les dime</w:t>
      </w:r>
      <w:r w:rsidRPr="00AA3B8C">
        <w:rPr>
          <w:lang w:eastAsia="fr-FR" w:bidi="fr-FR"/>
        </w:rPr>
        <w:t>n</w:t>
      </w:r>
      <w:r w:rsidRPr="00AA3B8C">
        <w:rPr>
          <w:lang w:eastAsia="fr-FR" w:bidi="fr-FR"/>
        </w:rPr>
        <w:t>sions conquérantes de l’idéologie globale. Celle-ci, dit-on, colonise le monde, les corps, la biosphère, l’espace. Ces expropriations suivies de captations s’opèrent dans une violence qui n’est ni seulement militaire ni juridique. C’est une violence économ</w:t>
      </w:r>
      <w:r w:rsidRPr="00AA3B8C">
        <w:rPr>
          <w:lang w:eastAsia="fr-FR" w:bidi="fr-FR"/>
        </w:rPr>
        <w:t>i</w:t>
      </w:r>
      <w:r w:rsidRPr="00AA3B8C">
        <w:rPr>
          <w:lang w:eastAsia="fr-FR" w:bidi="fr-FR"/>
        </w:rPr>
        <w:t>que, symbolique, sociale, culturelle, démocratique, dont l’expropriation et la captation sont les procédures ce</w:t>
      </w:r>
      <w:r w:rsidRPr="00AA3B8C">
        <w:rPr>
          <w:lang w:eastAsia="fr-FR" w:bidi="fr-FR"/>
        </w:rPr>
        <w:t>n</w:t>
      </w:r>
      <w:r w:rsidRPr="00AA3B8C">
        <w:rPr>
          <w:lang w:eastAsia="fr-FR" w:bidi="fr-FR"/>
        </w:rPr>
        <w:t>trales.</w:t>
      </w:r>
    </w:p>
    <w:p w14:paraId="64CD187D" w14:textId="77777777" w:rsidR="000B6C60" w:rsidRPr="00AA3B8C" w:rsidRDefault="000B6C60" w:rsidP="000B6C60">
      <w:pPr>
        <w:spacing w:before="120" w:after="120"/>
        <w:jc w:val="both"/>
        <w:rPr>
          <w:szCs w:val="24"/>
          <w:lang w:eastAsia="fr-FR" w:bidi="fr-FR"/>
        </w:rPr>
      </w:pPr>
    </w:p>
    <w:p w14:paraId="2B315E8F" w14:textId="77777777" w:rsidR="000B6C60" w:rsidRPr="00AA3B8C" w:rsidRDefault="000B6C60" w:rsidP="000B6C60">
      <w:pPr>
        <w:pStyle w:val="a"/>
      </w:pPr>
      <w:r w:rsidRPr="00AA3B8C">
        <w:t>Rapports, contacts, évitements</w:t>
      </w:r>
    </w:p>
    <w:p w14:paraId="2005640D" w14:textId="77777777" w:rsidR="000B6C60" w:rsidRPr="00AA3B8C" w:rsidRDefault="000B6C60" w:rsidP="000B6C60">
      <w:pPr>
        <w:spacing w:before="120" w:after="120"/>
        <w:jc w:val="both"/>
        <w:rPr>
          <w:lang w:eastAsia="fr-FR" w:bidi="fr-FR"/>
        </w:rPr>
      </w:pPr>
    </w:p>
    <w:p w14:paraId="09DC00DF" w14:textId="77777777" w:rsidR="000B6C60" w:rsidRPr="00AA3B8C" w:rsidRDefault="000B6C60" w:rsidP="000B6C60">
      <w:pPr>
        <w:spacing w:before="120" w:after="120"/>
        <w:jc w:val="both"/>
      </w:pPr>
      <w:r w:rsidRPr="00AA3B8C">
        <w:rPr>
          <w:lang w:eastAsia="fr-FR" w:bidi="fr-FR"/>
        </w:rPr>
        <w:t>La construction historique de l’individu, dans les sociétés où elle s’est opérée fut extrêmement longue, elle s’est appuyée sur des v</w:t>
      </w:r>
      <w:r w:rsidRPr="00AA3B8C">
        <w:rPr>
          <w:lang w:eastAsia="fr-FR" w:bidi="fr-FR"/>
        </w:rPr>
        <w:t>a</w:t>
      </w:r>
      <w:r w:rsidRPr="00AA3B8C">
        <w:rPr>
          <w:lang w:eastAsia="fr-FR" w:bidi="fr-FR"/>
        </w:rPr>
        <w:t>leurs culturelles et a pr</w:t>
      </w:r>
      <w:r w:rsidRPr="00AA3B8C">
        <w:rPr>
          <w:lang w:eastAsia="fr-FR" w:bidi="fr-FR"/>
        </w:rPr>
        <w:t>o</w:t>
      </w:r>
      <w:r w:rsidRPr="00AA3B8C">
        <w:rPr>
          <w:lang w:eastAsia="fr-FR" w:bidi="fr-FR"/>
        </w:rPr>
        <w:t>duit des normes durables qui ont construit le sujet moderne. Dans toutes les parties des sociétés touchées par la globalisation cet individu vole progressivement en éclats sous les coups des normes nouvelles qui m</w:t>
      </w:r>
      <w:r w:rsidRPr="00AA3B8C">
        <w:rPr>
          <w:lang w:eastAsia="fr-FR" w:bidi="fr-FR"/>
        </w:rPr>
        <w:t>o</w:t>
      </w:r>
      <w:r w:rsidRPr="00AA3B8C">
        <w:rPr>
          <w:lang w:eastAsia="fr-FR" w:bidi="fr-FR"/>
        </w:rPr>
        <w:t>dèlent une autre créature, à l’altérité affaiblie et à l’identité modifiée. Celle-ci ne résulte plus d’une conception de l’être mais des actes exécutés, des pe</w:t>
      </w:r>
      <w:r w:rsidRPr="00AA3B8C">
        <w:rPr>
          <w:lang w:eastAsia="fr-FR" w:bidi="fr-FR"/>
        </w:rPr>
        <w:t>r</w:t>
      </w:r>
      <w:r w:rsidRPr="00AA3B8C">
        <w:rPr>
          <w:lang w:eastAsia="fr-FR" w:bidi="fr-FR"/>
        </w:rPr>
        <w:t>formances accomplies, des expériences vécues, des sensations éprouvées. En o</w:t>
      </w:r>
      <w:r w:rsidRPr="00AA3B8C">
        <w:rPr>
          <w:lang w:eastAsia="fr-FR" w:bidi="fr-FR"/>
        </w:rPr>
        <w:t>c</w:t>
      </w:r>
      <w:r w:rsidRPr="00AA3B8C">
        <w:rPr>
          <w:lang w:eastAsia="fr-FR" w:bidi="fr-FR"/>
        </w:rPr>
        <w:t>cident les rapports sociaux, les face-à-face sont progressivement re</w:t>
      </w:r>
      <w:r w:rsidRPr="00AA3B8C">
        <w:rPr>
          <w:lang w:eastAsia="fr-FR" w:bidi="fr-FR"/>
        </w:rPr>
        <w:t>m</w:t>
      </w:r>
      <w:r w:rsidRPr="00AA3B8C">
        <w:rPr>
          <w:lang w:eastAsia="fr-FR" w:bidi="fr-FR"/>
        </w:rPr>
        <w:t>placés par les frôlements d’un univers "de glisse" où chacun se croise, se frôle, se salue parfois, en tant qu’utilisateur plus ou moins civil du bitume, de la piste cyclable ou de ski. Surf, patins à roulettes, trottine</w:t>
      </w:r>
      <w:r w:rsidRPr="00AA3B8C">
        <w:rPr>
          <w:lang w:eastAsia="fr-FR" w:bidi="fr-FR"/>
        </w:rPr>
        <w:t>t</w:t>
      </w:r>
      <w:r>
        <w:rPr>
          <w:lang w:eastAsia="fr-FR" w:bidi="fr-FR"/>
        </w:rPr>
        <w:t>tes, snow</w:t>
      </w:r>
      <w:r w:rsidRPr="00AA3B8C">
        <w:rPr>
          <w:lang w:eastAsia="fr-FR" w:bidi="fr-FR"/>
        </w:rPr>
        <w:t>board, planches à roulettes sont les véhicules symptomat</w:t>
      </w:r>
      <w:r w:rsidRPr="00AA3B8C">
        <w:rPr>
          <w:lang w:eastAsia="fr-FR" w:bidi="fr-FR"/>
        </w:rPr>
        <w:t>i</w:t>
      </w:r>
      <w:r w:rsidRPr="00AA3B8C">
        <w:rPr>
          <w:lang w:eastAsia="fr-FR" w:bidi="fr-FR"/>
        </w:rPr>
        <w:t>ques d’un univers où l’esquive et l’évitement ont remplacé le dial</w:t>
      </w:r>
      <w:r w:rsidRPr="00AA3B8C">
        <w:rPr>
          <w:lang w:eastAsia="fr-FR" w:bidi="fr-FR"/>
        </w:rPr>
        <w:t>o</w:t>
      </w:r>
      <w:r w:rsidRPr="00AA3B8C">
        <w:rPr>
          <w:lang w:eastAsia="fr-FR" w:bidi="fr-FR"/>
        </w:rPr>
        <w:t>gue, la discussion, l’affrontement. Les virages se négocient plus que les situations conflictuelles qui s’évitent ou "s’arbitrent". Les chocs constituent des risques et - comme dans les jeux vidéos - des stratégies d’évitement, de contou</w:t>
      </w:r>
      <w:r w:rsidRPr="00AA3B8C">
        <w:rPr>
          <w:lang w:eastAsia="fr-FR" w:bidi="fr-FR"/>
        </w:rPr>
        <w:t>r</w:t>
      </w:r>
      <w:r w:rsidRPr="00AA3B8C">
        <w:rPr>
          <w:lang w:eastAsia="fr-FR" w:bidi="fr-FR"/>
        </w:rPr>
        <w:t>nement, de parade, sont développées. On peut les pr</w:t>
      </w:r>
      <w:r w:rsidRPr="00AA3B8C">
        <w:rPr>
          <w:lang w:eastAsia="fr-FR" w:bidi="fr-FR"/>
        </w:rPr>
        <w:t>o</w:t>
      </w:r>
      <w:r w:rsidRPr="00AA3B8C">
        <w:rPr>
          <w:lang w:eastAsia="fr-FR" w:bidi="fr-FR"/>
        </w:rPr>
        <w:t>grammer de telle sorte que des</w:t>
      </w:r>
      <w:r>
        <w:rPr>
          <w:lang w:eastAsia="fr-FR" w:bidi="fr-FR"/>
        </w:rPr>
        <w:t xml:space="preserve"> </w:t>
      </w:r>
      <w:r w:rsidRPr="00AA3B8C">
        <w:t>[137]</w:t>
      </w:r>
      <w:r>
        <w:t xml:space="preserve"> </w:t>
      </w:r>
      <w:r w:rsidRPr="00AA3B8C">
        <w:rPr>
          <w:lang w:eastAsia="fr-FR" w:bidi="fr-FR"/>
        </w:rPr>
        <w:t>logiciels ad hoc peuvent rendre compatibles et harmonieuses toutes ces conduites et stratégies largement solitaires. Chacun est devenu un petit soldat a</w:t>
      </w:r>
      <w:r w:rsidRPr="00AA3B8C">
        <w:rPr>
          <w:lang w:eastAsia="fr-FR" w:bidi="fr-FR"/>
        </w:rPr>
        <w:t>f</w:t>
      </w:r>
      <w:r w:rsidRPr="00AA3B8C">
        <w:rPr>
          <w:lang w:eastAsia="fr-FR" w:bidi="fr-FR"/>
        </w:rPr>
        <w:t>fronté aux risques de la vie plutôt qu’un sujet social. Cette vie quotidienne se présente comme une succe</w:t>
      </w:r>
      <w:r w:rsidRPr="00AA3B8C">
        <w:rPr>
          <w:lang w:eastAsia="fr-FR" w:bidi="fr-FR"/>
        </w:rPr>
        <w:t>s</w:t>
      </w:r>
      <w:r w:rsidRPr="00AA3B8C">
        <w:rPr>
          <w:lang w:eastAsia="fr-FR" w:bidi="fr-FR"/>
        </w:rPr>
        <w:t>sion de gestions de risques petits et grands, laissant moins de place aux rapports qui sont en outre une pr</w:t>
      </w:r>
      <w:r w:rsidRPr="00AA3B8C">
        <w:rPr>
          <w:lang w:eastAsia="fr-FR" w:bidi="fr-FR"/>
        </w:rPr>
        <w:t>i</w:t>
      </w:r>
      <w:r w:rsidRPr="00AA3B8C">
        <w:rPr>
          <w:lang w:eastAsia="fr-FR" w:bidi="fr-FR"/>
        </w:rPr>
        <w:t>se de risques supplémentaires, plus p</w:t>
      </w:r>
      <w:r w:rsidRPr="00AA3B8C">
        <w:rPr>
          <w:lang w:eastAsia="fr-FR" w:bidi="fr-FR"/>
        </w:rPr>
        <w:t>é</w:t>
      </w:r>
      <w:r w:rsidRPr="00AA3B8C">
        <w:rPr>
          <w:lang w:eastAsia="fr-FR" w:bidi="fr-FR"/>
        </w:rPr>
        <w:t>rilleuse que l’audition solitaire à travers des écouteurs, forme solipsi</w:t>
      </w:r>
      <w:r w:rsidRPr="00AA3B8C">
        <w:rPr>
          <w:lang w:eastAsia="fr-FR" w:bidi="fr-FR"/>
        </w:rPr>
        <w:t>s</w:t>
      </w:r>
      <w:r w:rsidRPr="00AA3B8C">
        <w:rPr>
          <w:lang w:eastAsia="fr-FR" w:bidi="fr-FR"/>
        </w:rPr>
        <w:t>te de consommation musicale. Les sièges d’avions sont désormais équipés de mini écrans vidéo qui offrent au choix des passagers, att</w:t>
      </w:r>
      <w:r w:rsidRPr="00AA3B8C">
        <w:rPr>
          <w:lang w:eastAsia="fr-FR" w:bidi="fr-FR"/>
        </w:rPr>
        <w:t>a</w:t>
      </w:r>
      <w:r w:rsidRPr="00AA3B8C">
        <w:rPr>
          <w:lang w:eastAsia="fr-FR" w:bidi="fr-FR"/>
        </w:rPr>
        <w:t>chés et comprimés dans des sièges serrés et exigus, des produits de conso</w:t>
      </w:r>
      <w:r w:rsidRPr="00AA3B8C">
        <w:rPr>
          <w:lang w:eastAsia="fr-FR" w:bidi="fr-FR"/>
        </w:rPr>
        <w:t>m</w:t>
      </w:r>
      <w:r w:rsidRPr="00AA3B8C">
        <w:rPr>
          <w:lang w:eastAsia="fr-FR" w:bidi="fr-FR"/>
        </w:rPr>
        <w:t>mation culturels standardisés ou de micro-exercices de gymnastique pour limiter les risques circul</w:t>
      </w:r>
      <w:r w:rsidRPr="00AA3B8C">
        <w:rPr>
          <w:lang w:eastAsia="fr-FR" w:bidi="fr-FR"/>
        </w:rPr>
        <w:t>a</w:t>
      </w:r>
      <w:r w:rsidRPr="00AA3B8C">
        <w:rPr>
          <w:lang w:eastAsia="fr-FR" w:bidi="fr-FR"/>
        </w:rPr>
        <w:t>toires liés à un tel enferm</w:t>
      </w:r>
      <w:r w:rsidRPr="00AA3B8C">
        <w:rPr>
          <w:lang w:eastAsia="fr-FR" w:bidi="fr-FR"/>
        </w:rPr>
        <w:t>e</w:t>
      </w:r>
      <w:r w:rsidRPr="00AA3B8C">
        <w:rPr>
          <w:lang w:eastAsia="fr-FR" w:bidi="fr-FR"/>
        </w:rPr>
        <w:t>ment.</w:t>
      </w:r>
    </w:p>
    <w:p w14:paraId="581A1CB0" w14:textId="77777777" w:rsidR="000B6C60" w:rsidRPr="00AA3B8C" w:rsidRDefault="000B6C60" w:rsidP="000B6C60">
      <w:pPr>
        <w:spacing w:before="120" w:after="120"/>
        <w:jc w:val="both"/>
      </w:pPr>
      <w:r w:rsidRPr="00AA3B8C">
        <w:rPr>
          <w:lang w:eastAsia="fr-FR" w:bidi="fr-FR"/>
        </w:rPr>
        <w:t>La globalisation ressemble fort à cette situation d’enfermement g</w:t>
      </w:r>
      <w:r w:rsidRPr="00AA3B8C">
        <w:rPr>
          <w:lang w:eastAsia="fr-FR" w:bidi="fr-FR"/>
        </w:rPr>
        <w:t>é</w:t>
      </w:r>
      <w:r w:rsidRPr="00AA3B8C">
        <w:rPr>
          <w:lang w:eastAsia="fr-FR" w:bidi="fr-FR"/>
        </w:rPr>
        <w:t>nératrice de postures grégaires, de divertissements hédonistes autant que de gestion des risques. Domestiqués, sages et attachés sur leur siège, à l’exception des immigrés illégaux renvoyés, les pa</w:t>
      </w:r>
      <w:r w:rsidRPr="00AA3B8C">
        <w:rPr>
          <w:lang w:eastAsia="fr-FR" w:bidi="fr-FR"/>
        </w:rPr>
        <w:t>s</w:t>
      </w:r>
      <w:r w:rsidRPr="00AA3B8C">
        <w:rPr>
          <w:lang w:eastAsia="fr-FR" w:bidi="fr-FR"/>
        </w:rPr>
        <w:t>sagers embarqués dans cette galère sont très sympt</w:t>
      </w:r>
      <w:r w:rsidRPr="00AA3B8C">
        <w:rPr>
          <w:lang w:eastAsia="fr-FR" w:bidi="fr-FR"/>
        </w:rPr>
        <w:t>o</w:t>
      </w:r>
      <w:r w:rsidRPr="00AA3B8C">
        <w:rPr>
          <w:lang w:eastAsia="fr-FR" w:bidi="fr-FR"/>
        </w:rPr>
        <w:t>matiques de la machine de conformité globale. Une attitude critique à son égard n’autorise pourtant pas à faire l’économie de l’analyse des processus qui l’installent.</w:t>
      </w:r>
    </w:p>
    <w:p w14:paraId="7CCB762F" w14:textId="77777777" w:rsidR="000B6C60" w:rsidRPr="00AA3B8C" w:rsidRDefault="000B6C60" w:rsidP="000B6C60">
      <w:pPr>
        <w:spacing w:before="120" w:after="120"/>
        <w:jc w:val="both"/>
        <w:rPr>
          <w:szCs w:val="24"/>
          <w:lang w:eastAsia="fr-FR" w:bidi="fr-FR"/>
        </w:rPr>
      </w:pPr>
    </w:p>
    <w:p w14:paraId="2481D8A5" w14:textId="77777777" w:rsidR="000B6C60" w:rsidRPr="00AA3B8C" w:rsidRDefault="000B6C60" w:rsidP="000B6C60">
      <w:pPr>
        <w:pStyle w:val="a"/>
      </w:pPr>
      <w:r w:rsidRPr="00AA3B8C">
        <w:t>L’expropriation de soi :</w:t>
      </w:r>
      <w:r w:rsidRPr="00AA3B8C">
        <w:br/>
        <w:t>de l’individu socialisé à l’espèce biologique</w:t>
      </w:r>
    </w:p>
    <w:p w14:paraId="2460F741" w14:textId="77777777" w:rsidR="000B6C60" w:rsidRPr="00AA3B8C" w:rsidRDefault="000B6C60" w:rsidP="000B6C60">
      <w:pPr>
        <w:spacing w:before="120" w:after="120"/>
        <w:jc w:val="both"/>
        <w:rPr>
          <w:lang w:eastAsia="fr-FR" w:bidi="fr-FR"/>
        </w:rPr>
      </w:pPr>
    </w:p>
    <w:p w14:paraId="36FA2CC4" w14:textId="77777777" w:rsidR="000B6C60" w:rsidRPr="00AA3B8C" w:rsidRDefault="000B6C60" w:rsidP="000B6C60">
      <w:pPr>
        <w:spacing w:before="120" w:after="120"/>
        <w:jc w:val="both"/>
      </w:pPr>
      <w:r w:rsidRPr="00AA3B8C">
        <w:rPr>
          <w:lang w:eastAsia="fr-FR" w:bidi="fr-FR"/>
        </w:rPr>
        <w:t>Dans son ouvrage "L’âge de l’accès, la révolution de la nouvelle économie" Jeremy Rifkin </w:t>
      </w:r>
      <w:r>
        <w:rPr>
          <w:rStyle w:val="Appelnotedebasdep"/>
          <w:lang w:eastAsia="fr-FR" w:bidi="fr-FR"/>
        </w:rPr>
        <w:footnoteReference w:id="17"/>
      </w:r>
      <w:r w:rsidRPr="00AA3B8C">
        <w:rPr>
          <w:lang w:eastAsia="fr-FR" w:bidi="fr-FR"/>
        </w:rPr>
        <w:t xml:space="preserve"> propose une analyse pertinente de la con</w:t>
      </w:r>
      <w:r w:rsidRPr="00AA3B8C">
        <w:rPr>
          <w:lang w:eastAsia="fr-FR" w:bidi="fr-FR"/>
        </w:rPr>
        <w:t>s</w:t>
      </w:r>
      <w:r w:rsidRPr="00AA3B8C">
        <w:rPr>
          <w:lang w:eastAsia="fr-FR" w:bidi="fr-FR"/>
        </w:rPr>
        <w:t>truction de la propriété puis de son actuelle dissolution dans des services multiples. Il rappelle que le système des enclosures inaug</w:t>
      </w:r>
      <w:r w:rsidRPr="00AA3B8C">
        <w:rPr>
          <w:lang w:eastAsia="fr-FR" w:bidi="fr-FR"/>
        </w:rPr>
        <w:t>u</w:t>
      </w:r>
      <w:r w:rsidRPr="00AA3B8C">
        <w:rPr>
          <w:lang w:eastAsia="fr-FR" w:bidi="fr-FR"/>
        </w:rPr>
        <w:t>rées en Angleterre rendit possible le développement industriel capit</w:t>
      </w:r>
      <w:r w:rsidRPr="00AA3B8C">
        <w:rPr>
          <w:lang w:eastAsia="fr-FR" w:bidi="fr-FR"/>
        </w:rPr>
        <w:t>a</w:t>
      </w:r>
      <w:r w:rsidRPr="00AA3B8C">
        <w:rPr>
          <w:lang w:eastAsia="fr-FR" w:bidi="fr-FR"/>
        </w:rPr>
        <w:t>liste grâce à la présence d’une main-d’œuvre chassée de son inscri</w:t>
      </w:r>
      <w:r w:rsidRPr="00AA3B8C">
        <w:rPr>
          <w:lang w:eastAsia="fr-FR" w:bidi="fr-FR"/>
        </w:rPr>
        <w:t>p</w:t>
      </w:r>
      <w:r w:rsidRPr="00AA3B8C">
        <w:rPr>
          <w:lang w:eastAsia="fr-FR" w:bidi="fr-FR"/>
        </w:rPr>
        <w:t>tion rurale. En clôturant les parcelles et en diffusant la propriété de la te</w:t>
      </w:r>
      <w:r w:rsidRPr="00AA3B8C">
        <w:rPr>
          <w:lang w:eastAsia="fr-FR" w:bidi="fr-FR"/>
        </w:rPr>
        <w:t>r</w:t>
      </w:r>
      <w:r w:rsidRPr="00AA3B8C">
        <w:rPr>
          <w:lang w:eastAsia="fr-FR" w:bidi="fr-FR"/>
        </w:rPr>
        <w:t>re, c’est toute la population rurale attachée à une terre commune qui perd son statut et se trouve déracinée, prête à</w:t>
      </w:r>
      <w:r>
        <w:t xml:space="preserve"> </w:t>
      </w:r>
      <w:r w:rsidRPr="00AA3B8C">
        <w:t>[138]</w:t>
      </w:r>
      <w:r>
        <w:t xml:space="preserve"> </w:t>
      </w:r>
      <w:r w:rsidRPr="00AA3B8C">
        <w:rPr>
          <w:lang w:eastAsia="fr-FR" w:bidi="fr-FR"/>
        </w:rPr>
        <w:t>vendre sa force de travail désormais déconnectée d’une inscription territoriale qui offrait des contraintes mais aussi des droits d’usage, garantis par une co</w:t>
      </w:r>
      <w:r w:rsidRPr="00AA3B8C">
        <w:rPr>
          <w:lang w:eastAsia="fr-FR" w:bidi="fr-FR"/>
        </w:rPr>
        <w:t>m</w:t>
      </w:r>
      <w:r w:rsidRPr="00AA3B8C">
        <w:rPr>
          <w:lang w:eastAsia="fr-FR" w:bidi="fr-FR"/>
        </w:rPr>
        <w:t>munauté d’hommes inscrits sur un territoire avec ses règles. Le serv</w:t>
      </w:r>
      <w:r w:rsidRPr="00AA3B8C">
        <w:rPr>
          <w:lang w:eastAsia="fr-FR" w:bidi="fr-FR"/>
        </w:rPr>
        <w:t>a</w:t>
      </w:r>
      <w:r w:rsidRPr="00AA3B8C">
        <w:rPr>
          <w:lang w:eastAsia="fr-FR" w:bidi="fr-FR"/>
        </w:rPr>
        <w:t>ge, ce statut d’hommes attachés à un territoire, a</w:t>
      </w:r>
      <w:r w:rsidRPr="00AA3B8C">
        <w:rPr>
          <w:lang w:eastAsia="fr-FR" w:bidi="fr-FR"/>
        </w:rPr>
        <w:t>s</w:t>
      </w:r>
      <w:r w:rsidRPr="00AA3B8C">
        <w:rPr>
          <w:lang w:eastAsia="fr-FR" w:bidi="fr-FR"/>
        </w:rPr>
        <w:t>surait un certain nombre de garanties de stabilité que l’appropriation des terres fragilise voire détruit permettant le développement du travail indiv</w:t>
      </w:r>
      <w:r w:rsidRPr="00AA3B8C">
        <w:rPr>
          <w:lang w:eastAsia="fr-FR" w:bidi="fr-FR"/>
        </w:rPr>
        <w:t>i</w:t>
      </w:r>
      <w:r w:rsidRPr="00AA3B8C">
        <w:rPr>
          <w:lang w:eastAsia="fr-FR" w:bidi="fr-FR"/>
        </w:rPr>
        <w:t>duel, la concentration de main-d’œuvre dans les villes, la constitution d’un prolétariat.</w:t>
      </w:r>
    </w:p>
    <w:p w14:paraId="36941EDD" w14:textId="77777777" w:rsidR="000B6C60" w:rsidRPr="00AA3B8C" w:rsidRDefault="000B6C60" w:rsidP="000B6C60">
      <w:pPr>
        <w:spacing w:before="120" w:after="120"/>
        <w:jc w:val="both"/>
      </w:pPr>
      <w:r w:rsidRPr="00AA3B8C">
        <w:rPr>
          <w:lang w:eastAsia="fr-FR" w:bidi="fr-FR"/>
        </w:rPr>
        <w:t>Le développement de la propriété et celui de l’individualisme bourgeois s’opèrent ensemble. Pou</w:t>
      </w:r>
      <w:r w:rsidRPr="00AA3B8C">
        <w:rPr>
          <w:lang w:eastAsia="fr-FR" w:bidi="fr-FR"/>
        </w:rPr>
        <w:t>r</w:t>
      </w:r>
      <w:r w:rsidRPr="00AA3B8C">
        <w:rPr>
          <w:lang w:eastAsia="fr-FR" w:bidi="fr-FR"/>
        </w:rPr>
        <w:t>tant l’individualisme régnant en occident à la fin du XX</w:t>
      </w:r>
      <w:r w:rsidRPr="00AA3B8C">
        <w:rPr>
          <w:vertAlign w:val="superscript"/>
          <w:lang w:eastAsia="fr-FR" w:bidi="fr-FR"/>
        </w:rPr>
        <w:t>e</w:t>
      </w:r>
      <w:r w:rsidRPr="00AA3B8C">
        <w:rPr>
          <w:lang w:eastAsia="fr-FR" w:bidi="fr-FR"/>
        </w:rPr>
        <w:t xml:space="preserve"> siècle paraît se dissocier de la propriété qui év</w:t>
      </w:r>
      <w:r w:rsidRPr="00AA3B8C">
        <w:rPr>
          <w:lang w:eastAsia="fr-FR" w:bidi="fr-FR"/>
        </w:rPr>
        <w:t>o</w:t>
      </w:r>
      <w:r w:rsidRPr="00AA3B8C">
        <w:rPr>
          <w:lang w:eastAsia="fr-FR" w:bidi="fr-FR"/>
        </w:rPr>
        <w:t>lue et régresse à un certain point. L’individu ne se construit plus exclusivement à partir de ce qu’il po</w:t>
      </w:r>
      <w:r w:rsidRPr="00AA3B8C">
        <w:rPr>
          <w:lang w:eastAsia="fr-FR" w:bidi="fr-FR"/>
        </w:rPr>
        <w:t>s</w:t>
      </w:r>
      <w:r w:rsidRPr="00AA3B8C">
        <w:rPr>
          <w:lang w:eastAsia="fr-FR" w:bidi="fr-FR"/>
        </w:rPr>
        <w:t>sède mais, comme le souligne Rifkin, à partir de la somme de ses expériences vécues, professionne</w:t>
      </w:r>
      <w:r w:rsidRPr="00AA3B8C">
        <w:rPr>
          <w:lang w:eastAsia="fr-FR" w:bidi="fr-FR"/>
        </w:rPr>
        <w:t>l</w:t>
      </w:r>
      <w:r w:rsidRPr="00AA3B8C">
        <w:rPr>
          <w:lang w:eastAsia="fr-FR" w:bidi="fr-FR"/>
        </w:rPr>
        <w:t>les, culturelles, ludiques. Dès lors c’est le droit d’usage qui prévaut, la consommation de services étant su</w:t>
      </w:r>
      <w:r w:rsidRPr="00AA3B8C">
        <w:rPr>
          <w:lang w:eastAsia="fr-FR" w:bidi="fr-FR"/>
        </w:rPr>
        <w:t>s</w:t>
      </w:r>
      <w:r w:rsidRPr="00AA3B8C">
        <w:rPr>
          <w:lang w:eastAsia="fr-FR" w:bidi="fr-FR"/>
        </w:rPr>
        <w:t>ceptible de dépasser celle des biens. Ces services s’achètent mais sous la forme d’un droit d’usage payant, d’une jouissance sans propriété nécessaire de biens et de se</w:t>
      </w:r>
      <w:r w:rsidRPr="00AA3B8C">
        <w:rPr>
          <w:lang w:eastAsia="fr-FR" w:bidi="fr-FR"/>
        </w:rPr>
        <w:t>r</w:t>
      </w:r>
      <w:r w:rsidRPr="00AA3B8C">
        <w:rPr>
          <w:lang w:eastAsia="fr-FR" w:bidi="fr-FR"/>
        </w:rPr>
        <w:t>vices de plus en plus nombreux et a</w:t>
      </w:r>
      <w:r w:rsidRPr="00AA3B8C">
        <w:rPr>
          <w:lang w:eastAsia="fr-FR" w:bidi="fr-FR"/>
        </w:rPr>
        <w:t>c</w:t>
      </w:r>
      <w:r w:rsidRPr="00AA3B8C">
        <w:rPr>
          <w:lang w:eastAsia="fr-FR" w:bidi="fr-FR"/>
        </w:rPr>
        <w:t>cessibles. Les marchandises ne sont plus seulement des biens mais toute une gamme de services do</w:t>
      </w:r>
      <w:r w:rsidRPr="00AA3B8C">
        <w:rPr>
          <w:lang w:eastAsia="fr-FR" w:bidi="fr-FR"/>
        </w:rPr>
        <w:t>n</w:t>
      </w:r>
      <w:r w:rsidRPr="00AA3B8C">
        <w:rPr>
          <w:lang w:eastAsia="fr-FR" w:bidi="fr-FR"/>
        </w:rPr>
        <w:t>nant accès à une foule d’expériences attrayantes, culture</w:t>
      </w:r>
      <w:r w:rsidRPr="00AA3B8C">
        <w:rPr>
          <w:lang w:eastAsia="fr-FR" w:bidi="fr-FR"/>
        </w:rPr>
        <w:t>l</w:t>
      </w:r>
      <w:r w:rsidRPr="00AA3B8C">
        <w:rPr>
          <w:lang w:eastAsia="fr-FR" w:bidi="fr-FR"/>
        </w:rPr>
        <w:t>les, sportives, émotionnelles. La location de segments de temps d’accès à ces exp</w:t>
      </w:r>
      <w:r w:rsidRPr="00AA3B8C">
        <w:rPr>
          <w:lang w:eastAsia="fr-FR" w:bidi="fr-FR"/>
        </w:rPr>
        <w:t>é</w:t>
      </w:r>
      <w:r w:rsidRPr="00AA3B8C">
        <w:rPr>
          <w:lang w:eastAsia="fr-FR" w:bidi="fr-FR"/>
        </w:rPr>
        <w:t>riences multiples se sub</w:t>
      </w:r>
      <w:r w:rsidRPr="00AA3B8C">
        <w:rPr>
          <w:lang w:eastAsia="fr-FR" w:bidi="fr-FR"/>
        </w:rPr>
        <w:t>s</w:t>
      </w:r>
      <w:r w:rsidRPr="00AA3B8C">
        <w:rPr>
          <w:lang w:eastAsia="fr-FR" w:bidi="fr-FR"/>
        </w:rPr>
        <w:t>titue à la propriété dans les sociétés les plus riches. La parcellisation du temps remplace celle de la terre cl</w:t>
      </w:r>
      <w:r w:rsidRPr="00AA3B8C">
        <w:rPr>
          <w:lang w:eastAsia="fr-FR" w:bidi="fr-FR"/>
        </w:rPr>
        <w:t>ô</w:t>
      </w:r>
      <w:r w:rsidRPr="00AA3B8C">
        <w:rPr>
          <w:lang w:eastAsia="fr-FR" w:bidi="fr-FR"/>
        </w:rPr>
        <w:t>turée. Cette location d’un temps de jouissance imm</w:t>
      </w:r>
      <w:r w:rsidRPr="00AA3B8C">
        <w:rPr>
          <w:lang w:eastAsia="fr-FR" w:bidi="fr-FR"/>
        </w:rPr>
        <w:t>é</w:t>
      </w:r>
      <w:r w:rsidRPr="00AA3B8C">
        <w:rPr>
          <w:lang w:eastAsia="fr-FR" w:bidi="fr-FR"/>
        </w:rPr>
        <w:t>diate résulte de la part croissante des services sur les biens dans les sociétés dites les plus "avancées". La propriété, parce qu’elle fixe inutilement le capital dans un univers de transactions rapides et de rotation accélérée de ce cap</w:t>
      </w:r>
      <w:r w:rsidRPr="00AA3B8C">
        <w:rPr>
          <w:lang w:eastAsia="fr-FR" w:bidi="fr-FR"/>
        </w:rPr>
        <w:t>i</w:t>
      </w:r>
      <w:r w:rsidRPr="00AA3B8C">
        <w:rPr>
          <w:lang w:eastAsia="fr-FR" w:bidi="fr-FR"/>
        </w:rPr>
        <w:t>tal devient superflue et il s’ensuit un développement de la sous-traitance et une minimis</w:t>
      </w:r>
      <w:r w:rsidRPr="00AA3B8C">
        <w:rPr>
          <w:lang w:eastAsia="fr-FR" w:bidi="fr-FR"/>
        </w:rPr>
        <w:t>a</w:t>
      </w:r>
      <w:r w:rsidRPr="00AA3B8C">
        <w:rPr>
          <w:lang w:eastAsia="fr-FR" w:bidi="fr-FR"/>
        </w:rPr>
        <w:t>tion du capital fixe des entreprises. Dans la société, aussi bien que dans l’industrie des firmes transnati</w:t>
      </w:r>
      <w:r w:rsidRPr="00AA3B8C">
        <w:rPr>
          <w:lang w:eastAsia="fr-FR" w:bidi="fr-FR"/>
        </w:rPr>
        <w:t>o</w:t>
      </w:r>
      <w:r w:rsidRPr="00AA3B8C">
        <w:rPr>
          <w:lang w:eastAsia="fr-FR" w:bidi="fr-FR"/>
        </w:rPr>
        <w:t>nales, la désinscription des lieux en particulier des lieux de travail délocalisés, se présente comme une expropriation de soi, une perte de sens pote</w:t>
      </w:r>
      <w:r w:rsidRPr="00AA3B8C">
        <w:rPr>
          <w:lang w:eastAsia="fr-FR" w:bidi="fr-FR"/>
        </w:rPr>
        <w:t>n</w:t>
      </w:r>
      <w:r w:rsidRPr="00AA3B8C">
        <w:rPr>
          <w:lang w:eastAsia="fr-FR" w:bidi="fr-FR"/>
        </w:rPr>
        <w:t>tielle pour l’individu, qu’une foule de propositions d’inscriptions l</w:t>
      </w:r>
      <w:r w:rsidRPr="00AA3B8C">
        <w:rPr>
          <w:lang w:eastAsia="fr-FR" w:bidi="fr-FR"/>
        </w:rPr>
        <w:t>u</w:t>
      </w:r>
      <w:r w:rsidRPr="00AA3B8C">
        <w:rPr>
          <w:lang w:eastAsia="fr-FR" w:bidi="fr-FR"/>
        </w:rPr>
        <w:t>diques dans des paysages de parcs d’attraction est supposée</w:t>
      </w:r>
      <w:r>
        <w:rPr>
          <w:lang w:eastAsia="fr-FR" w:bidi="fr-FR"/>
        </w:rPr>
        <w:t xml:space="preserve"> </w:t>
      </w:r>
      <w:r w:rsidRPr="00AA3B8C">
        <w:t>[139]</w:t>
      </w:r>
      <w:r>
        <w:t xml:space="preserve"> </w:t>
      </w:r>
      <w:r w:rsidRPr="00AA3B8C">
        <w:rPr>
          <w:lang w:eastAsia="fr-FR" w:bidi="fr-FR"/>
        </w:rPr>
        <w:t>remplacer. Le déficit de "localité" qui est induit par un tel proce</w:t>
      </w:r>
      <w:r w:rsidRPr="00AA3B8C">
        <w:rPr>
          <w:lang w:eastAsia="fr-FR" w:bidi="fr-FR"/>
        </w:rPr>
        <w:t>s</w:t>
      </w:r>
      <w:r w:rsidRPr="00AA3B8C">
        <w:rPr>
          <w:lang w:eastAsia="fr-FR" w:bidi="fr-FR"/>
        </w:rPr>
        <w:t>sus provoque un réinvestissement imaginaire du monde rural, un mark</w:t>
      </w:r>
      <w:r w:rsidRPr="00AA3B8C">
        <w:rPr>
          <w:lang w:eastAsia="fr-FR" w:bidi="fr-FR"/>
        </w:rPr>
        <w:t>e</w:t>
      </w:r>
      <w:r w:rsidRPr="00AA3B8C">
        <w:rPr>
          <w:lang w:eastAsia="fr-FR" w:bidi="fr-FR"/>
        </w:rPr>
        <w:t>ting des réalités locales qui se présente comme un créneau de serv</w:t>
      </w:r>
      <w:r w:rsidRPr="00AA3B8C">
        <w:rPr>
          <w:lang w:eastAsia="fr-FR" w:bidi="fr-FR"/>
        </w:rPr>
        <w:t>i</w:t>
      </w:r>
      <w:r w:rsidRPr="00AA3B8C">
        <w:rPr>
          <w:lang w:eastAsia="fr-FR" w:bidi="fr-FR"/>
        </w:rPr>
        <w:t>ces cult</w:t>
      </w:r>
      <w:r w:rsidRPr="00AA3B8C">
        <w:rPr>
          <w:lang w:eastAsia="fr-FR" w:bidi="fr-FR"/>
        </w:rPr>
        <w:t>u</w:t>
      </w:r>
      <w:r w:rsidRPr="00AA3B8C">
        <w:rPr>
          <w:lang w:eastAsia="fr-FR" w:bidi="fr-FR"/>
        </w:rPr>
        <w:t>rels parmi d’autres.</w:t>
      </w:r>
    </w:p>
    <w:p w14:paraId="6B70DEF2" w14:textId="77777777" w:rsidR="000B6C60" w:rsidRPr="00AA3B8C" w:rsidRDefault="000B6C60" w:rsidP="000B6C60">
      <w:pPr>
        <w:spacing w:before="120" w:after="120"/>
        <w:jc w:val="both"/>
      </w:pPr>
      <w:r w:rsidRPr="00AA3B8C">
        <w:rPr>
          <w:lang w:eastAsia="fr-FR" w:bidi="fr-FR"/>
        </w:rPr>
        <w:t>Ce retour à la terre est vendu en tant qu’illusion, ce qu’il est, l’expérience ludique d’un spectacle du passé, identitaire. Chaque pays peut ainsi proposer à la consommation des touristes ses propres spe</w:t>
      </w:r>
      <w:r w:rsidRPr="00AA3B8C">
        <w:rPr>
          <w:lang w:eastAsia="fr-FR" w:bidi="fr-FR"/>
        </w:rPr>
        <w:t>c</w:t>
      </w:r>
      <w:r w:rsidRPr="00AA3B8C">
        <w:rPr>
          <w:lang w:eastAsia="fr-FR" w:bidi="fr-FR"/>
        </w:rPr>
        <w:t>tacles culturels, en clichés ou sons et lumières. Parce que les hommes sont expropriés du sens de leurs lieux par les effets délocalisant des normes et pratiques globales ils deviennent, pour les plus "globalisés", des touristes dans leur propre pays. La vente du temps, sa marchand</w:t>
      </w:r>
      <w:r w:rsidRPr="00AA3B8C">
        <w:rPr>
          <w:lang w:eastAsia="fr-FR" w:bidi="fr-FR"/>
        </w:rPr>
        <w:t>i</w:t>
      </w:r>
      <w:r w:rsidRPr="00AA3B8C">
        <w:rPr>
          <w:lang w:eastAsia="fr-FR" w:bidi="fr-FR"/>
        </w:rPr>
        <w:t>sation sous forme de durées d’expériences en location d’un temps de service contribuent dans une très large mesure au désarrimage de l’individu antérieur et à son expropriation de soi. Littéralement dém</w:t>
      </w:r>
      <w:r w:rsidRPr="00AA3B8C">
        <w:rPr>
          <w:lang w:eastAsia="fr-FR" w:bidi="fr-FR"/>
        </w:rPr>
        <w:t>é</w:t>
      </w:r>
      <w:r w:rsidRPr="00AA3B8C">
        <w:rPr>
          <w:lang w:eastAsia="fr-FR" w:bidi="fr-FR"/>
        </w:rPr>
        <w:t>nagé de lui-même par les sollicitations, les offres de services et d’expériences qui l’entourent, l’individu d’aujourd’hui est exposé à un risque de perte de soi par excès d’expériences individuelles perm</w:t>
      </w:r>
      <w:r w:rsidRPr="00AA3B8C">
        <w:rPr>
          <w:lang w:eastAsia="fr-FR" w:bidi="fr-FR"/>
        </w:rPr>
        <w:t>a</w:t>
      </w:r>
      <w:r w:rsidRPr="00AA3B8C">
        <w:rPr>
          <w:lang w:eastAsia="fr-FR" w:bidi="fr-FR"/>
        </w:rPr>
        <w:t>nent, à base de morceaux de présents multiples, sans passé ni futur, sans racines ni échos, une somme d’instants, une personnalité allégée comme les yaourts.</w:t>
      </w:r>
    </w:p>
    <w:p w14:paraId="6425E1DF" w14:textId="77777777" w:rsidR="000B6C60" w:rsidRPr="00AA3B8C" w:rsidRDefault="000B6C60" w:rsidP="000B6C60">
      <w:pPr>
        <w:spacing w:before="120" w:after="120"/>
        <w:jc w:val="both"/>
      </w:pPr>
      <w:r w:rsidRPr="00AA3B8C">
        <w:rPr>
          <w:lang w:eastAsia="fr-FR" w:bidi="fr-FR"/>
        </w:rPr>
        <w:t>Le monde du travail se situe de manière particuli</w:t>
      </w:r>
      <w:r w:rsidRPr="00AA3B8C">
        <w:rPr>
          <w:lang w:eastAsia="fr-FR" w:bidi="fr-FR"/>
        </w:rPr>
        <w:t>è</w:t>
      </w:r>
      <w:r w:rsidRPr="00AA3B8C">
        <w:rPr>
          <w:lang w:eastAsia="fr-FR" w:bidi="fr-FR"/>
        </w:rPr>
        <w:t>rement explicite dans ce processus, procédure d’exploitation. Dans leur ouvrage "le nouvel esprit du capitalisme" L. Boltanski et E. Chiapello présentent les mutations du monde du travail dans la "cité par projet". Ces projets sont par nature temporaires, mob</w:t>
      </w:r>
      <w:r w:rsidRPr="00AA3B8C">
        <w:rPr>
          <w:lang w:eastAsia="fr-FR" w:bidi="fr-FR"/>
        </w:rPr>
        <w:t>i</w:t>
      </w:r>
      <w:r w:rsidRPr="00AA3B8C">
        <w:rPr>
          <w:lang w:eastAsia="fr-FR" w:bidi="fr-FR"/>
        </w:rPr>
        <w:t>les, ils mobilisent le temps de leur durée un capital "d’employabilité" dont les principaux caractères sont l’adaptabilité, la souplesse, la mobilité, la flexibilité, la capacité à fonctionner en réseau dans des équipes temporaires. L’identité de classe, l’absence de mobil</w:t>
      </w:r>
      <w:r w:rsidRPr="00AA3B8C">
        <w:rPr>
          <w:lang w:eastAsia="fr-FR" w:bidi="fr-FR"/>
        </w:rPr>
        <w:t>i</w:t>
      </w:r>
      <w:r w:rsidRPr="00AA3B8C">
        <w:rPr>
          <w:lang w:eastAsia="fr-FR" w:bidi="fr-FR"/>
        </w:rPr>
        <w:t>té et de compétences multiples deviennent des faiblesses dans ce contexte nouveau qui exclut les vertus de la r</w:t>
      </w:r>
      <w:r w:rsidRPr="00AA3B8C">
        <w:rPr>
          <w:lang w:eastAsia="fr-FR" w:bidi="fr-FR"/>
        </w:rPr>
        <w:t>é</w:t>
      </w:r>
      <w:r w:rsidRPr="00AA3B8C">
        <w:rPr>
          <w:lang w:eastAsia="fr-FR" w:bidi="fr-FR"/>
        </w:rPr>
        <w:t>pétition et du savoir faire unique. Cet éclatement d’un "monde du tr</w:t>
      </w:r>
      <w:r w:rsidRPr="00AA3B8C">
        <w:rPr>
          <w:lang w:eastAsia="fr-FR" w:bidi="fr-FR"/>
        </w:rPr>
        <w:t>a</w:t>
      </w:r>
      <w:r w:rsidRPr="00AA3B8C">
        <w:rPr>
          <w:lang w:eastAsia="fr-FR" w:bidi="fr-FR"/>
        </w:rPr>
        <w:t>vail" circonscrit amène les auteurs à affirmer : "... l’activité dans la cité par projets su</w:t>
      </w:r>
      <w:r w:rsidRPr="00AA3B8C">
        <w:rPr>
          <w:lang w:eastAsia="fr-FR" w:bidi="fr-FR"/>
        </w:rPr>
        <w:t>r</w:t>
      </w:r>
      <w:r w:rsidRPr="00AA3B8C">
        <w:rPr>
          <w:lang w:eastAsia="fr-FR" w:bidi="fr-FR"/>
        </w:rPr>
        <w:t>monte les oppositions du travail et du non-travail, du stable et de l’instable, du salariat et du non-salariat, de l’intéressement et du bénévolat... La vie est conçue comme une su</w:t>
      </w:r>
      <w:r w:rsidRPr="00AA3B8C">
        <w:rPr>
          <w:lang w:eastAsia="fr-FR" w:bidi="fr-FR"/>
        </w:rPr>
        <w:t>c</w:t>
      </w:r>
      <w:r w:rsidRPr="00AA3B8C">
        <w:rPr>
          <w:lang w:eastAsia="fr-FR" w:bidi="fr-FR"/>
        </w:rPr>
        <w:t>cession de</w:t>
      </w:r>
      <w:r>
        <w:rPr>
          <w:lang w:eastAsia="fr-FR" w:bidi="fr-FR"/>
        </w:rPr>
        <w:t xml:space="preserve"> </w:t>
      </w:r>
      <w:r w:rsidRPr="00AA3B8C">
        <w:t>[140]</w:t>
      </w:r>
      <w:r>
        <w:t xml:space="preserve"> </w:t>
      </w:r>
      <w:r w:rsidRPr="00AA3B8C">
        <w:rPr>
          <w:lang w:eastAsia="fr-FR" w:bidi="fr-FR"/>
        </w:rPr>
        <w:t>projets ..." </w:t>
      </w:r>
      <w:r>
        <w:rPr>
          <w:rStyle w:val="Appelnotedebasdep"/>
          <w:lang w:eastAsia="fr-FR" w:bidi="fr-FR"/>
        </w:rPr>
        <w:footnoteReference w:id="18"/>
      </w:r>
      <w:r w:rsidRPr="00AA3B8C">
        <w:rPr>
          <w:lang w:eastAsia="fr-FR" w:bidi="fr-FR"/>
        </w:rPr>
        <w:t>, où les concurrents d’aujourd’hui pe</w:t>
      </w:r>
      <w:r w:rsidRPr="00AA3B8C">
        <w:rPr>
          <w:lang w:eastAsia="fr-FR" w:bidi="fr-FR"/>
        </w:rPr>
        <w:t>u</w:t>
      </w:r>
      <w:r w:rsidRPr="00AA3B8C">
        <w:rPr>
          <w:lang w:eastAsia="fr-FR" w:bidi="fr-FR"/>
        </w:rPr>
        <w:t>vent être les a</w:t>
      </w:r>
      <w:r w:rsidRPr="00AA3B8C">
        <w:rPr>
          <w:lang w:eastAsia="fr-FR" w:bidi="fr-FR"/>
        </w:rPr>
        <w:t>l</w:t>
      </w:r>
      <w:r w:rsidRPr="00AA3B8C">
        <w:rPr>
          <w:lang w:eastAsia="fr-FR" w:bidi="fr-FR"/>
        </w:rPr>
        <w:t>liés de demain (coopétition).</w:t>
      </w:r>
    </w:p>
    <w:p w14:paraId="1C5720E0" w14:textId="77777777" w:rsidR="000B6C60" w:rsidRPr="00AA3B8C" w:rsidRDefault="000B6C60" w:rsidP="000B6C60">
      <w:pPr>
        <w:spacing w:before="120" w:after="120"/>
        <w:jc w:val="both"/>
      </w:pPr>
      <w:r w:rsidRPr="00AA3B8C">
        <w:rPr>
          <w:lang w:eastAsia="fr-FR" w:bidi="fr-FR"/>
        </w:rPr>
        <w:t>Dans ce nouvel univers du capitalisme où la production et la ma</w:t>
      </w:r>
      <w:r w:rsidRPr="00AA3B8C">
        <w:rPr>
          <w:lang w:eastAsia="fr-FR" w:bidi="fr-FR"/>
        </w:rPr>
        <w:t>r</w:t>
      </w:r>
      <w:r w:rsidRPr="00AA3B8C">
        <w:rPr>
          <w:lang w:eastAsia="fr-FR" w:bidi="fr-FR"/>
        </w:rPr>
        <w:t>chandise matérielle s’effacent au b</w:t>
      </w:r>
      <w:r w:rsidRPr="00AA3B8C">
        <w:rPr>
          <w:lang w:eastAsia="fr-FR" w:bidi="fr-FR"/>
        </w:rPr>
        <w:t>é</w:t>
      </w:r>
      <w:r w:rsidRPr="00AA3B8C">
        <w:rPr>
          <w:lang w:eastAsia="fr-FR" w:bidi="fr-FR"/>
        </w:rPr>
        <w:t>néfice des montages commerciaux et des réseaux de services, délocalisations et sous-traitances font écl</w:t>
      </w:r>
      <w:r w:rsidRPr="00AA3B8C">
        <w:rPr>
          <w:lang w:eastAsia="fr-FR" w:bidi="fr-FR"/>
        </w:rPr>
        <w:t>a</w:t>
      </w:r>
      <w:r w:rsidRPr="00AA3B8C">
        <w:rPr>
          <w:lang w:eastAsia="fr-FR" w:bidi="fr-FR"/>
        </w:rPr>
        <w:t>ter les usages antérieurs, le "monde du travail" lui-même, les statuts acquis et les normes anciennes qui produ</w:t>
      </w:r>
      <w:r w:rsidRPr="00AA3B8C">
        <w:rPr>
          <w:lang w:eastAsia="fr-FR" w:bidi="fr-FR"/>
        </w:rPr>
        <w:t>i</w:t>
      </w:r>
      <w:r w:rsidRPr="00AA3B8C">
        <w:rPr>
          <w:lang w:eastAsia="fr-FR" w:bidi="fr-FR"/>
        </w:rPr>
        <w:t>saient des relations sociales, des positions stables a</w:t>
      </w:r>
      <w:r w:rsidRPr="00AA3B8C">
        <w:rPr>
          <w:lang w:eastAsia="fr-FR" w:bidi="fr-FR"/>
        </w:rPr>
        <w:t>u</w:t>
      </w:r>
      <w:r w:rsidRPr="00AA3B8C">
        <w:rPr>
          <w:lang w:eastAsia="fr-FR" w:bidi="fr-FR"/>
        </w:rPr>
        <w:t>torisant des constructions identitaires et des inscri</w:t>
      </w:r>
      <w:r w:rsidRPr="00AA3B8C">
        <w:rPr>
          <w:lang w:eastAsia="fr-FR" w:bidi="fr-FR"/>
        </w:rPr>
        <w:t>p</w:t>
      </w:r>
      <w:r w:rsidRPr="00AA3B8C">
        <w:rPr>
          <w:lang w:eastAsia="fr-FR" w:bidi="fr-FR"/>
        </w:rPr>
        <w:t>tions durables, sorte de propriété des sans capital. Les acteurs de ce monde de la production de masse sont ainsi expropriés, et leur univers démonté, déménagé là où la main-d’œuvre bon marché attire les entreprises. Une multitude de sous-traitants dispersés dans le mo</w:t>
      </w:r>
      <w:r w:rsidRPr="00AA3B8C">
        <w:rPr>
          <w:lang w:eastAsia="fr-FR" w:bidi="fr-FR"/>
        </w:rPr>
        <w:t>n</w:t>
      </w:r>
      <w:r w:rsidRPr="00AA3B8C">
        <w:rPr>
          <w:lang w:eastAsia="fr-FR" w:bidi="fr-FR"/>
        </w:rPr>
        <w:t>de hérite de la fabrication des objets tandis que les marchandises culturelles occidentales se déversent pour opérer auprès des popul</w:t>
      </w:r>
      <w:r w:rsidRPr="00AA3B8C">
        <w:rPr>
          <w:lang w:eastAsia="fr-FR" w:bidi="fr-FR"/>
        </w:rPr>
        <w:t>a</w:t>
      </w:r>
      <w:r w:rsidRPr="00AA3B8C">
        <w:rPr>
          <w:lang w:eastAsia="fr-FR" w:bidi="fr-FR"/>
        </w:rPr>
        <w:t>tions "cibles" l’expropriation évoquée : cette dynamique globale mo</w:t>
      </w:r>
      <w:r w:rsidRPr="00AA3B8C">
        <w:rPr>
          <w:lang w:eastAsia="fr-FR" w:bidi="fr-FR"/>
        </w:rPr>
        <w:t>n</w:t>
      </w:r>
      <w:r w:rsidRPr="00AA3B8C">
        <w:rPr>
          <w:lang w:eastAsia="fr-FR" w:bidi="fr-FR"/>
        </w:rPr>
        <w:t>tre comme le note Rifkin que la culture devient la principale ressource à travers la commercialisation de l’accès aux expériences culturelles, marchandises globales par essence, expropriantes car non locales, d</w:t>
      </w:r>
      <w:r w:rsidRPr="00AA3B8C">
        <w:rPr>
          <w:lang w:eastAsia="fr-FR" w:bidi="fr-FR"/>
        </w:rPr>
        <w:t>é</w:t>
      </w:r>
      <w:r w:rsidRPr="00AA3B8C">
        <w:rPr>
          <w:lang w:eastAsia="fr-FR" w:bidi="fr-FR"/>
        </w:rPr>
        <w:t>sinscrites et désaffiliées, sans auteurs nommés ni de</w:t>
      </w:r>
      <w:r w:rsidRPr="00AA3B8C">
        <w:rPr>
          <w:lang w:eastAsia="fr-FR" w:bidi="fr-FR"/>
        </w:rPr>
        <w:t>s</w:t>
      </w:r>
      <w:r w:rsidRPr="00AA3B8C">
        <w:rPr>
          <w:lang w:eastAsia="fr-FR" w:bidi="fr-FR"/>
        </w:rPr>
        <w:t>sein, sinon celui de louer une tranche de temps, de divertissement productif ou inutile. Il s’agit final</w:t>
      </w:r>
      <w:r w:rsidRPr="00AA3B8C">
        <w:rPr>
          <w:lang w:eastAsia="fr-FR" w:bidi="fr-FR"/>
        </w:rPr>
        <w:t>e</w:t>
      </w:r>
      <w:r w:rsidRPr="00AA3B8C">
        <w:rPr>
          <w:lang w:eastAsia="fr-FR" w:bidi="fr-FR"/>
        </w:rPr>
        <w:t>ment d’amener le consommateur otage à racheter sa vie par lambeaux, son temps par séquences facturées pour lesquelles il reçoit un ticket d’entrée ou de connexion dans un réseau qui n’est pas un collectif structuré mais la jouissance immédiate d’un moment pa</w:t>
      </w:r>
      <w:r w:rsidRPr="00AA3B8C">
        <w:rPr>
          <w:lang w:eastAsia="fr-FR" w:bidi="fr-FR"/>
        </w:rPr>
        <w:t>r</w:t>
      </w:r>
      <w:r w:rsidRPr="00AA3B8C">
        <w:rPr>
          <w:lang w:eastAsia="fr-FR" w:bidi="fr-FR"/>
        </w:rPr>
        <w:t>tagé d’expériences et d’émotions vécues à partir du corps comme lieu de capitalisation des instants d’expériences.</w:t>
      </w:r>
    </w:p>
    <w:p w14:paraId="5594E453" w14:textId="77777777" w:rsidR="000B6C60" w:rsidRPr="00AA3B8C" w:rsidRDefault="000B6C60" w:rsidP="000B6C60">
      <w:pPr>
        <w:spacing w:before="120" w:after="120"/>
        <w:jc w:val="both"/>
        <w:rPr>
          <w:szCs w:val="24"/>
          <w:lang w:eastAsia="fr-FR" w:bidi="fr-FR"/>
        </w:rPr>
      </w:pPr>
    </w:p>
    <w:p w14:paraId="4C0831C6" w14:textId="77777777" w:rsidR="000B6C60" w:rsidRPr="00AA3B8C" w:rsidRDefault="000B6C60" w:rsidP="000B6C60">
      <w:pPr>
        <w:pStyle w:val="a"/>
      </w:pPr>
      <w:r w:rsidRPr="00AA3B8C">
        <w:t>Du corps individuel au temple de l’espèce</w:t>
      </w:r>
    </w:p>
    <w:p w14:paraId="716A48CD" w14:textId="77777777" w:rsidR="000B6C60" w:rsidRPr="00AA3B8C" w:rsidRDefault="000B6C60" w:rsidP="000B6C60">
      <w:pPr>
        <w:spacing w:before="120" w:after="120"/>
        <w:jc w:val="both"/>
        <w:rPr>
          <w:lang w:eastAsia="fr-FR" w:bidi="fr-FR"/>
        </w:rPr>
      </w:pPr>
    </w:p>
    <w:p w14:paraId="1577D271" w14:textId="77777777" w:rsidR="000B6C60" w:rsidRPr="00AA3B8C" w:rsidRDefault="000B6C60" w:rsidP="000B6C60">
      <w:pPr>
        <w:spacing w:before="120" w:after="120"/>
        <w:jc w:val="both"/>
      </w:pPr>
      <w:r w:rsidRPr="00AA3B8C">
        <w:rPr>
          <w:lang w:eastAsia="fr-FR" w:bidi="fr-FR"/>
        </w:rPr>
        <w:t>Le corps est une pièce centrale dans le dispositif de globalisation. Il agit comme individuel et il est agi comme exemplaire de l’espèce. La procréation médicalement assistée, la fécondation in vitro, les bi</w:t>
      </w:r>
      <w:r w:rsidRPr="00AA3B8C">
        <w:rPr>
          <w:lang w:eastAsia="fr-FR" w:bidi="fr-FR"/>
        </w:rPr>
        <w:t>o</w:t>
      </w:r>
      <w:r w:rsidRPr="00AA3B8C">
        <w:rPr>
          <w:lang w:eastAsia="fr-FR" w:bidi="fr-FR"/>
        </w:rPr>
        <w:t>tec</w:t>
      </w:r>
      <w:r w:rsidRPr="00AA3B8C">
        <w:rPr>
          <w:lang w:eastAsia="fr-FR" w:bidi="fr-FR"/>
        </w:rPr>
        <w:t>h</w:t>
      </w:r>
      <w:r w:rsidRPr="00AA3B8C">
        <w:rPr>
          <w:lang w:eastAsia="fr-FR" w:bidi="fr-FR"/>
        </w:rPr>
        <w:t>nologies et le génie génétique</w:t>
      </w:r>
      <w:r>
        <w:t xml:space="preserve"> </w:t>
      </w:r>
      <w:r w:rsidRPr="00AA3B8C">
        <w:t>[141]</w:t>
      </w:r>
      <w:r>
        <w:t xml:space="preserve"> </w:t>
      </w:r>
      <w:r w:rsidRPr="00AA3B8C">
        <w:rPr>
          <w:lang w:eastAsia="fr-FR" w:bidi="fr-FR"/>
        </w:rPr>
        <w:t>ont placé en deux décennies le corps de l’homme et sa santé au cœur de l’humanité. Naguère d</w:t>
      </w:r>
      <w:r w:rsidRPr="00AA3B8C">
        <w:rPr>
          <w:lang w:eastAsia="fr-FR" w:bidi="fr-FR"/>
        </w:rPr>
        <w:t>é</w:t>
      </w:r>
      <w:r w:rsidRPr="00AA3B8C">
        <w:rPr>
          <w:lang w:eastAsia="fr-FR" w:bidi="fr-FR"/>
        </w:rPr>
        <w:t>pouille de l’âme, le corps est aujourd’hui le temple de l’espèce asp</w:t>
      </w:r>
      <w:r w:rsidRPr="00AA3B8C">
        <w:rPr>
          <w:lang w:eastAsia="fr-FR" w:bidi="fr-FR"/>
        </w:rPr>
        <w:t>i</w:t>
      </w:r>
      <w:r w:rsidRPr="00AA3B8C">
        <w:rPr>
          <w:lang w:eastAsia="fr-FR" w:bidi="fr-FR"/>
        </w:rPr>
        <w:t>rant à reculer l’échéance de la mort, c’est-à-dire refusant une fin aux expériences multiples des in</w:t>
      </w:r>
      <w:r w:rsidRPr="00AA3B8C">
        <w:rPr>
          <w:lang w:eastAsia="fr-FR" w:bidi="fr-FR"/>
        </w:rPr>
        <w:t>s</w:t>
      </w:r>
      <w:r w:rsidRPr="00AA3B8C">
        <w:rPr>
          <w:lang w:eastAsia="fr-FR" w:bidi="fr-FR"/>
        </w:rPr>
        <w:t>tants de la vie comme somme d’expériences immédiates vécues. Dans cet univers de séquences sans liens, de mobilité permanente, le corps comme lieu de la vie biolog</w:t>
      </w:r>
      <w:r w:rsidRPr="00AA3B8C">
        <w:rPr>
          <w:lang w:eastAsia="fr-FR" w:bidi="fr-FR"/>
        </w:rPr>
        <w:t>i</w:t>
      </w:r>
      <w:r w:rsidRPr="00AA3B8C">
        <w:rPr>
          <w:lang w:eastAsia="fr-FR" w:bidi="fr-FR"/>
        </w:rPr>
        <w:t>que instaure la seule continuité possible, le seul lieu de capitalisation des expériences et sensations vécues, pa</w:t>
      </w:r>
      <w:r w:rsidRPr="00AA3B8C">
        <w:rPr>
          <w:lang w:eastAsia="fr-FR" w:bidi="fr-FR"/>
        </w:rPr>
        <w:t>r</w:t>
      </w:r>
      <w:r w:rsidRPr="00AA3B8C">
        <w:rPr>
          <w:lang w:eastAsia="fr-FR" w:bidi="fr-FR"/>
        </w:rPr>
        <w:t>venant à créer une illusion de durée. Devenu le lieu essentiel, voire le seul lieu de l’identité, la seule localisation réelle de l’individu, le corps biologique, instrument du commerce avec le monde est déjà, et en même temps, virtuel en tant que générique, modulaire et prototype de l’espèce. Ce corps subit en effet une expropriation profonde qui résulte des investigations dont il est l’objet et des dimensions co</w:t>
      </w:r>
      <w:r w:rsidRPr="00AA3B8C">
        <w:rPr>
          <w:lang w:eastAsia="fr-FR" w:bidi="fr-FR"/>
        </w:rPr>
        <w:t>m</w:t>
      </w:r>
      <w:r w:rsidRPr="00AA3B8C">
        <w:rPr>
          <w:lang w:eastAsia="fr-FR" w:bidi="fr-FR"/>
        </w:rPr>
        <w:t>merciales de l’exploitation du vivant, c’est-à-dire des marchandises biologiques. En perm</w:t>
      </w:r>
      <w:r w:rsidRPr="00AA3B8C">
        <w:rPr>
          <w:lang w:eastAsia="fr-FR" w:bidi="fr-FR"/>
        </w:rPr>
        <w:t>a</w:t>
      </w:r>
      <w:r w:rsidRPr="00AA3B8C">
        <w:rPr>
          <w:lang w:eastAsia="fr-FR" w:bidi="fr-FR"/>
        </w:rPr>
        <w:t>nence mis en scène pour être jeune et beau, le corps est naturalisé en tant qu’exemplaire dans l’industrie du vivant qui constitue la vie en mati</w:t>
      </w:r>
      <w:r w:rsidRPr="00AA3B8C">
        <w:rPr>
          <w:lang w:eastAsia="fr-FR" w:bidi="fr-FR"/>
        </w:rPr>
        <w:t>è</w:t>
      </w:r>
      <w:r w:rsidRPr="00AA3B8C">
        <w:rPr>
          <w:lang w:eastAsia="fr-FR" w:bidi="fr-FR"/>
        </w:rPr>
        <w:t>re première. "La course au brevet qui m</w:t>
      </w:r>
      <w:r w:rsidRPr="00AA3B8C">
        <w:rPr>
          <w:lang w:eastAsia="fr-FR" w:bidi="fr-FR"/>
        </w:rPr>
        <w:t>e</w:t>
      </w:r>
      <w:r w:rsidRPr="00AA3B8C">
        <w:rPr>
          <w:lang w:eastAsia="fr-FR" w:bidi="fr-FR"/>
        </w:rPr>
        <w:t>nace les réserves génétiques de la planète est l’aboutissement d’une odyssée cinq fois séculaire, celle de l’appropriation et de la privatis</w:t>
      </w:r>
      <w:r w:rsidRPr="00AA3B8C">
        <w:rPr>
          <w:lang w:eastAsia="fr-FR" w:bidi="fr-FR"/>
        </w:rPr>
        <w:t>a</w:t>
      </w:r>
      <w:r w:rsidRPr="00AA3B8C">
        <w:rPr>
          <w:lang w:eastAsia="fr-FR" w:bidi="fr-FR"/>
        </w:rPr>
        <w:t>tion des grands écosystèmes qui constituent la biosphère terrestre" note J. Rifkin</w:t>
      </w:r>
      <w:r>
        <w:rPr>
          <w:lang w:eastAsia="fr-FR" w:bidi="fr-FR"/>
        </w:rPr>
        <w:t> </w:t>
      </w:r>
      <w:r>
        <w:rPr>
          <w:rStyle w:val="Appelnotedebasdep"/>
          <w:lang w:eastAsia="fr-FR" w:bidi="fr-FR"/>
        </w:rPr>
        <w:footnoteReference w:id="19"/>
      </w:r>
      <w:r w:rsidRPr="00AA3B8C">
        <w:rPr>
          <w:lang w:eastAsia="fr-FR" w:bidi="fr-FR"/>
        </w:rPr>
        <w:t xml:space="preserve"> qui y voit la dernière "enclosure" de "patrimoine commun de l’humanité". Cette appropriation du vivant, en vue de son exploit</w:t>
      </w:r>
      <w:r w:rsidRPr="00AA3B8C">
        <w:rPr>
          <w:lang w:eastAsia="fr-FR" w:bidi="fr-FR"/>
        </w:rPr>
        <w:t>a</w:t>
      </w:r>
      <w:r w:rsidRPr="00AA3B8C">
        <w:rPr>
          <w:lang w:eastAsia="fr-FR" w:bidi="fr-FR"/>
        </w:rPr>
        <w:t>tion commerciale, qui se heurte, encore pour peu de temps, aux scrupules éthiques d’experts encerclés par des sociétés avides de pr</w:t>
      </w:r>
      <w:r w:rsidRPr="00AA3B8C">
        <w:rPr>
          <w:lang w:eastAsia="fr-FR" w:bidi="fr-FR"/>
        </w:rPr>
        <w:t>o</w:t>
      </w:r>
      <w:r w:rsidRPr="00AA3B8C">
        <w:rPr>
          <w:lang w:eastAsia="fr-FR" w:bidi="fr-FR"/>
        </w:rPr>
        <w:t>fits, est une expropriation de l’individu et de la personne. L’arrêt Moore de 1990 de la cour supr</w:t>
      </w:r>
      <w:r w:rsidRPr="00AA3B8C">
        <w:rPr>
          <w:lang w:eastAsia="fr-FR" w:bidi="fr-FR"/>
        </w:rPr>
        <w:t>ê</w:t>
      </w:r>
      <w:r w:rsidRPr="00AA3B8C">
        <w:rPr>
          <w:lang w:eastAsia="fr-FR" w:bidi="fr-FR"/>
        </w:rPr>
        <w:t>me des USA autorisant la privatisation du corps humain a ouvert une brèche significative "... cellule par ce</w:t>
      </w:r>
      <w:r w:rsidRPr="00AA3B8C">
        <w:rPr>
          <w:lang w:eastAsia="fr-FR" w:bidi="fr-FR"/>
        </w:rPr>
        <w:t>l</w:t>
      </w:r>
      <w:r w:rsidRPr="00AA3B8C">
        <w:rPr>
          <w:lang w:eastAsia="fr-FR" w:bidi="fr-FR"/>
        </w:rPr>
        <w:t>lule, tissu par tissu, organe par organe, nous allons peut-être céder chaque fragment de notre personne à l’empire du marché" (Rifkin, p. 294). "Le gène est devenue une vér</w:t>
      </w:r>
      <w:r w:rsidRPr="00AA3B8C">
        <w:rPr>
          <w:lang w:eastAsia="fr-FR" w:bidi="fr-FR"/>
        </w:rPr>
        <w:t>i</w:t>
      </w:r>
      <w:r w:rsidRPr="00AA3B8C">
        <w:rPr>
          <w:lang w:eastAsia="fr-FR" w:bidi="fr-FR"/>
        </w:rPr>
        <w:t>table matière première, e</w:t>
      </w:r>
      <w:r w:rsidRPr="00AA3B8C">
        <w:rPr>
          <w:lang w:eastAsia="fr-FR" w:bidi="fr-FR"/>
        </w:rPr>
        <w:t>x</w:t>
      </w:r>
      <w:r w:rsidRPr="00AA3B8C">
        <w:rPr>
          <w:lang w:eastAsia="fr-FR" w:bidi="fr-FR"/>
        </w:rPr>
        <w:t xml:space="preserve">plique Axel Kahn, comme le pétrole ou l’uranium. Du coup, ces banques d’ADN sont bien souvent, </w:t>
      </w:r>
      <w:r w:rsidRPr="00AA3B8C">
        <w:t xml:space="preserve">à </w:t>
      </w:r>
      <w:r w:rsidRPr="00AA3B8C">
        <w:rPr>
          <w:lang w:eastAsia="fr-FR" w:bidi="fr-FR"/>
        </w:rPr>
        <w:t>travers le monde, devenus des marchandises qui se négocient fort cher. Pou</w:t>
      </w:r>
      <w:r w:rsidRPr="00AA3B8C">
        <w:rPr>
          <w:lang w:eastAsia="fr-FR" w:bidi="fr-FR"/>
        </w:rPr>
        <w:t>r</w:t>
      </w:r>
      <w:r w:rsidRPr="00AA3B8C">
        <w:rPr>
          <w:lang w:eastAsia="fr-FR" w:bidi="fr-FR"/>
        </w:rPr>
        <w:t>tant, les</w:t>
      </w:r>
      <w:r>
        <w:t xml:space="preserve"> </w:t>
      </w:r>
      <w:r w:rsidRPr="00AA3B8C">
        <w:t>[142]</w:t>
      </w:r>
      <w:r>
        <w:t xml:space="preserve"> </w:t>
      </w:r>
      <w:r w:rsidRPr="00AA3B8C">
        <w:rPr>
          <w:lang w:eastAsia="fr-FR" w:bidi="fr-FR"/>
        </w:rPr>
        <w:t>personnes qui se sont portées volontaires pour const</w:t>
      </w:r>
      <w:r w:rsidRPr="00AA3B8C">
        <w:rPr>
          <w:lang w:eastAsia="fr-FR" w:bidi="fr-FR"/>
        </w:rPr>
        <w:t>i</w:t>
      </w:r>
      <w:r w:rsidRPr="00AA3B8C">
        <w:rPr>
          <w:lang w:eastAsia="fr-FR" w:bidi="fr-FR"/>
        </w:rPr>
        <w:t>tuer une banque d’ADN dans des conditions particulières ne consent</w:t>
      </w:r>
      <w:r w:rsidRPr="00AA3B8C">
        <w:rPr>
          <w:lang w:eastAsia="fr-FR" w:bidi="fr-FR"/>
        </w:rPr>
        <w:t>i</w:t>
      </w:r>
      <w:r w:rsidRPr="00AA3B8C">
        <w:rPr>
          <w:lang w:eastAsia="fr-FR" w:bidi="fr-FR"/>
        </w:rPr>
        <w:t>raient pas forcément à ce que leurs dons fussent transformés en objets de comme</w:t>
      </w:r>
      <w:r w:rsidRPr="00AA3B8C">
        <w:rPr>
          <w:lang w:eastAsia="fr-FR" w:bidi="fr-FR"/>
        </w:rPr>
        <w:t>r</w:t>
      </w:r>
      <w:r w:rsidRPr="00AA3B8C">
        <w:rPr>
          <w:lang w:eastAsia="fr-FR" w:bidi="fr-FR"/>
        </w:rPr>
        <w:t>ce" (Cité par Pedro Lima, Soupçons sur les banques d’ADN) </w:t>
      </w:r>
      <w:r>
        <w:rPr>
          <w:rStyle w:val="Appelnotedebasdep"/>
          <w:lang w:eastAsia="fr-FR" w:bidi="fr-FR"/>
        </w:rPr>
        <w:footnoteReference w:id="20"/>
      </w:r>
      <w:r w:rsidRPr="00AA3B8C">
        <w:rPr>
          <w:lang w:eastAsia="fr-FR" w:bidi="fr-FR"/>
        </w:rPr>
        <w:t>.</w:t>
      </w:r>
    </w:p>
    <w:p w14:paraId="30D0F72B" w14:textId="77777777" w:rsidR="000B6C60" w:rsidRPr="00AA3B8C" w:rsidRDefault="000B6C60" w:rsidP="000B6C60">
      <w:pPr>
        <w:spacing w:before="120" w:after="120"/>
        <w:jc w:val="both"/>
      </w:pPr>
      <w:r w:rsidRPr="00AA3B8C">
        <w:rPr>
          <w:lang w:eastAsia="fr-FR" w:bidi="fr-FR"/>
        </w:rPr>
        <w:t>Ici les populations génétiques, les prises de brevets sur le vivant, l’exploitation bio-industrielle de la nat</w:t>
      </w:r>
      <w:r w:rsidRPr="00AA3B8C">
        <w:rPr>
          <w:lang w:eastAsia="fr-FR" w:bidi="fr-FR"/>
        </w:rPr>
        <w:t>u</w:t>
      </w:r>
      <w:r w:rsidRPr="00AA3B8C">
        <w:rPr>
          <w:lang w:eastAsia="fr-FR" w:bidi="fr-FR"/>
        </w:rPr>
        <w:t>re, la cartographie génétique, altèrent profondément la notion d’espèce, la nature de la vie et le sens de celle-ci. Cette appropriation et cette privatisation des grands éc</w:t>
      </w:r>
      <w:r w:rsidRPr="00AA3B8C">
        <w:rPr>
          <w:lang w:eastAsia="fr-FR" w:bidi="fr-FR"/>
        </w:rPr>
        <w:t>o</w:t>
      </w:r>
      <w:r w:rsidRPr="00AA3B8C">
        <w:rPr>
          <w:lang w:eastAsia="fr-FR" w:bidi="fr-FR"/>
        </w:rPr>
        <w:t>systèmes semble se réaliser au prix de l’expropriation de l’homme comme sujet social, hist</w:t>
      </w:r>
      <w:r w:rsidRPr="00AA3B8C">
        <w:rPr>
          <w:lang w:eastAsia="fr-FR" w:bidi="fr-FR"/>
        </w:rPr>
        <w:t>o</w:t>
      </w:r>
      <w:r w:rsidRPr="00AA3B8C">
        <w:rPr>
          <w:lang w:eastAsia="fr-FR" w:bidi="fr-FR"/>
        </w:rPr>
        <w:t>rique, culturel, divers. Le corps apparaît alors comme le temple, le sanctuaire ou le refuge de l’identité d’une créature post-individuelle, noyée au sein de la biodiversité et de la mu</w:t>
      </w:r>
      <w:r w:rsidRPr="00AA3B8C">
        <w:rPr>
          <w:lang w:eastAsia="fr-FR" w:bidi="fr-FR"/>
        </w:rPr>
        <w:t>l</w:t>
      </w:r>
      <w:r w:rsidRPr="00AA3B8C">
        <w:rPr>
          <w:lang w:eastAsia="fr-FR" w:bidi="fr-FR"/>
        </w:rPr>
        <w:t>titude de son espèce, sensible aux catastrophes naturelles, inquiète de la nature qui r</w:t>
      </w:r>
      <w:r w:rsidRPr="00AA3B8C">
        <w:rPr>
          <w:lang w:eastAsia="fr-FR" w:bidi="fr-FR"/>
        </w:rPr>
        <w:t>e</w:t>
      </w:r>
      <w:r w:rsidRPr="00AA3B8C">
        <w:rPr>
          <w:lang w:eastAsia="fr-FR" w:bidi="fr-FR"/>
        </w:rPr>
        <w:t>vient au galop, obsédée par l’insécurité. C’est un être pulsionnel et fragile dont la vie est une succession d’expériences gratifiantes ou épouvantables, comme dans un jeu vidéo. Consomm</w:t>
      </w:r>
      <w:r w:rsidRPr="00AA3B8C">
        <w:rPr>
          <w:lang w:eastAsia="fr-FR" w:bidi="fr-FR"/>
        </w:rPr>
        <w:t>a</w:t>
      </w:r>
      <w:r w:rsidRPr="00AA3B8C">
        <w:rPr>
          <w:lang w:eastAsia="fr-FR" w:bidi="fr-FR"/>
        </w:rPr>
        <w:t>teur d’émotions provoquées ou programmées, en état d’overdose chron</w:t>
      </w:r>
      <w:r w:rsidRPr="00AA3B8C">
        <w:rPr>
          <w:lang w:eastAsia="fr-FR" w:bidi="fr-FR"/>
        </w:rPr>
        <w:t>i</w:t>
      </w:r>
      <w:r w:rsidRPr="00AA3B8C">
        <w:rPr>
          <w:lang w:eastAsia="fr-FR" w:bidi="fr-FR"/>
        </w:rPr>
        <w:t>que, il évoque J.B. Vico qui annonçait : "Au milieu de la plus grande affluence et de la foule des corps, ils vivent comme des bêtes faro</w:t>
      </w:r>
      <w:r w:rsidRPr="00AA3B8C">
        <w:rPr>
          <w:lang w:eastAsia="fr-FR" w:bidi="fr-FR"/>
        </w:rPr>
        <w:t>u</w:t>
      </w:r>
      <w:r w:rsidRPr="00AA3B8C">
        <w:rPr>
          <w:lang w:eastAsia="fr-FR" w:bidi="fr-FR"/>
        </w:rPr>
        <w:t>ches dans une profonde solitude des sentiments et des volontés". "Si le corps est le lieu de la mort, il faudra bien un jour l’extirper de l’homme" assène David Le Breton </w:t>
      </w:r>
      <w:r>
        <w:rPr>
          <w:rStyle w:val="Appelnotedebasdep"/>
          <w:lang w:eastAsia="fr-FR" w:bidi="fr-FR"/>
        </w:rPr>
        <w:footnoteReference w:id="21"/>
      </w:r>
      <w:r w:rsidRPr="00AA3B8C">
        <w:rPr>
          <w:lang w:eastAsia="fr-FR" w:bidi="fr-FR"/>
        </w:rPr>
        <w:t>.</w:t>
      </w:r>
    </w:p>
    <w:p w14:paraId="5BA6F659" w14:textId="77777777" w:rsidR="000B6C60" w:rsidRPr="00AA3B8C" w:rsidRDefault="000B6C60" w:rsidP="000B6C60">
      <w:pPr>
        <w:spacing w:before="120" w:after="120"/>
        <w:jc w:val="both"/>
      </w:pPr>
      <w:r w:rsidRPr="00AA3B8C">
        <w:rPr>
          <w:lang w:eastAsia="fr-FR" w:bidi="fr-FR"/>
        </w:rPr>
        <w:t>En laissant supposer que la dignité de l’homme est la dignité de ses gènes, le génie génétique autorise l’émergence d’une représentation globale d’un homme optimisé, programmé et programmable, ma</w:t>
      </w:r>
      <w:r w:rsidRPr="00AA3B8C">
        <w:rPr>
          <w:lang w:eastAsia="fr-FR" w:bidi="fr-FR"/>
        </w:rPr>
        <w:t>r</w:t>
      </w:r>
      <w:r w:rsidRPr="00AA3B8C">
        <w:rPr>
          <w:lang w:eastAsia="fr-FR" w:bidi="fr-FR"/>
        </w:rPr>
        <w:t>chandise suprême produisant sa propre reproduction normal</w:t>
      </w:r>
      <w:r w:rsidRPr="00AA3B8C">
        <w:rPr>
          <w:lang w:eastAsia="fr-FR" w:bidi="fr-FR"/>
        </w:rPr>
        <w:t>i</w:t>
      </w:r>
      <w:r w:rsidRPr="00AA3B8C">
        <w:rPr>
          <w:lang w:eastAsia="fr-FR" w:bidi="fr-FR"/>
        </w:rPr>
        <w:t>sée. Cette fiction proche dans les populations global</w:t>
      </w:r>
      <w:r w:rsidRPr="00AA3B8C">
        <w:rPr>
          <w:lang w:eastAsia="fr-FR" w:bidi="fr-FR"/>
        </w:rPr>
        <w:t>i</w:t>
      </w:r>
      <w:r w:rsidRPr="00AA3B8C">
        <w:rPr>
          <w:lang w:eastAsia="fr-FR" w:bidi="fr-FR"/>
        </w:rPr>
        <w:t>sées bute sur l’existence des "hors économie", "hors monde" ou "hors normes" globales. David Le Breton souligne : "Les uns bricoleront les gènes de leurs enfants, ai</w:t>
      </w:r>
      <w:r w:rsidRPr="00AA3B8C">
        <w:rPr>
          <w:lang w:eastAsia="fr-FR" w:bidi="fr-FR"/>
        </w:rPr>
        <w:t>l</w:t>
      </w:r>
      <w:r w:rsidRPr="00AA3B8C">
        <w:rPr>
          <w:lang w:eastAsia="fr-FR" w:bidi="fr-FR"/>
        </w:rPr>
        <w:t>leurs, au loin, d’autres essaieront d’empêcher qu’un nourrisson atteint de diarrhée ne meure dans la journée" </w:t>
      </w:r>
      <w:r>
        <w:rPr>
          <w:rStyle w:val="Appelnotedebasdep"/>
          <w:lang w:eastAsia="fr-FR" w:bidi="fr-FR"/>
        </w:rPr>
        <w:footnoteReference w:id="22"/>
      </w:r>
      <w:r w:rsidRPr="00AA3B8C">
        <w:rPr>
          <w:lang w:eastAsia="fr-FR" w:bidi="fr-FR"/>
        </w:rPr>
        <w:t>. C’est parce que son corps est imparfait que l’humanité ancienne serait</w:t>
      </w:r>
      <w:r>
        <w:t xml:space="preserve"> </w:t>
      </w:r>
      <w:r w:rsidRPr="00AA3B8C">
        <w:t>[143]</w:t>
      </w:r>
      <w:r>
        <w:t xml:space="preserve"> </w:t>
      </w:r>
      <w:r w:rsidRPr="00AA3B8C">
        <w:rPr>
          <w:lang w:eastAsia="fr-FR" w:bidi="fr-FR"/>
        </w:rPr>
        <w:t>en voie d’obsolescence et le processus de global</w:t>
      </w:r>
      <w:r w:rsidRPr="00AA3B8C">
        <w:rPr>
          <w:lang w:eastAsia="fr-FR" w:bidi="fr-FR"/>
        </w:rPr>
        <w:t>i</w:t>
      </w:r>
      <w:r w:rsidRPr="00AA3B8C">
        <w:rPr>
          <w:lang w:eastAsia="fr-FR" w:bidi="fr-FR"/>
        </w:rPr>
        <w:t>sation consiste, dans ce domaine, à endosser un un</w:t>
      </w:r>
      <w:r w:rsidRPr="00AA3B8C">
        <w:rPr>
          <w:lang w:eastAsia="fr-FR" w:bidi="fr-FR"/>
        </w:rPr>
        <w:t>i</w:t>
      </w:r>
      <w:r w:rsidRPr="00AA3B8C">
        <w:rPr>
          <w:lang w:eastAsia="fr-FR" w:bidi="fr-FR"/>
        </w:rPr>
        <w:t>forme, celui du corps de l’espèce, consommateur de soins, abonné aux services de santé, producteur du bien-être sous réserve d’un entretien suivi. Ce corps véhicule de la vie, cette vie faite de s</w:t>
      </w:r>
      <w:r w:rsidRPr="00AA3B8C">
        <w:rPr>
          <w:lang w:eastAsia="fr-FR" w:bidi="fr-FR"/>
        </w:rPr>
        <w:t>é</w:t>
      </w:r>
      <w:r w:rsidRPr="00AA3B8C">
        <w:rPr>
          <w:lang w:eastAsia="fr-FR" w:bidi="fr-FR"/>
        </w:rPr>
        <w:t>quences d’expériences temporelles multiples, si possible ind</w:t>
      </w:r>
      <w:r w:rsidRPr="00AA3B8C">
        <w:rPr>
          <w:lang w:eastAsia="fr-FR" w:bidi="fr-FR"/>
        </w:rPr>
        <w:t>o</w:t>
      </w:r>
      <w:r w:rsidRPr="00AA3B8C">
        <w:rPr>
          <w:lang w:eastAsia="fr-FR" w:bidi="fr-FR"/>
        </w:rPr>
        <w:t>lores et ludiques, sorte de divertissement permanent, sont loués à l’entreprise globale qui assure le sens du spectacle, sa d</w:t>
      </w:r>
      <w:r w:rsidRPr="00AA3B8C">
        <w:rPr>
          <w:lang w:eastAsia="fr-FR" w:bidi="fr-FR"/>
        </w:rPr>
        <w:t>u</w:t>
      </w:r>
      <w:r w:rsidRPr="00AA3B8C">
        <w:rPr>
          <w:lang w:eastAsia="fr-FR" w:bidi="fr-FR"/>
        </w:rPr>
        <w:t>rée, son programme. Il est même conseillé de consommer plusieurs fois le même spe</w:t>
      </w:r>
      <w:r w:rsidRPr="00AA3B8C">
        <w:rPr>
          <w:lang w:eastAsia="fr-FR" w:bidi="fr-FR"/>
        </w:rPr>
        <w:t>c</w:t>
      </w:r>
      <w:r w:rsidRPr="00AA3B8C">
        <w:rPr>
          <w:lang w:eastAsia="fr-FR" w:bidi="fr-FR"/>
        </w:rPr>
        <w:t>tacle car sa diversité n’est qu’apparente et le choix illusoire. La notion de récit ayant disparue seule demeure celle de fi</w:t>
      </w:r>
      <w:r w:rsidRPr="00AA3B8C">
        <w:rPr>
          <w:lang w:eastAsia="fr-FR" w:bidi="fr-FR"/>
        </w:rPr>
        <w:t>c</w:t>
      </w:r>
      <w:r w:rsidRPr="00AA3B8C">
        <w:rPr>
          <w:lang w:eastAsia="fr-FR" w:bidi="fr-FR"/>
        </w:rPr>
        <w:t>tion, avec ses séquences répétitives durant lesquelles la consommation de masse vient rempl</w:t>
      </w:r>
      <w:r w:rsidRPr="00AA3B8C">
        <w:rPr>
          <w:lang w:eastAsia="fr-FR" w:bidi="fr-FR"/>
        </w:rPr>
        <w:t>a</w:t>
      </w:r>
      <w:r w:rsidRPr="00AA3B8C">
        <w:rPr>
          <w:lang w:eastAsia="fr-FR" w:bidi="fr-FR"/>
        </w:rPr>
        <w:t>cer un lien social fragilisé.</w:t>
      </w:r>
    </w:p>
    <w:p w14:paraId="2F45AA58" w14:textId="77777777" w:rsidR="000B6C60" w:rsidRPr="00AA3B8C" w:rsidRDefault="000B6C60" w:rsidP="000B6C60">
      <w:pPr>
        <w:spacing w:before="120" w:after="120"/>
        <w:jc w:val="both"/>
      </w:pPr>
      <w:r w:rsidRPr="00AA3B8C">
        <w:rPr>
          <w:lang w:eastAsia="fr-FR" w:bidi="fr-FR"/>
        </w:rPr>
        <w:t>Ce corps dernier refuge localisable de l’identité est néanmoins une marchandise virtuelle colonisée ou colonisable. Soumis à des normes de plus en plus sévères pour rendre un service de plus en plus long (d</w:t>
      </w:r>
      <w:r w:rsidRPr="00AA3B8C">
        <w:rPr>
          <w:lang w:eastAsia="fr-FR" w:bidi="fr-FR"/>
        </w:rPr>
        <w:t>u</w:t>
      </w:r>
      <w:r w:rsidRPr="00AA3B8C">
        <w:rPr>
          <w:lang w:eastAsia="fr-FR" w:bidi="fr-FR"/>
        </w:rPr>
        <w:t>rée de vie) les performances du corps augmentent car les normes biologiques de plus en plus prégnantes constituent le corps en matrice de la normalité. Dans un univers d’interdépendance le corps de mon voisin doit être agréable à regarder et le mien présentable de même. La conformité corporelle et sanitaire constitue donc une matrice e</w:t>
      </w:r>
      <w:r w:rsidRPr="00AA3B8C">
        <w:rPr>
          <w:lang w:eastAsia="fr-FR" w:bidi="fr-FR"/>
        </w:rPr>
        <w:t>x</w:t>
      </w:r>
      <w:r w:rsidRPr="00AA3B8C">
        <w:rPr>
          <w:lang w:eastAsia="fr-FR" w:bidi="fr-FR"/>
        </w:rPr>
        <w:t>trêmement efficace de normalité qui autorise la stigmatisation et la marginalisation des autres. C’est ainsi que "les corps de classes" (s</w:t>
      </w:r>
      <w:r w:rsidRPr="00AA3B8C">
        <w:rPr>
          <w:lang w:eastAsia="fr-FR" w:bidi="fr-FR"/>
        </w:rPr>
        <w:t>o</w:t>
      </w:r>
      <w:r w:rsidRPr="00AA3B8C">
        <w:rPr>
          <w:lang w:eastAsia="fr-FR" w:bidi="fr-FR"/>
        </w:rPr>
        <w:t>ciales) qu’on observait sur les plages dans les années soixante sont aujourd’hui moins affichés, évanouis, chez les jeunes, sauf dans des régions dont la marginalité s’affiche ainsi.</w:t>
      </w:r>
    </w:p>
    <w:p w14:paraId="1EA4CF08" w14:textId="77777777" w:rsidR="000B6C60" w:rsidRPr="00AA3B8C" w:rsidRDefault="000B6C60" w:rsidP="000B6C60">
      <w:pPr>
        <w:spacing w:before="120" w:after="120"/>
        <w:jc w:val="both"/>
      </w:pPr>
      <w:r w:rsidRPr="00AA3B8C">
        <w:rPr>
          <w:lang w:eastAsia="fr-FR" w:bidi="fr-FR"/>
        </w:rPr>
        <w:t>Ce beau corps d’une espèce en bonne santé, s’il est l’un des de</w:t>
      </w:r>
      <w:r w:rsidRPr="00AA3B8C">
        <w:rPr>
          <w:lang w:eastAsia="fr-FR" w:bidi="fr-FR"/>
        </w:rPr>
        <w:t>r</w:t>
      </w:r>
      <w:r w:rsidRPr="00AA3B8C">
        <w:rPr>
          <w:lang w:eastAsia="fr-FR" w:bidi="fr-FR"/>
        </w:rPr>
        <w:t>niers refuges de l’identité individuelle e</w:t>
      </w:r>
      <w:r w:rsidRPr="00AA3B8C">
        <w:rPr>
          <w:lang w:eastAsia="fr-FR" w:bidi="fr-FR"/>
        </w:rPr>
        <w:t>x</w:t>
      </w:r>
      <w:r w:rsidRPr="00AA3B8C">
        <w:rPr>
          <w:lang w:eastAsia="fr-FR" w:bidi="fr-FR"/>
        </w:rPr>
        <w:t>hibée au moyen de divers gadgets corporels, apparaît néanmoins largement exproprié de son sens puisque celui-ci est devenu générique, interchangeable, spectac</w:t>
      </w:r>
      <w:r w:rsidRPr="00AA3B8C">
        <w:rPr>
          <w:lang w:eastAsia="fr-FR" w:bidi="fr-FR"/>
        </w:rPr>
        <w:t>u</w:t>
      </w:r>
      <w:r w:rsidRPr="00AA3B8C">
        <w:rPr>
          <w:lang w:eastAsia="fr-FR" w:bidi="fr-FR"/>
        </w:rPr>
        <w:t>laire. Le corps n’est plus que l’exemplaire indiv</w:t>
      </w:r>
      <w:r w:rsidRPr="00AA3B8C">
        <w:rPr>
          <w:lang w:eastAsia="fr-FR" w:bidi="fr-FR"/>
        </w:rPr>
        <w:t>i</w:t>
      </w:r>
      <w:r w:rsidRPr="00AA3B8C">
        <w:rPr>
          <w:lang w:eastAsia="fr-FR" w:bidi="fr-FR"/>
        </w:rPr>
        <w:t>dualisé par quelques signes d’une série humaine supposée aussi parfaite que les automob</w:t>
      </w:r>
      <w:r w:rsidRPr="00AA3B8C">
        <w:rPr>
          <w:lang w:eastAsia="fr-FR" w:bidi="fr-FR"/>
        </w:rPr>
        <w:t>i</w:t>
      </w:r>
      <w:r w:rsidRPr="00AA3B8C">
        <w:rPr>
          <w:lang w:eastAsia="fr-FR" w:bidi="fr-FR"/>
        </w:rPr>
        <w:t>les fabriquées en série. Hier lieu de l’âme et de l’être, le corps en ne devenant que lieu de la vie, des sensations et exp</w:t>
      </w:r>
      <w:r w:rsidRPr="00AA3B8C">
        <w:rPr>
          <w:lang w:eastAsia="fr-FR" w:bidi="fr-FR"/>
        </w:rPr>
        <w:t>é</w:t>
      </w:r>
      <w:r w:rsidRPr="00AA3B8C">
        <w:rPr>
          <w:lang w:eastAsia="fr-FR" w:bidi="fr-FR"/>
        </w:rPr>
        <w:t>riences n’obéit plus réellement au contrôle de l’individu tant la société encadre et gère la production de son sens. La gadgétisation du corps à</w:t>
      </w:r>
      <w:r>
        <w:rPr>
          <w:lang w:eastAsia="fr-FR" w:bidi="fr-FR"/>
        </w:rPr>
        <w:t xml:space="preserve"> </w:t>
      </w:r>
      <w:r w:rsidRPr="00AA3B8C">
        <w:t>[144]</w:t>
      </w:r>
      <w:r>
        <w:t xml:space="preserve"> </w:t>
      </w:r>
      <w:r w:rsidRPr="00AA3B8C">
        <w:rPr>
          <w:lang w:eastAsia="fr-FR" w:bidi="fr-FR"/>
        </w:rPr>
        <w:t>travers des marqueurs visibles en vue de le "personnaliser" man</w:t>
      </w:r>
      <w:r w:rsidRPr="00AA3B8C">
        <w:rPr>
          <w:lang w:eastAsia="fr-FR" w:bidi="fr-FR"/>
        </w:rPr>
        <w:t>i</w:t>
      </w:r>
      <w:r w:rsidRPr="00AA3B8C">
        <w:rPr>
          <w:lang w:eastAsia="fr-FR" w:bidi="fr-FR"/>
        </w:rPr>
        <w:t>feste aussi un déficit de la personne. La mise en avant du corps co</w:t>
      </w:r>
      <w:r w:rsidRPr="00AA3B8C">
        <w:rPr>
          <w:lang w:eastAsia="fr-FR" w:bidi="fr-FR"/>
        </w:rPr>
        <w:t>m</w:t>
      </w:r>
      <w:r w:rsidRPr="00AA3B8C">
        <w:rPr>
          <w:lang w:eastAsia="fr-FR" w:bidi="fr-FR"/>
        </w:rPr>
        <w:t>me visibilité de la pe</w:t>
      </w:r>
      <w:r w:rsidRPr="00AA3B8C">
        <w:rPr>
          <w:lang w:eastAsia="fr-FR" w:bidi="fr-FR"/>
        </w:rPr>
        <w:t>r</w:t>
      </w:r>
      <w:r w:rsidRPr="00AA3B8C">
        <w:rPr>
          <w:lang w:eastAsia="fr-FR" w:bidi="fr-FR"/>
        </w:rPr>
        <w:t>sonne ne traduit pas un processus signifiant de conquête de l’individu mais bien le statut d’individus dépossédés de leurs corps devenus corps de l’espèce, c’est-à-dire expropriés, condamnés à la figuration, à la fatigue d’être soi, selon l’expression d’A. Ehre</w:t>
      </w:r>
      <w:r w:rsidRPr="00AA3B8C">
        <w:rPr>
          <w:lang w:eastAsia="fr-FR" w:bidi="fr-FR"/>
        </w:rPr>
        <w:t>n</w:t>
      </w:r>
      <w:r w:rsidRPr="00AA3B8C">
        <w:rPr>
          <w:lang w:eastAsia="fr-FR" w:bidi="fr-FR"/>
        </w:rPr>
        <w:t>berg </w:t>
      </w:r>
      <w:r>
        <w:rPr>
          <w:rStyle w:val="Appelnotedebasdep"/>
          <w:lang w:eastAsia="fr-FR" w:bidi="fr-FR"/>
        </w:rPr>
        <w:footnoteReference w:id="23"/>
      </w:r>
      <w:r w:rsidRPr="00AA3B8C">
        <w:rPr>
          <w:lang w:eastAsia="fr-FR" w:bidi="fr-FR"/>
        </w:rPr>
        <w:t>.</w:t>
      </w:r>
    </w:p>
    <w:p w14:paraId="33A73050" w14:textId="77777777" w:rsidR="000B6C60" w:rsidRPr="00AA3B8C" w:rsidRDefault="000B6C60" w:rsidP="000B6C60">
      <w:pPr>
        <w:spacing w:before="120" w:after="120"/>
        <w:jc w:val="both"/>
      </w:pPr>
      <w:r w:rsidRPr="00AA3B8C">
        <w:rPr>
          <w:lang w:eastAsia="fr-FR" w:bidi="fr-FR"/>
        </w:rPr>
        <w:t>Les processus et procédures d’expropriations o</w:t>
      </w:r>
      <w:r w:rsidRPr="00AA3B8C">
        <w:rPr>
          <w:lang w:eastAsia="fr-FR" w:bidi="fr-FR"/>
        </w:rPr>
        <w:t>b</w:t>
      </w:r>
      <w:r w:rsidRPr="00AA3B8C">
        <w:rPr>
          <w:lang w:eastAsia="fr-FR" w:bidi="fr-FR"/>
        </w:rPr>
        <w:t>servés en termes de lieux, de travail, de gestion du corps se voient démultipliés par l’expropriation part</w:t>
      </w:r>
      <w:r w:rsidRPr="00AA3B8C">
        <w:rPr>
          <w:lang w:eastAsia="fr-FR" w:bidi="fr-FR"/>
        </w:rPr>
        <w:t>i</w:t>
      </w:r>
      <w:r w:rsidRPr="00AA3B8C">
        <w:rPr>
          <w:lang w:eastAsia="fr-FR" w:bidi="fr-FR"/>
        </w:rPr>
        <w:t>culière qui s’applique au temps. Le temps de la vie, sa durée, constituent la dotation essentielle de l’individu pour les grandes religions aussi bien que pour l’économie politique. Les co</w:t>
      </w:r>
      <w:r w:rsidRPr="00AA3B8C">
        <w:rPr>
          <w:lang w:eastAsia="fr-FR" w:bidi="fr-FR"/>
        </w:rPr>
        <w:t>m</w:t>
      </w:r>
      <w:r w:rsidRPr="00AA3B8C">
        <w:rPr>
          <w:lang w:eastAsia="fr-FR" w:bidi="fr-FR"/>
        </w:rPr>
        <w:t>munications en temps réel se présentent comme une mise à plat rad</w:t>
      </w:r>
      <w:r w:rsidRPr="00AA3B8C">
        <w:rPr>
          <w:lang w:eastAsia="fr-FR" w:bidi="fr-FR"/>
        </w:rPr>
        <w:t>i</w:t>
      </w:r>
      <w:r w:rsidRPr="00AA3B8C">
        <w:rPr>
          <w:lang w:eastAsia="fr-FR" w:bidi="fr-FR"/>
        </w:rPr>
        <w:t>cale qui transforme le temps en marchandise et en valeur ce</w:t>
      </w:r>
      <w:r w:rsidRPr="00AA3B8C">
        <w:rPr>
          <w:lang w:eastAsia="fr-FR" w:bidi="fr-FR"/>
        </w:rPr>
        <w:t>n</w:t>
      </w:r>
      <w:r w:rsidRPr="00AA3B8C">
        <w:rPr>
          <w:lang w:eastAsia="fr-FR" w:bidi="fr-FR"/>
        </w:rPr>
        <w:t>trale dans une perspective de capitalisation du max</w:t>
      </w:r>
      <w:r w:rsidRPr="00AA3B8C">
        <w:rPr>
          <w:lang w:eastAsia="fr-FR" w:bidi="fr-FR"/>
        </w:rPr>
        <w:t>i</w:t>
      </w:r>
      <w:r w:rsidRPr="00AA3B8C">
        <w:rPr>
          <w:lang w:eastAsia="fr-FR" w:bidi="fr-FR"/>
        </w:rPr>
        <w:t>mum d’expériences, dont principalement celles de la consommation, dans le minimum de temps. La vitesse augmente les flux et profits, même si elle raccourcit le temps. Refuser cette boulimie expose à une marginalisation object</w:t>
      </w:r>
      <w:r w:rsidRPr="00AA3B8C">
        <w:rPr>
          <w:lang w:eastAsia="fr-FR" w:bidi="fr-FR"/>
        </w:rPr>
        <w:t>i</w:t>
      </w:r>
      <w:r w:rsidRPr="00AA3B8C">
        <w:rPr>
          <w:lang w:eastAsia="fr-FR" w:bidi="fr-FR"/>
        </w:rPr>
        <w:t>ve, à une vie sur un autre "temps", an</w:t>
      </w:r>
      <w:r w:rsidRPr="00AA3B8C">
        <w:rPr>
          <w:lang w:eastAsia="fr-FR" w:bidi="fr-FR"/>
        </w:rPr>
        <w:t>a</w:t>
      </w:r>
      <w:r w:rsidRPr="00AA3B8C">
        <w:rPr>
          <w:lang w:eastAsia="fr-FR" w:bidi="fr-FR"/>
        </w:rPr>
        <w:t>chronique. L’expression, "mon temps ne m’appartient plus" signale la consommation du temps de la vie en location comme un mot d’ordre permanent de perfo</w:t>
      </w:r>
      <w:r w:rsidRPr="00AA3B8C">
        <w:rPr>
          <w:lang w:eastAsia="fr-FR" w:bidi="fr-FR"/>
        </w:rPr>
        <w:t>r</w:t>
      </w:r>
      <w:r w:rsidRPr="00AA3B8C">
        <w:rPr>
          <w:lang w:eastAsia="fr-FR" w:bidi="fr-FR"/>
        </w:rPr>
        <w:t>mance, de beauté, d’harmonisation, de glisse, dans l’entreprise comme à la plage ou sur les pistes de ski.</w:t>
      </w:r>
    </w:p>
    <w:p w14:paraId="2FF52EB3" w14:textId="77777777" w:rsidR="000B6C60" w:rsidRPr="00AA3B8C" w:rsidRDefault="000B6C60" w:rsidP="000B6C60">
      <w:pPr>
        <w:spacing w:before="120" w:after="120"/>
        <w:jc w:val="both"/>
      </w:pPr>
      <w:r w:rsidRPr="00AA3B8C">
        <w:rPr>
          <w:lang w:eastAsia="fr-FR" w:bidi="fr-FR"/>
        </w:rPr>
        <w:t>Cette sorte de vaste karaoké où chacun loue le droit d’entrer en scène comme image du bon entrepr</w:t>
      </w:r>
      <w:r w:rsidRPr="00AA3B8C">
        <w:rPr>
          <w:lang w:eastAsia="fr-FR" w:bidi="fr-FR"/>
        </w:rPr>
        <w:t>e</w:t>
      </w:r>
      <w:r w:rsidRPr="00AA3B8C">
        <w:rPr>
          <w:lang w:eastAsia="fr-FR" w:bidi="fr-FR"/>
        </w:rPr>
        <w:t>neur, du commercial performant, du skieur doué, d</w:t>
      </w:r>
      <w:r w:rsidRPr="00AA3B8C">
        <w:rPr>
          <w:lang w:eastAsia="fr-FR" w:bidi="fr-FR"/>
        </w:rPr>
        <w:t>é</w:t>
      </w:r>
      <w:r w:rsidRPr="00AA3B8C">
        <w:rPr>
          <w:lang w:eastAsia="fr-FR" w:bidi="fr-FR"/>
        </w:rPr>
        <w:t>réalise aussi les espaces. En effet, l’accélération du temps, la délocalisation des expériences vécues à cause de cette acc</w:t>
      </w:r>
      <w:r w:rsidRPr="00AA3B8C">
        <w:rPr>
          <w:lang w:eastAsia="fr-FR" w:bidi="fr-FR"/>
        </w:rPr>
        <w:t>é</w:t>
      </w:r>
      <w:r w:rsidRPr="00AA3B8C">
        <w:rPr>
          <w:lang w:eastAsia="fr-FR" w:bidi="fr-FR"/>
        </w:rPr>
        <w:t>lération font éclater la notion d’espace comme lieu d’inscription du sens au profit d’un esp</w:t>
      </w:r>
      <w:r w:rsidRPr="00AA3B8C">
        <w:rPr>
          <w:lang w:eastAsia="fr-FR" w:bidi="fr-FR"/>
        </w:rPr>
        <w:t>a</w:t>
      </w:r>
      <w:r w:rsidRPr="00AA3B8C">
        <w:rPr>
          <w:lang w:eastAsia="fr-FR" w:bidi="fr-FR"/>
        </w:rPr>
        <w:t>ce sans bornes, global et immatériel, où les lieux ne sont que des scènes d’un même scénario global unique et où l’immédiateté est la seule histoire.</w:t>
      </w:r>
    </w:p>
    <w:p w14:paraId="6C0D675C" w14:textId="77777777" w:rsidR="000B6C60" w:rsidRPr="00AA3B8C" w:rsidRDefault="000B6C60" w:rsidP="000B6C60">
      <w:pPr>
        <w:spacing w:before="120" w:after="120"/>
        <w:jc w:val="both"/>
      </w:pPr>
      <w:r w:rsidRPr="00AA3B8C">
        <w:rPr>
          <w:lang w:eastAsia="fr-FR" w:bidi="fr-FR"/>
        </w:rPr>
        <w:t>L’intégration locale des normes globales résulte donc d’abord d’une expropriation de l’individu qui perd son statut de sujet spécif</w:t>
      </w:r>
      <w:r w:rsidRPr="00AA3B8C">
        <w:rPr>
          <w:lang w:eastAsia="fr-FR" w:bidi="fr-FR"/>
        </w:rPr>
        <w:t>i</w:t>
      </w:r>
      <w:r w:rsidRPr="00AA3B8C">
        <w:rPr>
          <w:lang w:eastAsia="fr-FR" w:bidi="fr-FR"/>
        </w:rPr>
        <w:t>que pour devenir un exemplaire (obligatoirement</w:t>
      </w:r>
      <w:r>
        <w:rPr>
          <w:lang w:eastAsia="fr-FR" w:bidi="fr-FR"/>
        </w:rPr>
        <w:t xml:space="preserve"> </w:t>
      </w:r>
      <w:r w:rsidRPr="00AA3B8C">
        <w:t>[145]</w:t>
      </w:r>
      <w:r>
        <w:t xml:space="preserve"> </w:t>
      </w:r>
      <w:r w:rsidRPr="00AA3B8C">
        <w:rPr>
          <w:lang w:eastAsia="fr-FR" w:bidi="fr-FR"/>
        </w:rPr>
        <w:t>exemplaire) de membre de l’espèce, en concurrence avec ses se</w:t>
      </w:r>
      <w:r w:rsidRPr="00AA3B8C">
        <w:rPr>
          <w:lang w:eastAsia="fr-FR" w:bidi="fr-FR"/>
        </w:rPr>
        <w:t>m</w:t>
      </w:r>
      <w:r w:rsidRPr="00AA3B8C">
        <w:rPr>
          <w:lang w:eastAsia="fr-FR" w:bidi="fr-FR"/>
        </w:rPr>
        <w:t>blables sur le plan des performances. Il semble que ce soit le piège de la concurrence dans un univers d’insécurité qui rende les hommes en apparence si malléables. L’illusion d’être le meilleur, le caractère l</w:t>
      </w:r>
      <w:r w:rsidRPr="00AA3B8C">
        <w:rPr>
          <w:lang w:eastAsia="fr-FR" w:bidi="fr-FR"/>
        </w:rPr>
        <w:t>u</w:t>
      </w:r>
      <w:r w:rsidRPr="00AA3B8C">
        <w:rPr>
          <w:lang w:eastAsia="fr-FR" w:bidi="fr-FR"/>
        </w:rPr>
        <w:t>dique de la compétition qui se substitue aux rapports sociaux structurés, enfe</w:t>
      </w:r>
      <w:r w:rsidRPr="00AA3B8C">
        <w:rPr>
          <w:lang w:eastAsia="fr-FR" w:bidi="fr-FR"/>
        </w:rPr>
        <w:t>r</w:t>
      </w:r>
      <w:r w:rsidRPr="00AA3B8C">
        <w:rPr>
          <w:lang w:eastAsia="fr-FR" w:bidi="fr-FR"/>
        </w:rPr>
        <w:t>ment les ho</w:t>
      </w:r>
      <w:r w:rsidRPr="00AA3B8C">
        <w:rPr>
          <w:lang w:eastAsia="fr-FR" w:bidi="fr-FR"/>
        </w:rPr>
        <w:t>m</w:t>
      </w:r>
      <w:r w:rsidRPr="00AA3B8C">
        <w:rPr>
          <w:lang w:eastAsia="fr-FR" w:bidi="fr-FR"/>
        </w:rPr>
        <w:t>mes dans une quête sans fin, car elle est fuite devant une fin impensée et impensable. Dans le travail, dans la fami</w:t>
      </w:r>
      <w:r w:rsidRPr="00AA3B8C">
        <w:rPr>
          <w:lang w:eastAsia="fr-FR" w:bidi="fr-FR"/>
        </w:rPr>
        <w:t>l</w:t>
      </w:r>
      <w:r w:rsidRPr="00AA3B8C">
        <w:rPr>
          <w:lang w:eastAsia="fr-FR" w:bidi="fr-FR"/>
        </w:rPr>
        <w:t>le, dans les divertissements, personne n’accepte aisément de ne pas "être à la ha</w:t>
      </w:r>
      <w:r w:rsidRPr="00AA3B8C">
        <w:rPr>
          <w:lang w:eastAsia="fr-FR" w:bidi="fr-FR"/>
        </w:rPr>
        <w:t>u</w:t>
      </w:r>
      <w:r w:rsidRPr="00AA3B8C">
        <w:rPr>
          <w:lang w:eastAsia="fr-FR" w:bidi="fr-FR"/>
        </w:rPr>
        <w:t>teur" des héros télévisés ou des stéréotypes en carton p</w:t>
      </w:r>
      <w:r w:rsidRPr="00AA3B8C">
        <w:rPr>
          <w:lang w:eastAsia="fr-FR" w:bidi="fr-FR"/>
        </w:rPr>
        <w:t>â</w:t>
      </w:r>
      <w:r w:rsidRPr="00AA3B8C">
        <w:rPr>
          <w:lang w:eastAsia="fr-FR" w:bidi="fr-FR"/>
        </w:rPr>
        <w:t>te véhiculés par les médias. Cet univers progressivement carcéral su</w:t>
      </w:r>
      <w:r w:rsidRPr="00AA3B8C">
        <w:rPr>
          <w:lang w:eastAsia="fr-FR" w:bidi="fr-FR"/>
        </w:rPr>
        <w:t>p</w:t>
      </w:r>
      <w:r w:rsidRPr="00AA3B8C">
        <w:rPr>
          <w:lang w:eastAsia="fr-FR" w:bidi="fr-FR"/>
        </w:rPr>
        <w:t>pose que les gens se sentent si faibles et si isolés qu’ils ne s’accordent aucune c</w:t>
      </w:r>
      <w:r w:rsidRPr="00AA3B8C">
        <w:rPr>
          <w:lang w:eastAsia="fr-FR" w:bidi="fr-FR"/>
        </w:rPr>
        <w:t>a</w:t>
      </w:r>
      <w:r w:rsidRPr="00AA3B8C">
        <w:rPr>
          <w:lang w:eastAsia="fr-FR" w:bidi="fr-FR"/>
        </w:rPr>
        <w:t>pacité de résistance. Dès lors la boucle est bouclée qui installe la d</w:t>
      </w:r>
      <w:r w:rsidRPr="00AA3B8C">
        <w:rPr>
          <w:lang w:eastAsia="fr-FR" w:bidi="fr-FR"/>
        </w:rPr>
        <w:t>o</w:t>
      </w:r>
      <w:r w:rsidRPr="00AA3B8C">
        <w:rPr>
          <w:lang w:eastAsia="fr-FR" w:bidi="fr-FR"/>
        </w:rPr>
        <w:t>mination globale.</w:t>
      </w:r>
    </w:p>
    <w:p w14:paraId="5943288F" w14:textId="77777777" w:rsidR="000B6C60" w:rsidRPr="00AA3B8C" w:rsidRDefault="000B6C60" w:rsidP="000B6C60">
      <w:pPr>
        <w:spacing w:before="120" w:after="120"/>
        <w:jc w:val="both"/>
        <w:rPr>
          <w:szCs w:val="24"/>
          <w:lang w:eastAsia="fr-FR" w:bidi="fr-FR"/>
        </w:rPr>
      </w:pPr>
    </w:p>
    <w:p w14:paraId="0077E4C6" w14:textId="77777777" w:rsidR="000B6C60" w:rsidRPr="00AA3B8C" w:rsidRDefault="000B6C60" w:rsidP="000B6C60">
      <w:pPr>
        <w:pStyle w:val="a"/>
      </w:pPr>
      <w:r w:rsidRPr="00AA3B8C">
        <w:t>La globalisation comme captation</w:t>
      </w:r>
    </w:p>
    <w:p w14:paraId="129025D9" w14:textId="77777777" w:rsidR="000B6C60" w:rsidRPr="00AA3B8C" w:rsidRDefault="000B6C60" w:rsidP="000B6C60">
      <w:pPr>
        <w:spacing w:before="120" w:after="120"/>
        <w:jc w:val="both"/>
        <w:rPr>
          <w:lang w:eastAsia="fr-FR" w:bidi="fr-FR"/>
        </w:rPr>
      </w:pPr>
    </w:p>
    <w:p w14:paraId="3F08A5DD" w14:textId="77777777" w:rsidR="000B6C60" w:rsidRPr="00AA3B8C" w:rsidRDefault="000B6C60" w:rsidP="000B6C60">
      <w:pPr>
        <w:spacing w:before="120" w:after="120"/>
        <w:jc w:val="both"/>
      </w:pPr>
      <w:r w:rsidRPr="00AA3B8C">
        <w:rPr>
          <w:lang w:eastAsia="fr-FR" w:bidi="fr-FR"/>
        </w:rPr>
        <w:t>Une telle expropriation ne s’opère pas en douceur : si elle est o</w:t>
      </w:r>
      <w:r w:rsidRPr="00AA3B8C">
        <w:rPr>
          <w:lang w:eastAsia="fr-FR" w:bidi="fr-FR"/>
        </w:rPr>
        <w:t>c</w:t>
      </w:r>
      <w:r w:rsidRPr="00AA3B8C">
        <w:rPr>
          <w:lang w:eastAsia="fr-FR" w:bidi="fr-FR"/>
        </w:rPr>
        <w:t>culte elle est aussi violente. C’est pou</w:t>
      </w:r>
      <w:r w:rsidRPr="00AA3B8C">
        <w:rPr>
          <w:lang w:eastAsia="fr-FR" w:bidi="fr-FR"/>
        </w:rPr>
        <w:t>r</w:t>
      </w:r>
      <w:r w:rsidRPr="00AA3B8C">
        <w:rPr>
          <w:lang w:eastAsia="fr-FR" w:bidi="fr-FR"/>
        </w:rPr>
        <w:t>quoi elle peut s’analyser aussi comme un processus-procédure de captation, à la fois dans l’espace, le temps et la conscience. L’idéologie globale impose unilatéralement ses finalités marchandes et ses objets et services. Elle nie toute histo</w:t>
      </w:r>
      <w:r w:rsidRPr="00AA3B8C">
        <w:rPr>
          <w:lang w:eastAsia="fr-FR" w:bidi="fr-FR"/>
        </w:rPr>
        <w:t>i</w:t>
      </w:r>
      <w:r w:rsidRPr="00AA3B8C">
        <w:rPr>
          <w:lang w:eastAsia="fr-FR" w:bidi="fr-FR"/>
        </w:rPr>
        <w:t>re d’Autres en imposant une temporalité unique, instantanée et virtue</w:t>
      </w:r>
      <w:r w:rsidRPr="00AA3B8C">
        <w:rPr>
          <w:lang w:eastAsia="fr-FR" w:bidi="fr-FR"/>
        </w:rPr>
        <w:t>l</w:t>
      </w:r>
      <w:r w:rsidRPr="00AA3B8C">
        <w:rPr>
          <w:lang w:eastAsia="fr-FR" w:bidi="fr-FR"/>
        </w:rPr>
        <w:t>le, sans histoire. En effet, l’histoire résulte d’un ensemble d’interactions, de rapports, d’influences qui supposent échanges et contradictions.</w:t>
      </w:r>
    </w:p>
    <w:p w14:paraId="49CFDED2" w14:textId="77777777" w:rsidR="000B6C60" w:rsidRPr="00AA3B8C" w:rsidRDefault="000B6C60" w:rsidP="000B6C60">
      <w:pPr>
        <w:spacing w:before="120" w:after="120"/>
        <w:jc w:val="both"/>
      </w:pPr>
      <w:r w:rsidRPr="00AA3B8C">
        <w:rPr>
          <w:lang w:eastAsia="fr-FR" w:bidi="fr-FR"/>
        </w:rPr>
        <w:t>La violence qui imprègne la globalisation comme une force d’occupation est symptomatique du monde virtuel et des guerres v</w:t>
      </w:r>
      <w:r w:rsidRPr="00AA3B8C">
        <w:rPr>
          <w:lang w:eastAsia="fr-FR" w:bidi="fr-FR"/>
        </w:rPr>
        <w:t>i</w:t>
      </w:r>
      <w:r w:rsidRPr="00AA3B8C">
        <w:rPr>
          <w:lang w:eastAsia="fr-FR" w:bidi="fr-FR"/>
        </w:rPr>
        <w:t>déos. Dans cet univers, qui n’est pas ami est nécessairement ennemi et l’on qual</w:t>
      </w:r>
      <w:r w:rsidRPr="00AA3B8C">
        <w:rPr>
          <w:lang w:eastAsia="fr-FR" w:bidi="fr-FR"/>
        </w:rPr>
        <w:t>i</w:t>
      </w:r>
      <w:r w:rsidRPr="00AA3B8C">
        <w:rPr>
          <w:lang w:eastAsia="fr-FR" w:bidi="fr-FR"/>
        </w:rPr>
        <w:t xml:space="preserve">fie de </w:t>
      </w:r>
      <w:r w:rsidRPr="00AA3B8C">
        <w:t>"</w:t>
      </w:r>
      <w:r w:rsidRPr="00AA3B8C">
        <w:rPr>
          <w:i/>
        </w:rPr>
        <w:t>adverse conditions</w:t>
      </w:r>
      <w:r w:rsidRPr="00AA3B8C">
        <w:t xml:space="preserve">" </w:t>
      </w:r>
      <w:r w:rsidRPr="00AA3B8C">
        <w:rPr>
          <w:lang w:eastAsia="fr-FR" w:bidi="fr-FR"/>
        </w:rPr>
        <w:t>tout contexte où l’ajustement programmé est délicat ou problématique. Ainsi, un plan d’atterrissage se heurte à des "conditions adverses" météorologiques. Les manifest</w:t>
      </w:r>
      <w:r w:rsidRPr="00AA3B8C">
        <w:rPr>
          <w:lang w:eastAsia="fr-FR" w:bidi="fr-FR"/>
        </w:rPr>
        <w:t>a</w:t>
      </w:r>
      <w:r w:rsidRPr="00AA3B8C">
        <w:rPr>
          <w:lang w:eastAsia="fr-FR" w:bidi="fr-FR"/>
        </w:rPr>
        <w:t xml:space="preserve">tions contre le G7 montrent elles aussi des </w:t>
      </w:r>
      <w:r w:rsidRPr="00AA3B8C">
        <w:t>"</w:t>
      </w:r>
      <w:r w:rsidRPr="00AA3B8C">
        <w:rPr>
          <w:i/>
        </w:rPr>
        <w:t>adverse cond</w:t>
      </w:r>
      <w:r w:rsidRPr="00AA3B8C">
        <w:rPr>
          <w:i/>
        </w:rPr>
        <w:t>i</w:t>
      </w:r>
      <w:r w:rsidRPr="00AA3B8C">
        <w:rPr>
          <w:i/>
        </w:rPr>
        <w:t>tions</w:t>
      </w:r>
      <w:r w:rsidRPr="00AA3B8C">
        <w:t xml:space="preserve">". </w:t>
      </w:r>
      <w:r w:rsidRPr="00AA3B8C">
        <w:rPr>
          <w:lang w:eastAsia="fr-FR" w:bidi="fr-FR"/>
        </w:rPr>
        <w:t>Dans un tel concept réside toute la violence d’un processus aveugle, et son refus de toute dialect</w:t>
      </w:r>
      <w:r w:rsidRPr="00AA3B8C">
        <w:rPr>
          <w:lang w:eastAsia="fr-FR" w:bidi="fr-FR"/>
        </w:rPr>
        <w:t>i</w:t>
      </w:r>
      <w:r w:rsidRPr="00AA3B8C">
        <w:rPr>
          <w:lang w:eastAsia="fr-FR" w:bidi="fr-FR"/>
        </w:rPr>
        <w:t>que, et son incapacité (informatique) à négocier, à s’adapter. L’aveu du caractère unique de la pensée globale appuyée sur des choix binaires :</w:t>
      </w:r>
      <w:r>
        <w:rPr>
          <w:lang w:eastAsia="fr-FR" w:bidi="fr-FR"/>
        </w:rPr>
        <w:t xml:space="preserve"> </w:t>
      </w:r>
    </w:p>
    <w:p w14:paraId="46A4040B" w14:textId="77777777" w:rsidR="000B6C60" w:rsidRPr="00AA3B8C" w:rsidRDefault="000B6C60" w:rsidP="000B6C60">
      <w:pPr>
        <w:spacing w:before="120" w:after="120"/>
        <w:jc w:val="both"/>
      </w:pPr>
      <w:r w:rsidRPr="00AA3B8C">
        <w:t>[146]</w:t>
      </w:r>
      <w:r>
        <w:t xml:space="preserve"> </w:t>
      </w:r>
      <w:r w:rsidRPr="00AA3B8C">
        <w:rPr>
          <w:lang w:eastAsia="fr-FR" w:bidi="fr-FR"/>
        </w:rPr>
        <w:t>pour-contre, ami-ennemi, etc... est ici accablant. Ces voc</w:t>
      </w:r>
      <w:r w:rsidRPr="00AA3B8C">
        <w:rPr>
          <w:lang w:eastAsia="fr-FR" w:bidi="fr-FR"/>
        </w:rPr>
        <w:t>a</w:t>
      </w:r>
      <w:r w:rsidRPr="00AA3B8C">
        <w:rPr>
          <w:lang w:eastAsia="fr-FR" w:bidi="fr-FR"/>
        </w:rPr>
        <w:t xml:space="preserve">bles de lutte, de conquête, de victoire sur les </w:t>
      </w:r>
      <w:r w:rsidRPr="00AA3B8C">
        <w:t>"</w:t>
      </w:r>
      <w:r w:rsidRPr="00AA3B8C">
        <w:rPr>
          <w:i/>
        </w:rPr>
        <w:t>adverse conditions</w:t>
      </w:r>
      <w:r w:rsidRPr="00AA3B8C">
        <w:rPr>
          <w:lang w:eastAsia="fr-FR" w:bidi="fr-FR"/>
        </w:rPr>
        <w:t>" (obstacles) - personne n’ose pa</w:t>
      </w:r>
      <w:r w:rsidRPr="00AA3B8C">
        <w:rPr>
          <w:lang w:eastAsia="fr-FR" w:bidi="fr-FR"/>
        </w:rPr>
        <w:t>r</w:t>
      </w:r>
      <w:r w:rsidRPr="00AA3B8C">
        <w:rPr>
          <w:lang w:eastAsia="fr-FR" w:bidi="fr-FR"/>
        </w:rPr>
        <w:t>ler d’ennemis sauf pour les qualifier de terroristes mais les adversaires sont partout - nous plongent dans l’univers gue</w:t>
      </w:r>
      <w:r w:rsidRPr="00AA3B8C">
        <w:rPr>
          <w:lang w:eastAsia="fr-FR" w:bidi="fr-FR"/>
        </w:rPr>
        <w:t>r</w:t>
      </w:r>
      <w:r w:rsidRPr="00AA3B8C">
        <w:rPr>
          <w:lang w:eastAsia="fr-FR" w:bidi="fr-FR"/>
        </w:rPr>
        <w:t>rier de la civilisation belliqueuse de la concurrence, du marché, des raids boursiers ou mil</w:t>
      </w:r>
      <w:r w:rsidRPr="00AA3B8C">
        <w:rPr>
          <w:lang w:eastAsia="fr-FR" w:bidi="fr-FR"/>
        </w:rPr>
        <w:t>i</w:t>
      </w:r>
      <w:r w:rsidRPr="00AA3B8C">
        <w:rPr>
          <w:lang w:eastAsia="fr-FR" w:bidi="fr-FR"/>
        </w:rPr>
        <w:t>taires. Expropriation et captation vont de pair dans une large mesure, la première autorisant la seconde. Lor</w:t>
      </w:r>
      <w:r w:rsidRPr="00AA3B8C">
        <w:rPr>
          <w:lang w:eastAsia="fr-FR" w:bidi="fr-FR"/>
        </w:rPr>
        <w:t>s</w:t>
      </w:r>
      <w:r w:rsidRPr="00AA3B8C">
        <w:rPr>
          <w:lang w:eastAsia="fr-FR" w:bidi="fr-FR"/>
        </w:rPr>
        <w:t>qu’il n’y a plus de sens à défendre en apparence, la captation est réalisée qui gère le temps de la vie des hommes, leurs vies mêmes.</w:t>
      </w:r>
    </w:p>
    <w:p w14:paraId="1D3BE71A" w14:textId="77777777" w:rsidR="000B6C60" w:rsidRPr="00AA3B8C" w:rsidRDefault="000B6C60" w:rsidP="000B6C60">
      <w:pPr>
        <w:spacing w:before="120" w:after="120"/>
        <w:jc w:val="both"/>
      </w:pPr>
      <w:r w:rsidRPr="00AA3B8C">
        <w:rPr>
          <w:lang w:eastAsia="fr-FR" w:bidi="fr-FR"/>
        </w:rPr>
        <w:t>La fin du XX</w:t>
      </w:r>
      <w:r w:rsidRPr="00AA3B8C">
        <w:rPr>
          <w:vertAlign w:val="superscript"/>
          <w:lang w:eastAsia="fr-FR" w:bidi="fr-FR"/>
        </w:rPr>
        <w:t>e</w:t>
      </w:r>
      <w:r w:rsidRPr="00AA3B8C">
        <w:rPr>
          <w:lang w:eastAsia="fr-FR" w:bidi="fr-FR"/>
        </w:rPr>
        <w:t xml:space="preserve"> siècle a permis d’observer la diss</w:t>
      </w:r>
      <w:r w:rsidRPr="00AA3B8C">
        <w:rPr>
          <w:lang w:eastAsia="fr-FR" w:bidi="fr-FR"/>
        </w:rPr>
        <w:t>o</w:t>
      </w:r>
      <w:r w:rsidRPr="00AA3B8C">
        <w:rPr>
          <w:lang w:eastAsia="fr-FR" w:bidi="fr-FR"/>
        </w:rPr>
        <w:t>lution du tiers-monde remplacé par un monde en voie de ou en proie à la globalis</w:t>
      </w:r>
      <w:r w:rsidRPr="00AA3B8C">
        <w:rPr>
          <w:lang w:eastAsia="fr-FR" w:bidi="fr-FR"/>
        </w:rPr>
        <w:t>a</w:t>
      </w:r>
      <w:r w:rsidRPr="00AA3B8C">
        <w:rPr>
          <w:lang w:eastAsia="fr-FR" w:bidi="fr-FR"/>
        </w:rPr>
        <w:t>tion. Le "pillage du tiers monde" dénoncé par les tiers-mondistes des années soixante-dix est aujourd’hui remplacé par le pillage planétaire de toutes les ressources : naturelles, génét</w:t>
      </w:r>
      <w:r w:rsidRPr="00AA3B8C">
        <w:rPr>
          <w:lang w:eastAsia="fr-FR" w:bidi="fr-FR"/>
        </w:rPr>
        <w:t>i</w:t>
      </w:r>
      <w:r w:rsidRPr="00AA3B8C">
        <w:rPr>
          <w:lang w:eastAsia="fr-FR" w:bidi="fr-FR"/>
        </w:rPr>
        <w:t>ques, humaines ...</w:t>
      </w:r>
    </w:p>
    <w:p w14:paraId="1E1D8067" w14:textId="77777777" w:rsidR="000B6C60" w:rsidRPr="00AA3B8C" w:rsidRDefault="000B6C60" w:rsidP="000B6C60">
      <w:pPr>
        <w:spacing w:before="120" w:after="120"/>
        <w:jc w:val="both"/>
      </w:pPr>
      <w:r w:rsidRPr="00AA3B8C">
        <w:rPr>
          <w:lang w:eastAsia="fr-FR" w:bidi="fr-FR"/>
        </w:rPr>
        <w:t>C’est ainsi que dans chaque société une fracture i</w:t>
      </w:r>
      <w:r w:rsidRPr="00AA3B8C">
        <w:rPr>
          <w:lang w:eastAsia="fr-FR" w:bidi="fr-FR"/>
        </w:rPr>
        <w:t>n</w:t>
      </w:r>
      <w:r w:rsidRPr="00AA3B8C">
        <w:rPr>
          <w:lang w:eastAsia="fr-FR" w:bidi="fr-FR"/>
        </w:rPr>
        <w:t>terne définit les tiersmondisés et les mondialisables, les premiers étant clairement ra</w:t>
      </w:r>
      <w:r w:rsidRPr="00AA3B8C">
        <w:rPr>
          <w:lang w:eastAsia="fr-FR" w:bidi="fr-FR"/>
        </w:rPr>
        <w:t>n</w:t>
      </w:r>
      <w:r w:rsidRPr="00AA3B8C">
        <w:rPr>
          <w:lang w:eastAsia="fr-FR" w:bidi="fr-FR"/>
        </w:rPr>
        <w:t>gés parmi les "conditions adverses", les obstacles à gérer humanita</w:t>
      </w:r>
      <w:r w:rsidRPr="00AA3B8C">
        <w:rPr>
          <w:lang w:eastAsia="fr-FR" w:bidi="fr-FR"/>
        </w:rPr>
        <w:t>i</w:t>
      </w:r>
      <w:r w:rsidRPr="00AA3B8C">
        <w:rPr>
          <w:lang w:eastAsia="fr-FR" w:bidi="fr-FR"/>
        </w:rPr>
        <w:t>rement plutôt qu’humainement. Capture des ressources du monde à un rythme nouveau qui en change la nature, exploitation du corps par le génie génétique et les bi</w:t>
      </w:r>
      <w:r w:rsidRPr="00AA3B8C">
        <w:rPr>
          <w:lang w:eastAsia="fr-FR" w:bidi="fr-FR"/>
        </w:rPr>
        <w:t>o</w:t>
      </w:r>
      <w:r w:rsidRPr="00AA3B8C">
        <w:rPr>
          <w:lang w:eastAsia="fr-FR" w:bidi="fr-FR"/>
        </w:rPr>
        <w:t>technologies, colonisation de la biosphère dans sa t</w:t>
      </w:r>
      <w:r w:rsidRPr="00AA3B8C">
        <w:rPr>
          <w:lang w:eastAsia="fr-FR" w:bidi="fr-FR"/>
        </w:rPr>
        <w:t>o</w:t>
      </w:r>
      <w:r w:rsidRPr="00AA3B8C">
        <w:rPr>
          <w:lang w:eastAsia="fr-FR" w:bidi="fr-FR"/>
        </w:rPr>
        <w:t>talité, négation de l’espace tellement radicale que cet espace est supprimé et nié, colonisation du temps de la vie commune comme matière première du marché, tous ces processus sont parfaitement a</w:t>
      </w:r>
      <w:r w:rsidRPr="00AA3B8C">
        <w:rPr>
          <w:lang w:eastAsia="fr-FR" w:bidi="fr-FR"/>
        </w:rPr>
        <w:t>r</w:t>
      </w:r>
      <w:r w:rsidRPr="00AA3B8C">
        <w:rPr>
          <w:lang w:eastAsia="fr-FR" w:bidi="fr-FR"/>
        </w:rPr>
        <w:t>ticulés et bien lisibles. Ils sont nouveaux par leur ampleur et leur nat</w:t>
      </w:r>
      <w:r w:rsidRPr="00AA3B8C">
        <w:rPr>
          <w:lang w:eastAsia="fr-FR" w:bidi="fr-FR"/>
        </w:rPr>
        <w:t>u</w:t>
      </w:r>
      <w:r w:rsidRPr="00AA3B8C">
        <w:rPr>
          <w:lang w:eastAsia="fr-FR" w:bidi="fr-FR"/>
        </w:rPr>
        <w:t>re globale. Ils pourraient être justiciables de la cat</w:t>
      </w:r>
      <w:r w:rsidRPr="00AA3B8C">
        <w:rPr>
          <w:lang w:eastAsia="fr-FR" w:bidi="fr-FR"/>
        </w:rPr>
        <w:t>é</w:t>
      </w:r>
      <w:r w:rsidRPr="00AA3B8C">
        <w:rPr>
          <w:lang w:eastAsia="fr-FR" w:bidi="fr-FR"/>
        </w:rPr>
        <w:t>gorie ancienne de colonisation car l’on y observe l’occupation, l’exploitation, le déni d’identité, d’altérité et d’histoire attribué aux colonisations histor</w:t>
      </w:r>
      <w:r w:rsidRPr="00AA3B8C">
        <w:rPr>
          <w:lang w:eastAsia="fr-FR" w:bidi="fr-FR"/>
        </w:rPr>
        <w:t>i</w:t>
      </w:r>
      <w:r w:rsidRPr="00AA3B8C">
        <w:rPr>
          <w:lang w:eastAsia="fr-FR" w:bidi="fr-FR"/>
        </w:rPr>
        <w:t>ques. Toutefois, une différence d’échelle et de ryt</w:t>
      </w:r>
      <w:r w:rsidRPr="00AA3B8C">
        <w:rPr>
          <w:lang w:eastAsia="fr-FR" w:bidi="fr-FR"/>
        </w:rPr>
        <w:t>h</w:t>
      </w:r>
      <w:r w:rsidRPr="00AA3B8C">
        <w:rPr>
          <w:lang w:eastAsia="fr-FR" w:bidi="fr-FR"/>
        </w:rPr>
        <w:t>me constitue la spécificité globale ainsi que l’absence de rapports de domination concrets. Les personnages coloniaux sont bien en scène avec le maître (les marchés, le président des USA, les multinationales, ...), les coll</w:t>
      </w:r>
      <w:r w:rsidRPr="00AA3B8C">
        <w:rPr>
          <w:lang w:eastAsia="fr-FR" w:bidi="fr-FR"/>
        </w:rPr>
        <w:t>a</w:t>
      </w:r>
      <w:r w:rsidRPr="00AA3B8C">
        <w:rPr>
          <w:lang w:eastAsia="fr-FR" w:bidi="fr-FR"/>
        </w:rPr>
        <w:t>borateurs, bons consommateurs esclaves, et les suspects (tous les tiers</w:t>
      </w:r>
      <w:r>
        <w:rPr>
          <w:lang w:eastAsia="fr-FR" w:bidi="fr-FR"/>
        </w:rPr>
        <w:t>-</w:t>
      </w:r>
      <w:r w:rsidRPr="00AA3B8C">
        <w:rPr>
          <w:lang w:eastAsia="fr-FR" w:bidi="fr-FR"/>
        </w:rPr>
        <w:t>mondistes, les obstacles "adverses"). Ce qui est radicalement nouveau semble être l’anonymat et la faible visibilité du maître, ainsi que la résistance difficile des esclaves aisément co</w:t>
      </w:r>
      <w:r w:rsidRPr="00AA3B8C">
        <w:rPr>
          <w:lang w:eastAsia="fr-FR" w:bidi="fr-FR"/>
        </w:rPr>
        <w:t>m</w:t>
      </w:r>
      <w:r w:rsidRPr="00AA3B8C">
        <w:rPr>
          <w:lang w:eastAsia="fr-FR" w:bidi="fr-FR"/>
        </w:rPr>
        <w:t>préhensible face à la violence symbolique et</w:t>
      </w:r>
      <w:r>
        <w:rPr>
          <w:lang w:eastAsia="fr-FR" w:bidi="fr-FR"/>
        </w:rPr>
        <w:t xml:space="preserve"> </w:t>
      </w:r>
      <w:r w:rsidRPr="00AA3B8C">
        <w:t>[147]</w:t>
      </w:r>
      <w:r>
        <w:t xml:space="preserve"> </w:t>
      </w:r>
      <w:r w:rsidRPr="00AA3B8C">
        <w:rPr>
          <w:lang w:eastAsia="fr-FR" w:bidi="fr-FR"/>
        </w:rPr>
        <w:t>technologique qu’ils subissent, do</w:t>
      </w:r>
      <w:r w:rsidRPr="00AA3B8C">
        <w:rPr>
          <w:lang w:eastAsia="fr-FR" w:bidi="fr-FR"/>
        </w:rPr>
        <w:t>u</w:t>
      </w:r>
      <w:r w:rsidRPr="00AA3B8C">
        <w:rPr>
          <w:lang w:eastAsia="fr-FR" w:bidi="fr-FR"/>
        </w:rPr>
        <w:t>blée d’emballages ludiques et démocratiques. Les maîtres d’hier s’inscrivaient dans un rapport de domination. La domination s’exerce aujourd’hui à travers des symboles. Le président de la Banque mo</w:t>
      </w:r>
      <w:r w:rsidRPr="00AA3B8C">
        <w:rPr>
          <w:lang w:eastAsia="fr-FR" w:bidi="fr-FR"/>
        </w:rPr>
        <w:t>n</w:t>
      </w:r>
      <w:r w:rsidRPr="00AA3B8C">
        <w:rPr>
          <w:lang w:eastAsia="fr-FR" w:bidi="fr-FR"/>
        </w:rPr>
        <w:t>diale, pas plus que celui des USA, n’exercent une autorité dire</w:t>
      </w:r>
      <w:r w:rsidRPr="00AA3B8C">
        <w:rPr>
          <w:lang w:eastAsia="fr-FR" w:bidi="fr-FR"/>
        </w:rPr>
        <w:t>c</w:t>
      </w:r>
      <w:r w:rsidRPr="00AA3B8C">
        <w:rPr>
          <w:lang w:eastAsia="fr-FR" w:bidi="fr-FR"/>
        </w:rPr>
        <w:t>te et exclusive. Ils sont des symboles, parfois sinistres, plus que des acteurs de la domination. C’est justement lorsque ces symboles sont concr</w:t>
      </w:r>
      <w:r w:rsidRPr="00AA3B8C">
        <w:rPr>
          <w:lang w:eastAsia="fr-FR" w:bidi="fr-FR"/>
        </w:rPr>
        <w:t>è</w:t>
      </w:r>
      <w:r w:rsidRPr="00AA3B8C">
        <w:rPr>
          <w:lang w:eastAsia="fr-FR" w:bidi="fr-FR"/>
        </w:rPr>
        <w:t>tement réunis, tel lors des G8, que la contestation peut se formuler en termes d’affrontement réel et direct. Ce contact réel est évidemment refusé comme choquant. Le rapport aux maîtres est nécessairement métaphorique aujourd’hui dès lors que ceux-ci ont perdu cette aut</w:t>
      </w:r>
      <w:r w:rsidRPr="00AA3B8C">
        <w:rPr>
          <w:lang w:eastAsia="fr-FR" w:bidi="fr-FR"/>
        </w:rPr>
        <w:t>o</w:t>
      </w:r>
      <w:r w:rsidRPr="00AA3B8C">
        <w:rPr>
          <w:lang w:eastAsia="fr-FR" w:bidi="fr-FR"/>
        </w:rPr>
        <w:t>nomie attribuée naguère aux détenteurs du pouvoir, pri</w:t>
      </w:r>
      <w:r w:rsidRPr="00AA3B8C">
        <w:rPr>
          <w:lang w:eastAsia="fr-FR" w:bidi="fr-FR"/>
        </w:rPr>
        <w:t>n</w:t>
      </w:r>
      <w:r w:rsidRPr="00AA3B8C">
        <w:rPr>
          <w:lang w:eastAsia="fr-FR" w:bidi="fr-FR"/>
        </w:rPr>
        <w:t>ces et autres souverains. Prisonniers d’une chaîne d’interdépendances et de contraintes les détenteurs du pouvoir symbolique global ne sont plus souverains, à l’exception justement des chefs "d’États voyous", dict</w:t>
      </w:r>
      <w:r w:rsidRPr="00AA3B8C">
        <w:rPr>
          <w:lang w:eastAsia="fr-FR" w:bidi="fr-FR"/>
        </w:rPr>
        <w:t>a</w:t>
      </w:r>
      <w:r w:rsidRPr="00AA3B8C">
        <w:rPr>
          <w:lang w:eastAsia="fr-FR" w:bidi="fr-FR"/>
        </w:rPr>
        <w:t>teurs stigmatisés au non des principes de bonne gouvernance et de démocratie. Ceux-là sont margin</w:t>
      </w:r>
      <w:r w:rsidRPr="00AA3B8C">
        <w:rPr>
          <w:lang w:eastAsia="fr-FR" w:bidi="fr-FR"/>
        </w:rPr>
        <w:t>a</w:t>
      </w:r>
      <w:r w:rsidRPr="00AA3B8C">
        <w:rPr>
          <w:lang w:eastAsia="fr-FR" w:bidi="fr-FR"/>
        </w:rPr>
        <w:t>lisés, voire renversés et envoyés au tribunal pénal i</w:t>
      </w:r>
      <w:r w:rsidRPr="00AA3B8C">
        <w:rPr>
          <w:lang w:eastAsia="fr-FR" w:bidi="fr-FR"/>
        </w:rPr>
        <w:t>n</w:t>
      </w:r>
      <w:r w:rsidRPr="00AA3B8C">
        <w:rPr>
          <w:lang w:eastAsia="fr-FR" w:bidi="fr-FR"/>
        </w:rPr>
        <w:t>ternational lorsqu’ils n’ont pas collaboré avec la CIA.</w:t>
      </w:r>
    </w:p>
    <w:p w14:paraId="6CD3AC7B" w14:textId="77777777" w:rsidR="000B6C60" w:rsidRPr="00AA3B8C" w:rsidRDefault="000B6C60" w:rsidP="000B6C60">
      <w:pPr>
        <w:spacing w:before="120" w:after="120"/>
        <w:jc w:val="both"/>
      </w:pPr>
      <w:r w:rsidRPr="00AA3B8C">
        <w:rPr>
          <w:lang w:eastAsia="fr-FR" w:bidi="fr-FR"/>
        </w:rPr>
        <w:t>Le pouvoir politique s’est lui aussi déréalisé en se délocalisant et cela interdit l’expression réelle de ra</w:t>
      </w:r>
      <w:r w:rsidRPr="00AA3B8C">
        <w:rPr>
          <w:lang w:eastAsia="fr-FR" w:bidi="fr-FR"/>
        </w:rPr>
        <w:t>p</w:t>
      </w:r>
      <w:r w:rsidRPr="00AA3B8C">
        <w:rPr>
          <w:lang w:eastAsia="fr-FR" w:bidi="fr-FR"/>
        </w:rPr>
        <w:t>ports de domination bien que l’effet de domination soit permanent, comme un spectacle sans a</w:t>
      </w:r>
      <w:r w:rsidRPr="00AA3B8C">
        <w:rPr>
          <w:lang w:eastAsia="fr-FR" w:bidi="fr-FR"/>
        </w:rPr>
        <w:t>c</w:t>
      </w:r>
      <w:r w:rsidRPr="00AA3B8C">
        <w:rPr>
          <w:lang w:eastAsia="fr-FR" w:bidi="fr-FR"/>
        </w:rPr>
        <w:t>teurs ; rien que des rôles, une domination nettoyée de ses rapports de domination, dissimulés sous les modèles techn</w:t>
      </w:r>
      <w:r w:rsidRPr="00AA3B8C">
        <w:rPr>
          <w:lang w:eastAsia="fr-FR" w:bidi="fr-FR"/>
        </w:rPr>
        <w:t>o</w:t>
      </w:r>
      <w:r w:rsidRPr="00AA3B8C">
        <w:rPr>
          <w:lang w:eastAsia="fr-FR" w:bidi="fr-FR"/>
        </w:rPr>
        <w:t>cratiques. L’aliénation politique, hier forme suprême de la colonisation est désormais dev</w:t>
      </w:r>
      <w:r w:rsidRPr="00AA3B8C">
        <w:rPr>
          <w:lang w:eastAsia="fr-FR" w:bidi="fr-FR"/>
        </w:rPr>
        <w:t>e</w:t>
      </w:r>
      <w:r w:rsidRPr="00AA3B8C">
        <w:rPr>
          <w:lang w:eastAsia="fr-FR" w:bidi="fr-FR"/>
        </w:rPr>
        <w:t>nue démocrat</w:t>
      </w:r>
      <w:r w:rsidRPr="00AA3B8C">
        <w:rPr>
          <w:lang w:eastAsia="fr-FR" w:bidi="fr-FR"/>
        </w:rPr>
        <w:t>i</w:t>
      </w:r>
      <w:r w:rsidRPr="00AA3B8C">
        <w:rPr>
          <w:lang w:eastAsia="fr-FR" w:bidi="fr-FR"/>
        </w:rPr>
        <w:t>que, transparente et médiatisée. C’est cette aliénation qui tient lieu de débat démocratique puisque les ra</w:t>
      </w:r>
      <w:r w:rsidRPr="00AA3B8C">
        <w:rPr>
          <w:lang w:eastAsia="fr-FR" w:bidi="fr-FR"/>
        </w:rPr>
        <w:t>p</w:t>
      </w:r>
      <w:r w:rsidRPr="00AA3B8C">
        <w:rPr>
          <w:lang w:eastAsia="fr-FR" w:bidi="fr-FR"/>
        </w:rPr>
        <w:t>ports politiques, les affrontements, les contradictions sont en permanence niés comme antithèse de la marchandise, univoque par nature et destination. La violence de cette sorte de colonisation sans maîtres et la douceur rel</w:t>
      </w:r>
      <w:r w:rsidRPr="00AA3B8C">
        <w:rPr>
          <w:lang w:eastAsia="fr-FR" w:bidi="fr-FR"/>
        </w:rPr>
        <w:t>a</w:t>
      </w:r>
      <w:r w:rsidRPr="00AA3B8C">
        <w:rPr>
          <w:lang w:eastAsia="fr-FR" w:bidi="fr-FR"/>
        </w:rPr>
        <w:t>tive de sa mise en œuvre transforment une domination objective en sentiment d’interdépendance producteur de consensus. L’interdépendance globale telle qu’elle est conçue en occident c’est cette dépendance généralisée mais démocratique, consensuelle et l</w:t>
      </w:r>
      <w:r w:rsidRPr="00AA3B8C">
        <w:rPr>
          <w:lang w:eastAsia="fr-FR" w:bidi="fr-FR"/>
        </w:rPr>
        <w:t>u</w:t>
      </w:r>
      <w:r w:rsidRPr="00AA3B8C">
        <w:rPr>
          <w:lang w:eastAsia="fr-FR" w:bidi="fr-FR"/>
        </w:rPr>
        <w:t>dique dont Tocqueville s’inquiétait déjà au XIX</w:t>
      </w:r>
      <w:r w:rsidRPr="00AA3B8C">
        <w:rPr>
          <w:vertAlign w:val="superscript"/>
          <w:lang w:eastAsia="fr-FR" w:bidi="fr-FR"/>
        </w:rPr>
        <w:t>e</w:t>
      </w:r>
      <w:r w:rsidRPr="00AA3B8C">
        <w:rPr>
          <w:lang w:eastAsia="fr-FR" w:bidi="fr-FR"/>
        </w:rPr>
        <w:t xml:space="preserve"> siècle.</w:t>
      </w:r>
    </w:p>
    <w:p w14:paraId="0F8CEC50" w14:textId="77777777" w:rsidR="000B6C60" w:rsidRPr="00AA3B8C" w:rsidRDefault="000B6C60" w:rsidP="000B6C60">
      <w:pPr>
        <w:spacing w:before="120" w:after="120"/>
        <w:jc w:val="both"/>
      </w:pPr>
      <w:r w:rsidRPr="00AA3B8C">
        <w:rPr>
          <w:lang w:eastAsia="fr-FR" w:bidi="fr-FR"/>
        </w:rPr>
        <w:t>La violence n’y est pas toujours réelle mais symbolique et le se</w:t>
      </w:r>
      <w:r w:rsidRPr="00AA3B8C">
        <w:rPr>
          <w:lang w:eastAsia="fr-FR" w:bidi="fr-FR"/>
        </w:rPr>
        <w:t>n</w:t>
      </w:r>
      <w:r w:rsidRPr="00AA3B8C">
        <w:rPr>
          <w:lang w:eastAsia="fr-FR" w:bidi="fr-FR"/>
        </w:rPr>
        <w:t>timent inculqué d’une interdépendance et d’une</w:t>
      </w:r>
      <w:r>
        <w:rPr>
          <w:lang w:eastAsia="fr-FR" w:bidi="fr-FR"/>
        </w:rPr>
        <w:t xml:space="preserve"> </w:t>
      </w:r>
      <w:r w:rsidRPr="00AA3B8C">
        <w:t>[148]</w:t>
      </w:r>
      <w:r>
        <w:t xml:space="preserve"> </w:t>
      </w:r>
      <w:r w:rsidRPr="00AA3B8C">
        <w:rPr>
          <w:lang w:eastAsia="fr-FR" w:bidi="fr-FR"/>
        </w:rPr>
        <w:t>insécurité pa</w:t>
      </w:r>
      <w:r w:rsidRPr="00AA3B8C">
        <w:rPr>
          <w:lang w:eastAsia="fr-FR" w:bidi="fr-FR"/>
        </w:rPr>
        <w:t>r</w:t>
      </w:r>
      <w:r w:rsidRPr="00AA3B8C">
        <w:rPr>
          <w:lang w:eastAsia="fr-FR" w:bidi="fr-FR"/>
        </w:rPr>
        <w:t>tagée produit la soumission requise, cette conscience quasi-animale de contraintes inesqu</w:t>
      </w:r>
      <w:r w:rsidRPr="00AA3B8C">
        <w:rPr>
          <w:lang w:eastAsia="fr-FR" w:bidi="fr-FR"/>
        </w:rPr>
        <w:t>i</w:t>
      </w:r>
      <w:r w:rsidRPr="00AA3B8C">
        <w:rPr>
          <w:lang w:eastAsia="fr-FR" w:bidi="fr-FR"/>
        </w:rPr>
        <w:t>vables pesant sur la nature, l’espèce, la société. Cette dernière n’est d’ailleurs plus un cadre pertinent, e</w:t>
      </w:r>
      <w:r w:rsidRPr="00AA3B8C">
        <w:rPr>
          <w:lang w:eastAsia="fr-FR" w:bidi="fr-FR"/>
        </w:rPr>
        <w:t>x</w:t>
      </w:r>
      <w:r w:rsidRPr="00AA3B8C">
        <w:rPr>
          <w:lang w:eastAsia="fr-FR" w:bidi="fr-FR"/>
        </w:rPr>
        <w:t>propriée qu’elle est de la production et du sens des rapports sociaux. Car le d</w:t>
      </w:r>
      <w:r w:rsidRPr="00AA3B8C">
        <w:rPr>
          <w:lang w:eastAsia="fr-FR" w:bidi="fr-FR"/>
        </w:rPr>
        <w:t>é</w:t>
      </w:r>
      <w:r w:rsidRPr="00AA3B8C">
        <w:rPr>
          <w:lang w:eastAsia="fr-FR" w:bidi="fr-FR"/>
        </w:rPr>
        <w:t>veloppement du global suppose la destruction du social, seule façon d’établir une suprasociété, sans rapports sociaux mais pleine de pu</w:t>
      </w:r>
      <w:r w:rsidRPr="00AA3B8C">
        <w:rPr>
          <w:lang w:eastAsia="fr-FR" w:bidi="fr-FR"/>
        </w:rPr>
        <w:t>l</w:t>
      </w:r>
      <w:r w:rsidRPr="00AA3B8C">
        <w:rPr>
          <w:lang w:eastAsia="fr-FR" w:bidi="fr-FR"/>
        </w:rPr>
        <w:t>sions et d’affects médiatisés manipulables. L’appartenance à l’espèce est fondamentalement extrasociale. Elle suppose une profonde indiff</w:t>
      </w:r>
      <w:r w:rsidRPr="00AA3B8C">
        <w:rPr>
          <w:lang w:eastAsia="fr-FR" w:bidi="fr-FR"/>
        </w:rPr>
        <w:t>é</w:t>
      </w:r>
      <w:r w:rsidRPr="00AA3B8C">
        <w:rPr>
          <w:lang w:eastAsia="fr-FR" w:bidi="fr-FR"/>
        </w:rPr>
        <w:t>rence aux rapports sociaux et un refus de la détermination sociale comme code. Le code principal tend à dev</w:t>
      </w:r>
      <w:r w:rsidRPr="00AA3B8C">
        <w:rPr>
          <w:lang w:eastAsia="fr-FR" w:bidi="fr-FR"/>
        </w:rPr>
        <w:t>e</w:t>
      </w:r>
      <w:r w:rsidRPr="00AA3B8C">
        <w:rPr>
          <w:lang w:eastAsia="fr-FR" w:bidi="fr-FR"/>
        </w:rPr>
        <w:t>nir biologique plutôt que social. Il entretient la fiction d’un réel (virtuel) échappant à la repr</w:t>
      </w:r>
      <w:r w:rsidRPr="00AA3B8C">
        <w:rPr>
          <w:lang w:eastAsia="fr-FR" w:bidi="fr-FR"/>
        </w:rPr>
        <w:t>é</w:t>
      </w:r>
      <w:r w:rsidRPr="00AA3B8C">
        <w:rPr>
          <w:lang w:eastAsia="fr-FR" w:bidi="fr-FR"/>
        </w:rPr>
        <w:t>sentation. Deux patineurs n’auraient pas de représentations. Ils gli</w:t>
      </w:r>
      <w:r w:rsidRPr="00AA3B8C">
        <w:rPr>
          <w:lang w:eastAsia="fr-FR" w:bidi="fr-FR"/>
        </w:rPr>
        <w:t>s</w:t>
      </w:r>
      <w:r w:rsidRPr="00AA3B8C">
        <w:rPr>
          <w:lang w:eastAsia="fr-FR" w:bidi="fr-FR"/>
        </w:rPr>
        <w:t>sent. Deux corps fonctionnent plutôt qu’ils ont des rapports. Avec les risques liés à la transmission du Sida, la sexu</w:t>
      </w:r>
      <w:r w:rsidRPr="00AA3B8C">
        <w:rPr>
          <w:lang w:eastAsia="fr-FR" w:bidi="fr-FR"/>
        </w:rPr>
        <w:t>a</w:t>
      </w:r>
      <w:r w:rsidRPr="00AA3B8C">
        <w:rPr>
          <w:lang w:eastAsia="fr-FR" w:bidi="fr-FR"/>
        </w:rPr>
        <w:t>lité elle-même est en voie d’externalisation fonctionnelle, d’abord dans les sociétés angl</w:t>
      </w:r>
      <w:r w:rsidRPr="00AA3B8C">
        <w:rPr>
          <w:lang w:eastAsia="fr-FR" w:bidi="fr-FR"/>
        </w:rPr>
        <w:t>o</w:t>
      </w:r>
      <w:r w:rsidRPr="00AA3B8C">
        <w:rPr>
          <w:lang w:eastAsia="fr-FR" w:bidi="fr-FR"/>
        </w:rPr>
        <w:t>saxones. De même la cybersexualité constitue une forme manifeste de sous-traitance ou de délocalisation sexuelle hors des corps. L’acte lui-même devient superflu dès lors que des émotions virtuelles peuvent s’y substituer. Le développement de la procréation in vitro va dans le même sens d’une externalisation de la reproduction hors du corps.</w:t>
      </w:r>
    </w:p>
    <w:p w14:paraId="2C5275D5" w14:textId="77777777" w:rsidR="000B6C60" w:rsidRPr="00AA3B8C" w:rsidRDefault="000B6C60" w:rsidP="000B6C60">
      <w:pPr>
        <w:spacing w:before="120" w:after="120"/>
        <w:jc w:val="both"/>
      </w:pPr>
      <w:r w:rsidRPr="00AA3B8C">
        <w:rPr>
          <w:lang w:eastAsia="fr-FR" w:bidi="fr-FR"/>
        </w:rPr>
        <w:t>Parler de procédures amène à s’interroger sur ces nouvelles métr</w:t>
      </w:r>
      <w:r w:rsidRPr="00AA3B8C">
        <w:rPr>
          <w:lang w:eastAsia="fr-FR" w:bidi="fr-FR"/>
        </w:rPr>
        <w:t>o</w:t>
      </w:r>
      <w:r w:rsidRPr="00AA3B8C">
        <w:rPr>
          <w:lang w:eastAsia="fr-FR" w:bidi="fr-FR"/>
        </w:rPr>
        <w:t>poles, réelles et virtuelles, qui disp</w:t>
      </w:r>
      <w:r w:rsidRPr="00AA3B8C">
        <w:rPr>
          <w:lang w:eastAsia="fr-FR" w:bidi="fr-FR"/>
        </w:rPr>
        <w:t>o</w:t>
      </w:r>
      <w:r w:rsidRPr="00AA3B8C">
        <w:rPr>
          <w:lang w:eastAsia="fr-FR" w:bidi="fr-FR"/>
        </w:rPr>
        <w:t>sent des pouvoirs de violence symbolique et de contrainte douce dans la globalisation. Il apparaît clairement que la course aux profits économiques et financiers const</w:t>
      </w:r>
      <w:r w:rsidRPr="00AA3B8C">
        <w:rPr>
          <w:lang w:eastAsia="fr-FR" w:bidi="fr-FR"/>
        </w:rPr>
        <w:t>i</w:t>
      </w:r>
      <w:r w:rsidRPr="00AA3B8C">
        <w:rPr>
          <w:lang w:eastAsia="fr-FR" w:bidi="fr-FR"/>
        </w:rPr>
        <w:t>tue le moteur quasi unique d’un tel processus, comme si les phénom</w:t>
      </w:r>
      <w:r w:rsidRPr="00AA3B8C">
        <w:rPr>
          <w:lang w:eastAsia="fr-FR" w:bidi="fr-FR"/>
        </w:rPr>
        <w:t>è</w:t>
      </w:r>
      <w:r w:rsidRPr="00AA3B8C">
        <w:rPr>
          <w:lang w:eastAsia="fr-FR" w:bidi="fr-FR"/>
        </w:rPr>
        <w:t>nes de dérégulations multiples observés constituaient des levées d’inhibitions antérieures, époques où il semble que la recherche du profit, pour réelle qu’elle ait été, était jugulée, maîtrisée, mêlée à d’autres pulsions ou valeurs collectives. La marchandisation du mo</w:t>
      </w:r>
      <w:r w:rsidRPr="00AA3B8C">
        <w:rPr>
          <w:lang w:eastAsia="fr-FR" w:bidi="fr-FR"/>
        </w:rPr>
        <w:t>n</w:t>
      </w:r>
      <w:r w:rsidRPr="00AA3B8C">
        <w:rPr>
          <w:lang w:eastAsia="fr-FR" w:bidi="fr-FR"/>
        </w:rPr>
        <w:t>de se présente comme la concentration sur une valeur un</w:t>
      </w:r>
      <w:r w:rsidRPr="00AA3B8C">
        <w:rPr>
          <w:lang w:eastAsia="fr-FR" w:bidi="fr-FR"/>
        </w:rPr>
        <w:t>i</w:t>
      </w:r>
      <w:r w:rsidRPr="00AA3B8C">
        <w:rPr>
          <w:lang w:eastAsia="fr-FR" w:bidi="fr-FR"/>
        </w:rPr>
        <w:t>que produite par un marché pensé comme champ e</w:t>
      </w:r>
      <w:r w:rsidRPr="00AA3B8C">
        <w:rPr>
          <w:lang w:eastAsia="fr-FR" w:bidi="fr-FR"/>
        </w:rPr>
        <w:t>x</w:t>
      </w:r>
      <w:r w:rsidRPr="00AA3B8C">
        <w:rPr>
          <w:lang w:eastAsia="fr-FR" w:bidi="fr-FR"/>
        </w:rPr>
        <w:t>clusif à vocation unique de l’activité humaine. La gl</w:t>
      </w:r>
      <w:r w:rsidRPr="00AA3B8C">
        <w:rPr>
          <w:lang w:eastAsia="fr-FR" w:bidi="fr-FR"/>
        </w:rPr>
        <w:t>o</w:t>
      </w:r>
      <w:r w:rsidRPr="00AA3B8C">
        <w:rPr>
          <w:lang w:eastAsia="fr-FR" w:bidi="fr-FR"/>
        </w:rPr>
        <w:t>balisation exclut parce qu’elle se donne pour exclusive et sa puissance symbolique naît, dans une large mes</w:t>
      </w:r>
      <w:r w:rsidRPr="00AA3B8C">
        <w:rPr>
          <w:lang w:eastAsia="fr-FR" w:bidi="fr-FR"/>
        </w:rPr>
        <w:t>u</w:t>
      </w:r>
      <w:r w:rsidRPr="00AA3B8C">
        <w:rPr>
          <w:lang w:eastAsia="fr-FR" w:bidi="fr-FR"/>
        </w:rPr>
        <w:t>re, de cette proclamation d’exclusivité.</w:t>
      </w:r>
    </w:p>
    <w:p w14:paraId="727F2BC4" w14:textId="77777777" w:rsidR="000B6C60" w:rsidRPr="00AA3B8C" w:rsidRDefault="000B6C60" w:rsidP="000B6C60">
      <w:pPr>
        <w:spacing w:before="120" w:after="120"/>
        <w:jc w:val="both"/>
      </w:pPr>
      <w:r w:rsidRPr="00AA3B8C">
        <w:t>[149]</w:t>
      </w:r>
    </w:p>
    <w:p w14:paraId="13BEF1AC" w14:textId="77777777" w:rsidR="000B6C60" w:rsidRPr="00AA3B8C" w:rsidRDefault="000B6C60" w:rsidP="000B6C60">
      <w:pPr>
        <w:spacing w:before="120" w:after="120"/>
        <w:jc w:val="both"/>
      </w:pPr>
      <w:r w:rsidRPr="00AA3B8C">
        <w:rPr>
          <w:lang w:eastAsia="fr-FR" w:bidi="fr-FR"/>
        </w:rPr>
        <w:t>Dans ce système, dont on a vu par quels canaux il envahit les con</w:t>
      </w:r>
      <w:r w:rsidRPr="00AA3B8C">
        <w:rPr>
          <w:lang w:eastAsia="fr-FR" w:bidi="fr-FR"/>
        </w:rPr>
        <w:t>s</w:t>
      </w:r>
      <w:r w:rsidRPr="00AA3B8C">
        <w:rPr>
          <w:lang w:eastAsia="fr-FR" w:bidi="fr-FR"/>
        </w:rPr>
        <w:t>ciences et les usages des hommes, quels sont les pouvoirs et les m</w:t>
      </w:r>
      <w:r w:rsidRPr="00AA3B8C">
        <w:rPr>
          <w:lang w:eastAsia="fr-FR" w:bidi="fr-FR"/>
        </w:rPr>
        <w:t>é</w:t>
      </w:r>
      <w:r w:rsidRPr="00AA3B8C">
        <w:rPr>
          <w:lang w:eastAsia="fr-FR" w:bidi="fr-FR"/>
        </w:rPr>
        <w:t>tropoles où ils se concentrent, fut-ce à titre de symboles ? Le monde de l’information et de la cybernétique s’enivre d’un outil mais ne peut s’analyser comme un "big brother" tant qu’y règne une concurrence sauvage. Le pouvoir des producteurs de spectacles, des médias, est plus expl</w:t>
      </w:r>
      <w:r w:rsidRPr="00AA3B8C">
        <w:rPr>
          <w:lang w:eastAsia="fr-FR" w:bidi="fr-FR"/>
        </w:rPr>
        <w:t>i</w:t>
      </w:r>
      <w:r w:rsidRPr="00AA3B8C">
        <w:rPr>
          <w:lang w:eastAsia="fr-FR" w:bidi="fr-FR"/>
        </w:rPr>
        <w:t>cite et concentré. Il demeure divers mais produit consensus et soumission. Il est dépendant des firmes qui vendent des marchand</w:t>
      </w:r>
      <w:r w:rsidRPr="00AA3B8C">
        <w:rPr>
          <w:lang w:eastAsia="fr-FR" w:bidi="fr-FR"/>
        </w:rPr>
        <w:t>i</w:t>
      </w:r>
      <w:r w:rsidRPr="00AA3B8C">
        <w:rPr>
          <w:lang w:eastAsia="fr-FR" w:bidi="fr-FR"/>
        </w:rPr>
        <w:t>ses culturelles et des serv</w:t>
      </w:r>
      <w:r w:rsidRPr="00AA3B8C">
        <w:rPr>
          <w:lang w:eastAsia="fr-FR" w:bidi="fr-FR"/>
        </w:rPr>
        <w:t>i</w:t>
      </w:r>
      <w:r w:rsidRPr="00AA3B8C">
        <w:rPr>
          <w:lang w:eastAsia="fr-FR" w:bidi="fr-FR"/>
        </w:rPr>
        <w:t>ces à durée déterminée.</w:t>
      </w:r>
    </w:p>
    <w:p w14:paraId="1F4A0384" w14:textId="77777777" w:rsidR="000B6C60" w:rsidRPr="00AA3B8C" w:rsidRDefault="000B6C60" w:rsidP="000B6C60">
      <w:pPr>
        <w:spacing w:before="120" w:after="120"/>
        <w:jc w:val="both"/>
      </w:pPr>
      <w:r w:rsidRPr="00AA3B8C">
        <w:rPr>
          <w:lang w:eastAsia="fr-FR" w:bidi="fr-FR"/>
        </w:rPr>
        <w:t>Par leurs stratégies offensives les firmes multinationales apparai</w:t>
      </w:r>
      <w:r w:rsidRPr="00AA3B8C">
        <w:rPr>
          <w:lang w:eastAsia="fr-FR" w:bidi="fr-FR"/>
        </w:rPr>
        <w:t>s</w:t>
      </w:r>
      <w:r w:rsidRPr="00AA3B8C">
        <w:rPr>
          <w:lang w:eastAsia="fr-FR" w:bidi="fr-FR"/>
        </w:rPr>
        <w:t>sent incontestablement en position de force de domination potentielle dès lors qu’elles agi</w:t>
      </w:r>
      <w:r w:rsidRPr="00AA3B8C">
        <w:rPr>
          <w:lang w:eastAsia="fr-FR" w:bidi="fr-FR"/>
        </w:rPr>
        <w:t>s</w:t>
      </w:r>
      <w:r w:rsidRPr="00AA3B8C">
        <w:rPr>
          <w:lang w:eastAsia="fr-FR" w:bidi="fr-FR"/>
        </w:rPr>
        <w:t>sent sur les besoins, modèlent la vie et dictent les comportements en mettant sur le marché des ma</w:t>
      </w:r>
      <w:r w:rsidRPr="00AA3B8C">
        <w:rPr>
          <w:lang w:eastAsia="fr-FR" w:bidi="fr-FR"/>
        </w:rPr>
        <w:t>r</w:t>
      </w:r>
      <w:r w:rsidRPr="00AA3B8C">
        <w:rPr>
          <w:lang w:eastAsia="fr-FR" w:bidi="fr-FR"/>
        </w:rPr>
        <w:t>chandises qui sont aussi des tranches de vies à consommer avec ou sans modération mais dans la soumission. Le rôle politique occulte de ces entreprises contr</w:t>
      </w:r>
      <w:r w:rsidRPr="00AA3B8C">
        <w:rPr>
          <w:lang w:eastAsia="fr-FR" w:bidi="fr-FR"/>
        </w:rPr>
        <w:t>i</w:t>
      </w:r>
      <w:r w:rsidRPr="00AA3B8C">
        <w:rPr>
          <w:lang w:eastAsia="fr-FR" w:bidi="fr-FR"/>
        </w:rPr>
        <w:t>bue à affaiblir les classes politiques et à interdire les débats dits c</w:t>
      </w:r>
      <w:r w:rsidRPr="00AA3B8C">
        <w:rPr>
          <w:lang w:eastAsia="fr-FR" w:bidi="fr-FR"/>
        </w:rPr>
        <w:t>i</w:t>
      </w:r>
      <w:r w:rsidRPr="00AA3B8C">
        <w:rPr>
          <w:lang w:eastAsia="fr-FR" w:bidi="fr-FR"/>
        </w:rPr>
        <w:t>toyens, c’est-à-dire fondés sur la responsabilité du sujet politique en démocratie. La médiocrité des classes politiques des pays les plus soumis aux lois du marché est spectaculaire. On peut même affirmer qu’elle définit les États les plus voyous, les plus corrompus : USA, Russie, Chine, Vietnam, Indonésie, Corée, Philippines, Mexique, tous ces États ont en commun des marchés peu régulés, des inégalités s</w:t>
      </w:r>
      <w:r w:rsidRPr="00AA3B8C">
        <w:rPr>
          <w:lang w:eastAsia="fr-FR" w:bidi="fr-FR"/>
        </w:rPr>
        <w:t>o</w:t>
      </w:r>
      <w:r w:rsidRPr="00AA3B8C">
        <w:rPr>
          <w:lang w:eastAsia="fr-FR" w:bidi="fr-FR"/>
        </w:rPr>
        <w:t>ciales criantes qui s’accroissent et des chefs d’État peu qualifiés pour certains d’entre eux. On remarque que l’Asie s’y taille la part du lion malgré les pseudo réussites économiques de ce cont</w:t>
      </w:r>
      <w:r w:rsidRPr="00AA3B8C">
        <w:rPr>
          <w:lang w:eastAsia="fr-FR" w:bidi="fr-FR"/>
        </w:rPr>
        <w:t>i</w:t>
      </w:r>
      <w:r w:rsidRPr="00AA3B8C">
        <w:rPr>
          <w:lang w:eastAsia="fr-FR" w:bidi="fr-FR"/>
        </w:rPr>
        <w:t>nent exposé à être au troisième millénaire le berceau d’une certaine sauvagerie mercant</w:t>
      </w:r>
      <w:r w:rsidRPr="00AA3B8C">
        <w:rPr>
          <w:lang w:eastAsia="fr-FR" w:bidi="fr-FR"/>
        </w:rPr>
        <w:t>i</w:t>
      </w:r>
      <w:r w:rsidRPr="00AA3B8C">
        <w:rPr>
          <w:lang w:eastAsia="fr-FR" w:bidi="fr-FR"/>
        </w:rPr>
        <w:t>le tant les no</w:t>
      </w:r>
      <w:r w:rsidRPr="00AA3B8C">
        <w:rPr>
          <w:lang w:eastAsia="fr-FR" w:bidi="fr-FR"/>
        </w:rPr>
        <w:t>m</w:t>
      </w:r>
      <w:r w:rsidRPr="00AA3B8C">
        <w:rPr>
          <w:lang w:eastAsia="fr-FR" w:bidi="fr-FR"/>
        </w:rPr>
        <w:t>breuses populations y sont des proies faciles pour un capitalisme cynique, fut-il socialiste de marché (Ch</w:t>
      </w:r>
      <w:r w:rsidRPr="00AA3B8C">
        <w:rPr>
          <w:lang w:eastAsia="fr-FR" w:bidi="fr-FR"/>
        </w:rPr>
        <w:t>i</w:t>
      </w:r>
      <w:r w:rsidRPr="00AA3B8C">
        <w:rPr>
          <w:lang w:eastAsia="fr-FR" w:bidi="fr-FR"/>
        </w:rPr>
        <w:t>ne, Vietnam) et les classes politiques corrompues et tant les gadgets et les montages véreux y sont mo</w:t>
      </w:r>
      <w:r w:rsidRPr="00AA3B8C">
        <w:rPr>
          <w:lang w:eastAsia="fr-FR" w:bidi="fr-FR"/>
        </w:rPr>
        <w:t>n</w:t>
      </w:r>
      <w:r w:rsidRPr="00AA3B8C">
        <w:rPr>
          <w:lang w:eastAsia="fr-FR" w:bidi="fr-FR"/>
        </w:rPr>
        <w:t>naie courante. C’est finalement le pouvoir de l’argent qui rend opérationnels les processus observés et en constitue le moteur. Il n’y a pas de place pour une p</w:t>
      </w:r>
      <w:r w:rsidRPr="00AA3B8C">
        <w:rPr>
          <w:lang w:eastAsia="fr-FR" w:bidi="fr-FR"/>
        </w:rPr>
        <w:t>a</w:t>
      </w:r>
      <w:r w:rsidRPr="00AA3B8C">
        <w:rPr>
          <w:lang w:eastAsia="fr-FR" w:bidi="fr-FR"/>
        </w:rPr>
        <w:t>ranoïa des "200 familles" ou un complot diabolique contre l’humanité. Faire la part de l’argent sale et de l’argent propre sera de plus en plus délicat car le po</w:t>
      </w:r>
      <w:r w:rsidRPr="00AA3B8C">
        <w:rPr>
          <w:lang w:eastAsia="fr-FR" w:bidi="fr-FR"/>
        </w:rPr>
        <w:t>u</w:t>
      </w:r>
      <w:r w:rsidRPr="00AA3B8C">
        <w:rPr>
          <w:lang w:eastAsia="fr-FR" w:bidi="fr-FR"/>
        </w:rPr>
        <w:t>voir de l’argent</w:t>
      </w:r>
      <w:r>
        <w:rPr>
          <w:lang w:eastAsia="fr-FR" w:bidi="fr-FR"/>
        </w:rPr>
        <w:t xml:space="preserve"> </w:t>
      </w:r>
      <w:r w:rsidRPr="00AA3B8C">
        <w:t>[150]</w:t>
      </w:r>
      <w:r>
        <w:t xml:space="preserve"> </w:t>
      </w:r>
      <w:r w:rsidRPr="00AA3B8C">
        <w:rPr>
          <w:lang w:eastAsia="fr-FR" w:bidi="fr-FR"/>
        </w:rPr>
        <w:t>déstructuré les hommes et les sociétés. Il tend à se d</w:t>
      </w:r>
      <w:r w:rsidRPr="00AA3B8C">
        <w:rPr>
          <w:lang w:eastAsia="fr-FR" w:bidi="fr-FR"/>
        </w:rPr>
        <w:t>é</w:t>
      </w:r>
      <w:r w:rsidRPr="00AA3B8C">
        <w:rPr>
          <w:lang w:eastAsia="fr-FR" w:bidi="fr-FR"/>
        </w:rPr>
        <w:t>connecter des échanges et des rapports qu’il sign</w:t>
      </w:r>
      <w:r w:rsidRPr="00AA3B8C">
        <w:rPr>
          <w:lang w:eastAsia="fr-FR" w:bidi="fr-FR"/>
        </w:rPr>
        <w:t>i</w:t>
      </w:r>
      <w:r w:rsidRPr="00AA3B8C">
        <w:rPr>
          <w:lang w:eastAsia="fr-FR" w:bidi="fr-FR"/>
        </w:rPr>
        <w:t>fiait. Sa circulation tient lieu de sens et se substitue aux échanges et rapports sociaux qu’ils supposent et qui autorisaient une mesure de valeur. Parce que de moyen il est devenu une fin l’argent provoque ce mouvement de dérégulation incontrôlé qui est à la source des effets pervers de la gl</w:t>
      </w:r>
      <w:r w:rsidRPr="00AA3B8C">
        <w:rPr>
          <w:lang w:eastAsia="fr-FR" w:bidi="fr-FR"/>
        </w:rPr>
        <w:t>o</w:t>
      </w:r>
      <w:r w:rsidRPr="00AA3B8C">
        <w:rPr>
          <w:lang w:eastAsia="fr-FR" w:bidi="fr-FR"/>
        </w:rPr>
        <w:t>balisation. Pour apprécier positivement la globalisation, il convie</w:t>
      </w:r>
      <w:r w:rsidRPr="00AA3B8C">
        <w:rPr>
          <w:lang w:eastAsia="fr-FR" w:bidi="fr-FR"/>
        </w:rPr>
        <w:t>n</w:t>
      </w:r>
      <w:r w:rsidRPr="00AA3B8C">
        <w:rPr>
          <w:lang w:eastAsia="fr-FR" w:bidi="fr-FR"/>
        </w:rPr>
        <w:t>drait d’identifier les instances susceptibles de rendre pensable et po</w:t>
      </w:r>
      <w:r w:rsidRPr="00AA3B8C">
        <w:rPr>
          <w:lang w:eastAsia="fr-FR" w:bidi="fr-FR"/>
        </w:rPr>
        <w:t>s</w:t>
      </w:r>
      <w:r w:rsidRPr="00AA3B8C">
        <w:rPr>
          <w:lang w:eastAsia="fr-FR" w:bidi="fr-FR"/>
        </w:rPr>
        <w:t>sible un pouvoir multilatéral coordonné, r</w:t>
      </w:r>
      <w:r w:rsidRPr="00AA3B8C">
        <w:rPr>
          <w:lang w:eastAsia="fr-FR" w:bidi="fr-FR"/>
        </w:rPr>
        <w:t>é</w:t>
      </w:r>
      <w:r w:rsidRPr="00AA3B8C">
        <w:rPr>
          <w:lang w:eastAsia="fr-FR" w:bidi="fr-FR"/>
        </w:rPr>
        <w:t>gulateur global. Nous en sommes loin, partagés entre une technocratie néolibérale multilatérale, (Banque mondiale, Union européenne, FMI) dont le pouvoir est cla</w:t>
      </w:r>
      <w:r w:rsidRPr="00AA3B8C">
        <w:rPr>
          <w:lang w:eastAsia="fr-FR" w:bidi="fr-FR"/>
        </w:rPr>
        <w:t>i</w:t>
      </w:r>
      <w:r w:rsidRPr="00AA3B8C">
        <w:rPr>
          <w:lang w:eastAsia="fr-FR" w:bidi="fr-FR"/>
        </w:rPr>
        <w:t>rement illégitime et non démocratique et des chefs d’États réduits à prononcer des di</w:t>
      </w:r>
      <w:r w:rsidRPr="00AA3B8C">
        <w:rPr>
          <w:lang w:eastAsia="fr-FR" w:bidi="fr-FR"/>
        </w:rPr>
        <w:t>s</w:t>
      </w:r>
      <w:r w:rsidRPr="00AA3B8C">
        <w:rPr>
          <w:lang w:eastAsia="fr-FR" w:bidi="fr-FR"/>
        </w:rPr>
        <w:t>cours creux devant des auditoires fouillés à l’entrée de la salle. De te</w:t>
      </w:r>
      <w:r w:rsidRPr="00AA3B8C">
        <w:rPr>
          <w:lang w:eastAsia="fr-FR" w:bidi="fr-FR"/>
        </w:rPr>
        <w:t>l</w:t>
      </w:r>
      <w:r w:rsidRPr="00AA3B8C">
        <w:rPr>
          <w:lang w:eastAsia="fr-FR" w:bidi="fr-FR"/>
        </w:rPr>
        <w:t>les farces politiques manifestent le déficit politique de la globalisation, l’absence de choix qu’elle signifie.</w:t>
      </w:r>
    </w:p>
    <w:p w14:paraId="7575A2FC" w14:textId="77777777" w:rsidR="000B6C60" w:rsidRPr="00AA3B8C" w:rsidRDefault="000B6C60" w:rsidP="000B6C60">
      <w:pPr>
        <w:spacing w:before="120" w:after="120"/>
        <w:jc w:val="both"/>
      </w:pPr>
      <w:r w:rsidRPr="00AA3B8C">
        <w:rPr>
          <w:lang w:eastAsia="fr-FR" w:bidi="fr-FR"/>
        </w:rPr>
        <w:t>La globalisation apparaît ainsi comme un vaste montage édifié sur un consensus virtuel à base d’occultations, de contrainte, de chantage, d’expropriation et de captation. Une telle approche critique manifeste néanmoins peu de capacités pour proposer des alternatives bien qu’elle puisse prov</w:t>
      </w:r>
      <w:r w:rsidRPr="00AA3B8C">
        <w:rPr>
          <w:lang w:eastAsia="fr-FR" w:bidi="fr-FR"/>
        </w:rPr>
        <w:t>o</w:t>
      </w:r>
      <w:r w:rsidRPr="00AA3B8C">
        <w:rPr>
          <w:lang w:eastAsia="fr-FR" w:bidi="fr-FR"/>
        </w:rPr>
        <w:t>quer un engagement militant.</w:t>
      </w:r>
    </w:p>
    <w:p w14:paraId="3CFA9B0D" w14:textId="77777777" w:rsidR="000B6C60" w:rsidRPr="00AA3B8C" w:rsidRDefault="000B6C60" w:rsidP="000B6C60">
      <w:pPr>
        <w:spacing w:before="120" w:after="120"/>
        <w:jc w:val="both"/>
        <w:rPr>
          <w:szCs w:val="24"/>
          <w:lang w:eastAsia="fr-FR" w:bidi="fr-FR"/>
        </w:rPr>
      </w:pPr>
    </w:p>
    <w:p w14:paraId="751B2526" w14:textId="77777777" w:rsidR="000B6C60" w:rsidRPr="00AA3B8C" w:rsidRDefault="000B6C60" w:rsidP="000B6C60">
      <w:pPr>
        <w:pStyle w:val="a"/>
      </w:pPr>
      <w:r w:rsidRPr="00AA3B8C">
        <w:t>Limites de la critique de la globalisation</w:t>
      </w:r>
    </w:p>
    <w:p w14:paraId="2D6D246F" w14:textId="77777777" w:rsidR="000B6C60" w:rsidRPr="00AA3B8C" w:rsidRDefault="000B6C60" w:rsidP="000B6C60">
      <w:pPr>
        <w:spacing w:before="120" w:after="120"/>
        <w:jc w:val="both"/>
        <w:rPr>
          <w:lang w:eastAsia="fr-FR" w:bidi="fr-FR"/>
        </w:rPr>
      </w:pPr>
    </w:p>
    <w:p w14:paraId="4F1B7317" w14:textId="77777777" w:rsidR="000B6C60" w:rsidRPr="00AA3B8C" w:rsidRDefault="000B6C60" w:rsidP="000B6C60">
      <w:pPr>
        <w:spacing w:before="120" w:after="120"/>
        <w:jc w:val="both"/>
      </w:pPr>
      <w:r w:rsidRPr="00AA3B8C">
        <w:rPr>
          <w:lang w:eastAsia="fr-FR" w:bidi="fr-FR"/>
        </w:rPr>
        <w:t>Les principaux aspects de la critique de la global</w:t>
      </w:r>
      <w:r w:rsidRPr="00AA3B8C">
        <w:rPr>
          <w:lang w:eastAsia="fr-FR" w:bidi="fr-FR"/>
        </w:rPr>
        <w:t>i</w:t>
      </w:r>
      <w:r w:rsidRPr="00AA3B8C">
        <w:rPr>
          <w:lang w:eastAsia="fr-FR" w:bidi="fr-FR"/>
        </w:rPr>
        <w:t>sation s’appuient sur son caractère de modèle norm</w:t>
      </w:r>
      <w:r w:rsidRPr="00AA3B8C">
        <w:rPr>
          <w:lang w:eastAsia="fr-FR" w:bidi="fr-FR"/>
        </w:rPr>
        <w:t>a</w:t>
      </w:r>
      <w:r w:rsidRPr="00AA3B8C">
        <w:rPr>
          <w:lang w:eastAsia="fr-FR" w:bidi="fr-FR"/>
        </w:rPr>
        <w:t>tif. Il s’agit en outre d’un modèle qui se présente comme exclusif et rationnel, donc incontestable. De ce fait s’installe un chantage à l’exclusion. Hors du modèle point de s</w:t>
      </w:r>
      <w:r w:rsidRPr="00AA3B8C">
        <w:rPr>
          <w:lang w:eastAsia="fr-FR" w:bidi="fr-FR"/>
        </w:rPr>
        <w:t>a</w:t>
      </w:r>
      <w:r w:rsidRPr="00AA3B8C">
        <w:rPr>
          <w:lang w:eastAsia="fr-FR" w:bidi="fr-FR"/>
        </w:rPr>
        <w:t>lut, seulement des exclus, rejetés aux marges. Dans cette scène de domination les rapports de domination entre acteurs sont discrets ou évanouis au profit d’un système de domination présenté comme m</w:t>
      </w:r>
      <w:r w:rsidRPr="00AA3B8C">
        <w:rPr>
          <w:lang w:eastAsia="fr-FR" w:bidi="fr-FR"/>
        </w:rPr>
        <w:t>o</w:t>
      </w:r>
      <w:r w:rsidRPr="00AA3B8C">
        <w:rPr>
          <w:lang w:eastAsia="fr-FR" w:bidi="fr-FR"/>
        </w:rPr>
        <w:t>dèle rationnel d’organisation économique et acce</w:t>
      </w:r>
      <w:r w:rsidRPr="00AA3B8C">
        <w:rPr>
          <w:lang w:eastAsia="fr-FR" w:bidi="fr-FR"/>
        </w:rPr>
        <w:t>s</w:t>
      </w:r>
      <w:r w:rsidRPr="00AA3B8C">
        <w:rPr>
          <w:lang w:eastAsia="fr-FR" w:bidi="fr-FR"/>
        </w:rPr>
        <w:t>soirement sociale. L’absence du maître, remplacée par un principe d’interdépendance qui autorise toutes les formes d’ingérence et l’exercice de la violence au nom du droit amène la critique de la globalisation à risquer l’abstraction lorsqu’elle fait référence à des modèles du passé. C’est ainsi que la critique de la</w:t>
      </w:r>
      <w:r>
        <w:rPr>
          <w:lang w:eastAsia="fr-FR" w:bidi="fr-FR"/>
        </w:rPr>
        <w:t xml:space="preserve"> </w:t>
      </w:r>
      <w:r w:rsidRPr="00AA3B8C">
        <w:t>[151]</w:t>
      </w:r>
      <w:r>
        <w:t xml:space="preserve"> </w:t>
      </w:r>
      <w:r w:rsidRPr="00AA3B8C">
        <w:rPr>
          <w:lang w:eastAsia="fr-FR" w:bidi="fr-FR"/>
        </w:rPr>
        <w:t>globalisation peut succomber à la te</w:t>
      </w:r>
      <w:r w:rsidRPr="00AA3B8C">
        <w:rPr>
          <w:lang w:eastAsia="fr-FR" w:bidi="fr-FR"/>
        </w:rPr>
        <w:t>n</w:t>
      </w:r>
      <w:r w:rsidRPr="00AA3B8C">
        <w:rPr>
          <w:lang w:eastAsia="fr-FR" w:bidi="fr-FR"/>
        </w:rPr>
        <w:t>tation d’un idéalisme tier</w:t>
      </w:r>
      <w:r w:rsidRPr="00AA3B8C">
        <w:rPr>
          <w:lang w:eastAsia="fr-FR" w:bidi="fr-FR"/>
        </w:rPr>
        <w:t>s</w:t>
      </w:r>
      <w:r w:rsidRPr="00AA3B8C">
        <w:rPr>
          <w:lang w:eastAsia="fr-FR" w:bidi="fr-FR"/>
        </w:rPr>
        <w:t>mondiste recyclé pour l’occasion et tombant sous le coup d’un jug</w:t>
      </w:r>
      <w:r w:rsidRPr="00AA3B8C">
        <w:rPr>
          <w:lang w:eastAsia="fr-FR" w:bidi="fr-FR"/>
        </w:rPr>
        <w:t>e</w:t>
      </w:r>
      <w:r w:rsidRPr="00AA3B8C">
        <w:rPr>
          <w:lang w:eastAsia="fr-FR" w:bidi="fr-FR"/>
        </w:rPr>
        <w:t>ment, souvent abusif, de nostalgie idéologique. Car le monde d’aujourd’hui est facilement abordé comme la cendre du monde d’hier. Toutes les analyses pertinentes formulées sur les mut</w:t>
      </w:r>
      <w:r w:rsidRPr="00AA3B8C">
        <w:rPr>
          <w:lang w:eastAsia="fr-FR" w:bidi="fr-FR"/>
        </w:rPr>
        <w:t>a</w:t>
      </w:r>
      <w:r w:rsidRPr="00AA3B8C">
        <w:rPr>
          <w:lang w:eastAsia="fr-FR" w:bidi="fr-FR"/>
        </w:rPr>
        <w:t>tions contemporaines trouvent leur limite dans la fragilité relative de réf</w:t>
      </w:r>
      <w:r w:rsidRPr="00AA3B8C">
        <w:rPr>
          <w:lang w:eastAsia="fr-FR" w:bidi="fr-FR"/>
        </w:rPr>
        <w:t>é</w:t>
      </w:r>
      <w:r w:rsidRPr="00AA3B8C">
        <w:rPr>
          <w:lang w:eastAsia="fr-FR" w:bidi="fr-FR"/>
        </w:rPr>
        <w:t>rences à des éléments de l’histoire passée, politique, idéologique, culturelle. En d’autres termes, la critique de la globalisation est en permanence exposée à une approche taxable de passéisme. Les crit</w:t>
      </w:r>
      <w:r w:rsidRPr="00AA3B8C">
        <w:rPr>
          <w:lang w:eastAsia="fr-FR" w:bidi="fr-FR"/>
        </w:rPr>
        <w:t>i</w:t>
      </w:r>
      <w:r w:rsidRPr="00AA3B8C">
        <w:rPr>
          <w:lang w:eastAsia="fr-FR" w:bidi="fr-FR"/>
        </w:rPr>
        <w:t>ques exprimées contre une déstructuration actuelle du monde, pou</w:t>
      </w:r>
      <w:r w:rsidRPr="00AA3B8C">
        <w:rPr>
          <w:lang w:eastAsia="fr-FR" w:bidi="fr-FR"/>
        </w:rPr>
        <w:t>r</w:t>
      </w:r>
      <w:r w:rsidRPr="00AA3B8C">
        <w:rPr>
          <w:lang w:eastAsia="fr-FR" w:bidi="fr-FR"/>
        </w:rPr>
        <w:t>tant doublée de restructuration, sont nécessairement formulées à pa</w:t>
      </w:r>
      <w:r w:rsidRPr="00AA3B8C">
        <w:rPr>
          <w:lang w:eastAsia="fr-FR" w:bidi="fr-FR"/>
        </w:rPr>
        <w:t>r</w:t>
      </w:r>
      <w:r w:rsidRPr="00AA3B8C">
        <w:rPr>
          <w:lang w:eastAsia="fr-FR" w:bidi="fr-FR"/>
        </w:rPr>
        <w:t>tir, de l’expérience du monde antérieur. Derrière l’appareil critique pertinent des auteurs, dénonçant à juste titre les dérives et risques nés d’une globalisation non maîtrisée se profile le refus du monde présent sans que nous disposions aujourd’hui d’un modèle alternatif ou d’un corpus utopique mobilisateur. La vulgate néolibérale globale ne se prive pas d’abuser de cette faiblesse dont elle tire une large part de sa lég</w:t>
      </w:r>
      <w:r w:rsidRPr="00AA3B8C">
        <w:rPr>
          <w:lang w:eastAsia="fr-FR" w:bidi="fr-FR"/>
        </w:rPr>
        <w:t>i</w:t>
      </w:r>
      <w:r w:rsidRPr="00AA3B8C">
        <w:rPr>
          <w:lang w:eastAsia="fr-FR" w:bidi="fr-FR"/>
        </w:rPr>
        <w:t>timité. Dans ces conditions la critique tire à blanc des arguments qui constatent et dénoncent sans apporter d’alternatives. Parmi les d</w:t>
      </w:r>
      <w:r w:rsidRPr="00AA3B8C">
        <w:rPr>
          <w:lang w:eastAsia="fr-FR" w:bidi="fr-FR"/>
        </w:rPr>
        <w:t>é</w:t>
      </w:r>
      <w:r w:rsidRPr="00AA3B8C">
        <w:rPr>
          <w:lang w:eastAsia="fr-FR" w:bidi="fr-FR"/>
        </w:rPr>
        <w:t>combres des certitudes et débats de la seconde moitié du XX</w:t>
      </w:r>
      <w:r w:rsidRPr="00AA3B8C">
        <w:rPr>
          <w:vertAlign w:val="superscript"/>
          <w:lang w:eastAsia="fr-FR" w:bidi="fr-FR"/>
        </w:rPr>
        <w:t>e</w:t>
      </w:r>
      <w:r w:rsidRPr="00AA3B8C">
        <w:rPr>
          <w:lang w:eastAsia="fr-FR" w:bidi="fr-FR"/>
        </w:rPr>
        <w:t xml:space="preserve"> siècle il est délicat et néanmoins nécessaire d’identifier des points d’appui pour raisonner sur le présent et le futur.</w:t>
      </w:r>
    </w:p>
    <w:p w14:paraId="6B1B1F1B" w14:textId="77777777" w:rsidR="000B6C60" w:rsidRPr="00AA3B8C" w:rsidRDefault="000B6C60" w:rsidP="000B6C60">
      <w:pPr>
        <w:spacing w:before="120" w:after="120"/>
        <w:jc w:val="both"/>
      </w:pPr>
      <w:r w:rsidRPr="00AA3B8C">
        <w:rPr>
          <w:lang w:eastAsia="fr-FR" w:bidi="fr-FR"/>
        </w:rPr>
        <w:t>Exposées au passéisme et à la nostalgie du temps où "il y avait du sens" les critiques sont en outre guettées par une attitude, potentiell</w:t>
      </w:r>
      <w:r w:rsidRPr="00AA3B8C">
        <w:rPr>
          <w:lang w:eastAsia="fr-FR" w:bidi="fr-FR"/>
        </w:rPr>
        <w:t>e</w:t>
      </w:r>
      <w:r w:rsidRPr="00AA3B8C">
        <w:rPr>
          <w:lang w:eastAsia="fr-FR" w:bidi="fr-FR"/>
        </w:rPr>
        <w:t>ment réactionnaire, qui tend à substantialiser ou à réifier les référents pos</w:t>
      </w:r>
      <w:r w:rsidRPr="00AA3B8C">
        <w:rPr>
          <w:lang w:eastAsia="fr-FR" w:bidi="fr-FR"/>
        </w:rPr>
        <w:t>i</w:t>
      </w:r>
      <w:r w:rsidRPr="00AA3B8C">
        <w:rPr>
          <w:lang w:eastAsia="fr-FR" w:bidi="fr-FR"/>
        </w:rPr>
        <w:t>tifs les plus fréquents, à savoir "le" politique ou "la" culture. Les dynamiques politiques sont diverses et le républicanisme jacobin n’est pas exportable, même si le constat de crise "du" politique est patent. Quant à la culture à refonder comme productrice de sens, elle s’observe dans des contextes très variés et elle n’est pas porteuse de dynamiques sans rapports sociaux adéquats, sauf à sombrer dans un culturalisme qui ne paraît guère recyclable. La culture est toujours une dynamique au présent, reposant sur une conjoncture sociale. C’est dire que lorsque celle-ci n’est pas pr</w:t>
      </w:r>
      <w:r w:rsidRPr="00AA3B8C">
        <w:rPr>
          <w:lang w:eastAsia="fr-FR" w:bidi="fr-FR"/>
        </w:rPr>
        <w:t>é</w:t>
      </w:r>
      <w:r w:rsidRPr="00AA3B8C">
        <w:rPr>
          <w:lang w:eastAsia="fr-FR" w:bidi="fr-FR"/>
        </w:rPr>
        <w:t>sente, la référence à la culture reste incantatoire.</w:t>
      </w:r>
    </w:p>
    <w:p w14:paraId="0A854247" w14:textId="77777777" w:rsidR="000B6C60" w:rsidRPr="00AA3B8C" w:rsidRDefault="000B6C60" w:rsidP="000B6C60">
      <w:pPr>
        <w:spacing w:before="120" w:after="120"/>
        <w:jc w:val="both"/>
      </w:pPr>
      <w:r w:rsidRPr="00AA3B8C">
        <w:rPr>
          <w:lang w:eastAsia="fr-FR" w:bidi="fr-FR"/>
        </w:rPr>
        <w:t>Une dernière limite, majeure, est à souligner. Les mutations liées à la globalisation précédemment an</w:t>
      </w:r>
      <w:r w:rsidRPr="00AA3B8C">
        <w:rPr>
          <w:lang w:eastAsia="fr-FR" w:bidi="fr-FR"/>
        </w:rPr>
        <w:t>a</w:t>
      </w:r>
      <w:r w:rsidRPr="00AA3B8C">
        <w:rPr>
          <w:lang w:eastAsia="fr-FR" w:bidi="fr-FR"/>
        </w:rPr>
        <w:t>lysées</w:t>
      </w:r>
      <w:r>
        <w:rPr>
          <w:lang w:eastAsia="fr-FR" w:bidi="fr-FR"/>
        </w:rPr>
        <w:t xml:space="preserve"> </w:t>
      </w:r>
      <w:r w:rsidRPr="00AA3B8C">
        <w:t>[152]</w:t>
      </w:r>
      <w:r>
        <w:t xml:space="preserve"> </w:t>
      </w:r>
      <w:r w:rsidRPr="00AA3B8C">
        <w:rPr>
          <w:lang w:eastAsia="fr-FR" w:bidi="fr-FR"/>
        </w:rPr>
        <w:t>résultent d’observations réalisées dans les sociétés les premières exposées au processus et d’abord l’occident. Comme la globalisation se présente comme un processus sans frontières une critique occidental</w:t>
      </w:r>
      <w:r w:rsidRPr="00AA3B8C">
        <w:rPr>
          <w:lang w:eastAsia="fr-FR" w:bidi="fr-FR"/>
        </w:rPr>
        <w:t>o</w:t>
      </w:r>
      <w:r w:rsidRPr="00AA3B8C">
        <w:rPr>
          <w:lang w:eastAsia="fr-FR" w:bidi="fr-FR"/>
        </w:rPr>
        <w:t>-centrée trouve sa limite (relative) par son lieu d’émission. Il faut en effet ra</w:t>
      </w:r>
      <w:r w:rsidRPr="00AA3B8C">
        <w:rPr>
          <w:lang w:eastAsia="fr-FR" w:bidi="fr-FR"/>
        </w:rPr>
        <w:t>p</w:t>
      </w:r>
      <w:r w:rsidRPr="00AA3B8C">
        <w:rPr>
          <w:lang w:eastAsia="fr-FR" w:bidi="fr-FR"/>
        </w:rPr>
        <w:t>peler que les trois quarts de l’humanité continuent à pr</w:t>
      </w:r>
      <w:r w:rsidRPr="00AA3B8C">
        <w:rPr>
          <w:lang w:eastAsia="fr-FR" w:bidi="fr-FR"/>
        </w:rPr>
        <w:t>o</w:t>
      </w:r>
      <w:r w:rsidRPr="00AA3B8C">
        <w:rPr>
          <w:lang w:eastAsia="fr-FR" w:bidi="fr-FR"/>
        </w:rPr>
        <w:t>duire le sens de leur vie hors des normes globales qui la déclarent pauvre, peu pe</w:t>
      </w:r>
      <w:r w:rsidRPr="00AA3B8C">
        <w:rPr>
          <w:lang w:eastAsia="fr-FR" w:bidi="fr-FR"/>
        </w:rPr>
        <w:t>r</w:t>
      </w:r>
      <w:r w:rsidRPr="00AA3B8C">
        <w:rPr>
          <w:lang w:eastAsia="fr-FR" w:bidi="fr-FR"/>
        </w:rPr>
        <w:t>formante, corrompue, arriérée ou voyou. Le fait que les rapports s</w:t>
      </w:r>
      <w:r w:rsidRPr="00AA3B8C">
        <w:rPr>
          <w:lang w:eastAsia="fr-FR" w:bidi="fr-FR"/>
        </w:rPr>
        <w:t>o</w:t>
      </w:r>
      <w:r w:rsidRPr="00AA3B8C">
        <w:rPr>
          <w:lang w:eastAsia="fr-FR" w:bidi="fr-FR"/>
        </w:rPr>
        <w:t>ciaux observés dans ces lieux exposés mais non global</w:t>
      </w:r>
      <w:r w:rsidRPr="00AA3B8C">
        <w:rPr>
          <w:lang w:eastAsia="fr-FR" w:bidi="fr-FR"/>
        </w:rPr>
        <w:t>i</w:t>
      </w:r>
      <w:r w:rsidRPr="00AA3B8C">
        <w:rPr>
          <w:lang w:eastAsia="fr-FR" w:bidi="fr-FR"/>
        </w:rPr>
        <w:t>sés paraissent hors champ à la Banque mondiale ou au Tribunal pénal international, ou aux bourses des pays qui en possèdent, n’efface pas la réalité de leur présence sur cette planète.</w:t>
      </w:r>
    </w:p>
    <w:p w14:paraId="354C4DD3" w14:textId="77777777" w:rsidR="000B6C60" w:rsidRPr="00AA3B8C" w:rsidRDefault="000B6C60" w:rsidP="000B6C60">
      <w:pPr>
        <w:spacing w:before="120" w:after="120"/>
        <w:jc w:val="both"/>
      </w:pPr>
      <w:r w:rsidRPr="00AA3B8C">
        <w:rPr>
          <w:lang w:eastAsia="fr-FR" w:bidi="fr-FR"/>
        </w:rPr>
        <w:t>Ces acteurs "hors champ" ne se mobiliseront pas au nom de princ</w:t>
      </w:r>
      <w:r w:rsidRPr="00AA3B8C">
        <w:rPr>
          <w:lang w:eastAsia="fr-FR" w:bidi="fr-FR"/>
        </w:rPr>
        <w:t>i</w:t>
      </w:r>
      <w:r w:rsidRPr="00AA3B8C">
        <w:rPr>
          <w:lang w:eastAsia="fr-FR" w:bidi="fr-FR"/>
        </w:rPr>
        <w:t>pes républicains ou culturalistes. Leur rapport avec les débats "c</w:t>
      </w:r>
      <w:r w:rsidRPr="00AA3B8C">
        <w:rPr>
          <w:lang w:eastAsia="fr-FR" w:bidi="fr-FR"/>
        </w:rPr>
        <w:t>i</w:t>
      </w:r>
      <w:r w:rsidRPr="00AA3B8C">
        <w:rPr>
          <w:lang w:eastAsia="fr-FR" w:bidi="fr-FR"/>
        </w:rPr>
        <w:t>toyens" passe peut-être par des Ong qui les coordonnent mais leurs révoltes, leurs frustrations, leurs sont propres et leur soumission n’est jamais qu’un mirage fondé sur une large ign</w:t>
      </w:r>
      <w:r w:rsidRPr="00AA3B8C">
        <w:rPr>
          <w:lang w:eastAsia="fr-FR" w:bidi="fr-FR"/>
        </w:rPr>
        <w:t>o</w:t>
      </w:r>
      <w:r w:rsidRPr="00AA3B8C">
        <w:rPr>
          <w:lang w:eastAsia="fr-FR" w:bidi="fr-FR"/>
        </w:rPr>
        <w:t>rance de l’altérité. Cette humanité majoritaire, non globalisée, mais exploitée comme produ</w:t>
      </w:r>
      <w:r w:rsidRPr="00AA3B8C">
        <w:rPr>
          <w:lang w:eastAsia="fr-FR" w:bidi="fr-FR"/>
        </w:rPr>
        <w:t>c</w:t>
      </w:r>
      <w:r w:rsidRPr="00AA3B8C">
        <w:rPr>
          <w:lang w:eastAsia="fr-FR" w:bidi="fr-FR"/>
        </w:rPr>
        <w:t>trice et consommatrice de biens de mauvaise qualité a sa pl</w:t>
      </w:r>
      <w:r w:rsidRPr="00AA3B8C">
        <w:rPr>
          <w:lang w:eastAsia="fr-FR" w:bidi="fr-FR"/>
        </w:rPr>
        <w:t>a</w:t>
      </w:r>
      <w:r w:rsidRPr="00AA3B8C">
        <w:rPr>
          <w:lang w:eastAsia="fr-FR" w:bidi="fr-FR"/>
        </w:rPr>
        <w:t>ce dans le système productif pour une partie d’entre elle. La majorité de cette majorité demeure un reste exclu ou en voie d’intégration selon les pays et les groupes sociaux. Parce que le processus est global, l’exposition est universelle mais les positions très d</w:t>
      </w:r>
      <w:r w:rsidRPr="00AA3B8C">
        <w:rPr>
          <w:lang w:eastAsia="fr-FR" w:bidi="fr-FR"/>
        </w:rPr>
        <w:t>i</w:t>
      </w:r>
      <w:r w:rsidRPr="00AA3B8C">
        <w:rPr>
          <w:lang w:eastAsia="fr-FR" w:bidi="fr-FR"/>
        </w:rPr>
        <w:t>verses dans la mondialisation. Nul ne peut totalement présumer d’une conduite ou programmer un comportement sans se référer à un contexte micros</w:t>
      </w:r>
      <w:r w:rsidRPr="00AA3B8C">
        <w:rPr>
          <w:lang w:eastAsia="fr-FR" w:bidi="fr-FR"/>
        </w:rPr>
        <w:t>o</w:t>
      </w:r>
      <w:r w:rsidRPr="00AA3B8C">
        <w:rPr>
          <w:lang w:eastAsia="fr-FR" w:bidi="fr-FR"/>
        </w:rPr>
        <w:t>cial qui n’est pas celui des technocrates, ni celui d’une critique hum</w:t>
      </w:r>
      <w:r w:rsidRPr="00AA3B8C">
        <w:rPr>
          <w:lang w:eastAsia="fr-FR" w:bidi="fr-FR"/>
        </w:rPr>
        <w:t>a</w:t>
      </w:r>
      <w:r w:rsidRPr="00AA3B8C">
        <w:rPr>
          <w:lang w:eastAsia="fr-FR" w:bidi="fr-FR"/>
        </w:rPr>
        <w:t>niste nécessaire mais abstraite.</w:t>
      </w:r>
    </w:p>
    <w:p w14:paraId="4B525BB0" w14:textId="77777777" w:rsidR="000B6C60" w:rsidRPr="00AA3B8C" w:rsidRDefault="000B6C60" w:rsidP="000B6C60">
      <w:pPr>
        <w:spacing w:before="120" w:after="120"/>
        <w:jc w:val="both"/>
      </w:pPr>
      <w:r w:rsidRPr="00AA3B8C">
        <w:rPr>
          <w:lang w:eastAsia="fr-FR" w:bidi="fr-FR"/>
        </w:rPr>
        <w:t>C’est sur un tel constat que peut s’appuyer une revalidation des o</w:t>
      </w:r>
      <w:r w:rsidRPr="00AA3B8C">
        <w:rPr>
          <w:lang w:eastAsia="fr-FR" w:bidi="fr-FR"/>
        </w:rPr>
        <w:t>b</w:t>
      </w:r>
      <w:r w:rsidRPr="00AA3B8C">
        <w:rPr>
          <w:lang w:eastAsia="fr-FR" w:bidi="fr-FR"/>
        </w:rPr>
        <w:t>jets anthropologiques. À l’écoute de ces majorités, qui ne sont sile</w:t>
      </w:r>
      <w:r w:rsidRPr="00AA3B8C">
        <w:rPr>
          <w:lang w:eastAsia="fr-FR" w:bidi="fr-FR"/>
        </w:rPr>
        <w:t>n</w:t>
      </w:r>
      <w:r w:rsidRPr="00AA3B8C">
        <w:rPr>
          <w:lang w:eastAsia="fr-FR" w:bidi="fr-FR"/>
        </w:rPr>
        <w:t>cieuses que parce qu’on ne les écoute pas, apparaît le principal défi contre la globalisation et ses normes. Moins que "le" politique ou "la" culture, peut-être est-ce du côté des acteurs sociaux et des situations imprévues qu’il faut engager l’anthropologie aujourd’hui. La subve</w:t>
      </w:r>
      <w:r w:rsidRPr="00AA3B8C">
        <w:rPr>
          <w:lang w:eastAsia="fr-FR" w:bidi="fr-FR"/>
        </w:rPr>
        <w:t>r</w:t>
      </w:r>
      <w:r w:rsidRPr="00AA3B8C">
        <w:rPr>
          <w:lang w:eastAsia="fr-FR" w:bidi="fr-FR"/>
        </w:rPr>
        <w:t>sion permanente des modèles globaux qu’on y observe apporte éve</w:t>
      </w:r>
      <w:r w:rsidRPr="00AA3B8C">
        <w:rPr>
          <w:lang w:eastAsia="fr-FR" w:bidi="fr-FR"/>
        </w:rPr>
        <w:t>n</w:t>
      </w:r>
      <w:r w:rsidRPr="00AA3B8C">
        <w:rPr>
          <w:lang w:eastAsia="fr-FR" w:bidi="fr-FR"/>
        </w:rPr>
        <w:t>tuellement la preuve la plus décisive de leur validité contestable et d’une altérité qui demeure irréductible, même si la vulgate globale la perçoit comme adverse.</w:t>
      </w:r>
    </w:p>
    <w:p w14:paraId="31944615" w14:textId="77777777" w:rsidR="000B6C60" w:rsidRPr="00AA3B8C" w:rsidRDefault="000B6C60" w:rsidP="000B6C60">
      <w:pPr>
        <w:spacing w:before="120" w:after="120"/>
        <w:jc w:val="both"/>
      </w:pPr>
      <w:r w:rsidRPr="00AA3B8C">
        <w:t>[153]</w:t>
      </w:r>
    </w:p>
    <w:p w14:paraId="2051509F" w14:textId="77777777" w:rsidR="000B6C60" w:rsidRPr="00AA3B8C" w:rsidRDefault="000B6C60" w:rsidP="000B6C60">
      <w:pPr>
        <w:spacing w:before="120" w:after="120"/>
        <w:jc w:val="both"/>
      </w:pPr>
      <w:r w:rsidRPr="00AA3B8C">
        <w:rPr>
          <w:lang w:eastAsia="fr-FR" w:bidi="fr-FR"/>
        </w:rPr>
        <w:t>L’examen de ces micro</w:t>
      </w:r>
      <w:r>
        <w:rPr>
          <w:lang w:eastAsia="fr-FR" w:bidi="fr-FR"/>
        </w:rPr>
        <w:t>-</w:t>
      </w:r>
      <w:r w:rsidRPr="00AA3B8C">
        <w:rPr>
          <w:lang w:eastAsia="fr-FR" w:bidi="fr-FR"/>
        </w:rPr>
        <w:t>subversions des principes globaux est le préalable essentiel à la compréhension d’autres logiques que celles d’un occidentalisme global dévastateur. Cette intelligence des condu</w:t>
      </w:r>
      <w:r w:rsidRPr="00AA3B8C">
        <w:rPr>
          <w:lang w:eastAsia="fr-FR" w:bidi="fr-FR"/>
        </w:rPr>
        <w:t>i</w:t>
      </w:r>
      <w:r w:rsidRPr="00AA3B8C">
        <w:rPr>
          <w:lang w:eastAsia="fr-FR" w:bidi="fr-FR"/>
        </w:rPr>
        <w:t>tes des autres est en outre essentielle pour invalider et rendre sans o</w:t>
      </w:r>
      <w:r w:rsidRPr="00AA3B8C">
        <w:rPr>
          <w:lang w:eastAsia="fr-FR" w:bidi="fr-FR"/>
        </w:rPr>
        <w:t>b</w:t>
      </w:r>
      <w:r w:rsidRPr="00AA3B8C">
        <w:rPr>
          <w:lang w:eastAsia="fr-FR" w:bidi="fr-FR"/>
        </w:rPr>
        <w:t>jet des macro</w:t>
      </w:r>
      <w:r>
        <w:rPr>
          <w:lang w:eastAsia="fr-FR" w:bidi="fr-FR"/>
        </w:rPr>
        <w:t>-</w:t>
      </w:r>
      <w:r w:rsidRPr="00AA3B8C">
        <w:rPr>
          <w:lang w:eastAsia="fr-FR" w:bidi="fr-FR"/>
        </w:rPr>
        <w:t>subversions désespérées au rad</w:t>
      </w:r>
      <w:r w:rsidRPr="00AA3B8C">
        <w:rPr>
          <w:lang w:eastAsia="fr-FR" w:bidi="fr-FR"/>
        </w:rPr>
        <w:t>i</w:t>
      </w:r>
      <w:r w:rsidRPr="00AA3B8C">
        <w:rPr>
          <w:lang w:eastAsia="fr-FR" w:bidi="fr-FR"/>
        </w:rPr>
        <w:t>calisme mortifère. Si des millions de musulmans n’avaient pas le sentiment d’être inco</w:t>
      </w:r>
      <w:r w:rsidRPr="00AA3B8C">
        <w:rPr>
          <w:lang w:eastAsia="fr-FR" w:bidi="fr-FR"/>
        </w:rPr>
        <w:t>m</w:t>
      </w:r>
      <w:r w:rsidRPr="00AA3B8C">
        <w:rPr>
          <w:lang w:eastAsia="fr-FR" w:bidi="fr-FR"/>
        </w:rPr>
        <w:t>pris et peu respectés, les formes les plus radicales de l’islamisme ne recrut</w:t>
      </w:r>
      <w:r w:rsidRPr="00AA3B8C">
        <w:rPr>
          <w:lang w:eastAsia="fr-FR" w:bidi="fr-FR"/>
        </w:rPr>
        <w:t>e</w:t>
      </w:r>
      <w:r w:rsidRPr="00AA3B8C">
        <w:rPr>
          <w:lang w:eastAsia="fr-FR" w:bidi="fr-FR"/>
        </w:rPr>
        <w:t>raient que peu d’adeptes et ceux là seraient moins révoltés, ne se considérant pas exclusivement comme les victimes d’un ordre étranger. Ils se dot</w:t>
      </w:r>
      <w:r w:rsidRPr="00AA3B8C">
        <w:rPr>
          <w:lang w:eastAsia="fr-FR" w:bidi="fr-FR"/>
        </w:rPr>
        <w:t>e</w:t>
      </w:r>
      <w:r w:rsidRPr="00AA3B8C">
        <w:rPr>
          <w:lang w:eastAsia="fr-FR" w:bidi="fr-FR"/>
        </w:rPr>
        <w:t>raient probablement de leaders plus sages car l’espace de la surenchère serait plus réduit.</w:t>
      </w:r>
    </w:p>
    <w:p w14:paraId="6A8EB80E" w14:textId="77777777" w:rsidR="000B6C60" w:rsidRPr="00AA3B8C" w:rsidRDefault="000B6C60" w:rsidP="000B6C60">
      <w:pPr>
        <w:spacing w:before="120" w:after="120"/>
        <w:jc w:val="both"/>
      </w:pPr>
    </w:p>
    <w:p w14:paraId="0037D831" w14:textId="77777777" w:rsidR="000B6C60" w:rsidRPr="00AA3B8C" w:rsidRDefault="000B6C60" w:rsidP="000B6C60">
      <w:pPr>
        <w:pStyle w:val="p"/>
      </w:pPr>
      <w:r w:rsidRPr="00AA3B8C">
        <w:t>[154]</w:t>
      </w:r>
    </w:p>
    <w:p w14:paraId="796D80E0" w14:textId="77777777" w:rsidR="000B6C60" w:rsidRPr="00AA3B8C" w:rsidRDefault="000B6C60" w:rsidP="000B6C60">
      <w:pPr>
        <w:pStyle w:val="p"/>
      </w:pPr>
      <w:r w:rsidRPr="00AA3B8C">
        <w:br w:type="page"/>
        <w:t>[155]</w:t>
      </w:r>
    </w:p>
    <w:p w14:paraId="78F6109A" w14:textId="77777777" w:rsidR="000B6C60" w:rsidRPr="00E07116" w:rsidRDefault="000B6C60" w:rsidP="000B6C60">
      <w:pPr>
        <w:jc w:val="both"/>
      </w:pPr>
    </w:p>
    <w:p w14:paraId="12E7DC82" w14:textId="77777777" w:rsidR="000B6C60" w:rsidRPr="00E07116" w:rsidRDefault="000B6C60" w:rsidP="000B6C60">
      <w:pPr>
        <w:jc w:val="both"/>
      </w:pPr>
    </w:p>
    <w:p w14:paraId="640324BE" w14:textId="77777777" w:rsidR="000B6C60" w:rsidRPr="00DC733D" w:rsidRDefault="000B6C60" w:rsidP="000B6C60">
      <w:pPr>
        <w:spacing w:after="120"/>
        <w:ind w:firstLine="0"/>
        <w:jc w:val="center"/>
        <w:rPr>
          <w:sz w:val="24"/>
        </w:rPr>
      </w:pPr>
      <w:bookmarkStart w:id="10" w:name="Domination_chap_6"/>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67A56BBB" w14:textId="77777777" w:rsidR="000B6C60" w:rsidRPr="00384B20" w:rsidRDefault="000B6C60" w:rsidP="000B6C60">
      <w:pPr>
        <w:pStyle w:val="Titreniveau1"/>
      </w:pPr>
      <w:r>
        <w:t>Chapitre 6</w:t>
      </w:r>
    </w:p>
    <w:p w14:paraId="5022D58D" w14:textId="77777777" w:rsidR="000B6C60" w:rsidRPr="00E07116" w:rsidRDefault="000B6C60" w:rsidP="000B6C60">
      <w:pPr>
        <w:pStyle w:val="Titreniveau2"/>
      </w:pPr>
      <w:r>
        <w:t>UNE DOMINATION</w:t>
      </w:r>
      <w:r>
        <w:br/>
        <w:t>À DISTANCE</w:t>
      </w:r>
    </w:p>
    <w:bookmarkEnd w:id="10"/>
    <w:p w14:paraId="63675C49" w14:textId="77777777" w:rsidR="000B6C60" w:rsidRPr="00E07116" w:rsidRDefault="000B6C60" w:rsidP="000B6C60">
      <w:pPr>
        <w:jc w:val="both"/>
        <w:rPr>
          <w:szCs w:val="36"/>
        </w:rPr>
      </w:pPr>
    </w:p>
    <w:p w14:paraId="0F4C431A" w14:textId="77777777" w:rsidR="000B6C60" w:rsidRPr="00E07116" w:rsidRDefault="000B6C60" w:rsidP="000B6C60">
      <w:pPr>
        <w:jc w:val="both"/>
      </w:pPr>
    </w:p>
    <w:p w14:paraId="7BB6E31B" w14:textId="77777777" w:rsidR="000B6C60" w:rsidRPr="00E07116" w:rsidRDefault="000B6C60" w:rsidP="000B6C60">
      <w:pPr>
        <w:jc w:val="both"/>
      </w:pPr>
    </w:p>
    <w:p w14:paraId="32337886" w14:textId="77777777" w:rsidR="000B6C60" w:rsidRPr="00E07116" w:rsidRDefault="000B6C60" w:rsidP="000B6C60">
      <w:pPr>
        <w:jc w:val="both"/>
      </w:pPr>
    </w:p>
    <w:p w14:paraId="7BA36DF0" w14:textId="77777777" w:rsidR="000B6C60" w:rsidRPr="00E07116" w:rsidRDefault="000B6C60" w:rsidP="000B6C60">
      <w:pPr>
        <w:jc w:val="both"/>
      </w:pPr>
    </w:p>
    <w:p w14:paraId="47BD9868"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4F8CB050" w14:textId="77777777" w:rsidR="000B6C60" w:rsidRPr="00AA3B8C" w:rsidRDefault="000B6C60" w:rsidP="000B6C60">
      <w:pPr>
        <w:spacing w:before="120" w:after="120"/>
        <w:jc w:val="both"/>
      </w:pPr>
      <w:r w:rsidRPr="00AA3B8C">
        <w:rPr>
          <w:lang w:eastAsia="fr-FR" w:bidi="fr-FR"/>
        </w:rPr>
        <w:t>La globalisation introduit une domination à dista</w:t>
      </w:r>
      <w:r w:rsidRPr="00AA3B8C">
        <w:rPr>
          <w:lang w:eastAsia="fr-FR" w:bidi="fr-FR"/>
        </w:rPr>
        <w:t>n</w:t>
      </w:r>
      <w:r w:rsidRPr="00AA3B8C">
        <w:rPr>
          <w:lang w:eastAsia="fr-FR" w:bidi="fr-FR"/>
        </w:rPr>
        <w:t>ce, sans rapports de proximité réelle. Elle s’appuie sur un modèle contraignant qui pr</w:t>
      </w:r>
      <w:r w:rsidRPr="00AA3B8C">
        <w:rPr>
          <w:lang w:eastAsia="fr-FR" w:bidi="fr-FR"/>
        </w:rPr>
        <w:t>o</w:t>
      </w:r>
      <w:r w:rsidRPr="00AA3B8C">
        <w:rPr>
          <w:lang w:eastAsia="fr-FR" w:bidi="fr-FR"/>
        </w:rPr>
        <w:t>duit mise à l’écart et ségrégation des non participants. Cette domin</w:t>
      </w:r>
      <w:r w:rsidRPr="00AA3B8C">
        <w:rPr>
          <w:lang w:eastAsia="fr-FR" w:bidi="fr-FR"/>
        </w:rPr>
        <w:t>a</w:t>
      </w:r>
      <w:r w:rsidRPr="00AA3B8C">
        <w:rPr>
          <w:lang w:eastAsia="fr-FR" w:bidi="fr-FR"/>
        </w:rPr>
        <w:t>tion se construit sans rapports concrets de domination. Elle n’établit pas, de ce fait, de dépendance mais une sorte d’abandon des non a</w:t>
      </w:r>
      <w:r w:rsidRPr="00AA3B8C">
        <w:rPr>
          <w:lang w:eastAsia="fr-FR" w:bidi="fr-FR"/>
        </w:rPr>
        <w:t>d</w:t>
      </w:r>
      <w:r w:rsidRPr="00AA3B8C">
        <w:rPr>
          <w:lang w:eastAsia="fr-FR" w:bidi="fr-FR"/>
        </w:rPr>
        <w:t>mis. Ceux-ci constituent un ri</w:t>
      </w:r>
      <w:r w:rsidRPr="00AA3B8C">
        <w:rPr>
          <w:lang w:eastAsia="fr-FR" w:bidi="fr-FR"/>
        </w:rPr>
        <w:t>s</w:t>
      </w:r>
      <w:r w:rsidRPr="00AA3B8C">
        <w:rPr>
          <w:lang w:eastAsia="fr-FR" w:bidi="fr-FR"/>
        </w:rPr>
        <w:t>que potentiel qui alimente une quête de sécurité et de protection contre les migrations et posent le problème du contenu de la solidarité invoquée.</w:t>
      </w:r>
    </w:p>
    <w:p w14:paraId="6354C16E" w14:textId="77777777" w:rsidR="000B6C60" w:rsidRPr="00AA3B8C" w:rsidRDefault="000B6C60" w:rsidP="000B6C60">
      <w:pPr>
        <w:spacing w:before="120" w:after="120"/>
        <w:jc w:val="both"/>
        <w:rPr>
          <w:szCs w:val="24"/>
          <w:lang w:eastAsia="fr-FR" w:bidi="fr-FR"/>
        </w:rPr>
      </w:pPr>
    </w:p>
    <w:p w14:paraId="458D8708" w14:textId="77777777" w:rsidR="000B6C60" w:rsidRPr="00AA3B8C" w:rsidRDefault="000B6C60" w:rsidP="000B6C60">
      <w:pPr>
        <w:pStyle w:val="a"/>
      </w:pPr>
      <w:r>
        <w:t>La globalisation</w:t>
      </w:r>
      <w:r>
        <w:br/>
      </w:r>
      <w:r w:rsidRPr="00AA3B8C">
        <w:t>comme modèle contraignant et ségrégation</w:t>
      </w:r>
    </w:p>
    <w:p w14:paraId="6182113A" w14:textId="77777777" w:rsidR="000B6C60" w:rsidRPr="00AA3B8C" w:rsidRDefault="000B6C60" w:rsidP="000B6C60">
      <w:pPr>
        <w:spacing w:before="120" w:after="120"/>
        <w:jc w:val="both"/>
        <w:rPr>
          <w:lang w:eastAsia="fr-FR" w:bidi="fr-FR"/>
        </w:rPr>
      </w:pPr>
    </w:p>
    <w:p w14:paraId="55DBB74F" w14:textId="77777777" w:rsidR="000B6C60" w:rsidRPr="00AA3B8C" w:rsidRDefault="000B6C60" w:rsidP="000B6C60">
      <w:pPr>
        <w:spacing w:before="120" w:after="120"/>
        <w:jc w:val="both"/>
      </w:pPr>
      <w:r w:rsidRPr="00AA3B8C">
        <w:rPr>
          <w:lang w:eastAsia="fr-FR" w:bidi="fr-FR"/>
        </w:rPr>
        <w:t>Au delà des limites d’une critique formulée au nom d’un sujet hi</w:t>
      </w:r>
      <w:r w:rsidRPr="00AA3B8C">
        <w:rPr>
          <w:lang w:eastAsia="fr-FR" w:bidi="fr-FR"/>
        </w:rPr>
        <w:t>s</w:t>
      </w:r>
      <w:r w:rsidRPr="00AA3B8C">
        <w:rPr>
          <w:lang w:eastAsia="fr-FR" w:bidi="fr-FR"/>
        </w:rPr>
        <w:t>torique dont l’insertion détermine le regard et le propos, la globalis</w:t>
      </w:r>
      <w:r w:rsidRPr="00AA3B8C">
        <w:rPr>
          <w:lang w:eastAsia="fr-FR" w:bidi="fr-FR"/>
        </w:rPr>
        <w:t>a</w:t>
      </w:r>
      <w:r w:rsidRPr="00AA3B8C">
        <w:rPr>
          <w:lang w:eastAsia="fr-FR" w:bidi="fr-FR"/>
        </w:rPr>
        <w:t>tion présente des caractères objectifs. Il s’agit d’abord d’un modèle contraignant dans la mesure où sont édictées des r</w:t>
      </w:r>
      <w:r w:rsidRPr="00AA3B8C">
        <w:rPr>
          <w:lang w:eastAsia="fr-FR" w:bidi="fr-FR"/>
        </w:rPr>
        <w:t>è</w:t>
      </w:r>
      <w:r w:rsidRPr="00AA3B8C">
        <w:rPr>
          <w:lang w:eastAsia="fr-FR" w:bidi="fr-FR"/>
        </w:rPr>
        <w:t>gles du jeu. Parce que ces règles et normes sont issues et produites dans l’univers du marché (avec ses logiques) et de l’occident (avec sa perception hist</w:t>
      </w:r>
      <w:r w:rsidRPr="00AA3B8C">
        <w:rPr>
          <w:lang w:eastAsia="fr-FR" w:bidi="fr-FR"/>
        </w:rPr>
        <w:t>o</w:t>
      </w:r>
      <w:r w:rsidRPr="00AA3B8C">
        <w:rPr>
          <w:lang w:eastAsia="fr-FR" w:bidi="fr-FR"/>
        </w:rPr>
        <w:t>ricisée de l’altérité) elles provoquent une ségrégation plan</w:t>
      </w:r>
      <w:r w:rsidRPr="00AA3B8C">
        <w:rPr>
          <w:lang w:eastAsia="fr-FR" w:bidi="fr-FR"/>
        </w:rPr>
        <w:t>é</w:t>
      </w:r>
      <w:r w:rsidRPr="00AA3B8C">
        <w:rPr>
          <w:lang w:eastAsia="fr-FR" w:bidi="fr-FR"/>
        </w:rPr>
        <w:t>taire entre les sociétés qui se structurent autour de principes différents. Tant que les normes avaient pour ambition d’être mises en œuvre dans un champ spatial circonscrit, la place de l'Autre demeurait entière, y compris ignorée. Son intégrité n’était pas attaquée. Les normes glob</w:t>
      </w:r>
      <w:r w:rsidRPr="00AA3B8C">
        <w:rPr>
          <w:lang w:eastAsia="fr-FR" w:bidi="fr-FR"/>
        </w:rPr>
        <w:t>a</w:t>
      </w:r>
      <w:r w:rsidRPr="00AA3B8C">
        <w:rPr>
          <w:lang w:eastAsia="fr-FR" w:bidi="fr-FR"/>
        </w:rPr>
        <w:t>les introduisent une contrainte pe</w:t>
      </w:r>
      <w:r w:rsidRPr="00AA3B8C">
        <w:rPr>
          <w:lang w:eastAsia="fr-FR" w:bidi="fr-FR"/>
        </w:rPr>
        <w:t>r</w:t>
      </w:r>
      <w:r w:rsidRPr="00AA3B8C">
        <w:rPr>
          <w:lang w:eastAsia="fr-FR" w:bidi="fr-FR"/>
        </w:rPr>
        <w:t>çue comme une violence parmi les groupes multiples qui se trouvent hors des lieux globalisés principaux et hors des normes globales qui ne sont pas négociées mais se con</w:t>
      </w:r>
      <w:r w:rsidRPr="00AA3B8C">
        <w:rPr>
          <w:lang w:eastAsia="fr-FR" w:bidi="fr-FR"/>
        </w:rPr>
        <w:t>s</w:t>
      </w:r>
      <w:r w:rsidRPr="00AA3B8C">
        <w:rPr>
          <w:lang w:eastAsia="fr-FR" w:bidi="fr-FR"/>
        </w:rPr>
        <w:t>truisent sur la dynamique tautologique de leur propre affirmation. Ces Autres exclus, privés de dignité, protestent précisément contre l’indignité qui</w:t>
      </w:r>
      <w:r>
        <w:rPr>
          <w:lang w:eastAsia="fr-FR" w:bidi="fr-FR"/>
        </w:rPr>
        <w:t xml:space="preserve"> </w:t>
      </w:r>
      <w:r w:rsidRPr="00AA3B8C">
        <w:t>[156]</w:t>
      </w:r>
      <w:r>
        <w:t xml:space="preserve"> </w:t>
      </w:r>
      <w:r w:rsidRPr="00AA3B8C">
        <w:rPr>
          <w:lang w:eastAsia="fr-FR" w:bidi="fr-FR"/>
        </w:rPr>
        <w:t>leur est faite. La dissolution de l’espace ne di</w:t>
      </w:r>
      <w:r w:rsidRPr="00AA3B8C">
        <w:rPr>
          <w:lang w:eastAsia="fr-FR" w:bidi="fr-FR"/>
        </w:rPr>
        <w:t>s</w:t>
      </w:r>
      <w:r w:rsidRPr="00AA3B8C">
        <w:rPr>
          <w:lang w:eastAsia="fr-FR" w:bidi="fr-FR"/>
        </w:rPr>
        <w:t>sout pas la diversité des représentations, ni l’altérité. Dans certaines circonstances, elle la stimule au contraire. La ségrégation se structure ainsi, durable, profonde, pouvant déboucher sur ce que les États occ</w:t>
      </w:r>
      <w:r w:rsidRPr="00AA3B8C">
        <w:rPr>
          <w:lang w:eastAsia="fr-FR" w:bidi="fr-FR"/>
        </w:rPr>
        <w:t>i</w:t>
      </w:r>
      <w:r w:rsidRPr="00AA3B8C">
        <w:rPr>
          <w:lang w:eastAsia="fr-FR" w:bidi="fr-FR"/>
        </w:rPr>
        <w:t>dentaux et les médias appellent "le terrorisme", c’est-à-dire une pr</w:t>
      </w:r>
      <w:r w:rsidRPr="00AA3B8C">
        <w:rPr>
          <w:lang w:eastAsia="fr-FR" w:bidi="fr-FR"/>
        </w:rPr>
        <w:t>o</w:t>
      </w:r>
      <w:r w:rsidRPr="00AA3B8C">
        <w:rPr>
          <w:lang w:eastAsia="fr-FR" w:bidi="fr-FR"/>
        </w:rPr>
        <w:t>testation radicale, exacerbée, éventuellement tellement désespérée des rapports de communication qu’elle peut s’autodétruire dans la destru</w:t>
      </w:r>
      <w:r w:rsidRPr="00AA3B8C">
        <w:rPr>
          <w:lang w:eastAsia="fr-FR" w:bidi="fr-FR"/>
        </w:rPr>
        <w:t>c</w:t>
      </w:r>
      <w:r w:rsidRPr="00AA3B8C">
        <w:rPr>
          <w:lang w:eastAsia="fr-FR" w:bidi="fr-FR"/>
        </w:rPr>
        <w:t>tion des symb</w:t>
      </w:r>
      <w:r w:rsidRPr="00AA3B8C">
        <w:rPr>
          <w:lang w:eastAsia="fr-FR" w:bidi="fr-FR"/>
        </w:rPr>
        <w:t>o</w:t>
      </w:r>
      <w:r w:rsidRPr="00AA3B8C">
        <w:rPr>
          <w:lang w:eastAsia="fr-FR" w:bidi="fr-FR"/>
        </w:rPr>
        <w:t>les, sans considération pour la vie humaine, ce qui constitue la subversion absolue d’un occident qui érige la vie biolog</w:t>
      </w:r>
      <w:r w:rsidRPr="00AA3B8C">
        <w:rPr>
          <w:lang w:eastAsia="fr-FR" w:bidi="fr-FR"/>
        </w:rPr>
        <w:t>i</w:t>
      </w:r>
      <w:r w:rsidRPr="00AA3B8C">
        <w:rPr>
          <w:lang w:eastAsia="fr-FR" w:bidi="fr-FR"/>
        </w:rPr>
        <w:t>que en valeur pr</w:t>
      </w:r>
      <w:r w:rsidRPr="00AA3B8C">
        <w:rPr>
          <w:lang w:eastAsia="fr-FR" w:bidi="fr-FR"/>
        </w:rPr>
        <w:t>e</w:t>
      </w:r>
      <w:r w:rsidRPr="00AA3B8C">
        <w:rPr>
          <w:lang w:eastAsia="fr-FR" w:bidi="fr-FR"/>
        </w:rPr>
        <w:t>mière et le dieu des chrétiens en metteur en scène démocratique de sa perpétuation et du capitalisme. Ces phénomènes dits "terroristes" sont extrêmement complexes. On y trouve des traces de banditisme et des particularités psychiques des acteurs qui n’oblitèrent pas le sens premier de ces protest</w:t>
      </w:r>
      <w:r w:rsidRPr="00AA3B8C">
        <w:rPr>
          <w:lang w:eastAsia="fr-FR" w:bidi="fr-FR"/>
        </w:rPr>
        <w:t>a</w:t>
      </w:r>
      <w:r w:rsidRPr="00AA3B8C">
        <w:rPr>
          <w:lang w:eastAsia="fr-FR" w:bidi="fr-FR"/>
        </w:rPr>
        <w:t>tions ou révoltes qui sont un refus manifeste de la domination sous sa forme globalisée contemporaine. Les luttes pa</w:t>
      </w:r>
      <w:r w:rsidRPr="00AA3B8C">
        <w:rPr>
          <w:lang w:eastAsia="fr-FR" w:bidi="fr-FR"/>
        </w:rPr>
        <w:t>s</w:t>
      </w:r>
      <w:r w:rsidRPr="00AA3B8C">
        <w:rPr>
          <w:lang w:eastAsia="fr-FR" w:bidi="fr-FR"/>
        </w:rPr>
        <w:t>sées contre les despotes ou les puissants constituent un thème classique d’épopées littéraires et cinématogr</w:t>
      </w:r>
      <w:r w:rsidRPr="00AA3B8C">
        <w:rPr>
          <w:lang w:eastAsia="fr-FR" w:bidi="fr-FR"/>
        </w:rPr>
        <w:t>a</w:t>
      </w:r>
      <w:r w:rsidRPr="00AA3B8C">
        <w:rPr>
          <w:lang w:eastAsia="fr-FR" w:bidi="fr-FR"/>
        </w:rPr>
        <w:t>phiques. Ignorer la place de cette révolte dans les formes radicales de la contestation a</w:t>
      </w:r>
      <w:r w:rsidRPr="00AA3B8C">
        <w:rPr>
          <w:lang w:eastAsia="fr-FR" w:bidi="fr-FR"/>
        </w:rPr>
        <w:t>u</w:t>
      </w:r>
      <w:r w:rsidRPr="00AA3B8C">
        <w:rPr>
          <w:lang w:eastAsia="fr-FR" w:bidi="fr-FR"/>
        </w:rPr>
        <w:t>jourd’hui, c’est s’exposer au même ethnocentrisme cynique qui rangeait les "r</w:t>
      </w:r>
      <w:r w:rsidRPr="00AA3B8C">
        <w:rPr>
          <w:lang w:eastAsia="fr-FR" w:bidi="fr-FR"/>
        </w:rPr>
        <w:t>é</w:t>
      </w:r>
      <w:r w:rsidRPr="00AA3B8C">
        <w:rPr>
          <w:lang w:eastAsia="fr-FR" w:bidi="fr-FR"/>
        </w:rPr>
        <w:t>sistants" dans la catégorie des "terroristes" pour les occupants allemands. Il y a de la résistance dans chaque fo</w:t>
      </w:r>
      <w:r w:rsidRPr="00AA3B8C">
        <w:rPr>
          <w:lang w:eastAsia="fr-FR" w:bidi="fr-FR"/>
        </w:rPr>
        <w:t>r</w:t>
      </w:r>
      <w:r w:rsidRPr="00AA3B8C">
        <w:rPr>
          <w:lang w:eastAsia="fr-FR" w:bidi="fr-FR"/>
        </w:rPr>
        <w:t>me de "terrorisme", m</w:t>
      </w:r>
      <w:r w:rsidRPr="00AA3B8C">
        <w:rPr>
          <w:lang w:eastAsia="fr-FR" w:bidi="fr-FR"/>
        </w:rPr>
        <w:t>ê</w:t>
      </w:r>
      <w:r w:rsidRPr="00AA3B8C">
        <w:rPr>
          <w:lang w:eastAsia="fr-FR" w:bidi="fr-FR"/>
        </w:rPr>
        <w:t>me si celui-ci n’est pas réductible à cette seule grille de lecture. Vo</w:t>
      </w:r>
      <w:r w:rsidRPr="00AA3B8C">
        <w:rPr>
          <w:lang w:eastAsia="fr-FR" w:bidi="fr-FR"/>
        </w:rPr>
        <w:t>u</w:t>
      </w:r>
      <w:r w:rsidRPr="00AA3B8C">
        <w:rPr>
          <w:lang w:eastAsia="fr-FR" w:bidi="fr-FR"/>
        </w:rPr>
        <w:t>loir occulter cette évidence amène les États à perdre le contrôle des critères qui perme</w:t>
      </w:r>
      <w:r w:rsidRPr="00AA3B8C">
        <w:rPr>
          <w:lang w:eastAsia="fr-FR" w:bidi="fr-FR"/>
        </w:rPr>
        <w:t>t</w:t>
      </w:r>
      <w:r w:rsidRPr="00AA3B8C">
        <w:rPr>
          <w:lang w:eastAsia="fr-FR" w:bidi="fr-FR"/>
        </w:rPr>
        <w:t>tent de distinguer la victime de l’agresseur, la main de dieu réapparaissant de tous bords comme une vraie régression de l’humanité retombée dans les fers de l’obscurantisme ancestral.</w:t>
      </w:r>
    </w:p>
    <w:p w14:paraId="69143859" w14:textId="77777777" w:rsidR="000B6C60" w:rsidRPr="00AA3B8C" w:rsidRDefault="000B6C60" w:rsidP="000B6C60">
      <w:pPr>
        <w:spacing w:before="120" w:after="120"/>
        <w:jc w:val="both"/>
        <w:rPr>
          <w:szCs w:val="24"/>
          <w:lang w:eastAsia="fr-FR" w:bidi="fr-FR"/>
        </w:rPr>
      </w:pPr>
      <w:r>
        <w:rPr>
          <w:szCs w:val="24"/>
          <w:lang w:eastAsia="fr-FR" w:bidi="fr-FR"/>
        </w:rPr>
        <w:br w:type="page"/>
      </w:r>
    </w:p>
    <w:p w14:paraId="47C2A8B1" w14:textId="77777777" w:rsidR="000B6C60" w:rsidRPr="00AA3B8C" w:rsidRDefault="000B6C60" w:rsidP="000B6C60">
      <w:pPr>
        <w:pStyle w:val="a"/>
      </w:pPr>
      <w:r>
        <w:t>Une domination sans dépendance</w:t>
      </w:r>
      <w:r>
        <w:br/>
      </w:r>
      <w:r w:rsidRPr="00AA3B8C">
        <w:t>et sans rapports de domination</w:t>
      </w:r>
    </w:p>
    <w:p w14:paraId="11CE5988" w14:textId="77777777" w:rsidR="000B6C60" w:rsidRPr="00AA3B8C" w:rsidRDefault="000B6C60" w:rsidP="000B6C60">
      <w:pPr>
        <w:spacing w:before="120" w:after="120"/>
        <w:jc w:val="both"/>
        <w:rPr>
          <w:lang w:eastAsia="fr-FR" w:bidi="fr-FR"/>
        </w:rPr>
      </w:pPr>
    </w:p>
    <w:p w14:paraId="344D77F8" w14:textId="77777777" w:rsidR="000B6C60" w:rsidRPr="00AA3B8C" w:rsidRDefault="000B6C60" w:rsidP="000B6C60">
      <w:pPr>
        <w:spacing w:before="120" w:after="120"/>
        <w:jc w:val="both"/>
      </w:pPr>
      <w:r w:rsidRPr="00AA3B8C">
        <w:rPr>
          <w:lang w:eastAsia="fr-FR" w:bidi="fr-FR"/>
        </w:rPr>
        <w:t>La domination globale introduit des poches d’exclusion entre s</w:t>
      </w:r>
      <w:r w:rsidRPr="00AA3B8C">
        <w:rPr>
          <w:lang w:eastAsia="fr-FR" w:bidi="fr-FR"/>
        </w:rPr>
        <w:t>o</w:t>
      </w:r>
      <w:r w:rsidRPr="00AA3B8C">
        <w:rPr>
          <w:lang w:eastAsia="fr-FR" w:bidi="fr-FR"/>
        </w:rPr>
        <w:t>ciétés et à l’intérieur de chaque société. La notion d’exclusion signale une rupture de rapports qui rend la dépendance superflue. L’exclusion crée des individus et des groupes non advenus, absents du monde gl</w:t>
      </w:r>
      <w:r w:rsidRPr="00AA3B8C">
        <w:rPr>
          <w:lang w:eastAsia="fr-FR" w:bidi="fr-FR"/>
        </w:rPr>
        <w:t>o</w:t>
      </w:r>
      <w:r w:rsidRPr="00AA3B8C">
        <w:rPr>
          <w:lang w:eastAsia="fr-FR" w:bidi="fr-FR"/>
        </w:rPr>
        <w:t>bal et de ses règles, en état de ségrégation. Contrairement à la domin</w:t>
      </w:r>
      <w:r w:rsidRPr="00AA3B8C">
        <w:rPr>
          <w:lang w:eastAsia="fr-FR" w:bidi="fr-FR"/>
        </w:rPr>
        <w:t>a</w:t>
      </w:r>
      <w:r w:rsidRPr="00AA3B8C">
        <w:rPr>
          <w:lang w:eastAsia="fr-FR" w:bidi="fr-FR"/>
        </w:rPr>
        <w:t>tion</w:t>
      </w:r>
      <w:r>
        <w:rPr>
          <w:lang w:eastAsia="fr-FR" w:bidi="fr-FR"/>
        </w:rPr>
        <w:t xml:space="preserve"> </w:t>
      </w:r>
      <w:r w:rsidRPr="00AA3B8C">
        <w:t>[157]</w:t>
      </w:r>
      <w:r>
        <w:t xml:space="preserve"> </w:t>
      </w:r>
      <w:r w:rsidRPr="00AA3B8C">
        <w:rPr>
          <w:lang w:eastAsia="fr-FR" w:bidi="fr-FR"/>
        </w:rPr>
        <w:t>coloniale qui engendrait des rapports de dépendance pe</w:t>
      </w:r>
      <w:r w:rsidRPr="00AA3B8C">
        <w:rPr>
          <w:lang w:eastAsia="fr-FR" w:bidi="fr-FR"/>
        </w:rPr>
        <w:t>r</w:t>
      </w:r>
      <w:r w:rsidRPr="00AA3B8C">
        <w:rPr>
          <w:lang w:eastAsia="fr-FR" w:bidi="fr-FR"/>
        </w:rPr>
        <w:t>sonnalisés, la domination globale apparaît abstraite. Elle fait l’économie des acteurs et installe l’absence de rapport avec les dom</w:t>
      </w:r>
      <w:r w:rsidRPr="00AA3B8C">
        <w:rPr>
          <w:lang w:eastAsia="fr-FR" w:bidi="fr-FR"/>
        </w:rPr>
        <w:t>i</w:t>
      </w:r>
      <w:r w:rsidRPr="00AA3B8C">
        <w:rPr>
          <w:lang w:eastAsia="fr-FR" w:bidi="fr-FR"/>
        </w:rPr>
        <w:t>nés car ceux-ci ne sont que les figurants d’un modèle de rationalité occidentale qui gère des rôles, des performances qui, sous la contrai</w:t>
      </w:r>
      <w:r w:rsidRPr="00AA3B8C">
        <w:rPr>
          <w:lang w:eastAsia="fr-FR" w:bidi="fr-FR"/>
        </w:rPr>
        <w:t>n</w:t>
      </w:r>
      <w:r w:rsidRPr="00AA3B8C">
        <w:rPr>
          <w:lang w:eastAsia="fr-FR" w:bidi="fr-FR"/>
        </w:rPr>
        <w:t>te de la domination, doivent être conformes au modèle, aux perfo</w:t>
      </w:r>
      <w:r w:rsidRPr="00AA3B8C">
        <w:rPr>
          <w:lang w:eastAsia="fr-FR" w:bidi="fr-FR"/>
        </w:rPr>
        <w:t>r</w:t>
      </w:r>
      <w:r w:rsidRPr="00AA3B8C">
        <w:rPr>
          <w:lang w:eastAsia="fr-FR" w:bidi="fr-FR"/>
        </w:rPr>
        <w:t>mances progra</w:t>
      </w:r>
      <w:r w:rsidRPr="00AA3B8C">
        <w:rPr>
          <w:lang w:eastAsia="fr-FR" w:bidi="fr-FR"/>
        </w:rPr>
        <w:t>m</w:t>
      </w:r>
      <w:r w:rsidRPr="00AA3B8C">
        <w:rPr>
          <w:lang w:eastAsia="fr-FR" w:bidi="fr-FR"/>
        </w:rPr>
        <w:t>mées. Le scénario global distribue rôles et emplois en fonction de ses obje</w:t>
      </w:r>
      <w:r w:rsidRPr="00AA3B8C">
        <w:rPr>
          <w:lang w:eastAsia="fr-FR" w:bidi="fr-FR"/>
        </w:rPr>
        <w:t>c</w:t>
      </w:r>
      <w:r w:rsidRPr="00AA3B8C">
        <w:rPr>
          <w:lang w:eastAsia="fr-FR" w:bidi="fr-FR"/>
        </w:rPr>
        <w:t>tifs de profits et de sécurité. Toutes les sociétés et les hommes qui ne s’y conforment pas sont exclus, déprogrammés. Seuls leurs États te</w:t>
      </w:r>
      <w:r w:rsidRPr="00AA3B8C">
        <w:rPr>
          <w:lang w:eastAsia="fr-FR" w:bidi="fr-FR"/>
        </w:rPr>
        <w:t>n</w:t>
      </w:r>
      <w:r w:rsidRPr="00AA3B8C">
        <w:rPr>
          <w:lang w:eastAsia="fr-FR" w:bidi="fr-FR"/>
        </w:rPr>
        <w:t>tent de participer à ce forum mondial dominé, quitte à se trouver en rupture profonde avec la société civile. Le Paki</w:t>
      </w:r>
      <w:r w:rsidRPr="00AA3B8C">
        <w:rPr>
          <w:lang w:eastAsia="fr-FR" w:bidi="fr-FR"/>
        </w:rPr>
        <w:t>s</w:t>
      </w:r>
      <w:r w:rsidRPr="00AA3B8C">
        <w:rPr>
          <w:lang w:eastAsia="fr-FR" w:bidi="fr-FR"/>
        </w:rPr>
        <w:t>tan, l’Egypte illustrent une telle distorsion explosive aujourd’hui. Ce</w:t>
      </w:r>
      <w:r w:rsidRPr="00AA3B8C">
        <w:rPr>
          <w:lang w:eastAsia="fr-FR" w:bidi="fr-FR"/>
        </w:rPr>
        <w:t>t</w:t>
      </w:r>
      <w:r w:rsidRPr="00AA3B8C">
        <w:rPr>
          <w:lang w:eastAsia="fr-FR" w:bidi="fr-FR"/>
        </w:rPr>
        <w:t>te situation représente un danger majeur car elle introduit une rupture de communication là où les formes antérieures de domination lai</w:t>
      </w:r>
      <w:r w:rsidRPr="00AA3B8C">
        <w:rPr>
          <w:lang w:eastAsia="fr-FR" w:bidi="fr-FR"/>
        </w:rPr>
        <w:t>s</w:t>
      </w:r>
      <w:r w:rsidRPr="00AA3B8C">
        <w:rPr>
          <w:lang w:eastAsia="fr-FR" w:bidi="fr-FR"/>
        </w:rPr>
        <w:t>saient place à des rel</w:t>
      </w:r>
      <w:r w:rsidRPr="00AA3B8C">
        <w:rPr>
          <w:lang w:eastAsia="fr-FR" w:bidi="fr-FR"/>
        </w:rPr>
        <w:t>a</w:t>
      </w:r>
      <w:r w:rsidRPr="00AA3B8C">
        <w:rPr>
          <w:lang w:eastAsia="fr-FR" w:bidi="fr-FR"/>
        </w:rPr>
        <w:t>tions, biaisées mais réelles, dans les rapports de dépendance. Ces rapports créent du lien. Les modèles actuels les d</w:t>
      </w:r>
      <w:r w:rsidRPr="00AA3B8C">
        <w:rPr>
          <w:lang w:eastAsia="fr-FR" w:bidi="fr-FR"/>
        </w:rPr>
        <w:t>é</w:t>
      </w:r>
      <w:r w:rsidRPr="00AA3B8C">
        <w:rPr>
          <w:lang w:eastAsia="fr-FR" w:bidi="fr-FR"/>
        </w:rPr>
        <w:t>tru</w:t>
      </w:r>
      <w:r w:rsidRPr="00AA3B8C">
        <w:rPr>
          <w:lang w:eastAsia="fr-FR" w:bidi="fr-FR"/>
        </w:rPr>
        <w:t>i</w:t>
      </w:r>
      <w:r w:rsidRPr="00AA3B8C">
        <w:rPr>
          <w:lang w:eastAsia="fr-FR" w:bidi="fr-FR"/>
        </w:rPr>
        <w:t>sent en produisant des règles économiques, morales, sanitaires univoques, fruit d’un consensus informatique, mécanique, sans di</w:t>
      </w:r>
      <w:r w:rsidRPr="00AA3B8C">
        <w:rPr>
          <w:lang w:eastAsia="fr-FR" w:bidi="fr-FR"/>
        </w:rPr>
        <w:t>s</w:t>
      </w:r>
      <w:r w:rsidRPr="00AA3B8C">
        <w:rPr>
          <w:lang w:eastAsia="fr-FR" w:bidi="fr-FR"/>
        </w:rPr>
        <w:t>cussion, ni dialogue, ni compréhension réciproque. Ces modèles de conduites individuelles et collectives me</w:t>
      </w:r>
      <w:r w:rsidRPr="00AA3B8C">
        <w:rPr>
          <w:lang w:eastAsia="fr-FR" w:bidi="fr-FR"/>
        </w:rPr>
        <w:t>t</w:t>
      </w:r>
      <w:r w:rsidRPr="00AA3B8C">
        <w:rPr>
          <w:lang w:eastAsia="fr-FR" w:bidi="fr-FR"/>
        </w:rPr>
        <w:t>tent en scène une solidarité virtuelle qui ne repose sur aucun rapport de solidarité car la comm</w:t>
      </w:r>
      <w:r w:rsidRPr="00AA3B8C">
        <w:rPr>
          <w:lang w:eastAsia="fr-FR" w:bidi="fr-FR"/>
        </w:rPr>
        <w:t>u</w:t>
      </w:r>
      <w:r w:rsidRPr="00AA3B8C">
        <w:rPr>
          <w:lang w:eastAsia="fr-FR" w:bidi="fr-FR"/>
        </w:rPr>
        <w:t>nion ém</w:t>
      </w:r>
      <w:r w:rsidRPr="00AA3B8C">
        <w:rPr>
          <w:lang w:eastAsia="fr-FR" w:bidi="fr-FR"/>
        </w:rPr>
        <w:t>o</w:t>
      </w:r>
      <w:r w:rsidRPr="00AA3B8C">
        <w:rPr>
          <w:lang w:eastAsia="fr-FR" w:bidi="fr-FR"/>
        </w:rPr>
        <w:t>tionnelle devant les catastrophes, les bougies allumées pour saluer les victimes, hier du "totalitarisme", aujourd’hui du "terrori</w:t>
      </w:r>
      <w:r w:rsidRPr="00AA3B8C">
        <w:rPr>
          <w:lang w:eastAsia="fr-FR" w:bidi="fr-FR"/>
        </w:rPr>
        <w:t>s</w:t>
      </w:r>
      <w:r w:rsidRPr="00AA3B8C">
        <w:rPr>
          <w:lang w:eastAsia="fr-FR" w:bidi="fr-FR"/>
        </w:rPr>
        <w:t>me", constituent la ritualis</w:t>
      </w:r>
      <w:r w:rsidRPr="00AA3B8C">
        <w:rPr>
          <w:lang w:eastAsia="fr-FR" w:bidi="fr-FR"/>
        </w:rPr>
        <w:t>a</w:t>
      </w:r>
      <w:r w:rsidRPr="00AA3B8C">
        <w:rPr>
          <w:lang w:eastAsia="fr-FR" w:bidi="fr-FR"/>
        </w:rPr>
        <w:t>tion d’une pulsion abstraite, inopérante, sans rapports, comme un ex</w:t>
      </w:r>
      <w:r w:rsidRPr="00AA3B8C">
        <w:rPr>
          <w:lang w:eastAsia="fr-FR" w:bidi="fr-FR"/>
        </w:rPr>
        <w:t>u</w:t>
      </w:r>
      <w:r w:rsidRPr="00AA3B8C">
        <w:rPr>
          <w:lang w:eastAsia="fr-FR" w:bidi="fr-FR"/>
        </w:rPr>
        <w:t>toire pour le péché de suffisance dont souffrent les sociétés "démocratiques". Ces parenth</w:t>
      </w:r>
      <w:r w:rsidRPr="00AA3B8C">
        <w:rPr>
          <w:lang w:eastAsia="fr-FR" w:bidi="fr-FR"/>
        </w:rPr>
        <w:t>è</w:t>
      </w:r>
      <w:r w:rsidRPr="00AA3B8C">
        <w:rPr>
          <w:lang w:eastAsia="fr-FR" w:bidi="fr-FR"/>
        </w:rPr>
        <w:t>ses ne sont que des feux de paille tant qu’elles ne se traduisent pas par des dialogues économiques et pol</w:t>
      </w:r>
      <w:r w:rsidRPr="00AA3B8C">
        <w:rPr>
          <w:lang w:eastAsia="fr-FR" w:bidi="fr-FR"/>
        </w:rPr>
        <w:t>i</w:t>
      </w:r>
      <w:r w:rsidRPr="00AA3B8C">
        <w:rPr>
          <w:lang w:eastAsia="fr-FR" w:bidi="fr-FR"/>
        </w:rPr>
        <w:t>tiques suivis de décisions équitables.</w:t>
      </w:r>
    </w:p>
    <w:p w14:paraId="1B003C76" w14:textId="77777777" w:rsidR="000B6C60" w:rsidRPr="00AA3B8C" w:rsidRDefault="000B6C60" w:rsidP="000B6C60">
      <w:pPr>
        <w:spacing w:before="120" w:after="120"/>
        <w:jc w:val="both"/>
        <w:rPr>
          <w:szCs w:val="24"/>
          <w:lang w:eastAsia="fr-FR" w:bidi="fr-FR"/>
        </w:rPr>
      </w:pPr>
    </w:p>
    <w:p w14:paraId="731C4CC3" w14:textId="77777777" w:rsidR="000B6C60" w:rsidRPr="00AA3B8C" w:rsidRDefault="000B6C60" w:rsidP="000B6C60">
      <w:pPr>
        <w:pStyle w:val="a"/>
      </w:pPr>
      <w:r w:rsidRPr="00AA3B8C">
        <w:t>Les métaphores de la solidarité</w:t>
      </w:r>
    </w:p>
    <w:p w14:paraId="1FB9C323" w14:textId="77777777" w:rsidR="000B6C60" w:rsidRPr="00AA3B8C" w:rsidRDefault="000B6C60" w:rsidP="000B6C60">
      <w:pPr>
        <w:spacing w:before="120" w:after="120"/>
        <w:jc w:val="both"/>
        <w:rPr>
          <w:lang w:eastAsia="fr-FR" w:bidi="fr-FR"/>
        </w:rPr>
      </w:pPr>
    </w:p>
    <w:p w14:paraId="347FD794" w14:textId="77777777" w:rsidR="000B6C60" w:rsidRPr="00AA3B8C" w:rsidRDefault="000B6C60" w:rsidP="000B6C60">
      <w:pPr>
        <w:spacing w:before="120" w:after="120"/>
        <w:jc w:val="both"/>
      </w:pPr>
      <w:r w:rsidRPr="00AA3B8C">
        <w:rPr>
          <w:lang w:eastAsia="fr-FR" w:bidi="fr-FR"/>
        </w:rPr>
        <w:t>La solidarité organique, communautaire, locale, a fait place à des solidarités mécaniques, nationales, selon Durkheim. Il faut mentionner désormais une solidarité multilatérale, globale, qui ne parvient pas a être internationale en l’absence d’instances ou d’institutions intern</w:t>
      </w:r>
      <w:r w:rsidRPr="00AA3B8C">
        <w:rPr>
          <w:lang w:eastAsia="fr-FR" w:bidi="fr-FR"/>
        </w:rPr>
        <w:t>a</w:t>
      </w:r>
      <w:r w:rsidRPr="00AA3B8C">
        <w:rPr>
          <w:lang w:eastAsia="fr-FR" w:bidi="fr-FR"/>
        </w:rPr>
        <w:t>tionales représentatives</w:t>
      </w:r>
      <w:r>
        <w:rPr>
          <w:lang w:eastAsia="fr-FR" w:bidi="fr-FR"/>
        </w:rPr>
        <w:t xml:space="preserve"> </w:t>
      </w:r>
      <w:r w:rsidRPr="00AA3B8C">
        <w:t>[158]</w:t>
      </w:r>
      <w:r>
        <w:t xml:space="preserve"> </w:t>
      </w:r>
      <w:r w:rsidRPr="00AA3B8C">
        <w:rPr>
          <w:lang w:eastAsia="fr-FR" w:bidi="fr-FR"/>
        </w:rPr>
        <w:t>donc respectées. Cette solidarité globale en est donc réduite a être partagée entre les nantis, culturellement o</w:t>
      </w:r>
      <w:r w:rsidRPr="00AA3B8C">
        <w:rPr>
          <w:lang w:eastAsia="fr-FR" w:bidi="fr-FR"/>
        </w:rPr>
        <w:t>c</w:t>
      </w:r>
      <w:r w:rsidRPr="00AA3B8C">
        <w:rPr>
          <w:lang w:eastAsia="fr-FR" w:bidi="fr-FR"/>
        </w:rPr>
        <w:t>cidentaux, insérés dans les réseaux globaux, conformes en termes de conduites économiques, éthiques, sanitaires. Ceux-là demeurent min</w:t>
      </w:r>
      <w:r w:rsidRPr="00AA3B8C">
        <w:rPr>
          <w:lang w:eastAsia="fr-FR" w:bidi="fr-FR"/>
        </w:rPr>
        <w:t>o</w:t>
      </w:r>
      <w:r w:rsidRPr="00AA3B8C">
        <w:rPr>
          <w:lang w:eastAsia="fr-FR" w:bidi="fr-FR"/>
        </w:rPr>
        <w:t>ritaires à la surface de la planète et ils font semblant de l’ignorer en agissant comme s’ils étaient porteurs de la seule civilisation possible aujourd’hui.</w:t>
      </w:r>
    </w:p>
    <w:p w14:paraId="277E15A5" w14:textId="77777777" w:rsidR="000B6C60" w:rsidRPr="00AA3B8C" w:rsidRDefault="000B6C60" w:rsidP="000B6C60">
      <w:pPr>
        <w:spacing w:before="120" w:after="120"/>
        <w:jc w:val="both"/>
      </w:pPr>
      <w:r w:rsidRPr="00AA3B8C">
        <w:rPr>
          <w:lang w:eastAsia="fr-FR" w:bidi="fr-FR"/>
        </w:rPr>
        <w:t>Les révoltes d’esclaves, les jacqueries paysannes, les mouvements anticolonialistes protestaient d’une indignité précise, identifiable. Lorsque les deux tiers de l’humanité sont mis hors-jeu, l’atteinte à la dignité devient globale. D’aucuns la lisent comme un vérit</w:t>
      </w:r>
      <w:r w:rsidRPr="00AA3B8C">
        <w:rPr>
          <w:lang w:eastAsia="fr-FR" w:bidi="fr-FR"/>
        </w:rPr>
        <w:t>a</w:t>
      </w:r>
      <w:r w:rsidRPr="00AA3B8C">
        <w:rPr>
          <w:lang w:eastAsia="fr-FR" w:bidi="fr-FR"/>
        </w:rPr>
        <w:t>ble attentat planétaire contre l’altérité, autorisant le déclenchement d’une chaîne explosive que les chefs d’États, focalisés sur leur fragile légitimité électorale - a fortiori lorsqu’ils disposent d’un équipement inte</w:t>
      </w:r>
      <w:r w:rsidRPr="00AA3B8C">
        <w:rPr>
          <w:lang w:eastAsia="fr-FR" w:bidi="fr-FR"/>
        </w:rPr>
        <w:t>l</w:t>
      </w:r>
      <w:r w:rsidRPr="00AA3B8C">
        <w:rPr>
          <w:lang w:eastAsia="fr-FR" w:bidi="fr-FR"/>
        </w:rPr>
        <w:t>lectuel de gardien de bestiaux texans - sont bien inc</w:t>
      </w:r>
      <w:r w:rsidRPr="00AA3B8C">
        <w:rPr>
          <w:lang w:eastAsia="fr-FR" w:bidi="fr-FR"/>
        </w:rPr>
        <w:t>a</w:t>
      </w:r>
      <w:r w:rsidRPr="00AA3B8C">
        <w:rPr>
          <w:lang w:eastAsia="fr-FR" w:bidi="fr-FR"/>
        </w:rPr>
        <w:t>pables de maîtriser.</w:t>
      </w:r>
    </w:p>
    <w:p w14:paraId="2B111C5B" w14:textId="77777777" w:rsidR="000B6C60" w:rsidRPr="00AA3B8C" w:rsidRDefault="000B6C60" w:rsidP="000B6C60">
      <w:pPr>
        <w:spacing w:before="120" w:after="120"/>
        <w:jc w:val="both"/>
      </w:pPr>
      <w:r w:rsidRPr="00AA3B8C">
        <w:rPr>
          <w:lang w:eastAsia="fr-FR" w:bidi="fr-FR"/>
        </w:rPr>
        <w:t>En l’absence de dépendance concrète, sans ra</w:t>
      </w:r>
      <w:r w:rsidRPr="00AA3B8C">
        <w:rPr>
          <w:lang w:eastAsia="fr-FR" w:bidi="fr-FR"/>
        </w:rPr>
        <w:t>p</w:t>
      </w:r>
      <w:r w:rsidRPr="00AA3B8C">
        <w:rPr>
          <w:lang w:eastAsia="fr-FR" w:bidi="fr-FR"/>
        </w:rPr>
        <w:t>ports ni relations, dominants et dominés se déclarent la guerre, faute de capacités de r</w:t>
      </w:r>
      <w:r w:rsidRPr="00AA3B8C">
        <w:rPr>
          <w:lang w:eastAsia="fr-FR" w:bidi="fr-FR"/>
        </w:rPr>
        <w:t>é</w:t>
      </w:r>
      <w:r w:rsidRPr="00AA3B8C">
        <w:rPr>
          <w:lang w:eastAsia="fr-FR" w:bidi="fr-FR"/>
        </w:rPr>
        <w:t>voltes locales adre</w:t>
      </w:r>
      <w:r w:rsidRPr="00AA3B8C">
        <w:rPr>
          <w:lang w:eastAsia="fr-FR" w:bidi="fr-FR"/>
        </w:rPr>
        <w:t>s</w:t>
      </w:r>
      <w:r w:rsidRPr="00AA3B8C">
        <w:rPr>
          <w:lang w:eastAsia="fr-FR" w:bidi="fr-FR"/>
        </w:rPr>
        <w:t>sées à des instances locales jugées responsables. C’est d’une telle situation que découle la globalisation de la contest</w:t>
      </w:r>
      <w:r w:rsidRPr="00AA3B8C">
        <w:rPr>
          <w:lang w:eastAsia="fr-FR" w:bidi="fr-FR"/>
        </w:rPr>
        <w:t>a</w:t>
      </w:r>
      <w:r w:rsidRPr="00AA3B8C">
        <w:rPr>
          <w:lang w:eastAsia="fr-FR" w:bidi="fr-FR"/>
        </w:rPr>
        <w:t>tion contre la mondialisation, ou certains de ses aspects les plus ina</w:t>
      </w:r>
      <w:r w:rsidRPr="00AA3B8C">
        <w:rPr>
          <w:lang w:eastAsia="fr-FR" w:bidi="fr-FR"/>
        </w:rPr>
        <w:t>c</w:t>
      </w:r>
      <w:r w:rsidRPr="00AA3B8C">
        <w:rPr>
          <w:lang w:eastAsia="fr-FR" w:bidi="fr-FR"/>
        </w:rPr>
        <w:t>ceptables. Que la misère soit largement partagée alors que la richesse fait l’objet d’une prédation systématique et spécialisée devient tell</w:t>
      </w:r>
      <w:r w:rsidRPr="00AA3B8C">
        <w:rPr>
          <w:lang w:eastAsia="fr-FR" w:bidi="fr-FR"/>
        </w:rPr>
        <w:t>e</w:t>
      </w:r>
      <w:r w:rsidRPr="00AA3B8C">
        <w:rPr>
          <w:lang w:eastAsia="fr-FR" w:bidi="fr-FR"/>
        </w:rPr>
        <w:t>ment voyant que même les bons sentiments humanitaires ne parvie</w:t>
      </w:r>
      <w:r w:rsidRPr="00AA3B8C">
        <w:rPr>
          <w:lang w:eastAsia="fr-FR" w:bidi="fr-FR"/>
        </w:rPr>
        <w:t>n</w:t>
      </w:r>
      <w:r w:rsidRPr="00AA3B8C">
        <w:rPr>
          <w:lang w:eastAsia="fr-FR" w:bidi="fr-FR"/>
        </w:rPr>
        <w:t>nent plus à masquer les fissures du tableau, La ségrégation planétaire a atteint une telle intensité que les spectacles de solidarité virtuelle et autres "communions occidentales" ne parviennent plus à faire oublier les adolescents africains qui gèlent dans les trains d’atterrissage des avions, ou les corps des candidats à l’immigration qui viennent s’échouer sur les côtes du détroit de Gibraltar, sans qu’aucune bougie ne soit jamais allumée, ni cantique entonné, ni messe dite, ce sont des Autres.</w:t>
      </w:r>
    </w:p>
    <w:p w14:paraId="4A79987D" w14:textId="77777777" w:rsidR="000B6C60" w:rsidRPr="00AA3B8C" w:rsidRDefault="000B6C60" w:rsidP="000B6C60">
      <w:pPr>
        <w:spacing w:before="120" w:after="120"/>
        <w:jc w:val="both"/>
        <w:rPr>
          <w:szCs w:val="24"/>
          <w:lang w:eastAsia="fr-FR" w:bidi="fr-FR"/>
        </w:rPr>
      </w:pPr>
    </w:p>
    <w:p w14:paraId="35DBCD8D" w14:textId="77777777" w:rsidR="000B6C60" w:rsidRPr="00AA3B8C" w:rsidRDefault="000B6C60" w:rsidP="000B6C60">
      <w:pPr>
        <w:pStyle w:val="a"/>
      </w:pPr>
      <w:r w:rsidRPr="00AA3B8C">
        <w:t>Le prix de la sécurité occidentale globalisé</w:t>
      </w:r>
    </w:p>
    <w:p w14:paraId="4C696167" w14:textId="77777777" w:rsidR="000B6C60" w:rsidRPr="00AA3B8C" w:rsidRDefault="000B6C60" w:rsidP="000B6C60">
      <w:pPr>
        <w:spacing w:before="120" w:after="120"/>
        <w:jc w:val="both"/>
        <w:rPr>
          <w:lang w:eastAsia="fr-FR" w:bidi="fr-FR"/>
        </w:rPr>
      </w:pPr>
    </w:p>
    <w:p w14:paraId="01CA9BB1" w14:textId="77777777" w:rsidR="000B6C60" w:rsidRPr="00AA3B8C" w:rsidRDefault="000B6C60" w:rsidP="000B6C60">
      <w:pPr>
        <w:spacing w:before="120" w:after="120"/>
        <w:jc w:val="both"/>
      </w:pPr>
      <w:r w:rsidRPr="00AA3B8C">
        <w:rPr>
          <w:lang w:eastAsia="fr-FR" w:bidi="fr-FR"/>
        </w:rPr>
        <w:t>L’occident global s’entend désormais comme une nébuleuse ou un conglomérat économique, médiatique, culturel, moral, capitaliste, f</w:t>
      </w:r>
      <w:r w:rsidRPr="00AA3B8C">
        <w:rPr>
          <w:lang w:eastAsia="fr-FR" w:bidi="fr-FR"/>
        </w:rPr>
        <w:t>i</w:t>
      </w:r>
      <w:r w:rsidRPr="00AA3B8C">
        <w:rPr>
          <w:lang w:eastAsia="fr-FR" w:bidi="fr-FR"/>
        </w:rPr>
        <w:t>nancier, sportif. On remarquera avec intérêt que si les sprinters US anabolisés règnent sur le</w:t>
      </w:r>
      <w:r>
        <w:rPr>
          <w:lang w:eastAsia="fr-FR" w:bidi="fr-FR"/>
        </w:rPr>
        <w:t xml:space="preserve"> </w:t>
      </w:r>
      <w:r w:rsidRPr="00AA3B8C">
        <w:t>[159]</w:t>
      </w:r>
      <w:r>
        <w:t xml:space="preserve"> </w:t>
      </w:r>
      <w:r w:rsidRPr="00AA3B8C">
        <w:rPr>
          <w:lang w:eastAsia="fr-FR" w:bidi="fr-FR"/>
        </w:rPr>
        <w:t>100m, ce sont des Éthiopiens famél</w:t>
      </w:r>
      <w:r w:rsidRPr="00AA3B8C">
        <w:rPr>
          <w:lang w:eastAsia="fr-FR" w:bidi="fr-FR"/>
        </w:rPr>
        <w:t>i</w:t>
      </w:r>
      <w:r w:rsidRPr="00AA3B8C">
        <w:rPr>
          <w:lang w:eastAsia="fr-FR" w:bidi="fr-FR"/>
        </w:rPr>
        <w:t>ques qui remportent les marathons. La durée d’une performance pe</w:t>
      </w:r>
      <w:r w:rsidRPr="00AA3B8C">
        <w:rPr>
          <w:lang w:eastAsia="fr-FR" w:bidi="fr-FR"/>
        </w:rPr>
        <w:t>r</w:t>
      </w:r>
      <w:r w:rsidRPr="00AA3B8C">
        <w:rPr>
          <w:lang w:eastAsia="fr-FR" w:bidi="fr-FR"/>
        </w:rPr>
        <w:t>met de présumer de son impact en politique aussi.</w:t>
      </w:r>
    </w:p>
    <w:p w14:paraId="54C37EA9" w14:textId="77777777" w:rsidR="000B6C60" w:rsidRPr="00AA3B8C" w:rsidRDefault="000B6C60" w:rsidP="000B6C60">
      <w:pPr>
        <w:spacing w:before="120" w:after="120"/>
        <w:jc w:val="both"/>
      </w:pPr>
      <w:r w:rsidRPr="00AA3B8C">
        <w:rPr>
          <w:lang w:eastAsia="fr-FR" w:bidi="fr-FR"/>
        </w:rPr>
        <w:t>À force d’avoir mis en situation de ségrégation les trois quarts des hommes de la planète, l’occident se trouve en charge de les dissuader en permanence d’entrer sur le territoire des États nantis. Il s’agit d’un extrême paradoxe pour une civilisation de liberté à prétentions glob</w:t>
      </w:r>
      <w:r w:rsidRPr="00AA3B8C">
        <w:rPr>
          <w:lang w:eastAsia="fr-FR" w:bidi="fr-FR"/>
        </w:rPr>
        <w:t>a</w:t>
      </w:r>
      <w:r w:rsidRPr="00AA3B8C">
        <w:rPr>
          <w:lang w:eastAsia="fr-FR" w:bidi="fr-FR"/>
        </w:rPr>
        <w:t>les que de passer son temps à se pr</w:t>
      </w:r>
      <w:r w:rsidRPr="00AA3B8C">
        <w:rPr>
          <w:lang w:eastAsia="fr-FR" w:bidi="fr-FR"/>
        </w:rPr>
        <w:t>o</w:t>
      </w:r>
      <w:r w:rsidRPr="00AA3B8C">
        <w:rPr>
          <w:lang w:eastAsia="fr-FR" w:bidi="fr-FR"/>
        </w:rPr>
        <w:t>téger contre les mouvements des pauvres de la planète. L’obsession sécuritaire est un effet de la glob</w:t>
      </w:r>
      <w:r w:rsidRPr="00AA3B8C">
        <w:rPr>
          <w:lang w:eastAsia="fr-FR" w:bidi="fr-FR"/>
        </w:rPr>
        <w:t>a</w:t>
      </w:r>
      <w:r w:rsidRPr="00AA3B8C">
        <w:rPr>
          <w:lang w:eastAsia="fr-FR" w:bidi="fr-FR"/>
        </w:rPr>
        <w:t>lis</w:t>
      </w:r>
      <w:r w:rsidRPr="00AA3B8C">
        <w:rPr>
          <w:lang w:eastAsia="fr-FR" w:bidi="fr-FR"/>
        </w:rPr>
        <w:t>a</w:t>
      </w:r>
      <w:r w:rsidRPr="00AA3B8C">
        <w:rPr>
          <w:lang w:eastAsia="fr-FR" w:bidi="fr-FR"/>
        </w:rPr>
        <w:t>tion qui démultiplie les instruments de contrôle des risques mais démultiplie encore plus l’occurrence des risques de toutes sortes : s</w:t>
      </w:r>
      <w:r w:rsidRPr="00AA3B8C">
        <w:rPr>
          <w:lang w:eastAsia="fr-FR" w:bidi="fr-FR"/>
        </w:rPr>
        <w:t>a</w:t>
      </w:r>
      <w:r w:rsidRPr="00AA3B8C">
        <w:rPr>
          <w:lang w:eastAsia="fr-FR" w:bidi="fr-FR"/>
        </w:rPr>
        <w:t>nitaires, écologiques, pol</w:t>
      </w:r>
      <w:r w:rsidRPr="00AA3B8C">
        <w:rPr>
          <w:lang w:eastAsia="fr-FR" w:bidi="fr-FR"/>
        </w:rPr>
        <w:t>i</w:t>
      </w:r>
      <w:r w:rsidRPr="00AA3B8C">
        <w:rPr>
          <w:lang w:eastAsia="fr-FR" w:bidi="fr-FR"/>
        </w:rPr>
        <w:t>tiques, industriels. Le monde serait assis sur une poudrière constituée de maladies biologiques, d’armes bactériol</w:t>
      </w:r>
      <w:r w:rsidRPr="00AA3B8C">
        <w:rPr>
          <w:lang w:eastAsia="fr-FR" w:bidi="fr-FR"/>
        </w:rPr>
        <w:t>o</w:t>
      </w:r>
      <w:r w:rsidRPr="00AA3B8C">
        <w:rPr>
          <w:lang w:eastAsia="fr-FR" w:bidi="fr-FR"/>
        </w:rPr>
        <w:t>giques, chimiques, nucléaires, de migrants clandestins supposés prêts à tout, de pauvres préd</w:t>
      </w:r>
      <w:r w:rsidRPr="00AA3B8C">
        <w:rPr>
          <w:lang w:eastAsia="fr-FR" w:bidi="fr-FR"/>
        </w:rPr>
        <w:t>a</w:t>
      </w:r>
      <w:r w:rsidRPr="00AA3B8C">
        <w:rPr>
          <w:lang w:eastAsia="fr-FR" w:bidi="fr-FR"/>
        </w:rPr>
        <w:t>teurs, malgré les filets de la Banque mondiale et les microcrédits des Ong.</w:t>
      </w:r>
    </w:p>
    <w:p w14:paraId="6ADEFD6D" w14:textId="77777777" w:rsidR="000B6C60" w:rsidRPr="00AA3B8C" w:rsidRDefault="000B6C60" w:rsidP="000B6C60">
      <w:pPr>
        <w:spacing w:before="120" w:after="120"/>
        <w:jc w:val="both"/>
      </w:pPr>
      <w:r w:rsidRPr="00AA3B8C">
        <w:rPr>
          <w:lang w:eastAsia="fr-FR" w:bidi="fr-FR"/>
        </w:rPr>
        <w:t>La mise en scène médiatique de ces faits bien réels construit l’image d’un occident assiégé et désormais d’une forteresse où l’on peut entrer "comme dans un moulin" à condition d’y risquer sa vie. La tentation de fermeture est énorme, les effets catastrophiques en termes de ségrégation. L’incapacité manifeste des o</w:t>
      </w:r>
      <w:r w:rsidRPr="00AA3B8C">
        <w:rPr>
          <w:lang w:eastAsia="fr-FR" w:bidi="fr-FR"/>
        </w:rPr>
        <w:t>c</w:t>
      </w:r>
      <w:r w:rsidRPr="00AA3B8C">
        <w:rPr>
          <w:lang w:eastAsia="fr-FR" w:bidi="fr-FR"/>
        </w:rPr>
        <w:t>cidentaux à pouvoir considérer que risquer sa vie peut être une conduite porteuse de sens plonge nos sociétés dans un mimétisme appliqué et laborieux en te</w:t>
      </w:r>
      <w:r w:rsidRPr="00AA3B8C">
        <w:rPr>
          <w:lang w:eastAsia="fr-FR" w:bidi="fr-FR"/>
        </w:rPr>
        <w:t>r</w:t>
      </w:r>
      <w:r w:rsidRPr="00AA3B8C">
        <w:rPr>
          <w:lang w:eastAsia="fr-FR" w:bidi="fr-FR"/>
        </w:rPr>
        <w:t>mes de sécurité et d’absence de débat public. Car la gestion radicale des risques permet la brutalité et la violence. Elle autorise à transgre</w:t>
      </w:r>
      <w:r w:rsidRPr="00AA3B8C">
        <w:rPr>
          <w:lang w:eastAsia="fr-FR" w:bidi="fr-FR"/>
        </w:rPr>
        <w:t>s</w:t>
      </w:r>
      <w:r w:rsidRPr="00AA3B8C">
        <w:rPr>
          <w:lang w:eastAsia="fr-FR" w:bidi="fr-FR"/>
        </w:rPr>
        <w:t>ser les règles démocratiques. La globalisation c’est aussi ce miméti</w:t>
      </w:r>
      <w:r w:rsidRPr="00AA3B8C">
        <w:rPr>
          <w:lang w:eastAsia="fr-FR" w:bidi="fr-FR"/>
        </w:rPr>
        <w:t>s</w:t>
      </w:r>
      <w:r w:rsidRPr="00AA3B8C">
        <w:rPr>
          <w:lang w:eastAsia="fr-FR" w:bidi="fr-FR"/>
        </w:rPr>
        <w:t>me, compréhensible s’il était mesuré et expliqué, qui fait dispara</w:t>
      </w:r>
      <w:r w:rsidRPr="00AA3B8C">
        <w:rPr>
          <w:lang w:eastAsia="fr-FR" w:bidi="fr-FR"/>
        </w:rPr>
        <w:t>î</w:t>
      </w:r>
      <w:r w:rsidRPr="00AA3B8C">
        <w:rPr>
          <w:lang w:eastAsia="fr-FR" w:bidi="fr-FR"/>
        </w:rPr>
        <w:t>tre les poubelles des villes françaises comme les droits des américains parce que des attentats sont commis à New-York. L’angoisse sécur</w:t>
      </w:r>
      <w:r w:rsidRPr="00AA3B8C">
        <w:rPr>
          <w:lang w:eastAsia="fr-FR" w:bidi="fr-FR"/>
        </w:rPr>
        <w:t>i</w:t>
      </w:r>
      <w:r w:rsidRPr="00AA3B8C">
        <w:rPr>
          <w:lang w:eastAsia="fr-FR" w:bidi="fr-FR"/>
        </w:rPr>
        <w:t>taire entretenue a peu à voir avec une gestion rigoureuse de la sécurité qui consiste à anticiper les accidents plutôt qu’à mettre en scène la charge émotionnelle du risque lorsqu’il est devenu catastrophe. Le principe de précaution n’a d’intérêt qu’avant l’occurrence des cata</w:t>
      </w:r>
      <w:r w:rsidRPr="00AA3B8C">
        <w:rPr>
          <w:lang w:eastAsia="fr-FR" w:bidi="fr-FR"/>
        </w:rPr>
        <w:t>s</w:t>
      </w:r>
      <w:r w:rsidRPr="00AA3B8C">
        <w:rPr>
          <w:lang w:eastAsia="fr-FR" w:bidi="fr-FR"/>
        </w:rPr>
        <w:t>trophes. Après coup, le discours provoque une angoisse et une inhib</w:t>
      </w:r>
      <w:r w:rsidRPr="00AA3B8C">
        <w:rPr>
          <w:lang w:eastAsia="fr-FR" w:bidi="fr-FR"/>
        </w:rPr>
        <w:t>i</w:t>
      </w:r>
      <w:r w:rsidRPr="00AA3B8C">
        <w:rPr>
          <w:lang w:eastAsia="fr-FR" w:bidi="fr-FR"/>
        </w:rPr>
        <w:t>tion chronique. Cette dernière peut dégénérer en peur des rapports et en repli sur soi.</w:t>
      </w:r>
      <w:r>
        <w:rPr>
          <w:lang w:eastAsia="fr-FR" w:bidi="fr-FR"/>
        </w:rPr>
        <w:t xml:space="preserve"> </w:t>
      </w:r>
      <w:r w:rsidRPr="00AA3B8C">
        <w:t>[160]</w:t>
      </w:r>
      <w:r>
        <w:t xml:space="preserve"> </w:t>
      </w:r>
      <w:r w:rsidRPr="00AA3B8C">
        <w:rPr>
          <w:lang w:eastAsia="fr-FR" w:bidi="fr-FR"/>
        </w:rPr>
        <w:t>Ce prix là paraît trop élevé. Outre qu’il peut conduire à des tro</w:t>
      </w:r>
      <w:r w:rsidRPr="00AA3B8C">
        <w:rPr>
          <w:lang w:eastAsia="fr-FR" w:bidi="fr-FR"/>
        </w:rPr>
        <w:t>u</w:t>
      </w:r>
      <w:r w:rsidRPr="00AA3B8C">
        <w:rPr>
          <w:lang w:eastAsia="fr-FR" w:bidi="fr-FR"/>
        </w:rPr>
        <w:t>bles psychiques, il rend illusoire tout fantasme de solidarité puisque celle-ci ne peut concrètement s’appuyer que sur des rapports réels e</w:t>
      </w:r>
      <w:r w:rsidRPr="00AA3B8C">
        <w:rPr>
          <w:lang w:eastAsia="fr-FR" w:bidi="fr-FR"/>
        </w:rPr>
        <w:t>n</w:t>
      </w:r>
      <w:r w:rsidRPr="00AA3B8C">
        <w:rPr>
          <w:lang w:eastAsia="fr-FR" w:bidi="fr-FR"/>
        </w:rPr>
        <w:t>tre des acteurs présents, responsables, c’est-à-dire dépourvus de tre</w:t>
      </w:r>
      <w:r w:rsidRPr="00AA3B8C">
        <w:rPr>
          <w:lang w:eastAsia="fr-FR" w:bidi="fr-FR"/>
        </w:rPr>
        <w:t>m</w:t>
      </w:r>
      <w:r w:rsidRPr="00AA3B8C">
        <w:rPr>
          <w:lang w:eastAsia="fr-FR" w:bidi="fr-FR"/>
        </w:rPr>
        <w:t>blements.</w:t>
      </w:r>
    </w:p>
    <w:p w14:paraId="07AD1BE3" w14:textId="77777777" w:rsidR="000B6C60" w:rsidRPr="00AA3B8C" w:rsidRDefault="000B6C60" w:rsidP="000B6C60">
      <w:pPr>
        <w:pStyle w:val="p"/>
      </w:pPr>
      <w:r w:rsidRPr="00AA3B8C">
        <w:br w:type="page"/>
        <w:t>[161]</w:t>
      </w:r>
    </w:p>
    <w:p w14:paraId="17138C7D" w14:textId="77777777" w:rsidR="000B6C60" w:rsidRDefault="000B6C60" w:rsidP="000B6C60">
      <w:pPr>
        <w:jc w:val="both"/>
      </w:pPr>
    </w:p>
    <w:p w14:paraId="640153A7" w14:textId="77777777" w:rsidR="000B6C60" w:rsidRPr="00E07116" w:rsidRDefault="000B6C60" w:rsidP="000B6C60">
      <w:pPr>
        <w:jc w:val="both"/>
      </w:pPr>
    </w:p>
    <w:p w14:paraId="21F30902" w14:textId="77777777" w:rsidR="000B6C60" w:rsidRPr="00E07116" w:rsidRDefault="000B6C60" w:rsidP="000B6C60">
      <w:pPr>
        <w:jc w:val="both"/>
      </w:pPr>
    </w:p>
    <w:p w14:paraId="03AD5551" w14:textId="77777777" w:rsidR="000B6C60" w:rsidRPr="00DC733D" w:rsidRDefault="000B6C60" w:rsidP="000B6C60">
      <w:pPr>
        <w:spacing w:after="120"/>
        <w:ind w:firstLine="0"/>
        <w:jc w:val="center"/>
        <w:rPr>
          <w:sz w:val="24"/>
        </w:rPr>
      </w:pPr>
      <w:bookmarkStart w:id="11" w:name="Domination_chap_7"/>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2BAEB1C2" w14:textId="77777777" w:rsidR="000B6C60" w:rsidRPr="00384B20" w:rsidRDefault="000B6C60" w:rsidP="000B6C60">
      <w:pPr>
        <w:pStyle w:val="Titreniveau1"/>
      </w:pPr>
      <w:r>
        <w:t>Chapitre 7</w:t>
      </w:r>
    </w:p>
    <w:p w14:paraId="67E63531" w14:textId="77777777" w:rsidR="000B6C60" w:rsidRPr="00E07116" w:rsidRDefault="000B6C60" w:rsidP="000B6C60">
      <w:pPr>
        <w:pStyle w:val="Titreniveau2"/>
      </w:pPr>
      <w:r>
        <w:t>CONTRE LES MODÈLES :</w:t>
      </w:r>
      <w:r>
        <w:br/>
        <w:t>UNE ANTHROPOLOGIE</w:t>
      </w:r>
      <w:r>
        <w:br/>
        <w:t>DU RÉEL</w:t>
      </w:r>
    </w:p>
    <w:bookmarkEnd w:id="11"/>
    <w:p w14:paraId="05939137" w14:textId="77777777" w:rsidR="000B6C60" w:rsidRPr="00E07116" w:rsidRDefault="000B6C60" w:rsidP="000B6C60">
      <w:pPr>
        <w:jc w:val="both"/>
        <w:rPr>
          <w:szCs w:val="36"/>
        </w:rPr>
      </w:pPr>
    </w:p>
    <w:p w14:paraId="09369A7D" w14:textId="77777777" w:rsidR="000B6C60" w:rsidRPr="00E07116" w:rsidRDefault="000B6C60" w:rsidP="000B6C60">
      <w:pPr>
        <w:jc w:val="both"/>
      </w:pPr>
    </w:p>
    <w:p w14:paraId="0ED16709" w14:textId="77777777" w:rsidR="000B6C60" w:rsidRPr="00E07116" w:rsidRDefault="000B6C60" w:rsidP="000B6C60">
      <w:pPr>
        <w:jc w:val="both"/>
      </w:pPr>
    </w:p>
    <w:p w14:paraId="126A6B89" w14:textId="77777777" w:rsidR="000B6C60" w:rsidRPr="00E07116" w:rsidRDefault="000B6C60" w:rsidP="000B6C60">
      <w:pPr>
        <w:jc w:val="both"/>
      </w:pPr>
    </w:p>
    <w:p w14:paraId="17AC2124" w14:textId="77777777" w:rsidR="000B6C60" w:rsidRPr="00E07116" w:rsidRDefault="000B6C60" w:rsidP="000B6C60">
      <w:pPr>
        <w:jc w:val="both"/>
      </w:pPr>
    </w:p>
    <w:p w14:paraId="418028A9"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6CA4B947" w14:textId="77777777" w:rsidR="000B6C60" w:rsidRPr="00AA3B8C" w:rsidRDefault="000B6C60" w:rsidP="000B6C60">
      <w:pPr>
        <w:spacing w:before="120" w:after="120"/>
        <w:jc w:val="both"/>
      </w:pPr>
      <w:r w:rsidRPr="00AA3B8C">
        <w:rPr>
          <w:lang w:eastAsia="fr-FR" w:bidi="fr-FR"/>
        </w:rPr>
        <w:t>La science du social fondée sur des déterminismes sociaux est malmenée par la montée en puissance des déterminants biosociaux. Le règne des marchandises culturelles transforme de son côté les valeurs en spe</w:t>
      </w:r>
      <w:r w:rsidRPr="00AA3B8C">
        <w:rPr>
          <w:lang w:eastAsia="fr-FR" w:bidi="fr-FR"/>
        </w:rPr>
        <w:t>c</w:t>
      </w:r>
      <w:r w:rsidRPr="00AA3B8C">
        <w:rPr>
          <w:lang w:eastAsia="fr-FR" w:bidi="fr-FR"/>
        </w:rPr>
        <w:t>tacles. Les nouvelles formes de procréation et de sexualité font trembler les règles de la parenté. La déstructuration des rapports s</w:t>
      </w:r>
      <w:r w:rsidRPr="00AA3B8C">
        <w:rPr>
          <w:lang w:eastAsia="fr-FR" w:bidi="fr-FR"/>
        </w:rPr>
        <w:t>o</w:t>
      </w:r>
      <w:r w:rsidRPr="00AA3B8C">
        <w:rPr>
          <w:lang w:eastAsia="fr-FR" w:bidi="fr-FR"/>
        </w:rPr>
        <w:t>ciaux s’opère sous les coups conjugués du marché, d’une morale d</w:t>
      </w:r>
      <w:r w:rsidRPr="00AA3B8C">
        <w:rPr>
          <w:lang w:eastAsia="fr-FR" w:bidi="fr-FR"/>
        </w:rPr>
        <w:t>é</w:t>
      </w:r>
      <w:r w:rsidRPr="00AA3B8C">
        <w:rPr>
          <w:lang w:eastAsia="fr-FR" w:bidi="fr-FR"/>
        </w:rPr>
        <w:t>territorialisée qui se passe d’acteurs et transforme les émotions en st</w:t>
      </w:r>
      <w:r w:rsidRPr="00AA3B8C">
        <w:rPr>
          <w:lang w:eastAsia="fr-FR" w:bidi="fr-FR"/>
        </w:rPr>
        <w:t>é</w:t>
      </w:r>
      <w:r w:rsidRPr="00AA3B8C">
        <w:rPr>
          <w:lang w:eastAsia="fr-FR" w:bidi="fr-FR"/>
        </w:rPr>
        <w:t>réotype de conformité. La gestion par m</w:t>
      </w:r>
      <w:r w:rsidRPr="00AA3B8C">
        <w:rPr>
          <w:lang w:eastAsia="fr-FR" w:bidi="fr-FR"/>
        </w:rPr>
        <w:t>o</w:t>
      </w:r>
      <w:r w:rsidRPr="00AA3B8C">
        <w:rPr>
          <w:lang w:eastAsia="fr-FR" w:bidi="fr-FR"/>
        </w:rPr>
        <w:t>dèles globaux interposés produit un vide de sens qui déstabilise les hommes mais ne les éloigne pas d’une quête tous azimuts de ce sens. L’adhésion à des se</w:t>
      </w:r>
      <w:r w:rsidRPr="00AA3B8C">
        <w:rPr>
          <w:lang w:eastAsia="fr-FR" w:bidi="fr-FR"/>
        </w:rPr>
        <w:t>c</w:t>
      </w:r>
      <w:r w:rsidRPr="00AA3B8C">
        <w:rPr>
          <w:lang w:eastAsia="fr-FR" w:bidi="fr-FR"/>
        </w:rPr>
        <w:t>tes, tout comme, sur un autre registre, l’activisme politique ou religieux, tr</w:t>
      </w:r>
      <w:r w:rsidRPr="00AA3B8C">
        <w:rPr>
          <w:lang w:eastAsia="fr-FR" w:bidi="fr-FR"/>
        </w:rPr>
        <w:t>a</w:t>
      </w:r>
      <w:r w:rsidRPr="00AA3B8C">
        <w:rPr>
          <w:lang w:eastAsia="fr-FR" w:bidi="fr-FR"/>
        </w:rPr>
        <w:t>duisent ce besoin auquel le marché est incapable de répondre.</w:t>
      </w:r>
    </w:p>
    <w:p w14:paraId="0664C97D" w14:textId="77777777" w:rsidR="000B6C60" w:rsidRPr="00AA3B8C" w:rsidRDefault="000B6C60" w:rsidP="000B6C60">
      <w:pPr>
        <w:spacing w:before="120" w:after="120"/>
        <w:jc w:val="both"/>
      </w:pPr>
      <w:r w:rsidRPr="00AA3B8C">
        <w:rPr>
          <w:lang w:eastAsia="fr-FR" w:bidi="fr-FR"/>
        </w:rPr>
        <w:t>La compression du temps en marchandise et la destruction de l’espace qui en résulte désinscrivent les rapports sociaux et les déré</w:t>
      </w:r>
      <w:r w:rsidRPr="00AA3B8C">
        <w:rPr>
          <w:lang w:eastAsia="fr-FR" w:bidi="fr-FR"/>
        </w:rPr>
        <w:t>a</w:t>
      </w:r>
      <w:r w:rsidRPr="00AA3B8C">
        <w:rPr>
          <w:lang w:eastAsia="fr-FR" w:bidi="fr-FR"/>
        </w:rPr>
        <w:t>lisent. Les classes soci</w:t>
      </w:r>
      <w:r w:rsidRPr="00AA3B8C">
        <w:rPr>
          <w:lang w:eastAsia="fr-FR" w:bidi="fr-FR"/>
        </w:rPr>
        <w:t>a</w:t>
      </w:r>
      <w:r w:rsidRPr="00AA3B8C">
        <w:rPr>
          <w:lang w:eastAsia="fr-FR" w:bidi="fr-FR"/>
        </w:rPr>
        <w:t>les s’estompent ou se reconfigurent, la famille éclate, les générations se chevauchent. De tels constats, qui n’appellent pas nécessairement la moindre nostalgie, obligent à réi</w:t>
      </w:r>
      <w:r w:rsidRPr="00AA3B8C">
        <w:rPr>
          <w:lang w:eastAsia="fr-FR" w:bidi="fr-FR"/>
        </w:rPr>
        <w:t>n</w:t>
      </w:r>
      <w:r w:rsidRPr="00AA3B8C">
        <w:rPr>
          <w:lang w:eastAsia="fr-FR" w:bidi="fr-FR"/>
        </w:rPr>
        <w:t>terroger la validité des outils et les concepts forgés à une époque où la notion de société était problématique et féconde parce qu’inscrite dans un champ balisable où se produisait le sens du social et où la durée temporelle permettait la structuration de ce sens. Dès lors que prévaut progressivement une approche biosociale qui transforme les pratiques sociales des hommes en comportements d’espèce bientôt génétiqu</w:t>
      </w:r>
      <w:r w:rsidRPr="00AA3B8C">
        <w:rPr>
          <w:lang w:eastAsia="fr-FR" w:bidi="fr-FR"/>
        </w:rPr>
        <w:t>e</w:t>
      </w:r>
      <w:r w:rsidRPr="00AA3B8C">
        <w:rPr>
          <w:lang w:eastAsia="fr-FR" w:bidi="fr-FR"/>
        </w:rPr>
        <w:t>ment programmée, le sujet du social, l’homme social en relation avec ses semblables dans le cadre de sociétés produisant des normes et des v</w:t>
      </w:r>
      <w:r w:rsidRPr="00AA3B8C">
        <w:rPr>
          <w:lang w:eastAsia="fr-FR" w:bidi="fr-FR"/>
        </w:rPr>
        <w:t>a</w:t>
      </w:r>
      <w:r w:rsidRPr="00AA3B8C">
        <w:rPr>
          <w:lang w:eastAsia="fr-FR" w:bidi="fr-FR"/>
        </w:rPr>
        <w:t>leurs semble</w:t>
      </w:r>
      <w:r>
        <w:rPr>
          <w:lang w:eastAsia="fr-FR" w:bidi="fr-FR"/>
        </w:rPr>
        <w:t xml:space="preserve"> </w:t>
      </w:r>
      <w:r w:rsidRPr="00AA3B8C">
        <w:t>[162]</w:t>
      </w:r>
      <w:r>
        <w:t xml:space="preserve"> </w:t>
      </w:r>
      <w:r w:rsidRPr="00AA3B8C">
        <w:rPr>
          <w:lang w:eastAsia="fr-FR" w:bidi="fr-FR"/>
        </w:rPr>
        <w:t>perdre de sa pertinence au profit d’une créature émotionnelle, ps</w:t>
      </w:r>
      <w:r w:rsidRPr="00AA3B8C">
        <w:rPr>
          <w:lang w:eastAsia="fr-FR" w:bidi="fr-FR"/>
        </w:rPr>
        <w:t>y</w:t>
      </w:r>
      <w:r w:rsidRPr="00AA3B8C">
        <w:rPr>
          <w:lang w:eastAsia="fr-FR" w:bidi="fr-FR"/>
        </w:rPr>
        <w:t>chiquement aussi fragile qu’elle est corporellement mise en valeur, dont l’insertion sociale en réseaux opérationnels à o</w:t>
      </w:r>
      <w:r w:rsidRPr="00AA3B8C">
        <w:rPr>
          <w:lang w:eastAsia="fr-FR" w:bidi="fr-FR"/>
        </w:rPr>
        <w:t>b</w:t>
      </w:r>
      <w:r w:rsidRPr="00AA3B8C">
        <w:rPr>
          <w:lang w:eastAsia="fr-FR" w:bidi="fr-FR"/>
        </w:rPr>
        <w:t>jectifs circonscrits r</w:t>
      </w:r>
      <w:r w:rsidRPr="00AA3B8C">
        <w:rPr>
          <w:lang w:eastAsia="fr-FR" w:bidi="fr-FR"/>
        </w:rPr>
        <w:t>e</w:t>
      </w:r>
      <w:r w:rsidRPr="00AA3B8C">
        <w:rPr>
          <w:lang w:eastAsia="fr-FR" w:bidi="fr-FR"/>
        </w:rPr>
        <w:t>compose la société en la naturalisant. Le social s’est construit contre le naturel. Le retour de la nature comme contrainte primaire et menace nous place aujourd’hui dans un univers "néosocial" qui pr</w:t>
      </w:r>
      <w:r w:rsidRPr="00AA3B8C">
        <w:rPr>
          <w:lang w:eastAsia="fr-FR" w:bidi="fr-FR"/>
        </w:rPr>
        <w:t>o</w:t>
      </w:r>
      <w:r w:rsidRPr="00AA3B8C">
        <w:rPr>
          <w:lang w:eastAsia="fr-FR" w:bidi="fr-FR"/>
        </w:rPr>
        <w:t>duit d’autres formes de sociabilité qu’il convient d’identifier et d’analyser. Cela est fort délicat dès lors que nos instr</w:t>
      </w:r>
      <w:r w:rsidRPr="00AA3B8C">
        <w:rPr>
          <w:lang w:eastAsia="fr-FR" w:bidi="fr-FR"/>
        </w:rPr>
        <w:t>u</w:t>
      </w:r>
      <w:r w:rsidRPr="00AA3B8C">
        <w:rPr>
          <w:lang w:eastAsia="fr-FR" w:bidi="fr-FR"/>
        </w:rPr>
        <w:t>ments ont été forgés dans une autre époque, toujours présente mais très largement tran</w:t>
      </w:r>
      <w:r w:rsidRPr="00AA3B8C">
        <w:rPr>
          <w:lang w:eastAsia="fr-FR" w:bidi="fr-FR"/>
        </w:rPr>
        <w:t>s</w:t>
      </w:r>
      <w:r w:rsidRPr="00AA3B8C">
        <w:rPr>
          <w:lang w:eastAsia="fr-FR" w:bidi="fr-FR"/>
        </w:rPr>
        <w:t>formée. Si les sociétés sont exposées à évoluer vers des réseaux ou groupements temporaires articulés autour d’objectifs à durée déterminée, à vocation fon</w:t>
      </w:r>
      <w:r w:rsidRPr="00AA3B8C">
        <w:rPr>
          <w:lang w:eastAsia="fr-FR" w:bidi="fr-FR"/>
        </w:rPr>
        <w:t>c</w:t>
      </w:r>
      <w:r w:rsidRPr="00AA3B8C">
        <w:rPr>
          <w:lang w:eastAsia="fr-FR" w:bidi="fr-FR"/>
        </w:rPr>
        <w:t>tionnelle, commerciale et ludique, les outils existants apparaissent singulièrement pesants et dépourvus d’efficacité.</w:t>
      </w:r>
    </w:p>
    <w:p w14:paraId="63927B14" w14:textId="77777777" w:rsidR="000B6C60" w:rsidRPr="00AA3B8C" w:rsidRDefault="000B6C60" w:rsidP="000B6C60">
      <w:pPr>
        <w:spacing w:before="120" w:after="120"/>
        <w:jc w:val="both"/>
      </w:pPr>
      <w:r w:rsidRPr="00AA3B8C">
        <w:rPr>
          <w:lang w:eastAsia="fr-FR" w:bidi="fr-FR"/>
        </w:rPr>
        <w:t>La sociologie ou l’anthropologie des "nouveaux comportements sociaux" a identifié des objets éph</w:t>
      </w:r>
      <w:r w:rsidRPr="00AA3B8C">
        <w:rPr>
          <w:lang w:eastAsia="fr-FR" w:bidi="fr-FR"/>
        </w:rPr>
        <w:t>é</w:t>
      </w:r>
      <w:r w:rsidRPr="00AA3B8C">
        <w:rPr>
          <w:lang w:eastAsia="fr-FR" w:bidi="fr-FR"/>
        </w:rPr>
        <w:t>mères ou les a construits à partir d’un étonnement in</w:t>
      </w:r>
      <w:r w:rsidRPr="00AA3B8C">
        <w:rPr>
          <w:lang w:eastAsia="fr-FR" w:bidi="fr-FR"/>
        </w:rPr>
        <w:t>i</w:t>
      </w:r>
      <w:r w:rsidRPr="00AA3B8C">
        <w:rPr>
          <w:lang w:eastAsia="fr-FR" w:bidi="fr-FR"/>
        </w:rPr>
        <w:t>tial. Celui-ci a produit plus de descriptions que de théories, les "nouveaux comportements" apparaissant exotiques à des yeux académiques. D’où la floraison des références à une ritualité des pratiques qui ne pa</w:t>
      </w:r>
      <w:r w:rsidRPr="00AA3B8C">
        <w:rPr>
          <w:lang w:eastAsia="fr-FR" w:bidi="fr-FR"/>
        </w:rPr>
        <w:t>r</w:t>
      </w:r>
      <w:r w:rsidRPr="00AA3B8C">
        <w:rPr>
          <w:lang w:eastAsia="fr-FR" w:bidi="fr-FR"/>
        </w:rPr>
        <w:t>vient pas à en produire le sens spécifique propre pui</w:t>
      </w:r>
      <w:r w:rsidRPr="00AA3B8C">
        <w:rPr>
          <w:lang w:eastAsia="fr-FR" w:bidi="fr-FR"/>
        </w:rPr>
        <w:t>s</w:t>
      </w:r>
      <w:r w:rsidRPr="00AA3B8C">
        <w:rPr>
          <w:lang w:eastAsia="fr-FR" w:bidi="fr-FR"/>
        </w:rPr>
        <w:t>que tout devient rite, vide de sens. Du pèlerinage de F. Mitterrand à Solutré aux marchés de Provence, en passant par la tribu de la Commission européenne, ou de la grande bourgeoisie, nous ne so</w:t>
      </w:r>
      <w:r w:rsidRPr="00AA3B8C">
        <w:rPr>
          <w:lang w:eastAsia="fr-FR" w:bidi="fr-FR"/>
        </w:rPr>
        <w:t>m</w:t>
      </w:r>
      <w:r w:rsidRPr="00AA3B8C">
        <w:rPr>
          <w:lang w:eastAsia="fr-FR" w:bidi="fr-FR"/>
        </w:rPr>
        <w:t>mes pas en pr</w:t>
      </w:r>
      <w:r w:rsidRPr="00AA3B8C">
        <w:rPr>
          <w:lang w:eastAsia="fr-FR" w:bidi="fr-FR"/>
        </w:rPr>
        <w:t>é</w:t>
      </w:r>
      <w:r w:rsidRPr="00AA3B8C">
        <w:rPr>
          <w:lang w:eastAsia="fr-FR" w:bidi="fr-FR"/>
        </w:rPr>
        <w:t>sence de micro sociétés avec leurs usages, mais d’une ethnographie anecdotique en quête d’anthropologie. Les scènes, les corps, les rites sont bien là, mais le sens des conduites, dans sa génér</w:t>
      </w:r>
      <w:r w:rsidRPr="00AA3B8C">
        <w:rPr>
          <w:lang w:eastAsia="fr-FR" w:bidi="fr-FR"/>
        </w:rPr>
        <w:t>a</w:t>
      </w:r>
      <w:r w:rsidRPr="00AA3B8C">
        <w:rPr>
          <w:lang w:eastAsia="fr-FR" w:bidi="fr-FR"/>
        </w:rPr>
        <w:t>lité, demeure opaque. La difficulté est réelle mais l’exotisme tout au</w:t>
      </w:r>
      <w:r w:rsidRPr="00AA3B8C">
        <w:rPr>
          <w:lang w:eastAsia="fr-FR" w:bidi="fr-FR"/>
        </w:rPr>
        <w:t>s</w:t>
      </w:r>
      <w:r w:rsidRPr="00AA3B8C">
        <w:rPr>
          <w:lang w:eastAsia="fr-FR" w:bidi="fr-FR"/>
        </w:rPr>
        <w:t>si dangereux et stérile qu'auparavant, d’autant que cet exotisme disp</w:t>
      </w:r>
      <w:r w:rsidRPr="00AA3B8C">
        <w:rPr>
          <w:lang w:eastAsia="fr-FR" w:bidi="fr-FR"/>
        </w:rPr>
        <w:t>o</w:t>
      </w:r>
      <w:r w:rsidRPr="00AA3B8C">
        <w:rPr>
          <w:lang w:eastAsia="fr-FR" w:bidi="fr-FR"/>
        </w:rPr>
        <w:t>se d’un marché, qu’il constitue une marchandise médiatique identifi</w:t>
      </w:r>
      <w:r w:rsidRPr="00AA3B8C">
        <w:rPr>
          <w:lang w:eastAsia="fr-FR" w:bidi="fr-FR"/>
        </w:rPr>
        <w:t>a</w:t>
      </w:r>
      <w:r w:rsidRPr="00AA3B8C">
        <w:rPr>
          <w:lang w:eastAsia="fr-FR" w:bidi="fr-FR"/>
        </w:rPr>
        <w:t>ble, vendable, et comestible. Les groupes sociaux les plus visibles dans le passé le sont de moins en moins et il convient pr</w:t>
      </w:r>
      <w:r w:rsidRPr="00AA3B8C">
        <w:rPr>
          <w:lang w:eastAsia="fr-FR" w:bidi="fr-FR"/>
        </w:rPr>
        <w:t>o</w:t>
      </w:r>
      <w:r w:rsidRPr="00AA3B8C">
        <w:rPr>
          <w:lang w:eastAsia="fr-FR" w:bidi="fr-FR"/>
        </w:rPr>
        <w:t>bablement de revenir aux rapports et à la lecture qu’en font les acteurs pour pr</w:t>
      </w:r>
      <w:r w:rsidRPr="00AA3B8C">
        <w:rPr>
          <w:lang w:eastAsia="fr-FR" w:bidi="fr-FR"/>
        </w:rPr>
        <w:t>o</w:t>
      </w:r>
      <w:r w:rsidRPr="00AA3B8C">
        <w:rPr>
          <w:lang w:eastAsia="fr-FR" w:bidi="fr-FR"/>
        </w:rPr>
        <w:t>duire du sens. La consomm</w:t>
      </w:r>
      <w:r w:rsidRPr="00AA3B8C">
        <w:rPr>
          <w:lang w:eastAsia="fr-FR" w:bidi="fr-FR"/>
        </w:rPr>
        <w:t>a</w:t>
      </w:r>
      <w:r w:rsidRPr="00AA3B8C">
        <w:rPr>
          <w:lang w:eastAsia="fr-FR" w:bidi="fr-FR"/>
        </w:rPr>
        <w:t>tion individuelle et collective du temps (travail, loisir, santé) se présente aujourd’hui comme le principal lieu du réel, celui où s’observent des rapports concrets (fussent-ils virtuels) que l’anthropologue doit</w:t>
      </w:r>
      <w:r>
        <w:rPr>
          <w:lang w:eastAsia="fr-FR" w:bidi="fr-FR"/>
        </w:rPr>
        <w:t xml:space="preserve"> </w:t>
      </w:r>
      <w:r w:rsidRPr="00AA3B8C">
        <w:t>[163]</w:t>
      </w:r>
      <w:r>
        <w:t xml:space="preserve"> </w:t>
      </w:r>
      <w:r w:rsidRPr="00AA3B8C">
        <w:rPr>
          <w:lang w:eastAsia="fr-FR" w:bidi="fr-FR"/>
        </w:rPr>
        <w:t>décrypter pour en formuler le sens. Ces façons de vivre obéissent à des logiques à identifier, qui ne sont pas anecdotiquement liées à des circonstances spect</w:t>
      </w:r>
      <w:r w:rsidRPr="00AA3B8C">
        <w:rPr>
          <w:lang w:eastAsia="fr-FR" w:bidi="fr-FR"/>
        </w:rPr>
        <w:t>a</w:t>
      </w:r>
      <w:r w:rsidRPr="00AA3B8C">
        <w:rPr>
          <w:lang w:eastAsia="fr-FR" w:bidi="fr-FR"/>
        </w:rPr>
        <w:t>culaires, mais véhiculent du sens général donc partageable et analysable. Car la qu</w:t>
      </w:r>
      <w:r w:rsidRPr="00AA3B8C">
        <w:rPr>
          <w:lang w:eastAsia="fr-FR" w:bidi="fr-FR"/>
        </w:rPr>
        <w:t>ê</w:t>
      </w:r>
      <w:r w:rsidRPr="00AA3B8C">
        <w:rPr>
          <w:lang w:eastAsia="fr-FR" w:bidi="fr-FR"/>
        </w:rPr>
        <w:t>te du sens, son besoin, demeurent sur la longue durée, au-delà de l’ivresse ludique du sauteur en apesa</w:t>
      </w:r>
      <w:r w:rsidRPr="00AA3B8C">
        <w:rPr>
          <w:lang w:eastAsia="fr-FR" w:bidi="fr-FR"/>
        </w:rPr>
        <w:t>n</w:t>
      </w:r>
      <w:r w:rsidRPr="00AA3B8C">
        <w:rPr>
          <w:lang w:eastAsia="fr-FR" w:bidi="fr-FR"/>
        </w:rPr>
        <w:t>teur sur la trampoline ou du cosmonaute. Cette permanence cachée, ce sens d</w:t>
      </w:r>
      <w:r w:rsidRPr="00AA3B8C">
        <w:rPr>
          <w:lang w:eastAsia="fr-FR" w:bidi="fr-FR"/>
        </w:rPr>
        <w:t>u</w:t>
      </w:r>
      <w:r w:rsidRPr="00AA3B8C">
        <w:rPr>
          <w:lang w:eastAsia="fr-FR" w:bidi="fr-FR"/>
        </w:rPr>
        <w:t>rable au-delà des instants consuméristes, subsistent et l’analyse des discours reste, pour le moment, possible, nécessaire et incontournable. Les normes no</w:t>
      </w:r>
      <w:r w:rsidRPr="00AA3B8C">
        <w:rPr>
          <w:lang w:eastAsia="fr-FR" w:bidi="fr-FR"/>
        </w:rPr>
        <w:t>u</w:t>
      </w:r>
      <w:r w:rsidRPr="00AA3B8C">
        <w:rPr>
          <w:lang w:eastAsia="fr-FR" w:bidi="fr-FR"/>
        </w:rPr>
        <w:t>velles ou non, ont une histoire et la genèse de leur construction porte leur sens. A cet égard, le travail, la santé et la maladie sont, encore plus qu’auparavant, un champ d’une extrême richesse. Il en va de même de l’adhésion à des systèmes de croyances produisant du sens et de l’appartenance et qui connaissent un certain développement. Les désaffiliations observées appellent d’autres fo</w:t>
      </w:r>
      <w:r w:rsidRPr="00AA3B8C">
        <w:rPr>
          <w:lang w:eastAsia="fr-FR" w:bidi="fr-FR"/>
        </w:rPr>
        <w:t>r</w:t>
      </w:r>
      <w:r w:rsidRPr="00AA3B8C">
        <w:rPr>
          <w:lang w:eastAsia="fr-FR" w:bidi="fr-FR"/>
        </w:rPr>
        <w:t>mes d’appartenance dans lesquelles s’inscrivent les ONG, les églises, les sectes, les équ</w:t>
      </w:r>
      <w:r w:rsidRPr="00AA3B8C">
        <w:rPr>
          <w:lang w:eastAsia="fr-FR" w:bidi="fr-FR"/>
        </w:rPr>
        <w:t>i</w:t>
      </w:r>
      <w:r w:rsidRPr="00AA3B8C">
        <w:rPr>
          <w:lang w:eastAsia="fr-FR" w:bidi="fr-FR"/>
        </w:rPr>
        <w:t>pes sportives. Les phénomènes de violence enfin tr</w:t>
      </w:r>
      <w:r w:rsidRPr="00AA3B8C">
        <w:rPr>
          <w:lang w:eastAsia="fr-FR" w:bidi="fr-FR"/>
        </w:rPr>
        <w:t>a</w:t>
      </w:r>
      <w:r w:rsidRPr="00AA3B8C">
        <w:rPr>
          <w:lang w:eastAsia="fr-FR" w:bidi="fr-FR"/>
        </w:rPr>
        <w:t>duisent une quête de sens exacerbée ou frustrée qui méritent d’autres traitements que ceux des statistiques sur la sécurité ou l’amalgame et l’anathème sur l’islam.</w:t>
      </w:r>
    </w:p>
    <w:p w14:paraId="058890BA" w14:textId="77777777" w:rsidR="000B6C60" w:rsidRPr="00AA3B8C" w:rsidRDefault="000B6C60" w:rsidP="000B6C60">
      <w:pPr>
        <w:spacing w:before="120" w:after="120"/>
        <w:jc w:val="both"/>
      </w:pPr>
      <w:r w:rsidRPr="00AA3B8C">
        <w:rPr>
          <w:lang w:eastAsia="fr-FR" w:bidi="fr-FR"/>
        </w:rPr>
        <w:t>Les États, les pulsions, les comportements des hommes d’aujourd’hui observés dans des situations significatives mais non c</w:t>
      </w:r>
      <w:r w:rsidRPr="00AA3B8C">
        <w:rPr>
          <w:lang w:eastAsia="fr-FR" w:bidi="fr-FR"/>
        </w:rPr>
        <w:t>a</w:t>
      </w:r>
      <w:r w:rsidRPr="00AA3B8C">
        <w:rPr>
          <w:lang w:eastAsia="fr-FR" w:bidi="fr-FR"/>
        </w:rPr>
        <w:t>ricaturales constituent des objets de recherches anthropologiques ce</w:t>
      </w:r>
      <w:r w:rsidRPr="00AA3B8C">
        <w:rPr>
          <w:lang w:eastAsia="fr-FR" w:bidi="fr-FR"/>
        </w:rPr>
        <w:t>n</w:t>
      </w:r>
      <w:r w:rsidRPr="00AA3B8C">
        <w:rPr>
          <w:lang w:eastAsia="fr-FR" w:bidi="fr-FR"/>
        </w:rPr>
        <w:t>traux. Leur sens n’est jamais totalement nouveau ni totalement a</w:t>
      </w:r>
      <w:r w:rsidRPr="00AA3B8C">
        <w:rPr>
          <w:lang w:eastAsia="fr-FR" w:bidi="fr-FR"/>
        </w:rPr>
        <w:t>n</w:t>
      </w:r>
      <w:r w:rsidRPr="00AA3B8C">
        <w:rPr>
          <w:lang w:eastAsia="fr-FR" w:bidi="fr-FR"/>
        </w:rPr>
        <w:t>cien : il est. Derrière la consommation de spectacles programmés d</w:t>
      </w:r>
      <w:r w:rsidRPr="00AA3B8C">
        <w:rPr>
          <w:lang w:eastAsia="fr-FR" w:bidi="fr-FR"/>
        </w:rPr>
        <w:t>e</w:t>
      </w:r>
      <w:r w:rsidRPr="00AA3B8C">
        <w:rPr>
          <w:lang w:eastAsia="fr-FR" w:bidi="fr-FR"/>
        </w:rPr>
        <w:t>meurent des représentations sociales, peu ou prou déviantes, par ra</w:t>
      </w:r>
      <w:r w:rsidRPr="00AA3B8C">
        <w:rPr>
          <w:lang w:eastAsia="fr-FR" w:bidi="fr-FR"/>
        </w:rPr>
        <w:t>p</w:t>
      </w:r>
      <w:r w:rsidRPr="00AA3B8C">
        <w:rPr>
          <w:lang w:eastAsia="fr-FR" w:bidi="fr-FR"/>
        </w:rPr>
        <w:t>port au sens marchand programmé dont le caractère univoque laisse place à des réinterprétations et lectures dissidentes. De telles réinte</w:t>
      </w:r>
      <w:r w:rsidRPr="00AA3B8C">
        <w:rPr>
          <w:lang w:eastAsia="fr-FR" w:bidi="fr-FR"/>
        </w:rPr>
        <w:t>r</w:t>
      </w:r>
      <w:r w:rsidRPr="00AA3B8C">
        <w:rPr>
          <w:lang w:eastAsia="fr-FR" w:bidi="fr-FR"/>
        </w:rPr>
        <w:t>prétations s’avèrent décisives pour l’anthropologie en quête de sens des pratiques car dans un contexte global exposé au monolithisme c’est aux marges que s’opère cette nécessaire subversion de l’ordre sans laquelle il n’y a pas de sens, ni de société humaine mais une a</w:t>
      </w:r>
      <w:r w:rsidRPr="00AA3B8C">
        <w:rPr>
          <w:lang w:eastAsia="fr-FR" w:bidi="fr-FR"/>
        </w:rPr>
        <w:t>n</w:t>
      </w:r>
      <w:r w:rsidRPr="00AA3B8C">
        <w:rPr>
          <w:lang w:eastAsia="fr-FR" w:bidi="fr-FR"/>
        </w:rPr>
        <w:t>thropologie vétérinaire au serv</w:t>
      </w:r>
      <w:r w:rsidRPr="00AA3B8C">
        <w:rPr>
          <w:lang w:eastAsia="fr-FR" w:bidi="fr-FR"/>
        </w:rPr>
        <w:t>i</w:t>
      </w:r>
      <w:r w:rsidRPr="00AA3B8C">
        <w:rPr>
          <w:lang w:eastAsia="fr-FR" w:bidi="fr-FR"/>
        </w:rPr>
        <w:t>ce d’une ménagerie globale.</w:t>
      </w:r>
    </w:p>
    <w:p w14:paraId="6324D69B" w14:textId="77777777" w:rsidR="000B6C60" w:rsidRPr="00AA3B8C" w:rsidRDefault="000B6C60" w:rsidP="000B6C60">
      <w:pPr>
        <w:spacing w:before="120" w:after="120"/>
        <w:jc w:val="both"/>
      </w:pPr>
      <w:r>
        <w:br w:type="page"/>
      </w:r>
      <w:r w:rsidRPr="00AA3B8C">
        <w:t>[164]</w:t>
      </w:r>
    </w:p>
    <w:p w14:paraId="1749EA81" w14:textId="77777777" w:rsidR="000B6C60" w:rsidRPr="00AA3B8C" w:rsidRDefault="000B6C60" w:rsidP="000B6C60">
      <w:pPr>
        <w:spacing w:before="120" w:after="120"/>
        <w:jc w:val="both"/>
      </w:pPr>
    </w:p>
    <w:p w14:paraId="09B60373" w14:textId="77777777" w:rsidR="000B6C60" w:rsidRPr="00AA3B8C" w:rsidRDefault="000B6C60" w:rsidP="000B6C60">
      <w:pPr>
        <w:pStyle w:val="a"/>
      </w:pPr>
      <w:r w:rsidRPr="00AA3B8C">
        <w:t>Des lieux et des rapports sociaux</w:t>
      </w:r>
    </w:p>
    <w:p w14:paraId="26AF092D" w14:textId="77777777" w:rsidR="000B6C60" w:rsidRPr="00AA3B8C" w:rsidRDefault="000B6C60" w:rsidP="000B6C60">
      <w:pPr>
        <w:spacing w:before="120" w:after="120"/>
        <w:jc w:val="both"/>
        <w:rPr>
          <w:lang w:eastAsia="fr-FR" w:bidi="fr-FR"/>
        </w:rPr>
      </w:pPr>
    </w:p>
    <w:p w14:paraId="23FFD83E" w14:textId="77777777" w:rsidR="000B6C60" w:rsidRPr="00AA3B8C" w:rsidRDefault="000B6C60" w:rsidP="000B6C60">
      <w:pPr>
        <w:spacing w:before="120" w:after="120"/>
        <w:jc w:val="both"/>
      </w:pPr>
      <w:r w:rsidRPr="00AA3B8C">
        <w:rPr>
          <w:lang w:eastAsia="fr-FR" w:bidi="fr-FR"/>
        </w:rPr>
        <w:t>L’altération ou la fragilisation des rapports sociaux observés a</w:t>
      </w:r>
      <w:r w:rsidRPr="00AA3B8C">
        <w:rPr>
          <w:lang w:eastAsia="fr-FR" w:bidi="fr-FR"/>
        </w:rPr>
        <w:t>u</w:t>
      </w:r>
      <w:r w:rsidRPr="00AA3B8C">
        <w:rPr>
          <w:lang w:eastAsia="fr-FR" w:bidi="fr-FR"/>
        </w:rPr>
        <w:t>jourd’hui dans les sociétés, au nord comme au sud, est souvent pr</w:t>
      </w:r>
      <w:r w:rsidRPr="00AA3B8C">
        <w:rPr>
          <w:lang w:eastAsia="fr-FR" w:bidi="fr-FR"/>
        </w:rPr>
        <w:t>é</w:t>
      </w:r>
      <w:r w:rsidRPr="00AA3B8C">
        <w:rPr>
          <w:lang w:eastAsia="fr-FR" w:bidi="fr-FR"/>
        </w:rPr>
        <w:t>sentée comme une perte de repères, de liens, de solidarités, d’identifications, c’est-à-dire de sens. Cette lecture macroscopique d’une "crise du social" résultant de la solitude de l’individu conso</w:t>
      </w:r>
      <w:r w:rsidRPr="00AA3B8C">
        <w:rPr>
          <w:lang w:eastAsia="fr-FR" w:bidi="fr-FR"/>
        </w:rPr>
        <w:t>m</w:t>
      </w:r>
      <w:r w:rsidRPr="00AA3B8C">
        <w:rPr>
          <w:lang w:eastAsia="fr-FR" w:bidi="fr-FR"/>
        </w:rPr>
        <w:t>mateur de biens, de divertissements, de services, de soins et de tra</w:t>
      </w:r>
      <w:r w:rsidRPr="00AA3B8C">
        <w:rPr>
          <w:lang w:eastAsia="fr-FR" w:bidi="fr-FR"/>
        </w:rPr>
        <w:t>n</w:t>
      </w:r>
      <w:r w:rsidRPr="00AA3B8C">
        <w:rPr>
          <w:lang w:eastAsia="fr-FR" w:bidi="fr-FR"/>
        </w:rPr>
        <w:t>quillisants laisse supp</w:t>
      </w:r>
      <w:r w:rsidRPr="00AA3B8C">
        <w:rPr>
          <w:lang w:eastAsia="fr-FR" w:bidi="fr-FR"/>
        </w:rPr>
        <w:t>o</w:t>
      </w:r>
      <w:r w:rsidRPr="00AA3B8C">
        <w:rPr>
          <w:lang w:eastAsia="fr-FR" w:bidi="fr-FR"/>
        </w:rPr>
        <w:t>ser une absence de rapports sociaux radicale là où apparaissent des recompositions, des formes plus ou moins nouve</w:t>
      </w:r>
      <w:r w:rsidRPr="00AA3B8C">
        <w:rPr>
          <w:lang w:eastAsia="fr-FR" w:bidi="fr-FR"/>
        </w:rPr>
        <w:t>l</w:t>
      </w:r>
      <w:r w:rsidRPr="00AA3B8C">
        <w:rPr>
          <w:lang w:eastAsia="fr-FR" w:bidi="fr-FR"/>
        </w:rPr>
        <w:t>les. L’emphase sur la mise en relation tend à effacer abusivement le rapport structuré et structurable qui s’inscrit dans une durée et un champ social d’acteurs perturbés mais non détruits. Les modèles gl</w:t>
      </w:r>
      <w:r w:rsidRPr="00AA3B8C">
        <w:rPr>
          <w:lang w:eastAsia="fr-FR" w:bidi="fr-FR"/>
        </w:rPr>
        <w:t>o</w:t>
      </w:r>
      <w:r w:rsidRPr="00AA3B8C">
        <w:rPr>
          <w:lang w:eastAsia="fr-FR" w:bidi="fr-FR"/>
        </w:rPr>
        <w:t>baux qui excluent parce qu’ils sont exclusifs et ne programment qu’un seul type de relations la</w:t>
      </w:r>
      <w:r w:rsidRPr="00AA3B8C">
        <w:rPr>
          <w:lang w:eastAsia="fr-FR" w:bidi="fr-FR"/>
        </w:rPr>
        <w:t>r</w:t>
      </w:r>
      <w:r w:rsidRPr="00AA3B8C">
        <w:rPr>
          <w:lang w:eastAsia="fr-FR" w:bidi="fr-FR"/>
        </w:rPr>
        <w:t>gement déterminé par le marché et l’usage des techn</w:t>
      </w:r>
      <w:r w:rsidRPr="00AA3B8C">
        <w:rPr>
          <w:lang w:eastAsia="fr-FR" w:bidi="fr-FR"/>
        </w:rPr>
        <w:t>o</w:t>
      </w:r>
      <w:r w:rsidRPr="00AA3B8C">
        <w:rPr>
          <w:lang w:eastAsia="fr-FR" w:bidi="fr-FR"/>
        </w:rPr>
        <w:t>logies exercent un effet de domination. C’est là leur force pseudo démocratique mais aussi leur faiblesse qui produit un déficit structurel de sens, celui-ci se réduisant à une lecture technocratique du monde mise en scène par des institutions multilatérales et des chefs d’États qui ne parviennent pas à mettre en œuvre le modèle qu’ils i</w:t>
      </w:r>
      <w:r w:rsidRPr="00AA3B8C">
        <w:rPr>
          <w:lang w:eastAsia="fr-FR" w:bidi="fr-FR"/>
        </w:rPr>
        <w:t>n</w:t>
      </w:r>
      <w:r w:rsidRPr="00AA3B8C">
        <w:rPr>
          <w:lang w:eastAsia="fr-FR" w:bidi="fr-FR"/>
        </w:rPr>
        <w:t>voquent. La figure du président des USA, s’il présente des aspects inquiétants, rassure néanmoins tant son message qui n’a rien d’universel s’appuie à l’évidence sur une approche brutale, clientéli</w:t>
      </w:r>
      <w:r w:rsidRPr="00AA3B8C">
        <w:rPr>
          <w:lang w:eastAsia="fr-FR" w:bidi="fr-FR"/>
        </w:rPr>
        <w:t>s</w:t>
      </w:r>
      <w:r w:rsidRPr="00AA3B8C">
        <w:rPr>
          <w:lang w:eastAsia="fr-FR" w:bidi="fr-FR"/>
        </w:rPr>
        <w:t>te, égoïste du monde. Nier l’existence de contr</w:t>
      </w:r>
      <w:r w:rsidRPr="00AA3B8C">
        <w:rPr>
          <w:lang w:eastAsia="fr-FR" w:bidi="fr-FR"/>
        </w:rPr>
        <w:t>a</w:t>
      </w:r>
      <w:r w:rsidRPr="00AA3B8C">
        <w:rPr>
          <w:lang w:eastAsia="fr-FR" w:bidi="fr-FR"/>
        </w:rPr>
        <w:t>dictions complexes au profit d’une vulgate simplific</w:t>
      </w:r>
      <w:r w:rsidRPr="00AA3B8C">
        <w:rPr>
          <w:lang w:eastAsia="fr-FR" w:bidi="fr-FR"/>
        </w:rPr>
        <w:t>a</w:t>
      </w:r>
      <w:r w:rsidRPr="00AA3B8C">
        <w:rPr>
          <w:lang w:eastAsia="fr-FR" w:bidi="fr-FR"/>
        </w:rPr>
        <w:t>trice et réductrice ne peut séduire que des esprits pa</w:t>
      </w:r>
      <w:r w:rsidRPr="00AA3B8C">
        <w:rPr>
          <w:lang w:eastAsia="fr-FR" w:bidi="fr-FR"/>
        </w:rPr>
        <w:t>r</w:t>
      </w:r>
      <w:r w:rsidRPr="00AA3B8C">
        <w:rPr>
          <w:lang w:eastAsia="fr-FR" w:bidi="fr-FR"/>
        </w:rPr>
        <w:t>tisans de solutions simplistes, globales par vocation, qui démultiplient les contradictions en les occultant.</w:t>
      </w:r>
    </w:p>
    <w:p w14:paraId="291794A6" w14:textId="77777777" w:rsidR="000B6C60" w:rsidRPr="00AA3B8C" w:rsidRDefault="000B6C60" w:rsidP="000B6C60">
      <w:pPr>
        <w:spacing w:before="120" w:after="120"/>
        <w:jc w:val="both"/>
      </w:pPr>
      <w:r w:rsidRPr="00AA3B8C">
        <w:rPr>
          <w:lang w:eastAsia="fr-FR" w:bidi="fr-FR"/>
        </w:rPr>
        <w:t>Pour l’anthropologue, ces contradictions ne s’analysent plus à tr</w:t>
      </w:r>
      <w:r w:rsidRPr="00AA3B8C">
        <w:rPr>
          <w:lang w:eastAsia="fr-FR" w:bidi="fr-FR"/>
        </w:rPr>
        <w:t>a</w:t>
      </w:r>
      <w:r w:rsidRPr="00AA3B8C">
        <w:rPr>
          <w:lang w:eastAsia="fr-FR" w:bidi="fr-FR"/>
        </w:rPr>
        <w:t>vers des formes d’occultations, d’imposition, de négociation, car la globalisation transforme la culture en marchandise voire en service, elle imprègne et persuade au lieu de s’imposer, elle propose des m</w:t>
      </w:r>
      <w:r w:rsidRPr="00AA3B8C">
        <w:rPr>
          <w:lang w:eastAsia="fr-FR" w:bidi="fr-FR"/>
        </w:rPr>
        <w:t>o</w:t>
      </w:r>
      <w:r w:rsidRPr="00AA3B8C">
        <w:rPr>
          <w:lang w:eastAsia="fr-FR" w:bidi="fr-FR"/>
        </w:rPr>
        <w:t>dules ou des logiciels de production de consensus. Du fait de cette procédure, ces derniers sont toutefois fictifs dans la mesure où ils font souvent l’économie du débat et nient les contradictions au nom d’un modèle global d’harmonie, rejetant à ses marges toute altérité, toute conduite différente, toute autre norme. Le consensus n’a</w:t>
      </w:r>
      <w:r>
        <w:rPr>
          <w:lang w:eastAsia="fr-FR" w:bidi="fr-FR"/>
        </w:rPr>
        <w:t xml:space="preserve"> </w:t>
      </w:r>
      <w:r w:rsidRPr="00AA3B8C">
        <w:t>[165]</w:t>
      </w:r>
      <w:r>
        <w:t xml:space="preserve"> </w:t>
      </w:r>
      <w:r w:rsidRPr="00AA3B8C">
        <w:rPr>
          <w:lang w:eastAsia="fr-FR" w:bidi="fr-FR"/>
        </w:rPr>
        <w:t>d’existence que par sa proclamation médiatique. Il n’est sinon que plan d’experts, une lecture parmi d’autres ignorées car non affichées, ou encore émois humanitaires qui occultent l’analyse des situations. Ce sont ces lectures ignorées, d’acteurs inconnus, de groupes divers, aussi bien insérés que marginalisés, qui sont susceptibles de révéler les rapports sociaux à travers les contradictions formulées dans ch</w:t>
      </w:r>
      <w:r w:rsidRPr="00AA3B8C">
        <w:rPr>
          <w:lang w:eastAsia="fr-FR" w:bidi="fr-FR"/>
        </w:rPr>
        <w:t>a</w:t>
      </w:r>
      <w:r w:rsidRPr="00AA3B8C">
        <w:rPr>
          <w:lang w:eastAsia="fr-FR" w:bidi="fr-FR"/>
        </w:rPr>
        <w:t>que société. Leur analyse s’opère au niveau microsocial où les ra</w:t>
      </w:r>
      <w:r w:rsidRPr="00AA3B8C">
        <w:rPr>
          <w:lang w:eastAsia="fr-FR" w:bidi="fr-FR"/>
        </w:rPr>
        <w:t>p</w:t>
      </w:r>
      <w:r w:rsidRPr="00AA3B8C">
        <w:rPr>
          <w:lang w:eastAsia="fr-FR" w:bidi="fr-FR"/>
        </w:rPr>
        <w:t>ports sociaux s’articulent pour produire du sens, ou au pire dire le non-sens d’une situation. Si dans certains contextes la déstructuration sociale avancée permet difficilement de formuler de nouveaux réf</w:t>
      </w:r>
      <w:r w:rsidRPr="00AA3B8C">
        <w:rPr>
          <w:lang w:eastAsia="fr-FR" w:bidi="fr-FR"/>
        </w:rPr>
        <w:t>é</w:t>
      </w:r>
      <w:r w:rsidRPr="00AA3B8C">
        <w:rPr>
          <w:lang w:eastAsia="fr-FR" w:bidi="fr-FR"/>
        </w:rPr>
        <w:t>rents face à des contradictions devenues extrêmes, dans de nombreux champs sociaux des v</w:t>
      </w:r>
      <w:r w:rsidRPr="00AA3B8C">
        <w:rPr>
          <w:lang w:eastAsia="fr-FR" w:bidi="fr-FR"/>
        </w:rPr>
        <w:t>a</w:t>
      </w:r>
      <w:r w:rsidRPr="00AA3B8C">
        <w:rPr>
          <w:lang w:eastAsia="fr-FR" w:bidi="fr-FR"/>
        </w:rPr>
        <w:t>leurs et des normes émergent au milieu de contradi</w:t>
      </w:r>
      <w:r w:rsidRPr="00AA3B8C">
        <w:rPr>
          <w:lang w:eastAsia="fr-FR" w:bidi="fr-FR"/>
        </w:rPr>
        <w:t>c</w:t>
      </w:r>
      <w:r w:rsidRPr="00AA3B8C">
        <w:rPr>
          <w:lang w:eastAsia="fr-FR" w:bidi="fr-FR"/>
        </w:rPr>
        <w:t>tions prises en charge ou produisant, dialectiquement, du sens. Les vraies situations d’anomie sont rares car les acteurs sociaux, même sous influence, gardent une large capacité de réaction, de contestation, de proposition, pour peu que des institutions, plus fr</w:t>
      </w:r>
      <w:r w:rsidRPr="00AA3B8C">
        <w:rPr>
          <w:lang w:eastAsia="fr-FR" w:bidi="fr-FR"/>
        </w:rPr>
        <w:t>é</w:t>
      </w:r>
      <w:r w:rsidRPr="00AA3B8C">
        <w:rPr>
          <w:lang w:eastAsia="fr-FR" w:bidi="fr-FR"/>
        </w:rPr>
        <w:t>quemment des acteurs stratégiques, entendent et interprètent leur di</w:t>
      </w:r>
      <w:r w:rsidRPr="00AA3B8C">
        <w:rPr>
          <w:lang w:eastAsia="fr-FR" w:bidi="fr-FR"/>
        </w:rPr>
        <w:t>s</w:t>
      </w:r>
      <w:r w:rsidRPr="00AA3B8C">
        <w:rPr>
          <w:lang w:eastAsia="fr-FR" w:bidi="fr-FR"/>
        </w:rPr>
        <w:t>cours. Derrière les consensus de façade vidés de sens qui font l’objet de la contestation globale demeurent tous les contextes et conjonct</w:t>
      </w:r>
      <w:r w:rsidRPr="00AA3B8C">
        <w:rPr>
          <w:lang w:eastAsia="fr-FR" w:bidi="fr-FR"/>
        </w:rPr>
        <w:t>u</w:t>
      </w:r>
      <w:r w:rsidRPr="00AA3B8C">
        <w:rPr>
          <w:lang w:eastAsia="fr-FR" w:bidi="fr-FR"/>
        </w:rPr>
        <w:t>res où des acteurs sociaux produisent des rapports sociaux dans la contradiction, le débat, l’affrontement, la lutte, la souffrance. Il n’y a pas de macro</w:t>
      </w:r>
      <w:r>
        <w:rPr>
          <w:lang w:eastAsia="fr-FR" w:bidi="fr-FR"/>
        </w:rPr>
        <w:t>-</w:t>
      </w:r>
      <w:r w:rsidRPr="00AA3B8C">
        <w:rPr>
          <w:lang w:eastAsia="fr-FR" w:bidi="fr-FR"/>
        </w:rPr>
        <w:t>consensus sans m</w:t>
      </w:r>
      <w:r w:rsidRPr="00AA3B8C">
        <w:rPr>
          <w:lang w:eastAsia="fr-FR" w:bidi="fr-FR"/>
        </w:rPr>
        <w:t>i</w:t>
      </w:r>
      <w:r w:rsidRPr="00AA3B8C">
        <w:rPr>
          <w:lang w:eastAsia="fr-FR" w:bidi="fr-FR"/>
        </w:rPr>
        <w:t>cro</w:t>
      </w:r>
      <w:r>
        <w:rPr>
          <w:lang w:eastAsia="fr-FR" w:bidi="fr-FR"/>
        </w:rPr>
        <w:t>-</w:t>
      </w:r>
      <w:r w:rsidRPr="00AA3B8C">
        <w:rPr>
          <w:lang w:eastAsia="fr-FR" w:bidi="fr-FR"/>
        </w:rPr>
        <w:t>consensus qui assurent au premier un peu de prise sur le réel et d’autres issues que la violence. Les d</w:t>
      </w:r>
      <w:r w:rsidRPr="00AA3B8C">
        <w:rPr>
          <w:lang w:eastAsia="fr-FR" w:bidi="fr-FR"/>
        </w:rPr>
        <w:t>é</w:t>
      </w:r>
      <w:r w:rsidRPr="00AA3B8C">
        <w:rPr>
          <w:lang w:eastAsia="fr-FR" w:bidi="fr-FR"/>
        </w:rPr>
        <w:t>saccords actuels sur la mondialisation portent d’ailleurs plus sur les procédures et leurs effets que sur un refus frontal esthétiquement ou intellectuell</w:t>
      </w:r>
      <w:r w:rsidRPr="00AA3B8C">
        <w:rPr>
          <w:lang w:eastAsia="fr-FR" w:bidi="fr-FR"/>
        </w:rPr>
        <w:t>e</w:t>
      </w:r>
      <w:r w:rsidRPr="00AA3B8C">
        <w:rPr>
          <w:lang w:eastAsia="fr-FR" w:bidi="fr-FR"/>
        </w:rPr>
        <w:t>ment séduisant mais historiquement absurde.</w:t>
      </w:r>
    </w:p>
    <w:p w14:paraId="08AE5AC8" w14:textId="77777777" w:rsidR="000B6C60" w:rsidRPr="00AA3B8C" w:rsidRDefault="000B6C60" w:rsidP="000B6C60">
      <w:pPr>
        <w:spacing w:before="120" w:after="120"/>
        <w:jc w:val="both"/>
      </w:pPr>
      <w:r w:rsidRPr="00AA3B8C">
        <w:rPr>
          <w:lang w:eastAsia="fr-FR" w:bidi="fr-FR"/>
        </w:rPr>
        <w:t>La globalisation actuelle exerce une domination symbolique, f</w:t>
      </w:r>
      <w:r w:rsidRPr="00AA3B8C">
        <w:rPr>
          <w:lang w:eastAsia="fr-FR" w:bidi="fr-FR"/>
        </w:rPr>
        <w:t>i</w:t>
      </w:r>
      <w:r w:rsidRPr="00AA3B8C">
        <w:rPr>
          <w:lang w:eastAsia="fr-FR" w:bidi="fr-FR"/>
        </w:rPr>
        <w:t>nancière, médiatique et sanitaire, sans rapports de domination vis-à-vis d’acteurs puisque ceux-ci sont niés dans les agrégats statistiques. C’est pourquoi l’exhumation des rapports sociaux là où ils se struct</w:t>
      </w:r>
      <w:r w:rsidRPr="00AA3B8C">
        <w:rPr>
          <w:lang w:eastAsia="fr-FR" w:bidi="fr-FR"/>
        </w:rPr>
        <w:t>u</w:t>
      </w:r>
      <w:r w:rsidRPr="00AA3B8C">
        <w:rPr>
          <w:lang w:eastAsia="fr-FR" w:bidi="fr-FR"/>
        </w:rPr>
        <w:t>rent (micro) constitue le principal accès à la production du sens en société. Face à la machine m</w:t>
      </w:r>
      <w:r w:rsidRPr="00AA3B8C">
        <w:rPr>
          <w:lang w:eastAsia="fr-FR" w:bidi="fr-FR"/>
        </w:rPr>
        <w:t>a</w:t>
      </w:r>
      <w:r w:rsidRPr="00AA3B8C">
        <w:rPr>
          <w:lang w:eastAsia="fr-FR" w:bidi="fr-FR"/>
        </w:rPr>
        <w:t>cro</w:t>
      </w:r>
      <w:r>
        <w:rPr>
          <w:lang w:eastAsia="fr-FR" w:bidi="fr-FR"/>
        </w:rPr>
        <w:t>-</w:t>
      </w:r>
      <w:r w:rsidRPr="00AA3B8C">
        <w:rPr>
          <w:lang w:eastAsia="fr-FR" w:bidi="fr-FR"/>
        </w:rPr>
        <w:t>globale la parole des micro-acteurs se présente comme l’appui essentiel pour une anthropologie des soci</w:t>
      </w:r>
      <w:r w:rsidRPr="00AA3B8C">
        <w:rPr>
          <w:lang w:eastAsia="fr-FR" w:bidi="fr-FR"/>
        </w:rPr>
        <w:t>é</w:t>
      </w:r>
      <w:r w:rsidRPr="00AA3B8C">
        <w:rPr>
          <w:lang w:eastAsia="fr-FR" w:bidi="fr-FR"/>
        </w:rPr>
        <w:t>tés sous pression globale. Elle constitue l’unique réservoir de repr</w:t>
      </w:r>
      <w:r w:rsidRPr="00AA3B8C">
        <w:rPr>
          <w:lang w:eastAsia="fr-FR" w:bidi="fr-FR"/>
        </w:rPr>
        <w:t>é</w:t>
      </w:r>
      <w:r w:rsidRPr="00AA3B8C">
        <w:rPr>
          <w:lang w:eastAsia="fr-FR" w:bidi="fr-FR"/>
        </w:rPr>
        <w:t>sentations et de sens qui puisse être opposé à une lecture</w:t>
      </w:r>
      <w:r>
        <w:rPr>
          <w:lang w:eastAsia="fr-FR" w:bidi="fr-FR"/>
        </w:rPr>
        <w:t xml:space="preserve"> </w:t>
      </w:r>
      <w:r w:rsidRPr="00AA3B8C">
        <w:t>[166]</w:t>
      </w:r>
      <w:r>
        <w:t xml:space="preserve"> </w:t>
      </w:r>
      <w:r w:rsidRPr="00AA3B8C">
        <w:rPr>
          <w:lang w:eastAsia="fr-FR" w:bidi="fr-FR"/>
        </w:rPr>
        <w:t>macro-économique potentiellement dictatoriale. Tout comme hier les ethn</w:t>
      </w:r>
      <w:r w:rsidRPr="00AA3B8C">
        <w:rPr>
          <w:lang w:eastAsia="fr-FR" w:bidi="fr-FR"/>
        </w:rPr>
        <w:t>o</w:t>
      </w:r>
      <w:r w:rsidRPr="00AA3B8C">
        <w:rPr>
          <w:lang w:eastAsia="fr-FR" w:bidi="fr-FR"/>
        </w:rPr>
        <w:t>logues partaient à la d</w:t>
      </w:r>
      <w:r w:rsidRPr="00AA3B8C">
        <w:rPr>
          <w:lang w:eastAsia="fr-FR" w:bidi="fr-FR"/>
        </w:rPr>
        <w:t>é</w:t>
      </w:r>
      <w:r w:rsidRPr="00AA3B8C">
        <w:rPr>
          <w:lang w:eastAsia="fr-FR" w:bidi="fr-FR"/>
        </w:rPr>
        <w:t>couverte des tribus exotiques, l’anthropologue d’aujourd’hui, s’il ne veut pas tomber dans l’anecdote culturaliste et la réification sociale des ouvriers comme tribu, est am</w:t>
      </w:r>
      <w:r w:rsidRPr="00AA3B8C">
        <w:rPr>
          <w:lang w:eastAsia="fr-FR" w:bidi="fr-FR"/>
        </w:rPr>
        <w:t>e</w:t>
      </w:r>
      <w:r w:rsidRPr="00AA3B8C">
        <w:rPr>
          <w:lang w:eastAsia="fr-FR" w:bidi="fr-FR"/>
        </w:rPr>
        <w:t>né à porter son regard et à ouvrir son oreille sur et dans tous les lieux où s’observent des rapports sociaux : écoles, lieux de travail, de sports et de loisirs, entreprises de religion et de croyances, tribunaux, où la société est m</w:t>
      </w:r>
      <w:r w:rsidRPr="00AA3B8C">
        <w:rPr>
          <w:lang w:eastAsia="fr-FR" w:bidi="fr-FR"/>
        </w:rPr>
        <w:t>i</w:t>
      </w:r>
      <w:r w:rsidRPr="00AA3B8C">
        <w:rPr>
          <w:lang w:eastAsia="fr-FR" w:bidi="fr-FR"/>
        </w:rPr>
        <w:t>se en scène en tant que lieu de procès, de faute, de rép</w:t>
      </w:r>
      <w:r w:rsidRPr="00AA3B8C">
        <w:rPr>
          <w:lang w:eastAsia="fr-FR" w:bidi="fr-FR"/>
        </w:rPr>
        <w:t>a</w:t>
      </w:r>
      <w:r w:rsidRPr="00AA3B8C">
        <w:rPr>
          <w:lang w:eastAsia="fr-FR" w:bidi="fr-FR"/>
        </w:rPr>
        <w:t>ration voire de bla</w:t>
      </w:r>
      <w:r w:rsidRPr="00AA3B8C">
        <w:rPr>
          <w:lang w:eastAsia="fr-FR" w:bidi="fr-FR"/>
        </w:rPr>
        <w:t>n</w:t>
      </w:r>
      <w:r w:rsidRPr="00AA3B8C">
        <w:rPr>
          <w:lang w:eastAsia="fr-FR" w:bidi="fr-FR"/>
        </w:rPr>
        <w:t>chiment ou de salut.</w:t>
      </w:r>
    </w:p>
    <w:p w14:paraId="23DD6028" w14:textId="77777777" w:rsidR="000B6C60" w:rsidRPr="00AA3B8C" w:rsidRDefault="000B6C60" w:rsidP="000B6C60">
      <w:pPr>
        <w:spacing w:before="120" w:after="120"/>
        <w:jc w:val="both"/>
      </w:pPr>
      <w:r w:rsidRPr="00AA3B8C">
        <w:rPr>
          <w:lang w:eastAsia="fr-FR" w:bidi="fr-FR"/>
        </w:rPr>
        <w:t>Il faut insister plus particulièrement sur les lieux sans lesquels il n’y a pas de sens faute de champ et d’acteurs. Plutôt que pleurer sur la perte des lieux de production des sens anciens, il convient d’investir les lieux ou se produit du sens aujourd’hui. Une mention particulière doit porter sur les lieux où se produisent les rapports thérapeutiques. La morale globale s’accompagne d’une extrême pulsion pour soigner et sauver. Parce que le corps est le support principal où s’inscrivent les normes globales et leurs prescriptions, la santé et l’action human</w:t>
      </w:r>
      <w:r w:rsidRPr="00AA3B8C">
        <w:rPr>
          <w:lang w:eastAsia="fr-FR" w:bidi="fr-FR"/>
        </w:rPr>
        <w:t>i</w:t>
      </w:r>
      <w:r w:rsidRPr="00AA3B8C">
        <w:rPr>
          <w:lang w:eastAsia="fr-FR" w:bidi="fr-FR"/>
        </w:rPr>
        <w:t>taire sont des temples man</w:t>
      </w:r>
      <w:r w:rsidRPr="00AA3B8C">
        <w:rPr>
          <w:lang w:eastAsia="fr-FR" w:bidi="fr-FR"/>
        </w:rPr>
        <w:t>i</w:t>
      </w:r>
      <w:r w:rsidRPr="00AA3B8C">
        <w:rPr>
          <w:lang w:eastAsia="fr-FR" w:bidi="fr-FR"/>
        </w:rPr>
        <w:t>festes de la globalisation. La sensibilité thérapeutique, selon l’expression de Boltanski et Chiapello, évite de prendre conscience des contradictions sociales en i</w:t>
      </w:r>
      <w:r w:rsidRPr="00AA3B8C">
        <w:rPr>
          <w:lang w:eastAsia="fr-FR" w:bidi="fr-FR"/>
        </w:rPr>
        <w:t>n</w:t>
      </w:r>
      <w:r w:rsidRPr="00AA3B8C">
        <w:rPr>
          <w:lang w:eastAsia="fr-FR" w:bidi="fr-FR"/>
        </w:rPr>
        <w:t>vitant le sujet à se pencher sur son propre corps ou sur celui des victimes lointaines qui le rassurent sur sa chance individuelle. Lorsque la victime est proche le système tremble. La volonté de soigner, de calmer, permet de faire l’économie des interrogations sur la légitimité des rapports. Tout doit rester supportable. Dans une approche thérapeutique généralisée sont e</w:t>
      </w:r>
      <w:r w:rsidRPr="00AA3B8C">
        <w:rPr>
          <w:lang w:eastAsia="fr-FR" w:bidi="fr-FR"/>
        </w:rPr>
        <w:t>n</w:t>
      </w:r>
      <w:r w:rsidRPr="00AA3B8C">
        <w:rPr>
          <w:lang w:eastAsia="fr-FR" w:bidi="fr-FR"/>
        </w:rPr>
        <w:t>gloutis les sujets sociaux car les victimes ne sont pas des acteurs. Catastrophes, traumatismes, guerres, pa</w:t>
      </w:r>
      <w:r w:rsidRPr="00AA3B8C">
        <w:rPr>
          <w:lang w:eastAsia="fr-FR" w:bidi="fr-FR"/>
        </w:rPr>
        <w:t>u</w:t>
      </w:r>
      <w:r w:rsidRPr="00AA3B8C">
        <w:rPr>
          <w:lang w:eastAsia="fr-FR" w:bidi="fr-FR"/>
        </w:rPr>
        <w:t>vreté, désarrois, toutes ces calamités représentent le mal </w:t>
      </w:r>
      <w:r>
        <w:rPr>
          <w:rStyle w:val="Appelnotedebasdep"/>
          <w:lang w:eastAsia="fr-FR" w:bidi="fr-FR"/>
        </w:rPr>
        <w:footnoteReference w:id="24"/>
      </w:r>
      <w:r w:rsidRPr="00AA3B8C">
        <w:rPr>
          <w:lang w:eastAsia="fr-FR" w:bidi="fr-FR"/>
        </w:rPr>
        <w:t xml:space="preserve"> et l’homme n’est plus un acteur de l’histoire mais un outil de la vie, ou de vie, qui communie dans le constat de la blessure et de sa thérapie en allumant des bougies. Exp</w:t>
      </w:r>
      <w:r w:rsidRPr="00AA3B8C">
        <w:rPr>
          <w:lang w:eastAsia="fr-FR" w:bidi="fr-FR"/>
        </w:rPr>
        <w:t>o</w:t>
      </w:r>
      <w:r w:rsidRPr="00AA3B8C">
        <w:rPr>
          <w:lang w:eastAsia="fr-FR" w:bidi="fr-FR"/>
        </w:rPr>
        <w:t>sées à se dissoudre dans des ra</w:t>
      </w:r>
      <w:r w:rsidRPr="00AA3B8C">
        <w:rPr>
          <w:lang w:eastAsia="fr-FR" w:bidi="fr-FR"/>
        </w:rPr>
        <w:t>p</w:t>
      </w:r>
      <w:r w:rsidRPr="00AA3B8C">
        <w:rPr>
          <w:lang w:eastAsia="fr-FR" w:bidi="fr-FR"/>
        </w:rPr>
        <w:t>ports virtuels les sociétés disposent donc ainsi d’une capacité de proposition et de contestation de la vu</w:t>
      </w:r>
      <w:r w:rsidRPr="00AA3B8C">
        <w:rPr>
          <w:lang w:eastAsia="fr-FR" w:bidi="fr-FR"/>
        </w:rPr>
        <w:t>l</w:t>
      </w:r>
      <w:r w:rsidRPr="00AA3B8C">
        <w:rPr>
          <w:lang w:eastAsia="fr-FR" w:bidi="fr-FR"/>
        </w:rPr>
        <w:t>gate globale qui suppose coordination et structuration afin d’atteindre une masse critique, voire une dynam</w:t>
      </w:r>
      <w:r w:rsidRPr="00AA3B8C">
        <w:rPr>
          <w:lang w:eastAsia="fr-FR" w:bidi="fr-FR"/>
        </w:rPr>
        <w:t>i</w:t>
      </w:r>
      <w:r w:rsidRPr="00AA3B8C">
        <w:rPr>
          <w:lang w:eastAsia="fr-FR" w:bidi="fr-FR"/>
        </w:rPr>
        <w:t>que politique</w:t>
      </w:r>
      <w:r>
        <w:t xml:space="preserve"> </w:t>
      </w:r>
      <w:r w:rsidRPr="00AA3B8C">
        <w:t>[167]</w:t>
      </w:r>
      <w:r>
        <w:t xml:space="preserve"> </w:t>
      </w:r>
      <w:r w:rsidRPr="00AA3B8C">
        <w:rPr>
          <w:lang w:eastAsia="fr-FR" w:bidi="fr-FR"/>
        </w:rPr>
        <w:t>et sociale. Cette hypothèse se heurte à la déstruct</w:t>
      </w:r>
      <w:r w:rsidRPr="00AA3B8C">
        <w:rPr>
          <w:lang w:eastAsia="fr-FR" w:bidi="fr-FR"/>
        </w:rPr>
        <w:t>u</w:t>
      </w:r>
      <w:r w:rsidRPr="00AA3B8C">
        <w:rPr>
          <w:lang w:eastAsia="fr-FR" w:bidi="fr-FR"/>
        </w:rPr>
        <w:t>ration politique qui résulte de la mise en œuvre brutale des "lois du marché" mais elle est rendue plus difficile encore par la sensibilité thérapeutique qui consiste au développement exacerbé, manifeste aujourd’hui, de la pulsion de so</w:t>
      </w:r>
      <w:r w:rsidRPr="00AA3B8C">
        <w:rPr>
          <w:lang w:eastAsia="fr-FR" w:bidi="fr-FR"/>
        </w:rPr>
        <w:t>i</w:t>
      </w:r>
      <w:r w:rsidRPr="00AA3B8C">
        <w:rPr>
          <w:lang w:eastAsia="fr-FR" w:bidi="fr-FR"/>
        </w:rPr>
        <w:t>gner et de sauver. Cette sensibilité thérapeutique, qui i</w:t>
      </w:r>
      <w:r w:rsidRPr="00AA3B8C">
        <w:rPr>
          <w:lang w:eastAsia="fr-FR" w:bidi="fr-FR"/>
        </w:rPr>
        <w:t>m</w:t>
      </w:r>
      <w:r w:rsidRPr="00AA3B8C">
        <w:rPr>
          <w:lang w:eastAsia="fr-FR" w:bidi="fr-FR"/>
        </w:rPr>
        <w:t>prègne l’idéologie humanitaire, freine les prises de conscience des contradi</w:t>
      </w:r>
      <w:r w:rsidRPr="00AA3B8C">
        <w:rPr>
          <w:lang w:eastAsia="fr-FR" w:bidi="fr-FR"/>
        </w:rPr>
        <w:t>c</w:t>
      </w:r>
      <w:r w:rsidRPr="00AA3B8C">
        <w:rPr>
          <w:lang w:eastAsia="fr-FR" w:bidi="fr-FR"/>
        </w:rPr>
        <w:t>tions. La charité soutient toujours l’ordre établi et elle ralentit sa rem</w:t>
      </w:r>
      <w:r w:rsidRPr="00AA3B8C">
        <w:rPr>
          <w:lang w:eastAsia="fr-FR" w:bidi="fr-FR"/>
        </w:rPr>
        <w:t>i</w:t>
      </w:r>
      <w:r w:rsidRPr="00AA3B8C">
        <w:rPr>
          <w:lang w:eastAsia="fr-FR" w:bidi="fr-FR"/>
        </w:rPr>
        <w:t>se en question lorsqu’elle devient une attitude collective au sein de sociétés sinistrées qui évitent ainsi de s’interroger sur les ca</w:t>
      </w:r>
      <w:r w:rsidRPr="00AA3B8C">
        <w:rPr>
          <w:lang w:eastAsia="fr-FR" w:bidi="fr-FR"/>
        </w:rPr>
        <w:t>u</w:t>
      </w:r>
      <w:r w:rsidRPr="00AA3B8C">
        <w:rPr>
          <w:lang w:eastAsia="fr-FR" w:bidi="fr-FR"/>
        </w:rPr>
        <w:t>ses du sinistre. Elles préfèrent paradoxalement célébrer leur solidarité devant des brasiers et des morts que dans la vie quot</w:t>
      </w:r>
      <w:r w:rsidRPr="00AA3B8C">
        <w:rPr>
          <w:lang w:eastAsia="fr-FR" w:bidi="fr-FR"/>
        </w:rPr>
        <w:t>i</w:t>
      </w:r>
      <w:r w:rsidRPr="00AA3B8C">
        <w:rPr>
          <w:lang w:eastAsia="fr-FR" w:bidi="fr-FR"/>
        </w:rPr>
        <w:t>dienne.</w:t>
      </w:r>
    </w:p>
    <w:p w14:paraId="7EBEAC87" w14:textId="77777777" w:rsidR="000B6C60" w:rsidRPr="00AA3B8C" w:rsidRDefault="000B6C60" w:rsidP="000B6C60">
      <w:pPr>
        <w:spacing w:before="120" w:after="120"/>
        <w:jc w:val="both"/>
      </w:pPr>
      <w:r w:rsidRPr="00AA3B8C">
        <w:rPr>
          <w:lang w:eastAsia="fr-FR" w:bidi="fr-FR"/>
        </w:rPr>
        <w:t>L’anthropologie ne manque pas d’être guettée par le risque de cette approche thérapeutique qui répare les dégâts nés des "obstacles" ou "adverse conditions" et qui a partie liée avec les guerres, les conflits, les exploitations les plus brutales. De même que des ps</w:t>
      </w:r>
      <w:r w:rsidRPr="00AA3B8C">
        <w:rPr>
          <w:lang w:eastAsia="fr-FR" w:bidi="fr-FR"/>
        </w:rPr>
        <w:t>y</w:t>
      </w:r>
      <w:r w:rsidRPr="00AA3B8C">
        <w:rPr>
          <w:lang w:eastAsia="fr-FR" w:bidi="fr-FR"/>
        </w:rPr>
        <w:t>chologues soutiennent les traumatisés lors des catastrophes, on peut voir des a</w:t>
      </w:r>
      <w:r w:rsidRPr="00AA3B8C">
        <w:rPr>
          <w:lang w:eastAsia="fr-FR" w:bidi="fr-FR"/>
        </w:rPr>
        <w:t>n</w:t>
      </w:r>
      <w:r w:rsidRPr="00AA3B8C">
        <w:rPr>
          <w:lang w:eastAsia="fr-FR" w:bidi="fr-FR"/>
        </w:rPr>
        <w:t>thropologues chargés d’assister les institutions sociales pour le contr</w:t>
      </w:r>
      <w:r w:rsidRPr="00AA3B8C">
        <w:rPr>
          <w:lang w:eastAsia="fr-FR" w:bidi="fr-FR"/>
        </w:rPr>
        <w:t>ô</w:t>
      </w:r>
      <w:r w:rsidRPr="00AA3B8C">
        <w:rPr>
          <w:lang w:eastAsia="fr-FR" w:bidi="fr-FR"/>
        </w:rPr>
        <w:t>le des immigrés, des sans papiers, voire des délinquants. Une anthr</w:t>
      </w:r>
      <w:r w:rsidRPr="00AA3B8C">
        <w:rPr>
          <w:lang w:eastAsia="fr-FR" w:bidi="fr-FR"/>
        </w:rPr>
        <w:t>o</w:t>
      </w:r>
      <w:r w:rsidRPr="00AA3B8C">
        <w:rPr>
          <w:lang w:eastAsia="fr-FR" w:bidi="fr-FR"/>
        </w:rPr>
        <w:t>pologie enfermée dans la gestion thérapeutique des "différences p</w:t>
      </w:r>
      <w:r w:rsidRPr="00AA3B8C">
        <w:rPr>
          <w:lang w:eastAsia="fr-FR" w:bidi="fr-FR"/>
        </w:rPr>
        <w:t>a</w:t>
      </w:r>
      <w:r w:rsidRPr="00AA3B8C">
        <w:rPr>
          <w:lang w:eastAsia="fr-FR" w:bidi="fr-FR"/>
        </w:rPr>
        <w:t>thogènes" existe. Elle est évidemment problématique car elle vend des marchandises culturelles différentialistes en vue de d</w:t>
      </w:r>
      <w:r w:rsidRPr="00AA3B8C">
        <w:rPr>
          <w:lang w:eastAsia="fr-FR" w:bidi="fr-FR"/>
        </w:rPr>
        <w:t>é</w:t>
      </w:r>
      <w:r w:rsidRPr="00AA3B8C">
        <w:rPr>
          <w:lang w:eastAsia="fr-FR" w:bidi="fr-FR"/>
        </w:rPr>
        <w:t>tournements médiatiques permanents qui empêchent les débats en enkystant des préjugés. L’anthropologie française est particulièrement peu critique à l’égard de ces égarements et elle tarde, peut-être plus que dans les pays anglo-saxons, à se saisir des objets actuels et quotidiens, sauf à y trouver des dimensions rituelles anecdotiques. De leur côté, les a</w:t>
      </w:r>
      <w:r w:rsidRPr="00AA3B8C">
        <w:rPr>
          <w:lang w:eastAsia="fr-FR" w:bidi="fr-FR"/>
        </w:rPr>
        <w:t>n</w:t>
      </w:r>
      <w:r w:rsidRPr="00AA3B8C">
        <w:rPr>
          <w:lang w:eastAsia="fr-FR" w:bidi="fr-FR"/>
        </w:rPr>
        <w:t>thropologues anglo-saxons sont parfois exposés à la pression d’un fondamentalisme comportementaliste et sociobiologique qui les e</w:t>
      </w:r>
      <w:r w:rsidRPr="00AA3B8C">
        <w:rPr>
          <w:lang w:eastAsia="fr-FR" w:bidi="fr-FR"/>
        </w:rPr>
        <w:t>n</w:t>
      </w:r>
      <w:r w:rsidRPr="00AA3B8C">
        <w:rPr>
          <w:lang w:eastAsia="fr-FR" w:bidi="fr-FR"/>
        </w:rPr>
        <w:t>ferme dans des fonctions de complices de la gestion technocratique et du management social, culturel et sanitaire.</w:t>
      </w:r>
    </w:p>
    <w:p w14:paraId="73EDBA9D" w14:textId="77777777" w:rsidR="000B6C60" w:rsidRPr="00AA3B8C" w:rsidRDefault="000B6C60" w:rsidP="000B6C60">
      <w:pPr>
        <w:spacing w:before="120" w:after="120"/>
        <w:jc w:val="both"/>
      </w:pPr>
      <w:r w:rsidRPr="00AA3B8C">
        <w:rPr>
          <w:lang w:eastAsia="fr-FR" w:bidi="fr-FR"/>
        </w:rPr>
        <w:t>Les lieux où s’observent les rapports thérapeut</w:t>
      </w:r>
      <w:r w:rsidRPr="00AA3B8C">
        <w:rPr>
          <w:lang w:eastAsia="fr-FR" w:bidi="fr-FR"/>
        </w:rPr>
        <w:t>i</w:t>
      </w:r>
      <w:r w:rsidRPr="00AA3B8C">
        <w:rPr>
          <w:lang w:eastAsia="fr-FR" w:bidi="fr-FR"/>
        </w:rPr>
        <w:t>ques sont centraux à cet égard. L’hôpital, l’asile, le camp de réfugiés, les urgences, nous mettent face à des liens ou rapports à vif. Plutôt qu’une plate rhétor</w:t>
      </w:r>
      <w:r w:rsidRPr="00AA3B8C">
        <w:rPr>
          <w:lang w:eastAsia="fr-FR" w:bidi="fr-FR"/>
        </w:rPr>
        <w:t>i</w:t>
      </w:r>
      <w:r w:rsidRPr="00AA3B8C">
        <w:rPr>
          <w:lang w:eastAsia="fr-FR" w:bidi="fr-FR"/>
        </w:rPr>
        <w:t>que psycho sociologique ou culturaliste dont de tels lieux sont trop souvent</w:t>
      </w:r>
      <w:r>
        <w:rPr>
          <w:lang w:eastAsia="fr-FR" w:bidi="fr-FR"/>
        </w:rPr>
        <w:t xml:space="preserve"> </w:t>
      </w:r>
      <w:r w:rsidRPr="00AA3B8C">
        <w:t>[168]</w:t>
      </w:r>
      <w:r>
        <w:t xml:space="preserve"> </w:t>
      </w:r>
      <w:r w:rsidRPr="00AA3B8C">
        <w:rPr>
          <w:lang w:eastAsia="fr-FR" w:bidi="fr-FR"/>
        </w:rPr>
        <w:t>l’objet, ces derniers permettent des enquêtes en profo</w:t>
      </w:r>
      <w:r w:rsidRPr="00AA3B8C">
        <w:rPr>
          <w:lang w:eastAsia="fr-FR" w:bidi="fr-FR"/>
        </w:rPr>
        <w:t>n</w:t>
      </w:r>
      <w:r w:rsidRPr="00AA3B8C">
        <w:rPr>
          <w:lang w:eastAsia="fr-FR" w:bidi="fr-FR"/>
        </w:rPr>
        <w:t>deur qui révèlent les rapports sociaux sous une forme exacerbée, pr</w:t>
      </w:r>
      <w:r w:rsidRPr="00AA3B8C">
        <w:rPr>
          <w:lang w:eastAsia="fr-FR" w:bidi="fr-FR"/>
        </w:rPr>
        <w:t>o</w:t>
      </w:r>
      <w:r w:rsidRPr="00AA3B8C">
        <w:rPr>
          <w:lang w:eastAsia="fr-FR" w:bidi="fr-FR"/>
        </w:rPr>
        <w:t>pice à être analysée en termes de sens. Dans un univers où la maladie constitue une déviance majeure, voire une faute, par rapport à une sa</w:t>
      </w:r>
      <w:r w:rsidRPr="00AA3B8C">
        <w:rPr>
          <w:lang w:eastAsia="fr-FR" w:bidi="fr-FR"/>
        </w:rPr>
        <w:t>i</w:t>
      </w:r>
      <w:r w:rsidRPr="00AA3B8C">
        <w:rPr>
          <w:lang w:eastAsia="fr-FR" w:bidi="fr-FR"/>
        </w:rPr>
        <w:t>ne maîtr</w:t>
      </w:r>
      <w:r w:rsidRPr="00AA3B8C">
        <w:rPr>
          <w:lang w:eastAsia="fr-FR" w:bidi="fr-FR"/>
        </w:rPr>
        <w:t>i</w:t>
      </w:r>
      <w:r w:rsidRPr="00AA3B8C">
        <w:rPr>
          <w:lang w:eastAsia="fr-FR" w:bidi="fr-FR"/>
        </w:rPr>
        <w:t>se des risques et à une gestion convenable de son corps et de sa vie, qui constitue l’objectif princ</w:t>
      </w:r>
      <w:r w:rsidRPr="00AA3B8C">
        <w:rPr>
          <w:lang w:eastAsia="fr-FR" w:bidi="fr-FR"/>
        </w:rPr>
        <w:t>i</w:t>
      </w:r>
      <w:r w:rsidRPr="00AA3B8C">
        <w:rPr>
          <w:lang w:eastAsia="fr-FR" w:bidi="fr-FR"/>
        </w:rPr>
        <w:t>pal fixé aux hommes globalisés, toute pathologie marginalise et toute marginalité expose à des path</w:t>
      </w:r>
      <w:r w:rsidRPr="00AA3B8C">
        <w:rPr>
          <w:lang w:eastAsia="fr-FR" w:bidi="fr-FR"/>
        </w:rPr>
        <w:t>o</w:t>
      </w:r>
      <w:r w:rsidRPr="00AA3B8C">
        <w:rPr>
          <w:lang w:eastAsia="fr-FR" w:bidi="fr-FR"/>
        </w:rPr>
        <w:t>logies corporelles, biologiques, psychiques, culturelles, sociales. Des distinctions subtiles sont établies entre des différences non stigmat</w:t>
      </w:r>
      <w:r w:rsidRPr="00AA3B8C">
        <w:rPr>
          <w:lang w:eastAsia="fr-FR" w:bidi="fr-FR"/>
        </w:rPr>
        <w:t>i</w:t>
      </w:r>
      <w:r w:rsidRPr="00AA3B8C">
        <w:rPr>
          <w:lang w:eastAsia="fr-FR" w:bidi="fr-FR"/>
        </w:rPr>
        <w:t>santes, dont les handicaps moteurs sont le symbole et toutes les autres formes de différences potentiellement pathologiques : religieuses, alimenta</w:t>
      </w:r>
      <w:r w:rsidRPr="00AA3B8C">
        <w:rPr>
          <w:lang w:eastAsia="fr-FR" w:bidi="fr-FR"/>
        </w:rPr>
        <w:t>i</w:t>
      </w:r>
      <w:r w:rsidRPr="00AA3B8C">
        <w:rPr>
          <w:lang w:eastAsia="fr-FR" w:bidi="fr-FR"/>
        </w:rPr>
        <w:t>res, vestimentaires. Cette volonté si particulière dans la vie quotidie</w:t>
      </w:r>
      <w:r w:rsidRPr="00AA3B8C">
        <w:rPr>
          <w:lang w:eastAsia="fr-FR" w:bidi="fr-FR"/>
        </w:rPr>
        <w:t>n</w:t>
      </w:r>
      <w:r w:rsidRPr="00AA3B8C">
        <w:rPr>
          <w:lang w:eastAsia="fr-FR" w:bidi="fr-FR"/>
        </w:rPr>
        <w:t>ne de non discrimination des handicapés signale la seule plage de tol</w:t>
      </w:r>
      <w:r w:rsidRPr="00AA3B8C">
        <w:rPr>
          <w:lang w:eastAsia="fr-FR" w:bidi="fr-FR"/>
        </w:rPr>
        <w:t>é</w:t>
      </w:r>
      <w:r w:rsidRPr="00AA3B8C">
        <w:rPr>
          <w:lang w:eastAsia="fr-FR" w:bidi="fr-FR"/>
        </w:rPr>
        <w:t>rance possible qui porte sur le corps, la vie biologique, les aléas de la procréation que le génie génétique sera dans le futur en mesure de maîtriser tandis que l’arrêt Perruche érige la vie imparfaite en préjud</w:t>
      </w:r>
      <w:r w:rsidRPr="00AA3B8C">
        <w:rPr>
          <w:lang w:eastAsia="fr-FR" w:bidi="fr-FR"/>
        </w:rPr>
        <w:t>i</w:t>
      </w:r>
      <w:r w:rsidRPr="00AA3B8C">
        <w:rPr>
          <w:lang w:eastAsia="fr-FR" w:bidi="fr-FR"/>
        </w:rPr>
        <w:t>ce. Cette visibilité du handicap ne fait que renforcer l’aspiration à une normalité biologique et corporelle. La même tol</w:t>
      </w:r>
      <w:r w:rsidRPr="00AA3B8C">
        <w:rPr>
          <w:lang w:eastAsia="fr-FR" w:bidi="fr-FR"/>
        </w:rPr>
        <w:t>é</w:t>
      </w:r>
      <w:r w:rsidRPr="00AA3B8C">
        <w:rPr>
          <w:lang w:eastAsia="fr-FR" w:bidi="fr-FR"/>
        </w:rPr>
        <w:t>rance n’est pas a</w:t>
      </w:r>
      <w:r w:rsidRPr="00AA3B8C">
        <w:rPr>
          <w:lang w:eastAsia="fr-FR" w:bidi="fr-FR"/>
        </w:rPr>
        <w:t>c</w:t>
      </w:r>
      <w:r w:rsidRPr="00AA3B8C">
        <w:rPr>
          <w:lang w:eastAsia="fr-FR" w:bidi="fr-FR"/>
        </w:rPr>
        <w:t>cordée aux malades du Sida car le risque de mort est insupportable comme l’absence de traitement est radicalement subve</w:t>
      </w:r>
      <w:r w:rsidRPr="00AA3B8C">
        <w:rPr>
          <w:lang w:eastAsia="fr-FR" w:bidi="fr-FR"/>
        </w:rPr>
        <w:t>r</w:t>
      </w:r>
      <w:r w:rsidRPr="00AA3B8C">
        <w:rPr>
          <w:lang w:eastAsia="fr-FR" w:bidi="fr-FR"/>
        </w:rPr>
        <w:t>sive pour le vitalisme contemporain. Dans ce contexte de rapports th</w:t>
      </w:r>
      <w:r w:rsidRPr="00AA3B8C">
        <w:rPr>
          <w:lang w:eastAsia="fr-FR" w:bidi="fr-FR"/>
        </w:rPr>
        <w:t>é</w:t>
      </w:r>
      <w:r w:rsidRPr="00AA3B8C">
        <w:rPr>
          <w:lang w:eastAsia="fr-FR" w:bidi="fr-FR"/>
        </w:rPr>
        <w:t>rapeutiques la prise en charge des uns, les malades du corps, et la marginalisation des autres, ceux dont les représentations sont jugées déviantes et p</w:t>
      </w:r>
      <w:r w:rsidRPr="00AA3B8C">
        <w:rPr>
          <w:lang w:eastAsia="fr-FR" w:bidi="fr-FR"/>
        </w:rPr>
        <w:t>a</w:t>
      </w:r>
      <w:r w:rsidRPr="00AA3B8C">
        <w:rPr>
          <w:lang w:eastAsia="fr-FR" w:bidi="fr-FR"/>
        </w:rPr>
        <w:t>thologiques, voisinent. La perte d’emploi, la précarité, des usages déviants, sont moins tolérés que la maladie. Ce dévelo</w:t>
      </w:r>
      <w:r w:rsidRPr="00AA3B8C">
        <w:rPr>
          <w:lang w:eastAsia="fr-FR" w:bidi="fr-FR"/>
        </w:rPr>
        <w:t>p</w:t>
      </w:r>
      <w:r w:rsidRPr="00AA3B8C">
        <w:rPr>
          <w:lang w:eastAsia="fr-FR" w:bidi="fr-FR"/>
        </w:rPr>
        <w:t>pement d’une démarche globale d’assistance thérapeutique visant plus à soigner qu’à guérir, co</w:t>
      </w:r>
      <w:r w:rsidRPr="00AA3B8C">
        <w:rPr>
          <w:lang w:eastAsia="fr-FR" w:bidi="fr-FR"/>
        </w:rPr>
        <w:t>m</w:t>
      </w:r>
      <w:r w:rsidRPr="00AA3B8C">
        <w:rPr>
          <w:lang w:eastAsia="fr-FR" w:bidi="fr-FR"/>
        </w:rPr>
        <w:t>me l’action humanitaire, est symptomatique d’une approche qui tout à la fois sanctionne ceux qui s’inscrivent mal dans les lois du marché et soigne les souffrances des malades avec une extrême visibilité. Les "pathologies sociales" et les "handicaps cult</w:t>
      </w:r>
      <w:r w:rsidRPr="00AA3B8C">
        <w:rPr>
          <w:lang w:eastAsia="fr-FR" w:bidi="fr-FR"/>
        </w:rPr>
        <w:t>u</w:t>
      </w:r>
      <w:r w:rsidRPr="00AA3B8C">
        <w:rPr>
          <w:lang w:eastAsia="fr-FR" w:bidi="fr-FR"/>
        </w:rPr>
        <w:t>rels", concepts problématiques, sont à l’inverse e</w:t>
      </w:r>
      <w:r w:rsidRPr="00AA3B8C">
        <w:rPr>
          <w:lang w:eastAsia="fr-FR" w:bidi="fr-FR"/>
        </w:rPr>
        <w:t>x</w:t>
      </w:r>
      <w:r w:rsidRPr="00AA3B8C">
        <w:rPr>
          <w:lang w:eastAsia="fr-FR" w:bidi="fr-FR"/>
        </w:rPr>
        <w:t>trêmement peu pris en charge. Objet de tous les soins le corps du sujet laisse celui-ci abandonné à son sort si sa "pathologie" n’est pas biologique.</w:t>
      </w:r>
    </w:p>
    <w:p w14:paraId="021D17BE" w14:textId="77777777" w:rsidR="000B6C60" w:rsidRPr="00AA3B8C" w:rsidRDefault="000B6C60" w:rsidP="000B6C60">
      <w:pPr>
        <w:spacing w:before="120" w:after="120"/>
        <w:jc w:val="both"/>
      </w:pPr>
      <w:r w:rsidRPr="00AA3B8C">
        <w:t>[169]</w:t>
      </w:r>
    </w:p>
    <w:p w14:paraId="31248D7F" w14:textId="77777777" w:rsidR="000B6C60" w:rsidRPr="00AA3B8C" w:rsidRDefault="000B6C60" w:rsidP="000B6C60">
      <w:pPr>
        <w:spacing w:before="120" w:after="120"/>
        <w:jc w:val="both"/>
      </w:pPr>
      <w:r w:rsidRPr="00AA3B8C">
        <w:rPr>
          <w:lang w:eastAsia="fr-FR" w:bidi="fr-FR"/>
        </w:rPr>
        <w:t>D’une façon générale, la globalisation installe une culture compa</w:t>
      </w:r>
      <w:r w:rsidRPr="00AA3B8C">
        <w:rPr>
          <w:lang w:eastAsia="fr-FR" w:bidi="fr-FR"/>
        </w:rPr>
        <w:t>s</w:t>
      </w:r>
      <w:r w:rsidRPr="00AA3B8C">
        <w:rPr>
          <w:lang w:eastAsia="fr-FR" w:bidi="fr-FR"/>
        </w:rPr>
        <w:t>sionnelle de la thérapie à l’égard de toutes les bavures et ratés non programmés, qu’il s’agisse d’une tendance à un certain acharnement th</w:t>
      </w:r>
      <w:r w:rsidRPr="00AA3B8C">
        <w:rPr>
          <w:lang w:eastAsia="fr-FR" w:bidi="fr-FR"/>
        </w:rPr>
        <w:t>é</w:t>
      </w:r>
      <w:r w:rsidRPr="00AA3B8C">
        <w:rPr>
          <w:lang w:eastAsia="fr-FR" w:bidi="fr-FR"/>
        </w:rPr>
        <w:t>rapeutique en médecine, de la vogue médiatique et de la mise en scène des sauvetages lors des catastrophes. Sauver, soigner, réparer, sont des impératifs, respectables en eux-mêmes, mais leur emboît</w:t>
      </w:r>
      <w:r w:rsidRPr="00AA3B8C">
        <w:rPr>
          <w:lang w:eastAsia="fr-FR" w:bidi="fr-FR"/>
        </w:rPr>
        <w:t>e</w:t>
      </w:r>
      <w:r w:rsidRPr="00AA3B8C">
        <w:rPr>
          <w:lang w:eastAsia="fr-FR" w:bidi="fr-FR"/>
        </w:rPr>
        <w:t>ment est problématique en termes d’aspirations collectives car il so</w:t>
      </w:r>
      <w:r w:rsidRPr="00AA3B8C">
        <w:rPr>
          <w:lang w:eastAsia="fr-FR" w:bidi="fr-FR"/>
        </w:rPr>
        <w:t>u</w:t>
      </w:r>
      <w:r w:rsidRPr="00AA3B8C">
        <w:rPr>
          <w:lang w:eastAsia="fr-FR" w:bidi="fr-FR"/>
        </w:rPr>
        <w:t>ligne que les causes du mal importent désormais moins que la victoire thérapeutique présentée comme un "challenge", une épreuve au pa</w:t>
      </w:r>
      <w:r w:rsidRPr="00AA3B8C">
        <w:rPr>
          <w:lang w:eastAsia="fr-FR" w:bidi="fr-FR"/>
        </w:rPr>
        <w:t>r</w:t>
      </w:r>
      <w:r w:rsidRPr="00AA3B8C">
        <w:rPr>
          <w:lang w:eastAsia="fr-FR" w:bidi="fr-FR"/>
        </w:rPr>
        <w:t>fum de victoire, une performance. Les émotions exprimées par les a</w:t>
      </w:r>
      <w:r w:rsidRPr="00AA3B8C">
        <w:rPr>
          <w:lang w:eastAsia="fr-FR" w:bidi="fr-FR"/>
        </w:rPr>
        <w:t>c</w:t>
      </w:r>
      <w:r w:rsidRPr="00AA3B8C">
        <w:rPr>
          <w:lang w:eastAsia="fr-FR" w:bidi="fr-FR"/>
        </w:rPr>
        <w:t>teurs de ces "scènes" remplacent les rapports et l’expérience des liens dans un "reality show" permanent qui se termine en "frappes chirurg</w:t>
      </w:r>
      <w:r w:rsidRPr="00AA3B8C">
        <w:rPr>
          <w:lang w:eastAsia="fr-FR" w:bidi="fr-FR"/>
        </w:rPr>
        <w:t>i</w:t>
      </w:r>
      <w:r w:rsidRPr="00AA3B8C">
        <w:rPr>
          <w:lang w:eastAsia="fr-FR" w:bidi="fr-FR"/>
        </w:rPr>
        <w:t>cales" sur des corps transformés en territoires "adverses" et en émi</w:t>
      </w:r>
      <w:r w:rsidRPr="00AA3B8C">
        <w:rPr>
          <w:lang w:eastAsia="fr-FR" w:bidi="fr-FR"/>
        </w:rPr>
        <w:t>s</w:t>
      </w:r>
      <w:r w:rsidRPr="00AA3B8C">
        <w:rPr>
          <w:lang w:eastAsia="fr-FR" w:bidi="fr-FR"/>
        </w:rPr>
        <w:t>sions télévisées du samedi soir sur les urgences.</w:t>
      </w:r>
    </w:p>
    <w:p w14:paraId="625500D4" w14:textId="77777777" w:rsidR="000B6C60" w:rsidRPr="00AA3B8C" w:rsidRDefault="000B6C60" w:rsidP="000B6C60">
      <w:pPr>
        <w:spacing w:before="120" w:after="120"/>
        <w:jc w:val="both"/>
      </w:pPr>
      <w:r w:rsidRPr="00AA3B8C">
        <w:rPr>
          <w:lang w:eastAsia="fr-FR" w:bidi="fr-FR"/>
        </w:rPr>
        <w:t>Dans ce contexte de surproduction de marchand</w:t>
      </w:r>
      <w:r w:rsidRPr="00AA3B8C">
        <w:rPr>
          <w:lang w:eastAsia="fr-FR" w:bidi="fr-FR"/>
        </w:rPr>
        <w:t>i</w:t>
      </w:r>
      <w:r w:rsidRPr="00AA3B8C">
        <w:rPr>
          <w:lang w:eastAsia="fr-FR" w:bidi="fr-FR"/>
        </w:rPr>
        <w:t>ses culturelles l’anthropologie peut se voir fourguer de multiples contrefaçons. Le refus du spectacle paraît donc essentiel pour se pencher sur les objets anthrop</w:t>
      </w:r>
      <w:r w:rsidRPr="00AA3B8C">
        <w:rPr>
          <w:lang w:eastAsia="fr-FR" w:bidi="fr-FR"/>
        </w:rPr>
        <w:t>o</w:t>
      </w:r>
      <w:r w:rsidRPr="00AA3B8C">
        <w:rPr>
          <w:lang w:eastAsia="fr-FR" w:bidi="fr-FR"/>
        </w:rPr>
        <w:t>logiques pertinents : ceux qui traitent de la production et de la déconstruction du lien social sans lequel les sociétés ne sont que des agrégats de consommateurs de biens, de services, et d’émotions pr</w:t>
      </w:r>
      <w:r w:rsidRPr="00AA3B8C">
        <w:rPr>
          <w:lang w:eastAsia="fr-FR" w:bidi="fr-FR"/>
        </w:rPr>
        <w:t>o</w:t>
      </w:r>
      <w:r w:rsidRPr="00AA3B8C">
        <w:rPr>
          <w:lang w:eastAsia="fr-FR" w:bidi="fr-FR"/>
        </w:rPr>
        <w:t>grammées.</w:t>
      </w:r>
    </w:p>
    <w:p w14:paraId="720D9EA1" w14:textId="77777777" w:rsidR="000B6C60" w:rsidRPr="00AA3B8C" w:rsidRDefault="000B6C60" w:rsidP="000B6C60">
      <w:pPr>
        <w:spacing w:before="120" w:after="120"/>
        <w:jc w:val="both"/>
      </w:pPr>
      <w:r w:rsidRPr="00AA3B8C">
        <w:rPr>
          <w:lang w:eastAsia="fr-FR" w:bidi="fr-FR"/>
        </w:rPr>
        <w:t>Le consensus mou des démocraties d’aujourd’hui produit plus de conformisme et de dépendance dans l’interdépendance que de lien social. Parce que les lieux ne sont plus le cadre stable où s’établissaient les rapports, parce que le temps est compté, ce qui r</w:t>
      </w:r>
      <w:r w:rsidRPr="00AA3B8C">
        <w:rPr>
          <w:lang w:eastAsia="fr-FR" w:bidi="fr-FR"/>
        </w:rPr>
        <w:t>é</w:t>
      </w:r>
      <w:r w:rsidRPr="00AA3B8C">
        <w:rPr>
          <w:lang w:eastAsia="fr-FR" w:bidi="fr-FR"/>
        </w:rPr>
        <w:t>trécit la surface de ces rapports sociaux, l’anthropologue doit déso</w:t>
      </w:r>
      <w:r w:rsidRPr="00AA3B8C">
        <w:rPr>
          <w:lang w:eastAsia="fr-FR" w:bidi="fr-FR"/>
        </w:rPr>
        <w:t>r</w:t>
      </w:r>
      <w:r w:rsidRPr="00AA3B8C">
        <w:rPr>
          <w:lang w:eastAsia="fr-FR" w:bidi="fr-FR"/>
        </w:rPr>
        <w:t>mais aller chercher les rapports là où ils se terrent. Sous l’univers cl</w:t>
      </w:r>
      <w:r w:rsidRPr="00AA3B8C">
        <w:rPr>
          <w:lang w:eastAsia="fr-FR" w:bidi="fr-FR"/>
        </w:rPr>
        <w:t>i</w:t>
      </w:r>
      <w:r w:rsidRPr="00AA3B8C">
        <w:rPr>
          <w:lang w:eastAsia="fr-FR" w:bidi="fr-FR"/>
        </w:rPr>
        <w:t>gnotant du marché gisent les catacombes où chacun investit le sens de sa vie en société. Ces discours qui ne demandent qu’à être e</w:t>
      </w:r>
      <w:r w:rsidRPr="00AA3B8C">
        <w:rPr>
          <w:lang w:eastAsia="fr-FR" w:bidi="fr-FR"/>
        </w:rPr>
        <w:t>x</w:t>
      </w:r>
      <w:r w:rsidRPr="00AA3B8C">
        <w:rPr>
          <w:lang w:eastAsia="fr-FR" w:bidi="fr-FR"/>
        </w:rPr>
        <w:t>humés sont les matériaux d’élection pour une anthr</w:t>
      </w:r>
      <w:r w:rsidRPr="00AA3B8C">
        <w:rPr>
          <w:lang w:eastAsia="fr-FR" w:bidi="fr-FR"/>
        </w:rPr>
        <w:t>o</w:t>
      </w:r>
      <w:r w:rsidRPr="00AA3B8C">
        <w:rPr>
          <w:lang w:eastAsia="fr-FR" w:bidi="fr-FR"/>
        </w:rPr>
        <w:t>pologie ajustée à des champs sociaux dont la visibilité s’efface sous les assauts de la glob</w:t>
      </w:r>
      <w:r w:rsidRPr="00AA3B8C">
        <w:rPr>
          <w:lang w:eastAsia="fr-FR" w:bidi="fr-FR"/>
        </w:rPr>
        <w:t>a</w:t>
      </w:r>
      <w:r w:rsidRPr="00AA3B8C">
        <w:rPr>
          <w:lang w:eastAsia="fr-FR" w:bidi="fr-FR"/>
        </w:rPr>
        <w:t>lisation sociobi</w:t>
      </w:r>
      <w:r w:rsidRPr="00AA3B8C">
        <w:rPr>
          <w:lang w:eastAsia="fr-FR" w:bidi="fr-FR"/>
        </w:rPr>
        <w:t>o</w:t>
      </w:r>
      <w:r w:rsidRPr="00AA3B8C">
        <w:rPr>
          <w:lang w:eastAsia="fr-FR" w:bidi="fr-FR"/>
        </w:rPr>
        <w:t>logique et marchande. Puisque le monde global se présente comme une fiction diaphane d’évidences comptables et pseudo-éthiques, l’anthropologie ne peut que chercher ses objets aux marges de ce système où la participation est forcée en douceur, lai</w:t>
      </w:r>
      <w:r w:rsidRPr="00AA3B8C">
        <w:rPr>
          <w:lang w:eastAsia="fr-FR" w:bidi="fr-FR"/>
        </w:rPr>
        <w:t>s</w:t>
      </w:r>
      <w:r w:rsidRPr="00AA3B8C">
        <w:rPr>
          <w:lang w:eastAsia="fr-FR" w:bidi="fr-FR"/>
        </w:rPr>
        <w:t>sant un énorme non dit à</w:t>
      </w:r>
      <w:r>
        <w:rPr>
          <w:lang w:eastAsia="fr-FR" w:bidi="fr-FR"/>
        </w:rPr>
        <w:t xml:space="preserve"> </w:t>
      </w:r>
      <w:r w:rsidRPr="00AA3B8C">
        <w:t>[170]</w:t>
      </w:r>
      <w:r>
        <w:t xml:space="preserve"> </w:t>
      </w:r>
      <w:r w:rsidRPr="00AA3B8C">
        <w:rPr>
          <w:lang w:eastAsia="fr-FR" w:bidi="fr-FR"/>
        </w:rPr>
        <w:t>dire, à faire dire, où gît le sens de la vie en société pour les acteurs sociaux qui, quel que soit leur app</w:t>
      </w:r>
      <w:r w:rsidRPr="00AA3B8C">
        <w:rPr>
          <w:lang w:eastAsia="fr-FR" w:bidi="fr-FR"/>
        </w:rPr>
        <w:t>a</w:t>
      </w:r>
      <w:r w:rsidRPr="00AA3B8C">
        <w:rPr>
          <w:lang w:eastAsia="fr-FR" w:bidi="fr-FR"/>
        </w:rPr>
        <w:t>rent conformisme ou marginalité savent avec plus ou moins de certitude que ce monde de la marchand</w:t>
      </w:r>
      <w:r w:rsidRPr="00AA3B8C">
        <w:rPr>
          <w:lang w:eastAsia="fr-FR" w:bidi="fr-FR"/>
        </w:rPr>
        <w:t>i</w:t>
      </w:r>
      <w:r w:rsidRPr="00AA3B8C">
        <w:rPr>
          <w:lang w:eastAsia="fr-FR" w:bidi="fr-FR"/>
        </w:rPr>
        <w:t>se est peu humain. C’est dans une telle attitude d’ouverture et d’écoute, dans tous les lieux et les m</w:t>
      </w:r>
      <w:r w:rsidRPr="00AA3B8C">
        <w:rPr>
          <w:lang w:eastAsia="fr-FR" w:bidi="fr-FR"/>
        </w:rPr>
        <w:t>o</w:t>
      </w:r>
      <w:r w:rsidRPr="00AA3B8C">
        <w:rPr>
          <w:lang w:eastAsia="fr-FR" w:bidi="fr-FR"/>
        </w:rPr>
        <w:t>ments où produire un discours hors performance ma</w:t>
      </w:r>
      <w:r w:rsidRPr="00AA3B8C">
        <w:rPr>
          <w:lang w:eastAsia="fr-FR" w:bidi="fr-FR"/>
        </w:rPr>
        <w:t>r</w:t>
      </w:r>
      <w:r w:rsidRPr="00AA3B8C">
        <w:rPr>
          <w:lang w:eastAsia="fr-FR" w:bidi="fr-FR"/>
        </w:rPr>
        <w:t>chande est possible que l’anthropologie est en mesure de poursuivre sa quête du social, même dans un contexte né</w:t>
      </w:r>
      <w:r w:rsidRPr="00AA3B8C">
        <w:rPr>
          <w:lang w:eastAsia="fr-FR" w:bidi="fr-FR"/>
        </w:rPr>
        <w:t>o</w:t>
      </w:r>
      <w:r w:rsidRPr="00AA3B8C">
        <w:rPr>
          <w:lang w:eastAsia="fr-FR" w:bidi="fr-FR"/>
        </w:rPr>
        <w:t>social. Dans ces caches innombrables, bien loin des kermesses cult</w:t>
      </w:r>
      <w:r w:rsidRPr="00AA3B8C">
        <w:rPr>
          <w:lang w:eastAsia="fr-FR" w:bidi="fr-FR"/>
        </w:rPr>
        <w:t>u</w:t>
      </w:r>
      <w:r w:rsidRPr="00AA3B8C">
        <w:rPr>
          <w:lang w:eastAsia="fr-FR" w:bidi="fr-FR"/>
        </w:rPr>
        <w:t>ralistes et des célébrations du patrimoine qui r</w:t>
      </w:r>
      <w:r w:rsidRPr="00AA3B8C">
        <w:rPr>
          <w:lang w:eastAsia="fr-FR" w:bidi="fr-FR"/>
        </w:rPr>
        <w:t>é</w:t>
      </w:r>
      <w:r w:rsidRPr="00AA3B8C">
        <w:rPr>
          <w:lang w:eastAsia="fr-FR" w:bidi="fr-FR"/>
        </w:rPr>
        <w:t>ifient leur marchand</w:t>
      </w:r>
      <w:r w:rsidRPr="00AA3B8C">
        <w:rPr>
          <w:lang w:eastAsia="fr-FR" w:bidi="fr-FR"/>
        </w:rPr>
        <w:t>i</w:t>
      </w:r>
      <w:r w:rsidRPr="00AA3B8C">
        <w:rPr>
          <w:lang w:eastAsia="fr-FR" w:bidi="fr-FR"/>
        </w:rPr>
        <w:t>se, au plus loin d’un accompagnement anthrop</w:t>
      </w:r>
      <w:r w:rsidRPr="00AA3B8C">
        <w:rPr>
          <w:lang w:eastAsia="fr-FR" w:bidi="fr-FR"/>
        </w:rPr>
        <w:t>o</w:t>
      </w:r>
      <w:r w:rsidRPr="00AA3B8C">
        <w:rPr>
          <w:lang w:eastAsia="fr-FR" w:bidi="fr-FR"/>
        </w:rPr>
        <w:t>logique technocratique pour catastrophes annoncées, les fe</w:t>
      </w:r>
      <w:r w:rsidRPr="00AA3B8C">
        <w:rPr>
          <w:lang w:eastAsia="fr-FR" w:bidi="fr-FR"/>
        </w:rPr>
        <w:t>m</w:t>
      </w:r>
      <w:r w:rsidRPr="00AA3B8C">
        <w:rPr>
          <w:lang w:eastAsia="fr-FR" w:bidi="fr-FR"/>
        </w:rPr>
        <w:t>mes et les hommes qui subissent la pression perm</w:t>
      </w:r>
      <w:r w:rsidRPr="00AA3B8C">
        <w:rPr>
          <w:lang w:eastAsia="fr-FR" w:bidi="fr-FR"/>
        </w:rPr>
        <w:t>a</w:t>
      </w:r>
      <w:r w:rsidRPr="00AA3B8C">
        <w:rPr>
          <w:lang w:eastAsia="fr-FR" w:bidi="fr-FR"/>
        </w:rPr>
        <w:t>nente du conformisme global détiennent une parcelle du sens à produire.</w:t>
      </w:r>
    </w:p>
    <w:p w14:paraId="0F8B699F" w14:textId="77777777" w:rsidR="000B6C60" w:rsidRPr="00AA3B8C" w:rsidRDefault="000B6C60" w:rsidP="000B6C60">
      <w:pPr>
        <w:spacing w:before="120" w:after="120"/>
        <w:jc w:val="both"/>
      </w:pPr>
      <w:r w:rsidRPr="00AA3B8C">
        <w:rPr>
          <w:lang w:eastAsia="fr-FR" w:bidi="fr-FR"/>
        </w:rPr>
        <w:t>Les sociétés demeurent donc des tissus de rapports au-delà des spectacles. C’est sur ces rapports que se construisent les interrogations durables qui ne sont pas des consensus programmés. La maîtrise des effets r</w:t>
      </w:r>
      <w:r w:rsidRPr="00AA3B8C">
        <w:rPr>
          <w:lang w:eastAsia="fr-FR" w:bidi="fr-FR"/>
        </w:rPr>
        <w:t>é</w:t>
      </w:r>
      <w:r w:rsidRPr="00AA3B8C">
        <w:rPr>
          <w:lang w:eastAsia="fr-FR" w:bidi="fr-FR"/>
        </w:rPr>
        <w:t>els de la globalisation qui est une fiction opératoire exige que les autres, proches et lointains, ne soient pas des "adversaires" mais des sujets de rapports sociaux dans chaque société et entre les soci</w:t>
      </w:r>
      <w:r w:rsidRPr="00AA3B8C">
        <w:rPr>
          <w:lang w:eastAsia="fr-FR" w:bidi="fr-FR"/>
        </w:rPr>
        <w:t>é</w:t>
      </w:r>
      <w:r w:rsidRPr="00AA3B8C">
        <w:rPr>
          <w:lang w:eastAsia="fr-FR" w:bidi="fr-FR"/>
        </w:rPr>
        <w:t>tés. Les pass</w:t>
      </w:r>
      <w:r w:rsidRPr="00AA3B8C">
        <w:rPr>
          <w:lang w:eastAsia="fr-FR" w:bidi="fr-FR"/>
        </w:rPr>
        <w:t>a</w:t>
      </w:r>
      <w:r w:rsidRPr="00AA3B8C">
        <w:rPr>
          <w:lang w:eastAsia="fr-FR" w:bidi="fr-FR"/>
        </w:rPr>
        <w:t>gers d’avions, hier docilement attachés sur leur siège et aujourd’hui inquiets, doivent s’interroger sur le sens de leur destin</w:t>
      </w:r>
      <w:r w:rsidRPr="00AA3B8C">
        <w:rPr>
          <w:lang w:eastAsia="fr-FR" w:bidi="fr-FR"/>
        </w:rPr>
        <w:t>a</w:t>
      </w:r>
      <w:r w:rsidRPr="00AA3B8C">
        <w:rPr>
          <w:lang w:eastAsia="fr-FR" w:bidi="fr-FR"/>
        </w:rPr>
        <w:t>tion et d’abord sur sa réalité. La tâche principale de l’anthropologie aujourd’hui consiste probablement à réitérer sans relâche sa quête de l’altérité, non pour la réduire mais pour l’installer à sa place. Il s’agit de peupler d’acteurs réels, identifiés, reconnus, écoutés, entendus, le vide produit par les forteresses des institutions globales, le vide des prat</w:t>
      </w:r>
      <w:r w:rsidRPr="00AA3B8C">
        <w:rPr>
          <w:lang w:eastAsia="fr-FR" w:bidi="fr-FR"/>
        </w:rPr>
        <w:t>i</w:t>
      </w:r>
      <w:r w:rsidRPr="00AA3B8C">
        <w:rPr>
          <w:lang w:eastAsia="fr-FR" w:bidi="fr-FR"/>
        </w:rPr>
        <w:t>ques marchandes ou encore d’en dire le sens pour les acteurs, qui n’a rien à voir avec les programmes ét</w:t>
      </w:r>
      <w:r w:rsidRPr="00AA3B8C">
        <w:rPr>
          <w:lang w:eastAsia="fr-FR" w:bidi="fr-FR"/>
        </w:rPr>
        <w:t>a</w:t>
      </w:r>
      <w:r w:rsidRPr="00AA3B8C">
        <w:rPr>
          <w:lang w:eastAsia="fr-FR" w:bidi="fr-FR"/>
        </w:rPr>
        <w:t>blis.</w:t>
      </w:r>
    </w:p>
    <w:p w14:paraId="725FB839" w14:textId="77777777" w:rsidR="000B6C60" w:rsidRPr="00AA3B8C" w:rsidRDefault="000B6C60" w:rsidP="000B6C60">
      <w:pPr>
        <w:spacing w:before="120" w:after="120"/>
        <w:jc w:val="both"/>
      </w:pPr>
      <w:r w:rsidRPr="00AA3B8C">
        <w:rPr>
          <w:lang w:eastAsia="fr-FR" w:bidi="fr-FR"/>
        </w:rPr>
        <w:t>Ce retour au réel ne peut se réaliser que contre la dictature des m</w:t>
      </w:r>
      <w:r w:rsidRPr="00AA3B8C">
        <w:rPr>
          <w:lang w:eastAsia="fr-FR" w:bidi="fr-FR"/>
        </w:rPr>
        <w:t>o</w:t>
      </w:r>
      <w:r w:rsidRPr="00AA3B8C">
        <w:rPr>
          <w:lang w:eastAsia="fr-FR" w:bidi="fr-FR"/>
        </w:rPr>
        <w:t>dèles globaux. Il n’interdit pas, mais au contraire rend plus pertinente, une coordination mondiale plus responsable. Celle-ci peut être acce</w:t>
      </w:r>
      <w:r w:rsidRPr="00AA3B8C">
        <w:rPr>
          <w:lang w:eastAsia="fr-FR" w:bidi="fr-FR"/>
        </w:rPr>
        <w:t>p</w:t>
      </w:r>
      <w:r w:rsidRPr="00AA3B8C">
        <w:rPr>
          <w:lang w:eastAsia="fr-FR" w:bidi="fr-FR"/>
        </w:rPr>
        <w:t>tée dès lors que n’en sont pas exclus les trois quarts de l’humanité. L’anthropologie demeure ainsi en charge de ces paroles qui perme</w:t>
      </w:r>
      <w:r w:rsidRPr="00AA3B8C">
        <w:rPr>
          <w:lang w:eastAsia="fr-FR" w:bidi="fr-FR"/>
        </w:rPr>
        <w:t>t</w:t>
      </w:r>
      <w:r w:rsidRPr="00AA3B8C">
        <w:rPr>
          <w:lang w:eastAsia="fr-FR" w:bidi="fr-FR"/>
        </w:rPr>
        <w:t>traient que la mondialisation soit assumée plutôt que présumée et qu’elle se diss</w:t>
      </w:r>
      <w:r w:rsidRPr="00AA3B8C">
        <w:rPr>
          <w:lang w:eastAsia="fr-FR" w:bidi="fr-FR"/>
        </w:rPr>
        <w:t>o</w:t>
      </w:r>
      <w:r w:rsidRPr="00AA3B8C">
        <w:rPr>
          <w:lang w:eastAsia="fr-FR" w:bidi="fr-FR"/>
        </w:rPr>
        <w:t>cie d’une idéologie de domination globale d’inspiration américaine représentant un réel danger.</w:t>
      </w:r>
    </w:p>
    <w:p w14:paraId="5D2B5D23" w14:textId="77777777" w:rsidR="000B6C60" w:rsidRPr="00AA3B8C" w:rsidRDefault="000B6C60" w:rsidP="000B6C60">
      <w:pPr>
        <w:spacing w:before="120" w:after="120"/>
        <w:jc w:val="both"/>
      </w:pPr>
      <w:r w:rsidRPr="00AA3B8C">
        <w:t>[171]</w:t>
      </w:r>
    </w:p>
    <w:p w14:paraId="63A1006C" w14:textId="77777777" w:rsidR="000B6C60" w:rsidRPr="00AA3B8C" w:rsidRDefault="000B6C60" w:rsidP="000B6C60">
      <w:pPr>
        <w:spacing w:before="120" w:after="120"/>
        <w:jc w:val="both"/>
      </w:pPr>
      <w:r w:rsidRPr="00AA3B8C">
        <w:rPr>
          <w:lang w:eastAsia="fr-FR" w:bidi="fr-FR"/>
        </w:rPr>
        <w:t>Cette contribution de l’anthropologie participe d’une réconciliation de l’homme avec l’espèce. Les causes des souffrances, des frustr</w:t>
      </w:r>
      <w:r w:rsidRPr="00AA3B8C">
        <w:rPr>
          <w:lang w:eastAsia="fr-FR" w:bidi="fr-FR"/>
        </w:rPr>
        <w:t>a</w:t>
      </w:r>
      <w:r w:rsidRPr="00AA3B8C">
        <w:rPr>
          <w:lang w:eastAsia="fr-FR" w:bidi="fr-FR"/>
        </w:rPr>
        <w:t>tions, les aspir</w:t>
      </w:r>
      <w:r w:rsidRPr="00AA3B8C">
        <w:rPr>
          <w:lang w:eastAsia="fr-FR" w:bidi="fr-FR"/>
        </w:rPr>
        <w:t>a</w:t>
      </w:r>
      <w:r w:rsidRPr="00AA3B8C">
        <w:rPr>
          <w:lang w:eastAsia="fr-FR" w:bidi="fr-FR"/>
        </w:rPr>
        <w:t>tions et les espoirs rendent intelligible la violence des hommes qui ne sauraient accepter d’être privés, voire interdits de sens. Le sens de l’économie renvoie aux échanges plutôt qu’à l’accumulation de la richesse par l’exploitation. L’ordre n’est pas a</w:t>
      </w:r>
      <w:r w:rsidRPr="00AA3B8C">
        <w:rPr>
          <w:lang w:eastAsia="fr-FR" w:bidi="fr-FR"/>
        </w:rPr>
        <w:t>s</w:t>
      </w:r>
      <w:r w:rsidRPr="00AA3B8C">
        <w:rPr>
          <w:lang w:eastAsia="fr-FR" w:bidi="fr-FR"/>
        </w:rPr>
        <w:t>suré par des a</w:t>
      </w:r>
      <w:r w:rsidRPr="00AA3B8C">
        <w:rPr>
          <w:lang w:eastAsia="fr-FR" w:bidi="fr-FR"/>
        </w:rPr>
        <w:t>r</w:t>
      </w:r>
      <w:r w:rsidRPr="00AA3B8C">
        <w:rPr>
          <w:lang w:eastAsia="fr-FR" w:bidi="fr-FR"/>
        </w:rPr>
        <w:t>mées, humanitaires ou militaires, pas plus que le salut n’est garanti par les thérapies compassionnelles. Se</w:t>
      </w:r>
      <w:r w:rsidRPr="00AA3B8C">
        <w:rPr>
          <w:lang w:eastAsia="fr-FR" w:bidi="fr-FR"/>
        </w:rPr>
        <w:t>u</w:t>
      </w:r>
      <w:r w:rsidRPr="00AA3B8C">
        <w:rPr>
          <w:lang w:eastAsia="fr-FR" w:bidi="fr-FR"/>
        </w:rPr>
        <w:t>les des normes réellement consenties et des valeurs partagées permettent la vie des hommes en sociétés. Il en va de même entre les sociétés qui ne sont jamais complètement ouvertes ou fermées et que la permé</w:t>
      </w:r>
      <w:r w:rsidRPr="00AA3B8C">
        <w:rPr>
          <w:lang w:eastAsia="fr-FR" w:bidi="fr-FR"/>
        </w:rPr>
        <w:t>a</w:t>
      </w:r>
      <w:r w:rsidRPr="00AA3B8C">
        <w:rPr>
          <w:lang w:eastAsia="fr-FR" w:bidi="fr-FR"/>
        </w:rPr>
        <w:t>bilité des frontières rend désormais particulièrement volatiles voire inflamm</w:t>
      </w:r>
      <w:r w:rsidRPr="00AA3B8C">
        <w:rPr>
          <w:lang w:eastAsia="fr-FR" w:bidi="fr-FR"/>
        </w:rPr>
        <w:t>a</w:t>
      </w:r>
      <w:r w:rsidRPr="00AA3B8C">
        <w:rPr>
          <w:lang w:eastAsia="fr-FR" w:bidi="fr-FR"/>
        </w:rPr>
        <w:t>bles. Comme le relève Be</w:t>
      </w:r>
      <w:r w:rsidRPr="00AA3B8C">
        <w:rPr>
          <w:lang w:eastAsia="fr-FR" w:bidi="fr-FR"/>
        </w:rPr>
        <w:t>r</w:t>
      </w:r>
      <w:r w:rsidRPr="00AA3B8C">
        <w:rPr>
          <w:lang w:eastAsia="fr-FR" w:bidi="fr-FR"/>
        </w:rPr>
        <w:t>trand Badie : "la mondialisation aggrave les inégalités mais suscite une aspiration à l’égalité comme il n’y en a jamais eu. Parce que chacun a désormais les moyens de se comparer aux autres". </w:t>
      </w:r>
      <w:r>
        <w:rPr>
          <w:rStyle w:val="Appelnotedebasdep"/>
          <w:lang w:eastAsia="fr-FR" w:bidi="fr-FR"/>
        </w:rPr>
        <w:footnoteReference w:id="25"/>
      </w:r>
    </w:p>
    <w:p w14:paraId="329A20FA" w14:textId="77777777" w:rsidR="000B6C60" w:rsidRPr="00AA3B8C" w:rsidRDefault="000B6C60" w:rsidP="000B6C60">
      <w:pPr>
        <w:spacing w:before="120" w:after="120"/>
        <w:jc w:val="both"/>
      </w:pPr>
      <w:r w:rsidRPr="00AA3B8C">
        <w:rPr>
          <w:lang w:eastAsia="fr-FR" w:bidi="fr-FR"/>
        </w:rPr>
        <w:t>Les chaînes de la dépendance progressivement et très partiellement levées (travail des enfants, statut des femmes), la domination globale qui s’appuie sur l’interdépendance généralisée devient aussi extrême qu’elle est insupportable car elle a un parfum de lib</w:t>
      </w:r>
      <w:r w:rsidRPr="00AA3B8C">
        <w:rPr>
          <w:lang w:eastAsia="fr-FR" w:bidi="fr-FR"/>
        </w:rPr>
        <w:t>é</w:t>
      </w:r>
      <w:r w:rsidRPr="00AA3B8C">
        <w:rPr>
          <w:lang w:eastAsia="fr-FR" w:bidi="fr-FR"/>
        </w:rPr>
        <w:t>ration au rabais, d’étalage télévisuel de biens inaccessibles source de plus de frustr</w:t>
      </w:r>
      <w:r w:rsidRPr="00AA3B8C">
        <w:rPr>
          <w:lang w:eastAsia="fr-FR" w:bidi="fr-FR"/>
        </w:rPr>
        <w:t>a</w:t>
      </w:r>
      <w:r w:rsidRPr="00AA3B8C">
        <w:rPr>
          <w:lang w:eastAsia="fr-FR" w:bidi="fr-FR"/>
        </w:rPr>
        <w:t>tion que de satisfaction, comme le fumet d’un plat qui passe exacerbe la faim du pauvre tant qu’il n’y a pas libre accès. C’est bien le par</w:t>
      </w:r>
      <w:r w:rsidRPr="00AA3B8C">
        <w:rPr>
          <w:lang w:eastAsia="fr-FR" w:bidi="fr-FR"/>
        </w:rPr>
        <w:t>a</w:t>
      </w:r>
      <w:r w:rsidRPr="00AA3B8C">
        <w:rPr>
          <w:lang w:eastAsia="fr-FR" w:bidi="fr-FR"/>
        </w:rPr>
        <w:t>doxe de l’économie de marché. En ne s’adressant qu’aux consomm</w:t>
      </w:r>
      <w:r w:rsidRPr="00AA3B8C">
        <w:rPr>
          <w:lang w:eastAsia="fr-FR" w:bidi="fr-FR"/>
        </w:rPr>
        <w:t>a</w:t>
      </w:r>
      <w:r w:rsidRPr="00AA3B8C">
        <w:rPr>
          <w:lang w:eastAsia="fr-FR" w:bidi="fr-FR"/>
        </w:rPr>
        <w:t>teurs solvables de biens, services et droits, elle constitue un vivier planétaire de nouveaux damnés de la terre privés de tout, sauf de la liberté de regarder passer le train du marché et de savoir déso</w:t>
      </w:r>
      <w:r w:rsidRPr="00AA3B8C">
        <w:rPr>
          <w:lang w:eastAsia="fr-FR" w:bidi="fr-FR"/>
        </w:rPr>
        <w:t>r</w:t>
      </w:r>
      <w:r w:rsidRPr="00AA3B8C">
        <w:rPr>
          <w:lang w:eastAsia="fr-FR" w:bidi="fr-FR"/>
        </w:rPr>
        <w:t>mais qu’ils ont des besoins et des droits.</w:t>
      </w:r>
    </w:p>
    <w:p w14:paraId="5DEFE651" w14:textId="77777777" w:rsidR="000B6C60" w:rsidRPr="00AA3B8C" w:rsidRDefault="000B6C60" w:rsidP="000B6C60">
      <w:pPr>
        <w:spacing w:before="120" w:after="120"/>
        <w:jc w:val="both"/>
      </w:pPr>
    </w:p>
    <w:p w14:paraId="5763A6EA" w14:textId="77777777" w:rsidR="000B6C60" w:rsidRPr="00AA3B8C" w:rsidRDefault="000B6C60" w:rsidP="000B6C60">
      <w:pPr>
        <w:spacing w:before="120" w:after="120"/>
        <w:jc w:val="both"/>
      </w:pPr>
    </w:p>
    <w:p w14:paraId="250731A8" w14:textId="77777777" w:rsidR="000B6C60" w:rsidRPr="00AA3B8C" w:rsidRDefault="000B6C60" w:rsidP="000B6C60">
      <w:pPr>
        <w:pStyle w:val="p"/>
      </w:pPr>
      <w:r w:rsidRPr="00AA3B8C">
        <w:t>[172]</w:t>
      </w:r>
    </w:p>
    <w:p w14:paraId="2008BAEC" w14:textId="77777777" w:rsidR="000B6C60" w:rsidRPr="00AA3B8C" w:rsidRDefault="000B6C60" w:rsidP="000B6C60">
      <w:pPr>
        <w:pStyle w:val="p"/>
      </w:pPr>
      <w:r w:rsidRPr="00AA3B8C">
        <w:br w:type="page"/>
        <w:t>[173]</w:t>
      </w:r>
    </w:p>
    <w:p w14:paraId="09F7AEC1" w14:textId="77777777" w:rsidR="000B6C60" w:rsidRDefault="000B6C60" w:rsidP="000B6C60">
      <w:pPr>
        <w:jc w:val="both"/>
      </w:pPr>
    </w:p>
    <w:p w14:paraId="7DF7CC5F" w14:textId="77777777" w:rsidR="000B6C60" w:rsidRPr="00E07116" w:rsidRDefault="000B6C60" w:rsidP="000B6C60">
      <w:pPr>
        <w:jc w:val="both"/>
      </w:pPr>
    </w:p>
    <w:p w14:paraId="26684370" w14:textId="77777777" w:rsidR="000B6C60" w:rsidRPr="00E07116" w:rsidRDefault="000B6C60" w:rsidP="000B6C60">
      <w:pPr>
        <w:jc w:val="both"/>
      </w:pPr>
    </w:p>
    <w:p w14:paraId="08EFDAF6" w14:textId="77777777" w:rsidR="000B6C60" w:rsidRPr="00DC733D" w:rsidRDefault="000B6C60" w:rsidP="000B6C60">
      <w:pPr>
        <w:spacing w:after="120"/>
        <w:ind w:firstLine="0"/>
        <w:jc w:val="center"/>
        <w:rPr>
          <w:sz w:val="24"/>
        </w:rPr>
      </w:pPr>
      <w:bookmarkStart w:id="12" w:name="Domination_chap_8"/>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74AFB67A" w14:textId="77777777" w:rsidR="000B6C60" w:rsidRPr="00384B20" w:rsidRDefault="000B6C60" w:rsidP="000B6C60">
      <w:pPr>
        <w:pStyle w:val="Titreniveau1"/>
      </w:pPr>
      <w:r>
        <w:t>Chapitre 8</w:t>
      </w:r>
    </w:p>
    <w:p w14:paraId="13F85F7B" w14:textId="77777777" w:rsidR="000B6C60" w:rsidRPr="00E07116" w:rsidRDefault="000B6C60" w:rsidP="000B6C60">
      <w:pPr>
        <w:pStyle w:val="Titreniveau2"/>
      </w:pPr>
      <w:r>
        <w:t>POSTFACE</w:t>
      </w:r>
    </w:p>
    <w:bookmarkEnd w:id="12"/>
    <w:p w14:paraId="3A73C095" w14:textId="77777777" w:rsidR="000B6C60" w:rsidRPr="00E07116" w:rsidRDefault="000B6C60" w:rsidP="000B6C60">
      <w:pPr>
        <w:jc w:val="both"/>
        <w:rPr>
          <w:szCs w:val="36"/>
        </w:rPr>
      </w:pPr>
    </w:p>
    <w:p w14:paraId="05AFF83D" w14:textId="77777777" w:rsidR="000B6C60" w:rsidRPr="00E07116" w:rsidRDefault="000B6C60" w:rsidP="000B6C60">
      <w:pPr>
        <w:jc w:val="both"/>
      </w:pPr>
    </w:p>
    <w:p w14:paraId="4AD2E30C" w14:textId="77777777" w:rsidR="000B6C60" w:rsidRPr="00E07116" w:rsidRDefault="000B6C60" w:rsidP="000B6C60">
      <w:pPr>
        <w:jc w:val="both"/>
      </w:pPr>
    </w:p>
    <w:p w14:paraId="175D279E" w14:textId="77777777" w:rsidR="000B6C60" w:rsidRPr="00E07116" w:rsidRDefault="000B6C60" w:rsidP="000B6C60">
      <w:pPr>
        <w:jc w:val="both"/>
      </w:pPr>
    </w:p>
    <w:p w14:paraId="6BC58D38" w14:textId="77777777" w:rsidR="000B6C60" w:rsidRPr="00E07116" w:rsidRDefault="000B6C60" w:rsidP="000B6C60">
      <w:pPr>
        <w:jc w:val="both"/>
      </w:pPr>
    </w:p>
    <w:p w14:paraId="14C79FB9"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494731C8" w14:textId="77777777" w:rsidR="000B6C60" w:rsidRPr="00AA3B8C" w:rsidRDefault="000B6C60" w:rsidP="000B6C60">
      <w:pPr>
        <w:spacing w:before="120" w:after="120"/>
        <w:jc w:val="both"/>
      </w:pPr>
      <w:r w:rsidRPr="00AA3B8C">
        <w:rPr>
          <w:lang w:eastAsia="fr-FR" w:bidi="fr-FR"/>
        </w:rPr>
        <w:t>Les dits "évènements du 11 septembre" signalent la révolte et la plus forte protestation symbolique contre l’ordre capitaliste améric</w:t>
      </w:r>
      <w:r w:rsidRPr="00AA3B8C">
        <w:rPr>
          <w:lang w:eastAsia="fr-FR" w:bidi="fr-FR"/>
        </w:rPr>
        <w:t>a</w:t>
      </w:r>
      <w:r w:rsidRPr="00AA3B8C">
        <w:rPr>
          <w:lang w:eastAsia="fr-FR" w:bidi="fr-FR"/>
        </w:rPr>
        <w:t>no-occidental ou "pensée unique" jamais formulée à ce jour. N’y voir qu’une entorse violente aux usages civilisés d’un monde qui ne l’est guère est un contresens volontaire et une occultation malhonnête. L’eschatologie mill</w:t>
      </w:r>
      <w:r w:rsidRPr="00AA3B8C">
        <w:rPr>
          <w:lang w:eastAsia="fr-FR" w:bidi="fr-FR"/>
        </w:rPr>
        <w:t>é</w:t>
      </w:r>
      <w:r w:rsidRPr="00AA3B8C">
        <w:rPr>
          <w:lang w:eastAsia="fr-FR" w:bidi="fr-FR"/>
        </w:rPr>
        <w:t>nariste, le spectre de la (pseudo) fin du monde renaît pour nous rappeler le changement de millénaire dans un brasier digne de l’événement, en forme de scénario catastrophique US lame</w:t>
      </w:r>
      <w:r w:rsidRPr="00AA3B8C">
        <w:rPr>
          <w:lang w:eastAsia="fr-FR" w:bidi="fr-FR"/>
        </w:rPr>
        <w:t>n</w:t>
      </w:r>
      <w:r w:rsidRPr="00AA3B8C">
        <w:rPr>
          <w:lang w:eastAsia="fr-FR" w:bidi="fr-FR"/>
        </w:rPr>
        <w:t>table. L’occident autiste n’entend rien et n’a rien entendu. Tout est à reco</w:t>
      </w:r>
      <w:r w:rsidRPr="00AA3B8C">
        <w:rPr>
          <w:lang w:eastAsia="fr-FR" w:bidi="fr-FR"/>
        </w:rPr>
        <w:t>m</w:t>
      </w:r>
      <w:r w:rsidRPr="00AA3B8C">
        <w:rPr>
          <w:lang w:eastAsia="fr-FR" w:bidi="fr-FR"/>
        </w:rPr>
        <w:t>mencer, à répéter par kamikazes interposés, investis à l’instant de leur mort d’une fugace et fulgurante vérité à la face d’un monde occidental de parodies et de faux semblants aseptisés. L’islam, conv</w:t>
      </w:r>
      <w:r w:rsidRPr="00AA3B8C">
        <w:rPr>
          <w:lang w:eastAsia="fr-FR" w:bidi="fr-FR"/>
        </w:rPr>
        <w:t>o</w:t>
      </w:r>
      <w:r w:rsidRPr="00AA3B8C">
        <w:rPr>
          <w:lang w:eastAsia="fr-FR" w:bidi="fr-FR"/>
        </w:rPr>
        <w:t>qué pour l’affaire, n’a rien à y voir pas plus que l’enfer ou le paradis. Il représente seulement, mais c’est énorme, un bon nombre de mi</w:t>
      </w:r>
      <w:r w:rsidRPr="00AA3B8C">
        <w:rPr>
          <w:lang w:eastAsia="fr-FR" w:bidi="fr-FR"/>
        </w:rPr>
        <w:t>l</w:t>
      </w:r>
      <w:r w:rsidRPr="00AA3B8C">
        <w:rPr>
          <w:lang w:eastAsia="fr-FR" w:bidi="fr-FR"/>
        </w:rPr>
        <w:t>liards d’hommes sur cette planète, dont je ne partage ni les croyances ni les valeurs, mais dont je partage, sans aucun doute, les refus et les interrogations. Un obscurantisme ne saurait réduire un autre obscura</w:t>
      </w:r>
      <w:r w:rsidRPr="00AA3B8C">
        <w:rPr>
          <w:lang w:eastAsia="fr-FR" w:bidi="fr-FR"/>
        </w:rPr>
        <w:t>n</w:t>
      </w:r>
      <w:r w:rsidRPr="00AA3B8C">
        <w:rPr>
          <w:lang w:eastAsia="fr-FR" w:bidi="fr-FR"/>
        </w:rPr>
        <w:t>tisme ni y trouver sa justification. La que</w:t>
      </w:r>
      <w:r w:rsidRPr="00AA3B8C">
        <w:rPr>
          <w:lang w:eastAsia="fr-FR" w:bidi="fr-FR"/>
        </w:rPr>
        <w:t>s</w:t>
      </w:r>
      <w:r w:rsidRPr="00AA3B8C">
        <w:rPr>
          <w:lang w:eastAsia="fr-FR" w:bidi="fr-FR"/>
        </w:rPr>
        <w:t>tion est ailleurs. Les bûchers qui au cours des siècles ont consumés les corps des plus grands hér</w:t>
      </w:r>
      <w:r w:rsidRPr="00AA3B8C">
        <w:rPr>
          <w:lang w:eastAsia="fr-FR" w:bidi="fr-FR"/>
        </w:rPr>
        <w:t>é</w:t>
      </w:r>
      <w:r w:rsidRPr="00AA3B8C">
        <w:rPr>
          <w:lang w:eastAsia="fr-FR" w:bidi="fr-FR"/>
        </w:rPr>
        <w:t>tiques de leur temps n’ont pas éteint leurs questions qui pou</w:t>
      </w:r>
      <w:r w:rsidRPr="00AA3B8C">
        <w:rPr>
          <w:lang w:eastAsia="fr-FR" w:bidi="fr-FR"/>
        </w:rPr>
        <w:t>r</w:t>
      </w:r>
      <w:r w:rsidRPr="00AA3B8C">
        <w:rPr>
          <w:lang w:eastAsia="fr-FR" w:bidi="fr-FR"/>
        </w:rPr>
        <w:t>suivent les hommes et pour lesquelles on les brûlait. Ces brûlés des temps a</w:t>
      </w:r>
      <w:r w:rsidRPr="00AA3B8C">
        <w:rPr>
          <w:lang w:eastAsia="fr-FR" w:bidi="fr-FR"/>
        </w:rPr>
        <w:t>n</w:t>
      </w:r>
      <w:r w:rsidRPr="00AA3B8C">
        <w:rPr>
          <w:lang w:eastAsia="fr-FR" w:bidi="fr-FR"/>
        </w:rPr>
        <w:t>ciens ne détruisaient pas les biens et les symboles mais les sociétés détruisaient leurs corps pour faire taire leurs paroles. Là où l’occident s’acharne à préserver la santé des corps des individus solvables de l’hémisphère nord, des transf</w:t>
      </w:r>
      <w:r w:rsidRPr="00AA3B8C">
        <w:rPr>
          <w:lang w:eastAsia="fr-FR" w:bidi="fr-FR"/>
        </w:rPr>
        <w:t>u</w:t>
      </w:r>
      <w:r w:rsidRPr="00AA3B8C">
        <w:rPr>
          <w:lang w:eastAsia="fr-FR" w:bidi="fr-FR"/>
        </w:rPr>
        <w:t>ges, des immigrés, des métis culturels aujourd’hui, des jeunes dont le capitalisme occidental a volé l’avenir demain, lui jettent à la face le sacrifice de leur vie biologique qui n’a</w:t>
      </w:r>
      <w:r>
        <w:rPr>
          <w:lang w:eastAsia="fr-FR" w:bidi="fr-FR"/>
        </w:rPr>
        <w:t xml:space="preserve"> </w:t>
      </w:r>
      <w:r w:rsidRPr="00AA3B8C">
        <w:t>[174]</w:t>
      </w:r>
      <w:r>
        <w:t xml:space="preserve"> </w:t>
      </w:r>
      <w:r w:rsidRPr="00AA3B8C">
        <w:rPr>
          <w:lang w:eastAsia="fr-FR" w:bidi="fr-FR"/>
        </w:rPr>
        <w:t>plus aucun sens à leurs yeux. Contrairement aux délinquants qui sont entendus par des psychologues et psychiatres qui formulent la logique possible de leurs conduites déviantes, la macro</w:t>
      </w:r>
      <w:r>
        <w:rPr>
          <w:lang w:eastAsia="fr-FR" w:bidi="fr-FR"/>
        </w:rPr>
        <w:t>-</w:t>
      </w:r>
      <w:r w:rsidRPr="00AA3B8C">
        <w:rPr>
          <w:lang w:eastAsia="fr-FR" w:bidi="fr-FR"/>
        </w:rPr>
        <w:t>délinquance dite "terr</w:t>
      </w:r>
      <w:r w:rsidRPr="00AA3B8C">
        <w:rPr>
          <w:lang w:eastAsia="fr-FR" w:bidi="fr-FR"/>
        </w:rPr>
        <w:t>o</w:t>
      </w:r>
      <w:r w:rsidRPr="00AA3B8C">
        <w:rPr>
          <w:lang w:eastAsia="fr-FR" w:bidi="fr-FR"/>
        </w:rPr>
        <w:t>riste" s’attaque aux symboles de l’ordre global, aux USA, et n’a droit à aucune interprétation clinique.</w:t>
      </w:r>
    </w:p>
    <w:p w14:paraId="4B4D9AA0" w14:textId="77777777" w:rsidR="000B6C60" w:rsidRPr="00AA3B8C" w:rsidRDefault="000B6C60" w:rsidP="000B6C60">
      <w:pPr>
        <w:spacing w:before="120" w:after="120"/>
        <w:jc w:val="both"/>
      </w:pPr>
      <w:r w:rsidRPr="00AA3B8C">
        <w:rPr>
          <w:lang w:eastAsia="fr-FR" w:bidi="fr-FR"/>
        </w:rPr>
        <w:t>L’anthropologue, sans mandat judiciaire, serait-il en mesure d’avancer l’idée, banale au demeurant, que ces sacrifices nous adre</w:t>
      </w:r>
      <w:r w:rsidRPr="00AA3B8C">
        <w:rPr>
          <w:lang w:eastAsia="fr-FR" w:bidi="fr-FR"/>
        </w:rPr>
        <w:t>s</w:t>
      </w:r>
      <w:r w:rsidRPr="00AA3B8C">
        <w:rPr>
          <w:lang w:eastAsia="fr-FR" w:bidi="fr-FR"/>
        </w:rPr>
        <w:t>sent un discours sur l’altérité et constituent une quête de sens en forme de mise en scène d’autodestruction symbolique. Malgré l’humanisme de pacotille et les propos lénifiants, la plupart de ceux qui ont quelque respect pour les hommes savent que les victimes ne se comptent pas seulement en cadavres carbonisés mais bien plus sérieusement en e</w:t>
      </w:r>
      <w:r w:rsidRPr="00AA3B8C">
        <w:rPr>
          <w:lang w:eastAsia="fr-FR" w:bidi="fr-FR"/>
        </w:rPr>
        <w:t>m</w:t>
      </w:r>
      <w:r w:rsidRPr="00AA3B8C">
        <w:rPr>
          <w:lang w:eastAsia="fr-FR" w:bidi="fr-FR"/>
        </w:rPr>
        <w:t>plois perdus, en vies gâchées, en déqualification, en misère, au mieux en travaux déb</w:t>
      </w:r>
      <w:r w:rsidRPr="00AA3B8C">
        <w:rPr>
          <w:lang w:eastAsia="fr-FR" w:bidi="fr-FR"/>
        </w:rPr>
        <w:t>i</w:t>
      </w:r>
      <w:r w:rsidRPr="00AA3B8C">
        <w:rPr>
          <w:lang w:eastAsia="fr-FR" w:bidi="fr-FR"/>
        </w:rPr>
        <w:t>litants.</w:t>
      </w:r>
    </w:p>
    <w:p w14:paraId="7B31C536" w14:textId="77777777" w:rsidR="000B6C60" w:rsidRPr="00AA3B8C" w:rsidRDefault="000B6C60" w:rsidP="000B6C60">
      <w:pPr>
        <w:spacing w:before="120" w:after="120"/>
        <w:jc w:val="both"/>
      </w:pPr>
      <w:r w:rsidRPr="00AA3B8C">
        <w:rPr>
          <w:lang w:eastAsia="fr-FR" w:bidi="fr-FR"/>
        </w:rPr>
        <w:t>La production capitaliste du désespoir et du non-sens a atteint une cote d’alerte signalée par les feux du 11 septembre. Que les comma</w:t>
      </w:r>
      <w:r w:rsidRPr="00AA3B8C">
        <w:rPr>
          <w:lang w:eastAsia="fr-FR" w:bidi="fr-FR"/>
        </w:rPr>
        <w:t>n</w:t>
      </w:r>
      <w:r w:rsidRPr="00AA3B8C">
        <w:rPr>
          <w:lang w:eastAsia="fr-FR" w:bidi="fr-FR"/>
        </w:rPr>
        <w:t>dos des desperados soient manipulés ne fait aucun doute. C’est le nombre des candidats qui fait question et réponse à la fois. La reche</w:t>
      </w:r>
      <w:r w:rsidRPr="00AA3B8C">
        <w:rPr>
          <w:lang w:eastAsia="fr-FR" w:bidi="fr-FR"/>
        </w:rPr>
        <w:t>r</w:t>
      </w:r>
      <w:r w:rsidRPr="00AA3B8C">
        <w:rPr>
          <w:lang w:eastAsia="fr-FR" w:bidi="fr-FR"/>
        </w:rPr>
        <w:t>che dramatique du sens de sa vie (et de la vie) au prix de la destru</w:t>
      </w:r>
      <w:r w:rsidRPr="00AA3B8C">
        <w:rPr>
          <w:lang w:eastAsia="fr-FR" w:bidi="fr-FR"/>
        </w:rPr>
        <w:t>c</w:t>
      </w:r>
      <w:r w:rsidRPr="00AA3B8C">
        <w:rPr>
          <w:lang w:eastAsia="fr-FR" w:bidi="fr-FR"/>
        </w:rPr>
        <w:t>tion de celle des autres et de la sienne propre s’appelle un "fort ch</w:t>
      </w:r>
      <w:r w:rsidRPr="00AA3B8C">
        <w:rPr>
          <w:lang w:eastAsia="fr-FR" w:bidi="fr-FR"/>
        </w:rPr>
        <w:t>a</w:t>
      </w:r>
      <w:r w:rsidRPr="00AA3B8C">
        <w:rPr>
          <w:lang w:eastAsia="fr-FR" w:bidi="fr-FR"/>
        </w:rPr>
        <w:t>brol" dans les faits divers. Elle s’attaque à sa propre famille, aux vo</w:t>
      </w:r>
      <w:r w:rsidRPr="00AA3B8C">
        <w:rPr>
          <w:lang w:eastAsia="fr-FR" w:bidi="fr-FR"/>
        </w:rPr>
        <w:t>i</w:t>
      </w:r>
      <w:r w:rsidRPr="00AA3B8C">
        <w:rPr>
          <w:lang w:eastAsia="fr-FR" w:bidi="fr-FR"/>
        </w:rPr>
        <w:t>sins. Les individus passablement "détraqués" qui se sont jetés sur les tours jumelles sont, au-delà de leurs déséquilibres personnels, les l</w:t>
      </w:r>
      <w:r w:rsidRPr="00AA3B8C">
        <w:rPr>
          <w:lang w:eastAsia="fr-FR" w:bidi="fr-FR"/>
        </w:rPr>
        <w:t>o</w:t>
      </w:r>
      <w:r w:rsidRPr="00AA3B8C">
        <w:rPr>
          <w:lang w:eastAsia="fr-FR" w:bidi="fr-FR"/>
        </w:rPr>
        <w:t>cuteurs d’un discours planétaire en forme de plainte et de réclamation. Il s’agit aussi d’un défi de David à Goliath de la part d’exilés et de migrants dont la communication avec l’occident a été rompue. De Naipaul à Rushdie, en passant par Edward Said, les grands exilés de la fin du XX</w:t>
      </w:r>
      <w:r w:rsidRPr="00AA3B8C">
        <w:rPr>
          <w:vertAlign w:val="superscript"/>
          <w:lang w:eastAsia="fr-FR" w:bidi="fr-FR"/>
        </w:rPr>
        <w:t>e</w:t>
      </w:r>
      <w:r w:rsidRPr="00AA3B8C">
        <w:rPr>
          <w:lang w:eastAsia="fr-FR" w:bidi="fr-FR"/>
        </w:rPr>
        <w:t xml:space="preserve"> siècle nous disent tous, à leur manière, que le sens voyage, se réinvente, qu’il se transplante. Il ne s’abandonne pas et ne s’adopte pas comme un complet. Les mêmes nous disent encore que la globalis</w:t>
      </w:r>
      <w:r w:rsidRPr="00AA3B8C">
        <w:rPr>
          <w:lang w:eastAsia="fr-FR" w:bidi="fr-FR"/>
        </w:rPr>
        <w:t>a</w:t>
      </w:r>
      <w:r w:rsidRPr="00AA3B8C">
        <w:rPr>
          <w:lang w:eastAsia="fr-FR" w:bidi="fr-FR"/>
        </w:rPr>
        <w:t>tion, si elle peut être gain de sens et non déperdition, ne suppose aucun abandon, ni dénégation de soi résu</w:t>
      </w:r>
      <w:r w:rsidRPr="00AA3B8C">
        <w:rPr>
          <w:lang w:eastAsia="fr-FR" w:bidi="fr-FR"/>
        </w:rPr>
        <w:t>l</w:t>
      </w:r>
      <w:r w:rsidRPr="00AA3B8C">
        <w:rPr>
          <w:lang w:eastAsia="fr-FR" w:bidi="fr-FR"/>
        </w:rPr>
        <w:t>tant de la dépendance et de la domination. Bien mieux que la banale tolérance, il s’agit de curios</w:t>
      </w:r>
      <w:r w:rsidRPr="00AA3B8C">
        <w:rPr>
          <w:lang w:eastAsia="fr-FR" w:bidi="fr-FR"/>
        </w:rPr>
        <w:t>i</w:t>
      </w:r>
      <w:r w:rsidRPr="00AA3B8C">
        <w:rPr>
          <w:lang w:eastAsia="fr-FR" w:bidi="fr-FR"/>
        </w:rPr>
        <w:t>té profonde, de communication, d’interrogations permanentes sur l’identité et l’altérité. À cette intelligence du monde s’oppose malhe</w:t>
      </w:r>
      <w:r w:rsidRPr="00AA3B8C">
        <w:rPr>
          <w:lang w:eastAsia="fr-FR" w:bidi="fr-FR"/>
        </w:rPr>
        <w:t>u</w:t>
      </w:r>
      <w:r w:rsidRPr="00AA3B8C">
        <w:rPr>
          <w:lang w:eastAsia="fr-FR" w:bidi="fr-FR"/>
        </w:rPr>
        <w:t>reusement une</w:t>
      </w:r>
      <w:r>
        <w:rPr>
          <w:lang w:eastAsia="fr-FR" w:bidi="fr-FR"/>
        </w:rPr>
        <w:t xml:space="preserve"> </w:t>
      </w:r>
      <w:r w:rsidRPr="00AA3B8C">
        <w:t>[175]</w:t>
      </w:r>
      <w:r>
        <w:t xml:space="preserve"> </w:t>
      </w:r>
      <w:r w:rsidRPr="00AA3B8C">
        <w:rPr>
          <w:lang w:eastAsia="fr-FR" w:bidi="fr-FR"/>
        </w:rPr>
        <w:t>caricature de l’occident par lui-même, sûr de ses valeurs et de son droit (de l’homme évidemment). Cette tentative de capture, ce rapt de l’humanité par une partie d’elle-même n’est pas acceptable. Il est refusé par une énorme majorité des habitants de la pl</w:t>
      </w:r>
      <w:r w:rsidRPr="00AA3B8C">
        <w:rPr>
          <w:lang w:eastAsia="fr-FR" w:bidi="fr-FR"/>
        </w:rPr>
        <w:t>a</w:t>
      </w:r>
      <w:r w:rsidRPr="00AA3B8C">
        <w:rPr>
          <w:lang w:eastAsia="fr-FR" w:bidi="fr-FR"/>
        </w:rPr>
        <w:t>nète, faméliques mais aussi repus.</w:t>
      </w:r>
    </w:p>
    <w:p w14:paraId="3F67A7B2" w14:textId="77777777" w:rsidR="000B6C60" w:rsidRPr="00AA3B8C" w:rsidRDefault="000B6C60" w:rsidP="000B6C60">
      <w:pPr>
        <w:spacing w:before="120" w:after="120"/>
        <w:jc w:val="both"/>
      </w:pPr>
      <w:r w:rsidRPr="00AA3B8C">
        <w:rPr>
          <w:lang w:eastAsia="fr-FR" w:bidi="fr-FR"/>
        </w:rPr>
        <w:t>Tout a basculé après la fin de la guerre froide, lorsque le capitali</w:t>
      </w:r>
      <w:r w:rsidRPr="00AA3B8C">
        <w:rPr>
          <w:lang w:eastAsia="fr-FR" w:bidi="fr-FR"/>
        </w:rPr>
        <w:t>s</w:t>
      </w:r>
      <w:r w:rsidRPr="00AA3B8C">
        <w:rPr>
          <w:lang w:eastAsia="fr-FR" w:bidi="fr-FR"/>
        </w:rPr>
        <w:t>me marchand, et ce qui tient lieu de culture américaine, se sont répa</w:t>
      </w:r>
      <w:r w:rsidRPr="00AA3B8C">
        <w:rPr>
          <w:lang w:eastAsia="fr-FR" w:bidi="fr-FR"/>
        </w:rPr>
        <w:t>n</w:t>
      </w:r>
      <w:r w:rsidRPr="00AA3B8C">
        <w:rPr>
          <w:lang w:eastAsia="fr-FR" w:bidi="fr-FR"/>
        </w:rPr>
        <w:t>dus dans le monde grâce à la dictature des marchés. Cette OPA sur le monde, toujours en cours, constitue l’enjeu principal de la globalis</w:t>
      </w:r>
      <w:r w:rsidRPr="00AA3B8C">
        <w:rPr>
          <w:lang w:eastAsia="fr-FR" w:bidi="fr-FR"/>
        </w:rPr>
        <w:t>a</w:t>
      </w:r>
      <w:r w:rsidRPr="00AA3B8C">
        <w:rPr>
          <w:lang w:eastAsia="fr-FR" w:bidi="fr-FR"/>
        </w:rPr>
        <w:t>tion. Elle porte non seulement sur les ressources, y compris génét</w:t>
      </w:r>
      <w:r w:rsidRPr="00AA3B8C">
        <w:rPr>
          <w:lang w:eastAsia="fr-FR" w:bidi="fr-FR"/>
        </w:rPr>
        <w:t>i</w:t>
      </w:r>
      <w:r w:rsidRPr="00AA3B8C">
        <w:rPr>
          <w:lang w:eastAsia="fr-FR" w:bidi="fr-FR"/>
        </w:rPr>
        <w:t>ques, mais elle tente de vider les sociétés de leur sens, demain rése</w:t>
      </w:r>
      <w:r w:rsidRPr="00AA3B8C">
        <w:rPr>
          <w:lang w:eastAsia="fr-FR" w:bidi="fr-FR"/>
        </w:rPr>
        <w:t>r</w:t>
      </w:r>
      <w:r w:rsidRPr="00AA3B8C">
        <w:rPr>
          <w:lang w:eastAsia="fr-FR" w:bidi="fr-FR"/>
        </w:rPr>
        <w:t>voirs de desperados, de migrants sauvages, comme s’il était possible et pensable d’ouvrir les marchés sans ouvrir les pays. Les kamikazes de demain sont les candidats à l’immigration refoulée d’aujourd’hui. Ils pourraient être légions. Face à cette culture montante de la subve</w:t>
      </w:r>
      <w:r w:rsidRPr="00AA3B8C">
        <w:rPr>
          <w:lang w:eastAsia="fr-FR" w:bidi="fr-FR"/>
        </w:rPr>
        <w:t>r</w:t>
      </w:r>
      <w:r w:rsidRPr="00AA3B8C">
        <w:rPr>
          <w:lang w:eastAsia="fr-FR" w:bidi="fr-FR"/>
        </w:rPr>
        <w:t>sion planétaire, les prétextes religieux ne tiendront qu’un temps. Les vidés de sens dans leurs sociétés d’origine sont des "terroristes" en puissance que la dictature planétaire ne saurait identifier, tant ils sont nombreux. Les candidats à l’immigration qui tentent de forcer le pa</w:t>
      </w:r>
      <w:r w:rsidRPr="00AA3B8C">
        <w:rPr>
          <w:lang w:eastAsia="fr-FR" w:bidi="fr-FR"/>
        </w:rPr>
        <w:t>s</w:t>
      </w:r>
      <w:r w:rsidRPr="00AA3B8C">
        <w:rPr>
          <w:lang w:eastAsia="fr-FR" w:bidi="fr-FR"/>
        </w:rPr>
        <w:t>sage dans le tunnel sous la Manche pourraient un jour penser à des opérations suicides si la porte reste close et l’occident muet. Dans le mon</w:t>
      </w:r>
      <w:r w:rsidRPr="00AA3B8C">
        <w:rPr>
          <w:lang w:eastAsia="fr-FR" w:bidi="fr-FR"/>
        </w:rPr>
        <w:t>s</w:t>
      </w:r>
      <w:r w:rsidRPr="00AA3B8C">
        <w:rPr>
          <w:lang w:eastAsia="fr-FR" w:bidi="fr-FR"/>
        </w:rPr>
        <w:t>trueux dialogue de sourds qui se déroule aujourd’hui sous nos yeux, la quête du sens, celle de l’altérité, placent l’anthropologie à des années-lumière du cult</w:t>
      </w:r>
      <w:r w:rsidRPr="00AA3B8C">
        <w:rPr>
          <w:lang w:eastAsia="fr-FR" w:bidi="fr-FR"/>
        </w:rPr>
        <w:t>u</w:t>
      </w:r>
      <w:r w:rsidRPr="00AA3B8C">
        <w:rPr>
          <w:lang w:eastAsia="fr-FR" w:bidi="fr-FR"/>
        </w:rPr>
        <w:t>ralisme du XX</w:t>
      </w:r>
      <w:r w:rsidRPr="00AA3B8C">
        <w:rPr>
          <w:vertAlign w:val="superscript"/>
          <w:lang w:eastAsia="fr-FR" w:bidi="fr-FR"/>
        </w:rPr>
        <w:t>e</w:t>
      </w:r>
      <w:r w:rsidRPr="00AA3B8C">
        <w:rPr>
          <w:lang w:eastAsia="fr-FR" w:bidi="fr-FR"/>
        </w:rPr>
        <w:t xml:space="preserve"> siècle, face à sa vocation de lien entre les sociétés. Après des décennies d’espérances révolutio</w:t>
      </w:r>
      <w:r w:rsidRPr="00AA3B8C">
        <w:rPr>
          <w:lang w:eastAsia="fr-FR" w:bidi="fr-FR"/>
        </w:rPr>
        <w:t>n</w:t>
      </w:r>
      <w:r w:rsidRPr="00AA3B8C">
        <w:rPr>
          <w:lang w:eastAsia="fr-FR" w:bidi="fr-FR"/>
        </w:rPr>
        <w:t>naires, le retour aux prétextes religieux et pratiques sacrificielles, lai</w:t>
      </w:r>
      <w:r w:rsidRPr="00AA3B8C">
        <w:rPr>
          <w:lang w:eastAsia="fr-FR" w:bidi="fr-FR"/>
        </w:rPr>
        <w:t>s</w:t>
      </w:r>
      <w:r w:rsidRPr="00AA3B8C">
        <w:rPr>
          <w:lang w:eastAsia="fr-FR" w:bidi="fr-FR"/>
        </w:rPr>
        <w:t>se mal augurer d’une communication qui n’est pourtant jamais inte</w:t>
      </w:r>
      <w:r w:rsidRPr="00AA3B8C">
        <w:rPr>
          <w:lang w:eastAsia="fr-FR" w:bidi="fr-FR"/>
        </w:rPr>
        <w:t>r</w:t>
      </w:r>
      <w:r w:rsidRPr="00AA3B8C">
        <w:rPr>
          <w:lang w:eastAsia="fr-FR" w:bidi="fr-FR"/>
        </w:rPr>
        <w:t>rompue grâce à une volonté humaine irréductible de communiquer, même de façon suicidaire et temporairement destru</w:t>
      </w:r>
      <w:r w:rsidRPr="00AA3B8C">
        <w:rPr>
          <w:lang w:eastAsia="fr-FR" w:bidi="fr-FR"/>
        </w:rPr>
        <w:t>c</w:t>
      </w:r>
      <w:r w:rsidRPr="00AA3B8C">
        <w:rPr>
          <w:lang w:eastAsia="fr-FR" w:bidi="fr-FR"/>
        </w:rPr>
        <w:t>trice. L’affirmation selon laquelle l’Autre est mon semblable demeure la meilleure arme contre la vi</w:t>
      </w:r>
      <w:r w:rsidRPr="00AA3B8C">
        <w:rPr>
          <w:lang w:eastAsia="fr-FR" w:bidi="fr-FR"/>
        </w:rPr>
        <w:t>o</w:t>
      </w:r>
      <w:r w:rsidRPr="00AA3B8C">
        <w:rPr>
          <w:lang w:eastAsia="fr-FR" w:bidi="fr-FR"/>
        </w:rPr>
        <w:t>lence et un occidentalocentrisme dont l’avenir est déjà compté tout comme contre les fondamentalismes de tous bords. L’anthropologie y retrouve sa vraie vocation. Il lui appa</w:t>
      </w:r>
      <w:r w:rsidRPr="00AA3B8C">
        <w:rPr>
          <w:lang w:eastAsia="fr-FR" w:bidi="fr-FR"/>
        </w:rPr>
        <w:t>r</w:t>
      </w:r>
      <w:r w:rsidRPr="00AA3B8C">
        <w:rPr>
          <w:lang w:eastAsia="fr-FR" w:bidi="fr-FR"/>
        </w:rPr>
        <w:t>tient de transpercer le langage de l’évidence globale fondée sur l’évidence du marché, de la démocratie occidentale, des émotions c</w:t>
      </w:r>
      <w:r w:rsidRPr="00AA3B8C">
        <w:rPr>
          <w:lang w:eastAsia="fr-FR" w:bidi="fr-FR"/>
        </w:rPr>
        <w:t>a</w:t>
      </w:r>
      <w:r w:rsidRPr="00AA3B8C">
        <w:rPr>
          <w:lang w:eastAsia="fr-FR" w:bidi="fr-FR"/>
        </w:rPr>
        <w:t>librées, de la consommation de masse, de la réussite financi</w:t>
      </w:r>
      <w:r w:rsidRPr="00AA3B8C">
        <w:rPr>
          <w:lang w:eastAsia="fr-FR" w:bidi="fr-FR"/>
        </w:rPr>
        <w:t>è</w:t>
      </w:r>
      <w:r w:rsidRPr="00AA3B8C">
        <w:rPr>
          <w:lang w:eastAsia="fr-FR" w:bidi="fr-FR"/>
        </w:rPr>
        <w:t>re, du</w:t>
      </w:r>
      <w:r>
        <w:rPr>
          <w:lang w:eastAsia="fr-FR" w:bidi="fr-FR"/>
        </w:rPr>
        <w:t xml:space="preserve"> </w:t>
      </w:r>
      <w:r w:rsidRPr="00AA3B8C">
        <w:t>[176]</w:t>
      </w:r>
      <w:r>
        <w:t xml:space="preserve"> </w:t>
      </w:r>
      <w:r w:rsidRPr="00AA3B8C">
        <w:rPr>
          <w:lang w:eastAsia="fr-FR" w:bidi="fr-FR"/>
        </w:rPr>
        <w:t>capitalisme rapace, pour trouver, ou retrouver, les bases d’une qu</w:t>
      </w:r>
      <w:r w:rsidRPr="00AA3B8C">
        <w:rPr>
          <w:lang w:eastAsia="fr-FR" w:bidi="fr-FR"/>
        </w:rPr>
        <w:t>ê</w:t>
      </w:r>
      <w:r w:rsidRPr="00AA3B8C">
        <w:rPr>
          <w:lang w:eastAsia="fr-FR" w:bidi="fr-FR"/>
        </w:rPr>
        <w:t>te du sens, diverse mais partagée qui est tout sauf évidence car elle se nomme liberté.</w:t>
      </w:r>
    </w:p>
    <w:p w14:paraId="069933E8" w14:textId="77777777" w:rsidR="000B6C60" w:rsidRPr="00AA3B8C" w:rsidRDefault="000B6C60" w:rsidP="000B6C60">
      <w:pPr>
        <w:spacing w:before="120" w:after="120"/>
        <w:jc w:val="both"/>
      </w:pPr>
      <w:r w:rsidRPr="00AA3B8C">
        <w:rPr>
          <w:lang w:eastAsia="fr-FR" w:bidi="fr-FR"/>
        </w:rPr>
        <w:t>Les anthropologues ont témoigné pendant des décennies de la d</w:t>
      </w:r>
      <w:r w:rsidRPr="00AA3B8C">
        <w:rPr>
          <w:lang w:eastAsia="fr-FR" w:bidi="fr-FR"/>
        </w:rPr>
        <w:t>i</w:t>
      </w:r>
      <w:r w:rsidRPr="00AA3B8C">
        <w:rPr>
          <w:lang w:eastAsia="fr-FR" w:bidi="fr-FR"/>
        </w:rPr>
        <w:t>gnité des hommes non occidentaux. Maintenant que le nord et le sud se sont mutuellement envahis, la reconstruction de l’identité et de l’altérité est une affaire globale et probablement la priorité la plus u</w:t>
      </w:r>
      <w:r w:rsidRPr="00AA3B8C">
        <w:rPr>
          <w:lang w:eastAsia="fr-FR" w:bidi="fr-FR"/>
        </w:rPr>
        <w:t>r</w:t>
      </w:r>
      <w:r w:rsidRPr="00AA3B8C">
        <w:rPr>
          <w:lang w:eastAsia="fr-FR" w:bidi="fr-FR"/>
        </w:rPr>
        <w:t>gente pour les chercheurs comme pour les militants en d’autres te</w:t>
      </w:r>
      <w:r w:rsidRPr="00AA3B8C">
        <w:rPr>
          <w:lang w:eastAsia="fr-FR" w:bidi="fr-FR"/>
        </w:rPr>
        <w:t>r</w:t>
      </w:r>
      <w:r w:rsidRPr="00AA3B8C">
        <w:rPr>
          <w:lang w:eastAsia="fr-FR" w:bidi="fr-FR"/>
        </w:rPr>
        <w:t>mes. Inscrire la place d’autrui dans un monde dominé et enchaîné par une interdépendance généralisée est la seule chance offerte aux dive</w:t>
      </w:r>
      <w:r w:rsidRPr="00AA3B8C">
        <w:rPr>
          <w:lang w:eastAsia="fr-FR" w:bidi="fr-FR"/>
        </w:rPr>
        <w:t>r</w:t>
      </w:r>
      <w:r w:rsidRPr="00AA3B8C">
        <w:rPr>
          <w:lang w:eastAsia="fr-FR" w:bidi="fr-FR"/>
        </w:rPr>
        <w:t>ses sociétés pour ne pas être de simples marchés ou des succursales. De même que l’on offre aux vi</w:t>
      </w:r>
      <w:r w:rsidRPr="00AA3B8C">
        <w:rPr>
          <w:lang w:eastAsia="fr-FR" w:bidi="fr-FR"/>
        </w:rPr>
        <w:t>c</w:t>
      </w:r>
      <w:r w:rsidRPr="00AA3B8C">
        <w:rPr>
          <w:lang w:eastAsia="fr-FR" w:bidi="fr-FR"/>
        </w:rPr>
        <w:t>times occidentales des catastrophes un "soutien psychologique" est-ce trop attendre que de suggérer la néce</w:t>
      </w:r>
      <w:r w:rsidRPr="00AA3B8C">
        <w:rPr>
          <w:lang w:eastAsia="fr-FR" w:bidi="fr-FR"/>
        </w:rPr>
        <w:t>s</w:t>
      </w:r>
      <w:r w:rsidRPr="00AA3B8C">
        <w:rPr>
          <w:lang w:eastAsia="fr-FR" w:bidi="fr-FR"/>
        </w:rPr>
        <w:t>sité d’écouter les sociétés dominées et de les entendre, non pour "pr</w:t>
      </w:r>
      <w:r w:rsidRPr="00AA3B8C">
        <w:rPr>
          <w:lang w:eastAsia="fr-FR" w:bidi="fr-FR"/>
        </w:rPr>
        <w:t>é</w:t>
      </w:r>
      <w:r w:rsidRPr="00AA3B8C">
        <w:rPr>
          <w:lang w:eastAsia="fr-FR" w:bidi="fr-FR"/>
        </w:rPr>
        <w:t>server" leur place, mais pour la construire. Cette anthropologie n’est plus celle de la libération, ni celle du développement, ni celle du culturalisme passé. Elle est celle de l’intégration de l’altérité par l’altérité, ce qui suppose d’abord la r</w:t>
      </w:r>
      <w:r w:rsidRPr="00AA3B8C">
        <w:rPr>
          <w:lang w:eastAsia="fr-FR" w:bidi="fr-FR"/>
        </w:rPr>
        <w:t>e</w:t>
      </w:r>
      <w:r w:rsidRPr="00AA3B8C">
        <w:rPr>
          <w:lang w:eastAsia="fr-FR" w:bidi="fr-FR"/>
        </w:rPr>
        <w:t>connaissance de celle-ci comme irréductible et légit</w:t>
      </w:r>
      <w:r w:rsidRPr="00AA3B8C">
        <w:rPr>
          <w:lang w:eastAsia="fr-FR" w:bidi="fr-FR"/>
        </w:rPr>
        <w:t>i</w:t>
      </w:r>
      <w:r w:rsidRPr="00AA3B8C">
        <w:rPr>
          <w:lang w:eastAsia="fr-FR" w:bidi="fr-FR"/>
        </w:rPr>
        <w:t>me.</w:t>
      </w:r>
    </w:p>
    <w:p w14:paraId="3E68EF66" w14:textId="77777777" w:rsidR="000B6C60" w:rsidRPr="00AA3B8C" w:rsidRDefault="000B6C60" w:rsidP="000B6C60">
      <w:pPr>
        <w:spacing w:before="120" w:after="120"/>
        <w:jc w:val="both"/>
      </w:pPr>
      <w:r w:rsidRPr="00AA3B8C">
        <w:rPr>
          <w:lang w:eastAsia="fr-FR" w:bidi="fr-FR"/>
        </w:rPr>
        <w:t>Les ressorts de la globalisation, qui sont essentie</w:t>
      </w:r>
      <w:r w:rsidRPr="00AA3B8C">
        <w:rPr>
          <w:lang w:eastAsia="fr-FR" w:bidi="fr-FR"/>
        </w:rPr>
        <w:t>l</w:t>
      </w:r>
      <w:r w:rsidRPr="00AA3B8C">
        <w:rPr>
          <w:lang w:eastAsia="fr-FR" w:bidi="fr-FR"/>
        </w:rPr>
        <w:t>lement ceux du capitalisme marchand sont clairement identifiables. La domination globale par son caractère diffus sans lieu ni visage passe pour nouve</w:t>
      </w:r>
      <w:r w:rsidRPr="00AA3B8C">
        <w:rPr>
          <w:lang w:eastAsia="fr-FR" w:bidi="fr-FR"/>
        </w:rPr>
        <w:t>l</w:t>
      </w:r>
      <w:r w:rsidRPr="00AA3B8C">
        <w:rPr>
          <w:lang w:eastAsia="fr-FR" w:bidi="fr-FR"/>
        </w:rPr>
        <w:t>le ce qu’elle n’est qu’en partie. Il s’agit surtout d’un cha</w:t>
      </w:r>
      <w:r w:rsidRPr="00AA3B8C">
        <w:rPr>
          <w:lang w:eastAsia="fr-FR" w:bidi="fr-FR"/>
        </w:rPr>
        <w:t>n</w:t>
      </w:r>
      <w:r w:rsidRPr="00AA3B8C">
        <w:rPr>
          <w:lang w:eastAsia="fr-FR" w:bidi="fr-FR"/>
        </w:rPr>
        <w:t>gement d’échelle et de forme de la domination. Si elle attaque les rapports s</w:t>
      </w:r>
      <w:r w:rsidRPr="00AA3B8C">
        <w:rPr>
          <w:lang w:eastAsia="fr-FR" w:bidi="fr-FR"/>
        </w:rPr>
        <w:t>o</w:t>
      </w:r>
      <w:r w:rsidRPr="00AA3B8C">
        <w:rPr>
          <w:lang w:eastAsia="fr-FR" w:bidi="fr-FR"/>
        </w:rPr>
        <w:t>ciaux elle ne parvient pas à en supprimer la nécessité, malgré tous les gadgets de substitution présents sur les marchés. Parce qu’il s’agit d’une domination par interdépendance général</w:t>
      </w:r>
      <w:r w:rsidRPr="00AA3B8C">
        <w:rPr>
          <w:lang w:eastAsia="fr-FR" w:bidi="fr-FR"/>
        </w:rPr>
        <w:t>i</w:t>
      </w:r>
      <w:r w:rsidRPr="00AA3B8C">
        <w:rPr>
          <w:lang w:eastAsia="fr-FR" w:bidi="fr-FR"/>
        </w:rPr>
        <w:t>sée elle ne permet plus le contrôle des acteurs individuels comme les micro</w:t>
      </w:r>
      <w:r>
        <w:rPr>
          <w:lang w:eastAsia="fr-FR" w:bidi="fr-FR"/>
        </w:rPr>
        <w:t>-</w:t>
      </w:r>
      <w:r w:rsidRPr="00AA3B8C">
        <w:rPr>
          <w:lang w:eastAsia="fr-FR" w:bidi="fr-FR"/>
        </w:rPr>
        <w:t>dépendances a</w:t>
      </w:r>
      <w:r w:rsidRPr="00AA3B8C">
        <w:rPr>
          <w:lang w:eastAsia="fr-FR" w:bidi="fr-FR"/>
        </w:rPr>
        <w:t>n</w:t>
      </w:r>
      <w:r w:rsidRPr="00AA3B8C">
        <w:rPr>
          <w:lang w:eastAsia="fr-FR" w:bidi="fr-FR"/>
        </w:rPr>
        <w:t>ciennes. C’est le prix à payer pour la fragilisation des micro</w:t>
      </w:r>
      <w:r>
        <w:rPr>
          <w:lang w:eastAsia="fr-FR" w:bidi="fr-FR"/>
        </w:rPr>
        <w:t>-</w:t>
      </w:r>
      <w:r w:rsidRPr="00AA3B8C">
        <w:rPr>
          <w:lang w:eastAsia="fr-FR" w:bidi="fr-FR"/>
        </w:rPr>
        <w:t>contrôles sociaux et l’inscription de macro</w:t>
      </w:r>
      <w:r>
        <w:rPr>
          <w:lang w:eastAsia="fr-FR" w:bidi="fr-FR"/>
        </w:rPr>
        <w:t>-</w:t>
      </w:r>
      <w:r w:rsidRPr="00AA3B8C">
        <w:rPr>
          <w:lang w:eastAsia="fr-FR" w:bidi="fr-FR"/>
        </w:rPr>
        <w:t>normes qui influencent mais ne ma</w:t>
      </w:r>
      <w:r w:rsidRPr="00AA3B8C">
        <w:rPr>
          <w:lang w:eastAsia="fr-FR" w:bidi="fr-FR"/>
        </w:rPr>
        <w:t>î</w:t>
      </w:r>
      <w:r w:rsidRPr="00AA3B8C">
        <w:rPr>
          <w:lang w:eastAsia="fr-FR" w:bidi="fr-FR"/>
        </w:rPr>
        <w:t>trisent rien. Tous les consommateurs dits passifs sont exposés un jour à se révolter en tirant par leur fenêtre ou en devenant maquisards de l’islam ou d’une autre cause accessible.</w:t>
      </w:r>
    </w:p>
    <w:p w14:paraId="5AB4E4A9" w14:textId="77777777" w:rsidR="000B6C60" w:rsidRPr="00AA3B8C" w:rsidRDefault="000B6C60" w:rsidP="000B6C60">
      <w:pPr>
        <w:spacing w:before="120" w:after="120"/>
        <w:jc w:val="both"/>
      </w:pPr>
      <w:r w:rsidRPr="00AA3B8C">
        <w:rPr>
          <w:lang w:eastAsia="fr-FR" w:bidi="fr-FR"/>
        </w:rPr>
        <w:t>Le filet spectaculaire et médiatique des réussites économiques, th</w:t>
      </w:r>
      <w:r w:rsidRPr="00AA3B8C">
        <w:rPr>
          <w:lang w:eastAsia="fr-FR" w:bidi="fr-FR"/>
        </w:rPr>
        <w:t>é</w:t>
      </w:r>
      <w:r w:rsidRPr="00AA3B8C">
        <w:rPr>
          <w:lang w:eastAsia="fr-FR" w:bidi="fr-FR"/>
        </w:rPr>
        <w:t>rapeutiques, pseudo-morales, pèse lourd sur la planète mais ses mai</w:t>
      </w:r>
      <w:r w:rsidRPr="00AA3B8C">
        <w:rPr>
          <w:lang w:eastAsia="fr-FR" w:bidi="fr-FR"/>
        </w:rPr>
        <w:t>l</w:t>
      </w:r>
      <w:r w:rsidRPr="00AA3B8C">
        <w:rPr>
          <w:lang w:eastAsia="fr-FR" w:bidi="fr-FR"/>
        </w:rPr>
        <w:t>les, parce qu’elles ignorent les rapports</w:t>
      </w:r>
      <w:r>
        <w:rPr>
          <w:lang w:eastAsia="fr-FR" w:bidi="fr-FR"/>
        </w:rPr>
        <w:t xml:space="preserve"> </w:t>
      </w:r>
      <w:r w:rsidRPr="00AA3B8C">
        <w:t>[177]</w:t>
      </w:r>
      <w:r>
        <w:t xml:space="preserve"> </w:t>
      </w:r>
      <w:r w:rsidRPr="00AA3B8C">
        <w:rPr>
          <w:lang w:eastAsia="fr-FR" w:bidi="fr-FR"/>
        </w:rPr>
        <w:t>entre les hommes qui ne sont pas des marchand</w:t>
      </w:r>
      <w:r w:rsidRPr="00AA3B8C">
        <w:rPr>
          <w:lang w:eastAsia="fr-FR" w:bidi="fr-FR"/>
        </w:rPr>
        <w:t>i</w:t>
      </w:r>
      <w:r w:rsidRPr="00AA3B8C">
        <w:rPr>
          <w:lang w:eastAsia="fr-FR" w:bidi="fr-FR"/>
        </w:rPr>
        <w:t>ses, laissent passer de multiples formes d’autonomie dans cette domination. L’aliénation poussée à son p</w:t>
      </w:r>
      <w:r w:rsidRPr="00AA3B8C">
        <w:rPr>
          <w:lang w:eastAsia="fr-FR" w:bidi="fr-FR"/>
        </w:rPr>
        <w:t>a</w:t>
      </w:r>
      <w:r w:rsidRPr="00AA3B8C">
        <w:rPr>
          <w:lang w:eastAsia="fr-FR" w:bidi="fr-FR"/>
        </w:rPr>
        <w:t>roxysme produit toujours sa propre contradiction, comme au XIX</w:t>
      </w:r>
      <w:r w:rsidRPr="00AA3B8C">
        <w:rPr>
          <w:vertAlign w:val="superscript"/>
          <w:lang w:eastAsia="fr-FR" w:bidi="fr-FR"/>
        </w:rPr>
        <w:t>e</w:t>
      </w:r>
      <w:r w:rsidRPr="00AA3B8C">
        <w:rPr>
          <w:lang w:eastAsia="fr-FR" w:bidi="fr-FR"/>
        </w:rPr>
        <w:t xml:space="preserve"> siècle et au XX</w:t>
      </w:r>
      <w:r w:rsidRPr="00AA3B8C">
        <w:rPr>
          <w:vertAlign w:val="superscript"/>
          <w:lang w:eastAsia="fr-FR" w:bidi="fr-FR"/>
        </w:rPr>
        <w:t>e</w:t>
      </w:r>
      <w:r w:rsidRPr="00AA3B8C">
        <w:rPr>
          <w:lang w:eastAsia="fr-FR" w:bidi="fr-FR"/>
        </w:rPr>
        <w:t xml:space="preserve"> siècle. La fin de l’histoire, qui en arrangerait plus d’un, de G.W. Bush à J.M. Messier, n’est pas pour demain. C’est prob</w:t>
      </w:r>
      <w:r w:rsidRPr="00AA3B8C">
        <w:rPr>
          <w:lang w:eastAsia="fr-FR" w:bidi="fr-FR"/>
        </w:rPr>
        <w:t>a</w:t>
      </w:r>
      <w:r w:rsidRPr="00AA3B8C">
        <w:rPr>
          <w:lang w:eastAsia="fr-FR" w:bidi="fr-FR"/>
        </w:rPr>
        <w:t>blement en occident que la perte de soi est la plus avancée et que les ressources sont les plus limitées, malgré les app</w:t>
      </w:r>
      <w:r w:rsidRPr="00AA3B8C">
        <w:rPr>
          <w:lang w:eastAsia="fr-FR" w:bidi="fr-FR"/>
        </w:rPr>
        <w:t>a</w:t>
      </w:r>
      <w:r w:rsidRPr="00AA3B8C">
        <w:rPr>
          <w:lang w:eastAsia="fr-FR" w:bidi="fr-FR"/>
        </w:rPr>
        <w:t>rences, car le repli frileux sur la vie biologique signale une perte manifeste du sens de ce</w:t>
      </w:r>
      <w:r w:rsidRPr="00AA3B8C">
        <w:rPr>
          <w:lang w:eastAsia="fr-FR" w:bidi="fr-FR"/>
        </w:rPr>
        <w:t>l</w:t>
      </w:r>
      <w:r w:rsidRPr="00AA3B8C">
        <w:rPr>
          <w:lang w:eastAsia="fr-FR" w:bidi="fr-FR"/>
        </w:rPr>
        <w:t>le-ci et les neuroleptiques n’y peuvent rien.</w:t>
      </w:r>
    </w:p>
    <w:p w14:paraId="68B5019B" w14:textId="77777777" w:rsidR="000B6C60" w:rsidRPr="00AA3B8C" w:rsidRDefault="000B6C60" w:rsidP="000B6C60">
      <w:pPr>
        <w:spacing w:before="120" w:after="120"/>
        <w:jc w:val="both"/>
      </w:pPr>
      <w:r w:rsidRPr="00AA3B8C">
        <w:rPr>
          <w:lang w:eastAsia="fr-FR" w:bidi="fr-FR"/>
        </w:rPr>
        <w:t>Force est de chercher du côté des sociétés dom</w:t>
      </w:r>
      <w:r w:rsidRPr="00AA3B8C">
        <w:rPr>
          <w:lang w:eastAsia="fr-FR" w:bidi="fr-FR"/>
        </w:rPr>
        <w:t>i</w:t>
      </w:r>
      <w:r w:rsidRPr="00AA3B8C">
        <w:rPr>
          <w:lang w:eastAsia="fr-FR" w:bidi="fr-FR"/>
        </w:rPr>
        <w:t>nées, au moment où elles paraissent si faibles, les premiers frémissements de la révolte et d’un retou</w:t>
      </w:r>
      <w:r w:rsidRPr="00AA3B8C">
        <w:rPr>
          <w:lang w:eastAsia="fr-FR" w:bidi="fr-FR"/>
        </w:rPr>
        <w:t>r</w:t>
      </w:r>
      <w:r w:rsidRPr="00AA3B8C">
        <w:rPr>
          <w:lang w:eastAsia="fr-FR" w:bidi="fr-FR"/>
        </w:rPr>
        <w:t>nement contre l’occident aveugle dont certains pays de l’hémisphère sud, les plus puissants, pourraient bien un jour prendre la tête, lassés par tant de stupide suffisance, de gouvernance à sens un</w:t>
      </w:r>
      <w:r w:rsidRPr="00AA3B8C">
        <w:rPr>
          <w:lang w:eastAsia="fr-FR" w:bidi="fr-FR"/>
        </w:rPr>
        <w:t>i</w:t>
      </w:r>
      <w:r w:rsidRPr="00AA3B8C">
        <w:rPr>
          <w:lang w:eastAsia="fr-FR" w:bidi="fr-FR"/>
        </w:rPr>
        <w:t>que, de leçons de morale prétentieuses. Si d’aventure la guerre froide devait être remplacée par un manichéisme binaire ou un maccarthy</w:t>
      </w:r>
      <w:r w:rsidRPr="00AA3B8C">
        <w:rPr>
          <w:lang w:eastAsia="fr-FR" w:bidi="fr-FR"/>
        </w:rPr>
        <w:t>s</w:t>
      </w:r>
      <w:r w:rsidRPr="00AA3B8C">
        <w:rPr>
          <w:lang w:eastAsia="fr-FR" w:bidi="fr-FR"/>
        </w:rPr>
        <w:t>me occidental contre le reste du monde, il s’agirait d’un énorme aveu de faiblesse, de la part d’un empire condamné avant d’être né, faute d’être apte à utiliser la dialectique. Les empires du passé sont tous morts de leur puissance. La globalisation met en scène un empire vi</w:t>
      </w:r>
      <w:r w:rsidRPr="00AA3B8C">
        <w:rPr>
          <w:lang w:eastAsia="fr-FR" w:bidi="fr-FR"/>
        </w:rPr>
        <w:t>r</w:t>
      </w:r>
      <w:r w:rsidRPr="00AA3B8C">
        <w:rPr>
          <w:lang w:eastAsia="fr-FR" w:bidi="fr-FR"/>
        </w:rPr>
        <w:t>tuel dont la puissance est réellement mortifère. La distance que con</w:t>
      </w:r>
      <w:r w:rsidRPr="00AA3B8C">
        <w:rPr>
          <w:lang w:eastAsia="fr-FR" w:bidi="fr-FR"/>
        </w:rPr>
        <w:t>s</w:t>
      </w:r>
      <w:r w:rsidRPr="00AA3B8C">
        <w:rPr>
          <w:lang w:eastAsia="fr-FR" w:bidi="fr-FR"/>
        </w:rPr>
        <w:t>truit l’anthropologie avec ses objets sociaux et politiques demeure une nécessité, voire un garde-fou contre l’immanence d’une réalité-fiction devenue totalitaire à force de globalisation.</w:t>
      </w:r>
    </w:p>
    <w:p w14:paraId="030B8BD3" w14:textId="77777777" w:rsidR="000B6C60" w:rsidRPr="00AA3B8C" w:rsidRDefault="000B6C60" w:rsidP="000B6C60">
      <w:pPr>
        <w:spacing w:before="120" w:after="120"/>
        <w:jc w:val="both"/>
      </w:pPr>
    </w:p>
    <w:p w14:paraId="6CFFE26F" w14:textId="77777777" w:rsidR="000B6C60" w:rsidRPr="00AA3B8C" w:rsidRDefault="000B6C60" w:rsidP="000B6C60">
      <w:pPr>
        <w:pStyle w:val="p"/>
      </w:pPr>
      <w:r w:rsidRPr="00AA3B8C">
        <w:t>[178]</w:t>
      </w:r>
    </w:p>
    <w:p w14:paraId="2F9EB2CA" w14:textId="77777777" w:rsidR="000B6C60" w:rsidRPr="00AA3B8C" w:rsidRDefault="000B6C60" w:rsidP="000B6C60">
      <w:pPr>
        <w:pStyle w:val="p"/>
      </w:pPr>
      <w:r>
        <w:br w:type="page"/>
        <w:t>[179]</w:t>
      </w:r>
    </w:p>
    <w:p w14:paraId="763DC087" w14:textId="77777777" w:rsidR="000B6C60" w:rsidRPr="00E07116" w:rsidRDefault="000B6C60" w:rsidP="000B6C60">
      <w:pPr>
        <w:jc w:val="both"/>
      </w:pPr>
    </w:p>
    <w:p w14:paraId="3A0FF062" w14:textId="77777777" w:rsidR="000B6C60" w:rsidRPr="00E07116" w:rsidRDefault="000B6C60" w:rsidP="000B6C60">
      <w:pPr>
        <w:jc w:val="both"/>
      </w:pPr>
    </w:p>
    <w:p w14:paraId="1085A477" w14:textId="77777777" w:rsidR="000B6C60" w:rsidRPr="00E07116" w:rsidRDefault="000B6C60" w:rsidP="000B6C60">
      <w:pPr>
        <w:jc w:val="both"/>
      </w:pPr>
    </w:p>
    <w:p w14:paraId="720319EE" w14:textId="77777777" w:rsidR="000B6C60" w:rsidRPr="00DC733D" w:rsidRDefault="000B6C60" w:rsidP="000B6C60">
      <w:pPr>
        <w:spacing w:after="120"/>
        <w:ind w:firstLine="0"/>
        <w:jc w:val="center"/>
        <w:rPr>
          <w:sz w:val="24"/>
        </w:rPr>
      </w:pPr>
      <w:bookmarkStart w:id="13" w:name="Domination_biblio"/>
      <w:r w:rsidRPr="00DC733D">
        <w:rPr>
          <w:b/>
          <w:sz w:val="24"/>
        </w:rPr>
        <w:t>Domination, dépendances globalisation</w:t>
      </w:r>
      <w:r w:rsidRPr="00DC733D">
        <w:rPr>
          <w:sz w:val="24"/>
        </w:rPr>
        <w:t>.</w:t>
      </w:r>
      <w:r w:rsidRPr="00DC733D">
        <w:rPr>
          <w:sz w:val="24"/>
        </w:rPr>
        <w:br/>
      </w:r>
      <w:r w:rsidRPr="00DC733D">
        <w:rPr>
          <w:i/>
          <w:sz w:val="24"/>
        </w:rPr>
        <w:t>Tracés d’anthropologie politique.</w:t>
      </w:r>
    </w:p>
    <w:p w14:paraId="7C06C235" w14:textId="77777777" w:rsidR="000B6C60" w:rsidRPr="00384B20" w:rsidRDefault="000B6C60" w:rsidP="000B6C60">
      <w:pPr>
        <w:pStyle w:val="planchest"/>
      </w:pPr>
      <w:r>
        <w:t>Ouvrages cités</w:t>
      </w:r>
    </w:p>
    <w:bookmarkEnd w:id="13"/>
    <w:p w14:paraId="2A556A1C" w14:textId="77777777" w:rsidR="000B6C60" w:rsidRPr="00E07116" w:rsidRDefault="000B6C60" w:rsidP="000B6C60">
      <w:pPr>
        <w:jc w:val="both"/>
      </w:pPr>
    </w:p>
    <w:p w14:paraId="29D47B95" w14:textId="77777777" w:rsidR="000B6C60" w:rsidRPr="00E07116" w:rsidRDefault="000B6C60" w:rsidP="000B6C60">
      <w:pPr>
        <w:jc w:val="both"/>
      </w:pPr>
    </w:p>
    <w:p w14:paraId="5795BA93" w14:textId="77777777" w:rsidR="000B6C60" w:rsidRPr="00E07116" w:rsidRDefault="000B6C60" w:rsidP="000B6C60">
      <w:pPr>
        <w:jc w:val="both"/>
      </w:pPr>
    </w:p>
    <w:p w14:paraId="26238321" w14:textId="77777777" w:rsidR="000B6C60" w:rsidRPr="00E07116" w:rsidRDefault="000B6C60" w:rsidP="000B6C60">
      <w:pPr>
        <w:jc w:val="both"/>
      </w:pPr>
    </w:p>
    <w:p w14:paraId="3B6A47C7" w14:textId="77777777" w:rsidR="000B6C60" w:rsidRPr="00384B20" w:rsidRDefault="000B6C60" w:rsidP="000B6C60">
      <w:pPr>
        <w:ind w:right="90" w:firstLine="0"/>
        <w:jc w:val="both"/>
        <w:rPr>
          <w:sz w:val="20"/>
        </w:rPr>
      </w:pPr>
      <w:hyperlink w:anchor="sommaire" w:history="1">
        <w:r w:rsidRPr="00E00BC0">
          <w:rPr>
            <w:rStyle w:val="Hyperlien"/>
            <w:sz w:val="20"/>
          </w:rPr>
          <w:t>Retour au sommaire</w:t>
        </w:r>
      </w:hyperlink>
    </w:p>
    <w:p w14:paraId="77507F5F" w14:textId="77777777" w:rsidR="000B6C60" w:rsidRPr="00AA3B8C" w:rsidRDefault="000B6C60" w:rsidP="000B6C60">
      <w:pPr>
        <w:spacing w:before="120" w:after="120"/>
        <w:jc w:val="both"/>
        <w:rPr>
          <w:lang w:eastAsia="fr-FR" w:bidi="fr-FR"/>
        </w:rPr>
      </w:pPr>
      <w:r w:rsidRPr="00AA3B8C">
        <w:rPr>
          <w:bCs/>
        </w:rPr>
        <w:t>Althabe G. :</w:t>
      </w:r>
      <w:r w:rsidRPr="00AA3B8C">
        <w:rPr>
          <w:lang w:eastAsia="fr-FR" w:bidi="fr-FR"/>
        </w:rPr>
        <w:t xml:space="preserve"> </w:t>
      </w:r>
      <w:r w:rsidRPr="00AA3B8C">
        <w:rPr>
          <w:i/>
          <w:lang w:eastAsia="fr-FR" w:bidi="fr-FR"/>
        </w:rPr>
        <w:t>Oppression et libération dans l’imaginaire</w:t>
      </w:r>
      <w:r w:rsidRPr="00AA3B8C">
        <w:rPr>
          <w:lang w:eastAsia="fr-FR" w:bidi="fr-FR"/>
        </w:rPr>
        <w:t>, Maspero,</w:t>
      </w:r>
      <w:r w:rsidRPr="00AA3B8C">
        <w:t xml:space="preserve"> </w:t>
      </w:r>
      <w:r w:rsidRPr="00AA3B8C">
        <w:rPr>
          <w:lang w:eastAsia="fr-FR" w:bidi="fr-FR"/>
        </w:rPr>
        <w:t>Paris 1969.</w:t>
      </w:r>
    </w:p>
    <w:p w14:paraId="663356CC" w14:textId="77777777" w:rsidR="000B6C60" w:rsidRPr="00AA3B8C" w:rsidRDefault="000B6C60" w:rsidP="000B6C60">
      <w:pPr>
        <w:spacing w:before="120" w:after="120"/>
        <w:jc w:val="both"/>
        <w:rPr>
          <w:lang w:eastAsia="fr-FR" w:bidi="fr-FR"/>
        </w:rPr>
      </w:pPr>
      <w:r w:rsidRPr="00AA3B8C">
        <w:rPr>
          <w:bCs/>
        </w:rPr>
        <w:t xml:space="preserve">Archaimbault C. : </w:t>
      </w:r>
      <w:r w:rsidRPr="00AA3B8C">
        <w:rPr>
          <w:i/>
          <w:lang w:eastAsia="fr-FR" w:bidi="fr-FR"/>
        </w:rPr>
        <w:t>Structures religieuses lao, rites et mythes</w:t>
      </w:r>
      <w:r w:rsidRPr="00AA3B8C">
        <w:rPr>
          <w:lang w:eastAsia="fr-FR" w:bidi="fr-FR"/>
        </w:rPr>
        <w:t>, Vie</w:t>
      </w:r>
      <w:r w:rsidRPr="00AA3B8C">
        <w:rPr>
          <w:lang w:eastAsia="fr-FR" w:bidi="fr-FR"/>
        </w:rPr>
        <w:t>n</w:t>
      </w:r>
      <w:r w:rsidRPr="00AA3B8C">
        <w:rPr>
          <w:lang w:eastAsia="fr-FR" w:bidi="fr-FR"/>
        </w:rPr>
        <w:t>tiane, 1973.</w:t>
      </w:r>
    </w:p>
    <w:p w14:paraId="5A95B08A" w14:textId="77777777" w:rsidR="000B6C60" w:rsidRPr="00AA3B8C" w:rsidRDefault="000B6C60" w:rsidP="000B6C60">
      <w:pPr>
        <w:spacing w:before="120" w:after="120"/>
        <w:jc w:val="both"/>
        <w:rPr>
          <w:lang w:eastAsia="fr-FR" w:bidi="fr-FR"/>
        </w:rPr>
      </w:pPr>
      <w:r w:rsidRPr="00AA3B8C">
        <w:rPr>
          <w:bCs/>
        </w:rPr>
        <w:t>Badie B. :</w:t>
      </w:r>
      <w:r w:rsidRPr="00AA3B8C">
        <w:rPr>
          <w:lang w:eastAsia="fr-FR" w:bidi="fr-FR"/>
        </w:rPr>
        <w:t xml:space="preserve"> </w:t>
      </w:r>
      <w:r w:rsidRPr="00AA3B8C">
        <w:rPr>
          <w:i/>
          <w:lang w:eastAsia="fr-FR" w:bidi="fr-FR"/>
        </w:rPr>
        <w:t>L’État importé</w:t>
      </w:r>
      <w:r w:rsidRPr="00AA3B8C">
        <w:rPr>
          <w:lang w:eastAsia="fr-FR" w:bidi="fr-FR"/>
        </w:rPr>
        <w:t>. Fayard, Paris 1992.</w:t>
      </w:r>
    </w:p>
    <w:p w14:paraId="3BA29592" w14:textId="77777777" w:rsidR="000B6C60" w:rsidRPr="00AA3B8C" w:rsidRDefault="000B6C60" w:rsidP="000B6C60">
      <w:pPr>
        <w:spacing w:before="120" w:after="120"/>
        <w:jc w:val="both"/>
        <w:rPr>
          <w:lang w:eastAsia="fr-FR" w:bidi="fr-FR"/>
        </w:rPr>
      </w:pPr>
      <w:r w:rsidRPr="00AA3B8C">
        <w:rPr>
          <w:bCs/>
        </w:rPr>
        <w:t>Bazin L. :</w:t>
      </w:r>
      <w:r w:rsidRPr="00AA3B8C">
        <w:rPr>
          <w:lang w:eastAsia="fr-FR" w:bidi="fr-FR"/>
        </w:rPr>
        <w:t xml:space="preserve"> </w:t>
      </w:r>
      <w:r w:rsidRPr="00AA3B8C">
        <w:rPr>
          <w:i/>
          <w:lang w:eastAsia="fr-FR" w:bidi="fr-FR"/>
        </w:rPr>
        <w:t>Entreprise, politique, parenté</w:t>
      </w:r>
      <w:r w:rsidRPr="00AA3B8C">
        <w:rPr>
          <w:lang w:eastAsia="fr-FR" w:bidi="fr-FR"/>
        </w:rPr>
        <w:t>, L’Harmattan, Paris 1998.</w:t>
      </w:r>
    </w:p>
    <w:p w14:paraId="6750CA0B" w14:textId="77777777" w:rsidR="000B6C60" w:rsidRPr="00AA3B8C" w:rsidRDefault="000B6C60" w:rsidP="000B6C60">
      <w:pPr>
        <w:spacing w:before="120" w:after="120"/>
        <w:jc w:val="both"/>
        <w:rPr>
          <w:lang w:eastAsia="fr-FR" w:bidi="fr-FR"/>
        </w:rPr>
      </w:pPr>
      <w:r w:rsidRPr="00AA3B8C">
        <w:rPr>
          <w:lang w:eastAsia="fr-FR" w:bidi="fr-FR"/>
        </w:rPr>
        <w:t xml:space="preserve">Boltansky L., Chiapello E. : </w:t>
      </w:r>
      <w:r w:rsidRPr="00AA3B8C">
        <w:rPr>
          <w:i/>
          <w:iCs/>
        </w:rPr>
        <w:t xml:space="preserve">Le nouvel esprit du </w:t>
      </w:r>
      <w:r w:rsidRPr="00AA3B8C">
        <w:rPr>
          <w:i/>
          <w:lang w:eastAsia="fr-FR" w:bidi="fr-FR"/>
        </w:rPr>
        <w:t>capitalisme</w:t>
      </w:r>
      <w:r w:rsidRPr="00AA3B8C">
        <w:rPr>
          <w:lang w:eastAsia="fr-FR" w:bidi="fr-FR"/>
        </w:rPr>
        <w:t>, Ga</w:t>
      </w:r>
      <w:r w:rsidRPr="00AA3B8C">
        <w:rPr>
          <w:lang w:eastAsia="fr-FR" w:bidi="fr-FR"/>
        </w:rPr>
        <w:t>l</w:t>
      </w:r>
      <w:r w:rsidRPr="00AA3B8C">
        <w:rPr>
          <w:lang w:eastAsia="fr-FR" w:bidi="fr-FR"/>
        </w:rPr>
        <w:t>limard, Paris 1999.</w:t>
      </w:r>
    </w:p>
    <w:p w14:paraId="2163F731" w14:textId="77777777" w:rsidR="000B6C60" w:rsidRPr="00AA3B8C" w:rsidRDefault="000B6C60" w:rsidP="000B6C60">
      <w:pPr>
        <w:spacing w:before="120" w:after="120"/>
        <w:jc w:val="both"/>
        <w:rPr>
          <w:lang w:eastAsia="fr-FR" w:bidi="fr-FR"/>
        </w:rPr>
      </w:pPr>
      <w:r w:rsidRPr="00AA3B8C">
        <w:rPr>
          <w:bCs/>
        </w:rPr>
        <w:t>Ehrenberg A. :</w:t>
      </w:r>
      <w:r w:rsidRPr="00AA3B8C">
        <w:rPr>
          <w:lang w:eastAsia="fr-FR" w:bidi="fr-FR"/>
        </w:rPr>
        <w:t xml:space="preserve"> </w:t>
      </w:r>
      <w:r w:rsidRPr="00AA3B8C">
        <w:rPr>
          <w:i/>
          <w:lang w:eastAsia="fr-FR" w:bidi="fr-FR"/>
        </w:rPr>
        <w:t>La fatigue d’être soi Dépression et société</w:t>
      </w:r>
      <w:r w:rsidRPr="00AA3B8C">
        <w:rPr>
          <w:lang w:eastAsia="fr-FR" w:bidi="fr-FR"/>
        </w:rPr>
        <w:t>. Odile Jacob, Paris 2000.</w:t>
      </w:r>
    </w:p>
    <w:p w14:paraId="130EDB8F" w14:textId="77777777" w:rsidR="000B6C60" w:rsidRPr="00AA3B8C" w:rsidRDefault="000B6C60" w:rsidP="000B6C60">
      <w:pPr>
        <w:spacing w:before="120" w:after="120"/>
        <w:jc w:val="both"/>
        <w:rPr>
          <w:lang w:eastAsia="fr-FR" w:bidi="fr-FR"/>
        </w:rPr>
      </w:pPr>
      <w:r w:rsidRPr="00AA3B8C">
        <w:rPr>
          <w:bCs/>
        </w:rPr>
        <w:t>Hibou B. :</w:t>
      </w:r>
      <w:r w:rsidRPr="00AA3B8C">
        <w:rPr>
          <w:lang w:eastAsia="fr-FR" w:bidi="fr-FR"/>
        </w:rPr>
        <w:t xml:space="preserve"> </w:t>
      </w:r>
      <w:r w:rsidRPr="00AA3B8C">
        <w:rPr>
          <w:i/>
          <w:lang w:eastAsia="fr-FR" w:bidi="fr-FR"/>
        </w:rPr>
        <w:t>La privation des États</w:t>
      </w:r>
      <w:r w:rsidRPr="00AA3B8C">
        <w:rPr>
          <w:lang w:eastAsia="fr-FR" w:bidi="fr-FR"/>
        </w:rPr>
        <w:t>, Karthala, Paris 1999.</w:t>
      </w:r>
    </w:p>
    <w:p w14:paraId="3C09BEBD" w14:textId="77777777" w:rsidR="000B6C60" w:rsidRPr="00AA3B8C" w:rsidRDefault="000B6C60" w:rsidP="000B6C60">
      <w:pPr>
        <w:spacing w:before="120" w:after="120"/>
        <w:jc w:val="both"/>
        <w:rPr>
          <w:lang w:eastAsia="fr-FR" w:bidi="fr-FR"/>
        </w:rPr>
      </w:pPr>
      <w:r w:rsidRPr="00AA3B8C">
        <w:rPr>
          <w:bCs/>
        </w:rPr>
        <w:t>Hours B. :</w:t>
      </w:r>
      <w:r w:rsidRPr="00AA3B8C">
        <w:rPr>
          <w:lang w:eastAsia="fr-FR" w:bidi="fr-FR"/>
        </w:rPr>
        <w:t xml:space="preserve"> </w:t>
      </w:r>
      <w:r w:rsidRPr="00AA3B8C">
        <w:rPr>
          <w:i/>
          <w:lang w:eastAsia="fr-FR" w:bidi="fr-FR"/>
        </w:rPr>
        <w:t>Possession et sorcellerie dans un village du sud Laos, Asie du sud est et monde ins</w:t>
      </w:r>
      <w:r w:rsidRPr="00AA3B8C">
        <w:rPr>
          <w:i/>
          <w:lang w:eastAsia="fr-FR" w:bidi="fr-FR"/>
        </w:rPr>
        <w:t>u</w:t>
      </w:r>
      <w:r w:rsidRPr="00AA3B8C">
        <w:rPr>
          <w:i/>
          <w:lang w:eastAsia="fr-FR" w:bidi="fr-FR"/>
        </w:rPr>
        <w:t>lindien</w:t>
      </w:r>
      <w:r w:rsidRPr="00AA3B8C">
        <w:rPr>
          <w:lang w:eastAsia="fr-FR" w:bidi="fr-FR"/>
        </w:rPr>
        <w:t>, IV, 1 :133-146, 1973.</w:t>
      </w:r>
    </w:p>
    <w:p w14:paraId="5CE71E91" w14:textId="77777777" w:rsidR="000B6C60" w:rsidRPr="00AA3B8C" w:rsidRDefault="000B6C60" w:rsidP="000B6C60">
      <w:pPr>
        <w:spacing w:before="120" w:after="120"/>
        <w:jc w:val="both"/>
        <w:rPr>
          <w:lang w:eastAsia="fr-FR" w:bidi="fr-FR"/>
        </w:rPr>
      </w:pPr>
      <w:r w:rsidRPr="00AA3B8C">
        <w:rPr>
          <w:bCs/>
        </w:rPr>
        <w:t>Hours B. :</w:t>
      </w:r>
      <w:r w:rsidRPr="00AA3B8C">
        <w:rPr>
          <w:lang w:eastAsia="fr-FR" w:bidi="fr-FR"/>
        </w:rPr>
        <w:t xml:space="preserve"> Pouvoirs et territoires bouddhistes, </w:t>
      </w:r>
      <w:r w:rsidRPr="00AA3B8C">
        <w:rPr>
          <w:i/>
          <w:lang w:eastAsia="fr-FR" w:bidi="fr-FR"/>
        </w:rPr>
        <w:t>L’Homme</w:t>
      </w:r>
      <w:r w:rsidRPr="00AA3B8C">
        <w:rPr>
          <w:lang w:eastAsia="fr-FR" w:bidi="fr-FR"/>
        </w:rPr>
        <w:t>, XXI, 3 :95-113, 1981.</w:t>
      </w:r>
    </w:p>
    <w:p w14:paraId="298C8C93" w14:textId="77777777" w:rsidR="000B6C60" w:rsidRPr="00AA3B8C" w:rsidRDefault="000B6C60" w:rsidP="000B6C60">
      <w:pPr>
        <w:spacing w:before="120" w:after="120"/>
        <w:jc w:val="both"/>
        <w:rPr>
          <w:lang w:eastAsia="fr-FR" w:bidi="fr-FR"/>
        </w:rPr>
      </w:pPr>
      <w:r w:rsidRPr="00AA3B8C">
        <w:rPr>
          <w:bCs/>
        </w:rPr>
        <w:t xml:space="preserve">Hours B., Selim </w:t>
      </w:r>
      <w:r w:rsidRPr="00AA3B8C">
        <w:rPr>
          <w:lang w:eastAsia="fr-FR" w:bidi="fr-FR"/>
        </w:rPr>
        <w:t xml:space="preserve">M. : </w:t>
      </w:r>
      <w:r w:rsidRPr="00AA3B8C">
        <w:rPr>
          <w:i/>
          <w:lang w:eastAsia="fr-FR" w:bidi="fr-FR"/>
        </w:rPr>
        <w:t>Essai d’anthropologie sur le Laos contemp</w:t>
      </w:r>
      <w:r w:rsidRPr="00AA3B8C">
        <w:rPr>
          <w:i/>
          <w:lang w:eastAsia="fr-FR" w:bidi="fr-FR"/>
        </w:rPr>
        <w:t>o</w:t>
      </w:r>
      <w:r w:rsidRPr="00AA3B8C">
        <w:rPr>
          <w:i/>
          <w:lang w:eastAsia="fr-FR" w:bidi="fr-FR"/>
        </w:rPr>
        <w:t>rain. Marché, socialisme, génies</w:t>
      </w:r>
      <w:r w:rsidRPr="00AA3B8C">
        <w:rPr>
          <w:lang w:eastAsia="fr-FR" w:bidi="fr-FR"/>
        </w:rPr>
        <w:t>, L’Harmattan, Paris 1997.</w:t>
      </w:r>
    </w:p>
    <w:p w14:paraId="0FF9AC76" w14:textId="77777777" w:rsidR="000B6C60" w:rsidRPr="00AA3B8C" w:rsidRDefault="000B6C60" w:rsidP="000B6C60">
      <w:pPr>
        <w:spacing w:before="120" w:after="120"/>
        <w:jc w:val="both"/>
        <w:rPr>
          <w:lang w:eastAsia="fr-FR" w:bidi="fr-FR"/>
        </w:rPr>
      </w:pPr>
      <w:r w:rsidRPr="00AA3B8C">
        <w:rPr>
          <w:bCs/>
        </w:rPr>
        <w:t>Hours B. :</w:t>
      </w:r>
      <w:r w:rsidRPr="00AA3B8C">
        <w:rPr>
          <w:lang w:eastAsia="fr-FR" w:bidi="fr-FR"/>
        </w:rPr>
        <w:t xml:space="preserve"> Leadership et cargo cuit : L’irrésistible ascension de JTPS Moïse, </w:t>
      </w:r>
      <w:r w:rsidRPr="00AA3B8C">
        <w:rPr>
          <w:i/>
          <w:lang w:eastAsia="fr-FR" w:bidi="fr-FR"/>
        </w:rPr>
        <w:t>Journal de la société des océanistes</w:t>
      </w:r>
      <w:r w:rsidRPr="00AA3B8C">
        <w:rPr>
          <w:lang w:eastAsia="fr-FR" w:bidi="fr-FR"/>
        </w:rPr>
        <w:t>, XXXII, 51-52 :207-231, 1996.</w:t>
      </w:r>
    </w:p>
    <w:p w14:paraId="7859E229" w14:textId="77777777" w:rsidR="000B6C60" w:rsidRPr="00AA3B8C" w:rsidRDefault="000B6C60" w:rsidP="000B6C60">
      <w:pPr>
        <w:spacing w:before="120" w:after="120"/>
        <w:jc w:val="both"/>
        <w:rPr>
          <w:lang w:eastAsia="fr-FR" w:bidi="fr-FR"/>
        </w:rPr>
      </w:pPr>
      <w:r w:rsidRPr="00AA3B8C">
        <w:rPr>
          <w:bCs/>
        </w:rPr>
        <w:t>Hours B. :</w:t>
      </w:r>
      <w:r w:rsidRPr="00AA3B8C">
        <w:rPr>
          <w:lang w:eastAsia="fr-FR" w:bidi="fr-FR"/>
        </w:rPr>
        <w:t xml:space="preserve"> </w:t>
      </w:r>
      <w:r w:rsidRPr="00AA3B8C">
        <w:rPr>
          <w:i/>
          <w:lang w:eastAsia="fr-FR" w:bidi="fr-FR"/>
        </w:rPr>
        <w:t>L’idéologie humanitaire ou le spect</w:t>
      </w:r>
      <w:r w:rsidRPr="00AA3B8C">
        <w:rPr>
          <w:i/>
          <w:lang w:eastAsia="fr-FR" w:bidi="fr-FR"/>
        </w:rPr>
        <w:t>a</w:t>
      </w:r>
      <w:r w:rsidRPr="00AA3B8C">
        <w:rPr>
          <w:i/>
          <w:lang w:eastAsia="fr-FR" w:bidi="fr-FR"/>
        </w:rPr>
        <w:t>cle de l’altérité perdue</w:t>
      </w:r>
      <w:r w:rsidRPr="00AA3B8C">
        <w:rPr>
          <w:lang w:eastAsia="fr-FR" w:bidi="fr-FR"/>
        </w:rPr>
        <w:t>, L’Harmattan, Paris, 1998.</w:t>
      </w:r>
    </w:p>
    <w:p w14:paraId="2B46410C" w14:textId="77777777" w:rsidR="000B6C60" w:rsidRPr="00AA3B8C" w:rsidRDefault="000B6C60" w:rsidP="000B6C60">
      <w:pPr>
        <w:spacing w:before="120" w:after="120"/>
        <w:jc w:val="both"/>
        <w:rPr>
          <w:lang w:eastAsia="fr-FR" w:bidi="fr-FR"/>
        </w:rPr>
      </w:pPr>
      <w:r w:rsidRPr="00AA3B8C">
        <w:rPr>
          <w:bCs/>
        </w:rPr>
        <w:t>Hours B., Selim M. :</w:t>
      </w:r>
      <w:r w:rsidRPr="00AA3B8C">
        <w:rPr>
          <w:lang w:eastAsia="fr-FR" w:bidi="fr-FR"/>
        </w:rPr>
        <w:t xml:space="preserve"> </w:t>
      </w:r>
      <w:r w:rsidRPr="00AA3B8C">
        <w:rPr>
          <w:i/>
          <w:lang w:eastAsia="fr-FR" w:bidi="fr-FR"/>
        </w:rPr>
        <w:t>Une entreprise de développement au Bangl</w:t>
      </w:r>
      <w:r w:rsidRPr="00AA3B8C">
        <w:rPr>
          <w:i/>
          <w:lang w:eastAsia="fr-FR" w:bidi="fr-FR"/>
        </w:rPr>
        <w:t>a</w:t>
      </w:r>
      <w:r w:rsidRPr="00AA3B8C">
        <w:rPr>
          <w:i/>
          <w:lang w:eastAsia="fr-FR" w:bidi="fr-FR"/>
        </w:rPr>
        <w:t>desh</w:t>
      </w:r>
      <w:r w:rsidRPr="00AA3B8C">
        <w:rPr>
          <w:lang w:eastAsia="fr-FR" w:bidi="fr-FR"/>
        </w:rPr>
        <w:t>. Le Centre de Savar, L’Harmattan, Paris, 1989.</w:t>
      </w:r>
    </w:p>
    <w:p w14:paraId="413A3077" w14:textId="77777777" w:rsidR="000B6C60" w:rsidRPr="00AA3B8C" w:rsidRDefault="000B6C60" w:rsidP="000B6C60">
      <w:pPr>
        <w:spacing w:before="120" w:after="120"/>
        <w:jc w:val="both"/>
        <w:rPr>
          <w:lang w:eastAsia="fr-FR" w:bidi="fr-FR"/>
        </w:rPr>
      </w:pPr>
      <w:r w:rsidRPr="00AA3B8C">
        <w:rPr>
          <w:bCs/>
        </w:rPr>
        <w:t>Rifkin J. :</w:t>
      </w:r>
      <w:r w:rsidRPr="00AA3B8C">
        <w:rPr>
          <w:lang w:eastAsia="fr-FR" w:bidi="fr-FR"/>
        </w:rPr>
        <w:t xml:space="preserve"> </w:t>
      </w:r>
      <w:r w:rsidRPr="00AA3B8C">
        <w:rPr>
          <w:i/>
          <w:lang w:eastAsia="fr-FR" w:bidi="fr-FR"/>
        </w:rPr>
        <w:t>L’âge de l’accès. La révolution de la nouvelle économie</w:t>
      </w:r>
      <w:r w:rsidRPr="00AA3B8C">
        <w:rPr>
          <w:lang w:eastAsia="fr-FR" w:bidi="fr-FR"/>
        </w:rPr>
        <w:t>, La Déco</w:t>
      </w:r>
      <w:r w:rsidRPr="00AA3B8C">
        <w:rPr>
          <w:lang w:eastAsia="fr-FR" w:bidi="fr-FR"/>
        </w:rPr>
        <w:t>u</w:t>
      </w:r>
      <w:r w:rsidRPr="00AA3B8C">
        <w:rPr>
          <w:lang w:eastAsia="fr-FR" w:bidi="fr-FR"/>
        </w:rPr>
        <w:t>verte, Paris, 2000.</w:t>
      </w:r>
    </w:p>
    <w:p w14:paraId="70622D87" w14:textId="77777777" w:rsidR="000B6C60" w:rsidRPr="00AA3B8C" w:rsidRDefault="000B6C60" w:rsidP="000B6C60">
      <w:pPr>
        <w:spacing w:before="120" w:after="120"/>
        <w:jc w:val="both"/>
        <w:rPr>
          <w:lang w:eastAsia="fr-FR" w:bidi="fr-FR"/>
        </w:rPr>
      </w:pPr>
      <w:r w:rsidRPr="00AA3B8C">
        <w:rPr>
          <w:bCs/>
        </w:rPr>
        <w:t>Le Breton D. :</w:t>
      </w:r>
      <w:r w:rsidRPr="00AA3B8C">
        <w:rPr>
          <w:lang w:eastAsia="fr-FR" w:bidi="fr-FR"/>
        </w:rPr>
        <w:t xml:space="preserve"> </w:t>
      </w:r>
      <w:r w:rsidRPr="00AA3B8C">
        <w:rPr>
          <w:i/>
          <w:lang w:eastAsia="fr-FR" w:bidi="fr-FR"/>
        </w:rPr>
        <w:t>L’adieu au corps</w:t>
      </w:r>
      <w:r w:rsidRPr="00AA3B8C">
        <w:rPr>
          <w:lang w:eastAsia="fr-FR" w:bidi="fr-FR"/>
        </w:rPr>
        <w:t>, Metaillé, Paris, 1989.</w:t>
      </w:r>
    </w:p>
    <w:p w14:paraId="01798E41" w14:textId="77777777" w:rsidR="000B6C60" w:rsidRPr="00AA3B8C" w:rsidRDefault="000B6C60" w:rsidP="000B6C60">
      <w:pPr>
        <w:spacing w:before="120" w:after="120"/>
        <w:jc w:val="both"/>
        <w:rPr>
          <w:lang w:eastAsia="fr-FR" w:bidi="fr-FR"/>
        </w:rPr>
      </w:pPr>
      <w:r w:rsidRPr="00AA3B8C">
        <w:rPr>
          <w:bCs/>
        </w:rPr>
        <w:t>Tambiah</w:t>
      </w:r>
      <w:r w:rsidRPr="00AA3B8C">
        <w:rPr>
          <w:b/>
          <w:bCs/>
        </w:rPr>
        <w:t xml:space="preserve"> S.</w:t>
      </w:r>
      <w:r w:rsidRPr="00AA3B8C">
        <w:rPr>
          <w:lang w:eastAsia="fr-FR" w:bidi="fr-FR"/>
        </w:rPr>
        <w:t xml:space="preserve">J. : </w:t>
      </w:r>
      <w:r w:rsidRPr="00AA3B8C">
        <w:rPr>
          <w:i/>
          <w:lang w:eastAsia="fr-FR" w:bidi="fr-FR"/>
        </w:rPr>
        <w:t>Buddhism and the spirits cults in north-east</w:t>
      </w:r>
      <w:r w:rsidRPr="00AA3B8C">
        <w:rPr>
          <w:lang w:eastAsia="fr-FR" w:bidi="fr-FR"/>
        </w:rPr>
        <w:t>, Tha</w:t>
      </w:r>
      <w:r w:rsidRPr="00AA3B8C">
        <w:rPr>
          <w:lang w:eastAsia="fr-FR" w:bidi="fr-FR"/>
        </w:rPr>
        <w:t>i</w:t>
      </w:r>
      <w:r w:rsidRPr="00AA3B8C">
        <w:rPr>
          <w:lang w:eastAsia="fr-FR" w:bidi="fr-FR"/>
        </w:rPr>
        <w:t>land, Cambri</w:t>
      </w:r>
      <w:r w:rsidRPr="00AA3B8C">
        <w:rPr>
          <w:lang w:eastAsia="fr-FR" w:bidi="fr-FR"/>
        </w:rPr>
        <w:t>d</w:t>
      </w:r>
      <w:r w:rsidRPr="00AA3B8C">
        <w:rPr>
          <w:lang w:eastAsia="fr-FR" w:bidi="fr-FR"/>
        </w:rPr>
        <w:t>ge, University Press, 1970.</w:t>
      </w:r>
    </w:p>
    <w:p w14:paraId="2F5310FB" w14:textId="77777777" w:rsidR="000B6C60" w:rsidRDefault="000B6C60" w:rsidP="000B6C60">
      <w:pPr>
        <w:spacing w:before="120" w:after="120"/>
        <w:jc w:val="both"/>
      </w:pPr>
      <w:r w:rsidRPr="00AA3B8C">
        <w:br w:type="page"/>
      </w:r>
    </w:p>
    <w:p w14:paraId="20BF3DF6" w14:textId="77777777" w:rsidR="000B6C60" w:rsidRDefault="000B6C60" w:rsidP="000B6C60">
      <w:pPr>
        <w:spacing w:before="120" w:after="120"/>
        <w:jc w:val="both"/>
      </w:pPr>
    </w:p>
    <w:p w14:paraId="63B8BE00" w14:textId="77777777" w:rsidR="000B6C60" w:rsidRDefault="000B6C60" w:rsidP="000B6C60">
      <w:pPr>
        <w:spacing w:before="120" w:after="120"/>
        <w:jc w:val="both"/>
      </w:pPr>
    </w:p>
    <w:p w14:paraId="415DEDF7" w14:textId="77777777" w:rsidR="000B6C60" w:rsidRDefault="000B6C60" w:rsidP="000B6C60">
      <w:pPr>
        <w:spacing w:before="120" w:after="120"/>
        <w:jc w:val="both"/>
      </w:pPr>
    </w:p>
    <w:p w14:paraId="4B7EE45D" w14:textId="77777777" w:rsidR="000B6C60" w:rsidRDefault="000B6C60" w:rsidP="000B6C60">
      <w:pPr>
        <w:spacing w:before="120" w:after="120"/>
        <w:jc w:val="both"/>
      </w:pPr>
    </w:p>
    <w:p w14:paraId="5E0B9023" w14:textId="77777777" w:rsidR="000B6C60" w:rsidRPr="00AA3B8C" w:rsidRDefault="000B6C60" w:rsidP="000B6C60">
      <w:pPr>
        <w:spacing w:before="120" w:after="120"/>
        <w:jc w:val="both"/>
      </w:pPr>
    </w:p>
    <w:p w14:paraId="7CA56C12" w14:textId="77777777" w:rsidR="000B6C60" w:rsidRPr="00AA3B8C" w:rsidRDefault="000B6C60" w:rsidP="000B6C60">
      <w:pPr>
        <w:spacing w:before="120" w:after="120"/>
        <w:ind w:firstLine="0"/>
        <w:jc w:val="center"/>
      </w:pPr>
      <w:r>
        <w:rPr>
          <w:lang w:eastAsia="fr-FR" w:bidi="fr-FR"/>
        </w:rPr>
        <w:t>Achevé d'imprimer</w:t>
      </w:r>
      <w:r>
        <w:rPr>
          <w:lang w:eastAsia="fr-FR" w:bidi="fr-FR"/>
        </w:rPr>
        <w:br/>
      </w:r>
      <w:r w:rsidRPr="00AA3B8C">
        <w:rPr>
          <w:lang w:eastAsia="fr-FR" w:bidi="fr-FR"/>
        </w:rPr>
        <w:t>par Corlet Numérique -14110 Condé-sur-Noireau</w:t>
      </w:r>
      <w:r w:rsidRPr="00AA3B8C">
        <w:rPr>
          <w:lang w:eastAsia="fr-FR" w:bidi="fr-FR"/>
        </w:rPr>
        <w:br/>
        <w:t xml:space="preserve">N° d'imprimeur : 9775 - </w:t>
      </w:r>
      <w:r>
        <w:rPr>
          <w:lang w:eastAsia="fr-FR" w:bidi="fr-FR"/>
        </w:rPr>
        <w:br/>
      </w:r>
      <w:r w:rsidRPr="00AA3B8C">
        <w:rPr>
          <w:lang w:eastAsia="fr-FR" w:bidi="fr-FR"/>
        </w:rPr>
        <w:t xml:space="preserve">Dépôt légal : septembre 2002 - </w:t>
      </w:r>
      <w:r>
        <w:rPr>
          <w:lang w:eastAsia="fr-FR" w:bidi="fr-FR"/>
        </w:rPr>
        <w:br/>
      </w:r>
      <w:r w:rsidRPr="00AA3B8C">
        <w:rPr>
          <w:lang w:eastAsia="fr-FR" w:bidi="fr-FR"/>
        </w:rPr>
        <w:t>Imprimé sur DemandStream</w:t>
      </w:r>
    </w:p>
    <w:p w14:paraId="712FFB2D" w14:textId="77777777" w:rsidR="000B6C60" w:rsidRPr="00AA3B8C" w:rsidRDefault="000B6C60" w:rsidP="000B6C60">
      <w:pPr>
        <w:spacing w:before="120" w:after="120"/>
        <w:ind w:firstLine="0"/>
        <w:jc w:val="center"/>
      </w:pPr>
      <w:r w:rsidRPr="00AA3B8C">
        <w:rPr>
          <w:lang w:eastAsia="fr-FR" w:bidi="fr-FR"/>
        </w:rPr>
        <w:t>Imprimé en UE</w:t>
      </w:r>
    </w:p>
    <w:p w14:paraId="58C3EB4D" w14:textId="77777777" w:rsidR="000B6C60" w:rsidRDefault="000B6C60" w:rsidP="000B6C60">
      <w:pPr>
        <w:spacing w:before="120" w:after="120"/>
        <w:jc w:val="both"/>
      </w:pPr>
    </w:p>
    <w:p w14:paraId="6F26CFD9" w14:textId="77777777" w:rsidR="000B6C60" w:rsidRDefault="000B6C60" w:rsidP="000B6C60">
      <w:pPr>
        <w:spacing w:before="120" w:after="120"/>
        <w:jc w:val="both"/>
      </w:pPr>
    </w:p>
    <w:p w14:paraId="3F00A0BB" w14:textId="77777777" w:rsidR="000B6C60" w:rsidRDefault="000B6C60" w:rsidP="000B6C60">
      <w:pPr>
        <w:spacing w:before="120" w:after="120"/>
        <w:jc w:val="both"/>
      </w:pPr>
    </w:p>
    <w:p w14:paraId="16230B2A" w14:textId="77777777" w:rsidR="000B6C60" w:rsidRPr="00AA3B8C" w:rsidRDefault="000B6C60" w:rsidP="000B6C60">
      <w:pPr>
        <w:spacing w:before="120" w:after="120"/>
        <w:jc w:val="both"/>
      </w:pPr>
    </w:p>
    <w:p w14:paraId="59700CF1" w14:textId="77777777" w:rsidR="000B6C60" w:rsidRPr="00AA3B8C" w:rsidRDefault="000B6C60" w:rsidP="000B6C60">
      <w:pPr>
        <w:spacing w:before="120" w:after="120"/>
        <w:jc w:val="both"/>
      </w:pPr>
      <w:r w:rsidRPr="00AA3B8C">
        <w:br w:type="page"/>
      </w:r>
    </w:p>
    <w:p w14:paraId="3AAD6CB7" w14:textId="77777777" w:rsidR="000B6C60" w:rsidRPr="00BE578F" w:rsidRDefault="000B6C60" w:rsidP="000B6C60">
      <w:pPr>
        <w:spacing w:before="120" w:after="120"/>
        <w:jc w:val="center"/>
        <w:rPr>
          <w:sz w:val="36"/>
        </w:rPr>
      </w:pPr>
      <w:r w:rsidRPr="00BE578F">
        <w:rPr>
          <w:sz w:val="36"/>
        </w:rPr>
        <w:t>Domination, dépendances,</w:t>
      </w:r>
      <w:r w:rsidRPr="00BE578F">
        <w:rPr>
          <w:sz w:val="36"/>
        </w:rPr>
        <w:br/>
        <w:t>globalisation</w:t>
      </w:r>
    </w:p>
    <w:p w14:paraId="2A30894A" w14:textId="77777777" w:rsidR="000B6C60" w:rsidRPr="00BE578F" w:rsidRDefault="000B6C60" w:rsidP="000B6C60">
      <w:pPr>
        <w:spacing w:before="120" w:after="120"/>
        <w:jc w:val="center"/>
        <w:rPr>
          <w:i/>
        </w:rPr>
      </w:pPr>
      <w:r w:rsidRPr="00BE578F">
        <w:rPr>
          <w:i/>
        </w:rPr>
        <w:t>Tracés d'anthropologie politique</w:t>
      </w:r>
    </w:p>
    <w:p w14:paraId="230FA970" w14:textId="77777777" w:rsidR="000B6C60" w:rsidRDefault="000B6C60" w:rsidP="000B6C60">
      <w:pPr>
        <w:spacing w:before="120" w:after="120"/>
        <w:jc w:val="center"/>
      </w:pPr>
    </w:p>
    <w:p w14:paraId="2AE3E117" w14:textId="77777777" w:rsidR="000B6C60" w:rsidRPr="00BE578F" w:rsidRDefault="000B6C60" w:rsidP="000B6C60">
      <w:pPr>
        <w:spacing w:before="120" w:after="120"/>
        <w:jc w:val="center"/>
      </w:pPr>
      <w:r w:rsidRPr="00BE578F">
        <w:t>Quatrième de couverture</w:t>
      </w:r>
    </w:p>
    <w:p w14:paraId="033EFA10" w14:textId="77777777" w:rsidR="000B6C60" w:rsidRDefault="000B6C60" w:rsidP="000B6C60">
      <w:pPr>
        <w:spacing w:before="120" w:after="120"/>
        <w:jc w:val="both"/>
      </w:pPr>
    </w:p>
    <w:p w14:paraId="220BEEF6" w14:textId="77777777" w:rsidR="000B6C60" w:rsidRPr="00BE578F" w:rsidRDefault="000B6C60" w:rsidP="000B6C60">
      <w:pPr>
        <w:spacing w:before="120" w:after="120"/>
        <w:jc w:val="both"/>
      </w:pPr>
    </w:p>
    <w:p w14:paraId="3EDB2138" w14:textId="77777777" w:rsidR="000B6C60" w:rsidRPr="00BE578F" w:rsidRDefault="000B6C60" w:rsidP="000B6C60">
      <w:pPr>
        <w:spacing w:before="120" w:after="120"/>
        <w:jc w:val="both"/>
      </w:pPr>
      <w:r w:rsidRPr="00BE578F">
        <w:t>La globalisation constitue-t-elle une forme nouve</w:t>
      </w:r>
      <w:r w:rsidRPr="00BE578F">
        <w:t>l</w:t>
      </w:r>
      <w:r w:rsidRPr="00BE578F">
        <w:t>le de domination créatrice de dépendance ou n'est-elle qu'un épisode d'une imposition des normes occident</w:t>
      </w:r>
      <w:r w:rsidRPr="00BE578F">
        <w:t>a</w:t>
      </w:r>
      <w:r w:rsidRPr="00BE578F">
        <w:t>les au reste de la planète 7</w:t>
      </w:r>
    </w:p>
    <w:p w14:paraId="7796479E" w14:textId="77777777" w:rsidR="000B6C60" w:rsidRPr="00BE578F" w:rsidRDefault="000B6C60" w:rsidP="000B6C60">
      <w:pPr>
        <w:spacing w:before="120" w:after="120"/>
        <w:jc w:val="both"/>
      </w:pPr>
      <w:r w:rsidRPr="00BE578F">
        <w:t>Les rapports Nord-Sud sont ici mis en perspective à travers trente ans de travaux de terrain, menés en Asie, en Afrique, dans le Pacif</w:t>
      </w:r>
      <w:r w:rsidRPr="00BE578F">
        <w:t>i</w:t>
      </w:r>
      <w:r w:rsidRPr="00BE578F">
        <w:t>que, dans le cadre d'une anthropologie politique fondée sur les ra</w:t>
      </w:r>
      <w:r w:rsidRPr="00BE578F">
        <w:t>p</w:t>
      </w:r>
      <w:r w:rsidRPr="00BE578F">
        <w:t>ports observés dans des sociétés exposées a des formes d</w:t>
      </w:r>
      <w:r w:rsidRPr="00BE578F">
        <w:t>u</w:t>
      </w:r>
      <w:r w:rsidRPr="00BE578F">
        <w:t>rables et évolutives d'aliénation.</w:t>
      </w:r>
    </w:p>
    <w:p w14:paraId="5B467647" w14:textId="77777777" w:rsidR="000B6C60" w:rsidRPr="00BE578F" w:rsidRDefault="000B6C60" w:rsidP="000B6C60">
      <w:pPr>
        <w:spacing w:before="120" w:after="120"/>
        <w:jc w:val="both"/>
      </w:pPr>
      <w:r w:rsidRPr="00BE578F">
        <w:rPr>
          <w:b/>
          <w:bCs/>
          <w:i/>
          <w:iCs/>
        </w:rPr>
        <w:t>Bernard H</w:t>
      </w:r>
      <w:r>
        <w:rPr>
          <w:b/>
          <w:bCs/>
          <w:i/>
          <w:iCs/>
        </w:rPr>
        <w:t>OU</w:t>
      </w:r>
      <w:r w:rsidRPr="00BE578F">
        <w:rPr>
          <w:b/>
          <w:bCs/>
          <w:i/>
          <w:iCs/>
        </w:rPr>
        <w:t xml:space="preserve">RS, </w:t>
      </w:r>
      <w:r w:rsidRPr="00BE578F">
        <w:t>anthropologue (Institut de Recherche pour le Dév</w:t>
      </w:r>
      <w:r w:rsidRPr="00BE578F">
        <w:t>e</w:t>
      </w:r>
      <w:r w:rsidRPr="00BE578F">
        <w:t>loppement, IRD).a mené, au-delà de ses travaux sur les relations e</w:t>
      </w:r>
      <w:r w:rsidRPr="00BE578F">
        <w:t>n</w:t>
      </w:r>
      <w:r w:rsidRPr="00BE578F">
        <w:t>tre le politique et le religieux (Laos, Vanuatu) et sur les systèmes de santé (Laos. Cameroun. Bangladesh</w:t>
      </w:r>
      <w:r w:rsidRPr="00BE578F">
        <w:rPr>
          <w:b/>
          <w:bCs/>
        </w:rPr>
        <w:t xml:space="preserve">, </w:t>
      </w:r>
      <w:r w:rsidRPr="00BE578F">
        <w:t>Vietnam), une réflexion d a</w:t>
      </w:r>
      <w:r w:rsidRPr="00BE578F">
        <w:t>n</w:t>
      </w:r>
      <w:r w:rsidRPr="00BE578F">
        <w:t>thropologie politique sur l'idéologie du développement, l'action h</w:t>
      </w:r>
      <w:r w:rsidRPr="00BE578F">
        <w:t>u</w:t>
      </w:r>
      <w:r w:rsidRPr="00BE578F">
        <w:t>manitaire, la globalisation et les farines de domination et de dépe</w:t>
      </w:r>
      <w:r w:rsidRPr="00BE578F">
        <w:t>n</w:t>
      </w:r>
      <w:r w:rsidRPr="00BE578F">
        <w:t>dance qui s'installent sous nos veux.</w:t>
      </w:r>
    </w:p>
    <w:p w14:paraId="393461A1" w14:textId="77777777" w:rsidR="000B6C60" w:rsidRDefault="000B6C60" w:rsidP="000B6C60">
      <w:pPr>
        <w:spacing w:before="120" w:after="120"/>
        <w:jc w:val="both"/>
      </w:pPr>
    </w:p>
    <w:p w14:paraId="29921D2E" w14:textId="77777777" w:rsidR="000B6C60" w:rsidRDefault="000B6C60" w:rsidP="000B6C60">
      <w:pPr>
        <w:ind w:left="1080" w:firstLine="0"/>
        <w:jc w:val="both"/>
      </w:pPr>
      <w:r w:rsidRPr="00BE578F">
        <w:t>Illustration de couverture « Oppression ». 2001</w:t>
      </w:r>
    </w:p>
    <w:p w14:paraId="65763052" w14:textId="77777777" w:rsidR="000B6C60" w:rsidRPr="00BE578F" w:rsidRDefault="000B6C60" w:rsidP="000B6C60">
      <w:pPr>
        <w:ind w:left="1080" w:firstLine="0"/>
        <w:jc w:val="both"/>
      </w:pPr>
      <w:r w:rsidRPr="00BE578F">
        <w:t>Monique Vanel. 14. avenue des jardins anglais,</w:t>
      </w:r>
    </w:p>
    <w:p w14:paraId="0228A5FD" w14:textId="77777777" w:rsidR="000B6C60" w:rsidRPr="00BE578F" w:rsidRDefault="000B6C60" w:rsidP="000B6C60">
      <w:pPr>
        <w:ind w:left="1080" w:firstLine="0"/>
        <w:jc w:val="both"/>
      </w:pPr>
      <w:r w:rsidRPr="00BE578F">
        <w:t>77410 Claye-Souilly</w:t>
      </w:r>
    </w:p>
    <w:p w14:paraId="6C749979" w14:textId="77777777" w:rsidR="000B6C60" w:rsidRDefault="000B6C60" w:rsidP="000B6C60">
      <w:pPr>
        <w:spacing w:before="120" w:after="120"/>
        <w:jc w:val="both"/>
      </w:pPr>
    </w:p>
    <w:p w14:paraId="5030AA80" w14:textId="77777777" w:rsidR="000B6C60" w:rsidRPr="00BE578F" w:rsidRDefault="000B6C60" w:rsidP="000B6C60">
      <w:pPr>
        <w:spacing w:before="120" w:after="120"/>
        <w:jc w:val="both"/>
      </w:pPr>
      <w:r w:rsidRPr="00BE578F">
        <w:t>Publié avec le soutien de l'Institut de Recherche pour le Dévelo</w:t>
      </w:r>
      <w:r w:rsidRPr="00BE578F">
        <w:t>p</w:t>
      </w:r>
      <w:r w:rsidRPr="00BE578F">
        <w:t>pement</w:t>
      </w:r>
    </w:p>
    <w:p w14:paraId="7609BE7F" w14:textId="77777777" w:rsidR="000B6C60" w:rsidRDefault="000B6C60">
      <w:pPr>
        <w:jc w:val="both"/>
      </w:pPr>
    </w:p>
    <w:sectPr w:rsidR="000B6C60" w:rsidSect="000B6C60">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5453" w14:textId="77777777" w:rsidR="0009200A" w:rsidRDefault="0009200A">
      <w:r>
        <w:separator/>
      </w:r>
    </w:p>
  </w:endnote>
  <w:endnote w:type="continuationSeparator" w:id="0">
    <w:p w14:paraId="3AF8AEDD" w14:textId="77777777" w:rsidR="0009200A" w:rsidRDefault="0009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670A" w14:textId="77777777" w:rsidR="0009200A" w:rsidRDefault="0009200A">
      <w:pPr>
        <w:ind w:firstLine="0"/>
      </w:pPr>
      <w:r>
        <w:separator/>
      </w:r>
    </w:p>
  </w:footnote>
  <w:footnote w:type="continuationSeparator" w:id="0">
    <w:p w14:paraId="16C5D6D2" w14:textId="77777777" w:rsidR="0009200A" w:rsidRDefault="0009200A">
      <w:pPr>
        <w:ind w:firstLine="0"/>
      </w:pPr>
      <w:r>
        <w:separator/>
      </w:r>
    </w:p>
  </w:footnote>
  <w:footnote w:id="1">
    <w:p w14:paraId="33A455F3" w14:textId="77777777" w:rsidR="000B6C60" w:rsidRDefault="000B6C60" w:rsidP="000B6C60">
      <w:pPr>
        <w:pStyle w:val="Notedebasdepage"/>
      </w:pPr>
      <w:r>
        <w:rPr>
          <w:rStyle w:val="Appelnotedebasdep"/>
        </w:rPr>
        <w:footnoteRef/>
      </w:r>
      <w:r>
        <w:t xml:space="preserve"> </w:t>
      </w:r>
      <w:r>
        <w:tab/>
      </w:r>
      <w:r w:rsidRPr="00AA3B8C">
        <w:t xml:space="preserve">Archaimbault C., </w:t>
      </w:r>
      <w:r w:rsidRPr="00AA3B8C">
        <w:rPr>
          <w:i/>
        </w:rPr>
        <w:t>Structures religieuses lao, Rites et mythes</w:t>
      </w:r>
      <w:r w:rsidRPr="00AA3B8C">
        <w:t>, Vientiane, 1973.</w:t>
      </w:r>
    </w:p>
  </w:footnote>
  <w:footnote w:id="2">
    <w:p w14:paraId="42820E02" w14:textId="77777777" w:rsidR="000B6C60" w:rsidRDefault="000B6C60">
      <w:pPr>
        <w:pStyle w:val="Notedebasdepage"/>
      </w:pPr>
      <w:r>
        <w:rPr>
          <w:rStyle w:val="Appelnotedebasdep"/>
        </w:rPr>
        <w:footnoteRef/>
      </w:r>
      <w:r>
        <w:t xml:space="preserve"> </w:t>
      </w:r>
      <w:r>
        <w:tab/>
      </w:r>
      <w:r w:rsidRPr="00AA3B8C">
        <w:t xml:space="preserve">Tambiah S.J., </w:t>
      </w:r>
      <w:r>
        <w:rPr>
          <w:i/>
        </w:rPr>
        <w:t>Buddhism and the spirits cul</w:t>
      </w:r>
      <w:r w:rsidRPr="00AA3B8C">
        <w:rPr>
          <w:i/>
        </w:rPr>
        <w:t>ts in North-East Thailand</w:t>
      </w:r>
      <w:r w:rsidRPr="00AA3B8C">
        <w:t>, Ca</w:t>
      </w:r>
      <w:r w:rsidRPr="00AA3B8C">
        <w:t>m</w:t>
      </w:r>
      <w:r w:rsidRPr="00AA3B8C">
        <w:t>bridge University Press, 1970.</w:t>
      </w:r>
    </w:p>
  </w:footnote>
  <w:footnote w:id="3">
    <w:p w14:paraId="12603E71" w14:textId="77777777" w:rsidR="000B6C60" w:rsidRDefault="000B6C60">
      <w:pPr>
        <w:pStyle w:val="Notedebasdepage"/>
      </w:pPr>
      <w:r>
        <w:rPr>
          <w:rStyle w:val="Appelnotedebasdep"/>
        </w:rPr>
        <w:footnoteRef/>
      </w:r>
      <w:r>
        <w:t xml:space="preserve"> </w:t>
      </w:r>
      <w:r>
        <w:tab/>
      </w:r>
      <w:r w:rsidRPr="00AA3B8C">
        <w:t xml:space="preserve">Tambiah S.J., </w:t>
      </w:r>
      <w:r w:rsidRPr="00AA3B8C">
        <w:rPr>
          <w:i/>
        </w:rPr>
        <w:t>World conqueror and world renoncer</w:t>
      </w:r>
      <w:r w:rsidRPr="00AA3B8C">
        <w:t>, Cambri</w:t>
      </w:r>
      <w:r w:rsidRPr="00AA3B8C">
        <w:t>d</w:t>
      </w:r>
      <w:r w:rsidRPr="00AA3B8C">
        <w:t>ge University Press, 1976.</w:t>
      </w:r>
    </w:p>
  </w:footnote>
  <w:footnote w:id="4">
    <w:p w14:paraId="1148351E" w14:textId="77777777" w:rsidR="000B6C60" w:rsidRDefault="000B6C60">
      <w:pPr>
        <w:pStyle w:val="Notedebasdepage"/>
      </w:pPr>
      <w:r>
        <w:rPr>
          <w:rStyle w:val="Appelnotedebasdep"/>
        </w:rPr>
        <w:footnoteRef/>
      </w:r>
      <w:r>
        <w:t xml:space="preserve"> </w:t>
      </w:r>
      <w:r>
        <w:tab/>
      </w:r>
      <w:r w:rsidRPr="00AA3B8C">
        <w:t xml:space="preserve">Hours B., </w:t>
      </w:r>
      <w:r w:rsidRPr="00AA3B8C">
        <w:rPr>
          <w:i/>
        </w:rPr>
        <w:t>Possession et sorcellerie dans un village du sud Laos. Asie du sud est et monde insulindien</w:t>
      </w:r>
      <w:r w:rsidRPr="00AA3B8C">
        <w:t>, IV, 1:133-146, 1973.</w:t>
      </w:r>
    </w:p>
  </w:footnote>
  <w:footnote w:id="5">
    <w:p w14:paraId="1A2A7EFE" w14:textId="77777777" w:rsidR="000B6C60" w:rsidRDefault="000B6C60">
      <w:pPr>
        <w:pStyle w:val="Notedebasdepage"/>
      </w:pPr>
      <w:r>
        <w:rPr>
          <w:rStyle w:val="Appelnotedebasdep"/>
        </w:rPr>
        <w:footnoteRef/>
      </w:r>
      <w:r>
        <w:t xml:space="preserve"> </w:t>
      </w:r>
      <w:r>
        <w:tab/>
      </w:r>
      <w:r w:rsidRPr="00AA3B8C">
        <w:t xml:space="preserve">Hours B., Pouvoirs et territoires bouddhistes. </w:t>
      </w:r>
      <w:r w:rsidRPr="00AA3B8C">
        <w:rPr>
          <w:i/>
        </w:rPr>
        <w:t>L’Homme</w:t>
      </w:r>
      <w:r w:rsidRPr="00AA3B8C">
        <w:t>, XXI, 3:95-113, 1981.</w:t>
      </w:r>
    </w:p>
  </w:footnote>
  <w:footnote w:id="6">
    <w:p w14:paraId="6B568780" w14:textId="77777777" w:rsidR="000B6C60" w:rsidRDefault="000B6C60">
      <w:pPr>
        <w:pStyle w:val="Notedebasdepage"/>
      </w:pPr>
      <w:r>
        <w:rPr>
          <w:rStyle w:val="Appelnotedebasdep"/>
        </w:rPr>
        <w:footnoteRef/>
      </w:r>
      <w:r>
        <w:t xml:space="preserve"> </w:t>
      </w:r>
      <w:r>
        <w:tab/>
      </w:r>
      <w:r w:rsidRPr="00AA3B8C">
        <w:t xml:space="preserve">Hours B., Selim M., </w:t>
      </w:r>
      <w:r w:rsidRPr="00AA3B8C">
        <w:rPr>
          <w:i/>
        </w:rPr>
        <w:t>Essai d’anthropologie sur le Laos contemporain. Ma</w:t>
      </w:r>
      <w:r w:rsidRPr="00AA3B8C">
        <w:rPr>
          <w:i/>
        </w:rPr>
        <w:t>r</w:t>
      </w:r>
      <w:r w:rsidRPr="00AA3B8C">
        <w:rPr>
          <w:i/>
        </w:rPr>
        <w:t>ché, socialisme, génies</w:t>
      </w:r>
      <w:r w:rsidRPr="00AA3B8C">
        <w:t>. L’Harmattan, Paris, 1997.</w:t>
      </w:r>
    </w:p>
  </w:footnote>
  <w:footnote w:id="7">
    <w:p w14:paraId="7199204D" w14:textId="77777777" w:rsidR="000B6C60" w:rsidRDefault="000B6C60">
      <w:pPr>
        <w:pStyle w:val="Notedebasdepage"/>
      </w:pPr>
      <w:r>
        <w:rPr>
          <w:rStyle w:val="Appelnotedebasdep"/>
        </w:rPr>
        <w:footnoteRef/>
      </w:r>
      <w:r>
        <w:t xml:space="preserve"> </w:t>
      </w:r>
      <w:r>
        <w:tab/>
      </w:r>
      <w:r w:rsidRPr="00AA3B8C">
        <w:t xml:space="preserve">Althabe G., </w:t>
      </w:r>
      <w:r w:rsidRPr="00AA3B8C">
        <w:rPr>
          <w:i/>
        </w:rPr>
        <w:t>Oppression et libération dans l’imaginaire</w:t>
      </w:r>
      <w:r w:rsidRPr="00AA3B8C">
        <w:t>. Masp</w:t>
      </w:r>
      <w:r w:rsidRPr="00AA3B8C">
        <w:t>é</w:t>
      </w:r>
      <w:r w:rsidRPr="00AA3B8C">
        <w:t>ro, Paris, 1969.</w:t>
      </w:r>
    </w:p>
  </w:footnote>
  <w:footnote w:id="8">
    <w:p w14:paraId="1A790BE8" w14:textId="77777777" w:rsidR="000B6C60" w:rsidRDefault="000B6C60">
      <w:pPr>
        <w:pStyle w:val="Notedebasdepage"/>
      </w:pPr>
      <w:r>
        <w:rPr>
          <w:rStyle w:val="Appelnotedebasdep"/>
        </w:rPr>
        <w:footnoteRef/>
      </w:r>
      <w:r>
        <w:t xml:space="preserve"> </w:t>
      </w:r>
      <w:r>
        <w:tab/>
      </w:r>
      <w:r w:rsidRPr="00AA3B8C">
        <w:t xml:space="preserve">Hours B., Leadership et </w:t>
      </w:r>
      <w:r w:rsidRPr="001772ED">
        <w:rPr>
          <w:i/>
        </w:rPr>
        <w:t>cargo cult </w:t>
      </w:r>
      <w:r w:rsidRPr="00AA3B8C">
        <w:t xml:space="preserve">: l’irrésistible ascension de JTPS Moïse. </w:t>
      </w:r>
      <w:r w:rsidRPr="00AA3B8C">
        <w:rPr>
          <w:i/>
        </w:rPr>
        <w:t>Journal de la société des océanistes</w:t>
      </w:r>
      <w:r w:rsidRPr="00AA3B8C">
        <w:t>, XXXII, 51-52:207-231, 1976.</w:t>
      </w:r>
    </w:p>
  </w:footnote>
  <w:footnote w:id="9">
    <w:p w14:paraId="30CA8658" w14:textId="77777777" w:rsidR="000B6C60" w:rsidRDefault="000B6C60">
      <w:pPr>
        <w:pStyle w:val="Notedebasdepage"/>
      </w:pPr>
      <w:r>
        <w:rPr>
          <w:rStyle w:val="Appelnotedebasdep"/>
        </w:rPr>
        <w:footnoteRef/>
      </w:r>
      <w:r>
        <w:t xml:space="preserve"> </w:t>
      </w:r>
      <w:r>
        <w:tab/>
      </w:r>
      <w:r w:rsidRPr="00AA3B8C">
        <w:t xml:space="preserve">Hibou B., </w:t>
      </w:r>
      <w:r w:rsidRPr="00AA3B8C">
        <w:rPr>
          <w:i/>
        </w:rPr>
        <w:t>La privatisation des États</w:t>
      </w:r>
      <w:r w:rsidRPr="00AA3B8C">
        <w:t>, Karthala, Paris, 1999.</w:t>
      </w:r>
    </w:p>
  </w:footnote>
  <w:footnote w:id="10">
    <w:p w14:paraId="6490A73F" w14:textId="77777777" w:rsidR="000B6C60" w:rsidRDefault="000B6C60">
      <w:pPr>
        <w:pStyle w:val="Notedebasdepage"/>
      </w:pPr>
      <w:r>
        <w:rPr>
          <w:rStyle w:val="Appelnotedebasdep"/>
        </w:rPr>
        <w:footnoteRef/>
      </w:r>
      <w:r>
        <w:t xml:space="preserve"> </w:t>
      </w:r>
      <w:r>
        <w:tab/>
      </w:r>
      <w:r w:rsidRPr="00AA3B8C">
        <w:t xml:space="preserve">Hours B., </w:t>
      </w:r>
      <w:r w:rsidRPr="00AA3B8C">
        <w:rPr>
          <w:i/>
        </w:rPr>
        <w:t>L'idéologie humanitaire ou le spectacle de l’altérité perdue</w:t>
      </w:r>
      <w:r w:rsidRPr="00AA3B8C">
        <w:t>. L'Ha</w:t>
      </w:r>
      <w:r w:rsidRPr="00AA3B8C">
        <w:t>r</w:t>
      </w:r>
      <w:r w:rsidRPr="00AA3B8C">
        <w:t>mattan, Paris, 1998.</w:t>
      </w:r>
    </w:p>
  </w:footnote>
  <w:footnote w:id="11">
    <w:p w14:paraId="1C6D0E74" w14:textId="77777777" w:rsidR="000B6C60" w:rsidRDefault="000B6C60">
      <w:pPr>
        <w:pStyle w:val="Notedebasdepage"/>
      </w:pPr>
      <w:r>
        <w:rPr>
          <w:rStyle w:val="Appelnotedebasdep"/>
        </w:rPr>
        <w:footnoteRef/>
      </w:r>
      <w:r>
        <w:t xml:space="preserve"> </w:t>
      </w:r>
      <w:r>
        <w:tab/>
      </w:r>
      <w:r w:rsidRPr="00AA3B8C">
        <w:t xml:space="preserve">Badie B., </w:t>
      </w:r>
      <w:r w:rsidRPr="00AA3B8C">
        <w:rPr>
          <w:i/>
        </w:rPr>
        <w:t>L’État importé</w:t>
      </w:r>
      <w:r w:rsidRPr="00AA3B8C">
        <w:t>, Fayard, Paris, 1992.</w:t>
      </w:r>
    </w:p>
  </w:footnote>
  <w:footnote w:id="12">
    <w:p w14:paraId="1ED04791" w14:textId="77777777" w:rsidR="000B6C60" w:rsidRDefault="000B6C60">
      <w:pPr>
        <w:pStyle w:val="Notedebasdepage"/>
      </w:pPr>
      <w:r>
        <w:rPr>
          <w:rStyle w:val="Appelnotedebasdep"/>
        </w:rPr>
        <w:footnoteRef/>
      </w:r>
      <w:r>
        <w:t xml:space="preserve"> </w:t>
      </w:r>
      <w:r>
        <w:tab/>
      </w:r>
      <w:r w:rsidRPr="00AA3B8C">
        <w:t xml:space="preserve">Hours B., </w:t>
      </w:r>
      <w:r w:rsidRPr="00AA3B8C">
        <w:rPr>
          <w:i/>
        </w:rPr>
        <w:t>L’État sorcier. Santé publique et société au Cam</w:t>
      </w:r>
      <w:r w:rsidRPr="00AA3B8C">
        <w:rPr>
          <w:i/>
        </w:rPr>
        <w:t>e</w:t>
      </w:r>
      <w:r w:rsidRPr="00AA3B8C">
        <w:rPr>
          <w:i/>
        </w:rPr>
        <w:t>roun</w:t>
      </w:r>
      <w:r w:rsidRPr="00AA3B8C">
        <w:t>. L’Harmattan, Paris, 1986.</w:t>
      </w:r>
    </w:p>
  </w:footnote>
  <w:footnote w:id="13">
    <w:p w14:paraId="37564DD5" w14:textId="77777777" w:rsidR="000B6C60" w:rsidRDefault="000B6C60">
      <w:pPr>
        <w:pStyle w:val="Notedebasdepage"/>
      </w:pPr>
      <w:r>
        <w:rPr>
          <w:rStyle w:val="Appelnotedebasdep"/>
        </w:rPr>
        <w:footnoteRef/>
      </w:r>
      <w:r>
        <w:t xml:space="preserve"> </w:t>
      </w:r>
      <w:r>
        <w:tab/>
      </w:r>
      <w:r w:rsidRPr="00AA3B8C">
        <w:rPr>
          <w:lang w:eastAsia="fr-FR" w:bidi="fr-FR"/>
        </w:rPr>
        <w:t xml:space="preserve">Bazin L., </w:t>
      </w:r>
      <w:r w:rsidRPr="00AA3B8C">
        <w:rPr>
          <w:i/>
          <w:lang w:eastAsia="fr-FR" w:bidi="fr-FR"/>
        </w:rPr>
        <w:t>Entreprise, politique, parenté</w:t>
      </w:r>
      <w:r w:rsidRPr="00AA3B8C">
        <w:rPr>
          <w:lang w:eastAsia="fr-FR" w:bidi="fr-FR"/>
        </w:rPr>
        <w:t>, L'Harmattan, Paris, 1998.</w:t>
      </w:r>
    </w:p>
  </w:footnote>
  <w:footnote w:id="14">
    <w:p w14:paraId="04F4BB26" w14:textId="77777777" w:rsidR="000B6C60" w:rsidRDefault="000B6C60">
      <w:pPr>
        <w:pStyle w:val="Notedebasdepage"/>
      </w:pPr>
      <w:r>
        <w:rPr>
          <w:rStyle w:val="Appelnotedebasdep"/>
        </w:rPr>
        <w:footnoteRef/>
      </w:r>
      <w:r>
        <w:t xml:space="preserve"> </w:t>
      </w:r>
      <w:r>
        <w:tab/>
      </w:r>
      <w:r w:rsidRPr="00AA3B8C">
        <w:t>Hours B, Selim M., 1997, ouvrage cité.</w:t>
      </w:r>
    </w:p>
  </w:footnote>
  <w:footnote w:id="15">
    <w:p w14:paraId="3BBC6152" w14:textId="77777777" w:rsidR="000B6C60" w:rsidRDefault="000B6C60">
      <w:pPr>
        <w:pStyle w:val="Notedebasdepage"/>
      </w:pPr>
      <w:r>
        <w:rPr>
          <w:rStyle w:val="Appelnotedebasdep"/>
        </w:rPr>
        <w:footnoteRef/>
      </w:r>
      <w:r>
        <w:t xml:space="preserve"> </w:t>
      </w:r>
      <w:r>
        <w:tab/>
      </w:r>
      <w:r w:rsidRPr="00AA3B8C">
        <w:t xml:space="preserve">Hours B., Selini M., </w:t>
      </w:r>
      <w:r w:rsidRPr="00AA3B8C">
        <w:rPr>
          <w:i/>
        </w:rPr>
        <w:t>Une entreprise de développement au Ba</w:t>
      </w:r>
      <w:r w:rsidRPr="00AA3B8C">
        <w:rPr>
          <w:i/>
        </w:rPr>
        <w:t>n</w:t>
      </w:r>
      <w:r w:rsidRPr="00AA3B8C">
        <w:rPr>
          <w:i/>
        </w:rPr>
        <w:t>gladesh. Le centre de Savar</w:t>
      </w:r>
      <w:r w:rsidRPr="00AA3B8C">
        <w:t>. L’Harmattan, Paris, 1989.</w:t>
      </w:r>
    </w:p>
  </w:footnote>
  <w:footnote w:id="16">
    <w:p w14:paraId="44EE4953" w14:textId="77777777" w:rsidR="000B6C60" w:rsidRDefault="000B6C60">
      <w:pPr>
        <w:pStyle w:val="Notedebasdepage"/>
      </w:pPr>
      <w:r>
        <w:rPr>
          <w:rStyle w:val="Appelnotedebasdep"/>
        </w:rPr>
        <w:footnoteRef/>
      </w:r>
      <w:r>
        <w:t xml:space="preserve"> </w:t>
      </w:r>
      <w:r>
        <w:tab/>
      </w:r>
      <w:r w:rsidRPr="00AA3B8C">
        <w:t xml:space="preserve">Hours B., </w:t>
      </w:r>
      <w:r w:rsidRPr="00AA3B8C">
        <w:rPr>
          <w:i/>
        </w:rPr>
        <w:t>L’idéologie humanitaire ou le spectacle de l'altérité perdue</w:t>
      </w:r>
      <w:r w:rsidRPr="00AA3B8C">
        <w:t>. L'Ha</w:t>
      </w:r>
      <w:r w:rsidRPr="00AA3B8C">
        <w:t>r</w:t>
      </w:r>
      <w:r w:rsidRPr="00AA3B8C">
        <w:t>mattan, Paris, 1998.</w:t>
      </w:r>
    </w:p>
  </w:footnote>
  <w:footnote w:id="17">
    <w:p w14:paraId="047FDA62" w14:textId="77777777" w:rsidR="000B6C60" w:rsidRDefault="000B6C60">
      <w:pPr>
        <w:pStyle w:val="Notedebasdepage"/>
      </w:pPr>
      <w:r>
        <w:rPr>
          <w:rStyle w:val="Appelnotedebasdep"/>
        </w:rPr>
        <w:footnoteRef/>
      </w:r>
      <w:r>
        <w:t xml:space="preserve"> </w:t>
      </w:r>
      <w:r>
        <w:tab/>
      </w:r>
      <w:r w:rsidRPr="00AA3B8C">
        <w:t xml:space="preserve">Rifkin J., </w:t>
      </w:r>
      <w:r w:rsidRPr="00AA3B8C">
        <w:rPr>
          <w:i/>
        </w:rPr>
        <w:t>L'âge de l'accès. La révolution de la nouvelle économie</w:t>
      </w:r>
      <w:r w:rsidRPr="00AA3B8C">
        <w:t>, La déco</w:t>
      </w:r>
      <w:r w:rsidRPr="00AA3B8C">
        <w:t>u</w:t>
      </w:r>
      <w:r w:rsidRPr="00AA3B8C">
        <w:t>verte, Paris, 2000.</w:t>
      </w:r>
    </w:p>
  </w:footnote>
  <w:footnote w:id="18">
    <w:p w14:paraId="37E9A44A" w14:textId="77777777" w:rsidR="000B6C60" w:rsidRDefault="000B6C60">
      <w:pPr>
        <w:pStyle w:val="Notedebasdepage"/>
      </w:pPr>
      <w:r>
        <w:rPr>
          <w:rStyle w:val="Appelnotedebasdep"/>
        </w:rPr>
        <w:footnoteRef/>
      </w:r>
      <w:r>
        <w:t xml:space="preserve"> </w:t>
      </w:r>
      <w:r>
        <w:tab/>
      </w:r>
      <w:r w:rsidRPr="00AA3B8C">
        <w:t xml:space="preserve">Boltansky L., Chiapello E., </w:t>
      </w:r>
      <w:r w:rsidRPr="00AA3B8C">
        <w:rPr>
          <w:i/>
        </w:rPr>
        <w:t>Le nouvel esprit du capitalisme</w:t>
      </w:r>
      <w:r w:rsidRPr="00AA3B8C">
        <w:t>, Ga</w:t>
      </w:r>
      <w:r w:rsidRPr="00AA3B8C">
        <w:t>l</w:t>
      </w:r>
      <w:r w:rsidRPr="00AA3B8C">
        <w:t>limard, Paris, 1999 p. 165-166.</w:t>
      </w:r>
    </w:p>
  </w:footnote>
  <w:footnote w:id="19">
    <w:p w14:paraId="195077B0" w14:textId="77777777" w:rsidR="000B6C60" w:rsidRDefault="000B6C60">
      <w:pPr>
        <w:pStyle w:val="Notedebasdepage"/>
      </w:pPr>
      <w:r>
        <w:rPr>
          <w:rStyle w:val="Appelnotedebasdep"/>
        </w:rPr>
        <w:footnoteRef/>
      </w:r>
      <w:r>
        <w:t xml:space="preserve"> </w:t>
      </w:r>
      <w:r>
        <w:tab/>
      </w:r>
      <w:r w:rsidRPr="00AA3B8C">
        <w:t>Ouvrage cité page 86.</w:t>
      </w:r>
    </w:p>
  </w:footnote>
  <w:footnote w:id="20">
    <w:p w14:paraId="3F0C5562" w14:textId="77777777" w:rsidR="000B6C60" w:rsidRDefault="000B6C60">
      <w:pPr>
        <w:pStyle w:val="Notedebasdepage"/>
      </w:pPr>
      <w:r>
        <w:rPr>
          <w:rStyle w:val="Appelnotedebasdep"/>
        </w:rPr>
        <w:footnoteRef/>
      </w:r>
      <w:r>
        <w:t xml:space="preserve"> </w:t>
      </w:r>
      <w:r>
        <w:tab/>
      </w:r>
      <w:r w:rsidRPr="00AA3B8C">
        <w:t xml:space="preserve">Cité par </w:t>
      </w:r>
      <w:r w:rsidRPr="00AA3B8C">
        <w:rPr>
          <w:i/>
        </w:rPr>
        <w:t>Le Monde diplomatique</w:t>
      </w:r>
      <w:r w:rsidRPr="00AA3B8C">
        <w:t>, mars 2000, p. 24.</w:t>
      </w:r>
    </w:p>
  </w:footnote>
  <w:footnote w:id="21">
    <w:p w14:paraId="57345E27" w14:textId="77777777" w:rsidR="000B6C60" w:rsidRDefault="000B6C60">
      <w:pPr>
        <w:pStyle w:val="Notedebasdepage"/>
      </w:pPr>
      <w:r>
        <w:rPr>
          <w:rStyle w:val="Appelnotedebasdep"/>
        </w:rPr>
        <w:footnoteRef/>
      </w:r>
      <w:r>
        <w:t xml:space="preserve"> </w:t>
      </w:r>
      <w:r>
        <w:tab/>
      </w:r>
      <w:r w:rsidRPr="00AA3B8C">
        <w:t xml:space="preserve">Le Breton D. : </w:t>
      </w:r>
      <w:r w:rsidRPr="00AA3B8C">
        <w:rPr>
          <w:i/>
        </w:rPr>
        <w:t>L’adieu au corps</w:t>
      </w:r>
      <w:r w:rsidRPr="00AA3B8C">
        <w:t>. Métaillé, Paris, 1999, p. 121.</w:t>
      </w:r>
    </w:p>
  </w:footnote>
  <w:footnote w:id="22">
    <w:p w14:paraId="0F0CD7EF" w14:textId="77777777" w:rsidR="000B6C60" w:rsidRDefault="000B6C60">
      <w:pPr>
        <w:pStyle w:val="Notedebasdepage"/>
      </w:pPr>
      <w:r>
        <w:rPr>
          <w:rStyle w:val="Appelnotedebasdep"/>
        </w:rPr>
        <w:footnoteRef/>
      </w:r>
      <w:r>
        <w:t xml:space="preserve"> </w:t>
      </w:r>
      <w:r>
        <w:tab/>
      </w:r>
      <w:r w:rsidRPr="00AA3B8C">
        <w:t>Le Breton D., 1999, p. 124.</w:t>
      </w:r>
    </w:p>
  </w:footnote>
  <w:footnote w:id="23">
    <w:p w14:paraId="7AC4B686" w14:textId="77777777" w:rsidR="000B6C60" w:rsidRDefault="000B6C60">
      <w:pPr>
        <w:pStyle w:val="Notedebasdepage"/>
      </w:pPr>
      <w:r>
        <w:rPr>
          <w:rStyle w:val="Appelnotedebasdep"/>
        </w:rPr>
        <w:footnoteRef/>
      </w:r>
      <w:r>
        <w:t xml:space="preserve"> </w:t>
      </w:r>
      <w:r>
        <w:tab/>
      </w:r>
      <w:r w:rsidRPr="00AA3B8C">
        <w:rPr>
          <w:lang w:eastAsia="fr-FR" w:bidi="fr-FR"/>
        </w:rPr>
        <w:t xml:space="preserve">Ehrenberg A., </w:t>
      </w:r>
      <w:r w:rsidRPr="00AA3B8C">
        <w:rPr>
          <w:i/>
          <w:lang w:eastAsia="fr-FR" w:bidi="fr-FR"/>
        </w:rPr>
        <w:t>La fatigue d’être soi. Dépression et société</w:t>
      </w:r>
      <w:r w:rsidRPr="00AA3B8C">
        <w:rPr>
          <w:lang w:eastAsia="fr-FR" w:bidi="fr-FR"/>
        </w:rPr>
        <w:t>, Odile Jacob, Paris, 2000.</w:t>
      </w:r>
    </w:p>
  </w:footnote>
  <w:footnote w:id="24">
    <w:p w14:paraId="679B368D" w14:textId="77777777" w:rsidR="000B6C60" w:rsidRDefault="000B6C60">
      <w:pPr>
        <w:pStyle w:val="Notedebasdepage"/>
      </w:pPr>
      <w:r>
        <w:rPr>
          <w:rStyle w:val="Appelnotedebasdep"/>
        </w:rPr>
        <w:footnoteRef/>
      </w:r>
      <w:r>
        <w:t xml:space="preserve"> </w:t>
      </w:r>
      <w:r>
        <w:tab/>
      </w:r>
      <w:r w:rsidRPr="00AA3B8C">
        <w:t>Hours B., 1998, Ouvrage cité.</w:t>
      </w:r>
    </w:p>
  </w:footnote>
  <w:footnote w:id="25">
    <w:p w14:paraId="4888B370" w14:textId="77777777" w:rsidR="000B6C60" w:rsidRDefault="000B6C60">
      <w:pPr>
        <w:pStyle w:val="Notedebasdepage"/>
      </w:pPr>
      <w:r>
        <w:rPr>
          <w:rStyle w:val="Appelnotedebasdep"/>
        </w:rPr>
        <w:footnoteRef/>
      </w:r>
      <w:r>
        <w:t xml:space="preserve"> </w:t>
      </w:r>
      <w:r>
        <w:tab/>
      </w:r>
      <w:r w:rsidRPr="00AA3B8C">
        <w:rPr>
          <w:i/>
        </w:rPr>
        <w:t>Libération</w:t>
      </w:r>
      <w:r w:rsidRPr="00AA3B8C">
        <w:t>, 16.09.2001.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29F3" w14:textId="77777777" w:rsidR="000B6C60" w:rsidRDefault="000B6C60" w:rsidP="000B6C6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Bernard Hours, Domination, dépendances, globalisation..</w:t>
    </w:r>
    <w:r w:rsidRPr="00567B6C">
      <w:rPr>
        <w:rFonts w:ascii="Times New Roman" w:hAnsi="Times New Roman"/>
      </w:rPr>
      <w:t>.</w:t>
    </w:r>
    <w:r w:rsidRPr="00C90835">
      <w:rPr>
        <w:rFonts w:ascii="Times New Roman" w:hAnsi="Times New Roman"/>
      </w:rPr>
      <w:t xml:space="preserve"> </w:t>
    </w:r>
    <w:r>
      <w:rPr>
        <w:rFonts w:ascii="Times New Roman" w:hAnsi="Times New Roman"/>
      </w:rPr>
      <w:t>(2002)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9200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14</w:t>
    </w:r>
    <w:r>
      <w:rPr>
        <w:rStyle w:val="Numrodepage"/>
        <w:rFonts w:ascii="Times New Roman" w:hAnsi="Times New Roman"/>
      </w:rPr>
      <w:fldChar w:fldCharType="end"/>
    </w:r>
  </w:p>
  <w:p w14:paraId="0056369C" w14:textId="77777777" w:rsidR="000B6C60" w:rsidRDefault="000B6C6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73371"/>
    <w:multiLevelType w:val="multilevel"/>
    <w:tmpl w:val="751406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D55900"/>
    <w:multiLevelType w:val="multilevel"/>
    <w:tmpl w:val="47B2ED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2E02D4"/>
    <w:multiLevelType w:val="multilevel"/>
    <w:tmpl w:val="AA807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4838192">
    <w:abstractNumId w:val="1"/>
  </w:num>
  <w:num w:numId="2" w16cid:durableId="1715764990">
    <w:abstractNumId w:val="3"/>
  </w:num>
  <w:num w:numId="3" w16cid:durableId="624578532">
    <w:abstractNumId w:val="2"/>
  </w:num>
  <w:num w:numId="4" w16cid:durableId="34317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9200A"/>
    <w:rsid w:val="000B6C60"/>
    <w:rsid w:val="001B587E"/>
    <w:rsid w:val="00A11C6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8B0049"/>
  <w15:chartTrackingRefBased/>
  <w15:docId w15:val="{2F7F85E5-591F-0049-833B-353D009C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C733D"/>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E578F"/>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BE578F"/>
    <w:pPr>
      <w:ind w:firstLine="0"/>
      <w:jc w:val="left"/>
    </w:pPr>
    <w:rPr>
      <w:b/>
      <w:i/>
      <w:iCs/>
      <w:color w:val="FF0000"/>
      <w:sz w:val="32"/>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16GrasEspacement0pt">
    <w:name w:val="Corps du texte (16) + Gras;Espacement 0 pt"/>
    <w:basedOn w:val="Policepardfaut"/>
    <w:rsid w:val="00BE3035"/>
    <w:rPr>
      <w:rFonts w:ascii="Times New Roman" w:eastAsia="Times New Roman" w:hAnsi="Times New Roman" w:cs="Times New Roman"/>
      <w:b/>
      <w:bCs/>
      <w:i/>
      <w:iCs/>
      <w:smallCaps w:val="0"/>
      <w:strike w:val="0"/>
      <w:color w:val="FFFFFF"/>
      <w:spacing w:val="10"/>
      <w:w w:val="100"/>
      <w:position w:val="0"/>
      <w:sz w:val="19"/>
      <w:szCs w:val="19"/>
      <w:u w:val="none"/>
      <w:lang w:val="fr-FR" w:eastAsia="fr-FR" w:bidi="fr-FR"/>
    </w:rPr>
  </w:style>
  <w:style w:type="character" w:customStyle="1" w:styleId="Corpsdutexte1612ptGrasNonItalique">
    <w:name w:val="Corps du texte (16) + 12 pt;Gras;Non Italique"/>
    <w:basedOn w:val="Policepardfaut"/>
    <w:rsid w:val="00BE3035"/>
    <w:rPr>
      <w:rFonts w:ascii="Times New Roman" w:eastAsia="Times New Roman" w:hAnsi="Times New Roman" w:cs="Times New Roman"/>
      <w:b/>
      <w:bCs/>
      <w:i/>
      <w:iCs/>
      <w:smallCaps w:val="0"/>
      <w:strike w:val="0"/>
      <w:color w:val="FFFFFF"/>
      <w:spacing w:val="0"/>
      <w:w w:val="100"/>
      <w:position w:val="0"/>
      <w:sz w:val="24"/>
      <w:szCs w:val="24"/>
      <w:u w:val="none"/>
      <w:lang w:val="fr-FR" w:eastAsia="fr-FR" w:bidi="fr-FR"/>
    </w:rPr>
  </w:style>
  <w:style w:type="character" w:customStyle="1" w:styleId="Lgendedelimage8">
    <w:name w:val="Légende de l'image (8)"/>
    <w:basedOn w:val="Policepardfaut"/>
    <w:rsid w:val="00BE3035"/>
    <w:rPr>
      <w:rFonts w:ascii="Times New Roman" w:eastAsia="Times New Roman" w:hAnsi="Times New Roman" w:cs="Times New Roman"/>
      <w:b w:val="0"/>
      <w:bCs w:val="0"/>
      <w:i w:val="0"/>
      <w:iCs w:val="0"/>
      <w:smallCaps w:val="0"/>
      <w:strike w:val="0"/>
      <w:color w:val="FFFFFF"/>
      <w:spacing w:val="0"/>
      <w:w w:val="100"/>
      <w:position w:val="0"/>
      <w:sz w:val="17"/>
      <w:szCs w:val="17"/>
      <w:u w:val="none"/>
      <w:lang w:val="fr-FR" w:eastAsia="fr-FR" w:bidi="fr-FR"/>
    </w:rPr>
  </w:style>
  <w:style w:type="character" w:customStyle="1" w:styleId="Corpsdutexte1010ptNonItaliqueEspacement0pt">
    <w:name w:val="Corps du texte (10) + 10 pt;Non Italique;Espacement 0 pt"/>
    <w:basedOn w:val="Policepardfaut"/>
    <w:rsid w:val="00BE3035"/>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108ptGrasNonItalique">
    <w:name w:val="Corps du texte (10) + 8 pt;Gras;Non Italique"/>
    <w:basedOn w:val="Policepardfaut"/>
    <w:rsid w:val="00BE3035"/>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Notedebasdepage0">
    <w:name w:val="Note de bas de page_"/>
    <w:basedOn w:val="Policepardfaut"/>
    <w:link w:val="Notedebasdepage1"/>
    <w:rsid w:val="007E334B"/>
    <w:rPr>
      <w:rFonts w:ascii="Times New Roman" w:eastAsia="Times New Roman" w:hAnsi="Times New Roman"/>
      <w:i/>
      <w:iCs/>
      <w:sz w:val="19"/>
      <w:szCs w:val="19"/>
      <w:shd w:val="clear" w:color="auto" w:fill="FFFFFF"/>
    </w:rPr>
  </w:style>
  <w:style w:type="character" w:customStyle="1" w:styleId="NotedebasdepageNonItalique">
    <w:name w:val="Note de bas de page + Non Italique"/>
    <w:basedOn w:val="Notedebasdepage0"/>
    <w:rsid w:val="007E334B"/>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Notedebasdepage2">
    <w:name w:val="Note de bas de page (2)_"/>
    <w:basedOn w:val="Policepardfaut"/>
    <w:link w:val="Notedebasdepage20"/>
    <w:rsid w:val="007E334B"/>
    <w:rPr>
      <w:rFonts w:ascii="Times New Roman" w:eastAsia="Times New Roman" w:hAnsi="Times New Roman"/>
      <w:sz w:val="19"/>
      <w:szCs w:val="19"/>
      <w:shd w:val="clear" w:color="auto" w:fill="FFFFFF"/>
    </w:rPr>
  </w:style>
  <w:style w:type="character" w:customStyle="1" w:styleId="Notedebasdepage2Italique">
    <w:name w:val="Note de bas de page (2) + Italique"/>
    <w:basedOn w:val="Notedebasdepage2"/>
    <w:rsid w:val="007E334B"/>
    <w:rPr>
      <w:rFonts w:ascii="Times New Roman" w:eastAsia="Times New Roman" w:hAnsi="Times New Roman"/>
      <w:i/>
      <w:iCs/>
      <w:color w:val="000000"/>
      <w:spacing w:val="0"/>
      <w:w w:val="100"/>
      <w:position w:val="0"/>
      <w:sz w:val="19"/>
      <w:szCs w:val="19"/>
      <w:shd w:val="clear" w:color="auto" w:fill="FFFFFF"/>
      <w:lang w:val="fr-FR" w:eastAsia="fr-FR" w:bidi="fr-FR"/>
    </w:rPr>
  </w:style>
  <w:style w:type="paragraph" w:customStyle="1" w:styleId="aa">
    <w:name w:val="aa"/>
    <w:basedOn w:val="Normal"/>
    <w:autoRedefine/>
    <w:rsid w:val="007E334B"/>
    <w:pPr>
      <w:spacing w:before="120" w:after="120"/>
      <w:jc w:val="both"/>
    </w:pPr>
    <w:rPr>
      <w:b/>
      <w:i/>
      <w:color w:val="FF0000"/>
      <w:sz w:val="32"/>
    </w:rPr>
  </w:style>
  <w:style w:type="paragraph" w:customStyle="1" w:styleId="b">
    <w:name w:val="b"/>
    <w:basedOn w:val="Normal"/>
    <w:autoRedefine/>
    <w:rsid w:val="007E334B"/>
    <w:pPr>
      <w:spacing w:before="120" w:after="120"/>
      <w:ind w:left="720"/>
    </w:pPr>
    <w:rPr>
      <w:i/>
      <w:color w:val="0000FF"/>
    </w:rPr>
  </w:style>
  <w:style w:type="paragraph" w:customStyle="1" w:styleId="bb">
    <w:name w:val="bb"/>
    <w:basedOn w:val="Normal"/>
    <w:rsid w:val="007E334B"/>
    <w:pPr>
      <w:spacing w:before="120" w:after="120"/>
      <w:ind w:left="540"/>
    </w:pPr>
    <w:rPr>
      <w:i/>
      <w:color w:val="0000FF"/>
    </w:rPr>
  </w:style>
  <w:style w:type="character" w:customStyle="1" w:styleId="Grillecouleur-Accent1Car">
    <w:name w:val="Grille couleur - Accent 1 Car"/>
    <w:basedOn w:val="Policepardfaut"/>
    <w:link w:val="Grillecouleur-Accent1"/>
    <w:rsid w:val="007E334B"/>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7E334B"/>
    <w:rPr>
      <w:rFonts w:ascii="Times New Roman" w:eastAsia="Times New Roman" w:hAnsi="Times New Roman"/>
      <w:sz w:val="72"/>
      <w:lang w:eastAsia="en-US"/>
    </w:rPr>
  </w:style>
  <w:style w:type="paragraph" w:styleId="Corpsdetexte2">
    <w:name w:val="Body Text 2"/>
    <w:basedOn w:val="Normal"/>
    <w:link w:val="Corpsdetexte2Car"/>
    <w:rsid w:val="007E334B"/>
    <w:pPr>
      <w:jc w:val="both"/>
    </w:pPr>
    <w:rPr>
      <w:rFonts w:ascii="Arial" w:hAnsi="Arial"/>
    </w:rPr>
  </w:style>
  <w:style w:type="character" w:customStyle="1" w:styleId="Corpsdetexte2Car">
    <w:name w:val="Corps de texte 2 Car"/>
    <w:basedOn w:val="Policepardfaut"/>
    <w:link w:val="Corpsdetexte2"/>
    <w:rsid w:val="007E334B"/>
    <w:rPr>
      <w:rFonts w:ascii="Arial" w:eastAsia="Times New Roman" w:hAnsi="Arial"/>
      <w:sz w:val="28"/>
      <w:lang w:eastAsia="en-US"/>
    </w:rPr>
  </w:style>
  <w:style w:type="character" w:customStyle="1" w:styleId="Corpsdutexte10GrasNonItaliqueEspacement0pt">
    <w:name w:val="Corps du texte (10) + Gras;Non Italique;Espacement 0 pt"/>
    <w:basedOn w:val="Policepardfaut"/>
    <w:rsid w:val="007E334B"/>
    <w:rPr>
      <w:rFonts w:ascii="Times New Roman" w:eastAsia="Times New Roman" w:hAnsi="Times New Roman" w:cs="Times New Roman"/>
      <w:b/>
      <w:bCs/>
      <w:i/>
      <w:iCs/>
      <w:smallCaps w:val="0"/>
      <w:strike w:val="0"/>
      <w:color w:val="000000"/>
      <w:spacing w:val="-10"/>
      <w:w w:val="100"/>
      <w:position w:val="0"/>
      <w:sz w:val="19"/>
      <w:szCs w:val="19"/>
      <w:u w:val="none"/>
      <w:lang w:val="fr-FR" w:eastAsia="fr-FR" w:bidi="fr-FR"/>
    </w:rPr>
  </w:style>
  <w:style w:type="character" w:customStyle="1" w:styleId="Corpsdutexte1065ptGrasNonItalique">
    <w:name w:val="Corps du texte (10) + 6.5 pt;Gras;Non Italique"/>
    <w:basedOn w:val="Policepardfaut"/>
    <w:rsid w:val="007E334B"/>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paragraph" w:styleId="Corpsdetexte3">
    <w:name w:val="Body Text 3"/>
    <w:basedOn w:val="Normal"/>
    <w:link w:val="Corpsdetexte3Car"/>
    <w:rsid w:val="007E334B"/>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7E334B"/>
    <w:rPr>
      <w:rFonts w:ascii="Arial" w:eastAsia="Times New Roman" w:hAnsi="Arial"/>
      <w:lang w:eastAsia="en-US"/>
    </w:rPr>
  </w:style>
  <w:style w:type="paragraph" w:customStyle="1" w:styleId="dd">
    <w:name w:val="dd"/>
    <w:basedOn w:val="Normal"/>
    <w:autoRedefine/>
    <w:rsid w:val="007E334B"/>
    <w:pPr>
      <w:spacing w:before="120" w:after="120"/>
      <w:ind w:left="1080"/>
    </w:pPr>
    <w:rPr>
      <w:i/>
      <w:color w:val="008000"/>
    </w:rPr>
  </w:style>
  <w:style w:type="character" w:customStyle="1" w:styleId="En-tteCar">
    <w:name w:val="En-tête Car"/>
    <w:basedOn w:val="Policepardfaut"/>
    <w:link w:val="En-tte"/>
    <w:uiPriority w:val="99"/>
    <w:rsid w:val="007E334B"/>
    <w:rPr>
      <w:rFonts w:ascii="GillSans" w:eastAsia="Times New Roman" w:hAnsi="GillSans"/>
      <w:lang w:eastAsia="en-US"/>
    </w:rPr>
  </w:style>
  <w:style w:type="character" w:customStyle="1" w:styleId="TM4Car">
    <w:name w:val="TM 4 Car"/>
    <w:basedOn w:val="Policepardfaut"/>
    <w:link w:val="TM4"/>
    <w:rsid w:val="007E334B"/>
    <w:rPr>
      <w:rFonts w:ascii="Times New Roman" w:eastAsia="Times New Roman" w:hAnsi="Times New Roman"/>
      <w:b/>
      <w:bCs/>
      <w:shd w:val="clear" w:color="auto" w:fill="FFFFFF"/>
    </w:rPr>
  </w:style>
  <w:style w:type="paragraph" w:customStyle="1" w:styleId="figlgende">
    <w:name w:val="fig légende"/>
    <w:basedOn w:val="Normal0"/>
    <w:rsid w:val="007E334B"/>
    <w:rPr>
      <w:color w:val="000090"/>
      <w:sz w:val="24"/>
      <w:szCs w:val="16"/>
      <w:lang w:eastAsia="fr-FR"/>
    </w:rPr>
  </w:style>
  <w:style w:type="paragraph" w:customStyle="1" w:styleId="figst">
    <w:name w:val="fig st"/>
    <w:basedOn w:val="Normal"/>
    <w:autoRedefine/>
    <w:rsid w:val="007E334B"/>
    <w:pPr>
      <w:spacing w:before="120" w:after="120"/>
      <w:jc w:val="center"/>
    </w:pPr>
    <w:rPr>
      <w:rFonts w:cs="Arial"/>
      <w:color w:val="000090"/>
      <w:szCs w:val="16"/>
    </w:rPr>
  </w:style>
  <w:style w:type="character" w:customStyle="1" w:styleId="Corpsdutexte212ptGrasEspacement-1pt">
    <w:name w:val="Corps du texte (2) + 12 pt;Gras;Espacement -1 pt"/>
    <w:basedOn w:val="Policepardfaut"/>
    <w:rsid w:val="007E334B"/>
    <w:rPr>
      <w:rFonts w:ascii="Times New Roman" w:eastAsia="Times New Roman" w:hAnsi="Times New Roman" w:cs="Times New Roman"/>
      <w:b/>
      <w:bCs/>
      <w:i w:val="0"/>
      <w:iCs w:val="0"/>
      <w:smallCaps w:val="0"/>
      <w:strike w:val="0"/>
      <w:color w:val="000000"/>
      <w:spacing w:val="-30"/>
      <w:w w:val="100"/>
      <w:position w:val="0"/>
      <w:sz w:val="24"/>
      <w:szCs w:val="24"/>
      <w:u w:val="none"/>
      <w:lang w:val="fr-FR" w:eastAsia="fr-FR" w:bidi="fr-FR"/>
    </w:rPr>
  </w:style>
  <w:style w:type="character" w:customStyle="1" w:styleId="En-tteoupieddepageAppleGothic18ptNonGras">
    <w:name w:val="En-tête ou pied de page + AppleGothic;18 pt;Non Gras"/>
    <w:basedOn w:val="Policepardfaut"/>
    <w:rsid w:val="007E334B"/>
    <w:rPr>
      <w:rFonts w:ascii="AppleGothic" w:eastAsia="AppleGothic" w:hAnsi="AppleGothic" w:cs="AppleGothic"/>
      <w:b/>
      <w:bCs/>
      <w:i w:val="0"/>
      <w:iCs w:val="0"/>
      <w:smallCaps w:val="0"/>
      <w:strike w:val="0"/>
      <w:color w:val="000000"/>
      <w:spacing w:val="0"/>
      <w:w w:val="100"/>
      <w:position w:val="0"/>
      <w:sz w:val="36"/>
      <w:szCs w:val="36"/>
      <w:u w:val="none"/>
      <w:lang w:val="fr-FR" w:eastAsia="fr-FR" w:bidi="fr-FR"/>
    </w:rPr>
  </w:style>
  <w:style w:type="paragraph" w:customStyle="1" w:styleId="figtitre">
    <w:name w:val="fig titre"/>
    <w:basedOn w:val="Normal"/>
    <w:autoRedefine/>
    <w:rsid w:val="007E334B"/>
    <w:pPr>
      <w:spacing w:before="120" w:after="120"/>
      <w:jc w:val="center"/>
    </w:pPr>
    <w:rPr>
      <w:rFonts w:cs="Arial"/>
      <w:b/>
      <w:bCs/>
      <w:szCs w:val="12"/>
    </w:rPr>
  </w:style>
  <w:style w:type="character" w:customStyle="1" w:styleId="Corpsdutexte812ptGrasNonItalique">
    <w:name w:val="Corps du texte (8) + 12 pt;Gras;Non Italique"/>
    <w:basedOn w:val="Policepardfaut"/>
    <w:rsid w:val="007E334B"/>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212ptGras">
    <w:name w:val="Corps du texte (2) + 12 pt;Gras"/>
    <w:basedOn w:val="Policepardfaut"/>
    <w:rsid w:val="007E334B"/>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711ptNonGras">
    <w:name w:val="Corps du texte (7) + 11 pt;Non Gras"/>
    <w:basedOn w:val="Policepardfaut"/>
    <w:rsid w:val="007E334B"/>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711ptNonGrasItalique">
    <w:name w:val="Corps du texte (7) + 11 pt;Non Gras;Italique"/>
    <w:basedOn w:val="Policepardfaut"/>
    <w:rsid w:val="007E334B"/>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Lgendedelimage80">
    <w:name w:val="Légende de l'image (8)_"/>
    <w:basedOn w:val="Policepardfaut"/>
    <w:rsid w:val="007E334B"/>
    <w:rPr>
      <w:rFonts w:ascii="Times New Roman" w:eastAsia="Times New Roman" w:hAnsi="Times New Roman" w:cs="Times New Roman"/>
      <w:b w:val="0"/>
      <w:bCs w:val="0"/>
      <w:i w:val="0"/>
      <w:iCs w:val="0"/>
      <w:smallCaps w:val="0"/>
      <w:strike w:val="0"/>
      <w:sz w:val="17"/>
      <w:szCs w:val="17"/>
      <w:u w:val="none"/>
    </w:rPr>
  </w:style>
  <w:style w:type="paragraph" w:customStyle="1" w:styleId="Notedebasdepage1">
    <w:name w:val="Note de bas de page1"/>
    <w:basedOn w:val="Normal"/>
    <w:link w:val="Notedebasdepage0"/>
    <w:rsid w:val="007E334B"/>
    <w:pPr>
      <w:widowControl w:val="0"/>
      <w:shd w:val="clear" w:color="auto" w:fill="FFFFFF"/>
      <w:spacing w:line="216" w:lineRule="exact"/>
      <w:ind w:firstLine="60"/>
      <w:jc w:val="both"/>
    </w:pPr>
    <w:rPr>
      <w:i/>
      <w:iCs/>
      <w:sz w:val="19"/>
      <w:szCs w:val="19"/>
      <w:lang w:eastAsia="fr-FR"/>
    </w:rPr>
  </w:style>
  <w:style w:type="paragraph" w:customStyle="1" w:styleId="Notedebasdepage20">
    <w:name w:val="Note de bas de page (2)"/>
    <w:basedOn w:val="Normal"/>
    <w:link w:val="Notedebasdepage2"/>
    <w:rsid w:val="007E334B"/>
    <w:pPr>
      <w:widowControl w:val="0"/>
      <w:shd w:val="clear" w:color="auto" w:fill="FFFFFF"/>
      <w:spacing w:line="216" w:lineRule="exact"/>
      <w:ind w:firstLine="60"/>
      <w:jc w:val="both"/>
    </w:pPr>
    <w:rPr>
      <w:sz w:val="19"/>
      <w:szCs w:val="19"/>
      <w:lang w:eastAsia="fr-FR"/>
    </w:rPr>
  </w:style>
  <w:style w:type="character" w:customStyle="1" w:styleId="NotedebasdepageCar">
    <w:name w:val="Note de bas de page Car"/>
    <w:basedOn w:val="Policepardfaut"/>
    <w:link w:val="Notedebasdepage"/>
    <w:rsid w:val="00BE578F"/>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7E334B"/>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7E334B"/>
    <w:rPr>
      <w:rFonts w:ascii="GillSans" w:eastAsia="Times New Roman" w:hAnsi="GillSans"/>
      <w:lang w:eastAsia="en-US"/>
    </w:rPr>
  </w:style>
  <w:style w:type="paragraph" w:styleId="TM4">
    <w:name w:val="toc 4"/>
    <w:basedOn w:val="Normal"/>
    <w:link w:val="TM4Car"/>
    <w:autoRedefine/>
    <w:rsid w:val="007E334B"/>
    <w:pPr>
      <w:widowControl w:val="0"/>
      <w:shd w:val="clear" w:color="auto" w:fill="FFFFFF"/>
      <w:spacing w:before="480" w:line="480" w:lineRule="exact"/>
      <w:ind w:firstLine="3"/>
      <w:jc w:val="both"/>
    </w:pPr>
    <w:rPr>
      <w:b/>
      <w:bCs/>
      <w:sz w:val="20"/>
      <w:lang w:eastAsia="fr-FR"/>
    </w:rPr>
  </w:style>
  <w:style w:type="character" w:customStyle="1" w:styleId="RetraitcorpsdetexteCar">
    <w:name w:val="Retrait corps de texte Car"/>
    <w:basedOn w:val="Policepardfaut"/>
    <w:link w:val="Retraitcorpsdetexte"/>
    <w:rsid w:val="007E334B"/>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7E334B"/>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7E334B"/>
    <w:rPr>
      <w:rFonts w:ascii="Arial" w:eastAsia="Times New Roman" w:hAnsi="Arial"/>
      <w:sz w:val="28"/>
      <w:lang w:eastAsia="en-US"/>
    </w:rPr>
  </w:style>
  <w:style w:type="character" w:customStyle="1" w:styleId="TitreCar">
    <w:name w:val="Titre Car"/>
    <w:basedOn w:val="Policepardfaut"/>
    <w:link w:val="Titre"/>
    <w:rsid w:val="007E334B"/>
    <w:rPr>
      <w:rFonts w:ascii="Times New Roman" w:eastAsia="Times New Roman" w:hAnsi="Times New Roman"/>
      <w:b/>
      <w:sz w:val="48"/>
      <w:lang w:eastAsia="en-US"/>
    </w:rPr>
  </w:style>
  <w:style w:type="character" w:customStyle="1" w:styleId="Titre1Car">
    <w:name w:val="Titre 1 Car"/>
    <w:basedOn w:val="Policepardfaut"/>
    <w:link w:val="Titre1"/>
    <w:rsid w:val="007E334B"/>
    <w:rPr>
      <w:rFonts w:eastAsia="Times New Roman"/>
      <w:noProof/>
      <w:lang w:val="fr-CA" w:eastAsia="en-US" w:bidi="ar-SA"/>
    </w:rPr>
  </w:style>
  <w:style w:type="character" w:customStyle="1" w:styleId="Titre2Car">
    <w:name w:val="Titre 2 Car"/>
    <w:basedOn w:val="Policepardfaut"/>
    <w:link w:val="Titre2"/>
    <w:rsid w:val="007E334B"/>
    <w:rPr>
      <w:rFonts w:eastAsia="Times New Roman"/>
      <w:noProof/>
      <w:lang w:val="fr-CA" w:eastAsia="en-US" w:bidi="ar-SA"/>
    </w:rPr>
  </w:style>
  <w:style w:type="character" w:customStyle="1" w:styleId="Titre3Car">
    <w:name w:val="Titre 3 Car"/>
    <w:basedOn w:val="Policepardfaut"/>
    <w:link w:val="Titre3"/>
    <w:rsid w:val="007E334B"/>
    <w:rPr>
      <w:rFonts w:eastAsia="Times New Roman"/>
      <w:noProof/>
      <w:lang w:val="fr-CA" w:eastAsia="en-US" w:bidi="ar-SA"/>
    </w:rPr>
  </w:style>
  <w:style w:type="character" w:customStyle="1" w:styleId="Titre4Car">
    <w:name w:val="Titre 4 Car"/>
    <w:basedOn w:val="Policepardfaut"/>
    <w:link w:val="Titre4"/>
    <w:rsid w:val="007E334B"/>
    <w:rPr>
      <w:rFonts w:eastAsia="Times New Roman"/>
      <w:noProof/>
      <w:lang w:val="fr-CA" w:eastAsia="en-US" w:bidi="ar-SA"/>
    </w:rPr>
  </w:style>
  <w:style w:type="character" w:customStyle="1" w:styleId="Titre5Car">
    <w:name w:val="Titre 5 Car"/>
    <w:basedOn w:val="Policepardfaut"/>
    <w:link w:val="Titre5"/>
    <w:rsid w:val="007E334B"/>
    <w:rPr>
      <w:rFonts w:eastAsia="Times New Roman"/>
      <w:noProof/>
      <w:lang w:val="fr-CA" w:eastAsia="en-US" w:bidi="ar-SA"/>
    </w:rPr>
  </w:style>
  <w:style w:type="character" w:customStyle="1" w:styleId="Titre6Car">
    <w:name w:val="Titre 6 Car"/>
    <w:basedOn w:val="Policepardfaut"/>
    <w:link w:val="Titre6"/>
    <w:rsid w:val="007E334B"/>
    <w:rPr>
      <w:rFonts w:eastAsia="Times New Roman"/>
      <w:noProof/>
      <w:lang w:val="fr-CA" w:eastAsia="en-US" w:bidi="ar-SA"/>
    </w:rPr>
  </w:style>
  <w:style w:type="character" w:customStyle="1" w:styleId="Titre7Car">
    <w:name w:val="Titre 7 Car"/>
    <w:basedOn w:val="Policepardfaut"/>
    <w:link w:val="Titre7"/>
    <w:rsid w:val="007E334B"/>
    <w:rPr>
      <w:rFonts w:eastAsia="Times New Roman"/>
      <w:noProof/>
      <w:lang w:val="fr-CA" w:eastAsia="en-US" w:bidi="ar-SA"/>
    </w:rPr>
  </w:style>
  <w:style w:type="character" w:customStyle="1" w:styleId="Titre8Car">
    <w:name w:val="Titre 8 Car"/>
    <w:basedOn w:val="Policepardfaut"/>
    <w:link w:val="Titre8"/>
    <w:rsid w:val="007E334B"/>
    <w:rPr>
      <w:rFonts w:eastAsia="Times New Roman"/>
      <w:noProof/>
      <w:lang w:val="fr-CA" w:eastAsia="en-US" w:bidi="ar-SA"/>
    </w:rPr>
  </w:style>
  <w:style w:type="character" w:customStyle="1" w:styleId="Titre9Car">
    <w:name w:val="Titre 9 Car"/>
    <w:basedOn w:val="Policepardfaut"/>
    <w:link w:val="Titre9"/>
    <w:rsid w:val="007E334B"/>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bernard.hours@ird.fr"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54538</Words>
  <Characters>299960</Characters>
  <Application>Microsoft Office Word</Application>
  <DocSecurity>0</DocSecurity>
  <Lines>2499</Lines>
  <Paragraphs>707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Domination, dépendances globalisation.  Tracés d’anthropologie politique.</vt:lpstr>
      <vt:lpstr>Domination, dépendances globalisation.  Tracés d’anthropologie politique.</vt:lpstr>
    </vt:vector>
  </TitlesOfParts>
  <Manager>Jean marie Tremblay, sociologue, bénévole, 2022</Manager>
  <Company>Les Classiques des sciences sociales</Company>
  <LinksUpToDate>false</LinksUpToDate>
  <CharactersWithSpaces>353791</CharactersWithSpaces>
  <SharedDoc>false</SharedDoc>
  <HyperlinkBase/>
  <HLinks>
    <vt:vector size="186" baseType="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917517</vt:i4>
      </vt:variant>
      <vt:variant>
        <vt:i4>84</vt:i4>
      </vt:variant>
      <vt:variant>
        <vt:i4>0</vt:i4>
      </vt:variant>
      <vt:variant>
        <vt:i4>5</vt:i4>
      </vt:variant>
      <vt:variant>
        <vt:lpwstr/>
      </vt:variant>
      <vt:variant>
        <vt:lpwstr>sommaire</vt:lpwstr>
      </vt:variant>
      <vt:variant>
        <vt:i4>917517</vt:i4>
      </vt:variant>
      <vt:variant>
        <vt:i4>81</vt:i4>
      </vt:variant>
      <vt:variant>
        <vt:i4>0</vt:i4>
      </vt:variant>
      <vt:variant>
        <vt:i4>5</vt:i4>
      </vt:variant>
      <vt:variant>
        <vt:lpwstr/>
      </vt:variant>
      <vt:variant>
        <vt:lpwstr>sommaire</vt:lpwstr>
      </vt:variant>
      <vt:variant>
        <vt:i4>917517</vt:i4>
      </vt:variant>
      <vt:variant>
        <vt:i4>78</vt:i4>
      </vt:variant>
      <vt:variant>
        <vt:i4>0</vt:i4>
      </vt:variant>
      <vt:variant>
        <vt:i4>5</vt:i4>
      </vt:variant>
      <vt:variant>
        <vt:lpwstr/>
      </vt:variant>
      <vt:variant>
        <vt:lpwstr>sommaire</vt:lpwstr>
      </vt:variant>
      <vt:variant>
        <vt:i4>917517</vt:i4>
      </vt:variant>
      <vt:variant>
        <vt:i4>75</vt:i4>
      </vt:variant>
      <vt:variant>
        <vt:i4>0</vt:i4>
      </vt:variant>
      <vt:variant>
        <vt:i4>5</vt:i4>
      </vt:variant>
      <vt:variant>
        <vt:lpwstr/>
      </vt:variant>
      <vt:variant>
        <vt:lpwstr>sommaire</vt:lpwstr>
      </vt:variant>
      <vt:variant>
        <vt:i4>917517</vt:i4>
      </vt:variant>
      <vt:variant>
        <vt:i4>72</vt:i4>
      </vt:variant>
      <vt:variant>
        <vt:i4>0</vt:i4>
      </vt:variant>
      <vt:variant>
        <vt:i4>5</vt:i4>
      </vt:variant>
      <vt:variant>
        <vt:lpwstr/>
      </vt:variant>
      <vt:variant>
        <vt:lpwstr>sommaire</vt:lpwstr>
      </vt:variant>
      <vt:variant>
        <vt:i4>917517</vt:i4>
      </vt:variant>
      <vt:variant>
        <vt:i4>69</vt:i4>
      </vt:variant>
      <vt:variant>
        <vt:i4>0</vt:i4>
      </vt:variant>
      <vt:variant>
        <vt:i4>5</vt:i4>
      </vt:variant>
      <vt:variant>
        <vt:lpwstr/>
      </vt:variant>
      <vt:variant>
        <vt:lpwstr>sommaire</vt:lpwstr>
      </vt:variant>
      <vt:variant>
        <vt:i4>917517</vt:i4>
      </vt:variant>
      <vt:variant>
        <vt:i4>66</vt:i4>
      </vt:variant>
      <vt:variant>
        <vt:i4>0</vt:i4>
      </vt:variant>
      <vt:variant>
        <vt:i4>5</vt:i4>
      </vt:variant>
      <vt:variant>
        <vt:lpwstr/>
      </vt:variant>
      <vt:variant>
        <vt:lpwstr>sommaire</vt:lpwstr>
      </vt:variant>
      <vt:variant>
        <vt:i4>917517</vt:i4>
      </vt:variant>
      <vt:variant>
        <vt:i4>63</vt:i4>
      </vt:variant>
      <vt:variant>
        <vt:i4>0</vt:i4>
      </vt:variant>
      <vt:variant>
        <vt:i4>5</vt:i4>
      </vt:variant>
      <vt:variant>
        <vt:lpwstr/>
      </vt:variant>
      <vt:variant>
        <vt:lpwstr>sommaire</vt:lpwstr>
      </vt:variant>
      <vt:variant>
        <vt:i4>917517</vt:i4>
      </vt:variant>
      <vt:variant>
        <vt:i4>60</vt:i4>
      </vt:variant>
      <vt:variant>
        <vt:i4>0</vt:i4>
      </vt:variant>
      <vt:variant>
        <vt:i4>5</vt:i4>
      </vt:variant>
      <vt:variant>
        <vt:lpwstr/>
      </vt:variant>
      <vt:variant>
        <vt:lpwstr>sommaire</vt:lpwstr>
      </vt:variant>
      <vt:variant>
        <vt:i4>589862</vt:i4>
      </vt:variant>
      <vt:variant>
        <vt:i4>57</vt:i4>
      </vt:variant>
      <vt:variant>
        <vt:i4>0</vt:i4>
      </vt:variant>
      <vt:variant>
        <vt:i4>5</vt:i4>
      </vt:variant>
      <vt:variant>
        <vt:lpwstr/>
      </vt:variant>
      <vt:variant>
        <vt:lpwstr>Domination_biblio</vt:lpwstr>
      </vt:variant>
      <vt:variant>
        <vt:i4>3997755</vt:i4>
      </vt:variant>
      <vt:variant>
        <vt:i4>54</vt:i4>
      </vt:variant>
      <vt:variant>
        <vt:i4>0</vt:i4>
      </vt:variant>
      <vt:variant>
        <vt:i4>5</vt:i4>
      </vt:variant>
      <vt:variant>
        <vt:lpwstr/>
      </vt:variant>
      <vt:variant>
        <vt:lpwstr>Domination_chap_8</vt:lpwstr>
      </vt:variant>
      <vt:variant>
        <vt:i4>3997755</vt:i4>
      </vt:variant>
      <vt:variant>
        <vt:i4>51</vt:i4>
      </vt:variant>
      <vt:variant>
        <vt:i4>0</vt:i4>
      </vt:variant>
      <vt:variant>
        <vt:i4>5</vt:i4>
      </vt:variant>
      <vt:variant>
        <vt:lpwstr/>
      </vt:variant>
      <vt:variant>
        <vt:lpwstr>Domination_chap_7</vt:lpwstr>
      </vt:variant>
      <vt:variant>
        <vt:i4>3997755</vt:i4>
      </vt:variant>
      <vt:variant>
        <vt:i4>48</vt:i4>
      </vt:variant>
      <vt:variant>
        <vt:i4>0</vt:i4>
      </vt:variant>
      <vt:variant>
        <vt:i4>5</vt:i4>
      </vt:variant>
      <vt:variant>
        <vt:lpwstr/>
      </vt:variant>
      <vt:variant>
        <vt:lpwstr>Domination_chap_6</vt:lpwstr>
      </vt:variant>
      <vt:variant>
        <vt:i4>3997755</vt:i4>
      </vt:variant>
      <vt:variant>
        <vt:i4>45</vt:i4>
      </vt:variant>
      <vt:variant>
        <vt:i4>0</vt:i4>
      </vt:variant>
      <vt:variant>
        <vt:i4>5</vt:i4>
      </vt:variant>
      <vt:variant>
        <vt:lpwstr/>
      </vt:variant>
      <vt:variant>
        <vt:lpwstr>Domination_chap_5</vt:lpwstr>
      </vt:variant>
      <vt:variant>
        <vt:i4>3997755</vt:i4>
      </vt:variant>
      <vt:variant>
        <vt:i4>42</vt:i4>
      </vt:variant>
      <vt:variant>
        <vt:i4>0</vt:i4>
      </vt:variant>
      <vt:variant>
        <vt:i4>5</vt:i4>
      </vt:variant>
      <vt:variant>
        <vt:lpwstr/>
      </vt:variant>
      <vt:variant>
        <vt:lpwstr>Domination_chap_4</vt:lpwstr>
      </vt:variant>
      <vt:variant>
        <vt:i4>3997755</vt:i4>
      </vt:variant>
      <vt:variant>
        <vt:i4>39</vt:i4>
      </vt:variant>
      <vt:variant>
        <vt:i4>0</vt:i4>
      </vt:variant>
      <vt:variant>
        <vt:i4>5</vt:i4>
      </vt:variant>
      <vt:variant>
        <vt:lpwstr/>
      </vt:variant>
      <vt:variant>
        <vt:lpwstr>Domination_chap_3</vt:lpwstr>
      </vt:variant>
      <vt:variant>
        <vt:i4>3997755</vt:i4>
      </vt:variant>
      <vt:variant>
        <vt:i4>36</vt:i4>
      </vt:variant>
      <vt:variant>
        <vt:i4>0</vt:i4>
      </vt:variant>
      <vt:variant>
        <vt:i4>5</vt:i4>
      </vt:variant>
      <vt:variant>
        <vt:lpwstr/>
      </vt:variant>
      <vt:variant>
        <vt:lpwstr>Domination_chap_2</vt:lpwstr>
      </vt:variant>
      <vt:variant>
        <vt:i4>3997755</vt:i4>
      </vt:variant>
      <vt:variant>
        <vt:i4>33</vt:i4>
      </vt:variant>
      <vt:variant>
        <vt:i4>0</vt:i4>
      </vt:variant>
      <vt:variant>
        <vt:i4>5</vt:i4>
      </vt:variant>
      <vt:variant>
        <vt:lpwstr/>
      </vt:variant>
      <vt:variant>
        <vt:lpwstr>Domination_chap_1</vt:lpwstr>
      </vt:variant>
      <vt:variant>
        <vt:i4>6553702</vt:i4>
      </vt:variant>
      <vt:variant>
        <vt:i4>30</vt:i4>
      </vt:variant>
      <vt:variant>
        <vt:i4>0</vt:i4>
      </vt:variant>
      <vt:variant>
        <vt:i4>5</vt:i4>
      </vt:variant>
      <vt:variant>
        <vt:lpwstr/>
      </vt:variant>
      <vt:variant>
        <vt:lpwstr>Domination_avant_propos</vt:lpwstr>
      </vt:variant>
      <vt:variant>
        <vt:i4>7405652</vt:i4>
      </vt:variant>
      <vt:variant>
        <vt:i4>27</vt:i4>
      </vt:variant>
      <vt:variant>
        <vt:i4>0</vt:i4>
      </vt:variant>
      <vt:variant>
        <vt:i4>5</vt:i4>
      </vt:variant>
      <vt:variant>
        <vt:lpwstr/>
      </vt:variant>
      <vt:variant>
        <vt:lpwstr>Domination_preface</vt:lpwstr>
      </vt:variant>
      <vt:variant>
        <vt:i4>1376317</vt:i4>
      </vt:variant>
      <vt:variant>
        <vt:i4>24</vt:i4>
      </vt:variant>
      <vt:variant>
        <vt:i4>0</vt:i4>
      </vt:variant>
      <vt:variant>
        <vt:i4>5</vt:i4>
      </vt:variant>
      <vt:variant>
        <vt:lpwstr/>
      </vt:variant>
      <vt:variant>
        <vt:lpwstr>Domination_couverture</vt:lpwstr>
      </vt:variant>
      <vt:variant>
        <vt:i4>917517</vt:i4>
      </vt:variant>
      <vt:variant>
        <vt:i4>21</vt:i4>
      </vt:variant>
      <vt:variant>
        <vt:i4>0</vt:i4>
      </vt:variant>
      <vt:variant>
        <vt:i4>5</vt:i4>
      </vt:variant>
      <vt:variant>
        <vt:lpwstr/>
      </vt:variant>
      <vt:variant>
        <vt:lpwstr>sommaire</vt:lpwstr>
      </vt:variant>
      <vt:variant>
        <vt:i4>917517</vt:i4>
      </vt:variant>
      <vt:variant>
        <vt:i4>18</vt:i4>
      </vt:variant>
      <vt:variant>
        <vt:i4>0</vt:i4>
      </vt:variant>
      <vt:variant>
        <vt:i4>5</vt:i4>
      </vt:variant>
      <vt:variant>
        <vt:lpwstr/>
      </vt:variant>
      <vt:variant>
        <vt:lpwstr>sommaire</vt:lpwstr>
      </vt:variant>
      <vt:variant>
        <vt:i4>7471132</vt:i4>
      </vt:variant>
      <vt:variant>
        <vt:i4>15</vt:i4>
      </vt:variant>
      <vt:variant>
        <vt:i4>0</vt:i4>
      </vt:variant>
      <vt:variant>
        <vt:i4>5</vt:i4>
      </vt:variant>
      <vt:variant>
        <vt:lpwstr>mailto:bernard.hours@ird.fr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Domination, dépendances globalisation.  Tracés d’anthropologie politique.</dc:title>
  <dc:subject/>
  <dc:creator>par Bernard Hours, anthropologue, 2002.</dc:creator>
  <cp:keywords>classiques.sc.soc@gmail.com</cp:keywords>
  <dc:description>http://classiques.uqac.ca/</dc:description>
  <cp:lastModifiedBy>Jean-Marie Tremblay</cp:lastModifiedBy>
  <cp:revision>2</cp:revision>
  <cp:lastPrinted>2001-08-26T19:33:00Z</cp:lastPrinted>
  <dcterms:created xsi:type="dcterms:W3CDTF">2022-04-03T05:14:00Z</dcterms:created>
  <dcterms:modified xsi:type="dcterms:W3CDTF">2022-04-03T05:14:00Z</dcterms:modified>
  <cp:category>jean-marie tremblay, sociologue, fondateur, 1993.</cp:category>
</cp:coreProperties>
</file>