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F50BE0" w:rsidRPr="00E07116">
        <w:tblPrEx>
          <w:tblCellMar>
            <w:top w:w="0" w:type="dxa"/>
            <w:bottom w:w="0" w:type="dxa"/>
          </w:tblCellMar>
        </w:tblPrEx>
        <w:tc>
          <w:tcPr>
            <w:tcW w:w="9160" w:type="dxa"/>
            <w:shd w:val="clear" w:color="auto" w:fill="E1E0D4"/>
          </w:tcPr>
          <w:p w:rsidR="00F50BE0" w:rsidRPr="00E07116" w:rsidRDefault="00F50BE0" w:rsidP="00F50BE0">
            <w:pPr>
              <w:pStyle w:val="En-tte"/>
              <w:tabs>
                <w:tab w:val="clear" w:pos="4320"/>
                <w:tab w:val="clear" w:pos="8640"/>
              </w:tabs>
              <w:rPr>
                <w:rFonts w:ascii="Times New Roman" w:hAnsi="Times New Roman"/>
                <w:sz w:val="28"/>
                <w:lang w:val="en-CA" w:bidi="ar-SA"/>
              </w:rPr>
            </w:pPr>
            <w:bookmarkStart w:id="0" w:name="_GoBack"/>
            <w:bookmarkEnd w:id="0"/>
          </w:p>
          <w:p w:rsidR="00F50BE0" w:rsidRPr="00E07116" w:rsidRDefault="00F50BE0">
            <w:pPr>
              <w:ind w:firstLine="0"/>
              <w:jc w:val="center"/>
              <w:rPr>
                <w:b/>
                <w:lang w:bidi="ar-SA"/>
              </w:rPr>
            </w:pPr>
          </w:p>
          <w:p w:rsidR="00F50BE0" w:rsidRDefault="00F50BE0" w:rsidP="00F50BE0">
            <w:pPr>
              <w:ind w:firstLine="0"/>
              <w:jc w:val="center"/>
              <w:rPr>
                <w:b/>
                <w:sz w:val="20"/>
                <w:lang w:bidi="ar-SA"/>
              </w:rPr>
            </w:pPr>
          </w:p>
          <w:p w:rsidR="00F50BE0" w:rsidRDefault="00F50BE0" w:rsidP="00F50BE0">
            <w:pPr>
              <w:ind w:firstLine="0"/>
              <w:jc w:val="center"/>
              <w:rPr>
                <w:b/>
                <w:sz w:val="20"/>
                <w:lang w:bidi="ar-SA"/>
              </w:rPr>
            </w:pPr>
          </w:p>
          <w:p w:rsidR="00F50BE0" w:rsidRDefault="00F50BE0" w:rsidP="00F50BE0">
            <w:pPr>
              <w:ind w:firstLine="0"/>
              <w:jc w:val="center"/>
              <w:rPr>
                <w:b/>
                <w:sz w:val="36"/>
              </w:rPr>
            </w:pPr>
            <w:r>
              <w:rPr>
                <w:sz w:val="36"/>
              </w:rPr>
              <w:t>Jan SPURK</w:t>
            </w:r>
          </w:p>
          <w:p w:rsidR="00F50BE0" w:rsidRDefault="00F50BE0" w:rsidP="00F50BE0">
            <w:pPr>
              <w:ind w:firstLine="0"/>
              <w:jc w:val="center"/>
              <w:rPr>
                <w:sz w:val="20"/>
                <w:lang w:bidi="ar-SA"/>
              </w:rPr>
            </w:pPr>
            <w:r w:rsidRPr="00F3780C">
              <w:rPr>
                <w:sz w:val="20"/>
                <w:lang w:bidi="ar-SA"/>
              </w:rPr>
              <w:t xml:space="preserve">
</w:t>
            </w:r>
            <w:r>
              <w:rPr>
                <w:sz w:val="20"/>
                <w:lang w:bidi="ar-SA"/>
              </w:rPr>
              <w:t>professeur de sociologie à l’Université de Paris Descartes</w:t>
            </w:r>
          </w:p>
          <w:p w:rsidR="00F50BE0" w:rsidRPr="00F3780C" w:rsidRDefault="00F50BE0" w:rsidP="00F50BE0">
            <w:pPr>
              <w:ind w:firstLine="0"/>
              <w:jc w:val="center"/>
              <w:rPr>
                <w:sz w:val="20"/>
                <w:lang w:bidi="ar-SA"/>
              </w:rPr>
            </w:pPr>
          </w:p>
          <w:p w:rsidR="00F50BE0" w:rsidRPr="00AA0F60" w:rsidRDefault="00F50BE0" w:rsidP="00F50BE0">
            <w:pPr>
              <w:pStyle w:val="Corpsdetexte"/>
              <w:widowControl w:val="0"/>
              <w:spacing w:before="0" w:after="0"/>
              <w:rPr>
                <w:sz w:val="44"/>
                <w:lang w:bidi="ar-SA"/>
              </w:rPr>
            </w:pPr>
            <w:r w:rsidRPr="00AA0F60">
              <w:rPr>
                <w:sz w:val="44"/>
                <w:lang w:bidi="ar-SA"/>
              </w:rPr>
              <w:t>(</w:t>
            </w:r>
            <w:r>
              <w:rPr>
                <w:sz w:val="44"/>
                <w:lang w:bidi="ar-SA"/>
              </w:rPr>
              <w:t>2017</w:t>
            </w:r>
            <w:r w:rsidRPr="00AA0F60">
              <w:rPr>
                <w:sz w:val="44"/>
                <w:lang w:bidi="ar-SA"/>
              </w:rPr>
              <w:t>)</w:t>
            </w:r>
          </w:p>
          <w:p w:rsidR="00F50BE0" w:rsidRDefault="00F50BE0" w:rsidP="00F50BE0">
            <w:pPr>
              <w:pStyle w:val="Corpsdetexte"/>
              <w:widowControl w:val="0"/>
              <w:spacing w:before="0" w:after="0"/>
              <w:rPr>
                <w:color w:val="FF0000"/>
                <w:sz w:val="24"/>
                <w:lang w:bidi="ar-SA"/>
              </w:rPr>
            </w:pPr>
          </w:p>
          <w:p w:rsidR="00F50BE0" w:rsidRDefault="00F50BE0" w:rsidP="00F50BE0">
            <w:pPr>
              <w:pStyle w:val="Corpsdetexte"/>
              <w:widowControl w:val="0"/>
              <w:spacing w:before="0" w:after="0"/>
              <w:rPr>
                <w:color w:val="FF0000"/>
                <w:sz w:val="24"/>
                <w:lang w:bidi="ar-SA"/>
              </w:rPr>
            </w:pPr>
          </w:p>
          <w:p w:rsidR="00F50BE0" w:rsidRDefault="00F50BE0" w:rsidP="00F50BE0">
            <w:pPr>
              <w:pStyle w:val="Corpsdetexte"/>
              <w:widowControl w:val="0"/>
              <w:spacing w:before="0" w:after="0"/>
              <w:rPr>
                <w:color w:val="FF0000"/>
                <w:sz w:val="24"/>
                <w:lang w:bidi="ar-SA"/>
              </w:rPr>
            </w:pPr>
          </w:p>
          <w:p w:rsidR="00F50BE0" w:rsidRPr="00AF5DC7" w:rsidRDefault="00F50BE0" w:rsidP="00F50BE0">
            <w:pPr>
              <w:pStyle w:val="Titlest"/>
            </w:pPr>
            <w:r>
              <w:t>Les limites</w:t>
            </w:r>
            <w:r>
              <w:br/>
              <w:t>de l’indignation</w:t>
            </w:r>
          </w:p>
          <w:p w:rsidR="00F50BE0" w:rsidRPr="00876AEC" w:rsidRDefault="00F50BE0" w:rsidP="00F50BE0">
            <w:pPr>
              <w:widowControl w:val="0"/>
              <w:ind w:firstLine="0"/>
              <w:jc w:val="center"/>
              <w:rPr>
                <w:sz w:val="40"/>
                <w:lang w:bidi="ar-SA"/>
              </w:rPr>
            </w:pPr>
            <w:r w:rsidRPr="00876AEC">
              <w:rPr>
                <w:sz w:val="40"/>
                <w:lang w:bidi="ar-SA"/>
              </w:rPr>
              <w:t>La révolution commencera-t-elle à Bure ?</w:t>
            </w:r>
          </w:p>
          <w:p w:rsidR="00F50BE0" w:rsidRDefault="00F50BE0" w:rsidP="00F50BE0">
            <w:pPr>
              <w:widowControl w:val="0"/>
              <w:ind w:firstLine="0"/>
              <w:jc w:val="center"/>
              <w:rPr>
                <w:sz w:val="20"/>
                <w:lang w:bidi="ar-SA"/>
              </w:rPr>
            </w:pPr>
          </w:p>
          <w:p w:rsidR="00F50BE0" w:rsidRDefault="00F50BE0" w:rsidP="00F50BE0">
            <w:pPr>
              <w:widowControl w:val="0"/>
              <w:ind w:firstLine="0"/>
              <w:jc w:val="center"/>
              <w:rPr>
                <w:sz w:val="20"/>
                <w:lang w:bidi="ar-SA"/>
              </w:rPr>
            </w:pPr>
          </w:p>
          <w:p w:rsidR="00F50BE0" w:rsidRDefault="00F50BE0" w:rsidP="00F50BE0">
            <w:pPr>
              <w:widowControl w:val="0"/>
              <w:ind w:firstLine="0"/>
              <w:jc w:val="center"/>
              <w:rPr>
                <w:sz w:val="20"/>
                <w:lang w:bidi="ar-SA"/>
              </w:rPr>
            </w:pPr>
          </w:p>
          <w:p w:rsidR="00F50BE0" w:rsidRDefault="00F50BE0" w:rsidP="00F50BE0">
            <w:pPr>
              <w:widowControl w:val="0"/>
              <w:ind w:firstLine="0"/>
              <w:jc w:val="center"/>
              <w:rPr>
                <w:sz w:val="20"/>
                <w:lang w:bidi="ar-SA"/>
              </w:rPr>
            </w:pPr>
          </w:p>
          <w:p w:rsidR="00F50BE0" w:rsidRPr="00384B20" w:rsidRDefault="00F50BE0">
            <w:pPr>
              <w:widowControl w:val="0"/>
              <w:ind w:firstLine="0"/>
              <w:jc w:val="center"/>
              <w:rPr>
                <w:sz w:val="20"/>
                <w:lang w:bidi="ar-SA"/>
              </w:rPr>
            </w:pPr>
          </w:p>
          <w:p w:rsidR="00F50BE0" w:rsidRPr="00384B20" w:rsidRDefault="00F50BE0">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F50BE0" w:rsidRPr="00E07116" w:rsidRDefault="00F50BE0">
            <w:pPr>
              <w:widowControl w:val="0"/>
              <w:ind w:firstLine="0"/>
              <w:jc w:val="both"/>
              <w:rPr>
                <w:lang w:bidi="ar-SA"/>
              </w:rPr>
            </w:pPr>
          </w:p>
          <w:p w:rsidR="00F50BE0" w:rsidRPr="00E07116" w:rsidRDefault="00F50BE0">
            <w:pPr>
              <w:widowControl w:val="0"/>
              <w:ind w:firstLine="0"/>
              <w:jc w:val="both"/>
              <w:rPr>
                <w:lang w:bidi="ar-SA"/>
              </w:rPr>
            </w:pPr>
          </w:p>
          <w:p w:rsidR="00F50BE0" w:rsidRDefault="00F50BE0">
            <w:pPr>
              <w:widowControl w:val="0"/>
              <w:ind w:firstLine="0"/>
              <w:jc w:val="both"/>
              <w:rPr>
                <w:lang w:bidi="ar-SA"/>
              </w:rPr>
            </w:pPr>
          </w:p>
          <w:p w:rsidR="00F50BE0" w:rsidRDefault="00F50BE0">
            <w:pPr>
              <w:widowControl w:val="0"/>
              <w:ind w:firstLine="0"/>
              <w:jc w:val="both"/>
              <w:rPr>
                <w:lang w:bidi="ar-SA"/>
              </w:rPr>
            </w:pPr>
          </w:p>
          <w:p w:rsidR="00F50BE0" w:rsidRPr="00E07116" w:rsidRDefault="00F50BE0">
            <w:pPr>
              <w:widowControl w:val="0"/>
              <w:ind w:firstLine="0"/>
              <w:jc w:val="both"/>
              <w:rPr>
                <w:lang w:bidi="ar-SA"/>
              </w:rPr>
            </w:pPr>
          </w:p>
          <w:p w:rsidR="00F50BE0" w:rsidRDefault="00F50BE0">
            <w:pPr>
              <w:widowControl w:val="0"/>
              <w:ind w:firstLine="0"/>
              <w:jc w:val="both"/>
              <w:rPr>
                <w:lang w:bidi="ar-SA"/>
              </w:rPr>
            </w:pPr>
          </w:p>
          <w:p w:rsidR="00F50BE0" w:rsidRDefault="00F50BE0">
            <w:pPr>
              <w:widowControl w:val="0"/>
              <w:ind w:firstLine="0"/>
              <w:jc w:val="both"/>
              <w:rPr>
                <w:lang w:bidi="ar-SA"/>
              </w:rPr>
            </w:pPr>
          </w:p>
          <w:p w:rsidR="00F50BE0" w:rsidRPr="00E07116" w:rsidRDefault="00F50BE0">
            <w:pPr>
              <w:widowControl w:val="0"/>
              <w:ind w:firstLine="0"/>
              <w:jc w:val="both"/>
              <w:rPr>
                <w:lang w:bidi="ar-SA"/>
              </w:rPr>
            </w:pPr>
          </w:p>
          <w:p w:rsidR="00F50BE0" w:rsidRPr="00E07116" w:rsidRDefault="00F50BE0">
            <w:pPr>
              <w:ind w:firstLine="0"/>
              <w:jc w:val="both"/>
              <w:rPr>
                <w:lang w:bidi="ar-SA"/>
              </w:rPr>
            </w:pPr>
          </w:p>
        </w:tc>
      </w:tr>
    </w:tbl>
    <w:p w:rsidR="00F50BE0" w:rsidRDefault="00F50BE0" w:rsidP="00F50BE0">
      <w:pPr>
        <w:ind w:firstLine="0"/>
        <w:jc w:val="both"/>
      </w:pPr>
      <w:r w:rsidRPr="00E07116">
        <w:br w:type="page"/>
      </w:r>
    </w:p>
    <w:p w:rsidR="00F50BE0" w:rsidRDefault="00F50BE0" w:rsidP="00F50BE0">
      <w:pPr>
        <w:ind w:firstLine="0"/>
        <w:jc w:val="both"/>
      </w:pPr>
    </w:p>
    <w:p w:rsidR="00F50BE0" w:rsidRDefault="00F50BE0" w:rsidP="00F50BE0">
      <w:pPr>
        <w:ind w:firstLine="0"/>
        <w:jc w:val="both"/>
      </w:pPr>
    </w:p>
    <w:p w:rsidR="00F50BE0" w:rsidRDefault="00F50BE0" w:rsidP="00F50BE0">
      <w:pPr>
        <w:ind w:firstLine="0"/>
        <w:jc w:val="both"/>
      </w:pPr>
    </w:p>
    <w:p w:rsidR="00F50BE0" w:rsidRDefault="00F63E1C" w:rsidP="00F50BE0">
      <w:pPr>
        <w:ind w:firstLine="0"/>
        <w:jc w:val="right"/>
      </w:pPr>
      <w:r>
        <w:rPr>
          <w:noProof/>
        </w:rPr>
        <w:drawing>
          <wp:inline distT="0" distB="0" distL="0" distR="0">
            <wp:extent cx="2658110" cy="104203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rsidR="00F50BE0" w:rsidRDefault="00F50BE0" w:rsidP="00F50BE0">
      <w:pPr>
        <w:ind w:firstLine="0"/>
        <w:jc w:val="right"/>
      </w:pPr>
      <w:hyperlink r:id="rId9" w:history="1">
        <w:r w:rsidRPr="00302466">
          <w:rPr>
            <w:rStyle w:val="Lienhypertexte"/>
          </w:rPr>
          <w:t>http://classiques.uqac.ca/</w:t>
        </w:r>
      </w:hyperlink>
      <w:r>
        <w:t xml:space="preserve"> </w:t>
      </w:r>
    </w:p>
    <w:p w:rsidR="00F50BE0" w:rsidRDefault="00F50BE0" w:rsidP="00F50BE0">
      <w:pPr>
        <w:ind w:firstLine="0"/>
        <w:jc w:val="both"/>
      </w:pPr>
    </w:p>
    <w:p w:rsidR="00F50BE0" w:rsidRDefault="00F50BE0" w:rsidP="00F50BE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F50BE0" w:rsidRDefault="00F50BE0" w:rsidP="00F50BE0">
      <w:pPr>
        <w:ind w:firstLine="0"/>
        <w:jc w:val="both"/>
      </w:pPr>
    </w:p>
    <w:p w:rsidR="00F50BE0" w:rsidRDefault="00F50BE0" w:rsidP="00F50BE0">
      <w:pPr>
        <w:ind w:firstLine="0"/>
        <w:jc w:val="both"/>
      </w:pPr>
    </w:p>
    <w:p w:rsidR="00F50BE0" w:rsidRDefault="00F63E1C" w:rsidP="00F50BE0">
      <w:pPr>
        <w:ind w:firstLine="0"/>
        <w:jc w:val="both"/>
      </w:pPr>
      <w:r>
        <w:rPr>
          <w:noProof/>
        </w:rPr>
        <w:drawing>
          <wp:inline distT="0" distB="0" distL="0" distR="0">
            <wp:extent cx="2637155" cy="106299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rsidR="00F50BE0" w:rsidRDefault="00F50BE0" w:rsidP="00F50BE0">
      <w:pPr>
        <w:ind w:firstLine="0"/>
        <w:jc w:val="both"/>
      </w:pPr>
      <w:hyperlink r:id="rId11" w:history="1">
        <w:r w:rsidRPr="00302466">
          <w:rPr>
            <w:rStyle w:val="Lienhypertexte"/>
          </w:rPr>
          <w:t>http://bibliotheque.uqac.ca/</w:t>
        </w:r>
      </w:hyperlink>
      <w:r>
        <w:t xml:space="preserve"> </w:t>
      </w:r>
    </w:p>
    <w:p w:rsidR="00F50BE0" w:rsidRDefault="00F50BE0" w:rsidP="00F50BE0">
      <w:pPr>
        <w:ind w:firstLine="0"/>
        <w:jc w:val="both"/>
      </w:pPr>
    </w:p>
    <w:p w:rsidR="00F50BE0" w:rsidRDefault="00F50BE0" w:rsidP="00F50BE0">
      <w:pPr>
        <w:ind w:firstLine="0"/>
        <w:jc w:val="both"/>
      </w:pPr>
    </w:p>
    <w:p w:rsidR="00F50BE0" w:rsidRDefault="00F50BE0" w:rsidP="00F50BE0">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F50BE0" w:rsidRPr="00E07116" w:rsidRDefault="00F50BE0" w:rsidP="00F50BE0">
      <w:pPr>
        <w:widowControl w:val="0"/>
        <w:autoSpaceDE w:val="0"/>
        <w:autoSpaceDN w:val="0"/>
        <w:adjustRightInd w:val="0"/>
        <w:rPr>
          <w:szCs w:val="32"/>
        </w:rPr>
      </w:pPr>
      <w:r w:rsidRPr="00E07116">
        <w:br w:type="page"/>
      </w:r>
    </w:p>
    <w:p w:rsidR="00F50BE0" w:rsidRPr="005B6592" w:rsidRDefault="00F50BE0">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F50BE0" w:rsidRPr="00E07116" w:rsidRDefault="00F50BE0">
      <w:pPr>
        <w:widowControl w:val="0"/>
        <w:autoSpaceDE w:val="0"/>
        <w:autoSpaceDN w:val="0"/>
        <w:adjustRightInd w:val="0"/>
        <w:rPr>
          <w:szCs w:val="32"/>
        </w:rPr>
      </w:pPr>
    </w:p>
    <w:p w:rsidR="00F50BE0" w:rsidRPr="00E07116" w:rsidRDefault="00F50BE0">
      <w:pPr>
        <w:widowControl w:val="0"/>
        <w:autoSpaceDE w:val="0"/>
        <w:autoSpaceDN w:val="0"/>
        <w:adjustRightInd w:val="0"/>
        <w:jc w:val="both"/>
        <w:rPr>
          <w:color w:val="1C1C1C"/>
          <w:szCs w:val="26"/>
        </w:rPr>
      </w:pPr>
    </w:p>
    <w:p w:rsidR="00F50BE0" w:rsidRPr="00E07116" w:rsidRDefault="00F50BE0">
      <w:pPr>
        <w:widowControl w:val="0"/>
        <w:autoSpaceDE w:val="0"/>
        <w:autoSpaceDN w:val="0"/>
        <w:adjustRightInd w:val="0"/>
        <w:jc w:val="both"/>
        <w:rPr>
          <w:color w:val="1C1C1C"/>
          <w:szCs w:val="26"/>
        </w:rPr>
      </w:pPr>
    </w:p>
    <w:p w:rsidR="00F50BE0" w:rsidRPr="00E07116" w:rsidRDefault="00F50BE0">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F50BE0" w:rsidRPr="00E07116" w:rsidRDefault="00F50BE0">
      <w:pPr>
        <w:widowControl w:val="0"/>
        <w:autoSpaceDE w:val="0"/>
        <w:autoSpaceDN w:val="0"/>
        <w:adjustRightInd w:val="0"/>
        <w:jc w:val="both"/>
        <w:rPr>
          <w:color w:val="1C1C1C"/>
          <w:szCs w:val="26"/>
        </w:rPr>
      </w:pPr>
    </w:p>
    <w:p w:rsidR="00F50BE0" w:rsidRPr="00E07116" w:rsidRDefault="00F50BE0" w:rsidP="00F50BE0">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F50BE0" w:rsidRPr="00E07116" w:rsidRDefault="00F50BE0" w:rsidP="00F50BE0">
      <w:pPr>
        <w:widowControl w:val="0"/>
        <w:autoSpaceDE w:val="0"/>
        <w:autoSpaceDN w:val="0"/>
        <w:adjustRightInd w:val="0"/>
        <w:jc w:val="both"/>
        <w:rPr>
          <w:color w:val="1C1C1C"/>
          <w:szCs w:val="26"/>
        </w:rPr>
      </w:pPr>
    </w:p>
    <w:p w:rsidR="00F50BE0" w:rsidRPr="00E07116" w:rsidRDefault="00F50BE0" w:rsidP="00F50BE0">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F50BE0" w:rsidRPr="00E07116" w:rsidRDefault="00F50BE0" w:rsidP="00F50BE0">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F50BE0" w:rsidRPr="00E07116" w:rsidRDefault="00F50BE0" w:rsidP="00F50BE0">
      <w:pPr>
        <w:widowControl w:val="0"/>
        <w:autoSpaceDE w:val="0"/>
        <w:autoSpaceDN w:val="0"/>
        <w:adjustRightInd w:val="0"/>
        <w:jc w:val="both"/>
        <w:rPr>
          <w:color w:val="1C1C1C"/>
          <w:szCs w:val="26"/>
        </w:rPr>
      </w:pPr>
    </w:p>
    <w:p w:rsidR="00F50BE0" w:rsidRPr="00E07116" w:rsidRDefault="00F50BE0">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F50BE0" w:rsidRPr="00E07116" w:rsidRDefault="00F50BE0">
      <w:pPr>
        <w:widowControl w:val="0"/>
        <w:autoSpaceDE w:val="0"/>
        <w:autoSpaceDN w:val="0"/>
        <w:adjustRightInd w:val="0"/>
        <w:jc w:val="both"/>
        <w:rPr>
          <w:color w:val="1C1C1C"/>
          <w:szCs w:val="26"/>
        </w:rPr>
      </w:pPr>
    </w:p>
    <w:p w:rsidR="00F50BE0" w:rsidRPr="00E07116" w:rsidRDefault="00F50BE0">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F50BE0" w:rsidRPr="00E07116" w:rsidRDefault="00F50BE0">
      <w:pPr>
        <w:rPr>
          <w:b/>
          <w:color w:val="1C1C1C"/>
          <w:szCs w:val="26"/>
        </w:rPr>
      </w:pPr>
    </w:p>
    <w:p w:rsidR="00F50BE0" w:rsidRPr="00E07116" w:rsidRDefault="00F50BE0">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F50BE0" w:rsidRPr="00E07116" w:rsidRDefault="00F50BE0">
      <w:pPr>
        <w:rPr>
          <w:b/>
          <w:color w:val="1C1C1C"/>
          <w:szCs w:val="26"/>
        </w:rPr>
      </w:pPr>
    </w:p>
    <w:p w:rsidR="00F50BE0" w:rsidRPr="00E07116" w:rsidRDefault="00F50BE0">
      <w:pPr>
        <w:rPr>
          <w:color w:val="1C1C1C"/>
          <w:szCs w:val="26"/>
        </w:rPr>
      </w:pPr>
      <w:r w:rsidRPr="00E07116">
        <w:rPr>
          <w:color w:val="1C1C1C"/>
          <w:szCs w:val="26"/>
        </w:rPr>
        <w:t>Jean-Marie Tremblay, sociologue</w:t>
      </w:r>
    </w:p>
    <w:p w:rsidR="00F50BE0" w:rsidRPr="00E07116" w:rsidRDefault="00F50BE0">
      <w:pPr>
        <w:rPr>
          <w:color w:val="1C1C1C"/>
          <w:szCs w:val="26"/>
        </w:rPr>
      </w:pPr>
      <w:r w:rsidRPr="00E07116">
        <w:rPr>
          <w:color w:val="1C1C1C"/>
          <w:szCs w:val="26"/>
        </w:rPr>
        <w:t>Fondateur et Président-directeur général,</w:t>
      </w:r>
    </w:p>
    <w:p w:rsidR="00F50BE0" w:rsidRPr="00E07116" w:rsidRDefault="00F50BE0">
      <w:pPr>
        <w:rPr>
          <w:color w:val="000080"/>
        </w:rPr>
      </w:pPr>
      <w:r w:rsidRPr="00E07116">
        <w:rPr>
          <w:color w:val="000080"/>
          <w:szCs w:val="26"/>
        </w:rPr>
        <w:t>LES CLASSIQUES DES SCIENCES SOCIALES.</w:t>
      </w:r>
    </w:p>
    <w:p w:rsidR="00F50BE0" w:rsidRDefault="00F50BE0" w:rsidP="00F50BE0">
      <w:pPr>
        <w:ind w:firstLine="0"/>
        <w:rPr>
          <w:sz w:val="24"/>
        </w:rPr>
      </w:pPr>
      <w:r>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F50BE0" w:rsidRPr="00E026FA" w:rsidRDefault="00F50BE0" w:rsidP="00F50BE0">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F50BE0" w:rsidRPr="00E026FA" w:rsidRDefault="00F50BE0" w:rsidP="00F50BE0">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F50BE0" w:rsidRDefault="00F50BE0" w:rsidP="00F50BE0">
      <w:pPr>
        <w:ind w:firstLine="0"/>
        <w:rPr>
          <w:sz w:val="24"/>
        </w:rPr>
      </w:pPr>
    </w:p>
    <w:p w:rsidR="00F50BE0" w:rsidRPr="00CF4C8E" w:rsidRDefault="00F50BE0" w:rsidP="00F50BE0">
      <w:pPr>
        <w:ind w:firstLine="0"/>
        <w:jc w:val="both"/>
        <w:rPr>
          <w:sz w:val="24"/>
        </w:rPr>
      </w:pPr>
      <w:r w:rsidRPr="00CF4C8E">
        <w:rPr>
          <w:sz w:val="24"/>
        </w:rPr>
        <w:t>à partir du texte de</w:t>
      </w:r>
      <w:r>
        <w:rPr>
          <w:sz w:val="24"/>
        </w:rPr>
        <w:t> :</w:t>
      </w:r>
    </w:p>
    <w:p w:rsidR="00F50BE0" w:rsidRPr="00384B20" w:rsidRDefault="00F50BE0" w:rsidP="00F50BE0">
      <w:pPr>
        <w:ind w:firstLine="0"/>
        <w:jc w:val="both"/>
        <w:rPr>
          <w:sz w:val="24"/>
        </w:rPr>
      </w:pPr>
    </w:p>
    <w:p w:rsidR="00F50BE0" w:rsidRPr="00E07116" w:rsidRDefault="00F50BE0" w:rsidP="00F50BE0">
      <w:pPr>
        <w:ind w:left="20" w:hanging="20"/>
        <w:jc w:val="both"/>
      </w:pPr>
      <w:r>
        <w:t>Jan Spurk</w:t>
      </w:r>
    </w:p>
    <w:p w:rsidR="00F50BE0" w:rsidRPr="00E07116" w:rsidRDefault="00F50BE0" w:rsidP="00F50BE0">
      <w:pPr>
        <w:ind w:left="20" w:hanging="20"/>
        <w:jc w:val="both"/>
      </w:pPr>
    </w:p>
    <w:p w:rsidR="00F50BE0" w:rsidRPr="00876AEC" w:rsidRDefault="00F50BE0" w:rsidP="00F50BE0">
      <w:pPr>
        <w:ind w:hanging="20"/>
        <w:jc w:val="both"/>
        <w:rPr>
          <w:b/>
          <w:color w:val="000080"/>
        </w:rPr>
      </w:pPr>
      <w:r w:rsidRPr="00876AEC">
        <w:rPr>
          <w:b/>
          <w:color w:val="000080"/>
        </w:rPr>
        <w:t>LES LIMITES</w:t>
      </w:r>
      <w:r>
        <w:rPr>
          <w:b/>
          <w:color w:val="000080"/>
        </w:rPr>
        <w:t xml:space="preserve"> </w:t>
      </w:r>
      <w:r w:rsidRPr="00876AEC">
        <w:rPr>
          <w:b/>
          <w:color w:val="000080"/>
        </w:rPr>
        <w:t>DE L’INDIGNATION</w:t>
      </w:r>
      <w:r>
        <w:rPr>
          <w:b/>
          <w:color w:val="000080"/>
        </w:rPr>
        <w:t>.</w:t>
      </w:r>
    </w:p>
    <w:p w:rsidR="00F50BE0" w:rsidRPr="00876AEC" w:rsidRDefault="00F50BE0" w:rsidP="00F50BE0">
      <w:pPr>
        <w:ind w:hanging="20"/>
        <w:jc w:val="both"/>
        <w:rPr>
          <w:b/>
          <w:color w:val="000080"/>
        </w:rPr>
      </w:pPr>
      <w:r w:rsidRPr="00876AEC">
        <w:rPr>
          <w:b/>
          <w:color w:val="000080"/>
        </w:rPr>
        <w:t>La révolution commencera-t-elle à Bure ?</w:t>
      </w:r>
    </w:p>
    <w:p w:rsidR="00F50BE0" w:rsidRPr="00412E15" w:rsidRDefault="00F50BE0" w:rsidP="00F50BE0">
      <w:pPr>
        <w:jc w:val="both"/>
        <w:rPr>
          <w:i/>
        </w:rPr>
      </w:pPr>
    </w:p>
    <w:p w:rsidR="00F50BE0" w:rsidRPr="00E07116" w:rsidRDefault="00F50BE0" w:rsidP="00F50BE0">
      <w:pPr>
        <w:jc w:val="both"/>
      </w:pPr>
    </w:p>
    <w:p w:rsidR="00F50BE0" w:rsidRPr="008E7BC8" w:rsidRDefault="00F50BE0" w:rsidP="00F50BE0">
      <w:pPr>
        <w:jc w:val="both"/>
      </w:pPr>
      <w:r>
        <w:t>Vulaines sur Seine, France:</w:t>
      </w:r>
      <w:r w:rsidRPr="008E7BC8">
        <w:t xml:space="preserve"> Les </w:t>
      </w:r>
      <w:r>
        <w:t>Éditions du Croquant, 2017, 189 pp. Livre publié avec le concours du C.N.R.S.</w:t>
      </w:r>
    </w:p>
    <w:p w:rsidR="00F50BE0" w:rsidRPr="00384B20" w:rsidRDefault="00F50BE0" w:rsidP="00F50BE0">
      <w:pPr>
        <w:jc w:val="both"/>
        <w:rPr>
          <w:sz w:val="24"/>
        </w:rPr>
      </w:pPr>
    </w:p>
    <w:p w:rsidR="00F50BE0" w:rsidRPr="00384B20" w:rsidRDefault="00F50BE0" w:rsidP="00F50BE0">
      <w:pPr>
        <w:jc w:val="both"/>
        <w:rPr>
          <w:sz w:val="24"/>
        </w:rPr>
      </w:pPr>
    </w:p>
    <w:p w:rsidR="00F50BE0" w:rsidRPr="00384B20" w:rsidRDefault="00F50BE0" w:rsidP="00F50BE0">
      <w:pPr>
        <w:ind w:left="20"/>
        <w:jc w:val="both"/>
        <w:rPr>
          <w:sz w:val="24"/>
        </w:rPr>
      </w:pPr>
      <w:r w:rsidRPr="00384B20">
        <w:rPr>
          <w:sz w:val="24"/>
        </w:rPr>
        <w:t>L’auteur</w:t>
      </w:r>
      <w:r>
        <w:rPr>
          <w:sz w:val="24"/>
        </w:rPr>
        <w:t xml:space="preserve"> nous a accordé</w:t>
      </w:r>
      <w:r w:rsidRPr="00384B20">
        <w:rPr>
          <w:sz w:val="24"/>
        </w:rPr>
        <w:t xml:space="preserve">, le </w:t>
      </w:r>
      <w:r>
        <w:rPr>
          <w:sz w:val="24"/>
        </w:rPr>
        <w:t>5 juillet 2020,</w:t>
      </w:r>
      <w:r w:rsidRPr="00384B20">
        <w:rPr>
          <w:sz w:val="24"/>
        </w:rPr>
        <w:t xml:space="preserve"> l’autoris</w:t>
      </w:r>
      <w:r w:rsidRPr="00384B20">
        <w:rPr>
          <w:sz w:val="24"/>
        </w:rPr>
        <w:t>a</w:t>
      </w:r>
      <w:r w:rsidRPr="00384B20">
        <w:rPr>
          <w:sz w:val="24"/>
        </w:rPr>
        <w:t xml:space="preserve">tion de diffuser en </w:t>
      </w:r>
      <w:r>
        <w:rPr>
          <w:sz w:val="24"/>
        </w:rPr>
        <w:t>l</w:t>
      </w:r>
      <w:r>
        <w:rPr>
          <w:sz w:val="24"/>
        </w:rPr>
        <w:t>i</w:t>
      </w:r>
      <w:r>
        <w:rPr>
          <w:sz w:val="24"/>
        </w:rPr>
        <w:t xml:space="preserve">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rsidR="00F50BE0" w:rsidRPr="00384B20" w:rsidRDefault="00F50BE0" w:rsidP="00F50BE0">
      <w:pPr>
        <w:jc w:val="both"/>
        <w:rPr>
          <w:sz w:val="24"/>
        </w:rPr>
      </w:pPr>
    </w:p>
    <w:p w:rsidR="00F50BE0" w:rsidRPr="00F63E1C" w:rsidRDefault="00F63E1C" w:rsidP="00F50BE0">
      <w:pPr>
        <w:tabs>
          <w:tab w:val="left" w:pos="3150"/>
        </w:tabs>
        <w:ind w:firstLine="0"/>
        <w:rPr>
          <w:sz w:val="24"/>
          <w:lang w:val="en-US"/>
        </w:rPr>
      </w:pPr>
      <w:r w:rsidRPr="00384B20">
        <w:rPr>
          <w:noProof/>
          <w:sz w:val="24"/>
        </w:rPr>
        <w:drawing>
          <wp:inline distT="0" distB="0" distL="0" distR="0">
            <wp:extent cx="255270" cy="25527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F50BE0" w:rsidRPr="00F63E1C">
        <w:rPr>
          <w:sz w:val="24"/>
          <w:lang w:val="en-US"/>
        </w:rPr>
        <w:t xml:space="preserve"> Courriel : Jan Spurk : </w:t>
      </w:r>
      <w:hyperlink r:id="rId15" w:history="1">
        <w:r w:rsidR="00F50BE0" w:rsidRPr="00F63E1C">
          <w:rPr>
            <w:rStyle w:val="Lienhypertexte"/>
            <w:sz w:val="24"/>
            <w:lang w:val="en-US"/>
          </w:rPr>
          <w:t>jan.spurk@parisdescartes.fr</w:t>
        </w:r>
      </w:hyperlink>
      <w:r w:rsidR="00F50BE0" w:rsidRPr="00F63E1C">
        <w:rPr>
          <w:sz w:val="24"/>
          <w:lang w:val="en-US"/>
        </w:rPr>
        <w:t xml:space="preserve"> </w:t>
      </w:r>
    </w:p>
    <w:p w:rsidR="00F50BE0" w:rsidRPr="00F63E1C" w:rsidRDefault="00F50BE0" w:rsidP="00F50BE0">
      <w:pPr>
        <w:ind w:left="20"/>
        <w:jc w:val="both"/>
        <w:rPr>
          <w:sz w:val="24"/>
          <w:lang w:val="en-US"/>
        </w:rPr>
      </w:pPr>
    </w:p>
    <w:p w:rsidR="00F50BE0" w:rsidRPr="00F63E1C" w:rsidRDefault="00F50BE0" w:rsidP="00F50BE0">
      <w:pPr>
        <w:ind w:left="20"/>
        <w:jc w:val="both"/>
        <w:rPr>
          <w:sz w:val="24"/>
          <w:lang w:val="en-US"/>
        </w:rPr>
      </w:pPr>
    </w:p>
    <w:p w:rsidR="00F50BE0" w:rsidRPr="00384B20" w:rsidRDefault="00F50BE0">
      <w:pPr>
        <w:ind w:right="1800" w:firstLine="0"/>
        <w:jc w:val="both"/>
        <w:rPr>
          <w:sz w:val="24"/>
        </w:rPr>
      </w:pPr>
      <w:r>
        <w:rPr>
          <w:sz w:val="24"/>
        </w:rPr>
        <w:t>Police</w:t>
      </w:r>
      <w:r w:rsidRPr="00384B20">
        <w:rPr>
          <w:sz w:val="24"/>
        </w:rPr>
        <w:t xml:space="preserve"> de caractères utilisé</w:t>
      </w:r>
      <w:r>
        <w:rPr>
          <w:sz w:val="24"/>
        </w:rPr>
        <w:t>s :</w:t>
      </w:r>
    </w:p>
    <w:p w:rsidR="00F50BE0" w:rsidRPr="00384B20" w:rsidRDefault="00F50BE0">
      <w:pPr>
        <w:ind w:right="1800" w:firstLine="0"/>
        <w:jc w:val="both"/>
        <w:rPr>
          <w:sz w:val="24"/>
        </w:rPr>
      </w:pPr>
    </w:p>
    <w:p w:rsidR="00F50BE0" w:rsidRPr="00384B20" w:rsidRDefault="00F50BE0" w:rsidP="00F50BE0">
      <w:pPr>
        <w:ind w:left="360" w:right="360" w:firstLine="0"/>
        <w:jc w:val="both"/>
        <w:rPr>
          <w:sz w:val="24"/>
        </w:rPr>
      </w:pPr>
      <w:r w:rsidRPr="00384B20">
        <w:rPr>
          <w:sz w:val="24"/>
        </w:rPr>
        <w:t>Pour le texte: Times New Roman, 14 points.</w:t>
      </w:r>
    </w:p>
    <w:p w:rsidR="00F50BE0" w:rsidRPr="00384B20" w:rsidRDefault="00F50BE0" w:rsidP="00F50BE0">
      <w:pPr>
        <w:ind w:left="360" w:right="360" w:firstLine="0"/>
        <w:jc w:val="both"/>
        <w:rPr>
          <w:sz w:val="24"/>
        </w:rPr>
      </w:pPr>
      <w:r w:rsidRPr="00384B20">
        <w:rPr>
          <w:sz w:val="24"/>
        </w:rPr>
        <w:t>Pour les notes de bas de page</w:t>
      </w:r>
      <w:r>
        <w:rPr>
          <w:sz w:val="24"/>
        </w:rPr>
        <w:t> :</w:t>
      </w:r>
      <w:r w:rsidRPr="00384B20">
        <w:rPr>
          <w:sz w:val="24"/>
        </w:rPr>
        <w:t xml:space="preserve"> Times New Roman, 12 points.</w:t>
      </w:r>
    </w:p>
    <w:p w:rsidR="00F50BE0" w:rsidRPr="00384B20" w:rsidRDefault="00F50BE0">
      <w:pPr>
        <w:ind w:left="360" w:right="1800" w:firstLine="0"/>
        <w:jc w:val="both"/>
        <w:rPr>
          <w:sz w:val="24"/>
        </w:rPr>
      </w:pPr>
    </w:p>
    <w:p w:rsidR="00F50BE0" w:rsidRPr="00384B20" w:rsidRDefault="00F50BE0">
      <w:pPr>
        <w:ind w:right="360" w:firstLine="0"/>
        <w:jc w:val="both"/>
        <w:rPr>
          <w:sz w:val="24"/>
        </w:rPr>
      </w:pPr>
      <w:r w:rsidRPr="00384B20">
        <w:rPr>
          <w:sz w:val="24"/>
        </w:rPr>
        <w:t>Édition électronique réalisée avec le traitement de textes Microsoft Word 2008 pour Macintosh.</w:t>
      </w:r>
    </w:p>
    <w:p w:rsidR="00F50BE0" w:rsidRPr="00384B20" w:rsidRDefault="00F50BE0">
      <w:pPr>
        <w:ind w:right="1800" w:firstLine="0"/>
        <w:jc w:val="both"/>
        <w:rPr>
          <w:sz w:val="24"/>
        </w:rPr>
      </w:pPr>
    </w:p>
    <w:p w:rsidR="00F50BE0" w:rsidRPr="00384B20" w:rsidRDefault="00F50BE0" w:rsidP="00F50BE0">
      <w:pPr>
        <w:ind w:right="540" w:firstLine="0"/>
        <w:jc w:val="both"/>
        <w:rPr>
          <w:sz w:val="24"/>
        </w:rPr>
      </w:pPr>
      <w:r w:rsidRPr="00384B20">
        <w:rPr>
          <w:sz w:val="24"/>
        </w:rPr>
        <w:t>Mise en page sur papier format</w:t>
      </w:r>
      <w:r>
        <w:rPr>
          <w:sz w:val="24"/>
        </w:rPr>
        <w:t> :</w:t>
      </w:r>
      <w:r w:rsidRPr="00384B20">
        <w:rPr>
          <w:sz w:val="24"/>
        </w:rPr>
        <w:t xml:space="preserve"> LETTRE US, 8.5’’ x 11’’.</w:t>
      </w:r>
    </w:p>
    <w:p w:rsidR="00F50BE0" w:rsidRPr="00384B20" w:rsidRDefault="00F50BE0">
      <w:pPr>
        <w:ind w:right="1800" w:firstLine="0"/>
        <w:jc w:val="both"/>
        <w:rPr>
          <w:sz w:val="24"/>
        </w:rPr>
      </w:pPr>
    </w:p>
    <w:p w:rsidR="00F50BE0" w:rsidRPr="00384B20" w:rsidRDefault="00F50BE0" w:rsidP="00F50BE0">
      <w:pPr>
        <w:ind w:firstLine="0"/>
        <w:jc w:val="both"/>
        <w:rPr>
          <w:sz w:val="24"/>
        </w:rPr>
      </w:pPr>
      <w:r w:rsidRPr="00384B20">
        <w:rPr>
          <w:sz w:val="24"/>
        </w:rPr>
        <w:t xml:space="preserve">Édition numérique réalisée le </w:t>
      </w:r>
      <w:r>
        <w:rPr>
          <w:sz w:val="24"/>
        </w:rPr>
        <w:t>13 mars 2022 à Chicoutimi</w:t>
      </w:r>
      <w:r w:rsidRPr="00384B20">
        <w:rPr>
          <w:sz w:val="24"/>
        </w:rPr>
        <w:t>, Qu</w:t>
      </w:r>
      <w:r w:rsidRPr="00384B20">
        <w:rPr>
          <w:sz w:val="24"/>
        </w:rPr>
        <w:t>é</w:t>
      </w:r>
      <w:r w:rsidRPr="00384B20">
        <w:rPr>
          <w:sz w:val="24"/>
        </w:rPr>
        <w:t>bec.</w:t>
      </w:r>
    </w:p>
    <w:p w:rsidR="00F50BE0" w:rsidRPr="00384B20" w:rsidRDefault="00F50BE0">
      <w:pPr>
        <w:ind w:right="1800" w:firstLine="0"/>
        <w:jc w:val="both"/>
        <w:rPr>
          <w:sz w:val="24"/>
        </w:rPr>
      </w:pPr>
    </w:p>
    <w:p w:rsidR="00F50BE0" w:rsidRPr="00E07116" w:rsidRDefault="00F63E1C">
      <w:pPr>
        <w:ind w:right="1800" w:firstLine="0"/>
        <w:jc w:val="both"/>
      </w:pPr>
      <w:r w:rsidRPr="00E07116">
        <w:rPr>
          <w:noProof/>
        </w:rPr>
        <w:drawing>
          <wp:inline distT="0" distB="0" distL="0" distR="0">
            <wp:extent cx="111633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rsidR="00F50BE0" w:rsidRPr="00E07116" w:rsidRDefault="00F50BE0" w:rsidP="00F50BE0">
      <w:pPr>
        <w:ind w:left="20"/>
        <w:jc w:val="both"/>
      </w:pPr>
      <w:r w:rsidRPr="00E07116">
        <w:br w:type="page"/>
      </w:r>
    </w:p>
    <w:p w:rsidR="00F50BE0" w:rsidRDefault="00F50BE0" w:rsidP="00F50BE0">
      <w:pPr>
        <w:ind w:firstLine="0"/>
        <w:jc w:val="center"/>
        <w:rPr>
          <w:b/>
          <w:sz w:val="36"/>
        </w:rPr>
      </w:pPr>
      <w:r>
        <w:rPr>
          <w:sz w:val="36"/>
        </w:rPr>
        <w:t>Jan SPURK</w:t>
      </w:r>
    </w:p>
    <w:p w:rsidR="00F50BE0" w:rsidRDefault="00F50BE0" w:rsidP="00F50BE0">
      <w:pPr>
        <w:ind w:firstLine="0"/>
        <w:jc w:val="center"/>
        <w:rPr>
          <w:sz w:val="20"/>
          <w:lang w:bidi="ar-SA"/>
        </w:rPr>
      </w:pPr>
      <w:r w:rsidRPr="00F3780C">
        <w:rPr>
          <w:sz w:val="20"/>
          <w:lang w:bidi="ar-SA"/>
        </w:rPr>
        <w:t xml:space="preserve">
</w:t>
      </w:r>
      <w:r>
        <w:rPr>
          <w:sz w:val="20"/>
          <w:lang w:bidi="ar-SA"/>
        </w:rPr>
        <w:t>professeur de sociologie à l’Université de Paris Descartes</w:t>
      </w:r>
    </w:p>
    <w:p w:rsidR="00F50BE0" w:rsidRPr="00E07116" w:rsidRDefault="00F50BE0" w:rsidP="00F50BE0">
      <w:pPr>
        <w:ind w:firstLine="0"/>
        <w:jc w:val="center"/>
      </w:pPr>
    </w:p>
    <w:p w:rsidR="00F50BE0" w:rsidRPr="00685736" w:rsidRDefault="00F50BE0" w:rsidP="00F50BE0">
      <w:pPr>
        <w:ind w:firstLine="0"/>
        <w:jc w:val="center"/>
        <w:rPr>
          <w:color w:val="000080"/>
          <w:sz w:val="36"/>
        </w:rPr>
      </w:pPr>
      <w:r w:rsidRPr="00685736">
        <w:rPr>
          <w:color w:val="000080"/>
          <w:sz w:val="36"/>
        </w:rPr>
        <w:t>LES LIMITES DE L’INDIGNATION.</w:t>
      </w:r>
    </w:p>
    <w:p w:rsidR="00F50BE0" w:rsidRPr="00685736" w:rsidRDefault="00F50BE0" w:rsidP="00F50BE0">
      <w:pPr>
        <w:ind w:firstLine="0"/>
        <w:jc w:val="center"/>
        <w:rPr>
          <w:color w:val="000080"/>
        </w:rPr>
      </w:pPr>
      <w:r w:rsidRPr="00685736">
        <w:rPr>
          <w:color w:val="000080"/>
        </w:rPr>
        <w:t>La révolution commencera-t-elle à Bure ?</w:t>
      </w:r>
    </w:p>
    <w:p w:rsidR="00F50BE0" w:rsidRPr="00E07116" w:rsidRDefault="00F50BE0" w:rsidP="00F50BE0">
      <w:pPr>
        <w:ind w:firstLine="0"/>
        <w:jc w:val="center"/>
      </w:pPr>
    </w:p>
    <w:p w:rsidR="00F50BE0" w:rsidRPr="00E07116" w:rsidRDefault="00F63E1C" w:rsidP="00F50BE0">
      <w:pPr>
        <w:ind w:firstLine="0"/>
        <w:jc w:val="center"/>
      </w:pPr>
      <w:r>
        <w:rPr>
          <w:noProof/>
        </w:rPr>
        <w:drawing>
          <wp:inline distT="0" distB="0" distL="0" distR="0">
            <wp:extent cx="3636645" cy="5380355"/>
            <wp:effectExtent l="25400" t="25400" r="8255" b="17145"/>
            <wp:docPr id="5" name="Image 5" descr="Limites_de_indignation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imites_de_indignation_L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6645" cy="5380355"/>
                    </a:xfrm>
                    <a:prstGeom prst="rect">
                      <a:avLst/>
                    </a:prstGeom>
                    <a:noFill/>
                    <a:ln w="19050" cmpd="sng">
                      <a:solidFill>
                        <a:srgbClr val="000000"/>
                      </a:solidFill>
                      <a:miter lim="800000"/>
                      <a:headEnd/>
                      <a:tailEnd/>
                    </a:ln>
                    <a:effectLst/>
                  </pic:spPr>
                </pic:pic>
              </a:graphicData>
            </a:graphic>
          </wp:inline>
        </w:drawing>
      </w:r>
    </w:p>
    <w:p w:rsidR="00F50BE0" w:rsidRPr="00E07116" w:rsidRDefault="00F50BE0" w:rsidP="00F50BE0">
      <w:pPr>
        <w:jc w:val="both"/>
      </w:pPr>
    </w:p>
    <w:p w:rsidR="00F50BE0" w:rsidRPr="00384B20" w:rsidRDefault="00F50BE0" w:rsidP="00F50BE0">
      <w:pPr>
        <w:jc w:val="both"/>
        <w:rPr>
          <w:sz w:val="24"/>
        </w:rPr>
      </w:pPr>
      <w:r>
        <w:t>Vulaines sur Seine, France:</w:t>
      </w:r>
      <w:r w:rsidRPr="008E7BC8">
        <w:t xml:space="preserve"> Les </w:t>
      </w:r>
      <w:r>
        <w:t>Éditions du Croquant, 2017, 189 pp. Livre publié avec le concours du C.N.R.S.</w:t>
      </w:r>
    </w:p>
    <w:p w:rsidR="00F50BE0" w:rsidRDefault="00F50BE0" w:rsidP="00F50BE0">
      <w:pPr>
        <w:spacing w:before="120" w:after="120"/>
        <w:jc w:val="both"/>
      </w:pPr>
      <w:r w:rsidRPr="00E07116">
        <w:br w:type="page"/>
      </w:r>
    </w:p>
    <w:p w:rsidR="00F50BE0" w:rsidRDefault="00F50BE0" w:rsidP="00F50BE0">
      <w:pPr>
        <w:spacing w:before="120" w:after="120"/>
        <w:jc w:val="both"/>
      </w:pPr>
    </w:p>
    <w:p w:rsidR="00F50BE0" w:rsidRPr="00FE1C3C" w:rsidRDefault="00F50BE0" w:rsidP="00F50BE0">
      <w:pPr>
        <w:spacing w:before="120" w:after="120"/>
        <w:jc w:val="center"/>
      </w:pPr>
      <w:r w:rsidRPr="00FE1C3C">
        <w:rPr>
          <w:color w:val="000000"/>
          <w:lang w:eastAsia="fr-FR" w:bidi="fr-FR"/>
        </w:rPr>
        <w:t>INTERVENTION PHILOSOPHIQUE</w:t>
      </w:r>
    </w:p>
    <w:p w:rsidR="00F50BE0" w:rsidRPr="00D573F3" w:rsidRDefault="00F50BE0" w:rsidP="00F50BE0">
      <w:pPr>
        <w:spacing w:before="120" w:after="120"/>
        <w:jc w:val="center"/>
        <w:rPr>
          <w:color w:val="000000"/>
          <w:lang w:eastAsia="fr-FR" w:bidi="fr-FR"/>
        </w:rPr>
      </w:pPr>
      <w:r w:rsidRPr="00FE1C3C">
        <w:rPr>
          <w:i/>
          <w:iCs/>
        </w:rPr>
        <w:t>Collection dirigée par Yves Charles Zarka</w:t>
      </w:r>
      <w:r w:rsidRPr="00FE1C3C">
        <w:rPr>
          <w:i/>
          <w:iCs/>
        </w:rPr>
        <w:br/>
      </w:r>
      <w:r w:rsidRPr="00D573F3">
        <w:rPr>
          <w:sz w:val="24"/>
        </w:rPr>
        <w:t>Directeur de recherches au CNRS</w:t>
      </w:r>
    </w:p>
    <w:p w:rsidR="00F50BE0" w:rsidRDefault="00F50BE0" w:rsidP="00F50BE0">
      <w:pPr>
        <w:spacing w:before="120" w:after="120"/>
        <w:jc w:val="both"/>
      </w:pPr>
    </w:p>
    <w:p w:rsidR="00F50BE0" w:rsidRDefault="00F50BE0" w:rsidP="00F50BE0">
      <w:pPr>
        <w:spacing w:before="120" w:after="120"/>
        <w:jc w:val="both"/>
      </w:pPr>
    </w:p>
    <w:p w:rsidR="00F50BE0" w:rsidRDefault="00F50BE0" w:rsidP="00F50BE0">
      <w:pPr>
        <w:jc w:val="both"/>
      </w:pPr>
      <w:r>
        <w:br w:type="page"/>
      </w: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1" w:name="Limites_indignation_couverture"/>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planchest"/>
      </w:pPr>
      <w:r>
        <w:t>Quatrième de couverture</w:t>
      </w:r>
    </w:p>
    <w:bookmarkEnd w:id="1"/>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szCs w:val="24"/>
          <w:lang w:eastAsia="fr-FR" w:bidi="fr-FR"/>
        </w:rPr>
        <w:t>La masse de déchets nucléaires ne cesse d’augmenter. Que faire avec ces déchets</w:t>
      </w:r>
      <w:r>
        <w:rPr>
          <w:szCs w:val="24"/>
          <w:lang w:eastAsia="fr-FR" w:bidi="fr-FR"/>
        </w:rPr>
        <w:t> ?</w:t>
      </w:r>
      <w:r w:rsidRPr="00135AA1">
        <w:rPr>
          <w:szCs w:val="24"/>
          <w:lang w:eastAsia="fr-FR" w:bidi="fr-FR"/>
        </w:rPr>
        <w:t xml:space="preserve"> Pour la filière nucléaire en France et beaucoup d’autres acteurs, son enfouissement à 500 mètres de profondeur à B</w:t>
      </w:r>
      <w:r w:rsidRPr="00135AA1">
        <w:rPr>
          <w:szCs w:val="24"/>
          <w:lang w:eastAsia="fr-FR" w:bidi="fr-FR"/>
        </w:rPr>
        <w:t>u</w:t>
      </w:r>
      <w:r w:rsidRPr="00135AA1">
        <w:rPr>
          <w:szCs w:val="24"/>
          <w:lang w:eastAsia="fr-FR" w:bidi="fr-FR"/>
        </w:rPr>
        <w:t>re est la meilleure sol</w:t>
      </w:r>
      <w:r w:rsidRPr="00135AA1">
        <w:rPr>
          <w:szCs w:val="24"/>
          <w:lang w:eastAsia="fr-FR" w:bidi="fr-FR"/>
        </w:rPr>
        <w:t>u</w:t>
      </w:r>
      <w:r w:rsidRPr="00135AA1">
        <w:rPr>
          <w:szCs w:val="24"/>
          <w:lang w:eastAsia="fr-FR" w:bidi="fr-FR"/>
        </w:rPr>
        <w:t>tion. Personne ne nie la nécessité de traiter les déchets nucléaires. Ce projet rationnellement mené depuis plus de vingt ans n’est cependant pas consensuel. Bien au contra</w:t>
      </w:r>
      <w:r w:rsidRPr="00135AA1">
        <w:rPr>
          <w:szCs w:val="24"/>
          <w:lang w:eastAsia="fr-FR" w:bidi="fr-FR"/>
        </w:rPr>
        <w:t>i</w:t>
      </w:r>
      <w:r w:rsidRPr="00135AA1">
        <w:rPr>
          <w:szCs w:val="24"/>
          <w:lang w:eastAsia="fr-FR" w:bidi="fr-FR"/>
        </w:rPr>
        <w:t>re, il a créé de la part des opposants à ce projet des affinités éle</w:t>
      </w:r>
      <w:r w:rsidRPr="00135AA1">
        <w:rPr>
          <w:szCs w:val="24"/>
          <w:lang w:eastAsia="fr-FR" w:bidi="fr-FR"/>
        </w:rPr>
        <w:t>c</w:t>
      </w:r>
      <w:r w:rsidRPr="00135AA1">
        <w:rPr>
          <w:szCs w:val="24"/>
          <w:lang w:eastAsia="fr-FR" w:bidi="fr-FR"/>
        </w:rPr>
        <w:t>tives contre le projet entre des acteurs très différents</w:t>
      </w:r>
      <w:r>
        <w:rPr>
          <w:szCs w:val="24"/>
          <w:lang w:eastAsia="fr-FR" w:bidi="fr-FR"/>
        </w:rPr>
        <w:t> :</w:t>
      </w:r>
      <w:r w:rsidRPr="00135AA1">
        <w:rPr>
          <w:szCs w:val="24"/>
          <w:lang w:eastAsia="fr-FR" w:bidi="fr-FR"/>
        </w:rPr>
        <w:t xml:space="preserve"> de l’agriculteur aux ZADistes en pa</w:t>
      </w:r>
      <w:r w:rsidRPr="00135AA1">
        <w:rPr>
          <w:szCs w:val="24"/>
          <w:lang w:eastAsia="fr-FR" w:bidi="fr-FR"/>
        </w:rPr>
        <w:t>s</w:t>
      </w:r>
      <w:r w:rsidRPr="00135AA1">
        <w:rPr>
          <w:szCs w:val="24"/>
          <w:lang w:eastAsia="fr-FR" w:bidi="fr-FR"/>
        </w:rPr>
        <w:t>sant par l’Église catholique. Le projet avance (difficilement) et la critique des opposants s’est transformée en une véritable indign</w:t>
      </w:r>
      <w:r w:rsidRPr="00135AA1">
        <w:rPr>
          <w:szCs w:val="24"/>
          <w:lang w:eastAsia="fr-FR" w:bidi="fr-FR"/>
        </w:rPr>
        <w:t>a</w:t>
      </w:r>
      <w:r w:rsidRPr="00135AA1">
        <w:rPr>
          <w:szCs w:val="24"/>
          <w:lang w:eastAsia="fr-FR" w:bidi="fr-FR"/>
        </w:rPr>
        <w:t>tion contre le projet et ses promoteurs. Cette indignation est-elle condamnée à s’essouffler ou peut-elle se transformer en un projet de s</w:t>
      </w:r>
      <w:r w:rsidRPr="00135AA1">
        <w:rPr>
          <w:szCs w:val="24"/>
          <w:lang w:eastAsia="fr-FR" w:bidi="fr-FR"/>
        </w:rPr>
        <w:t>o</w:t>
      </w:r>
      <w:r w:rsidRPr="00135AA1">
        <w:rPr>
          <w:szCs w:val="24"/>
          <w:lang w:eastAsia="fr-FR" w:bidi="fr-FR"/>
        </w:rPr>
        <w:t>ciété</w:t>
      </w:r>
      <w:r>
        <w:rPr>
          <w:szCs w:val="24"/>
          <w:lang w:eastAsia="fr-FR" w:bidi="fr-FR"/>
        </w:rPr>
        <w:t> ?</w:t>
      </w:r>
    </w:p>
    <w:p w:rsidR="00F50BE0" w:rsidRDefault="00F50BE0" w:rsidP="00F50BE0">
      <w:pPr>
        <w:spacing w:before="120" w:after="120"/>
        <w:jc w:val="both"/>
      </w:pPr>
    </w:p>
    <w:p w:rsidR="00F50BE0" w:rsidRDefault="00F50BE0" w:rsidP="00F50BE0">
      <w:pPr>
        <w:jc w:val="both"/>
        <w:rPr>
          <w:i/>
          <w:lang w:eastAsia="fr-FR" w:bidi="fr-FR"/>
        </w:rPr>
      </w:pPr>
      <w:r w:rsidRPr="00135AA1">
        <w:t>Jan Spurk, professeur de sociologie à la faculté des sciences h</w:t>
      </w:r>
      <w:r w:rsidRPr="00135AA1">
        <w:t>u</w:t>
      </w:r>
      <w:r w:rsidRPr="00135AA1">
        <w:t>maines et sociales</w:t>
      </w:r>
      <w:r>
        <w:t> – </w:t>
      </w:r>
      <w:r w:rsidRPr="00135AA1">
        <w:t>So</w:t>
      </w:r>
      <w:r w:rsidRPr="00135AA1">
        <w:t>r</w:t>
      </w:r>
      <w:r w:rsidRPr="00135AA1">
        <w:t xml:space="preserve">bonne de l’université Paris Descartes. Auteur de nombreux ouvrages dont </w:t>
      </w:r>
      <w:r w:rsidRPr="001578DA">
        <w:rPr>
          <w:i/>
          <w:lang w:eastAsia="fr-FR" w:bidi="fr-FR"/>
        </w:rPr>
        <w:t>Malaise dans la société. Soumission et résistance</w:t>
      </w:r>
      <w:r w:rsidRPr="001578DA">
        <w:rPr>
          <w:i/>
        </w:rPr>
        <w:t> </w:t>
      </w:r>
      <w:r w:rsidRPr="001578DA">
        <w:t>;</w:t>
      </w:r>
      <w:r w:rsidRPr="001578DA">
        <w:rPr>
          <w:i/>
        </w:rPr>
        <w:t xml:space="preserve"> </w:t>
      </w:r>
      <w:r w:rsidRPr="001578DA">
        <w:rPr>
          <w:i/>
          <w:lang w:eastAsia="fr-FR" w:bidi="fr-FR"/>
        </w:rPr>
        <w:t>Avenirs po</w:t>
      </w:r>
      <w:r w:rsidRPr="001578DA">
        <w:rPr>
          <w:i/>
          <w:lang w:eastAsia="fr-FR" w:bidi="fr-FR"/>
        </w:rPr>
        <w:t>s</w:t>
      </w:r>
      <w:r w:rsidRPr="001578DA">
        <w:rPr>
          <w:i/>
          <w:lang w:eastAsia="fr-FR" w:bidi="fr-FR"/>
        </w:rPr>
        <w:t>sibles. Du bâtiment de la société, de sa façade et de ses habitants</w:t>
      </w:r>
      <w:r w:rsidRPr="001578DA">
        <w:rPr>
          <w:i/>
        </w:rPr>
        <w:t> </w:t>
      </w:r>
      <w:r w:rsidRPr="001578DA">
        <w:t>;</w:t>
      </w:r>
      <w:r w:rsidRPr="001578DA">
        <w:rPr>
          <w:i/>
        </w:rPr>
        <w:t xml:space="preserve"> </w:t>
      </w:r>
      <w:r w:rsidRPr="001578DA">
        <w:rPr>
          <w:i/>
          <w:lang w:eastAsia="fr-FR" w:bidi="fr-FR"/>
        </w:rPr>
        <w:t>Et si les grenouilles redemandaient un roi ?</w:t>
      </w:r>
      <w:r w:rsidRPr="001578DA">
        <w:rPr>
          <w:i/>
        </w:rPr>
        <w:t> </w:t>
      </w:r>
      <w:r w:rsidRPr="001578DA">
        <w:t xml:space="preserve">; </w:t>
      </w:r>
      <w:r w:rsidRPr="001578DA">
        <w:rPr>
          <w:i/>
          <w:lang w:eastAsia="fr-FR" w:bidi="fr-FR"/>
        </w:rPr>
        <w:t>Contre l'indu</w:t>
      </w:r>
      <w:r w:rsidRPr="001578DA">
        <w:rPr>
          <w:i/>
          <w:lang w:eastAsia="fr-FR" w:bidi="fr-FR"/>
        </w:rPr>
        <w:t>s</w:t>
      </w:r>
      <w:r w:rsidRPr="001578DA">
        <w:rPr>
          <w:i/>
          <w:lang w:eastAsia="fr-FR" w:bidi="fr-FR"/>
        </w:rPr>
        <w:t>trie culturelle. Les enjeux de la libération</w:t>
      </w:r>
      <w:r w:rsidRPr="001578DA">
        <w:rPr>
          <w:i/>
        </w:rPr>
        <w:t xml:space="preserve"> et </w:t>
      </w:r>
      <w:r w:rsidRPr="001578DA">
        <w:rPr>
          <w:i/>
          <w:lang w:eastAsia="fr-FR" w:bidi="fr-FR"/>
        </w:rPr>
        <w:t>Au-delà de la cr</w:t>
      </w:r>
      <w:r w:rsidRPr="001578DA">
        <w:rPr>
          <w:i/>
          <w:lang w:eastAsia="fr-FR" w:bidi="fr-FR"/>
        </w:rPr>
        <w:t>i</w:t>
      </w:r>
      <w:r w:rsidRPr="001578DA">
        <w:rPr>
          <w:i/>
          <w:lang w:eastAsia="fr-FR" w:bidi="fr-FR"/>
        </w:rPr>
        <w:t>se ?</w:t>
      </w:r>
    </w:p>
    <w:p w:rsidR="00F50BE0" w:rsidRPr="00E07116" w:rsidRDefault="00F50BE0" w:rsidP="00F50BE0">
      <w:pPr>
        <w:ind w:firstLine="0"/>
        <w:jc w:val="both"/>
      </w:pPr>
      <w:r w:rsidRPr="00E07116">
        <w:br w:type="page"/>
      </w:r>
    </w:p>
    <w:p w:rsidR="00F50BE0" w:rsidRPr="00E07116" w:rsidRDefault="00F50BE0" w:rsidP="00F50BE0">
      <w:pPr>
        <w:jc w:val="both"/>
      </w:pPr>
    </w:p>
    <w:p w:rsidR="00F50BE0" w:rsidRPr="00E07116" w:rsidRDefault="00F50BE0" w:rsidP="00F50BE0">
      <w:pPr>
        <w:jc w:val="both"/>
      </w:pPr>
    </w:p>
    <w:p w:rsidR="00F50BE0" w:rsidRPr="00E07116" w:rsidRDefault="00F50BE0" w:rsidP="00F50BE0">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Pr>
          <w:rFonts w:ascii="Times New Roman" w:hAnsi="Times New Roman"/>
          <w:sz w:val="28"/>
          <w:szCs w:val="19"/>
        </w:rPr>
        <w:t> :</w:t>
      </w:r>
      <w:r w:rsidRPr="00E07116">
        <w:rPr>
          <w:rFonts w:ascii="Times New Roman" w:hAnsi="Times New Roman"/>
          <w:sz w:val="28"/>
          <w:szCs w:val="19"/>
        </w:rPr>
        <w:t xml:space="preserve"> </w:t>
      </w:r>
      <w:r w:rsidRPr="00E07116">
        <w:rPr>
          <w:rFonts w:ascii="Times New Roman" w:hAnsi="Times New Roman"/>
          <w:sz w:val="28"/>
        </w:rPr>
        <w:t>La numérotation entre crochets [] correspond à la pagination, en début de page, de l'édition d'origine numérisée. JMT.</w:t>
      </w:r>
    </w:p>
    <w:p w:rsidR="00F50BE0" w:rsidRPr="00E07116" w:rsidRDefault="00F50BE0" w:rsidP="00F50BE0">
      <w:pPr>
        <w:pStyle w:val="NormalWeb"/>
        <w:spacing w:before="2" w:after="2"/>
        <w:jc w:val="both"/>
        <w:rPr>
          <w:rFonts w:ascii="Times New Roman" w:hAnsi="Times New Roman"/>
          <w:sz w:val="28"/>
        </w:rPr>
      </w:pPr>
    </w:p>
    <w:p w:rsidR="00F50BE0" w:rsidRPr="00E07116" w:rsidRDefault="00F50BE0" w:rsidP="00F50BE0">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F50BE0" w:rsidRPr="00E07116" w:rsidRDefault="00F50BE0" w:rsidP="00F50BE0">
      <w:pPr>
        <w:jc w:val="both"/>
        <w:rPr>
          <w:szCs w:val="19"/>
        </w:rPr>
      </w:pPr>
    </w:p>
    <w:p w:rsidR="00F50BE0" w:rsidRPr="00E07116" w:rsidRDefault="00F50BE0" w:rsidP="00F50BE0">
      <w:pPr>
        <w:jc w:val="both"/>
        <w:rPr>
          <w:szCs w:val="19"/>
        </w:rPr>
      </w:pPr>
    </w:p>
    <w:p w:rsidR="00F50BE0" w:rsidRDefault="00F50BE0" w:rsidP="00F50BE0">
      <w:pPr>
        <w:pStyle w:val="p"/>
      </w:pPr>
      <w:r w:rsidRPr="00E07116">
        <w:br w:type="page"/>
      </w:r>
      <w:r>
        <w:lastRenderedPageBreak/>
        <w:t>[2]</w:t>
      </w: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Default="00F50BE0" w:rsidP="00F50BE0">
      <w:pPr>
        <w:spacing w:before="120" w:after="120"/>
        <w:ind w:firstLine="0"/>
        <w:jc w:val="both"/>
      </w:pPr>
    </w:p>
    <w:p w:rsidR="00F50BE0" w:rsidRPr="00135AA1" w:rsidRDefault="00F50BE0" w:rsidP="00F50BE0">
      <w:pPr>
        <w:spacing w:before="120" w:after="120"/>
        <w:ind w:firstLine="0"/>
        <w:jc w:val="both"/>
      </w:pPr>
    </w:p>
    <w:p w:rsidR="00F50BE0" w:rsidRDefault="00F50BE0" w:rsidP="00F50BE0">
      <w:pPr>
        <w:ind w:firstLine="0"/>
        <w:jc w:val="both"/>
        <w:rPr>
          <w:lang w:eastAsia="fr-FR" w:bidi="fr-FR"/>
        </w:rPr>
      </w:pPr>
      <w:r w:rsidRPr="00135AA1">
        <w:rPr>
          <w:lang w:eastAsia="fr-FR" w:bidi="fr-FR"/>
        </w:rPr>
        <w:t>Éditions du Croquant</w:t>
      </w:r>
    </w:p>
    <w:p w:rsidR="00F50BE0" w:rsidRDefault="00F50BE0" w:rsidP="00F50BE0">
      <w:pPr>
        <w:ind w:firstLine="0"/>
        <w:jc w:val="both"/>
        <w:rPr>
          <w:lang w:eastAsia="fr-FR" w:bidi="fr-FR"/>
        </w:rPr>
      </w:pPr>
      <w:r w:rsidRPr="00135AA1">
        <w:rPr>
          <w:lang w:eastAsia="fr-FR" w:bidi="fr-FR"/>
        </w:rPr>
        <w:t>77870 Vulaines sur Seine</w:t>
      </w:r>
    </w:p>
    <w:p w:rsidR="00F50BE0" w:rsidRPr="00135AA1" w:rsidRDefault="00F50BE0" w:rsidP="00F50BE0">
      <w:pPr>
        <w:ind w:firstLine="0"/>
        <w:jc w:val="both"/>
      </w:pPr>
      <w:hyperlink r:id="rId18" w:history="1">
        <w:r w:rsidRPr="00F02200">
          <w:rPr>
            <w:rStyle w:val="Lienhypertexte"/>
            <w:lang w:bidi="en-US"/>
          </w:rPr>
          <w:t>http://editions-croquant.org</w:t>
        </w:r>
      </w:hyperlink>
    </w:p>
    <w:p w:rsidR="00F50BE0" w:rsidRDefault="00F50BE0" w:rsidP="00F50BE0">
      <w:pPr>
        <w:ind w:firstLine="0"/>
        <w:jc w:val="both"/>
        <w:rPr>
          <w:lang w:eastAsia="fr-FR" w:bidi="fr-FR"/>
        </w:rPr>
      </w:pPr>
    </w:p>
    <w:p w:rsidR="00F50BE0" w:rsidRDefault="00F50BE0" w:rsidP="00F50BE0">
      <w:pPr>
        <w:ind w:firstLine="0"/>
        <w:jc w:val="both"/>
        <w:rPr>
          <w:lang w:eastAsia="fr-FR" w:bidi="fr-FR"/>
        </w:rPr>
      </w:pPr>
      <w:r w:rsidRPr="00135AA1">
        <w:rPr>
          <w:lang w:eastAsia="fr-FR" w:bidi="fr-FR"/>
        </w:rPr>
        <w:t>Diffusion-distribution</w:t>
      </w:r>
      <w:r>
        <w:rPr>
          <w:lang w:eastAsia="fr-FR" w:bidi="fr-FR"/>
        </w:rPr>
        <w:t> :</w:t>
      </w:r>
    </w:p>
    <w:p w:rsidR="00F50BE0" w:rsidRDefault="00F50BE0" w:rsidP="00F50BE0">
      <w:pPr>
        <w:ind w:firstLine="0"/>
        <w:jc w:val="both"/>
        <w:rPr>
          <w:lang w:eastAsia="fr-FR" w:bidi="fr-FR"/>
        </w:rPr>
      </w:pPr>
      <w:r w:rsidRPr="00135AA1">
        <w:rPr>
          <w:lang w:eastAsia="fr-FR" w:bidi="fr-FR"/>
        </w:rPr>
        <w:t>SODIS-CDE</w:t>
      </w:r>
    </w:p>
    <w:p w:rsidR="00F50BE0" w:rsidRDefault="00F50BE0" w:rsidP="00F50BE0">
      <w:pPr>
        <w:ind w:firstLine="0"/>
        <w:jc w:val="both"/>
        <w:rPr>
          <w:lang w:eastAsia="fr-FR" w:bidi="fr-FR"/>
        </w:rPr>
      </w:pPr>
      <w:r w:rsidRPr="00135AA1">
        <w:rPr>
          <w:lang w:eastAsia="fr-FR" w:bidi="fr-FR"/>
        </w:rPr>
        <w:t>© Éd</w:t>
      </w:r>
      <w:r w:rsidRPr="00135AA1">
        <w:rPr>
          <w:lang w:eastAsia="fr-FR" w:bidi="fr-FR"/>
        </w:rPr>
        <w:t>i</w:t>
      </w:r>
      <w:r w:rsidRPr="00135AA1">
        <w:rPr>
          <w:lang w:eastAsia="fr-FR" w:bidi="fr-FR"/>
        </w:rPr>
        <w:t>tions du Cr</w:t>
      </w:r>
      <w:r>
        <w:rPr>
          <w:lang w:eastAsia="fr-FR" w:bidi="fr-FR"/>
        </w:rPr>
        <w:t>oquant</w:t>
      </w:r>
    </w:p>
    <w:p w:rsidR="00F50BE0" w:rsidRDefault="00F50BE0" w:rsidP="00F50BE0">
      <w:pPr>
        <w:ind w:firstLine="0"/>
        <w:jc w:val="both"/>
      </w:pPr>
      <w:r w:rsidRPr="00135AA1">
        <w:rPr>
          <w:lang w:eastAsia="fr-FR" w:bidi="fr-FR"/>
        </w:rPr>
        <w:t>SBN</w:t>
      </w:r>
      <w:r>
        <w:rPr>
          <w:lang w:eastAsia="fr-FR" w:bidi="fr-FR"/>
        </w:rPr>
        <w:t> :</w:t>
      </w:r>
      <w:r w:rsidRPr="00135AA1">
        <w:rPr>
          <w:lang w:eastAsia="fr-FR" w:bidi="fr-FR"/>
        </w:rPr>
        <w:t xml:space="preserve"> 9782365121422</w:t>
      </w:r>
    </w:p>
    <w:p w:rsidR="00F50BE0" w:rsidRPr="00E07116" w:rsidRDefault="00F50BE0" w:rsidP="00F50BE0">
      <w:pPr>
        <w:pStyle w:val="p"/>
      </w:pPr>
      <w:r>
        <w:br w:type="page"/>
      </w:r>
      <w:r>
        <w:lastRenderedPageBreak/>
        <w:t>[3]</w:t>
      </w:r>
    </w:p>
    <w:p w:rsidR="00F50BE0" w:rsidRPr="00FE1C3C" w:rsidRDefault="00F50BE0" w:rsidP="00F50BE0">
      <w:pPr>
        <w:spacing w:before="120" w:after="120"/>
        <w:ind w:firstLine="0"/>
        <w:jc w:val="both"/>
      </w:pPr>
    </w:p>
    <w:p w:rsidR="00F50BE0" w:rsidRPr="00D573F3" w:rsidRDefault="00F50BE0" w:rsidP="00F50BE0">
      <w:pPr>
        <w:spacing w:before="120" w:after="120"/>
        <w:ind w:firstLine="0"/>
        <w:jc w:val="center"/>
        <w:rPr>
          <w:sz w:val="36"/>
        </w:rPr>
      </w:pPr>
      <w:r w:rsidRPr="00D573F3">
        <w:rPr>
          <w:sz w:val="36"/>
        </w:rPr>
        <w:t>Jan Spurk</w:t>
      </w: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Pr="00685736" w:rsidRDefault="00F50BE0" w:rsidP="00F50BE0">
      <w:pPr>
        <w:spacing w:before="120" w:after="120"/>
        <w:ind w:firstLine="0"/>
        <w:jc w:val="center"/>
        <w:rPr>
          <w:sz w:val="72"/>
        </w:rPr>
      </w:pPr>
      <w:r w:rsidRPr="00685736">
        <w:rPr>
          <w:sz w:val="72"/>
        </w:rPr>
        <w:t>Les limites</w:t>
      </w:r>
      <w:r>
        <w:rPr>
          <w:sz w:val="72"/>
        </w:rPr>
        <w:br/>
      </w:r>
      <w:r w:rsidRPr="00685736">
        <w:rPr>
          <w:sz w:val="72"/>
        </w:rPr>
        <w:t>de l’indignation</w:t>
      </w:r>
    </w:p>
    <w:p w:rsidR="00F50BE0" w:rsidRDefault="00F50BE0" w:rsidP="00F50BE0">
      <w:pPr>
        <w:spacing w:before="120" w:after="120"/>
        <w:ind w:firstLine="0"/>
        <w:jc w:val="center"/>
      </w:pPr>
    </w:p>
    <w:p w:rsidR="00F50BE0" w:rsidRPr="00D573F3" w:rsidRDefault="00F50BE0" w:rsidP="00F50BE0">
      <w:pPr>
        <w:spacing w:before="120" w:after="120"/>
        <w:ind w:firstLine="0"/>
        <w:jc w:val="center"/>
        <w:rPr>
          <w:sz w:val="36"/>
        </w:rPr>
      </w:pPr>
      <w:r>
        <w:rPr>
          <w:sz w:val="36"/>
        </w:rPr>
        <w:t>La révolutions</w:t>
      </w:r>
      <w:r>
        <w:rPr>
          <w:sz w:val="36"/>
        </w:rPr>
        <w:br/>
        <w:t>commencera-t-elle</w:t>
      </w:r>
      <w:r>
        <w:rPr>
          <w:sz w:val="36"/>
        </w:rPr>
        <w:br/>
        <w:t>à Bure ?</w:t>
      </w: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Pr="00E07116" w:rsidRDefault="00F50BE0" w:rsidP="00F50BE0">
      <w:pPr>
        <w:pStyle w:val="p"/>
      </w:pPr>
      <w:r w:rsidRPr="00FE1C3C">
        <w:rPr>
          <w:szCs w:val="2"/>
        </w:rPr>
        <w:br w:type="page"/>
      </w:r>
      <w:r>
        <w:lastRenderedPageBreak/>
        <w:t>[4]</w:t>
      </w:r>
    </w:p>
    <w:p w:rsidR="00F50BE0" w:rsidRDefault="00F50BE0" w:rsidP="00F50BE0">
      <w:pPr>
        <w:spacing w:before="120" w:after="120"/>
        <w:ind w:firstLine="0"/>
        <w:jc w:val="both"/>
        <w:rPr>
          <w:szCs w:val="2"/>
        </w:rPr>
      </w:pPr>
    </w:p>
    <w:p w:rsidR="00F50BE0" w:rsidRPr="00FE1C3C" w:rsidRDefault="00F50BE0" w:rsidP="00F50BE0">
      <w:pPr>
        <w:pStyle w:val="planche"/>
      </w:pPr>
      <w:r w:rsidRPr="00FE1C3C">
        <w:t>DU MÊME AUTEUR</w:t>
      </w:r>
    </w:p>
    <w:p w:rsidR="00F50BE0" w:rsidRDefault="00F50BE0" w:rsidP="00F50BE0">
      <w:pPr>
        <w:ind w:firstLine="0"/>
        <w:jc w:val="both"/>
        <w:rPr>
          <w:color w:val="000000"/>
          <w:lang w:eastAsia="fr-FR" w:bidi="fr-FR"/>
        </w:rPr>
      </w:pPr>
    </w:p>
    <w:p w:rsidR="00F50BE0" w:rsidRDefault="00F50BE0" w:rsidP="00F50BE0">
      <w:pPr>
        <w:ind w:firstLine="0"/>
        <w:jc w:val="both"/>
        <w:rPr>
          <w:color w:val="000000"/>
          <w:lang w:eastAsia="fr-FR" w:bidi="fr-FR"/>
        </w:rPr>
      </w:pPr>
    </w:p>
    <w:p w:rsidR="00F50BE0" w:rsidRDefault="00F50BE0" w:rsidP="00F50BE0">
      <w:pPr>
        <w:ind w:firstLine="0"/>
        <w:jc w:val="both"/>
        <w:rPr>
          <w:color w:val="000000"/>
          <w:lang w:eastAsia="fr-FR" w:bidi="fr-FR"/>
        </w:rPr>
      </w:pPr>
    </w:p>
    <w:p w:rsidR="00F50BE0" w:rsidRPr="00135AA1" w:rsidRDefault="00F50BE0" w:rsidP="00F50BE0">
      <w:pPr>
        <w:spacing w:before="120" w:after="120"/>
        <w:jc w:val="both"/>
      </w:pPr>
      <w:r w:rsidRPr="001578DA">
        <w:rPr>
          <w:i/>
          <w:lang w:eastAsia="fr-FR" w:bidi="fr-FR"/>
        </w:rPr>
        <w:t>Soziologie der französischen Arbeiterbewegung</w:t>
      </w:r>
      <w:r w:rsidRPr="00135AA1">
        <w:rPr>
          <w:lang w:eastAsia="fr-FR" w:bidi="fr-FR"/>
        </w:rPr>
        <w:t>,</w:t>
      </w:r>
      <w:r w:rsidRPr="00135AA1">
        <w:rPr>
          <w:rStyle w:val="Corpsdutexte129ptNonItalique"/>
          <w:i w:val="0"/>
          <w:iCs w:val="0"/>
        </w:rPr>
        <w:t xml:space="preserve"> </w:t>
      </w:r>
      <w:r w:rsidRPr="00135AA1">
        <w:t>Berlin</w:t>
      </w:r>
      <w:r>
        <w:t> :</w:t>
      </w:r>
      <w:r w:rsidRPr="00135AA1">
        <w:t xml:space="preserve"> Arg</w:t>
      </w:r>
      <w:r w:rsidRPr="00135AA1">
        <w:t>u</w:t>
      </w:r>
      <w:r w:rsidRPr="00135AA1">
        <w:t>ment-Verlag 1986.</w:t>
      </w:r>
    </w:p>
    <w:p w:rsidR="00F50BE0" w:rsidRPr="00135AA1" w:rsidRDefault="00F50BE0" w:rsidP="00F50BE0">
      <w:pPr>
        <w:spacing w:before="120" w:after="120"/>
        <w:jc w:val="both"/>
      </w:pPr>
      <w:r w:rsidRPr="001578DA">
        <w:rPr>
          <w:i/>
          <w:lang w:eastAsia="fr-FR" w:bidi="fr-FR"/>
        </w:rPr>
        <w:t>Gemeinschaft und Modernisierung – Entwurf e</w:t>
      </w:r>
      <w:r w:rsidRPr="001578DA">
        <w:rPr>
          <w:i/>
          <w:lang w:eastAsia="fr-FR" w:bidi="fr-FR"/>
        </w:rPr>
        <w:t>i</w:t>
      </w:r>
      <w:r w:rsidRPr="001578DA">
        <w:rPr>
          <w:i/>
          <w:lang w:eastAsia="fr-FR" w:bidi="fr-FR"/>
        </w:rPr>
        <w:t>ner soziologischen Gedankenführung</w:t>
      </w:r>
      <w:r w:rsidRPr="00135AA1">
        <w:rPr>
          <w:lang w:eastAsia="fr-FR" w:bidi="fr-FR"/>
        </w:rPr>
        <w:t>,</w:t>
      </w:r>
      <w:r w:rsidRPr="00135AA1">
        <w:rPr>
          <w:rStyle w:val="Corpsdutexte129ptNonItalique"/>
          <w:i w:val="0"/>
          <w:iCs w:val="0"/>
        </w:rPr>
        <w:t xml:space="preserve"> </w:t>
      </w:r>
      <w:r w:rsidRPr="00135AA1">
        <w:t>Berlin</w:t>
      </w:r>
      <w:r>
        <w:t> :</w:t>
      </w:r>
      <w:r w:rsidRPr="00135AA1">
        <w:t xml:space="preserve"> Verlag Wa</w:t>
      </w:r>
      <w:r w:rsidRPr="00135AA1">
        <w:t>l</w:t>
      </w:r>
      <w:r w:rsidRPr="00135AA1">
        <w:t>ter de Gruyter 1990.</w:t>
      </w:r>
    </w:p>
    <w:p w:rsidR="00F50BE0" w:rsidRPr="00135AA1" w:rsidRDefault="00F50BE0" w:rsidP="00F50BE0">
      <w:pPr>
        <w:spacing w:before="120" w:after="120"/>
        <w:jc w:val="both"/>
      </w:pPr>
      <w:r w:rsidRPr="001578DA">
        <w:rPr>
          <w:i/>
          <w:lang w:eastAsia="fr-FR" w:bidi="fr-FR"/>
        </w:rPr>
        <w:t>Nationale ldentität – zwischen gesundem Menschenverstand und Überwindung</w:t>
      </w:r>
      <w:r w:rsidRPr="00135AA1">
        <w:rPr>
          <w:lang w:eastAsia="fr-FR" w:bidi="fr-FR"/>
        </w:rPr>
        <w:t>,</w:t>
      </w:r>
      <w:r w:rsidRPr="00135AA1">
        <w:rPr>
          <w:rStyle w:val="Corpsdutexte129ptNonItalique"/>
          <w:i w:val="0"/>
          <w:iCs w:val="0"/>
        </w:rPr>
        <w:t xml:space="preserve"> </w:t>
      </w:r>
      <w:r w:rsidRPr="00135AA1">
        <w:t>Campus-Verlag, Fran</w:t>
      </w:r>
      <w:r w:rsidRPr="00135AA1">
        <w:t>k</w:t>
      </w:r>
      <w:r w:rsidRPr="00135AA1">
        <w:t>furt/New York 1997.</w:t>
      </w:r>
    </w:p>
    <w:p w:rsidR="00F50BE0" w:rsidRPr="00135AA1" w:rsidRDefault="00F50BE0" w:rsidP="00F50BE0">
      <w:pPr>
        <w:spacing w:before="120" w:after="120"/>
        <w:jc w:val="both"/>
      </w:pPr>
      <w:r w:rsidRPr="001578DA">
        <w:rPr>
          <w:i/>
          <w:lang w:eastAsia="fr-FR" w:bidi="fr-FR"/>
        </w:rPr>
        <w:t>Approche comparative des entreprises en France et en Allemagne. Le déclin de l’empire des aiguilles</w:t>
      </w:r>
      <w:r w:rsidRPr="00135AA1">
        <w:rPr>
          <w:lang w:eastAsia="fr-FR" w:bidi="fr-FR"/>
        </w:rPr>
        <w:t xml:space="preserve"> </w:t>
      </w:r>
      <w:r w:rsidRPr="00135AA1">
        <w:t>(sous la d</w:t>
      </w:r>
      <w:r w:rsidRPr="00135AA1">
        <w:t>i</w:t>
      </w:r>
      <w:r w:rsidRPr="00135AA1">
        <w:t>rection de Jan Spurk), L’Harmattan, Paris 1997.</w:t>
      </w:r>
    </w:p>
    <w:p w:rsidR="00F50BE0" w:rsidRPr="00135AA1" w:rsidRDefault="00F50BE0" w:rsidP="00F50BE0">
      <w:pPr>
        <w:spacing w:before="120" w:after="120"/>
        <w:jc w:val="both"/>
      </w:pPr>
      <w:r w:rsidRPr="001578DA">
        <w:rPr>
          <w:i/>
        </w:rPr>
        <w:t>Des sociologues face à Pierre Naville ou l’archipel des savoirs</w:t>
      </w:r>
      <w:r w:rsidRPr="00135AA1">
        <w:t xml:space="preserve"> </w:t>
      </w:r>
      <w:r w:rsidRPr="00135AA1">
        <w:rPr>
          <w:lang w:eastAsia="fr-FR" w:bidi="fr-FR"/>
        </w:rPr>
        <w:t>(en collaboration avec S.</w:t>
      </w:r>
      <w:r>
        <w:rPr>
          <w:lang w:eastAsia="fr-FR" w:bidi="fr-FR"/>
        </w:rPr>
        <w:t xml:space="preserve"> </w:t>
      </w:r>
      <w:r w:rsidRPr="00135AA1">
        <w:rPr>
          <w:lang w:eastAsia="fr-FR" w:bidi="fr-FR"/>
        </w:rPr>
        <w:t>Célérier et M. Burnier), L’Harmattan, Paris 1997.</w:t>
      </w:r>
    </w:p>
    <w:p w:rsidR="00F50BE0" w:rsidRPr="00135AA1" w:rsidRDefault="00F50BE0" w:rsidP="00F50BE0">
      <w:pPr>
        <w:spacing w:before="120" w:after="120"/>
        <w:jc w:val="both"/>
      </w:pPr>
      <w:r w:rsidRPr="001578DA">
        <w:rPr>
          <w:i/>
          <w:lang w:eastAsia="fr-FR" w:bidi="fr-FR"/>
        </w:rPr>
        <w:t>L’hétéronomie productive de l’entreprise. Crit</w:t>
      </w:r>
      <w:r w:rsidRPr="001578DA">
        <w:rPr>
          <w:i/>
          <w:lang w:eastAsia="fr-FR" w:bidi="fr-FR"/>
        </w:rPr>
        <w:t>i</w:t>
      </w:r>
      <w:r w:rsidRPr="001578DA">
        <w:rPr>
          <w:i/>
          <w:lang w:eastAsia="fr-FR" w:bidi="fr-FR"/>
        </w:rPr>
        <w:t>que de la sociologie de l’entreprise</w:t>
      </w:r>
      <w:r w:rsidRPr="00135AA1">
        <w:rPr>
          <w:lang w:eastAsia="fr-FR" w:bidi="fr-FR"/>
        </w:rPr>
        <w:t>,</w:t>
      </w:r>
      <w:r w:rsidRPr="00135AA1">
        <w:rPr>
          <w:rStyle w:val="Corpsdutexte129ptNonItalique"/>
          <w:i w:val="0"/>
          <w:iCs w:val="0"/>
        </w:rPr>
        <w:t xml:space="preserve"> </w:t>
      </w:r>
      <w:r w:rsidRPr="00135AA1">
        <w:t>L’Harmattan, Paris 1998.</w:t>
      </w:r>
    </w:p>
    <w:p w:rsidR="00F50BE0" w:rsidRPr="00135AA1" w:rsidRDefault="00F50BE0" w:rsidP="00F50BE0">
      <w:pPr>
        <w:spacing w:before="120" w:after="120"/>
        <w:jc w:val="both"/>
      </w:pPr>
      <w:r w:rsidRPr="000740AF">
        <w:rPr>
          <w:i/>
          <w:lang w:eastAsia="fr-FR" w:bidi="fr-FR"/>
        </w:rPr>
        <w:t>Bastarde und Verräter. Jean-Paul Sartre und die französischen I</w:t>
      </w:r>
      <w:r w:rsidRPr="000740AF">
        <w:rPr>
          <w:i/>
          <w:lang w:eastAsia="fr-FR" w:bidi="fr-FR"/>
        </w:rPr>
        <w:t>n</w:t>
      </w:r>
      <w:r w:rsidRPr="000740AF">
        <w:rPr>
          <w:i/>
          <w:lang w:eastAsia="fr-FR" w:bidi="fr-FR"/>
        </w:rPr>
        <w:t>tellektuellen</w:t>
      </w:r>
      <w:r w:rsidRPr="00135AA1">
        <w:rPr>
          <w:lang w:eastAsia="fr-FR" w:bidi="fr-FR"/>
        </w:rPr>
        <w:t>,</w:t>
      </w:r>
      <w:r w:rsidRPr="00135AA1">
        <w:rPr>
          <w:rStyle w:val="Corpsdutexte129ptNonItalique"/>
          <w:i w:val="0"/>
          <w:iCs w:val="0"/>
        </w:rPr>
        <w:t xml:space="preserve"> </w:t>
      </w:r>
      <w:r w:rsidRPr="00135AA1">
        <w:t>Syndikat-Verlag, Bode</w:t>
      </w:r>
      <w:r w:rsidRPr="00135AA1">
        <w:t>n</w:t>
      </w:r>
      <w:r w:rsidRPr="00135AA1">
        <w:t>heim 1998.</w:t>
      </w:r>
    </w:p>
    <w:p w:rsidR="00F50BE0" w:rsidRPr="00135AA1" w:rsidRDefault="00F50BE0" w:rsidP="00F50BE0">
      <w:pPr>
        <w:spacing w:before="120" w:after="120"/>
        <w:jc w:val="both"/>
      </w:pPr>
      <w:r w:rsidRPr="000740AF">
        <w:rPr>
          <w:i/>
        </w:rPr>
        <w:t>Pour un nouveau débat sur l’entreprise</w:t>
      </w:r>
      <w:r w:rsidRPr="00135AA1">
        <w:t xml:space="preserve">. </w:t>
      </w:r>
      <w:r w:rsidRPr="00135AA1">
        <w:rPr>
          <w:lang w:eastAsia="fr-FR" w:bidi="fr-FR"/>
        </w:rPr>
        <w:t>Éditions Sylle</w:t>
      </w:r>
      <w:r w:rsidRPr="00135AA1">
        <w:rPr>
          <w:lang w:eastAsia="fr-FR" w:bidi="fr-FR"/>
        </w:rPr>
        <w:t>p</w:t>
      </w:r>
      <w:r w:rsidRPr="00135AA1">
        <w:rPr>
          <w:lang w:eastAsia="fr-FR" w:bidi="fr-FR"/>
        </w:rPr>
        <w:t xml:space="preserve">se/Presses Universitaires de Laval, Paris 2000. </w:t>
      </w:r>
      <w:r w:rsidRPr="000740AF">
        <w:rPr>
          <w:i/>
        </w:rPr>
        <w:t>Critique de la raison sociale. La sociologie de l’École de Francfort</w:t>
      </w:r>
      <w:r w:rsidRPr="00135AA1">
        <w:t xml:space="preserve">, </w:t>
      </w:r>
      <w:r w:rsidRPr="00135AA1">
        <w:rPr>
          <w:lang w:eastAsia="fr-FR" w:bidi="fr-FR"/>
        </w:rPr>
        <w:t>Presse Universitaires de Laval/ Syllepse, Québec/Paris 2001</w:t>
      </w:r>
      <w:r>
        <w:rPr>
          <w:lang w:eastAsia="fr-FR" w:bidi="fr-FR"/>
        </w:rPr>
        <w:t> ;</w:t>
      </w:r>
      <w:r w:rsidRPr="00135AA1">
        <w:rPr>
          <w:lang w:eastAsia="fr-FR" w:bidi="fr-FR"/>
        </w:rPr>
        <w:t xml:space="preserve"> traduction turque</w:t>
      </w:r>
      <w:r>
        <w:rPr>
          <w:lang w:eastAsia="fr-FR" w:bidi="fr-FR"/>
        </w:rPr>
        <w:t> :</w:t>
      </w:r>
      <w:r w:rsidRPr="00135AA1">
        <w:rPr>
          <w:lang w:eastAsia="fr-FR" w:bidi="fr-FR"/>
        </w:rPr>
        <w:t xml:space="preserve"> Toplumsal Aklin Elestirisi </w:t>
      </w:r>
      <w:r>
        <w:rPr>
          <w:lang w:eastAsia="fr-FR" w:bidi="fr-FR"/>
        </w:rPr>
        <w:t>« </w:t>
      </w:r>
      <w:r w:rsidRPr="00135AA1">
        <w:rPr>
          <w:lang w:eastAsia="fr-FR" w:bidi="fr-FR"/>
        </w:rPr>
        <w:t>Frankfurt Okulu ve T</w:t>
      </w:r>
      <w:r w:rsidRPr="00135AA1">
        <w:rPr>
          <w:lang w:eastAsia="fr-FR" w:bidi="fr-FR"/>
        </w:rPr>
        <w:t>o</w:t>
      </w:r>
      <w:r w:rsidRPr="00135AA1">
        <w:rPr>
          <w:lang w:eastAsia="fr-FR" w:bidi="fr-FR"/>
        </w:rPr>
        <w:t>plum Teorisi</w:t>
      </w:r>
      <w:r>
        <w:rPr>
          <w:lang w:eastAsia="fr-FR" w:bidi="fr-FR"/>
        </w:rPr>
        <w:t> »</w:t>
      </w:r>
      <w:r w:rsidRPr="00135AA1">
        <w:rPr>
          <w:lang w:eastAsia="fr-FR" w:bidi="fr-FR"/>
        </w:rPr>
        <w:t>, Versus, Istanbul 2008.</w:t>
      </w:r>
    </w:p>
    <w:p w:rsidR="00F50BE0" w:rsidRPr="00135AA1" w:rsidRDefault="00F50BE0" w:rsidP="00F50BE0">
      <w:pPr>
        <w:spacing w:before="120" w:after="120"/>
        <w:jc w:val="both"/>
      </w:pPr>
      <w:r w:rsidRPr="000740AF">
        <w:rPr>
          <w:i/>
        </w:rPr>
        <w:t>Comparaisons internationales</w:t>
      </w:r>
      <w:r w:rsidRPr="00135AA1">
        <w:t xml:space="preserve"> </w:t>
      </w:r>
      <w:r w:rsidRPr="00135AA1">
        <w:rPr>
          <w:lang w:eastAsia="fr-FR" w:bidi="fr-FR"/>
        </w:rPr>
        <w:t>(avec M. Lallement, Ed.), Éditions du CNRS, 2003.</w:t>
      </w:r>
    </w:p>
    <w:p w:rsidR="00F50BE0" w:rsidRPr="00135AA1" w:rsidRDefault="00F50BE0" w:rsidP="00F50BE0">
      <w:pPr>
        <w:spacing w:before="120" w:after="120"/>
        <w:jc w:val="both"/>
      </w:pPr>
      <w:r w:rsidRPr="000740AF">
        <w:rPr>
          <w:i/>
        </w:rPr>
        <w:t>Le travail dans la pensée occidentale</w:t>
      </w:r>
      <w:r w:rsidRPr="00135AA1">
        <w:t xml:space="preserve"> </w:t>
      </w:r>
      <w:r w:rsidRPr="00135AA1">
        <w:rPr>
          <w:lang w:eastAsia="fr-FR" w:bidi="fr-FR"/>
        </w:rPr>
        <w:t>(avec Daniel Mercure, Ed.), Presses Universitaires de Laval, Québec 2003</w:t>
      </w:r>
      <w:r>
        <w:rPr>
          <w:lang w:eastAsia="fr-FR" w:bidi="fr-FR"/>
        </w:rPr>
        <w:t> ;</w:t>
      </w:r>
      <w:r w:rsidRPr="00135AA1">
        <w:rPr>
          <w:lang w:eastAsia="fr-FR" w:bidi="fr-FR"/>
        </w:rPr>
        <w:t xml:space="preserve"> trad. portugaise</w:t>
      </w:r>
      <w:r>
        <w:rPr>
          <w:lang w:eastAsia="fr-FR" w:bidi="fr-FR"/>
        </w:rPr>
        <w:t> :</w:t>
      </w:r>
      <w:r w:rsidRPr="00135AA1">
        <w:t xml:space="preserve"> </w:t>
      </w:r>
      <w:r w:rsidRPr="000740AF">
        <w:rPr>
          <w:i/>
        </w:rPr>
        <w:t>O Trabalho na Historia do Pensamento Ocidental</w:t>
      </w:r>
      <w:r w:rsidRPr="00135AA1">
        <w:t xml:space="preserve">, </w:t>
      </w:r>
      <w:r w:rsidRPr="00135AA1">
        <w:rPr>
          <w:lang w:eastAsia="fr-FR" w:bidi="fr-FR"/>
        </w:rPr>
        <w:t>Editora Vozes, P</w:t>
      </w:r>
      <w:r w:rsidRPr="00135AA1">
        <w:rPr>
          <w:lang w:eastAsia="fr-FR" w:bidi="fr-FR"/>
        </w:rPr>
        <w:t>e</w:t>
      </w:r>
      <w:r w:rsidRPr="00135AA1">
        <w:rPr>
          <w:lang w:eastAsia="fr-FR" w:bidi="fr-FR"/>
        </w:rPr>
        <w:t>tropolis, Br</w:t>
      </w:r>
      <w:r w:rsidRPr="00135AA1">
        <w:rPr>
          <w:lang w:eastAsia="fr-FR" w:bidi="fr-FR"/>
        </w:rPr>
        <w:t>é</w:t>
      </w:r>
      <w:r w:rsidRPr="00135AA1">
        <w:rPr>
          <w:lang w:eastAsia="fr-FR" w:bidi="fr-FR"/>
        </w:rPr>
        <w:t>sil, 2005.</w:t>
      </w:r>
    </w:p>
    <w:p w:rsidR="00F50BE0" w:rsidRPr="00135AA1" w:rsidRDefault="00F50BE0" w:rsidP="00F50BE0">
      <w:pPr>
        <w:spacing w:before="120" w:after="120"/>
        <w:jc w:val="both"/>
      </w:pPr>
      <w:r w:rsidRPr="004D330C">
        <w:rPr>
          <w:i/>
          <w:lang w:eastAsia="fr-FR" w:bidi="fr-FR"/>
        </w:rPr>
        <w:lastRenderedPageBreak/>
        <w:t>Europäische Soziologie als kritische Theorie der Gesellschaft</w:t>
      </w:r>
      <w:r w:rsidRPr="00135AA1">
        <w:rPr>
          <w:lang w:eastAsia="fr-FR" w:bidi="fr-FR"/>
        </w:rPr>
        <w:t>,</w:t>
      </w:r>
      <w:r w:rsidRPr="00135AA1">
        <w:rPr>
          <w:rStyle w:val="Corpsdutexte129ptNonItalique"/>
          <w:i w:val="0"/>
          <w:iCs w:val="0"/>
        </w:rPr>
        <w:t xml:space="preserve"> </w:t>
      </w:r>
      <w:r w:rsidRPr="00135AA1">
        <w:t>Ve</w:t>
      </w:r>
      <w:r w:rsidRPr="00135AA1">
        <w:t>r</w:t>
      </w:r>
      <w:r w:rsidRPr="00135AA1">
        <w:t>lag für Sozialwissenschaften, Wiesbaden 2006.</w:t>
      </w:r>
    </w:p>
    <w:p w:rsidR="00F50BE0" w:rsidRPr="00135AA1" w:rsidRDefault="00F50BE0" w:rsidP="00F50BE0">
      <w:pPr>
        <w:spacing w:before="120" w:after="120"/>
        <w:jc w:val="both"/>
      </w:pPr>
      <w:r w:rsidRPr="004D330C">
        <w:rPr>
          <w:i/>
        </w:rPr>
        <w:t>Pour une théorie critique. 13 interventions.</w:t>
      </w:r>
      <w:r w:rsidRPr="00135AA1">
        <w:t xml:space="preserve"> </w:t>
      </w:r>
      <w:r w:rsidRPr="00135AA1">
        <w:rPr>
          <w:lang w:eastAsia="fr-FR" w:bidi="fr-FR"/>
        </w:rPr>
        <w:t>Parangon, Lyon, 2006</w:t>
      </w:r>
      <w:r>
        <w:rPr>
          <w:lang w:eastAsia="fr-FR" w:bidi="fr-FR"/>
        </w:rPr>
        <w:t> ;</w:t>
      </w:r>
      <w:r w:rsidRPr="00135AA1">
        <w:rPr>
          <w:lang w:eastAsia="fr-FR" w:bidi="fr-FR"/>
        </w:rPr>
        <w:t xml:space="preserve"> trad. italienne</w:t>
      </w:r>
      <w:r>
        <w:rPr>
          <w:lang w:eastAsia="fr-FR" w:bidi="fr-FR"/>
        </w:rPr>
        <w:t> :</w:t>
      </w:r>
      <w:r w:rsidRPr="00135AA1">
        <w:rPr>
          <w:lang w:eastAsia="fr-FR" w:bidi="fr-FR"/>
        </w:rPr>
        <w:t xml:space="preserve"> Per la Teoria critica d</w:t>
      </w:r>
      <w:r>
        <w:rPr>
          <w:lang w:eastAsia="fr-FR" w:bidi="fr-FR"/>
        </w:rPr>
        <w:t>ell</w:t>
      </w:r>
      <w:r w:rsidRPr="00135AA1">
        <w:rPr>
          <w:lang w:eastAsia="fr-FR" w:bidi="fr-FR"/>
        </w:rPr>
        <w:t>a s</w:t>
      </w:r>
      <w:r w:rsidRPr="00135AA1">
        <w:rPr>
          <w:lang w:eastAsia="fr-FR" w:bidi="fr-FR"/>
        </w:rPr>
        <w:t>o</w:t>
      </w:r>
      <w:r w:rsidRPr="00135AA1">
        <w:rPr>
          <w:lang w:eastAsia="fr-FR" w:bidi="fr-FR"/>
        </w:rPr>
        <w:t>cietà, Rubbettino, Rome 2008.</w:t>
      </w:r>
    </w:p>
    <w:p w:rsidR="00F50BE0" w:rsidRDefault="00F50BE0" w:rsidP="00F50BE0">
      <w:pPr>
        <w:spacing w:before="120" w:after="120"/>
        <w:jc w:val="both"/>
      </w:pPr>
      <w:hyperlink r:id="rId19" w:history="1">
        <w:r w:rsidRPr="00BA7B81">
          <w:rPr>
            <w:rStyle w:val="Lienhypertexte"/>
            <w:i/>
            <w:lang w:eastAsia="fr-FR" w:bidi="fr-FR"/>
          </w:rPr>
          <w:t>Quel avenir pour la sociologie ? Quête de sens et compréhension du monde social</w:t>
        </w:r>
      </w:hyperlink>
      <w:r w:rsidRPr="00135AA1">
        <w:rPr>
          <w:lang w:eastAsia="fr-FR" w:bidi="fr-FR"/>
        </w:rPr>
        <w:t>,</w:t>
      </w:r>
      <w:r w:rsidRPr="00135AA1">
        <w:rPr>
          <w:rStyle w:val="Corpsdutexte129ptNonItalique"/>
          <w:i w:val="0"/>
          <w:iCs w:val="0"/>
        </w:rPr>
        <w:t xml:space="preserve"> </w:t>
      </w:r>
      <w:r w:rsidRPr="00135AA1">
        <w:t xml:space="preserve">PUF, Paris 2006. </w:t>
      </w:r>
    </w:p>
    <w:p w:rsidR="00F50BE0" w:rsidRPr="00135AA1" w:rsidRDefault="00F50BE0" w:rsidP="00F50BE0">
      <w:pPr>
        <w:spacing w:before="120" w:after="120"/>
        <w:jc w:val="both"/>
      </w:pPr>
      <w:r w:rsidRPr="004D330C">
        <w:rPr>
          <w:i/>
          <w:lang w:eastAsia="fr-FR" w:bidi="fr-FR"/>
        </w:rPr>
        <w:t>Désir de penser – peur de penser</w:t>
      </w:r>
      <w:r w:rsidRPr="00135AA1">
        <w:rPr>
          <w:rStyle w:val="Corpsdutexte129ptNonItalique"/>
          <w:i w:val="0"/>
          <w:iCs w:val="0"/>
        </w:rPr>
        <w:t xml:space="preserve"> </w:t>
      </w:r>
      <w:r w:rsidRPr="00135AA1">
        <w:t>(Éd. avec Claudine Haroche et Eugène Enriquez), Parangon, Lyon 2006.</w:t>
      </w:r>
    </w:p>
    <w:p w:rsidR="00F50BE0" w:rsidRPr="00135AA1" w:rsidRDefault="00F50BE0" w:rsidP="00F50BE0">
      <w:pPr>
        <w:spacing w:before="120" w:after="120"/>
        <w:jc w:val="both"/>
      </w:pPr>
      <w:hyperlink r:id="rId20" w:history="1">
        <w:r w:rsidRPr="00BA7B81">
          <w:rPr>
            <w:rStyle w:val="Lienhypertexte"/>
            <w:i/>
          </w:rPr>
          <w:t>Du caractère social</w:t>
        </w:r>
      </w:hyperlink>
      <w:r w:rsidRPr="00135AA1">
        <w:t xml:space="preserve">, </w:t>
      </w:r>
      <w:r w:rsidRPr="00135AA1">
        <w:rPr>
          <w:lang w:eastAsia="fr-FR" w:bidi="fr-FR"/>
        </w:rPr>
        <w:t>Parangon, Lyon, 2007.</w:t>
      </w:r>
    </w:p>
    <w:p w:rsidR="00F50BE0" w:rsidRPr="00135AA1" w:rsidRDefault="00F50BE0" w:rsidP="00F50BE0">
      <w:pPr>
        <w:spacing w:before="120" w:after="120"/>
        <w:jc w:val="both"/>
      </w:pPr>
      <w:hyperlink r:id="rId21" w:history="1">
        <w:r w:rsidRPr="00012B3B">
          <w:rPr>
            <w:rStyle w:val="Lienhypertexte"/>
            <w:i/>
            <w:lang w:eastAsia="fr-FR" w:bidi="fr-FR"/>
          </w:rPr>
          <w:t>Malaise dans la société. Soumission et résistance</w:t>
        </w:r>
      </w:hyperlink>
      <w:r w:rsidRPr="00135AA1">
        <w:rPr>
          <w:lang w:eastAsia="fr-FR" w:bidi="fr-FR"/>
        </w:rPr>
        <w:t>,</w:t>
      </w:r>
      <w:r w:rsidRPr="00135AA1">
        <w:rPr>
          <w:rStyle w:val="Corpsdutexte129ptNonItalique"/>
          <w:i w:val="0"/>
          <w:iCs w:val="0"/>
        </w:rPr>
        <w:t xml:space="preserve"> </w:t>
      </w:r>
      <w:r w:rsidRPr="00135AA1">
        <w:t>P</w:t>
      </w:r>
      <w:r w:rsidRPr="00135AA1">
        <w:t>a</w:t>
      </w:r>
      <w:r w:rsidRPr="00135AA1">
        <w:t>rangon, Lyon, 2010.</w:t>
      </w:r>
    </w:p>
    <w:p w:rsidR="00F50BE0" w:rsidRPr="00135AA1" w:rsidRDefault="00F50BE0" w:rsidP="00F50BE0">
      <w:pPr>
        <w:spacing w:before="120" w:after="120"/>
        <w:jc w:val="both"/>
      </w:pPr>
      <w:hyperlink r:id="rId22" w:history="1">
        <w:r w:rsidRPr="00012B3B">
          <w:rPr>
            <w:rStyle w:val="Lienhypertexte"/>
            <w:i/>
            <w:lang w:eastAsia="fr-FR" w:bidi="fr-FR"/>
          </w:rPr>
          <w:t>Avenirs possibles. Du bâtiment de la société, de sa façade et de ses habitants</w:t>
        </w:r>
      </w:hyperlink>
      <w:r w:rsidRPr="00135AA1">
        <w:rPr>
          <w:lang w:eastAsia="fr-FR" w:bidi="fr-FR"/>
        </w:rPr>
        <w:t>,</w:t>
      </w:r>
      <w:r w:rsidRPr="00135AA1">
        <w:rPr>
          <w:rStyle w:val="Corpsdutexte129ptNonItalique"/>
          <w:i w:val="0"/>
          <w:iCs w:val="0"/>
        </w:rPr>
        <w:t xml:space="preserve"> </w:t>
      </w:r>
      <w:r w:rsidRPr="00135AA1">
        <w:t>Parangon, Lyon, 2012.</w:t>
      </w:r>
    </w:p>
    <w:p w:rsidR="00F50BE0" w:rsidRPr="00135AA1" w:rsidRDefault="00F50BE0" w:rsidP="00F50BE0">
      <w:pPr>
        <w:spacing w:before="120" w:after="120"/>
        <w:jc w:val="both"/>
      </w:pPr>
      <w:r w:rsidRPr="004D330C">
        <w:rPr>
          <w:i/>
        </w:rPr>
        <w:t>La société et son analyse. Conversations sur l’individualisme</w:t>
      </w:r>
      <w:r w:rsidRPr="00135AA1">
        <w:t xml:space="preserve">, </w:t>
      </w:r>
      <w:r w:rsidRPr="00135AA1">
        <w:rPr>
          <w:lang w:eastAsia="fr-FR" w:bidi="fr-FR"/>
        </w:rPr>
        <w:t>(en collaboration avec Danilo Martucelli), Presses Universitaires de L</w:t>
      </w:r>
      <w:r w:rsidRPr="00135AA1">
        <w:rPr>
          <w:lang w:eastAsia="fr-FR" w:bidi="fr-FR"/>
        </w:rPr>
        <w:t>a</w:t>
      </w:r>
      <w:r w:rsidRPr="00135AA1">
        <w:rPr>
          <w:lang w:eastAsia="fr-FR" w:bidi="fr-FR"/>
        </w:rPr>
        <w:t>val, Qu</w:t>
      </w:r>
      <w:r w:rsidRPr="00135AA1">
        <w:rPr>
          <w:lang w:eastAsia="fr-FR" w:bidi="fr-FR"/>
        </w:rPr>
        <w:t>é</w:t>
      </w:r>
      <w:r w:rsidRPr="00135AA1">
        <w:rPr>
          <w:lang w:eastAsia="fr-FR" w:bidi="fr-FR"/>
        </w:rPr>
        <w:t>bec, 2014.</w:t>
      </w:r>
    </w:p>
    <w:p w:rsidR="00F50BE0" w:rsidRPr="00135AA1" w:rsidRDefault="00F50BE0" w:rsidP="00F50BE0">
      <w:pPr>
        <w:spacing w:before="120" w:after="120"/>
        <w:jc w:val="both"/>
      </w:pPr>
      <w:r w:rsidRPr="004D330C">
        <w:rPr>
          <w:i/>
        </w:rPr>
        <w:t>Et si les grenouilles redemandaient un roi ? </w:t>
      </w:r>
      <w:r>
        <w:t>;</w:t>
      </w:r>
      <w:r w:rsidRPr="00135AA1">
        <w:t xml:space="preserve"> </w:t>
      </w:r>
      <w:r w:rsidRPr="00135AA1">
        <w:rPr>
          <w:lang w:eastAsia="fr-FR" w:bidi="fr-FR"/>
        </w:rPr>
        <w:t>Mimesis Edizioni, Milan, 2014</w:t>
      </w:r>
      <w:r>
        <w:rPr>
          <w:lang w:eastAsia="fr-FR" w:bidi="fr-FR"/>
        </w:rPr>
        <w:t> ;</w:t>
      </w:r>
      <w:r w:rsidRPr="00135AA1">
        <w:rPr>
          <w:lang w:eastAsia="fr-FR" w:bidi="fr-FR"/>
        </w:rPr>
        <w:t xml:space="preserve"> trad.</w:t>
      </w:r>
      <w:r>
        <w:rPr>
          <w:lang w:eastAsia="fr-FR" w:bidi="fr-FR"/>
        </w:rPr>
        <w:t xml:space="preserve"> </w:t>
      </w:r>
      <w:r w:rsidRPr="00135AA1">
        <w:rPr>
          <w:lang w:eastAsia="fr-FR" w:bidi="fr-FR"/>
        </w:rPr>
        <w:t>italienne</w:t>
      </w:r>
      <w:r>
        <w:rPr>
          <w:lang w:eastAsia="fr-FR" w:bidi="fr-FR"/>
        </w:rPr>
        <w:t> :</w:t>
      </w:r>
      <w:r w:rsidRPr="00135AA1">
        <w:rPr>
          <w:lang w:eastAsia="fr-FR" w:bidi="fr-FR"/>
        </w:rPr>
        <w:t xml:space="preserve"> E se le rane richiedessero un re, Mim</w:t>
      </w:r>
      <w:r w:rsidRPr="00135AA1">
        <w:rPr>
          <w:lang w:eastAsia="fr-FR" w:bidi="fr-FR"/>
        </w:rPr>
        <w:t>e</w:t>
      </w:r>
      <w:r w:rsidRPr="00135AA1">
        <w:rPr>
          <w:lang w:eastAsia="fr-FR" w:bidi="fr-FR"/>
        </w:rPr>
        <w:t>sis Edizioni, M</w:t>
      </w:r>
      <w:r w:rsidRPr="00135AA1">
        <w:rPr>
          <w:lang w:eastAsia="fr-FR" w:bidi="fr-FR"/>
        </w:rPr>
        <w:t>i</w:t>
      </w:r>
      <w:r w:rsidRPr="00135AA1">
        <w:rPr>
          <w:lang w:eastAsia="fr-FR" w:bidi="fr-FR"/>
        </w:rPr>
        <w:t>lan, 2015.</w:t>
      </w:r>
    </w:p>
    <w:p w:rsidR="00F50BE0" w:rsidRPr="00135AA1" w:rsidRDefault="00F50BE0" w:rsidP="00F50BE0">
      <w:pPr>
        <w:spacing w:before="120" w:after="120"/>
        <w:jc w:val="both"/>
      </w:pPr>
      <w:r w:rsidRPr="004D330C">
        <w:rPr>
          <w:i/>
        </w:rPr>
        <w:t>Espace public et reconstruction du politique</w:t>
      </w:r>
      <w:r w:rsidRPr="00135AA1">
        <w:t xml:space="preserve"> </w:t>
      </w:r>
      <w:r w:rsidRPr="00135AA1">
        <w:rPr>
          <w:lang w:eastAsia="fr-FR" w:bidi="fr-FR"/>
        </w:rPr>
        <w:t>(dir. Avec Pierre-Antoine Chardel et Brigitte Frelat</w:t>
      </w:r>
      <w:r>
        <w:rPr>
          <w:lang w:eastAsia="fr-FR" w:bidi="fr-FR"/>
        </w:rPr>
        <w:t>-</w:t>
      </w:r>
      <w:r w:rsidRPr="00135AA1">
        <w:rPr>
          <w:lang w:eastAsia="fr-FR" w:bidi="fr-FR"/>
        </w:rPr>
        <w:t>Kahn), Presses des Mines, Paris, 2015.</w:t>
      </w:r>
    </w:p>
    <w:p w:rsidR="00F50BE0" w:rsidRPr="00135AA1" w:rsidRDefault="00F50BE0" w:rsidP="00F50BE0">
      <w:pPr>
        <w:spacing w:before="120" w:after="120"/>
        <w:jc w:val="both"/>
      </w:pPr>
      <w:hyperlink r:id="rId23" w:history="1">
        <w:r w:rsidRPr="00012B3B">
          <w:rPr>
            <w:rStyle w:val="Lienhypertexte"/>
            <w:i/>
            <w:lang w:eastAsia="fr-FR" w:bidi="fr-FR"/>
          </w:rPr>
          <w:t>Contre l’industrie culturelle. Les enjeux de la libération</w:t>
        </w:r>
      </w:hyperlink>
      <w:r w:rsidRPr="00135AA1">
        <w:rPr>
          <w:lang w:eastAsia="fr-FR" w:bidi="fr-FR"/>
        </w:rPr>
        <w:t>,</w:t>
      </w:r>
      <w:r w:rsidRPr="00135AA1">
        <w:rPr>
          <w:rStyle w:val="Corpsdutexte129ptNonItalique"/>
          <w:i w:val="0"/>
          <w:iCs w:val="0"/>
        </w:rPr>
        <w:t xml:space="preserve"> </w:t>
      </w:r>
      <w:r w:rsidRPr="00135AA1">
        <w:t>Le Bord de l’Eau, Lormont, 2016.</w:t>
      </w:r>
    </w:p>
    <w:p w:rsidR="00F50BE0" w:rsidRDefault="00F50BE0" w:rsidP="00F50BE0">
      <w:pPr>
        <w:spacing w:before="120" w:after="120"/>
        <w:jc w:val="both"/>
      </w:pPr>
      <w:hyperlink r:id="rId24" w:history="1">
        <w:r w:rsidRPr="00012B3B">
          <w:rPr>
            <w:rStyle w:val="Lienhypertexte"/>
            <w:i/>
          </w:rPr>
          <w:t>Au-delà de la crise ?</w:t>
        </w:r>
      </w:hyperlink>
      <w:r w:rsidRPr="00135AA1">
        <w:t xml:space="preserve">, </w:t>
      </w:r>
      <w:r w:rsidRPr="00135AA1">
        <w:rPr>
          <w:lang w:eastAsia="fr-FR" w:bidi="fr-FR"/>
        </w:rPr>
        <w:t>Éditions du Croquant, Vulaines-sur-Seine, 2016.</w:t>
      </w:r>
    </w:p>
    <w:p w:rsidR="00F50BE0" w:rsidRDefault="00F50BE0" w:rsidP="00F50BE0">
      <w:pPr>
        <w:pStyle w:val="p"/>
      </w:pPr>
    </w:p>
    <w:p w:rsidR="00F50BE0" w:rsidRPr="00E07116" w:rsidRDefault="00F50BE0" w:rsidP="00F50BE0">
      <w:pPr>
        <w:pStyle w:val="p"/>
      </w:pPr>
      <w:r>
        <w:br w:type="page"/>
      </w:r>
      <w:r>
        <w:lastRenderedPageBreak/>
        <w:t>[5]</w:t>
      </w:r>
    </w:p>
    <w:p w:rsidR="00F50BE0" w:rsidRDefault="00F50BE0" w:rsidP="00F50BE0">
      <w:pPr>
        <w:spacing w:before="120" w:after="120"/>
        <w:jc w:val="both"/>
      </w:pPr>
    </w:p>
    <w:p w:rsidR="00F50BE0" w:rsidRPr="00FE1C3C" w:rsidRDefault="00F50BE0" w:rsidP="00F50BE0">
      <w:pPr>
        <w:spacing w:before="120" w:after="120"/>
        <w:ind w:firstLine="0"/>
        <w:jc w:val="both"/>
      </w:pPr>
    </w:p>
    <w:p w:rsidR="00F50BE0" w:rsidRPr="00FE1C3C" w:rsidRDefault="00F50BE0" w:rsidP="00F50BE0">
      <w:pPr>
        <w:spacing w:before="120" w:after="120"/>
        <w:ind w:firstLine="0"/>
        <w:jc w:val="both"/>
      </w:pPr>
    </w:p>
    <w:p w:rsidR="00F50BE0" w:rsidRDefault="00F50BE0" w:rsidP="00F50BE0">
      <w:pPr>
        <w:spacing w:before="120" w:after="120"/>
        <w:ind w:firstLine="0"/>
        <w:jc w:val="center"/>
        <w:rPr>
          <w:sz w:val="72"/>
        </w:rPr>
      </w:pPr>
      <w:r w:rsidRPr="00685736">
        <w:rPr>
          <w:sz w:val="72"/>
        </w:rPr>
        <w:t>Les limites</w:t>
      </w:r>
      <w:r>
        <w:rPr>
          <w:sz w:val="72"/>
        </w:rPr>
        <w:br/>
      </w:r>
      <w:r w:rsidRPr="00685736">
        <w:rPr>
          <w:sz w:val="72"/>
        </w:rPr>
        <w:t>de l’indignation</w:t>
      </w:r>
    </w:p>
    <w:p w:rsidR="00F50BE0" w:rsidRDefault="00F50BE0" w:rsidP="00F50BE0">
      <w:pPr>
        <w:spacing w:before="120" w:after="120"/>
        <w:ind w:firstLine="0"/>
        <w:jc w:val="center"/>
      </w:pPr>
      <w:r>
        <w:rPr>
          <w:sz w:val="72"/>
        </w:rPr>
        <w:t>ou</w:t>
      </w:r>
    </w:p>
    <w:p w:rsidR="00F50BE0" w:rsidRPr="003C3095" w:rsidRDefault="00F50BE0" w:rsidP="00F50BE0">
      <w:pPr>
        <w:spacing w:before="120" w:after="120"/>
        <w:ind w:firstLine="0"/>
        <w:jc w:val="center"/>
        <w:rPr>
          <w:sz w:val="72"/>
        </w:rPr>
      </w:pPr>
      <w:r>
        <w:rPr>
          <w:sz w:val="36"/>
        </w:rPr>
        <w:t xml:space="preserve">La </w:t>
      </w:r>
      <w:r w:rsidRPr="003C3095">
        <w:rPr>
          <w:sz w:val="72"/>
        </w:rPr>
        <w:t>révolutions</w:t>
      </w:r>
      <w:r w:rsidRPr="003C3095">
        <w:rPr>
          <w:sz w:val="72"/>
        </w:rPr>
        <w:br/>
        <w:t>commencera-t-elle</w:t>
      </w:r>
      <w:r w:rsidRPr="003C3095">
        <w:rPr>
          <w:sz w:val="72"/>
        </w:rPr>
        <w:br/>
        <w:t>à Bure ?</w:t>
      </w:r>
    </w:p>
    <w:p w:rsidR="00F50BE0" w:rsidRPr="00617C33" w:rsidRDefault="00F50BE0" w:rsidP="00F50BE0">
      <w:pPr>
        <w:spacing w:before="120" w:after="120"/>
        <w:ind w:firstLine="0"/>
        <w:jc w:val="both"/>
      </w:pPr>
    </w:p>
    <w:p w:rsidR="00F50BE0" w:rsidRDefault="00F50BE0" w:rsidP="00F50BE0">
      <w:pPr>
        <w:spacing w:before="120" w:after="120"/>
        <w:ind w:firstLine="0"/>
        <w:jc w:val="both"/>
      </w:pPr>
    </w:p>
    <w:p w:rsidR="00F50BE0" w:rsidRPr="00617C33" w:rsidRDefault="00F50BE0" w:rsidP="00F50BE0">
      <w:pPr>
        <w:spacing w:before="120" w:after="120"/>
        <w:ind w:firstLine="0"/>
        <w:jc w:val="both"/>
      </w:pPr>
    </w:p>
    <w:p w:rsidR="00F50BE0" w:rsidRPr="00D573F3" w:rsidRDefault="00F50BE0" w:rsidP="00F50BE0">
      <w:pPr>
        <w:spacing w:before="120" w:after="120"/>
        <w:ind w:firstLine="0"/>
        <w:jc w:val="center"/>
        <w:rPr>
          <w:sz w:val="36"/>
        </w:rPr>
      </w:pPr>
      <w:r w:rsidRPr="003C3095">
        <w:rPr>
          <w:sz w:val="72"/>
        </w:rPr>
        <w:t>Jan Spurk</w:t>
      </w:r>
    </w:p>
    <w:p w:rsidR="00F50BE0" w:rsidRDefault="00F50BE0" w:rsidP="00F50BE0">
      <w:pPr>
        <w:spacing w:before="120" w:after="120"/>
        <w:jc w:val="both"/>
      </w:pPr>
    </w:p>
    <w:p w:rsidR="00F50BE0" w:rsidRDefault="00F50BE0" w:rsidP="00F50BE0">
      <w:pPr>
        <w:spacing w:before="120" w:after="120"/>
        <w:jc w:val="both"/>
      </w:pPr>
    </w:p>
    <w:p w:rsidR="00F50BE0" w:rsidRPr="00FE1C3C" w:rsidRDefault="00F50BE0" w:rsidP="00F50BE0">
      <w:pPr>
        <w:spacing w:before="120" w:after="120"/>
        <w:jc w:val="both"/>
      </w:pPr>
    </w:p>
    <w:p w:rsidR="00F50BE0" w:rsidRDefault="00F50BE0" w:rsidP="00F50BE0">
      <w:pPr>
        <w:spacing w:before="120" w:after="120"/>
        <w:ind w:firstLine="0"/>
        <w:jc w:val="center"/>
      </w:pPr>
      <w:r>
        <w:t>Ce livre est publié avec le concours du CNRS</w:t>
      </w:r>
    </w:p>
    <w:p w:rsidR="00F50BE0" w:rsidRDefault="00F50BE0" w:rsidP="00F50BE0">
      <w:pPr>
        <w:pStyle w:val="p"/>
      </w:pPr>
    </w:p>
    <w:p w:rsidR="00F50BE0" w:rsidRDefault="00F50BE0" w:rsidP="00F50BE0">
      <w:pPr>
        <w:pStyle w:val="p"/>
      </w:pPr>
      <w:r w:rsidRPr="00FE1C3C">
        <w:br w:type="page"/>
      </w:r>
      <w:r>
        <w:lastRenderedPageBreak/>
        <w:t>[6]</w:t>
      </w:r>
    </w:p>
    <w:p w:rsidR="00F50BE0" w:rsidRDefault="00F50BE0">
      <w:pPr>
        <w:jc w:val="both"/>
      </w:pPr>
    </w:p>
    <w:p w:rsidR="00F50BE0" w:rsidRPr="00E07116" w:rsidRDefault="00F50BE0">
      <w:pPr>
        <w:jc w:val="both"/>
      </w:pPr>
    </w:p>
    <w:p w:rsidR="00F50BE0" w:rsidRPr="007014C8" w:rsidRDefault="00F50BE0" w:rsidP="00F50BE0">
      <w:pPr>
        <w:ind w:firstLine="0"/>
        <w:jc w:val="center"/>
        <w:rPr>
          <w:i/>
          <w:sz w:val="24"/>
        </w:rPr>
      </w:pPr>
      <w:bookmarkStart w:id="2" w:name="tdm"/>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planchest"/>
      </w:pPr>
      <w:r w:rsidRPr="00384B20">
        <w:t>Table des matières</w:t>
      </w:r>
      <w:bookmarkEnd w:id="2"/>
    </w:p>
    <w:p w:rsidR="00F50BE0" w:rsidRPr="00E07116" w:rsidRDefault="00F50BE0">
      <w:pPr>
        <w:ind w:firstLine="0"/>
      </w:pPr>
    </w:p>
    <w:p w:rsidR="00F50BE0" w:rsidRDefault="00F50BE0" w:rsidP="00F50BE0">
      <w:pPr>
        <w:ind w:left="540" w:hanging="540"/>
        <w:rPr>
          <w:sz w:val="24"/>
        </w:rPr>
      </w:pPr>
    </w:p>
    <w:p w:rsidR="00F50BE0" w:rsidRDefault="00F50BE0" w:rsidP="00F50BE0">
      <w:pPr>
        <w:spacing w:before="120" w:after="120"/>
        <w:ind w:firstLine="0"/>
        <w:jc w:val="both"/>
        <w:rPr>
          <w:sz w:val="24"/>
        </w:rPr>
      </w:pPr>
      <w:hyperlink w:anchor="Limites_indignation_couverture" w:history="1">
        <w:r w:rsidRPr="007623C4">
          <w:rPr>
            <w:rStyle w:val="Lienhypertexte"/>
            <w:sz w:val="24"/>
          </w:rPr>
          <w:t>Quatrième de couverture</w:t>
        </w:r>
      </w:hyperlink>
    </w:p>
    <w:p w:rsidR="00F50BE0" w:rsidRPr="00C04D5F" w:rsidRDefault="00F50BE0" w:rsidP="00F50BE0">
      <w:pPr>
        <w:spacing w:before="120" w:after="120"/>
        <w:ind w:firstLine="0"/>
        <w:jc w:val="both"/>
        <w:rPr>
          <w:sz w:val="24"/>
        </w:rPr>
      </w:pPr>
      <w:hyperlink w:anchor="Limites_indignation_chap_0" w:history="1">
        <w:r w:rsidRPr="007623C4">
          <w:rPr>
            <w:rStyle w:val="Lienhypertexte"/>
            <w:sz w:val="24"/>
          </w:rPr>
          <w:t>Parler de Bure</w:t>
        </w:r>
      </w:hyperlink>
      <w:r>
        <w:rPr>
          <w:sz w:val="24"/>
        </w:rPr>
        <w:t xml:space="preserve"> [</w:t>
      </w:r>
      <w:r w:rsidRPr="00C04D5F">
        <w:rPr>
          <w:sz w:val="24"/>
        </w:rPr>
        <w:t>9</w:t>
      </w:r>
      <w:r>
        <w:rPr>
          <w:sz w:val="24"/>
        </w:rPr>
        <w:t>]</w:t>
      </w:r>
    </w:p>
    <w:p w:rsidR="00F50BE0" w:rsidRPr="00C04D5F" w:rsidRDefault="00F50BE0" w:rsidP="00F50BE0">
      <w:pPr>
        <w:spacing w:before="120" w:after="120"/>
        <w:ind w:left="360" w:hanging="360"/>
        <w:jc w:val="both"/>
        <w:rPr>
          <w:sz w:val="24"/>
        </w:rPr>
      </w:pPr>
      <w:r>
        <w:rPr>
          <w:sz w:val="24"/>
        </w:rPr>
        <w:t>1.</w:t>
      </w:r>
      <w:r>
        <w:rPr>
          <w:sz w:val="24"/>
        </w:rPr>
        <w:tab/>
      </w:r>
      <w:hyperlink w:anchor="Limites_indignation_chap_1" w:history="1">
        <w:r w:rsidRPr="007623C4">
          <w:rPr>
            <w:rStyle w:val="Lienhypertexte"/>
            <w:sz w:val="24"/>
          </w:rPr>
          <w:t>Comprendre Bure</w:t>
        </w:r>
      </w:hyperlink>
      <w:r>
        <w:rPr>
          <w:sz w:val="24"/>
        </w:rPr>
        <w:t xml:space="preserve"> [</w:t>
      </w:r>
      <w:r w:rsidRPr="00C04D5F">
        <w:rPr>
          <w:sz w:val="24"/>
        </w:rPr>
        <w:t>13</w:t>
      </w:r>
      <w:r>
        <w:rPr>
          <w:sz w:val="24"/>
        </w:rPr>
        <w:t>]</w:t>
      </w:r>
    </w:p>
    <w:p w:rsidR="00F50BE0" w:rsidRPr="00C04D5F" w:rsidRDefault="00F50BE0" w:rsidP="00F50BE0">
      <w:pPr>
        <w:ind w:left="1080" w:hanging="360"/>
        <w:jc w:val="both"/>
        <w:rPr>
          <w:sz w:val="24"/>
        </w:rPr>
      </w:pPr>
      <w:hyperlink w:anchor="Limites_indignation_chap_1_a" w:history="1">
        <w:r w:rsidRPr="007623C4">
          <w:rPr>
            <w:rStyle w:val="Lienhypertexte"/>
            <w:sz w:val="24"/>
          </w:rPr>
          <w:t>Choisir Bure</w:t>
        </w:r>
      </w:hyperlink>
      <w:r>
        <w:rPr>
          <w:sz w:val="24"/>
        </w:rPr>
        <w:t xml:space="preserve"> [</w:t>
      </w:r>
      <w:r w:rsidRPr="00C04D5F">
        <w:rPr>
          <w:sz w:val="24"/>
        </w:rPr>
        <w:t>13</w:t>
      </w:r>
      <w:r>
        <w:rPr>
          <w:sz w:val="24"/>
        </w:rPr>
        <w:t>]</w:t>
      </w:r>
    </w:p>
    <w:p w:rsidR="00F50BE0" w:rsidRPr="00C04D5F" w:rsidRDefault="00F50BE0" w:rsidP="00F50BE0">
      <w:pPr>
        <w:ind w:left="1080" w:hanging="360"/>
        <w:jc w:val="both"/>
        <w:rPr>
          <w:sz w:val="24"/>
        </w:rPr>
      </w:pPr>
      <w:hyperlink w:anchor="Limites_indignation_chap_1_b" w:history="1">
        <w:r w:rsidRPr="007623C4">
          <w:rPr>
            <w:rStyle w:val="Lienhypertexte"/>
            <w:sz w:val="24"/>
          </w:rPr>
          <w:t>Le cas exemplaire de Bure</w:t>
        </w:r>
      </w:hyperlink>
      <w:r>
        <w:rPr>
          <w:sz w:val="24"/>
        </w:rPr>
        <w:t xml:space="preserve"> [</w:t>
      </w:r>
      <w:r w:rsidRPr="00C04D5F">
        <w:rPr>
          <w:sz w:val="24"/>
        </w:rPr>
        <w:t>15</w:t>
      </w:r>
      <w:r>
        <w:rPr>
          <w:sz w:val="24"/>
        </w:rPr>
        <w:t>]</w:t>
      </w:r>
    </w:p>
    <w:p w:rsidR="00F50BE0" w:rsidRPr="00C04D5F" w:rsidRDefault="00F50BE0" w:rsidP="00F50BE0">
      <w:pPr>
        <w:ind w:left="1080" w:hanging="360"/>
        <w:jc w:val="both"/>
        <w:rPr>
          <w:sz w:val="24"/>
        </w:rPr>
      </w:pPr>
      <w:hyperlink w:anchor="Limites_indignation_chap_1_c" w:history="1">
        <w:r w:rsidRPr="007623C4">
          <w:rPr>
            <w:rStyle w:val="Lienhypertexte"/>
            <w:sz w:val="24"/>
          </w:rPr>
          <w:t>Comprendre</w:t>
        </w:r>
      </w:hyperlink>
      <w:r>
        <w:rPr>
          <w:sz w:val="24"/>
        </w:rPr>
        <w:t xml:space="preserve"> [</w:t>
      </w:r>
      <w:r w:rsidRPr="00C04D5F">
        <w:rPr>
          <w:sz w:val="24"/>
        </w:rPr>
        <w:t>17</w:t>
      </w:r>
      <w:r>
        <w:rPr>
          <w:sz w:val="24"/>
        </w:rPr>
        <w:t>]</w:t>
      </w:r>
    </w:p>
    <w:p w:rsidR="00F50BE0" w:rsidRPr="00C04D5F" w:rsidRDefault="00F50BE0" w:rsidP="00F50BE0">
      <w:pPr>
        <w:spacing w:before="120" w:after="120"/>
        <w:ind w:left="360" w:hanging="360"/>
        <w:jc w:val="both"/>
        <w:rPr>
          <w:sz w:val="24"/>
        </w:rPr>
      </w:pPr>
      <w:r>
        <w:rPr>
          <w:sz w:val="24"/>
        </w:rPr>
        <w:t>2.</w:t>
      </w:r>
      <w:r>
        <w:rPr>
          <w:sz w:val="24"/>
        </w:rPr>
        <w:tab/>
      </w:r>
      <w:hyperlink w:anchor="Limites_indignation_chap_2" w:history="1">
        <w:r w:rsidRPr="007623C4">
          <w:rPr>
            <w:rStyle w:val="Lienhypertexte"/>
            <w:sz w:val="24"/>
          </w:rPr>
          <w:t>La situation</w:t>
        </w:r>
      </w:hyperlink>
      <w:r>
        <w:rPr>
          <w:sz w:val="24"/>
        </w:rPr>
        <w:t xml:space="preserve"> [</w:t>
      </w:r>
      <w:r w:rsidRPr="00C04D5F">
        <w:rPr>
          <w:sz w:val="24"/>
        </w:rPr>
        <w:t>23</w:t>
      </w:r>
      <w:r>
        <w:rPr>
          <w:sz w:val="24"/>
        </w:rPr>
        <w:t>]</w:t>
      </w:r>
    </w:p>
    <w:p w:rsidR="00F50BE0" w:rsidRPr="00C04D5F" w:rsidRDefault="00F50BE0" w:rsidP="00F50BE0">
      <w:pPr>
        <w:ind w:left="1080" w:hanging="360"/>
        <w:jc w:val="both"/>
        <w:rPr>
          <w:sz w:val="24"/>
        </w:rPr>
      </w:pPr>
      <w:hyperlink w:anchor="Limites_indignation_chap_2_a" w:history="1">
        <w:r w:rsidRPr="007623C4">
          <w:rPr>
            <w:rStyle w:val="Lienhypertexte"/>
            <w:sz w:val="24"/>
          </w:rPr>
          <w:t>Les déchets nucléaires : un fait accompli</w:t>
        </w:r>
      </w:hyperlink>
      <w:r>
        <w:rPr>
          <w:sz w:val="24"/>
        </w:rPr>
        <w:t xml:space="preserve"> [</w:t>
      </w:r>
      <w:r w:rsidRPr="00C04D5F">
        <w:rPr>
          <w:sz w:val="24"/>
        </w:rPr>
        <w:t>24</w:t>
      </w:r>
      <w:r>
        <w:rPr>
          <w:sz w:val="24"/>
        </w:rPr>
        <w:t>]</w:t>
      </w:r>
    </w:p>
    <w:p w:rsidR="00F50BE0" w:rsidRPr="00C04D5F" w:rsidRDefault="00F50BE0" w:rsidP="00F50BE0">
      <w:pPr>
        <w:ind w:left="1080" w:hanging="360"/>
        <w:jc w:val="both"/>
        <w:rPr>
          <w:sz w:val="24"/>
        </w:rPr>
      </w:pPr>
      <w:hyperlink w:anchor="Limites_indignation_chap_2_b" w:history="1">
        <w:r w:rsidRPr="007623C4">
          <w:rPr>
            <w:rStyle w:val="Lienhypertexte"/>
            <w:sz w:val="24"/>
          </w:rPr>
          <w:t>Un monde sous tension</w:t>
        </w:r>
      </w:hyperlink>
      <w:r>
        <w:rPr>
          <w:sz w:val="24"/>
        </w:rPr>
        <w:t xml:space="preserve"> [</w:t>
      </w:r>
      <w:r w:rsidRPr="00C04D5F">
        <w:rPr>
          <w:sz w:val="24"/>
        </w:rPr>
        <w:t>29</w:t>
      </w:r>
      <w:r>
        <w:rPr>
          <w:sz w:val="24"/>
        </w:rPr>
        <w:t>]</w:t>
      </w:r>
    </w:p>
    <w:p w:rsidR="00F50BE0" w:rsidRPr="00C04D5F" w:rsidRDefault="00F50BE0" w:rsidP="00F50BE0">
      <w:pPr>
        <w:ind w:left="1080" w:hanging="360"/>
        <w:jc w:val="both"/>
        <w:rPr>
          <w:sz w:val="24"/>
        </w:rPr>
      </w:pPr>
      <w:hyperlink w:anchor="Limites_indignation_chap_2_c" w:history="1">
        <w:r w:rsidRPr="007623C4">
          <w:rPr>
            <w:rStyle w:val="Lienhypertexte"/>
            <w:sz w:val="24"/>
          </w:rPr>
          <w:t>Le domaine de la lutte à Bure</w:t>
        </w:r>
      </w:hyperlink>
      <w:r>
        <w:rPr>
          <w:sz w:val="24"/>
        </w:rPr>
        <w:t xml:space="preserve"> [</w:t>
      </w:r>
      <w:r w:rsidRPr="00C04D5F">
        <w:rPr>
          <w:sz w:val="24"/>
        </w:rPr>
        <w:t>38</w:t>
      </w:r>
      <w:r>
        <w:rPr>
          <w:sz w:val="24"/>
        </w:rPr>
        <w:t>]</w:t>
      </w:r>
    </w:p>
    <w:p w:rsidR="00F50BE0" w:rsidRPr="00C04D5F" w:rsidRDefault="00F50BE0" w:rsidP="00F50BE0">
      <w:pPr>
        <w:ind w:left="1080" w:hanging="360"/>
        <w:jc w:val="both"/>
        <w:rPr>
          <w:sz w:val="24"/>
        </w:rPr>
      </w:pPr>
      <w:hyperlink w:anchor="Limites_indignation_chap_2_d" w:history="1">
        <w:r w:rsidRPr="007623C4">
          <w:rPr>
            <w:rStyle w:val="Lienhypertexte"/>
            <w:sz w:val="24"/>
          </w:rPr>
          <w:t>« L’inquiétante étrangeté » sans issue</w:t>
        </w:r>
      </w:hyperlink>
      <w:r>
        <w:rPr>
          <w:sz w:val="24"/>
        </w:rPr>
        <w:t xml:space="preserve"> [</w:t>
      </w:r>
      <w:r w:rsidRPr="00C04D5F">
        <w:rPr>
          <w:sz w:val="24"/>
        </w:rPr>
        <w:t>40</w:t>
      </w:r>
      <w:r>
        <w:rPr>
          <w:sz w:val="24"/>
        </w:rPr>
        <w:t>]</w:t>
      </w:r>
    </w:p>
    <w:p w:rsidR="00F50BE0" w:rsidRPr="00C04D5F" w:rsidRDefault="00F50BE0" w:rsidP="00F50BE0">
      <w:pPr>
        <w:ind w:left="1080" w:hanging="360"/>
        <w:jc w:val="both"/>
        <w:rPr>
          <w:sz w:val="24"/>
        </w:rPr>
      </w:pPr>
      <w:hyperlink w:anchor="Limites_indignation_chap_2_e" w:history="1">
        <w:r w:rsidRPr="007623C4">
          <w:rPr>
            <w:rStyle w:val="Lienhypertexte"/>
            <w:sz w:val="24"/>
          </w:rPr>
          <w:t>Raisons d’agir</w:t>
        </w:r>
      </w:hyperlink>
      <w:r>
        <w:rPr>
          <w:sz w:val="24"/>
        </w:rPr>
        <w:t xml:space="preserve"> [</w:t>
      </w:r>
      <w:r w:rsidRPr="00C04D5F">
        <w:rPr>
          <w:sz w:val="24"/>
        </w:rPr>
        <w:t>43</w:t>
      </w:r>
      <w:r>
        <w:rPr>
          <w:sz w:val="24"/>
        </w:rPr>
        <w:t>]</w:t>
      </w:r>
    </w:p>
    <w:p w:rsidR="00F50BE0" w:rsidRPr="00C04D5F" w:rsidRDefault="00F50BE0" w:rsidP="00F50BE0">
      <w:pPr>
        <w:ind w:left="1080" w:hanging="360"/>
        <w:jc w:val="both"/>
        <w:rPr>
          <w:sz w:val="24"/>
        </w:rPr>
      </w:pPr>
      <w:hyperlink w:anchor="Limites_indignation_chap_2_f" w:history="1">
        <w:r w:rsidRPr="007623C4">
          <w:rPr>
            <w:rStyle w:val="Lienhypertexte"/>
            <w:sz w:val="24"/>
          </w:rPr>
          <w:t>Comprendre les avenirs possibles</w:t>
        </w:r>
      </w:hyperlink>
      <w:r>
        <w:rPr>
          <w:sz w:val="24"/>
        </w:rPr>
        <w:t xml:space="preserve"> [</w:t>
      </w:r>
      <w:r w:rsidRPr="00C04D5F">
        <w:rPr>
          <w:sz w:val="24"/>
        </w:rPr>
        <w:t>44</w:t>
      </w:r>
      <w:r>
        <w:rPr>
          <w:sz w:val="24"/>
        </w:rPr>
        <w:t>]</w:t>
      </w:r>
    </w:p>
    <w:p w:rsidR="00F50BE0" w:rsidRPr="00C04D5F" w:rsidRDefault="00F50BE0" w:rsidP="00F50BE0">
      <w:pPr>
        <w:spacing w:before="120" w:after="120"/>
        <w:ind w:left="360" w:hanging="360"/>
        <w:jc w:val="both"/>
        <w:rPr>
          <w:sz w:val="24"/>
        </w:rPr>
      </w:pPr>
      <w:r>
        <w:rPr>
          <w:sz w:val="24"/>
        </w:rPr>
        <w:t>3.</w:t>
      </w:r>
      <w:r>
        <w:rPr>
          <w:sz w:val="24"/>
        </w:rPr>
        <w:tab/>
      </w:r>
      <w:hyperlink w:anchor="Limites_indignation_chap_3" w:history="1">
        <w:r w:rsidRPr="007623C4">
          <w:rPr>
            <w:rStyle w:val="Lienhypertexte"/>
            <w:sz w:val="24"/>
          </w:rPr>
          <w:t>Bure : une affaire publique</w:t>
        </w:r>
      </w:hyperlink>
      <w:r>
        <w:rPr>
          <w:sz w:val="24"/>
        </w:rPr>
        <w:t xml:space="preserve"> [</w:t>
      </w:r>
      <w:r w:rsidRPr="00C04D5F">
        <w:rPr>
          <w:sz w:val="24"/>
        </w:rPr>
        <w:t>47</w:t>
      </w:r>
      <w:r>
        <w:rPr>
          <w:sz w:val="24"/>
        </w:rPr>
        <w:t>]</w:t>
      </w:r>
    </w:p>
    <w:p w:rsidR="00F50BE0" w:rsidRPr="00C04D5F" w:rsidRDefault="00F50BE0" w:rsidP="00F50BE0">
      <w:pPr>
        <w:ind w:left="1080" w:hanging="360"/>
        <w:jc w:val="both"/>
        <w:rPr>
          <w:sz w:val="24"/>
        </w:rPr>
      </w:pPr>
      <w:hyperlink w:anchor="Limites_indignation_chap_3_a" w:history="1">
        <w:r w:rsidRPr="007623C4">
          <w:rPr>
            <w:rStyle w:val="Lienhypertexte"/>
            <w:sz w:val="24"/>
          </w:rPr>
          <w:t>Bure dans l’espace public</w:t>
        </w:r>
      </w:hyperlink>
      <w:r>
        <w:rPr>
          <w:sz w:val="24"/>
        </w:rPr>
        <w:t xml:space="preserve"> [</w:t>
      </w:r>
      <w:r w:rsidRPr="00C04D5F">
        <w:rPr>
          <w:sz w:val="24"/>
        </w:rPr>
        <w:t>47</w:t>
      </w:r>
      <w:r>
        <w:rPr>
          <w:sz w:val="24"/>
        </w:rPr>
        <w:t>]</w:t>
      </w:r>
    </w:p>
    <w:p w:rsidR="00F50BE0" w:rsidRPr="00C04D5F" w:rsidRDefault="00F50BE0" w:rsidP="00F50BE0">
      <w:pPr>
        <w:ind w:left="1080" w:hanging="360"/>
        <w:jc w:val="both"/>
        <w:rPr>
          <w:sz w:val="24"/>
        </w:rPr>
      </w:pPr>
      <w:hyperlink w:anchor="Limites_indignation_chap_3_b" w:history="1">
        <w:r w:rsidRPr="007623C4">
          <w:rPr>
            <w:rStyle w:val="Lienhypertexte"/>
            <w:sz w:val="24"/>
          </w:rPr>
          <w:t>Les promoteurs</w:t>
        </w:r>
      </w:hyperlink>
      <w:r>
        <w:rPr>
          <w:sz w:val="24"/>
        </w:rPr>
        <w:t xml:space="preserve"> [</w:t>
      </w:r>
      <w:r w:rsidRPr="00C04D5F">
        <w:rPr>
          <w:sz w:val="24"/>
        </w:rPr>
        <w:t>51</w:t>
      </w:r>
      <w:r>
        <w:rPr>
          <w:sz w:val="24"/>
        </w:rPr>
        <w:t>]</w:t>
      </w:r>
    </w:p>
    <w:p w:rsidR="00F50BE0" w:rsidRPr="00C04D5F" w:rsidRDefault="00F50BE0" w:rsidP="00F50BE0">
      <w:pPr>
        <w:spacing w:before="120" w:after="120"/>
        <w:ind w:left="360" w:hanging="360"/>
        <w:jc w:val="both"/>
        <w:rPr>
          <w:sz w:val="24"/>
        </w:rPr>
      </w:pPr>
      <w:r>
        <w:rPr>
          <w:sz w:val="24"/>
        </w:rPr>
        <w:t>4.</w:t>
      </w:r>
      <w:r>
        <w:rPr>
          <w:sz w:val="24"/>
        </w:rPr>
        <w:tab/>
      </w:r>
      <w:hyperlink w:anchor="Limites_indignation_chap4" w:history="1">
        <w:r w:rsidRPr="007623C4">
          <w:rPr>
            <w:rStyle w:val="Lienhypertexte"/>
            <w:sz w:val="24"/>
          </w:rPr>
          <w:t>De l’opposition à l’indignation</w:t>
        </w:r>
      </w:hyperlink>
      <w:r>
        <w:rPr>
          <w:sz w:val="24"/>
        </w:rPr>
        <w:t xml:space="preserve"> [</w:t>
      </w:r>
      <w:r w:rsidRPr="00C04D5F">
        <w:rPr>
          <w:sz w:val="24"/>
        </w:rPr>
        <w:t>75</w:t>
      </w:r>
      <w:r>
        <w:rPr>
          <w:sz w:val="24"/>
        </w:rPr>
        <w:t>]</w:t>
      </w:r>
    </w:p>
    <w:p w:rsidR="00F50BE0" w:rsidRDefault="00F50BE0" w:rsidP="00F50BE0">
      <w:pPr>
        <w:spacing w:before="120" w:after="120"/>
        <w:ind w:firstLine="0"/>
        <w:jc w:val="both"/>
        <w:rPr>
          <w:sz w:val="24"/>
        </w:rPr>
      </w:pPr>
      <w:r>
        <w:rPr>
          <w:sz w:val="24"/>
        </w:rPr>
        <w:t>[7]</w:t>
      </w:r>
    </w:p>
    <w:p w:rsidR="00F50BE0" w:rsidRPr="00C04D5F" w:rsidRDefault="00F50BE0" w:rsidP="00F50BE0">
      <w:pPr>
        <w:ind w:left="1080" w:hanging="360"/>
        <w:jc w:val="both"/>
        <w:rPr>
          <w:sz w:val="24"/>
        </w:rPr>
      </w:pPr>
      <w:hyperlink w:anchor="Limites_indignation_chap_4_a" w:history="1">
        <w:r w:rsidRPr="007623C4">
          <w:rPr>
            <w:rStyle w:val="Lienhypertexte"/>
            <w:sz w:val="24"/>
          </w:rPr>
          <w:t>Cigéo : la colonisation nucléaire ?</w:t>
        </w:r>
      </w:hyperlink>
      <w:r>
        <w:rPr>
          <w:sz w:val="24"/>
        </w:rPr>
        <w:t xml:space="preserve"> [</w:t>
      </w:r>
      <w:r w:rsidRPr="00C04D5F">
        <w:rPr>
          <w:sz w:val="24"/>
        </w:rPr>
        <w:t>85</w:t>
      </w:r>
      <w:r>
        <w:rPr>
          <w:sz w:val="24"/>
        </w:rPr>
        <w:t>]</w:t>
      </w:r>
    </w:p>
    <w:p w:rsidR="00F50BE0" w:rsidRPr="00C04D5F" w:rsidRDefault="00F50BE0" w:rsidP="00F50BE0">
      <w:pPr>
        <w:ind w:left="1080" w:hanging="360"/>
        <w:jc w:val="both"/>
        <w:rPr>
          <w:sz w:val="24"/>
        </w:rPr>
      </w:pPr>
      <w:hyperlink w:anchor="Limites_indignation_chap_4_b" w:history="1">
        <w:r w:rsidRPr="007623C4">
          <w:rPr>
            <w:rStyle w:val="Lienhypertexte"/>
            <w:sz w:val="24"/>
          </w:rPr>
          <w:t>S’indigner</w:t>
        </w:r>
      </w:hyperlink>
      <w:r>
        <w:rPr>
          <w:sz w:val="24"/>
        </w:rPr>
        <w:t xml:space="preserve"> [</w:t>
      </w:r>
      <w:r w:rsidRPr="00C04D5F">
        <w:rPr>
          <w:sz w:val="24"/>
        </w:rPr>
        <w:t>94</w:t>
      </w:r>
      <w:r>
        <w:rPr>
          <w:sz w:val="24"/>
        </w:rPr>
        <w:t>]</w:t>
      </w:r>
    </w:p>
    <w:p w:rsidR="00F50BE0" w:rsidRPr="00C04D5F" w:rsidRDefault="00F50BE0" w:rsidP="00F50BE0">
      <w:pPr>
        <w:ind w:left="1080" w:hanging="360"/>
        <w:jc w:val="both"/>
        <w:rPr>
          <w:sz w:val="24"/>
        </w:rPr>
      </w:pPr>
      <w:hyperlink w:anchor="Limites_indignation_chap_4_c" w:history="1">
        <w:r w:rsidRPr="007623C4">
          <w:rPr>
            <w:rStyle w:val="Lienhypertexte"/>
            <w:sz w:val="24"/>
          </w:rPr>
          <w:t>Les indignés</w:t>
        </w:r>
      </w:hyperlink>
      <w:r>
        <w:rPr>
          <w:sz w:val="24"/>
        </w:rPr>
        <w:t xml:space="preserve"> [</w:t>
      </w:r>
      <w:r w:rsidRPr="00C04D5F">
        <w:rPr>
          <w:sz w:val="24"/>
        </w:rPr>
        <w:t>102</w:t>
      </w:r>
      <w:r>
        <w:rPr>
          <w:sz w:val="24"/>
        </w:rPr>
        <w:t>]</w:t>
      </w:r>
    </w:p>
    <w:p w:rsidR="00F50BE0" w:rsidRPr="00C04D5F" w:rsidRDefault="00F50BE0" w:rsidP="00F50BE0">
      <w:pPr>
        <w:spacing w:before="120" w:after="120"/>
        <w:ind w:left="360" w:hanging="360"/>
        <w:jc w:val="both"/>
        <w:rPr>
          <w:sz w:val="24"/>
        </w:rPr>
      </w:pPr>
      <w:r>
        <w:rPr>
          <w:sz w:val="24"/>
        </w:rPr>
        <w:t>5.</w:t>
      </w:r>
      <w:r>
        <w:rPr>
          <w:sz w:val="24"/>
        </w:rPr>
        <w:tab/>
      </w:r>
      <w:hyperlink w:anchor="Limites_indignation_chap_5" w:history="1">
        <w:r w:rsidRPr="007623C4">
          <w:rPr>
            <w:rStyle w:val="Lienhypertexte"/>
            <w:sz w:val="24"/>
          </w:rPr>
          <w:t>L’indignation et ses limites</w:t>
        </w:r>
      </w:hyperlink>
      <w:r>
        <w:rPr>
          <w:sz w:val="24"/>
        </w:rPr>
        <w:t xml:space="preserve"> [</w:t>
      </w:r>
      <w:r w:rsidRPr="00C04D5F">
        <w:rPr>
          <w:sz w:val="24"/>
        </w:rPr>
        <w:t>131</w:t>
      </w:r>
      <w:r>
        <w:rPr>
          <w:sz w:val="24"/>
        </w:rPr>
        <w:t>]</w:t>
      </w:r>
    </w:p>
    <w:p w:rsidR="00F50BE0" w:rsidRPr="00C04D5F" w:rsidRDefault="00F50BE0" w:rsidP="00F50BE0">
      <w:pPr>
        <w:ind w:left="1080" w:hanging="360"/>
        <w:jc w:val="both"/>
        <w:rPr>
          <w:sz w:val="24"/>
        </w:rPr>
      </w:pPr>
      <w:hyperlink w:anchor="Limites_indignation_chap_5_a" w:history="1">
        <w:r w:rsidRPr="007623C4">
          <w:rPr>
            <w:rStyle w:val="Lienhypertexte"/>
            <w:sz w:val="24"/>
          </w:rPr>
          <w:t>De l’indignation</w:t>
        </w:r>
      </w:hyperlink>
      <w:r>
        <w:rPr>
          <w:sz w:val="24"/>
        </w:rPr>
        <w:t xml:space="preserve"> [</w:t>
      </w:r>
      <w:r w:rsidRPr="00C04D5F">
        <w:rPr>
          <w:sz w:val="24"/>
        </w:rPr>
        <w:t>132</w:t>
      </w:r>
      <w:r>
        <w:rPr>
          <w:sz w:val="24"/>
        </w:rPr>
        <w:t>]</w:t>
      </w:r>
    </w:p>
    <w:p w:rsidR="00F50BE0" w:rsidRPr="00C04D5F" w:rsidRDefault="00F50BE0" w:rsidP="00F50BE0">
      <w:pPr>
        <w:spacing w:before="120" w:after="120"/>
        <w:ind w:left="360" w:hanging="360"/>
        <w:jc w:val="both"/>
        <w:rPr>
          <w:sz w:val="24"/>
        </w:rPr>
      </w:pPr>
      <w:r>
        <w:rPr>
          <w:sz w:val="24"/>
        </w:rPr>
        <w:t>6.</w:t>
      </w:r>
      <w:r>
        <w:rPr>
          <w:sz w:val="24"/>
        </w:rPr>
        <w:tab/>
      </w:r>
      <w:hyperlink w:anchor="Limites_indignation_chap_6" w:history="1">
        <w:r w:rsidRPr="007623C4">
          <w:rPr>
            <w:rStyle w:val="Lienhypertexte"/>
            <w:sz w:val="24"/>
          </w:rPr>
          <w:t>Retour à Bure</w:t>
        </w:r>
      </w:hyperlink>
      <w:r>
        <w:rPr>
          <w:sz w:val="24"/>
        </w:rPr>
        <w:t xml:space="preserve"> [</w:t>
      </w:r>
      <w:r w:rsidRPr="00C04D5F">
        <w:rPr>
          <w:sz w:val="24"/>
        </w:rPr>
        <w:t>1</w:t>
      </w:r>
      <w:r>
        <w:rPr>
          <w:sz w:val="24"/>
        </w:rPr>
        <w:t>5</w:t>
      </w:r>
      <w:r w:rsidRPr="00C04D5F">
        <w:rPr>
          <w:sz w:val="24"/>
        </w:rPr>
        <w:t>3</w:t>
      </w:r>
      <w:r>
        <w:rPr>
          <w:sz w:val="24"/>
        </w:rPr>
        <w:t>]</w:t>
      </w:r>
    </w:p>
    <w:p w:rsidR="00F50BE0" w:rsidRPr="00C04D5F" w:rsidRDefault="00F50BE0" w:rsidP="00F50BE0">
      <w:pPr>
        <w:spacing w:before="120" w:after="120"/>
        <w:ind w:firstLine="0"/>
        <w:jc w:val="both"/>
        <w:rPr>
          <w:sz w:val="24"/>
        </w:rPr>
      </w:pPr>
      <w:hyperlink w:anchor="Limites_indignation_historique_Bure" w:history="1">
        <w:r w:rsidRPr="007623C4">
          <w:rPr>
            <w:rStyle w:val="Lienhypertexte"/>
            <w:sz w:val="24"/>
          </w:rPr>
          <w:t>Historique de Bure</w:t>
        </w:r>
      </w:hyperlink>
      <w:r>
        <w:rPr>
          <w:sz w:val="24"/>
        </w:rPr>
        <w:t xml:space="preserve"> [</w:t>
      </w:r>
      <w:r w:rsidRPr="00C04D5F">
        <w:rPr>
          <w:sz w:val="24"/>
        </w:rPr>
        <w:t>175</w:t>
      </w:r>
      <w:r>
        <w:rPr>
          <w:sz w:val="24"/>
        </w:rPr>
        <w:t>]</w:t>
      </w:r>
    </w:p>
    <w:p w:rsidR="00F50BE0" w:rsidRDefault="00F50BE0" w:rsidP="00F50BE0">
      <w:pPr>
        <w:spacing w:before="120" w:after="120"/>
        <w:jc w:val="both"/>
      </w:pPr>
      <w:r w:rsidRPr="00E07116">
        <w:br w:type="page"/>
      </w:r>
      <w:r>
        <w:lastRenderedPageBreak/>
        <w:t>[8]</w:t>
      </w:r>
    </w:p>
    <w:p w:rsidR="00F50BE0" w:rsidRDefault="00F50BE0" w:rsidP="00F50BE0">
      <w:pPr>
        <w:spacing w:before="120" w:after="120"/>
        <w:jc w:val="both"/>
      </w:pPr>
    </w:p>
    <w:p w:rsidR="00F50BE0" w:rsidRDefault="00F50BE0" w:rsidP="00F50BE0">
      <w:pPr>
        <w:spacing w:before="120" w:after="120"/>
        <w:jc w:val="both"/>
      </w:pPr>
    </w:p>
    <w:p w:rsidR="00F50BE0" w:rsidRDefault="00F50BE0" w:rsidP="00F50BE0">
      <w:pPr>
        <w:spacing w:before="120" w:after="120"/>
        <w:jc w:val="both"/>
      </w:pPr>
    </w:p>
    <w:p w:rsidR="00F50BE0" w:rsidRPr="00135AA1" w:rsidRDefault="00F50BE0" w:rsidP="00F50BE0">
      <w:pPr>
        <w:spacing w:before="120" w:after="120"/>
        <w:jc w:val="both"/>
      </w:pPr>
      <w:r w:rsidRPr="00135AA1">
        <w:rPr>
          <w:lang w:eastAsia="fr-FR" w:bidi="fr-FR"/>
        </w:rPr>
        <w:t>Ce livre est largement fondé sur une enquête sur l’implantation du centre d’enfouissement de déchets n</w:t>
      </w:r>
      <w:r w:rsidRPr="00135AA1">
        <w:rPr>
          <w:lang w:eastAsia="fr-FR" w:bidi="fr-FR"/>
        </w:rPr>
        <w:t>u</w:t>
      </w:r>
      <w:r w:rsidRPr="00135AA1">
        <w:rPr>
          <w:lang w:eastAsia="fr-FR" w:bidi="fr-FR"/>
        </w:rPr>
        <w:t>cléaires à Bure. Aussi bien le milieu nucléaire que le milieu des opposants sont souvent très s</w:t>
      </w:r>
      <w:r w:rsidRPr="00135AA1">
        <w:rPr>
          <w:lang w:eastAsia="fr-FR" w:bidi="fr-FR"/>
        </w:rPr>
        <w:t>e</w:t>
      </w:r>
      <w:r w:rsidRPr="00135AA1">
        <w:rPr>
          <w:lang w:eastAsia="fr-FR" w:bidi="fr-FR"/>
        </w:rPr>
        <w:t>crets. Nous n’avons re</w:t>
      </w:r>
      <w:r w:rsidRPr="00135AA1">
        <w:rPr>
          <w:lang w:eastAsia="fr-FR" w:bidi="fr-FR"/>
        </w:rPr>
        <w:t>n</w:t>
      </w:r>
      <w:r w:rsidRPr="00135AA1">
        <w:rPr>
          <w:lang w:eastAsia="fr-FR" w:bidi="fr-FR"/>
        </w:rPr>
        <w:t>contré, en revanche, que peu de véritables problèmes d’enquête. Je remercie ch</w:t>
      </w:r>
      <w:r w:rsidRPr="00135AA1">
        <w:rPr>
          <w:lang w:eastAsia="fr-FR" w:bidi="fr-FR"/>
        </w:rPr>
        <w:t>a</w:t>
      </w:r>
      <w:r w:rsidRPr="00135AA1">
        <w:rPr>
          <w:lang w:eastAsia="fr-FR" w:bidi="fr-FR"/>
        </w:rPr>
        <w:t>leureusement toutes celles et tous ceux qui nous ont reçus, informés, documentés, aidés et confrontés avec leur opinions, visions du monde et an</w:t>
      </w:r>
      <w:r w:rsidRPr="00135AA1">
        <w:rPr>
          <w:lang w:eastAsia="fr-FR" w:bidi="fr-FR"/>
        </w:rPr>
        <w:t>a</w:t>
      </w:r>
      <w:r w:rsidRPr="00135AA1">
        <w:rPr>
          <w:lang w:eastAsia="fr-FR" w:bidi="fr-FR"/>
        </w:rPr>
        <w:t>lyses. Ils ont permis l’élaboration de l’enquête et de ce l</w:t>
      </w:r>
      <w:r w:rsidRPr="00135AA1">
        <w:rPr>
          <w:lang w:eastAsia="fr-FR" w:bidi="fr-FR"/>
        </w:rPr>
        <w:t>i</w:t>
      </w:r>
      <w:r w:rsidRPr="00135AA1">
        <w:rPr>
          <w:lang w:eastAsia="fr-FR" w:bidi="fr-FR"/>
        </w:rPr>
        <w:t>vre.</w:t>
      </w:r>
    </w:p>
    <w:p w:rsidR="00F50BE0" w:rsidRPr="00135AA1" w:rsidRDefault="00F50BE0" w:rsidP="00F50BE0">
      <w:pPr>
        <w:spacing w:before="120" w:after="120"/>
        <w:jc w:val="both"/>
      </w:pPr>
      <w:r w:rsidRPr="00135AA1">
        <w:rPr>
          <w:lang w:eastAsia="fr-FR" w:bidi="fr-FR"/>
        </w:rPr>
        <w:t>Nous avons assuré la confidentialité la plus totale à toutes et tous. Je tiens, bien sûr, mon engag</w:t>
      </w:r>
      <w:r w:rsidRPr="00135AA1">
        <w:rPr>
          <w:lang w:eastAsia="fr-FR" w:bidi="fr-FR"/>
        </w:rPr>
        <w:t>e</w:t>
      </w:r>
      <w:r w:rsidRPr="00135AA1">
        <w:rPr>
          <w:lang w:eastAsia="fr-FR" w:bidi="fr-FR"/>
        </w:rPr>
        <w:t>ment d’anonymiser complètement mes sources, sauf s’il s’agit de sources publiques. Ainsi, on ne trouv</w:t>
      </w:r>
      <w:r w:rsidRPr="00135AA1">
        <w:rPr>
          <w:lang w:eastAsia="fr-FR" w:bidi="fr-FR"/>
        </w:rPr>
        <w:t>e</w:t>
      </w:r>
      <w:r w:rsidRPr="00135AA1">
        <w:rPr>
          <w:lang w:eastAsia="fr-FR" w:bidi="fr-FR"/>
        </w:rPr>
        <w:t>ra que très peu de citations dans le texte. Elles sont simplement ind</w:t>
      </w:r>
      <w:r w:rsidRPr="00135AA1">
        <w:rPr>
          <w:lang w:eastAsia="fr-FR" w:bidi="fr-FR"/>
        </w:rPr>
        <w:t>i</w:t>
      </w:r>
      <w:r w:rsidRPr="00135AA1">
        <w:rPr>
          <w:lang w:eastAsia="fr-FR" w:bidi="fr-FR"/>
        </w:rPr>
        <w:t xml:space="preserve">quées comme </w:t>
      </w:r>
      <w:r>
        <w:rPr>
          <w:lang w:eastAsia="fr-FR" w:bidi="fr-FR"/>
        </w:rPr>
        <w:t>« </w:t>
      </w:r>
      <w:r w:rsidRPr="00135AA1">
        <w:rPr>
          <w:lang w:eastAsia="fr-FR" w:bidi="fr-FR"/>
        </w:rPr>
        <w:t>entretien</w:t>
      </w:r>
      <w:r>
        <w:rPr>
          <w:lang w:eastAsia="fr-FR" w:bidi="fr-FR"/>
        </w:rPr>
        <w:t> »</w:t>
      </w:r>
      <w:r w:rsidRPr="00135AA1">
        <w:rPr>
          <w:lang w:eastAsia="fr-FR" w:bidi="fr-FR"/>
        </w:rPr>
        <w:t>. En revanche, afin de rendre compréhens</w:t>
      </w:r>
      <w:r w:rsidRPr="00135AA1">
        <w:rPr>
          <w:lang w:eastAsia="fr-FR" w:bidi="fr-FR"/>
        </w:rPr>
        <w:t>i</w:t>
      </w:r>
      <w:r w:rsidRPr="00135AA1">
        <w:rPr>
          <w:lang w:eastAsia="fr-FR" w:bidi="fr-FR"/>
        </w:rPr>
        <w:t>bles les différentes positions qui coexistent plus ou moins paisibl</w:t>
      </w:r>
      <w:r w:rsidRPr="00135AA1">
        <w:rPr>
          <w:lang w:eastAsia="fr-FR" w:bidi="fr-FR"/>
        </w:rPr>
        <w:t>e</w:t>
      </w:r>
      <w:r w:rsidRPr="00135AA1">
        <w:rPr>
          <w:lang w:eastAsia="fr-FR" w:bidi="fr-FR"/>
        </w:rPr>
        <w:t>ment, nous reproduisons souvent des extraits de d</w:t>
      </w:r>
      <w:r w:rsidRPr="00135AA1">
        <w:rPr>
          <w:lang w:eastAsia="fr-FR" w:bidi="fr-FR"/>
        </w:rPr>
        <w:t>o</w:t>
      </w:r>
      <w:r w:rsidRPr="00135AA1">
        <w:rPr>
          <w:lang w:eastAsia="fr-FR" w:bidi="fr-FR"/>
        </w:rPr>
        <w:t>cuments publiés.</w:t>
      </w:r>
    </w:p>
    <w:p w:rsidR="00F50BE0" w:rsidRDefault="00F50BE0" w:rsidP="00F50BE0">
      <w:pPr>
        <w:spacing w:before="120" w:after="120"/>
        <w:jc w:val="both"/>
        <w:rPr>
          <w:lang w:eastAsia="fr-FR" w:bidi="fr-FR"/>
        </w:rPr>
      </w:pPr>
    </w:p>
    <w:p w:rsidR="00F50BE0" w:rsidRDefault="00F50BE0" w:rsidP="00F50BE0">
      <w:pPr>
        <w:spacing w:before="120" w:after="120"/>
        <w:jc w:val="both"/>
        <w:rPr>
          <w:lang w:eastAsia="fr-FR" w:bidi="fr-FR"/>
        </w:rPr>
      </w:pPr>
    </w:p>
    <w:p w:rsidR="00F50BE0" w:rsidRDefault="00F50BE0" w:rsidP="00F50BE0">
      <w:pPr>
        <w:spacing w:before="120" w:after="120"/>
        <w:jc w:val="both"/>
      </w:pPr>
      <w:r w:rsidRPr="00135AA1">
        <w:rPr>
          <w:lang w:eastAsia="fr-FR" w:bidi="fr-FR"/>
        </w:rPr>
        <w:t>Un grand merci à Nora Garzia, avec qui j’ai réalisé une grande pa</w:t>
      </w:r>
      <w:r w:rsidRPr="00135AA1">
        <w:rPr>
          <w:lang w:eastAsia="fr-FR" w:bidi="fr-FR"/>
        </w:rPr>
        <w:t>r</w:t>
      </w:r>
      <w:r w:rsidRPr="00135AA1">
        <w:rPr>
          <w:lang w:eastAsia="fr-FR" w:bidi="fr-FR"/>
        </w:rPr>
        <w:t>tie de l’enquête et qui a collab</w:t>
      </w:r>
      <w:r w:rsidRPr="00135AA1">
        <w:rPr>
          <w:lang w:eastAsia="fr-FR" w:bidi="fr-FR"/>
        </w:rPr>
        <w:t>o</w:t>
      </w:r>
      <w:r w:rsidRPr="00135AA1">
        <w:rPr>
          <w:lang w:eastAsia="fr-FR" w:bidi="fr-FR"/>
        </w:rPr>
        <w:t>ré à notre projet, et à Évelyne Héno qui a accomp</w:t>
      </w:r>
      <w:r w:rsidRPr="00135AA1">
        <w:rPr>
          <w:lang w:eastAsia="fr-FR" w:bidi="fr-FR"/>
        </w:rPr>
        <w:t>a</w:t>
      </w:r>
      <w:r w:rsidRPr="00135AA1">
        <w:rPr>
          <w:lang w:eastAsia="fr-FR" w:bidi="fr-FR"/>
        </w:rPr>
        <w:t>gné l’élaboration de ce livre.</w:t>
      </w:r>
    </w:p>
    <w:p w:rsidR="00F50BE0" w:rsidRPr="00E07116" w:rsidRDefault="00F50BE0" w:rsidP="00F50BE0">
      <w:pPr>
        <w:pStyle w:val="p"/>
      </w:pPr>
      <w:r>
        <w:br w:type="page"/>
      </w:r>
      <w:r w:rsidRPr="00E07116">
        <w:lastRenderedPageBreak/>
        <w:t>[</w:t>
      </w:r>
      <w:r>
        <w:t>13</w:t>
      </w:r>
      <w:r w:rsidRPr="00E07116">
        <w:t>]</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3" w:name="Limites_indignation_chap_0"/>
      <w:r>
        <w:rPr>
          <w:b/>
          <w:sz w:val="24"/>
        </w:rPr>
        <w:t>Les limites de l’indignation.</w:t>
      </w:r>
      <w:r w:rsidRPr="007014C8">
        <w:rPr>
          <w:b/>
          <w:sz w:val="24"/>
        </w:rPr>
        <w:br/>
      </w:r>
      <w:r>
        <w:rPr>
          <w:i/>
          <w:sz w:val="24"/>
        </w:rPr>
        <w:t>La révolution commencera-t-elle à Bure ?</w:t>
      </w:r>
    </w:p>
    <w:p w:rsidR="00F50BE0" w:rsidRPr="00E07116" w:rsidRDefault="00F50BE0" w:rsidP="00F50BE0">
      <w:pPr>
        <w:jc w:val="both"/>
        <w:rPr>
          <w:szCs w:val="36"/>
        </w:rPr>
      </w:pPr>
    </w:p>
    <w:p w:rsidR="00F50BE0" w:rsidRPr="00E07116" w:rsidRDefault="00F50BE0" w:rsidP="00F50BE0">
      <w:pPr>
        <w:pStyle w:val="Titreniveau2"/>
      </w:pPr>
      <w:r>
        <w:t>PARLER DE BURE</w:t>
      </w:r>
    </w:p>
    <w:bookmarkEnd w:id="3"/>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C04D5F" w:rsidRDefault="00F50BE0" w:rsidP="00F50BE0">
      <w:pPr>
        <w:pStyle w:val="introchap"/>
      </w:pPr>
      <w:r w:rsidRPr="00C04D5F">
        <w:t>Chez toi, l’indignation de l’injustice a été primaire. Sa transform</w:t>
      </w:r>
      <w:r w:rsidRPr="00C04D5F">
        <w:t>a</w:t>
      </w:r>
      <w:r w:rsidRPr="00C04D5F">
        <w:t>tion en compréhension des méfaits antagonistes, surtout la réflexion sur une praxis qui devrait être explicitement une théorie, t’a poussé vers la philosophie en rompant sans ambiguïté avec l’idéologie.</w:t>
      </w:r>
    </w:p>
    <w:p w:rsidR="00F50BE0" w:rsidRPr="003E7E95" w:rsidRDefault="00F50BE0" w:rsidP="00F50BE0">
      <w:pPr>
        <w:pStyle w:val="introchapauteur"/>
      </w:pPr>
      <w:r w:rsidRPr="003E7E95">
        <w:t>Theodor W. Adorno à Max Horkheimer</w:t>
      </w: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 projet Centre Industriel de stockage Géologique (C</w:t>
      </w:r>
      <w:r w:rsidRPr="00135AA1">
        <w:rPr>
          <w:lang w:eastAsia="fr-FR" w:bidi="fr-FR"/>
        </w:rPr>
        <w:t>i</w:t>
      </w:r>
      <w:r w:rsidRPr="00135AA1">
        <w:rPr>
          <w:lang w:eastAsia="fr-FR" w:bidi="fr-FR"/>
        </w:rPr>
        <w:t>géo) à Bure est d’une énorme importance économique et politique pour la filière nucléaire et énergétique en France. Il fait partie des projets i</w:t>
      </w:r>
      <w:r w:rsidRPr="00135AA1">
        <w:rPr>
          <w:lang w:eastAsia="fr-FR" w:bidi="fr-FR"/>
        </w:rPr>
        <w:t>n</w:t>
      </w:r>
      <w:r w:rsidRPr="00135AA1">
        <w:rPr>
          <w:lang w:eastAsia="fr-FR" w:bidi="fr-FR"/>
        </w:rPr>
        <w:t>dustriels les plus importants du pays. C’est de cette implantation et du conflit que ce projet provoque depuis 25 ans qu’il est question dans ce livre. À Bure, un projet industriel mené selon des critères r</w:t>
      </w:r>
      <w:r w:rsidRPr="00135AA1">
        <w:rPr>
          <w:lang w:eastAsia="fr-FR" w:bidi="fr-FR"/>
        </w:rPr>
        <w:t>a</w:t>
      </w:r>
      <w:r w:rsidRPr="00135AA1">
        <w:rPr>
          <w:lang w:eastAsia="fr-FR" w:bidi="fr-FR"/>
        </w:rPr>
        <w:t>tionnels de la gouvernance s’affronte à l’indignation des opposants à ce projet qui débordent largement le petit village de Bure.</w:t>
      </w:r>
    </w:p>
    <w:p w:rsidR="00F50BE0" w:rsidRPr="00135AA1" w:rsidRDefault="00F50BE0" w:rsidP="00F50BE0">
      <w:pPr>
        <w:spacing w:before="120" w:after="120"/>
        <w:jc w:val="both"/>
      </w:pPr>
      <w:r w:rsidRPr="00135AA1">
        <w:rPr>
          <w:lang w:eastAsia="fr-FR" w:bidi="fr-FR"/>
        </w:rPr>
        <w:t>Ce conflit n’a certainement pas (encore) la même couverture m</w:t>
      </w:r>
      <w:r w:rsidRPr="00135AA1">
        <w:rPr>
          <w:lang w:eastAsia="fr-FR" w:bidi="fr-FR"/>
        </w:rPr>
        <w:t>é</w:t>
      </w:r>
      <w:r w:rsidRPr="00135AA1">
        <w:rPr>
          <w:lang w:eastAsia="fr-FR" w:bidi="fr-FR"/>
        </w:rPr>
        <w:t>diatique et pas la même importance politique que le conflit autour du projet du futur aéroport de Nantes à Notre-Dame</w:t>
      </w:r>
      <w:r>
        <w:rPr>
          <w:lang w:eastAsia="fr-FR" w:bidi="fr-FR"/>
        </w:rPr>
        <w:t>-</w:t>
      </w:r>
      <w:r w:rsidRPr="00135AA1">
        <w:rPr>
          <w:lang w:eastAsia="fr-FR" w:bidi="fr-FR"/>
        </w:rPr>
        <w:t>des-Landes. Cepe</w:t>
      </w:r>
      <w:r w:rsidRPr="00135AA1">
        <w:rPr>
          <w:lang w:eastAsia="fr-FR" w:bidi="fr-FR"/>
        </w:rPr>
        <w:t>n</w:t>
      </w:r>
      <w:r w:rsidRPr="00135AA1">
        <w:rPr>
          <w:lang w:eastAsia="fr-FR" w:bidi="fr-FR"/>
        </w:rPr>
        <w:t>dant, Bure est une affaire p</w:t>
      </w:r>
      <w:r w:rsidRPr="00135AA1">
        <w:rPr>
          <w:lang w:eastAsia="fr-FR" w:bidi="fr-FR"/>
        </w:rPr>
        <w:t>u</w:t>
      </w:r>
      <w:r w:rsidRPr="00135AA1">
        <w:rPr>
          <w:lang w:eastAsia="fr-FR" w:bidi="fr-FR"/>
        </w:rPr>
        <w:t xml:space="preserve">blique. Grâce aux médias et sans être un </w:t>
      </w:r>
      <w:r>
        <w:rPr>
          <w:lang w:eastAsia="fr-FR" w:bidi="fr-FR"/>
        </w:rPr>
        <w:t>« </w:t>
      </w:r>
      <w:r w:rsidRPr="00135AA1">
        <w:rPr>
          <w:lang w:eastAsia="fr-FR" w:bidi="fr-FR"/>
        </w:rPr>
        <w:t>spécialiste du nucléaire</w:t>
      </w:r>
      <w:r>
        <w:rPr>
          <w:lang w:eastAsia="fr-FR" w:bidi="fr-FR"/>
        </w:rPr>
        <w:t> »</w:t>
      </w:r>
      <w:r w:rsidRPr="00135AA1">
        <w:rPr>
          <w:lang w:eastAsia="fr-FR" w:bidi="fr-FR"/>
        </w:rPr>
        <w:t xml:space="preserve"> ou un militant écologiste acharné, on a une (vague) idée de ce qui se passe à Bure. Bure, Notre-Dames-des La</w:t>
      </w:r>
      <w:r w:rsidRPr="00135AA1">
        <w:rPr>
          <w:lang w:eastAsia="fr-FR" w:bidi="fr-FR"/>
        </w:rPr>
        <w:t>n</w:t>
      </w:r>
      <w:r w:rsidRPr="00135AA1">
        <w:rPr>
          <w:lang w:eastAsia="fr-FR" w:bidi="fr-FR"/>
        </w:rPr>
        <w:t>des, Sivens, l’EPR de Flamanville... semblent si pr</w:t>
      </w:r>
      <w:r w:rsidRPr="00135AA1">
        <w:rPr>
          <w:lang w:eastAsia="fr-FR" w:bidi="fr-FR"/>
        </w:rPr>
        <w:t>o</w:t>
      </w:r>
      <w:r w:rsidRPr="00135AA1">
        <w:rPr>
          <w:lang w:eastAsia="fr-FR" w:bidi="fr-FR"/>
        </w:rPr>
        <w:t>ches.</w:t>
      </w:r>
    </w:p>
    <w:p w:rsidR="00F50BE0" w:rsidRPr="00135AA1" w:rsidRDefault="00F50BE0" w:rsidP="00F50BE0">
      <w:pPr>
        <w:spacing w:before="120" w:after="120"/>
        <w:jc w:val="both"/>
      </w:pPr>
      <w:r w:rsidRPr="00135AA1">
        <w:rPr>
          <w:lang w:eastAsia="fr-FR" w:bidi="fr-FR"/>
        </w:rPr>
        <w:t>Ce conflit ressemble à une version soft d’une ZAD</w:t>
      </w:r>
      <w:r>
        <w:rPr>
          <w:lang w:eastAsia="fr-FR" w:bidi="fr-FR"/>
        </w:rPr>
        <w:t xml:space="preserve"> </w:t>
      </w:r>
      <w:r w:rsidRPr="00135AA1">
        <w:rPr>
          <w:lang w:eastAsia="fr-FR" w:bidi="fr-FR"/>
        </w:rPr>
        <w:t>car c’est dans ce sens que les médias nationaux ont parlé et pa</w:t>
      </w:r>
      <w:r w:rsidRPr="00135AA1">
        <w:rPr>
          <w:lang w:eastAsia="fr-FR" w:bidi="fr-FR"/>
        </w:rPr>
        <w:t>r</w:t>
      </w:r>
      <w:r w:rsidRPr="00135AA1">
        <w:rPr>
          <w:lang w:eastAsia="fr-FR" w:bidi="fr-FR"/>
        </w:rPr>
        <w:t>lent encore de Bure. Qui plus est, ce conflit semble plus exotique et plus romant</w:t>
      </w:r>
      <w:r w:rsidRPr="00135AA1">
        <w:rPr>
          <w:lang w:eastAsia="fr-FR" w:bidi="fr-FR"/>
        </w:rPr>
        <w:t>i</w:t>
      </w:r>
      <w:r w:rsidRPr="00135AA1">
        <w:rPr>
          <w:lang w:eastAsia="fr-FR" w:bidi="fr-FR"/>
        </w:rPr>
        <w:t xml:space="preserve">que que </w:t>
      </w:r>
      <w:r w:rsidRPr="00135AA1">
        <w:rPr>
          <w:lang w:eastAsia="fr-FR" w:bidi="fr-FR"/>
        </w:rPr>
        <w:lastRenderedPageBreak/>
        <w:t>Notre-Dames-des Landes</w:t>
      </w:r>
      <w:r>
        <w:rPr>
          <w:lang w:eastAsia="fr-FR" w:bidi="fr-FR"/>
        </w:rPr>
        <w:t> :</w:t>
      </w:r>
      <w:r w:rsidRPr="00135AA1">
        <w:rPr>
          <w:lang w:eastAsia="fr-FR" w:bidi="fr-FR"/>
        </w:rPr>
        <w:t xml:space="preserve"> un petit village de 82 habitants (2014) qui se dépeuple le</w:t>
      </w:r>
      <w:r w:rsidRPr="00135AA1">
        <w:rPr>
          <w:lang w:eastAsia="fr-FR" w:bidi="fr-FR"/>
        </w:rPr>
        <w:t>n</w:t>
      </w:r>
      <w:r w:rsidRPr="00135AA1">
        <w:rPr>
          <w:lang w:eastAsia="fr-FR" w:bidi="fr-FR"/>
        </w:rPr>
        <w:t>tement, situé dans un paysage rude et loin des centres u</w:t>
      </w:r>
      <w:r w:rsidRPr="00135AA1">
        <w:rPr>
          <w:lang w:eastAsia="fr-FR" w:bidi="fr-FR"/>
        </w:rPr>
        <w:t>r</w:t>
      </w:r>
      <w:r w:rsidRPr="00135AA1">
        <w:rPr>
          <w:lang w:eastAsia="fr-FR" w:bidi="fr-FR"/>
        </w:rPr>
        <w:t xml:space="preserve">bains </w:t>
      </w:r>
      <w:r>
        <w:rPr>
          <w:lang w:eastAsia="fr-FR" w:bidi="fr-FR"/>
        </w:rPr>
        <w:t>« </w:t>
      </w:r>
      <w:r w:rsidRPr="00135AA1">
        <w:rPr>
          <w:lang w:eastAsia="fr-FR" w:bidi="fr-FR"/>
        </w:rPr>
        <w:t>aux confins des départements de la Meuse, de la Haute-Marne et des Vosges, à 33 kilomètres de Bar-le-Duc et de Saint-Dizier, et à 64 kilomètres de Nancy</w:t>
      </w:r>
      <w:r>
        <w:rPr>
          <w:lang w:eastAsia="fr-FR" w:bidi="fr-FR"/>
        </w:rPr>
        <w:t xml:space="preserve"> » </w:t>
      </w:r>
      <w:r>
        <w:t xml:space="preserve">[10] </w:t>
      </w:r>
      <w:r w:rsidRPr="00135AA1">
        <w:rPr>
          <w:lang w:eastAsia="fr-FR" w:bidi="fr-FR"/>
        </w:rPr>
        <w:t xml:space="preserve">peut-on lire sur </w:t>
      </w:r>
      <w:r>
        <w:rPr>
          <w:lang w:eastAsia="fr-FR" w:bidi="fr-FR"/>
        </w:rPr>
        <w:t>W</w:t>
      </w:r>
      <w:r w:rsidRPr="00135AA1">
        <w:rPr>
          <w:lang w:eastAsia="fr-FR" w:bidi="fr-FR"/>
        </w:rPr>
        <w:t>ikip</w:t>
      </w:r>
      <w:r w:rsidRPr="00135AA1">
        <w:rPr>
          <w:lang w:eastAsia="fr-FR" w:bidi="fr-FR"/>
        </w:rPr>
        <w:t>é</w:t>
      </w:r>
      <w:r w:rsidRPr="00135AA1">
        <w:rPr>
          <w:lang w:eastAsia="fr-FR" w:bidi="fr-FR"/>
        </w:rPr>
        <w:t>dia</w:t>
      </w:r>
      <w:r>
        <w:rPr>
          <w:lang w:eastAsia="fr-FR" w:bidi="fr-FR"/>
        </w:rPr>
        <w:t> </w:t>
      </w:r>
      <w:r>
        <w:rPr>
          <w:rStyle w:val="Appelnotedebasdep"/>
          <w:lang w:eastAsia="fr-FR" w:bidi="fr-FR"/>
        </w:rPr>
        <w:footnoteReference w:id="1"/>
      </w:r>
      <w:r w:rsidRPr="00135AA1">
        <w:rPr>
          <w:lang w:eastAsia="fr-FR" w:bidi="fr-FR"/>
        </w:rPr>
        <w:t>. Des jeunes venus d’autres régions et de l’étranger s’y sont in</w:t>
      </w:r>
      <w:r w:rsidRPr="00135AA1">
        <w:rPr>
          <w:lang w:eastAsia="fr-FR" w:bidi="fr-FR"/>
        </w:rPr>
        <w:t>s</w:t>
      </w:r>
      <w:r w:rsidRPr="00135AA1">
        <w:rPr>
          <w:lang w:eastAsia="fr-FR" w:bidi="fr-FR"/>
        </w:rPr>
        <w:t>tallés dans une Maison de la Résistance ach</w:t>
      </w:r>
      <w:r w:rsidRPr="00135AA1">
        <w:rPr>
          <w:lang w:eastAsia="fr-FR" w:bidi="fr-FR"/>
        </w:rPr>
        <w:t>e</w:t>
      </w:r>
      <w:r w:rsidRPr="00135AA1">
        <w:rPr>
          <w:lang w:eastAsia="fr-FR" w:bidi="fr-FR"/>
        </w:rPr>
        <w:t>tée par des écologistes et ils occupent un bois pour éviter la constru</w:t>
      </w:r>
      <w:r w:rsidRPr="00135AA1">
        <w:rPr>
          <w:lang w:eastAsia="fr-FR" w:bidi="fr-FR"/>
        </w:rPr>
        <w:t>c</w:t>
      </w:r>
      <w:r w:rsidRPr="00135AA1">
        <w:rPr>
          <w:lang w:eastAsia="fr-FR" w:bidi="fr-FR"/>
        </w:rPr>
        <w:t>tion du centre de stockage. Ça a un air presque folklorique et resse</w:t>
      </w:r>
      <w:r w:rsidRPr="00135AA1">
        <w:rPr>
          <w:lang w:eastAsia="fr-FR" w:bidi="fr-FR"/>
        </w:rPr>
        <w:t>m</w:t>
      </w:r>
      <w:r w:rsidRPr="00135AA1">
        <w:rPr>
          <w:lang w:eastAsia="fr-FR" w:bidi="fr-FR"/>
        </w:rPr>
        <w:t>ble à une sorte de remake du Larzac des années 1970. La réalité est bea</w:t>
      </w:r>
      <w:r w:rsidRPr="00135AA1">
        <w:rPr>
          <w:lang w:eastAsia="fr-FR" w:bidi="fr-FR"/>
        </w:rPr>
        <w:t>u</w:t>
      </w:r>
      <w:r w:rsidRPr="00135AA1">
        <w:rPr>
          <w:lang w:eastAsia="fr-FR" w:bidi="fr-FR"/>
        </w:rPr>
        <w:t>coup moins folklorique, ce qui d’ailleurs n’a pas non plus été le cas du conflit du Larzac.</w:t>
      </w:r>
    </w:p>
    <w:p w:rsidR="00F50BE0" w:rsidRPr="00135AA1" w:rsidRDefault="00F50BE0" w:rsidP="00F50BE0">
      <w:pPr>
        <w:spacing w:before="120" w:after="120"/>
        <w:jc w:val="both"/>
      </w:pPr>
      <w:r w:rsidRPr="00135AA1">
        <w:rPr>
          <w:lang w:eastAsia="fr-FR" w:bidi="fr-FR"/>
        </w:rPr>
        <w:t>Depuis plus de 20 ans, l’opposition contre ce projet persiste sur le terrain et des mobilisations régulières s’y pr</w:t>
      </w:r>
      <w:r w:rsidRPr="00135AA1">
        <w:rPr>
          <w:lang w:eastAsia="fr-FR" w:bidi="fr-FR"/>
        </w:rPr>
        <w:t>o</w:t>
      </w:r>
      <w:r w:rsidRPr="00135AA1">
        <w:rPr>
          <w:lang w:eastAsia="fr-FR" w:bidi="fr-FR"/>
        </w:rPr>
        <w:t xml:space="preserve">duisent. Bure n’est pas seulement devenu un des symboles de la lutte contre </w:t>
      </w:r>
      <w:r>
        <w:rPr>
          <w:lang w:eastAsia="fr-FR" w:bidi="fr-FR"/>
        </w:rPr>
        <w:t>« </w:t>
      </w:r>
      <w:r w:rsidRPr="00135AA1">
        <w:rPr>
          <w:lang w:eastAsia="fr-FR" w:bidi="fr-FR"/>
        </w:rPr>
        <w:t>le sy</w:t>
      </w:r>
      <w:r w:rsidRPr="00135AA1">
        <w:rPr>
          <w:lang w:eastAsia="fr-FR" w:bidi="fr-FR"/>
        </w:rPr>
        <w:t>s</w:t>
      </w:r>
      <w:r w:rsidRPr="00135AA1">
        <w:rPr>
          <w:lang w:eastAsia="fr-FR" w:bidi="fr-FR"/>
        </w:rPr>
        <w:t>tème</w:t>
      </w:r>
      <w:r>
        <w:rPr>
          <w:lang w:eastAsia="fr-FR" w:bidi="fr-FR"/>
        </w:rPr>
        <w:t> »</w:t>
      </w:r>
      <w:r w:rsidRPr="00135AA1">
        <w:rPr>
          <w:lang w:eastAsia="fr-FR" w:bidi="fr-FR"/>
        </w:rPr>
        <w:t>, comme on peut le lire dans la presse. Bien sûr, dans les milieux éc</w:t>
      </w:r>
      <w:r w:rsidRPr="00135AA1">
        <w:rPr>
          <w:lang w:eastAsia="fr-FR" w:bidi="fr-FR"/>
        </w:rPr>
        <w:t>o</w:t>
      </w:r>
      <w:r w:rsidRPr="00135AA1">
        <w:rPr>
          <w:lang w:eastAsia="fr-FR" w:bidi="fr-FR"/>
        </w:rPr>
        <w:t>logistes et politiques ainsi que dans le milieu zadiste, Bure est cons</w:t>
      </w:r>
      <w:r w:rsidRPr="00135AA1">
        <w:rPr>
          <w:lang w:eastAsia="fr-FR" w:bidi="fr-FR"/>
        </w:rPr>
        <w:t>i</w:t>
      </w:r>
      <w:r w:rsidRPr="00135AA1">
        <w:rPr>
          <w:lang w:eastAsia="fr-FR" w:bidi="fr-FR"/>
        </w:rPr>
        <w:t>déré comme un enjeu central de la lutte contre, selon les pos</w:t>
      </w:r>
      <w:r w:rsidRPr="00135AA1">
        <w:rPr>
          <w:lang w:eastAsia="fr-FR" w:bidi="fr-FR"/>
        </w:rPr>
        <w:t>i</w:t>
      </w:r>
      <w:r w:rsidRPr="00135AA1">
        <w:rPr>
          <w:lang w:eastAsia="fr-FR" w:bidi="fr-FR"/>
        </w:rPr>
        <w:t xml:space="preserve">tions des différents acteurs, le </w:t>
      </w:r>
      <w:r>
        <w:rPr>
          <w:lang w:eastAsia="fr-FR" w:bidi="fr-FR"/>
        </w:rPr>
        <w:t>« </w:t>
      </w:r>
      <w:r w:rsidRPr="00135AA1">
        <w:rPr>
          <w:lang w:eastAsia="fr-FR" w:bidi="fr-FR"/>
        </w:rPr>
        <w:t>système</w:t>
      </w:r>
      <w:r>
        <w:rPr>
          <w:lang w:eastAsia="fr-FR" w:bidi="fr-FR"/>
        </w:rPr>
        <w:t> »</w:t>
      </w:r>
      <w:r w:rsidRPr="00135AA1">
        <w:rPr>
          <w:lang w:eastAsia="fr-FR" w:bidi="fr-FR"/>
        </w:rPr>
        <w:t>, la politique nucléaire, l’État</w:t>
      </w:r>
      <w:r>
        <w:rPr>
          <w:lang w:eastAsia="fr-FR" w:bidi="fr-FR"/>
        </w:rPr>
        <w:t>,</w:t>
      </w:r>
      <w:r w:rsidRPr="00135AA1">
        <w:rPr>
          <w:lang w:eastAsia="fr-FR" w:bidi="fr-FR"/>
        </w:rPr>
        <w:t xml:space="preserve"> etc. Bure est également un e</w:t>
      </w:r>
      <w:r w:rsidRPr="00135AA1">
        <w:rPr>
          <w:lang w:eastAsia="fr-FR" w:bidi="fr-FR"/>
        </w:rPr>
        <w:t>n</w:t>
      </w:r>
      <w:r w:rsidRPr="00135AA1">
        <w:rPr>
          <w:lang w:eastAsia="fr-FR" w:bidi="fr-FR"/>
        </w:rPr>
        <w:t>jeu central pour la filière nucléaire en France qui doit trouver une solution de traitement de ses d</w:t>
      </w:r>
      <w:r w:rsidRPr="00135AA1">
        <w:rPr>
          <w:lang w:eastAsia="fr-FR" w:bidi="fr-FR"/>
        </w:rPr>
        <w:t>é</w:t>
      </w:r>
      <w:r w:rsidRPr="00135AA1">
        <w:rPr>
          <w:lang w:eastAsia="fr-FR" w:bidi="fr-FR"/>
        </w:rPr>
        <w:t>chets.</w:t>
      </w:r>
    </w:p>
    <w:p w:rsidR="00F50BE0" w:rsidRPr="00135AA1" w:rsidRDefault="00F50BE0" w:rsidP="00F50BE0">
      <w:pPr>
        <w:spacing w:before="120" w:after="120"/>
        <w:jc w:val="both"/>
      </w:pPr>
      <w:r w:rsidRPr="00135AA1">
        <w:rPr>
          <w:lang w:eastAsia="fr-FR" w:bidi="fr-FR"/>
        </w:rPr>
        <w:t>Pour les opposants au projet, Bure exprime une rupture possible avec l’ordre établi qui est devenu insupportable. Pour les promoteurs, il s’agit de réaliser un projet nécessaire, rationnel et sans altern</w:t>
      </w:r>
      <w:r w:rsidRPr="00135AA1">
        <w:rPr>
          <w:lang w:eastAsia="fr-FR" w:bidi="fr-FR"/>
        </w:rPr>
        <w:t>a</w:t>
      </w:r>
      <w:r w:rsidRPr="00135AA1">
        <w:rPr>
          <w:lang w:eastAsia="fr-FR" w:bidi="fr-FR"/>
        </w:rPr>
        <w:t>tive. C’est dans ces sens différents et diamétralement opposés qu’ils agi</w:t>
      </w:r>
      <w:r w:rsidRPr="00135AA1">
        <w:rPr>
          <w:lang w:eastAsia="fr-FR" w:bidi="fr-FR"/>
        </w:rPr>
        <w:t>s</w:t>
      </w:r>
      <w:r w:rsidRPr="00135AA1">
        <w:rPr>
          <w:lang w:eastAsia="fr-FR" w:bidi="fr-FR"/>
        </w:rPr>
        <w:t>sent dans l’espace public. L’agir public produit la réalité. En agissant publiquement, les sujets font et refont toujours et nécessa</w:t>
      </w:r>
      <w:r w:rsidRPr="00135AA1">
        <w:rPr>
          <w:lang w:eastAsia="fr-FR" w:bidi="fr-FR"/>
        </w:rPr>
        <w:t>i</w:t>
      </w:r>
      <w:r w:rsidRPr="00135AA1">
        <w:rPr>
          <w:lang w:eastAsia="fr-FR" w:bidi="fr-FR"/>
        </w:rPr>
        <w:t>rement la société. C’est la conjonction de ces agir qui constitue la société. Cette constitution n’est cependant ni complètement libre, ni arbitraire, ni d</w:t>
      </w:r>
      <w:r w:rsidRPr="00135AA1">
        <w:rPr>
          <w:lang w:eastAsia="fr-FR" w:bidi="fr-FR"/>
        </w:rPr>
        <w:t>é</w:t>
      </w:r>
      <w:r w:rsidRPr="00135AA1">
        <w:rPr>
          <w:lang w:eastAsia="fr-FR" w:bidi="fr-FR"/>
        </w:rPr>
        <w:t>terminée. Elle se fait dans des situations concrètes et grâce à l’agir de sujets concrets disposant des v</w:t>
      </w:r>
      <w:r w:rsidRPr="00135AA1">
        <w:rPr>
          <w:lang w:eastAsia="fr-FR" w:bidi="fr-FR"/>
        </w:rPr>
        <w:t>i</w:t>
      </w:r>
      <w:r w:rsidRPr="00135AA1">
        <w:rPr>
          <w:lang w:eastAsia="fr-FR" w:bidi="fr-FR"/>
        </w:rPr>
        <w:t>sions du monde et des raisons d’agir qui donnent le sens à leur agir et à la finalité à leurs actions. Les agir visent toujours des avenirs, ce qui n’existe pas encore</w:t>
      </w:r>
      <w:r>
        <w:rPr>
          <w:lang w:eastAsia="fr-FR" w:bidi="fr-FR"/>
        </w:rPr>
        <w:t> :</w:t>
      </w:r>
      <w:r w:rsidRPr="00135AA1">
        <w:rPr>
          <w:lang w:eastAsia="fr-FR" w:bidi="fr-FR"/>
        </w:rPr>
        <w:t xml:space="preserve"> en mouv</w:t>
      </w:r>
      <w:r w:rsidRPr="00135AA1">
        <w:rPr>
          <w:lang w:eastAsia="fr-FR" w:bidi="fr-FR"/>
        </w:rPr>
        <w:t>e</w:t>
      </w:r>
      <w:r w:rsidRPr="00135AA1">
        <w:rPr>
          <w:lang w:eastAsia="fr-FR" w:bidi="fr-FR"/>
        </w:rPr>
        <w:t>ment, devenus et à devenir, inachevés. C’est pour cette raison que l’avenir est to</w:t>
      </w:r>
      <w:r w:rsidRPr="00135AA1">
        <w:rPr>
          <w:lang w:eastAsia="fr-FR" w:bidi="fr-FR"/>
        </w:rPr>
        <w:t>u</w:t>
      </w:r>
      <w:r w:rsidRPr="00135AA1">
        <w:rPr>
          <w:lang w:eastAsia="fr-FR" w:bidi="fr-FR"/>
        </w:rPr>
        <w:t>jours ouvert. L’avenir est le résultat d’agir public.</w:t>
      </w:r>
    </w:p>
    <w:p w:rsidR="00F50BE0" w:rsidRPr="00135AA1" w:rsidRDefault="00F50BE0" w:rsidP="00F50BE0">
      <w:pPr>
        <w:spacing w:before="120" w:after="120"/>
        <w:jc w:val="both"/>
      </w:pPr>
      <w:r w:rsidRPr="00135AA1">
        <w:rPr>
          <w:lang w:eastAsia="fr-FR" w:bidi="fr-FR"/>
        </w:rPr>
        <w:t>Aperçues comme des bouffés d’air frais salutaire par les uns ou comme des tempêtes dangereuses par les autres, les indignations</w:t>
      </w:r>
      <w:r>
        <w:rPr>
          <w:lang w:eastAsia="fr-FR" w:bidi="fr-FR"/>
        </w:rPr>
        <w:t xml:space="preserve"> </w:t>
      </w:r>
      <w:r>
        <w:t xml:space="preserve">[11] </w:t>
      </w:r>
      <w:r w:rsidRPr="00135AA1">
        <w:rPr>
          <w:lang w:eastAsia="fr-FR" w:bidi="fr-FR"/>
        </w:rPr>
        <w:t xml:space="preserve">et résistances, telles </w:t>
      </w:r>
      <w:r>
        <w:rPr>
          <w:lang w:eastAsia="fr-FR" w:bidi="fr-FR"/>
        </w:rPr>
        <w:t>qu’elle</w:t>
      </w:r>
      <w:r w:rsidRPr="00135AA1">
        <w:rPr>
          <w:lang w:eastAsia="fr-FR" w:bidi="fr-FR"/>
        </w:rPr>
        <w:t>s existent à Bure, ne produisent pou</w:t>
      </w:r>
      <w:r w:rsidRPr="00135AA1">
        <w:rPr>
          <w:lang w:eastAsia="fr-FR" w:bidi="fr-FR"/>
        </w:rPr>
        <w:t>r</w:t>
      </w:r>
      <w:r w:rsidRPr="00135AA1">
        <w:rPr>
          <w:lang w:eastAsia="fr-FR" w:bidi="fr-FR"/>
        </w:rPr>
        <w:t xml:space="preserve">tant pas nécessairement </w:t>
      </w:r>
      <w:r>
        <w:rPr>
          <w:lang w:eastAsia="fr-FR" w:bidi="fr-FR"/>
        </w:rPr>
        <w:t>« </w:t>
      </w:r>
      <w:r w:rsidRPr="00135AA1">
        <w:rPr>
          <w:lang w:eastAsia="fr-FR" w:bidi="fr-FR"/>
        </w:rPr>
        <w:t>un autre monde</w:t>
      </w:r>
      <w:r>
        <w:rPr>
          <w:lang w:eastAsia="fr-FR" w:bidi="fr-FR"/>
        </w:rPr>
        <w:t> »</w:t>
      </w:r>
      <w:r w:rsidRPr="00135AA1">
        <w:rPr>
          <w:lang w:eastAsia="fr-FR" w:bidi="fr-FR"/>
        </w:rPr>
        <w:t>.</w:t>
      </w:r>
    </w:p>
    <w:p w:rsidR="00F50BE0" w:rsidRPr="00135AA1" w:rsidRDefault="00F50BE0" w:rsidP="00F50BE0">
      <w:pPr>
        <w:spacing w:before="120" w:after="120"/>
        <w:jc w:val="both"/>
      </w:pPr>
      <w:r>
        <w:rPr>
          <w:lang w:eastAsia="fr-FR" w:bidi="fr-FR"/>
        </w:rPr>
        <w:t>« </w:t>
      </w:r>
      <w:r w:rsidRPr="00135AA1">
        <w:rPr>
          <w:lang w:eastAsia="fr-FR" w:bidi="fr-FR"/>
        </w:rPr>
        <w:t>Bure</w:t>
      </w:r>
      <w:r>
        <w:rPr>
          <w:lang w:eastAsia="fr-FR" w:bidi="fr-FR"/>
        </w:rPr>
        <w:t> »</w:t>
      </w:r>
      <w:r w:rsidRPr="00135AA1">
        <w:rPr>
          <w:lang w:eastAsia="fr-FR" w:bidi="fr-FR"/>
        </w:rPr>
        <w:t xml:space="preserve"> est un </w:t>
      </w:r>
      <w:r w:rsidRPr="003E5C52">
        <w:rPr>
          <w:i/>
        </w:rPr>
        <w:t>cas exemplaire </w:t>
      </w:r>
      <w:r>
        <w:rPr>
          <w:rStyle w:val="Appelnotedebasdep"/>
        </w:rPr>
        <w:footnoteReference w:id="2"/>
      </w:r>
      <w:r w:rsidRPr="00135AA1">
        <w:rPr>
          <w:lang w:eastAsia="fr-FR" w:bidi="fr-FR"/>
        </w:rPr>
        <w:t xml:space="preserve"> de la société contemporaine, d’un monde incertain et sous tension, la fin d’une époque, d’un vieux mo</w:t>
      </w:r>
      <w:r w:rsidRPr="00135AA1">
        <w:rPr>
          <w:lang w:eastAsia="fr-FR" w:bidi="fr-FR"/>
        </w:rPr>
        <w:t>n</w:t>
      </w:r>
      <w:r w:rsidRPr="00135AA1">
        <w:rPr>
          <w:lang w:eastAsia="fr-FR" w:bidi="fr-FR"/>
        </w:rPr>
        <w:t>de qui ne meurt pas et auquel personne n’a (encore</w:t>
      </w:r>
      <w:r>
        <w:rPr>
          <w:lang w:eastAsia="fr-FR" w:bidi="fr-FR"/>
        </w:rPr>
        <w:t> ?</w:t>
      </w:r>
      <w:r w:rsidRPr="00135AA1">
        <w:rPr>
          <w:lang w:eastAsia="fr-FR" w:bidi="fr-FR"/>
        </w:rPr>
        <w:t>) trouvé de rem</w:t>
      </w:r>
      <w:r w:rsidRPr="00135AA1">
        <w:rPr>
          <w:lang w:eastAsia="fr-FR" w:bidi="fr-FR"/>
        </w:rPr>
        <w:t>è</w:t>
      </w:r>
      <w:r w:rsidRPr="00135AA1">
        <w:rPr>
          <w:lang w:eastAsia="fr-FR" w:bidi="fr-FR"/>
        </w:rPr>
        <w:t xml:space="preserve">de pour lui donner une nouvelle jeunesse. Il faudrait le </w:t>
      </w:r>
      <w:r>
        <w:rPr>
          <w:lang w:eastAsia="fr-FR" w:bidi="fr-FR"/>
        </w:rPr>
        <w:t>« </w:t>
      </w:r>
      <w:r w:rsidRPr="00135AA1">
        <w:rPr>
          <w:lang w:eastAsia="fr-FR" w:bidi="fr-FR"/>
        </w:rPr>
        <w:t>tuer</w:t>
      </w:r>
      <w:r>
        <w:rPr>
          <w:lang w:eastAsia="fr-FR" w:bidi="fr-FR"/>
        </w:rPr>
        <w:t> »</w:t>
      </w:r>
      <w:r w:rsidRPr="00135AA1">
        <w:rPr>
          <w:lang w:eastAsia="fr-FR" w:bidi="fr-FR"/>
        </w:rPr>
        <w:t>, c’est-à-dire mettre consciemment fin à cette époque, afin qu</w:t>
      </w:r>
      <w:r>
        <w:rPr>
          <w:lang w:eastAsia="fr-FR" w:bidi="fr-FR"/>
        </w:rPr>
        <w:t>’e</w:t>
      </w:r>
      <w:r w:rsidRPr="00135AA1">
        <w:rPr>
          <w:lang w:eastAsia="fr-FR" w:bidi="fr-FR"/>
        </w:rPr>
        <w:t>lle disparai</w:t>
      </w:r>
      <w:r w:rsidRPr="00135AA1">
        <w:rPr>
          <w:lang w:eastAsia="fr-FR" w:bidi="fr-FR"/>
        </w:rPr>
        <w:t>s</w:t>
      </w:r>
      <w:r w:rsidRPr="00135AA1">
        <w:rPr>
          <w:lang w:eastAsia="fr-FR" w:bidi="fr-FR"/>
        </w:rPr>
        <w:t>se, mais pour faire place à quel monde</w:t>
      </w:r>
      <w:r>
        <w:rPr>
          <w:lang w:eastAsia="fr-FR" w:bidi="fr-FR"/>
        </w:rPr>
        <w:t> ?</w:t>
      </w:r>
      <w:r w:rsidRPr="00135AA1">
        <w:rPr>
          <w:lang w:eastAsia="fr-FR" w:bidi="fr-FR"/>
        </w:rPr>
        <w:t xml:space="preserve"> Les projets alternatifs à ce monde manquent. D’un côté, les e</w:t>
      </w:r>
      <w:r w:rsidRPr="00135AA1">
        <w:rPr>
          <w:lang w:eastAsia="fr-FR" w:bidi="fr-FR"/>
        </w:rPr>
        <w:t>x</w:t>
      </w:r>
      <w:r w:rsidRPr="00135AA1">
        <w:rPr>
          <w:lang w:eastAsia="fr-FR" w:bidi="fr-FR"/>
        </w:rPr>
        <w:t>périences de crises anxiogènes qui se manifestent dans les secteurs les plus différents de la société mo</w:t>
      </w:r>
      <w:r w:rsidRPr="00135AA1">
        <w:rPr>
          <w:lang w:eastAsia="fr-FR" w:bidi="fr-FR"/>
        </w:rPr>
        <w:t>n</w:t>
      </w:r>
      <w:r w:rsidRPr="00135AA1">
        <w:rPr>
          <w:lang w:eastAsia="fr-FR" w:bidi="fr-FR"/>
        </w:rPr>
        <w:t>trent aux acteurs qu’ils sont les objets de ces crises, qu’ils sont i</w:t>
      </w:r>
      <w:r w:rsidRPr="00135AA1">
        <w:rPr>
          <w:lang w:eastAsia="fr-FR" w:bidi="fr-FR"/>
        </w:rPr>
        <w:t>m</w:t>
      </w:r>
      <w:r w:rsidRPr="00135AA1">
        <w:rPr>
          <w:lang w:eastAsia="fr-FR" w:bidi="fr-FR"/>
        </w:rPr>
        <w:t>puissants et qu’ils n’ont que très peu de prise sur le réel. De l’autre côté, l’omniprésence de la gouvernance s’impose en intégrant, si po</w:t>
      </w:r>
      <w:r w:rsidRPr="00135AA1">
        <w:rPr>
          <w:lang w:eastAsia="fr-FR" w:bidi="fr-FR"/>
        </w:rPr>
        <w:t>s</w:t>
      </w:r>
      <w:r w:rsidRPr="00135AA1">
        <w:rPr>
          <w:lang w:eastAsia="fr-FR" w:bidi="fr-FR"/>
        </w:rPr>
        <w:t>sible, les acteurs ou, si nécessaire, en les écartant</w:t>
      </w:r>
      <w:r>
        <w:rPr>
          <w:lang w:eastAsia="fr-FR" w:bidi="fr-FR"/>
        </w:rPr>
        <w:t xml:space="preserve"> </w:t>
      </w:r>
      <w:r w:rsidRPr="00135AA1">
        <w:rPr>
          <w:lang w:eastAsia="fr-FR" w:bidi="fr-FR"/>
        </w:rPr>
        <w:t>car ils sont faibles et impuissants. Enfin, l’inertie des vies dans l’ordre établi montre la st</w:t>
      </w:r>
      <w:r w:rsidRPr="00135AA1">
        <w:rPr>
          <w:lang w:eastAsia="fr-FR" w:bidi="fr-FR"/>
        </w:rPr>
        <w:t>a</w:t>
      </w:r>
      <w:r w:rsidRPr="00135AA1">
        <w:rPr>
          <w:lang w:eastAsia="fr-FR" w:bidi="fr-FR"/>
        </w:rPr>
        <w:t>bilité de nos sociétés malgré les crises, problèmes et conflits qui écl</w:t>
      </w:r>
      <w:r w:rsidRPr="00135AA1">
        <w:rPr>
          <w:lang w:eastAsia="fr-FR" w:bidi="fr-FR"/>
        </w:rPr>
        <w:t>a</w:t>
      </w:r>
      <w:r w:rsidRPr="00135AA1">
        <w:rPr>
          <w:lang w:eastAsia="fr-FR" w:bidi="fr-FR"/>
        </w:rPr>
        <w:t>tent régulièrement. Ces facteurs se conjuguent dans une situation dans laquelle les sujets font l’expérience d’être les objets de forces anon</w:t>
      </w:r>
      <w:r w:rsidRPr="00135AA1">
        <w:rPr>
          <w:lang w:eastAsia="fr-FR" w:bidi="fr-FR"/>
        </w:rPr>
        <w:t>y</w:t>
      </w:r>
      <w:r w:rsidRPr="00135AA1">
        <w:rPr>
          <w:lang w:eastAsia="fr-FR" w:bidi="fr-FR"/>
        </w:rPr>
        <w:t>mes et hétéronomes qui les font agir. Ils ne peuvent ni quitter ni cha</w:t>
      </w:r>
      <w:r w:rsidRPr="00135AA1">
        <w:rPr>
          <w:lang w:eastAsia="fr-FR" w:bidi="fr-FR"/>
        </w:rPr>
        <w:t>n</w:t>
      </w:r>
      <w:r w:rsidRPr="00135AA1">
        <w:rPr>
          <w:lang w:eastAsia="fr-FR" w:bidi="fr-FR"/>
        </w:rPr>
        <w:t>ger cette situation, et souvent, ils ne veulent pas le faire. Par cons</w:t>
      </w:r>
      <w:r w:rsidRPr="00135AA1">
        <w:rPr>
          <w:lang w:eastAsia="fr-FR" w:bidi="fr-FR"/>
        </w:rPr>
        <w:t>é</w:t>
      </w:r>
      <w:r w:rsidRPr="00135AA1">
        <w:rPr>
          <w:lang w:eastAsia="fr-FR" w:bidi="fr-FR"/>
        </w:rPr>
        <w:t>quent, un profond fatalisme s’installe.</w:t>
      </w:r>
    </w:p>
    <w:p w:rsidR="00F50BE0" w:rsidRPr="00135AA1" w:rsidRDefault="00F50BE0" w:rsidP="00F50BE0">
      <w:pPr>
        <w:spacing w:before="120" w:after="120"/>
        <w:jc w:val="both"/>
      </w:pPr>
      <w:r w:rsidRPr="00135AA1">
        <w:rPr>
          <w:lang w:eastAsia="fr-FR" w:bidi="fr-FR"/>
        </w:rPr>
        <w:t xml:space="preserve">Pourtant, les sujets font également l’expérience que la société n’est pas ce </w:t>
      </w:r>
      <w:r>
        <w:rPr>
          <w:lang w:eastAsia="fr-FR" w:bidi="fr-FR"/>
        </w:rPr>
        <w:t>qu’elle</w:t>
      </w:r>
      <w:r w:rsidRPr="00135AA1">
        <w:rPr>
          <w:lang w:eastAsia="fr-FR" w:bidi="fr-FR"/>
        </w:rPr>
        <w:t xml:space="preserve"> prétend être, par exemple juste, équitable, démocratique et protectrice, mais elle pourrait l’être et elle devrait l’être. Cette conjonction produit la tension entre un fatalisme profond et des </w:t>
      </w:r>
      <w:r>
        <w:rPr>
          <w:lang w:eastAsia="fr-FR" w:bidi="fr-FR"/>
        </w:rPr>
        <w:t>« </w:t>
      </w:r>
      <w:r w:rsidRPr="00135AA1">
        <w:rPr>
          <w:lang w:eastAsia="fr-FR" w:bidi="fr-FR"/>
        </w:rPr>
        <w:t>rési</w:t>
      </w:r>
      <w:r w:rsidRPr="00135AA1">
        <w:rPr>
          <w:lang w:eastAsia="fr-FR" w:bidi="fr-FR"/>
        </w:rPr>
        <w:t>s</w:t>
      </w:r>
      <w:r w:rsidRPr="00135AA1">
        <w:rPr>
          <w:lang w:eastAsia="fr-FR" w:bidi="fr-FR"/>
        </w:rPr>
        <w:t>tances</w:t>
      </w:r>
      <w:r>
        <w:rPr>
          <w:lang w:eastAsia="fr-FR" w:bidi="fr-FR"/>
        </w:rPr>
        <w:t> »</w:t>
      </w:r>
      <w:r w:rsidRPr="00135AA1">
        <w:rPr>
          <w:lang w:eastAsia="fr-FR" w:bidi="fr-FR"/>
        </w:rPr>
        <w:t>, c’est-à-dire des agir publics d’indignation contre des évén</w:t>
      </w:r>
      <w:r w:rsidRPr="00135AA1">
        <w:rPr>
          <w:lang w:eastAsia="fr-FR" w:bidi="fr-FR"/>
        </w:rPr>
        <w:t>e</w:t>
      </w:r>
      <w:r w:rsidRPr="00135AA1">
        <w:rPr>
          <w:lang w:eastAsia="fr-FR" w:bidi="fr-FR"/>
        </w:rPr>
        <w:t xml:space="preserve">ments concrets qui s’imposent aux sujets, par exemple le </w:t>
      </w:r>
      <w:r>
        <w:rPr>
          <w:lang w:eastAsia="fr-FR" w:bidi="fr-FR"/>
        </w:rPr>
        <w:t>« </w:t>
      </w:r>
      <w:r w:rsidRPr="00135AA1">
        <w:rPr>
          <w:lang w:eastAsia="fr-FR" w:bidi="fr-FR"/>
        </w:rPr>
        <w:t>projet Bure</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C’est dans cette perspective que nous analysons le conflit autour de l’implantation de Cigéo à Bure. Ni le pr</w:t>
      </w:r>
      <w:r w:rsidRPr="00135AA1">
        <w:rPr>
          <w:lang w:eastAsia="fr-FR" w:bidi="fr-FR"/>
        </w:rPr>
        <w:t>o</w:t>
      </w:r>
      <w:r w:rsidRPr="00135AA1">
        <w:rPr>
          <w:lang w:eastAsia="fr-FR" w:bidi="fr-FR"/>
        </w:rPr>
        <w:t>jet industriel en tant que tel, ni l’ethnologie des foyers et réseaux de résistance contre ce projet ne nous intéressent en soi, mais les sujets, leurs v</w:t>
      </w:r>
      <w:r w:rsidRPr="00135AA1">
        <w:rPr>
          <w:lang w:eastAsia="fr-FR" w:bidi="fr-FR"/>
        </w:rPr>
        <w:t>i</w:t>
      </w:r>
      <w:r w:rsidRPr="00135AA1">
        <w:rPr>
          <w:lang w:eastAsia="fr-FR" w:bidi="fr-FR"/>
        </w:rPr>
        <w:t>sions</w:t>
      </w:r>
      <w:r>
        <w:rPr>
          <w:lang w:eastAsia="fr-FR" w:bidi="fr-FR"/>
        </w:rPr>
        <w:t xml:space="preserve"> </w:t>
      </w:r>
      <w:r>
        <w:t xml:space="preserve">[12] </w:t>
      </w:r>
      <w:r w:rsidRPr="00135AA1">
        <w:rPr>
          <w:lang w:eastAsia="fr-FR" w:bidi="fr-FR"/>
        </w:rPr>
        <w:t>du monde, leurs raisons d’agir et les affinités électives qui se créent dans ce conflit.</w:t>
      </w:r>
    </w:p>
    <w:p w:rsidR="00F50BE0" w:rsidRPr="00135AA1" w:rsidRDefault="00F50BE0" w:rsidP="00F50BE0">
      <w:pPr>
        <w:spacing w:before="120" w:after="120"/>
        <w:jc w:val="both"/>
      </w:pPr>
      <w:r w:rsidRPr="00135AA1">
        <w:rPr>
          <w:lang w:eastAsia="fr-FR" w:bidi="fr-FR"/>
        </w:rPr>
        <w:t xml:space="preserve">Nous ne développons pas d’expertise d’implantation d’installations nucléaires ou de militantisme. L’expertise n’est pas en soi et </w:t>
      </w:r>
      <w:r w:rsidRPr="00986E49">
        <w:rPr>
          <w:i/>
        </w:rPr>
        <w:t>a priori</w:t>
      </w:r>
      <w:r w:rsidRPr="00986E49">
        <w:rPr>
          <w:i/>
          <w:lang w:eastAsia="fr-FR" w:bidi="fr-FR"/>
        </w:rPr>
        <w:t xml:space="preserve"> </w:t>
      </w:r>
      <w:r>
        <w:rPr>
          <w:lang w:eastAsia="fr-FR" w:bidi="fr-FR"/>
        </w:rPr>
        <w:t>« </w:t>
      </w:r>
      <w:r w:rsidRPr="00135AA1">
        <w:rPr>
          <w:lang w:eastAsia="fr-FR" w:bidi="fr-FR"/>
        </w:rPr>
        <w:t>condamnable</w:t>
      </w:r>
      <w:r>
        <w:rPr>
          <w:lang w:eastAsia="fr-FR" w:bidi="fr-FR"/>
        </w:rPr>
        <w:t> »</w:t>
      </w:r>
      <w:r w:rsidRPr="00135AA1">
        <w:rPr>
          <w:lang w:eastAsia="fr-FR" w:bidi="fr-FR"/>
        </w:rPr>
        <w:t xml:space="preserve"> mais elle n’est pas à confondre avec la compréhe</w:t>
      </w:r>
      <w:r w:rsidRPr="00135AA1">
        <w:rPr>
          <w:lang w:eastAsia="fr-FR" w:bidi="fr-FR"/>
        </w:rPr>
        <w:t>n</w:t>
      </w:r>
      <w:r w:rsidRPr="00135AA1">
        <w:rPr>
          <w:lang w:eastAsia="fr-FR" w:bidi="fr-FR"/>
        </w:rPr>
        <w:t>sion sociologique. Pour la compréhe</w:t>
      </w:r>
      <w:r w:rsidRPr="00135AA1">
        <w:rPr>
          <w:lang w:eastAsia="fr-FR" w:bidi="fr-FR"/>
        </w:rPr>
        <w:t>n</w:t>
      </w:r>
      <w:r w:rsidRPr="00135AA1">
        <w:rPr>
          <w:lang w:eastAsia="fr-FR" w:bidi="fr-FR"/>
        </w:rPr>
        <w:t>sion sociologique, il ne s’agit pas seulement de comprendre ce qu’est l’objet de la recherche, que</w:t>
      </w:r>
      <w:r w:rsidRPr="00135AA1">
        <w:rPr>
          <w:lang w:eastAsia="fr-FR" w:bidi="fr-FR"/>
        </w:rPr>
        <w:t>l</w:t>
      </w:r>
      <w:r w:rsidRPr="00135AA1">
        <w:rPr>
          <w:lang w:eastAsia="fr-FR" w:bidi="fr-FR"/>
        </w:rPr>
        <w:t>les sont ses finalités et les raisons qui justifient ses finalités, mais égal</w:t>
      </w:r>
      <w:r w:rsidRPr="00135AA1">
        <w:rPr>
          <w:lang w:eastAsia="fr-FR" w:bidi="fr-FR"/>
        </w:rPr>
        <w:t>e</w:t>
      </w:r>
      <w:r w:rsidRPr="00135AA1">
        <w:rPr>
          <w:lang w:eastAsia="fr-FR" w:bidi="fr-FR"/>
        </w:rPr>
        <w:t>ment les raisons pour le</w:t>
      </w:r>
      <w:r w:rsidRPr="00135AA1">
        <w:rPr>
          <w:lang w:eastAsia="fr-FR" w:bidi="fr-FR"/>
        </w:rPr>
        <w:t>s</w:t>
      </w:r>
      <w:r w:rsidRPr="00135AA1">
        <w:rPr>
          <w:lang w:eastAsia="fr-FR" w:bidi="fr-FR"/>
        </w:rPr>
        <w:t>quelles il est devenu ce qu’il est (son passé dépassé) et ce qu’il pourrait être, c’est-à-dire les potentiels de dév</w:t>
      </w:r>
      <w:r w:rsidRPr="00135AA1">
        <w:rPr>
          <w:lang w:eastAsia="fr-FR" w:bidi="fr-FR"/>
        </w:rPr>
        <w:t>e</w:t>
      </w:r>
      <w:r w:rsidRPr="00135AA1">
        <w:rPr>
          <w:lang w:eastAsia="fr-FR" w:bidi="fr-FR"/>
        </w:rPr>
        <w:t>loppement et d’avenirs poss</w:t>
      </w:r>
      <w:r w:rsidRPr="00135AA1">
        <w:rPr>
          <w:lang w:eastAsia="fr-FR" w:bidi="fr-FR"/>
        </w:rPr>
        <w:t>i</w:t>
      </w:r>
      <w:r w:rsidRPr="00135AA1">
        <w:rPr>
          <w:lang w:eastAsia="fr-FR" w:bidi="fr-FR"/>
        </w:rPr>
        <w:t>bles qui existent en son sein.</w:t>
      </w:r>
    </w:p>
    <w:p w:rsidR="00F50BE0" w:rsidRPr="00135AA1" w:rsidRDefault="00F50BE0" w:rsidP="00F50BE0">
      <w:pPr>
        <w:spacing w:before="120" w:after="120"/>
        <w:jc w:val="both"/>
      </w:pPr>
      <w:r w:rsidRPr="00135AA1">
        <w:rPr>
          <w:lang w:eastAsia="fr-FR" w:bidi="fr-FR"/>
        </w:rPr>
        <w:t>Notre analyse ne produit pas de conseils pour rendre acceptable l’implantation du centre pour les concernés. Il ne s’agit pas non plus de développer un programme de dépassement de la situation bl</w:t>
      </w:r>
      <w:r w:rsidRPr="00135AA1">
        <w:rPr>
          <w:lang w:eastAsia="fr-FR" w:bidi="fr-FR"/>
        </w:rPr>
        <w:t>o</w:t>
      </w:r>
      <w:r w:rsidRPr="00135AA1">
        <w:rPr>
          <w:lang w:eastAsia="fr-FR" w:bidi="fr-FR"/>
        </w:rPr>
        <w:t>quée, comme nous le verrons, à Bure pour ceux qui agissent et qui luttent contre ce projet ou d’hypostasier les mouvements, les mobilisations ou les critiques du projet Cigéo comme l’annonce irréfutable du d</w:t>
      </w:r>
      <w:r w:rsidRPr="00135AA1">
        <w:rPr>
          <w:lang w:eastAsia="fr-FR" w:bidi="fr-FR"/>
        </w:rPr>
        <w:t>é</w:t>
      </w:r>
      <w:r w:rsidRPr="00135AA1">
        <w:rPr>
          <w:lang w:eastAsia="fr-FR" w:bidi="fr-FR"/>
        </w:rPr>
        <w:t>passement du malaise contemporain. C’est aux acteurs de développer leurs stratégies. Faire ce travail pour les autres signifierait leur imp</w:t>
      </w:r>
      <w:r w:rsidRPr="00135AA1">
        <w:rPr>
          <w:lang w:eastAsia="fr-FR" w:bidi="fr-FR"/>
        </w:rPr>
        <w:t>o</w:t>
      </w:r>
      <w:r w:rsidRPr="00135AA1">
        <w:rPr>
          <w:lang w:eastAsia="fr-FR" w:bidi="fr-FR"/>
        </w:rPr>
        <w:t>ser ce qu’ils doivent penser et faire. Ce serait un acte de domination.</w:t>
      </w:r>
    </w:p>
    <w:p w:rsidR="00F50BE0" w:rsidRDefault="00F50BE0" w:rsidP="00F50BE0">
      <w:pPr>
        <w:spacing w:before="120" w:after="120"/>
        <w:jc w:val="both"/>
      </w:pPr>
      <w:r w:rsidRPr="00135AA1">
        <w:rPr>
          <w:lang w:eastAsia="fr-FR" w:bidi="fr-FR"/>
        </w:rPr>
        <w:t>L’effort de compréhension n’est pourtant pas un exercice de style académique. La compréhension peut participer à l’orientation des agir afin de développer un projet con</w:t>
      </w:r>
      <w:r w:rsidRPr="00135AA1">
        <w:rPr>
          <w:lang w:eastAsia="fr-FR" w:bidi="fr-FR"/>
        </w:rPr>
        <w:t>s</w:t>
      </w:r>
      <w:r w:rsidRPr="00135AA1">
        <w:rPr>
          <w:lang w:eastAsia="fr-FR" w:bidi="fr-FR"/>
        </w:rPr>
        <w:t>cient. Elle est, d’un côté, la condition de la maîtrise raisonnable des objets, en l’occurrence du conflit à B</w:t>
      </w:r>
      <w:r w:rsidRPr="00135AA1">
        <w:rPr>
          <w:lang w:eastAsia="fr-FR" w:bidi="fr-FR"/>
        </w:rPr>
        <w:t>u</w:t>
      </w:r>
      <w:r w:rsidRPr="00135AA1">
        <w:rPr>
          <w:lang w:eastAsia="fr-FR" w:bidi="fr-FR"/>
        </w:rPr>
        <w:t>re. De l’autre côté, elle est un agir public et communicationnel</w:t>
      </w:r>
      <w:r>
        <w:rPr>
          <w:lang w:eastAsia="fr-FR" w:bidi="fr-FR"/>
        </w:rPr>
        <w:t xml:space="preserve"> </w:t>
      </w:r>
      <w:r w:rsidRPr="00135AA1">
        <w:rPr>
          <w:lang w:eastAsia="fr-FR" w:bidi="fr-FR"/>
        </w:rPr>
        <w:t>car co</w:t>
      </w:r>
      <w:r w:rsidRPr="00135AA1">
        <w:rPr>
          <w:lang w:eastAsia="fr-FR" w:bidi="fr-FR"/>
        </w:rPr>
        <w:t>m</w:t>
      </w:r>
      <w:r w:rsidRPr="00135AA1">
        <w:rPr>
          <w:lang w:eastAsia="fr-FR" w:bidi="fr-FR"/>
        </w:rPr>
        <w:t xml:space="preserve">prendre un objet signifie le </w:t>
      </w:r>
      <w:r>
        <w:rPr>
          <w:lang w:eastAsia="fr-FR" w:bidi="fr-FR"/>
        </w:rPr>
        <w:t>« </w:t>
      </w:r>
      <w:r w:rsidRPr="00135AA1">
        <w:rPr>
          <w:lang w:eastAsia="fr-FR" w:bidi="fr-FR"/>
        </w:rPr>
        <w:t>com-prendre</w:t>
      </w:r>
      <w:r>
        <w:rPr>
          <w:lang w:eastAsia="fr-FR" w:bidi="fr-FR"/>
        </w:rPr>
        <w:t> »</w:t>
      </w:r>
      <w:r w:rsidRPr="00135AA1">
        <w:rPr>
          <w:lang w:eastAsia="fr-FR" w:bidi="fr-FR"/>
        </w:rPr>
        <w:t>, c’est-à-dire prendre possession, sur le plan intellectuel, des signif</w:t>
      </w:r>
      <w:r w:rsidRPr="00135AA1">
        <w:rPr>
          <w:lang w:eastAsia="fr-FR" w:bidi="fr-FR"/>
        </w:rPr>
        <w:t>i</w:t>
      </w:r>
      <w:r w:rsidRPr="00135AA1">
        <w:rPr>
          <w:lang w:eastAsia="fr-FR" w:bidi="fr-FR"/>
        </w:rPr>
        <w:t>cations et du sens qu’a l’objet, qu’il a eus et qu’il pourrait avoir. Par conséquent, comprendre signifie également créer du lien social, se lier avec les uns et contre les autres dans l’espace public. Expliquer signifie ainsi présenter publ</w:t>
      </w:r>
      <w:r w:rsidRPr="00135AA1">
        <w:rPr>
          <w:lang w:eastAsia="fr-FR" w:bidi="fr-FR"/>
        </w:rPr>
        <w:t>i</w:t>
      </w:r>
      <w:r w:rsidRPr="00135AA1">
        <w:rPr>
          <w:lang w:eastAsia="fr-FR" w:bidi="fr-FR"/>
        </w:rPr>
        <w:t>quement ce qu’on a compris et les raisons pour lesquelles on l’a co</w:t>
      </w:r>
      <w:r w:rsidRPr="00135AA1">
        <w:rPr>
          <w:lang w:eastAsia="fr-FR" w:bidi="fr-FR"/>
        </w:rPr>
        <w:t>m</w:t>
      </w:r>
      <w:r w:rsidRPr="00135AA1">
        <w:rPr>
          <w:lang w:eastAsia="fr-FR" w:bidi="fr-FR"/>
        </w:rPr>
        <w:t>pris.</w:t>
      </w:r>
    </w:p>
    <w:p w:rsidR="00F50BE0" w:rsidRPr="00E07116" w:rsidRDefault="00F50BE0" w:rsidP="00F50BE0">
      <w:pPr>
        <w:pStyle w:val="p"/>
      </w:pPr>
      <w:r>
        <w:br w:type="page"/>
      </w:r>
      <w:r w:rsidRPr="00E07116">
        <w:t>[</w:t>
      </w:r>
      <w:r>
        <w:t>13</w:t>
      </w:r>
      <w:r w:rsidRPr="00E07116">
        <w:t>]</w:t>
      </w:r>
    </w:p>
    <w:p w:rsidR="00F50BE0" w:rsidRDefault="00F50BE0">
      <w:pPr>
        <w:jc w:val="both"/>
      </w:pPr>
    </w:p>
    <w:p w:rsidR="00F50BE0" w:rsidRPr="00E07116" w:rsidRDefault="00F50BE0">
      <w:pPr>
        <w:jc w:val="both"/>
      </w:pPr>
    </w:p>
    <w:p w:rsidR="00F50BE0" w:rsidRPr="00E07116" w:rsidRDefault="00F50BE0">
      <w:pPr>
        <w:jc w:val="both"/>
      </w:pPr>
    </w:p>
    <w:p w:rsidR="00F50BE0" w:rsidRPr="007014C8" w:rsidRDefault="00F50BE0" w:rsidP="00F50BE0">
      <w:pPr>
        <w:ind w:firstLine="0"/>
        <w:jc w:val="center"/>
        <w:rPr>
          <w:i/>
          <w:sz w:val="24"/>
        </w:rPr>
      </w:pPr>
      <w:bookmarkStart w:id="4" w:name="Limites_indignation_chap_1"/>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1</w:t>
      </w:r>
    </w:p>
    <w:p w:rsidR="00F50BE0" w:rsidRPr="00E07116" w:rsidRDefault="00F50BE0" w:rsidP="00F50BE0">
      <w:pPr>
        <w:pStyle w:val="Titreniveau2"/>
      </w:pPr>
      <w:r>
        <w:t>COMPRENDRE BURE</w:t>
      </w:r>
    </w:p>
    <w:bookmarkEnd w:id="4"/>
    <w:p w:rsidR="00F50BE0" w:rsidRPr="00E07116" w:rsidRDefault="00F50BE0" w:rsidP="00F50BE0">
      <w:pPr>
        <w:jc w:val="both"/>
        <w:rPr>
          <w:szCs w:val="36"/>
        </w:rPr>
      </w:pPr>
    </w:p>
    <w:p w:rsidR="00F50BE0" w:rsidRPr="00E07116" w:rsidRDefault="00F50BE0">
      <w:pPr>
        <w:jc w:val="both"/>
      </w:pPr>
    </w:p>
    <w:p w:rsidR="00F50BE0" w:rsidRPr="00E07116" w:rsidRDefault="00F50BE0">
      <w:pPr>
        <w:jc w:val="both"/>
      </w:pPr>
    </w:p>
    <w:p w:rsidR="00F50BE0" w:rsidRPr="00E07116" w:rsidRDefault="00F50BE0">
      <w:pPr>
        <w:jc w:val="both"/>
      </w:pPr>
    </w:p>
    <w:p w:rsidR="00F50BE0" w:rsidRPr="00E07116" w:rsidRDefault="00F50BE0">
      <w:pPr>
        <w:jc w:val="both"/>
      </w:pPr>
    </w:p>
    <w:p w:rsidR="00F50BE0" w:rsidRPr="00384B20" w:rsidRDefault="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 choix de l’objet d’une recherche n’est jamais arbitraire. Il a</w:t>
      </w:r>
      <w:r w:rsidRPr="00135AA1">
        <w:rPr>
          <w:lang w:eastAsia="fr-FR" w:bidi="fr-FR"/>
        </w:rPr>
        <w:t>p</w:t>
      </w:r>
      <w:r w:rsidRPr="00135AA1">
        <w:rPr>
          <w:lang w:eastAsia="fr-FR" w:bidi="fr-FR"/>
        </w:rPr>
        <w:t>partient à notre monde-de-la-vie</w:t>
      </w:r>
      <w:r>
        <w:rPr>
          <w:lang w:eastAsia="fr-FR" w:bidi="fr-FR"/>
        </w:rPr>
        <w:t> ;</w:t>
      </w:r>
      <w:r w:rsidRPr="00135AA1">
        <w:rPr>
          <w:lang w:eastAsia="fr-FR" w:bidi="fr-FR"/>
        </w:rPr>
        <w:t xml:space="preserve"> il fait partie d’un </w:t>
      </w:r>
      <w:r>
        <w:rPr>
          <w:lang w:eastAsia="fr-FR" w:bidi="fr-FR"/>
        </w:rPr>
        <w:t>« </w:t>
      </w:r>
      <w:r w:rsidRPr="00135AA1">
        <w:rPr>
          <w:lang w:eastAsia="fr-FR" w:bidi="fr-FR"/>
        </w:rPr>
        <w:t>problème qui se pose à nous</w:t>
      </w:r>
      <w:r>
        <w:rPr>
          <w:lang w:eastAsia="fr-FR" w:bidi="fr-FR"/>
        </w:rPr>
        <w:t> »</w:t>
      </w:r>
      <w:r w:rsidRPr="00135AA1">
        <w:rPr>
          <w:lang w:eastAsia="fr-FR" w:bidi="fr-FR"/>
        </w:rPr>
        <w:t>. Nous avons fait l’expérience qu’il manque de compr</w:t>
      </w:r>
      <w:r w:rsidRPr="00135AA1">
        <w:rPr>
          <w:lang w:eastAsia="fr-FR" w:bidi="fr-FR"/>
        </w:rPr>
        <w:t>é</w:t>
      </w:r>
      <w:r w:rsidRPr="00135AA1">
        <w:rPr>
          <w:lang w:eastAsia="fr-FR" w:bidi="fr-FR"/>
        </w:rPr>
        <w:t>hension et d’explication à propos de cet objet. Par conséquent, nous pouvons poser notre regard sur cet objet et créer un lien conscient avec cet o</w:t>
      </w:r>
      <w:r w:rsidRPr="00135AA1">
        <w:rPr>
          <w:lang w:eastAsia="fr-FR" w:bidi="fr-FR"/>
        </w:rPr>
        <w:t>b</w:t>
      </w:r>
      <w:r w:rsidRPr="00135AA1">
        <w:rPr>
          <w:lang w:eastAsia="fr-FR" w:bidi="fr-FR"/>
        </w:rPr>
        <w:t>jet, par exemple en faisant l’effort de comprendre cet objet.</w:t>
      </w:r>
    </w:p>
    <w:p w:rsidR="00F50BE0" w:rsidRDefault="00F50BE0" w:rsidP="00F50BE0">
      <w:pPr>
        <w:spacing w:before="120" w:after="120"/>
        <w:jc w:val="both"/>
        <w:rPr>
          <w:lang w:eastAsia="fr-FR" w:bidi="fr-FR"/>
        </w:rPr>
      </w:pPr>
    </w:p>
    <w:p w:rsidR="00F50BE0" w:rsidRPr="000540D2" w:rsidRDefault="00F50BE0" w:rsidP="00F50BE0">
      <w:pPr>
        <w:pStyle w:val="planche"/>
      </w:pPr>
      <w:bookmarkStart w:id="5" w:name="Limites_indignation_chap_1_a"/>
      <w:r w:rsidRPr="000540D2">
        <w:t>Choisir Bure</w:t>
      </w:r>
    </w:p>
    <w:bookmarkEnd w:id="5"/>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Sans être un spécialiste du nucléaire ou des mouvements antin</w:t>
      </w:r>
      <w:r w:rsidRPr="00135AA1">
        <w:rPr>
          <w:lang w:eastAsia="fr-FR" w:bidi="fr-FR"/>
        </w:rPr>
        <w:t>u</w:t>
      </w:r>
      <w:r w:rsidRPr="00135AA1">
        <w:rPr>
          <w:lang w:eastAsia="fr-FR" w:bidi="fr-FR"/>
        </w:rPr>
        <w:t>cléaires, c’est grâce aux médias que j’ai pris connaissance du conflit de Bure et grâce au programme NEEDS</w:t>
      </w:r>
      <w:r>
        <w:rPr>
          <w:lang w:eastAsia="fr-FR" w:bidi="fr-FR"/>
        </w:rPr>
        <w:t> </w:t>
      </w:r>
      <w:r>
        <w:rPr>
          <w:rStyle w:val="Appelnotedebasdep"/>
          <w:lang w:eastAsia="fr-FR" w:bidi="fr-FR"/>
        </w:rPr>
        <w:footnoteReference w:id="3"/>
      </w:r>
      <w:r w:rsidRPr="00135AA1">
        <w:rPr>
          <w:lang w:eastAsia="fr-FR" w:bidi="fr-FR"/>
        </w:rPr>
        <w:t xml:space="preserve"> que j’ai pu réaliser cette recherche afin de comprendre les raisons pour le</w:t>
      </w:r>
      <w:r w:rsidRPr="00135AA1">
        <w:rPr>
          <w:lang w:eastAsia="fr-FR" w:bidi="fr-FR"/>
        </w:rPr>
        <w:t>s</w:t>
      </w:r>
      <w:r w:rsidRPr="00135AA1">
        <w:rPr>
          <w:lang w:eastAsia="fr-FR" w:bidi="fr-FR"/>
        </w:rPr>
        <w:t>quelles la situation conflictuelle à Bure s’est constituée ainsi que les raisons pour lesque</w:t>
      </w:r>
      <w:r w:rsidRPr="00135AA1">
        <w:rPr>
          <w:lang w:eastAsia="fr-FR" w:bidi="fr-FR"/>
        </w:rPr>
        <w:t>l</w:t>
      </w:r>
      <w:r w:rsidRPr="00135AA1">
        <w:rPr>
          <w:lang w:eastAsia="fr-FR" w:bidi="fr-FR"/>
        </w:rPr>
        <w:t>les différents avenirs sont possibles.</w:t>
      </w:r>
    </w:p>
    <w:p w:rsidR="00F50BE0" w:rsidRPr="00135AA1" w:rsidRDefault="00F50BE0" w:rsidP="00F50BE0">
      <w:pPr>
        <w:spacing w:before="120" w:after="120"/>
        <w:jc w:val="both"/>
      </w:pPr>
      <w:r w:rsidRPr="00135AA1">
        <w:rPr>
          <w:lang w:eastAsia="fr-FR" w:bidi="fr-FR"/>
        </w:rPr>
        <w:t>Concrètement et en schématisant, on peut disti</w:t>
      </w:r>
      <w:r w:rsidRPr="00135AA1">
        <w:rPr>
          <w:lang w:eastAsia="fr-FR" w:bidi="fr-FR"/>
        </w:rPr>
        <w:t>n</w:t>
      </w:r>
      <w:r w:rsidRPr="00135AA1">
        <w:rPr>
          <w:lang w:eastAsia="fr-FR" w:bidi="fr-FR"/>
        </w:rPr>
        <w:t>guer trois types de choix de l’objet</w:t>
      </w:r>
      <w:r>
        <w:rPr>
          <w:lang w:eastAsia="fr-FR" w:bidi="fr-FR"/>
        </w:rPr>
        <w:t> :</w:t>
      </w:r>
    </w:p>
    <w:p w:rsidR="00F50BE0" w:rsidRDefault="00F50BE0" w:rsidP="00F50BE0">
      <w:pPr>
        <w:spacing w:before="120" w:after="120"/>
        <w:jc w:val="both"/>
      </w:pPr>
      <w:r w:rsidRPr="00135AA1">
        <w:rPr>
          <w:lang w:eastAsia="fr-FR" w:bidi="fr-FR"/>
        </w:rPr>
        <w:t>L’objet et le problème à traiter fait partie d’un programme de r</w:t>
      </w:r>
      <w:r w:rsidRPr="00135AA1">
        <w:rPr>
          <w:lang w:eastAsia="fr-FR" w:bidi="fr-FR"/>
        </w:rPr>
        <w:t>e</w:t>
      </w:r>
      <w:r w:rsidRPr="00135AA1">
        <w:rPr>
          <w:lang w:eastAsia="fr-FR" w:bidi="fr-FR"/>
        </w:rPr>
        <w:t>cherche dans lequel le chercheur s’inscrit par intérêt et/ou par oblig</w:t>
      </w:r>
      <w:r w:rsidRPr="00135AA1">
        <w:rPr>
          <w:lang w:eastAsia="fr-FR" w:bidi="fr-FR"/>
        </w:rPr>
        <w:t>a</w:t>
      </w:r>
      <w:r w:rsidRPr="00135AA1">
        <w:rPr>
          <w:lang w:eastAsia="fr-FR" w:bidi="fr-FR"/>
        </w:rPr>
        <w:t>tion professionnelle. Non seulement l’objet mais également le pr</w:t>
      </w:r>
      <w:r w:rsidRPr="00135AA1">
        <w:rPr>
          <w:lang w:eastAsia="fr-FR" w:bidi="fr-FR"/>
        </w:rPr>
        <w:t>o</w:t>
      </w:r>
      <w:r w:rsidRPr="00135AA1">
        <w:rPr>
          <w:lang w:eastAsia="fr-FR" w:bidi="fr-FR"/>
        </w:rPr>
        <w:t>blème à traiter sont ainsi institutionnellement pre</w:t>
      </w:r>
      <w:r w:rsidRPr="00135AA1">
        <w:rPr>
          <w:lang w:eastAsia="fr-FR" w:bidi="fr-FR"/>
        </w:rPr>
        <w:t>s</w:t>
      </w:r>
      <w:r w:rsidRPr="00135AA1">
        <w:rPr>
          <w:lang w:eastAsia="fr-FR" w:bidi="fr-FR"/>
        </w:rPr>
        <w:t>crits, une grande partie de la problématique ainsi que des réponses à trouver sont ég</w:t>
      </w:r>
      <w:r w:rsidRPr="00135AA1">
        <w:rPr>
          <w:lang w:eastAsia="fr-FR" w:bidi="fr-FR"/>
        </w:rPr>
        <w:t>a</w:t>
      </w:r>
      <w:r w:rsidRPr="00135AA1">
        <w:rPr>
          <w:lang w:eastAsia="fr-FR" w:bidi="fr-FR"/>
        </w:rPr>
        <w:t>lement préfig</w:t>
      </w:r>
      <w:r w:rsidRPr="00135AA1">
        <w:rPr>
          <w:lang w:eastAsia="fr-FR" w:bidi="fr-FR"/>
        </w:rPr>
        <w:t>u</w:t>
      </w:r>
      <w:r w:rsidRPr="00135AA1">
        <w:rPr>
          <w:lang w:eastAsia="fr-FR" w:bidi="fr-FR"/>
        </w:rPr>
        <w:t>rées dans ces programmes.</w:t>
      </w:r>
    </w:p>
    <w:p w:rsidR="00F50BE0" w:rsidRPr="00135AA1" w:rsidRDefault="00F50BE0" w:rsidP="00F50BE0">
      <w:pPr>
        <w:spacing w:before="120" w:after="120"/>
        <w:jc w:val="both"/>
      </w:pPr>
      <w:r>
        <w:t>[14]</w:t>
      </w:r>
    </w:p>
    <w:p w:rsidR="00F50BE0" w:rsidRPr="00135AA1" w:rsidRDefault="00F50BE0" w:rsidP="00F50BE0">
      <w:pPr>
        <w:spacing w:before="120" w:after="120"/>
        <w:jc w:val="both"/>
      </w:pPr>
      <w:r w:rsidRPr="00135AA1">
        <w:rPr>
          <w:lang w:eastAsia="fr-FR" w:bidi="fr-FR"/>
        </w:rPr>
        <w:t>L’expertise demandée par des institutions, des organis</w:t>
      </w:r>
      <w:r w:rsidRPr="00135AA1">
        <w:rPr>
          <w:lang w:eastAsia="fr-FR" w:bidi="fr-FR"/>
        </w:rPr>
        <w:t>a</w:t>
      </w:r>
      <w:r w:rsidRPr="00135AA1">
        <w:rPr>
          <w:lang w:eastAsia="fr-FR" w:bidi="fr-FR"/>
        </w:rPr>
        <w:t>tions ou des entreprises est une réponse fonctionnelle et rationnelle, c’est</w:t>
      </w:r>
      <w:r>
        <w:rPr>
          <w:lang w:eastAsia="fr-FR" w:bidi="fr-FR"/>
        </w:rPr>
        <w:t>-</w:t>
      </w:r>
      <w:r w:rsidRPr="00135AA1">
        <w:rPr>
          <w:lang w:eastAsia="fr-FR" w:bidi="fr-FR"/>
        </w:rPr>
        <w:t>à-dire une réponse selon la raison instr</w:t>
      </w:r>
      <w:r w:rsidRPr="00135AA1">
        <w:rPr>
          <w:lang w:eastAsia="fr-FR" w:bidi="fr-FR"/>
        </w:rPr>
        <w:t>u</w:t>
      </w:r>
      <w:r w:rsidRPr="00135AA1">
        <w:rPr>
          <w:lang w:eastAsia="fr-FR" w:bidi="fr-FR"/>
        </w:rPr>
        <w:t>mentale, à une question donnée, à savoir pour quelles raisons et de quelles manières (pourquoi et co</w:t>
      </w:r>
      <w:r w:rsidRPr="00135AA1">
        <w:rPr>
          <w:lang w:eastAsia="fr-FR" w:bidi="fr-FR"/>
        </w:rPr>
        <w:t>m</w:t>
      </w:r>
      <w:r w:rsidRPr="00135AA1">
        <w:rPr>
          <w:lang w:eastAsia="fr-FR" w:bidi="fr-FR"/>
        </w:rPr>
        <w:t>ment) le problème se pose et comment et pourquoi il peut être maîtr</w:t>
      </w:r>
      <w:r w:rsidRPr="00135AA1">
        <w:rPr>
          <w:lang w:eastAsia="fr-FR" w:bidi="fr-FR"/>
        </w:rPr>
        <w:t>i</w:t>
      </w:r>
      <w:r w:rsidRPr="00135AA1">
        <w:rPr>
          <w:lang w:eastAsia="fr-FR" w:bidi="fr-FR"/>
        </w:rPr>
        <w:t>sé. Le choix consiste dans l’acceptation ou le refus de la d</w:t>
      </w:r>
      <w:r w:rsidRPr="00135AA1">
        <w:rPr>
          <w:lang w:eastAsia="fr-FR" w:bidi="fr-FR"/>
        </w:rPr>
        <w:t>e</w:t>
      </w:r>
      <w:r w:rsidRPr="00135AA1">
        <w:rPr>
          <w:lang w:eastAsia="fr-FR" w:bidi="fr-FR"/>
        </w:rPr>
        <w:t>mande.</w:t>
      </w:r>
    </w:p>
    <w:p w:rsidR="00F50BE0" w:rsidRPr="00135AA1" w:rsidRDefault="00F50BE0" w:rsidP="00F50BE0">
      <w:pPr>
        <w:spacing w:before="120" w:after="120"/>
        <w:jc w:val="both"/>
      </w:pPr>
      <w:r w:rsidRPr="00135AA1">
        <w:rPr>
          <w:lang w:eastAsia="fr-FR" w:bidi="fr-FR"/>
        </w:rPr>
        <w:t>Le problème et l’objet de la recherche peuvent également se poser sur la base d’expériences pe</w:t>
      </w:r>
      <w:r w:rsidRPr="00135AA1">
        <w:rPr>
          <w:lang w:eastAsia="fr-FR" w:bidi="fr-FR"/>
        </w:rPr>
        <w:t>r</w:t>
      </w:r>
      <w:r w:rsidRPr="00135AA1">
        <w:rPr>
          <w:lang w:eastAsia="fr-FR" w:bidi="fr-FR"/>
        </w:rPr>
        <w:t>sonnelles et d’expériences médiées dans l’espace public. Le chercheur peut construire selon ses intérêts de connaissance et de compréhension l’objet et la problématique de sa recherche.</w:t>
      </w:r>
    </w:p>
    <w:p w:rsidR="00F50BE0" w:rsidRPr="00135AA1" w:rsidRDefault="00F50BE0" w:rsidP="00F50BE0">
      <w:pPr>
        <w:spacing w:before="120" w:after="120"/>
        <w:jc w:val="both"/>
      </w:pPr>
      <w:r w:rsidRPr="00135AA1">
        <w:rPr>
          <w:lang w:eastAsia="fr-FR" w:bidi="fr-FR"/>
        </w:rPr>
        <w:t>La compréhension ne se limite pas à la description systématique des raisons d’agir observées ou exprimées dans les entretiens, dans des documents ou dans d’autres phén</w:t>
      </w:r>
      <w:r w:rsidRPr="00135AA1">
        <w:rPr>
          <w:lang w:eastAsia="fr-FR" w:bidi="fr-FR"/>
        </w:rPr>
        <w:t>o</w:t>
      </w:r>
      <w:r w:rsidRPr="00135AA1">
        <w:rPr>
          <w:lang w:eastAsia="fr-FR" w:bidi="fr-FR"/>
        </w:rPr>
        <w:t xml:space="preserve">mènes apparents. Bien sûr, il faut très précisément connaître l’apparence de l’objet de l’analyse pour le saisir comme </w:t>
      </w:r>
      <w:r>
        <w:rPr>
          <w:lang w:eastAsia="fr-FR" w:bidi="fr-FR"/>
        </w:rPr>
        <w:t>« </w:t>
      </w:r>
      <w:r w:rsidRPr="00135AA1">
        <w:rPr>
          <w:lang w:eastAsia="fr-FR" w:bidi="fr-FR"/>
        </w:rPr>
        <w:t>la chose même</w:t>
      </w:r>
      <w:r>
        <w:rPr>
          <w:lang w:eastAsia="fr-FR" w:bidi="fr-FR"/>
        </w:rPr>
        <w:t> » </w:t>
      </w:r>
      <w:r>
        <w:rPr>
          <w:rStyle w:val="Appelnotedebasdep"/>
          <w:lang w:eastAsia="fr-FR" w:bidi="fr-FR"/>
        </w:rPr>
        <w:footnoteReference w:id="4"/>
      </w:r>
      <w:r w:rsidRPr="00135AA1">
        <w:rPr>
          <w:lang w:eastAsia="fr-FR" w:bidi="fr-FR"/>
        </w:rPr>
        <w:t>. Cela relève du travail e</w:t>
      </w:r>
      <w:r w:rsidRPr="00135AA1">
        <w:rPr>
          <w:lang w:eastAsia="fr-FR" w:bidi="fr-FR"/>
        </w:rPr>
        <w:t>m</w:t>
      </w:r>
      <w:r w:rsidRPr="00135AA1">
        <w:rPr>
          <w:lang w:eastAsia="fr-FR" w:bidi="fr-FR"/>
        </w:rPr>
        <w:t xml:space="preserve">pirique. C’est seulement sur cette base que l’on peut questionner et interpréter la </w:t>
      </w:r>
      <w:r>
        <w:rPr>
          <w:lang w:eastAsia="fr-FR" w:bidi="fr-FR"/>
        </w:rPr>
        <w:t>« </w:t>
      </w:r>
      <w:r w:rsidRPr="00135AA1">
        <w:rPr>
          <w:lang w:eastAsia="fr-FR" w:bidi="fr-FR"/>
        </w:rPr>
        <w:t>chose même</w:t>
      </w:r>
      <w:r>
        <w:rPr>
          <w:lang w:eastAsia="fr-FR" w:bidi="fr-FR"/>
        </w:rPr>
        <w:t> »</w:t>
      </w:r>
      <w:r w:rsidRPr="00135AA1">
        <w:rPr>
          <w:lang w:eastAsia="fr-FR" w:bidi="fr-FR"/>
        </w:rPr>
        <w:t xml:space="preserve"> pour comprendre non seulement les ra</w:t>
      </w:r>
      <w:r w:rsidRPr="00135AA1">
        <w:rPr>
          <w:lang w:eastAsia="fr-FR" w:bidi="fr-FR"/>
        </w:rPr>
        <w:t>i</w:t>
      </w:r>
      <w:r w:rsidRPr="00135AA1">
        <w:rPr>
          <w:lang w:eastAsia="fr-FR" w:bidi="fr-FR"/>
        </w:rPr>
        <w:t>sons d’agir et les visions du monde des acteurs, mais également le lien social qui les unit et leur potentiel de d</w:t>
      </w:r>
      <w:r w:rsidRPr="00135AA1">
        <w:rPr>
          <w:lang w:eastAsia="fr-FR" w:bidi="fr-FR"/>
        </w:rPr>
        <w:t>é</w:t>
      </w:r>
      <w:r w:rsidRPr="00135AA1">
        <w:rPr>
          <w:lang w:eastAsia="fr-FR" w:bidi="fr-FR"/>
        </w:rPr>
        <w:t>veloppement. Cela relève du travail théorique. Nous repr</w:t>
      </w:r>
      <w:r w:rsidRPr="00135AA1">
        <w:rPr>
          <w:lang w:eastAsia="fr-FR" w:bidi="fr-FR"/>
        </w:rPr>
        <w:t>e</w:t>
      </w:r>
      <w:r w:rsidRPr="00135AA1">
        <w:rPr>
          <w:lang w:eastAsia="fr-FR" w:bidi="fr-FR"/>
        </w:rPr>
        <w:t>nons par conséquent le fil des théories critiques dans la trad</w:t>
      </w:r>
      <w:r w:rsidRPr="00135AA1">
        <w:rPr>
          <w:lang w:eastAsia="fr-FR" w:bidi="fr-FR"/>
        </w:rPr>
        <w:t>i</w:t>
      </w:r>
      <w:r w:rsidRPr="00135AA1">
        <w:rPr>
          <w:lang w:eastAsia="fr-FR" w:bidi="fr-FR"/>
        </w:rPr>
        <w:t>tion de l’École de Francfort.</w:t>
      </w:r>
    </w:p>
    <w:p w:rsidR="00F50BE0" w:rsidRPr="00135AA1" w:rsidRDefault="00F50BE0" w:rsidP="00F50BE0">
      <w:pPr>
        <w:spacing w:before="120" w:after="120"/>
        <w:jc w:val="both"/>
      </w:pPr>
      <w:r w:rsidRPr="00135AA1">
        <w:rPr>
          <w:lang w:eastAsia="fr-FR" w:bidi="fr-FR"/>
        </w:rPr>
        <w:t>En l’occurrence, il est nécessaire de décrire systématiquement l’installation du centre d’enfouissement à Bure, et de reconstruire les discours sur ce phénomène dans l’espace public afin de saisir son a</w:t>
      </w:r>
      <w:r w:rsidRPr="00135AA1">
        <w:rPr>
          <w:lang w:eastAsia="fr-FR" w:bidi="fr-FR"/>
        </w:rPr>
        <w:t>p</w:t>
      </w:r>
      <w:r w:rsidRPr="00135AA1">
        <w:rPr>
          <w:lang w:eastAsia="fr-FR" w:bidi="fr-FR"/>
        </w:rPr>
        <w:t>parence, dont les sujets font l’expérience</w:t>
      </w:r>
      <w:r>
        <w:rPr>
          <w:lang w:eastAsia="fr-FR" w:bidi="fr-FR"/>
        </w:rPr>
        <w:t> :</w:t>
      </w:r>
      <w:r w:rsidRPr="00135AA1">
        <w:rPr>
          <w:lang w:eastAsia="fr-FR" w:bidi="fr-FR"/>
        </w:rPr>
        <w:t xml:space="preserve"> un conflit public entre a</w:t>
      </w:r>
      <w:r w:rsidRPr="00135AA1">
        <w:rPr>
          <w:lang w:eastAsia="fr-FR" w:bidi="fr-FR"/>
        </w:rPr>
        <w:t>d</w:t>
      </w:r>
      <w:r w:rsidRPr="00135AA1">
        <w:rPr>
          <w:lang w:eastAsia="fr-FR" w:bidi="fr-FR"/>
        </w:rPr>
        <w:t>versaires et alliés empiriquement identifiables. Les expériences des conflits, des alliances et des affinités électives forgent les visions du monde et les raisons d’agir des différents acteurs.</w:t>
      </w:r>
    </w:p>
    <w:p w:rsidR="00F50BE0" w:rsidRPr="00135AA1" w:rsidRDefault="00F50BE0" w:rsidP="00F50BE0">
      <w:pPr>
        <w:spacing w:before="120" w:after="120"/>
        <w:jc w:val="both"/>
      </w:pPr>
      <w:r w:rsidRPr="00135AA1">
        <w:rPr>
          <w:lang w:eastAsia="fr-FR" w:bidi="fr-FR"/>
        </w:rPr>
        <w:t>Néanmoins, la description des visions du monde et des raisons d’agir, aussi systématique soit-elle, ne peut pas pr</w:t>
      </w:r>
      <w:r w:rsidRPr="00135AA1">
        <w:rPr>
          <w:lang w:eastAsia="fr-FR" w:bidi="fr-FR"/>
        </w:rPr>
        <w:t>o</w:t>
      </w:r>
      <w:r w:rsidRPr="00135AA1">
        <w:rPr>
          <w:lang w:eastAsia="fr-FR" w:bidi="fr-FR"/>
        </w:rPr>
        <w:t>duire une</w:t>
      </w:r>
      <w:r>
        <w:rPr>
          <w:lang w:eastAsia="fr-FR" w:bidi="fr-FR"/>
        </w:rPr>
        <w:t xml:space="preserve"> </w:t>
      </w:r>
      <w:r>
        <w:t xml:space="preserve">[15] </w:t>
      </w:r>
      <w:r w:rsidRPr="00135AA1">
        <w:rPr>
          <w:lang w:eastAsia="fr-FR" w:bidi="fr-FR"/>
        </w:rPr>
        <w:t>compréhension et une explication de la situation</w:t>
      </w:r>
      <w:r>
        <w:rPr>
          <w:lang w:eastAsia="fr-FR" w:bidi="fr-FR"/>
        </w:rPr>
        <w:t xml:space="preserve"> </w:t>
      </w:r>
      <w:r w:rsidRPr="00135AA1">
        <w:rPr>
          <w:lang w:eastAsia="fr-FR" w:bidi="fr-FR"/>
        </w:rPr>
        <w:t>car beaucoup d’éléments de la constitution de la situ</w:t>
      </w:r>
      <w:r w:rsidRPr="00135AA1">
        <w:rPr>
          <w:lang w:eastAsia="fr-FR" w:bidi="fr-FR"/>
        </w:rPr>
        <w:t>a</w:t>
      </w:r>
      <w:r w:rsidRPr="00135AA1">
        <w:rPr>
          <w:lang w:eastAsia="fr-FR" w:bidi="fr-FR"/>
        </w:rPr>
        <w:t>tion ne sont pas apparents et saisissables avec nos cinq sens. Ainsi, par exemple, pour répondre à la question de savoir pour quelles raisons il y a des déchets nucléaires, on doit expliquer</w:t>
      </w:r>
      <w:r>
        <w:rPr>
          <w:lang w:eastAsia="fr-FR" w:bidi="fr-FR"/>
        </w:rPr>
        <w:t> – </w:t>
      </w:r>
      <w:r w:rsidRPr="00135AA1">
        <w:rPr>
          <w:lang w:eastAsia="fr-FR" w:bidi="fr-FR"/>
        </w:rPr>
        <w:t>entre autres</w:t>
      </w:r>
      <w:r>
        <w:rPr>
          <w:lang w:eastAsia="fr-FR" w:bidi="fr-FR"/>
        </w:rPr>
        <w:t> – </w:t>
      </w:r>
      <w:r w:rsidRPr="00135AA1">
        <w:rPr>
          <w:lang w:eastAsia="fr-FR" w:bidi="fr-FR"/>
        </w:rPr>
        <w:t>la politique industrielle nucléaire mais également les formes concrètes des déchets nucléaires. Pour comprendre le sens des déchets, il faut, entre autres, an</w:t>
      </w:r>
      <w:r w:rsidRPr="00135AA1">
        <w:rPr>
          <w:lang w:eastAsia="fr-FR" w:bidi="fr-FR"/>
        </w:rPr>
        <w:t>a</w:t>
      </w:r>
      <w:r w:rsidRPr="00135AA1">
        <w:rPr>
          <w:lang w:eastAsia="fr-FR" w:bidi="fr-FR"/>
        </w:rPr>
        <w:t>lyser cette politique industrielle. Sans cette polit</w:t>
      </w:r>
      <w:r w:rsidRPr="00135AA1">
        <w:rPr>
          <w:lang w:eastAsia="fr-FR" w:bidi="fr-FR"/>
        </w:rPr>
        <w:t>i</w:t>
      </w:r>
      <w:r w:rsidRPr="00135AA1">
        <w:rPr>
          <w:lang w:eastAsia="fr-FR" w:bidi="fr-FR"/>
        </w:rPr>
        <w:t>que, qui échappe à l’expérience, il n’y en aurait pas ou seul</w:t>
      </w:r>
      <w:r w:rsidRPr="00135AA1">
        <w:rPr>
          <w:lang w:eastAsia="fr-FR" w:bidi="fr-FR"/>
        </w:rPr>
        <w:t>e</w:t>
      </w:r>
      <w:r w:rsidRPr="00135AA1">
        <w:rPr>
          <w:lang w:eastAsia="fr-FR" w:bidi="fr-FR"/>
        </w:rPr>
        <w:t>ment très peu. L’abstrait qui échappe à l’expérience ne peut être dévoilé que grâce au tr</w:t>
      </w:r>
      <w:r w:rsidRPr="00135AA1">
        <w:rPr>
          <w:lang w:eastAsia="fr-FR" w:bidi="fr-FR"/>
        </w:rPr>
        <w:t>a</w:t>
      </w:r>
      <w:r w:rsidRPr="00135AA1">
        <w:rPr>
          <w:lang w:eastAsia="fr-FR" w:bidi="fr-FR"/>
        </w:rPr>
        <w:t>vail théorique.</w:t>
      </w:r>
    </w:p>
    <w:p w:rsidR="00F50BE0" w:rsidRPr="00135AA1" w:rsidRDefault="00F50BE0" w:rsidP="00F50BE0">
      <w:pPr>
        <w:spacing w:before="120" w:after="120"/>
        <w:jc w:val="both"/>
      </w:pPr>
      <w:r w:rsidRPr="00135AA1">
        <w:rPr>
          <w:lang w:eastAsia="fr-FR" w:bidi="fr-FR"/>
        </w:rPr>
        <w:t>En outre, la limitation à la description empirique rest</w:t>
      </w:r>
      <w:r w:rsidRPr="00135AA1">
        <w:rPr>
          <w:lang w:eastAsia="fr-FR" w:bidi="fr-FR"/>
        </w:rPr>
        <w:t>e</w:t>
      </w:r>
      <w:r w:rsidRPr="00135AA1">
        <w:rPr>
          <w:lang w:eastAsia="fr-FR" w:bidi="fr-FR"/>
        </w:rPr>
        <w:t xml:space="preserve">rait fixée sur la société telle </w:t>
      </w:r>
      <w:r>
        <w:rPr>
          <w:lang w:eastAsia="fr-FR" w:bidi="fr-FR"/>
        </w:rPr>
        <w:t>qu’elle</w:t>
      </w:r>
      <w:r w:rsidRPr="00135AA1">
        <w:rPr>
          <w:lang w:eastAsia="fr-FR" w:bidi="fr-FR"/>
        </w:rPr>
        <w:t xml:space="preserve"> est. Elle ne permet pas l’explication du passé et les avenirs po</w:t>
      </w:r>
      <w:r w:rsidRPr="00135AA1">
        <w:rPr>
          <w:lang w:eastAsia="fr-FR" w:bidi="fr-FR"/>
        </w:rPr>
        <w:t>s</w:t>
      </w:r>
      <w:r w:rsidRPr="00135AA1">
        <w:rPr>
          <w:lang w:eastAsia="fr-FR" w:bidi="fr-FR"/>
        </w:rPr>
        <w:t>sibles, c’est-à-dire des raisons pour lesquelles le passé a été dépassé en produisant le présent, tout comme les raisons pour le</w:t>
      </w:r>
      <w:r w:rsidRPr="00135AA1">
        <w:rPr>
          <w:lang w:eastAsia="fr-FR" w:bidi="fr-FR"/>
        </w:rPr>
        <w:t>s</w:t>
      </w:r>
      <w:r w:rsidRPr="00135AA1">
        <w:rPr>
          <w:lang w:eastAsia="fr-FR" w:bidi="fr-FR"/>
        </w:rPr>
        <w:t>quelles di</w:t>
      </w:r>
      <w:r w:rsidRPr="00135AA1">
        <w:rPr>
          <w:lang w:eastAsia="fr-FR" w:bidi="fr-FR"/>
        </w:rPr>
        <w:t>f</w:t>
      </w:r>
      <w:r w:rsidRPr="00135AA1">
        <w:rPr>
          <w:lang w:eastAsia="fr-FR" w:bidi="fr-FR"/>
        </w:rPr>
        <w:t>férents avenirs sont possibles.</w:t>
      </w:r>
    </w:p>
    <w:p w:rsidR="00F50BE0" w:rsidRDefault="00F50BE0" w:rsidP="00F50BE0">
      <w:pPr>
        <w:spacing w:before="120" w:after="120"/>
        <w:jc w:val="both"/>
        <w:rPr>
          <w:lang w:eastAsia="fr-FR" w:bidi="fr-FR"/>
        </w:rPr>
      </w:pPr>
    </w:p>
    <w:p w:rsidR="00F50BE0" w:rsidRPr="00135AA1" w:rsidRDefault="00F50BE0" w:rsidP="00F50BE0">
      <w:pPr>
        <w:pStyle w:val="planche"/>
      </w:pPr>
      <w:bookmarkStart w:id="6" w:name="Limites_indignation_chap_1_b"/>
      <w:r w:rsidRPr="00135AA1">
        <w:t>Le cas exemplaire de Bure</w:t>
      </w:r>
    </w:p>
    <w:bookmarkEnd w:id="6"/>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Les contestations des grands projets industriels ont souvent une longue histoire qui s’efface dans l’espace public, souvent devant l’actionnisme et l’apparence spectaculaire rapportés dans les médias. Cela est également le cas du centre d’enfouissement de déchets n</w:t>
      </w:r>
      <w:r w:rsidRPr="00135AA1">
        <w:rPr>
          <w:lang w:eastAsia="fr-FR" w:bidi="fr-FR"/>
        </w:rPr>
        <w:t>u</w:t>
      </w:r>
      <w:r w:rsidRPr="00135AA1">
        <w:rPr>
          <w:lang w:eastAsia="fr-FR" w:bidi="fr-FR"/>
        </w:rPr>
        <w:t>cléaires à Bure, le Centre Industriel de stockage Géologique (Cigéo), en construction d</w:t>
      </w:r>
      <w:r w:rsidRPr="00135AA1">
        <w:rPr>
          <w:lang w:eastAsia="fr-FR" w:bidi="fr-FR"/>
        </w:rPr>
        <w:t>e</w:t>
      </w:r>
      <w:r w:rsidRPr="00135AA1">
        <w:rPr>
          <w:lang w:eastAsia="fr-FR" w:bidi="fr-FR"/>
        </w:rPr>
        <w:t xml:space="preserve">puis 1989, qui nous servira de </w:t>
      </w:r>
      <w:r>
        <w:rPr>
          <w:lang w:eastAsia="fr-FR" w:bidi="fr-FR"/>
        </w:rPr>
        <w:t>« </w:t>
      </w:r>
      <w:r w:rsidRPr="00135AA1">
        <w:rPr>
          <w:lang w:eastAsia="fr-FR" w:bidi="fr-FR"/>
        </w:rPr>
        <w:t>cas exemplaire</w:t>
      </w:r>
      <w:r>
        <w:rPr>
          <w:lang w:eastAsia="fr-FR" w:bidi="fr-FR"/>
        </w:rPr>
        <w:t> »</w:t>
      </w:r>
      <w:r w:rsidRPr="00135AA1">
        <w:rPr>
          <w:lang w:eastAsia="fr-FR" w:bidi="fr-FR"/>
        </w:rPr>
        <w:t xml:space="preserve"> (Kracauer)</w:t>
      </w:r>
      <w:r>
        <w:rPr>
          <w:lang w:eastAsia="fr-FR" w:bidi="fr-FR"/>
        </w:rPr>
        <w:t> </w:t>
      </w:r>
      <w:r>
        <w:rPr>
          <w:rStyle w:val="Appelnotedebasdep"/>
          <w:lang w:eastAsia="fr-FR" w:bidi="fr-FR"/>
        </w:rPr>
        <w:footnoteReference w:id="5"/>
      </w:r>
      <w:r w:rsidRPr="00135AA1">
        <w:rPr>
          <w:lang w:eastAsia="fr-FR" w:bidi="fr-FR"/>
        </w:rPr>
        <w:t xml:space="preserve"> afin de mieux comprendre la tension entre le fat</w:t>
      </w:r>
      <w:r w:rsidRPr="00135AA1">
        <w:rPr>
          <w:lang w:eastAsia="fr-FR" w:bidi="fr-FR"/>
        </w:rPr>
        <w:t>a</w:t>
      </w:r>
      <w:r w:rsidRPr="00135AA1">
        <w:rPr>
          <w:lang w:eastAsia="fr-FR" w:bidi="fr-FR"/>
        </w:rPr>
        <w:t>lisme, le déclinisme et l’autoritarisme si présents dans la société contempora</w:t>
      </w:r>
      <w:r w:rsidRPr="00135AA1">
        <w:rPr>
          <w:lang w:eastAsia="fr-FR" w:bidi="fr-FR"/>
        </w:rPr>
        <w:t>i</w:t>
      </w:r>
      <w:r w:rsidRPr="00135AA1">
        <w:rPr>
          <w:lang w:eastAsia="fr-FR" w:bidi="fr-FR"/>
        </w:rPr>
        <w:t xml:space="preserve">ne, d’un côté, et, de l’autre côté, les indignations et les </w:t>
      </w:r>
      <w:r>
        <w:rPr>
          <w:lang w:eastAsia="fr-FR" w:bidi="fr-FR"/>
        </w:rPr>
        <w:t>« </w:t>
      </w:r>
      <w:r w:rsidRPr="00135AA1">
        <w:rPr>
          <w:lang w:eastAsia="fr-FR" w:bidi="fr-FR"/>
        </w:rPr>
        <w:t>rési</w:t>
      </w:r>
      <w:r w:rsidRPr="00135AA1">
        <w:rPr>
          <w:lang w:eastAsia="fr-FR" w:bidi="fr-FR"/>
        </w:rPr>
        <w:t>s</w:t>
      </w:r>
      <w:r w:rsidRPr="00135AA1">
        <w:rPr>
          <w:lang w:eastAsia="fr-FR" w:bidi="fr-FR"/>
        </w:rPr>
        <w:t>tances</w:t>
      </w:r>
      <w:r>
        <w:rPr>
          <w:lang w:eastAsia="fr-FR" w:bidi="fr-FR"/>
        </w:rPr>
        <w:t> »</w:t>
      </w:r>
      <w:r w:rsidRPr="00135AA1">
        <w:rPr>
          <w:lang w:eastAsia="fr-FR" w:bidi="fr-FR"/>
        </w:rPr>
        <w:t xml:space="preserve"> que des projets de la go</w:t>
      </w:r>
      <w:r w:rsidRPr="00135AA1">
        <w:rPr>
          <w:lang w:eastAsia="fr-FR" w:bidi="fr-FR"/>
        </w:rPr>
        <w:t>u</w:t>
      </w:r>
      <w:r w:rsidRPr="00135AA1">
        <w:rPr>
          <w:lang w:eastAsia="fr-FR" w:bidi="fr-FR"/>
        </w:rPr>
        <w:t>vernance peuvent provoquer.</w:t>
      </w:r>
    </w:p>
    <w:p w:rsidR="00F50BE0" w:rsidRDefault="00F50BE0" w:rsidP="00F50BE0">
      <w:pPr>
        <w:spacing w:before="120" w:after="120"/>
        <w:jc w:val="both"/>
        <w:rPr>
          <w:szCs w:val="24"/>
          <w:lang w:eastAsia="fr-FR" w:bidi="fr-FR"/>
        </w:rPr>
      </w:pPr>
    </w:p>
    <w:p w:rsidR="00F50BE0" w:rsidRDefault="00F50BE0" w:rsidP="00F50BE0">
      <w:pPr>
        <w:spacing w:before="120" w:after="120"/>
        <w:jc w:val="both"/>
        <w:rPr>
          <w:szCs w:val="24"/>
          <w:lang w:eastAsia="fr-FR" w:bidi="fr-FR"/>
        </w:rPr>
      </w:pPr>
    </w:p>
    <w:p w:rsidR="00F50BE0" w:rsidRPr="00135AA1" w:rsidRDefault="00F50BE0" w:rsidP="00F50BE0">
      <w:pPr>
        <w:pStyle w:val="a"/>
      </w:pPr>
      <w:r w:rsidRPr="00135AA1">
        <w:t>Cas exemplaire</w:t>
      </w:r>
    </w:p>
    <w:p w:rsidR="00F50BE0" w:rsidRDefault="00F50BE0" w:rsidP="00F50BE0">
      <w:pPr>
        <w:spacing w:before="120" w:after="120"/>
        <w:jc w:val="both"/>
        <w:rPr>
          <w:lang w:eastAsia="fr-FR" w:bidi="fr-FR"/>
        </w:rPr>
      </w:pPr>
    </w:p>
    <w:p w:rsidR="00F50BE0" w:rsidRPr="00135AA1" w:rsidRDefault="00F50BE0" w:rsidP="00F50BE0">
      <w:pPr>
        <w:pStyle w:val="Citation0"/>
      </w:pPr>
      <w:r w:rsidRPr="00135AA1">
        <w:rPr>
          <w:lang w:eastAsia="fr-FR" w:bidi="fr-FR"/>
        </w:rPr>
        <w:t xml:space="preserve">Il </w:t>
      </w:r>
      <w:r>
        <w:rPr>
          <w:lang w:eastAsia="fr-FR" w:bidi="fr-FR"/>
        </w:rPr>
        <w:t>« </w:t>
      </w:r>
      <w:r w:rsidRPr="00135AA1">
        <w:rPr>
          <w:lang w:eastAsia="fr-FR" w:bidi="fr-FR"/>
        </w:rPr>
        <w:t>... n’est pas un exemple d’une quelconque théorie mais un</w:t>
      </w:r>
      <w:r>
        <w:rPr>
          <w:lang w:eastAsia="fr-FR" w:bidi="fr-FR"/>
        </w:rPr>
        <w:t xml:space="preserve"> </w:t>
      </w:r>
      <w:r w:rsidRPr="00135AA1">
        <w:rPr>
          <w:lang w:eastAsia="fr-FR" w:bidi="fr-FR"/>
        </w:rPr>
        <w:t>cas exe</w:t>
      </w:r>
      <w:r w:rsidRPr="00135AA1">
        <w:rPr>
          <w:lang w:eastAsia="fr-FR" w:bidi="fr-FR"/>
        </w:rPr>
        <w:t>m</w:t>
      </w:r>
      <w:r w:rsidRPr="00135AA1">
        <w:rPr>
          <w:lang w:eastAsia="fr-FR" w:bidi="fr-FR"/>
        </w:rPr>
        <w:t>plaire de la réalité... La compréhension de cette situation</w:t>
      </w:r>
      <w:r>
        <w:rPr>
          <w:lang w:eastAsia="fr-FR" w:bidi="fr-FR"/>
        </w:rPr>
        <w:t xml:space="preserve"> </w:t>
      </w:r>
      <w:r>
        <w:t xml:space="preserve">[16] </w:t>
      </w:r>
      <w:r w:rsidRPr="00135AA1">
        <w:rPr>
          <w:lang w:eastAsia="fr-FR" w:bidi="fr-FR"/>
        </w:rPr>
        <w:t>n’est, par ailleurs, pas seulement la condition nécessaire des chang</w:t>
      </w:r>
      <w:r w:rsidRPr="00135AA1">
        <w:rPr>
          <w:lang w:eastAsia="fr-FR" w:bidi="fr-FR"/>
        </w:rPr>
        <w:t>e</w:t>
      </w:r>
      <w:r w:rsidRPr="00135AA1">
        <w:rPr>
          <w:lang w:eastAsia="fr-FR" w:bidi="fr-FR"/>
        </w:rPr>
        <w:t>ments mais elle inclut déjà le cha</w:t>
      </w:r>
      <w:r w:rsidRPr="00135AA1">
        <w:rPr>
          <w:lang w:eastAsia="fr-FR" w:bidi="fr-FR"/>
        </w:rPr>
        <w:t>n</w:t>
      </w:r>
      <w:r w:rsidRPr="00135AA1">
        <w:rPr>
          <w:lang w:eastAsia="fr-FR" w:bidi="fr-FR"/>
        </w:rPr>
        <w:t>gement</w:t>
      </w:r>
      <w:r>
        <w:rPr>
          <w:lang w:eastAsia="fr-FR" w:bidi="fr-FR"/>
        </w:rPr>
        <w:t> </w:t>
      </w:r>
      <w:r>
        <w:rPr>
          <w:rStyle w:val="Appelnotedebasdep"/>
          <w:lang w:eastAsia="fr-FR" w:bidi="fr-FR"/>
        </w:rPr>
        <w:footnoteReference w:id="6"/>
      </w:r>
      <w:r>
        <w:rPr>
          <w:lang w:eastAsia="fr-FR" w:bidi="fr-FR"/>
        </w:rPr>
        <w:t> »</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Un cas exemplaire n’est ainsi pas à confondre avec un cas typique ou représentatif dans le sens empirique, c’est-à-dire un cas (imposs</w:t>
      </w:r>
      <w:r w:rsidRPr="00135AA1">
        <w:rPr>
          <w:lang w:eastAsia="fr-FR" w:bidi="fr-FR"/>
        </w:rPr>
        <w:t>i</w:t>
      </w:r>
      <w:r w:rsidRPr="00135AA1">
        <w:rPr>
          <w:lang w:eastAsia="fr-FR" w:bidi="fr-FR"/>
        </w:rPr>
        <w:t>ble) qui permettrait de saisir avec nos cinq sens ce qu</w:t>
      </w:r>
      <w:r>
        <w:rPr>
          <w:lang w:eastAsia="fr-FR" w:bidi="fr-FR"/>
        </w:rPr>
        <w:t>’</w:t>
      </w:r>
      <w:r w:rsidRPr="00135AA1">
        <w:rPr>
          <w:lang w:eastAsia="fr-FR" w:bidi="fr-FR"/>
        </w:rPr>
        <w:t>est la s</w:t>
      </w:r>
      <w:r w:rsidRPr="00135AA1">
        <w:rPr>
          <w:lang w:eastAsia="fr-FR" w:bidi="fr-FR"/>
        </w:rPr>
        <w:t>o</w:t>
      </w:r>
      <w:r>
        <w:rPr>
          <w:lang w:eastAsia="fr-FR" w:bidi="fr-FR"/>
        </w:rPr>
        <w:t>ciété et ce qu’</w:t>
      </w:r>
      <w:r w:rsidRPr="00135AA1">
        <w:rPr>
          <w:lang w:eastAsia="fr-FR" w:bidi="fr-FR"/>
        </w:rPr>
        <w:t>elle pourrait être. Pour comprendre le cas exemplaire, on doit, bien sûr, partir de ce qui apparaît empiriquement aux cinq sens pour le questionner ensuite afin de dévoiler, grâce au travail théor</w:t>
      </w:r>
      <w:r w:rsidRPr="00135AA1">
        <w:rPr>
          <w:lang w:eastAsia="fr-FR" w:bidi="fr-FR"/>
        </w:rPr>
        <w:t>i</w:t>
      </w:r>
      <w:r w:rsidRPr="00135AA1">
        <w:rPr>
          <w:lang w:eastAsia="fr-FR" w:bidi="fr-FR"/>
        </w:rPr>
        <w:t>que, ses qualités abstraites qui n’apparaissent pas mais qui existent cependant et qui le lient à la société comme total</w:t>
      </w:r>
      <w:r w:rsidRPr="00135AA1">
        <w:rPr>
          <w:lang w:eastAsia="fr-FR" w:bidi="fr-FR"/>
        </w:rPr>
        <w:t>i</w:t>
      </w:r>
      <w:r w:rsidRPr="00135AA1">
        <w:rPr>
          <w:lang w:eastAsia="fr-FR" w:bidi="fr-FR"/>
        </w:rPr>
        <w:t>té.</w:t>
      </w:r>
    </w:p>
    <w:p w:rsidR="00F50BE0" w:rsidRPr="00135AA1" w:rsidRDefault="00F50BE0" w:rsidP="00F50BE0">
      <w:pPr>
        <w:spacing w:before="120" w:after="120"/>
        <w:jc w:val="both"/>
      </w:pPr>
      <w:r w:rsidRPr="00135AA1">
        <w:rPr>
          <w:lang w:eastAsia="fr-FR" w:bidi="fr-FR"/>
        </w:rPr>
        <w:t>Les cas exemplaires ne sont pas non plus des illustrations d’un di</w:t>
      </w:r>
      <w:r w:rsidRPr="00135AA1">
        <w:rPr>
          <w:lang w:eastAsia="fr-FR" w:bidi="fr-FR"/>
        </w:rPr>
        <w:t>s</w:t>
      </w:r>
      <w:r w:rsidRPr="00135AA1">
        <w:rPr>
          <w:lang w:eastAsia="fr-FR" w:bidi="fr-FR"/>
        </w:rPr>
        <w:t xml:space="preserve">cours théorique mais sont plutôt des </w:t>
      </w:r>
      <w:r>
        <w:rPr>
          <w:lang w:eastAsia="fr-FR" w:bidi="fr-FR"/>
        </w:rPr>
        <w:t>« </w:t>
      </w:r>
      <w:r w:rsidRPr="00135AA1">
        <w:rPr>
          <w:lang w:eastAsia="fr-FR" w:bidi="fr-FR"/>
        </w:rPr>
        <w:t>éni</w:t>
      </w:r>
      <w:r w:rsidRPr="00135AA1">
        <w:rPr>
          <w:lang w:eastAsia="fr-FR" w:bidi="fr-FR"/>
        </w:rPr>
        <w:t>g</w:t>
      </w:r>
      <w:r w:rsidRPr="00135AA1">
        <w:rPr>
          <w:lang w:eastAsia="fr-FR" w:bidi="fr-FR"/>
        </w:rPr>
        <w:t>mes</w:t>
      </w:r>
      <w:r>
        <w:rPr>
          <w:lang w:eastAsia="fr-FR" w:bidi="fr-FR"/>
        </w:rPr>
        <w:t> »</w:t>
      </w:r>
      <w:r w:rsidRPr="00135AA1">
        <w:rPr>
          <w:lang w:eastAsia="fr-FR" w:bidi="fr-FR"/>
        </w:rPr>
        <w:t xml:space="preserve"> (Adorno) que l’on doit résoudre pour comprendre la réalité contradictoire et appr</w:t>
      </w:r>
      <w:r w:rsidRPr="00135AA1">
        <w:rPr>
          <w:lang w:eastAsia="fr-FR" w:bidi="fr-FR"/>
        </w:rPr>
        <w:t>é</w:t>
      </w:r>
      <w:r w:rsidRPr="00135AA1">
        <w:rPr>
          <w:lang w:eastAsia="fr-FR" w:bidi="fr-FR"/>
        </w:rPr>
        <w:t xml:space="preserve">hender ainsi le potentiel de dépassement de cette réalité. Cette </w:t>
      </w:r>
      <w:r>
        <w:rPr>
          <w:lang w:eastAsia="fr-FR" w:bidi="fr-FR"/>
        </w:rPr>
        <w:t>« </w:t>
      </w:r>
      <w:r w:rsidRPr="00135AA1">
        <w:rPr>
          <w:lang w:eastAsia="fr-FR" w:bidi="fr-FR"/>
        </w:rPr>
        <w:t>énigme</w:t>
      </w:r>
      <w:r>
        <w:rPr>
          <w:lang w:eastAsia="fr-FR" w:bidi="fr-FR"/>
        </w:rPr>
        <w:t> »</w:t>
      </w:r>
      <w:r w:rsidRPr="00135AA1">
        <w:rPr>
          <w:lang w:eastAsia="fr-FR" w:bidi="fr-FR"/>
        </w:rPr>
        <w:t xml:space="preserve"> est une situation conti</w:t>
      </w:r>
      <w:r w:rsidRPr="00135AA1">
        <w:rPr>
          <w:lang w:eastAsia="fr-FR" w:bidi="fr-FR"/>
        </w:rPr>
        <w:t>n</w:t>
      </w:r>
      <w:r w:rsidRPr="00135AA1">
        <w:rPr>
          <w:lang w:eastAsia="fr-FR" w:bidi="fr-FR"/>
        </w:rPr>
        <w:t xml:space="preserve">gente, </w:t>
      </w:r>
      <w:r>
        <w:rPr>
          <w:lang w:eastAsia="fr-FR" w:bidi="fr-FR"/>
        </w:rPr>
        <w:t>« </w:t>
      </w:r>
      <w:r w:rsidRPr="00135AA1">
        <w:rPr>
          <w:lang w:eastAsia="fr-FR" w:bidi="fr-FR"/>
        </w:rPr>
        <w:t>la chose-même</w:t>
      </w:r>
      <w:r>
        <w:rPr>
          <w:lang w:eastAsia="fr-FR" w:bidi="fr-FR"/>
        </w:rPr>
        <w:t> »</w:t>
      </w:r>
      <w:r w:rsidRPr="00135AA1">
        <w:rPr>
          <w:lang w:eastAsia="fr-FR" w:bidi="fr-FR"/>
        </w:rPr>
        <w:t xml:space="preserve"> (Adorno), qui apparaît aux sujets et qu’ils peuvent, par conséquent, saisir. Elle fait partie de leur monde-de-la-vie. Ils en s</w:t>
      </w:r>
      <w:r w:rsidRPr="00135AA1">
        <w:rPr>
          <w:lang w:eastAsia="fr-FR" w:bidi="fr-FR"/>
        </w:rPr>
        <w:t>a</w:t>
      </w:r>
      <w:r w:rsidRPr="00135AA1">
        <w:rPr>
          <w:lang w:eastAsia="fr-FR" w:bidi="fr-FR"/>
        </w:rPr>
        <w:t>vent beaucoup et ils agissent dans cette situation. Ils y consentent ou ils la contestent ou encore la crit</w:t>
      </w:r>
      <w:r w:rsidRPr="00135AA1">
        <w:rPr>
          <w:lang w:eastAsia="fr-FR" w:bidi="fr-FR"/>
        </w:rPr>
        <w:t>i</w:t>
      </w:r>
      <w:r w:rsidRPr="00135AA1">
        <w:rPr>
          <w:lang w:eastAsia="fr-FR" w:bidi="fr-FR"/>
        </w:rPr>
        <w:t>quent</w:t>
      </w:r>
      <w:r>
        <w:rPr>
          <w:lang w:eastAsia="fr-FR" w:bidi="fr-FR"/>
        </w:rPr>
        <w:t xml:space="preserve"> </w:t>
      </w:r>
      <w:r w:rsidRPr="00135AA1">
        <w:rPr>
          <w:lang w:eastAsia="fr-FR" w:bidi="fr-FR"/>
        </w:rPr>
        <w:t xml:space="preserve">car elle ne correspond pas à ce </w:t>
      </w:r>
      <w:r>
        <w:rPr>
          <w:lang w:eastAsia="fr-FR" w:bidi="fr-FR"/>
        </w:rPr>
        <w:t>qu’elle</w:t>
      </w:r>
      <w:r w:rsidRPr="00135AA1">
        <w:rPr>
          <w:lang w:eastAsia="fr-FR" w:bidi="fr-FR"/>
        </w:rPr>
        <w:t xml:space="preserve"> prétend être, à ce </w:t>
      </w:r>
      <w:r>
        <w:rPr>
          <w:lang w:eastAsia="fr-FR" w:bidi="fr-FR"/>
        </w:rPr>
        <w:t>qu’elle</w:t>
      </w:r>
      <w:r w:rsidRPr="00135AA1">
        <w:rPr>
          <w:lang w:eastAsia="fr-FR" w:bidi="fr-FR"/>
        </w:rPr>
        <w:t xml:space="preserve"> pou</w:t>
      </w:r>
      <w:r w:rsidRPr="00135AA1">
        <w:rPr>
          <w:lang w:eastAsia="fr-FR" w:bidi="fr-FR"/>
        </w:rPr>
        <w:t>r</w:t>
      </w:r>
      <w:r w:rsidRPr="00135AA1">
        <w:rPr>
          <w:lang w:eastAsia="fr-FR" w:bidi="fr-FR"/>
        </w:rPr>
        <w:t xml:space="preserve">rait être et à ce </w:t>
      </w:r>
      <w:r>
        <w:rPr>
          <w:lang w:eastAsia="fr-FR" w:bidi="fr-FR"/>
        </w:rPr>
        <w:t>qu’elle</w:t>
      </w:r>
      <w:r w:rsidRPr="00135AA1">
        <w:rPr>
          <w:lang w:eastAsia="fr-FR" w:bidi="fr-FR"/>
        </w:rPr>
        <w:t xml:space="preserve"> devrait être</w:t>
      </w:r>
      <w:r>
        <w:rPr>
          <w:lang w:eastAsia="fr-FR" w:bidi="fr-FR"/>
        </w:rPr>
        <w:t> ;</w:t>
      </w:r>
      <w:r w:rsidRPr="00135AA1">
        <w:rPr>
          <w:lang w:eastAsia="fr-FR" w:bidi="fr-FR"/>
        </w:rPr>
        <w:t xml:space="preserve"> c’est-à-dire que le cadre normatif de la situation est en question et ce questionnement engage toujours l’avenir.</w:t>
      </w:r>
    </w:p>
    <w:p w:rsidR="00F50BE0" w:rsidRPr="00135AA1" w:rsidRDefault="00F50BE0" w:rsidP="00F50BE0">
      <w:pPr>
        <w:spacing w:before="120" w:after="120"/>
        <w:jc w:val="both"/>
      </w:pPr>
      <w:r w:rsidRPr="00135AA1">
        <w:rPr>
          <w:lang w:eastAsia="fr-FR" w:bidi="fr-FR"/>
        </w:rPr>
        <w:t>Le cas exemplaire de Bure trouve sa place au sein d’un monde i</w:t>
      </w:r>
      <w:r w:rsidRPr="00135AA1">
        <w:rPr>
          <w:lang w:eastAsia="fr-FR" w:bidi="fr-FR"/>
        </w:rPr>
        <w:t>n</w:t>
      </w:r>
      <w:r w:rsidRPr="00135AA1">
        <w:rPr>
          <w:lang w:eastAsia="fr-FR" w:bidi="fr-FR"/>
        </w:rPr>
        <w:t>certain et sous tension, la fin d’une époque, d’un vieux monde qui ne meurt pas et auquel personne n’a (e</w:t>
      </w:r>
      <w:r w:rsidRPr="00135AA1">
        <w:rPr>
          <w:lang w:eastAsia="fr-FR" w:bidi="fr-FR"/>
        </w:rPr>
        <w:t>n</w:t>
      </w:r>
      <w:r w:rsidRPr="00135AA1">
        <w:rPr>
          <w:lang w:eastAsia="fr-FR" w:bidi="fr-FR"/>
        </w:rPr>
        <w:t>core</w:t>
      </w:r>
      <w:r>
        <w:rPr>
          <w:lang w:eastAsia="fr-FR" w:bidi="fr-FR"/>
        </w:rPr>
        <w:t> ?</w:t>
      </w:r>
      <w:r w:rsidRPr="00135AA1">
        <w:rPr>
          <w:lang w:eastAsia="fr-FR" w:bidi="fr-FR"/>
        </w:rPr>
        <w:t>) trouvé un nouveau projet d’avenir. Les projets a</w:t>
      </w:r>
      <w:r w:rsidRPr="00135AA1">
        <w:rPr>
          <w:lang w:eastAsia="fr-FR" w:bidi="fr-FR"/>
        </w:rPr>
        <w:t>l</w:t>
      </w:r>
      <w:r w:rsidRPr="00135AA1">
        <w:rPr>
          <w:lang w:eastAsia="fr-FR" w:bidi="fr-FR"/>
        </w:rPr>
        <w:t>ternatifs à ce monde manquent. Ce monde est en crise, en crise-érosion, les ruptures vécues par les sujets de secteurs très différents de la société considérés jusque</w:t>
      </w:r>
      <w:r>
        <w:rPr>
          <w:lang w:eastAsia="fr-FR" w:bidi="fr-FR"/>
        </w:rPr>
        <w:t>-</w:t>
      </w:r>
      <w:r w:rsidRPr="00135AA1">
        <w:rPr>
          <w:lang w:eastAsia="fr-FR" w:bidi="fr-FR"/>
        </w:rPr>
        <w:t>là comme stables et fi</w:t>
      </w:r>
      <w:r w:rsidRPr="00135AA1">
        <w:rPr>
          <w:lang w:eastAsia="fr-FR" w:bidi="fr-FR"/>
        </w:rPr>
        <w:t>a</w:t>
      </w:r>
      <w:r w:rsidRPr="00135AA1">
        <w:rPr>
          <w:lang w:eastAsia="fr-FR" w:bidi="fr-FR"/>
        </w:rPr>
        <w:t>bles leur font faire perdre leurs points de repère, elles les déstabil</w:t>
      </w:r>
      <w:r w:rsidRPr="00135AA1">
        <w:rPr>
          <w:lang w:eastAsia="fr-FR" w:bidi="fr-FR"/>
        </w:rPr>
        <w:t>i</w:t>
      </w:r>
      <w:r w:rsidRPr="00135AA1">
        <w:rPr>
          <w:lang w:eastAsia="fr-FR" w:bidi="fr-FR"/>
        </w:rPr>
        <w:t>sent</w:t>
      </w:r>
      <w:r>
        <w:rPr>
          <w:lang w:eastAsia="fr-FR" w:bidi="fr-FR"/>
        </w:rPr>
        <w:t xml:space="preserve"> </w:t>
      </w:r>
      <w:r w:rsidRPr="00135AA1">
        <w:rPr>
          <w:lang w:eastAsia="fr-FR" w:bidi="fr-FR"/>
        </w:rPr>
        <w:t>car ils ont de moins en moins de prise sur la réalité. Ensuite, l’omniprésence de la gouve</w:t>
      </w:r>
      <w:r w:rsidRPr="00135AA1">
        <w:rPr>
          <w:lang w:eastAsia="fr-FR" w:bidi="fr-FR"/>
        </w:rPr>
        <w:t>r</w:t>
      </w:r>
      <w:r w:rsidRPr="00135AA1">
        <w:rPr>
          <w:lang w:eastAsia="fr-FR" w:bidi="fr-FR"/>
        </w:rPr>
        <w:t>nance (mondiale) et l’inertie des vies dans l’ordre établi se conjuguent avec des expériences d’être des ob</w:t>
      </w:r>
      <w:r>
        <w:rPr>
          <w:lang w:eastAsia="fr-FR" w:bidi="fr-FR"/>
        </w:rPr>
        <w:t>jets de forces anonymes et hété</w:t>
      </w:r>
      <w:r w:rsidRPr="00135AA1">
        <w:rPr>
          <w:lang w:eastAsia="fr-FR" w:bidi="fr-FR"/>
        </w:rPr>
        <w:t>ronomes.</w:t>
      </w:r>
      <w:r>
        <w:t xml:space="preserve"> [17]</w:t>
      </w:r>
      <w:r w:rsidRPr="00135AA1">
        <w:rPr>
          <w:lang w:eastAsia="fr-FR" w:bidi="fr-FR"/>
        </w:rPr>
        <w:t xml:space="preserve"> C’est cette conjonction qui les fait agir. Cette conjon</w:t>
      </w:r>
      <w:r w:rsidRPr="00135AA1">
        <w:rPr>
          <w:lang w:eastAsia="fr-FR" w:bidi="fr-FR"/>
        </w:rPr>
        <w:t>c</w:t>
      </w:r>
      <w:r w:rsidRPr="00135AA1">
        <w:rPr>
          <w:lang w:eastAsia="fr-FR" w:bidi="fr-FR"/>
        </w:rPr>
        <w:t xml:space="preserve">tion peut dépasser le fatalisme profond et les </w:t>
      </w:r>
      <w:r>
        <w:rPr>
          <w:lang w:eastAsia="fr-FR" w:bidi="fr-FR"/>
        </w:rPr>
        <w:t>« </w:t>
      </w:r>
      <w:r w:rsidRPr="00135AA1">
        <w:rPr>
          <w:lang w:eastAsia="fr-FR" w:bidi="fr-FR"/>
        </w:rPr>
        <w:t>résistances</w:t>
      </w:r>
      <w:r>
        <w:rPr>
          <w:lang w:eastAsia="fr-FR" w:bidi="fr-FR"/>
        </w:rPr>
        <w:t> »</w:t>
      </w:r>
      <w:r w:rsidRPr="00135AA1">
        <w:rPr>
          <w:lang w:eastAsia="fr-FR" w:bidi="fr-FR"/>
        </w:rPr>
        <w:t>, se tran</w:t>
      </w:r>
      <w:r w:rsidRPr="00135AA1">
        <w:rPr>
          <w:lang w:eastAsia="fr-FR" w:bidi="fr-FR"/>
        </w:rPr>
        <w:t>s</w:t>
      </w:r>
      <w:r w:rsidRPr="00135AA1">
        <w:rPr>
          <w:lang w:eastAsia="fr-FR" w:bidi="fr-FR"/>
        </w:rPr>
        <w:t>forment en indignation contre des événements concrets et intolér</w:t>
      </w:r>
      <w:r w:rsidRPr="00135AA1">
        <w:rPr>
          <w:lang w:eastAsia="fr-FR" w:bidi="fr-FR"/>
        </w:rPr>
        <w:t>a</w:t>
      </w:r>
      <w:r w:rsidRPr="00135AA1">
        <w:rPr>
          <w:lang w:eastAsia="fr-FR" w:bidi="fr-FR"/>
        </w:rPr>
        <w:t xml:space="preserve">bles qui s’imposent aux sujets, par exemple le </w:t>
      </w:r>
      <w:r>
        <w:rPr>
          <w:lang w:eastAsia="fr-FR" w:bidi="fr-FR"/>
        </w:rPr>
        <w:t>« </w:t>
      </w:r>
      <w:r w:rsidRPr="00135AA1">
        <w:rPr>
          <w:lang w:eastAsia="fr-FR" w:bidi="fr-FR"/>
        </w:rPr>
        <w:t>projet Bure</w:t>
      </w:r>
      <w:r>
        <w:rPr>
          <w:lang w:eastAsia="fr-FR" w:bidi="fr-FR"/>
        </w:rPr>
        <w:t> »</w:t>
      </w:r>
      <w:r w:rsidRPr="00135AA1">
        <w:rPr>
          <w:lang w:eastAsia="fr-FR" w:bidi="fr-FR"/>
        </w:rPr>
        <w:t>, c’est-à-dire la création d’un centre d’enfouissement de déchets n</w:t>
      </w:r>
      <w:r w:rsidRPr="00135AA1">
        <w:rPr>
          <w:lang w:eastAsia="fr-FR" w:bidi="fr-FR"/>
        </w:rPr>
        <w:t>u</w:t>
      </w:r>
      <w:r w:rsidRPr="00135AA1">
        <w:rPr>
          <w:lang w:eastAsia="fr-FR" w:bidi="fr-FR"/>
        </w:rPr>
        <w:t>cléaires.</w:t>
      </w:r>
    </w:p>
    <w:p w:rsidR="00F50BE0" w:rsidRPr="00135AA1" w:rsidRDefault="00F50BE0" w:rsidP="00F50BE0">
      <w:pPr>
        <w:spacing w:before="120" w:after="120"/>
        <w:jc w:val="both"/>
      </w:pPr>
      <w:r w:rsidRPr="00135AA1">
        <w:rPr>
          <w:lang w:eastAsia="fr-FR" w:bidi="fr-FR"/>
        </w:rPr>
        <w:t xml:space="preserve">Il y aura, tôt ou tard, une réponse à la question concrète </w:t>
      </w:r>
      <w:r>
        <w:rPr>
          <w:lang w:eastAsia="fr-FR" w:bidi="fr-FR"/>
        </w:rPr>
        <w:t>« </w:t>
      </w:r>
      <w:r w:rsidRPr="00135AA1">
        <w:rPr>
          <w:lang w:eastAsia="fr-FR" w:bidi="fr-FR"/>
        </w:rPr>
        <w:t>centre d’enfouissement</w:t>
      </w:r>
      <w:r>
        <w:rPr>
          <w:lang w:eastAsia="fr-FR" w:bidi="fr-FR"/>
        </w:rPr>
        <w:t> :</w:t>
      </w:r>
      <w:r w:rsidRPr="00135AA1">
        <w:rPr>
          <w:lang w:eastAsia="fr-FR" w:bidi="fr-FR"/>
        </w:rPr>
        <w:t xml:space="preserve"> oui ou non</w:t>
      </w:r>
      <w:r>
        <w:rPr>
          <w:lang w:eastAsia="fr-FR" w:bidi="fr-FR"/>
        </w:rPr>
        <w:t> ? »</w:t>
      </w:r>
      <w:r w:rsidRPr="00135AA1">
        <w:rPr>
          <w:lang w:eastAsia="fr-FR" w:bidi="fr-FR"/>
        </w:rPr>
        <w:t>. Soit le projet est réalisé, avec plus ou moins de pr</w:t>
      </w:r>
      <w:r w:rsidRPr="00135AA1">
        <w:rPr>
          <w:lang w:eastAsia="fr-FR" w:bidi="fr-FR"/>
        </w:rPr>
        <w:t>o</w:t>
      </w:r>
      <w:r w:rsidRPr="00135AA1">
        <w:rPr>
          <w:lang w:eastAsia="fr-FR" w:bidi="fr-FR"/>
        </w:rPr>
        <w:t>blèmes, comme l’Andra</w:t>
      </w:r>
      <w:r>
        <w:rPr>
          <w:lang w:eastAsia="fr-FR" w:bidi="fr-FR"/>
        </w:rPr>
        <w:t> </w:t>
      </w:r>
      <w:r>
        <w:rPr>
          <w:rStyle w:val="Appelnotedebasdep"/>
          <w:lang w:eastAsia="fr-FR" w:bidi="fr-FR"/>
        </w:rPr>
        <w:footnoteReference w:id="7"/>
      </w:r>
      <w:r w:rsidRPr="00135AA1">
        <w:rPr>
          <w:lang w:eastAsia="fr-FR" w:bidi="fr-FR"/>
        </w:rPr>
        <w:t xml:space="preserve"> l’a développé. Ainsi il sera imposé, si nécessaire par la force, aux opposants trop faibles pour s’imposer à la gouve</w:t>
      </w:r>
      <w:r w:rsidRPr="00135AA1">
        <w:rPr>
          <w:lang w:eastAsia="fr-FR" w:bidi="fr-FR"/>
        </w:rPr>
        <w:t>r</w:t>
      </w:r>
      <w:r w:rsidRPr="00135AA1">
        <w:rPr>
          <w:lang w:eastAsia="fr-FR" w:bidi="fr-FR"/>
        </w:rPr>
        <w:t>nance. Soit le projet s’avère irréalisable pour des raisons internes au projet, par exemple à cause de son coût</w:t>
      </w:r>
      <w:r>
        <w:rPr>
          <w:lang w:eastAsia="fr-FR" w:bidi="fr-FR"/>
        </w:rPr>
        <w:t> ;</w:t>
      </w:r>
      <w:r w:rsidRPr="00135AA1">
        <w:rPr>
          <w:lang w:eastAsia="fr-FR" w:bidi="fr-FR"/>
        </w:rPr>
        <w:t xml:space="preserve"> cela serait un échec politique, dont les conséquences techniques et économiques pour la filière nucléaire dépassent notre sujet. Cet échec montrerait également qu’aucun des acteurs ne peut s’imposer contre la force anonyme de l’argent et des marchés qui, elle, s’impose à tous. Soit, encore, les opposants s’imposent et le projet doit être abandonné. Ce</w:t>
      </w:r>
      <w:r w:rsidRPr="00135AA1">
        <w:rPr>
          <w:lang w:eastAsia="fr-FR" w:bidi="fr-FR"/>
        </w:rPr>
        <w:t>t</w:t>
      </w:r>
      <w:r w:rsidRPr="00135AA1">
        <w:rPr>
          <w:lang w:eastAsia="fr-FR" w:bidi="fr-FR"/>
        </w:rPr>
        <w:t>te possibilité est imaginable mais elle ne résoudra pas le pr</w:t>
      </w:r>
      <w:r w:rsidRPr="00135AA1">
        <w:rPr>
          <w:lang w:eastAsia="fr-FR" w:bidi="fr-FR"/>
        </w:rPr>
        <w:t>o</w:t>
      </w:r>
      <w:r w:rsidRPr="00135AA1">
        <w:rPr>
          <w:lang w:eastAsia="fr-FR" w:bidi="fr-FR"/>
        </w:rPr>
        <w:t>blème des déchets existants. Dans l’absence d’une solution acceptable par tous, s’est installé un véritable malaise dans le nucléaire, indépassable sur les plans technique et politique</w:t>
      </w:r>
      <w:r>
        <w:rPr>
          <w:lang w:eastAsia="fr-FR" w:bidi="fr-FR"/>
        </w:rPr>
        <w:t> </w:t>
      </w:r>
      <w:r>
        <w:rPr>
          <w:rStyle w:val="Appelnotedebasdep"/>
          <w:lang w:eastAsia="fr-FR" w:bidi="fr-FR"/>
        </w:rPr>
        <w:footnoteReference w:id="8"/>
      </w:r>
      <w:r w:rsidRPr="00135AA1">
        <w:rPr>
          <w:lang w:eastAsia="fr-FR" w:bidi="fr-FR"/>
        </w:rPr>
        <w:t>. Néanmoins, le problème des d</w:t>
      </w:r>
      <w:r w:rsidRPr="00135AA1">
        <w:rPr>
          <w:lang w:eastAsia="fr-FR" w:bidi="fr-FR"/>
        </w:rPr>
        <w:t>é</w:t>
      </w:r>
      <w:r w:rsidRPr="00135AA1">
        <w:rPr>
          <w:lang w:eastAsia="fr-FR" w:bidi="fr-FR"/>
        </w:rPr>
        <w:t>chets existants, qui augmenteront beaucoup dans les prochaines a</w:t>
      </w:r>
      <w:r w:rsidRPr="00135AA1">
        <w:rPr>
          <w:lang w:eastAsia="fr-FR" w:bidi="fr-FR"/>
        </w:rPr>
        <w:t>n</w:t>
      </w:r>
      <w:r w:rsidRPr="00135AA1">
        <w:rPr>
          <w:lang w:eastAsia="fr-FR" w:bidi="fr-FR"/>
        </w:rPr>
        <w:t>nées, existe et sera encore plus important à l’avenir.</w:t>
      </w:r>
    </w:p>
    <w:p w:rsidR="00F50BE0" w:rsidRDefault="00F50BE0" w:rsidP="00F50BE0">
      <w:pPr>
        <w:spacing w:before="120" w:after="120"/>
        <w:jc w:val="both"/>
        <w:rPr>
          <w:lang w:eastAsia="fr-FR" w:bidi="fr-FR"/>
        </w:rPr>
      </w:pPr>
      <w:r>
        <w:rPr>
          <w:lang w:eastAsia="fr-FR" w:bidi="fr-FR"/>
        </w:rPr>
        <w:br w:type="page"/>
      </w:r>
    </w:p>
    <w:p w:rsidR="00F50BE0" w:rsidRPr="00135AA1" w:rsidRDefault="00F50BE0" w:rsidP="00F50BE0">
      <w:pPr>
        <w:pStyle w:val="planche"/>
      </w:pPr>
      <w:bookmarkStart w:id="7" w:name="Limites_indignation_chap_1_c"/>
      <w:r w:rsidRPr="00135AA1">
        <w:t>Comprendre</w:t>
      </w:r>
    </w:p>
    <w:bookmarkEnd w:id="7"/>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Default="00F50BE0" w:rsidP="00F50BE0">
      <w:pPr>
        <w:spacing w:before="120" w:after="120"/>
        <w:jc w:val="both"/>
      </w:pPr>
      <w:r w:rsidRPr="00135AA1">
        <w:rPr>
          <w:lang w:eastAsia="fr-FR" w:bidi="fr-FR"/>
        </w:rPr>
        <w:t>Il y a, bien sûr, beaucoup de discours publics et privés sur Bure, souvent très informés et argumentés</w:t>
      </w:r>
      <w:r>
        <w:rPr>
          <w:lang w:eastAsia="fr-FR" w:bidi="fr-FR"/>
        </w:rPr>
        <w:t> :</w:t>
      </w:r>
      <w:r w:rsidRPr="00135AA1">
        <w:rPr>
          <w:lang w:eastAsia="fr-FR" w:bidi="fr-FR"/>
        </w:rPr>
        <w:t xml:space="preserve"> sur des s</w:t>
      </w:r>
      <w:r w:rsidRPr="00135AA1">
        <w:rPr>
          <w:lang w:eastAsia="fr-FR" w:bidi="fr-FR"/>
        </w:rPr>
        <w:t>i</w:t>
      </w:r>
      <w:r w:rsidRPr="00135AA1">
        <w:rPr>
          <w:lang w:eastAsia="fr-FR" w:bidi="fr-FR"/>
        </w:rPr>
        <w:t>tes, dans les différents médias tout comme lors des manifestations diverses, mais ég</w:t>
      </w:r>
      <w:r w:rsidRPr="00135AA1">
        <w:rPr>
          <w:lang w:eastAsia="fr-FR" w:bidi="fr-FR"/>
        </w:rPr>
        <w:t>a</w:t>
      </w:r>
      <w:r w:rsidRPr="00135AA1">
        <w:rPr>
          <w:lang w:eastAsia="fr-FR" w:bidi="fr-FR"/>
        </w:rPr>
        <w:t>lement dans des discussions privées. On y trouve, à côté des affirmations du bien-fondé et de la faisab</w:t>
      </w:r>
      <w:r w:rsidRPr="00135AA1">
        <w:rPr>
          <w:lang w:eastAsia="fr-FR" w:bidi="fr-FR"/>
        </w:rPr>
        <w:t>i</w:t>
      </w:r>
      <w:r w:rsidRPr="00135AA1">
        <w:rPr>
          <w:lang w:eastAsia="fr-FR" w:bidi="fr-FR"/>
        </w:rPr>
        <w:t>lité du projet, des discours oppositionnels, des refus et des critiques.</w:t>
      </w:r>
    </w:p>
    <w:p w:rsidR="00F50BE0" w:rsidRDefault="00F50BE0" w:rsidP="00F50BE0">
      <w:pPr>
        <w:spacing w:before="120" w:after="120"/>
        <w:jc w:val="both"/>
      </w:pPr>
      <w:r>
        <w:t>[18]</w:t>
      </w:r>
    </w:p>
    <w:p w:rsidR="00F50BE0" w:rsidRPr="00135AA1" w:rsidRDefault="00F50BE0" w:rsidP="00F50BE0">
      <w:pPr>
        <w:spacing w:before="120" w:after="120"/>
        <w:jc w:val="both"/>
      </w:pPr>
      <w:r w:rsidRPr="00135AA1">
        <w:rPr>
          <w:lang w:eastAsia="fr-FR" w:bidi="fr-FR"/>
        </w:rPr>
        <w:t>Les critiques sont possibles</w:t>
      </w:r>
      <w:r>
        <w:rPr>
          <w:lang w:eastAsia="fr-FR" w:bidi="fr-FR"/>
        </w:rPr>
        <w:t xml:space="preserve"> </w:t>
      </w:r>
      <w:r w:rsidRPr="00135AA1">
        <w:rPr>
          <w:lang w:eastAsia="fr-FR" w:bidi="fr-FR"/>
        </w:rPr>
        <w:t>car les sujets savent beaucoup de ch</w:t>
      </w:r>
      <w:r w:rsidRPr="00135AA1">
        <w:rPr>
          <w:lang w:eastAsia="fr-FR" w:bidi="fr-FR"/>
        </w:rPr>
        <w:t>o</w:t>
      </w:r>
      <w:r w:rsidRPr="00135AA1">
        <w:rPr>
          <w:lang w:eastAsia="fr-FR" w:bidi="fr-FR"/>
        </w:rPr>
        <w:t>ses. Ainsi, ils peuvent développer leurs critiques en confrontant la r</w:t>
      </w:r>
      <w:r w:rsidRPr="00135AA1">
        <w:rPr>
          <w:lang w:eastAsia="fr-FR" w:bidi="fr-FR"/>
        </w:rPr>
        <w:t>é</w:t>
      </w:r>
      <w:r w:rsidRPr="00135AA1">
        <w:rPr>
          <w:lang w:eastAsia="fr-FR" w:bidi="fr-FR"/>
        </w:rPr>
        <w:t>alité, comme ils en font l’expérience, au cadre normatif existant d’une société libre, démocratique, sûre et sécurisa</w:t>
      </w:r>
      <w:r w:rsidRPr="00135AA1">
        <w:rPr>
          <w:lang w:eastAsia="fr-FR" w:bidi="fr-FR"/>
        </w:rPr>
        <w:t>n</w:t>
      </w:r>
      <w:r w:rsidRPr="00135AA1">
        <w:rPr>
          <w:lang w:eastAsia="fr-FR" w:bidi="fr-FR"/>
        </w:rPr>
        <w:t>te, raisonnable, équitable et juste, permettant à tous de vivre convenablement. Cette confront</w:t>
      </w:r>
      <w:r w:rsidRPr="00135AA1">
        <w:rPr>
          <w:lang w:eastAsia="fr-FR" w:bidi="fr-FR"/>
        </w:rPr>
        <w:t>a</w:t>
      </w:r>
      <w:r w:rsidRPr="00135AA1">
        <w:rPr>
          <w:lang w:eastAsia="fr-FR" w:bidi="fr-FR"/>
        </w:rPr>
        <w:t xml:space="preserve">tion mène au constat que la société n’est pas ce </w:t>
      </w:r>
      <w:r>
        <w:rPr>
          <w:lang w:eastAsia="fr-FR" w:bidi="fr-FR"/>
        </w:rPr>
        <w:t>qu’elle</w:t>
      </w:r>
      <w:r w:rsidRPr="00135AA1">
        <w:rPr>
          <w:lang w:eastAsia="fr-FR" w:bidi="fr-FR"/>
        </w:rPr>
        <w:t xml:space="preserve"> pr</w:t>
      </w:r>
      <w:r w:rsidRPr="00135AA1">
        <w:rPr>
          <w:lang w:eastAsia="fr-FR" w:bidi="fr-FR"/>
        </w:rPr>
        <w:t>é</w:t>
      </w:r>
      <w:r w:rsidRPr="00135AA1">
        <w:rPr>
          <w:lang w:eastAsia="fr-FR" w:bidi="fr-FR"/>
        </w:rPr>
        <w:t>tend être, mais elle ne mène pas mécaniquement à l’élaboration d’un projet de dépassement de la situation critiquée. Elle peut produire, comme à Bure, l’indignation</w:t>
      </w:r>
      <w:r>
        <w:rPr>
          <w:lang w:eastAsia="fr-FR" w:bidi="fr-FR"/>
        </w:rPr>
        <w:t xml:space="preserve"> </w:t>
      </w:r>
      <w:r w:rsidRPr="00135AA1">
        <w:rPr>
          <w:lang w:eastAsia="fr-FR" w:bidi="fr-FR"/>
        </w:rPr>
        <w:t>car cette contradiction est considérée comme int</w:t>
      </w:r>
      <w:r w:rsidRPr="00135AA1">
        <w:rPr>
          <w:lang w:eastAsia="fr-FR" w:bidi="fr-FR"/>
        </w:rPr>
        <w:t>o</w:t>
      </w:r>
      <w:r w:rsidRPr="00135AA1">
        <w:rPr>
          <w:lang w:eastAsia="fr-FR" w:bidi="fr-FR"/>
        </w:rPr>
        <w:t>lérable, injustifiable, insoutenable</w:t>
      </w:r>
      <w:r>
        <w:rPr>
          <w:lang w:eastAsia="fr-FR" w:bidi="fr-FR"/>
        </w:rPr>
        <w:t> </w:t>
      </w:r>
      <w:r>
        <w:rPr>
          <w:rStyle w:val="Appelnotedebasdep"/>
          <w:lang w:eastAsia="fr-FR" w:bidi="fr-FR"/>
        </w:rPr>
        <w:footnoteReference w:id="9"/>
      </w:r>
      <w:r w:rsidRPr="00135AA1">
        <w:rPr>
          <w:lang w:eastAsia="fr-FR" w:bidi="fr-FR"/>
        </w:rPr>
        <w:t xml:space="preserve"> et inacceptable</w:t>
      </w:r>
      <w:r>
        <w:rPr>
          <w:lang w:eastAsia="fr-FR" w:bidi="fr-FR"/>
        </w:rPr>
        <w:t> </w:t>
      </w:r>
      <w:r>
        <w:rPr>
          <w:rStyle w:val="Appelnotedebasdep"/>
          <w:lang w:eastAsia="fr-FR" w:bidi="fr-FR"/>
        </w:rPr>
        <w:footnoteReference w:id="10"/>
      </w:r>
      <w:r w:rsidRPr="00135AA1">
        <w:rPr>
          <w:lang w:eastAsia="fr-FR" w:bidi="fr-FR"/>
        </w:rPr>
        <w:t>. Elle peut ég</w:t>
      </w:r>
      <w:r w:rsidRPr="00135AA1">
        <w:rPr>
          <w:lang w:eastAsia="fr-FR" w:bidi="fr-FR"/>
        </w:rPr>
        <w:t>a</w:t>
      </w:r>
      <w:r w:rsidRPr="00135AA1">
        <w:rPr>
          <w:lang w:eastAsia="fr-FR" w:bidi="fr-FR"/>
        </w:rPr>
        <w:t>lement (re) produire et renforcer le fond d’inertie et de fat</w:t>
      </w:r>
      <w:r w:rsidRPr="00135AA1">
        <w:rPr>
          <w:lang w:eastAsia="fr-FR" w:bidi="fr-FR"/>
        </w:rPr>
        <w:t>a</w:t>
      </w:r>
      <w:r w:rsidRPr="00135AA1">
        <w:rPr>
          <w:lang w:eastAsia="fr-FR" w:bidi="fr-FR"/>
        </w:rPr>
        <w:t>lisme qui caractérise les sociétés contemporaines et prendre la forme d’un vér</w:t>
      </w:r>
      <w:r w:rsidRPr="00135AA1">
        <w:rPr>
          <w:lang w:eastAsia="fr-FR" w:bidi="fr-FR"/>
        </w:rPr>
        <w:t>i</w:t>
      </w:r>
      <w:r w:rsidRPr="00135AA1">
        <w:rPr>
          <w:lang w:eastAsia="fr-FR" w:bidi="fr-FR"/>
        </w:rPr>
        <w:t xml:space="preserve">table </w:t>
      </w:r>
      <w:r>
        <w:rPr>
          <w:lang w:eastAsia="fr-FR" w:bidi="fr-FR"/>
        </w:rPr>
        <w:t>« </w:t>
      </w:r>
      <w:r w:rsidRPr="00135AA1">
        <w:rPr>
          <w:lang w:eastAsia="fr-FR" w:bidi="fr-FR"/>
        </w:rPr>
        <w:t>déclinisme</w:t>
      </w:r>
      <w:r>
        <w:rPr>
          <w:lang w:eastAsia="fr-FR" w:bidi="fr-FR"/>
        </w:rPr>
        <w:t> » </w:t>
      </w:r>
      <w:r>
        <w:rPr>
          <w:rStyle w:val="Appelnotedebasdep"/>
          <w:lang w:eastAsia="fr-FR" w:bidi="fr-FR"/>
        </w:rPr>
        <w:footnoteReference w:id="11"/>
      </w:r>
      <w:r>
        <w:rPr>
          <w:lang w:eastAsia="fr-FR" w:bidi="fr-FR"/>
        </w:rPr>
        <w:t> :</w:t>
      </w:r>
      <w:r w:rsidRPr="00135AA1">
        <w:rPr>
          <w:lang w:eastAsia="fr-FR" w:bidi="fr-FR"/>
        </w:rPr>
        <w:t xml:space="preserve"> on fait l’expérience que le monde n’est pas ce qu’il prétend être, mais on considère que cette contradiction est inév</w:t>
      </w:r>
      <w:r w:rsidRPr="00135AA1">
        <w:rPr>
          <w:lang w:eastAsia="fr-FR" w:bidi="fr-FR"/>
        </w:rPr>
        <w:t>i</w:t>
      </w:r>
      <w:r w:rsidRPr="00135AA1">
        <w:rPr>
          <w:lang w:eastAsia="fr-FR" w:bidi="fr-FR"/>
        </w:rPr>
        <w:t>table et indépassable</w:t>
      </w:r>
      <w:r>
        <w:rPr>
          <w:lang w:eastAsia="fr-FR" w:bidi="fr-FR"/>
        </w:rPr>
        <w:t> ;</w:t>
      </w:r>
      <w:r w:rsidRPr="00135AA1">
        <w:rPr>
          <w:lang w:eastAsia="fr-FR" w:bidi="fr-FR"/>
        </w:rPr>
        <w:t xml:space="preserve"> le futur sera, par conséquent, e</w:t>
      </w:r>
      <w:r w:rsidRPr="00135AA1">
        <w:rPr>
          <w:lang w:eastAsia="fr-FR" w:bidi="fr-FR"/>
        </w:rPr>
        <w:t>n</w:t>
      </w:r>
      <w:r w:rsidRPr="00135AA1">
        <w:rPr>
          <w:lang w:eastAsia="fr-FR" w:bidi="fr-FR"/>
        </w:rPr>
        <w:t>core pire que le présent.</w:t>
      </w:r>
    </w:p>
    <w:p w:rsidR="00F50BE0" w:rsidRPr="00135AA1" w:rsidRDefault="00F50BE0" w:rsidP="00F50BE0">
      <w:pPr>
        <w:spacing w:before="120" w:after="120"/>
        <w:jc w:val="both"/>
      </w:pPr>
      <w:r w:rsidRPr="00135AA1">
        <w:rPr>
          <w:lang w:eastAsia="fr-FR" w:bidi="fr-FR"/>
        </w:rPr>
        <w:t>Les acteurs font partie de l’objet à comprendre et sa compréhe</w:t>
      </w:r>
      <w:r w:rsidRPr="00135AA1">
        <w:rPr>
          <w:lang w:eastAsia="fr-FR" w:bidi="fr-FR"/>
        </w:rPr>
        <w:t>n</w:t>
      </w:r>
      <w:r w:rsidRPr="00135AA1">
        <w:rPr>
          <w:lang w:eastAsia="fr-FR" w:bidi="fr-FR"/>
        </w:rPr>
        <w:t xml:space="preserve">sion est la finalité de l’analyse. C’est pour cette raison qu’il n’y a pas </w:t>
      </w:r>
      <w:r>
        <w:rPr>
          <w:lang w:eastAsia="fr-FR" w:bidi="fr-FR"/>
        </w:rPr>
        <w:t>« </w:t>
      </w:r>
      <w:r w:rsidRPr="00135AA1">
        <w:rPr>
          <w:lang w:eastAsia="fr-FR" w:bidi="fr-FR"/>
        </w:rPr>
        <w:t>de bons et de mauvais</w:t>
      </w:r>
      <w:r>
        <w:rPr>
          <w:lang w:eastAsia="fr-FR" w:bidi="fr-FR"/>
        </w:rPr>
        <w:t> »</w:t>
      </w:r>
      <w:r w:rsidRPr="00135AA1">
        <w:rPr>
          <w:lang w:eastAsia="fr-FR" w:bidi="fr-FR"/>
        </w:rPr>
        <w:t xml:space="preserve"> acteurs. Cela ne signifie nullement que la normativité, la morale et l’éthique soient exclues de l’analyse, bien au contraire</w:t>
      </w:r>
      <w:r>
        <w:rPr>
          <w:lang w:eastAsia="fr-FR" w:bidi="fr-FR"/>
        </w:rPr>
        <w:t> !</w:t>
      </w:r>
      <w:r w:rsidRPr="00135AA1">
        <w:rPr>
          <w:lang w:eastAsia="fr-FR" w:bidi="fr-FR"/>
        </w:rPr>
        <w:t xml:space="preserve"> L’analyse d’un crime abject, par exemple, ne consiste pas dans le jugement qu’il est </w:t>
      </w:r>
      <w:r>
        <w:rPr>
          <w:lang w:eastAsia="fr-FR" w:bidi="fr-FR"/>
        </w:rPr>
        <w:t>« </w:t>
      </w:r>
      <w:r w:rsidRPr="00135AA1">
        <w:rPr>
          <w:lang w:eastAsia="fr-FR" w:bidi="fr-FR"/>
        </w:rPr>
        <w:t>abject</w:t>
      </w:r>
      <w:r>
        <w:rPr>
          <w:lang w:eastAsia="fr-FR" w:bidi="fr-FR"/>
        </w:rPr>
        <w:t> »</w:t>
      </w:r>
      <w:r w:rsidRPr="00135AA1">
        <w:rPr>
          <w:lang w:eastAsia="fr-FR" w:bidi="fr-FR"/>
        </w:rPr>
        <w:t xml:space="preserve"> mais dans l’explication des ra</w:t>
      </w:r>
      <w:r w:rsidRPr="00135AA1">
        <w:rPr>
          <w:lang w:eastAsia="fr-FR" w:bidi="fr-FR"/>
        </w:rPr>
        <w:t>i</w:t>
      </w:r>
      <w:r w:rsidRPr="00135AA1">
        <w:rPr>
          <w:lang w:eastAsia="fr-FR" w:bidi="fr-FR"/>
        </w:rPr>
        <w:t>sons pour lesquelles ce crime a eu lieu, pour lesquelles l’acteur l’a commis, pour lesquelles le crime pourrait se répéter et pour quelles raisons ce genre de crimes est (in)évitable ainsi que pour quelles ra</w:t>
      </w:r>
      <w:r w:rsidRPr="00135AA1">
        <w:rPr>
          <w:lang w:eastAsia="fr-FR" w:bidi="fr-FR"/>
        </w:rPr>
        <w:t>i</w:t>
      </w:r>
      <w:r w:rsidRPr="00135AA1">
        <w:rPr>
          <w:lang w:eastAsia="fr-FR" w:bidi="fr-FR"/>
        </w:rPr>
        <w:t>sons il est considéré comme abject. La compréhe</w:t>
      </w:r>
      <w:r w:rsidRPr="00135AA1">
        <w:rPr>
          <w:lang w:eastAsia="fr-FR" w:bidi="fr-FR"/>
        </w:rPr>
        <w:t>n</w:t>
      </w:r>
      <w:r w:rsidRPr="00135AA1">
        <w:rPr>
          <w:lang w:eastAsia="fr-FR" w:bidi="fr-FR"/>
        </w:rPr>
        <w:t>sion met à notre disposition les matériaux et les cr</w:t>
      </w:r>
      <w:r w:rsidRPr="00135AA1">
        <w:rPr>
          <w:lang w:eastAsia="fr-FR" w:bidi="fr-FR"/>
        </w:rPr>
        <w:t>i</w:t>
      </w:r>
      <w:r w:rsidRPr="00135AA1">
        <w:rPr>
          <w:lang w:eastAsia="fr-FR" w:bidi="fr-FR"/>
        </w:rPr>
        <w:t>tères du jugement.</w:t>
      </w:r>
    </w:p>
    <w:p w:rsidR="00F50BE0" w:rsidRPr="00135AA1" w:rsidRDefault="00F50BE0" w:rsidP="00F50BE0">
      <w:pPr>
        <w:spacing w:before="120" w:after="120"/>
        <w:jc w:val="both"/>
      </w:pPr>
      <w:r w:rsidRPr="00135AA1">
        <w:rPr>
          <w:lang w:eastAsia="fr-FR" w:bidi="fr-FR"/>
        </w:rPr>
        <w:t>Pour comprendre son objet, on ne peut cependant pas le regarder de l’extérieur ni fusionner avec l’objet de son analyse, il faut un ra</w:t>
      </w:r>
      <w:r w:rsidRPr="00135AA1">
        <w:rPr>
          <w:lang w:eastAsia="fr-FR" w:bidi="fr-FR"/>
        </w:rPr>
        <w:t>p</w:t>
      </w:r>
      <w:r w:rsidRPr="00135AA1">
        <w:rPr>
          <w:lang w:eastAsia="fr-FR" w:bidi="fr-FR"/>
        </w:rPr>
        <w:t xml:space="preserve">port que Norbert Elias a caractérisé comme </w:t>
      </w:r>
      <w:r>
        <w:rPr>
          <w:lang w:eastAsia="fr-FR" w:bidi="fr-FR"/>
        </w:rPr>
        <w:t>« </w:t>
      </w:r>
      <w:r w:rsidRPr="00135AA1">
        <w:rPr>
          <w:lang w:eastAsia="fr-FR" w:bidi="fr-FR"/>
        </w:rPr>
        <w:t>engagement</w:t>
      </w:r>
      <w:r>
        <w:rPr>
          <w:lang w:eastAsia="fr-FR" w:bidi="fr-FR"/>
        </w:rPr>
        <w:t xml:space="preserve"> </w:t>
      </w:r>
      <w:r>
        <w:t xml:space="preserve">[19] </w:t>
      </w:r>
      <w:r w:rsidRPr="00135AA1">
        <w:rPr>
          <w:lang w:eastAsia="fr-FR" w:bidi="fr-FR"/>
        </w:rPr>
        <w:t>et di</w:t>
      </w:r>
      <w:r w:rsidRPr="00135AA1">
        <w:rPr>
          <w:lang w:eastAsia="fr-FR" w:bidi="fr-FR"/>
        </w:rPr>
        <w:t>s</w:t>
      </w:r>
      <w:r w:rsidRPr="00135AA1">
        <w:rPr>
          <w:lang w:eastAsia="fr-FR" w:bidi="fr-FR"/>
        </w:rPr>
        <w:t>tanciation</w:t>
      </w:r>
      <w:r>
        <w:rPr>
          <w:lang w:eastAsia="fr-FR" w:bidi="fr-FR"/>
        </w:rPr>
        <w:t> » </w:t>
      </w:r>
      <w:r>
        <w:rPr>
          <w:rStyle w:val="Appelnotedebasdep"/>
          <w:lang w:eastAsia="fr-FR" w:bidi="fr-FR"/>
        </w:rPr>
        <w:footnoteReference w:id="12"/>
      </w:r>
      <w:r w:rsidRPr="00135AA1">
        <w:rPr>
          <w:lang w:eastAsia="fr-FR" w:bidi="fr-FR"/>
        </w:rPr>
        <w:t xml:space="preserve"> pour saisir les expériences des acteurs, d’un côté, mais également pour ne pas se laisser happer par l’objet. </w:t>
      </w:r>
      <w:r>
        <w:rPr>
          <w:lang w:eastAsia="fr-FR" w:bidi="fr-FR"/>
        </w:rPr>
        <w:t>« </w:t>
      </w:r>
      <w:r w:rsidRPr="00135AA1">
        <w:rPr>
          <w:lang w:eastAsia="fr-FR" w:bidi="fr-FR"/>
        </w:rPr>
        <w:t>Si, pour co</w:t>
      </w:r>
      <w:r w:rsidRPr="00135AA1">
        <w:rPr>
          <w:lang w:eastAsia="fr-FR" w:bidi="fr-FR"/>
        </w:rPr>
        <w:t>m</w:t>
      </w:r>
      <w:r w:rsidRPr="00135AA1">
        <w:rPr>
          <w:lang w:eastAsia="fr-FR" w:bidi="fr-FR"/>
        </w:rPr>
        <w:t>prendre la structure d’une molécule, on n’a pas besoin de savoir ce que signifie se ressentir comme l’un de ses atomes, il est indispens</w:t>
      </w:r>
      <w:r w:rsidRPr="00135AA1">
        <w:rPr>
          <w:lang w:eastAsia="fr-FR" w:bidi="fr-FR"/>
        </w:rPr>
        <w:t>a</w:t>
      </w:r>
      <w:r w:rsidRPr="00135AA1">
        <w:rPr>
          <w:lang w:eastAsia="fr-FR" w:bidi="fr-FR"/>
        </w:rPr>
        <w:t>ble, pour comprendre le mode de fonctionnement des groupes h</w:t>
      </w:r>
      <w:r w:rsidRPr="00135AA1">
        <w:rPr>
          <w:lang w:eastAsia="fr-FR" w:bidi="fr-FR"/>
        </w:rPr>
        <w:t>u</w:t>
      </w:r>
      <w:r w:rsidRPr="00135AA1">
        <w:rPr>
          <w:lang w:eastAsia="fr-FR" w:bidi="fr-FR"/>
        </w:rPr>
        <w:t>mains, d’avoir accès aussi de l’intérieur à l’expérience que les ho</w:t>
      </w:r>
      <w:r w:rsidRPr="00135AA1">
        <w:rPr>
          <w:lang w:eastAsia="fr-FR" w:bidi="fr-FR"/>
        </w:rPr>
        <w:t>m</w:t>
      </w:r>
      <w:r w:rsidRPr="00135AA1">
        <w:rPr>
          <w:lang w:eastAsia="fr-FR" w:bidi="fr-FR"/>
        </w:rPr>
        <w:t>mes ont de leur propre groupe et des autres groupes</w:t>
      </w:r>
      <w:r>
        <w:rPr>
          <w:lang w:eastAsia="fr-FR" w:bidi="fr-FR"/>
        </w:rPr>
        <w:t> » </w:t>
      </w:r>
      <w:r>
        <w:rPr>
          <w:rStyle w:val="Appelnotedebasdep"/>
          <w:lang w:eastAsia="fr-FR" w:bidi="fr-FR"/>
        </w:rPr>
        <w:footnoteReference w:id="13"/>
      </w:r>
      <w:r w:rsidRPr="00135AA1">
        <w:rPr>
          <w:lang w:eastAsia="fr-FR" w:bidi="fr-FR"/>
        </w:rPr>
        <w:t>.</w:t>
      </w:r>
    </w:p>
    <w:p w:rsidR="00F50BE0" w:rsidRPr="00135AA1" w:rsidRDefault="00F50BE0" w:rsidP="00F50BE0">
      <w:pPr>
        <w:spacing w:before="120" w:after="120"/>
        <w:jc w:val="both"/>
      </w:pPr>
      <w:r w:rsidRPr="00135AA1">
        <w:rPr>
          <w:lang w:eastAsia="fr-FR" w:bidi="fr-FR"/>
        </w:rPr>
        <w:t>De plus, et ceci nous importe particulièrement, on doit retenir qu’il existe toujours une distance entre la pensée et l’objet de la pensée, c’est-à-dire e</w:t>
      </w:r>
      <w:r w:rsidRPr="00135AA1">
        <w:rPr>
          <w:lang w:eastAsia="fr-FR" w:bidi="fr-FR"/>
        </w:rPr>
        <w:t>n</w:t>
      </w:r>
      <w:r w:rsidRPr="00135AA1">
        <w:rPr>
          <w:lang w:eastAsia="fr-FR" w:bidi="fr-FR"/>
        </w:rPr>
        <w:t>tre l’idée qu’on se fait de l’objet et l’objet. L’idée qu’on se fait d’un objet n’est pas non plus à confondre avec l’analyse de l’objet. L’analyse ne se réduit pas, comme l’empirisme et le posit</w:t>
      </w:r>
      <w:r w:rsidRPr="00135AA1">
        <w:rPr>
          <w:lang w:eastAsia="fr-FR" w:bidi="fr-FR"/>
        </w:rPr>
        <w:t>i</w:t>
      </w:r>
      <w:r w:rsidRPr="00135AA1">
        <w:rPr>
          <w:lang w:eastAsia="fr-FR" w:bidi="fr-FR"/>
        </w:rPr>
        <w:t xml:space="preserve">visme le réclament, au constat de ce qui est, de ce que </w:t>
      </w:r>
      <w:r>
        <w:rPr>
          <w:lang w:eastAsia="fr-FR" w:bidi="fr-FR"/>
        </w:rPr>
        <w:t>« </w:t>
      </w:r>
      <w:r w:rsidRPr="00135AA1">
        <w:rPr>
          <w:lang w:eastAsia="fr-FR" w:bidi="fr-FR"/>
        </w:rPr>
        <w:t>les gens d</w:t>
      </w:r>
      <w:r w:rsidRPr="00135AA1">
        <w:rPr>
          <w:lang w:eastAsia="fr-FR" w:bidi="fr-FR"/>
        </w:rPr>
        <w:t>i</w:t>
      </w:r>
      <w:r w:rsidRPr="00135AA1">
        <w:rPr>
          <w:lang w:eastAsia="fr-FR" w:bidi="fr-FR"/>
        </w:rPr>
        <w:t>sent</w:t>
      </w:r>
      <w:r>
        <w:rPr>
          <w:lang w:eastAsia="fr-FR" w:bidi="fr-FR"/>
        </w:rPr>
        <w:t xml:space="preserve"> », </w:t>
      </w:r>
      <w:r w:rsidRPr="00135AA1">
        <w:rPr>
          <w:lang w:eastAsia="fr-FR" w:bidi="fr-FR"/>
        </w:rPr>
        <w:t>etc.</w:t>
      </w:r>
      <w:r>
        <w:rPr>
          <w:lang w:eastAsia="fr-FR" w:bidi="fr-FR"/>
        </w:rPr>
        <w:t xml:space="preserve"> </w:t>
      </w:r>
      <w:r w:rsidRPr="00135AA1">
        <w:rPr>
          <w:lang w:eastAsia="fr-FR" w:bidi="fr-FR"/>
        </w:rPr>
        <w:t xml:space="preserve">car ce constat décrit seulement ce qu’on peut saisir avec ses cinq sens, c’est-à-dire l’apparence des phénomènes sociaux, sans considérer le potentiel de développement qui existe en leur sein. </w:t>
      </w:r>
      <w:r>
        <w:rPr>
          <w:lang w:eastAsia="fr-FR" w:bidi="fr-FR"/>
        </w:rPr>
        <w:t>« </w:t>
      </w:r>
      <w:r w:rsidRPr="00135AA1">
        <w:rPr>
          <w:lang w:eastAsia="fr-FR" w:bidi="fr-FR"/>
        </w:rPr>
        <w:t>Alors que la pensée se r</w:t>
      </w:r>
      <w:r w:rsidRPr="00135AA1">
        <w:rPr>
          <w:lang w:eastAsia="fr-FR" w:bidi="fr-FR"/>
        </w:rPr>
        <w:t>é</w:t>
      </w:r>
      <w:r w:rsidRPr="00135AA1">
        <w:rPr>
          <w:lang w:eastAsia="fr-FR" w:bidi="fr-FR"/>
        </w:rPr>
        <w:t xml:space="preserve">fère à des faits et se meut dans la critique </w:t>
      </w:r>
      <w:r>
        <w:rPr>
          <w:lang w:eastAsia="fr-FR" w:bidi="fr-FR"/>
        </w:rPr>
        <w:t>qu’elle</w:t>
      </w:r>
      <w:r w:rsidRPr="00135AA1">
        <w:rPr>
          <w:lang w:eastAsia="fr-FR" w:bidi="fr-FR"/>
        </w:rPr>
        <w:t xml:space="preserve"> exerce sur eux, elle n’est pas moins en mouvement dans l’écart </w:t>
      </w:r>
      <w:r>
        <w:rPr>
          <w:lang w:eastAsia="fr-FR" w:bidi="fr-FR"/>
        </w:rPr>
        <w:t>qu’elle</w:t>
      </w:r>
      <w:r w:rsidRPr="00135AA1">
        <w:rPr>
          <w:lang w:eastAsia="fr-FR" w:bidi="fr-FR"/>
        </w:rPr>
        <w:t xml:space="preserve"> sauvegarde. C’est ainsi </w:t>
      </w:r>
      <w:r>
        <w:rPr>
          <w:lang w:eastAsia="fr-FR" w:bidi="fr-FR"/>
        </w:rPr>
        <w:t>qu’elle</w:t>
      </w:r>
      <w:r w:rsidRPr="00135AA1">
        <w:rPr>
          <w:lang w:eastAsia="fr-FR" w:bidi="fr-FR"/>
        </w:rPr>
        <w:t xml:space="preserve"> exprime avec exactitude ce qui</w:t>
      </w:r>
      <w:r>
        <w:rPr>
          <w:lang w:eastAsia="fr-FR" w:bidi="fr-FR"/>
        </w:rPr>
        <w:t> – </w:t>
      </w:r>
      <w:r w:rsidRPr="00135AA1">
        <w:rPr>
          <w:lang w:eastAsia="fr-FR" w:bidi="fr-FR"/>
        </w:rPr>
        <w:t>précisément</w:t>
      </w:r>
      <w:r>
        <w:rPr>
          <w:lang w:eastAsia="fr-FR" w:bidi="fr-FR"/>
        </w:rPr>
        <w:t> – </w:t>
      </w:r>
      <w:r w:rsidRPr="00135AA1">
        <w:rPr>
          <w:lang w:eastAsia="fr-FR" w:bidi="fr-FR"/>
        </w:rPr>
        <w:t>est, du fait que ce qui est n’est jamais tout à fait co</w:t>
      </w:r>
      <w:r w:rsidRPr="00135AA1">
        <w:rPr>
          <w:lang w:eastAsia="fr-FR" w:bidi="fr-FR"/>
        </w:rPr>
        <w:t>n</w:t>
      </w:r>
      <w:r w:rsidRPr="00135AA1">
        <w:rPr>
          <w:lang w:eastAsia="fr-FR" w:bidi="fr-FR"/>
        </w:rPr>
        <w:t>forme à ce qu</w:t>
      </w:r>
      <w:r>
        <w:rPr>
          <w:lang w:eastAsia="fr-FR" w:bidi="fr-FR"/>
        </w:rPr>
        <w:t>’</w:t>
      </w:r>
      <w:r w:rsidRPr="00135AA1">
        <w:rPr>
          <w:lang w:eastAsia="fr-FR" w:bidi="fr-FR"/>
        </w:rPr>
        <w:t>elle en exprime. Pour elle, l’essentiel est cet élément d’exagération qui la pousse à a</w:t>
      </w:r>
      <w:r w:rsidRPr="00135AA1">
        <w:rPr>
          <w:lang w:eastAsia="fr-FR" w:bidi="fr-FR"/>
        </w:rPr>
        <w:t>l</w:t>
      </w:r>
      <w:r w:rsidRPr="00135AA1">
        <w:rPr>
          <w:lang w:eastAsia="fr-FR" w:bidi="fr-FR"/>
        </w:rPr>
        <w:t>ler plus loin que son objet même, qui la dégage de la pesanteur de l’effectivité, si bien qu’au lieu de repr</w:t>
      </w:r>
      <w:r w:rsidRPr="00135AA1">
        <w:rPr>
          <w:lang w:eastAsia="fr-FR" w:bidi="fr-FR"/>
        </w:rPr>
        <w:t>o</w:t>
      </w:r>
      <w:r w:rsidRPr="00135AA1">
        <w:rPr>
          <w:lang w:eastAsia="fr-FR" w:bidi="fr-FR"/>
        </w:rPr>
        <w:t>duire si</w:t>
      </w:r>
      <w:r w:rsidRPr="00135AA1">
        <w:rPr>
          <w:lang w:eastAsia="fr-FR" w:bidi="fr-FR"/>
        </w:rPr>
        <w:t>m</w:t>
      </w:r>
      <w:r w:rsidRPr="00135AA1">
        <w:rPr>
          <w:lang w:eastAsia="fr-FR" w:bidi="fr-FR"/>
        </w:rPr>
        <w:t>plement ce qui est, elle en assure avec rigueur et librement la détermination</w:t>
      </w:r>
      <w:r>
        <w:rPr>
          <w:lang w:eastAsia="fr-FR" w:bidi="fr-FR"/>
        </w:rPr>
        <w:t> » </w:t>
      </w:r>
      <w:r>
        <w:rPr>
          <w:rStyle w:val="Appelnotedebasdep"/>
          <w:lang w:eastAsia="fr-FR" w:bidi="fr-FR"/>
        </w:rPr>
        <w:footnoteReference w:id="14"/>
      </w:r>
      <w:r w:rsidRPr="00135AA1">
        <w:rPr>
          <w:lang w:eastAsia="fr-FR" w:bidi="fr-FR"/>
        </w:rPr>
        <w:t xml:space="preserve">. </w:t>
      </w:r>
      <w:r>
        <w:rPr>
          <w:lang w:eastAsia="fr-FR" w:bidi="fr-FR"/>
        </w:rPr>
        <w:t>« </w:t>
      </w:r>
      <w:r w:rsidRPr="00135AA1">
        <w:rPr>
          <w:lang w:eastAsia="fr-FR" w:bidi="fr-FR"/>
        </w:rPr>
        <w:t>L’exagération</w:t>
      </w:r>
      <w:r>
        <w:rPr>
          <w:lang w:eastAsia="fr-FR" w:bidi="fr-FR"/>
        </w:rPr>
        <w:t> »</w:t>
      </w:r>
      <w:r w:rsidRPr="00135AA1">
        <w:rPr>
          <w:lang w:eastAsia="fr-FR" w:bidi="fr-FR"/>
        </w:rPr>
        <w:t xml:space="preserve"> (Adorno) signifie pousser le p</w:t>
      </w:r>
      <w:r w:rsidRPr="00135AA1">
        <w:rPr>
          <w:lang w:eastAsia="fr-FR" w:bidi="fr-FR"/>
        </w:rPr>
        <w:t>o</w:t>
      </w:r>
      <w:r w:rsidRPr="00135AA1">
        <w:rPr>
          <w:lang w:eastAsia="fr-FR" w:bidi="fr-FR"/>
        </w:rPr>
        <w:t>tentiel</w:t>
      </w:r>
      <w:r>
        <w:rPr>
          <w:lang w:eastAsia="fr-FR" w:bidi="fr-FR"/>
        </w:rPr>
        <w:t xml:space="preserve"> </w:t>
      </w:r>
      <w:r>
        <w:t xml:space="preserve">[20] </w:t>
      </w:r>
      <w:r w:rsidRPr="00135AA1">
        <w:rPr>
          <w:lang w:eastAsia="fr-FR" w:bidi="fr-FR"/>
        </w:rPr>
        <w:t>de développement du phénomène</w:t>
      </w:r>
      <w:r>
        <w:rPr>
          <w:lang w:eastAsia="fr-FR" w:bidi="fr-FR"/>
        </w:rPr>
        <w:t> – </w:t>
      </w:r>
      <w:r w:rsidRPr="00135AA1">
        <w:rPr>
          <w:lang w:eastAsia="fr-FR" w:bidi="fr-FR"/>
        </w:rPr>
        <w:t>sa forme tout comme son contenu</w:t>
      </w:r>
      <w:r>
        <w:rPr>
          <w:lang w:eastAsia="fr-FR" w:bidi="fr-FR"/>
        </w:rPr>
        <w:t> – </w:t>
      </w:r>
      <w:r w:rsidRPr="00135AA1">
        <w:rPr>
          <w:lang w:eastAsia="fr-FR" w:bidi="fr-FR"/>
        </w:rPr>
        <w:t>jusqu’à son extrême</w:t>
      </w:r>
      <w:r>
        <w:rPr>
          <w:lang w:eastAsia="fr-FR" w:bidi="fr-FR"/>
        </w:rPr>
        <w:t> :</w:t>
      </w:r>
      <w:r w:rsidRPr="00135AA1">
        <w:rPr>
          <w:lang w:eastAsia="fr-FR" w:bidi="fr-FR"/>
        </w:rPr>
        <w:t xml:space="preserve"> ce qu’il pourrait être selon le c</w:t>
      </w:r>
      <w:r w:rsidRPr="00135AA1">
        <w:rPr>
          <w:lang w:eastAsia="fr-FR" w:bidi="fr-FR"/>
        </w:rPr>
        <w:t>a</w:t>
      </w:r>
      <w:r w:rsidRPr="00135AA1">
        <w:rPr>
          <w:lang w:eastAsia="fr-FR" w:bidi="fr-FR"/>
        </w:rPr>
        <w:t>dre normatif de l’analyste dans le meilleur et dans le pire des cas. On retrouve dans la position d’Adorno, bien sûr, la notion hég</w:t>
      </w:r>
      <w:r w:rsidRPr="00135AA1">
        <w:rPr>
          <w:lang w:eastAsia="fr-FR" w:bidi="fr-FR"/>
        </w:rPr>
        <w:t>é</w:t>
      </w:r>
      <w:r>
        <w:rPr>
          <w:lang w:eastAsia="fr-FR" w:bidi="fr-FR"/>
        </w:rPr>
        <w:t>lienne</w:t>
      </w:r>
      <w:r w:rsidRPr="00135AA1">
        <w:rPr>
          <w:lang w:eastAsia="fr-FR" w:bidi="fr-FR"/>
        </w:rPr>
        <w:t xml:space="preserve"> de la </w:t>
      </w:r>
      <w:r>
        <w:rPr>
          <w:lang w:eastAsia="fr-FR" w:bidi="fr-FR"/>
        </w:rPr>
        <w:t>« </w:t>
      </w:r>
      <w:r w:rsidRPr="00135AA1">
        <w:rPr>
          <w:lang w:eastAsia="fr-FR" w:bidi="fr-FR"/>
        </w:rPr>
        <w:t>négativité</w:t>
      </w:r>
      <w:r>
        <w:rPr>
          <w:lang w:eastAsia="fr-FR" w:bidi="fr-FR"/>
        </w:rPr>
        <w:t> »</w:t>
      </w:r>
      <w:r w:rsidRPr="00135AA1">
        <w:rPr>
          <w:lang w:eastAsia="fr-FR" w:bidi="fr-FR"/>
        </w:rPr>
        <w:t>. L’analyse peut ainsi d</w:t>
      </w:r>
      <w:r w:rsidRPr="00135AA1">
        <w:rPr>
          <w:lang w:eastAsia="fr-FR" w:bidi="fr-FR"/>
        </w:rPr>
        <w:t>é</w:t>
      </w:r>
      <w:r w:rsidRPr="00135AA1">
        <w:rPr>
          <w:lang w:eastAsia="fr-FR" w:bidi="fr-FR"/>
        </w:rPr>
        <w:t>passer le positivisme et viser ce qui n’existe pas encore, mais dont le potentiel existe au sein du ph</w:t>
      </w:r>
      <w:r w:rsidRPr="00135AA1">
        <w:rPr>
          <w:lang w:eastAsia="fr-FR" w:bidi="fr-FR"/>
        </w:rPr>
        <w:t>é</w:t>
      </w:r>
      <w:r w:rsidRPr="00135AA1">
        <w:rPr>
          <w:lang w:eastAsia="fr-FR" w:bidi="fr-FR"/>
        </w:rPr>
        <w:t>nomène analysé. C’est-à-dire que l’analyse inclut que les avenirs po</w:t>
      </w:r>
      <w:r w:rsidRPr="00135AA1">
        <w:rPr>
          <w:lang w:eastAsia="fr-FR" w:bidi="fr-FR"/>
        </w:rPr>
        <w:t>s</w:t>
      </w:r>
      <w:r w:rsidRPr="00135AA1">
        <w:rPr>
          <w:lang w:eastAsia="fr-FR" w:bidi="fr-FR"/>
        </w:rPr>
        <w:t>sibles ne sont pas des rêves ou des fictions mais des possibilités rée</w:t>
      </w:r>
      <w:r w:rsidRPr="00135AA1">
        <w:rPr>
          <w:lang w:eastAsia="fr-FR" w:bidi="fr-FR"/>
        </w:rPr>
        <w:t>l</w:t>
      </w:r>
      <w:r w:rsidRPr="00135AA1">
        <w:rPr>
          <w:lang w:eastAsia="fr-FR" w:bidi="fr-FR"/>
        </w:rPr>
        <w:t>les. Ce sont des avenirs possibles</w:t>
      </w:r>
      <w:r>
        <w:rPr>
          <w:lang w:eastAsia="fr-FR" w:bidi="fr-FR"/>
        </w:rPr>
        <w:t xml:space="preserve"> </w:t>
      </w:r>
      <w:r w:rsidRPr="00135AA1">
        <w:rPr>
          <w:lang w:eastAsia="fr-FR" w:bidi="fr-FR"/>
        </w:rPr>
        <w:t>car ils sont imaginables</w:t>
      </w:r>
      <w:r>
        <w:rPr>
          <w:lang w:eastAsia="fr-FR" w:bidi="fr-FR"/>
        </w:rPr>
        <w:t> ;</w:t>
      </w:r>
      <w:r w:rsidRPr="00135AA1">
        <w:rPr>
          <w:lang w:eastAsia="fr-FR" w:bidi="fr-FR"/>
        </w:rPr>
        <w:t xml:space="preserve"> ils sont virtuels.</w:t>
      </w:r>
    </w:p>
    <w:p w:rsidR="00F50BE0" w:rsidRPr="00135AA1" w:rsidRDefault="00F50BE0" w:rsidP="00F50BE0">
      <w:pPr>
        <w:spacing w:before="120" w:after="120"/>
        <w:jc w:val="both"/>
      </w:pPr>
      <w:r w:rsidRPr="00135AA1">
        <w:rPr>
          <w:lang w:eastAsia="fr-FR" w:bidi="fr-FR"/>
        </w:rPr>
        <w:t>Notre argumentation ne remplace ainsi pas les arguments, les v</w:t>
      </w:r>
      <w:r w:rsidRPr="00135AA1">
        <w:rPr>
          <w:lang w:eastAsia="fr-FR" w:bidi="fr-FR"/>
        </w:rPr>
        <w:t>i</w:t>
      </w:r>
      <w:r w:rsidRPr="00135AA1">
        <w:rPr>
          <w:lang w:eastAsia="fr-FR" w:bidi="fr-FR"/>
        </w:rPr>
        <w:t>sions du monde et les raisons d’agir des sujets qui agissent. Elle ne veut et elle ne peut pas les remplacer. Nous n’avons pas de leçon à donner à qui que ce soit, ni aux promoteurs du pr</w:t>
      </w:r>
      <w:r w:rsidRPr="00135AA1">
        <w:rPr>
          <w:lang w:eastAsia="fr-FR" w:bidi="fr-FR"/>
        </w:rPr>
        <w:t>o</w:t>
      </w:r>
      <w:r w:rsidRPr="00135AA1">
        <w:rPr>
          <w:lang w:eastAsia="fr-FR" w:bidi="fr-FR"/>
        </w:rPr>
        <w:t xml:space="preserve">jet ni aux opposants au projet Cigéo, comment et pour quelles raisons ils devraient agir, mais nous essayons de comprendre la situation de Bure, c’est-à-dire les raisons pour lesquelles elle est devenue ce </w:t>
      </w:r>
      <w:r>
        <w:rPr>
          <w:lang w:eastAsia="fr-FR" w:bidi="fr-FR"/>
        </w:rPr>
        <w:t>qu’elle</w:t>
      </w:r>
      <w:r w:rsidRPr="00135AA1">
        <w:rPr>
          <w:lang w:eastAsia="fr-FR" w:bidi="fr-FR"/>
        </w:rPr>
        <w:t xml:space="preserve"> a été, ce </w:t>
      </w:r>
      <w:r>
        <w:rPr>
          <w:lang w:eastAsia="fr-FR" w:bidi="fr-FR"/>
        </w:rPr>
        <w:t>qu’elle</w:t>
      </w:r>
      <w:r w:rsidRPr="00135AA1">
        <w:rPr>
          <w:lang w:eastAsia="fr-FR" w:bidi="fr-FR"/>
        </w:rPr>
        <w:t xml:space="preserve"> est et ce </w:t>
      </w:r>
      <w:r>
        <w:rPr>
          <w:lang w:eastAsia="fr-FR" w:bidi="fr-FR"/>
        </w:rPr>
        <w:t>qu’elle</w:t>
      </w:r>
      <w:r w:rsidRPr="00135AA1">
        <w:rPr>
          <w:lang w:eastAsia="fr-FR" w:bidi="fr-FR"/>
        </w:rPr>
        <w:t xml:space="preserve"> pourrait être. En tant que cas exemplaire, </w:t>
      </w:r>
      <w:r>
        <w:rPr>
          <w:lang w:eastAsia="fr-FR" w:bidi="fr-FR"/>
        </w:rPr>
        <w:t>« </w:t>
      </w:r>
      <w:r w:rsidRPr="00135AA1">
        <w:rPr>
          <w:lang w:eastAsia="fr-FR" w:bidi="fr-FR"/>
        </w:rPr>
        <w:t>Bure</w:t>
      </w:r>
      <w:r>
        <w:rPr>
          <w:lang w:eastAsia="fr-FR" w:bidi="fr-FR"/>
        </w:rPr>
        <w:t> »</w:t>
      </w:r>
      <w:r w:rsidRPr="00135AA1">
        <w:rPr>
          <w:lang w:eastAsia="fr-FR" w:bidi="fr-FR"/>
        </w:rPr>
        <w:t xml:space="preserve"> peut nous apprendre beaucoup sur la société contemporaine</w:t>
      </w:r>
      <w:r>
        <w:rPr>
          <w:lang w:eastAsia="fr-FR" w:bidi="fr-FR"/>
        </w:rPr>
        <w:t> :</w:t>
      </w:r>
      <w:r w:rsidRPr="00135AA1">
        <w:rPr>
          <w:lang w:eastAsia="fr-FR" w:bidi="fr-FR"/>
        </w:rPr>
        <w:t xml:space="preserve"> ses contradi</w:t>
      </w:r>
      <w:r w:rsidRPr="00135AA1">
        <w:rPr>
          <w:lang w:eastAsia="fr-FR" w:bidi="fr-FR"/>
        </w:rPr>
        <w:t>c</w:t>
      </w:r>
      <w:r w:rsidRPr="00135AA1">
        <w:rPr>
          <w:lang w:eastAsia="fr-FR" w:bidi="fr-FR"/>
        </w:rPr>
        <w:t>tions et ses potentiels de développement.</w:t>
      </w:r>
    </w:p>
    <w:p w:rsidR="00F50BE0" w:rsidRPr="00135AA1" w:rsidRDefault="00F50BE0" w:rsidP="00F50BE0">
      <w:pPr>
        <w:spacing w:before="120" w:after="120"/>
        <w:jc w:val="both"/>
      </w:pPr>
      <w:r w:rsidRPr="00135AA1">
        <w:rPr>
          <w:lang w:eastAsia="fr-FR" w:bidi="fr-FR"/>
        </w:rPr>
        <w:t>Voilà la distance nécessaire par rapport à objet de notre analyse</w:t>
      </w:r>
      <w:r>
        <w:rPr>
          <w:lang w:eastAsia="fr-FR" w:bidi="fr-FR"/>
        </w:rPr>
        <w:t> !</w:t>
      </w:r>
    </w:p>
    <w:p w:rsidR="00F50BE0" w:rsidRDefault="00F50BE0" w:rsidP="00F50BE0">
      <w:pPr>
        <w:spacing w:before="120" w:after="120"/>
        <w:jc w:val="both"/>
        <w:rPr>
          <w:lang w:eastAsia="fr-FR" w:bidi="fr-FR"/>
        </w:rPr>
      </w:pPr>
      <w:r>
        <w:rPr>
          <w:lang w:eastAsia="fr-FR" w:bidi="fr-FR"/>
        </w:rPr>
        <w:br w:type="page"/>
      </w:r>
    </w:p>
    <w:p w:rsidR="00F50BE0" w:rsidRPr="00135AA1" w:rsidRDefault="00F50BE0" w:rsidP="00F50BE0">
      <w:pPr>
        <w:pStyle w:val="b"/>
      </w:pPr>
      <w:r w:rsidRPr="00135AA1">
        <w:t>Ni expert, ni militant</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La position des chercheurs est délicate, surtout pendant les péri</w:t>
      </w:r>
      <w:r w:rsidRPr="00135AA1">
        <w:rPr>
          <w:lang w:eastAsia="fr-FR" w:bidi="fr-FR"/>
        </w:rPr>
        <w:t>o</w:t>
      </w:r>
      <w:r w:rsidRPr="00135AA1">
        <w:rPr>
          <w:lang w:eastAsia="fr-FR" w:bidi="fr-FR"/>
        </w:rPr>
        <w:t>des de recherche empirique. Souvent confrontés à la question de s</w:t>
      </w:r>
      <w:r w:rsidRPr="00135AA1">
        <w:rPr>
          <w:lang w:eastAsia="fr-FR" w:bidi="fr-FR"/>
        </w:rPr>
        <w:t>a</w:t>
      </w:r>
      <w:r w:rsidRPr="00135AA1">
        <w:rPr>
          <w:lang w:eastAsia="fr-FR" w:bidi="fr-FR"/>
        </w:rPr>
        <w:t xml:space="preserve">voir </w:t>
      </w:r>
      <w:r>
        <w:rPr>
          <w:lang w:eastAsia="fr-FR" w:bidi="fr-FR"/>
        </w:rPr>
        <w:t>« </w:t>
      </w:r>
      <w:r w:rsidRPr="00135AA1">
        <w:rPr>
          <w:lang w:eastAsia="fr-FR" w:bidi="fr-FR"/>
        </w:rPr>
        <w:t>de quel côté es-tu</w:t>
      </w:r>
      <w:r>
        <w:rPr>
          <w:lang w:eastAsia="fr-FR" w:bidi="fr-FR"/>
        </w:rPr>
        <w:t> ? »</w:t>
      </w:r>
      <w:r w:rsidRPr="00135AA1">
        <w:rPr>
          <w:lang w:eastAsia="fr-FR" w:bidi="fr-FR"/>
        </w:rPr>
        <w:t>, nous avons appris l’importance d’être fermes et francs avec tout le monde</w:t>
      </w:r>
      <w:r>
        <w:rPr>
          <w:lang w:eastAsia="fr-FR" w:bidi="fr-FR"/>
        </w:rPr>
        <w:t> :</w:t>
      </w:r>
      <w:r w:rsidRPr="00135AA1">
        <w:rPr>
          <w:lang w:eastAsia="fr-FR" w:bidi="fr-FR"/>
        </w:rPr>
        <w:t xml:space="preserve"> nous ne so</w:t>
      </w:r>
      <w:r w:rsidRPr="00135AA1">
        <w:rPr>
          <w:lang w:eastAsia="fr-FR" w:bidi="fr-FR"/>
        </w:rPr>
        <w:t>m</w:t>
      </w:r>
      <w:r w:rsidRPr="00135AA1">
        <w:rPr>
          <w:lang w:eastAsia="fr-FR" w:bidi="fr-FR"/>
        </w:rPr>
        <w:t>mes ni experts en acceptabilité pour l’Agence nationale pour la gestion des déchets r</w:t>
      </w:r>
      <w:r w:rsidRPr="00135AA1">
        <w:rPr>
          <w:lang w:eastAsia="fr-FR" w:bidi="fr-FR"/>
        </w:rPr>
        <w:t>a</w:t>
      </w:r>
      <w:r w:rsidRPr="00135AA1">
        <w:rPr>
          <w:lang w:eastAsia="fr-FR" w:bidi="fr-FR"/>
        </w:rPr>
        <w:t>dioactifs (Andra), ni experts en militantisme pour les opp</w:t>
      </w:r>
      <w:r w:rsidRPr="00135AA1">
        <w:rPr>
          <w:lang w:eastAsia="fr-FR" w:bidi="fr-FR"/>
        </w:rPr>
        <w:t>o</w:t>
      </w:r>
      <w:r w:rsidRPr="00135AA1">
        <w:rPr>
          <w:lang w:eastAsia="fr-FR" w:bidi="fr-FR"/>
        </w:rPr>
        <w:t>sants, ni ethnographes des décisions de la gouve</w:t>
      </w:r>
      <w:r w:rsidRPr="00135AA1">
        <w:rPr>
          <w:lang w:eastAsia="fr-FR" w:bidi="fr-FR"/>
        </w:rPr>
        <w:t>r</w:t>
      </w:r>
      <w:r w:rsidRPr="00135AA1">
        <w:rPr>
          <w:lang w:eastAsia="fr-FR" w:bidi="fr-FR"/>
        </w:rPr>
        <w:t>nance ou du vivre et militer ensemble des opp</w:t>
      </w:r>
      <w:r w:rsidRPr="00135AA1">
        <w:rPr>
          <w:lang w:eastAsia="fr-FR" w:bidi="fr-FR"/>
        </w:rPr>
        <w:t>o</w:t>
      </w:r>
      <w:r w:rsidRPr="00135AA1">
        <w:rPr>
          <w:lang w:eastAsia="fr-FR" w:bidi="fr-FR"/>
        </w:rPr>
        <w:t>sants. Nous avons</w:t>
      </w:r>
      <w:r>
        <w:rPr>
          <w:lang w:eastAsia="fr-FR" w:bidi="fr-FR"/>
        </w:rPr>
        <w:t xml:space="preserve"> </w:t>
      </w:r>
      <w:r>
        <w:t xml:space="preserve">[21] </w:t>
      </w:r>
      <w:r w:rsidRPr="00135AA1">
        <w:rPr>
          <w:lang w:eastAsia="fr-FR" w:bidi="fr-FR"/>
        </w:rPr>
        <w:t xml:space="preserve">souvent fait l’expérience de </w:t>
      </w:r>
      <w:r w:rsidRPr="00AC52F0">
        <w:rPr>
          <w:i/>
        </w:rPr>
        <w:t>checkups</w:t>
      </w:r>
      <w:r w:rsidRPr="00135AA1">
        <w:rPr>
          <w:lang w:eastAsia="fr-FR" w:bidi="fr-FR"/>
        </w:rPr>
        <w:t xml:space="preserve"> polis, souvent explicites et toujours systématiques de la part de nos interlocuteurs. Il subsistait souvent un doute, voire de la m</w:t>
      </w:r>
      <w:r w:rsidRPr="00135AA1">
        <w:rPr>
          <w:lang w:eastAsia="fr-FR" w:bidi="fr-FR"/>
        </w:rPr>
        <w:t>é</w:t>
      </w:r>
      <w:r w:rsidRPr="00135AA1">
        <w:rPr>
          <w:lang w:eastAsia="fr-FR" w:bidi="fr-FR"/>
        </w:rPr>
        <w:t xml:space="preserve">fiance, par rapport aux chercheurs qui ne se situent pas dans un des deux camps du conflit de Bure. Ainsi, on nous a posé la question </w:t>
      </w:r>
      <w:r>
        <w:rPr>
          <w:lang w:eastAsia="fr-FR" w:bidi="fr-FR"/>
        </w:rPr>
        <w:t>« </w:t>
      </w:r>
      <w:r w:rsidRPr="00135AA1">
        <w:rPr>
          <w:lang w:eastAsia="fr-FR" w:bidi="fr-FR"/>
        </w:rPr>
        <w:t>pouvez-vous me confirmer que votre recherche est en totale ind</w:t>
      </w:r>
      <w:r w:rsidRPr="00135AA1">
        <w:rPr>
          <w:lang w:eastAsia="fr-FR" w:bidi="fr-FR"/>
        </w:rPr>
        <w:t>é</w:t>
      </w:r>
      <w:r w:rsidRPr="00135AA1">
        <w:rPr>
          <w:lang w:eastAsia="fr-FR" w:bidi="fr-FR"/>
        </w:rPr>
        <w:t>pendance de l’Andra et consorts</w:t>
      </w:r>
      <w:r>
        <w:rPr>
          <w:lang w:eastAsia="fr-FR" w:bidi="fr-FR"/>
        </w:rPr>
        <w:t> ? »</w:t>
      </w:r>
      <w:r w:rsidRPr="00135AA1">
        <w:rPr>
          <w:lang w:eastAsia="fr-FR" w:bidi="fr-FR"/>
        </w:rPr>
        <w:t>. Dans un autre courriel, nous f</w:t>
      </w:r>
      <w:r>
        <w:rPr>
          <w:lang w:eastAsia="fr-FR" w:bidi="fr-FR"/>
        </w:rPr>
        <w:t>û</w:t>
      </w:r>
      <w:r>
        <w:rPr>
          <w:lang w:eastAsia="fr-FR" w:bidi="fr-FR"/>
        </w:rPr>
        <w:t>m</w:t>
      </w:r>
      <w:r w:rsidRPr="00135AA1">
        <w:rPr>
          <w:lang w:eastAsia="fr-FR" w:bidi="fr-FR"/>
        </w:rPr>
        <w:t xml:space="preserve">es directement invités à </w:t>
      </w:r>
      <w:r>
        <w:rPr>
          <w:lang w:eastAsia="fr-FR" w:bidi="fr-FR"/>
        </w:rPr>
        <w:t>« </w:t>
      </w:r>
      <w:r w:rsidRPr="00135AA1">
        <w:rPr>
          <w:lang w:eastAsia="fr-FR" w:bidi="fr-FR"/>
        </w:rPr>
        <w:t>choisir notre camp</w:t>
      </w:r>
      <w:r>
        <w:rPr>
          <w:lang w:eastAsia="fr-FR" w:bidi="fr-FR"/>
        </w:rPr>
        <w:t> »</w:t>
      </w:r>
      <w:r w:rsidRPr="00135AA1">
        <w:rPr>
          <w:lang w:eastAsia="fr-FR" w:bidi="fr-FR"/>
        </w:rPr>
        <w:t>... Tous les che</w:t>
      </w:r>
      <w:r w:rsidRPr="00135AA1">
        <w:rPr>
          <w:lang w:eastAsia="fr-FR" w:bidi="fr-FR"/>
        </w:rPr>
        <w:t>r</w:t>
      </w:r>
      <w:r w:rsidRPr="00135AA1">
        <w:rPr>
          <w:lang w:eastAsia="fr-FR" w:bidi="fr-FR"/>
        </w:rPr>
        <w:t>cheurs connaissent cette situ</w:t>
      </w:r>
      <w:r w:rsidRPr="00135AA1">
        <w:rPr>
          <w:lang w:eastAsia="fr-FR" w:bidi="fr-FR"/>
        </w:rPr>
        <w:t>a</w:t>
      </w:r>
      <w:r w:rsidRPr="00135AA1">
        <w:rPr>
          <w:lang w:eastAsia="fr-FR" w:bidi="fr-FR"/>
        </w:rPr>
        <w:t>tion.</w:t>
      </w:r>
    </w:p>
    <w:p w:rsidR="00F50BE0" w:rsidRPr="00135AA1" w:rsidRDefault="00F50BE0" w:rsidP="00F50BE0">
      <w:pPr>
        <w:spacing w:before="120" w:after="120"/>
        <w:jc w:val="both"/>
      </w:pPr>
      <w:r w:rsidRPr="00135AA1">
        <w:rPr>
          <w:lang w:eastAsia="fr-FR" w:bidi="fr-FR"/>
        </w:rPr>
        <w:t>Notre démarche n’est pas neutre, mais il n’y a pas de choix (</w:t>
      </w:r>
      <w:r>
        <w:rPr>
          <w:lang w:eastAsia="fr-FR" w:bidi="fr-FR"/>
        </w:rPr>
        <w:t>« </w:t>
      </w:r>
      <w:r w:rsidRPr="00135AA1">
        <w:rPr>
          <w:lang w:eastAsia="fr-FR" w:bidi="fr-FR"/>
        </w:rPr>
        <w:t>de quel côté es-tu</w:t>
      </w:r>
      <w:r>
        <w:rPr>
          <w:lang w:eastAsia="fr-FR" w:bidi="fr-FR"/>
        </w:rPr>
        <w:t> ? »</w:t>
      </w:r>
      <w:r w:rsidRPr="00135AA1">
        <w:rPr>
          <w:lang w:eastAsia="fr-FR" w:bidi="fr-FR"/>
        </w:rPr>
        <w:t>) à faire entre être le soutien des promoteurs, des opposants ou de qui que ce soit et de devenir un expert-consultant pour l’un ou pour l’autre. Le chercheur n’est pou</w:t>
      </w:r>
      <w:r w:rsidRPr="00135AA1">
        <w:rPr>
          <w:lang w:eastAsia="fr-FR" w:bidi="fr-FR"/>
        </w:rPr>
        <w:t>r</w:t>
      </w:r>
      <w:r w:rsidRPr="00135AA1">
        <w:rPr>
          <w:lang w:eastAsia="fr-FR" w:bidi="fr-FR"/>
        </w:rPr>
        <w:t>tant pas un électron libre qui vole au-dessus de la réalité sociale. Il n’est pas en position de surplomb et à l’extérieur de la société. Comme tous les a</w:t>
      </w:r>
      <w:r w:rsidRPr="00135AA1">
        <w:rPr>
          <w:lang w:eastAsia="fr-FR" w:bidi="fr-FR"/>
        </w:rPr>
        <w:t>c</w:t>
      </w:r>
      <w:r w:rsidRPr="00135AA1">
        <w:rPr>
          <w:lang w:eastAsia="fr-FR" w:bidi="fr-FR"/>
        </w:rPr>
        <w:t>teurs, il est inscrit dans la société et la société est inscrite en lui. Il y est engagé, comme tout un ch</w:t>
      </w:r>
      <w:r w:rsidRPr="00135AA1">
        <w:rPr>
          <w:lang w:eastAsia="fr-FR" w:bidi="fr-FR"/>
        </w:rPr>
        <w:t>a</w:t>
      </w:r>
      <w:r w:rsidRPr="00135AA1">
        <w:rPr>
          <w:lang w:eastAsia="fr-FR" w:bidi="fr-FR"/>
        </w:rPr>
        <w:t>cun, mais son effort de comprendre son objet, un phénomène social particulier ou la société en gén</w:t>
      </w:r>
      <w:r w:rsidRPr="00135AA1">
        <w:rPr>
          <w:lang w:eastAsia="fr-FR" w:bidi="fr-FR"/>
        </w:rPr>
        <w:t>é</w:t>
      </w:r>
      <w:r w:rsidRPr="00135AA1">
        <w:rPr>
          <w:lang w:eastAsia="fr-FR" w:bidi="fr-FR"/>
        </w:rPr>
        <w:t>ral, le singularise. Ce rapport spécif</w:t>
      </w:r>
      <w:r w:rsidRPr="00135AA1">
        <w:rPr>
          <w:lang w:eastAsia="fr-FR" w:bidi="fr-FR"/>
        </w:rPr>
        <w:t>i</w:t>
      </w:r>
      <w:r w:rsidRPr="00135AA1">
        <w:rPr>
          <w:lang w:eastAsia="fr-FR" w:bidi="fr-FR"/>
        </w:rPr>
        <w:t>que au monde n’est pas seulement difficile à faire accepter aux acteurs qui sont des objets de ses analyses, il pose ég</w:t>
      </w:r>
      <w:r w:rsidRPr="00135AA1">
        <w:rPr>
          <w:lang w:eastAsia="fr-FR" w:bidi="fr-FR"/>
        </w:rPr>
        <w:t>a</w:t>
      </w:r>
      <w:r w:rsidRPr="00135AA1">
        <w:rPr>
          <w:lang w:eastAsia="fr-FR" w:bidi="fr-FR"/>
        </w:rPr>
        <w:t>lement aux sociologues eux</w:t>
      </w:r>
      <w:r>
        <w:rPr>
          <w:lang w:eastAsia="fr-FR" w:bidi="fr-FR"/>
        </w:rPr>
        <w:t>-</w:t>
      </w:r>
      <w:r w:rsidRPr="00135AA1">
        <w:rPr>
          <w:lang w:eastAsia="fr-FR" w:bidi="fr-FR"/>
        </w:rPr>
        <w:t>mêmes d’énormes problèmes.</w:t>
      </w:r>
    </w:p>
    <w:p w:rsidR="00F50BE0" w:rsidRDefault="00F50BE0" w:rsidP="00F50BE0">
      <w:pPr>
        <w:spacing w:before="120" w:after="120"/>
        <w:jc w:val="both"/>
      </w:pPr>
      <w:r w:rsidRPr="00135AA1">
        <w:rPr>
          <w:lang w:eastAsia="fr-FR" w:bidi="fr-FR"/>
        </w:rPr>
        <w:t>Les résultats de nos recherches sont publics et ainsi à la disposition des citoyens intéressés</w:t>
      </w:r>
      <w:r>
        <w:rPr>
          <w:lang w:eastAsia="fr-FR" w:bidi="fr-FR"/>
        </w:rPr>
        <w:t> ;</w:t>
      </w:r>
      <w:r w:rsidRPr="00135AA1">
        <w:rPr>
          <w:lang w:eastAsia="fr-FR" w:bidi="fr-FR"/>
        </w:rPr>
        <w:t xml:space="preserve"> nous les publions autant que possible, par exemple sous la forme de ce livre. Nous analysons les discours et les agir publics des acteurs de Bure, par exemple. En revanche, nous ne pouvons pas parler à leur place. Nous ne pouvons pas non plus leur i</w:t>
      </w:r>
      <w:r w:rsidRPr="00135AA1">
        <w:rPr>
          <w:lang w:eastAsia="fr-FR" w:bidi="fr-FR"/>
        </w:rPr>
        <w:t>n</w:t>
      </w:r>
      <w:r w:rsidRPr="00135AA1">
        <w:rPr>
          <w:lang w:eastAsia="fr-FR" w:bidi="fr-FR"/>
        </w:rPr>
        <w:t xml:space="preserve">suffler, même s’ils l’acceptaient, des idées, des arguments ou des stratégies. Toujours ouverts au débat, nous proposons de com-prendre avec eux </w:t>
      </w:r>
      <w:r>
        <w:rPr>
          <w:lang w:eastAsia="fr-FR" w:bidi="fr-FR"/>
        </w:rPr>
        <w:t>« </w:t>
      </w:r>
      <w:r w:rsidRPr="00135AA1">
        <w:rPr>
          <w:lang w:eastAsia="fr-FR" w:bidi="fr-FR"/>
        </w:rPr>
        <w:t>l’affaire B</w:t>
      </w:r>
      <w:r w:rsidRPr="00135AA1">
        <w:rPr>
          <w:lang w:eastAsia="fr-FR" w:bidi="fr-FR"/>
        </w:rPr>
        <w:t>u</w:t>
      </w:r>
      <w:r w:rsidRPr="00135AA1">
        <w:rPr>
          <w:lang w:eastAsia="fr-FR" w:bidi="fr-FR"/>
        </w:rPr>
        <w:t>re</w:t>
      </w:r>
      <w:r>
        <w:rPr>
          <w:lang w:eastAsia="fr-FR" w:bidi="fr-FR"/>
        </w:rPr>
        <w:t> » :</w:t>
      </w:r>
      <w:r w:rsidRPr="00135AA1">
        <w:rPr>
          <w:lang w:eastAsia="fr-FR" w:bidi="fr-FR"/>
        </w:rPr>
        <w:t xml:space="preserve"> en prendre, avec eux, intellectuellement posse</w:t>
      </w:r>
      <w:r w:rsidRPr="00135AA1">
        <w:rPr>
          <w:lang w:eastAsia="fr-FR" w:bidi="fr-FR"/>
        </w:rPr>
        <w:t>s</w:t>
      </w:r>
      <w:r w:rsidRPr="00135AA1">
        <w:rPr>
          <w:lang w:eastAsia="fr-FR" w:bidi="fr-FR"/>
        </w:rPr>
        <w:t>sion.</w:t>
      </w:r>
    </w:p>
    <w:p w:rsidR="00F50BE0" w:rsidRDefault="00F50BE0" w:rsidP="00F50BE0">
      <w:pPr>
        <w:spacing w:before="120" w:after="120"/>
        <w:jc w:val="both"/>
      </w:pPr>
    </w:p>
    <w:p w:rsidR="00F50BE0" w:rsidRDefault="00F50BE0" w:rsidP="00F50BE0">
      <w:pPr>
        <w:pStyle w:val="p"/>
      </w:pPr>
      <w:r>
        <w:t>[22]</w:t>
      </w:r>
    </w:p>
    <w:p w:rsidR="00F50BE0" w:rsidRDefault="00F50BE0" w:rsidP="00F50BE0">
      <w:pPr>
        <w:pStyle w:val="p"/>
      </w:pPr>
      <w:r>
        <w:br w:type="page"/>
        <w:t>[23]</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8" w:name="Limites_indignation_chap_2"/>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2</w:t>
      </w:r>
    </w:p>
    <w:p w:rsidR="00F50BE0" w:rsidRPr="00E07116" w:rsidRDefault="00F50BE0" w:rsidP="00F50BE0">
      <w:pPr>
        <w:pStyle w:val="Titreniveau2"/>
      </w:pPr>
      <w:r>
        <w:t>LA SITUATION</w:t>
      </w:r>
    </w:p>
    <w:bookmarkEnd w:id="8"/>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Default="00F50BE0" w:rsidP="00F50BE0">
      <w:pPr>
        <w:spacing w:before="120" w:after="120"/>
        <w:jc w:val="both"/>
      </w:pPr>
      <w:r w:rsidRPr="00135AA1">
        <w:rPr>
          <w:lang w:eastAsia="fr-FR" w:bidi="fr-FR"/>
        </w:rPr>
        <w:t>La création très controversée du centre d’enfouissement de déchets nucléaires à Bure (Meuse), le Centre industriel de stockage géolog</w:t>
      </w:r>
      <w:r w:rsidRPr="00135AA1">
        <w:rPr>
          <w:lang w:eastAsia="fr-FR" w:bidi="fr-FR"/>
        </w:rPr>
        <w:t>i</w:t>
      </w:r>
      <w:r w:rsidRPr="00135AA1">
        <w:rPr>
          <w:lang w:eastAsia="fr-FR" w:bidi="fr-FR"/>
        </w:rPr>
        <w:t>que (Cigéo), est un projet industriel e</w:t>
      </w:r>
      <w:r w:rsidRPr="00135AA1">
        <w:rPr>
          <w:lang w:eastAsia="fr-FR" w:bidi="fr-FR"/>
        </w:rPr>
        <w:t>x</w:t>
      </w:r>
      <w:r w:rsidRPr="00135AA1">
        <w:rPr>
          <w:lang w:eastAsia="fr-FR" w:bidi="fr-FR"/>
        </w:rPr>
        <w:t>trêmement important mené par des professionnels selon les règles de la gouvernance et soutenu par le monde politique. Implanté à cheval entre les départements de la Me</w:t>
      </w:r>
      <w:r w:rsidRPr="00135AA1">
        <w:rPr>
          <w:lang w:eastAsia="fr-FR" w:bidi="fr-FR"/>
        </w:rPr>
        <w:t>u</w:t>
      </w:r>
      <w:r w:rsidRPr="00135AA1">
        <w:rPr>
          <w:lang w:eastAsia="fr-FR" w:bidi="fr-FR"/>
        </w:rPr>
        <w:t>se et de la Haute-Marne dans le petit village de Bure et ses env</w:t>
      </w:r>
      <w:r w:rsidRPr="00135AA1">
        <w:rPr>
          <w:lang w:eastAsia="fr-FR" w:bidi="fr-FR"/>
        </w:rPr>
        <w:t>i</w:t>
      </w:r>
      <w:r w:rsidRPr="00135AA1">
        <w:rPr>
          <w:lang w:eastAsia="fr-FR" w:bidi="fr-FR"/>
        </w:rPr>
        <w:t>rons, il rencontre une vive opposition depuis son début. Au plus tard depuis 2013, la situation est bloquée et elle semble indépassable</w:t>
      </w:r>
      <w:r>
        <w:rPr>
          <w:lang w:eastAsia="fr-FR" w:bidi="fr-FR"/>
        </w:rPr>
        <w:t> :</w:t>
      </w:r>
      <w:r w:rsidRPr="00135AA1">
        <w:rPr>
          <w:lang w:eastAsia="fr-FR" w:bidi="fr-FR"/>
        </w:rPr>
        <w:t xml:space="preserve"> les strat</w:t>
      </w:r>
      <w:r w:rsidRPr="00135AA1">
        <w:rPr>
          <w:lang w:eastAsia="fr-FR" w:bidi="fr-FR"/>
        </w:rPr>
        <w:t>è</w:t>
      </w:r>
      <w:r w:rsidRPr="00135AA1">
        <w:rPr>
          <w:lang w:eastAsia="fr-FR" w:bidi="fr-FR"/>
        </w:rPr>
        <w:t>ges de la réalisation du projet Cigéo versus les opposants ind</w:t>
      </w:r>
      <w:r w:rsidRPr="00135AA1">
        <w:rPr>
          <w:lang w:eastAsia="fr-FR" w:bidi="fr-FR"/>
        </w:rPr>
        <w:t>i</w:t>
      </w:r>
      <w:r w:rsidRPr="00135AA1">
        <w:rPr>
          <w:lang w:eastAsia="fr-FR" w:bidi="fr-FR"/>
        </w:rPr>
        <w:t>gnés. Les promoteurs avancent, non sans mal, leur projet et les opp</w:t>
      </w:r>
      <w:r w:rsidRPr="00135AA1">
        <w:rPr>
          <w:lang w:eastAsia="fr-FR" w:bidi="fr-FR"/>
        </w:rPr>
        <w:t>o</w:t>
      </w:r>
      <w:r w:rsidRPr="00135AA1">
        <w:rPr>
          <w:lang w:eastAsia="fr-FR" w:bidi="fr-FR"/>
        </w:rPr>
        <w:t>sants gagnent de plus en plus de publicité, sans pour autant pouvoir s’imposer. Les opposants locaux ont été rejoints par des acteurs, so</w:t>
      </w:r>
      <w:r w:rsidRPr="00135AA1">
        <w:rPr>
          <w:lang w:eastAsia="fr-FR" w:bidi="fr-FR"/>
        </w:rPr>
        <w:t>u</w:t>
      </w:r>
      <w:r w:rsidRPr="00135AA1">
        <w:rPr>
          <w:lang w:eastAsia="fr-FR" w:bidi="fr-FR"/>
        </w:rPr>
        <w:t>vent des militants, regroupés autour de la Maison de la R</w:t>
      </w:r>
      <w:r w:rsidRPr="00135AA1">
        <w:rPr>
          <w:lang w:eastAsia="fr-FR" w:bidi="fr-FR"/>
        </w:rPr>
        <w:t>é</w:t>
      </w:r>
      <w:r w:rsidRPr="00135AA1">
        <w:rPr>
          <w:lang w:eastAsia="fr-FR" w:bidi="fr-FR"/>
        </w:rPr>
        <w:t>sistance de Bure. Cependant, à Bure, il n’existe pas (enc</w:t>
      </w:r>
      <w:r w:rsidRPr="00135AA1">
        <w:rPr>
          <w:lang w:eastAsia="fr-FR" w:bidi="fr-FR"/>
        </w:rPr>
        <w:t>o</w:t>
      </w:r>
      <w:r w:rsidRPr="00135AA1">
        <w:rPr>
          <w:lang w:eastAsia="fr-FR" w:bidi="fr-FR"/>
        </w:rPr>
        <w:t>re) de nouvelle Zone À Défendre (ZAD), qui serait une so</w:t>
      </w:r>
      <w:r w:rsidRPr="00135AA1">
        <w:rPr>
          <w:lang w:eastAsia="fr-FR" w:bidi="fr-FR"/>
        </w:rPr>
        <w:t>r</w:t>
      </w:r>
      <w:r w:rsidRPr="00135AA1">
        <w:rPr>
          <w:lang w:eastAsia="fr-FR" w:bidi="fr-FR"/>
        </w:rPr>
        <w:t xml:space="preserve">te de </w:t>
      </w:r>
      <w:r>
        <w:rPr>
          <w:lang w:eastAsia="fr-FR" w:bidi="fr-FR"/>
        </w:rPr>
        <w:t>« </w:t>
      </w:r>
      <w:r w:rsidRPr="00135AA1">
        <w:rPr>
          <w:lang w:eastAsia="fr-FR" w:bidi="fr-FR"/>
        </w:rPr>
        <w:t>petite sœur</w:t>
      </w:r>
      <w:r>
        <w:rPr>
          <w:lang w:eastAsia="fr-FR" w:bidi="fr-FR"/>
        </w:rPr>
        <w:t> »</w:t>
      </w:r>
      <w:r w:rsidRPr="00135AA1">
        <w:rPr>
          <w:lang w:eastAsia="fr-FR" w:bidi="fr-FR"/>
        </w:rPr>
        <w:t xml:space="preserve"> de la ZAD de Notre-Dame-des-Landes.</w:t>
      </w:r>
    </w:p>
    <w:p w:rsidR="00F50BE0" w:rsidRDefault="00F50BE0" w:rsidP="00F50BE0">
      <w:pPr>
        <w:pStyle w:val="p"/>
      </w:pPr>
      <w:r>
        <w:br w:type="page"/>
        <w:t>[24]</w:t>
      </w:r>
    </w:p>
    <w:p w:rsidR="00F50BE0" w:rsidRDefault="00F50BE0" w:rsidP="00F50BE0">
      <w:pPr>
        <w:spacing w:before="120" w:after="120"/>
        <w:jc w:val="both"/>
      </w:pPr>
    </w:p>
    <w:p w:rsidR="00F50BE0" w:rsidRDefault="00F50BE0" w:rsidP="00F50BE0">
      <w:pPr>
        <w:spacing w:before="120" w:after="120"/>
        <w:jc w:val="both"/>
        <w:rPr>
          <w:b/>
        </w:rPr>
      </w:pPr>
      <w:r w:rsidRPr="00DB0BC5">
        <w:rPr>
          <w:b/>
        </w:rPr>
        <w:t>Le site Cigéo</w:t>
      </w:r>
    </w:p>
    <w:p w:rsidR="00F50BE0" w:rsidRPr="00DB0BC5" w:rsidRDefault="00F50BE0" w:rsidP="00F50BE0">
      <w:pPr>
        <w:spacing w:before="120" w:after="120"/>
        <w:jc w:val="both"/>
        <w:rPr>
          <w:b/>
        </w:rPr>
      </w:pPr>
    </w:p>
    <w:p w:rsidR="00F50BE0" w:rsidRPr="00297F91" w:rsidRDefault="00F63E1C" w:rsidP="00F50BE0">
      <w:pPr>
        <w:pStyle w:val="fig"/>
      </w:pPr>
      <w:r>
        <w:rPr>
          <w:noProof/>
        </w:rPr>
        <w:drawing>
          <wp:inline distT="0" distB="0" distL="0" distR="0">
            <wp:extent cx="5146040" cy="3381375"/>
            <wp:effectExtent l="0" t="0" r="0" b="0"/>
            <wp:docPr id="6" name="Image 6" descr="fig_p_024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_024_st_66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040" cy="3381375"/>
                    </a:xfrm>
                    <a:prstGeom prst="rect">
                      <a:avLst/>
                    </a:prstGeom>
                    <a:noFill/>
                    <a:ln>
                      <a:noFill/>
                    </a:ln>
                  </pic:spPr>
                </pic:pic>
              </a:graphicData>
            </a:graphic>
          </wp:inline>
        </w:drawing>
      </w:r>
    </w:p>
    <w:p w:rsidR="00F50BE0" w:rsidRPr="00135AA1" w:rsidRDefault="00F50BE0" w:rsidP="00F50BE0">
      <w:pPr>
        <w:spacing w:before="120" w:after="120"/>
        <w:jc w:val="both"/>
        <w:rPr>
          <w:szCs w:val="2"/>
        </w:rPr>
      </w:pPr>
    </w:p>
    <w:p w:rsidR="00F50BE0" w:rsidRPr="00135AA1" w:rsidRDefault="00F50BE0" w:rsidP="00F50BE0">
      <w:pPr>
        <w:spacing w:before="120" w:after="120"/>
        <w:jc w:val="both"/>
      </w:pPr>
      <w:r w:rsidRPr="00135AA1">
        <w:rPr>
          <w:lang w:eastAsia="fr-FR" w:bidi="fr-FR"/>
        </w:rPr>
        <w:t>On peut, bien sûr imaginer la victoire d’une des deux parties en conflit, mais il se pose la question de savoir quels avenirs pourraient émerger. En quête de réponse à cette question, il s’agit d’abord d’expliquer l’émergence de la situation d’indignation, issue de la co</w:t>
      </w:r>
      <w:r w:rsidRPr="00135AA1">
        <w:rPr>
          <w:lang w:eastAsia="fr-FR" w:bidi="fr-FR"/>
        </w:rPr>
        <w:t>n</w:t>
      </w:r>
      <w:r w:rsidRPr="00135AA1">
        <w:rPr>
          <w:lang w:eastAsia="fr-FR" w:bidi="fr-FR"/>
        </w:rPr>
        <w:t xml:space="preserve">frontation publique des promoteurs et des opposants au projet, pour ensuite déterminer les </w:t>
      </w:r>
      <w:r>
        <w:rPr>
          <w:lang w:eastAsia="fr-FR" w:bidi="fr-FR"/>
        </w:rPr>
        <w:t>« </w:t>
      </w:r>
      <w:r w:rsidRPr="00135AA1">
        <w:rPr>
          <w:lang w:eastAsia="fr-FR" w:bidi="fr-FR"/>
        </w:rPr>
        <w:t>domaines de la lutte</w:t>
      </w:r>
      <w:r>
        <w:rPr>
          <w:lang w:eastAsia="fr-FR" w:bidi="fr-FR"/>
        </w:rPr>
        <w:t> »</w:t>
      </w:r>
      <w:r w:rsidRPr="00135AA1">
        <w:rPr>
          <w:lang w:eastAsia="fr-FR" w:bidi="fr-FR"/>
        </w:rPr>
        <w:t xml:space="preserve"> à Bure qui dépa</w:t>
      </w:r>
      <w:r w:rsidRPr="00135AA1">
        <w:rPr>
          <w:lang w:eastAsia="fr-FR" w:bidi="fr-FR"/>
        </w:rPr>
        <w:t>s</w:t>
      </w:r>
      <w:r w:rsidRPr="00135AA1">
        <w:rPr>
          <w:lang w:eastAsia="fr-FR" w:bidi="fr-FR"/>
        </w:rPr>
        <w:t>sent largement le seul projet industriel.</w:t>
      </w:r>
    </w:p>
    <w:p w:rsidR="00F50BE0" w:rsidRPr="000540D2" w:rsidRDefault="00F50BE0" w:rsidP="00F50BE0">
      <w:pPr>
        <w:spacing w:before="120" w:after="120"/>
        <w:jc w:val="both"/>
      </w:pPr>
      <w:r>
        <w:br w:type="page"/>
      </w:r>
    </w:p>
    <w:p w:rsidR="00F50BE0" w:rsidRPr="00135AA1" w:rsidRDefault="00F50BE0" w:rsidP="00F50BE0">
      <w:pPr>
        <w:pStyle w:val="planche"/>
      </w:pPr>
      <w:bookmarkStart w:id="9" w:name="Limites_indignation_chap_2_a"/>
      <w:r w:rsidRPr="000540D2">
        <w:t>Les déchets nucléaires :</w:t>
      </w:r>
      <w:r w:rsidRPr="000540D2">
        <w:br/>
        <w:t>un fait accompli</w:t>
      </w:r>
    </w:p>
    <w:bookmarkEnd w:id="9"/>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 xml:space="preserve">Comparé au passé, on constate non seulement que le temps de la promotion euphorique du </w:t>
      </w:r>
      <w:r>
        <w:rPr>
          <w:lang w:eastAsia="fr-FR" w:bidi="fr-FR"/>
        </w:rPr>
        <w:t>« </w:t>
      </w:r>
      <w:r w:rsidRPr="00135AA1">
        <w:rPr>
          <w:lang w:eastAsia="fr-FR" w:bidi="fr-FR"/>
        </w:rPr>
        <w:t>tout nucléaire</w:t>
      </w:r>
      <w:r>
        <w:rPr>
          <w:lang w:eastAsia="fr-FR" w:bidi="fr-FR"/>
        </w:rPr>
        <w:t> »</w:t>
      </w:r>
      <w:r w:rsidRPr="00135AA1">
        <w:rPr>
          <w:lang w:eastAsia="fr-FR" w:bidi="fr-FR"/>
        </w:rPr>
        <w:t xml:space="preserve"> est révolu, mais égal</w:t>
      </w:r>
      <w:r w:rsidRPr="00135AA1">
        <w:rPr>
          <w:lang w:eastAsia="fr-FR" w:bidi="fr-FR"/>
        </w:rPr>
        <w:t>e</w:t>
      </w:r>
      <w:r w:rsidRPr="00135AA1">
        <w:rPr>
          <w:lang w:eastAsia="fr-FR" w:bidi="fr-FR"/>
        </w:rPr>
        <w:t>ment que les critiques du nucléaire en général, tout comme les crit</w:t>
      </w:r>
      <w:r w:rsidRPr="00135AA1">
        <w:rPr>
          <w:lang w:eastAsia="fr-FR" w:bidi="fr-FR"/>
        </w:rPr>
        <w:t>i</w:t>
      </w:r>
      <w:r w:rsidRPr="00135AA1">
        <w:rPr>
          <w:lang w:eastAsia="fr-FR" w:bidi="fr-FR"/>
        </w:rPr>
        <w:t xml:space="preserve">ques du nucléaire faisant partie de la critique de la </w:t>
      </w:r>
      <w:r>
        <w:rPr>
          <w:lang w:eastAsia="fr-FR" w:bidi="fr-FR"/>
        </w:rPr>
        <w:t>« </w:t>
      </w:r>
      <w:r w:rsidRPr="00135AA1">
        <w:rPr>
          <w:lang w:eastAsia="fr-FR" w:bidi="fr-FR"/>
        </w:rPr>
        <w:t>société de consommation</w:t>
      </w:r>
      <w:r>
        <w:rPr>
          <w:lang w:eastAsia="fr-FR" w:bidi="fr-FR"/>
        </w:rPr>
        <w:t> »</w:t>
      </w:r>
      <w:r w:rsidRPr="00135AA1">
        <w:rPr>
          <w:lang w:eastAsia="fr-FR" w:bidi="fr-FR"/>
        </w:rPr>
        <w:t xml:space="preserve"> ou de la société capit</w:t>
      </w:r>
      <w:r w:rsidRPr="00135AA1">
        <w:rPr>
          <w:lang w:eastAsia="fr-FR" w:bidi="fr-FR"/>
        </w:rPr>
        <w:t>a</w:t>
      </w:r>
      <w:r w:rsidRPr="00135AA1">
        <w:rPr>
          <w:lang w:eastAsia="fr-FR" w:bidi="fr-FR"/>
        </w:rPr>
        <w:t>liste, ont beaucoup reculé dans les années 1990 et 2000. Ces critiques n’ont pourtant pas disparu, au contraire</w:t>
      </w:r>
      <w:r>
        <w:rPr>
          <w:lang w:eastAsia="fr-FR" w:bidi="fr-FR"/>
        </w:rPr>
        <w:t> :</w:t>
      </w:r>
      <w:r w:rsidRPr="00135AA1">
        <w:rPr>
          <w:lang w:eastAsia="fr-FR" w:bidi="fr-FR"/>
        </w:rPr>
        <w:t xml:space="preserve"> elles s’actualisent, mais il n’y a plus de mouvement social antinucléaire</w:t>
      </w:r>
      <w:r>
        <w:rPr>
          <w:lang w:eastAsia="fr-FR" w:bidi="fr-FR"/>
        </w:rPr>
        <w:t> </w:t>
      </w:r>
      <w:r>
        <w:rPr>
          <w:rStyle w:val="Appelnotedebasdep"/>
          <w:lang w:eastAsia="fr-FR" w:bidi="fr-FR"/>
        </w:rPr>
        <w:footnoteReference w:id="15"/>
      </w:r>
      <w:r w:rsidRPr="00135AA1">
        <w:rPr>
          <w:lang w:eastAsia="fr-FR" w:bidi="fr-FR"/>
        </w:rPr>
        <w:t>. Toutefois, les questions que pose la demande croi</w:t>
      </w:r>
      <w:r w:rsidRPr="00135AA1">
        <w:rPr>
          <w:lang w:eastAsia="fr-FR" w:bidi="fr-FR"/>
        </w:rPr>
        <w:t>s</w:t>
      </w:r>
      <w:r w:rsidRPr="00135AA1">
        <w:rPr>
          <w:lang w:eastAsia="fr-FR" w:bidi="fr-FR"/>
        </w:rPr>
        <w:t>sante d’énergie (nucléaire) tout comme la</w:t>
      </w:r>
      <w:r>
        <w:rPr>
          <w:lang w:eastAsia="fr-FR" w:bidi="fr-FR"/>
        </w:rPr>
        <w:t xml:space="preserve"> </w:t>
      </w:r>
      <w:r>
        <w:t xml:space="preserve">[25] </w:t>
      </w:r>
      <w:r w:rsidRPr="00135AA1">
        <w:rPr>
          <w:lang w:eastAsia="fr-FR" w:bidi="fr-FR"/>
        </w:rPr>
        <w:t>critique de la société qui produit ce besoin n’ont pas trouvé de r</w:t>
      </w:r>
      <w:r w:rsidRPr="00135AA1">
        <w:rPr>
          <w:lang w:eastAsia="fr-FR" w:bidi="fr-FR"/>
        </w:rPr>
        <w:t>é</w:t>
      </w:r>
      <w:r w:rsidRPr="00135AA1">
        <w:rPr>
          <w:lang w:eastAsia="fr-FR" w:bidi="fr-FR"/>
        </w:rPr>
        <w:t xml:space="preserve">ponses satisfaisantes. Le nucléaire en général comme la production industrielle nucléaire et ses conséquences persistent comme une </w:t>
      </w:r>
      <w:r>
        <w:rPr>
          <w:lang w:eastAsia="fr-FR" w:bidi="fr-FR"/>
        </w:rPr>
        <w:t>« </w:t>
      </w:r>
      <w:r w:rsidRPr="00135AA1">
        <w:rPr>
          <w:lang w:eastAsia="fr-FR" w:bidi="fr-FR"/>
        </w:rPr>
        <w:t>i</w:t>
      </w:r>
      <w:r w:rsidRPr="00135AA1">
        <w:rPr>
          <w:lang w:eastAsia="fr-FR" w:bidi="fr-FR"/>
        </w:rPr>
        <w:t>n</w:t>
      </w:r>
      <w:r w:rsidRPr="00135AA1">
        <w:rPr>
          <w:lang w:eastAsia="fr-FR" w:bidi="fr-FR"/>
        </w:rPr>
        <w:t>quiétante étrangeté</w:t>
      </w:r>
      <w:r>
        <w:rPr>
          <w:lang w:eastAsia="fr-FR" w:bidi="fr-FR"/>
        </w:rPr>
        <w:t> »</w:t>
      </w:r>
      <w:r w:rsidRPr="00135AA1">
        <w:rPr>
          <w:lang w:eastAsia="fr-FR" w:bidi="fr-FR"/>
        </w:rPr>
        <w:t xml:space="preserve"> (Freud)</w:t>
      </w:r>
      <w:r>
        <w:rPr>
          <w:lang w:eastAsia="fr-FR" w:bidi="fr-FR"/>
        </w:rPr>
        <w:t> </w:t>
      </w:r>
      <w:r>
        <w:rPr>
          <w:rStyle w:val="Appelnotedebasdep"/>
          <w:lang w:eastAsia="fr-FR" w:bidi="fr-FR"/>
        </w:rPr>
        <w:footnoteReference w:id="16"/>
      </w:r>
      <w:r w:rsidRPr="00135AA1">
        <w:rPr>
          <w:lang w:eastAsia="fr-FR" w:bidi="fr-FR"/>
        </w:rPr>
        <w:t xml:space="preserve"> insaisissable, incompréhensible et menaçante. Freud a c</w:t>
      </w:r>
      <w:r w:rsidRPr="00135AA1">
        <w:rPr>
          <w:lang w:eastAsia="fr-FR" w:bidi="fr-FR"/>
        </w:rPr>
        <w:t>a</w:t>
      </w:r>
      <w:r w:rsidRPr="00135AA1">
        <w:rPr>
          <w:lang w:eastAsia="fr-FR" w:bidi="fr-FR"/>
        </w:rPr>
        <w:t xml:space="preserve">ractérisé </w:t>
      </w:r>
      <w:r>
        <w:rPr>
          <w:lang w:eastAsia="fr-FR" w:bidi="fr-FR"/>
        </w:rPr>
        <w:t>« </w:t>
      </w:r>
      <w:r w:rsidRPr="00135AA1">
        <w:rPr>
          <w:lang w:eastAsia="fr-FR" w:bidi="fr-FR"/>
        </w:rPr>
        <w:t>l’inquiétante étrangeté</w:t>
      </w:r>
      <w:r>
        <w:rPr>
          <w:lang w:eastAsia="fr-FR" w:bidi="fr-FR"/>
        </w:rPr>
        <w:t> »</w:t>
      </w:r>
      <w:r w:rsidRPr="00135AA1">
        <w:rPr>
          <w:lang w:eastAsia="fr-FR" w:bidi="fr-FR"/>
        </w:rPr>
        <w:t xml:space="preserve"> comme un sentiment a</w:t>
      </w:r>
      <w:r w:rsidRPr="00135AA1">
        <w:rPr>
          <w:lang w:eastAsia="fr-FR" w:bidi="fr-FR"/>
        </w:rPr>
        <w:t>n</w:t>
      </w:r>
      <w:r w:rsidRPr="00135AA1">
        <w:rPr>
          <w:lang w:eastAsia="fr-FR" w:bidi="fr-FR"/>
        </w:rPr>
        <w:t>goissant. Il agit sur moi et il se manifeste, bien qu’il eût dû rester caché. Il prov</w:t>
      </w:r>
      <w:r w:rsidRPr="00135AA1">
        <w:rPr>
          <w:lang w:eastAsia="fr-FR" w:bidi="fr-FR"/>
        </w:rPr>
        <w:t>o</w:t>
      </w:r>
      <w:r w:rsidRPr="00135AA1">
        <w:rPr>
          <w:lang w:eastAsia="fr-FR" w:bidi="fr-FR"/>
        </w:rPr>
        <w:t>que, entre autres, la no</w:t>
      </w:r>
      <w:r w:rsidRPr="00135AA1">
        <w:rPr>
          <w:lang w:eastAsia="fr-FR" w:bidi="fr-FR"/>
        </w:rPr>
        <w:t>s</w:t>
      </w:r>
      <w:r w:rsidRPr="00135AA1">
        <w:rPr>
          <w:lang w:eastAsia="fr-FR" w:bidi="fr-FR"/>
        </w:rPr>
        <w:t>talgie du paradis perdu de la chaleur humaine, du bien-être et de l’irresponsabilité.</w:t>
      </w:r>
    </w:p>
    <w:p w:rsidR="00F50BE0" w:rsidRPr="00135AA1" w:rsidRDefault="00F50BE0" w:rsidP="00F50BE0">
      <w:pPr>
        <w:spacing w:before="120" w:after="120"/>
        <w:jc w:val="both"/>
      </w:pPr>
      <w:r w:rsidRPr="00135AA1">
        <w:rPr>
          <w:lang w:eastAsia="fr-FR" w:bidi="fr-FR"/>
        </w:rPr>
        <w:t>Les déchets nucléaires sont une des conséque</w:t>
      </w:r>
      <w:r w:rsidRPr="00135AA1">
        <w:rPr>
          <w:lang w:eastAsia="fr-FR" w:bidi="fr-FR"/>
        </w:rPr>
        <w:t>n</w:t>
      </w:r>
      <w:r w:rsidRPr="00135AA1">
        <w:rPr>
          <w:lang w:eastAsia="fr-FR" w:bidi="fr-FR"/>
        </w:rPr>
        <w:t>ces de la production nucléaire. Ils existent et leur masse devrait spectaculairement augme</w:t>
      </w:r>
      <w:r w:rsidRPr="00135AA1">
        <w:rPr>
          <w:lang w:eastAsia="fr-FR" w:bidi="fr-FR"/>
        </w:rPr>
        <w:t>n</w:t>
      </w:r>
      <w:r w:rsidRPr="00135AA1">
        <w:rPr>
          <w:lang w:eastAsia="fr-FR" w:bidi="fr-FR"/>
        </w:rPr>
        <w:t>ter dans les prochaines années, entre autres à cause des démantèl</w:t>
      </w:r>
      <w:r w:rsidRPr="00135AA1">
        <w:rPr>
          <w:lang w:eastAsia="fr-FR" w:bidi="fr-FR"/>
        </w:rPr>
        <w:t>e</w:t>
      </w:r>
      <w:r w:rsidRPr="00135AA1">
        <w:rPr>
          <w:lang w:eastAsia="fr-FR" w:bidi="fr-FR"/>
        </w:rPr>
        <w:t>ments d’installations nucléaires prévus. Cette masse résulte de l’importance bien connue du parc nucléaire pour la production d’énergie en France, qui est le résultat de décisions politiques et éc</w:t>
      </w:r>
      <w:r w:rsidRPr="00135AA1">
        <w:rPr>
          <w:lang w:eastAsia="fr-FR" w:bidi="fr-FR"/>
        </w:rPr>
        <w:t>o</w:t>
      </w:r>
      <w:r w:rsidRPr="00135AA1">
        <w:rPr>
          <w:lang w:eastAsia="fr-FR" w:bidi="fr-FR"/>
        </w:rPr>
        <w:t>nomiques largement consensuelles dans le passé, malgré des contest</w:t>
      </w:r>
      <w:r w:rsidRPr="00135AA1">
        <w:rPr>
          <w:lang w:eastAsia="fr-FR" w:bidi="fr-FR"/>
        </w:rPr>
        <w:t>a</w:t>
      </w:r>
      <w:r w:rsidRPr="00135AA1">
        <w:rPr>
          <w:lang w:eastAsia="fr-FR" w:bidi="fr-FR"/>
        </w:rPr>
        <w:t>tions de cette orientation énergétique dans les années 1970. Le n</w:t>
      </w:r>
      <w:r w:rsidRPr="00135AA1">
        <w:rPr>
          <w:lang w:eastAsia="fr-FR" w:bidi="fr-FR"/>
        </w:rPr>
        <w:t>u</w:t>
      </w:r>
      <w:r w:rsidRPr="00135AA1">
        <w:rPr>
          <w:lang w:eastAsia="fr-FR" w:bidi="fr-FR"/>
        </w:rPr>
        <w:t>cléaire a été un des pivots du progrès d’une société centrée sur la pr</w:t>
      </w:r>
      <w:r w:rsidRPr="00135AA1">
        <w:rPr>
          <w:lang w:eastAsia="fr-FR" w:bidi="fr-FR"/>
        </w:rPr>
        <w:t>o</w:t>
      </w:r>
      <w:r w:rsidRPr="00135AA1">
        <w:rPr>
          <w:lang w:eastAsia="fr-FR" w:bidi="fr-FR"/>
        </w:rPr>
        <w:t>duction et la consommation à un niveau très élevé. Depuis nous v</w:t>
      </w:r>
      <w:r w:rsidRPr="00135AA1">
        <w:rPr>
          <w:lang w:eastAsia="fr-FR" w:bidi="fr-FR"/>
        </w:rPr>
        <w:t>i</w:t>
      </w:r>
      <w:r w:rsidRPr="00135AA1">
        <w:rPr>
          <w:lang w:eastAsia="fr-FR" w:bidi="fr-FR"/>
        </w:rPr>
        <w:t>vons dans le nucléaire et avec les déchets nucléaires</w:t>
      </w:r>
      <w:r>
        <w:rPr>
          <w:lang w:eastAsia="fr-FR" w:bidi="fr-FR"/>
        </w:rPr>
        <w:t xml:space="preserve"> </w:t>
      </w:r>
      <w:r w:rsidRPr="00135AA1">
        <w:rPr>
          <w:lang w:eastAsia="fr-FR" w:bidi="fr-FR"/>
        </w:rPr>
        <w:t>car les déchets nucléaires, souvent hautement radioactifs, sont le résultat inévit</w:t>
      </w:r>
      <w:r w:rsidRPr="00135AA1">
        <w:rPr>
          <w:lang w:eastAsia="fr-FR" w:bidi="fr-FR"/>
        </w:rPr>
        <w:t>a</w:t>
      </w:r>
      <w:r w:rsidRPr="00135AA1">
        <w:rPr>
          <w:lang w:eastAsia="fr-FR" w:bidi="fr-FR"/>
        </w:rPr>
        <w:t>ble de la production et de l’utilisation massive du nucléaire. Selon le C</w:t>
      </w:r>
      <w:r w:rsidRPr="00135AA1">
        <w:rPr>
          <w:lang w:eastAsia="fr-FR" w:bidi="fr-FR"/>
        </w:rPr>
        <w:t>o</w:t>
      </w:r>
      <w:r w:rsidRPr="00135AA1">
        <w:rPr>
          <w:lang w:eastAsia="fr-FR" w:bidi="fr-FR"/>
        </w:rPr>
        <w:t xml:space="preserve">de de l’environnement, </w:t>
      </w:r>
      <w:r>
        <w:rPr>
          <w:lang w:eastAsia="fr-FR" w:bidi="fr-FR"/>
        </w:rPr>
        <w:t>« </w:t>
      </w:r>
      <w:r w:rsidRPr="00135AA1">
        <w:rPr>
          <w:lang w:eastAsia="fr-FR" w:bidi="fr-FR"/>
        </w:rPr>
        <w:t>est un déchet... tout résidu d’un processus de pr</w:t>
      </w:r>
      <w:r w:rsidRPr="00135AA1">
        <w:rPr>
          <w:lang w:eastAsia="fr-FR" w:bidi="fr-FR"/>
        </w:rPr>
        <w:t>o</w:t>
      </w:r>
      <w:r w:rsidRPr="00135AA1">
        <w:rPr>
          <w:lang w:eastAsia="fr-FR" w:bidi="fr-FR"/>
        </w:rPr>
        <w:t>duction, de transformation ou d’utilisation, toute substance, mat</w:t>
      </w:r>
      <w:r w:rsidRPr="00135AA1">
        <w:rPr>
          <w:lang w:eastAsia="fr-FR" w:bidi="fr-FR"/>
        </w:rPr>
        <w:t>é</w:t>
      </w:r>
      <w:r w:rsidRPr="00135AA1">
        <w:rPr>
          <w:lang w:eastAsia="fr-FR" w:bidi="fr-FR"/>
        </w:rPr>
        <w:t>riau, produit ou plus généralement tout bien meuble abandonné ou que son détenteur dest</w:t>
      </w:r>
      <w:r w:rsidRPr="00135AA1">
        <w:rPr>
          <w:lang w:eastAsia="fr-FR" w:bidi="fr-FR"/>
        </w:rPr>
        <w:t>i</w:t>
      </w:r>
      <w:r w:rsidRPr="00135AA1">
        <w:rPr>
          <w:lang w:eastAsia="fr-FR" w:bidi="fr-FR"/>
        </w:rPr>
        <w:t>ne à l’abandon ... Est ultime, au sens de la présente loi, un déchet, résultant ou non du traitement d’un déchet, qui n’est plus susceptible d’être traité dans les conditions techniques et économiques du moment, notamment par extraction de la part valoris</w:t>
      </w:r>
      <w:r w:rsidRPr="00135AA1">
        <w:rPr>
          <w:lang w:eastAsia="fr-FR" w:bidi="fr-FR"/>
        </w:rPr>
        <w:t>a</w:t>
      </w:r>
      <w:r w:rsidRPr="00135AA1">
        <w:rPr>
          <w:lang w:eastAsia="fr-FR" w:bidi="fr-FR"/>
        </w:rPr>
        <w:t>ble ou par réduction de son caractère polluant ou dangereux</w:t>
      </w:r>
      <w:r>
        <w:rPr>
          <w:lang w:eastAsia="fr-FR" w:bidi="fr-FR"/>
        </w:rPr>
        <w:t> » </w:t>
      </w:r>
      <w:r>
        <w:rPr>
          <w:rStyle w:val="Appelnotedebasdep"/>
          <w:lang w:eastAsia="fr-FR" w:bidi="fr-FR"/>
        </w:rPr>
        <w:footnoteReference w:id="17"/>
      </w:r>
      <w:r w:rsidRPr="00135AA1">
        <w:rPr>
          <w:lang w:eastAsia="fr-FR" w:bidi="fr-FR"/>
        </w:rPr>
        <w:t>. L’existence d’une masse énorme de déchets nucléaires à traiter est un fait acco</w:t>
      </w:r>
      <w:r w:rsidRPr="00135AA1">
        <w:rPr>
          <w:lang w:eastAsia="fr-FR" w:bidi="fr-FR"/>
        </w:rPr>
        <w:t>m</w:t>
      </w:r>
      <w:r w:rsidRPr="00135AA1">
        <w:rPr>
          <w:lang w:eastAsia="fr-FR" w:bidi="fr-FR"/>
        </w:rPr>
        <w:t xml:space="preserve">pli et incontesté. Ils </w:t>
      </w:r>
      <w:r>
        <w:rPr>
          <w:lang w:eastAsia="fr-FR" w:bidi="fr-FR"/>
        </w:rPr>
        <w:t>ne sont que partiellement réuti</w:t>
      </w:r>
      <w:r w:rsidRPr="00135AA1">
        <w:rPr>
          <w:lang w:eastAsia="fr-FR" w:bidi="fr-FR"/>
        </w:rPr>
        <w:t xml:space="preserve">lisables </w:t>
      </w:r>
      <w:r>
        <w:t xml:space="preserve"> [26]</w:t>
      </w:r>
      <w:r w:rsidRPr="00135AA1">
        <w:rPr>
          <w:lang w:eastAsia="fr-FR" w:bidi="fr-FR"/>
        </w:rPr>
        <w:t>ou r</w:t>
      </w:r>
      <w:r w:rsidRPr="00135AA1">
        <w:rPr>
          <w:lang w:eastAsia="fr-FR" w:bidi="fr-FR"/>
        </w:rPr>
        <w:t>e</w:t>
      </w:r>
      <w:r w:rsidRPr="00135AA1">
        <w:rPr>
          <w:lang w:eastAsia="fr-FR" w:bidi="fr-FR"/>
        </w:rPr>
        <w:t>cyclables, pour des raisons techniques mais également pour des ra</w:t>
      </w:r>
      <w:r w:rsidRPr="00135AA1">
        <w:rPr>
          <w:lang w:eastAsia="fr-FR" w:bidi="fr-FR"/>
        </w:rPr>
        <w:t>i</w:t>
      </w:r>
      <w:r w:rsidRPr="00135AA1">
        <w:rPr>
          <w:lang w:eastAsia="fr-FR" w:bidi="fr-FR"/>
        </w:rPr>
        <w:t>sons économ</w:t>
      </w:r>
      <w:r w:rsidRPr="00135AA1">
        <w:rPr>
          <w:lang w:eastAsia="fr-FR" w:bidi="fr-FR"/>
        </w:rPr>
        <w:t>i</w:t>
      </w:r>
      <w:r w:rsidRPr="00135AA1">
        <w:rPr>
          <w:lang w:eastAsia="fr-FR" w:bidi="fr-FR"/>
        </w:rPr>
        <w:t>ques.</w:t>
      </w:r>
    </w:p>
    <w:p w:rsidR="00F50BE0" w:rsidRPr="00135AA1" w:rsidRDefault="00F50BE0" w:rsidP="00F50BE0">
      <w:pPr>
        <w:spacing w:before="120" w:after="120"/>
        <w:jc w:val="both"/>
      </w:pPr>
      <w:r w:rsidRPr="00135AA1">
        <w:rPr>
          <w:lang w:eastAsia="fr-FR" w:bidi="fr-FR"/>
        </w:rPr>
        <w:t>Seulement en France, environ 2 kg de déchets radioactifs sont pr</w:t>
      </w:r>
      <w:r w:rsidRPr="00135AA1">
        <w:rPr>
          <w:lang w:eastAsia="fr-FR" w:bidi="fr-FR"/>
        </w:rPr>
        <w:t>o</w:t>
      </w:r>
      <w:r w:rsidRPr="00135AA1">
        <w:rPr>
          <w:lang w:eastAsia="fr-FR" w:bidi="fr-FR"/>
        </w:rPr>
        <w:t>duits par an et par habitant. Le centre de stockage à Bure est conçu pour des d</w:t>
      </w:r>
      <w:r w:rsidRPr="00135AA1">
        <w:rPr>
          <w:lang w:eastAsia="fr-FR" w:bidi="fr-FR"/>
        </w:rPr>
        <w:t>é</w:t>
      </w:r>
      <w:r w:rsidRPr="00135AA1">
        <w:rPr>
          <w:lang w:eastAsia="fr-FR" w:bidi="fr-FR"/>
        </w:rPr>
        <w:t>chets très dangereux, des déchets HA-VL et MA-VL, c</w:t>
      </w:r>
      <w:r>
        <w:rPr>
          <w:lang w:eastAsia="fr-FR" w:bidi="fr-FR"/>
        </w:rPr>
        <w:t xml:space="preserve">’est à </w:t>
      </w:r>
      <w:r w:rsidRPr="00135AA1">
        <w:rPr>
          <w:lang w:eastAsia="fr-FR" w:bidi="fr-FR"/>
        </w:rPr>
        <w:t>dire de haute activité et de moyenne activité</w:t>
      </w:r>
      <w:r>
        <w:rPr>
          <w:lang w:eastAsia="fr-FR" w:bidi="fr-FR"/>
        </w:rPr>
        <w:t> – </w:t>
      </w:r>
      <w:r w:rsidRPr="00135AA1">
        <w:rPr>
          <w:lang w:eastAsia="fr-FR" w:bidi="fr-FR"/>
        </w:rPr>
        <w:t>vie longue. Ces d</w:t>
      </w:r>
      <w:r w:rsidRPr="00135AA1">
        <w:rPr>
          <w:lang w:eastAsia="fr-FR" w:bidi="fr-FR"/>
        </w:rPr>
        <w:t>é</w:t>
      </w:r>
      <w:r w:rsidRPr="00135AA1">
        <w:rPr>
          <w:lang w:eastAsia="fr-FR" w:bidi="fr-FR"/>
        </w:rPr>
        <w:t>chets ne représentent que 3</w:t>
      </w:r>
      <w:r>
        <w:rPr>
          <w:lang w:eastAsia="fr-FR" w:bidi="fr-FR"/>
        </w:rPr>
        <w:t> %</w:t>
      </w:r>
      <w:r w:rsidRPr="00135AA1">
        <w:rPr>
          <w:lang w:eastAsia="fr-FR" w:bidi="fr-FR"/>
        </w:rPr>
        <w:t xml:space="preserve"> du volume total mais environ 99</w:t>
      </w:r>
      <w:r>
        <w:rPr>
          <w:lang w:eastAsia="fr-FR" w:bidi="fr-FR"/>
        </w:rPr>
        <w:t> %</w:t>
      </w:r>
      <w:r w:rsidRPr="00135AA1">
        <w:rPr>
          <w:lang w:eastAsia="fr-FR" w:bidi="fr-FR"/>
        </w:rPr>
        <w:t xml:space="preserve"> de la r</w:t>
      </w:r>
      <w:r w:rsidRPr="00135AA1">
        <w:rPr>
          <w:lang w:eastAsia="fr-FR" w:bidi="fr-FR"/>
        </w:rPr>
        <w:t>a</w:t>
      </w:r>
      <w:r w:rsidRPr="00135AA1">
        <w:rPr>
          <w:lang w:eastAsia="fr-FR" w:bidi="fr-FR"/>
        </w:rPr>
        <w:t>dioactivité. Ils sont surtout issus de la production électrique, c</w:t>
      </w:r>
      <w:r>
        <w:rPr>
          <w:lang w:eastAsia="fr-FR" w:bidi="fr-FR"/>
        </w:rPr>
        <w:t xml:space="preserve">’est à </w:t>
      </w:r>
      <w:r w:rsidRPr="00135AA1">
        <w:rPr>
          <w:lang w:eastAsia="fr-FR" w:bidi="fr-FR"/>
        </w:rPr>
        <w:t xml:space="preserve">dire des centrales nucléaires. </w:t>
      </w:r>
      <w:r>
        <w:rPr>
          <w:lang w:eastAsia="fr-FR" w:bidi="fr-FR"/>
        </w:rPr>
        <w:t>« </w:t>
      </w:r>
      <w:r w:rsidRPr="00135AA1">
        <w:rPr>
          <w:lang w:eastAsia="fr-FR" w:bidi="fr-FR"/>
        </w:rPr>
        <w:t>Cigéo peut accueillir environ 10</w:t>
      </w:r>
      <w:r>
        <w:rPr>
          <w:lang w:eastAsia="fr-FR" w:bidi="fr-FR"/>
        </w:rPr>
        <w:t> </w:t>
      </w:r>
      <w:r w:rsidRPr="00135AA1">
        <w:rPr>
          <w:lang w:eastAsia="fr-FR" w:bidi="fr-FR"/>
        </w:rPr>
        <w:t>000</w:t>
      </w:r>
      <w:r>
        <w:rPr>
          <w:lang w:eastAsia="fr-FR" w:bidi="fr-FR"/>
        </w:rPr>
        <w:t> </w:t>
      </w:r>
      <w:r w:rsidRPr="00135AA1">
        <w:rPr>
          <w:lang w:eastAsia="fr-FR" w:bidi="fr-FR"/>
        </w:rPr>
        <w:t>m</w:t>
      </w:r>
      <w:r w:rsidRPr="00135AA1">
        <w:rPr>
          <w:vertAlign w:val="superscript"/>
          <w:lang w:eastAsia="fr-FR" w:bidi="fr-FR"/>
        </w:rPr>
        <w:t>3</w:t>
      </w:r>
      <w:r w:rsidRPr="00135AA1">
        <w:rPr>
          <w:lang w:eastAsia="fr-FR" w:bidi="fr-FR"/>
        </w:rPr>
        <w:t xml:space="preserve"> de d</w:t>
      </w:r>
      <w:r w:rsidRPr="00135AA1">
        <w:rPr>
          <w:lang w:eastAsia="fr-FR" w:bidi="fr-FR"/>
        </w:rPr>
        <w:t>é</w:t>
      </w:r>
      <w:r w:rsidRPr="00135AA1">
        <w:rPr>
          <w:lang w:eastAsia="fr-FR" w:bidi="fr-FR"/>
        </w:rPr>
        <w:t>chets HA et 75</w:t>
      </w:r>
      <w:r>
        <w:rPr>
          <w:lang w:eastAsia="fr-FR" w:bidi="fr-FR"/>
        </w:rPr>
        <w:t> </w:t>
      </w:r>
      <w:r w:rsidRPr="00135AA1">
        <w:rPr>
          <w:lang w:eastAsia="fr-FR" w:bidi="fr-FR"/>
        </w:rPr>
        <w:t>000</w:t>
      </w:r>
      <w:r>
        <w:rPr>
          <w:lang w:eastAsia="fr-FR" w:bidi="fr-FR"/>
        </w:rPr>
        <w:t> </w:t>
      </w:r>
      <w:r w:rsidRPr="00135AA1">
        <w:rPr>
          <w:lang w:eastAsia="fr-FR" w:bidi="fr-FR"/>
        </w:rPr>
        <w:t>m</w:t>
      </w:r>
      <w:r w:rsidRPr="00DF3722">
        <w:rPr>
          <w:vertAlign w:val="superscript"/>
          <w:lang w:eastAsia="fr-FR" w:bidi="fr-FR"/>
        </w:rPr>
        <w:t>3</w:t>
      </w:r>
      <w:r w:rsidRPr="00135AA1">
        <w:rPr>
          <w:lang w:eastAsia="fr-FR" w:bidi="fr-FR"/>
        </w:rPr>
        <w:t xml:space="preserve"> de déchets MA-VL dont une grande partie sont déjà produits et entreposés sur les sites de produ</w:t>
      </w:r>
      <w:r w:rsidRPr="00135AA1">
        <w:rPr>
          <w:lang w:eastAsia="fr-FR" w:bidi="fr-FR"/>
        </w:rPr>
        <w:t>c</w:t>
      </w:r>
      <w:r w:rsidRPr="00135AA1">
        <w:rPr>
          <w:lang w:eastAsia="fr-FR" w:bidi="fr-FR"/>
        </w:rPr>
        <w:t>tion</w:t>
      </w:r>
      <w:r>
        <w:rPr>
          <w:lang w:eastAsia="fr-FR" w:bidi="fr-FR"/>
        </w:rPr>
        <w:t> » </w:t>
      </w:r>
      <w:r>
        <w:rPr>
          <w:rStyle w:val="Appelnotedebasdep"/>
          <w:lang w:eastAsia="fr-FR" w:bidi="fr-FR"/>
        </w:rPr>
        <w:footnoteReference w:id="18"/>
      </w:r>
      <w:r w:rsidRPr="00135AA1">
        <w:rPr>
          <w:lang w:eastAsia="fr-FR" w:bidi="fr-FR"/>
        </w:rPr>
        <w:t>.</w:t>
      </w:r>
    </w:p>
    <w:p w:rsidR="00F50BE0" w:rsidRDefault="00F50BE0" w:rsidP="00F50BE0">
      <w:pPr>
        <w:spacing w:before="120" w:after="120"/>
        <w:jc w:val="both"/>
        <w:rPr>
          <w:lang w:eastAsia="fr-FR" w:bidi="fr-FR"/>
        </w:rPr>
      </w:pPr>
      <w:r w:rsidRPr="00135AA1">
        <w:rPr>
          <w:lang w:eastAsia="fr-FR" w:bidi="fr-FR"/>
        </w:rPr>
        <w:t>Pour avoir une idée précise des déchets nucléaires, nous nous réf</w:t>
      </w:r>
      <w:r w:rsidRPr="00135AA1">
        <w:rPr>
          <w:lang w:eastAsia="fr-FR" w:bidi="fr-FR"/>
        </w:rPr>
        <w:t>é</w:t>
      </w:r>
      <w:r w:rsidRPr="00135AA1">
        <w:rPr>
          <w:lang w:eastAsia="fr-FR" w:bidi="fr-FR"/>
        </w:rPr>
        <w:t>rons à des données</w:t>
      </w:r>
      <w:r>
        <w:rPr>
          <w:lang w:eastAsia="fr-FR" w:bidi="fr-FR"/>
        </w:rPr>
        <w:t xml:space="preserve"> de l’</w:t>
      </w:r>
      <w:r w:rsidRPr="00135AA1">
        <w:rPr>
          <w:lang w:eastAsia="fr-FR" w:bidi="fr-FR"/>
        </w:rPr>
        <w:t>Andra</w:t>
      </w:r>
      <w:r>
        <w:rPr>
          <w:lang w:eastAsia="fr-FR" w:bidi="fr-FR"/>
        </w:rPr>
        <w:t> </w:t>
      </w:r>
      <w:r>
        <w:rPr>
          <w:rStyle w:val="Appelnotedebasdep"/>
          <w:lang w:eastAsia="fr-FR" w:bidi="fr-FR"/>
        </w:rPr>
        <w:footnoteReference w:id="19"/>
      </w:r>
      <w:r w:rsidRPr="00135AA1">
        <w:rPr>
          <w:lang w:eastAsia="fr-FR" w:bidi="fr-FR"/>
        </w:rPr>
        <w:t>. Ces données sont largement conse</w:t>
      </w:r>
      <w:r w:rsidRPr="00135AA1">
        <w:rPr>
          <w:lang w:eastAsia="fr-FR" w:bidi="fr-FR"/>
        </w:rPr>
        <w:t>n</w:t>
      </w:r>
      <w:r w:rsidRPr="00135AA1">
        <w:rPr>
          <w:lang w:eastAsia="fr-FR" w:bidi="fr-FR"/>
        </w:rPr>
        <w:t>suelles et également souvent reprises par les opposants au projet C</w:t>
      </w:r>
      <w:r w:rsidRPr="00135AA1">
        <w:rPr>
          <w:lang w:eastAsia="fr-FR" w:bidi="fr-FR"/>
        </w:rPr>
        <w:t>i</w:t>
      </w:r>
      <w:r w:rsidRPr="00135AA1">
        <w:rPr>
          <w:lang w:eastAsia="fr-FR" w:bidi="fr-FR"/>
        </w:rPr>
        <w:t>géo et à la politique nucléaire. Il existe 1460</w:t>
      </w:r>
      <w:r>
        <w:rPr>
          <w:lang w:eastAsia="fr-FR" w:bidi="fr-FR"/>
        </w:rPr>
        <w:t> </w:t>
      </w:r>
      <w:r w:rsidRPr="00135AA1">
        <w:rPr>
          <w:lang w:eastAsia="fr-FR" w:bidi="fr-FR"/>
        </w:rPr>
        <w:t>000</w:t>
      </w:r>
      <w:r>
        <w:rPr>
          <w:lang w:eastAsia="fr-FR" w:bidi="fr-FR"/>
        </w:rPr>
        <w:t> </w:t>
      </w:r>
      <w:r w:rsidRPr="00135AA1">
        <w:rPr>
          <w:lang w:eastAsia="fr-FR" w:bidi="fr-FR"/>
        </w:rPr>
        <w:t>m</w:t>
      </w:r>
      <w:r w:rsidRPr="00135AA1">
        <w:rPr>
          <w:vertAlign w:val="superscript"/>
          <w:lang w:eastAsia="fr-FR" w:bidi="fr-FR"/>
        </w:rPr>
        <w:t>3</w:t>
      </w:r>
      <w:r w:rsidRPr="00135AA1">
        <w:rPr>
          <w:lang w:eastAsia="fr-FR" w:bidi="fr-FR"/>
        </w:rPr>
        <w:t xml:space="preserve"> (2013) de déchets radioactifs. Les déchets pr</w:t>
      </w:r>
      <w:r w:rsidRPr="00135AA1">
        <w:rPr>
          <w:lang w:eastAsia="fr-FR" w:bidi="fr-FR"/>
        </w:rPr>
        <w:t>é</w:t>
      </w:r>
      <w:r w:rsidRPr="00135AA1">
        <w:rPr>
          <w:lang w:eastAsia="fr-FR" w:bidi="fr-FR"/>
        </w:rPr>
        <w:t xml:space="preserve">sentent selon le document de </w:t>
      </w:r>
      <w:r>
        <w:rPr>
          <w:lang w:eastAsia="fr-FR" w:bidi="fr-FR"/>
        </w:rPr>
        <w:t>l’</w:t>
      </w:r>
      <w:r w:rsidRPr="00135AA1">
        <w:rPr>
          <w:lang w:eastAsia="fr-FR" w:bidi="fr-FR"/>
        </w:rPr>
        <w:t>Andra les caractéri</w:t>
      </w:r>
      <w:r w:rsidRPr="00135AA1">
        <w:rPr>
          <w:lang w:eastAsia="fr-FR" w:bidi="fr-FR"/>
        </w:rPr>
        <w:t>s</w:t>
      </w:r>
      <w:r w:rsidRPr="00135AA1">
        <w:rPr>
          <w:lang w:eastAsia="fr-FR" w:bidi="fr-FR"/>
        </w:rPr>
        <w:t>tiques suivantes</w:t>
      </w:r>
      <w:r>
        <w:rPr>
          <w:lang w:eastAsia="fr-FR" w:bidi="fr-FR"/>
        </w:rPr>
        <w:t> :</w:t>
      </w:r>
    </w:p>
    <w:p w:rsidR="00F50BE0" w:rsidRPr="00135AA1" w:rsidRDefault="00F50BE0" w:rsidP="00F50BE0">
      <w:pPr>
        <w:spacing w:before="120" w:after="120"/>
        <w:jc w:val="both"/>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5500"/>
        <w:gridCol w:w="2430"/>
      </w:tblGrid>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EEECE1"/>
            <w:vAlign w:val="bottom"/>
          </w:tcPr>
          <w:p w:rsidR="00F50BE0" w:rsidRPr="00DF3722" w:rsidRDefault="00F50BE0" w:rsidP="00F50BE0">
            <w:pPr>
              <w:spacing w:before="60" w:after="60"/>
              <w:ind w:left="90" w:right="120" w:firstLine="0"/>
              <w:jc w:val="both"/>
              <w:rPr>
                <w:sz w:val="24"/>
              </w:rPr>
            </w:pPr>
            <w:r w:rsidRPr="00DF3722">
              <w:rPr>
                <w:sz w:val="24"/>
              </w:rPr>
              <w:t>Catégorie</w:t>
            </w:r>
          </w:p>
        </w:tc>
        <w:tc>
          <w:tcPr>
            <w:tcW w:w="2430" w:type="dxa"/>
            <w:tcBorders>
              <w:top w:val="single" w:sz="4" w:space="0" w:color="auto"/>
              <w:left w:val="single" w:sz="4" w:space="0" w:color="auto"/>
              <w:right w:val="single" w:sz="4" w:space="0" w:color="auto"/>
            </w:tcBorders>
            <w:shd w:val="clear" w:color="auto" w:fill="EEECE1"/>
            <w:vAlign w:val="bottom"/>
          </w:tcPr>
          <w:p w:rsidR="00F50BE0" w:rsidRPr="00DF3722" w:rsidRDefault="00F50BE0" w:rsidP="00F50BE0">
            <w:pPr>
              <w:spacing w:before="60" w:after="60"/>
              <w:ind w:left="90" w:right="120" w:firstLine="0"/>
              <w:jc w:val="center"/>
              <w:rPr>
                <w:sz w:val="24"/>
              </w:rPr>
            </w:pPr>
            <w:r w:rsidRPr="00DF3722">
              <w:rPr>
                <w:sz w:val="24"/>
              </w:rPr>
              <w:t>Volume (2013)</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très faible activité (TFA)</w:t>
            </w:r>
          </w:p>
        </w:tc>
        <w:tc>
          <w:tcPr>
            <w:tcW w:w="2430" w:type="dxa"/>
            <w:tcBorders>
              <w:top w:val="single" w:sz="4" w:space="0" w:color="auto"/>
              <w:left w:val="single" w:sz="4" w:space="0" w:color="auto"/>
              <w:right w:val="single" w:sz="4" w:space="0" w:color="auto"/>
            </w:tcBorders>
            <w:shd w:val="clear" w:color="auto" w:fill="FFFFFF"/>
            <w:vAlign w:val="bottom"/>
          </w:tcPr>
          <w:p w:rsidR="00F50BE0" w:rsidRPr="00DF3722" w:rsidRDefault="00F50BE0" w:rsidP="00F50BE0">
            <w:pPr>
              <w:tabs>
                <w:tab w:val="decimal" w:pos="1610"/>
              </w:tabs>
              <w:spacing w:before="60" w:after="60"/>
              <w:ind w:left="90" w:right="120" w:firstLine="0"/>
              <w:jc w:val="both"/>
              <w:rPr>
                <w:sz w:val="24"/>
              </w:rPr>
            </w:pPr>
            <w:r w:rsidRPr="00DF3722">
              <w:rPr>
                <w:sz w:val="24"/>
              </w:rPr>
              <w:t>440 000</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faible et moyenne a</w:t>
            </w:r>
            <w:r w:rsidRPr="00DF3722">
              <w:rPr>
                <w:sz w:val="24"/>
              </w:rPr>
              <w:t>c</w:t>
            </w:r>
            <w:r w:rsidRPr="00DF3722">
              <w:rPr>
                <w:sz w:val="24"/>
              </w:rPr>
              <w:t>tivité à vie courte (FMA-VC)</w:t>
            </w:r>
          </w:p>
        </w:tc>
        <w:tc>
          <w:tcPr>
            <w:tcW w:w="2430" w:type="dxa"/>
            <w:tcBorders>
              <w:top w:val="single" w:sz="4" w:space="0" w:color="auto"/>
              <w:left w:val="single" w:sz="4" w:space="0" w:color="auto"/>
              <w:right w:val="single" w:sz="4" w:space="0" w:color="auto"/>
            </w:tcBorders>
            <w:shd w:val="clear" w:color="auto" w:fill="FFFFFF"/>
            <w:vAlign w:val="center"/>
          </w:tcPr>
          <w:p w:rsidR="00F50BE0" w:rsidRPr="00DF3722" w:rsidRDefault="00F50BE0" w:rsidP="00F50BE0">
            <w:pPr>
              <w:tabs>
                <w:tab w:val="decimal" w:pos="1610"/>
              </w:tabs>
              <w:spacing w:before="60" w:after="60"/>
              <w:ind w:left="90" w:right="120" w:firstLine="0"/>
              <w:jc w:val="both"/>
              <w:rPr>
                <w:sz w:val="24"/>
              </w:rPr>
            </w:pPr>
            <w:r w:rsidRPr="00DF3722">
              <w:rPr>
                <w:sz w:val="24"/>
              </w:rPr>
              <w:t>880 000</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faible activité à vie longue (FA</w:t>
            </w:r>
            <w:r>
              <w:rPr>
                <w:sz w:val="24"/>
              </w:rPr>
              <w:t>-</w:t>
            </w:r>
            <w:r w:rsidRPr="00DF3722">
              <w:rPr>
                <w:sz w:val="24"/>
              </w:rPr>
              <w:t>VL)</w:t>
            </w:r>
          </w:p>
        </w:tc>
        <w:tc>
          <w:tcPr>
            <w:tcW w:w="2430" w:type="dxa"/>
            <w:tcBorders>
              <w:top w:val="single" w:sz="4" w:space="0" w:color="auto"/>
              <w:left w:val="single" w:sz="4" w:space="0" w:color="auto"/>
              <w:right w:val="single" w:sz="4" w:space="0" w:color="auto"/>
            </w:tcBorders>
            <w:shd w:val="clear" w:color="auto" w:fill="FFFFFF"/>
            <w:vAlign w:val="center"/>
          </w:tcPr>
          <w:p w:rsidR="00F50BE0" w:rsidRPr="00DF3722" w:rsidRDefault="00F50BE0" w:rsidP="00F50BE0">
            <w:pPr>
              <w:tabs>
                <w:tab w:val="decimal" w:pos="1610"/>
              </w:tabs>
              <w:spacing w:before="60" w:after="60"/>
              <w:ind w:left="90" w:right="120" w:firstLine="0"/>
              <w:jc w:val="both"/>
              <w:rPr>
                <w:sz w:val="24"/>
              </w:rPr>
            </w:pPr>
            <w:r w:rsidRPr="00DF3722">
              <w:rPr>
                <w:sz w:val="24"/>
              </w:rPr>
              <w:t>91 000</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moyenne activité à vie longue (MA-VL)</w:t>
            </w:r>
          </w:p>
        </w:tc>
        <w:tc>
          <w:tcPr>
            <w:tcW w:w="2430" w:type="dxa"/>
            <w:tcBorders>
              <w:top w:val="single" w:sz="4" w:space="0" w:color="auto"/>
              <w:left w:val="single" w:sz="4" w:space="0" w:color="auto"/>
              <w:right w:val="single" w:sz="4" w:space="0" w:color="auto"/>
            </w:tcBorders>
            <w:shd w:val="clear" w:color="auto" w:fill="FFFFFF"/>
            <w:vAlign w:val="center"/>
          </w:tcPr>
          <w:p w:rsidR="00F50BE0" w:rsidRPr="00DF3722" w:rsidRDefault="00F50BE0" w:rsidP="00F50BE0">
            <w:pPr>
              <w:tabs>
                <w:tab w:val="decimal" w:pos="1610"/>
              </w:tabs>
              <w:spacing w:before="60" w:after="60"/>
              <w:ind w:left="90" w:right="120" w:firstLine="0"/>
              <w:jc w:val="both"/>
              <w:rPr>
                <w:sz w:val="24"/>
              </w:rPr>
            </w:pPr>
            <w:r w:rsidRPr="00DF3722">
              <w:rPr>
                <w:sz w:val="24"/>
              </w:rPr>
              <w:t>44 000</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haute activité (HA)</w:t>
            </w:r>
          </w:p>
        </w:tc>
        <w:tc>
          <w:tcPr>
            <w:tcW w:w="2430" w:type="dxa"/>
            <w:tcBorders>
              <w:top w:val="single" w:sz="4" w:space="0" w:color="auto"/>
              <w:left w:val="single" w:sz="4" w:space="0" w:color="auto"/>
              <w:right w:val="single" w:sz="4" w:space="0" w:color="auto"/>
            </w:tcBorders>
            <w:shd w:val="clear" w:color="auto" w:fill="FFFFFF"/>
            <w:vAlign w:val="bottom"/>
          </w:tcPr>
          <w:p w:rsidR="00F50BE0" w:rsidRPr="00DF3722" w:rsidRDefault="00F50BE0" w:rsidP="00F50BE0">
            <w:pPr>
              <w:tabs>
                <w:tab w:val="decimal" w:pos="1610"/>
              </w:tabs>
              <w:spacing w:before="60" w:after="60"/>
              <w:ind w:left="90" w:right="120" w:firstLine="0"/>
              <w:jc w:val="both"/>
              <w:rPr>
                <w:sz w:val="24"/>
              </w:rPr>
            </w:pPr>
            <w:r w:rsidRPr="00DF3722">
              <w:rPr>
                <w:sz w:val="24"/>
              </w:rPr>
              <w:t>3 200</w:t>
            </w:r>
          </w:p>
        </w:tc>
      </w:tr>
      <w:tr w:rsidR="00F50BE0" w:rsidRPr="00135AA1">
        <w:tblPrEx>
          <w:tblCellMar>
            <w:top w:w="0" w:type="dxa"/>
            <w:bottom w:w="0" w:type="dxa"/>
          </w:tblCellMar>
        </w:tblPrEx>
        <w:tc>
          <w:tcPr>
            <w:tcW w:w="5500" w:type="dxa"/>
            <w:tcBorders>
              <w:top w:val="single" w:sz="4" w:space="0" w:color="auto"/>
              <w:left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déchets sans filière (DSF)</w:t>
            </w:r>
          </w:p>
        </w:tc>
        <w:tc>
          <w:tcPr>
            <w:tcW w:w="2430" w:type="dxa"/>
            <w:tcBorders>
              <w:top w:val="single" w:sz="4" w:space="0" w:color="auto"/>
              <w:left w:val="single" w:sz="4" w:space="0" w:color="auto"/>
              <w:right w:val="single" w:sz="4" w:space="0" w:color="auto"/>
            </w:tcBorders>
            <w:shd w:val="clear" w:color="auto" w:fill="FFFFFF"/>
            <w:vAlign w:val="bottom"/>
          </w:tcPr>
          <w:p w:rsidR="00F50BE0" w:rsidRPr="00DF3722" w:rsidRDefault="00F50BE0" w:rsidP="00F50BE0">
            <w:pPr>
              <w:tabs>
                <w:tab w:val="decimal" w:pos="1610"/>
              </w:tabs>
              <w:spacing w:before="60" w:after="60"/>
              <w:ind w:left="90" w:right="120" w:firstLine="0"/>
              <w:jc w:val="both"/>
              <w:rPr>
                <w:sz w:val="24"/>
              </w:rPr>
            </w:pPr>
            <w:r w:rsidRPr="00DF3722">
              <w:rPr>
                <w:sz w:val="24"/>
              </w:rPr>
              <w:t>3 800</w:t>
            </w:r>
          </w:p>
        </w:tc>
      </w:tr>
      <w:tr w:rsidR="00F50BE0" w:rsidRPr="00135AA1">
        <w:tblPrEx>
          <w:tblCellMar>
            <w:top w:w="0" w:type="dxa"/>
            <w:bottom w:w="0" w:type="dxa"/>
          </w:tblCellMar>
        </w:tblPrEx>
        <w:tc>
          <w:tcPr>
            <w:tcW w:w="5500" w:type="dxa"/>
            <w:tcBorders>
              <w:top w:val="single" w:sz="4" w:space="0" w:color="auto"/>
              <w:left w:val="single" w:sz="4" w:space="0" w:color="auto"/>
              <w:bottom w:val="single" w:sz="4" w:space="0" w:color="auto"/>
            </w:tcBorders>
            <w:shd w:val="clear" w:color="auto" w:fill="FFFFFF"/>
            <w:vAlign w:val="bottom"/>
          </w:tcPr>
          <w:p w:rsidR="00F50BE0" w:rsidRPr="00DF3722" w:rsidRDefault="00F50BE0" w:rsidP="00F50BE0">
            <w:pPr>
              <w:spacing w:before="60" w:after="60"/>
              <w:ind w:left="90" w:right="120" w:firstLine="0"/>
              <w:jc w:val="both"/>
              <w:rPr>
                <w:sz w:val="24"/>
              </w:rPr>
            </w:pPr>
            <w:r w:rsidRPr="00DF3722">
              <w:rPr>
                <w:sz w:val="24"/>
              </w:rPr>
              <w:t>Total</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bottom"/>
          </w:tcPr>
          <w:p w:rsidR="00F50BE0" w:rsidRPr="00DF3722" w:rsidRDefault="00F50BE0" w:rsidP="00F50BE0">
            <w:pPr>
              <w:tabs>
                <w:tab w:val="decimal" w:pos="1610"/>
              </w:tabs>
              <w:spacing w:before="60" w:after="60"/>
              <w:ind w:left="90" w:right="120" w:firstLine="0"/>
              <w:jc w:val="both"/>
              <w:rPr>
                <w:sz w:val="24"/>
              </w:rPr>
            </w:pPr>
            <w:r>
              <w:rPr>
                <w:sz w:val="24"/>
              </w:rPr>
              <w:t>≈</w:t>
            </w:r>
            <w:r w:rsidRPr="00DF3722">
              <w:rPr>
                <w:sz w:val="24"/>
              </w:rPr>
              <w:t>1 460 000</w:t>
            </w:r>
          </w:p>
        </w:tc>
      </w:tr>
    </w:tbl>
    <w:p w:rsidR="00F50BE0" w:rsidRDefault="00F50BE0" w:rsidP="00F50BE0">
      <w:pPr>
        <w:spacing w:before="120" w:after="120"/>
        <w:jc w:val="both"/>
        <w:rPr>
          <w:lang w:eastAsia="fr-FR" w:bidi="fr-FR"/>
        </w:rPr>
      </w:pPr>
    </w:p>
    <w:p w:rsidR="00F50BE0" w:rsidRDefault="00F50BE0" w:rsidP="00F50BE0">
      <w:pPr>
        <w:spacing w:before="120" w:after="120"/>
        <w:jc w:val="both"/>
        <w:rPr>
          <w:szCs w:val="2"/>
        </w:rPr>
      </w:pPr>
      <w:r>
        <w:rPr>
          <w:szCs w:val="2"/>
        </w:rPr>
        <w:t>[27]</w:t>
      </w:r>
    </w:p>
    <w:p w:rsidR="00F50BE0" w:rsidRDefault="00F50BE0" w:rsidP="00F50BE0">
      <w:pPr>
        <w:spacing w:before="120" w:after="120"/>
        <w:jc w:val="both"/>
        <w:rPr>
          <w:szCs w:val="2"/>
        </w:rPr>
      </w:pPr>
    </w:p>
    <w:p w:rsidR="00F50BE0" w:rsidRPr="00135AA1" w:rsidRDefault="00F50BE0" w:rsidP="00F50BE0">
      <w:pPr>
        <w:spacing w:before="120" w:after="120"/>
        <w:jc w:val="both"/>
      </w:pPr>
      <w:r w:rsidRPr="00135AA1">
        <w:rPr>
          <w:lang w:eastAsia="fr-FR" w:bidi="fr-FR"/>
        </w:rPr>
        <w:t xml:space="preserve">L’Andra précise que </w:t>
      </w:r>
      <w:r>
        <w:rPr>
          <w:lang w:eastAsia="fr-FR" w:bidi="fr-FR"/>
        </w:rPr>
        <w:t>« </w:t>
      </w:r>
      <w:r w:rsidRPr="00135AA1">
        <w:rPr>
          <w:lang w:eastAsia="fr-FR" w:bidi="fr-FR"/>
        </w:rPr>
        <w:t>ces volumes correspo</w:t>
      </w:r>
      <w:r w:rsidRPr="00135AA1">
        <w:rPr>
          <w:lang w:eastAsia="fr-FR" w:bidi="fr-FR"/>
        </w:rPr>
        <w:t>n</w:t>
      </w:r>
      <w:r w:rsidRPr="00135AA1">
        <w:rPr>
          <w:lang w:eastAsia="fr-FR" w:bidi="fr-FR"/>
        </w:rPr>
        <w:t>dent aux déchets une fois conditionnés, en colis dits “prima</w:t>
      </w:r>
      <w:r w:rsidRPr="00135AA1">
        <w:rPr>
          <w:lang w:eastAsia="fr-FR" w:bidi="fr-FR"/>
        </w:rPr>
        <w:t>i</w:t>
      </w:r>
      <w:r w:rsidRPr="00135AA1">
        <w:rPr>
          <w:lang w:eastAsia="fr-FR" w:bidi="fr-FR"/>
        </w:rPr>
        <w:t>res”, de manière à pouvoir être entreposés et transportés vers les centres de stockage. Dans ce</w:t>
      </w:r>
      <w:r w:rsidRPr="00135AA1">
        <w:rPr>
          <w:lang w:eastAsia="fr-FR" w:bidi="fr-FR"/>
        </w:rPr>
        <w:t>r</w:t>
      </w:r>
      <w:r w:rsidRPr="00135AA1">
        <w:rPr>
          <w:lang w:eastAsia="fr-FR" w:bidi="fr-FR"/>
        </w:rPr>
        <w:t>tains cas particuliers, comme le stockage profond [comme à Bure] par exemple, un conditionnement complémentaire sera nécessaire avant que les d</w:t>
      </w:r>
      <w:r w:rsidRPr="00135AA1">
        <w:rPr>
          <w:lang w:eastAsia="fr-FR" w:bidi="fr-FR"/>
        </w:rPr>
        <w:t>é</w:t>
      </w:r>
      <w:r w:rsidRPr="00135AA1">
        <w:rPr>
          <w:lang w:eastAsia="fr-FR" w:bidi="fr-FR"/>
        </w:rPr>
        <w:t>chets puissent être stockés</w:t>
      </w:r>
      <w:r>
        <w:rPr>
          <w:lang w:eastAsia="fr-FR" w:bidi="fr-FR"/>
        </w:rPr>
        <w:t> » </w:t>
      </w:r>
      <w:r>
        <w:rPr>
          <w:rStyle w:val="Appelnotedebasdep"/>
          <w:lang w:eastAsia="fr-FR" w:bidi="fr-FR"/>
        </w:rPr>
        <w:footnoteReference w:id="20"/>
      </w:r>
      <w:r w:rsidRPr="00135AA1">
        <w:rPr>
          <w:lang w:eastAsia="fr-FR" w:bidi="fr-FR"/>
        </w:rPr>
        <w:t>.</w:t>
      </w:r>
    </w:p>
    <w:p w:rsidR="00F50BE0" w:rsidRPr="00135AA1" w:rsidRDefault="00F50BE0" w:rsidP="00F50BE0">
      <w:pPr>
        <w:spacing w:before="120" w:after="120"/>
        <w:jc w:val="both"/>
      </w:pPr>
      <w:r w:rsidRPr="00135AA1">
        <w:rPr>
          <w:lang w:eastAsia="fr-FR" w:bidi="fr-FR"/>
        </w:rPr>
        <w:t>Le schéma ci-dessous indique la répartition du vol</w:t>
      </w:r>
      <w:r w:rsidRPr="00135AA1">
        <w:rPr>
          <w:lang w:eastAsia="fr-FR" w:bidi="fr-FR"/>
        </w:rPr>
        <w:t>u</w:t>
      </w:r>
      <w:r w:rsidRPr="00135AA1">
        <w:rPr>
          <w:lang w:eastAsia="fr-FR" w:bidi="fr-FR"/>
        </w:rPr>
        <w:t>me et du niveau de radioactivité des déchets (2013).</w:t>
      </w:r>
    </w:p>
    <w:p w:rsidR="00F50BE0" w:rsidRDefault="00F50BE0" w:rsidP="00F50BE0">
      <w:pPr>
        <w:spacing w:before="120" w:after="120"/>
        <w:jc w:val="both"/>
      </w:pPr>
    </w:p>
    <w:p w:rsidR="00F50BE0" w:rsidRPr="00135AA1" w:rsidRDefault="00F63E1C" w:rsidP="00F50BE0">
      <w:pPr>
        <w:spacing w:before="120" w:after="120"/>
        <w:jc w:val="center"/>
        <w:rPr>
          <w:szCs w:val="2"/>
        </w:rPr>
      </w:pPr>
      <w:r w:rsidRPr="00297F91">
        <w:rPr>
          <w:noProof/>
          <w:szCs w:val="2"/>
        </w:rPr>
        <w:drawing>
          <wp:inline distT="0" distB="0" distL="0" distR="0">
            <wp:extent cx="4848225" cy="1818005"/>
            <wp:effectExtent l="0" t="0" r="0" b="0"/>
            <wp:docPr id="7" name="Image 7" descr="fig_p_02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27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1818005"/>
                    </a:xfrm>
                    <a:prstGeom prst="rect">
                      <a:avLst/>
                    </a:prstGeom>
                    <a:noFill/>
                    <a:ln>
                      <a:noFill/>
                    </a:ln>
                  </pic:spPr>
                </pic:pic>
              </a:graphicData>
            </a:graphic>
          </wp:inline>
        </w:drawing>
      </w:r>
    </w:p>
    <w:p w:rsidR="00F50BE0" w:rsidRPr="00135AA1" w:rsidRDefault="00F50BE0" w:rsidP="00F50BE0">
      <w:pPr>
        <w:spacing w:before="120" w:after="120"/>
        <w:jc w:val="both"/>
        <w:rPr>
          <w:szCs w:val="2"/>
        </w:rPr>
      </w:pPr>
    </w:p>
    <w:p w:rsidR="00F50BE0" w:rsidRPr="00135AA1" w:rsidRDefault="00F50BE0" w:rsidP="00F50BE0">
      <w:pPr>
        <w:spacing w:before="120" w:after="120"/>
        <w:jc w:val="both"/>
      </w:pPr>
      <w:r w:rsidRPr="00135AA1">
        <w:rPr>
          <w:lang w:eastAsia="fr-FR" w:bidi="fr-FR"/>
        </w:rPr>
        <w:t>Les déchets nucléaires viennent surtout de la production d’électricité (62</w:t>
      </w:r>
      <w:r>
        <w:rPr>
          <w:lang w:eastAsia="fr-FR" w:bidi="fr-FR"/>
        </w:rPr>
        <w:t> %</w:t>
      </w:r>
      <w:r w:rsidRPr="00135AA1">
        <w:rPr>
          <w:lang w:eastAsia="fr-FR" w:bidi="fr-FR"/>
        </w:rPr>
        <w:t>). On constate que seulement 0,2</w:t>
      </w:r>
      <w:r>
        <w:rPr>
          <w:lang w:eastAsia="fr-FR" w:bidi="fr-FR"/>
        </w:rPr>
        <w:t> %</w:t>
      </w:r>
      <w:r w:rsidRPr="00135AA1">
        <w:rPr>
          <w:lang w:eastAsia="fr-FR" w:bidi="fr-FR"/>
        </w:rPr>
        <w:t xml:space="preserve"> des déchets sont classé HA mais repr</w:t>
      </w:r>
      <w:r w:rsidRPr="00135AA1">
        <w:rPr>
          <w:lang w:eastAsia="fr-FR" w:bidi="fr-FR"/>
        </w:rPr>
        <w:t>é</w:t>
      </w:r>
      <w:r w:rsidRPr="00135AA1">
        <w:rPr>
          <w:lang w:eastAsia="fr-FR" w:bidi="fr-FR"/>
        </w:rPr>
        <w:t>sente 98</w:t>
      </w:r>
      <w:r>
        <w:rPr>
          <w:lang w:eastAsia="fr-FR" w:bidi="fr-FR"/>
        </w:rPr>
        <w:t> %</w:t>
      </w:r>
      <w:r w:rsidRPr="00135AA1">
        <w:rPr>
          <w:lang w:eastAsia="fr-FR" w:bidi="fr-FR"/>
        </w:rPr>
        <w:t xml:space="preserve"> de la radioactivité</w:t>
      </w:r>
      <w:r>
        <w:rPr>
          <w:lang w:eastAsia="fr-FR" w:bidi="fr-FR"/>
        </w:rPr>
        <w:t> </w:t>
      </w:r>
      <w:r>
        <w:rPr>
          <w:rStyle w:val="Appelnotedebasdep"/>
          <w:lang w:eastAsia="fr-FR" w:bidi="fr-FR"/>
        </w:rPr>
        <w:footnoteReference w:id="21"/>
      </w:r>
      <w:r w:rsidRPr="00135AA1">
        <w:rPr>
          <w:lang w:eastAsia="fr-FR" w:bidi="fr-FR"/>
        </w:rPr>
        <w:t>.</w:t>
      </w:r>
    </w:p>
    <w:p w:rsidR="00F50BE0" w:rsidRDefault="00F50BE0" w:rsidP="00F50BE0">
      <w:pPr>
        <w:spacing w:before="120" w:after="120"/>
        <w:jc w:val="both"/>
        <w:rPr>
          <w:lang w:eastAsia="fr-FR" w:bidi="fr-FR"/>
        </w:rPr>
      </w:pPr>
    </w:p>
    <w:p w:rsidR="00F50BE0" w:rsidRDefault="00F50BE0" w:rsidP="00F50BE0">
      <w:pPr>
        <w:spacing w:before="120" w:after="120"/>
        <w:jc w:val="both"/>
        <w:rPr>
          <w:lang w:eastAsia="fr-FR" w:bidi="fr-FR"/>
        </w:rPr>
      </w:pPr>
      <w:r w:rsidRPr="00135AA1">
        <w:rPr>
          <w:lang w:eastAsia="fr-FR" w:bidi="fr-FR"/>
        </w:rPr>
        <w:t>La masse des déchets augmentera sensiblement. Le tableau ci-dessous indique les prévisions de l’Andra</w:t>
      </w:r>
      <w:r>
        <w:rPr>
          <w:lang w:eastAsia="fr-FR" w:bidi="fr-FR"/>
        </w:rPr>
        <w:t> </w:t>
      </w:r>
      <w:r>
        <w:rPr>
          <w:rStyle w:val="Appelnotedebasdep"/>
          <w:lang w:eastAsia="fr-FR" w:bidi="fr-FR"/>
        </w:rPr>
        <w:footnoteReference w:id="22"/>
      </w:r>
      <w:r w:rsidRPr="00135AA1">
        <w:rPr>
          <w:lang w:eastAsia="fr-FR" w:bidi="fr-FR"/>
        </w:rPr>
        <w:t>.</w:t>
      </w:r>
    </w:p>
    <w:p w:rsidR="00F50BE0" w:rsidRPr="00135AA1" w:rsidRDefault="00F50BE0" w:rsidP="00F50BE0">
      <w:pPr>
        <w:spacing w:before="120" w:after="120"/>
        <w:jc w:val="both"/>
      </w:pPr>
    </w:p>
    <w:tbl>
      <w:tblPr>
        <w:tblOverlap w:val="never"/>
        <w:tblW w:w="0" w:type="auto"/>
        <w:tblLayout w:type="fixed"/>
        <w:tblCellMar>
          <w:left w:w="10" w:type="dxa"/>
          <w:right w:w="10" w:type="dxa"/>
        </w:tblCellMar>
        <w:tblLook w:val="0000" w:firstRow="0" w:lastRow="0" w:firstColumn="0" w:lastColumn="0" w:noHBand="0" w:noVBand="0"/>
      </w:tblPr>
      <w:tblGrid>
        <w:gridCol w:w="1145"/>
        <w:gridCol w:w="1696"/>
        <w:gridCol w:w="1696"/>
        <w:gridCol w:w="1696"/>
        <w:gridCol w:w="1697"/>
      </w:tblGrid>
      <w:tr w:rsidR="00F50BE0" w:rsidRPr="00DB0BC5">
        <w:tblPrEx>
          <w:tblCellMar>
            <w:top w:w="0" w:type="dxa"/>
            <w:bottom w:w="0" w:type="dxa"/>
          </w:tblCellMar>
        </w:tblPrEx>
        <w:tc>
          <w:tcPr>
            <w:tcW w:w="1145" w:type="dxa"/>
            <w:tcBorders>
              <w:top w:val="single" w:sz="12" w:space="0" w:color="auto"/>
              <w:bottom w:val="single" w:sz="12" w:space="0" w:color="auto"/>
            </w:tcBorders>
            <w:shd w:val="clear" w:color="auto" w:fill="EEECE1"/>
            <w:vAlign w:val="bottom"/>
          </w:tcPr>
          <w:p w:rsidR="00F50BE0" w:rsidRPr="00DB0BC5" w:rsidRDefault="00F50BE0" w:rsidP="00F50BE0">
            <w:pPr>
              <w:spacing w:before="60" w:after="60"/>
              <w:ind w:firstLine="0"/>
              <w:jc w:val="both"/>
              <w:rPr>
                <w:sz w:val="24"/>
              </w:rPr>
            </w:pPr>
            <w:r w:rsidRPr="00DB0BC5">
              <w:rPr>
                <w:sz w:val="24"/>
              </w:rPr>
              <w:t>Catégorie</w:t>
            </w:r>
          </w:p>
        </w:tc>
        <w:tc>
          <w:tcPr>
            <w:tcW w:w="1696" w:type="dxa"/>
            <w:tcBorders>
              <w:top w:val="single" w:sz="12" w:space="0" w:color="auto"/>
              <w:bottom w:val="single" w:sz="12" w:space="0" w:color="auto"/>
            </w:tcBorders>
            <w:shd w:val="clear" w:color="auto" w:fill="EEECE1"/>
            <w:vAlign w:val="bottom"/>
          </w:tcPr>
          <w:p w:rsidR="00F50BE0" w:rsidRPr="00DB0BC5" w:rsidRDefault="00F50BE0" w:rsidP="00F50BE0">
            <w:pPr>
              <w:spacing w:before="60" w:after="60"/>
              <w:ind w:firstLine="0"/>
              <w:jc w:val="center"/>
              <w:rPr>
                <w:sz w:val="24"/>
              </w:rPr>
            </w:pPr>
            <w:r w:rsidRPr="00DB0BC5">
              <w:rPr>
                <w:sz w:val="24"/>
              </w:rPr>
              <w:t>Stocks</w:t>
            </w:r>
            <w:r w:rsidRPr="00DB0BC5">
              <w:rPr>
                <w:sz w:val="24"/>
              </w:rPr>
              <w:br/>
              <w:t>à fin 2013</w:t>
            </w:r>
          </w:p>
        </w:tc>
        <w:tc>
          <w:tcPr>
            <w:tcW w:w="1696" w:type="dxa"/>
            <w:tcBorders>
              <w:top w:val="single" w:sz="12" w:space="0" w:color="auto"/>
              <w:bottom w:val="single" w:sz="12" w:space="0" w:color="auto"/>
            </w:tcBorders>
            <w:shd w:val="clear" w:color="auto" w:fill="EEECE1"/>
            <w:vAlign w:val="bottom"/>
          </w:tcPr>
          <w:p w:rsidR="00F50BE0" w:rsidRPr="00DB0BC5" w:rsidRDefault="00F50BE0" w:rsidP="00F50BE0">
            <w:pPr>
              <w:spacing w:before="60" w:after="60"/>
              <w:ind w:firstLine="0"/>
              <w:jc w:val="center"/>
              <w:rPr>
                <w:sz w:val="24"/>
              </w:rPr>
            </w:pPr>
            <w:r w:rsidRPr="00DB0BC5">
              <w:rPr>
                <w:sz w:val="24"/>
              </w:rPr>
              <w:t>Prévisions</w:t>
            </w:r>
            <w:r w:rsidRPr="00DB0BC5">
              <w:rPr>
                <w:sz w:val="24"/>
              </w:rPr>
              <w:br/>
              <w:t>à fin 2020</w:t>
            </w:r>
          </w:p>
        </w:tc>
        <w:tc>
          <w:tcPr>
            <w:tcW w:w="1696" w:type="dxa"/>
            <w:tcBorders>
              <w:top w:val="single" w:sz="12" w:space="0" w:color="auto"/>
              <w:bottom w:val="single" w:sz="12" w:space="0" w:color="auto"/>
            </w:tcBorders>
            <w:shd w:val="clear" w:color="auto" w:fill="EEECE1"/>
            <w:vAlign w:val="bottom"/>
          </w:tcPr>
          <w:p w:rsidR="00F50BE0" w:rsidRPr="00DB0BC5" w:rsidRDefault="00F50BE0" w:rsidP="00F50BE0">
            <w:pPr>
              <w:spacing w:before="60" w:after="60"/>
              <w:ind w:firstLine="0"/>
              <w:jc w:val="center"/>
              <w:rPr>
                <w:sz w:val="24"/>
              </w:rPr>
            </w:pPr>
            <w:r w:rsidRPr="00DB0BC5">
              <w:rPr>
                <w:sz w:val="24"/>
              </w:rPr>
              <w:t>Prévisions</w:t>
            </w:r>
            <w:r w:rsidRPr="00DB0BC5">
              <w:rPr>
                <w:sz w:val="24"/>
              </w:rPr>
              <w:br/>
              <w:t>à fin 2030</w:t>
            </w:r>
          </w:p>
        </w:tc>
        <w:tc>
          <w:tcPr>
            <w:tcW w:w="1697" w:type="dxa"/>
            <w:tcBorders>
              <w:top w:val="single" w:sz="12" w:space="0" w:color="auto"/>
              <w:bottom w:val="single" w:sz="12" w:space="0" w:color="auto"/>
            </w:tcBorders>
            <w:shd w:val="clear" w:color="auto" w:fill="EEECE1"/>
            <w:vAlign w:val="bottom"/>
          </w:tcPr>
          <w:p w:rsidR="00F50BE0" w:rsidRPr="00DB0BC5" w:rsidRDefault="00F50BE0" w:rsidP="00F50BE0">
            <w:pPr>
              <w:spacing w:before="60" w:after="60"/>
              <w:ind w:firstLine="0"/>
              <w:jc w:val="center"/>
              <w:rPr>
                <w:sz w:val="24"/>
              </w:rPr>
            </w:pPr>
            <w:r w:rsidRPr="00DB0BC5">
              <w:rPr>
                <w:sz w:val="24"/>
              </w:rPr>
              <w:t>Prévisions</w:t>
            </w:r>
            <w:r w:rsidRPr="00DB0BC5">
              <w:rPr>
                <w:sz w:val="24"/>
              </w:rPr>
              <w:br/>
              <w:t>à terminaison</w:t>
            </w:r>
          </w:p>
        </w:tc>
      </w:tr>
      <w:tr w:rsidR="00F50BE0" w:rsidRPr="00135AA1">
        <w:tblPrEx>
          <w:tblCellMar>
            <w:top w:w="0" w:type="dxa"/>
            <w:bottom w:w="0" w:type="dxa"/>
          </w:tblCellMar>
        </w:tblPrEx>
        <w:tc>
          <w:tcPr>
            <w:tcW w:w="1145" w:type="dxa"/>
            <w:tcBorders>
              <w:top w:val="single" w:sz="12" w:space="0" w:color="auto"/>
            </w:tcBorders>
            <w:shd w:val="clear" w:color="auto" w:fill="FFFFFF"/>
            <w:vAlign w:val="center"/>
          </w:tcPr>
          <w:p w:rsidR="00F50BE0" w:rsidRPr="00DF3722" w:rsidRDefault="00F50BE0" w:rsidP="00F50BE0">
            <w:pPr>
              <w:spacing w:before="60" w:after="60"/>
              <w:ind w:firstLine="0"/>
              <w:jc w:val="both"/>
              <w:rPr>
                <w:sz w:val="24"/>
              </w:rPr>
            </w:pPr>
            <w:r w:rsidRPr="00DF3722">
              <w:rPr>
                <w:sz w:val="24"/>
              </w:rPr>
              <w:t>HA</w:t>
            </w:r>
          </w:p>
        </w:tc>
        <w:tc>
          <w:tcPr>
            <w:tcW w:w="1696" w:type="dxa"/>
            <w:tcBorders>
              <w:top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3 200</w:t>
            </w:r>
          </w:p>
        </w:tc>
        <w:tc>
          <w:tcPr>
            <w:tcW w:w="1696" w:type="dxa"/>
            <w:tcBorders>
              <w:top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4 100</w:t>
            </w:r>
          </w:p>
        </w:tc>
        <w:tc>
          <w:tcPr>
            <w:tcW w:w="1696" w:type="dxa"/>
            <w:tcBorders>
              <w:top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5 500</w:t>
            </w:r>
          </w:p>
        </w:tc>
        <w:tc>
          <w:tcPr>
            <w:tcW w:w="1697" w:type="dxa"/>
            <w:tcBorders>
              <w:top w:val="single" w:sz="12" w:space="0" w:color="auto"/>
            </w:tcBorders>
            <w:shd w:val="clear" w:color="auto" w:fill="FFFFFF"/>
            <w:vAlign w:val="bottom"/>
          </w:tcPr>
          <w:p w:rsidR="00F50BE0" w:rsidRPr="00DF3722" w:rsidRDefault="00F50BE0" w:rsidP="00F50BE0">
            <w:pPr>
              <w:tabs>
                <w:tab w:val="decimal" w:pos="1285"/>
              </w:tabs>
              <w:spacing w:before="60" w:after="60"/>
              <w:ind w:firstLine="0"/>
              <w:jc w:val="both"/>
              <w:rPr>
                <w:sz w:val="24"/>
              </w:rPr>
            </w:pPr>
            <w:r w:rsidRPr="00DF3722">
              <w:rPr>
                <w:sz w:val="24"/>
              </w:rPr>
              <w:t>10</w:t>
            </w:r>
            <w:r>
              <w:rPr>
                <w:sz w:val="24"/>
              </w:rPr>
              <w:t> </w:t>
            </w:r>
            <w:r w:rsidRPr="00DF3722">
              <w:rPr>
                <w:sz w:val="24"/>
              </w:rPr>
              <w:t>000</w:t>
            </w:r>
          </w:p>
        </w:tc>
      </w:tr>
      <w:tr w:rsidR="00F50BE0" w:rsidRPr="00135AA1">
        <w:tblPrEx>
          <w:tblCellMar>
            <w:top w:w="0" w:type="dxa"/>
            <w:bottom w:w="0" w:type="dxa"/>
          </w:tblCellMar>
        </w:tblPrEx>
        <w:tc>
          <w:tcPr>
            <w:tcW w:w="1145" w:type="dxa"/>
            <w:shd w:val="clear" w:color="auto" w:fill="FFFFFF"/>
          </w:tcPr>
          <w:p w:rsidR="00F50BE0" w:rsidRPr="00DF3722" w:rsidRDefault="00F50BE0" w:rsidP="00F50BE0">
            <w:pPr>
              <w:spacing w:before="60" w:after="60"/>
              <w:ind w:firstLine="0"/>
              <w:jc w:val="both"/>
              <w:rPr>
                <w:sz w:val="24"/>
              </w:rPr>
            </w:pPr>
            <w:r w:rsidRPr="00DF3722">
              <w:rPr>
                <w:sz w:val="24"/>
              </w:rPr>
              <w:t>MA-VL</w:t>
            </w:r>
          </w:p>
        </w:tc>
        <w:tc>
          <w:tcPr>
            <w:tcW w:w="1696" w:type="dxa"/>
            <w:shd w:val="clear" w:color="auto" w:fill="FFFFFF"/>
          </w:tcPr>
          <w:p w:rsidR="00F50BE0" w:rsidRPr="00DF3722" w:rsidRDefault="00F50BE0" w:rsidP="00F50BE0">
            <w:pPr>
              <w:tabs>
                <w:tab w:val="decimal" w:pos="1285"/>
              </w:tabs>
              <w:spacing w:before="60" w:after="60"/>
              <w:ind w:firstLine="0"/>
              <w:jc w:val="both"/>
              <w:rPr>
                <w:sz w:val="24"/>
              </w:rPr>
            </w:pPr>
            <w:r w:rsidRPr="00DF3722">
              <w:rPr>
                <w:sz w:val="24"/>
              </w:rPr>
              <w:t>44 000</w:t>
            </w:r>
          </w:p>
        </w:tc>
        <w:tc>
          <w:tcPr>
            <w:tcW w:w="1696" w:type="dxa"/>
            <w:shd w:val="clear" w:color="auto" w:fill="FFFFFF"/>
          </w:tcPr>
          <w:p w:rsidR="00F50BE0" w:rsidRPr="00DF3722" w:rsidRDefault="00F50BE0" w:rsidP="00F50BE0">
            <w:pPr>
              <w:tabs>
                <w:tab w:val="decimal" w:pos="1285"/>
              </w:tabs>
              <w:spacing w:before="60" w:after="60"/>
              <w:ind w:firstLine="0"/>
              <w:jc w:val="both"/>
              <w:rPr>
                <w:sz w:val="24"/>
              </w:rPr>
            </w:pPr>
            <w:r w:rsidRPr="00DF3722">
              <w:rPr>
                <w:sz w:val="24"/>
              </w:rPr>
              <w:t>48</w:t>
            </w:r>
            <w:r>
              <w:rPr>
                <w:sz w:val="24"/>
              </w:rPr>
              <w:t xml:space="preserve"> </w:t>
            </w:r>
            <w:r w:rsidRPr="00DF3722">
              <w:rPr>
                <w:sz w:val="24"/>
              </w:rPr>
              <w:t>000</w:t>
            </w:r>
          </w:p>
        </w:tc>
        <w:tc>
          <w:tcPr>
            <w:tcW w:w="1696" w:type="dxa"/>
            <w:shd w:val="clear" w:color="auto" w:fill="FFFFFF"/>
          </w:tcPr>
          <w:p w:rsidR="00F50BE0" w:rsidRPr="00DF3722" w:rsidRDefault="00F50BE0" w:rsidP="00F50BE0">
            <w:pPr>
              <w:tabs>
                <w:tab w:val="decimal" w:pos="1285"/>
              </w:tabs>
              <w:spacing w:before="60" w:after="60"/>
              <w:ind w:firstLine="0"/>
              <w:jc w:val="both"/>
              <w:rPr>
                <w:sz w:val="24"/>
              </w:rPr>
            </w:pPr>
            <w:r w:rsidRPr="00DF3722">
              <w:rPr>
                <w:sz w:val="24"/>
              </w:rPr>
              <w:t>53</w:t>
            </w:r>
            <w:r>
              <w:rPr>
                <w:sz w:val="24"/>
              </w:rPr>
              <w:t xml:space="preserve"> </w:t>
            </w:r>
            <w:r w:rsidRPr="00DF3722">
              <w:rPr>
                <w:sz w:val="24"/>
              </w:rPr>
              <w:t>000</w:t>
            </w:r>
          </w:p>
        </w:tc>
        <w:tc>
          <w:tcPr>
            <w:tcW w:w="1697" w:type="dxa"/>
            <w:shd w:val="clear" w:color="auto" w:fill="FFFFFF"/>
          </w:tcPr>
          <w:p w:rsidR="00F50BE0" w:rsidRPr="00DF3722" w:rsidRDefault="00F50BE0" w:rsidP="00F50BE0">
            <w:pPr>
              <w:tabs>
                <w:tab w:val="decimal" w:pos="1285"/>
              </w:tabs>
              <w:spacing w:before="60" w:after="60"/>
              <w:ind w:firstLine="0"/>
              <w:jc w:val="both"/>
              <w:rPr>
                <w:sz w:val="24"/>
              </w:rPr>
            </w:pPr>
            <w:r>
              <w:rPr>
                <w:sz w:val="24"/>
              </w:rPr>
              <w:t>72 000</w:t>
            </w:r>
          </w:p>
        </w:tc>
      </w:tr>
      <w:tr w:rsidR="00F50BE0" w:rsidRPr="00135AA1">
        <w:tblPrEx>
          <w:tblCellMar>
            <w:top w:w="0" w:type="dxa"/>
            <w:bottom w:w="0" w:type="dxa"/>
          </w:tblCellMar>
        </w:tblPrEx>
        <w:tc>
          <w:tcPr>
            <w:tcW w:w="1145" w:type="dxa"/>
            <w:shd w:val="clear" w:color="auto" w:fill="FFFFFF"/>
            <w:vAlign w:val="center"/>
          </w:tcPr>
          <w:p w:rsidR="00F50BE0" w:rsidRPr="00DF3722" w:rsidRDefault="00F50BE0" w:rsidP="00F50BE0">
            <w:pPr>
              <w:spacing w:before="60" w:after="60"/>
              <w:ind w:firstLine="0"/>
              <w:jc w:val="both"/>
              <w:rPr>
                <w:sz w:val="24"/>
              </w:rPr>
            </w:pPr>
            <w:r w:rsidRPr="00DF3722">
              <w:rPr>
                <w:sz w:val="24"/>
              </w:rPr>
              <w:t>FA-VL</w:t>
            </w:r>
          </w:p>
        </w:tc>
        <w:tc>
          <w:tcPr>
            <w:tcW w:w="1696" w:type="dxa"/>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91</w:t>
            </w:r>
            <w:r>
              <w:rPr>
                <w:sz w:val="24"/>
              </w:rPr>
              <w:t xml:space="preserve"> </w:t>
            </w:r>
            <w:r w:rsidRPr="00DF3722">
              <w:rPr>
                <w:sz w:val="24"/>
              </w:rPr>
              <w:t>000</w:t>
            </w:r>
          </w:p>
        </w:tc>
        <w:tc>
          <w:tcPr>
            <w:tcW w:w="1696" w:type="dxa"/>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92</w:t>
            </w:r>
            <w:r>
              <w:rPr>
                <w:sz w:val="24"/>
              </w:rPr>
              <w:t xml:space="preserve"> </w:t>
            </w:r>
            <w:r w:rsidRPr="00DF3722">
              <w:rPr>
                <w:sz w:val="24"/>
              </w:rPr>
              <w:t>000</w:t>
            </w:r>
          </w:p>
        </w:tc>
        <w:tc>
          <w:tcPr>
            <w:tcW w:w="1696" w:type="dxa"/>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120</w:t>
            </w:r>
            <w:r>
              <w:rPr>
                <w:sz w:val="24"/>
              </w:rPr>
              <w:t xml:space="preserve"> </w:t>
            </w:r>
            <w:r w:rsidRPr="00DF3722">
              <w:rPr>
                <w:sz w:val="24"/>
              </w:rPr>
              <w:t>000</w:t>
            </w:r>
          </w:p>
        </w:tc>
        <w:tc>
          <w:tcPr>
            <w:tcW w:w="1697" w:type="dxa"/>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180</w:t>
            </w:r>
            <w:r>
              <w:rPr>
                <w:sz w:val="24"/>
              </w:rPr>
              <w:t xml:space="preserve"> </w:t>
            </w:r>
            <w:r w:rsidRPr="00DF3722">
              <w:rPr>
                <w:sz w:val="24"/>
              </w:rPr>
              <w:t>000</w:t>
            </w:r>
          </w:p>
        </w:tc>
      </w:tr>
      <w:tr w:rsidR="00F50BE0" w:rsidRPr="00135AA1">
        <w:tblPrEx>
          <w:tblCellMar>
            <w:top w:w="0" w:type="dxa"/>
            <w:bottom w:w="0" w:type="dxa"/>
          </w:tblCellMar>
        </w:tblPrEx>
        <w:tc>
          <w:tcPr>
            <w:tcW w:w="1145" w:type="dxa"/>
            <w:shd w:val="clear" w:color="auto" w:fill="FFFFFF"/>
            <w:vAlign w:val="center"/>
          </w:tcPr>
          <w:p w:rsidR="00F50BE0" w:rsidRPr="00DF3722" w:rsidRDefault="00F50BE0" w:rsidP="00F50BE0">
            <w:pPr>
              <w:spacing w:before="60" w:after="60"/>
              <w:ind w:firstLine="0"/>
              <w:jc w:val="both"/>
              <w:rPr>
                <w:sz w:val="24"/>
              </w:rPr>
            </w:pPr>
            <w:r w:rsidRPr="00DF3722">
              <w:rPr>
                <w:sz w:val="24"/>
              </w:rPr>
              <w:t>FMA-VC</w:t>
            </w:r>
          </w:p>
        </w:tc>
        <w:tc>
          <w:tcPr>
            <w:tcW w:w="1696" w:type="dxa"/>
            <w:shd w:val="clear" w:color="auto" w:fill="FFFFFF"/>
            <w:vAlign w:val="bottom"/>
          </w:tcPr>
          <w:p w:rsidR="00F50BE0" w:rsidRPr="00DF3722" w:rsidRDefault="00F50BE0" w:rsidP="00F50BE0">
            <w:pPr>
              <w:tabs>
                <w:tab w:val="decimal" w:pos="1285"/>
              </w:tabs>
              <w:spacing w:before="60" w:after="60"/>
              <w:ind w:firstLine="0"/>
              <w:jc w:val="both"/>
              <w:rPr>
                <w:sz w:val="24"/>
              </w:rPr>
            </w:pPr>
            <w:r w:rsidRPr="00DF3722">
              <w:rPr>
                <w:sz w:val="24"/>
              </w:rPr>
              <w:t>880</w:t>
            </w:r>
            <w:r>
              <w:rPr>
                <w:sz w:val="24"/>
              </w:rPr>
              <w:t xml:space="preserve"> </w:t>
            </w:r>
            <w:r w:rsidRPr="00DF3722">
              <w:rPr>
                <w:sz w:val="24"/>
              </w:rPr>
              <w:t>000</w:t>
            </w:r>
          </w:p>
        </w:tc>
        <w:tc>
          <w:tcPr>
            <w:tcW w:w="1696" w:type="dxa"/>
            <w:shd w:val="clear" w:color="auto" w:fill="FFFFFF"/>
            <w:vAlign w:val="bottom"/>
          </w:tcPr>
          <w:p w:rsidR="00F50BE0" w:rsidRPr="00DF3722" w:rsidRDefault="00F50BE0" w:rsidP="00F50BE0">
            <w:pPr>
              <w:tabs>
                <w:tab w:val="decimal" w:pos="1285"/>
              </w:tabs>
              <w:spacing w:before="60" w:after="60"/>
              <w:ind w:firstLine="0"/>
              <w:jc w:val="both"/>
              <w:rPr>
                <w:sz w:val="24"/>
              </w:rPr>
            </w:pPr>
            <w:r w:rsidRPr="00DF3722">
              <w:rPr>
                <w:sz w:val="24"/>
              </w:rPr>
              <w:t>1</w:t>
            </w:r>
            <w:r>
              <w:rPr>
                <w:sz w:val="24"/>
              </w:rPr>
              <w:t xml:space="preserve"> </w:t>
            </w:r>
            <w:r w:rsidRPr="00DF3722">
              <w:rPr>
                <w:sz w:val="24"/>
              </w:rPr>
              <w:t>000</w:t>
            </w:r>
            <w:r>
              <w:rPr>
                <w:sz w:val="24"/>
              </w:rPr>
              <w:t xml:space="preserve"> 000</w:t>
            </w:r>
          </w:p>
        </w:tc>
        <w:tc>
          <w:tcPr>
            <w:tcW w:w="1696" w:type="dxa"/>
            <w:shd w:val="clear" w:color="auto" w:fill="FFFFFF"/>
            <w:vAlign w:val="bottom"/>
          </w:tcPr>
          <w:p w:rsidR="00F50BE0" w:rsidRPr="00DF3722" w:rsidRDefault="00F50BE0" w:rsidP="00F50BE0">
            <w:pPr>
              <w:tabs>
                <w:tab w:val="decimal" w:pos="1285"/>
              </w:tabs>
              <w:spacing w:before="60" w:after="60"/>
              <w:ind w:firstLine="0"/>
              <w:jc w:val="both"/>
              <w:rPr>
                <w:sz w:val="24"/>
              </w:rPr>
            </w:pPr>
            <w:r w:rsidRPr="00DF3722">
              <w:rPr>
                <w:sz w:val="24"/>
              </w:rPr>
              <w:t>1</w:t>
            </w:r>
            <w:r>
              <w:rPr>
                <w:sz w:val="24"/>
              </w:rPr>
              <w:t xml:space="preserve"> </w:t>
            </w:r>
            <w:r w:rsidRPr="00DF3722">
              <w:rPr>
                <w:sz w:val="24"/>
              </w:rPr>
              <w:t>200</w:t>
            </w:r>
            <w:r>
              <w:rPr>
                <w:sz w:val="24"/>
              </w:rPr>
              <w:t xml:space="preserve"> </w:t>
            </w:r>
            <w:r w:rsidRPr="00DF3722">
              <w:rPr>
                <w:sz w:val="24"/>
              </w:rPr>
              <w:t>000</w:t>
            </w:r>
          </w:p>
        </w:tc>
        <w:tc>
          <w:tcPr>
            <w:tcW w:w="1697" w:type="dxa"/>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1 900</w:t>
            </w:r>
            <w:r>
              <w:rPr>
                <w:sz w:val="24"/>
              </w:rPr>
              <w:t xml:space="preserve"> </w:t>
            </w:r>
            <w:r w:rsidRPr="00DF3722">
              <w:rPr>
                <w:sz w:val="24"/>
              </w:rPr>
              <w:t>000</w:t>
            </w:r>
          </w:p>
        </w:tc>
      </w:tr>
      <w:tr w:rsidR="00F50BE0" w:rsidRPr="00135AA1">
        <w:tblPrEx>
          <w:tblCellMar>
            <w:top w:w="0" w:type="dxa"/>
            <w:bottom w:w="0" w:type="dxa"/>
          </w:tblCellMar>
        </w:tblPrEx>
        <w:tc>
          <w:tcPr>
            <w:tcW w:w="1145" w:type="dxa"/>
            <w:tcBorders>
              <w:bottom w:val="single" w:sz="12" w:space="0" w:color="auto"/>
            </w:tcBorders>
            <w:shd w:val="clear" w:color="auto" w:fill="FFFFFF"/>
            <w:vAlign w:val="center"/>
          </w:tcPr>
          <w:p w:rsidR="00F50BE0" w:rsidRPr="00DF3722" w:rsidRDefault="00F50BE0" w:rsidP="00F50BE0">
            <w:pPr>
              <w:spacing w:before="60" w:after="60"/>
              <w:ind w:firstLine="0"/>
              <w:jc w:val="both"/>
              <w:rPr>
                <w:sz w:val="24"/>
              </w:rPr>
            </w:pPr>
            <w:r w:rsidRPr="00DF3722">
              <w:rPr>
                <w:sz w:val="24"/>
              </w:rPr>
              <w:t>TFA</w:t>
            </w:r>
          </w:p>
        </w:tc>
        <w:tc>
          <w:tcPr>
            <w:tcW w:w="1696" w:type="dxa"/>
            <w:tcBorders>
              <w:bottom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440</w:t>
            </w:r>
            <w:r>
              <w:rPr>
                <w:sz w:val="24"/>
              </w:rPr>
              <w:t xml:space="preserve"> </w:t>
            </w:r>
            <w:r w:rsidRPr="00DF3722">
              <w:rPr>
                <w:sz w:val="24"/>
              </w:rPr>
              <w:t>000</w:t>
            </w:r>
          </w:p>
        </w:tc>
        <w:tc>
          <w:tcPr>
            <w:tcW w:w="1696" w:type="dxa"/>
            <w:tcBorders>
              <w:bottom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Pr>
                <w:sz w:val="24"/>
              </w:rPr>
              <w:t>650 000</w:t>
            </w:r>
          </w:p>
        </w:tc>
        <w:tc>
          <w:tcPr>
            <w:tcW w:w="1696" w:type="dxa"/>
            <w:tcBorders>
              <w:bottom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1 100</w:t>
            </w:r>
            <w:r>
              <w:rPr>
                <w:sz w:val="24"/>
              </w:rPr>
              <w:t xml:space="preserve"> </w:t>
            </w:r>
            <w:r w:rsidRPr="00DF3722">
              <w:rPr>
                <w:sz w:val="24"/>
              </w:rPr>
              <w:t>000</w:t>
            </w:r>
          </w:p>
        </w:tc>
        <w:tc>
          <w:tcPr>
            <w:tcW w:w="1697" w:type="dxa"/>
            <w:tcBorders>
              <w:bottom w:val="single" w:sz="12" w:space="0" w:color="auto"/>
            </w:tcBorders>
            <w:shd w:val="clear" w:color="auto" w:fill="FFFFFF"/>
            <w:vAlign w:val="center"/>
          </w:tcPr>
          <w:p w:rsidR="00F50BE0" w:rsidRPr="00DF3722" w:rsidRDefault="00F50BE0" w:rsidP="00F50BE0">
            <w:pPr>
              <w:tabs>
                <w:tab w:val="decimal" w:pos="1285"/>
              </w:tabs>
              <w:spacing w:before="60" w:after="60"/>
              <w:ind w:firstLine="0"/>
              <w:jc w:val="both"/>
              <w:rPr>
                <w:sz w:val="24"/>
              </w:rPr>
            </w:pPr>
            <w:r w:rsidRPr="00DF3722">
              <w:rPr>
                <w:sz w:val="24"/>
              </w:rPr>
              <w:t>2</w:t>
            </w:r>
            <w:r>
              <w:rPr>
                <w:sz w:val="24"/>
              </w:rPr>
              <w:t xml:space="preserve"> </w:t>
            </w:r>
            <w:r w:rsidRPr="00DF3722">
              <w:rPr>
                <w:sz w:val="24"/>
              </w:rPr>
              <w:t>200</w:t>
            </w:r>
            <w:r>
              <w:rPr>
                <w:sz w:val="24"/>
              </w:rPr>
              <w:t xml:space="preserve"> </w:t>
            </w:r>
            <w:r w:rsidRPr="00DF3722">
              <w:rPr>
                <w:sz w:val="24"/>
              </w:rPr>
              <w:t>000</w:t>
            </w:r>
          </w:p>
        </w:tc>
      </w:tr>
      <w:tr w:rsidR="00F50BE0" w:rsidRPr="00135AA1">
        <w:tblPrEx>
          <w:tblCellMar>
            <w:top w:w="0" w:type="dxa"/>
            <w:bottom w:w="0" w:type="dxa"/>
          </w:tblCellMar>
        </w:tblPrEx>
        <w:tc>
          <w:tcPr>
            <w:tcW w:w="1145" w:type="dxa"/>
            <w:tcBorders>
              <w:top w:val="single" w:sz="12" w:space="0" w:color="auto"/>
              <w:bottom w:val="single" w:sz="12" w:space="0" w:color="auto"/>
            </w:tcBorders>
            <w:shd w:val="clear" w:color="auto" w:fill="FFFFFF"/>
          </w:tcPr>
          <w:p w:rsidR="00F50BE0" w:rsidRPr="00DF3722" w:rsidRDefault="00F50BE0" w:rsidP="00F50BE0">
            <w:pPr>
              <w:spacing w:before="60" w:after="60"/>
              <w:ind w:firstLine="0"/>
              <w:jc w:val="both"/>
              <w:rPr>
                <w:sz w:val="24"/>
              </w:rPr>
            </w:pPr>
            <w:r w:rsidRPr="00DF3722">
              <w:rPr>
                <w:sz w:val="24"/>
              </w:rPr>
              <w:t>T</w:t>
            </w:r>
            <w:r w:rsidRPr="00DF3722">
              <w:rPr>
                <w:sz w:val="24"/>
              </w:rPr>
              <w:t>O</w:t>
            </w:r>
            <w:r w:rsidRPr="00DF3722">
              <w:rPr>
                <w:sz w:val="24"/>
              </w:rPr>
              <w:t>TAL</w:t>
            </w:r>
          </w:p>
        </w:tc>
        <w:tc>
          <w:tcPr>
            <w:tcW w:w="1696" w:type="dxa"/>
            <w:tcBorders>
              <w:top w:val="single" w:sz="12" w:space="0" w:color="auto"/>
              <w:bottom w:val="single" w:sz="12" w:space="0" w:color="auto"/>
            </w:tcBorders>
            <w:shd w:val="clear" w:color="auto" w:fill="FFFFFF"/>
          </w:tcPr>
          <w:p w:rsidR="00F50BE0" w:rsidRPr="00DF3722" w:rsidRDefault="00F50BE0" w:rsidP="00F50BE0">
            <w:pPr>
              <w:tabs>
                <w:tab w:val="decimal" w:pos="1285"/>
              </w:tabs>
              <w:spacing w:before="60" w:after="60"/>
              <w:ind w:firstLine="0"/>
              <w:jc w:val="both"/>
              <w:rPr>
                <w:sz w:val="24"/>
              </w:rPr>
            </w:pPr>
            <w:r>
              <w:rPr>
                <w:sz w:val="24"/>
              </w:rPr>
              <w:t>≈</w:t>
            </w:r>
            <w:r w:rsidRPr="00DF3722">
              <w:rPr>
                <w:sz w:val="24"/>
              </w:rPr>
              <w:t>1</w:t>
            </w:r>
            <w:r>
              <w:rPr>
                <w:sz w:val="24"/>
              </w:rPr>
              <w:t xml:space="preserve"> </w:t>
            </w:r>
            <w:r w:rsidRPr="00DF3722">
              <w:rPr>
                <w:sz w:val="24"/>
              </w:rPr>
              <w:t>460</w:t>
            </w:r>
            <w:r>
              <w:rPr>
                <w:sz w:val="24"/>
              </w:rPr>
              <w:t xml:space="preserve"> </w:t>
            </w:r>
            <w:r w:rsidRPr="00DF3722">
              <w:rPr>
                <w:sz w:val="24"/>
              </w:rPr>
              <w:t>000</w:t>
            </w:r>
          </w:p>
        </w:tc>
        <w:tc>
          <w:tcPr>
            <w:tcW w:w="1696" w:type="dxa"/>
            <w:tcBorders>
              <w:top w:val="single" w:sz="12" w:space="0" w:color="auto"/>
              <w:bottom w:val="single" w:sz="12" w:space="0" w:color="auto"/>
            </w:tcBorders>
            <w:shd w:val="clear" w:color="auto" w:fill="FFFFFF"/>
          </w:tcPr>
          <w:p w:rsidR="00F50BE0" w:rsidRPr="00DF3722" w:rsidRDefault="00F50BE0" w:rsidP="00F50BE0">
            <w:pPr>
              <w:tabs>
                <w:tab w:val="decimal" w:pos="1285"/>
              </w:tabs>
              <w:spacing w:before="60" w:after="60"/>
              <w:ind w:firstLine="0"/>
              <w:jc w:val="both"/>
              <w:rPr>
                <w:sz w:val="24"/>
              </w:rPr>
            </w:pPr>
            <w:r>
              <w:rPr>
                <w:sz w:val="24"/>
              </w:rPr>
              <w:t>≈</w:t>
            </w:r>
            <w:r w:rsidRPr="00DF3722">
              <w:rPr>
                <w:sz w:val="24"/>
              </w:rPr>
              <w:t>1</w:t>
            </w:r>
            <w:r>
              <w:rPr>
                <w:sz w:val="24"/>
              </w:rPr>
              <w:t xml:space="preserve"> </w:t>
            </w:r>
            <w:r w:rsidRPr="00DF3722">
              <w:rPr>
                <w:sz w:val="24"/>
              </w:rPr>
              <w:t>800</w:t>
            </w:r>
            <w:r>
              <w:rPr>
                <w:sz w:val="24"/>
              </w:rPr>
              <w:t xml:space="preserve"> </w:t>
            </w:r>
            <w:r w:rsidRPr="00DF3722">
              <w:rPr>
                <w:sz w:val="24"/>
              </w:rPr>
              <w:t>000</w:t>
            </w:r>
          </w:p>
        </w:tc>
        <w:tc>
          <w:tcPr>
            <w:tcW w:w="1696" w:type="dxa"/>
            <w:tcBorders>
              <w:top w:val="single" w:sz="12" w:space="0" w:color="auto"/>
              <w:bottom w:val="single" w:sz="12" w:space="0" w:color="auto"/>
            </w:tcBorders>
            <w:shd w:val="clear" w:color="auto" w:fill="FFFFFF"/>
          </w:tcPr>
          <w:p w:rsidR="00F50BE0" w:rsidRPr="00DF3722" w:rsidRDefault="00F50BE0" w:rsidP="00F50BE0">
            <w:pPr>
              <w:tabs>
                <w:tab w:val="decimal" w:pos="1285"/>
              </w:tabs>
              <w:spacing w:before="60" w:after="60"/>
              <w:ind w:firstLine="0"/>
              <w:jc w:val="both"/>
              <w:rPr>
                <w:sz w:val="24"/>
              </w:rPr>
            </w:pPr>
            <w:r>
              <w:rPr>
                <w:sz w:val="24"/>
              </w:rPr>
              <w:t>≈</w:t>
            </w:r>
            <w:r w:rsidRPr="00DF3722">
              <w:rPr>
                <w:sz w:val="24"/>
              </w:rPr>
              <w:t>2</w:t>
            </w:r>
            <w:r>
              <w:rPr>
                <w:sz w:val="24"/>
              </w:rPr>
              <w:t xml:space="preserve"> </w:t>
            </w:r>
            <w:r w:rsidRPr="00DF3722">
              <w:rPr>
                <w:sz w:val="24"/>
              </w:rPr>
              <w:t>500</w:t>
            </w:r>
            <w:r>
              <w:rPr>
                <w:sz w:val="24"/>
              </w:rPr>
              <w:t xml:space="preserve"> </w:t>
            </w:r>
            <w:r w:rsidRPr="00DF3722">
              <w:rPr>
                <w:sz w:val="24"/>
              </w:rPr>
              <w:t>000</w:t>
            </w:r>
          </w:p>
        </w:tc>
        <w:tc>
          <w:tcPr>
            <w:tcW w:w="1697" w:type="dxa"/>
            <w:tcBorders>
              <w:top w:val="single" w:sz="12" w:space="0" w:color="auto"/>
              <w:bottom w:val="single" w:sz="12" w:space="0" w:color="auto"/>
            </w:tcBorders>
            <w:shd w:val="clear" w:color="auto" w:fill="FFFFFF"/>
          </w:tcPr>
          <w:p w:rsidR="00F50BE0" w:rsidRPr="00DF3722" w:rsidRDefault="00F50BE0" w:rsidP="00F50BE0">
            <w:pPr>
              <w:tabs>
                <w:tab w:val="decimal" w:pos="1285"/>
              </w:tabs>
              <w:spacing w:before="60" w:after="60"/>
              <w:ind w:firstLine="0"/>
              <w:jc w:val="both"/>
              <w:rPr>
                <w:sz w:val="24"/>
              </w:rPr>
            </w:pPr>
            <w:r>
              <w:rPr>
                <w:sz w:val="24"/>
              </w:rPr>
              <w:t>≈</w:t>
            </w:r>
            <w:r w:rsidRPr="00DF3722">
              <w:rPr>
                <w:sz w:val="24"/>
              </w:rPr>
              <w:t>4</w:t>
            </w:r>
            <w:r>
              <w:rPr>
                <w:sz w:val="24"/>
              </w:rPr>
              <w:t xml:space="preserve"> </w:t>
            </w:r>
            <w:r w:rsidRPr="00DF3722">
              <w:rPr>
                <w:sz w:val="24"/>
              </w:rPr>
              <w:t>300</w:t>
            </w:r>
            <w:r>
              <w:rPr>
                <w:sz w:val="24"/>
              </w:rPr>
              <w:t xml:space="preserve"> </w:t>
            </w:r>
            <w:r w:rsidRPr="00DF3722">
              <w:rPr>
                <w:sz w:val="24"/>
              </w:rPr>
              <w:t>000</w:t>
            </w:r>
          </w:p>
        </w:tc>
      </w:tr>
    </w:tbl>
    <w:p w:rsidR="00F50BE0" w:rsidRDefault="00F50BE0" w:rsidP="00F50BE0">
      <w:pPr>
        <w:spacing w:before="120" w:after="120"/>
        <w:jc w:val="both"/>
        <w:rPr>
          <w:szCs w:val="2"/>
        </w:rPr>
      </w:pPr>
      <w:r>
        <w:rPr>
          <w:szCs w:val="2"/>
        </w:rPr>
        <w:t>[28]</w:t>
      </w:r>
    </w:p>
    <w:p w:rsidR="00F50BE0" w:rsidRPr="00135AA1" w:rsidRDefault="00F50BE0" w:rsidP="00F50BE0">
      <w:pPr>
        <w:spacing w:before="120" w:after="120"/>
        <w:jc w:val="both"/>
      </w:pPr>
      <w:r w:rsidRPr="00135AA1">
        <w:rPr>
          <w:lang w:eastAsia="fr-FR" w:bidi="fr-FR"/>
        </w:rPr>
        <w:t>L’augmentation prévue pour la période 2020-2030 s’explique s</w:t>
      </w:r>
      <w:r w:rsidRPr="00135AA1">
        <w:rPr>
          <w:lang w:eastAsia="fr-FR" w:bidi="fr-FR"/>
        </w:rPr>
        <w:t>e</w:t>
      </w:r>
      <w:r w:rsidRPr="00135AA1">
        <w:rPr>
          <w:lang w:eastAsia="fr-FR" w:bidi="fr-FR"/>
        </w:rPr>
        <w:t xml:space="preserve">lon l’Andra par </w:t>
      </w:r>
      <w:r>
        <w:rPr>
          <w:lang w:eastAsia="fr-FR" w:bidi="fr-FR"/>
        </w:rPr>
        <w:t>« </w:t>
      </w:r>
      <w:r w:rsidRPr="00135AA1">
        <w:rPr>
          <w:lang w:eastAsia="fr-FR" w:bidi="fr-FR"/>
        </w:rPr>
        <w:t>une augmentation du nombre des combustibles n</w:t>
      </w:r>
      <w:r w:rsidRPr="00135AA1">
        <w:rPr>
          <w:lang w:eastAsia="fr-FR" w:bidi="fr-FR"/>
        </w:rPr>
        <w:t>u</w:t>
      </w:r>
      <w:r w:rsidRPr="00135AA1">
        <w:rPr>
          <w:lang w:eastAsia="fr-FR" w:bidi="fr-FR"/>
        </w:rPr>
        <w:t>cléaires usés traités chaque année</w:t>
      </w:r>
      <w:r>
        <w:rPr>
          <w:lang w:eastAsia="fr-FR" w:bidi="fr-FR"/>
        </w:rPr>
        <w:t> ;</w:t>
      </w:r>
      <w:r w:rsidRPr="00135AA1">
        <w:rPr>
          <w:lang w:eastAsia="fr-FR" w:bidi="fr-FR"/>
        </w:rPr>
        <w:t xml:space="preserve"> une hypothèse de durée de fon</w:t>
      </w:r>
      <w:r w:rsidRPr="00135AA1">
        <w:rPr>
          <w:lang w:eastAsia="fr-FR" w:bidi="fr-FR"/>
        </w:rPr>
        <w:t>c</w:t>
      </w:r>
      <w:r w:rsidRPr="00135AA1">
        <w:rPr>
          <w:lang w:eastAsia="fr-FR" w:bidi="fr-FR"/>
        </w:rPr>
        <w:t>tionnement des centrales plus élevée (50 ans au lieu de 40) confo</w:t>
      </w:r>
      <w:r w:rsidRPr="00135AA1">
        <w:rPr>
          <w:lang w:eastAsia="fr-FR" w:bidi="fr-FR"/>
        </w:rPr>
        <w:t>r</w:t>
      </w:r>
      <w:r w:rsidRPr="00135AA1">
        <w:rPr>
          <w:lang w:eastAsia="fr-FR" w:bidi="fr-FR"/>
        </w:rPr>
        <w:t>mément aux orientations stratégiques d’EDF. Cette hypothèse ne pr</w:t>
      </w:r>
      <w:r w:rsidRPr="00135AA1">
        <w:rPr>
          <w:lang w:eastAsia="fr-FR" w:bidi="fr-FR"/>
        </w:rPr>
        <w:t>é</w:t>
      </w:r>
      <w:r w:rsidRPr="00135AA1">
        <w:rPr>
          <w:lang w:eastAsia="fr-FR" w:bidi="fr-FR"/>
        </w:rPr>
        <w:t>juge pas de la décision des autorités publiques</w:t>
      </w:r>
      <w:r>
        <w:rPr>
          <w:lang w:eastAsia="fr-FR" w:bidi="fr-FR"/>
        </w:rPr>
        <w:t> ;</w:t>
      </w:r>
      <w:r w:rsidRPr="00135AA1">
        <w:rPr>
          <w:lang w:eastAsia="fr-FR" w:bidi="fr-FR"/>
        </w:rPr>
        <w:t xml:space="preserve"> une meilleure ident</w:t>
      </w:r>
      <w:r w:rsidRPr="00135AA1">
        <w:rPr>
          <w:lang w:eastAsia="fr-FR" w:bidi="fr-FR"/>
        </w:rPr>
        <w:t>i</w:t>
      </w:r>
      <w:r w:rsidRPr="00135AA1">
        <w:rPr>
          <w:lang w:eastAsia="fr-FR" w:bidi="fr-FR"/>
        </w:rPr>
        <w:t>fication des déchets qui seront produits par le démantèlement des in</w:t>
      </w:r>
      <w:r w:rsidRPr="00135AA1">
        <w:rPr>
          <w:lang w:eastAsia="fr-FR" w:bidi="fr-FR"/>
        </w:rPr>
        <w:t>s</w:t>
      </w:r>
      <w:r w:rsidRPr="00135AA1">
        <w:rPr>
          <w:lang w:eastAsia="fr-FR" w:bidi="fr-FR"/>
        </w:rPr>
        <w:t>tallations</w:t>
      </w:r>
      <w:r>
        <w:rPr>
          <w:lang w:eastAsia="fr-FR" w:bidi="fr-FR"/>
        </w:rPr>
        <w:t> ;</w:t>
      </w:r>
      <w:r w:rsidRPr="00135AA1">
        <w:rPr>
          <w:lang w:eastAsia="fr-FR" w:bidi="fr-FR"/>
        </w:rPr>
        <w:t xml:space="preserve"> un décalage du planning de démantèlement des premières centrales nucléaires qui repousse la production des déchets associés</w:t>
      </w:r>
      <w:r>
        <w:rPr>
          <w:lang w:eastAsia="fr-FR" w:bidi="fr-FR"/>
        </w:rPr>
        <w:t> ;</w:t>
      </w:r>
      <w:r w:rsidRPr="00135AA1">
        <w:rPr>
          <w:lang w:eastAsia="fr-FR" w:bidi="fr-FR"/>
        </w:rPr>
        <w:t xml:space="preserve"> une augmentation du volume des déchets TFA du fait notamment du renforcement des exigences sur les objectifs d’assainissement du g</w:t>
      </w:r>
      <w:r w:rsidRPr="00135AA1">
        <w:rPr>
          <w:lang w:eastAsia="fr-FR" w:bidi="fr-FR"/>
        </w:rPr>
        <w:t>é</w:t>
      </w:r>
      <w:r w:rsidRPr="00135AA1">
        <w:rPr>
          <w:lang w:eastAsia="fr-FR" w:bidi="fr-FR"/>
        </w:rPr>
        <w:t xml:space="preserve">nie civil des installations </w:t>
      </w:r>
      <w:r w:rsidRPr="00135AA1">
        <w:t xml:space="preserve">à </w:t>
      </w:r>
      <w:r w:rsidRPr="00135AA1">
        <w:rPr>
          <w:lang w:eastAsia="fr-FR" w:bidi="fr-FR"/>
        </w:rPr>
        <w:t>démanteler</w:t>
      </w:r>
      <w:r>
        <w:rPr>
          <w:lang w:eastAsia="fr-FR" w:bidi="fr-FR"/>
        </w:rPr>
        <w:t> » </w:t>
      </w:r>
      <w:r>
        <w:rPr>
          <w:rStyle w:val="Appelnotedebasdep"/>
          <w:lang w:eastAsia="fr-FR" w:bidi="fr-FR"/>
        </w:rPr>
        <w:footnoteReference w:id="23"/>
      </w:r>
      <w:r w:rsidRPr="00135AA1">
        <w:rPr>
          <w:lang w:eastAsia="fr-FR" w:bidi="fr-FR"/>
        </w:rPr>
        <w:t>.</w:t>
      </w:r>
    </w:p>
    <w:p w:rsidR="00F50BE0" w:rsidRDefault="00F50BE0" w:rsidP="00F50BE0">
      <w:pPr>
        <w:spacing w:before="120" w:after="120"/>
        <w:jc w:val="both"/>
        <w:rPr>
          <w:lang w:eastAsia="fr-FR" w:bidi="fr-FR"/>
        </w:rPr>
      </w:pPr>
      <w:r>
        <w:rPr>
          <w:lang w:eastAsia="fr-FR" w:bidi="fr-FR"/>
        </w:rPr>
        <w:br w:type="page"/>
      </w:r>
    </w:p>
    <w:p w:rsidR="00F50BE0" w:rsidRPr="00135AA1" w:rsidRDefault="00F50BE0" w:rsidP="00F50BE0">
      <w:pPr>
        <w:spacing w:before="120" w:after="120"/>
        <w:jc w:val="both"/>
      </w:pPr>
      <w:r w:rsidRPr="00135AA1">
        <w:rPr>
          <w:lang w:eastAsia="fr-FR" w:bidi="fr-FR"/>
        </w:rPr>
        <w:t>Il y a différentes possibilités et conditions de stockage que le t</w:t>
      </w:r>
      <w:r w:rsidRPr="00135AA1">
        <w:rPr>
          <w:lang w:eastAsia="fr-FR" w:bidi="fr-FR"/>
        </w:rPr>
        <w:t>a</w:t>
      </w:r>
      <w:r w:rsidRPr="00135AA1">
        <w:rPr>
          <w:lang w:eastAsia="fr-FR" w:bidi="fr-FR"/>
        </w:rPr>
        <w:t>bleau de l’Andra résume ci-dessous</w:t>
      </w:r>
      <w:r>
        <w:rPr>
          <w:lang w:eastAsia="fr-FR" w:bidi="fr-FR"/>
        </w:rPr>
        <w:t> </w:t>
      </w:r>
      <w:r>
        <w:rPr>
          <w:rStyle w:val="Appelnotedebasdep"/>
          <w:lang w:eastAsia="fr-FR" w:bidi="fr-FR"/>
        </w:rPr>
        <w:footnoteReference w:id="24"/>
      </w:r>
      <w:r>
        <w:rPr>
          <w:lang w:eastAsia="fr-FR" w:bidi="fr-FR"/>
        </w:rPr>
        <w:t> :</w:t>
      </w:r>
    </w:p>
    <w:p w:rsidR="00F50BE0" w:rsidRDefault="00F50BE0" w:rsidP="00F50BE0">
      <w:pPr>
        <w:spacing w:before="120" w:after="120"/>
        <w:jc w:val="both"/>
      </w:pPr>
    </w:p>
    <w:p w:rsidR="00F50BE0" w:rsidRPr="00135AA1" w:rsidRDefault="00F63E1C" w:rsidP="00F50BE0">
      <w:pPr>
        <w:pStyle w:val="fig"/>
      </w:pPr>
      <w:r w:rsidRPr="00297F91">
        <w:rPr>
          <w:noProof/>
        </w:rPr>
        <w:drawing>
          <wp:inline distT="0" distB="0" distL="0" distR="0">
            <wp:extent cx="4954905" cy="3328035"/>
            <wp:effectExtent l="25400" t="25400" r="10795" b="12065"/>
            <wp:docPr id="8" name="Image 8" descr="fig_p_028_st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28_st_66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4905" cy="3328035"/>
                    </a:xfrm>
                    <a:prstGeom prst="rect">
                      <a:avLst/>
                    </a:prstGeom>
                    <a:noFill/>
                    <a:ln w="19050" cmpd="sng">
                      <a:solidFill>
                        <a:srgbClr val="000000"/>
                      </a:solidFill>
                      <a:miter lim="800000"/>
                      <a:headEnd/>
                      <a:tailEnd/>
                    </a:ln>
                    <a:effectLst/>
                  </pic:spPr>
                </pic:pic>
              </a:graphicData>
            </a:graphic>
          </wp:inline>
        </w:drawing>
      </w:r>
    </w:p>
    <w:p w:rsidR="00F50BE0" w:rsidRPr="00135AA1" w:rsidRDefault="00F50BE0" w:rsidP="00F50BE0">
      <w:pPr>
        <w:spacing w:before="120" w:after="120"/>
        <w:jc w:val="both"/>
        <w:rPr>
          <w:szCs w:val="2"/>
        </w:rPr>
      </w:pPr>
    </w:p>
    <w:p w:rsidR="00F50BE0" w:rsidRPr="00135AA1" w:rsidRDefault="00F50BE0" w:rsidP="00F50BE0">
      <w:pPr>
        <w:spacing w:before="120" w:after="120"/>
        <w:jc w:val="both"/>
      </w:pPr>
      <w:r w:rsidRPr="00135AA1">
        <w:rPr>
          <w:lang w:eastAsia="fr-FR" w:bidi="fr-FR"/>
        </w:rPr>
        <w:t>Les experts soulignent souvent qu’il est très u</w:t>
      </w:r>
      <w:r w:rsidRPr="00135AA1">
        <w:rPr>
          <w:lang w:eastAsia="fr-FR" w:bidi="fr-FR"/>
        </w:rPr>
        <w:t>r</w:t>
      </w:r>
      <w:r w:rsidRPr="00135AA1">
        <w:rPr>
          <w:lang w:eastAsia="fr-FR" w:bidi="fr-FR"/>
        </w:rPr>
        <w:t>gent de trouver une solution définitive pour le sto</w:t>
      </w:r>
      <w:r w:rsidRPr="00135AA1">
        <w:rPr>
          <w:lang w:eastAsia="fr-FR" w:bidi="fr-FR"/>
        </w:rPr>
        <w:t>c</w:t>
      </w:r>
      <w:r w:rsidRPr="00135AA1">
        <w:rPr>
          <w:lang w:eastAsia="fr-FR" w:bidi="fr-FR"/>
        </w:rPr>
        <w:t>kage des déchets nucléaires, surtout pour les déchets hautement radioactifs. Selon eux, la</w:t>
      </w:r>
      <w:r>
        <w:rPr>
          <w:lang w:eastAsia="fr-FR" w:bidi="fr-FR"/>
        </w:rPr>
        <w:t xml:space="preserve"> </w:t>
      </w:r>
      <w:r>
        <w:t xml:space="preserve">[29] </w:t>
      </w:r>
      <w:r w:rsidRPr="00135AA1">
        <w:rPr>
          <w:lang w:eastAsia="fr-FR" w:bidi="fr-FR"/>
        </w:rPr>
        <w:t>masse a</w:t>
      </w:r>
      <w:r w:rsidRPr="00135AA1">
        <w:rPr>
          <w:lang w:eastAsia="fr-FR" w:bidi="fr-FR"/>
        </w:rPr>
        <w:t>c</w:t>
      </w:r>
      <w:r w:rsidRPr="00135AA1">
        <w:rPr>
          <w:lang w:eastAsia="fr-FR" w:bidi="fr-FR"/>
        </w:rPr>
        <w:t>cumulée est déjà énorme, ces déchets sont très dangereux et ne pe</w:t>
      </w:r>
      <w:r w:rsidRPr="00135AA1">
        <w:rPr>
          <w:lang w:eastAsia="fr-FR" w:bidi="fr-FR"/>
        </w:rPr>
        <w:t>u</w:t>
      </w:r>
      <w:r w:rsidRPr="00135AA1">
        <w:rPr>
          <w:lang w:eastAsia="fr-FR" w:bidi="fr-FR"/>
        </w:rPr>
        <w:t xml:space="preserve">vent pas rester </w:t>
      </w:r>
      <w:r>
        <w:rPr>
          <w:lang w:eastAsia="fr-FR" w:bidi="fr-FR"/>
        </w:rPr>
        <w:t>« </w:t>
      </w:r>
      <w:r w:rsidRPr="00135AA1">
        <w:rPr>
          <w:lang w:eastAsia="fr-FR" w:bidi="fr-FR"/>
        </w:rPr>
        <w:t>entreposés</w:t>
      </w:r>
      <w:r>
        <w:rPr>
          <w:lang w:eastAsia="fr-FR" w:bidi="fr-FR"/>
        </w:rPr>
        <w:t> »</w:t>
      </w:r>
      <w:r w:rsidRPr="00135AA1">
        <w:rPr>
          <w:lang w:eastAsia="fr-FR" w:bidi="fr-FR"/>
        </w:rPr>
        <w:t xml:space="preserve"> en surface</w:t>
      </w:r>
      <w:r>
        <w:rPr>
          <w:lang w:eastAsia="fr-FR" w:bidi="fr-FR"/>
        </w:rPr>
        <w:t xml:space="preserve"> </w:t>
      </w:r>
      <w:r w:rsidRPr="00135AA1">
        <w:rPr>
          <w:lang w:eastAsia="fr-FR" w:bidi="fr-FR"/>
        </w:rPr>
        <w:t xml:space="preserve">car </w:t>
      </w:r>
      <w:r>
        <w:rPr>
          <w:lang w:eastAsia="fr-FR" w:bidi="fr-FR"/>
        </w:rPr>
        <w:t>« </w:t>
      </w:r>
      <w:r w:rsidRPr="00135AA1">
        <w:rPr>
          <w:lang w:eastAsia="fr-FR" w:bidi="fr-FR"/>
        </w:rPr>
        <w:t>l’entreposage</w:t>
      </w:r>
      <w:r>
        <w:rPr>
          <w:lang w:eastAsia="fr-FR" w:bidi="fr-FR"/>
        </w:rPr>
        <w:t> »</w:t>
      </w:r>
      <w:r w:rsidRPr="00135AA1">
        <w:rPr>
          <w:lang w:eastAsia="fr-FR" w:bidi="fr-FR"/>
        </w:rPr>
        <w:t xml:space="preserve"> est peu sûr et très coûteux. En outre, on doit a</w:t>
      </w:r>
      <w:r w:rsidRPr="00135AA1">
        <w:rPr>
          <w:lang w:eastAsia="fr-FR" w:bidi="fr-FR"/>
        </w:rPr>
        <w:t>u</w:t>
      </w:r>
      <w:r w:rsidRPr="00135AA1">
        <w:rPr>
          <w:lang w:eastAsia="fr-FR" w:bidi="fr-FR"/>
        </w:rPr>
        <w:t>jourd’hui régler ce problème et ne pas le laisser aux générations fut</w:t>
      </w:r>
      <w:r w:rsidRPr="00135AA1">
        <w:rPr>
          <w:lang w:eastAsia="fr-FR" w:bidi="fr-FR"/>
        </w:rPr>
        <w:t>u</w:t>
      </w:r>
      <w:r w:rsidRPr="00135AA1">
        <w:rPr>
          <w:lang w:eastAsia="fr-FR" w:bidi="fr-FR"/>
        </w:rPr>
        <w:t>res.</w:t>
      </w:r>
    </w:p>
    <w:p w:rsidR="00F50BE0" w:rsidRDefault="00F50BE0" w:rsidP="00F50BE0">
      <w:pPr>
        <w:spacing w:before="120" w:after="120"/>
        <w:jc w:val="both"/>
      </w:pPr>
      <w:r>
        <w:br w:type="page"/>
      </w:r>
    </w:p>
    <w:p w:rsidR="00F50BE0" w:rsidRPr="00135AA1" w:rsidRDefault="00F50BE0" w:rsidP="00F50BE0">
      <w:pPr>
        <w:pStyle w:val="planche"/>
      </w:pPr>
      <w:bookmarkStart w:id="10" w:name="Limites_indignation_chap_2_b"/>
      <w:r w:rsidRPr="00135AA1">
        <w:t>Un monde sous tension</w:t>
      </w:r>
    </w:p>
    <w:bookmarkEnd w:id="10"/>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Pour comprendre le conflit que le projet Cigéo a provoqué, ses e</w:t>
      </w:r>
      <w:r w:rsidRPr="00135AA1">
        <w:rPr>
          <w:lang w:eastAsia="fr-FR" w:bidi="fr-FR"/>
        </w:rPr>
        <w:t>n</w:t>
      </w:r>
      <w:r w:rsidRPr="00135AA1">
        <w:rPr>
          <w:lang w:eastAsia="fr-FR" w:bidi="fr-FR"/>
        </w:rPr>
        <w:t>jeux et ses avenirs possibles, on doit le situer dans notre époque. On a souvent l’impression que le même film repasse depuis des années. Parfois happés, parfois ennuyés ou révulsés par ce film, les citoyens le regardent néanmoins. Il est extérieur à leur vie</w:t>
      </w:r>
      <w:r>
        <w:rPr>
          <w:lang w:eastAsia="fr-FR" w:bidi="fr-FR"/>
        </w:rPr>
        <w:t> ;</w:t>
      </w:r>
      <w:r w:rsidRPr="00135AA1">
        <w:rPr>
          <w:lang w:eastAsia="fr-FR" w:bidi="fr-FR"/>
        </w:rPr>
        <w:t xml:space="preserve"> ils ne peuvent et ne veulent pas intervenir ni dans le scénario, ni dans la mise en scène, ni dans le jeu des acteurs. Cependant, ce film s’impose à eux. C’est le film de notre vie dans une société qui s’impose à nous, dans laquelle nous nous reconnaissons de moins en moins et qui, se</w:t>
      </w:r>
      <w:r w:rsidRPr="00135AA1">
        <w:rPr>
          <w:lang w:eastAsia="fr-FR" w:bidi="fr-FR"/>
        </w:rPr>
        <w:t>m</w:t>
      </w:r>
      <w:r w:rsidRPr="00135AA1">
        <w:rPr>
          <w:lang w:eastAsia="fr-FR" w:bidi="fr-FR"/>
        </w:rPr>
        <w:t>ble-t-il, a de moins en moins besoin de nous pour fonctio</w:t>
      </w:r>
      <w:r w:rsidRPr="00135AA1">
        <w:rPr>
          <w:lang w:eastAsia="fr-FR" w:bidi="fr-FR"/>
        </w:rPr>
        <w:t>n</w:t>
      </w:r>
      <w:r w:rsidRPr="00135AA1">
        <w:rPr>
          <w:lang w:eastAsia="fr-FR" w:bidi="fr-FR"/>
        </w:rPr>
        <w:t>ner</w:t>
      </w:r>
      <w:r>
        <w:rPr>
          <w:lang w:eastAsia="fr-FR" w:bidi="fr-FR"/>
        </w:rPr>
        <w:t> ;</w:t>
      </w:r>
      <w:r w:rsidRPr="00135AA1">
        <w:rPr>
          <w:lang w:eastAsia="fr-FR" w:bidi="fr-FR"/>
        </w:rPr>
        <w:t xml:space="preserve"> mais elle nous fait fonctionner et en même temps elle fonctionne mal. Elle est depuis des décennies et quasi unanimement caractérisée comme étant </w:t>
      </w:r>
      <w:r>
        <w:rPr>
          <w:lang w:eastAsia="fr-FR" w:bidi="fr-FR"/>
        </w:rPr>
        <w:t>« </w:t>
      </w:r>
      <w:r w:rsidRPr="00135AA1">
        <w:rPr>
          <w:lang w:eastAsia="fr-FR" w:bidi="fr-FR"/>
        </w:rPr>
        <w:t>en cr</w:t>
      </w:r>
      <w:r w:rsidRPr="00135AA1">
        <w:rPr>
          <w:lang w:eastAsia="fr-FR" w:bidi="fr-FR"/>
        </w:rPr>
        <w:t>i</w:t>
      </w:r>
      <w:r w:rsidRPr="00135AA1">
        <w:rPr>
          <w:lang w:eastAsia="fr-FR" w:bidi="fr-FR"/>
        </w:rPr>
        <w:t>se</w:t>
      </w:r>
      <w:r>
        <w:rPr>
          <w:lang w:eastAsia="fr-FR" w:bidi="fr-FR"/>
        </w:rPr>
        <w:t> »</w:t>
      </w:r>
      <w:r w:rsidRPr="00135AA1">
        <w:rPr>
          <w:lang w:eastAsia="fr-FR" w:bidi="fr-FR"/>
        </w:rPr>
        <w:t xml:space="preserve">. Ce que l’on appelle, faute de mieux, </w:t>
      </w:r>
      <w:r>
        <w:rPr>
          <w:lang w:eastAsia="fr-FR" w:bidi="fr-FR"/>
        </w:rPr>
        <w:t>« </w:t>
      </w:r>
      <w:r w:rsidRPr="00135AA1">
        <w:rPr>
          <w:lang w:eastAsia="fr-FR" w:bidi="fr-FR"/>
        </w:rPr>
        <w:t>la crise</w:t>
      </w:r>
      <w:r>
        <w:rPr>
          <w:lang w:eastAsia="fr-FR" w:bidi="fr-FR"/>
        </w:rPr>
        <w:t> »</w:t>
      </w:r>
      <w:r w:rsidRPr="00135AA1">
        <w:rPr>
          <w:lang w:eastAsia="fr-FR" w:bidi="fr-FR"/>
        </w:rPr>
        <w:t xml:space="preserve"> indique des e</w:t>
      </w:r>
      <w:r w:rsidRPr="00135AA1">
        <w:rPr>
          <w:lang w:eastAsia="fr-FR" w:bidi="fr-FR"/>
        </w:rPr>
        <w:t>x</w:t>
      </w:r>
      <w:r w:rsidRPr="00135AA1">
        <w:rPr>
          <w:lang w:eastAsia="fr-FR" w:bidi="fr-FR"/>
        </w:rPr>
        <w:t>périences que ce monde est inauthentique.</w:t>
      </w:r>
    </w:p>
    <w:p w:rsidR="00F50BE0" w:rsidRPr="00135AA1" w:rsidRDefault="00F50BE0" w:rsidP="00F50BE0">
      <w:pPr>
        <w:spacing w:before="120" w:after="120"/>
        <w:jc w:val="both"/>
      </w:pPr>
      <w:r w:rsidRPr="00135AA1">
        <w:rPr>
          <w:lang w:eastAsia="fr-FR" w:bidi="fr-FR"/>
        </w:rPr>
        <w:t>Les expériences de crise sont souvent douloureuses</w:t>
      </w:r>
      <w:r>
        <w:rPr>
          <w:lang w:eastAsia="fr-FR" w:bidi="fr-FR"/>
        </w:rPr>
        <w:t> :</w:t>
      </w:r>
      <w:r w:rsidRPr="00135AA1">
        <w:rPr>
          <w:lang w:eastAsia="fr-FR" w:bidi="fr-FR"/>
        </w:rPr>
        <w:t xml:space="preserve"> des expérie</w:t>
      </w:r>
      <w:r w:rsidRPr="00135AA1">
        <w:rPr>
          <w:lang w:eastAsia="fr-FR" w:bidi="fr-FR"/>
        </w:rPr>
        <w:t>n</w:t>
      </w:r>
      <w:r w:rsidRPr="00135AA1">
        <w:rPr>
          <w:lang w:eastAsia="fr-FR" w:bidi="fr-FR"/>
        </w:rPr>
        <w:t>ces de manques provoquant des souffrances, mais elles prov</w:t>
      </w:r>
      <w:r w:rsidRPr="00135AA1">
        <w:rPr>
          <w:lang w:eastAsia="fr-FR" w:bidi="fr-FR"/>
        </w:rPr>
        <w:t>o</w:t>
      </w:r>
      <w:r w:rsidRPr="00135AA1">
        <w:rPr>
          <w:lang w:eastAsia="fr-FR" w:bidi="fr-FR"/>
        </w:rPr>
        <w:t>quent également des critiques, aussi bien dans l’espace privé que dans l’espace public. Les discussions en famille, entre amis et collègues, montrent la même image de l’état de notre société que celle que l’on trouve dans les médias ou dans les discours politiques institutio</w:t>
      </w:r>
      <w:r w:rsidRPr="00135AA1">
        <w:rPr>
          <w:lang w:eastAsia="fr-FR" w:bidi="fr-FR"/>
        </w:rPr>
        <w:t>n</w:t>
      </w:r>
      <w:r w:rsidRPr="00135AA1">
        <w:rPr>
          <w:lang w:eastAsia="fr-FR" w:bidi="fr-FR"/>
        </w:rPr>
        <w:t>nels</w:t>
      </w:r>
      <w:r>
        <w:rPr>
          <w:lang w:eastAsia="fr-FR" w:bidi="fr-FR"/>
        </w:rPr>
        <w:t> :</w:t>
      </w:r>
      <w:r w:rsidRPr="00135AA1">
        <w:rPr>
          <w:lang w:eastAsia="fr-FR" w:bidi="fr-FR"/>
        </w:rPr>
        <w:t xml:space="preserve"> un monde sous tension, un monde qui va mal, qui inquiète et que pe</w:t>
      </w:r>
      <w:r w:rsidRPr="00135AA1">
        <w:rPr>
          <w:lang w:eastAsia="fr-FR" w:bidi="fr-FR"/>
        </w:rPr>
        <w:t>r</w:t>
      </w:r>
      <w:r w:rsidRPr="00135AA1">
        <w:rPr>
          <w:lang w:eastAsia="fr-FR" w:bidi="fr-FR"/>
        </w:rPr>
        <w:t>sonne ne maîtrise</w:t>
      </w:r>
      <w:r>
        <w:rPr>
          <w:lang w:eastAsia="fr-FR" w:bidi="fr-FR"/>
        </w:rPr>
        <w:t> </w:t>
      </w:r>
      <w:r>
        <w:rPr>
          <w:rStyle w:val="Appelnotedebasdep"/>
          <w:lang w:eastAsia="fr-FR" w:bidi="fr-FR"/>
        </w:rPr>
        <w:footnoteReference w:id="25"/>
      </w:r>
      <w:r w:rsidRPr="00135AA1">
        <w:rPr>
          <w:lang w:eastAsia="fr-FR" w:bidi="fr-FR"/>
        </w:rPr>
        <w:t>. Il n’y a pourtant en général dans l’espace public contemporain que peu de place pour des raisonn</w:t>
      </w:r>
      <w:r w:rsidRPr="00135AA1">
        <w:rPr>
          <w:lang w:eastAsia="fr-FR" w:bidi="fr-FR"/>
        </w:rPr>
        <w:t>e</w:t>
      </w:r>
      <w:r w:rsidRPr="00135AA1">
        <w:rPr>
          <w:lang w:eastAsia="fr-FR" w:bidi="fr-FR"/>
        </w:rPr>
        <w:t>ments, des critiques argumentées et pour la délibération. Les sujets le savent ou ils se l’imaginent</w:t>
      </w:r>
      <w:r>
        <w:rPr>
          <w:lang w:eastAsia="fr-FR" w:bidi="fr-FR"/>
        </w:rPr>
        <w:t> ; par consé</w:t>
      </w:r>
      <w:r w:rsidRPr="00135AA1">
        <w:rPr>
          <w:lang w:eastAsia="fr-FR" w:bidi="fr-FR"/>
        </w:rPr>
        <w:t>quent,</w:t>
      </w:r>
      <w:r>
        <w:t xml:space="preserve"> [30]</w:t>
      </w:r>
      <w:r w:rsidRPr="00135AA1">
        <w:rPr>
          <w:lang w:eastAsia="fr-FR" w:bidi="fr-FR"/>
        </w:rPr>
        <w:t xml:space="preserve"> ils évitent ce qu</w:t>
      </w:r>
      <w:r>
        <w:rPr>
          <w:lang w:eastAsia="fr-FR" w:bidi="fr-FR"/>
        </w:rPr>
        <w:t>’</w:t>
      </w:r>
      <w:r w:rsidRPr="00135AA1">
        <w:rPr>
          <w:lang w:eastAsia="fr-FR" w:bidi="fr-FR"/>
        </w:rPr>
        <w:t>on appelle trad</w:t>
      </w:r>
      <w:r w:rsidRPr="00135AA1">
        <w:rPr>
          <w:lang w:eastAsia="fr-FR" w:bidi="fr-FR"/>
        </w:rPr>
        <w:t>i</w:t>
      </w:r>
      <w:r w:rsidRPr="00135AA1">
        <w:rPr>
          <w:lang w:eastAsia="fr-FR" w:bidi="fr-FR"/>
        </w:rPr>
        <w:t>tionnellement le polit</w:t>
      </w:r>
      <w:r w:rsidRPr="00135AA1">
        <w:rPr>
          <w:lang w:eastAsia="fr-FR" w:bidi="fr-FR"/>
        </w:rPr>
        <w:t>i</w:t>
      </w:r>
      <w:r w:rsidRPr="00135AA1">
        <w:rPr>
          <w:lang w:eastAsia="fr-FR" w:bidi="fr-FR"/>
        </w:rPr>
        <w:t>que et la politique</w:t>
      </w:r>
      <w:r>
        <w:rPr>
          <w:lang w:eastAsia="fr-FR" w:bidi="fr-FR"/>
        </w:rPr>
        <w:t> </w:t>
      </w:r>
      <w:r>
        <w:rPr>
          <w:rStyle w:val="Appelnotedebasdep"/>
          <w:lang w:eastAsia="fr-FR" w:bidi="fr-FR"/>
        </w:rPr>
        <w:footnoteReference w:id="26"/>
      </w:r>
      <w:r w:rsidRPr="00135AA1">
        <w:rPr>
          <w:lang w:eastAsia="fr-FR" w:bidi="fr-FR"/>
        </w:rPr>
        <w:t>.</w:t>
      </w:r>
    </w:p>
    <w:p w:rsidR="00F50BE0" w:rsidRPr="00135AA1" w:rsidRDefault="00F50BE0" w:rsidP="00F50BE0">
      <w:pPr>
        <w:spacing w:before="120" w:after="120"/>
        <w:jc w:val="both"/>
      </w:pPr>
      <w:r w:rsidRPr="00135AA1">
        <w:rPr>
          <w:lang w:eastAsia="fr-FR" w:bidi="fr-FR"/>
        </w:rPr>
        <w:t>Les sujets s’indignent pourtant souvent quand les expériences de l’inauthenticité deviennent inacceptables, insupportables et intolér</w:t>
      </w:r>
      <w:r w:rsidRPr="00135AA1">
        <w:rPr>
          <w:lang w:eastAsia="fr-FR" w:bidi="fr-FR"/>
        </w:rPr>
        <w:t>a</w:t>
      </w:r>
      <w:r w:rsidRPr="00135AA1">
        <w:rPr>
          <w:lang w:eastAsia="fr-FR" w:bidi="fr-FR"/>
        </w:rPr>
        <w:t>bles mais cette i</w:t>
      </w:r>
      <w:r w:rsidRPr="00135AA1">
        <w:rPr>
          <w:lang w:eastAsia="fr-FR" w:bidi="fr-FR"/>
        </w:rPr>
        <w:t>n</w:t>
      </w:r>
      <w:r w:rsidRPr="00135AA1">
        <w:rPr>
          <w:lang w:eastAsia="fr-FR" w:bidi="fr-FR"/>
        </w:rPr>
        <w:t>dignation ne mène pas (encore</w:t>
      </w:r>
      <w:r>
        <w:rPr>
          <w:lang w:eastAsia="fr-FR" w:bidi="fr-FR"/>
        </w:rPr>
        <w:t> ?</w:t>
      </w:r>
      <w:r w:rsidRPr="00135AA1">
        <w:rPr>
          <w:lang w:eastAsia="fr-FR" w:bidi="fr-FR"/>
        </w:rPr>
        <w:t>) au dépassement des maux de la société douloureusement vécus. Il n’y a pas de projets de société alternatifs dévelo</w:t>
      </w:r>
      <w:r w:rsidRPr="00135AA1">
        <w:rPr>
          <w:lang w:eastAsia="fr-FR" w:bidi="fr-FR"/>
        </w:rPr>
        <w:t>p</w:t>
      </w:r>
      <w:r w:rsidRPr="00135AA1">
        <w:rPr>
          <w:lang w:eastAsia="fr-FR" w:bidi="fr-FR"/>
        </w:rPr>
        <w:t>pés, débattus dans les espaces publics, là où les idées pourraient prendre possession des masses, pour paraphr</w:t>
      </w:r>
      <w:r w:rsidRPr="00135AA1">
        <w:rPr>
          <w:lang w:eastAsia="fr-FR" w:bidi="fr-FR"/>
        </w:rPr>
        <w:t>a</w:t>
      </w:r>
      <w:r w:rsidRPr="00135AA1">
        <w:rPr>
          <w:lang w:eastAsia="fr-FR" w:bidi="fr-FR"/>
        </w:rPr>
        <w:t>ser Marx. Certes, des appels ou des initiatives nombreux et divers pour inventer une autre vie ne manquent pas</w:t>
      </w:r>
      <w:r>
        <w:rPr>
          <w:lang w:eastAsia="fr-FR" w:bidi="fr-FR"/>
        </w:rPr>
        <w:t> </w:t>
      </w:r>
      <w:r>
        <w:rPr>
          <w:rStyle w:val="Appelnotedebasdep"/>
          <w:lang w:eastAsia="fr-FR" w:bidi="fr-FR"/>
        </w:rPr>
        <w:footnoteReference w:id="27"/>
      </w:r>
      <w:r>
        <w:rPr>
          <w:lang w:eastAsia="fr-FR" w:bidi="fr-FR"/>
        </w:rPr>
        <w:t>;</w:t>
      </w:r>
      <w:r w:rsidRPr="00135AA1">
        <w:rPr>
          <w:lang w:eastAsia="fr-FR" w:bidi="fr-FR"/>
        </w:rPr>
        <w:t xml:space="preserve"> ils sont certainement s</w:t>
      </w:r>
      <w:r w:rsidRPr="00135AA1">
        <w:rPr>
          <w:lang w:eastAsia="fr-FR" w:bidi="fr-FR"/>
        </w:rPr>
        <w:t>é</w:t>
      </w:r>
      <w:r w:rsidRPr="00135AA1">
        <w:rPr>
          <w:lang w:eastAsia="fr-FR" w:bidi="fr-FR"/>
        </w:rPr>
        <w:t>rieux et peuvent participer au développement de l’imaginaire d’une autre société que la société contemporaine. Pourtant, ce n’est que de la conjonction des expériences, de l’autonomie su</w:t>
      </w:r>
      <w:r w:rsidRPr="00135AA1">
        <w:rPr>
          <w:lang w:eastAsia="fr-FR" w:bidi="fr-FR"/>
        </w:rPr>
        <w:t>b</w:t>
      </w:r>
      <w:r w:rsidRPr="00135AA1">
        <w:rPr>
          <w:lang w:eastAsia="fr-FR" w:bidi="fr-FR"/>
        </w:rPr>
        <w:t xml:space="preserve">jective, du désir de ne plus vivre comme on vit à présent et des </w:t>
      </w:r>
      <w:r>
        <w:rPr>
          <w:lang w:eastAsia="fr-FR" w:bidi="fr-FR"/>
        </w:rPr>
        <w:t>« </w:t>
      </w:r>
      <w:r w:rsidRPr="00135AA1">
        <w:rPr>
          <w:lang w:eastAsia="fr-FR" w:bidi="fr-FR"/>
        </w:rPr>
        <w:t>idées</w:t>
      </w:r>
      <w:r>
        <w:rPr>
          <w:lang w:eastAsia="fr-FR" w:bidi="fr-FR"/>
        </w:rPr>
        <w:t> »</w:t>
      </w:r>
      <w:r w:rsidRPr="00135AA1">
        <w:rPr>
          <w:lang w:eastAsia="fr-FR" w:bidi="fr-FR"/>
        </w:rPr>
        <w:t xml:space="preserve"> qu’un projet alte</w:t>
      </w:r>
      <w:r w:rsidRPr="00135AA1">
        <w:rPr>
          <w:lang w:eastAsia="fr-FR" w:bidi="fr-FR"/>
        </w:rPr>
        <w:t>r</w:t>
      </w:r>
      <w:r w:rsidRPr="00135AA1">
        <w:rPr>
          <w:lang w:eastAsia="fr-FR" w:bidi="fr-FR"/>
        </w:rPr>
        <w:t>natif peut émerger.</w:t>
      </w:r>
    </w:p>
    <w:p w:rsidR="00F50BE0" w:rsidRDefault="00F50BE0" w:rsidP="00F50BE0">
      <w:pPr>
        <w:spacing w:before="120" w:after="120"/>
        <w:jc w:val="both"/>
        <w:rPr>
          <w:szCs w:val="24"/>
          <w:lang w:eastAsia="fr-FR" w:bidi="fr-FR"/>
        </w:rPr>
      </w:pPr>
      <w:r>
        <w:rPr>
          <w:szCs w:val="24"/>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szCs w:val="24"/>
                <w:lang w:eastAsia="fr-FR" w:bidi="fr-FR"/>
              </w:rPr>
            </w:pPr>
          </w:p>
          <w:p w:rsidR="00F50BE0" w:rsidRPr="00F50BE0" w:rsidRDefault="00F50BE0" w:rsidP="00F50BE0">
            <w:pPr>
              <w:pStyle w:val="a"/>
              <w:ind w:left="90" w:right="104"/>
              <w:rPr>
                <w:sz w:val="24"/>
              </w:rPr>
            </w:pPr>
            <w:r w:rsidRPr="00F50BE0">
              <w:rPr>
                <w:sz w:val="24"/>
              </w:rPr>
              <w:t>L’autonomie subjective</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xml:space="preserve">L’autonomie subjective, </w:t>
            </w:r>
            <w:r w:rsidRPr="00F50BE0">
              <w:rPr>
                <w:sz w:val="24"/>
              </w:rPr>
              <w:t>l’</w:t>
            </w:r>
            <w:r w:rsidRPr="00F50BE0">
              <w:rPr>
                <w:i/>
                <w:sz w:val="24"/>
              </w:rPr>
              <w:t>Eigensinn</w:t>
            </w:r>
            <w:r w:rsidRPr="00F50BE0">
              <w:rPr>
                <w:sz w:val="24"/>
                <w:lang w:eastAsia="fr-FR" w:bidi="fr-FR"/>
              </w:rPr>
              <w:t>, n’est pas la qualité des éternels m</w:t>
            </w:r>
            <w:r w:rsidRPr="00F50BE0">
              <w:rPr>
                <w:sz w:val="24"/>
                <w:lang w:eastAsia="fr-FR" w:bidi="fr-FR"/>
              </w:rPr>
              <w:t>é</w:t>
            </w:r>
            <w:r w:rsidRPr="00F50BE0">
              <w:rPr>
                <w:sz w:val="24"/>
                <w:lang w:eastAsia="fr-FR" w:bidi="fr-FR"/>
              </w:rPr>
              <w:t>contents ou des têtus chron</w:t>
            </w:r>
            <w:r w:rsidRPr="00F50BE0">
              <w:rPr>
                <w:sz w:val="24"/>
                <w:lang w:eastAsia="fr-FR" w:bidi="fr-FR"/>
              </w:rPr>
              <w:t>i</w:t>
            </w:r>
            <w:r w:rsidRPr="00F50BE0">
              <w:rPr>
                <w:sz w:val="24"/>
                <w:lang w:eastAsia="fr-FR" w:bidi="fr-FR"/>
              </w:rPr>
              <w:t>ques, voire pathologiques, mais le fait de donner un autre sens que le sens dominant à certains phén</w:t>
            </w:r>
            <w:r w:rsidRPr="00F50BE0">
              <w:rPr>
                <w:sz w:val="24"/>
                <w:lang w:eastAsia="fr-FR" w:bidi="fr-FR"/>
              </w:rPr>
              <w:t>o</w:t>
            </w:r>
            <w:r w:rsidRPr="00F50BE0">
              <w:rPr>
                <w:sz w:val="24"/>
                <w:lang w:eastAsia="fr-FR" w:bidi="fr-FR"/>
              </w:rPr>
              <w:t>mènes, idées ou actions, au monde, à ma vie et à mon monde-de-la-vie. Ce sens peut être partagé entre moi et les miens qui donnent le même sens au phénomène en question. Nous po</w:t>
            </w:r>
            <w:r w:rsidRPr="00F50BE0">
              <w:rPr>
                <w:sz w:val="24"/>
                <w:lang w:eastAsia="fr-FR" w:bidi="fr-FR"/>
              </w:rPr>
              <w:t>u</w:t>
            </w:r>
            <w:r w:rsidRPr="00F50BE0">
              <w:rPr>
                <w:sz w:val="24"/>
                <w:lang w:eastAsia="fr-FR" w:bidi="fr-FR"/>
              </w:rPr>
              <w:t>vons avoir des projets qui n’entrent pas dans le cadre préétabli des projets d</w:t>
            </w:r>
            <w:r w:rsidRPr="00F50BE0">
              <w:rPr>
                <w:sz w:val="24"/>
                <w:lang w:eastAsia="fr-FR" w:bidi="fr-FR"/>
              </w:rPr>
              <w:t>o</w:t>
            </w:r>
            <w:r w:rsidRPr="00F50BE0">
              <w:rPr>
                <w:sz w:val="24"/>
                <w:lang w:eastAsia="fr-FR" w:bidi="fr-FR"/>
              </w:rPr>
              <w:t>minants de la société. Nous pouvons avoir une autre vision du monde que la vision du monde dominante et nous servir de critères pour sentir, ape</w:t>
            </w:r>
            <w:r w:rsidRPr="00F50BE0">
              <w:rPr>
                <w:sz w:val="24"/>
                <w:lang w:eastAsia="fr-FR" w:bidi="fr-FR"/>
              </w:rPr>
              <w:t>r</w:t>
            </w:r>
            <w:r w:rsidRPr="00F50BE0">
              <w:rPr>
                <w:sz w:val="24"/>
                <w:lang w:eastAsia="fr-FR" w:bidi="fr-FR"/>
              </w:rPr>
              <w:t>cevoir et juger des phénomènes en dehors des normes établies et insister sur ces spécif</w:t>
            </w:r>
            <w:r w:rsidRPr="00F50BE0">
              <w:rPr>
                <w:sz w:val="24"/>
                <w:lang w:eastAsia="fr-FR" w:bidi="fr-FR"/>
              </w:rPr>
              <w:t>i</w:t>
            </w:r>
            <w:r w:rsidRPr="00F50BE0">
              <w:rPr>
                <w:sz w:val="24"/>
                <w:lang w:eastAsia="fr-FR" w:bidi="fr-FR"/>
              </w:rPr>
              <w:t>cités. Disposer de l’autonomie subjective signifie également que les particular</w:t>
            </w:r>
            <w:r w:rsidRPr="00F50BE0">
              <w:rPr>
                <w:sz w:val="24"/>
                <w:lang w:eastAsia="fr-FR" w:bidi="fr-FR"/>
              </w:rPr>
              <w:t>i</w:t>
            </w:r>
            <w:r w:rsidRPr="00F50BE0">
              <w:rPr>
                <w:sz w:val="24"/>
                <w:lang w:eastAsia="fr-FR" w:bidi="fr-FR"/>
              </w:rPr>
              <w:t>tés qui distinguent ces sujets des autres, sont absolument légitimes pour les s</w:t>
            </w:r>
            <w:r w:rsidRPr="00F50BE0">
              <w:rPr>
                <w:sz w:val="24"/>
                <w:lang w:eastAsia="fr-FR" w:bidi="fr-FR"/>
              </w:rPr>
              <w:t>u</w:t>
            </w:r>
            <w:r w:rsidRPr="00F50BE0">
              <w:rPr>
                <w:sz w:val="24"/>
                <w:lang w:eastAsia="fr-FR" w:bidi="fr-FR"/>
              </w:rPr>
              <w:t>jets qui les défendent obstin</w:t>
            </w:r>
            <w:r w:rsidRPr="00F50BE0">
              <w:rPr>
                <w:sz w:val="24"/>
                <w:lang w:eastAsia="fr-FR" w:bidi="fr-FR"/>
              </w:rPr>
              <w:t>é</w:t>
            </w:r>
            <w:r w:rsidRPr="00F50BE0">
              <w:rPr>
                <w:sz w:val="24"/>
                <w:lang w:eastAsia="fr-FR" w:bidi="fr-FR"/>
              </w:rPr>
              <w:t>ment. L’autonomie subjective se manifeste aussi bien dans les crit</w:t>
            </w:r>
            <w:r w:rsidRPr="00F50BE0">
              <w:rPr>
                <w:sz w:val="24"/>
                <w:lang w:eastAsia="fr-FR" w:bidi="fr-FR"/>
              </w:rPr>
              <w:t>i</w:t>
            </w:r>
            <w:r w:rsidRPr="00F50BE0">
              <w:rPr>
                <w:sz w:val="24"/>
                <w:lang w:eastAsia="fr-FR" w:bidi="fr-FR"/>
              </w:rPr>
              <w:t xml:space="preserve">ques </w:t>
            </w:r>
            <w:r w:rsidRPr="00F50BE0">
              <w:rPr>
                <w:sz w:val="24"/>
              </w:rPr>
              <w:t xml:space="preserve">[31] </w:t>
            </w:r>
            <w:r w:rsidRPr="00F50BE0">
              <w:rPr>
                <w:sz w:val="24"/>
                <w:lang w:eastAsia="fr-FR" w:bidi="fr-FR"/>
              </w:rPr>
              <w:t>quotidiennes, dans les critiques privées et publiques que dans les théories critiques.</w:t>
            </w:r>
          </w:p>
          <w:p w:rsidR="00F50BE0" w:rsidRPr="00F50BE0" w:rsidRDefault="00F50BE0" w:rsidP="00F50BE0">
            <w:pPr>
              <w:spacing w:before="120" w:after="120"/>
              <w:ind w:left="90" w:right="104"/>
              <w:jc w:val="both"/>
              <w:rPr>
                <w:sz w:val="24"/>
              </w:rPr>
            </w:pPr>
            <w:r w:rsidRPr="00F50BE0">
              <w:rPr>
                <w:sz w:val="24"/>
                <w:lang w:eastAsia="fr-FR" w:bidi="fr-FR"/>
              </w:rPr>
              <w:t>L’autonomie subjective est pourtant profondément ambiguë. Elle inclut toujours un refus, mais n’est pas nécessairement émancipatrice ou forc</w:t>
            </w:r>
            <w:r w:rsidRPr="00F50BE0">
              <w:rPr>
                <w:sz w:val="24"/>
                <w:lang w:eastAsia="fr-FR" w:bidi="fr-FR"/>
              </w:rPr>
              <w:t>é</w:t>
            </w:r>
            <w:r w:rsidRPr="00F50BE0">
              <w:rPr>
                <w:sz w:val="24"/>
                <w:lang w:eastAsia="fr-FR" w:bidi="fr-FR"/>
              </w:rPr>
              <w:t>ment une « subjectivité rebelle » ou l’obstination.</w:t>
            </w:r>
          </w:p>
          <w:p w:rsidR="00F50BE0" w:rsidRPr="00F50BE0" w:rsidRDefault="00F50BE0" w:rsidP="00F50BE0">
            <w:pPr>
              <w:spacing w:before="120" w:after="120"/>
              <w:ind w:left="90" w:right="104" w:firstLine="0"/>
              <w:jc w:val="both"/>
              <w:rPr>
                <w:sz w:val="24"/>
                <w:lang w:eastAsia="fr-FR" w:bidi="fr-FR"/>
              </w:rPr>
            </w:pPr>
          </w:p>
          <w:p w:rsidR="00F50BE0" w:rsidRPr="00F50BE0" w:rsidRDefault="00F50BE0" w:rsidP="00F50BE0">
            <w:pPr>
              <w:spacing w:before="120" w:after="120"/>
              <w:ind w:left="90" w:right="104" w:firstLine="0"/>
              <w:jc w:val="both"/>
              <w:rPr>
                <w:sz w:val="24"/>
                <w:lang w:eastAsia="fr-FR" w:bidi="fr-FR"/>
              </w:rPr>
            </w:pPr>
            <w:r w:rsidRPr="00F50BE0">
              <w:rPr>
                <w:sz w:val="24"/>
                <w:lang w:eastAsia="fr-FR" w:bidi="fr-FR"/>
              </w:rPr>
              <w:t xml:space="preserve">Jan Spurk, </w:t>
            </w:r>
            <w:hyperlink r:id="rId28" w:history="1">
              <w:r w:rsidRPr="00F50BE0">
                <w:rPr>
                  <w:rStyle w:val="Lienhypertexte"/>
                  <w:i/>
                  <w:iCs/>
                  <w:sz w:val="24"/>
                </w:rPr>
                <w:t>Au-delà de la crise</w:t>
              </w:r>
            </w:hyperlink>
            <w:r w:rsidRPr="00F50BE0">
              <w:rPr>
                <w:sz w:val="24"/>
                <w:lang w:eastAsia="fr-FR" w:bidi="fr-FR"/>
              </w:rPr>
              <w:t>, Éditions du Cr</w:t>
            </w:r>
            <w:r w:rsidRPr="00F50BE0">
              <w:rPr>
                <w:sz w:val="24"/>
                <w:lang w:eastAsia="fr-FR" w:bidi="fr-FR"/>
              </w:rPr>
              <w:t>o</w:t>
            </w:r>
            <w:r w:rsidRPr="00F50BE0">
              <w:rPr>
                <w:sz w:val="24"/>
                <w:lang w:eastAsia="fr-FR" w:bidi="fr-FR"/>
              </w:rPr>
              <w:t>quant, Vulaines sur Seine, 2016, pp. 35-36.</w:t>
            </w:r>
          </w:p>
          <w:p w:rsidR="00F50BE0" w:rsidRPr="00F50BE0" w:rsidRDefault="00F50BE0" w:rsidP="00F50BE0">
            <w:pPr>
              <w:spacing w:before="120" w:after="120"/>
              <w:ind w:left="90" w:right="104" w:firstLine="0"/>
              <w:jc w:val="both"/>
              <w:rPr>
                <w:szCs w:val="24"/>
                <w:lang w:eastAsia="fr-FR" w:bidi="fr-FR"/>
              </w:rPr>
            </w:pPr>
          </w:p>
        </w:tc>
      </w:tr>
    </w:tbl>
    <w:p w:rsidR="00F50BE0" w:rsidRPr="00135AA1" w:rsidRDefault="00F50BE0" w:rsidP="00F50BE0">
      <w:pPr>
        <w:spacing w:before="120" w:after="120"/>
        <w:jc w:val="both"/>
      </w:pPr>
    </w:p>
    <w:p w:rsidR="00F50BE0" w:rsidRPr="00135AA1" w:rsidRDefault="00F50BE0" w:rsidP="00F50BE0">
      <w:pPr>
        <w:spacing w:before="120" w:after="120"/>
        <w:jc w:val="both"/>
      </w:pPr>
      <w:r w:rsidRPr="00135AA1">
        <w:rPr>
          <w:lang w:eastAsia="fr-FR" w:bidi="fr-FR"/>
        </w:rPr>
        <w:t>Les expériences de crise pèsent lourdement sur l’imaginaire des sujets</w:t>
      </w:r>
      <w:r>
        <w:rPr>
          <w:lang w:eastAsia="fr-FR" w:bidi="fr-FR"/>
        </w:rPr>
        <w:t xml:space="preserve"> </w:t>
      </w:r>
      <w:r w:rsidRPr="00135AA1">
        <w:rPr>
          <w:lang w:eastAsia="fr-FR" w:bidi="fr-FR"/>
        </w:rPr>
        <w:t xml:space="preserve">car il s’agit d’une </w:t>
      </w:r>
      <w:r>
        <w:rPr>
          <w:lang w:eastAsia="fr-FR" w:bidi="fr-FR"/>
        </w:rPr>
        <w:t>« </w:t>
      </w:r>
      <w:r w:rsidRPr="00135AA1">
        <w:rPr>
          <w:lang w:eastAsia="fr-FR" w:bidi="fr-FR"/>
        </w:rPr>
        <w:t>crise érosion</w:t>
      </w:r>
      <w:r>
        <w:rPr>
          <w:lang w:eastAsia="fr-FR" w:bidi="fr-FR"/>
        </w:rPr>
        <w:t> » :</w:t>
      </w:r>
      <w:r w:rsidRPr="00135AA1">
        <w:rPr>
          <w:lang w:eastAsia="fr-FR" w:bidi="fr-FR"/>
        </w:rPr>
        <w:t xml:space="preserve"> l’érosion du monde établi qui glisse vers l’inconnu. Plus rien n’est sûr, fiable et prévisible. Comme si les acteurs vivaient sur une dune de sable qui glisse sous leurs pieds. Certes, ils ont les pieds sur terre mais le sable est mo</w:t>
      </w:r>
      <w:r w:rsidRPr="00135AA1">
        <w:rPr>
          <w:lang w:eastAsia="fr-FR" w:bidi="fr-FR"/>
        </w:rPr>
        <w:t>u</w:t>
      </w:r>
      <w:r w:rsidRPr="00135AA1">
        <w:rPr>
          <w:lang w:eastAsia="fr-FR" w:bidi="fr-FR"/>
        </w:rPr>
        <w:t>vant</w:t>
      </w:r>
      <w:r>
        <w:rPr>
          <w:lang w:eastAsia="fr-FR" w:bidi="fr-FR"/>
        </w:rPr>
        <w:t> ;</w:t>
      </w:r>
      <w:r w:rsidRPr="00135AA1">
        <w:rPr>
          <w:lang w:eastAsia="fr-FR" w:bidi="fr-FR"/>
        </w:rPr>
        <w:t xml:space="preserve"> personne ne connaît les raisons, ni la direction, ni l’importance ou la durée de ce glissement. On est pris par l’extérieur dans ce mo</w:t>
      </w:r>
      <w:r w:rsidRPr="00135AA1">
        <w:rPr>
          <w:lang w:eastAsia="fr-FR" w:bidi="fr-FR"/>
        </w:rPr>
        <w:t>u</w:t>
      </w:r>
      <w:r w:rsidRPr="00135AA1">
        <w:rPr>
          <w:lang w:eastAsia="fr-FR" w:bidi="fr-FR"/>
        </w:rPr>
        <w:t>vement qui nous maîtrise. C’est pour cette raison que, dans cette situ</w:t>
      </w:r>
      <w:r w:rsidRPr="00135AA1">
        <w:rPr>
          <w:lang w:eastAsia="fr-FR" w:bidi="fr-FR"/>
        </w:rPr>
        <w:t>a</w:t>
      </w:r>
      <w:r w:rsidRPr="00135AA1">
        <w:rPr>
          <w:lang w:eastAsia="fr-FR" w:bidi="fr-FR"/>
        </w:rPr>
        <w:t>tion d’incertitude et d’impuissance, le fatalisme de d</w:t>
      </w:r>
      <w:r w:rsidRPr="00135AA1">
        <w:rPr>
          <w:lang w:eastAsia="fr-FR" w:bidi="fr-FR"/>
        </w:rPr>
        <w:t>e</w:t>
      </w:r>
      <w:r w:rsidRPr="00135AA1">
        <w:rPr>
          <w:lang w:eastAsia="fr-FR" w:bidi="fr-FR"/>
        </w:rPr>
        <w:t>voir prendre sur soi, tout comme les efforts de s’adapter à cette situation sont larg</w:t>
      </w:r>
      <w:r w:rsidRPr="00135AA1">
        <w:rPr>
          <w:lang w:eastAsia="fr-FR" w:bidi="fr-FR"/>
        </w:rPr>
        <w:t>e</w:t>
      </w:r>
      <w:r w:rsidRPr="00135AA1">
        <w:rPr>
          <w:lang w:eastAsia="fr-FR" w:bidi="fr-FR"/>
        </w:rPr>
        <w:t>ment répandus.</w:t>
      </w:r>
    </w:p>
    <w:p w:rsidR="00F50BE0" w:rsidRPr="00135AA1" w:rsidRDefault="00F50BE0" w:rsidP="00F50BE0">
      <w:pPr>
        <w:spacing w:before="120" w:after="120"/>
        <w:jc w:val="both"/>
      </w:pPr>
      <w:r w:rsidRPr="00135AA1">
        <w:rPr>
          <w:lang w:eastAsia="fr-FR" w:bidi="fr-FR"/>
        </w:rPr>
        <w:t>Les expériences de cette suite incessante et menaçante de crises créent des incertitudes et des peurs. Rien n’est (plus) stable, sûr et fi</w:t>
      </w:r>
      <w:r w:rsidRPr="00135AA1">
        <w:rPr>
          <w:lang w:eastAsia="fr-FR" w:bidi="fr-FR"/>
        </w:rPr>
        <w:t>a</w:t>
      </w:r>
      <w:r w:rsidRPr="00135AA1">
        <w:rPr>
          <w:lang w:eastAsia="fr-FR" w:bidi="fr-FR"/>
        </w:rPr>
        <w:t>ble. Cette suite se produit d’une manière asynchrone et dans les se</w:t>
      </w:r>
      <w:r w:rsidRPr="00135AA1">
        <w:rPr>
          <w:lang w:eastAsia="fr-FR" w:bidi="fr-FR"/>
        </w:rPr>
        <w:t>c</w:t>
      </w:r>
      <w:r w:rsidRPr="00135AA1">
        <w:rPr>
          <w:lang w:eastAsia="fr-FR" w:bidi="fr-FR"/>
        </w:rPr>
        <w:t>teurs les plus différents, de la constellation géopolitique mondiale au vivre ensemble local et à la vie privée en passant par l’économie mondiale et locale ainsi que l’écosystème. Les sujets font ég</w:t>
      </w:r>
      <w:r w:rsidRPr="00135AA1">
        <w:rPr>
          <w:lang w:eastAsia="fr-FR" w:bidi="fr-FR"/>
        </w:rPr>
        <w:t>a</w:t>
      </w:r>
      <w:r w:rsidRPr="00135AA1">
        <w:rPr>
          <w:lang w:eastAsia="fr-FR" w:bidi="fr-FR"/>
        </w:rPr>
        <w:t>lement l’expérience de leur impuissance face à des forces inconnues, inco</w:t>
      </w:r>
      <w:r w:rsidRPr="00135AA1">
        <w:rPr>
          <w:lang w:eastAsia="fr-FR" w:bidi="fr-FR"/>
        </w:rPr>
        <w:t>m</w:t>
      </w:r>
      <w:r w:rsidRPr="00135AA1">
        <w:rPr>
          <w:lang w:eastAsia="fr-FR" w:bidi="fr-FR"/>
        </w:rPr>
        <w:t>préhensibles et immaîtrisables qui s’imposent à eux, entre autres comme crise.</w:t>
      </w:r>
    </w:p>
    <w:p w:rsidR="00F50BE0" w:rsidRPr="00135AA1" w:rsidRDefault="00F50BE0" w:rsidP="00F50BE0">
      <w:pPr>
        <w:spacing w:before="120" w:after="120"/>
        <w:jc w:val="both"/>
      </w:pPr>
      <w:r w:rsidRPr="00135AA1">
        <w:rPr>
          <w:lang w:eastAsia="fr-FR" w:bidi="fr-FR"/>
        </w:rPr>
        <w:t>Pourtant, les sujets ne sont pas seulement des objets passifs. La r</w:t>
      </w:r>
      <w:r w:rsidRPr="00135AA1">
        <w:rPr>
          <w:lang w:eastAsia="fr-FR" w:bidi="fr-FR"/>
        </w:rPr>
        <w:t>é</w:t>
      </w:r>
      <w:r w:rsidRPr="00135AA1">
        <w:rPr>
          <w:lang w:eastAsia="fr-FR" w:bidi="fr-FR"/>
        </w:rPr>
        <w:t>alité est plus contradictoire et c</w:t>
      </w:r>
      <w:r w:rsidRPr="00135AA1">
        <w:rPr>
          <w:lang w:eastAsia="fr-FR" w:bidi="fr-FR"/>
        </w:rPr>
        <w:t>a</w:t>
      </w:r>
      <w:r w:rsidRPr="00135AA1">
        <w:rPr>
          <w:lang w:eastAsia="fr-FR" w:bidi="fr-FR"/>
        </w:rPr>
        <w:t>ractérisée par des oscillations entre un fatalisme solidement établi, d’un côté, et des indignations, des conte</w:t>
      </w:r>
      <w:r w:rsidRPr="00135AA1">
        <w:rPr>
          <w:lang w:eastAsia="fr-FR" w:bidi="fr-FR"/>
        </w:rPr>
        <w:t>s</w:t>
      </w:r>
      <w:r w:rsidRPr="00135AA1">
        <w:rPr>
          <w:lang w:eastAsia="fr-FR" w:bidi="fr-FR"/>
        </w:rPr>
        <w:t xml:space="preserve">tations et des </w:t>
      </w:r>
      <w:r>
        <w:rPr>
          <w:lang w:eastAsia="fr-FR" w:bidi="fr-FR"/>
        </w:rPr>
        <w:t>« </w:t>
      </w:r>
      <w:r w:rsidRPr="00135AA1">
        <w:rPr>
          <w:lang w:eastAsia="fr-FR" w:bidi="fr-FR"/>
        </w:rPr>
        <w:t>résistances</w:t>
      </w:r>
      <w:r>
        <w:rPr>
          <w:lang w:eastAsia="fr-FR" w:bidi="fr-FR"/>
        </w:rPr>
        <w:t> »</w:t>
      </w:r>
      <w:r w:rsidRPr="00135AA1">
        <w:rPr>
          <w:lang w:eastAsia="fr-FR" w:bidi="fr-FR"/>
        </w:rPr>
        <w:t xml:space="preserve"> (en général contre des projets politiques ou économiques, par exemple contre le projet Cigéo à Bure), souvent d</w:t>
      </w:r>
      <w:r w:rsidRPr="00135AA1">
        <w:rPr>
          <w:lang w:eastAsia="fr-FR" w:bidi="fr-FR"/>
        </w:rPr>
        <w:t>u</w:t>
      </w:r>
      <w:r w:rsidRPr="00135AA1">
        <w:rPr>
          <w:lang w:eastAsia="fr-FR" w:bidi="fr-FR"/>
        </w:rPr>
        <w:t>re</w:t>
      </w:r>
      <w:r>
        <w:rPr>
          <w:lang w:eastAsia="fr-FR" w:bidi="fr-FR"/>
        </w:rPr>
        <w:t>s et qui peuvent frôler de véri</w:t>
      </w:r>
      <w:r w:rsidRPr="00135AA1">
        <w:rPr>
          <w:lang w:eastAsia="fr-FR" w:bidi="fr-FR"/>
        </w:rPr>
        <w:t>tables</w:t>
      </w:r>
      <w:r>
        <w:t xml:space="preserve"> [32]</w:t>
      </w:r>
      <w:r w:rsidRPr="00135AA1">
        <w:rPr>
          <w:lang w:eastAsia="fr-FR" w:bidi="fr-FR"/>
        </w:rPr>
        <w:t xml:space="preserve"> révoltes et émeutes, tout comme des </w:t>
      </w:r>
      <w:r>
        <w:rPr>
          <w:lang w:eastAsia="fr-FR" w:bidi="fr-FR"/>
        </w:rPr>
        <w:t>« </w:t>
      </w:r>
      <w:r w:rsidRPr="00135AA1">
        <w:rPr>
          <w:lang w:eastAsia="fr-FR" w:bidi="fr-FR"/>
        </w:rPr>
        <w:t>mouvements</w:t>
      </w:r>
      <w:r>
        <w:rPr>
          <w:lang w:eastAsia="fr-FR" w:bidi="fr-FR"/>
        </w:rPr>
        <w:t> »</w:t>
      </w:r>
      <w:r w:rsidRPr="00135AA1">
        <w:rPr>
          <w:lang w:eastAsia="fr-FR" w:bidi="fr-FR"/>
        </w:rPr>
        <w:t xml:space="preserve"> (Nuit Debout, Occupy</w:t>
      </w:r>
      <w:r>
        <w:rPr>
          <w:lang w:eastAsia="fr-FR" w:bidi="fr-FR"/>
        </w:rPr>
        <w:t xml:space="preserve">, </w:t>
      </w:r>
      <w:r w:rsidRPr="00135AA1">
        <w:rPr>
          <w:lang w:eastAsia="fr-FR" w:bidi="fr-FR"/>
        </w:rPr>
        <w:t>etc.) qui éme</w:t>
      </w:r>
      <w:r w:rsidRPr="00135AA1">
        <w:rPr>
          <w:lang w:eastAsia="fr-FR" w:bidi="fr-FR"/>
        </w:rPr>
        <w:t>r</w:t>
      </w:r>
      <w:r w:rsidRPr="00135AA1">
        <w:rPr>
          <w:lang w:eastAsia="fr-FR" w:bidi="fr-FR"/>
        </w:rPr>
        <w:t>gent en général d’une manière inattendue et parfois quasi simultan</w:t>
      </w:r>
      <w:r w:rsidRPr="00135AA1">
        <w:rPr>
          <w:lang w:eastAsia="fr-FR" w:bidi="fr-FR"/>
        </w:rPr>
        <w:t>é</w:t>
      </w:r>
      <w:r w:rsidRPr="00135AA1">
        <w:rPr>
          <w:lang w:eastAsia="fr-FR" w:bidi="fr-FR"/>
        </w:rPr>
        <w:t>ment dans différents pays (</w:t>
      </w:r>
      <w:r>
        <w:rPr>
          <w:lang w:eastAsia="fr-FR" w:bidi="fr-FR"/>
        </w:rPr>
        <w:t>« </w:t>
      </w:r>
      <w:r w:rsidRPr="00135AA1">
        <w:rPr>
          <w:lang w:eastAsia="fr-FR" w:bidi="fr-FR"/>
        </w:rPr>
        <w:t>mouvements globaux</w:t>
      </w:r>
      <w:r>
        <w:rPr>
          <w:lang w:eastAsia="fr-FR" w:bidi="fr-FR"/>
        </w:rPr>
        <w:t> »</w:t>
      </w:r>
      <w:r w:rsidRPr="00135AA1">
        <w:rPr>
          <w:lang w:eastAsia="fr-FR" w:bidi="fr-FR"/>
        </w:rPr>
        <w:t>) sans qu’il y ait une véritable coordination et encore moins une direction internation</w:t>
      </w:r>
      <w:r w:rsidRPr="00135AA1">
        <w:rPr>
          <w:lang w:eastAsia="fr-FR" w:bidi="fr-FR"/>
        </w:rPr>
        <w:t>a</w:t>
      </w:r>
      <w:r w:rsidRPr="00135AA1">
        <w:rPr>
          <w:lang w:eastAsia="fr-FR" w:bidi="fr-FR"/>
        </w:rPr>
        <w:t>le de ces mouvements.</w:t>
      </w:r>
    </w:p>
    <w:p w:rsidR="00F50BE0" w:rsidRPr="00135AA1" w:rsidRDefault="00F50BE0" w:rsidP="00F50BE0">
      <w:pPr>
        <w:spacing w:before="120" w:after="120"/>
        <w:jc w:val="both"/>
      </w:pPr>
      <w:r w:rsidRPr="00135AA1">
        <w:rPr>
          <w:lang w:eastAsia="fr-FR" w:bidi="fr-FR"/>
        </w:rPr>
        <w:t xml:space="preserve">Le </w:t>
      </w:r>
      <w:r w:rsidRPr="00291D98">
        <w:rPr>
          <w:i/>
        </w:rPr>
        <w:t>there is no alternative</w:t>
      </w:r>
      <w:r w:rsidRPr="00135AA1">
        <w:rPr>
          <w:lang w:eastAsia="fr-FR" w:bidi="fr-FR"/>
        </w:rPr>
        <w:t xml:space="preserve"> (TINA) (Margaret Thatcher) résigné coexiste avec les indignations et les contestations. Il émerge souvent l’appel à l’homme fort, c’est-à-dire à la solution autoritaire à cette s</w:t>
      </w:r>
      <w:r w:rsidRPr="00135AA1">
        <w:rPr>
          <w:lang w:eastAsia="fr-FR" w:bidi="fr-FR"/>
        </w:rPr>
        <w:t>i</w:t>
      </w:r>
      <w:r w:rsidRPr="00135AA1">
        <w:rPr>
          <w:lang w:eastAsia="fr-FR" w:bidi="fr-FR"/>
        </w:rPr>
        <w:t>tuation contradictoire, qui réglera les problèmes, tout comme des m</w:t>
      </w:r>
      <w:r w:rsidRPr="00135AA1">
        <w:rPr>
          <w:lang w:eastAsia="fr-FR" w:bidi="fr-FR"/>
        </w:rPr>
        <w:t>o</w:t>
      </w:r>
      <w:r w:rsidRPr="00135AA1">
        <w:rPr>
          <w:lang w:eastAsia="fr-FR" w:bidi="fr-FR"/>
        </w:rPr>
        <w:t xml:space="preserve">bilisations pour créer </w:t>
      </w:r>
      <w:r>
        <w:rPr>
          <w:lang w:eastAsia="fr-FR" w:bidi="fr-FR"/>
        </w:rPr>
        <w:t>« </w:t>
      </w:r>
      <w:r w:rsidRPr="00135AA1">
        <w:rPr>
          <w:lang w:eastAsia="fr-FR" w:bidi="fr-FR"/>
        </w:rPr>
        <w:t>un autre monde</w:t>
      </w:r>
      <w:r>
        <w:rPr>
          <w:lang w:eastAsia="fr-FR" w:bidi="fr-FR"/>
        </w:rPr>
        <w:t> »</w:t>
      </w:r>
      <w:r w:rsidRPr="00135AA1">
        <w:rPr>
          <w:lang w:eastAsia="fr-FR" w:bidi="fr-FR"/>
        </w:rPr>
        <w:t xml:space="preserve"> ainsi que de multiples pr</w:t>
      </w:r>
      <w:r w:rsidRPr="00135AA1">
        <w:rPr>
          <w:lang w:eastAsia="fr-FR" w:bidi="fr-FR"/>
        </w:rPr>
        <w:t>o</w:t>
      </w:r>
      <w:r w:rsidRPr="00135AA1">
        <w:rPr>
          <w:lang w:eastAsia="fr-FR" w:bidi="fr-FR"/>
        </w:rPr>
        <w:t>pos</w:t>
      </w:r>
      <w:r w:rsidRPr="00135AA1">
        <w:rPr>
          <w:lang w:eastAsia="fr-FR" w:bidi="fr-FR"/>
        </w:rPr>
        <w:t>i</w:t>
      </w:r>
      <w:r w:rsidRPr="00135AA1">
        <w:rPr>
          <w:lang w:eastAsia="fr-FR" w:bidi="fr-FR"/>
        </w:rPr>
        <w:t>tions, indignations et actions pour des changements limités. La coexistence plus ou moins pacifique de ces phénomènes crée une s</w:t>
      </w:r>
      <w:r w:rsidRPr="00135AA1">
        <w:rPr>
          <w:lang w:eastAsia="fr-FR" w:bidi="fr-FR"/>
        </w:rPr>
        <w:t>i</w:t>
      </w:r>
      <w:r w:rsidRPr="00135AA1">
        <w:rPr>
          <w:lang w:eastAsia="fr-FR" w:bidi="fr-FR"/>
        </w:rPr>
        <w:t>tuation non seulement tendue mais également incompréhensible et immaîtrisable. La situation créée par le projet du centre d’enfouissement de déchets nucléaires à Bure (Me</w:t>
      </w:r>
      <w:r w:rsidRPr="00135AA1">
        <w:rPr>
          <w:lang w:eastAsia="fr-FR" w:bidi="fr-FR"/>
        </w:rPr>
        <w:t>u</w:t>
      </w:r>
      <w:r w:rsidRPr="00135AA1">
        <w:rPr>
          <w:lang w:eastAsia="fr-FR" w:bidi="fr-FR"/>
        </w:rPr>
        <w:t>se) en est un cas exemplaire.</w:t>
      </w:r>
    </w:p>
    <w:p w:rsidR="00F50BE0" w:rsidRPr="00135AA1" w:rsidRDefault="00F50BE0" w:rsidP="00F50BE0">
      <w:pPr>
        <w:spacing w:before="120" w:after="120"/>
        <w:jc w:val="both"/>
      </w:pPr>
      <w:r w:rsidRPr="00135AA1">
        <w:rPr>
          <w:lang w:eastAsia="fr-FR" w:bidi="fr-FR"/>
        </w:rPr>
        <w:t>Ainsi, ce n’est pas le calme plat qui règne dans le monde social, mais pas non plus une contest</w:t>
      </w:r>
      <w:r w:rsidRPr="00135AA1">
        <w:rPr>
          <w:lang w:eastAsia="fr-FR" w:bidi="fr-FR"/>
        </w:rPr>
        <w:t>a</w:t>
      </w:r>
      <w:r w:rsidRPr="00135AA1">
        <w:rPr>
          <w:lang w:eastAsia="fr-FR" w:bidi="fr-FR"/>
        </w:rPr>
        <w:t>tion généralisée de l’ordre établi. Bien sûr, il y a</w:t>
      </w:r>
      <w:r>
        <w:rPr>
          <w:lang w:eastAsia="fr-FR" w:bidi="fr-FR"/>
        </w:rPr>
        <w:t> – </w:t>
      </w:r>
      <w:r w:rsidRPr="00135AA1">
        <w:rPr>
          <w:lang w:eastAsia="fr-FR" w:bidi="fr-FR"/>
        </w:rPr>
        <w:t>par exemple à Bure</w:t>
      </w:r>
      <w:r>
        <w:rPr>
          <w:lang w:eastAsia="fr-FR" w:bidi="fr-FR"/>
        </w:rPr>
        <w:t> – </w:t>
      </w:r>
      <w:r w:rsidRPr="00135AA1">
        <w:rPr>
          <w:lang w:eastAsia="fr-FR" w:bidi="fr-FR"/>
        </w:rPr>
        <w:t>des indignations, des idées, des di</w:t>
      </w:r>
      <w:r w:rsidRPr="00135AA1">
        <w:rPr>
          <w:lang w:eastAsia="fr-FR" w:bidi="fr-FR"/>
        </w:rPr>
        <w:t>s</w:t>
      </w:r>
      <w:r w:rsidRPr="00135AA1">
        <w:rPr>
          <w:lang w:eastAsia="fr-FR" w:bidi="fr-FR"/>
        </w:rPr>
        <w:t>cussions et des débats sur un autre monde poss</w:t>
      </w:r>
      <w:r w:rsidRPr="00135AA1">
        <w:rPr>
          <w:lang w:eastAsia="fr-FR" w:bidi="fr-FR"/>
        </w:rPr>
        <w:t>i</w:t>
      </w:r>
      <w:r w:rsidRPr="00135AA1">
        <w:rPr>
          <w:lang w:eastAsia="fr-FR" w:bidi="fr-FR"/>
        </w:rPr>
        <w:t>ble, une autre manière de vivre et travailler ensemble</w:t>
      </w:r>
      <w:r>
        <w:rPr>
          <w:lang w:eastAsia="fr-FR" w:bidi="fr-FR"/>
        </w:rPr>
        <w:t xml:space="preserve">, </w:t>
      </w:r>
      <w:r w:rsidRPr="00135AA1">
        <w:rPr>
          <w:lang w:eastAsia="fr-FR" w:bidi="fr-FR"/>
        </w:rPr>
        <w:t>etc. Les idées et les propositions de changement vers un avenir meilleur ne sont pourtant que peu saisiss</w:t>
      </w:r>
      <w:r w:rsidRPr="00135AA1">
        <w:rPr>
          <w:lang w:eastAsia="fr-FR" w:bidi="fr-FR"/>
        </w:rPr>
        <w:t>a</w:t>
      </w:r>
      <w:r w:rsidRPr="00135AA1">
        <w:rPr>
          <w:lang w:eastAsia="fr-FR" w:bidi="fr-FR"/>
        </w:rPr>
        <w:t>bles et peu crédibles pour la plupart des s</w:t>
      </w:r>
      <w:r w:rsidRPr="00135AA1">
        <w:rPr>
          <w:lang w:eastAsia="fr-FR" w:bidi="fr-FR"/>
        </w:rPr>
        <w:t>u</w:t>
      </w:r>
      <w:r w:rsidRPr="00135AA1">
        <w:rPr>
          <w:lang w:eastAsia="fr-FR" w:bidi="fr-FR"/>
        </w:rPr>
        <w:t>jets</w:t>
      </w:r>
      <w:r>
        <w:rPr>
          <w:lang w:eastAsia="fr-FR" w:bidi="fr-FR"/>
        </w:rPr>
        <w:t xml:space="preserve"> </w:t>
      </w:r>
      <w:r w:rsidRPr="00135AA1">
        <w:rPr>
          <w:lang w:eastAsia="fr-FR" w:bidi="fr-FR"/>
        </w:rPr>
        <w:t>car elles n’ont pas beaucoup de publicité.</w:t>
      </w:r>
    </w:p>
    <w:p w:rsidR="00F50BE0" w:rsidRDefault="00F50BE0" w:rsidP="00F50BE0">
      <w:pPr>
        <w:spacing w:before="120" w:after="120"/>
        <w:jc w:val="both"/>
        <w:rPr>
          <w:lang w:eastAsia="fr-FR" w:bidi="fr-FR"/>
        </w:rPr>
      </w:pPr>
    </w:p>
    <w:p w:rsidR="00F50BE0" w:rsidRPr="00135AA1" w:rsidRDefault="00F50BE0" w:rsidP="00F50BE0">
      <w:pPr>
        <w:pStyle w:val="b"/>
      </w:pPr>
      <w:r w:rsidRPr="00135AA1">
        <w:t>Impuissance et indignation</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Pourtant, les acteurs agissent beaucoup et ils doivent être très actifs pour survivre dans la société contemporaine. Ils agissent d’une mani</w:t>
      </w:r>
      <w:r w:rsidRPr="00135AA1">
        <w:rPr>
          <w:lang w:eastAsia="fr-FR" w:bidi="fr-FR"/>
        </w:rPr>
        <w:t>è</w:t>
      </w:r>
      <w:r w:rsidRPr="00135AA1">
        <w:rPr>
          <w:lang w:eastAsia="fr-FR" w:bidi="fr-FR"/>
        </w:rPr>
        <w:t xml:space="preserve">re </w:t>
      </w:r>
      <w:r>
        <w:rPr>
          <w:lang w:eastAsia="fr-FR" w:bidi="fr-FR"/>
        </w:rPr>
        <w:t>« </w:t>
      </w:r>
      <w:r w:rsidRPr="00135AA1">
        <w:rPr>
          <w:lang w:eastAsia="fr-FR" w:bidi="fr-FR"/>
        </w:rPr>
        <w:t>pratico-inerte</w:t>
      </w:r>
      <w:r>
        <w:rPr>
          <w:lang w:eastAsia="fr-FR" w:bidi="fr-FR"/>
        </w:rPr>
        <w:t> »</w:t>
      </w:r>
      <w:r w:rsidRPr="00135AA1">
        <w:rPr>
          <w:lang w:eastAsia="fr-FR" w:bidi="fr-FR"/>
        </w:rPr>
        <w:t xml:space="preserve"> (Sartre)</w:t>
      </w:r>
      <w:r>
        <w:rPr>
          <w:lang w:eastAsia="fr-FR" w:bidi="fr-FR"/>
        </w:rPr>
        <w:t> </w:t>
      </w:r>
      <w:r>
        <w:rPr>
          <w:rStyle w:val="Appelnotedebasdep"/>
          <w:lang w:eastAsia="fr-FR" w:bidi="fr-FR"/>
        </w:rPr>
        <w:footnoteReference w:id="28"/>
      </w:r>
      <w:r w:rsidRPr="00135AA1">
        <w:rPr>
          <w:lang w:eastAsia="fr-FR" w:bidi="fr-FR"/>
        </w:rPr>
        <w:t>, c’est-à-dire qu’ils agissent, so</w:t>
      </w:r>
      <w:r w:rsidRPr="00135AA1">
        <w:rPr>
          <w:lang w:eastAsia="fr-FR" w:bidi="fr-FR"/>
        </w:rPr>
        <w:t>u</w:t>
      </w:r>
      <w:r w:rsidRPr="00135AA1">
        <w:rPr>
          <w:lang w:eastAsia="fr-FR" w:bidi="fr-FR"/>
        </w:rPr>
        <w:t>vent même contre certains aspects de la société établie, afin de la reprodu</w:t>
      </w:r>
      <w:r w:rsidRPr="00135AA1">
        <w:rPr>
          <w:lang w:eastAsia="fr-FR" w:bidi="fr-FR"/>
        </w:rPr>
        <w:t>i</w:t>
      </w:r>
      <w:r w:rsidRPr="00135AA1">
        <w:rPr>
          <w:lang w:eastAsia="fr-FR" w:bidi="fr-FR"/>
        </w:rPr>
        <w:t>re en tant que lien social fonctionnel et imposé à leurs existences. Les a</w:t>
      </w:r>
      <w:r w:rsidRPr="00135AA1">
        <w:rPr>
          <w:lang w:eastAsia="fr-FR" w:bidi="fr-FR"/>
        </w:rPr>
        <w:t>c</w:t>
      </w:r>
      <w:r>
        <w:rPr>
          <w:lang w:eastAsia="fr-FR" w:bidi="fr-FR"/>
        </w:rPr>
        <w:t>teurs sont liés par leur impuis</w:t>
      </w:r>
      <w:r w:rsidRPr="00135AA1">
        <w:rPr>
          <w:lang w:eastAsia="fr-FR" w:bidi="fr-FR"/>
        </w:rPr>
        <w:t>sance.</w:t>
      </w:r>
      <w:r>
        <w:t xml:space="preserve"> [33]</w:t>
      </w:r>
      <w:r w:rsidRPr="00135AA1">
        <w:rPr>
          <w:lang w:eastAsia="fr-FR" w:bidi="fr-FR"/>
        </w:rPr>
        <w:t xml:space="preserve"> Ce lien social, la sérialité, a une longue tradition. Elle est la forme sociale de la </w:t>
      </w:r>
      <w:r>
        <w:rPr>
          <w:lang w:eastAsia="fr-FR" w:bidi="fr-FR"/>
        </w:rPr>
        <w:t>« </w:t>
      </w:r>
      <w:r w:rsidRPr="00135AA1">
        <w:rPr>
          <w:lang w:eastAsia="fr-FR" w:bidi="fr-FR"/>
        </w:rPr>
        <w:t>subsom</w:t>
      </w:r>
      <w:r w:rsidRPr="00135AA1">
        <w:rPr>
          <w:lang w:eastAsia="fr-FR" w:bidi="fr-FR"/>
        </w:rPr>
        <w:t>p</w:t>
      </w:r>
      <w:r w:rsidRPr="00135AA1">
        <w:rPr>
          <w:lang w:eastAsia="fr-FR" w:bidi="fr-FR"/>
        </w:rPr>
        <w:t>tion réelle</w:t>
      </w:r>
      <w:r>
        <w:rPr>
          <w:lang w:eastAsia="fr-FR" w:bidi="fr-FR"/>
        </w:rPr>
        <w:t> »</w:t>
      </w:r>
      <w:r w:rsidRPr="00135AA1">
        <w:rPr>
          <w:lang w:eastAsia="fr-FR" w:bidi="fr-FR"/>
        </w:rPr>
        <w:t xml:space="preserve"> (Marx) au capital.</w:t>
      </w:r>
    </w:p>
    <w:p w:rsidR="00F50BE0" w:rsidRPr="00135AA1" w:rsidRDefault="00F50BE0" w:rsidP="00F50BE0">
      <w:pPr>
        <w:spacing w:before="120" w:after="120"/>
        <w:jc w:val="both"/>
      </w:pPr>
      <w:r w:rsidRPr="00135AA1">
        <w:rPr>
          <w:lang w:eastAsia="fr-FR" w:bidi="fr-FR"/>
        </w:rPr>
        <w:t>Néanmoins, le constat que la société n’est pas ce qu</w:t>
      </w:r>
      <w:r>
        <w:rPr>
          <w:lang w:eastAsia="fr-FR" w:bidi="fr-FR"/>
        </w:rPr>
        <w:t>’</w:t>
      </w:r>
      <w:r w:rsidRPr="00135AA1">
        <w:rPr>
          <w:lang w:eastAsia="fr-FR" w:bidi="fr-FR"/>
        </w:rPr>
        <w:t xml:space="preserve">elle devrait être et ce </w:t>
      </w:r>
      <w:r>
        <w:rPr>
          <w:lang w:eastAsia="fr-FR" w:bidi="fr-FR"/>
        </w:rPr>
        <w:t>qu’elle</w:t>
      </w:r>
      <w:r w:rsidRPr="00135AA1">
        <w:rPr>
          <w:lang w:eastAsia="fr-FR" w:bidi="fr-FR"/>
        </w:rPr>
        <w:t xml:space="preserve"> prétend être, par exemple libre, équitable, juste, pa</w:t>
      </w:r>
      <w:r w:rsidRPr="00135AA1">
        <w:rPr>
          <w:lang w:eastAsia="fr-FR" w:bidi="fr-FR"/>
        </w:rPr>
        <w:t>i</w:t>
      </w:r>
      <w:r w:rsidRPr="00135AA1">
        <w:rPr>
          <w:lang w:eastAsia="fr-FR" w:bidi="fr-FR"/>
        </w:rPr>
        <w:t>sible... est largement consensuel, mais rares sont les alternatives pr</w:t>
      </w:r>
      <w:r w:rsidRPr="00135AA1">
        <w:rPr>
          <w:lang w:eastAsia="fr-FR" w:bidi="fr-FR"/>
        </w:rPr>
        <w:t>o</w:t>
      </w:r>
      <w:r w:rsidRPr="00135AA1">
        <w:rPr>
          <w:lang w:eastAsia="fr-FR" w:bidi="fr-FR"/>
        </w:rPr>
        <w:t>posées. Elles oscillent en général entre des évocations de quelques r</w:t>
      </w:r>
      <w:r w:rsidRPr="00135AA1">
        <w:rPr>
          <w:lang w:eastAsia="fr-FR" w:bidi="fr-FR"/>
        </w:rPr>
        <w:t>é</w:t>
      </w:r>
      <w:r w:rsidRPr="00135AA1">
        <w:rPr>
          <w:lang w:eastAsia="fr-FR" w:bidi="fr-FR"/>
        </w:rPr>
        <w:t>formes peu convaincantes de cette situation et d’une rupture radicale avec l’ordre établi qui restent floues et peu crédibles</w:t>
      </w:r>
      <w:r>
        <w:rPr>
          <w:lang w:eastAsia="fr-FR" w:bidi="fr-FR"/>
        </w:rPr>
        <w:t xml:space="preserve"> </w:t>
      </w:r>
      <w:r w:rsidRPr="00135AA1">
        <w:rPr>
          <w:lang w:eastAsia="fr-FR" w:bidi="fr-FR"/>
        </w:rPr>
        <w:t>car elles ne sont que peu liées aux expériences, au monde vécu et au monde-de-la-vie des acteurs. La question de savoir quel monde est désirable et désiré n’est que rarement posée et elle trouve encore plus rarement une r</w:t>
      </w:r>
      <w:r w:rsidRPr="00135AA1">
        <w:rPr>
          <w:lang w:eastAsia="fr-FR" w:bidi="fr-FR"/>
        </w:rPr>
        <w:t>é</w:t>
      </w:r>
      <w:r w:rsidRPr="00135AA1">
        <w:rPr>
          <w:lang w:eastAsia="fr-FR" w:bidi="fr-FR"/>
        </w:rPr>
        <w:t>ponse convaincante.</w:t>
      </w:r>
    </w:p>
    <w:p w:rsidR="00F50BE0" w:rsidRPr="00135AA1" w:rsidRDefault="00F50BE0" w:rsidP="00F50BE0">
      <w:pPr>
        <w:spacing w:before="120" w:after="120"/>
        <w:jc w:val="both"/>
      </w:pPr>
      <w:r w:rsidRPr="00135AA1">
        <w:rPr>
          <w:lang w:eastAsia="fr-FR" w:bidi="fr-FR"/>
        </w:rPr>
        <w:t xml:space="preserve">Les </w:t>
      </w:r>
      <w:r>
        <w:rPr>
          <w:lang w:eastAsia="fr-FR" w:bidi="fr-FR"/>
        </w:rPr>
        <w:t>« </w:t>
      </w:r>
      <w:r w:rsidRPr="00135AA1">
        <w:rPr>
          <w:lang w:eastAsia="fr-FR" w:bidi="fr-FR"/>
        </w:rPr>
        <w:t>mouvements</w:t>
      </w:r>
      <w:r>
        <w:rPr>
          <w:lang w:eastAsia="fr-FR" w:bidi="fr-FR"/>
        </w:rPr>
        <w:t> »</w:t>
      </w:r>
      <w:r w:rsidRPr="00135AA1">
        <w:rPr>
          <w:lang w:eastAsia="fr-FR" w:bidi="fr-FR"/>
        </w:rPr>
        <w:t>, du Printemps Arabe à Nuit Debout en pa</w:t>
      </w:r>
      <w:r w:rsidRPr="00135AA1">
        <w:rPr>
          <w:lang w:eastAsia="fr-FR" w:bidi="fr-FR"/>
        </w:rPr>
        <w:t>s</w:t>
      </w:r>
      <w:r w:rsidRPr="00135AA1">
        <w:rPr>
          <w:lang w:eastAsia="fr-FR" w:bidi="fr-FR"/>
        </w:rPr>
        <w:t xml:space="preserve">sant par </w:t>
      </w:r>
      <w:r w:rsidRPr="004618A6">
        <w:rPr>
          <w:i/>
        </w:rPr>
        <w:t>Occupy</w:t>
      </w:r>
      <w:r w:rsidRPr="00135AA1">
        <w:t>,</w:t>
      </w:r>
      <w:r w:rsidRPr="00135AA1">
        <w:rPr>
          <w:lang w:eastAsia="fr-FR" w:bidi="fr-FR"/>
        </w:rPr>
        <w:t xml:space="preserve"> mais égal</w:t>
      </w:r>
      <w:r w:rsidRPr="00135AA1">
        <w:rPr>
          <w:lang w:eastAsia="fr-FR" w:bidi="fr-FR"/>
        </w:rPr>
        <w:t>e</w:t>
      </w:r>
      <w:r w:rsidRPr="00135AA1">
        <w:rPr>
          <w:lang w:eastAsia="fr-FR" w:bidi="fr-FR"/>
        </w:rPr>
        <w:t>ment les ZAD à Sivens ou Notre</w:t>
      </w:r>
      <w:r>
        <w:rPr>
          <w:lang w:eastAsia="fr-FR" w:bidi="fr-FR"/>
        </w:rPr>
        <w:t>-</w:t>
      </w:r>
      <w:r w:rsidRPr="00135AA1">
        <w:rPr>
          <w:lang w:eastAsia="fr-FR" w:bidi="fr-FR"/>
        </w:rPr>
        <w:t>Dame-des La</w:t>
      </w:r>
      <w:r w:rsidRPr="00135AA1">
        <w:rPr>
          <w:lang w:eastAsia="fr-FR" w:bidi="fr-FR"/>
        </w:rPr>
        <w:t>n</w:t>
      </w:r>
      <w:r w:rsidRPr="00135AA1">
        <w:rPr>
          <w:lang w:eastAsia="fr-FR" w:bidi="fr-FR"/>
        </w:rPr>
        <w:t>des, tout comme la mobilisation contre le centre de stockage de déchets nucléaires à Bure, pourraient participer à l’ouverture d’une autre perspective</w:t>
      </w:r>
      <w:r>
        <w:rPr>
          <w:lang w:eastAsia="fr-FR" w:bidi="fr-FR"/>
        </w:rPr>
        <w:t> :</w:t>
      </w:r>
      <w:r w:rsidRPr="00135AA1">
        <w:rPr>
          <w:lang w:eastAsia="fr-FR" w:bidi="fr-FR"/>
        </w:rPr>
        <w:t xml:space="preserve"> la constitution d’une nouvelle autonomie subject</w:t>
      </w:r>
      <w:r w:rsidRPr="00135AA1">
        <w:rPr>
          <w:lang w:eastAsia="fr-FR" w:bidi="fr-FR"/>
        </w:rPr>
        <w:t>i</w:t>
      </w:r>
      <w:r w:rsidRPr="00135AA1">
        <w:rPr>
          <w:lang w:eastAsia="fr-FR" w:bidi="fr-FR"/>
        </w:rPr>
        <w:t>ve, de nouvelles formes d’auto-organisation et de qu</w:t>
      </w:r>
      <w:r w:rsidRPr="00135AA1">
        <w:rPr>
          <w:lang w:eastAsia="fr-FR" w:bidi="fr-FR"/>
        </w:rPr>
        <w:t>ê</w:t>
      </w:r>
      <w:r w:rsidRPr="00135AA1">
        <w:rPr>
          <w:lang w:eastAsia="fr-FR" w:bidi="fr-FR"/>
        </w:rPr>
        <w:t>tes de sens qui pourraient trouver leur symbiose dans un projet de société qui manque cruellement aux sociétés contemporaines. Ces mobilisations n’ont ce</w:t>
      </w:r>
      <w:r w:rsidRPr="00135AA1">
        <w:rPr>
          <w:lang w:eastAsia="fr-FR" w:bidi="fr-FR"/>
        </w:rPr>
        <w:t>r</w:t>
      </w:r>
      <w:r w:rsidRPr="00135AA1">
        <w:rPr>
          <w:lang w:eastAsia="fr-FR" w:bidi="fr-FR"/>
        </w:rPr>
        <w:t>tainement pas (encore</w:t>
      </w:r>
      <w:r>
        <w:rPr>
          <w:lang w:eastAsia="fr-FR" w:bidi="fr-FR"/>
        </w:rPr>
        <w:t> ?</w:t>
      </w:r>
      <w:r w:rsidRPr="00135AA1">
        <w:rPr>
          <w:lang w:eastAsia="fr-FR" w:bidi="fr-FR"/>
        </w:rPr>
        <w:t>) établi cette per</w:t>
      </w:r>
      <w:r w:rsidRPr="00135AA1">
        <w:rPr>
          <w:lang w:eastAsia="fr-FR" w:bidi="fr-FR"/>
        </w:rPr>
        <w:t>s</w:t>
      </w:r>
      <w:r w:rsidRPr="00135AA1">
        <w:rPr>
          <w:lang w:eastAsia="fr-FR" w:bidi="fr-FR"/>
        </w:rPr>
        <w:t xml:space="preserve">pective mais ils invalident le vieux slogan fataliste de Margaret Thatcher selon lequel </w:t>
      </w:r>
      <w:r>
        <w:rPr>
          <w:lang w:eastAsia="fr-FR" w:bidi="fr-FR"/>
        </w:rPr>
        <w:t>« </w:t>
      </w:r>
      <w:r w:rsidRPr="00135AA1">
        <w:rPr>
          <w:lang w:eastAsia="fr-FR" w:bidi="fr-FR"/>
        </w:rPr>
        <w:t>il n’y a pas d’alternative</w:t>
      </w:r>
      <w:r>
        <w:rPr>
          <w:lang w:eastAsia="fr-FR" w:bidi="fr-FR"/>
        </w:rPr>
        <w:t> »</w:t>
      </w:r>
      <w:r w:rsidRPr="00135AA1">
        <w:rPr>
          <w:lang w:eastAsia="fr-FR" w:bidi="fr-FR"/>
        </w:rPr>
        <w:t>. Peut</w:t>
      </w:r>
      <w:r>
        <w:rPr>
          <w:lang w:eastAsia="fr-FR" w:bidi="fr-FR"/>
        </w:rPr>
        <w:t>-</w:t>
      </w:r>
      <w:r w:rsidRPr="00135AA1">
        <w:rPr>
          <w:lang w:eastAsia="fr-FR" w:bidi="fr-FR"/>
        </w:rPr>
        <w:t>être qu’il n’y en a pas, mais il pourrait y en avoir une</w:t>
      </w:r>
      <w:r>
        <w:rPr>
          <w:lang w:eastAsia="fr-FR" w:bidi="fr-FR"/>
        </w:rPr>
        <w:t> !</w:t>
      </w:r>
    </w:p>
    <w:p w:rsidR="00F50BE0" w:rsidRDefault="00F50BE0" w:rsidP="00F50BE0">
      <w:pPr>
        <w:spacing w:before="120" w:after="120"/>
        <w:jc w:val="both"/>
        <w:rPr>
          <w:lang w:eastAsia="fr-FR" w:bidi="fr-FR"/>
        </w:rPr>
      </w:pPr>
    </w:p>
    <w:p w:rsidR="00F50BE0" w:rsidRPr="00135AA1" w:rsidRDefault="00F50BE0" w:rsidP="00F50BE0">
      <w:pPr>
        <w:pStyle w:val="b"/>
      </w:pPr>
      <w:r w:rsidRPr="00135AA1">
        <w:t>Un passé présent</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 xml:space="preserve">Il est, en revanche, indéniable que pour la plupart des citoyens le </w:t>
      </w:r>
      <w:r>
        <w:rPr>
          <w:lang w:eastAsia="fr-FR" w:bidi="fr-FR"/>
        </w:rPr>
        <w:t>« </w:t>
      </w:r>
      <w:r w:rsidRPr="00135AA1">
        <w:rPr>
          <w:lang w:eastAsia="fr-FR" w:bidi="fr-FR"/>
        </w:rPr>
        <w:t>au-delà de la crise érosion</w:t>
      </w:r>
      <w:r>
        <w:rPr>
          <w:lang w:eastAsia="fr-FR" w:bidi="fr-FR"/>
        </w:rPr>
        <w:t> »</w:t>
      </w:r>
      <w:r w:rsidRPr="00135AA1">
        <w:rPr>
          <w:lang w:eastAsia="fr-FR" w:bidi="fr-FR"/>
        </w:rPr>
        <w:t xml:space="preserve"> est inimaginable et pour cette raison impossible. Une des raisons majeures qui explique cette op</w:t>
      </w:r>
      <w:r w:rsidRPr="00135AA1">
        <w:rPr>
          <w:lang w:eastAsia="fr-FR" w:bidi="fr-FR"/>
        </w:rPr>
        <w:t>i</w:t>
      </w:r>
      <w:r w:rsidRPr="00135AA1">
        <w:rPr>
          <w:lang w:eastAsia="fr-FR" w:bidi="fr-FR"/>
        </w:rPr>
        <w:t>nion est le fait que la société contemporaine est issue d’une autre situation de cr</w:t>
      </w:r>
      <w:r w:rsidRPr="00135AA1">
        <w:rPr>
          <w:lang w:eastAsia="fr-FR" w:bidi="fr-FR"/>
        </w:rPr>
        <w:t>i</w:t>
      </w:r>
      <w:r w:rsidRPr="00135AA1">
        <w:rPr>
          <w:lang w:eastAsia="fr-FR" w:bidi="fr-FR"/>
        </w:rPr>
        <w:t xml:space="preserve">se dans les années 1980 et </w:t>
      </w:r>
      <w:r>
        <w:rPr>
          <w:lang w:eastAsia="fr-FR" w:bidi="fr-FR"/>
        </w:rPr>
        <w:t>qu’elle</w:t>
      </w:r>
      <w:r w:rsidRPr="00135AA1">
        <w:rPr>
          <w:lang w:eastAsia="fr-FR" w:bidi="fr-FR"/>
        </w:rPr>
        <w:t xml:space="preserve"> se (re)produit depuis en surmo</w:t>
      </w:r>
      <w:r w:rsidRPr="00135AA1">
        <w:rPr>
          <w:lang w:eastAsia="fr-FR" w:bidi="fr-FR"/>
        </w:rPr>
        <w:t>n</w:t>
      </w:r>
      <w:r w:rsidRPr="00135AA1">
        <w:rPr>
          <w:lang w:eastAsia="fr-FR" w:bidi="fr-FR"/>
        </w:rPr>
        <w:t>tant, tant bien que mal, diverses crises partielles.</w:t>
      </w:r>
    </w:p>
    <w:p w:rsidR="00F50BE0" w:rsidRPr="00135AA1" w:rsidRDefault="00F50BE0" w:rsidP="00F50BE0">
      <w:pPr>
        <w:spacing w:before="120" w:after="120"/>
        <w:jc w:val="both"/>
      </w:pPr>
      <w:r w:rsidRPr="00135AA1">
        <w:rPr>
          <w:lang w:eastAsia="fr-FR" w:bidi="fr-FR"/>
        </w:rPr>
        <w:t xml:space="preserve">Le </w:t>
      </w:r>
      <w:r>
        <w:rPr>
          <w:lang w:eastAsia="fr-FR" w:bidi="fr-FR"/>
        </w:rPr>
        <w:t>« </w:t>
      </w:r>
      <w:r w:rsidRPr="00135AA1">
        <w:rPr>
          <w:lang w:eastAsia="fr-FR" w:bidi="fr-FR"/>
        </w:rPr>
        <w:t>capitalisme populaire</w:t>
      </w:r>
      <w:r>
        <w:rPr>
          <w:lang w:eastAsia="fr-FR" w:bidi="fr-FR"/>
        </w:rPr>
        <w:t> »</w:t>
      </w:r>
      <w:r w:rsidRPr="00135AA1">
        <w:rPr>
          <w:lang w:eastAsia="fr-FR" w:bidi="fr-FR"/>
        </w:rPr>
        <w:t xml:space="preserve"> (Thatcher) des a</w:t>
      </w:r>
      <w:r w:rsidRPr="00135AA1">
        <w:rPr>
          <w:lang w:eastAsia="fr-FR" w:bidi="fr-FR"/>
        </w:rPr>
        <w:t>n</w:t>
      </w:r>
      <w:r w:rsidRPr="00135AA1">
        <w:rPr>
          <w:lang w:eastAsia="fr-FR" w:bidi="fr-FR"/>
        </w:rPr>
        <w:t>nées 1980-2000 a pu s’établir, entre autres, sur la base de l’échec et de l’effritement des mouvements sociaux des années 1970, dont le mouvement</w:t>
      </w:r>
      <w:r>
        <w:rPr>
          <w:lang w:eastAsia="fr-FR" w:bidi="fr-FR"/>
        </w:rPr>
        <w:t xml:space="preserve"> </w:t>
      </w:r>
      <w:r>
        <w:t xml:space="preserve">[34] </w:t>
      </w:r>
      <w:r w:rsidRPr="00135AA1">
        <w:rPr>
          <w:lang w:eastAsia="fr-FR" w:bidi="fr-FR"/>
        </w:rPr>
        <w:t>ant</w:t>
      </w:r>
      <w:r w:rsidRPr="00135AA1">
        <w:rPr>
          <w:lang w:eastAsia="fr-FR" w:bidi="fr-FR"/>
        </w:rPr>
        <w:t>i</w:t>
      </w:r>
      <w:r w:rsidRPr="00135AA1">
        <w:rPr>
          <w:lang w:eastAsia="fr-FR" w:bidi="fr-FR"/>
        </w:rPr>
        <w:t>nucléaire, ainsi que d’autres contestations du fordisme et de la société sérielle qui représentaient ou qui avançaient vers une alternat</w:t>
      </w:r>
      <w:r w:rsidRPr="00135AA1">
        <w:rPr>
          <w:lang w:eastAsia="fr-FR" w:bidi="fr-FR"/>
        </w:rPr>
        <w:t>i</w:t>
      </w:r>
      <w:r w:rsidRPr="00135AA1">
        <w:rPr>
          <w:lang w:eastAsia="fr-FR" w:bidi="fr-FR"/>
        </w:rPr>
        <w:t>ve au capitali</w:t>
      </w:r>
      <w:r w:rsidRPr="00135AA1">
        <w:rPr>
          <w:lang w:eastAsia="fr-FR" w:bidi="fr-FR"/>
        </w:rPr>
        <w:t>s</w:t>
      </w:r>
      <w:r w:rsidRPr="00135AA1">
        <w:rPr>
          <w:lang w:eastAsia="fr-FR" w:bidi="fr-FR"/>
        </w:rPr>
        <w:t>me établi.</w:t>
      </w:r>
    </w:p>
    <w:p w:rsidR="00F50BE0" w:rsidRPr="00135AA1" w:rsidRDefault="00F50BE0" w:rsidP="00F50BE0">
      <w:pPr>
        <w:spacing w:before="120" w:after="120"/>
        <w:jc w:val="both"/>
      </w:pPr>
      <w:r w:rsidRPr="00135AA1">
        <w:rPr>
          <w:lang w:eastAsia="fr-FR" w:bidi="fr-FR"/>
        </w:rPr>
        <w:t xml:space="preserve">Par ailleurs, la classe ouvrière telle </w:t>
      </w:r>
      <w:r>
        <w:rPr>
          <w:lang w:eastAsia="fr-FR" w:bidi="fr-FR"/>
        </w:rPr>
        <w:t>qu’elle</w:t>
      </w:r>
      <w:r w:rsidRPr="00135AA1">
        <w:rPr>
          <w:lang w:eastAsia="fr-FR" w:bidi="fr-FR"/>
        </w:rPr>
        <w:t xml:space="preserve"> a existé, par exemple, en France entre la fin de la </w:t>
      </w:r>
      <w:r>
        <w:rPr>
          <w:lang w:eastAsia="fr-FR" w:bidi="fr-FR"/>
        </w:rPr>
        <w:t>D</w:t>
      </w:r>
      <w:r w:rsidRPr="00135AA1">
        <w:rPr>
          <w:lang w:eastAsia="fr-FR" w:bidi="fr-FR"/>
        </w:rPr>
        <w:t xml:space="preserve">euxième </w:t>
      </w:r>
      <w:r>
        <w:rPr>
          <w:lang w:eastAsia="fr-FR" w:bidi="fr-FR"/>
        </w:rPr>
        <w:t>G</w:t>
      </w:r>
      <w:r w:rsidRPr="00135AA1">
        <w:rPr>
          <w:lang w:eastAsia="fr-FR" w:bidi="fr-FR"/>
        </w:rPr>
        <w:t>uerre mondiale et la fin des a</w:t>
      </w:r>
      <w:r w:rsidRPr="00135AA1">
        <w:rPr>
          <w:lang w:eastAsia="fr-FR" w:bidi="fr-FR"/>
        </w:rPr>
        <w:t>n</w:t>
      </w:r>
      <w:r w:rsidRPr="00135AA1">
        <w:rPr>
          <w:lang w:eastAsia="fr-FR" w:bidi="fr-FR"/>
        </w:rPr>
        <w:t>nées 1970 a été incapable de dépasser le capitalisme, tout comme la classe ouvrière allemande d</w:t>
      </w:r>
      <w:r>
        <w:rPr>
          <w:lang w:eastAsia="fr-FR" w:bidi="fr-FR"/>
        </w:rPr>
        <w:t>’</w:t>
      </w:r>
      <w:r w:rsidRPr="00135AA1">
        <w:rPr>
          <w:lang w:eastAsia="fr-FR" w:bidi="fr-FR"/>
        </w:rPr>
        <w:t xml:space="preserve">avant-guerre, le </w:t>
      </w:r>
      <w:r>
        <w:rPr>
          <w:lang w:eastAsia="fr-FR" w:bidi="fr-FR"/>
        </w:rPr>
        <w:t>« </w:t>
      </w:r>
      <w:r w:rsidRPr="00135AA1">
        <w:rPr>
          <w:lang w:eastAsia="fr-FR" w:bidi="fr-FR"/>
        </w:rPr>
        <w:t>camp prolétaire</w:t>
      </w:r>
      <w:r>
        <w:rPr>
          <w:lang w:eastAsia="fr-FR" w:bidi="fr-FR"/>
        </w:rPr>
        <w:t> » </w:t>
      </w:r>
      <w:r>
        <w:rPr>
          <w:rStyle w:val="Appelnotedebasdep"/>
          <w:lang w:eastAsia="fr-FR" w:bidi="fr-FR"/>
        </w:rPr>
        <w:footnoteReference w:id="29"/>
      </w:r>
      <w:r w:rsidRPr="00135AA1">
        <w:rPr>
          <w:lang w:eastAsia="fr-FR" w:bidi="fr-FR"/>
        </w:rPr>
        <w:t>, par la suite atomisé par le nazisme.</w:t>
      </w:r>
    </w:p>
    <w:p w:rsidR="00F50BE0" w:rsidRPr="00135AA1" w:rsidRDefault="00F50BE0" w:rsidP="00F50BE0">
      <w:pPr>
        <w:spacing w:before="120" w:after="120"/>
        <w:jc w:val="both"/>
      </w:pPr>
      <w:r w:rsidRPr="00135AA1">
        <w:rPr>
          <w:lang w:eastAsia="fr-FR" w:bidi="fr-FR"/>
        </w:rPr>
        <w:t>La quête de dépassement des manques et sou</w:t>
      </w:r>
      <w:r w:rsidRPr="00135AA1">
        <w:rPr>
          <w:lang w:eastAsia="fr-FR" w:bidi="fr-FR"/>
        </w:rPr>
        <w:t>f</w:t>
      </w:r>
      <w:r w:rsidRPr="00135AA1">
        <w:rPr>
          <w:lang w:eastAsia="fr-FR" w:bidi="fr-FR"/>
        </w:rPr>
        <w:t>frances vécus a pu se transformer en quête de bo</w:t>
      </w:r>
      <w:r w:rsidRPr="00135AA1">
        <w:rPr>
          <w:lang w:eastAsia="fr-FR" w:bidi="fr-FR"/>
        </w:rPr>
        <w:t>n</w:t>
      </w:r>
      <w:r w:rsidRPr="00135AA1">
        <w:rPr>
          <w:lang w:eastAsia="fr-FR" w:bidi="fr-FR"/>
        </w:rPr>
        <w:t xml:space="preserve">heur consumériste, comme Perec le décrit si bien dans </w:t>
      </w:r>
      <w:r>
        <w:rPr>
          <w:lang w:eastAsia="fr-FR" w:bidi="fr-FR"/>
        </w:rPr>
        <w:t>« </w:t>
      </w:r>
      <w:r w:rsidRPr="00135AA1">
        <w:rPr>
          <w:lang w:eastAsia="fr-FR" w:bidi="fr-FR"/>
        </w:rPr>
        <w:t>Les choses</w:t>
      </w:r>
      <w:r>
        <w:rPr>
          <w:lang w:eastAsia="fr-FR" w:bidi="fr-FR"/>
        </w:rPr>
        <w:t> » </w:t>
      </w:r>
      <w:r>
        <w:rPr>
          <w:rStyle w:val="Appelnotedebasdep"/>
          <w:lang w:eastAsia="fr-FR" w:bidi="fr-FR"/>
        </w:rPr>
        <w:footnoteReference w:id="30"/>
      </w:r>
      <w:r w:rsidRPr="00135AA1">
        <w:rPr>
          <w:lang w:eastAsia="fr-FR" w:bidi="fr-FR"/>
        </w:rPr>
        <w:t>, qui intègre les contestataires dans la d</w:t>
      </w:r>
      <w:r w:rsidRPr="00135AA1">
        <w:rPr>
          <w:lang w:eastAsia="fr-FR" w:bidi="fr-FR"/>
        </w:rPr>
        <w:t>y</w:t>
      </w:r>
      <w:r w:rsidRPr="00135AA1">
        <w:rPr>
          <w:lang w:eastAsia="fr-FR" w:bidi="fr-FR"/>
        </w:rPr>
        <w:t xml:space="preserve">namique de l’ordre établi des années 1960 et 1970, ou en quête de bonheur </w:t>
      </w:r>
      <w:r>
        <w:rPr>
          <w:lang w:eastAsia="fr-FR" w:bidi="fr-FR"/>
        </w:rPr>
        <w:t>individuel dans les années 1980-</w:t>
      </w:r>
      <w:r w:rsidRPr="00135AA1">
        <w:rPr>
          <w:lang w:eastAsia="fr-FR" w:bidi="fr-FR"/>
        </w:rPr>
        <w:t>2000</w:t>
      </w:r>
      <w:r>
        <w:rPr>
          <w:lang w:eastAsia="fr-FR" w:bidi="fr-FR"/>
        </w:rPr>
        <w:t> </w:t>
      </w:r>
      <w:r>
        <w:rPr>
          <w:rStyle w:val="Appelnotedebasdep"/>
          <w:lang w:eastAsia="fr-FR" w:bidi="fr-FR"/>
        </w:rPr>
        <w:footnoteReference w:id="31"/>
      </w:r>
      <w:r w:rsidRPr="00135AA1">
        <w:rPr>
          <w:lang w:eastAsia="fr-FR" w:bidi="fr-FR"/>
        </w:rPr>
        <w:t>. Cette dynamique a été fondée sur des affinités électives dans lesquelles se conj</w:t>
      </w:r>
      <w:r w:rsidRPr="00135AA1">
        <w:rPr>
          <w:lang w:eastAsia="fr-FR" w:bidi="fr-FR"/>
        </w:rPr>
        <w:t>u</w:t>
      </w:r>
      <w:r w:rsidRPr="00135AA1">
        <w:rPr>
          <w:lang w:eastAsia="fr-FR" w:bidi="fr-FR"/>
        </w:rPr>
        <w:t>guaient ainsi l’individualisme sériel croissant, l’impuissance croissante, la subsomption réelle croissante avec le consentement et la mobilisation croissante pour ce projet de société.</w:t>
      </w:r>
    </w:p>
    <w:p w:rsidR="00F50BE0" w:rsidRDefault="00F50BE0" w:rsidP="00F50BE0">
      <w:pPr>
        <w:spacing w:before="120" w:after="120"/>
        <w:jc w:val="both"/>
        <w:rPr>
          <w:szCs w:val="24"/>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szCs w:val="24"/>
                <w:lang w:eastAsia="fr-FR" w:bidi="fr-FR"/>
              </w:rPr>
            </w:pPr>
          </w:p>
          <w:p w:rsidR="00F50BE0" w:rsidRPr="00F50BE0" w:rsidRDefault="00F50BE0" w:rsidP="00F50BE0">
            <w:pPr>
              <w:spacing w:before="120" w:after="120"/>
              <w:ind w:left="90" w:right="104"/>
              <w:jc w:val="both"/>
              <w:rPr>
                <w:b/>
                <w:i/>
                <w:color w:val="FF0000"/>
                <w:sz w:val="24"/>
              </w:rPr>
            </w:pPr>
            <w:r w:rsidRPr="00F50BE0">
              <w:rPr>
                <w:b/>
                <w:i/>
                <w:color w:val="FF0000"/>
                <w:sz w:val="24"/>
                <w:szCs w:val="24"/>
                <w:lang w:eastAsia="fr-FR" w:bidi="fr-FR"/>
              </w:rPr>
              <w:t>Affinités électives</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Michael Löwy résume bien la conception wébérienne quand il la définit comme « ... le processus par lequel deux formes culturelles... entrent, à partir de certaines analogies significatives, parentés int</w:t>
            </w:r>
            <w:r w:rsidRPr="00F50BE0">
              <w:rPr>
                <w:sz w:val="24"/>
                <w:lang w:eastAsia="fr-FR" w:bidi="fr-FR"/>
              </w:rPr>
              <w:t>i</w:t>
            </w:r>
            <w:r w:rsidRPr="00F50BE0">
              <w:rPr>
                <w:sz w:val="24"/>
                <w:lang w:eastAsia="fr-FR" w:bidi="fr-FR"/>
              </w:rPr>
              <w:t>mes ou affinités de sens, dans un rapport d’attraction et influence réciproques, choix mutuel, convergence a</w:t>
            </w:r>
            <w:r w:rsidRPr="00F50BE0">
              <w:rPr>
                <w:sz w:val="24"/>
                <w:lang w:eastAsia="fr-FR" w:bidi="fr-FR"/>
              </w:rPr>
              <w:t>c</w:t>
            </w:r>
            <w:r w:rsidRPr="00F50BE0">
              <w:rPr>
                <w:sz w:val="24"/>
                <w:lang w:eastAsia="fr-FR" w:bidi="fr-FR"/>
              </w:rPr>
              <w:t>tive et renforcement mutuel » </w:t>
            </w:r>
            <w:r w:rsidRPr="00F50BE0">
              <w:rPr>
                <w:rStyle w:val="Appelnotedebasdep"/>
                <w:sz w:val="24"/>
                <w:lang w:eastAsia="fr-FR" w:bidi="fr-FR"/>
              </w:rPr>
              <w:footnoteReference w:id="32"/>
            </w:r>
            <w:r w:rsidRPr="00F50BE0">
              <w:rPr>
                <w:sz w:val="24"/>
                <w:lang w:eastAsia="fr-FR" w:bidi="fr-FR"/>
              </w:rPr>
              <w:t>. Il précise également que dans cette conce</w:t>
            </w:r>
            <w:r w:rsidRPr="00F50BE0">
              <w:rPr>
                <w:sz w:val="24"/>
                <w:lang w:eastAsia="fr-FR" w:bidi="fr-FR"/>
              </w:rPr>
              <w:t>p</w:t>
            </w:r>
            <w:r w:rsidRPr="00F50BE0">
              <w:rPr>
                <w:sz w:val="24"/>
                <w:lang w:eastAsia="fr-FR" w:bidi="fr-FR"/>
              </w:rPr>
              <w:t xml:space="preserve">tion subtile sont à distinguer l’affinité, l’élection et la </w:t>
            </w:r>
            <w:r w:rsidRPr="00F50BE0">
              <w:rPr>
                <w:sz w:val="24"/>
              </w:rPr>
              <w:t xml:space="preserve">[35] </w:t>
            </w:r>
            <w:r w:rsidRPr="00F50BE0">
              <w:rPr>
                <w:sz w:val="24"/>
                <w:lang w:eastAsia="fr-FR" w:bidi="fr-FR"/>
              </w:rPr>
              <w:t>symbiose. L’affinité est une analogie statique. L’élection introduit de la dynamique dans le ra</w:t>
            </w:r>
            <w:r w:rsidRPr="00F50BE0">
              <w:rPr>
                <w:sz w:val="24"/>
                <w:lang w:eastAsia="fr-FR" w:bidi="fr-FR"/>
              </w:rPr>
              <w:t>p</w:t>
            </w:r>
            <w:r w:rsidRPr="00F50BE0">
              <w:rPr>
                <w:sz w:val="24"/>
                <w:lang w:eastAsia="fr-FR" w:bidi="fr-FR"/>
              </w:rPr>
              <w:t>port entre deux phénomènes qui restent, pourtant, séparés. Dans la symbiose, ces phénomènes ne fusionnent pas en un seul mais ils sont désormais organiqu</w:t>
            </w:r>
            <w:r w:rsidRPr="00F50BE0">
              <w:rPr>
                <w:sz w:val="24"/>
                <w:lang w:eastAsia="fr-FR" w:bidi="fr-FR"/>
              </w:rPr>
              <w:t>e</w:t>
            </w:r>
            <w:r w:rsidRPr="00F50BE0">
              <w:rPr>
                <w:sz w:val="24"/>
                <w:lang w:eastAsia="fr-FR" w:bidi="fr-FR"/>
              </w:rPr>
              <w:t>ment liés. Les affinités électives dépendent également de la constellation hist</w:t>
            </w:r>
            <w:r w:rsidRPr="00F50BE0">
              <w:rPr>
                <w:sz w:val="24"/>
                <w:lang w:eastAsia="fr-FR" w:bidi="fr-FR"/>
              </w:rPr>
              <w:t>o</w:t>
            </w:r>
            <w:r w:rsidRPr="00F50BE0">
              <w:rPr>
                <w:sz w:val="24"/>
                <w:lang w:eastAsia="fr-FR" w:bidi="fr-FR"/>
              </w:rPr>
              <w:t>rique, sociale et économique : de la situation hist</w:t>
            </w:r>
            <w:r w:rsidRPr="00F50BE0">
              <w:rPr>
                <w:sz w:val="24"/>
                <w:lang w:eastAsia="fr-FR" w:bidi="fr-FR"/>
              </w:rPr>
              <w:t>o</w:t>
            </w:r>
            <w:r w:rsidRPr="00F50BE0">
              <w:rPr>
                <w:sz w:val="24"/>
                <w:lang w:eastAsia="fr-FR" w:bidi="fr-FR"/>
              </w:rPr>
              <w:t>rique.</w:t>
            </w:r>
          </w:p>
          <w:p w:rsidR="00F50BE0" w:rsidRPr="00F50BE0" w:rsidRDefault="00F50BE0" w:rsidP="00F50BE0">
            <w:pPr>
              <w:spacing w:before="120" w:after="120"/>
              <w:ind w:left="90" w:right="104"/>
              <w:jc w:val="both"/>
              <w:rPr>
                <w:sz w:val="24"/>
              </w:rPr>
            </w:pPr>
            <w:r w:rsidRPr="00F50BE0">
              <w:rPr>
                <w:sz w:val="24"/>
                <w:lang w:eastAsia="fr-FR" w:bidi="fr-FR"/>
              </w:rPr>
              <w:t xml:space="preserve">Jan Spurk, </w:t>
            </w:r>
            <w:hyperlink r:id="rId29" w:history="1">
              <w:r w:rsidRPr="00F50BE0">
                <w:rPr>
                  <w:rStyle w:val="Lienhypertexte"/>
                  <w:i/>
                  <w:sz w:val="24"/>
                  <w:szCs w:val="19"/>
                  <w:lang w:eastAsia="fr-FR" w:bidi="fr-FR"/>
                </w:rPr>
                <w:t>Au-delà de la crise</w:t>
              </w:r>
            </w:hyperlink>
            <w:r w:rsidRPr="00F50BE0">
              <w:rPr>
                <w:i/>
                <w:sz w:val="24"/>
                <w:lang w:eastAsia="fr-FR" w:bidi="fr-FR"/>
              </w:rPr>
              <w:t>,</w:t>
            </w:r>
            <w:r w:rsidRPr="00F50BE0">
              <w:rPr>
                <w:sz w:val="24"/>
                <w:lang w:eastAsia="fr-FR" w:bidi="fr-FR"/>
              </w:rPr>
              <w:t xml:space="preserve"> Éditions du Cr</w:t>
            </w:r>
            <w:r w:rsidRPr="00F50BE0">
              <w:rPr>
                <w:sz w:val="24"/>
                <w:lang w:eastAsia="fr-FR" w:bidi="fr-FR"/>
              </w:rPr>
              <w:t>o</w:t>
            </w:r>
            <w:r w:rsidRPr="00F50BE0">
              <w:rPr>
                <w:sz w:val="24"/>
                <w:lang w:eastAsia="fr-FR" w:bidi="fr-FR"/>
              </w:rPr>
              <w:t>quant, Vulaines sur Seine, 2016, p. 19.</w:t>
            </w:r>
          </w:p>
          <w:p w:rsidR="00F50BE0" w:rsidRPr="00F50BE0" w:rsidRDefault="00F50BE0" w:rsidP="00F50BE0">
            <w:pPr>
              <w:spacing w:before="120" w:after="120"/>
              <w:ind w:firstLine="0"/>
              <w:jc w:val="both"/>
              <w:rPr>
                <w:szCs w:val="24"/>
                <w:lang w:eastAsia="fr-FR" w:bidi="fr-FR"/>
              </w:rPr>
            </w:pPr>
          </w:p>
        </w:tc>
      </w:tr>
    </w:tbl>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Pr>
          <w:lang w:eastAsia="fr-FR" w:bidi="fr-FR"/>
        </w:rPr>
        <w:t>« </w:t>
      </w:r>
      <w:r w:rsidRPr="00135AA1">
        <w:rPr>
          <w:lang w:eastAsia="fr-FR" w:bidi="fr-FR"/>
        </w:rPr>
        <w:t>La peur de la liberté</w:t>
      </w:r>
      <w:r>
        <w:rPr>
          <w:lang w:eastAsia="fr-FR" w:bidi="fr-FR"/>
        </w:rPr>
        <w:t> » </w:t>
      </w:r>
      <w:r>
        <w:rPr>
          <w:rStyle w:val="Appelnotedebasdep"/>
          <w:lang w:eastAsia="fr-FR" w:bidi="fr-FR"/>
        </w:rPr>
        <w:footnoteReference w:id="33"/>
      </w:r>
      <w:r w:rsidRPr="00135AA1">
        <w:rPr>
          <w:lang w:eastAsia="fr-FR" w:bidi="fr-FR"/>
        </w:rPr>
        <w:t xml:space="preserve"> et le caractère autoritaire</w:t>
      </w:r>
      <w:r>
        <w:rPr>
          <w:lang w:eastAsia="fr-FR" w:bidi="fr-FR"/>
        </w:rPr>
        <w:t> </w:t>
      </w:r>
      <w:r>
        <w:rPr>
          <w:rStyle w:val="Appelnotedebasdep"/>
          <w:lang w:eastAsia="fr-FR" w:bidi="fr-FR"/>
        </w:rPr>
        <w:footnoteReference w:id="34"/>
      </w:r>
      <w:r w:rsidRPr="00135AA1">
        <w:rPr>
          <w:lang w:eastAsia="fr-FR" w:bidi="fr-FR"/>
        </w:rPr>
        <w:t xml:space="preserve"> </w:t>
      </w:r>
      <w:r>
        <w:rPr>
          <w:lang w:eastAsia="fr-FR" w:bidi="fr-FR"/>
        </w:rPr>
        <w:t>« </w:t>
      </w:r>
      <w:r w:rsidRPr="00135AA1">
        <w:rPr>
          <w:lang w:eastAsia="fr-FR" w:bidi="fr-FR"/>
        </w:rPr>
        <w:t>hérités</w:t>
      </w:r>
      <w:r>
        <w:rPr>
          <w:lang w:eastAsia="fr-FR" w:bidi="fr-FR"/>
        </w:rPr>
        <w:t> »</w:t>
      </w:r>
      <w:r w:rsidRPr="00135AA1">
        <w:rPr>
          <w:lang w:eastAsia="fr-FR" w:bidi="fr-FR"/>
        </w:rPr>
        <w:t xml:space="preserve"> du passé et bien établis s’actualisent, se </w:t>
      </w:r>
      <w:r>
        <w:rPr>
          <w:lang w:eastAsia="fr-FR" w:bidi="fr-FR"/>
        </w:rPr>
        <w:t>« </w:t>
      </w:r>
      <w:r w:rsidRPr="00135AA1">
        <w:rPr>
          <w:lang w:eastAsia="fr-FR" w:bidi="fr-FR"/>
        </w:rPr>
        <w:t>modernisent</w:t>
      </w:r>
      <w:r>
        <w:rPr>
          <w:lang w:eastAsia="fr-FR" w:bidi="fr-FR"/>
        </w:rPr>
        <w:t> »</w:t>
      </w:r>
      <w:r w:rsidRPr="00135AA1">
        <w:rPr>
          <w:lang w:eastAsia="fr-FR" w:bidi="fr-FR"/>
        </w:rPr>
        <w:t>, sous la fo</w:t>
      </w:r>
      <w:r w:rsidRPr="00135AA1">
        <w:rPr>
          <w:lang w:eastAsia="fr-FR" w:bidi="fr-FR"/>
        </w:rPr>
        <w:t>r</w:t>
      </w:r>
      <w:r w:rsidRPr="00135AA1">
        <w:rPr>
          <w:lang w:eastAsia="fr-FR" w:bidi="fr-FR"/>
        </w:rPr>
        <w:t>me de libération d’hétéronomies traditionnelles, surtout cult</w:t>
      </w:r>
      <w:r w:rsidRPr="00135AA1">
        <w:rPr>
          <w:lang w:eastAsia="fr-FR" w:bidi="fr-FR"/>
        </w:rPr>
        <w:t>u</w:t>
      </w:r>
      <w:r w:rsidRPr="00135AA1">
        <w:rPr>
          <w:lang w:eastAsia="fr-FR" w:bidi="fr-FR"/>
        </w:rPr>
        <w:t>relle</w:t>
      </w:r>
      <w:r>
        <w:rPr>
          <w:lang w:eastAsia="fr-FR" w:bidi="fr-FR"/>
        </w:rPr>
        <w:t> </w:t>
      </w:r>
      <w:r>
        <w:rPr>
          <w:rStyle w:val="Appelnotedebasdep"/>
          <w:lang w:eastAsia="fr-FR" w:bidi="fr-FR"/>
        </w:rPr>
        <w:footnoteReference w:id="35"/>
      </w:r>
      <w:r w:rsidRPr="00135AA1">
        <w:rPr>
          <w:lang w:eastAsia="fr-FR" w:bidi="fr-FR"/>
        </w:rPr>
        <w:t>. Cette conjonction crée les affinités électives qui permettent une no</w:t>
      </w:r>
      <w:r w:rsidRPr="00135AA1">
        <w:rPr>
          <w:lang w:eastAsia="fr-FR" w:bidi="fr-FR"/>
        </w:rPr>
        <w:t>u</w:t>
      </w:r>
      <w:r w:rsidRPr="00135AA1">
        <w:rPr>
          <w:lang w:eastAsia="fr-FR" w:bidi="fr-FR"/>
        </w:rPr>
        <w:t>velle forme de soumission volontaire ou du moins consentie au capit</w:t>
      </w:r>
      <w:r w:rsidRPr="00135AA1">
        <w:rPr>
          <w:lang w:eastAsia="fr-FR" w:bidi="fr-FR"/>
        </w:rPr>
        <w:t>a</w:t>
      </w:r>
      <w:r w:rsidRPr="00135AA1">
        <w:rPr>
          <w:lang w:eastAsia="fr-FR" w:bidi="fr-FR"/>
        </w:rPr>
        <w:t>lisme</w:t>
      </w:r>
      <w:r>
        <w:rPr>
          <w:lang w:eastAsia="fr-FR" w:bidi="fr-FR"/>
        </w:rPr>
        <w:t> :</w:t>
      </w:r>
      <w:r w:rsidRPr="00135AA1">
        <w:rPr>
          <w:lang w:eastAsia="fr-FR" w:bidi="fr-FR"/>
        </w:rPr>
        <w:t xml:space="preserve"> le </w:t>
      </w:r>
      <w:r>
        <w:rPr>
          <w:lang w:eastAsia="fr-FR" w:bidi="fr-FR"/>
        </w:rPr>
        <w:t>« </w:t>
      </w:r>
      <w:r w:rsidRPr="00135AA1">
        <w:rPr>
          <w:lang w:eastAsia="fr-FR" w:bidi="fr-FR"/>
        </w:rPr>
        <w:t>capitalisme populaire</w:t>
      </w:r>
      <w:r>
        <w:rPr>
          <w:lang w:eastAsia="fr-FR" w:bidi="fr-FR"/>
        </w:rPr>
        <w:t> »</w:t>
      </w:r>
      <w:r w:rsidRPr="00135AA1">
        <w:rPr>
          <w:lang w:eastAsia="fr-FR" w:bidi="fr-FR"/>
        </w:rPr>
        <w:t xml:space="preserve"> (Tha</w:t>
      </w:r>
      <w:r w:rsidRPr="00135AA1">
        <w:rPr>
          <w:lang w:eastAsia="fr-FR" w:bidi="fr-FR"/>
        </w:rPr>
        <w:t>t</w:t>
      </w:r>
      <w:r w:rsidRPr="00135AA1">
        <w:rPr>
          <w:lang w:eastAsia="fr-FR" w:bidi="fr-FR"/>
        </w:rPr>
        <w:t>cher).</w:t>
      </w:r>
    </w:p>
    <w:p w:rsidR="00F50BE0" w:rsidRDefault="00F50BE0" w:rsidP="00F50BE0">
      <w:pPr>
        <w:spacing w:before="120" w:after="120"/>
        <w:jc w:val="both"/>
      </w:pPr>
      <w:r w:rsidRPr="00135AA1">
        <w:rPr>
          <w:lang w:eastAsia="fr-FR" w:bidi="fr-FR"/>
        </w:rPr>
        <w:t>Le capitalisme populaire mobilise individuellement et d’une m</w:t>
      </w:r>
      <w:r w:rsidRPr="00135AA1">
        <w:rPr>
          <w:lang w:eastAsia="fr-FR" w:bidi="fr-FR"/>
        </w:rPr>
        <w:t>a</w:t>
      </w:r>
      <w:r w:rsidRPr="00135AA1">
        <w:rPr>
          <w:lang w:eastAsia="fr-FR" w:bidi="fr-FR"/>
        </w:rPr>
        <w:t xml:space="preserve">nière de plus en plus englobante les subjectivités pour son projet de société. Ainsi se sont constituées de nouvelles affinités électives et le </w:t>
      </w:r>
      <w:r>
        <w:rPr>
          <w:lang w:eastAsia="fr-FR" w:bidi="fr-FR"/>
        </w:rPr>
        <w:t>« </w:t>
      </w:r>
      <w:r w:rsidRPr="00135AA1">
        <w:rPr>
          <w:lang w:eastAsia="fr-FR" w:bidi="fr-FR"/>
        </w:rPr>
        <w:t>nouvel esprit du capitalisme</w:t>
      </w:r>
      <w:r>
        <w:rPr>
          <w:lang w:eastAsia="fr-FR" w:bidi="fr-FR"/>
        </w:rPr>
        <w:t> » </w:t>
      </w:r>
      <w:r>
        <w:rPr>
          <w:rStyle w:val="Appelnotedebasdep"/>
          <w:lang w:eastAsia="fr-FR" w:bidi="fr-FR"/>
        </w:rPr>
        <w:footnoteReference w:id="36"/>
      </w:r>
      <w:r w:rsidRPr="00135AA1">
        <w:rPr>
          <w:lang w:eastAsia="fr-FR" w:bidi="fr-FR"/>
        </w:rPr>
        <w:t xml:space="preserve"> dont la symbiose a formé les affin</w:t>
      </w:r>
      <w:r w:rsidRPr="00135AA1">
        <w:rPr>
          <w:lang w:eastAsia="fr-FR" w:bidi="fr-FR"/>
        </w:rPr>
        <w:t>i</w:t>
      </w:r>
      <w:r w:rsidRPr="00135AA1">
        <w:rPr>
          <w:lang w:eastAsia="fr-FR" w:bidi="fr-FR"/>
        </w:rPr>
        <w:t>tés électives qui ont donné naissance au capitalisme populaire en sati</w:t>
      </w:r>
      <w:r w:rsidRPr="00135AA1">
        <w:rPr>
          <w:lang w:eastAsia="fr-FR" w:bidi="fr-FR"/>
        </w:rPr>
        <w:t>s</w:t>
      </w:r>
      <w:r w:rsidRPr="00135AA1">
        <w:rPr>
          <w:lang w:eastAsia="fr-FR" w:bidi="fr-FR"/>
        </w:rPr>
        <w:t>fa</w:t>
      </w:r>
      <w:r w:rsidRPr="00135AA1">
        <w:rPr>
          <w:lang w:eastAsia="fr-FR" w:bidi="fr-FR"/>
        </w:rPr>
        <w:t>i</w:t>
      </w:r>
      <w:r w:rsidRPr="00135AA1">
        <w:rPr>
          <w:lang w:eastAsia="fr-FR" w:bidi="fr-FR"/>
        </w:rPr>
        <w:t>sant certains désirs de dépasser des manques et souffrances vécus mais également en créant de nouveaux désirs à satisfaire</w:t>
      </w:r>
      <w:r>
        <w:rPr>
          <w:lang w:eastAsia="fr-FR" w:bidi="fr-FR"/>
        </w:rPr>
        <w:t> </w:t>
      </w:r>
      <w:r>
        <w:rPr>
          <w:rStyle w:val="Appelnotedebasdep"/>
          <w:lang w:eastAsia="fr-FR" w:bidi="fr-FR"/>
        </w:rPr>
        <w:footnoteReference w:id="37"/>
      </w:r>
      <w:r w:rsidRPr="00135AA1">
        <w:rPr>
          <w:lang w:eastAsia="fr-FR" w:bidi="fr-FR"/>
        </w:rPr>
        <w:t>. On appe</w:t>
      </w:r>
      <w:r w:rsidRPr="00135AA1">
        <w:rPr>
          <w:lang w:eastAsia="fr-FR" w:bidi="fr-FR"/>
        </w:rPr>
        <w:t>l</w:t>
      </w:r>
      <w:r w:rsidRPr="00135AA1">
        <w:rPr>
          <w:lang w:eastAsia="fr-FR" w:bidi="fr-FR"/>
        </w:rPr>
        <w:t>le le chemin vers la satisfa</w:t>
      </w:r>
      <w:r w:rsidRPr="00135AA1">
        <w:rPr>
          <w:lang w:eastAsia="fr-FR" w:bidi="fr-FR"/>
        </w:rPr>
        <w:t>c</w:t>
      </w:r>
      <w:r w:rsidRPr="00135AA1">
        <w:rPr>
          <w:lang w:eastAsia="fr-FR" w:bidi="fr-FR"/>
        </w:rPr>
        <w:t xml:space="preserve">tion (partielle) de ces désirs et de ce que la société prétend être </w:t>
      </w:r>
      <w:r>
        <w:rPr>
          <w:lang w:eastAsia="fr-FR" w:bidi="fr-FR"/>
        </w:rPr>
        <w:t>« </w:t>
      </w:r>
      <w:r w:rsidRPr="00135AA1">
        <w:rPr>
          <w:lang w:eastAsia="fr-FR" w:bidi="fr-FR"/>
        </w:rPr>
        <w:t>le progrès</w:t>
      </w:r>
      <w:r>
        <w:rPr>
          <w:lang w:eastAsia="fr-FR" w:bidi="fr-FR"/>
        </w:rPr>
        <w:t> »</w:t>
      </w:r>
      <w:r w:rsidRPr="00135AA1">
        <w:rPr>
          <w:lang w:eastAsia="fr-FR" w:bidi="fr-FR"/>
        </w:rPr>
        <w:t>.</w:t>
      </w:r>
    </w:p>
    <w:p w:rsidR="00F50BE0" w:rsidRDefault="00F50BE0" w:rsidP="00F50BE0">
      <w:pPr>
        <w:spacing w:before="120" w:after="120"/>
        <w:jc w:val="both"/>
      </w:pPr>
      <w:r>
        <w:t>[36]</w:t>
      </w:r>
    </w:p>
    <w:p w:rsidR="00F50BE0" w:rsidRPr="00135AA1" w:rsidRDefault="00F50BE0" w:rsidP="00F50BE0">
      <w:pPr>
        <w:spacing w:before="120" w:after="120"/>
        <w:jc w:val="both"/>
      </w:pPr>
    </w:p>
    <w:p w:rsidR="00F50BE0" w:rsidRPr="00135AA1" w:rsidRDefault="00F50BE0" w:rsidP="00F50BE0">
      <w:pPr>
        <w:pStyle w:val="b"/>
      </w:pPr>
      <w:r w:rsidRPr="004F556D">
        <w:t>Impuissance</w:t>
      </w:r>
      <w:r w:rsidRPr="00135AA1">
        <w:t>...</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La mobilisation de la subjectivité pendant cette période s</w:t>
      </w:r>
      <w:r>
        <w:rPr>
          <w:lang w:eastAsia="fr-FR" w:bidi="fr-FR"/>
        </w:rPr>
        <w:t>’</w:t>
      </w:r>
      <w:r w:rsidRPr="00135AA1">
        <w:rPr>
          <w:lang w:eastAsia="fr-FR" w:bidi="fr-FR"/>
        </w:rPr>
        <w:t>est faite surtout afin de dépasser des cr</w:t>
      </w:r>
      <w:r w:rsidRPr="00135AA1">
        <w:rPr>
          <w:lang w:eastAsia="fr-FR" w:bidi="fr-FR"/>
        </w:rPr>
        <w:t>i</w:t>
      </w:r>
      <w:r w:rsidRPr="00135AA1">
        <w:rPr>
          <w:lang w:eastAsia="fr-FR" w:bidi="fr-FR"/>
        </w:rPr>
        <w:t>ses partielles qui se suivent depuis des décennies. Ces crises sont perçues comme des défis</w:t>
      </w:r>
      <w:r>
        <w:rPr>
          <w:lang w:eastAsia="fr-FR" w:bidi="fr-FR"/>
        </w:rPr>
        <w:t> :</w:t>
      </w:r>
      <w:r w:rsidRPr="00135AA1">
        <w:rPr>
          <w:lang w:eastAsia="fr-FR" w:bidi="fr-FR"/>
        </w:rPr>
        <w:t xml:space="preserve"> </w:t>
      </w:r>
      <w:r>
        <w:rPr>
          <w:lang w:eastAsia="fr-FR" w:bidi="fr-FR"/>
        </w:rPr>
        <w:t>« </w:t>
      </w:r>
      <w:r w:rsidRPr="00135AA1">
        <w:rPr>
          <w:lang w:eastAsia="fr-FR" w:bidi="fr-FR"/>
        </w:rPr>
        <w:t>vive la cr</w:t>
      </w:r>
      <w:r w:rsidRPr="00135AA1">
        <w:rPr>
          <w:lang w:eastAsia="fr-FR" w:bidi="fr-FR"/>
        </w:rPr>
        <w:t>i</w:t>
      </w:r>
      <w:r w:rsidRPr="00135AA1">
        <w:rPr>
          <w:lang w:eastAsia="fr-FR" w:bidi="fr-FR"/>
        </w:rPr>
        <w:t>se</w:t>
      </w:r>
      <w:r>
        <w:rPr>
          <w:lang w:eastAsia="fr-FR" w:bidi="fr-FR"/>
        </w:rPr>
        <w:t> » !</w:t>
      </w:r>
      <w:r w:rsidRPr="00135AA1">
        <w:rPr>
          <w:lang w:eastAsia="fr-FR" w:bidi="fr-FR"/>
        </w:rPr>
        <w:t xml:space="preserve"> Le </w:t>
      </w:r>
      <w:r>
        <w:rPr>
          <w:lang w:eastAsia="fr-FR" w:bidi="fr-FR"/>
        </w:rPr>
        <w:t>« </w:t>
      </w:r>
      <w:r w:rsidRPr="00135AA1">
        <w:rPr>
          <w:lang w:eastAsia="fr-FR" w:bidi="fr-FR"/>
        </w:rPr>
        <w:t>vive la crise</w:t>
      </w:r>
      <w:r>
        <w:rPr>
          <w:lang w:eastAsia="fr-FR" w:bidi="fr-FR"/>
        </w:rPr>
        <w:t> »</w:t>
      </w:r>
      <w:r w:rsidRPr="00135AA1">
        <w:rPr>
          <w:lang w:eastAsia="fr-FR" w:bidi="fr-FR"/>
        </w:rPr>
        <w:t>, qui en France a été dans les années 1980 le mot d’ordre de cette nouvelle stratégie et le moment de bascul</w:t>
      </w:r>
      <w:r w:rsidRPr="00135AA1">
        <w:rPr>
          <w:lang w:eastAsia="fr-FR" w:bidi="fr-FR"/>
        </w:rPr>
        <w:t>e</w:t>
      </w:r>
      <w:r w:rsidRPr="00135AA1">
        <w:rPr>
          <w:lang w:eastAsia="fr-FR" w:bidi="fr-FR"/>
        </w:rPr>
        <w:t>ment vers le capitalisme populaire, se heurte pourtant désormais aux exp</w:t>
      </w:r>
      <w:r w:rsidRPr="00135AA1">
        <w:rPr>
          <w:lang w:eastAsia="fr-FR" w:bidi="fr-FR"/>
        </w:rPr>
        <w:t>é</w:t>
      </w:r>
      <w:r w:rsidRPr="00135AA1">
        <w:rPr>
          <w:lang w:eastAsia="fr-FR" w:bidi="fr-FR"/>
        </w:rPr>
        <w:t>riences d’une crise érosion qui ne peut plus être conçue comme d</w:t>
      </w:r>
      <w:r w:rsidRPr="00135AA1">
        <w:rPr>
          <w:lang w:eastAsia="fr-FR" w:bidi="fr-FR"/>
        </w:rPr>
        <w:t>é</w:t>
      </w:r>
      <w:r w:rsidRPr="00135AA1">
        <w:rPr>
          <w:lang w:eastAsia="fr-FR" w:bidi="fr-FR"/>
        </w:rPr>
        <w:t>fi</w:t>
      </w:r>
      <w:r>
        <w:rPr>
          <w:lang w:eastAsia="fr-FR" w:bidi="fr-FR"/>
        </w:rPr>
        <w:t> </w:t>
      </w:r>
      <w:r>
        <w:rPr>
          <w:rStyle w:val="Appelnotedebasdep"/>
          <w:lang w:eastAsia="fr-FR" w:bidi="fr-FR"/>
        </w:rPr>
        <w:footnoteReference w:id="38"/>
      </w:r>
      <w:r w:rsidRPr="00135AA1">
        <w:rPr>
          <w:lang w:eastAsia="fr-FR" w:bidi="fr-FR"/>
        </w:rPr>
        <w:t>. Toutefois, le capitalisme ne disparaît pas, il n’y a pas d’autodestruction du cap</w:t>
      </w:r>
      <w:r w:rsidRPr="00135AA1">
        <w:rPr>
          <w:lang w:eastAsia="fr-FR" w:bidi="fr-FR"/>
        </w:rPr>
        <w:t>i</w:t>
      </w:r>
      <w:r w:rsidRPr="00135AA1">
        <w:rPr>
          <w:lang w:eastAsia="fr-FR" w:bidi="fr-FR"/>
        </w:rPr>
        <w:t>talisme</w:t>
      </w:r>
      <w:r>
        <w:rPr>
          <w:lang w:eastAsia="fr-FR" w:bidi="fr-FR"/>
        </w:rPr>
        <w:t> ;</w:t>
      </w:r>
      <w:r w:rsidRPr="00135AA1">
        <w:rPr>
          <w:lang w:eastAsia="fr-FR" w:bidi="fr-FR"/>
        </w:rPr>
        <w:t xml:space="preserve"> il n’y a pas de </w:t>
      </w:r>
      <w:r>
        <w:rPr>
          <w:lang w:eastAsia="fr-FR" w:bidi="fr-FR"/>
        </w:rPr>
        <w:t>« </w:t>
      </w:r>
      <w:r w:rsidRPr="00135AA1">
        <w:rPr>
          <w:lang w:eastAsia="fr-FR" w:bidi="fr-FR"/>
        </w:rPr>
        <w:t>crise finale</w:t>
      </w:r>
      <w:r>
        <w:rPr>
          <w:lang w:eastAsia="fr-FR" w:bidi="fr-FR"/>
        </w:rPr>
        <w:t> »</w:t>
      </w:r>
      <w:r w:rsidRPr="00135AA1">
        <w:rPr>
          <w:lang w:eastAsia="fr-FR" w:bidi="fr-FR"/>
        </w:rPr>
        <w:t>. Au contraire, les sociétés contemp</w:t>
      </w:r>
      <w:r w:rsidRPr="00135AA1">
        <w:rPr>
          <w:lang w:eastAsia="fr-FR" w:bidi="fr-FR"/>
        </w:rPr>
        <w:t>o</w:t>
      </w:r>
      <w:r w:rsidRPr="00135AA1">
        <w:rPr>
          <w:lang w:eastAsia="fr-FR" w:bidi="fr-FR"/>
        </w:rPr>
        <w:t>raines sont assez stables</w:t>
      </w:r>
      <w:r>
        <w:rPr>
          <w:lang w:eastAsia="fr-FR" w:bidi="fr-FR"/>
        </w:rPr>
        <w:t xml:space="preserve"> </w:t>
      </w:r>
      <w:r w:rsidRPr="00135AA1">
        <w:rPr>
          <w:lang w:eastAsia="fr-FR" w:bidi="fr-FR"/>
        </w:rPr>
        <w:t>car il semble ne pas y avoir d’alternative à ces s</w:t>
      </w:r>
      <w:r w:rsidRPr="00135AA1">
        <w:rPr>
          <w:lang w:eastAsia="fr-FR" w:bidi="fr-FR"/>
        </w:rPr>
        <w:t>o</w:t>
      </w:r>
      <w:r w:rsidRPr="00135AA1">
        <w:rPr>
          <w:lang w:eastAsia="fr-FR" w:bidi="fr-FR"/>
        </w:rPr>
        <w:t>ciétés.</w:t>
      </w:r>
    </w:p>
    <w:p w:rsidR="00F50BE0" w:rsidRPr="00135AA1" w:rsidRDefault="00F50BE0" w:rsidP="00F50BE0">
      <w:pPr>
        <w:spacing w:before="120" w:after="120"/>
        <w:jc w:val="both"/>
      </w:pPr>
      <w:r w:rsidRPr="00135AA1">
        <w:rPr>
          <w:lang w:eastAsia="fr-FR" w:bidi="fr-FR"/>
        </w:rPr>
        <w:t>Les sujets réalisent qu’ils n’ont que très peu de prise sur le réel. Ils sont seuls en face d’une total</w:t>
      </w:r>
      <w:r w:rsidRPr="00135AA1">
        <w:rPr>
          <w:lang w:eastAsia="fr-FR" w:bidi="fr-FR"/>
        </w:rPr>
        <w:t>i</w:t>
      </w:r>
      <w:r w:rsidRPr="00135AA1">
        <w:rPr>
          <w:lang w:eastAsia="fr-FR" w:bidi="fr-FR"/>
        </w:rPr>
        <w:t xml:space="preserve">té, d’un monde incertain. Cela est vécu dans la peur. Ils font en outre l’expérience que la société n’est pas ce </w:t>
      </w:r>
      <w:r>
        <w:rPr>
          <w:lang w:eastAsia="fr-FR" w:bidi="fr-FR"/>
        </w:rPr>
        <w:t>qu’elle</w:t>
      </w:r>
      <w:r w:rsidRPr="00135AA1">
        <w:rPr>
          <w:lang w:eastAsia="fr-FR" w:bidi="fr-FR"/>
        </w:rPr>
        <w:t xml:space="preserve"> prétend être (inauthenticité) mais également de leur impui</w:t>
      </w:r>
      <w:r w:rsidRPr="00135AA1">
        <w:rPr>
          <w:lang w:eastAsia="fr-FR" w:bidi="fr-FR"/>
        </w:rPr>
        <w:t>s</w:t>
      </w:r>
      <w:r w:rsidRPr="00135AA1">
        <w:rPr>
          <w:lang w:eastAsia="fr-FR" w:bidi="fr-FR"/>
        </w:rPr>
        <w:t>sance à agir sur ce monde afin qu’il soit ce qu’il prétend être et ce qu’il devrait être. Les expériences de rupture et d’impuissance font que le monde-de-la-vie des sujets est incertain, imprévisi</w:t>
      </w:r>
      <w:r>
        <w:rPr>
          <w:lang w:eastAsia="fr-FR" w:bidi="fr-FR"/>
        </w:rPr>
        <w:t xml:space="preserve">ble, non </w:t>
      </w:r>
      <w:r w:rsidRPr="00135AA1">
        <w:rPr>
          <w:lang w:eastAsia="fr-FR" w:bidi="fr-FR"/>
        </w:rPr>
        <w:t>ma</w:t>
      </w:r>
      <w:r w:rsidRPr="00135AA1">
        <w:rPr>
          <w:lang w:eastAsia="fr-FR" w:bidi="fr-FR"/>
        </w:rPr>
        <w:t>î</w:t>
      </w:r>
      <w:r w:rsidRPr="00135AA1">
        <w:rPr>
          <w:lang w:eastAsia="fr-FR" w:bidi="fr-FR"/>
        </w:rPr>
        <w:t>trisable et, par conséquent, angoissant.</w:t>
      </w:r>
    </w:p>
    <w:p w:rsidR="00F50BE0" w:rsidRDefault="00F50BE0" w:rsidP="00F50BE0">
      <w:pPr>
        <w:spacing w:before="120" w:after="120"/>
        <w:jc w:val="both"/>
        <w:rPr>
          <w:lang w:eastAsia="fr-FR" w:bidi="fr-FR"/>
        </w:rPr>
      </w:pPr>
      <w:r w:rsidRPr="00135AA1">
        <w:rPr>
          <w:lang w:eastAsia="fr-FR" w:bidi="fr-FR"/>
        </w:rPr>
        <w:t xml:space="preserve">Il émerge ainsi la résignation et le fatalisme, si solidement ancrés dans nos sociétés, ainsi que l’appel au </w:t>
      </w:r>
      <w:r>
        <w:rPr>
          <w:lang w:eastAsia="fr-FR" w:bidi="fr-FR"/>
        </w:rPr>
        <w:t>« </w:t>
      </w:r>
      <w:r w:rsidRPr="00135AA1">
        <w:rPr>
          <w:lang w:eastAsia="fr-FR" w:bidi="fr-FR"/>
        </w:rPr>
        <w:t>nouveau roi</w:t>
      </w:r>
      <w:r>
        <w:rPr>
          <w:lang w:eastAsia="fr-FR" w:bidi="fr-FR"/>
        </w:rPr>
        <w:t> »</w:t>
      </w:r>
      <w:r w:rsidRPr="00135AA1">
        <w:rPr>
          <w:lang w:eastAsia="fr-FR" w:bidi="fr-FR"/>
        </w:rPr>
        <w:t xml:space="preserve"> ou à la </w:t>
      </w:r>
      <w:r>
        <w:rPr>
          <w:lang w:eastAsia="fr-FR" w:bidi="fr-FR"/>
        </w:rPr>
        <w:t>« </w:t>
      </w:r>
      <w:r w:rsidRPr="00135AA1">
        <w:rPr>
          <w:lang w:eastAsia="fr-FR" w:bidi="fr-FR"/>
        </w:rPr>
        <w:t>nouvelle re</w:t>
      </w:r>
      <w:r w:rsidRPr="00135AA1">
        <w:rPr>
          <w:lang w:eastAsia="fr-FR" w:bidi="fr-FR"/>
        </w:rPr>
        <w:t>i</w:t>
      </w:r>
      <w:r w:rsidRPr="00135AA1">
        <w:rPr>
          <w:lang w:eastAsia="fr-FR" w:bidi="fr-FR"/>
        </w:rPr>
        <w:t>ne</w:t>
      </w:r>
      <w:r>
        <w:rPr>
          <w:lang w:eastAsia="fr-FR" w:bidi="fr-FR"/>
        </w:rPr>
        <w:t> »</w:t>
      </w:r>
      <w:r w:rsidRPr="00135AA1">
        <w:rPr>
          <w:lang w:eastAsia="fr-FR" w:bidi="fr-FR"/>
        </w:rPr>
        <w:t xml:space="preserve">, l’homme fort ou la femme forte, et, également, des fuites de toutes sortes. Impuissants, déstabilisés et angoissés, les </w:t>
      </w:r>
      <w:r>
        <w:rPr>
          <w:lang w:eastAsia="fr-FR" w:bidi="fr-FR"/>
        </w:rPr>
        <w:t>« </w:t>
      </w:r>
      <w:r w:rsidRPr="00135AA1">
        <w:rPr>
          <w:lang w:eastAsia="fr-FR" w:bidi="fr-FR"/>
        </w:rPr>
        <w:t>gr</w:t>
      </w:r>
      <w:r w:rsidRPr="00135AA1">
        <w:rPr>
          <w:lang w:eastAsia="fr-FR" w:bidi="fr-FR"/>
        </w:rPr>
        <w:t>e</w:t>
      </w:r>
      <w:r w:rsidRPr="00135AA1">
        <w:rPr>
          <w:lang w:eastAsia="fr-FR" w:bidi="fr-FR"/>
        </w:rPr>
        <w:t>nouilles demandent un roi</w:t>
      </w:r>
      <w:r>
        <w:rPr>
          <w:lang w:eastAsia="fr-FR" w:bidi="fr-FR"/>
        </w:rPr>
        <w:t> » </w:t>
      </w:r>
      <w:r>
        <w:rPr>
          <w:rStyle w:val="Appelnotedebasdep"/>
          <w:lang w:eastAsia="fr-FR" w:bidi="fr-FR"/>
        </w:rPr>
        <w:footnoteReference w:id="39"/>
      </w:r>
      <w:r w:rsidRPr="00135AA1">
        <w:rPr>
          <w:lang w:eastAsia="fr-FR" w:bidi="fr-FR"/>
        </w:rPr>
        <w:t>.</w:t>
      </w:r>
    </w:p>
    <w:p w:rsidR="00F50BE0" w:rsidRPr="00135AA1" w:rsidRDefault="00F50BE0" w:rsidP="00F50BE0">
      <w:pPr>
        <w:spacing w:before="120" w:after="120"/>
        <w:jc w:val="both"/>
      </w:pPr>
    </w:p>
    <w:p w:rsidR="00F50BE0" w:rsidRPr="00135AA1" w:rsidRDefault="00F50BE0" w:rsidP="00F50BE0">
      <w:pPr>
        <w:pStyle w:val="b"/>
      </w:pPr>
      <w:r w:rsidRPr="00135AA1">
        <w:rPr>
          <w:rStyle w:val="Corpsdutexte16TimesNewRoman85ptGrasNonItalique"/>
          <w:b w:val="0"/>
          <w:i/>
          <w:iCs w:val="0"/>
          <w:sz w:val="28"/>
          <w:lang w:val="fr-CA"/>
        </w:rPr>
        <w:t xml:space="preserve">... </w:t>
      </w:r>
      <w:r w:rsidRPr="004F556D">
        <w:t>et son dépassement possible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Les nombreuses mobilisations, les indignations et les critiques p</w:t>
      </w:r>
      <w:r w:rsidRPr="00135AA1">
        <w:rPr>
          <w:lang w:eastAsia="fr-FR" w:bidi="fr-FR"/>
        </w:rPr>
        <w:t>u</w:t>
      </w:r>
      <w:r w:rsidRPr="00135AA1">
        <w:rPr>
          <w:lang w:eastAsia="fr-FR" w:bidi="fr-FR"/>
        </w:rPr>
        <w:t>bliques qui coexistent avec le fatalisme témoignent d’une</w:t>
      </w:r>
      <w:r>
        <w:rPr>
          <w:lang w:eastAsia="fr-FR" w:bidi="fr-FR"/>
        </w:rPr>
        <w:t xml:space="preserve"> </w:t>
      </w:r>
      <w:r>
        <w:t xml:space="preserve">[37] </w:t>
      </w:r>
      <w:r w:rsidRPr="00135AA1">
        <w:rPr>
          <w:lang w:eastAsia="fr-FR" w:bidi="fr-FR"/>
        </w:rPr>
        <w:t>subje</w:t>
      </w:r>
      <w:r w:rsidRPr="00135AA1">
        <w:rPr>
          <w:lang w:eastAsia="fr-FR" w:bidi="fr-FR"/>
        </w:rPr>
        <w:t>c</w:t>
      </w:r>
      <w:r w:rsidRPr="00135AA1">
        <w:rPr>
          <w:lang w:eastAsia="fr-FR" w:bidi="fr-FR"/>
        </w:rPr>
        <w:t>tivisation croissante qui permet le développement de l’autonomie su</w:t>
      </w:r>
      <w:r w:rsidRPr="00135AA1">
        <w:rPr>
          <w:lang w:eastAsia="fr-FR" w:bidi="fr-FR"/>
        </w:rPr>
        <w:t>b</w:t>
      </w:r>
      <w:r w:rsidRPr="00135AA1">
        <w:rPr>
          <w:lang w:eastAsia="fr-FR" w:bidi="fr-FR"/>
        </w:rPr>
        <w:t>jective des sujets. L’autonomie subjective n’est pou</w:t>
      </w:r>
      <w:r w:rsidRPr="00135AA1">
        <w:rPr>
          <w:lang w:eastAsia="fr-FR" w:bidi="fr-FR"/>
        </w:rPr>
        <w:t>r</w:t>
      </w:r>
      <w:r w:rsidRPr="00135AA1">
        <w:rPr>
          <w:lang w:eastAsia="fr-FR" w:bidi="fr-FR"/>
        </w:rPr>
        <w:t xml:space="preserve">tant pas toujours et </w:t>
      </w:r>
      <w:r w:rsidRPr="00986E49">
        <w:rPr>
          <w:i/>
        </w:rPr>
        <w:t>a priori</w:t>
      </w:r>
      <w:r w:rsidRPr="00986E49">
        <w:rPr>
          <w:i/>
          <w:lang w:eastAsia="fr-FR" w:bidi="fr-FR"/>
        </w:rPr>
        <w:t xml:space="preserve"> </w:t>
      </w:r>
      <w:r w:rsidRPr="00135AA1">
        <w:rPr>
          <w:lang w:eastAsia="fr-FR" w:bidi="fr-FR"/>
        </w:rPr>
        <w:t>libératrice</w:t>
      </w:r>
      <w:r>
        <w:rPr>
          <w:lang w:eastAsia="fr-FR" w:bidi="fr-FR"/>
        </w:rPr>
        <w:t> ;</w:t>
      </w:r>
      <w:r w:rsidRPr="00135AA1">
        <w:rPr>
          <w:lang w:eastAsia="fr-FR" w:bidi="fr-FR"/>
        </w:rPr>
        <w:t xml:space="preserve"> elle peut également être po</w:t>
      </w:r>
      <w:r w:rsidRPr="00135AA1">
        <w:rPr>
          <w:lang w:eastAsia="fr-FR" w:bidi="fr-FR"/>
        </w:rPr>
        <w:t>r</w:t>
      </w:r>
      <w:r w:rsidRPr="00135AA1">
        <w:rPr>
          <w:lang w:eastAsia="fr-FR" w:bidi="fr-FR"/>
        </w:rPr>
        <w:t>teuse de solutions autoritaires aux manques vécus. Cette autonomie n’est pas un singul</w:t>
      </w:r>
      <w:r w:rsidRPr="00135AA1">
        <w:rPr>
          <w:lang w:eastAsia="fr-FR" w:bidi="fr-FR"/>
        </w:rPr>
        <w:t>a</w:t>
      </w:r>
      <w:r w:rsidRPr="00135AA1">
        <w:rPr>
          <w:lang w:eastAsia="fr-FR" w:bidi="fr-FR"/>
        </w:rPr>
        <w:t>risme radical et narcissique d’un individu d’exception isolé ou d’une monade libre, mais il se constitue toujours avec d’autres, des sembl</w:t>
      </w:r>
      <w:r w:rsidRPr="00135AA1">
        <w:rPr>
          <w:lang w:eastAsia="fr-FR" w:bidi="fr-FR"/>
        </w:rPr>
        <w:t>a</w:t>
      </w:r>
      <w:r w:rsidRPr="00135AA1">
        <w:rPr>
          <w:lang w:eastAsia="fr-FR" w:bidi="fr-FR"/>
        </w:rPr>
        <w:t>bles, dans une situation contingente et par rapport à son monde-de-la-vie. Elle est un lien social et elle demande pour cette raison une forme politique qui peut être l’autogestion.</w:t>
      </w:r>
    </w:p>
    <w:p w:rsidR="00F50BE0" w:rsidRPr="00135AA1" w:rsidRDefault="00F50BE0" w:rsidP="00F50BE0">
      <w:pPr>
        <w:spacing w:before="120" w:after="120"/>
        <w:jc w:val="both"/>
      </w:pPr>
      <w:r w:rsidRPr="00135AA1">
        <w:rPr>
          <w:lang w:eastAsia="fr-FR" w:bidi="fr-FR"/>
        </w:rPr>
        <w:t>Les descriptions empiriques, aussi bien du fata</w:t>
      </w:r>
      <w:r>
        <w:rPr>
          <w:lang w:eastAsia="fr-FR" w:bidi="fr-FR"/>
        </w:rPr>
        <w:t>lisme et du décl</w:t>
      </w:r>
      <w:r>
        <w:rPr>
          <w:lang w:eastAsia="fr-FR" w:bidi="fr-FR"/>
        </w:rPr>
        <w:t>i</w:t>
      </w:r>
      <w:r w:rsidRPr="00135AA1">
        <w:rPr>
          <w:lang w:eastAsia="fr-FR" w:bidi="fr-FR"/>
        </w:rPr>
        <w:t>nisme que des mouvements et d’autres mobilisations, ne peuvent faire comprendre cette situation et surtout pas le potentiel de dépa</w:t>
      </w:r>
      <w:r w:rsidRPr="00135AA1">
        <w:rPr>
          <w:lang w:eastAsia="fr-FR" w:bidi="fr-FR"/>
        </w:rPr>
        <w:t>s</w:t>
      </w:r>
      <w:r w:rsidRPr="00135AA1">
        <w:rPr>
          <w:lang w:eastAsia="fr-FR" w:bidi="fr-FR"/>
        </w:rPr>
        <w:t>sement qui existe au sein de la situation contemporaine. Dans ces descri</w:t>
      </w:r>
      <w:r w:rsidRPr="00135AA1">
        <w:rPr>
          <w:lang w:eastAsia="fr-FR" w:bidi="fr-FR"/>
        </w:rPr>
        <w:t>p</w:t>
      </w:r>
      <w:r w:rsidRPr="00135AA1">
        <w:rPr>
          <w:lang w:eastAsia="fr-FR" w:bidi="fr-FR"/>
        </w:rPr>
        <w:t>tions, le présent apparaît soit comme une nécessité indépassable</w:t>
      </w:r>
      <w:r>
        <w:rPr>
          <w:lang w:eastAsia="fr-FR" w:bidi="fr-FR"/>
        </w:rPr>
        <w:t xml:space="preserve"> </w:t>
      </w:r>
      <w:r w:rsidRPr="00135AA1">
        <w:rPr>
          <w:lang w:eastAsia="fr-FR" w:bidi="fr-FR"/>
        </w:rPr>
        <w:t>car, sur le plan empirique, il n’y a pas d’alternative à cette situation, mais cette alternative pourrait exister, soit il est considéré comme simple objet du volontarisme v</w:t>
      </w:r>
      <w:r w:rsidRPr="00135AA1">
        <w:rPr>
          <w:lang w:eastAsia="fr-FR" w:bidi="fr-FR"/>
        </w:rPr>
        <w:t>i</w:t>
      </w:r>
      <w:r w:rsidRPr="00135AA1">
        <w:rPr>
          <w:lang w:eastAsia="fr-FR" w:bidi="fr-FR"/>
        </w:rPr>
        <w:t xml:space="preserve">sant </w:t>
      </w:r>
      <w:r>
        <w:rPr>
          <w:lang w:eastAsia="fr-FR" w:bidi="fr-FR"/>
        </w:rPr>
        <w:t>« </w:t>
      </w:r>
      <w:r w:rsidRPr="00135AA1">
        <w:rPr>
          <w:lang w:eastAsia="fr-FR" w:bidi="fr-FR"/>
        </w:rPr>
        <w:t>un autre monde</w:t>
      </w:r>
      <w:r>
        <w:rPr>
          <w:lang w:eastAsia="fr-FR" w:bidi="fr-FR"/>
        </w:rPr>
        <w:t> »</w:t>
      </w:r>
      <w:r w:rsidRPr="00135AA1">
        <w:rPr>
          <w:lang w:eastAsia="fr-FR" w:bidi="fr-FR"/>
        </w:rPr>
        <w:t xml:space="preserve">. L’empathie pour les </w:t>
      </w:r>
      <w:r>
        <w:rPr>
          <w:lang w:eastAsia="fr-FR" w:bidi="fr-FR"/>
        </w:rPr>
        <w:t>« </w:t>
      </w:r>
      <w:r w:rsidRPr="00135AA1">
        <w:rPr>
          <w:lang w:eastAsia="fr-FR" w:bidi="fr-FR"/>
        </w:rPr>
        <w:t>mouvements</w:t>
      </w:r>
      <w:r>
        <w:rPr>
          <w:lang w:eastAsia="fr-FR" w:bidi="fr-FR"/>
        </w:rPr>
        <w:t> »</w:t>
      </w:r>
      <w:r w:rsidRPr="00135AA1">
        <w:rPr>
          <w:lang w:eastAsia="fr-FR" w:bidi="fr-FR"/>
        </w:rPr>
        <w:t>, les critiques et les résistances, tout comme les décl</w:t>
      </w:r>
      <w:r w:rsidRPr="00135AA1">
        <w:rPr>
          <w:lang w:eastAsia="fr-FR" w:bidi="fr-FR"/>
        </w:rPr>
        <w:t>a</w:t>
      </w:r>
      <w:r w:rsidRPr="00135AA1">
        <w:rPr>
          <w:lang w:eastAsia="fr-FR" w:bidi="fr-FR"/>
        </w:rPr>
        <w:t>rations prophétiques et souvent apocalyptiques de la fin du capitali</w:t>
      </w:r>
      <w:r w:rsidRPr="00135AA1">
        <w:rPr>
          <w:lang w:eastAsia="fr-FR" w:bidi="fr-FR"/>
        </w:rPr>
        <w:t>s</w:t>
      </w:r>
      <w:r w:rsidRPr="00135AA1">
        <w:rPr>
          <w:lang w:eastAsia="fr-FR" w:bidi="fr-FR"/>
        </w:rPr>
        <w:t>me, de la crise finale du système écologique, économique et pol</w:t>
      </w:r>
      <w:r w:rsidRPr="00135AA1">
        <w:rPr>
          <w:lang w:eastAsia="fr-FR" w:bidi="fr-FR"/>
        </w:rPr>
        <w:t>i</w:t>
      </w:r>
      <w:r w:rsidRPr="00135AA1">
        <w:rPr>
          <w:lang w:eastAsia="fr-FR" w:bidi="fr-FR"/>
        </w:rPr>
        <w:t>tique, ne dépasse pas les limites du constat empirique et irréfutable que les deux possibilités existent.</w:t>
      </w:r>
    </w:p>
    <w:p w:rsidR="00F50BE0" w:rsidRDefault="00F50BE0" w:rsidP="00F50BE0">
      <w:pPr>
        <w:spacing w:before="120" w:after="120"/>
        <w:jc w:val="both"/>
      </w:pPr>
      <w:r w:rsidRPr="00135AA1">
        <w:rPr>
          <w:lang w:eastAsia="fr-FR" w:bidi="fr-FR"/>
        </w:rPr>
        <w:t>La conjonction des éléments que nous venons d’ébaucher forme un véritable malaise dans la s</w:t>
      </w:r>
      <w:r w:rsidRPr="00135AA1">
        <w:rPr>
          <w:lang w:eastAsia="fr-FR" w:bidi="fr-FR"/>
        </w:rPr>
        <w:t>o</w:t>
      </w:r>
      <w:r w:rsidRPr="00135AA1">
        <w:rPr>
          <w:lang w:eastAsia="fr-FR" w:bidi="fr-FR"/>
        </w:rPr>
        <w:t>ciété</w:t>
      </w:r>
      <w:r>
        <w:rPr>
          <w:lang w:eastAsia="fr-FR" w:bidi="fr-FR"/>
        </w:rPr>
        <w:t> </w:t>
      </w:r>
      <w:r>
        <w:rPr>
          <w:rStyle w:val="Appelnotedebasdep"/>
          <w:lang w:eastAsia="fr-FR" w:bidi="fr-FR"/>
        </w:rPr>
        <w:footnoteReference w:id="40"/>
      </w:r>
      <w:r w:rsidRPr="00135AA1">
        <w:rPr>
          <w:lang w:eastAsia="fr-FR" w:bidi="fr-FR"/>
        </w:rPr>
        <w:t>. Les indignations, les critiques et les résistances en font partie. La quête de dépassements possibles du malaise qui caractérise la situation contemporaine ne peut pas repre</w:t>
      </w:r>
      <w:r w:rsidRPr="00135AA1">
        <w:rPr>
          <w:lang w:eastAsia="fr-FR" w:bidi="fr-FR"/>
        </w:rPr>
        <w:t>n</w:t>
      </w:r>
      <w:r w:rsidRPr="00135AA1">
        <w:rPr>
          <w:lang w:eastAsia="fr-FR" w:bidi="fr-FR"/>
        </w:rPr>
        <w:t>dre l’optimisme révolutionnaire si présent et imprudemment dévelo</w:t>
      </w:r>
      <w:r w:rsidRPr="00135AA1">
        <w:rPr>
          <w:lang w:eastAsia="fr-FR" w:bidi="fr-FR"/>
        </w:rPr>
        <w:t>p</w:t>
      </w:r>
      <w:r w:rsidRPr="00135AA1">
        <w:rPr>
          <w:lang w:eastAsia="fr-FR" w:bidi="fr-FR"/>
        </w:rPr>
        <w:t xml:space="preserve">pé dans le discours intellectuel du </w:t>
      </w:r>
      <w:r>
        <w:rPr>
          <w:lang w:eastAsia="fr-FR" w:bidi="fr-FR"/>
        </w:rPr>
        <w:t>XX</w:t>
      </w:r>
      <w:r w:rsidRPr="00135AA1">
        <w:rPr>
          <w:vertAlign w:val="superscript"/>
          <w:lang w:eastAsia="fr-FR" w:bidi="fr-FR"/>
        </w:rPr>
        <w:t xml:space="preserve">e </w:t>
      </w:r>
      <w:r w:rsidRPr="00135AA1">
        <w:rPr>
          <w:lang w:eastAsia="fr-FR" w:bidi="fr-FR"/>
        </w:rPr>
        <w:t>siècle ju</w:t>
      </w:r>
      <w:r w:rsidRPr="00135AA1">
        <w:rPr>
          <w:lang w:eastAsia="fr-FR" w:bidi="fr-FR"/>
        </w:rPr>
        <w:t>s</w:t>
      </w:r>
      <w:r w:rsidRPr="00135AA1">
        <w:rPr>
          <w:lang w:eastAsia="fr-FR" w:bidi="fr-FR"/>
        </w:rPr>
        <w:t>qu’aux années 1980. Cet optimisme s’est avéré, on le sait, infondé. Dans la situation contemp</w:t>
      </w:r>
      <w:r w:rsidRPr="00135AA1">
        <w:rPr>
          <w:lang w:eastAsia="fr-FR" w:bidi="fr-FR"/>
        </w:rPr>
        <w:t>o</w:t>
      </w:r>
      <w:r w:rsidRPr="00135AA1">
        <w:rPr>
          <w:lang w:eastAsia="fr-FR" w:bidi="fr-FR"/>
        </w:rPr>
        <w:t>raine, il n’y a pas beaucoup de raisons d’être optimiste sans pour autant prôner le déclinisme ou le fat</w:t>
      </w:r>
      <w:r w:rsidRPr="00135AA1">
        <w:rPr>
          <w:lang w:eastAsia="fr-FR" w:bidi="fr-FR"/>
        </w:rPr>
        <w:t>a</w:t>
      </w:r>
      <w:r w:rsidRPr="00135AA1">
        <w:rPr>
          <w:lang w:eastAsia="fr-FR" w:bidi="fr-FR"/>
        </w:rPr>
        <w:t>lisme.</w:t>
      </w:r>
    </w:p>
    <w:p w:rsidR="00F50BE0" w:rsidRPr="00135AA1" w:rsidRDefault="00F50BE0" w:rsidP="00F50BE0">
      <w:pPr>
        <w:spacing w:before="120" w:after="120"/>
        <w:jc w:val="both"/>
      </w:pPr>
      <w:r>
        <w:t>[38]</w:t>
      </w:r>
    </w:p>
    <w:p w:rsidR="00F50BE0" w:rsidRPr="00135AA1" w:rsidRDefault="00F50BE0" w:rsidP="00F50BE0">
      <w:pPr>
        <w:spacing w:before="120" w:after="120"/>
        <w:jc w:val="both"/>
      </w:pPr>
      <w:r w:rsidRPr="00135AA1">
        <w:rPr>
          <w:lang w:eastAsia="fr-FR" w:bidi="fr-FR"/>
        </w:rPr>
        <w:t xml:space="preserve">Les critiques, les contestations, les indignations et les </w:t>
      </w:r>
      <w:r>
        <w:t>« </w:t>
      </w:r>
      <w:r w:rsidRPr="00135AA1">
        <w:rPr>
          <w:lang w:eastAsia="fr-FR" w:bidi="fr-FR"/>
        </w:rPr>
        <w:t>mouvements</w:t>
      </w:r>
      <w:r>
        <w:rPr>
          <w:lang w:eastAsia="fr-FR" w:bidi="fr-FR"/>
        </w:rPr>
        <w:t> »</w:t>
      </w:r>
      <w:r w:rsidRPr="00135AA1">
        <w:rPr>
          <w:lang w:eastAsia="fr-FR" w:bidi="fr-FR"/>
        </w:rPr>
        <w:t xml:space="preserve"> ne mènent cependant pas mécaniquement au dépa</w:t>
      </w:r>
      <w:r w:rsidRPr="00135AA1">
        <w:rPr>
          <w:lang w:eastAsia="fr-FR" w:bidi="fr-FR"/>
        </w:rPr>
        <w:t>s</w:t>
      </w:r>
      <w:r w:rsidRPr="00135AA1">
        <w:rPr>
          <w:lang w:eastAsia="fr-FR" w:bidi="fr-FR"/>
        </w:rPr>
        <w:t>sement de l’ordre conte</w:t>
      </w:r>
      <w:r w:rsidRPr="00135AA1">
        <w:rPr>
          <w:lang w:eastAsia="fr-FR" w:bidi="fr-FR"/>
        </w:rPr>
        <w:t>s</w:t>
      </w:r>
      <w:r w:rsidRPr="00135AA1">
        <w:rPr>
          <w:lang w:eastAsia="fr-FR" w:bidi="fr-FR"/>
        </w:rPr>
        <w:t>té. Ils peuvent devenir compatibles avec la réforme de la société, comme leur intégration dans l’industrie culture</w:t>
      </w:r>
      <w:r w:rsidRPr="00135AA1">
        <w:rPr>
          <w:lang w:eastAsia="fr-FR" w:bidi="fr-FR"/>
        </w:rPr>
        <w:t>l</w:t>
      </w:r>
      <w:r w:rsidRPr="00135AA1">
        <w:rPr>
          <w:lang w:eastAsia="fr-FR" w:bidi="fr-FR"/>
        </w:rPr>
        <w:t>le dans les années 1980 l’a montré</w:t>
      </w:r>
      <w:r>
        <w:rPr>
          <w:lang w:eastAsia="fr-FR" w:bidi="fr-FR"/>
        </w:rPr>
        <w:t> :</w:t>
      </w:r>
      <w:r w:rsidRPr="00135AA1">
        <w:rPr>
          <w:lang w:eastAsia="fr-FR" w:bidi="fr-FR"/>
        </w:rPr>
        <w:t xml:space="preserve"> la constitution du </w:t>
      </w:r>
      <w:r>
        <w:rPr>
          <w:lang w:eastAsia="fr-FR" w:bidi="fr-FR"/>
        </w:rPr>
        <w:t>« </w:t>
      </w:r>
      <w:r w:rsidRPr="00135AA1">
        <w:rPr>
          <w:lang w:eastAsia="fr-FR" w:bidi="fr-FR"/>
        </w:rPr>
        <w:t>nouvel esprit du capit</w:t>
      </w:r>
      <w:r w:rsidRPr="00135AA1">
        <w:rPr>
          <w:lang w:eastAsia="fr-FR" w:bidi="fr-FR"/>
        </w:rPr>
        <w:t>a</w:t>
      </w:r>
      <w:r w:rsidRPr="00135AA1">
        <w:rPr>
          <w:lang w:eastAsia="fr-FR" w:bidi="fr-FR"/>
        </w:rPr>
        <w:t>lisme</w:t>
      </w:r>
      <w:r>
        <w:rPr>
          <w:lang w:eastAsia="fr-FR" w:bidi="fr-FR"/>
        </w:rPr>
        <w:t> » </w:t>
      </w:r>
      <w:r>
        <w:rPr>
          <w:rStyle w:val="Appelnotedebasdep"/>
          <w:lang w:eastAsia="fr-FR" w:bidi="fr-FR"/>
        </w:rPr>
        <w:footnoteReference w:id="41"/>
      </w:r>
      <w:r w:rsidRPr="00135AA1">
        <w:rPr>
          <w:lang w:eastAsia="fr-FR" w:bidi="fr-FR"/>
        </w:rPr>
        <w:t>. Ils peuvent, en revanche, également se consolider et s’avérer comme incompatibles avec la modernis</w:t>
      </w:r>
      <w:r w:rsidRPr="00135AA1">
        <w:rPr>
          <w:lang w:eastAsia="fr-FR" w:bidi="fr-FR"/>
        </w:rPr>
        <w:t>a</w:t>
      </w:r>
      <w:r w:rsidRPr="00135AA1">
        <w:rPr>
          <w:lang w:eastAsia="fr-FR" w:bidi="fr-FR"/>
        </w:rPr>
        <w:t>tion de la société et donner naissance à un véritable contre-espace public par rapport à l’espace public dominant (de l’industrie culturelle) ou créer des esp</w:t>
      </w:r>
      <w:r w:rsidRPr="00135AA1">
        <w:rPr>
          <w:lang w:eastAsia="fr-FR" w:bidi="fr-FR"/>
        </w:rPr>
        <w:t>a</w:t>
      </w:r>
      <w:r w:rsidRPr="00135AA1">
        <w:rPr>
          <w:lang w:eastAsia="fr-FR" w:bidi="fr-FR"/>
        </w:rPr>
        <w:t xml:space="preserve">ces publics complémentaires à cet espace public </w:t>
      </w:r>
      <w:r w:rsidRPr="00135AA1">
        <w:t>(</w:t>
      </w:r>
      <w:r>
        <w:t>« </w:t>
      </w:r>
      <w:r w:rsidRPr="00135AA1">
        <w:rPr>
          <w:lang w:eastAsia="fr-FR" w:bidi="fr-FR"/>
        </w:rPr>
        <w:t>contre cu</w:t>
      </w:r>
      <w:r w:rsidRPr="00135AA1">
        <w:rPr>
          <w:lang w:eastAsia="fr-FR" w:bidi="fr-FR"/>
        </w:rPr>
        <w:t>l</w:t>
      </w:r>
      <w:r w:rsidRPr="00135AA1">
        <w:rPr>
          <w:lang w:eastAsia="fr-FR" w:bidi="fr-FR"/>
        </w:rPr>
        <w:t>tures</w:t>
      </w:r>
      <w:r>
        <w:rPr>
          <w:lang w:eastAsia="fr-FR" w:bidi="fr-FR"/>
        </w:rPr>
        <w:t> »</w:t>
      </w:r>
      <w:r w:rsidRPr="00135AA1">
        <w:rPr>
          <w:lang w:eastAsia="fr-FR" w:bidi="fr-FR"/>
        </w:rPr>
        <w:t>) renfermés sur eux</w:t>
      </w:r>
      <w:r>
        <w:rPr>
          <w:lang w:eastAsia="fr-FR" w:bidi="fr-FR"/>
        </w:rPr>
        <w:t>-</w:t>
      </w:r>
      <w:r w:rsidRPr="00135AA1">
        <w:rPr>
          <w:lang w:eastAsia="fr-FR" w:bidi="fr-FR"/>
        </w:rPr>
        <w:t>mêmes, souvent communautaires et co</w:t>
      </w:r>
      <w:r w:rsidRPr="00135AA1">
        <w:rPr>
          <w:lang w:eastAsia="fr-FR" w:bidi="fr-FR"/>
        </w:rPr>
        <w:t>n</w:t>
      </w:r>
      <w:r w:rsidRPr="00135AA1">
        <w:rPr>
          <w:lang w:eastAsia="fr-FR" w:bidi="fr-FR"/>
        </w:rPr>
        <w:t>servateurs, mais compatibles avec l’ordre établi</w:t>
      </w:r>
      <w:r>
        <w:rPr>
          <w:lang w:eastAsia="fr-FR" w:bidi="fr-FR"/>
        </w:rPr>
        <w:t> </w:t>
      </w:r>
      <w:r>
        <w:rPr>
          <w:rStyle w:val="Appelnotedebasdep"/>
          <w:lang w:eastAsia="fr-FR" w:bidi="fr-FR"/>
        </w:rPr>
        <w:footnoteReference w:id="42"/>
      </w:r>
      <w:r w:rsidRPr="00135AA1">
        <w:rPr>
          <w:lang w:eastAsia="fr-FR" w:bidi="fr-FR"/>
        </w:rPr>
        <w:t>.</w:t>
      </w:r>
    </w:p>
    <w:p w:rsidR="00F50BE0" w:rsidRDefault="00F50BE0" w:rsidP="00F50BE0">
      <w:pPr>
        <w:spacing w:before="120" w:after="120"/>
        <w:jc w:val="both"/>
      </w:pPr>
    </w:p>
    <w:p w:rsidR="00F50BE0" w:rsidRPr="00135AA1" w:rsidRDefault="00F50BE0" w:rsidP="00F50BE0">
      <w:pPr>
        <w:pStyle w:val="planche"/>
      </w:pPr>
      <w:bookmarkStart w:id="11" w:name="Limites_indignation_chap_2_c"/>
      <w:r w:rsidRPr="00135AA1">
        <w:t>Le domaine de la lutte à Bure</w:t>
      </w:r>
    </w:p>
    <w:bookmarkEnd w:id="11"/>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Soigneusement préparé sous l’égide de l’Agence nationale pour la gestion des déchets radioactifs (Andra) selon les critères de la gouve</w:t>
      </w:r>
      <w:r w:rsidRPr="00135AA1">
        <w:rPr>
          <w:lang w:eastAsia="fr-FR" w:bidi="fr-FR"/>
        </w:rPr>
        <w:t>r</w:t>
      </w:r>
      <w:r w:rsidRPr="00135AA1">
        <w:rPr>
          <w:lang w:eastAsia="fr-FR" w:bidi="fr-FR"/>
        </w:rPr>
        <w:t>nance, le choix de l’implantation de Cigéo tombe en 1998 sur le terr</w:t>
      </w:r>
      <w:r w:rsidRPr="00135AA1">
        <w:rPr>
          <w:lang w:eastAsia="fr-FR" w:bidi="fr-FR"/>
        </w:rPr>
        <w:t>i</w:t>
      </w:r>
      <w:r w:rsidRPr="00135AA1">
        <w:rPr>
          <w:lang w:eastAsia="fr-FR" w:bidi="fr-FR"/>
        </w:rPr>
        <w:t>toire autour du petit village de Bure, à cheval entre les départements de la Meuse et de la Haute-Marne, un territoire pauvre et sini</w:t>
      </w:r>
      <w:r w:rsidRPr="00135AA1">
        <w:rPr>
          <w:lang w:eastAsia="fr-FR" w:bidi="fr-FR"/>
        </w:rPr>
        <w:t>s</w:t>
      </w:r>
      <w:r w:rsidRPr="00135AA1">
        <w:rPr>
          <w:lang w:eastAsia="fr-FR" w:bidi="fr-FR"/>
        </w:rPr>
        <w:t>tré. Il était imaginable dans le cadre de cette stratégie de tro</w:t>
      </w:r>
      <w:r w:rsidRPr="00135AA1">
        <w:rPr>
          <w:lang w:eastAsia="fr-FR" w:bidi="fr-FR"/>
        </w:rPr>
        <w:t>u</w:t>
      </w:r>
      <w:r w:rsidRPr="00135AA1">
        <w:rPr>
          <w:lang w:eastAsia="fr-FR" w:bidi="fr-FR"/>
        </w:rPr>
        <w:t>ver un terrain d’entente qui aurait pu rendre le projet acceptable pour les habitants</w:t>
      </w:r>
      <w:r>
        <w:rPr>
          <w:lang w:eastAsia="fr-FR" w:bidi="fr-FR"/>
        </w:rPr>
        <w:t> :</w:t>
      </w:r>
      <w:r w:rsidRPr="00135AA1">
        <w:rPr>
          <w:lang w:eastAsia="fr-FR" w:bidi="fr-FR"/>
        </w:rPr>
        <w:t xml:space="preserve"> une solution pour le traitement des déchets nucléaires pour les uns et le développement territorial pour les autres.</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En réalité, le contraire s’est produit.</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 projet rencontre un refus grandissant sur le terrain mais il ava</w:t>
      </w:r>
      <w:r w:rsidRPr="00135AA1">
        <w:rPr>
          <w:lang w:eastAsia="fr-FR" w:bidi="fr-FR"/>
        </w:rPr>
        <w:t>n</w:t>
      </w:r>
      <w:r w:rsidRPr="00135AA1">
        <w:rPr>
          <w:lang w:eastAsia="fr-FR" w:bidi="fr-FR"/>
        </w:rPr>
        <w:t>ce toutefois, bien qu’avec des difficultés, en appliquant la proc</w:t>
      </w:r>
      <w:r w:rsidRPr="00135AA1">
        <w:rPr>
          <w:lang w:eastAsia="fr-FR" w:bidi="fr-FR"/>
        </w:rPr>
        <w:t>é</w:t>
      </w:r>
      <w:r w:rsidRPr="00135AA1">
        <w:rPr>
          <w:lang w:eastAsia="fr-FR" w:bidi="fr-FR"/>
        </w:rPr>
        <w:t xml:space="preserve">dure de gouvernance dont fait partie le développement de </w:t>
      </w:r>
      <w:r>
        <w:rPr>
          <w:lang w:eastAsia="fr-FR" w:bidi="fr-FR"/>
        </w:rPr>
        <w:t>« </w:t>
      </w:r>
      <w:r w:rsidRPr="00135AA1">
        <w:rPr>
          <w:lang w:eastAsia="fr-FR" w:bidi="fr-FR"/>
        </w:rPr>
        <w:t>l’acceptabilité</w:t>
      </w:r>
      <w:r>
        <w:rPr>
          <w:lang w:eastAsia="fr-FR" w:bidi="fr-FR"/>
        </w:rPr>
        <w:t> »</w:t>
      </w:r>
      <w:r w:rsidRPr="00135AA1">
        <w:rPr>
          <w:lang w:eastAsia="fr-FR" w:bidi="fr-FR"/>
        </w:rPr>
        <w:t xml:space="preserve"> du projet par les personnes directement conce</w:t>
      </w:r>
      <w:r w:rsidRPr="00135AA1">
        <w:rPr>
          <w:lang w:eastAsia="fr-FR" w:bidi="fr-FR"/>
        </w:rPr>
        <w:t>r</w:t>
      </w:r>
      <w:r w:rsidRPr="00135AA1">
        <w:rPr>
          <w:lang w:eastAsia="fr-FR" w:bidi="fr-FR"/>
        </w:rPr>
        <w:t>nées</w:t>
      </w:r>
      <w:r>
        <w:rPr>
          <w:lang w:eastAsia="fr-FR" w:bidi="fr-FR"/>
        </w:rPr>
        <w:t> </w:t>
      </w:r>
      <w:r>
        <w:rPr>
          <w:rStyle w:val="Appelnotedebasdep"/>
          <w:lang w:eastAsia="fr-FR" w:bidi="fr-FR"/>
        </w:rPr>
        <w:footnoteReference w:id="43"/>
      </w:r>
      <w:r w:rsidRPr="00135AA1">
        <w:rPr>
          <w:lang w:eastAsia="fr-FR" w:bidi="fr-FR"/>
        </w:rPr>
        <w:t>. Le développement de l’acc</w:t>
      </w:r>
      <w:r>
        <w:rPr>
          <w:lang w:eastAsia="fr-FR" w:bidi="fr-FR"/>
        </w:rPr>
        <w:t>eptabilité tout comme les procé</w:t>
      </w:r>
      <w:r w:rsidRPr="00135AA1">
        <w:rPr>
          <w:lang w:eastAsia="fr-FR" w:bidi="fr-FR"/>
        </w:rPr>
        <w:t>d</w:t>
      </w:r>
      <w:r w:rsidRPr="00135AA1">
        <w:rPr>
          <w:lang w:eastAsia="fr-FR" w:bidi="fr-FR"/>
        </w:rPr>
        <w:t>u</w:t>
      </w:r>
      <w:r w:rsidRPr="00135AA1">
        <w:rPr>
          <w:lang w:eastAsia="fr-FR" w:bidi="fr-FR"/>
        </w:rPr>
        <w:t>res</w:t>
      </w:r>
      <w:r>
        <w:rPr>
          <w:lang w:eastAsia="fr-FR" w:bidi="fr-FR"/>
        </w:rPr>
        <w:t xml:space="preserve"> [39]</w:t>
      </w:r>
      <w:r w:rsidRPr="00135AA1">
        <w:rPr>
          <w:lang w:eastAsia="fr-FR" w:bidi="fr-FR"/>
        </w:rPr>
        <w:t xml:space="preserve"> de concertation, qui en sont un élément, sont habituels dans les grands projets industriels, surtout si l’impact écologique du projet est impo</w:t>
      </w:r>
      <w:r w:rsidRPr="00135AA1">
        <w:rPr>
          <w:lang w:eastAsia="fr-FR" w:bidi="fr-FR"/>
        </w:rPr>
        <w:t>r</w:t>
      </w:r>
      <w:r w:rsidRPr="00135AA1">
        <w:rPr>
          <w:lang w:eastAsia="fr-FR" w:bidi="fr-FR"/>
        </w:rPr>
        <w:t>tant. L’expérience montre toutefois que l’acceptabilité n’est que rarement atteinte.</w:t>
      </w:r>
    </w:p>
    <w:p w:rsidR="00F50BE0" w:rsidRPr="00135AA1" w:rsidRDefault="00F50BE0" w:rsidP="00F50BE0">
      <w:pPr>
        <w:spacing w:before="120" w:after="120"/>
        <w:jc w:val="both"/>
      </w:pPr>
      <w:r w:rsidRPr="00135AA1">
        <w:rPr>
          <w:lang w:eastAsia="fr-FR" w:bidi="fr-FR"/>
        </w:rPr>
        <w:t>À Bure, les efforts pour créer l’acceptabilité du projet n’ont pas seulement échoué, mais au cours de leurs mobilisations contre ce pr</w:t>
      </w:r>
      <w:r w:rsidRPr="00135AA1">
        <w:rPr>
          <w:lang w:eastAsia="fr-FR" w:bidi="fr-FR"/>
        </w:rPr>
        <w:t>o</w:t>
      </w:r>
      <w:r w:rsidRPr="00135AA1">
        <w:rPr>
          <w:lang w:eastAsia="fr-FR" w:bidi="fr-FR"/>
        </w:rPr>
        <w:t xml:space="preserve">jet, l’autonomie subjective des opposants s’est énormément accrue. Ils savent désormais donner aux phénomènes, en l’occurrence au projet Cigéo, un autre sens que le sens dominant. Cette autonomie subjective s’est constituée sur la base d’expériences de mépris, de mensonges et de délaissement par la gouvernance habituellement réduite à l’Andra et l’État. Les opposants s’indignent contre cette </w:t>
      </w:r>
      <w:r>
        <w:rPr>
          <w:lang w:eastAsia="fr-FR" w:bidi="fr-FR"/>
        </w:rPr>
        <w:t>« </w:t>
      </w:r>
      <w:r w:rsidRPr="00135AA1">
        <w:rPr>
          <w:lang w:eastAsia="fr-FR" w:bidi="fr-FR"/>
        </w:rPr>
        <w:t>gouvernance</w:t>
      </w:r>
      <w:r>
        <w:rPr>
          <w:lang w:eastAsia="fr-FR" w:bidi="fr-FR"/>
        </w:rPr>
        <w:t> »</w:t>
      </w:r>
      <w:r w:rsidRPr="00135AA1">
        <w:rPr>
          <w:lang w:eastAsia="fr-FR" w:bidi="fr-FR"/>
        </w:rPr>
        <w:t xml:space="preserve"> n</w:t>
      </w:r>
      <w:r w:rsidRPr="00135AA1">
        <w:rPr>
          <w:lang w:eastAsia="fr-FR" w:bidi="fr-FR"/>
        </w:rPr>
        <w:t>é</w:t>
      </w:r>
      <w:r w:rsidRPr="00135AA1">
        <w:rPr>
          <w:lang w:eastAsia="fr-FR" w:bidi="fr-FR"/>
        </w:rPr>
        <w:t>buleuse.</w:t>
      </w:r>
    </w:p>
    <w:p w:rsidR="00F50BE0" w:rsidRPr="00135AA1" w:rsidRDefault="00F50BE0" w:rsidP="00F50BE0">
      <w:pPr>
        <w:spacing w:before="120" w:after="120"/>
        <w:jc w:val="both"/>
      </w:pPr>
      <w:r w:rsidRPr="00135AA1">
        <w:rPr>
          <w:lang w:eastAsia="fr-FR" w:bidi="fr-FR"/>
        </w:rPr>
        <w:t>Les deux camps sont désormais clairement con</w:t>
      </w:r>
      <w:r w:rsidRPr="00135AA1">
        <w:rPr>
          <w:lang w:eastAsia="fr-FR" w:bidi="fr-FR"/>
        </w:rPr>
        <w:t>s</w:t>
      </w:r>
      <w:r w:rsidRPr="00135AA1">
        <w:rPr>
          <w:lang w:eastAsia="fr-FR" w:bidi="fr-FR"/>
        </w:rPr>
        <w:t>titués</w:t>
      </w:r>
      <w:r>
        <w:rPr>
          <w:lang w:eastAsia="fr-FR" w:bidi="fr-FR"/>
        </w:rPr>
        <w:t> :</w:t>
      </w:r>
      <w:r w:rsidRPr="00135AA1">
        <w:rPr>
          <w:lang w:eastAsia="fr-FR" w:bidi="fr-FR"/>
        </w:rPr>
        <w:t xml:space="preserve"> eux et nous, amis et ennemis.</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L’Andra, quant à elle, insiste sur sa stratégie d’acceptabilité et les procédures de concertation sans pour autant trouver un écho favorable auprès des opposants et, au-delà des seuls opposants, auprès des hab</w:t>
      </w:r>
      <w:r w:rsidRPr="00135AA1">
        <w:rPr>
          <w:lang w:eastAsia="fr-FR" w:bidi="fr-FR"/>
        </w:rPr>
        <w:t>i</w:t>
      </w:r>
      <w:r w:rsidRPr="00135AA1">
        <w:rPr>
          <w:lang w:eastAsia="fr-FR" w:bidi="fr-FR"/>
        </w:rPr>
        <w:t>tants du territoire concerné.</w:t>
      </w:r>
    </w:p>
    <w:p w:rsidR="00F50BE0" w:rsidRPr="00135AA1" w:rsidRDefault="00F50BE0" w:rsidP="00F50BE0">
      <w:pPr>
        <w:spacing w:before="120" w:after="120"/>
        <w:jc w:val="both"/>
      </w:pPr>
      <w:r w:rsidRPr="00135AA1">
        <w:rPr>
          <w:lang w:eastAsia="fr-FR" w:bidi="fr-FR"/>
        </w:rPr>
        <w:t>Les opposants (de l’agriculteur au ZADiste), en revanche, sont liés par des affinités électives qui leur permettent de dépasser</w:t>
      </w:r>
      <w:r>
        <w:rPr>
          <w:lang w:eastAsia="fr-FR" w:bidi="fr-FR"/>
        </w:rPr>
        <w:t> – </w:t>
      </w:r>
      <w:r w:rsidRPr="00135AA1">
        <w:rPr>
          <w:lang w:eastAsia="fr-FR" w:bidi="fr-FR"/>
        </w:rPr>
        <w:t>ou de lai</w:t>
      </w:r>
      <w:r w:rsidRPr="00135AA1">
        <w:rPr>
          <w:lang w:eastAsia="fr-FR" w:bidi="fr-FR"/>
        </w:rPr>
        <w:t>s</w:t>
      </w:r>
      <w:r w:rsidRPr="00135AA1">
        <w:rPr>
          <w:lang w:eastAsia="fr-FR" w:bidi="fr-FR"/>
        </w:rPr>
        <w:t>ser à la marge de leurs actions</w:t>
      </w:r>
      <w:r>
        <w:rPr>
          <w:lang w:eastAsia="fr-FR" w:bidi="fr-FR"/>
        </w:rPr>
        <w:t> – </w:t>
      </w:r>
      <w:r w:rsidRPr="00135AA1">
        <w:rPr>
          <w:lang w:eastAsia="fr-FR" w:bidi="fr-FR"/>
        </w:rPr>
        <w:t>leurs différences culture</w:t>
      </w:r>
      <w:r w:rsidRPr="00135AA1">
        <w:rPr>
          <w:lang w:eastAsia="fr-FR" w:bidi="fr-FR"/>
        </w:rPr>
        <w:t>l</w:t>
      </w:r>
      <w:r w:rsidRPr="00135AA1">
        <w:rPr>
          <w:lang w:eastAsia="fr-FR" w:bidi="fr-FR"/>
        </w:rPr>
        <w:t>les, sociales et politiques. Les opposants et les prom</w:t>
      </w:r>
      <w:r w:rsidRPr="00135AA1">
        <w:rPr>
          <w:lang w:eastAsia="fr-FR" w:bidi="fr-FR"/>
        </w:rPr>
        <w:t>o</w:t>
      </w:r>
      <w:r w:rsidRPr="00135AA1">
        <w:rPr>
          <w:lang w:eastAsia="fr-FR" w:bidi="fr-FR"/>
        </w:rPr>
        <w:t>teurs ne représentent pas pour autant des blocs homogènes. Ils se sont constitués et se r</w:t>
      </w:r>
      <w:r w:rsidRPr="00135AA1">
        <w:rPr>
          <w:lang w:eastAsia="fr-FR" w:bidi="fr-FR"/>
        </w:rPr>
        <w:t>e</w:t>
      </w:r>
      <w:r w:rsidRPr="00135AA1">
        <w:rPr>
          <w:lang w:eastAsia="fr-FR" w:bidi="fr-FR"/>
        </w:rPr>
        <w:t>constituent publiquement l’un contre l’autre grâce à leur agir dans l’espace p</w:t>
      </w:r>
      <w:r w:rsidRPr="00135AA1">
        <w:rPr>
          <w:lang w:eastAsia="fr-FR" w:bidi="fr-FR"/>
        </w:rPr>
        <w:t>u</w:t>
      </w:r>
      <w:r w:rsidRPr="00135AA1">
        <w:rPr>
          <w:lang w:eastAsia="fr-FR" w:bidi="fr-FR"/>
        </w:rPr>
        <w:t>blic. C’est pour cette raison que les observations des actions publiques ainsi que l’analyse des publications en général et de leurs s</w:t>
      </w:r>
      <w:r w:rsidRPr="00135AA1">
        <w:rPr>
          <w:lang w:eastAsia="fr-FR" w:bidi="fr-FR"/>
        </w:rPr>
        <w:t>i</w:t>
      </w:r>
      <w:r w:rsidRPr="00135AA1">
        <w:rPr>
          <w:lang w:eastAsia="fr-FR" w:bidi="fr-FR"/>
        </w:rPr>
        <w:t>tes web en particulier sont très instruct</w:t>
      </w:r>
      <w:r w:rsidRPr="00135AA1">
        <w:rPr>
          <w:lang w:eastAsia="fr-FR" w:bidi="fr-FR"/>
        </w:rPr>
        <w:t>i</w:t>
      </w:r>
      <w:r w:rsidRPr="00135AA1">
        <w:rPr>
          <w:lang w:eastAsia="fr-FR" w:bidi="fr-FR"/>
        </w:rPr>
        <w:t>ves.</w:t>
      </w:r>
    </w:p>
    <w:p w:rsidR="00F50BE0" w:rsidRPr="00135AA1" w:rsidRDefault="00F50BE0" w:rsidP="00F50BE0">
      <w:pPr>
        <w:spacing w:before="120" w:after="120"/>
        <w:jc w:val="both"/>
      </w:pPr>
      <w:r w:rsidRPr="00135AA1">
        <w:rPr>
          <w:lang w:eastAsia="fr-FR" w:bidi="fr-FR"/>
        </w:rPr>
        <w:t>Le rapport de force entre les promoteurs et les opposants se con</w:t>
      </w:r>
      <w:r w:rsidRPr="00135AA1">
        <w:rPr>
          <w:lang w:eastAsia="fr-FR" w:bidi="fr-FR"/>
        </w:rPr>
        <w:t>s</w:t>
      </w:r>
      <w:r w:rsidRPr="00135AA1">
        <w:rPr>
          <w:lang w:eastAsia="fr-FR" w:bidi="fr-FR"/>
        </w:rPr>
        <w:t>truit dans l’espace public. Plus important que les batailles physiques, les manifestations et</w:t>
      </w:r>
      <w:r>
        <w:rPr>
          <w:lang w:eastAsia="fr-FR" w:bidi="fr-FR"/>
        </w:rPr>
        <w:t>, de temps en temps, les affron</w:t>
      </w:r>
      <w:r w:rsidRPr="00135AA1">
        <w:rPr>
          <w:lang w:eastAsia="fr-FR" w:bidi="fr-FR"/>
        </w:rPr>
        <w:t>tements</w:t>
      </w:r>
      <w:r>
        <w:t xml:space="preserve"> [40]</w:t>
      </w:r>
      <w:r w:rsidRPr="00135AA1">
        <w:rPr>
          <w:lang w:eastAsia="fr-FR" w:bidi="fr-FR"/>
        </w:rPr>
        <w:t xml:space="preserve"> vi</w:t>
      </w:r>
      <w:r w:rsidRPr="00135AA1">
        <w:rPr>
          <w:lang w:eastAsia="fr-FR" w:bidi="fr-FR"/>
        </w:rPr>
        <w:t>o</w:t>
      </w:r>
      <w:r w:rsidRPr="00135AA1">
        <w:rPr>
          <w:lang w:eastAsia="fr-FR" w:bidi="fr-FR"/>
        </w:rPr>
        <w:t>lents sont les batailles pour l’opinion publique dont d</w:t>
      </w:r>
      <w:r w:rsidRPr="00135AA1">
        <w:rPr>
          <w:lang w:eastAsia="fr-FR" w:bidi="fr-FR"/>
        </w:rPr>
        <w:t>é</w:t>
      </w:r>
      <w:r w:rsidRPr="00135AA1">
        <w:rPr>
          <w:lang w:eastAsia="fr-FR" w:bidi="fr-FR"/>
        </w:rPr>
        <w:t>pend l’avenir du projet.</w:t>
      </w:r>
    </w:p>
    <w:p w:rsidR="00F50BE0" w:rsidRPr="00135AA1" w:rsidRDefault="00F50BE0" w:rsidP="00F50BE0">
      <w:pPr>
        <w:spacing w:before="120" w:after="120"/>
        <w:jc w:val="both"/>
      </w:pPr>
      <w:r w:rsidRPr="00135AA1">
        <w:rPr>
          <w:lang w:eastAsia="fr-FR" w:bidi="fr-FR"/>
        </w:rPr>
        <w:t>La communication structurée entre les deux parties est rompue d</w:t>
      </w:r>
      <w:r w:rsidRPr="00135AA1">
        <w:rPr>
          <w:lang w:eastAsia="fr-FR" w:bidi="fr-FR"/>
        </w:rPr>
        <w:t>e</w:t>
      </w:r>
      <w:r w:rsidRPr="00135AA1">
        <w:rPr>
          <w:lang w:eastAsia="fr-FR" w:bidi="fr-FR"/>
        </w:rPr>
        <w:t>puis 2013 mais les agir publics, surtout de la part des opposants, se sont beaucoup développés depuis et la critique du projet s’est tran</w:t>
      </w:r>
      <w:r w:rsidRPr="00135AA1">
        <w:rPr>
          <w:lang w:eastAsia="fr-FR" w:bidi="fr-FR"/>
        </w:rPr>
        <w:t>s</w:t>
      </w:r>
      <w:r w:rsidRPr="00135AA1">
        <w:rPr>
          <w:lang w:eastAsia="fr-FR" w:bidi="fr-FR"/>
        </w:rPr>
        <w:t>formée en indignation. Nous reviendrons longuement sur ce fait. D</w:t>
      </w:r>
      <w:r w:rsidRPr="00135AA1">
        <w:rPr>
          <w:lang w:eastAsia="fr-FR" w:bidi="fr-FR"/>
        </w:rPr>
        <w:t>e</w:t>
      </w:r>
      <w:r w:rsidRPr="00135AA1">
        <w:rPr>
          <w:lang w:eastAsia="fr-FR" w:bidi="fr-FR"/>
        </w:rPr>
        <w:t>puis 2013 et l’arrivée des occupants de la Maison de la Résistance, l’agir p</w:t>
      </w:r>
      <w:r w:rsidRPr="00135AA1">
        <w:rPr>
          <w:lang w:eastAsia="fr-FR" w:bidi="fr-FR"/>
        </w:rPr>
        <w:t>u</w:t>
      </w:r>
      <w:r w:rsidRPr="00135AA1">
        <w:rPr>
          <w:lang w:eastAsia="fr-FR" w:bidi="fr-FR"/>
        </w:rPr>
        <w:t>blic des opposants s’est également renforcé. Il est désormais plus spectaculaire qu’auparavant et pour cette raison mieux retransmis par les médias. L’agir public de l’Andra est un agir policé et fo</w:t>
      </w:r>
      <w:r w:rsidRPr="00135AA1">
        <w:rPr>
          <w:lang w:eastAsia="fr-FR" w:bidi="fr-FR"/>
        </w:rPr>
        <w:t>r</w:t>
      </w:r>
      <w:r w:rsidRPr="00135AA1">
        <w:rPr>
          <w:lang w:eastAsia="fr-FR" w:bidi="fr-FR"/>
        </w:rPr>
        <w:t>maté selon la stratégie de l’acceptabilité. De cette façon, se constitue publ</w:t>
      </w:r>
      <w:r w:rsidRPr="00135AA1">
        <w:rPr>
          <w:lang w:eastAsia="fr-FR" w:bidi="fr-FR"/>
        </w:rPr>
        <w:t>i</w:t>
      </w:r>
      <w:r w:rsidRPr="00135AA1">
        <w:rPr>
          <w:lang w:eastAsia="fr-FR" w:bidi="fr-FR"/>
        </w:rPr>
        <w:t>quement l’apparence de la gouvernance dont les habitants et les opp</w:t>
      </w:r>
      <w:r w:rsidRPr="00135AA1">
        <w:rPr>
          <w:lang w:eastAsia="fr-FR" w:bidi="fr-FR"/>
        </w:rPr>
        <w:t>o</w:t>
      </w:r>
      <w:r w:rsidRPr="00135AA1">
        <w:rPr>
          <w:lang w:eastAsia="fr-FR" w:bidi="fr-FR"/>
        </w:rPr>
        <w:t>sants font l’expérience. Néanmoins, la gouvernance ne se r</w:t>
      </w:r>
      <w:r w:rsidRPr="00135AA1">
        <w:rPr>
          <w:lang w:eastAsia="fr-FR" w:bidi="fr-FR"/>
        </w:rPr>
        <w:t>é</w:t>
      </w:r>
      <w:r w:rsidRPr="00135AA1">
        <w:rPr>
          <w:lang w:eastAsia="fr-FR" w:bidi="fr-FR"/>
        </w:rPr>
        <w:t>duit pas à cet agir public.</w:t>
      </w:r>
    </w:p>
    <w:p w:rsidR="00F50BE0" w:rsidRDefault="00F50BE0" w:rsidP="00F50BE0">
      <w:pPr>
        <w:spacing w:before="120" w:after="120"/>
        <w:jc w:val="both"/>
      </w:pPr>
    </w:p>
    <w:p w:rsidR="00F50BE0" w:rsidRPr="00135AA1" w:rsidRDefault="00F50BE0" w:rsidP="00F50BE0">
      <w:pPr>
        <w:pStyle w:val="planche"/>
      </w:pPr>
      <w:bookmarkStart w:id="12" w:name="Limites_indignation_chap_2_d"/>
      <w:r>
        <w:t>« </w:t>
      </w:r>
      <w:r w:rsidRPr="00135AA1">
        <w:t>L’inquiétante étrangeté</w:t>
      </w:r>
      <w:r>
        <w:t> »</w:t>
      </w:r>
      <w:r>
        <w:br/>
      </w:r>
      <w:r w:rsidRPr="00135AA1">
        <w:t>sans issue</w:t>
      </w:r>
    </w:p>
    <w:bookmarkEnd w:id="12"/>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Les opposants ne sont pas de simples ignorants à informer et à convaincre ou des partenaires pote</w:t>
      </w:r>
      <w:r w:rsidRPr="00135AA1">
        <w:rPr>
          <w:lang w:eastAsia="fr-FR" w:bidi="fr-FR"/>
        </w:rPr>
        <w:t>n</w:t>
      </w:r>
      <w:r w:rsidRPr="00135AA1">
        <w:rPr>
          <w:lang w:eastAsia="fr-FR" w:bidi="fr-FR"/>
        </w:rPr>
        <w:t xml:space="preserve">tiels avec lesquels on peut trouver un arrangement négocié, ce qui s’est avéré impossible, ou encore comme des </w:t>
      </w:r>
      <w:r>
        <w:rPr>
          <w:lang w:eastAsia="fr-FR" w:bidi="fr-FR"/>
        </w:rPr>
        <w:t>« </w:t>
      </w:r>
      <w:r w:rsidRPr="00135AA1">
        <w:rPr>
          <w:lang w:eastAsia="fr-FR" w:bidi="fr-FR"/>
        </w:rPr>
        <w:t>antisystème</w:t>
      </w:r>
      <w:r>
        <w:rPr>
          <w:lang w:eastAsia="fr-FR" w:bidi="fr-FR"/>
        </w:rPr>
        <w:t> »</w:t>
      </w:r>
      <w:r w:rsidRPr="00135AA1">
        <w:rPr>
          <w:lang w:eastAsia="fr-FR" w:bidi="fr-FR"/>
        </w:rPr>
        <w:t xml:space="preserve"> notoires et irrécupérables. L’agir de l’Andra et des autres institutions de la gouvernance en vue de la réal</w:t>
      </w:r>
      <w:r w:rsidRPr="00135AA1">
        <w:rPr>
          <w:lang w:eastAsia="fr-FR" w:bidi="fr-FR"/>
        </w:rPr>
        <w:t>i</w:t>
      </w:r>
      <w:r w:rsidRPr="00135AA1">
        <w:rPr>
          <w:lang w:eastAsia="fr-FR" w:bidi="fr-FR"/>
        </w:rPr>
        <w:t>sation du projet Cigéo crée, petit à petit, des faits accomplis et saisi</w:t>
      </w:r>
      <w:r w:rsidRPr="00135AA1">
        <w:rPr>
          <w:lang w:eastAsia="fr-FR" w:bidi="fr-FR"/>
        </w:rPr>
        <w:t>s</w:t>
      </w:r>
      <w:r w:rsidRPr="00135AA1">
        <w:rPr>
          <w:lang w:eastAsia="fr-FR" w:bidi="fr-FR"/>
        </w:rPr>
        <w:t>sables (forages, constructions, achats de terrains, déboisements, activ</w:t>
      </w:r>
      <w:r w:rsidRPr="00135AA1">
        <w:rPr>
          <w:lang w:eastAsia="fr-FR" w:bidi="fr-FR"/>
        </w:rPr>
        <w:t>i</w:t>
      </w:r>
      <w:r w:rsidRPr="00135AA1">
        <w:rPr>
          <w:lang w:eastAsia="fr-FR" w:bidi="fr-FR"/>
        </w:rPr>
        <w:t>tés sur le site strict</w:t>
      </w:r>
      <w:r w:rsidRPr="00135AA1">
        <w:rPr>
          <w:lang w:eastAsia="fr-FR" w:bidi="fr-FR"/>
        </w:rPr>
        <w:t>e</w:t>
      </w:r>
      <w:r w:rsidRPr="00135AA1">
        <w:rPr>
          <w:lang w:eastAsia="fr-FR" w:bidi="fr-FR"/>
        </w:rPr>
        <w:t>ment fermé au public</w:t>
      </w:r>
      <w:r>
        <w:rPr>
          <w:lang w:eastAsia="fr-FR" w:bidi="fr-FR"/>
        </w:rPr>
        <w:t xml:space="preserve">, </w:t>
      </w:r>
      <w:r w:rsidRPr="00135AA1">
        <w:rPr>
          <w:lang w:eastAsia="fr-FR" w:bidi="fr-FR"/>
        </w:rPr>
        <w:t xml:space="preserve">etc.) qui sont vécus par les opposants et beaucoup d’autres habitants comme une </w:t>
      </w:r>
      <w:r>
        <w:rPr>
          <w:lang w:eastAsia="fr-FR" w:bidi="fr-FR"/>
        </w:rPr>
        <w:t>« </w:t>
      </w:r>
      <w:r w:rsidRPr="00135AA1">
        <w:rPr>
          <w:lang w:eastAsia="fr-FR" w:bidi="fr-FR"/>
        </w:rPr>
        <w:t>inqui</w:t>
      </w:r>
      <w:r w:rsidRPr="00135AA1">
        <w:rPr>
          <w:lang w:eastAsia="fr-FR" w:bidi="fr-FR"/>
        </w:rPr>
        <w:t>é</w:t>
      </w:r>
      <w:r w:rsidRPr="00135AA1">
        <w:rPr>
          <w:lang w:eastAsia="fr-FR" w:bidi="fr-FR"/>
        </w:rPr>
        <w:t>tante étrangeté</w:t>
      </w:r>
      <w:r>
        <w:rPr>
          <w:lang w:eastAsia="fr-FR" w:bidi="fr-FR"/>
        </w:rPr>
        <w:t> »</w:t>
      </w:r>
      <w:r w:rsidRPr="00135AA1">
        <w:rPr>
          <w:lang w:eastAsia="fr-FR" w:bidi="fr-FR"/>
        </w:rPr>
        <w:t xml:space="preserve"> (Freud)</w:t>
      </w:r>
      <w:r>
        <w:rPr>
          <w:lang w:eastAsia="fr-FR" w:bidi="fr-FR"/>
        </w:rPr>
        <w:t> </w:t>
      </w:r>
      <w:r>
        <w:rPr>
          <w:rStyle w:val="Appelnotedebasdep"/>
          <w:lang w:eastAsia="fr-FR" w:bidi="fr-FR"/>
        </w:rPr>
        <w:footnoteReference w:id="44"/>
      </w:r>
      <w:r w:rsidRPr="00135AA1">
        <w:rPr>
          <w:lang w:eastAsia="fr-FR" w:bidi="fr-FR"/>
        </w:rPr>
        <w:t>. Ces agir s’imposent à eux sans qu’ils puissent ni les co</w:t>
      </w:r>
      <w:r w:rsidRPr="00135AA1">
        <w:rPr>
          <w:lang w:eastAsia="fr-FR" w:bidi="fr-FR"/>
        </w:rPr>
        <w:t>m</w:t>
      </w:r>
      <w:r w:rsidRPr="00135AA1">
        <w:rPr>
          <w:lang w:eastAsia="fr-FR" w:bidi="fr-FR"/>
        </w:rPr>
        <w:t>prendre, ni les maîtriser.</w:t>
      </w:r>
    </w:p>
    <w:p w:rsidR="00F50BE0" w:rsidRPr="00135AA1" w:rsidRDefault="00F50BE0" w:rsidP="00F50BE0">
      <w:pPr>
        <w:spacing w:before="120" w:after="120"/>
        <w:jc w:val="both"/>
      </w:pPr>
      <w:r w:rsidRPr="00135AA1">
        <w:rPr>
          <w:lang w:eastAsia="fr-FR" w:bidi="fr-FR"/>
        </w:rPr>
        <w:t>Même des experts du nucléaire constatent que seulement peu d’acteurs font confiance à leurs tr</w:t>
      </w:r>
      <w:r w:rsidRPr="00135AA1">
        <w:rPr>
          <w:lang w:eastAsia="fr-FR" w:bidi="fr-FR"/>
        </w:rPr>
        <w:t>a</w:t>
      </w:r>
      <w:r w:rsidRPr="00135AA1">
        <w:rPr>
          <w:lang w:eastAsia="fr-FR" w:bidi="fr-FR"/>
        </w:rPr>
        <w:t>vaux, calculs et démonstrations. Sur le terrain r</w:t>
      </w:r>
      <w:r w:rsidRPr="00135AA1">
        <w:rPr>
          <w:lang w:eastAsia="fr-FR" w:bidi="fr-FR"/>
        </w:rPr>
        <w:t>è</w:t>
      </w:r>
      <w:r w:rsidRPr="00135AA1">
        <w:rPr>
          <w:lang w:eastAsia="fr-FR" w:bidi="fr-FR"/>
        </w:rPr>
        <w:t>gne l’opinion qu’</w:t>
      </w:r>
      <w:r>
        <w:rPr>
          <w:lang w:eastAsia="fr-FR" w:bidi="fr-FR"/>
        </w:rPr>
        <w:t>« </w:t>
      </w:r>
      <w:r w:rsidRPr="00135AA1">
        <w:rPr>
          <w:lang w:eastAsia="fr-FR" w:bidi="fr-FR"/>
        </w:rPr>
        <w:t>on nous ment</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 xml:space="preserve">Le fait que le projet concerne des déchets nucléaires radicalise </w:t>
      </w:r>
      <w:r>
        <w:rPr>
          <w:lang w:eastAsia="fr-FR" w:bidi="fr-FR"/>
        </w:rPr>
        <w:t>« </w:t>
      </w:r>
      <w:r w:rsidRPr="00135AA1">
        <w:rPr>
          <w:lang w:eastAsia="fr-FR" w:bidi="fr-FR"/>
        </w:rPr>
        <w:t>l’inquiétante étrangeté</w:t>
      </w:r>
      <w:r>
        <w:rPr>
          <w:lang w:eastAsia="fr-FR" w:bidi="fr-FR"/>
        </w:rPr>
        <w:t> »</w:t>
      </w:r>
      <w:r w:rsidRPr="00135AA1">
        <w:rPr>
          <w:lang w:eastAsia="fr-FR" w:bidi="fr-FR"/>
        </w:rPr>
        <w:t>. Le nucléaire est pour le commun des</w:t>
      </w:r>
      <w:r>
        <w:rPr>
          <w:lang w:eastAsia="fr-FR" w:bidi="fr-FR"/>
        </w:rPr>
        <w:t xml:space="preserve"> </w:t>
      </w:r>
      <w:r>
        <w:t xml:space="preserve">[41] </w:t>
      </w:r>
      <w:r w:rsidRPr="00135AA1">
        <w:rPr>
          <w:lang w:eastAsia="fr-FR" w:bidi="fr-FR"/>
        </w:rPr>
        <w:t>mortels un phénomène très étrange et insaisissable</w:t>
      </w:r>
      <w:r>
        <w:rPr>
          <w:lang w:eastAsia="fr-FR" w:bidi="fr-FR"/>
        </w:rPr>
        <w:t> ;</w:t>
      </w:r>
      <w:r w:rsidRPr="00135AA1">
        <w:rPr>
          <w:lang w:eastAsia="fr-FR" w:bidi="fr-FR"/>
        </w:rPr>
        <w:t xml:space="preserve"> il est (consid</w:t>
      </w:r>
      <w:r w:rsidRPr="00135AA1">
        <w:rPr>
          <w:lang w:eastAsia="fr-FR" w:bidi="fr-FR"/>
        </w:rPr>
        <w:t>é</w:t>
      </w:r>
      <w:r w:rsidRPr="00135AA1">
        <w:rPr>
          <w:lang w:eastAsia="fr-FR" w:bidi="fr-FR"/>
        </w:rPr>
        <w:t xml:space="preserve">ré comme étant) dangereux, menaçant et lié à la mort. L’enfouissement ressemble à l’enterrement de </w:t>
      </w:r>
      <w:r>
        <w:rPr>
          <w:lang w:eastAsia="fr-FR" w:bidi="fr-FR"/>
        </w:rPr>
        <w:t>« </w:t>
      </w:r>
      <w:r w:rsidRPr="00135AA1">
        <w:rPr>
          <w:lang w:eastAsia="fr-FR" w:bidi="fr-FR"/>
        </w:rPr>
        <w:t>cadavres nucléaires</w:t>
      </w:r>
      <w:r>
        <w:rPr>
          <w:lang w:eastAsia="fr-FR" w:bidi="fr-FR"/>
        </w:rPr>
        <w:t> »</w:t>
      </w:r>
      <w:r w:rsidRPr="00135AA1">
        <w:rPr>
          <w:lang w:eastAsia="fr-FR" w:bidi="fr-FR"/>
        </w:rPr>
        <w:t xml:space="preserve"> qui rest</w:t>
      </w:r>
      <w:r w:rsidRPr="00135AA1">
        <w:rPr>
          <w:lang w:eastAsia="fr-FR" w:bidi="fr-FR"/>
        </w:rPr>
        <w:t>e</w:t>
      </w:r>
      <w:r w:rsidRPr="00135AA1">
        <w:rPr>
          <w:lang w:eastAsia="fr-FR" w:bidi="fr-FR"/>
        </w:rPr>
        <w:t>ront éternellement dans le sol</w:t>
      </w:r>
      <w:r>
        <w:rPr>
          <w:lang w:eastAsia="fr-FR" w:bidi="fr-FR"/>
        </w:rPr>
        <w:t> ;</w:t>
      </w:r>
      <w:r w:rsidRPr="00135AA1">
        <w:rPr>
          <w:lang w:eastAsia="fr-FR" w:bidi="fr-FR"/>
        </w:rPr>
        <w:t xml:space="preserve"> les </w:t>
      </w:r>
      <w:r>
        <w:rPr>
          <w:lang w:eastAsia="fr-FR" w:bidi="fr-FR"/>
        </w:rPr>
        <w:t>« </w:t>
      </w:r>
      <w:r w:rsidRPr="00135AA1">
        <w:rPr>
          <w:lang w:eastAsia="fr-FR" w:bidi="fr-FR"/>
        </w:rPr>
        <w:t>fantômes</w:t>
      </w:r>
      <w:r>
        <w:rPr>
          <w:lang w:eastAsia="fr-FR" w:bidi="fr-FR"/>
        </w:rPr>
        <w:t> »</w:t>
      </w:r>
      <w:r w:rsidRPr="00135AA1">
        <w:rPr>
          <w:lang w:eastAsia="fr-FR" w:bidi="fr-FR"/>
        </w:rPr>
        <w:t xml:space="preserve"> pourraient hanter éterne</w:t>
      </w:r>
      <w:r w:rsidRPr="00135AA1">
        <w:rPr>
          <w:lang w:eastAsia="fr-FR" w:bidi="fr-FR"/>
        </w:rPr>
        <w:t>l</w:t>
      </w:r>
      <w:r w:rsidRPr="00135AA1">
        <w:rPr>
          <w:lang w:eastAsia="fr-FR" w:bidi="fr-FR"/>
        </w:rPr>
        <w:t>lement les habitants du territoire. Le souvenir, plus ou moins myth</w:t>
      </w:r>
      <w:r w:rsidRPr="00135AA1">
        <w:rPr>
          <w:lang w:eastAsia="fr-FR" w:bidi="fr-FR"/>
        </w:rPr>
        <w:t>i</w:t>
      </w:r>
      <w:r w:rsidRPr="00135AA1">
        <w:rPr>
          <w:lang w:eastAsia="fr-FR" w:bidi="fr-FR"/>
        </w:rPr>
        <w:t>que, des explosions des bombes nucléaires ainsi que des accidents n</w:t>
      </w:r>
      <w:r w:rsidRPr="00135AA1">
        <w:rPr>
          <w:lang w:eastAsia="fr-FR" w:bidi="fr-FR"/>
        </w:rPr>
        <w:t>u</w:t>
      </w:r>
      <w:r w:rsidRPr="00135AA1">
        <w:rPr>
          <w:lang w:eastAsia="fr-FR" w:bidi="fr-FR"/>
        </w:rPr>
        <w:t>cléaires à Tchernobyl et à Fukushima renforcent l’inquiétude qui se transforme souvent en peur. Enfin, la culture du secret habituelle de la f</w:t>
      </w:r>
      <w:r w:rsidRPr="00135AA1">
        <w:rPr>
          <w:lang w:eastAsia="fr-FR" w:bidi="fr-FR"/>
        </w:rPr>
        <w:t>i</w:t>
      </w:r>
      <w:r w:rsidRPr="00135AA1">
        <w:rPr>
          <w:lang w:eastAsia="fr-FR" w:bidi="fr-FR"/>
        </w:rPr>
        <w:t xml:space="preserve">lière nucléaire complète cette </w:t>
      </w:r>
      <w:r>
        <w:rPr>
          <w:lang w:eastAsia="fr-FR" w:bidi="fr-FR"/>
        </w:rPr>
        <w:t>« </w:t>
      </w:r>
      <w:r w:rsidRPr="00135AA1">
        <w:rPr>
          <w:lang w:eastAsia="fr-FR" w:bidi="fr-FR"/>
        </w:rPr>
        <w:t>inquiétante étrangeté</w:t>
      </w:r>
      <w:r>
        <w:rPr>
          <w:lang w:eastAsia="fr-FR" w:bidi="fr-FR"/>
        </w:rPr>
        <w:t> »</w:t>
      </w:r>
      <w:r w:rsidRPr="00135AA1">
        <w:rPr>
          <w:lang w:eastAsia="fr-FR" w:bidi="fr-FR"/>
        </w:rPr>
        <w:t xml:space="preserve"> qui produit un malaise</w:t>
      </w:r>
      <w:r>
        <w:rPr>
          <w:lang w:eastAsia="fr-FR" w:bidi="fr-FR"/>
        </w:rPr>
        <w:t xml:space="preserve"> </w:t>
      </w:r>
      <w:r w:rsidRPr="00135AA1">
        <w:rPr>
          <w:lang w:eastAsia="fr-FR" w:bidi="fr-FR"/>
        </w:rPr>
        <w:t>car elle est (vécue co</w:t>
      </w:r>
      <w:r w:rsidRPr="00135AA1">
        <w:rPr>
          <w:lang w:eastAsia="fr-FR" w:bidi="fr-FR"/>
        </w:rPr>
        <w:t>m</w:t>
      </w:r>
      <w:r w:rsidRPr="00135AA1">
        <w:rPr>
          <w:lang w:eastAsia="fr-FR" w:bidi="fr-FR"/>
        </w:rPr>
        <w:t>me étant) menaçante mais non compréhensible et par conséquent non maîtris</w:t>
      </w:r>
      <w:r w:rsidRPr="00135AA1">
        <w:rPr>
          <w:lang w:eastAsia="fr-FR" w:bidi="fr-FR"/>
        </w:rPr>
        <w:t>a</w:t>
      </w:r>
      <w:r w:rsidRPr="00135AA1">
        <w:rPr>
          <w:lang w:eastAsia="fr-FR" w:bidi="fr-FR"/>
        </w:rPr>
        <w:t>ble</w:t>
      </w:r>
      <w:r>
        <w:rPr>
          <w:lang w:eastAsia="fr-FR" w:bidi="fr-FR"/>
        </w:rPr>
        <w:t> </w:t>
      </w:r>
      <w:r>
        <w:rPr>
          <w:rStyle w:val="Appelnotedebasdep"/>
          <w:lang w:eastAsia="fr-FR" w:bidi="fr-FR"/>
        </w:rPr>
        <w:footnoteReference w:id="45"/>
      </w:r>
      <w:r w:rsidRPr="00135AA1">
        <w:rPr>
          <w:lang w:eastAsia="fr-FR" w:bidi="fr-FR"/>
        </w:rPr>
        <w:t>.</w:t>
      </w:r>
    </w:p>
    <w:p w:rsidR="00F50BE0" w:rsidRPr="00135AA1" w:rsidRDefault="00F50BE0" w:rsidP="00F50BE0">
      <w:pPr>
        <w:spacing w:before="120" w:after="120"/>
        <w:jc w:val="both"/>
      </w:pPr>
      <w:r w:rsidRPr="00135AA1">
        <w:rPr>
          <w:lang w:eastAsia="fr-FR" w:bidi="fr-FR"/>
        </w:rPr>
        <w:t>Les opposants accusent sous le nom d’</w:t>
      </w:r>
      <w:r>
        <w:rPr>
          <w:lang w:eastAsia="fr-FR" w:bidi="fr-FR"/>
        </w:rPr>
        <w:t>« </w:t>
      </w:r>
      <w:r w:rsidRPr="00135AA1">
        <w:rPr>
          <w:lang w:eastAsia="fr-FR" w:bidi="fr-FR"/>
        </w:rPr>
        <w:t>État</w:t>
      </w:r>
      <w:r>
        <w:rPr>
          <w:lang w:eastAsia="fr-FR" w:bidi="fr-FR"/>
        </w:rPr>
        <w:t> »</w:t>
      </w:r>
      <w:r w:rsidRPr="00135AA1">
        <w:rPr>
          <w:lang w:eastAsia="fr-FR" w:bidi="fr-FR"/>
        </w:rPr>
        <w:t xml:space="preserve"> la gouvernance de faire preuve de mépris, de c</w:t>
      </w:r>
      <w:r w:rsidRPr="00135AA1">
        <w:rPr>
          <w:lang w:eastAsia="fr-FR" w:bidi="fr-FR"/>
        </w:rPr>
        <w:t>y</w:t>
      </w:r>
      <w:r w:rsidRPr="00135AA1">
        <w:rPr>
          <w:lang w:eastAsia="fr-FR" w:bidi="fr-FR"/>
        </w:rPr>
        <w:t>nisme, de mensonges</w:t>
      </w:r>
      <w:r>
        <w:rPr>
          <w:lang w:eastAsia="fr-FR" w:bidi="fr-FR"/>
        </w:rPr>
        <w:t xml:space="preserve">, </w:t>
      </w:r>
      <w:r w:rsidRPr="00135AA1">
        <w:rPr>
          <w:lang w:eastAsia="fr-FR" w:bidi="fr-FR"/>
        </w:rPr>
        <w:t>etc. à leur égard. Cela les indigne. Ils expriment leur indignation sous les fo</w:t>
      </w:r>
      <w:r w:rsidRPr="00135AA1">
        <w:rPr>
          <w:lang w:eastAsia="fr-FR" w:bidi="fr-FR"/>
        </w:rPr>
        <w:t>r</w:t>
      </w:r>
      <w:r w:rsidRPr="00135AA1">
        <w:rPr>
          <w:lang w:eastAsia="fr-FR" w:bidi="fr-FR"/>
        </w:rPr>
        <w:t>mes les plus différentes</w:t>
      </w:r>
      <w:r>
        <w:rPr>
          <w:lang w:eastAsia="fr-FR" w:bidi="fr-FR"/>
        </w:rPr>
        <w:t> :</w:t>
      </w:r>
      <w:r w:rsidRPr="00135AA1">
        <w:rPr>
          <w:lang w:eastAsia="fr-FR" w:bidi="fr-FR"/>
        </w:rPr>
        <w:t xml:space="preserve"> de la parole jusqu’aux actions viole</w:t>
      </w:r>
      <w:r w:rsidRPr="00135AA1">
        <w:rPr>
          <w:lang w:eastAsia="fr-FR" w:bidi="fr-FR"/>
        </w:rPr>
        <w:t>n</w:t>
      </w:r>
      <w:r w:rsidRPr="00135AA1">
        <w:rPr>
          <w:lang w:eastAsia="fr-FR" w:bidi="fr-FR"/>
        </w:rPr>
        <w:t>tes, en passant par des procédures juridiques et par l’écrit, surtout sur leur</w:t>
      </w:r>
      <w:r>
        <w:rPr>
          <w:lang w:eastAsia="fr-FR" w:bidi="fr-FR"/>
        </w:rPr>
        <w:t xml:space="preserve">s </w:t>
      </w:r>
      <w:r w:rsidRPr="00135AA1">
        <w:rPr>
          <w:lang w:eastAsia="fr-FR" w:bidi="fr-FR"/>
        </w:rPr>
        <w:t>sites qui suivent, dénoncent et critiquent les actions de l’Andra avec une préc</w:t>
      </w:r>
      <w:r w:rsidRPr="00135AA1">
        <w:rPr>
          <w:lang w:eastAsia="fr-FR" w:bidi="fr-FR"/>
        </w:rPr>
        <w:t>i</w:t>
      </w:r>
      <w:r w:rsidRPr="00135AA1">
        <w:rPr>
          <w:lang w:eastAsia="fr-FR" w:bidi="fr-FR"/>
        </w:rPr>
        <w:t>sion de détective.</w:t>
      </w:r>
    </w:p>
    <w:p w:rsidR="00F50BE0" w:rsidRPr="00135AA1" w:rsidRDefault="00F50BE0" w:rsidP="00F50BE0">
      <w:pPr>
        <w:spacing w:before="120" w:after="120"/>
        <w:jc w:val="both"/>
      </w:pPr>
      <w:r w:rsidRPr="00135AA1">
        <w:rPr>
          <w:lang w:eastAsia="fr-FR" w:bidi="fr-FR"/>
        </w:rPr>
        <w:t xml:space="preserve">Il émerge également un autre aspect du </w:t>
      </w:r>
      <w:r>
        <w:rPr>
          <w:lang w:eastAsia="fr-FR" w:bidi="fr-FR"/>
        </w:rPr>
        <w:t>« </w:t>
      </w:r>
      <w:r w:rsidRPr="00135AA1">
        <w:rPr>
          <w:lang w:eastAsia="fr-FR" w:bidi="fr-FR"/>
        </w:rPr>
        <w:t>malaise dans le nucléa</w:t>
      </w:r>
      <w:r w:rsidRPr="00135AA1">
        <w:rPr>
          <w:lang w:eastAsia="fr-FR" w:bidi="fr-FR"/>
        </w:rPr>
        <w:t>i</w:t>
      </w:r>
      <w:r w:rsidRPr="00135AA1">
        <w:rPr>
          <w:lang w:eastAsia="fr-FR" w:bidi="fr-FR"/>
        </w:rPr>
        <w:t>re</w:t>
      </w:r>
      <w:r>
        <w:rPr>
          <w:lang w:eastAsia="fr-FR" w:bidi="fr-FR"/>
        </w:rPr>
        <w:t> »</w:t>
      </w:r>
      <w:r w:rsidRPr="00135AA1">
        <w:rPr>
          <w:lang w:eastAsia="fr-FR" w:bidi="fr-FR"/>
        </w:rPr>
        <w:t xml:space="preserve"> qui concerne directement les d</w:t>
      </w:r>
      <w:r w:rsidRPr="00135AA1">
        <w:rPr>
          <w:lang w:eastAsia="fr-FR" w:bidi="fr-FR"/>
        </w:rPr>
        <w:t>é</w:t>
      </w:r>
      <w:r w:rsidRPr="00135AA1">
        <w:rPr>
          <w:lang w:eastAsia="fr-FR" w:bidi="fr-FR"/>
        </w:rPr>
        <w:t>chets nucléaires. D’un côté, tout le monde s’accorde sur les constats que les déchets nucléaires existent et que la masse des déchets augmente (actuellement en France environ 1,4 million de m</w:t>
      </w:r>
      <w:r w:rsidRPr="004F556D">
        <w:rPr>
          <w:vertAlign w:val="superscript"/>
          <w:lang w:eastAsia="fr-FR" w:bidi="fr-FR"/>
        </w:rPr>
        <w:t>3</w:t>
      </w:r>
      <w:r w:rsidRPr="00135AA1">
        <w:rPr>
          <w:lang w:eastAsia="fr-FR" w:bidi="fr-FR"/>
        </w:rPr>
        <w:t xml:space="preserve">), qu’ils sont dangereux et qu’on doit les traiter. La décision </w:t>
      </w:r>
      <w:r>
        <w:rPr>
          <w:lang w:eastAsia="fr-FR" w:bidi="fr-FR"/>
        </w:rPr>
        <w:t>« </w:t>
      </w:r>
      <w:r w:rsidRPr="00135AA1">
        <w:rPr>
          <w:lang w:eastAsia="fr-FR" w:bidi="fr-FR"/>
        </w:rPr>
        <w:t>Bure oui ou non</w:t>
      </w:r>
      <w:r>
        <w:rPr>
          <w:lang w:eastAsia="fr-FR" w:bidi="fr-FR"/>
        </w:rPr>
        <w:t> »</w:t>
      </w:r>
      <w:r w:rsidRPr="00135AA1">
        <w:rPr>
          <w:lang w:eastAsia="fr-FR" w:bidi="fr-FR"/>
        </w:rPr>
        <w:t xml:space="preserve"> n’est pas une solution au pr</w:t>
      </w:r>
      <w:r w:rsidRPr="00135AA1">
        <w:rPr>
          <w:lang w:eastAsia="fr-FR" w:bidi="fr-FR"/>
        </w:rPr>
        <w:t>o</w:t>
      </w:r>
      <w:r w:rsidRPr="00135AA1">
        <w:rPr>
          <w:lang w:eastAsia="fr-FR" w:bidi="fr-FR"/>
        </w:rPr>
        <w:t>blème que pose l’existence d’une masse croissante de déchets n</w:t>
      </w:r>
      <w:r w:rsidRPr="00135AA1">
        <w:rPr>
          <w:lang w:eastAsia="fr-FR" w:bidi="fr-FR"/>
        </w:rPr>
        <w:t>u</w:t>
      </w:r>
      <w:r w:rsidRPr="00135AA1">
        <w:rPr>
          <w:lang w:eastAsia="fr-FR" w:bidi="fr-FR"/>
        </w:rPr>
        <w:t>cléaires. Tout le monde le sait. De l’autre côté, la solution proposée par l’Andra n’a pas convaincu (entre autres) les opposants. Le bien</w:t>
      </w:r>
      <w:r>
        <w:rPr>
          <w:lang w:eastAsia="fr-FR" w:bidi="fr-FR"/>
        </w:rPr>
        <w:t>-</w:t>
      </w:r>
      <w:r w:rsidRPr="00135AA1">
        <w:rPr>
          <w:lang w:eastAsia="fr-FR" w:bidi="fr-FR"/>
        </w:rPr>
        <w:t>fondé des pos</w:t>
      </w:r>
      <w:r w:rsidRPr="00135AA1">
        <w:rPr>
          <w:lang w:eastAsia="fr-FR" w:bidi="fr-FR"/>
        </w:rPr>
        <w:t>i</w:t>
      </w:r>
      <w:r w:rsidRPr="00135AA1">
        <w:rPr>
          <w:lang w:eastAsia="fr-FR" w:bidi="fr-FR"/>
        </w:rPr>
        <w:t>tions publiquement défendues ainsi que la méthode d’implantation de l’Andra sont également relativisés ou critiqués en interne.</w:t>
      </w:r>
    </w:p>
    <w:p w:rsidR="00F50BE0" w:rsidRPr="00135AA1" w:rsidRDefault="00F50BE0" w:rsidP="00F50BE0">
      <w:pPr>
        <w:spacing w:before="120" w:after="120"/>
        <w:jc w:val="both"/>
      </w:pPr>
      <w:r w:rsidRPr="00135AA1">
        <w:rPr>
          <w:lang w:eastAsia="fr-FR" w:bidi="fr-FR"/>
        </w:rPr>
        <w:t>Au-delà des problèmes techniques, la réponse à la question de s</w:t>
      </w:r>
      <w:r w:rsidRPr="00135AA1">
        <w:rPr>
          <w:lang w:eastAsia="fr-FR" w:bidi="fr-FR"/>
        </w:rPr>
        <w:t>a</w:t>
      </w:r>
      <w:r w:rsidRPr="00135AA1">
        <w:rPr>
          <w:lang w:eastAsia="fr-FR" w:bidi="fr-FR"/>
        </w:rPr>
        <w:t>voir que faire des déchets ne tro</w:t>
      </w:r>
      <w:r w:rsidRPr="00135AA1">
        <w:rPr>
          <w:lang w:eastAsia="fr-FR" w:bidi="fr-FR"/>
        </w:rPr>
        <w:t>u</w:t>
      </w:r>
      <w:r w:rsidRPr="00135AA1">
        <w:rPr>
          <w:lang w:eastAsia="fr-FR" w:bidi="fr-FR"/>
        </w:rPr>
        <w:t xml:space="preserve">ve pas de réponse </w:t>
      </w:r>
      <w:r>
        <w:rPr>
          <w:lang w:eastAsia="fr-FR" w:bidi="fr-FR"/>
        </w:rPr>
        <w:t>« </w:t>
      </w:r>
      <w:r w:rsidRPr="00135AA1">
        <w:rPr>
          <w:lang w:eastAsia="fr-FR" w:bidi="fr-FR"/>
        </w:rPr>
        <w:t>acceptable</w:t>
      </w:r>
      <w:r>
        <w:rPr>
          <w:lang w:eastAsia="fr-FR" w:bidi="fr-FR"/>
        </w:rPr>
        <w:t> »</w:t>
      </w:r>
      <w:r w:rsidRPr="00135AA1">
        <w:rPr>
          <w:lang w:eastAsia="fr-FR" w:bidi="fr-FR"/>
        </w:rPr>
        <w:t xml:space="preserve"> par tous</w:t>
      </w:r>
      <w:r>
        <w:rPr>
          <w:lang w:eastAsia="fr-FR" w:bidi="fr-FR"/>
        </w:rPr>
        <w:t xml:space="preserve"> </w:t>
      </w:r>
      <w:r w:rsidRPr="00135AA1">
        <w:rPr>
          <w:lang w:eastAsia="fr-FR" w:bidi="fr-FR"/>
        </w:rPr>
        <w:t>car il n’y a pas de bien commun au nom duquel</w:t>
      </w:r>
      <w:r>
        <w:rPr>
          <w:lang w:eastAsia="fr-FR" w:bidi="fr-FR"/>
        </w:rPr>
        <w:t xml:space="preserve"> </w:t>
      </w:r>
      <w:r>
        <w:t xml:space="preserve">[42] </w:t>
      </w:r>
      <w:r w:rsidRPr="00135AA1">
        <w:rPr>
          <w:lang w:eastAsia="fr-FR" w:bidi="fr-FR"/>
        </w:rPr>
        <w:t>on pourrait ou on devrait accepter l’enfouissement des déchets n</w:t>
      </w:r>
      <w:r w:rsidRPr="00135AA1">
        <w:rPr>
          <w:lang w:eastAsia="fr-FR" w:bidi="fr-FR"/>
        </w:rPr>
        <w:t>u</w:t>
      </w:r>
      <w:r w:rsidRPr="00135AA1">
        <w:rPr>
          <w:lang w:eastAsia="fr-FR" w:bidi="fr-FR"/>
        </w:rPr>
        <w:t>cléaires à Bure (ou ailleurs). Il n’y a pas un intérêt commun à ce projet. Les prom</w:t>
      </w:r>
      <w:r w:rsidRPr="00135AA1">
        <w:rPr>
          <w:lang w:eastAsia="fr-FR" w:bidi="fr-FR"/>
        </w:rPr>
        <w:t>o</w:t>
      </w:r>
      <w:r w:rsidRPr="00135AA1">
        <w:rPr>
          <w:lang w:eastAsia="fr-FR" w:bidi="fr-FR"/>
        </w:rPr>
        <w:t>teurs défendent leur projet au nom de l’intérêt national et économique ainsi que de la nécessité technique et de l’avenir meilleur pour la r</w:t>
      </w:r>
      <w:r w:rsidRPr="00135AA1">
        <w:rPr>
          <w:lang w:eastAsia="fr-FR" w:bidi="fr-FR"/>
        </w:rPr>
        <w:t>é</w:t>
      </w:r>
      <w:r w:rsidRPr="00135AA1">
        <w:rPr>
          <w:lang w:eastAsia="fr-FR" w:bidi="fr-FR"/>
        </w:rPr>
        <w:t>gion. Les opposants, en revanche, y voient l’intérêt de la filière n</w:t>
      </w:r>
      <w:r w:rsidRPr="00135AA1">
        <w:rPr>
          <w:lang w:eastAsia="fr-FR" w:bidi="fr-FR"/>
        </w:rPr>
        <w:t>u</w:t>
      </w:r>
      <w:r w:rsidRPr="00135AA1">
        <w:rPr>
          <w:lang w:eastAsia="fr-FR" w:bidi="fr-FR"/>
        </w:rPr>
        <w:t>cléaire considéré comme plus ou moins mafieuse et des inst</w:t>
      </w:r>
      <w:r w:rsidRPr="00135AA1">
        <w:rPr>
          <w:lang w:eastAsia="fr-FR" w:bidi="fr-FR"/>
        </w:rPr>
        <w:t>i</w:t>
      </w:r>
      <w:r w:rsidRPr="00135AA1">
        <w:rPr>
          <w:lang w:eastAsia="fr-FR" w:bidi="fr-FR"/>
        </w:rPr>
        <w:t xml:space="preserve">tutions </w:t>
      </w:r>
      <w:r>
        <w:rPr>
          <w:lang w:eastAsia="fr-FR" w:bidi="fr-FR"/>
        </w:rPr>
        <w:t>« </w:t>
      </w:r>
      <w:r w:rsidRPr="00135AA1">
        <w:rPr>
          <w:lang w:eastAsia="fr-FR" w:bidi="fr-FR"/>
        </w:rPr>
        <w:t>vendues</w:t>
      </w:r>
      <w:r>
        <w:rPr>
          <w:lang w:eastAsia="fr-FR" w:bidi="fr-FR"/>
        </w:rPr>
        <w:t> »</w:t>
      </w:r>
      <w:r w:rsidRPr="00135AA1">
        <w:rPr>
          <w:lang w:eastAsia="fr-FR" w:bidi="fr-FR"/>
        </w:rPr>
        <w:t xml:space="preserve"> à cette filière qui veulent se débarrasser des d</w:t>
      </w:r>
      <w:r w:rsidRPr="00135AA1">
        <w:rPr>
          <w:lang w:eastAsia="fr-FR" w:bidi="fr-FR"/>
        </w:rPr>
        <w:t>é</w:t>
      </w:r>
      <w:r w:rsidRPr="00135AA1">
        <w:rPr>
          <w:lang w:eastAsia="fr-FR" w:bidi="fr-FR"/>
        </w:rPr>
        <w:t xml:space="preserve">chets en les </w:t>
      </w:r>
      <w:r>
        <w:rPr>
          <w:lang w:eastAsia="fr-FR" w:bidi="fr-FR"/>
        </w:rPr>
        <w:t>« </w:t>
      </w:r>
      <w:r w:rsidRPr="00135AA1">
        <w:rPr>
          <w:lang w:eastAsia="fr-FR" w:bidi="fr-FR"/>
        </w:rPr>
        <w:t>enterrant</w:t>
      </w:r>
      <w:r>
        <w:rPr>
          <w:lang w:eastAsia="fr-FR" w:bidi="fr-FR"/>
        </w:rPr>
        <w:t> »</w:t>
      </w:r>
      <w:r w:rsidRPr="00135AA1">
        <w:rPr>
          <w:lang w:eastAsia="fr-FR" w:bidi="fr-FR"/>
        </w:rPr>
        <w:t xml:space="preserve"> sur leur territoire qui serait ainsi transformé en </w:t>
      </w:r>
      <w:r>
        <w:rPr>
          <w:lang w:eastAsia="fr-FR" w:bidi="fr-FR"/>
        </w:rPr>
        <w:t>« </w:t>
      </w:r>
      <w:r w:rsidRPr="00135AA1">
        <w:rPr>
          <w:lang w:eastAsia="fr-FR" w:bidi="fr-FR"/>
        </w:rPr>
        <w:t>poubelle nucléaire</w:t>
      </w:r>
      <w:r>
        <w:rPr>
          <w:lang w:eastAsia="fr-FR" w:bidi="fr-FR"/>
        </w:rPr>
        <w:t> »</w:t>
      </w:r>
      <w:r w:rsidRPr="00135AA1">
        <w:rPr>
          <w:lang w:eastAsia="fr-FR" w:bidi="fr-FR"/>
        </w:rPr>
        <w:t>. Le dévelo</w:t>
      </w:r>
      <w:r w:rsidRPr="00135AA1">
        <w:rPr>
          <w:lang w:eastAsia="fr-FR" w:bidi="fr-FR"/>
        </w:rPr>
        <w:t>p</w:t>
      </w:r>
      <w:r w:rsidRPr="00135AA1">
        <w:rPr>
          <w:lang w:eastAsia="fr-FR" w:bidi="fr-FR"/>
        </w:rPr>
        <w:t>pement économique annoncé est cons</w:t>
      </w:r>
      <w:r w:rsidRPr="00135AA1">
        <w:rPr>
          <w:lang w:eastAsia="fr-FR" w:bidi="fr-FR"/>
        </w:rPr>
        <w:t>i</w:t>
      </w:r>
      <w:r w:rsidRPr="00135AA1">
        <w:rPr>
          <w:lang w:eastAsia="fr-FR" w:bidi="fr-FR"/>
        </w:rPr>
        <w:t>déré comme une chimère ou un mensonge.</w:t>
      </w:r>
    </w:p>
    <w:p w:rsidR="00F50BE0" w:rsidRPr="00135AA1" w:rsidRDefault="00F50BE0" w:rsidP="00F50BE0">
      <w:pPr>
        <w:spacing w:before="120" w:after="120"/>
        <w:jc w:val="both"/>
      </w:pPr>
      <w:r w:rsidRPr="00135AA1">
        <w:rPr>
          <w:lang w:eastAsia="fr-FR" w:bidi="fr-FR"/>
        </w:rPr>
        <w:t xml:space="preserve">Le </w:t>
      </w:r>
      <w:r>
        <w:rPr>
          <w:lang w:eastAsia="fr-FR" w:bidi="fr-FR"/>
        </w:rPr>
        <w:t>« </w:t>
      </w:r>
      <w:r w:rsidRPr="00135AA1">
        <w:rPr>
          <w:lang w:eastAsia="fr-FR" w:bidi="fr-FR"/>
        </w:rPr>
        <w:t>malaise dans le nucléaire</w:t>
      </w:r>
      <w:r>
        <w:rPr>
          <w:lang w:eastAsia="fr-FR" w:bidi="fr-FR"/>
        </w:rPr>
        <w:t> »</w:t>
      </w:r>
      <w:r w:rsidRPr="00135AA1">
        <w:rPr>
          <w:lang w:eastAsia="fr-FR" w:bidi="fr-FR"/>
        </w:rPr>
        <w:t xml:space="preserve"> se complète enfin par un autre a</w:t>
      </w:r>
      <w:r w:rsidRPr="00135AA1">
        <w:rPr>
          <w:lang w:eastAsia="fr-FR" w:bidi="fr-FR"/>
        </w:rPr>
        <w:t>s</w:t>
      </w:r>
      <w:r w:rsidRPr="00135AA1">
        <w:rPr>
          <w:lang w:eastAsia="fr-FR" w:bidi="fr-FR"/>
        </w:rPr>
        <w:t>pect</w:t>
      </w:r>
      <w:r>
        <w:rPr>
          <w:lang w:eastAsia="fr-FR" w:bidi="fr-FR"/>
        </w:rPr>
        <w:t> :</w:t>
      </w:r>
      <w:r w:rsidRPr="00135AA1">
        <w:rPr>
          <w:lang w:eastAsia="fr-FR" w:bidi="fr-FR"/>
        </w:rPr>
        <w:t xml:space="preserve"> les avenirs possibles. En schématisant, on peut distinguer trois avenirs possibles dont aucun ne résout le problème que les d</w:t>
      </w:r>
      <w:r w:rsidRPr="00135AA1">
        <w:rPr>
          <w:lang w:eastAsia="fr-FR" w:bidi="fr-FR"/>
        </w:rPr>
        <w:t>é</w:t>
      </w:r>
      <w:r w:rsidRPr="00135AA1">
        <w:rPr>
          <w:lang w:eastAsia="fr-FR" w:bidi="fr-FR"/>
        </w:rPr>
        <w:t>chets nucléaires posent</w:t>
      </w:r>
      <w:r>
        <w:rPr>
          <w:lang w:eastAsia="fr-FR" w:bidi="fr-FR"/>
        </w:rPr>
        <w:t> :</w:t>
      </w:r>
    </w:p>
    <w:p w:rsidR="00F50BE0" w:rsidRDefault="00F50BE0" w:rsidP="00F50BE0">
      <w:pPr>
        <w:spacing w:before="120" w:after="120"/>
        <w:jc w:val="both"/>
        <w:rPr>
          <w:lang w:eastAsia="fr-FR" w:bidi="fr-FR"/>
        </w:rPr>
      </w:pPr>
    </w:p>
    <w:p w:rsidR="00F50BE0" w:rsidRPr="00135AA1" w:rsidRDefault="00F50BE0" w:rsidP="00F50BE0">
      <w:pPr>
        <w:spacing w:before="120" w:after="120"/>
        <w:ind w:left="720" w:hanging="360"/>
        <w:jc w:val="both"/>
      </w:pPr>
      <w:r>
        <w:rPr>
          <w:lang w:eastAsia="fr-FR" w:bidi="fr-FR"/>
        </w:rPr>
        <w:t>1.</w:t>
      </w:r>
      <w:r>
        <w:rPr>
          <w:lang w:eastAsia="fr-FR" w:bidi="fr-FR"/>
        </w:rPr>
        <w:tab/>
      </w:r>
      <w:r w:rsidRPr="00135AA1">
        <w:rPr>
          <w:lang w:eastAsia="fr-FR" w:bidi="fr-FR"/>
        </w:rPr>
        <w:t>La réalisation du projet suivant le programme établi et imposé par la force mènerait au divorce (au moins) des opposants vai</w:t>
      </w:r>
      <w:r w:rsidRPr="00135AA1">
        <w:rPr>
          <w:lang w:eastAsia="fr-FR" w:bidi="fr-FR"/>
        </w:rPr>
        <w:t>n</w:t>
      </w:r>
      <w:r w:rsidRPr="00135AA1">
        <w:rPr>
          <w:lang w:eastAsia="fr-FR" w:bidi="fr-FR"/>
        </w:rPr>
        <w:t xml:space="preserve">cus et humiliés et de ce qu’ils appellent </w:t>
      </w:r>
      <w:r>
        <w:rPr>
          <w:lang w:eastAsia="fr-FR" w:bidi="fr-FR"/>
        </w:rPr>
        <w:t>« </w:t>
      </w:r>
      <w:r w:rsidRPr="00135AA1">
        <w:rPr>
          <w:lang w:eastAsia="fr-FR" w:bidi="fr-FR"/>
        </w:rPr>
        <w:t>l’État</w:t>
      </w:r>
      <w:r>
        <w:rPr>
          <w:lang w:eastAsia="fr-FR" w:bidi="fr-FR"/>
        </w:rPr>
        <w:t> »</w:t>
      </w:r>
      <w:r w:rsidRPr="00135AA1">
        <w:rPr>
          <w:lang w:eastAsia="fr-FR" w:bidi="fr-FR"/>
        </w:rPr>
        <w:t>. L’inquiétante étrangeté persisterait tout comme les problèmes techn</w:t>
      </w:r>
      <w:r w:rsidRPr="00135AA1">
        <w:rPr>
          <w:lang w:eastAsia="fr-FR" w:bidi="fr-FR"/>
        </w:rPr>
        <w:t>i</w:t>
      </w:r>
      <w:r w:rsidRPr="00135AA1">
        <w:rPr>
          <w:lang w:eastAsia="fr-FR" w:bidi="fr-FR"/>
        </w:rPr>
        <w:t>ques et de sécurité.</w:t>
      </w:r>
    </w:p>
    <w:p w:rsidR="00F50BE0" w:rsidRDefault="00F50BE0" w:rsidP="00F50BE0">
      <w:pPr>
        <w:spacing w:before="120" w:after="120"/>
        <w:ind w:left="720" w:hanging="360"/>
        <w:jc w:val="both"/>
      </w:pPr>
      <w:r>
        <w:rPr>
          <w:lang w:eastAsia="fr-FR" w:bidi="fr-FR"/>
        </w:rPr>
        <w:t>2.</w:t>
      </w:r>
      <w:r>
        <w:rPr>
          <w:lang w:eastAsia="fr-FR" w:bidi="fr-FR"/>
        </w:rPr>
        <w:tab/>
      </w:r>
      <w:r w:rsidRPr="00135AA1">
        <w:rPr>
          <w:lang w:eastAsia="fr-FR" w:bidi="fr-FR"/>
        </w:rPr>
        <w:t>Le projet n’est pas réalisé pour des raisons inte</w:t>
      </w:r>
      <w:r w:rsidRPr="00135AA1">
        <w:rPr>
          <w:lang w:eastAsia="fr-FR" w:bidi="fr-FR"/>
        </w:rPr>
        <w:t>r</w:t>
      </w:r>
      <w:r w:rsidRPr="00135AA1">
        <w:rPr>
          <w:lang w:eastAsia="fr-FR" w:bidi="fr-FR"/>
        </w:rPr>
        <w:t>nes au projet. Il pourrait s’agir du financement du projet. Dans ce cas, la go</w:t>
      </w:r>
      <w:r w:rsidRPr="00135AA1">
        <w:rPr>
          <w:lang w:eastAsia="fr-FR" w:bidi="fr-FR"/>
        </w:rPr>
        <w:t>u</w:t>
      </w:r>
      <w:r w:rsidRPr="00135AA1">
        <w:rPr>
          <w:lang w:eastAsia="fr-FR" w:bidi="fr-FR"/>
        </w:rPr>
        <w:t>vernance montrerait son incompétence et son incapacité à m</w:t>
      </w:r>
      <w:r w:rsidRPr="00135AA1">
        <w:rPr>
          <w:lang w:eastAsia="fr-FR" w:bidi="fr-FR"/>
        </w:rPr>
        <w:t>e</w:t>
      </w:r>
      <w:r w:rsidRPr="00135AA1">
        <w:rPr>
          <w:lang w:eastAsia="fr-FR" w:bidi="fr-FR"/>
        </w:rPr>
        <w:t>ner des projets industriels d’envergure. Le discrédit de la gouve</w:t>
      </w:r>
      <w:r w:rsidRPr="00135AA1">
        <w:rPr>
          <w:lang w:eastAsia="fr-FR" w:bidi="fr-FR"/>
        </w:rPr>
        <w:t>r</w:t>
      </w:r>
      <w:r w:rsidRPr="00135AA1">
        <w:rPr>
          <w:lang w:eastAsia="fr-FR" w:bidi="fr-FR"/>
        </w:rPr>
        <w:t>nance (et de l’État) en serait la conséquence qui dépasserait largement le milieu des opposants. En o</w:t>
      </w:r>
      <w:r w:rsidRPr="00135AA1">
        <w:rPr>
          <w:lang w:eastAsia="fr-FR" w:bidi="fr-FR"/>
        </w:rPr>
        <w:t>u</w:t>
      </w:r>
      <w:r w:rsidRPr="00135AA1">
        <w:rPr>
          <w:lang w:eastAsia="fr-FR" w:bidi="fr-FR"/>
        </w:rPr>
        <w:t>tre, le problème du traitement des déchets nucléaires ne serait pas résolu.</w:t>
      </w:r>
    </w:p>
    <w:p w:rsidR="00F50BE0" w:rsidRDefault="00F50BE0" w:rsidP="00F50BE0">
      <w:pPr>
        <w:spacing w:before="120" w:after="120"/>
        <w:ind w:left="720" w:hanging="360"/>
        <w:jc w:val="both"/>
      </w:pPr>
      <w:r w:rsidRPr="00043D3F">
        <w:t>3.</w:t>
      </w:r>
      <w:r>
        <w:tab/>
      </w:r>
      <w:r w:rsidRPr="00043D3F">
        <w:t>L’opposition rend la réalisation du projet impossible. Cet avenir est imaginable. Il signifierait l’échec de la gouvernance et de l’État mais qu’adviendrait-il des déchets nucléaires</w:t>
      </w:r>
      <w:r>
        <w:t> </w:t>
      </w:r>
      <w:r w:rsidRPr="00043D3F">
        <w:t>?</w:t>
      </w:r>
    </w:p>
    <w:p w:rsidR="00F50BE0" w:rsidRDefault="00F50BE0" w:rsidP="00F50BE0">
      <w:pPr>
        <w:spacing w:before="120" w:after="120"/>
        <w:jc w:val="both"/>
      </w:pPr>
    </w:p>
    <w:p w:rsidR="00F50BE0" w:rsidRDefault="00F50BE0" w:rsidP="00F50BE0">
      <w:pPr>
        <w:pStyle w:val="p"/>
      </w:pPr>
      <w:r>
        <w:t>[43]</w:t>
      </w:r>
    </w:p>
    <w:p w:rsidR="00F50BE0" w:rsidRPr="00135AA1" w:rsidRDefault="00F50BE0" w:rsidP="00F50BE0">
      <w:pPr>
        <w:spacing w:before="120" w:after="120"/>
        <w:jc w:val="both"/>
      </w:pPr>
    </w:p>
    <w:p w:rsidR="00F50BE0" w:rsidRPr="00135AA1" w:rsidRDefault="00F50BE0" w:rsidP="00F50BE0">
      <w:pPr>
        <w:pStyle w:val="planche"/>
      </w:pPr>
      <w:bookmarkStart w:id="13" w:name="Limites_indignation_chap_2_e"/>
      <w:r w:rsidRPr="00135AA1">
        <w:t>Raisons d’agir</w:t>
      </w:r>
    </w:p>
    <w:bookmarkEnd w:id="13"/>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Comme Notre-Dame-des-Landes, le conflit autour de l’implantation du centre de stockage de déchets nucléaires à Bure (Meuse) est souvent cité comme un exemple de la mobilisation d’une population contre un projet imposé, dangereux, politiquement et éc</w:t>
      </w:r>
      <w:r w:rsidRPr="00135AA1">
        <w:rPr>
          <w:lang w:eastAsia="fr-FR" w:bidi="fr-FR"/>
        </w:rPr>
        <w:t>o</w:t>
      </w:r>
      <w:r w:rsidRPr="00135AA1">
        <w:rPr>
          <w:lang w:eastAsia="fr-FR" w:bidi="fr-FR"/>
        </w:rPr>
        <w:t>logiquement indéfendable. La pop</w:t>
      </w:r>
      <w:r w:rsidRPr="00135AA1">
        <w:rPr>
          <w:lang w:eastAsia="fr-FR" w:bidi="fr-FR"/>
        </w:rPr>
        <w:t>u</w:t>
      </w:r>
      <w:r w:rsidRPr="00135AA1">
        <w:rPr>
          <w:lang w:eastAsia="fr-FR" w:bidi="fr-FR"/>
        </w:rPr>
        <w:t>lation résiste pour prendre en main son destin. Ce</w:t>
      </w:r>
      <w:r w:rsidRPr="00135AA1">
        <w:rPr>
          <w:lang w:eastAsia="fr-FR" w:bidi="fr-FR"/>
        </w:rPr>
        <w:t>t</w:t>
      </w:r>
      <w:r w:rsidRPr="00135AA1">
        <w:rPr>
          <w:lang w:eastAsia="fr-FR" w:bidi="fr-FR"/>
        </w:rPr>
        <w:t>te vision est certainement caricaturale et un peu naïve</w:t>
      </w:r>
      <w:r>
        <w:rPr>
          <w:lang w:eastAsia="fr-FR" w:bidi="fr-FR"/>
        </w:rPr>
        <w:t> ;</w:t>
      </w:r>
      <w:r w:rsidRPr="00135AA1">
        <w:rPr>
          <w:lang w:eastAsia="fr-FR" w:bidi="fr-FR"/>
        </w:rPr>
        <w:t xml:space="preserve"> néanmoins, des mobilisations comme à Bure font souffler un petit vent frais contre le décl</w:t>
      </w:r>
      <w:r w:rsidRPr="00135AA1">
        <w:rPr>
          <w:lang w:eastAsia="fr-FR" w:bidi="fr-FR"/>
        </w:rPr>
        <w:t>i</w:t>
      </w:r>
      <w:r w:rsidRPr="00135AA1">
        <w:rPr>
          <w:lang w:eastAsia="fr-FR" w:bidi="fr-FR"/>
        </w:rPr>
        <w:t>nisme et font naître l’espoir que l’avenir n’est pas une fatalité. C’est pour cette raison qu</w:t>
      </w:r>
      <w:r>
        <w:rPr>
          <w:lang w:eastAsia="fr-FR" w:bidi="fr-FR"/>
        </w:rPr>
        <w:t>’e</w:t>
      </w:r>
      <w:r w:rsidRPr="00135AA1">
        <w:rPr>
          <w:lang w:eastAsia="fr-FR" w:bidi="fr-FR"/>
        </w:rPr>
        <w:t>lles sont bien accuei</w:t>
      </w:r>
      <w:r w:rsidRPr="00135AA1">
        <w:rPr>
          <w:lang w:eastAsia="fr-FR" w:bidi="fr-FR"/>
        </w:rPr>
        <w:t>l</w:t>
      </w:r>
      <w:r w:rsidRPr="00135AA1">
        <w:rPr>
          <w:lang w:eastAsia="fr-FR" w:bidi="fr-FR"/>
        </w:rPr>
        <w:t>lies dans les médias.</w:t>
      </w:r>
    </w:p>
    <w:p w:rsidR="00F50BE0" w:rsidRPr="00135AA1" w:rsidRDefault="00F50BE0" w:rsidP="00F50BE0">
      <w:pPr>
        <w:spacing w:before="120" w:after="120"/>
        <w:jc w:val="both"/>
      </w:pPr>
      <w:r w:rsidRPr="00135AA1">
        <w:rPr>
          <w:lang w:eastAsia="fr-FR" w:bidi="fr-FR"/>
        </w:rPr>
        <w:t>Le projet de l’implantation de Cigéo avance, plus ou moins selon le programme et le protocole convenus, et il crée des faits accomplis systématiquement contestés par les opposants. Leur mobilis</w:t>
      </w:r>
      <w:r w:rsidRPr="00135AA1">
        <w:rPr>
          <w:lang w:eastAsia="fr-FR" w:bidi="fr-FR"/>
        </w:rPr>
        <w:t>a</w:t>
      </w:r>
      <w:r w:rsidRPr="00135AA1">
        <w:rPr>
          <w:lang w:eastAsia="fr-FR" w:bidi="fr-FR"/>
        </w:rPr>
        <w:t>tion a, bien sûr, connu des hauts et des bas, mais elle ne s’est jamais arrêtée depuis le lancement du projet. Elle est fondée sur leur indignation qui d</w:t>
      </w:r>
      <w:r w:rsidRPr="00135AA1">
        <w:rPr>
          <w:lang w:eastAsia="fr-FR" w:bidi="fr-FR"/>
        </w:rPr>
        <w:t>é</w:t>
      </w:r>
      <w:r w:rsidRPr="00135AA1">
        <w:rPr>
          <w:lang w:eastAsia="fr-FR" w:bidi="fr-FR"/>
        </w:rPr>
        <w:t>passe largement l’objet concret de la mobilisation, l’implantation de Cigéo. Contre l’expérience de la gouvernance qui se réclame des agir et des solutions rationnels et techniques, voire scientifiques, les opp</w:t>
      </w:r>
      <w:r w:rsidRPr="00135AA1">
        <w:rPr>
          <w:lang w:eastAsia="fr-FR" w:bidi="fr-FR"/>
        </w:rPr>
        <w:t>o</w:t>
      </w:r>
      <w:r w:rsidRPr="00135AA1">
        <w:rPr>
          <w:lang w:eastAsia="fr-FR" w:bidi="fr-FR"/>
        </w:rPr>
        <w:t>sants mobilisent leurs savoirs et leurs connaissances, mais surtout leurs expériences d’êtres dominés, trompés et méprisés. Ces expérie</w:t>
      </w:r>
      <w:r w:rsidRPr="00135AA1">
        <w:rPr>
          <w:lang w:eastAsia="fr-FR" w:bidi="fr-FR"/>
        </w:rPr>
        <w:t>n</w:t>
      </w:r>
      <w:r w:rsidRPr="00135AA1">
        <w:rPr>
          <w:lang w:eastAsia="fr-FR" w:bidi="fr-FR"/>
        </w:rPr>
        <w:t>ces les indignent profondément. Cette indignation est la base des aff</w:t>
      </w:r>
      <w:r w:rsidRPr="00135AA1">
        <w:rPr>
          <w:lang w:eastAsia="fr-FR" w:bidi="fr-FR"/>
        </w:rPr>
        <w:t>i</w:t>
      </w:r>
      <w:r w:rsidRPr="00135AA1">
        <w:rPr>
          <w:lang w:eastAsia="fr-FR" w:bidi="fr-FR"/>
        </w:rPr>
        <w:t>nités électives qu’ils créent entre eux, mais ces affinités peuvent-elles les mener à contribuer à l’émergence d’un nouveau projet s</w:t>
      </w:r>
      <w:r w:rsidRPr="00135AA1">
        <w:rPr>
          <w:lang w:eastAsia="fr-FR" w:bidi="fr-FR"/>
        </w:rPr>
        <w:t>o</w:t>
      </w:r>
      <w:r w:rsidRPr="00135AA1">
        <w:rPr>
          <w:lang w:eastAsia="fr-FR" w:bidi="fr-FR"/>
        </w:rPr>
        <w:t>cial</w:t>
      </w:r>
      <w:r>
        <w:rPr>
          <w:lang w:eastAsia="fr-FR" w:bidi="fr-FR"/>
        </w:rPr>
        <w:t> ?</w:t>
      </w:r>
      <w:r w:rsidRPr="00135AA1">
        <w:rPr>
          <w:lang w:eastAsia="fr-FR" w:bidi="fr-FR"/>
        </w:rPr>
        <w:t xml:space="preserve"> Ou bien, leur indignation est-elle condamnée à s’épuiser ou à être écr</w:t>
      </w:r>
      <w:r w:rsidRPr="00135AA1">
        <w:rPr>
          <w:lang w:eastAsia="fr-FR" w:bidi="fr-FR"/>
        </w:rPr>
        <w:t>a</w:t>
      </w:r>
      <w:r w:rsidRPr="00135AA1">
        <w:rPr>
          <w:lang w:eastAsia="fr-FR" w:bidi="fr-FR"/>
        </w:rPr>
        <w:t>sée</w:t>
      </w:r>
      <w:r>
        <w:rPr>
          <w:lang w:eastAsia="fr-FR" w:bidi="fr-FR"/>
        </w:rPr>
        <w:t> ?</w:t>
      </w:r>
    </w:p>
    <w:p w:rsidR="00F50BE0" w:rsidRPr="00135AA1" w:rsidRDefault="00F50BE0" w:rsidP="00F50BE0">
      <w:pPr>
        <w:spacing w:before="120" w:after="120"/>
        <w:jc w:val="both"/>
      </w:pPr>
      <w:r w:rsidRPr="00135AA1">
        <w:rPr>
          <w:lang w:eastAsia="fr-FR" w:bidi="fr-FR"/>
        </w:rPr>
        <w:t>Les personnes directement concernées ne s’engagent que rarement pour ce projet. Ce serait pourtant imaginable parce que ce projet i</w:t>
      </w:r>
      <w:r w:rsidRPr="00135AA1">
        <w:rPr>
          <w:lang w:eastAsia="fr-FR" w:bidi="fr-FR"/>
        </w:rPr>
        <w:t>m</w:t>
      </w:r>
      <w:r w:rsidRPr="00135AA1">
        <w:rPr>
          <w:lang w:eastAsia="fr-FR" w:bidi="fr-FR"/>
        </w:rPr>
        <w:t>pulse une nouvelle dynamique économique dont la r</w:t>
      </w:r>
      <w:r w:rsidRPr="00135AA1">
        <w:rPr>
          <w:lang w:eastAsia="fr-FR" w:bidi="fr-FR"/>
        </w:rPr>
        <w:t>é</w:t>
      </w:r>
      <w:r w:rsidRPr="00135AA1">
        <w:rPr>
          <w:lang w:eastAsia="fr-FR" w:bidi="fr-FR"/>
        </w:rPr>
        <w:t>gion a besoin, comme cela a été promis par les promoteurs du projet.</w:t>
      </w:r>
    </w:p>
    <w:p w:rsidR="00F50BE0" w:rsidRPr="00135AA1" w:rsidRDefault="00F50BE0" w:rsidP="00F50BE0">
      <w:pPr>
        <w:spacing w:before="120" w:after="120"/>
        <w:jc w:val="both"/>
      </w:pPr>
      <w:r w:rsidRPr="00135AA1">
        <w:rPr>
          <w:lang w:eastAsia="fr-FR" w:bidi="fr-FR"/>
        </w:rPr>
        <w:t>D’autres se mobilisent, plus au moins durablement, contre ce pr</w:t>
      </w:r>
      <w:r w:rsidRPr="00135AA1">
        <w:rPr>
          <w:lang w:eastAsia="fr-FR" w:bidi="fr-FR"/>
        </w:rPr>
        <w:t>o</w:t>
      </w:r>
      <w:r w:rsidRPr="00135AA1">
        <w:rPr>
          <w:lang w:eastAsia="fr-FR" w:bidi="fr-FR"/>
        </w:rPr>
        <w:t>jet pour des raisons différentes</w:t>
      </w:r>
      <w:r>
        <w:rPr>
          <w:lang w:eastAsia="fr-FR" w:bidi="fr-FR"/>
        </w:rPr>
        <w:t> :</w:t>
      </w:r>
      <w:r w:rsidRPr="00135AA1">
        <w:rPr>
          <w:lang w:eastAsia="fr-FR" w:bidi="fr-FR"/>
        </w:rPr>
        <w:t xml:space="preserve"> parce qu’ils n’acceptent pas ce que la gouvernance leur impose ou </w:t>
      </w:r>
      <w:r>
        <w:rPr>
          <w:lang w:eastAsia="fr-FR" w:bidi="fr-FR"/>
        </w:rPr>
        <w:t>qu’elle</w:t>
      </w:r>
      <w:r w:rsidRPr="00135AA1">
        <w:rPr>
          <w:lang w:eastAsia="fr-FR" w:bidi="fr-FR"/>
        </w:rPr>
        <w:t xml:space="preserve"> leur impose quoi que ce</w:t>
      </w:r>
      <w:r>
        <w:rPr>
          <w:lang w:eastAsia="fr-FR" w:bidi="fr-FR"/>
        </w:rPr>
        <w:t xml:space="preserve"> [44] </w:t>
      </w:r>
      <w:r w:rsidRPr="00135AA1">
        <w:rPr>
          <w:lang w:eastAsia="fr-FR" w:bidi="fr-FR"/>
        </w:rPr>
        <w:t>soit</w:t>
      </w:r>
      <w:r>
        <w:rPr>
          <w:lang w:eastAsia="fr-FR" w:bidi="fr-FR"/>
        </w:rPr>
        <w:t> ;</w:t>
      </w:r>
      <w:r w:rsidRPr="00135AA1">
        <w:rPr>
          <w:lang w:eastAsia="fr-FR" w:bidi="fr-FR"/>
        </w:rPr>
        <w:t xml:space="preserve"> parce qu’ils craignent les dangers du nucléaire, des dangers insaisiss</w:t>
      </w:r>
      <w:r w:rsidRPr="00135AA1">
        <w:rPr>
          <w:lang w:eastAsia="fr-FR" w:bidi="fr-FR"/>
        </w:rPr>
        <w:t>a</w:t>
      </w:r>
      <w:r w:rsidRPr="00135AA1">
        <w:rPr>
          <w:lang w:eastAsia="fr-FR" w:bidi="fr-FR"/>
        </w:rPr>
        <w:t>bles avec les cinq sens mais présents dans leur imaginaire grâce aux références à des accidents et des catastrophes nucléa</w:t>
      </w:r>
      <w:r w:rsidRPr="00135AA1">
        <w:rPr>
          <w:lang w:eastAsia="fr-FR" w:bidi="fr-FR"/>
        </w:rPr>
        <w:t>i</w:t>
      </w:r>
      <w:r w:rsidRPr="00135AA1">
        <w:rPr>
          <w:lang w:eastAsia="fr-FR" w:bidi="fr-FR"/>
        </w:rPr>
        <w:t>res, grâce aux démonstrations des failles de la sécurité nucléaire, mais également à cause du manque de confiance en la gouvernance et à cause de l’impossibilité d’établir un espace public commun afin de délibérer sur cette question. Il ne s’agit cependant pas d’un refus dans la log</w:t>
      </w:r>
      <w:r w:rsidRPr="00135AA1">
        <w:rPr>
          <w:lang w:eastAsia="fr-FR" w:bidi="fr-FR"/>
        </w:rPr>
        <w:t>i</w:t>
      </w:r>
      <w:r w:rsidRPr="00135AA1">
        <w:rPr>
          <w:lang w:eastAsia="fr-FR" w:bidi="fr-FR"/>
        </w:rPr>
        <w:t xml:space="preserve">que du </w:t>
      </w:r>
      <w:r>
        <w:rPr>
          <w:lang w:eastAsia="fr-FR" w:bidi="fr-FR"/>
        </w:rPr>
        <w:t>« </w:t>
      </w:r>
      <w:r w:rsidRPr="006E603B">
        <w:rPr>
          <w:i/>
        </w:rPr>
        <w:t>not in my backyard </w:t>
      </w:r>
      <w:r>
        <w:t>»</w:t>
      </w:r>
      <w:r w:rsidRPr="00135AA1">
        <w:t xml:space="preserve">, </w:t>
      </w:r>
      <w:r w:rsidRPr="00135AA1">
        <w:rPr>
          <w:lang w:eastAsia="fr-FR" w:bidi="fr-FR"/>
        </w:rPr>
        <w:t>c’est-à-dire qu’on ne veut pas subir les nuisances que ce projet implique pour les riverains mais qu’on les t</w:t>
      </w:r>
      <w:r w:rsidRPr="00135AA1">
        <w:rPr>
          <w:lang w:eastAsia="fr-FR" w:bidi="fr-FR"/>
        </w:rPr>
        <w:t>o</w:t>
      </w:r>
      <w:r w:rsidRPr="00135AA1">
        <w:rPr>
          <w:lang w:eastAsia="fr-FR" w:bidi="fr-FR"/>
        </w:rPr>
        <w:t>lérerait ailleurs.</w:t>
      </w:r>
    </w:p>
    <w:p w:rsidR="00F50BE0" w:rsidRPr="00135AA1" w:rsidRDefault="00F50BE0" w:rsidP="00F50BE0">
      <w:pPr>
        <w:spacing w:before="120" w:after="120"/>
        <w:jc w:val="both"/>
      </w:pPr>
      <w:r w:rsidRPr="00135AA1">
        <w:rPr>
          <w:lang w:eastAsia="fr-FR" w:bidi="fr-FR"/>
        </w:rPr>
        <w:t>Enfin, il y a ceux qui ne se mobilisent ni pour ni contre. Ils évitent le politique et l’espace public pour des raisons différentes</w:t>
      </w:r>
      <w:r>
        <w:rPr>
          <w:lang w:eastAsia="fr-FR" w:bidi="fr-FR"/>
        </w:rPr>
        <w:t> :</w:t>
      </w:r>
      <w:r w:rsidRPr="00135AA1">
        <w:rPr>
          <w:lang w:eastAsia="fr-FR" w:bidi="fr-FR"/>
        </w:rPr>
        <w:t xml:space="preserve"> parce qu’ils sont </w:t>
      </w:r>
      <w:r>
        <w:rPr>
          <w:lang w:eastAsia="fr-FR" w:bidi="fr-FR"/>
        </w:rPr>
        <w:t>« </w:t>
      </w:r>
      <w:r w:rsidRPr="00135AA1">
        <w:rPr>
          <w:lang w:eastAsia="fr-FR" w:bidi="fr-FR"/>
        </w:rPr>
        <w:t>bloqués</w:t>
      </w:r>
      <w:r>
        <w:rPr>
          <w:lang w:eastAsia="fr-FR" w:bidi="fr-FR"/>
        </w:rPr>
        <w:t> »</w:t>
      </w:r>
      <w:r w:rsidRPr="00135AA1">
        <w:rPr>
          <w:lang w:eastAsia="fr-FR" w:bidi="fr-FR"/>
        </w:rPr>
        <w:t xml:space="preserve"> dans leur situation, impuissants et incap</w:t>
      </w:r>
      <w:r w:rsidRPr="00135AA1">
        <w:rPr>
          <w:lang w:eastAsia="fr-FR" w:bidi="fr-FR"/>
        </w:rPr>
        <w:t>a</w:t>
      </w:r>
      <w:r w:rsidRPr="00135AA1">
        <w:rPr>
          <w:lang w:eastAsia="fr-FR" w:bidi="fr-FR"/>
        </w:rPr>
        <w:t>bles de développer un agir, ou par fatalisme (</w:t>
      </w:r>
      <w:r>
        <w:rPr>
          <w:lang w:eastAsia="fr-FR" w:bidi="fr-FR"/>
        </w:rPr>
        <w:t>« </w:t>
      </w:r>
      <w:r w:rsidRPr="00135AA1">
        <w:rPr>
          <w:lang w:eastAsia="fr-FR" w:bidi="fr-FR"/>
        </w:rPr>
        <w:t>on ne peut rien faire contre ces puissances</w:t>
      </w:r>
      <w:r>
        <w:rPr>
          <w:lang w:eastAsia="fr-FR" w:bidi="fr-FR"/>
        </w:rPr>
        <w:t> »</w:t>
      </w:r>
      <w:r w:rsidRPr="00135AA1">
        <w:rPr>
          <w:lang w:eastAsia="fr-FR" w:bidi="fr-FR"/>
        </w:rPr>
        <w:t>) ou encore à cause de leur vision du monde selon l</w:t>
      </w:r>
      <w:r w:rsidRPr="00135AA1">
        <w:rPr>
          <w:lang w:eastAsia="fr-FR" w:bidi="fr-FR"/>
        </w:rPr>
        <w:t>a</w:t>
      </w:r>
      <w:r w:rsidRPr="00135AA1">
        <w:rPr>
          <w:lang w:eastAsia="fr-FR" w:bidi="fr-FR"/>
        </w:rPr>
        <w:t>quelle leur place n’est pas dans l’espace public réservé aux e</w:t>
      </w:r>
      <w:r w:rsidRPr="00135AA1">
        <w:rPr>
          <w:lang w:eastAsia="fr-FR" w:bidi="fr-FR"/>
        </w:rPr>
        <w:t>x</w:t>
      </w:r>
      <w:r w:rsidRPr="00135AA1">
        <w:rPr>
          <w:lang w:eastAsia="fr-FR" w:bidi="fr-FR"/>
        </w:rPr>
        <w:t>perts et aux professionnels de la chose publique, c’est-à-dire à la gouvernance. Pour eux, le projet sera réalisé sans qu’ils aient leur mot à dire.</w:t>
      </w:r>
    </w:p>
    <w:p w:rsidR="00F50BE0" w:rsidRPr="00ED00CB" w:rsidRDefault="00F50BE0" w:rsidP="00F50BE0">
      <w:pPr>
        <w:spacing w:before="120" w:after="120"/>
        <w:jc w:val="both"/>
      </w:pPr>
    </w:p>
    <w:p w:rsidR="00F50BE0" w:rsidRPr="00135AA1" w:rsidRDefault="00F50BE0" w:rsidP="00F50BE0">
      <w:pPr>
        <w:pStyle w:val="planche"/>
      </w:pPr>
      <w:bookmarkStart w:id="14" w:name="Limites_indignation_chap_2_f"/>
      <w:r>
        <w:t>Comprendre</w:t>
      </w:r>
      <w:r>
        <w:br/>
      </w:r>
      <w:r w:rsidRPr="00ED00CB">
        <w:t>les avenirs possibles</w:t>
      </w:r>
    </w:p>
    <w:bookmarkEnd w:id="14"/>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L’avenir n’est jamais déterminé, il n’est pas simplement et fatal</w:t>
      </w:r>
      <w:r w:rsidRPr="00135AA1">
        <w:rPr>
          <w:lang w:eastAsia="fr-FR" w:bidi="fr-FR"/>
        </w:rPr>
        <w:t>e</w:t>
      </w:r>
      <w:r w:rsidRPr="00135AA1">
        <w:rPr>
          <w:lang w:eastAsia="fr-FR" w:bidi="fr-FR"/>
        </w:rPr>
        <w:t>ment à venir. Des souhaits et des désirs d’une autre vie existent et pe</w:t>
      </w:r>
      <w:r w:rsidRPr="00135AA1">
        <w:rPr>
          <w:lang w:eastAsia="fr-FR" w:bidi="fr-FR"/>
        </w:rPr>
        <w:t>r</w:t>
      </w:r>
      <w:r w:rsidRPr="00135AA1">
        <w:rPr>
          <w:lang w:eastAsia="fr-FR" w:bidi="fr-FR"/>
        </w:rPr>
        <w:t>sistent, des souhaits et des désirs individuels et collectifs dépa</w:t>
      </w:r>
      <w:r w:rsidRPr="00135AA1">
        <w:rPr>
          <w:lang w:eastAsia="fr-FR" w:bidi="fr-FR"/>
        </w:rPr>
        <w:t>s</w:t>
      </w:r>
      <w:r w:rsidRPr="00135AA1">
        <w:rPr>
          <w:lang w:eastAsia="fr-FR" w:bidi="fr-FR"/>
        </w:rPr>
        <w:t>sant l’ordre établi. L’ébauche d’une utopie d’un monde parfait et l’élaboration d’une sorte de mode d’emploi pour y arriver ne perme</w:t>
      </w:r>
      <w:r w:rsidRPr="00135AA1">
        <w:rPr>
          <w:lang w:eastAsia="fr-FR" w:bidi="fr-FR"/>
        </w:rPr>
        <w:t>t</w:t>
      </w:r>
      <w:r w:rsidRPr="00135AA1">
        <w:rPr>
          <w:lang w:eastAsia="fr-FR" w:bidi="fr-FR"/>
        </w:rPr>
        <w:t>tent pas la compréhension des avenirs possibles. Il s’agit de compre</w:t>
      </w:r>
      <w:r w:rsidRPr="00135AA1">
        <w:rPr>
          <w:lang w:eastAsia="fr-FR" w:bidi="fr-FR"/>
        </w:rPr>
        <w:t>n</w:t>
      </w:r>
      <w:r w:rsidRPr="00135AA1">
        <w:rPr>
          <w:lang w:eastAsia="fr-FR" w:bidi="fr-FR"/>
        </w:rPr>
        <w:t xml:space="preserve">dre </w:t>
      </w:r>
      <w:r>
        <w:rPr>
          <w:lang w:eastAsia="fr-FR" w:bidi="fr-FR"/>
        </w:rPr>
        <w:t>« </w:t>
      </w:r>
      <w:r w:rsidRPr="00135AA1">
        <w:rPr>
          <w:lang w:eastAsia="fr-FR" w:bidi="fr-FR"/>
        </w:rPr>
        <w:t>ce qui dépasse</w:t>
      </w:r>
      <w:r>
        <w:rPr>
          <w:lang w:eastAsia="fr-FR" w:bidi="fr-FR"/>
        </w:rPr>
        <w:t> »</w:t>
      </w:r>
      <w:r w:rsidRPr="00135AA1">
        <w:rPr>
          <w:lang w:eastAsia="fr-FR" w:bidi="fr-FR"/>
        </w:rPr>
        <w:t xml:space="preserve"> l’ordre établi, </w:t>
      </w:r>
      <w:r>
        <w:rPr>
          <w:lang w:eastAsia="fr-FR" w:bidi="fr-FR"/>
        </w:rPr>
        <w:t>l’</w:t>
      </w:r>
      <w:r w:rsidRPr="00EF5BC7">
        <w:rPr>
          <w:i/>
        </w:rPr>
        <w:t>ek</w:t>
      </w:r>
      <w:r w:rsidRPr="00135AA1">
        <w:t>-</w:t>
      </w:r>
      <w:r w:rsidRPr="00EF5BC7">
        <w:rPr>
          <w:i/>
        </w:rPr>
        <w:t>stase</w:t>
      </w:r>
      <w:r>
        <w:t> </w:t>
      </w:r>
      <w:r>
        <w:rPr>
          <w:rStyle w:val="Appelnotedebasdep"/>
        </w:rPr>
        <w:footnoteReference w:id="46"/>
      </w:r>
      <w:r w:rsidRPr="00135AA1">
        <w:t xml:space="preserve">, </w:t>
      </w:r>
      <w:r w:rsidRPr="00135AA1">
        <w:rPr>
          <w:lang w:eastAsia="fr-FR" w:bidi="fr-FR"/>
        </w:rPr>
        <w:t>qui est, entre autres, la quête de sens et la quête de l’autre, de la réciprocité et de la reco</w:t>
      </w:r>
      <w:r w:rsidRPr="00135AA1">
        <w:rPr>
          <w:lang w:eastAsia="fr-FR" w:bidi="fr-FR"/>
        </w:rPr>
        <w:t>n</w:t>
      </w:r>
      <w:r w:rsidRPr="00135AA1">
        <w:rPr>
          <w:lang w:eastAsia="fr-FR" w:bidi="fr-FR"/>
        </w:rPr>
        <w:t>naissance. Dans chaque phénomène existe le p</w:t>
      </w:r>
      <w:r w:rsidRPr="00135AA1">
        <w:rPr>
          <w:lang w:eastAsia="fr-FR" w:bidi="fr-FR"/>
        </w:rPr>
        <w:t>o</w:t>
      </w:r>
      <w:r w:rsidRPr="00135AA1">
        <w:rPr>
          <w:lang w:eastAsia="fr-FR" w:bidi="fr-FR"/>
        </w:rPr>
        <w:t>tentiel d’être ce qu’il n’est pas (encore) qui permet aux sujets de se projeter dans l’avenir désiré, app</w:t>
      </w:r>
      <w:r w:rsidRPr="00135AA1">
        <w:rPr>
          <w:lang w:eastAsia="fr-FR" w:bidi="fr-FR"/>
        </w:rPr>
        <w:t>e</w:t>
      </w:r>
      <w:r w:rsidRPr="00135AA1">
        <w:rPr>
          <w:lang w:eastAsia="fr-FR" w:bidi="fr-FR"/>
        </w:rPr>
        <w:t>lé dans la tradition hégélienne la négativité. Les sujets ont leurs raisons pour développer ces visions d’avenirs possibles, des av</w:t>
      </w:r>
      <w:r w:rsidRPr="00135AA1">
        <w:rPr>
          <w:lang w:eastAsia="fr-FR" w:bidi="fr-FR"/>
        </w:rPr>
        <w:t>e</w:t>
      </w:r>
      <w:r w:rsidRPr="00135AA1">
        <w:rPr>
          <w:lang w:eastAsia="fr-FR" w:bidi="fr-FR"/>
        </w:rPr>
        <w:t>nirs qu’ils envisagent,</w:t>
      </w:r>
      <w:r>
        <w:rPr>
          <w:lang w:eastAsia="fr-FR" w:bidi="fr-FR"/>
        </w:rPr>
        <w:t xml:space="preserve"> </w:t>
      </w:r>
      <w:r>
        <w:t xml:space="preserve">[45] </w:t>
      </w:r>
      <w:r w:rsidRPr="00135AA1">
        <w:rPr>
          <w:lang w:eastAsia="fr-FR" w:bidi="fr-FR"/>
        </w:rPr>
        <w:t>désirent ou redoutent ainsi que leurs pote</w:t>
      </w:r>
      <w:r w:rsidRPr="00135AA1">
        <w:rPr>
          <w:lang w:eastAsia="fr-FR" w:bidi="fr-FR"/>
        </w:rPr>
        <w:t>n</w:t>
      </w:r>
      <w:r w:rsidRPr="00135AA1">
        <w:rPr>
          <w:lang w:eastAsia="fr-FR" w:bidi="fr-FR"/>
        </w:rPr>
        <w:t>tiels d’action pour a</w:t>
      </w:r>
      <w:r w:rsidRPr="00135AA1">
        <w:rPr>
          <w:lang w:eastAsia="fr-FR" w:bidi="fr-FR"/>
        </w:rPr>
        <w:t>t</w:t>
      </w:r>
      <w:r w:rsidRPr="00135AA1">
        <w:rPr>
          <w:lang w:eastAsia="fr-FR" w:bidi="fr-FR"/>
        </w:rPr>
        <w:t>teindre ces avenirs.</w:t>
      </w:r>
    </w:p>
    <w:p w:rsidR="00F50BE0" w:rsidRPr="00135AA1" w:rsidRDefault="00F50BE0" w:rsidP="00F50BE0">
      <w:pPr>
        <w:spacing w:before="120" w:after="120"/>
        <w:jc w:val="both"/>
      </w:pPr>
      <w:r w:rsidRPr="00135AA1">
        <w:rPr>
          <w:lang w:eastAsia="fr-FR" w:bidi="fr-FR"/>
        </w:rPr>
        <w:t>La compréhension de ces raisons nous intéresse particulièrement. Elle demande de situer les exp</w:t>
      </w:r>
      <w:r w:rsidRPr="00135AA1">
        <w:rPr>
          <w:lang w:eastAsia="fr-FR" w:bidi="fr-FR"/>
        </w:rPr>
        <w:t>é</w:t>
      </w:r>
      <w:r w:rsidRPr="00135AA1">
        <w:rPr>
          <w:lang w:eastAsia="fr-FR" w:bidi="fr-FR"/>
        </w:rPr>
        <w:t xml:space="preserve">riences, les vies et les agir. Il faut se pencher sur </w:t>
      </w:r>
      <w:r>
        <w:rPr>
          <w:lang w:eastAsia="fr-FR" w:bidi="fr-FR"/>
        </w:rPr>
        <w:t>« </w:t>
      </w:r>
      <w:r w:rsidRPr="00135AA1">
        <w:rPr>
          <w:lang w:eastAsia="fr-FR" w:bidi="fr-FR"/>
        </w:rPr>
        <w:t>la chose même</w:t>
      </w:r>
      <w:r>
        <w:rPr>
          <w:lang w:eastAsia="fr-FR" w:bidi="fr-FR"/>
        </w:rPr>
        <w:t> »</w:t>
      </w:r>
      <w:r w:rsidRPr="00135AA1">
        <w:rPr>
          <w:lang w:eastAsia="fr-FR" w:bidi="fr-FR"/>
        </w:rPr>
        <w:t xml:space="preserve"> (Adorno), sur le phénomène concret tel qu’il est pour les acteurs et dans un moment pr</w:t>
      </w:r>
      <w:r w:rsidRPr="00135AA1">
        <w:rPr>
          <w:lang w:eastAsia="fr-FR" w:bidi="fr-FR"/>
        </w:rPr>
        <w:t>é</w:t>
      </w:r>
      <w:r w:rsidRPr="00135AA1">
        <w:rPr>
          <w:lang w:eastAsia="fr-FR" w:bidi="fr-FR"/>
        </w:rPr>
        <w:t xml:space="preserve">cis de l’histoire. </w:t>
      </w:r>
      <w:r>
        <w:rPr>
          <w:lang w:eastAsia="fr-FR" w:bidi="fr-FR"/>
        </w:rPr>
        <w:t>« </w:t>
      </w:r>
      <w:r w:rsidRPr="00135AA1">
        <w:rPr>
          <w:lang w:eastAsia="fr-FR" w:bidi="fr-FR"/>
        </w:rPr>
        <w:t>La pensée non</w:t>
      </w:r>
      <w:r>
        <w:rPr>
          <w:lang w:eastAsia="fr-FR" w:bidi="fr-FR"/>
        </w:rPr>
        <w:t xml:space="preserve"> </w:t>
      </w:r>
      <w:r w:rsidRPr="00135AA1">
        <w:rPr>
          <w:lang w:eastAsia="fr-FR" w:bidi="fr-FR"/>
        </w:rPr>
        <w:t xml:space="preserve">idéologique est celle qui ne se laisse pas réduire à des </w:t>
      </w:r>
      <w:r w:rsidRPr="006E603B">
        <w:rPr>
          <w:i/>
        </w:rPr>
        <w:t>operational terms</w:t>
      </w:r>
      <w:r w:rsidRPr="00135AA1">
        <w:t>,</w:t>
      </w:r>
      <w:r w:rsidRPr="00135AA1">
        <w:rPr>
          <w:lang w:eastAsia="fr-FR" w:bidi="fr-FR"/>
        </w:rPr>
        <w:t xml:space="preserve"> mais qui tente de donner à la chose même la parole qui lui est normalement refusée par le langage dominant</w:t>
      </w:r>
      <w:r>
        <w:rPr>
          <w:lang w:eastAsia="fr-FR" w:bidi="fr-FR"/>
        </w:rPr>
        <w:t> » </w:t>
      </w:r>
      <w:r>
        <w:rPr>
          <w:rStyle w:val="Appelnotedebasdep"/>
          <w:lang w:eastAsia="fr-FR" w:bidi="fr-FR"/>
        </w:rPr>
        <w:footnoteReference w:id="47"/>
      </w:r>
      <w:r w:rsidRPr="00135AA1">
        <w:rPr>
          <w:lang w:eastAsia="fr-FR" w:bidi="fr-FR"/>
        </w:rPr>
        <w:t>. C’est dans cette perspective que nous nous penchons sur le projet du centre de sto</w:t>
      </w:r>
      <w:r w:rsidRPr="00135AA1">
        <w:rPr>
          <w:lang w:eastAsia="fr-FR" w:bidi="fr-FR"/>
        </w:rPr>
        <w:t>c</w:t>
      </w:r>
      <w:r w:rsidRPr="00135AA1">
        <w:rPr>
          <w:lang w:eastAsia="fr-FR" w:bidi="fr-FR"/>
        </w:rPr>
        <w:t>kage de déchets nucléaires à Bure. La situation à Bure est la conjonction du projet industriel et politique porté par l’Agence Nati</w:t>
      </w:r>
      <w:r w:rsidRPr="00135AA1">
        <w:rPr>
          <w:lang w:eastAsia="fr-FR" w:bidi="fr-FR"/>
        </w:rPr>
        <w:t>o</w:t>
      </w:r>
      <w:r w:rsidRPr="00135AA1">
        <w:rPr>
          <w:lang w:eastAsia="fr-FR" w:bidi="fr-FR"/>
        </w:rPr>
        <w:t>nale pour la gestion des déchets radioactifs (Andra) ainsi que de la lo</w:t>
      </w:r>
      <w:r w:rsidRPr="00135AA1">
        <w:rPr>
          <w:lang w:eastAsia="fr-FR" w:bidi="fr-FR"/>
        </w:rPr>
        <w:t>n</w:t>
      </w:r>
      <w:r w:rsidRPr="00135AA1">
        <w:rPr>
          <w:lang w:eastAsia="fr-FR" w:bidi="fr-FR"/>
        </w:rPr>
        <w:t>gue mobilisation contre ce projet et sa dynamique.</w:t>
      </w:r>
    </w:p>
    <w:p w:rsidR="00F50BE0" w:rsidRPr="00135AA1" w:rsidRDefault="00F50BE0" w:rsidP="00F50BE0">
      <w:pPr>
        <w:spacing w:before="120" w:after="120"/>
        <w:jc w:val="both"/>
      </w:pPr>
      <w:r w:rsidRPr="00135AA1">
        <w:rPr>
          <w:lang w:eastAsia="fr-FR" w:bidi="fr-FR"/>
        </w:rPr>
        <w:t xml:space="preserve">Sur cette base, nous pouvons comprendre ce que la situation de Bure est et ce </w:t>
      </w:r>
      <w:r>
        <w:rPr>
          <w:lang w:eastAsia="fr-FR" w:bidi="fr-FR"/>
        </w:rPr>
        <w:t>qu’elle</w:t>
      </w:r>
      <w:r w:rsidRPr="00135AA1">
        <w:rPr>
          <w:lang w:eastAsia="fr-FR" w:bidi="fr-FR"/>
        </w:rPr>
        <w:t xml:space="preserve"> pourrait être. Nos vies se situent dans la tension entre le concret et l’empirique, saisissable avec nos cinq sens, du monde-de-la-vie d’un côté et de l’autre côté, les abstractions insaisi</w:t>
      </w:r>
      <w:r w:rsidRPr="00135AA1">
        <w:rPr>
          <w:lang w:eastAsia="fr-FR" w:bidi="fr-FR"/>
        </w:rPr>
        <w:t>s</w:t>
      </w:r>
      <w:r w:rsidRPr="00135AA1">
        <w:rPr>
          <w:lang w:eastAsia="fr-FR" w:bidi="fr-FR"/>
        </w:rPr>
        <w:t>sables avec nos cinq sens mais qui agissent cependant sur nous et n</w:t>
      </w:r>
      <w:r w:rsidRPr="00135AA1">
        <w:rPr>
          <w:lang w:eastAsia="fr-FR" w:bidi="fr-FR"/>
        </w:rPr>
        <w:t>o</w:t>
      </w:r>
      <w:r w:rsidRPr="00135AA1">
        <w:rPr>
          <w:lang w:eastAsia="fr-FR" w:bidi="fr-FR"/>
        </w:rPr>
        <w:t>tre monde de la vie. Une des abstractions insaisissables, la plus impo</w:t>
      </w:r>
      <w:r w:rsidRPr="00135AA1">
        <w:rPr>
          <w:lang w:eastAsia="fr-FR" w:bidi="fr-FR"/>
        </w:rPr>
        <w:t>r</w:t>
      </w:r>
      <w:r w:rsidRPr="00135AA1">
        <w:rPr>
          <w:lang w:eastAsia="fr-FR" w:bidi="fr-FR"/>
        </w:rPr>
        <w:t>tante, est la société qui agit sur nous et dans laquelle nous agi</w:t>
      </w:r>
      <w:r w:rsidRPr="00135AA1">
        <w:rPr>
          <w:lang w:eastAsia="fr-FR" w:bidi="fr-FR"/>
        </w:rPr>
        <w:t>s</w:t>
      </w:r>
      <w:r w:rsidRPr="00135AA1">
        <w:rPr>
          <w:lang w:eastAsia="fr-FR" w:bidi="fr-FR"/>
        </w:rPr>
        <w:t>sons</w:t>
      </w:r>
      <w:r>
        <w:rPr>
          <w:lang w:eastAsia="fr-FR" w:bidi="fr-FR"/>
        </w:rPr>
        <w:t> ;</w:t>
      </w:r>
      <w:r w:rsidRPr="00135AA1">
        <w:rPr>
          <w:lang w:eastAsia="fr-FR" w:bidi="fr-FR"/>
        </w:rPr>
        <w:t xml:space="preserve"> elle est un </w:t>
      </w:r>
      <w:r>
        <w:rPr>
          <w:lang w:eastAsia="fr-FR" w:bidi="fr-FR"/>
        </w:rPr>
        <w:t>« </w:t>
      </w:r>
      <w:r w:rsidRPr="00135AA1">
        <w:rPr>
          <w:lang w:eastAsia="fr-FR" w:bidi="fr-FR"/>
        </w:rPr>
        <w:t>rapport forcé</w:t>
      </w:r>
      <w:r>
        <w:rPr>
          <w:lang w:eastAsia="fr-FR" w:bidi="fr-FR"/>
        </w:rPr>
        <w:t> »</w:t>
      </w:r>
      <w:r w:rsidRPr="00135AA1">
        <w:rPr>
          <w:lang w:eastAsia="fr-FR" w:bidi="fr-FR"/>
        </w:rPr>
        <w:t xml:space="preserve"> (Marx) entre les sujets impuissants.</w:t>
      </w:r>
    </w:p>
    <w:p w:rsidR="00F50BE0" w:rsidRDefault="00F50BE0" w:rsidP="00F50BE0">
      <w:pPr>
        <w:spacing w:before="120" w:after="120"/>
        <w:jc w:val="both"/>
      </w:pPr>
      <w:r w:rsidRPr="00135AA1">
        <w:rPr>
          <w:lang w:eastAsia="fr-FR" w:bidi="fr-FR"/>
        </w:rPr>
        <w:t>L’impuissance peut cependant se transformer en indignation et agir contre des phénomènes saisiss</w:t>
      </w:r>
      <w:r w:rsidRPr="00135AA1">
        <w:rPr>
          <w:lang w:eastAsia="fr-FR" w:bidi="fr-FR"/>
        </w:rPr>
        <w:t>a</w:t>
      </w:r>
      <w:r w:rsidRPr="00135AA1">
        <w:rPr>
          <w:lang w:eastAsia="fr-FR" w:bidi="fr-FR"/>
        </w:rPr>
        <w:t>bles qui représentent la puissance qui s’impose aux indignés afin de vouloir l’attaquer. Les phénomènes concrets et saisissables, par exemple l’implantation d’un centre d’enfouissement de d</w:t>
      </w:r>
      <w:r w:rsidRPr="00135AA1">
        <w:rPr>
          <w:lang w:eastAsia="fr-FR" w:bidi="fr-FR"/>
        </w:rPr>
        <w:t>é</w:t>
      </w:r>
      <w:r w:rsidRPr="00135AA1">
        <w:rPr>
          <w:lang w:eastAsia="fr-FR" w:bidi="fr-FR"/>
        </w:rPr>
        <w:t>chets nucléaires à Bure, sont liés par des liens ab</w:t>
      </w:r>
      <w:r w:rsidRPr="00135AA1">
        <w:rPr>
          <w:lang w:eastAsia="fr-FR" w:bidi="fr-FR"/>
        </w:rPr>
        <w:t>s</w:t>
      </w:r>
      <w:r w:rsidRPr="00135AA1">
        <w:rPr>
          <w:lang w:eastAsia="fr-FR" w:bidi="fr-FR"/>
        </w:rPr>
        <w:t xml:space="preserve">traits. Toutefois, personne ne sait concrètement ce que sont ces liens, qu’on appelle souvent </w:t>
      </w:r>
      <w:r>
        <w:rPr>
          <w:lang w:eastAsia="fr-FR" w:bidi="fr-FR"/>
        </w:rPr>
        <w:t>« </w:t>
      </w:r>
      <w:r w:rsidRPr="00135AA1">
        <w:rPr>
          <w:lang w:eastAsia="fr-FR" w:bidi="fr-FR"/>
        </w:rPr>
        <w:t>le système</w:t>
      </w:r>
      <w:r>
        <w:rPr>
          <w:lang w:eastAsia="fr-FR" w:bidi="fr-FR"/>
        </w:rPr>
        <w:t> »</w:t>
      </w:r>
      <w:r w:rsidRPr="00135AA1">
        <w:rPr>
          <w:lang w:eastAsia="fr-FR" w:bidi="fr-FR"/>
        </w:rPr>
        <w:t>. Ce mot o</w:t>
      </w:r>
      <w:r w:rsidRPr="00135AA1">
        <w:rPr>
          <w:lang w:eastAsia="fr-FR" w:bidi="fr-FR"/>
        </w:rPr>
        <w:t>c</w:t>
      </w:r>
      <w:r w:rsidRPr="00135AA1">
        <w:rPr>
          <w:lang w:eastAsia="fr-FR" w:bidi="fr-FR"/>
        </w:rPr>
        <w:t>cupe la place des sentiments et des expériences d’être dominé par des forces abstra</w:t>
      </w:r>
      <w:r w:rsidRPr="00135AA1">
        <w:rPr>
          <w:lang w:eastAsia="fr-FR" w:bidi="fr-FR"/>
        </w:rPr>
        <w:t>i</w:t>
      </w:r>
      <w:r w:rsidRPr="00135AA1">
        <w:rPr>
          <w:lang w:eastAsia="fr-FR" w:bidi="fr-FR"/>
        </w:rPr>
        <w:t>tes et extérieures à nous. Il nomme</w:t>
      </w:r>
      <w:r>
        <w:rPr>
          <w:lang w:eastAsia="fr-FR" w:bidi="fr-FR"/>
        </w:rPr>
        <w:t xml:space="preserve"> </w:t>
      </w:r>
      <w:r>
        <w:t xml:space="preserve">[46] </w:t>
      </w:r>
      <w:r w:rsidRPr="00135AA1">
        <w:rPr>
          <w:lang w:eastAsia="fr-FR" w:bidi="fr-FR"/>
        </w:rPr>
        <w:t>un lien direct entre l’expérience concrète et les traits abstraits de la société.</w:t>
      </w:r>
    </w:p>
    <w:p w:rsidR="00F50BE0" w:rsidRDefault="00F50BE0" w:rsidP="00F50BE0">
      <w:pPr>
        <w:pStyle w:val="p"/>
      </w:pPr>
      <w:r>
        <w:br w:type="page"/>
        <w:t>[47]</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15" w:name="Limites_indignation_chap_3"/>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3</w:t>
      </w:r>
    </w:p>
    <w:p w:rsidR="00F50BE0" w:rsidRPr="00E07116" w:rsidRDefault="00F50BE0" w:rsidP="00F50BE0">
      <w:pPr>
        <w:pStyle w:val="Titreniveau2"/>
      </w:pPr>
      <w:r>
        <w:t>BURE :</w:t>
      </w:r>
      <w:r>
        <w:br/>
        <w:t>UNE AFFAIRE PUBLIQUE</w:t>
      </w:r>
    </w:p>
    <w:bookmarkEnd w:id="15"/>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 destin du projet Cigéo, tout comme le destin des autres grands projets qui ne sont pas seulement des projets industriels, se joue su</w:t>
      </w:r>
      <w:r w:rsidRPr="00135AA1">
        <w:rPr>
          <w:lang w:eastAsia="fr-FR" w:bidi="fr-FR"/>
        </w:rPr>
        <w:t>r</w:t>
      </w:r>
      <w:r w:rsidRPr="00135AA1">
        <w:rPr>
          <w:lang w:eastAsia="fr-FR" w:bidi="fr-FR"/>
        </w:rPr>
        <w:t xml:space="preserve">tout dans l’espace public. Comme Philippe Subra le constate au sujet des ZAD, </w:t>
      </w:r>
      <w:r>
        <w:rPr>
          <w:lang w:eastAsia="fr-FR" w:bidi="fr-FR"/>
        </w:rPr>
        <w:t>« </w:t>
      </w:r>
      <w:r w:rsidRPr="00135AA1">
        <w:rPr>
          <w:lang w:eastAsia="fr-FR" w:bidi="fr-FR"/>
        </w:rPr>
        <w:t>la bataille idéologique et politique devant l’opinion publ</w:t>
      </w:r>
      <w:r w:rsidRPr="00135AA1">
        <w:rPr>
          <w:lang w:eastAsia="fr-FR" w:bidi="fr-FR"/>
        </w:rPr>
        <w:t>i</w:t>
      </w:r>
      <w:r w:rsidRPr="00135AA1">
        <w:rPr>
          <w:lang w:eastAsia="fr-FR" w:bidi="fr-FR"/>
        </w:rPr>
        <w:t>que a... besoin de la bataille physique. Mais le champ de bataille déc</w:t>
      </w:r>
      <w:r w:rsidRPr="00135AA1">
        <w:rPr>
          <w:lang w:eastAsia="fr-FR" w:bidi="fr-FR"/>
        </w:rPr>
        <w:t>i</w:t>
      </w:r>
      <w:r w:rsidRPr="00135AA1">
        <w:rPr>
          <w:lang w:eastAsia="fr-FR" w:bidi="fr-FR"/>
        </w:rPr>
        <w:t>sif est bien, en réalité, celui de l’opinion publique</w:t>
      </w:r>
      <w:r>
        <w:rPr>
          <w:lang w:eastAsia="fr-FR" w:bidi="fr-FR"/>
        </w:rPr>
        <w:t xml:space="preserve"> </w:t>
      </w:r>
      <w:r w:rsidRPr="00135AA1">
        <w:rPr>
          <w:lang w:eastAsia="fr-FR" w:bidi="fr-FR"/>
        </w:rPr>
        <w:t>car c’est là que se construit vraiment le rapport de fo</w:t>
      </w:r>
      <w:r w:rsidRPr="00135AA1">
        <w:rPr>
          <w:lang w:eastAsia="fr-FR" w:bidi="fr-FR"/>
        </w:rPr>
        <w:t>r</w:t>
      </w:r>
      <w:r w:rsidRPr="00135AA1">
        <w:rPr>
          <w:lang w:eastAsia="fr-FR" w:bidi="fr-FR"/>
        </w:rPr>
        <w:t>ce entre opposants et partisans ou porteurs du pr</w:t>
      </w:r>
      <w:r w:rsidRPr="00135AA1">
        <w:rPr>
          <w:lang w:eastAsia="fr-FR" w:bidi="fr-FR"/>
        </w:rPr>
        <w:t>o</w:t>
      </w:r>
      <w:r w:rsidRPr="00135AA1">
        <w:rPr>
          <w:lang w:eastAsia="fr-FR" w:bidi="fr-FR"/>
        </w:rPr>
        <w:t>jet et c’est là où se joue la décision de poursuivre ou non le projet contesté</w:t>
      </w:r>
      <w:r>
        <w:rPr>
          <w:lang w:eastAsia="fr-FR" w:bidi="fr-FR"/>
        </w:rPr>
        <w:t> ». </w:t>
      </w:r>
      <w:r>
        <w:rPr>
          <w:rStyle w:val="Appelnotedebasdep"/>
          <w:lang w:eastAsia="fr-FR" w:bidi="fr-FR"/>
        </w:rPr>
        <w:footnoteReference w:id="48"/>
      </w:r>
      <w:r w:rsidRPr="00135AA1">
        <w:rPr>
          <w:lang w:eastAsia="fr-FR" w:bidi="fr-FR"/>
        </w:rPr>
        <w:t xml:space="preserve"> Ce constat décrit ég</w:t>
      </w:r>
      <w:r w:rsidRPr="00135AA1">
        <w:rPr>
          <w:lang w:eastAsia="fr-FR" w:bidi="fr-FR"/>
        </w:rPr>
        <w:t>a</w:t>
      </w:r>
      <w:r w:rsidRPr="00135AA1">
        <w:rPr>
          <w:lang w:eastAsia="fr-FR" w:bidi="fr-FR"/>
        </w:rPr>
        <w:t>lement l’enjeu central du conflit à Bure.</w:t>
      </w:r>
    </w:p>
    <w:p w:rsidR="00F50BE0" w:rsidRPr="00ED00CB" w:rsidRDefault="00F50BE0" w:rsidP="00F50BE0">
      <w:pPr>
        <w:spacing w:before="120" w:after="120"/>
        <w:jc w:val="both"/>
      </w:pPr>
    </w:p>
    <w:p w:rsidR="00F50BE0" w:rsidRPr="00135AA1" w:rsidRDefault="00F50BE0" w:rsidP="00F50BE0">
      <w:pPr>
        <w:pStyle w:val="planche"/>
      </w:pPr>
      <w:bookmarkStart w:id="16" w:name="Limites_indignation_chap_3_a"/>
      <w:r w:rsidRPr="00ED00CB">
        <w:t>Bure dans l’espace public</w:t>
      </w:r>
    </w:p>
    <w:bookmarkEnd w:id="16"/>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La promotion du projet Cigéo existe, bien sûr, dans l’espace p</w:t>
      </w:r>
      <w:r w:rsidRPr="00135AA1">
        <w:rPr>
          <w:lang w:eastAsia="fr-FR" w:bidi="fr-FR"/>
        </w:rPr>
        <w:t>u</w:t>
      </w:r>
      <w:r w:rsidRPr="00135AA1">
        <w:rPr>
          <w:lang w:eastAsia="fr-FR" w:bidi="fr-FR"/>
        </w:rPr>
        <w:t>blic, mais ce sont les critiques qui y dominent</w:t>
      </w:r>
      <w:r>
        <w:rPr>
          <w:lang w:eastAsia="fr-FR" w:bidi="fr-FR"/>
        </w:rPr>
        <w:t> :</w:t>
      </w:r>
      <w:r w:rsidRPr="00135AA1">
        <w:rPr>
          <w:lang w:eastAsia="fr-FR" w:bidi="fr-FR"/>
        </w:rPr>
        <w:t xml:space="preserve"> des critiques du projet, de ses prom</w:t>
      </w:r>
      <w:r w:rsidRPr="00135AA1">
        <w:rPr>
          <w:lang w:eastAsia="fr-FR" w:bidi="fr-FR"/>
        </w:rPr>
        <w:t>o</w:t>
      </w:r>
      <w:r w:rsidRPr="00135AA1">
        <w:rPr>
          <w:lang w:eastAsia="fr-FR" w:bidi="fr-FR"/>
        </w:rPr>
        <w:t>teurs</w:t>
      </w:r>
      <w:r>
        <w:rPr>
          <w:lang w:eastAsia="fr-FR" w:bidi="fr-FR"/>
        </w:rPr>
        <w:t xml:space="preserve">, </w:t>
      </w:r>
      <w:r w:rsidRPr="00135AA1">
        <w:rPr>
          <w:lang w:eastAsia="fr-FR" w:bidi="fr-FR"/>
        </w:rPr>
        <w:t>etc. Les sujets confrontent la réalité, comme ils en font l’expérience, au cadre normatif existant d’une société libre, d</w:t>
      </w:r>
      <w:r w:rsidRPr="00135AA1">
        <w:rPr>
          <w:lang w:eastAsia="fr-FR" w:bidi="fr-FR"/>
        </w:rPr>
        <w:t>é</w:t>
      </w:r>
      <w:r w:rsidRPr="00135AA1">
        <w:rPr>
          <w:lang w:eastAsia="fr-FR" w:bidi="fr-FR"/>
        </w:rPr>
        <w:t>mocratique, sûre et sécurisa</w:t>
      </w:r>
      <w:r w:rsidRPr="00135AA1">
        <w:rPr>
          <w:lang w:eastAsia="fr-FR" w:bidi="fr-FR"/>
        </w:rPr>
        <w:t>n</w:t>
      </w:r>
      <w:r w:rsidRPr="00135AA1">
        <w:rPr>
          <w:lang w:eastAsia="fr-FR" w:bidi="fr-FR"/>
        </w:rPr>
        <w:t>te, équitable et juste... permettant à tous de vivre convenablement. Les critiques constatent toujours que ce monde n’est pas ce qu’il prétend être, ce qu’il devrait être et ce qu’il pourrait être, bref</w:t>
      </w:r>
      <w:r>
        <w:rPr>
          <w:lang w:eastAsia="fr-FR" w:bidi="fr-FR"/>
        </w:rPr>
        <w:t> :</w:t>
      </w:r>
      <w:r w:rsidRPr="00135AA1">
        <w:rPr>
          <w:lang w:eastAsia="fr-FR" w:bidi="fr-FR"/>
        </w:rPr>
        <w:t xml:space="preserve"> qu’il est inauthentique. Ils constatent cependant également souvent qu’ils sont incapables et trop impui</w:t>
      </w:r>
      <w:r w:rsidRPr="00135AA1">
        <w:rPr>
          <w:lang w:eastAsia="fr-FR" w:bidi="fr-FR"/>
        </w:rPr>
        <w:t>s</w:t>
      </w:r>
      <w:r w:rsidRPr="00135AA1">
        <w:rPr>
          <w:lang w:eastAsia="fr-FR" w:bidi="fr-FR"/>
        </w:rPr>
        <w:t>sants pour le changer. Ces expériences se prolo</w:t>
      </w:r>
      <w:r w:rsidRPr="00135AA1">
        <w:rPr>
          <w:lang w:eastAsia="fr-FR" w:bidi="fr-FR"/>
        </w:rPr>
        <w:t>n</w:t>
      </w:r>
      <w:r w:rsidRPr="00135AA1">
        <w:rPr>
          <w:lang w:eastAsia="fr-FR" w:bidi="fr-FR"/>
        </w:rPr>
        <w:t xml:space="preserve">gent dans l’attente que le futur sera encore pire que le présent. Ceci est le fond d’inertie et de fatalisme qui prend souvent la forme d’un véritable </w:t>
      </w:r>
      <w:r>
        <w:rPr>
          <w:lang w:eastAsia="fr-FR" w:bidi="fr-FR"/>
        </w:rPr>
        <w:t>« </w:t>
      </w:r>
      <w:r w:rsidRPr="00135AA1">
        <w:rPr>
          <w:lang w:eastAsia="fr-FR" w:bidi="fr-FR"/>
        </w:rPr>
        <w:t>décl</w:t>
      </w:r>
      <w:r w:rsidRPr="00135AA1">
        <w:rPr>
          <w:lang w:eastAsia="fr-FR" w:bidi="fr-FR"/>
        </w:rPr>
        <w:t>i</w:t>
      </w:r>
      <w:r w:rsidRPr="00135AA1">
        <w:rPr>
          <w:lang w:eastAsia="fr-FR" w:bidi="fr-FR"/>
        </w:rPr>
        <w:t>nisme</w:t>
      </w:r>
      <w:r>
        <w:rPr>
          <w:lang w:eastAsia="fr-FR" w:bidi="fr-FR"/>
        </w:rPr>
        <w:t xml:space="preserve"> » (Wieviorka). Si, en </w:t>
      </w:r>
      <w:r>
        <w:t xml:space="preserve">[48] </w:t>
      </w:r>
      <w:r w:rsidRPr="00135AA1">
        <w:rPr>
          <w:lang w:eastAsia="fr-FR" w:bidi="fr-FR"/>
        </w:rPr>
        <w:t>revanche, les sujets rendent public que</w:t>
      </w:r>
      <w:r>
        <w:rPr>
          <w:lang w:eastAsia="fr-FR" w:bidi="fr-FR"/>
        </w:rPr>
        <w:t> – </w:t>
      </w:r>
      <w:r w:rsidRPr="00135AA1">
        <w:rPr>
          <w:lang w:eastAsia="fr-FR" w:bidi="fr-FR"/>
        </w:rPr>
        <w:t>selon leur opinion</w:t>
      </w:r>
      <w:r>
        <w:rPr>
          <w:lang w:eastAsia="fr-FR" w:bidi="fr-FR"/>
        </w:rPr>
        <w:t> – </w:t>
      </w:r>
      <w:r w:rsidRPr="00135AA1">
        <w:rPr>
          <w:lang w:eastAsia="fr-FR" w:bidi="fr-FR"/>
        </w:rPr>
        <w:t>la contradiction entre ce que la réal</w:t>
      </w:r>
      <w:r w:rsidRPr="00135AA1">
        <w:rPr>
          <w:lang w:eastAsia="fr-FR" w:bidi="fr-FR"/>
        </w:rPr>
        <w:t>i</w:t>
      </w:r>
      <w:r w:rsidRPr="00135AA1">
        <w:rPr>
          <w:lang w:eastAsia="fr-FR" w:bidi="fr-FR"/>
        </w:rPr>
        <w:t xml:space="preserve">té est et ce </w:t>
      </w:r>
      <w:r>
        <w:rPr>
          <w:lang w:eastAsia="fr-FR" w:bidi="fr-FR"/>
        </w:rPr>
        <w:t>qu’elle</w:t>
      </w:r>
      <w:r w:rsidRPr="00135AA1">
        <w:rPr>
          <w:lang w:eastAsia="fr-FR" w:bidi="fr-FR"/>
        </w:rPr>
        <w:t xml:space="preserve"> pourrait être leur est inacceptable, int</w:t>
      </w:r>
      <w:r w:rsidRPr="00135AA1">
        <w:rPr>
          <w:lang w:eastAsia="fr-FR" w:bidi="fr-FR"/>
        </w:rPr>
        <w:t>o</w:t>
      </w:r>
      <w:r w:rsidRPr="00135AA1">
        <w:rPr>
          <w:lang w:eastAsia="fr-FR" w:bidi="fr-FR"/>
        </w:rPr>
        <w:t>lérable ou insupportable, ils s’indignent.</w:t>
      </w:r>
    </w:p>
    <w:p w:rsidR="00F50BE0" w:rsidRPr="00135AA1" w:rsidRDefault="00F50BE0" w:rsidP="00F50BE0">
      <w:pPr>
        <w:spacing w:before="120" w:after="120"/>
        <w:jc w:val="both"/>
      </w:pPr>
      <w:r w:rsidRPr="00135AA1">
        <w:rPr>
          <w:lang w:eastAsia="fr-FR" w:bidi="fr-FR"/>
        </w:rPr>
        <w:t>Afin de comprendre le conflit de Bure, il est nécessaire de le décr</w:t>
      </w:r>
      <w:r w:rsidRPr="00135AA1">
        <w:rPr>
          <w:lang w:eastAsia="fr-FR" w:bidi="fr-FR"/>
        </w:rPr>
        <w:t>i</w:t>
      </w:r>
      <w:r w:rsidRPr="00135AA1">
        <w:rPr>
          <w:lang w:eastAsia="fr-FR" w:bidi="fr-FR"/>
        </w:rPr>
        <w:t>re systématiquement et de r</w:t>
      </w:r>
      <w:r w:rsidRPr="00135AA1">
        <w:rPr>
          <w:lang w:eastAsia="fr-FR" w:bidi="fr-FR"/>
        </w:rPr>
        <w:t>e</w:t>
      </w:r>
      <w:r w:rsidRPr="00135AA1">
        <w:rPr>
          <w:lang w:eastAsia="fr-FR" w:bidi="fr-FR"/>
        </w:rPr>
        <w:t xml:space="preserve">construire les discours sur </w:t>
      </w:r>
      <w:r>
        <w:rPr>
          <w:lang w:eastAsia="fr-FR" w:bidi="fr-FR"/>
        </w:rPr>
        <w:t>« </w:t>
      </w:r>
      <w:r w:rsidRPr="00135AA1">
        <w:rPr>
          <w:lang w:eastAsia="fr-FR" w:bidi="fr-FR"/>
        </w:rPr>
        <w:t>Bure</w:t>
      </w:r>
      <w:r>
        <w:rPr>
          <w:lang w:eastAsia="fr-FR" w:bidi="fr-FR"/>
        </w:rPr>
        <w:t> »</w:t>
      </w:r>
      <w:r w:rsidRPr="00135AA1">
        <w:rPr>
          <w:lang w:eastAsia="fr-FR" w:bidi="fr-FR"/>
        </w:rPr>
        <w:t xml:space="preserve"> dans l’espace public</w:t>
      </w:r>
      <w:r>
        <w:rPr>
          <w:lang w:eastAsia="fr-FR" w:bidi="fr-FR"/>
        </w:rPr>
        <w:t> :</w:t>
      </w:r>
      <w:r w:rsidRPr="00135AA1">
        <w:rPr>
          <w:lang w:eastAsia="fr-FR" w:bidi="fr-FR"/>
        </w:rPr>
        <w:t xml:space="preserve"> un conflit public entre adversaires empiriqu</w:t>
      </w:r>
      <w:r w:rsidRPr="00135AA1">
        <w:rPr>
          <w:lang w:eastAsia="fr-FR" w:bidi="fr-FR"/>
        </w:rPr>
        <w:t>e</w:t>
      </w:r>
      <w:r w:rsidRPr="00135AA1">
        <w:rPr>
          <w:lang w:eastAsia="fr-FR" w:bidi="fr-FR"/>
        </w:rPr>
        <w:t>ment identifiables qui forge leurs visions du monde et leurs raisons d’agir.</w:t>
      </w:r>
    </w:p>
    <w:p w:rsidR="00F50BE0" w:rsidRDefault="00F50BE0" w:rsidP="00F50BE0">
      <w:pPr>
        <w:spacing w:before="120" w:after="120"/>
        <w:jc w:val="both"/>
        <w:rPr>
          <w:szCs w:val="24"/>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Cs w:val="24"/>
                <w:lang w:eastAsia="fr-FR" w:bidi="fr-FR"/>
              </w:rPr>
            </w:pPr>
          </w:p>
          <w:p w:rsidR="00F50BE0" w:rsidRPr="00F50BE0" w:rsidRDefault="00F50BE0" w:rsidP="00F50BE0">
            <w:pPr>
              <w:spacing w:before="120" w:after="120"/>
              <w:ind w:left="90" w:right="104"/>
              <w:jc w:val="both"/>
              <w:rPr>
                <w:b/>
                <w:i/>
                <w:color w:val="FF0000"/>
                <w:sz w:val="24"/>
              </w:rPr>
            </w:pPr>
            <w:r w:rsidRPr="00F50BE0">
              <w:rPr>
                <w:b/>
                <w:i/>
                <w:color w:val="FF0000"/>
                <w:sz w:val="24"/>
                <w:szCs w:val="24"/>
                <w:lang w:eastAsia="fr-FR" w:bidi="fr-FR"/>
              </w:rPr>
              <w:t xml:space="preserve">Vision du monde ou </w:t>
            </w:r>
            <w:r w:rsidRPr="00F50BE0">
              <w:rPr>
                <w:b/>
                <w:i/>
                <w:color w:val="FF0000"/>
                <w:sz w:val="24"/>
              </w:rPr>
              <w:t>Weltanschauung</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La « vision du monde » décrit le rapport intelle</w:t>
            </w:r>
            <w:r w:rsidRPr="00F50BE0">
              <w:rPr>
                <w:sz w:val="24"/>
                <w:lang w:eastAsia="fr-FR" w:bidi="fr-FR"/>
              </w:rPr>
              <w:t>c</w:t>
            </w:r>
            <w:r w:rsidRPr="00F50BE0">
              <w:rPr>
                <w:sz w:val="24"/>
                <w:lang w:eastAsia="fr-FR" w:bidi="fr-FR"/>
              </w:rPr>
              <w:t>tuel entre l’acteur et son « monde-de-la-vie » (Husserl). Dans le mot allemand « Welta</w:t>
            </w:r>
            <w:r w:rsidRPr="00F50BE0">
              <w:rPr>
                <w:sz w:val="24"/>
                <w:lang w:eastAsia="fr-FR" w:bidi="fr-FR"/>
              </w:rPr>
              <w:t>n</w:t>
            </w:r>
            <w:r w:rsidRPr="00F50BE0">
              <w:rPr>
                <w:sz w:val="24"/>
                <w:lang w:eastAsia="fr-FR" w:bidi="fr-FR"/>
              </w:rPr>
              <w:t>schauung », « Anschauung » signifie à fois le regard qu’il porte sur le monde social mais au</w:t>
            </w:r>
            <w:r w:rsidRPr="00F50BE0">
              <w:rPr>
                <w:sz w:val="24"/>
                <w:lang w:eastAsia="fr-FR" w:bidi="fr-FR"/>
              </w:rPr>
              <w:t>s</w:t>
            </w:r>
            <w:r w:rsidRPr="00F50BE0">
              <w:rPr>
                <w:sz w:val="24"/>
                <w:lang w:eastAsia="fr-FR" w:bidi="fr-FR"/>
              </w:rPr>
              <w:t>si l’opinion que le sujet s’en fait. Le regard est un rapport actif et réciproque que chaque acteur entretient avec le monde ainsi qu’avec les autres. C’est grâce à ce regard que l’individu connaît le monde et qu’il connaît les autres. De m</w:t>
            </w:r>
            <w:r w:rsidRPr="00F50BE0">
              <w:rPr>
                <w:sz w:val="24"/>
                <w:lang w:eastAsia="fr-FR" w:bidi="fr-FR"/>
              </w:rPr>
              <w:t>ê</w:t>
            </w:r>
            <w:r w:rsidRPr="00F50BE0">
              <w:rPr>
                <w:sz w:val="24"/>
                <w:lang w:eastAsia="fr-FR" w:bidi="fr-FR"/>
              </w:rPr>
              <w:t>me, c’est dans les regards des autres qu’il se reconnaît. Ce n’est pas la coh</w:t>
            </w:r>
            <w:r w:rsidRPr="00F50BE0">
              <w:rPr>
                <w:sz w:val="24"/>
                <w:lang w:eastAsia="fr-FR" w:bidi="fr-FR"/>
              </w:rPr>
              <w:t>é</w:t>
            </w:r>
            <w:r w:rsidRPr="00F50BE0">
              <w:rPr>
                <w:sz w:val="24"/>
                <w:lang w:eastAsia="fr-FR" w:bidi="fr-FR"/>
              </w:rPr>
              <w:t>rence argumentative des visions du monde qui i</w:t>
            </w:r>
            <w:r w:rsidRPr="00F50BE0">
              <w:rPr>
                <w:sz w:val="24"/>
                <w:lang w:eastAsia="fr-FR" w:bidi="fr-FR"/>
              </w:rPr>
              <w:t>m</w:t>
            </w:r>
            <w:r w:rsidRPr="00F50BE0">
              <w:rPr>
                <w:sz w:val="24"/>
                <w:lang w:eastAsia="fr-FR" w:bidi="fr-FR"/>
              </w:rPr>
              <w:t>porte aux individus mais leur capacité de leur donner des repères pour se situer dans le monde s</w:t>
            </w:r>
            <w:r w:rsidRPr="00F50BE0">
              <w:rPr>
                <w:sz w:val="24"/>
                <w:lang w:eastAsia="fr-FR" w:bidi="fr-FR"/>
              </w:rPr>
              <w:t>o</w:t>
            </w:r>
            <w:r w:rsidRPr="00F50BE0">
              <w:rPr>
                <w:sz w:val="24"/>
                <w:lang w:eastAsia="fr-FR" w:bidi="fr-FR"/>
              </w:rPr>
              <w:t>cial, de donner un sens à leur existence, de trouver leur place dans la société et d’agir dans cette société. Sur la base des visions du monde, on peut transformer la s</w:t>
            </w:r>
            <w:r w:rsidRPr="00F50BE0">
              <w:rPr>
                <w:sz w:val="24"/>
                <w:lang w:eastAsia="fr-FR" w:bidi="fr-FR"/>
              </w:rPr>
              <w:t>o</w:t>
            </w:r>
            <w:r w:rsidRPr="00F50BE0">
              <w:rPr>
                <w:sz w:val="24"/>
                <w:lang w:eastAsia="fr-FR" w:bidi="fr-FR"/>
              </w:rPr>
              <w:t>ciété selon ses critères normatifs ainsi que selon des a</w:t>
            </w:r>
            <w:r w:rsidRPr="00F50BE0">
              <w:rPr>
                <w:sz w:val="24"/>
                <w:lang w:eastAsia="fr-FR" w:bidi="fr-FR"/>
              </w:rPr>
              <w:t>r</w:t>
            </w:r>
            <w:r w:rsidRPr="00F50BE0">
              <w:rPr>
                <w:sz w:val="24"/>
                <w:lang w:eastAsia="fr-FR" w:bidi="fr-FR"/>
              </w:rPr>
              <w:t>guments raisonnés et raisonnables, pour que le mo</w:t>
            </w:r>
            <w:r w:rsidRPr="00F50BE0">
              <w:rPr>
                <w:sz w:val="24"/>
                <w:lang w:eastAsia="fr-FR" w:bidi="fr-FR"/>
              </w:rPr>
              <w:t>n</w:t>
            </w:r>
            <w:r w:rsidRPr="00F50BE0">
              <w:rPr>
                <w:sz w:val="24"/>
                <w:lang w:eastAsia="fr-FR" w:bidi="fr-FR"/>
              </w:rPr>
              <w:t>de de demain soit meilleur que le monde d’aujourd’hui. Les v</w:t>
            </w:r>
            <w:r w:rsidRPr="00F50BE0">
              <w:rPr>
                <w:sz w:val="24"/>
                <w:lang w:eastAsia="fr-FR" w:bidi="fr-FR"/>
              </w:rPr>
              <w:t>i</w:t>
            </w:r>
            <w:r w:rsidRPr="00F50BE0">
              <w:rPr>
                <w:sz w:val="24"/>
                <w:lang w:eastAsia="fr-FR" w:bidi="fr-FR"/>
              </w:rPr>
              <w:t>sions du monde se réfèrent aux « mondes-de-la-vie »... c’est-à-dire à l’apparence et à l’expérience spécifique du concret de la société, pour le maîtriser.</w:t>
            </w:r>
          </w:p>
          <w:p w:rsidR="00F50BE0" w:rsidRPr="00F50BE0" w:rsidRDefault="00F50BE0" w:rsidP="00F50BE0">
            <w:pPr>
              <w:spacing w:before="120" w:after="120"/>
              <w:ind w:left="90" w:right="104" w:firstLine="0"/>
              <w:jc w:val="both"/>
              <w:rPr>
                <w:sz w:val="24"/>
                <w:lang w:eastAsia="fr-FR" w:bidi="fr-FR"/>
              </w:rPr>
            </w:pPr>
            <w:r w:rsidRPr="00F50BE0">
              <w:rPr>
                <w:sz w:val="24"/>
                <w:lang w:eastAsia="fr-FR" w:bidi="fr-FR"/>
              </w:rPr>
              <w:t xml:space="preserve">Jan Spurk, </w:t>
            </w:r>
            <w:hyperlink r:id="rId30" w:history="1">
              <w:r w:rsidRPr="00F50BE0">
                <w:rPr>
                  <w:rStyle w:val="Lienhypertexte"/>
                  <w:sz w:val="24"/>
                  <w:szCs w:val="19"/>
                  <w:lang w:eastAsia="fr-FR" w:bidi="fr-FR"/>
                </w:rPr>
                <w:t>Quel avenir pour la sociologie</w:t>
              </w:r>
              <w:r w:rsidRPr="00F50BE0">
                <w:rPr>
                  <w:rStyle w:val="Lienhypertexte"/>
                  <w:sz w:val="24"/>
                  <w:lang w:eastAsia="fr-FR" w:bidi="fr-FR"/>
                </w:rPr>
                <w:t> ?</w:t>
              </w:r>
            </w:hyperlink>
            <w:r w:rsidRPr="00F50BE0">
              <w:rPr>
                <w:sz w:val="24"/>
                <w:lang w:eastAsia="fr-FR" w:bidi="fr-FR"/>
              </w:rPr>
              <w:t>, PUF, Paris 2006, p. 154.</w:t>
            </w:r>
          </w:p>
          <w:p w:rsidR="00F50BE0" w:rsidRPr="00F50BE0" w:rsidRDefault="00F50BE0" w:rsidP="00F50BE0">
            <w:pPr>
              <w:spacing w:before="120" w:after="120"/>
              <w:ind w:left="90" w:right="104" w:firstLine="0"/>
              <w:jc w:val="both"/>
              <w:rPr>
                <w:szCs w:val="24"/>
                <w:lang w:eastAsia="fr-FR" w:bidi="fr-FR"/>
              </w:rPr>
            </w:pPr>
          </w:p>
        </w:tc>
      </w:tr>
    </w:tbl>
    <w:p w:rsidR="00F50BE0" w:rsidRDefault="00F50BE0" w:rsidP="00F50BE0">
      <w:pPr>
        <w:spacing w:before="120" w:after="120"/>
        <w:jc w:val="both"/>
        <w:rPr>
          <w:szCs w:val="24"/>
          <w:lang w:eastAsia="fr-FR" w:bidi="fr-FR"/>
        </w:rPr>
      </w:pPr>
    </w:p>
    <w:p w:rsidR="00F50BE0" w:rsidRDefault="00F50BE0" w:rsidP="00F50BE0">
      <w:pPr>
        <w:spacing w:before="120" w:after="120"/>
        <w:jc w:val="both"/>
      </w:pPr>
      <w:r>
        <w:t>[49]</w:t>
      </w:r>
    </w:p>
    <w:p w:rsidR="00F50BE0" w:rsidRPr="00135AA1" w:rsidRDefault="00F50BE0" w:rsidP="00F50BE0">
      <w:pPr>
        <w:spacing w:before="120" w:after="120"/>
        <w:jc w:val="both"/>
      </w:pPr>
      <w:r w:rsidRPr="00135AA1">
        <w:rPr>
          <w:lang w:eastAsia="fr-FR" w:bidi="fr-FR"/>
        </w:rPr>
        <w:t>On doit rappeler que les visions du monde et les raisons d’agir ne peuvent, en revanche, pas produ</w:t>
      </w:r>
      <w:r w:rsidRPr="00135AA1">
        <w:rPr>
          <w:lang w:eastAsia="fr-FR" w:bidi="fr-FR"/>
        </w:rPr>
        <w:t>i</w:t>
      </w:r>
      <w:r w:rsidRPr="00135AA1">
        <w:rPr>
          <w:lang w:eastAsia="fr-FR" w:bidi="fr-FR"/>
        </w:rPr>
        <w:t>re la compréhension et l’explication de la situation</w:t>
      </w:r>
      <w:r>
        <w:rPr>
          <w:lang w:eastAsia="fr-FR" w:bidi="fr-FR"/>
        </w:rPr>
        <w:t xml:space="preserve"> </w:t>
      </w:r>
      <w:r w:rsidRPr="00135AA1">
        <w:rPr>
          <w:lang w:eastAsia="fr-FR" w:bidi="fr-FR"/>
        </w:rPr>
        <w:t>car beaucoup d’éléments de la constitution de la situ</w:t>
      </w:r>
      <w:r w:rsidRPr="00135AA1">
        <w:rPr>
          <w:lang w:eastAsia="fr-FR" w:bidi="fr-FR"/>
        </w:rPr>
        <w:t>a</w:t>
      </w:r>
      <w:r w:rsidRPr="00135AA1">
        <w:rPr>
          <w:lang w:eastAsia="fr-FR" w:bidi="fr-FR"/>
        </w:rPr>
        <w:t xml:space="preserve">tion, et surtout les raisons pour lesquelles elle est ce </w:t>
      </w:r>
      <w:r>
        <w:rPr>
          <w:lang w:eastAsia="fr-FR" w:bidi="fr-FR"/>
        </w:rPr>
        <w:t>qu’elle</w:t>
      </w:r>
      <w:r w:rsidRPr="00135AA1">
        <w:rPr>
          <w:lang w:eastAsia="fr-FR" w:bidi="fr-FR"/>
        </w:rPr>
        <w:t xml:space="preserve"> est, ne sont pas apparents</w:t>
      </w:r>
      <w:r>
        <w:rPr>
          <w:lang w:eastAsia="fr-FR" w:bidi="fr-FR"/>
        </w:rPr>
        <w:t> ;</w:t>
      </w:r>
      <w:r w:rsidRPr="00135AA1">
        <w:rPr>
          <w:lang w:eastAsia="fr-FR" w:bidi="fr-FR"/>
        </w:rPr>
        <w:t xml:space="preserve"> ils sont abstraits. Ils échappent pour cette raison à l’expérience, mais on peut les dévoiler grâce au travail théorique. En outre, ce qui apparaît n’explique pas le passé et les avenirs possibles, et pas non plus les raisons pour lesquelles le présent existe et les ra</w:t>
      </w:r>
      <w:r w:rsidRPr="00135AA1">
        <w:rPr>
          <w:lang w:eastAsia="fr-FR" w:bidi="fr-FR"/>
        </w:rPr>
        <w:t>i</w:t>
      </w:r>
      <w:r w:rsidRPr="00135AA1">
        <w:rPr>
          <w:lang w:eastAsia="fr-FR" w:bidi="fr-FR"/>
        </w:rPr>
        <w:t>sons pour lesquelles différents avenirs sont possibles. Ainsi, la r</w:t>
      </w:r>
      <w:r w:rsidRPr="00135AA1">
        <w:rPr>
          <w:lang w:eastAsia="fr-FR" w:bidi="fr-FR"/>
        </w:rPr>
        <w:t>é</w:t>
      </w:r>
      <w:r w:rsidRPr="00135AA1">
        <w:rPr>
          <w:lang w:eastAsia="fr-FR" w:bidi="fr-FR"/>
        </w:rPr>
        <w:t xml:space="preserve">flexion reste fixée sur la société telle </w:t>
      </w:r>
      <w:r>
        <w:rPr>
          <w:lang w:eastAsia="fr-FR" w:bidi="fr-FR"/>
        </w:rPr>
        <w:t>qu’elle</w:t>
      </w:r>
      <w:r w:rsidRPr="00135AA1">
        <w:rPr>
          <w:lang w:eastAsia="fr-FR" w:bidi="fr-FR"/>
        </w:rPr>
        <w:t xml:space="preserve"> est. Le travail théorique peut contribuer à la compréhension et à l’explication de la situation si elle s’appuie dialectiquement sur les expériences et les vécus des s</w:t>
      </w:r>
      <w:r w:rsidRPr="00135AA1">
        <w:rPr>
          <w:lang w:eastAsia="fr-FR" w:bidi="fr-FR"/>
        </w:rPr>
        <w:t>u</w:t>
      </w:r>
      <w:r w:rsidRPr="00135AA1">
        <w:rPr>
          <w:lang w:eastAsia="fr-FR" w:bidi="fr-FR"/>
        </w:rPr>
        <w:t>jets.</w:t>
      </w:r>
    </w:p>
    <w:p w:rsidR="00F50BE0" w:rsidRPr="00135AA1" w:rsidRDefault="00F50BE0" w:rsidP="00F50BE0">
      <w:pPr>
        <w:spacing w:before="120" w:after="120"/>
        <w:jc w:val="both"/>
      </w:pPr>
      <w:r w:rsidRPr="00135AA1">
        <w:rPr>
          <w:lang w:eastAsia="fr-FR" w:bidi="fr-FR"/>
        </w:rPr>
        <w:t>Concernant le projet Cigéo, les discours et les actions des diff</w:t>
      </w:r>
      <w:r w:rsidRPr="00135AA1">
        <w:rPr>
          <w:lang w:eastAsia="fr-FR" w:bidi="fr-FR"/>
        </w:rPr>
        <w:t>é</w:t>
      </w:r>
      <w:r w:rsidRPr="00135AA1">
        <w:rPr>
          <w:lang w:eastAsia="fr-FR" w:bidi="fr-FR"/>
        </w:rPr>
        <w:t xml:space="preserve">rents acteurs dans l’espace public se développent dans un certain sens </w:t>
      </w:r>
      <w:r>
        <w:rPr>
          <w:lang w:eastAsia="fr-FR" w:bidi="fr-FR"/>
        </w:rPr>
        <w:t>« </w:t>
      </w:r>
      <w:r w:rsidRPr="00135AA1">
        <w:rPr>
          <w:lang w:eastAsia="fr-FR" w:bidi="fr-FR"/>
        </w:rPr>
        <w:t>en parallèle</w:t>
      </w:r>
      <w:r>
        <w:rPr>
          <w:lang w:eastAsia="fr-FR" w:bidi="fr-FR"/>
        </w:rPr>
        <w:t> »</w:t>
      </w:r>
      <w:r w:rsidRPr="00135AA1">
        <w:rPr>
          <w:lang w:eastAsia="fr-FR" w:bidi="fr-FR"/>
        </w:rPr>
        <w:t>. Avec des différences et variations, on peut disti</w:t>
      </w:r>
      <w:r w:rsidRPr="00135AA1">
        <w:rPr>
          <w:lang w:eastAsia="fr-FR" w:bidi="fr-FR"/>
        </w:rPr>
        <w:t>n</w:t>
      </w:r>
      <w:r w:rsidRPr="00135AA1">
        <w:rPr>
          <w:lang w:eastAsia="fr-FR" w:bidi="fr-FR"/>
        </w:rPr>
        <w:t>guer schématiquement deux discours. Le premier est le discours des pr</w:t>
      </w:r>
      <w:r w:rsidRPr="00135AA1">
        <w:rPr>
          <w:lang w:eastAsia="fr-FR" w:bidi="fr-FR"/>
        </w:rPr>
        <w:t>o</w:t>
      </w:r>
      <w:r w:rsidRPr="00135AA1">
        <w:rPr>
          <w:lang w:eastAsia="fr-FR" w:bidi="fr-FR"/>
        </w:rPr>
        <w:t>moteurs du projet C</w:t>
      </w:r>
      <w:r w:rsidRPr="00135AA1">
        <w:rPr>
          <w:lang w:eastAsia="fr-FR" w:bidi="fr-FR"/>
        </w:rPr>
        <w:t>i</w:t>
      </w:r>
      <w:r w:rsidRPr="00135AA1">
        <w:rPr>
          <w:lang w:eastAsia="fr-FR" w:bidi="fr-FR"/>
        </w:rPr>
        <w:t>géo, le deuxième et le discours des opposants à ce projet.</w:t>
      </w:r>
    </w:p>
    <w:p w:rsidR="00F50BE0" w:rsidRDefault="00F50BE0" w:rsidP="00F50BE0">
      <w:pPr>
        <w:spacing w:before="120" w:after="120"/>
        <w:jc w:val="both"/>
        <w:rPr>
          <w:lang w:eastAsia="fr-FR" w:bidi="fr-FR"/>
        </w:rPr>
      </w:pPr>
    </w:p>
    <w:p w:rsidR="00F50BE0" w:rsidRPr="00EF5BC7" w:rsidRDefault="00F50BE0" w:rsidP="00F50BE0">
      <w:pPr>
        <w:pStyle w:val="b"/>
      </w:pPr>
      <w:r w:rsidRPr="00EF5BC7">
        <w:t>Agir publiquement</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Les projets nucléaires doivent être publiés afin d’être réalisés et, peut-être, d’être acceptés. Surtout les populations plus ou moins dire</w:t>
      </w:r>
      <w:r w:rsidRPr="00135AA1">
        <w:rPr>
          <w:lang w:eastAsia="fr-FR" w:bidi="fr-FR"/>
        </w:rPr>
        <w:t>c</w:t>
      </w:r>
      <w:r w:rsidRPr="00135AA1">
        <w:rPr>
          <w:lang w:eastAsia="fr-FR" w:bidi="fr-FR"/>
        </w:rPr>
        <w:t>tement concernées par ces projets industriels doivent, dans le cas idéal, adhérer à ces projets ou au moins les acce</w:t>
      </w:r>
      <w:r w:rsidRPr="00135AA1">
        <w:rPr>
          <w:lang w:eastAsia="fr-FR" w:bidi="fr-FR"/>
        </w:rPr>
        <w:t>p</w:t>
      </w:r>
      <w:r w:rsidRPr="00135AA1">
        <w:rPr>
          <w:lang w:eastAsia="fr-FR" w:bidi="fr-FR"/>
        </w:rPr>
        <w:t>ter. Créer l’adhésion ou l’acceptation demande une certaine publicité, au moins pour expl</w:t>
      </w:r>
      <w:r w:rsidRPr="00135AA1">
        <w:rPr>
          <w:lang w:eastAsia="fr-FR" w:bidi="fr-FR"/>
        </w:rPr>
        <w:t>i</w:t>
      </w:r>
      <w:r w:rsidRPr="00135AA1">
        <w:rPr>
          <w:lang w:eastAsia="fr-FR" w:bidi="fr-FR"/>
        </w:rPr>
        <w:t>quer les raisons pour lesquelles ces projets sont nécessaires, souhait</w:t>
      </w:r>
      <w:r w:rsidRPr="00135AA1">
        <w:rPr>
          <w:lang w:eastAsia="fr-FR" w:bidi="fr-FR"/>
        </w:rPr>
        <w:t>a</w:t>
      </w:r>
      <w:r w:rsidRPr="00135AA1">
        <w:rPr>
          <w:lang w:eastAsia="fr-FR" w:bidi="fr-FR"/>
        </w:rPr>
        <w:t>bles et bénéfiques.</w:t>
      </w:r>
    </w:p>
    <w:p w:rsidR="00F50BE0" w:rsidRPr="00135AA1" w:rsidRDefault="00F50BE0" w:rsidP="00F50BE0">
      <w:pPr>
        <w:spacing w:before="120" w:after="120"/>
        <w:jc w:val="both"/>
      </w:pPr>
      <w:r w:rsidRPr="00135AA1">
        <w:rPr>
          <w:lang w:eastAsia="fr-FR" w:bidi="fr-FR"/>
        </w:rPr>
        <w:t>C’est pour cette raison qu’il est imaginable que les questions concernant le centre d’enfouissement fassent l’objet d’une délibér</w:t>
      </w:r>
      <w:r w:rsidRPr="00135AA1">
        <w:rPr>
          <w:lang w:eastAsia="fr-FR" w:bidi="fr-FR"/>
        </w:rPr>
        <w:t>a</w:t>
      </w:r>
      <w:r w:rsidRPr="00135AA1">
        <w:rPr>
          <w:lang w:eastAsia="fr-FR" w:bidi="fr-FR"/>
        </w:rPr>
        <w:t xml:space="preserve">tion publique à l’image de l’idéal-type de </w:t>
      </w:r>
      <w:r>
        <w:rPr>
          <w:lang w:eastAsia="fr-FR" w:bidi="fr-FR"/>
        </w:rPr>
        <w:t>« </w:t>
      </w:r>
      <w:r w:rsidRPr="00135AA1">
        <w:rPr>
          <w:lang w:eastAsia="fr-FR" w:bidi="fr-FR"/>
        </w:rPr>
        <w:t>l’espace public bou</w:t>
      </w:r>
      <w:r w:rsidRPr="00135AA1">
        <w:rPr>
          <w:lang w:eastAsia="fr-FR" w:bidi="fr-FR"/>
        </w:rPr>
        <w:t>r</w:t>
      </w:r>
      <w:r w:rsidRPr="00135AA1">
        <w:rPr>
          <w:lang w:eastAsia="fr-FR" w:bidi="fr-FR"/>
        </w:rPr>
        <w:t>geois</w:t>
      </w:r>
      <w:r>
        <w:rPr>
          <w:lang w:eastAsia="fr-FR" w:bidi="fr-FR"/>
        </w:rPr>
        <w:t> »</w:t>
      </w:r>
      <w:r w:rsidRPr="00135AA1">
        <w:rPr>
          <w:lang w:eastAsia="fr-FR" w:bidi="fr-FR"/>
        </w:rPr>
        <w:t xml:space="preserve"> (Habermas)</w:t>
      </w:r>
      <w:r>
        <w:rPr>
          <w:lang w:eastAsia="fr-FR" w:bidi="fr-FR"/>
        </w:rPr>
        <w:t> </w:t>
      </w:r>
      <w:r>
        <w:rPr>
          <w:rStyle w:val="Appelnotedebasdep"/>
          <w:lang w:eastAsia="fr-FR" w:bidi="fr-FR"/>
        </w:rPr>
        <w:footnoteReference w:id="49"/>
      </w:r>
      <w:r w:rsidRPr="00135AA1">
        <w:rPr>
          <w:lang w:eastAsia="fr-FR" w:bidi="fr-FR"/>
        </w:rPr>
        <w:t>. Dans cette délibération publique, des arg</w:t>
      </w:r>
      <w:r w:rsidRPr="00135AA1">
        <w:rPr>
          <w:lang w:eastAsia="fr-FR" w:bidi="fr-FR"/>
        </w:rPr>
        <w:t>u</w:t>
      </w:r>
      <w:r w:rsidRPr="00135AA1">
        <w:rPr>
          <w:lang w:eastAsia="fr-FR" w:bidi="fr-FR"/>
        </w:rPr>
        <w:t>ments raisonnables pourraient s’échanger et des citoyens</w:t>
      </w:r>
      <w:r>
        <w:rPr>
          <w:lang w:eastAsia="fr-FR" w:bidi="fr-FR"/>
        </w:rPr>
        <w:t xml:space="preserve"> </w:t>
      </w:r>
      <w:r>
        <w:t xml:space="preserve">[50] </w:t>
      </w:r>
      <w:r w:rsidRPr="00135AA1">
        <w:rPr>
          <w:lang w:eastAsia="fr-FR" w:bidi="fr-FR"/>
        </w:rPr>
        <w:t>pou</w:t>
      </w:r>
      <w:r w:rsidRPr="00135AA1">
        <w:rPr>
          <w:lang w:eastAsia="fr-FR" w:bidi="fr-FR"/>
        </w:rPr>
        <w:t>r</w:t>
      </w:r>
      <w:r w:rsidRPr="00135AA1">
        <w:rPr>
          <w:lang w:eastAsia="fr-FR" w:bidi="fr-FR"/>
        </w:rPr>
        <w:t>raient confronter leurs opinions bien info</w:t>
      </w:r>
      <w:r w:rsidRPr="00135AA1">
        <w:rPr>
          <w:lang w:eastAsia="fr-FR" w:bidi="fr-FR"/>
        </w:rPr>
        <w:t>r</w:t>
      </w:r>
      <w:r w:rsidRPr="00135AA1">
        <w:rPr>
          <w:lang w:eastAsia="fr-FR" w:bidi="fr-FR"/>
        </w:rPr>
        <w:t>mées et argumentées afin de produire un consensus ou une position majoritaire et de ce fait légit</w:t>
      </w:r>
      <w:r w:rsidRPr="00135AA1">
        <w:rPr>
          <w:lang w:eastAsia="fr-FR" w:bidi="fr-FR"/>
        </w:rPr>
        <w:t>i</w:t>
      </w:r>
      <w:r w:rsidRPr="00135AA1">
        <w:rPr>
          <w:lang w:eastAsia="fr-FR" w:bidi="fr-FR"/>
        </w:rPr>
        <w:t>me. Il pourrait se créer un consensus, ou bien l’opinion majorita</w:t>
      </w:r>
      <w:r w:rsidRPr="00135AA1">
        <w:rPr>
          <w:lang w:eastAsia="fr-FR" w:bidi="fr-FR"/>
        </w:rPr>
        <w:t>i</w:t>
      </w:r>
      <w:r w:rsidRPr="00135AA1">
        <w:rPr>
          <w:lang w:eastAsia="fr-FR" w:bidi="fr-FR"/>
        </w:rPr>
        <w:t>re pourrait être acceptée par la minorité</w:t>
      </w:r>
      <w:r>
        <w:rPr>
          <w:lang w:eastAsia="fr-FR" w:bidi="fr-FR"/>
        </w:rPr>
        <w:t xml:space="preserve"> </w:t>
      </w:r>
      <w:r w:rsidRPr="00135AA1">
        <w:rPr>
          <w:lang w:eastAsia="fr-FR" w:bidi="fr-FR"/>
        </w:rPr>
        <w:t>car elle serait argumentée, et pour cette raison critiqu</w:t>
      </w:r>
      <w:r w:rsidRPr="00135AA1">
        <w:rPr>
          <w:lang w:eastAsia="fr-FR" w:bidi="fr-FR"/>
        </w:rPr>
        <w:t>a</w:t>
      </w:r>
      <w:r w:rsidRPr="00135AA1">
        <w:rPr>
          <w:lang w:eastAsia="fr-FR" w:bidi="fr-FR"/>
        </w:rPr>
        <w:t>ble</w:t>
      </w:r>
      <w:r>
        <w:rPr>
          <w:lang w:eastAsia="fr-FR" w:bidi="fr-FR"/>
        </w:rPr>
        <w:t> ;</w:t>
      </w:r>
      <w:r w:rsidRPr="00135AA1">
        <w:rPr>
          <w:lang w:eastAsia="fr-FR" w:bidi="fr-FR"/>
        </w:rPr>
        <w:t xml:space="preserve"> la décision est, en principe, révisable si l’opinion majoritaire change. Enfin, la réalisation est contrôlée par le public qui peut</w:t>
      </w:r>
      <w:r>
        <w:rPr>
          <w:lang w:eastAsia="fr-FR" w:bidi="fr-FR"/>
        </w:rPr>
        <w:t> – </w:t>
      </w:r>
      <w:r w:rsidRPr="00135AA1">
        <w:rPr>
          <w:lang w:eastAsia="fr-FR" w:bidi="fr-FR"/>
        </w:rPr>
        <w:t>si la réalis</w:t>
      </w:r>
      <w:r w:rsidRPr="00135AA1">
        <w:rPr>
          <w:lang w:eastAsia="fr-FR" w:bidi="fr-FR"/>
        </w:rPr>
        <w:t>a</w:t>
      </w:r>
      <w:r w:rsidRPr="00135AA1">
        <w:rPr>
          <w:lang w:eastAsia="fr-FR" w:bidi="fr-FR"/>
        </w:rPr>
        <w:t>tion ne correspond pas aux attentes ou si celles-ci changent</w:t>
      </w:r>
      <w:r>
        <w:rPr>
          <w:lang w:eastAsia="fr-FR" w:bidi="fr-FR"/>
        </w:rPr>
        <w:t> – </w:t>
      </w:r>
      <w:r w:rsidRPr="00135AA1">
        <w:rPr>
          <w:lang w:eastAsia="fr-FR" w:bidi="fr-FR"/>
        </w:rPr>
        <w:t>revenir sur la décision et remplacer les dir</w:t>
      </w:r>
      <w:r w:rsidRPr="00135AA1">
        <w:rPr>
          <w:lang w:eastAsia="fr-FR" w:bidi="fr-FR"/>
        </w:rPr>
        <w:t>i</w:t>
      </w:r>
      <w:r w:rsidRPr="00135AA1">
        <w:rPr>
          <w:lang w:eastAsia="fr-FR" w:bidi="fr-FR"/>
        </w:rPr>
        <w:t>geants chargés de mettre en œuvre la décision s’ils ne remplissent pas leur mission. Il est cependant également possible que la délibération publ</w:t>
      </w:r>
      <w:r w:rsidRPr="00135AA1">
        <w:rPr>
          <w:lang w:eastAsia="fr-FR" w:bidi="fr-FR"/>
        </w:rPr>
        <w:t>i</w:t>
      </w:r>
      <w:r w:rsidRPr="00135AA1">
        <w:rPr>
          <w:lang w:eastAsia="fr-FR" w:bidi="fr-FR"/>
        </w:rPr>
        <w:t>que se prononce contre le projet en question.</w:t>
      </w:r>
    </w:p>
    <w:p w:rsidR="00F50BE0" w:rsidRPr="00135AA1" w:rsidRDefault="00F50BE0" w:rsidP="00F50BE0">
      <w:pPr>
        <w:spacing w:before="120" w:after="120"/>
        <w:jc w:val="both"/>
      </w:pPr>
      <w:r w:rsidRPr="00135AA1">
        <w:rPr>
          <w:lang w:eastAsia="fr-FR" w:bidi="fr-FR"/>
        </w:rPr>
        <w:t>Cependant, ni l’espace public ni la gouvernance des sociétés co</w:t>
      </w:r>
      <w:r w:rsidRPr="00135AA1">
        <w:rPr>
          <w:lang w:eastAsia="fr-FR" w:bidi="fr-FR"/>
        </w:rPr>
        <w:t>n</w:t>
      </w:r>
      <w:r w:rsidRPr="00135AA1">
        <w:rPr>
          <w:lang w:eastAsia="fr-FR" w:bidi="fr-FR"/>
        </w:rPr>
        <w:t>temporaines ne correspondent, de près ou de loin, à cet idéal</w:t>
      </w:r>
      <w:r>
        <w:rPr>
          <w:lang w:eastAsia="fr-FR" w:bidi="fr-FR"/>
        </w:rPr>
        <w:t>-</w:t>
      </w:r>
      <w:r w:rsidRPr="00135AA1">
        <w:rPr>
          <w:lang w:eastAsia="fr-FR" w:bidi="fr-FR"/>
        </w:rPr>
        <w:t>type. À la place du résultat des délibérations existe l’acceptation conse</w:t>
      </w:r>
      <w:r w:rsidRPr="00135AA1">
        <w:rPr>
          <w:lang w:eastAsia="fr-FR" w:bidi="fr-FR"/>
        </w:rPr>
        <w:t>n</w:t>
      </w:r>
      <w:r w:rsidRPr="00135AA1">
        <w:rPr>
          <w:lang w:eastAsia="fr-FR" w:bidi="fr-FR"/>
        </w:rPr>
        <w:t>tie des décisions de la gouvernance ou la contest</w:t>
      </w:r>
      <w:r w:rsidRPr="00135AA1">
        <w:rPr>
          <w:lang w:eastAsia="fr-FR" w:bidi="fr-FR"/>
        </w:rPr>
        <w:t>a</w:t>
      </w:r>
      <w:r w:rsidRPr="00135AA1">
        <w:rPr>
          <w:lang w:eastAsia="fr-FR" w:bidi="fr-FR"/>
        </w:rPr>
        <w:t>tion de ces décisions</w:t>
      </w:r>
      <w:r>
        <w:rPr>
          <w:lang w:eastAsia="fr-FR" w:bidi="fr-FR"/>
        </w:rPr>
        <w:t> </w:t>
      </w:r>
      <w:r>
        <w:rPr>
          <w:rStyle w:val="Appelnotedebasdep"/>
          <w:lang w:eastAsia="fr-FR" w:bidi="fr-FR"/>
        </w:rPr>
        <w:footnoteReference w:id="50"/>
      </w:r>
      <w:r w:rsidRPr="00135AA1">
        <w:rPr>
          <w:lang w:eastAsia="fr-FR" w:bidi="fr-FR"/>
        </w:rPr>
        <w:t>.</w:t>
      </w:r>
    </w:p>
    <w:p w:rsidR="00F50BE0" w:rsidRDefault="00F50BE0" w:rsidP="00F50BE0">
      <w:pPr>
        <w:spacing w:before="120" w:after="120"/>
        <w:jc w:val="both"/>
        <w:rPr>
          <w:szCs w:val="24"/>
          <w:lang w:eastAsia="fr-FR" w:bidi="fr-FR"/>
        </w:rPr>
      </w:pPr>
      <w:r>
        <w:rPr>
          <w:szCs w:val="24"/>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szCs w:val="24"/>
                <w:lang w:eastAsia="fr-FR" w:bidi="fr-FR"/>
              </w:rPr>
            </w:pPr>
          </w:p>
          <w:p w:rsidR="00F50BE0" w:rsidRPr="00F50BE0" w:rsidRDefault="00F50BE0" w:rsidP="00F50BE0">
            <w:pPr>
              <w:spacing w:before="120" w:after="120"/>
              <w:ind w:left="90" w:right="104"/>
              <w:jc w:val="both"/>
              <w:rPr>
                <w:sz w:val="24"/>
              </w:rPr>
            </w:pPr>
            <w:r w:rsidRPr="00F50BE0">
              <w:rPr>
                <w:b/>
                <w:i/>
                <w:color w:val="FF0000"/>
                <w:sz w:val="24"/>
                <w:szCs w:val="24"/>
                <w:lang w:eastAsia="fr-FR" w:bidi="fr-FR"/>
              </w:rPr>
              <w:t>La</w:t>
            </w:r>
            <w:r w:rsidRPr="00F50BE0">
              <w:rPr>
                <w:sz w:val="24"/>
                <w:szCs w:val="24"/>
                <w:lang w:eastAsia="fr-FR" w:bidi="fr-FR"/>
              </w:rPr>
              <w:t xml:space="preserve"> </w:t>
            </w:r>
            <w:r w:rsidRPr="00F50BE0">
              <w:rPr>
                <w:b/>
                <w:i/>
                <w:color w:val="FF0000"/>
                <w:sz w:val="24"/>
                <w:szCs w:val="24"/>
                <w:lang w:eastAsia="fr-FR" w:bidi="fr-FR"/>
              </w:rPr>
              <w:t>gouvernance</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La gouvernance englobe et interconnecte systématiquement sur le plan programmatique les mesures à prendre, les règles à respecter et les lieux de d</w:t>
            </w:r>
            <w:r w:rsidRPr="00F50BE0">
              <w:rPr>
                <w:sz w:val="24"/>
                <w:lang w:eastAsia="fr-FR" w:bidi="fr-FR"/>
              </w:rPr>
              <w:t>é</w:t>
            </w:r>
            <w:r w:rsidRPr="00F50BE0">
              <w:rPr>
                <w:sz w:val="24"/>
                <w:lang w:eastAsia="fr-FR" w:bidi="fr-FR"/>
              </w:rPr>
              <w:t>cision. L’information la plus complète tout comme la transparence des déc</w:t>
            </w:r>
            <w:r w:rsidRPr="00F50BE0">
              <w:rPr>
                <w:sz w:val="24"/>
                <w:lang w:eastAsia="fr-FR" w:bidi="fr-FR"/>
              </w:rPr>
              <w:t>i</w:t>
            </w:r>
            <w:r w:rsidRPr="00F50BE0">
              <w:rPr>
                <w:sz w:val="24"/>
                <w:lang w:eastAsia="fr-FR" w:bidi="fr-FR"/>
              </w:rPr>
              <w:t>sions et de leur exécution, de la gestion des risques et de l’utilisation des re</w:t>
            </w:r>
            <w:r w:rsidRPr="00F50BE0">
              <w:rPr>
                <w:sz w:val="24"/>
                <w:lang w:eastAsia="fr-FR" w:bidi="fr-FR"/>
              </w:rPr>
              <w:t>s</w:t>
            </w:r>
            <w:r w:rsidRPr="00F50BE0">
              <w:rPr>
                <w:sz w:val="24"/>
                <w:lang w:eastAsia="fr-FR" w:bidi="fr-FR"/>
              </w:rPr>
              <w:t>sources ainsi que le contrôle de la totalité de ce process en font également pa</w:t>
            </w:r>
            <w:r w:rsidRPr="00F50BE0">
              <w:rPr>
                <w:sz w:val="24"/>
                <w:lang w:eastAsia="fr-FR" w:bidi="fr-FR"/>
              </w:rPr>
              <w:t>r</w:t>
            </w:r>
            <w:r w:rsidRPr="00F50BE0">
              <w:rPr>
                <w:sz w:val="24"/>
                <w:lang w:eastAsia="fr-FR" w:bidi="fr-FR"/>
              </w:rPr>
              <w:t>tie. La finalité de la gouverna</w:t>
            </w:r>
            <w:r w:rsidRPr="00F50BE0">
              <w:rPr>
                <w:sz w:val="24"/>
                <w:lang w:eastAsia="fr-FR" w:bidi="fr-FR"/>
              </w:rPr>
              <w:t>n</w:t>
            </w:r>
            <w:r w:rsidRPr="00F50BE0">
              <w:rPr>
                <w:sz w:val="24"/>
                <w:lang w:eastAsia="fr-FR" w:bidi="fr-FR"/>
              </w:rPr>
              <w:t xml:space="preserve">ce, posée comme </w:t>
            </w:r>
            <w:r w:rsidRPr="00F50BE0">
              <w:rPr>
                <w:i/>
                <w:sz w:val="24"/>
                <w:lang w:eastAsia="fr-FR" w:bidi="fr-FR"/>
              </w:rPr>
              <w:t>a priori</w:t>
            </w:r>
            <w:r w:rsidRPr="00F50BE0">
              <w:rPr>
                <w:sz w:val="24"/>
                <w:lang w:eastAsia="fr-FR" w:bidi="fr-FR"/>
              </w:rPr>
              <w:t>, considérée comme allant de soi et de ce fait incontestable, est le bon fonctionnement et le contrôle des institutions et o</w:t>
            </w:r>
            <w:r w:rsidRPr="00F50BE0">
              <w:rPr>
                <w:sz w:val="24"/>
                <w:lang w:eastAsia="fr-FR" w:bidi="fr-FR"/>
              </w:rPr>
              <w:t>r</w:t>
            </w:r>
            <w:r w:rsidRPr="00F50BE0">
              <w:rPr>
                <w:sz w:val="24"/>
                <w:lang w:eastAsia="fr-FR" w:bidi="fr-FR"/>
              </w:rPr>
              <w:t>ganisations soumises à cette gouvernance. Dans ce cadre, la gouvernance permet le développement et le déploiement d’une strat</w:t>
            </w:r>
            <w:r w:rsidRPr="00F50BE0">
              <w:rPr>
                <w:sz w:val="24"/>
                <w:lang w:eastAsia="fr-FR" w:bidi="fr-FR"/>
              </w:rPr>
              <w:t>é</w:t>
            </w:r>
            <w:r w:rsidRPr="00F50BE0">
              <w:rPr>
                <w:sz w:val="24"/>
                <w:lang w:eastAsia="fr-FR" w:bidi="fr-FR"/>
              </w:rPr>
              <w:t>gie pour atteindre les objectifs définis ou au moins, s’ils ne sont pas a</w:t>
            </w:r>
            <w:r w:rsidRPr="00F50BE0">
              <w:rPr>
                <w:sz w:val="24"/>
                <w:lang w:eastAsia="fr-FR" w:bidi="fr-FR"/>
              </w:rPr>
              <w:t>t</w:t>
            </w:r>
            <w:r w:rsidRPr="00F50BE0">
              <w:rPr>
                <w:sz w:val="24"/>
                <w:lang w:eastAsia="fr-FR" w:bidi="fr-FR"/>
              </w:rPr>
              <w:t>teints, pour connaître les raisons de cette défai</w:t>
            </w:r>
            <w:r w:rsidRPr="00F50BE0">
              <w:rPr>
                <w:sz w:val="24"/>
                <w:lang w:eastAsia="fr-FR" w:bidi="fr-FR"/>
              </w:rPr>
              <w:t>l</w:t>
            </w:r>
            <w:r w:rsidRPr="00F50BE0">
              <w:rPr>
                <w:sz w:val="24"/>
                <w:lang w:eastAsia="fr-FR" w:bidi="fr-FR"/>
              </w:rPr>
              <w:t>lance et réajuster la stratégie.</w:t>
            </w:r>
          </w:p>
          <w:p w:rsidR="00F50BE0" w:rsidRPr="00F50BE0" w:rsidRDefault="00F50BE0" w:rsidP="00F50BE0">
            <w:pPr>
              <w:spacing w:before="120" w:after="120"/>
              <w:ind w:left="90" w:right="104"/>
              <w:jc w:val="both"/>
              <w:rPr>
                <w:sz w:val="24"/>
              </w:rPr>
            </w:pPr>
            <w:r w:rsidRPr="00F50BE0">
              <w:rPr>
                <w:sz w:val="24"/>
                <w:lang w:eastAsia="fr-FR" w:bidi="fr-FR"/>
              </w:rPr>
              <w:t xml:space="preserve">La gouvernance est développée dans l’intérêt des </w:t>
            </w:r>
            <w:r w:rsidRPr="00F50BE0">
              <w:rPr>
                <w:i/>
                <w:iCs/>
                <w:sz w:val="24"/>
              </w:rPr>
              <w:t>stakeholders,</w:t>
            </w:r>
            <w:r w:rsidRPr="00F50BE0">
              <w:rPr>
                <w:iCs/>
                <w:sz w:val="24"/>
              </w:rPr>
              <w:t xml:space="preserve"> </w:t>
            </w:r>
            <w:r w:rsidRPr="00F50BE0">
              <w:rPr>
                <w:sz w:val="24"/>
              </w:rPr>
              <w:t xml:space="preserve">[51] </w:t>
            </w:r>
            <w:r w:rsidRPr="00F50BE0">
              <w:rPr>
                <w:sz w:val="24"/>
                <w:lang w:eastAsia="fr-FR" w:bidi="fr-FR"/>
              </w:rPr>
              <w:t>des parties prenantes, qui sont très différents selon les objets, par exemple les a</w:t>
            </w:r>
            <w:r w:rsidRPr="00F50BE0">
              <w:rPr>
                <w:sz w:val="24"/>
                <w:lang w:eastAsia="fr-FR" w:bidi="fr-FR"/>
              </w:rPr>
              <w:t>c</w:t>
            </w:r>
            <w:r w:rsidRPr="00F50BE0">
              <w:rPr>
                <w:sz w:val="24"/>
                <w:lang w:eastAsia="fr-FR" w:bidi="fr-FR"/>
              </w:rPr>
              <w:t>tionnaires, les c</w:t>
            </w:r>
            <w:r w:rsidRPr="00F50BE0">
              <w:rPr>
                <w:sz w:val="24"/>
                <w:lang w:eastAsia="fr-FR" w:bidi="fr-FR"/>
              </w:rPr>
              <w:t>i</w:t>
            </w:r>
            <w:r w:rsidRPr="00F50BE0">
              <w:rPr>
                <w:sz w:val="24"/>
                <w:lang w:eastAsia="fr-FR" w:bidi="fr-FR"/>
              </w:rPr>
              <w:t>toyens ou les pouvoirs publics.</w:t>
            </w:r>
          </w:p>
          <w:p w:rsidR="00F50BE0" w:rsidRPr="00F50BE0" w:rsidRDefault="00F50BE0" w:rsidP="00F50BE0">
            <w:pPr>
              <w:spacing w:before="120" w:after="120"/>
              <w:ind w:left="90" w:right="104" w:firstLine="0"/>
              <w:jc w:val="both"/>
              <w:rPr>
                <w:sz w:val="24"/>
                <w:lang w:eastAsia="fr-FR" w:bidi="fr-FR"/>
              </w:rPr>
            </w:pPr>
            <w:r w:rsidRPr="00F50BE0">
              <w:rPr>
                <w:sz w:val="24"/>
                <w:lang w:eastAsia="fr-FR" w:bidi="fr-FR"/>
              </w:rPr>
              <w:t xml:space="preserve">Jan Spurk, La gouvernance ou le règne de la raison instrumentale, </w:t>
            </w:r>
            <w:r w:rsidRPr="00F50BE0">
              <w:rPr>
                <w:rStyle w:val="Corpsdutexte2195ptItalique"/>
                <w:sz w:val="24"/>
                <w:lang w:val="fr-CA"/>
              </w:rPr>
              <w:t xml:space="preserve">in : </w:t>
            </w:r>
            <w:hyperlink r:id="rId31" w:history="1">
              <w:r w:rsidRPr="00F50BE0">
                <w:rPr>
                  <w:rStyle w:val="Lienhypertexte"/>
                  <w:i/>
                  <w:sz w:val="24"/>
                  <w:szCs w:val="19"/>
                  <w:lang w:eastAsia="fr-FR" w:bidi="fr-FR"/>
                </w:rPr>
                <w:t>L’homme et la Société</w:t>
              </w:r>
            </w:hyperlink>
            <w:r w:rsidRPr="00F50BE0">
              <w:rPr>
                <w:rStyle w:val="Corpsdutexte2195ptItalique"/>
                <w:sz w:val="24"/>
                <w:lang w:val="fr-CA"/>
              </w:rPr>
              <w:t>,</w:t>
            </w:r>
            <w:r w:rsidRPr="00F50BE0">
              <w:rPr>
                <w:sz w:val="24"/>
                <w:lang w:eastAsia="fr-FR" w:bidi="fr-FR"/>
              </w:rPr>
              <w:t xml:space="preserve"> n° 199, 2016, pp. 21-46, p. 22.</w:t>
            </w:r>
          </w:p>
          <w:p w:rsidR="00F50BE0" w:rsidRPr="00F50BE0" w:rsidRDefault="00F50BE0" w:rsidP="00F50BE0">
            <w:pPr>
              <w:spacing w:before="120" w:after="120"/>
              <w:ind w:left="90" w:right="104" w:firstLine="0"/>
              <w:jc w:val="both"/>
              <w:rPr>
                <w:szCs w:val="24"/>
                <w:lang w:eastAsia="fr-FR" w:bidi="fr-FR"/>
              </w:rPr>
            </w:pPr>
          </w:p>
        </w:tc>
      </w:tr>
    </w:tbl>
    <w:p w:rsidR="00F50BE0" w:rsidRPr="00135AA1" w:rsidRDefault="00F50BE0" w:rsidP="00F50BE0">
      <w:pPr>
        <w:spacing w:before="120" w:after="120"/>
        <w:jc w:val="both"/>
      </w:pPr>
    </w:p>
    <w:p w:rsidR="00F50BE0" w:rsidRPr="00135AA1" w:rsidRDefault="00F50BE0" w:rsidP="00F50BE0">
      <w:pPr>
        <w:pStyle w:val="planche"/>
      </w:pPr>
      <w:bookmarkStart w:id="17" w:name="Limites_indignation_chap_3_b"/>
      <w:r w:rsidRPr="00135AA1">
        <w:t>Les promoteurs</w:t>
      </w:r>
    </w:p>
    <w:bookmarkEnd w:id="17"/>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Le développement du projet Cigéo a été et est encore en partie p</w:t>
      </w:r>
      <w:r w:rsidRPr="00135AA1">
        <w:rPr>
          <w:lang w:eastAsia="fr-FR" w:bidi="fr-FR"/>
        </w:rPr>
        <w:t>u</w:t>
      </w:r>
      <w:r w:rsidRPr="00135AA1">
        <w:rPr>
          <w:lang w:eastAsia="fr-FR" w:bidi="fr-FR"/>
        </w:rPr>
        <w:t>blic. Il a, entre autres, demandé une procédure légale qui s</w:t>
      </w:r>
      <w:r>
        <w:rPr>
          <w:lang w:eastAsia="fr-FR" w:bidi="fr-FR"/>
        </w:rPr>
        <w:t>’</w:t>
      </w:r>
      <w:r w:rsidRPr="00135AA1">
        <w:rPr>
          <w:lang w:eastAsia="fr-FR" w:bidi="fr-FR"/>
        </w:rPr>
        <w:t>est concr</w:t>
      </w:r>
      <w:r w:rsidRPr="00135AA1">
        <w:rPr>
          <w:lang w:eastAsia="fr-FR" w:bidi="fr-FR"/>
        </w:rPr>
        <w:t>é</w:t>
      </w:r>
      <w:r w:rsidRPr="00135AA1">
        <w:rPr>
          <w:lang w:eastAsia="fr-FR" w:bidi="fr-FR"/>
        </w:rPr>
        <w:t xml:space="preserve">tisée surtout dans la </w:t>
      </w:r>
      <w:r>
        <w:rPr>
          <w:lang w:eastAsia="fr-FR" w:bidi="fr-FR"/>
        </w:rPr>
        <w:t>« </w:t>
      </w:r>
      <w:r w:rsidRPr="00135AA1">
        <w:rPr>
          <w:lang w:eastAsia="fr-FR" w:bidi="fr-FR"/>
        </w:rPr>
        <w:t>loi Bataille</w:t>
      </w:r>
      <w:r>
        <w:rPr>
          <w:lang w:eastAsia="fr-FR" w:bidi="fr-FR"/>
        </w:rPr>
        <w:t> » </w:t>
      </w:r>
      <w:r>
        <w:rPr>
          <w:rStyle w:val="Appelnotedebasdep"/>
          <w:lang w:eastAsia="fr-FR" w:bidi="fr-FR"/>
        </w:rPr>
        <w:footnoteReference w:id="51"/>
      </w:r>
      <w:r w:rsidRPr="00135AA1">
        <w:rPr>
          <w:lang w:eastAsia="fr-FR" w:bidi="fr-FR"/>
        </w:rPr>
        <w:t>. Un grand nombre de di</w:t>
      </w:r>
      <w:r w:rsidRPr="00135AA1">
        <w:rPr>
          <w:lang w:eastAsia="fr-FR" w:bidi="fr-FR"/>
        </w:rPr>
        <w:t>s</w:t>
      </w:r>
      <w:r w:rsidRPr="00135AA1">
        <w:rPr>
          <w:lang w:eastAsia="fr-FR" w:bidi="fr-FR"/>
        </w:rPr>
        <w:t>positifs administratifs et légaux, c’est-à-dire des dispositifs publics, doivent être respectés. L’obligation d’organiser des débats publics en fait pa</w:t>
      </w:r>
      <w:r w:rsidRPr="00135AA1">
        <w:rPr>
          <w:lang w:eastAsia="fr-FR" w:bidi="fr-FR"/>
        </w:rPr>
        <w:t>r</w:t>
      </w:r>
      <w:r w:rsidRPr="00135AA1">
        <w:rPr>
          <w:lang w:eastAsia="fr-FR" w:bidi="fr-FR"/>
        </w:rPr>
        <w:t>tie.</w:t>
      </w:r>
    </w:p>
    <w:p w:rsidR="00F50BE0" w:rsidRPr="00135AA1" w:rsidRDefault="00F50BE0" w:rsidP="00F50BE0">
      <w:pPr>
        <w:spacing w:before="120" w:after="120"/>
        <w:jc w:val="both"/>
      </w:pPr>
      <w:r w:rsidRPr="00135AA1">
        <w:rPr>
          <w:lang w:eastAsia="fr-FR" w:bidi="fr-FR"/>
        </w:rPr>
        <w:t>En outre, afin de rendre le projet acceptable, les promoteurs ont développé une stratégie d’acceptabilité dont la concertation publique fait partie. La réalisation matérielle de ce projet ne peut pas se faire sans le soutien et la collaboration des élus et d’autres représentants sur le plan institutio</w:t>
      </w:r>
      <w:r w:rsidRPr="00135AA1">
        <w:rPr>
          <w:lang w:eastAsia="fr-FR" w:bidi="fr-FR"/>
        </w:rPr>
        <w:t>n</w:t>
      </w:r>
      <w:r w:rsidRPr="00135AA1">
        <w:rPr>
          <w:lang w:eastAsia="fr-FR" w:bidi="fr-FR"/>
        </w:rPr>
        <w:t>nel. La délibération publique comme moyen de la prise de décision est pourtant exclue. Il faut, e</w:t>
      </w:r>
      <w:r w:rsidRPr="00135AA1">
        <w:rPr>
          <w:lang w:eastAsia="fr-FR" w:bidi="fr-FR"/>
        </w:rPr>
        <w:t>n</w:t>
      </w:r>
      <w:r w:rsidRPr="00135AA1">
        <w:rPr>
          <w:lang w:eastAsia="fr-FR" w:bidi="fr-FR"/>
        </w:rPr>
        <w:t>fin, qu’il soit tangible pour tous les acteurs que le projet industriel en question apporte que</w:t>
      </w:r>
      <w:r w:rsidRPr="00135AA1">
        <w:rPr>
          <w:lang w:eastAsia="fr-FR" w:bidi="fr-FR"/>
        </w:rPr>
        <w:t>l</w:t>
      </w:r>
      <w:r w:rsidRPr="00135AA1">
        <w:rPr>
          <w:lang w:eastAsia="fr-FR" w:bidi="fr-FR"/>
        </w:rPr>
        <w:t>que chose sur le plan économique ou sur le plan culturel à la r</w:t>
      </w:r>
      <w:r w:rsidRPr="00135AA1">
        <w:rPr>
          <w:lang w:eastAsia="fr-FR" w:bidi="fr-FR"/>
        </w:rPr>
        <w:t>é</w:t>
      </w:r>
      <w:r w:rsidRPr="00135AA1">
        <w:rPr>
          <w:lang w:eastAsia="fr-FR" w:bidi="fr-FR"/>
        </w:rPr>
        <w:t>gion, aux communes concernées et, si possible, également aux c</w:t>
      </w:r>
      <w:r w:rsidRPr="00135AA1">
        <w:rPr>
          <w:lang w:eastAsia="fr-FR" w:bidi="fr-FR"/>
        </w:rPr>
        <w:t>i</w:t>
      </w:r>
      <w:r w:rsidRPr="00135AA1">
        <w:rPr>
          <w:lang w:eastAsia="fr-FR" w:bidi="fr-FR"/>
        </w:rPr>
        <w:t>toyens sur le plan individuel.</w:t>
      </w:r>
    </w:p>
    <w:p w:rsidR="00F50BE0" w:rsidRPr="00135AA1" w:rsidRDefault="00F50BE0" w:rsidP="00F50BE0">
      <w:pPr>
        <w:spacing w:before="120" w:after="120"/>
        <w:jc w:val="both"/>
      </w:pPr>
      <w:r w:rsidRPr="00135AA1">
        <w:rPr>
          <w:lang w:eastAsia="fr-FR" w:bidi="fr-FR"/>
        </w:rPr>
        <w:t>Le discours public des promoteurs du projet Cigéo, en particulier de l’Andra, est très cohérent et clair, très bien documenté et facil</w:t>
      </w:r>
      <w:r w:rsidRPr="00135AA1">
        <w:rPr>
          <w:lang w:eastAsia="fr-FR" w:bidi="fr-FR"/>
        </w:rPr>
        <w:t>e</w:t>
      </w:r>
      <w:r w:rsidRPr="00135AA1">
        <w:rPr>
          <w:lang w:eastAsia="fr-FR" w:bidi="fr-FR"/>
        </w:rPr>
        <w:t>ment accessible, en numérique et sur papier. Pourtant, son impact p</w:t>
      </w:r>
      <w:r w:rsidRPr="00135AA1">
        <w:rPr>
          <w:lang w:eastAsia="fr-FR" w:bidi="fr-FR"/>
        </w:rPr>
        <w:t>u</w:t>
      </w:r>
      <w:r w:rsidRPr="00135AA1">
        <w:rPr>
          <w:lang w:eastAsia="fr-FR" w:bidi="fr-FR"/>
        </w:rPr>
        <w:t>blic est très limité, souvent au cercle restreint des professionnels du nucléaire et à quelques a</w:t>
      </w:r>
      <w:r w:rsidRPr="00135AA1">
        <w:rPr>
          <w:lang w:eastAsia="fr-FR" w:bidi="fr-FR"/>
        </w:rPr>
        <w:t>c</w:t>
      </w:r>
      <w:r w:rsidRPr="00135AA1">
        <w:rPr>
          <w:lang w:eastAsia="fr-FR" w:bidi="fr-FR"/>
        </w:rPr>
        <w:t>teurs institutionnels. De plus, les discours publics des</w:t>
      </w:r>
      <w:r>
        <w:rPr>
          <w:lang w:eastAsia="fr-FR" w:bidi="fr-FR"/>
        </w:rPr>
        <w:t xml:space="preserve"> promoteurs ne peuvent pas annul</w:t>
      </w:r>
      <w:r w:rsidRPr="00135AA1">
        <w:rPr>
          <w:lang w:eastAsia="fr-FR" w:bidi="fr-FR"/>
        </w:rPr>
        <w:t>er</w:t>
      </w:r>
      <w:r>
        <w:t xml:space="preserve"> [52]</w:t>
      </w:r>
      <w:r w:rsidRPr="00135AA1">
        <w:rPr>
          <w:lang w:eastAsia="fr-FR" w:bidi="fr-FR"/>
        </w:rPr>
        <w:t xml:space="preserve"> le pouvoir déc</w:t>
      </w:r>
      <w:r w:rsidRPr="00135AA1">
        <w:rPr>
          <w:lang w:eastAsia="fr-FR" w:bidi="fr-FR"/>
        </w:rPr>
        <w:t>i</w:t>
      </w:r>
      <w:r w:rsidRPr="00135AA1">
        <w:rPr>
          <w:lang w:eastAsia="fr-FR" w:bidi="fr-FR"/>
        </w:rPr>
        <w:t>sionnel de la gouvernance</w:t>
      </w:r>
      <w:r>
        <w:rPr>
          <w:lang w:eastAsia="fr-FR" w:bidi="fr-FR"/>
        </w:rPr>
        <w:t> ;</w:t>
      </w:r>
      <w:r w:rsidRPr="00135AA1">
        <w:rPr>
          <w:lang w:eastAsia="fr-FR" w:bidi="fr-FR"/>
        </w:rPr>
        <w:t xml:space="preserve"> ils peuvent (essayer de) rendre les déc</w:t>
      </w:r>
      <w:r w:rsidRPr="00135AA1">
        <w:rPr>
          <w:lang w:eastAsia="fr-FR" w:bidi="fr-FR"/>
        </w:rPr>
        <w:t>i</w:t>
      </w:r>
      <w:r w:rsidRPr="00135AA1">
        <w:rPr>
          <w:lang w:eastAsia="fr-FR" w:bidi="fr-FR"/>
        </w:rPr>
        <w:t>sions prises a</w:t>
      </w:r>
      <w:r w:rsidRPr="00135AA1">
        <w:rPr>
          <w:lang w:eastAsia="fr-FR" w:bidi="fr-FR"/>
        </w:rPr>
        <w:t>c</w:t>
      </w:r>
      <w:r w:rsidRPr="00135AA1">
        <w:rPr>
          <w:lang w:eastAsia="fr-FR" w:bidi="fr-FR"/>
        </w:rPr>
        <w:t>ceptables pour les concernés.</w:t>
      </w:r>
    </w:p>
    <w:p w:rsidR="00F50BE0" w:rsidRPr="00135AA1" w:rsidRDefault="00F50BE0" w:rsidP="00F50BE0">
      <w:pPr>
        <w:spacing w:before="120" w:after="120"/>
        <w:jc w:val="both"/>
      </w:pPr>
      <w:r w:rsidRPr="00135AA1">
        <w:rPr>
          <w:lang w:eastAsia="fr-FR" w:bidi="fr-FR"/>
        </w:rPr>
        <w:t>En outre, la filière nucléaire, malgré son impo</w:t>
      </w:r>
      <w:r w:rsidRPr="00135AA1">
        <w:rPr>
          <w:lang w:eastAsia="fr-FR" w:bidi="fr-FR"/>
        </w:rPr>
        <w:t>r</w:t>
      </w:r>
      <w:r w:rsidRPr="00135AA1">
        <w:rPr>
          <w:lang w:eastAsia="fr-FR" w:bidi="fr-FR"/>
        </w:rPr>
        <w:t>tance économique et politique, est particulièrement discrète. On y retrouve sa culture du secret. Son lien historique avec le secteur militaire n’en est qu’une explication très partielle</w:t>
      </w:r>
      <w:r>
        <w:rPr>
          <w:lang w:eastAsia="fr-FR" w:bidi="fr-FR"/>
        </w:rPr>
        <w:t> ;</w:t>
      </w:r>
      <w:r w:rsidRPr="00135AA1">
        <w:rPr>
          <w:lang w:eastAsia="fr-FR" w:bidi="fr-FR"/>
        </w:rPr>
        <w:t xml:space="preserve"> on doit également rendre compte non se</w:t>
      </w:r>
      <w:r w:rsidRPr="00135AA1">
        <w:rPr>
          <w:lang w:eastAsia="fr-FR" w:bidi="fr-FR"/>
        </w:rPr>
        <w:t>u</w:t>
      </w:r>
      <w:r w:rsidRPr="00135AA1">
        <w:rPr>
          <w:lang w:eastAsia="fr-FR" w:bidi="fr-FR"/>
        </w:rPr>
        <w:t>lement des enjeux technol</w:t>
      </w:r>
      <w:r w:rsidRPr="00135AA1">
        <w:rPr>
          <w:lang w:eastAsia="fr-FR" w:bidi="fr-FR"/>
        </w:rPr>
        <w:t>o</w:t>
      </w:r>
      <w:r w:rsidRPr="00135AA1">
        <w:rPr>
          <w:lang w:eastAsia="fr-FR" w:bidi="fr-FR"/>
        </w:rPr>
        <w:t>giques et économiques de la filière mais également des e</w:t>
      </w:r>
      <w:r w:rsidRPr="00135AA1">
        <w:rPr>
          <w:lang w:eastAsia="fr-FR" w:bidi="fr-FR"/>
        </w:rPr>
        <w:t>n</w:t>
      </w:r>
      <w:r w:rsidRPr="00135AA1">
        <w:rPr>
          <w:lang w:eastAsia="fr-FR" w:bidi="fr-FR"/>
        </w:rPr>
        <w:t>jeux de sécurité. Pourtant, l’existence et l’importance de la filière nucléaire ne sont pas un secret. On connaît au moins son importance pour la production d’électricité, particulièrement en Fra</w:t>
      </w:r>
      <w:r w:rsidRPr="00135AA1">
        <w:rPr>
          <w:lang w:eastAsia="fr-FR" w:bidi="fr-FR"/>
        </w:rPr>
        <w:t>n</w:t>
      </w:r>
      <w:r w:rsidRPr="00135AA1">
        <w:rPr>
          <w:lang w:eastAsia="fr-FR" w:bidi="fr-FR"/>
        </w:rPr>
        <w:t>ce. Les médias rapportent régulièrement des problèmes de la f</w:t>
      </w:r>
      <w:r w:rsidRPr="00135AA1">
        <w:rPr>
          <w:lang w:eastAsia="fr-FR" w:bidi="fr-FR"/>
        </w:rPr>
        <w:t>i</w:t>
      </w:r>
      <w:r w:rsidRPr="00135AA1">
        <w:rPr>
          <w:lang w:eastAsia="fr-FR" w:bidi="fr-FR"/>
        </w:rPr>
        <w:t>lière sur le plan économique tout comme sur le plan technique. Le lien très direct entre cette fili</w:t>
      </w:r>
      <w:r w:rsidRPr="00135AA1">
        <w:rPr>
          <w:lang w:eastAsia="fr-FR" w:bidi="fr-FR"/>
        </w:rPr>
        <w:t>è</w:t>
      </w:r>
      <w:r w:rsidRPr="00135AA1">
        <w:rPr>
          <w:lang w:eastAsia="fr-FR" w:bidi="fr-FR"/>
        </w:rPr>
        <w:t>re, le monde politique et le monde militaire est un secret de polichinelle, mais le c</w:t>
      </w:r>
      <w:r w:rsidRPr="00135AA1">
        <w:rPr>
          <w:lang w:eastAsia="fr-FR" w:bidi="fr-FR"/>
        </w:rPr>
        <w:t>a</w:t>
      </w:r>
      <w:r w:rsidRPr="00135AA1">
        <w:rPr>
          <w:lang w:eastAsia="fr-FR" w:bidi="fr-FR"/>
        </w:rPr>
        <w:t>ractère concret de ces liens, tout comme les enjeux techniques et économiques, sont largement inco</w:t>
      </w:r>
      <w:r w:rsidRPr="00135AA1">
        <w:rPr>
          <w:lang w:eastAsia="fr-FR" w:bidi="fr-FR"/>
        </w:rPr>
        <w:t>n</w:t>
      </w:r>
      <w:r w:rsidRPr="00135AA1">
        <w:rPr>
          <w:lang w:eastAsia="fr-FR" w:bidi="fr-FR"/>
        </w:rPr>
        <w:t>nus du grand public. Les impacts concrets du nucléaire sur la popul</w:t>
      </w:r>
      <w:r w:rsidRPr="00135AA1">
        <w:rPr>
          <w:lang w:eastAsia="fr-FR" w:bidi="fr-FR"/>
        </w:rPr>
        <w:t>a</w:t>
      </w:r>
      <w:r w:rsidRPr="00135AA1">
        <w:rPr>
          <w:lang w:eastAsia="fr-FR" w:bidi="fr-FR"/>
        </w:rPr>
        <w:t>tion et sur l’écologie ainsi que beaucoup d’autres facteurs de la pr</w:t>
      </w:r>
      <w:r w:rsidRPr="00135AA1">
        <w:rPr>
          <w:lang w:eastAsia="fr-FR" w:bidi="fr-FR"/>
        </w:rPr>
        <w:t>o</w:t>
      </w:r>
      <w:r w:rsidRPr="00135AA1">
        <w:rPr>
          <w:lang w:eastAsia="fr-FR" w:bidi="fr-FR"/>
        </w:rPr>
        <w:t>duction nucléaire, dont les déchets font partie, ne sont égal</w:t>
      </w:r>
      <w:r w:rsidRPr="00135AA1">
        <w:rPr>
          <w:lang w:eastAsia="fr-FR" w:bidi="fr-FR"/>
        </w:rPr>
        <w:t>e</w:t>
      </w:r>
      <w:r w:rsidRPr="00135AA1">
        <w:rPr>
          <w:lang w:eastAsia="fr-FR" w:bidi="fr-FR"/>
        </w:rPr>
        <w:t>ment que peu connus du grand public.</w:t>
      </w:r>
    </w:p>
    <w:p w:rsidR="00F50BE0" w:rsidRDefault="00F50BE0" w:rsidP="00F50BE0">
      <w:pPr>
        <w:spacing w:before="120" w:after="120"/>
        <w:jc w:val="both"/>
        <w:rPr>
          <w:lang w:eastAsia="fr-FR" w:bidi="fr-FR"/>
        </w:rPr>
      </w:pPr>
      <w:r>
        <w:rPr>
          <w:lang w:eastAsia="fr-FR" w:bidi="fr-FR"/>
        </w:rPr>
        <w:br w:type="page"/>
      </w:r>
    </w:p>
    <w:p w:rsidR="00F50BE0" w:rsidRPr="00DC729C" w:rsidRDefault="00F50BE0" w:rsidP="00F50BE0">
      <w:pPr>
        <w:pStyle w:val="b"/>
      </w:pPr>
      <w:r w:rsidRPr="00DC729C">
        <w:t>La stratégie Cigéo</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 xml:space="preserve">Les promoteurs du projet Cigéo se positionnent directement dans la stratégie de la gouvernance qui est explicitement développée, entre autres, dans une brochure intitulée </w:t>
      </w:r>
      <w:r>
        <w:rPr>
          <w:lang w:eastAsia="fr-FR" w:bidi="fr-FR"/>
        </w:rPr>
        <w:t>« </w:t>
      </w:r>
      <w:r w:rsidRPr="00135AA1">
        <w:rPr>
          <w:lang w:eastAsia="fr-FR" w:bidi="fr-FR"/>
        </w:rPr>
        <w:t>rendre gouvernables les déchets radioactifs</w:t>
      </w:r>
      <w:r>
        <w:rPr>
          <w:lang w:eastAsia="fr-FR" w:bidi="fr-FR"/>
        </w:rPr>
        <w:t> » </w:t>
      </w:r>
      <w:r>
        <w:rPr>
          <w:rStyle w:val="Appelnotedebasdep"/>
          <w:lang w:eastAsia="fr-FR" w:bidi="fr-FR"/>
        </w:rPr>
        <w:footnoteReference w:id="52"/>
      </w:r>
      <w:r w:rsidRPr="00135AA1">
        <w:t>.</w:t>
      </w:r>
      <w:r w:rsidRPr="00135AA1">
        <w:rPr>
          <w:lang w:eastAsia="fr-FR" w:bidi="fr-FR"/>
        </w:rPr>
        <w:t xml:space="preserve"> On trouve également dans un numéro de la Revue Générale du Nucléaire</w:t>
      </w:r>
      <w:r>
        <w:rPr>
          <w:lang w:eastAsia="fr-FR" w:bidi="fr-FR"/>
        </w:rPr>
        <w:t> </w:t>
      </w:r>
      <w:r>
        <w:rPr>
          <w:rStyle w:val="Appelnotedebasdep"/>
          <w:lang w:eastAsia="fr-FR" w:bidi="fr-FR"/>
        </w:rPr>
        <w:footnoteReference w:id="53"/>
      </w:r>
      <w:r w:rsidRPr="00135AA1">
        <w:rPr>
          <w:lang w:eastAsia="fr-FR" w:bidi="fr-FR"/>
        </w:rPr>
        <w:t xml:space="preserve"> un dossier fort complet qui décrit d’une m</w:t>
      </w:r>
      <w:r w:rsidRPr="00135AA1">
        <w:rPr>
          <w:lang w:eastAsia="fr-FR" w:bidi="fr-FR"/>
        </w:rPr>
        <w:t>a</w:t>
      </w:r>
      <w:r w:rsidRPr="00135AA1">
        <w:rPr>
          <w:lang w:eastAsia="fr-FR" w:bidi="fr-FR"/>
        </w:rPr>
        <w:t>nière très accessible et pédagogique la stratégie de Cigéo.</w:t>
      </w:r>
    </w:p>
    <w:p w:rsidR="00F50BE0" w:rsidRPr="00135AA1" w:rsidRDefault="00F50BE0" w:rsidP="00F50BE0">
      <w:pPr>
        <w:spacing w:before="120" w:after="120"/>
        <w:jc w:val="both"/>
      </w:pPr>
      <w:r w:rsidRPr="00135AA1">
        <w:rPr>
          <w:lang w:eastAsia="fr-FR" w:bidi="fr-FR"/>
        </w:rPr>
        <w:t>Les impacts positifs pour le développement de la région, initial</w:t>
      </w:r>
      <w:r w:rsidRPr="00135AA1">
        <w:rPr>
          <w:lang w:eastAsia="fr-FR" w:bidi="fr-FR"/>
        </w:rPr>
        <w:t>e</w:t>
      </w:r>
      <w:r w:rsidRPr="00135AA1">
        <w:rPr>
          <w:lang w:eastAsia="fr-FR" w:bidi="fr-FR"/>
        </w:rPr>
        <w:t>ment mis en avant, ne sont plus ce</w:t>
      </w:r>
      <w:r w:rsidRPr="00135AA1">
        <w:rPr>
          <w:lang w:eastAsia="fr-FR" w:bidi="fr-FR"/>
        </w:rPr>
        <w:t>n</w:t>
      </w:r>
      <w:r w:rsidRPr="00135AA1">
        <w:rPr>
          <w:lang w:eastAsia="fr-FR" w:bidi="fr-FR"/>
        </w:rPr>
        <w:t>traux dans l’argumentation</w:t>
      </w:r>
      <w:r>
        <w:rPr>
          <w:lang w:eastAsia="fr-FR" w:bidi="fr-FR"/>
        </w:rPr>
        <w:t> </w:t>
      </w:r>
      <w:r>
        <w:rPr>
          <w:rStyle w:val="Appelnotedebasdep"/>
          <w:lang w:eastAsia="fr-FR" w:bidi="fr-FR"/>
        </w:rPr>
        <w:footnoteReference w:id="54"/>
      </w:r>
      <w:r w:rsidRPr="00135AA1">
        <w:rPr>
          <w:lang w:eastAsia="fr-FR" w:bidi="fr-FR"/>
        </w:rPr>
        <w:t>.</w:t>
      </w:r>
      <w:r>
        <w:rPr>
          <w:lang w:eastAsia="fr-FR" w:bidi="fr-FR"/>
        </w:rPr>
        <w:t xml:space="preserve"> </w:t>
      </w:r>
      <w:r>
        <w:t xml:space="preserve">[53] </w:t>
      </w:r>
      <w:r w:rsidRPr="00135AA1">
        <w:rPr>
          <w:lang w:eastAsia="fr-FR" w:bidi="fr-FR"/>
        </w:rPr>
        <w:t>Le territoire existe pour les promoteurs en tant que champ d’intervention, afin de réaliser le projet C</w:t>
      </w:r>
      <w:r w:rsidRPr="00135AA1">
        <w:rPr>
          <w:lang w:eastAsia="fr-FR" w:bidi="fr-FR"/>
        </w:rPr>
        <w:t>i</w:t>
      </w:r>
      <w:r w:rsidRPr="00135AA1">
        <w:rPr>
          <w:lang w:eastAsia="fr-FR" w:bidi="fr-FR"/>
        </w:rPr>
        <w:t>géo.</w:t>
      </w:r>
    </w:p>
    <w:p w:rsidR="00F50BE0" w:rsidRPr="00135AA1" w:rsidRDefault="00F50BE0" w:rsidP="00F50BE0">
      <w:pPr>
        <w:spacing w:before="120" w:after="120"/>
        <w:jc w:val="both"/>
      </w:pPr>
      <w:r w:rsidRPr="00135AA1">
        <w:rPr>
          <w:lang w:eastAsia="fr-FR" w:bidi="fr-FR"/>
        </w:rPr>
        <w:t>Selon les promoteurs, Cigéo est beaucoup plus qu’un projet indu</w:t>
      </w:r>
      <w:r w:rsidRPr="00135AA1">
        <w:rPr>
          <w:lang w:eastAsia="fr-FR" w:bidi="fr-FR"/>
        </w:rPr>
        <w:t>s</w:t>
      </w:r>
      <w:r w:rsidRPr="00135AA1">
        <w:rPr>
          <w:lang w:eastAsia="fr-FR" w:bidi="fr-FR"/>
        </w:rPr>
        <w:t xml:space="preserve">triel important, il relève de l’intérêt général. </w:t>
      </w:r>
      <w:r>
        <w:rPr>
          <w:lang w:eastAsia="fr-FR" w:bidi="fr-FR"/>
        </w:rPr>
        <w:t>« </w:t>
      </w:r>
      <w:r w:rsidRPr="00135AA1">
        <w:rPr>
          <w:lang w:eastAsia="fr-FR" w:bidi="fr-FR"/>
        </w:rPr>
        <w:t>La dimension de Cigéo et les enjeux éthiques qu’il soulève en font un projet qui d</w:t>
      </w:r>
      <w:r w:rsidRPr="00135AA1">
        <w:rPr>
          <w:lang w:eastAsia="fr-FR" w:bidi="fr-FR"/>
        </w:rPr>
        <w:t>é</w:t>
      </w:r>
      <w:r w:rsidRPr="00135AA1">
        <w:rPr>
          <w:lang w:eastAsia="fr-FR" w:bidi="fr-FR"/>
        </w:rPr>
        <w:t>passe le cadre local et le seul secteur nucléaire</w:t>
      </w:r>
      <w:r>
        <w:rPr>
          <w:lang w:eastAsia="fr-FR" w:bidi="fr-FR"/>
        </w:rPr>
        <w:t> :</w:t>
      </w:r>
      <w:r w:rsidRPr="00135AA1">
        <w:rPr>
          <w:lang w:eastAsia="fr-FR" w:bidi="fr-FR"/>
        </w:rPr>
        <w:t xml:space="preserve"> C</w:t>
      </w:r>
      <w:r w:rsidRPr="00135AA1">
        <w:rPr>
          <w:lang w:eastAsia="fr-FR" w:bidi="fr-FR"/>
        </w:rPr>
        <w:t>i</w:t>
      </w:r>
      <w:r w:rsidRPr="00135AA1">
        <w:rPr>
          <w:lang w:eastAsia="fr-FR" w:bidi="fr-FR"/>
        </w:rPr>
        <w:t>géo est un projet d’intérêt général</w:t>
      </w:r>
      <w:r>
        <w:rPr>
          <w:lang w:eastAsia="fr-FR" w:bidi="fr-FR"/>
        </w:rPr>
        <w:t> » </w:t>
      </w:r>
      <w:r>
        <w:rPr>
          <w:rStyle w:val="Appelnotedebasdep"/>
          <w:lang w:eastAsia="fr-FR" w:bidi="fr-FR"/>
        </w:rPr>
        <w:footnoteReference w:id="55"/>
      </w:r>
      <w:r w:rsidRPr="00135AA1">
        <w:rPr>
          <w:lang w:eastAsia="fr-FR" w:bidi="fr-FR"/>
        </w:rPr>
        <w:t>. Le projet Cigéo est nécessaire et réalisable pour les ra</w:t>
      </w:r>
      <w:r w:rsidRPr="00135AA1">
        <w:rPr>
          <w:lang w:eastAsia="fr-FR" w:bidi="fr-FR"/>
        </w:rPr>
        <w:t>i</w:t>
      </w:r>
      <w:r w:rsidRPr="00135AA1">
        <w:rPr>
          <w:lang w:eastAsia="fr-FR" w:bidi="fr-FR"/>
        </w:rPr>
        <w:t>sons su</w:t>
      </w:r>
      <w:r w:rsidRPr="00135AA1">
        <w:rPr>
          <w:lang w:eastAsia="fr-FR" w:bidi="fr-FR"/>
        </w:rPr>
        <w:t>i</w:t>
      </w:r>
      <w:r w:rsidRPr="00135AA1">
        <w:rPr>
          <w:lang w:eastAsia="fr-FR" w:bidi="fr-FR"/>
        </w:rPr>
        <w:t>vantes</w:t>
      </w:r>
      <w:r>
        <w:rPr>
          <w:lang w:eastAsia="fr-FR" w:bidi="fr-FR"/>
        </w:rPr>
        <w:t> :</w:t>
      </w:r>
    </w:p>
    <w:p w:rsidR="00F50BE0" w:rsidRDefault="00F50BE0" w:rsidP="00F50BE0">
      <w:pPr>
        <w:spacing w:before="120" w:after="120"/>
        <w:jc w:val="both"/>
        <w:rPr>
          <w:lang w:eastAsia="fr-FR" w:bidi="fr-FR"/>
        </w:rPr>
      </w:pPr>
    </w:p>
    <w:p w:rsidR="00F50BE0" w:rsidRPr="00135AA1" w:rsidRDefault="00F50BE0" w:rsidP="00F50BE0">
      <w:pPr>
        <w:spacing w:before="120" w:after="120"/>
        <w:ind w:left="720" w:hanging="360"/>
        <w:jc w:val="both"/>
      </w:pPr>
      <w:r>
        <w:rPr>
          <w:lang w:eastAsia="fr-FR" w:bidi="fr-FR"/>
        </w:rPr>
        <w:t>*</w:t>
      </w:r>
      <w:r>
        <w:rPr>
          <w:lang w:eastAsia="fr-FR" w:bidi="fr-FR"/>
        </w:rPr>
        <w:tab/>
      </w:r>
      <w:r w:rsidRPr="00135AA1">
        <w:rPr>
          <w:lang w:eastAsia="fr-FR" w:bidi="fr-FR"/>
        </w:rPr>
        <w:t>la nécessité et l’urgence de trouver des solutions</w:t>
      </w:r>
      <w:r>
        <w:rPr>
          <w:lang w:eastAsia="fr-FR" w:bidi="fr-FR"/>
        </w:rPr>
        <w:t> :</w:t>
      </w:r>
      <w:r w:rsidRPr="00135AA1">
        <w:rPr>
          <w:lang w:eastAsia="fr-FR" w:bidi="fr-FR"/>
        </w:rPr>
        <w:t xml:space="preserve"> La nécessité u</w:t>
      </w:r>
      <w:r w:rsidRPr="00135AA1">
        <w:rPr>
          <w:lang w:eastAsia="fr-FR" w:bidi="fr-FR"/>
        </w:rPr>
        <w:t>r</w:t>
      </w:r>
      <w:r w:rsidRPr="00135AA1">
        <w:rPr>
          <w:lang w:eastAsia="fr-FR" w:bidi="fr-FR"/>
        </w:rPr>
        <w:t>gente de trouver des solutions et des installations de stockage résulte mécaniquement de l’énorme stock de déchets et de la prévision de sa forte augmentation que nous avons ind</w:t>
      </w:r>
      <w:r w:rsidRPr="00135AA1">
        <w:rPr>
          <w:lang w:eastAsia="fr-FR" w:bidi="fr-FR"/>
        </w:rPr>
        <w:t>i</w:t>
      </w:r>
      <w:r w:rsidRPr="00135AA1">
        <w:rPr>
          <w:lang w:eastAsia="fr-FR" w:bidi="fr-FR"/>
        </w:rPr>
        <w:t>qué</w:t>
      </w:r>
      <w:r>
        <w:rPr>
          <w:lang w:eastAsia="fr-FR" w:bidi="fr-FR"/>
        </w:rPr>
        <w:t>s.</w:t>
      </w:r>
    </w:p>
    <w:p w:rsidR="00F50BE0" w:rsidRPr="00135AA1" w:rsidRDefault="00F50BE0" w:rsidP="00F50BE0">
      <w:pPr>
        <w:spacing w:before="120" w:after="120"/>
        <w:ind w:left="720" w:hanging="360"/>
        <w:jc w:val="both"/>
      </w:pPr>
      <w:r>
        <w:rPr>
          <w:lang w:eastAsia="fr-FR" w:bidi="fr-FR"/>
        </w:rPr>
        <w:t>*</w:t>
      </w:r>
      <w:r>
        <w:rPr>
          <w:lang w:eastAsia="fr-FR" w:bidi="fr-FR"/>
        </w:rPr>
        <w:tab/>
      </w:r>
      <w:r w:rsidRPr="00135AA1">
        <w:rPr>
          <w:lang w:eastAsia="fr-FR" w:bidi="fr-FR"/>
        </w:rPr>
        <w:t>la faisabilité technique du projet</w:t>
      </w:r>
      <w:r>
        <w:rPr>
          <w:lang w:eastAsia="fr-FR" w:bidi="fr-FR"/>
        </w:rPr>
        <w:t> :</w:t>
      </w:r>
      <w:r w:rsidRPr="00135AA1">
        <w:rPr>
          <w:lang w:eastAsia="fr-FR" w:bidi="fr-FR"/>
        </w:rPr>
        <w:t xml:space="preserve"> </w:t>
      </w:r>
      <w:r>
        <w:rPr>
          <w:lang w:eastAsia="fr-FR" w:bidi="fr-FR"/>
        </w:rPr>
        <w:t>« </w:t>
      </w:r>
      <w:r w:rsidRPr="00135AA1">
        <w:rPr>
          <w:lang w:eastAsia="fr-FR" w:bidi="fr-FR"/>
        </w:rPr>
        <w:t>Projet d’envergure à la d</w:t>
      </w:r>
      <w:r w:rsidRPr="00135AA1">
        <w:rPr>
          <w:lang w:eastAsia="fr-FR" w:bidi="fr-FR"/>
        </w:rPr>
        <w:t>i</w:t>
      </w:r>
      <w:r w:rsidRPr="00135AA1">
        <w:rPr>
          <w:lang w:eastAsia="fr-FR" w:bidi="fr-FR"/>
        </w:rPr>
        <w:t>mension sociétale importante et aux techniques multiples, C</w:t>
      </w:r>
      <w:r w:rsidRPr="00135AA1">
        <w:rPr>
          <w:lang w:eastAsia="fr-FR" w:bidi="fr-FR"/>
        </w:rPr>
        <w:t>i</w:t>
      </w:r>
      <w:r w:rsidRPr="00135AA1">
        <w:rPr>
          <w:lang w:eastAsia="fr-FR" w:bidi="fr-FR"/>
        </w:rPr>
        <w:t>géo s’inscrit dans le temps long. D’ores et déjà, de nombreuses étapes ont permis de faire avancer le projet. Actuellement dans sa phase de conception, il pourrait, s’il est autorisé, entamer la phase industrielle p</w:t>
      </w:r>
      <w:r w:rsidRPr="00135AA1">
        <w:rPr>
          <w:lang w:eastAsia="fr-FR" w:bidi="fr-FR"/>
        </w:rPr>
        <w:t>i</w:t>
      </w:r>
      <w:r w:rsidRPr="00135AA1">
        <w:rPr>
          <w:lang w:eastAsia="fr-FR" w:bidi="fr-FR"/>
        </w:rPr>
        <w:t>lote dès 2025, puis passer en phase d’exploitation courante, sur une période de cent ans, dès 2034</w:t>
      </w:r>
      <w:r>
        <w:rPr>
          <w:lang w:eastAsia="fr-FR" w:bidi="fr-FR"/>
        </w:rPr>
        <w:t> » </w:t>
      </w:r>
      <w:r>
        <w:rPr>
          <w:rStyle w:val="Appelnotedebasdep"/>
          <w:lang w:eastAsia="fr-FR" w:bidi="fr-FR"/>
        </w:rPr>
        <w:footnoteReference w:id="56"/>
      </w:r>
      <w:r w:rsidRPr="00135AA1">
        <w:rPr>
          <w:lang w:eastAsia="fr-FR" w:bidi="fr-FR"/>
        </w:rPr>
        <w:t>.</w:t>
      </w:r>
    </w:p>
    <w:p w:rsidR="00F50BE0" w:rsidRDefault="00F50BE0" w:rsidP="00F50BE0">
      <w:pPr>
        <w:spacing w:before="120" w:after="120"/>
        <w:ind w:left="720" w:hanging="360"/>
        <w:jc w:val="both"/>
        <w:rPr>
          <w:lang w:eastAsia="fr-FR" w:bidi="fr-FR"/>
        </w:rPr>
      </w:pPr>
      <w:r>
        <w:rPr>
          <w:lang w:eastAsia="fr-FR" w:bidi="fr-FR"/>
        </w:rPr>
        <w:t>*</w:t>
      </w:r>
      <w:r>
        <w:rPr>
          <w:lang w:eastAsia="fr-FR" w:bidi="fr-FR"/>
        </w:rPr>
        <w:tab/>
      </w:r>
      <w:r w:rsidRPr="00135AA1">
        <w:rPr>
          <w:lang w:eastAsia="fr-FR" w:bidi="fr-FR"/>
        </w:rPr>
        <w:t>la sûreté garantie par l’installation de Bure</w:t>
      </w:r>
      <w:r>
        <w:rPr>
          <w:lang w:eastAsia="fr-FR" w:bidi="fr-FR"/>
        </w:rPr>
        <w:t> :</w:t>
      </w:r>
      <w:r w:rsidRPr="00135AA1">
        <w:rPr>
          <w:lang w:eastAsia="fr-FR" w:bidi="fr-FR"/>
        </w:rPr>
        <w:t xml:space="preserve"> La position off</w:t>
      </w:r>
      <w:r w:rsidRPr="00135AA1">
        <w:rPr>
          <w:lang w:eastAsia="fr-FR" w:bidi="fr-FR"/>
        </w:rPr>
        <w:t>i</w:t>
      </w:r>
      <w:r w:rsidRPr="00135AA1">
        <w:rPr>
          <w:lang w:eastAsia="fr-FR" w:bidi="fr-FR"/>
        </w:rPr>
        <w:t>cielle concernant la sécurité est très claire</w:t>
      </w:r>
      <w:r>
        <w:rPr>
          <w:lang w:eastAsia="fr-FR" w:bidi="fr-FR"/>
        </w:rPr>
        <w:t> :</w:t>
      </w:r>
      <w:r w:rsidRPr="00135AA1">
        <w:rPr>
          <w:lang w:eastAsia="fr-FR" w:bidi="fr-FR"/>
        </w:rPr>
        <w:t xml:space="preserve"> </w:t>
      </w:r>
      <w:r>
        <w:rPr>
          <w:lang w:eastAsia="fr-FR" w:bidi="fr-FR"/>
        </w:rPr>
        <w:t>« </w:t>
      </w:r>
      <w:r w:rsidRPr="00135AA1">
        <w:rPr>
          <w:lang w:eastAsia="fr-FR" w:bidi="fr-FR"/>
        </w:rPr>
        <w:t>La France maîtrise la technologie du rec</w:t>
      </w:r>
      <w:r w:rsidRPr="00135AA1">
        <w:rPr>
          <w:lang w:eastAsia="fr-FR" w:bidi="fr-FR"/>
        </w:rPr>
        <w:t>y</w:t>
      </w:r>
      <w:r w:rsidRPr="00135AA1">
        <w:rPr>
          <w:lang w:eastAsia="fr-FR" w:bidi="fr-FR"/>
        </w:rPr>
        <w:t>clage des combustibles nucléaires, qui permet de diviser par 5 le volume des déchets radioactifs les plus radioactifs</w:t>
      </w:r>
      <w:r>
        <w:rPr>
          <w:lang w:eastAsia="fr-FR" w:bidi="fr-FR"/>
        </w:rPr>
        <w:t> » </w:t>
      </w:r>
      <w:r>
        <w:rPr>
          <w:rStyle w:val="Appelnotedebasdep"/>
          <w:lang w:eastAsia="fr-FR" w:bidi="fr-FR"/>
        </w:rPr>
        <w:footnoteReference w:id="57"/>
      </w:r>
      <w:r w:rsidRPr="00135AA1">
        <w:rPr>
          <w:lang w:eastAsia="fr-FR" w:bidi="fr-FR"/>
        </w:rPr>
        <w:t>.</w:t>
      </w:r>
    </w:p>
    <w:p w:rsidR="00F50BE0" w:rsidRPr="00135AA1" w:rsidRDefault="00F50BE0" w:rsidP="00F50BE0">
      <w:pPr>
        <w:spacing w:before="120" w:after="120"/>
        <w:jc w:val="both"/>
      </w:pPr>
    </w:p>
    <w:p w:rsidR="00F50BE0" w:rsidRDefault="00F50BE0" w:rsidP="00F50BE0">
      <w:pPr>
        <w:spacing w:before="120" w:after="120"/>
        <w:jc w:val="both"/>
      </w:pPr>
      <w:r>
        <w:t>[54]</w:t>
      </w:r>
    </w:p>
    <w:p w:rsidR="00F50BE0" w:rsidRPr="00135AA1" w:rsidRDefault="00F50BE0" w:rsidP="00F50BE0">
      <w:pPr>
        <w:spacing w:before="120" w:after="120"/>
        <w:jc w:val="both"/>
      </w:pPr>
      <w:r w:rsidRPr="00135AA1">
        <w:rPr>
          <w:lang w:eastAsia="fr-FR" w:bidi="fr-FR"/>
        </w:rPr>
        <w:t>Le choix de Bure s’explique, selon l’Andra et d’autres org</w:t>
      </w:r>
      <w:r w:rsidRPr="00135AA1">
        <w:rPr>
          <w:lang w:eastAsia="fr-FR" w:bidi="fr-FR"/>
        </w:rPr>
        <w:t>a</w:t>
      </w:r>
      <w:r w:rsidRPr="00135AA1">
        <w:rPr>
          <w:lang w:eastAsia="fr-FR" w:bidi="fr-FR"/>
        </w:rPr>
        <w:t>nismes, scientifiquement par la situation géologique (presque) parfa</w:t>
      </w:r>
      <w:r w:rsidRPr="00135AA1">
        <w:rPr>
          <w:lang w:eastAsia="fr-FR" w:bidi="fr-FR"/>
        </w:rPr>
        <w:t>i</w:t>
      </w:r>
      <w:r w:rsidRPr="00135AA1">
        <w:rPr>
          <w:lang w:eastAsia="fr-FR" w:bidi="fr-FR"/>
        </w:rPr>
        <w:t>te</w:t>
      </w:r>
      <w:r>
        <w:rPr>
          <w:lang w:eastAsia="fr-FR" w:bidi="fr-FR"/>
        </w:rPr>
        <w:t> :</w:t>
      </w:r>
      <w:r w:rsidRPr="00135AA1">
        <w:rPr>
          <w:lang w:eastAsia="fr-FR" w:bidi="fr-FR"/>
        </w:rPr>
        <w:t xml:space="preserve"> des couches d’argile et pas de danger sismique. C</w:t>
      </w:r>
      <w:r>
        <w:rPr>
          <w:lang w:eastAsia="fr-FR" w:bidi="fr-FR"/>
        </w:rPr>
        <w:t>’</w:t>
      </w:r>
      <w:r w:rsidRPr="00135AA1">
        <w:rPr>
          <w:lang w:eastAsia="fr-FR" w:bidi="fr-FR"/>
        </w:rPr>
        <w:t>est pour ces ra</w:t>
      </w:r>
      <w:r w:rsidRPr="00135AA1">
        <w:rPr>
          <w:lang w:eastAsia="fr-FR" w:bidi="fr-FR"/>
        </w:rPr>
        <w:t>i</w:t>
      </w:r>
      <w:r w:rsidRPr="00135AA1">
        <w:rPr>
          <w:lang w:eastAsia="fr-FR" w:bidi="fr-FR"/>
        </w:rPr>
        <w:t>sons que la radioactivité se libérera en surface dans</w:t>
      </w:r>
      <w:r>
        <w:rPr>
          <w:lang w:eastAsia="fr-FR" w:bidi="fr-FR"/>
        </w:rPr>
        <w:t xml:space="preserve"> environ 400 </w:t>
      </w:r>
      <w:r w:rsidRPr="00135AA1">
        <w:rPr>
          <w:lang w:eastAsia="fr-FR" w:bidi="fr-FR"/>
        </w:rPr>
        <w:t xml:space="preserve">000 ans. Cigéo est, selon un expert, </w:t>
      </w:r>
      <w:r>
        <w:rPr>
          <w:lang w:eastAsia="fr-FR" w:bidi="fr-FR"/>
        </w:rPr>
        <w:t>« </w:t>
      </w:r>
      <w:r w:rsidRPr="00135AA1">
        <w:rPr>
          <w:lang w:eastAsia="fr-FR" w:bidi="fr-FR"/>
        </w:rPr>
        <w:t>ce qu’on sait faire le mieux</w:t>
      </w:r>
      <w:r>
        <w:rPr>
          <w:lang w:eastAsia="fr-FR" w:bidi="fr-FR"/>
        </w:rPr>
        <w:t> »</w:t>
      </w:r>
      <w:r w:rsidRPr="00135AA1">
        <w:rPr>
          <w:lang w:eastAsia="fr-FR" w:bidi="fr-FR"/>
        </w:rPr>
        <w:t xml:space="preserve"> (entr</w:t>
      </w:r>
      <w:r w:rsidRPr="00135AA1">
        <w:rPr>
          <w:lang w:eastAsia="fr-FR" w:bidi="fr-FR"/>
        </w:rPr>
        <w:t>e</w:t>
      </w:r>
      <w:r w:rsidRPr="00135AA1">
        <w:rPr>
          <w:lang w:eastAsia="fr-FR" w:bidi="fr-FR"/>
        </w:rPr>
        <w:t xml:space="preserve">tien). </w:t>
      </w:r>
      <w:r>
        <w:rPr>
          <w:lang w:eastAsia="fr-FR" w:bidi="fr-FR"/>
        </w:rPr>
        <w:t>« </w:t>
      </w:r>
      <w:r w:rsidRPr="00135AA1">
        <w:rPr>
          <w:lang w:eastAsia="fr-FR" w:bidi="fr-FR"/>
        </w:rPr>
        <w:t xml:space="preserve">La protection de l’homme et de l’environnement </w:t>
      </w:r>
      <w:r w:rsidRPr="00135AA1">
        <w:t xml:space="preserve">à </w:t>
      </w:r>
      <w:r w:rsidRPr="00135AA1">
        <w:rPr>
          <w:lang w:eastAsia="fr-FR" w:bidi="fr-FR"/>
        </w:rPr>
        <w:t xml:space="preserve">court et </w:t>
      </w:r>
      <w:r w:rsidRPr="00135AA1">
        <w:t xml:space="preserve">à </w:t>
      </w:r>
      <w:r w:rsidRPr="00135AA1">
        <w:rPr>
          <w:lang w:eastAsia="fr-FR" w:bidi="fr-FR"/>
        </w:rPr>
        <w:t>long terme constitue l’objectif fondamental de sûreté de l’Andra pour la conce</w:t>
      </w:r>
      <w:r w:rsidRPr="00135AA1">
        <w:rPr>
          <w:lang w:eastAsia="fr-FR" w:bidi="fr-FR"/>
        </w:rPr>
        <w:t>p</w:t>
      </w:r>
      <w:r w:rsidRPr="00135AA1">
        <w:rPr>
          <w:lang w:eastAsia="fr-FR" w:bidi="fr-FR"/>
        </w:rPr>
        <w:t>tion et l’exploitation de ses installations de stockage de déchets r</w:t>
      </w:r>
      <w:r w:rsidRPr="00135AA1">
        <w:rPr>
          <w:lang w:eastAsia="fr-FR" w:bidi="fr-FR"/>
        </w:rPr>
        <w:t>a</w:t>
      </w:r>
      <w:r w:rsidRPr="00135AA1">
        <w:rPr>
          <w:lang w:eastAsia="fr-FR" w:bidi="fr-FR"/>
        </w:rPr>
        <w:t xml:space="preserve">dioactifs. Elle doit être assurée </w:t>
      </w:r>
      <w:r w:rsidRPr="00135AA1">
        <w:t xml:space="preserve">à </w:t>
      </w:r>
      <w:r w:rsidRPr="00135AA1">
        <w:rPr>
          <w:lang w:eastAsia="fr-FR" w:bidi="fr-FR"/>
        </w:rPr>
        <w:t>toutes les phases de vie du stockage</w:t>
      </w:r>
      <w:r>
        <w:rPr>
          <w:lang w:eastAsia="fr-FR" w:bidi="fr-FR"/>
        </w:rPr>
        <w:t> :</w:t>
      </w:r>
      <w:r w:rsidRPr="00135AA1">
        <w:rPr>
          <w:lang w:eastAsia="fr-FR" w:bidi="fr-FR"/>
        </w:rPr>
        <w:t xml:space="preserve"> pendant la phase d’exploitation, de fermeture et après fe</w:t>
      </w:r>
      <w:r w:rsidRPr="00135AA1">
        <w:rPr>
          <w:lang w:eastAsia="fr-FR" w:bidi="fr-FR"/>
        </w:rPr>
        <w:t>r</w:t>
      </w:r>
      <w:r w:rsidRPr="00135AA1">
        <w:rPr>
          <w:lang w:eastAsia="fr-FR" w:bidi="fr-FR"/>
        </w:rPr>
        <w:t>meture. En France, c’est l’exploitant (l’Andra) qui est respo</w:t>
      </w:r>
      <w:r w:rsidRPr="00135AA1">
        <w:rPr>
          <w:lang w:eastAsia="fr-FR" w:bidi="fr-FR"/>
        </w:rPr>
        <w:t>n</w:t>
      </w:r>
      <w:r w:rsidRPr="00135AA1">
        <w:rPr>
          <w:lang w:eastAsia="fr-FR" w:bidi="fr-FR"/>
        </w:rPr>
        <w:t>sable de la définition et de l’exploitation du stockage. L’Autorité de Sûreté Nucléaire (ASN) contrôle le respect des règles de sûreté. En matière de sûreté, l’Andra dispose d’une expérience de plusieurs décennies de conce</w:t>
      </w:r>
      <w:r w:rsidRPr="00135AA1">
        <w:rPr>
          <w:lang w:eastAsia="fr-FR" w:bidi="fr-FR"/>
        </w:rPr>
        <w:t>p</w:t>
      </w:r>
      <w:r w:rsidRPr="00135AA1">
        <w:rPr>
          <w:lang w:eastAsia="fr-FR" w:bidi="fr-FR"/>
        </w:rPr>
        <w:t>tion et d’exploitation de centres de stockage de déchets r</w:t>
      </w:r>
      <w:r w:rsidRPr="00135AA1">
        <w:rPr>
          <w:lang w:eastAsia="fr-FR" w:bidi="fr-FR"/>
        </w:rPr>
        <w:t>a</w:t>
      </w:r>
      <w:r w:rsidRPr="00135AA1">
        <w:rPr>
          <w:lang w:eastAsia="fr-FR" w:bidi="fr-FR"/>
        </w:rPr>
        <w:t>dioactifs.</w:t>
      </w:r>
    </w:p>
    <w:p w:rsidR="00F50BE0" w:rsidRDefault="00F50BE0" w:rsidP="00F50BE0">
      <w:pPr>
        <w:spacing w:before="120" w:after="120"/>
        <w:jc w:val="both"/>
        <w:rPr>
          <w:lang w:eastAsia="fr-FR" w:bidi="fr-FR"/>
        </w:rPr>
      </w:pPr>
      <w:r w:rsidRPr="00135AA1">
        <w:rPr>
          <w:lang w:eastAsia="fr-FR" w:bidi="fr-FR"/>
        </w:rPr>
        <w:t>L’Andra conçoit le stockage de telle sorte que la radioactivité pr</w:t>
      </w:r>
      <w:r w:rsidRPr="00135AA1">
        <w:rPr>
          <w:lang w:eastAsia="fr-FR" w:bidi="fr-FR"/>
        </w:rPr>
        <w:t>é</w:t>
      </w:r>
      <w:r w:rsidRPr="00135AA1">
        <w:rPr>
          <w:lang w:eastAsia="fr-FR" w:bidi="fr-FR"/>
        </w:rPr>
        <w:t xml:space="preserve">sente dans les déchets puisse être confinée le temps nécessaire </w:t>
      </w:r>
      <w:r w:rsidRPr="00135AA1">
        <w:t xml:space="preserve">à </w:t>
      </w:r>
      <w:r w:rsidRPr="00135AA1">
        <w:rPr>
          <w:lang w:eastAsia="fr-FR" w:bidi="fr-FR"/>
        </w:rPr>
        <w:t xml:space="preserve">sa décroissance, pour que son impact sur l’homme et l’environnement soit le plus faible possible et en particulier inférieur </w:t>
      </w:r>
      <w:r w:rsidRPr="00135AA1">
        <w:t xml:space="preserve">à </w:t>
      </w:r>
      <w:r w:rsidRPr="00135AA1">
        <w:rPr>
          <w:lang w:eastAsia="fr-FR" w:bidi="fr-FR"/>
        </w:rPr>
        <w:t>l’impact de la radioactivité naturelle</w:t>
      </w:r>
      <w:r>
        <w:rPr>
          <w:lang w:eastAsia="fr-FR" w:bidi="fr-FR"/>
        </w:rPr>
        <w:t> » </w:t>
      </w:r>
      <w:r>
        <w:rPr>
          <w:rStyle w:val="Appelnotedebasdep"/>
          <w:lang w:eastAsia="fr-FR" w:bidi="fr-FR"/>
        </w:rPr>
        <w:footnoteReference w:id="58"/>
      </w:r>
      <w:r w:rsidRPr="00135AA1">
        <w:rPr>
          <w:lang w:eastAsia="fr-FR" w:bidi="fr-FR"/>
        </w:rPr>
        <w:t xml:space="preserve">. </w:t>
      </w:r>
      <w:r>
        <w:rPr>
          <w:lang w:eastAsia="fr-FR" w:bidi="fr-FR"/>
        </w:rPr>
        <w:t>« </w:t>
      </w:r>
      <w:r w:rsidRPr="00135AA1">
        <w:rPr>
          <w:lang w:eastAsia="fr-FR" w:bidi="fr-FR"/>
        </w:rPr>
        <w:t xml:space="preserve">Cigéo est conçu de manière </w:t>
      </w:r>
      <w:r w:rsidRPr="00135AA1">
        <w:t xml:space="preserve">à </w:t>
      </w:r>
      <w:r w:rsidRPr="00135AA1">
        <w:rPr>
          <w:lang w:eastAsia="fr-FR" w:bidi="fr-FR"/>
        </w:rPr>
        <w:t xml:space="preserve">être fermé </w:t>
      </w:r>
      <w:r w:rsidRPr="00135AA1">
        <w:t xml:space="preserve">à </w:t>
      </w:r>
      <w:r w:rsidRPr="00135AA1">
        <w:rPr>
          <w:lang w:eastAsia="fr-FR" w:bidi="fr-FR"/>
        </w:rPr>
        <w:t xml:space="preserve">terme et </w:t>
      </w:r>
      <w:r w:rsidRPr="00135AA1">
        <w:t xml:space="preserve">à </w:t>
      </w:r>
      <w:r w:rsidRPr="00135AA1">
        <w:rPr>
          <w:lang w:eastAsia="fr-FR" w:bidi="fr-FR"/>
        </w:rPr>
        <w:t>garantir la protection des pe</w:t>
      </w:r>
      <w:r w:rsidRPr="00135AA1">
        <w:rPr>
          <w:lang w:eastAsia="fr-FR" w:bidi="fr-FR"/>
        </w:rPr>
        <w:t>r</w:t>
      </w:r>
      <w:r w:rsidRPr="00135AA1">
        <w:rPr>
          <w:lang w:eastAsia="fr-FR" w:bidi="fr-FR"/>
        </w:rPr>
        <w:t>sonnes et de l’environnement par des dispositions passives. Cette sûreté passive constitue la diff</w:t>
      </w:r>
      <w:r w:rsidRPr="00135AA1">
        <w:rPr>
          <w:lang w:eastAsia="fr-FR" w:bidi="fr-FR"/>
        </w:rPr>
        <w:t>é</w:t>
      </w:r>
      <w:r w:rsidRPr="00135AA1">
        <w:rPr>
          <w:lang w:eastAsia="fr-FR" w:bidi="fr-FR"/>
        </w:rPr>
        <w:t>rence fondamentale de fonctio</w:t>
      </w:r>
      <w:r w:rsidRPr="00135AA1">
        <w:rPr>
          <w:lang w:eastAsia="fr-FR" w:bidi="fr-FR"/>
        </w:rPr>
        <w:t>n</w:t>
      </w:r>
      <w:r w:rsidRPr="00135AA1">
        <w:rPr>
          <w:lang w:eastAsia="fr-FR" w:bidi="fr-FR"/>
        </w:rPr>
        <w:t>nement avec un entreposage. La sûreté après fermeture reposera pour l’essentiel sur la conception du stock</w:t>
      </w:r>
      <w:r w:rsidRPr="00135AA1">
        <w:rPr>
          <w:lang w:eastAsia="fr-FR" w:bidi="fr-FR"/>
        </w:rPr>
        <w:t>a</w:t>
      </w:r>
      <w:r w:rsidRPr="00135AA1">
        <w:rPr>
          <w:lang w:eastAsia="fr-FR" w:bidi="fr-FR"/>
        </w:rPr>
        <w:t xml:space="preserve">ge et sur le milieu géologique, qui sert de barrière naturelle </w:t>
      </w:r>
      <w:r w:rsidRPr="00135AA1">
        <w:t xml:space="preserve">à </w:t>
      </w:r>
      <w:r w:rsidRPr="00135AA1">
        <w:rPr>
          <w:lang w:eastAsia="fr-FR" w:bidi="fr-FR"/>
        </w:rPr>
        <w:t>très long terme, mais ne dépendra d’aucune action humaine</w:t>
      </w:r>
      <w:r>
        <w:rPr>
          <w:lang w:eastAsia="fr-FR" w:bidi="fr-FR"/>
        </w:rPr>
        <w:t> » </w:t>
      </w:r>
      <w:r>
        <w:rPr>
          <w:rStyle w:val="Appelnotedebasdep"/>
          <w:lang w:eastAsia="fr-FR" w:bidi="fr-FR"/>
        </w:rPr>
        <w:footnoteReference w:id="59"/>
      </w:r>
      <w:r w:rsidRPr="00135AA1">
        <w:rPr>
          <w:lang w:eastAsia="fr-FR" w:bidi="fr-FR"/>
        </w:rPr>
        <w:t>.</w:t>
      </w:r>
    </w:p>
    <w:p w:rsidR="00F50BE0" w:rsidRPr="00135AA1" w:rsidRDefault="00F50BE0" w:rsidP="00F50BE0">
      <w:pPr>
        <w:spacing w:before="120" w:after="120"/>
        <w:jc w:val="both"/>
      </w:pPr>
    </w:p>
    <w:p w:rsidR="00F50BE0" w:rsidRPr="00135AA1" w:rsidRDefault="00F50BE0" w:rsidP="00F50BE0">
      <w:pPr>
        <w:spacing w:before="120" w:after="120"/>
        <w:ind w:left="720" w:hanging="360"/>
        <w:jc w:val="both"/>
      </w:pPr>
      <w:r w:rsidRPr="00135AA1">
        <w:rPr>
          <w:lang w:eastAsia="fr-FR" w:bidi="fr-FR"/>
        </w:rPr>
        <w:t>•</w:t>
      </w:r>
      <w:r>
        <w:rPr>
          <w:lang w:eastAsia="fr-FR" w:bidi="fr-FR"/>
        </w:rPr>
        <w:tab/>
      </w:r>
      <w:r w:rsidRPr="00135AA1">
        <w:rPr>
          <w:lang w:eastAsia="fr-FR" w:bidi="fr-FR"/>
        </w:rPr>
        <w:t>le financement assuré</w:t>
      </w:r>
      <w:r>
        <w:rPr>
          <w:lang w:eastAsia="fr-FR" w:bidi="fr-FR"/>
        </w:rPr>
        <w:t> :</w:t>
      </w:r>
      <w:r w:rsidRPr="00135AA1">
        <w:rPr>
          <w:lang w:eastAsia="fr-FR" w:bidi="fr-FR"/>
        </w:rPr>
        <w:t xml:space="preserve"> </w:t>
      </w:r>
      <w:r>
        <w:rPr>
          <w:lang w:eastAsia="fr-FR" w:bidi="fr-FR"/>
        </w:rPr>
        <w:t>« </w:t>
      </w:r>
      <w:r w:rsidRPr="00135AA1">
        <w:rPr>
          <w:lang w:eastAsia="fr-FR" w:bidi="fr-FR"/>
        </w:rPr>
        <w:t xml:space="preserve">Pour fixer ce </w:t>
      </w:r>
      <w:r>
        <w:rPr>
          <w:lang w:eastAsia="fr-FR" w:bidi="fr-FR"/>
        </w:rPr>
        <w:t>« </w:t>
      </w:r>
      <w:r w:rsidRPr="00135AA1">
        <w:rPr>
          <w:lang w:eastAsia="fr-FR" w:bidi="fr-FR"/>
        </w:rPr>
        <w:t>coût objectif</w:t>
      </w:r>
      <w:r>
        <w:rPr>
          <w:lang w:eastAsia="fr-FR" w:bidi="fr-FR"/>
        </w:rPr>
        <w:t> »</w:t>
      </w:r>
      <w:r w:rsidRPr="00135AA1">
        <w:rPr>
          <w:lang w:eastAsia="fr-FR" w:bidi="fr-FR"/>
        </w:rPr>
        <w:t>, le m</w:t>
      </w:r>
      <w:r w:rsidRPr="00135AA1">
        <w:rPr>
          <w:lang w:eastAsia="fr-FR" w:bidi="fr-FR"/>
        </w:rPr>
        <w:t>i</w:t>
      </w:r>
      <w:r w:rsidRPr="00135AA1">
        <w:rPr>
          <w:lang w:eastAsia="fr-FR" w:bidi="fr-FR"/>
        </w:rPr>
        <w:t>nistère a examiné les propositions de l’Andra, de l’ASN, d’EDF, AREVA et du CEA et tranché entre le devis de l’Andra</w:t>
      </w:r>
      <w:r>
        <w:rPr>
          <w:lang w:eastAsia="fr-FR" w:bidi="fr-FR"/>
        </w:rPr>
        <w:t xml:space="preserve"> </w:t>
      </w:r>
      <w:r>
        <w:t xml:space="preserve">[55] </w:t>
      </w:r>
      <w:r w:rsidRPr="00135AA1">
        <w:rPr>
          <w:lang w:eastAsia="fr-FR" w:bidi="fr-FR"/>
        </w:rPr>
        <w:t>(34 Mds) et celui des financeurs, les exploitants d’installations n</w:t>
      </w:r>
      <w:r w:rsidRPr="00135AA1">
        <w:rPr>
          <w:lang w:eastAsia="fr-FR" w:bidi="fr-FR"/>
        </w:rPr>
        <w:t>u</w:t>
      </w:r>
      <w:r w:rsidRPr="00135AA1">
        <w:rPr>
          <w:lang w:eastAsia="fr-FR" w:bidi="fr-FR"/>
        </w:rPr>
        <w:t>cléaires (20 Mds).</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Dans une note de synthèse, l’Andra souligne que, cumulées sur une centaine d’années, les diff</w:t>
      </w:r>
      <w:r w:rsidRPr="00135AA1">
        <w:rPr>
          <w:lang w:eastAsia="fr-FR" w:bidi="fr-FR"/>
        </w:rPr>
        <w:t>é</w:t>
      </w:r>
      <w:r w:rsidRPr="00135AA1">
        <w:rPr>
          <w:lang w:eastAsia="fr-FR" w:bidi="fr-FR"/>
        </w:rPr>
        <w:t xml:space="preserve">rentes visions </w:t>
      </w:r>
      <w:r>
        <w:rPr>
          <w:lang w:eastAsia="fr-FR" w:bidi="fr-FR"/>
        </w:rPr>
        <w:t>« </w:t>
      </w:r>
      <w:r w:rsidRPr="00135AA1">
        <w:rPr>
          <w:lang w:eastAsia="fr-FR" w:bidi="fr-FR"/>
        </w:rPr>
        <w:t>peuvent conduire à des différe</w:t>
      </w:r>
      <w:r w:rsidRPr="00135AA1">
        <w:rPr>
          <w:lang w:eastAsia="fr-FR" w:bidi="fr-FR"/>
        </w:rPr>
        <w:t>n</w:t>
      </w:r>
      <w:r w:rsidRPr="00135AA1">
        <w:rPr>
          <w:lang w:eastAsia="fr-FR" w:bidi="fr-FR"/>
        </w:rPr>
        <w:t>tiels de l’ordre de 30</w:t>
      </w:r>
      <w:r>
        <w:rPr>
          <w:lang w:eastAsia="fr-FR" w:bidi="fr-FR"/>
        </w:rPr>
        <w:t> %</w:t>
      </w:r>
      <w:r w:rsidRPr="00135AA1">
        <w:rPr>
          <w:lang w:eastAsia="fr-FR" w:bidi="fr-FR"/>
        </w:rPr>
        <w:t xml:space="preserve"> à la fin de la phase d’esquisse, soit un écart entre un chiffrage d’environ 20 Mds € et un autre, d’environ 30 Mds €</w:t>
      </w:r>
      <w:r>
        <w:rPr>
          <w:lang w:eastAsia="fr-FR" w:bidi="fr-FR"/>
        </w:rPr>
        <w:t> »</w:t>
      </w:r>
      <w:r w:rsidRPr="00135AA1">
        <w:rPr>
          <w:lang w:eastAsia="fr-FR" w:bidi="fr-FR"/>
        </w:rPr>
        <w:t>. Ces différences sont essentiellement techn</w:t>
      </w:r>
      <w:r w:rsidRPr="00135AA1">
        <w:rPr>
          <w:lang w:eastAsia="fr-FR" w:bidi="fr-FR"/>
        </w:rPr>
        <w:t>i</w:t>
      </w:r>
      <w:r w:rsidRPr="00135AA1">
        <w:rPr>
          <w:lang w:eastAsia="fr-FR" w:bidi="fr-FR"/>
        </w:rPr>
        <w:t>ques comme des alvéoles permettant de stocker les déchets sur 3 niveaux au lieu de 2...</w:t>
      </w:r>
    </w:p>
    <w:p w:rsidR="00F50BE0" w:rsidRDefault="00F50BE0" w:rsidP="00F50BE0">
      <w:pPr>
        <w:spacing w:before="120" w:after="120"/>
        <w:jc w:val="both"/>
        <w:rPr>
          <w:lang w:eastAsia="fr-FR" w:bidi="fr-FR"/>
        </w:rPr>
      </w:pPr>
      <w:r w:rsidRPr="00135AA1">
        <w:rPr>
          <w:lang w:eastAsia="fr-FR" w:bidi="fr-FR"/>
        </w:rPr>
        <w:t>Suite à la détermination du coût global du projet, les exploitants</w:t>
      </w:r>
      <w:r>
        <w:rPr>
          <w:lang w:eastAsia="fr-FR" w:bidi="fr-FR"/>
        </w:rPr>
        <w:t> – </w:t>
      </w:r>
      <w:r w:rsidRPr="00135AA1">
        <w:rPr>
          <w:lang w:eastAsia="fr-FR" w:bidi="fr-FR"/>
        </w:rPr>
        <w:t>qui consacrent des actifs sanctuar</w:t>
      </w:r>
      <w:r w:rsidRPr="00135AA1">
        <w:rPr>
          <w:lang w:eastAsia="fr-FR" w:bidi="fr-FR"/>
        </w:rPr>
        <w:t>i</w:t>
      </w:r>
      <w:r w:rsidRPr="00135AA1">
        <w:rPr>
          <w:lang w:eastAsia="fr-FR" w:bidi="fr-FR"/>
        </w:rPr>
        <w:t>sés en cas de faillite de l’entreprise à la gestion des déchets</w:t>
      </w:r>
      <w:r>
        <w:rPr>
          <w:lang w:eastAsia="fr-FR" w:bidi="fr-FR"/>
        </w:rPr>
        <w:t> – </w:t>
      </w:r>
      <w:r w:rsidRPr="00135AA1">
        <w:rPr>
          <w:lang w:eastAsia="fr-FR" w:bidi="fr-FR"/>
        </w:rPr>
        <w:t>ont réévalué leurs provisions, de l’ordre de 800 M euros pour EDF. AREVA a ind</w:t>
      </w:r>
      <w:r w:rsidRPr="00135AA1">
        <w:rPr>
          <w:lang w:eastAsia="fr-FR" w:bidi="fr-FR"/>
        </w:rPr>
        <w:t>i</w:t>
      </w:r>
      <w:r w:rsidRPr="00135AA1">
        <w:rPr>
          <w:lang w:eastAsia="fr-FR" w:bidi="fr-FR"/>
        </w:rPr>
        <w:t>qué faire dans ses comptes un complément de pr</w:t>
      </w:r>
      <w:r w:rsidRPr="00135AA1">
        <w:rPr>
          <w:lang w:eastAsia="fr-FR" w:bidi="fr-FR"/>
        </w:rPr>
        <w:t>o</w:t>
      </w:r>
      <w:r w:rsidRPr="00135AA1">
        <w:rPr>
          <w:lang w:eastAsia="fr-FR" w:bidi="fr-FR"/>
        </w:rPr>
        <w:t xml:space="preserve">vision de l’ordre de 250 M euros. </w:t>
      </w:r>
      <w:r>
        <w:rPr>
          <w:lang w:eastAsia="fr-FR" w:bidi="fr-FR"/>
        </w:rPr>
        <w:t>« </w:t>
      </w:r>
      <w:r w:rsidRPr="00135AA1">
        <w:rPr>
          <w:lang w:eastAsia="fr-FR" w:bidi="fr-FR"/>
        </w:rPr>
        <w:t>Chaque année, la provision des exploitants est augmentée et actu</w:t>
      </w:r>
      <w:r w:rsidRPr="00135AA1">
        <w:rPr>
          <w:lang w:eastAsia="fr-FR" w:bidi="fr-FR"/>
        </w:rPr>
        <w:t>a</w:t>
      </w:r>
      <w:r w:rsidRPr="00135AA1">
        <w:rPr>
          <w:lang w:eastAsia="fr-FR" w:bidi="fr-FR"/>
        </w:rPr>
        <w:t>lisée en fonction de l’avancée des technologies et des r</w:t>
      </w:r>
      <w:r w:rsidRPr="00135AA1">
        <w:rPr>
          <w:lang w:eastAsia="fr-FR" w:bidi="fr-FR"/>
        </w:rPr>
        <w:t>é</w:t>
      </w:r>
      <w:r w:rsidRPr="00135AA1">
        <w:rPr>
          <w:lang w:eastAsia="fr-FR" w:bidi="fr-FR"/>
        </w:rPr>
        <w:t>glementations. Pour la Cour des comptes, l’impact de Cigéo sur le coût de production nucléaire s’établira entre 1 et 2</w:t>
      </w:r>
      <w:r>
        <w:rPr>
          <w:lang w:eastAsia="fr-FR" w:bidi="fr-FR"/>
        </w:rPr>
        <w:t> %</w:t>
      </w:r>
      <w:r w:rsidRPr="00135AA1">
        <w:rPr>
          <w:lang w:eastAsia="fr-FR" w:bidi="fr-FR"/>
        </w:rPr>
        <w:t>, indolore pour le conso</w:t>
      </w:r>
      <w:r w:rsidRPr="00135AA1">
        <w:rPr>
          <w:lang w:eastAsia="fr-FR" w:bidi="fr-FR"/>
        </w:rPr>
        <w:t>m</w:t>
      </w:r>
      <w:r w:rsidRPr="00135AA1">
        <w:rPr>
          <w:lang w:eastAsia="fr-FR" w:bidi="fr-FR"/>
        </w:rPr>
        <w:t>mateur</w:t>
      </w:r>
      <w:r>
        <w:rPr>
          <w:lang w:eastAsia="fr-FR" w:bidi="fr-FR"/>
        </w:rPr>
        <w:t> :</w:t>
      </w:r>
      <w:r w:rsidRPr="00135AA1">
        <w:rPr>
          <w:lang w:eastAsia="fr-FR" w:bidi="fr-FR"/>
        </w:rPr>
        <w:t xml:space="preserve"> le coût de production représente un tiers de la facture d’électricité, composée pour le reste de taxes et de coûts réseau</w:t>
      </w:r>
      <w:r>
        <w:rPr>
          <w:lang w:eastAsia="fr-FR" w:bidi="fr-FR"/>
        </w:rPr>
        <w:t> » </w:t>
      </w:r>
      <w:r>
        <w:rPr>
          <w:rStyle w:val="Appelnotedebasdep"/>
          <w:lang w:eastAsia="fr-FR" w:bidi="fr-FR"/>
        </w:rPr>
        <w:footnoteReference w:id="60"/>
      </w:r>
      <w:r w:rsidRPr="00135AA1">
        <w:rPr>
          <w:lang w:eastAsia="fr-FR" w:bidi="fr-FR"/>
        </w:rPr>
        <w:t>.</w:t>
      </w:r>
    </w:p>
    <w:p w:rsidR="00F50BE0" w:rsidRPr="00135AA1" w:rsidRDefault="00F50BE0" w:rsidP="00F50BE0">
      <w:pPr>
        <w:spacing w:before="120" w:after="120"/>
        <w:jc w:val="both"/>
      </w:pPr>
    </w:p>
    <w:p w:rsidR="00F50BE0" w:rsidRDefault="00F50BE0" w:rsidP="00F50BE0">
      <w:pPr>
        <w:spacing w:before="120" w:after="120"/>
        <w:ind w:left="720" w:hanging="360"/>
        <w:jc w:val="both"/>
        <w:rPr>
          <w:lang w:eastAsia="fr-FR" w:bidi="fr-FR"/>
        </w:rPr>
      </w:pPr>
      <w:r w:rsidRPr="00135AA1">
        <w:rPr>
          <w:lang w:eastAsia="fr-FR" w:bidi="fr-FR"/>
        </w:rPr>
        <w:t>•</w:t>
      </w:r>
      <w:r>
        <w:rPr>
          <w:lang w:eastAsia="fr-FR" w:bidi="fr-FR"/>
        </w:rPr>
        <w:tab/>
      </w:r>
      <w:r w:rsidRPr="00135AA1">
        <w:rPr>
          <w:lang w:eastAsia="fr-FR" w:bidi="fr-FR"/>
        </w:rPr>
        <w:t>la réversibilité du stockage à Bure est souvent et explicitement développée, par exemple dans une brochure publiée par l’Andra</w:t>
      </w:r>
      <w:r>
        <w:rPr>
          <w:lang w:eastAsia="fr-FR" w:bidi="fr-FR"/>
        </w:rPr>
        <w:t> </w:t>
      </w:r>
      <w:r>
        <w:rPr>
          <w:rStyle w:val="Appelnotedebasdep"/>
          <w:lang w:eastAsia="fr-FR" w:bidi="fr-FR"/>
        </w:rPr>
        <w:footnoteReference w:id="61"/>
      </w:r>
      <w:r w:rsidRPr="00135AA1">
        <w:rPr>
          <w:lang w:eastAsia="fr-FR" w:bidi="fr-FR"/>
        </w:rPr>
        <w:t>. Elle n’est pas seulement un enjeu technique. Elle a également des i</w:t>
      </w:r>
      <w:r w:rsidRPr="00135AA1">
        <w:rPr>
          <w:lang w:eastAsia="fr-FR" w:bidi="fr-FR"/>
        </w:rPr>
        <w:t>m</w:t>
      </w:r>
      <w:r w:rsidRPr="00135AA1">
        <w:rPr>
          <w:lang w:eastAsia="fr-FR" w:bidi="fr-FR"/>
        </w:rPr>
        <w:t xml:space="preserve">plications éthiques. </w:t>
      </w:r>
      <w:r>
        <w:rPr>
          <w:lang w:eastAsia="fr-FR" w:bidi="fr-FR"/>
        </w:rPr>
        <w:t>« </w:t>
      </w:r>
      <w:r w:rsidRPr="00135AA1">
        <w:rPr>
          <w:lang w:eastAsia="fr-FR" w:bidi="fr-FR"/>
        </w:rPr>
        <w:t>Plus que d’autres sujets, la gestion des déchets nucléaires pose la</w:t>
      </w:r>
      <w:r>
        <w:rPr>
          <w:lang w:eastAsia="fr-FR" w:bidi="fr-FR"/>
        </w:rPr>
        <w:t xml:space="preserve"> </w:t>
      </w:r>
      <w:r>
        <w:t xml:space="preserve">[56] </w:t>
      </w:r>
      <w:r w:rsidRPr="00135AA1">
        <w:rPr>
          <w:lang w:eastAsia="fr-FR" w:bidi="fr-FR"/>
        </w:rPr>
        <w:t>question fond</w:t>
      </w:r>
      <w:r w:rsidRPr="00135AA1">
        <w:rPr>
          <w:lang w:eastAsia="fr-FR" w:bidi="fr-FR"/>
        </w:rPr>
        <w:t>a</w:t>
      </w:r>
      <w:r w:rsidRPr="00135AA1">
        <w:rPr>
          <w:lang w:eastAsia="fr-FR" w:bidi="fr-FR"/>
        </w:rPr>
        <w:t>mentale du legs aux générations futures, à une échelle inco</w:t>
      </w:r>
      <w:r w:rsidRPr="00135AA1">
        <w:rPr>
          <w:lang w:eastAsia="fr-FR" w:bidi="fr-FR"/>
        </w:rPr>
        <w:t>m</w:t>
      </w:r>
      <w:r w:rsidRPr="00135AA1">
        <w:rPr>
          <w:lang w:eastAsia="fr-FR" w:bidi="fr-FR"/>
        </w:rPr>
        <w:t>mensurable</w:t>
      </w:r>
      <w:r>
        <w:rPr>
          <w:lang w:eastAsia="fr-FR" w:bidi="fr-FR"/>
        </w:rPr>
        <w:t> » </w:t>
      </w:r>
      <w:r>
        <w:rPr>
          <w:rStyle w:val="Appelnotedebasdep"/>
          <w:lang w:eastAsia="fr-FR" w:bidi="fr-FR"/>
        </w:rPr>
        <w:footnoteReference w:id="62"/>
      </w:r>
      <w:r w:rsidRPr="00135AA1">
        <w:rPr>
          <w:lang w:eastAsia="fr-FR" w:bidi="fr-FR"/>
        </w:rPr>
        <w:t>.</w:t>
      </w:r>
    </w:p>
    <w:p w:rsidR="00F50BE0" w:rsidRDefault="00F50BE0" w:rsidP="00F50BE0">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b/>
                <w:i/>
                <w:color w:val="FF0000"/>
                <w:sz w:val="24"/>
              </w:rPr>
            </w:pPr>
            <w:r w:rsidRPr="00F50BE0">
              <w:rPr>
                <w:b/>
                <w:i/>
                <w:color w:val="FF0000"/>
                <w:sz w:val="24"/>
                <w:szCs w:val="24"/>
                <w:lang w:eastAsia="fr-FR" w:bidi="fr-FR"/>
              </w:rPr>
              <w:t>La réversibilité</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Le parlement [de la France] a également demandé que ce stock</w:t>
            </w:r>
            <w:r w:rsidRPr="00F50BE0">
              <w:rPr>
                <w:sz w:val="24"/>
                <w:lang w:eastAsia="fr-FR" w:bidi="fr-FR"/>
              </w:rPr>
              <w:t>a</w:t>
            </w:r>
            <w:r w:rsidRPr="00F50BE0">
              <w:rPr>
                <w:sz w:val="24"/>
                <w:lang w:eastAsia="fr-FR" w:bidi="fr-FR"/>
              </w:rPr>
              <w:t>ge, prévu pour être définitif, soit réversible pendant au moins 100 ans pour laisser des choix aux générations suivantes et notamment la possibilité de récupérer des déchets stockés. Les conditions de cette réversibilité seront d</w:t>
            </w:r>
            <w:r w:rsidRPr="00F50BE0">
              <w:rPr>
                <w:sz w:val="24"/>
                <w:lang w:eastAsia="fr-FR" w:bidi="fr-FR"/>
              </w:rPr>
              <w:t>é</w:t>
            </w:r>
            <w:r w:rsidRPr="00F50BE0">
              <w:rPr>
                <w:sz w:val="24"/>
                <w:lang w:eastAsia="fr-FR" w:bidi="fr-FR"/>
              </w:rPr>
              <w:t>finies dans une future loi.</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La réversibilité du stockage :</w:t>
            </w:r>
          </w:p>
          <w:p w:rsidR="00F50BE0" w:rsidRPr="00F50BE0" w:rsidRDefault="00F50BE0" w:rsidP="00F50BE0">
            <w:pPr>
              <w:spacing w:before="120" w:after="120"/>
              <w:ind w:left="810" w:right="104" w:hanging="360"/>
              <w:jc w:val="both"/>
              <w:rPr>
                <w:sz w:val="24"/>
              </w:rPr>
            </w:pPr>
            <w:r w:rsidRPr="00F50BE0">
              <w:rPr>
                <w:sz w:val="24"/>
                <w:lang w:eastAsia="fr-FR" w:bidi="fr-FR"/>
              </w:rPr>
              <w:t>•</w:t>
            </w:r>
            <w:r w:rsidRPr="00F50BE0">
              <w:rPr>
                <w:sz w:val="24"/>
                <w:lang w:eastAsia="fr-FR" w:bidi="fr-FR"/>
              </w:rPr>
              <w:tab/>
              <w:t>une demande citoyenne forte, exprimée notamment lors du d</w:t>
            </w:r>
            <w:r w:rsidRPr="00F50BE0">
              <w:rPr>
                <w:sz w:val="24"/>
                <w:lang w:eastAsia="fr-FR" w:bidi="fr-FR"/>
              </w:rPr>
              <w:t>é</w:t>
            </w:r>
            <w:r w:rsidRPr="00F50BE0">
              <w:rPr>
                <w:sz w:val="24"/>
                <w:lang w:eastAsia="fr-FR" w:bidi="fr-FR"/>
              </w:rPr>
              <w:t>bat public de 2005/2006.</w:t>
            </w:r>
          </w:p>
          <w:p w:rsidR="00F50BE0" w:rsidRPr="00F50BE0" w:rsidRDefault="00F50BE0" w:rsidP="00F50BE0">
            <w:pPr>
              <w:spacing w:before="120" w:after="120"/>
              <w:ind w:left="810" w:right="104" w:hanging="360"/>
              <w:jc w:val="both"/>
              <w:rPr>
                <w:sz w:val="24"/>
              </w:rPr>
            </w:pPr>
            <w:r w:rsidRPr="00F50BE0">
              <w:rPr>
                <w:sz w:val="24"/>
                <w:lang w:eastAsia="fr-FR" w:bidi="fr-FR"/>
              </w:rPr>
              <w:t>•</w:t>
            </w:r>
            <w:r w:rsidRPr="00F50BE0">
              <w:rPr>
                <w:sz w:val="24"/>
                <w:lang w:eastAsia="fr-FR" w:bidi="fr-FR"/>
              </w:rPr>
              <w:tab/>
              <w:t>une exigence parlementaire, inscrite dans la loi du 28 juin 2006.</w:t>
            </w:r>
          </w:p>
          <w:p w:rsidR="00F50BE0" w:rsidRPr="00F50BE0" w:rsidRDefault="00F50BE0" w:rsidP="00F50BE0">
            <w:pPr>
              <w:spacing w:before="120" w:after="120"/>
              <w:ind w:left="810" w:right="104" w:hanging="360"/>
              <w:jc w:val="both"/>
              <w:rPr>
                <w:sz w:val="24"/>
              </w:rPr>
            </w:pPr>
            <w:r w:rsidRPr="00F50BE0">
              <w:rPr>
                <w:sz w:val="24"/>
                <w:lang w:eastAsia="fr-FR" w:bidi="fr-FR"/>
              </w:rPr>
              <w:t>•</w:t>
            </w:r>
            <w:r w:rsidRPr="00F50BE0">
              <w:rPr>
                <w:sz w:val="24"/>
                <w:lang w:eastAsia="fr-FR" w:bidi="fr-FR"/>
              </w:rPr>
              <w:tab/>
              <w:t>un encadrement précis, avec le vote d’une nouvelle loi avant l’autorisation de création de Cigéo.</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Les propositions de l’Andra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810" w:right="104" w:hanging="360"/>
              <w:jc w:val="both"/>
              <w:rPr>
                <w:sz w:val="24"/>
                <w:lang w:eastAsia="fr-FR" w:bidi="fr-FR"/>
              </w:rPr>
            </w:pPr>
            <w:r w:rsidRPr="00F50BE0">
              <w:rPr>
                <w:sz w:val="24"/>
                <w:lang w:eastAsia="fr-FR" w:bidi="fr-FR"/>
              </w:rPr>
              <w:t>•</w:t>
            </w:r>
            <w:r w:rsidRPr="00F50BE0">
              <w:rPr>
                <w:sz w:val="24"/>
                <w:lang w:eastAsia="fr-FR" w:bidi="fr-FR"/>
              </w:rPr>
              <w:tab/>
              <w:t>pouvoir récupérer les colis de déchets stockés</w:t>
            </w:r>
          </w:p>
          <w:p w:rsidR="00F50BE0" w:rsidRPr="00F50BE0" w:rsidRDefault="00F50BE0" w:rsidP="00F50BE0">
            <w:pPr>
              <w:spacing w:before="120" w:after="120"/>
              <w:ind w:left="810" w:right="104" w:hanging="360"/>
              <w:jc w:val="both"/>
              <w:rPr>
                <w:sz w:val="24"/>
                <w:lang w:eastAsia="fr-FR" w:bidi="fr-FR"/>
              </w:rPr>
            </w:pPr>
            <w:r w:rsidRPr="00F50BE0">
              <w:rPr>
                <w:sz w:val="24"/>
                <w:lang w:eastAsia="fr-FR" w:bidi="fr-FR"/>
              </w:rPr>
              <w:t>•</w:t>
            </w:r>
            <w:r w:rsidRPr="00F50BE0">
              <w:rPr>
                <w:sz w:val="24"/>
                <w:lang w:eastAsia="fr-FR" w:bidi="fr-FR"/>
              </w:rPr>
              <w:tab/>
              <w:t>choisir le calendrier de fermeture du stockage</w:t>
            </w:r>
          </w:p>
          <w:p w:rsidR="00F50BE0" w:rsidRPr="00F50BE0" w:rsidRDefault="00F50BE0" w:rsidP="00F50BE0">
            <w:pPr>
              <w:spacing w:before="120" w:after="120"/>
              <w:ind w:left="810" w:right="104" w:hanging="360"/>
              <w:jc w:val="both"/>
              <w:rPr>
                <w:sz w:val="24"/>
              </w:rPr>
            </w:pPr>
            <w:r w:rsidRPr="00F50BE0">
              <w:rPr>
                <w:sz w:val="24"/>
                <w:lang w:eastAsia="fr-FR" w:bidi="fr-FR"/>
              </w:rPr>
              <w:t>•</w:t>
            </w:r>
            <w:r w:rsidRPr="00F50BE0">
              <w:rPr>
                <w:sz w:val="24"/>
                <w:lang w:eastAsia="fr-FR" w:bidi="fr-FR"/>
              </w:rPr>
              <w:tab/>
              <w:t>préparer les décisions ensemble et organiser le passage de relais entre les générations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xml:space="preserve">Andra, La réversibilité de Cigéo, </w:t>
            </w:r>
            <w:hyperlink r:id="rId32" w:history="1">
              <w:r w:rsidRPr="00F50BE0">
                <w:rPr>
                  <w:rStyle w:val="Lienhypertexte"/>
                  <w:sz w:val="24"/>
                  <w:lang w:bidi="en-US"/>
                </w:rPr>
                <w:t>https://www.andra.fr/down-</w:t>
              </w:r>
              <w:r w:rsidRPr="00F50BE0">
                <w:rPr>
                  <w:rStyle w:val="Lienhypertexte"/>
                  <w:sz w:val="24"/>
                  <w:lang w:eastAsia="fr-FR" w:bidi="fr-FR"/>
                </w:rPr>
                <w:t>load/site-principal/document/editions/526.pdf</w:t>
              </w:r>
            </w:hyperlink>
          </w:p>
          <w:p w:rsidR="00F50BE0" w:rsidRPr="00F50BE0" w:rsidRDefault="00F50BE0" w:rsidP="00F50BE0">
            <w:pPr>
              <w:spacing w:before="120" w:after="120"/>
              <w:ind w:firstLine="0"/>
              <w:jc w:val="both"/>
              <w:rPr>
                <w:sz w:val="24"/>
              </w:rPr>
            </w:pPr>
          </w:p>
        </w:tc>
      </w:tr>
    </w:tbl>
    <w:p w:rsidR="00F50BE0" w:rsidRPr="00135AA1" w:rsidRDefault="00F50BE0" w:rsidP="00F50BE0">
      <w:pPr>
        <w:spacing w:before="120" w:after="120"/>
        <w:jc w:val="both"/>
      </w:pPr>
      <w:r>
        <w:br w:type="page"/>
        <w:t>[57]</w:t>
      </w:r>
    </w:p>
    <w:p w:rsidR="00F50BE0" w:rsidRPr="00135AA1" w:rsidRDefault="00F63E1C" w:rsidP="00F50BE0">
      <w:pPr>
        <w:spacing w:before="120" w:after="120"/>
        <w:jc w:val="both"/>
      </w:pPr>
      <w:r w:rsidRPr="00135AA1">
        <w:rPr>
          <w:noProof/>
          <w:lang w:bidi="fr-FR"/>
        </w:rPr>
        <mc:AlternateContent>
          <mc:Choice Requires="wps">
            <w:drawing>
              <wp:anchor distT="0" distB="0" distL="63500" distR="63500" simplePos="0" relativeHeight="251656192" behindDoc="1" locked="0" layoutInCell="1" allowOverlap="1">
                <wp:simplePos x="0" y="0"/>
                <wp:positionH relativeFrom="margin">
                  <wp:posOffset>-789940</wp:posOffset>
                </wp:positionH>
                <wp:positionV relativeFrom="margin">
                  <wp:posOffset>6612255</wp:posOffset>
                </wp:positionV>
                <wp:extent cx="77470" cy="279400"/>
                <wp:effectExtent l="0" t="0" r="0" b="0"/>
                <wp:wrapTopAndBottom/>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BE0" w:rsidRDefault="00F50BE0" w:rsidP="00F50BE0">
                            <w:pPr>
                              <w:keepNext/>
                              <w:keepLines/>
                              <w:spacing w:line="220" w:lineRule="exact"/>
                            </w:pPr>
                            <w:r>
                              <w:rPr>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2pt;margin-top:520.65pt;width:6.1pt;height:22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" filled="f" stroked="f">
                <v:path arrowok="t"/>
                <v:textbox style="mso-fit-shape-to-text:t" inset="0,0,0,0">
                  <w:txbxContent>
                    <w:p w:rsidR="00F50BE0" w:rsidRDefault="00F50BE0" w:rsidP="00F50BE0">
                      <w:pPr>
                        <w:keepNext/>
                        <w:keepLines/>
                        <w:spacing w:line="220" w:lineRule="exact"/>
                      </w:pPr>
                      <w:r>
                        <w:rPr>
                          <w:color w:val="000000"/>
                          <w:lang w:val="fr-FR" w:eastAsia="fr-FR" w:bidi="fr-FR"/>
                        </w:rPr>
                        <w:t>..</w:t>
                      </w:r>
                    </w:p>
                  </w:txbxContent>
                </v:textbox>
                <w10:wrap type="topAndBottom" anchorx="margin" anchory="margin"/>
              </v:shape>
            </w:pict>
          </mc:Fallback>
        </mc:AlternateContent>
      </w:r>
      <w:r w:rsidR="00F50BE0" w:rsidRPr="00135AA1">
        <w:rPr>
          <w:lang w:eastAsia="fr-FR" w:bidi="fr-FR"/>
        </w:rPr>
        <w:t>Dans un reportage sur la chaîne de télévision ARTE, le principe technique est bien résumé</w:t>
      </w:r>
      <w:r w:rsidR="00F50BE0">
        <w:rPr>
          <w:lang w:eastAsia="fr-FR" w:bidi="fr-FR"/>
        </w:rPr>
        <w:t> :</w:t>
      </w:r>
      <w:r w:rsidR="00F50BE0" w:rsidRPr="00135AA1">
        <w:rPr>
          <w:lang w:eastAsia="fr-FR" w:bidi="fr-FR"/>
        </w:rPr>
        <w:t xml:space="preserve"> </w:t>
      </w:r>
      <w:r w:rsidR="00F50BE0">
        <w:rPr>
          <w:lang w:eastAsia="fr-FR" w:bidi="fr-FR"/>
        </w:rPr>
        <w:t>« </w:t>
      </w:r>
      <w:r w:rsidR="00F50BE0" w:rsidRPr="00135AA1">
        <w:rPr>
          <w:lang w:eastAsia="fr-FR" w:bidi="fr-FR"/>
        </w:rPr>
        <w:t>La zone de 250 km</w:t>
      </w:r>
      <w:r w:rsidR="00F50BE0" w:rsidRPr="00135AA1">
        <w:rPr>
          <w:vertAlign w:val="superscript"/>
          <w:lang w:eastAsia="fr-FR" w:bidi="fr-FR"/>
        </w:rPr>
        <w:t>2</w:t>
      </w:r>
      <w:r w:rsidR="00F50BE0" w:rsidRPr="00135AA1">
        <w:rPr>
          <w:lang w:eastAsia="fr-FR" w:bidi="fr-FR"/>
        </w:rPr>
        <w:t xml:space="preserve"> censée accueillir les déchets radioactifs de moyenne et haute activité sera</w:t>
      </w:r>
      <w:r w:rsidR="00F50BE0">
        <w:rPr>
          <w:lang w:eastAsia="fr-FR" w:bidi="fr-FR"/>
        </w:rPr>
        <w:t> – </w:t>
      </w:r>
      <w:r w:rsidR="00F50BE0" w:rsidRPr="00135AA1">
        <w:rPr>
          <w:lang w:eastAsia="fr-FR" w:bidi="fr-FR"/>
        </w:rPr>
        <w:t>d’après le planning de l’Andra</w:t>
      </w:r>
      <w:r w:rsidR="00F50BE0">
        <w:rPr>
          <w:lang w:eastAsia="fr-FR" w:bidi="fr-FR"/>
        </w:rPr>
        <w:t> – </w:t>
      </w:r>
      <w:r w:rsidR="00F50BE0" w:rsidRPr="00135AA1">
        <w:rPr>
          <w:lang w:eastAsia="fr-FR" w:bidi="fr-FR"/>
        </w:rPr>
        <w:t>en exploitation pendant 100 ans. Et pendant 100 ans, les “colis” radioactifs pourront être retirés</w:t>
      </w:r>
      <w:r w:rsidR="00F50BE0">
        <w:rPr>
          <w:lang w:eastAsia="fr-FR" w:bidi="fr-FR"/>
        </w:rPr>
        <w:t> :</w:t>
      </w:r>
      <w:r w:rsidR="00F50BE0" w:rsidRPr="00135AA1">
        <w:rPr>
          <w:lang w:eastAsia="fr-FR" w:bidi="fr-FR"/>
        </w:rPr>
        <w:t xml:space="preserve"> c’est le principe de réversibilité demandé par la loi du 28 juin 2006</w:t>
      </w:r>
      <w:r w:rsidR="00F50BE0">
        <w:rPr>
          <w:lang w:eastAsia="fr-FR" w:bidi="fr-FR"/>
        </w:rPr>
        <w:t> » </w:t>
      </w:r>
      <w:r w:rsidR="00F50BE0">
        <w:rPr>
          <w:rStyle w:val="Appelnotedebasdep"/>
          <w:lang w:eastAsia="fr-FR" w:bidi="fr-FR"/>
        </w:rPr>
        <w:footnoteReference w:id="63"/>
      </w:r>
      <w:r w:rsidR="00F50BE0" w:rsidRPr="00135AA1">
        <w:rPr>
          <w:lang w:eastAsia="fr-FR" w:bidi="fr-FR"/>
        </w:rPr>
        <w:t>. Ensuite, les g</w:t>
      </w:r>
      <w:r w:rsidR="00F50BE0" w:rsidRPr="00135AA1">
        <w:rPr>
          <w:lang w:eastAsia="fr-FR" w:bidi="fr-FR"/>
        </w:rPr>
        <w:t>a</w:t>
      </w:r>
      <w:r w:rsidR="00F50BE0" w:rsidRPr="00135AA1">
        <w:rPr>
          <w:lang w:eastAsia="fr-FR" w:bidi="fr-FR"/>
        </w:rPr>
        <w:t xml:space="preserve">leries seront intégralement bouchées et le sous-sol sera scellé grâce à la bentonite, de l’argile aux propriétés </w:t>
      </w:r>
      <w:r w:rsidR="00F50BE0">
        <w:rPr>
          <w:lang w:eastAsia="fr-FR" w:bidi="fr-FR"/>
        </w:rPr>
        <w:t>« </w:t>
      </w:r>
      <w:r w:rsidR="00F50BE0" w:rsidRPr="00135AA1">
        <w:t>gonflantes</w:t>
      </w:r>
      <w:r w:rsidR="00F50BE0">
        <w:rPr>
          <w:lang w:eastAsia="fr-FR" w:bidi="fr-FR"/>
        </w:rPr>
        <w:t> »</w:t>
      </w:r>
      <w:r w:rsidR="00F50BE0" w:rsidRPr="00135AA1">
        <w:rPr>
          <w:lang w:eastAsia="fr-FR" w:bidi="fr-FR"/>
        </w:rPr>
        <w:t xml:space="preserve">. </w:t>
      </w:r>
      <w:r w:rsidR="00F50BE0">
        <w:rPr>
          <w:lang w:eastAsia="fr-FR" w:bidi="fr-FR"/>
        </w:rPr>
        <w:t>« </w:t>
      </w:r>
      <w:r w:rsidR="00F50BE0" w:rsidRPr="00135AA1">
        <w:rPr>
          <w:lang w:eastAsia="fr-FR" w:bidi="fr-FR"/>
        </w:rPr>
        <w:t>S’il est aut</w:t>
      </w:r>
      <w:r w:rsidR="00F50BE0" w:rsidRPr="00135AA1">
        <w:rPr>
          <w:lang w:eastAsia="fr-FR" w:bidi="fr-FR"/>
        </w:rPr>
        <w:t>o</w:t>
      </w:r>
      <w:r w:rsidR="00F50BE0" w:rsidRPr="00135AA1">
        <w:rPr>
          <w:lang w:eastAsia="fr-FR" w:bidi="fr-FR"/>
        </w:rPr>
        <w:t>risé, Cigéo sera exploité pendant un siècle. Durant cette période, l’Andra propose des conditions de réversibilité qui ne compromettent pas la sûreté du stockage et qui sont réalisables sur le plan indu</w:t>
      </w:r>
      <w:r w:rsidR="00F50BE0" w:rsidRPr="00135AA1">
        <w:rPr>
          <w:lang w:eastAsia="fr-FR" w:bidi="fr-FR"/>
        </w:rPr>
        <w:t>s</w:t>
      </w:r>
      <w:r w:rsidR="00F50BE0" w:rsidRPr="00135AA1">
        <w:rPr>
          <w:lang w:eastAsia="fr-FR" w:bidi="fr-FR"/>
        </w:rPr>
        <w:t>triel</w:t>
      </w:r>
      <w:r w:rsidR="00F50BE0">
        <w:rPr>
          <w:lang w:eastAsia="fr-FR" w:bidi="fr-FR"/>
        </w:rPr>
        <w:t> » </w:t>
      </w:r>
      <w:r w:rsidR="00F50BE0">
        <w:rPr>
          <w:rStyle w:val="Appelnotedebasdep"/>
          <w:lang w:eastAsia="fr-FR" w:bidi="fr-FR"/>
        </w:rPr>
        <w:footnoteReference w:id="64"/>
      </w:r>
      <w:r w:rsidR="00F50BE0" w:rsidRPr="00135AA1">
        <w:rPr>
          <w:lang w:eastAsia="fr-FR" w:bidi="fr-FR"/>
        </w:rPr>
        <w:t>.</w:t>
      </w:r>
    </w:p>
    <w:p w:rsidR="00F50BE0" w:rsidRDefault="00F50BE0" w:rsidP="00F50BE0">
      <w:pPr>
        <w:spacing w:before="120" w:after="120"/>
        <w:jc w:val="both"/>
        <w:rPr>
          <w:lang w:eastAsia="fr-FR" w:bidi="fr-FR"/>
        </w:rPr>
      </w:pPr>
    </w:p>
    <w:p w:rsidR="00F50BE0" w:rsidRPr="00135AA1" w:rsidRDefault="00F50BE0" w:rsidP="00F50BE0">
      <w:pPr>
        <w:pStyle w:val="b"/>
      </w:pPr>
      <w:r w:rsidRPr="00135AA1">
        <w:t>Gestion concertée et acceptabilité</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Afin d’implanter le centre de stockage Cigéo, l’Andra applique une stratégie de gouvernance hab</w:t>
      </w:r>
      <w:r w:rsidRPr="00135AA1">
        <w:rPr>
          <w:lang w:eastAsia="fr-FR" w:bidi="fr-FR"/>
        </w:rPr>
        <w:t>i</w:t>
      </w:r>
      <w:r w:rsidRPr="00135AA1">
        <w:rPr>
          <w:lang w:eastAsia="fr-FR" w:bidi="fr-FR"/>
        </w:rPr>
        <w:t>tuelle dans le management public pour rendre de grands projets industriels acceptables par la population concernée, la stratégie de l’acceptabilité, qui se concrétise dans la ge</w:t>
      </w:r>
      <w:r w:rsidRPr="00135AA1">
        <w:rPr>
          <w:lang w:eastAsia="fr-FR" w:bidi="fr-FR"/>
        </w:rPr>
        <w:t>s</w:t>
      </w:r>
      <w:r w:rsidRPr="00135AA1">
        <w:rPr>
          <w:lang w:eastAsia="fr-FR" w:bidi="fr-FR"/>
        </w:rPr>
        <w:t>tion concertée dont la conce</w:t>
      </w:r>
      <w:r w:rsidRPr="00135AA1">
        <w:rPr>
          <w:lang w:eastAsia="fr-FR" w:bidi="fr-FR"/>
        </w:rPr>
        <w:t>r</w:t>
      </w:r>
      <w:r w:rsidRPr="00135AA1">
        <w:rPr>
          <w:lang w:eastAsia="fr-FR" w:bidi="fr-FR"/>
        </w:rPr>
        <w:t>tation fait partie.</w:t>
      </w:r>
    </w:p>
    <w:p w:rsidR="00F50BE0" w:rsidRDefault="00F50BE0" w:rsidP="00F50BE0">
      <w:pPr>
        <w:spacing w:before="120" w:after="120"/>
        <w:jc w:val="both"/>
        <w:rPr>
          <w:lang w:eastAsia="fr-FR" w:bidi="fr-FR"/>
        </w:rPr>
      </w:pPr>
      <w:r w:rsidRPr="00135AA1">
        <w:rPr>
          <w:lang w:eastAsia="fr-FR" w:bidi="fr-FR"/>
        </w:rPr>
        <w:t xml:space="preserve">D’une manière générale, on entend par </w:t>
      </w:r>
      <w:r>
        <w:rPr>
          <w:lang w:eastAsia="fr-FR" w:bidi="fr-FR"/>
        </w:rPr>
        <w:t>« </w:t>
      </w:r>
      <w:r w:rsidRPr="00135AA1">
        <w:rPr>
          <w:lang w:eastAsia="fr-FR" w:bidi="fr-FR"/>
        </w:rPr>
        <w:t>gestion concertée</w:t>
      </w:r>
      <w:r>
        <w:rPr>
          <w:lang w:eastAsia="fr-FR" w:bidi="fr-FR"/>
        </w:rPr>
        <w:t> »</w:t>
      </w:r>
      <w:r w:rsidRPr="00135AA1">
        <w:rPr>
          <w:lang w:eastAsia="fr-FR" w:bidi="fr-FR"/>
        </w:rPr>
        <w:t xml:space="preserve"> le d</w:t>
      </w:r>
      <w:r w:rsidRPr="00135AA1">
        <w:rPr>
          <w:lang w:eastAsia="fr-FR" w:bidi="fr-FR"/>
        </w:rPr>
        <w:t>é</w:t>
      </w:r>
      <w:r w:rsidRPr="00135AA1">
        <w:rPr>
          <w:lang w:eastAsia="fr-FR" w:bidi="fr-FR"/>
        </w:rPr>
        <w:t>veloppement de décisions associant les acteurs concernés. Le proce</w:t>
      </w:r>
      <w:r w:rsidRPr="00135AA1">
        <w:rPr>
          <w:lang w:eastAsia="fr-FR" w:bidi="fr-FR"/>
        </w:rPr>
        <w:t>s</w:t>
      </w:r>
      <w:r w:rsidRPr="00135AA1">
        <w:rPr>
          <w:lang w:eastAsia="fr-FR" w:bidi="fr-FR"/>
        </w:rPr>
        <w:t>sus de prise de décision, le projet ainsi que les acteurs conce</w:t>
      </w:r>
      <w:r w:rsidRPr="00135AA1">
        <w:rPr>
          <w:lang w:eastAsia="fr-FR" w:bidi="fr-FR"/>
        </w:rPr>
        <w:t>r</w:t>
      </w:r>
      <w:r w:rsidRPr="00135AA1">
        <w:rPr>
          <w:lang w:eastAsia="fr-FR" w:bidi="fr-FR"/>
        </w:rPr>
        <w:t xml:space="preserve">nés sont </w:t>
      </w:r>
      <w:r>
        <w:rPr>
          <w:lang w:eastAsia="fr-FR" w:bidi="fr-FR"/>
        </w:rPr>
        <w:t>« </w:t>
      </w:r>
      <w:r w:rsidRPr="00135AA1">
        <w:rPr>
          <w:lang w:eastAsia="fr-FR" w:bidi="fr-FR"/>
        </w:rPr>
        <w:t>gérés</w:t>
      </w:r>
      <w:r>
        <w:rPr>
          <w:lang w:eastAsia="fr-FR" w:bidi="fr-FR"/>
        </w:rPr>
        <w:t> »</w:t>
      </w:r>
      <w:r w:rsidRPr="00135AA1">
        <w:rPr>
          <w:lang w:eastAsia="fr-FR" w:bidi="fr-FR"/>
        </w:rPr>
        <w:t>, c’est-à-dire qu’ils sont les objets de crit</w:t>
      </w:r>
      <w:r w:rsidRPr="00135AA1">
        <w:rPr>
          <w:lang w:eastAsia="fr-FR" w:bidi="fr-FR"/>
        </w:rPr>
        <w:t>è</w:t>
      </w:r>
      <w:r w:rsidRPr="00135AA1">
        <w:rPr>
          <w:lang w:eastAsia="fr-FR" w:bidi="fr-FR"/>
        </w:rPr>
        <w:t>res et de finalités qui viennent de l’extérieur (hét</w:t>
      </w:r>
      <w:r w:rsidRPr="00135AA1">
        <w:rPr>
          <w:lang w:eastAsia="fr-FR" w:bidi="fr-FR"/>
        </w:rPr>
        <w:t>é</w:t>
      </w:r>
      <w:r w:rsidRPr="00135AA1">
        <w:rPr>
          <w:lang w:eastAsia="fr-FR" w:bidi="fr-FR"/>
        </w:rPr>
        <w:t xml:space="preserve">ronomie) selon lesquels on les fait agir. En outre, on a toujours à faire à des agir publics. La </w:t>
      </w:r>
      <w:r>
        <w:rPr>
          <w:lang w:eastAsia="fr-FR" w:bidi="fr-FR"/>
        </w:rPr>
        <w:t>« </w:t>
      </w:r>
      <w:r w:rsidRPr="00135AA1">
        <w:rPr>
          <w:lang w:eastAsia="fr-FR" w:bidi="fr-FR"/>
        </w:rPr>
        <w:t>gestion concertée</w:t>
      </w:r>
      <w:r>
        <w:rPr>
          <w:lang w:eastAsia="fr-FR" w:bidi="fr-FR"/>
        </w:rPr>
        <w:t> »</w:t>
      </w:r>
      <w:r w:rsidRPr="00135AA1">
        <w:rPr>
          <w:lang w:eastAsia="fr-FR" w:bidi="fr-FR"/>
        </w:rPr>
        <w:t xml:space="preserve"> dépasse la simple consultation qui pe</w:t>
      </w:r>
      <w:r w:rsidRPr="00135AA1">
        <w:rPr>
          <w:lang w:eastAsia="fr-FR" w:bidi="fr-FR"/>
        </w:rPr>
        <w:t>r</w:t>
      </w:r>
      <w:r w:rsidRPr="00135AA1">
        <w:rPr>
          <w:lang w:eastAsia="fr-FR" w:bidi="fr-FR"/>
        </w:rPr>
        <w:t>met l’expression des avis et des opinions des personnes concernées mais elle inclut (so</w:t>
      </w:r>
      <w:r w:rsidRPr="00135AA1">
        <w:rPr>
          <w:lang w:eastAsia="fr-FR" w:bidi="fr-FR"/>
        </w:rPr>
        <w:t>u</w:t>
      </w:r>
      <w:r w:rsidRPr="00135AA1">
        <w:rPr>
          <w:lang w:eastAsia="fr-FR" w:bidi="fr-FR"/>
        </w:rPr>
        <w:t>vent) égal</w:t>
      </w:r>
      <w:r w:rsidRPr="00135AA1">
        <w:rPr>
          <w:lang w:eastAsia="fr-FR" w:bidi="fr-FR"/>
        </w:rPr>
        <w:t>e</w:t>
      </w:r>
      <w:r w:rsidRPr="00135AA1">
        <w:rPr>
          <w:lang w:eastAsia="fr-FR" w:bidi="fr-FR"/>
        </w:rPr>
        <w:t>ment le droit de regard et de libre discussion sur le projet en question. Se concerter signifie d</w:t>
      </w:r>
      <w:r w:rsidRPr="00135AA1">
        <w:rPr>
          <w:lang w:eastAsia="fr-FR" w:bidi="fr-FR"/>
        </w:rPr>
        <w:t>é</w:t>
      </w:r>
      <w:r w:rsidRPr="00135AA1">
        <w:rPr>
          <w:lang w:eastAsia="fr-FR" w:bidi="fr-FR"/>
        </w:rPr>
        <w:t>velopper un projet commun sur la base d’échanges et de d</w:t>
      </w:r>
      <w:r w:rsidRPr="00135AA1">
        <w:rPr>
          <w:lang w:eastAsia="fr-FR" w:bidi="fr-FR"/>
        </w:rPr>
        <w:t>é</w:t>
      </w:r>
      <w:r w:rsidRPr="00135AA1">
        <w:rPr>
          <w:lang w:eastAsia="fr-FR" w:bidi="fr-FR"/>
        </w:rPr>
        <w:t>bats. Des négociations peuvent faire partie de la concertation</w:t>
      </w:r>
      <w:r>
        <w:rPr>
          <w:lang w:eastAsia="fr-FR" w:bidi="fr-FR"/>
        </w:rPr>
        <w:t> </w:t>
      </w:r>
      <w:r>
        <w:rPr>
          <w:rStyle w:val="Appelnotedebasdep"/>
          <w:lang w:eastAsia="fr-FR" w:bidi="fr-FR"/>
        </w:rPr>
        <w:footnoteReference w:id="65"/>
      </w:r>
      <w:r w:rsidRPr="00135AA1">
        <w:rPr>
          <w:lang w:eastAsia="fr-FR" w:bidi="fr-FR"/>
        </w:rPr>
        <w:t>.</w:t>
      </w:r>
    </w:p>
    <w:p w:rsidR="00F50BE0" w:rsidRPr="00135AA1" w:rsidRDefault="00F50BE0" w:rsidP="00F50BE0">
      <w:pPr>
        <w:spacing w:before="120" w:after="120"/>
        <w:jc w:val="both"/>
      </w:pPr>
      <w:r>
        <w:t>[58]</w:t>
      </w:r>
    </w:p>
    <w:p w:rsidR="00F50BE0" w:rsidRPr="00135AA1" w:rsidRDefault="00F50BE0" w:rsidP="00F50BE0">
      <w:pPr>
        <w:spacing w:before="120" w:after="120"/>
        <w:jc w:val="both"/>
      </w:pPr>
      <w:r w:rsidRPr="00135AA1">
        <w:rPr>
          <w:lang w:eastAsia="fr-FR" w:bidi="fr-FR"/>
        </w:rPr>
        <w:t>La gestion concertée devrait permettre la réalisation du projet sur la base du consentement. Elle n’est pas à confondre avec une délibér</w:t>
      </w:r>
      <w:r w:rsidRPr="00135AA1">
        <w:rPr>
          <w:lang w:eastAsia="fr-FR" w:bidi="fr-FR"/>
        </w:rPr>
        <w:t>a</w:t>
      </w:r>
      <w:r w:rsidRPr="00135AA1">
        <w:rPr>
          <w:lang w:eastAsia="fr-FR" w:bidi="fr-FR"/>
        </w:rPr>
        <w:t>tion dém</w:t>
      </w:r>
      <w:r w:rsidRPr="00135AA1">
        <w:rPr>
          <w:lang w:eastAsia="fr-FR" w:bidi="fr-FR"/>
        </w:rPr>
        <w:t>o</w:t>
      </w:r>
      <w:r w:rsidRPr="00135AA1">
        <w:rPr>
          <w:lang w:eastAsia="fr-FR" w:bidi="fr-FR"/>
        </w:rPr>
        <w:t>cratique. Elle est une stratégie de gouvernance</w:t>
      </w:r>
      <w:r>
        <w:rPr>
          <w:lang w:eastAsia="fr-FR" w:bidi="fr-FR"/>
        </w:rPr>
        <w:t> </w:t>
      </w:r>
      <w:r>
        <w:rPr>
          <w:rStyle w:val="Appelnotedebasdep"/>
          <w:lang w:eastAsia="fr-FR" w:bidi="fr-FR"/>
        </w:rPr>
        <w:footnoteReference w:id="66"/>
      </w:r>
      <w:r w:rsidRPr="00135AA1">
        <w:rPr>
          <w:vertAlign w:val="superscript"/>
          <w:lang w:eastAsia="fr-FR" w:bidi="fr-FR"/>
        </w:rPr>
        <w:t xml:space="preserve"> </w:t>
      </w:r>
      <w:r w:rsidRPr="00135AA1">
        <w:rPr>
          <w:lang w:eastAsia="fr-FR" w:bidi="fr-FR"/>
        </w:rPr>
        <w:t>qui peut se traduire dans une stratégie de l’acceptabilité.</w:t>
      </w:r>
    </w:p>
    <w:p w:rsidR="00F50BE0" w:rsidRPr="00135AA1" w:rsidRDefault="00F50BE0" w:rsidP="00F50BE0">
      <w:pPr>
        <w:spacing w:before="120" w:after="120"/>
        <w:jc w:val="both"/>
      </w:pPr>
      <w:r w:rsidRPr="00135AA1">
        <w:rPr>
          <w:lang w:eastAsia="fr-FR" w:bidi="fr-FR"/>
        </w:rPr>
        <w:t xml:space="preserve">La finalité de la gouvernance est (im)posée comme </w:t>
      </w:r>
      <w:r w:rsidRPr="00986E49">
        <w:rPr>
          <w:i/>
        </w:rPr>
        <w:t>a priori</w:t>
      </w:r>
      <w:r w:rsidRPr="00986E49">
        <w:rPr>
          <w:i/>
          <w:lang w:eastAsia="fr-FR" w:bidi="fr-FR"/>
        </w:rPr>
        <w:t xml:space="preserve"> </w:t>
      </w:r>
      <w:r w:rsidRPr="00135AA1">
        <w:rPr>
          <w:lang w:eastAsia="fr-FR" w:bidi="fr-FR"/>
        </w:rPr>
        <w:t>et considérée comme allant de soi. C’est pour cette raison qu</w:t>
      </w:r>
      <w:r>
        <w:rPr>
          <w:lang w:eastAsia="fr-FR" w:bidi="fr-FR"/>
        </w:rPr>
        <w:t>’e</w:t>
      </w:r>
      <w:r w:rsidRPr="00135AA1">
        <w:rPr>
          <w:lang w:eastAsia="fr-FR" w:bidi="fr-FR"/>
        </w:rPr>
        <w:t>lle est i</w:t>
      </w:r>
      <w:r w:rsidRPr="00135AA1">
        <w:rPr>
          <w:lang w:eastAsia="fr-FR" w:bidi="fr-FR"/>
        </w:rPr>
        <w:t>n</w:t>
      </w:r>
      <w:r w:rsidRPr="00135AA1">
        <w:rPr>
          <w:lang w:eastAsia="fr-FR" w:bidi="fr-FR"/>
        </w:rPr>
        <w:t>contestable et le garant du bon fonctionnement. La gouvernance pe</w:t>
      </w:r>
      <w:r w:rsidRPr="00135AA1">
        <w:rPr>
          <w:lang w:eastAsia="fr-FR" w:bidi="fr-FR"/>
        </w:rPr>
        <w:t>r</w:t>
      </w:r>
      <w:r w:rsidRPr="00135AA1">
        <w:rPr>
          <w:lang w:eastAsia="fr-FR" w:bidi="fr-FR"/>
        </w:rPr>
        <w:t>met le développement et le déploiement d’une stratégie pour atteindre les objectifs définis par la gouvernance elle-même. S’ils ne sont pas atteints, on peut au moins connaître les raisons de cette d</w:t>
      </w:r>
      <w:r w:rsidRPr="00135AA1">
        <w:rPr>
          <w:lang w:eastAsia="fr-FR" w:bidi="fr-FR"/>
        </w:rPr>
        <w:t>é</w:t>
      </w:r>
      <w:r w:rsidRPr="00135AA1">
        <w:rPr>
          <w:lang w:eastAsia="fr-FR" w:bidi="fr-FR"/>
        </w:rPr>
        <w:t>faillance et réajuster la stratégie. La gouvernance est développée dans l’intérêt des stakeholders, des pa</w:t>
      </w:r>
      <w:r w:rsidRPr="00135AA1">
        <w:rPr>
          <w:lang w:eastAsia="fr-FR" w:bidi="fr-FR"/>
        </w:rPr>
        <w:t>r</w:t>
      </w:r>
      <w:r w:rsidRPr="00135AA1">
        <w:rPr>
          <w:lang w:eastAsia="fr-FR" w:bidi="fr-FR"/>
        </w:rPr>
        <w:t>ties prenantes, qui peuvent être les actionnaires mais également les citoyens ou les pouvoirs publics, s</w:t>
      </w:r>
      <w:r w:rsidRPr="00135AA1">
        <w:rPr>
          <w:lang w:eastAsia="fr-FR" w:bidi="fr-FR"/>
        </w:rPr>
        <w:t>e</w:t>
      </w:r>
      <w:r w:rsidRPr="00135AA1">
        <w:rPr>
          <w:lang w:eastAsia="fr-FR" w:bidi="fr-FR"/>
        </w:rPr>
        <w:t>lon l’objet de la gouvernance.</w:t>
      </w:r>
    </w:p>
    <w:p w:rsidR="00F50BE0" w:rsidRPr="00135AA1" w:rsidRDefault="00F50BE0" w:rsidP="00F50BE0">
      <w:pPr>
        <w:spacing w:before="120" w:after="120"/>
        <w:jc w:val="both"/>
      </w:pPr>
      <w:r w:rsidRPr="00135AA1">
        <w:rPr>
          <w:lang w:eastAsia="fr-FR" w:bidi="fr-FR"/>
        </w:rPr>
        <w:t>L’acceptabilité sociale est une stratégie de la gouvernance direct</w:t>
      </w:r>
      <w:r w:rsidRPr="00135AA1">
        <w:rPr>
          <w:lang w:eastAsia="fr-FR" w:bidi="fr-FR"/>
        </w:rPr>
        <w:t>e</w:t>
      </w:r>
      <w:r w:rsidRPr="00135AA1">
        <w:rPr>
          <w:lang w:eastAsia="fr-FR" w:bidi="fr-FR"/>
        </w:rPr>
        <w:t>ment liée à l’incapacité des in</w:t>
      </w:r>
      <w:r w:rsidRPr="00135AA1">
        <w:rPr>
          <w:lang w:eastAsia="fr-FR" w:bidi="fr-FR"/>
        </w:rPr>
        <w:t>s</w:t>
      </w:r>
      <w:r w:rsidRPr="00135AA1">
        <w:rPr>
          <w:lang w:eastAsia="fr-FR" w:bidi="fr-FR"/>
        </w:rPr>
        <w:t>titutions de la démocratie parlementaire à maîtriser les problèmes auxquels les grands projets technol</w:t>
      </w:r>
      <w:r w:rsidRPr="00135AA1">
        <w:rPr>
          <w:lang w:eastAsia="fr-FR" w:bidi="fr-FR"/>
        </w:rPr>
        <w:t>o</w:t>
      </w:r>
      <w:r w:rsidRPr="00135AA1">
        <w:rPr>
          <w:lang w:eastAsia="fr-FR" w:bidi="fr-FR"/>
        </w:rPr>
        <w:t>giques sont confrontés. Les impacts écol</w:t>
      </w:r>
      <w:r w:rsidRPr="00135AA1">
        <w:rPr>
          <w:lang w:eastAsia="fr-FR" w:bidi="fr-FR"/>
        </w:rPr>
        <w:t>o</w:t>
      </w:r>
      <w:r w:rsidRPr="00135AA1">
        <w:rPr>
          <w:lang w:eastAsia="fr-FR" w:bidi="fr-FR"/>
        </w:rPr>
        <w:t xml:space="preserve">giques sont très souvent des objets de la stratégie de </w:t>
      </w:r>
      <w:r>
        <w:rPr>
          <w:lang w:eastAsia="fr-FR" w:bidi="fr-FR"/>
        </w:rPr>
        <w:t>« </w:t>
      </w:r>
      <w:r w:rsidRPr="00135AA1">
        <w:rPr>
          <w:lang w:eastAsia="fr-FR" w:bidi="fr-FR"/>
        </w:rPr>
        <w:t>l’acceptabilité</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 xml:space="preserve">Cette notion issue de la gestion des risques et de la théorie du </w:t>
      </w:r>
      <w:r>
        <w:t>« </w:t>
      </w:r>
      <w:r w:rsidRPr="00135AA1">
        <w:rPr>
          <w:lang w:eastAsia="fr-FR" w:bidi="fr-FR"/>
        </w:rPr>
        <w:t>r</w:t>
      </w:r>
      <w:r w:rsidRPr="00135AA1">
        <w:rPr>
          <w:lang w:eastAsia="fr-FR" w:bidi="fr-FR"/>
        </w:rPr>
        <w:t>a</w:t>
      </w:r>
      <w:r w:rsidRPr="00135AA1">
        <w:rPr>
          <w:lang w:eastAsia="fr-FR" w:bidi="fr-FR"/>
        </w:rPr>
        <w:t>tional choice</w:t>
      </w:r>
      <w:r>
        <w:rPr>
          <w:lang w:eastAsia="fr-FR" w:bidi="fr-FR"/>
        </w:rPr>
        <w:t> »</w:t>
      </w:r>
      <w:r w:rsidRPr="00135AA1">
        <w:rPr>
          <w:lang w:eastAsia="fr-FR" w:bidi="fr-FR"/>
        </w:rPr>
        <w:t xml:space="preserve"> est désormais bien implantée comme stratégie dans les pratiques inst</w:t>
      </w:r>
      <w:r w:rsidRPr="00135AA1">
        <w:rPr>
          <w:lang w:eastAsia="fr-FR" w:bidi="fr-FR"/>
        </w:rPr>
        <w:t>i</w:t>
      </w:r>
      <w:r w:rsidRPr="00135AA1">
        <w:rPr>
          <w:lang w:eastAsia="fr-FR" w:bidi="fr-FR"/>
        </w:rPr>
        <w:t xml:space="preserve">tutionnelles. La discussion scientifique sur ce sujet est en revanche assez peu développée en </w:t>
      </w:r>
      <w:r>
        <w:rPr>
          <w:lang w:eastAsia="fr-FR" w:bidi="fr-FR"/>
        </w:rPr>
        <w:t>France </w:t>
      </w:r>
      <w:r>
        <w:rPr>
          <w:rStyle w:val="Appelnotedebasdep"/>
          <w:lang w:eastAsia="fr-FR" w:bidi="fr-FR"/>
        </w:rPr>
        <w:footnoteReference w:id="67"/>
      </w:r>
      <w:r w:rsidRPr="00135AA1">
        <w:rPr>
          <w:lang w:eastAsia="fr-FR" w:bidi="fr-FR"/>
        </w:rPr>
        <w:t>.</w:t>
      </w:r>
    </w:p>
    <w:p w:rsidR="00F50BE0" w:rsidRPr="00584578" w:rsidRDefault="00F50BE0" w:rsidP="00F50BE0">
      <w:pPr>
        <w:spacing w:before="120" w:after="120"/>
        <w:jc w:val="both"/>
        <w:rPr>
          <w:sz w:val="24"/>
        </w:rPr>
      </w:pPr>
    </w:p>
    <w:p w:rsidR="00F50BE0" w:rsidRDefault="00F50BE0" w:rsidP="00F50BE0">
      <w:pPr>
        <w:spacing w:before="120" w:after="120"/>
        <w:jc w:val="both"/>
      </w:pPr>
      <w:r>
        <w:t>[59]</w:t>
      </w:r>
    </w:p>
    <w:p w:rsidR="00F50BE0" w:rsidRPr="00135AA1" w:rsidRDefault="00F50BE0" w:rsidP="00F50BE0">
      <w:pPr>
        <w:spacing w:before="120" w:after="120"/>
        <w:jc w:val="both"/>
      </w:pPr>
    </w:p>
    <w:p w:rsidR="00F50BE0" w:rsidRPr="00135AA1" w:rsidRDefault="00F50BE0" w:rsidP="00F50BE0">
      <w:pPr>
        <w:pStyle w:val="a"/>
      </w:pPr>
      <w:r w:rsidRPr="00135AA1">
        <w:t>Le modèle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Sans entrer dans les détails de la conceptualisation managérielle de l’acceptation sociale, on peut retenir schématiquement que l’acceptabilité sociale signifie l’étude des raisons d’agir et des visions du monde des acteurs ainsi que des contraintes soci</w:t>
      </w:r>
      <w:r w:rsidRPr="00135AA1">
        <w:rPr>
          <w:lang w:eastAsia="fr-FR" w:bidi="fr-FR"/>
        </w:rPr>
        <w:t>a</w:t>
      </w:r>
      <w:r w:rsidRPr="00135AA1">
        <w:rPr>
          <w:lang w:eastAsia="fr-FR" w:bidi="fr-FR"/>
        </w:rPr>
        <w:t>les et normatives à dépasser afin de rendre un projet (technologique) acceptable. L’acceptabilité sociale est pour cette raison souvent dénoncée co</w:t>
      </w:r>
      <w:r w:rsidRPr="00135AA1">
        <w:rPr>
          <w:lang w:eastAsia="fr-FR" w:bidi="fr-FR"/>
        </w:rPr>
        <w:t>m</w:t>
      </w:r>
      <w:r w:rsidRPr="00135AA1">
        <w:rPr>
          <w:lang w:eastAsia="fr-FR" w:bidi="fr-FR"/>
        </w:rPr>
        <w:t>me une subtile stratégie de manipulation, mais cette déno</w:t>
      </w:r>
      <w:r w:rsidRPr="00135AA1">
        <w:rPr>
          <w:lang w:eastAsia="fr-FR" w:bidi="fr-FR"/>
        </w:rPr>
        <w:t>n</w:t>
      </w:r>
      <w:r w:rsidRPr="00135AA1">
        <w:rPr>
          <w:lang w:eastAsia="fr-FR" w:bidi="fr-FR"/>
        </w:rPr>
        <w:t>ciation n’est pas appropriée.</w:t>
      </w:r>
    </w:p>
    <w:p w:rsidR="00F50BE0" w:rsidRPr="00135AA1" w:rsidRDefault="00F50BE0" w:rsidP="00F50BE0">
      <w:pPr>
        <w:spacing w:before="120" w:after="120"/>
        <w:jc w:val="both"/>
      </w:pPr>
      <w:r w:rsidRPr="00135AA1">
        <w:rPr>
          <w:lang w:eastAsia="fr-FR" w:bidi="fr-FR"/>
        </w:rPr>
        <w:t>On peut résumer la conception managérielle dans le schéma de la page suivante.</w:t>
      </w:r>
    </w:p>
    <w:p w:rsidR="00F50BE0" w:rsidRDefault="00F50BE0" w:rsidP="00F50BE0">
      <w:pPr>
        <w:spacing w:before="120" w:after="120"/>
        <w:jc w:val="both"/>
        <w:rPr>
          <w:lang w:eastAsia="fr-FR" w:bidi="fr-FR"/>
        </w:rPr>
      </w:pPr>
    </w:p>
    <w:p w:rsidR="00F50BE0" w:rsidRPr="00135AA1" w:rsidRDefault="00F50BE0" w:rsidP="00F50BE0">
      <w:pPr>
        <w:pStyle w:val="d"/>
      </w:pPr>
      <w:r w:rsidRPr="00135AA1">
        <w:t xml:space="preserve">Du modèle au sens de </w:t>
      </w:r>
      <w:r>
        <w:t>« </w:t>
      </w:r>
      <w:r w:rsidRPr="00135AA1">
        <w:t>l'acceptabilité sociale</w:t>
      </w:r>
      <w:r>
        <w:t> »</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 xml:space="preserve">La notion </w:t>
      </w:r>
      <w:r>
        <w:rPr>
          <w:lang w:eastAsia="fr-FR" w:bidi="fr-FR"/>
        </w:rPr>
        <w:t>« </w:t>
      </w:r>
      <w:r w:rsidRPr="00135AA1">
        <w:rPr>
          <w:lang w:eastAsia="fr-FR" w:bidi="fr-FR"/>
        </w:rPr>
        <w:t>embarrassante</w:t>
      </w:r>
      <w:r>
        <w:rPr>
          <w:lang w:eastAsia="fr-FR" w:bidi="fr-FR"/>
        </w:rPr>
        <w:t> » </w:t>
      </w:r>
      <w:r>
        <w:rPr>
          <w:rStyle w:val="Appelnotedebasdep"/>
          <w:lang w:eastAsia="fr-FR" w:bidi="fr-FR"/>
        </w:rPr>
        <w:footnoteReference w:id="68"/>
      </w:r>
      <w:r w:rsidRPr="00135AA1">
        <w:rPr>
          <w:lang w:eastAsia="fr-FR" w:bidi="fr-FR"/>
        </w:rPr>
        <w:t xml:space="preserve"> d’</w:t>
      </w:r>
      <w:r>
        <w:rPr>
          <w:lang w:eastAsia="fr-FR" w:bidi="fr-FR"/>
        </w:rPr>
        <w:t>« </w:t>
      </w:r>
      <w:r w:rsidRPr="00135AA1">
        <w:rPr>
          <w:lang w:eastAsia="fr-FR" w:bidi="fr-FR"/>
        </w:rPr>
        <w:t>acceptabilité sociale</w:t>
      </w:r>
      <w:r>
        <w:rPr>
          <w:lang w:eastAsia="fr-FR" w:bidi="fr-FR"/>
        </w:rPr>
        <w:t> »</w:t>
      </w:r>
      <w:r w:rsidRPr="00135AA1">
        <w:rPr>
          <w:lang w:eastAsia="fr-FR" w:bidi="fr-FR"/>
        </w:rPr>
        <w:t xml:space="preserve"> a une courte histoire. Élaborée dans les années 1980 et 1990 (</w:t>
      </w:r>
      <w:r w:rsidRPr="008378F7">
        <w:rPr>
          <w:i/>
          <w:iCs/>
        </w:rPr>
        <w:t> Cf.</w:t>
      </w:r>
      <w:r w:rsidRPr="00135AA1">
        <w:rPr>
          <w:lang w:eastAsia="fr-FR" w:bidi="fr-FR"/>
        </w:rPr>
        <w:t xml:space="preserve"> </w:t>
      </w:r>
      <w:r>
        <w:rPr>
          <w:lang w:eastAsia="fr-FR" w:bidi="fr-FR"/>
        </w:rPr>
        <w:t>schéma p. </w:t>
      </w:r>
      <w:r w:rsidRPr="00135AA1">
        <w:rPr>
          <w:lang w:eastAsia="fr-FR" w:bidi="fr-FR"/>
        </w:rPr>
        <w:t>62), elle a g</w:t>
      </w:r>
      <w:r w:rsidRPr="00135AA1">
        <w:rPr>
          <w:lang w:eastAsia="fr-FR" w:bidi="fr-FR"/>
        </w:rPr>
        <w:t>a</w:t>
      </w:r>
      <w:r w:rsidRPr="00135AA1">
        <w:rPr>
          <w:lang w:eastAsia="fr-FR" w:bidi="fr-FR"/>
        </w:rPr>
        <w:t xml:space="preserve">gné son importance actuelle au cours des années 2000 grâce à la place </w:t>
      </w:r>
      <w:r>
        <w:rPr>
          <w:lang w:eastAsia="fr-FR" w:bidi="fr-FR"/>
        </w:rPr>
        <w:t>qu’elle</w:t>
      </w:r>
      <w:r w:rsidRPr="00135AA1">
        <w:rPr>
          <w:lang w:eastAsia="fr-FR" w:bidi="fr-FR"/>
        </w:rPr>
        <w:t xml:space="preserve"> occupe dans la gouvernance et d’autres prat</w:t>
      </w:r>
      <w:r w:rsidRPr="00135AA1">
        <w:rPr>
          <w:lang w:eastAsia="fr-FR" w:bidi="fr-FR"/>
        </w:rPr>
        <w:t>i</w:t>
      </w:r>
      <w:r w:rsidRPr="00135AA1">
        <w:rPr>
          <w:lang w:eastAsia="fr-FR" w:bidi="fr-FR"/>
        </w:rPr>
        <w:t>ques d’acteurs privés et publics, comme les institutions politiques (collectivités locales, ministères</w:t>
      </w:r>
      <w:r>
        <w:rPr>
          <w:lang w:eastAsia="fr-FR" w:bidi="fr-FR"/>
        </w:rPr>
        <w:t xml:space="preserve">, </w:t>
      </w:r>
      <w:r w:rsidRPr="00135AA1">
        <w:rPr>
          <w:lang w:eastAsia="fr-FR" w:bidi="fr-FR"/>
        </w:rPr>
        <w:t>etc.), des consultants, des entrepr</w:t>
      </w:r>
      <w:r w:rsidRPr="00135AA1">
        <w:rPr>
          <w:lang w:eastAsia="fr-FR" w:bidi="fr-FR"/>
        </w:rPr>
        <w:t>i</w:t>
      </w:r>
      <w:r w:rsidRPr="00135AA1">
        <w:rPr>
          <w:lang w:eastAsia="fr-FR" w:bidi="fr-FR"/>
        </w:rPr>
        <w:t>ses, etc</w:t>
      </w:r>
      <w:r>
        <w:rPr>
          <w:lang w:eastAsia="fr-FR" w:bidi="fr-FR"/>
        </w:rPr>
        <w:t> </w:t>
      </w:r>
      <w:r>
        <w:rPr>
          <w:rStyle w:val="Appelnotedebasdep"/>
          <w:lang w:eastAsia="fr-FR" w:bidi="fr-FR"/>
        </w:rPr>
        <w:footnoteReference w:id="69"/>
      </w:r>
      <w:r w:rsidRPr="00135AA1">
        <w:rPr>
          <w:lang w:eastAsia="fr-FR" w:bidi="fr-FR"/>
        </w:rPr>
        <w:t>.</w:t>
      </w:r>
    </w:p>
    <w:p w:rsidR="00F50BE0" w:rsidRPr="00135AA1" w:rsidRDefault="00F50BE0" w:rsidP="00F50BE0">
      <w:pPr>
        <w:spacing w:before="120" w:after="120"/>
        <w:jc w:val="both"/>
      </w:pPr>
      <w:r w:rsidRPr="00135AA1">
        <w:rPr>
          <w:lang w:eastAsia="fr-FR" w:bidi="fr-FR"/>
        </w:rPr>
        <w:t>Cette notion reste pourtant assez floue. Ce n’est pas sa clarté thé</w:t>
      </w:r>
      <w:r w:rsidRPr="00135AA1">
        <w:rPr>
          <w:lang w:eastAsia="fr-FR" w:bidi="fr-FR"/>
        </w:rPr>
        <w:t>o</w:t>
      </w:r>
      <w:r w:rsidRPr="00135AA1">
        <w:rPr>
          <w:lang w:eastAsia="fr-FR" w:bidi="fr-FR"/>
        </w:rPr>
        <w:t>rique qui explique sa carrière mais son impact social. La finalité cla</w:t>
      </w:r>
      <w:r w:rsidRPr="00135AA1">
        <w:rPr>
          <w:lang w:eastAsia="fr-FR" w:bidi="fr-FR"/>
        </w:rPr>
        <w:t>i</w:t>
      </w:r>
      <w:r w:rsidRPr="00135AA1">
        <w:rPr>
          <w:lang w:eastAsia="fr-FR" w:bidi="fr-FR"/>
        </w:rPr>
        <w:t>rement affichée de l’acceptabilité est d’assurer le bon déroulement des implantations de projets industriels et technolog</w:t>
      </w:r>
      <w:r w:rsidRPr="00135AA1">
        <w:rPr>
          <w:lang w:eastAsia="fr-FR" w:bidi="fr-FR"/>
        </w:rPr>
        <w:t>i</w:t>
      </w:r>
      <w:r w:rsidRPr="00135AA1">
        <w:rPr>
          <w:lang w:eastAsia="fr-FR" w:bidi="fr-FR"/>
        </w:rPr>
        <w:t>ques, mais également de projets d’aménagement (de villes ou de territoires) ou encore de politiques p</w:t>
      </w:r>
      <w:r w:rsidRPr="00135AA1">
        <w:rPr>
          <w:lang w:eastAsia="fr-FR" w:bidi="fr-FR"/>
        </w:rPr>
        <w:t>u</w:t>
      </w:r>
      <w:r w:rsidRPr="00135AA1">
        <w:rPr>
          <w:lang w:eastAsia="fr-FR" w:bidi="fr-FR"/>
        </w:rPr>
        <w:t>bliques.</w:t>
      </w:r>
    </w:p>
    <w:p w:rsidR="00F50BE0" w:rsidRDefault="00F50BE0" w:rsidP="00F50BE0">
      <w:pPr>
        <w:spacing w:before="120" w:after="120"/>
        <w:jc w:val="both"/>
      </w:pPr>
      <w:r w:rsidRPr="00135AA1">
        <w:rPr>
          <w:lang w:eastAsia="fr-FR" w:bidi="fr-FR"/>
        </w:rPr>
        <w:t>Dans le contexte de grands projets technologiques, souvent avec d’énormes impacts écologiques (par exemple la construction de barr</w:t>
      </w:r>
      <w:r w:rsidRPr="00135AA1">
        <w:rPr>
          <w:lang w:eastAsia="fr-FR" w:bidi="fr-FR"/>
        </w:rPr>
        <w:t>a</w:t>
      </w:r>
      <w:r w:rsidRPr="00135AA1">
        <w:rPr>
          <w:lang w:eastAsia="fr-FR" w:bidi="fr-FR"/>
        </w:rPr>
        <w:t>ges, l’exploitation du gaz de schiste ou des sables</w:t>
      </w:r>
      <w:r>
        <w:rPr>
          <w:lang w:eastAsia="fr-FR" w:bidi="fr-FR"/>
        </w:rPr>
        <w:t xml:space="preserve"> </w:t>
      </w:r>
      <w:r>
        <w:t xml:space="preserve">[60] </w:t>
      </w:r>
      <w:r w:rsidRPr="00135AA1">
        <w:rPr>
          <w:lang w:eastAsia="fr-FR" w:bidi="fr-FR"/>
        </w:rPr>
        <w:t>bitumeux en Amérique du Nord), des contestations citoyennes se sont régulièr</w:t>
      </w:r>
      <w:r w:rsidRPr="00135AA1">
        <w:rPr>
          <w:lang w:eastAsia="fr-FR" w:bidi="fr-FR"/>
        </w:rPr>
        <w:t>e</w:t>
      </w:r>
      <w:r w:rsidRPr="00135AA1">
        <w:rPr>
          <w:lang w:eastAsia="fr-FR" w:bidi="fr-FR"/>
        </w:rPr>
        <w:t xml:space="preserve">ment développées contre ces projets. </w:t>
      </w:r>
      <w:r>
        <w:rPr>
          <w:lang w:eastAsia="fr-FR" w:bidi="fr-FR"/>
        </w:rPr>
        <w:t>« </w:t>
      </w:r>
      <w:r w:rsidRPr="00135AA1">
        <w:rPr>
          <w:lang w:eastAsia="fr-FR" w:bidi="fr-FR"/>
        </w:rPr>
        <w:t>L’acceptabilité sociale</w:t>
      </w:r>
      <w:r>
        <w:rPr>
          <w:lang w:eastAsia="fr-FR" w:bidi="fr-FR"/>
        </w:rPr>
        <w:t> »</w:t>
      </w:r>
      <w:r w:rsidRPr="00135AA1">
        <w:rPr>
          <w:lang w:eastAsia="fr-FR" w:bidi="fr-FR"/>
        </w:rPr>
        <w:t xml:space="preserve"> d</w:t>
      </w:r>
      <w:r w:rsidRPr="00135AA1">
        <w:rPr>
          <w:lang w:eastAsia="fr-FR" w:bidi="fr-FR"/>
        </w:rPr>
        <w:t>e</w:t>
      </w:r>
      <w:r w:rsidRPr="00135AA1">
        <w:rPr>
          <w:lang w:eastAsia="fr-FR" w:bidi="fr-FR"/>
        </w:rPr>
        <w:t>vrait permettre à la gouvernance de dépolitiser les projets en question, considérant que seulement les citoyens directement concernés sont des interlocuteurs (potentiels). Elle s’adresse à ces a</w:t>
      </w:r>
      <w:r w:rsidRPr="00135AA1">
        <w:rPr>
          <w:lang w:eastAsia="fr-FR" w:bidi="fr-FR"/>
        </w:rPr>
        <w:t>c</w:t>
      </w:r>
      <w:r w:rsidRPr="00135AA1">
        <w:rPr>
          <w:lang w:eastAsia="fr-FR" w:bidi="fr-FR"/>
        </w:rPr>
        <w:t>teurs, considérés comme stratégiques, pendant toute la durée du processus de réalis</w:t>
      </w:r>
      <w:r w:rsidRPr="00135AA1">
        <w:rPr>
          <w:lang w:eastAsia="fr-FR" w:bidi="fr-FR"/>
        </w:rPr>
        <w:t>a</w:t>
      </w:r>
      <w:r w:rsidRPr="00135AA1">
        <w:rPr>
          <w:lang w:eastAsia="fr-FR" w:bidi="fr-FR"/>
        </w:rPr>
        <w:t>tion du projet. Ce sont les intérêts particuliers des citoyens direct</w:t>
      </w:r>
      <w:r w:rsidRPr="00135AA1">
        <w:rPr>
          <w:lang w:eastAsia="fr-FR" w:bidi="fr-FR"/>
        </w:rPr>
        <w:t>e</w:t>
      </w:r>
      <w:r w:rsidRPr="00135AA1">
        <w:rPr>
          <w:lang w:eastAsia="fr-FR" w:bidi="fr-FR"/>
        </w:rPr>
        <w:t>ment concernés et non</w:t>
      </w:r>
    </w:p>
    <w:p w:rsidR="00F50BE0" w:rsidRDefault="00F50BE0" w:rsidP="00F50BE0">
      <w:pPr>
        <w:spacing w:before="120" w:after="120"/>
        <w:jc w:val="both"/>
        <w:rPr>
          <w:szCs w:val="2"/>
        </w:rPr>
      </w:pPr>
      <w:r>
        <w:rPr>
          <w:szCs w:val="2"/>
        </w:rPr>
        <w:br w:type="page"/>
      </w:r>
    </w:p>
    <w:p w:rsidR="00F50BE0" w:rsidRDefault="00F63E1C" w:rsidP="00F50BE0">
      <w:pPr>
        <w:pStyle w:val="fig"/>
      </w:pPr>
      <w:r>
        <w:rPr>
          <w:noProof/>
        </w:rPr>
        <w:drawing>
          <wp:inline distT="0" distB="0" distL="0" distR="0">
            <wp:extent cx="4965700" cy="6241415"/>
            <wp:effectExtent l="0" t="0" r="0" b="0"/>
            <wp:docPr id="9" name="Image 9" descr="fig_p_06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60_50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5700" cy="6241415"/>
                    </a:xfrm>
                    <a:prstGeom prst="rect">
                      <a:avLst/>
                    </a:prstGeom>
                    <a:noFill/>
                    <a:ln>
                      <a:noFill/>
                    </a:ln>
                  </pic:spPr>
                </pic:pic>
              </a:graphicData>
            </a:graphic>
          </wp:inline>
        </w:drawing>
      </w:r>
    </w:p>
    <w:p w:rsidR="00F50BE0" w:rsidRPr="00135AA1" w:rsidRDefault="00F50BE0" w:rsidP="00F50BE0">
      <w:pPr>
        <w:spacing w:before="120" w:after="120"/>
        <w:jc w:val="both"/>
        <w:rPr>
          <w:szCs w:val="2"/>
        </w:rPr>
      </w:pPr>
    </w:p>
    <w:p w:rsidR="00F50BE0" w:rsidRPr="00135AA1" w:rsidRDefault="00F50BE0" w:rsidP="00F50BE0">
      <w:pPr>
        <w:spacing w:before="120" w:after="120"/>
        <w:ind w:firstLine="0"/>
        <w:jc w:val="both"/>
      </w:pPr>
      <w:r>
        <w:t>[61]</w:t>
      </w:r>
    </w:p>
    <w:p w:rsidR="00F50BE0" w:rsidRPr="00135AA1" w:rsidRDefault="00F50BE0" w:rsidP="00F50BE0">
      <w:pPr>
        <w:spacing w:before="120" w:after="120"/>
        <w:ind w:firstLine="0"/>
        <w:jc w:val="both"/>
      </w:pPr>
      <w:r w:rsidRPr="00135AA1">
        <w:rPr>
          <w:lang w:eastAsia="fr-FR" w:bidi="fr-FR"/>
        </w:rPr>
        <w:t>l’intérêt général qui sont l’objet de sa stratégie. L’intérêt général est représenté par la gouvernance. On développe et déploie des opér</w:t>
      </w:r>
      <w:r w:rsidRPr="00135AA1">
        <w:rPr>
          <w:lang w:eastAsia="fr-FR" w:bidi="fr-FR"/>
        </w:rPr>
        <w:t>a</w:t>
      </w:r>
      <w:r w:rsidRPr="00135AA1">
        <w:rPr>
          <w:lang w:eastAsia="fr-FR" w:bidi="fr-FR"/>
        </w:rPr>
        <w:t>tions publiques multiples, qui relèvent de la pédagogie et de la communic</w:t>
      </w:r>
      <w:r w:rsidRPr="00135AA1">
        <w:rPr>
          <w:lang w:eastAsia="fr-FR" w:bidi="fr-FR"/>
        </w:rPr>
        <w:t>a</w:t>
      </w:r>
      <w:r w:rsidRPr="00135AA1">
        <w:rPr>
          <w:lang w:eastAsia="fr-FR" w:bidi="fr-FR"/>
        </w:rPr>
        <w:t>tion, afin de faire adhérer ou, au moins, de faire consentir les acteurs au projet. On appelle à la rationalité, au sens du compromis, au dépass</w:t>
      </w:r>
      <w:r w:rsidRPr="00135AA1">
        <w:rPr>
          <w:lang w:eastAsia="fr-FR" w:bidi="fr-FR"/>
        </w:rPr>
        <w:t>e</w:t>
      </w:r>
      <w:r w:rsidRPr="00135AA1">
        <w:rPr>
          <w:lang w:eastAsia="fr-FR" w:bidi="fr-FR"/>
        </w:rPr>
        <w:t>ment des conservatismes</w:t>
      </w:r>
      <w:r>
        <w:rPr>
          <w:lang w:eastAsia="fr-FR" w:bidi="fr-FR"/>
        </w:rPr>
        <w:t xml:space="preserve">, </w:t>
      </w:r>
      <w:r w:rsidRPr="00135AA1">
        <w:rPr>
          <w:lang w:eastAsia="fr-FR" w:bidi="fr-FR"/>
        </w:rPr>
        <w:t>etc.</w:t>
      </w:r>
    </w:p>
    <w:p w:rsidR="00F50BE0" w:rsidRPr="00135AA1" w:rsidRDefault="00F50BE0" w:rsidP="00F50BE0">
      <w:pPr>
        <w:spacing w:before="120" w:after="120"/>
        <w:jc w:val="both"/>
      </w:pPr>
      <w:r w:rsidRPr="00135AA1">
        <w:rPr>
          <w:lang w:eastAsia="fr-FR" w:bidi="fr-FR"/>
        </w:rPr>
        <w:t>La stratégie de l’acceptabilité repose sur l</w:t>
      </w:r>
      <w:r>
        <w:rPr>
          <w:lang w:eastAsia="fr-FR" w:bidi="fr-FR"/>
        </w:rPr>
        <w:t>’</w:t>
      </w:r>
      <w:r w:rsidRPr="00F640E3">
        <w:rPr>
          <w:i/>
          <w:lang w:eastAsia="fr-FR" w:bidi="fr-FR"/>
        </w:rPr>
        <w:t xml:space="preserve">a </w:t>
      </w:r>
      <w:r w:rsidRPr="00F640E3">
        <w:rPr>
          <w:i/>
        </w:rPr>
        <w:t>priori</w:t>
      </w:r>
      <w:r w:rsidRPr="00135AA1">
        <w:t>,</w:t>
      </w:r>
      <w:r w:rsidRPr="00135AA1">
        <w:rPr>
          <w:lang w:eastAsia="fr-FR" w:bidi="fr-FR"/>
        </w:rPr>
        <w:t xml:space="preserve"> souvent conte</w:t>
      </w:r>
      <w:r w:rsidRPr="00135AA1">
        <w:rPr>
          <w:lang w:eastAsia="fr-FR" w:bidi="fr-FR"/>
        </w:rPr>
        <w:t>s</w:t>
      </w:r>
      <w:r w:rsidRPr="00135AA1">
        <w:rPr>
          <w:lang w:eastAsia="fr-FR" w:bidi="fr-FR"/>
        </w:rPr>
        <w:t>té, que son objet est nécessaire et raisonnable et par conséquent lég</w:t>
      </w:r>
      <w:r w:rsidRPr="00135AA1">
        <w:rPr>
          <w:lang w:eastAsia="fr-FR" w:bidi="fr-FR"/>
        </w:rPr>
        <w:t>i</w:t>
      </w:r>
      <w:r w:rsidRPr="00135AA1">
        <w:rPr>
          <w:lang w:eastAsia="fr-FR" w:bidi="fr-FR"/>
        </w:rPr>
        <w:t>time et inévitable</w:t>
      </w:r>
      <w:r>
        <w:rPr>
          <w:lang w:eastAsia="fr-FR" w:bidi="fr-FR"/>
        </w:rPr>
        <w:t> </w:t>
      </w:r>
      <w:r>
        <w:rPr>
          <w:rStyle w:val="Appelnotedebasdep"/>
          <w:lang w:eastAsia="fr-FR" w:bidi="fr-FR"/>
        </w:rPr>
        <w:footnoteReference w:id="70"/>
      </w:r>
      <w:r w:rsidRPr="00135AA1">
        <w:rPr>
          <w:lang w:eastAsia="fr-FR" w:bidi="fr-FR"/>
        </w:rPr>
        <w:t>. Cette position est défendue dans l’espace p</w:t>
      </w:r>
      <w:r w:rsidRPr="00135AA1">
        <w:rPr>
          <w:lang w:eastAsia="fr-FR" w:bidi="fr-FR"/>
        </w:rPr>
        <w:t>u</w:t>
      </w:r>
      <w:r w:rsidRPr="00135AA1">
        <w:rPr>
          <w:lang w:eastAsia="fr-FR" w:bidi="fr-FR"/>
        </w:rPr>
        <w:t>blic avec des arguments techniques et (souvent) économiques, mais ég</w:t>
      </w:r>
      <w:r w:rsidRPr="00135AA1">
        <w:rPr>
          <w:lang w:eastAsia="fr-FR" w:bidi="fr-FR"/>
        </w:rPr>
        <w:t>a</w:t>
      </w:r>
      <w:r w:rsidRPr="00135AA1">
        <w:rPr>
          <w:lang w:eastAsia="fr-FR" w:bidi="fr-FR"/>
        </w:rPr>
        <w:t>lement avec des arguments scientifiques</w:t>
      </w:r>
      <w:r>
        <w:rPr>
          <w:lang w:eastAsia="fr-FR" w:bidi="fr-FR"/>
        </w:rPr>
        <w:t> </w:t>
      </w:r>
      <w:r>
        <w:rPr>
          <w:rStyle w:val="Appelnotedebasdep"/>
          <w:lang w:eastAsia="fr-FR" w:bidi="fr-FR"/>
        </w:rPr>
        <w:footnoteReference w:id="71"/>
      </w:r>
      <w:r w:rsidRPr="00135AA1">
        <w:rPr>
          <w:lang w:eastAsia="fr-FR" w:bidi="fr-FR"/>
        </w:rPr>
        <w:t>. Les procédures d’acceptabilité sociale ne changent pas profondément les impacts (écologiques ou sociaux, par exemple) des projets mais elles rendent les projets légitimes, si elles réu</w:t>
      </w:r>
      <w:r w:rsidRPr="00135AA1">
        <w:rPr>
          <w:lang w:eastAsia="fr-FR" w:bidi="fr-FR"/>
        </w:rPr>
        <w:t>s</w:t>
      </w:r>
      <w:r w:rsidRPr="00135AA1">
        <w:rPr>
          <w:lang w:eastAsia="fr-FR" w:bidi="fr-FR"/>
        </w:rPr>
        <w:t>sissent.</w:t>
      </w:r>
    </w:p>
    <w:p w:rsidR="00F50BE0" w:rsidRPr="00135AA1" w:rsidRDefault="00F50BE0" w:rsidP="00F50BE0">
      <w:pPr>
        <w:spacing w:before="120" w:after="120"/>
        <w:jc w:val="both"/>
      </w:pPr>
      <w:r w:rsidRPr="00135AA1">
        <w:rPr>
          <w:lang w:eastAsia="fr-FR" w:bidi="fr-FR"/>
        </w:rPr>
        <w:t>Afin de réussir, la stratégie de l’acceptation s</w:t>
      </w:r>
      <w:r w:rsidRPr="00135AA1">
        <w:rPr>
          <w:lang w:eastAsia="fr-FR" w:bidi="fr-FR"/>
        </w:rPr>
        <w:t>o</w:t>
      </w:r>
      <w:r w:rsidRPr="00135AA1">
        <w:rPr>
          <w:lang w:eastAsia="fr-FR" w:bidi="fr-FR"/>
        </w:rPr>
        <w:t>ciale vise, d’un côté, à saisir le (non)consentement et la (non)adhésion de la population ou des acteurs centraux au projet en question. De l’autre côté, si le consentement ou l’adhésion n’existent pas, elle te</w:t>
      </w:r>
      <w:r w:rsidRPr="00135AA1">
        <w:rPr>
          <w:lang w:eastAsia="fr-FR" w:bidi="fr-FR"/>
        </w:rPr>
        <w:t>n</w:t>
      </w:r>
      <w:r w:rsidRPr="00135AA1">
        <w:rPr>
          <w:lang w:eastAsia="fr-FR" w:bidi="fr-FR"/>
        </w:rPr>
        <w:t>te de les produire en dehors des démarches de la démocratie représentative ou comme complément de celle-ci. Comme stratégie de gouvernance, elle d</w:t>
      </w:r>
      <w:r w:rsidRPr="00135AA1">
        <w:rPr>
          <w:lang w:eastAsia="fr-FR" w:bidi="fr-FR"/>
        </w:rPr>
        <w:t>e</w:t>
      </w:r>
      <w:r w:rsidRPr="00135AA1">
        <w:rPr>
          <w:lang w:eastAsia="fr-FR" w:bidi="fr-FR"/>
        </w:rPr>
        <w:t>vient une alternative partielle à la démocratie r</w:t>
      </w:r>
      <w:r w:rsidRPr="00135AA1">
        <w:rPr>
          <w:lang w:eastAsia="fr-FR" w:bidi="fr-FR"/>
        </w:rPr>
        <w:t>e</w:t>
      </w:r>
      <w:r w:rsidRPr="00135AA1">
        <w:rPr>
          <w:lang w:eastAsia="fr-FR" w:bidi="fr-FR"/>
        </w:rPr>
        <w:t>présentative parce que cette dernière ne peut pas résoudre les problèmes qui sont les objets de la str</w:t>
      </w:r>
      <w:r w:rsidRPr="00135AA1">
        <w:rPr>
          <w:lang w:eastAsia="fr-FR" w:bidi="fr-FR"/>
        </w:rPr>
        <w:t>a</w:t>
      </w:r>
      <w:r w:rsidRPr="00135AA1">
        <w:rPr>
          <w:lang w:eastAsia="fr-FR" w:bidi="fr-FR"/>
        </w:rPr>
        <w:t xml:space="preserve">tégie de </w:t>
      </w:r>
      <w:r>
        <w:rPr>
          <w:lang w:eastAsia="fr-FR" w:bidi="fr-FR"/>
        </w:rPr>
        <w:t>« </w:t>
      </w:r>
      <w:r w:rsidRPr="00135AA1">
        <w:rPr>
          <w:lang w:eastAsia="fr-FR" w:bidi="fr-FR"/>
        </w:rPr>
        <w:t>l’acceptabilité</w:t>
      </w:r>
      <w:r>
        <w:rPr>
          <w:lang w:eastAsia="fr-FR" w:bidi="fr-FR"/>
        </w:rPr>
        <w:t xml:space="preserve"> </w:t>
      </w:r>
      <w:r>
        <w:t xml:space="preserve">[62] </w:t>
      </w:r>
      <w:r w:rsidRPr="00135AA1">
        <w:rPr>
          <w:lang w:eastAsia="fr-FR" w:bidi="fr-FR"/>
        </w:rPr>
        <w:t>sociale</w:t>
      </w:r>
      <w:r>
        <w:rPr>
          <w:lang w:eastAsia="fr-FR" w:bidi="fr-FR"/>
        </w:rPr>
        <w:t> »</w:t>
      </w:r>
      <w:r w:rsidRPr="00135AA1">
        <w:rPr>
          <w:lang w:eastAsia="fr-FR" w:bidi="fr-FR"/>
        </w:rPr>
        <w:t>. Elle se conjugue avec une opinion publique largement répandue</w:t>
      </w:r>
      <w:r>
        <w:rPr>
          <w:lang w:eastAsia="fr-FR" w:bidi="fr-FR"/>
        </w:rPr>
        <w:t> </w:t>
      </w:r>
      <w:r>
        <w:rPr>
          <w:rStyle w:val="Appelnotedebasdep"/>
          <w:lang w:eastAsia="fr-FR" w:bidi="fr-FR"/>
        </w:rPr>
        <w:footnoteReference w:id="72"/>
      </w:r>
      <w:r w:rsidRPr="00135AA1">
        <w:rPr>
          <w:lang w:eastAsia="fr-FR" w:bidi="fr-FR"/>
        </w:rPr>
        <w:t xml:space="preserve"> selon laquelle les élus considèrent leur mandat comme un chèque en blanc</w:t>
      </w:r>
      <w:r>
        <w:rPr>
          <w:lang w:eastAsia="fr-FR" w:bidi="fr-FR"/>
        </w:rPr>
        <w:t> :</w:t>
      </w:r>
      <w:r w:rsidRPr="00135AA1">
        <w:rPr>
          <w:lang w:eastAsia="fr-FR" w:bidi="fr-FR"/>
        </w:rPr>
        <w:t xml:space="preserve"> une fois élus, ils font ce qu</w:t>
      </w:r>
      <w:r>
        <w:rPr>
          <w:lang w:eastAsia="fr-FR" w:bidi="fr-FR"/>
        </w:rPr>
        <w:t>’</w:t>
      </w:r>
      <w:r w:rsidRPr="00135AA1">
        <w:rPr>
          <w:lang w:eastAsia="fr-FR" w:bidi="fr-FR"/>
        </w:rPr>
        <w:t>ils veulent sans rendre compte de leurs actions et sans être les porte-parole des citoyens. En outre, beaucoup d’objets de la strat</w:t>
      </w:r>
      <w:r w:rsidRPr="00135AA1">
        <w:rPr>
          <w:lang w:eastAsia="fr-FR" w:bidi="fr-FR"/>
        </w:rPr>
        <w:t>é</w:t>
      </w:r>
      <w:r w:rsidRPr="00135AA1">
        <w:rPr>
          <w:lang w:eastAsia="fr-FR" w:bidi="fr-FR"/>
        </w:rPr>
        <w:t>gie de l’acceptabilité sociale ne peuvent pas être traités par le vote. On ne peut pas voter si, par exe</w:t>
      </w:r>
      <w:r w:rsidRPr="00135AA1">
        <w:rPr>
          <w:lang w:eastAsia="fr-FR" w:bidi="fr-FR"/>
        </w:rPr>
        <w:t>m</w:t>
      </w:r>
      <w:r w:rsidRPr="00135AA1">
        <w:rPr>
          <w:lang w:eastAsia="fr-FR" w:bidi="fr-FR"/>
        </w:rPr>
        <w:t>ple, une nuisance sonore est acceptable ou pas. Ainsi, cette str</w:t>
      </w:r>
      <w:r w:rsidRPr="00135AA1">
        <w:rPr>
          <w:lang w:eastAsia="fr-FR" w:bidi="fr-FR"/>
        </w:rPr>
        <w:t>a</w:t>
      </w:r>
      <w:r w:rsidRPr="00135AA1">
        <w:rPr>
          <w:lang w:eastAsia="fr-FR" w:bidi="fr-FR"/>
        </w:rPr>
        <w:t>tégie de gouvernance peut apparaître comme plus démocratique que la démocratie repr</w:t>
      </w:r>
      <w:r w:rsidRPr="00135AA1">
        <w:rPr>
          <w:lang w:eastAsia="fr-FR" w:bidi="fr-FR"/>
        </w:rPr>
        <w:t>é</w:t>
      </w:r>
      <w:r w:rsidRPr="00135AA1">
        <w:rPr>
          <w:lang w:eastAsia="fr-FR" w:bidi="fr-FR"/>
        </w:rPr>
        <w:t>sentative, voire comme une alternative à celle-ci.</w:t>
      </w:r>
    </w:p>
    <w:p w:rsidR="00F50BE0" w:rsidRPr="00135AA1" w:rsidRDefault="00F50BE0" w:rsidP="00F50BE0">
      <w:pPr>
        <w:spacing w:before="120" w:after="120"/>
        <w:jc w:val="both"/>
      </w:pPr>
      <w:r w:rsidRPr="00135AA1">
        <w:rPr>
          <w:lang w:eastAsia="fr-FR" w:bidi="fr-FR"/>
        </w:rPr>
        <w:t xml:space="preserve">L’acceptabilité sociale est un processus à long terme, comme nous l’avons vu, qui commence et qui reste accompagné jusqu’à la fin de profondes campagnes de communication, qui ne sont pas à confondre avec des opérations de manipulation, car les promoteurs considèrent </w:t>
      </w:r>
      <w:r>
        <w:rPr>
          <w:i/>
        </w:rPr>
        <w:t>a </w:t>
      </w:r>
      <w:r w:rsidRPr="00986E49">
        <w:rPr>
          <w:i/>
        </w:rPr>
        <w:t>priori</w:t>
      </w:r>
      <w:r w:rsidRPr="00986E49">
        <w:rPr>
          <w:i/>
          <w:lang w:eastAsia="fr-FR" w:bidi="fr-FR"/>
        </w:rPr>
        <w:t xml:space="preserve"> </w:t>
      </w:r>
      <w:r w:rsidRPr="00135AA1">
        <w:rPr>
          <w:lang w:eastAsia="fr-FR" w:bidi="fr-FR"/>
        </w:rPr>
        <w:t>que les opp</w:t>
      </w:r>
      <w:r w:rsidRPr="00135AA1">
        <w:rPr>
          <w:lang w:eastAsia="fr-FR" w:bidi="fr-FR"/>
        </w:rPr>
        <w:t>o</w:t>
      </w:r>
      <w:r w:rsidRPr="00135AA1">
        <w:rPr>
          <w:lang w:eastAsia="fr-FR" w:bidi="fr-FR"/>
        </w:rPr>
        <w:t xml:space="preserve">sants ne sont pas informés, ou le sont mal, voire sont trop incultes pour comprendre le projet en question. Selon eux, seuls les </w:t>
      </w:r>
      <w:r>
        <w:rPr>
          <w:lang w:eastAsia="fr-FR" w:bidi="fr-FR"/>
        </w:rPr>
        <w:t>« </w:t>
      </w:r>
      <w:r w:rsidRPr="00135AA1">
        <w:rPr>
          <w:lang w:eastAsia="fr-FR" w:bidi="fr-FR"/>
        </w:rPr>
        <w:t>experts</w:t>
      </w:r>
      <w:r>
        <w:rPr>
          <w:lang w:eastAsia="fr-FR" w:bidi="fr-FR"/>
        </w:rPr>
        <w:t> »</w:t>
      </w:r>
      <w:r w:rsidRPr="00135AA1">
        <w:rPr>
          <w:lang w:eastAsia="fr-FR" w:bidi="fr-FR"/>
        </w:rPr>
        <w:t xml:space="preserve"> disposent de cette compétence. Ils sont mobilisés pour créer du consentement autour de leurs arguments </w:t>
      </w:r>
      <w:r>
        <w:rPr>
          <w:lang w:eastAsia="fr-FR" w:bidi="fr-FR"/>
        </w:rPr>
        <w:t>« </w:t>
      </w:r>
      <w:r w:rsidRPr="00135AA1">
        <w:rPr>
          <w:lang w:eastAsia="fr-FR" w:bidi="fr-FR"/>
        </w:rPr>
        <w:t>obje</w:t>
      </w:r>
      <w:r w:rsidRPr="00135AA1">
        <w:rPr>
          <w:lang w:eastAsia="fr-FR" w:bidi="fr-FR"/>
        </w:rPr>
        <w:t>c</w:t>
      </w:r>
      <w:r w:rsidRPr="00135AA1">
        <w:rPr>
          <w:lang w:eastAsia="fr-FR" w:bidi="fr-FR"/>
        </w:rPr>
        <w:t>tifs</w:t>
      </w:r>
      <w:r>
        <w:rPr>
          <w:lang w:eastAsia="fr-FR" w:bidi="fr-FR"/>
        </w:rPr>
        <w:t> »</w:t>
      </w:r>
      <w:r w:rsidRPr="00135AA1">
        <w:rPr>
          <w:lang w:eastAsia="fr-FR" w:bidi="fr-FR"/>
        </w:rPr>
        <w:t xml:space="preserve"> et </w:t>
      </w:r>
      <w:r>
        <w:rPr>
          <w:lang w:eastAsia="fr-FR" w:bidi="fr-FR"/>
        </w:rPr>
        <w:t>« </w:t>
      </w:r>
      <w:r w:rsidRPr="00135AA1">
        <w:rPr>
          <w:lang w:eastAsia="fr-FR" w:bidi="fr-FR"/>
        </w:rPr>
        <w:t>scientifiques</w:t>
      </w:r>
      <w:r>
        <w:rPr>
          <w:lang w:eastAsia="fr-FR" w:bidi="fr-FR"/>
        </w:rPr>
        <w:t> »</w:t>
      </w:r>
      <w:r w:rsidRPr="00135AA1">
        <w:rPr>
          <w:lang w:eastAsia="fr-FR" w:bidi="fr-FR"/>
        </w:rPr>
        <w:t>. La stratégie d’acceptabilité est fondée sur la raison instrument</w:t>
      </w:r>
      <w:r w:rsidRPr="00135AA1">
        <w:rPr>
          <w:lang w:eastAsia="fr-FR" w:bidi="fr-FR"/>
        </w:rPr>
        <w:t>a</w:t>
      </w:r>
      <w:r w:rsidRPr="00135AA1">
        <w:rPr>
          <w:lang w:eastAsia="fr-FR" w:bidi="fr-FR"/>
        </w:rPr>
        <w:t>le. Elle lie la finalité et le point de départ du projet par le développement d’instruments (les plus efficaces possibles) pour l’atteindre.</w:t>
      </w:r>
    </w:p>
    <w:p w:rsidR="00F50BE0" w:rsidRDefault="00F50BE0" w:rsidP="00F50BE0">
      <w:pPr>
        <w:spacing w:before="120" w:after="120"/>
        <w:jc w:val="both"/>
      </w:pPr>
      <w:r w:rsidRPr="00135AA1">
        <w:rPr>
          <w:lang w:eastAsia="fr-FR" w:bidi="fr-FR"/>
        </w:rPr>
        <w:t xml:space="preserve">La population concernée n’est pas seulement l’objet passif de ces campagnes, elle est impliquée grâce à des dialogues, des débats et des discussions </w:t>
      </w:r>
      <w:r>
        <w:rPr>
          <w:lang w:eastAsia="fr-FR" w:bidi="fr-FR"/>
        </w:rPr>
        <w:t>« </w:t>
      </w:r>
      <w:r w:rsidRPr="00135AA1">
        <w:rPr>
          <w:lang w:eastAsia="fr-FR" w:bidi="fr-FR"/>
        </w:rPr>
        <w:t>sur le terrain</w:t>
      </w:r>
      <w:r>
        <w:rPr>
          <w:lang w:eastAsia="fr-FR" w:bidi="fr-FR"/>
        </w:rPr>
        <w:t> »</w:t>
      </w:r>
      <w:r w:rsidRPr="00135AA1">
        <w:rPr>
          <w:lang w:eastAsia="fr-FR" w:bidi="fr-FR"/>
        </w:rPr>
        <w:t>. Cependant, elle ne décide pas. En outre, les débats, les questions évoquées et les di</w:t>
      </w:r>
      <w:r w:rsidRPr="00135AA1">
        <w:rPr>
          <w:lang w:eastAsia="fr-FR" w:bidi="fr-FR"/>
        </w:rPr>
        <w:t>s</w:t>
      </w:r>
      <w:r w:rsidRPr="00135AA1">
        <w:rPr>
          <w:lang w:eastAsia="fr-FR" w:bidi="fr-FR"/>
        </w:rPr>
        <w:t>cussions qui en découlent sont strictement séle</w:t>
      </w:r>
      <w:r w:rsidRPr="00135AA1">
        <w:rPr>
          <w:lang w:eastAsia="fr-FR" w:bidi="fr-FR"/>
        </w:rPr>
        <w:t>c</w:t>
      </w:r>
      <w:r w:rsidRPr="00135AA1">
        <w:rPr>
          <w:lang w:eastAsia="fr-FR" w:bidi="fr-FR"/>
        </w:rPr>
        <w:t xml:space="preserve">tionnés et contrôlés. Les autres questions sont considérées comme </w:t>
      </w:r>
      <w:r>
        <w:rPr>
          <w:lang w:eastAsia="fr-FR" w:bidi="fr-FR"/>
        </w:rPr>
        <w:t>« </w:t>
      </w:r>
      <w:r w:rsidRPr="00135AA1">
        <w:rPr>
          <w:lang w:eastAsia="fr-FR" w:bidi="fr-FR"/>
        </w:rPr>
        <w:t>hors propos</w:t>
      </w:r>
      <w:r>
        <w:rPr>
          <w:lang w:eastAsia="fr-FR" w:bidi="fr-FR"/>
        </w:rPr>
        <w:t> »</w:t>
      </w:r>
      <w:r w:rsidRPr="00135AA1">
        <w:rPr>
          <w:lang w:eastAsia="fr-FR" w:bidi="fr-FR"/>
        </w:rPr>
        <w:t>. Surtout, la r</w:t>
      </w:r>
      <w:r w:rsidRPr="00135AA1">
        <w:rPr>
          <w:lang w:eastAsia="fr-FR" w:bidi="fr-FR"/>
        </w:rPr>
        <w:t>e</w:t>
      </w:r>
      <w:r w:rsidRPr="00135AA1">
        <w:rPr>
          <w:lang w:eastAsia="fr-FR" w:bidi="fr-FR"/>
        </w:rPr>
        <w:t>mise en question de la base du projet, du dévelo</w:t>
      </w:r>
      <w:r w:rsidRPr="00135AA1">
        <w:rPr>
          <w:lang w:eastAsia="fr-FR" w:bidi="fr-FR"/>
        </w:rPr>
        <w:t>p</w:t>
      </w:r>
      <w:r w:rsidRPr="00135AA1">
        <w:rPr>
          <w:lang w:eastAsia="fr-FR" w:bidi="fr-FR"/>
        </w:rPr>
        <w:t>pement économique et technologique et de la croi</w:t>
      </w:r>
      <w:r w:rsidRPr="00135AA1">
        <w:rPr>
          <w:lang w:eastAsia="fr-FR" w:bidi="fr-FR"/>
        </w:rPr>
        <w:t>s</w:t>
      </w:r>
      <w:r w:rsidRPr="00135AA1">
        <w:rPr>
          <w:lang w:eastAsia="fr-FR" w:bidi="fr-FR"/>
        </w:rPr>
        <w:t>sance, est un tabou. C’est pour cette raison que les débats publics échouent souvent. Enfin, c’est le promoteur du projet qui d</w:t>
      </w:r>
      <w:r w:rsidRPr="00135AA1">
        <w:rPr>
          <w:lang w:eastAsia="fr-FR" w:bidi="fr-FR"/>
        </w:rPr>
        <w:t>é</w:t>
      </w:r>
      <w:r w:rsidRPr="00135AA1">
        <w:rPr>
          <w:lang w:eastAsia="fr-FR" w:bidi="fr-FR"/>
        </w:rPr>
        <w:t>cide si et quand l’acceptabilité est atteinte, c’est-à-dire si le projet est réalisable sans résistances majeures.</w:t>
      </w:r>
    </w:p>
    <w:p w:rsidR="00F50BE0" w:rsidRDefault="00F50BE0" w:rsidP="00F50BE0">
      <w:pPr>
        <w:spacing w:before="120" w:after="120"/>
        <w:jc w:val="both"/>
      </w:pPr>
      <w:r>
        <w:t>[63]</w:t>
      </w:r>
    </w:p>
    <w:p w:rsidR="00F50BE0" w:rsidRPr="00135AA1" w:rsidRDefault="00F50BE0" w:rsidP="00F50BE0">
      <w:pPr>
        <w:spacing w:before="120" w:after="120"/>
        <w:jc w:val="both"/>
      </w:pPr>
    </w:p>
    <w:p w:rsidR="00F50BE0" w:rsidRPr="00135AA1" w:rsidRDefault="00F50BE0" w:rsidP="00F50BE0">
      <w:pPr>
        <w:pStyle w:val="d"/>
      </w:pPr>
      <w:r w:rsidRPr="00135AA1">
        <w:t>L’acceptabilité sociale (im)possible</w:t>
      </w:r>
      <w:r>
        <w:t> ?</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 xml:space="preserve">L’acceptabilité sociale n est pas un gadget ou une nouvelle mode de management public. Elle </w:t>
      </w:r>
      <w:r>
        <w:rPr>
          <w:lang w:eastAsia="fr-FR" w:bidi="fr-FR"/>
        </w:rPr>
        <w:t>« </w:t>
      </w:r>
      <w:r w:rsidRPr="00135AA1">
        <w:rPr>
          <w:lang w:eastAsia="fr-FR" w:bidi="fr-FR"/>
        </w:rPr>
        <w:t>... est associée aux nouvelles technol</w:t>
      </w:r>
      <w:r w:rsidRPr="00135AA1">
        <w:rPr>
          <w:lang w:eastAsia="fr-FR" w:bidi="fr-FR"/>
        </w:rPr>
        <w:t>o</w:t>
      </w:r>
      <w:r w:rsidRPr="00135AA1">
        <w:rPr>
          <w:lang w:eastAsia="fr-FR" w:bidi="fr-FR"/>
        </w:rPr>
        <w:t>gies, car elles transforment nos manières de vivre. On parle d’acceptabilité sociale quand on travaille sur une technologie susce</w:t>
      </w:r>
      <w:r w:rsidRPr="00135AA1">
        <w:rPr>
          <w:lang w:eastAsia="fr-FR" w:bidi="fr-FR"/>
        </w:rPr>
        <w:t>p</w:t>
      </w:r>
      <w:r w:rsidRPr="00135AA1">
        <w:rPr>
          <w:lang w:eastAsia="fr-FR" w:bidi="fr-FR"/>
        </w:rPr>
        <w:t>tible d’avoir des conséquences sur l’organisation sociale elle-même. Avec les tec</w:t>
      </w:r>
      <w:r w:rsidRPr="00135AA1">
        <w:rPr>
          <w:lang w:eastAsia="fr-FR" w:bidi="fr-FR"/>
        </w:rPr>
        <w:t>h</w:t>
      </w:r>
      <w:r w:rsidRPr="00135AA1">
        <w:rPr>
          <w:lang w:eastAsia="fr-FR" w:bidi="fr-FR"/>
        </w:rPr>
        <w:t>niques d’acceptabilité, on a franchi un nouveau pas</w:t>
      </w:r>
      <w:r>
        <w:rPr>
          <w:lang w:eastAsia="fr-FR" w:bidi="fr-FR"/>
        </w:rPr>
        <w:t> :</w:t>
      </w:r>
      <w:r w:rsidRPr="00135AA1">
        <w:rPr>
          <w:lang w:eastAsia="fr-FR" w:bidi="fr-FR"/>
        </w:rPr>
        <w:t xml:space="preserve"> il s’agit d’anticiper ce qui peut être toléré. La que</w:t>
      </w:r>
      <w:r w:rsidRPr="00135AA1">
        <w:rPr>
          <w:lang w:eastAsia="fr-FR" w:bidi="fr-FR"/>
        </w:rPr>
        <w:t>s</w:t>
      </w:r>
      <w:r w:rsidRPr="00135AA1">
        <w:rPr>
          <w:lang w:eastAsia="fr-FR" w:bidi="fr-FR"/>
        </w:rPr>
        <w:t>tion n’est plus celle des besoins ni des envies, mais de savoir ce que les consommateurs, ou les citoyens, ne vont pas supporter</w:t>
      </w:r>
      <w:r>
        <w:rPr>
          <w:lang w:eastAsia="fr-FR" w:bidi="fr-FR"/>
        </w:rPr>
        <w:t> » </w:t>
      </w:r>
      <w:r>
        <w:rPr>
          <w:rStyle w:val="Appelnotedebasdep"/>
          <w:lang w:eastAsia="fr-FR" w:bidi="fr-FR"/>
        </w:rPr>
        <w:footnoteReference w:id="73"/>
      </w:r>
      <w:r w:rsidRPr="00135AA1">
        <w:rPr>
          <w:lang w:eastAsia="fr-FR" w:bidi="fr-FR"/>
        </w:rPr>
        <w:t>.</w:t>
      </w:r>
    </w:p>
    <w:p w:rsidR="00F50BE0" w:rsidRPr="00135AA1" w:rsidRDefault="00F50BE0" w:rsidP="00F50BE0">
      <w:pPr>
        <w:spacing w:before="120" w:after="120"/>
        <w:jc w:val="both"/>
      </w:pPr>
      <w:r w:rsidRPr="00135AA1">
        <w:rPr>
          <w:lang w:eastAsia="fr-FR" w:bidi="fr-FR"/>
        </w:rPr>
        <w:t>On doit sobrement constater que la stratégie de l’acceptabilité est développée là où les promoteurs de projets (technologiques) s’attendent à des résistances et/ou des refus</w:t>
      </w:r>
      <w:r>
        <w:rPr>
          <w:lang w:eastAsia="fr-FR" w:bidi="fr-FR"/>
        </w:rPr>
        <w:t> </w:t>
      </w:r>
      <w:r>
        <w:rPr>
          <w:rStyle w:val="Appelnotedebasdep"/>
          <w:lang w:eastAsia="fr-FR" w:bidi="fr-FR"/>
        </w:rPr>
        <w:footnoteReference w:id="74"/>
      </w:r>
      <w:r w:rsidRPr="00135AA1">
        <w:rPr>
          <w:lang w:eastAsia="fr-FR" w:bidi="fr-FR"/>
        </w:rPr>
        <w:t>. Bien souvent, ces rési</w:t>
      </w:r>
      <w:r w:rsidRPr="00135AA1">
        <w:rPr>
          <w:lang w:eastAsia="fr-FR" w:bidi="fr-FR"/>
        </w:rPr>
        <w:t>s</w:t>
      </w:r>
      <w:r w:rsidRPr="00135AA1">
        <w:rPr>
          <w:lang w:eastAsia="fr-FR" w:bidi="fr-FR"/>
        </w:rPr>
        <w:t>tances et refus se font déjà entendre dans l’espace p</w:t>
      </w:r>
      <w:r w:rsidRPr="00135AA1">
        <w:rPr>
          <w:lang w:eastAsia="fr-FR" w:bidi="fr-FR"/>
        </w:rPr>
        <w:t>u</w:t>
      </w:r>
      <w:r w:rsidRPr="00135AA1">
        <w:rPr>
          <w:lang w:eastAsia="fr-FR" w:bidi="fr-FR"/>
        </w:rPr>
        <w:t>blic. Des conflits d’acceptabilité accompagnent la plupart des projets concernant les ressources non renouvelables (les mines, le pétrole, le gaz, le nucléa</w:t>
      </w:r>
      <w:r w:rsidRPr="00135AA1">
        <w:rPr>
          <w:lang w:eastAsia="fr-FR" w:bidi="fr-FR"/>
        </w:rPr>
        <w:t>i</w:t>
      </w:r>
      <w:r w:rsidRPr="00135AA1">
        <w:rPr>
          <w:lang w:eastAsia="fr-FR" w:bidi="fr-FR"/>
        </w:rPr>
        <w:t>re) autant que les ressources renouvelables (les éoliennes, les ba</w:t>
      </w:r>
      <w:r w:rsidRPr="00135AA1">
        <w:rPr>
          <w:lang w:eastAsia="fr-FR" w:bidi="fr-FR"/>
        </w:rPr>
        <w:t>r</w:t>
      </w:r>
      <w:r w:rsidRPr="00135AA1">
        <w:rPr>
          <w:lang w:eastAsia="fr-FR" w:bidi="fr-FR"/>
        </w:rPr>
        <w:t>rages petits et grands).</w:t>
      </w:r>
    </w:p>
    <w:p w:rsidR="00F50BE0" w:rsidRPr="00135AA1" w:rsidRDefault="00F50BE0" w:rsidP="00F50BE0">
      <w:pPr>
        <w:spacing w:before="120" w:after="120"/>
        <w:jc w:val="both"/>
      </w:pPr>
      <w:r>
        <w:rPr>
          <w:lang w:eastAsia="fr-FR" w:bidi="fr-FR"/>
        </w:rPr>
        <w:t>« </w:t>
      </w:r>
      <w:r w:rsidRPr="00135AA1">
        <w:rPr>
          <w:lang w:eastAsia="fr-FR" w:bidi="fr-FR"/>
        </w:rPr>
        <w:t>On s’y intéresse en fait principalement quand elle n’est pas là</w:t>
      </w:r>
      <w:r>
        <w:rPr>
          <w:lang w:eastAsia="fr-FR" w:bidi="fr-FR"/>
        </w:rPr>
        <w:t> !</w:t>
      </w:r>
      <w:r w:rsidRPr="00135AA1">
        <w:rPr>
          <w:lang w:eastAsia="fr-FR" w:bidi="fr-FR"/>
        </w:rPr>
        <w:t xml:space="preserve"> Il me semble que le concept de </w:t>
      </w:r>
      <w:r>
        <w:rPr>
          <w:lang w:eastAsia="fr-FR" w:bidi="fr-FR"/>
        </w:rPr>
        <w:t>« </w:t>
      </w:r>
      <w:r w:rsidRPr="00135AA1">
        <w:rPr>
          <w:lang w:eastAsia="fr-FR" w:bidi="fr-FR"/>
        </w:rPr>
        <w:t>non-acceptabilité sociale</w:t>
      </w:r>
      <w:r>
        <w:rPr>
          <w:lang w:eastAsia="fr-FR" w:bidi="fr-FR"/>
        </w:rPr>
        <w:t> »</w:t>
      </w:r>
      <w:r w:rsidRPr="00135AA1">
        <w:rPr>
          <w:lang w:eastAsia="fr-FR" w:bidi="fr-FR"/>
        </w:rPr>
        <w:t xml:space="preserve"> est plus f</w:t>
      </w:r>
      <w:r w:rsidRPr="00135AA1">
        <w:rPr>
          <w:lang w:eastAsia="fr-FR" w:bidi="fr-FR"/>
        </w:rPr>
        <w:t>a</w:t>
      </w:r>
      <w:r w:rsidRPr="00135AA1">
        <w:rPr>
          <w:lang w:eastAsia="fr-FR" w:bidi="fr-FR"/>
        </w:rPr>
        <w:t>cile à appréhender</w:t>
      </w:r>
      <w:r>
        <w:rPr>
          <w:lang w:eastAsia="fr-FR" w:bidi="fr-FR"/>
        </w:rPr>
        <w:t> » </w:t>
      </w:r>
      <w:r>
        <w:rPr>
          <w:rStyle w:val="Appelnotedebasdep"/>
          <w:lang w:eastAsia="fr-FR" w:bidi="fr-FR"/>
        </w:rPr>
        <w:footnoteReference w:id="75"/>
      </w:r>
      <w:r w:rsidRPr="00135AA1">
        <w:rPr>
          <w:lang w:eastAsia="fr-FR" w:bidi="fr-FR"/>
        </w:rPr>
        <w:t>. La non-acceptabilité existe dès que se re</w:t>
      </w:r>
      <w:r w:rsidRPr="00135AA1">
        <w:rPr>
          <w:lang w:eastAsia="fr-FR" w:bidi="fr-FR"/>
        </w:rPr>
        <w:t>n</w:t>
      </w:r>
      <w:r w:rsidRPr="00135AA1">
        <w:rPr>
          <w:lang w:eastAsia="fr-FR" w:bidi="fr-FR"/>
        </w:rPr>
        <w:t>contrent des intérêts, des visions du monde, des raisonnements et des l</w:t>
      </w:r>
      <w:r w:rsidRPr="00135AA1">
        <w:rPr>
          <w:lang w:eastAsia="fr-FR" w:bidi="fr-FR"/>
        </w:rPr>
        <w:t>o</w:t>
      </w:r>
      <w:r w:rsidRPr="00135AA1">
        <w:rPr>
          <w:lang w:eastAsia="fr-FR" w:bidi="fr-FR"/>
        </w:rPr>
        <w:t>giques d’action opposés. Non seulement la concrétisation du projet mais le projet lui-même et surtout sa finalité sont refusés. Ainsi se d</w:t>
      </w:r>
      <w:r w:rsidRPr="00135AA1">
        <w:rPr>
          <w:lang w:eastAsia="fr-FR" w:bidi="fr-FR"/>
        </w:rPr>
        <w:t>é</w:t>
      </w:r>
      <w:r w:rsidRPr="00135AA1">
        <w:rPr>
          <w:lang w:eastAsia="fr-FR" w:bidi="fr-FR"/>
        </w:rPr>
        <w:t>veloppe une confrontation publique entre des acteurs de la gouverna</w:t>
      </w:r>
      <w:r w:rsidRPr="00135AA1">
        <w:rPr>
          <w:lang w:eastAsia="fr-FR" w:bidi="fr-FR"/>
        </w:rPr>
        <w:t>n</w:t>
      </w:r>
      <w:r w:rsidRPr="00135AA1">
        <w:rPr>
          <w:lang w:eastAsia="fr-FR" w:bidi="fr-FR"/>
        </w:rPr>
        <w:t>ce d’un côté, et de l’autre côté, des acteurs du territoire (dans le sens que nous avons donné à ce mot). Cette confront</w:t>
      </w:r>
      <w:r w:rsidRPr="00135AA1">
        <w:rPr>
          <w:lang w:eastAsia="fr-FR" w:bidi="fr-FR"/>
        </w:rPr>
        <w:t>a</w:t>
      </w:r>
      <w:r w:rsidRPr="00135AA1">
        <w:rPr>
          <w:lang w:eastAsia="fr-FR" w:bidi="fr-FR"/>
        </w:rPr>
        <w:t xml:space="preserve">tion dépasse la </w:t>
      </w:r>
      <w:r>
        <w:rPr>
          <w:lang w:eastAsia="fr-FR" w:bidi="fr-FR"/>
        </w:rPr>
        <w:t>« </w:t>
      </w:r>
      <w:r w:rsidRPr="00135AA1">
        <w:rPr>
          <w:lang w:eastAsia="fr-FR" w:bidi="fr-FR"/>
        </w:rPr>
        <w:t>mésentente</w:t>
      </w:r>
      <w:r>
        <w:rPr>
          <w:lang w:eastAsia="fr-FR" w:bidi="fr-FR"/>
        </w:rPr>
        <w:t> »</w:t>
      </w:r>
      <w:r w:rsidRPr="00135AA1">
        <w:rPr>
          <w:lang w:eastAsia="fr-FR" w:bidi="fr-FR"/>
        </w:rPr>
        <w:t xml:space="preserve"> (Rancière) fondatr</w:t>
      </w:r>
      <w:r w:rsidRPr="00135AA1">
        <w:rPr>
          <w:lang w:eastAsia="fr-FR" w:bidi="fr-FR"/>
        </w:rPr>
        <w:t>i</w:t>
      </w:r>
      <w:r w:rsidRPr="00135AA1">
        <w:rPr>
          <w:lang w:eastAsia="fr-FR" w:bidi="fr-FR"/>
        </w:rPr>
        <w:t>ce de</w:t>
      </w:r>
      <w:r>
        <w:rPr>
          <w:lang w:eastAsia="fr-FR" w:bidi="fr-FR"/>
        </w:rPr>
        <w:t xml:space="preserve"> </w:t>
      </w:r>
      <w:r>
        <w:t xml:space="preserve">[64] </w:t>
      </w:r>
      <w:r w:rsidRPr="00135AA1">
        <w:rPr>
          <w:lang w:eastAsia="fr-FR" w:bidi="fr-FR"/>
        </w:rPr>
        <w:t>la démocratie. Elle est publique mais elle ne peut pas produire une délibération productrice d’un consentement qui rende le projet acce</w:t>
      </w:r>
      <w:r w:rsidRPr="00135AA1">
        <w:rPr>
          <w:lang w:eastAsia="fr-FR" w:bidi="fr-FR"/>
        </w:rPr>
        <w:t>p</w:t>
      </w:r>
      <w:r w:rsidRPr="00135AA1">
        <w:rPr>
          <w:lang w:eastAsia="fr-FR" w:bidi="fr-FR"/>
        </w:rPr>
        <w:t>table pour tous. Tous les acteurs produisent publiquement leurs op</w:t>
      </w:r>
      <w:r w:rsidRPr="00135AA1">
        <w:rPr>
          <w:lang w:eastAsia="fr-FR" w:bidi="fr-FR"/>
        </w:rPr>
        <w:t>i</w:t>
      </w:r>
      <w:r w:rsidRPr="00135AA1">
        <w:rPr>
          <w:lang w:eastAsia="fr-FR" w:bidi="fr-FR"/>
        </w:rPr>
        <w:t>nions et leurs convictions</w:t>
      </w:r>
      <w:r>
        <w:rPr>
          <w:lang w:eastAsia="fr-FR" w:bidi="fr-FR"/>
        </w:rPr>
        <w:t> ;</w:t>
      </w:r>
      <w:r w:rsidRPr="00135AA1">
        <w:rPr>
          <w:lang w:eastAsia="fr-FR" w:bidi="fr-FR"/>
        </w:rPr>
        <w:t xml:space="preserve"> ils argumentent en développant des ra</w:t>
      </w:r>
      <w:r w:rsidRPr="00135AA1">
        <w:rPr>
          <w:lang w:eastAsia="fr-FR" w:bidi="fr-FR"/>
        </w:rPr>
        <w:t>i</w:t>
      </w:r>
      <w:r w:rsidRPr="00135AA1">
        <w:rPr>
          <w:lang w:eastAsia="fr-FR" w:bidi="fr-FR"/>
        </w:rPr>
        <w:t>sons pour et contre le projet. Ces arguments sont en général bien développés mais on trouve égal</w:t>
      </w:r>
      <w:r w:rsidRPr="00135AA1">
        <w:rPr>
          <w:lang w:eastAsia="fr-FR" w:bidi="fr-FR"/>
        </w:rPr>
        <w:t>e</w:t>
      </w:r>
      <w:r w:rsidRPr="00135AA1">
        <w:rPr>
          <w:lang w:eastAsia="fr-FR" w:bidi="fr-FR"/>
        </w:rPr>
        <w:t>ment des opinions à l’emporte-pièce. La publication et particulièr</w:t>
      </w:r>
      <w:r w:rsidRPr="00135AA1">
        <w:rPr>
          <w:lang w:eastAsia="fr-FR" w:bidi="fr-FR"/>
        </w:rPr>
        <w:t>e</w:t>
      </w:r>
      <w:r w:rsidRPr="00135AA1">
        <w:rPr>
          <w:lang w:eastAsia="fr-FR" w:bidi="fr-FR"/>
        </w:rPr>
        <w:t>ment la médiatisation (presse, TV, radios, réseaux s</w:t>
      </w:r>
      <w:r w:rsidRPr="00135AA1">
        <w:rPr>
          <w:lang w:eastAsia="fr-FR" w:bidi="fr-FR"/>
        </w:rPr>
        <w:t>o</w:t>
      </w:r>
      <w:r w:rsidRPr="00135AA1">
        <w:rPr>
          <w:lang w:eastAsia="fr-FR" w:bidi="fr-FR"/>
        </w:rPr>
        <w:t>ciaux</w:t>
      </w:r>
      <w:r>
        <w:rPr>
          <w:lang w:eastAsia="fr-FR" w:bidi="fr-FR"/>
        </w:rPr>
        <w:t xml:space="preserve">, </w:t>
      </w:r>
      <w:r w:rsidRPr="00135AA1">
        <w:rPr>
          <w:lang w:eastAsia="fr-FR" w:bidi="fr-FR"/>
        </w:rPr>
        <w:t xml:space="preserve">etc.) y jouent des rôles centraux. Il se crée souvent de véritables contre-espaces publics par rapport à l’espace public de </w:t>
      </w:r>
      <w:r>
        <w:rPr>
          <w:lang w:eastAsia="fr-FR" w:bidi="fr-FR"/>
        </w:rPr>
        <w:t>« </w:t>
      </w:r>
      <w:r w:rsidRPr="00135AA1">
        <w:rPr>
          <w:lang w:eastAsia="fr-FR" w:bidi="fr-FR"/>
        </w:rPr>
        <w:t>l’adversaire</w:t>
      </w:r>
      <w:r>
        <w:rPr>
          <w:lang w:eastAsia="fr-FR" w:bidi="fr-FR"/>
        </w:rPr>
        <w:t> »</w:t>
      </w:r>
      <w:r w:rsidRPr="00135AA1">
        <w:rPr>
          <w:lang w:eastAsia="fr-FR" w:bidi="fr-FR"/>
        </w:rPr>
        <w:t xml:space="preserve"> et/ou de l’industrie culturelle</w:t>
      </w:r>
      <w:r>
        <w:rPr>
          <w:lang w:eastAsia="fr-FR" w:bidi="fr-FR"/>
        </w:rPr>
        <w:t> </w:t>
      </w:r>
      <w:r>
        <w:rPr>
          <w:rStyle w:val="Appelnotedebasdep"/>
          <w:lang w:eastAsia="fr-FR" w:bidi="fr-FR"/>
        </w:rPr>
        <w:footnoteReference w:id="76"/>
      </w:r>
      <w:r w:rsidRPr="00135AA1">
        <w:rPr>
          <w:lang w:eastAsia="fr-FR" w:bidi="fr-FR"/>
        </w:rPr>
        <w:t>. On doit également so</w:t>
      </w:r>
      <w:r w:rsidRPr="00135AA1">
        <w:rPr>
          <w:lang w:eastAsia="fr-FR" w:bidi="fr-FR"/>
        </w:rPr>
        <w:t>u</w:t>
      </w:r>
      <w:r w:rsidRPr="00135AA1">
        <w:rPr>
          <w:lang w:eastAsia="fr-FR" w:bidi="fr-FR"/>
        </w:rPr>
        <w:t>ligner l’importance de la mobilisation des sentiments de colère, d’injustice et de mépris</w:t>
      </w:r>
      <w:r>
        <w:rPr>
          <w:lang w:eastAsia="fr-FR" w:bidi="fr-FR"/>
        </w:rPr>
        <w:t> </w:t>
      </w:r>
      <w:r>
        <w:rPr>
          <w:rStyle w:val="Appelnotedebasdep"/>
          <w:lang w:eastAsia="fr-FR" w:bidi="fr-FR"/>
        </w:rPr>
        <w:footnoteReference w:id="77"/>
      </w:r>
      <w:r w:rsidRPr="00135AA1">
        <w:rPr>
          <w:lang w:eastAsia="fr-FR" w:bidi="fr-FR"/>
        </w:rPr>
        <w:t>.</w:t>
      </w:r>
    </w:p>
    <w:p w:rsidR="00F50BE0" w:rsidRPr="00135AA1" w:rsidRDefault="00F50BE0" w:rsidP="00F50BE0">
      <w:pPr>
        <w:spacing w:before="120" w:after="120"/>
        <w:jc w:val="both"/>
      </w:pPr>
      <w:r w:rsidRPr="00135AA1">
        <w:rPr>
          <w:lang w:eastAsia="fr-FR" w:bidi="fr-FR"/>
        </w:rPr>
        <w:t>Comme on l’a vu, l’acceptabilité sociale n’est pas une simple str</w:t>
      </w:r>
      <w:r w:rsidRPr="00135AA1">
        <w:rPr>
          <w:lang w:eastAsia="fr-FR" w:bidi="fr-FR"/>
        </w:rPr>
        <w:t>a</w:t>
      </w:r>
      <w:r w:rsidRPr="00135AA1">
        <w:rPr>
          <w:lang w:eastAsia="fr-FR" w:bidi="fr-FR"/>
        </w:rPr>
        <w:t>tégie de manipulation mais une stratégie de gouvernance qui vise à faire adhérer une population concernée à un projet établi par les go</w:t>
      </w:r>
      <w:r w:rsidRPr="00135AA1">
        <w:rPr>
          <w:lang w:eastAsia="fr-FR" w:bidi="fr-FR"/>
        </w:rPr>
        <w:t>u</w:t>
      </w:r>
      <w:r w:rsidRPr="00135AA1">
        <w:rPr>
          <w:lang w:eastAsia="fr-FR" w:bidi="fr-FR"/>
        </w:rPr>
        <w:t>vernants. C’est pour cette raison qu</w:t>
      </w:r>
      <w:r>
        <w:rPr>
          <w:lang w:eastAsia="fr-FR" w:bidi="fr-FR"/>
        </w:rPr>
        <w:t>’e</w:t>
      </w:r>
      <w:r w:rsidRPr="00135AA1">
        <w:rPr>
          <w:lang w:eastAsia="fr-FR" w:bidi="fr-FR"/>
        </w:rPr>
        <w:t>lle se réalise en grande partie dans l’espace public où les différents acteurs se rencontrent et où, souvent, ils s’affrontent.</w:t>
      </w:r>
    </w:p>
    <w:p w:rsidR="00F50BE0" w:rsidRPr="00135AA1" w:rsidRDefault="00F50BE0" w:rsidP="00F50BE0">
      <w:pPr>
        <w:spacing w:before="120" w:after="120"/>
        <w:jc w:val="both"/>
      </w:pPr>
      <w:r>
        <w:rPr>
          <w:lang w:eastAsia="fr-FR" w:bidi="fr-FR"/>
        </w:rPr>
        <w:t>« </w:t>
      </w:r>
      <w:r w:rsidRPr="00135AA1">
        <w:rPr>
          <w:lang w:eastAsia="fr-FR" w:bidi="fr-FR"/>
        </w:rPr>
        <w:t>L’acceptabilité sociale</w:t>
      </w:r>
      <w:r>
        <w:rPr>
          <w:lang w:eastAsia="fr-FR" w:bidi="fr-FR"/>
        </w:rPr>
        <w:t> »</w:t>
      </w:r>
      <w:r w:rsidRPr="00135AA1">
        <w:rPr>
          <w:lang w:eastAsia="fr-FR" w:bidi="fr-FR"/>
        </w:rPr>
        <w:t xml:space="preserve"> est possible dans des situations ambiv</w:t>
      </w:r>
      <w:r w:rsidRPr="00135AA1">
        <w:rPr>
          <w:lang w:eastAsia="fr-FR" w:bidi="fr-FR"/>
        </w:rPr>
        <w:t>a</w:t>
      </w:r>
      <w:r w:rsidRPr="00135AA1">
        <w:rPr>
          <w:lang w:eastAsia="fr-FR" w:bidi="fr-FR"/>
        </w:rPr>
        <w:t>lentes caractérisées par un ma</w:t>
      </w:r>
      <w:r w:rsidRPr="00135AA1">
        <w:rPr>
          <w:lang w:eastAsia="fr-FR" w:bidi="fr-FR"/>
        </w:rPr>
        <w:t>n</w:t>
      </w:r>
      <w:r w:rsidRPr="00135AA1">
        <w:rPr>
          <w:lang w:eastAsia="fr-FR" w:bidi="fr-FR"/>
        </w:rPr>
        <w:t>que d’informations et des erreurs</w:t>
      </w:r>
      <w:r>
        <w:rPr>
          <w:lang w:eastAsia="fr-FR" w:bidi="fr-FR"/>
        </w:rPr>
        <w:t xml:space="preserve"> </w:t>
      </w:r>
      <w:r w:rsidRPr="00135AA1">
        <w:rPr>
          <w:lang w:eastAsia="fr-FR" w:bidi="fr-FR"/>
        </w:rPr>
        <w:t>car elle peut être un processus d’apprentissage qui mène au consent</w:t>
      </w:r>
      <w:r w:rsidRPr="00135AA1">
        <w:rPr>
          <w:lang w:eastAsia="fr-FR" w:bidi="fr-FR"/>
        </w:rPr>
        <w:t>e</w:t>
      </w:r>
      <w:r w:rsidRPr="00135AA1">
        <w:rPr>
          <w:lang w:eastAsia="fr-FR" w:bidi="fr-FR"/>
        </w:rPr>
        <w:t>ment ou à l’adhésion au projet en question</w:t>
      </w:r>
      <w:r>
        <w:rPr>
          <w:lang w:eastAsia="fr-FR" w:bidi="fr-FR"/>
        </w:rPr>
        <w:t> </w:t>
      </w:r>
      <w:r>
        <w:rPr>
          <w:rStyle w:val="Appelnotedebasdep"/>
          <w:lang w:eastAsia="fr-FR" w:bidi="fr-FR"/>
        </w:rPr>
        <w:footnoteReference w:id="78"/>
      </w:r>
      <w:r w:rsidRPr="00135AA1">
        <w:rPr>
          <w:lang w:eastAsia="fr-FR" w:bidi="fr-FR"/>
        </w:rPr>
        <w:t>.</w:t>
      </w:r>
    </w:p>
    <w:p w:rsidR="00F50BE0" w:rsidRDefault="00F50BE0" w:rsidP="00F50BE0">
      <w:pPr>
        <w:spacing w:before="120" w:after="120"/>
        <w:jc w:val="both"/>
      </w:pPr>
      <w:r w:rsidRPr="00135AA1">
        <w:rPr>
          <w:lang w:eastAsia="fr-FR" w:bidi="fr-FR"/>
        </w:rPr>
        <w:t>On doit se demander si la stratégie de l’acceptabilité ne se limite pas seulement aux con</w:t>
      </w:r>
      <w:r w:rsidRPr="00135AA1">
        <w:rPr>
          <w:lang w:eastAsia="fr-FR" w:bidi="fr-FR"/>
        </w:rPr>
        <w:t>s</w:t>
      </w:r>
      <w:r w:rsidRPr="00135AA1">
        <w:rPr>
          <w:lang w:eastAsia="fr-FR" w:bidi="fr-FR"/>
        </w:rPr>
        <w:t>tellations dans lesquelles se rencontrent des acteurs qui veulent améliorer le projet en question. Ils partagent la même finalité et la même logique sociale mais ils divergent sur la concrétisation du projet</w:t>
      </w:r>
      <w:r>
        <w:rPr>
          <w:lang w:eastAsia="fr-FR" w:bidi="fr-FR"/>
        </w:rPr>
        <w:t> </w:t>
      </w:r>
      <w:r>
        <w:rPr>
          <w:rStyle w:val="Appelnotedebasdep"/>
          <w:lang w:eastAsia="fr-FR" w:bidi="fr-FR"/>
        </w:rPr>
        <w:footnoteReference w:id="79"/>
      </w:r>
      <w:r w:rsidRPr="00135AA1">
        <w:rPr>
          <w:lang w:eastAsia="fr-FR" w:bidi="fr-FR"/>
        </w:rPr>
        <w:t>.</w:t>
      </w:r>
    </w:p>
    <w:p w:rsidR="00F50BE0" w:rsidRPr="00135AA1" w:rsidRDefault="00F50BE0" w:rsidP="00F50BE0">
      <w:pPr>
        <w:spacing w:before="120" w:after="120"/>
        <w:jc w:val="both"/>
      </w:pPr>
      <w:r>
        <w:t>[65]</w:t>
      </w:r>
    </w:p>
    <w:p w:rsidR="00F50BE0" w:rsidRPr="00135AA1" w:rsidRDefault="00F50BE0" w:rsidP="00F50BE0">
      <w:pPr>
        <w:spacing w:before="120" w:after="120"/>
        <w:jc w:val="both"/>
      </w:pPr>
      <w:r w:rsidRPr="00135AA1">
        <w:rPr>
          <w:lang w:eastAsia="fr-FR" w:bidi="fr-FR"/>
        </w:rPr>
        <w:t>L’acceptabilité sociale est en revanche imposs</w:t>
      </w:r>
      <w:r w:rsidRPr="00135AA1">
        <w:rPr>
          <w:lang w:eastAsia="fr-FR" w:bidi="fr-FR"/>
        </w:rPr>
        <w:t>i</w:t>
      </w:r>
      <w:r w:rsidRPr="00135AA1">
        <w:rPr>
          <w:lang w:eastAsia="fr-FR" w:bidi="fr-FR"/>
        </w:rPr>
        <w:t>ble si les visions du monde, les représentations et les raisons d’agir sont opposées. Des réflexions et des visions du monde qui n’entrent pas dans la log</w:t>
      </w:r>
      <w:r w:rsidRPr="00135AA1">
        <w:rPr>
          <w:lang w:eastAsia="fr-FR" w:bidi="fr-FR"/>
        </w:rPr>
        <w:t>i</w:t>
      </w:r>
      <w:r w:rsidRPr="00135AA1">
        <w:rPr>
          <w:lang w:eastAsia="fr-FR" w:bidi="fr-FR"/>
        </w:rPr>
        <w:t xml:space="preserve">que instrumentale de </w:t>
      </w:r>
      <w:r>
        <w:rPr>
          <w:lang w:eastAsia="fr-FR" w:bidi="fr-FR"/>
        </w:rPr>
        <w:t>« </w:t>
      </w:r>
      <w:r w:rsidRPr="00135AA1">
        <w:rPr>
          <w:lang w:eastAsia="fr-FR" w:bidi="fr-FR"/>
        </w:rPr>
        <w:t>l’acceptabilité sociale</w:t>
      </w:r>
      <w:r>
        <w:rPr>
          <w:lang w:eastAsia="fr-FR" w:bidi="fr-FR"/>
        </w:rPr>
        <w:t xml:space="preserve"> » sont non </w:t>
      </w:r>
      <w:r w:rsidRPr="00135AA1">
        <w:rPr>
          <w:lang w:eastAsia="fr-FR" w:bidi="fr-FR"/>
        </w:rPr>
        <w:t>intégrables. Les autres acteurs qui ref</w:t>
      </w:r>
      <w:r w:rsidRPr="00135AA1">
        <w:rPr>
          <w:lang w:eastAsia="fr-FR" w:bidi="fr-FR"/>
        </w:rPr>
        <w:t>u</w:t>
      </w:r>
      <w:r w:rsidRPr="00135AA1">
        <w:rPr>
          <w:lang w:eastAsia="fr-FR" w:bidi="fr-FR"/>
        </w:rPr>
        <w:t>sent la finalité et la logique sociale du projet ne sont toutefois pas des incarnations du mal. Ils p</w:t>
      </w:r>
      <w:r w:rsidRPr="00135AA1">
        <w:rPr>
          <w:lang w:eastAsia="fr-FR" w:bidi="fr-FR"/>
        </w:rPr>
        <w:t>o</w:t>
      </w:r>
      <w:r w:rsidRPr="00135AA1">
        <w:rPr>
          <w:lang w:eastAsia="fr-FR" w:bidi="fr-FR"/>
        </w:rPr>
        <w:t>sent dans le débat public des questions importantes pour le dév</w:t>
      </w:r>
      <w:r w:rsidRPr="00135AA1">
        <w:rPr>
          <w:lang w:eastAsia="fr-FR" w:bidi="fr-FR"/>
        </w:rPr>
        <w:t>e</w:t>
      </w:r>
      <w:r w:rsidRPr="00135AA1">
        <w:rPr>
          <w:lang w:eastAsia="fr-FR" w:bidi="fr-FR"/>
        </w:rPr>
        <w:t>loppement social</w:t>
      </w:r>
      <w:r>
        <w:rPr>
          <w:lang w:eastAsia="fr-FR" w:bidi="fr-FR"/>
        </w:rPr>
        <w:t> :</w:t>
      </w:r>
      <w:r w:rsidRPr="00135AA1">
        <w:rPr>
          <w:lang w:eastAsia="fr-FR" w:bidi="fr-FR"/>
        </w:rPr>
        <w:t xml:space="preserve"> la légitimité, le fonctionnement et l’agir de la gouvernance</w:t>
      </w:r>
      <w:r>
        <w:rPr>
          <w:lang w:eastAsia="fr-FR" w:bidi="fr-FR"/>
        </w:rPr>
        <w:t> ;</w:t>
      </w:r>
      <w:r w:rsidRPr="00135AA1">
        <w:rPr>
          <w:lang w:eastAsia="fr-FR" w:bidi="fr-FR"/>
        </w:rPr>
        <w:t xml:space="preserve"> la nécessité d’un renouvellement des formes et des contenus du polit</w:t>
      </w:r>
      <w:r w:rsidRPr="00135AA1">
        <w:rPr>
          <w:lang w:eastAsia="fr-FR" w:bidi="fr-FR"/>
        </w:rPr>
        <w:t>i</w:t>
      </w:r>
      <w:r w:rsidRPr="00135AA1">
        <w:rPr>
          <w:lang w:eastAsia="fr-FR" w:bidi="fr-FR"/>
        </w:rPr>
        <w:t>que et de la politique</w:t>
      </w:r>
      <w:r>
        <w:rPr>
          <w:lang w:eastAsia="fr-FR" w:bidi="fr-FR"/>
        </w:rPr>
        <w:t> ;</w:t>
      </w:r>
      <w:r w:rsidRPr="00135AA1">
        <w:rPr>
          <w:lang w:eastAsia="fr-FR" w:bidi="fr-FR"/>
        </w:rPr>
        <w:t xml:space="preserve"> la finalité de nos sociétés </w:t>
      </w:r>
      <w:r>
        <w:rPr>
          <w:lang w:eastAsia="fr-FR" w:bidi="fr-FR"/>
        </w:rPr>
        <w:t>« </w:t>
      </w:r>
      <w:r w:rsidRPr="00135AA1">
        <w:rPr>
          <w:lang w:eastAsia="fr-FR" w:bidi="fr-FR"/>
        </w:rPr>
        <w:t>en crise</w:t>
      </w:r>
      <w:r>
        <w:rPr>
          <w:lang w:eastAsia="fr-FR" w:bidi="fr-FR"/>
        </w:rPr>
        <w:t> », </w:t>
      </w:r>
      <w:r>
        <w:rPr>
          <w:rStyle w:val="Appelnotedebasdep"/>
          <w:lang w:eastAsia="fr-FR" w:bidi="fr-FR"/>
        </w:rPr>
        <w:footnoteReference w:id="80"/>
      </w:r>
      <w:r w:rsidRPr="00135AA1">
        <w:rPr>
          <w:lang w:eastAsia="fr-FR" w:bidi="fr-FR"/>
        </w:rPr>
        <w:t xml:space="preserve"> etc. On peut y voir l’expression du dysfonctionnement de nos sociétés et de la démocr</w:t>
      </w:r>
      <w:r w:rsidRPr="00135AA1">
        <w:rPr>
          <w:lang w:eastAsia="fr-FR" w:bidi="fr-FR"/>
        </w:rPr>
        <w:t>a</w:t>
      </w:r>
      <w:r w:rsidRPr="00135AA1">
        <w:rPr>
          <w:lang w:eastAsia="fr-FR" w:bidi="fr-FR"/>
        </w:rPr>
        <w:t>tie.</w:t>
      </w:r>
    </w:p>
    <w:p w:rsidR="00F50BE0" w:rsidRPr="00135AA1" w:rsidRDefault="00F50BE0" w:rsidP="00F50BE0">
      <w:pPr>
        <w:spacing w:before="120" w:after="120"/>
        <w:jc w:val="both"/>
      </w:pPr>
      <w:r w:rsidRPr="00135AA1">
        <w:rPr>
          <w:lang w:eastAsia="fr-FR" w:bidi="fr-FR"/>
        </w:rPr>
        <w:t xml:space="preserve">Ainsi, une sorte de </w:t>
      </w:r>
      <w:r>
        <w:rPr>
          <w:lang w:eastAsia="fr-FR" w:bidi="fr-FR"/>
        </w:rPr>
        <w:t>« </w:t>
      </w:r>
      <w:r w:rsidRPr="00135AA1">
        <w:rPr>
          <w:lang w:eastAsia="fr-FR" w:bidi="fr-FR"/>
        </w:rPr>
        <w:t>guerre des tranchées</w:t>
      </w:r>
      <w:r>
        <w:rPr>
          <w:lang w:eastAsia="fr-FR" w:bidi="fr-FR"/>
        </w:rPr>
        <w:t> »</w:t>
      </w:r>
      <w:r w:rsidRPr="00135AA1">
        <w:rPr>
          <w:lang w:eastAsia="fr-FR" w:bidi="fr-FR"/>
        </w:rPr>
        <w:t xml:space="preserve"> peut se développer qui ne peut être terminée que par l’intervention d’un tiers ou par la victo</w:t>
      </w:r>
      <w:r w:rsidRPr="00135AA1">
        <w:rPr>
          <w:lang w:eastAsia="fr-FR" w:bidi="fr-FR"/>
        </w:rPr>
        <w:t>i</w:t>
      </w:r>
      <w:r w:rsidRPr="00135AA1">
        <w:rPr>
          <w:lang w:eastAsia="fr-FR" w:bidi="fr-FR"/>
        </w:rPr>
        <w:t>re d’une des deux parties adverses. La stratégie d’acceptabilité s</w:t>
      </w:r>
      <w:r w:rsidRPr="00135AA1">
        <w:rPr>
          <w:lang w:eastAsia="fr-FR" w:bidi="fr-FR"/>
        </w:rPr>
        <w:t>o</w:t>
      </w:r>
      <w:r w:rsidRPr="00135AA1">
        <w:rPr>
          <w:lang w:eastAsia="fr-FR" w:bidi="fr-FR"/>
        </w:rPr>
        <w:t xml:space="preserve">ciale est, dans ce cas, annulée. Le mouvement public s’estompe en général après l’implantation, mais il reste auprès des </w:t>
      </w:r>
      <w:r>
        <w:rPr>
          <w:lang w:eastAsia="fr-FR" w:bidi="fr-FR"/>
        </w:rPr>
        <w:t>« </w:t>
      </w:r>
      <w:r w:rsidRPr="00135AA1">
        <w:rPr>
          <w:lang w:eastAsia="fr-FR" w:bidi="fr-FR"/>
        </w:rPr>
        <w:t>perdants</w:t>
      </w:r>
      <w:r>
        <w:rPr>
          <w:lang w:eastAsia="fr-FR" w:bidi="fr-FR"/>
        </w:rPr>
        <w:t> »</w:t>
      </w:r>
      <w:r w:rsidRPr="00135AA1">
        <w:rPr>
          <w:lang w:eastAsia="fr-FR" w:bidi="fr-FR"/>
        </w:rPr>
        <w:t xml:space="preserve"> la mémoire des luttes perdues, l’amertume, la rancune, des ressentiments et so</w:t>
      </w:r>
      <w:r w:rsidRPr="00135AA1">
        <w:rPr>
          <w:lang w:eastAsia="fr-FR" w:bidi="fr-FR"/>
        </w:rPr>
        <w:t>u</w:t>
      </w:r>
      <w:r w:rsidRPr="00135AA1">
        <w:rPr>
          <w:lang w:eastAsia="fr-FR" w:bidi="fr-FR"/>
        </w:rPr>
        <w:t xml:space="preserve">vent le mépris des </w:t>
      </w:r>
      <w:r>
        <w:rPr>
          <w:lang w:eastAsia="fr-FR" w:bidi="fr-FR"/>
        </w:rPr>
        <w:t>« </w:t>
      </w:r>
      <w:r w:rsidRPr="00135AA1">
        <w:rPr>
          <w:lang w:eastAsia="fr-FR" w:bidi="fr-FR"/>
        </w:rPr>
        <w:t>autres</w:t>
      </w:r>
      <w:r>
        <w:rPr>
          <w:lang w:eastAsia="fr-FR" w:bidi="fr-FR"/>
        </w:rPr>
        <w:t> »</w:t>
      </w:r>
      <w:r w:rsidRPr="00135AA1">
        <w:rPr>
          <w:lang w:eastAsia="fr-FR" w:bidi="fr-FR"/>
        </w:rPr>
        <w:t>, ceux qui se sont imposés.</w:t>
      </w:r>
    </w:p>
    <w:p w:rsidR="00F50BE0" w:rsidRDefault="00F50BE0" w:rsidP="00F50BE0">
      <w:pPr>
        <w:spacing w:before="120" w:after="120"/>
        <w:jc w:val="both"/>
        <w:rPr>
          <w:lang w:eastAsia="fr-FR" w:bidi="fr-FR"/>
        </w:rPr>
      </w:pPr>
    </w:p>
    <w:p w:rsidR="00F50BE0" w:rsidRPr="00135AA1" w:rsidRDefault="00F50BE0" w:rsidP="00F50BE0">
      <w:pPr>
        <w:pStyle w:val="b"/>
      </w:pPr>
      <w:r w:rsidRPr="00135AA1">
        <w:t>Le problème de Cigéo est social</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Selon les experts, le problème du projet Cigéo se pose désormais comme suit.</w:t>
      </w:r>
    </w:p>
    <w:p w:rsidR="00F50BE0" w:rsidRPr="00135AA1" w:rsidRDefault="00F50BE0" w:rsidP="00F50BE0">
      <w:pPr>
        <w:spacing w:before="120" w:after="120"/>
        <w:jc w:val="both"/>
      </w:pPr>
      <w:r w:rsidRPr="00135AA1">
        <w:rPr>
          <w:lang w:eastAsia="fr-FR" w:bidi="fr-FR"/>
        </w:rPr>
        <w:t>Ces déchets très dangereux sont produits en France au plus tard depuis les années 1960. Ils ne peuvent pas rester à long terme stockés en surface (</w:t>
      </w:r>
      <w:r>
        <w:rPr>
          <w:lang w:eastAsia="fr-FR" w:bidi="fr-FR"/>
        </w:rPr>
        <w:t>« </w:t>
      </w:r>
      <w:r w:rsidRPr="00135AA1">
        <w:rPr>
          <w:lang w:eastAsia="fr-FR" w:bidi="fr-FR"/>
        </w:rPr>
        <w:t>entreposage</w:t>
      </w:r>
      <w:r>
        <w:rPr>
          <w:lang w:eastAsia="fr-FR" w:bidi="fr-FR"/>
        </w:rPr>
        <w:t> »</w:t>
      </w:r>
      <w:r w:rsidRPr="00135AA1">
        <w:rPr>
          <w:lang w:eastAsia="fr-FR" w:bidi="fr-FR"/>
        </w:rPr>
        <w:t>) mais il faut une solution de stockage d</w:t>
      </w:r>
      <w:r w:rsidRPr="00135AA1">
        <w:rPr>
          <w:lang w:eastAsia="fr-FR" w:bidi="fr-FR"/>
        </w:rPr>
        <w:t>é</w:t>
      </w:r>
      <w:r w:rsidRPr="00135AA1">
        <w:rPr>
          <w:lang w:eastAsia="fr-FR" w:bidi="fr-FR"/>
        </w:rPr>
        <w:t>finitive</w:t>
      </w:r>
      <w:r>
        <w:rPr>
          <w:lang w:eastAsia="fr-FR" w:bidi="fr-FR"/>
        </w:rPr>
        <w:t xml:space="preserve"> </w:t>
      </w:r>
      <w:r w:rsidRPr="00135AA1">
        <w:rPr>
          <w:lang w:eastAsia="fr-FR" w:bidi="fr-FR"/>
        </w:rPr>
        <w:t>car le risque et les coûts du stock</w:t>
      </w:r>
      <w:r w:rsidRPr="00135AA1">
        <w:rPr>
          <w:lang w:eastAsia="fr-FR" w:bidi="fr-FR"/>
        </w:rPr>
        <w:t>a</w:t>
      </w:r>
      <w:r w:rsidRPr="00135AA1">
        <w:rPr>
          <w:lang w:eastAsia="fr-FR" w:bidi="fr-FR"/>
        </w:rPr>
        <w:t>ge en surface sont énormes. Selon les promoteurs, ce problème est urgent à régler et on ne peut pas le laisser aux générations futures. L’enfouissement présente une sol</w:t>
      </w:r>
      <w:r w:rsidRPr="00135AA1">
        <w:rPr>
          <w:lang w:eastAsia="fr-FR" w:bidi="fr-FR"/>
        </w:rPr>
        <w:t>u</w:t>
      </w:r>
      <w:r w:rsidRPr="00135AA1">
        <w:rPr>
          <w:lang w:eastAsia="fr-FR" w:bidi="fr-FR"/>
        </w:rPr>
        <w:t>tion à très long terme. Les prom</w:t>
      </w:r>
      <w:r w:rsidRPr="00135AA1">
        <w:rPr>
          <w:lang w:eastAsia="fr-FR" w:bidi="fr-FR"/>
        </w:rPr>
        <w:t>o</w:t>
      </w:r>
      <w:r w:rsidRPr="00135AA1">
        <w:rPr>
          <w:lang w:eastAsia="fr-FR" w:bidi="fr-FR"/>
        </w:rPr>
        <w:t>teurs sont, entre autres à cause des expériences à l’étranger, convaincus de la sécurité de cette techn</w:t>
      </w:r>
      <w:r w:rsidRPr="00135AA1">
        <w:rPr>
          <w:lang w:eastAsia="fr-FR" w:bidi="fr-FR"/>
        </w:rPr>
        <w:t>i</w:t>
      </w:r>
      <w:r w:rsidRPr="00135AA1">
        <w:rPr>
          <w:lang w:eastAsia="fr-FR" w:bidi="fr-FR"/>
        </w:rPr>
        <w:t>que m</w:t>
      </w:r>
      <w:r>
        <w:rPr>
          <w:lang w:eastAsia="fr-FR" w:bidi="fr-FR"/>
        </w:rPr>
        <w:t>ais elle n’est pas encore démon</w:t>
      </w:r>
      <w:r w:rsidRPr="00135AA1">
        <w:rPr>
          <w:lang w:eastAsia="fr-FR" w:bidi="fr-FR"/>
        </w:rPr>
        <w:t>trée.</w:t>
      </w:r>
      <w:r>
        <w:t xml:space="preserve"> [66]</w:t>
      </w:r>
      <w:r w:rsidRPr="00135AA1">
        <w:rPr>
          <w:lang w:eastAsia="fr-FR" w:bidi="fr-FR"/>
        </w:rPr>
        <w:t xml:space="preserve"> En ce qui concerne le pr</w:t>
      </w:r>
      <w:r w:rsidRPr="00135AA1">
        <w:rPr>
          <w:lang w:eastAsia="fr-FR" w:bidi="fr-FR"/>
        </w:rPr>
        <w:t>o</w:t>
      </w:r>
      <w:r w:rsidRPr="00135AA1">
        <w:rPr>
          <w:lang w:eastAsia="fr-FR" w:bidi="fr-FR"/>
        </w:rPr>
        <w:t>jet à Bure, les do</w:t>
      </w:r>
      <w:r w:rsidRPr="00135AA1">
        <w:rPr>
          <w:lang w:eastAsia="fr-FR" w:bidi="fr-FR"/>
        </w:rPr>
        <w:t>s</w:t>
      </w:r>
      <w:r w:rsidRPr="00135AA1">
        <w:rPr>
          <w:lang w:eastAsia="fr-FR" w:bidi="fr-FR"/>
        </w:rPr>
        <w:t>siers sont en cours selon la procédure d’autorisation de l’installation sur le site de Bure. C’est pour cette raison qu’on ne peut pas se prononcer définit</w:t>
      </w:r>
      <w:r w:rsidRPr="00135AA1">
        <w:rPr>
          <w:lang w:eastAsia="fr-FR" w:bidi="fr-FR"/>
        </w:rPr>
        <w:t>i</w:t>
      </w:r>
      <w:r w:rsidRPr="00135AA1">
        <w:rPr>
          <w:lang w:eastAsia="fr-FR" w:bidi="fr-FR"/>
        </w:rPr>
        <w:t>vement sur ce projet.</w:t>
      </w:r>
    </w:p>
    <w:p w:rsidR="00F50BE0" w:rsidRPr="00135AA1" w:rsidRDefault="00F50BE0" w:rsidP="00F50BE0">
      <w:pPr>
        <w:spacing w:before="120" w:after="120"/>
        <w:jc w:val="both"/>
      </w:pPr>
      <w:r w:rsidRPr="00135AA1">
        <w:rPr>
          <w:lang w:eastAsia="fr-FR" w:bidi="fr-FR"/>
        </w:rPr>
        <w:t>Le site a été choisi à cause des données géolog</w:t>
      </w:r>
      <w:r w:rsidRPr="00135AA1">
        <w:rPr>
          <w:lang w:eastAsia="fr-FR" w:bidi="fr-FR"/>
        </w:rPr>
        <w:t>i</w:t>
      </w:r>
      <w:r w:rsidRPr="00135AA1">
        <w:rPr>
          <w:lang w:eastAsia="fr-FR" w:bidi="fr-FR"/>
        </w:rPr>
        <w:t>ques</w:t>
      </w:r>
      <w:r>
        <w:rPr>
          <w:lang w:eastAsia="fr-FR" w:bidi="fr-FR"/>
        </w:rPr>
        <w:t> :</w:t>
      </w:r>
      <w:r w:rsidRPr="00135AA1">
        <w:rPr>
          <w:lang w:eastAsia="fr-FR" w:bidi="fr-FR"/>
        </w:rPr>
        <w:t xml:space="preserve"> d’excellentes couches d’argile et un terrain asismique. Une partie de la radioactivité se libérera pour atteindre la surface</w:t>
      </w:r>
      <w:r>
        <w:rPr>
          <w:lang w:eastAsia="fr-FR" w:bidi="fr-FR"/>
        </w:rPr>
        <w:t>, certes, mais dans environ 400 </w:t>
      </w:r>
      <w:r w:rsidRPr="00135AA1">
        <w:rPr>
          <w:lang w:eastAsia="fr-FR" w:bidi="fr-FR"/>
        </w:rPr>
        <w:t>000 ans et son taux correspondra à la radioact</w:t>
      </w:r>
      <w:r w:rsidRPr="00135AA1">
        <w:rPr>
          <w:lang w:eastAsia="fr-FR" w:bidi="fr-FR"/>
        </w:rPr>
        <w:t>i</w:t>
      </w:r>
      <w:r w:rsidRPr="00135AA1">
        <w:rPr>
          <w:lang w:eastAsia="fr-FR" w:bidi="fr-FR"/>
        </w:rPr>
        <w:t>vité naturelle.</w:t>
      </w:r>
    </w:p>
    <w:p w:rsidR="00F50BE0" w:rsidRPr="00135AA1" w:rsidRDefault="00F50BE0" w:rsidP="00F50BE0">
      <w:pPr>
        <w:spacing w:before="120" w:after="120"/>
        <w:jc w:val="both"/>
      </w:pPr>
      <w:r w:rsidRPr="00135AA1">
        <w:rPr>
          <w:lang w:eastAsia="fr-FR" w:bidi="fr-FR"/>
        </w:rPr>
        <w:t>Les problèmes et contraintes techniques sont maîtrisables mais, d</w:t>
      </w:r>
      <w:r w:rsidRPr="00135AA1">
        <w:rPr>
          <w:lang w:eastAsia="fr-FR" w:bidi="fr-FR"/>
        </w:rPr>
        <w:t>é</w:t>
      </w:r>
      <w:r w:rsidRPr="00135AA1">
        <w:rPr>
          <w:lang w:eastAsia="fr-FR" w:bidi="fr-FR"/>
        </w:rPr>
        <w:t>sormais, on doit surtout considérer les résistances que leur projet tro</w:t>
      </w:r>
      <w:r w:rsidRPr="00135AA1">
        <w:rPr>
          <w:lang w:eastAsia="fr-FR" w:bidi="fr-FR"/>
        </w:rPr>
        <w:t>u</w:t>
      </w:r>
      <w:r w:rsidRPr="00135AA1">
        <w:rPr>
          <w:lang w:eastAsia="fr-FR" w:bidi="fr-FR"/>
        </w:rPr>
        <w:t>ve sur le terrain.</w:t>
      </w:r>
    </w:p>
    <w:p w:rsidR="00F50BE0" w:rsidRPr="00135AA1" w:rsidRDefault="00F50BE0" w:rsidP="00F50BE0">
      <w:pPr>
        <w:spacing w:before="120" w:after="120"/>
        <w:jc w:val="both"/>
      </w:pPr>
      <w:r w:rsidRPr="00135AA1">
        <w:rPr>
          <w:lang w:eastAsia="fr-FR" w:bidi="fr-FR"/>
        </w:rPr>
        <w:t>Les résistances, à Bure comme ailleurs, s’expliquent d’abord par le manque de confiance en les arguments, souvent chiffrés et calculés, des promoteurs. Il existe, selon les experts, également le fameux sy</w:t>
      </w:r>
      <w:r w:rsidRPr="00135AA1">
        <w:rPr>
          <w:lang w:eastAsia="fr-FR" w:bidi="fr-FR"/>
        </w:rPr>
        <w:t>n</w:t>
      </w:r>
      <w:r w:rsidRPr="00135AA1">
        <w:rPr>
          <w:lang w:eastAsia="fr-FR" w:bidi="fr-FR"/>
        </w:rPr>
        <w:t xml:space="preserve">drome </w:t>
      </w:r>
      <w:r>
        <w:rPr>
          <w:lang w:eastAsia="fr-FR" w:bidi="fr-FR"/>
        </w:rPr>
        <w:t>« </w:t>
      </w:r>
      <w:r w:rsidRPr="001844A6">
        <w:rPr>
          <w:i/>
        </w:rPr>
        <w:t>not in my backyard</w:t>
      </w:r>
      <w:r w:rsidRPr="001844A6">
        <w:rPr>
          <w:i/>
          <w:lang w:eastAsia="fr-FR" w:bidi="fr-FR"/>
        </w:rPr>
        <w:t> </w:t>
      </w:r>
      <w:r>
        <w:rPr>
          <w:lang w:eastAsia="fr-FR" w:bidi="fr-FR"/>
        </w:rPr>
        <w:t>»</w:t>
      </w:r>
      <w:r w:rsidRPr="00135AA1">
        <w:rPr>
          <w:lang w:eastAsia="fr-FR" w:bidi="fr-FR"/>
        </w:rPr>
        <w:t>. Ensuite, les opposants au projet cons</w:t>
      </w:r>
      <w:r w:rsidRPr="00135AA1">
        <w:rPr>
          <w:lang w:eastAsia="fr-FR" w:bidi="fr-FR"/>
        </w:rPr>
        <w:t>i</w:t>
      </w:r>
      <w:r w:rsidRPr="00135AA1">
        <w:rPr>
          <w:lang w:eastAsia="fr-FR" w:bidi="fr-FR"/>
        </w:rPr>
        <w:t>dèrent le transport des déchets comme extrêmement dangereux. Tro</w:t>
      </w:r>
      <w:r w:rsidRPr="00135AA1">
        <w:rPr>
          <w:lang w:eastAsia="fr-FR" w:bidi="fr-FR"/>
        </w:rPr>
        <w:t>i</w:t>
      </w:r>
      <w:r w:rsidRPr="00135AA1">
        <w:rPr>
          <w:lang w:eastAsia="fr-FR" w:bidi="fr-FR"/>
        </w:rPr>
        <w:t>sièmement, ils se méfient des arguments de sécurité</w:t>
      </w:r>
      <w:r>
        <w:rPr>
          <w:lang w:eastAsia="fr-FR" w:bidi="fr-FR"/>
        </w:rPr>
        <w:t xml:space="preserve"> </w:t>
      </w:r>
      <w:r w:rsidRPr="00135AA1">
        <w:rPr>
          <w:lang w:eastAsia="fr-FR" w:bidi="fr-FR"/>
        </w:rPr>
        <w:t>car il pourrait y avoir des risques imprévus et immaîtrisables. Enfin, les coûts déjà f</w:t>
      </w:r>
      <w:r w:rsidRPr="00135AA1">
        <w:rPr>
          <w:lang w:eastAsia="fr-FR" w:bidi="fr-FR"/>
        </w:rPr>
        <w:t>a</w:t>
      </w:r>
      <w:r w:rsidRPr="00135AA1">
        <w:rPr>
          <w:lang w:eastAsia="fr-FR" w:bidi="fr-FR"/>
        </w:rPr>
        <w:t>ramineux et en constante augmentation sont dénoncés.</w:t>
      </w:r>
    </w:p>
    <w:p w:rsidR="00F50BE0" w:rsidRPr="00135AA1" w:rsidRDefault="00F50BE0" w:rsidP="00F50BE0">
      <w:pPr>
        <w:spacing w:before="120" w:after="120"/>
        <w:jc w:val="both"/>
      </w:pPr>
      <w:r w:rsidRPr="00135AA1">
        <w:rPr>
          <w:lang w:eastAsia="fr-FR" w:bidi="fr-FR"/>
        </w:rPr>
        <w:t xml:space="preserve">Pourtant, l’enfouissement est </w:t>
      </w:r>
      <w:r>
        <w:rPr>
          <w:lang w:eastAsia="fr-FR" w:bidi="fr-FR"/>
        </w:rPr>
        <w:t>« </w:t>
      </w:r>
      <w:r w:rsidRPr="00135AA1">
        <w:rPr>
          <w:lang w:eastAsia="fr-FR" w:bidi="fr-FR"/>
        </w:rPr>
        <w:t>ce qu’on sait faire de mieux</w:t>
      </w:r>
      <w:r>
        <w:rPr>
          <w:lang w:eastAsia="fr-FR" w:bidi="fr-FR"/>
        </w:rPr>
        <w:t> »</w:t>
      </w:r>
      <w:r w:rsidRPr="00135AA1">
        <w:rPr>
          <w:lang w:eastAsia="fr-FR" w:bidi="fr-FR"/>
        </w:rPr>
        <w:t xml:space="preserve"> (e</w:t>
      </w:r>
      <w:r w:rsidRPr="00135AA1">
        <w:rPr>
          <w:lang w:eastAsia="fr-FR" w:bidi="fr-FR"/>
        </w:rPr>
        <w:t>x</w:t>
      </w:r>
      <w:r w:rsidRPr="00135AA1">
        <w:rPr>
          <w:lang w:eastAsia="fr-FR" w:bidi="fr-FR"/>
        </w:rPr>
        <w:t>pert). Il y a et il y aura des inc</w:t>
      </w:r>
      <w:r w:rsidRPr="00135AA1">
        <w:rPr>
          <w:lang w:eastAsia="fr-FR" w:bidi="fr-FR"/>
        </w:rPr>
        <w:t>i</w:t>
      </w:r>
      <w:r w:rsidRPr="00135AA1">
        <w:rPr>
          <w:lang w:eastAsia="fr-FR" w:bidi="fr-FR"/>
        </w:rPr>
        <w:t>dents inévitables mais limités.</w:t>
      </w:r>
    </w:p>
    <w:p w:rsidR="00F50BE0" w:rsidRPr="00135AA1" w:rsidRDefault="00F50BE0" w:rsidP="00F50BE0">
      <w:pPr>
        <w:spacing w:before="120" w:after="120"/>
        <w:jc w:val="both"/>
      </w:pPr>
      <w:r w:rsidRPr="00135AA1">
        <w:rPr>
          <w:lang w:eastAsia="fr-FR" w:bidi="fr-FR"/>
        </w:rPr>
        <w:t xml:space="preserve">Les experts constatent également que la communication avec les opposants est rompue. On a affaire à un véritable </w:t>
      </w:r>
      <w:r>
        <w:rPr>
          <w:lang w:eastAsia="fr-FR" w:bidi="fr-FR"/>
        </w:rPr>
        <w:t>« </w:t>
      </w:r>
      <w:r w:rsidRPr="00135AA1">
        <w:rPr>
          <w:lang w:eastAsia="fr-FR" w:bidi="fr-FR"/>
        </w:rPr>
        <w:t>dialogue de sourds</w:t>
      </w:r>
      <w:r>
        <w:rPr>
          <w:lang w:eastAsia="fr-FR" w:bidi="fr-FR"/>
        </w:rPr>
        <w:t> »</w:t>
      </w:r>
      <w:r w:rsidRPr="00135AA1">
        <w:rPr>
          <w:lang w:eastAsia="fr-FR" w:bidi="fr-FR"/>
        </w:rPr>
        <w:t xml:space="preserve"> avec le public. D’une manière (auto)critique, on constate que l’exploitant ne prend pas assez en compte le public et que, vice versa, le public refuse le dialogue avec l’exploitant et les promoteurs. Le p</w:t>
      </w:r>
      <w:r w:rsidRPr="00135AA1">
        <w:rPr>
          <w:lang w:eastAsia="fr-FR" w:bidi="fr-FR"/>
        </w:rPr>
        <w:t>u</w:t>
      </w:r>
      <w:r w:rsidRPr="00135AA1">
        <w:rPr>
          <w:lang w:eastAsia="fr-FR" w:bidi="fr-FR"/>
        </w:rPr>
        <w:t xml:space="preserve">blic </w:t>
      </w:r>
      <w:r>
        <w:rPr>
          <w:lang w:eastAsia="fr-FR" w:bidi="fr-FR"/>
        </w:rPr>
        <w:t>« </w:t>
      </w:r>
      <w:r w:rsidRPr="00135AA1">
        <w:rPr>
          <w:lang w:eastAsia="fr-FR" w:bidi="fr-FR"/>
        </w:rPr>
        <w:t>n’a pas confiance dans les autorités nucléaires</w:t>
      </w:r>
      <w:r>
        <w:rPr>
          <w:lang w:eastAsia="fr-FR" w:bidi="fr-FR"/>
        </w:rPr>
        <w:t> »</w:t>
      </w:r>
      <w:r w:rsidRPr="00135AA1">
        <w:rPr>
          <w:lang w:eastAsia="fr-FR" w:bidi="fr-FR"/>
        </w:rPr>
        <w:t xml:space="preserve"> (expert) mais il ne propose pas d’alternative au projet Cigéo. La situation est devenue un véritable dilemme</w:t>
      </w:r>
      <w:r>
        <w:rPr>
          <w:lang w:eastAsia="fr-FR" w:bidi="fr-FR"/>
        </w:rPr>
        <w:t> :</w:t>
      </w:r>
      <w:r w:rsidRPr="00135AA1">
        <w:rPr>
          <w:lang w:eastAsia="fr-FR" w:bidi="fr-FR"/>
        </w:rPr>
        <w:t xml:space="preserve"> d’un côté, les déchets nucléaires exi</w:t>
      </w:r>
      <w:r w:rsidRPr="00135AA1">
        <w:rPr>
          <w:lang w:eastAsia="fr-FR" w:bidi="fr-FR"/>
        </w:rPr>
        <w:t>s</w:t>
      </w:r>
      <w:r w:rsidRPr="00135AA1">
        <w:rPr>
          <w:lang w:eastAsia="fr-FR" w:bidi="fr-FR"/>
        </w:rPr>
        <w:t>tent en grande quantité, sont souvent mal stockés et on a souvent a</w:t>
      </w:r>
      <w:r w:rsidRPr="00135AA1">
        <w:rPr>
          <w:lang w:eastAsia="fr-FR" w:bidi="fr-FR"/>
        </w:rPr>
        <w:t>f</w:t>
      </w:r>
      <w:r w:rsidRPr="00135AA1">
        <w:rPr>
          <w:lang w:eastAsia="fr-FR" w:bidi="fr-FR"/>
        </w:rPr>
        <w:t>faire à des déchets extrêmement dang</w:t>
      </w:r>
      <w:r w:rsidRPr="00135AA1">
        <w:rPr>
          <w:lang w:eastAsia="fr-FR" w:bidi="fr-FR"/>
        </w:rPr>
        <w:t>e</w:t>
      </w:r>
      <w:r w:rsidRPr="00135AA1">
        <w:rPr>
          <w:lang w:eastAsia="fr-FR" w:bidi="fr-FR"/>
        </w:rPr>
        <w:t>reux</w:t>
      </w:r>
      <w:r>
        <w:rPr>
          <w:lang w:eastAsia="fr-FR" w:bidi="fr-FR"/>
        </w:rPr>
        <w:t> ;</w:t>
      </w:r>
      <w:r w:rsidRPr="00135AA1">
        <w:rPr>
          <w:lang w:eastAsia="fr-FR" w:bidi="fr-FR"/>
        </w:rPr>
        <w:t xml:space="preserve"> de</w:t>
      </w:r>
      <w:r>
        <w:rPr>
          <w:lang w:eastAsia="fr-FR" w:bidi="fr-FR"/>
        </w:rPr>
        <w:t xml:space="preserve"> </w:t>
      </w:r>
      <w:r>
        <w:t xml:space="preserve">[67] </w:t>
      </w:r>
      <w:r w:rsidRPr="00135AA1">
        <w:rPr>
          <w:lang w:eastAsia="fr-FR" w:bidi="fr-FR"/>
        </w:rPr>
        <w:t>l’autre côté, le projet Cigéo ne peut pas se faire sans l’acceptation sociale.</w:t>
      </w:r>
    </w:p>
    <w:p w:rsidR="00F50BE0" w:rsidRDefault="00F50BE0" w:rsidP="00F50BE0">
      <w:pPr>
        <w:spacing w:before="120" w:after="120"/>
        <w:jc w:val="both"/>
        <w:rPr>
          <w:lang w:eastAsia="fr-FR" w:bidi="fr-FR"/>
        </w:rPr>
      </w:pPr>
    </w:p>
    <w:p w:rsidR="00F50BE0" w:rsidRPr="00135AA1" w:rsidRDefault="00F50BE0" w:rsidP="00F50BE0">
      <w:pPr>
        <w:pStyle w:val="b"/>
      </w:pPr>
      <w:r w:rsidRPr="00135AA1">
        <w:t>L’Andra</w:t>
      </w:r>
      <w:r>
        <w:t> :</w:t>
      </w:r>
      <w:r w:rsidRPr="00135AA1">
        <w:t xml:space="preserve"> poursuivre </w:t>
      </w:r>
      <w:r>
        <w:t>la stratégie de l’acceptabilité</w:t>
      </w:r>
      <w:r>
        <w:br/>
      </w:r>
      <w:r w:rsidRPr="00135AA1">
        <w:t>et de la</w:t>
      </w:r>
      <w:r>
        <w:t xml:space="preserve"> </w:t>
      </w:r>
      <w:r w:rsidRPr="00135AA1">
        <w:t>conce</w:t>
      </w:r>
      <w:r w:rsidRPr="00135AA1">
        <w:t>r</w:t>
      </w:r>
      <w:r w:rsidRPr="00135AA1">
        <w:t>tation</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En effet, l’acceptabilité de ce projet n’est pas a</w:t>
      </w:r>
      <w:r w:rsidRPr="00135AA1">
        <w:rPr>
          <w:lang w:eastAsia="fr-FR" w:bidi="fr-FR"/>
        </w:rPr>
        <w:t>c</w:t>
      </w:r>
      <w:r w:rsidRPr="00135AA1">
        <w:rPr>
          <w:lang w:eastAsia="fr-FR" w:bidi="fr-FR"/>
        </w:rPr>
        <w:t>quise. Les acteurs de la filière nucléaire tout comme les opposants au projet Cigéo le constatent. La stratégie de l’acceptabilité est pour autant mai</w:t>
      </w:r>
      <w:r w:rsidRPr="00135AA1">
        <w:rPr>
          <w:lang w:eastAsia="fr-FR" w:bidi="fr-FR"/>
        </w:rPr>
        <w:t>n</w:t>
      </w:r>
      <w:r w:rsidRPr="00135AA1">
        <w:rPr>
          <w:lang w:eastAsia="fr-FR" w:bidi="fr-FR"/>
        </w:rPr>
        <w:t>tenue</w:t>
      </w:r>
      <w:r>
        <w:rPr>
          <w:lang w:eastAsia="fr-FR" w:bidi="fr-FR"/>
        </w:rPr>
        <w:t> </w:t>
      </w:r>
      <w:r>
        <w:rPr>
          <w:rStyle w:val="Appelnotedebasdep"/>
          <w:lang w:eastAsia="fr-FR" w:bidi="fr-FR"/>
        </w:rPr>
        <w:footnoteReference w:id="81"/>
      </w:r>
      <w:r w:rsidRPr="00135AA1">
        <w:rPr>
          <w:lang w:eastAsia="fr-FR" w:bidi="fr-FR"/>
        </w:rPr>
        <w:t>. Désormais, c’est la concertation qui est mise au centre de cette strat</w:t>
      </w:r>
      <w:r w:rsidRPr="00135AA1">
        <w:rPr>
          <w:lang w:eastAsia="fr-FR" w:bidi="fr-FR"/>
        </w:rPr>
        <w:t>é</w:t>
      </w:r>
      <w:r w:rsidRPr="00135AA1">
        <w:rPr>
          <w:lang w:eastAsia="fr-FR" w:bidi="fr-FR"/>
        </w:rPr>
        <w:t>gie.</w:t>
      </w:r>
    </w:p>
    <w:p w:rsidR="00F50BE0" w:rsidRDefault="00F50BE0" w:rsidP="00F50BE0">
      <w:pPr>
        <w:spacing w:before="120" w:after="120"/>
        <w:jc w:val="both"/>
      </w:pPr>
      <w:r w:rsidRPr="00135AA1">
        <w:rPr>
          <w:lang w:eastAsia="fr-FR" w:bidi="fr-FR"/>
        </w:rPr>
        <w:t xml:space="preserve">Les promoteurs se réfèrent souvent à des concertations du passé. Par exemple, </w:t>
      </w:r>
      <w:r>
        <w:rPr>
          <w:lang w:eastAsia="fr-FR" w:bidi="fr-FR"/>
        </w:rPr>
        <w:t>« </w:t>
      </w:r>
      <w:r w:rsidRPr="00135AA1">
        <w:rPr>
          <w:lang w:eastAsia="fr-FR" w:bidi="fr-FR"/>
        </w:rPr>
        <w:t>sur la base des débats organisés par la CNDP [Co</w:t>
      </w:r>
      <w:r w:rsidRPr="00135AA1">
        <w:rPr>
          <w:lang w:eastAsia="fr-FR" w:bidi="fr-FR"/>
        </w:rPr>
        <w:t>m</w:t>
      </w:r>
      <w:r w:rsidRPr="00135AA1">
        <w:rPr>
          <w:lang w:eastAsia="fr-FR" w:bidi="fr-FR"/>
        </w:rPr>
        <w:t>mission Nationale du Débat Public] en 2013 et suite au travail du c</w:t>
      </w:r>
      <w:r w:rsidRPr="00135AA1">
        <w:rPr>
          <w:lang w:eastAsia="fr-FR" w:bidi="fr-FR"/>
        </w:rPr>
        <w:t>o</w:t>
      </w:r>
      <w:r w:rsidRPr="00135AA1">
        <w:rPr>
          <w:lang w:eastAsia="fr-FR" w:bidi="fr-FR"/>
        </w:rPr>
        <w:t>mité citoyen de 2014, quatre évolutions ont été intégrées au projet C</w:t>
      </w:r>
      <w:r w:rsidRPr="00135AA1">
        <w:rPr>
          <w:lang w:eastAsia="fr-FR" w:bidi="fr-FR"/>
        </w:rPr>
        <w:t>i</w:t>
      </w:r>
      <w:r w:rsidRPr="00135AA1">
        <w:rPr>
          <w:lang w:eastAsia="fr-FR" w:bidi="fr-FR"/>
        </w:rPr>
        <w:t>géo par l’Andra, parmi lesquelles l’intégration d’une phase industrie</w:t>
      </w:r>
      <w:r w:rsidRPr="00135AA1">
        <w:rPr>
          <w:lang w:eastAsia="fr-FR" w:bidi="fr-FR"/>
        </w:rPr>
        <w:t>l</w:t>
      </w:r>
      <w:r w:rsidRPr="00135AA1">
        <w:rPr>
          <w:lang w:eastAsia="fr-FR" w:bidi="fr-FR"/>
        </w:rPr>
        <w:t>le pilote et la m</w:t>
      </w:r>
      <w:r w:rsidRPr="00135AA1">
        <w:rPr>
          <w:lang w:eastAsia="fr-FR" w:bidi="fr-FR"/>
        </w:rPr>
        <w:t>i</w:t>
      </w:r>
      <w:r w:rsidRPr="00135AA1">
        <w:rPr>
          <w:lang w:eastAsia="fr-FR" w:bidi="fr-FR"/>
        </w:rPr>
        <w:t>se en place d’un plan directeur pour l’exploitation du stockage régulièrement révisé</w:t>
      </w:r>
      <w:r>
        <w:rPr>
          <w:lang w:eastAsia="fr-FR" w:bidi="fr-FR"/>
        </w:rPr>
        <w:t> » </w:t>
      </w:r>
      <w:r>
        <w:rPr>
          <w:rStyle w:val="Appelnotedebasdep"/>
          <w:lang w:eastAsia="fr-FR" w:bidi="fr-FR"/>
        </w:rPr>
        <w:footnoteReference w:id="82"/>
      </w:r>
      <w:r w:rsidRPr="00135AA1">
        <w:rPr>
          <w:lang w:eastAsia="fr-FR" w:bidi="fr-FR"/>
        </w:rPr>
        <w:t>. Concernant la réversibilité, on lit dans un doc</w:t>
      </w:r>
      <w:r w:rsidRPr="00135AA1">
        <w:rPr>
          <w:lang w:eastAsia="fr-FR" w:bidi="fr-FR"/>
        </w:rPr>
        <w:t>u</w:t>
      </w:r>
      <w:r w:rsidRPr="00135AA1">
        <w:rPr>
          <w:lang w:eastAsia="fr-FR" w:bidi="fr-FR"/>
        </w:rPr>
        <w:t>ment de l’Andra</w:t>
      </w:r>
      <w:r>
        <w:rPr>
          <w:lang w:eastAsia="fr-FR" w:bidi="fr-FR"/>
        </w:rPr>
        <w:t> :</w:t>
      </w:r>
      <w:r w:rsidRPr="00135AA1">
        <w:rPr>
          <w:lang w:eastAsia="fr-FR" w:bidi="fr-FR"/>
        </w:rPr>
        <w:t xml:space="preserve"> </w:t>
      </w:r>
      <w:r>
        <w:rPr>
          <w:lang w:eastAsia="fr-FR" w:bidi="fr-FR"/>
        </w:rPr>
        <w:t>« </w:t>
      </w:r>
      <w:r w:rsidRPr="00135AA1">
        <w:rPr>
          <w:lang w:eastAsia="fr-FR" w:bidi="fr-FR"/>
        </w:rPr>
        <w:t>ces propositions s’appuient sur de nombreux échanges menés avec les parties pr</w:t>
      </w:r>
      <w:r w:rsidRPr="00135AA1">
        <w:rPr>
          <w:lang w:eastAsia="fr-FR" w:bidi="fr-FR"/>
        </w:rPr>
        <w:t>e</w:t>
      </w:r>
      <w:r w:rsidRPr="00135AA1">
        <w:rPr>
          <w:lang w:eastAsia="fr-FR" w:bidi="fr-FR"/>
        </w:rPr>
        <w:t>nantes au niveau local (comité local d’information et de suivi du Laboratoire souterrain, re</w:t>
      </w:r>
      <w:r w:rsidRPr="00135AA1">
        <w:rPr>
          <w:lang w:eastAsia="fr-FR" w:bidi="fr-FR"/>
        </w:rPr>
        <w:t>n</w:t>
      </w:r>
      <w:r w:rsidRPr="00135AA1">
        <w:rPr>
          <w:lang w:eastAsia="fr-FR" w:bidi="fr-FR"/>
        </w:rPr>
        <w:t>contres avec le public et les acteurs locaux), national (colloque scie</w:t>
      </w:r>
      <w:r w:rsidRPr="00135AA1">
        <w:rPr>
          <w:lang w:eastAsia="fr-FR" w:bidi="fr-FR"/>
        </w:rPr>
        <w:t>n</w:t>
      </w:r>
      <w:r w:rsidRPr="00135AA1">
        <w:rPr>
          <w:lang w:eastAsia="fr-FR" w:bidi="fr-FR"/>
        </w:rPr>
        <w:t>tifique interdisciplinaire à Nancy en 2009, échanges avec les évalu</w:t>
      </w:r>
      <w:r w:rsidRPr="00135AA1">
        <w:rPr>
          <w:lang w:eastAsia="fr-FR" w:bidi="fr-FR"/>
        </w:rPr>
        <w:t>a</w:t>
      </w:r>
      <w:r w:rsidRPr="00135AA1">
        <w:rPr>
          <w:lang w:eastAsia="fr-FR" w:bidi="fr-FR"/>
        </w:rPr>
        <w:t>teurs, rencontres avec les associations) et i</w:t>
      </w:r>
      <w:r w:rsidRPr="00135AA1">
        <w:rPr>
          <w:lang w:eastAsia="fr-FR" w:bidi="fr-FR"/>
        </w:rPr>
        <w:t>n</w:t>
      </w:r>
      <w:r w:rsidRPr="00135AA1">
        <w:rPr>
          <w:lang w:eastAsia="fr-FR" w:bidi="fr-FR"/>
        </w:rPr>
        <w:t>ternational (projet sous l’égide de l’agence pour l’énergie nucléaire de l’OCDE, conférence intern</w:t>
      </w:r>
      <w:r w:rsidRPr="00135AA1">
        <w:rPr>
          <w:lang w:eastAsia="fr-FR" w:bidi="fr-FR"/>
        </w:rPr>
        <w:t>a</w:t>
      </w:r>
      <w:r w:rsidRPr="00135AA1">
        <w:rPr>
          <w:lang w:eastAsia="fr-FR" w:bidi="fr-FR"/>
        </w:rPr>
        <w:t>tionale de Reims en 2010)</w:t>
      </w:r>
      <w:r>
        <w:rPr>
          <w:lang w:eastAsia="fr-FR" w:bidi="fr-FR"/>
        </w:rPr>
        <w:t> » </w:t>
      </w:r>
      <w:r>
        <w:rPr>
          <w:rStyle w:val="Appelnotedebasdep"/>
          <w:lang w:eastAsia="fr-FR" w:bidi="fr-FR"/>
        </w:rPr>
        <w:footnoteReference w:id="83"/>
      </w:r>
      <w:r w:rsidRPr="00135AA1">
        <w:rPr>
          <w:lang w:eastAsia="fr-FR" w:bidi="fr-FR"/>
        </w:rPr>
        <w:t>.</w:t>
      </w:r>
    </w:p>
    <w:p w:rsidR="00F50BE0" w:rsidRDefault="00F50BE0" w:rsidP="00F50BE0">
      <w:pPr>
        <w:spacing w:before="120" w:after="120"/>
        <w:jc w:val="both"/>
      </w:pPr>
      <w:r>
        <w:t>[68]</w:t>
      </w:r>
    </w:p>
    <w:p w:rsidR="00F50BE0" w:rsidRPr="00135AA1" w:rsidRDefault="00F50BE0" w:rsidP="00F50BE0">
      <w:pPr>
        <w:spacing w:before="120" w:after="120"/>
        <w:jc w:val="both"/>
      </w:pPr>
      <w:r w:rsidRPr="00135AA1">
        <w:rPr>
          <w:lang w:eastAsia="fr-FR" w:bidi="fr-FR"/>
        </w:rPr>
        <w:t>L’Andra insiste</w:t>
      </w:r>
      <w:r>
        <w:rPr>
          <w:lang w:eastAsia="fr-FR" w:bidi="fr-FR"/>
        </w:rPr>
        <w:t> :</w:t>
      </w:r>
      <w:r w:rsidRPr="00135AA1">
        <w:rPr>
          <w:lang w:eastAsia="fr-FR" w:bidi="fr-FR"/>
        </w:rPr>
        <w:t xml:space="preserve"> </w:t>
      </w:r>
      <w:r>
        <w:rPr>
          <w:lang w:eastAsia="fr-FR" w:bidi="fr-FR"/>
        </w:rPr>
        <w:t>« </w:t>
      </w:r>
      <w:r w:rsidRPr="00135AA1">
        <w:rPr>
          <w:lang w:eastAsia="fr-FR" w:bidi="fr-FR"/>
        </w:rPr>
        <w:t>Démarche de dialogue, plus que jamais artic</w:t>
      </w:r>
      <w:r w:rsidRPr="00135AA1">
        <w:rPr>
          <w:lang w:eastAsia="fr-FR" w:bidi="fr-FR"/>
        </w:rPr>
        <w:t>u</w:t>
      </w:r>
      <w:r w:rsidRPr="00135AA1">
        <w:rPr>
          <w:lang w:eastAsia="fr-FR" w:bidi="fr-FR"/>
        </w:rPr>
        <w:t>lée autour du triptyque dialogue, concertation, implication</w:t>
      </w:r>
      <w:r>
        <w:rPr>
          <w:lang w:eastAsia="fr-FR" w:bidi="fr-FR"/>
        </w:rPr>
        <w:t> » </w:t>
      </w:r>
      <w:r>
        <w:rPr>
          <w:rStyle w:val="Appelnotedebasdep"/>
          <w:lang w:eastAsia="fr-FR" w:bidi="fr-FR"/>
        </w:rPr>
        <w:footnoteReference w:id="84"/>
      </w:r>
      <w:r w:rsidRPr="00135AA1">
        <w:rPr>
          <w:lang w:eastAsia="fr-FR" w:bidi="fr-FR"/>
        </w:rPr>
        <w:t>. Mis à part le respect des obligations légales, l’Andra souligne qu’</w:t>
      </w:r>
      <w:r>
        <w:rPr>
          <w:lang w:eastAsia="fr-FR" w:bidi="fr-FR"/>
        </w:rPr>
        <w:t>« </w:t>
      </w:r>
      <w:r w:rsidRPr="00135AA1">
        <w:rPr>
          <w:lang w:eastAsia="fr-FR" w:bidi="fr-FR"/>
        </w:rPr>
        <w:t>elle a également été l’acteur majeur de deux débats publics nationaux d’envergure, démontrant par là son attachement à la démocratie part</w:t>
      </w:r>
      <w:r w:rsidRPr="00135AA1">
        <w:rPr>
          <w:lang w:eastAsia="fr-FR" w:bidi="fr-FR"/>
        </w:rPr>
        <w:t>i</w:t>
      </w:r>
      <w:r w:rsidRPr="00135AA1">
        <w:rPr>
          <w:lang w:eastAsia="fr-FR" w:bidi="fr-FR"/>
        </w:rPr>
        <w:t>cipative</w:t>
      </w:r>
      <w:r>
        <w:rPr>
          <w:lang w:eastAsia="fr-FR" w:bidi="fr-FR"/>
        </w:rPr>
        <w:t> :</w:t>
      </w:r>
      <w:r w:rsidRPr="00135AA1">
        <w:rPr>
          <w:lang w:eastAsia="fr-FR" w:bidi="fr-FR"/>
        </w:rPr>
        <w:t xml:space="preserve"> en 2005 sur la politique française en matière de gestion des déchets, et en 2013 sur le projet Cigéo</w:t>
      </w:r>
      <w:r>
        <w:rPr>
          <w:lang w:eastAsia="fr-FR" w:bidi="fr-FR"/>
        </w:rPr>
        <w:t> » </w:t>
      </w:r>
      <w:r>
        <w:rPr>
          <w:rStyle w:val="Appelnotedebasdep"/>
          <w:lang w:eastAsia="fr-FR" w:bidi="fr-FR"/>
        </w:rPr>
        <w:footnoteReference w:id="85"/>
      </w:r>
      <w:r w:rsidRPr="00135AA1">
        <w:rPr>
          <w:lang w:eastAsia="fr-FR" w:bidi="fr-FR"/>
        </w:rPr>
        <w:t>. Nous avons cependant vu que ces débats n’ont pas convaincu le public.</w:t>
      </w:r>
    </w:p>
    <w:p w:rsidR="00F50BE0" w:rsidRPr="00135AA1" w:rsidRDefault="00F50BE0" w:rsidP="00F50BE0">
      <w:pPr>
        <w:spacing w:before="120" w:after="120"/>
        <w:jc w:val="both"/>
      </w:pPr>
      <w:r w:rsidRPr="00135AA1">
        <w:rPr>
          <w:lang w:eastAsia="fr-FR" w:bidi="fr-FR"/>
        </w:rPr>
        <w:t>Les TIC et les réseaux sociaux sont mobilisés afin de faire partic</w:t>
      </w:r>
      <w:r w:rsidRPr="00135AA1">
        <w:rPr>
          <w:lang w:eastAsia="fr-FR" w:bidi="fr-FR"/>
        </w:rPr>
        <w:t>i</w:t>
      </w:r>
      <w:r w:rsidRPr="00135AA1">
        <w:rPr>
          <w:lang w:eastAsia="fr-FR" w:bidi="fr-FR"/>
        </w:rPr>
        <w:t>per les citoyens au débat. On souligne également que des contrib</w:t>
      </w:r>
      <w:r w:rsidRPr="00135AA1">
        <w:rPr>
          <w:lang w:eastAsia="fr-FR" w:bidi="fr-FR"/>
        </w:rPr>
        <w:t>u</w:t>
      </w:r>
      <w:r w:rsidRPr="00135AA1">
        <w:rPr>
          <w:lang w:eastAsia="fr-FR" w:bidi="fr-FR"/>
        </w:rPr>
        <w:t>tions ont positivement influencé la faisabilité et la sûreté du pr</w:t>
      </w:r>
      <w:r w:rsidRPr="00135AA1">
        <w:rPr>
          <w:lang w:eastAsia="fr-FR" w:bidi="fr-FR"/>
        </w:rPr>
        <w:t>o</w:t>
      </w:r>
      <w:r w:rsidRPr="00135AA1">
        <w:rPr>
          <w:lang w:eastAsia="fr-FR" w:bidi="fr-FR"/>
        </w:rPr>
        <w:t>jet. Les opérations (conférences de citoyens, débats publics</w:t>
      </w:r>
      <w:r>
        <w:rPr>
          <w:lang w:eastAsia="fr-FR" w:bidi="fr-FR"/>
        </w:rPr>
        <w:t xml:space="preserve">, </w:t>
      </w:r>
      <w:r w:rsidRPr="00135AA1">
        <w:rPr>
          <w:lang w:eastAsia="fr-FR" w:bidi="fr-FR"/>
        </w:rPr>
        <w:t>etc.) sont v</w:t>
      </w:r>
      <w:r w:rsidRPr="00135AA1">
        <w:rPr>
          <w:lang w:eastAsia="fr-FR" w:bidi="fr-FR"/>
        </w:rPr>
        <w:t>a</w:t>
      </w:r>
      <w:r w:rsidRPr="00135AA1">
        <w:rPr>
          <w:lang w:eastAsia="fr-FR" w:bidi="fr-FR"/>
        </w:rPr>
        <w:t>lorisées comme positives et constructives.</w:t>
      </w:r>
    </w:p>
    <w:p w:rsidR="00F50BE0" w:rsidRPr="00135AA1" w:rsidRDefault="00F50BE0" w:rsidP="00F50BE0">
      <w:pPr>
        <w:spacing w:before="120" w:after="120"/>
        <w:jc w:val="both"/>
      </w:pPr>
      <w:r w:rsidRPr="00135AA1">
        <w:rPr>
          <w:lang w:eastAsia="fr-FR" w:bidi="fr-FR"/>
        </w:rPr>
        <w:t>En effet, la couverture numérique du projet est très bien dévelo</w:t>
      </w:r>
      <w:r w:rsidRPr="00135AA1">
        <w:rPr>
          <w:lang w:eastAsia="fr-FR" w:bidi="fr-FR"/>
        </w:rPr>
        <w:t>p</w:t>
      </w:r>
      <w:r w:rsidRPr="00135AA1">
        <w:rPr>
          <w:lang w:eastAsia="fr-FR" w:bidi="fr-FR"/>
        </w:rPr>
        <w:t>pée. Outre le site général de l’Andra</w:t>
      </w:r>
      <w:r>
        <w:rPr>
          <w:lang w:eastAsia="fr-FR" w:bidi="fr-FR"/>
        </w:rPr>
        <w:t> </w:t>
      </w:r>
      <w:r>
        <w:rPr>
          <w:rStyle w:val="Appelnotedebasdep"/>
          <w:lang w:eastAsia="fr-FR" w:bidi="fr-FR"/>
        </w:rPr>
        <w:footnoteReference w:id="86"/>
      </w:r>
      <w:r w:rsidRPr="00135AA1">
        <w:rPr>
          <w:lang w:eastAsia="fr-FR" w:bidi="fr-FR"/>
        </w:rPr>
        <w:t>, on doit souligner le site off</w:t>
      </w:r>
      <w:r w:rsidRPr="00135AA1">
        <w:rPr>
          <w:lang w:eastAsia="fr-FR" w:bidi="fr-FR"/>
        </w:rPr>
        <w:t>i</w:t>
      </w:r>
      <w:r w:rsidRPr="00135AA1">
        <w:rPr>
          <w:lang w:eastAsia="fr-FR" w:bidi="fr-FR"/>
        </w:rPr>
        <w:t>ciel Cigéo</w:t>
      </w:r>
      <w:r>
        <w:rPr>
          <w:lang w:eastAsia="fr-FR" w:bidi="fr-FR"/>
        </w:rPr>
        <w:t> </w:t>
      </w:r>
      <w:r>
        <w:rPr>
          <w:rStyle w:val="Appelnotedebasdep"/>
          <w:lang w:eastAsia="fr-FR" w:bidi="fr-FR"/>
        </w:rPr>
        <w:footnoteReference w:id="87"/>
      </w:r>
      <w:r w:rsidRPr="00135AA1">
        <w:rPr>
          <w:lang w:eastAsia="fr-FR" w:bidi="fr-FR"/>
        </w:rPr>
        <w:t xml:space="preserve"> et le site du Comité Local d’information et de Suivi du Laboratoire de Bure (CLIS)</w:t>
      </w:r>
      <w:r>
        <w:rPr>
          <w:lang w:eastAsia="fr-FR" w:bidi="fr-FR"/>
        </w:rPr>
        <w:t> </w:t>
      </w:r>
      <w:r>
        <w:rPr>
          <w:rStyle w:val="Appelnotedebasdep"/>
          <w:lang w:eastAsia="fr-FR" w:bidi="fr-FR"/>
        </w:rPr>
        <w:footnoteReference w:id="88"/>
      </w:r>
      <w:r w:rsidRPr="00135AA1">
        <w:rPr>
          <w:lang w:eastAsia="fr-FR" w:bidi="fr-FR"/>
        </w:rPr>
        <w:t>. Le site du CLIS est clair et professio</w:t>
      </w:r>
      <w:r w:rsidRPr="00135AA1">
        <w:rPr>
          <w:lang w:eastAsia="fr-FR" w:bidi="fr-FR"/>
        </w:rPr>
        <w:t>n</w:t>
      </w:r>
      <w:r w:rsidRPr="00135AA1">
        <w:rPr>
          <w:lang w:eastAsia="fr-FR" w:bidi="fr-FR"/>
        </w:rPr>
        <w:t xml:space="preserve">nel et sert à présenter et à promouvoir le projet ainsi qu’à informer sur les activités du CLIS. En revanche, il est très peu personnel, mais froid et </w:t>
      </w:r>
      <w:r>
        <w:rPr>
          <w:lang w:eastAsia="fr-FR" w:bidi="fr-FR"/>
        </w:rPr>
        <w:t>« </w:t>
      </w:r>
      <w:r w:rsidRPr="00135AA1">
        <w:rPr>
          <w:lang w:eastAsia="fr-FR" w:bidi="fr-FR"/>
        </w:rPr>
        <w:t>neutre</w:t>
      </w:r>
      <w:r>
        <w:rPr>
          <w:lang w:eastAsia="fr-FR" w:bidi="fr-FR"/>
        </w:rPr>
        <w:t> »</w:t>
      </w:r>
      <w:r w:rsidRPr="00135AA1">
        <w:rPr>
          <w:lang w:eastAsia="fr-FR" w:bidi="fr-FR"/>
        </w:rPr>
        <w:t>. Il ne présente pas d’attachement particulier au te</w:t>
      </w:r>
      <w:r w:rsidRPr="00135AA1">
        <w:rPr>
          <w:lang w:eastAsia="fr-FR" w:bidi="fr-FR"/>
        </w:rPr>
        <w:t>r</w:t>
      </w:r>
      <w:r w:rsidRPr="00135AA1">
        <w:rPr>
          <w:lang w:eastAsia="fr-FR" w:bidi="fr-FR"/>
        </w:rPr>
        <w:t xml:space="preserve">ritoire. Le site </w:t>
      </w:r>
      <w:r>
        <w:rPr>
          <w:lang w:eastAsia="fr-FR" w:bidi="fr-FR"/>
        </w:rPr>
        <w:t>« </w:t>
      </w:r>
      <w:r w:rsidRPr="00135AA1">
        <w:rPr>
          <w:lang w:bidi="en-US"/>
        </w:rPr>
        <w:t>cigeo.com</w:t>
      </w:r>
      <w:r>
        <w:rPr>
          <w:lang w:bidi="en-US"/>
        </w:rPr>
        <w:t> »</w:t>
      </w:r>
      <w:r w:rsidRPr="00135AA1">
        <w:rPr>
          <w:lang w:eastAsia="fr-FR" w:bidi="fr-FR"/>
        </w:rPr>
        <w:t xml:space="preserve"> est le site officiel de présentation du pr</w:t>
      </w:r>
      <w:r w:rsidRPr="00135AA1">
        <w:rPr>
          <w:lang w:eastAsia="fr-FR" w:bidi="fr-FR"/>
        </w:rPr>
        <w:t>o</w:t>
      </w:r>
      <w:r w:rsidRPr="00135AA1">
        <w:rPr>
          <w:lang w:eastAsia="fr-FR" w:bidi="fr-FR"/>
        </w:rPr>
        <w:t>jet par l’Andra. Il est très technique et factuel. Une vidéo en images de synthèse présente le fonctionnement du site en projet dans lequel n’apparaît aucun être humain. L’historique est bien documenté et fac</w:t>
      </w:r>
      <w:r w:rsidRPr="00135AA1">
        <w:rPr>
          <w:lang w:eastAsia="fr-FR" w:bidi="fr-FR"/>
        </w:rPr>
        <w:t>i</w:t>
      </w:r>
      <w:r w:rsidRPr="00135AA1">
        <w:rPr>
          <w:lang w:eastAsia="fr-FR" w:bidi="fr-FR"/>
        </w:rPr>
        <w:t>le d’accès grâce à une icône spécifique. La réversibilité est larg</w:t>
      </w:r>
      <w:r w:rsidRPr="00135AA1">
        <w:rPr>
          <w:lang w:eastAsia="fr-FR" w:bidi="fr-FR"/>
        </w:rPr>
        <w:t>e</w:t>
      </w:r>
      <w:r w:rsidRPr="00135AA1">
        <w:rPr>
          <w:lang w:eastAsia="fr-FR" w:bidi="fr-FR"/>
        </w:rPr>
        <w:t>ment documentée (icône 9) et le site insiste</w:t>
      </w:r>
      <w:r>
        <w:rPr>
          <w:lang w:eastAsia="fr-FR" w:bidi="fr-FR"/>
        </w:rPr>
        <w:t xml:space="preserve"> </w:t>
      </w:r>
      <w:r>
        <w:t xml:space="preserve">[69] </w:t>
      </w:r>
      <w:r w:rsidRPr="00135AA1">
        <w:rPr>
          <w:lang w:eastAsia="fr-FR" w:bidi="fr-FR"/>
        </w:rPr>
        <w:t>sur l’impact positif du pr</w:t>
      </w:r>
      <w:r w:rsidRPr="00135AA1">
        <w:rPr>
          <w:lang w:eastAsia="fr-FR" w:bidi="fr-FR"/>
        </w:rPr>
        <w:t>o</w:t>
      </w:r>
      <w:r w:rsidRPr="00135AA1">
        <w:rPr>
          <w:lang w:eastAsia="fr-FR" w:bidi="fr-FR"/>
        </w:rPr>
        <w:t>jet sur le plan local et régional, entre a</w:t>
      </w:r>
      <w:r w:rsidRPr="00135AA1">
        <w:rPr>
          <w:lang w:eastAsia="fr-FR" w:bidi="fr-FR"/>
        </w:rPr>
        <w:t>u</w:t>
      </w:r>
      <w:r w:rsidRPr="00135AA1">
        <w:rPr>
          <w:lang w:eastAsia="fr-FR" w:bidi="fr-FR"/>
        </w:rPr>
        <w:t>tres par la création de 1</w:t>
      </w:r>
      <w:r>
        <w:rPr>
          <w:lang w:eastAsia="fr-FR" w:bidi="fr-FR"/>
        </w:rPr>
        <w:t> </w:t>
      </w:r>
      <w:r w:rsidRPr="00135AA1">
        <w:rPr>
          <w:lang w:eastAsia="fr-FR" w:bidi="fr-FR"/>
        </w:rPr>
        <w:t>300-2</w:t>
      </w:r>
      <w:r>
        <w:rPr>
          <w:lang w:eastAsia="fr-FR" w:bidi="fr-FR"/>
        </w:rPr>
        <w:t> </w:t>
      </w:r>
      <w:r w:rsidRPr="00135AA1">
        <w:rPr>
          <w:lang w:eastAsia="fr-FR" w:bidi="fr-FR"/>
        </w:rPr>
        <w:t>300 emplois.</w:t>
      </w:r>
    </w:p>
    <w:p w:rsidR="00F50BE0" w:rsidRPr="00135AA1" w:rsidRDefault="00F50BE0" w:rsidP="00F50BE0">
      <w:pPr>
        <w:spacing w:before="120" w:after="120"/>
        <w:jc w:val="both"/>
      </w:pPr>
      <w:r w:rsidRPr="00135AA1">
        <w:rPr>
          <w:lang w:eastAsia="fr-FR" w:bidi="fr-FR"/>
        </w:rPr>
        <w:t>Sur les deux sites, on ne trouve pas de réponses directes et explic</w:t>
      </w:r>
      <w:r w:rsidRPr="00135AA1">
        <w:rPr>
          <w:lang w:eastAsia="fr-FR" w:bidi="fr-FR"/>
        </w:rPr>
        <w:t>i</w:t>
      </w:r>
      <w:r w:rsidRPr="00135AA1">
        <w:rPr>
          <w:lang w:eastAsia="fr-FR" w:bidi="fr-FR"/>
        </w:rPr>
        <w:t>tes aux questions et arguments des opposants au projet.</w:t>
      </w:r>
    </w:p>
    <w:p w:rsidR="00F50BE0" w:rsidRPr="00135AA1" w:rsidRDefault="00F50BE0" w:rsidP="00F50BE0">
      <w:pPr>
        <w:spacing w:before="120" w:after="120"/>
        <w:jc w:val="both"/>
      </w:pPr>
      <w:r w:rsidRPr="00135AA1">
        <w:rPr>
          <w:lang w:eastAsia="fr-FR" w:bidi="fr-FR"/>
        </w:rPr>
        <w:t>Les débats publics</w:t>
      </w:r>
      <w:r>
        <w:rPr>
          <w:lang w:eastAsia="fr-FR" w:bidi="fr-FR"/>
        </w:rPr>
        <w:t> </w:t>
      </w:r>
      <w:r>
        <w:rPr>
          <w:rStyle w:val="Appelnotedebasdep"/>
          <w:lang w:eastAsia="fr-FR" w:bidi="fr-FR"/>
        </w:rPr>
        <w:footnoteReference w:id="89"/>
      </w:r>
      <w:r w:rsidRPr="00135AA1">
        <w:rPr>
          <w:lang w:eastAsia="fr-FR" w:bidi="fr-FR"/>
        </w:rPr>
        <w:t xml:space="preserve"> et les conférences citoyens sont également r</w:t>
      </w:r>
      <w:r w:rsidRPr="00135AA1">
        <w:rPr>
          <w:lang w:eastAsia="fr-FR" w:bidi="fr-FR"/>
        </w:rPr>
        <w:t>i</w:t>
      </w:r>
      <w:r w:rsidRPr="00135AA1">
        <w:rPr>
          <w:lang w:eastAsia="fr-FR" w:bidi="fr-FR"/>
        </w:rPr>
        <w:t>chement documentés (textes, v</w:t>
      </w:r>
      <w:r w:rsidRPr="00135AA1">
        <w:rPr>
          <w:lang w:eastAsia="fr-FR" w:bidi="fr-FR"/>
        </w:rPr>
        <w:t>i</w:t>
      </w:r>
      <w:r w:rsidRPr="00135AA1">
        <w:rPr>
          <w:lang w:eastAsia="fr-FR" w:bidi="fr-FR"/>
        </w:rPr>
        <w:t>déos</w:t>
      </w:r>
      <w:r>
        <w:rPr>
          <w:lang w:eastAsia="fr-FR" w:bidi="fr-FR"/>
        </w:rPr>
        <w:t xml:space="preserve">, </w:t>
      </w:r>
      <w:r w:rsidRPr="00135AA1">
        <w:rPr>
          <w:lang w:eastAsia="fr-FR" w:bidi="fr-FR"/>
        </w:rPr>
        <w:t>etc.) et facilement accessibles</w:t>
      </w:r>
      <w:r>
        <w:rPr>
          <w:lang w:eastAsia="fr-FR" w:bidi="fr-FR"/>
        </w:rPr>
        <w:t> </w:t>
      </w:r>
      <w:r>
        <w:rPr>
          <w:rStyle w:val="Appelnotedebasdep"/>
          <w:lang w:eastAsia="fr-FR" w:bidi="fr-FR"/>
        </w:rPr>
        <w:footnoteReference w:id="90"/>
      </w:r>
      <w:r w:rsidRPr="00135AA1">
        <w:rPr>
          <w:lang w:eastAsia="fr-FR" w:bidi="fr-FR"/>
        </w:rPr>
        <w:t>. En outre, il existe un grand nombre de documents audiovisuels pour faire comprendre le projet Cigéo. Il est impo</w:t>
      </w:r>
      <w:r w:rsidRPr="00135AA1">
        <w:rPr>
          <w:lang w:eastAsia="fr-FR" w:bidi="fr-FR"/>
        </w:rPr>
        <w:t>s</w:t>
      </w:r>
      <w:r w:rsidRPr="00135AA1">
        <w:rPr>
          <w:lang w:eastAsia="fr-FR" w:bidi="fr-FR"/>
        </w:rPr>
        <w:t>sible de les énumérer ici.</w:t>
      </w:r>
    </w:p>
    <w:p w:rsidR="00F50BE0" w:rsidRDefault="00F50BE0" w:rsidP="00F50BE0">
      <w:pPr>
        <w:spacing w:before="120" w:after="120"/>
        <w:jc w:val="both"/>
        <w:rPr>
          <w:lang w:eastAsia="fr-FR" w:bidi="fr-FR"/>
        </w:rPr>
      </w:pPr>
    </w:p>
    <w:p w:rsidR="00F50BE0" w:rsidRPr="006D7736" w:rsidRDefault="00F50BE0" w:rsidP="00F50BE0">
      <w:pPr>
        <w:pStyle w:val="b"/>
      </w:pPr>
      <w:r w:rsidRPr="006D7736">
        <w:t>L’acceptabilité dans l’impasse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Pourtant, la stratégie d’acceptabilité du projet Cigéo est jusqu’à a</w:t>
      </w:r>
      <w:r w:rsidRPr="00135AA1">
        <w:rPr>
          <w:lang w:eastAsia="fr-FR" w:bidi="fr-FR"/>
        </w:rPr>
        <w:t>u</w:t>
      </w:r>
      <w:r w:rsidRPr="00135AA1">
        <w:rPr>
          <w:lang w:eastAsia="fr-FR" w:bidi="fr-FR"/>
        </w:rPr>
        <w:t>jourd’hui dans l’impasse, tout comme la stratégie de concertation. Certes, le CLIS et d’autres instances de concertation existent, mais leur impact sur le terrain est très faible.</w:t>
      </w:r>
    </w:p>
    <w:p w:rsidR="00F50BE0" w:rsidRPr="00135AA1" w:rsidRDefault="00F50BE0" w:rsidP="00F50BE0">
      <w:pPr>
        <w:spacing w:before="120" w:after="120"/>
        <w:jc w:val="both"/>
      </w:pPr>
      <w:r w:rsidRPr="00135AA1">
        <w:rPr>
          <w:lang w:eastAsia="fr-FR" w:bidi="fr-FR"/>
        </w:rPr>
        <w:t>Néanmoins, comme nous l’avons vu, tous les acteurs publient et communiquent beaucoup et le sort de Cigéo se joue dans l’espace p</w:t>
      </w:r>
      <w:r w:rsidRPr="00135AA1">
        <w:rPr>
          <w:lang w:eastAsia="fr-FR" w:bidi="fr-FR"/>
        </w:rPr>
        <w:t>u</w:t>
      </w:r>
      <w:r w:rsidRPr="00135AA1">
        <w:rPr>
          <w:lang w:eastAsia="fr-FR" w:bidi="fr-FR"/>
        </w:rPr>
        <w:t>blic. Cela ne signifie pas qu’il y aura une décision publique sur l’achèvement du projet, une sorte de référendum ou de plébiscite. Les arguments de refus de cette solution sont solidement établis</w:t>
      </w:r>
      <w:r>
        <w:rPr>
          <w:lang w:eastAsia="fr-FR" w:bidi="fr-FR"/>
        </w:rPr>
        <w:t> :</w:t>
      </w:r>
      <w:r w:rsidRPr="00135AA1">
        <w:rPr>
          <w:lang w:eastAsia="fr-FR" w:bidi="fr-FR"/>
        </w:rPr>
        <w:t xml:space="preserve"> qui pourrait décider sur l’avenir d’un projet qui est considéré par les pr</w:t>
      </w:r>
      <w:r w:rsidRPr="00135AA1">
        <w:rPr>
          <w:lang w:eastAsia="fr-FR" w:bidi="fr-FR"/>
        </w:rPr>
        <w:t>o</w:t>
      </w:r>
      <w:r w:rsidRPr="00135AA1">
        <w:rPr>
          <w:lang w:eastAsia="fr-FR" w:bidi="fr-FR"/>
        </w:rPr>
        <w:t>moteurs comme un projet d’intérêt commun et national ainsi que comme une priorité et une urge</w:t>
      </w:r>
      <w:r w:rsidRPr="00135AA1">
        <w:rPr>
          <w:lang w:eastAsia="fr-FR" w:bidi="fr-FR"/>
        </w:rPr>
        <w:t>n</w:t>
      </w:r>
      <w:r w:rsidRPr="00135AA1">
        <w:rPr>
          <w:lang w:eastAsia="fr-FR" w:bidi="fr-FR"/>
        </w:rPr>
        <w:t>ce industrielle et technologique</w:t>
      </w:r>
      <w:r>
        <w:rPr>
          <w:lang w:eastAsia="fr-FR" w:bidi="fr-FR"/>
        </w:rPr>
        <w:t> ?</w:t>
      </w:r>
      <w:r w:rsidRPr="00135AA1">
        <w:rPr>
          <w:lang w:eastAsia="fr-FR" w:bidi="fr-FR"/>
        </w:rPr>
        <w:t xml:space="preserve"> En outre, l’Assemblée Nationale a voté la loi permettant ce</w:t>
      </w:r>
      <w:r w:rsidRPr="00135AA1">
        <w:rPr>
          <w:lang w:eastAsia="fr-FR" w:bidi="fr-FR"/>
        </w:rPr>
        <w:t>t</w:t>
      </w:r>
      <w:r w:rsidRPr="00135AA1">
        <w:rPr>
          <w:lang w:eastAsia="fr-FR" w:bidi="fr-FR"/>
        </w:rPr>
        <w:t>te installation et personne n’est au-dessus de la loi. Les modalités et les impacts l</w:t>
      </w:r>
      <w:r w:rsidRPr="00135AA1">
        <w:rPr>
          <w:lang w:eastAsia="fr-FR" w:bidi="fr-FR"/>
        </w:rPr>
        <w:t>o</w:t>
      </w:r>
      <w:r w:rsidRPr="00135AA1">
        <w:rPr>
          <w:lang w:eastAsia="fr-FR" w:bidi="fr-FR"/>
        </w:rPr>
        <w:t>caux et régionaux ne peuvent être discutés que dans ce cadre.</w:t>
      </w:r>
    </w:p>
    <w:p w:rsidR="00F50BE0" w:rsidRPr="00135AA1" w:rsidRDefault="00F50BE0" w:rsidP="00F50BE0">
      <w:pPr>
        <w:spacing w:before="120" w:after="120"/>
        <w:jc w:val="both"/>
      </w:pPr>
      <w:r w:rsidRPr="00135AA1">
        <w:rPr>
          <w:lang w:eastAsia="fr-FR" w:bidi="fr-FR"/>
        </w:rPr>
        <w:t>Dans les documents de l’Andra comme dans les discours de ses collaborateurs, on trouve une ligne de communication claire mais inefficace si elle ne s’adresse pas à un public de convaincus.</w:t>
      </w:r>
      <w:r>
        <w:rPr>
          <w:lang w:eastAsia="fr-FR" w:bidi="fr-FR"/>
        </w:rPr>
        <w:t xml:space="preserve"> </w:t>
      </w:r>
      <w:r>
        <w:t xml:space="preserve">[70] </w:t>
      </w:r>
      <w:r w:rsidR="00F63E1C" w:rsidRPr="00135AA1">
        <w:rPr>
          <w:noProof/>
          <w:lang w:bidi="fr-FR"/>
        </w:rPr>
        <mc:AlternateContent>
          <mc:Choice Requires="wps">
            <w:drawing>
              <wp:anchor distT="0" distB="0" distL="63500" distR="63500" simplePos="0" relativeHeight="251657216" behindDoc="1" locked="0" layoutInCell="1" allowOverlap="1">
                <wp:simplePos x="0" y="0"/>
                <wp:positionH relativeFrom="margin">
                  <wp:posOffset>-953135</wp:posOffset>
                </wp:positionH>
                <wp:positionV relativeFrom="margin">
                  <wp:posOffset>-604520</wp:posOffset>
                </wp:positionV>
                <wp:extent cx="95885" cy="190500"/>
                <wp:effectExtent l="0" t="0" r="0" b="0"/>
                <wp:wrapTopAndBottom/>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BE0" w:rsidRDefault="00F50BE0" w:rsidP="00F50BE0">
                            <w:pPr>
                              <w:spacing w:line="300" w:lineRule="exact"/>
                            </w:pPr>
                            <w:r>
                              <w:rPr>
                                <w:color w:val="000000"/>
                                <w:lang w:val="fr-FR" w:eastAsia="fr-FR" w:bidi="fr-FR"/>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5.05pt;margin-top:-47.6pt;width:7.55pt;height:1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" filled="f" stroked="f">
                <v:path arrowok="t"/>
                <v:textbox style="mso-fit-shape-to-text:t" inset="0,0,0,0">
                  <w:txbxContent>
                    <w:p w:rsidR="00F50BE0" w:rsidRDefault="00F50BE0" w:rsidP="00F50BE0">
                      <w:pPr>
                        <w:spacing w:line="300" w:lineRule="exact"/>
                      </w:pPr>
                      <w:r>
                        <w:rPr>
                          <w:color w:val="000000"/>
                          <w:lang w:val="fr-FR" w:eastAsia="fr-FR" w:bidi="fr-FR"/>
                        </w:rPr>
                        <w:t>R</w:t>
                      </w:r>
                    </w:p>
                  </w:txbxContent>
                </v:textbox>
                <w10:wrap type="topAndBottom" anchorx="margin" anchory="margin"/>
              </v:shape>
            </w:pict>
          </mc:Fallback>
        </mc:AlternateContent>
      </w:r>
      <w:r w:rsidRPr="00135AA1">
        <w:rPr>
          <w:lang w:eastAsia="fr-FR" w:bidi="fr-FR"/>
        </w:rPr>
        <w:t>Pourtant, l’Andra n’abandonne pas sa politique publique. Elle i</w:t>
      </w:r>
      <w:r w:rsidRPr="00135AA1">
        <w:rPr>
          <w:lang w:eastAsia="fr-FR" w:bidi="fr-FR"/>
        </w:rPr>
        <w:t>n</w:t>
      </w:r>
      <w:r w:rsidRPr="00135AA1">
        <w:rPr>
          <w:lang w:eastAsia="fr-FR" w:bidi="fr-FR"/>
        </w:rPr>
        <w:t xml:space="preserve">siste sur la publicité du projet. </w:t>
      </w:r>
      <w:r>
        <w:rPr>
          <w:lang w:eastAsia="fr-FR" w:bidi="fr-FR"/>
        </w:rPr>
        <w:t>« </w:t>
      </w:r>
      <w:r w:rsidRPr="00135AA1">
        <w:rPr>
          <w:lang w:eastAsia="fr-FR" w:bidi="fr-FR"/>
        </w:rPr>
        <w:t>En 2005, a eu lieu un débat public</w:t>
      </w:r>
      <w:r>
        <w:rPr>
          <w:lang w:eastAsia="fr-FR" w:bidi="fr-FR"/>
        </w:rPr>
        <w:t> </w:t>
      </w:r>
      <w:r>
        <w:rPr>
          <w:rStyle w:val="Appelnotedebasdep"/>
          <w:lang w:eastAsia="fr-FR" w:bidi="fr-FR"/>
        </w:rPr>
        <w:footnoteReference w:id="91"/>
      </w:r>
      <w:r w:rsidRPr="00135AA1">
        <w:rPr>
          <w:lang w:eastAsia="fr-FR" w:bidi="fr-FR"/>
        </w:rPr>
        <w:t xml:space="preserve"> n</w:t>
      </w:r>
      <w:r w:rsidRPr="00135AA1">
        <w:rPr>
          <w:lang w:eastAsia="fr-FR" w:bidi="fr-FR"/>
        </w:rPr>
        <w:t>a</w:t>
      </w:r>
      <w:r w:rsidRPr="00135AA1">
        <w:rPr>
          <w:lang w:eastAsia="fr-FR" w:bidi="fr-FR"/>
        </w:rPr>
        <w:t>tional fav</w:t>
      </w:r>
      <w:r w:rsidRPr="00135AA1">
        <w:rPr>
          <w:lang w:eastAsia="fr-FR" w:bidi="fr-FR"/>
        </w:rPr>
        <w:t>o</w:t>
      </w:r>
      <w:r w:rsidRPr="00135AA1">
        <w:rPr>
          <w:lang w:eastAsia="fr-FR" w:bidi="fr-FR"/>
        </w:rPr>
        <w:t>rable au stockage en profondeur. Ce stockage est fiable sur le plan technique</w:t>
      </w:r>
      <w:r>
        <w:rPr>
          <w:lang w:eastAsia="fr-FR" w:bidi="fr-FR"/>
        </w:rPr>
        <w:t> ;</w:t>
      </w:r>
      <w:r w:rsidRPr="00135AA1">
        <w:rPr>
          <w:lang w:eastAsia="fr-FR" w:bidi="fr-FR"/>
        </w:rPr>
        <w:t xml:space="preserve"> il est éthique parce qu’on ne laisse pas ce pr</w:t>
      </w:r>
      <w:r w:rsidRPr="00135AA1">
        <w:rPr>
          <w:lang w:eastAsia="fr-FR" w:bidi="fr-FR"/>
        </w:rPr>
        <w:t>o</w:t>
      </w:r>
      <w:r w:rsidRPr="00135AA1">
        <w:rPr>
          <w:lang w:eastAsia="fr-FR" w:bidi="fr-FR"/>
        </w:rPr>
        <w:t>blème aux générations futures et il est financièrement so</w:t>
      </w:r>
      <w:r w:rsidRPr="00135AA1">
        <w:rPr>
          <w:lang w:eastAsia="fr-FR" w:bidi="fr-FR"/>
        </w:rPr>
        <w:t>u</w:t>
      </w:r>
      <w:r w:rsidRPr="00135AA1">
        <w:rPr>
          <w:lang w:eastAsia="fr-FR" w:bidi="fr-FR"/>
        </w:rPr>
        <w:t>tenable. Le deuxième débat public en 2013, qui dans un premier temps a été cha</w:t>
      </w:r>
      <w:r w:rsidRPr="00135AA1">
        <w:rPr>
          <w:lang w:eastAsia="fr-FR" w:bidi="fr-FR"/>
        </w:rPr>
        <w:t>o</w:t>
      </w:r>
      <w:r w:rsidRPr="00135AA1">
        <w:rPr>
          <w:lang w:eastAsia="fr-FR" w:bidi="fr-FR"/>
        </w:rPr>
        <w:t>tisé par des opposants locaux, a été pour cette raison transformé en débat en ligne. Le débat a été long et fructueux</w:t>
      </w:r>
      <w:r>
        <w:rPr>
          <w:lang w:eastAsia="fr-FR" w:bidi="fr-FR"/>
        </w:rPr>
        <w:t> ;</w:t>
      </w:r>
      <w:r w:rsidRPr="00135AA1">
        <w:rPr>
          <w:lang w:eastAsia="fr-FR" w:bidi="fr-FR"/>
        </w:rPr>
        <w:t xml:space="preserve"> il a été complété par une conférence à laquelle ont participé 15 citoyens, complétée par trois week-ends d’auditions d’experts</w:t>
      </w:r>
      <w:r>
        <w:rPr>
          <w:lang w:eastAsia="fr-FR" w:bidi="fr-FR"/>
        </w:rPr>
        <w:t> »</w:t>
      </w:r>
      <w:r w:rsidRPr="00135AA1">
        <w:rPr>
          <w:lang w:eastAsia="fr-FR" w:bidi="fr-FR"/>
        </w:rPr>
        <w:t>. Déso</w:t>
      </w:r>
      <w:r w:rsidRPr="00135AA1">
        <w:rPr>
          <w:lang w:eastAsia="fr-FR" w:bidi="fr-FR"/>
        </w:rPr>
        <w:t>r</w:t>
      </w:r>
      <w:r w:rsidRPr="00135AA1">
        <w:rPr>
          <w:lang w:eastAsia="fr-FR" w:bidi="fr-FR"/>
        </w:rPr>
        <w:t>mais, il s’agit de faire connaître les déchets nucléa</w:t>
      </w:r>
      <w:r w:rsidRPr="00135AA1">
        <w:rPr>
          <w:lang w:eastAsia="fr-FR" w:bidi="fr-FR"/>
        </w:rPr>
        <w:t>i</w:t>
      </w:r>
      <w:r w:rsidRPr="00135AA1">
        <w:rPr>
          <w:lang w:eastAsia="fr-FR" w:bidi="fr-FR"/>
        </w:rPr>
        <w:t>res à un public large</w:t>
      </w:r>
      <w:r>
        <w:rPr>
          <w:lang w:eastAsia="fr-FR" w:bidi="fr-FR"/>
        </w:rPr>
        <w:t> :</w:t>
      </w:r>
      <w:r w:rsidRPr="00135AA1">
        <w:rPr>
          <w:lang w:eastAsia="fr-FR" w:bidi="fr-FR"/>
        </w:rPr>
        <w:t xml:space="preserve"> grâce à un bulletin trimestriel pour les riverains et à la lettre aux élus locaux. Les parl</w:t>
      </w:r>
      <w:r w:rsidRPr="00135AA1">
        <w:rPr>
          <w:lang w:eastAsia="fr-FR" w:bidi="fr-FR"/>
        </w:rPr>
        <w:t>e</w:t>
      </w:r>
      <w:r w:rsidRPr="00135AA1">
        <w:rPr>
          <w:lang w:eastAsia="fr-FR" w:bidi="fr-FR"/>
        </w:rPr>
        <w:t>mentaires, les acteurs industriels et les homologues de l’Andra à l’étranger sont également i</w:t>
      </w:r>
      <w:r w:rsidRPr="00135AA1">
        <w:rPr>
          <w:lang w:eastAsia="fr-FR" w:bidi="fr-FR"/>
        </w:rPr>
        <w:t>n</w:t>
      </w:r>
      <w:r w:rsidRPr="00135AA1">
        <w:rPr>
          <w:lang w:eastAsia="fr-FR" w:bidi="fr-FR"/>
        </w:rPr>
        <w:t>formés.</w:t>
      </w:r>
    </w:p>
    <w:p w:rsidR="00F50BE0" w:rsidRDefault="00F50BE0" w:rsidP="00F50BE0">
      <w:pPr>
        <w:spacing w:before="120" w:after="120"/>
        <w:jc w:val="both"/>
        <w:rPr>
          <w:lang w:eastAsia="fr-FR" w:bidi="fr-FR"/>
        </w:rPr>
      </w:pPr>
      <w:r w:rsidRPr="00135AA1">
        <w:rPr>
          <w:lang w:eastAsia="fr-FR" w:bidi="fr-FR"/>
        </w:rPr>
        <w:t>Les jeunes et le milieu scolaire sont d’autres c</w:t>
      </w:r>
      <w:r w:rsidRPr="00135AA1">
        <w:rPr>
          <w:lang w:eastAsia="fr-FR" w:bidi="fr-FR"/>
        </w:rPr>
        <w:t>i</w:t>
      </w:r>
      <w:r w:rsidRPr="00135AA1">
        <w:rPr>
          <w:lang w:eastAsia="fr-FR" w:bidi="fr-FR"/>
        </w:rPr>
        <w:t>bles pour lesquelles on a créé un site et des kits p</w:t>
      </w:r>
      <w:r w:rsidRPr="00135AA1">
        <w:rPr>
          <w:lang w:eastAsia="fr-FR" w:bidi="fr-FR"/>
        </w:rPr>
        <w:t>é</w:t>
      </w:r>
      <w:r w:rsidRPr="00135AA1">
        <w:rPr>
          <w:lang w:eastAsia="fr-FR" w:bidi="fr-FR"/>
        </w:rPr>
        <w:t>dagogiques, tout comme les étudiants, surtout de Nancy et Metz, sans oublier les réseaux sociaux et les blogs qui sont considérés comme des relais. On se lance également dans le mécénat artistique en créant, par exemple, un concours de court</w:t>
      </w:r>
      <w:r>
        <w:rPr>
          <w:lang w:eastAsia="fr-FR" w:bidi="fr-FR"/>
        </w:rPr>
        <w:t>s-</w:t>
      </w:r>
      <w:r w:rsidRPr="00135AA1">
        <w:rPr>
          <w:lang w:eastAsia="fr-FR" w:bidi="fr-FR"/>
        </w:rPr>
        <w:t>métrages.</w:t>
      </w:r>
    </w:p>
    <w:p w:rsidR="00F50BE0" w:rsidRPr="00135AA1" w:rsidRDefault="00F50BE0" w:rsidP="00F50BE0">
      <w:pPr>
        <w:spacing w:before="120" w:after="120"/>
        <w:jc w:val="both"/>
      </w:pPr>
      <w:r>
        <w:rPr>
          <w:lang w:eastAsia="fr-FR" w:bidi="fr-FR"/>
        </w:rPr>
        <w:br w:type="page"/>
      </w:r>
      <w:r w:rsidRPr="00135AA1">
        <w:rPr>
          <w:lang w:eastAsia="fr-FR" w:bidi="fr-FR"/>
        </w:rPr>
        <w:t>La finalité de ces opérations de communication est, selon l’Andra, la prise en charge des déchets par la société</w:t>
      </w:r>
      <w:r>
        <w:rPr>
          <w:lang w:eastAsia="fr-FR" w:bidi="fr-FR"/>
        </w:rPr>
        <w:t> :</w:t>
      </w:r>
      <w:r w:rsidRPr="00135AA1">
        <w:rPr>
          <w:lang w:eastAsia="fr-FR" w:bidi="fr-FR"/>
        </w:rPr>
        <w:t xml:space="preserve"> chacun est responsable des déchets.</w:t>
      </w:r>
    </w:p>
    <w:p w:rsidR="00F50BE0" w:rsidRDefault="00F50BE0" w:rsidP="00F50BE0">
      <w:pPr>
        <w:spacing w:before="120" w:after="120"/>
        <w:jc w:val="both"/>
        <w:rPr>
          <w:lang w:eastAsia="fr-FR" w:bidi="fr-FR"/>
        </w:rPr>
      </w:pPr>
    </w:p>
    <w:p w:rsidR="00F50BE0" w:rsidRPr="006D7736" w:rsidRDefault="00F50BE0" w:rsidP="00F50BE0">
      <w:pPr>
        <w:pStyle w:val="b"/>
      </w:pPr>
      <w:r w:rsidRPr="006D7736">
        <w:t>Les opposants</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L’Andra a une vision claire des opposants. Selon elle, il y a</w:t>
      </w:r>
      <w:r>
        <w:rPr>
          <w:lang w:eastAsia="fr-FR" w:bidi="fr-FR"/>
        </w:rPr>
        <w:t> – </w:t>
      </w:r>
      <w:r w:rsidRPr="00135AA1">
        <w:rPr>
          <w:lang w:eastAsia="fr-FR" w:bidi="fr-FR"/>
        </w:rPr>
        <w:t>bien sûr</w:t>
      </w:r>
      <w:r>
        <w:rPr>
          <w:lang w:eastAsia="fr-FR" w:bidi="fr-FR"/>
        </w:rPr>
        <w:t> – </w:t>
      </w:r>
      <w:r w:rsidRPr="00135AA1">
        <w:rPr>
          <w:lang w:eastAsia="fr-FR" w:bidi="fr-FR"/>
        </w:rPr>
        <w:t>des opposants au projet, mais ils sont peu nombreux et la plupart des opposants historiques font partie du CLIS. Ils sont ainsi int</w:t>
      </w:r>
      <w:r w:rsidRPr="00135AA1">
        <w:rPr>
          <w:lang w:eastAsia="fr-FR" w:bidi="fr-FR"/>
        </w:rPr>
        <w:t>é</w:t>
      </w:r>
      <w:r w:rsidRPr="00135AA1">
        <w:rPr>
          <w:lang w:eastAsia="fr-FR" w:bidi="fr-FR"/>
        </w:rPr>
        <w:t>grés dans la discussion et la concertation. Les plus visibles, bruyants et nuisibles sont les occupants de la Maison de la Résistance</w:t>
      </w:r>
      <w:r>
        <w:rPr>
          <w:lang w:eastAsia="fr-FR" w:bidi="fr-FR"/>
        </w:rPr>
        <w:t> :</w:t>
      </w:r>
      <w:r w:rsidRPr="00135AA1">
        <w:rPr>
          <w:lang w:eastAsia="fr-FR" w:bidi="fr-FR"/>
        </w:rPr>
        <w:t xml:space="preserve"> jeunes, a</w:t>
      </w:r>
      <w:r w:rsidRPr="00135AA1">
        <w:rPr>
          <w:lang w:eastAsia="fr-FR" w:bidi="fr-FR"/>
        </w:rPr>
        <w:t>n</w:t>
      </w:r>
      <w:r w:rsidRPr="00135AA1">
        <w:rPr>
          <w:lang w:eastAsia="fr-FR" w:bidi="fr-FR"/>
        </w:rPr>
        <w:t>ticapitalistes, antisystème, violents et non-locaux.</w:t>
      </w:r>
      <w:r>
        <w:t xml:space="preserve"> [71]</w:t>
      </w:r>
      <w:r w:rsidRPr="00135AA1">
        <w:rPr>
          <w:lang w:eastAsia="fr-FR" w:bidi="fr-FR"/>
        </w:rPr>
        <w:t xml:space="preserve"> En revanche, dans les médias, ils app</w:t>
      </w:r>
      <w:r w:rsidRPr="00135AA1">
        <w:rPr>
          <w:lang w:eastAsia="fr-FR" w:bidi="fr-FR"/>
        </w:rPr>
        <w:t>a</w:t>
      </w:r>
      <w:r w:rsidRPr="00135AA1">
        <w:rPr>
          <w:lang w:eastAsia="fr-FR" w:bidi="fr-FR"/>
        </w:rPr>
        <w:t>raissent comme des bisounours et l’Andra comme le grand méchant loup.</w:t>
      </w:r>
    </w:p>
    <w:p w:rsidR="00F50BE0" w:rsidRPr="00135AA1" w:rsidRDefault="00F50BE0" w:rsidP="00F50BE0">
      <w:pPr>
        <w:spacing w:before="120" w:after="120"/>
        <w:jc w:val="both"/>
      </w:pPr>
      <w:r w:rsidRPr="00135AA1">
        <w:rPr>
          <w:lang w:eastAsia="fr-FR" w:bidi="fr-FR"/>
        </w:rPr>
        <w:t>Les discours et les actions de ces opposants ne sont, selon cette p</w:t>
      </w:r>
      <w:r w:rsidRPr="00135AA1">
        <w:rPr>
          <w:lang w:eastAsia="fr-FR" w:bidi="fr-FR"/>
        </w:rPr>
        <w:t>o</w:t>
      </w:r>
      <w:r w:rsidRPr="00135AA1">
        <w:rPr>
          <w:lang w:eastAsia="fr-FR" w:bidi="fr-FR"/>
        </w:rPr>
        <w:t>sition, guère appréciés par les locaux. Non seulement ces opposants viennent d’ailleurs, mais ils sont des donneurs de leçons sur le bio</w:t>
      </w:r>
      <w:r>
        <w:rPr>
          <w:lang w:eastAsia="fr-FR" w:bidi="fr-FR"/>
        </w:rPr>
        <w:t xml:space="preserve">, </w:t>
      </w:r>
      <w:r w:rsidRPr="00135AA1">
        <w:rPr>
          <w:lang w:eastAsia="fr-FR" w:bidi="fr-FR"/>
        </w:rPr>
        <w:t>etc. dans ce pays d’agriculture intensive où le Front National fait des scores électoraux de 40</w:t>
      </w:r>
      <w:r>
        <w:rPr>
          <w:lang w:eastAsia="fr-FR" w:bidi="fr-FR"/>
        </w:rPr>
        <w:t> %</w:t>
      </w:r>
      <w:r w:rsidRPr="00135AA1">
        <w:rPr>
          <w:lang w:eastAsia="fr-FR" w:bidi="fr-FR"/>
        </w:rPr>
        <w:t xml:space="preserve">. Ils ne sont pourtant pas des </w:t>
      </w:r>
      <w:r>
        <w:rPr>
          <w:lang w:eastAsia="fr-FR" w:bidi="fr-FR"/>
        </w:rPr>
        <w:t>« </w:t>
      </w:r>
      <w:r w:rsidRPr="00135AA1">
        <w:rPr>
          <w:lang w:eastAsia="fr-FR" w:bidi="fr-FR"/>
        </w:rPr>
        <w:t>touristes m</w:t>
      </w:r>
      <w:r w:rsidRPr="00135AA1">
        <w:rPr>
          <w:lang w:eastAsia="fr-FR" w:bidi="fr-FR"/>
        </w:rPr>
        <w:t>i</w:t>
      </w:r>
      <w:r w:rsidRPr="00135AA1">
        <w:rPr>
          <w:lang w:eastAsia="fr-FR" w:bidi="fr-FR"/>
        </w:rPr>
        <w:t>litants</w:t>
      </w:r>
      <w:r>
        <w:rPr>
          <w:lang w:eastAsia="fr-FR" w:bidi="fr-FR"/>
        </w:rPr>
        <w:t> »</w:t>
      </w:r>
      <w:r w:rsidRPr="00135AA1">
        <w:rPr>
          <w:lang w:eastAsia="fr-FR" w:bidi="fr-FR"/>
        </w:rPr>
        <w:t>, beaucoup veulent s’installer sur le territoire dans l’agriculture et dans l’artisanat.</w:t>
      </w:r>
    </w:p>
    <w:p w:rsidR="00F50BE0" w:rsidRPr="00135AA1" w:rsidRDefault="00F50BE0" w:rsidP="00F50BE0">
      <w:pPr>
        <w:spacing w:before="120" w:after="120"/>
        <w:jc w:val="both"/>
      </w:pPr>
      <w:r w:rsidRPr="00135AA1">
        <w:rPr>
          <w:lang w:eastAsia="fr-FR" w:bidi="fr-FR"/>
        </w:rPr>
        <w:t>Certes, L’Andra admet d’avoir commis des maladresses et des fa</w:t>
      </w:r>
      <w:r w:rsidRPr="00135AA1">
        <w:rPr>
          <w:lang w:eastAsia="fr-FR" w:bidi="fr-FR"/>
        </w:rPr>
        <w:t>u</w:t>
      </w:r>
      <w:r w:rsidRPr="00135AA1">
        <w:rPr>
          <w:lang w:eastAsia="fr-FR" w:bidi="fr-FR"/>
        </w:rPr>
        <w:t>tes que les opposants exploitent facilement, par exemple la constru</w:t>
      </w:r>
      <w:r w:rsidRPr="00135AA1">
        <w:rPr>
          <w:lang w:eastAsia="fr-FR" w:bidi="fr-FR"/>
        </w:rPr>
        <w:t>c</w:t>
      </w:r>
      <w:r w:rsidRPr="00135AA1">
        <w:rPr>
          <w:lang w:eastAsia="fr-FR" w:bidi="fr-FR"/>
        </w:rPr>
        <w:t xml:space="preserve">tion illégale d’un mur de clôture ou le déboisement aussi illégal du </w:t>
      </w:r>
      <w:r>
        <w:rPr>
          <w:lang w:eastAsia="fr-FR" w:bidi="fr-FR"/>
        </w:rPr>
        <w:t>« </w:t>
      </w:r>
      <w:r w:rsidRPr="00135AA1">
        <w:rPr>
          <w:lang w:eastAsia="fr-FR" w:bidi="fr-FR"/>
        </w:rPr>
        <w:t>Bois Lejuc</w:t>
      </w:r>
      <w:r>
        <w:rPr>
          <w:lang w:eastAsia="fr-FR" w:bidi="fr-FR"/>
        </w:rPr>
        <w:t> »</w:t>
      </w:r>
      <w:r w:rsidRPr="00135AA1">
        <w:rPr>
          <w:lang w:eastAsia="fr-FR" w:bidi="fr-FR"/>
        </w:rPr>
        <w:t>, mais on cherche le dialogue avec les élus et des opp</w:t>
      </w:r>
      <w:r w:rsidRPr="00135AA1">
        <w:rPr>
          <w:lang w:eastAsia="fr-FR" w:bidi="fr-FR"/>
        </w:rPr>
        <w:t>o</w:t>
      </w:r>
      <w:r w:rsidRPr="00135AA1">
        <w:rPr>
          <w:lang w:eastAsia="fr-FR" w:bidi="fr-FR"/>
        </w:rPr>
        <w:t>sants. Les discours sur la dang</w:t>
      </w:r>
      <w:r w:rsidRPr="00135AA1">
        <w:rPr>
          <w:lang w:eastAsia="fr-FR" w:bidi="fr-FR"/>
        </w:rPr>
        <w:t>e</w:t>
      </w:r>
      <w:r w:rsidRPr="00135AA1">
        <w:rPr>
          <w:lang w:eastAsia="fr-FR" w:bidi="fr-FR"/>
        </w:rPr>
        <w:t>rosité et le manque de sécurité relèvent de la peur irrationnelle. Il faut expliquer rationnellement et techn</w:t>
      </w:r>
      <w:r w:rsidRPr="00135AA1">
        <w:rPr>
          <w:lang w:eastAsia="fr-FR" w:bidi="fr-FR"/>
        </w:rPr>
        <w:t>i</w:t>
      </w:r>
      <w:r w:rsidRPr="00135AA1">
        <w:rPr>
          <w:lang w:eastAsia="fr-FR" w:bidi="fr-FR"/>
        </w:rPr>
        <w:t>quement la sécurité de l’installation avec l’appui d’experts, surtout de l’IRSN</w:t>
      </w:r>
      <w:r>
        <w:rPr>
          <w:lang w:eastAsia="fr-FR" w:bidi="fr-FR"/>
        </w:rPr>
        <w:t> </w:t>
      </w:r>
      <w:r>
        <w:rPr>
          <w:rStyle w:val="Appelnotedebasdep"/>
          <w:lang w:eastAsia="fr-FR" w:bidi="fr-FR"/>
        </w:rPr>
        <w:footnoteReference w:id="92"/>
      </w:r>
      <w:r w:rsidRPr="00135AA1">
        <w:rPr>
          <w:lang w:eastAsia="fr-FR" w:bidi="fr-FR"/>
        </w:rPr>
        <w:t>. Par ailleurs, le projet est parfaitement transparent</w:t>
      </w:r>
      <w:r>
        <w:rPr>
          <w:lang w:eastAsia="fr-FR" w:bidi="fr-FR"/>
        </w:rPr>
        <w:t xml:space="preserve"> </w:t>
      </w:r>
      <w:r w:rsidRPr="00135AA1">
        <w:rPr>
          <w:lang w:eastAsia="fr-FR" w:bidi="fr-FR"/>
        </w:rPr>
        <w:t>car les do</w:t>
      </w:r>
      <w:r w:rsidRPr="00135AA1">
        <w:rPr>
          <w:lang w:eastAsia="fr-FR" w:bidi="fr-FR"/>
        </w:rPr>
        <w:t>s</w:t>
      </w:r>
      <w:r w:rsidRPr="00135AA1">
        <w:rPr>
          <w:lang w:eastAsia="fr-FR" w:bidi="fr-FR"/>
        </w:rPr>
        <w:t>siers sont présentés, bien documentés et publiquement accessibles.</w:t>
      </w:r>
    </w:p>
    <w:p w:rsidR="00F50BE0" w:rsidRPr="00135AA1" w:rsidRDefault="00F50BE0" w:rsidP="00F50BE0">
      <w:pPr>
        <w:spacing w:before="120" w:after="120"/>
        <w:jc w:val="both"/>
      </w:pPr>
      <w:r w:rsidRPr="00135AA1">
        <w:rPr>
          <w:lang w:eastAsia="fr-FR" w:bidi="fr-FR"/>
        </w:rPr>
        <w:t>Pour renforcer sa présence dans l’espace public et renouer le dial</w:t>
      </w:r>
      <w:r w:rsidRPr="00135AA1">
        <w:rPr>
          <w:lang w:eastAsia="fr-FR" w:bidi="fr-FR"/>
        </w:rPr>
        <w:t>o</w:t>
      </w:r>
      <w:r w:rsidRPr="00135AA1">
        <w:rPr>
          <w:lang w:eastAsia="fr-FR" w:bidi="fr-FR"/>
        </w:rPr>
        <w:t>gue avec les opposants, l’Andra a développé une nouvelle stratégie de concertation</w:t>
      </w:r>
      <w:r>
        <w:rPr>
          <w:lang w:eastAsia="fr-FR" w:bidi="fr-FR"/>
        </w:rPr>
        <w:t> :</w:t>
      </w:r>
      <w:r w:rsidRPr="00135AA1">
        <w:rPr>
          <w:lang w:eastAsia="fr-FR" w:bidi="fr-FR"/>
        </w:rPr>
        <w:t xml:space="preserve"> </w:t>
      </w:r>
      <w:r>
        <w:rPr>
          <w:lang w:eastAsia="fr-FR" w:bidi="fr-FR"/>
        </w:rPr>
        <w:t>« </w:t>
      </w:r>
      <w:r w:rsidRPr="00135AA1">
        <w:rPr>
          <w:lang w:eastAsia="fr-FR" w:bidi="fr-FR"/>
        </w:rPr>
        <w:t>ouverture sur la société</w:t>
      </w:r>
      <w:r>
        <w:rPr>
          <w:lang w:eastAsia="fr-FR" w:bidi="fr-FR"/>
        </w:rPr>
        <w:t> »</w:t>
      </w:r>
      <w:r w:rsidRPr="00135AA1">
        <w:rPr>
          <w:lang w:eastAsia="fr-FR" w:bidi="fr-FR"/>
        </w:rPr>
        <w:t>. L’information sur les d</w:t>
      </w:r>
      <w:r w:rsidRPr="00135AA1">
        <w:rPr>
          <w:lang w:eastAsia="fr-FR" w:bidi="fr-FR"/>
        </w:rPr>
        <w:t>é</w:t>
      </w:r>
      <w:r w:rsidRPr="00135AA1">
        <w:rPr>
          <w:lang w:eastAsia="fr-FR" w:bidi="fr-FR"/>
        </w:rPr>
        <w:t>chets nucléaires et la concertation sont le premier pilier de cette str</w:t>
      </w:r>
      <w:r w:rsidRPr="00135AA1">
        <w:rPr>
          <w:lang w:eastAsia="fr-FR" w:bidi="fr-FR"/>
        </w:rPr>
        <w:t>a</w:t>
      </w:r>
      <w:r w:rsidRPr="00135AA1">
        <w:rPr>
          <w:lang w:eastAsia="fr-FR" w:bidi="fr-FR"/>
        </w:rPr>
        <w:t>tégie. L’aspect éthique gagne beaucoup d’importance. On a créé en décembre 2015 un Comité éthique et société qui veille sur le re</w:t>
      </w:r>
      <w:r w:rsidRPr="00135AA1">
        <w:rPr>
          <w:lang w:eastAsia="fr-FR" w:bidi="fr-FR"/>
        </w:rPr>
        <w:t>s</w:t>
      </w:r>
      <w:r w:rsidRPr="00135AA1">
        <w:rPr>
          <w:lang w:eastAsia="fr-FR" w:bidi="fr-FR"/>
        </w:rPr>
        <w:t>pect des engagements pris et sur l’enjeu éthique du stockage</w:t>
      </w:r>
      <w:r>
        <w:rPr>
          <w:lang w:eastAsia="fr-FR" w:bidi="fr-FR"/>
        </w:rPr>
        <w:t xml:space="preserve"> </w:t>
      </w:r>
      <w:r w:rsidRPr="00135AA1">
        <w:rPr>
          <w:lang w:eastAsia="fr-FR" w:bidi="fr-FR"/>
        </w:rPr>
        <w:t>car cette déc</w:t>
      </w:r>
      <w:r w:rsidRPr="00135AA1">
        <w:rPr>
          <w:lang w:eastAsia="fr-FR" w:bidi="fr-FR"/>
        </w:rPr>
        <w:t>i</w:t>
      </w:r>
      <w:r w:rsidRPr="00135AA1">
        <w:rPr>
          <w:lang w:eastAsia="fr-FR" w:bidi="fr-FR"/>
        </w:rPr>
        <w:t>sion impacte les générations futures. Pour cette raison, on doit soul</w:t>
      </w:r>
      <w:r w:rsidRPr="00135AA1">
        <w:rPr>
          <w:lang w:eastAsia="fr-FR" w:bidi="fr-FR"/>
        </w:rPr>
        <w:t>i</w:t>
      </w:r>
      <w:r w:rsidRPr="00135AA1">
        <w:rPr>
          <w:lang w:eastAsia="fr-FR" w:bidi="fr-FR"/>
        </w:rPr>
        <w:t>gner la réversibilité du stockage. En outre, l’enjeu financier et sécur</w:t>
      </w:r>
      <w:r w:rsidRPr="00135AA1">
        <w:rPr>
          <w:lang w:eastAsia="fr-FR" w:bidi="fr-FR"/>
        </w:rPr>
        <w:t>i</w:t>
      </w:r>
      <w:r w:rsidRPr="00135AA1">
        <w:rPr>
          <w:lang w:eastAsia="fr-FR" w:bidi="fr-FR"/>
        </w:rPr>
        <w:t>taire du projet mérite également des réflexions éthiques. Con</w:t>
      </w:r>
      <w:r w:rsidRPr="00135AA1">
        <w:rPr>
          <w:lang w:eastAsia="fr-FR" w:bidi="fr-FR"/>
        </w:rPr>
        <w:t>s</w:t>
      </w:r>
      <w:r w:rsidRPr="00135AA1">
        <w:rPr>
          <w:lang w:eastAsia="fr-FR" w:bidi="fr-FR"/>
        </w:rPr>
        <w:t>ciente de son image selon laquelle l’Andra fait</w:t>
      </w:r>
      <w:r>
        <w:rPr>
          <w:lang w:eastAsia="fr-FR" w:bidi="fr-FR"/>
        </w:rPr>
        <w:t> – </w:t>
      </w:r>
      <w:r w:rsidRPr="00135AA1">
        <w:rPr>
          <w:lang w:eastAsia="fr-FR" w:bidi="fr-FR"/>
        </w:rPr>
        <w:t>par le biais du Gro</w:t>
      </w:r>
      <w:r w:rsidRPr="00135AA1">
        <w:rPr>
          <w:lang w:eastAsia="fr-FR" w:bidi="fr-FR"/>
        </w:rPr>
        <w:t>u</w:t>
      </w:r>
      <w:r w:rsidRPr="00135AA1">
        <w:rPr>
          <w:lang w:eastAsia="fr-FR" w:bidi="fr-FR"/>
        </w:rPr>
        <w:t xml:space="preserve">pement d’intérêt Public (GIP) </w:t>
      </w:r>
      <w:r>
        <w:t xml:space="preserve">[72] </w:t>
      </w:r>
      <w:r>
        <w:rPr>
          <w:lang w:eastAsia="fr-FR" w:bidi="fr-FR"/>
        </w:rPr>
        <w:t>« </w:t>
      </w:r>
      <w:r w:rsidRPr="00135AA1">
        <w:rPr>
          <w:lang w:eastAsia="fr-FR" w:bidi="fr-FR"/>
        </w:rPr>
        <w:t>Objectif Meuse</w:t>
      </w:r>
      <w:r>
        <w:rPr>
          <w:lang w:eastAsia="fr-FR" w:bidi="fr-FR"/>
        </w:rPr>
        <w:t> » </w:t>
      </w:r>
      <w:r>
        <w:rPr>
          <w:rStyle w:val="Appelnotedebasdep"/>
          <w:lang w:eastAsia="fr-FR" w:bidi="fr-FR"/>
        </w:rPr>
        <w:footnoteReference w:id="93"/>
      </w:r>
      <w:r>
        <w:rPr>
          <w:lang w:eastAsia="fr-FR" w:bidi="fr-FR"/>
        </w:rPr>
        <w:t> – « </w:t>
      </w:r>
      <w:r w:rsidRPr="00135AA1">
        <w:rPr>
          <w:lang w:eastAsia="fr-FR" w:bidi="fr-FR"/>
        </w:rPr>
        <w:t>l’achat de la (bonne) conscience</w:t>
      </w:r>
      <w:r>
        <w:rPr>
          <w:lang w:eastAsia="fr-FR" w:bidi="fr-FR"/>
        </w:rPr>
        <w:t> »</w:t>
      </w:r>
      <w:r w:rsidRPr="00135AA1">
        <w:rPr>
          <w:lang w:eastAsia="fr-FR" w:bidi="fr-FR"/>
        </w:rPr>
        <w:t>, elle doit intervenir sur le territoire</w:t>
      </w:r>
      <w:r>
        <w:rPr>
          <w:lang w:eastAsia="fr-FR" w:bidi="fr-FR"/>
        </w:rPr>
        <w:t xml:space="preserve"> </w:t>
      </w:r>
      <w:r w:rsidRPr="00135AA1">
        <w:rPr>
          <w:lang w:eastAsia="fr-FR" w:bidi="fr-FR"/>
        </w:rPr>
        <w:t>car, bien que la question des déchets relève de la responsabilité nationale, le sto</w:t>
      </w:r>
      <w:r w:rsidRPr="00135AA1">
        <w:rPr>
          <w:lang w:eastAsia="fr-FR" w:bidi="fr-FR"/>
        </w:rPr>
        <w:t>c</w:t>
      </w:r>
      <w:r w:rsidRPr="00135AA1">
        <w:rPr>
          <w:lang w:eastAsia="fr-FR" w:bidi="fr-FR"/>
        </w:rPr>
        <w:t>kage peut être profitable pour le territoire, surtout sur le plan écon</w:t>
      </w:r>
      <w:r w:rsidRPr="00135AA1">
        <w:rPr>
          <w:lang w:eastAsia="fr-FR" w:bidi="fr-FR"/>
        </w:rPr>
        <w:t>o</w:t>
      </w:r>
      <w:r w:rsidRPr="00135AA1">
        <w:rPr>
          <w:lang w:eastAsia="fr-FR" w:bidi="fr-FR"/>
        </w:rPr>
        <w:t>mique.</w:t>
      </w:r>
    </w:p>
    <w:p w:rsidR="00F50BE0" w:rsidRDefault="00F50BE0" w:rsidP="00F50BE0">
      <w:pPr>
        <w:spacing w:before="120" w:after="120"/>
        <w:jc w:val="both"/>
        <w:rPr>
          <w:lang w:eastAsia="fr-FR" w:bidi="fr-FR"/>
        </w:rPr>
      </w:pPr>
    </w:p>
    <w:p w:rsidR="00F50BE0" w:rsidRPr="006D7736" w:rsidRDefault="00F50BE0" w:rsidP="00F50BE0">
      <w:pPr>
        <w:pStyle w:val="b"/>
      </w:pPr>
      <w:r w:rsidRPr="006D7736">
        <w:t>Le meilleur des mondes ?</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Pourtant, l’opposition grandissante est un fait. La gouvernance du projet prévoit, entre autres, tous les cinq ans un débat public, mais avec qui</w:t>
      </w:r>
      <w:r>
        <w:rPr>
          <w:lang w:eastAsia="fr-FR" w:bidi="fr-FR"/>
        </w:rPr>
        <w:t> ?</w:t>
      </w:r>
      <w:r w:rsidRPr="00135AA1">
        <w:rPr>
          <w:lang w:eastAsia="fr-FR" w:bidi="fr-FR"/>
        </w:rPr>
        <w:t xml:space="preserve"> La strat</w:t>
      </w:r>
      <w:r w:rsidRPr="00135AA1">
        <w:rPr>
          <w:lang w:eastAsia="fr-FR" w:bidi="fr-FR"/>
        </w:rPr>
        <w:t>é</w:t>
      </w:r>
      <w:r w:rsidRPr="00135AA1">
        <w:rPr>
          <w:lang w:eastAsia="fr-FR" w:bidi="fr-FR"/>
        </w:rPr>
        <w:t xml:space="preserve">gie d’implantation prévoit une </w:t>
      </w:r>
      <w:r>
        <w:rPr>
          <w:lang w:eastAsia="fr-FR" w:bidi="fr-FR"/>
        </w:rPr>
        <w:t>« </w:t>
      </w:r>
      <w:r w:rsidRPr="00135AA1">
        <w:rPr>
          <w:lang w:eastAsia="fr-FR" w:bidi="fr-FR"/>
        </w:rPr>
        <w:t>co-construction avec les futurs co-acteurs</w:t>
      </w:r>
      <w:r>
        <w:rPr>
          <w:lang w:eastAsia="fr-FR" w:bidi="fr-FR"/>
        </w:rPr>
        <w:t> »</w:t>
      </w:r>
      <w:r w:rsidRPr="00135AA1">
        <w:rPr>
          <w:lang w:eastAsia="fr-FR" w:bidi="fr-FR"/>
        </w:rPr>
        <w:t xml:space="preserve"> (entretien) qui sont les tutelles, les parl</w:t>
      </w:r>
      <w:r w:rsidRPr="00135AA1">
        <w:rPr>
          <w:lang w:eastAsia="fr-FR" w:bidi="fr-FR"/>
        </w:rPr>
        <w:t>e</w:t>
      </w:r>
      <w:r w:rsidRPr="00135AA1">
        <w:rPr>
          <w:lang w:eastAsia="fr-FR" w:bidi="fr-FR"/>
        </w:rPr>
        <w:t xml:space="preserve">mentaires mais également les associations et la </w:t>
      </w:r>
      <w:r>
        <w:rPr>
          <w:lang w:eastAsia="fr-FR" w:bidi="fr-FR"/>
        </w:rPr>
        <w:t>« </w:t>
      </w:r>
      <w:r w:rsidRPr="00135AA1">
        <w:rPr>
          <w:lang w:eastAsia="fr-FR" w:bidi="fr-FR"/>
        </w:rPr>
        <w:t>société civile</w:t>
      </w:r>
      <w:r>
        <w:rPr>
          <w:lang w:eastAsia="fr-FR" w:bidi="fr-FR"/>
        </w:rPr>
        <w:t> »</w:t>
      </w:r>
      <w:r w:rsidRPr="00135AA1">
        <w:rPr>
          <w:lang w:eastAsia="fr-FR" w:bidi="fr-FR"/>
        </w:rPr>
        <w:t>. Néanmoins, on pr</w:t>
      </w:r>
      <w:r w:rsidRPr="00135AA1">
        <w:rPr>
          <w:lang w:eastAsia="fr-FR" w:bidi="fr-FR"/>
        </w:rPr>
        <w:t>é</w:t>
      </w:r>
      <w:r w:rsidRPr="00135AA1">
        <w:rPr>
          <w:lang w:eastAsia="fr-FR" w:bidi="fr-FR"/>
        </w:rPr>
        <w:t>voit des conflits, souvent durs</w:t>
      </w:r>
      <w:r>
        <w:rPr>
          <w:lang w:eastAsia="fr-FR" w:bidi="fr-FR"/>
        </w:rPr>
        <w:t> ;</w:t>
      </w:r>
      <w:r w:rsidRPr="00135AA1">
        <w:rPr>
          <w:lang w:eastAsia="fr-FR" w:bidi="fr-FR"/>
        </w:rPr>
        <w:t xml:space="preserve"> surtout si une ZAD s’installait à Bure, les conflits violents se multipli</w:t>
      </w:r>
      <w:r w:rsidRPr="00135AA1">
        <w:rPr>
          <w:lang w:eastAsia="fr-FR" w:bidi="fr-FR"/>
        </w:rPr>
        <w:t>e</w:t>
      </w:r>
      <w:r w:rsidRPr="00135AA1">
        <w:rPr>
          <w:lang w:eastAsia="fr-FR" w:bidi="fr-FR"/>
        </w:rPr>
        <w:t>raient. Y a-t-il une autre solution que la violence à cette opposition</w:t>
      </w:r>
      <w:r>
        <w:rPr>
          <w:lang w:eastAsia="fr-FR" w:bidi="fr-FR"/>
        </w:rPr>
        <w:t> ?</w:t>
      </w:r>
    </w:p>
    <w:p w:rsidR="00F50BE0" w:rsidRPr="00135AA1" w:rsidRDefault="00F50BE0" w:rsidP="00F50BE0">
      <w:pPr>
        <w:spacing w:before="120" w:after="120"/>
        <w:jc w:val="both"/>
      </w:pPr>
      <w:r w:rsidRPr="00135AA1">
        <w:rPr>
          <w:lang w:eastAsia="fr-FR" w:bidi="fr-FR"/>
        </w:rPr>
        <w:t>Il est étonnant que ce discours public ne laisse que très peu de pl</w:t>
      </w:r>
      <w:r w:rsidRPr="00135AA1">
        <w:rPr>
          <w:lang w:eastAsia="fr-FR" w:bidi="fr-FR"/>
        </w:rPr>
        <w:t>a</w:t>
      </w:r>
      <w:r w:rsidRPr="00135AA1">
        <w:rPr>
          <w:lang w:eastAsia="fr-FR" w:bidi="fr-FR"/>
        </w:rPr>
        <w:t>ce à la critique de la réversibilité au sein de la communauté scientif</w:t>
      </w:r>
      <w:r w:rsidRPr="00135AA1">
        <w:rPr>
          <w:lang w:eastAsia="fr-FR" w:bidi="fr-FR"/>
        </w:rPr>
        <w:t>i</w:t>
      </w:r>
      <w:r w:rsidRPr="00135AA1">
        <w:rPr>
          <w:lang w:eastAsia="fr-FR" w:bidi="fr-FR"/>
        </w:rPr>
        <w:t xml:space="preserve">que, tout comme à l’échec évident de la concertation. La stratégie de gouvernance se déploie surtout avec des acteurs de la gouvernance qui s’appuient sur la </w:t>
      </w:r>
      <w:r>
        <w:rPr>
          <w:lang w:eastAsia="fr-FR" w:bidi="fr-FR"/>
        </w:rPr>
        <w:t>« </w:t>
      </w:r>
      <w:r w:rsidRPr="00135AA1">
        <w:rPr>
          <w:lang w:eastAsia="fr-FR" w:bidi="fr-FR"/>
        </w:rPr>
        <w:t>neutralité</w:t>
      </w:r>
      <w:r>
        <w:rPr>
          <w:lang w:eastAsia="fr-FR" w:bidi="fr-FR"/>
        </w:rPr>
        <w:t> »</w:t>
      </w:r>
      <w:r w:rsidRPr="00135AA1">
        <w:rPr>
          <w:lang w:eastAsia="fr-FR" w:bidi="fr-FR"/>
        </w:rPr>
        <w:t xml:space="preserve"> de beaucoup d’habitants du territoire concerné. Les acteurs de la gouvernance sont, en revanche, les a</w:t>
      </w:r>
      <w:r w:rsidRPr="00135AA1">
        <w:rPr>
          <w:lang w:eastAsia="fr-FR" w:bidi="fr-FR"/>
        </w:rPr>
        <w:t>u</w:t>
      </w:r>
      <w:r w:rsidRPr="00135AA1">
        <w:rPr>
          <w:lang w:eastAsia="fr-FR" w:bidi="fr-FR"/>
        </w:rPr>
        <w:t>tres contre lesquels l’opposition se constitue.</w:t>
      </w:r>
    </w:p>
    <w:p w:rsidR="00F50BE0" w:rsidRDefault="00F50BE0" w:rsidP="00F50BE0">
      <w:pPr>
        <w:spacing w:before="120" w:after="120"/>
        <w:jc w:val="both"/>
        <w:rPr>
          <w:lang w:eastAsia="fr-FR" w:bidi="fr-FR"/>
        </w:rPr>
      </w:pPr>
    </w:p>
    <w:p w:rsidR="00F50BE0" w:rsidRDefault="00F50BE0" w:rsidP="00F50BE0">
      <w:pPr>
        <w:spacing w:before="120" w:after="120"/>
        <w:jc w:val="both"/>
        <w:rPr>
          <w:lang w:eastAsia="fr-FR" w:bidi="fr-FR"/>
        </w:rPr>
      </w:pPr>
    </w:p>
    <w:p w:rsidR="00F50BE0" w:rsidRPr="006D7736" w:rsidRDefault="00F50BE0" w:rsidP="00F50BE0">
      <w:pPr>
        <w:pStyle w:val="b"/>
      </w:pPr>
      <w:r w:rsidRPr="006D7736">
        <w:t>Les collaborateurs mal à l’aise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Si on quitte le discours institutionnel de l’Andra et d’autres prom</w:t>
      </w:r>
      <w:r w:rsidRPr="00135AA1">
        <w:rPr>
          <w:lang w:eastAsia="fr-FR" w:bidi="fr-FR"/>
        </w:rPr>
        <w:t>o</w:t>
      </w:r>
      <w:r w:rsidRPr="00135AA1">
        <w:rPr>
          <w:lang w:eastAsia="fr-FR" w:bidi="fr-FR"/>
        </w:rPr>
        <w:t>teurs du projet pour considérer l’opinion des acteurs individuels i</w:t>
      </w:r>
      <w:r w:rsidRPr="00135AA1">
        <w:rPr>
          <w:lang w:eastAsia="fr-FR" w:bidi="fr-FR"/>
        </w:rPr>
        <w:t>m</w:t>
      </w:r>
      <w:r w:rsidRPr="00135AA1">
        <w:rPr>
          <w:lang w:eastAsia="fr-FR" w:bidi="fr-FR"/>
        </w:rPr>
        <w:t>pliqués dans le projet et qui fréquentent dans leur vie quotidienne et/ou dans leur vie professionnelle les opposants, on trouve une image beaucoup plus nuancée et en g</w:t>
      </w:r>
      <w:r w:rsidRPr="00135AA1">
        <w:rPr>
          <w:lang w:eastAsia="fr-FR" w:bidi="fr-FR"/>
        </w:rPr>
        <w:t>é</w:t>
      </w:r>
      <w:r w:rsidRPr="00135AA1">
        <w:rPr>
          <w:lang w:eastAsia="fr-FR" w:bidi="fr-FR"/>
        </w:rPr>
        <w:t>néral beaucoup plus modérée que dans le discours officiel.</w:t>
      </w:r>
    </w:p>
    <w:p w:rsidR="00F50BE0" w:rsidRPr="00135AA1" w:rsidRDefault="00F50BE0" w:rsidP="00F50BE0">
      <w:pPr>
        <w:spacing w:before="120" w:after="120"/>
        <w:jc w:val="both"/>
      </w:pPr>
      <w:r w:rsidRPr="00135AA1">
        <w:rPr>
          <w:lang w:eastAsia="fr-FR" w:bidi="fr-FR"/>
        </w:rPr>
        <w:t>Le malaise évoqué existe également à l’intérieur de Cigéo</w:t>
      </w:r>
      <w:r>
        <w:rPr>
          <w:lang w:eastAsia="fr-FR" w:bidi="fr-FR"/>
        </w:rPr>
        <w:t xml:space="preserve"> </w:t>
      </w:r>
      <w:r w:rsidRPr="00135AA1">
        <w:rPr>
          <w:lang w:eastAsia="fr-FR" w:bidi="fr-FR"/>
        </w:rPr>
        <w:t>car il a été créé comme un laboratoire afin de développer le stockage</w:t>
      </w:r>
      <w:r>
        <w:rPr>
          <w:lang w:eastAsia="fr-FR" w:bidi="fr-FR"/>
        </w:rPr>
        <w:t xml:space="preserve"> </w:t>
      </w:r>
      <w:r>
        <w:t xml:space="preserve">[73] </w:t>
      </w:r>
      <w:r w:rsidRPr="00135AA1">
        <w:rPr>
          <w:lang w:eastAsia="fr-FR" w:bidi="fr-FR"/>
        </w:rPr>
        <w:t>sûr dans des conditions réelles. Or on est déjà passé à la phase i</w:t>
      </w:r>
      <w:r w:rsidRPr="00135AA1">
        <w:rPr>
          <w:lang w:eastAsia="fr-FR" w:bidi="fr-FR"/>
        </w:rPr>
        <w:t>n</w:t>
      </w:r>
      <w:r w:rsidRPr="00135AA1">
        <w:rPr>
          <w:lang w:eastAsia="fr-FR" w:bidi="fr-FR"/>
        </w:rPr>
        <w:t>dustrielle du stockage sans qu’on puisse démontrer la sûreté absolue de la sol</w:t>
      </w:r>
      <w:r w:rsidRPr="00135AA1">
        <w:rPr>
          <w:lang w:eastAsia="fr-FR" w:bidi="fr-FR"/>
        </w:rPr>
        <w:t>u</w:t>
      </w:r>
      <w:r w:rsidRPr="00135AA1">
        <w:rPr>
          <w:lang w:eastAsia="fr-FR" w:bidi="fr-FR"/>
        </w:rPr>
        <w:t>tion trouvée. Le travail scientifique qui a motivé les collab</w:t>
      </w:r>
      <w:r w:rsidRPr="00135AA1">
        <w:rPr>
          <w:lang w:eastAsia="fr-FR" w:bidi="fr-FR"/>
        </w:rPr>
        <w:t>o</w:t>
      </w:r>
      <w:r w:rsidRPr="00135AA1">
        <w:rPr>
          <w:lang w:eastAsia="fr-FR" w:bidi="fr-FR"/>
        </w:rPr>
        <w:t>rateurs de Cigéo s’est entre-temps transformé en l’accompagnement d’un projet industriel. La sûreté absolue n’existe certainement pas</w:t>
      </w:r>
      <w:r>
        <w:rPr>
          <w:lang w:eastAsia="fr-FR" w:bidi="fr-FR"/>
        </w:rPr>
        <w:t> ;</w:t>
      </w:r>
      <w:r w:rsidRPr="00135AA1">
        <w:rPr>
          <w:lang w:eastAsia="fr-FR" w:bidi="fr-FR"/>
        </w:rPr>
        <w:t xml:space="preserve"> par cons</w:t>
      </w:r>
      <w:r w:rsidRPr="00135AA1">
        <w:rPr>
          <w:lang w:eastAsia="fr-FR" w:bidi="fr-FR"/>
        </w:rPr>
        <w:t>é</w:t>
      </w:r>
      <w:r w:rsidRPr="00135AA1">
        <w:rPr>
          <w:lang w:eastAsia="fr-FR" w:bidi="fr-FR"/>
        </w:rPr>
        <w:t>quent, on devrait d’abord avancer vers un optimum de séc</w:t>
      </w:r>
      <w:r w:rsidRPr="00135AA1">
        <w:rPr>
          <w:lang w:eastAsia="fr-FR" w:bidi="fr-FR"/>
        </w:rPr>
        <w:t>u</w:t>
      </w:r>
      <w:r w:rsidRPr="00135AA1">
        <w:rPr>
          <w:lang w:eastAsia="fr-FR" w:bidi="fr-FR"/>
        </w:rPr>
        <w:t>rité et ne pas prétendre en public que les problèmes de sécurité sont résolus. Un autre aspect est la vocation de l’Andra qui est le traitement des d</w:t>
      </w:r>
      <w:r w:rsidRPr="00135AA1">
        <w:rPr>
          <w:lang w:eastAsia="fr-FR" w:bidi="fr-FR"/>
        </w:rPr>
        <w:t>é</w:t>
      </w:r>
      <w:r w:rsidRPr="00135AA1">
        <w:rPr>
          <w:lang w:eastAsia="fr-FR" w:bidi="fr-FR"/>
        </w:rPr>
        <w:t>chets nucléaires. Les déchets nucléaires sont un fait a</w:t>
      </w:r>
      <w:r w:rsidRPr="00135AA1">
        <w:rPr>
          <w:lang w:eastAsia="fr-FR" w:bidi="fr-FR"/>
        </w:rPr>
        <w:t>c</w:t>
      </w:r>
      <w:r w:rsidRPr="00135AA1">
        <w:rPr>
          <w:lang w:eastAsia="fr-FR" w:bidi="fr-FR"/>
        </w:rPr>
        <w:t>compli et l’Andra doit trouver une solution pour leur traitement.</w:t>
      </w:r>
    </w:p>
    <w:p w:rsidR="00F50BE0" w:rsidRPr="00135AA1" w:rsidRDefault="00F50BE0" w:rsidP="00F50BE0">
      <w:pPr>
        <w:spacing w:before="120" w:after="120"/>
        <w:jc w:val="both"/>
      </w:pPr>
      <w:r w:rsidRPr="00135AA1">
        <w:rPr>
          <w:lang w:eastAsia="fr-FR" w:bidi="fr-FR"/>
        </w:rPr>
        <w:t>Nous avons rencontré des collaborateurs du Cigéo sereins et eng</w:t>
      </w:r>
      <w:r w:rsidRPr="00135AA1">
        <w:rPr>
          <w:lang w:eastAsia="fr-FR" w:bidi="fr-FR"/>
        </w:rPr>
        <w:t>a</w:t>
      </w:r>
      <w:r w:rsidRPr="00135AA1">
        <w:rPr>
          <w:lang w:eastAsia="fr-FR" w:bidi="fr-FR"/>
        </w:rPr>
        <w:t>gés dans le projet de trouver une solution sûre pour le stockage des déchets. La que</w:t>
      </w:r>
      <w:r w:rsidRPr="00135AA1">
        <w:rPr>
          <w:lang w:eastAsia="fr-FR" w:bidi="fr-FR"/>
        </w:rPr>
        <w:t>s</w:t>
      </w:r>
      <w:r w:rsidRPr="00135AA1">
        <w:rPr>
          <w:lang w:eastAsia="fr-FR" w:bidi="fr-FR"/>
        </w:rPr>
        <w:t>tion centrale est la qualité de la roche, largement mise en cause par les opposants. La déclaration d’un stockage absolument sûr heurte leur conscience professionnelle</w:t>
      </w:r>
      <w:r>
        <w:rPr>
          <w:lang w:eastAsia="fr-FR" w:bidi="fr-FR"/>
        </w:rPr>
        <w:t xml:space="preserve"> </w:t>
      </w:r>
      <w:r w:rsidRPr="00135AA1">
        <w:rPr>
          <w:lang w:eastAsia="fr-FR" w:bidi="fr-FR"/>
        </w:rPr>
        <w:t>car ils sont là pour dév</w:t>
      </w:r>
      <w:r w:rsidRPr="00135AA1">
        <w:rPr>
          <w:lang w:eastAsia="fr-FR" w:bidi="fr-FR"/>
        </w:rPr>
        <w:t>e</w:t>
      </w:r>
      <w:r w:rsidRPr="00135AA1">
        <w:rPr>
          <w:lang w:eastAsia="fr-FR" w:bidi="fr-FR"/>
        </w:rPr>
        <w:t>lopper une s</w:t>
      </w:r>
      <w:r w:rsidRPr="00135AA1">
        <w:rPr>
          <w:lang w:eastAsia="fr-FR" w:bidi="fr-FR"/>
        </w:rPr>
        <w:t>o</w:t>
      </w:r>
      <w:r w:rsidRPr="00135AA1">
        <w:rPr>
          <w:lang w:eastAsia="fr-FR" w:bidi="fr-FR"/>
        </w:rPr>
        <w:t>lution sûre, sachant que la sûreté absolue n’existe pas. Confronté à l’existence des déchets, il faut avancer vers la solution la plus sûre. Cela est la raison d’être du laboratoire. Il faut rester mode</w:t>
      </w:r>
      <w:r w:rsidRPr="00135AA1">
        <w:rPr>
          <w:lang w:eastAsia="fr-FR" w:bidi="fr-FR"/>
        </w:rPr>
        <w:t>s</w:t>
      </w:r>
      <w:r w:rsidRPr="00135AA1">
        <w:rPr>
          <w:lang w:eastAsia="fr-FR" w:bidi="fr-FR"/>
        </w:rPr>
        <w:t>te</w:t>
      </w:r>
      <w:r>
        <w:rPr>
          <w:lang w:eastAsia="fr-FR" w:bidi="fr-FR"/>
        </w:rPr>
        <w:t xml:space="preserve"> </w:t>
      </w:r>
      <w:r w:rsidRPr="00135AA1">
        <w:rPr>
          <w:lang w:eastAsia="fr-FR" w:bidi="fr-FR"/>
        </w:rPr>
        <w:t>car il y a beaucoup d’inconnues, par exemple le temps. Le choix politique d’installer le centre de stockage engage l’évolution de l’Europe sur 100 ans (selon un entretien), mais on ne sait rien sur ce que sera l’Europe dans 100 ans. Le stockage en profondeur a l’avantage d’être plus passif que les autres formes de stockage, de</w:t>
      </w:r>
      <w:r w:rsidRPr="00135AA1">
        <w:rPr>
          <w:lang w:eastAsia="fr-FR" w:bidi="fr-FR"/>
        </w:rPr>
        <w:t>s</w:t>
      </w:r>
      <w:r>
        <w:rPr>
          <w:lang w:eastAsia="fr-FR" w:bidi="fr-FR"/>
        </w:rPr>
        <w:t>qu’elle</w:t>
      </w:r>
      <w:r w:rsidRPr="00135AA1">
        <w:rPr>
          <w:lang w:eastAsia="fr-FR" w:bidi="fr-FR"/>
        </w:rPr>
        <w:t>s on doit toujours s’occuper. Elles sont actives, Cigéo est plus passif. La comm</w:t>
      </w:r>
      <w:r w:rsidRPr="00135AA1">
        <w:rPr>
          <w:lang w:eastAsia="fr-FR" w:bidi="fr-FR"/>
        </w:rPr>
        <w:t>u</w:t>
      </w:r>
      <w:r w:rsidRPr="00135AA1">
        <w:rPr>
          <w:lang w:eastAsia="fr-FR" w:bidi="fr-FR"/>
        </w:rPr>
        <w:t>nication (trop) positive dérange et crée un malaise ainsi que des débats internes.</w:t>
      </w:r>
    </w:p>
    <w:p w:rsidR="00F50BE0" w:rsidRPr="00135AA1" w:rsidRDefault="00F50BE0" w:rsidP="00F50BE0">
      <w:pPr>
        <w:spacing w:before="120" w:after="120"/>
        <w:jc w:val="both"/>
      </w:pPr>
      <w:r w:rsidRPr="00135AA1">
        <w:rPr>
          <w:lang w:eastAsia="fr-FR" w:bidi="fr-FR"/>
        </w:rPr>
        <w:t>Ils constatent de grandes difficultés dans les contacts avec les p</w:t>
      </w:r>
      <w:r w:rsidRPr="00135AA1">
        <w:rPr>
          <w:lang w:eastAsia="fr-FR" w:bidi="fr-FR"/>
        </w:rPr>
        <w:t>o</w:t>
      </w:r>
      <w:r w:rsidRPr="00135AA1">
        <w:rPr>
          <w:lang w:eastAsia="fr-FR" w:bidi="fr-FR"/>
        </w:rPr>
        <w:t>pulations et surtout avec les opposants qui tiennent souvent des di</w:t>
      </w:r>
      <w:r w:rsidRPr="00135AA1">
        <w:rPr>
          <w:lang w:eastAsia="fr-FR" w:bidi="fr-FR"/>
        </w:rPr>
        <w:t>s</w:t>
      </w:r>
      <w:r w:rsidRPr="00135AA1">
        <w:rPr>
          <w:lang w:eastAsia="fr-FR" w:bidi="fr-FR"/>
        </w:rPr>
        <w:t>cours peu re</w:t>
      </w:r>
      <w:r w:rsidRPr="00135AA1">
        <w:rPr>
          <w:lang w:eastAsia="fr-FR" w:bidi="fr-FR"/>
        </w:rPr>
        <w:t>s</w:t>
      </w:r>
      <w:r w:rsidRPr="00135AA1">
        <w:rPr>
          <w:lang w:eastAsia="fr-FR" w:bidi="fr-FR"/>
        </w:rPr>
        <w:t>pectueux sur Cigéo. La communication sur ce qu’on fait concrètement sur le site est réellement difficile</w:t>
      </w:r>
      <w:r>
        <w:rPr>
          <w:lang w:eastAsia="fr-FR" w:bidi="fr-FR"/>
        </w:rPr>
        <w:t xml:space="preserve"> </w:t>
      </w:r>
      <w:r w:rsidRPr="00135AA1">
        <w:rPr>
          <w:lang w:eastAsia="fr-FR" w:bidi="fr-FR"/>
        </w:rPr>
        <w:t>car on devrait parler de quelque chose que l’on ne maîtrise pas. Ils constatent également que les riverains ne font pas confiance au Cigéo et à l’Andra</w:t>
      </w:r>
      <w:r>
        <w:rPr>
          <w:lang w:eastAsia="fr-FR" w:bidi="fr-FR"/>
        </w:rPr>
        <w:t> ;</w:t>
      </w:r>
      <w:r w:rsidRPr="00135AA1">
        <w:rPr>
          <w:lang w:eastAsia="fr-FR" w:bidi="fr-FR"/>
        </w:rPr>
        <w:t xml:space="preserve"> ceci les concerne directement et les met mal à l’aise. Trop souvent, ils ont eu l’impression qu’on leur mentait. Par exemple, la loi de 1991 prévoit trois laboratoires mais un seul a été</w:t>
      </w:r>
      <w:r>
        <w:rPr>
          <w:lang w:eastAsia="fr-FR" w:bidi="fr-FR"/>
        </w:rPr>
        <w:t xml:space="preserve"> </w:t>
      </w:r>
      <w:r>
        <w:t xml:space="preserve">[74] </w:t>
      </w:r>
      <w:r w:rsidRPr="00135AA1">
        <w:rPr>
          <w:lang w:eastAsia="fr-FR" w:bidi="fr-FR"/>
        </w:rPr>
        <w:t>créé à Bure. De même sa d</w:t>
      </w:r>
      <w:r w:rsidRPr="00135AA1">
        <w:rPr>
          <w:lang w:eastAsia="fr-FR" w:bidi="fr-FR"/>
        </w:rPr>
        <w:t>é</w:t>
      </w:r>
      <w:r w:rsidRPr="00135AA1">
        <w:rPr>
          <w:lang w:eastAsia="fr-FR" w:bidi="fr-FR"/>
        </w:rPr>
        <w:t xml:space="preserve">claration comme </w:t>
      </w:r>
      <w:r>
        <w:rPr>
          <w:lang w:eastAsia="fr-FR" w:bidi="fr-FR"/>
        </w:rPr>
        <w:t>« </w:t>
      </w:r>
      <w:r w:rsidRPr="00135AA1">
        <w:rPr>
          <w:lang w:eastAsia="fr-FR" w:bidi="fr-FR"/>
        </w:rPr>
        <w:t>laboratoire</w:t>
      </w:r>
      <w:r>
        <w:rPr>
          <w:lang w:eastAsia="fr-FR" w:bidi="fr-FR"/>
        </w:rPr>
        <w:t> »</w:t>
      </w:r>
      <w:r w:rsidRPr="00135AA1">
        <w:rPr>
          <w:lang w:eastAsia="fr-FR" w:bidi="fr-FR"/>
        </w:rPr>
        <w:t xml:space="preserve"> est considérée comme un mensonge.</w:t>
      </w:r>
    </w:p>
    <w:p w:rsidR="00F50BE0" w:rsidRPr="00135AA1" w:rsidRDefault="00F50BE0" w:rsidP="00F50BE0">
      <w:pPr>
        <w:spacing w:before="120" w:after="120"/>
        <w:jc w:val="both"/>
      </w:pPr>
      <w:r w:rsidRPr="00135AA1">
        <w:rPr>
          <w:lang w:eastAsia="fr-FR" w:bidi="fr-FR"/>
        </w:rPr>
        <w:t xml:space="preserve">Pourtant, les salariés de Cigéo, en tant que personnes, ne font pas partie </w:t>
      </w:r>
      <w:r>
        <w:rPr>
          <w:lang w:eastAsia="fr-FR" w:bidi="fr-FR"/>
        </w:rPr>
        <w:t>« </w:t>
      </w:r>
      <w:r w:rsidRPr="00135AA1">
        <w:rPr>
          <w:lang w:eastAsia="fr-FR" w:bidi="fr-FR"/>
        </w:rPr>
        <w:t>des autres</w:t>
      </w:r>
      <w:r>
        <w:rPr>
          <w:lang w:eastAsia="fr-FR" w:bidi="fr-FR"/>
        </w:rPr>
        <w:t> »</w:t>
      </w:r>
      <w:r w:rsidRPr="00135AA1">
        <w:rPr>
          <w:lang w:eastAsia="fr-FR" w:bidi="fr-FR"/>
        </w:rPr>
        <w:t xml:space="preserve"> auxquels les opposants s’opposent, c’est</w:t>
      </w:r>
      <w:r>
        <w:rPr>
          <w:lang w:eastAsia="fr-FR" w:bidi="fr-FR"/>
        </w:rPr>
        <w:t>-</w:t>
      </w:r>
      <w:r w:rsidRPr="00135AA1">
        <w:rPr>
          <w:lang w:eastAsia="fr-FR" w:bidi="fr-FR"/>
        </w:rPr>
        <w:t>à-dire les institutions de la gouvernance et ceux qui les représentent. Les co</w:t>
      </w:r>
      <w:r w:rsidRPr="00135AA1">
        <w:rPr>
          <w:lang w:eastAsia="fr-FR" w:bidi="fr-FR"/>
        </w:rPr>
        <w:t>l</w:t>
      </w:r>
      <w:r w:rsidRPr="00135AA1">
        <w:rPr>
          <w:lang w:eastAsia="fr-FR" w:bidi="fr-FR"/>
        </w:rPr>
        <w:t>laborateurs déclarent être plutôt bien accueillis en tant que personnes, c’est-à-dire en faisant ab</w:t>
      </w:r>
      <w:r w:rsidRPr="00135AA1">
        <w:rPr>
          <w:lang w:eastAsia="fr-FR" w:bidi="fr-FR"/>
        </w:rPr>
        <w:t>s</w:t>
      </w:r>
      <w:r w:rsidRPr="00135AA1">
        <w:rPr>
          <w:lang w:eastAsia="fr-FR" w:bidi="fr-FR"/>
        </w:rPr>
        <w:t>traction de leur fonction professionnelle. Le constat est unanime que les opposants ne sont pas mépr</w:t>
      </w:r>
      <w:r w:rsidRPr="00135AA1">
        <w:rPr>
          <w:lang w:eastAsia="fr-FR" w:bidi="fr-FR"/>
        </w:rPr>
        <w:t>i</w:t>
      </w:r>
      <w:r w:rsidRPr="00135AA1">
        <w:rPr>
          <w:lang w:eastAsia="fr-FR" w:bidi="fr-FR"/>
        </w:rPr>
        <w:t xml:space="preserve">sants à leur égard, à condition qu’ils soient </w:t>
      </w:r>
      <w:r>
        <w:rPr>
          <w:lang w:eastAsia="fr-FR" w:bidi="fr-FR"/>
        </w:rPr>
        <w:t>« </w:t>
      </w:r>
      <w:r w:rsidRPr="00135AA1">
        <w:rPr>
          <w:lang w:eastAsia="fr-FR" w:bidi="fr-FR"/>
        </w:rPr>
        <w:t>honn</w:t>
      </w:r>
      <w:r w:rsidRPr="00135AA1">
        <w:rPr>
          <w:lang w:eastAsia="fr-FR" w:bidi="fr-FR"/>
        </w:rPr>
        <w:t>ê</w:t>
      </w:r>
      <w:r w:rsidRPr="00135AA1">
        <w:rPr>
          <w:lang w:eastAsia="fr-FR" w:bidi="fr-FR"/>
        </w:rPr>
        <w:t>tes</w:t>
      </w:r>
      <w:r>
        <w:rPr>
          <w:lang w:eastAsia="fr-FR" w:bidi="fr-FR"/>
        </w:rPr>
        <w:t> »</w:t>
      </w:r>
      <w:r w:rsidRPr="00135AA1">
        <w:rPr>
          <w:lang w:eastAsia="fr-FR" w:bidi="fr-FR"/>
        </w:rPr>
        <w:t>. Ainsi des collaborateurs de Cigéo laissent entendre qu’on ne devrait pas présenter Cigéo co</w:t>
      </w:r>
      <w:r w:rsidRPr="00135AA1">
        <w:rPr>
          <w:lang w:eastAsia="fr-FR" w:bidi="fr-FR"/>
        </w:rPr>
        <w:t>m</w:t>
      </w:r>
      <w:r w:rsidRPr="00135AA1">
        <w:rPr>
          <w:lang w:eastAsia="fr-FR" w:bidi="fr-FR"/>
        </w:rPr>
        <w:t>me le paradis terrestre à venir ni cacher le fait d’y travailler ou préte</w:t>
      </w:r>
      <w:r w:rsidRPr="00135AA1">
        <w:rPr>
          <w:lang w:eastAsia="fr-FR" w:bidi="fr-FR"/>
        </w:rPr>
        <w:t>n</w:t>
      </w:r>
      <w:r w:rsidRPr="00135AA1">
        <w:rPr>
          <w:lang w:eastAsia="fr-FR" w:bidi="fr-FR"/>
        </w:rPr>
        <w:t xml:space="preserve">dre </w:t>
      </w:r>
      <w:r>
        <w:rPr>
          <w:lang w:eastAsia="fr-FR" w:bidi="fr-FR"/>
        </w:rPr>
        <w:t>« </w:t>
      </w:r>
      <w:r w:rsidRPr="00135AA1">
        <w:rPr>
          <w:lang w:eastAsia="fr-FR" w:bidi="fr-FR"/>
        </w:rPr>
        <w:t>maîtriser tout</w:t>
      </w:r>
      <w:r>
        <w:rPr>
          <w:lang w:eastAsia="fr-FR" w:bidi="fr-FR"/>
        </w:rPr>
        <w:t> »</w:t>
      </w:r>
      <w:r w:rsidRPr="00135AA1">
        <w:rPr>
          <w:lang w:eastAsia="fr-FR" w:bidi="fr-FR"/>
        </w:rPr>
        <w:t xml:space="preserve">, sinon on se trouve dans une </w:t>
      </w:r>
      <w:r>
        <w:rPr>
          <w:lang w:eastAsia="fr-FR" w:bidi="fr-FR"/>
        </w:rPr>
        <w:t>« </w:t>
      </w:r>
      <w:r w:rsidRPr="00135AA1">
        <w:rPr>
          <w:lang w:eastAsia="fr-FR" w:bidi="fr-FR"/>
        </w:rPr>
        <w:t>position inten</w:t>
      </w:r>
      <w:r w:rsidRPr="00135AA1">
        <w:rPr>
          <w:lang w:eastAsia="fr-FR" w:bidi="fr-FR"/>
        </w:rPr>
        <w:t>a</w:t>
      </w:r>
      <w:r w:rsidRPr="00135AA1">
        <w:rPr>
          <w:lang w:eastAsia="fr-FR" w:bidi="fr-FR"/>
        </w:rPr>
        <w:t>ble</w:t>
      </w:r>
      <w:r>
        <w:rPr>
          <w:lang w:eastAsia="fr-FR" w:bidi="fr-FR"/>
        </w:rPr>
        <w:t> »</w:t>
      </w:r>
      <w:r w:rsidRPr="00135AA1">
        <w:rPr>
          <w:lang w:eastAsia="fr-FR" w:bidi="fr-FR"/>
        </w:rPr>
        <w:t xml:space="preserve"> et malhonn</w:t>
      </w:r>
      <w:r w:rsidRPr="00135AA1">
        <w:rPr>
          <w:lang w:eastAsia="fr-FR" w:bidi="fr-FR"/>
        </w:rPr>
        <w:t>ê</w:t>
      </w:r>
      <w:r w:rsidRPr="00135AA1">
        <w:rPr>
          <w:lang w:eastAsia="fr-FR" w:bidi="fr-FR"/>
        </w:rPr>
        <w:t>te.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Enfin, les salariés de Cigéo ne s’engagent publ</w:t>
      </w:r>
      <w:r w:rsidRPr="00135AA1">
        <w:rPr>
          <w:lang w:eastAsia="fr-FR" w:bidi="fr-FR"/>
        </w:rPr>
        <w:t>i</w:t>
      </w:r>
      <w:r w:rsidRPr="00135AA1">
        <w:rPr>
          <w:lang w:eastAsia="fr-FR" w:bidi="fr-FR"/>
        </w:rPr>
        <w:t>quement ni pour ni contre le projet. Ils font leur job de construire ce projet. Des critiques internes, de temps en temps dures, en font partie, mais ils ne sont pas là pour mener des discussions de salon. Mener ces critiques en externe signifierait, en r</w:t>
      </w:r>
      <w:r w:rsidRPr="00135AA1">
        <w:rPr>
          <w:lang w:eastAsia="fr-FR" w:bidi="fr-FR"/>
        </w:rPr>
        <w:t>e</w:t>
      </w:r>
      <w:r w:rsidRPr="00135AA1">
        <w:rPr>
          <w:lang w:eastAsia="fr-FR" w:bidi="fr-FR"/>
        </w:rPr>
        <w:t>vanche, la rupture avec Cigéo</w:t>
      </w:r>
      <w:r>
        <w:rPr>
          <w:lang w:eastAsia="fr-FR" w:bidi="fr-FR"/>
        </w:rPr>
        <w:t> ;</w:t>
      </w:r>
      <w:r w:rsidRPr="00135AA1">
        <w:rPr>
          <w:lang w:eastAsia="fr-FR" w:bidi="fr-FR"/>
        </w:rPr>
        <w:t xml:space="preserve"> il faudrait partir</w:t>
      </w:r>
      <w:r>
        <w:rPr>
          <w:lang w:eastAsia="fr-FR" w:bidi="fr-FR"/>
        </w:rPr>
        <w:t> :</w:t>
      </w:r>
      <w:r w:rsidRPr="00135AA1">
        <w:rPr>
          <w:lang w:eastAsia="fr-FR" w:bidi="fr-FR"/>
        </w:rPr>
        <w:t xml:space="preserve"> une stratégie de fuite.</w:t>
      </w:r>
    </w:p>
    <w:p w:rsidR="00F50BE0" w:rsidRDefault="00F50BE0" w:rsidP="00F50BE0">
      <w:pPr>
        <w:spacing w:before="120" w:after="120"/>
        <w:jc w:val="both"/>
        <w:rPr>
          <w:lang w:eastAsia="fr-FR" w:bidi="fr-FR"/>
        </w:rPr>
      </w:pPr>
      <w:r w:rsidRPr="00135AA1">
        <w:rPr>
          <w:lang w:eastAsia="fr-FR" w:bidi="fr-FR"/>
        </w:rPr>
        <w:t>Leur malaise trouve également une autre forme</w:t>
      </w:r>
      <w:r>
        <w:rPr>
          <w:lang w:eastAsia="fr-FR" w:bidi="fr-FR"/>
        </w:rPr>
        <w:t> :</w:t>
      </w:r>
      <w:r w:rsidRPr="00135AA1">
        <w:rPr>
          <w:lang w:eastAsia="fr-FR" w:bidi="fr-FR"/>
        </w:rPr>
        <w:t xml:space="preserve"> beaucoup d’acteurs ne croient pas à la faisabilité de ce projet. Ils ont des raisons différentes mais bien fondées. On indique la trop grande urgence, su</w:t>
      </w:r>
      <w:r w:rsidRPr="00135AA1">
        <w:rPr>
          <w:lang w:eastAsia="fr-FR" w:bidi="fr-FR"/>
        </w:rPr>
        <w:t>i</w:t>
      </w:r>
      <w:r w:rsidRPr="00135AA1">
        <w:rPr>
          <w:lang w:eastAsia="fr-FR" w:bidi="fr-FR"/>
        </w:rPr>
        <w:t>te à la demande d’EDF, qui pèse sur la réalisation du projet. Il y a ég</w:t>
      </w:r>
      <w:r w:rsidRPr="00135AA1">
        <w:rPr>
          <w:lang w:eastAsia="fr-FR" w:bidi="fr-FR"/>
        </w:rPr>
        <w:t>a</w:t>
      </w:r>
      <w:r w:rsidRPr="00135AA1">
        <w:rPr>
          <w:lang w:eastAsia="fr-FR" w:bidi="fr-FR"/>
        </w:rPr>
        <w:t>lement des problèmes techniques à résoudre, comme la qualité géol</w:t>
      </w:r>
      <w:r w:rsidRPr="00135AA1">
        <w:rPr>
          <w:lang w:eastAsia="fr-FR" w:bidi="fr-FR"/>
        </w:rPr>
        <w:t>o</w:t>
      </w:r>
      <w:r w:rsidRPr="00135AA1">
        <w:rPr>
          <w:lang w:eastAsia="fr-FR" w:bidi="fr-FR"/>
        </w:rPr>
        <w:t>gique du site di</w:t>
      </w:r>
      <w:r w:rsidRPr="00135AA1">
        <w:rPr>
          <w:lang w:eastAsia="fr-FR" w:bidi="fr-FR"/>
        </w:rPr>
        <w:t>s</w:t>
      </w:r>
      <w:r w:rsidRPr="00135AA1">
        <w:rPr>
          <w:lang w:eastAsia="fr-FR" w:bidi="fr-FR"/>
        </w:rPr>
        <w:t>putée entre expertises et contre-expertises. En outre, le financement du projet est incertain</w:t>
      </w:r>
      <w:r>
        <w:rPr>
          <w:lang w:eastAsia="fr-FR" w:bidi="fr-FR"/>
        </w:rPr>
        <w:t> :</w:t>
      </w:r>
      <w:r w:rsidRPr="00135AA1">
        <w:rPr>
          <w:lang w:eastAsia="fr-FR" w:bidi="fr-FR"/>
        </w:rPr>
        <w:t xml:space="preserve"> comment et où trouver la somme énorme nécessaire dont le montant semble être difficile à fixer</w:t>
      </w:r>
      <w:r>
        <w:rPr>
          <w:lang w:eastAsia="fr-FR" w:bidi="fr-FR"/>
        </w:rPr>
        <w:t xml:space="preserve"> </w:t>
      </w:r>
      <w:r w:rsidRPr="00135AA1">
        <w:rPr>
          <w:lang w:eastAsia="fr-FR" w:bidi="fr-FR"/>
        </w:rPr>
        <w:t>car les indications varient entre 20 milliards € (EDF) et 33 mi</w:t>
      </w:r>
      <w:r w:rsidRPr="00135AA1">
        <w:rPr>
          <w:lang w:eastAsia="fr-FR" w:bidi="fr-FR"/>
        </w:rPr>
        <w:t>l</w:t>
      </w:r>
      <w:r w:rsidRPr="00135AA1">
        <w:rPr>
          <w:lang w:eastAsia="fr-FR" w:bidi="fr-FR"/>
        </w:rPr>
        <w:t>liards (Andra) mais la facture pourrait être encore plus élevée. Enfin, il se pose également la question du sens de ce projet. N’y a-t-il vra</w:t>
      </w:r>
      <w:r w:rsidRPr="00135AA1">
        <w:rPr>
          <w:lang w:eastAsia="fr-FR" w:bidi="fr-FR"/>
        </w:rPr>
        <w:t>i</w:t>
      </w:r>
      <w:r w:rsidRPr="00135AA1">
        <w:rPr>
          <w:lang w:eastAsia="fr-FR" w:bidi="fr-FR"/>
        </w:rPr>
        <w:t>ment pas d’alternatives socialement plus acceptables, fina</w:t>
      </w:r>
      <w:r w:rsidRPr="00135AA1">
        <w:rPr>
          <w:lang w:eastAsia="fr-FR" w:bidi="fr-FR"/>
        </w:rPr>
        <w:t>n</w:t>
      </w:r>
      <w:r w:rsidRPr="00135AA1">
        <w:rPr>
          <w:lang w:eastAsia="fr-FR" w:bidi="fr-FR"/>
        </w:rPr>
        <w:t>cièrement plus supportables</w:t>
      </w:r>
      <w:r>
        <w:rPr>
          <w:lang w:eastAsia="fr-FR" w:bidi="fr-FR"/>
        </w:rPr>
        <w:t> </w:t>
      </w:r>
      <w:r>
        <w:rPr>
          <w:rStyle w:val="Appelnotedebasdep"/>
          <w:lang w:eastAsia="fr-FR" w:bidi="fr-FR"/>
        </w:rPr>
        <w:footnoteReference w:id="94"/>
      </w:r>
      <w:r w:rsidRPr="00135AA1">
        <w:rPr>
          <w:vertAlign w:val="superscript"/>
          <w:lang w:eastAsia="fr-FR" w:bidi="fr-FR"/>
        </w:rPr>
        <w:t xml:space="preserve"> </w:t>
      </w:r>
      <w:r w:rsidRPr="00135AA1">
        <w:rPr>
          <w:lang w:eastAsia="fr-FR" w:bidi="fr-FR"/>
        </w:rPr>
        <w:t>et techniquement plus maîtrisées</w:t>
      </w:r>
      <w:r>
        <w:rPr>
          <w:lang w:eastAsia="fr-FR" w:bidi="fr-FR"/>
        </w:rPr>
        <w:t> ?</w:t>
      </w:r>
    </w:p>
    <w:p w:rsidR="00F50BE0" w:rsidRDefault="00F50BE0" w:rsidP="00F50BE0">
      <w:pPr>
        <w:spacing w:before="120" w:after="120"/>
        <w:jc w:val="both"/>
        <w:rPr>
          <w:lang w:eastAsia="fr-FR" w:bidi="fr-FR"/>
        </w:rPr>
      </w:pPr>
    </w:p>
    <w:p w:rsidR="00F50BE0" w:rsidRDefault="00F50BE0" w:rsidP="00F50BE0">
      <w:pPr>
        <w:pStyle w:val="p"/>
      </w:pPr>
      <w:r>
        <w:br w:type="page"/>
        <w:t>[75]</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18" w:name="Limites_indignation_chap_4"/>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4</w:t>
      </w:r>
    </w:p>
    <w:p w:rsidR="00F50BE0" w:rsidRPr="00E07116" w:rsidRDefault="00F50BE0" w:rsidP="00F50BE0">
      <w:pPr>
        <w:pStyle w:val="Titreniveau2"/>
      </w:pPr>
      <w:r>
        <w:t>DE L’OPPOSITION</w:t>
      </w:r>
      <w:r>
        <w:br/>
        <w:t>À L’INDIGNATION</w:t>
      </w:r>
    </w:p>
    <w:bookmarkEnd w:id="18"/>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La Commission Particulière du Débat Public (CPDP) et l’Andra lancent grâce à une conférence de presse une nouvelle série de débats publics le 26 avril 2013. Ces débats ont comme objectif d’informer les populations sur l’avancement du pr</w:t>
      </w:r>
      <w:r w:rsidRPr="00135AA1">
        <w:rPr>
          <w:lang w:eastAsia="fr-FR" w:bidi="fr-FR"/>
        </w:rPr>
        <w:t>o</w:t>
      </w:r>
      <w:r w:rsidRPr="00135AA1">
        <w:rPr>
          <w:lang w:eastAsia="fr-FR" w:bidi="fr-FR"/>
        </w:rPr>
        <w:t>jet. Il ne s’agit pas d’un débat sur sa réalisation ou sur l’arrêt du projet. Les opposants interprètent le choix de la date du 26 avril comme cynique ou comme une provoc</w:t>
      </w:r>
      <w:r w:rsidRPr="00135AA1">
        <w:rPr>
          <w:lang w:eastAsia="fr-FR" w:bidi="fr-FR"/>
        </w:rPr>
        <w:t>a</w:t>
      </w:r>
      <w:r w:rsidRPr="00135AA1">
        <w:rPr>
          <w:lang w:eastAsia="fr-FR" w:bidi="fr-FR"/>
        </w:rPr>
        <w:t>tion</w:t>
      </w:r>
      <w:r>
        <w:rPr>
          <w:lang w:eastAsia="fr-FR" w:bidi="fr-FR"/>
        </w:rPr>
        <w:t xml:space="preserve"> </w:t>
      </w:r>
      <w:r w:rsidRPr="00135AA1">
        <w:rPr>
          <w:lang w:eastAsia="fr-FR" w:bidi="fr-FR"/>
        </w:rPr>
        <w:t>car il s’agit du jour de la commémoration de la catastrophe de Tchernobyl. A-t-on affaire à une maladresse, à une provocation, au cynisme ou au mépris</w:t>
      </w:r>
      <w:r>
        <w:rPr>
          <w:lang w:eastAsia="fr-FR" w:bidi="fr-FR"/>
        </w:rPr>
        <w:t> ?</w:t>
      </w:r>
      <w:r w:rsidRPr="00135AA1">
        <w:rPr>
          <w:lang w:eastAsia="fr-FR" w:bidi="fr-FR"/>
        </w:rPr>
        <w:t xml:space="preserve"> En outre, ils se posent la question de savoir quel serait l’objet de ce débat.</w:t>
      </w:r>
    </w:p>
    <w:p w:rsidR="00F50BE0" w:rsidRPr="00ED00CB" w:rsidRDefault="00F50BE0" w:rsidP="00F50BE0">
      <w:pPr>
        <w:spacing w:before="120" w:after="120"/>
        <w:jc w:val="both"/>
      </w:pPr>
    </w:p>
    <w:p w:rsidR="00F50BE0" w:rsidRPr="00135AA1" w:rsidRDefault="00F50BE0" w:rsidP="00F50BE0">
      <w:pPr>
        <w:pStyle w:val="planche"/>
      </w:pPr>
      <w:r w:rsidRPr="00ED00CB">
        <w:t>Les ponts rompus</w:t>
      </w:r>
    </w:p>
    <w:p w:rsidR="00F50BE0" w:rsidRDefault="00F50BE0" w:rsidP="00F50BE0">
      <w:pPr>
        <w:spacing w:before="120" w:after="120"/>
        <w:jc w:val="both"/>
        <w:rPr>
          <w:lang w:eastAsia="fr-FR" w:bidi="fr-FR"/>
        </w:rPr>
      </w:pPr>
    </w:p>
    <w:p w:rsidR="00F50BE0" w:rsidRDefault="00F50BE0" w:rsidP="00F50BE0">
      <w:pPr>
        <w:spacing w:before="120" w:after="120"/>
        <w:jc w:val="both"/>
        <w:rPr>
          <w:lang w:eastAsia="fr-FR" w:bidi="fr-FR"/>
        </w:rPr>
      </w:pPr>
      <w:r w:rsidRPr="00135AA1">
        <w:rPr>
          <w:lang w:eastAsia="fr-FR" w:bidi="fr-FR"/>
        </w:rPr>
        <w:t>Les opposants jugent très sévèrement les débats publics, les conf</w:t>
      </w:r>
      <w:r w:rsidRPr="00135AA1">
        <w:rPr>
          <w:lang w:eastAsia="fr-FR" w:bidi="fr-FR"/>
        </w:rPr>
        <w:t>é</w:t>
      </w:r>
      <w:r w:rsidRPr="00135AA1">
        <w:rPr>
          <w:lang w:eastAsia="fr-FR" w:bidi="fr-FR"/>
        </w:rPr>
        <w:t>rences citoyennes et d’autres op</w:t>
      </w:r>
      <w:r w:rsidRPr="00135AA1">
        <w:rPr>
          <w:lang w:eastAsia="fr-FR" w:bidi="fr-FR"/>
        </w:rPr>
        <w:t>é</w:t>
      </w:r>
      <w:r w:rsidRPr="00135AA1">
        <w:rPr>
          <w:lang w:eastAsia="fr-FR" w:bidi="fr-FR"/>
        </w:rPr>
        <w:t xml:space="preserve">rations de concertation comme des </w:t>
      </w:r>
      <w:r>
        <w:rPr>
          <w:lang w:eastAsia="fr-FR" w:bidi="fr-FR"/>
        </w:rPr>
        <w:t>« </w:t>
      </w:r>
      <w:r w:rsidRPr="00135AA1">
        <w:rPr>
          <w:lang w:eastAsia="fr-FR" w:bidi="fr-FR"/>
        </w:rPr>
        <w:t>pièges à cons</w:t>
      </w:r>
      <w:r>
        <w:rPr>
          <w:lang w:eastAsia="fr-FR" w:bidi="fr-FR"/>
        </w:rPr>
        <w:t> »</w:t>
      </w:r>
      <w:r w:rsidRPr="00135AA1">
        <w:rPr>
          <w:lang w:eastAsia="fr-FR" w:bidi="fr-FR"/>
        </w:rPr>
        <w:t xml:space="preserve"> (entretien). Ils sont considérés comme inexistants, faussés ou comme de purs mensonges, voire des outils de manipul</w:t>
      </w:r>
      <w:r w:rsidRPr="00135AA1">
        <w:rPr>
          <w:lang w:eastAsia="fr-FR" w:bidi="fr-FR"/>
        </w:rPr>
        <w:t>a</w:t>
      </w:r>
      <w:r w:rsidRPr="00135AA1">
        <w:rPr>
          <w:lang w:eastAsia="fr-FR" w:bidi="fr-FR"/>
        </w:rPr>
        <w:t>tion.</w:t>
      </w:r>
    </w:p>
    <w:p w:rsidR="00F50BE0" w:rsidRDefault="00F50BE0" w:rsidP="00F50BE0">
      <w:pPr>
        <w:spacing w:before="120" w:after="120"/>
        <w:jc w:val="both"/>
        <w:rPr>
          <w:lang w:eastAsia="fr-FR" w:bidi="fr-FR"/>
        </w:rPr>
      </w:pPr>
    </w:p>
    <w:p w:rsidR="00F50BE0" w:rsidRDefault="00F50BE0" w:rsidP="00F50BE0">
      <w:pPr>
        <w:spacing w:before="120" w:after="120"/>
        <w:jc w:val="both"/>
        <w:rPr>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L’Andra évacue toute concertation avec les riverains, escamote toute i</w:t>
            </w:r>
            <w:r w:rsidRPr="00F50BE0">
              <w:rPr>
                <w:sz w:val="24"/>
                <w:lang w:eastAsia="fr-FR" w:bidi="fr-FR"/>
              </w:rPr>
              <w:t>n</w:t>
            </w:r>
            <w:r w:rsidRPr="00F50BE0">
              <w:rPr>
                <w:sz w:val="24"/>
                <w:lang w:eastAsia="fr-FR" w:bidi="fr-FR"/>
              </w:rPr>
              <w:t>formation sur les risques... Deux débats publics ont vite montré leurs limites : rendez-vous “truqués” et inopérants car tout est décidé en amont. La popul</w:t>
            </w:r>
            <w:r w:rsidRPr="00F50BE0">
              <w:rPr>
                <w:sz w:val="24"/>
                <w:lang w:eastAsia="fr-FR" w:bidi="fr-FR"/>
              </w:rPr>
              <w:t>a</w:t>
            </w:r>
            <w:r w:rsidRPr="00F50BE0">
              <w:rPr>
                <w:sz w:val="24"/>
                <w:lang w:eastAsia="fr-FR" w:bidi="fr-FR"/>
              </w:rPr>
              <w:t>tion ne participe pas aux décisions, et c’est bien là le problème...</w:t>
            </w:r>
          </w:p>
          <w:p w:rsidR="00F50BE0" w:rsidRPr="00F50BE0" w:rsidRDefault="00F50BE0" w:rsidP="00F50BE0">
            <w:pPr>
              <w:spacing w:before="120" w:after="120"/>
              <w:ind w:left="90" w:right="104"/>
              <w:jc w:val="both"/>
              <w:rPr>
                <w:sz w:val="24"/>
              </w:rPr>
            </w:pPr>
            <w:r w:rsidRPr="00F50BE0">
              <w:rPr>
                <w:sz w:val="24"/>
                <w:lang w:eastAsia="fr-FR" w:bidi="fr-FR"/>
              </w:rPr>
              <w:t>L’image négative de poubelle nucléaire et son cortège de nuisances ne sont jamais évoqués. Celle-ci est impérativement neutralisée par du positif : pr</w:t>
            </w:r>
            <w:r w:rsidRPr="00F50BE0">
              <w:rPr>
                <w:sz w:val="24"/>
                <w:lang w:eastAsia="fr-FR" w:bidi="fr-FR"/>
              </w:rPr>
              <w:t>o</w:t>
            </w:r>
            <w:r w:rsidRPr="00F50BE0">
              <w:rPr>
                <w:sz w:val="24"/>
                <w:lang w:eastAsia="fr-FR" w:bidi="fr-FR"/>
              </w:rPr>
              <w:t>messes d’emploi, développement local, production</w:t>
            </w:r>
            <w:r w:rsidRPr="00F50BE0">
              <w:rPr>
                <w:sz w:val="24"/>
              </w:rPr>
              <w:t xml:space="preserve"> [76]</w:t>
            </w:r>
            <w:r w:rsidRPr="00F50BE0">
              <w:rPr>
                <w:sz w:val="24"/>
                <w:lang w:eastAsia="fr-FR" w:bidi="fr-FR"/>
              </w:rPr>
              <w:t xml:space="preserve"> d’énergies renouvel</w:t>
            </w:r>
            <w:r w:rsidRPr="00F50BE0">
              <w:rPr>
                <w:sz w:val="24"/>
                <w:lang w:eastAsia="fr-FR" w:bidi="fr-FR"/>
              </w:rPr>
              <w:t>a</w:t>
            </w:r>
            <w:r w:rsidRPr="00F50BE0">
              <w:rPr>
                <w:sz w:val="24"/>
                <w:lang w:eastAsia="fr-FR" w:bidi="fr-FR"/>
              </w:rPr>
              <w:t>bles, comportements vertueux... Jamais ne sont débattus, auprès des riv</w:t>
            </w:r>
            <w:r w:rsidRPr="00F50BE0">
              <w:rPr>
                <w:sz w:val="24"/>
                <w:lang w:eastAsia="fr-FR" w:bidi="fr-FR"/>
              </w:rPr>
              <w:t>e</w:t>
            </w:r>
            <w:r w:rsidRPr="00F50BE0">
              <w:rPr>
                <w:sz w:val="24"/>
                <w:lang w:eastAsia="fr-FR" w:bidi="fr-FR"/>
              </w:rPr>
              <w:t>rains qui n’ont pas eu leur mot à dire, les manques à gagner considérables qui les concernent en premier lieu. Cigéo est potentiellement synonyme de dévalu</w:t>
            </w:r>
            <w:r w:rsidRPr="00F50BE0">
              <w:rPr>
                <w:sz w:val="24"/>
                <w:lang w:eastAsia="fr-FR" w:bidi="fr-FR"/>
              </w:rPr>
              <w:t>a</w:t>
            </w:r>
            <w:r w:rsidRPr="00F50BE0">
              <w:rPr>
                <w:sz w:val="24"/>
                <w:lang w:eastAsia="fr-FR" w:bidi="fr-FR"/>
              </w:rPr>
              <w:t>tion du patrimo</w:t>
            </w:r>
            <w:r w:rsidRPr="00F50BE0">
              <w:rPr>
                <w:sz w:val="24"/>
                <w:lang w:eastAsia="fr-FR" w:bidi="fr-FR"/>
              </w:rPr>
              <w:t>i</w:t>
            </w:r>
            <w:r w:rsidRPr="00F50BE0">
              <w:rPr>
                <w:sz w:val="24"/>
                <w:lang w:eastAsia="fr-FR" w:bidi="fr-FR"/>
              </w:rPr>
              <w:t>ne foncier, stérilisation des atouts de départements verts, fin des appellations contr</w:t>
            </w:r>
            <w:r w:rsidRPr="00F50BE0">
              <w:rPr>
                <w:sz w:val="24"/>
                <w:lang w:eastAsia="fr-FR" w:bidi="fr-FR"/>
              </w:rPr>
              <w:t>ô</w:t>
            </w:r>
            <w:r w:rsidRPr="00F50BE0">
              <w:rPr>
                <w:sz w:val="24"/>
                <w:lang w:eastAsia="fr-FR" w:bidi="fr-FR"/>
              </w:rPr>
              <w:t>lées et labels, désertification...</w:t>
            </w:r>
          </w:p>
          <w:p w:rsidR="00F50BE0" w:rsidRPr="00F50BE0" w:rsidRDefault="00F50BE0" w:rsidP="00F50BE0">
            <w:pPr>
              <w:spacing w:before="120" w:after="120"/>
              <w:ind w:left="90" w:right="104"/>
              <w:jc w:val="both"/>
              <w:rPr>
                <w:sz w:val="24"/>
              </w:rPr>
            </w:pPr>
            <w:r w:rsidRPr="00F50BE0">
              <w:rPr>
                <w:sz w:val="24"/>
                <w:lang w:eastAsia="fr-FR" w:bidi="fr-FR"/>
              </w:rPr>
              <w:t>Outre des nuisances environnementales et sanitaires graves, une profonde mutation de leur territoire de vie et de leur histoire, vivre avec le risque perm</w:t>
            </w:r>
            <w:r w:rsidRPr="00F50BE0">
              <w:rPr>
                <w:sz w:val="24"/>
                <w:lang w:eastAsia="fr-FR" w:bidi="fr-FR"/>
              </w:rPr>
              <w:t>a</w:t>
            </w:r>
            <w:r w:rsidRPr="00F50BE0">
              <w:rPr>
                <w:sz w:val="24"/>
                <w:lang w:eastAsia="fr-FR" w:bidi="fr-FR"/>
              </w:rPr>
              <w:t>nent d’accident et de contamination radioact</w:t>
            </w:r>
            <w:r w:rsidRPr="00F50BE0">
              <w:rPr>
                <w:sz w:val="24"/>
                <w:lang w:eastAsia="fr-FR" w:bidi="fr-FR"/>
              </w:rPr>
              <w:t>i</w:t>
            </w:r>
            <w:r w:rsidRPr="00F50BE0">
              <w:rPr>
                <w:sz w:val="24"/>
                <w:lang w:eastAsia="fr-FR" w:bidi="fr-FR"/>
              </w:rPr>
              <w:t>ve deviendrait leur quotidien. »</w:t>
            </w:r>
          </w:p>
          <w:p w:rsidR="00F50BE0" w:rsidRPr="00F50BE0" w:rsidRDefault="00F50BE0" w:rsidP="00F50BE0">
            <w:pPr>
              <w:spacing w:before="120" w:after="120"/>
              <w:ind w:left="90" w:right="104"/>
              <w:jc w:val="both"/>
              <w:rPr>
                <w:sz w:val="24"/>
              </w:rPr>
            </w:pPr>
            <w:hyperlink r:id="rId34" w:history="1">
              <w:r w:rsidRPr="00F50BE0">
                <w:rPr>
                  <w:rStyle w:val="Lienhypertexte"/>
                  <w:sz w:val="24"/>
                  <w:lang w:bidi="en-US"/>
                </w:rPr>
                <w:t>http://burestop.free.fr/spip/IMG/pdf/cigeo_bure_diaporama</w:t>
              </w:r>
            </w:hyperlink>
            <w:r w:rsidRPr="00F50BE0">
              <w:rPr>
                <w:sz w:val="24"/>
                <w:lang w:bidi="en-US"/>
              </w:rPr>
              <w:t>.</w:t>
            </w:r>
            <w:r w:rsidRPr="00F50BE0">
              <w:rPr>
                <w:sz w:val="24"/>
                <w:lang w:eastAsia="fr-FR" w:bidi="fr-FR"/>
              </w:rPr>
              <w:t>pdf</w:t>
            </w:r>
          </w:p>
          <w:p w:rsidR="00F50BE0" w:rsidRPr="00F50BE0" w:rsidRDefault="00F50BE0" w:rsidP="00F50BE0">
            <w:pPr>
              <w:spacing w:before="120" w:after="120"/>
              <w:ind w:firstLine="0"/>
              <w:jc w:val="both"/>
              <w:rPr>
                <w:sz w:val="24"/>
              </w:rPr>
            </w:pPr>
          </w:p>
        </w:tc>
      </w:tr>
    </w:tbl>
    <w:p w:rsidR="00F50BE0" w:rsidRDefault="00F50BE0" w:rsidP="00F50BE0">
      <w:pPr>
        <w:spacing w:before="120" w:after="120"/>
        <w:jc w:val="both"/>
        <w:rPr>
          <w:sz w:val="24"/>
        </w:rPr>
      </w:pP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 xml:space="preserve">Le premier débat est organisé </w:t>
      </w:r>
      <w:r w:rsidRPr="00135AA1">
        <w:t xml:space="preserve">à </w:t>
      </w:r>
      <w:r w:rsidRPr="00135AA1">
        <w:rPr>
          <w:lang w:eastAsia="fr-FR" w:bidi="fr-FR"/>
        </w:rPr>
        <w:t>Bure le 23 mai 2013</w:t>
      </w:r>
      <w:r>
        <w:rPr>
          <w:lang w:eastAsia="fr-FR" w:bidi="fr-FR"/>
        </w:rPr>
        <w:t> ;</w:t>
      </w:r>
      <w:r w:rsidRPr="00135AA1">
        <w:rPr>
          <w:lang w:eastAsia="fr-FR" w:bidi="fr-FR"/>
        </w:rPr>
        <w:t xml:space="preserve"> il tourne au fiasco. Mal préparé et mal mené, des opposants dans la salle et devant la salle... la réunion est interrompue après 20 minutes</w:t>
      </w:r>
      <w:r>
        <w:rPr>
          <w:lang w:eastAsia="fr-FR" w:bidi="fr-FR"/>
        </w:rPr>
        <w:t> </w:t>
      </w:r>
      <w:r>
        <w:rPr>
          <w:rStyle w:val="Appelnotedebasdep"/>
          <w:lang w:eastAsia="fr-FR" w:bidi="fr-FR"/>
        </w:rPr>
        <w:footnoteReference w:id="95"/>
      </w:r>
      <w:r w:rsidRPr="00135AA1">
        <w:rPr>
          <w:lang w:eastAsia="fr-FR" w:bidi="fr-FR"/>
        </w:rPr>
        <w:t>. D’autres r</w:t>
      </w:r>
      <w:r w:rsidRPr="00135AA1">
        <w:rPr>
          <w:lang w:eastAsia="fr-FR" w:bidi="fr-FR"/>
        </w:rPr>
        <w:t>é</w:t>
      </w:r>
      <w:r w:rsidRPr="00135AA1">
        <w:rPr>
          <w:lang w:eastAsia="fr-FR" w:bidi="fr-FR"/>
        </w:rPr>
        <w:t>unions publiques dans d’autres villes se passent également mal</w:t>
      </w:r>
      <w:r>
        <w:rPr>
          <w:lang w:eastAsia="fr-FR" w:bidi="fr-FR"/>
        </w:rPr>
        <w:t> </w:t>
      </w:r>
      <w:r>
        <w:rPr>
          <w:rStyle w:val="Appelnotedebasdep"/>
          <w:lang w:eastAsia="fr-FR" w:bidi="fr-FR"/>
        </w:rPr>
        <w:footnoteReference w:id="96"/>
      </w:r>
      <w:r w:rsidRPr="00135AA1">
        <w:rPr>
          <w:lang w:eastAsia="fr-FR" w:bidi="fr-FR"/>
        </w:rPr>
        <w:t xml:space="preserve">. Les réunions </w:t>
      </w:r>
      <w:r w:rsidRPr="00135AA1">
        <w:t xml:space="preserve">à </w:t>
      </w:r>
      <w:r w:rsidRPr="00135AA1">
        <w:rPr>
          <w:lang w:eastAsia="fr-FR" w:bidi="fr-FR"/>
        </w:rPr>
        <w:t>Saint-Dizier, Joinville et Nancy ainsi que neuf autres r</w:t>
      </w:r>
      <w:r w:rsidRPr="00135AA1">
        <w:rPr>
          <w:lang w:eastAsia="fr-FR" w:bidi="fr-FR"/>
        </w:rPr>
        <w:t>é</w:t>
      </w:r>
      <w:r w:rsidRPr="00135AA1">
        <w:rPr>
          <w:lang w:eastAsia="fr-FR" w:bidi="fr-FR"/>
        </w:rPr>
        <w:t>unions prévues sont annulées. À Bar-le-Duc se répète le scénario de Bure...</w:t>
      </w:r>
    </w:p>
    <w:p w:rsidR="00F50BE0" w:rsidRPr="00135AA1" w:rsidRDefault="00F50BE0" w:rsidP="00F50BE0">
      <w:pPr>
        <w:spacing w:before="120" w:after="120"/>
        <w:jc w:val="both"/>
      </w:pPr>
      <w:r w:rsidRPr="00135AA1">
        <w:rPr>
          <w:lang w:eastAsia="fr-FR" w:bidi="fr-FR"/>
        </w:rPr>
        <w:t>Dans cette situation, la CPDP décide de prolonger le débat ju</w:t>
      </w:r>
      <w:r w:rsidRPr="00135AA1">
        <w:rPr>
          <w:lang w:eastAsia="fr-FR" w:bidi="fr-FR"/>
        </w:rPr>
        <w:t>s</w:t>
      </w:r>
      <w:r w:rsidRPr="00135AA1">
        <w:rPr>
          <w:lang w:eastAsia="fr-FR" w:bidi="fr-FR"/>
        </w:rPr>
        <w:t>qu’au 15 décembre 2015 mais co</w:t>
      </w:r>
      <w:r w:rsidRPr="00135AA1">
        <w:rPr>
          <w:lang w:eastAsia="fr-FR" w:bidi="fr-FR"/>
        </w:rPr>
        <w:t>m</w:t>
      </w:r>
      <w:r w:rsidRPr="00135AA1">
        <w:rPr>
          <w:lang w:eastAsia="fr-FR" w:bidi="fr-FR"/>
        </w:rPr>
        <w:t>me débat interactif sur internet.</w:t>
      </w:r>
    </w:p>
    <w:p w:rsidR="00F50BE0" w:rsidRPr="00135AA1" w:rsidRDefault="00F50BE0" w:rsidP="00F50BE0">
      <w:pPr>
        <w:spacing w:before="120" w:after="120"/>
        <w:jc w:val="both"/>
      </w:pPr>
      <w:r w:rsidRPr="00135AA1">
        <w:rPr>
          <w:lang w:eastAsia="fr-FR" w:bidi="fr-FR"/>
        </w:rPr>
        <w:t>On organise également une conférence citoyenne sur internet co</w:t>
      </w:r>
      <w:r w:rsidRPr="00135AA1">
        <w:rPr>
          <w:lang w:eastAsia="fr-FR" w:bidi="fr-FR"/>
        </w:rPr>
        <w:t>m</w:t>
      </w:r>
      <w:r w:rsidRPr="00135AA1">
        <w:rPr>
          <w:lang w:eastAsia="fr-FR" w:bidi="fr-FR"/>
        </w:rPr>
        <w:t>posée de 15 citoyens, sans partic</w:t>
      </w:r>
      <w:r w:rsidRPr="00135AA1">
        <w:rPr>
          <w:lang w:eastAsia="fr-FR" w:bidi="fr-FR"/>
        </w:rPr>
        <w:t>i</w:t>
      </w:r>
      <w:r w:rsidRPr="00135AA1">
        <w:rPr>
          <w:lang w:eastAsia="fr-FR" w:bidi="fr-FR"/>
        </w:rPr>
        <w:t xml:space="preserve">pation des opposants déclarés. Selon les organisateurs, pourtant, </w:t>
      </w:r>
      <w:r>
        <w:rPr>
          <w:lang w:eastAsia="fr-FR" w:bidi="fr-FR"/>
        </w:rPr>
        <w:t>« </w:t>
      </w:r>
      <w:r w:rsidRPr="00135AA1">
        <w:rPr>
          <w:lang w:eastAsia="fr-FR" w:bidi="fr-FR"/>
        </w:rPr>
        <w:t>cette formule de démocratie part</w:t>
      </w:r>
      <w:r w:rsidRPr="00135AA1">
        <w:rPr>
          <w:lang w:eastAsia="fr-FR" w:bidi="fr-FR"/>
        </w:rPr>
        <w:t>i</w:t>
      </w:r>
      <w:r w:rsidRPr="00135AA1">
        <w:rPr>
          <w:lang w:eastAsia="fr-FR" w:bidi="fr-FR"/>
        </w:rPr>
        <w:t xml:space="preserve">cipative consiste </w:t>
      </w:r>
      <w:r w:rsidRPr="00135AA1">
        <w:t xml:space="preserve">à </w:t>
      </w:r>
      <w:r w:rsidRPr="00135AA1">
        <w:rPr>
          <w:lang w:eastAsia="fr-FR" w:bidi="fr-FR"/>
        </w:rPr>
        <w:t>former au sujet traité un panel de citoyens représentatifs de la diversité des popul</w:t>
      </w:r>
      <w:r w:rsidRPr="00135AA1">
        <w:rPr>
          <w:lang w:eastAsia="fr-FR" w:bidi="fr-FR"/>
        </w:rPr>
        <w:t>a</w:t>
      </w:r>
      <w:r w:rsidRPr="00135AA1">
        <w:rPr>
          <w:lang w:eastAsia="fr-FR" w:bidi="fr-FR"/>
        </w:rPr>
        <w:t xml:space="preserve">tions des deux départements et de les inviter </w:t>
      </w:r>
      <w:r w:rsidRPr="00135AA1">
        <w:t xml:space="preserve">à </w:t>
      </w:r>
      <w:r w:rsidRPr="00135AA1">
        <w:rPr>
          <w:lang w:eastAsia="fr-FR" w:bidi="fr-FR"/>
        </w:rPr>
        <w:t>fo</w:t>
      </w:r>
      <w:r w:rsidRPr="00135AA1">
        <w:rPr>
          <w:lang w:eastAsia="fr-FR" w:bidi="fr-FR"/>
        </w:rPr>
        <w:t>r</w:t>
      </w:r>
      <w:r w:rsidRPr="00135AA1">
        <w:rPr>
          <w:lang w:eastAsia="fr-FR" w:bidi="fr-FR"/>
        </w:rPr>
        <w:t>muler un avis éclairé sur le</w:t>
      </w:r>
      <w:r>
        <w:rPr>
          <w:lang w:eastAsia="fr-FR" w:bidi="fr-FR"/>
        </w:rPr>
        <w:t xml:space="preserve"> </w:t>
      </w:r>
      <w:r>
        <w:t xml:space="preserve">[77] </w:t>
      </w:r>
      <w:r w:rsidRPr="00135AA1">
        <w:rPr>
          <w:lang w:eastAsia="fr-FR" w:bidi="fr-FR"/>
        </w:rPr>
        <w:t>projet</w:t>
      </w:r>
      <w:r>
        <w:rPr>
          <w:lang w:eastAsia="fr-FR" w:bidi="fr-FR"/>
        </w:rPr>
        <w:t> » </w:t>
      </w:r>
      <w:r>
        <w:rPr>
          <w:rStyle w:val="Appelnotedebasdep"/>
          <w:lang w:eastAsia="fr-FR" w:bidi="fr-FR"/>
        </w:rPr>
        <w:footnoteReference w:id="97"/>
      </w:r>
      <w:r w:rsidRPr="00135AA1">
        <w:rPr>
          <w:lang w:eastAsia="fr-FR" w:bidi="fr-FR"/>
        </w:rPr>
        <w:t>. Les débats sont très bien documentés</w:t>
      </w:r>
      <w:r>
        <w:rPr>
          <w:lang w:eastAsia="fr-FR" w:bidi="fr-FR"/>
        </w:rPr>
        <w:t> </w:t>
      </w:r>
      <w:r>
        <w:rPr>
          <w:rStyle w:val="Appelnotedebasdep"/>
          <w:lang w:eastAsia="fr-FR" w:bidi="fr-FR"/>
        </w:rPr>
        <w:footnoteReference w:id="98"/>
      </w:r>
      <w:r w:rsidRPr="00135AA1">
        <w:rPr>
          <w:lang w:eastAsia="fr-FR" w:bidi="fr-FR"/>
        </w:rPr>
        <w:t xml:space="preserve"> mais les opp</w:t>
      </w:r>
      <w:r w:rsidRPr="00135AA1">
        <w:rPr>
          <w:lang w:eastAsia="fr-FR" w:bidi="fr-FR"/>
        </w:rPr>
        <w:t>o</w:t>
      </w:r>
      <w:r w:rsidRPr="00135AA1">
        <w:rPr>
          <w:lang w:eastAsia="fr-FR" w:bidi="fr-FR"/>
        </w:rPr>
        <w:t xml:space="preserve">sants ne se sentent plus concernés. Ils appellent au </w:t>
      </w:r>
      <w:r>
        <w:rPr>
          <w:lang w:eastAsia="fr-FR" w:bidi="fr-FR"/>
        </w:rPr>
        <w:t>« </w:t>
      </w:r>
      <w:r w:rsidRPr="00135AA1">
        <w:rPr>
          <w:lang w:eastAsia="fr-FR" w:bidi="fr-FR"/>
        </w:rPr>
        <w:t>boycott actif, vi</w:t>
      </w:r>
      <w:r w:rsidRPr="00135AA1">
        <w:rPr>
          <w:lang w:eastAsia="fr-FR" w:bidi="fr-FR"/>
        </w:rPr>
        <w:t>r</w:t>
      </w:r>
      <w:r w:rsidRPr="00135AA1">
        <w:rPr>
          <w:lang w:eastAsia="fr-FR" w:bidi="fr-FR"/>
        </w:rPr>
        <w:t>tuel ou réel... En ce qui concerne le site internet du Débat Public, a</w:t>
      </w:r>
      <w:r w:rsidRPr="00135AA1">
        <w:rPr>
          <w:lang w:eastAsia="fr-FR" w:bidi="fr-FR"/>
        </w:rPr>
        <w:t>t</w:t>
      </w:r>
      <w:r w:rsidRPr="00135AA1">
        <w:rPr>
          <w:lang w:eastAsia="fr-FR" w:bidi="fr-FR"/>
        </w:rPr>
        <w:t>tention, y écrire, même notre refus du débat, sera comptabilisé comme particip</w:t>
      </w:r>
      <w:r w:rsidRPr="00135AA1">
        <w:rPr>
          <w:lang w:eastAsia="fr-FR" w:bidi="fr-FR"/>
        </w:rPr>
        <w:t>a</w:t>
      </w:r>
      <w:r w:rsidRPr="00135AA1">
        <w:rPr>
          <w:lang w:eastAsia="fr-FR" w:bidi="fr-FR"/>
        </w:rPr>
        <w:t>tion à celui-ci</w:t>
      </w:r>
      <w:r>
        <w:rPr>
          <w:lang w:eastAsia="fr-FR" w:bidi="fr-FR"/>
        </w:rPr>
        <w:t> » </w:t>
      </w:r>
      <w:r>
        <w:rPr>
          <w:rStyle w:val="Appelnotedebasdep"/>
          <w:lang w:eastAsia="fr-FR" w:bidi="fr-FR"/>
        </w:rPr>
        <w:footnoteReference w:id="99"/>
      </w:r>
      <w:r w:rsidRPr="00135AA1">
        <w:rPr>
          <w:lang w:eastAsia="fr-FR" w:bidi="fr-FR"/>
        </w:rPr>
        <w:t>.</w:t>
      </w:r>
    </w:p>
    <w:p w:rsidR="00F50BE0" w:rsidRPr="00135AA1" w:rsidRDefault="00F50BE0" w:rsidP="00F50BE0">
      <w:pPr>
        <w:spacing w:before="120" w:after="120"/>
        <w:jc w:val="both"/>
      </w:pPr>
      <w:r w:rsidRPr="00135AA1">
        <w:rPr>
          <w:lang w:eastAsia="fr-FR" w:bidi="fr-FR"/>
        </w:rPr>
        <w:t>La coordination Bure STOP, à l’origine de l’appel au boycott du débat public sur le projet C</w:t>
      </w:r>
      <w:r w:rsidRPr="00135AA1">
        <w:rPr>
          <w:lang w:eastAsia="fr-FR" w:bidi="fr-FR"/>
        </w:rPr>
        <w:t>i</w:t>
      </w:r>
      <w:r w:rsidRPr="00135AA1">
        <w:rPr>
          <w:lang w:eastAsia="fr-FR" w:bidi="fr-FR"/>
        </w:rPr>
        <w:t>géo, explique sa position et sa stratégie dans un long texte que nous reproduisons ci-dessous. On y trouve les arguments qui porteront par la suite leurs actions</w:t>
      </w:r>
      <w:r>
        <w:rPr>
          <w:lang w:eastAsia="fr-FR" w:bidi="fr-FR"/>
        </w:rPr>
        <w:t> :</w:t>
      </w:r>
      <w:r w:rsidRPr="00135AA1">
        <w:rPr>
          <w:lang w:eastAsia="fr-FR" w:bidi="fr-FR"/>
        </w:rPr>
        <w:t xml:space="preserve"> danger du nucléa</w:t>
      </w:r>
      <w:r w:rsidRPr="00135AA1">
        <w:rPr>
          <w:lang w:eastAsia="fr-FR" w:bidi="fr-FR"/>
        </w:rPr>
        <w:t>i</w:t>
      </w:r>
      <w:r w:rsidRPr="00135AA1">
        <w:rPr>
          <w:lang w:eastAsia="fr-FR" w:bidi="fr-FR"/>
        </w:rPr>
        <w:t>re, danger de l’enfouissement, mépris des politiques et de l’Andra, refus du projet imposé et il faut encore trouver la solution du trait</w:t>
      </w:r>
      <w:r w:rsidRPr="00135AA1">
        <w:rPr>
          <w:lang w:eastAsia="fr-FR" w:bidi="fr-FR"/>
        </w:rPr>
        <w:t>e</w:t>
      </w:r>
      <w:r w:rsidRPr="00135AA1">
        <w:rPr>
          <w:lang w:eastAsia="fr-FR" w:bidi="fr-FR"/>
        </w:rPr>
        <w:t>ment des déchets nucléaires. Le texte documente surtout la ru</w:t>
      </w:r>
      <w:r w:rsidRPr="00135AA1">
        <w:rPr>
          <w:lang w:eastAsia="fr-FR" w:bidi="fr-FR"/>
        </w:rPr>
        <w:t>p</w:t>
      </w:r>
      <w:r w:rsidRPr="00135AA1">
        <w:rPr>
          <w:lang w:eastAsia="fr-FR" w:bidi="fr-FR"/>
        </w:rPr>
        <w:t>ture avec les promoteurs et leur ind</w:t>
      </w:r>
      <w:r w:rsidRPr="00135AA1">
        <w:rPr>
          <w:lang w:eastAsia="fr-FR" w:bidi="fr-FR"/>
        </w:rPr>
        <w:t>i</w:t>
      </w:r>
      <w:r w:rsidRPr="00135AA1">
        <w:rPr>
          <w:lang w:eastAsia="fr-FR" w:bidi="fr-FR"/>
        </w:rPr>
        <w:t>gnation.</w:t>
      </w:r>
    </w:p>
    <w:p w:rsidR="00F50BE0" w:rsidRDefault="00F50BE0" w:rsidP="00F50BE0">
      <w:pPr>
        <w:spacing w:before="120" w:after="120"/>
        <w:jc w:val="both"/>
        <w:rPr>
          <w:lang w:eastAsia="fr-FR" w:bidi="fr-FR"/>
        </w:rPr>
      </w:pPr>
      <w:r>
        <w:rPr>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b/>
                <w:i/>
                <w:color w:val="FF0000"/>
                <w:sz w:val="24"/>
              </w:rPr>
            </w:pPr>
            <w:r w:rsidRPr="00F50BE0">
              <w:rPr>
                <w:b/>
                <w:i/>
                <w:color w:val="FF0000"/>
                <w:sz w:val="24"/>
                <w:lang w:eastAsia="fr-FR" w:bidi="fr-FR"/>
              </w:rPr>
              <w:t>Bure Stop Pourquoi certains refusent de participer au débat p</w:t>
            </w:r>
            <w:r w:rsidRPr="00F50BE0">
              <w:rPr>
                <w:b/>
                <w:i/>
                <w:color w:val="FF0000"/>
                <w:sz w:val="24"/>
                <w:lang w:eastAsia="fr-FR" w:bidi="fr-FR"/>
              </w:rPr>
              <w:t>u</w:t>
            </w:r>
            <w:r w:rsidRPr="00F50BE0">
              <w:rPr>
                <w:b/>
                <w:i/>
                <w:color w:val="FF0000"/>
                <w:sz w:val="24"/>
                <w:lang w:eastAsia="fr-FR" w:bidi="fr-FR"/>
              </w:rPr>
              <w:t>blic ?</w:t>
            </w:r>
          </w:p>
          <w:p w:rsidR="00F50BE0" w:rsidRPr="00F50BE0" w:rsidRDefault="00F50BE0" w:rsidP="00F50BE0">
            <w:pPr>
              <w:spacing w:before="120" w:after="120"/>
              <w:ind w:left="90" w:right="104"/>
              <w:jc w:val="both"/>
              <w:rPr>
                <w:sz w:val="24"/>
              </w:rPr>
            </w:pPr>
            <w:r w:rsidRPr="00F50BE0">
              <w:rPr>
                <w:b/>
                <w:i/>
                <w:color w:val="FF0000"/>
                <w:sz w:val="24"/>
                <w:lang w:eastAsia="fr-FR" w:bidi="fr-FR"/>
              </w:rPr>
              <w:t>Un point de vue à débattre...</w:t>
            </w:r>
          </w:p>
          <w:p w:rsidR="00F50BE0" w:rsidRPr="00F50BE0" w:rsidRDefault="00F50BE0" w:rsidP="00F50BE0">
            <w:pPr>
              <w:spacing w:before="120" w:after="120"/>
              <w:ind w:left="90" w:right="104"/>
              <w:jc w:val="both"/>
              <w:rPr>
                <w:sz w:val="24"/>
              </w:rPr>
            </w:pPr>
            <w:r w:rsidRPr="00F50BE0">
              <w:rPr>
                <w:sz w:val="24"/>
                <w:lang w:eastAsia="fr-FR" w:bidi="fr-FR"/>
              </w:rPr>
              <w:t>Depuis plus de 50 ans la France produit des d</w:t>
            </w:r>
            <w:r w:rsidRPr="00F50BE0">
              <w:rPr>
                <w:sz w:val="24"/>
                <w:lang w:eastAsia="fr-FR" w:bidi="fr-FR"/>
              </w:rPr>
              <w:t>é</w:t>
            </w:r>
            <w:r w:rsidRPr="00F50BE0">
              <w:rPr>
                <w:sz w:val="24"/>
                <w:lang w:eastAsia="fr-FR" w:bidi="fr-FR"/>
              </w:rPr>
              <w:t>chets radioactifs. On ne sait pas quoi faire de ces déchets mais on continue d’en produire. Quand ça pète à Tchernobyl ou Fukushima, personne ne sait éteindre ce feu nucléaire qu’on vo</w:t>
            </w:r>
            <w:r w:rsidRPr="00F50BE0">
              <w:rPr>
                <w:sz w:val="24"/>
                <w:lang w:eastAsia="fr-FR" w:bidi="fr-FR"/>
              </w:rPr>
              <w:t>u</w:t>
            </w:r>
            <w:r w:rsidRPr="00F50BE0">
              <w:rPr>
                <w:sz w:val="24"/>
                <w:lang w:eastAsia="fr-FR" w:bidi="fr-FR"/>
              </w:rPr>
              <w:t>drait cacher sous terre, ici, à 500 mètres de profondeur à Bure (Meuse – Haute-Marne).</w:t>
            </w:r>
          </w:p>
          <w:p w:rsidR="00F50BE0" w:rsidRPr="00F50BE0" w:rsidRDefault="00F50BE0" w:rsidP="00F50BE0">
            <w:pPr>
              <w:spacing w:before="120" w:after="120"/>
              <w:ind w:left="90" w:right="104"/>
              <w:jc w:val="both"/>
              <w:rPr>
                <w:sz w:val="24"/>
              </w:rPr>
            </w:pPr>
            <w:r w:rsidRPr="00F50BE0">
              <w:rPr>
                <w:sz w:val="24"/>
                <w:lang w:eastAsia="fr-FR" w:bidi="fr-FR"/>
              </w:rPr>
              <w:t>On en a après l’Andra et le projet Cigéo. La CNDP subit notre c</w:t>
            </w:r>
            <w:r w:rsidRPr="00F50BE0">
              <w:rPr>
                <w:sz w:val="24"/>
                <w:lang w:eastAsia="fr-FR" w:bidi="fr-FR"/>
              </w:rPr>
              <w:t>o</w:t>
            </w:r>
            <w:r w:rsidRPr="00F50BE0">
              <w:rPr>
                <w:sz w:val="24"/>
                <w:lang w:eastAsia="fr-FR" w:bidi="fr-FR"/>
              </w:rPr>
              <w:t>lère car c’est elle qui a été e</w:t>
            </w:r>
            <w:r w:rsidRPr="00F50BE0">
              <w:rPr>
                <w:sz w:val="24"/>
                <w:lang w:eastAsia="fr-FR" w:bidi="fr-FR"/>
              </w:rPr>
              <w:t>n</w:t>
            </w:r>
            <w:r w:rsidRPr="00F50BE0">
              <w:rPr>
                <w:sz w:val="24"/>
                <w:lang w:eastAsia="fr-FR" w:bidi="fr-FR"/>
              </w:rPr>
              <w:t>voyée au front pour gérer ça. Mais elle ne représente qu’un rouage de cette énorme machinerie. Ce n’est qu’un outil de plus au se</w:t>
            </w:r>
            <w:r w:rsidRPr="00F50BE0">
              <w:rPr>
                <w:sz w:val="24"/>
                <w:lang w:eastAsia="fr-FR" w:bidi="fr-FR"/>
              </w:rPr>
              <w:t>r</w:t>
            </w:r>
            <w:r w:rsidRPr="00F50BE0">
              <w:rPr>
                <w:sz w:val="24"/>
                <w:lang w:eastAsia="fr-FR" w:bidi="fr-FR"/>
              </w:rPr>
              <w:t>vice du nucléaire. Bloquer ce débat n’est pas comme certains le disent anti-démocratique, puisque notre volonté première est de stopper un processus qui lui est complèt</w:t>
            </w:r>
            <w:r w:rsidRPr="00F50BE0">
              <w:rPr>
                <w:sz w:val="24"/>
                <w:lang w:eastAsia="fr-FR" w:bidi="fr-FR"/>
              </w:rPr>
              <w:t>e</w:t>
            </w:r>
            <w:r w:rsidRPr="00F50BE0">
              <w:rPr>
                <w:sz w:val="24"/>
                <w:lang w:eastAsia="fr-FR" w:bidi="fr-FR"/>
              </w:rPr>
              <w:t xml:space="preserve">ment anti-démocratique – et ce depuis le départ. La population n’a jamais été consultée sur le choix du nucléaire </w:t>
            </w:r>
            <w:r w:rsidRPr="00F50BE0">
              <w:rPr>
                <w:sz w:val="24"/>
              </w:rPr>
              <w:t xml:space="preserve">[78] </w:t>
            </w:r>
            <w:r w:rsidRPr="00F50BE0">
              <w:rPr>
                <w:sz w:val="24"/>
                <w:lang w:eastAsia="fr-FR" w:bidi="fr-FR"/>
              </w:rPr>
              <w:t>en France. Jamais. La population n’a jamais été consu</w:t>
            </w:r>
            <w:r w:rsidRPr="00F50BE0">
              <w:rPr>
                <w:sz w:val="24"/>
                <w:lang w:eastAsia="fr-FR" w:bidi="fr-FR"/>
              </w:rPr>
              <w:t>l</w:t>
            </w:r>
            <w:r w:rsidRPr="00F50BE0">
              <w:rPr>
                <w:sz w:val="24"/>
                <w:lang w:eastAsia="fr-FR" w:bidi="fr-FR"/>
              </w:rPr>
              <w:t>tée non plus sur le projet d’enfouissement des déchets nucléaires les plus dangereux à Bure. J</w:t>
            </w:r>
            <w:r w:rsidRPr="00F50BE0">
              <w:rPr>
                <w:sz w:val="24"/>
                <w:lang w:eastAsia="fr-FR" w:bidi="fr-FR"/>
              </w:rPr>
              <w:t>a</w:t>
            </w:r>
            <w:r w:rsidRPr="00F50BE0">
              <w:rPr>
                <w:sz w:val="24"/>
                <w:lang w:eastAsia="fr-FR" w:bidi="fr-FR"/>
              </w:rPr>
              <w:t>mais.</w:t>
            </w:r>
          </w:p>
          <w:p w:rsidR="00F50BE0" w:rsidRPr="00F50BE0" w:rsidRDefault="00F50BE0" w:rsidP="00F50BE0">
            <w:pPr>
              <w:spacing w:before="120" w:after="120"/>
              <w:ind w:left="90" w:right="104"/>
              <w:jc w:val="both"/>
              <w:rPr>
                <w:sz w:val="24"/>
              </w:rPr>
            </w:pPr>
            <w:r w:rsidRPr="00F50BE0">
              <w:rPr>
                <w:sz w:val="24"/>
                <w:lang w:eastAsia="fr-FR" w:bidi="fr-FR"/>
              </w:rPr>
              <w:t>Et aujourd’hui, alors que ce projet est sur les rails et que quasiment tout est décidé, on nous demande de participer à un “débat” sur la m</w:t>
            </w:r>
            <w:r w:rsidRPr="00F50BE0">
              <w:rPr>
                <w:sz w:val="24"/>
                <w:lang w:eastAsia="fr-FR" w:bidi="fr-FR"/>
              </w:rPr>
              <w:t>a</w:t>
            </w:r>
            <w:r w:rsidRPr="00F50BE0">
              <w:rPr>
                <w:sz w:val="24"/>
                <w:lang w:eastAsia="fr-FR" w:bidi="fr-FR"/>
              </w:rPr>
              <w:t>nière d’enfouir ces déchets. On se moque de nous ! Pou</w:t>
            </w:r>
            <w:r w:rsidRPr="00F50BE0">
              <w:rPr>
                <w:sz w:val="24"/>
                <w:lang w:eastAsia="fr-FR" w:bidi="fr-FR"/>
              </w:rPr>
              <w:t>r</w:t>
            </w:r>
            <w:r w:rsidRPr="00F50BE0">
              <w:rPr>
                <w:sz w:val="24"/>
                <w:lang w:eastAsia="fr-FR" w:bidi="fr-FR"/>
              </w:rPr>
              <w:t>tant, quoi de plus normal que de se dire : “Tiens ? Un débat public ? Super, on va enfin pouvoir développer nos arg</w:t>
            </w:r>
            <w:r w:rsidRPr="00F50BE0">
              <w:rPr>
                <w:sz w:val="24"/>
                <w:lang w:eastAsia="fr-FR" w:bidi="fr-FR"/>
              </w:rPr>
              <w:t>u</w:t>
            </w:r>
            <w:r w:rsidRPr="00F50BE0">
              <w:rPr>
                <w:sz w:val="24"/>
                <w:lang w:eastAsia="fr-FR" w:bidi="fr-FR"/>
              </w:rPr>
              <w:t>ments (ou contre-arguments) !” Nous pourrions trouver tout à fait légitime d’être en f</w:t>
            </w:r>
            <w:r w:rsidRPr="00F50BE0">
              <w:rPr>
                <w:sz w:val="24"/>
                <w:lang w:eastAsia="fr-FR" w:bidi="fr-FR"/>
              </w:rPr>
              <w:t>a</w:t>
            </w:r>
            <w:r w:rsidRPr="00F50BE0">
              <w:rPr>
                <w:sz w:val="24"/>
                <w:lang w:eastAsia="fr-FR" w:bidi="fr-FR"/>
              </w:rPr>
              <w:t>veur d’un vrai débat public. Mais l’expérience montre qu’il n’y a jamais eu de réels débats sur le nucléaire.</w:t>
            </w:r>
          </w:p>
          <w:p w:rsidR="00F50BE0" w:rsidRPr="00F50BE0" w:rsidRDefault="00F50BE0" w:rsidP="00F50BE0">
            <w:pPr>
              <w:spacing w:before="120" w:after="120"/>
              <w:ind w:left="90" w:right="104"/>
              <w:jc w:val="both"/>
              <w:rPr>
                <w:sz w:val="24"/>
              </w:rPr>
            </w:pPr>
            <w:r w:rsidRPr="00F50BE0">
              <w:rPr>
                <w:sz w:val="24"/>
                <w:lang w:eastAsia="fr-FR" w:bidi="fr-FR"/>
              </w:rPr>
              <w:t>Pour ceux qui s’en souviennent, le débat de 2005 sur la gestion des déchets nucléaires en est une excellente preuve. L’option de l’enfouissement y avait été majoritairement rejetée par les partic</w:t>
            </w:r>
            <w:r w:rsidRPr="00F50BE0">
              <w:rPr>
                <w:sz w:val="24"/>
                <w:lang w:eastAsia="fr-FR" w:bidi="fr-FR"/>
              </w:rPr>
              <w:t>i</w:t>
            </w:r>
            <w:r w:rsidRPr="00F50BE0">
              <w:rPr>
                <w:sz w:val="24"/>
                <w:lang w:eastAsia="fr-FR" w:bidi="fr-FR"/>
              </w:rPr>
              <w:t>pants... et aujourd’hui le même public est invité à participer à un nouveau débat portant sur les modalités de cet enfoui</w:t>
            </w:r>
            <w:r w:rsidRPr="00F50BE0">
              <w:rPr>
                <w:sz w:val="24"/>
                <w:lang w:eastAsia="fr-FR" w:bidi="fr-FR"/>
              </w:rPr>
              <w:t>s</w:t>
            </w:r>
            <w:r w:rsidRPr="00F50BE0">
              <w:rPr>
                <w:sz w:val="24"/>
                <w:lang w:eastAsia="fr-FR" w:bidi="fr-FR"/>
              </w:rPr>
              <w:t>sement rejeté il y a huit ans. Depuis 20 ans le débat s’exprime déjà dans bien des lieux : des chapiteaux, des troquets, des salles des fêtes, des champs de cailloux... Depuis le début, de nombreuses personnes portent un débat perm</w:t>
            </w:r>
            <w:r w:rsidRPr="00F50BE0">
              <w:rPr>
                <w:sz w:val="24"/>
                <w:lang w:eastAsia="fr-FR" w:bidi="fr-FR"/>
              </w:rPr>
              <w:t>a</w:t>
            </w:r>
            <w:r w:rsidRPr="00F50BE0">
              <w:rPr>
                <w:sz w:val="24"/>
                <w:lang w:eastAsia="fr-FR" w:bidi="fr-FR"/>
              </w:rPr>
              <w:t>nent contre vents et marées, face aux millions d’euros de frais de communic</w:t>
            </w:r>
            <w:r w:rsidRPr="00F50BE0">
              <w:rPr>
                <w:sz w:val="24"/>
                <w:lang w:eastAsia="fr-FR" w:bidi="fr-FR"/>
              </w:rPr>
              <w:t>a</w:t>
            </w:r>
            <w:r w:rsidRPr="00F50BE0">
              <w:rPr>
                <w:sz w:val="24"/>
                <w:lang w:eastAsia="fr-FR" w:bidi="fr-FR"/>
              </w:rPr>
              <w:t>tion de l’Andra, face à ses expos “ludiques” sur la radioactivité, son journal mensuel sur beau papier glacé, ses intervenants spécialement formés pour bourrer le crâne de nos e</w:t>
            </w:r>
            <w:r w:rsidRPr="00F50BE0">
              <w:rPr>
                <w:sz w:val="24"/>
                <w:lang w:eastAsia="fr-FR" w:bidi="fr-FR"/>
              </w:rPr>
              <w:t>n</w:t>
            </w:r>
            <w:r w:rsidRPr="00F50BE0">
              <w:rPr>
                <w:sz w:val="24"/>
                <w:lang w:eastAsia="fr-FR" w:bidi="fr-FR"/>
              </w:rPr>
              <w:t>fants dans les collèges et les lycées du coin, etc.</w:t>
            </w:r>
          </w:p>
          <w:p w:rsidR="00F50BE0" w:rsidRPr="00F50BE0" w:rsidRDefault="00F50BE0" w:rsidP="00F50BE0">
            <w:pPr>
              <w:spacing w:before="120" w:after="120"/>
              <w:ind w:left="90" w:right="104"/>
              <w:jc w:val="both"/>
              <w:rPr>
                <w:sz w:val="24"/>
              </w:rPr>
            </w:pPr>
            <w:r w:rsidRPr="00F50BE0">
              <w:rPr>
                <w:sz w:val="24"/>
                <w:lang w:eastAsia="fr-FR" w:bidi="fr-FR"/>
              </w:rPr>
              <w:t>Nous avons des arguments techniques et scientifiques contre l’enfouissement, et nous soutenons toutes les personnes qui ont pris de leur temps pour éplucher les dossiers de l’agence, débusquer ses manœuvres, et nous traduire à tous, né</w:t>
            </w:r>
            <w:r w:rsidRPr="00F50BE0">
              <w:rPr>
                <w:sz w:val="24"/>
                <w:lang w:eastAsia="fr-FR" w:bidi="fr-FR"/>
              </w:rPr>
              <w:t>o</w:t>
            </w:r>
            <w:r w:rsidRPr="00F50BE0">
              <w:rPr>
                <w:sz w:val="24"/>
                <w:lang w:eastAsia="fr-FR" w:bidi="fr-FR"/>
              </w:rPr>
              <w:t>phytes que nous sommes, paysans, retraités, agrégés, circassiens ou ouvriers, ce qu’ils avaient d</w:t>
            </w:r>
            <w:r w:rsidRPr="00F50BE0">
              <w:rPr>
                <w:sz w:val="24"/>
                <w:lang w:eastAsia="fr-FR" w:bidi="fr-FR"/>
              </w:rPr>
              <w:t>é</w:t>
            </w:r>
            <w:r w:rsidRPr="00F50BE0">
              <w:rPr>
                <w:sz w:val="24"/>
                <w:lang w:eastAsia="fr-FR" w:bidi="fr-FR"/>
              </w:rPr>
              <w:t>couvert. Leur travail a nourri notre colère, nous a donné confiance en nos capacités à comprendre et à répondre ‘non” lorsque les arrogants e</w:t>
            </w:r>
            <w:r w:rsidRPr="00F50BE0">
              <w:rPr>
                <w:sz w:val="24"/>
                <w:lang w:eastAsia="fr-FR" w:bidi="fr-FR"/>
              </w:rPr>
              <w:t>x</w:t>
            </w:r>
            <w:r w:rsidRPr="00F50BE0">
              <w:rPr>
                <w:sz w:val="24"/>
                <w:lang w:eastAsia="fr-FR" w:bidi="fr-FR"/>
              </w:rPr>
              <w:t>perts de l’Agence nous expliquaient que nous ne pouvions pas comprendre les données scientifiques et qu’il fallait faire confiance aux “s</w:t>
            </w:r>
            <w:r w:rsidRPr="00F50BE0">
              <w:rPr>
                <w:sz w:val="24"/>
                <w:lang w:eastAsia="fr-FR" w:bidi="fr-FR"/>
              </w:rPr>
              <w:t>a</w:t>
            </w:r>
            <w:r w:rsidRPr="00F50BE0">
              <w:rPr>
                <w:sz w:val="24"/>
                <w:lang w:eastAsia="fr-FR" w:bidi="fr-FR"/>
              </w:rPr>
              <w:t>chants”. Cette colère, c’est</w:t>
            </w:r>
            <w:r w:rsidRPr="00F50BE0">
              <w:rPr>
                <w:sz w:val="24"/>
              </w:rPr>
              <w:t xml:space="preserve"> [79] </w:t>
            </w:r>
            <w:r w:rsidRPr="00F50BE0">
              <w:rPr>
                <w:sz w:val="24"/>
                <w:lang w:eastAsia="fr-FR" w:bidi="fr-FR"/>
              </w:rPr>
              <w:t>elle qui s’exprime lors des blocages des r</w:t>
            </w:r>
            <w:r w:rsidRPr="00F50BE0">
              <w:rPr>
                <w:sz w:val="24"/>
                <w:lang w:eastAsia="fr-FR" w:bidi="fr-FR"/>
              </w:rPr>
              <w:t>é</w:t>
            </w:r>
            <w:r w:rsidRPr="00F50BE0">
              <w:rPr>
                <w:sz w:val="24"/>
                <w:lang w:eastAsia="fr-FR" w:bidi="fr-FR"/>
              </w:rPr>
              <w:t>unions du débat. Elle n’a rien d’illégitime. Il y a dans les rangs des bloqueurs des gens de tous horizons et aussi des élus, des scientifiques, des juristes, des responsables de partis élector</w:t>
            </w:r>
            <w:r w:rsidRPr="00F50BE0">
              <w:rPr>
                <w:sz w:val="24"/>
                <w:lang w:eastAsia="fr-FR" w:bidi="fr-FR"/>
              </w:rPr>
              <w:t>a</w:t>
            </w:r>
            <w:r w:rsidRPr="00F50BE0">
              <w:rPr>
                <w:sz w:val="24"/>
                <w:lang w:eastAsia="fr-FR" w:bidi="fr-FR"/>
              </w:rPr>
              <w:t>listes. Ils savent que la démocratie s’éclipse face au nucléaire. Et que même les bonnes intentions qui ont donné naissance à la convention d’Aarhus [4] n’ont pas suffi à éviter que les débats publics ne deviennent un moyen de propagande de plus à disposition des n</w:t>
            </w:r>
            <w:r w:rsidRPr="00F50BE0">
              <w:rPr>
                <w:sz w:val="24"/>
                <w:lang w:eastAsia="fr-FR" w:bidi="fr-FR"/>
              </w:rPr>
              <w:t>u</w:t>
            </w:r>
            <w:r w:rsidRPr="00F50BE0">
              <w:rPr>
                <w:sz w:val="24"/>
                <w:lang w:eastAsia="fr-FR" w:bidi="fr-FR"/>
              </w:rPr>
              <w:t>cléocrates.</w:t>
            </w:r>
          </w:p>
          <w:p w:rsidR="00F50BE0" w:rsidRPr="00F50BE0" w:rsidRDefault="00F50BE0" w:rsidP="00F50BE0">
            <w:pPr>
              <w:spacing w:before="120" w:after="120"/>
              <w:ind w:left="90" w:right="104"/>
              <w:jc w:val="both"/>
              <w:rPr>
                <w:sz w:val="24"/>
              </w:rPr>
            </w:pPr>
            <w:r w:rsidRPr="00F50BE0">
              <w:rPr>
                <w:sz w:val="24"/>
                <w:lang w:eastAsia="fr-FR" w:bidi="fr-FR"/>
              </w:rPr>
              <w:t>Nous sommes tous frustrés de ne pas pouvoir développer nos arguments ailleurs que sous des chapiteaux. Mais nous savons par exp</w:t>
            </w:r>
            <w:r w:rsidRPr="00F50BE0">
              <w:rPr>
                <w:sz w:val="24"/>
                <w:lang w:eastAsia="fr-FR" w:bidi="fr-FR"/>
              </w:rPr>
              <w:t>é</w:t>
            </w:r>
            <w:r w:rsidRPr="00F50BE0">
              <w:rPr>
                <w:sz w:val="24"/>
                <w:lang w:eastAsia="fr-FR" w:bidi="fr-FR"/>
              </w:rPr>
              <w:t>rience que ce débat ne sert qu’à canaliser le mécontentement, faire croire que les décisions ne sont pas déjà prises, faire passer les opposants qui “refusent de jouer le jeu” pour de da</w:t>
            </w:r>
            <w:r w:rsidRPr="00F50BE0">
              <w:rPr>
                <w:sz w:val="24"/>
                <w:lang w:eastAsia="fr-FR" w:bidi="fr-FR"/>
              </w:rPr>
              <w:t>n</w:t>
            </w:r>
            <w:r w:rsidRPr="00F50BE0">
              <w:rPr>
                <w:sz w:val="24"/>
                <w:lang w:eastAsia="fr-FR" w:bidi="fr-FR"/>
              </w:rPr>
              <w:t>gereux intégristes, des ennemis de la démocratie.</w:t>
            </w:r>
          </w:p>
          <w:p w:rsidR="00F50BE0" w:rsidRPr="00F50BE0" w:rsidRDefault="00F50BE0" w:rsidP="00F50BE0">
            <w:pPr>
              <w:spacing w:before="120" w:after="120"/>
              <w:ind w:left="90" w:right="104"/>
              <w:jc w:val="both"/>
              <w:rPr>
                <w:sz w:val="24"/>
              </w:rPr>
            </w:pPr>
            <w:r w:rsidRPr="00F50BE0">
              <w:rPr>
                <w:sz w:val="24"/>
                <w:lang w:eastAsia="fr-FR" w:bidi="fr-FR"/>
              </w:rPr>
              <w:t>Pour nous, un réel débat se déroule avant toute prise de décision. Cette pr</w:t>
            </w:r>
            <w:r w:rsidRPr="00F50BE0">
              <w:rPr>
                <w:sz w:val="24"/>
                <w:lang w:eastAsia="fr-FR" w:bidi="fr-FR"/>
              </w:rPr>
              <w:t>e</w:t>
            </w:r>
            <w:r w:rsidRPr="00F50BE0">
              <w:rPr>
                <w:sz w:val="24"/>
                <w:lang w:eastAsia="fr-FR" w:bidi="fr-FR"/>
              </w:rPr>
              <w:t>mière condition n’est pas appliquée ici puisque Cigéo/ Bure est passé en phase pré-industrielle l’an dernier, en 2012. Tous (A</w:t>
            </w:r>
            <w:r w:rsidRPr="00F50BE0">
              <w:rPr>
                <w:sz w:val="24"/>
                <w:lang w:eastAsia="fr-FR" w:bidi="fr-FR"/>
              </w:rPr>
              <w:t>n</w:t>
            </w:r>
            <w:r w:rsidRPr="00F50BE0">
              <w:rPr>
                <w:sz w:val="24"/>
                <w:lang w:eastAsia="fr-FR" w:bidi="fr-FR"/>
              </w:rPr>
              <w:t>dra, CNDP...) s’entendent pour dire que ce débat n’est que “consultatif”. Alors oui, il faudra bien fa</w:t>
            </w:r>
            <w:r w:rsidRPr="00F50BE0">
              <w:rPr>
                <w:sz w:val="24"/>
                <w:lang w:eastAsia="fr-FR" w:bidi="fr-FR"/>
              </w:rPr>
              <w:t>i</w:t>
            </w:r>
            <w:r w:rsidRPr="00F50BE0">
              <w:rPr>
                <w:sz w:val="24"/>
                <w:lang w:eastAsia="fr-FR" w:bidi="fr-FR"/>
              </w:rPr>
              <w:t>re quelque chose de ces déchets, c’est bien pour ça qu’il ne faut surtout pas les enfouir. Nous ne voulons pas d’une énième zone contaminée, d’une énième zone milit</w:t>
            </w:r>
            <w:r w:rsidRPr="00F50BE0">
              <w:rPr>
                <w:sz w:val="24"/>
                <w:lang w:eastAsia="fr-FR" w:bidi="fr-FR"/>
              </w:rPr>
              <w:t>a</w:t>
            </w:r>
            <w:r w:rsidRPr="00F50BE0">
              <w:rPr>
                <w:sz w:val="24"/>
                <w:lang w:eastAsia="fr-FR" w:bidi="fr-FR"/>
              </w:rPr>
              <w:t>risée, sous prétexte de protéger les générations futures, alors qu’il ne s’agit que de servir les intérêts du nucléaire. Si assurer un avenir sain pour les générations futures était une préoccupation de notre gouvernement, on arrêterait le n</w:t>
            </w:r>
            <w:r w:rsidRPr="00F50BE0">
              <w:rPr>
                <w:sz w:val="24"/>
                <w:lang w:eastAsia="fr-FR" w:bidi="fr-FR"/>
              </w:rPr>
              <w:t>u</w:t>
            </w:r>
            <w:r w:rsidRPr="00F50BE0">
              <w:rPr>
                <w:sz w:val="24"/>
                <w:lang w:eastAsia="fr-FR" w:bidi="fr-FR"/>
              </w:rPr>
              <w:t>cléaire de suite.</w:t>
            </w:r>
          </w:p>
          <w:p w:rsidR="00F50BE0" w:rsidRPr="00F50BE0" w:rsidRDefault="00F50BE0" w:rsidP="00F50BE0">
            <w:pPr>
              <w:spacing w:before="120" w:after="120"/>
              <w:ind w:left="90" w:right="104"/>
              <w:jc w:val="both"/>
              <w:rPr>
                <w:sz w:val="24"/>
              </w:rPr>
            </w:pPr>
            <w:r w:rsidRPr="00F50BE0">
              <w:rPr>
                <w:sz w:val="24"/>
                <w:lang w:eastAsia="fr-FR" w:bidi="fr-FR"/>
              </w:rPr>
              <w:t>Continuer à produire des tonnes de déchets atomiques ingérables est un non-sens, nous le savons. Nous voulons une sortie en urgence du nucléaire. C’est LA condition pour qu’une décision réfléchie et démocratique pour gérer au moins pire ces poisons soit prise sans être dirigée par la volonté a</w:t>
            </w:r>
            <w:r w:rsidRPr="00F50BE0">
              <w:rPr>
                <w:sz w:val="24"/>
                <w:lang w:eastAsia="fr-FR" w:bidi="fr-FR"/>
              </w:rPr>
              <w:t>b</w:t>
            </w:r>
            <w:r w:rsidRPr="00F50BE0">
              <w:rPr>
                <w:sz w:val="24"/>
                <w:lang w:eastAsia="fr-FR" w:bidi="fr-FR"/>
              </w:rPr>
              <w:t>surde de continuer le pr</w:t>
            </w:r>
            <w:r w:rsidRPr="00F50BE0">
              <w:rPr>
                <w:sz w:val="24"/>
                <w:lang w:eastAsia="fr-FR" w:bidi="fr-FR"/>
              </w:rPr>
              <w:t>o</w:t>
            </w:r>
            <w:r w:rsidRPr="00F50BE0">
              <w:rPr>
                <w:sz w:val="24"/>
                <w:lang w:eastAsia="fr-FR" w:bidi="fr-FR"/>
              </w:rPr>
              <w:t>gramme nucléaire.</w:t>
            </w:r>
          </w:p>
          <w:p w:rsidR="00F50BE0" w:rsidRPr="00F50BE0" w:rsidRDefault="00F50BE0" w:rsidP="00F50BE0">
            <w:pPr>
              <w:spacing w:before="120" w:after="120"/>
              <w:ind w:left="90" w:right="104"/>
              <w:jc w:val="both"/>
              <w:rPr>
                <w:sz w:val="24"/>
              </w:rPr>
            </w:pPr>
            <w:r w:rsidRPr="00F50BE0">
              <w:rPr>
                <w:sz w:val="24"/>
                <w:lang w:eastAsia="fr-FR" w:bidi="fr-FR"/>
              </w:rPr>
              <w:t>En attendant, en tout état de cause, tous les projets de stockage doivent être stoppés. L’urgence aujourd’hui, c’est comment arrêter le nucléaire et pas co</w:t>
            </w:r>
            <w:r w:rsidRPr="00F50BE0">
              <w:rPr>
                <w:sz w:val="24"/>
                <w:lang w:eastAsia="fr-FR" w:bidi="fr-FR"/>
              </w:rPr>
              <w:t>m</w:t>
            </w:r>
            <w:r w:rsidRPr="00F50BE0">
              <w:rPr>
                <w:sz w:val="24"/>
                <w:lang w:eastAsia="fr-FR" w:bidi="fr-FR"/>
              </w:rPr>
              <w:t>ment enterrer ses déchets.</w:t>
            </w:r>
          </w:p>
          <w:p w:rsidR="00F50BE0" w:rsidRPr="00F50BE0" w:rsidRDefault="00F50BE0" w:rsidP="00F50BE0">
            <w:pPr>
              <w:spacing w:before="120" w:after="120"/>
              <w:ind w:left="90" w:right="104"/>
              <w:jc w:val="both"/>
              <w:rPr>
                <w:sz w:val="24"/>
              </w:rPr>
            </w:pPr>
            <w:r w:rsidRPr="00F50BE0">
              <w:rPr>
                <w:sz w:val="24"/>
              </w:rPr>
              <w:t>[80]</w:t>
            </w:r>
          </w:p>
          <w:p w:rsidR="00F50BE0" w:rsidRPr="00F50BE0" w:rsidRDefault="00F50BE0" w:rsidP="00F50BE0">
            <w:pPr>
              <w:spacing w:before="120" w:after="120"/>
              <w:ind w:left="90" w:right="104"/>
              <w:jc w:val="both"/>
              <w:rPr>
                <w:sz w:val="24"/>
                <w:lang w:eastAsia="fr-FR" w:bidi="fr-FR"/>
              </w:rPr>
            </w:pPr>
            <w:r w:rsidRPr="00F50BE0">
              <w:rPr>
                <w:sz w:val="24"/>
                <w:lang w:eastAsia="fr-FR" w:bidi="fr-FR"/>
              </w:rPr>
              <w:t>Nous sommes conscients de la complexité du problème et des m</w:t>
            </w:r>
            <w:r w:rsidRPr="00F50BE0">
              <w:rPr>
                <w:sz w:val="24"/>
                <w:lang w:eastAsia="fr-FR" w:bidi="fr-FR"/>
              </w:rPr>
              <w:t>e</w:t>
            </w:r>
            <w:r w:rsidRPr="00F50BE0">
              <w:rPr>
                <w:sz w:val="24"/>
                <w:lang w:eastAsia="fr-FR" w:bidi="fr-FR"/>
              </w:rPr>
              <w:t>naces que les déchets radioactifs font peser sur l’avenir. Cette r</w:t>
            </w:r>
            <w:r w:rsidRPr="00F50BE0">
              <w:rPr>
                <w:sz w:val="24"/>
                <w:lang w:eastAsia="fr-FR" w:bidi="fr-FR"/>
              </w:rPr>
              <w:t>é</w:t>
            </w:r>
            <w:r w:rsidRPr="00F50BE0">
              <w:rPr>
                <w:sz w:val="24"/>
                <w:lang w:eastAsia="fr-FR" w:bidi="fr-FR"/>
              </w:rPr>
              <w:t>flexion devra prendre le temps nécessaire pour formuler des propositions objectives, mesurées et acce</w:t>
            </w:r>
            <w:r w:rsidRPr="00F50BE0">
              <w:rPr>
                <w:sz w:val="24"/>
                <w:lang w:eastAsia="fr-FR" w:bidi="fr-FR"/>
              </w:rPr>
              <w:t>p</w:t>
            </w:r>
            <w:r w:rsidRPr="00F50BE0">
              <w:rPr>
                <w:sz w:val="24"/>
                <w:lang w:eastAsia="fr-FR" w:bidi="fr-FR"/>
              </w:rPr>
              <w:t>tables démocratiquement. En attendant, il faut laisser ces déchets là où ils sont d</w:t>
            </w:r>
            <w:r w:rsidRPr="00F50BE0">
              <w:rPr>
                <w:sz w:val="24"/>
                <w:lang w:eastAsia="fr-FR" w:bidi="fr-FR"/>
              </w:rPr>
              <w:t>e</w:t>
            </w:r>
            <w:r w:rsidRPr="00F50BE0">
              <w:rPr>
                <w:sz w:val="24"/>
                <w:lang w:eastAsia="fr-FR" w:bidi="fr-FR"/>
              </w:rPr>
              <w:t>puis le début, sous nos yeux, pour pouvoir les surveiller et intervenir en cas de problème.</w:t>
            </w:r>
          </w:p>
          <w:p w:rsidR="00F50BE0" w:rsidRPr="00F50BE0" w:rsidRDefault="00F50BE0" w:rsidP="00F50BE0">
            <w:pPr>
              <w:spacing w:before="120" w:after="120"/>
              <w:ind w:left="90" w:right="104"/>
              <w:jc w:val="both"/>
              <w:rPr>
                <w:sz w:val="24"/>
                <w:lang w:eastAsia="fr-FR" w:bidi="fr-FR"/>
              </w:rPr>
            </w:pPr>
          </w:p>
        </w:tc>
      </w:tr>
    </w:tbl>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Les échecs successifs des débats publics ryt</w:t>
      </w:r>
      <w:r w:rsidRPr="00135AA1">
        <w:rPr>
          <w:lang w:eastAsia="fr-FR" w:bidi="fr-FR"/>
        </w:rPr>
        <w:t>h</w:t>
      </w:r>
      <w:r w:rsidRPr="00135AA1">
        <w:rPr>
          <w:lang w:eastAsia="fr-FR" w:bidi="fr-FR"/>
        </w:rPr>
        <w:t>ment l’éloignement et l’autonomisation des discours des promoteurs et des opposants. Au plus tard d</w:t>
      </w:r>
      <w:r w:rsidRPr="00135AA1">
        <w:rPr>
          <w:lang w:eastAsia="fr-FR" w:bidi="fr-FR"/>
        </w:rPr>
        <w:t>e</w:t>
      </w:r>
      <w:r w:rsidRPr="00135AA1">
        <w:rPr>
          <w:lang w:eastAsia="fr-FR" w:bidi="fr-FR"/>
        </w:rPr>
        <w:t>puis 2013, le contact est quasiment rompu</w:t>
      </w:r>
      <w:r>
        <w:rPr>
          <w:lang w:eastAsia="fr-FR" w:bidi="fr-FR"/>
        </w:rPr>
        <w:t> ;</w:t>
      </w:r>
      <w:r w:rsidRPr="00135AA1">
        <w:rPr>
          <w:lang w:eastAsia="fr-FR" w:bidi="fr-FR"/>
        </w:rPr>
        <w:t xml:space="preserve"> il n’y a plus de confrontation des différentes positions dans l’espace public. Il n’y a plus d’</w:t>
      </w:r>
      <w:r>
        <w:rPr>
          <w:lang w:eastAsia="fr-FR" w:bidi="fr-FR"/>
        </w:rPr>
        <w:t>« </w:t>
      </w:r>
      <w:r w:rsidRPr="00135AA1">
        <w:rPr>
          <w:lang w:eastAsia="fr-FR" w:bidi="fr-FR"/>
        </w:rPr>
        <w:t>agir communicationnel</w:t>
      </w:r>
      <w:r>
        <w:rPr>
          <w:lang w:eastAsia="fr-FR" w:bidi="fr-FR"/>
        </w:rPr>
        <w:t> »</w:t>
      </w:r>
      <w:r w:rsidRPr="00135AA1">
        <w:rPr>
          <w:lang w:eastAsia="fr-FR" w:bidi="fr-FR"/>
        </w:rPr>
        <w:t xml:space="preserve"> (Habermas) entre les différents a</w:t>
      </w:r>
      <w:r w:rsidRPr="00135AA1">
        <w:rPr>
          <w:lang w:eastAsia="fr-FR" w:bidi="fr-FR"/>
        </w:rPr>
        <w:t>c</w:t>
      </w:r>
      <w:r w:rsidRPr="00135AA1">
        <w:rPr>
          <w:lang w:eastAsia="fr-FR" w:bidi="fr-FR"/>
        </w:rPr>
        <w:t>teurs. Les deux parties agissent pourtant (beaucoup) dans l’espace p</w:t>
      </w:r>
      <w:r w:rsidRPr="00135AA1">
        <w:rPr>
          <w:lang w:eastAsia="fr-FR" w:bidi="fr-FR"/>
        </w:rPr>
        <w:t>u</w:t>
      </w:r>
      <w:r w:rsidRPr="00135AA1">
        <w:rPr>
          <w:lang w:eastAsia="fr-FR" w:bidi="fr-FR"/>
        </w:rPr>
        <w:t>blic mais elles agissent indépendamment l’une de l’autre. Ainsi, deux objets différents se sont constitués. On parle, bien sûr, de Cigéo mais avec des finalités différentes. Pour les uns, il s’agit de la réalisation instrumentale du projet mais pour les autres il s’agit de la constitution et de la défense de leur autonomie subjective. On a ainsi affaire à deux objets publiquement constitués, différents et i</w:t>
      </w:r>
      <w:r w:rsidRPr="00135AA1">
        <w:rPr>
          <w:lang w:eastAsia="fr-FR" w:bidi="fr-FR"/>
        </w:rPr>
        <w:t>n</w:t>
      </w:r>
      <w:r w:rsidRPr="00135AA1">
        <w:rPr>
          <w:lang w:eastAsia="fr-FR" w:bidi="fr-FR"/>
        </w:rPr>
        <w:t>conciliables.</w:t>
      </w:r>
    </w:p>
    <w:p w:rsidR="00F50BE0" w:rsidRPr="00135AA1" w:rsidRDefault="00F50BE0" w:rsidP="00F50BE0">
      <w:pPr>
        <w:spacing w:before="120" w:after="120"/>
        <w:jc w:val="both"/>
      </w:pPr>
      <w:r w:rsidRPr="00135AA1">
        <w:rPr>
          <w:lang w:eastAsia="fr-FR" w:bidi="fr-FR"/>
        </w:rPr>
        <w:t>Autrement dit</w:t>
      </w:r>
      <w:r>
        <w:rPr>
          <w:lang w:eastAsia="fr-FR" w:bidi="fr-FR"/>
        </w:rPr>
        <w:t> :</w:t>
      </w:r>
      <w:r w:rsidRPr="00135AA1">
        <w:rPr>
          <w:lang w:eastAsia="fr-FR" w:bidi="fr-FR"/>
        </w:rPr>
        <w:t xml:space="preserve"> le pont du dialogue entre les a</w:t>
      </w:r>
      <w:r w:rsidRPr="00135AA1">
        <w:rPr>
          <w:lang w:eastAsia="fr-FR" w:bidi="fr-FR"/>
        </w:rPr>
        <w:t>d</w:t>
      </w:r>
      <w:r w:rsidRPr="00135AA1">
        <w:rPr>
          <w:lang w:eastAsia="fr-FR" w:bidi="fr-FR"/>
        </w:rPr>
        <w:t>versaires est rompu. Le projet Cigéo continue ma</w:t>
      </w:r>
      <w:r w:rsidRPr="00135AA1">
        <w:rPr>
          <w:lang w:eastAsia="fr-FR" w:bidi="fr-FR"/>
        </w:rPr>
        <w:t>l</w:t>
      </w:r>
      <w:r w:rsidRPr="00135AA1">
        <w:rPr>
          <w:lang w:eastAsia="fr-FR" w:bidi="fr-FR"/>
        </w:rPr>
        <w:t>gré tout et les opposants sont indignés. Pour quelles raisons le dialogue, toujours difficile et conflictuel, est-il rompu et pour quelles raisons les opposants deviennent</w:t>
      </w:r>
      <w:r>
        <w:rPr>
          <w:lang w:eastAsia="fr-FR" w:bidi="fr-FR"/>
        </w:rPr>
        <w:t>-</w:t>
      </w:r>
      <w:r w:rsidRPr="00135AA1">
        <w:rPr>
          <w:lang w:eastAsia="fr-FR" w:bidi="fr-FR"/>
        </w:rPr>
        <w:t>ils des ind</w:t>
      </w:r>
      <w:r w:rsidRPr="00135AA1">
        <w:rPr>
          <w:lang w:eastAsia="fr-FR" w:bidi="fr-FR"/>
        </w:rPr>
        <w:t>i</w:t>
      </w:r>
      <w:r w:rsidRPr="00135AA1">
        <w:rPr>
          <w:lang w:eastAsia="fr-FR" w:bidi="fr-FR"/>
        </w:rPr>
        <w:t>gnés</w:t>
      </w:r>
      <w:r>
        <w:rPr>
          <w:lang w:eastAsia="fr-FR" w:bidi="fr-FR"/>
        </w:rPr>
        <w:t> ?</w:t>
      </w:r>
    </w:p>
    <w:p w:rsidR="00F50BE0" w:rsidRDefault="00F50BE0" w:rsidP="00F50BE0">
      <w:pPr>
        <w:spacing w:before="120" w:after="120"/>
        <w:jc w:val="both"/>
      </w:pPr>
    </w:p>
    <w:p w:rsidR="00F50BE0" w:rsidRPr="00135AA1" w:rsidRDefault="00F50BE0" w:rsidP="00F50BE0">
      <w:pPr>
        <w:pStyle w:val="a"/>
      </w:pPr>
      <w:r w:rsidRPr="00135AA1">
        <w:t>Les uns et les autres</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S’il y avait eu la possibilité d’un débat visant une entente, un co</w:t>
      </w:r>
      <w:r w:rsidRPr="00135AA1">
        <w:rPr>
          <w:lang w:eastAsia="fr-FR" w:bidi="fr-FR"/>
        </w:rPr>
        <w:t>m</w:t>
      </w:r>
      <w:r w:rsidRPr="00135AA1">
        <w:rPr>
          <w:lang w:eastAsia="fr-FR" w:bidi="fr-FR"/>
        </w:rPr>
        <w:t>promis ou une autre solution acceptable pour tout le monde, cette o</w:t>
      </w:r>
      <w:r w:rsidRPr="00135AA1">
        <w:rPr>
          <w:lang w:eastAsia="fr-FR" w:bidi="fr-FR"/>
        </w:rPr>
        <w:t>p</w:t>
      </w:r>
      <w:r w:rsidRPr="00135AA1">
        <w:rPr>
          <w:lang w:eastAsia="fr-FR" w:bidi="fr-FR"/>
        </w:rPr>
        <w:t>tion n’existe d</w:t>
      </w:r>
      <w:r w:rsidRPr="00135AA1">
        <w:rPr>
          <w:lang w:eastAsia="fr-FR" w:bidi="fr-FR"/>
        </w:rPr>
        <w:t>é</w:t>
      </w:r>
      <w:r w:rsidRPr="00135AA1">
        <w:rPr>
          <w:lang w:eastAsia="fr-FR" w:bidi="fr-FR"/>
        </w:rPr>
        <w:t>sormais plus.</w:t>
      </w:r>
    </w:p>
    <w:p w:rsidR="00F50BE0" w:rsidRPr="00135AA1" w:rsidRDefault="00F50BE0" w:rsidP="00F50BE0">
      <w:pPr>
        <w:spacing w:before="120" w:after="120"/>
        <w:jc w:val="both"/>
      </w:pPr>
      <w:r w:rsidRPr="00135AA1">
        <w:rPr>
          <w:lang w:eastAsia="fr-FR" w:bidi="fr-FR"/>
        </w:rPr>
        <w:t>Les opposants constatent que les promoteurs ne veulent ou ne pe</w:t>
      </w:r>
      <w:r w:rsidRPr="00135AA1">
        <w:rPr>
          <w:lang w:eastAsia="fr-FR" w:bidi="fr-FR"/>
        </w:rPr>
        <w:t>u</w:t>
      </w:r>
      <w:r w:rsidRPr="00135AA1">
        <w:rPr>
          <w:lang w:eastAsia="fr-FR" w:bidi="fr-FR"/>
        </w:rPr>
        <w:t>vent pas discuter, ou les deux à la fois, et vice versa par ailleurs.</w:t>
      </w:r>
      <w:r>
        <w:rPr>
          <w:lang w:eastAsia="fr-FR" w:bidi="fr-FR"/>
        </w:rPr>
        <w:t xml:space="preserve"> </w:t>
      </w:r>
      <w:r>
        <w:t xml:space="preserve">[81] </w:t>
      </w:r>
      <w:r w:rsidRPr="00135AA1">
        <w:rPr>
          <w:lang w:eastAsia="fr-FR" w:bidi="fr-FR"/>
        </w:rPr>
        <w:t>Ils expriment toute leur méfiance par rapport aux promoteurs dont le comportement est jugé non seulement comme irresponsable mais ég</w:t>
      </w:r>
      <w:r w:rsidRPr="00135AA1">
        <w:rPr>
          <w:lang w:eastAsia="fr-FR" w:bidi="fr-FR"/>
        </w:rPr>
        <w:t>a</w:t>
      </w:r>
      <w:r w:rsidRPr="00135AA1">
        <w:rPr>
          <w:lang w:eastAsia="fr-FR" w:bidi="fr-FR"/>
        </w:rPr>
        <w:t>lement comme méprisant. Cela les indigne. Les promoteurs consid</w:t>
      </w:r>
      <w:r w:rsidRPr="00135AA1">
        <w:rPr>
          <w:lang w:eastAsia="fr-FR" w:bidi="fr-FR"/>
        </w:rPr>
        <w:t>è</w:t>
      </w:r>
      <w:r w:rsidRPr="00135AA1">
        <w:rPr>
          <w:lang w:eastAsia="fr-FR" w:bidi="fr-FR"/>
        </w:rPr>
        <w:t>rent désormais le public comme une menace potentielle de leur pr</w:t>
      </w:r>
      <w:r w:rsidRPr="00135AA1">
        <w:rPr>
          <w:lang w:eastAsia="fr-FR" w:bidi="fr-FR"/>
        </w:rPr>
        <w:t>o</w:t>
      </w:r>
      <w:r w:rsidRPr="00135AA1">
        <w:rPr>
          <w:lang w:eastAsia="fr-FR" w:bidi="fr-FR"/>
        </w:rPr>
        <w:t xml:space="preserve">jet. </w:t>
      </w:r>
      <w:r>
        <w:rPr>
          <w:lang w:eastAsia="fr-FR" w:bidi="fr-FR"/>
        </w:rPr>
        <w:t>« </w:t>
      </w:r>
      <w:r w:rsidRPr="00135AA1">
        <w:rPr>
          <w:lang w:eastAsia="fr-FR" w:bidi="fr-FR"/>
        </w:rPr>
        <w:t>... il s’agit surtout de transmettre aux participants un s</w:t>
      </w:r>
      <w:r w:rsidRPr="00135AA1">
        <w:rPr>
          <w:lang w:eastAsia="fr-FR" w:bidi="fr-FR"/>
        </w:rPr>
        <w:t>a</w:t>
      </w:r>
      <w:r w:rsidRPr="00135AA1">
        <w:rPr>
          <w:lang w:eastAsia="fr-FR" w:bidi="fr-FR"/>
        </w:rPr>
        <w:t>voir jugé adéquat, avant qu’ils n’aient le droit d’exprimer leur avis et de partic</w:t>
      </w:r>
      <w:r w:rsidRPr="00135AA1">
        <w:rPr>
          <w:lang w:eastAsia="fr-FR" w:bidi="fr-FR"/>
        </w:rPr>
        <w:t>i</w:t>
      </w:r>
      <w:r w:rsidRPr="00135AA1">
        <w:rPr>
          <w:lang w:eastAsia="fr-FR" w:bidi="fr-FR"/>
        </w:rPr>
        <w:t>per à une prise de décision</w:t>
      </w:r>
      <w:r>
        <w:rPr>
          <w:lang w:eastAsia="fr-FR" w:bidi="fr-FR"/>
        </w:rPr>
        <w:t> » </w:t>
      </w:r>
      <w:r>
        <w:rPr>
          <w:rStyle w:val="Appelnotedebasdep"/>
          <w:lang w:eastAsia="fr-FR" w:bidi="fr-FR"/>
        </w:rPr>
        <w:footnoteReference w:id="100"/>
      </w:r>
      <w:r w:rsidRPr="00135AA1">
        <w:rPr>
          <w:lang w:eastAsia="fr-FR" w:bidi="fr-FR"/>
        </w:rPr>
        <w:t xml:space="preserve"> qui devrait rester dans le cadre préd</w:t>
      </w:r>
      <w:r w:rsidRPr="00135AA1">
        <w:rPr>
          <w:lang w:eastAsia="fr-FR" w:bidi="fr-FR"/>
        </w:rPr>
        <w:t>é</w:t>
      </w:r>
      <w:r w:rsidRPr="00135AA1">
        <w:rPr>
          <w:lang w:eastAsia="fr-FR" w:bidi="fr-FR"/>
        </w:rPr>
        <w:t>fini par les organisateurs du débat.</w:t>
      </w:r>
    </w:p>
    <w:p w:rsidR="00F50BE0" w:rsidRPr="00135AA1" w:rsidRDefault="00F50BE0" w:rsidP="00F50BE0">
      <w:pPr>
        <w:spacing w:before="120" w:after="120"/>
        <w:jc w:val="both"/>
      </w:pPr>
      <w:r w:rsidRPr="00135AA1">
        <w:rPr>
          <w:lang w:eastAsia="fr-FR" w:bidi="fr-FR"/>
        </w:rPr>
        <w:t>Les échos de ce débat dans l’espace public sont modestes mais ils confirment l’opinion des opp</w:t>
      </w:r>
      <w:r w:rsidRPr="00135AA1">
        <w:rPr>
          <w:lang w:eastAsia="fr-FR" w:bidi="fr-FR"/>
        </w:rPr>
        <w:t>o</w:t>
      </w:r>
      <w:r w:rsidRPr="00135AA1">
        <w:rPr>
          <w:lang w:eastAsia="fr-FR" w:bidi="fr-FR"/>
        </w:rPr>
        <w:t>sants que les promoteurs ne veulent pas discuter. Les positions se radicalisent mais l’Andra tient le cap, bien qu’il y ait quelques inflexions dans la position défendue par les e</w:t>
      </w:r>
      <w:r w:rsidRPr="00135AA1">
        <w:rPr>
          <w:lang w:eastAsia="fr-FR" w:bidi="fr-FR"/>
        </w:rPr>
        <w:t>x</w:t>
      </w:r>
      <w:r w:rsidRPr="00135AA1">
        <w:rPr>
          <w:lang w:eastAsia="fr-FR" w:bidi="fr-FR"/>
        </w:rPr>
        <w:t>perts du projet.</w:t>
      </w:r>
    </w:p>
    <w:p w:rsidR="00F50BE0" w:rsidRPr="00135AA1" w:rsidRDefault="00F50BE0" w:rsidP="00F50BE0">
      <w:pPr>
        <w:spacing w:before="120" w:after="120"/>
        <w:jc w:val="both"/>
      </w:pPr>
      <w:r w:rsidRPr="00135AA1">
        <w:rPr>
          <w:lang w:eastAsia="fr-FR" w:bidi="fr-FR"/>
        </w:rPr>
        <w:t>Les promoteurs du projet, et surtout l’Andra, mettent au centre de leurs argumentations la néce</w:t>
      </w:r>
      <w:r w:rsidRPr="00135AA1">
        <w:rPr>
          <w:lang w:eastAsia="fr-FR" w:bidi="fr-FR"/>
        </w:rPr>
        <w:t>s</w:t>
      </w:r>
      <w:r w:rsidRPr="00135AA1">
        <w:rPr>
          <w:lang w:eastAsia="fr-FR" w:bidi="fr-FR"/>
        </w:rPr>
        <w:t>sité technique, économique et les raisons de sécurité du projet qui contribuera au développement écon</w:t>
      </w:r>
      <w:r w:rsidRPr="00135AA1">
        <w:rPr>
          <w:lang w:eastAsia="fr-FR" w:bidi="fr-FR"/>
        </w:rPr>
        <w:t>o</w:t>
      </w:r>
      <w:r w:rsidRPr="00135AA1">
        <w:rPr>
          <w:lang w:eastAsia="fr-FR" w:bidi="fr-FR"/>
        </w:rPr>
        <w:t>mique du territoire. Les opposants y voient la col</w:t>
      </w:r>
      <w:r w:rsidRPr="00135AA1">
        <w:rPr>
          <w:lang w:eastAsia="fr-FR" w:bidi="fr-FR"/>
        </w:rPr>
        <w:t>o</w:t>
      </w:r>
      <w:r w:rsidRPr="00135AA1">
        <w:rPr>
          <w:lang w:eastAsia="fr-FR" w:bidi="fr-FR"/>
        </w:rPr>
        <w:t>nisation de leur territoire qui sera nucléarisé et pa</w:t>
      </w:r>
      <w:r w:rsidRPr="00135AA1">
        <w:rPr>
          <w:lang w:eastAsia="fr-FR" w:bidi="fr-FR"/>
        </w:rPr>
        <w:t>r</w:t>
      </w:r>
      <w:r w:rsidRPr="00135AA1">
        <w:rPr>
          <w:lang w:eastAsia="fr-FR" w:bidi="fr-FR"/>
        </w:rPr>
        <w:t>semé de poubelles nucléaires. La stimulation du développement économique n’existe pas</w:t>
      </w:r>
      <w:r>
        <w:rPr>
          <w:lang w:eastAsia="fr-FR" w:bidi="fr-FR"/>
        </w:rPr>
        <w:t> ;</w:t>
      </w:r>
      <w:r w:rsidRPr="00135AA1">
        <w:rPr>
          <w:lang w:eastAsia="fr-FR" w:bidi="fr-FR"/>
        </w:rPr>
        <w:t xml:space="preserve"> au contra</w:t>
      </w:r>
      <w:r w:rsidRPr="00135AA1">
        <w:rPr>
          <w:lang w:eastAsia="fr-FR" w:bidi="fr-FR"/>
        </w:rPr>
        <w:t>i</w:t>
      </w:r>
      <w:r w:rsidRPr="00135AA1">
        <w:rPr>
          <w:lang w:eastAsia="fr-FR" w:bidi="fr-FR"/>
        </w:rPr>
        <w:t>re, le déclin du territoire continue. Les opposants soulignent l’hétéronomie du projet, les mensonges et les trahisons des promoteurs.</w:t>
      </w:r>
    </w:p>
    <w:p w:rsidR="00F50BE0" w:rsidRPr="00135AA1" w:rsidRDefault="00F50BE0" w:rsidP="00F50BE0">
      <w:pPr>
        <w:spacing w:before="120" w:after="120"/>
        <w:jc w:val="both"/>
      </w:pPr>
      <w:r w:rsidRPr="00135AA1">
        <w:rPr>
          <w:lang w:eastAsia="fr-FR" w:bidi="fr-FR"/>
        </w:rPr>
        <w:t>Les promoteurs, en revanche, maintiennent leur stratégie de l’acceptabilité et de la concertation, dont les débats publics font partie. Au plus tard depuis 2013, l’acceptabilité du projet est le problème m</w:t>
      </w:r>
      <w:r w:rsidRPr="00135AA1">
        <w:rPr>
          <w:lang w:eastAsia="fr-FR" w:bidi="fr-FR"/>
        </w:rPr>
        <w:t>a</w:t>
      </w:r>
      <w:r w:rsidRPr="00135AA1">
        <w:rPr>
          <w:lang w:eastAsia="fr-FR" w:bidi="fr-FR"/>
        </w:rPr>
        <w:t>jeur de la réalisation du projet Cigéo. D’autres problèmes, comme les problèmes financiers et techniques peuvent s’y agréger. Pour les o</w:t>
      </w:r>
      <w:r w:rsidRPr="00135AA1">
        <w:rPr>
          <w:lang w:eastAsia="fr-FR" w:bidi="fr-FR"/>
        </w:rPr>
        <w:t>p</w:t>
      </w:r>
      <w:r w:rsidRPr="00135AA1">
        <w:rPr>
          <w:lang w:eastAsia="fr-FR" w:bidi="fr-FR"/>
        </w:rPr>
        <w:t xml:space="preserve">posants, ce projet est un </w:t>
      </w:r>
      <w:r>
        <w:rPr>
          <w:lang w:eastAsia="fr-FR" w:bidi="fr-FR"/>
        </w:rPr>
        <w:t>« </w:t>
      </w:r>
      <w:r w:rsidRPr="00135AA1">
        <w:rPr>
          <w:lang w:eastAsia="fr-FR" w:bidi="fr-FR"/>
        </w:rPr>
        <w:t>cas exemplaire</w:t>
      </w:r>
      <w:r>
        <w:rPr>
          <w:lang w:eastAsia="fr-FR" w:bidi="fr-FR"/>
        </w:rPr>
        <w:t> »</w:t>
      </w:r>
      <w:r w:rsidRPr="00135AA1">
        <w:rPr>
          <w:lang w:eastAsia="fr-FR" w:bidi="fr-FR"/>
        </w:rPr>
        <w:t xml:space="preserve"> pour lutter contre l’hétéronomie et la domination de </w:t>
      </w:r>
      <w:r>
        <w:rPr>
          <w:lang w:eastAsia="fr-FR" w:bidi="fr-FR"/>
        </w:rPr>
        <w:t>« </w:t>
      </w:r>
      <w:r w:rsidRPr="00135AA1">
        <w:rPr>
          <w:lang w:eastAsia="fr-FR" w:bidi="fr-FR"/>
        </w:rPr>
        <w:t>l’État</w:t>
      </w:r>
      <w:r>
        <w:rPr>
          <w:lang w:eastAsia="fr-FR" w:bidi="fr-FR"/>
        </w:rPr>
        <w:t> »</w:t>
      </w:r>
      <w:r w:rsidRPr="00135AA1">
        <w:rPr>
          <w:lang w:eastAsia="fr-FR" w:bidi="fr-FR"/>
        </w:rPr>
        <w:t xml:space="preserve">, des </w:t>
      </w:r>
      <w:r>
        <w:rPr>
          <w:lang w:eastAsia="fr-FR" w:bidi="fr-FR"/>
        </w:rPr>
        <w:t>« </w:t>
      </w:r>
      <w:r w:rsidRPr="00135AA1">
        <w:rPr>
          <w:lang w:eastAsia="fr-FR" w:bidi="fr-FR"/>
        </w:rPr>
        <w:t>politiciens</w:t>
      </w:r>
      <w:r>
        <w:rPr>
          <w:lang w:eastAsia="fr-FR" w:bidi="fr-FR"/>
        </w:rPr>
        <w:t> »</w:t>
      </w:r>
      <w:r w:rsidRPr="00135AA1">
        <w:rPr>
          <w:lang w:eastAsia="fr-FR" w:bidi="fr-FR"/>
        </w:rPr>
        <w:t xml:space="preserve">, des </w:t>
      </w:r>
      <w:r>
        <w:rPr>
          <w:lang w:eastAsia="fr-FR" w:bidi="fr-FR"/>
        </w:rPr>
        <w:t>« </w:t>
      </w:r>
      <w:r w:rsidRPr="00135AA1">
        <w:rPr>
          <w:lang w:eastAsia="fr-FR" w:bidi="fr-FR"/>
        </w:rPr>
        <w:t>énarques</w:t>
      </w:r>
      <w:r>
        <w:rPr>
          <w:lang w:eastAsia="fr-FR" w:bidi="fr-FR"/>
        </w:rPr>
        <w:t xml:space="preserve"> », </w:t>
      </w:r>
      <w:r w:rsidRPr="00135AA1">
        <w:rPr>
          <w:lang w:eastAsia="fr-FR" w:bidi="fr-FR"/>
        </w:rPr>
        <w:t>etc. en vue de consolider leur autonomie subjective. L’importance de la lutte pour l’autonomie subjective n’est cepe</w:t>
      </w:r>
      <w:r w:rsidRPr="00135AA1">
        <w:rPr>
          <w:lang w:eastAsia="fr-FR" w:bidi="fr-FR"/>
        </w:rPr>
        <w:t>n</w:t>
      </w:r>
      <w:r w:rsidRPr="00135AA1">
        <w:rPr>
          <w:lang w:eastAsia="fr-FR" w:bidi="fr-FR"/>
        </w:rPr>
        <w:t>dant pas à confondre avec une finalité politique. Elle</w:t>
      </w:r>
      <w:r>
        <w:rPr>
          <w:lang w:eastAsia="fr-FR" w:bidi="fr-FR"/>
        </w:rPr>
        <w:t xml:space="preserve"> </w:t>
      </w:r>
      <w:r>
        <w:t xml:space="preserve">[82] </w:t>
      </w:r>
      <w:r w:rsidRPr="00135AA1">
        <w:rPr>
          <w:lang w:eastAsia="fr-FR" w:bidi="fr-FR"/>
        </w:rPr>
        <w:t>se montre ég</w:t>
      </w:r>
      <w:r w:rsidRPr="00135AA1">
        <w:rPr>
          <w:lang w:eastAsia="fr-FR" w:bidi="fr-FR"/>
        </w:rPr>
        <w:t>a</w:t>
      </w:r>
      <w:r w:rsidRPr="00135AA1">
        <w:rPr>
          <w:lang w:eastAsia="fr-FR" w:bidi="fr-FR"/>
        </w:rPr>
        <w:t>lement dans l’importance que donne une partie des opposants à la maîtrise de la forme de vie.</w:t>
      </w:r>
    </w:p>
    <w:p w:rsidR="00F50BE0" w:rsidRPr="00135AA1" w:rsidRDefault="00F50BE0" w:rsidP="00F50BE0">
      <w:pPr>
        <w:spacing w:before="120" w:after="120"/>
        <w:jc w:val="both"/>
      </w:pPr>
      <w:r w:rsidRPr="00135AA1">
        <w:rPr>
          <w:lang w:eastAsia="fr-FR" w:bidi="fr-FR"/>
        </w:rPr>
        <w:t>Le malaise est désormais solidement établi. Les promoteurs et su</w:t>
      </w:r>
      <w:r w:rsidRPr="00135AA1">
        <w:rPr>
          <w:lang w:eastAsia="fr-FR" w:bidi="fr-FR"/>
        </w:rPr>
        <w:t>r</w:t>
      </w:r>
      <w:r w:rsidRPr="00135AA1">
        <w:rPr>
          <w:lang w:eastAsia="fr-FR" w:bidi="fr-FR"/>
        </w:rPr>
        <w:t>tout l’Andra, savent que le projet n’est pas accepté et qu’il ne le sera, fort probablement, jamais. Les efforts de communication ne r</w:t>
      </w:r>
      <w:r w:rsidRPr="00135AA1">
        <w:rPr>
          <w:lang w:eastAsia="fr-FR" w:bidi="fr-FR"/>
        </w:rPr>
        <w:t>é</w:t>
      </w:r>
      <w:r w:rsidRPr="00135AA1">
        <w:rPr>
          <w:lang w:eastAsia="fr-FR" w:bidi="fr-FR"/>
        </w:rPr>
        <w:t xml:space="preserve">solvent pas ce problème. L’enquête du </w:t>
      </w:r>
      <w:r>
        <w:rPr>
          <w:lang w:eastAsia="fr-FR" w:bidi="fr-FR"/>
        </w:rPr>
        <w:t>« </w:t>
      </w:r>
      <w:r w:rsidRPr="00135AA1">
        <w:rPr>
          <w:lang w:eastAsia="fr-FR" w:bidi="fr-FR"/>
        </w:rPr>
        <w:t>CLIS de Bure</w:t>
      </w:r>
      <w:r>
        <w:rPr>
          <w:lang w:eastAsia="fr-FR" w:bidi="fr-FR"/>
        </w:rPr>
        <w:t> »</w:t>
      </w:r>
      <w:r w:rsidRPr="00135AA1">
        <w:rPr>
          <w:lang w:eastAsia="fr-FR" w:bidi="fr-FR"/>
        </w:rPr>
        <w:t xml:space="preserve"> de 2016 le montre également. Comme nous l’avons vu, les CLIS ont la vocation de jouer un rôle majeur dans la concertation et dans la stratégie de l’acceptabilité. Le </w:t>
      </w:r>
      <w:r>
        <w:t>« </w:t>
      </w:r>
      <w:r w:rsidRPr="00135AA1">
        <w:rPr>
          <w:lang w:eastAsia="fr-FR" w:bidi="fr-FR"/>
        </w:rPr>
        <w:t>CLIS de Bure</w:t>
      </w:r>
      <w:r>
        <w:rPr>
          <w:lang w:eastAsia="fr-FR" w:bidi="fr-FR"/>
        </w:rPr>
        <w:t> »</w:t>
      </w:r>
      <w:r w:rsidRPr="00135AA1">
        <w:rPr>
          <w:lang w:eastAsia="fr-FR" w:bidi="fr-FR"/>
        </w:rPr>
        <w:t xml:space="preserve"> est connu dans la région surtout grâce à sa </w:t>
      </w:r>
      <w:r>
        <w:rPr>
          <w:lang w:eastAsia="fr-FR" w:bidi="fr-FR"/>
        </w:rPr>
        <w:t>« </w:t>
      </w:r>
      <w:r w:rsidRPr="00135AA1">
        <w:rPr>
          <w:lang w:eastAsia="fr-FR" w:bidi="fr-FR"/>
        </w:rPr>
        <w:t>lettre</w:t>
      </w:r>
      <w:r>
        <w:rPr>
          <w:lang w:eastAsia="fr-FR" w:bidi="fr-FR"/>
        </w:rPr>
        <w:t> » </w:t>
      </w:r>
      <w:r>
        <w:rPr>
          <w:rStyle w:val="Appelnotedebasdep"/>
          <w:lang w:eastAsia="fr-FR" w:bidi="fr-FR"/>
        </w:rPr>
        <w:footnoteReference w:id="101"/>
      </w:r>
      <w:r>
        <w:rPr>
          <w:lang w:eastAsia="fr-FR" w:bidi="fr-FR"/>
        </w:rPr>
        <w:t> ;</w:t>
      </w:r>
      <w:r w:rsidRPr="00135AA1">
        <w:rPr>
          <w:lang w:eastAsia="fr-FR" w:bidi="fr-FR"/>
        </w:rPr>
        <w:t xml:space="preserve"> les autres formes de communication semblent être peu effic</w:t>
      </w:r>
      <w:r w:rsidRPr="00135AA1">
        <w:rPr>
          <w:lang w:eastAsia="fr-FR" w:bidi="fr-FR"/>
        </w:rPr>
        <w:t>a</w:t>
      </w:r>
      <w:r w:rsidRPr="00135AA1">
        <w:rPr>
          <w:lang w:eastAsia="fr-FR" w:bidi="fr-FR"/>
        </w:rPr>
        <w:t>ces. Le travail de concertation du CLIS n’attire pourtant que peu d’habitants. Selon une enquête du CLIS, des 451 répondants à l’enquête seulement 23 ont participé à plusieurs réunions du CLIS, 32 à une seule et 396 à aucune des réunions. On peut en d</w:t>
      </w:r>
      <w:r w:rsidRPr="00135AA1">
        <w:rPr>
          <w:lang w:eastAsia="fr-FR" w:bidi="fr-FR"/>
        </w:rPr>
        <w:t>é</w:t>
      </w:r>
      <w:r w:rsidRPr="00135AA1">
        <w:rPr>
          <w:lang w:eastAsia="fr-FR" w:bidi="fr-FR"/>
        </w:rPr>
        <w:t>duire que le lien entre les différents acteurs de la concertation ne peut pas se créer grâce à ces r</w:t>
      </w:r>
      <w:r w:rsidRPr="00135AA1">
        <w:rPr>
          <w:lang w:eastAsia="fr-FR" w:bidi="fr-FR"/>
        </w:rPr>
        <w:t>é</w:t>
      </w:r>
      <w:r w:rsidRPr="00135AA1">
        <w:rPr>
          <w:lang w:eastAsia="fr-FR" w:bidi="fr-FR"/>
        </w:rPr>
        <w:t>unions publiques.</w:t>
      </w:r>
    </w:p>
    <w:p w:rsidR="00F50BE0" w:rsidRPr="00135AA1" w:rsidRDefault="00F50BE0" w:rsidP="00F50BE0">
      <w:pPr>
        <w:spacing w:before="120" w:after="120"/>
        <w:jc w:val="both"/>
      </w:pPr>
      <w:r w:rsidRPr="00135AA1">
        <w:rPr>
          <w:lang w:eastAsia="fr-FR" w:bidi="fr-FR"/>
        </w:rPr>
        <w:t>De la part des promoteurs, on souligne souvent que les pouvoirs locaux et départementaux ont voulu ce projet afin de donner un no</w:t>
      </w:r>
      <w:r w:rsidRPr="00135AA1">
        <w:rPr>
          <w:lang w:eastAsia="fr-FR" w:bidi="fr-FR"/>
        </w:rPr>
        <w:t>u</w:t>
      </w:r>
      <w:r w:rsidRPr="00135AA1">
        <w:rPr>
          <w:lang w:eastAsia="fr-FR" w:bidi="fr-FR"/>
        </w:rPr>
        <w:t>veau souffle au développement économique et pour agir contre la d</w:t>
      </w:r>
      <w:r w:rsidRPr="00135AA1">
        <w:rPr>
          <w:lang w:eastAsia="fr-FR" w:bidi="fr-FR"/>
        </w:rPr>
        <w:t>é</w:t>
      </w:r>
      <w:r w:rsidRPr="00135AA1">
        <w:rPr>
          <w:lang w:eastAsia="fr-FR" w:bidi="fr-FR"/>
        </w:rPr>
        <w:t>sertification de la région. Cela explique également que deux départ</w:t>
      </w:r>
      <w:r w:rsidRPr="00135AA1">
        <w:rPr>
          <w:lang w:eastAsia="fr-FR" w:bidi="fr-FR"/>
        </w:rPr>
        <w:t>e</w:t>
      </w:r>
      <w:r w:rsidRPr="00135AA1">
        <w:rPr>
          <w:lang w:eastAsia="fr-FR" w:bidi="fr-FR"/>
        </w:rPr>
        <w:t>ments, la Meuse et la Haute Marne, sont concernés par le projet. Cette implantation est un projet de longue durée et, par conséquent, les e</w:t>
      </w:r>
      <w:r w:rsidRPr="00135AA1">
        <w:rPr>
          <w:lang w:eastAsia="fr-FR" w:bidi="fr-FR"/>
        </w:rPr>
        <w:t>f</w:t>
      </w:r>
      <w:r w:rsidRPr="00135AA1">
        <w:rPr>
          <w:lang w:eastAsia="fr-FR" w:bidi="fr-FR"/>
        </w:rPr>
        <w:t>fets ne peuvent pas se produire à court terme. En outre, des salariés de l’Andra se sont déjà installés depuis longtemps dans les environs et ils y vivent. Nous n’avons pas rencontré d’habitants du territoire conce</w:t>
      </w:r>
      <w:r w:rsidRPr="00135AA1">
        <w:rPr>
          <w:lang w:eastAsia="fr-FR" w:bidi="fr-FR"/>
        </w:rPr>
        <w:t>r</w:t>
      </w:r>
      <w:r w:rsidRPr="00135AA1">
        <w:rPr>
          <w:lang w:eastAsia="fr-FR" w:bidi="fr-FR"/>
        </w:rPr>
        <w:t>né qui se mobilisent franchement pour ce projet. En revanche, bea</w:t>
      </w:r>
      <w:r w:rsidRPr="00135AA1">
        <w:rPr>
          <w:lang w:eastAsia="fr-FR" w:bidi="fr-FR"/>
        </w:rPr>
        <w:t>u</w:t>
      </w:r>
      <w:r w:rsidRPr="00135AA1">
        <w:rPr>
          <w:lang w:eastAsia="fr-FR" w:bidi="fr-FR"/>
        </w:rPr>
        <w:t>coup d’élus le défendent, mais on n’y trouve pas beaucoup d’enthousiasme.</w:t>
      </w:r>
    </w:p>
    <w:p w:rsidR="00F50BE0" w:rsidRDefault="00F50BE0" w:rsidP="00F50BE0">
      <w:pPr>
        <w:spacing w:before="120" w:after="120"/>
        <w:jc w:val="both"/>
      </w:pPr>
    </w:p>
    <w:p w:rsidR="00F50BE0" w:rsidRPr="00135AA1" w:rsidRDefault="00F50BE0" w:rsidP="00F50BE0">
      <w:pPr>
        <w:pStyle w:val="a"/>
      </w:pPr>
      <w:r w:rsidRPr="00135AA1">
        <w:t>Les opposants dans l’espace public</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Les actions des opposants à Bure ont pu dès le début s’appuyer sur une longue tradition antinucléaire dans la grande région,</w:t>
      </w:r>
      <w:r>
        <w:rPr>
          <w:lang w:eastAsia="fr-FR" w:bidi="fr-FR"/>
        </w:rPr>
        <w:t xml:space="preserve"> </w:t>
      </w:r>
      <w:r w:rsidR="00F63E1C" w:rsidRPr="00135AA1">
        <w:rPr>
          <w:noProof/>
          <w:lang w:bidi="fr-FR"/>
        </w:rPr>
        <mc:AlternateContent>
          <mc:Choice Requires="wps">
            <w:drawing>
              <wp:anchor distT="0" distB="0" distL="63500" distR="63500" simplePos="0" relativeHeight="251658240" behindDoc="1" locked="0" layoutInCell="1" allowOverlap="1">
                <wp:simplePos x="0" y="0"/>
                <wp:positionH relativeFrom="margin">
                  <wp:posOffset>-690880</wp:posOffset>
                </wp:positionH>
                <wp:positionV relativeFrom="margin">
                  <wp:posOffset>6503035</wp:posOffset>
                </wp:positionV>
                <wp:extent cx="71120" cy="95250"/>
                <wp:effectExtent l="0" t="0" r="0" b="0"/>
                <wp:wrapTopAndBottom/>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BE0" w:rsidRDefault="00F50BE0" w:rsidP="00F50BE0">
                            <w:pPr>
                              <w:spacing w:line="150" w:lineRule="exact"/>
                            </w:pPr>
                            <w:r>
                              <w:rPr>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54.4pt;margin-top:512.05pt;width:5.6pt;height:7.5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" filled="f" stroked="f">
                <v:path arrowok="t"/>
                <v:textbox style="mso-fit-shape-to-text:t" inset="0,0,0,0">
                  <w:txbxContent>
                    <w:p w:rsidR="00F50BE0" w:rsidRDefault="00F50BE0" w:rsidP="00F50BE0">
                      <w:pPr>
                        <w:spacing w:line="150" w:lineRule="exact"/>
                      </w:pPr>
                      <w:r>
                        <w:rPr>
                          <w:color w:val="000000"/>
                          <w:lang w:val="fr-FR" w:eastAsia="fr-FR" w:bidi="fr-FR"/>
                        </w:rPr>
                        <w:t>-</w:t>
                      </w:r>
                    </w:p>
                  </w:txbxContent>
                </v:textbox>
                <w10:wrap type="topAndBottom" anchorx="margin" anchory="margin"/>
              </v:shape>
            </w:pict>
          </mc:Fallback>
        </mc:AlternateContent>
      </w:r>
      <w:r>
        <w:t xml:space="preserve">[83] </w:t>
      </w:r>
      <w:r w:rsidRPr="00135AA1">
        <w:rPr>
          <w:lang w:eastAsia="fr-FR" w:bidi="fr-FR"/>
        </w:rPr>
        <w:t>nota</w:t>
      </w:r>
      <w:r w:rsidRPr="00135AA1">
        <w:rPr>
          <w:lang w:eastAsia="fr-FR" w:bidi="fr-FR"/>
        </w:rPr>
        <w:t>m</w:t>
      </w:r>
      <w:r w:rsidRPr="00135AA1">
        <w:rPr>
          <w:lang w:eastAsia="fr-FR" w:bidi="fr-FR"/>
        </w:rPr>
        <w:t>ment à cause des centrales nucléaires de Fessenheim et de Cattenom, bien organisée et liée aux réseaux antinucléaires et écol</w:t>
      </w:r>
      <w:r w:rsidRPr="00135AA1">
        <w:rPr>
          <w:lang w:eastAsia="fr-FR" w:bidi="fr-FR"/>
        </w:rPr>
        <w:t>o</w:t>
      </w:r>
      <w:r w:rsidRPr="00135AA1">
        <w:rPr>
          <w:lang w:eastAsia="fr-FR" w:bidi="fr-FR"/>
        </w:rPr>
        <w:t>giques sur les plans national et international. Le projet Cigéo ne peut pas laisser i</w:t>
      </w:r>
      <w:r w:rsidRPr="00135AA1">
        <w:rPr>
          <w:lang w:eastAsia="fr-FR" w:bidi="fr-FR"/>
        </w:rPr>
        <w:t>n</w:t>
      </w:r>
      <w:r w:rsidRPr="00135AA1">
        <w:rPr>
          <w:lang w:eastAsia="fr-FR" w:bidi="fr-FR"/>
        </w:rPr>
        <w:t>différentes ces associations et coordinations</w:t>
      </w:r>
      <w:r>
        <w:rPr>
          <w:lang w:eastAsia="fr-FR" w:bidi="fr-FR"/>
        </w:rPr>
        <w:t> ;</w:t>
      </w:r>
      <w:r w:rsidRPr="00135AA1">
        <w:rPr>
          <w:lang w:eastAsia="fr-FR" w:bidi="fr-FR"/>
        </w:rPr>
        <w:t xml:space="preserve"> dès le début du projet, elles se sont mobilisées pour l’éviter. Environ 15 associations diff</w:t>
      </w:r>
      <w:r w:rsidRPr="00135AA1">
        <w:rPr>
          <w:lang w:eastAsia="fr-FR" w:bidi="fr-FR"/>
        </w:rPr>
        <w:t>é</w:t>
      </w:r>
      <w:r w:rsidRPr="00135AA1">
        <w:rPr>
          <w:lang w:eastAsia="fr-FR" w:bidi="fr-FR"/>
        </w:rPr>
        <w:t xml:space="preserve">rentes agissent sur le terrain, ce qui indique la pluralité de positions et d’idées </w:t>
      </w:r>
      <w:r>
        <w:rPr>
          <w:lang w:eastAsia="fr-FR" w:bidi="fr-FR"/>
        </w:rPr>
        <w:t>qu’elle</w:t>
      </w:r>
      <w:r w:rsidRPr="00135AA1">
        <w:rPr>
          <w:lang w:eastAsia="fr-FR" w:bidi="fr-FR"/>
        </w:rPr>
        <w:t>s représentent.</w:t>
      </w:r>
    </w:p>
    <w:p w:rsidR="00F50BE0" w:rsidRPr="00135AA1" w:rsidRDefault="00F50BE0" w:rsidP="00F50BE0">
      <w:pPr>
        <w:spacing w:before="120" w:after="120"/>
        <w:jc w:val="both"/>
      </w:pPr>
      <w:r w:rsidRPr="00135AA1">
        <w:rPr>
          <w:lang w:eastAsia="fr-FR" w:bidi="fr-FR"/>
        </w:rPr>
        <w:t>Plus important pour notre sujet est le fait que les opposants o</w:t>
      </w:r>
      <w:r w:rsidRPr="00135AA1">
        <w:rPr>
          <w:lang w:eastAsia="fr-FR" w:bidi="fr-FR"/>
        </w:rPr>
        <w:t>c</w:t>
      </w:r>
      <w:r w:rsidRPr="00135AA1">
        <w:rPr>
          <w:lang w:eastAsia="fr-FR" w:bidi="fr-FR"/>
        </w:rPr>
        <w:t>cupent beaucoup l’espace public et que leur image dans la presse est de plus en plus positive. Non seulement dans les médias antinucléa</w:t>
      </w:r>
      <w:r w:rsidRPr="00135AA1">
        <w:rPr>
          <w:lang w:eastAsia="fr-FR" w:bidi="fr-FR"/>
        </w:rPr>
        <w:t>i</w:t>
      </w:r>
      <w:r w:rsidRPr="00135AA1">
        <w:rPr>
          <w:lang w:eastAsia="fr-FR" w:bidi="fr-FR"/>
        </w:rPr>
        <w:t xml:space="preserve">res, on peut lire </w:t>
      </w:r>
      <w:r>
        <w:rPr>
          <w:lang w:eastAsia="fr-FR" w:bidi="fr-FR"/>
        </w:rPr>
        <w:t>« </w:t>
      </w:r>
      <w:r w:rsidRPr="00135AA1">
        <w:rPr>
          <w:lang w:eastAsia="fr-FR" w:bidi="fr-FR"/>
        </w:rPr>
        <w:t xml:space="preserve">Quand le </w:t>
      </w:r>
      <w:r>
        <w:rPr>
          <w:lang w:eastAsia="fr-FR" w:bidi="fr-FR"/>
        </w:rPr>
        <w:t>« </w:t>
      </w:r>
      <w:r w:rsidRPr="00135AA1">
        <w:rPr>
          <w:lang w:eastAsia="fr-FR" w:bidi="fr-FR"/>
        </w:rPr>
        <w:t>débat public</w:t>
      </w:r>
      <w:r>
        <w:rPr>
          <w:lang w:eastAsia="fr-FR" w:bidi="fr-FR"/>
        </w:rPr>
        <w:t> »</w:t>
      </w:r>
      <w:r w:rsidRPr="00135AA1">
        <w:rPr>
          <w:lang w:eastAsia="fr-FR" w:bidi="fr-FR"/>
        </w:rPr>
        <w:t xml:space="preserve"> sur Cigéo tourne au fia</w:t>
      </w:r>
      <w:r w:rsidRPr="00135AA1">
        <w:rPr>
          <w:lang w:eastAsia="fr-FR" w:bidi="fr-FR"/>
        </w:rPr>
        <w:t>s</w:t>
      </w:r>
      <w:r w:rsidRPr="00135AA1">
        <w:rPr>
          <w:lang w:eastAsia="fr-FR" w:bidi="fr-FR"/>
        </w:rPr>
        <w:t>co</w:t>
      </w:r>
      <w:r>
        <w:rPr>
          <w:lang w:eastAsia="fr-FR" w:bidi="fr-FR"/>
        </w:rPr>
        <w:t> »</w:t>
      </w:r>
      <w:r w:rsidRPr="00135AA1">
        <w:rPr>
          <w:lang w:eastAsia="fr-FR" w:bidi="fr-FR"/>
        </w:rPr>
        <w:t xml:space="preserve"> ou </w:t>
      </w:r>
      <w:r>
        <w:rPr>
          <w:lang w:eastAsia="fr-FR" w:bidi="fr-FR"/>
        </w:rPr>
        <w:t>« </w:t>
      </w:r>
      <w:r w:rsidRPr="00135AA1">
        <w:rPr>
          <w:lang w:eastAsia="fr-FR" w:bidi="fr-FR"/>
        </w:rPr>
        <w:t>Cigeo</w:t>
      </w:r>
      <w:r>
        <w:rPr>
          <w:lang w:eastAsia="fr-FR" w:bidi="fr-FR"/>
        </w:rPr>
        <w:t> :</w:t>
      </w:r>
      <w:r w:rsidRPr="00135AA1">
        <w:rPr>
          <w:lang w:eastAsia="fr-FR" w:bidi="fr-FR"/>
        </w:rPr>
        <w:t xml:space="preserve"> les opposants demandent l’annulation des concl</w:t>
      </w:r>
      <w:r w:rsidRPr="00135AA1">
        <w:rPr>
          <w:lang w:eastAsia="fr-FR" w:bidi="fr-FR"/>
        </w:rPr>
        <w:t>u</w:t>
      </w:r>
      <w:r w:rsidRPr="00135AA1">
        <w:rPr>
          <w:lang w:eastAsia="fr-FR" w:bidi="fr-FR"/>
        </w:rPr>
        <w:t>sions du débat public</w:t>
      </w:r>
      <w:r>
        <w:rPr>
          <w:lang w:eastAsia="fr-FR" w:bidi="fr-FR"/>
        </w:rPr>
        <w:t> » </w:t>
      </w:r>
      <w:r>
        <w:rPr>
          <w:rStyle w:val="Appelnotedebasdep"/>
          <w:lang w:eastAsia="fr-FR" w:bidi="fr-FR"/>
        </w:rPr>
        <w:footnoteReference w:id="102"/>
      </w:r>
      <w:r w:rsidRPr="00135AA1">
        <w:rPr>
          <w:lang w:eastAsia="fr-FR" w:bidi="fr-FR"/>
        </w:rPr>
        <w:t xml:space="preserve">, </w:t>
      </w:r>
      <w:r>
        <w:rPr>
          <w:lang w:eastAsia="fr-FR" w:bidi="fr-FR"/>
        </w:rPr>
        <w:t>« </w:t>
      </w:r>
      <w:r w:rsidRPr="00135AA1">
        <w:rPr>
          <w:lang w:eastAsia="fr-FR" w:bidi="fr-FR"/>
        </w:rPr>
        <w:t>À Bure, la lutte s’envole joyeusement contre la poubelle nucléaire</w:t>
      </w:r>
      <w:r>
        <w:rPr>
          <w:lang w:eastAsia="fr-FR" w:bidi="fr-FR"/>
        </w:rPr>
        <w:t> » </w:t>
      </w:r>
      <w:r>
        <w:rPr>
          <w:rStyle w:val="Appelnotedebasdep"/>
          <w:lang w:eastAsia="fr-FR" w:bidi="fr-FR"/>
        </w:rPr>
        <w:footnoteReference w:id="103"/>
      </w:r>
      <w:r w:rsidRPr="00135AA1">
        <w:rPr>
          <w:lang w:eastAsia="fr-FR" w:bidi="fr-FR"/>
        </w:rPr>
        <w:t xml:space="preserve">. </w:t>
      </w:r>
      <w:r w:rsidRPr="006D66D9">
        <w:rPr>
          <w:i/>
          <w:lang w:eastAsia="fr-FR" w:bidi="fr-FR"/>
        </w:rPr>
        <w:t>Le Monde</w:t>
      </w:r>
      <w:r w:rsidRPr="00135AA1">
        <w:rPr>
          <w:lang w:eastAsia="fr-FR" w:bidi="fr-FR"/>
        </w:rPr>
        <w:t>, par exemple, suit le pr</w:t>
      </w:r>
      <w:r w:rsidRPr="00135AA1">
        <w:rPr>
          <w:lang w:eastAsia="fr-FR" w:bidi="fr-FR"/>
        </w:rPr>
        <w:t>o</w:t>
      </w:r>
      <w:r w:rsidRPr="00135AA1">
        <w:rPr>
          <w:lang w:eastAsia="fr-FR" w:bidi="fr-FR"/>
        </w:rPr>
        <w:t>jet de très près</w:t>
      </w:r>
      <w:r>
        <w:rPr>
          <w:lang w:eastAsia="fr-FR" w:bidi="fr-FR"/>
        </w:rPr>
        <w:t> </w:t>
      </w:r>
      <w:r>
        <w:rPr>
          <w:rStyle w:val="Appelnotedebasdep"/>
          <w:lang w:eastAsia="fr-FR" w:bidi="fr-FR"/>
        </w:rPr>
        <w:footnoteReference w:id="104"/>
      </w:r>
      <w:r w:rsidRPr="00135AA1">
        <w:rPr>
          <w:lang w:eastAsia="fr-FR" w:bidi="fr-FR"/>
        </w:rPr>
        <w:t xml:space="preserve">. Le dossier </w:t>
      </w:r>
      <w:r>
        <w:rPr>
          <w:lang w:eastAsia="fr-FR" w:bidi="fr-FR"/>
        </w:rPr>
        <w:t>« </w:t>
      </w:r>
      <w:r w:rsidRPr="00135AA1">
        <w:rPr>
          <w:lang w:eastAsia="fr-FR" w:bidi="fr-FR"/>
        </w:rPr>
        <w:t>Bure</w:t>
      </w:r>
      <w:r>
        <w:rPr>
          <w:lang w:eastAsia="fr-FR" w:bidi="fr-FR"/>
        </w:rPr>
        <w:t> »</w:t>
      </w:r>
      <w:r w:rsidRPr="00135AA1">
        <w:rPr>
          <w:lang w:eastAsia="fr-FR" w:bidi="fr-FR"/>
        </w:rPr>
        <w:t xml:space="preserve"> du </w:t>
      </w:r>
      <w:r w:rsidRPr="006D66D9">
        <w:rPr>
          <w:i/>
          <w:lang w:eastAsia="fr-FR" w:bidi="fr-FR"/>
        </w:rPr>
        <w:t>Monde</w:t>
      </w:r>
      <w:r w:rsidRPr="00135AA1">
        <w:rPr>
          <w:lang w:eastAsia="fr-FR" w:bidi="fr-FR"/>
        </w:rPr>
        <w:t xml:space="preserve"> donne des inform</w:t>
      </w:r>
      <w:r w:rsidRPr="00135AA1">
        <w:rPr>
          <w:lang w:eastAsia="fr-FR" w:bidi="fr-FR"/>
        </w:rPr>
        <w:t>a</w:t>
      </w:r>
      <w:r w:rsidRPr="00135AA1">
        <w:rPr>
          <w:lang w:eastAsia="fr-FR" w:bidi="fr-FR"/>
        </w:rPr>
        <w:t>tions pondérées mais l’image est en faveur des opposants, par exe</w:t>
      </w:r>
      <w:r w:rsidRPr="00135AA1">
        <w:rPr>
          <w:lang w:eastAsia="fr-FR" w:bidi="fr-FR"/>
        </w:rPr>
        <w:t>m</w:t>
      </w:r>
      <w:r w:rsidRPr="00135AA1">
        <w:rPr>
          <w:lang w:eastAsia="fr-FR" w:bidi="fr-FR"/>
        </w:rPr>
        <w:t>ple</w:t>
      </w:r>
      <w:r>
        <w:rPr>
          <w:lang w:eastAsia="fr-FR" w:bidi="fr-FR"/>
        </w:rPr>
        <w:t> :</w:t>
      </w:r>
      <w:r w:rsidRPr="00135AA1">
        <w:rPr>
          <w:lang w:eastAsia="fr-FR" w:bidi="fr-FR"/>
        </w:rPr>
        <w:t xml:space="preserve"> </w:t>
      </w:r>
      <w:r>
        <w:rPr>
          <w:lang w:eastAsia="fr-FR" w:bidi="fr-FR"/>
        </w:rPr>
        <w:t>« </w:t>
      </w:r>
      <w:r w:rsidRPr="00135AA1">
        <w:rPr>
          <w:lang w:eastAsia="fr-FR" w:bidi="fr-FR"/>
        </w:rPr>
        <w:t>À Bure, on ne nous atomisera jamais. L’opposition au centre d’enfouissement de déchets radioactifs dans la Meuse s’enracine</w:t>
      </w:r>
      <w:r>
        <w:rPr>
          <w:lang w:eastAsia="fr-FR" w:bidi="fr-FR"/>
        </w:rPr>
        <w:t> » </w:t>
      </w:r>
      <w:r>
        <w:rPr>
          <w:rStyle w:val="Appelnotedebasdep"/>
          <w:lang w:eastAsia="fr-FR" w:bidi="fr-FR"/>
        </w:rPr>
        <w:footnoteReference w:id="105"/>
      </w:r>
      <w:r w:rsidRPr="00135AA1">
        <w:rPr>
          <w:lang w:eastAsia="fr-FR" w:bidi="fr-FR"/>
        </w:rPr>
        <w:t xml:space="preserve"> ou </w:t>
      </w:r>
      <w:r>
        <w:rPr>
          <w:lang w:eastAsia="fr-FR" w:bidi="fr-FR"/>
        </w:rPr>
        <w:t>« </w:t>
      </w:r>
      <w:r w:rsidRPr="00135AA1">
        <w:rPr>
          <w:lang w:eastAsia="fr-FR" w:bidi="fr-FR"/>
        </w:rPr>
        <w:t>Un si joli village... Entre Meuse et Haute-Marne, les vallons bo</w:t>
      </w:r>
      <w:r w:rsidRPr="00135AA1">
        <w:rPr>
          <w:lang w:eastAsia="fr-FR" w:bidi="fr-FR"/>
        </w:rPr>
        <w:t>i</w:t>
      </w:r>
      <w:r w:rsidRPr="00135AA1">
        <w:rPr>
          <w:lang w:eastAsia="fr-FR" w:bidi="fr-FR"/>
        </w:rPr>
        <w:t>sés de la paisible commune de Bure (82 h</w:t>
      </w:r>
      <w:r w:rsidRPr="00135AA1">
        <w:rPr>
          <w:lang w:eastAsia="fr-FR" w:bidi="fr-FR"/>
        </w:rPr>
        <w:t>a</w:t>
      </w:r>
      <w:r w:rsidRPr="00135AA1">
        <w:rPr>
          <w:lang w:eastAsia="fr-FR" w:bidi="fr-FR"/>
        </w:rPr>
        <w:t>bitants), dont le sous-sol a été choisi pour enterrer les rebuts les plus dangereux de l’industrie n</w:t>
      </w:r>
      <w:r w:rsidRPr="00135AA1">
        <w:rPr>
          <w:lang w:eastAsia="fr-FR" w:bidi="fr-FR"/>
        </w:rPr>
        <w:t>u</w:t>
      </w:r>
      <w:r w:rsidRPr="00135AA1">
        <w:rPr>
          <w:lang w:eastAsia="fr-FR" w:bidi="fr-FR"/>
        </w:rPr>
        <w:t>cléaire française, sont devenus, ces dernières semaines, le théâtre de scènes bien peu bucoliques. On y a vu un employé de l’Agence nati</w:t>
      </w:r>
      <w:r w:rsidRPr="00135AA1">
        <w:rPr>
          <w:lang w:eastAsia="fr-FR" w:bidi="fr-FR"/>
        </w:rPr>
        <w:t>o</w:t>
      </w:r>
      <w:r w:rsidRPr="00135AA1">
        <w:rPr>
          <w:lang w:eastAsia="fr-FR" w:bidi="fr-FR"/>
        </w:rPr>
        <w:t>nale pour la gestion des déchets radioactifs (Andra) répandre une bo</w:t>
      </w:r>
      <w:r w:rsidRPr="00135AA1">
        <w:rPr>
          <w:lang w:eastAsia="fr-FR" w:bidi="fr-FR"/>
        </w:rPr>
        <w:t>u</w:t>
      </w:r>
      <w:r w:rsidRPr="00135AA1">
        <w:rPr>
          <w:lang w:eastAsia="fr-FR" w:bidi="fr-FR"/>
        </w:rPr>
        <w:t>teille d’essence au milieu de jeunes cramponnés à une barricade. On y a vu aussi des antinucléaires mener des raids nocturnes contre un b</w:t>
      </w:r>
      <w:r w:rsidRPr="00135AA1">
        <w:rPr>
          <w:lang w:eastAsia="fr-FR" w:bidi="fr-FR"/>
        </w:rPr>
        <w:t>â</w:t>
      </w:r>
      <w:r w:rsidRPr="00135AA1">
        <w:rPr>
          <w:lang w:eastAsia="fr-FR" w:bidi="fr-FR"/>
        </w:rPr>
        <w:t>timent de cet établissement public, mettre le feu à son portail et aba</w:t>
      </w:r>
      <w:r w:rsidRPr="00135AA1">
        <w:rPr>
          <w:lang w:eastAsia="fr-FR" w:bidi="fr-FR"/>
        </w:rPr>
        <w:t>t</w:t>
      </w:r>
      <w:r w:rsidRPr="00135AA1">
        <w:rPr>
          <w:lang w:eastAsia="fr-FR" w:bidi="fr-FR"/>
        </w:rPr>
        <w:t>tre son grillage</w:t>
      </w:r>
      <w:r>
        <w:rPr>
          <w:lang w:eastAsia="fr-FR" w:bidi="fr-FR"/>
        </w:rPr>
        <w:t> » </w:t>
      </w:r>
      <w:r>
        <w:rPr>
          <w:rStyle w:val="Appelnotedebasdep"/>
          <w:lang w:eastAsia="fr-FR" w:bidi="fr-FR"/>
        </w:rPr>
        <w:footnoteReference w:id="106"/>
      </w:r>
      <w:r w:rsidRPr="00135AA1">
        <w:rPr>
          <w:lang w:eastAsia="fr-FR" w:bidi="fr-FR"/>
        </w:rPr>
        <w:t xml:space="preserve">. Mais également </w:t>
      </w:r>
      <w:r>
        <w:rPr>
          <w:lang w:eastAsia="fr-FR" w:bidi="fr-FR"/>
        </w:rPr>
        <w:t>« </w:t>
      </w:r>
      <w:r w:rsidRPr="00135AA1">
        <w:rPr>
          <w:lang w:eastAsia="fr-FR" w:bidi="fr-FR"/>
        </w:rPr>
        <w:t>... le président de l’Autorité de</w:t>
      </w:r>
      <w:r>
        <w:rPr>
          <w:lang w:eastAsia="fr-FR" w:bidi="fr-FR"/>
        </w:rPr>
        <w:t xml:space="preserve"> </w:t>
      </w:r>
      <w:r>
        <w:t xml:space="preserve">[84] </w:t>
      </w:r>
      <w:r w:rsidRPr="00135AA1">
        <w:rPr>
          <w:lang w:eastAsia="fr-FR" w:bidi="fr-FR"/>
        </w:rPr>
        <w:t>la sûreté nucléaire juge le contexte français préoccupant</w:t>
      </w:r>
      <w:r>
        <w:rPr>
          <w:lang w:eastAsia="fr-FR" w:bidi="fr-FR"/>
        </w:rPr>
        <w:t> » </w:t>
      </w:r>
      <w:r>
        <w:rPr>
          <w:rStyle w:val="Appelnotedebasdep"/>
          <w:lang w:eastAsia="fr-FR" w:bidi="fr-FR"/>
        </w:rPr>
        <w:footnoteReference w:id="107"/>
      </w:r>
      <w:r w:rsidRPr="00135AA1">
        <w:rPr>
          <w:lang w:eastAsia="fr-FR" w:bidi="fr-FR"/>
        </w:rPr>
        <w:t xml:space="preserve"> et </w:t>
      </w:r>
      <w:r>
        <w:rPr>
          <w:lang w:eastAsia="fr-FR" w:bidi="fr-FR"/>
        </w:rPr>
        <w:t>« </w:t>
      </w:r>
      <w:r w:rsidRPr="00135AA1">
        <w:rPr>
          <w:lang w:eastAsia="fr-FR" w:bidi="fr-FR"/>
        </w:rPr>
        <w:t>une guérilla militante et jurid</w:t>
      </w:r>
      <w:r w:rsidRPr="00135AA1">
        <w:rPr>
          <w:lang w:eastAsia="fr-FR" w:bidi="fr-FR"/>
        </w:rPr>
        <w:t>i</w:t>
      </w:r>
      <w:r w:rsidRPr="00135AA1">
        <w:rPr>
          <w:lang w:eastAsia="fr-FR" w:bidi="fr-FR"/>
        </w:rPr>
        <w:t>que</w:t>
      </w:r>
      <w:r>
        <w:rPr>
          <w:lang w:eastAsia="fr-FR" w:bidi="fr-FR"/>
        </w:rPr>
        <w:t> » </w:t>
      </w:r>
      <w:r>
        <w:rPr>
          <w:rStyle w:val="Appelnotedebasdep"/>
          <w:lang w:eastAsia="fr-FR" w:bidi="fr-FR"/>
        </w:rPr>
        <w:footnoteReference w:id="108"/>
      </w:r>
      <w:r w:rsidRPr="00135AA1">
        <w:rPr>
          <w:lang w:eastAsia="fr-FR" w:bidi="fr-FR"/>
        </w:rPr>
        <w:t xml:space="preserve">. Mais on apprend également que </w:t>
      </w:r>
      <w:r>
        <w:rPr>
          <w:lang w:eastAsia="fr-FR" w:bidi="fr-FR"/>
        </w:rPr>
        <w:t>« </w:t>
      </w:r>
      <w:r w:rsidRPr="00135AA1">
        <w:rPr>
          <w:lang w:eastAsia="fr-FR" w:bidi="fr-FR"/>
        </w:rPr>
        <w:t>L’autorité de contrôle s’inquiète de l’insuffisance de ses moyens et des difficultés financières des opérateurs</w:t>
      </w:r>
      <w:r>
        <w:rPr>
          <w:lang w:eastAsia="fr-FR" w:bidi="fr-FR"/>
        </w:rPr>
        <w:t> » </w:t>
      </w:r>
      <w:r>
        <w:rPr>
          <w:rStyle w:val="Appelnotedebasdep"/>
          <w:lang w:eastAsia="fr-FR" w:bidi="fr-FR"/>
        </w:rPr>
        <w:footnoteReference w:id="109"/>
      </w:r>
      <w:r w:rsidRPr="00135AA1">
        <w:rPr>
          <w:lang w:eastAsia="fr-FR" w:bidi="fr-FR"/>
        </w:rPr>
        <w:t xml:space="preserve">. </w:t>
      </w:r>
      <w:r w:rsidRPr="006D66D9">
        <w:rPr>
          <w:i/>
        </w:rPr>
        <w:t>Libération</w:t>
      </w:r>
      <w:r w:rsidRPr="00135AA1">
        <w:t xml:space="preserve"> </w:t>
      </w:r>
      <w:r w:rsidRPr="00135AA1">
        <w:rPr>
          <w:lang w:eastAsia="fr-FR" w:bidi="fr-FR"/>
        </w:rPr>
        <w:t>du 6/7/2016 informe</w:t>
      </w:r>
      <w:r>
        <w:rPr>
          <w:lang w:eastAsia="fr-FR" w:bidi="fr-FR"/>
        </w:rPr>
        <w:t> :</w:t>
      </w:r>
      <w:r w:rsidRPr="00135AA1">
        <w:rPr>
          <w:lang w:eastAsia="fr-FR" w:bidi="fr-FR"/>
        </w:rPr>
        <w:t xml:space="preserve"> </w:t>
      </w:r>
      <w:r>
        <w:rPr>
          <w:lang w:eastAsia="fr-FR" w:bidi="fr-FR"/>
        </w:rPr>
        <w:t>« </w:t>
      </w:r>
      <w:r w:rsidRPr="00135AA1">
        <w:rPr>
          <w:lang w:eastAsia="fr-FR" w:bidi="fr-FR"/>
        </w:rPr>
        <w:t xml:space="preserve">La </w:t>
      </w:r>
      <w:r>
        <w:rPr>
          <w:lang w:eastAsia="fr-FR" w:bidi="fr-FR"/>
        </w:rPr>
        <w:t>« </w:t>
      </w:r>
      <w:r w:rsidRPr="00135AA1">
        <w:rPr>
          <w:lang w:eastAsia="fr-FR" w:bidi="fr-FR"/>
        </w:rPr>
        <w:t>nouvelle ZAD</w:t>
      </w:r>
      <w:r>
        <w:rPr>
          <w:lang w:eastAsia="fr-FR" w:bidi="fr-FR"/>
        </w:rPr>
        <w:t> »</w:t>
      </w:r>
      <w:r w:rsidRPr="00135AA1">
        <w:rPr>
          <w:lang w:eastAsia="fr-FR" w:bidi="fr-FR"/>
        </w:rPr>
        <w:t xml:space="preserve"> de Bure évacuée</w:t>
      </w:r>
      <w:r>
        <w:rPr>
          <w:lang w:eastAsia="fr-FR" w:bidi="fr-FR"/>
        </w:rPr>
        <w:t> »</w:t>
      </w:r>
      <w:r w:rsidRPr="00135AA1">
        <w:rPr>
          <w:lang w:eastAsia="fr-FR" w:bidi="fr-FR"/>
        </w:rPr>
        <w:t>. Le n</w:t>
      </w:r>
      <w:r w:rsidRPr="00135AA1">
        <w:rPr>
          <w:lang w:eastAsia="fr-FR" w:bidi="fr-FR"/>
        </w:rPr>
        <w:t>u</w:t>
      </w:r>
      <w:r w:rsidRPr="00135AA1">
        <w:rPr>
          <w:lang w:eastAsia="fr-FR" w:bidi="fr-FR"/>
        </w:rPr>
        <w:t>méro du 28 mars 2017 du même journal en fait sa une</w:t>
      </w:r>
      <w:r>
        <w:rPr>
          <w:lang w:eastAsia="fr-FR" w:bidi="fr-FR"/>
        </w:rPr>
        <w:t> :</w:t>
      </w:r>
      <w:r w:rsidRPr="00135AA1">
        <w:rPr>
          <w:lang w:eastAsia="fr-FR" w:bidi="fr-FR"/>
        </w:rPr>
        <w:t xml:space="preserve"> </w:t>
      </w:r>
      <w:r>
        <w:rPr>
          <w:lang w:eastAsia="fr-FR" w:bidi="fr-FR"/>
        </w:rPr>
        <w:t>« </w:t>
      </w:r>
      <w:r w:rsidRPr="00135AA1">
        <w:rPr>
          <w:lang w:eastAsia="fr-FR" w:bidi="fr-FR"/>
        </w:rPr>
        <w:t>À Bure, dans les e</w:t>
      </w:r>
      <w:r w:rsidRPr="00135AA1">
        <w:rPr>
          <w:lang w:eastAsia="fr-FR" w:bidi="fr-FR"/>
        </w:rPr>
        <w:t>n</w:t>
      </w:r>
      <w:r w:rsidRPr="00135AA1">
        <w:rPr>
          <w:lang w:eastAsia="fr-FR" w:bidi="fr-FR"/>
        </w:rPr>
        <w:t>trailles du cimetière nucléaire</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Ce ne sont que quelques exemples qui illustrent le mainstream de la presse nationale. Des émissions de radio vont dans le même sens</w:t>
      </w:r>
      <w:r>
        <w:rPr>
          <w:lang w:eastAsia="fr-FR" w:bidi="fr-FR"/>
        </w:rPr>
        <w:t> </w:t>
      </w:r>
      <w:r>
        <w:rPr>
          <w:rStyle w:val="Appelnotedebasdep"/>
          <w:lang w:eastAsia="fr-FR" w:bidi="fr-FR"/>
        </w:rPr>
        <w:footnoteReference w:id="110"/>
      </w:r>
      <w:r w:rsidRPr="00135AA1">
        <w:rPr>
          <w:lang w:eastAsia="fr-FR" w:bidi="fr-FR"/>
        </w:rPr>
        <w:t>.</w:t>
      </w:r>
    </w:p>
    <w:p w:rsidR="00F50BE0" w:rsidRPr="00135AA1" w:rsidRDefault="00F50BE0" w:rsidP="00F50BE0">
      <w:pPr>
        <w:spacing w:before="120" w:after="120"/>
        <w:jc w:val="both"/>
      </w:pPr>
      <w:r w:rsidRPr="00135AA1">
        <w:rPr>
          <w:lang w:eastAsia="fr-FR" w:bidi="fr-FR"/>
        </w:rPr>
        <w:t>Les publications et surtout les sites des opp</w:t>
      </w:r>
      <w:r w:rsidRPr="00135AA1">
        <w:rPr>
          <w:lang w:eastAsia="fr-FR" w:bidi="fr-FR"/>
        </w:rPr>
        <w:t>o</w:t>
      </w:r>
      <w:r w:rsidRPr="00135AA1">
        <w:rPr>
          <w:lang w:eastAsia="fr-FR" w:bidi="fr-FR"/>
        </w:rPr>
        <w:t>sants sont nombreux et portés par des associations qui forment un véritable réseau</w:t>
      </w:r>
      <w:r>
        <w:rPr>
          <w:lang w:eastAsia="fr-FR" w:bidi="fr-FR"/>
        </w:rPr>
        <w:t> </w:t>
      </w:r>
      <w:r>
        <w:rPr>
          <w:rStyle w:val="Appelnotedebasdep"/>
          <w:lang w:eastAsia="fr-FR" w:bidi="fr-FR"/>
        </w:rPr>
        <w:footnoteReference w:id="111"/>
      </w:r>
      <w:r w:rsidRPr="00135AA1">
        <w:rPr>
          <w:lang w:eastAsia="fr-FR" w:bidi="fr-FR"/>
        </w:rPr>
        <w:t>. Les discours des opposants au projet parlent un autre langage que les pr</w:t>
      </w:r>
      <w:r w:rsidRPr="00135AA1">
        <w:rPr>
          <w:lang w:eastAsia="fr-FR" w:bidi="fr-FR"/>
        </w:rPr>
        <w:t>o</w:t>
      </w:r>
      <w:r w:rsidRPr="00135AA1">
        <w:rPr>
          <w:lang w:eastAsia="fr-FR" w:bidi="fr-FR"/>
        </w:rPr>
        <w:t>moteurs</w:t>
      </w:r>
      <w:r>
        <w:rPr>
          <w:lang w:eastAsia="fr-FR" w:bidi="fr-FR"/>
        </w:rPr>
        <w:t> ;</w:t>
      </w:r>
      <w:r w:rsidRPr="00135AA1">
        <w:rPr>
          <w:lang w:eastAsia="fr-FR" w:bidi="fr-FR"/>
        </w:rPr>
        <w:t xml:space="preserve"> il n’y a pourtant pas un seul discours mais une multitude de discours qui s’expriment, e</w:t>
      </w:r>
      <w:r w:rsidRPr="00135AA1">
        <w:rPr>
          <w:lang w:eastAsia="fr-FR" w:bidi="fr-FR"/>
        </w:rPr>
        <w:t>n</w:t>
      </w:r>
      <w:r w:rsidRPr="00135AA1">
        <w:rPr>
          <w:lang w:eastAsia="fr-FR" w:bidi="fr-FR"/>
        </w:rPr>
        <w:t>tre autres, sur des sites qui coexistent et se compl</w:t>
      </w:r>
      <w:r w:rsidRPr="00135AA1">
        <w:rPr>
          <w:lang w:eastAsia="fr-FR" w:bidi="fr-FR"/>
        </w:rPr>
        <w:t>è</w:t>
      </w:r>
      <w:r w:rsidRPr="00135AA1">
        <w:rPr>
          <w:lang w:eastAsia="fr-FR" w:bidi="fr-FR"/>
        </w:rPr>
        <w:t>tent partiellement.</w:t>
      </w:r>
    </w:p>
    <w:p w:rsidR="00F50BE0" w:rsidRDefault="00F50BE0" w:rsidP="00F50BE0">
      <w:pPr>
        <w:spacing w:before="120" w:after="120"/>
        <w:jc w:val="both"/>
      </w:pPr>
      <w:r w:rsidRPr="00135AA1">
        <w:rPr>
          <w:lang w:eastAsia="fr-FR" w:bidi="fr-FR"/>
        </w:rPr>
        <w:t>Il y a trois thèmes majeurs</w:t>
      </w:r>
      <w:r>
        <w:rPr>
          <w:lang w:eastAsia="fr-FR" w:bidi="fr-FR"/>
        </w:rPr>
        <w:t> :</w:t>
      </w:r>
      <w:r w:rsidRPr="00135AA1">
        <w:rPr>
          <w:lang w:eastAsia="fr-FR" w:bidi="fr-FR"/>
        </w:rPr>
        <w:t xml:space="preserve"> la colonisation nucléaire du territoire, les dangers et le manque de sécurité ainsi que le mensonge et le m</w:t>
      </w:r>
      <w:r w:rsidRPr="00135AA1">
        <w:rPr>
          <w:lang w:eastAsia="fr-FR" w:bidi="fr-FR"/>
        </w:rPr>
        <w:t>é</w:t>
      </w:r>
      <w:r w:rsidRPr="00135AA1">
        <w:rPr>
          <w:lang w:eastAsia="fr-FR" w:bidi="fr-FR"/>
        </w:rPr>
        <w:t>pris. Seul le thème de la sécurité est également traité par les prom</w:t>
      </w:r>
      <w:r w:rsidRPr="00135AA1">
        <w:rPr>
          <w:lang w:eastAsia="fr-FR" w:bidi="fr-FR"/>
        </w:rPr>
        <w:t>o</w:t>
      </w:r>
      <w:r w:rsidRPr="00135AA1">
        <w:rPr>
          <w:lang w:eastAsia="fr-FR" w:bidi="fr-FR"/>
        </w:rPr>
        <w:t>teurs mais les positions sont diamétralement opposées.</w:t>
      </w:r>
    </w:p>
    <w:p w:rsidR="00F50BE0" w:rsidRDefault="00F50BE0" w:rsidP="00F50BE0">
      <w:pPr>
        <w:spacing w:before="120" w:after="120"/>
        <w:jc w:val="both"/>
      </w:pPr>
      <w:r>
        <w:t>[85]</w:t>
      </w:r>
    </w:p>
    <w:p w:rsidR="00F50BE0" w:rsidRPr="00135AA1" w:rsidRDefault="00F50BE0" w:rsidP="00F50BE0">
      <w:pPr>
        <w:spacing w:before="120" w:after="120"/>
        <w:jc w:val="both"/>
      </w:pPr>
    </w:p>
    <w:p w:rsidR="00F50BE0" w:rsidRPr="00135AA1" w:rsidRDefault="00F50BE0" w:rsidP="00F50BE0">
      <w:pPr>
        <w:pStyle w:val="planche"/>
      </w:pPr>
      <w:r w:rsidRPr="00135AA1">
        <w:t>Cigéo</w:t>
      </w:r>
      <w:r>
        <w:t> :</w:t>
      </w:r>
      <w:r w:rsidRPr="00135AA1">
        <w:t xml:space="preserve"> </w:t>
      </w:r>
      <w:r>
        <w:br/>
      </w:r>
      <w:r w:rsidRPr="00135AA1">
        <w:t>la colonisation nucléaire</w:t>
      </w:r>
      <w:r>
        <w:t> ?</w:t>
      </w:r>
    </w:p>
    <w:p w:rsidR="00F50BE0" w:rsidRDefault="00F50BE0" w:rsidP="00F50BE0">
      <w:pPr>
        <w:spacing w:before="120" w:after="120"/>
        <w:jc w:val="both"/>
      </w:pPr>
    </w:p>
    <w:p w:rsidR="00F50BE0" w:rsidRPr="00135AA1" w:rsidRDefault="00F50BE0" w:rsidP="00F50BE0">
      <w:pPr>
        <w:pStyle w:val="a"/>
      </w:pPr>
      <w:r w:rsidRPr="00135AA1">
        <w:t>Nous, ceux du territoire</w:t>
      </w:r>
    </w:p>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 xml:space="preserve">L’expression </w:t>
      </w:r>
      <w:r>
        <w:rPr>
          <w:lang w:eastAsia="fr-FR" w:bidi="fr-FR"/>
        </w:rPr>
        <w:t>« </w:t>
      </w:r>
      <w:r w:rsidRPr="00135AA1">
        <w:rPr>
          <w:lang w:eastAsia="fr-FR" w:bidi="fr-FR"/>
        </w:rPr>
        <w:t>le territoire</w:t>
      </w:r>
      <w:r>
        <w:rPr>
          <w:lang w:eastAsia="fr-FR" w:bidi="fr-FR"/>
        </w:rPr>
        <w:t> »</w:t>
      </w:r>
      <w:r w:rsidRPr="00135AA1">
        <w:rPr>
          <w:lang w:eastAsia="fr-FR" w:bidi="fr-FR"/>
        </w:rPr>
        <w:t xml:space="preserve"> est surtout utilisée par les opposants dans des discours analytiques et programmatiques. Cependant, ils so</w:t>
      </w:r>
      <w:r w:rsidRPr="00135AA1">
        <w:rPr>
          <w:lang w:eastAsia="fr-FR" w:bidi="fr-FR"/>
        </w:rPr>
        <w:t>u</w:t>
      </w:r>
      <w:r w:rsidRPr="00135AA1">
        <w:rPr>
          <w:lang w:eastAsia="fr-FR" w:bidi="fr-FR"/>
        </w:rPr>
        <w:t xml:space="preserve">lignent souvent leur ancrage dans ce territoire, qu’ils sont ici </w:t>
      </w:r>
      <w:r>
        <w:rPr>
          <w:lang w:eastAsia="fr-FR" w:bidi="fr-FR"/>
        </w:rPr>
        <w:t>« </w:t>
      </w:r>
      <w:r w:rsidRPr="00135AA1">
        <w:rPr>
          <w:lang w:eastAsia="fr-FR" w:bidi="fr-FR"/>
        </w:rPr>
        <w:t>chez eux</w:t>
      </w:r>
      <w:r>
        <w:rPr>
          <w:lang w:eastAsia="fr-FR" w:bidi="fr-FR"/>
        </w:rPr>
        <w:t> »</w:t>
      </w:r>
      <w:r w:rsidRPr="00135AA1">
        <w:rPr>
          <w:lang w:eastAsia="fr-FR" w:bidi="fr-FR"/>
        </w:rPr>
        <w:t xml:space="preserve">, l’appartenance à leur identité qui ressemble beaucoup à ce qu’on appelle en allemand la </w:t>
      </w:r>
      <w:r w:rsidRPr="006D66D9">
        <w:rPr>
          <w:i/>
        </w:rPr>
        <w:t>Heimat</w:t>
      </w:r>
      <w:r w:rsidRPr="00135AA1">
        <w:t>.</w:t>
      </w:r>
      <w:r w:rsidRPr="00135AA1">
        <w:rPr>
          <w:lang w:eastAsia="fr-FR" w:bidi="fr-FR"/>
        </w:rPr>
        <w:t xml:space="preserve"> Les caractéristiques de leur te</w:t>
      </w:r>
      <w:r w:rsidRPr="00135AA1">
        <w:rPr>
          <w:lang w:eastAsia="fr-FR" w:bidi="fr-FR"/>
        </w:rPr>
        <w:t>r</w:t>
      </w:r>
      <w:r w:rsidRPr="00135AA1">
        <w:rPr>
          <w:lang w:eastAsia="fr-FR" w:bidi="fr-FR"/>
        </w:rPr>
        <w:t>ritoire sont univ</w:t>
      </w:r>
      <w:r w:rsidRPr="00135AA1">
        <w:rPr>
          <w:lang w:eastAsia="fr-FR" w:bidi="fr-FR"/>
        </w:rPr>
        <w:t>o</w:t>
      </w:r>
      <w:r w:rsidRPr="00135AA1">
        <w:rPr>
          <w:lang w:eastAsia="fr-FR" w:bidi="fr-FR"/>
        </w:rPr>
        <w:t>ques</w:t>
      </w:r>
      <w:r>
        <w:rPr>
          <w:lang w:eastAsia="fr-FR" w:bidi="fr-FR"/>
        </w:rPr>
        <w:t> :</w:t>
      </w:r>
      <w:r w:rsidRPr="00135AA1">
        <w:rPr>
          <w:lang w:eastAsia="fr-FR" w:bidi="fr-FR"/>
        </w:rPr>
        <w:t xml:space="preserve"> pauvre, abandonné, dépendant de l’argent de l’Andra.</w:t>
      </w:r>
    </w:p>
    <w:p w:rsidR="00F50BE0" w:rsidRPr="00135AA1" w:rsidRDefault="00F50BE0" w:rsidP="00F50BE0">
      <w:pPr>
        <w:spacing w:before="120" w:after="120"/>
        <w:jc w:val="both"/>
      </w:pPr>
      <w:r w:rsidRPr="00135AA1">
        <w:rPr>
          <w:lang w:eastAsia="fr-FR" w:bidi="fr-FR"/>
        </w:rPr>
        <w:t>En effet, de la tradition industrielle de ce territoire il ne reste qu</w:t>
      </w:r>
      <w:r w:rsidRPr="00135AA1">
        <w:rPr>
          <w:lang w:eastAsia="fr-FR" w:bidi="fr-FR"/>
        </w:rPr>
        <w:t>a</w:t>
      </w:r>
      <w:r w:rsidRPr="00135AA1">
        <w:rPr>
          <w:lang w:eastAsia="fr-FR" w:bidi="fr-FR"/>
        </w:rPr>
        <w:t>siment plus rien, sauf un musée. L’agriculture, dont on connaît les problèmes structurels, domine mais les exploitations riches sont r</w:t>
      </w:r>
      <w:r w:rsidRPr="00135AA1">
        <w:rPr>
          <w:lang w:eastAsia="fr-FR" w:bidi="fr-FR"/>
        </w:rPr>
        <w:t>a</w:t>
      </w:r>
      <w:r w:rsidRPr="00135AA1">
        <w:rPr>
          <w:lang w:eastAsia="fr-FR" w:bidi="fr-FR"/>
        </w:rPr>
        <w:t>res. On constate que la population baisse et qu</w:t>
      </w:r>
      <w:r>
        <w:rPr>
          <w:lang w:eastAsia="fr-FR" w:bidi="fr-FR"/>
        </w:rPr>
        <w:t>’e</w:t>
      </w:r>
      <w:r w:rsidRPr="00135AA1">
        <w:rPr>
          <w:lang w:eastAsia="fr-FR" w:bidi="fr-FR"/>
        </w:rPr>
        <w:t>lle vieillit. Selon les opp</w:t>
      </w:r>
      <w:r w:rsidRPr="00135AA1">
        <w:rPr>
          <w:lang w:eastAsia="fr-FR" w:bidi="fr-FR"/>
        </w:rPr>
        <w:t>o</w:t>
      </w:r>
      <w:r w:rsidRPr="00135AA1">
        <w:rPr>
          <w:lang w:eastAsia="fr-FR" w:bidi="fr-FR"/>
        </w:rPr>
        <w:t>sants, les départements de la Meuse et de la Haute</w:t>
      </w:r>
      <w:r>
        <w:rPr>
          <w:lang w:eastAsia="fr-FR" w:bidi="fr-FR"/>
        </w:rPr>
        <w:t>-</w:t>
      </w:r>
      <w:r w:rsidRPr="00135AA1">
        <w:rPr>
          <w:lang w:eastAsia="fr-FR" w:bidi="fr-FR"/>
        </w:rPr>
        <w:t>Marne perdent e</w:t>
      </w:r>
      <w:r w:rsidRPr="00135AA1">
        <w:rPr>
          <w:lang w:eastAsia="fr-FR" w:bidi="fr-FR"/>
        </w:rPr>
        <w:t>n</w:t>
      </w:r>
      <w:r w:rsidRPr="00135AA1">
        <w:rPr>
          <w:lang w:eastAsia="fr-FR" w:bidi="fr-FR"/>
        </w:rPr>
        <w:t>viron 1</w:t>
      </w:r>
      <w:r>
        <w:rPr>
          <w:lang w:eastAsia="fr-FR" w:bidi="fr-FR"/>
        </w:rPr>
        <w:t> </w:t>
      </w:r>
      <w:r w:rsidRPr="00135AA1">
        <w:rPr>
          <w:lang w:eastAsia="fr-FR" w:bidi="fr-FR"/>
        </w:rPr>
        <w:t xml:space="preserve">000 habitants par an. Une véritable désertification est en cours. Ce phénomène est dramatiquement vécu et souvent considéré comme un véritable </w:t>
      </w:r>
      <w:r>
        <w:rPr>
          <w:lang w:eastAsia="fr-FR" w:bidi="fr-FR"/>
        </w:rPr>
        <w:t>« </w:t>
      </w:r>
      <w:r w:rsidRPr="00135AA1">
        <w:rPr>
          <w:lang w:eastAsia="fr-FR" w:bidi="fr-FR"/>
        </w:rPr>
        <w:t>exode r</w:t>
      </w:r>
      <w:r w:rsidRPr="00135AA1">
        <w:rPr>
          <w:lang w:eastAsia="fr-FR" w:bidi="fr-FR"/>
        </w:rPr>
        <w:t>u</w:t>
      </w:r>
      <w:r w:rsidRPr="00135AA1">
        <w:rPr>
          <w:lang w:eastAsia="fr-FR" w:bidi="fr-FR"/>
        </w:rPr>
        <w:t>ral</w:t>
      </w:r>
      <w:r>
        <w:rPr>
          <w:lang w:eastAsia="fr-FR" w:bidi="fr-FR"/>
        </w:rPr>
        <w:t> »</w:t>
      </w:r>
      <w:r w:rsidRPr="00135AA1">
        <w:rPr>
          <w:lang w:eastAsia="fr-FR" w:bidi="fr-FR"/>
        </w:rPr>
        <w:t>. Les plus éduqués quittent (les premiers</w:t>
      </w:r>
      <w:r>
        <w:rPr>
          <w:lang w:eastAsia="fr-FR" w:bidi="fr-FR"/>
        </w:rPr>
        <w:t> ?</w:t>
      </w:r>
      <w:r w:rsidRPr="00135AA1">
        <w:rPr>
          <w:lang w:eastAsia="fr-FR" w:bidi="fr-FR"/>
        </w:rPr>
        <w:t>) le territoire pour s’installer ailleurs, là où ils peuvent tro</w:t>
      </w:r>
      <w:r w:rsidRPr="00135AA1">
        <w:rPr>
          <w:lang w:eastAsia="fr-FR" w:bidi="fr-FR"/>
        </w:rPr>
        <w:t>u</w:t>
      </w:r>
      <w:r w:rsidRPr="00135AA1">
        <w:rPr>
          <w:lang w:eastAsia="fr-FR" w:bidi="fr-FR"/>
        </w:rPr>
        <w:t>ver du travail et des conditions de vie plus agré</w:t>
      </w:r>
      <w:r w:rsidRPr="00135AA1">
        <w:rPr>
          <w:lang w:eastAsia="fr-FR" w:bidi="fr-FR"/>
        </w:rPr>
        <w:t>a</w:t>
      </w:r>
      <w:r w:rsidRPr="00135AA1">
        <w:rPr>
          <w:lang w:eastAsia="fr-FR" w:bidi="fr-FR"/>
        </w:rPr>
        <w:t>bles.</w:t>
      </w:r>
    </w:p>
    <w:p w:rsidR="00F50BE0" w:rsidRPr="00135AA1" w:rsidRDefault="00F50BE0" w:rsidP="00F50BE0">
      <w:pPr>
        <w:spacing w:before="120" w:after="120"/>
        <w:jc w:val="both"/>
      </w:pPr>
      <w:r w:rsidRPr="00135AA1">
        <w:rPr>
          <w:lang w:eastAsia="fr-FR" w:bidi="fr-FR"/>
        </w:rPr>
        <w:t>La distribution d’argent par le GIP pour des pr</w:t>
      </w:r>
      <w:r w:rsidRPr="00135AA1">
        <w:rPr>
          <w:lang w:eastAsia="fr-FR" w:bidi="fr-FR"/>
        </w:rPr>
        <w:t>o</w:t>
      </w:r>
      <w:r w:rsidRPr="00135AA1">
        <w:rPr>
          <w:lang w:eastAsia="fr-FR" w:bidi="fr-FR"/>
        </w:rPr>
        <w:t xml:space="preserve">jets divers, qui fait vivre (partiellement) ce territoire pauvre, est souvent qualifiée de </w:t>
      </w:r>
      <w:r>
        <w:rPr>
          <w:lang w:eastAsia="fr-FR" w:bidi="fr-FR"/>
        </w:rPr>
        <w:t>« </w:t>
      </w:r>
      <w:r w:rsidRPr="00135AA1">
        <w:rPr>
          <w:lang w:eastAsia="fr-FR" w:bidi="fr-FR"/>
        </w:rPr>
        <w:t>prostitution</w:t>
      </w:r>
      <w:r>
        <w:rPr>
          <w:lang w:eastAsia="fr-FR" w:bidi="fr-FR"/>
        </w:rPr>
        <w:t> »</w:t>
      </w:r>
      <w:r w:rsidRPr="00135AA1">
        <w:rPr>
          <w:lang w:eastAsia="fr-FR" w:bidi="fr-FR"/>
        </w:rPr>
        <w:t xml:space="preserve">. Ce qui domine sont des expériences de la pauvreté, de la dépendance à l’argent et au bon-vouloir de forces extérieures, des </w:t>
      </w:r>
      <w:r>
        <w:rPr>
          <w:lang w:eastAsia="fr-FR" w:bidi="fr-FR"/>
        </w:rPr>
        <w:t>« </w:t>
      </w:r>
      <w:r w:rsidRPr="00135AA1">
        <w:rPr>
          <w:lang w:eastAsia="fr-FR" w:bidi="fr-FR"/>
        </w:rPr>
        <w:t>frustrations</w:t>
      </w:r>
      <w:r>
        <w:rPr>
          <w:lang w:eastAsia="fr-FR" w:bidi="fr-FR"/>
        </w:rPr>
        <w:t> »</w:t>
      </w:r>
      <w:r w:rsidRPr="00135AA1">
        <w:rPr>
          <w:lang w:eastAsia="fr-FR" w:bidi="fr-FR"/>
        </w:rPr>
        <w:t xml:space="preserve"> (entretiens), et le sentiment d’être abandonné par tous. Le terrain est </w:t>
      </w:r>
      <w:r>
        <w:rPr>
          <w:lang w:eastAsia="fr-FR" w:bidi="fr-FR"/>
        </w:rPr>
        <w:t>« </w:t>
      </w:r>
      <w:r w:rsidRPr="00135AA1">
        <w:rPr>
          <w:lang w:eastAsia="fr-FR" w:bidi="fr-FR"/>
        </w:rPr>
        <w:t>en train de mourir</w:t>
      </w:r>
      <w:r>
        <w:rPr>
          <w:lang w:eastAsia="fr-FR" w:bidi="fr-FR"/>
        </w:rPr>
        <w:t> »</w:t>
      </w:r>
      <w:r w:rsidRPr="00135AA1">
        <w:rPr>
          <w:lang w:eastAsia="fr-FR" w:bidi="fr-FR"/>
        </w:rPr>
        <w:t xml:space="preserve"> (entretien).</w:t>
      </w:r>
    </w:p>
    <w:p w:rsidR="00F50BE0" w:rsidRDefault="00F50BE0" w:rsidP="00F50BE0">
      <w:pPr>
        <w:spacing w:before="120" w:after="120"/>
        <w:jc w:val="both"/>
      </w:pPr>
      <w:r w:rsidRPr="00135AA1">
        <w:rPr>
          <w:lang w:eastAsia="fr-FR" w:bidi="fr-FR"/>
        </w:rPr>
        <w:t>De la part des opposants, cette situation est vécue comme humili</w:t>
      </w:r>
      <w:r w:rsidRPr="00135AA1">
        <w:rPr>
          <w:lang w:eastAsia="fr-FR" w:bidi="fr-FR"/>
        </w:rPr>
        <w:t>a</w:t>
      </w:r>
      <w:r w:rsidRPr="00135AA1">
        <w:rPr>
          <w:lang w:eastAsia="fr-FR" w:bidi="fr-FR"/>
        </w:rPr>
        <w:t xml:space="preserve">tion et mépris qui nourrissent leur indignation et leur espoir de révolte. La même situation est vécue par les soutiens du projet Cigéo comme la </w:t>
      </w:r>
      <w:r>
        <w:rPr>
          <w:lang w:eastAsia="fr-FR" w:bidi="fr-FR"/>
        </w:rPr>
        <w:t>« </w:t>
      </w:r>
      <w:r w:rsidRPr="00135AA1">
        <w:rPr>
          <w:lang w:eastAsia="fr-FR" w:bidi="fr-FR"/>
        </w:rPr>
        <w:t>preuve empirique</w:t>
      </w:r>
      <w:r>
        <w:rPr>
          <w:lang w:eastAsia="fr-FR" w:bidi="fr-FR"/>
        </w:rPr>
        <w:t> »</w:t>
      </w:r>
      <w:r w:rsidRPr="00135AA1">
        <w:rPr>
          <w:lang w:eastAsia="fr-FR" w:bidi="fr-FR"/>
        </w:rPr>
        <w:t xml:space="preserve"> (entretien) de la nécessité de développer ce terrain, entre autres ou surtout, grâce à Cigéo.</w:t>
      </w:r>
    </w:p>
    <w:p w:rsidR="00F50BE0" w:rsidRPr="00135AA1" w:rsidRDefault="00F50BE0" w:rsidP="00F50BE0">
      <w:pPr>
        <w:spacing w:before="120" w:after="120"/>
        <w:jc w:val="both"/>
      </w:pPr>
      <w:r>
        <w:t>[86]</w:t>
      </w:r>
    </w:p>
    <w:p w:rsidR="00F50BE0" w:rsidRPr="00135AA1" w:rsidRDefault="00F50BE0" w:rsidP="00F50BE0">
      <w:pPr>
        <w:spacing w:before="120" w:after="120"/>
        <w:jc w:val="both"/>
      </w:pPr>
      <w:r w:rsidRPr="00135AA1">
        <w:rPr>
          <w:lang w:eastAsia="fr-FR" w:bidi="fr-FR"/>
        </w:rPr>
        <w:t>Il existe, en revanche, un large consensus sur le fait que cette v</w:t>
      </w:r>
      <w:r w:rsidRPr="00135AA1">
        <w:rPr>
          <w:lang w:eastAsia="fr-FR" w:bidi="fr-FR"/>
        </w:rPr>
        <w:t>i</w:t>
      </w:r>
      <w:r w:rsidRPr="00135AA1">
        <w:rPr>
          <w:lang w:eastAsia="fr-FR" w:bidi="fr-FR"/>
        </w:rPr>
        <w:t>sion d’un territoire pauvre et abandonné par tous explique, par ai</w:t>
      </w:r>
      <w:r w:rsidRPr="00135AA1">
        <w:rPr>
          <w:lang w:eastAsia="fr-FR" w:bidi="fr-FR"/>
        </w:rPr>
        <w:t>l</w:t>
      </w:r>
      <w:r w:rsidRPr="00135AA1">
        <w:rPr>
          <w:lang w:eastAsia="fr-FR" w:bidi="fr-FR"/>
        </w:rPr>
        <w:t>leurs, en grande pa</w:t>
      </w:r>
      <w:r w:rsidRPr="00135AA1">
        <w:rPr>
          <w:lang w:eastAsia="fr-FR" w:bidi="fr-FR"/>
        </w:rPr>
        <w:t>r</w:t>
      </w:r>
      <w:r w:rsidRPr="00135AA1">
        <w:rPr>
          <w:lang w:eastAsia="fr-FR" w:bidi="fr-FR"/>
        </w:rPr>
        <w:t>tie le vote massif pour le Front National dans cette région. Ses candidats n’auraient rien en commun avec des fascistes</w:t>
      </w:r>
      <w:r>
        <w:rPr>
          <w:lang w:eastAsia="fr-FR" w:bidi="fr-FR"/>
        </w:rPr>
        <w:t> ;</w:t>
      </w:r>
      <w:r w:rsidRPr="00135AA1">
        <w:rPr>
          <w:lang w:eastAsia="fr-FR" w:bidi="fr-FR"/>
        </w:rPr>
        <w:t xml:space="preserve"> ils ne seraient même souvent pas politiquement parlant d’extrême droite mais ils s’engagent pour (retrouver leur reconnaissance comme citoyens là où ils le pensent possible. On désigne un profil des éle</w:t>
      </w:r>
      <w:r w:rsidRPr="00135AA1">
        <w:rPr>
          <w:lang w:eastAsia="fr-FR" w:bidi="fr-FR"/>
        </w:rPr>
        <w:t>c</w:t>
      </w:r>
      <w:r w:rsidRPr="00135AA1">
        <w:rPr>
          <w:lang w:eastAsia="fr-FR" w:bidi="fr-FR"/>
        </w:rPr>
        <w:t>teurs et des élus du Front National très (trop</w:t>
      </w:r>
      <w:r>
        <w:rPr>
          <w:lang w:eastAsia="fr-FR" w:bidi="fr-FR"/>
        </w:rPr>
        <w:t> ?</w:t>
      </w:r>
      <w:r w:rsidRPr="00135AA1">
        <w:rPr>
          <w:lang w:eastAsia="fr-FR" w:bidi="fr-FR"/>
        </w:rPr>
        <w:t>) simple</w:t>
      </w:r>
      <w:r>
        <w:rPr>
          <w:lang w:eastAsia="fr-FR" w:bidi="fr-FR"/>
        </w:rPr>
        <w:t> :</w:t>
      </w:r>
      <w:r w:rsidRPr="00135AA1">
        <w:rPr>
          <w:lang w:eastAsia="fr-FR" w:bidi="fr-FR"/>
        </w:rPr>
        <w:t xml:space="preserve"> Il s’agit d’hommes et de femmes issus de la ruralité et imprégnés par les v</w:t>
      </w:r>
      <w:r w:rsidRPr="00135AA1">
        <w:rPr>
          <w:lang w:eastAsia="fr-FR" w:bidi="fr-FR"/>
        </w:rPr>
        <w:t>a</w:t>
      </w:r>
      <w:r w:rsidRPr="00135AA1">
        <w:rPr>
          <w:lang w:eastAsia="fr-FR" w:bidi="fr-FR"/>
        </w:rPr>
        <w:t>leurs de la ruralité, sans les préciser, par ailleurs. Ils se rebellent à leur manière contre le monde pol</w:t>
      </w:r>
      <w:r w:rsidRPr="00135AA1">
        <w:rPr>
          <w:lang w:eastAsia="fr-FR" w:bidi="fr-FR"/>
        </w:rPr>
        <w:t>i</w:t>
      </w:r>
      <w:r w:rsidRPr="00135AA1">
        <w:rPr>
          <w:lang w:eastAsia="fr-FR" w:bidi="fr-FR"/>
        </w:rPr>
        <w:t>tique dont ils font l’expérience depuis longtemps. Ils en retiennent</w:t>
      </w:r>
      <w:r>
        <w:rPr>
          <w:lang w:eastAsia="fr-FR" w:bidi="fr-FR"/>
        </w:rPr>
        <w:t> :</w:t>
      </w:r>
      <w:r w:rsidRPr="00135AA1">
        <w:rPr>
          <w:lang w:eastAsia="fr-FR" w:bidi="fr-FR"/>
        </w:rPr>
        <w:t xml:space="preserve"> </w:t>
      </w:r>
      <w:r>
        <w:rPr>
          <w:lang w:eastAsia="fr-FR" w:bidi="fr-FR"/>
        </w:rPr>
        <w:t>« </w:t>
      </w:r>
      <w:r w:rsidRPr="00135AA1">
        <w:rPr>
          <w:lang w:eastAsia="fr-FR" w:bidi="fr-FR"/>
        </w:rPr>
        <w:t>tous pourris, tous vendus</w:t>
      </w:r>
      <w:r>
        <w:rPr>
          <w:lang w:eastAsia="fr-FR" w:bidi="fr-FR"/>
        </w:rPr>
        <w:t> »</w:t>
      </w:r>
      <w:r w:rsidRPr="00135AA1">
        <w:rPr>
          <w:lang w:eastAsia="fr-FR" w:bidi="fr-FR"/>
        </w:rPr>
        <w:t xml:space="preserve"> et </w:t>
      </w:r>
      <w:r>
        <w:rPr>
          <w:lang w:eastAsia="fr-FR" w:bidi="fr-FR"/>
        </w:rPr>
        <w:t>« </w:t>
      </w:r>
      <w:r w:rsidRPr="00135AA1">
        <w:rPr>
          <w:lang w:eastAsia="fr-FR" w:bidi="fr-FR"/>
        </w:rPr>
        <w:t>j’en ai marre</w:t>
      </w:r>
      <w:r>
        <w:rPr>
          <w:lang w:eastAsia="fr-FR" w:bidi="fr-FR"/>
        </w:rPr>
        <w:t> »</w:t>
      </w:r>
      <w:r w:rsidRPr="00135AA1">
        <w:rPr>
          <w:lang w:eastAsia="fr-FR" w:bidi="fr-FR"/>
        </w:rPr>
        <w:t>. Leur engagement ou leur vote pour le FN exprime surtout cette indignation. La pertinence de cette position n’est pas l’objet de notre analyse, mais retenons toutefois la vision du monde qui s’y e</w:t>
      </w:r>
      <w:r w:rsidRPr="00135AA1">
        <w:rPr>
          <w:lang w:eastAsia="fr-FR" w:bidi="fr-FR"/>
        </w:rPr>
        <w:t>x</w:t>
      </w:r>
      <w:r w:rsidRPr="00135AA1">
        <w:rPr>
          <w:lang w:eastAsia="fr-FR" w:bidi="fr-FR"/>
        </w:rPr>
        <w:t>prime</w:t>
      </w:r>
      <w:r>
        <w:rPr>
          <w:lang w:eastAsia="fr-FR" w:bidi="fr-FR"/>
        </w:rPr>
        <w:t> !</w:t>
      </w:r>
    </w:p>
    <w:p w:rsidR="00F50BE0" w:rsidRDefault="00F50BE0" w:rsidP="00F50BE0">
      <w:pPr>
        <w:spacing w:before="120" w:after="120"/>
        <w:jc w:val="both"/>
      </w:pPr>
    </w:p>
    <w:p w:rsidR="00F50BE0" w:rsidRPr="00135AA1" w:rsidRDefault="00F50BE0" w:rsidP="00F50BE0">
      <w:pPr>
        <w:pStyle w:val="a"/>
      </w:pPr>
      <w:r w:rsidRPr="00135AA1">
        <w:t>Pourquoi Bure</w:t>
      </w:r>
      <w:r>
        <w:t> ?</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Dans la réponse à la question de savoir pour quelles raisons Cigéo devrait absolument être implanté à Bure se cristallise le mépris, l’insupportable et l’inacceptable que nourrit l’indignation. La vér</w:t>
      </w:r>
      <w:r w:rsidRPr="00135AA1">
        <w:rPr>
          <w:lang w:eastAsia="fr-FR" w:bidi="fr-FR"/>
        </w:rPr>
        <w:t>i</w:t>
      </w:r>
      <w:r w:rsidRPr="00135AA1">
        <w:rPr>
          <w:lang w:eastAsia="fr-FR" w:bidi="fr-FR"/>
        </w:rPr>
        <w:t>table raison de l’implantation de Cigéo n’est, selon les opposants, pas la qualité géologique du sous-sol, qu’on conteste par ailleurs. L’Andra s’est installée à Bure après avoir été rejetée partout et parce qu’on ne s’attendait pas à des résistances contre le projet dans ce territoire pa</w:t>
      </w:r>
      <w:r w:rsidRPr="00135AA1">
        <w:rPr>
          <w:lang w:eastAsia="fr-FR" w:bidi="fr-FR"/>
        </w:rPr>
        <w:t>u</w:t>
      </w:r>
      <w:r w:rsidRPr="00135AA1">
        <w:rPr>
          <w:lang w:eastAsia="fr-FR" w:bidi="fr-FR"/>
        </w:rPr>
        <w:t>vre et en déclin. La promesse (non</w:t>
      </w:r>
      <w:r>
        <w:rPr>
          <w:lang w:eastAsia="fr-FR" w:bidi="fr-FR"/>
        </w:rPr>
        <w:t>-</w:t>
      </w:r>
      <w:r w:rsidRPr="00135AA1">
        <w:rPr>
          <w:lang w:eastAsia="fr-FR" w:bidi="fr-FR"/>
        </w:rPr>
        <w:t>tenue) du développement écon</w:t>
      </w:r>
      <w:r w:rsidRPr="00135AA1">
        <w:rPr>
          <w:lang w:eastAsia="fr-FR" w:bidi="fr-FR"/>
        </w:rPr>
        <w:t>o</w:t>
      </w:r>
      <w:r w:rsidRPr="00135AA1">
        <w:rPr>
          <w:lang w:eastAsia="fr-FR" w:bidi="fr-FR"/>
        </w:rPr>
        <w:t xml:space="preserve">mique aurait dû </w:t>
      </w:r>
      <w:r>
        <w:rPr>
          <w:lang w:eastAsia="fr-FR" w:bidi="fr-FR"/>
        </w:rPr>
        <w:t>« </w:t>
      </w:r>
      <w:r w:rsidRPr="00135AA1">
        <w:rPr>
          <w:lang w:eastAsia="fr-FR" w:bidi="fr-FR"/>
        </w:rPr>
        <w:t>faire passer la pilule</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L’implantation de Cigéo est surtout vécue et publiquement thém</w:t>
      </w:r>
      <w:r w:rsidRPr="00135AA1">
        <w:rPr>
          <w:lang w:eastAsia="fr-FR" w:bidi="fr-FR"/>
        </w:rPr>
        <w:t>a</w:t>
      </w:r>
      <w:r w:rsidRPr="00135AA1">
        <w:rPr>
          <w:lang w:eastAsia="fr-FR" w:bidi="fr-FR"/>
        </w:rPr>
        <w:t>tisée comme imposée par l’État et via l’Andra qui utilisent tous les moyens pour la réaliser sur la base du pronostic que les habitants l’accepteraient dans le fatalisme des faibles</w:t>
      </w:r>
      <w:r>
        <w:rPr>
          <w:lang w:eastAsia="fr-FR" w:bidi="fr-FR"/>
        </w:rPr>
        <w:t> :</w:t>
      </w:r>
      <w:r w:rsidRPr="00135AA1">
        <w:rPr>
          <w:lang w:eastAsia="fr-FR" w:bidi="fr-FR"/>
        </w:rPr>
        <w:t xml:space="preserve"> </w:t>
      </w:r>
      <w:r>
        <w:rPr>
          <w:lang w:eastAsia="fr-FR" w:bidi="fr-FR"/>
        </w:rPr>
        <w:t>« </w:t>
      </w:r>
      <w:r w:rsidRPr="00135AA1">
        <w:rPr>
          <w:lang w:eastAsia="fr-FR" w:bidi="fr-FR"/>
        </w:rPr>
        <w:t>on ne peut rien faire contre l’État</w:t>
      </w:r>
      <w:r>
        <w:rPr>
          <w:lang w:eastAsia="fr-FR" w:bidi="fr-FR"/>
        </w:rPr>
        <w:t> »</w:t>
      </w:r>
      <w:r w:rsidRPr="00135AA1">
        <w:rPr>
          <w:lang w:eastAsia="fr-FR" w:bidi="fr-FR"/>
        </w:rPr>
        <w:t>. Les élus ne s’attendaient pas non plus à des résistances importantes. C’est pour cette raison qu’ils sont considérés, non seul</w:t>
      </w:r>
      <w:r w:rsidRPr="00135AA1">
        <w:rPr>
          <w:lang w:eastAsia="fr-FR" w:bidi="fr-FR"/>
        </w:rPr>
        <w:t>e</w:t>
      </w:r>
      <w:r w:rsidRPr="00135AA1">
        <w:rPr>
          <w:lang w:eastAsia="fr-FR" w:bidi="fr-FR"/>
        </w:rPr>
        <w:t xml:space="preserve">ment par les indignés, comme incapables de développer une stratégie politique, qu’ils </w:t>
      </w:r>
      <w:r>
        <w:rPr>
          <w:lang w:eastAsia="fr-FR" w:bidi="fr-FR"/>
        </w:rPr>
        <w:t>« </w:t>
      </w:r>
      <w:r w:rsidRPr="00135AA1">
        <w:rPr>
          <w:lang w:eastAsia="fr-FR" w:bidi="fr-FR"/>
        </w:rPr>
        <w:t>gèrent à</w:t>
      </w:r>
      <w:r>
        <w:rPr>
          <w:lang w:eastAsia="fr-FR" w:bidi="fr-FR"/>
        </w:rPr>
        <w:t xml:space="preserve"> </w:t>
      </w:r>
      <w:r>
        <w:t xml:space="preserve">[87] </w:t>
      </w:r>
      <w:r w:rsidRPr="00135AA1">
        <w:rPr>
          <w:lang w:eastAsia="fr-FR" w:bidi="fr-FR"/>
        </w:rPr>
        <w:t>la petite semaine</w:t>
      </w:r>
      <w:r>
        <w:rPr>
          <w:lang w:eastAsia="fr-FR" w:bidi="fr-FR"/>
        </w:rPr>
        <w:t> »</w:t>
      </w:r>
      <w:r w:rsidRPr="00135AA1">
        <w:rPr>
          <w:lang w:eastAsia="fr-FR" w:bidi="fr-FR"/>
        </w:rPr>
        <w:t xml:space="preserve"> (entretien) sans vision ni projet. Il faudrait </w:t>
      </w:r>
      <w:r>
        <w:rPr>
          <w:lang w:eastAsia="fr-FR" w:bidi="fr-FR"/>
        </w:rPr>
        <w:t>« </w:t>
      </w:r>
      <w:r w:rsidRPr="00135AA1">
        <w:rPr>
          <w:lang w:eastAsia="fr-FR" w:bidi="fr-FR"/>
        </w:rPr>
        <w:t>qu’ils dégagent</w:t>
      </w:r>
      <w:r>
        <w:rPr>
          <w:lang w:eastAsia="fr-FR" w:bidi="fr-FR"/>
        </w:rPr>
        <w:t> »</w:t>
      </w:r>
      <w:r w:rsidRPr="00135AA1">
        <w:rPr>
          <w:lang w:eastAsia="fr-FR" w:bidi="fr-FR"/>
        </w:rPr>
        <w:t xml:space="preserve"> (entretien).</w:t>
      </w:r>
    </w:p>
    <w:p w:rsidR="00F50BE0" w:rsidRPr="00135AA1" w:rsidRDefault="00F50BE0" w:rsidP="00F50BE0">
      <w:pPr>
        <w:spacing w:before="120" w:after="120"/>
        <w:jc w:val="both"/>
      </w:pPr>
      <w:r w:rsidRPr="00135AA1">
        <w:rPr>
          <w:lang w:eastAsia="fr-FR" w:bidi="fr-FR"/>
        </w:rPr>
        <w:t>Le sujet de la transmission (surtout) de la terre et du patrimoine est douloureux et délicat. La tran</w:t>
      </w:r>
      <w:r w:rsidRPr="00135AA1">
        <w:rPr>
          <w:lang w:eastAsia="fr-FR" w:bidi="fr-FR"/>
        </w:rPr>
        <w:t>s</w:t>
      </w:r>
      <w:r w:rsidRPr="00135AA1">
        <w:rPr>
          <w:lang w:eastAsia="fr-FR" w:bidi="fr-FR"/>
        </w:rPr>
        <w:t>mission n’est pas seulement une affaire matérielle mais elle concrétise également l’inscription des acteurs dans le territoire et dans le temps. Elle partic</w:t>
      </w:r>
      <w:r w:rsidRPr="00135AA1">
        <w:rPr>
          <w:lang w:eastAsia="fr-FR" w:bidi="fr-FR"/>
        </w:rPr>
        <w:t>i</w:t>
      </w:r>
      <w:r w:rsidRPr="00135AA1">
        <w:rPr>
          <w:lang w:eastAsia="fr-FR" w:bidi="fr-FR"/>
        </w:rPr>
        <w:t xml:space="preserve">pe essentiellement à la constitution de l’identité et de l’autonomie subjective des habitants du territoire, de leur </w:t>
      </w:r>
      <w:r>
        <w:rPr>
          <w:lang w:eastAsia="fr-FR" w:bidi="fr-FR"/>
        </w:rPr>
        <w:t>« </w:t>
      </w:r>
      <w:r w:rsidRPr="00135AA1">
        <w:rPr>
          <w:lang w:eastAsia="fr-FR" w:bidi="fr-FR"/>
        </w:rPr>
        <w:t>nous</w:t>
      </w:r>
      <w:r>
        <w:rPr>
          <w:lang w:eastAsia="fr-FR" w:bidi="fr-FR"/>
        </w:rPr>
        <w:t> »</w:t>
      </w:r>
      <w:r w:rsidRPr="00135AA1">
        <w:rPr>
          <w:lang w:eastAsia="fr-FR" w:bidi="fr-FR"/>
        </w:rPr>
        <w:t>. Bien que l’évocation publique du sujet de la transmission soit délicate et rare entre concernés, c’est-à-dire qu’on n’en parle pas ou très peu publiquement, beaucoup vendent de la terre à l’Andra à cause d’une résignation profonde</w:t>
      </w:r>
      <w:r>
        <w:rPr>
          <w:lang w:eastAsia="fr-FR" w:bidi="fr-FR"/>
        </w:rPr>
        <w:t> :</w:t>
      </w:r>
      <w:r w:rsidRPr="00135AA1">
        <w:rPr>
          <w:lang w:eastAsia="fr-FR" w:bidi="fr-FR"/>
        </w:rPr>
        <w:t xml:space="preserve"> on ne peut pas lutter contre l’Andra et l’État</w:t>
      </w:r>
      <w:r>
        <w:rPr>
          <w:lang w:eastAsia="fr-FR" w:bidi="fr-FR"/>
        </w:rPr>
        <w:t> ;</w:t>
      </w:r>
      <w:r w:rsidRPr="00135AA1">
        <w:rPr>
          <w:lang w:eastAsia="fr-FR" w:bidi="fr-FR"/>
        </w:rPr>
        <w:t xml:space="preserve"> par cons</w:t>
      </w:r>
      <w:r w:rsidRPr="00135AA1">
        <w:rPr>
          <w:lang w:eastAsia="fr-FR" w:bidi="fr-FR"/>
        </w:rPr>
        <w:t>é</w:t>
      </w:r>
      <w:r w:rsidRPr="00135AA1">
        <w:rPr>
          <w:lang w:eastAsia="fr-FR" w:bidi="fr-FR"/>
        </w:rPr>
        <w:t xml:space="preserve">quent, on doit subir et, si possible, en profiter un peu. Les opposants décrivent la </w:t>
      </w:r>
      <w:r>
        <w:rPr>
          <w:lang w:eastAsia="fr-FR" w:bidi="fr-FR"/>
        </w:rPr>
        <w:t>politique d’achat de l’Andra (4 500-5 </w:t>
      </w:r>
      <w:r w:rsidRPr="00135AA1">
        <w:rPr>
          <w:lang w:eastAsia="fr-FR" w:bidi="fr-FR"/>
        </w:rPr>
        <w:t>000 ha) comme très agressive et comme le mélange de bons prix, de menaces et de pressions sur des propriétaires indiv</w:t>
      </w:r>
      <w:r w:rsidRPr="00135AA1">
        <w:rPr>
          <w:lang w:eastAsia="fr-FR" w:bidi="fr-FR"/>
        </w:rPr>
        <w:t>i</w:t>
      </w:r>
      <w:r w:rsidRPr="00135AA1">
        <w:rPr>
          <w:lang w:eastAsia="fr-FR" w:bidi="fr-FR"/>
        </w:rPr>
        <w:t>duels et sur des élus. Les concernés en retiennent surtout des exp</w:t>
      </w:r>
      <w:r w:rsidRPr="00135AA1">
        <w:rPr>
          <w:lang w:eastAsia="fr-FR" w:bidi="fr-FR"/>
        </w:rPr>
        <w:t>é</w:t>
      </w:r>
      <w:r w:rsidRPr="00135AA1">
        <w:rPr>
          <w:lang w:eastAsia="fr-FR" w:bidi="fr-FR"/>
        </w:rPr>
        <w:t>riences douloureuses et méprisantes de leur impuissance. Cette polit</w:t>
      </w:r>
      <w:r w:rsidRPr="00135AA1">
        <w:rPr>
          <w:lang w:eastAsia="fr-FR" w:bidi="fr-FR"/>
        </w:rPr>
        <w:t>i</w:t>
      </w:r>
      <w:r w:rsidRPr="00135AA1">
        <w:rPr>
          <w:lang w:eastAsia="fr-FR" w:bidi="fr-FR"/>
        </w:rPr>
        <w:t>que est considérée comme destructrice</w:t>
      </w:r>
      <w:r>
        <w:rPr>
          <w:lang w:eastAsia="fr-FR" w:bidi="fr-FR"/>
        </w:rPr>
        <w:t> :</w:t>
      </w:r>
      <w:r w:rsidRPr="00135AA1">
        <w:rPr>
          <w:lang w:eastAsia="fr-FR" w:bidi="fr-FR"/>
        </w:rPr>
        <w:t xml:space="preserve"> c’est à cause de cette polit</w:t>
      </w:r>
      <w:r w:rsidRPr="00135AA1">
        <w:rPr>
          <w:lang w:eastAsia="fr-FR" w:bidi="fr-FR"/>
        </w:rPr>
        <w:t>i</w:t>
      </w:r>
      <w:r w:rsidRPr="00135AA1">
        <w:rPr>
          <w:lang w:eastAsia="fr-FR" w:bidi="fr-FR"/>
        </w:rPr>
        <w:t>que que le lien social dans les villages se défait. Cela est inacce</w:t>
      </w:r>
      <w:r w:rsidRPr="00135AA1">
        <w:rPr>
          <w:lang w:eastAsia="fr-FR" w:bidi="fr-FR"/>
        </w:rPr>
        <w:t>p</w:t>
      </w:r>
      <w:r w:rsidRPr="00135AA1">
        <w:rPr>
          <w:lang w:eastAsia="fr-FR" w:bidi="fr-FR"/>
        </w:rPr>
        <w:t>table et insupportable pour les opposants et nourrit leur indignation.</w:t>
      </w:r>
    </w:p>
    <w:p w:rsidR="00F50BE0" w:rsidRPr="00135AA1" w:rsidRDefault="00F50BE0" w:rsidP="00F50BE0">
      <w:pPr>
        <w:spacing w:before="120" w:after="120"/>
        <w:jc w:val="both"/>
      </w:pPr>
      <w:r w:rsidRPr="00135AA1">
        <w:rPr>
          <w:lang w:eastAsia="fr-FR" w:bidi="fr-FR"/>
        </w:rPr>
        <w:t xml:space="preserve">La vision de </w:t>
      </w:r>
      <w:r>
        <w:rPr>
          <w:lang w:eastAsia="fr-FR" w:bidi="fr-FR"/>
        </w:rPr>
        <w:t>« </w:t>
      </w:r>
      <w:r w:rsidRPr="00135AA1">
        <w:rPr>
          <w:lang w:eastAsia="fr-FR" w:bidi="fr-FR"/>
        </w:rPr>
        <w:t>l’État</w:t>
      </w:r>
      <w:r>
        <w:rPr>
          <w:lang w:eastAsia="fr-FR" w:bidi="fr-FR"/>
        </w:rPr>
        <w:t> »</w:t>
      </w:r>
      <w:r w:rsidRPr="00135AA1">
        <w:rPr>
          <w:lang w:eastAsia="fr-FR" w:bidi="fr-FR"/>
        </w:rPr>
        <w:t xml:space="preserve"> est quasi unanimement la vision de l’ennemi qui permet et réalise, via l’Andra, ce projet. Peu importe que le go</w:t>
      </w:r>
      <w:r w:rsidRPr="00135AA1">
        <w:rPr>
          <w:lang w:eastAsia="fr-FR" w:bidi="fr-FR"/>
        </w:rPr>
        <w:t>u</w:t>
      </w:r>
      <w:r w:rsidRPr="00135AA1">
        <w:rPr>
          <w:lang w:eastAsia="fr-FR" w:bidi="fr-FR"/>
        </w:rPr>
        <w:t>vernement soit de droite ou de gauche, il y a toujours la même polit</w:t>
      </w:r>
      <w:r w:rsidRPr="00135AA1">
        <w:rPr>
          <w:lang w:eastAsia="fr-FR" w:bidi="fr-FR"/>
        </w:rPr>
        <w:t>i</w:t>
      </w:r>
      <w:r w:rsidRPr="00135AA1">
        <w:rPr>
          <w:lang w:eastAsia="fr-FR" w:bidi="fr-FR"/>
        </w:rPr>
        <w:t>que nucléaire. Ils achètent tout ce qu’ils peuvent acheter</w:t>
      </w:r>
      <w:r>
        <w:rPr>
          <w:lang w:eastAsia="fr-FR" w:bidi="fr-FR"/>
        </w:rPr>
        <w:t> :</w:t>
      </w:r>
      <w:r w:rsidRPr="00135AA1">
        <w:rPr>
          <w:lang w:eastAsia="fr-FR" w:bidi="fr-FR"/>
        </w:rPr>
        <w:t xml:space="preserve"> non seul</w:t>
      </w:r>
      <w:r w:rsidRPr="00135AA1">
        <w:rPr>
          <w:lang w:eastAsia="fr-FR" w:bidi="fr-FR"/>
        </w:rPr>
        <w:t>e</w:t>
      </w:r>
      <w:r w:rsidRPr="00135AA1">
        <w:rPr>
          <w:lang w:eastAsia="fr-FR" w:bidi="fr-FR"/>
        </w:rPr>
        <w:t>ment les terres mais également la conscience des habitants, les élus... Il r</w:t>
      </w:r>
      <w:r w:rsidRPr="00135AA1">
        <w:rPr>
          <w:lang w:eastAsia="fr-FR" w:bidi="fr-FR"/>
        </w:rPr>
        <w:t>è</w:t>
      </w:r>
      <w:r w:rsidRPr="00135AA1">
        <w:rPr>
          <w:lang w:eastAsia="fr-FR" w:bidi="fr-FR"/>
        </w:rPr>
        <w:t>gne le mensonge et la trahison. Et ceci dès le début</w:t>
      </w:r>
      <w:r>
        <w:rPr>
          <w:lang w:eastAsia="fr-FR" w:bidi="fr-FR"/>
        </w:rPr>
        <w:t> !</w:t>
      </w:r>
      <w:r w:rsidRPr="00135AA1">
        <w:rPr>
          <w:lang w:eastAsia="fr-FR" w:bidi="fr-FR"/>
        </w:rPr>
        <w:t xml:space="preserve"> Des trois </w:t>
      </w:r>
      <w:r>
        <w:rPr>
          <w:lang w:eastAsia="fr-FR" w:bidi="fr-FR"/>
        </w:rPr>
        <w:t>« </w:t>
      </w:r>
      <w:r w:rsidRPr="00135AA1">
        <w:rPr>
          <w:lang w:eastAsia="fr-FR" w:bidi="fr-FR"/>
        </w:rPr>
        <w:t>laboratoires</w:t>
      </w:r>
      <w:r>
        <w:rPr>
          <w:lang w:eastAsia="fr-FR" w:bidi="fr-FR"/>
        </w:rPr>
        <w:t> »</w:t>
      </w:r>
      <w:r w:rsidRPr="00135AA1">
        <w:rPr>
          <w:lang w:eastAsia="fr-FR" w:bidi="fr-FR"/>
        </w:rPr>
        <w:t xml:space="preserve"> indiqués dans la Loi Bataille, par exemple, se</w:t>
      </w:r>
      <w:r w:rsidRPr="00135AA1">
        <w:rPr>
          <w:lang w:eastAsia="fr-FR" w:bidi="fr-FR"/>
        </w:rPr>
        <w:t>u</w:t>
      </w:r>
      <w:r w:rsidRPr="00135AA1">
        <w:rPr>
          <w:lang w:eastAsia="fr-FR" w:bidi="fr-FR"/>
        </w:rPr>
        <w:t>lement le laboratoire de Bure a été réalisé. Encore un élément de leur indign</w:t>
      </w:r>
      <w:r w:rsidRPr="00135AA1">
        <w:rPr>
          <w:lang w:eastAsia="fr-FR" w:bidi="fr-FR"/>
        </w:rPr>
        <w:t>a</w:t>
      </w:r>
      <w:r w:rsidRPr="00135AA1">
        <w:rPr>
          <w:lang w:eastAsia="fr-FR" w:bidi="fr-FR"/>
        </w:rPr>
        <w:t>tion</w:t>
      </w:r>
      <w:r>
        <w:rPr>
          <w:lang w:eastAsia="fr-FR" w:bidi="fr-FR"/>
        </w:rPr>
        <w:t> !</w:t>
      </w:r>
    </w:p>
    <w:p w:rsidR="00F50BE0" w:rsidRPr="00135AA1" w:rsidRDefault="00F50BE0" w:rsidP="00F50BE0">
      <w:pPr>
        <w:spacing w:before="120" w:after="120"/>
        <w:jc w:val="both"/>
      </w:pPr>
      <w:r w:rsidRPr="00135AA1">
        <w:rPr>
          <w:lang w:eastAsia="fr-FR" w:bidi="fr-FR"/>
        </w:rPr>
        <w:t>La démocratie, qui devrait caractériser le fon</w:t>
      </w:r>
      <w:r w:rsidRPr="00135AA1">
        <w:rPr>
          <w:lang w:eastAsia="fr-FR" w:bidi="fr-FR"/>
        </w:rPr>
        <w:t>c</w:t>
      </w:r>
      <w:r w:rsidRPr="00135AA1">
        <w:rPr>
          <w:lang w:eastAsia="fr-FR" w:bidi="fr-FR"/>
        </w:rPr>
        <w:t xml:space="preserve">tionnement de l’État et de la société, ne fonctionne plus. </w:t>
      </w:r>
      <w:r>
        <w:rPr>
          <w:lang w:eastAsia="fr-FR" w:bidi="fr-FR"/>
        </w:rPr>
        <w:t>« </w:t>
      </w:r>
      <w:r w:rsidRPr="00135AA1">
        <w:rPr>
          <w:lang w:eastAsia="fr-FR" w:bidi="fr-FR"/>
        </w:rPr>
        <w:t>On se fiche des gens</w:t>
      </w:r>
      <w:r>
        <w:rPr>
          <w:lang w:eastAsia="fr-FR" w:bidi="fr-FR"/>
        </w:rPr>
        <w:t> »</w:t>
      </w:r>
      <w:r w:rsidRPr="00135AA1">
        <w:rPr>
          <w:lang w:eastAsia="fr-FR" w:bidi="fr-FR"/>
        </w:rPr>
        <w:t xml:space="preserve"> (entr</w:t>
      </w:r>
      <w:r w:rsidRPr="00135AA1">
        <w:rPr>
          <w:lang w:eastAsia="fr-FR" w:bidi="fr-FR"/>
        </w:rPr>
        <w:t>e</w:t>
      </w:r>
      <w:r w:rsidRPr="00135AA1">
        <w:rPr>
          <w:lang w:eastAsia="fr-FR" w:bidi="fr-FR"/>
        </w:rPr>
        <w:t>tien), c’est-à-dire que l’</w:t>
      </w:r>
      <w:r>
        <w:rPr>
          <w:lang w:eastAsia="fr-FR" w:bidi="fr-FR"/>
        </w:rPr>
        <w:t>« </w:t>
      </w:r>
      <w:r w:rsidRPr="00135AA1">
        <w:rPr>
          <w:lang w:eastAsia="fr-FR" w:bidi="fr-FR"/>
        </w:rPr>
        <w:t>on</w:t>
      </w:r>
      <w:r>
        <w:rPr>
          <w:lang w:eastAsia="fr-FR" w:bidi="fr-FR"/>
        </w:rPr>
        <w:t> »</w:t>
      </w:r>
      <w:r w:rsidRPr="00135AA1">
        <w:rPr>
          <w:lang w:eastAsia="fr-FR" w:bidi="fr-FR"/>
        </w:rPr>
        <w:t xml:space="preserve"> méprise les gens. Le </w:t>
      </w:r>
      <w:r>
        <w:rPr>
          <w:lang w:eastAsia="fr-FR" w:bidi="fr-FR"/>
        </w:rPr>
        <w:t>« </w:t>
      </w:r>
      <w:r w:rsidRPr="00135AA1">
        <w:rPr>
          <w:lang w:eastAsia="fr-FR" w:bidi="fr-FR"/>
        </w:rPr>
        <w:t>on</w:t>
      </w:r>
      <w:r>
        <w:rPr>
          <w:lang w:eastAsia="fr-FR" w:bidi="fr-FR"/>
        </w:rPr>
        <w:t> »</w:t>
      </w:r>
      <w:r w:rsidRPr="00135AA1">
        <w:rPr>
          <w:lang w:eastAsia="fr-FR" w:bidi="fr-FR"/>
        </w:rPr>
        <w:t xml:space="preserve"> neutre, tout comme </w:t>
      </w:r>
      <w:r>
        <w:rPr>
          <w:lang w:eastAsia="fr-FR" w:bidi="fr-FR"/>
        </w:rPr>
        <w:t>« </w:t>
      </w:r>
      <w:r w:rsidRPr="00135AA1">
        <w:rPr>
          <w:lang w:eastAsia="fr-FR" w:bidi="fr-FR"/>
        </w:rPr>
        <w:t>l’État</w:t>
      </w:r>
      <w:r>
        <w:rPr>
          <w:lang w:eastAsia="fr-FR" w:bidi="fr-FR"/>
        </w:rPr>
        <w:t> »</w:t>
      </w:r>
      <w:r w:rsidRPr="00135AA1">
        <w:rPr>
          <w:lang w:eastAsia="fr-FR" w:bidi="fr-FR"/>
        </w:rPr>
        <w:t xml:space="preserve"> ou </w:t>
      </w:r>
      <w:r>
        <w:rPr>
          <w:lang w:eastAsia="fr-FR" w:bidi="fr-FR"/>
        </w:rPr>
        <w:t>« </w:t>
      </w:r>
      <w:r w:rsidRPr="00135AA1">
        <w:rPr>
          <w:lang w:eastAsia="fr-FR" w:bidi="fr-FR"/>
        </w:rPr>
        <w:t>l’Andra</w:t>
      </w:r>
      <w:r>
        <w:rPr>
          <w:lang w:eastAsia="fr-FR" w:bidi="fr-FR"/>
        </w:rPr>
        <w:t> »</w:t>
      </w:r>
      <w:r w:rsidRPr="00135AA1">
        <w:rPr>
          <w:lang w:eastAsia="fr-FR" w:bidi="fr-FR"/>
        </w:rPr>
        <w:t>, indique l’expérience</w:t>
      </w:r>
      <w:r>
        <w:rPr>
          <w:lang w:eastAsia="fr-FR" w:bidi="fr-FR"/>
        </w:rPr>
        <w:t xml:space="preserve"> </w:t>
      </w:r>
      <w:r>
        <w:t xml:space="preserve">[88] </w:t>
      </w:r>
      <w:r w:rsidRPr="00135AA1">
        <w:rPr>
          <w:lang w:eastAsia="fr-FR" w:bidi="fr-FR"/>
        </w:rPr>
        <w:t>de forces anonymes, incompréhensibles et non maîtrisables qui s’imposent aux habitants. Des a</w:t>
      </w:r>
      <w:r w:rsidRPr="00135AA1">
        <w:rPr>
          <w:lang w:eastAsia="fr-FR" w:bidi="fr-FR"/>
        </w:rPr>
        <w:t>c</w:t>
      </w:r>
      <w:r w:rsidRPr="00135AA1">
        <w:rPr>
          <w:lang w:eastAsia="fr-FR" w:bidi="fr-FR"/>
        </w:rPr>
        <w:t xml:space="preserve">teurs concrets et saisissables ne sont que rarement nommés. Le </w:t>
      </w:r>
      <w:r>
        <w:rPr>
          <w:lang w:eastAsia="fr-FR" w:bidi="fr-FR"/>
        </w:rPr>
        <w:t>« </w:t>
      </w:r>
      <w:r w:rsidRPr="00135AA1">
        <w:rPr>
          <w:lang w:eastAsia="fr-FR" w:bidi="fr-FR"/>
        </w:rPr>
        <w:t>Eux</w:t>
      </w:r>
      <w:r>
        <w:rPr>
          <w:lang w:eastAsia="fr-FR" w:bidi="fr-FR"/>
        </w:rPr>
        <w:t> »</w:t>
      </w:r>
      <w:r w:rsidRPr="00135AA1">
        <w:rPr>
          <w:lang w:eastAsia="fr-FR" w:bidi="fr-FR"/>
        </w:rPr>
        <w:t xml:space="preserve"> souvent utilisé, est l’appellation pour les </w:t>
      </w:r>
      <w:r>
        <w:rPr>
          <w:lang w:eastAsia="fr-FR" w:bidi="fr-FR"/>
        </w:rPr>
        <w:t>« </w:t>
      </w:r>
      <w:r w:rsidRPr="00135AA1">
        <w:rPr>
          <w:lang w:eastAsia="fr-FR" w:bidi="fr-FR"/>
        </w:rPr>
        <w:t>autres</w:t>
      </w:r>
      <w:r>
        <w:rPr>
          <w:lang w:eastAsia="fr-FR" w:bidi="fr-FR"/>
        </w:rPr>
        <w:t> » ;</w:t>
      </w:r>
      <w:r w:rsidRPr="00135AA1">
        <w:rPr>
          <w:lang w:eastAsia="fr-FR" w:bidi="fr-FR"/>
        </w:rPr>
        <w:t xml:space="preserve"> ce qui indique qu’ils sont le contraire de </w:t>
      </w:r>
      <w:r>
        <w:rPr>
          <w:lang w:eastAsia="fr-FR" w:bidi="fr-FR"/>
        </w:rPr>
        <w:t>« </w:t>
      </w:r>
      <w:r w:rsidRPr="00135AA1">
        <w:rPr>
          <w:lang w:eastAsia="fr-FR" w:bidi="fr-FR"/>
        </w:rPr>
        <w:t>nous</w:t>
      </w:r>
      <w:r>
        <w:rPr>
          <w:lang w:eastAsia="fr-FR" w:bidi="fr-FR"/>
        </w:rPr>
        <w:t> »</w:t>
      </w:r>
      <w:r w:rsidRPr="00135AA1">
        <w:rPr>
          <w:lang w:eastAsia="fr-FR" w:bidi="fr-FR"/>
        </w:rPr>
        <w:t xml:space="preserve"> et notre ennemi. Les salariés de Cigéo</w:t>
      </w:r>
      <w:r>
        <w:rPr>
          <w:lang w:eastAsia="fr-FR" w:bidi="fr-FR"/>
        </w:rPr>
        <w:t> – </w:t>
      </w:r>
      <w:r w:rsidRPr="00135AA1">
        <w:rPr>
          <w:lang w:eastAsia="fr-FR" w:bidi="fr-FR"/>
        </w:rPr>
        <w:t>même installés sur le territo</w:t>
      </w:r>
      <w:r w:rsidRPr="00135AA1">
        <w:rPr>
          <w:lang w:eastAsia="fr-FR" w:bidi="fr-FR"/>
        </w:rPr>
        <w:t>i</w:t>
      </w:r>
      <w:r w:rsidRPr="00135AA1">
        <w:rPr>
          <w:lang w:eastAsia="fr-FR" w:bidi="fr-FR"/>
        </w:rPr>
        <w:t>re</w:t>
      </w:r>
      <w:r>
        <w:rPr>
          <w:lang w:eastAsia="fr-FR" w:bidi="fr-FR"/>
        </w:rPr>
        <w:t> – </w:t>
      </w:r>
      <w:r w:rsidRPr="00135AA1">
        <w:rPr>
          <w:lang w:eastAsia="fr-FR" w:bidi="fr-FR"/>
        </w:rPr>
        <w:t xml:space="preserve">sont considérés comme étant de passage ou résidant </w:t>
      </w:r>
      <w:r>
        <w:rPr>
          <w:lang w:eastAsia="fr-FR" w:bidi="fr-FR"/>
        </w:rPr>
        <w:t>« </w:t>
      </w:r>
      <w:r w:rsidRPr="00135AA1">
        <w:rPr>
          <w:lang w:eastAsia="fr-FR" w:bidi="fr-FR"/>
        </w:rPr>
        <w:t>dans les villes</w:t>
      </w:r>
      <w:r>
        <w:rPr>
          <w:lang w:eastAsia="fr-FR" w:bidi="fr-FR"/>
        </w:rPr>
        <w:t> »</w:t>
      </w:r>
      <w:r w:rsidRPr="00135AA1">
        <w:rPr>
          <w:lang w:eastAsia="fr-FR" w:bidi="fr-FR"/>
        </w:rPr>
        <w:t>, par exemple à Nancy. Que cette vision soit conforme à la r</w:t>
      </w:r>
      <w:r w:rsidRPr="00135AA1">
        <w:rPr>
          <w:lang w:eastAsia="fr-FR" w:bidi="fr-FR"/>
        </w:rPr>
        <w:t>é</w:t>
      </w:r>
      <w:r w:rsidRPr="00135AA1">
        <w:rPr>
          <w:lang w:eastAsia="fr-FR" w:bidi="fr-FR"/>
        </w:rPr>
        <w:t>alité ou non</w:t>
      </w:r>
      <w:r>
        <w:rPr>
          <w:lang w:eastAsia="fr-FR" w:bidi="fr-FR"/>
        </w:rPr>
        <w:t> </w:t>
      </w:r>
      <w:r>
        <w:rPr>
          <w:rStyle w:val="Appelnotedebasdep"/>
          <w:lang w:eastAsia="fr-FR" w:bidi="fr-FR"/>
        </w:rPr>
        <w:footnoteReference w:id="112"/>
      </w:r>
      <w:r w:rsidRPr="00135AA1">
        <w:rPr>
          <w:lang w:eastAsia="fr-FR" w:bidi="fr-FR"/>
        </w:rPr>
        <w:t xml:space="preserve">, </w:t>
      </w:r>
      <w:r>
        <w:rPr>
          <w:lang w:eastAsia="fr-FR" w:bidi="fr-FR"/>
        </w:rPr>
        <w:t>« </w:t>
      </w:r>
      <w:r w:rsidRPr="00135AA1">
        <w:rPr>
          <w:lang w:eastAsia="fr-FR" w:bidi="fr-FR"/>
        </w:rPr>
        <w:t>les gens de Cigéo</w:t>
      </w:r>
      <w:r>
        <w:rPr>
          <w:lang w:eastAsia="fr-FR" w:bidi="fr-FR"/>
        </w:rPr>
        <w:t> »</w:t>
      </w:r>
      <w:r w:rsidRPr="00135AA1">
        <w:rPr>
          <w:lang w:eastAsia="fr-FR" w:bidi="fr-FR"/>
        </w:rPr>
        <w:t xml:space="preserve"> ne font pas partie de l’imaginaire du territoire. Même si les instances de la gouvernance sont représentées par des personnes, on sait que ces personnes, so</w:t>
      </w:r>
      <w:r w:rsidRPr="00135AA1">
        <w:rPr>
          <w:lang w:eastAsia="fr-FR" w:bidi="fr-FR"/>
        </w:rPr>
        <w:t>u</w:t>
      </w:r>
      <w:r w:rsidRPr="00135AA1">
        <w:rPr>
          <w:lang w:eastAsia="fr-FR" w:bidi="fr-FR"/>
        </w:rPr>
        <w:t>vent détestées pour leur agir, ne sont que des incarnations de leur fonction. Contre ces forces, il n’y a que l’agir public. Il faut passer par des actions publ</w:t>
      </w:r>
      <w:r w:rsidRPr="00135AA1">
        <w:rPr>
          <w:lang w:eastAsia="fr-FR" w:bidi="fr-FR"/>
        </w:rPr>
        <w:t>i</w:t>
      </w:r>
      <w:r w:rsidRPr="00135AA1">
        <w:rPr>
          <w:lang w:eastAsia="fr-FR" w:bidi="fr-FR"/>
        </w:rPr>
        <w:t>ques et surtout par les médias pour se faire entendre. Il faut des a</w:t>
      </w:r>
      <w:r w:rsidRPr="00135AA1">
        <w:rPr>
          <w:lang w:eastAsia="fr-FR" w:bidi="fr-FR"/>
        </w:rPr>
        <w:t>c</w:t>
      </w:r>
      <w:r w:rsidRPr="00135AA1">
        <w:rPr>
          <w:lang w:eastAsia="fr-FR" w:bidi="fr-FR"/>
        </w:rPr>
        <w:t>tions spectaculaires pour intéresser les médias.</w:t>
      </w:r>
    </w:p>
    <w:p w:rsidR="00F50BE0" w:rsidRDefault="00F50BE0" w:rsidP="00F50BE0">
      <w:pPr>
        <w:spacing w:before="120" w:after="120"/>
        <w:jc w:val="both"/>
      </w:pPr>
    </w:p>
    <w:p w:rsidR="00F50BE0" w:rsidRDefault="00F50BE0" w:rsidP="00F50BE0">
      <w:pPr>
        <w:spacing w:before="120" w:after="120"/>
        <w:jc w:val="both"/>
      </w:pPr>
    </w:p>
    <w:p w:rsidR="00F50BE0" w:rsidRPr="00135AA1" w:rsidRDefault="00F50BE0" w:rsidP="00F50BE0">
      <w:pPr>
        <w:pStyle w:val="a"/>
      </w:pPr>
      <w:r w:rsidRPr="00135AA1">
        <w:t>La colonisation nucléaire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Les opposants reprennent beaucoup de données officielles, égal</w:t>
      </w:r>
      <w:r w:rsidRPr="00135AA1">
        <w:rPr>
          <w:lang w:eastAsia="fr-FR" w:bidi="fr-FR"/>
        </w:rPr>
        <w:t>e</w:t>
      </w:r>
      <w:r w:rsidRPr="00135AA1">
        <w:rPr>
          <w:lang w:eastAsia="fr-FR" w:bidi="fr-FR"/>
        </w:rPr>
        <w:t>ment de l’Andra, pour les intégrer dans leurs discours oppositio</w:t>
      </w:r>
      <w:r w:rsidRPr="00135AA1">
        <w:rPr>
          <w:lang w:eastAsia="fr-FR" w:bidi="fr-FR"/>
        </w:rPr>
        <w:t>n</w:t>
      </w:r>
      <w:r w:rsidRPr="00135AA1">
        <w:rPr>
          <w:lang w:eastAsia="fr-FR" w:bidi="fr-FR"/>
        </w:rPr>
        <w:t>nels. On souligne que les déchets resteront radioactifs pour des mi</w:t>
      </w:r>
      <w:r w:rsidRPr="00135AA1">
        <w:rPr>
          <w:lang w:eastAsia="fr-FR" w:bidi="fr-FR"/>
        </w:rPr>
        <w:t>l</w:t>
      </w:r>
      <w:r w:rsidRPr="00135AA1">
        <w:rPr>
          <w:lang w:eastAsia="fr-FR" w:bidi="fr-FR"/>
        </w:rPr>
        <w:t>liers ou des millions d’années, c’est-à-dire pour l’éternité. Le projet considéré comme démesuré (100-130 ans de constructions et de fon</w:t>
      </w:r>
      <w:r w:rsidRPr="00135AA1">
        <w:rPr>
          <w:lang w:eastAsia="fr-FR" w:bidi="fr-FR"/>
        </w:rPr>
        <w:t>c</w:t>
      </w:r>
      <w:r w:rsidRPr="00135AA1">
        <w:rPr>
          <w:lang w:eastAsia="fr-FR" w:bidi="fr-FR"/>
        </w:rPr>
        <w:t>tionnement, 15 km</w:t>
      </w:r>
      <w:r w:rsidRPr="00135AA1">
        <w:rPr>
          <w:vertAlign w:val="superscript"/>
          <w:lang w:eastAsia="fr-FR" w:bidi="fr-FR"/>
        </w:rPr>
        <w:t>2</w:t>
      </w:r>
      <w:r w:rsidRPr="00135AA1">
        <w:rPr>
          <w:lang w:eastAsia="fr-FR" w:bidi="fr-FR"/>
        </w:rPr>
        <w:t xml:space="preserve"> d’emprise des galeries souterraines, occup</w:t>
      </w:r>
      <w:r w:rsidRPr="00135AA1">
        <w:rPr>
          <w:lang w:eastAsia="fr-FR" w:bidi="fr-FR"/>
        </w:rPr>
        <w:t>a</w:t>
      </w:r>
      <w:r w:rsidRPr="00135AA1">
        <w:rPr>
          <w:lang w:eastAsia="fr-FR" w:bidi="fr-FR"/>
        </w:rPr>
        <w:t>tion de 680 ha de surface).</w:t>
      </w:r>
    </w:p>
    <w:p w:rsidR="00F50BE0" w:rsidRDefault="00F50BE0" w:rsidP="00F50BE0">
      <w:pPr>
        <w:spacing w:before="120" w:after="120"/>
        <w:jc w:val="both"/>
      </w:pPr>
    </w:p>
    <w:p w:rsidR="00F50BE0" w:rsidRDefault="00F63E1C" w:rsidP="00F50BE0">
      <w:pPr>
        <w:pStyle w:val="fig"/>
      </w:pPr>
      <w:r>
        <w:rPr>
          <w:noProof/>
        </w:rPr>
        <w:drawing>
          <wp:inline distT="0" distB="0" distL="0" distR="0">
            <wp:extent cx="5241925" cy="2306955"/>
            <wp:effectExtent l="0" t="0" r="0" b="0"/>
            <wp:docPr id="10" name="Image 10" descr="fig_p_08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88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1925" cy="2306955"/>
                    </a:xfrm>
                    <a:prstGeom prst="rect">
                      <a:avLst/>
                    </a:prstGeom>
                    <a:noFill/>
                    <a:ln>
                      <a:noFill/>
                    </a:ln>
                  </pic:spPr>
                </pic:pic>
              </a:graphicData>
            </a:graphic>
          </wp:inline>
        </w:drawing>
      </w:r>
    </w:p>
    <w:p w:rsidR="00F50BE0" w:rsidRDefault="00F50BE0" w:rsidP="00F50BE0">
      <w:pPr>
        <w:spacing w:before="120" w:after="120"/>
        <w:jc w:val="both"/>
        <w:rPr>
          <w:sz w:val="24"/>
          <w:lang w:eastAsia="fr-FR" w:bidi="fr-FR"/>
        </w:rPr>
      </w:pPr>
    </w:p>
    <w:p w:rsidR="00F50BE0" w:rsidRPr="00135AA1" w:rsidRDefault="00F50BE0" w:rsidP="00F50BE0">
      <w:pPr>
        <w:spacing w:before="120" w:after="120"/>
        <w:jc w:val="both"/>
        <w:rPr>
          <w:szCs w:val="2"/>
        </w:rPr>
      </w:pPr>
      <w:r>
        <w:t>[89]</w:t>
      </w:r>
    </w:p>
    <w:p w:rsidR="00F50BE0" w:rsidRPr="00135AA1" w:rsidRDefault="00F50BE0" w:rsidP="00F50BE0">
      <w:pPr>
        <w:spacing w:before="120" w:after="120"/>
        <w:jc w:val="both"/>
      </w:pPr>
      <w:r w:rsidRPr="00135AA1">
        <w:rPr>
          <w:lang w:eastAsia="fr-FR" w:bidi="fr-FR"/>
        </w:rPr>
        <w:t>Le projet Cigéo fait, selon les opposants, partie dune colonisation nucléaire du territoire qui s’inscrit dans la nucléarisation du Grand Est en général, considérée comme une sorte de cancer, comme le schéma ci-dessous le montre. Ce schéma montre également qu’il existe un grand nombre d’installations nucléaires dans la région qui a co</w:t>
      </w:r>
      <w:r w:rsidRPr="00135AA1">
        <w:rPr>
          <w:lang w:eastAsia="fr-FR" w:bidi="fr-FR"/>
        </w:rPr>
        <w:t>m</w:t>
      </w:r>
      <w:r w:rsidRPr="00135AA1">
        <w:rPr>
          <w:lang w:eastAsia="fr-FR" w:bidi="fr-FR"/>
        </w:rPr>
        <w:t xml:space="preserve">me finalité </w:t>
      </w:r>
      <w:r>
        <w:rPr>
          <w:lang w:eastAsia="fr-FR" w:bidi="fr-FR"/>
        </w:rPr>
        <w:t>« </w:t>
      </w:r>
      <w:r w:rsidRPr="00135AA1">
        <w:rPr>
          <w:lang w:eastAsia="fr-FR" w:bidi="fr-FR"/>
        </w:rPr>
        <w:t>...la nucléarisation forcenée d’un terr</w:t>
      </w:r>
      <w:r w:rsidRPr="00135AA1">
        <w:rPr>
          <w:lang w:eastAsia="fr-FR" w:bidi="fr-FR"/>
        </w:rPr>
        <w:t>i</w:t>
      </w:r>
      <w:r w:rsidRPr="00135AA1">
        <w:rPr>
          <w:lang w:eastAsia="fr-FR" w:bidi="fr-FR"/>
        </w:rPr>
        <w:t>toire jusque-là vierge de tout “atome”</w:t>
      </w:r>
      <w:r>
        <w:rPr>
          <w:lang w:eastAsia="fr-FR" w:bidi="fr-FR"/>
        </w:rPr>
        <w:t> » </w:t>
      </w:r>
      <w:r>
        <w:rPr>
          <w:rStyle w:val="Appelnotedebasdep"/>
          <w:lang w:eastAsia="fr-FR" w:bidi="fr-FR"/>
        </w:rPr>
        <w:footnoteReference w:id="113"/>
      </w:r>
      <w:r w:rsidRPr="00135AA1">
        <w:rPr>
          <w:lang w:eastAsia="fr-FR" w:bidi="fr-FR"/>
        </w:rPr>
        <w:t xml:space="preserve">. Comme les colonisés des anciennes colonies, ils ne seraient plus les maîtres sur leur territoire mais soumis au règne des </w:t>
      </w:r>
      <w:r>
        <w:rPr>
          <w:lang w:eastAsia="fr-FR" w:bidi="fr-FR"/>
        </w:rPr>
        <w:t>« </w:t>
      </w:r>
      <w:r w:rsidRPr="00135AA1">
        <w:rPr>
          <w:lang w:eastAsia="fr-FR" w:bidi="fr-FR"/>
        </w:rPr>
        <w:t>colons nucléaires</w:t>
      </w:r>
      <w:r>
        <w:rPr>
          <w:lang w:eastAsia="fr-FR" w:bidi="fr-FR"/>
        </w:rPr>
        <w:t> »</w:t>
      </w:r>
      <w:r w:rsidRPr="00135AA1">
        <w:rPr>
          <w:lang w:eastAsia="fr-FR" w:bidi="fr-FR"/>
        </w:rPr>
        <w:t>, alors qu’ils aim</w:t>
      </w:r>
      <w:r w:rsidRPr="00135AA1">
        <w:rPr>
          <w:lang w:eastAsia="fr-FR" w:bidi="fr-FR"/>
        </w:rPr>
        <w:t>e</w:t>
      </w:r>
      <w:r w:rsidRPr="00135AA1">
        <w:rPr>
          <w:lang w:eastAsia="fr-FR" w:bidi="fr-FR"/>
        </w:rPr>
        <w:t>raient prendre leur destin en main. Le manque d’autonomie et l’attente d’un avenir pire que le pr</w:t>
      </w:r>
      <w:r w:rsidRPr="00135AA1">
        <w:rPr>
          <w:lang w:eastAsia="fr-FR" w:bidi="fr-FR"/>
        </w:rPr>
        <w:t>é</w:t>
      </w:r>
      <w:r w:rsidRPr="00135AA1">
        <w:rPr>
          <w:lang w:eastAsia="fr-FR" w:bidi="fr-FR"/>
        </w:rPr>
        <w:t xml:space="preserve">sent prend la forme de l’image d’une colonisation nucléaire. L’Andra veut </w:t>
      </w:r>
      <w:r>
        <w:rPr>
          <w:lang w:eastAsia="fr-FR" w:bidi="fr-FR"/>
        </w:rPr>
        <w:t>« </w:t>
      </w:r>
      <w:r w:rsidRPr="00135AA1">
        <w:rPr>
          <w:lang w:eastAsia="fr-FR" w:bidi="fr-FR"/>
        </w:rPr>
        <w:t>se rendre maître du territoire pour l’annexer total</w:t>
      </w:r>
      <w:r w:rsidRPr="00135AA1">
        <w:rPr>
          <w:lang w:eastAsia="fr-FR" w:bidi="fr-FR"/>
        </w:rPr>
        <w:t>e</w:t>
      </w:r>
      <w:r w:rsidRPr="00135AA1">
        <w:rPr>
          <w:lang w:eastAsia="fr-FR" w:bidi="fr-FR"/>
        </w:rPr>
        <w:t>ment, au-dessus et en</w:t>
      </w:r>
      <w:r>
        <w:rPr>
          <w:lang w:eastAsia="fr-FR" w:bidi="fr-FR"/>
        </w:rPr>
        <w:t xml:space="preserve"> </w:t>
      </w:r>
      <w:r w:rsidRPr="00135AA1">
        <w:rPr>
          <w:lang w:eastAsia="fr-FR" w:bidi="fr-FR"/>
        </w:rPr>
        <w:t>dessous. L’Andra a rendu visite à chaque propriétaire pour acquérir terres agricoles, champs et forêts. Tout cela au milieu des 5 villages de Bure, Saudron, Ribeaucourt, Mandres et Bo</w:t>
      </w:r>
      <w:r w:rsidRPr="00135AA1">
        <w:rPr>
          <w:lang w:eastAsia="fr-FR" w:bidi="fr-FR"/>
        </w:rPr>
        <w:t>n</w:t>
      </w:r>
      <w:r w:rsidRPr="00135AA1">
        <w:rPr>
          <w:lang w:eastAsia="fr-FR" w:bidi="fr-FR"/>
        </w:rPr>
        <w:t>net... dont le destin serait une rapide et inexorable désertification</w:t>
      </w:r>
      <w:r>
        <w:rPr>
          <w:lang w:eastAsia="fr-FR" w:bidi="fr-FR"/>
        </w:rPr>
        <w:t> » </w:t>
      </w:r>
      <w:r>
        <w:rPr>
          <w:rStyle w:val="Appelnotedebasdep"/>
          <w:lang w:eastAsia="fr-FR" w:bidi="fr-FR"/>
        </w:rPr>
        <w:footnoteReference w:id="114"/>
      </w:r>
      <w:r w:rsidRPr="00135AA1">
        <w:rPr>
          <w:lang w:eastAsia="fr-FR" w:bidi="fr-FR"/>
        </w:rPr>
        <w:t>.</w:t>
      </w:r>
    </w:p>
    <w:p w:rsidR="00F50BE0" w:rsidRPr="00135AA1" w:rsidRDefault="00F50BE0" w:rsidP="00F50BE0">
      <w:pPr>
        <w:spacing w:before="120" w:after="120"/>
        <w:jc w:val="both"/>
      </w:pPr>
      <w:r w:rsidRPr="00135AA1">
        <w:rPr>
          <w:lang w:eastAsia="fr-FR" w:bidi="fr-FR"/>
        </w:rPr>
        <w:t xml:space="preserve">La conception du </w:t>
      </w:r>
      <w:r>
        <w:rPr>
          <w:lang w:eastAsia="fr-FR" w:bidi="fr-FR"/>
        </w:rPr>
        <w:t>« </w:t>
      </w:r>
      <w:r w:rsidRPr="00135AA1">
        <w:rPr>
          <w:lang w:eastAsia="fr-FR" w:bidi="fr-FR"/>
        </w:rPr>
        <w:t>territoire occupé</w:t>
      </w:r>
      <w:r>
        <w:rPr>
          <w:lang w:eastAsia="fr-FR" w:bidi="fr-FR"/>
        </w:rPr>
        <w:t> »</w:t>
      </w:r>
      <w:r w:rsidRPr="00135AA1">
        <w:rPr>
          <w:lang w:eastAsia="fr-FR" w:bidi="fr-FR"/>
        </w:rPr>
        <w:t xml:space="preserve"> est très bien visualisée, par exemple, dans le plan schémat</w:t>
      </w:r>
      <w:r w:rsidRPr="00135AA1">
        <w:rPr>
          <w:lang w:eastAsia="fr-FR" w:bidi="fr-FR"/>
        </w:rPr>
        <w:t>i</w:t>
      </w:r>
      <w:r w:rsidRPr="00135AA1">
        <w:rPr>
          <w:lang w:eastAsia="fr-FR" w:bidi="fr-FR"/>
        </w:rPr>
        <w:t>que du site (voir page suivante).</w:t>
      </w:r>
    </w:p>
    <w:p w:rsidR="00F50BE0" w:rsidRPr="00135AA1" w:rsidRDefault="00F50BE0" w:rsidP="00F50BE0">
      <w:pPr>
        <w:spacing w:before="120" w:after="120"/>
        <w:jc w:val="both"/>
      </w:pPr>
      <w:r w:rsidRPr="00135AA1">
        <w:rPr>
          <w:lang w:eastAsia="fr-FR" w:bidi="fr-FR"/>
        </w:rPr>
        <w:t>La présentation de la nucléarisation du territoire comme une cha</w:t>
      </w:r>
      <w:r w:rsidRPr="00135AA1">
        <w:rPr>
          <w:lang w:eastAsia="fr-FR" w:bidi="fr-FR"/>
        </w:rPr>
        <w:t>n</w:t>
      </w:r>
      <w:r w:rsidRPr="00135AA1">
        <w:rPr>
          <w:lang w:eastAsia="fr-FR" w:bidi="fr-FR"/>
        </w:rPr>
        <w:t>ce de développement, est consid</w:t>
      </w:r>
      <w:r w:rsidRPr="00135AA1">
        <w:rPr>
          <w:lang w:eastAsia="fr-FR" w:bidi="fr-FR"/>
        </w:rPr>
        <w:t>é</w:t>
      </w:r>
      <w:r w:rsidRPr="00135AA1">
        <w:rPr>
          <w:lang w:eastAsia="fr-FR" w:bidi="fr-FR"/>
        </w:rPr>
        <w:t xml:space="preserve">rée comme cynique. Transformé en </w:t>
      </w:r>
      <w:r>
        <w:rPr>
          <w:lang w:eastAsia="fr-FR" w:bidi="fr-FR"/>
        </w:rPr>
        <w:t>« </w:t>
      </w:r>
      <w:r w:rsidRPr="00135AA1">
        <w:rPr>
          <w:lang w:eastAsia="fr-FR" w:bidi="fr-FR"/>
        </w:rPr>
        <w:t>poubelle nucléaire</w:t>
      </w:r>
      <w:r>
        <w:rPr>
          <w:lang w:eastAsia="fr-FR" w:bidi="fr-FR"/>
        </w:rPr>
        <w:t> »</w:t>
      </w:r>
      <w:r w:rsidRPr="00135AA1">
        <w:rPr>
          <w:lang w:eastAsia="fr-FR" w:bidi="fr-FR"/>
        </w:rPr>
        <w:t xml:space="preserve">, le territoire serait mort. </w:t>
      </w:r>
      <w:r>
        <w:rPr>
          <w:lang w:eastAsia="fr-FR" w:bidi="fr-FR"/>
        </w:rPr>
        <w:t>« </w:t>
      </w:r>
      <w:r w:rsidRPr="00135AA1">
        <w:rPr>
          <w:lang w:eastAsia="fr-FR" w:bidi="fr-FR"/>
        </w:rPr>
        <w:t>L’Andra, les produ</w:t>
      </w:r>
      <w:r w:rsidRPr="00135AA1">
        <w:rPr>
          <w:lang w:eastAsia="fr-FR" w:bidi="fr-FR"/>
        </w:rPr>
        <w:t>c</w:t>
      </w:r>
      <w:r w:rsidRPr="00135AA1">
        <w:rPr>
          <w:lang w:eastAsia="fr-FR" w:bidi="fr-FR"/>
        </w:rPr>
        <w:t>teurs de déchets radioactifs et l’</w:t>
      </w:r>
      <w:r>
        <w:rPr>
          <w:lang w:eastAsia="fr-FR" w:bidi="fr-FR"/>
        </w:rPr>
        <w:t>É</w:t>
      </w:r>
      <w:r w:rsidRPr="00135AA1">
        <w:rPr>
          <w:lang w:eastAsia="fr-FR" w:bidi="fr-FR"/>
        </w:rPr>
        <w:t>tat semblent offrir le nucléaire en cadeau et poussent le cynisme jusqu’à transformer en “chance”, pour deux départements ruraux, la gigantesque poubelle atomique qui s</w:t>
      </w:r>
      <w:r w:rsidRPr="00135AA1">
        <w:rPr>
          <w:lang w:eastAsia="fr-FR" w:bidi="fr-FR"/>
        </w:rPr>
        <w:t>i</w:t>
      </w:r>
      <w:r w:rsidRPr="00135AA1">
        <w:rPr>
          <w:lang w:eastAsia="fr-FR" w:bidi="fr-FR"/>
        </w:rPr>
        <w:t>gnera la mort du territoire</w:t>
      </w:r>
      <w:r>
        <w:rPr>
          <w:lang w:eastAsia="fr-FR" w:bidi="fr-FR"/>
        </w:rPr>
        <w:t> » </w:t>
      </w:r>
      <w:r>
        <w:rPr>
          <w:rStyle w:val="Appelnotedebasdep"/>
          <w:lang w:eastAsia="fr-FR" w:bidi="fr-FR"/>
        </w:rPr>
        <w:footnoteReference w:id="115"/>
      </w:r>
      <w:r w:rsidRPr="00135AA1">
        <w:rPr>
          <w:lang w:eastAsia="fr-FR" w:bidi="fr-FR"/>
        </w:rPr>
        <w:t>.</w:t>
      </w:r>
    </w:p>
    <w:p w:rsidR="00F50BE0" w:rsidRDefault="00F50BE0" w:rsidP="00F50BE0">
      <w:pPr>
        <w:spacing w:before="120" w:after="120"/>
        <w:jc w:val="both"/>
      </w:pPr>
      <w:r w:rsidRPr="00135AA1">
        <w:rPr>
          <w:lang w:eastAsia="fr-FR" w:bidi="fr-FR"/>
        </w:rPr>
        <w:t xml:space="preserve">Le </w:t>
      </w:r>
      <w:r w:rsidRPr="00FC2F71">
        <w:rPr>
          <w:i/>
        </w:rPr>
        <w:t>green-washing</w:t>
      </w:r>
      <w:r w:rsidRPr="00135AA1">
        <w:rPr>
          <w:lang w:eastAsia="fr-FR" w:bidi="fr-FR"/>
        </w:rPr>
        <w:t xml:space="preserve"> à l’aide de l’implantation de 200 éoliennes, par exemple, n’y change rien. A</w:t>
      </w:r>
      <w:r w:rsidRPr="00135AA1">
        <w:rPr>
          <w:lang w:eastAsia="fr-FR" w:bidi="fr-FR"/>
        </w:rPr>
        <w:t>u</w:t>
      </w:r>
      <w:r w:rsidRPr="00135AA1">
        <w:rPr>
          <w:lang w:eastAsia="fr-FR" w:bidi="fr-FR"/>
        </w:rPr>
        <w:t>trement dit</w:t>
      </w:r>
      <w:r>
        <w:rPr>
          <w:lang w:eastAsia="fr-FR" w:bidi="fr-FR"/>
        </w:rPr>
        <w:t> :</w:t>
      </w:r>
      <w:r w:rsidRPr="00135AA1">
        <w:rPr>
          <w:lang w:eastAsia="fr-FR" w:bidi="fr-FR"/>
        </w:rPr>
        <w:t xml:space="preserve"> la nucléarisation, le</w:t>
      </w:r>
      <w:r>
        <w:rPr>
          <w:lang w:eastAsia="fr-FR" w:bidi="fr-FR"/>
        </w:rPr>
        <w:t xml:space="preserve"> </w:t>
      </w:r>
      <w:r>
        <w:t xml:space="preserve">[90] </w:t>
      </w:r>
      <w:r w:rsidRPr="00135AA1">
        <w:rPr>
          <w:lang w:eastAsia="fr-FR" w:bidi="fr-FR"/>
        </w:rPr>
        <w:t>cynisme de la gouvernance et le mépris de la population vont de pair.</w:t>
      </w:r>
    </w:p>
    <w:p w:rsidR="00F50BE0" w:rsidRPr="00135AA1" w:rsidRDefault="00F50BE0" w:rsidP="00F50BE0">
      <w:pPr>
        <w:spacing w:before="120" w:after="120"/>
        <w:jc w:val="both"/>
      </w:pPr>
      <w:r>
        <w:br w:type="page"/>
      </w:r>
    </w:p>
    <w:p w:rsidR="00F50BE0" w:rsidRDefault="00F63E1C" w:rsidP="00F50BE0">
      <w:pPr>
        <w:pStyle w:val="fig"/>
      </w:pPr>
      <w:r>
        <w:rPr>
          <w:noProof/>
        </w:rPr>
        <w:drawing>
          <wp:inline distT="0" distB="0" distL="0" distR="0">
            <wp:extent cx="5039995" cy="3721100"/>
            <wp:effectExtent l="25400" t="25400" r="14605" b="12700"/>
            <wp:docPr id="11" name="Image 11" descr="fig_p_090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90_66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3721100"/>
                    </a:xfrm>
                    <a:prstGeom prst="rect">
                      <a:avLst/>
                    </a:prstGeom>
                    <a:noFill/>
                    <a:ln w="19050" cmpd="sng">
                      <a:solidFill>
                        <a:srgbClr val="000000"/>
                      </a:solidFill>
                      <a:miter lim="800000"/>
                      <a:headEnd/>
                      <a:tailEnd/>
                    </a:ln>
                    <a:effectLst/>
                  </pic:spPr>
                </pic:pic>
              </a:graphicData>
            </a:graphic>
          </wp:inline>
        </w:drawing>
      </w:r>
    </w:p>
    <w:p w:rsidR="00F50BE0" w:rsidRPr="003D2266" w:rsidRDefault="00F50BE0" w:rsidP="00F50BE0">
      <w:pPr>
        <w:spacing w:before="120" w:after="120"/>
        <w:jc w:val="both"/>
        <w:rPr>
          <w:sz w:val="24"/>
        </w:rPr>
      </w:pPr>
      <w:r w:rsidRPr="003D2266">
        <w:rPr>
          <w:sz w:val="24"/>
          <w:lang w:eastAsia="fr-FR" w:bidi="fr-FR"/>
        </w:rPr>
        <w:t xml:space="preserve">Source : </w:t>
      </w:r>
      <w:hyperlink r:id="rId37" w:history="1">
        <w:r w:rsidRPr="00F02200">
          <w:rPr>
            <w:rStyle w:val="Lienhypertexte"/>
            <w:sz w:val="24"/>
            <w:lang w:eastAsia="fr-FR" w:bidi="fr-FR"/>
          </w:rPr>
          <w:t>http://burestop.free.fr/spip/spip.php ?article664</w:t>
        </w:r>
      </w:hyperlink>
    </w:p>
    <w:p w:rsidR="00F50BE0" w:rsidRPr="00135AA1" w:rsidRDefault="00F63E1C" w:rsidP="00F50BE0">
      <w:pPr>
        <w:spacing w:before="120" w:after="120"/>
        <w:jc w:val="both"/>
        <w:rPr>
          <w:szCs w:val="2"/>
        </w:rPr>
      </w:pPr>
      <w:r w:rsidRPr="00135AA1">
        <w:rPr>
          <w:noProof/>
          <w:szCs w:val="24"/>
          <w:lang w:bidi="fr-FR"/>
        </w:rPr>
        <mc:AlternateContent>
          <mc:Choice Requires="wps">
            <w:drawing>
              <wp:anchor distT="0" distB="0" distL="63500" distR="63500" simplePos="0" relativeHeight="251659264" behindDoc="1" locked="0" layoutInCell="1" allowOverlap="1">
                <wp:simplePos x="0" y="0"/>
                <wp:positionH relativeFrom="margin">
                  <wp:posOffset>-765810</wp:posOffset>
                </wp:positionH>
                <wp:positionV relativeFrom="margin">
                  <wp:posOffset>6230620</wp:posOffset>
                </wp:positionV>
                <wp:extent cx="77470" cy="127000"/>
                <wp:effectExtent l="0" t="0" r="0" b="0"/>
                <wp:wrapTopAndBottom/>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BE0" w:rsidRDefault="00F50BE0" w:rsidP="00F50BE0">
                            <w:pPr>
                              <w:spacing w:line="200" w:lineRule="exact"/>
                            </w:pPr>
                            <w:r>
                              <w:t>_</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60.3pt;margin-top:490.6pt;width:6.1pt;height:10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" filled="f" stroked="f">
                <v:path arrowok="t"/>
                <v:textbox style="mso-fit-shape-to-text:t" inset="0,0,0,0">
                  <w:txbxContent>
                    <w:p w:rsidR="00F50BE0" w:rsidRDefault="00F50BE0" w:rsidP="00F50BE0">
                      <w:pPr>
                        <w:spacing w:line="200" w:lineRule="exact"/>
                      </w:pPr>
                      <w:r>
                        <w:t>_</w:t>
                      </w:r>
                    </w:p>
                  </w:txbxContent>
                </v:textbox>
                <w10:wrap type="topAndBottom" anchorx="margin" anchory="margin"/>
              </v:shape>
            </w:pict>
          </mc:Fallback>
        </mc:AlternateContent>
      </w:r>
    </w:p>
    <w:p w:rsidR="00F50BE0" w:rsidRPr="00135AA1" w:rsidRDefault="00F50BE0" w:rsidP="00F50BE0">
      <w:pPr>
        <w:pStyle w:val="a"/>
      </w:pPr>
      <w:r w:rsidRPr="00135AA1">
        <w:t>Notre territoire et le leur</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Dans une perspective sociologique, la notion de territoire est hab</w:t>
      </w:r>
      <w:r w:rsidRPr="00135AA1">
        <w:rPr>
          <w:lang w:eastAsia="fr-FR" w:bidi="fr-FR"/>
        </w:rPr>
        <w:t>i</w:t>
      </w:r>
      <w:r w:rsidRPr="00135AA1">
        <w:rPr>
          <w:lang w:eastAsia="fr-FR" w:bidi="fr-FR"/>
        </w:rPr>
        <w:t>tuellement utilisée dans les anal</w:t>
      </w:r>
      <w:r w:rsidRPr="00135AA1">
        <w:rPr>
          <w:lang w:eastAsia="fr-FR" w:bidi="fr-FR"/>
        </w:rPr>
        <w:t>y</w:t>
      </w:r>
      <w:r w:rsidRPr="00135AA1">
        <w:rPr>
          <w:lang w:eastAsia="fr-FR" w:bidi="fr-FR"/>
        </w:rPr>
        <w:t>ses de la sociologie urbaine, surtout dans la tradition de l’École de Chicago</w:t>
      </w:r>
      <w:r>
        <w:rPr>
          <w:lang w:eastAsia="fr-FR" w:bidi="fr-FR"/>
        </w:rPr>
        <w:t> </w:t>
      </w:r>
      <w:r>
        <w:rPr>
          <w:rStyle w:val="Appelnotedebasdep"/>
          <w:lang w:eastAsia="fr-FR" w:bidi="fr-FR"/>
        </w:rPr>
        <w:footnoteReference w:id="116"/>
      </w:r>
      <w:r w:rsidRPr="00135AA1">
        <w:rPr>
          <w:lang w:eastAsia="fr-FR" w:bidi="fr-FR"/>
        </w:rPr>
        <w:t>. Il existe cependant égal</w:t>
      </w:r>
      <w:r w:rsidRPr="00135AA1">
        <w:rPr>
          <w:lang w:eastAsia="fr-FR" w:bidi="fr-FR"/>
        </w:rPr>
        <w:t>e</w:t>
      </w:r>
      <w:r w:rsidRPr="00135AA1">
        <w:rPr>
          <w:lang w:eastAsia="fr-FR" w:bidi="fr-FR"/>
        </w:rPr>
        <w:t>ment des travaux sur d’autres objets, en partie liés au nucléaire, co</w:t>
      </w:r>
      <w:r w:rsidRPr="00135AA1">
        <w:rPr>
          <w:lang w:eastAsia="fr-FR" w:bidi="fr-FR"/>
        </w:rPr>
        <w:t>m</w:t>
      </w:r>
      <w:r w:rsidRPr="00135AA1">
        <w:rPr>
          <w:lang w:eastAsia="fr-FR" w:bidi="fr-FR"/>
        </w:rPr>
        <w:t>me l’uranium</w:t>
      </w:r>
      <w:r>
        <w:rPr>
          <w:lang w:eastAsia="fr-FR" w:bidi="fr-FR"/>
        </w:rPr>
        <w:t> </w:t>
      </w:r>
      <w:r>
        <w:rPr>
          <w:rStyle w:val="Appelnotedebasdep"/>
          <w:lang w:eastAsia="fr-FR" w:bidi="fr-FR"/>
        </w:rPr>
        <w:footnoteReference w:id="117"/>
      </w:r>
      <w:r w:rsidRPr="00135AA1">
        <w:rPr>
          <w:lang w:eastAsia="fr-FR" w:bidi="fr-FR"/>
        </w:rPr>
        <w:t xml:space="preserve">. En général, cette notion traite de </w:t>
      </w:r>
      <w:r>
        <w:rPr>
          <w:lang w:eastAsia="fr-FR" w:bidi="fr-FR"/>
        </w:rPr>
        <w:t>« </w:t>
      </w:r>
      <w:r w:rsidRPr="00135AA1">
        <w:rPr>
          <w:lang w:eastAsia="fr-FR" w:bidi="fr-FR"/>
        </w:rPr>
        <w:t>... l’espace social construit dans et par les limites de l’espace physique</w:t>
      </w:r>
      <w:r>
        <w:rPr>
          <w:lang w:eastAsia="fr-FR" w:bidi="fr-FR"/>
        </w:rPr>
        <w:t> » </w:t>
      </w:r>
      <w:r>
        <w:rPr>
          <w:rStyle w:val="Appelnotedebasdep"/>
          <w:lang w:eastAsia="fr-FR" w:bidi="fr-FR"/>
        </w:rPr>
        <w:footnoteReference w:id="118"/>
      </w:r>
      <w:r w:rsidRPr="00135AA1">
        <w:rPr>
          <w:lang w:eastAsia="fr-FR" w:bidi="fr-FR"/>
        </w:rPr>
        <w:t>. Un territo</w:t>
      </w:r>
      <w:r w:rsidRPr="00135AA1">
        <w:rPr>
          <w:lang w:eastAsia="fr-FR" w:bidi="fr-FR"/>
        </w:rPr>
        <w:t>i</w:t>
      </w:r>
      <w:r w:rsidRPr="00135AA1">
        <w:rPr>
          <w:lang w:eastAsia="fr-FR" w:bidi="fr-FR"/>
        </w:rPr>
        <w:t>re est bien plus que des phénomènes naturels ou géographiques et il ne coïncide pas avec une défin</w:t>
      </w:r>
      <w:r w:rsidRPr="00135AA1">
        <w:rPr>
          <w:lang w:eastAsia="fr-FR" w:bidi="fr-FR"/>
        </w:rPr>
        <w:t>i</w:t>
      </w:r>
      <w:r w:rsidRPr="00135AA1">
        <w:rPr>
          <w:lang w:eastAsia="fr-FR" w:bidi="fr-FR"/>
        </w:rPr>
        <w:t>tion</w:t>
      </w:r>
      <w:r>
        <w:rPr>
          <w:lang w:eastAsia="fr-FR" w:bidi="fr-FR"/>
        </w:rPr>
        <w:t xml:space="preserve"> </w:t>
      </w:r>
      <w:r>
        <w:t xml:space="preserve">[91] </w:t>
      </w:r>
      <w:r w:rsidRPr="00135AA1">
        <w:rPr>
          <w:lang w:eastAsia="fr-FR" w:bidi="fr-FR"/>
        </w:rPr>
        <w:t>administrative ou juridique de territoire. L’analyse du territoire est, dans la perspective s</w:t>
      </w:r>
      <w:r w:rsidRPr="00135AA1">
        <w:rPr>
          <w:lang w:eastAsia="fr-FR" w:bidi="fr-FR"/>
        </w:rPr>
        <w:t>o</w:t>
      </w:r>
      <w:r w:rsidRPr="00135AA1">
        <w:rPr>
          <w:lang w:eastAsia="fr-FR" w:bidi="fr-FR"/>
        </w:rPr>
        <w:t xml:space="preserve">ciologique, l’analyse d’un </w:t>
      </w:r>
      <w:r>
        <w:rPr>
          <w:lang w:eastAsia="fr-FR" w:bidi="fr-FR"/>
        </w:rPr>
        <w:t>« </w:t>
      </w:r>
      <w:r w:rsidRPr="00135AA1">
        <w:rPr>
          <w:lang w:eastAsia="fr-FR" w:bidi="fr-FR"/>
        </w:rPr>
        <w:t>cas exemplaire</w:t>
      </w:r>
      <w:r>
        <w:rPr>
          <w:lang w:eastAsia="fr-FR" w:bidi="fr-FR"/>
        </w:rPr>
        <w:t> »</w:t>
      </w:r>
      <w:r w:rsidRPr="00135AA1">
        <w:rPr>
          <w:lang w:eastAsia="fr-FR" w:bidi="fr-FR"/>
        </w:rPr>
        <w:t xml:space="preserve"> de la constitution du lien social. On peut retenir que les interactions qui constituent le lien social laissent des traces dans le territoire, des traces précieuses pour la compréhe</w:t>
      </w:r>
      <w:r w:rsidRPr="00135AA1">
        <w:rPr>
          <w:lang w:eastAsia="fr-FR" w:bidi="fr-FR"/>
        </w:rPr>
        <w:t>n</w:t>
      </w:r>
      <w:r w:rsidRPr="00135AA1">
        <w:rPr>
          <w:lang w:eastAsia="fr-FR" w:bidi="fr-FR"/>
        </w:rPr>
        <w:t>sion de celui-ci</w:t>
      </w:r>
      <w:r>
        <w:rPr>
          <w:lang w:eastAsia="fr-FR" w:bidi="fr-FR"/>
        </w:rPr>
        <w:t> </w:t>
      </w:r>
      <w:r>
        <w:rPr>
          <w:rStyle w:val="Appelnotedebasdep"/>
          <w:lang w:eastAsia="fr-FR" w:bidi="fr-FR"/>
        </w:rPr>
        <w:footnoteReference w:id="119"/>
      </w:r>
      <w:r w:rsidRPr="00135AA1">
        <w:rPr>
          <w:lang w:eastAsia="fr-FR" w:bidi="fr-FR"/>
        </w:rPr>
        <w:t>.</w:t>
      </w:r>
    </w:p>
    <w:p w:rsidR="00F50BE0" w:rsidRDefault="00F50BE0" w:rsidP="00F50BE0">
      <w:pPr>
        <w:spacing w:before="120" w:after="120"/>
        <w:jc w:val="both"/>
        <w:rPr>
          <w:lang w:eastAsia="fr-FR" w:bidi="fr-FR"/>
        </w:rPr>
      </w:pPr>
    </w:p>
    <w:p w:rsidR="00F50BE0" w:rsidRPr="00135AA1" w:rsidRDefault="00F50BE0" w:rsidP="00F50BE0">
      <w:pPr>
        <w:pStyle w:val="b"/>
      </w:pPr>
      <w:r w:rsidRPr="00135AA1">
        <w:t>Territoire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Néanmoins, le territoire existe également pour les acteurs. Au sein des visions du monde, un terr</w:t>
      </w:r>
      <w:r w:rsidRPr="00135AA1">
        <w:rPr>
          <w:lang w:eastAsia="fr-FR" w:bidi="fr-FR"/>
        </w:rPr>
        <w:t>i</w:t>
      </w:r>
      <w:r w:rsidRPr="00135AA1">
        <w:rPr>
          <w:lang w:eastAsia="fr-FR" w:bidi="fr-FR"/>
        </w:rPr>
        <w:t xml:space="preserve">toire peut être considéré comme </w:t>
      </w:r>
      <w:r>
        <w:rPr>
          <w:lang w:eastAsia="fr-FR" w:bidi="fr-FR"/>
        </w:rPr>
        <w:t>« </w:t>
      </w:r>
      <w:r w:rsidRPr="00135AA1">
        <w:rPr>
          <w:lang w:eastAsia="fr-FR" w:bidi="fr-FR"/>
        </w:rPr>
        <w:t>le nôtre</w:t>
      </w:r>
      <w:r>
        <w:rPr>
          <w:lang w:eastAsia="fr-FR" w:bidi="fr-FR"/>
        </w:rPr>
        <w:t> »</w:t>
      </w:r>
      <w:r w:rsidRPr="00135AA1">
        <w:rPr>
          <w:lang w:eastAsia="fr-FR" w:bidi="fr-FR"/>
        </w:rPr>
        <w:t>, il nous appartient symboliquement parce qu’il fait partie de notre monde-de-la-vie</w:t>
      </w:r>
      <w:r>
        <w:rPr>
          <w:lang w:eastAsia="fr-FR" w:bidi="fr-FR"/>
        </w:rPr>
        <w:t> </w:t>
      </w:r>
      <w:r>
        <w:rPr>
          <w:rStyle w:val="Appelnotedebasdep"/>
          <w:lang w:eastAsia="fr-FR" w:bidi="fr-FR"/>
        </w:rPr>
        <w:footnoteReference w:id="120"/>
      </w:r>
      <w:r w:rsidRPr="00135AA1">
        <w:rPr>
          <w:lang w:eastAsia="fr-FR" w:bidi="fr-FR"/>
        </w:rPr>
        <w:t xml:space="preserve">. </w:t>
      </w:r>
      <w:r>
        <w:rPr>
          <w:lang w:eastAsia="fr-FR" w:bidi="fr-FR"/>
        </w:rPr>
        <w:t>« </w:t>
      </w:r>
      <w:r w:rsidRPr="00135AA1">
        <w:rPr>
          <w:lang w:eastAsia="fr-FR" w:bidi="fr-FR"/>
        </w:rPr>
        <w:t>Le monde-de-la-vie à notre portée... [est] le domaine social direct et les sujets qui y sont concentrés, nos se</w:t>
      </w:r>
      <w:r w:rsidRPr="00135AA1">
        <w:rPr>
          <w:lang w:eastAsia="fr-FR" w:bidi="fr-FR"/>
        </w:rPr>
        <w:t>m</w:t>
      </w:r>
      <w:r w:rsidRPr="00135AA1">
        <w:rPr>
          <w:lang w:eastAsia="fr-FR" w:bidi="fr-FR"/>
        </w:rPr>
        <w:t>blables</w:t>
      </w:r>
      <w:r>
        <w:rPr>
          <w:lang w:eastAsia="fr-FR" w:bidi="fr-FR"/>
        </w:rPr>
        <w:t> » </w:t>
      </w:r>
      <w:r>
        <w:rPr>
          <w:rStyle w:val="Appelnotedebasdep"/>
          <w:lang w:eastAsia="fr-FR" w:bidi="fr-FR"/>
        </w:rPr>
        <w:footnoteReference w:id="121"/>
      </w:r>
      <w:r w:rsidRPr="00135AA1">
        <w:rPr>
          <w:lang w:eastAsia="fr-FR" w:bidi="fr-FR"/>
        </w:rPr>
        <w:t xml:space="preserve">. Il est </w:t>
      </w:r>
      <w:r>
        <w:rPr>
          <w:lang w:eastAsia="fr-FR" w:bidi="fr-FR"/>
        </w:rPr>
        <w:t>« </w:t>
      </w:r>
      <w:r w:rsidRPr="00135AA1">
        <w:rPr>
          <w:lang w:eastAsia="fr-FR" w:bidi="fr-FR"/>
        </w:rPr>
        <w:t>un cosme... organisé dans la mesure où il co</w:t>
      </w:r>
      <w:r w:rsidRPr="00135AA1">
        <w:rPr>
          <w:lang w:eastAsia="fr-FR" w:bidi="fr-FR"/>
        </w:rPr>
        <w:t>n</w:t>
      </w:r>
      <w:r w:rsidRPr="00135AA1">
        <w:rPr>
          <w:lang w:eastAsia="fr-FR" w:bidi="fr-FR"/>
        </w:rPr>
        <w:t>tient tout l’équipement nécessaire pour faire de son vécu quotidien et de celui de ses semblables une question de routine</w:t>
      </w:r>
      <w:r>
        <w:rPr>
          <w:lang w:eastAsia="fr-FR" w:bidi="fr-FR"/>
        </w:rPr>
        <w:t> » </w:t>
      </w:r>
      <w:r>
        <w:rPr>
          <w:rStyle w:val="Appelnotedebasdep"/>
          <w:lang w:eastAsia="fr-FR" w:bidi="fr-FR"/>
        </w:rPr>
        <w:footnoteReference w:id="122"/>
      </w:r>
      <w:r w:rsidRPr="00135AA1">
        <w:rPr>
          <w:lang w:eastAsia="fr-FR" w:bidi="fr-FR"/>
        </w:rPr>
        <w:t>.</w:t>
      </w:r>
    </w:p>
    <w:p w:rsidR="00F50BE0" w:rsidRDefault="00F50BE0" w:rsidP="00F50BE0">
      <w:pPr>
        <w:spacing w:before="120" w:after="120"/>
        <w:jc w:val="both"/>
      </w:pPr>
      <w:r w:rsidRPr="00135AA1">
        <w:rPr>
          <w:lang w:eastAsia="fr-FR" w:bidi="fr-FR"/>
        </w:rPr>
        <w:t>Appartenir au même monde-de-la-vie est plus qu’un simple sent</w:t>
      </w:r>
      <w:r w:rsidRPr="00135AA1">
        <w:rPr>
          <w:lang w:eastAsia="fr-FR" w:bidi="fr-FR"/>
        </w:rPr>
        <w:t>i</w:t>
      </w:r>
      <w:r w:rsidRPr="00135AA1">
        <w:rPr>
          <w:lang w:eastAsia="fr-FR" w:bidi="fr-FR"/>
        </w:rPr>
        <w:t>ment d’appartenance</w:t>
      </w:r>
      <w:r>
        <w:rPr>
          <w:lang w:eastAsia="fr-FR" w:bidi="fr-FR"/>
        </w:rPr>
        <w:t> ;</w:t>
      </w:r>
      <w:r w:rsidRPr="00135AA1">
        <w:rPr>
          <w:lang w:eastAsia="fr-FR" w:bidi="fr-FR"/>
        </w:rPr>
        <w:t xml:space="preserve"> il s’agit d’un savoir pratique consistant à po</w:t>
      </w:r>
      <w:r w:rsidRPr="00135AA1">
        <w:rPr>
          <w:lang w:eastAsia="fr-FR" w:bidi="fr-FR"/>
        </w:rPr>
        <w:t>s</w:t>
      </w:r>
      <w:r w:rsidRPr="00135AA1">
        <w:rPr>
          <w:lang w:eastAsia="fr-FR" w:bidi="fr-FR"/>
        </w:rPr>
        <w:t>séder un lien particulier avec ce territoire et avec les autres a</w:t>
      </w:r>
      <w:r w:rsidRPr="00135AA1">
        <w:rPr>
          <w:lang w:eastAsia="fr-FR" w:bidi="fr-FR"/>
        </w:rPr>
        <w:t>c</w:t>
      </w:r>
      <w:r w:rsidRPr="00135AA1">
        <w:rPr>
          <w:lang w:eastAsia="fr-FR" w:bidi="fr-FR"/>
        </w:rPr>
        <w:t>teurs qui l’occupent et qui le constituent et le reconstituent. Il peut être une re</w:t>
      </w:r>
      <w:r w:rsidRPr="00135AA1">
        <w:rPr>
          <w:lang w:eastAsia="fr-FR" w:bidi="fr-FR"/>
        </w:rPr>
        <w:t>s</w:t>
      </w:r>
      <w:r w:rsidRPr="00135AA1">
        <w:rPr>
          <w:lang w:eastAsia="fr-FR" w:bidi="fr-FR"/>
        </w:rPr>
        <w:t xml:space="preserve">source réservée aux </w:t>
      </w:r>
      <w:r>
        <w:rPr>
          <w:lang w:eastAsia="fr-FR" w:bidi="fr-FR"/>
        </w:rPr>
        <w:t>« </w:t>
      </w:r>
      <w:r w:rsidRPr="00135AA1">
        <w:rPr>
          <w:lang w:eastAsia="fr-FR" w:bidi="fr-FR"/>
        </w:rPr>
        <w:t>autochtones</w:t>
      </w:r>
      <w:r>
        <w:rPr>
          <w:lang w:eastAsia="fr-FR" w:bidi="fr-FR"/>
        </w:rPr>
        <w:t> »</w:t>
      </w:r>
      <w:r w:rsidRPr="00135AA1">
        <w:rPr>
          <w:lang w:eastAsia="fr-FR" w:bidi="fr-FR"/>
        </w:rPr>
        <w:t>, mobilisable dans des situations très différentes, mais il peut également inclure d’autres acteurs.</w:t>
      </w:r>
    </w:p>
    <w:p w:rsidR="00F50BE0" w:rsidRDefault="00F50BE0" w:rsidP="00F50BE0">
      <w:pPr>
        <w:spacing w:before="120" w:after="120"/>
        <w:jc w:val="both"/>
      </w:pPr>
      <w:r>
        <w:br w:type="page"/>
        <w:t>[92]</w:t>
      </w:r>
    </w:p>
    <w:p w:rsidR="00F50BE0" w:rsidRPr="00135AA1" w:rsidRDefault="00F50BE0" w:rsidP="00F50BE0">
      <w:pPr>
        <w:spacing w:before="120" w:after="120"/>
        <w:jc w:val="both"/>
      </w:pPr>
      <w:r w:rsidRPr="00135AA1">
        <w:rPr>
          <w:lang w:eastAsia="fr-FR" w:bidi="fr-FR"/>
        </w:rPr>
        <w:t>Les acteurs font des expériences du territoire, dans la mesure où le territoire fait partie de leur v</w:t>
      </w:r>
      <w:r w:rsidRPr="00135AA1">
        <w:rPr>
          <w:lang w:eastAsia="fr-FR" w:bidi="fr-FR"/>
        </w:rPr>
        <w:t>é</w:t>
      </w:r>
      <w:r w:rsidRPr="00135AA1">
        <w:rPr>
          <w:lang w:eastAsia="fr-FR" w:bidi="fr-FR"/>
        </w:rPr>
        <w:t>cu. Le territoire est matériel et concret et pour cette raison, il est saisissable avec nos cinq sens. Les délimit</w:t>
      </w:r>
      <w:r w:rsidRPr="00135AA1">
        <w:rPr>
          <w:lang w:eastAsia="fr-FR" w:bidi="fr-FR"/>
        </w:rPr>
        <w:t>a</w:t>
      </w:r>
      <w:r w:rsidRPr="00135AA1">
        <w:rPr>
          <w:lang w:eastAsia="fr-FR" w:bidi="fr-FR"/>
        </w:rPr>
        <w:t>tions du territoire restent toujours vagues et ses significations mult</w:t>
      </w:r>
      <w:r w:rsidRPr="00135AA1">
        <w:rPr>
          <w:lang w:eastAsia="fr-FR" w:bidi="fr-FR"/>
        </w:rPr>
        <w:t>i</w:t>
      </w:r>
      <w:r w:rsidRPr="00135AA1">
        <w:rPr>
          <w:lang w:eastAsia="fr-FR" w:bidi="fr-FR"/>
        </w:rPr>
        <w:t>ples. La notion de territoire prend son sens si elle explique les ra</w:t>
      </w:r>
      <w:r w:rsidRPr="00135AA1">
        <w:rPr>
          <w:lang w:eastAsia="fr-FR" w:bidi="fr-FR"/>
        </w:rPr>
        <w:t>p</w:t>
      </w:r>
      <w:r w:rsidRPr="00135AA1">
        <w:rPr>
          <w:lang w:eastAsia="fr-FR" w:bidi="fr-FR"/>
        </w:rPr>
        <w:t>ports subjectifs vis-à-vis d’un espace partagé avec d’autres qui ont des ra</w:t>
      </w:r>
      <w:r w:rsidRPr="00135AA1">
        <w:rPr>
          <w:lang w:eastAsia="fr-FR" w:bidi="fr-FR"/>
        </w:rPr>
        <w:t>p</w:t>
      </w:r>
      <w:r w:rsidRPr="00135AA1">
        <w:rPr>
          <w:lang w:eastAsia="fr-FR" w:bidi="fr-FR"/>
        </w:rPr>
        <w:t>ports semblables avec cet espace (</w:t>
      </w:r>
      <w:r>
        <w:rPr>
          <w:lang w:eastAsia="fr-FR" w:bidi="fr-FR"/>
        </w:rPr>
        <w:t>« </w:t>
      </w:r>
      <w:r w:rsidRPr="00135AA1">
        <w:rPr>
          <w:lang w:eastAsia="fr-FR" w:bidi="fr-FR"/>
        </w:rPr>
        <w:t>nous</w:t>
      </w:r>
      <w:r>
        <w:rPr>
          <w:lang w:eastAsia="fr-FR" w:bidi="fr-FR"/>
        </w:rPr>
        <w:t> »</w:t>
      </w:r>
      <w:r w:rsidRPr="00135AA1">
        <w:rPr>
          <w:lang w:eastAsia="fr-FR" w:bidi="fr-FR"/>
        </w:rPr>
        <w:t>) ou avec d’autres qui exi</w:t>
      </w:r>
      <w:r w:rsidRPr="00135AA1">
        <w:rPr>
          <w:lang w:eastAsia="fr-FR" w:bidi="fr-FR"/>
        </w:rPr>
        <w:t>s</w:t>
      </w:r>
      <w:r w:rsidRPr="00135AA1">
        <w:rPr>
          <w:lang w:eastAsia="fr-FR" w:bidi="fr-FR"/>
        </w:rPr>
        <w:t>tent dans le même espace mais qui ont un rapport incompat</w:t>
      </w:r>
      <w:r w:rsidRPr="00135AA1">
        <w:rPr>
          <w:lang w:eastAsia="fr-FR" w:bidi="fr-FR"/>
        </w:rPr>
        <w:t>i</w:t>
      </w:r>
      <w:r w:rsidRPr="00135AA1">
        <w:rPr>
          <w:lang w:eastAsia="fr-FR" w:bidi="fr-FR"/>
        </w:rPr>
        <w:t>ble avec cet espace (</w:t>
      </w:r>
      <w:r>
        <w:rPr>
          <w:lang w:eastAsia="fr-FR" w:bidi="fr-FR"/>
        </w:rPr>
        <w:t>« </w:t>
      </w:r>
      <w:r w:rsidRPr="00135AA1">
        <w:rPr>
          <w:lang w:eastAsia="fr-FR" w:bidi="fr-FR"/>
        </w:rPr>
        <w:t>eux</w:t>
      </w:r>
      <w:r>
        <w:rPr>
          <w:lang w:eastAsia="fr-FR" w:bidi="fr-FR"/>
        </w:rPr>
        <w:t> »</w:t>
      </w:r>
      <w:r w:rsidRPr="00135AA1">
        <w:rPr>
          <w:lang w:eastAsia="fr-FR" w:bidi="fr-FR"/>
        </w:rPr>
        <w:t>).</w:t>
      </w:r>
    </w:p>
    <w:p w:rsidR="00F50BE0" w:rsidRPr="00135AA1" w:rsidRDefault="00F50BE0" w:rsidP="00F50BE0">
      <w:pPr>
        <w:spacing w:before="120" w:after="120"/>
        <w:jc w:val="both"/>
      </w:pPr>
      <w:r w:rsidRPr="00135AA1">
        <w:rPr>
          <w:lang w:eastAsia="fr-FR" w:bidi="fr-FR"/>
        </w:rPr>
        <w:t xml:space="preserve">Ainsi un </w:t>
      </w:r>
      <w:r>
        <w:rPr>
          <w:lang w:eastAsia="fr-FR" w:bidi="fr-FR"/>
        </w:rPr>
        <w:t>« </w:t>
      </w:r>
      <w:r w:rsidRPr="00135AA1">
        <w:rPr>
          <w:lang w:eastAsia="fr-FR" w:bidi="fr-FR"/>
        </w:rPr>
        <w:t>territoire du nucléaire</w:t>
      </w:r>
      <w:r>
        <w:rPr>
          <w:lang w:eastAsia="fr-FR" w:bidi="fr-FR"/>
        </w:rPr>
        <w:t> »</w:t>
      </w:r>
      <w:r w:rsidRPr="00135AA1">
        <w:rPr>
          <w:lang w:eastAsia="fr-FR" w:bidi="fr-FR"/>
        </w:rPr>
        <w:t>, par exemple, peut être pour les uns un objet à utiliser, par exe</w:t>
      </w:r>
      <w:r w:rsidRPr="00135AA1">
        <w:rPr>
          <w:lang w:eastAsia="fr-FR" w:bidi="fr-FR"/>
        </w:rPr>
        <w:t>m</w:t>
      </w:r>
      <w:r w:rsidRPr="00135AA1">
        <w:rPr>
          <w:lang w:eastAsia="fr-FR" w:bidi="fr-FR"/>
        </w:rPr>
        <w:t>ple pour enfouir des déchets</w:t>
      </w:r>
      <w:r>
        <w:rPr>
          <w:lang w:eastAsia="fr-FR" w:bidi="fr-FR"/>
        </w:rPr>
        <w:t> ;</w:t>
      </w:r>
      <w:r w:rsidRPr="00135AA1">
        <w:rPr>
          <w:lang w:eastAsia="fr-FR" w:bidi="fr-FR"/>
        </w:rPr>
        <w:t xml:space="preserve"> pour d’autres, il peut être le lieu de référence qui les lie naturellement, gr</w:t>
      </w:r>
      <w:r w:rsidRPr="00135AA1">
        <w:rPr>
          <w:lang w:eastAsia="fr-FR" w:bidi="fr-FR"/>
        </w:rPr>
        <w:t>â</w:t>
      </w:r>
      <w:r w:rsidRPr="00135AA1">
        <w:rPr>
          <w:lang w:eastAsia="fr-FR" w:bidi="fr-FR"/>
        </w:rPr>
        <w:t>ce à leur naissance sur ce territoire par exemple, à ceux qui sont co</w:t>
      </w:r>
      <w:r w:rsidRPr="00135AA1">
        <w:rPr>
          <w:lang w:eastAsia="fr-FR" w:bidi="fr-FR"/>
        </w:rPr>
        <w:t>m</w:t>
      </w:r>
      <w:r w:rsidRPr="00135AA1">
        <w:rPr>
          <w:lang w:eastAsia="fr-FR" w:bidi="fr-FR"/>
        </w:rPr>
        <w:t>me eux</w:t>
      </w:r>
      <w:r>
        <w:rPr>
          <w:lang w:eastAsia="fr-FR" w:bidi="fr-FR"/>
        </w:rPr>
        <w:t> :</w:t>
      </w:r>
      <w:r w:rsidRPr="00135AA1">
        <w:rPr>
          <w:lang w:eastAsia="fr-FR" w:bidi="fr-FR"/>
        </w:rPr>
        <w:t xml:space="preserve"> leur tradition, leur identité et leur culture</w:t>
      </w:r>
      <w:r>
        <w:rPr>
          <w:lang w:eastAsia="fr-FR" w:bidi="fr-FR"/>
        </w:rPr>
        <w:t> </w:t>
      </w:r>
      <w:r>
        <w:rPr>
          <w:rStyle w:val="Appelnotedebasdep"/>
          <w:lang w:eastAsia="fr-FR" w:bidi="fr-FR"/>
        </w:rPr>
        <w:footnoteReference w:id="123"/>
      </w:r>
      <w:r w:rsidRPr="00135AA1">
        <w:rPr>
          <w:lang w:eastAsia="fr-FR" w:bidi="fr-FR"/>
        </w:rPr>
        <w:t>. Le terr</w:t>
      </w:r>
      <w:r w:rsidRPr="00135AA1">
        <w:rPr>
          <w:lang w:eastAsia="fr-FR" w:bidi="fr-FR"/>
        </w:rPr>
        <w:t>i</w:t>
      </w:r>
      <w:r w:rsidRPr="00135AA1">
        <w:rPr>
          <w:lang w:eastAsia="fr-FR" w:bidi="fr-FR"/>
        </w:rPr>
        <w:t>toire peut, enfin, être l’objet politique à défendre contre la mainmise de forces hétéronomes, c’est-à-dire étrangères et anonymes, qui imp</w:t>
      </w:r>
      <w:r w:rsidRPr="00135AA1">
        <w:rPr>
          <w:lang w:eastAsia="fr-FR" w:bidi="fr-FR"/>
        </w:rPr>
        <w:t>o</w:t>
      </w:r>
      <w:r w:rsidRPr="00135AA1">
        <w:rPr>
          <w:lang w:eastAsia="fr-FR" w:bidi="fr-FR"/>
        </w:rPr>
        <w:t>sent leurs lois de l’extérieur au territoire (par exemple l’État, l’Andra</w:t>
      </w:r>
      <w:r>
        <w:rPr>
          <w:lang w:eastAsia="fr-FR" w:bidi="fr-FR"/>
        </w:rPr>
        <w:t xml:space="preserve">, </w:t>
      </w:r>
      <w:r w:rsidRPr="00135AA1">
        <w:rPr>
          <w:lang w:eastAsia="fr-FR" w:bidi="fr-FR"/>
        </w:rPr>
        <w:t>etc.). Les acteurs ne viennent pas obligatoirement et initialement du territo</w:t>
      </w:r>
      <w:r w:rsidRPr="00135AA1">
        <w:rPr>
          <w:lang w:eastAsia="fr-FR" w:bidi="fr-FR"/>
        </w:rPr>
        <w:t>i</w:t>
      </w:r>
      <w:r w:rsidRPr="00135AA1">
        <w:rPr>
          <w:lang w:eastAsia="fr-FR" w:bidi="fr-FR"/>
        </w:rPr>
        <w:t>re concerné mais ils s’approprient symboliquement ce terr</w:t>
      </w:r>
      <w:r w:rsidRPr="00135AA1">
        <w:rPr>
          <w:lang w:eastAsia="fr-FR" w:bidi="fr-FR"/>
        </w:rPr>
        <w:t>i</w:t>
      </w:r>
      <w:r w:rsidRPr="00135AA1">
        <w:rPr>
          <w:lang w:eastAsia="fr-FR" w:bidi="fr-FR"/>
        </w:rPr>
        <w:t>toire</w:t>
      </w:r>
      <w:r>
        <w:rPr>
          <w:lang w:eastAsia="fr-FR" w:bidi="fr-FR"/>
        </w:rPr>
        <w:t> </w:t>
      </w:r>
      <w:r>
        <w:rPr>
          <w:rStyle w:val="Appelnotedebasdep"/>
          <w:lang w:eastAsia="fr-FR" w:bidi="fr-FR"/>
        </w:rPr>
        <w:footnoteReference w:id="124"/>
      </w:r>
      <w:r w:rsidRPr="00135AA1">
        <w:rPr>
          <w:lang w:eastAsia="fr-FR" w:bidi="fr-FR"/>
        </w:rPr>
        <w:t>. Dans ce cas, le lien entre les acteurs et le territoire émerge d’une lutte exe</w:t>
      </w:r>
      <w:r w:rsidRPr="00135AA1">
        <w:rPr>
          <w:lang w:eastAsia="fr-FR" w:bidi="fr-FR"/>
        </w:rPr>
        <w:t>m</w:t>
      </w:r>
      <w:r w:rsidRPr="00135AA1">
        <w:rPr>
          <w:lang w:eastAsia="fr-FR" w:bidi="fr-FR"/>
        </w:rPr>
        <w:t>plaire contre les forces hétéronomes.</w:t>
      </w:r>
    </w:p>
    <w:p w:rsidR="00F50BE0" w:rsidRDefault="00F50BE0" w:rsidP="00F50BE0">
      <w:pPr>
        <w:spacing w:before="120" w:after="120"/>
        <w:jc w:val="both"/>
      </w:pPr>
      <w:r w:rsidRPr="00135AA1">
        <w:rPr>
          <w:lang w:eastAsia="fr-FR" w:bidi="fr-FR"/>
        </w:rPr>
        <w:t>Le rapport au terrain est ainsi un lien entre des acteurs qui se r</w:t>
      </w:r>
      <w:r w:rsidRPr="00135AA1">
        <w:rPr>
          <w:lang w:eastAsia="fr-FR" w:bidi="fr-FR"/>
        </w:rPr>
        <w:t>e</w:t>
      </w:r>
      <w:r w:rsidRPr="00135AA1">
        <w:rPr>
          <w:lang w:eastAsia="fr-FR" w:bidi="fr-FR"/>
        </w:rPr>
        <w:t>connaissent dans le territoire et contre les autres qui représentent les forces hétéronomes et souvent anonymes (comme l’État, le capitali</w:t>
      </w:r>
      <w:r w:rsidRPr="00135AA1">
        <w:rPr>
          <w:lang w:eastAsia="fr-FR" w:bidi="fr-FR"/>
        </w:rPr>
        <w:t>s</w:t>
      </w:r>
      <w:r w:rsidRPr="00135AA1">
        <w:rPr>
          <w:lang w:eastAsia="fr-FR" w:bidi="fr-FR"/>
        </w:rPr>
        <w:t>me mondialisé, etc.). Le rapport entre ces deux parties prend rapid</w:t>
      </w:r>
      <w:r w:rsidRPr="00135AA1">
        <w:rPr>
          <w:lang w:eastAsia="fr-FR" w:bidi="fr-FR"/>
        </w:rPr>
        <w:t>e</w:t>
      </w:r>
      <w:r w:rsidRPr="00135AA1">
        <w:rPr>
          <w:lang w:eastAsia="fr-FR" w:bidi="fr-FR"/>
        </w:rPr>
        <w:t>ment la forme d’une lutte qui produit un lien entre les acteurs indiv</w:t>
      </w:r>
      <w:r w:rsidRPr="00135AA1">
        <w:rPr>
          <w:lang w:eastAsia="fr-FR" w:bidi="fr-FR"/>
        </w:rPr>
        <w:t>i</w:t>
      </w:r>
      <w:r w:rsidRPr="00135AA1">
        <w:rPr>
          <w:lang w:eastAsia="fr-FR" w:bidi="fr-FR"/>
        </w:rPr>
        <w:t>duels (</w:t>
      </w:r>
      <w:r>
        <w:rPr>
          <w:lang w:eastAsia="fr-FR" w:bidi="fr-FR"/>
        </w:rPr>
        <w:t>« </w:t>
      </w:r>
      <w:r w:rsidRPr="00135AA1">
        <w:rPr>
          <w:lang w:eastAsia="fr-FR" w:bidi="fr-FR"/>
        </w:rPr>
        <w:t>chacun de nous est concerné</w:t>
      </w:r>
      <w:r>
        <w:rPr>
          <w:lang w:eastAsia="fr-FR" w:bidi="fr-FR"/>
        </w:rPr>
        <w:t> »</w:t>
      </w:r>
      <w:r w:rsidRPr="00135AA1">
        <w:rPr>
          <w:lang w:eastAsia="fr-FR" w:bidi="fr-FR"/>
        </w:rPr>
        <w:t>), le territoire concret et saisi</w:t>
      </w:r>
      <w:r w:rsidRPr="00135AA1">
        <w:rPr>
          <w:lang w:eastAsia="fr-FR" w:bidi="fr-FR"/>
        </w:rPr>
        <w:t>s</w:t>
      </w:r>
      <w:r w:rsidRPr="00135AA1">
        <w:rPr>
          <w:lang w:eastAsia="fr-FR" w:bidi="fr-FR"/>
        </w:rPr>
        <w:t>sable et l’adversaire à combattre.</w:t>
      </w:r>
    </w:p>
    <w:p w:rsidR="00F50BE0" w:rsidRPr="00135AA1" w:rsidRDefault="00F50BE0" w:rsidP="00F50BE0">
      <w:pPr>
        <w:spacing w:before="120" w:after="120"/>
        <w:jc w:val="both"/>
      </w:pPr>
      <w:r>
        <w:br w:type="page"/>
        <w:t>[93]</w:t>
      </w:r>
    </w:p>
    <w:p w:rsidR="00F50BE0" w:rsidRPr="00135AA1" w:rsidRDefault="00F50BE0" w:rsidP="00F50BE0">
      <w:pPr>
        <w:spacing w:before="120" w:after="120"/>
        <w:jc w:val="both"/>
      </w:pPr>
      <w:r w:rsidRPr="00135AA1">
        <w:rPr>
          <w:lang w:eastAsia="fr-FR" w:bidi="fr-FR"/>
        </w:rPr>
        <w:t>Il se développe une mémoire du territoire qui trouve sa place dans les visions du monde des acteurs et qui influencera profondément leurs raisons d’agir</w:t>
      </w:r>
      <w:r>
        <w:rPr>
          <w:lang w:eastAsia="fr-FR" w:bidi="fr-FR"/>
        </w:rPr>
        <w:t> </w:t>
      </w:r>
      <w:r>
        <w:rPr>
          <w:rStyle w:val="Appelnotedebasdep"/>
          <w:lang w:eastAsia="fr-FR" w:bidi="fr-FR"/>
        </w:rPr>
        <w:footnoteReference w:id="125"/>
      </w:r>
      <w:r>
        <w:rPr>
          <w:lang w:eastAsia="fr-FR" w:bidi="fr-FR"/>
        </w:rPr>
        <w:t>.</w:t>
      </w:r>
    </w:p>
    <w:p w:rsidR="00F50BE0" w:rsidRDefault="00F50BE0" w:rsidP="00F50BE0">
      <w:pPr>
        <w:spacing w:before="120" w:after="120"/>
        <w:jc w:val="both"/>
      </w:pPr>
    </w:p>
    <w:p w:rsidR="00F50BE0" w:rsidRPr="00135AA1" w:rsidRDefault="00F50BE0" w:rsidP="00F50BE0">
      <w:pPr>
        <w:pStyle w:val="a"/>
      </w:pPr>
      <w:r w:rsidRPr="00135AA1">
        <w:t>Territoire du nucléaire</w:t>
      </w:r>
    </w:p>
    <w:p w:rsidR="00F50BE0" w:rsidRDefault="00F50BE0" w:rsidP="00F50BE0">
      <w:pPr>
        <w:spacing w:before="120" w:after="120"/>
        <w:jc w:val="both"/>
        <w:rPr>
          <w:lang w:eastAsia="fr-FR" w:bidi="fr-FR"/>
        </w:rPr>
      </w:pPr>
    </w:p>
    <w:p w:rsidR="00F50BE0" w:rsidRPr="00135AA1" w:rsidRDefault="00F50BE0" w:rsidP="00F50BE0">
      <w:pPr>
        <w:spacing w:before="120" w:after="120"/>
        <w:jc w:val="both"/>
      </w:pPr>
      <w:r w:rsidRPr="00135AA1">
        <w:rPr>
          <w:lang w:eastAsia="fr-FR" w:bidi="fr-FR"/>
        </w:rPr>
        <w:t>On vient de voir qu’un territoire n’est pas naturellement un territo</w:t>
      </w:r>
      <w:r w:rsidRPr="00135AA1">
        <w:rPr>
          <w:lang w:eastAsia="fr-FR" w:bidi="fr-FR"/>
        </w:rPr>
        <w:t>i</w:t>
      </w:r>
      <w:r w:rsidRPr="00135AA1">
        <w:rPr>
          <w:lang w:eastAsia="fr-FR" w:bidi="fr-FR"/>
        </w:rPr>
        <w:t>re, il le devient (pour paraphraser Simone de Beauvoir)</w:t>
      </w:r>
      <w:r>
        <w:rPr>
          <w:lang w:eastAsia="fr-FR" w:bidi="fr-FR"/>
        </w:rPr>
        <w:t> :</w:t>
      </w:r>
      <w:r w:rsidRPr="00135AA1">
        <w:rPr>
          <w:lang w:eastAsia="fr-FR" w:bidi="fr-FR"/>
        </w:rPr>
        <w:t xml:space="preserve"> il est soci</w:t>
      </w:r>
      <w:r w:rsidRPr="00135AA1">
        <w:rPr>
          <w:lang w:eastAsia="fr-FR" w:bidi="fr-FR"/>
        </w:rPr>
        <w:t>a</w:t>
      </w:r>
      <w:r w:rsidRPr="00135AA1">
        <w:rPr>
          <w:lang w:eastAsia="fr-FR" w:bidi="fr-FR"/>
        </w:rPr>
        <w:t>lement construit. La construction sociale du territoire du n</w:t>
      </w:r>
      <w:r w:rsidRPr="00135AA1">
        <w:rPr>
          <w:lang w:eastAsia="fr-FR" w:bidi="fr-FR"/>
        </w:rPr>
        <w:t>u</w:t>
      </w:r>
      <w:r w:rsidRPr="00135AA1">
        <w:rPr>
          <w:lang w:eastAsia="fr-FR" w:bidi="fr-FR"/>
        </w:rPr>
        <w:t>cléaire est initiée par des décisions venant de l’extérieur de l’espace concerné d’y implanter le nucléaire (une centrale ou un centre de stockage, par exemple)</w:t>
      </w:r>
      <w:r>
        <w:rPr>
          <w:lang w:eastAsia="fr-FR" w:bidi="fr-FR"/>
        </w:rPr>
        <w:t> </w:t>
      </w:r>
      <w:r>
        <w:rPr>
          <w:rStyle w:val="Appelnotedebasdep"/>
          <w:lang w:eastAsia="fr-FR" w:bidi="fr-FR"/>
        </w:rPr>
        <w:footnoteReference w:id="126"/>
      </w:r>
      <w:r w:rsidRPr="00135AA1">
        <w:rPr>
          <w:lang w:eastAsia="fr-FR" w:bidi="fr-FR"/>
        </w:rPr>
        <w:t xml:space="preserve">. C’est une action hétéronome qui peut transformer cet espace en territoire du nucléaire au nom d’un </w:t>
      </w:r>
      <w:r>
        <w:rPr>
          <w:lang w:eastAsia="fr-FR" w:bidi="fr-FR"/>
        </w:rPr>
        <w:t>« </w:t>
      </w:r>
      <w:r w:rsidRPr="00135AA1">
        <w:rPr>
          <w:lang w:eastAsia="fr-FR" w:bidi="fr-FR"/>
        </w:rPr>
        <w:t>bien supérieur co</w:t>
      </w:r>
      <w:r w:rsidRPr="00135AA1">
        <w:rPr>
          <w:lang w:eastAsia="fr-FR" w:bidi="fr-FR"/>
        </w:rPr>
        <w:t>m</w:t>
      </w:r>
      <w:r w:rsidRPr="00135AA1">
        <w:rPr>
          <w:lang w:eastAsia="fr-FR" w:bidi="fr-FR"/>
        </w:rPr>
        <w:t>mun</w:t>
      </w:r>
      <w:r>
        <w:rPr>
          <w:lang w:eastAsia="fr-FR" w:bidi="fr-FR"/>
        </w:rPr>
        <w:t> »</w:t>
      </w:r>
      <w:r w:rsidRPr="00135AA1">
        <w:rPr>
          <w:lang w:eastAsia="fr-FR" w:bidi="fr-FR"/>
        </w:rPr>
        <w:t>, par exemple la demande d’énergie, ou d’une nécessité sup</w:t>
      </w:r>
      <w:r w:rsidRPr="00135AA1">
        <w:rPr>
          <w:lang w:eastAsia="fr-FR" w:bidi="fr-FR"/>
        </w:rPr>
        <w:t>é</w:t>
      </w:r>
      <w:r w:rsidRPr="00135AA1">
        <w:rPr>
          <w:lang w:eastAsia="fr-FR" w:bidi="fr-FR"/>
        </w:rPr>
        <w:t>rieure au territoire, par exemple la nécessité technique et économique de stocker à long terme et d’une mani</w:t>
      </w:r>
      <w:r w:rsidRPr="00135AA1">
        <w:rPr>
          <w:lang w:eastAsia="fr-FR" w:bidi="fr-FR"/>
        </w:rPr>
        <w:t>è</w:t>
      </w:r>
      <w:r w:rsidRPr="00135AA1">
        <w:rPr>
          <w:lang w:eastAsia="fr-FR" w:bidi="fr-FR"/>
        </w:rPr>
        <w:t>re sûre les déchets nucléaires.</w:t>
      </w:r>
    </w:p>
    <w:p w:rsidR="00F50BE0" w:rsidRPr="00135AA1" w:rsidRDefault="00F50BE0" w:rsidP="00F50BE0">
      <w:pPr>
        <w:spacing w:before="120" w:after="120"/>
        <w:jc w:val="both"/>
      </w:pPr>
      <w:r w:rsidRPr="00135AA1">
        <w:rPr>
          <w:lang w:eastAsia="fr-FR" w:bidi="fr-FR"/>
        </w:rPr>
        <w:t xml:space="preserve">L’implantation du nucléaire peut être plus ou moins consentie mais elle est toujours imposée. Le </w:t>
      </w:r>
      <w:r>
        <w:rPr>
          <w:lang w:eastAsia="fr-FR" w:bidi="fr-FR"/>
        </w:rPr>
        <w:t>« </w:t>
      </w:r>
      <w:r w:rsidRPr="00135AA1">
        <w:rPr>
          <w:lang w:eastAsia="fr-FR" w:bidi="fr-FR"/>
        </w:rPr>
        <w:t>fait nucléaire</w:t>
      </w:r>
      <w:r>
        <w:rPr>
          <w:lang w:eastAsia="fr-FR" w:bidi="fr-FR"/>
        </w:rPr>
        <w:t> »</w:t>
      </w:r>
      <w:r w:rsidRPr="00135AA1">
        <w:rPr>
          <w:lang w:eastAsia="fr-FR" w:bidi="fr-FR"/>
        </w:rPr>
        <w:t xml:space="preserve"> devient l’enjeu central de la constitution du territoire, qui est désormais un territoire du n</w:t>
      </w:r>
      <w:r w:rsidRPr="00135AA1">
        <w:rPr>
          <w:lang w:eastAsia="fr-FR" w:bidi="fr-FR"/>
        </w:rPr>
        <w:t>u</w:t>
      </w:r>
      <w:r w:rsidRPr="00135AA1">
        <w:rPr>
          <w:lang w:eastAsia="fr-FR" w:bidi="fr-FR"/>
        </w:rPr>
        <w:t xml:space="preserve">cléaire. Dans des situations conflictuelles, des acteurs s’affrontent avec des visions du monde qui ne convergent pas </w:t>
      </w:r>
      <w:r w:rsidRPr="00593FC7">
        <w:rPr>
          <w:i/>
        </w:rPr>
        <w:t>a priori</w:t>
      </w:r>
      <w:r w:rsidRPr="00135AA1">
        <w:rPr>
          <w:lang w:eastAsia="fr-FR" w:bidi="fr-FR"/>
        </w:rPr>
        <w:t>, elles sont souvent incompatibles. Ils agissent dans une situation de fortes contraintes</w:t>
      </w:r>
      <w:r>
        <w:rPr>
          <w:lang w:eastAsia="fr-FR" w:bidi="fr-FR"/>
        </w:rPr>
        <w:t> :</w:t>
      </w:r>
      <w:r w:rsidRPr="00135AA1">
        <w:rPr>
          <w:lang w:eastAsia="fr-FR" w:bidi="fr-FR"/>
        </w:rPr>
        <w:t xml:space="preserve"> la conjonction de contraintes techniques, politiques, éc</w:t>
      </w:r>
      <w:r w:rsidRPr="00135AA1">
        <w:rPr>
          <w:lang w:eastAsia="fr-FR" w:bidi="fr-FR"/>
        </w:rPr>
        <w:t>o</w:t>
      </w:r>
      <w:r w:rsidRPr="00135AA1">
        <w:rPr>
          <w:lang w:eastAsia="fr-FR" w:bidi="fr-FR"/>
        </w:rPr>
        <w:t>nomiques, sociales et écolog</w:t>
      </w:r>
      <w:r w:rsidRPr="00135AA1">
        <w:rPr>
          <w:lang w:eastAsia="fr-FR" w:bidi="fr-FR"/>
        </w:rPr>
        <w:t>i</w:t>
      </w:r>
      <w:r w:rsidRPr="00135AA1">
        <w:rPr>
          <w:lang w:eastAsia="fr-FR" w:bidi="fr-FR"/>
        </w:rPr>
        <w:t xml:space="preserve">ques. En outre, la </w:t>
      </w:r>
      <w:r>
        <w:rPr>
          <w:lang w:eastAsia="fr-FR" w:bidi="fr-FR"/>
        </w:rPr>
        <w:t>« </w:t>
      </w:r>
      <w:r w:rsidRPr="00135AA1">
        <w:rPr>
          <w:lang w:eastAsia="fr-FR" w:bidi="fr-FR"/>
        </w:rPr>
        <w:t>nucléarisation</w:t>
      </w:r>
      <w:r>
        <w:rPr>
          <w:lang w:eastAsia="fr-FR" w:bidi="fr-FR"/>
        </w:rPr>
        <w:t> »</w:t>
      </w:r>
      <w:r w:rsidRPr="00135AA1">
        <w:rPr>
          <w:lang w:eastAsia="fr-FR" w:bidi="fr-FR"/>
        </w:rPr>
        <w:t xml:space="preserve"> d’un territoire ne peut pas se faire, au moins en France, en dehors de l’espace public. Un nouveau lien social et territ</w:t>
      </w:r>
      <w:r w:rsidRPr="00135AA1">
        <w:rPr>
          <w:lang w:eastAsia="fr-FR" w:bidi="fr-FR"/>
        </w:rPr>
        <w:t>o</w:t>
      </w:r>
      <w:r w:rsidRPr="00135AA1">
        <w:rPr>
          <w:lang w:eastAsia="fr-FR" w:bidi="fr-FR"/>
        </w:rPr>
        <w:t xml:space="preserve">rial </w:t>
      </w:r>
      <w:r>
        <w:rPr>
          <w:lang w:eastAsia="fr-FR" w:bidi="fr-FR"/>
        </w:rPr>
        <w:t>« </w:t>
      </w:r>
      <w:r w:rsidRPr="00135AA1">
        <w:rPr>
          <w:lang w:eastAsia="fr-FR" w:bidi="fr-FR"/>
        </w:rPr>
        <w:t>nucléarisé</w:t>
      </w:r>
      <w:r>
        <w:rPr>
          <w:lang w:eastAsia="fr-FR" w:bidi="fr-FR"/>
        </w:rPr>
        <w:t> »</w:t>
      </w:r>
      <w:r w:rsidRPr="00135AA1">
        <w:rPr>
          <w:lang w:eastAsia="fr-FR" w:bidi="fr-FR"/>
        </w:rPr>
        <w:t xml:space="preserve"> devrait se construire publiqu</w:t>
      </w:r>
      <w:r w:rsidRPr="00135AA1">
        <w:rPr>
          <w:lang w:eastAsia="fr-FR" w:bidi="fr-FR"/>
        </w:rPr>
        <w:t>e</w:t>
      </w:r>
      <w:r w:rsidRPr="00135AA1">
        <w:rPr>
          <w:lang w:eastAsia="fr-FR" w:bidi="fr-FR"/>
        </w:rPr>
        <w:t xml:space="preserve">ment. Il se pose la question de savoir comment le lien peut se constituer si la notion de </w:t>
      </w:r>
      <w:r>
        <w:rPr>
          <w:lang w:eastAsia="fr-FR" w:bidi="fr-FR"/>
        </w:rPr>
        <w:t>« </w:t>
      </w:r>
      <w:r w:rsidRPr="00135AA1">
        <w:rPr>
          <w:lang w:eastAsia="fr-FR" w:bidi="fr-FR"/>
        </w:rPr>
        <w:t>bien supérieur commun</w:t>
      </w:r>
      <w:r>
        <w:rPr>
          <w:lang w:eastAsia="fr-FR" w:bidi="fr-FR"/>
        </w:rPr>
        <w:t> »</w:t>
      </w:r>
      <w:r w:rsidRPr="00135AA1">
        <w:rPr>
          <w:lang w:eastAsia="fr-FR" w:bidi="fr-FR"/>
        </w:rPr>
        <w:t xml:space="preserve"> n’est pas partagée dans l’espace public. La démocratie a toujours fonctionné sur la base d’une </w:t>
      </w:r>
      <w:r>
        <w:t>« </w:t>
      </w:r>
      <w:r w:rsidRPr="00135AA1">
        <w:rPr>
          <w:lang w:eastAsia="fr-FR" w:bidi="fr-FR"/>
        </w:rPr>
        <w:t>mésentente</w:t>
      </w:r>
      <w:r>
        <w:rPr>
          <w:lang w:eastAsia="fr-FR" w:bidi="fr-FR"/>
        </w:rPr>
        <w:t> »</w:t>
      </w:r>
      <w:r w:rsidRPr="00135AA1">
        <w:rPr>
          <w:lang w:eastAsia="fr-FR" w:bidi="fr-FR"/>
        </w:rPr>
        <w:t xml:space="preserve"> (Rancière)</w:t>
      </w:r>
      <w:r>
        <w:rPr>
          <w:lang w:eastAsia="fr-FR" w:bidi="fr-FR"/>
        </w:rPr>
        <w:t> </w:t>
      </w:r>
      <w:r>
        <w:rPr>
          <w:rStyle w:val="Appelnotedebasdep"/>
          <w:lang w:eastAsia="fr-FR" w:bidi="fr-FR"/>
        </w:rPr>
        <w:footnoteReference w:id="127"/>
      </w:r>
      <w:r>
        <w:rPr>
          <w:lang w:eastAsia="fr-FR" w:bidi="fr-FR"/>
        </w:rPr>
        <w:t xml:space="preserve"> et non sur la base d’un consen</w:t>
      </w:r>
      <w:r w:rsidRPr="00135AA1">
        <w:rPr>
          <w:lang w:eastAsia="fr-FR" w:bidi="fr-FR"/>
        </w:rPr>
        <w:t>sus</w:t>
      </w:r>
      <w:r>
        <w:t xml:space="preserve"> [94]</w:t>
      </w:r>
      <w:r w:rsidRPr="00135AA1">
        <w:rPr>
          <w:lang w:eastAsia="fr-FR" w:bidi="fr-FR"/>
        </w:rPr>
        <w:t xml:space="preserve"> généralisé. La </w:t>
      </w:r>
      <w:r>
        <w:rPr>
          <w:lang w:eastAsia="fr-FR" w:bidi="fr-FR"/>
        </w:rPr>
        <w:t>« </w:t>
      </w:r>
      <w:r w:rsidRPr="00135AA1">
        <w:rPr>
          <w:lang w:eastAsia="fr-FR" w:bidi="fr-FR"/>
        </w:rPr>
        <w:t>mésentente</w:t>
      </w:r>
      <w:r>
        <w:rPr>
          <w:lang w:eastAsia="fr-FR" w:bidi="fr-FR"/>
        </w:rPr>
        <w:t> »</w:t>
      </w:r>
      <w:r w:rsidRPr="00135AA1">
        <w:rPr>
          <w:lang w:eastAsia="fr-FR" w:bidi="fr-FR"/>
        </w:rPr>
        <w:t xml:space="preserve"> suppose cependant que, dans le débat, dans la dispute et dans la dél</w:t>
      </w:r>
      <w:r w:rsidRPr="00135AA1">
        <w:rPr>
          <w:lang w:eastAsia="fr-FR" w:bidi="fr-FR"/>
        </w:rPr>
        <w:t>i</w:t>
      </w:r>
      <w:r w:rsidRPr="00135AA1">
        <w:rPr>
          <w:lang w:eastAsia="fr-FR" w:bidi="fr-FR"/>
        </w:rPr>
        <w:t>bération publique, l’acceptation d’une décision majoritaire, pas part</w:t>
      </w:r>
      <w:r w:rsidRPr="00135AA1">
        <w:rPr>
          <w:lang w:eastAsia="fr-FR" w:bidi="fr-FR"/>
        </w:rPr>
        <w:t>a</w:t>
      </w:r>
      <w:r w:rsidRPr="00135AA1">
        <w:rPr>
          <w:lang w:eastAsia="fr-FR" w:bidi="fr-FR"/>
        </w:rPr>
        <w:t>gée par tout le monde, mais acceptée</w:t>
      </w:r>
      <w:r>
        <w:rPr>
          <w:lang w:eastAsia="fr-FR" w:bidi="fr-FR"/>
        </w:rPr>
        <w:t xml:space="preserve"> </w:t>
      </w:r>
      <w:r w:rsidRPr="00135AA1">
        <w:rPr>
          <w:lang w:eastAsia="fr-FR" w:bidi="fr-FR"/>
        </w:rPr>
        <w:t>car majoritaire et révisable pui</w:t>
      </w:r>
      <w:r w:rsidRPr="00135AA1">
        <w:rPr>
          <w:lang w:eastAsia="fr-FR" w:bidi="fr-FR"/>
        </w:rPr>
        <w:t>s</w:t>
      </w:r>
      <w:r w:rsidRPr="00135AA1">
        <w:rPr>
          <w:lang w:eastAsia="fr-FR" w:bidi="fr-FR"/>
        </w:rPr>
        <w:t>se émerger.</w:t>
      </w:r>
    </w:p>
    <w:p w:rsidR="00F50BE0" w:rsidRPr="00135AA1" w:rsidRDefault="00F50BE0" w:rsidP="00F50BE0">
      <w:pPr>
        <w:spacing w:before="120" w:after="120"/>
        <w:jc w:val="both"/>
      </w:pPr>
      <w:r w:rsidRPr="00135AA1">
        <w:rPr>
          <w:lang w:eastAsia="fr-FR" w:bidi="fr-FR"/>
        </w:rPr>
        <w:t>Les décisions sur le nucléaire n’obéissent pas à cette logique. Ce</w:t>
      </w:r>
      <w:r w:rsidRPr="00135AA1">
        <w:rPr>
          <w:lang w:eastAsia="fr-FR" w:bidi="fr-FR"/>
        </w:rPr>
        <w:t>r</w:t>
      </w:r>
      <w:r w:rsidRPr="00135AA1">
        <w:rPr>
          <w:lang w:eastAsia="fr-FR" w:bidi="fr-FR"/>
        </w:rPr>
        <w:t>tes, dans le passé, des décisions politiques ont participé au dévelo</w:t>
      </w:r>
      <w:r w:rsidRPr="00135AA1">
        <w:rPr>
          <w:lang w:eastAsia="fr-FR" w:bidi="fr-FR"/>
        </w:rPr>
        <w:t>p</w:t>
      </w:r>
      <w:r w:rsidRPr="00135AA1">
        <w:rPr>
          <w:lang w:eastAsia="fr-FR" w:bidi="fr-FR"/>
        </w:rPr>
        <w:t>pement nucléaire et elles y jouent encore aujourd’hui un rôle impo</w:t>
      </w:r>
      <w:r w:rsidRPr="00135AA1">
        <w:rPr>
          <w:lang w:eastAsia="fr-FR" w:bidi="fr-FR"/>
        </w:rPr>
        <w:t>r</w:t>
      </w:r>
      <w:r w:rsidRPr="00135AA1">
        <w:rPr>
          <w:lang w:eastAsia="fr-FR" w:bidi="fr-FR"/>
        </w:rPr>
        <w:t>tant mais des contraintes de gouvernance, tout comme les co</w:t>
      </w:r>
      <w:r w:rsidRPr="00135AA1">
        <w:rPr>
          <w:lang w:eastAsia="fr-FR" w:bidi="fr-FR"/>
        </w:rPr>
        <w:t>n</w:t>
      </w:r>
      <w:r w:rsidRPr="00135AA1">
        <w:rPr>
          <w:lang w:eastAsia="fr-FR" w:bidi="fr-FR"/>
        </w:rPr>
        <w:t>traintes techniques, économiques, sociales et écologiques dominent.</w:t>
      </w:r>
    </w:p>
    <w:p w:rsidR="00F50BE0" w:rsidRDefault="00F50BE0" w:rsidP="00F50BE0">
      <w:pPr>
        <w:spacing w:before="120" w:after="120"/>
        <w:jc w:val="both"/>
      </w:pPr>
    </w:p>
    <w:p w:rsidR="00F50BE0" w:rsidRPr="00135AA1" w:rsidRDefault="00F50BE0" w:rsidP="00F50BE0">
      <w:pPr>
        <w:pStyle w:val="planche"/>
      </w:pPr>
      <w:r w:rsidRPr="00135AA1">
        <w:t>S’indigner</w:t>
      </w:r>
    </w:p>
    <w:p w:rsidR="00F50BE0" w:rsidRDefault="00F50BE0" w:rsidP="00F50BE0">
      <w:pPr>
        <w:spacing w:before="120" w:after="120"/>
        <w:jc w:val="both"/>
      </w:pPr>
    </w:p>
    <w:p w:rsidR="00F50BE0" w:rsidRPr="00135AA1" w:rsidRDefault="00F50BE0" w:rsidP="00F50BE0">
      <w:pPr>
        <w:pStyle w:val="a"/>
      </w:pPr>
      <w:r w:rsidRPr="00135AA1">
        <w:t>Mensonges et mépris</w:t>
      </w:r>
    </w:p>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135AA1" w:rsidRDefault="00F50BE0" w:rsidP="00F50BE0">
      <w:pPr>
        <w:spacing w:before="120" w:after="120"/>
        <w:jc w:val="both"/>
      </w:pPr>
      <w:r w:rsidRPr="00135AA1">
        <w:rPr>
          <w:lang w:eastAsia="fr-FR" w:bidi="fr-FR"/>
        </w:rPr>
        <w:t>Comme nous l’avons vu, les opposants considèrent les arguments les plus essentiels des prom</w:t>
      </w:r>
      <w:r w:rsidRPr="00135AA1">
        <w:rPr>
          <w:lang w:eastAsia="fr-FR" w:bidi="fr-FR"/>
        </w:rPr>
        <w:t>o</w:t>
      </w:r>
      <w:r w:rsidRPr="00135AA1">
        <w:rPr>
          <w:lang w:eastAsia="fr-FR" w:bidi="fr-FR"/>
        </w:rPr>
        <w:t>teurs comme des contre-vérités et des mensonges. La stratégie publique de l’acceptabilité est, pour cette ra</w:t>
      </w:r>
      <w:r w:rsidRPr="00135AA1">
        <w:rPr>
          <w:lang w:eastAsia="fr-FR" w:bidi="fr-FR"/>
        </w:rPr>
        <w:t>i</w:t>
      </w:r>
      <w:r w:rsidRPr="00135AA1">
        <w:rPr>
          <w:lang w:eastAsia="fr-FR" w:bidi="fr-FR"/>
        </w:rPr>
        <w:t>son, sévèrement condamnée. Selon eux, le mi</w:t>
      </w:r>
      <w:r w:rsidRPr="00135AA1">
        <w:rPr>
          <w:lang w:eastAsia="fr-FR" w:bidi="fr-FR"/>
        </w:rPr>
        <w:t>l</w:t>
      </w:r>
      <w:r w:rsidRPr="00135AA1">
        <w:rPr>
          <w:lang w:eastAsia="fr-FR" w:bidi="fr-FR"/>
        </w:rPr>
        <w:t>lefeuille de mensonges exprime le mépris des pr</w:t>
      </w:r>
      <w:r w:rsidRPr="00135AA1">
        <w:rPr>
          <w:lang w:eastAsia="fr-FR" w:bidi="fr-FR"/>
        </w:rPr>
        <w:t>o</w:t>
      </w:r>
      <w:r w:rsidRPr="00135AA1">
        <w:rPr>
          <w:lang w:eastAsia="fr-FR" w:bidi="fr-FR"/>
        </w:rPr>
        <w:t>moteurs pour les habitants et surtout pour les opp</w:t>
      </w:r>
      <w:r w:rsidRPr="00135AA1">
        <w:rPr>
          <w:lang w:eastAsia="fr-FR" w:bidi="fr-FR"/>
        </w:rPr>
        <w:t>o</w:t>
      </w:r>
      <w:r w:rsidRPr="00135AA1">
        <w:rPr>
          <w:lang w:eastAsia="fr-FR" w:bidi="fr-FR"/>
        </w:rPr>
        <w:t>sants.</w:t>
      </w:r>
    </w:p>
    <w:p w:rsidR="00F50BE0" w:rsidRPr="00135AA1" w:rsidRDefault="00F50BE0" w:rsidP="00F50BE0">
      <w:pPr>
        <w:spacing w:before="120" w:after="120"/>
        <w:jc w:val="both"/>
      </w:pPr>
      <w:r w:rsidRPr="00135AA1">
        <w:rPr>
          <w:lang w:eastAsia="fr-FR" w:bidi="fr-FR"/>
        </w:rPr>
        <w:t>Voici quelques couches de ce millefeuille</w:t>
      </w:r>
      <w:r>
        <w:rPr>
          <w:lang w:eastAsia="fr-FR" w:bidi="fr-FR"/>
        </w:rPr>
        <w:t> !</w:t>
      </w:r>
    </w:p>
    <w:p w:rsidR="00F50BE0" w:rsidRPr="00135AA1" w:rsidRDefault="00F50BE0" w:rsidP="00F50BE0">
      <w:pPr>
        <w:spacing w:before="120" w:after="240"/>
        <w:jc w:val="both"/>
      </w:pPr>
      <w:r w:rsidRPr="00135AA1">
        <w:rPr>
          <w:lang w:eastAsia="fr-FR" w:bidi="fr-FR"/>
        </w:rPr>
        <w:t>Le projet est risqué, irréaliste et mégalomane.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Cigéo serait un chantier de construction/remplissage simultanés, le plus ri</w:t>
            </w:r>
            <w:r w:rsidRPr="00F50BE0">
              <w:rPr>
                <w:sz w:val="24"/>
                <w:lang w:eastAsia="fr-FR" w:bidi="fr-FR"/>
              </w:rPr>
              <w:t>s</w:t>
            </w:r>
            <w:r w:rsidRPr="00F50BE0">
              <w:rPr>
                <w:sz w:val="24"/>
                <w:lang w:eastAsia="fr-FR" w:bidi="fr-FR"/>
              </w:rPr>
              <w:t>qué du siècle, pendant 130 ans. Creuser 300 km de galeries souterraines d’un côté, et les remplir, de l’autre, des produits les plus dangereux et ingérables jamais pr</w:t>
            </w:r>
            <w:r w:rsidRPr="00F50BE0">
              <w:rPr>
                <w:sz w:val="24"/>
                <w:lang w:eastAsia="fr-FR" w:bidi="fr-FR"/>
              </w:rPr>
              <w:t>o</w:t>
            </w:r>
            <w:r w:rsidRPr="00F50BE0">
              <w:rPr>
                <w:sz w:val="24"/>
                <w:lang w:eastAsia="fr-FR" w:bidi="fr-FR"/>
              </w:rPr>
              <w:t>duits par l’homme : tel est le pari inimaginable que font l’Andra et les producteurs de déchets nucléa</w:t>
            </w:r>
            <w:r w:rsidRPr="00F50BE0">
              <w:rPr>
                <w:sz w:val="24"/>
                <w:lang w:eastAsia="fr-FR" w:bidi="fr-FR"/>
              </w:rPr>
              <w:t>i</w:t>
            </w:r>
            <w:r w:rsidRPr="00F50BE0">
              <w:rPr>
                <w:sz w:val="24"/>
                <w:lang w:eastAsia="fr-FR" w:bidi="fr-FR"/>
              </w:rPr>
              <w:t>res. »</w:t>
            </w:r>
          </w:p>
          <w:p w:rsidR="00F50BE0" w:rsidRPr="00F50BE0" w:rsidRDefault="00F50BE0" w:rsidP="00F50BE0">
            <w:pPr>
              <w:spacing w:before="120" w:after="120"/>
              <w:ind w:left="90" w:right="104"/>
              <w:jc w:val="both"/>
              <w:rPr>
                <w:sz w:val="24"/>
              </w:rPr>
            </w:pPr>
            <w:hyperlink r:id="rId38"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Default="00F50BE0" w:rsidP="00F50BE0">
            <w:pPr>
              <w:spacing w:before="120" w:after="120"/>
              <w:ind w:firstLine="0"/>
              <w:jc w:val="both"/>
              <w:rPr>
                <w:lang w:eastAsia="fr-FR" w:bidi="fr-FR"/>
              </w:rPr>
            </w:pPr>
          </w:p>
        </w:tc>
      </w:tr>
    </w:tbl>
    <w:p w:rsidR="00F50BE0" w:rsidRDefault="00F50BE0" w:rsidP="00F50BE0">
      <w:pPr>
        <w:spacing w:before="120" w:after="120"/>
        <w:jc w:val="both"/>
        <w:rPr>
          <w:lang w:eastAsia="fr-FR" w:bidi="fr-FR"/>
        </w:rPr>
      </w:pPr>
    </w:p>
    <w:p w:rsidR="00F50BE0" w:rsidRDefault="00F50BE0" w:rsidP="00F50BE0">
      <w:pPr>
        <w:spacing w:before="120" w:after="120"/>
        <w:jc w:val="both"/>
      </w:pPr>
      <w:r>
        <w:t>[95]</w:t>
      </w:r>
    </w:p>
    <w:p w:rsidR="00F50BE0" w:rsidRPr="00135AA1" w:rsidRDefault="00F50BE0" w:rsidP="00F50BE0">
      <w:pPr>
        <w:spacing w:before="120" w:after="120"/>
        <w:jc w:val="both"/>
      </w:pPr>
      <w:r w:rsidRPr="00135AA1">
        <w:rPr>
          <w:lang w:eastAsia="fr-FR" w:bidi="fr-FR"/>
        </w:rPr>
        <w:t>L’installation n’est pas sûre et ne peut pas l’être. Les prom</w:t>
      </w:r>
      <w:r w:rsidRPr="00135AA1">
        <w:rPr>
          <w:lang w:eastAsia="fr-FR" w:bidi="fr-FR"/>
        </w:rPr>
        <w:t>o</w:t>
      </w:r>
      <w:r w:rsidRPr="00135AA1">
        <w:rPr>
          <w:lang w:eastAsia="fr-FR" w:bidi="fr-FR"/>
        </w:rPr>
        <w:t xml:space="preserve">teurs et surtout l’Andra mentent car </w:t>
      </w:r>
      <w:r>
        <w:rPr>
          <w:lang w:eastAsia="fr-FR" w:bidi="fr-FR"/>
        </w:rPr>
        <w:t>« </w:t>
      </w:r>
      <w:r w:rsidRPr="00135AA1">
        <w:rPr>
          <w:lang w:eastAsia="fr-FR" w:bidi="fr-FR"/>
        </w:rPr>
        <w:t>selon l’Andra ... la sûreté du stockage repose sur trois barrières. Les deux premières sont les colis et les gal</w:t>
      </w:r>
      <w:r w:rsidRPr="00135AA1">
        <w:rPr>
          <w:lang w:eastAsia="fr-FR" w:bidi="fr-FR"/>
        </w:rPr>
        <w:t>e</w:t>
      </w:r>
      <w:r w:rsidRPr="00135AA1">
        <w:rPr>
          <w:lang w:eastAsia="fr-FR" w:bidi="fr-FR"/>
        </w:rPr>
        <w:t>ries (verre/béton/ferrailles, etc.) qui se dégraderont inévit</w:t>
      </w:r>
      <w:r w:rsidRPr="00135AA1">
        <w:rPr>
          <w:lang w:eastAsia="fr-FR" w:bidi="fr-FR"/>
        </w:rPr>
        <w:t>a</w:t>
      </w:r>
      <w:r w:rsidRPr="00135AA1">
        <w:rPr>
          <w:lang w:eastAsia="fr-FR" w:bidi="fr-FR"/>
        </w:rPr>
        <w:t>blement et disparaîtront. La barri</w:t>
      </w:r>
      <w:r w:rsidRPr="00135AA1">
        <w:rPr>
          <w:lang w:eastAsia="fr-FR" w:bidi="fr-FR"/>
        </w:rPr>
        <w:t>è</w:t>
      </w:r>
      <w:r w:rsidRPr="00135AA1">
        <w:rPr>
          <w:lang w:eastAsia="fr-FR" w:bidi="fr-FR"/>
        </w:rPr>
        <w:t>re ultime</w:t>
      </w:r>
      <w:r>
        <w:rPr>
          <w:lang w:eastAsia="fr-FR" w:bidi="fr-FR"/>
        </w:rPr>
        <w:t> – </w:t>
      </w:r>
      <w:r w:rsidRPr="00135AA1">
        <w:rPr>
          <w:lang w:eastAsia="fr-FR" w:bidi="fr-FR"/>
        </w:rPr>
        <w:t>ou géologie du site</w:t>
      </w:r>
      <w:r>
        <w:rPr>
          <w:lang w:eastAsia="fr-FR" w:bidi="fr-FR"/>
        </w:rPr>
        <w:t> – </w:t>
      </w:r>
      <w:r w:rsidRPr="00135AA1">
        <w:rPr>
          <w:lang w:eastAsia="fr-FR" w:bidi="fr-FR"/>
        </w:rPr>
        <w:t>est soumise aux aléas sismiques, aux fracturations et failles souterraines</w:t>
      </w:r>
      <w:r>
        <w:rPr>
          <w:lang w:eastAsia="fr-FR" w:bidi="fr-FR"/>
        </w:rPr>
        <w:t> :</w:t>
      </w:r>
      <w:r w:rsidRPr="00135AA1">
        <w:rPr>
          <w:lang w:eastAsia="fr-FR" w:bidi="fr-FR"/>
        </w:rPr>
        <w:t xml:space="preserve"> la r</w:t>
      </w:r>
      <w:r w:rsidRPr="00135AA1">
        <w:rPr>
          <w:lang w:eastAsia="fr-FR" w:bidi="fr-FR"/>
        </w:rPr>
        <w:t>a</w:t>
      </w:r>
      <w:r w:rsidRPr="00135AA1">
        <w:rPr>
          <w:lang w:eastAsia="fr-FR" w:bidi="fr-FR"/>
        </w:rPr>
        <w:t>dioactivité s’échappera donc un jour [On demande] l’impossible au béton, à la ferraille et à la croûte terrestre. Le stockage souterrain a un seul objectif</w:t>
      </w:r>
      <w:r>
        <w:rPr>
          <w:lang w:eastAsia="fr-FR" w:bidi="fr-FR"/>
        </w:rPr>
        <w:t> :</w:t>
      </w:r>
      <w:r w:rsidRPr="00135AA1">
        <w:rPr>
          <w:lang w:eastAsia="fr-FR" w:bidi="fr-FR"/>
        </w:rPr>
        <w:t xml:space="preserve"> confiner, retarder et limiter le retour des radionuclé</w:t>
      </w:r>
      <w:r w:rsidRPr="00135AA1">
        <w:rPr>
          <w:lang w:eastAsia="fr-FR" w:bidi="fr-FR"/>
        </w:rPr>
        <w:t>i</w:t>
      </w:r>
      <w:r w:rsidRPr="00135AA1">
        <w:rPr>
          <w:lang w:eastAsia="fr-FR" w:bidi="fr-FR"/>
        </w:rPr>
        <w:t>des au monde du vivant. Il ne résout rien</w:t>
      </w:r>
      <w:r>
        <w:rPr>
          <w:lang w:eastAsia="fr-FR" w:bidi="fr-FR"/>
        </w:rPr>
        <w:t> » </w:t>
      </w:r>
      <w:r>
        <w:rPr>
          <w:rStyle w:val="Appelnotedebasdep"/>
          <w:lang w:eastAsia="fr-FR" w:bidi="fr-FR"/>
        </w:rPr>
        <w:footnoteReference w:id="128"/>
      </w:r>
      <w:r w:rsidRPr="00135AA1">
        <w:rPr>
          <w:lang w:eastAsia="fr-FR" w:bidi="fr-FR"/>
        </w:rPr>
        <w:t>. L’Andra ne dit donc pas la vérité.</w:t>
      </w:r>
    </w:p>
    <w:p w:rsidR="00F50BE0" w:rsidRPr="00135AA1" w:rsidRDefault="00F50BE0" w:rsidP="00F50BE0">
      <w:pPr>
        <w:spacing w:before="120" w:after="120"/>
        <w:jc w:val="both"/>
      </w:pPr>
      <w:r w:rsidRPr="00135AA1">
        <w:rPr>
          <w:lang w:eastAsia="fr-FR" w:bidi="fr-FR"/>
        </w:rPr>
        <w:t>La réversibilité est également un mensonge. Dans l’émission de t</w:t>
      </w:r>
      <w:r w:rsidRPr="00135AA1">
        <w:rPr>
          <w:lang w:eastAsia="fr-FR" w:bidi="fr-FR"/>
        </w:rPr>
        <w:t>é</w:t>
      </w:r>
      <w:r w:rsidRPr="00135AA1">
        <w:rPr>
          <w:lang w:eastAsia="fr-FR" w:bidi="fr-FR"/>
        </w:rPr>
        <w:t>lévision citée, on indique également un argument de fond et très pr</w:t>
      </w:r>
      <w:r w:rsidRPr="00135AA1">
        <w:rPr>
          <w:lang w:eastAsia="fr-FR" w:bidi="fr-FR"/>
        </w:rPr>
        <w:t>é</w:t>
      </w:r>
      <w:r w:rsidRPr="00135AA1">
        <w:rPr>
          <w:lang w:eastAsia="fr-FR" w:bidi="fr-FR"/>
        </w:rPr>
        <w:t>sent dans le discours des opposants contre cette technique</w:t>
      </w:r>
      <w:r>
        <w:rPr>
          <w:lang w:eastAsia="fr-FR" w:bidi="fr-FR"/>
        </w:rPr>
        <w:t> :</w:t>
      </w:r>
      <w:r w:rsidRPr="00135AA1">
        <w:rPr>
          <w:lang w:eastAsia="fr-FR" w:bidi="fr-FR"/>
        </w:rPr>
        <w:t xml:space="preserve"> </w:t>
      </w:r>
      <w:r>
        <w:rPr>
          <w:lang w:eastAsia="fr-FR" w:bidi="fr-FR"/>
        </w:rPr>
        <w:t>« </w:t>
      </w:r>
      <w:r w:rsidRPr="00135AA1">
        <w:rPr>
          <w:lang w:eastAsia="fr-FR" w:bidi="fr-FR"/>
        </w:rPr>
        <w:t>On peut légitiment se demander pourquoi 100 ans et non pas 1</w:t>
      </w:r>
      <w:r>
        <w:rPr>
          <w:lang w:eastAsia="fr-FR" w:bidi="fr-FR"/>
        </w:rPr>
        <w:t> </w:t>
      </w:r>
      <w:r w:rsidRPr="00135AA1">
        <w:rPr>
          <w:lang w:eastAsia="fr-FR" w:bidi="fr-FR"/>
        </w:rPr>
        <w:t>000 ou 9</w:t>
      </w:r>
      <w:r>
        <w:rPr>
          <w:lang w:eastAsia="fr-FR" w:bidi="fr-FR"/>
        </w:rPr>
        <w:t> </w:t>
      </w:r>
      <w:r w:rsidRPr="00135AA1">
        <w:rPr>
          <w:lang w:eastAsia="fr-FR" w:bidi="fr-FR"/>
        </w:rPr>
        <w:t>999 années, les déchets à haute activité restan</w:t>
      </w:r>
      <w:r>
        <w:rPr>
          <w:lang w:eastAsia="fr-FR" w:bidi="fr-FR"/>
        </w:rPr>
        <w:t>t dangereux pendant plus de 100 </w:t>
      </w:r>
      <w:r w:rsidRPr="00135AA1">
        <w:rPr>
          <w:lang w:eastAsia="fr-FR" w:bidi="fr-FR"/>
        </w:rPr>
        <w:t>000 ans. Aberration législative</w:t>
      </w:r>
      <w:r>
        <w:rPr>
          <w:lang w:eastAsia="fr-FR" w:bidi="fr-FR"/>
        </w:rPr>
        <w:t> ?</w:t>
      </w:r>
      <w:r w:rsidRPr="00135AA1">
        <w:rPr>
          <w:lang w:eastAsia="fr-FR" w:bidi="fr-FR"/>
        </w:rPr>
        <w:t xml:space="preserve"> C’est en tout cas le seul point d’accord entre scientifiques et militants antinucléaires pour des ra</w:t>
      </w:r>
      <w:r w:rsidRPr="00135AA1">
        <w:rPr>
          <w:lang w:eastAsia="fr-FR" w:bidi="fr-FR"/>
        </w:rPr>
        <w:t>i</w:t>
      </w:r>
      <w:r w:rsidRPr="00135AA1">
        <w:rPr>
          <w:lang w:eastAsia="fr-FR" w:bidi="fr-FR"/>
        </w:rPr>
        <w:t>sons différentes</w:t>
      </w:r>
      <w:r>
        <w:rPr>
          <w:lang w:eastAsia="fr-FR" w:bidi="fr-FR"/>
        </w:rPr>
        <w:t> :</w:t>
      </w:r>
      <w:r w:rsidRPr="00135AA1">
        <w:rPr>
          <w:lang w:eastAsia="fr-FR" w:bidi="fr-FR"/>
        </w:rPr>
        <w:t xml:space="preserve"> pour Marc-Antoine Martin, “plus vite c’est fermé, plus vite c’est sûr”, pour l’une des militantes rencontrées plus tard dans la journée, “100 ans, c’est tout bonnement arbitraire”. Quoi qu’il en soit, “une réversibilité éternelle est tout simplement impossible” (Jacques Delay)</w:t>
      </w:r>
      <w:r>
        <w:rPr>
          <w:lang w:eastAsia="fr-FR" w:bidi="fr-FR"/>
        </w:rPr>
        <w:t> » </w:t>
      </w:r>
      <w:r>
        <w:rPr>
          <w:rStyle w:val="Appelnotedebasdep"/>
          <w:lang w:eastAsia="fr-FR" w:bidi="fr-FR"/>
        </w:rPr>
        <w:footnoteReference w:id="129"/>
      </w:r>
      <w:r w:rsidRPr="00135AA1">
        <w:rPr>
          <w:lang w:eastAsia="fr-FR" w:bidi="fr-FR"/>
        </w:rPr>
        <w:t>.</w:t>
      </w:r>
    </w:p>
    <w:p w:rsidR="00F50BE0" w:rsidRPr="0040504F" w:rsidRDefault="00F50BE0" w:rsidP="00F50BE0">
      <w:pPr>
        <w:spacing w:before="120" w:after="120"/>
        <w:jc w:val="both"/>
      </w:pPr>
      <w:r w:rsidRPr="00135AA1">
        <w:rPr>
          <w:lang w:eastAsia="fr-FR" w:bidi="fr-FR"/>
        </w:rPr>
        <w:t>Outre des argumentations techniques, on avance surtout l’expérience de l’accident du WIPP (New Mexico, USA) où sont e</w:t>
      </w:r>
      <w:r w:rsidRPr="00135AA1">
        <w:rPr>
          <w:lang w:eastAsia="fr-FR" w:bidi="fr-FR"/>
        </w:rPr>
        <w:t>n</w:t>
      </w:r>
      <w:r w:rsidRPr="00135AA1">
        <w:rPr>
          <w:lang w:eastAsia="fr-FR" w:bidi="fr-FR"/>
        </w:rPr>
        <w:t>fouis depuis 1999 des déchets nucléaires militaires à 600</w:t>
      </w:r>
      <w:r>
        <w:rPr>
          <w:lang w:eastAsia="fr-FR" w:bidi="fr-FR"/>
        </w:rPr>
        <w:t xml:space="preserve"> </w:t>
      </w:r>
      <w:r w:rsidRPr="00135AA1">
        <w:rPr>
          <w:lang w:eastAsia="fr-FR" w:bidi="fr-FR"/>
        </w:rPr>
        <w:t>m de pr</w:t>
      </w:r>
      <w:r w:rsidRPr="00135AA1">
        <w:rPr>
          <w:lang w:eastAsia="fr-FR" w:bidi="fr-FR"/>
        </w:rPr>
        <w:t>o</w:t>
      </w:r>
      <w:r w:rsidRPr="00135AA1">
        <w:rPr>
          <w:lang w:eastAsia="fr-FR" w:bidi="fr-FR"/>
        </w:rPr>
        <w:t xml:space="preserve">fondeur. </w:t>
      </w:r>
      <w:r>
        <w:rPr>
          <w:lang w:eastAsia="fr-FR" w:bidi="fr-FR"/>
        </w:rPr>
        <w:t>« </w:t>
      </w:r>
      <w:r w:rsidRPr="00135AA1">
        <w:rPr>
          <w:lang w:eastAsia="fr-FR" w:bidi="fr-FR"/>
        </w:rPr>
        <w:t>Un défaut de conditionnement d’un colis a produit une r</w:t>
      </w:r>
      <w:r w:rsidRPr="00135AA1">
        <w:rPr>
          <w:lang w:eastAsia="fr-FR" w:bidi="fr-FR"/>
        </w:rPr>
        <w:t>é</w:t>
      </w:r>
      <w:r w:rsidRPr="00135AA1">
        <w:rPr>
          <w:lang w:eastAsia="fr-FR" w:bidi="fr-FR"/>
        </w:rPr>
        <w:t>action chimique imprévue conduisant à un emballement thermique et à son explosion... Cons</w:t>
      </w:r>
      <w:r w:rsidRPr="00135AA1">
        <w:rPr>
          <w:lang w:eastAsia="fr-FR" w:bidi="fr-FR"/>
        </w:rPr>
        <w:t>é</w:t>
      </w:r>
      <w:r w:rsidRPr="00135AA1">
        <w:rPr>
          <w:lang w:eastAsia="fr-FR" w:bidi="fr-FR"/>
        </w:rPr>
        <w:t>quences</w:t>
      </w:r>
      <w:r>
        <w:rPr>
          <w:lang w:eastAsia="fr-FR" w:bidi="fr-FR"/>
        </w:rPr>
        <w:t> :</w:t>
      </w:r>
      <w:r w:rsidRPr="00135AA1">
        <w:rPr>
          <w:lang w:eastAsia="fr-FR" w:bidi="fr-FR"/>
        </w:rPr>
        <w:t xml:space="preserve"> arrêt brutal de l’exploitation du site pour au moins 3 ans, fermeture problématique des zones comportant des fûts présentant des dangers simila</w:t>
      </w:r>
      <w:r w:rsidRPr="00135AA1">
        <w:rPr>
          <w:lang w:eastAsia="fr-FR" w:bidi="fr-FR"/>
        </w:rPr>
        <w:t>i</w:t>
      </w:r>
      <w:r w:rsidRPr="00135AA1">
        <w:rPr>
          <w:lang w:eastAsia="fr-FR" w:bidi="fr-FR"/>
        </w:rPr>
        <w:t>res et qui ne seront pas évacués, coût de gestion de l’accident évalué à au</w:t>
      </w:r>
      <w:r>
        <w:rPr>
          <w:lang w:eastAsia="fr-FR" w:bidi="fr-FR"/>
        </w:rPr>
        <w:t xml:space="preserve"> [96] </w:t>
      </w:r>
      <w:r w:rsidRPr="0040504F">
        <w:rPr>
          <w:lang w:eastAsia="fr-FR" w:bidi="fr-FR"/>
        </w:rPr>
        <w:t>moins 500 millions de dollars. Sans compter la contamination de certains ouvriers et celle détectée en surface.</w:t>
      </w:r>
      <w:r>
        <w:rPr>
          <w:lang w:eastAsia="fr-FR" w:bidi="fr-FR"/>
        </w:rPr>
        <w:t> » </w:t>
      </w:r>
      <w:r>
        <w:rPr>
          <w:rStyle w:val="Appelnotedebasdep"/>
          <w:lang w:eastAsia="fr-FR" w:bidi="fr-FR"/>
        </w:rPr>
        <w:footnoteReference w:id="130"/>
      </w:r>
    </w:p>
    <w:p w:rsidR="00F50BE0" w:rsidRPr="0040504F" w:rsidRDefault="00F50BE0" w:rsidP="00F50BE0">
      <w:pPr>
        <w:spacing w:before="120" w:after="120"/>
        <w:jc w:val="both"/>
      </w:pPr>
      <w:r w:rsidRPr="0040504F">
        <w:rPr>
          <w:lang w:eastAsia="fr-FR" w:bidi="fr-FR"/>
        </w:rPr>
        <w:t xml:space="preserve">Cet accident montre que, selon les opposants, la </w:t>
      </w:r>
      <w:r>
        <w:rPr>
          <w:lang w:eastAsia="fr-FR" w:bidi="fr-FR"/>
        </w:rPr>
        <w:t>« </w:t>
      </w:r>
      <w:r w:rsidRPr="0040504F">
        <w:rPr>
          <w:lang w:eastAsia="fr-FR" w:bidi="fr-FR"/>
        </w:rPr>
        <w:t>réversibilité</w:t>
      </w:r>
      <w:r>
        <w:rPr>
          <w:lang w:eastAsia="fr-FR" w:bidi="fr-FR"/>
        </w:rPr>
        <w:t> »</w:t>
      </w:r>
      <w:r w:rsidRPr="0040504F">
        <w:rPr>
          <w:lang w:eastAsia="fr-FR" w:bidi="fr-FR"/>
        </w:rPr>
        <w:t xml:space="preserve"> est une hypothèse indéfendable mais l’Andra et les autres promoteurs, dont le gouvernement fait partie, avancent néanmoins vers la réalis</w:t>
      </w:r>
      <w:r w:rsidRPr="0040504F">
        <w:rPr>
          <w:lang w:eastAsia="fr-FR" w:bidi="fr-FR"/>
        </w:rPr>
        <w:t>a</w:t>
      </w:r>
      <w:r w:rsidRPr="0040504F">
        <w:rPr>
          <w:lang w:eastAsia="fr-FR" w:bidi="fr-FR"/>
        </w:rPr>
        <w:t>tion de leur projet.</w:t>
      </w:r>
    </w:p>
    <w:p w:rsidR="00F50BE0" w:rsidRDefault="00F50BE0" w:rsidP="00F50BE0">
      <w:pPr>
        <w:spacing w:before="120" w:after="120"/>
        <w:jc w:val="both"/>
        <w:rPr>
          <w:lang w:eastAsia="fr-FR" w:bidi="fr-FR"/>
        </w:rPr>
      </w:pPr>
      <w:r w:rsidRPr="0040504F">
        <w:rPr>
          <w:lang w:eastAsia="fr-FR" w:bidi="fr-FR"/>
        </w:rPr>
        <w:t>Contre la prétendue sécurité optimale, d’autres risques dénoncés sont</w:t>
      </w:r>
      <w:r>
        <w:rPr>
          <w:lang w:eastAsia="fr-FR" w:bidi="fr-FR"/>
        </w:rPr>
        <w:t> :</w:t>
      </w:r>
    </w:p>
    <w:p w:rsidR="00F50BE0" w:rsidRDefault="00F50BE0" w:rsidP="00F50BE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tc>
          <w:tcPr>
            <w:tcW w:w="8060" w:type="dxa"/>
            <w:shd w:val="clear" w:color="auto" w:fill="EEECE1"/>
          </w:tcPr>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Galeries et sous-sol</w:t>
            </w:r>
          </w:p>
          <w:p w:rsidR="00F50BE0" w:rsidRPr="00F50BE0" w:rsidRDefault="00F50BE0" w:rsidP="00F50BE0">
            <w:pPr>
              <w:spacing w:before="120" w:after="120"/>
              <w:ind w:left="90" w:right="104"/>
              <w:jc w:val="both"/>
              <w:rPr>
                <w:sz w:val="24"/>
              </w:rPr>
            </w:pPr>
            <w:r w:rsidRPr="00F50BE0">
              <w:rPr>
                <w:sz w:val="24"/>
                <w:lang w:eastAsia="fr-FR" w:bidi="fr-FR"/>
              </w:rPr>
              <w:t>« Impact du creusement des galeries et de la technique employée sur la r</w:t>
            </w:r>
            <w:r w:rsidRPr="00F50BE0">
              <w:rPr>
                <w:sz w:val="24"/>
                <w:lang w:eastAsia="fr-FR" w:bidi="fr-FR"/>
              </w:rPr>
              <w:t>o</w:t>
            </w:r>
            <w:r w:rsidRPr="00F50BE0">
              <w:rPr>
                <w:sz w:val="24"/>
                <w:lang w:eastAsia="fr-FR" w:bidi="fr-FR"/>
              </w:rPr>
              <w:t>che (EDZ ou Zone endommagée). Un éboulement dans une galerie, le 26 ja</w:t>
            </w:r>
            <w:r w:rsidRPr="00F50BE0">
              <w:rPr>
                <w:sz w:val="24"/>
                <w:lang w:eastAsia="fr-FR" w:bidi="fr-FR"/>
              </w:rPr>
              <w:t>n</w:t>
            </w:r>
            <w:r w:rsidRPr="00F50BE0">
              <w:rPr>
                <w:sz w:val="24"/>
                <w:lang w:eastAsia="fr-FR" w:bidi="fr-FR"/>
              </w:rPr>
              <w:t>vier 2016, aux conséquences humaines dramatiques, a confirmé les difficultés de so</w:t>
            </w:r>
            <w:r w:rsidRPr="00F50BE0">
              <w:rPr>
                <w:sz w:val="24"/>
                <w:lang w:eastAsia="fr-FR" w:bidi="fr-FR"/>
              </w:rPr>
              <w:t>u</w:t>
            </w:r>
            <w:r w:rsidRPr="00F50BE0">
              <w:rPr>
                <w:sz w:val="24"/>
                <w:lang w:eastAsia="fr-FR" w:bidi="fr-FR"/>
              </w:rPr>
              <w:t>tènement des galeries et alvéoles : l’argilite de Bure est friable. D’autre part, comment les galeries résisteront-elles aux énormes pressions du m</w:t>
            </w:r>
            <w:r w:rsidRPr="00F50BE0">
              <w:rPr>
                <w:sz w:val="24"/>
                <w:lang w:eastAsia="fr-FR" w:bidi="fr-FR"/>
              </w:rPr>
              <w:t>i</w:t>
            </w:r>
            <w:r w:rsidRPr="00F50BE0">
              <w:rPr>
                <w:sz w:val="24"/>
                <w:lang w:eastAsia="fr-FR" w:bidi="fr-FR"/>
              </w:rPr>
              <w:t>lieu ? »</w:t>
            </w:r>
          </w:p>
          <w:p w:rsidR="00F50BE0" w:rsidRPr="00F50BE0" w:rsidRDefault="00F50BE0" w:rsidP="00F50BE0">
            <w:pPr>
              <w:spacing w:before="120" w:after="120"/>
              <w:ind w:left="90" w:right="104"/>
              <w:jc w:val="both"/>
              <w:rPr>
                <w:sz w:val="24"/>
                <w:lang w:eastAsia="fr-FR" w:bidi="fr-FR"/>
              </w:rPr>
            </w:pPr>
            <w:hyperlink r:id="rId39" w:history="1">
              <w:r w:rsidRPr="00F50BE0">
                <w:rPr>
                  <w:rStyle w:val="Lienhypertexte"/>
                  <w:sz w:val="24"/>
                  <w:lang w:bidi="en-US"/>
                </w:rPr>
                <w:t>http</w:t>
              </w:r>
              <w:r w:rsidRPr="00F50BE0">
                <w:rPr>
                  <w:rStyle w:val="Lienhypertexte"/>
                  <w:sz w:val="24"/>
                  <w:lang w:bidi="en-US"/>
                </w:rPr>
                <w:t>:</w:t>
              </w:r>
              <w:r w:rsidRPr="00F50BE0">
                <w:rPr>
                  <w:rStyle w:val="Lienhypertexte"/>
                  <w:sz w:val="24"/>
                  <w:lang w:bidi="en-US"/>
                </w:rPr>
                <w:t>//burestop.free.fr/spip/IMG/pdf/cigeo_bure_diaporama.</w:t>
              </w:r>
              <w:r w:rsidRPr="00F50BE0">
                <w:rPr>
                  <w:rStyle w:val="Lienhypertexte"/>
                  <w:sz w:val="24"/>
                  <w:lang w:eastAsia="fr-FR" w:bidi="fr-FR"/>
                </w:rPr>
                <w:t>pdf</w:t>
              </w:r>
            </w:hyperlink>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Nature des déchets</w:t>
            </w:r>
          </w:p>
          <w:p w:rsidR="00F50BE0" w:rsidRPr="00F50BE0" w:rsidRDefault="00F50BE0" w:rsidP="00F50BE0">
            <w:pPr>
              <w:spacing w:before="120" w:after="120"/>
              <w:ind w:left="90" w:right="104"/>
              <w:jc w:val="both"/>
              <w:rPr>
                <w:sz w:val="24"/>
              </w:rPr>
            </w:pPr>
            <w:r w:rsidRPr="00F50BE0">
              <w:rPr>
                <w:sz w:val="24"/>
                <w:lang w:eastAsia="fr-FR" w:bidi="fr-FR"/>
              </w:rPr>
              <w:t>« ... certains déchets MAVL produisent de l’hydrogène potentiellement e</w:t>
            </w:r>
            <w:r w:rsidRPr="00F50BE0">
              <w:rPr>
                <w:sz w:val="24"/>
                <w:lang w:eastAsia="fr-FR" w:bidi="fr-FR"/>
              </w:rPr>
              <w:t>x</w:t>
            </w:r>
            <w:r w:rsidRPr="00F50BE0">
              <w:rPr>
                <w:sz w:val="24"/>
                <w:lang w:eastAsia="fr-FR" w:bidi="fr-FR"/>
              </w:rPr>
              <w:t>plosif et leur stockage souterrain exige une ventilation pe</w:t>
            </w:r>
            <w:r w:rsidRPr="00F50BE0">
              <w:rPr>
                <w:sz w:val="24"/>
                <w:lang w:eastAsia="fr-FR" w:bidi="fr-FR"/>
              </w:rPr>
              <w:t>r</w:t>
            </w:r>
            <w:r w:rsidRPr="00F50BE0">
              <w:rPr>
                <w:sz w:val="24"/>
                <w:lang w:eastAsia="fr-FR" w:bidi="fr-FR"/>
              </w:rPr>
              <w:t>manente. D’autres contiennent des bitumes inflamm</w:t>
            </w:r>
            <w:r w:rsidRPr="00F50BE0">
              <w:rPr>
                <w:sz w:val="24"/>
                <w:lang w:eastAsia="fr-FR" w:bidi="fr-FR"/>
              </w:rPr>
              <w:t>a</w:t>
            </w:r>
            <w:r w:rsidRPr="00F50BE0">
              <w:rPr>
                <w:sz w:val="24"/>
                <w:lang w:eastAsia="fr-FR" w:bidi="fr-FR"/>
              </w:rPr>
              <w:t>bles... »</w:t>
            </w:r>
          </w:p>
          <w:p w:rsidR="00F50BE0" w:rsidRPr="00F50BE0" w:rsidRDefault="00F50BE0" w:rsidP="00F50BE0">
            <w:pPr>
              <w:spacing w:before="120" w:after="120"/>
              <w:ind w:left="90" w:right="104"/>
              <w:jc w:val="both"/>
              <w:rPr>
                <w:sz w:val="24"/>
              </w:rPr>
            </w:pPr>
            <w:hyperlink r:id="rId40"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rPr>
            </w:pPr>
            <w:r w:rsidRPr="00F50BE0">
              <w:rPr>
                <w:sz w:val="24"/>
              </w:rPr>
              <w:t>[97]</w:t>
            </w:r>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rPr>
              <w:t xml:space="preserve">• </w:t>
            </w:r>
            <w:r w:rsidRPr="00F50BE0">
              <w:rPr>
                <w:b/>
                <w:i/>
                <w:color w:val="FF0000"/>
                <w:sz w:val="24"/>
                <w:lang w:eastAsia="fr-FR" w:bidi="fr-FR"/>
              </w:rPr>
              <w:t>Incendie en grande profondeur</w:t>
            </w:r>
          </w:p>
          <w:p w:rsidR="00F50BE0" w:rsidRPr="00F50BE0" w:rsidRDefault="00F50BE0" w:rsidP="00F50BE0">
            <w:pPr>
              <w:spacing w:before="120" w:after="120"/>
              <w:ind w:left="90" w:right="104"/>
              <w:jc w:val="both"/>
              <w:rPr>
                <w:sz w:val="24"/>
              </w:rPr>
            </w:pPr>
            <w:r w:rsidRPr="00F50BE0">
              <w:rPr>
                <w:sz w:val="24"/>
                <w:lang w:eastAsia="fr-FR" w:bidi="fr-FR"/>
              </w:rPr>
              <w:t>Un milieu confiné obligatoirement ventilé, des milliers de colis de déchets radioactifs inflammables : un cocktail explosif. Un i</w:t>
            </w:r>
            <w:r w:rsidRPr="00F50BE0">
              <w:rPr>
                <w:sz w:val="24"/>
                <w:lang w:eastAsia="fr-FR" w:bidi="fr-FR"/>
              </w:rPr>
              <w:t>n</w:t>
            </w:r>
            <w:r w:rsidRPr="00F50BE0">
              <w:rPr>
                <w:sz w:val="24"/>
                <w:lang w:eastAsia="fr-FR" w:bidi="fr-FR"/>
              </w:rPr>
              <w:t>cendie à 500 m sous terre serait rapidement ingérable et graviss</w:t>
            </w:r>
            <w:r w:rsidRPr="00F50BE0">
              <w:rPr>
                <w:sz w:val="24"/>
                <w:lang w:eastAsia="fr-FR" w:bidi="fr-FR"/>
              </w:rPr>
              <w:t>i</w:t>
            </w:r>
            <w:r w:rsidRPr="00F50BE0">
              <w:rPr>
                <w:sz w:val="24"/>
                <w:lang w:eastAsia="fr-FR" w:bidi="fr-FR"/>
              </w:rPr>
              <w:t>me.</w:t>
            </w:r>
          </w:p>
          <w:p w:rsidR="00F50BE0" w:rsidRPr="00F50BE0" w:rsidRDefault="00F50BE0" w:rsidP="00F50BE0">
            <w:pPr>
              <w:spacing w:before="120" w:after="120"/>
              <w:ind w:left="90" w:right="104"/>
              <w:jc w:val="both"/>
              <w:rPr>
                <w:sz w:val="24"/>
                <w:lang w:eastAsia="fr-FR" w:bidi="fr-FR"/>
              </w:rPr>
            </w:pPr>
            <w:hyperlink r:id="rId41" w:history="1">
              <w:r w:rsidRPr="00F50BE0">
                <w:rPr>
                  <w:rStyle w:val="Lienhypertexte"/>
                  <w:sz w:val="24"/>
                  <w:lang w:bidi="en-US"/>
                </w:rPr>
                <w:t>http://burestop.free.fr/spip/IMG/pdf/cigeo_bure_diaporama.</w:t>
              </w:r>
              <w:r w:rsidRPr="00F50BE0">
                <w:rPr>
                  <w:rStyle w:val="Lienhypertexte"/>
                  <w:sz w:val="24"/>
                  <w:lang w:eastAsia="fr-FR" w:bidi="fr-FR"/>
                </w:rPr>
                <w:t>pdf</w:t>
              </w:r>
            </w:hyperlink>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Impact sanitaire des rejets radioactifs gazeux</w:t>
            </w:r>
          </w:p>
          <w:p w:rsidR="00F50BE0" w:rsidRPr="00F50BE0" w:rsidRDefault="00F50BE0" w:rsidP="00F50BE0">
            <w:pPr>
              <w:spacing w:before="120" w:after="120"/>
              <w:ind w:left="90" w:right="104"/>
              <w:jc w:val="both"/>
              <w:rPr>
                <w:sz w:val="24"/>
              </w:rPr>
            </w:pPr>
            <w:r w:rsidRPr="00F50BE0">
              <w:rPr>
                <w:sz w:val="24"/>
              </w:rPr>
              <w:t>« ...</w:t>
            </w:r>
            <w:r w:rsidRPr="00F50BE0">
              <w:rPr>
                <w:sz w:val="24"/>
                <w:lang w:eastAsia="fr-FR" w:bidi="fr-FR"/>
              </w:rPr>
              <w:t xml:space="preserve"> qui seront évacués en permanence par les puits de ventilation à la su</w:t>
            </w:r>
            <w:r w:rsidRPr="00F50BE0">
              <w:rPr>
                <w:sz w:val="24"/>
                <w:lang w:eastAsia="fr-FR" w:bidi="fr-FR"/>
              </w:rPr>
              <w:t>r</w:t>
            </w:r>
            <w:r w:rsidRPr="00F50BE0">
              <w:rPr>
                <w:sz w:val="24"/>
                <w:lang w:eastAsia="fr-FR" w:bidi="fr-FR"/>
              </w:rPr>
              <w:t>face. Pourtant l’Andra, fidèle à sa communication lénifiante promet, sans rire, “a</w:t>
            </w:r>
            <w:r w:rsidRPr="00F50BE0">
              <w:rPr>
                <w:sz w:val="24"/>
                <w:lang w:eastAsia="fr-FR" w:bidi="fr-FR"/>
              </w:rPr>
              <w:t>u</w:t>
            </w:r>
            <w:r w:rsidRPr="00F50BE0">
              <w:rPr>
                <w:sz w:val="24"/>
                <w:lang w:eastAsia="fr-FR" w:bidi="fr-FR"/>
              </w:rPr>
              <w:t>cun impact radiologique pendant 100 000 ans”... »</w:t>
            </w:r>
          </w:p>
          <w:p w:rsidR="00F50BE0" w:rsidRPr="00F50BE0" w:rsidRDefault="00F50BE0" w:rsidP="00F50BE0">
            <w:pPr>
              <w:spacing w:before="120" w:after="120"/>
              <w:ind w:left="90" w:right="104"/>
              <w:jc w:val="both"/>
              <w:rPr>
                <w:sz w:val="24"/>
                <w:lang w:eastAsia="fr-FR" w:bidi="fr-FR"/>
              </w:rPr>
            </w:pPr>
            <w:hyperlink r:id="rId42" w:history="1">
              <w:r w:rsidRPr="00F50BE0">
                <w:rPr>
                  <w:rStyle w:val="Lienhypertexte"/>
                  <w:sz w:val="24"/>
                  <w:lang w:bidi="en-US"/>
                </w:rPr>
                <w:t>http://burestop.free.fr/spip/IMG/pdf/cigeo_bure_diaporama.</w:t>
              </w:r>
              <w:r w:rsidRPr="00F50BE0">
                <w:rPr>
                  <w:rStyle w:val="Lienhypertexte"/>
                  <w:sz w:val="24"/>
                  <w:lang w:eastAsia="fr-FR" w:bidi="fr-FR"/>
                </w:rPr>
                <w:t>pdf</w:t>
              </w:r>
            </w:hyperlink>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Risque sismique</w:t>
            </w:r>
          </w:p>
          <w:p w:rsidR="00F50BE0" w:rsidRPr="00F50BE0" w:rsidRDefault="00F50BE0" w:rsidP="00F50BE0">
            <w:pPr>
              <w:spacing w:before="120" w:after="120"/>
              <w:ind w:left="90" w:right="104"/>
              <w:jc w:val="both"/>
              <w:rPr>
                <w:sz w:val="24"/>
              </w:rPr>
            </w:pPr>
            <w:r w:rsidRPr="00F50BE0">
              <w:rPr>
                <w:sz w:val="24"/>
                <w:lang w:eastAsia="fr-FR" w:bidi="fr-FR"/>
              </w:rPr>
              <w:t>« ...nié par l’Andra, mais qui existe bel et bien (failles géolog</w:t>
            </w:r>
            <w:r w:rsidRPr="00F50BE0">
              <w:rPr>
                <w:sz w:val="24"/>
                <w:lang w:eastAsia="fr-FR" w:bidi="fr-FR"/>
              </w:rPr>
              <w:t>i</w:t>
            </w:r>
            <w:r w:rsidRPr="00F50BE0">
              <w:rPr>
                <w:sz w:val="24"/>
                <w:lang w:eastAsia="fr-FR" w:bidi="fr-FR"/>
              </w:rPr>
              <w:t>ques de la Marne et de Gondr</w:t>
            </w:r>
            <w:r w:rsidRPr="00F50BE0">
              <w:rPr>
                <w:sz w:val="24"/>
                <w:lang w:eastAsia="fr-FR" w:bidi="fr-FR"/>
              </w:rPr>
              <w:t>e</w:t>
            </w:r>
            <w:r w:rsidRPr="00F50BE0">
              <w:rPr>
                <w:sz w:val="24"/>
                <w:lang w:eastAsia="fr-FR" w:bidi="fr-FR"/>
              </w:rPr>
              <w:t>court). »</w:t>
            </w:r>
          </w:p>
          <w:p w:rsidR="00F50BE0" w:rsidRPr="00F50BE0" w:rsidRDefault="00F50BE0" w:rsidP="00F50BE0">
            <w:pPr>
              <w:spacing w:before="120" w:after="120"/>
              <w:ind w:left="90" w:right="104"/>
              <w:jc w:val="both"/>
              <w:rPr>
                <w:sz w:val="24"/>
                <w:lang w:eastAsia="fr-FR" w:bidi="fr-FR"/>
              </w:rPr>
            </w:pPr>
            <w:hyperlink r:id="rId43" w:history="1">
              <w:r w:rsidRPr="00F50BE0">
                <w:rPr>
                  <w:rStyle w:val="Lienhypertexte"/>
                  <w:sz w:val="24"/>
                  <w:lang w:bidi="en-US"/>
                </w:rPr>
                <w:t>http://burestop.free.fr/spip/IMG/pdf/cigeo_bure_diaporama.</w:t>
              </w:r>
              <w:r w:rsidRPr="00F50BE0">
                <w:rPr>
                  <w:rStyle w:val="Lienhypertexte"/>
                  <w:sz w:val="24"/>
                  <w:lang w:eastAsia="fr-FR" w:bidi="fr-FR"/>
                </w:rPr>
                <w:t>pdf</w:t>
              </w:r>
            </w:hyperlink>
          </w:p>
          <w:p w:rsidR="00F50BE0" w:rsidRPr="00F50BE0" w:rsidRDefault="00F50BE0" w:rsidP="00F50BE0">
            <w:pPr>
              <w:spacing w:before="120" w:after="120"/>
              <w:ind w:left="90" w:right="104"/>
              <w:jc w:val="both"/>
              <w:rPr>
                <w:sz w:val="24"/>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Danger des transports</w:t>
            </w:r>
          </w:p>
          <w:p w:rsidR="00F50BE0" w:rsidRPr="00F50BE0" w:rsidRDefault="00F50BE0" w:rsidP="00F50BE0">
            <w:pPr>
              <w:spacing w:before="120" w:after="120"/>
              <w:ind w:left="90" w:right="104"/>
              <w:jc w:val="both"/>
              <w:rPr>
                <w:sz w:val="24"/>
              </w:rPr>
            </w:pPr>
            <w:r w:rsidRPr="00F50BE0">
              <w:rPr>
                <w:sz w:val="24"/>
                <w:lang w:eastAsia="fr-FR" w:bidi="fr-FR"/>
              </w:rPr>
              <w:t>Les 130 ans d’exploitation représentent 13 000 accidents potentiels. Le ri</w:t>
            </w:r>
            <w:r w:rsidRPr="00F50BE0">
              <w:rPr>
                <w:sz w:val="24"/>
                <w:lang w:eastAsia="fr-FR" w:bidi="fr-FR"/>
              </w:rPr>
              <w:t>s</w:t>
            </w:r>
            <w:r w:rsidRPr="00F50BE0">
              <w:rPr>
                <w:sz w:val="24"/>
                <w:lang w:eastAsia="fr-FR" w:bidi="fr-FR"/>
              </w:rPr>
              <w:t>que zéro n’existe pas mais le risque n’est pas pris en com</w:t>
            </w:r>
            <w:r w:rsidRPr="00F50BE0">
              <w:rPr>
                <w:sz w:val="24"/>
                <w:lang w:eastAsia="fr-FR" w:bidi="fr-FR"/>
              </w:rPr>
              <w:t>p</w:t>
            </w:r>
            <w:r w:rsidRPr="00F50BE0">
              <w:rPr>
                <w:sz w:val="24"/>
                <w:lang w:eastAsia="fr-FR" w:bidi="fr-FR"/>
              </w:rPr>
              <w:t>te.</w:t>
            </w:r>
          </w:p>
          <w:p w:rsidR="00F50BE0" w:rsidRPr="00F50BE0" w:rsidRDefault="00F50BE0" w:rsidP="00F50BE0">
            <w:pPr>
              <w:spacing w:before="120" w:after="120"/>
              <w:ind w:left="90" w:right="104"/>
              <w:jc w:val="both"/>
              <w:rPr>
                <w:sz w:val="24"/>
              </w:rPr>
            </w:pPr>
            <w:r w:rsidRPr="00F50BE0">
              <w:rPr>
                <w:sz w:val="24"/>
                <w:lang w:eastAsia="fr-FR" w:bidi="fr-FR"/>
              </w:rPr>
              <w:t>• « Seule protection concrète instaurée par l’État et les producteurs de d</w:t>
            </w:r>
            <w:r w:rsidRPr="00F50BE0">
              <w:rPr>
                <w:sz w:val="24"/>
                <w:lang w:eastAsia="fr-FR" w:bidi="fr-FR"/>
              </w:rPr>
              <w:t>é</w:t>
            </w:r>
            <w:r w:rsidRPr="00F50BE0">
              <w:rPr>
                <w:sz w:val="24"/>
                <w:lang w:eastAsia="fr-FR" w:bidi="fr-FR"/>
              </w:rPr>
              <w:t>chets : le Secret défense qui entoure de la plus grande opacité ces convois qui traverseront villes et villages, et leurs réels i</w:t>
            </w:r>
            <w:r w:rsidRPr="00F50BE0">
              <w:rPr>
                <w:sz w:val="24"/>
                <w:lang w:eastAsia="fr-FR" w:bidi="fr-FR"/>
              </w:rPr>
              <w:t>m</w:t>
            </w:r>
            <w:r w:rsidRPr="00F50BE0">
              <w:rPr>
                <w:sz w:val="24"/>
                <w:lang w:eastAsia="fr-FR" w:bidi="fr-FR"/>
              </w:rPr>
              <w:t>pacts... »</w:t>
            </w:r>
          </w:p>
          <w:p w:rsidR="00F50BE0" w:rsidRPr="00F50BE0" w:rsidRDefault="00F50BE0" w:rsidP="00F50BE0">
            <w:pPr>
              <w:spacing w:before="120" w:after="120"/>
              <w:ind w:left="90" w:right="104"/>
              <w:jc w:val="both"/>
              <w:rPr>
                <w:sz w:val="24"/>
              </w:rPr>
            </w:pPr>
            <w:r w:rsidRPr="00F50BE0">
              <w:rPr>
                <w:sz w:val="24"/>
              </w:rPr>
              <w:t>[98]</w:t>
            </w:r>
          </w:p>
          <w:p w:rsidR="00F50BE0" w:rsidRPr="00F50BE0" w:rsidRDefault="00F50BE0" w:rsidP="00F50BE0">
            <w:pPr>
              <w:spacing w:before="120" w:after="120"/>
              <w:ind w:left="90" w:right="104"/>
              <w:jc w:val="both"/>
              <w:rPr>
                <w:sz w:val="24"/>
              </w:rPr>
            </w:pPr>
            <w:hyperlink r:id="rId44"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Sous-sol inapproprié, illégalité et mensonge</w:t>
            </w:r>
          </w:p>
          <w:p w:rsidR="00F50BE0" w:rsidRPr="00F50BE0" w:rsidRDefault="00F50BE0" w:rsidP="00F50BE0">
            <w:pPr>
              <w:spacing w:before="120" w:after="120"/>
              <w:ind w:left="90" w:right="104"/>
              <w:jc w:val="both"/>
              <w:rPr>
                <w:sz w:val="24"/>
              </w:rPr>
            </w:pPr>
            <w:r w:rsidRPr="00F50BE0">
              <w:rPr>
                <w:sz w:val="24"/>
                <w:lang w:eastAsia="fr-FR" w:bidi="fr-FR"/>
              </w:rPr>
              <w:t>« Cigéo, s’il est autorisé, serait “hors la loi”, car le site est pile au-dessus d’un énorme potentiel géothermique. En 2003, un géophys</w:t>
            </w:r>
            <w:r w:rsidRPr="00F50BE0">
              <w:rPr>
                <w:sz w:val="24"/>
                <w:lang w:eastAsia="fr-FR" w:bidi="fr-FR"/>
              </w:rPr>
              <w:t>i</w:t>
            </w:r>
            <w:r w:rsidRPr="00F50BE0">
              <w:rPr>
                <w:sz w:val="24"/>
                <w:lang w:eastAsia="fr-FR" w:bidi="fr-FR"/>
              </w:rPr>
              <w:t>cien indépendant a mis le doigt sur ce qui aurait dû faire immédiatement cesser les travaux expl</w:t>
            </w:r>
            <w:r w:rsidRPr="00F50BE0">
              <w:rPr>
                <w:sz w:val="24"/>
                <w:lang w:eastAsia="fr-FR" w:bidi="fr-FR"/>
              </w:rPr>
              <w:t>o</w:t>
            </w:r>
            <w:r w:rsidRPr="00F50BE0">
              <w:rPr>
                <w:sz w:val="24"/>
                <w:lang w:eastAsia="fr-FR" w:bidi="fr-FR"/>
              </w:rPr>
              <w:t>ratoires à Bure. Le site est à l’aplomb d’une importante ressource géotherm</w:t>
            </w:r>
            <w:r w:rsidRPr="00F50BE0">
              <w:rPr>
                <w:sz w:val="24"/>
                <w:lang w:eastAsia="fr-FR" w:bidi="fr-FR"/>
              </w:rPr>
              <w:t>i</w:t>
            </w:r>
            <w:r w:rsidRPr="00F50BE0">
              <w:rPr>
                <w:sz w:val="24"/>
                <w:lang w:eastAsia="fr-FR" w:bidi="fr-FR"/>
              </w:rPr>
              <w:t>que, à l’encontre des exigences des règles de l’ASN (Autorité de Sûreté Nucléa</w:t>
            </w:r>
            <w:r w:rsidRPr="00F50BE0">
              <w:rPr>
                <w:sz w:val="24"/>
                <w:lang w:eastAsia="fr-FR" w:bidi="fr-FR"/>
              </w:rPr>
              <w:t>i</w:t>
            </w:r>
            <w:r w:rsidRPr="00F50BE0">
              <w:rPr>
                <w:sz w:val="24"/>
                <w:lang w:eastAsia="fr-FR" w:bidi="fr-FR"/>
              </w:rPr>
              <w:t>re) ».</w:t>
            </w:r>
          </w:p>
          <w:p w:rsidR="00F50BE0" w:rsidRPr="00F50BE0" w:rsidRDefault="00F50BE0" w:rsidP="00F50BE0">
            <w:pPr>
              <w:spacing w:before="120" w:after="120"/>
              <w:ind w:left="90" w:right="104"/>
              <w:jc w:val="both"/>
              <w:rPr>
                <w:sz w:val="24"/>
              </w:rPr>
            </w:pPr>
            <w:hyperlink r:id="rId45"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rPr>
            </w:pPr>
            <w:r w:rsidRPr="00F50BE0">
              <w:rPr>
                <w:sz w:val="24"/>
                <w:lang w:eastAsia="fr-FR" w:bidi="fr-FR"/>
              </w:rPr>
              <w:t>Ainsi, un grand potentiel d’énergie renouvelable est gâché et la sécurité du site est compromise.</w:t>
            </w:r>
          </w:p>
          <w:p w:rsidR="00F50BE0" w:rsidRPr="00F50BE0" w:rsidRDefault="00F50BE0" w:rsidP="00F50BE0">
            <w:pPr>
              <w:spacing w:before="120" w:after="120"/>
              <w:ind w:left="90" w:right="104"/>
              <w:jc w:val="both"/>
              <w:rPr>
                <w:sz w:val="24"/>
              </w:rPr>
            </w:pPr>
            <w:r w:rsidRPr="00F50BE0">
              <w:rPr>
                <w:sz w:val="24"/>
                <w:lang w:eastAsia="fr-FR" w:bidi="fr-FR"/>
              </w:rPr>
              <w:t>« L’Andra a tenté d’escamoter cette ressource. Elle a “truqué” les mesures de débit, mais a fini par reconnaître l’existence de celle-ci, face aux arg</w:t>
            </w:r>
            <w:r w:rsidRPr="00F50BE0">
              <w:rPr>
                <w:sz w:val="24"/>
                <w:lang w:eastAsia="fr-FR" w:bidi="fr-FR"/>
              </w:rPr>
              <w:t>u</w:t>
            </w:r>
            <w:r w:rsidRPr="00F50BE0">
              <w:rPr>
                <w:sz w:val="24"/>
                <w:lang w:eastAsia="fr-FR" w:bidi="fr-FR"/>
              </w:rPr>
              <w:t>ments et aux expertises apportées par des associations d’opposants. En 2013, le cab</w:t>
            </w:r>
            <w:r w:rsidRPr="00F50BE0">
              <w:rPr>
                <w:sz w:val="24"/>
                <w:lang w:eastAsia="fr-FR" w:bidi="fr-FR"/>
              </w:rPr>
              <w:t>i</w:t>
            </w:r>
            <w:r w:rsidRPr="00F50BE0">
              <w:rPr>
                <w:sz w:val="24"/>
                <w:lang w:eastAsia="fr-FR" w:bidi="fr-FR"/>
              </w:rPr>
              <w:t>net suisse Géowatt l’a confirmée. L’Andra a été mise en demeure par des ass</w:t>
            </w:r>
            <w:r w:rsidRPr="00F50BE0">
              <w:rPr>
                <w:sz w:val="24"/>
                <w:lang w:eastAsia="fr-FR" w:bidi="fr-FR"/>
              </w:rPr>
              <w:t>o</w:t>
            </w:r>
            <w:r w:rsidRPr="00F50BE0">
              <w:rPr>
                <w:sz w:val="24"/>
                <w:lang w:eastAsia="fr-FR" w:bidi="fr-FR"/>
              </w:rPr>
              <w:t>ciations en 2014, le pr</w:t>
            </w:r>
            <w:r w:rsidRPr="00F50BE0">
              <w:rPr>
                <w:sz w:val="24"/>
                <w:lang w:eastAsia="fr-FR" w:bidi="fr-FR"/>
              </w:rPr>
              <w:t>o</w:t>
            </w:r>
            <w:r w:rsidRPr="00F50BE0">
              <w:rPr>
                <w:sz w:val="24"/>
                <w:lang w:eastAsia="fr-FR" w:bidi="fr-FR"/>
              </w:rPr>
              <w:t>cès est en cours. »</w:t>
            </w:r>
          </w:p>
          <w:p w:rsidR="00F50BE0" w:rsidRPr="00F50BE0" w:rsidRDefault="00F50BE0" w:rsidP="00F50BE0">
            <w:pPr>
              <w:spacing w:before="120" w:after="120"/>
              <w:ind w:left="90" w:right="104"/>
              <w:jc w:val="both"/>
              <w:rPr>
                <w:sz w:val="24"/>
              </w:rPr>
            </w:pPr>
            <w:hyperlink r:id="rId46"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Pas de développement économique</w:t>
            </w:r>
          </w:p>
          <w:p w:rsidR="00F50BE0" w:rsidRPr="00F50BE0" w:rsidRDefault="00F50BE0" w:rsidP="00F50BE0">
            <w:pPr>
              <w:spacing w:before="120" w:after="120"/>
              <w:ind w:left="90" w:right="104"/>
              <w:jc w:val="both"/>
              <w:rPr>
                <w:sz w:val="24"/>
              </w:rPr>
            </w:pPr>
            <w:r w:rsidRPr="00F50BE0">
              <w:rPr>
                <w:sz w:val="24"/>
                <w:lang w:eastAsia="fr-FR" w:bidi="fr-FR"/>
              </w:rPr>
              <w:t>Beaucoup d’élus sont ou ont été sensibles aux promesses de cré</w:t>
            </w:r>
            <w:r w:rsidRPr="00F50BE0">
              <w:rPr>
                <w:sz w:val="24"/>
                <w:lang w:eastAsia="fr-FR" w:bidi="fr-FR"/>
              </w:rPr>
              <w:t>a</w:t>
            </w:r>
            <w:r w:rsidRPr="00F50BE0">
              <w:rPr>
                <w:sz w:val="24"/>
                <w:lang w:eastAsia="fr-FR" w:bidi="fr-FR"/>
              </w:rPr>
              <w:t>tion d’emplois et de développement local, mais il n’en est rien. L’Andra achète (non seulement) les élus pour les rendre d</w:t>
            </w:r>
            <w:r w:rsidRPr="00F50BE0">
              <w:rPr>
                <w:sz w:val="24"/>
                <w:lang w:eastAsia="fr-FR" w:bidi="fr-FR"/>
              </w:rPr>
              <w:t>o</w:t>
            </w:r>
            <w:r w:rsidRPr="00F50BE0">
              <w:rPr>
                <w:sz w:val="24"/>
                <w:lang w:eastAsia="fr-FR" w:bidi="fr-FR"/>
              </w:rPr>
              <w:t>ciles.</w:t>
            </w:r>
          </w:p>
          <w:p w:rsidR="00F50BE0" w:rsidRPr="00F50BE0" w:rsidRDefault="00F50BE0" w:rsidP="00F50BE0">
            <w:pPr>
              <w:spacing w:before="120" w:after="120"/>
              <w:ind w:left="90" w:right="104"/>
              <w:jc w:val="both"/>
              <w:rPr>
                <w:sz w:val="24"/>
              </w:rPr>
            </w:pPr>
            <w:r w:rsidRPr="00F50BE0">
              <w:rPr>
                <w:sz w:val="24"/>
                <w:lang w:eastAsia="fr-FR" w:bidi="fr-FR"/>
              </w:rPr>
              <w:t>« L’argent, outil de dépendance, versé via un GIP (groupement d’intérêt public) créé en 2006, entre systématiquement dans tous les projets des collect</w:t>
            </w:r>
            <w:r w:rsidRPr="00F50BE0">
              <w:rPr>
                <w:sz w:val="24"/>
                <w:lang w:eastAsia="fr-FR" w:bidi="fr-FR"/>
              </w:rPr>
              <w:t>i</w:t>
            </w:r>
            <w:r w:rsidRPr="00F50BE0">
              <w:rPr>
                <w:sz w:val="24"/>
                <w:lang w:eastAsia="fr-FR" w:bidi="fr-FR"/>
              </w:rPr>
              <w:t>vités, de certaines entreprises, associ</w:t>
            </w:r>
            <w:r w:rsidRPr="00F50BE0">
              <w:rPr>
                <w:sz w:val="24"/>
                <w:lang w:eastAsia="fr-FR" w:bidi="fr-FR"/>
              </w:rPr>
              <w:t>a</w:t>
            </w:r>
            <w:r w:rsidRPr="00F50BE0">
              <w:rPr>
                <w:sz w:val="24"/>
                <w:lang w:eastAsia="fr-FR" w:bidi="fr-FR"/>
              </w:rPr>
              <w:t xml:space="preserve">tions </w:t>
            </w:r>
            <w:r w:rsidRPr="00F50BE0">
              <w:rPr>
                <w:sz w:val="24"/>
              </w:rPr>
              <w:t xml:space="preserve">[99] </w:t>
            </w:r>
            <w:r w:rsidRPr="00F50BE0">
              <w:rPr>
                <w:sz w:val="24"/>
                <w:lang w:eastAsia="fr-FR" w:bidi="fr-FR"/>
              </w:rPr>
              <w:t>et de particuliers. La Meuse et la Haute-Marne perçoivent actuellement 60 millions d’€/an. 43 communes a</w:t>
            </w:r>
            <w:r w:rsidRPr="00F50BE0">
              <w:rPr>
                <w:sz w:val="24"/>
                <w:lang w:eastAsia="fr-FR" w:bidi="fr-FR"/>
              </w:rPr>
              <w:t>u</w:t>
            </w:r>
            <w:r w:rsidRPr="00F50BE0">
              <w:rPr>
                <w:sz w:val="24"/>
                <w:lang w:eastAsia="fr-FR" w:bidi="fr-FR"/>
              </w:rPr>
              <w:t>tour de Bure reçoivent 500C par an et par hab</w:t>
            </w:r>
            <w:r w:rsidRPr="00F50BE0">
              <w:rPr>
                <w:sz w:val="24"/>
                <w:lang w:eastAsia="fr-FR" w:bidi="fr-FR"/>
              </w:rPr>
              <w:t>i</w:t>
            </w:r>
            <w:r w:rsidRPr="00F50BE0">
              <w:rPr>
                <w:sz w:val="24"/>
                <w:lang w:eastAsia="fr-FR" w:bidi="fr-FR"/>
              </w:rPr>
              <w:t>tant, un dispositif non prévu par la loi de 2006. »</w:t>
            </w:r>
          </w:p>
          <w:p w:rsidR="00F50BE0" w:rsidRPr="00F50BE0" w:rsidRDefault="00F50BE0" w:rsidP="00F50BE0">
            <w:pPr>
              <w:spacing w:before="120" w:after="120"/>
              <w:ind w:left="90" w:right="104"/>
              <w:jc w:val="both"/>
              <w:rPr>
                <w:sz w:val="24"/>
              </w:rPr>
            </w:pPr>
            <w:hyperlink r:id="rId47"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xml:space="preserve">• </w:t>
            </w:r>
            <w:r w:rsidRPr="00F50BE0">
              <w:rPr>
                <w:b/>
                <w:i/>
                <w:color w:val="FF0000"/>
                <w:sz w:val="24"/>
                <w:lang w:eastAsia="fr-FR" w:bidi="fr-FR"/>
              </w:rPr>
              <w:t>Le financement du projet</w:t>
            </w:r>
          </w:p>
          <w:p w:rsidR="00F50BE0" w:rsidRPr="00F50BE0" w:rsidRDefault="00F50BE0" w:rsidP="00F50BE0">
            <w:pPr>
              <w:spacing w:before="120" w:after="120"/>
              <w:ind w:left="90" w:right="104"/>
              <w:jc w:val="both"/>
              <w:rPr>
                <w:sz w:val="24"/>
              </w:rPr>
            </w:pPr>
            <w:r w:rsidRPr="00F50BE0">
              <w:rPr>
                <w:sz w:val="24"/>
                <w:lang w:eastAsia="fr-FR" w:bidi="fr-FR"/>
              </w:rPr>
              <w:t>Le financement de Cigéo est hasardeux bien que les promoteurs prétendent le contraire. L’incohérence des chiffres le montre : 15 mi</w:t>
            </w:r>
            <w:r w:rsidRPr="00F50BE0">
              <w:rPr>
                <w:sz w:val="24"/>
                <w:lang w:eastAsia="fr-FR" w:bidi="fr-FR"/>
              </w:rPr>
              <w:t>l</w:t>
            </w:r>
            <w:r w:rsidRPr="00F50BE0">
              <w:rPr>
                <w:sz w:val="24"/>
                <w:lang w:eastAsia="fr-FR" w:bidi="fr-FR"/>
              </w:rPr>
              <w:t>liards d’€ selon EDF, 35 milliards € selon l’Andra et 25 milliards d’€ selon le gouvernement.</w:t>
            </w:r>
          </w:p>
          <w:p w:rsidR="00F50BE0" w:rsidRPr="00F50BE0" w:rsidRDefault="00F50BE0" w:rsidP="00F50BE0">
            <w:pPr>
              <w:spacing w:before="120" w:after="120"/>
              <w:ind w:left="90" w:right="104"/>
              <w:jc w:val="both"/>
              <w:rPr>
                <w:sz w:val="24"/>
              </w:rPr>
            </w:pPr>
            <w:r w:rsidRPr="00F50BE0">
              <w:rPr>
                <w:sz w:val="24"/>
                <w:lang w:eastAsia="fr-FR" w:bidi="fr-FR"/>
              </w:rPr>
              <w:t>« Dans une opacité totale, Cigéo est au centre de négociations i</w:t>
            </w:r>
            <w:r w:rsidRPr="00F50BE0">
              <w:rPr>
                <w:sz w:val="24"/>
                <w:lang w:eastAsia="fr-FR" w:bidi="fr-FR"/>
              </w:rPr>
              <w:t>n</w:t>
            </w:r>
            <w:r w:rsidRPr="00F50BE0">
              <w:rPr>
                <w:sz w:val="24"/>
                <w:lang w:eastAsia="fr-FR" w:bidi="fr-FR"/>
              </w:rPr>
              <w:t>quiétantes et confidentielles... Sauf que personne n’a les moyens de ses amb</w:t>
            </w:r>
            <w:r w:rsidRPr="00F50BE0">
              <w:rPr>
                <w:sz w:val="24"/>
                <w:lang w:eastAsia="fr-FR" w:bidi="fr-FR"/>
              </w:rPr>
              <w:t>i</w:t>
            </w:r>
            <w:r w:rsidRPr="00F50BE0">
              <w:rPr>
                <w:sz w:val="24"/>
                <w:lang w:eastAsia="fr-FR" w:bidi="fr-FR"/>
              </w:rPr>
              <w:t>tions. »</w:t>
            </w:r>
          </w:p>
          <w:p w:rsidR="00F50BE0" w:rsidRPr="00F50BE0" w:rsidRDefault="00F50BE0" w:rsidP="00F50BE0">
            <w:pPr>
              <w:spacing w:before="120" w:after="120"/>
              <w:ind w:left="90" w:right="104"/>
              <w:jc w:val="both"/>
              <w:rPr>
                <w:sz w:val="24"/>
              </w:rPr>
            </w:pPr>
            <w:hyperlink r:id="rId48" w:history="1">
              <w:r w:rsidRPr="00F50BE0">
                <w:rPr>
                  <w:rStyle w:val="Lienhypertexte"/>
                  <w:sz w:val="24"/>
                  <w:lang w:bidi="en-US"/>
                </w:rPr>
                <w:t>http://burestop.free.fr/spip/IMG/pdf/cigeo_bure_diaporama.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lang w:eastAsia="fr-FR" w:bidi="fr-FR"/>
              </w:rPr>
            </w:pPr>
            <w:r w:rsidRPr="00F50BE0">
              <w:rPr>
                <w:sz w:val="24"/>
                <w:lang w:eastAsia="fr-FR" w:bidi="fr-FR"/>
              </w:rPr>
              <w:t>C’est-à-dire que même sur le plan financier, on produit des me</w:t>
            </w:r>
            <w:r w:rsidRPr="00F50BE0">
              <w:rPr>
                <w:sz w:val="24"/>
                <w:lang w:eastAsia="fr-FR" w:bidi="fr-FR"/>
              </w:rPr>
              <w:t>n</w:t>
            </w:r>
            <w:r w:rsidRPr="00F50BE0">
              <w:rPr>
                <w:sz w:val="24"/>
                <w:lang w:eastAsia="fr-FR" w:bidi="fr-FR"/>
              </w:rPr>
              <w:t>songes et on méprise les citoyens.</w:t>
            </w:r>
          </w:p>
          <w:p w:rsidR="00F50BE0" w:rsidRDefault="00F50BE0" w:rsidP="00F50BE0">
            <w:pPr>
              <w:spacing w:before="120" w:after="120"/>
              <w:ind w:firstLine="0"/>
              <w:jc w:val="both"/>
            </w:pPr>
          </w:p>
        </w:tc>
      </w:tr>
    </w:tbl>
    <w:p w:rsidR="00F50BE0" w:rsidRDefault="00F50BE0" w:rsidP="00F50BE0">
      <w:pPr>
        <w:spacing w:before="120" w:after="120"/>
        <w:jc w:val="both"/>
      </w:pPr>
    </w:p>
    <w:p w:rsidR="00F50BE0" w:rsidRPr="0040504F" w:rsidRDefault="00F50BE0" w:rsidP="00F50BE0">
      <w:pPr>
        <w:pStyle w:val="d"/>
      </w:pPr>
      <w:r w:rsidRPr="0040504F">
        <w:t>Comprendre les raisons d’agir</w:t>
      </w:r>
      <w:r>
        <w:t> :</w:t>
      </w:r>
      <w:r>
        <w:br/>
      </w:r>
      <w:r w:rsidRPr="0040504F">
        <w:t>de la vie mutilée à l’autonomie subjective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Pour comprendre les raisons pour lesquelles on devient opposant au projet Cigéo et pour quelles raisons on s’indigne, nous partons d’une notion d’Adorno. Il y a environ 70 ans qu’Adorno a caractérisé les vies comme </w:t>
      </w:r>
      <w:r>
        <w:rPr>
          <w:lang w:eastAsia="fr-FR" w:bidi="fr-FR"/>
        </w:rPr>
        <w:t>« </w:t>
      </w:r>
      <w:r w:rsidRPr="0040504F">
        <w:rPr>
          <w:lang w:eastAsia="fr-FR" w:bidi="fr-FR"/>
        </w:rPr>
        <w:t>mutilées</w:t>
      </w:r>
      <w:r>
        <w:rPr>
          <w:lang w:eastAsia="fr-FR" w:bidi="fr-FR"/>
        </w:rPr>
        <w:t> » </w:t>
      </w:r>
      <w:r>
        <w:rPr>
          <w:rStyle w:val="Appelnotedebasdep"/>
          <w:lang w:eastAsia="fr-FR" w:bidi="fr-FR"/>
        </w:rPr>
        <w:footnoteReference w:id="131"/>
      </w:r>
      <w:r w:rsidRPr="0040504F">
        <w:rPr>
          <w:lang w:eastAsia="fr-FR" w:bidi="fr-FR"/>
        </w:rPr>
        <w:t>. Les sujets font des expériences mu</w:t>
      </w:r>
      <w:r w:rsidRPr="0040504F">
        <w:rPr>
          <w:lang w:eastAsia="fr-FR" w:bidi="fr-FR"/>
        </w:rPr>
        <w:t>l</w:t>
      </w:r>
      <w:r w:rsidRPr="0040504F">
        <w:rPr>
          <w:lang w:eastAsia="fr-FR" w:bidi="fr-FR"/>
        </w:rPr>
        <w:t xml:space="preserve">tiples de ces </w:t>
      </w:r>
      <w:r>
        <w:rPr>
          <w:lang w:eastAsia="fr-FR" w:bidi="fr-FR"/>
        </w:rPr>
        <w:t>« </w:t>
      </w:r>
      <w:r w:rsidRPr="0040504F">
        <w:rPr>
          <w:lang w:eastAsia="fr-FR" w:bidi="fr-FR"/>
        </w:rPr>
        <w:t>mutilations</w:t>
      </w:r>
      <w:r>
        <w:rPr>
          <w:lang w:eastAsia="fr-FR" w:bidi="fr-FR"/>
        </w:rPr>
        <w:t> »</w:t>
      </w:r>
      <w:r w:rsidRPr="0040504F">
        <w:rPr>
          <w:lang w:eastAsia="fr-FR" w:bidi="fr-FR"/>
        </w:rPr>
        <w:t xml:space="preserve"> qui existent pour les ra</w:t>
      </w:r>
      <w:r w:rsidRPr="0040504F">
        <w:rPr>
          <w:lang w:eastAsia="fr-FR" w:bidi="fr-FR"/>
        </w:rPr>
        <w:t>i</w:t>
      </w:r>
      <w:r w:rsidRPr="0040504F">
        <w:rPr>
          <w:lang w:eastAsia="fr-FR" w:bidi="fr-FR"/>
        </w:rPr>
        <w:t>sons suivantes</w:t>
      </w:r>
      <w:r>
        <w:rPr>
          <w:lang w:eastAsia="fr-FR" w:bidi="fr-FR"/>
        </w:rPr>
        <w:t> :</w:t>
      </w:r>
      <w:r w:rsidRPr="0040504F">
        <w:rPr>
          <w:lang w:eastAsia="fr-FR" w:bidi="fr-FR"/>
        </w:rPr>
        <w:t xml:space="preserve"> Bien que la société soit éclatée, fragmentée et</w:t>
      </w:r>
      <w:r>
        <w:rPr>
          <w:lang w:eastAsia="fr-FR" w:bidi="fr-FR"/>
        </w:rPr>
        <w:t xml:space="preserve"> </w:t>
      </w:r>
      <w:r>
        <w:t xml:space="preserve">[100] </w:t>
      </w:r>
      <w:r w:rsidRPr="0040504F">
        <w:rPr>
          <w:lang w:eastAsia="fr-FR" w:bidi="fr-FR"/>
        </w:rPr>
        <w:t>profondément irrationnelle, comme Adorno le souligne so</w:t>
      </w:r>
      <w:r w:rsidRPr="0040504F">
        <w:rPr>
          <w:lang w:eastAsia="fr-FR" w:bidi="fr-FR"/>
        </w:rPr>
        <w:t>u</w:t>
      </w:r>
      <w:r w:rsidRPr="0040504F">
        <w:rPr>
          <w:lang w:eastAsia="fr-FR" w:bidi="fr-FR"/>
        </w:rPr>
        <w:t>vent</w:t>
      </w:r>
      <w:r>
        <w:rPr>
          <w:lang w:eastAsia="fr-FR" w:bidi="fr-FR"/>
        </w:rPr>
        <w:t> </w:t>
      </w:r>
      <w:r>
        <w:rPr>
          <w:rStyle w:val="Appelnotedebasdep"/>
          <w:lang w:eastAsia="fr-FR" w:bidi="fr-FR"/>
        </w:rPr>
        <w:footnoteReference w:id="132"/>
      </w:r>
      <w:r w:rsidRPr="0040504F">
        <w:rPr>
          <w:lang w:eastAsia="fr-FR" w:bidi="fr-FR"/>
        </w:rPr>
        <w:t>, elle n’est pas la somme des i</w:t>
      </w:r>
      <w:r w:rsidRPr="0040504F">
        <w:rPr>
          <w:lang w:eastAsia="fr-FR" w:bidi="fr-FR"/>
        </w:rPr>
        <w:t>n</w:t>
      </w:r>
      <w:r w:rsidRPr="0040504F">
        <w:rPr>
          <w:lang w:eastAsia="fr-FR" w:bidi="fr-FR"/>
        </w:rPr>
        <w:t>dividus et de leurs actions sans sens ni raison.</w:t>
      </w:r>
    </w:p>
    <w:p w:rsidR="00F50BE0" w:rsidRPr="0040504F" w:rsidRDefault="00F50BE0" w:rsidP="00F50BE0">
      <w:pPr>
        <w:spacing w:before="120" w:after="120"/>
        <w:jc w:val="both"/>
      </w:pPr>
      <w:r w:rsidRPr="0040504F">
        <w:rPr>
          <w:lang w:eastAsia="fr-FR" w:bidi="fr-FR"/>
        </w:rPr>
        <w:t xml:space="preserve">D’un côté, </w:t>
      </w:r>
      <w:r>
        <w:rPr>
          <w:lang w:eastAsia="fr-FR" w:bidi="fr-FR"/>
        </w:rPr>
        <w:t>« </w:t>
      </w:r>
      <w:r w:rsidRPr="0040504F">
        <w:rPr>
          <w:lang w:eastAsia="fr-FR" w:bidi="fr-FR"/>
        </w:rPr>
        <w:t>...il ne suffit pas de dire que, dans la société indiv</w:t>
      </w:r>
      <w:r w:rsidRPr="0040504F">
        <w:rPr>
          <w:lang w:eastAsia="fr-FR" w:bidi="fr-FR"/>
        </w:rPr>
        <w:t>i</w:t>
      </w:r>
      <w:r w:rsidRPr="0040504F">
        <w:rPr>
          <w:lang w:eastAsia="fr-FR" w:bidi="fr-FR"/>
        </w:rPr>
        <w:t>dualiste, l’universel se réalise à travers l’interaction des indiv</w:t>
      </w:r>
      <w:r w:rsidRPr="0040504F">
        <w:rPr>
          <w:lang w:eastAsia="fr-FR" w:bidi="fr-FR"/>
        </w:rPr>
        <w:t>i</w:t>
      </w:r>
      <w:r w:rsidRPr="0040504F">
        <w:rPr>
          <w:lang w:eastAsia="fr-FR" w:bidi="fr-FR"/>
        </w:rPr>
        <w:t>dus (die Einzelnen), il faut bien voir ainsi que c’est la société qui fait essentie</w:t>
      </w:r>
      <w:r w:rsidRPr="0040504F">
        <w:rPr>
          <w:lang w:eastAsia="fr-FR" w:bidi="fr-FR"/>
        </w:rPr>
        <w:t>l</w:t>
      </w:r>
      <w:r w:rsidRPr="0040504F">
        <w:rPr>
          <w:lang w:eastAsia="fr-FR" w:bidi="fr-FR"/>
        </w:rPr>
        <w:t>lement la substance de l’individu (</w:t>
      </w:r>
      <w:r w:rsidRPr="005105AD">
        <w:rPr>
          <w:i/>
          <w:lang w:eastAsia="fr-FR" w:bidi="fr-FR"/>
        </w:rPr>
        <w:t xml:space="preserve">das </w:t>
      </w:r>
      <w:r w:rsidRPr="005105AD">
        <w:rPr>
          <w:i/>
        </w:rPr>
        <w:t>Indiv</w:t>
      </w:r>
      <w:r w:rsidRPr="005105AD">
        <w:rPr>
          <w:i/>
        </w:rPr>
        <w:t>i</w:t>
      </w:r>
      <w:r w:rsidRPr="005105AD">
        <w:rPr>
          <w:i/>
        </w:rPr>
        <w:t>duum</w:t>
      </w:r>
      <w:r w:rsidRPr="0040504F">
        <w:rPr>
          <w:lang w:eastAsia="fr-FR" w:bidi="fr-FR"/>
        </w:rPr>
        <w:t>)</w:t>
      </w:r>
      <w:r>
        <w:rPr>
          <w:lang w:eastAsia="fr-FR" w:bidi="fr-FR"/>
        </w:rPr>
        <w:t> » </w:t>
      </w:r>
      <w:r>
        <w:rPr>
          <w:rStyle w:val="Appelnotedebasdep"/>
          <w:lang w:eastAsia="fr-FR" w:bidi="fr-FR"/>
        </w:rPr>
        <w:footnoteReference w:id="133"/>
      </w:r>
      <w:r w:rsidRPr="0040504F">
        <w:rPr>
          <w:lang w:eastAsia="fr-FR" w:bidi="fr-FR"/>
        </w:rPr>
        <w:t>. C’est-à-dire que la société s’inscrit dans les individus. Les sujets sont socialisés, c’est-à-dire qu’ils s’inscrivent dans la société et la soci</w:t>
      </w:r>
      <w:r w:rsidRPr="0040504F">
        <w:rPr>
          <w:lang w:eastAsia="fr-FR" w:bidi="fr-FR"/>
        </w:rPr>
        <w:t>é</w:t>
      </w:r>
      <w:r w:rsidRPr="0040504F">
        <w:rPr>
          <w:lang w:eastAsia="fr-FR" w:bidi="fr-FR"/>
        </w:rPr>
        <w:t>té s’inscrit en eux. Ce monde fait les individus et les individus le font. C’est dans ce sens qu’on parle de la social</w:t>
      </w:r>
      <w:r w:rsidRPr="0040504F">
        <w:rPr>
          <w:lang w:eastAsia="fr-FR" w:bidi="fr-FR"/>
        </w:rPr>
        <w:t>i</w:t>
      </w:r>
      <w:r w:rsidRPr="0040504F">
        <w:rPr>
          <w:lang w:eastAsia="fr-FR" w:bidi="fr-FR"/>
        </w:rPr>
        <w:t>sation des individus</w:t>
      </w:r>
      <w:r>
        <w:rPr>
          <w:lang w:eastAsia="fr-FR" w:bidi="fr-FR"/>
        </w:rPr>
        <w:t> </w:t>
      </w:r>
      <w:r>
        <w:rPr>
          <w:rStyle w:val="Appelnotedebasdep"/>
          <w:lang w:eastAsia="fr-FR" w:bidi="fr-FR"/>
        </w:rPr>
        <w:footnoteReference w:id="134"/>
      </w:r>
      <w:r w:rsidRPr="0040504F">
        <w:rPr>
          <w:lang w:eastAsia="fr-FR" w:bidi="fr-FR"/>
        </w:rPr>
        <w:t>. De l’autre côté, car ils disposent d’un véritable caractère social</w:t>
      </w:r>
      <w:r>
        <w:rPr>
          <w:lang w:eastAsia="fr-FR" w:bidi="fr-FR"/>
        </w:rPr>
        <w:t> </w:t>
      </w:r>
      <w:r>
        <w:rPr>
          <w:rStyle w:val="Appelnotedebasdep"/>
          <w:lang w:eastAsia="fr-FR" w:bidi="fr-FR"/>
        </w:rPr>
        <w:footnoteReference w:id="135"/>
      </w:r>
      <w:r w:rsidRPr="0040504F">
        <w:rPr>
          <w:lang w:eastAsia="fr-FR" w:bidi="fr-FR"/>
        </w:rPr>
        <w:t>, les sujets essayent de correspondre aux exigences et au cadre normatif établis de la soci</w:t>
      </w:r>
      <w:r w:rsidRPr="0040504F">
        <w:rPr>
          <w:lang w:eastAsia="fr-FR" w:bidi="fr-FR"/>
        </w:rPr>
        <w:t>é</w:t>
      </w:r>
      <w:r w:rsidRPr="0040504F">
        <w:rPr>
          <w:lang w:eastAsia="fr-FR" w:bidi="fr-FR"/>
        </w:rPr>
        <w:t>té dans laquelle ils vivent et qui s’inscrit en eux, parce qu’ils le ve</w:t>
      </w:r>
      <w:r w:rsidRPr="0040504F">
        <w:rPr>
          <w:lang w:eastAsia="fr-FR" w:bidi="fr-FR"/>
        </w:rPr>
        <w:t>u</w:t>
      </w:r>
      <w:r w:rsidRPr="0040504F">
        <w:rPr>
          <w:lang w:eastAsia="fr-FR" w:bidi="fr-FR"/>
        </w:rPr>
        <w:t>lent, sans po</w:t>
      </w:r>
      <w:r w:rsidRPr="0040504F">
        <w:rPr>
          <w:lang w:eastAsia="fr-FR" w:bidi="fr-FR"/>
        </w:rPr>
        <w:t>u</w:t>
      </w:r>
      <w:r w:rsidRPr="0040504F">
        <w:rPr>
          <w:lang w:eastAsia="fr-FR" w:bidi="fr-FR"/>
        </w:rPr>
        <w:t xml:space="preserve">voir y parvenir pour autant. Ils ne peuvent pas y parvenir car la société n’est pas ce </w:t>
      </w:r>
      <w:r>
        <w:rPr>
          <w:lang w:eastAsia="fr-FR" w:bidi="fr-FR"/>
        </w:rPr>
        <w:t>qu’elle</w:t>
      </w:r>
      <w:r w:rsidRPr="0040504F">
        <w:rPr>
          <w:lang w:eastAsia="fr-FR" w:bidi="fr-FR"/>
        </w:rPr>
        <w:t xml:space="preserve"> prétend être. C’est pour cette raison </w:t>
      </w:r>
      <w:r>
        <w:rPr>
          <w:lang w:eastAsia="fr-FR" w:bidi="fr-FR"/>
        </w:rPr>
        <w:t>qu’elle</w:t>
      </w:r>
      <w:r w:rsidRPr="0040504F">
        <w:rPr>
          <w:lang w:eastAsia="fr-FR" w:bidi="fr-FR"/>
        </w:rPr>
        <w:t xml:space="preserve"> ne permet pas aux sujets d’être ce qu’ils pourraient être, ce qu’ils voudraient être et ce qu’ils devraient être selon le cadre norm</w:t>
      </w:r>
      <w:r w:rsidRPr="0040504F">
        <w:rPr>
          <w:lang w:eastAsia="fr-FR" w:bidi="fr-FR"/>
        </w:rPr>
        <w:t>a</w:t>
      </w:r>
      <w:r w:rsidRPr="0040504F">
        <w:rPr>
          <w:lang w:eastAsia="fr-FR" w:bidi="fr-FR"/>
        </w:rPr>
        <w:t>tif ét</w:t>
      </w:r>
      <w:r w:rsidRPr="0040504F">
        <w:rPr>
          <w:lang w:eastAsia="fr-FR" w:bidi="fr-FR"/>
        </w:rPr>
        <w:t>a</w:t>
      </w:r>
      <w:r w:rsidRPr="0040504F">
        <w:rPr>
          <w:lang w:eastAsia="fr-FR" w:bidi="fr-FR"/>
        </w:rPr>
        <w:t>bli, par exemple libres, autonomes, créatifs, épanouis, reconnus et respectés comme citoyens</w:t>
      </w:r>
      <w:r>
        <w:rPr>
          <w:lang w:eastAsia="fr-FR" w:bidi="fr-FR"/>
        </w:rPr>
        <w:t xml:space="preserve">, </w:t>
      </w:r>
      <w:r w:rsidRPr="0040504F">
        <w:rPr>
          <w:lang w:eastAsia="fr-FR" w:bidi="fr-FR"/>
        </w:rPr>
        <w:t>etc.. Les exp</w:t>
      </w:r>
      <w:r w:rsidRPr="0040504F">
        <w:rPr>
          <w:lang w:eastAsia="fr-FR" w:bidi="fr-FR"/>
        </w:rPr>
        <w:t>é</w:t>
      </w:r>
      <w:r w:rsidRPr="0040504F">
        <w:rPr>
          <w:lang w:eastAsia="fr-FR" w:bidi="fr-FR"/>
        </w:rPr>
        <w:t xml:space="preserve">riences des tentatives, plus ou moins échouées, de correspondre à ce que la société prétend être </w:t>
      </w:r>
      <w:r>
        <w:rPr>
          <w:lang w:eastAsia="fr-FR" w:bidi="fr-FR"/>
        </w:rPr>
        <w:t>« </w:t>
      </w:r>
      <w:r w:rsidRPr="0040504F">
        <w:rPr>
          <w:lang w:eastAsia="fr-FR" w:bidi="fr-FR"/>
        </w:rPr>
        <w:t>mutilent</w:t>
      </w:r>
      <w:r>
        <w:rPr>
          <w:lang w:eastAsia="fr-FR" w:bidi="fr-FR"/>
        </w:rPr>
        <w:t> »</w:t>
      </w:r>
      <w:r w:rsidRPr="0040504F">
        <w:rPr>
          <w:lang w:eastAsia="fr-FR" w:bidi="fr-FR"/>
        </w:rPr>
        <w:t xml:space="preserve"> les vies.</w:t>
      </w:r>
    </w:p>
    <w:p w:rsidR="00F50BE0" w:rsidRDefault="00F50BE0" w:rsidP="00F50BE0">
      <w:pPr>
        <w:spacing w:before="120" w:after="120"/>
        <w:jc w:val="both"/>
        <w:rPr>
          <w:sz w:val="24"/>
          <w:lang w:eastAsia="fr-FR" w:bidi="fr-FR"/>
        </w:rPr>
      </w:pPr>
      <w:r>
        <w:rPr>
          <w:sz w:val="24"/>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pStyle w:val="b"/>
              <w:ind w:left="90" w:right="104"/>
              <w:rPr>
                <w:sz w:val="24"/>
              </w:rPr>
            </w:pPr>
            <w:r w:rsidRPr="00F50BE0">
              <w:rPr>
                <w:sz w:val="24"/>
              </w:rPr>
              <w:t>Caractère social</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Le caractère social est une « matrice psychique » (Fromm) dont les indiv</w:t>
            </w:r>
            <w:r w:rsidRPr="00F50BE0">
              <w:rPr>
                <w:sz w:val="24"/>
                <w:lang w:eastAsia="fr-FR" w:bidi="fr-FR"/>
              </w:rPr>
              <w:t>i</w:t>
            </w:r>
            <w:r w:rsidRPr="00F50BE0">
              <w:rPr>
                <w:sz w:val="24"/>
                <w:lang w:eastAsia="fr-FR" w:bidi="fr-FR"/>
              </w:rPr>
              <w:t>dus socialisés disposent. « Afin d’assurer le bon fonctionnement d’une société donnée, ses membres doivent acquérir un type de caractère qui leur fasse vo</w:t>
            </w:r>
            <w:r w:rsidRPr="00F50BE0">
              <w:rPr>
                <w:sz w:val="24"/>
                <w:lang w:eastAsia="fr-FR" w:bidi="fr-FR"/>
              </w:rPr>
              <w:t>u</w:t>
            </w:r>
            <w:r w:rsidRPr="00F50BE0">
              <w:rPr>
                <w:sz w:val="24"/>
                <w:lang w:eastAsia="fr-FR" w:bidi="fr-FR"/>
              </w:rPr>
              <w:t>loir agir exactement comme ils doivent agir en tant que membres de cette s</w:t>
            </w:r>
            <w:r w:rsidRPr="00F50BE0">
              <w:rPr>
                <w:sz w:val="24"/>
                <w:lang w:eastAsia="fr-FR" w:bidi="fr-FR"/>
              </w:rPr>
              <w:t>o</w:t>
            </w:r>
            <w:r w:rsidRPr="00F50BE0">
              <w:rPr>
                <w:sz w:val="24"/>
                <w:lang w:eastAsia="fr-FR" w:bidi="fr-FR"/>
              </w:rPr>
              <w:t xml:space="preserve">ciété ou d’une de ses classes. Il faut qu’ils désirent faire ce que, objectivement, </w:t>
            </w:r>
            <w:r w:rsidRPr="00F50BE0">
              <w:rPr>
                <w:sz w:val="24"/>
              </w:rPr>
              <w:t xml:space="preserve">[101] </w:t>
            </w:r>
            <w:r w:rsidRPr="00F50BE0">
              <w:rPr>
                <w:sz w:val="24"/>
                <w:lang w:eastAsia="fr-FR" w:bidi="fr-FR"/>
              </w:rPr>
              <w:t>il est n</w:t>
            </w:r>
            <w:r w:rsidRPr="00F50BE0">
              <w:rPr>
                <w:sz w:val="24"/>
                <w:lang w:eastAsia="fr-FR" w:bidi="fr-FR"/>
              </w:rPr>
              <w:t>é</w:t>
            </w:r>
            <w:r w:rsidRPr="00F50BE0">
              <w:rPr>
                <w:sz w:val="24"/>
                <w:lang w:eastAsia="fr-FR" w:bidi="fr-FR"/>
              </w:rPr>
              <w:t>cessaire qu’ils fassent. La pression extérieure se trouve alors remplacée par la contrainte intérieure, et par cette énergie part</w:t>
            </w:r>
            <w:r w:rsidRPr="00F50BE0">
              <w:rPr>
                <w:sz w:val="24"/>
                <w:lang w:eastAsia="fr-FR" w:bidi="fr-FR"/>
              </w:rPr>
              <w:t>i</w:t>
            </w:r>
            <w:r w:rsidRPr="00F50BE0">
              <w:rPr>
                <w:sz w:val="24"/>
                <w:lang w:eastAsia="fr-FR" w:bidi="fr-FR"/>
              </w:rPr>
              <w:t>culière qui est canalisée dans les traits du caractère » </w:t>
            </w:r>
            <w:r w:rsidRPr="00F50BE0">
              <w:rPr>
                <w:rStyle w:val="Appelnotedebasdep"/>
                <w:sz w:val="24"/>
                <w:lang w:eastAsia="fr-FR" w:bidi="fr-FR"/>
              </w:rPr>
              <w:footnoteReference w:id="136"/>
            </w:r>
            <w:r w:rsidRPr="00F50BE0">
              <w:rPr>
                <w:sz w:val="24"/>
                <w:lang w:eastAsia="fr-FR" w:bidi="fr-FR"/>
              </w:rPr>
              <w:t>... Les mêmes dispositions subject</w:t>
            </w:r>
            <w:r w:rsidRPr="00F50BE0">
              <w:rPr>
                <w:sz w:val="24"/>
                <w:lang w:eastAsia="fr-FR" w:bidi="fr-FR"/>
              </w:rPr>
              <w:t>i</w:t>
            </w:r>
            <w:r w:rsidRPr="00F50BE0">
              <w:rPr>
                <w:sz w:val="24"/>
                <w:lang w:eastAsia="fr-FR" w:bidi="fr-FR"/>
              </w:rPr>
              <w:t>ves peuvent prendre des formes empiriques très différentes et, de même, les expressions emp</w:t>
            </w:r>
            <w:r w:rsidRPr="00F50BE0">
              <w:rPr>
                <w:sz w:val="24"/>
                <w:lang w:eastAsia="fr-FR" w:bidi="fr-FR"/>
              </w:rPr>
              <w:t>i</w:t>
            </w:r>
            <w:r w:rsidRPr="00F50BE0">
              <w:rPr>
                <w:sz w:val="24"/>
                <w:lang w:eastAsia="fr-FR" w:bidi="fr-FR"/>
              </w:rPr>
              <w:t>riques les plus opposées peuvent être fondées sur un caractère social identique ou se</w:t>
            </w:r>
            <w:r w:rsidRPr="00F50BE0">
              <w:rPr>
                <w:sz w:val="24"/>
                <w:lang w:eastAsia="fr-FR" w:bidi="fr-FR"/>
              </w:rPr>
              <w:t>m</w:t>
            </w:r>
            <w:r w:rsidRPr="00F50BE0">
              <w:rPr>
                <w:sz w:val="24"/>
                <w:lang w:eastAsia="fr-FR" w:bidi="fr-FR"/>
              </w:rPr>
              <w:t>blable </w:t>
            </w:r>
            <w:r w:rsidRPr="00F50BE0">
              <w:rPr>
                <w:rStyle w:val="Appelnotedebasdep"/>
                <w:sz w:val="24"/>
                <w:lang w:eastAsia="fr-FR" w:bidi="fr-FR"/>
              </w:rPr>
              <w:footnoteReference w:id="137"/>
            </w:r>
            <w:r w:rsidRPr="00F50BE0">
              <w:rPr>
                <w:sz w:val="24"/>
                <w:lang w:eastAsia="fr-FR" w:bidi="fr-FR"/>
              </w:rPr>
              <w:t>. Inscrits dans la société, la société s’inscrit d’une manière ab</w:t>
            </w:r>
            <w:r w:rsidRPr="00F50BE0">
              <w:rPr>
                <w:sz w:val="24"/>
                <w:lang w:eastAsia="fr-FR" w:bidi="fr-FR"/>
              </w:rPr>
              <w:t>s</w:t>
            </w:r>
            <w:r w:rsidRPr="00F50BE0">
              <w:rPr>
                <w:sz w:val="24"/>
                <w:lang w:eastAsia="fr-FR" w:bidi="fr-FR"/>
              </w:rPr>
              <w:t>traite dans les individus... C’est la dialectique entre l’individu socialisé et la société socialisante qui crée son caractère et son cara</w:t>
            </w:r>
            <w:r w:rsidRPr="00F50BE0">
              <w:rPr>
                <w:sz w:val="24"/>
                <w:lang w:eastAsia="fr-FR" w:bidi="fr-FR"/>
              </w:rPr>
              <w:t>c</w:t>
            </w:r>
            <w:r w:rsidRPr="00F50BE0">
              <w:rPr>
                <w:sz w:val="24"/>
                <w:lang w:eastAsia="fr-FR" w:bidi="fr-FR"/>
              </w:rPr>
              <w:t>tère social. Le caractère est l’ensemble du profil subjectif, solidement soci</w:t>
            </w:r>
            <w:r w:rsidRPr="00F50BE0">
              <w:rPr>
                <w:sz w:val="24"/>
                <w:lang w:eastAsia="fr-FR" w:bidi="fr-FR"/>
              </w:rPr>
              <w:t>a</w:t>
            </w:r>
            <w:r w:rsidRPr="00F50BE0">
              <w:rPr>
                <w:sz w:val="24"/>
                <w:lang w:eastAsia="fr-FR" w:bidi="fr-FR"/>
              </w:rPr>
              <w:t>lisé et difficilement modifiable d’un individu ainsi que la forme de sa pe</w:t>
            </w:r>
            <w:r w:rsidRPr="00F50BE0">
              <w:rPr>
                <w:sz w:val="24"/>
                <w:lang w:eastAsia="fr-FR" w:bidi="fr-FR"/>
              </w:rPr>
              <w:t>r</w:t>
            </w:r>
            <w:r w:rsidRPr="00F50BE0">
              <w:rPr>
                <w:sz w:val="24"/>
                <w:lang w:eastAsia="fr-FR" w:bidi="fr-FR"/>
              </w:rPr>
              <w:t>sonnalité et l’horizon de sa vision du monde et de ses raisons d’agir</w:t>
            </w:r>
          </w:p>
          <w:p w:rsidR="00F50BE0" w:rsidRPr="00F50BE0" w:rsidRDefault="00F50BE0" w:rsidP="00F50BE0">
            <w:pPr>
              <w:spacing w:before="120" w:after="120"/>
              <w:ind w:left="90" w:right="104"/>
              <w:jc w:val="both"/>
              <w:rPr>
                <w:sz w:val="24"/>
              </w:rPr>
            </w:pPr>
            <w:r w:rsidRPr="00F50BE0">
              <w:rPr>
                <w:sz w:val="24"/>
                <w:lang w:eastAsia="fr-FR" w:bidi="fr-FR"/>
              </w:rPr>
              <w:t xml:space="preserve">Jan Spurk, </w:t>
            </w:r>
            <w:hyperlink r:id="rId49" w:history="1">
              <w:r w:rsidRPr="00F50BE0">
                <w:rPr>
                  <w:rStyle w:val="Lienhypertexte"/>
                  <w:i/>
                  <w:sz w:val="24"/>
                </w:rPr>
                <w:t>Du caractère social</w:t>
              </w:r>
            </w:hyperlink>
            <w:r w:rsidRPr="00F50BE0">
              <w:rPr>
                <w:sz w:val="24"/>
                <w:lang w:eastAsia="fr-FR" w:bidi="fr-FR"/>
              </w:rPr>
              <w:t>, Parangon, Lyon, 2007. Pp. 22-23.</w:t>
            </w:r>
          </w:p>
          <w:p w:rsidR="00F50BE0" w:rsidRPr="00F50BE0"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C’est pourtant à partir des expériences des vies mutilées (dont la vie de l’analyste fait partie, par ailleurs) qu’on peut avancer vers la compréhension de nos vies, de la société en général et des phénom</w:t>
      </w:r>
      <w:r w:rsidRPr="0040504F">
        <w:rPr>
          <w:lang w:eastAsia="fr-FR" w:bidi="fr-FR"/>
        </w:rPr>
        <w:t>è</w:t>
      </w:r>
      <w:r w:rsidRPr="0040504F">
        <w:rPr>
          <w:lang w:eastAsia="fr-FR" w:bidi="fr-FR"/>
        </w:rPr>
        <w:t>nes particuliers, comme le projet Cigéo à Bure, ainsi que des pote</w:t>
      </w:r>
      <w:r w:rsidRPr="0040504F">
        <w:rPr>
          <w:lang w:eastAsia="fr-FR" w:bidi="fr-FR"/>
        </w:rPr>
        <w:t>n</w:t>
      </w:r>
      <w:r w:rsidRPr="0040504F">
        <w:rPr>
          <w:lang w:eastAsia="fr-FR" w:bidi="fr-FR"/>
        </w:rPr>
        <w:t>tiels de développement qui y existent. Bien sûr, la soci</w:t>
      </w:r>
      <w:r w:rsidRPr="0040504F">
        <w:rPr>
          <w:lang w:eastAsia="fr-FR" w:bidi="fr-FR"/>
        </w:rPr>
        <w:t>é</w:t>
      </w:r>
      <w:r w:rsidRPr="0040504F">
        <w:rPr>
          <w:lang w:eastAsia="fr-FR" w:bidi="fr-FR"/>
        </w:rPr>
        <w:t xml:space="preserve">té et les modes vies ont beaucoup changé depuis la publication des Minima Moralia d’Adorno en 1951, mais ils </w:t>
      </w:r>
      <w:r>
        <w:rPr>
          <w:lang w:eastAsia="fr-FR" w:bidi="fr-FR"/>
        </w:rPr>
        <w:t>« </w:t>
      </w:r>
      <w:r w:rsidRPr="0040504F">
        <w:rPr>
          <w:lang w:eastAsia="fr-FR" w:bidi="fr-FR"/>
        </w:rPr>
        <w:t>mutilent</w:t>
      </w:r>
      <w:r>
        <w:rPr>
          <w:lang w:eastAsia="fr-FR" w:bidi="fr-FR"/>
        </w:rPr>
        <w:t> »</w:t>
      </w:r>
      <w:r w:rsidRPr="0040504F">
        <w:rPr>
          <w:lang w:eastAsia="fr-FR" w:bidi="fr-FR"/>
        </w:rPr>
        <w:t xml:space="preserve"> nos vies, comme dans le pa</w:t>
      </w:r>
      <w:r w:rsidRPr="0040504F">
        <w:rPr>
          <w:lang w:eastAsia="fr-FR" w:bidi="fr-FR"/>
        </w:rPr>
        <w:t>s</w:t>
      </w:r>
      <w:r w:rsidRPr="0040504F">
        <w:rPr>
          <w:lang w:eastAsia="fr-FR" w:bidi="fr-FR"/>
        </w:rPr>
        <w:t>sé. Les formes, les m</w:t>
      </w:r>
      <w:r w:rsidRPr="0040504F">
        <w:rPr>
          <w:lang w:eastAsia="fr-FR" w:bidi="fr-FR"/>
        </w:rPr>
        <w:t>é</w:t>
      </w:r>
      <w:r w:rsidRPr="0040504F">
        <w:rPr>
          <w:lang w:eastAsia="fr-FR" w:bidi="fr-FR"/>
        </w:rPr>
        <w:t xml:space="preserve">thodes et une partie des raisons ont changé mais les </w:t>
      </w:r>
      <w:r>
        <w:rPr>
          <w:lang w:eastAsia="fr-FR" w:bidi="fr-FR"/>
        </w:rPr>
        <w:t>« </w:t>
      </w:r>
      <w:r w:rsidRPr="0040504F">
        <w:rPr>
          <w:lang w:eastAsia="fr-FR" w:bidi="fr-FR"/>
        </w:rPr>
        <w:t>vies mutilées</w:t>
      </w:r>
      <w:r>
        <w:rPr>
          <w:lang w:eastAsia="fr-FR" w:bidi="fr-FR"/>
        </w:rPr>
        <w:t> »</w:t>
      </w:r>
      <w:r w:rsidRPr="0040504F">
        <w:rPr>
          <w:lang w:eastAsia="fr-FR" w:bidi="fr-FR"/>
        </w:rPr>
        <w:t xml:space="preserve"> restent une continuité dans la (re)constitution de la société.</w:t>
      </w:r>
    </w:p>
    <w:p w:rsidR="00F50BE0" w:rsidRDefault="00F50BE0" w:rsidP="00F50BE0">
      <w:pPr>
        <w:spacing w:before="120" w:after="120"/>
        <w:jc w:val="both"/>
      </w:pPr>
      <w:r w:rsidRPr="0040504F">
        <w:rPr>
          <w:lang w:eastAsia="fr-FR" w:bidi="fr-FR"/>
        </w:rPr>
        <w:t xml:space="preserve">Les mutilations de la vie se produisent par le consentement au </w:t>
      </w:r>
      <w:r>
        <w:rPr>
          <w:lang w:eastAsia="fr-FR" w:bidi="fr-FR"/>
        </w:rPr>
        <w:t>« </w:t>
      </w:r>
      <w:r w:rsidRPr="0040504F">
        <w:rPr>
          <w:lang w:eastAsia="fr-FR" w:bidi="fr-FR"/>
        </w:rPr>
        <w:t>monde comme il est</w:t>
      </w:r>
      <w:r>
        <w:rPr>
          <w:lang w:eastAsia="fr-FR" w:bidi="fr-FR"/>
        </w:rPr>
        <w:t> »</w:t>
      </w:r>
      <w:r w:rsidRPr="0040504F">
        <w:rPr>
          <w:lang w:eastAsia="fr-FR" w:bidi="fr-FR"/>
        </w:rPr>
        <w:t xml:space="preserve"> et par les efforts de vivre selon les no</w:t>
      </w:r>
      <w:r w:rsidRPr="0040504F">
        <w:rPr>
          <w:lang w:eastAsia="fr-FR" w:bidi="fr-FR"/>
        </w:rPr>
        <w:t>r</w:t>
      </w:r>
      <w:r w:rsidRPr="0040504F">
        <w:rPr>
          <w:lang w:eastAsia="fr-FR" w:bidi="fr-FR"/>
        </w:rPr>
        <w:t>mes établies, mais la situation ne permet pas cette vie. Elles peuvent ég</w:t>
      </w:r>
      <w:r w:rsidRPr="0040504F">
        <w:rPr>
          <w:lang w:eastAsia="fr-FR" w:bidi="fr-FR"/>
        </w:rPr>
        <w:t>a</w:t>
      </w:r>
      <w:r w:rsidRPr="0040504F">
        <w:rPr>
          <w:lang w:eastAsia="fr-FR" w:bidi="fr-FR"/>
        </w:rPr>
        <w:t>lement être la conséquence d’expériences d’échecs de changer (pa</w:t>
      </w:r>
      <w:r w:rsidRPr="0040504F">
        <w:rPr>
          <w:lang w:eastAsia="fr-FR" w:bidi="fr-FR"/>
        </w:rPr>
        <w:t>r</w:t>
      </w:r>
      <w:r w:rsidRPr="0040504F">
        <w:rPr>
          <w:lang w:eastAsia="fr-FR" w:bidi="fr-FR"/>
        </w:rPr>
        <w:t>tiellement) la société et/ou sa place au sein de cette société.</w:t>
      </w:r>
    </w:p>
    <w:p w:rsidR="00F50BE0" w:rsidRDefault="00F50BE0" w:rsidP="00F50BE0">
      <w:pPr>
        <w:spacing w:before="120" w:after="120"/>
        <w:jc w:val="both"/>
      </w:pPr>
      <w:r>
        <w:t>[102]</w:t>
      </w:r>
    </w:p>
    <w:p w:rsidR="00F50BE0" w:rsidRPr="0040504F" w:rsidRDefault="00F50BE0" w:rsidP="00F50BE0">
      <w:pPr>
        <w:spacing w:before="120" w:after="120"/>
        <w:jc w:val="both"/>
      </w:pPr>
      <w:r w:rsidRPr="0040504F">
        <w:rPr>
          <w:lang w:eastAsia="fr-FR" w:bidi="fr-FR"/>
        </w:rPr>
        <w:t>Schématiquement parlant, des expériences de manques, de sou</w:t>
      </w:r>
      <w:r w:rsidRPr="0040504F">
        <w:rPr>
          <w:lang w:eastAsia="fr-FR" w:bidi="fr-FR"/>
        </w:rPr>
        <w:t>f</w:t>
      </w:r>
      <w:r w:rsidRPr="0040504F">
        <w:rPr>
          <w:lang w:eastAsia="fr-FR" w:bidi="fr-FR"/>
        </w:rPr>
        <w:t>frances et d’impuissance, tout comme le constat impuissant d’être coincé et bloqué (</w:t>
      </w:r>
      <w:r>
        <w:rPr>
          <w:lang w:eastAsia="fr-FR" w:bidi="fr-FR"/>
        </w:rPr>
        <w:t>« </w:t>
      </w:r>
      <w:r w:rsidRPr="0040504F">
        <w:rPr>
          <w:lang w:eastAsia="fr-FR" w:bidi="fr-FR"/>
        </w:rPr>
        <w:t>stucked</w:t>
      </w:r>
      <w:r>
        <w:rPr>
          <w:lang w:eastAsia="fr-FR" w:bidi="fr-FR"/>
        </w:rPr>
        <w:t> »</w:t>
      </w:r>
      <w:r w:rsidRPr="0040504F">
        <w:rPr>
          <w:lang w:eastAsia="fr-FR" w:bidi="fr-FR"/>
        </w:rPr>
        <w:t>), peuvent mener (1) au fat</w:t>
      </w:r>
      <w:r w:rsidRPr="0040504F">
        <w:rPr>
          <w:lang w:eastAsia="fr-FR" w:bidi="fr-FR"/>
        </w:rPr>
        <w:t>a</w:t>
      </w:r>
      <w:r w:rsidRPr="0040504F">
        <w:rPr>
          <w:lang w:eastAsia="fr-FR" w:bidi="fr-FR"/>
        </w:rPr>
        <w:t xml:space="preserve">lisme des </w:t>
      </w:r>
      <w:r w:rsidRPr="005105AD">
        <w:rPr>
          <w:i/>
        </w:rPr>
        <w:t>loosers</w:t>
      </w:r>
      <w:r>
        <w:t> :</w:t>
      </w:r>
      <w:r w:rsidRPr="0040504F">
        <w:rPr>
          <w:lang w:eastAsia="fr-FR" w:bidi="fr-FR"/>
        </w:rPr>
        <w:t xml:space="preserve"> on doit se soumettre à ce qui s’impose à soi parce qu’on est impuissant</w:t>
      </w:r>
      <w:r>
        <w:rPr>
          <w:lang w:eastAsia="fr-FR" w:bidi="fr-FR"/>
        </w:rPr>
        <w:t> ;</w:t>
      </w:r>
      <w:r w:rsidRPr="0040504F">
        <w:rPr>
          <w:lang w:eastAsia="fr-FR" w:bidi="fr-FR"/>
        </w:rPr>
        <w:t xml:space="preserve"> (2) à l’appel à l’homme fort et/ou providentiel pour r</w:t>
      </w:r>
      <w:r w:rsidRPr="0040504F">
        <w:rPr>
          <w:lang w:eastAsia="fr-FR" w:bidi="fr-FR"/>
        </w:rPr>
        <w:t>é</w:t>
      </w:r>
      <w:r w:rsidRPr="0040504F">
        <w:rPr>
          <w:lang w:eastAsia="fr-FR" w:bidi="fr-FR"/>
        </w:rPr>
        <w:t>soudre les problèmes qu’on ne peut ou qu’on ne veut pas résoudre</w:t>
      </w:r>
      <w:r>
        <w:rPr>
          <w:lang w:eastAsia="fr-FR" w:bidi="fr-FR"/>
        </w:rPr>
        <w:t> :</w:t>
      </w:r>
      <w:r w:rsidRPr="0040504F">
        <w:rPr>
          <w:lang w:eastAsia="fr-FR" w:bidi="fr-FR"/>
        </w:rPr>
        <w:t xml:space="preserve"> la solution autoritaire</w:t>
      </w:r>
      <w:r>
        <w:rPr>
          <w:lang w:eastAsia="fr-FR" w:bidi="fr-FR"/>
        </w:rPr>
        <w:t> ;</w:t>
      </w:r>
      <w:r w:rsidRPr="0040504F">
        <w:rPr>
          <w:lang w:eastAsia="fr-FR" w:bidi="fr-FR"/>
        </w:rPr>
        <w:t xml:space="preserve"> (3) à la mobilisation contre l’ordre établi afin d’engager un cha</w:t>
      </w:r>
      <w:r w:rsidRPr="0040504F">
        <w:rPr>
          <w:lang w:eastAsia="fr-FR" w:bidi="fr-FR"/>
        </w:rPr>
        <w:t>n</w:t>
      </w:r>
      <w:r w:rsidRPr="0040504F">
        <w:rPr>
          <w:lang w:eastAsia="fr-FR" w:bidi="fr-FR"/>
        </w:rPr>
        <w:t>gement social vers plus de liberté, d’autonomie et d’égalité</w:t>
      </w:r>
      <w:r>
        <w:rPr>
          <w:lang w:eastAsia="fr-FR" w:bidi="fr-FR"/>
        </w:rPr>
        <w:t> ;</w:t>
      </w:r>
      <w:r w:rsidRPr="0040504F">
        <w:rPr>
          <w:lang w:eastAsia="fr-FR" w:bidi="fr-FR"/>
        </w:rPr>
        <w:t xml:space="preserve"> (4) au refoulement et au déni des expériences d’échecs et de blessures qui peuvent permettre de se mobiliser pour la société comme elle est, sans se poser la question de savoir pour quelles ra</w:t>
      </w:r>
      <w:r w:rsidRPr="0040504F">
        <w:rPr>
          <w:lang w:eastAsia="fr-FR" w:bidi="fr-FR"/>
        </w:rPr>
        <w:t>i</w:t>
      </w:r>
      <w:r w:rsidRPr="0040504F">
        <w:rPr>
          <w:lang w:eastAsia="fr-FR" w:bidi="fr-FR"/>
        </w:rPr>
        <w:t>sons on a échoué</w:t>
      </w:r>
      <w:r>
        <w:rPr>
          <w:lang w:eastAsia="fr-FR" w:bidi="fr-FR"/>
        </w:rPr>
        <w:t> ;</w:t>
      </w:r>
      <w:r w:rsidRPr="0040504F">
        <w:rPr>
          <w:lang w:eastAsia="fr-FR" w:bidi="fr-FR"/>
        </w:rPr>
        <w:t xml:space="preserve"> (5) Plus ou moins conscient de ces expériences, le sujet se mobilise pour la s</w:t>
      </w:r>
      <w:r w:rsidRPr="0040504F">
        <w:rPr>
          <w:lang w:eastAsia="fr-FR" w:bidi="fr-FR"/>
        </w:rPr>
        <w:t>o</w:t>
      </w:r>
      <w:r w:rsidRPr="0040504F">
        <w:rPr>
          <w:lang w:eastAsia="fr-FR" w:bidi="fr-FR"/>
        </w:rPr>
        <w:t>ciété existante parce qu’il doit le faire et qu’il veut le faire dans l’espoir de réussir et de ne pas trop s’abîmer.</w:t>
      </w:r>
    </w:p>
    <w:p w:rsidR="00F50BE0" w:rsidRPr="0040504F" w:rsidRDefault="00F50BE0" w:rsidP="00F50BE0">
      <w:pPr>
        <w:spacing w:before="120" w:after="120"/>
        <w:jc w:val="both"/>
      </w:pPr>
      <w:r w:rsidRPr="0040504F">
        <w:rPr>
          <w:lang w:eastAsia="fr-FR" w:bidi="fr-FR"/>
        </w:rPr>
        <w:t>Dans les trois premiers cas, l’autonomie subjective se développe mais elle prend trois directions différentes</w:t>
      </w:r>
      <w:r>
        <w:rPr>
          <w:lang w:eastAsia="fr-FR" w:bidi="fr-FR"/>
        </w:rPr>
        <w:t> :</w:t>
      </w:r>
      <w:r w:rsidRPr="0040504F">
        <w:rPr>
          <w:lang w:eastAsia="fr-FR" w:bidi="fr-FR"/>
        </w:rPr>
        <w:t xml:space="preserve"> le repli dans la honte et le mépris, la mobilisation pour la soumission à une aut</w:t>
      </w:r>
      <w:r w:rsidRPr="0040504F">
        <w:rPr>
          <w:lang w:eastAsia="fr-FR" w:bidi="fr-FR"/>
        </w:rPr>
        <w:t>o</w:t>
      </w:r>
      <w:r w:rsidRPr="0040504F">
        <w:rPr>
          <w:lang w:eastAsia="fr-FR" w:bidi="fr-FR"/>
        </w:rPr>
        <w:t xml:space="preserve">rité et, enfin, les </w:t>
      </w:r>
      <w:r>
        <w:rPr>
          <w:lang w:eastAsia="fr-FR" w:bidi="fr-FR"/>
        </w:rPr>
        <w:t>« </w:t>
      </w:r>
      <w:r w:rsidRPr="0040504F">
        <w:rPr>
          <w:lang w:eastAsia="fr-FR" w:bidi="fr-FR"/>
        </w:rPr>
        <w:t>chemins de la liberté</w:t>
      </w:r>
      <w:r>
        <w:rPr>
          <w:lang w:eastAsia="fr-FR" w:bidi="fr-FR"/>
        </w:rPr>
        <w:t> »</w:t>
      </w:r>
      <w:r w:rsidRPr="0040504F">
        <w:rPr>
          <w:lang w:eastAsia="fr-FR" w:bidi="fr-FR"/>
        </w:rPr>
        <w:t xml:space="preserve"> (Sartre).</w:t>
      </w:r>
    </w:p>
    <w:p w:rsidR="00F50BE0" w:rsidRDefault="00F50BE0" w:rsidP="00F50BE0">
      <w:pPr>
        <w:spacing w:before="120" w:after="120"/>
        <w:jc w:val="both"/>
        <w:rPr>
          <w:lang w:eastAsia="fr-FR" w:bidi="fr-FR"/>
        </w:rPr>
      </w:pPr>
    </w:p>
    <w:p w:rsidR="00F50BE0" w:rsidRPr="0040504F" w:rsidRDefault="00F50BE0" w:rsidP="00F50BE0">
      <w:pPr>
        <w:pStyle w:val="planche"/>
      </w:pPr>
      <w:r w:rsidRPr="0040504F">
        <w:t>Les indignés</w:t>
      </w:r>
    </w:p>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40504F" w:rsidRDefault="00F50BE0" w:rsidP="00F50BE0">
      <w:pPr>
        <w:spacing w:before="120" w:after="120"/>
        <w:jc w:val="both"/>
      </w:pPr>
      <w:r w:rsidRPr="0040504F">
        <w:rPr>
          <w:lang w:eastAsia="fr-FR" w:bidi="fr-FR"/>
        </w:rPr>
        <w:t>Les indignés par le projet Cigéo ne forment pas un bloc hom</w:t>
      </w:r>
      <w:r w:rsidRPr="0040504F">
        <w:rPr>
          <w:lang w:eastAsia="fr-FR" w:bidi="fr-FR"/>
        </w:rPr>
        <w:t>o</w:t>
      </w:r>
      <w:r w:rsidRPr="0040504F">
        <w:rPr>
          <w:lang w:eastAsia="fr-FR" w:bidi="fr-FR"/>
        </w:rPr>
        <w:t>gène mais une multitudes d’acteurs avec des raisons d’agir diff</w:t>
      </w:r>
      <w:r w:rsidRPr="0040504F">
        <w:rPr>
          <w:lang w:eastAsia="fr-FR" w:bidi="fr-FR"/>
        </w:rPr>
        <w:t>é</w:t>
      </w:r>
      <w:r w:rsidRPr="0040504F">
        <w:rPr>
          <w:lang w:eastAsia="fr-FR" w:bidi="fr-FR"/>
        </w:rPr>
        <w:t xml:space="preserve">rentes qui se retrouvent dans la lutte contre le projet Cigéo et qui créent entre eux des affinités électives contre les </w:t>
      </w:r>
      <w:r>
        <w:rPr>
          <w:lang w:eastAsia="fr-FR" w:bidi="fr-FR"/>
        </w:rPr>
        <w:t>« </w:t>
      </w:r>
      <w:r w:rsidRPr="0040504F">
        <w:rPr>
          <w:lang w:eastAsia="fr-FR" w:bidi="fr-FR"/>
        </w:rPr>
        <w:t>autres</w:t>
      </w:r>
      <w:r>
        <w:rPr>
          <w:lang w:eastAsia="fr-FR" w:bidi="fr-FR"/>
        </w:rPr>
        <w:t> »</w:t>
      </w:r>
      <w:r w:rsidRPr="0040504F">
        <w:rPr>
          <w:lang w:eastAsia="fr-FR" w:bidi="fr-FR"/>
        </w:rPr>
        <w:t>, c’est</w:t>
      </w:r>
      <w:r>
        <w:rPr>
          <w:lang w:eastAsia="fr-FR" w:bidi="fr-FR"/>
        </w:rPr>
        <w:t>-</w:t>
      </w:r>
      <w:r w:rsidRPr="0040504F">
        <w:rPr>
          <w:lang w:eastAsia="fr-FR" w:bidi="fr-FR"/>
        </w:rPr>
        <w:t>à-dire contre la gouvernance qui, selon leur vision du monde, leur impose ce projet. Elle n’est que rarement concrétisée dans une ou plusieurs personnes qui la représentent mais, en gén</w:t>
      </w:r>
      <w:r w:rsidRPr="0040504F">
        <w:rPr>
          <w:lang w:eastAsia="fr-FR" w:bidi="fr-FR"/>
        </w:rPr>
        <w:t>é</w:t>
      </w:r>
      <w:r w:rsidRPr="0040504F">
        <w:rPr>
          <w:lang w:eastAsia="fr-FR" w:bidi="fr-FR"/>
        </w:rPr>
        <w:t>ral, elle est nommée abstraitement comme instit</w:t>
      </w:r>
      <w:r w:rsidRPr="0040504F">
        <w:rPr>
          <w:lang w:eastAsia="fr-FR" w:bidi="fr-FR"/>
        </w:rPr>
        <w:t>u</w:t>
      </w:r>
      <w:r w:rsidRPr="0040504F">
        <w:rPr>
          <w:lang w:eastAsia="fr-FR" w:bidi="fr-FR"/>
        </w:rPr>
        <w:t>tion</w:t>
      </w:r>
      <w:r>
        <w:rPr>
          <w:lang w:eastAsia="fr-FR" w:bidi="fr-FR"/>
        </w:rPr>
        <w:t> :</w:t>
      </w:r>
      <w:r w:rsidRPr="0040504F">
        <w:rPr>
          <w:lang w:eastAsia="fr-FR" w:bidi="fr-FR"/>
        </w:rPr>
        <w:t xml:space="preserve"> l’Andra, l’État</w:t>
      </w:r>
      <w:r>
        <w:rPr>
          <w:lang w:eastAsia="fr-FR" w:bidi="fr-FR"/>
        </w:rPr>
        <w:t xml:space="preserve">, </w:t>
      </w:r>
      <w:r w:rsidRPr="0040504F">
        <w:rPr>
          <w:lang w:eastAsia="fr-FR" w:bidi="fr-FR"/>
        </w:rPr>
        <w:t>etc.</w:t>
      </w:r>
    </w:p>
    <w:p w:rsidR="00F50BE0" w:rsidRPr="0040504F" w:rsidRDefault="00F50BE0" w:rsidP="00F50BE0">
      <w:pPr>
        <w:spacing w:before="120" w:after="120"/>
        <w:jc w:val="both"/>
      </w:pPr>
      <w:r w:rsidRPr="0040504F">
        <w:rPr>
          <w:lang w:eastAsia="fr-FR" w:bidi="fr-FR"/>
        </w:rPr>
        <w:t>Les opposants au projet Cigéo sont très majoritairement i</w:t>
      </w:r>
      <w:r w:rsidRPr="0040504F">
        <w:rPr>
          <w:lang w:eastAsia="fr-FR" w:bidi="fr-FR"/>
        </w:rPr>
        <w:t>m</w:t>
      </w:r>
      <w:r w:rsidRPr="0040504F">
        <w:rPr>
          <w:lang w:eastAsia="fr-FR" w:bidi="fr-FR"/>
        </w:rPr>
        <w:t xml:space="preserve">plantés dans le territoire. Des </w:t>
      </w:r>
      <w:r>
        <w:rPr>
          <w:lang w:eastAsia="fr-FR" w:bidi="fr-FR"/>
        </w:rPr>
        <w:t>« </w:t>
      </w:r>
      <w:r w:rsidRPr="0040504F">
        <w:rPr>
          <w:lang w:eastAsia="fr-FR" w:bidi="fr-FR"/>
        </w:rPr>
        <w:t>mil</w:t>
      </w:r>
      <w:r w:rsidRPr="0040504F">
        <w:rPr>
          <w:lang w:eastAsia="fr-FR" w:bidi="fr-FR"/>
        </w:rPr>
        <w:t>i</w:t>
      </w:r>
      <w:r w:rsidRPr="0040504F">
        <w:rPr>
          <w:lang w:eastAsia="fr-FR" w:bidi="fr-FR"/>
        </w:rPr>
        <w:t>tants qui se déplacent pour l’occasion</w:t>
      </w:r>
      <w:r>
        <w:rPr>
          <w:lang w:eastAsia="fr-FR" w:bidi="fr-FR"/>
        </w:rPr>
        <w:t> »</w:t>
      </w:r>
      <w:r w:rsidRPr="0040504F">
        <w:rPr>
          <w:lang w:eastAsia="fr-FR" w:bidi="fr-FR"/>
        </w:rPr>
        <w:t xml:space="preserve"> se joignent à eux lors des différentes manifestations. Depuis la création de la </w:t>
      </w:r>
      <w:r>
        <w:rPr>
          <w:lang w:eastAsia="fr-FR" w:bidi="fr-FR"/>
        </w:rPr>
        <w:t>« </w:t>
      </w:r>
      <w:r w:rsidRPr="0040504F">
        <w:rPr>
          <w:lang w:eastAsia="fr-FR" w:bidi="fr-FR"/>
        </w:rPr>
        <w:t>Maison de la Résistance</w:t>
      </w:r>
      <w:r>
        <w:rPr>
          <w:lang w:eastAsia="fr-FR" w:bidi="fr-FR"/>
        </w:rPr>
        <w:t> »</w:t>
      </w:r>
      <w:r w:rsidRPr="0040504F">
        <w:rPr>
          <w:lang w:eastAsia="fr-FR" w:bidi="fr-FR"/>
        </w:rPr>
        <w:t xml:space="preserve"> en 2004, il existe un pôle d’attraction pour d’autres militants qui y séjournent plus ou</w:t>
      </w:r>
      <w:r>
        <w:rPr>
          <w:lang w:eastAsia="fr-FR" w:bidi="fr-FR"/>
        </w:rPr>
        <w:t xml:space="preserve"> </w:t>
      </w:r>
      <w:r>
        <w:t xml:space="preserve">[103] </w:t>
      </w:r>
      <w:r w:rsidRPr="0040504F">
        <w:rPr>
          <w:lang w:eastAsia="fr-FR" w:bidi="fr-FR"/>
        </w:rPr>
        <w:t>moins longtemps (maximum un an). Quelques anciens occupants de cette maison se sont installés sur le territoire.</w:t>
      </w:r>
    </w:p>
    <w:p w:rsidR="00F50BE0" w:rsidRPr="0040504F" w:rsidRDefault="00F50BE0" w:rsidP="00F50BE0">
      <w:pPr>
        <w:spacing w:before="120" w:after="120"/>
        <w:jc w:val="both"/>
      </w:pPr>
      <w:r w:rsidRPr="0040504F">
        <w:rPr>
          <w:lang w:eastAsia="fr-FR" w:bidi="fr-FR"/>
        </w:rPr>
        <w:t>Ce qui unit les indignés est la conviction, souvent dramatisée, que les citoyens ne peuvent pas lutter seuls ou individuellement contre l’</w:t>
      </w:r>
      <w:r>
        <w:rPr>
          <w:lang w:eastAsia="fr-FR" w:bidi="fr-FR"/>
        </w:rPr>
        <w:t>« </w:t>
      </w:r>
      <w:r w:rsidRPr="0040504F">
        <w:rPr>
          <w:lang w:eastAsia="fr-FR" w:bidi="fr-FR"/>
        </w:rPr>
        <w:t>État</w:t>
      </w:r>
      <w:r>
        <w:rPr>
          <w:lang w:eastAsia="fr-FR" w:bidi="fr-FR"/>
        </w:rPr>
        <w:t> »</w:t>
      </w:r>
      <w:r w:rsidRPr="0040504F">
        <w:rPr>
          <w:lang w:eastAsia="fr-FR" w:bidi="fr-FR"/>
        </w:rPr>
        <w:t>, l’Andra et l’industrie nucléaire. En plus, dans ce milieu, on se connaît. Les rapports militants et personnels se regroupent et se r</w:t>
      </w:r>
      <w:r w:rsidRPr="0040504F">
        <w:rPr>
          <w:lang w:eastAsia="fr-FR" w:bidi="fr-FR"/>
        </w:rPr>
        <w:t>e</w:t>
      </w:r>
      <w:r w:rsidRPr="0040504F">
        <w:rPr>
          <w:lang w:eastAsia="fr-FR" w:bidi="fr-FR"/>
        </w:rPr>
        <w:t xml:space="preserve">coupent facilement. Le nous déborde ainsi le seul objet </w:t>
      </w:r>
      <w:r>
        <w:rPr>
          <w:lang w:eastAsia="fr-FR" w:bidi="fr-FR"/>
        </w:rPr>
        <w:t>« </w:t>
      </w:r>
      <w:r w:rsidRPr="0040504F">
        <w:rPr>
          <w:lang w:eastAsia="fr-FR" w:bidi="fr-FR"/>
        </w:rPr>
        <w:t>Cigéo</w:t>
      </w:r>
      <w:r>
        <w:rPr>
          <w:lang w:eastAsia="fr-FR" w:bidi="fr-FR"/>
        </w:rPr>
        <w:t> »</w:t>
      </w:r>
      <w:r w:rsidRPr="0040504F">
        <w:rPr>
          <w:lang w:eastAsia="fr-FR" w:bidi="fr-FR"/>
        </w:rPr>
        <w:t>, il se complète et forme un réseau contre les a</w:t>
      </w:r>
      <w:r w:rsidRPr="0040504F">
        <w:rPr>
          <w:lang w:eastAsia="fr-FR" w:bidi="fr-FR"/>
        </w:rPr>
        <w:t>u</w:t>
      </w:r>
      <w:r w:rsidRPr="0040504F">
        <w:rPr>
          <w:lang w:eastAsia="fr-FR" w:bidi="fr-FR"/>
        </w:rPr>
        <w:t xml:space="preserve">tres, c’est-à-dire contre l’Andra et </w:t>
      </w:r>
      <w:r>
        <w:rPr>
          <w:lang w:eastAsia="fr-FR" w:bidi="fr-FR"/>
        </w:rPr>
        <w:t>« </w:t>
      </w:r>
      <w:r w:rsidRPr="0040504F">
        <w:rPr>
          <w:lang w:eastAsia="fr-FR" w:bidi="fr-FR"/>
        </w:rPr>
        <w:t>l’État</w:t>
      </w:r>
      <w:r>
        <w:rPr>
          <w:lang w:eastAsia="fr-FR" w:bidi="fr-FR"/>
        </w:rPr>
        <w:t> »</w:t>
      </w:r>
      <w:r w:rsidRPr="0040504F">
        <w:rPr>
          <w:lang w:eastAsia="fr-FR" w:bidi="fr-FR"/>
        </w:rPr>
        <w:t>. On constate égal</w:t>
      </w:r>
      <w:r w:rsidRPr="0040504F">
        <w:rPr>
          <w:lang w:eastAsia="fr-FR" w:bidi="fr-FR"/>
        </w:rPr>
        <w:t>e</w:t>
      </w:r>
      <w:r w:rsidRPr="0040504F">
        <w:rPr>
          <w:lang w:eastAsia="fr-FR" w:bidi="fr-FR"/>
        </w:rPr>
        <w:t xml:space="preserve">ment que depuis 2013, l’année de l’échec du </w:t>
      </w:r>
      <w:r>
        <w:t>« </w:t>
      </w:r>
      <w:r w:rsidRPr="0040504F">
        <w:rPr>
          <w:lang w:eastAsia="fr-FR" w:bidi="fr-FR"/>
        </w:rPr>
        <w:t>débat public</w:t>
      </w:r>
      <w:r>
        <w:rPr>
          <w:lang w:eastAsia="fr-FR" w:bidi="fr-FR"/>
        </w:rPr>
        <w:t> »</w:t>
      </w:r>
      <w:r w:rsidRPr="0040504F">
        <w:rPr>
          <w:lang w:eastAsia="fr-FR" w:bidi="fr-FR"/>
        </w:rPr>
        <w:t>, les médias, par exemple Fra</w:t>
      </w:r>
      <w:r w:rsidRPr="0040504F">
        <w:rPr>
          <w:lang w:eastAsia="fr-FR" w:bidi="fr-FR"/>
        </w:rPr>
        <w:t>n</w:t>
      </w:r>
      <w:r w:rsidRPr="0040504F">
        <w:rPr>
          <w:lang w:eastAsia="fr-FR" w:bidi="fr-FR"/>
        </w:rPr>
        <w:t>ce 3 et les journaux régionaux, s’intéressent beaucoup plus à l’opposition au pr</w:t>
      </w:r>
      <w:r w:rsidRPr="0040504F">
        <w:rPr>
          <w:lang w:eastAsia="fr-FR" w:bidi="fr-FR"/>
        </w:rPr>
        <w:t>o</w:t>
      </w:r>
      <w:r w:rsidRPr="0040504F">
        <w:rPr>
          <w:lang w:eastAsia="fr-FR" w:bidi="fr-FR"/>
        </w:rPr>
        <w:t xml:space="preserve">jet Cigéo qu’auparavant. </w:t>
      </w:r>
      <w:r>
        <w:rPr>
          <w:lang w:eastAsia="fr-FR" w:bidi="fr-FR"/>
        </w:rPr>
        <w:t>« </w:t>
      </w:r>
      <w:r w:rsidRPr="0040504F">
        <w:rPr>
          <w:lang w:eastAsia="fr-FR" w:bidi="fr-FR"/>
        </w:rPr>
        <w:t>Bure</w:t>
      </w:r>
      <w:r>
        <w:rPr>
          <w:lang w:eastAsia="fr-FR" w:bidi="fr-FR"/>
        </w:rPr>
        <w:t> »</w:t>
      </w:r>
      <w:r w:rsidRPr="0040504F">
        <w:rPr>
          <w:lang w:eastAsia="fr-FR" w:bidi="fr-FR"/>
        </w:rPr>
        <w:t xml:space="preserve"> est également présent dans les m</w:t>
      </w:r>
      <w:r w:rsidRPr="0040504F">
        <w:rPr>
          <w:lang w:eastAsia="fr-FR" w:bidi="fr-FR"/>
        </w:rPr>
        <w:t>é</w:t>
      </w:r>
      <w:r w:rsidRPr="0040504F">
        <w:rPr>
          <w:lang w:eastAsia="fr-FR" w:bidi="fr-FR"/>
        </w:rPr>
        <w:t>dias nationaux. Les actions sont devenues plus spectaculaires et, pour cette raison, plus médiatiques. Depuis 2013, selon les dires des opp</w:t>
      </w:r>
      <w:r w:rsidRPr="0040504F">
        <w:rPr>
          <w:lang w:eastAsia="fr-FR" w:bidi="fr-FR"/>
        </w:rPr>
        <w:t>o</w:t>
      </w:r>
      <w:r w:rsidRPr="0040504F">
        <w:rPr>
          <w:lang w:eastAsia="fr-FR" w:bidi="fr-FR"/>
        </w:rPr>
        <w:t xml:space="preserve">sants, leur réseau s’est également rajeuni. </w:t>
      </w:r>
      <w:r>
        <w:rPr>
          <w:lang w:eastAsia="fr-FR" w:bidi="fr-FR"/>
        </w:rPr>
        <w:t>« </w:t>
      </w:r>
      <w:r w:rsidRPr="0040504F">
        <w:rPr>
          <w:lang w:eastAsia="fr-FR" w:bidi="fr-FR"/>
        </w:rPr>
        <w:t>Les jeunes</w:t>
      </w:r>
      <w:r>
        <w:rPr>
          <w:lang w:eastAsia="fr-FR" w:bidi="fr-FR"/>
        </w:rPr>
        <w:t> »</w:t>
      </w:r>
      <w:r w:rsidRPr="0040504F">
        <w:rPr>
          <w:lang w:eastAsia="fr-FR" w:bidi="fr-FR"/>
        </w:rPr>
        <w:t xml:space="preserve"> radical</w:t>
      </w:r>
      <w:r w:rsidRPr="0040504F">
        <w:rPr>
          <w:lang w:eastAsia="fr-FR" w:bidi="fr-FR"/>
        </w:rPr>
        <w:t>i</w:t>
      </w:r>
      <w:r w:rsidRPr="0040504F">
        <w:rPr>
          <w:lang w:eastAsia="fr-FR" w:bidi="fr-FR"/>
        </w:rPr>
        <w:t>sent le débat car ils veulent un changement social, dont l’abandon du projet Cigéo fait partie.</w:t>
      </w:r>
    </w:p>
    <w:p w:rsidR="00F50BE0" w:rsidRPr="0040504F" w:rsidRDefault="00F50BE0" w:rsidP="00F50BE0">
      <w:pPr>
        <w:spacing w:before="120" w:after="120"/>
        <w:jc w:val="both"/>
      </w:pPr>
      <w:r w:rsidRPr="0040504F">
        <w:rPr>
          <w:lang w:eastAsia="fr-FR" w:bidi="fr-FR"/>
        </w:rPr>
        <w:t>Le noyau dur des opposants qui s’indignent, composé d’acteurs du territoire, a un passé engagé ou militant dans le territoire. Leur moyenne d’âge est assez élevée. Ils se sont également frottés à d’autres expériences que la vie sur ce territoire, la vie de famille et la vie de travail comme salarié ou comme agriculteur. Par exemple, un militant hist</w:t>
      </w:r>
      <w:r w:rsidRPr="0040504F">
        <w:rPr>
          <w:lang w:eastAsia="fr-FR" w:bidi="fr-FR"/>
        </w:rPr>
        <w:t>o</w:t>
      </w:r>
      <w:r w:rsidRPr="0040504F">
        <w:rPr>
          <w:lang w:eastAsia="fr-FR" w:bidi="fr-FR"/>
        </w:rPr>
        <w:t xml:space="preserve">rique est, il y a longtemps, revenu sur le territoire après des voyages à </w:t>
      </w:r>
      <w:r>
        <w:rPr>
          <w:lang w:eastAsia="fr-FR" w:bidi="fr-FR"/>
        </w:rPr>
        <w:t>« </w:t>
      </w:r>
      <w:r w:rsidRPr="0040504F">
        <w:rPr>
          <w:lang w:eastAsia="fr-FR" w:bidi="fr-FR"/>
        </w:rPr>
        <w:t>l’autre bout du monde</w:t>
      </w:r>
      <w:r>
        <w:rPr>
          <w:lang w:eastAsia="fr-FR" w:bidi="fr-FR"/>
        </w:rPr>
        <w:t> »</w:t>
      </w:r>
      <w:r w:rsidRPr="0040504F">
        <w:rPr>
          <w:lang w:eastAsia="fr-FR" w:bidi="fr-FR"/>
        </w:rPr>
        <w:t xml:space="preserve"> (entretien) qui restent pr</w:t>
      </w:r>
      <w:r w:rsidRPr="0040504F">
        <w:rPr>
          <w:lang w:eastAsia="fr-FR" w:bidi="fr-FR"/>
        </w:rPr>
        <w:t>é</w:t>
      </w:r>
      <w:r w:rsidRPr="0040504F">
        <w:rPr>
          <w:lang w:eastAsia="fr-FR" w:bidi="fr-FR"/>
        </w:rPr>
        <w:t>sents dans sa conscience et dans ses di</w:t>
      </w:r>
      <w:r w:rsidRPr="0040504F">
        <w:rPr>
          <w:lang w:eastAsia="fr-FR" w:bidi="fr-FR"/>
        </w:rPr>
        <w:t>s</w:t>
      </w:r>
      <w:r w:rsidRPr="0040504F">
        <w:rPr>
          <w:lang w:eastAsia="fr-FR" w:bidi="fr-FR"/>
        </w:rPr>
        <w:t>cours jusqu’à la décoration de son a</w:t>
      </w:r>
      <w:r w:rsidRPr="0040504F">
        <w:rPr>
          <w:lang w:eastAsia="fr-FR" w:bidi="fr-FR"/>
        </w:rPr>
        <w:t>p</w:t>
      </w:r>
      <w:r w:rsidRPr="0040504F">
        <w:rPr>
          <w:lang w:eastAsia="fr-FR" w:bidi="fr-FR"/>
        </w:rPr>
        <w:t>partement. Il a fait l’expérience qu’il y a d’autres manières de vivre que la vie modeste qu’il a menée et qu’il mène encore a</w:t>
      </w:r>
      <w:r w:rsidRPr="0040504F">
        <w:rPr>
          <w:lang w:eastAsia="fr-FR" w:bidi="fr-FR"/>
        </w:rPr>
        <w:t>u</w:t>
      </w:r>
      <w:r w:rsidRPr="0040504F">
        <w:rPr>
          <w:lang w:eastAsia="fr-FR" w:bidi="fr-FR"/>
        </w:rPr>
        <w:t>jourd’hui sur le terr</w:t>
      </w:r>
      <w:r w:rsidRPr="0040504F">
        <w:rPr>
          <w:lang w:eastAsia="fr-FR" w:bidi="fr-FR"/>
        </w:rPr>
        <w:t>i</w:t>
      </w:r>
      <w:r w:rsidRPr="0040504F">
        <w:rPr>
          <w:lang w:eastAsia="fr-FR" w:bidi="fr-FR"/>
        </w:rPr>
        <w:t>toire. Il a également participé à d’autres projets afin de s’approprier intellectuellement son territoire, par exemple en travaillant publiquement sur l’histoire du territoire. C’est une mani</w:t>
      </w:r>
      <w:r w:rsidRPr="0040504F">
        <w:rPr>
          <w:lang w:eastAsia="fr-FR" w:bidi="fr-FR"/>
        </w:rPr>
        <w:t>è</w:t>
      </w:r>
      <w:r w:rsidRPr="0040504F">
        <w:rPr>
          <w:lang w:eastAsia="fr-FR" w:bidi="fr-FR"/>
        </w:rPr>
        <w:t>re de com-prendre, de prendre possession intellectuellement et avec d’autres de ce que le territoire a été et de ce qu’il est devenu afin de contribuer à l’émergence d’une autonomie intellectuelle et de son identité, de leur nous, leur nous d’opprimés par les différents dom</w:t>
      </w:r>
      <w:r w:rsidRPr="0040504F">
        <w:rPr>
          <w:lang w:eastAsia="fr-FR" w:bidi="fr-FR"/>
        </w:rPr>
        <w:t>i</w:t>
      </w:r>
      <w:r w:rsidRPr="0040504F">
        <w:rPr>
          <w:lang w:eastAsia="fr-FR" w:bidi="fr-FR"/>
        </w:rPr>
        <w:t>nants du territoire. Un autre</w:t>
      </w:r>
      <w:r>
        <w:rPr>
          <w:lang w:eastAsia="fr-FR" w:bidi="fr-FR"/>
        </w:rPr>
        <w:t xml:space="preserve"> </w:t>
      </w:r>
      <w:r>
        <w:t xml:space="preserve">[104] </w:t>
      </w:r>
      <w:r w:rsidRPr="0040504F">
        <w:rPr>
          <w:lang w:eastAsia="fr-FR" w:bidi="fr-FR"/>
        </w:rPr>
        <w:t>opposant, ancien militant de la FNSEA et ancien maire, a été habitué au contact avec les représe</w:t>
      </w:r>
      <w:r w:rsidRPr="0040504F">
        <w:rPr>
          <w:lang w:eastAsia="fr-FR" w:bidi="fr-FR"/>
        </w:rPr>
        <w:t>n</w:t>
      </w:r>
      <w:r w:rsidRPr="0040504F">
        <w:rPr>
          <w:lang w:eastAsia="fr-FR" w:bidi="fr-FR"/>
        </w:rPr>
        <w:t>tants de l’État dans ses fon</w:t>
      </w:r>
      <w:r w:rsidRPr="0040504F">
        <w:rPr>
          <w:lang w:eastAsia="fr-FR" w:bidi="fr-FR"/>
        </w:rPr>
        <w:t>c</w:t>
      </w:r>
      <w:r w:rsidRPr="0040504F">
        <w:rPr>
          <w:lang w:eastAsia="fr-FR" w:bidi="fr-FR"/>
        </w:rPr>
        <w:t>tions de syndicaliste agricole et d’élu. Il vit la mainmise de l’Andra sur le terr</w:t>
      </w:r>
      <w:r w:rsidRPr="0040504F">
        <w:rPr>
          <w:lang w:eastAsia="fr-FR" w:bidi="fr-FR"/>
        </w:rPr>
        <w:t>i</w:t>
      </w:r>
      <w:r w:rsidRPr="0040504F">
        <w:rPr>
          <w:lang w:eastAsia="fr-FR" w:bidi="fr-FR"/>
        </w:rPr>
        <w:t>toire et sur des élus comme une colonisation qui tente de soumettre les habitants, leurs représe</w:t>
      </w:r>
      <w:r w:rsidRPr="0040504F">
        <w:rPr>
          <w:lang w:eastAsia="fr-FR" w:bidi="fr-FR"/>
        </w:rPr>
        <w:t>n</w:t>
      </w:r>
      <w:r w:rsidRPr="0040504F">
        <w:rPr>
          <w:lang w:eastAsia="fr-FR" w:bidi="fr-FR"/>
        </w:rPr>
        <w:t>tants et leur mode vie rural. Il se trouve, sur le plan de la politique institutio</w:t>
      </w:r>
      <w:r w:rsidRPr="0040504F">
        <w:rPr>
          <w:lang w:eastAsia="fr-FR" w:bidi="fr-FR"/>
        </w:rPr>
        <w:t>n</w:t>
      </w:r>
      <w:r w:rsidRPr="0040504F">
        <w:rPr>
          <w:lang w:eastAsia="fr-FR" w:bidi="fr-FR"/>
        </w:rPr>
        <w:t>nelle, dans une position d’impuissance et de rupture avec la gouve</w:t>
      </w:r>
      <w:r w:rsidRPr="0040504F">
        <w:rPr>
          <w:lang w:eastAsia="fr-FR" w:bidi="fr-FR"/>
        </w:rPr>
        <w:t>r</w:t>
      </w:r>
      <w:r w:rsidRPr="0040504F">
        <w:rPr>
          <w:lang w:eastAsia="fr-FR" w:bidi="fr-FR"/>
        </w:rPr>
        <w:t xml:space="preserve">nance, l’État et les élus qui soutiennent le projet Cigéo. Dans ce cas, le nous sont tous ceux qui n’entrent pas dans la danse de l’Andra et de </w:t>
      </w:r>
      <w:r>
        <w:rPr>
          <w:lang w:eastAsia="fr-FR" w:bidi="fr-FR"/>
        </w:rPr>
        <w:t>« </w:t>
      </w:r>
      <w:r w:rsidRPr="0040504F">
        <w:rPr>
          <w:lang w:eastAsia="fr-FR" w:bidi="fr-FR"/>
        </w:rPr>
        <w:t>l’État</w:t>
      </w:r>
      <w:r>
        <w:rPr>
          <w:lang w:eastAsia="fr-FR" w:bidi="fr-FR"/>
        </w:rPr>
        <w:t> »</w:t>
      </w:r>
      <w:r w:rsidRPr="0040504F">
        <w:rPr>
          <w:lang w:eastAsia="fr-FR" w:bidi="fr-FR"/>
        </w:rPr>
        <w:t>, c’est-à-dire des élus et fon</w:t>
      </w:r>
      <w:r w:rsidRPr="0040504F">
        <w:rPr>
          <w:lang w:eastAsia="fr-FR" w:bidi="fr-FR"/>
        </w:rPr>
        <w:t>c</w:t>
      </w:r>
      <w:r w:rsidRPr="0040504F">
        <w:rPr>
          <w:lang w:eastAsia="fr-FR" w:bidi="fr-FR"/>
        </w:rPr>
        <w:t>tionnaires considérés comme étant à la botte de l’industrie nucléaire.</w:t>
      </w:r>
    </w:p>
    <w:p w:rsidR="00F50BE0" w:rsidRDefault="00F50BE0" w:rsidP="00F50BE0">
      <w:pPr>
        <w:spacing w:before="120" w:after="120"/>
        <w:jc w:val="both"/>
        <w:rPr>
          <w:lang w:eastAsia="fr-FR" w:bidi="fr-FR"/>
        </w:rPr>
      </w:pPr>
    </w:p>
    <w:p w:rsidR="00F50BE0" w:rsidRPr="0040504F" w:rsidRDefault="00F50BE0" w:rsidP="00F50BE0">
      <w:pPr>
        <w:pStyle w:val="a"/>
      </w:pPr>
      <w:r w:rsidRPr="0040504F">
        <w:t>La vision du monde des indignés</w:t>
      </w:r>
    </w:p>
    <w:p w:rsidR="00F50BE0" w:rsidRDefault="00F50BE0" w:rsidP="00F50BE0">
      <w:pPr>
        <w:spacing w:before="120" w:after="120"/>
        <w:jc w:val="both"/>
        <w:rPr>
          <w:lang w:eastAsia="fr-FR" w:bidi="fr-FR"/>
        </w:rPr>
      </w:pPr>
    </w:p>
    <w:p w:rsidR="00F50BE0" w:rsidRPr="001A38A6" w:rsidRDefault="00F50BE0" w:rsidP="00F50BE0">
      <w:pPr>
        <w:pStyle w:val="b"/>
      </w:pPr>
      <w:r w:rsidRPr="001A38A6">
        <w:t>L'inquiétante étrangeté de Cigéo</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L’enquête du </w:t>
      </w:r>
      <w:r>
        <w:t>« </w:t>
      </w:r>
      <w:r w:rsidRPr="0040504F">
        <w:rPr>
          <w:lang w:eastAsia="fr-FR" w:bidi="fr-FR"/>
        </w:rPr>
        <w:t>CLIS de Bure</w:t>
      </w:r>
      <w:r>
        <w:rPr>
          <w:lang w:eastAsia="fr-FR" w:bidi="fr-FR"/>
        </w:rPr>
        <w:t> »</w:t>
      </w:r>
      <w:r w:rsidRPr="0040504F">
        <w:rPr>
          <w:lang w:eastAsia="fr-FR" w:bidi="fr-FR"/>
        </w:rPr>
        <w:t xml:space="preserve"> de 2016, déjà citée, montre que les habitants considèrent qu’ils ne sont pas informés sur ce qu’il se passe sur le site. Ils doutent également de la position défendue et commun</w:t>
      </w:r>
      <w:r w:rsidRPr="0040504F">
        <w:rPr>
          <w:lang w:eastAsia="fr-FR" w:bidi="fr-FR"/>
        </w:rPr>
        <w:t>i</w:t>
      </w:r>
      <w:r w:rsidRPr="0040504F">
        <w:rPr>
          <w:lang w:eastAsia="fr-FR" w:bidi="fr-FR"/>
        </w:rPr>
        <w:t>quée par l’Andra, selon laquelle il n’y a pas d’alternative à l’enfouissement à Bure. Ils veulent en savoir plus car ils ont l’impression qu’</w:t>
      </w:r>
      <w:r>
        <w:rPr>
          <w:lang w:eastAsia="fr-FR" w:bidi="fr-FR"/>
        </w:rPr>
        <w:t>« </w:t>
      </w:r>
      <w:r w:rsidRPr="0040504F">
        <w:rPr>
          <w:lang w:eastAsia="fr-FR" w:bidi="fr-FR"/>
        </w:rPr>
        <w:t>on</w:t>
      </w:r>
      <w:r>
        <w:rPr>
          <w:lang w:eastAsia="fr-FR" w:bidi="fr-FR"/>
        </w:rPr>
        <w:t> »</w:t>
      </w:r>
      <w:r w:rsidRPr="0040504F">
        <w:rPr>
          <w:lang w:eastAsia="fr-FR" w:bidi="fr-FR"/>
        </w:rPr>
        <w:t xml:space="preserve"> leur cache beaucoup</w:t>
      </w:r>
      <w:r>
        <w:rPr>
          <w:lang w:eastAsia="fr-FR" w:bidi="fr-FR"/>
        </w:rPr>
        <w:t> :</w:t>
      </w:r>
      <w:r w:rsidRPr="0040504F">
        <w:rPr>
          <w:lang w:eastAsia="fr-FR" w:bidi="fr-FR"/>
        </w:rPr>
        <w:t xml:space="preserve"> l’activité réelle sur le site Cigéo, la qualité du sous-sol particulièrement i</w:t>
      </w:r>
      <w:r w:rsidRPr="0040504F">
        <w:rPr>
          <w:lang w:eastAsia="fr-FR" w:bidi="fr-FR"/>
        </w:rPr>
        <w:t>m</w:t>
      </w:r>
      <w:r w:rsidRPr="0040504F">
        <w:rPr>
          <w:lang w:eastAsia="fr-FR" w:bidi="fr-FR"/>
        </w:rPr>
        <w:t>portante pour la légitimation du choix de l’implantation à Bure, les alternatives techn</w:t>
      </w:r>
      <w:r w:rsidRPr="0040504F">
        <w:rPr>
          <w:lang w:eastAsia="fr-FR" w:bidi="fr-FR"/>
        </w:rPr>
        <w:t>i</w:t>
      </w:r>
      <w:r w:rsidRPr="0040504F">
        <w:rPr>
          <w:lang w:eastAsia="fr-FR" w:bidi="fr-FR"/>
        </w:rPr>
        <w:t>ques et les propriétés des déchets nucléaires à stocker (voir les thèmes page suivante).</w:t>
      </w:r>
    </w:p>
    <w:p w:rsidR="00F50BE0" w:rsidRPr="0040504F" w:rsidRDefault="00F50BE0" w:rsidP="00F50BE0">
      <w:pPr>
        <w:spacing w:before="120" w:after="120"/>
        <w:jc w:val="both"/>
      </w:pPr>
      <w:r w:rsidRPr="0040504F">
        <w:rPr>
          <w:lang w:eastAsia="fr-FR" w:bidi="fr-FR"/>
        </w:rPr>
        <w:t>Cette enquête montre également que la position de l’Andra concernant la sécurité (risque et survei</w:t>
      </w:r>
      <w:r w:rsidRPr="0040504F">
        <w:rPr>
          <w:lang w:eastAsia="fr-FR" w:bidi="fr-FR"/>
        </w:rPr>
        <w:t>l</w:t>
      </w:r>
      <w:r w:rsidRPr="0040504F">
        <w:rPr>
          <w:lang w:eastAsia="fr-FR" w:bidi="fr-FR"/>
        </w:rPr>
        <w:t>lance) et la réversibilité ne les a pas convaincus. La question de savoir comment on gère le problème des déchets nucléaires à l’étranger n’a pas non plus trouvé de réponse satisfaisante et cela ne fait que confirmer le soupçon qu’</w:t>
      </w:r>
      <w:r>
        <w:rPr>
          <w:lang w:eastAsia="fr-FR" w:bidi="fr-FR"/>
        </w:rPr>
        <w:t>« </w:t>
      </w:r>
      <w:r w:rsidRPr="0040504F">
        <w:rPr>
          <w:lang w:eastAsia="fr-FR" w:bidi="fr-FR"/>
        </w:rPr>
        <w:t>on</w:t>
      </w:r>
      <w:r>
        <w:rPr>
          <w:lang w:eastAsia="fr-FR" w:bidi="fr-FR"/>
        </w:rPr>
        <w:t> »</w:t>
      </w:r>
      <w:r w:rsidRPr="0040504F">
        <w:rPr>
          <w:lang w:eastAsia="fr-FR" w:bidi="fr-FR"/>
        </w:rPr>
        <w:t xml:space="preserve"> leur cache des alternatives possibles à Cigéo (voir les thèmes s</w:t>
      </w:r>
      <w:r w:rsidRPr="0040504F">
        <w:rPr>
          <w:lang w:eastAsia="fr-FR" w:bidi="fr-FR"/>
        </w:rPr>
        <w:t>e</w:t>
      </w:r>
      <w:r w:rsidRPr="0040504F">
        <w:rPr>
          <w:lang w:eastAsia="fr-FR" w:bidi="fr-FR"/>
        </w:rPr>
        <w:t>condaires pages suivante</w:t>
      </w:r>
      <w:r>
        <w:rPr>
          <w:lang w:eastAsia="fr-FR" w:bidi="fr-FR"/>
        </w:rPr>
        <w:t>s)</w:t>
      </w:r>
      <w:r w:rsidRPr="0040504F">
        <w:rPr>
          <w:lang w:eastAsia="fr-FR" w:bidi="fr-FR"/>
        </w:rPr>
        <w:t>.</w:t>
      </w:r>
    </w:p>
    <w:p w:rsidR="00F50BE0" w:rsidRDefault="00F50BE0" w:rsidP="00F50BE0">
      <w:pPr>
        <w:spacing w:before="120" w:after="120"/>
        <w:jc w:val="both"/>
      </w:pPr>
      <w:r w:rsidRPr="0040504F">
        <w:rPr>
          <w:lang w:eastAsia="fr-FR" w:bidi="fr-FR"/>
        </w:rPr>
        <w:t>D’une manière générale, comme le tableau de la page 108 le mo</w:t>
      </w:r>
      <w:r w:rsidRPr="0040504F">
        <w:rPr>
          <w:lang w:eastAsia="fr-FR" w:bidi="fr-FR"/>
        </w:rPr>
        <w:t>n</w:t>
      </w:r>
      <w:r w:rsidRPr="0040504F">
        <w:rPr>
          <w:lang w:eastAsia="fr-FR" w:bidi="fr-FR"/>
        </w:rPr>
        <w:t>tre, aucune des questions centrales du projet n’a trouvé de</w:t>
      </w:r>
    </w:p>
    <w:p w:rsidR="00F50BE0" w:rsidRDefault="00F50BE0" w:rsidP="00F50BE0">
      <w:pPr>
        <w:pStyle w:val="p"/>
      </w:pPr>
      <w:r>
        <w:t>[105]</w:t>
      </w:r>
    </w:p>
    <w:p w:rsidR="00F50BE0" w:rsidRDefault="00F50BE0" w:rsidP="00F50BE0">
      <w:pPr>
        <w:spacing w:before="120" w:after="120"/>
        <w:jc w:val="both"/>
      </w:pPr>
    </w:p>
    <w:p w:rsidR="00F50BE0" w:rsidRDefault="00F63E1C" w:rsidP="00F50BE0">
      <w:pPr>
        <w:pStyle w:val="fig"/>
      </w:pPr>
      <w:r>
        <w:rPr>
          <w:noProof/>
        </w:rPr>
        <w:drawing>
          <wp:inline distT="0" distB="0" distL="0" distR="0">
            <wp:extent cx="5060950" cy="4072255"/>
            <wp:effectExtent l="0" t="0" r="0" b="0"/>
            <wp:docPr id="12" name="Image 12" descr="fig_p_105a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105a_low"/>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950" cy="4072255"/>
                    </a:xfrm>
                    <a:prstGeom prst="rect">
                      <a:avLst/>
                    </a:prstGeom>
                    <a:noFill/>
                    <a:ln>
                      <a:noFill/>
                    </a:ln>
                  </pic:spPr>
                </pic:pic>
              </a:graphicData>
            </a:graphic>
          </wp:inline>
        </w:drawing>
      </w:r>
    </w:p>
    <w:p w:rsidR="00F50BE0" w:rsidRDefault="00F50BE0" w:rsidP="00F50BE0">
      <w:pPr>
        <w:pStyle w:val="p"/>
      </w:pPr>
      <w:r>
        <w:br w:type="page"/>
      </w:r>
    </w:p>
    <w:p w:rsidR="00F50BE0" w:rsidRDefault="00F50BE0" w:rsidP="00F50BE0">
      <w:pPr>
        <w:pStyle w:val="p"/>
      </w:pPr>
    </w:p>
    <w:p w:rsidR="00F50BE0" w:rsidRPr="00C11D18" w:rsidRDefault="00F63E1C" w:rsidP="00F50BE0">
      <w:pPr>
        <w:pStyle w:val="fig"/>
      </w:pPr>
      <w:r>
        <w:rPr>
          <w:noProof/>
        </w:rPr>
        <w:drawing>
          <wp:inline distT="0" distB="0" distL="0" distR="0">
            <wp:extent cx="4944110" cy="4295775"/>
            <wp:effectExtent l="0" t="0" r="0" b="0"/>
            <wp:docPr id="13" name="Image 13" descr="fig_p_105b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05b_low"/>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4110" cy="4295775"/>
                    </a:xfrm>
                    <a:prstGeom prst="rect">
                      <a:avLst/>
                    </a:prstGeom>
                    <a:noFill/>
                    <a:ln>
                      <a:noFill/>
                    </a:ln>
                  </pic:spPr>
                </pic:pic>
              </a:graphicData>
            </a:graphic>
          </wp:inline>
        </w:drawing>
      </w:r>
    </w:p>
    <w:p w:rsidR="00F50BE0" w:rsidRDefault="00F50BE0" w:rsidP="00F50BE0">
      <w:pPr>
        <w:pStyle w:val="p"/>
      </w:pPr>
    </w:p>
    <w:p w:rsidR="00F50BE0" w:rsidRDefault="00F50BE0" w:rsidP="00F50BE0">
      <w:pPr>
        <w:pStyle w:val="p"/>
      </w:pPr>
      <w:r>
        <w:br w:type="page"/>
        <w:t>[106]</w:t>
      </w:r>
    </w:p>
    <w:p w:rsidR="00F50BE0" w:rsidRDefault="00F50BE0" w:rsidP="00F50BE0">
      <w:pPr>
        <w:spacing w:before="120" w:after="120"/>
        <w:jc w:val="both"/>
        <w:rPr>
          <w:szCs w:val="2"/>
        </w:rPr>
      </w:pPr>
    </w:p>
    <w:p w:rsidR="00F50BE0" w:rsidRPr="0040504F" w:rsidRDefault="00F63E1C" w:rsidP="00F50BE0">
      <w:pPr>
        <w:pStyle w:val="fig"/>
      </w:pPr>
      <w:r>
        <w:rPr>
          <w:noProof/>
        </w:rPr>
        <w:drawing>
          <wp:inline distT="0" distB="0" distL="0" distR="0">
            <wp:extent cx="4965700" cy="2434590"/>
            <wp:effectExtent l="25400" t="25400" r="12700" b="16510"/>
            <wp:docPr id="14" name="Image 14" descr="fig_p_10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06_low"/>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5700" cy="2434590"/>
                    </a:xfrm>
                    <a:prstGeom prst="rect">
                      <a:avLst/>
                    </a:prstGeom>
                    <a:noFill/>
                    <a:ln w="19050" cmpd="sng">
                      <a:solidFill>
                        <a:srgbClr val="000000"/>
                      </a:solidFill>
                      <a:miter lim="800000"/>
                      <a:headEnd/>
                      <a:tailEnd/>
                    </a:ln>
                    <a:effectLst/>
                  </pic:spPr>
                </pic:pic>
              </a:graphicData>
            </a:graphic>
          </wp:inline>
        </w:drawing>
      </w:r>
    </w:p>
    <w:p w:rsidR="00F50BE0" w:rsidRPr="0040504F" w:rsidRDefault="00F50BE0" w:rsidP="00F50BE0">
      <w:pPr>
        <w:spacing w:before="120" w:after="120"/>
        <w:jc w:val="both"/>
        <w:rPr>
          <w:szCs w:val="2"/>
        </w:rPr>
      </w:pPr>
    </w:p>
    <w:p w:rsidR="00F50BE0" w:rsidRPr="0040504F" w:rsidRDefault="00F50BE0" w:rsidP="00F50BE0">
      <w:pPr>
        <w:spacing w:before="120" w:after="120"/>
        <w:ind w:firstLine="0"/>
        <w:jc w:val="both"/>
      </w:pPr>
      <w:r w:rsidRPr="0040504F">
        <w:rPr>
          <w:lang w:eastAsia="fr-FR" w:bidi="fr-FR"/>
        </w:rPr>
        <w:t>ils ne peuvent pas les comprendre. Ces activités créent des faits a</w:t>
      </w:r>
      <w:r w:rsidRPr="0040504F">
        <w:rPr>
          <w:lang w:eastAsia="fr-FR" w:bidi="fr-FR"/>
        </w:rPr>
        <w:t>c</w:t>
      </w:r>
      <w:r w:rsidRPr="0040504F">
        <w:rPr>
          <w:lang w:eastAsia="fr-FR" w:bidi="fr-FR"/>
        </w:rPr>
        <w:t>complis qui leur sont imposés. Cela est étrange et inquiétant et co</w:t>
      </w:r>
      <w:r w:rsidRPr="0040504F">
        <w:rPr>
          <w:lang w:eastAsia="fr-FR" w:bidi="fr-FR"/>
        </w:rPr>
        <w:t>m</w:t>
      </w:r>
      <w:r w:rsidRPr="0040504F">
        <w:rPr>
          <w:lang w:eastAsia="fr-FR" w:bidi="fr-FR"/>
        </w:rPr>
        <w:t>plète et réa</w:t>
      </w:r>
      <w:r w:rsidRPr="0040504F">
        <w:rPr>
          <w:lang w:eastAsia="fr-FR" w:bidi="fr-FR"/>
        </w:rPr>
        <w:t>c</w:t>
      </w:r>
      <w:r w:rsidRPr="0040504F">
        <w:rPr>
          <w:lang w:eastAsia="fr-FR" w:bidi="fr-FR"/>
        </w:rPr>
        <w:t xml:space="preserve">tualise quasiment au quotidien </w:t>
      </w:r>
      <w:r>
        <w:rPr>
          <w:lang w:eastAsia="fr-FR" w:bidi="fr-FR"/>
        </w:rPr>
        <w:t>« </w:t>
      </w:r>
      <w:r w:rsidRPr="0040504F">
        <w:rPr>
          <w:lang w:eastAsia="fr-FR" w:bidi="fr-FR"/>
        </w:rPr>
        <w:t>l’inquiétante étrangeté</w:t>
      </w:r>
      <w:r>
        <w:rPr>
          <w:lang w:eastAsia="fr-FR" w:bidi="fr-FR"/>
        </w:rPr>
        <w:t> »</w:t>
      </w:r>
      <w:r w:rsidRPr="0040504F">
        <w:rPr>
          <w:lang w:eastAsia="fr-FR" w:bidi="fr-FR"/>
        </w:rPr>
        <w:t xml:space="preserve"> (Freud) que le nucléaire provoque en g</w:t>
      </w:r>
      <w:r w:rsidRPr="0040504F">
        <w:rPr>
          <w:lang w:eastAsia="fr-FR" w:bidi="fr-FR"/>
        </w:rPr>
        <w:t>é</w:t>
      </w:r>
      <w:r w:rsidRPr="0040504F">
        <w:rPr>
          <w:lang w:eastAsia="fr-FR" w:bidi="fr-FR"/>
        </w:rPr>
        <w:t>néral.</w:t>
      </w:r>
    </w:p>
    <w:p w:rsidR="00F50BE0" w:rsidRPr="0040504F" w:rsidRDefault="00F50BE0" w:rsidP="00F50BE0">
      <w:pPr>
        <w:spacing w:before="120" w:after="120"/>
        <w:jc w:val="both"/>
      </w:pPr>
      <w:r w:rsidRPr="0040504F">
        <w:rPr>
          <w:lang w:eastAsia="fr-FR" w:bidi="fr-FR"/>
        </w:rPr>
        <w:t xml:space="preserve">Ensuite, cette </w:t>
      </w:r>
      <w:r>
        <w:rPr>
          <w:lang w:eastAsia="fr-FR" w:bidi="fr-FR"/>
        </w:rPr>
        <w:t>« </w:t>
      </w:r>
      <w:r w:rsidRPr="0040504F">
        <w:rPr>
          <w:lang w:eastAsia="fr-FR" w:bidi="fr-FR"/>
        </w:rPr>
        <w:t>inquiétante étrangeté</w:t>
      </w:r>
      <w:r>
        <w:rPr>
          <w:lang w:eastAsia="fr-FR" w:bidi="fr-FR"/>
        </w:rPr>
        <w:t> »</w:t>
      </w:r>
      <w:r w:rsidRPr="0040504F">
        <w:rPr>
          <w:lang w:eastAsia="fr-FR" w:bidi="fr-FR"/>
        </w:rPr>
        <w:t xml:space="preserve"> (Freud) est renforcée par ce qu’on pourrait interpréter comme des maladresses de la part de l’Andra et des acteurs politiques qui soutiennent le projet, souvent par ailleurs publiquement reconnues comme telles (con</w:t>
      </w:r>
      <w:r w:rsidRPr="0040504F">
        <w:rPr>
          <w:lang w:eastAsia="fr-FR" w:bidi="fr-FR"/>
        </w:rPr>
        <w:t>s</w:t>
      </w:r>
      <w:r w:rsidRPr="0040504F">
        <w:rPr>
          <w:lang w:eastAsia="fr-FR" w:bidi="fr-FR"/>
        </w:rPr>
        <w:t>truction du mur de clôture, déracinement dans le Bois Lejuc et les forages illégaux</w:t>
      </w:r>
      <w:r>
        <w:rPr>
          <w:lang w:eastAsia="fr-FR" w:bidi="fr-FR"/>
        </w:rPr>
        <w:t> ;</w:t>
      </w:r>
      <w:r w:rsidRPr="0040504F">
        <w:rPr>
          <w:lang w:eastAsia="fr-FR" w:bidi="fr-FR"/>
        </w:rPr>
        <w:t xml:space="preserve"> réunion d’un conseil municipal à 6</w:t>
      </w:r>
      <w:r>
        <w:rPr>
          <w:lang w:eastAsia="fr-FR" w:bidi="fr-FR"/>
        </w:rPr>
        <w:t> </w:t>
      </w:r>
      <w:r w:rsidRPr="0040504F">
        <w:rPr>
          <w:lang w:eastAsia="fr-FR" w:bidi="fr-FR"/>
        </w:rPr>
        <w:t>h du matin pour accorder des échanges de terrain</w:t>
      </w:r>
      <w:r>
        <w:rPr>
          <w:lang w:eastAsia="fr-FR" w:bidi="fr-FR"/>
        </w:rPr>
        <w:t xml:space="preserve">, </w:t>
      </w:r>
      <w:r w:rsidRPr="0040504F">
        <w:rPr>
          <w:lang w:eastAsia="fr-FR" w:bidi="fr-FR"/>
        </w:rPr>
        <w:t>etc.). Ces actions ne sont, en revanche, pas cons</w:t>
      </w:r>
      <w:r w:rsidRPr="0040504F">
        <w:rPr>
          <w:lang w:eastAsia="fr-FR" w:bidi="fr-FR"/>
        </w:rPr>
        <w:t>i</w:t>
      </w:r>
      <w:r w:rsidRPr="0040504F">
        <w:rPr>
          <w:lang w:eastAsia="fr-FR" w:bidi="fr-FR"/>
        </w:rPr>
        <w:t xml:space="preserve">dérées par les opposants comme des maladresses mais comme des mensonges, des </w:t>
      </w:r>
      <w:r>
        <w:rPr>
          <w:lang w:eastAsia="fr-FR" w:bidi="fr-FR"/>
        </w:rPr>
        <w:t>« </w:t>
      </w:r>
      <w:r w:rsidRPr="0040504F">
        <w:rPr>
          <w:lang w:eastAsia="fr-FR" w:bidi="fr-FR"/>
        </w:rPr>
        <w:t>magouilles</w:t>
      </w:r>
      <w:r>
        <w:rPr>
          <w:lang w:eastAsia="fr-FR" w:bidi="fr-FR"/>
        </w:rPr>
        <w:t> »</w:t>
      </w:r>
      <w:r w:rsidRPr="0040504F">
        <w:rPr>
          <w:lang w:eastAsia="fr-FR" w:bidi="fr-FR"/>
        </w:rPr>
        <w:t>, des passe-droits</w:t>
      </w:r>
      <w:r>
        <w:rPr>
          <w:lang w:eastAsia="fr-FR" w:bidi="fr-FR"/>
        </w:rPr>
        <w:t xml:space="preserve">, </w:t>
      </w:r>
      <w:r w:rsidRPr="0040504F">
        <w:rPr>
          <w:lang w:eastAsia="fr-FR" w:bidi="fr-FR"/>
        </w:rPr>
        <w:t>etc. entre les prom</w:t>
      </w:r>
      <w:r w:rsidRPr="0040504F">
        <w:rPr>
          <w:lang w:eastAsia="fr-FR" w:bidi="fr-FR"/>
        </w:rPr>
        <w:t>o</w:t>
      </w:r>
      <w:r w:rsidRPr="0040504F">
        <w:rPr>
          <w:lang w:eastAsia="fr-FR" w:bidi="fr-FR"/>
        </w:rPr>
        <w:t xml:space="preserve">teurs et </w:t>
      </w:r>
      <w:r>
        <w:rPr>
          <w:lang w:eastAsia="fr-FR" w:bidi="fr-FR"/>
        </w:rPr>
        <w:t>« </w:t>
      </w:r>
      <w:r w:rsidRPr="0040504F">
        <w:rPr>
          <w:lang w:eastAsia="fr-FR" w:bidi="fr-FR"/>
        </w:rPr>
        <w:t>l’État</w:t>
      </w:r>
      <w:r>
        <w:rPr>
          <w:lang w:eastAsia="fr-FR" w:bidi="fr-FR"/>
        </w:rPr>
        <w:t> »</w:t>
      </w:r>
      <w:r w:rsidRPr="0040504F">
        <w:rPr>
          <w:lang w:eastAsia="fr-FR" w:bidi="fr-FR"/>
        </w:rPr>
        <w:t xml:space="preserve"> qui veulent mettre la main sur le territoire, l’occuper et le transformer en </w:t>
      </w:r>
      <w:r>
        <w:rPr>
          <w:lang w:eastAsia="fr-FR" w:bidi="fr-FR"/>
        </w:rPr>
        <w:t>« </w:t>
      </w:r>
      <w:r w:rsidRPr="0040504F">
        <w:rPr>
          <w:lang w:eastAsia="fr-FR" w:bidi="fr-FR"/>
        </w:rPr>
        <w:t>poubelle nucléaire</w:t>
      </w:r>
      <w:r>
        <w:rPr>
          <w:lang w:eastAsia="fr-FR" w:bidi="fr-FR"/>
        </w:rPr>
        <w:t> »</w:t>
      </w:r>
      <w:r w:rsidRPr="0040504F">
        <w:rPr>
          <w:lang w:eastAsia="fr-FR" w:bidi="fr-FR"/>
        </w:rPr>
        <w:t>. Ces comportements sont vécus comme méprisants et humiliants par les habitants et les opp</w:t>
      </w:r>
      <w:r w:rsidRPr="0040504F">
        <w:rPr>
          <w:lang w:eastAsia="fr-FR" w:bidi="fr-FR"/>
        </w:rPr>
        <w:t>o</w:t>
      </w:r>
      <w:r w:rsidRPr="0040504F">
        <w:rPr>
          <w:lang w:eastAsia="fr-FR" w:bidi="fr-FR"/>
        </w:rPr>
        <w:t>sants.</w:t>
      </w:r>
    </w:p>
    <w:p w:rsidR="00F50BE0" w:rsidRPr="0040504F" w:rsidRDefault="00F50BE0" w:rsidP="00F50BE0">
      <w:pPr>
        <w:spacing w:before="120" w:after="120"/>
        <w:jc w:val="both"/>
      </w:pPr>
      <w:r w:rsidRPr="0040504F">
        <w:rPr>
          <w:lang w:eastAsia="fr-FR" w:bidi="fr-FR"/>
        </w:rPr>
        <w:t xml:space="preserve">Troisièmement, l’attribution de l’argent par le GIP </w:t>
      </w:r>
      <w:r>
        <w:t>« </w:t>
      </w:r>
      <w:r w:rsidRPr="0040504F">
        <w:rPr>
          <w:lang w:eastAsia="fr-FR" w:bidi="fr-FR"/>
        </w:rPr>
        <w:t>Objectif Me</w:t>
      </w:r>
      <w:r w:rsidRPr="0040504F">
        <w:rPr>
          <w:lang w:eastAsia="fr-FR" w:bidi="fr-FR"/>
        </w:rPr>
        <w:t>u</w:t>
      </w:r>
      <w:r w:rsidRPr="0040504F">
        <w:rPr>
          <w:lang w:eastAsia="fr-FR" w:bidi="fr-FR"/>
        </w:rPr>
        <w:t>se</w:t>
      </w:r>
      <w:r>
        <w:rPr>
          <w:lang w:eastAsia="fr-FR" w:bidi="fr-FR"/>
        </w:rPr>
        <w:t> » </w:t>
      </w:r>
      <w:r>
        <w:rPr>
          <w:rStyle w:val="Appelnotedebasdep"/>
          <w:lang w:eastAsia="fr-FR" w:bidi="fr-FR"/>
        </w:rPr>
        <w:footnoteReference w:id="138"/>
      </w:r>
      <w:r w:rsidRPr="0040504F">
        <w:rPr>
          <w:lang w:eastAsia="fr-FR" w:bidi="fr-FR"/>
        </w:rPr>
        <w:t xml:space="preserve"> passe également mal. On doit rappeler que le GIP attr</w:t>
      </w:r>
      <w:r w:rsidRPr="0040504F">
        <w:rPr>
          <w:lang w:eastAsia="fr-FR" w:bidi="fr-FR"/>
        </w:rPr>
        <w:t>i</w:t>
      </w:r>
      <w:r w:rsidRPr="0040504F">
        <w:rPr>
          <w:lang w:eastAsia="fr-FR" w:bidi="fr-FR"/>
        </w:rPr>
        <w:t>bue 30 millions d’euros pour des projets de développement du terr</w:t>
      </w:r>
      <w:r w:rsidRPr="0040504F">
        <w:rPr>
          <w:lang w:eastAsia="fr-FR" w:bidi="fr-FR"/>
        </w:rPr>
        <w:t>i</w:t>
      </w:r>
      <w:r w:rsidRPr="0040504F">
        <w:rPr>
          <w:lang w:eastAsia="fr-FR" w:bidi="fr-FR"/>
        </w:rPr>
        <w:t>toire. Cet argent représente une véritable manne pour cette région consid</w:t>
      </w:r>
      <w:r w:rsidRPr="0040504F">
        <w:rPr>
          <w:lang w:eastAsia="fr-FR" w:bidi="fr-FR"/>
        </w:rPr>
        <w:t>é</w:t>
      </w:r>
      <w:r w:rsidRPr="0040504F">
        <w:rPr>
          <w:lang w:eastAsia="fr-FR" w:bidi="fr-FR"/>
        </w:rPr>
        <w:t xml:space="preserve">rée par tout le monde comme étant </w:t>
      </w:r>
      <w:r>
        <w:rPr>
          <w:lang w:eastAsia="fr-FR" w:bidi="fr-FR"/>
        </w:rPr>
        <w:t>« </w:t>
      </w:r>
      <w:r w:rsidRPr="0040504F">
        <w:rPr>
          <w:lang w:eastAsia="fr-FR" w:bidi="fr-FR"/>
        </w:rPr>
        <w:t>en déclin</w:t>
      </w:r>
      <w:r>
        <w:rPr>
          <w:lang w:eastAsia="fr-FR" w:bidi="fr-FR"/>
        </w:rPr>
        <w:t> »</w:t>
      </w:r>
      <w:r w:rsidRPr="0040504F">
        <w:rPr>
          <w:lang w:eastAsia="fr-FR" w:bidi="fr-FR"/>
        </w:rPr>
        <w:t>, pauvre, triste et aba</w:t>
      </w:r>
      <w:r w:rsidRPr="0040504F">
        <w:rPr>
          <w:lang w:eastAsia="fr-FR" w:bidi="fr-FR"/>
        </w:rPr>
        <w:t>n</w:t>
      </w:r>
      <w:r w:rsidRPr="0040504F">
        <w:rPr>
          <w:lang w:eastAsia="fr-FR" w:bidi="fr-FR"/>
        </w:rPr>
        <w:t xml:space="preserve">donnée non seulement par </w:t>
      </w:r>
      <w:r>
        <w:rPr>
          <w:lang w:eastAsia="fr-FR" w:bidi="fr-FR"/>
        </w:rPr>
        <w:t>« </w:t>
      </w:r>
      <w:r w:rsidRPr="0040504F">
        <w:rPr>
          <w:lang w:eastAsia="fr-FR" w:bidi="fr-FR"/>
        </w:rPr>
        <w:t>l’État</w:t>
      </w:r>
      <w:r>
        <w:rPr>
          <w:lang w:eastAsia="fr-FR" w:bidi="fr-FR"/>
        </w:rPr>
        <w:t> »</w:t>
      </w:r>
      <w:r w:rsidRPr="0040504F">
        <w:rPr>
          <w:lang w:eastAsia="fr-FR" w:bidi="fr-FR"/>
        </w:rPr>
        <w:t xml:space="preserve"> mais</w:t>
      </w:r>
      <w:r>
        <w:rPr>
          <w:lang w:eastAsia="fr-FR" w:bidi="fr-FR"/>
        </w:rPr>
        <w:t xml:space="preserve"> </w:t>
      </w:r>
      <w:r>
        <w:t xml:space="preserve">[107] </w:t>
      </w:r>
      <w:r w:rsidRPr="0040504F">
        <w:rPr>
          <w:lang w:eastAsia="fr-FR" w:bidi="fr-FR"/>
        </w:rPr>
        <w:t>également de plus en plus par les acteurs politiques et économiques locaux et... par ses hab</w:t>
      </w:r>
      <w:r w:rsidRPr="0040504F">
        <w:rPr>
          <w:lang w:eastAsia="fr-FR" w:bidi="fr-FR"/>
        </w:rPr>
        <w:t>i</w:t>
      </w:r>
      <w:r w:rsidRPr="0040504F">
        <w:rPr>
          <w:lang w:eastAsia="fr-FR" w:bidi="fr-FR"/>
        </w:rPr>
        <w:t>tants. Les 30 millions d</w:t>
      </w:r>
      <w:r>
        <w:rPr>
          <w:lang w:eastAsia="fr-FR" w:bidi="fr-FR"/>
        </w:rPr>
        <w:t>’</w:t>
      </w:r>
      <w:r w:rsidRPr="0040504F">
        <w:rPr>
          <w:lang w:eastAsia="fr-FR" w:bidi="fr-FR"/>
        </w:rPr>
        <w:t>euros v</w:t>
      </w:r>
      <w:r w:rsidRPr="0040504F">
        <w:rPr>
          <w:lang w:eastAsia="fr-FR" w:bidi="fr-FR"/>
        </w:rPr>
        <w:t>e</w:t>
      </w:r>
      <w:r w:rsidRPr="0040504F">
        <w:rPr>
          <w:lang w:eastAsia="fr-FR" w:bidi="fr-FR"/>
        </w:rPr>
        <w:t xml:space="preserve">nant du projet Cigéo font, selon les mots de plusieurs interlocuteurs, </w:t>
      </w:r>
      <w:r>
        <w:rPr>
          <w:lang w:eastAsia="fr-FR" w:bidi="fr-FR"/>
        </w:rPr>
        <w:t>« </w:t>
      </w:r>
      <w:r w:rsidRPr="0040504F">
        <w:rPr>
          <w:lang w:eastAsia="fr-FR" w:bidi="fr-FR"/>
        </w:rPr>
        <w:t>vivre le d</w:t>
      </w:r>
      <w:r w:rsidRPr="0040504F">
        <w:rPr>
          <w:lang w:eastAsia="fr-FR" w:bidi="fr-FR"/>
        </w:rPr>
        <w:t>é</w:t>
      </w:r>
      <w:r w:rsidRPr="0040504F">
        <w:rPr>
          <w:lang w:eastAsia="fr-FR" w:bidi="fr-FR"/>
        </w:rPr>
        <w:t>partement</w:t>
      </w:r>
      <w:r>
        <w:rPr>
          <w:lang w:eastAsia="fr-FR" w:bidi="fr-FR"/>
        </w:rPr>
        <w:t> »</w:t>
      </w:r>
      <w:r w:rsidRPr="0040504F">
        <w:rPr>
          <w:lang w:eastAsia="fr-FR" w:bidi="fr-FR"/>
        </w:rPr>
        <w:t>, c’est-à-dire que sans cet argent le territoire serait mort. Certes, les améliorations de l’infrastructure et d’autres développ</w:t>
      </w:r>
      <w:r w:rsidRPr="0040504F">
        <w:rPr>
          <w:lang w:eastAsia="fr-FR" w:bidi="fr-FR"/>
        </w:rPr>
        <w:t>e</w:t>
      </w:r>
      <w:r w:rsidRPr="0040504F">
        <w:rPr>
          <w:lang w:eastAsia="fr-FR" w:bidi="fr-FR"/>
        </w:rPr>
        <w:t>ments existent, mais ils sont souvent, eux aussi, vécus comme hum</w:t>
      </w:r>
      <w:r w:rsidRPr="0040504F">
        <w:rPr>
          <w:lang w:eastAsia="fr-FR" w:bidi="fr-FR"/>
        </w:rPr>
        <w:t>i</w:t>
      </w:r>
      <w:r w:rsidRPr="0040504F">
        <w:rPr>
          <w:lang w:eastAsia="fr-FR" w:bidi="fr-FR"/>
        </w:rPr>
        <w:t xml:space="preserve">liations et comme mépris, comme si les habitants étaient des mendiants à qui on </w:t>
      </w:r>
      <w:r>
        <w:rPr>
          <w:lang w:eastAsia="fr-FR" w:bidi="fr-FR"/>
        </w:rPr>
        <w:t>« </w:t>
      </w:r>
      <w:r w:rsidRPr="0040504F">
        <w:rPr>
          <w:lang w:eastAsia="fr-FR" w:bidi="fr-FR"/>
        </w:rPr>
        <w:t>donne la pi</w:t>
      </w:r>
      <w:r w:rsidRPr="0040504F">
        <w:rPr>
          <w:lang w:eastAsia="fr-FR" w:bidi="fr-FR"/>
        </w:rPr>
        <w:t>è</w:t>
      </w:r>
      <w:r w:rsidRPr="0040504F">
        <w:rPr>
          <w:lang w:eastAsia="fr-FR" w:bidi="fr-FR"/>
        </w:rPr>
        <w:t>ce</w:t>
      </w:r>
      <w:r>
        <w:rPr>
          <w:lang w:eastAsia="fr-FR" w:bidi="fr-FR"/>
        </w:rPr>
        <w:t> »</w:t>
      </w:r>
      <w:r w:rsidRPr="0040504F">
        <w:rPr>
          <w:lang w:eastAsia="fr-FR" w:bidi="fr-FR"/>
        </w:rPr>
        <w:t xml:space="preserve"> ou comme s’ils étaient te</w:t>
      </w:r>
      <w:r w:rsidRPr="0040504F">
        <w:rPr>
          <w:lang w:eastAsia="fr-FR" w:bidi="fr-FR"/>
        </w:rPr>
        <w:t>l</w:t>
      </w:r>
      <w:r w:rsidRPr="0040504F">
        <w:rPr>
          <w:lang w:eastAsia="fr-FR" w:bidi="fr-FR"/>
        </w:rPr>
        <w:t>lement misérables qu’on pourrait les ach</w:t>
      </w:r>
      <w:r w:rsidRPr="0040504F">
        <w:rPr>
          <w:lang w:eastAsia="fr-FR" w:bidi="fr-FR"/>
        </w:rPr>
        <w:t>e</w:t>
      </w:r>
      <w:r w:rsidRPr="0040504F">
        <w:rPr>
          <w:lang w:eastAsia="fr-FR" w:bidi="fr-FR"/>
        </w:rPr>
        <w:t xml:space="preserve">ter avec une bouchée de pain, ou encore comme s’ils devaient se prostituer pour survivre. L’expression courante que </w:t>
      </w:r>
      <w:r>
        <w:rPr>
          <w:lang w:eastAsia="fr-FR" w:bidi="fr-FR"/>
        </w:rPr>
        <w:t>« </w:t>
      </w:r>
      <w:r w:rsidRPr="0040504F">
        <w:rPr>
          <w:lang w:eastAsia="fr-FR" w:bidi="fr-FR"/>
        </w:rPr>
        <w:t>l’Andra veut acheter les consciences</w:t>
      </w:r>
      <w:r>
        <w:rPr>
          <w:lang w:eastAsia="fr-FR" w:bidi="fr-FR"/>
        </w:rPr>
        <w:t> »</w:t>
      </w:r>
      <w:r w:rsidRPr="0040504F">
        <w:rPr>
          <w:lang w:eastAsia="fr-FR" w:bidi="fr-FR"/>
        </w:rPr>
        <w:t xml:space="preserve"> résume cette exp</w:t>
      </w:r>
      <w:r w:rsidRPr="0040504F">
        <w:rPr>
          <w:lang w:eastAsia="fr-FR" w:bidi="fr-FR"/>
        </w:rPr>
        <w:t>é</w:t>
      </w:r>
      <w:r w:rsidRPr="0040504F">
        <w:rPr>
          <w:lang w:eastAsia="fr-FR" w:bidi="fr-FR"/>
        </w:rPr>
        <w:t>rience. On survit en tant qu’</w:t>
      </w:r>
      <w:r>
        <w:rPr>
          <w:lang w:eastAsia="fr-FR" w:bidi="fr-FR"/>
        </w:rPr>
        <w:t>« </w:t>
      </w:r>
      <w:r w:rsidRPr="0040504F">
        <w:rPr>
          <w:lang w:eastAsia="fr-FR" w:bidi="fr-FR"/>
        </w:rPr>
        <w:t>assistés</w:t>
      </w:r>
      <w:r>
        <w:rPr>
          <w:lang w:eastAsia="fr-FR" w:bidi="fr-FR"/>
        </w:rPr>
        <w:t> »</w:t>
      </w:r>
      <w:r w:rsidRPr="0040504F">
        <w:rPr>
          <w:lang w:eastAsia="fr-FR" w:bidi="fr-FR"/>
        </w:rPr>
        <w:t xml:space="preserve">, </w:t>
      </w:r>
      <w:r>
        <w:rPr>
          <w:lang w:eastAsia="fr-FR" w:bidi="fr-FR"/>
        </w:rPr>
        <w:t>« </w:t>
      </w:r>
      <w:r w:rsidRPr="0040504F">
        <w:rPr>
          <w:lang w:eastAsia="fr-FR" w:bidi="fr-FR"/>
        </w:rPr>
        <w:t>achetés</w:t>
      </w:r>
      <w:r>
        <w:rPr>
          <w:lang w:eastAsia="fr-FR" w:bidi="fr-FR"/>
        </w:rPr>
        <w:t> »</w:t>
      </w:r>
      <w:r w:rsidRPr="0040504F">
        <w:rPr>
          <w:lang w:eastAsia="fr-FR" w:bidi="fr-FR"/>
        </w:rPr>
        <w:t xml:space="preserve"> et dans le déshonneur. Cette vision est peut-être trop dramatique mais elle exprime bien un a</w:t>
      </w:r>
      <w:r w:rsidRPr="0040504F">
        <w:rPr>
          <w:lang w:eastAsia="fr-FR" w:bidi="fr-FR"/>
        </w:rPr>
        <w:t>s</w:t>
      </w:r>
      <w:r w:rsidRPr="0040504F">
        <w:rPr>
          <w:lang w:eastAsia="fr-FR" w:bidi="fr-FR"/>
        </w:rPr>
        <w:t>pect important de leur vision du monde.</w:t>
      </w:r>
    </w:p>
    <w:p w:rsidR="00F50BE0" w:rsidRPr="0040504F" w:rsidRDefault="00F50BE0" w:rsidP="00F50BE0">
      <w:pPr>
        <w:spacing w:before="120" w:after="120"/>
        <w:jc w:val="both"/>
      </w:pPr>
      <w:r w:rsidRPr="0040504F">
        <w:rPr>
          <w:lang w:eastAsia="fr-FR" w:bidi="fr-FR"/>
        </w:rPr>
        <w:t>Quatrièmement, la promesse du développement économique et te</w:t>
      </w:r>
      <w:r w:rsidRPr="0040504F">
        <w:rPr>
          <w:lang w:eastAsia="fr-FR" w:bidi="fr-FR"/>
        </w:rPr>
        <w:t>r</w:t>
      </w:r>
      <w:r w:rsidRPr="0040504F">
        <w:rPr>
          <w:lang w:eastAsia="fr-FR" w:bidi="fr-FR"/>
        </w:rPr>
        <w:t>ritorial est considérée comme une promesse non tenue et co</w:t>
      </w:r>
      <w:r w:rsidRPr="0040504F">
        <w:rPr>
          <w:lang w:eastAsia="fr-FR" w:bidi="fr-FR"/>
        </w:rPr>
        <w:t>m</w:t>
      </w:r>
      <w:r w:rsidRPr="0040504F">
        <w:rPr>
          <w:lang w:eastAsia="fr-FR" w:bidi="fr-FR"/>
        </w:rPr>
        <w:t>me un mensonge. Non seulement il n’y a pas de créations significatives d’emplois, la désertification continue, les jeunes et qual</w:t>
      </w:r>
      <w:r w:rsidRPr="0040504F">
        <w:rPr>
          <w:lang w:eastAsia="fr-FR" w:bidi="fr-FR"/>
        </w:rPr>
        <w:t>i</w:t>
      </w:r>
      <w:r w:rsidRPr="0040504F">
        <w:rPr>
          <w:lang w:eastAsia="fr-FR" w:bidi="fr-FR"/>
        </w:rPr>
        <w:t>fiés s’en vont, mais le foncier, surtout les ma</w:t>
      </w:r>
      <w:r w:rsidRPr="0040504F">
        <w:rPr>
          <w:lang w:eastAsia="fr-FR" w:bidi="fr-FR"/>
        </w:rPr>
        <w:t>i</w:t>
      </w:r>
      <w:r w:rsidRPr="0040504F">
        <w:rPr>
          <w:lang w:eastAsia="fr-FR" w:bidi="fr-FR"/>
        </w:rPr>
        <w:t>sons, perdent de la valeur. Pour les uns, les terres agricoles subissent la même tendance</w:t>
      </w:r>
      <w:r>
        <w:rPr>
          <w:lang w:eastAsia="fr-FR" w:bidi="fr-FR"/>
        </w:rPr>
        <w:t> ;</w:t>
      </w:r>
      <w:r w:rsidRPr="0040504F">
        <w:rPr>
          <w:lang w:eastAsia="fr-FR" w:bidi="fr-FR"/>
        </w:rPr>
        <w:t xml:space="preserve"> pour les autres, à cause de la politique offensive d’achat de l’Andra, les prix des terres agricoles ont tellement augmenté que les jeunes agriculteurs ne pe</w:t>
      </w:r>
      <w:r w:rsidRPr="0040504F">
        <w:rPr>
          <w:lang w:eastAsia="fr-FR" w:bidi="fr-FR"/>
        </w:rPr>
        <w:t>u</w:t>
      </w:r>
      <w:r w:rsidRPr="0040504F">
        <w:rPr>
          <w:lang w:eastAsia="fr-FR" w:bidi="fr-FR"/>
        </w:rPr>
        <w:t>vent plus s’installer. Le déclin du territoire continue.</w:t>
      </w:r>
    </w:p>
    <w:p w:rsidR="00F50BE0" w:rsidRDefault="00F50BE0" w:rsidP="00F50BE0">
      <w:pPr>
        <w:spacing w:before="120" w:after="120"/>
        <w:jc w:val="both"/>
      </w:pPr>
      <w:r w:rsidRPr="0040504F">
        <w:rPr>
          <w:lang w:eastAsia="fr-FR" w:bidi="fr-FR"/>
        </w:rPr>
        <w:t>Cinquièmement, le constat que les habitants sont exclus des déc</w:t>
      </w:r>
      <w:r w:rsidRPr="0040504F">
        <w:rPr>
          <w:lang w:eastAsia="fr-FR" w:bidi="fr-FR"/>
        </w:rPr>
        <w:t>i</w:t>
      </w:r>
      <w:r w:rsidRPr="0040504F">
        <w:rPr>
          <w:lang w:eastAsia="fr-FR" w:bidi="fr-FR"/>
        </w:rPr>
        <w:t>sions fait l’unanimité. Le manque de confiance, souvent même la m</w:t>
      </w:r>
      <w:r w:rsidRPr="0040504F">
        <w:rPr>
          <w:lang w:eastAsia="fr-FR" w:bidi="fr-FR"/>
        </w:rPr>
        <w:t>é</w:t>
      </w:r>
      <w:r w:rsidRPr="0040504F">
        <w:rPr>
          <w:lang w:eastAsia="fr-FR" w:bidi="fr-FR"/>
        </w:rPr>
        <w:t xml:space="preserve">fiance, par rapport à l’Andra, </w:t>
      </w:r>
      <w:r>
        <w:rPr>
          <w:lang w:eastAsia="fr-FR" w:bidi="fr-FR"/>
        </w:rPr>
        <w:t>« </w:t>
      </w:r>
      <w:r w:rsidRPr="0040504F">
        <w:rPr>
          <w:lang w:eastAsia="fr-FR" w:bidi="fr-FR"/>
        </w:rPr>
        <w:t>l’État</w:t>
      </w:r>
      <w:r>
        <w:rPr>
          <w:lang w:eastAsia="fr-FR" w:bidi="fr-FR"/>
        </w:rPr>
        <w:t> »</w:t>
      </w:r>
      <w:r w:rsidRPr="0040504F">
        <w:rPr>
          <w:lang w:eastAsia="fr-FR" w:bidi="fr-FR"/>
        </w:rPr>
        <w:t xml:space="preserve"> et les institutions en général sont sans équivoque. Les élus locaux se trouvent dans une situation très délicate car ils ne peuvent pas parler au nom d’une population qui n’a pas de droit de décision sur ce projet, mais ils sont souvent impl</w:t>
      </w:r>
      <w:r w:rsidRPr="0040504F">
        <w:rPr>
          <w:lang w:eastAsia="fr-FR" w:bidi="fr-FR"/>
        </w:rPr>
        <w:t>i</w:t>
      </w:r>
      <w:r w:rsidRPr="0040504F">
        <w:rPr>
          <w:lang w:eastAsia="fr-FR" w:bidi="fr-FR"/>
        </w:rPr>
        <w:t>qués dans l’avancement du projet. Certes, il y a des élus qui s’y opp</w:t>
      </w:r>
      <w:r w:rsidRPr="0040504F">
        <w:rPr>
          <w:lang w:eastAsia="fr-FR" w:bidi="fr-FR"/>
        </w:rPr>
        <w:t>o</w:t>
      </w:r>
      <w:r w:rsidRPr="0040504F">
        <w:rPr>
          <w:lang w:eastAsia="fr-FR" w:bidi="fr-FR"/>
        </w:rPr>
        <w:t>sent, mais dans la vision du monde des opposants dominent les exp</w:t>
      </w:r>
      <w:r w:rsidRPr="0040504F">
        <w:rPr>
          <w:lang w:eastAsia="fr-FR" w:bidi="fr-FR"/>
        </w:rPr>
        <w:t>é</w:t>
      </w:r>
      <w:r w:rsidRPr="0040504F">
        <w:rPr>
          <w:lang w:eastAsia="fr-FR" w:bidi="fr-FR"/>
        </w:rPr>
        <w:t xml:space="preserve">riences des </w:t>
      </w:r>
      <w:r>
        <w:rPr>
          <w:lang w:eastAsia="fr-FR" w:bidi="fr-FR"/>
        </w:rPr>
        <w:t>« </w:t>
      </w:r>
      <w:r w:rsidRPr="0040504F">
        <w:rPr>
          <w:lang w:eastAsia="fr-FR" w:bidi="fr-FR"/>
        </w:rPr>
        <w:t>trahisons</w:t>
      </w:r>
      <w:r>
        <w:rPr>
          <w:lang w:eastAsia="fr-FR" w:bidi="fr-FR"/>
        </w:rPr>
        <w:t> »</w:t>
      </w:r>
      <w:r w:rsidRPr="0040504F">
        <w:rPr>
          <w:lang w:eastAsia="fr-FR" w:bidi="fr-FR"/>
        </w:rPr>
        <w:t xml:space="preserve"> des élus, de leurs </w:t>
      </w:r>
      <w:r>
        <w:rPr>
          <w:lang w:eastAsia="fr-FR" w:bidi="fr-FR"/>
        </w:rPr>
        <w:t>« </w:t>
      </w:r>
      <w:r w:rsidRPr="0040504F">
        <w:rPr>
          <w:lang w:eastAsia="fr-FR" w:bidi="fr-FR"/>
        </w:rPr>
        <w:t>mensonges</w:t>
      </w:r>
      <w:r>
        <w:rPr>
          <w:lang w:eastAsia="fr-FR" w:bidi="fr-FR"/>
        </w:rPr>
        <w:t> »</w:t>
      </w:r>
      <w:r w:rsidRPr="0040504F">
        <w:rPr>
          <w:lang w:eastAsia="fr-FR" w:bidi="fr-FR"/>
        </w:rPr>
        <w:t xml:space="preserve"> et des inte</w:t>
      </w:r>
      <w:r w:rsidRPr="0040504F">
        <w:rPr>
          <w:lang w:eastAsia="fr-FR" w:bidi="fr-FR"/>
        </w:rPr>
        <w:t>r</w:t>
      </w:r>
      <w:r w:rsidRPr="0040504F">
        <w:rPr>
          <w:lang w:eastAsia="fr-FR" w:bidi="fr-FR"/>
        </w:rPr>
        <w:t>ventions de la gouvernance (préfecture</w:t>
      </w:r>
      <w:r>
        <w:rPr>
          <w:lang w:eastAsia="fr-FR" w:bidi="fr-FR"/>
        </w:rPr>
        <w:t xml:space="preserve">, </w:t>
      </w:r>
      <w:r w:rsidRPr="0040504F">
        <w:rPr>
          <w:lang w:eastAsia="fr-FR" w:bidi="fr-FR"/>
        </w:rPr>
        <w:t>etc.) pour contourner des d</w:t>
      </w:r>
      <w:r w:rsidRPr="0040504F">
        <w:rPr>
          <w:lang w:eastAsia="fr-FR" w:bidi="fr-FR"/>
        </w:rPr>
        <w:t>é</w:t>
      </w:r>
      <w:r w:rsidRPr="0040504F">
        <w:rPr>
          <w:lang w:eastAsia="fr-FR" w:bidi="fr-FR"/>
        </w:rPr>
        <w:t>cisions qui ne vont pas dans son sens.</w:t>
      </w:r>
    </w:p>
    <w:p w:rsidR="00F50BE0" w:rsidRDefault="00F50BE0" w:rsidP="00F50BE0">
      <w:pPr>
        <w:spacing w:before="120" w:after="120"/>
        <w:jc w:val="both"/>
      </w:pPr>
      <w:r>
        <w:t>[108]</w:t>
      </w:r>
    </w:p>
    <w:p w:rsidR="00F50BE0" w:rsidRPr="0040504F" w:rsidRDefault="00F50BE0" w:rsidP="00F50BE0">
      <w:pPr>
        <w:spacing w:before="120" w:after="120"/>
        <w:jc w:val="both"/>
      </w:pPr>
      <w:r w:rsidRPr="0040504F">
        <w:rPr>
          <w:lang w:eastAsia="fr-FR" w:bidi="fr-FR"/>
        </w:rPr>
        <w:t>La consultation populaire à Mandres qui s est prononcée contre l’échange du Bois Lejuc contre un terrain de l’Andra est so</w:t>
      </w:r>
      <w:r w:rsidRPr="0040504F">
        <w:rPr>
          <w:lang w:eastAsia="fr-FR" w:bidi="fr-FR"/>
        </w:rPr>
        <w:t>u</w:t>
      </w:r>
      <w:r w:rsidRPr="0040504F">
        <w:rPr>
          <w:lang w:eastAsia="fr-FR" w:bidi="fr-FR"/>
        </w:rPr>
        <w:t>vent citée comme un exemple typique des pratiques des go</w:t>
      </w:r>
      <w:r w:rsidRPr="0040504F">
        <w:rPr>
          <w:lang w:eastAsia="fr-FR" w:bidi="fr-FR"/>
        </w:rPr>
        <w:t>u</w:t>
      </w:r>
      <w:r w:rsidRPr="0040504F">
        <w:rPr>
          <w:lang w:eastAsia="fr-FR" w:bidi="fr-FR"/>
        </w:rPr>
        <w:t>vernants</w:t>
      </w:r>
      <w:r>
        <w:rPr>
          <w:lang w:eastAsia="fr-FR" w:bidi="fr-FR"/>
        </w:rPr>
        <w:t> :</w:t>
      </w:r>
      <w:r w:rsidRPr="0040504F">
        <w:rPr>
          <w:lang w:eastAsia="fr-FR" w:bidi="fr-FR"/>
        </w:rPr>
        <w:t xml:space="preserve"> l’échange a eu lieu malgré l’avis défavorable de la population. Pour résumer l’attitude des élus, on rappelle couramment la phrase suivante, attr</w:t>
      </w:r>
      <w:r w:rsidRPr="0040504F">
        <w:rPr>
          <w:lang w:eastAsia="fr-FR" w:bidi="fr-FR"/>
        </w:rPr>
        <w:t>i</w:t>
      </w:r>
      <w:r w:rsidRPr="0040504F">
        <w:rPr>
          <w:lang w:eastAsia="fr-FR" w:bidi="fr-FR"/>
        </w:rPr>
        <w:t>buée à un député de la région</w:t>
      </w:r>
      <w:r>
        <w:rPr>
          <w:lang w:eastAsia="fr-FR" w:bidi="fr-FR"/>
        </w:rPr>
        <w:t> :</w:t>
      </w:r>
      <w:r w:rsidRPr="0040504F">
        <w:rPr>
          <w:lang w:eastAsia="fr-FR" w:bidi="fr-FR"/>
        </w:rPr>
        <w:t xml:space="preserve"> </w:t>
      </w:r>
      <w:r>
        <w:rPr>
          <w:lang w:eastAsia="fr-FR" w:bidi="fr-FR"/>
        </w:rPr>
        <w:t>« </w:t>
      </w:r>
      <w:r w:rsidRPr="0040504F">
        <w:rPr>
          <w:lang w:eastAsia="fr-FR" w:bidi="fr-FR"/>
        </w:rPr>
        <w:t>Nous sommes élus par le peuple, nous décidons pour le peuple</w:t>
      </w:r>
      <w:r>
        <w:rPr>
          <w:lang w:eastAsia="fr-FR" w:bidi="fr-FR"/>
        </w:rPr>
        <w:t> »</w:t>
      </w:r>
      <w:r w:rsidRPr="0040504F">
        <w:rPr>
          <w:lang w:eastAsia="fr-FR" w:bidi="fr-FR"/>
        </w:rPr>
        <w:t>. L’Andra se</w:t>
      </w:r>
      <w:r w:rsidRPr="0040504F">
        <w:rPr>
          <w:lang w:eastAsia="fr-FR" w:bidi="fr-FR"/>
        </w:rPr>
        <w:t>m</w:t>
      </w:r>
      <w:r w:rsidRPr="0040504F">
        <w:rPr>
          <w:lang w:eastAsia="fr-FR" w:bidi="fr-FR"/>
        </w:rPr>
        <w:t xml:space="preserve">ble avoir tous les droits parce </w:t>
      </w:r>
      <w:r>
        <w:rPr>
          <w:lang w:eastAsia="fr-FR" w:bidi="fr-FR"/>
        </w:rPr>
        <w:t>qu’elle</w:t>
      </w:r>
      <w:r w:rsidRPr="0040504F">
        <w:rPr>
          <w:lang w:eastAsia="fr-FR" w:bidi="fr-FR"/>
        </w:rPr>
        <w:t xml:space="preserve"> se les prend avec la complicité de beaucoup d’élus et d’institutions. Ainsi, on se demande ironiquement, par exemple, comment le mur de clôt</w:t>
      </w:r>
      <w:r w:rsidRPr="0040504F">
        <w:rPr>
          <w:lang w:eastAsia="fr-FR" w:bidi="fr-FR"/>
        </w:rPr>
        <w:t>u</w:t>
      </w:r>
      <w:r w:rsidRPr="0040504F">
        <w:rPr>
          <w:lang w:eastAsia="fr-FR" w:bidi="fr-FR"/>
        </w:rPr>
        <w:t>re dans le Bois Lejuc a pu être construit en quelques semaines sans passer par la procédure d’appel d’offres pour les marchés publics.</w:t>
      </w:r>
    </w:p>
    <w:p w:rsidR="00F50BE0" w:rsidRPr="0040504F" w:rsidRDefault="00F50BE0" w:rsidP="00F50BE0">
      <w:pPr>
        <w:spacing w:before="120" w:after="120"/>
        <w:jc w:val="both"/>
      </w:pPr>
      <w:r w:rsidRPr="0040504F">
        <w:rPr>
          <w:lang w:eastAsia="fr-FR" w:bidi="fr-FR"/>
        </w:rPr>
        <w:t>Les différents échecs de l’Andra devant les tribunaux sont vécus comme des coups de David contre Goliath, qui montrent les méthodes incorrectes ou illégales, mais sans en attendre l’arrêt du projet. Le d</w:t>
      </w:r>
      <w:r w:rsidRPr="0040504F">
        <w:rPr>
          <w:lang w:eastAsia="fr-FR" w:bidi="fr-FR"/>
        </w:rPr>
        <w:t>é</w:t>
      </w:r>
      <w:r w:rsidRPr="0040504F">
        <w:rPr>
          <w:lang w:eastAsia="fr-FR" w:bidi="fr-FR"/>
        </w:rPr>
        <w:t>bat public et la délibération publique sont imposs</w:t>
      </w:r>
      <w:r w:rsidRPr="0040504F">
        <w:rPr>
          <w:lang w:eastAsia="fr-FR" w:bidi="fr-FR"/>
        </w:rPr>
        <w:t>i</w:t>
      </w:r>
      <w:r w:rsidRPr="0040504F">
        <w:rPr>
          <w:lang w:eastAsia="fr-FR" w:bidi="fr-FR"/>
        </w:rPr>
        <w:t>bles</w:t>
      </w:r>
      <w:r>
        <w:rPr>
          <w:lang w:eastAsia="fr-FR" w:bidi="fr-FR"/>
        </w:rPr>
        <w:t> ;</w:t>
      </w:r>
      <w:r w:rsidRPr="0040504F">
        <w:rPr>
          <w:lang w:eastAsia="fr-FR" w:bidi="fr-FR"/>
        </w:rPr>
        <w:t xml:space="preserve"> l’arrangement institutionnel est considéré comme trahison, voire comme prostit</w:t>
      </w:r>
      <w:r w:rsidRPr="0040504F">
        <w:rPr>
          <w:lang w:eastAsia="fr-FR" w:bidi="fr-FR"/>
        </w:rPr>
        <w:t>u</w:t>
      </w:r>
      <w:r w:rsidRPr="0040504F">
        <w:rPr>
          <w:lang w:eastAsia="fr-FR" w:bidi="fr-FR"/>
        </w:rPr>
        <w:t>tion. Il ne reste que l’indignation comme attitude honorable.</w:t>
      </w:r>
    </w:p>
    <w:p w:rsidR="00F50BE0" w:rsidRDefault="00F50BE0" w:rsidP="00F50BE0">
      <w:pPr>
        <w:spacing w:before="120" w:after="120"/>
        <w:jc w:val="both"/>
      </w:pPr>
      <w:r w:rsidRPr="0040504F">
        <w:rPr>
          <w:lang w:eastAsia="fr-FR" w:bidi="fr-FR"/>
        </w:rPr>
        <w:t>Ces expériences ont mené beaucoup d’opposants à une rupture plus ou moins radicale avec la vision du monde selon laquelle les d</w:t>
      </w:r>
      <w:r w:rsidRPr="0040504F">
        <w:rPr>
          <w:lang w:eastAsia="fr-FR" w:bidi="fr-FR"/>
        </w:rPr>
        <w:t>o</w:t>
      </w:r>
      <w:r w:rsidRPr="0040504F">
        <w:rPr>
          <w:lang w:eastAsia="fr-FR" w:bidi="fr-FR"/>
        </w:rPr>
        <w:t xml:space="preserve">minants, c’est-à-dire ceux qu’on appelle </w:t>
      </w:r>
      <w:r>
        <w:rPr>
          <w:lang w:eastAsia="fr-FR" w:bidi="fr-FR"/>
        </w:rPr>
        <w:t>« </w:t>
      </w:r>
      <w:r w:rsidRPr="0040504F">
        <w:rPr>
          <w:lang w:eastAsia="fr-FR" w:bidi="fr-FR"/>
        </w:rPr>
        <w:t>l’</w:t>
      </w:r>
      <w:r>
        <w:rPr>
          <w:lang w:eastAsia="fr-FR" w:bidi="fr-FR"/>
        </w:rPr>
        <w:t>Ét</w:t>
      </w:r>
      <w:r w:rsidRPr="0040504F">
        <w:rPr>
          <w:lang w:eastAsia="fr-FR" w:bidi="fr-FR"/>
        </w:rPr>
        <w:t>at</w:t>
      </w:r>
      <w:r>
        <w:rPr>
          <w:lang w:eastAsia="fr-FR" w:bidi="fr-FR"/>
        </w:rPr>
        <w:t> »</w:t>
      </w:r>
      <w:r w:rsidRPr="0040504F">
        <w:rPr>
          <w:lang w:eastAsia="fr-FR" w:bidi="fr-FR"/>
        </w:rPr>
        <w:t>, L’Andra, les élus</w:t>
      </w:r>
      <w:r>
        <w:rPr>
          <w:lang w:eastAsia="fr-FR" w:bidi="fr-FR"/>
        </w:rPr>
        <w:t xml:space="preserve">, </w:t>
      </w:r>
      <w:r w:rsidRPr="0040504F">
        <w:rPr>
          <w:lang w:eastAsia="fr-FR" w:bidi="fr-FR"/>
        </w:rPr>
        <w:t>etc., œuvrent</w:t>
      </w:r>
      <w:r w:rsidRPr="00AA36E0">
        <w:rPr>
          <w:i/>
          <w:lang w:eastAsia="fr-FR" w:bidi="fr-FR"/>
        </w:rPr>
        <w:t xml:space="preserve"> in </w:t>
      </w:r>
      <w:r w:rsidRPr="0040504F">
        <w:rPr>
          <w:lang w:eastAsia="fr-FR" w:bidi="fr-FR"/>
        </w:rPr>
        <w:t>fine pour le bien commun. Ils ne font plus confiance ni aux prom</w:t>
      </w:r>
      <w:r w:rsidRPr="0040504F">
        <w:rPr>
          <w:lang w:eastAsia="fr-FR" w:bidi="fr-FR"/>
        </w:rPr>
        <w:t>o</w:t>
      </w:r>
      <w:r w:rsidRPr="0040504F">
        <w:rPr>
          <w:lang w:eastAsia="fr-FR" w:bidi="fr-FR"/>
        </w:rPr>
        <w:t xml:space="preserve">teurs du projet Cigéo, ni aux élus, ni aux institutions. Les mots durs de </w:t>
      </w:r>
      <w:r>
        <w:rPr>
          <w:lang w:eastAsia="fr-FR" w:bidi="fr-FR"/>
        </w:rPr>
        <w:t>« </w:t>
      </w:r>
      <w:r w:rsidRPr="0040504F">
        <w:rPr>
          <w:lang w:eastAsia="fr-FR" w:bidi="fr-FR"/>
        </w:rPr>
        <w:t>mensonge</w:t>
      </w:r>
      <w:r>
        <w:rPr>
          <w:lang w:eastAsia="fr-FR" w:bidi="fr-FR"/>
        </w:rPr>
        <w:t> »</w:t>
      </w:r>
      <w:r w:rsidRPr="0040504F">
        <w:rPr>
          <w:lang w:eastAsia="fr-FR" w:bidi="fr-FR"/>
        </w:rPr>
        <w:t xml:space="preserve">, de </w:t>
      </w:r>
      <w:r>
        <w:rPr>
          <w:lang w:eastAsia="fr-FR" w:bidi="fr-FR"/>
        </w:rPr>
        <w:t>« </w:t>
      </w:r>
      <w:r w:rsidRPr="0040504F">
        <w:rPr>
          <w:lang w:eastAsia="fr-FR" w:bidi="fr-FR"/>
        </w:rPr>
        <w:t>tromperie</w:t>
      </w:r>
      <w:r>
        <w:rPr>
          <w:lang w:eastAsia="fr-FR" w:bidi="fr-FR"/>
        </w:rPr>
        <w:t xml:space="preserve"> », </w:t>
      </w:r>
      <w:r w:rsidRPr="0040504F">
        <w:rPr>
          <w:lang w:eastAsia="fr-FR" w:bidi="fr-FR"/>
        </w:rPr>
        <w:t>etc. expriment, d’un c</w:t>
      </w:r>
      <w:r w:rsidRPr="0040504F">
        <w:rPr>
          <w:lang w:eastAsia="fr-FR" w:bidi="fr-FR"/>
        </w:rPr>
        <w:t>ô</w:t>
      </w:r>
      <w:r w:rsidRPr="0040504F">
        <w:rPr>
          <w:lang w:eastAsia="fr-FR" w:bidi="fr-FR"/>
        </w:rPr>
        <w:t xml:space="preserve">té, </w:t>
      </w:r>
      <w:r>
        <w:rPr>
          <w:lang w:eastAsia="fr-FR" w:bidi="fr-FR"/>
        </w:rPr>
        <w:t>« </w:t>
      </w:r>
      <w:r w:rsidRPr="0040504F">
        <w:rPr>
          <w:lang w:eastAsia="fr-FR" w:bidi="fr-FR"/>
        </w:rPr>
        <w:t>l’inquiétante étrangeté</w:t>
      </w:r>
      <w:r>
        <w:rPr>
          <w:lang w:eastAsia="fr-FR" w:bidi="fr-FR"/>
        </w:rPr>
        <w:t> »</w:t>
      </w:r>
      <w:r w:rsidRPr="0040504F">
        <w:rPr>
          <w:lang w:eastAsia="fr-FR" w:bidi="fr-FR"/>
        </w:rPr>
        <w:t xml:space="preserve"> d’être confronté à des forces étranges et incompréhensibles et, par conséquent, non maîtrisables qui s’exercent sur les acteurs. De l’autre côté, les agir de ces forces ne correspondent pas au cadre normatif établi, c’est-à-dire comme la s</w:t>
      </w:r>
      <w:r w:rsidRPr="0040504F">
        <w:rPr>
          <w:lang w:eastAsia="fr-FR" w:bidi="fr-FR"/>
        </w:rPr>
        <w:t>o</w:t>
      </w:r>
      <w:r w:rsidRPr="0040504F">
        <w:rPr>
          <w:lang w:eastAsia="fr-FR" w:bidi="fr-FR"/>
        </w:rPr>
        <w:t>ciété devrait être, en l’occurrence transparente, démocratique, orientée vers le bien-être, et respectueuse des citoyens. Les expériences de ces inauthentic</w:t>
      </w:r>
      <w:r w:rsidRPr="0040504F">
        <w:rPr>
          <w:lang w:eastAsia="fr-FR" w:bidi="fr-FR"/>
        </w:rPr>
        <w:t>i</w:t>
      </w:r>
      <w:r w:rsidRPr="0040504F">
        <w:rPr>
          <w:lang w:eastAsia="fr-FR" w:bidi="fr-FR"/>
        </w:rPr>
        <w:t>tés les indignent et ils expriment cette indignation dans leurs agir p</w:t>
      </w:r>
      <w:r w:rsidRPr="0040504F">
        <w:rPr>
          <w:lang w:eastAsia="fr-FR" w:bidi="fr-FR"/>
        </w:rPr>
        <w:t>u</w:t>
      </w:r>
      <w:r w:rsidRPr="0040504F">
        <w:rPr>
          <w:lang w:eastAsia="fr-FR" w:bidi="fr-FR"/>
        </w:rPr>
        <w:t>blics.</w:t>
      </w:r>
    </w:p>
    <w:p w:rsidR="00F50BE0" w:rsidRPr="0040504F" w:rsidRDefault="00F50BE0" w:rsidP="00F50BE0">
      <w:pPr>
        <w:spacing w:before="120" w:after="120"/>
        <w:jc w:val="both"/>
      </w:pPr>
      <w:r>
        <w:br w:type="page"/>
        <w:t>[109]</w:t>
      </w:r>
    </w:p>
    <w:p w:rsidR="00F50BE0" w:rsidRPr="0040504F" w:rsidRDefault="00F50BE0" w:rsidP="00F50BE0">
      <w:pPr>
        <w:spacing w:before="120" w:after="120"/>
        <w:jc w:val="both"/>
      </w:pPr>
      <w:r w:rsidRPr="0040504F">
        <w:rPr>
          <w:lang w:eastAsia="fr-FR" w:bidi="fr-FR"/>
        </w:rPr>
        <w:t xml:space="preserve">La position de Daniel Ruhland, maire de Montiers-sur-Saulx et conseiller départemental, est un exemple typique de cette opinion. Il s’explique dans une interview du journal </w:t>
      </w:r>
      <w:r w:rsidRPr="00A40B0F">
        <w:rPr>
          <w:i/>
        </w:rPr>
        <w:t>L’Est Républicain </w:t>
      </w:r>
      <w:r>
        <w:rPr>
          <w:rStyle w:val="Appelnotedebasdep"/>
        </w:rPr>
        <w:footnoteReference w:id="139"/>
      </w:r>
      <w:r w:rsidRPr="0040504F">
        <w:t>.</w:t>
      </w:r>
    </w:p>
    <w:p w:rsidR="00F50BE0" w:rsidRDefault="00F50BE0" w:rsidP="00F50BE0">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Daniel Ruhland remonté contre l’Andra</w:t>
            </w:r>
          </w:p>
          <w:p w:rsidR="00F50BE0" w:rsidRPr="00F50BE0" w:rsidRDefault="00F50BE0" w:rsidP="00F50BE0">
            <w:pPr>
              <w:spacing w:before="120" w:after="120"/>
              <w:ind w:left="90" w:right="104"/>
              <w:jc w:val="both"/>
              <w:rPr>
                <w:sz w:val="24"/>
              </w:rPr>
            </w:pPr>
            <w:r w:rsidRPr="00F50BE0">
              <w:rPr>
                <w:sz w:val="24"/>
                <w:lang w:eastAsia="fr-FR" w:bidi="fr-FR"/>
              </w:rPr>
              <w:t>Le maire de Montiers-sur-Saulx et conseiller départemental veut « dénoncer les promesses non tenues » et « la désertification du terr</w:t>
            </w:r>
            <w:r w:rsidRPr="00F50BE0">
              <w:rPr>
                <w:sz w:val="24"/>
                <w:lang w:eastAsia="fr-FR" w:bidi="fr-FR"/>
              </w:rPr>
              <w:t>i</w:t>
            </w:r>
            <w:r w:rsidRPr="00F50BE0">
              <w:rPr>
                <w:sz w:val="24"/>
                <w:lang w:eastAsia="fr-FR" w:bidi="fr-FR"/>
              </w:rPr>
              <w:t>toire ».</w:t>
            </w:r>
          </w:p>
          <w:p w:rsidR="00F50BE0" w:rsidRPr="00F50BE0" w:rsidRDefault="00F50BE0" w:rsidP="00F50BE0">
            <w:pPr>
              <w:spacing w:before="120" w:after="120"/>
              <w:ind w:left="90" w:right="104"/>
              <w:jc w:val="both"/>
              <w:rPr>
                <w:sz w:val="24"/>
              </w:rPr>
            </w:pPr>
            <w:r w:rsidRPr="00F50BE0">
              <w:rPr>
                <w:sz w:val="24"/>
                <w:lang w:eastAsia="fr-FR" w:bidi="fr-FR"/>
              </w:rPr>
              <w:t>C’est un élu qui n’a pas sa langue dans la poche. S’il s’exprime, c’est que D</w:t>
            </w:r>
            <w:r w:rsidRPr="00F50BE0">
              <w:rPr>
                <w:sz w:val="24"/>
                <w:lang w:eastAsia="fr-FR" w:bidi="fr-FR"/>
              </w:rPr>
              <w:t>a</w:t>
            </w:r>
            <w:r w:rsidRPr="00F50BE0">
              <w:rPr>
                <w:sz w:val="24"/>
                <w:lang w:eastAsia="fr-FR" w:bidi="fr-FR"/>
              </w:rPr>
              <w:t>niel Ruhland n’en peut plus de se contenir.</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b/>
                <w:i/>
                <w:sz w:val="24"/>
              </w:rPr>
            </w:pPr>
            <w:r w:rsidRPr="00F50BE0">
              <w:rPr>
                <w:b/>
                <w:i/>
                <w:sz w:val="24"/>
                <w:lang w:eastAsia="fr-FR" w:bidi="fr-FR"/>
              </w:rPr>
              <w:t>Bure fait l’actualité, et on vous sait remonté sur le sujet ?</w:t>
            </w:r>
          </w:p>
          <w:p w:rsidR="00F50BE0" w:rsidRPr="00F50BE0" w:rsidRDefault="00F50BE0" w:rsidP="00F50BE0">
            <w:pPr>
              <w:spacing w:before="120" w:after="120"/>
              <w:ind w:left="90" w:right="104"/>
              <w:jc w:val="both"/>
              <w:rPr>
                <w:sz w:val="24"/>
              </w:rPr>
            </w:pPr>
            <w:r w:rsidRPr="00F50BE0">
              <w:rPr>
                <w:sz w:val="24"/>
                <w:lang w:eastAsia="fr-FR" w:bidi="fr-FR"/>
              </w:rPr>
              <w:t>Je tiens à dénoncer les promesses non tenues de l’Andra (agence nationale pour la gestion des déchets radioactifs). Je me souviens d’une réunion, dans les années 93-94 à Montiers-sur-Saulx, j’étais alors adjoint au maire. Il y avait le d</w:t>
            </w:r>
            <w:r w:rsidRPr="00F50BE0">
              <w:rPr>
                <w:sz w:val="24"/>
                <w:lang w:eastAsia="fr-FR" w:bidi="fr-FR"/>
              </w:rPr>
              <w:t>i</w:t>
            </w:r>
            <w:r w:rsidRPr="00F50BE0">
              <w:rPr>
                <w:sz w:val="24"/>
                <w:lang w:eastAsia="fr-FR" w:bidi="fr-FR"/>
              </w:rPr>
              <w:t>recteur de l’Andra et le secrétaire général de la préfecture, donc l’État. On nous promettait, si l’on acceptait le labo, que l’on ferait des éc</w:t>
            </w:r>
            <w:r w:rsidRPr="00F50BE0">
              <w:rPr>
                <w:sz w:val="24"/>
                <w:lang w:eastAsia="fr-FR" w:bidi="fr-FR"/>
              </w:rPr>
              <w:t>o</w:t>
            </w:r>
            <w:r w:rsidRPr="00F50BE0">
              <w:rPr>
                <w:sz w:val="24"/>
                <w:lang w:eastAsia="fr-FR" w:bidi="fr-FR"/>
              </w:rPr>
              <w:t>les, des routes, qu’il y aurait un développement économique, que tout le monde bosserait. Mais le compte n’y est pas. Entre-temps ma commune est passée de 560 hab</w:t>
            </w:r>
            <w:r w:rsidRPr="00F50BE0">
              <w:rPr>
                <w:sz w:val="24"/>
                <w:lang w:eastAsia="fr-FR" w:bidi="fr-FR"/>
              </w:rPr>
              <w:t>i</w:t>
            </w:r>
            <w:r w:rsidRPr="00F50BE0">
              <w:rPr>
                <w:sz w:val="24"/>
                <w:lang w:eastAsia="fr-FR" w:bidi="fr-FR"/>
              </w:rPr>
              <w:t>tants à 380. Voilà des années que j’essaie de prévenir. Les gens partent et pe</w:t>
            </w:r>
            <w:r w:rsidRPr="00F50BE0">
              <w:rPr>
                <w:sz w:val="24"/>
                <w:lang w:eastAsia="fr-FR" w:bidi="fr-FR"/>
              </w:rPr>
              <w:t>r</w:t>
            </w:r>
            <w:r w:rsidRPr="00F50BE0">
              <w:rPr>
                <w:sz w:val="24"/>
                <w:lang w:eastAsia="fr-FR" w:bidi="fr-FR"/>
              </w:rPr>
              <w:t>sonne ne vient.</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b/>
                <w:i/>
                <w:sz w:val="24"/>
                <w:lang w:eastAsia="fr-FR" w:bidi="fr-FR"/>
              </w:rPr>
              <w:t>Quel est l’objectif selon vous ?</w:t>
            </w:r>
          </w:p>
          <w:p w:rsidR="00F50BE0" w:rsidRPr="00F50BE0" w:rsidRDefault="00F50BE0" w:rsidP="00F50BE0">
            <w:pPr>
              <w:spacing w:before="120" w:after="120"/>
              <w:ind w:left="90" w:right="104"/>
              <w:jc w:val="both"/>
              <w:rPr>
                <w:sz w:val="24"/>
              </w:rPr>
            </w:pPr>
            <w:r w:rsidRPr="00F50BE0">
              <w:rPr>
                <w:sz w:val="24"/>
                <w:lang w:eastAsia="fr-FR" w:bidi="fr-FR"/>
              </w:rPr>
              <w:t>Je suis convaincu que l’on est en train de désertifier notre terr</w:t>
            </w:r>
            <w:r w:rsidRPr="00F50BE0">
              <w:rPr>
                <w:sz w:val="24"/>
                <w:lang w:eastAsia="fr-FR" w:bidi="fr-FR"/>
              </w:rPr>
              <w:t>i</w:t>
            </w:r>
            <w:r w:rsidRPr="00F50BE0">
              <w:rPr>
                <w:sz w:val="24"/>
                <w:lang w:eastAsia="fr-FR" w:bidi="fr-FR"/>
              </w:rPr>
              <w:t>toire. Que ce soit naturel ou prov</w:t>
            </w:r>
            <w:r w:rsidRPr="00F50BE0">
              <w:rPr>
                <w:sz w:val="24"/>
                <w:lang w:eastAsia="fr-FR" w:bidi="fr-FR"/>
              </w:rPr>
              <w:t>o</w:t>
            </w:r>
            <w:r w:rsidRPr="00F50BE0">
              <w:rPr>
                <w:sz w:val="24"/>
                <w:lang w:eastAsia="fr-FR" w:bidi="fr-FR"/>
              </w:rPr>
              <w:t>qué, les antilabo ont raison sur ce point-là. Il ne s’agit pas de filer des ronds pour refaire des trottoirs si demain il n’y a plus personne pour ma</w:t>
            </w:r>
            <w:r w:rsidRPr="00F50BE0">
              <w:rPr>
                <w:sz w:val="24"/>
                <w:lang w:eastAsia="fr-FR" w:bidi="fr-FR"/>
              </w:rPr>
              <w:t>r</w:t>
            </w:r>
            <w:r w:rsidRPr="00F50BE0">
              <w:rPr>
                <w:sz w:val="24"/>
                <w:lang w:eastAsia="fr-FR" w:bidi="fr-FR"/>
              </w:rPr>
              <w:t>cher dessus. Bien sûr qu’il y a des dotations, mais ce n’est pas ça qui fait vivre un pays. Et je ne parle pas des villages qui ne reçoivent rien et do</w:t>
            </w:r>
            <w:r w:rsidRPr="00F50BE0">
              <w:rPr>
                <w:sz w:val="24"/>
                <w:lang w:eastAsia="fr-FR" w:bidi="fr-FR"/>
              </w:rPr>
              <w:t>i</w:t>
            </w:r>
            <w:r w:rsidRPr="00F50BE0">
              <w:rPr>
                <w:sz w:val="24"/>
                <w:lang w:eastAsia="fr-FR" w:bidi="fr-FR"/>
              </w:rPr>
              <w:t>vent subir l’accroissement des nuisances, comme Lo</w:t>
            </w:r>
            <w:r w:rsidRPr="00F50BE0">
              <w:rPr>
                <w:sz w:val="24"/>
                <w:lang w:eastAsia="fr-FR" w:bidi="fr-FR"/>
              </w:rPr>
              <w:t>n</w:t>
            </w:r>
            <w:r w:rsidRPr="00F50BE0">
              <w:rPr>
                <w:sz w:val="24"/>
                <w:lang w:eastAsia="fr-FR" w:bidi="fr-FR"/>
              </w:rPr>
              <w:t xml:space="preserve">geaux qui a vu le </w:t>
            </w:r>
            <w:r w:rsidRPr="00F50BE0">
              <w:rPr>
                <w:sz w:val="24"/>
              </w:rPr>
              <w:t xml:space="preserve">[110] </w:t>
            </w:r>
            <w:r w:rsidRPr="00F50BE0">
              <w:rPr>
                <w:sz w:val="24"/>
                <w:lang w:eastAsia="fr-FR" w:bidi="fr-FR"/>
              </w:rPr>
              <w:t>passage des véhicules être multiplié par cinq, ou encore Ribeau-court et Bie</w:t>
            </w:r>
            <w:r w:rsidRPr="00F50BE0">
              <w:rPr>
                <w:sz w:val="24"/>
                <w:lang w:eastAsia="fr-FR" w:bidi="fr-FR"/>
              </w:rPr>
              <w:t>n</w:t>
            </w:r>
            <w:r w:rsidRPr="00F50BE0">
              <w:rPr>
                <w:sz w:val="24"/>
                <w:lang w:eastAsia="fr-FR" w:bidi="fr-FR"/>
              </w:rPr>
              <w:t>court.</w:t>
            </w:r>
          </w:p>
          <w:p w:rsidR="00F50BE0" w:rsidRPr="00F50BE0" w:rsidRDefault="00F50BE0" w:rsidP="00F50BE0">
            <w:pPr>
              <w:spacing w:before="120" w:after="120"/>
              <w:ind w:left="90" w:right="104"/>
              <w:jc w:val="both"/>
              <w:rPr>
                <w:sz w:val="24"/>
              </w:rPr>
            </w:pPr>
            <w:r w:rsidRPr="00F50BE0">
              <w:rPr>
                <w:sz w:val="24"/>
                <w:lang w:eastAsia="fr-FR" w:bidi="fr-FR"/>
              </w:rPr>
              <w:t>Bien sûr, on crée de l’activité mais plus loin, pas à proximité.</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b/>
                <w:i/>
                <w:sz w:val="24"/>
                <w:lang w:eastAsia="fr-FR" w:bidi="fr-FR"/>
              </w:rPr>
              <w:t>Vous paraissez particulièrement vindicatif contre l’Andra ?</w:t>
            </w:r>
          </w:p>
          <w:p w:rsidR="00F50BE0" w:rsidRPr="00F50BE0" w:rsidRDefault="00F50BE0" w:rsidP="00F50BE0">
            <w:pPr>
              <w:spacing w:before="120" w:after="120"/>
              <w:ind w:left="90" w:right="104"/>
              <w:jc w:val="both"/>
              <w:rPr>
                <w:sz w:val="24"/>
              </w:rPr>
            </w:pPr>
            <w:r w:rsidRPr="00F50BE0">
              <w:rPr>
                <w:sz w:val="24"/>
                <w:lang w:eastAsia="fr-FR" w:bidi="fr-FR"/>
              </w:rPr>
              <w:t>Au départ, on dit qu’on a seulement besoin de 300 ou 400 ha, on affirme qu’on est surtout intére</w:t>
            </w:r>
            <w:r w:rsidRPr="00F50BE0">
              <w:rPr>
                <w:sz w:val="24"/>
                <w:lang w:eastAsia="fr-FR" w:bidi="fr-FR"/>
              </w:rPr>
              <w:t>s</w:t>
            </w:r>
            <w:r w:rsidRPr="00F50BE0">
              <w:rPr>
                <w:sz w:val="24"/>
                <w:lang w:eastAsia="fr-FR" w:bidi="fr-FR"/>
              </w:rPr>
              <w:t>sé par le sous-sol. Sauf qu’à présent, ce ne sont pas loin de 2000 ha de terres qui ont été acquis en Meuse et Haute-Marne, et ce n’est pas fini. Au bois Lejuc, on avait garanti aux gens qu’ils pourraient to</w:t>
            </w:r>
            <w:r w:rsidRPr="00F50BE0">
              <w:rPr>
                <w:sz w:val="24"/>
                <w:lang w:eastAsia="fr-FR" w:bidi="fr-FR"/>
              </w:rPr>
              <w:t>u</w:t>
            </w:r>
            <w:r w:rsidRPr="00F50BE0">
              <w:rPr>
                <w:sz w:val="24"/>
                <w:lang w:eastAsia="fr-FR" w:bidi="fr-FR"/>
              </w:rPr>
              <w:t>jours y avoir accès.</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b/>
                <w:i/>
                <w:sz w:val="24"/>
                <w:lang w:eastAsia="fr-FR" w:bidi="fr-FR"/>
              </w:rPr>
              <w:t>N’y a-t-il rien de positif ?</w:t>
            </w:r>
          </w:p>
          <w:p w:rsidR="00F50BE0" w:rsidRPr="00F50BE0" w:rsidRDefault="00F50BE0" w:rsidP="00F50BE0">
            <w:pPr>
              <w:spacing w:before="120" w:after="120"/>
              <w:ind w:left="90" w:right="104"/>
              <w:jc w:val="both"/>
              <w:rPr>
                <w:sz w:val="24"/>
              </w:rPr>
            </w:pPr>
            <w:r w:rsidRPr="00F50BE0">
              <w:rPr>
                <w:sz w:val="24"/>
                <w:lang w:eastAsia="fr-FR" w:bidi="fr-FR"/>
              </w:rPr>
              <w:t>La valeur de l’immobilier ne cesse de diminuer. Contrairement à ce que je pensais 20 ans plus tôt. On ne voit pas d’investissement.</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b/>
                <w:i/>
                <w:sz w:val="24"/>
                <w:lang w:eastAsia="fr-FR" w:bidi="fr-FR"/>
              </w:rPr>
              <w:t>Approuvez-vous ce qui s’est passé lors de la dernière manifest</w:t>
            </w:r>
            <w:r w:rsidRPr="00F50BE0">
              <w:rPr>
                <w:b/>
                <w:i/>
                <w:sz w:val="24"/>
                <w:lang w:eastAsia="fr-FR" w:bidi="fr-FR"/>
              </w:rPr>
              <w:t>a</w:t>
            </w:r>
            <w:r w:rsidRPr="00F50BE0">
              <w:rPr>
                <w:b/>
                <w:i/>
                <w:sz w:val="24"/>
                <w:lang w:eastAsia="fr-FR" w:bidi="fr-FR"/>
              </w:rPr>
              <w:t>tion ?</w:t>
            </w:r>
          </w:p>
          <w:p w:rsidR="00F50BE0" w:rsidRPr="00F50BE0" w:rsidRDefault="00F50BE0" w:rsidP="00F50BE0">
            <w:pPr>
              <w:spacing w:before="120" w:after="120"/>
              <w:ind w:left="90" w:right="104"/>
              <w:jc w:val="both"/>
              <w:rPr>
                <w:sz w:val="24"/>
              </w:rPr>
            </w:pPr>
            <w:r w:rsidRPr="00F50BE0">
              <w:rPr>
                <w:sz w:val="24"/>
                <w:lang w:eastAsia="fr-FR" w:bidi="fr-FR"/>
              </w:rPr>
              <w:t>Non, je ne cautionne pas la casse, je suis contre évidemment. C</w:t>
            </w:r>
            <w:r w:rsidRPr="00F50BE0">
              <w:rPr>
                <w:sz w:val="24"/>
                <w:lang w:eastAsia="fr-FR" w:bidi="fr-FR"/>
              </w:rPr>
              <w:t>e</w:t>
            </w:r>
            <w:r w:rsidRPr="00F50BE0">
              <w:rPr>
                <w:sz w:val="24"/>
                <w:lang w:eastAsia="fr-FR" w:bidi="fr-FR"/>
              </w:rPr>
              <w:t>pendant, les antilabo n’ont pas tort sur tout, ne serait-ce que sur l’occupation du sol ou la désertification du territoire. J’ai le se</w:t>
            </w:r>
            <w:r w:rsidRPr="00F50BE0">
              <w:rPr>
                <w:sz w:val="24"/>
                <w:lang w:eastAsia="fr-FR" w:bidi="fr-FR"/>
              </w:rPr>
              <w:t>n</w:t>
            </w:r>
            <w:r w:rsidRPr="00F50BE0">
              <w:rPr>
                <w:sz w:val="24"/>
                <w:lang w:eastAsia="fr-FR" w:bidi="fr-FR"/>
              </w:rPr>
              <w:t>timent que Bure ou Mandres n’existeront plus demain.</w:t>
            </w:r>
          </w:p>
          <w:p w:rsidR="00F50BE0" w:rsidRPr="00F50BE0" w:rsidRDefault="00F50BE0" w:rsidP="00F50BE0">
            <w:pPr>
              <w:spacing w:before="120" w:after="120"/>
              <w:ind w:left="90" w:right="104"/>
              <w:jc w:val="both"/>
              <w:rPr>
                <w:sz w:val="24"/>
              </w:rPr>
            </w:pPr>
            <w:r w:rsidRPr="00F50BE0">
              <w:rPr>
                <w:sz w:val="24"/>
                <w:lang w:eastAsia="fr-FR" w:bidi="fr-FR"/>
              </w:rPr>
              <w:t>La cerise sur le gâteau serait la fermeture du collège de Montiers, a</w:t>
            </w:r>
            <w:r w:rsidRPr="00F50BE0">
              <w:rPr>
                <w:sz w:val="24"/>
                <w:lang w:eastAsia="fr-FR" w:bidi="fr-FR"/>
              </w:rPr>
              <w:t>u</w:t>
            </w:r>
            <w:r w:rsidRPr="00F50BE0">
              <w:rPr>
                <w:sz w:val="24"/>
                <w:lang w:eastAsia="fr-FR" w:bidi="fr-FR"/>
              </w:rPr>
              <w:t>jourd’hui sur la sellette, à l’opposé de la promesse faite en 2008. Si c’est le cas, j’irai rejoindre les opposants à Cigéo, même si ce n’est pas pour les mêmes ra</w:t>
            </w:r>
            <w:r w:rsidRPr="00F50BE0">
              <w:rPr>
                <w:sz w:val="24"/>
                <w:lang w:eastAsia="fr-FR" w:bidi="fr-FR"/>
              </w:rPr>
              <w:t>i</w:t>
            </w:r>
            <w:r w:rsidRPr="00F50BE0">
              <w:rPr>
                <w:sz w:val="24"/>
                <w:lang w:eastAsia="fr-FR" w:bidi="fr-FR"/>
              </w:rPr>
              <w:t>sons.</w:t>
            </w:r>
          </w:p>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b/>
                <w:i/>
                <w:sz w:val="24"/>
                <w:lang w:eastAsia="fr-FR" w:bidi="fr-FR"/>
              </w:rPr>
              <w:t>Vous ne craignez pas de vous marginaliser encore un peu plus au conseil départemental ?</w:t>
            </w:r>
          </w:p>
          <w:p w:rsidR="00F50BE0" w:rsidRPr="00F50BE0" w:rsidRDefault="00F50BE0" w:rsidP="00F50BE0">
            <w:pPr>
              <w:spacing w:before="120" w:after="120"/>
              <w:ind w:left="90" w:right="104"/>
              <w:jc w:val="both"/>
              <w:rPr>
                <w:sz w:val="24"/>
              </w:rPr>
            </w:pPr>
            <w:r w:rsidRPr="00F50BE0">
              <w:rPr>
                <w:sz w:val="24"/>
                <w:lang w:eastAsia="fr-FR" w:bidi="fr-FR"/>
              </w:rPr>
              <w:t>J’assume. Je fais mon travail de conseiller départemental et de maire, et je continuerai à le faire. Désolé si ça ne plaît pas. Il y a trop longtemps que je p</w:t>
            </w:r>
            <w:r w:rsidRPr="00F50BE0">
              <w:rPr>
                <w:sz w:val="24"/>
                <w:lang w:eastAsia="fr-FR" w:bidi="fr-FR"/>
              </w:rPr>
              <w:t>a</w:t>
            </w:r>
            <w:r w:rsidRPr="00F50BE0">
              <w:rPr>
                <w:sz w:val="24"/>
                <w:lang w:eastAsia="fr-FR" w:bidi="fr-FR"/>
              </w:rPr>
              <w:t>tie</w:t>
            </w:r>
            <w:r w:rsidRPr="00F50BE0">
              <w:rPr>
                <w:sz w:val="24"/>
                <w:lang w:eastAsia="fr-FR" w:bidi="fr-FR"/>
              </w:rPr>
              <w:t>n</w:t>
            </w:r>
            <w:r w:rsidRPr="00F50BE0">
              <w:rPr>
                <w:sz w:val="24"/>
                <w:lang w:eastAsia="fr-FR" w:bidi="fr-FR"/>
              </w:rPr>
              <w:t>te, j’en ai ras le bol.</w:t>
            </w:r>
          </w:p>
          <w:p w:rsidR="00F50BE0" w:rsidRPr="00F50BE0"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sz w:val="24"/>
          <w:lang w:eastAsia="fr-FR" w:bidi="fr-FR"/>
        </w:rPr>
      </w:pPr>
    </w:p>
    <w:p w:rsidR="00F50BE0" w:rsidRPr="0040504F" w:rsidRDefault="00F50BE0" w:rsidP="00F50BE0">
      <w:pPr>
        <w:spacing w:before="120" w:after="120"/>
        <w:jc w:val="both"/>
      </w:pPr>
      <w:r>
        <w:t>[111]</w:t>
      </w:r>
    </w:p>
    <w:p w:rsidR="00F50BE0" w:rsidRPr="0040504F" w:rsidRDefault="00F50BE0" w:rsidP="00F50BE0">
      <w:pPr>
        <w:spacing w:before="120" w:after="120"/>
        <w:jc w:val="both"/>
      </w:pPr>
      <w:r w:rsidRPr="0040504F">
        <w:rPr>
          <w:lang w:eastAsia="fr-FR" w:bidi="fr-FR"/>
        </w:rPr>
        <w:t>On comprend ainsi les raisons pour lesquelles les récits de l’histoire du projet sont des récits de mensonge, de trahisons et de mépris des popul</w:t>
      </w:r>
      <w:r w:rsidRPr="0040504F">
        <w:rPr>
          <w:lang w:eastAsia="fr-FR" w:bidi="fr-FR"/>
        </w:rPr>
        <w:t>a</w:t>
      </w:r>
      <w:r w:rsidRPr="0040504F">
        <w:rPr>
          <w:lang w:eastAsia="fr-FR" w:bidi="fr-FR"/>
        </w:rPr>
        <w:t>tions. Bien sûr, comme dans tous les récits, il s’y mélange des faits, des histoires, des peurs et des fantasmes. Ces récits ne sont pas des démonstr</w:t>
      </w:r>
      <w:r w:rsidRPr="0040504F">
        <w:rPr>
          <w:lang w:eastAsia="fr-FR" w:bidi="fr-FR"/>
        </w:rPr>
        <w:t>a</w:t>
      </w:r>
      <w:r w:rsidRPr="0040504F">
        <w:rPr>
          <w:lang w:eastAsia="fr-FR" w:bidi="fr-FR"/>
        </w:rPr>
        <w:t>tions factuelles, comparables à un dossier juridique, mais ils s’expriment publiquement et, de ce fait, ils renfo</w:t>
      </w:r>
      <w:r w:rsidRPr="0040504F">
        <w:rPr>
          <w:lang w:eastAsia="fr-FR" w:bidi="fr-FR"/>
        </w:rPr>
        <w:t>r</w:t>
      </w:r>
      <w:r w:rsidRPr="0040504F">
        <w:rPr>
          <w:lang w:eastAsia="fr-FR" w:bidi="fr-FR"/>
        </w:rPr>
        <w:t>cent les visions du monde des acteurs.</w:t>
      </w:r>
    </w:p>
    <w:p w:rsidR="00F50BE0" w:rsidRPr="0040504F" w:rsidRDefault="00F50BE0" w:rsidP="00F50BE0">
      <w:pPr>
        <w:spacing w:before="120" w:after="120"/>
        <w:jc w:val="both"/>
      </w:pPr>
      <w:r w:rsidRPr="0040504F">
        <w:rPr>
          <w:lang w:eastAsia="fr-FR" w:bidi="fr-FR"/>
        </w:rPr>
        <w:t>La situation à Bure est devenue pour les opposants intolérable, inacceptable et insupportable</w:t>
      </w:r>
      <w:r>
        <w:rPr>
          <w:lang w:eastAsia="fr-FR" w:bidi="fr-FR"/>
        </w:rPr>
        <w:t> ;</w:t>
      </w:r>
      <w:r w:rsidRPr="0040504F">
        <w:rPr>
          <w:lang w:eastAsia="fr-FR" w:bidi="fr-FR"/>
        </w:rPr>
        <w:t xml:space="preserve"> ces expériences provoquent leur ind</w:t>
      </w:r>
      <w:r w:rsidRPr="0040504F">
        <w:rPr>
          <w:lang w:eastAsia="fr-FR" w:bidi="fr-FR"/>
        </w:rPr>
        <w:t>i</w:t>
      </w:r>
      <w:r w:rsidRPr="0040504F">
        <w:rPr>
          <w:lang w:eastAsia="fr-FR" w:bidi="fr-FR"/>
        </w:rPr>
        <w:t>gnation.</w:t>
      </w:r>
    </w:p>
    <w:p w:rsidR="00F50BE0" w:rsidRPr="0040504F" w:rsidRDefault="00F50BE0" w:rsidP="00F50BE0">
      <w:pPr>
        <w:spacing w:before="120" w:after="120"/>
        <w:jc w:val="both"/>
      </w:pPr>
      <w:r w:rsidRPr="0040504F">
        <w:rPr>
          <w:lang w:eastAsia="fr-FR" w:bidi="fr-FR"/>
        </w:rPr>
        <w:t>Cependant, ce n’est pas la toute la population qui est indignée, même si ceux qui soutiennent le projet sont rares. Il y a, bien sûr, des habitants qui ne sont ni pour le projet Cigéo, ni mobilisés contre le projet. Ils se considèrent comme trop impui</w:t>
      </w:r>
      <w:r w:rsidRPr="0040504F">
        <w:rPr>
          <w:lang w:eastAsia="fr-FR" w:bidi="fr-FR"/>
        </w:rPr>
        <w:t>s</w:t>
      </w:r>
      <w:r w:rsidRPr="0040504F">
        <w:rPr>
          <w:lang w:eastAsia="fr-FR" w:bidi="fr-FR"/>
        </w:rPr>
        <w:t>sants pour intervenir sur le projet</w:t>
      </w:r>
      <w:r>
        <w:rPr>
          <w:lang w:eastAsia="fr-FR" w:bidi="fr-FR"/>
        </w:rPr>
        <w:t> ;</w:t>
      </w:r>
      <w:r w:rsidRPr="0040504F">
        <w:rPr>
          <w:lang w:eastAsia="fr-FR" w:bidi="fr-FR"/>
        </w:rPr>
        <w:t xml:space="preserve"> la question du bien-fondé du projet n’a plus de sens pour eux. Ils font l’expérience que ce projet leur est imposé</w:t>
      </w:r>
      <w:r>
        <w:rPr>
          <w:lang w:eastAsia="fr-FR" w:bidi="fr-FR"/>
        </w:rPr>
        <w:t> ;</w:t>
      </w:r>
      <w:r w:rsidRPr="0040504F">
        <w:rPr>
          <w:lang w:eastAsia="fr-FR" w:bidi="fr-FR"/>
        </w:rPr>
        <w:t xml:space="preserve"> ceux qui pr</w:t>
      </w:r>
      <w:r w:rsidRPr="0040504F">
        <w:rPr>
          <w:lang w:eastAsia="fr-FR" w:bidi="fr-FR"/>
        </w:rPr>
        <w:t>é</w:t>
      </w:r>
      <w:r w:rsidRPr="0040504F">
        <w:rPr>
          <w:lang w:eastAsia="fr-FR" w:bidi="fr-FR"/>
        </w:rPr>
        <w:t>tendent leur imposer un avenir meilleur ne sont pas crédibles</w:t>
      </w:r>
      <w:r>
        <w:rPr>
          <w:lang w:eastAsia="fr-FR" w:bidi="fr-FR"/>
        </w:rPr>
        <w:t> :</w:t>
      </w:r>
      <w:r w:rsidRPr="0040504F">
        <w:rPr>
          <w:lang w:eastAsia="fr-FR" w:bidi="fr-FR"/>
        </w:rPr>
        <w:t xml:space="preserve"> ils </w:t>
      </w:r>
      <w:r>
        <w:rPr>
          <w:lang w:eastAsia="fr-FR" w:bidi="fr-FR"/>
        </w:rPr>
        <w:t>« </w:t>
      </w:r>
      <w:r w:rsidRPr="0040504F">
        <w:rPr>
          <w:lang w:eastAsia="fr-FR" w:bidi="fr-FR"/>
        </w:rPr>
        <w:t>mentent</w:t>
      </w:r>
      <w:r>
        <w:rPr>
          <w:lang w:eastAsia="fr-FR" w:bidi="fr-FR"/>
        </w:rPr>
        <w:t> »</w:t>
      </w:r>
      <w:r w:rsidRPr="0040504F">
        <w:rPr>
          <w:lang w:eastAsia="fr-FR" w:bidi="fr-FR"/>
        </w:rPr>
        <w:t>. Leur pos</w:t>
      </w:r>
      <w:r w:rsidRPr="0040504F">
        <w:rPr>
          <w:lang w:eastAsia="fr-FR" w:bidi="fr-FR"/>
        </w:rPr>
        <w:t>i</w:t>
      </w:r>
      <w:r w:rsidRPr="0040504F">
        <w:rPr>
          <w:lang w:eastAsia="fr-FR" w:bidi="fr-FR"/>
        </w:rPr>
        <w:t>tion est fataliste</w:t>
      </w:r>
      <w:r>
        <w:rPr>
          <w:lang w:eastAsia="fr-FR" w:bidi="fr-FR"/>
        </w:rPr>
        <w:t> :</w:t>
      </w:r>
      <w:r w:rsidRPr="0040504F">
        <w:rPr>
          <w:lang w:eastAsia="fr-FR" w:bidi="fr-FR"/>
        </w:rPr>
        <w:t xml:space="preserve"> </w:t>
      </w:r>
      <w:r>
        <w:rPr>
          <w:lang w:eastAsia="fr-FR" w:bidi="fr-FR"/>
        </w:rPr>
        <w:t>« </w:t>
      </w:r>
      <w:r w:rsidRPr="0040504F">
        <w:rPr>
          <w:lang w:eastAsia="fr-FR" w:bidi="fr-FR"/>
        </w:rPr>
        <w:t>Ils le feront de toutes les façons</w:t>
      </w:r>
      <w:r>
        <w:rPr>
          <w:lang w:eastAsia="fr-FR" w:bidi="fr-FR"/>
        </w:rPr>
        <w:t> »</w:t>
      </w:r>
      <w:r w:rsidRPr="0040504F">
        <w:rPr>
          <w:lang w:eastAsia="fr-FR" w:bidi="fr-FR"/>
        </w:rPr>
        <w:t xml:space="preserve"> (entretien). Ils se sentent et se savent faibles et impuissants en face </w:t>
      </w:r>
      <w:r>
        <w:rPr>
          <w:lang w:eastAsia="fr-FR" w:bidi="fr-FR"/>
        </w:rPr>
        <w:t>« </w:t>
      </w:r>
      <w:r w:rsidRPr="0040504F">
        <w:rPr>
          <w:lang w:eastAsia="fr-FR" w:bidi="fr-FR"/>
        </w:rPr>
        <w:t>d’eux</w:t>
      </w:r>
      <w:r>
        <w:rPr>
          <w:lang w:eastAsia="fr-FR" w:bidi="fr-FR"/>
        </w:rPr>
        <w:t> »</w:t>
      </w:r>
      <w:r w:rsidRPr="0040504F">
        <w:rPr>
          <w:lang w:eastAsia="fr-FR" w:bidi="fr-FR"/>
        </w:rPr>
        <w:t>, ceux qui leur i</w:t>
      </w:r>
      <w:r w:rsidRPr="0040504F">
        <w:rPr>
          <w:lang w:eastAsia="fr-FR" w:bidi="fr-FR"/>
        </w:rPr>
        <w:t>m</w:t>
      </w:r>
      <w:r w:rsidRPr="0040504F">
        <w:rPr>
          <w:lang w:eastAsia="fr-FR" w:bidi="fr-FR"/>
        </w:rPr>
        <w:t>posent le centre de stockage. Soit on s’oppose au pr</w:t>
      </w:r>
      <w:r w:rsidRPr="0040504F">
        <w:rPr>
          <w:lang w:eastAsia="fr-FR" w:bidi="fr-FR"/>
        </w:rPr>
        <w:t>o</w:t>
      </w:r>
      <w:r w:rsidRPr="0040504F">
        <w:rPr>
          <w:lang w:eastAsia="fr-FR" w:bidi="fr-FR"/>
        </w:rPr>
        <w:t>jet avec peu de chances de le rendre impossible</w:t>
      </w:r>
      <w:r>
        <w:rPr>
          <w:lang w:eastAsia="fr-FR" w:bidi="fr-FR"/>
        </w:rPr>
        <w:t> ;</w:t>
      </w:r>
      <w:r w:rsidRPr="0040504F">
        <w:rPr>
          <w:lang w:eastAsia="fr-FR" w:bidi="fr-FR"/>
        </w:rPr>
        <w:t xml:space="preserve"> soit on s’y adapte, on se soumet, on prend sur soi, ou bien on fuit. L’amertume, les resse</w:t>
      </w:r>
      <w:r w:rsidRPr="0040504F">
        <w:rPr>
          <w:lang w:eastAsia="fr-FR" w:bidi="fr-FR"/>
        </w:rPr>
        <w:t>n</w:t>
      </w:r>
      <w:r w:rsidRPr="0040504F">
        <w:rPr>
          <w:lang w:eastAsia="fr-FR" w:bidi="fr-FR"/>
        </w:rPr>
        <w:t>timents et la rancune s’installent ainsi.</w:t>
      </w:r>
    </w:p>
    <w:p w:rsidR="00F50BE0" w:rsidRDefault="00F50BE0" w:rsidP="00F50BE0">
      <w:pPr>
        <w:spacing w:before="120" w:after="120"/>
        <w:jc w:val="both"/>
        <w:rPr>
          <w:lang w:eastAsia="fr-FR" w:bidi="fr-FR"/>
        </w:rPr>
      </w:pPr>
    </w:p>
    <w:p w:rsidR="00F50BE0" w:rsidRPr="0040504F" w:rsidRDefault="00F50BE0" w:rsidP="00F50BE0">
      <w:pPr>
        <w:pStyle w:val="a"/>
      </w:pPr>
      <w:r w:rsidRPr="0040504F">
        <w:t>Être opposant, être indigné</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Une réalité complexe s’est installée du côté des opposants. D’abord, les opposants sont très nombreux, bien organisés et très a</w:t>
      </w:r>
      <w:r w:rsidRPr="0040504F">
        <w:rPr>
          <w:lang w:eastAsia="fr-FR" w:bidi="fr-FR"/>
        </w:rPr>
        <w:t>c</w:t>
      </w:r>
      <w:r w:rsidRPr="0040504F">
        <w:rPr>
          <w:lang w:eastAsia="fr-FR" w:bidi="fr-FR"/>
        </w:rPr>
        <w:t>tifs dans l’espace public. Des affinités électives se sont créées entre des opposants et des habitants historiques de la région, les rares hab</w:t>
      </w:r>
      <w:r w:rsidRPr="0040504F">
        <w:rPr>
          <w:lang w:eastAsia="fr-FR" w:bidi="fr-FR"/>
        </w:rPr>
        <w:t>i</w:t>
      </w:r>
      <w:r w:rsidRPr="0040504F">
        <w:rPr>
          <w:lang w:eastAsia="fr-FR" w:bidi="fr-FR"/>
        </w:rPr>
        <w:t>tants de la Maison de la Résistance et des militants locaux et de pa</w:t>
      </w:r>
      <w:r w:rsidRPr="0040504F">
        <w:rPr>
          <w:lang w:eastAsia="fr-FR" w:bidi="fr-FR"/>
        </w:rPr>
        <w:t>s</w:t>
      </w:r>
      <w:r w:rsidRPr="0040504F">
        <w:rPr>
          <w:lang w:eastAsia="fr-FR" w:bidi="fr-FR"/>
        </w:rPr>
        <w:t xml:space="preserve">sage d’orientation autonome. À Bure pourrait s’installer une partie de </w:t>
      </w:r>
      <w:r>
        <w:rPr>
          <w:lang w:eastAsia="fr-FR" w:bidi="fr-FR"/>
        </w:rPr>
        <w:t>« </w:t>
      </w:r>
      <w:r w:rsidRPr="0040504F">
        <w:rPr>
          <w:lang w:eastAsia="fr-FR" w:bidi="fr-FR"/>
        </w:rPr>
        <w:t>l’autre monde des années 2010, [qui] est bel et bien là, dans la g</w:t>
      </w:r>
      <w:r w:rsidRPr="0040504F">
        <w:rPr>
          <w:lang w:eastAsia="fr-FR" w:bidi="fr-FR"/>
        </w:rPr>
        <w:t>a</w:t>
      </w:r>
      <w:r w:rsidRPr="0040504F">
        <w:rPr>
          <w:lang w:eastAsia="fr-FR" w:bidi="fr-FR"/>
        </w:rPr>
        <w:t>doue et les bars autogérés, la guerre</w:t>
      </w:r>
      <w:r>
        <w:rPr>
          <w:lang w:eastAsia="fr-FR" w:bidi="fr-FR"/>
        </w:rPr>
        <w:t xml:space="preserve"> </w:t>
      </w:r>
      <w:r>
        <w:t xml:space="preserve">[112] </w:t>
      </w:r>
      <w:r w:rsidRPr="0040504F">
        <w:rPr>
          <w:lang w:eastAsia="fr-FR" w:bidi="fr-FR"/>
        </w:rPr>
        <w:t>aux CRS et les potagers urbains</w:t>
      </w:r>
      <w:r>
        <w:rPr>
          <w:lang w:eastAsia="fr-FR" w:bidi="fr-FR"/>
        </w:rPr>
        <w:t> » </w:t>
      </w:r>
      <w:r>
        <w:rPr>
          <w:rStyle w:val="Appelnotedebasdep"/>
          <w:lang w:eastAsia="fr-FR" w:bidi="fr-FR"/>
        </w:rPr>
        <w:footnoteReference w:id="140"/>
      </w:r>
      <w:r w:rsidRPr="0040504F">
        <w:rPr>
          <w:lang w:eastAsia="fr-FR" w:bidi="fr-FR"/>
        </w:rPr>
        <w:t>. Les efforts pour s’ancrer dans le territoire, pour dév</w:t>
      </w:r>
      <w:r w:rsidRPr="0040504F">
        <w:rPr>
          <w:lang w:eastAsia="fr-FR" w:bidi="fr-FR"/>
        </w:rPr>
        <w:t>e</w:t>
      </w:r>
      <w:r w:rsidRPr="0040504F">
        <w:rPr>
          <w:lang w:eastAsia="fr-FR" w:bidi="fr-FR"/>
        </w:rPr>
        <w:t>lopper une autre forme de vie ainsi que l’importance de l’action dire</w:t>
      </w:r>
      <w:r w:rsidRPr="0040504F">
        <w:rPr>
          <w:lang w:eastAsia="fr-FR" w:bidi="fr-FR"/>
        </w:rPr>
        <w:t>c</w:t>
      </w:r>
      <w:r w:rsidRPr="0040504F">
        <w:rPr>
          <w:lang w:eastAsia="fr-FR" w:bidi="fr-FR"/>
        </w:rPr>
        <w:t>te, qui détabouise la violence, en sont des indicateurs. C’est de cette façon que les acteurs ve</w:t>
      </w:r>
      <w:r w:rsidRPr="0040504F">
        <w:rPr>
          <w:lang w:eastAsia="fr-FR" w:bidi="fr-FR"/>
        </w:rPr>
        <w:t>u</w:t>
      </w:r>
      <w:r w:rsidRPr="0040504F">
        <w:rPr>
          <w:lang w:eastAsia="fr-FR" w:bidi="fr-FR"/>
        </w:rPr>
        <w:t>lent (re)gagner une prise réelle sur le monde, développer une rée</w:t>
      </w:r>
      <w:r w:rsidRPr="0040504F">
        <w:rPr>
          <w:lang w:eastAsia="fr-FR" w:bidi="fr-FR"/>
        </w:rPr>
        <w:t>l</w:t>
      </w:r>
      <w:r w:rsidRPr="0040504F">
        <w:rPr>
          <w:lang w:eastAsia="fr-FR" w:bidi="fr-FR"/>
        </w:rPr>
        <w:t xml:space="preserve">le </w:t>
      </w:r>
      <w:r>
        <w:rPr>
          <w:lang w:eastAsia="fr-FR" w:bidi="fr-FR"/>
        </w:rPr>
        <w:t>« </w:t>
      </w:r>
      <w:r w:rsidRPr="0040504F">
        <w:rPr>
          <w:lang w:eastAsia="fr-FR" w:bidi="fr-FR"/>
        </w:rPr>
        <w:t>agency</w:t>
      </w:r>
      <w:r>
        <w:rPr>
          <w:lang w:eastAsia="fr-FR" w:bidi="fr-FR"/>
        </w:rPr>
        <w:t> »</w:t>
      </w:r>
      <w:r w:rsidRPr="0040504F">
        <w:rPr>
          <w:lang w:eastAsia="fr-FR" w:bidi="fr-FR"/>
        </w:rPr>
        <w:t>, une réelle capacité d’agir sur le monde, et dépasser leur impuissa</w:t>
      </w:r>
      <w:r w:rsidRPr="0040504F">
        <w:rPr>
          <w:lang w:eastAsia="fr-FR" w:bidi="fr-FR"/>
        </w:rPr>
        <w:t>n</w:t>
      </w:r>
      <w:r w:rsidRPr="0040504F">
        <w:rPr>
          <w:lang w:eastAsia="fr-FR" w:bidi="fr-FR"/>
        </w:rPr>
        <w:t>ce.</w:t>
      </w:r>
    </w:p>
    <w:p w:rsidR="00F50BE0" w:rsidRPr="0040504F" w:rsidRDefault="00F50BE0" w:rsidP="00F50BE0">
      <w:pPr>
        <w:spacing w:before="120" w:after="120"/>
        <w:jc w:val="both"/>
      </w:pPr>
      <w:r w:rsidRPr="0040504F">
        <w:rPr>
          <w:lang w:eastAsia="fr-FR" w:bidi="fr-FR"/>
        </w:rPr>
        <w:t xml:space="preserve">Pour les opposants, il s’agit de </w:t>
      </w:r>
      <w:r>
        <w:rPr>
          <w:lang w:eastAsia="fr-FR" w:bidi="fr-FR"/>
        </w:rPr>
        <w:t>« </w:t>
      </w:r>
      <w:r w:rsidRPr="0040504F">
        <w:rPr>
          <w:lang w:eastAsia="fr-FR" w:bidi="fr-FR"/>
        </w:rPr>
        <w:t>changer l’état d’esprit</w:t>
      </w:r>
      <w:r>
        <w:rPr>
          <w:lang w:eastAsia="fr-FR" w:bidi="fr-FR"/>
        </w:rPr>
        <w:t> »</w:t>
      </w:r>
      <w:r w:rsidRPr="0040504F">
        <w:rPr>
          <w:lang w:eastAsia="fr-FR" w:bidi="fr-FR"/>
        </w:rPr>
        <w:t xml:space="preserve"> des c</w:t>
      </w:r>
      <w:r w:rsidRPr="0040504F">
        <w:rPr>
          <w:lang w:eastAsia="fr-FR" w:bidi="fr-FR"/>
        </w:rPr>
        <w:t>i</w:t>
      </w:r>
      <w:r w:rsidRPr="0040504F">
        <w:rPr>
          <w:lang w:eastAsia="fr-FR" w:bidi="fr-FR"/>
        </w:rPr>
        <w:t xml:space="preserve">toyens et de </w:t>
      </w:r>
      <w:r>
        <w:rPr>
          <w:lang w:eastAsia="fr-FR" w:bidi="fr-FR"/>
        </w:rPr>
        <w:t>« </w:t>
      </w:r>
      <w:r w:rsidRPr="0040504F">
        <w:rPr>
          <w:lang w:eastAsia="fr-FR" w:bidi="fr-FR"/>
        </w:rPr>
        <w:t>décoloniser</w:t>
      </w:r>
      <w:r>
        <w:rPr>
          <w:lang w:eastAsia="fr-FR" w:bidi="fr-FR"/>
        </w:rPr>
        <w:t> »</w:t>
      </w:r>
      <w:r w:rsidRPr="0040504F">
        <w:rPr>
          <w:lang w:eastAsia="fr-FR" w:bidi="fr-FR"/>
        </w:rPr>
        <w:t xml:space="preserve"> le territoire. Le fatalisme et la rés</w:t>
      </w:r>
      <w:r w:rsidRPr="0040504F">
        <w:rPr>
          <w:lang w:eastAsia="fr-FR" w:bidi="fr-FR"/>
        </w:rPr>
        <w:t>i</w:t>
      </w:r>
      <w:r w:rsidRPr="0040504F">
        <w:rPr>
          <w:lang w:eastAsia="fr-FR" w:bidi="fr-FR"/>
        </w:rPr>
        <w:t>gnation sont les enn</w:t>
      </w:r>
      <w:r w:rsidRPr="0040504F">
        <w:rPr>
          <w:lang w:eastAsia="fr-FR" w:bidi="fr-FR"/>
        </w:rPr>
        <w:t>e</w:t>
      </w:r>
      <w:r w:rsidRPr="0040504F">
        <w:rPr>
          <w:lang w:eastAsia="fr-FR" w:bidi="fr-FR"/>
        </w:rPr>
        <w:t>mis centraux à combattre.</w:t>
      </w:r>
    </w:p>
    <w:p w:rsidR="00F50BE0" w:rsidRPr="0040504F" w:rsidRDefault="00F50BE0" w:rsidP="00F50BE0">
      <w:pPr>
        <w:spacing w:before="120" w:after="120"/>
        <w:jc w:val="both"/>
      </w:pPr>
      <w:r w:rsidRPr="0040504F">
        <w:rPr>
          <w:lang w:eastAsia="fr-FR" w:bidi="fr-FR"/>
        </w:rPr>
        <w:t xml:space="preserve">Chacun a la liberté de militer comme il veut et comme il peut. Les </w:t>
      </w:r>
      <w:r>
        <w:rPr>
          <w:lang w:eastAsia="fr-FR" w:bidi="fr-FR"/>
        </w:rPr>
        <w:t>« </w:t>
      </w:r>
      <w:r w:rsidRPr="0040504F">
        <w:rPr>
          <w:lang w:eastAsia="fr-FR" w:bidi="fr-FR"/>
        </w:rPr>
        <w:t>casseurs</w:t>
      </w:r>
      <w:r>
        <w:rPr>
          <w:lang w:eastAsia="fr-FR" w:bidi="fr-FR"/>
        </w:rPr>
        <w:t> »</w:t>
      </w:r>
      <w:r w:rsidRPr="0040504F">
        <w:rPr>
          <w:lang w:eastAsia="fr-FR" w:bidi="fr-FR"/>
        </w:rPr>
        <w:t>, comme on les a</w:t>
      </w:r>
      <w:r w:rsidRPr="0040504F">
        <w:rPr>
          <w:lang w:eastAsia="fr-FR" w:bidi="fr-FR"/>
        </w:rPr>
        <w:t>p</w:t>
      </w:r>
      <w:r w:rsidRPr="0040504F">
        <w:rPr>
          <w:lang w:eastAsia="fr-FR" w:bidi="fr-FR"/>
        </w:rPr>
        <w:t>pelle dans le discours officiel, trouvent beaucoup de compréhension. D’abord, parce qu’il y en a partout</w:t>
      </w:r>
      <w:r>
        <w:rPr>
          <w:lang w:eastAsia="fr-FR" w:bidi="fr-FR"/>
        </w:rPr>
        <w:t> ;</w:t>
      </w:r>
      <w:r w:rsidRPr="0040504F">
        <w:rPr>
          <w:lang w:eastAsia="fr-FR" w:bidi="fr-FR"/>
        </w:rPr>
        <w:t xml:space="preserve"> e</w:t>
      </w:r>
      <w:r w:rsidRPr="0040504F">
        <w:rPr>
          <w:lang w:eastAsia="fr-FR" w:bidi="fr-FR"/>
        </w:rPr>
        <w:t>n</w:t>
      </w:r>
      <w:r w:rsidRPr="0040504F">
        <w:rPr>
          <w:lang w:eastAsia="fr-FR" w:bidi="fr-FR"/>
        </w:rPr>
        <w:t>suite, parce que la société les a créés</w:t>
      </w:r>
      <w:r>
        <w:rPr>
          <w:lang w:eastAsia="fr-FR" w:bidi="fr-FR"/>
        </w:rPr>
        <w:t> ;</w:t>
      </w:r>
      <w:r w:rsidRPr="0040504F">
        <w:rPr>
          <w:lang w:eastAsia="fr-FR" w:bidi="fr-FR"/>
        </w:rPr>
        <w:t xml:space="preserve"> e</w:t>
      </w:r>
      <w:r w:rsidRPr="0040504F">
        <w:rPr>
          <w:lang w:eastAsia="fr-FR" w:bidi="fr-FR"/>
        </w:rPr>
        <w:t>n</w:t>
      </w:r>
      <w:r w:rsidRPr="0040504F">
        <w:rPr>
          <w:lang w:eastAsia="fr-FR" w:bidi="fr-FR"/>
        </w:rPr>
        <w:t xml:space="preserve">fin, parce qu’on a affaire à des </w:t>
      </w:r>
      <w:r>
        <w:rPr>
          <w:lang w:eastAsia="fr-FR" w:bidi="fr-FR"/>
        </w:rPr>
        <w:t>« </w:t>
      </w:r>
      <w:r w:rsidRPr="0040504F">
        <w:rPr>
          <w:lang w:eastAsia="fr-FR" w:bidi="fr-FR"/>
        </w:rPr>
        <w:t>jeunes</w:t>
      </w:r>
      <w:r>
        <w:rPr>
          <w:lang w:eastAsia="fr-FR" w:bidi="fr-FR"/>
        </w:rPr>
        <w:t> »</w:t>
      </w:r>
      <w:r w:rsidRPr="0040504F">
        <w:rPr>
          <w:lang w:eastAsia="fr-FR" w:bidi="fr-FR"/>
        </w:rPr>
        <w:t>. Le ph</w:t>
      </w:r>
      <w:r w:rsidRPr="0040504F">
        <w:rPr>
          <w:lang w:eastAsia="fr-FR" w:bidi="fr-FR"/>
        </w:rPr>
        <w:t>é</w:t>
      </w:r>
      <w:r w:rsidRPr="0040504F">
        <w:rPr>
          <w:lang w:eastAsia="fr-FR" w:bidi="fr-FR"/>
        </w:rPr>
        <w:t xml:space="preserve">nomène des </w:t>
      </w:r>
      <w:r>
        <w:rPr>
          <w:lang w:eastAsia="fr-FR" w:bidi="fr-FR"/>
        </w:rPr>
        <w:t>« </w:t>
      </w:r>
      <w:r w:rsidRPr="0040504F">
        <w:rPr>
          <w:lang w:eastAsia="fr-FR" w:bidi="fr-FR"/>
        </w:rPr>
        <w:t>casseurs</w:t>
      </w:r>
      <w:r>
        <w:rPr>
          <w:lang w:eastAsia="fr-FR" w:bidi="fr-FR"/>
        </w:rPr>
        <w:t> »</w:t>
      </w:r>
      <w:r w:rsidRPr="0040504F">
        <w:rPr>
          <w:lang w:eastAsia="fr-FR" w:bidi="fr-FR"/>
        </w:rPr>
        <w:t xml:space="preserve"> est considéré comme ex</w:t>
      </w:r>
      <w:r w:rsidRPr="0040504F">
        <w:rPr>
          <w:lang w:eastAsia="fr-FR" w:bidi="fr-FR"/>
        </w:rPr>
        <w:t>a</w:t>
      </w:r>
      <w:r w:rsidRPr="0040504F">
        <w:rPr>
          <w:lang w:eastAsia="fr-FR" w:bidi="fr-FR"/>
        </w:rPr>
        <w:t>géré et exploité par leurs adversaires. Aussi longtemps que l’</w:t>
      </w:r>
      <w:r>
        <w:rPr>
          <w:lang w:eastAsia="fr-FR" w:bidi="fr-FR"/>
        </w:rPr>
        <w:t>« </w:t>
      </w:r>
      <w:r w:rsidRPr="0040504F">
        <w:rPr>
          <w:lang w:eastAsia="fr-FR" w:bidi="fr-FR"/>
        </w:rPr>
        <w:t>on n’écoute pas les gens</w:t>
      </w:r>
      <w:r>
        <w:rPr>
          <w:lang w:eastAsia="fr-FR" w:bidi="fr-FR"/>
        </w:rPr>
        <w:t> »</w:t>
      </w:r>
      <w:r w:rsidRPr="0040504F">
        <w:rPr>
          <w:lang w:eastAsia="fr-FR" w:bidi="fr-FR"/>
        </w:rPr>
        <w:t xml:space="preserve"> (entretien), il n’y aura pas de </w:t>
      </w:r>
      <w:r>
        <w:rPr>
          <w:lang w:eastAsia="fr-FR" w:bidi="fr-FR"/>
        </w:rPr>
        <w:t>« </w:t>
      </w:r>
      <w:r w:rsidRPr="0040504F">
        <w:rPr>
          <w:lang w:eastAsia="fr-FR" w:bidi="fr-FR"/>
        </w:rPr>
        <w:t>véritable d</w:t>
      </w:r>
      <w:r w:rsidRPr="0040504F">
        <w:rPr>
          <w:lang w:eastAsia="fr-FR" w:bidi="fr-FR"/>
        </w:rPr>
        <w:t>é</w:t>
      </w:r>
      <w:r w:rsidRPr="0040504F">
        <w:rPr>
          <w:lang w:eastAsia="fr-FR" w:bidi="fr-FR"/>
        </w:rPr>
        <w:t>mocratie</w:t>
      </w:r>
      <w:r>
        <w:rPr>
          <w:lang w:eastAsia="fr-FR" w:bidi="fr-FR"/>
        </w:rPr>
        <w:t> »</w:t>
      </w:r>
      <w:r w:rsidRPr="0040504F">
        <w:rPr>
          <w:lang w:eastAsia="fr-FR" w:bidi="fr-FR"/>
        </w:rPr>
        <w:t xml:space="preserve"> (entretien) et des mobilisations peuvent toujours </w:t>
      </w:r>
      <w:r>
        <w:rPr>
          <w:lang w:eastAsia="fr-FR" w:bidi="fr-FR"/>
        </w:rPr>
        <w:t>« </w:t>
      </w:r>
      <w:r w:rsidRPr="0040504F">
        <w:rPr>
          <w:lang w:eastAsia="fr-FR" w:bidi="fr-FR"/>
        </w:rPr>
        <w:t>dér</w:t>
      </w:r>
      <w:r w:rsidRPr="0040504F">
        <w:rPr>
          <w:lang w:eastAsia="fr-FR" w:bidi="fr-FR"/>
        </w:rPr>
        <w:t>a</w:t>
      </w:r>
      <w:r w:rsidRPr="0040504F">
        <w:rPr>
          <w:lang w:eastAsia="fr-FR" w:bidi="fr-FR"/>
        </w:rPr>
        <w:t>per</w:t>
      </w:r>
      <w:r>
        <w:rPr>
          <w:lang w:eastAsia="fr-FR" w:bidi="fr-FR"/>
        </w:rPr>
        <w:t> »</w:t>
      </w:r>
      <w:r w:rsidRPr="0040504F">
        <w:rPr>
          <w:lang w:eastAsia="fr-FR" w:bidi="fr-FR"/>
        </w:rPr>
        <w:t xml:space="preserve"> (entretien).</w:t>
      </w:r>
    </w:p>
    <w:p w:rsidR="00F50BE0" w:rsidRPr="0040504F" w:rsidRDefault="00F50BE0" w:rsidP="00F50BE0">
      <w:pPr>
        <w:spacing w:before="120" w:after="120"/>
        <w:jc w:val="both"/>
      </w:pPr>
      <w:r w:rsidRPr="0040504F">
        <w:rPr>
          <w:lang w:eastAsia="fr-FR" w:bidi="fr-FR"/>
        </w:rPr>
        <w:t>Il existe un large consensus parmi les opposants selon lequel on doit bloquer Bure afin de faire avouer aux décideurs qu’il y a des pr</w:t>
      </w:r>
      <w:r w:rsidRPr="0040504F">
        <w:rPr>
          <w:lang w:eastAsia="fr-FR" w:bidi="fr-FR"/>
        </w:rPr>
        <w:t>o</w:t>
      </w:r>
      <w:r w:rsidRPr="0040504F">
        <w:rPr>
          <w:lang w:eastAsia="fr-FR" w:bidi="fr-FR"/>
        </w:rPr>
        <w:t xml:space="preserve">blèmes, que ce projet est une impasse et qu’ils mentent. L’alternative à Cigéo n’est pas d’installer un site comparable à un autre endroit. Il faut du temps pour chercher des alternatives. En revanche, </w:t>
      </w:r>
      <w:r>
        <w:rPr>
          <w:lang w:eastAsia="fr-FR" w:bidi="fr-FR"/>
        </w:rPr>
        <w:t>« </w:t>
      </w:r>
      <w:r w:rsidRPr="0040504F">
        <w:rPr>
          <w:lang w:eastAsia="fr-FR" w:bidi="fr-FR"/>
        </w:rPr>
        <w:t>l’État</w:t>
      </w:r>
      <w:r>
        <w:rPr>
          <w:lang w:eastAsia="fr-FR" w:bidi="fr-FR"/>
        </w:rPr>
        <w:t> »</w:t>
      </w:r>
      <w:r w:rsidRPr="0040504F">
        <w:rPr>
          <w:lang w:eastAsia="fr-FR" w:bidi="fr-FR"/>
        </w:rPr>
        <w:t xml:space="preserve"> refuse cette voie de développer des alternatives. Au lieu de foncer contre le mur, on devrait investir massivement dans la recherche scientifique afin de développer des alternatives, peut-être l’enfouissement, et réduire la production n</w:t>
      </w:r>
      <w:r w:rsidRPr="0040504F">
        <w:rPr>
          <w:lang w:eastAsia="fr-FR" w:bidi="fr-FR"/>
        </w:rPr>
        <w:t>u</w:t>
      </w:r>
      <w:r w:rsidRPr="0040504F">
        <w:rPr>
          <w:lang w:eastAsia="fr-FR" w:bidi="fr-FR"/>
        </w:rPr>
        <w:t>cléaire. Il faudrait environ 130 ans pour enfouir les déchets exi</w:t>
      </w:r>
      <w:r w:rsidRPr="0040504F">
        <w:rPr>
          <w:lang w:eastAsia="fr-FR" w:bidi="fr-FR"/>
        </w:rPr>
        <w:t>s</w:t>
      </w:r>
      <w:r w:rsidRPr="0040504F">
        <w:rPr>
          <w:lang w:eastAsia="fr-FR" w:bidi="fr-FR"/>
        </w:rPr>
        <w:t>tants.</w:t>
      </w:r>
    </w:p>
    <w:p w:rsidR="00F50BE0" w:rsidRPr="0040504F" w:rsidRDefault="00F50BE0" w:rsidP="00F50BE0">
      <w:pPr>
        <w:spacing w:before="120" w:after="120"/>
        <w:jc w:val="both"/>
      </w:pPr>
      <w:r w:rsidRPr="0040504F">
        <w:rPr>
          <w:lang w:eastAsia="fr-FR" w:bidi="fr-FR"/>
        </w:rPr>
        <w:t>Il faut éviter les caricatures selon lesquelles tous les habitants sont mobilisés contre ce projet (</w:t>
      </w:r>
      <w:r>
        <w:rPr>
          <w:lang w:eastAsia="fr-FR" w:bidi="fr-FR"/>
        </w:rPr>
        <w:t>« </w:t>
      </w:r>
      <w:r w:rsidRPr="0040504F">
        <w:rPr>
          <w:lang w:eastAsia="fr-FR" w:bidi="fr-FR"/>
        </w:rPr>
        <w:t>tous contre Cigéo</w:t>
      </w:r>
      <w:r>
        <w:rPr>
          <w:lang w:eastAsia="fr-FR" w:bidi="fr-FR"/>
        </w:rPr>
        <w:t> »</w:t>
      </w:r>
      <w:r w:rsidRPr="0040504F">
        <w:rPr>
          <w:lang w:eastAsia="fr-FR" w:bidi="fr-FR"/>
        </w:rPr>
        <w:t>) ou seul</w:t>
      </w:r>
      <w:r w:rsidRPr="0040504F">
        <w:rPr>
          <w:lang w:eastAsia="fr-FR" w:bidi="fr-FR"/>
        </w:rPr>
        <w:t>e</w:t>
      </w:r>
      <w:r w:rsidRPr="0040504F">
        <w:rPr>
          <w:lang w:eastAsia="fr-FR" w:bidi="fr-FR"/>
        </w:rPr>
        <w:t>ment une poignée d’historiques et de jamais-contents renforcés</w:t>
      </w:r>
      <w:r>
        <w:rPr>
          <w:lang w:eastAsia="fr-FR" w:bidi="fr-FR"/>
        </w:rPr>
        <w:t xml:space="preserve"> </w:t>
      </w:r>
      <w:r>
        <w:t xml:space="preserve">[113] </w:t>
      </w:r>
      <w:r w:rsidRPr="0040504F">
        <w:rPr>
          <w:lang w:eastAsia="fr-FR" w:bidi="fr-FR"/>
        </w:rPr>
        <w:t>par que</w:t>
      </w:r>
      <w:r w:rsidRPr="0040504F">
        <w:rPr>
          <w:lang w:eastAsia="fr-FR" w:bidi="fr-FR"/>
        </w:rPr>
        <w:t>l</w:t>
      </w:r>
      <w:r w:rsidRPr="0040504F">
        <w:rPr>
          <w:lang w:eastAsia="fr-FR" w:bidi="fr-FR"/>
        </w:rPr>
        <w:t xml:space="preserve">ques </w:t>
      </w:r>
      <w:r>
        <w:rPr>
          <w:lang w:eastAsia="fr-FR" w:bidi="fr-FR"/>
        </w:rPr>
        <w:t>« </w:t>
      </w:r>
      <w:r w:rsidRPr="0040504F">
        <w:rPr>
          <w:lang w:eastAsia="fr-FR" w:bidi="fr-FR"/>
        </w:rPr>
        <w:t>antisystème</w:t>
      </w:r>
      <w:r>
        <w:rPr>
          <w:lang w:eastAsia="fr-FR" w:bidi="fr-FR"/>
        </w:rPr>
        <w:t> »</w:t>
      </w:r>
      <w:r w:rsidRPr="0040504F">
        <w:rPr>
          <w:lang w:eastAsia="fr-FR" w:bidi="fr-FR"/>
        </w:rPr>
        <w:t xml:space="preserve"> venus d’ailleurs. On est (encore</w:t>
      </w:r>
      <w:r>
        <w:rPr>
          <w:lang w:eastAsia="fr-FR" w:bidi="fr-FR"/>
        </w:rPr>
        <w:t> ?</w:t>
      </w:r>
      <w:r w:rsidRPr="0040504F">
        <w:rPr>
          <w:lang w:eastAsia="fr-FR" w:bidi="fr-FR"/>
        </w:rPr>
        <w:t>) loin de la m</w:t>
      </w:r>
      <w:r w:rsidRPr="0040504F">
        <w:rPr>
          <w:lang w:eastAsia="fr-FR" w:bidi="fr-FR"/>
        </w:rPr>
        <w:t>o</w:t>
      </w:r>
      <w:r w:rsidRPr="0040504F">
        <w:rPr>
          <w:lang w:eastAsia="fr-FR" w:bidi="fr-FR"/>
        </w:rPr>
        <w:t>bilisation générale des villages concernés et soutenus par d’autres fo</w:t>
      </w:r>
      <w:r w:rsidRPr="0040504F">
        <w:rPr>
          <w:lang w:eastAsia="fr-FR" w:bidi="fr-FR"/>
        </w:rPr>
        <w:t>r</w:t>
      </w:r>
      <w:r w:rsidRPr="0040504F">
        <w:rPr>
          <w:lang w:eastAsia="fr-FR" w:bidi="fr-FR"/>
        </w:rPr>
        <w:t>ces politiques contre ce projet, comme cela a été le cas à Plogoff à la fin des années 1970 qui a réussi à éviter l’installation d’une centrale nucléaire.</w:t>
      </w:r>
    </w:p>
    <w:p w:rsidR="00F50BE0" w:rsidRDefault="00F50BE0" w:rsidP="00F50BE0">
      <w:pPr>
        <w:spacing w:before="120" w:after="120"/>
        <w:jc w:val="both"/>
        <w:rPr>
          <w:lang w:eastAsia="fr-FR" w:bidi="fr-FR"/>
        </w:rPr>
      </w:pPr>
      <w:r>
        <w:rPr>
          <w:lang w:eastAsia="fr-FR" w:bidi="fr-FR"/>
        </w:rPr>
        <w:br w:type="page"/>
      </w:r>
    </w:p>
    <w:p w:rsidR="00F50BE0" w:rsidRPr="0040504F" w:rsidRDefault="00F50BE0" w:rsidP="00F50BE0">
      <w:pPr>
        <w:pStyle w:val="a"/>
      </w:pPr>
      <w:r w:rsidRPr="0040504F">
        <w:t>L’enjeu de la lutte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Les opposants sont conscients de la place stratégique que Cigéo occupe dans l’avenir de la filière nucléaire et que le rejet de Cigéo ne fait pas disparaître les déchets nucléaires. Alors, que faire</w:t>
      </w:r>
      <w:r>
        <w:rPr>
          <w:lang w:eastAsia="fr-FR" w:bidi="fr-FR"/>
        </w:rPr>
        <w:t> ?</w:t>
      </w:r>
      <w:r w:rsidRPr="0040504F">
        <w:rPr>
          <w:lang w:eastAsia="fr-FR" w:bidi="fr-FR"/>
        </w:rPr>
        <w:t xml:space="preserve"> Nous avons déjà indiqué plus haut que les opposants ne d</w:t>
      </w:r>
      <w:r w:rsidRPr="0040504F">
        <w:rPr>
          <w:lang w:eastAsia="fr-FR" w:bidi="fr-FR"/>
        </w:rPr>
        <w:t>é</w:t>
      </w:r>
      <w:r w:rsidRPr="0040504F">
        <w:rPr>
          <w:lang w:eastAsia="fr-FR" w:bidi="fr-FR"/>
        </w:rPr>
        <w:t xml:space="preserve">fendent guère la position du </w:t>
      </w:r>
      <w:r>
        <w:rPr>
          <w:lang w:eastAsia="fr-FR" w:bidi="fr-FR"/>
        </w:rPr>
        <w:t>« </w:t>
      </w:r>
      <w:r w:rsidRPr="0040504F">
        <w:rPr>
          <w:lang w:eastAsia="fr-FR" w:bidi="fr-FR"/>
        </w:rPr>
        <w:t>not</w:t>
      </w:r>
      <w:r w:rsidRPr="00AA36E0">
        <w:rPr>
          <w:i/>
          <w:lang w:eastAsia="fr-FR" w:bidi="fr-FR"/>
        </w:rPr>
        <w:t xml:space="preserve"> in </w:t>
      </w:r>
      <w:r w:rsidRPr="0040504F">
        <w:rPr>
          <w:lang w:eastAsia="fr-FR" w:bidi="fr-FR"/>
        </w:rPr>
        <w:t>my backyard</w:t>
      </w:r>
      <w:r>
        <w:rPr>
          <w:lang w:eastAsia="fr-FR" w:bidi="fr-FR"/>
        </w:rPr>
        <w:t> »</w:t>
      </w:r>
      <w:r w:rsidRPr="0040504F">
        <w:rPr>
          <w:lang w:eastAsia="fr-FR" w:bidi="fr-FR"/>
        </w:rPr>
        <w:t>.</w:t>
      </w:r>
    </w:p>
    <w:p w:rsidR="00F50BE0" w:rsidRPr="0040504F" w:rsidRDefault="00F50BE0" w:rsidP="00F50BE0">
      <w:pPr>
        <w:spacing w:before="120" w:after="120"/>
        <w:jc w:val="both"/>
      </w:pPr>
      <w:r w:rsidRPr="0040504F">
        <w:rPr>
          <w:lang w:eastAsia="fr-FR" w:bidi="fr-FR"/>
        </w:rPr>
        <w:t>On problématisé la production des déchets n</w:t>
      </w:r>
      <w:r w:rsidRPr="0040504F">
        <w:rPr>
          <w:lang w:eastAsia="fr-FR" w:bidi="fr-FR"/>
        </w:rPr>
        <w:t>u</w:t>
      </w:r>
      <w:r w:rsidRPr="0040504F">
        <w:rPr>
          <w:lang w:eastAsia="fr-FR" w:bidi="fr-FR"/>
        </w:rPr>
        <w:t>cléaires.</w:t>
      </w:r>
    </w:p>
    <w:p w:rsidR="00F50BE0" w:rsidRDefault="00F50BE0" w:rsidP="00F50BE0">
      <w:pPr>
        <w:spacing w:before="120" w:after="120"/>
        <w:jc w:val="both"/>
        <w:rPr>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Chaque jour qui passe augmente encore les quantités de produits ingér</w:t>
            </w:r>
            <w:r w:rsidRPr="00F50BE0">
              <w:rPr>
                <w:sz w:val="24"/>
                <w:lang w:eastAsia="fr-FR" w:bidi="fr-FR"/>
              </w:rPr>
              <w:t>a</w:t>
            </w:r>
            <w:r w:rsidRPr="00F50BE0">
              <w:rPr>
                <w:sz w:val="24"/>
                <w:lang w:eastAsia="fr-FR" w:bidi="fr-FR"/>
              </w:rPr>
              <w:t>bles. Il faut mettre en route en urgence la sortie du n</w:t>
            </w:r>
            <w:r w:rsidRPr="00F50BE0">
              <w:rPr>
                <w:sz w:val="24"/>
                <w:lang w:eastAsia="fr-FR" w:bidi="fr-FR"/>
              </w:rPr>
              <w:t>u</w:t>
            </w:r>
            <w:r w:rsidRPr="00F50BE0">
              <w:rPr>
                <w:sz w:val="24"/>
                <w:lang w:eastAsia="fr-FR" w:bidi="fr-FR"/>
              </w:rPr>
              <w:t>cléaire et engager le pays sur d’autres voies, en matière de production énergétique. Ensuite doit être d</w:t>
            </w:r>
            <w:r w:rsidRPr="00F50BE0">
              <w:rPr>
                <w:sz w:val="24"/>
                <w:lang w:eastAsia="fr-FR" w:bidi="fr-FR"/>
              </w:rPr>
              <w:t>é</w:t>
            </w:r>
            <w:r w:rsidRPr="00F50BE0">
              <w:rPr>
                <w:sz w:val="24"/>
                <w:lang w:eastAsia="fr-FR" w:bidi="fr-FR"/>
              </w:rPr>
              <w:t>cidé co</w:t>
            </w:r>
            <w:r w:rsidRPr="00F50BE0">
              <w:rPr>
                <w:sz w:val="24"/>
                <w:lang w:eastAsia="fr-FR" w:bidi="fr-FR"/>
              </w:rPr>
              <w:t>l</w:t>
            </w:r>
            <w:r w:rsidRPr="00F50BE0">
              <w:rPr>
                <w:sz w:val="24"/>
                <w:lang w:eastAsia="fr-FR" w:bidi="fr-FR"/>
              </w:rPr>
              <w:t>lectivement du sort des déchets. Les laisser sur les sites de production pour lim</w:t>
            </w:r>
            <w:r w:rsidRPr="00F50BE0">
              <w:rPr>
                <w:sz w:val="24"/>
                <w:lang w:eastAsia="fr-FR" w:bidi="fr-FR"/>
              </w:rPr>
              <w:t>i</w:t>
            </w:r>
            <w:r w:rsidRPr="00F50BE0">
              <w:rPr>
                <w:sz w:val="24"/>
                <w:lang w:eastAsia="fr-FR" w:bidi="fr-FR"/>
              </w:rPr>
              <w:t>ter les transports ?</w:t>
            </w:r>
          </w:p>
          <w:p w:rsidR="00F50BE0" w:rsidRPr="00F50BE0" w:rsidRDefault="00F50BE0" w:rsidP="00F50BE0">
            <w:pPr>
              <w:spacing w:before="120" w:after="120"/>
              <w:ind w:left="90" w:right="104"/>
              <w:jc w:val="both"/>
              <w:rPr>
                <w:sz w:val="24"/>
              </w:rPr>
            </w:pPr>
            <w:hyperlink r:id="rId53" w:history="1">
              <w:r w:rsidRPr="00F50BE0">
                <w:rPr>
                  <w:rStyle w:val="Lienhypertexte"/>
                  <w:sz w:val="24"/>
                  <w:lang w:bidi="en-US"/>
                </w:rPr>
                <w:t>http://bu</w:t>
              </w:r>
              <w:r w:rsidRPr="00F50BE0">
                <w:rPr>
                  <w:rStyle w:val="Lienhypertexte"/>
                  <w:sz w:val="24"/>
                  <w:lang w:bidi="en-US"/>
                </w:rPr>
                <w:t>r</w:t>
              </w:r>
              <w:r w:rsidRPr="00F50BE0">
                <w:rPr>
                  <w:rStyle w:val="Lienhypertexte"/>
                  <w:sz w:val="24"/>
                  <w:lang w:bidi="en-US"/>
                </w:rPr>
                <w:t>estop.free.fr/spip/IMG/pdf/cigeo_bure_diaporama.</w:t>
              </w:r>
              <w:r w:rsidRPr="00F50BE0">
                <w:rPr>
                  <w:rStyle w:val="Lienhypertexte"/>
                  <w:sz w:val="24"/>
                  <w:lang w:eastAsia="fr-FR" w:bidi="fr-FR"/>
                </w:rPr>
                <w:t>pdf</w:t>
              </w:r>
            </w:hyperlink>
            <w:r w:rsidRPr="00F50BE0">
              <w:rPr>
                <w:sz w:val="24"/>
                <w:lang w:eastAsia="fr-FR" w:bidi="fr-FR"/>
              </w:rPr>
              <w:t xml:space="preserve"> </w:t>
            </w:r>
          </w:p>
          <w:p w:rsidR="00F50BE0" w:rsidRPr="00F50BE0"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La </w:t>
      </w:r>
      <w:r>
        <w:rPr>
          <w:lang w:eastAsia="fr-FR" w:bidi="fr-FR"/>
        </w:rPr>
        <w:t>« </w:t>
      </w:r>
      <w:r w:rsidRPr="0040504F">
        <w:rPr>
          <w:lang w:eastAsia="fr-FR" w:bidi="fr-FR"/>
        </w:rPr>
        <w:t>sortie du nucléaire</w:t>
      </w:r>
      <w:r>
        <w:rPr>
          <w:lang w:eastAsia="fr-FR" w:bidi="fr-FR"/>
        </w:rPr>
        <w:t> »</w:t>
      </w:r>
      <w:r w:rsidRPr="0040504F">
        <w:rPr>
          <w:lang w:eastAsia="fr-FR" w:bidi="fr-FR"/>
        </w:rPr>
        <w:t xml:space="preserve"> limiterait à long terme la masse des d</w:t>
      </w:r>
      <w:r w:rsidRPr="0040504F">
        <w:rPr>
          <w:lang w:eastAsia="fr-FR" w:bidi="fr-FR"/>
        </w:rPr>
        <w:t>é</w:t>
      </w:r>
      <w:r w:rsidRPr="0040504F">
        <w:rPr>
          <w:lang w:eastAsia="fr-FR" w:bidi="fr-FR"/>
        </w:rPr>
        <w:t>chets produits mais il y en a déjà beaucoup et le démantèlement des installations nucléaires (centrales) en produirait encore plus. Des r</w:t>
      </w:r>
      <w:r w:rsidRPr="0040504F">
        <w:rPr>
          <w:lang w:eastAsia="fr-FR" w:bidi="fr-FR"/>
        </w:rPr>
        <w:t>e</w:t>
      </w:r>
      <w:r w:rsidRPr="0040504F">
        <w:rPr>
          <w:lang w:eastAsia="fr-FR" w:bidi="fr-FR"/>
        </w:rPr>
        <w:t>vendications classiques et consensuelles comme de ne plus gaspiller l’énergie et l’orientation vers des énergies renouvelables ne résolvent pas non plus le problème des déchets.</w:t>
      </w:r>
    </w:p>
    <w:p w:rsidR="00F50BE0" w:rsidRPr="0040504F" w:rsidRDefault="00F50BE0" w:rsidP="00F50BE0">
      <w:pPr>
        <w:spacing w:before="120" w:after="120"/>
        <w:jc w:val="both"/>
      </w:pPr>
      <w:r w:rsidRPr="0040504F">
        <w:rPr>
          <w:lang w:eastAsia="fr-FR" w:bidi="fr-FR"/>
        </w:rPr>
        <w:t>On peut retenir que pour les opposants la colonisation nucléa</w:t>
      </w:r>
      <w:r w:rsidRPr="0040504F">
        <w:rPr>
          <w:lang w:eastAsia="fr-FR" w:bidi="fr-FR"/>
        </w:rPr>
        <w:t>i</w:t>
      </w:r>
      <w:r w:rsidRPr="0040504F">
        <w:rPr>
          <w:lang w:eastAsia="fr-FR" w:bidi="fr-FR"/>
        </w:rPr>
        <w:t>re du territoire se concrétise dans la transformation de leur terr</w:t>
      </w:r>
      <w:r w:rsidRPr="0040504F">
        <w:rPr>
          <w:lang w:eastAsia="fr-FR" w:bidi="fr-FR"/>
        </w:rPr>
        <w:t>i</w:t>
      </w:r>
      <w:r w:rsidRPr="0040504F">
        <w:rPr>
          <w:lang w:eastAsia="fr-FR" w:bidi="fr-FR"/>
        </w:rPr>
        <w:t xml:space="preserve">toire en une </w:t>
      </w:r>
      <w:r>
        <w:rPr>
          <w:lang w:eastAsia="fr-FR" w:bidi="fr-FR"/>
        </w:rPr>
        <w:t>« </w:t>
      </w:r>
      <w:r w:rsidRPr="0040504F">
        <w:rPr>
          <w:lang w:eastAsia="fr-FR" w:bidi="fr-FR"/>
        </w:rPr>
        <w:t>poubelle nucléaire</w:t>
      </w:r>
      <w:r>
        <w:rPr>
          <w:lang w:eastAsia="fr-FR" w:bidi="fr-FR"/>
        </w:rPr>
        <w:t> »</w:t>
      </w:r>
      <w:r w:rsidRPr="0040504F">
        <w:rPr>
          <w:lang w:eastAsia="fr-FR" w:bidi="fr-FR"/>
        </w:rPr>
        <w:t>. La transmission du territoire est vécue dram</w:t>
      </w:r>
      <w:r w:rsidRPr="0040504F">
        <w:rPr>
          <w:lang w:eastAsia="fr-FR" w:bidi="fr-FR"/>
        </w:rPr>
        <w:t>a</w:t>
      </w:r>
      <w:r w:rsidRPr="0040504F">
        <w:rPr>
          <w:lang w:eastAsia="fr-FR" w:bidi="fr-FR"/>
        </w:rPr>
        <w:t>tiquement</w:t>
      </w:r>
      <w:r>
        <w:rPr>
          <w:lang w:eastAsia="fr-FR" w:bidi="fr-FR"/>
        </w:rPr>
        <w:t> :</w:t>
      </w:r>
      <w:r w:rsidRPr="0040504F">
        <w:rPr>
          <w:lang w:eastAsia="fr-FR" w:bidi="fr-FR"/>
        </w:rPr>
        <w:t xml:space="preserve"> </w:t>
      </w:r>
      <w:r>
        <w:rPr>
          <w:lang w:eastAsia="fr-FR" w:bidi="fr-FR"/>
        </w:rPr>
        <w:t>« </w:t>
      </w:r>
      <w:r w:rsidRPr="0040504F">
        <w:rPr>
          <w:lang w:eastAsia="fr-FR" w:bidi="fr-FR"/>
        </w:rPr>
        <w:t>nos enfants n’auront que les déchets pour héritage</w:t>
      </w:r>
      <w:r>
        <w:rPr>
          <w:lang w:eastAsia="fr-FR" w:bidi="fr-FR"/>
        </w:rPr>
        <w:t> »</w:t>
      </w:r>
      <w:r w:rsidRPr="0040504F">
        <w:rPr>
          <w:lang w:eastAsia="fr-FR" w:bidi="fr-FR"/>
        </w:rPr>
        <w:t>. La désertification définit</w:t>
      </w:r>
      <w:r w:rsidRPr="0040504F">
        <w:rPr>
          <w:lang w:eastAsia="fr-FR" w:bidi="fr-FR"/>
        </w:rPr>
        <w:t>i</w:t>
      </w:r>
      <w:r w:rsidRPr="0040504F">
        <w:rPr>
          <w:lang w:eastAsia="fr-FR" w:bidi="fr-FR"/>
        </w:rPr>
        <w:t>ve du territoire est</w:t>
      </w:r>
      <w:r>
        <w:rPr>
          <w:lang w:eastAsia="fr-FR" w:bidi="fr-FR"/>
        </w:rPr>
        <w:t xml:space="preserve"> </w:t>
      </w:r>
      <w:r>
        <w:t xml:space="preserve">[114] </w:t>
      </w:r>
      <w:r w:rsidRPr="0040504F">
        <w:rPr>
          <w:lang w:eastAsia="fr-FR" w:bidi="fr-FR"/>
        </w:rPr>
        <w:t xml:space="preserve">programmée car </w:t>
      </w:r>
      <w:r>
        <w:rPr>
          <w:lang w:eastAsia="fr-FR" w:bidi="fr-FR"/>
        </w:rPr>
        <w:t>« </w:t>
      </w:r>
      <w:r w:rsidRPr="0040504F">
        <w:rPr>
          <w:lang w:eastAsia="fr-FR" w:bidi="fr-FR"/>
        </w:rPr>
        <w:t>qui voudra vivre à côté d’un tel site</w:t>
      </w:r>
      <w:r>
        <w:rPr>
          <w:lang w:eastAsia="fr-FR" w:bidi="fr-FR"/>
        </w:rPr>
        <w:t> ? »</w:t>
      </w:r>
      <w:r w:rsidRPr="0040504F">
        <w:rPr>
          <w:lang w:eastAsia="fr-FR" w:bidi="fr-FR"/>
        </w:rPr>
        <w:t>. L’environnement naturel serait massacré et le patrimoine foncier d</w:t>
      </w:r>
      <w:r w:rsidRPr="0040504F">
        <w:rPr>
          <w:lang w:eastAsia="fr-FR" w:bidi="fr-FR"/>
        </w:rPr>
        <w:t>é</w:t>
      </w:r>
      <w:r w:rsidRPr="0040504F">
        <w:rPr>
          <w:lang w:eastAsia="fr-FR" w:bidi="fr-FR"/>
        </w:rPr>
        <w:t>valué.</w:t>
      </w:r>
    </w:p>
    <w:p w:rsidR="00F50BE0" w:rsidRPr="0040504F" w:rsidRDefault="00F50BE0" w:rsidP="00F50BE0">
      <w:pPr>
        <w:spacing w:before="120" w:after="120"/>
        <w:jc w:val="both"/>
      </w:pPr>
      <w:r w:rsidRPr="0040504F">
        <w:rPr>
          <w:lang w:eastAsia="fr-FR" w:bidi="fr-FR"/>
        </w:rPr>
        <w:t>Au sujet des dangers et du manque de sécurité, ils constatent que le projet n’est pas maîtrisable. Les multiples risques évoqués (explosion, incendie, séisme, transport</w:t>
      </w:r>
      <w:r>
        <w:rPr>
          <w:lang w:eastAsia="fr-FR" w:bidi="fr-FR"/>
        </w:rPr>
        <w:t xml:space="preserve">, </w:t>
      </w:r>
      <w:r w:rsidRPr="0040504F">
        <w:rPr>
          <w:lang w:eastAsia="fr-FR" w:bidi="fr-FR"/>
        </w:rPr>
        <w:t>etc.) et les contaminations poss</w:t>
      </w:r>
      <w:r w:rsidRPr="0040504F">
        <w:rPr>
          <w:lang w:eastAsia="fr-FR" w:bidi="fr-FR"/>
        </w:rPr>
        <w:t>i</w:t>
      </w:r>
      <w:r w:rsidRPr="0040504F">
        <w:rPr>
          <w:lang w:eastAsia="fr-FR" w:bidi="fr-FR"/>
        </w:rPr>
        <w:t>bles qui en découleraient provoquent des peurs, entre autres parce qu’il n’y a pas de réversibilité.</w:t>
      </w:r>
    </w:p>
    <w:p w:rsidR="00F50BE0" w:rsidRPr="0040504F" w:rsidRDefault="00F50BE0" w:rsidP="00F50BE0">
      <w:pPr>
        <w:spacing w:before="120" w:after="120"/>
        <w:jc w:val="both"/>
      </w:pPr>
      <w:r w:rsidRPr="0040504F">
        <w:rPr>
          <w:lang w:eastAsia="fr-FR" w:bidi="fr-FR"/>
        </w:rPr>
        <w:t>Les constats de mensonges et de mépris sont omniprésents, comme on l’a vu. L’État et l’Andra mentent et essayent d’acheter non seul</w:t>
      </w:r>
      <w:r w:rsidRPr="0040504F">
        <w:rPr>
          <w:lang w:eastAsia="fr-FR" w:bidi="fr-FR"/>
        </w:rPr>
        <w:t>e</w:t>
      </w:r>
      <w:r w:rsidRPr="0040504F">
        <w:rPr>
          <w:lang w:eastAsia="fr-FR" w:bidi="fr-FR"/>
        </w:rPr>
        <w:t>ment les élus mais également des individus. L’absence de considér</w:t>
      </w:r>
      <w:r w:rsidRPr="0040504F">
        <w:rPr>
          <w:lang w:eastAsia="fr-FR" w:bidi="fr-FR"/>
        </w:rPr>
        <w:t>a</w:t>
      </w:r>
      <w:r w:rsidRPr="0040504F">
        <w:rPr>
          <w:lang w:eastAsia="fr-FR" w:bidi="fr-FR"/>
        </w:rPr>
        <w:t>tion, de concertation et de participation complète le vécu de non-reconnaissance en tant que citoyens et de mépris.</w:t>
      </w:r>
    </w:p>
    <w:p w:rsidR="00F50BE0" w:rsidRPr="0040504F" w:rsidRDefault="00F50BE0" w:rsidP="00F50BE0">
      <w:pPr>
        <w:spacing w:before="120" w:after="120"/>
        <w:jc w:val="both"/>
      </w:pPr>
      <w:r w:rsidRPr="0040504F">
        <w:rPr>
          <w:lang w:eastAsia="fr-FR" w:bidi="fr-FR"/>
        </w:rPr>
        <w:t>Comparé au début de la mobilisation contre le projet Cigéo, l’objet du conflit a changé pour les indignés. Ce conflit n’est plus seulement un conflit antinucléaire ou un conflit pour la défense du territoire ou une lutte contre l’inacceptable et les inst</w:t>
      </w:r>
      <w:r w:rsidRPr="0040504F">
        <w:rPr>
          <w:lang w:eastAsia="fr-FR" w:bidi="fr-FR"/>
        </w:rPr>
        <w:t>i</w:t>
      </w:r>
      <w:r w:rsidRPr="0040504F">
        <w:rPr>
          <w:lang w:eastAsia="fr-FR" w:bidi="fr-FR"/>
        </w:rPr>
        <w:t>tutions. Il s’agit désormais également et surtout d’une longue lutte pour la constitution et la d</w:t>
      </w:r>
      <w:r w:rsidRPr="0040504F">
        <w:rPr>
          <w:lang w:eastAsia="fr-FR" w:bidi="fr-FR"/>
        </w:rPr>
        <w:t>é</w:t>
      </w:r>
      <w:r w:rsidRPr="0040504F">
        <w:rPr>
          <w:lang w:eastAsia="fr-FR" w:bidi="fr-FR"/>
        </w:rPr>
        <w:t>fense de l’autonomie subjective des opposants. La situation s’est rad</w:t>
      </w:r>
      <w:r w:rsidRPr="0040504F">
        <w:rPr>
          <w:lang w:eastAsia="fr-FR" w:bidi="fr-FR"/>
        </w:rPr>
        <w:t>i</w:t>
      </w:r>
      <w:r w:rsidRPr="0040504F">
        <w:rPr>
          <w:lang w:eastAsia="fr-FR" w:bidi="fr-FR"/>
        </w:rPr>
        <w:t>calisée seulement avec l’arrivée des acteurs qui ne sont pas originaires du territoire, groupés autour de la Maison de la Résistance.</w:t>
      </w:r>
    </w:p>
    <w:p w:rsidR="00F50BE0" w:rsidRPr="0040504F" w:rsidRDefault="00F50BE0" w:rsidP="00F50BE0">
      <w:pPr>
        <w:spacing w:before="120" w:after="120"/>
        <w:jc w:val="both"/>
      </w:pPr>
      <w:r w:rsidRPr="0040504F">
        <w:rPr>
          <w:lang w:eastAsia="fr-FR" w:bidi="fr-FR"/>
        </w:rPr>
        <w:t>L’installation de Cigéo est pourtant considérée par beaucoup d’entre eux comme une fatalité, mais cela n’arrête pas le conflit, bien au contraire. Il se situe désormais au-delà d’un conflit ant</w:t>
      </w:r>
      <w:r w:rsidRPr="0040504F">
        <w:rPr>
          <w:lang w:eastAsia="fr-FR" w:bidi="fr-FR"/>
        </w:rPr>
        <w:t>i</w:t>
      </w:r>
      <w:r w:rsidRPr="0040504F">
        <w:rPr>
          <w:lang w:eastAsia="fr-FR" w:bidi="fr-FR"/>
        </w:rPr>
        <w:t>nucléaire. Bien sûr, le problème du nucléaire y est omnipr</w:t>
      </w:r>
      <w:r w:rsidRPr="0040504F">
        <w:rPr>
          <w:lang w:eastAsia="fr-FR" w:bidi="fr-FR"/>
        </w:rPr>
        <w:t>é</w:t>
      </w:r>
      <w:r w:rsidRPr="0040504F">
        <w:rPr>
          <w:lang w:eastAsia="fr-FR" w:bidi="fr-FR"/>
        </w:rPr>
        <w:t>sent mais ce qui est structurant pour le conflit est la confrontation de deux logiques soci</w:t>
      </w:r>
      <w:r w:rsidRPr="0040504F">
        <w:rPr>
          <w:lang w:eastAsia="fr-FR" w:bidi="fr-FR"/>
        </w:rPr>
        <w:t>a</w:t>
      </w:r>
      <w:r w:rsidRPr="0040504F">
        <w:rPr>
          <w:lang w:eastAsia="fr-FR" w:bidi="fr-FR"/>
        </w:rPr>
        <w:t>les qui permet la constitution de l’autonomie subjective.</w:t>
      </w:r>
    </w:p>
    <w:p w:rsidR="00F50BE0" w:rsidRPr="0040504F" w:rsidRDefault="00F50BE0" w:rsidP="00F50BE0">
      <w:pPr>
        <w:spacing w:before="120" w:after="120"/>
        <w:jc w:val="both"/>
      </w:pPr>
      <w:r w:rsidRPr="0040504F">
        <w:rPr>
          <w:lang w:eastAsia="fr-FR" w:bidi="fr-FR"/>
        </w:rPr>
        <w:t>Le projet Cigéo et sa réalisation sont de pures procédures de go</w:t>
      </w:r>
      <w:r w:rsidRPr="0040504F">
        <w:rPr>
          <w:lang w:eastAsia="fr-FR" w:bidi="fr-FR"/>
        </w:rPr>
        <w:t>u</w:t>
      </w:r>
      <w:r w:rsidRPr="0040504F">
        <w:rPr>
          <w:lang w:eastAsia="fr-FR" w:bidi="fr-FR"/>
        </w:rPr>
        <w:t>vernance. Il s’est avéré, comme on l’a vu, qu’il est impossible de créer l’acceptabilité du projet. Les résistances en reva</w:t>
      </w:r>
      <w:r w:rsidRPr="0040504F">
        <w:rPr>
          <w:lang w:eastAsia="fr-FR" w:bidi="fr-FR"/>
        </w:rPr>
        <w:t>n</w:t>
      </w:r>
      <w:r w:rsidRPr="0040504F">
        <w:rPr>
          <w:lang w:eastAsia="fr-FR" w:bidi="fr-FR"/>
        </w:rPr>
        <w:t xml:space="preserve">che se fondent, avec ou sans </w:t>
      </w:r>
      <w:r w:rsidRPr="00512C78">
        <w:rPr>
          <w:i/>
        </w:rPr>
        <w:t>background</w:t>
      </w:r>
      <w:r w:rsidRPr="0040504F">
        <w:rPr>
          <w:lang w:eastAsia="fr-FR" w:bidi="fr-FR"/>
        </w:rPr>
        <w:t xml:space="preserve"> antin</w:t>
      </w:r>
      <w:r w:rsidRPr="0040504F">
        <w:rPr>
          <w:lang w:eastAsia="fr-FR" w:bidi="fr-FR"/>
        </w:rPr>
        <w:t>u</w:t>
      </w:r>
      <w:r w:rsidRPr="0040504F">
        <w:rPr>
          <w:lang w:eastAsia="fr-FR" w:bidi="fr-FR"/>
        </w:rPr>
        <w:t>cléaire, sur les vécus</w:t>
      </w:r>
      <w:r>
        <w:rPr>
          <w:lang w:eastAsia="fr-FR" w:bidi="fr-FR"/>
        </w:rPr>
        <w:t xml:space="preserve"> </w:t>
      </w:r>
      <w:r>
        <w:t xml:space="preserve">[115] </w:t>
      </w:r>
      <w:r w:rsidRPr="0040504F">
        <w:rPr>
          <w:lang w:eastAsia="fr-FR" w:bidi="fr-FR"/>
        </w:rPr>
        <w:t>d’échecs ou de l’impossibilité de trouver une solution raisonnable avec la gouverna</w:t>
      </w:r>
      <w:r w:rsidRPr="0040504F">
        <w:rPr>
          <w:lang w:eastAsia="fr-FR" w:bidi="fr-FR"/>
        </w:rPr>
        <w:t>n</w:t>
      </w:r>
      <w:r w:rsidRPr="0040504F">
        <w:rPr>
          <w:lang w:eastAsia="fr-FR" w:bidi="fr-FR"/>
        </w:rPr>
        <w:t>ce. La gouvernance impose froidement le projet et elle dépasse all</w:t>
      </w:r>
      <w:r w:rsidRPr="0040504F">
        <w:rPr>
          <w:lang w:eastAsia="fr-FR" w:bidi="fr-FR"/>
        </w:rPr>
        <w:t>è</w:t>
      </w:r>
      <w:r w:rsidRPr="0040504F">
        <w:rPr>
          <w:lang w:eastAsia="fr-FR" w:bidi="fr-FR"/>
        </w:rPr>
        <w:t>grement les limites de ce qui est moralement accept</w:t>
      </w:r>
      <w:r w:rsidRPr="0040504F">
        <w:rPr>
          <w:lang w:eastAsia="fr-FR" w:bidi="fr-FR"/>
        </w:rPr>
        <w:t>a</w:t>
      </w:r>
      <w:r w:rsidRPr="0040504F">
        <w:rPr>
          <w:lang w:eastAsia="fr-FR" w:bidi="fr-FR"/>
        </w:rPr>
        <w:t>ble</w:t>
      </w:r>
      <w:r>
        <w:rPr>
          <w:lang w:eastAsia="fr-FR" w:bidi="fr-FR"/>
        </w:rPr>
        <w:t> :</w:t>
      </w:r>
      <w:r w:rsidRPr="0040504F">
        <w:rPr>
          <w:lang w:eastAsia="fr-FR" w:bidi="fr-FR"/>
        </w:rPr>
        <w:t xml:space="preserve"> mensonge, trahison, corruption, pression, mépris</w:t>
      </w:r>
      <w:r>
        <w:rPr>
          <w:lang w:eastAsia="fr-FR" w:bidi="fr-FR"/>
        </w:rPr>
        <w:t xml:space="preserve">, </w:t>
      </w:r>
      <w:r w:rsidRPr="0040504F">
        <w:rPr>
          <w:lang w:eastAsia="fr-FR" w:bidi="fr-FR"/>
        </w:rPr>
        <w:t>etc. Les opposants sont ind</w:t>
      </w:r>
      <w:r w:rsidRPr="0040504F">
        <w:rPr>
          <w:lang w:eastAsia="fr-FR" w:bidi="fr-FR"/>
        </w:rPr>
        <w:t>i</w:t>
      </w:r>
      <w:r w:rsidRPr="0040504F">
        <w:rPr>
          <w:lang w:eastAsia="fr-FR" w:bidi="fr-FR"/>
        </w:rPr>
        <w:t>gnés par le fait de ne pas être reconnus comme c</w:t>
      </w:r>
      <w:r w:rsidRPr="0040504F">
        <w:rPr>
          <w:lang w:eastAsia="fr-FR" w:bidi="fr-FR"/>
        </w:rPr>
        <w:t>i</w:t>
      </w:r>
      <w:r w:rsidRPr="0040504F">
        <w:rPr>
          <w:lang w:eastAsia="fr-FR" w:bidi="fr-FR"/>
        </w:rPr>
        <w:t xml:space="preserve">toyens maîtres de leur destin. C’est dans cette </w:t>
      </w:r>
      <w:r>
        <w:rPr>
          <w:lang w:eastAsia="fr-FR" w:bidi="fr-FR"/>
        </w:rPr>
        <w:t>« </w:t>
      </w:r>
      <w:r w:rsidRPr="0040504F">
        <w:rPr>
          <w:lang w:eastAsia="fr-FR" w:bidi="fr-FR"/>
        </w:rPr>
        <w:t>lutte pour la reconnaissa</w:t>
      </w:r>
      <w:r w:rsidRPr="0040504F">
        <w:rPr>
          <w:lang w:eastAsia="fr-FR" w:bidi="fr-FR"/>
        </w:rPr>
        <w:t>n</w:t>
      </w:r>
      <w:r w:rsidRPr="0040504F">
        <w:rPr>
          <w:lang w:eastAsia="fr-FR" w:bidi="fr-FR"/>
        </w:rPr>
        <w:t>ce</w:t>
      </w:r>
      <w:r>
        <w:rPr>
          <w:lang w:eastAsia="fr-FR" w:bidi="fr-FR"/>
        </w:rPr>
        <w:t> » </w:t>
      </w:r>
      <w:r>
        <w:rPr>
          <w:rStyle w:val="Appelnotedebasdep"/>
          <w:lang w:eastAsia="fr-FR" w:bidi="fr-FR"/>
        </w:rPr>
        <w:footnoteReference w:id="141"/>
      </w:r>
      <w:r w:rsidRPr="0040504F">
        <w:rPr>
          <w:lang w:eastAsia="fr-FR" w:bidi="fr-FR"/>
        </w:rPr>
        <w:t xml:space="preserve"> qu’ils ont développé une grande autonomie subjective contre la politique et les institutions ét</w:t>
      </w:r>
      <w:r w:rsidRPr="0040504F">
        <w:rPr>
          <w:lang w:eastAsia="fr-FR" w:bidi="fr-FR"/>
        </w:rPr>
        <w:t>a</w:t>
      </w:r>
      <w:r w:rsidRPr="0040504F">
        <w:rPr>
          <w:lang w:eastAsia="fr-FR" w:bidi="fr-FR"/>
        </w:rPr>
        <w:t>blies.</w:t>
      </w:r>
    </w:p>
    <w:p w:rsidR="00F50BE0" w:rsidRPr="0040504F" w:rsidRDefault="00F50BE0" w:rsidP="00F50BE0">
      <w:pPr>
        <w:spacing w:before="120" w:after="120"/>
        <w:jc w:val="both"/>
      </w:pPr>
      <w:r w:rsidRPr="0040504F">
        <w:rPr>
          <w:lang w:eastAsia="fr-FR" w:bidi="fr-FR"/>
        </w:rPr>
        <w:t>Chez les opposants, la question d’une véritable alternative au pr</w:t>
      </w:r>
      <w:r w:rsidRPr="0040504F">
        <w:rPr>
          <w:lang w:eastAsia="fr-FR" w:bidi="fr-FR"/>
        </w:rPr>
        <w:t>o</w:t>
      </w:r>
      <w:r w:rsidRPr="0040504F">
        <w:rPr>
          <w:lang w:eastAsia="fr-FR" w:bidi="fr-FR"/>
        </w:rPr>
        <w:t>jet Cigéo ne se pose pas souvent et cette question n’occupe pas une place centrale dans leurs réflexions et dans leurs actions. On n’ignore ni l’existence des déchets, ni l’inexistence d’une solution parfaite de leur traitement. Sur le plan technique, qui n’est pas la raison la plus importante pour leurs mobilisations, il n’y a que la réponse du moi</w:t>
      </w:r>
      <w:r w:rsidRPr="0040504F">
        <w:rPr>
          <w:lang w:eastAsia="fr-FR" w:bidi="fr-FR"/>
        </w:rPr>
        <w:t>n</w:t>
      </w:r>
      <w:r w:rsidRPr="0040504F">
        <w:rPr>
          <w:lang w:eastAsia="fr-FR" w:bidi="fr-FR"/>
        </w:rPr>
        <w:t>dre mal</w:t>
      </w:r>
      <w:r>
        <w:rPr>
          <w:lang w:eastAsia="fr-FR" w:bidi="fr-FR"/>
        </w:rPr>
        <w:t> :</w:t>
      </w:r>
      <w:r w:rsidRPr="0040504F">
        <w:rPr>
          <w:lang w:eastAsia="fr-FR" w:bidi="fr-FR"/>
        </w:rPr>
        <w:t xml:space="preserve"> un moratoire, stocker en surface parce que les déchets re</w:t>
      </w:r>
      <w:r w:rsidRPr="0040504F">
        <w:rPr>
          <w:lang w:eastAsia="fr-FR" w:bidi="fr-FR"/>
        </w:rPr>
        <w:t>s</w:t>
      </w:r>
      <w:r w:rsidRPr="0040504F">
        <w:rPr>
          <w:lang w:eastAsia="fr-FR" w:bidi="fr-FR"/>
        </w:rPr>
        <w:t>tent disponibles et développer la recherche. Autour de l’Église cath</w:t>
      </w:r>
      <w:r w:rsidRPr="0040504F">
        <w:rPr>
          <w:lang w:eastAsia="fr-FR" w:bidi="fr-FR"/>
        </w:rPr>
        <w:t>o</w:t>
      </w:r>
      <w:r w:rsidRPr="0040504F">
        <w:rPr>
          <w:lang w:eastAsia="fr-FR" w:bidi="fr-FR"/>
        </w:rPr>
        <w:t>lique s’est également formé un groupe éthique qui travaille sur la re</w:t>
      </w:r>
      <w:r w:rsidRPr="0040504F">
        <w:rPr>
          <w:lang w:eastAsia="fr-FR" w:bidi="fr-FR"/>
        </w:rPr>
        <w:t>s</w:t>
      </w:r>
      <w:r w:rsidRPr="0040504F">
        <w:rPr>
          <w:lang w:eastAsia="fr-FR" w:bidi="fr-FR"/>
        </w:rPr>
        <w:t>ponsabilité de la génération présente de préserver la nature, cons</w:t>
      </w:r>
      <w:r w:rsidRPr="0040504F">
        <w:rPr>
          <w:lang w:eastAsia="fr-FR" w:bidi="fr-FR"/>
        </w:rPr>
        <w:t>i</w:t>
      </w:r>
      <w:r w:rsidRPr="0040504F">
        <w:rPr>
          <w:lang w:eastAsia="fr-FR" w:bidi="fr-FR"/>
        </w:rPr>
        <w:t>dérée comme un don de Dieu.</w:t>
      </w:r>
    </w:p>
    <w:p w:rsidR="00F50BE0" w:rsidRPr="0040504F" w:rsidRDefault="00F50BE0" w:rsidP="00F50BE0">
      <w:pPr>
        <w:spacing w:before="120" w:after="120"/>
        <w:jc w:val="both"/>
      </w:pPr>
      <w:r w:rsidRPr="0040504F">
        <w:rPr>
          <w:lang w:eastAsia="fr-FR" w:bidi="fr-FR"/>
        </w:rPr>
        <w:t>C’est le refus du projet qui se trouve au centre de leurs réflexions et de leurs actions. L’insécurité du projet est toujours présentée co</w:t>
      </w:r>
      <w:r w:rsidRPr="0040504F">
        <w:rPr>
          <w:lang w:eastAsia="fr-FR" w:bidi="fr-FR"/>
        </w:rPr>
        <w:t>m</w:t>
      </w:r>
      <w:r w:rsidRPr="0040504F">
        <w:rPr>
          <w:lang w:eastAsia="fr-FR" w:bidi="fr-FR"/>
        </w:rPr>
        <w:t>me argument de refus du projet, mais c</w:t>
      </w:r>
      <w:r>
        <w:rPr>
          <w:lang w:eastAsia="fr-FR" w:bidi="fr-FR"/>
        </w:rPr>
        <w:t>’</w:t>
      </w:r>
      <w:r w:rsidRPr="0040504F">
        <w:rPr>
          <w:lang w:eastAsia="fr-FR" w:bidi="fr-FR"/>
        </w:rPr>
        <w:t>est surtout le mépris</w:t>
      </w:r>
      <w:r>
        <w:rPr>
          <w:lang w:eastAsia="fr-FR" w:bidi="fr-FR"/>
        </w:rPr>
        <w:t> – </w:t>
      </w:r>
      <w:r w:rsidRPr="0040504F">
        <w:rPr>
          <w:lang w:eastAsia="fr-FR" w:bidi="fr-FR"/>
        </w:rPr>
        <w:t>inacce</w:t>
      </w:r>
      <w:r w:rsidRPr="0040504F">
        <w:rPr>
          <w:lang w:eastAsia="fr-FR" w:bidi="fr-FR"/>
        </w:rPr>
        <w:t>p</w:t>
      </w:r>
      <w:r w:rsidRPr="0040504F">
        <w:rPr>
          <w:lang w:eastAsia="fr-FR" w:bidi="fr-FR"/>
        </w:rPr>
        <w:t>table et insupportable</w:t>
      </w:r>
      <w:r>
        <w:rPr>
          <w:lang w:eastAsia="fr-FR" w:bidi="fr-FR"/>
        </w:rPr>
        <w:t> – </w:t>
      </w:r>
      <w:r w:rsidRPr="0040504F">
        <w:rPr>
          <w:lang w:eastAsia="fr-FR" w:bidi="fr-FR"/>
        </w:rPr>
        <w:t xml:space="preserve">dont ils font l’expérience qui les fait agir. Ils sont indignés par l’agir de l’Andra, de </w:t>
      </w:r>
      <w:r>
        <w:rPr>
          <w:lang w:eastAsia="fr-FR" w:bidi="fr-FR"/>
        </w:rPr>
        <w:t>« </w:t>
      </w:r>
      <w:r w:rsidRPr="0040504F">
        <w:rPr>
          <w:lang w:eastAsia="fr-FR" w:bidi="fr-FR"/>
        </w:rPr>
        <w:t>l’État</w:t>
      </w:r>
      <w:r>
        <w:rPr>
          <w:lang w:eastAsia="fr-FR" w:bidi="fr-FR"/>
        </w:rPr>
        <w:t xml:space="preserve"> », </w:t>
      </w:r>
      <w:r w:rsidRPr="0040504F">
        <w:rPr>
          <w:lang w:eastAsia="fr-FR" w:bidi="fr-FR"/>
        </w:rPr>
        <w:t>etc. qui me</w:t>
      </w:r>
      <w:r w:rsidRPr="0040504F">
        <w:rPr>
          <w:lang w:eastAsia="fr-FR" w:bidi="fr-FR"/>
        </w:rPr>
        <w:t>t</w:t>
      </w:r>
      <w:r w:rsidRPr="0040504F">
        <w:rPr>
          <w:lang w:eastAsia="fr-FR" w:bidi="fr-FR"/>
        </w:rPr>
        <w:t>tent non seulement la population et l’environnement en danger, mais qui re</w:t>
      </w:r>
      <w:r w:rsidRPr="0040504F">
        <w:rPr>
          <w:lang w:eastAsia="fr-FR" w:bidi="fr-FR"/>
        </w:rPr>
        <w:t>n</w:t>
      </w:r>
      <w:r w:rsidRPr="0040504F">
        <w:rPr>
          <w:lang w:eastAsia="fr-FR" w:bidi="fr-FR"/>
        </w:rPr>
        <w:t>forcent le déclin du territoire</w:t>
      </w:r>
      <w:r>
        <w:rPr>
          <w:lang w:eastAsia="fr-FR" w:bidi="fr-FR"/>
        </w:rPr>
        <w:t> ;</w:t>
      </w:r>
      <w:r w:rsidRPr="0040504F">
        <w:rPr>
          <w:lang w:eastAsia="fr-FR" w:bidi="fr-FR"/>
        </w:rPr>
        <w:t xml:space="preserve"> ce dernier sera définitivement transformé en </w:t>
      </w:r>
      <w:r>
        <w:rPr>
          <w:lang w:eastAsia="fr-FR" w:bidi="fr-FR"/>
        </w:rPr>
        <w:t>« </w:t>
      </w:r>
      <w:r w:rsidRPr="0040504F">
        <w:rPr>
          <w:lang w:eastAsia="fr-FR" w:bidi="fr-FR"/>
        </w:rPr>
        <w:t>poubelle nucléaire</w:t>
      </w:r>
      <w:r>
        <w:rPr>
          <w:lang w:eastAsia="fr-FR" w:bidi="fr-FR"/>
        </w:rPr>
        <w:t> »</w:t>
      </w:r>
      <w:r w:rsidRPr="0040504F">
        <w:rPr>
          <w:lang w:eastAsia="fr-FR" w:bidi="fr-FR"/>
        </w:rPr>
        <w:t>. Ils se sentent, et avec eux bea</w:t>
      </w:r>
      <w:r w:rsidRPr="0040504F">
        <w:rPr>
          <w:lang w:eastAsia="fr-FR" w:bidi="fr-FR"/>
        </w:rPr>
        <w:t>u</w:t>
      </w:r>
      <w:r w:rsidRPr="0040504F">
        <w:rPr>
          <w:lang w:eastAsia="fr-FR" w:bidi="fr-FR"/>
        </w:rPr>
        <w:t xml:space="preserve">coup d’habitants, méprisés par </w:t>
      </w:r>
      <w:r>
        <w:rPr>
          <w:lang w:eastAsia="fr-FR" w:bidi="fr-FR"/>
        </w:rPr>
        <w:t>« </w:t>
      </w:r>
      <w:r w:rsidRPr="0040504F">
        <w:rPr>
          <w:lang w:eastAsia="fr-FR" w:bidi="fr-FR"/>
        </w:rPr>
        <w:t>l’État</w:t>
      </w:r>
      <w:r>
        <w:rPr>
          <w:lang w:eastAsia="fr-FR" w:bidi="fr-FR"/>
        </w:rPr>
        <w:t> »</w:t>
      </w:r>
      <w:r w:rsidRPr="0040504F">
        <w:rPr>
          <w:lang w:eastAsia="fr-FR" w:bidi="fr-FR"/>
        </w:rPr>
        <w:t xml:space="preserve"> et les politiciens. Il faut se mobil</w:t>
      </w:r>
      <w:r w:rsidRPr="0040504F">
        <w:rPr>
          <w:lang w:eastAsia="fr-FR" w:bidi="fr-FR"/>
        </w:rPr>
        <w:t>i</w:t>
      </w:r>
      <w:r w:rsidRPr="0040504F">
        <w:rPr>
          <w:lang w:eastAsia="fr-FR" w:bidi="fr-FR"/>
        </w:rPr>
        <w:t xml:space="preserve">ser contre les impositions, les injonctions et les mensonges de </w:t>
      </w:r>
      <w:r>
        <w:rPr>
          <w:lang w:eastAsia="fr-FR" w:bidi="fr-FR"/>
        </w:rPr>
        <w:t>« </w:t>
      </w:r>
      <w:r w:rsidRPr="0040504F">
        <w:rPr>
          <w:lang w:eastAsia="fr-FR" w:bidi="fr-FR"/>
        </w:rPr>
        <w:t>l’État</w:t>
      </w:r>
      <w:r>
        <w:rPr>
          <w:lang w:eastAsia="fr-FR" w:bidi="fr-FR"/>
        </w:rPr>
        <w:t> »</w:t>
      </w:r>
      <w:r w:rsidRPr="0040504F">
        <w:rPr>
          <w:lang w:eastAsia="fr-FR" w:bidi="fr-FR"/>
        </w:rPr>
        <w:t>, des politiciens et de l’Andra inacceptables et insupport</w:t>
      </w:r>
      <w:r w:rsidRPr="0040504F">
        <w:rPr>
          <w:lang w:eastAsia="fr-FR" w:bidi="fr-FR"/>
        </w:rPr>
        <w:t>a</w:t>
      </w:r>
      <w:r w:rsidRPr="0040504F">
        <w:rPr>
          <w:lang w:eastAsia="fr-FR" w:bidi="fr-FR"/>
        </w:rPr>
        <w:t>bles. C’est cela l’indignation.</w:t>
      </w:r>
    </w:p>
    <w:p w:rsidR="00F50BE0" w:rsidRPr="0040504F" w:rsidRDefault="00F50BE0" w:rsidP="00F50BE0">
      <w:pPr>
        <w:spacing w:before="120" w:after="120"/>
        <w:jc w:val="both"/>
      </w:pPr>
      <w:r w:rsidRPr="0040504F">
        <w:rPr>
          <w:lang w:eastAsia="fr-FR" w:bidi="fr-FR"/>
        </w:rPr>
        <w:t>La situation est dramatique</w:t>
      </w:r>
      <w:r>
        <w:rPr>
          <w:lang w:eastAsia="fr-FR" w:bidi="fr-FR"/>
        </w:rPr>
        <w:t> :</w:t>
      </w:r>
      <w:r w:rsidRPr="0040504F">
        <w:rPr>
          <w:lang w:eastAsia="fr-FR" w:bidi="fr-FR"/>
        </w:rPr>
        <w:t xml:space="preserve"> le dialogue ou une médiation sont i</w:t>
      </w:r>
      <w:r w:rsidRPr="0040504F">
        <w:rPr>
          <w:lang w:eastAsia="fr-FR" w:bidi="fr-FR"/>
        </w:rPr>
        <w:t>m</w:t>
      </w:r>
      <w:r w:rsidRPr="0040504F">
        <w:rPr>
          <w:lang w:eastAsia="fr-FR" w:bidi="fr-FR"/>
        </w:rPr>
        <w:t xml:space="preserve">possibles car les agir dans l’espace public </w:t>
      </w:r>
      <w:r>
        <w:rPr>
          <w:lang w:eastAsia="fr-FR" w:bidi="fr-FR"/>
        </w:rPr>
        <w:t>« </w:t>
      </w:r>
      <w:r w:rsidRPr="0040504F">
        <w:rPr>
          <w:lang w:eastAsia="fr-FR" w:bidi="fr-FR"/>
        </w:rPr>
        <w:t>en parallèle</w:t>
      </w:r>
      <w:r>
        <w:rPr>
          <w:lang w:eastAsia="fr-FR" w:bidi="fr-FR"/>
        </w:rPr>
        <w:t> »</w:t>
      </w:r>
      <w:r w:rsidRPr="0040504F">
        <w:rPr>
          <w:lang w:eastAsia="fr-FR" w:bidi="fr-FR"/>
        </w:rPr>
        <w:t xml:space="preserve"> sans</w:t>
      </w:r>
      <w:r>
        <w:rPr>
          <w:lang w:eastAsia="fr-FR" w:bidi="fr-FR"/>
        </w:rPr>
        <w:t xml:space="preserve"> </w:t>
      </w:r>
      <w:r>
        <w:t xml:space="preserve">[116] </w:t>
      </w:r>
      <w:r w:rsidRPr="0040504F">
        <w:rPr>
          <w:lang w:eastAsia="fr-FR" w:bidi="fr-FR"/>
        </w:rPr>
        <w:t>interface rend l’émergence d’un intérêt général impossible</w:t>
      </w:r>
      <w:r>
        <w:rPr>
          <w:lang w:eastAsia="fr-FR" w:bidi="fr-FR"/>
        </w:rPr>
        <w:t> </w:t>
      </w:r>
      <w:r>
        <w:rPr>
          <w:rStyle w:val="Appelnotedebasdep"/>
          <w:lang w:eastAsia="fr-FR" w:bidi="fr-FR"/>
        </w:rPr>
        <w:footnoteReference w:id="142"/>
      </w:r>
      <w:r w:rsidRPr="0040504F">
        <w:rPr>
          <w:lang w:eastAsia="fr-FR" w:bidi="fr-FR"/>
        </w:rPr>
        <w:t>. L’Andra pense représenter l’intérêt général grâce à son mandat inst</w:t>
      </w:r>
      <w:r w:rsidRPr="0040504F">
        <w:rPr>
          <w:lang w:eastAsia="fr-FR" w:bidi="fr-FR"/>
        </w:rPr>
        <w:t>i</w:t>
      </w:r>
      <w:r w:rsidRPr="0040504F">
        <w:rPr>
          <w:lang w:eastAsia="fr-FR" w:bidi="fr-FR"/>
        </w:rPr>
        <w:t>tutionnel, les opposants pensent le contraire</w:t>
      </w:r>
      <w:r>
        <w:rPr>
          <w:lang w:eastAsia="fr-FR" w:bidi="fr-FR"/>
        </w:rPr>
        <w:t> :</w:t>
      </w:r>
      <w:r w:rsidRPr="0040504F">
        <w:rPr>
          <w:lang w:eastAsia="fr-FR" w:bidi="fr-FR"/>
        </w:rPr>
        <w:t xml:space="preserve"> pour ces de</w:t>
      </w:r>
      <w:r w:rsidRPr="0040504F">
        <w:rPr>
          <w:lang w:eastAsia="fr-FR" w:bidi="fr-FR"/>
        </w:rPr>
        <w:t>r</w:t>
      </w:r>
      <w:r w:rsidRPr="0040504F">
        <w:rPr>
          <w:lang w:eastAsia="fr-FR" w:bidi="fr-FR"/>
        </w:rPr>
        <w:t xml:space="preserve">niers, elle représente les seuls intérêts de la </w:t>
      </w:r>
      <w:r>
        <w:rPr>
          <w:lang w:eastAsia="fr-FR" w:bidi="fr-FR"/>
        </w:rPr>
        <w:t>« </w:t>
      </w:r>
      <w:r w:rsidRPr="0040504F">
        <w:rPr>
          <w:lang w:eastAsia="fr-FR" w:bidi="fr-FR"/>
        </w:rPr>
        <w:t>mafia nucléaire</w:t>
      </w:r>
      <w:r>
        <w:rPr>
          <w:lang w:eastAsia="fr-FR" w:bidi="fr-FR"/>
        </w:rPr>
        <w:t> »</w:t>
      </w:r>
      <w:r w:rsidRPr="0040504F">
        <w:rPr>
          <w:lang w:eastAsia="fr-FR" w:bidi="fr-FR"/>
        </w:rPr>
        <w:t>. La stratégie de gouvernance de l’Andra ne peut pas inclure des positions et des op</w:t>
      </w:r>
      <w:r w:rsidRPr="0040504F">
        <w:rPr>
          <w:lang w:eastAsia="fr-FR" w:bidi="fr-FR"/>
        </w:rPr>
        <w:t>i</w:t>
      </w:r>
      <w:r w:rsidRPr="0040504F">
        <w:rPr>
          <w:lang w:eastAsia="fr-FR" w:bidi="fr-FR"/>
        </w:rPr>
        <w:t xml:space="preserve">nions qui ne partagent pas ses </w:t>
      </w:r>
      <w:r w:rsidRPr="0040504F">
        <w:t>a priori</w:t>
      </w:r>
      <w:r w:rsidRPr="0040504F">
        <w:rPr>
          <w:lang w:eastAsia="fr-FR" w:bidi="fr-FR"/>
        </w:rPr>
        <w:t>, et les opposants ne les part</w:t>
      </w:r>
      <w:r w:rsidRPr="0040504F">
        <w:rPr>
          <w:lang w:eastAsia="fr-FR" w:bidi="fr-FR"/>
        </w:rPr>
        <w:t>a</w:t>
      </w:r>
      <w:r w:rsidRPr="0040504F">
        <w:rPr>
          <w:lang w:eastAsia="fr-FR" w:bidi="fr-FR"/>
        </w:rPr>
        <w:t>gent pas. La concertation dans le sens de la gouvernance est ainsi condamnée d’avance à l’échec. On doit se contenter d’arrangements avec d’autres acteurs de la gouvernance, surtout avec des acteurs pol</w:t>
      </w:r>
      <w:r w:rsidRPr="0040504F">
        <w:rPr>
          <w:lang w:eastAsia="fr-FR" w:bidi="fr-FR"/>
        </w:rPr>
        <w:t>i</w:t>
      </w:r>
      <w:r w:rsidRPr="0040504F">
        <w:rPr>
          <w:lang w:eastAsia="fr-FR" w:bidi="fr-FR"/>
        </w:rPr>
        <w:t>tiques et institutionnels, et approcher les hab</w:t>
      </w:r>
      <w:r w:rsidRPr="0040504F">
        <w:rPr>
          <w:lang w:eastAsia="fr-FR" w:bidi="fr-FR"/>
        </w:rPr>
        <w:t>i</w:t>
      </w:r>
      <w:r w:rsidRPr="0040504F">
        <w:rPr>
          <w:lang w:eastAsia="fr-FR" w:bidi="fr-FR"/>
        </w:rPr>
        <w:t>tants individuellement, si nécessaire pour le projet, ou les ignorer. Les opposants vivent cela comme mépris inacceptable et insupportable qui les indigne. L’objet Cigéo est doublé par le r</w:t>
      </w:r>
      <w:r w:rsidRPr="0040504F">
        <w:rPr>
          <w:lang w:eastAsia="fr-FR" w:bidi="fr-FR"/>
        </w:rPr>
        <w:t>e</w:t>
      </w:r>
      <w:r w:rsidRPr="0040504F">
        <w:rPr>
          <w:lang w:eastAsia="fr-FR" w:bidi="fr-FR"/>
        </w:rPr>
        <w:t xml:space="preserve">fus et la contestation des </w:t>
      </w:r>
      <w:r>
        <w:rPr>
          <w:lang w:eastAsia="fr-FR" w:bidi="fr-FR"/>
        </w:rPr>
        <w:t>« </w:t>
      </w:r>
      <w:r w:rsidRPr="0040504F">
        <w:rPr>
          <w:lang w:eastAsia="fr-FR" w:bidi="fr-FR"/>
        </w:rPr>
        <w:t>politiciens</w:t>
      </w:r>
      <w:r>
        <w:rPr>
          <w:lang w:eastAsia="fr-FR" w:bidi="fr-FR"/>
        </w:rPr>
        <w:t> »</w:t>
      </w:r>
      <w:r w:rsidRPr="0040504F">
        <w:rPr>
          <w:lang w:eastAsia="fr-FR" w:bidi="fr-FR"/>
        </w:rPr>
        <w:t>, tous considérés comme étant à la solde et à la botte de l’Andra, et de l’</w:t>
      </w:r>
      <w:r>
        <w:rPr>
          <w:lang w:eastAsia="fr-FR" w:bidi="fr-FR"/>
        </w:rPr>
        <w:t>« </w:t>
      </w:r>
      <w:r w:rsidRPr="0040504F">
        <w:rPr>
          <w:lang w:eastAsia="fr-FR" w:bidi="fr-FR"/>
        </w:rPr>
        <w:t>État</w:t>
      </w:r>
      <w:r>
        <w:rPr>
          <w:lang w:eastAsia="fr-FR" w:bidi="fr-FR"/>
        </w:rPr>
        <w:t> »</w:t>
      </w:r>
      <w:r w:rsidRPr="0040504F">
        <w:rPr>
          <w:lang w:eastAsia="fr-FR" w:bidi="fr-FR"/>
        </w:rPr>
        <w:t xml:space="preserve"> dont l’Andra est le représentant sur le terrain</w:t>
      </w:r>
      <w:r>
        <w:rPr>
          <w:lang w:eastAsia="fr-FR" w:bidi="fr-FR"/>
        </w:rPr>
        <w:t> :</w:t>
      </w:r>
      <w:r w:rsidRPr="0040504F">
        <w:rPr>
          <w:lang w:eastAsia="fr-FR" w:bidi="fr-FR"/>
        </w:rPr>
        <w:t xml:space="preserve"> le conflit a</w:t>
      </w:r>
      <w:r w:rsidRPr="0040504F">
        <w:rPr>
          <w:lang w:eastAsia="fr-FR" w:bidi="fr-FR"/>
        </w:rPr>
        <w:t>u</w:t>
      </w:r>
      <w:r w:rsidRPr="0040504F">
        <w:rPr>
          <w:lang w:eastAsia="fr-FR" w:bidi="fr-FR"/>
        </w:rPr>
        <w:t>tour de l’installation de Cigéo s’est généralisé et transformé en ind</w:t>
      </w:r>
      <w:r w:rsidRPr="0040504F">
        <w:rPr>
          <w:lang w:eastAsia="fr-FR" w:bidi="fr-FR"/>
        </w:rPr>
        <w:t>i</w:t>
      </w:r>
      <w:r w:rsidRPr="0040504F">
        <w:rPr>
          <w:lang w:eastAsia="fr-FR" w:bidi="fr-FR"/>
        </w:rPr>
        <w:t>gnation.</w:t>
      </w:r>
    </w:p>
    <w:p w:rsidR="00F50BE0" w:rsidRDefault="00F50BE0" w:rsidP="00F50BE0">
      <w:pPr>
        <w:spacing w:before="120" w:after="120"/>
        <w:jc w:val="both"/>
        <w:rPr>
          <w:lang w:eastAsia="fr-FR" w:bidi="fr-FR"/>
        </w:rPr>
      </w:pPr>
    </w:p>
    <w:p w:rsidR="00F50BE0" w:rsidRPr="0040504F" w:rsidRDefault="00F50BE0" w:rsidP="00F50BE0">
      <w:pPr>
        <w:pStyle w:val="a"/>
      </w:pPr>
      <w:r w:rsidRPr="0040504F">
        <w:t>La Maison de la résistance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La Maison de la Résistance à Bure, est située en plein milieu du village à côté de l’église, à que</w:t>
      </w:r>
      <w:r w:rsidRPr="0040504F">
        <w:rPr>
          <w:lang w:eastAsia="fr-FR" w:bidi="fr-FR"/>
        </w:rPr>
        <w:t>l</w:t>
      </w:r>
      <w:r w:rsidRPr="0040504F">
        <w:rPr>
          <w:lang w:eastAsia="fr-FR" w:bidi="fr-FR"/>
        </w:rPr>
        <w:t>ques mètres de la mairie et du bureau du CLIS. Elle est un symbole de la résistance contre Cigéo qui fait partie du village</w:t>
      </w:r>
      <w:r>
        <w:rPr>
          <w:lang w:eastAsia="fr-FR" w:bidi="fr-FR"/>
        </w:rPr>
        <w:t> ;</w:t>
      </w:r>
      <w:r w:rsidRPr="0040504F">
        <w:rPr>
          <w:lang w:eastAsia="fr-FR" w:bidi="fr-FR"/>
        </w:rPr>
        <w:t xml:space="preserve"> ce n’est pas un lieu secret mais connu de tout un chacun qui vit ou qui se rend à Bure.</w:t>
      </w:r>
    </w:p>
    <w:p w:rsidR="00F50BE0" w:rsidRPr="0040504F" w:rsidRDefault="00F50BE0" w:rsidP="00F50BE0">
      <w:pPr>
        <w:spacing w:before="120" w:after="120"/>
        <w:jc w:val="both"/>
      </w:pPr>
      <w:r w:rsidRPr="0040504F">
        <w:rPr>
          <w:lang w:eastAsia="fr-FR" w:bidi="fr-FR"/>
        </w:rPr>
        <w:t>Les promoteurs du projet y voient un centre d’organisation de mil</w:t>
      </w:r>
      <w:r w:rsidRPr="0040504F">
        <w:rPr>
          <w:lang w:eastAsia="fr-FR" w:bidi="fr-FR"/>
        </w:rPr>
        <w:t>i</w:t>
      </w:r>
      <w:r w:rsidRPr="0040504F">
        <w:rPr>
          <w:lang w:eastAsia="fr-FR" w:bidi="fr-FR"/>
        </w:rPr>
        <w:t xml:space="preserve">tants </w:t>
      </w:r>
      <w:r>
        <w:rPr>
          <w:lang w:eastAsia="fr-FR" w:bidi="fr-FR"/>
        </w:rPr>
        <w:t>« </w:t>
      </w:r>
      <w:r w:rsidRPr="0040504F">
        <w:rPr>
          <w:lang w:eastAsia="fr-FR" w:bidi="fr-FR"/>
        </w:rPr>
        <w:t>anti-système</w:t>
      </w:r>
      <w:r>
        <w:rPr>
          <w:lang w:eastAsia="fr-FR" w:bidi="fr-FR"/>
        </w:rPr>
        <w:t> »</w:t>
      </w:r>
      <w:r w:rsidRPr="0040504F">
        <w:rPr>
          <w:lang w:eastAsia="fr-FR" w:bidi="fr-FR"/>
        </w:rPr>
        <w:t xml:space="preserve"> de tous genres et souvent violents ainsi que l’embryon d’une ZAD. Les adversaires au projet ont des positions nuancées</w:t>
      </w:r>
      <w:r>
        <w:rPr>
          <w:lang w:eastAsia="fr-FR" w:bidi="fr-FR"/>
        </w:rPr>
        <w:t> :</w:t>
      </w:r>
      <w:r w:rsidRPr="0040504F">
        <w:rPr>
          <w:lang w:eastAsia="fr-FR" w:bidi="fr-FR"/>
        </w:rPr>
        <w:t xml:space="preserve"> Pour les occupants de la Maison de la Résistance et leurs </w:t>
      </w:r>
      <w:r>
        <w:t>« </w:t>
      </w:r>
      <w:r w:rsidRPr="0040504F">
        <w:rPr>
          <w:lang w:eastAsia="fr-FR" w:bidi="fr-FR"/>
        </w:rPr>
        <w:t>amis</w:t>
      </w:r>
      <w:r>
        <w:rPr>
          <w:lang w:eastAsia="fr-FR" w:bidi="fr-FR"/>
        </w:rPr>
        <w:t> » </w:t>
      </w:r>
      <w:r>
        <w:rPr>
          <w:rStyle w:val="Appelnotedebasdep"/>
          <w:lang w:eastAsia="fr-FR" w:bidi="fr-FR"/>
        </w:rPr>
        <w:footnoteReference w:id="143"/>
      </w:r>
      <w:r w:rsidRPr="0040504F">
        <w:rPr>
          <w:lang w:eastAsia="fr-FR" w:bidi="fr-FR"/>
        </w:rPr>
        <w:t xml:space="preserve"> de l’extérieur, elle est un lieu </w:t>
      </w:r>
      <w:r>
        <w:rPr>
          <w:lang w:eastAsia="fr-FR" w:bidi="fr-FR"/>
        </w:rPr>
        <w:t>« </w:t>
      </w:r>
      <w:r w:rsidRPr="0040504F">
        <w:rPr>
          <w:lang w:eastAsia="fr-FR" w:bidi="fr-FR"/>
        </w:rPr>
        <w:t>de vie et de lu</w:t>
      </w:r>
      <w:r w:rsidRPr="0040504F">
        <w:rPr>
          <w:lang w:eastAsia="fr-FR" w:bidi="fr-FR"/>
        </w:rPr>
        <w:t>t</w:t>
      </w:r>
      <w:r w:rsidRPr="0040504F">
        <w:rPr>
          <w:lang w:eastAsia="fr-FR" w:bidi="fr-FR"/>
        </w:rPr>
        <w:t>te</w:t>
      </w:r>
      <w:r>
        <w:rPr>
          <w:lang w:eastAsia="fr-FR" w:bidi="fr-FR"/>
        </w:rPr>
        <w:t xml:space="preserve"> » </w:t>
      </w:r>
      <w:r>
        <w:t xml:space="preserve">[117] </w:t>
      </w:r>
      <w:r w:rsidRPr="0040504F">
        <w:rPr>
          <w:lang w:eastAsia="fr-FR" w:bidi="fr-FR"/>
        </w:rPr>
        <w:t>qui dépasse le projet Cigéo. Pour d’autres, elle est le lieu de vie de ces opposants, mais également un lieu de rencontre et de réunion</w:t>
      </w:r>
      <w:r>
        <w:rPr>
          <w:lang w:eastAsia="fr-FR" w:bidi="fr-FR"/>
        </w:rPr>
        <w:t> ;</w:t>
      </w:r>
      <w:r w:rsidRPr="0040504F">
        <w:rPr>
          <w:lang w:eastAsia="fr-FR" w:bidi="fr-FR"/>
        </w:rPr>
        <w:t xml:space="preserve"> elle fait partie de l’opposition large dans laquelle les occupants de la Ma</w:t>
      </w:r>
      <w:r w:rsidRPr="0040504F">
        <w:rPr>
          <w:lang w:eastAsia="fr-FR" w:bidi="fr-FR"/>
        </w:rPr>
        <w:t>i</w:t>
      </w:r>
      <w:r w:rsidRPr="0040504F">
        <w:rPr>
          <w:lang w:eastAsia="fr-FR" w:bidi="fr-FR"/>
        </w:rPr>
        <w:t>son de la Résistance ont leur place.</w:t>
      </w:r>
    </w:p>
    <w:p w:rsidR="00F50BE0" w:rsidRPr="0040504F" w:rsidRDefault="00F50BE0" w:rsidP="00F50BE0">
      <w:pPr>
        <w:spacing w:before="120" w:after="120"/>
        <w:jc w:val="both"/>
      </w:pPr>
      <w:r w:rsidRPr="0040504F">
        <w:rPr>
          <w:lang w:eastAsia="fr-FR" w:bidi="fr-FR"/>
        </w:rPr>
        <w:t>Lors des mobilisations et des différentes man</w:t>
      </w:r>
      <w:r w:rsidRPr="0040504F">
        <w:rPr>
          <w:lang w:eastAsia="fr-FR" w:bidi="fr-FR"/>
        </w:rPr>
        <w:t>i</w:t>
      </w:r>
      <w:r w:rsidRPr="0040504F">
        <w:rPr>
          <w:lang w:eastAsia="fr-FR" w:bidi="fr-FR"/>
        </w:rPr>
        <w:t>festations, la Maison de la Résistance joue égal</w:t>
      </w:r>
      <w:r w:rsidRPr="0040504F">
        <w:rPr>
          <w:lang w:eastAsia="fr-FR" w:bidi="fr-FR"/>
        </w:rPr>
        <w:t>e</w:t>
      </w:r>
      <w:r w:rsidRPr="0040504F">
        <w:rPr>
          <w:lang w:eastAsia="fr-FR" w:bidi="fr-FR"/>
        </w:rPr>
        <w:t>ment un rôle central dans l’organisation et dans la logistique de ces actions. Elle n’est pou</w:t>
      </w:r>
      <w:r w:rsidRPr="0040504F">
        <w:rPr>
          <w:lang w:eastAsia="fr-FR" w:bidi="fr-FR"/>
        </w:rPr>
        <w:t>r</w:t>
      </w:r>
      <w:r w:rsidRPr="0040504F">
        <w:rPr>
          <w:lang w:eastAsia="fr-FR" w:bidi="fr-FR"/>
        </w:rPr>
        <w:t>tant pas une sorte de QG d’une petite armée de casseurs et de ZADistes.</w:t>
      </w:r>
    </w:p>
    <w:p w:rsidR="00F50BE0" w:rsidRPr="0040504F" w:rsidRDefault="00F50BE0" w:rsidP="00F50BE0">
      <w:pPr>
        <w:spacing w:before="120" w:after="120"/>
        <w:jc w:val="both"/>
      </w:pPr>
      <w:r w:rsidRPr="0040504F">
        <w:rPr>
          <w:lang w:eastAsia="fr-FR" w:bidi="fr-FR"/>
        </w:rPr>
        <w:t>On constate généralement que les acteurs locaux, engagés ou non dans le conflit, ont une op</w:t>
      </w:r>
      <w:r w:rsidRPr="0040504F">
        <w:rPr>
          <w:lang w:eastAsia="fr-FR" w:bidi="fr-FR"/>
        </w:rPr>
        <w:t>i</w:t>
      </w:r>
      <w:r w:rsidRPr="0040504F">
        <w:rPr>
          <w:lang w:eastAsia="fr-FR" w:bidi="fr-FR"/>
        </w:rPr>
        <w:t>nion plutôt positive des occupants que l’on considère souvent comme un peu étranges mais sympathiques, sinc</w:t>
      </w:r>
      <w:r w:rsidRPr="0040504F">
        <w:rPr>
          <w:lang w:eastAsia="fr-FR" w:bidi="fr-FR"/>
        </w:rPr>
        <w:t>è</w:t>
      </w:r>
      <w:r w:rsidRPr="0040504F">
        <w:rPr>
          <w:lang w:eastAsia="fr-FR" w:bidi="fr-FR"/>
        </w:rPr>
        <w:t>res dans leurs engagements et actifs dans les mobilisations contre C</w:t>
      </w:r>
      <w:r w:rsidRPr="0040504F">
        <w:rPr>
          <w:lang w:eastAsia="fr-FR" w:bidi="fr-FR"/>
        </w:rPr>
        <w:t>i</w:t>
      </w:r>
      <w:r w:rsidRPr="0040504F">
        <w:rPr>
          <w:lang w:eastAsia="fr-FR" w:bidi="fr-FR"/>
        </w:rPr>
        <w:t>géo. On souligne souvent qu’il y en a quelques</w:t>
      </w:r>
      <w:r>
        <w:rPr>
          <w:lang w:eastAsia="fr-FR" w:bidi="fr-FR"/>
        </w:rPr>
        <w:t>-</w:t>
      </w:r>
      <w:r w:rsidRPr="0040504F">
        <w:rPr>
          <w:lang w:eastAsia="fr-FR" w:bidi="fr-FR"/>
        </w:rPr>
        <w:t>uns qui se sont dur</w:t>
      </w:r>
      <w:r w:rsidRPr="0040504F">
        <w:rPr>
          <w:lang w:eastAsia="fr-FR" w:bidi="fr-FR"/>
        </w:rPr>
        <w:t>a</w:t>
      </w:r>
      <w:r w:rsidRPr="0040504F">
        <w:rPr>
          <w:lang w:eastAsia="fr-FR" w:bidi="fr-FR"/>
        </w:rPr>
        <w:t>blement installés dans les environs de Bure, ce qui signifie que leur engagement pour le territoire est sincère.</w:t>
      </w:r>
    </w:p>
    <w:p w:rsidR="00F50BE0" w:rsidRDefault="00F50BE0" w:rsidP="00F50BE0">
      <w:pPr>
        <w:spacing w:before="120" w:after="120"/>
        <w:jc w:val="both"/>
        <w:rPr>
          <w:lang w:eastAsia="fr-FR" w:bidi="fr-FR"/>
        </w:rPr>
      </w:pPr>
    </w:p>
    <w:p w:rsidR="00F50BE0" w:rsidRPr="006F216B" w:rsidRDefault="00F50BE0" w:rsidP="00F50BE0">
      <w:pPr>
        <w:pStyle w:val="b"/>
      </w:pPr>
      <w:r w:rsidRPr="006F216B">
        <w:t>Être chez soi : résultat d’une lutte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Une citation assez romantique du </w:t>
      </w:r>
      <w:r>
        <w:rPr>
          <w:lang w:eastAsia="fr-FR" w:bidi="fr-FR"/>
        </w:rPr>
        <w:t>« </w:t>
      </w:r>
      <w:r w:rsidRPr="0040504F">
        <w:rPr>
          <w:lang w:eastAsia="fr-FR" w:bidi="fr-FR"/>
        </w:rPr>
        <w:t>père</w:t>
      </w:r>
      <w:r>
        <w:rPr>
          <w:lang w:eastAsia="fr-FR" w:bidi="fr-FR"/>
        </w:rPr>
        <w:t> »</w:t>
      </w:r>
      <w:r w:rsidRPr="0040504F">
        <w:rPr>
          <w:lang w:eastAsia="fr-FR" w:bidi="fr-FR"/>
        </w:rPr>
        <w:t xml:space="preserve"> de la désobéissance, Henry David Thoreau, indique l’esprit de la construction de la Maison de la Résistance</w:t>
      </w:r>
      <w:r>
        <w:rPr>
          <w:lang w:eastAsia="fr-FR" w:bidi="fr-FR"/>
        </w:rPr>
        <w:t> :</w:t>
      </w:r>
      <w:r w:rsidRPr="0040504F">
        <w:rPr>
          <w:lang w:eastAsia="fr-FR" w:bidi="fr-FR"/>
        </w:rPr>
        <w:t xml:space="preserve"> </w:t>
      </w:r>
      <w:r>
        <w:rPr>
          <w:lang w:eastAsia="fr-FR" w:bidi="fr-FR"/>
        </w:rPr>
        <w:t>« </w:t>
      </w:r>
      <w:r w:rsidRPr="0040504F">
        <w:rPr>
          <w:lang w:eastAsia="fr-FR" w:bidi="fr-FR"/>
        </w:rPr>
        <w:t>Il y a chez l’homme qui construit sa propre ma</w:t>
      </w:r>
      <w:r w:rsidRPr="0040504F">
        <w:rPr>
          <w:lang w:eastAsia="fr-FR" w:bidi="fr-FR"/>
        </w:rPr>
        <w:t>i</w:t>
      </w:r>
      <w:r w:rsidRPr="0040504F">
        <w:rPr>
          <w:lang w:eastAsia="fr-FR" w:bidi="fr-FR"/>
        </w:rPr>
        <w:t>son un peu de cet esprit d’à-propos que l’on trouve chez l’oiseau qui construit son propre nid. Si les hommes construisaient de leurs pr</w:t>
      </w:r>
      <w:r w:rsidRPr="0040504F">
        <w:rPr>
          <w:lang w:eastAsia="fr-FR" w:bidi="fr-FR"/>
        </w:rPr>
        <w:t>o</w:t>
      </w:r>
      <w:r w:rsidRPr="0040504F">
        <w:rPr>
          <w:lang w:eastAsia="fr-FR" w:bidi="fr-FR"/>
        </w:rPr>
        <w:t>pres mains leurs demeures, et se procuraient la nourriture pour eux-mêmes comme pour leur famille, simpl</w:t>
      </w:r>
      <w:r w:rsidRPr="0040504F">
        <w:rPr>
          <w:lang w:eastAsia="fr-FR" w:bidi="fr-FR"/>
        </w:rPr>
        <w:t>e</w:t>
      </w:r>
      <w:r w:rsidRPr="0040504F">
        <w:rPr>
          <w:lang w:eastAsia="fr-FR" w:bidi="fr-FR"/>
        </w:rPr>
        <w:t>ment et honnêtement, qui sait si la faculté poétique ne se dévelo</w:t>
      </w:r>
      <w:r w:rsidRPr="0040504F">
        <w:rPr>
          <w:lang w:eastAsia="fr-FR" w:bidi="fr-FR"/>
        </w:rPr>
        <w:t>p</w:t>
      </w:r>
      <w:r w:rsidRPr="0040504F">
        <w:rPr>
          <w:lang w:eastAsia="fr-FR" w:bidi="fr-FR"/>
        </w:rPr>
        <w:t>perait pas universellement, tout comme les oiseaux universell</w:t>
      </w:r>
      <w:r w:rsidRPr="0040504F">
        <w:rPr>
          <w:lang w:eastAsia="fr-FR" w:bidi="fr-FR"/>
        </w:rPr>
        <w:t>e</w:t>
      </w:r>
      <w:r w:rsidRPr="0040504F">
        <w:rPr>
          <w:lang w:eastAsia="fr-FR" w:bidi="fr-FR"/>
        </w:rPr>
        <w:t>ment chantent lorsqu’ils s’y trouvent invités</w:t>
      </w:r>
      <w:r>
        <w:rPr>
          <w:lang w:eastAsia="fr-FR" w:bidi="fr-FR"/>
        </w:rPr>
        <w:t> ? » </w:t>
      </w:r>
      <w:r>
        <w:rPr>
          <w:rStyle w:val="Appelnotedebasdep"/>
          <w:lang w:eastAsia="fr-FR" w:bidi="fr-FR"/>
        </w:rPr>
        <w:footnoteReference w:id="144"/>
      </w:r>
      <w:r>
        <w:rPr>
          <w:lang w:eastAsia="fr-FR" w:bidi="fr-FR"/>
        </w:rPr>
        <w:t>.</w:t>
      </w:r>
    </w:p>
    <w:p w:rsidR="00F50BE0" w:rsidRPr="0040504F" w:rsidRDefault="00F50BE0" w:rsidP="00F50BE0">
      <w:pPr>
        <w:spacing w:before="120" w:after="120"/>
        <w:jc w:val="both"/>
      </w:pPr>
      <w:r w:rsidRPr="0040504F">
        <w:rPr>
          <w:lang w:eastAsia="fr-FR" w:bidi="fr-FR"/>
        </w:rPr>
        <w:t>L’histoire de cette maison est connue et bien documentée</w:t>
      </w:r>
      <w:r>
        <w:rPr>
          <w:lang w:eastAsia="fr-FR" w:bidi="fr-FR"/>
        </w:rPr>
        <w:t> </w:t>
      </w:r>
      <w:r>
        <w:rPr>
          <w:rStyle w:val="Appelnotedebasdep"/>
          <w:lang w:eastAsia="fr-FR" w:bidi="fr-FR"/>
        </w:rPr>
        <w:footnoteReference w:id="145"/>
      </w:r>
      <w:r w:rsidRPr="0040504F">
        <w:rPr>
          <w:lang w:eastAsia="fr-FR" w:bidi="fr-FR"/>
        </w:rPr>
        <w:t>. Tous les acteurs s’accordent au moins sur l’histoire factuelle qui s’inscrit</w:t>
      </w:r>
      <w:r>
        <w:rPr>
          <w:lang w:eastAsia="fr-FR" w:bidi="fr-FR"/>
        </w:rPr>
        <w:t xml:space="preserve"> </w:t>
      </w:r>
      <w:r>
        <w:t xml:space="preserve">[118] </w:t>
      </w:r>
      <w:r w:rsidRPr="0040504F">
        <w:rPr>
          <w:lang w:eastAsia="fr-FR" w:bidi="fr-FR"/>
        </w:rPr>
        <w:t>depuis longtemps dans le conflit. La création de l’association Bure Zone Libre (BLZ) en 2004 est le point de départ de cette histo</w:t>
      </w:r>
      <w:r w:rsidRPr="0040504F">
        <w:rPr>
          <w:lang w:eastAsia="fr-FR" w:bidi="fr-FR"/>
        </w:rPr>
        <w:t>i</w:t>
      </w:r>
      <w:r w:rsidRPr="0040504F">
        <w:rPr>
          <w:lang w:eastAsia="fr-FR" w:bidi="fr-FR"/>
        </w:rPr>
        <w:t>re. La raison d’être de cette association est l’achat et l’entretien d’un lieu de résidence et d’un pied-à-terre pour les militants de passage sur le terr</w:t>
      </w:r>
      <w:r w:rsidRPr="0040504F">
        <w:rPr>
          <w:lang w:eastAsia="fr-FR" w:bidi="fr-FR"/>
        </w:rPr>
        <w:t>i</w:t>
      </w:r>
      <w:r w:rsidRPr="0040504F">
        <w:rPr>
          <w:lang w:eastAsia="fr-FR" w:bidi="fr-FR"/>
        </w:rPr>
        <w:t>toire concerné par le projet Cigéo. La maison est trouvée et achetée en novembre de la même année mais il fa</w:t>
      </w:r>
      <w:r w:rsidRPr="0040504F">
        <w:rPr>
          <w:lang w:eastAsia="fr-FR" w:bidi="fr-FR"/>
        </w:rPr>
        <w:t>l</w:t>
      </w:r>
      <w:r w:rsidRPr="0040504F">
        <w:rPr>
          <w:lang w:eastAsia="fr-FR" w:bidi="fr-FR"/>
        </w:rPr>
        <w:t>lait</w:t>
      </w:r>
      <w:r>
        <w:rPr>
          <w:lang w:eastAsia="fr-FR" w:bidi="fr-FR"/>
        </w:rPr>
        <w:t> – </w:t>
      </w:r>
      <w:r w:rsidRPr="0040504F">
        <w:rPr>
          <w:lang w:eastAsia="fr-FR" w:bidi="fr-FR"/>
        </w:rPr>
        <w:t>déjà en 2004</w:t>
      </w:r>
      <w:r>
        <w:rPr>
          <w:lang w:eastAsia="fr-FR" w:bidi="fr-FR"/>
        </w:rPr>
        <w:t> – </w:t>
      </w:r>
      <w:r w:rsidRPr="0040504F">
        <w:rPr>
          <w:lang w:eastAsia="fr-FR" w:bidi="fr-FR"/>
        </w:rPr>
        <w:t xml:space="preserve">ruser avec les </w:t>
      </w:r>
      <w:r>
        <w:rPr>
          <w:lang w:eastAsia="fr-FR" w:bidi="fr-FR"/>
        </w:rPr>
        <w:t>« </w:t>
      </w:r>
      <w:r w:rsidRPr="0040504F">
        <w:rPr>
          <w:lang w:eastAsia="fr-FR" w:bidi="fr-FR"/>
        </w:rPr>
        <w:t>autres</w:t>
      </w:r>
      <w:r>
        <w:rPr>
          <w:lang w:eastAsia="fr-FR" w:bidi="fr-FR"/>
        </w:rPr>
        <w:t> » </w:t>
      </w:r>
      <w:r>
        <w:rPr>
          <w:rStyle w:val="Appelnotedebasdep"/>
          <w:lang w:eastAsia="fr-FR" w:bidi="fr-FR"/>
        </w:rPr>
        <w:footnoteReference w:id="146"/>
      </w:r>
      <w:r w:rsidRPr="0040504F">
        <w:rPr>
          <w:lang w:eastAsia="fr-FR" w:bidi="fr-FR"/>
        </w:rPr>
        <w:t xml:space="preserve">. </w:t>
      </w:r>
      <w:r>
        <w:rPr>
          <w:lang w:eastAsia="fr-FR" w:bidi="fr-FR"/>
        </w:rPr>
        <w:t>« </w:t>
      </w:r>
      <w:r w:rsidRPr="0040504F">
        <w:rPr>
          <w:lang w:eastAsia="fr-FR" w:bidi="fr-FR"/>
        </w:rPr>
        <w:t>Le maire fait avorter une première te</w:t>
      </w:r>
      <w:r w:rsidRPr="0040504F">
        <w:rPr>
          <w:lang w:eastAsia="fr-FR" w:bidi="fr-FR"/>
        </w:rPr>
        <w:t>n</w:t>
      </w:r>
      <w:r w:rsidRPr="0040504F">
        <w:rPr>
          <w:lang w:eastAsia="fr-FR" w:bidi="fr-FR"/>
        </w:rPr>
        <w:t xml:space="preserve">tative en usant de son droit de préemption. Le coup suivant sera le bon. Un couple, </w:t>
      </w:r>
      <w:r>
        <w:rPr>
          <w:lang w:eastAsia="fr-FR" w:bidi="fr-FR"/>
        </w:rPr>
        <w:t>« </w:t>
      </w:r>
      <w:r w:rsidRPr="0040504F">
        <w:rPr>
          <w:lang w:eastAsia="fr-FR" w:bidi="fr-FR"/>
        </w:rPr>
        <w:t>bien propre sur lui</w:t>
      </w:r>
      <w:r>
        <w:rPr>
          <w:lang w:eastAsia="fr-FR" w:bidi="fr-FR"/>
        </w:rPr>
        <w:t> »</w:t>
      </w:r>
      <w:r w:rsidRPr="0040504F">
        <w:rPr>
          <w:lang w:eastAsia="fr-FR" w:bidi="fr-FR"/>
        </w:rPr>
        <w:t>, se présente pour acheter une résidence secondaire. Ils concluent vite la ve</w:t>
      </w:r>
      <w:r>
        <w:rPr>
          <w:lang w:eastAsia="fr-FR" w:bidi="fr-FR"/>
        </w:rPr>
        <w:t>nte d’une ruine pour e</w:t>
      </w:r>
      <w:r>
        <w:rPr>
          <w:lang w:eastAsia="fr-FR" w:bidi="fr-FR"/>
        </w:rPr>
        <w:t>n</w:t>
      </w:r>
      <w:r>
        <w:rPr>
          <w:lang w:eastAsia="fr-FR" w:bidi="fr-FR"/>
        </w:rPr>
        <w:t>viron 15 </w:t>
      </w:r>
      <w:r w:rsidRPr="0040504F">
        <w:rPr>
          <w:lang w:eastAsia="fr-FR" w:bidi="fr-FR"/>
        </w:rPr>
        <w:t>000</w:t>
      </w:r>
      <w:r>
        <w:rPr>
          <w:lang w:eastAsia="fr-FR" w:bidi="fr-FR"/>
        </w:rPr>
        <w:t> </w:t>
      </w:r>
      <w:r w:rsidRPr="0040504F">
        <w:rPr>
          <w:lang w:eastAsia="fr-FR" w:bidi="fr-FR"/>
        </w:rPr>
        <w:t>€. Peter, antinucléaire allemand, est désormais propri</w:t>
      </w:r>
      <w:r w:rsidRPr="0040504F">
        <w:rPr>
          <w:lang w:eastAsia="fr-FR" w:bidi="fr-FR"/>
        </w:rPr>
        <w:t>é</w:t>
      </w:r>
      <w:r w:rsidRPr="0040504F">
        <w:rPr>
          <w:lang w:eastAsia="fr-FR" w:bidi="fr-FR"/>
        </w:rPr>
        <w:t>taire d’une bombe atomique dirigée contre le projet d’enfouissement. Il revend pre</w:t>
      </w:r>
      <w:r w:rsidRPr="0040504F">
        <w:rPr>
          <w:lang w:eastAsia="fr-FR" w:bidi="fr-FR"/>
        </w:rPr>
        <w:t>s</w:t>
      </w:r>
      <w:r w:rsidRPr="0040504F">
        <w:rPr>
          <w:lang w:eastAsia="fr-FR" w:bidi="fr-FR"/>
        </w:rPr>
        <w:t>que immédiatement son bien à une SCI détenue à 60</w:t>
      </w:r>
      <w:r>
        <w:rPr>
          <w:lang w:eastAsia="fr-FR" w:bidi="fr-FR"/>
        </w:rPr>
        <w:t>%</w:t>
      </w:r>
      <w:r w:rsidRPr="0040504F">
        <w:rPr>
          <w:lang w:eastAsia="fr-FR" w:bidi="fr-FR"/>
        </w:rPr>
        <w:t xml:space="preserve"> par Bure Zone Libre et à 40</w:t>
      </w:r>
      <w:r>
        <w:rPr>
          <w:lang w:eastAsia="fr-FR" w:bidi="fr-FR"/>
        </w:rPr>
        <w:t>%</w:t>
      </w:r>
      <w:r w:rsidRPr="0040504F">
        <w:rPr>
          <w:lang w:eastAsia="fr-FR" w:bidi="fr-FR"/>
        </w:rPr>
        <w:t xml:space="preserve"> par le réseau Sortir du Nucléaire. D</w:t>
      </w:r>
      <w:r w:rsidRPr="0040504F">
        <w:rPr>
          <w:lang w:eastAsia="fr-FR" w:bidi="fr-FR"/>
        </w:rPr>
        <w:t>e</w:t>
      </w:r>
      <w:r w:rsidRPr="0040504F">
        <w:rPr>
          <w:lang w:eastAsia="fr-FR" w:bidi="fr-FR"/>
        </w:rPr>
        <w:t>puis cette date, le premier lieu français de résistance permanente au n</w:t>
      </w:r>
      <w:r w:rsidRPr="0040504F">
        <w:rPr>
          <w:lang w:eastAsia="fr-FR" w:bidi="fr-FR"/>
        </w:rPr>
        <w:t>u</w:t>
      </w:r>
      <w:r w:rsidRPr="0040504F">
        <w:rPr>
          <w:lang w:eastAsia="fr-FR" w:bidi="fr-FR"/>
        </w:rPr>
        <w:t>cléaire se fortifie sur une zone symbolique et stratégique</w:t>
      </w:r>
      <w:r>
        <w:rPr>
          <w:lang w:eastAsia="fr-FR" w:bidi="fr-FR"/>
        </w:rPr>
        <w:t> » </w:t>
      </w:r>
      <w:r>
        <w:rPr>
          <w:rStyle w:val="Appelnotedebasdep"/>
          <w:lang w:eastAsia="fr-FR" w:bidi="fr-FR"/>
        </w:rPr>
        <w:footnoteReference w:id="147"/>
      </w:r>
      <w:r w:rsidRPr="0040504F">
        <w:rPr>
          <w:lang w:eastAsia="fr-FR" w:bidi="fr-FR"/>
        </w:rPr>
        <w:t>.</w:t>
      </w:r>
    </w:p>
    <w:p w:rsidR="00F50BE0" w:rsidRDefault="00F50BE0" w:rsidP="00F50BE0">
      <w:pPr>
        <w:spacing w:before="120" w:after="120"/>
        <w:jc w:val="both"/>
      </w:pPr>
      <w:r w:rsidRPr="0040504F">
        <w:rPr>
          <w:lang w:eastAsia="fr-FR" w:bidi="fr-FR"/>
        </w:rPr>
        <w:t>Soutenu par les écologistes de tous bords, BLZ et les (futurs) o</w:t>
      </w:r>
      <w:r w:rsidRPr="0040504F">
        <w:rPr>
          <w:lang w:eastAsia="fr-FR" w:bidi="fr-FR"/>
        </w:rPr>
        <w:t>c</w:t>
      </w:r>
      <w:r w:rsidRPr="0040504F">
        <w:rPr>
          <w:lang w:eastAsia="fr-FR" w:bidi="fr-FR"/>
        </w:rPr>
        <w:t>cupants de la maison sont conscients non seulement de la valeur sy</w:t>
      </w:r>
      <w:r w:rsidRPr="0040504F">
        <w:rPr>
          <w:lang w:eastAsia="fr-FR" w:bidi="fr-FR"/>
        </w:rPr>
        <w:t>m</w:t>
      </w:r>
      <w:r w:rsidRPr="0040504F">
        <w:rPr>
          <w:lang w:eastAsia="fr-FR" w:bidi="fr-FR"/>
        </w:rPr>
        <w:t>bolique de la Maison de la Résistance sur le territoire que l’Andra veut intégrer dans le projet Cigéo</w:t>
      </w:r>
      <w:r>
        <w:rPr>
          <w:lang w:eastAsia="fr-FR" w:bidi="fr-FR"/>
        </w:rPr>
        <w:t> ;</w:t>
      </w:r>
      <w:r w:rsidRPr="0040504F">
        <w:rPr>
          <w:lang w:eastAsia="fr-FR" w:bidi="fr-FR"/>
        </w:rPr>
        <w:t xml:space="preserve"> cette maison est également cons</w:t>
      </w:r>
      <w:r w:rsidRPr="0040504F">
        <w:rPr>
          <w:lang w:eastAsia="fr-FR" w:bidi="fr-FR"/>
        </w:rPr>
        <w:t>i</w:t>
      </w:r>
      <w:r w:rsidRPr="0040504F">
        <w:rPr>
          <w:lang w:eastAsia="fr-FR" w:bidi="fr-FR"/>
        </w:rPr>
        <w:t>dérée comme importa</w:t>
      </w:r>
      <w:r w:rsidRPr="0040504F">
        <w:rPr>
          <w:lang w:eastAsia="fr-FR" w:bidi="fr-FR"/>
        </w:rPr>
        <w:t>n</w:t>
      </w:r>
      <w:r w:rsidRPr="0040504F">
        <w:rPr>
          <w:lang w:eastAsia="fr-FR" w:bidi="fr-FR"/>
        </w:rPr>
        <w:t>te sur le plan stratégique dans la lutte contre Cigéo et le nucléaire en général</w:t>
      </w:r>
      <w:r>
        <w:rPr>
          <w:lang w:eastAsia="fr-FR" w:bidi="fr-FR"/>
        </w:rPr>
        <w:t> </w:t>
      </w:r>
      <w:r>
        <w:rPr>
          <w:rStyle w:val="Appelnotedebasdep"/>
          <w:lang w:eastAsia="fr-FR" w:bidi="fr-FR"/>
        </w:rPr>
        <w:footnoteReference w:id="148"/>
      </w:r>
      <w:r w:rsidRPr="0040504F">
        <w:rPr>
          <w:lang w:eastAsia="fr-FR" w:bidi="fr-FR"/>
        </w:rPr>
        <w:t>. L’objectif de l’acquisition et de la rénovation de cette maison délabrée est de créer et de maintenir une base fixe pour les militants de passage ou installés pour quelques mois, mais également de créer un lieu de rencontre avec les acteurs locaux. Le résultat est, entre autres, un lieu convivial, non sans re</w:t>
      </w:r>
      <w:r w:rsidRPr="0040504F">
        <w:rPr>
          <w:lang w:eastAsia="fr-FR" w:bidi="fr-FR"/>
        </w:rPr>
        <w:t>s</w:t>
      </w:r>
      <w:r w:rsidRPr="0040504F">
        <w:rPr>
          <w:lang w:eastAsia="fr-FR" w:bidi="fr-FR"/>
        </w:rPr>
        <w:t xml:space="preserve">semblance avec les </w:t>
      </w:r>
      <w:r>
        <w:rPr>
          <w:lang w:eastAsia="fr-FR" w:bidi="fr-FR"/>
        </w:rPr>
        <w:t>« </w:t>
      </w:r>
      <w:r w:rsidRPr="0040504F">
        <w:rPr>
          <w:lang w:eastAsia="fr-FR" w:bidi="fr-FR"/>
        </w:rPr>
        <w:t>communautés</w:t>
      </w:r>
      <w:r>
        <w:rPr>
          <w:lang w:eastAsia="fr-FR" w:bidi="fr-FR"/>
        </w:rPr>
        <w:t> »</w:t>
      </w:r>
      <w:r w:rsidRPr="0040504F">
        <w:rPr>
          <w:lang w:eastAsia="fr-FR" w:bidi="fr-FR"/>
        </w:rPr>
        <w:t xml:space="preserve"> des années 1970, qui devrait également être un lieu de contre</w:t>
      </w:r>
      <w:r>
        <w:rPr>
          <w:lang w:eastAsia="fr-FR" w:bidi="fr-FR"/>
        </w:rPr>
        <w:t>-</w:t>
      </w:r>
      <w:r w:rsidRPr="0040504F">
        <w:rPr>
          <w:lang w:eastAsia="fr-FR" w:bidi="fr-FR"/>
        </w:rPr>
        <w:t>information. La surveillance pol</w:t>
      </w:r>
      <w:r w:rsidRPr="0040504F">
        <w:rPr>
          <w:lang w:eastAsia="fr-FR" w:bidi="fr-FR"/>
        </w:rPr>
        <w:t>i</w:t>
      </w:r>
      <w:r w:rsidRPr="0040504F">
        <w:rPr>
          <w:lang w:eastAsia="fr-FR" w:bidi="fr-FR"/>
        </w:rPr>
        <w:t>cière permanente est affichée avec fierté.</w:t>
      </w:r>
    </w:p>
    <w:p w:rsidR="00F50BE0" w:rsidRPr="0040504F" w:rsidRDefault="00F50BE0" w:rsidP="00F50BE0">
      <w:pPr>
        <w:spacing w:before="120" w:after="120"/>
        <w:jc w:val="both"/>
      </w:pPr>
      <w:r>
        <w:t>[119]</w:t>
      </w:r>
    </w:p>
    <w:p w:rsidR="00F50BE0" w:rsidRPr="0040504F" w:rsidRDefault="00F50BE0" w:rsidP="00F50BE0">
      <w:pPr>
        <w:spacing w:before="120" w:after="120"/>
        <w:jc w:val="both"/>
      </w:pPr>
      <w:r w:rsidRPr="0040504F">
        <w:rPr>
          <w:lang w:eastAsia="fr-FR" w:bidi="fr-FR"/>
        </w:rPr>
        <w:t>Le contact avec les acteurs locaux est certainement établi mais il reste (encore</w:t>
      </w:r>
      <w:r>
        <w:rPr>
          <w:lang w:eastAsia="fr-FR" w:bidi="fr-FR"/>
        </w:rPr>
        <w:t> ?</w:t>
      </w:r>
      <w:r w:rsidRPr="0040504F">
        <w:rPr>
          <w:lang w:eastAsia="fr-FR" w:bidi="fr-FR"/>
        </w:rPr>
        <w:t>) limité. Les o</w:t>
      </w:r>
      <w:r w:rsidRPr="0040504F">
        <w:rPr>
          <w:lang w:eastAsia="fr-FR" w:bidi="fr-FR"/>
        </w:rPr>
        <w:t>p</w:t>
      </w:r>
      <w:r w:rsidRPr="0040504F">
        <w:rPr>
          <w:lang w:eastAsia="fr-FR" w:bidi="fr-FR"/>
        </w:rPr>
        <w:t>posants considèrent cette maison comme une sorte de bastion dans une longue lutte contre le projet Cigéo. Pe</w:t>
      </w:r>
      <w:r w:rsidRPr="0040504F">
        <w:rPr>
          <w:lang w:eastAsia="fr-FR" w:bidi="fr-FR"/>
        </w:rPr>
        <w:t>r</w:t>
      </w:r>
      <w:r w:rsidRPr="0040504F">
        <w:rPr>
          <w:lang w:eastAsia="fr-FR" w:bidi="fr-FR"/>
        </w:rPr>
        <w:t>sonne n’y est définitivement installé. Le turn-over est difficile à d</w:t>
      </w:r>
      <w:r w:rsidRPr="0040504F">
        <w:rPr>
          <w:lang w:eastAsia="fr-FR" w:bidi="fr-FR"/>
        </w:rPr>
        <w:t>o</w:t>
      </w:r>
      <w:r w:rsidRPr="0040504F">
        <w:rPr>
          <w:lang w:eastAsia="fr-FR" w:bidi="fr-FR"/>
        </w:rPr>
        <w:t>cumenter mais il y a seulement quelques occupants qui restent pl</w:t>
      </w:r>
      <w:r w:rsidRPr="0040504F">
        <w:rPr>
          <w:lang w:eastAsia="fr-FR" w:bidi="fr-FR"/>
        </w:rPr>
        <w:t>u</w:t>
      </w:r>
      <w:r w:rsidRPr="0040504F">
        <w:rPr>
          <w:lang w:eastAsia="fr-FR" w:bidi="fr-FR"/>
        </w:rPr>
        <w:t>sieurs mois afin de garantir une certaine continuité. Le nombre des occupants varie beaucoup. Bien sûr, il monte lors des mobilisations pour se stabiliser pendant des périodes plus calmes à un niveau m</w:t>
      </w:r>
      <w:r w:rsidRPr="0040504F">
        <w:rPr>
          <w:lang w:eastAsia="fr-FR" w:bidi="fr-FR"/>
        </w:rPr>
        <w:t>o</w:t>
      </w:r>
      <w:r w:rsidRPr="0040504F">
        <w:rPr>
          <w:lang w:eastAsia="fr-FR" w:bidi="fr-FR"/>
        </w:rPr>
        <w:t>deste.</w:t>
      </w:r>
    </w:p>
    <w:p w:rsidR="00F50BE0" w:rsidRDefault="00F50BE0" w:rsidP="00F50BE0">
      <w:pPr>
        <w:spacing w:before="120" w:after="120"/>
        <w:jc w:val="both"/>
        <w:rPr>
          <w:lang w:eastAsia="fr-FR" w:bidi="fr-FR"/>
        </w:rPr>
      </w:pPr>
      <w:r>
        <w:rPr>
          <w:lang w:eastAsia="fr-FR" w:bidi="fr-FR"/>
        </w:rPr>
        <w:br w:type="page"/>
      </w:r>
    </w:p>
    <w:p w:rsidR="00F50BE0" w:rsidRPr="006F216B" w:rsidRDefault="00F50BE0" w:rsidP="00F50BE0">
      <w:pPr>
        <w:pStyle w:val="b"/>
      </w:pPr>
      <w:r w:rsidRPr="006F216B">
        <w:t>Visions du monde et raisons d’agir</w:t>
      </w:r>
    </w:p>
    <w:p w:rsidR="00F50BE0" w:rsidRDefault="00F50BE0" w:rsidP="00F50BE0">
      <w:pPr>
        <w:spacing w:before="120" w:after="120"/>
        <w:jc w:val="both"/>
      </w:pPr>
    </w:p>
    <w:p w:rsidR="00F50BE0" w:rsidRPr="0040504F" w:rsidRDefault="00F50BE0" w:rsidP="00F50BE0">
      <w:pPr>
        <w:spacing w:before="120" w:after="120"/>
        <w:jc w:val="both"/>
      </w:pPr>
      <w:r>
        <w:t>« </w:t>
      </w:r>
      <w:r w:rsidRPr="0040504F">
        <w:rPr>
          <w:lang w:eastAsia="fr-FR" w:bidi="fr-FR"/>
        </w:rPr>
        <w:t>Il n’y a pas un profil unique des occupants, ni une seule v</w:t>
      </w:r>
      <w:r w:rsidRPr="0040504F">
        <w:rPr>
          <w:lang w:eastAsia="fr-FR" w:bidi="fr-FR"/>
        </w:rPr>
        <w:t>i</w:t>
      </w:r>
      <w:r w:rsidRPr="0040504F">
        <w:rPr>
          <w:lang w:eastAsia="fr-FR" w:bidi="fr-FR"/>
        </w:rPr>
        <w:t>sion du monde ou une seule conviction politique... À la Maison de la résista</w:t>
      </w:r>
      <w:r w:rsidRPr="0040504F">
        <w:rPr>
          <w:lang w:eastAsia="fr-FR" w:bidi="fr-FR"/>
        </w:rPr>
        <w:t>n</w:t>
      </w:r>
      <w:r w:rsidRPr="0040504F">
        <w:rPr>
          <w:lang w:eastAsia="fr-FR" w:bidi="fr-FR"/>
        </w:rPr>
        <w:t>ce, on croise des profils variés. Militants associatifs multi</w:t>
      </w:r>
      <w:r>
        <w:rPr>
          <w:lang w:eastAsia="fr-FR" w:bidi="fr-FR"/>
        </w:rPr>
        <w:t>c</w:t>
      </w:r>
      <w:r w:rsidRPr="0040504F">
        <w:rPr>
          <w:lang w:eastAsia="fr-FR" w:bidi="fr-FR"/>
        </w:rPr>
        <w:t>artes, zadi</w:t>
      </w:r>
      <w:r w:rsidRPr="0040504F">
        <w:rPr>
          <w:lang w:eastAsia="fr-FR" w:bidi="fr-FR"/>
        </w:rPr>
        <w:t>s</w:t>
      </w:r>
      <w:r w:rsidRPr="0040504F">
        <w:rPr>
          <w:lang w:eastAsia="fr-FR" w:bidi="fr-FR"/>
        </w:rPr>
        <w:t>tes en transit, opposants locaux de longue date et riverains à la reche</w:t>
      </w:r>
      <w:r w:rsidRPr="0040504F">
        <w:rPr>
          <w:lang w:eastAsia="fr-FR" w:bidi="fr-FR"/>
        </w:rPr>
        <w:t>r</w:t>
      </w:r>
      <w:r w:rsidRPr="0040504F">
        <w:rPr>
          <w:lang w:eastAsia="fr-FR" w:bidi="fr-FR"/>
        </w:rPr>
        <w:t>che d’informations ou de convivialité</w:t>
      </w:r>
      <w:r>
        <w:rPr>
          <w:lang w:eastAsia="fr-FR" w:bidi="fr-FR"/>
        </w:rPr>
        <w:t> » </w:t>
      </w:r>
      <w:r>
        <w:rPr>
          <w:rStyle w:val="Appelnotedebasdep"/>
          <w:lang w:eastAsia="fr-FR" w:bidi="fr-FR"/>
        </w:rPr>
        <w:footnoteReference w:id="149"/>
      </w:r>
      <w:r w:rsidRPr="0040504F">
        <w:rPr>
          <w:lang w:eastAsia="fr-FR" w:bidi="fr-FR"/>
        </w:rPr>
        <w:t>. Les visions du monde, les positions politiques et les raisons d’agir des occupants ne sont, en e</w:t>
      </w:r>
      <w:r w:rsidRPr="0040504F">
        <w:rPr>
          <w:lang w:eastAsia="fr-FR" w:bidi="fr-FR"/>
        </w:rPr>
        <w:t>f</w:t>
      </w:r>
      <w:r w:rsidRPr="0040504F">
        <w:rPr>
          <w:lang w:eastAsia="fr-FR" w:bidi="fr-FR"/>
        </w:rPr>
        <w:t>fet, pas homogènes. En outre, la fluctuation volontaire et explicit</w:t>
      </w:r>
      <w:r w:rsidRPr="0040504F">
        <w:rPr>
          <w:lang w:eastAsia="fr-FR" w:bidi="fr-FR"/>
        </w:rPr>
        <w:t>e</w:t>
      </w:r>
      <w:r w:rsidRPr="0040504F">
        <w:rPr>
          <w:lang w:eastAsia="fr-FR" w:bidi="fr-FR"/>
        </w:rPr>
        <w:t>ment réclamée des occupants ne facilite pas leur compréhe</w:t>
      </w:r>
      <w:r w:rsidRPr="0040504F">
        <w:rPr>
          <w:lang w:eastAsia="fr-FR" w:bidi="fr-FR"/>
        </w:rPr>
        <w:t>n</w:t>
      </w:r>
      <w:r w:rsidRPr="0040504F">
        <w:rPr>
          <w:lang w:eastAsia="fr-FR" w:bidi="fr-FR"/>
        </w:rPr>
        <w:t xml:space="preserve">sion. Il est ainsi impossible de brosser le portrait de </w:t>
      </w:r>
      <w:r>
        <w:rPr>
          <w:lang w:eastAsia="fr-FR" w:bidi="fr-FR"/>
        </w:rPr>
        <w:t>« </w:t>
      </w:r>
      <w:r w:rsidRPr="0040504F">
        <w:rPr>
          <w:lang w:eastAsia="fr-FR" w:bidi="fr-FR"/>
        </w:rPr>
        <w:t>l’occupant-type</w:t>
      </w:r>
      <w:r>
        <w:rPr>
          <w:lang w:eastAsia="fr-FR" w:bidi="fr-FR"/>
        </w:rPr>
        <w:t> »</w:t>
      </w:r>
      <w:r w:rsidRPr="0040504F">
        <w:rPr>
          <w:lang w:eastAsia="fr-FR" w:bidi="fr-FR"/>
        </w:rPr>
        <w:t xml:space="preserve"> de cette maison. On produirait un stéréotype comme l’est leur étiquetage commode d’</w:t>
      </w:r>
      <w:r>
        <w:rPr>
          <w:lang w:eastAsia="fr-FR" w:bidi="fr-FR"/>
        </w:rPr>
        <w:t>« </w:t>
      </w:r>
      <w:r w:rsidRPr="0040504F">
        <w:rPr>
          <w:lang w:eastAsia="fr-FR" w:bidi="fr-FR"/>
        </w:rPr>
        <w:t>antisystème</w:t>
      </w:r>
      <w:r>
        <w:rPr>
          <w:lang w:eastAsia="fr-FR" w:bidi="fr-FR"/>
        </w:rPr>
        <w:t> »</w:t>
      </w:r>
      <w:r w:rsidRPr="0040504F">
        <w:rPr>
          <w:lang w:eastAsia="fr-FR" w:bidi="fr-FR"/>
        </w:rPr>
        <w:t xml:space="preserve">, </w:t>
      </w:r>
      <w:r>
        <w:rPr>
          <w:lang w:eastAsia="fr-FR" w:bidi="fr-FR"/>
        </w:rPr>
        <w:t>« </w:t>
      </w:r>
      <w:r w:rsidRPr="0040504F">
        <w:rPr>
          <w:lang w:eastAsia="fr-FR" w:bidi="fr-FR"/>
        </w:rPr>
        <w:t>anticapitalistes</w:t>
      </w:r>
      <w:r>
        <w:rPr>
          <w:lang w:eastAsia="fr-FR" w:bidi="fr-FR"/>
        </w:rPr>
        <w:t> »</w:t>
      </w:r>
      <w:r w:rsidRPr="0040504F">
        <w:rPr>
          <w:lang w:eastAsia="fr-FR" w:bidi="fr-FR"/>
        </w:rPr>
        <w:t xml:space="preserve">, </w:t>
      </w:r>
      <w:r>
        <w:rPr>
          <w:lang w:eastAsia="fr-FR" w:bidi="fr-FR"/>
        </w:rPr>
        <w:t>« </w:t>
      </w:r>
      <w:r w:rsidRPr="0040504F">
        <w:rPr>
          <w:lang w:eastAsia="fr-FR" w:bidi="fr-FR"/>
        </w:rPr>
        <w:t>anti...</w:t>
      </w:r>
      <w:r>
        <w:rPr>
          <w:lang w:eastAsia="fr-FR" w:bidi="fr-FR"/>
        </w:rPr>
        <w:t> »</w:t>
      </w:r>
      <w:r w:rsidRPr="0040504F">
        <w:rPr>
          <w:lang w:eastAsia="fr-FR" w:bidi="fr-FR"/>
        </w:rPr>
        <w:t xml:space="preserve"> ou de (p</w:t>
      </w:r>
      <w:r w:rsidRPr="0040504F">
        <w:rPr>
          <w:lang w:eastAsia="fr-FR" w:bidi="fr-FR"/>
        </w:rPr>
        <w:t>o</w:t>
      </w:r>
      <w:r w:rsidRPr="0040504F">
        <w:rPr>
          <w:lang w:eastAsia="fr-FR" w:bidi="fr-FR"/>
        </w:rPr>
        <w:t>tentiels) ZADistes et casseurs. Ces stéréot</w:t>
      </w:r>
      <w:r w:rsidRPr="0040504F">
        <w:rPr>
          <w:lang w:eastAsia="fr-FR" w:bidi="fr-FR"/>
        </w:rPr>
        <w:t>y</w:t>
      </w:r>
      <w:r w:rsidRPr="0040504F">
        <w:rPr>
          <w:lang w:eastAsia="fr-FR" w:bidi="fr-FR"/>
        </w:rPr>
        <w:t>pes ne cachent que très mal que l’on n’en sait que très peu sur eux.</w:t>
      </w:r>
    </w:p>
    <w:p w:rsidR="00F50BE0" w:rsidRPr="0040504F" w:rsidRDefault="00F50BE0" w:rsidP="00F50BE0">
      <w:pPr>
        <w:spacing w:before="120" w:after="120"/>
        <w:jc w:val="both"/>
      </w:pPr>
      <w:r w:rsidRPr="0040504F">
        <w:rPr>
          <w:lang w:eastAsia="fr-FR" w:bidi="fr-FR"/>
        </w:rPr>
        <w:t xml:space="preserve">Le profil social des occupants est très difficile à établir. Le constat unanime qu’il s’agit de </w:t>
      </w:r>
      <w:r>
        <w:rPr>
          <w:lang w:eastAsia="fr-FR" w:bidi="fr-FR"/>
        </w:rPr>
        <w:t>« </w:t>
      </w:r>
      <w:r w:rsidRPr="0040504F">
        <w:rPr>
          <w:lang w:eastAsia="fr-FR" w:bidi="fr-FR"/>
        </w:rPr>
        <w:t>jeunes</w:t>
      </w:r>
      <w:r>
        <w:rPr>
          <w:lang w:eastAsia="fr-FR" w:bidi="fr-FR"/>
        </w:rPr>
        <w:t> »</w:t>
      </w:r>
      <w:r w:rsidRPr="0040504F">
        <w:rPr>
          <w:lang w:eastAsia="fr-FR" w:bidi="fr-FR"/>
        </w:rPr>
        <w:t xml:space="preserve"> n’aide pas beaucoup. Les autres informations sont en général impressionnistes et le résultat d’observations et d’approximations. La culture du secret, qu’ils part</w:t>
      </w:r>
      <w:r w:rsidRPr="0040504F">
        <w:rPr>
          <w:lang w:eastAsia="fr-FR" w:bidi="fr-FR"/>
        </w:rPr>
        <w:t>a</w:t>
      </w:r>
      <w:r w:rsidRPr="0040504F">
        <w:rPr>
          <w:lang w:eastAsia="fr-FR" w:bidi="fr-FR"/>
        </w:rPr>
        <w:t>gent par ailleurs avec les promoteurs de Cigéo, ne permet pas un con</w:t>
      </w:r>
      <w:r w:rsidRPr="0040504F">
        <w:rPr>
          <w:lang w:eastAsia="fr-FR" w:bidi="fr-FR"/>
        </w:rPr>
        <w:t>s</w:t>
      </w:r>
      <w:r w:rsidRPr="0040504F">
        <w:rPr>
          <w:lang w:eastAsia="fr-FR" w:bidi="fr-FR"/>
        </w:rPr>
        <w:t>tat fiable. S</w:t>
      </w:r>
      <w:r w:rsidRPr="0040504F">
        <w:rPr>
          <w:lang w:eastAsia="fr-FR" w:bidi="fr-FR"/>
        </w:rPr>
        <w:t>e</w:t>
      </w:r>
      <w:r w:rsidRPr="0040504F">
        <w:rPr>
          <w:lang w:eastAsia="fr-FR" w:bidi="fr-FR"/>
        </w:rPr>
        <w:t>lon nos observations, il s’agit d’une population entre 25 et 40 ans, donc moins jeune que le discours établi le prétend. On con</w:t>
      </w:r>
      <w:r w:rsidRPr="0040504F">
        <w:rPr>
          <w:lang w:eastAsia="fr-FR" w:bidi="fr-FR"/>
        </w:rPr>
        <w:t>s</w:t>
      </w:r>
      <w:r w:rsidRPr="0040504F">
        <w:rPr>
          <w:lang w:eastAsia="fr-FR" w:bidi="fr-FR"/>
        </w:rPr>
        <w:t>tate également un très haut niveau de formation. La population re</w:t>
      </w:r>
      <w:r w:rsidRPr="0040504F">
        <w:rPr>
          <w:lang w:eastAsia="fr-FR" w:bidi="fr-FR"/>
        </w:rPr>
        <w:t>s</w:t>
      </w:r>
      <w:r w:rsidRPr="0040504F">
        <w:rPr>
          <w:lang w:eastAsia="fr-FR" w:bidi="fr-FR"/>
        </w:rPr>
        <w:t>semble, aussi bien dans sa vision du monde</w:t>
      </w:r>
      <w:r>
        <w:rPr>
          <w:lang w:eastAsia="fr-FR" w:bidi="fr-FR"/>
        </w:rPr>
        <w:t xml:space="preserve"> </w:t>
      </w:r>
      <w:r>
        <w:t xml:space="preserve">[120] </w:t>
      </w:r>
      <w:r w:rsidRPr="0040504F">
        <w:rPr>
          <w:lang w:eastAsia="fr-FR" w:bidi="fr-FR"/>
        </w:rPr>
        <w:t>que dans son di</w:t>
      </w:r>
      <w:r w:rsidRPr="0040504F">
        <w:rPr>
          <w:lang w:eastAsia="fr-FR" w:bidi="fr-FR"/>
        </w:rPr>
        <w:t>s</w:t>
      </w:r>
      <w:r w:rsidRPr="0040504F">
        <w:rPr>
          <w:lang w:eastAsia="fr-FR" w:bidi="fr-FR"/>
        </w:rPr>
        <w:t>cours, au milieu alternatif intellectualisé. On y trouve beaucoup de (presque) diplômés de l’enseignement sup</w:t>
      </w:r>
      <w:r w:rsidRPr="0040504F">
        <w:rPr>
          <w:lang w:eastAsia="fr-FR" w:bidi="fr-FR"/>
        </w:rPr>
        <w:t>é</w:t>
      </w:r>
      <w:r w:rsidRPr="0040504F">
        <w:rPr>
          <w:lang w:eastAsia="fr-FR" w:bidi="fr-FR"/>
        </w:rPr>
        <w:t>rieur et beaucoup d’étrangers. Les compétences, les savoir-être et les savoir-vivre ind</w:t>
      </w:r>
      <w:r w:rsidRPr="0040504F">
        <w:rPr>
          <w:lang w:eastAsia="fr-FR" w:bidi="fr-FR"/>
        </w:rPr>
        <w:t>i</w:t>
      </w:r>
      <w:r w:rsidRPr="0040504F">
        <w:rPr>
          <w:lang w:eastAsia="fr-FR" w:bidi="fr-FR"/>
        </w:rPr>
        <w:t>quent des milieux d’origine assez élevés, mais cette impre</w:t>
      </w:r>
      <w:r w:rsidRPr="0040504F">
        <w:rPr>
          <w:lang w:eastAsia="fr-FR" w:bidi="fr-FR"/>
        </w:rPr>
        <w:t>s</w:t>
      </w:r>
      <w:r w:rsidRPr="0040504F">
        <w:rPr>
          <w:lang w:eastAsia="fr-FR" w:bidi="fr-FR"/>
        </w:rPr>
        <w:t>sion est très difficile à v</w:t>
      </w:r>
      <w:r w:rsidRPr="0040504F">
        <w:rPr>
          <w:lang w:eastAsia="fr-FR" w:bidi="fr-FR"/>
        </w:rPr>
        <w:t>é</w:t>
      </w:r>
      <w:r w:rsidRPr="0040504F">
        <w:rPr>
          <w:lang w:eastAsia="fr-FR" w:bidi="fr-FR"/>
        </w:rPr>
        <w:t>rifier.</w:t>
      </w:r>
    </w:p>
    <w:p w:rsidR="00F50BE0" w:rsidRPr="0040504F" w:rsidRDefault="00F50BE0" w:rsidP="00F50BE0">
      <w:pPr>
        <w:spacing w:before="120" w:after="120"/>
        <w:jc w:val="both"/>
      </w:pPr>
      <w:r w:rsidRPr="0040504F">
        <w:rPr>
          <w:lang w:eastAsia="fr-FR" w:bidi="fr-FR"/>
        </w:rPr>
        <w:t>Afin de mieux saisir leurs visions du monde et leurs raisons d’agir, nous pouvons nous référer à la position du Comité Invisible, dévelo</w:t>
      </w:r>
      <w:r w:rsidRPr="0040504F">
        <w:rPr>
          <w:lang w:eastAsia="fr-FR" w:bidi="fr-FR"/>
        </w:rPr>
        <w:t>p</w:t>
      </w:r>
      <w:r w:rsidRPr="0040504F">
        <w:rPr>
          <w:lang w:eastAsia="fr-FR" w:bidi="fr-FR"/>
        </w:rPr>
        <w:t xml:space="preserve">pée dans son livre </w:t>
      </w:r>
      <w:r w:rsidRPr="006F216B">
        <w:rPr>
          <w:i/>
        </w:rPr>
        <w:t>Maintenant </w:t>
      </w:r>
      <w:r>
        <w:rPr>
          <w:rStyle w:val="Appelnotedebasdep"/>
          <w:i/>
        </w:rPr>
        <w:footnoteReference w:id="150"/>
      </w:r>
      <w:r w:rsidRPr="0040504F">
        <w:rPr>
          <w:lang w:eastAsia="fr-FR" w:bidi="fr-FR"/>
        </w:rPr>
        <w:t>, très présente dans les débats des m</w:t>
      </w:r>
      <w:r w:rsidRPr="0040504F">
        <w:rPr>
          <w:lang w:eastAsia="fr-FR" w:bidi="fr-FR"/>
        </w:rPr>
        <w:t>i</w:t>
      </w:r>
      <w:r w:rsidRPr="0040504F">
        <w:rPr>
          <w:lang w:eastAsia="fr-FR" w:bidi="fr-FR"/>
        </w:rPr>
        <w:t>litants, mais également présente dans l’espace public dominant</w:t>
      </w:r>
      <w:r>
        <w:rPr>
          <w:lang w:eastAsia="fr-FR" w:bidi="fr-FR"/>
        </w:rPr>
        <w:t> </w:t>
      </w:r>
      <w:r>
        <w:rPr>
          <w:rStyle w:val="Appelnotedebasdep"/>
          <w:lang w:eastAsia="fr-FR" w:bidi="fr-FR"/>
        </w:rPr>
        <w:footnoteReference w:id="151"/>
      </w:r>
      <w:r w:rsidRPr="0040504F">
        <w:rPr>
          <w:lang w:eastAsia="fr-FR" w:bidi="fr-FR"/>
        </w:rPr>
        <w:t>. Ce fait indique que ces positions ont beaucoup g</w:t>
      </w:r>
      <w:r w:rsidRPr="0040504F">
        <w:rPr>
          <w:lang w:eastAsia="fr-FR" w:bidi="fr-FR"/>
        </w:rPr>
        <w:t>a</w:t>
      </w:r>
      <w:r w:rsidRPr="0040504F">
        <w:rPr>
          <w:lang w:eastAsia="fr-FR" w:bidi="fr-FR"/>
        </w:rPr>
        <w:t>gné en publicité.</w:t>
      </w:r>
    </w:p>
    <w:p w:rsidR="00F50BE0" w:rsidRPr="0040504F" w:rsidRDefault="00F50BE0" w:rsidP="00F50BE0">
      <w:pPr>
        <w:spacing w:before="120" w:after="120"/>
        <w:jc w:val="both"/>
      </w:pPr>
      <w:r w:rsidRPr="0040504F">
        <w:rPr>
          <w:lang w:eastAsia="fr-FR" w:bidi="fr-FR"/>
        </w:rPr>
        <w:t>Il ne s’agit ici, bien sûr, ni de calquer les positions du Comité inv</w:t>
      </w:r>
      <w:r w:rsidRPr="0040504F">
        <w:rPr>
          <w:lang w:eastAsia="fr-FR" w:bidi="fr-FR"/>
        </w:rPr>
        <w:t>i</w:t>
      </w:r>
      <w:r w:rsidRPr="0040504F">
        <w:rPr>
          <w:lang w:eastAsia="fr-FR" w:bidi="fr-FR"/>
        </w:rPr>
        <w:t>sible sur les occupants de la Maison de la Résistance, ni de développer une i</w:t>
      </w:r>
      <w:r w:rsidRPr="0040504F">
        <w:rPr>
          <w:lang w:eastAsia="fr-FR" w:bidi="fr-FR"/>
        </w:rPr>
        <w:t>n</w:t>
      </w:r>
      <w:r w:rsidRPr="0040504F">
        <w:rPr>
          <w:lang w:eastAsia="fr-FR" w:bidi="fr-FR"/>
        </w:rPr>
        <w:t>terprétation critique de ce livre ou des positions intellectuelles et politiques qui y sont défendues. Nous en ret</w:t>
      </w:r>
      <w:r w:rsidRPr="0040504F">
        <w:rPr>
          <w:lang w:eastAsia="fr-FR" w:bidi="fr-FR"/>
        </w:rPr>
        <w:t>e</w:t>
      </w:r>
      <w:r w:rsidRPr="0040504F">
        <w:rPr>
          <w:lang w:eastAsia="fr-FR" w:bidi="fr-FR"/>
        </w:rPr>
        <w:t>nons seulement quelques éléments qui peuvent aider à la compr</w:t>
      </w:r>
      <w:r w:rsidRPr="0040504F">
        <w:rPr>
          <w:lang w:eastAsia="fr-FR" w:bidi="fr-FR"/>
        </w:rPr>
        <w:t>é</w:t>
      </w:r>
      <w:r w:rsidRPr="0040504F">
        <w:rPr>
          <w:lang w:eastAsia="fr-FR" w:bidi="fr-FR"/>
        </w:rPr>
        <w:t>hension des visions du monde et des raisons d’agir des occupants de la Maison de la Résistance.</w:t>
      </w:r>
    </w:p>
    <w:p w:rsidR="00F50BE0" w:rsidRDefault="00F50BE0" w:rsidP="00F50BE0">
      <w:pPr>
        <w:spacing w:before="120" w:after="120"/>
        <w:jc w:val="both"/>
      </w:pPr>
      <w:r w:rsidRPr="0040504F">
        <w:rPr>
          <w:lang w:eastAsia="fr-FR" w:bidi="fr-FR"/>
        </w:rPr>
        <w:t>La couleur est annoncée dès la première phrase du livre</w:t>
      </w:r>
      <w:r>
        <w:rPr>
          <w:lang w:eastAsia="fr-FR" w:bidi="fr-FR"/>
        </w:rPr>
        <w:t> :</w:t>
      </w:r>
      <w:r w:rsidRPr="0040504F">
        <w:rPr>
          <w:lang w:eastAsia="fr-FR" w:bidi="fr-FR"/>
        </w:rPr>
        <w:t xml:space="preserve"> </w:t>
      </w:r>
      <w:r>
        <w:rPr>
          <w:lang w:eastAsia="fr-FR" w:bidi="fr-FR"/>
        </w:rPr>
        <w:t>« </w:t>
      </w:r>
      <w:r w:rsidRPr="0040504F">
        <w:rPr>
          <w:lang w:eastAsia="fr-FR" w:bidi="fr-FR"/>
        </w:rPr>
        <w:t>Toutes les raisons de faire une révolution sont là... Toutes les ra</w:t>
      </w:r>
      <w:r w:rsidRPr="0040504F">
        <w:rPr>
          <w:lang w:eastAsia="fr-FR" w:bidi="fr-FR"/>
        </w:rPr>
        <w:t>i</w:t>
      </w:r>
      <w:r w:rsidRPr="0040504F">
        <w:rPr>
          <w:lang w:eastAsia="fr-FR" w:bidi="fr-FR"/>
        </w:rPr>
        <w:t>sons sont réunies, mais ce ne sont pas les raisons qui font les révolutions, ce sont les corps. Et les corps sont devant des écrans</w:t>
      </w:r>
      <w:r>
        <w:rPr>
          <w:lang w:eastAsia="fr-FR" w:bidi="fr-FR"/>
        </w:rPr>
        <w:t> » </w:t>
      </w:r>
      <w:r>
        <w:rPr>
          <w:rStyle w:val="Appelnotedebasdep"/>
          <w:lang w:eastAsia="fr-FR" w:bidi="fr-FR"/>
        </w:rPr>
        <w:footnoteReference w:id="152"/>
      </w:r>
      <w:r w:rsidRPr="0040504F">
        <w:rPr>
          <w:lang w:eastAsia="fr-FR" w:bidi="fr-FR"/>
        </w:rPr>
        <w:t>. La démocr</w:t>
      </w:r>
      <w:r w:rsidRPr="0040504F">
        <w:rPr>
          <w:lang w:eastAsia="fr-FR" w:bidi="fr-FR"/>
        </w:rPr>
        <w:t>a</w:t>
      </w:r>
      <w:r w:rsidRPr="0040504F">
        <w:rPr>
          <w:lang w:eastAsia="fr-FR" w:bidi="fr-FR"/>
        </w:rPr>
        <w:t>tie, l’État, le droit... sont morts. Il n’en reste que des fragments et l’apparence. Les expériences des opp</w:t>
      </w:r>
      <w:r w:rsidRPr="0040504F">
        <w:rPr>
          <w:lang w:eastAsia="fr-FR" w:bidi="fr-FR"/>
        </w:rPr>
        <w:t>o</w:t>
      </w:r>
      <w:r w:rsidRPr="0040504F">
        <w:rPr>
          <w:lang w:eastAsia="fr-FR" w:bidi="fr-FR"/>
        </w:rPr>
        <w:t>sants à Bure face à l’agir des promoteurs du projet Cigéo pourraient servir d’illustration à cette p</w:t>
      </w:r>
      <w:r w:rsidRPr="0040504F">
        <w:rPr>
          <w:lang w:eastAsia="fr-FR" w:bidi="fr-FR"/>
        </w:rPr>
        <w:t>o</w:t>
      </w:r>
      <w:r w:rsidRPr="0040504F">
        <w:rPr>
          <w:lang w:eastAsia="fr-FR" w:bidi="fr-FR"/>
        </w:rPr>
        <w:t xml:space="preserve">sition. </w:t>
      </w:r>
      <w:r>
        <w:rPr>
          <w:lang w:eastAsia="fr-FR" w:bidi="fr-FR"/>
        </w:rPr>
        <w:t>« </w:t>
      </w:r>
      <w:r w:rsidRPr="0040504F">
        <w:rPr>
          <w:lang w:eastAsia="fr-FR" w:bidi="fr-FR"/>
        </w:rPr>
        <w:t>Les façades demeurent, mais elles ne servent plus qu’à ma</w:t>
      </w:r>
      <w:r w:rsidRPr="0040504F">
        <w:rPr>
          <w:lang w:eastAsia="fr-FR" w:bidi="fr-FR"/>
        </w:rPr>
        <w:t>s</w:t>
      </w:r>
      <w:r w:rsidRPr="0040504F">
        <w:rPr>
          <w:lang w:eastAsia="fr-FR" w:bidi="fr-FR"/>
        </w:rPr>
        <w:t>quer un tas de déco</w:t>
      </w:r>
      <w:r w:rsidRPr="0040504F">
        <w:rPr>
          <w:lang w:eastAsia="fr-FR" w:bidi="fr-FR"/>
        </w:rPr>
        <w:t>m</w:t>
      </w:r>
      <w:r w:rsidRPr="0040504F">
        <w:rPr>
          <w:lang w:eastAsia="fr-FR" w:bidi="fr-FR"/>
        </w:rPr>
        <w:t>bres</w:t>
      </w:r>
      <w:r>
        <w:rPr>
          <w:lang w:eastAsia="fr-FR" w:bidi="fr-FR"/>
        </w:rPr>
        <w:t> » </w:t>
      </w:r>
      <w:r>
        <w:rPr>
          <w:rStyle w:val="Appelnotedebasdep"/>
          <w:lang w:eastAsia="fr-FR" w:bidi="fr-FR"/>
        </w:rPr>
        <w:footnoteReference w:id="153"/>
      </w:r>
      <w:r w:rsidRPr="0040504F">
        <w:rPr>
          <w:lang w:eastAsia="fr-FR" w:bidi="fr-FR"/>
        </w:rPr>
        <w:t>.</w:t>
      </w:r>
    </w:p>
    <w:p w:rsidR="00F50BE0" w:rsidRDefault="00F50BE0" w:rsidP="00F50BE0">
      <w:pPr>
        <w:spacing w:before="120" w:after="120"/>
        <w:jc w:val="both"/>
      </w:pPr>
      <w:r>
        <w:t>[121]</w:t>
      </w:r>
    </w:p>
    <w:p w:rsidR="00F50BE0" w:rsidRPr="0040504F" w:rsidRDefault="00F50BE0" w:rsidP="00F50BE0">
      <w:pPr>
        <w:spacing w:before="120" w:after="120"/>
        <w:jc w:val="both"/>
      </w:pPr>
      <w:r w:rsidRPr="0040504F">
        <w:rPr>
          <w:lang w:eastAsia="fr-FR" w:bidi="fr-FR"/>
        </w:rPr>
        <w:t>Le langage est également mort</w:t>
      </w:r>
      <w:r>
        <w:rPr>
          <w:lang w:eastAsia="fr-FR" w:bidi="fr-FR"/>
        </w:rPr>
        <w:t> ;</w:t>
      </w:r>
      <w:r w:rsidRPr="0040504F">
        <w:rPr>
          <w:lang w:eastAsia="fr-FR" w:bidi="fr-FR"/>
        </w:rPr>
        <w:t xml:space="preserve"> il sert à la r</w:t>
      </w:r>
      <w:r w:rsidRPr="0040504F">
        <w:rPr>
          <w:lang w:eastAsia="fr-FR" w:bidi="fr-FR"/>
        </w:rPr>
        <w:t>i</w:t>
      </w:r>
      <w:r w:rsidRPr="0040504F">
        <w:rPr>
          <w:lang w:eastAsia="fr-FR" w:bidi="fr-FR"/>
        </w:rPr>
        <w:t>gueur comme moyen de la communication instr</w:t>
      </w:r>
      <w:r w:rsidRPr="0040504F">
        <w:rPr>
          <w:lang w:eastAsia="fr-FR" w:bidi="fr-FR"/>
        </w:rPr>
        <w:t>u</w:t>
      </w:r>
      <w:r w:rsidRPr="0040504F">
        <w:rPr>
          <w:lang w:eastAsia="fr-FR" w:bidi="fr-FR"/>
        </w:rPr>
        <w:t>mentale. Ainsi, on n’a rien à attendre du débat public. On croit lire une allusion aux débats p</w:t>
      </w:r>
      <w:r w:rsidRPr="0040504F">
        <w:rPr>
          <w:lang w:eastAsia="fr-FR" w:bidi="fr-FR"/>
        </w:rPr>
        <w:t>u</w:t>
      </w:r>
      <w:r w:rsidRPr="0040504F">
        <w:rPr>
          <w:lang w:eastAsia="fr-FR" w:bidi="fr-FR"/>
        </w:rPr>
        <w:t>blics sur le projet Cigéo. Ce bavardage n’engage perso</w:t>
      </w:r>
      <w:r w:rsidRPr="0040504F">
        <w:rPr>
          <w:lang w:eastAsia="fr-FR" w:bidi="fr-FR"/>
        </w:rPr>
        <w:t>n</w:t>
      </w:r>
      <w:r w:rsidRPr="0040504F">
        <w:rPr>
          <w:lang w:eastAsia="fr-FR" w:bidi="fr-FR"/>
        </w:rPr>
        <w:t xml:space="preserve">ne à rien, même pas le peuple qui </w:t>
      </w:r>
      <w:r>
        <w:rPr>
          <w:lang w:eastAsia="fr-FR" w:bidi="fr-FR"/>
        </w:rPr>
        <w:t>« </w:t>
      </w:r>
      <w:r w:rsidRPr="0040504F">
        <w:rPr>
          <w:lang w:eastAsia="fr-FR" w:bidi="fr-FR"/>
        </w:rPr>
        <w:t>... est en fuite... Il est déjà ailleurs</w:t>
      </w:r>
      <w:r>
        <w:rPr>
          <w:lang w:eastAsia="fr-FR" w:bidi="fr-FR"/>
        </w:rPr>
        <w:t> » </w:t>
      </w:r>
      <w:r>
        <w:rPr>
          <w:rStyle w:val="Appelnotedebasdep"/>
          <w:lang w:eastAsia="fr-FR" w:bidi="fr-FR"/>
        </w:rPr>
        <w:footnoteReference w:id="154"/>
      </w:r>
      <w:r w:rsidRPr="0040504F">
        <w:rPr>
          <w:lang w:eastAsia="fr-FR" w:bidi="fr-FR"/>
        </w:rPr>
        <w:t>, comme les auteurs pou</w:t>
      </w:r>
      <w:r w:rsidRPr="0040504F">
        <w:rPr>
          <w:lang w:eastAsia="fr-FR" w:bidi="fr-FR"/>
        </w:rPr>
        <w:t>r</w:t>
      </w:r>
      <w:r w:rsidRPr="0040504F">
        <w:rPr>
          <w:lang w:eastAsia="fr-FR" w:bidi="fr-FR"/>
        </w:rPr>
        <w:t xml:space="preserve">raient qualifier la large opposition contre le projet Cigéo qui n’est plus </w:t>
      </w:r>
      <w:r>
        <w:rPr>
          <w:lang w:eastAsia="fr-FR" w:bidi="fr-FR"/>
        </w:rPr>
        <w:t>« </w:t>
      </w:r>
      <w:r w:rsidRPr="0040504F">
        <w:rPr>
          <w:lang w:eastAsia="fr-FR" w:bidi="fr-FR"/>
        </w:rPr>
        <w:t>récupérable</w:t>
      </w:r>
      <w:r>
        <w:rPr>
          <w:lang w:eastAsia="fr-FR" w:bidi="fr-FR"/>
        </w:rPr>
        <w:t> »</w:t>
      </w:r>
      <w:r w:rsidRPr="0040504F">
        <w:rPr>
          <w:lang w:eastAsia="fr-FR" w:bidi="fr-FR"/>
        </w:rPr>
        <w:t xml:space="preserve"> pour les promoteurs. On peut également cepe</w:t>
      </w:r>
      <w:r w:rsidRPr="0040504F">
        <w:rPr>
          <w:lang w:eastAsia="fr-FR" w:bidi="fr-FR"/>
        </w:rPr>
        <w:t>n</w:t>
      </w:r>
      <w:r w:rsidRPr="0040504F">
        <w:rPr>
          <w:lang w:eastAsia="fr-FR" w:bidi="fr-FR"/>
        </w:rPr>
        <w:t>dant, comme les auteurs, retrouver un langage et communiquer publiqu</w:t>
      </w:r>
      <w:r w:rsidRPr="0040504F">
        <w:rPr>
          <w:lang w:eastAsia="fr-FR" w:bidi="fr-FR"/>
        </w:rPr>
        <w:t>e</w:t>
      </w:r>
      <w:r w:rsidRPr="0040504F">
        <w:rPr>
          <w:lang w:eastAsia="fr-FR" w:bidi="fr-FR"/>
        </w:rPr>
        <w:t xml:space="preserve">ment. </w:t>
      </w:r>
      <w:r>
        <w:rPr>
          <w:lang w:eastAsia="fr-FR" w:bidi="fr-FR"/>
        </w:rPr>
        <w:t>« </w:t>
      </w:r>
      <w:r w:rsidRPr="0040504F">
        <w:rPr>
          <w:lang w:eastAsia="fr-FR" w:bidi="fr-FR"/>
        </w:rPr>
        <w:t>On peut parler depuis la vie, ... depuis les conflits</w:t>
      </w:r>
      <w:r>
        <w:rPr>
          <w:lang w:eastAsia="fr-FR" w:bidi="fr-FR"/>
        </w:rPr>
        <w:t> » </w:t>
      </w:r>
      <w:r>
        <w:rPr>
          <w:rStyle w:val="Appelnotedebasdep"/>
          <w:lang w:eastAsia="fr-FR" w:bidi="fr-FR"/>
        </w:rPr>
        <w:footnoteReference w:id="155"/>
      </w:r>
      <w:r w:rsidRPr="0040504F">
        <w:rPr>
          <w:lang w:eastAsia="fr-FR" w:bidi="fr-FR"/>
        </w:rPr>
        <w:t>. Su</w:t>
      </w:r>
      <w:r w:rsidRPr="0040504F">
        <w:rPr>
          <w:lang w:eastAsia="fr-FR" w:bidi="fr-FR"/>
        </w:rPr>
        <w:t>r</w:t>
      </w:r>
      <w:r w:rsidRPr="0040504F">
        <w:rPr>
          <w:lang w:eastAsia="fr-FR" w:bidi="fr-FR"/>
        </w:rPr>
        <w:t xml:space="preserve">tout le site </w:t>
      </w:r>
      <w:r>
        <w:rPr>
          <w:lang w:eastAsia="fr-FR" w:bidi="fr-FR"/>
        </w:rPr>
        <w:t>« </w:t>
      </w:r>
      <w:r w:rsidRPr="0040504F">
        <w:rPr>
          <w:lang w:eastAsia="fr-FR" w:bidi="fr-FR"/>
        </w:rPr>
        <w:t>vcm/camp</w:t>
      </w:r>
      <w:r>
        <w:rPr>
          <w:lang w:eastAsia="fr-FR" w:bidi="fr-FR"/>
        </w:rPr>
        <w:t> » </w:t>
      </w:r>
      <w:r>
        <w:rPr>
          <w:rStyle w:val="Appelnotedebasdep"/>
          <w:lang w:eastAsia="fr-FR" w:bidi="fr-FR"/>
        </w:rPr>
        <w:footnoteReference w:id="156"/>
      </w:r>
      <w:r w:rsidRPr="0040504F">
        <w:rPr>
          <w:lang w:eastAsia="fr-FR" w:bidi="fr-FR"/>
        </w:rPr>
        <w:t xml:space="preserve"> en témoigne. Les auteurs considèrent en revanche qu’ils ne disposent pas d’un espace public auton</w:t>
      </w:r>
      <w:r w:rsidRPr="0040504F">
        <w:rPr>
          <w:lang w:eastAsia="fr-FR" w:bidi="fr-FR"/>
        </w:rPr>
        <w:t>o</w:t>
      </w:r>
      <w:r w:rsidRPr="0040504F">
        <w:rPr>
          <w:lang w:eastAsia="fr-FR" w:bidi="fr-FR"/>
        </w:rPr>
        <w:t>me</w:t>
      </w:r>
      <w:r>
        <w:rPr>
          <w:lang w:eastAsia="fr-FR" w:bidi="fr-FR"/>
        </w:rPr>
        <w:t> ;</w:t>
      </w:r>
      <w:r w:rsidRPr="0040504F">
        <w:rPr>
          <w:lang w:eastAsia="fr-FR" w:bidi="fr-FR"/>
        </w:rPr>
        <w:t xml:space="preserve"> ceci est une grande faiblesse</w:t>
      </w:r>
      <w:r>
        <w:rPr>
          <w:lang w:eastAsia="fr-FR" w:bidi="fr-FR"/>
        </w:rPr>
        <w:t> </w:t>
      </w:r>
      <w:r>
        <w:rPr>
          <w:rStyle w:val="Appelnotedebasdep"/>
          <w:lang w:eastAsia="fr-FR" w:bidi="fr-FR"/>
        </w:rPr>
        <w:footnoteReference w:id="157"/>
      </w:r>
      <w:r w:rsidRPr="0040504F">
        <w:rPr>
          <w:lang w:eastAsia="fr-FR" w:bidi="fr-FR"/>
        </w:rPr>
        <w:t>. On pourrait prolonger ce constat par le fait que les militants (autour) de la Maison de la Résistance œuvrent avec beaucoup de succès à la publication du conflit et de leurs pos</w:t>
      </w:r>
      <w:r w:rsidRPr="0040504F">
        <w:rPr>
          <w:lang w:eastAsia="fr-FR" w:bidi="fr-FR"/>
        </w:rPr>
        <w:t>i</w:t>
      </w:r>
      <w:r w:rsidRPr="0040504F">
        <w:rPr>
          <w:lang w:eastAsia="fr-FR" w:bidi="fr-FR"/>
        </w:rPr>
        <w:t>tions</w:t>
      </w:r>
      <w:r>
        <w:rPr>
          <w:lang w:eastAsia="fr-FR" w:bidi="fr-FR"/>
        </w:rPr>
        <w:t> ;</w:t>
      </w:r>
      <w:r w:rsidRPr="0040504F">
        <w:rPr>
          <w:lang w:eastAsia="fr-FR" w:bidi="fr-FR"/>
        </w:rPr>
        <w:t xml:space="preserve"> ils partic</w:t>
      </w:r>
      <w:r w:rsidRPr="0040504F">
        <w:rPr>
          <w:lang w:eastAsia="fr-FR" w:bidi="fr-FR"/>
        </w:rPr>
        <w:t>i</w:t>
      </w:r>
      <w:r w:rsidRPr="0040504F">
        <w:rPr>
          <w:lang w:eastAsia="fr-FR" w:bidi="fr-FR"/>
        </w:rPr>
        <w:t>pent ainsi à l’émergence d’un contre-espace public.</w:t>
      </w:r>
    </w:p>
    <w:p w:rsidR="00F50BE0" w:rsidRPr="0040504F" w:rsidRDefault="00F50BE0" w:rsidP="00F50BE0">
      <w:pPr>
        <w:spacing w:before="120" w:after="120"/>
        <w:jc w:val="both"/>
      </w:pPr>
      <w:r w:rsidRPr="0040504F">
        <w:rPr>
          <w:lang w:eastAsia="fr-FR" w:bidi="fr-FR"/>
        </w:rPr>
        <w:t>Le monde dans lequel nous vivons n’est, selon les auteurs, pas se</w:t>
      </w:r>
      <w:r w:rsidRPr="0040504F">
        <w:rPr>
          <w:lang w:eastAsia="fr-FR" w:bidi="fr-FR"/>
        </w:rPr>
        <w:t>u</w:t>
      </w:r>
      <w:r w:rsidRPr="0040504F">
        <w:rPr>
          <w:lang w:eastAsia="fr-FR" w:bidi="fr-FR"/>
        </w:rPr>
        <w:t>lement injustifiable. Il se fra</w:t>
      </w:r>
      <w:r w:rsidRPr="0040504F">
        <w:rPr>
          <w:lang w:eastAsia="fr-FR" w:bidi="fr-FR"/>
        </w:rPr>
        <w:t>g</w:t>
      </w:r>
      <w:r w:rsidRPr="0040504F">
        <w:rPr>
          <w:lang w:eastAsia="fr-FR" w:bidi="fr-FR"/>
        </w:rPr>
        <w:t xml:space="preserve">mente également, mais pour les auteurs </w:t>
      </w:r>
      <w:r>
        <w:rPr>
          <w:lang w:eastAsia="fr-FR" w:bidi="fr-FR"/>
        </w:rPr>
        <w:t>« </w:t>
      </w:r>
      <w:r w:rsidRPr="0040504F">
        <w:rPr>
          <w:lang w:eastAsia="fr-FR" w:bidi="fr-FR"/>
        </w:rPr>
        <w:t>...fragmentation... signifie... chatoiement du monde</w:t>
      </w:r>
      <w:r>
        <w:rPr>
          <w:lang w:eastAsia="fr-FR" w:bidi="fr-FR"/>
        </w:rPr>
        <w:t> » </w:t>
      </w:r>
      <w:r>
        <w:rPr>
          <w:rStyle w:val="Appelnotedebasdep"/>
          <w:lang w:eastAsia="fr-FR" w:bidi="fr-FR"/>
        </w:rPr>
        <w:footnoteReference w:id="158"/>
      </w:r>
      <w:r w:rsidRPr="0040504F">
        <w:rPr>
          <w:vertAlign w:val="superscript"/>
          <w:lang w:eastAsia="fr-FR" w:bidi="fr-FR"/>
        </w:rPr>
        <w:t xml:space="preserve"> </w:t>
      </w:r>
      <w:r w:rsidRPr="0040504F">
        <w:rPr>
          <w:lang w:eastAsia="fr-FR" w:bidi="fr-FR"/>
        </w:rPr>
        <w:t>qui pousse, d’un côté, à la marchandisation radicale, à la domin</w:t>
      </w:r>
      <w:r w:rsidRPr="0040504F">
        <w:rPr>
          <w:lang w:eastAsia="fr-FR" w:bidi="fr-FR"/>
        </w:rPr>
        <w:t>a</w:t>
      </w:r>
      <w:r w:rsidRPr="0040504F">
        <w:rPr>
          <w:lang w:eastAsia="fr-FR" w:bidi="fr-FR"/>
        </w:rPr>
        <w:t>tion de la valeur de la marchandise et à une prostitution général</w:t>
      </w:r>
      <w:r w:rsidRPr="0040504F">
        <w:rPr>
          <w:lang w:eastAsia="fr-FR" w:bidi="fr-FR"/>
        </w:rPr>
        <w:t>i</w:t>
      </w:r>
      <w:r w:rsidRPr="0040504F">
        <w:rPr>
          <w:lang w:eastAsia="fr-FR" w:bidi="fr-FR"/>
        </w:rPr>
        <w:t>sée, comme les auteurs le constatent avec une citation de Charles Péguy à l’appui</w:t>
      </w:r>
      <w:r>
        <w:rPr>
          <w:lang w:eastAsia="fr-FR" w:bidi="fr-FR"/>
        </w:rPr>
        <w:t> </w:t>
      </w:r>
      <w:r>
        <w:rPr>
          <w:rStyle w:val="Appelnotedebasdep"/>
          <w:lang w:eastAsia="fr-FR" w:bidi="fr-FR"/>
        </w:rPr>
        <w:footnoteReference w:id="159"/>
      </w:r>
      <w:r w:rsidRPr="0040504F">
        <w:rPr>
          <w:lang w:eastAsia="fr-FR" w:bidi="fr-FR"/>
        </w:rPr>
        <w:t>. On pourrait ici penser aux expériences de beaucoup d’habitants du terr</w:t>
      </w:r>
      <w:r w:rsidRPr="0040504F">
        <w:rPr>
          <w:lang w:eastAsia="fr-FR" w:bidi="fr-FR"/>
        </w:rPr>
        <w:t>i</w:t>
      </w:r>
      <w:r w:rsidRPr="0040504F">
        <w:rPr>
          <w:lang w:eastAsia="fr-FR" w:bidi="fr-FR"/>
        </w:rPr>
        <w:t xml:space="preserve">toire de devoir </w:t>
      </w:r>
      <w:r>
        <w:rPr>
          <w:lang w:eastAsia="fr-FR" w:bidi="fr-FR"/>
        </w:rPr>
        <w:t>« </w:t>
      </w:r>
      <w:r w:rsidRPr="0040504F">
        <w:rPr>
          <w:lang w:eastAsia="fr-FR" w:bidi="fr-FR"/>
        </w:rPr>
        <w:t>se vendre</w:t>
      </w:r>
      <w:r>
        <w:rPr>
          <w:lang w:eastAsia="fr-FR" w:bidi="fr-FR"/>
        </w:rPr>
        <w:t> »</w:t>
      </w:r>
      <w:r w:rsidRPr="0040504F">
        <w:rPr>
          <w:lang w:eastAsia="fr-FR" w:bidi="fr-FR"/>
        </w:rPr>
        <w:t xml:space="preserve"> à l’Andra.</w:t>
      </w:r>
    </w:p>
    <w:p w:rsidR="00F50BE0" w:rsidRPr="0040504F" w:rsidRDefault="00F50BE0" w:rsidP="00F50BE0">
      <w:pPr>
        <w:spacing w:before="120" w:after="120"/>
        <w:jc w:val="both"/>
      </w:pPr>
      <w:r w:rsidRPr="0040504F">
        <w:rPr>
          <w:lang w:eastAsia="fr-FR" w:bidi="fr-FR"/>
        </w:rPr>
        <w:t xml:space="preserve">Pourtant de l’autre côté, parce que le monde se désagrège, </w:t>
      </w:r>
      <w:r>
        <w:rPr>
          <w:lang w:eastAsia="fr-FR" w:bidi="fr-FR"/>
        </w:rPr>
        <w:t>« </w:t>
      </w:r>
      <w:r w:rsidRPr="0040504F">
        <w:rPr>
          <w:lang w:eastAsia="fr-FR" w:bidi="fr-FR"/>
        </w:rPr>
        <w:t>on peut également partir de là et voir comment faire... [car] chaque fra</w:t>
      </w:r>
      <w:r w:rsidRPr="0040504F">
        <w:rPr>
          <w:lang w:eastAsia="fr-FR" w:bidi="fr-FR"/>
        </w:rPr>
        <w:t>g</w:t>
      </w:r>
      <w:r w:rsidRPr="0040504F">
        <w:rPr>
          <w:lang w:eastAsia="fr-FR" w:bidi="fr-FR"/>
        </w:rPr>
        <w:t>ment est porteur d’une possibilité de perfection propre</w:t>
      </w:r>
      <w:r>
        <w:rPr>
          <w:lang w:eastAsia="fr-FR" w:bidi="fr-FR"/>
        </w:rPr>
        <w:t> »</w:t>
      </w:r>
      <w:r w:rsidRPr="0040504F">
        <w:rPr>
          <w:lang w:eastAsia="fr-FR" w:bidi="fr-FR"/>
        </w:rPr>
        <w:t>.</w:t>
      </w:r>
      <w:r>
        <w:rPr>
          <w:lang w:eastAsia="fr-FR" w:bidi="fr-FR"/>
        </w:rPr>
        <w:t> </w:t>
      </w:r>
      <w:r>
        <w:rPr>
          <w:rStyle w:val="Appelnotedebasdep"/>
          <w:lang w:eastAsia="fr-FR" w:bidi="fr-FR"/>
        </w:rPr>
        <w:footnoteReference w:id="160"/>
      </w:r>
      <w:r w:rsidRPr="0040504F">
        <w:rPr>
          <w:vertAlign w:val="superscript"/>
          <w:lang w:eastAsia="fr-FR" w:bidi="fr-FR"/>
        </w:rPr>
        <w:t xml:space="preserve"> </w:t>
      </w:r>
      <w:r w:rsidRPr="0040504F">
        <w:rPr>
          <w:lang w:eastAsia="fr-FR" w:bidi="fr-FR"/>
        </w:rPr>
        <w:t>L’agir e</w:t>
      </w:r>
      <w:r w:rsidRPr="0040504F">
        <w:rPr>
          <w:lang w:eastAsia="fr-FR" w:bidi="fr-FR"/>
        </w:rPr>
        <w:t>n</w:t>
      </w:r>
      <w:r w:rsidRPr="0040504F">
        <w:rPr>
          <w:lang w:eastAsia="fr-FR" w:bidi="fr-FR"/>
        </w:rPr>
        <w:t xml:space="preserve">semble constitue ce qu’ils appellent </w:t>
      </w:r>
      <w:r>
        <w:rPr>
          <w:lang w:eastAsia="fr-FR" w:bidi="fr-FR"/>
        </w:rPr>
        <w:t>« </w:t>
      </w:r>
      <w:r w:rsidRPr="0040504F">
        <w:rPr>
          <w:lang w:eastAsia="fr-FR" w:bidi="fr-FR"/>
        </w:rPr>
        <w:t>la situation</w:t>
      </w:r>
      <w:r>
        <w:rPr>
          <w:lang w:eastAsia="fr-FR" w:bidi="fr-FR"/>
        </w:rPr>
        <w:t> »</w:t>
      </w:r>
      <w:r w:rsidRPr="0040504F">
        <w:rPr>
          <w:lang w:eastAsia="fr-FR" w:bidi="fr-FR"/>
        </w:rPr>
        <w:t xml:space="preserve"> et</w:t>
      </w:r>
      <w:r>
        <w:rPr>
          <w:lang w:eastAsia="fr-FR" w:bidi="fr-FR"/>
        </w:rPr>
        <w:t xml:space="preserve"> </w:t>
      </w:r>
      <w:r>
        <w:t xml:space="preserve">[122] </w:t>
      </w:r>
      <w:r w:rsidRPr="0040504F">
        <w:rPr>
          <w:lang w:eastAsia="fr-FR" w:bidi="fr-FR"/>
        </w:rPr>
        <w:t>l’émeute y joue un rôle central</w:t>
      </w:r>
      <w:r>
        <w:rPr>
          <w:lang w:eastAsia="fr-FR" w:bidi="fr-FR"/>
        </w:rPr>
        <w:t> </w:t>
      </w:r>
      <w:r>
        <w:rPr>
          <w:rStyle w:val="Appelnotedebasdep"/>
          <w:lang w:eastAsia="fr-FR" w:bidi="fr-FR"/>
        </w:rPr>
        <w:footnoteReference w:id="161"/>
      </w:r>
      <w:r w:rsidRPr="0040504F">
        <w:rPr>
          <w:lang w:eastAsia="fr-FR" w:bidi="fr-FR"/>
        </w:rPr>
        <w:t xml:space="preserve">. L’agir ensemble est fusionnel et </w:t>
      </w:r>
      <w:r>
        <w:rPr>
          <w:lang w:eastAsia="fr-FR" w:bidi="fr-FR"/>
        </w:rPr>
        <w:t>« </w:t>
      </w:r>
      <w:r w:rsidRPr="0040504F">
        <w:rPr>
          <w:lang w:eastAsia="fr-FR" w:bidi="fr-FR"/>
        </w:rPr>
        <w:t>s’organiser véritablement n’a jamais été autre chose que s’aimer</w:t>
      </w:r>
      <w:r>
        <w:rPr>
          <w:lang w:eastAsia="fr-FR" w:bidi="fr-FR"/>
        </w:rPr>
        <w:t> » </w:t>
      </w:r>
      <w:r>
        <w:rPr>
          <w:rStyle w:val="Appelnotedebasdep"/>
          <w:lang w:eastAsia="fr-FR" w:bidi="fr-FR"/>
        </w:rPr>
        <w:footnoteReference w:id="162"/>
      </w:r>
      <w:r w:rsidRPr="0040504F">
        <w:rPr>
          <w:lang w:eastAsia="fr-FR" w:bidi="fr-FR"/>
        </w:rPr>
        <w:t>. C’est dans l’action que se constituent les amis et les e</w:t>
      </w:r>
      <w:r w:rsidRPr="0040504F">
        <w:rPr>
          <w:lang w:eastAsia="fr-FR" w:bidi="fr-FR"/>
        </w:rPr>
        <w:t>n</w:t>
      </w:r>
      <w:r w:rsidRPr="0040504F">
        <w:rPr>
          <w:lang w:eastAsia="fr-FR" w:bidi="fr-FR"/>
        </w:rPr>
        <w:t>nemis</w:t>
      </w:r>
      <w:r>
        <w:rPr>
          <w:lang w:eastAsia="fr-FR" w:bidi="fr-FR"/>
        </w:rPr>
        <w:t> </w:t>
      </w:r>
      <w:r>
        <w:rPr>
          <w:rStyle w:val="Appelnotedebasdep"/>
          <w:lang w:eastAsia="fr-FR" w:bidi="fr-FR"/>
        </w:rPr>
        <w:footnoteReference w:id="163"/>
      </w:r>
      <w:r w:rsidRPr="0040504F">
        <w:rPr>
          <w:lang w:eastAsia="fr-FR" w:bidi="fr-FR"/>
        </w:rPr>
        <w:t>. On peut et on doit agir sur la base d’une rupture profonde qui est le résu</w:t>
      </w:r>
      <w:r w:rsidRPr="0040504F">
        <w:rPr>
          <w:lang w:eastAsia="fr-FR" w:bidi="fr-FR"/>
        </w:rPr>
        <w:t>l</w:t>
      </w:r>
      <w:r w:rsidRPr="0040504F">
        <w:rPr>
          <w:lang w:eastAsia="fr-FR" w:bidi="fr-FR"/>
        </w:rPr>
        <w:t xml:space="preserve">tat d’une décision à prendre. </w:t>
      </w:r>
      <w:r>
        <w:rPr>
          <w:lang w:eastAsia="fr-FR" w:bidi="fr-FR"/>
        </w:rPr>
        <w:t>« </w:t>
      </w:r>
      <w:r w:rsidRPr="0040504F">
        <w:rPr>
          <w:lang w:eastAsia="fr-FR" w:bidi="fr-FR"/>
        </w:rPr>
        <w:t>Cette décision est celle de déserter, celle de sortir du rang, celle de s’organiser, celle de faire s</w:t>
      </w:r>
      <w:r w:rsidRPr="0040504F">
        <w:rPr>
          <w:lang w:eastAsia="fr-FR" w:bidi="fr-FR"/>
        </w:rPr>
        <w:t>é</w:t>
      </w:r>
      <w:r w:rsidRPr="0040504F">
        <w:rPr>
          <w:lang w:eastAsia="fr-FR" w:bidi="fr-FR"/>
        </w:rPr>
        <w:t>cession... maintenant</w:t>
      </w:r>
      <w:r>
        <w:rPr>
          <w:lang w:eastAsia="fr-FR" w:bidi="fr-FR"/>
        </w:rPr>
        <w:t> » </w:t>
      </w:r>
      <w:r>
        <w:rPr>
          <w:rStyle w:val="Appelnotedebasdep"/>
          <w:lang w:eastAsia="fr-FR" w:bidi="fr-FR"/>
        </w:rPr>
        <w:footnoteReference w:id="164"/>
      </w:r>
      <w:r w:rsidRPr="0040504F">
        <w:rPr>
          <w:lang w:eastAsia="fr-FR" w:bidi="fr-FR"/>
        </w:rPr>
        <w:t>.</w:t>
      </w:r>
    </w:p>
    <w:p w:rsidR="00F50BE0" w:rsidRPr="0040504F" w:rsidRDefault="00F50BE0" w:rsidP="00F50BE0">
      <w:pPr>
        <w:spacing w:before="120" w:after="120"/>
        <w:jc w:val="both"/>
      </w:pPr>
      <w:r w:rsidRPr="0040504F">
        <w:rPr>
          <w:lang w:eastAsia="fr-FR" w:bidi="fr-FR"/>
        </w:rPr>
        <w:t>Ils veulent construire la communauté, qui reprend et corrige la vieille idée du communisme déjà annoncée dans la Bible, par ai</w:t>
      </w:r>
      <w:r w:rsidRPr="0040504F">
        <w:rPr>
          <w:lang w:eastAsia="fr-FR" w:bidi="fr-FR"/>
        </w:rPr>
        <w:t>l</w:t>
      </w:r>
      <w:r w:rsidRPr="0040504F">
        <w:rPr>
          <w:lang w:eastAsia="fr-FR" w:bidi="fr-FR"/>
        </w:rPr>
        <w:t>leurs longuement citée</w:t>
      </w:r>
      <w:r>
        <w:rPr>
          <w:lang w:eastAsia="fr-FR" w:bidi="fr-FR"/>
        </w:rPr>
        <w:t> </w:t>
      </w:r>
      <w:r>
        <w:rPr>
          <w:rStyle w:val="Appelnotedebasdep"/>
          <w:lang w:eastAsia="fr-FR" w:bidi="fr-FR"/>
        </w:rPr>
        <w:footnoteReference w:id="165"/>
      </w:r>
      <w:r w:rsidRPr="0040504F">
        <w:rPr>
          <w:lang w:eastAsia="fr-FR" w:bidi="fr-FR"/>
        </w:rPr>
        <w:t>. Cette communauté à créer est une nouvelle fo</w:t>
      </w:r>
      <w:r w:rsidRPr="0040504F">
        <w:rPr>
          <w:lang w:eastAsia="fr-FR" w:bidi="fr-FR"/>
        </w:rPr>
        <w:t>r</w:t>
      </w:r>
      <w:r w:rsidRPr="0040504F">
        <w:rPr>
          <w:lang w:eastAsia="fr-FR" w:bidi="fr-FR"/>
        </w:rPr>
        <w:t xml:space="preserve">me de vie. </w:t>
      </w:r>
      <w:r>
        <w:rPr>
          <w:lang w:eastAsia="fr-FR" w:bidi="fr-FR"/>
        </w:rPr>
        <w:t>« </w:t>
      </w:r>
      <w:r w:rsidRPr="0040504F">
        <w:rPr>
          <w:lang w:eastAsia="fr-FR" w:bidi="fr-FR"/>
        </w:rPr>
        <w:t>Il n’y a jamais la communauté comme entité, mais co</w:t>
      </w:r>
      <w:r w:rsidRPr="0040504F">
        <w:rPr>
          <w:lang w:eastAsia="fr-FR" w:bidi="fr-FR"/>
        </w:rPr>
        <w:t>m</w:t>
      </w:r>
      <w:r w:rsidRPr="0040504F">
        <w:rPr>
          <w:lang w:eastAsia="fr-FR" w:bidi="fr-FR"/>
        </w:rPr>
        <w:t>me expérience. C’est celle de la continuité avec des êtres ou avec le monde. Dans l’amour, dans l’amitié, nous faisons l’expérience de ce</w:t>
      </w:r>
      <w:r w:rsidRPr="0040504F">
        <w:rPr>
          <w:lang w:eastAsia="fr-FR" w:bidi="fr-FR"/>
        </w:rPr>
        <w:t>t</w:t>
      </w:r>
      <w:r w:rsidRPr="0040504F">
        <w:rPr>
          <w:lang w:eastAsia="fr-FR" w:bidi="fr-FR"/>
        </w:rPr>
        <w:t>te continuité</w:t>
      </w:r>
      <w:r>
        <w:rPr>
          <w:lang w:eastAsia="fr-FR" w:bidi="fr-FR"/>
        </w:rPr>
        <w:t> » </w:t>
      </w:r>
      <w:r>
        <w:rPr>
          <w:rStyle w:val="Appelnotedebasdep"/>
          <w:lang w:eastAsia="fr-FR" w:bidi="fr-FR"/>
        </w:rPr>
        <w:footnoteReference w:id="166"/>
      </w:r>
      <w:r w:rsidRPr="0040504F">
        <w:rPr>
          <w:lang w:eastAsia="fr-FR" w:bidi="fr-FR"/>
        </w:rPr>
        <w:t>. Cette communauté est un v</w:t>
      </w:r>
      <w:r w:rsidRPr="0040504F">
        <w:rPr>
          <w:lang w:eastAsia="fr-FR" w:bidi="fr-FR"/>
        </w:rPr>
        <w:t>i</w:t>
      </w:r>
      <w:r w:rsidRPr="0040504F">
        <w:rPr>
          <w:lang w:eastAsia="fr-FR" w:bidi="fr-FR"/>
        </w:rPr>
        <w:t xml:space="preserve">vre et un être avec les miens auxquels me lie le </w:t>
      </w:r>
      <w:r>
        <w:rPr>
          <w:lang w:eastAsia="fr-FR" w:bidi="fr-FR"/>
        </w:rPr>
        <w:t>« </w:t>
      </w:r>
      <w:r w:rsidRPr="0040504F">
        <w:rPr>
          <w:lang w:eastAsia="fr-FR" w:bidi="fr-FR"/>
        </w:rPr>
        <w:t>vécu de la fraternité dans le co</w:t>
      </w:r>
      <w:r w:rsidRPr="0040504F">
        <w:rPr>
          <w:lang w:eastAsia="fr-FR" w:bidi="fr-FR"/>
        </w:rPr>
        <w:t>m</w:t>
      </w:r>
      <w:r w:rsidRPr="0040504F">
        <w:rPr>
          <w:lang w:eastAsia="fr-FR" w:bidi="fr-FR"/>
        </w:rPr>
        <w:t>bat, de l’amitié</w:t>
      </w:r>
      <w:r>
        <w:rPr>
          <w:lang w:eastAsia="fr-FR" w:bidi="fr-FR"/>
        </w:rPr>
        <w:t> » </w:t>
      </w:r>
      <w:r>
        <w:rPr>
          <w:rStyle w:val="Appelnotedebasdep"/>
          <w:lang w:eastAsia="fr-FR" w:bidi="fr-FR"/>
        </w:rPr>
        <w:footnoteReference w:id="167"/>
      </w:r>
      <w:r w:rsidRPr="0040504F">
        <w:rPr>
          <w:lang w:eastAsia="fr-FR" w:bidi="fr-FR"/>
        </w:rPr>
        <w:t>.</w:t>
      </w:r>
    </w:p>
    <w:p w:rsidR="00F50BE0" w:rsidRPr="0040504F" w:rsidRDefault="00F50BE0" w:rsidP="00F50BE0">
      <w:pPr>
        <w:spacing w:before="120" w:after="120"/>
        <w:jc w:val="both"/>
      </w:pPr>
      <w:r w:rsidRPr="0040504F">
        <w:rPr>
          <w:lang w:eastAsia="fr-FR" w:bidi="fr-FR"/>
        </w:rPr>
        <w:t xml:space="preserve">Cette vision du monde est une forme contemporaine du </w:t>
      </w:r>
      <w:r>
        <w:rPr>
          <w:lang w:eastAsia="fr-FR" w:bidi="fr-FR"/>
        </w:rPr>
        <w:t>« </w:t>
      </w:r>
      <w:r w:rsidRPr="0040504F">
        <w:rPr>
          <w:lang w:eastAsia="fr-FR" w:bidi="fr-FR"/>
        </w:rPr>
        <w:t>roma</w:t>
      </w:r>
      <w:r w:rsidRPr="0040504F">
        <w:rPr>
          <w:lang w:eastAsia="fr-FR" w:bidi="fr-FR"/>
        </w:rPr>
        <w:t>n</w:t>
      </w:r>
      <w:r w:rsidRPr="0040504F">
        <w:rPr>
          <w:lang w:eastAsia="fr-FR" w:bidi="fr-FR"/>
        </w:rPr>
        <w:t>tisme révolutionnaire</w:t>
      </w:r>
      <w:r>
        <w:rPr>
          <w:lang w:eastAsia="fr-FR" w:bidi="fr-FR"/>
        </w:rPr>
        <w:t> » </w:t>
      </w:r>
      <w:r>
        <w:rPr>
          <w:rStyle w:val="Appelnotedebasdep"/>
          <w:lang w:eastAsia="fr-FR" w:bidi="fr-FR"/>
        </w:rPr>
        <w:footnoteReference w:id="168"/>
      </w:r>
      <w:r w:rsidRPr="0040504F">
        <w:rPr>
          <w:lang w:eastAsia="fr-FR" w:bidi="fr-FR"/>
        </w:rPr>
        <w:t>, c’est-à-dire une vision du monde dans l</w:t>
      </w:r>
      <w:r w:rsidRPr="0040504F">
        <w:rPr>
          <w:lang w:eastAsia="fr-FR" w:bidi="fr-FR"/>
        </w:rPr>
        <w:t>a</w:t>
      </w:r>
      <w:r w:rsidRPr="0040504F">
        <w:rPr>
          <w:lang w:eastAsia="fr-FR" w:bidi="fr-FR"/>
        </w:rPr>
        <w:t>quelle le monde contemporain est soumis à une critique sévère au nom de critères précapitalistes (référence à la B</w:t>
      </w:r>
      <w:r w:rsidRPr="0040504F">
        <w:rPr>
          <w:lang w:eastAsia="fr-FR" w:bidi="fr-FR"/>
        </w:rPr>
        <w:t>i</w:t>
      </w:r>
      <w:r w:rsidRPr="0040504F">
        <w:rPr>
          <w:lang w:eastAsia="fr-FR" w:bidi="fr-FR"/>
        </w:rPr>
        <w:t>ble, l’amour, l’amitié, etc.)</w:t>
      </w:r>
      <w:r>
        <w:rPr>
          <w:lang w:eastAsia="fr-FR" w:bidi="fr-FR"/>
        </w:rPr>
        <w:t> ;</w:t>
      </w:r>
      <w:r w:rsidRPr="0040504F">
        <w:rPr>
          <w:lang w:eastAsia="fr-FR" w:bidi="fr-FR"/>
        </w:rPr>
        <w:t xml:space="preserve"> peu importe que ces critères soient réels ou imagina</w:t>
      </w:r>
      <w:r w:rsidRPr="0040504F">
        <w:rPr>
          <w:lang w:eastAsia="fr-FR" w:bidi="fr-FR"/>
        </w:rPr>
        <w:t>i</w:t>
      </w:r>
      <w:r w:rsidRPr="0040504F">
        <w:rPr>
          <w:lang w:eastAsia="fr-FR" w:bidi="fr-FR"/>
        </w:rPr>
        <w:t>res. Ce qui importe est le fait que la finalité de cette critique n’est pas le retour à un ordre (réel ou imaginaire) du pa</w:t>
      </w:r>
      <w:r w:rsidRPr="0040504F">
        <w:rPr>
          <w:lang w:eastAsia="fr-FR" w:bidi="fr-FR"/>
        </w:rPr>
        <w:t>s</w:t>
      </w:r>
      <w:r w:rsidRPr="0040504F">
        <w:rPr>
          <w:lang w:eastAsia="fr-FR" w:bidi="fr-FR"/>
        </w:rPr>
        <w:t>sé. Cette</w:t>
      </w:r>
      <w:r>
        <w:rPr>
          <w:lang w:eastAsia="fr-FR" w:bidi="fr-FR"/>
        </w:rPr>
        <w:t xml:space="preserve"> </w:t>
      </w:r>
      <w:r>
        <w:t xml:space="preserve">[123] </w:t>
      </w:r>
      <w:r w:rsidRPr="0040504F">
        <w:rPr>
          <w:lang w:eastAsia="fr-FR" w:bidi="fr-FR"/>
        </w:rPr>
        <w:t>critique n’est pas réactionnaire</w:t>
      </w:r>
      <w:r>
        <w:rPr>
          <w:lang w:eastAsia="fr-FR" w:bidi="fr-FR"/>
        </w:rPr>
        <w:t> ;</w:t>
      </w:r>
      <w:r w:rsidRPr="0040504F">
        <w:rPr>
          <w:lang w:eastAsia="fr-FR" w:bidi="fr-FR"/>
        </w:rPr>
        <w:t xml:space="preserve"> elle envisage le dépassement du présent en mobilisant des critères du passé. Le </w:t>
      </w:r>
      <w:r>
        <w:rPr>
          <w:lang w:eastAsia="fr-FR" w:bidi="fr-FR"/>
        </w:rPr>
        <w:t>« </w:t>
      </w:r>
      <w:r w:rsidRPr="0040504F">
        <w:rPr>
          <w:lang w:eastAsia="fr-FR" w:bidi="fr-FR"/>
        </w:rPr>
        <w:t>détour</w:t>
      </w:r>
      <w:r>
        <w:rPr>
          <w:lang w:eastAsia="fr-FR" w:bidi="fr-FR"/>
        </w:rPr>
        <w:t> »</w:t>
      </w:r>
      <w:r w:rsidRPr="0040504F">
        <w:rPr>
          <w:lang w:eastAsia="fr-FR" w:bidi="fr-FR"/>
        </w:rPr>
        <w:t xml:space="preserve"> par le passé crée une dialectique entre le passé et le présent qui fait comprendre les ma</w:t>
      </w:r>
      <w:r w:rsidRPr="0040504F">
        <w:rPr>
          <w:lang w:eastAsia="fr-FR" w:bidi="fr-FR"/>
        </w:rPr>
        <w:t>n</w:t>
      </w:r>
      <w:r w:rsidRPr="0040504F">
        <w:rPr>
          <w:lang w:eastAsia="fr-FR" w:bidi="fr-FR"/>
        </w:rPr>
        <w:t>ques et les souffrances vécus qu’on veut dépasser en faisant émerger une nouvelle r</w:t>
      </w:r>
      <w:r w:rsidRPr="0040504F">
        <w:rPr>
          <w:lang w:eastAsia="fr-FR" w:bidi="fr-FR"/>
        </w:rPr>
        <w:t>é</w:t>
      </w:r>
      <w:r w:rsidRPr="0040504F">
        <w:rPr>
          <w:lang w:eastAsia="fr-FR" w:bidi="fr-FR"/>
        </w:rPr>
        <w:t>alité. La référence à la communauté l’indique. Elle propose une nouvelle forme de vie dont sont élim</w:t>
      </w:r>
      <w:r w:rsidRPr="0040504F">
        <w:rPr>
          <w:lang w:eastAsia="fr-FR" w:bidi="fr-FR"/>
        </w:rPr>
        <w:t>i</w:t>
      </w:r>
      <w:r w:rsidRPr="0040504F">
        <w:rPr>
          <w:lang w:eastAsia="fr-FR" w:bidi="fr-FR"/>
        </w:rPr>
        <w:t>nés les critères les plus importants du capitalisme comme par exemple la marchandis</w:t>
      </w:r>
      <w:r w:rsidRPr="0040504F">
        <w:rPr>
          <w:lang w:eastAsia="fr-FR" w:bidi="fr-FR"/>
        </w:rPr>
        <w:t>a</w:t>
      </w:r>
      <w:r w:rsidRPr="0040504F">
        <w:rPr>
          <w:lang w:eastAsia="fr-FR" w:bidi="fr-FR"/>
        </w:rPr>
        <w:t>tion, l’abstraction ou la fro</w:t>
      </w:r>
      <w:r w:rsidRPr="0040504F">
        <w:rPr>
          <w:lang w:eastAsia="fr-FR" w:bidi="fr-FR"/>
        </w:rPr>
        <w:t>i</w:t>
      </w:r>
      <w:r w:rsidRPr="0040504F">
        <w:rPr>
          <w:lang w:eastAsia="fr-FR" w:bidi="fr-FR"/>
        </w:rPr>
        <w:t>deur des rapports humains. En revanche, ce sont l’amitié, l’amour, l’harmonie, la solidarité et la fraternité qui caractérisent la co</w:t>
      </w:r>
      <w:r w:rsidRPr="0040504F">
        <w:rPr>
          <w:lang w:eastAsia="fr-FR" w:bidi="fr-FR"/>
        </w:rPr>
        <w:t>m</w:t>
      </w:r>
      <w:r w:rsidRPr="0040504F">
        <w:rPr>
          <w:lang w:eastAsia="fr-FR" w:bidi="fr-FR"/>
        </w:rPr>
        <w:t>munauté à créer</w:t>
      </w:r>
      <w:r>
        <w:rPr>
          <w:lang w:eastAsia="fr-FR" w:bidi="fr-FR"/>
        </w:rPr>
        <w:t> </w:t>
      </w:r>
      <w:r>
        <w:rPr>
          <w:rStyle w:val="Appelnotedebasdep"/>
          <w:lang w:eastAsia="fr-FR" w:bidi="fr-FR"/>
        </w:rPr>
        <w:footnoteReference w:id="169"/>
      </w:r>
      <w:r w:rsidRPr="0040504F">
        <w:rPr>
          <w:lang w:eastAsia="fr-FR" w:bidi="fr-FR"/>
        </w:rPr>
        <w:t>.</w:t>
      </w:r>
    </w:p>
    <w:p w:rsidR="00F50BE0" w:rsidRDefault="00F50BE0" w:rsidP="00F50BE0">
      <w:pPr>
        <w:spacing w:before="120" w:after="120"/>
        <w:jc w:val="both"/>
        <w:rPr>
          <w:lang w:eastAsia="fr-FR" w:bidi="fr-FR"/>
        </w:rPr>
      </w:pPr>
      <w:r>
        <w:rPr>
          <w:lang w:eastAsia="fr-FR" w:bidi="fr-FR"/>
        </w:rPr>
        <w:br w:type="page"/>
      </w:r>
    </w:p>
    <w:p w:rsidR="00F50BE0" w:rsidRPr="0091640D" w:rsidRDefault="00F50BE0" w:rsidP="00F50BE0">
      <w:pPr>
        <w:pStyle w:val="b"/>
      </w:pPr>
      <w:r w:rsidRPr="0091640D">
        <w:t>Créer une communauté à Bure ?</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L’image de la Maison de la Résistance n’a rien en commun avec un camp d’entraînement pour m</w:t>
      </w:r>
      <w:r w:rsidRPr="0040504F">
        <w:rPr>
          <w:lang w:eastAsia="fr-FR" w:bidi="fr-FR"/>
        </w:rPr>
        <w:t>i</w:t>
      </w:r>
      <w:r w:rsidRPr="0040504F">
        <w:rPr>
          <w:lang w:eastAsia="fr-FR" w:bidi="fr-FR"/>
        </w:rPr>
        <w:t>litants antisystème. Même sur le site de la ZAD de Notre-Dames-des Landes, on trouve une description de la maison, afin d’attirer des occupants, qui resse</w:t>
      </w:r>
      <w:r w:rsidRPr="0040504F">
        <w:rPr>
          <w:lang w:eastAsia="fr-FR" w:bidi="fr-FR"/>
        </w:rPr>
        <w:t>m</w:t>
      </w:r>
      <w:r w:rsidRPr="0040504F">
        <w:rPr>
          <w:lang w:eastAsia="fr-FR" w:bidi="fr-FR"/>
        </w:rPr>
        <w:t>ble à la présentation d’une brochure tourist</w:t>
      </w:r>
      <w:r w:rsidRPr="0040504F">
        <w:rPr>
          <w:lang w:eastAsia="fr-FR" w:bidi="fr-FR"/>
        </w:rPr>
        <w:t>i</w:t>
      </w:r>
      <w:r w:rsidRPr="0040504F">
        <w:rPr>
          <w:lang w:eastAsia="fr-FR" w:bidi="fr-FR"/>
        </w:rPr>
        <w:t>co-militante</w:t>
      </w:r>
      <w:r>
        <w:rPr>
          <w:lang w:eastAsia="fr-FR" w:bidi="fr-FR"/>
        </w:rPr>
        <w:t> :</w:t>
      </w:r>
    </w:p>
    <w:p w:rsidR="00F50BE0" w:rsidRDefault="00F50BE0" w:rsidP="00F50BE0">
      <w:pPr>
        <w:spacing w:before="120" w:after="120"/>
        <w:jc w:val="both"/>
        <w:rPr>
          <w:sz w:val="24"/>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F50BE0">
        <w:tc>
          <w:tcPr>
            <w:tcW w:w="8060" w:type="dxa"/>
            <w:shd w:val="clear" w:color="auto" w:fill="EEECE1"/>
          </w:tcPr>
          <w:p w:rsidR="00F50BE0" w:rsidRPr="00F50BE0" w:rsidRDefault="00F50BE0" w:rsidP="00F50BE0">
            <w:pPr>
              <w:spacing w:before="120" w:after="120"/>
              <w:ind w:left="90" w:right="104"/>
              <w:jc w:val="both"/>
              <w:rPr>
                <w:sz w:val="24"/>
                <w:lang w:eastAsia="fr-FR" w:bidi="fr-FR"/>
              </w:rPr>
            </w:pPr>
          </w:p>
          <w:p w:rsidR="00F50BE0" w:rsidRPr="00F50BE0" w:rsidRDefault="00F50BE0" w:rsidP="00F50BE0">
            <w:pPr>
              <w:spacing w:before="120" w:after="120"/>
              <w:ind w:left="90" w:right="104"/>
              <w:jc w:val="both"/>
              <w:rPr>
                <w:sz w:val="24"/>
              </w:rPr>
            </w:pPr>
            <w:r w:rsidRPr="00F50BE0">
              <w:rPr>
                <w:sz w:val="24"/>
                <w:lang w:eastAsia="fr-FR" w:bidi="fr-FR"/>
              </w:rPr>
              <w:t>« Ouverte à toutes et tous, formidable espace de rencontres, d’échanges et de propositions d’alternatives au nucléaire et à son monde, cette Maison a pour a</w:t>
            </w:r>
            <w:r w:rsidRPr="00F50BE0">
              <w:rPr>
                <w:sz w:val="24"/>
                <w:lang w:eastAsia="fr-FR" w:bidi="fr-FR"/>
              </w:rPr>
              <w:t>m</w:t>
            </w:r>
            <w:r w:rsidRPr="00F50BE0">
              <w:rPr>
                <w:sz w:val="24"/>
                <w:lang w:eastAsia="fr-FR" w:bidi="fr-FR"/>
              </w:rPr>
              <w:t>bition de devenir l’épine dans le pied des nucléocrates.</w:t>
            </w:r>
          </w:p>
          <w:p w:rsidR="00F50BE0" w:rsidRPr="00F50BE0" w:rsidRDefault="00F50BE0" w:rsidP="00F50BE0">
            <w:pPr>
              <w:spacing w:before="120" w:after="120"/>
              <w:ind w:left="90" w:right="104"/>
              <w:jc w:val="both"/>
              <w:rPr>
                <w:sz w:val="24"/>
              </w:rPr>
            </w:pPr>
            <w:r w:rsidRPr="00F50BE0">
              <w:rPr>
                <w:sz w:val="24"/>
                <w:lang w:eastAsia="fr-FR" w:bidi="fr-FR"/>
              </w:rPr>
              <w:t>Une salle d’accueil du public, aux normes ERP, est en construction. Elle permettra d’accueillir r</w:t>
            </w:r>
            <w:r w:rsidRPr="00F50BE0">
              <w:rPr>
                <w:sz w:val="24"/>
                <w:lang w:eastAsia="fr-FR" w:bidi="fr-FR"/>
              </w:rPr>
              <w:t>é</w:t>
            </w:r>
            <w:r w:rsidRPr="00F50BE0">
              <w:rPr>
                <w:sz w:val="24"/>
                <w:lang w:eastAsia="fr-FR" w:bidi="fr-FR"/>
              </w:rPr>
              <w:t>unions, expos, concerts, etc...</w:t>
            </w:r>
          </w:p>
          <w:p w:rsidR="00F50BE0" w:rsidRPr="00F50BE0" w:rsidRDefault="00F50BE0" w:rsidP="00F50BE0">
            <w:pPr>
              <w:spacing w:before="120" w:after="120"/>
              <w:ind w:left="90" w:right="104"/>
              <w:jc w:val="both"/>
              <w:rPr>
                <w:sz w:val="24"/>
              </w:rPr>
            </w:pPr>
            <w:r w:rsidRPr="00F50BE0">
              <w:rPr>
                <w:sz w:val="24"/>
                <w:lang w:eastAsia="fr-FR" w:bidi="fr-FR"/>
              </w:rPr>
              <w:t>La Maison a aussi vocation à mettre en œuvre concrètement les a</w:t>
            </w:r>
            <w:r w:rsidRPr="00F50BE0">
              <w:rPr>
                <w:sz w:val="24"/>
                <w:lang w:eastAsia="fr-FR" w:bidi="fr-FR"/>
              </w:rPr>
              <w:t>l</w:t>
            </w:r>
            <w:r w:rsidRPr="00F50BE0">
              <w:rPr>
                <w:sz w:val="24"/>
                <w:lang w:eastAsia="fr-FR" w:bidi="fr-FR"/>
              </w:rPr>
              <w:t>ternatives au nucléaire (éolien, solaire, bois, etc.)</w:t>
            </w:r>
          </w:p>
          <w:p w:rsidR="00F50BE0" w:rsidRPr="00F50BE0" w:rsidRDefault="00F50BE0" w:rsidP="00F50BE0">
            <w:pPr>
              <w:spacing w:before="120" w:after="120"/>
              <w:ind w:left="90" w:right="104"/>
              <w:jc w:val="both"/>
              <w:rPr>
                <w:sz w:val="24"/>
              </w:rPr>
            </w:pPr>
            <w:r w:rsidRPr="00F50BE0">
              <w:rPr>
                <w:sz w:val="24"/>
                <w:lang w:eastAsia="fr-FR" w:bidi="fr-FR"/>
              </w:rPr>
              <w:t xml:space="preserve">Aussi le collectif organise des chantiers bénévoles pour la construction de cette salle et la rénovation de la Maison, mais aussi des stages sur les énergies renouvelables (méthanisation, </w:t>
            </w:r>
            <w:r w:rsidRPr="00F50BE0">
              <w:rPr>
                <w:sz w:val="24"/>
              </w:rPr>
              <w:t xml:space="preserve">[124] </w:t>
            </w:r>
            <w:r w:rsidRPr="00F50BE0">
              <w:rPr>
                <w:sz w:val="24"/>
                <w:lang w:eastAsia="fr-FR" w:bidi="fr-FR"/>
              </w:rPr>
              <w:t>éolien...) ou de « formation à l’action » (grimpe, clown activiste...), des projections-débats, conférences, etc. Elle part</w:t>
            </w:r>
            <w:r w:rsidRPr="00F50BE0">
              <w:rPr>
                <w:sz w:val="24"/>
                <w:lang w:eastAsia="fr-FR" w:bidi="fr-FR"/>
              </w:rPr>
              <w:t>i</w:t>
            </w:r>
            <w:r w:rsidRPr="00F50BE0">
              <w:rPr>
                <w:sz w:val="24"/>
                <w:lang w:eastAsia="fr-FR" w:bidi="fr-FR"/>
              </w:rPr>
              <w:t>cipe au</w:t>
            </w:r>
            <w:r w:rsidRPr="00F50BE0">
              <w:rPr>
                <w:sz w:val="24"/>
                <w:lang w:eastAsia="fr-FR" w:bidi="fr-FR"/>
              </w:rPr>
              <w:t>s</w:t>
            </w:r>
            <w:r w:rsidRPr="00F50BE0">
              <w:rPr>
                <w:sz w:val="24"/>
                <w:lang w:eastAsia="fr-FR" w:bidi="fr-FR"/>
              </w:rPr>
              <w:t>si activement à la dynamique de lutte avec les autres collectifs locaux (organisation d’actions, tenue de stands d’infos, participation au festival de B</w:t>
            </w:r>
            <w:r w:rsidRPr="00F50BE0">
              <w:rPr>
                <w:sz w:val="24"/>
                <w:lang w:eastAsia="fr-FR" w:bidi="fr-FR"/>
              </w:rPr>
              <w:t>u</w:t>
            </w:r>
            <w:r w:rsidRPr="00F50BE0">
              <w:rPr>
                <w:sz w:val="24"/>
                <w:lang w:eastAsia="fr-FR" w:bidi="fr-FR"/>
              </w:rPr>
              <w:t>re, etc...).</w:t>
            </w:r>
          </w:p>
          <w:p w:rsidR="00F50BE0" w:rsidRPr="00F50BE0" w:rsidRDefault="00F50BE0" w:rsidP="00F50BE0">
            <w:pPr>
              <w:spacing w:before="120" w:after="120"/>
              <w:ind w:left="90" w:right="104"/>
              <w:jc w:val="both"/>
              <w:rPr>
                <w:sz w:val="24"/>
              </w:rPr>
            </w:pPr>
            <w:hyperlink r:id="rId54" w:history="1">
              <w:r w:rsidRPr="00F50BE0">
                <w:rPr>
                  <w:sz w:val="24"/>
                  <w:lang w:bidi="en-US"/>
                </w:rPr>
                <w:t>https://lutteaeroportnddl.com/convergence-des-luttes-et-luttes-</w:t>
              </w:r>
            </w:hyperlink>
            <w:r w:rsidRPr="00F50BE0">
              <w:rPr>
                <w:sz w:val="24"/>
                <w:lang w:eastAsia="fr-FR" w:bidi="fr-FR"/>
              </w:rPr>
              <w:t>internationales/la-maison-de-bure-en-quete-de-resident-e-s/</w:t>
            </w:r>
          </w:p>
          <w:p w:rsidR="00F50BE0" w:rsidRPr="00F50BE0"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sz w:val="24"/>
          <w:lang w:eastAsia="fr-FR" w:bidi="fr-FR"/>
        </w:rPr>
      </w:pPr>
    </w:p>
    <w:p w:rsidR="00F50BE0" w:rsidRPr="0040504F" w:rsidRDefault="00F50BE0" w:rsidP="00F50BE0">
      <w:pPr>
        <w:spacing w:before="120" w:after="120"/>
        <w:jc w:val="both"/>
      </w:pPr>
      <w:r w:rsidRPr="0040504F">
        <w:rPr>
          <w:lang w:eastAsia="fr-FR" w:bidi="fr-FR"/>
        </w:rPr>
        <w:t>Le militantisme politique dans son sens classique s’efface de</w:t>
      </w:r>
      <w:r w:rsidRPr="0040504F">
        <w:rPr>
          <w:lang w:eastAsia="fr-FR" w:bidi="fr-FR"/>
        </w:rPr>
        <w:t>r</w:t>
      </w:r>
      <w:r w:rsidRPr="0040504F">
        <w:rPr>
          <w:lang w:eastAsia="fr-FR" w:bidi="fr-FR"/>
        </w:rPr>
        <w:t>rière l’investissement dans une vie alternative et autogérée, dans la con</w:t>
      </w:r>
      <w:r w:rsidRPr="0040504F">
        <w:rPr>
          <w:lang w:eastAsia="fr-FR" w:bidi="fr-FR"/>
        </w:rPr>
        <w:t>s</w:t>
      </w:r>
      <w:r w:rsidRPr="0040504F">
        <w:rPr>
          <w:lang w:eastAsia="fr-FR" w:bidi="fr-FR"/>
        </w:rPr>
        <w:t>truction de la communauté. Le sens de ces notions varie selon les pe</w:t>
      </w:r>
      <w:r w:rsidRPr="0040504F">
        <w:rPr>
          <w:lang w:eastAsia="fr-FR" w:bidi="fr-FR"/>
        </w:rPr>
        <w:t>r</w:t>
      </w:r>
      <w:r w:rsidRPr="0040504F">
        <w:rPr>
          <w:lang w:eastAsia="fr-FR" w:bidi="fr-FR"/>
        </w:rPr>
        <w:t>sonnes qui les utilisent et beaucoup se ne posent m</w:t>
      </w:r>
      <w:r w:rsidRPr="0040504F">
        <w:rPr>
          <w:lang w:eastAsia="fr-FR" w:bidi="fr-FR"/>
        </w:rPr>
        <w:t>ê</w:t>
      </w:r>
      <w:r w:rsidRPr="0040504F">
        <w:rPr>
          <w:lang w:eastAsia="fr-FR" w:bidi="fr-FR"/>
        </w:rPr>
        <w:t>me pas la question de savoir quel est (pour lui/elle) le sens de ces mots. Ces notions sont pou</w:t>
      </w:r>
      <w:r w:rsidRPr="0040504F">
        <w:rPr>
          <w:lang w:eastAsia="fr-FR" w:bidi="fr-FR"/>
        </w:rPr>
        <w:t>r</w:t>
      </w:r>
      <w:r w:rsidRPr="0040504F">
        <w:rPr>
          <w:lang w:eastAsia="fr-FR" w:bidi="fr-FR"/>
        </w:rPr>
        <w:t>tant au centre de l’auto-présenta</w:t>
      </w:r>
      <w:r>
        <w:rPr>
          <w:lang w:eastAsia="fr-FR" w:bidi="fr-FR"/>
        </w:rPr>
        <w:t>-</w:t>
      </w:r>
      <w:r w:rsidRPr="0040504F">
        <w:rPr>
          <w:lang w:eastAsia="fr-FR" w:bidi="fr-FR"/>
        </w:rPr>
        <w:t>tion de la maison et de l’identité que ses occupants partagent.</w:t>
      </w:r>
    </w:p>
    <w:p w:rsidR="00F50BE0" w:rsidRPr="0040504F" w:rsidRDefault="00F50BE0" w:rsidP="00F50BE0">
      <w:pPr>
        <w:spacing w:before="120" w:after="120"/>
        <w:jc w:val="both"/>
      </w:pPr>
      <w:r w:rsidRPr="0040504F">
        <w:rPr>
          <w:lang w:eastAsia="fr-FR" w:bidi="fr-FR"/>
        </w:rPr>
        <w:t xml:space="preserve">Ainsi, on peut lire dans un appel de BLZ à </w:t>
      </w:r>
      <w:r>
        <w:rPr>
          <w:lang w:eastAsia="fr-FR" w:bidi="fr-FR"/>
        </w:rPr>
        <w:t>« </w:t>
      </w:r>
      <w:r w:rsidRPr="0040504F">
        <w:rPr>
          <w:lang w:eastAsia="fr-FR" w:bidi="fr-FR"/>
        </w:rPr>
        <w:t>des militants bénév</w:t>
      </w:r>
      <w:r w:rsidRPr="0040504F">
        <w:rPr>
          <w:lang w:eastAsia="fr-FR" w:bidi="fr-FR"/>
        </w:rPr>
        <w:t>o</w:t>
      </w:r>
      <w:r w:rsidRPr="0040504F">
        <w:rPr>
          <w:lang w:eastAsia="fr-FR" w:bidi="fr-FR"/>
        </w:rPr>
        <w:t>les pour faire vivre la Maison de la résistance à la poubelle n</w:t>
      </w:r>
      <w:r w:rsidRPr="0040504F">
        <w:rPr>
          <w:lang w:eastAsia="fr-FR" w:bidi="fr-FR"/>
        </w:rPr>
        <w:t>u</w:t>
      </w:r>
      <w:r w:rsidRPr="0040504F">
        <w:rPr>
          <w:lang w:eastAsia="fr-FR" w:bidi="fr-FR"/>
        </w:rPr>
        <w:t>cléaire de Bure</w:t>
      </w:r>
      <w:r>
        <w:rPr>
          <w:lang w:eastAsia="fr-FR" w:bidi="fr-FR"/>
        </w:rPr>
        <w:t> » </w:t>
      </w:r>
      <w:r>
        <w:rPr>
          <w:rStyle w:val="Appelnotedebasdep"/>
          <w:lang w:eastAsia="fr-FR" w:bidi="fr-FR"/>
        </w:rPr>
        <w:footnoteReference w:id="170"/>
      </w:r>
      <w:r w:rsidRPr="0040504F">
        <w:rPr>
          <w:lang w:eastAsia="fr-FR" w:bidi="fr-FR"/>
        </w:rPr>
        <w:t xml:space="preserve"> co</w:t>
      </w:r>
      <w:r w:rsidRPr="0040504F">
        <w:rPr>
          <w:lang w:eastAsia="fr-FR" w:bidi="fr-FR"/>
        </w:rPr>
        <w:t>m</w:t>
      </w:r>
      <w:r w:rsidRPr="0040504F">
        <w:rPr>
          <w:lang w:eastAsia="fr-FR" w:bidi="fr-FR"/>
        </w:rPr>
        <w:t>me possibilités de l’action militante</w:t>
      </w:r>
      <w:r>
        <w:rPr>
          <w:lang w:eastAsia="fr-FR" w:bidi="fr-FR"/>
        </w:rPr>
        <w:t> :</w:t>
      </w:r>
    </w:p>
    <w:p w:rsidR="00F50BE0" w:rsidRDefault="00F50BE0" w:rsidP="00F50BE0">
      <w:pPr>
        <w:spacing w:before="120" w:after="120"/>
        <w:jc w:val="both"/>
        <w:rPr>
          <w:sz w:val="24"/>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91190D">
        <w:tc>
          <w:tcPr>
            <w:tcW w:w="8060" w:type="dxa"/>
            <w:shd w:val="clear" w:color="auto" w:fill="EEECE1"/>
          </w:tcPr>
          <w:p w:rsidR="00F50BE0" w:rsidRPr="0091190D" w:rsidRDefault="00F50BE0" w:rsidP="00F50BE0">
            <w:pPr>
              <w:spacing w:before="120" w:after="120"/>
              <w:ind w:left="90" w:right="104"/>
              <w:jc w:val="both"/>
              <w:rPr>
                <w:sz w:val="24"/>
                <w:lang w:eastAsia="fr-FR" w:bidi="fr-FR"/>
              </w:rPr>
            </w:pP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 en s’informant de l’état du projet d’enfouissement, de ses conséquences, des risques liés au nucléaire,... bref, en venant chercher de l’info dans les livres, brochures ou dans les nombreuses discu</w:t>
            </w:r>
            <w:r w:rsidRPr="0091190D">
              <w:rPr>
                <w:sz w:val="24"/>
                <w:lang w:eastAsia="fr-FR" w:bidi="fr-FR"/>
              </w:rPr>
              <w:t>s</w:t>
            </w:r>
            <w:r w:rsidRPr="0091190D">
              <w:rPr>
                <w:sz w:val="24"/>
                <w:lang w:eastAsia="fr-FR" w:bidi="fr-FR"/>
              </w:rPr>
              <w:t>sions quotidiennes de la maison</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étant créatif, pour faire des éléments de déco pour la maison ou pour le festival de septembre, en créant de nouvelles banderoles, p</w:t>
            </w:r>
            <w:r w:rsidRPr="0091190D">
              <w:rPr>
                <w:sz w:val="24"/>
                <w:lang w:eastAsia="fr-FR" w:bidi="fr-FR"/>
              </w:rPr>
              <w:t>o</w:t>
            </w:r>
            <w:r w:rsidRPr="0091190D">
              <w:rPr>
                <w:sz w:val="24"/>
                <w:lang w:eastAsia="fr-FR" w:bidi="fr-FR"/>
              </w:rPr>
              <w:t>choirs, etc...</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se baladant dans la zone, pour faire du repérage, voir l’avancée des tr</w:t>
            </w:r>
            <w:r w:rsidRPr="0091190D">
              <w:rPr>
                <w:sz w:val="24"/>
                <w:lang w:eastAsia="fr-FR" w:bidi="fr-FR"/>
              </w:rPr>
              <w:t>a</w:t>
            </w:r>
            <w:r w:rsidRPr="0091190D">
              <w:rPr>
                <w:sz w:val="24"/>
                <w:lang w:eastAsia="fr-FR" w:bidi="fr-FR"/>
              </w:rPr>
              <w:t>vaux de l’Andra et voir où ils pourraient les cont</w:t>
            </w:r>
            <w:r w:rsidRPr="0091190D">
              <w:rPr>
                <w:sz w:val="24"/>
                <w:lang w:eastAsia="fr-FR" w:bidi="fr-FR"/>
              </w:rPr>
              <w:t>i</w:t>
            </w:r>
            <w:r w:rsidRPr="0091190D">
              <w:rPr>
                <w:sz w:val="24"/>
                <w:lang w:eastAsia="fr-FR" w:bidi="fr-FR"/>
              </w:rPr>
              <w:t>nuer...</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profitant d’être à la maison pour faire de l’affichage dans le coin, du tractage</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donnant un coup de main au jardin, pour faire pousser de bons légumes qui fait que l’on ira pas chercher ceux du superma</w:t>
            </w:r>
            <w:r w:rsidRPr="0091190D">
              <w:rPr>
                <w:sz w:val="24"/>
                <w:lang w:eastAsia="fr-FR" w:bidi="fr-FR"/>
              </w:rPr>
              <w:t>r</w:t>
            </w:r>
            <w:r w:rsidRPr="0091190D">
              <w:rPr>
                <w:sz w:val="24"/>
                <w:lang w:eastAsia="fr-FR" w:bidi="fr-FR"/>
              </w:rPr>
              <w:t>ché</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donnant un coup de main pour faire avancer les travaux de la maison, que les compétences en la matière soient là (charpente, maçonnerie, plo</w:t>
            </w:r>
            <w:r w:rsidRPr="0091190D">
              <w:rPr>
                <w:sz w:val="24"/>
                <w:lang w:eastAsia="fr-FR" w:bidi="fr-FR"/>
              </w:rPr>
              <w:t>m</w:t>
            </w:r>
            <w:r w:rsidRPr="0091190D">
              <w:rPr>
                <w:sz w:val="24"/>
                <w:lang w:eastAsia="fr-FR" w:bidi="fr-FR"/>
              </w:rPr>
              <w:t>berie, bricolage en tout genre), ou même si</w:t>
            </w:r>
            <w:r w:rsidRPr="0091190D">
              <w:rPr>
                <w:sz w:val="24"/>
                <w:lang w:eastAsia="fr-FR" w:bidi="fr-FR"/>
              </w:rPr>
              <w:t>m</w:t>
            </w:r>
            <w:r w:rsidRPr="0091190D">
              <w:rPr>
                <w:sz w:val="24"/>
                <w:lang w:eastAsia="fr-FR" w:bidi="fr-FR"/>
              </w:rPr>
              <w:t>plement une bonne motivation et l’envie d’échanger des comp</w:t>
            </w:r>
            <w:r w:rsidRPr="0091190D">
              <w:rPr>
                <w:sz w:val="24"/>
                <w:lang w:eastAsia="fr-FR" w:bidi="fr-FR"/>
              </w:rPr>
              <w:t>é</w:t>
            </w:r>
            <w:r w:rsidRPr="0091190D">
              <w:rPr>
                <w:sz w:val="24"/>
                <w:lang w:eastAsia="fr-FR" w:bidi="fr-FR"/>
              </w:rPr>
              <w:t>tences.</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si tu n’es pas barbu, en discutant avec nos voisins, pour leur montrer que les antinucléaires ne sont pas tous barbus.</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écrivant, que ça soit un article pour le blog de la maison ou juste un art</w:t>
            </w:r>
            <w:r w:rsidRPr="0091190D">
              <w:rPr>
                <w:sz w:val="24"/>
                <w:lang w:eastAsia="fr-FR" w:bidi="fr-FR"/>
              </w:rPr>
              <w:t>i</w:t>
            </w:r>
            <w:r w:rsidRPr="0091190D">
              <w:rPr>
                <w:sz w:val="24"/>
                <w:lang w:eastAsia="fr-FR" w:bidi="fr-FR"/>
              </w:rPr>
              <w:t>cle qui parle de la maison pour faire connaître un peu ce qui s’y passe ou simplement en envoyant de Bure, des cartes post</w:t>
            </w:r>
            <w:r w:rsidRPr="0091190D">
              <w:rPr>
                <w:sz w:val="24"/>
                <w:lang w:eastAsia="fr-FR" w:bidi="fr-FR"/>
              </w:rPr>
              <w:t>a</w:t>
            </w:r>
            <w:r w:rsidRPr="0091190D">
              <w:rPr>
                <w:sz w:val="24"/>
                <w:lang w:eastAsia="fr-FR" w:bidi="fr-FR"/>
              </w:rPr>
              <w:t>les à vos amis</w:t>
            </w:r>
          </w:p>
          <w:p w:rsidR="00F50BE0" w:rsidRPr="0091190D" w:rsidRDefault="00F50BE0" w:rsidP="00F50BE0">
            <w:pPr>
              <w:spacing w:before="120" w:after="120"/>
              <w:ind w:left="450" w:right="104" w:hanging="360"/>
              <w:jc w:val="both"/>
              <w:rPr>
                <w:sz w:val="24"/>
              </w:rPr>
            </w:pPr>
            <w:r w:rsidRPr="0091190D">
              <w:rPr>
                <w:sz w:val="24"/>
                <w:lang w:eastAsia="fr-FR" w:bidi="fr-FR"/>
              </w:rPr>
              <w:t>•</w:t>
            </w:r>
            <w:r w:rsidRPr="0091190D">
              <w:rPr>
                <w:sz w:val="24"/>
                <w:lang w:eastAsia="fr-FR" w:bidi="fr-FR"/>
              </w:rPr>
              <w:tab/>
              <w:t>en partageant avec nous un repas au cours duquel on pourra échanger sur ce qui se passe à Bure et ce qui se passe de là d’où vous venez : ça relance la m</w:t>
            </w:r>
            <w:r w:rsidRPr="0091190D">
              <w:rPr>
                <w:sz w:val="24"/>
                <w:lang w:eastAsia="fr-FR" w:bidi="fr-FR"/>
              </w:rPr>
              <w:t>a</w:t>
            </w:r>
            <w:r w:rsidRPr="0091190D">
              <w:rPr>
                <w:sz w:val="24"/>
                <w:lang w:eastAsia="fr-FR" w:bidi="fr-FR"/>
              </w:rPr>
              <w:t>chine, ça fait toujours naître de nouvelles idées. Vous pouvez aussi nous faire profiter de vos compétences culinaires et faire partager vos spécialités loc</w:t>
            </w:r>
            <w:r w:rsidRPr="0091190D">
              <w:rPr>
                <w:sz w:val="24"/>
                <w:lang w:eastAsia="fr-FR" w:bidi="fr-FR"/>
              </w:rPr>
              <w:t>a</w:t>
            </w:r>
            <w:r w:rsidRPr="0091190D">
              <w:rPr>
                <w:sz w:val="24"/>
                <w:lang w:eastAsia="fr-FR" w:bidi="fr-FR"/>
              </w:rPr>
              <w:t>les » </w:t>
            </w:r>
            <w:r w:rsidRPr="0091190D">
              <w:rPr>
                <w:rStyle w:val="Appelnotedebasdep"/>
                <w:lang w:eastAsia="fr-FR" w:bidi="fr-FR"/>
              </w:rPr>
              <w:footnoteReference w:id="171"/>
            </w:r>
            <w:r w:rsidRPr="0091190D">
              <w:rPr>
                <w:sz w:val="24"/>
                <w:lang w:eastAsia="fr-FR" w:bidi="fr-FR"/>
              </w:rPr>
              <w:t>.</w:t>
            </w:r>
          </w:p>
          <w:p w:rsidR="00F50BE0" w:rsidRPr="0091190D"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sz w:val="24"/>
          <w:lang w:eastAsia="fr-FR" w:bidi="fr-FR"/>
        </w:rPr>
      </w:pPr>
    </w:p>
    <w:p w:rsidR="00F50BE0" w:rsidRPr="0040504F" w:rsidRDefault="00F50BE0" w:rsidP="00F50BE0">
      <w:pPr>
        <w:spacing w:before="120" w:after="120"/>
        <w:jc w:val="both"/>
      </w:pPr>
      <w:r w:rsidRPr="0040504F">
        <w:rPr>
          <w:lang w:eastAsia="fr-FR" w:bidi="fr-FR"/>
        </w:rPr>
        <w:t>On est à cent lieues d’un discours révolutionnaire ou antimon</w:t>
      </w:r>
      <w:r>
        <w:rPr>
          <w:lang w:eastAsia="fr-FR" w:bidi="fr-FR"/>
        </w:rPr>
        <w:t>d</w:t>
      </w:r>
      <w:r w:rsidRPr="0040504F">
        <w:rPr>
          <w:lang w:eastAsia="fr-FR" w:bidi="fr-FR"/>
        </w:rPr>
        <w:t>i</w:t>
      </w:r>
      <w:r w:rsidRPr="0040504F">
        <w:rPr>
          <w:lang w:eastAsia="fr-FR" w:bidi="fr-FR"/>
        </w:rPr>
        <w:t>a</w:t>
      </w:r>
      <w:r w:rsidRPr="0040504F">
        <w:rPr>
          <w:lang w:eastAsia="fr-FR" w:bidi="fr-FR"/>
        </w:rPr>
        <w:t xml:space="preserve">liste militant. Pour les occupants et leurs </w:t>
      </w:r>
      <w:r>
        <w:rPr>
          <w:lang w:eastAsia="fr-FR" w:bidi="fr-FR"/>
        </w:rPr>
        <w:t>« </w:t>
      </w:r>
      <w:r w:rsidRPr="0040504F">
        <w:rPr>
          <w:lang w:eastAsia="fr-FR" w:bidi="fr-FR"/>
        </w:rPr>
        <w:t>amis</w:t>
      </w:r>
      <w:r>
        <w:rPr>
          <w:lang w:eastAsia="fr-FR" w:bidi="fr-FR"/>
        </w:rPr>
        <w:t> »</w:t>
      </w:r>
      <w:r w:rsidRPr="0040504F">
        <w:rPr>
          <w:lang w:eastAsia="fr-FR" w:bidi="fr-FR"/>
        </w:rPr>
        <w:t>, il s’agit de l’auto-organisation et l’autogestion au sein et autour de la Maison de la R</w:t>
      </w:r>
      <w:r w:rsidRPr="0040504F">
        <w:rPr>
          <w:lang w:eastAsia="fr-FR" w:bidi="fr-FR"/>
        </w:rPr>
        <w:t>é</w:t>
      </w:r>
      <w:r w:rsidRPr="0040504F">
        <w:rPr>
          <w:lang w:eastAsia="fr-FR" w:bidi="fr-FR"/>
        </w:rPr>
        <w:t>sistance. Le projet Cigéo et le nucléaire en gén</w:t>
      </w:r>
      <w:r w:rsidRPr="0040504F">
        <w:rPr>
          <w:lang w:eastAsia="fr-FR" w:bidi="fr-FR"/>
        </w:rPr>
        <w:t>é</w:t>
      </w:r>
      <w:r w:rsidRPr="0040504F">
        <w:rPr>
          <w:lang w:eastAsia="fr-FR" w:bidi="fr-FR"/>
        </w:rPr>
        <w:t>ral sont pourtant des grands sujets souvent évoqués. On constate une très grande compéte</w:t>
      </w:r>
      <w:r w:rsidRPr="0040504F">
        <w:rPr>
          <w:lang w:eastAsia="fr-FR" w:bidi="fr-FR"/>
        </w:rPr>
        <w:t>n</w:t>
      </w:r>
      <w:r w:rsidRPr="0040504F">
        <w:rPr>
          <w:lang w:eastAsia="fr-FR" w:bidi="fr-FR"/>
        </w:rPr>
        <w:t>ce en la matière bien qu’il n’y ait pas de professionnels du n</w:t>
      </w:r>
      <w:r w:rsidRPr="0040504F">
        <w:rPr>
          <w:lang w:eastAsia="fr-FR" w:bidi="fr-FR"/>
        </w:rPr>
        <w:t>u</w:t>
      </w:r>
      <w:r w:rsidRPr="0040504F">
        <w:rPr>
          <w:lang w:eastAsia="fr-FR" w:bidi="fr-FR"/>
        </w:rPr>
        <w:t>cléaire dans la maison. Les actions de désobéissance civique aux a</w:t>
      </w:r>
      <w:r w:rsidRPr="0040504F">
        <w:rPr>
          <w:lang w:eastAsia="fr-FR" w:bidi="fr-FR"/>
        </w:rPr>
        <w:t>c</w:t>
      </w:r>
      <w:r w:rsidRPr="0040504F">
        <w:rPr>
          <w:lang w:eastAsia="fr-FR" w:bidi="fr-FR"/>
        </w:rPr>
        <w:t>tions musclées sont discutées... et parfois m</w:t>
      </w:r>
      <w:r w:rsidRPr="0040504F">
        <w:rPr>
          <w:lang w:eastAsia="fr-FR" w:bidi="fr-FR"/>
        </w:rPr>
        <w:t>e</w:t>
      </w:r>
      <w:r w:rsidRPr="0040504F">
        <w:rPr>
          <w:lang w:eastAsia="fr-FR" w:bidi="fr-FR"/>
        </w:rPr>
        <w:t>nées.</w:t>
      </w:r>
    </w:p>
    <w:p w:rsidR="00F50BE0" w:rsidRPr="0040504F" w:rsidRDefault="00F50BE0" w:rsidP="00F50BE0">
      <w:pPr>
        <w:spacing w:before="120" w:after="120"/>
        <w:jc w:val="both"/>
      </w:pPr>
      <w:r w:rsidRPr="0040504F">
        <w:rPr>
          <w:lang w:eastAsia="fr-FR" w:bidi="fr-FR"/>
        </w:rPr>
        <w:t xml:space="preserve">La convivialité joue un rôle très important et elle dépasse souvent les autres raisons d’être de la maison. La maison </w:t>
      </w:r>
      <w:r>
        <w:t>« </w:t>
      </w:r>
      <w:r w:rsidRPr="0040504F">
        <w:t>...</w:t>
      </w:r>
      <w:r w:rsidRPr="0040504F">
        <w:rPr>
          <w:lang w:eastAsia="fr-FR" w:bidi="fr-FR"/>
        </w:rPr>
        <w:t xml:space="preserve"> sert au</w:t>
      </w:r>
      <w:r w:rsidRPr="0040504F">
        <w:rPr>
          <w:lang w:eastAsia="fr-FR" w:bidi="fr-FR"/>
        </w:rPr>
        <w:t>s</w:t>
      </w:r>
      <w:r w:rsidRPr="0040504F">
        <w:rPr>
          <w:lang w:eastAsia="fr-FR" w:bidi="fr-FR"/>
        </w:rPr>
        <w:t>si</w:t>
      </w:r>
      <w:r>
        <w:rPr>
          <w:lang w:eastAsia="fr-FR" w:bidi="fr-FR"/>
        </w:rPr>
        <w:t xml:space="preserve"> </w:t>
      </w:r>
      <w:r>
        <w:t xml:space="preserve">[126] </w:t>
      </w:r>
      <w:r w:rsidRPr="0040504F">
        <w:rPr>
          <w:lang w:eastAsia="fr-FR" w:bidi="fr-FR"/>
        </w:rPr>
        <w:t>de lieu d’expérimentation d’une forme de vie collective basée sur l’autogestion. Les visiteurs sont invités à prendre part aux tâches qu</w:t>
      </w:r>
      <w:r w:rsidRPr="0040504F">
        <w:rPr>
          <w:lang w:eastAsia="fr-FR" w:bidi="fr-FR"/>
        </w:rPr>
        <w:t>o</w:t>
      </w:r>
      <w:r w:rsidRPr="0040504F">
        <w:rPr>
          <w:lang w:eastAsia="fr-FR" w:bidi="fr-FR"/>
        </w:rPr>
        <w:t>tidiennes et aux travaux du moment... Entre activités militantes, pr</w:t>
      </w:r>
      <w:r w:rsidRPr="0040504F">
        <w:rPr>
          <w:lang w:eastAsia="fr-FR" w:bidi="fr-FR"/>
        </w:rPr>
        <w:t>é</w:t>
      </w:r>
      <w:r w:rsidRPr="0040504F">
        <w:rPr>
          <w:lang w:eastAsia="fr-FR" w:bidi="fr-FR"/>
        </w:rPr>
        <w:t>paration des repas, travaux dans le jardin et la maison, chacun s’active sans qu’aucun chef ne vienne donner d’ordre.... La maison de Bure se veut un exemple en actes de comment pou</w:t>
      </w:r>
      <w:r w:rsidRPr="0040504F">
        <w:rPr>
          <w:lang w:eastAsia="fr-FR" w:bidi="fr-FR"/>
        </w:rPr>
        <w:t>r</w:t>
      </w:r>
      <w:r w:rsidRPr="0040504F">
        <w:rPr>
          <w:lang w:eastAsia="fr-FR" w:bidi="fr-FR"/>
        </w:rPr>
        <w:t>rait fonctionner une société libérée du joug de l’oligarchie, comme l’explique Francis, mèche br</w:t>
      </w:r>
      <w:r w:rsidRPr="0040504F">
        <w:rPr>
          <w:lang w:eastAsia="fr-FR" w:bidi="fr-FR"/>
        </w:rPr>
        <w:t>u</w:t>
      </w:r>
      <w:r w:rsidRPr="0040504F">
        <w:rPr>
          <w:lang w:eastAsia="fr-FR" w:bidi="fr-FR"/>
        </w:rPr>
        <w:t>ne dépassant de son chapeau</w:t>
      </w:r>
      <w:r>
        <w:rPr>
          <w:lang w:eastAsia="fr-FR" w:bidi="fr-FR"/>
        </w:rPr>
        <w:t> :</w:t>
      </w:r>
      <w:r w:rsidRPr="0040504F">
        <w:rPr>
          <w:lang w:eastAsia="fr-FR" w:bidi="fr-FR"/>
        </w:rPr>
        <w:t xml:space="preserve"> On recherche l’autonomie, l’autogestion et on essaie de se libérer du diktat de la consomm</w:t>
      </w:r>
      <w:r w:rsidRPr="0040504F">
        <w:rPr>
          <w:lang w:eastAsia="fr-FR" w:bidi="fr-FR"/>
        </w:rPr>
        <w:t>a</w:t>
      </w:r>
      <w:r w:rsidRPr="0040504F">
        <w:rPr>
          <w:lang w:eastAsia="fr-FR" w:bidi="fr-FR"/>
        </w:rPr>
        <w:t>tion</w:t>
      </w:r>
      <w:r>
        <w:rPr>
          <w:lang w:eastAsia="fr-FR" w:bidi="fr-FR"/>
        </w:rPr>
        <w:t> » </w:t>
      </w:r>
      <w:r>
        <w:rPr>
          <w:rStyle w:val="Appelnotedebasdep"/>
          <w:lang w:eastAsia="fr-FR" w:bidi="fr-FR"/>
        </w:rPr>
        <w:footnoteReference w:id="172"/>
      </w:r>
      <w:r w:rsidRPr="0040504F">
        <w:rPr>
          <w:lang w:eastAsia="fr-FR" w:bidi="fr-FR"/>
        </w:rPr>
        <w:t>.</w:t>
      </w:r>
    </w:p>
    <w:p w:rsidR="00F50BE0" w:rsidRPr="0040504F" w:rsidRDefault="00F50BE0" w:rsidP="00F50BE0">
      <w:pPr>
        <w:spacing w:before="120" w:after="120"/>
        <w:jc w:val="both"/>
      </w:pPr>
      <w:r w:rsidRPr="0040504F">
        <w:rPr>
          <w:lang w:eastAsia="fr-FR" w:bidi="fr-FR"/>
        </w:rPr>
        <w:t xml:space="preserve">Cette importance donnée (et pratiquée) au </w:t>
      </w:r>
      <w:r>
        <w:rPr>
          <w:lang w:eastAsia="fr-FR" w:bidi="fr-FR"/>
        </w:rPr>
        <w:t>« </w:t>
      </w:r>
      <w:r w:rsidRPr="0040504F">
        <w:rPr>
          <w:lang w:eastAsia="fr-FR" w:bidi="fr-FR"/>
        </w:rPr>
        <w:t>vivre ensemble</w:t>
      </w:r>
      <w:r>
        <w:rPr>
          <w:lang w:eastAsia="fr-FR" w:bidi="fr-FR"/>
        </w:rPr>
        <w:t> »</w:t>
      </w:r>
      <w:r w:rsidRPr="0040504F">
        <w:rPr>
          <w:lang w:eastAsia="fr-FR" w:bidi="fr-FR"/>
        </w:rPr>
        <w:t xml:space="preserve"> fait de la Maison de la Résistance un </w:t>
      </w:r>
      <w:r>
        <w:rPr>
          <w:lang w:eastAsia="fr-FR" w:bidi="fr-FR"/>
        </w:rPr>
        <w:t>« </w:t>
      </w:r>
      <w:r w:rsidRPr="0040504F">
        <w:rPr>
          <w:lang w:eastAsia="fr-FR" w:bidi="fr-FR"/>
        </w:rPr>
        <w:t>espace privé</w:t>
      </w:r>
      <w:r>
        <w:rPr>
          <w:lang w:eastAsia="fr-FR" w:bidi="fr-FR"/>
        </w:rPr>
        <w:t> »</w:t>
      </w:r>
      <w:r w:rsidRPr="0040504F">
        <w:rPr>
          <w:lang w:eastAsia="fr-FR" w:bidi="fr-FR"/>
        </w:rPr>
        <w:t xml:space="preserve"> dans le sens de Jü</w:t>
      </w:r>
      <w:r w:rsidRPr="0040504F">
        <w:rPr>
          <w:lang w:eastAsia="fr-FR" w:bidi="fr-FR"/>
        </w:rPr>
        <w:t>r</w:t>
      </w:r>
      <w:r w:rsidRPr="0040504F">
        <w:rPr>
          <w:lang w:eastAsia="fr-FR" w:bidi="fr-FR"/>
        </w:rPr>
        <w:t>gen Habermas</w:t>
      </w:r>
      <w:r>
        <w:rPr>
          <w:lang w:eastAsia="fr-FR" w:bidi="fr-FR"/>
        </w:rPr>
        <w:t> </w:t>
      </w:r>
      <w:r>
        <w:rPr>
          <w:rStyle w:val="Appelnotedebasdep"/>
          <w:lang w:eastAsia="fr-FR" w:bidi="fr-FR"/>
        </w:rPr>
        <w:footnoteReference w:id="173"/>
      </w:r>
      <w:r w:rsidRPr="0040504F">
        <w:rPr>
          <w:lang w:eastAsia="fr-FR" w:bidi="fr-FR"/>
        </w:rPr>
        <w:t>. L’espace privé bien développé permet la constit</w:t>
      </w:r>
      <w:r w:rsidRPr="0040504F">
        <w:rPr>
          <w:lang w:eastAsia="fr-FR" w:bidi="fr-FR"/>
        </w:rPr>
        <w:t>u</w:t>
      </w:r>
      <w:r w:rsidRPr="0040504F">
        <w:rPr>
          <w:lang w:eastAsia="fr-FR" w:bidi="fr-FR"/>
        </w:rPr>
        <w:t>tion de sujets forts, d’</w:t>
      </w:r>
      <w:r>
        <w:rPr>
          <w:lang w:eastAsia="fr-FR" w:bidi="fr-FR"/>
        </w:rPr>
        <w:t>« </w:t>
      </w:r>
      <w:r w:rsidRPr="0040504F">
        <w:rPr>
          <w:lang w:eastAsia="fr-FR" w:bidi="fr-FR"/>
        </w:rPr>
        <w:t>hommes privés</w:t>
      </w:r>
      <w:r>
        <w:rPr>
          <w:lang w:eastAsia="fr-FR" w:bidi="fr-FR"/>
        </w:rPr>
        <w:t> »</w:t>
      </w:r>
      <w:r w:rsidRPr="0040504F">
        <w:rPr>
          <w:lang w:eastAsia="fr-FR" w:bidi="fr-FR"/>
        </w:rPr>
        <w:t xml:space="preserve"> (Habermas), qui peuvent se publier et agir dans l’espace public. L’espace public ne peut pas exi</w:t>
      </w:r>
      <w:r w:rsidRPr="0040504F">
        <w:rPr>
          <w:lang w:eastAsia="fr-FR" w:bidi="fr-FR"/>
        </w:rPr>
        <w:t>s</w:t>
      </w:r>
      <w:r w:rsidRPr="0040504F">
        <w:rPr>
          <w:lang w:eastAsia="fr-FR" w:bidi="fr-FR"/>
        </w:rPr>
        <w:t>ter sans l’espace privé et ce dernier ne peut pas se dissoudre dans l’espace public. De même, l’espace public ne peut pas disparaître ou se disso</w:t>
      </w:r>
      <w:r w:rsidRPr="0040504F">
        <w:rPr>
          <w:lang w:eastAsia="fr-FR" w:bidi="fr-FR"/>
        </w:rPr>
        <w:t>u</w:t>
      </w:r>
      <w:r w:rsidRPr="0040504F">
        <w:rPr>
          <w:lang w:eastAsia="fr-FR" w:bidi="fr-FR"/>
        </w:rPr>
        <w:t>dre dans des espaces privés.</w:t>
      </w:r>
    </w:p>
    <w:p w:rsidR="00F50BE0" w:rsidRPr="0040504F" w:rsidRDefault="00F50BE0" w:rsidP="00F50BE0">
      <w:pPr>
        <w:spacing w:before="120" w:after="120"/>
        <w:jc w:val="both"/>
      </w:pPr>
      <w:r w:rsidRPr="0040504F">
        <w:rPr>
          <w:lang w:eastAsia="fr-FR" w:bidi="fr-FR"/>
        </w:rPr>
        <w:t>En revanche, la constitution d’un espace privé fort peut égal</w:t>
      </w:r>
      <w:r w:rsidRPr="0040504F">
        <w:rPr>
          <w:lang w:eastAsia="fr-FR" w:bidi="fr-FR"/>
        </w:rPr>
        <w:t>e</w:t>
      </w:r>
      <w:r w:rsidRPr="0040504F">
        <w:rPr>
          <w:lang w:eastAsia="fr-FR" w:bidi="fr-FR"/>
        </w:rPr>
        <w:t>ment mener à la fermeture de cet e</w:t>
      </w:r>
      <w:r w:rsidRPr="0040504F">
        <w:rPr>
          <w:lang w:eastAsia="fr-FR" w:bidi="fr-FR"/>
        </w:rPr>
        <w:t>s</w:t>
      </w:r>
      <w:r w:rsidRPr="0040504F">
        <w:rPr>
          <w:lang w:eastAsia="fr-FR" w:bidi="fr-FR"/>
        </w:rPr>
        <w:t>pace sur lui-même. Il existe toujours un minimum de contact avec l’espace public mais, dans ce cas, les sujets qui composent cet espace privé n’ont pas la v</w:t>
      </w:r>
      <w:r w:rsidRPr="0040504F">
        <w:rPr>
          <w:lang w:eastAsia="fr-FR" w:bidi="fr-FR"/>
        </w:rPr>
        <w:t>o</w:t>
      </w:r>
      <w:r w:rsidRPr="0040504F">
        <w:rPr>
          <w:lang w:eastAsia="fr-FR" w:bidi="fr-FR"/>
        </w:rPr>
        <w:t>lonté de se publier, de prendre part et de s’engager dans l’espace public. Ils veulent rester entre soi afin de développer la maîtrise de leur vie et de soi-même.</w:t>
      </w:r>
    </w:p>
    <w:p w:rsidR="00F50BE0" w:rsidRPr="0040504F" w:rsidRDefault="00F50BE0" w:rsidP="00F50BE0">
      <w:pPr>
        <w:spacing w:before="120" w:after="120"/>
        <w:jc w:val="both"/>
      </w:pPr>
      <w:r w:rsidRPr="0040504F">
        <w:rPr>
          <w:lang w:eastAsia="fr-FR" w:bidi="fr-FR"/>
        </w:rPr>
        <w:t xml:space="preserve">Réfléchir sur soi-même et ses rapports aux autres et expérimenter d’autres formes de vie que la </w:t>
      </w:r>
      <w:r>
        <w:rPr>
          <w:lang w:eastAsia="fr-FR" w:bidi="fr-FR"/>
        </w:rPr>
        <w:t>« </w:t>
      </w:r>
      <w:r w:rsidRPr="0040504F">
        <w:rPr>
          <w:lang w:eastAsia="fr-FR" w:bidi="fr-FR"/>
        </w:rPr>
        <w:t>vie normale</w:t>
      </w:r>
      <w:r>
        <w:rPr>
          <w:lang w:eastAsia="fr-FR" w:bidi="fr-FR"/>
        </w:rPr>
        <w:t> »</w:t>
      </w:r>
      <w:r w:rsidRPr="0040504F">
        <w:rPr>
          <w:lang w:eastAsia="fr-FR" w:bidi="fr-FR"/>
        </w:rPr>
        <w:t xml:space="preserve"> peuvent être des exp</w:t>
      </w:r>
      <w:r w:rsidRPr="0040504F">
        <w:rPr>
          <w:lang w:eastAsia="fr-FR" w:bidi="fr-FR"/>
        </w:rPr>
        <w:t>é</w:t>
      </w:r>
      <w:r w:rsidRPr="0040504F">
        <w:rPr>
          <w:lang w:eastAsia="fr-FR" w:bidi="fr-FR"/>
        </w:rPr>
        <w:t>riences ludiques et jouissives mais également très enr</w:t>
      </w:r>
      <w:r w:rsidRPr="0040504F">
        <w:rPr>
          <w:lang w:eastAsia="fr-FR" w:bidi="fr-FR"/>
        </w:rPr>
        <w:t>i</w:t>
      </w:r>
      <w:r w:rsidRPr="0040504F">
        <w:rPr>
          <w:lang w:eastAsia="fr-FR" w:bidi="fr-FR"/>
        </w:rPr>
        <w:t>chissantes sur le plan intellectuel, affectif et esthétique. Les pe</w:t>
      </w:r>
      <w:r w:rsidRPr="0040504F">
        <w:rPr>
          <w:lang w:eastAsia="fr-FR" w:bidi="fr-FR"/>
        </w:rPr>
        <w:t>r</w:t>
      </w:r>
      <w:r w:rsidRPr="0040504F">
        <w:rPr>
          <w:lang w:eastAsia="fr-FR" w:bidi="fr-FR"/>
        </w:rPr>
        <w:t xml:space="preserve">sonnalités se forgent ainsi et développent un </w:t>
      </w:r>
      <w:r>
        <w:rPr>
          <w:lang w:eastAsia="fr-FR" w:bidi="fr-FR"/>
        </w:rPr>
        <w:t>« </w:t>
      </w:r>
      <w:r w:rsidRPr="0040504F">
        <w:rPr>
          <w:lang w:eastAsia="fr-FR" w:bidi="fr-FR"/>
        </w:rPr>
        <w:t>Je</w:t>
      </w:r>
      <w:r>
        <w:rPr>
          <w:lang w:eastAsia="fr-FR" w:bidi="fr-FR"/>
        </w:rPr>
        <w:t> »</w:t>
      </w:r>
      <w:r w:rsidRPr="0040504F">
        <w:rPr>
          <w:lang w:eastAsia="fr-FR" w:bidi="fr-FR"/>
        </w:rPr>
        <w:t xml:space="preserve"> solide. Le mot </w:t>
      </w:r>
      <w:r>
        <w:rPr>
          <w:lang w:eastAsia="fr-FR" w:bidi="fr-FR"/>
        </w:rPr>
        <w:t>« </w:t>
      </w:r>
      <w:r w:rsidRPr="0040504F">
        <w:rPr>
          <w:lang w:eastAsia="fr-FR" w:bidi="fr-FR"/>
        </w:rPr>
        <w:t>autonomie</w:t>
      </w:r>
      <w:r>
        <w:rPr>
          <w:lang w:eastAsia="fr-FR" w:bidi="fr-FR"/>
        </w:rPr>
        <w:t> »</w:t>
      </w:r>
      <w:r w:rsidRPr="0040504F">
        <w:rPr>
          <w:lang w:eastAsia="fr-FR" w:bidi="fr-FR"/>
        </w:rPr>
        <w:t xml:space="preserve"> peut c</w:t>
      </w:r>
      <w:r w:rsidRPr="0040504F">
        <w:rPr>
          <w:lang w:eastAsia="fr-FR" w:bidi="fr-FR"/>
        </w:rPr>
        <w:t>e</w:t>
      </w:r>
      <w:r w:rsidRPr="0040504F">
        <w:rPr>
          <w:lang w:eastAsia="fr-FR" w:bidi="fr-FR"/>
        </w:rPr>
        <w:t>pendant prendre un sens privatif et souvent</w:t>
      </w:r>
      <w:r>
        <w:rPr>
          <w:lang w:eastAsia="fr-FR" w:bidi="fr-FR"/>
        </w:rPr>
        <w:t xml:space="preserve"> </w:t>
      </w:r>
      <w:r>
        <w:t xml:space="preserve">[127] </w:t>
      </w:r>
      <w:r w:rsidRPr="0040504F">
        <w:rPr>
          <w:lang w:eastAsia="fr-FR" w:bidi="fr-FR"/>
        </w:rPr>
        <w:t>narcissique. La d</w:t>
      </w:r>
      <w:r w:rsidRPr="0040504F">
        <w:rPr>
          <w:lang w:eastAsia="fr-FR" w:bidi="fr-FR"/>
        </w:rPr>
        <w:t>é</w:t>
      </w:r>
      <w:r w:rsidRPr="0040504F">
        <w:rPr>
          <w:lang w:eastAsia="fr-FR" w:bidi="fr-FR"/>
        </w:rPr>
        <w:t>fense de cet espace privé et sa reconstitution d</w:t>
      </w:r>
      <w:r w:rsidRPr="0040504F">
        <w:rPr>
          <w:lang w:eastAsia="fr-FR" w:bidi="fr-FR"/>
        </w:rPr>
        <w:t>e</w:t>
      </w:r>
      <w:r w:rsidRPr="0040504F">
        <w:rPr>
          <w:lang w:eastAsia="fr-FR" w:bidi="fr-FR"/>
        </w:rPr>
        <w:t>vient une finalité en soi. Cela est un avenir possible de la Maison de la Résistance. Un a</w:t>
      </w:r>
      <w:r w:rsidRPr="0040504F">
        <w:rPr>
          <w:lang w:eastAsia="fr-FR" w:bidi="fr-FR"/>
        </w:rPr>
        <w:t>u</w:t>
      </w:r>
      <w:r w:rsidRPr="0040504F">
        <w:rPr>
          <w:lang w:eastAsia="fr-FR" w:bidi="fr-FR"/>
        </w:rPr>
        <w:t xml:space="preserve">tre avenir possible est l’investissement des </w:t>
      </w:r>
      <w:r>
        <w:rPr>
          <w:lang w:eastAsia="fr-FR" w:bidi="fr-FR"/>
        </w:rPr>
        <w:t>« </w:t>
      </w:r>
      <w:r w:rsidRPr="0040504F">
        <w:rPr>
          <w:lang w:eastAsia="fr-FR" w:bidi="fr-FR"/>
        </w:rPr>
        <w:t>hommes privés</w:t>
      </w:r>
      <w:r>
        <w:rPr>
          <w:lang w:eastAsia="fr-FR" w:bidi="fr-FR"/>
        </w:rPr>
        <w:t> »</w:t>
      </w:r>
      <w:r w:rsidRPr="0040504F">
        <w:rPr>
          <w:lang w:eastAsia="fr-FR" w:bidi="fr-FR"/>
        </w:rPr>
        <w:t>, forts et constitués dans un espace privé très dév</w:t>
      </w:r>
      <w:r w:rsidRPr="0040504F">
        <w:rPr>
          <w:lang w:eastAsia="fr-FR" w:bidi="fr-FR"/>
        </w:rPr>
        <w:t>e</w:t>
      </w:r>
      <w:r w:rsidRPr="0040504F">
        <w:rPr>
          <w:lang w:eastAsia="fr-FR" w:bidi="fr-FR"/>
        </w:rPr>
        <w:t>loppé, dans l’espace public afin de se publier, c’est-à-dire de créer des liens sociaux, intellectuels, politiques, culturels</w:t>
      </w:r>
      <w:r>
        <w:rPr>
          <w:lang w:eastAsia="fr-FR" w:bidi="fr-FR"/>
        </w:rPr>
        <w:t xml:space="preserve">, </w:t>
      </w:r>
      <w:r w:rsidRPr="0040504F">
        <w:rPr>
          <w:lang w:eastAsia="fr-FR" w:bidi="fr-FR"/>
        </w:rPr>
        <w:t>etc. avec leurs se</w:t>
      </w:r>
      <w:r w:rsidRPr="0040504F">
        <w:rPr>
          <w:lang w:eastAsia="fr-FR" w:bidi="fr-FR"/>
        </w:rPr>
        <w:t>m</w:t>
      </w:r>
      <w:r w:rsidRPr="0040504F">
        <w:rPr>
          <w:lang w:eastAsia="fr-FR" w:bidi="fr-FR"/>
        </w:rPr>
        <w:t>blables.</w:t>
      </w:r>
    </w:p>
    <w:p w:rsidR="00F50BE0" w:rsidRPr="0040504F" w:rsidRDefault="00F50BE0" w:rsidP="00F50BE0">
      <w:pPr>
        <w:spacing w:before="120" w:after="120"/>
        <w:jc w:val="both"/>
      </w:pPr>
      <w:r w:rsidRPr="0040504F">
        <w:rPr>
          <w:lang w:eastAsia="fr-FR" w:bidi="fr-FR"/>
        </w:rPr>
        <w:t>La présentation et l’auto-présentation de la Maison de la Résista</w:t>
      </w:r>
      <w:r w:rsidRPr="0040504F">
        <w:rPr>
          <w:lang w:eastAsia="fr-FR" w:bidi="fr-FR"/>
        </w:rPr>
        <w:t>n</w:t>
      </w:r>
      <w:r w:rsidRPr="0040504F">
        <w:rPr>
          <w:lang w:eastAsia="fr-FR" w:bidi="fr-FR"/>
        </w:rPr>
        <w:t>ce dans les médias correspondent parfaitement à un espace privé ha</w:t>
      </w:r>
      <w:r w:rsidRPr="0040504F">
        <w:rPr>
          <w:lang w:eastAsia="fr-FR" w:bidi="fr-FR"/>
        </w:rPr>
        <w:t>r</w:t>
      </w:r>
      <w:r w:rsidRPr="0040504F">
        <w:rPr>
          <w:lang w:eastAsia="fr-FR" w:bidi="fr-FR"/>
        </w:rPr>
        <w:t>monieux. Elles contrastent avec les mobilisations et les rares a</w:t>
      </w:r>
      <w:r w:rsidRPr="0040504F">
        <w:rPr>
          <w:lang w:eastAsia="fr-FR" w:bidi="fr-FR"/>
        </w:rPr>
        <w:t>c</w:t>
      </w:r>
      <w:r w:rsidRPr="0040504F">
        <w:rPr>
          <w:lang w:eastAsia="fr-FR" w:bidi="fr-FR"/>
        </w:rPr>
        <w:t>tions violentes qui ont (eu) lieu à Bure. Elles ne disent que peu sur la vie dans et autour de la maison qui ne peut, bien sûr, pas être qu’harmonieuse. Cette vie n’est pas rendue publique</w:t>
      </w:r>
      <w:r>
        <w:rPr>
          <w:lang w:eastAsia="fr-FR" w:bidi="fr-FR"/>
        </w:rPr>
        <w:t> </w:t>
      </w:r>
      <w:r>
        <w:rPr>
          <w:rStyle w:val="Appelnotedebasdep"/>
          <w:lang w:eastAsia="fr-FR" w:bidi="fr-FR"/>
        </w:rPr>
        <w:footnoteReference w:id="174"/>
      </w:r>
      <w:r w:rsidRPr="0040504F">
        <w:rPr>
          <w:lang w:eastAsia="fr-FR" w:bidi="fr-FR"/>
        </w:rPr>
        <w:t>. La seule e</w:t>
      </w:r>
      <w:r w:rsidRPr="0040504F">
        <w:rPr>
          <w:lang w:eastAsia="fr-FR" w:bidi="fr-FR"/>
        </w:rPr>
        <w:t>x</w:t>
      </w:r>
      <w:r w:rsidRPr="0040504F">
        <w:rPr>
          <w:lang w:eastAsia="fr-FR" w:bidi="fr-FR"/>
        </w:rPr>
        <w:t>plication possible de ce fait est que, selon les acteurs, leur vie ne r</w:t>
      </w:r>
      <w:r w:rsidRPr="0040504F">
        <w:rPr>
          <w:lang w:eastAsia="fr-FR" w:bidi="fr-FR"/>
        </w:rPr>
        <w:t>e</w:t>
      </w:r>
      <w:r w:rsidRPr="0040504F">
        <w:rPr>
          <w:lang w:eastAsia="fr-FR" w:bidi="fr-FR"/>
        </w:rPr>
        <w:t>garde que les initiés</w:t>
      </w:r>
      <w:r>
        <w:rPr>
          <w:lang w:eastAsia="fr-FR" w:bidi="fr-FR"/>
        </w:rPr>
        <w:t> ;</w:t>
      </w:r>
      <w:r w:rsidRPr="0040504F">
        <w:rPr>
          <w:lang w:eastAsia="fr-FR" w:bidi="fr-FR"/>
        </w:rPr>
        <w:t xml:space="preserve"> ils ne veulent pas la partager pour des raisons différentes</w:t>
      </w:r>
      <w:r>
        <w:rPr>
          <w:lang w:eastAsia="fr-FR" w:bidi="fr-FR"/>
        </w:rPr>
        <w:t> :</w:t>
      </w:r>
      <w:r w:rsidRPr="0040504F">
        <w:rPr>
          <w:lang w:eastAsia="fr-FR" w:bidi="fr-FR"/>
        </w:rPr>
        <w:t xml:space="preserve"> parce que la publication pourrait mettre en danger la ma</w:t>
      </w:r>
      <w:r w:rsidRPr="0040504F">
        <w:rPr>
          <w:lang w:eastAsia="fr-FR" w:bidi="fr-FR"/>
        </w:rPr>
        <w:t>i</w:t>
      </w:r>
      <w:r w:rsidRPr="0040504F">
        <w:rPr>
          <w:lang w:eastAsia="fr-FR" w:bidi="fr-FR"/>
        </w:rPr>
        <w:t>son</w:t>
      </w:r>
      <w:r>
        <w:rPr>
          <w:lang w:eastAsia="fr-FR" w:bidi="fr-FR"/>
        </w:rPr>
        <w:t> ;</w:t>
      </w:r>
      <w:r w:rsidRPr="0040504F">
        <w:rPr>
          <w:lang w:eastAsia="fr-FR" w:bidi="fr-FR"/>
        </w:rPr>
        <w:t xml:space="preserve"> parce les autres sont incapables ou/et pas intéressés de compre</w:t>
      </w:r>
      <w:r w:rsidRPr="0040504F">
        <w:rPr>
          <w:lang w:eastAsia="fr-FR" w:bidi="fr-FR"/>
        </w:rPr>
        <w:t>n</w:t>
      </w:r>
      <w:r w:rsidRPr="0040504F">
        <w:rPr>
          <w:lang w:eastAsia="fr-FR" w:bidi="fr-FR"/>
        </w:rPr>
        <w:t>dre ce qu’ils vivent et pour quelles raisons ils le vivent.</w:t>
      </w:r>
    </w:p>
    <w:p w:rsidR="00F50BE0" w:rsidRPr="0040504F" w:rsidRDefault="00F50BE0" w:rsidP="00F50BE0">
      <w:pPr>
        <w:spacing w:before="120" w:after="120"/>
        <w:jc w:val="both"/>
      </w:pPr>
      <w:r w:rsidRPr="0040504F">
        <w:rPr>
          <w:lang w:eastAsia="fr-FR" w:bidi="fr-FR"/>
        </w:rPr>
        <w:t xml:space="preserve">La Maison de la Résistance et des sites souvent occupés, comme par exemple le Bois Lejuc, ne sont pas une ZAD, une </w:t>
      </w:r>
      <w:r>
        <w:rPr>
          <w:lang w:eastAsia="fr-FR" w:bidi="fr-FR"/>
        </w:rPr>
        <w:t>« </w:t>
      </w:r>
      <w:r w:rsidRPr="0040504F">
        <w:rPr>
          <w:lang w:eastAsia="fr-FR" w:bidi="fr-FR"/>
        </w:rPr>
        <w:t>Zone à D</w:t>
      </w:r>
      <w:r w:rsidRPr="0040504F">
        <w:rPr>
          <w:lang w:eastAsia="fr-FR" w:bidi="fr-FR"/>
        </w:rPr>
        <w:t>é</w:t>
      </w:r>
      <w:r w:rsidRPr="0040504F">
        <w:rPr>
          <w:lang w:eastAsia="fr-FR" w:bidi="fr-FR"/>
        </w:rPr>
        <w:t>fendre</w:t>
      </w:r>
      <w:r>
        <w:rPr>
          <w:lang w:eastAsia="fr-FR" w:bidi="fr-FR"/>
        </w:rPr>
        <w:t> »</w:t>
      </w:r>
      <w:r w:rsidRPr="0040504F">
        <w:rPr>
          <w:lang w:eastAsia="fr-FR" w:bidi="fr-FR"/>
        </w:rPr>
        <w:t>, dans le sens strict du mot. Une ZAD, détournement ir</w:t>
      </w:r>
      <w:r w:rsidRPr="0040504F">
        <w:rPr>
          <w:lang w:eastAsia="fr-FR" w:bidi="fr-FR"/>
        </w:rPr>
        <w:t>o</w:t>
      </w:r>
      <w:r w:rsidRPr="0040504F">
        <w:rPr>
          <w:lang w:eastAsia="fr-FR" w:bidi="fr-FR"/>
        </w:rPr>
        <w:t xml:space="preserve">nique de </w:t>
      </w:r>
      <w:r>
        <w:rPr>
          <w:lang w:eastAsia="fr-FR" w:bidi="fr-FR"/>
        </w:rPr>
        <w:t>« </w:t>
      </w:r>
      <w:r w:rsidRPr="0040504F">
        <w:rPr>
          <w:lang w:eastAsia="fr-FR" w:bidi="fr-FR"/>
        </w:rPr>
        <w:t>zone d’aménagement différé</w:t>
      </w:r>
      <w:r>
        <w:rPr>
          <w:lang w:eastAsia="fr-FR" w:bidi="fr-FR"/>
        </w:rPr>
        <w:t> »</w:t>
      </w:r>
      <w:r w:rsidRPr="0040504F">
        <w:rPr>
          <w:lang w:eastAsia="fr-FR" w:bidi="fr-FR"/>
        </w:rPr>
        <w:t>, terme établi dans les politiques d’aménagement depuis les années 1960, se réfère à un territoire dur</w:t>
      </w:r>
      <w:r w:rsidRPr="0040504F">
        <w:rPr>
          <w:lang w:eastAsia="fr-FR" w:bidi="fr-FR"/>
        </w:rPr>
        <w:t>a</w:t>
      </w:r>
      <w:r w:rsidRPr="0040504F">
        <w:rPr>
          <w:lang w:eastAsia="fr-FR" w:bidi="fr-FR"/>
        </w:rPr>
        <w:t xml:space="preserve">blement occupé et aménagé par les occupants. C’est cette </w:t>
      </w:r>
      <w:r>
        <w:rPr>
          <w:lang w:eastAsia="fr-FR" w:bidi="fr-FR"/>
        </w:rPr>
        <w:t>« </w:t>
      </w:r>
      <w:r w:rsidRPr="0040504F">
        <w:rPr>
          <w:lang w:eastAsia="fr-FR" w:bidi="fr-FR"/>
        </w:rPr>
        <w:t>zone</w:t>
      </w:r>
      <w:r>
        <w:rPr>
          <w:lang w:eastAsia="fr-FR" w:bidi="fr-FR"/>
        </w:rPr>
        <w:t> »</w:t>
      </w:r>
      <w:r w:rsidRPr="0040504F">
        <w:rPr>
          <w:lang w:eastAsia="fr-FR" w:bidi="fr-FR"/>
        </w:rPr>
        <w:t xml:space="preserve"> qui est à défendre. Bien sûr, la question de savoir si on pourrait ou si on devrait occuper la partie du territoire directement concernée par le projet Cigéo (la </w:t>
      </w:r>
      <w:r>
        <w:rPr>
          <w:lang w:eastAsia="fr-FR" w:bidi="fr-FR"/>
        </w:rPr>
        <w:t>« </w:t>
      </w:r>
      <w:r w:rsidRPr="0040504F">
        <w:rPr>
          <w:lang w:eastAsia="fr-FR" w:bidi="fr-FR"/>
        </w:rPr>
        <w:t>zone</w:t>
      </w:r>
      <w:r>
        <w:rPr>
          <w:lang w:eastAsia="fr-FR" w:bidi="fr-FR"/>
        </w:rPr>
        <w:t> »</w:t>
      </w:r>
      <w:r w:rsidRPr="0040504F">
        <w:rPr>
          <w:lang w:eastAsia="fr-FR" w:bidi="fr-FR"/>
        </w:rPr>
        <w:t xml:space="preserve"> virtuelle) est omniprésente, aussi bien chez les opposants que chez les promoteurs de Cigéo, mais la </w:t>
      </w:r>
      <w:r>
        <w:rPr>
          <w:lang w:eastAsia="fr-FR" w:bidi="fr-FR"/>
        </w:rPr>
        <w:t>« </w:t>
      </w:r>
      <w:r w:rsidRPr="0040504F">
        <w:rPr>
          <w:lang w:eastAsia="fr-FR" w:bidi="fr-FR"/>
        </w:rPr>
        <w:t>zone</w:t>
      </w:r>
      <w:r>
        <w:rPr>
          <w:lang w:eastAsia="fr-FR" w:bidi="fr-FR"/>
        </w:rPr>
        <w:t> »</w:t>
      </w:r>
      <w:r w:rsidRPr="0040504F">
        <w:rPr>
          <w:lang w:eastAsia="fr-FR" w:bidi="fr-FR"/>
        </w:rPr>
        <w:t xml:space="preserve"> n’est pas une réalité. L’occupation du Bois Lejuc en 2016 pourrait être un premier pas en direction de la création d’une ZAD. Les occup</w:t>
      </w:r>
      <w:r w:rsidRPr="0040504F">
        <w:rPr>
          <w:lang w:eastAsia="fr-FR" w:bidi="fr-FR"/>
        </w:rPr>
        <w:t>a</w:t>
      </w:r>
      <w:r w:rsidRPr="0040504F">
        <w:rPr>
          <w:lang w:eastAsia="fr-FR" w:bidi="fr-FR"/>
        </w:rPr>
        <w:t>tions de lieux publics (places, rues</w:t>
      </w:r>
      <w:r>
        <w:rPr>
          <w:lang w:eastAsia="fr-FR" w:bidi="fr-FR"/>
        </w:rPr>
        <w:t xml:space="preserve">, </w:t>
      </w:r>
      <w:r w:rsidRPr="0040504F">
        <w:rPr>
          <w:lang w:eastAsia="fr-FR" w:bidi="fr-FR"/>
        </w:rPr>
        <w:t>etc.) font partie des moyens les plus class</w:t>
      </w:r>
      <w:r w:rsidRPr="0040504F">
        <w:rPr>
          <w:lang w:eastAsia="fr-FR" w:bidi="fr-FR"/>
        </w:rPr>
        <w:t>i</w:t>
      </w:r>
      <w:r w:rsidRPr="0040504F">
        <w:rPr>
          <w:lang w:eastAsia="fr-FR" w:bidi="fr-FR"/>
        </w:rPr>
        <w:t>ques des mobilisations publiques qui ont été réactualisés dans les dernières années,</w:t>
      </w:r>
      <w:r>
        <w:rPr>
          <w:lang w:eastAsia="fr-FR" w:bidi="fr-FR"/>
        </w:rPr>
        <w:t xml:space="preserve"> </w:t>
      </w:r>
      <w:r>
        <w:t xml:space="preserve">[128] </w:t>
      </w:r>
      <w:r w:rsidRPr="0040504F">
        <w:rPr>
          <w:lang w:eastAsia="fr-FR" w:bidi="fr-FR"/>
        </w:rPr>
        <w:t xml:space="preserve">entre autres, par les </w:t>
      </w:r>
      <w:r>
        <w:rPr>
          <w:lang w:eastAsia="fr-FR" w:bidi="fr-FR"/>
        </w:rPr>
        <w:t>« </w:t>
      </w:r>
      <w:r w:rsidRPr="0040504F">
        <w:rPr>
          <w:lang w:eastAsia="fr-FR" w:bidi="fr-FR"/>
        </w:rPr>
        <w:t>mouvements des places</w:t>
      </w:r>
      <w:r>
        <w:rPr>
          <w:lang w:eastAsia="fr-FR" w:bidi="fr-FR"/>
        </w:rPr>
        <w:t> » </w:t>
      </w:r>
      <w:r>
        <w:rPr>
          <w:rStyle w:val="Appelnotedebasdep"/>
          <w:lang w:eastAsia="fr-FR" w:bidi="fr-FR"/>
        </w:rPr>
        <w:footnoteReference w:id="175"/>
      </w:r>
      <w:r w:rsidRPr="0040504F">
        <w:rPr>
          <w:lang w:eastAsia="fr-FR" w:bidi="fr-FR"/>
        </w:rPr>
        <w:t xml:space="preserve">. La spécificité de la Z AD fait </w:t>
      </w:r>
      <w:r>
        <w:rPr>
          <w:lang w:eastAsia="fr-FR" w:bidi="fr-FR"/>
        </w:rPr>
        <w:t>qu’elle</w:t>
      </w:r>
      <w:r w:rsidRPr="0040504F">
        <w:rPr>
          <w:lang w:eastAsia="fr-FR" w:bidi="fr-FR"/>
        </w:rPr>
        <w:t xml:space="preserve"> </w:t>
      </w:r>
      <w:r>
        <w:rPr>
          <w:lang w:eastAsia="fr-FR" w:bidi="fr-FR"/>
        </w:rPr>
        <w:t>« </w:t>
      </w:r>
      <w:r w:rsidRPr="0040504F">
        <w:rPr>
          <w:lang w:eastAsia="fr-FR" w:bidi="fr-FR"/>
        </w:rPr>
        <w:t>... se veut “une communauté libre”, la preuve qu’un a</w:t>
      </w:r>
      <w:r w:rsidRPr="0040504F">
        <w:rPr>
          <w:lang w:eastAsia="fr-FR" w:bidi="fr-FR"/>
        </w:rPr>
        <w:t>u</w:t>
      </w:r>
      <w:r w:rsidRPr="0040504F">
        <w:rPr>
          <w:lang w:eastAsia="fr-FR" w:bidi="fr-FR"/>
        </w:rPr>
        <w:t>tre monde est possible. Ce territoire a sa propre géographie... [et son infrastructure] Ce lieu “autre” est d’abord un lieu “contre”</w:t>
      </w:r>
      <w:r>
        <w:rPr>
          <w:lang w:eastAsia="fr-FR" w:bidi="fr-FR"/>
        </w:rPr>
        <w:t> » </w:t>
      </w:r>
      <w:r>
        <w:rPr>
          <w:rStyle w:val="Appelnotedebasdep"/>
          <w:lang w:eastAsia="fr-FR" w:bidi="fr-FR"/>
        </w:rPr>
        <w:footnoteReference w:id="176"/>
      </w:r>
      <w:r w:rsidRPr="0040504F">
        <w:rPr>
          <w:lang w:eastAsia="fr-FR" w:bidi="fr-FR"/>
        </w:rPr>
        <w:t xml:space="preserve"> qui pourrait devenir pour certains ZADistes une </w:t>
      </w:r>
      <w:r>
        <w:rPr>
          <w:lang w:eastAsia="fr-FR" w:bidi="fr-FR"/>
        </w:rPr>
        <w:t>« </w:t>
      </w:r>
      <w:r w:rsidRPr="0040504F">
        <w:rPr>
          <w:lang w:eastAsia="fr-FR" w:bidi="fr-FR"/>
        </w:rPr>
        <w:t>zone autonome d</w:t>
      </w:r>
      <w:r w:rsidRPr="0040504F">
        <w:rPr>
          <w:lang w:eastAsia="fr-FR" w:bidi="fr-FR"/>
        </w:rPr>
        <w:t>é</w:t>
      </w:r>
      <w:r w:rsidRPr="0040504F">
        <w:rPr>
          <w:lang w:eastAsia="fr-FR" w:bidi="fr-FR"/>
        </w:rPr>
        <w:t>finitive</w:t>
      </w:r>
      <w:r>
        <w:rPr>
          <w:lang w:eastAsia="fr-FR" w:bidi="fr-FR"/>
        </w:rPr>
        <w:t> » </w:t>
      </w:r>
      <w:r>
        <w:rPr>
          <w:rStyle w:val="Appelnotedebasdep"/>
          <w:lang w:eastAsia="fr-FR" w:bidi="fr-FR"/>
        </w:rPr>
        <w:footnoteReference w:id="177"/>
      </w:r>
      <w:r w:rsidRPr="0040504F">
        <w:rPr>
          <w:lang w:eastAsia="fr-FR" w:bidi="fr-FR"/>
        </w:rPr>
        <w:t>.</w:t>
      </w:r>
    </w:p>
    <w:p w:rsidR="00F50BE0" w:rsidRPr="0040504F" w:rsidRDefault="00F50BE0" w:rsidP="00F50BE0">
      <w:pPr>
        <w:spacing w:before="120" w:after="120"/>
        <w:jc w:val="both"/>
      </w:pPr>
      <w:r w:rsidRPr="0040504F">
        <w:rPr>
          <w:lang w:eastAsia="fr-FR" w:bidi="fr-FR"/>
        </w:rPr>
        <w:t>Il existe autour de la Maison de la Résistance une tension entre ces efforts de créer un espace privé, la communauté, et les grandes activ</w:t>
      </w:r>
      <w:r w:rsidRPr="0040504F">
        <w:rPr>
          <w:lang w:eastAsia="fr-FR" w:bidi="fr-FR"/>
        </w:rPr>
        <w:t>i</w:t>
      </w:r>
      <w:r w:rsidRPr="0040504F">
        <w:rPr>
          <w:lang w:eastAsia="fr-FR" w:bidi="fr-FR"/>
        </w:rPr>
        <w:t>tés dans espace public</w:t>
      </w:r>
      <w:r>
        <w:rPr>
          <w:lang w:eastAsia="fr-FR" w:bidi="fr-FR"/>
        </w:rPr>
        <w:t> :</w:t>
      </w:r>
      <w:r w:rsidRPr="0040504F">
        <w:rPr>
          <w:lang w:eastAsia="fr-FR" w:bidi="fr-FR"/>
        </w:rPr>
        <w:t xml:space="preserve"> via les sites et blogs, via des manifestations diverses, les festivals et les actions mil</w:t>
      </w:r>
      <w:r w:rsidRPr="0040504F">
        <w:rPr>
          <w:lang w:eastAsia="fr-FR" w:bidi="fr-FR"/>
        </w:rPr>
        <w:t>i</w:t>
      </w:r>
      <w:r w:rsidRPr="0040504F">
        <w:rPr>
          <w:lang w:eastAsia="fr-FR" w:bidi="fr-FR"/>
        </w:rPr>
        <w:t>tantes et parfois violentes qui sont régulièrement et massivement reprises par les médias. On doit se poser la question de savoir si les actions militantes et parfois violentes ont, entre autres, comme final</w:t>
      </w:r>
      <w:r w:rsidRPr="0040504F">
        <w:rPr>
          <w:lang w:eastAsia="fr-FR" w:bidi="fr-FR"/>
        </w:rPr>
        <w:t>i</w:t>
      </w:r>
      <w:r w:rsidRPr="0040504F">
        <w:rPr>
          <w:lang w:eastAsia="fr-FR" w:bidi="fr-FR"/>
        </w:rPr>
        <w:t xml:space="preserve">té de faire </w:t>
      </w:r>
      <w:r>
        <w:rPr>
          <w:lang w:eastAsia="fr-FR" w:bidi="fr-FR"/>
        </w:rPr>
        <w:t>« </w:t>
      </w:r>
      <w:r w:rsidRPr="0040504F">
        <w:rPr>
          <w:lang w:eastAsia="fr-FR" w:bidi="fr-FR"/>
        </w:rPr>
        <w:t>du buzz</w:t>
      </w:r>
      <w:r>
        <w:rPr>
          <w:lang w:eastAsia="fr-FR" w:bidi="fr-FR"/>
        </w:rPr>
        <w:t> »</w:t>
      </w:r>
      <w:r w:rsidRPr="0040504F">
        <w:rPr>
          <w:lang w:eastAsia="fr-FR" w:bidi="fr-FR"/>
        </w:rPr>
        <w:t xml:space="preserve"> et de renforcer ainsi la pos</w:t>
      </w:r>
      <w:r w:rsidRPr="0040504F">
        <w:rPr>
          <w:lang w:eastAsia="fr-FR" w:bidi="fr-FR"/>
        </w:rPr>
        <w:t>i</w:t>
      </w:r>
      <w:r w:rsidRPr="0040504F">
        <w:rPr>
          <w:lang w:eastAsia="fr-FR" w:bidi="fr-FR"/>
        </w:rPr>
        <w:t>tion des militants dans l’espace médiatique.</w:t>
      </w:r>
    </w:p>
    <w:p w:rsidR="00F50BE0" w:rsidRPr="0040504F" w:rsidRDefault="00F50BE0" w:rsidP="00F50BE0">
      <w:pPr>
        <w:spacing w:before="120" w:after="120"/>
        <w:jc w:val="both"/>
      </w:pPr>
      <w:r w:rsidRPr="0040504F">
        <w:rPr>
          <w:lang w:eastAsia="fr-FR" w:bidi="fr-FR"/>
        </w:rPr>
        <w:t xml:space="preserve">Enfin, le site </w:t>
      </w:r>
      <w:r>
        <w:rPr>
          <w:lang w:eastAsia="fr-FR" w:bidi="fr-FR"/>
        </w:rPr>
        <w:t>« </w:t>
      </w:r>
      <w:hyperlink r:id="rId55" w:history="1">
        <w:r w:rsidRPr="0040504F">
          <w:rPr>
            <w:lang w:bidi="en-US"/>
          </w:rPr>
          <w:t>http</w:t>
        </w:r>
        <w:r>
          <w:rPr>
            <w:lang w:bidi="en-US"/>
          </w:rPr>
          <w:t>:</w:t>
        </w:r>
        <w:r w:rsidRPr="0040504F">
          <w:rPr>
            <w:lang w:bidi="en-US"/>
          </w:rPr>
          <w:t>//vmc.camp/</w:t>
        </w:r>
      </w:hyperlink>
      <w:r>
        <w:rPr>
          <w:lang w:bidi="en-US"/>
        </w:rPr>
        <w:t> »</w:t>
      </w:r>
      <w:r w:rsidRPr="0040504F">
        <w:rPr>
          <w:lang w:eastAsia="fr-FR" w:bidi="fr-FR"/>
        </w:rPr>
        <w:t>, directement lié à la Maison de la Résistance, représente un co</w:t>
      </w:r>
      <w:r w:rsidRPr="0040504F">
        <w:rPr>
          <w:lang w:eastAsia="fr-FR" w:bidi="fr-FR"/>
        </w:rPr>
        <w:t>u</w:t>
      </w:r>
      <w:r w:rsidRPr="0040504F">
        <w:rPr>
          <w:lang w:eastAsia="fr-FR" w:bidi="fr-FR"/>
        </w:rPr>
        <w:t xml:space="preserve">rant ouvertement militant. Il annonce clairement la couleur par son titre </w:t>
      </w:r>
      <w:r>
        <w:rPr>
          <w:lang w:eastAsia="fr-FR" w:bidi="fr-FR"/>
        </w:rPr>
        <w:t>« </w:t>
      </w:r>
      <w:r w:rsidRPr="0040504F">
        <w:rPr>
          <w:lang w:eastAsia="fr-FR" w:bidi="fr-FR"/>
        </w:rPr>
        <w:t>Plus Bure sera leur chute ... Lutte contre le projet d’enfouissement de déchets nucléa</w:t>
      </w:r>
      <w:r w:rsidRPr="0040504F">
        <w:rPr>
          <w:lang w:eastAsia="fr-FR" w:bidi="fr-FR"/>
        </w:rPr>
        <w:t>i</w:t>
      </w:r>
      <w:r w:rsidRPr="0040504F">
        <w:rPr>
          <w:lang w:eastAsia="fr-FR" w:bidi="fr-FR"/>
        </w:rPr>
        <w:t>res</w:t>
      </w:r>
      <w:r>
        <w:rPr>
          <w:lang w:eastAsia="fr-FR" w:bidi="fr-FR"/>
        </w:rPr>
        <w:t> »</w:t>
      </w:r>
      <w:r w:rsidRPr="0040504F">
        <w:rPr>
          <w:lang w:eastAsia="fr-FR" w:bidi="fr-FR"/>
        </w:rPr>
        <w:t>.</w:t>
      </w:r>
    </w:p>
    <w:p w:rsidR="00F50BE0" w:rsidRPr="0040504F" w:rsidRDefault="00F50BE0" w:rsidP="00F50BE0">
      <w:pPr>
        <w:spacing w:before="120" w:after="120"/>
        <w:jc w:val="both"/>
      </w:pPr>
      <w:r w:rsidRPr="0040504F">
        <w:rPr>
          <w:lang w:eastAsia="fr-FR" w:bidi="fr-FR"/>
        </w:rPr>
        <w:t>La présentation de ce collectif est franche et ne laisse pas de doutes quant à leur orientation qui s’inscrit dans une quête d’autonomie. La lutte contre Cigéo est une opportunité pour ava</w:t>
      </w:r>
      <w:r w:rsidRPr="0040504F">
        <w:rPr>
          <w:lang w:eastAsia="fr-FR" w:bidi="fr-FR"/>
        </w:rPr>
        <w:t>n</w:t>
      </w:r>
      <w:r w:rsidRPr="0040504F">
        <w:rPr>
          <w:lang w:eastAsia="fr-FR" w:bidi="fr-FR"/>
        </w:rPr>
        <w:t>cer dans cette quête. Composé d’activistes qui se sont rencontrés lors d’autres mobilis</w:t>
      </w:r>
      <w:r w:rsidRPr="0040504F">
        <w:rPr>
          <w:lang w:eastAsia="fr-FR" w:bidi="fr-FR"/>
        </w:rPr>
        <w:t>a</w:t>
      </w:r>
      <w:r w:rsidRPr="0040504F">
        <w:rPr>
          <w:lang w:eastAsia="fr-FR" w:bidi="fr-FR"/>
        </w:rPr>
        <w:t>tions, par exemple à Notre-Dame-des-Landes, il réclame explicit</w:t>
      </w:r>
      <w:r w:rsidRPr="0040504F">
        <w:rPr>
          <w:lang w:eastAsia="fr-FR" w:bidi="fr-FR"/>
        </w:rPr>
        <w:t>e</w:t>
      </w:r>
      <w:r w:rsidRPr="0040504F">
        <w:rPr>
          <w:lang w:eastAsia="fr-FR" w:bidi="fr-FR"/>
        </w:rPr>
        <w:t>ment son orientation anticapitaliste, internationaliste et autonome.</w:t>
      </w:r>
    </w:p>
    <w:p w:rsidR="00F50BE0" w:rsidRDefault="00F50BE0" w:rsidP="00F50BE0">
      <w:pPr>
        <w:spacing w:before="120" w:after="120"/>
        <w:jc w:val="both"/>
        <w:rPr>
          <w:sz w:val="24"/>
          <w:lang w:eastAsia="fr-FR" w:bidi="fr-FR"/>
        </w:rPr>
      </w:pPr>
      <w:r>
        <w:rPr>
          <w:sz w:val="24"/>
          <w:lang w:eastAsia="fr-FR" w:bidi="fr-FR"/>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F50BE0" w:rsidRPr="0091190D">
        <w:tc>
          <w:tcPr>
            <w:tcW w:w="8060" w:type="dxa"/>
            <w:shd w:val="clear" w:color="auto" w:fill="EEECE1"/>
          </w:tcPr>
          <w:p w:rsidR="00F50BE0" w:rsidRPr="0091190D" w:rsidRDefault="00F50BE0" w:rsidP="00F50BE0">
            <w:pPr>
              <w:spacing w:before="120" w:after="120"/>
              <w:ind w:left="90" w:right="104"/>
              <w:jc w:val="both"/>
              <w:rPr>
                <w:sz w:val="24"/>
                <w:lang w:eastAsia="fr-FR" w:bidi="fr-FR"/>
              </w:rPr>
            </w:pPr>
          </w:p>
          <w:p w:rsidR="00F50BE0" w:rsidRPr="0091190D" w:rsidRDefault="00F50BE0" w:rsidP="00F50BE0">
            <w:pPr>
              <w:spacing w:before="120" w:after="120"/>
              <w:ind w:left="90" w:right="104"/>
              <w:jc w:val="both"/>
              <w:rPr>
                <w:sz w:val="24"/>
              </w:rPr>
            </w:pPr>
            <w:r w:rsidRPr="0091190D">
              <w:rPr>
                <w:sz w:val="24"/>
                <w:lang w:eastAsia="fr-FR" w:bidi="fr-FR"/>
              </w:rPr>
              <w:t xml:space="preserve">Le collectif VMC est né des multiples rencontres croisées depuis quelques années au fil des camps NoBorder, des Camps Action </w:t>
            </w:r>
            <w:r w:rsidRPr="0091190D">
              <w:rPr>
                <w:sz w:val="24"/>
              </w:rPr>
              <w:t xml:space="preserve">[129] </w:t>
            </w:r>
            <w:r w:rsidRPr="0091190D">
              <w:rPr>
                <w:sz w:val="24"/>
                <w:lang w:eastAsia="fr-FR" w:bidi="fr-FR"/>
              </w:rPr>
              <w:t>Climat, de la lutte à Notre-Dame-des-Landes, au Val Susa, au Ch</w:t>
            </w:r>
            <w:r w:rsidRPr="0091190D">
              <w:rPr>
                <w:sz w:val="24"/>
                <w:lang w:eastAsia="fr-FR" w:bidi="fr-FR"/>
              </w:rPr>
              <w:t>e</w:t>
            </w:r>
            <w:r w:rsidRPr="0091190D">
              <w:rPr>
                <w:sz w:val="24"/>
                <w:lang w:eastAsia="fr-FR" w:bidi="fr-FR"/>
              </w:rPr>
              <w:t>fresne et à Valognes.</w:t>
            </w:r>
          </w:p>
          <w:p w:rsidR="00F50BE0" w:rsidRPr="0091190D" w:rsidRDefault="00F50BE0" w:rsidP="00F50BE0">
            <w:pPr>
              <w:spacing w:before="120" w:after="120"/>
              <w:ind w:left="90" w:right="104"/>
              <w:jc w:val="both"/>
              <w:rPr>
                <w:sz w:val="24"/>
              </w:rPr>
            </w:pPr>
            <w:r w:rsidRPr="0091190D">
              <w:rPr>
                <w:sz w:val="24"/>
                <w:lang w:eastAsia="fr-FR" w:bidi="fr-FR"/>
              </w:rPr>
              <w:t>Nous avons en commun la détermination à faire tomber le capitalisme et toute forme de gouvern</w:t>
            </w:r>
            <w:r w:rsidRPr="0091190D">
              <w:rPr>
                <w:sz w:val="24"/>
                <w:lang w:eastAsia="fr-FR" w:bidi="fr-FR"/>
              </w:rPr>
              <w:t>e</w:t>
            </w:r>
            <w:r w:rsidRPr="0091190D">
              <w:rPr>
                <w:sz w:val="24"/>
                <w:lang w:eastAsia="fr-FR" w:bidi="fr-FR"/>
              </w:rPr>
              <w:t>ment autoritaire.</w:t>
            </w:r>
          </w:p>
          <w:p w:rsidR="00F50BE0" w:rsidRPr="0091190D" w:rsidRDefault="00F50BE0" w:rsidP="00F50BE0">
            <w:pPr>
              <w:spacing w:before="120" w:after="120"/>
              <w:ind w:left="90" w:right="104"/>
              <w:jc w:val="both"/>
              <w:rPr>
                <w:sz w:val="24"/>
              </w:rPr>
            </w:pPr>
            <w:r w:rsidRPr="0091190D">
              <w:rPr>
                <w:sz w:val="24"/>
                <w:lang w:eastAsia="fr-FR" w:bidi="fr-FR"/>
              </w:rPr>
              <w:t>Nous avons en commun une idée de l’autonomie, politique, mat</w:t>
            </w:r>
            <w:r w:rsidRPr="0091190D">
              <w:rPr>
                <w:sz w:val="24"/>
                <w:lang w:eastAsia="fr-FR" w:bidi="fr-FR"/>
              </w:rPr>
              <w:t>é</w:t>
            </w:r>
            <w:r w:rsidRPr="0091190D">
              <w:rPr>
                <w:sz w:val="24"/>
                <w:lang w:eastAsia="fr-FR" w:bidi="fr-FR"/>
              </w:rPr>
              <w:t>rielle. Des vies dégagées d’injonctions économiques et sécuritaires. Des frontières ouve</w:t>
            </w:r>
            <w:r w:rsidRPr="0091190D">
              <w:rPr>
                <w:sz w:val="24"/>
                <w:lang w:eastAsia="fr-FR" w:bidi="fr-FR"/>
              </w:rPr>
              <w:t>r</w:t>
            </w:r>
            <w:r w:rsidRPr="0091190D">
              <w:rPr>
                <w:sz w:val="24"/>
                <w:lang w:eastAsia="fr-FR" w:bidi="fr-FR"/>
              </w:rPr>
              <w:t>tes, des champs ouverts.</w:t>
            </w:r>
          </w:p>
          <w:p w:rsidR="00F50BE0" w:rsidRPr="0091190D" w:rsidRDefault="00F50BE0" w:rsidP="00F50BE0">
            <w:pPr>
              <w:spacing w:before="120" w:after="120"/>
              <w:ind w:left="90" w:right="104"/>
              <w:jc w:val="both"/>
              <w:rPr>
                <w:sz w:val="24"/>
              </w:rPr>
            </w:pPr>
            <w:r w:rsidRPr="0091190D">
              <w:rPr>
                <w:sz w:val="24"/>
                <w:lang w:eastAsia="fr-FR" w:bidi="fr-FR"/>
              </w:rPr>
              <w:t>Et la volonté de n’être pas confisquées de ce combat par le refuge dans la délégation institutio</w:t>
            </w:r>
            <w:r w:rsidRPr="0091190D">
              <w:rPr>
                <w:sz w:val="24"/>
                <w:lang w:eastAsia="fr-FR" w:bidi="fr-FR"/>
              </w:rPr>
              <w:t>n</w:t>
            </w:r>
            <w:r w:rsidRPr="0091190D">
              <w:rPr>
                <w:sz w:val="24"/>
                <w:lang w:eastAsia="fr-FR" w:bidi="fr-FR"/>
              </w:rPr>
              <w:t>nelle [...]</w:t>
            </w:r>
          </w:p>
          <w:p w:rsidR="00F50BE0" w:rsidRPr="0091190D" w:rsidRDefault="00F50BE0" w:rsidP="00F50BE0">
            <w:pPr>
              <w:spacing w:before="120" w:after="120"/>
              <w:ind w:left="90" w:right="104"/>
              <w:jc w:val="both"/>
              <w:rPr>
                <w:sz w:val="24"/>
              </w:rPr>
            </w:pPr>
            <w:r w:rsidRPr="0091190D">
              <w:rPr>
                <w:sz w:val="24"/>
                <w:lang w:eastAsia="fr-FR" w:bidi="fr-FR"/>
              </w:rPr>
              <w:t>Notre colère n’est pas réversible. Elle s’organise.</w:t>
            </w:r>
          </w:p>
          <w:p w:rsidR="00F50BE0" w:rsidRPr="0091190D" w:rsidRDefault="00F50BE0" w:rsidP="00F50BE0">
            <w:pPr>
              <w:spacing w:before="120" w:after="120"/>
              <w:ind w:left="90" w:right="104"/>
              <w:jc w:val="both"/>
              <w:rPr>
                <w:sz w:val="24"/>
              </w:rPr>
            </w:pPr>
            <w:r w:rsidRPr="0091190D">
              <w:rPr>
                <w:sz w:val="24"/>
                <w:lang w:eastAsia="fr-FR" w:bidi="fr-FR"/>
              </w:rPr>
              <w:t>Vladimir, Martine &amp; Co</w:t>
            </w:r>
          </w:p>
          <w:p w:rsidR="00F50BE0" w:rsidRPr="0091190D" w:rsidRDefault="00F50BE0" w:rsidP="00F50BE0">
            <w:pPr>
              <w:spacing w:before="120" w:after="120"/>
              <w:ind w:left="90" w:right="104"/>
              <w:jc w:val="both"/>
              <w:rPr>
                <w:sz w:val="24"/>
                <w:lang w:eastAsia="fr-FR" w:bidi="fr-FR"/>
              </w:rPr>
            </w:pPr>
            <w:hyperlink r:id="rId56" w:history="1">
              <w:r w:rsidRPr="0091190D">
                <w:rPr>
                  <w:sz w:val="24"/>
                  <w:lang w:bidi="en-US"/>
                </w:rPr>
                <w:t>http://vmc.camp/</w:t>
              </w:r>
            </w:hyperlink>
            <w:r>
              <w:rPr>
                <w:sz w:val="24"/>
              </w:rPr>
              <w:t xml:space="preserve"> </w:t>
            </w:r>
          </w:p>
          <w:p w:rsidR="00F50BE0" w:rsidRPr="0091190D" w:rsidRDefault="00F50BE0" w:rsidP="00F50BE0">
            <w:pPr>
              <w:spacing w:before="120" w:after="120"/>
              <w:ind w:firstLine="0"/>
              <w:jc w:val="both"/>
              <w:rPr>
                <w:sz w:val="24"/>
                <w:lang w:eastAsia="fr-FR" w:bidi="fr-FR"/>
              </w:rPr>
            </w:pPr>
          </w:p>
        </w:tc>
      </w:tr>
    </w:tbl>
    <w:p w:rsidR="00F50BE0" w:rsidRDefault="00F50BE0" w:rsidP="00F50BE0">
      <w:pPr>
        <w:spacing w:before="120" w:after="120"/>
        <w:jc w:val="both"/>
        <w:rPr>
          <w:sz w:val="24"/>
          <w:lang w:eastAsia="fr-FR" w:bidi="fr-FR"/>
        </w:rPr>
      </w:pPr>
    </w:p>
    <w:p w:rsidR="00F50BE0" w:rsidRDefault="00F50BE0" w:rsidP="00F50BE0">
      <w:pPr>
        <w:spacing w:before="120" w:after="120"/>
        <w:jc w:val="both"/>
      </w:pPr>
      <w:r w:rsidRPr="0040504F">
        <w:rPr>
          <w:lang w:eastAsia="fr-FR" w:bidi="fr-FR"/>
        </w:rPr>
        <w:t>Les militants dans et autour de la Maison de la Résistance se r</w:t>
      </w:r>
      <w:r w:rsidRPr="0040504F">
        <w:rPr>
          <w:lang w:eastAsia="fr-FR" w:bidi="fr-FR"/>
        </w:rPr>
        <w:t>e</w:t>
      </w:r>
      <w:r w:rsidRPr="0040504F">
        <w:rPr>
          <w:lang w:eastAsia="fr-FR" w:bidi="fr-FR"/>
        </w:rPr>
        <w:t>trouvent dans leur opposition au projet Cigéo et dans le refus (très di</w:t>
      </w:r>
      <w:r w:rsidRPr="0040504F">
        <w:rPr>
          <w:lang w:eastAsia="fr-FR" w:bidi="fr-FR"/>
        </w:rPr>
        <w:t>f</w:t>
      </w:r>
      <w:r w:rsidRPr="0040504F">
        <w:rPr>
          <w:lang w:eastAsia="fr-FR" w:bidi="fr-FR"/>
        </w:rPr>
        <w:t>féremment motivé) de la société établie. Le conflit de B</w:t>
      </w:r>
      <w:r w:rsidRPr="0040504F">
        <w:rPr>
          <w:lang w:eastAsia="fr-FR" w:bidi="fr-FR"/>
        </w:rPr>
        <w:t>u</w:t>
      </w:r>
      <w:r w:rsidRPr="0040504F">
        <w:rPr>
          <w:lang w:eastAsia="fr-FR" w:bidi="fr-FR"/>
        </w:rPr>
        <w:t xml:space="preserve">re est pour eux une opportunité de développer ce qu’ils entendent par </w:t>
      </w:r>
      <w:r>
        <w:rPr>
          <w:lang w:eastAsia="fr-FR" w:bidi="fr-FR"/>
        </w:rPr>
        <w:t>« </w:t>
      </w:r>
      <w:r w:rsidRPr="0040504F">
        <w:rPr>
          <w:lang w:eastAsia="fr-FR" w:bidi="fr-FR"/>
        </w:rPr>
        <w:t>auton</w:t>
      </w:r>
      <w:r w:rsidRPr="0040504F">
        <w:rPr>
          <w:lang w:eastAsia="fr-FR" w:bidi="fr-FR"/>
        </w:rPr>
        <w:t>o</w:t>
      </w:r>
      <w:r w:rsidRPr="0040504F">
        <w:rPr>
          <w:lang w:eastAsia="fr-FR" w:bidi="fr-FR"/>
        </w:rPr>
        <w:t>mie</w:t>
      </w:r>
      <w:r>
        <w:rPr>
          <w:lang w:eastAsia="fr-FR" w:bidi="fr-FR"/>
        </w:rPr>
        <w:t> »</w:t>
      </w:r>
      <w:r w:rsidRPr="0040504F">
        <w:rPr>
          <w:lang w:eastAsia="fr-FR" w:bidi="fr-FR"/>
        </w:rPr>
        <w:t xml:space="preserve"> et </w:t>
      </w:r>
      <w:r>
        <w:rPr>
          <w:lang w:eastAsia="fr-FR" w:bidi="fr-FR"/>
        </w:rPr>
        <w:t>« </w:t>
      </w:r>
      <w:r w:rsidRPr="0040504F">
        <w:rPr>
          <w:lang w:eastAsia="fr-FR" w:bidi="fr-FR"/>
        </w:rPr>
        <w:t>autogestion</w:t>
      </w:r>
      <w:r>
        <w:rPr>
          <w:lang w:eastAsia="fr-FR" w:bidi="fr-FR"/>
        </w:rPr>
        <w:t> »</w:t>
      </w:r>
      <w:r w:rsidRPr="0040504F">
        <w:rPr>
          <w:lang w:eastAsia="fr-FR" w:bidi="fr-FR"/>
        </w:rPr>
        <w:t>. La Maison de la Résistance est ainsi trave</w:t>
      </w:r>
      <w:r w:rsidRPr="0040504F">
        <w:rPr>
          <w:lang w:eastAsia="fr-FR" w:bidi="fr-FR"/>
        </w:rPr>
        <w:t>r</w:t>
      </w:r>
      <w:r w:rsidRPr="0040504F">
        <w:rPr>
          <w:lang w:eastAsia="fr-FR" w:bidi="fr-FR"/>
        </w:rPr>
        <w:t>sée par des contradictions profondes entre le projet de créer un espace privé harmonieux, libre et autonome, d’un c</w:t>
      </w:r>
      <w:r w:rsidRPr="0040504F">
        <w:rPr>
          <w:lang w:eastAsia="fr-FR" w:bidi="fr-FR"/>
        </w:rPr>
        <w:t>ô</w:t>
      </w:r>
      <w:r w:rsidRPr="0040504F">
        <w:rPr>
          <w:lang w:eastAsia="fr-FR" w:bidi="fr-FR"/>
        </w:rPr>
        <w:t>té, et de l’autre côté sa fonction de base pour des militants et ce</w:t>
      </w:r>
      <w:r w:rsidRPr="0040504F">
        <w:rPr>
          <w:lang w:eastAsia="fr-FR" w:bidi="fr-FR"/>
        </w:rPr>
        <w:t>n</w:t>
      </w:r>
      <w:r w:rsidRPr="0040504F">
        <w:rPr>
          <w:lang w:eastAsia="fr-FR" w:bidi="fr-FR"/>
        </w:rPr>
        <w:t>tre logistique de beaucoup d’actions dont des actions militantes.</w:t>
      </w:r>
    </w:p>
    <w:p w:rsidR="00F50BE0" w:rsidRDefault="00F50BE0" w:rsidP="00F50BE0">
      <w:pPr>
        <w:spacing w:before="120" w:after="120"/>
        <w:jc w:val="both"/>
      </w:pPr>
    </w:p>
    <w:p w:rsidR="00F50BE0" w:rsidRDefault="00F50BE0" w:rsidP="00F50BE0">
      <w:pPr>
        <w:pStyle w:val="p"/>
      </w:pPr>
      <w:r>
        <w:t>[130]</w:t>
      </w:r>
    </w:p>
    <w:p w:rsidR="00F50BE0" w:rsidRDefault="00F50BE0" w:rsidP="00F50BE0">
      <w:pPr>
        <w:pStyle w:val="p"/>
      </w:pPr>
      <w:r>
        <w:br w:type="page"/>
        <w:t>[131]</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19" w:name="Limites_indignation_chap_5"/>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5</w:t>
      </w:r>
    </w:p>
    <w:p w:rsidR="00F50BE0" w:rsidRPr="00E07116" w:rsidRDefault="00F50BE0" w:rsidP="00F50BE0">
      <w:pPr>
        <w:pStyle w:val="Titreniveau2"/>
      </w:pPr>
      <w:r>
        <w:t>L’INDIGNATION</w:t>
      </w:r>
      <w:r>
        <w:br/>
        <w:t>ET SES LIMITES</w:t>
      </w:r>
    </w:p>
    <w:bookmarkEnd w:id="19"/>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40504F" w:rsidRDefault="00F50BE0" w:rsidP="00F50BE0">
      <w:pPr>
        <w:spacing w:before="120" w:after="120"/>
        <w:jc w:val="both"/>
      </w:pPr>
      <w:r w:rsidRPr="0040504F">
        <w:rPr>
          <w:lang w:eastAsia="fr-FR" w:bidi="fr-FR"/>
        </w:rPr>
        <w:t>Surtout depuis la rupture des échanges directs en 2013 entre les opposants au projet Cigéo et les promoteurs du projet, le sens des a</w:t>
      </w:r>
      <w:r w:rsidRPr="0040504F">
        <w:rPr>
          <w:lang w:eastAsia="fr-FR" w:bidi="fr-FR"/>
        </w:rPr>
        <w:t>c</w:t>
      </w:r>
      <w:r w:rsidRPr="0040504F">
        <w:rPr>
          <w:lang w:eastAsia="fr-FR" w:bidi="fr-FR"/>
        </w:rPr>
        <w:t>tions des opposants a changé. L’opposition au projet s’est tran</w:t>
      </w:r>
      <w:r w:rsidRPr="0040504F">
        <w:rPr>
          <w:lang w:eastAsia="fr-FR" w:bidi="fr-FR"/>
        </w:rPr>
        <w:t>s</w:t>
      </w:r>
      <w:r w:rsidRPr="0040504F">
        <w:rPr>
          <w:lang w:eastAsia="fr-FR" w:bidi="fr-FR"/>
        </w:rPr>
        <w:t>formée en une véritable indignation.</w:t>
      </w:r>
    </w:p>
    <w:p w:rsidR="00F50BE0" w:rsidRPr="0040504F" w:rsidRDefault="00F50BE0" w:rsidP="00F50BE0">
      <w:pPr>
        <w:spacing w:before="120" w:after="120"/>
        <w:jc w:val="both"/>
      </w:pPr>
      <w:r w:rsidRPr="0040504F">
        <w:rPr>
          <w:lang w:eastAsia="fr-FR" w:bidi="fr-FR"/>
        </w:rPr>
        <w:t>L’indignation joue depuis quelques années un rôle important dans la critique publique contemp</w:t>
      </w:r>
      <w:r w:rsidRPr="0040504F">
        <w:rPr>
          <w:lang w:eastAsia="fr-FR" w:bidi="fr-FR"/>
        </w:rPr>
        <w:t>o</w:t>
      </w:r>
      <w:r w:rsidRPr="0040504F">
        <w:rPr>
          <w:lang w:eastAsia="fr-FR" w:bidi="fr-FR"/>
        </w:rPr>
        <w:t>raine comme le montre l’énorme impact (non se</w:t>
      </w:r>
      <w:r w:rsidRPr="0040504F">
        <w:rPr>
          <w:lang w:eastAsia="fr-FR" w:bidi="fr-FR"/>
        </w:rPr>
        <w:t>u</w:t>
      </w:r>
      <w:r w:rsidRPr="0040504F">
        <w:rPr>
          <w:lang w:eastAsia="fr-FR" w:bidi="fr-FR"/>
        </w:rPr>
        <w:t xml:space="preserve">lement en Espagne) des </w:t>
      </w:r>
      <w:r>
        <w:rPr>
          <w:lang w:eastAsia="fr-FR" w:bidi="fr-FR"/>
        </w:rPr>
        <w:t>« </w:t>
      </w:r>
      <w:r w:rsidRPr="0040504F">
        <w:rPr>
          <w:lang w:eastAsia="fr-FR" w:bidi="fr-FR"/>
        </w:rPr>
        <w:t>indignados</w:t>
      </w:r>
      <w:r>
        <w:rPr>
          <w:lang w:eastAsia="fr-FR" w:bidi="fr-FR"/>
        </w:rPr>
        <w:t> »</w:t>
      </w:r>
      <w:r w:rsidRPr="0040504F">
        <w:rPr>
          <w:lang w:eastAsia="fr-FR" w:bidi="fr-FR"/>
        </w:rPr>
        <w:t xml:space="preserve">, comme les médias ont nommé le </w:t>
      </w:r>
      <w:r>
        <w:rPr>
          <w:lang w:eastAsia="fr-FR" w:bidi="fr-FR"/>
        </w:rPr>
        <w:t>« </w:t>
      </w:r>
      <w:r w:rsidRPr="0040504F">
        <w:rPr>
          <w:lang w:eastAsia="fr-FR" w:bidi="fr-FR"/>
        </w:rPr>
        <w:t>Mouvement 15-M</w:t>
      </w:r>
      <w:r>
        <w:rPr>
          <w:lang w:eastAsia="fr-FR" w:bidi="fr-FR"/>
        </w:rPr>
        <w:t xml:space="preserve"> » </w:t>
      </w:r>
      <w:r w:rsidRPr="0040504F">
        <w:rPr>
          <w:lang w:eastAsia="fr-FR" w:bidi="fr-FR"/>
        </w:rPr>
        <w:t>(ai) suite à l’énorme succès du petit pamphlet de Stéphane Hessel</w:t>
      </w:r>
      <w:r>
        <w:rPr>
          <w:lang w:eastAsia="fr-FR" w:bidi="fr-FR"/>
        </w:rPr>
        <w:t> </w:t>
      </w:r>
      <w:r>
        <w:rPr>
          <w:rStyle w:val="Appelnotedebasdep"/>
          <w:lang w:eastAsia="fr-FR" w:bidi="fr-FR"/>
        </w:rPr>
        <w:footnoteReference w:id="178"/>
      </w:r>
      <w:r w:rsidRPr="0040504F">
        <w:rPr>
          <w:lang w:eastAsia="fr-FR" w:bidi="fr-FR"/>
        </w:rPr>
        <w:t xml:space="preserve">, somme toute assez classique. Cependant, ce n’est pas le développement du mouvement des </w:t>
      </w:r>
      <w:r>
        <w:rPr>
          <w:lang w:eastAsia="fr-FR" w:bidi="fr-FR"/>
        </w:rPr>
        <w:t>« </w:t>
      </w:r>
      <w:r w:rsidRPr="0040504F">
        <w:rPr>
          <w:lang w:eastAsia="fr-FR" w:bidi="fr-FR"/>
        </w:rPr>
        <w:t>indignados</w:t>
      </w:r>
      <w:r>
        <w:rPr>
          <w:lang w:eastAsia="fr-FR" w:bidi="fr-FR"/>
        </w:rPr>
        <w:t> »</w:t>
      </w:r>
      <w:r w:rsidRPr="0040504F">
        <w:rPr>
          <w:lang w:eastAsia="fr-FR" w:bidi="fr-FR"/>
        </w:rPr>
        <w:t xml:space="preserve"> qui nous intéresse. Il nous importe d’en retenir la v</w:t>
      </w:r>
      <w:r w:rsidRPr="0040504F">
        <w:rPr>
          <w:lang w:eastAsia="fr-FR" w:bidi="fr-FR"/>
        </w:rPr>
        <w:t>i</w:t>
      </w:r>
      <w:r w:rsidRPr="0040504F">
        <w:rPr>
          <w:lang w:eastAsia="fr-FR" w:bidi="fr-FR"/>
        </w:rPr>
        <w:t>sion du monde initiale et partiellement maintenue, selon laquelle, e</w:t>
      </w:r>
      <w:r w:rsidRPr="0040504F">
        <w:rPr>
          <w:lang w:eastAsia="fr-FR" w:bidi="fr-FR"/>
        </w:rPr>
        <w:t>n</w:t>
      </w:r>
      <w:r w:rsidRPr="0040504F">
        <w:rPr>
          <w:lang w:eastAsia="fr-FR" w:bidi="fr-FR"/>
        </w:rPr>
        <w:t xml:space="preserve">tre autres, la société (non seulement espagnole) n’est pas ce </w:t>
      </w:r>
      <w:r>
        <w:rPr>
          <w:lang w:eastAsia="fr-FR" w:bidi="fr-FR"/>
        </w:rPr>
        <w:t>qu’elle</w:t>
      </w:r>
      <w:r w:rsidRPr="0040504F">
        <w:rPr>
          <w:lang w:eastAsia="fr-FR" w:bidi="fr-FR"/>
        </w:rPr>
        <w:t xml:space="preserve"> prétend être et ce </w:t>
      </w:r>
      <w:r>
        <w:rPr>
          <w:lang w:eastAsia="fr-FR" w:bidi="fr-FR"/>
        </w:rPr>
        <w:t>qu’elle</w:t>
      </w:r>
      <w:r w:rsidRPr="0040504F">
        <w:rPr>
          <w:lang w:eastAsia="fr-FR" w:bidi="fr-FR"/>
        </w:rPr>
        <w:t xml:space="preserve"> pourrait être, c’est-à-dire démocratique, c</w:t>
      </w:r>
      <w:r w:rsidRPr="0040504F">
        <w:rPr>
          <w:lang w:eastAsia="fr-FR" w:bidi="fr-FR"/>
        </w:rPr>
        <w:t>i</w:t>
      </w:r>
      <w:r w:rsidRPr="0040504F">
        <w:rPr>
          <w:lang w:eastAsia="fr-FR" w:bidi="fr-FR"/>
        </w:rPr>
        <w:t>toyenne, sans corruption et libre, bref</w:t>
      </w:r>
      <w:r>
        <w:rPr>
          <w:lang w:eastAsia="fr-FR" w:bidi="fr-FR"/>
        </w:rPr>
        <w:t> :</w:t>
      </w:r>
      <w:r w:rsidRPr="0040504F">
        <w:rPr>
          <w:lang w:eastAsia="fr-FR" w:bidi="fr-FR"/>
        </w:rPr>
        <w:t xml:space="preserve"> une </w:t>
      </w:r>
      <w:r>
        <w:rPr>
          <w:lang w:eastAsia="fr-FR" w:bidi="fr-FR"/>
        </w:rPr>
        <w:t>« </w:t>
      </w:r>
      <w:r w:rsidRPr="0040504F">
        <w:rPr>
          <w:lang w:eastAsia="fr-FR" w:bidi="fr-FR"/>
        </w:rPr>
        <w:t>véritable démocr</w:t>
      </w:r>
      <w:r w:rsidRPr="0040504F">
        <w:rPr>
          <w:lang w:eastAsia="fr-FR" w:bidi="fr-FR"/>
        </w:rPr>
        <w:t>a</w:t>
      </w:r>
      <w:r w:rsidRPr="0040504F">
        <w:rPr>
          <w:lang w:eastAsia="fr-FR" w:bidi="fr-FR"/>
        </w:rPr>
        <w:t>tie</w:t>
      </w:r>
      <w:r>
        <w:rPr>
          <w:lang w:eastAsia="fr-FR" w:bidi="fr-FR"/>
        </w:rPr>
        <w:t> »</w:t>
      </w:r>
      <w:r w:rsidRPr="0040504F">
        <w:rPr>
          <w:lang w:eastAsia="fr-FR" w:bidi="fr-FR"/>
        </w:rPr>
        <w:t>. Le sens de ces mots n’a jamais été définitivement arrêté, mais ils e</w:t>
      </w:r>
      <w:r w:rsidRPr="0040504F">
        <w:rPr>
          <w:lang w:eastAsia="fr-FR" w:bidi="fr-FR"/>
        </w:rPr>
        <w:t>x</w:t>
      </w:r>
      <w:r w:rsidRPr="0040504F">
        <w:rPr>
          <w:lang w:eastAsia="fr-FR" w:bidi="fr-FR"/>
        </w:rPr>
        <w:t>priment l’expérience de l’inauthenticité devenue intolérable, insuppo</w:t>
      </w:r>
      <w:r w:rsidRPr="0040504F">
        <w:rPr>
          <w:lang w:eastAsia="fr-FR" w:bidi="fr-FR"/>
        </w:rPr>
        <w:t>r</w:t>
      </w:r>
      <w:r w:rsidRPr="0040504F">
        <w:rPr>
          <w:lang w:eastAsia="fr-FR" w:bidi="fr-FR"/>
        </w:rPr>
        <w:t>table et inacceptable.</w:t>
      </w:r>
    </w:p>
    <w:p w:rsidR="00F50BE0" w:rsidRPr="0040504F" w:rsidRDefault="00F50BE0" w:rsidP="00F50BE0">
      <w:pPr>
        <w:spacing w:before="120" w:after="120"/>
        <w:jc w:val="both"/>
      </w:pPr>
      <w:r w:rsidRPr="0040504F">
        <w:rPr>
          <w:lang w:eastAsia="fr-FR" w:bidi="fr-FR"/>
        </w:rPr>
        <w:t xml:space="preserve">À Bure, on retrouve des constats indignés semblables, peut-être partiellement influencés par les </w:t>
      </w:r>
      <w:r w:rsidRPr="00CF09BB">
        <w:rPr>
          <w:i/>
        </w:rPr>
        <w:t>indignados</w:t>
      </w:r>
      <w:r w:rsidRPr="0040504F">
        <w:rPr>
          <w:lang w:eastAsia="fr-FR" w:bidi="fr-FR"/>
        </w:rPr>
        <w:t xml:space="preserve"> et les autres </w:t>
      </w:r>
      <w:r>
        <w:rPr>
          <w:lang w:eastAsia="fr-FR" w:bidi="fr-FR"/>
        </w:rPr>
        <w:t>« </w:t>
      </w:r>
      <w:r w:rsidRPr="0040504F">
        <w:rPr>
          <w:lang w:eastAsia="fr-FR" w:bidi="fr-FR"/>
        </w:rPr>
        <w:t>mouvements</w:t>
      </w:r>
      <w:r>
        <w:rPr>
          <w:lang w:eastAsia="fr-FR" w:bidi="fr-FR"/>
        </w:rPr>
        <w:t> »</w:t>
      </w:r>
      <w:r w:rsidRPr="0040504F">
        <w:rPr>
          <w:lang w:eastAsia="fr-FR" w:bidi="fr-FR"/>
        </w:rPr>
        <w:t xml:space="preserve">, du </w:t>
      </w:r>
      <w:r>
        <w:rPr>
          <w:lang w:eastAsia="fr-FR" w:bidi="fr-FR"/>
        </w:rPr>
        <w:t>« </w:t>
      </w:r>
      <w:r w:rsidRPr="0040504F">
        <w:rPr>
          <w:lang w:eastAsia="fr-FR" w:bidi="fr-FR"/>
        </w:rPr>
        <w:t>pri</w:t>
      </w:r>
      <w:r w:rsidRPr="0040504F">
        <w:rPr>
          <w:lang w:eastAsia="fr-FR" w:bidi="fr-FR"/>
        </w:rPr>
        <w:t>n</w:t>
      </w:r>
      <w:r w:rsidRPr="0040504F">
        <w:rPr>
          <w:lang w:eastAsia="fr-FR" w:bidi="fr-FR"/>
        </w:rPr>
        <w:t>temps Arabe</w:t>
      </w:r>
      <w:r>
        <w:rPr>
          <w:lang w:eastAsia="fr-FR" w:bidi="fr-FR"/>
        </w:rPr>
        <w:t> »</w:t>
      </w:r>
      <w:r w:rsidRPr="0040504F">
        <w:rPr>
          <w:lang w:eastAsia="fr-FR" w:bidi="fr-FR"/>
        </w:rPr>
        <w:t xml:space="preserve"> jusqu’à Notre-Dame-des-Landes en passant par </w:t>
      </w:r>
      <w:r w:rsidRPr="00CF09BB">
        <w:rPr>
          <w:i/>
        </w:rPr>
        <w:t>Occupy</w:t>
      </w:r>
      <w:r w:rsidRPr="0040504F">
        <w:t xml:space="preserve">. </w:t>
      </w:r>
      <w:r>
        <w:t>« </w:t>
      </w:r>
      <w:r w:rsidRPr="0040504F">
        <w:rPr>
          <w:lang w:eastAsia="fr-FR" w:bidi="fr-FR"/>
        </w:rPr>
        <w:t>Si nous vivons une époque caractér</w:t>
      </w:r>
      <w:r w:rsidRPr="0040504F">
        <w:rPr>
          <w:lang w:eastAsia="fr-FR" w:bidi="fr-FR"/>
        </w:rPr>
        <w:t>i</w:t>
      </w:r>
      <w:r w:rsidRPr="0040504F">
        <w:rPr>
          <w:lang w:eastAsia="fr-FR" w:bidi="fr-FR"/>
        </w:rPr>
        <w:t>sée par l’indignation, c’est que nous avons quotidienn</w:t>
      </w:r>
      <w:r w:rsidRPr="0040504F">
        <w:rPr>
          <w:lang w:eastAsia="fr-FR" w:bidi="fr-FR"/>
        </w:rPr>
        <w:t>e</w:t>
      </w:r>
      <w:r w:rsidRPr="0040504F">
        <w:rPr>
          <w:lang w:eastAsia="fr-FR" w:bidi="fr-FR"/>
        </w:rPr>
        <w:t>ment sous les yeux, dans la rue ou à travers nos petits écrans, les cond</w:t>
      </w:r>
      <w:r w:rsidRPr="0040504F">
        <w:rPr>
          <w:lang w:eastAsia="fr-FR" w:bidi="fr-FR"/>
        </w:rPr>
        <w:t>i</w:t>
      </w:r>
      <w:r w:rsidRPr="0040504F">
        <w:rPr>
          <w:lang w:eastAsia="fr-FR" w:bidi="fr-FR"/>
        </w:rPr>
        <w:t>tions</w:t>
      </w:r>
      <w:r>
        <w:rPr>
          <w:lang w:eastAsia="fr-FR" w:bidi="fr-FR"/>
        </w:rPr>
        <w:t xml:space="preserve"> </w:t>
      </w:r>
      <w:r>
        <w:t xml:space="preserve">[132] </w:t>
      </w:r>
      <w:r w:rsidRPr="0040504F">
        <w:rPr>
          <w:lang w:eastAsia="fr-FR" w:bidi="fr-FR"/>
        </w:rPr>
        <w:t>“indignes” dans lesquelles sont condamnés à vivre “des êtres sembl</w:t>
      </w:r>
      <w:r w:rsidRPr="0040504F">
        <w:rPr>
          <w:lang w:eastAsia="fr-FR" w:bidi="fr-FR"/>
        </w:rPr>
        <w:t>a</w:t>
      </w:r>
      <w:r w:rsidRPr="0040504F">
        <w:rPr>
          <w:lang w:eastAsia="fr-FR" w:bidi="fr-FR"/>
        </w:rPr>
        <w:t>bles à nous”</w:t>
      </w:r>
      <w:r>
        <w:rPr>
          <w:lang w:eastAsia="fr-FR" w:bidi="fr-FR"/>
        </w:rPr>
        <w:t> » </w:t>
      </w:r>
      <w:r>
        <w:rPr>
          <w:rStyle w:val="Appelnotedebasdep"/>
          <w:lang w:eastAsia="fr-FR" w:bidi="fr-FR"/>
        </w:rPr>
        <w:footnoteReference w:id="179"/>
      </w:r>
      <w:r w:rsidRPr="0040504F">
        <w:rPr>
          <w:lang w:eastAsia="fr-FR" w:bidi="fr-FR"/>
        </w:rPr>
        <w:t>.</w:t>
      </w:r>
    </w:p>
    <w:p w:rsidR="00F50BE0" w:rsidRPr="0040504F" w:rsidRDefault="00F50BE0" w:rsidP="00F50BE0">
      <w:pPr>
        <w:spacing w:before="120" w:after="120"/>
        <w:jc w:val="both"/>
      </w:pPr>
      <w:r>
        <w:rPr>
          <w:lang w:eastAsia="fr-FR" w:bidi="fr-FR"/>
        </w:rPr>
        <w:t>« </w:t>
      </w:r>
      <w:r w:rsidRPr="0040504F">
        <w:rPr>
          <w:lang w:eastAsia="fr-FR" w:bidi="fr-FR"/>
        </w:rPr>
        <w:t>Bure</w:t>
      </w:r>
      <w:r>
        <w:rPr>
          <w:lang w:eastAsia="fr-FR" w:bidi="fr-FR"/>
        </w:rPr>
        <w:t> »</w:t>
      </w:r>
      <w:r w:rsidRPr="0040504F">
        <w:rPr>
          <w:lang w:eastAsia="fr-FR" w:bidi="fr-FR"/>
        </w:rPr>
        <w:t xml:space="preserve"> est un cas exemplaire de l’indignation contemporaine.</w:t>
      </w:r>
    </w:p>
    <w:p w:rsidR="00F50BE0" w:rsidRDefault="00F50BE0" w:rsidP="00F50BE0">
      <w:pPr>
        <w:spacing w:before="120" w:after="120"/>
        <w:jc w:val="both"/>
        <w:rPr>
          <w:lang w:eastAsia="fr-FR" w:bidi="fr-FR"/>
        </w:rPr>
      </w:pPr>
    </w:p>
    <w:p w:rsidR="00F50BE0" w:rsidRPr="0040504F" w:rsidRDefault="00F50BE0" w:rsidP="00F50BE0">
      <w:pPr>
        <w:pStyle w:val="planche"/>
      </w:pPr>
      <w:bookmarkStart w:id="20" w:name="Limites_indignation_chap_5_a"/>
      <w:r w:rsidRPr="0040504F">
        <w:t>De l’indignation</w:t>
      </w:r>
    </w:p>
    <w:bookmarkEnd w:id="20"/>
    <w:p w:rsidR="00F50BE0" w:rsidRDefault="00F50BE0" w:rsidP="00F50BE0">
      <w:pPr>
        <w:spacing w:before="120" w:after="120"/>
        <w:jc w:val="both"/>
        <w:rPr>
          <w:lang w:eastAsia="fr-FR" w:bidi="fr-FR"/>
        </w:rPr>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40504F" w:rsidRDefault="00F50BE0" w:rsidP="00F50BE0">
      <w:pPr>
        <w:spacing w:before="120" w:after="120"/>
        <w:jc w:val="both"/>
      </w:pPr>
      <w:r w:rsidRPr="0040504F">
        <w:rPr>
          <w:lang w:eastAsia="fr-FR" w:bidi="fr-FR"/>
        </w:rPr>
        <w:t>L’indignation émerge quand une rupture avec l’ordre établi se pr</w:t>
      </w:r>
      <w:r w:rsidRPr="0040504F">
        <w:rPr>
          <w:lang w:eastAsia="fr-FR" w:bidi="fr-FR"/>
        </w:rPr>
        <w:t>o</w:t>
      </w:r>
      <w:r w:rsidRPr="0040504F">
        <w:rPr>
          <w:lang w:eastAsia="fr-FR" w:bidi="fr-FR"/>
        </w:rPr>
        <w:t>duit, quand une importante nouveauté émerge dans le monde</w:t>
      </w:r>
      <w:r>
        <w:rPr>
          <w:lang w:eastAsia="fr-FR" w:bidi="fr-FR"/>
        </w:rPr>
        <w:t>-</w:t>
      </w:r>
      <w:r w:rsidRPr="0040504F">
        <w:rPr>
          <w:lang w:eastAsia="fr-FR" w:bidi="fr-FR"/>
        </w:rPr>
        <w:t>de-la-vie et s’impose aux acteurs, comme le projet Cigéo à Bure. Cette ru</w:t>
      </w:r>
      <w:r w:rsidRPr="0040504F">
        <w:rPr>
          <w:lang w:eastAsia="fr-FR" w:bidi="fr-FR"/>
        </w:rPr>
        <w:t>p</w:t>
      </w:r>
      <w:r w:rsidRPr="0040504F">
        <w:rPr>
          <w:lang w:eastAsia="fr-FR" w:bidi="fr-FR"/>
        </w:rPr>
        <w:t>ture vient de l’extérieur et elle s’impose aux acteurs. Elle détériore au moins p</w:t>
      </w:r>
      <w:r w:rsidRPr="0040504F">
        <w:rPr>
          <w:lang w:eastAsia="fr-FR" w:bidi="fr-FR"/>
        </w:rPr>
        <w:t>o</w:t>
      </w:r>
      <w:r w:rsidRPr="0040504F">
        <w:rPr>
          <w:lang w:eastAsia="fr-FR" w:bidi="fr-FR"/>
        </w:rPr>
        <w:t>tentiellement le vivre et travailler ensemble et les concernés considèrent que l’avenir sera pire que le présent. La nouvelle réalité ne correspond plus à la vision</w:t>
      </w:r>
      <w:r>
        <w:rPr>
          <w:lang w:eastAsia="fr-FR" w:bidi="fr-FR"/>
        </w:rPr>
        <w:t xml:space="preserve"> du </w:t>
      </w:r>
      <w:r w:rsidRPr="0040504F">
        <w:rPr>
          <w:lang w:eastAsia="fr-FR" w:bidi="fr-FR"/>
        </w:rPr>
        <w:t>monde et au cadre normatif établi, et vice versa. Cette contradiction est intolérable, insupportable et ina</w:t>
      </w:r>
      <w:r w:rsidRPr="0040504F">
        <w:rPr>
          <w:lang w:eastAsia="fr-FR" w:bidi="fr-FR"/>
        </w:rPr>
        <w:t>c</w:t>
      </w:r>
      <w:r w:rsidRPr="0040504F">
        <w:rPr>
          <w:lang w:eastAsia="fr-FR" w:bidi="fr-FR"/>
        </w:rPr>
        <w:t>ceptable.</w:t>
      </w:r>
    </w:p>
    <w:p w:rsidR="00F50BE0" w:rsidRPr="0040504F" w:rsidRDefault="00F50BE0" w:rsidP="00F50BE0">
      <w:pPr>
        <w:spacing w:before="120" w:after="120"/>
        <w:jc w:val="both"/>
      </w:pPr>
      <w:r w:rsidRPr="0040504F">
        <w:rPr>
          <w:lang w:eastAsia="fr-FR" w:bidi="fr-FR"/>
        </w:rPr>
        <w:t>La nouvelle situation est vécue comme mépris</w:t>
      </w:r>
      <w:r>
        <w:rPr>
          <w:lang w:eastAsia="fr-FR" w:bidi="fr-FR"/>
        </w:rPr>
        <w:t> ;</w:t>
      </w:r>
      <w:r w:rsidRPr="0040504F">
        <w:rPr>
          <w:lang w:eastAsia="fr-FR" w:bidi="fr-FR"/>
        </w:rPr>
        <w:t xml:space="preserve"> elle provoque de la </w:t>
      </w:r>
      <w:r>
        <w:rPr>
          <w:lang w:eastAsia="fr-FR" w:bidi="fr-FR"/>
        </w:rPr>
        <w:t>« </w:t>
      </w:r>
      <w:r w:rsidRPr="0040504F">
        <w:rPr>
          <w:lang w:eastAsia="fr-FR" w:bidi="fr-FR"/>
        </w:rPr>
        <w:t>haine de l’indifférence</w:t>
      </w:r>
      <w:r>
        <w:rPr>
          <w:lang w:eastAsia="fr-FR" w:bidi="fr-FR"/>
        </w:rPr>
        <w:t> »</w:t>
      </w:r>
      <w:r w:rsidRPr="0040504F">
        <w:rPr>
          <w:lang w:eastAsia="fr-FR" w:bidi="fr-FR"/>
        </w:rPr>
        <w:t xml:space="preserve"> (Gramsci)</w:t>
      </w:r>
      <w:r>
        <w:rPr>
          <w:lang w:eastAsia="fr-FR" w:bidi="fr-FR"/>
        </w:rPr>
        <w:t> </w:t>
      </w:r>
      <w:r>
        <w:rPr>
          <w:rStyle w:val="Appelnotedebasdep"/>
          <w:lang w:eastAsia="fr-FR" w:bidi="fr-FR"/>
        </w:rPr>
        <w:footnoteReference w:id="180"/>
      </w:r>
      <w:r w:rsidRPr="0040504F">
        <w:rPr>
          <w:lang w:eastAsia="fr-FR" w:bidi="fr-FR"/>
        </w:rPr>
        <w:t xml:space="preserve"> et de la colère qui se man</w:t>
      </w:r>
      <w:r w:rsidRPr="0040504F">
        <w:rPr>
          <w:lang w:eastAsia="fr-FR" w:bidi="fr-FR"/>
        </w:rPr>
        <w:t>i</w:t>
      </w:r>
      <w:r w:rsidRPr="0040504F">
        <w:rPr>
          <w:lang w:eastAsia="fr-FR" w:bidi="fr-FR"/>
        </w:rPr>
        <w:t>feste publiquement. Elle est dramatique et elle devient trag</w:t>
      </w:r>
      <w:r w:rsidRPr="0040504F">
        <w:rPr>
          <w:lang w:eastAsia="fr-FR" w:bidi="fr-FR"/>
        </w:rPr>
        <w:t>i</w:t>
      </w:r>
      <w:r w:rsidRPr="0040504F">
        <w:rPr>
          <w:lang w:eastAsia="fr-FR" w:bidi="fr-FR"/>
        </w:rPr>
        <w:t>que si elle ne peut pas changer le mal qui s’impose. L’indignation peut être d</w:t>
      </w:r>
      <w:r w:rsidRPr="0040504F">
        <w:rPr>
          <w:lang w:eastAsia="fr-FR" w:bidi="fr-FR"/>
        </w:rPr>
        <w:t>é</w:t>
      </w:r>
      <w:r w:rsidRPr="0040504F">
        <w:rPr>
          <w:lang w:eastAsia="fr-FR" w:bidi="fr-FR"/>
        </w:rPr>
        <w:t xml:space="preserve">fensive dans le sens </w:t>
      </w:r>
      <w:r>
        <w:rPr>
          <w:lang w:eastAsia="fr-FR" w:bidi="fr-FR"/>
        </w:rPr>
        <w:t>qu’elle</w:t>
      </w:r>
      <w:r w:rsidRPr="0040504F">
        <w:rPr>
          <w:lang w:eastAsia="fr-FR" w:bidi="fr-FR"/>
        </w:rPr>
        <w:t xml:space="preserve"> veut rétablir l’ordre ancien. Elle peut égal</w:t>
      </w:r>
      <w:r w:rsidRPr="0040504F">
        <w:rPr>
          <w:lang w:eastAsia="fr-FR" w:bidi="fr-FR"/>
        </w:rPr>
        <w:t>e</w:t>
      </w:r>
      <w:r w:rsidRPr="0040504F">
        <w:rPr>
          <w:lang w:eastAsia="fr-FR" w:bidi="fr-FR"/>
        </w:rPr>
        <w:t>ment être offensive et viser le dépassement de la réalité afin d’établir une réalité qui corresponde (mieux) aux visions du monde et aux normes des acteurs.</w:t>
      </w:r>
    </w:p>
    <w:p w:rsidR="00F50BE0" w:rsidRDefault="00F50BE0" w:rsidP="00F50BE0">
      <w:pPr>
        <w:spacing w:before="120" w:after="120"/>
        <w:jc w:val="both"/>
        <w:rPr>
          <w:lang w:eastAsia="fr-FR" w:bidi="fr-FR"/>
        </w:rPr>
      </w:pPr>
      <w:r>
        <w:rPr>
          <w:lang w:eastAsia="fr-FR" w:bidi="fr-FR"/>
        </w:rPr>
        <w:br w:type="page"/>
      </w:r>
    </w:p>
    <w:p w:rsidR="00F50BE0" w:rsidRPr="0040504F" w:rsidRDefault="00F50BE0" w:rsidP="00F50BE0">
      <w:pPr>
        <w:pStyle w:val="a"/>
      </w:pPr>
      <w:r w:rsidRPr="0040504F">
        <w:t>De la colère à l’indignation</w:t>
      </w:r>
    </w:p>
    <w:p w:rsidR="00F50BE0" w:rsidRDefault="00F50BE0" w:rsidP="00F50BE0">
      <w:pPr>
        <w:spacing w:before="120" w:after="120"/>
        <w:jc w:val="both"/>
        <w:rPr>
          <w:lang w:eastAsia="fr-FR" w:bidi="fr-FR"/>
        </w:rPr>
      </w:pPr>
    </w:p>
    <w:p w:rsidR="00F50BE0" w:rsidRDefault="00F50BE0" w:rsidP="00F50BE0">
      <w:pPr>
        <w:spacing w:before="120" w:after="120"/>
        <w:jc w:val="both"/>
      </w:pPr>
      <w:r w:rsidRPr="0040504F">
        <w:rPr>
          <w:lang w:eastAsia="fr-FR" w:bidi="fr-FR"/>
        </w:rPr>
        <w:t>L’indignation est en général positivement a</w:t>
      </w:r>
      <w:r w:rsidRPr="0040504F">
        <w:rPr>
          <w:lang w:eastAsia="fr-FR" w:bidi="fr-FR"/>
        </w:rPr>
        <w:t>c</w:t>
      </w:r>
      <w:r w:rsidRPr="0040504F">
        <w:rPr>
          <w:lang w:eastAsia="fr-FR" w:bidi="fr-FR"/>
        </w:rPr>
        <w:t xml:space="preserve">cueillie dans l’espace public car elle </w:t>
      </w:r>
      <w:r>
        <w:rPr>
          <w:lang w:eastAsia="fr-FR" w:bidi="fr-FR"/>
        </w:rPr>
        <w:t>« </w:t>
      </w:r>
      <w:r w:rsidRPr="0040504F">
        <w:rPr>
          <w:lang w:eastAsia="fr-FR" w:bidi="fr-FR"/>
        </w:rPr>
        <w:t>apparaît comme la version sécularisée et modernisée d’une sainte colère purificatrice qui investit l’espace public, indispe</w:t>
      </w:r>
      <w:r w:rsidRPr="0040504F">
        <w:rPr>
          <w:lang w:eastAsia="fr-FR" w:bidi="fr-FR"/>
        </w:rPr>
        <w:t>n</w:t>
      </w:r>
      <w:r w:rsidRPr="0040504F">
        <w:rPr>
          <w:lang w:eastAsia="fr-FR" w:bidi="fr-FR"/>
        </w:rPr>
        <w:t>sable moteur de l’action sociale et de la revend</w:t>
      </w:r>
      <w:r w:rsidRPr="0040504F">
        <w:rPr>
          <w:lang w:eastAsia="fr-FR" w:bidi="fr-FR"/>
        </w:rPr>
        <w:t>i</w:t>
      </w:r>
      <w:r w:rsidRPr="0040504F">
        <w:rPr>
          <w:lang w:eastAsia="fr-FR" w:bidi="fr-FR"/>
        </w:rPr>
        <w:t>cation politique</w:t>
      </w:r>
      <w:r>
        <w:rPr>
          <w:lang w:eastAsia="fr-FR" w:bidi="fr-FR"/>
        </w:rPr>
        <w:t> » </w:t>
      </w:r>
      <w:r>
        <w:rPr>
          <w:rStyle w:val="Appelnotedebasdep"/>
          <w:lang w:eastAsia="fr-FR" w:bidi="fr-FR"/>
        </w:rPr>
        <w:footnoteReference w:id="181"/>
      </w:r>
      <w:r w:rsidRPr="0040504F">
        <w:rPr>
          <w:lang w:eastAsia="fr-FR" w:bidi="fr-FR"/>
        </w:rPr>
        <w:t>. Les indignations contre le projet Cigéo à Bure en sont un exemple.</w:t>
      </w:r>
    </w:p>
    <w:p w:rsidR="00F50BE0" w:rsidRPr="0040504F" w:rsidRDefault="00F50BE0" w:rsidP="00F50BE0">
      <w:pPr>
        <w:spacing w:before="120" w:after="120"/>
        <w:jc w:val="both"/>
      </w:pPr>
      <w:r>
        <w:t>[133]</w:t>
      </w:r>
    </w:p>
    <w:p w:rsidR="00F50BE0" w:rsidRPr="0040504F" w:rsidRDefault="00F50BE0" w:rsidP="00F50BE0">
      <w:pPr>
        <w:spacing w:before="120" w:after="120"/>
        <w:jc w:val="both"/>
      </w:pPr>
      <w:r w:rsidRPr="0040504F">
        <w:rPr>
          <w:lang w:eastAsia="fr-FR" w:bidi="fr-FR"/>
        </w:rPr>
        <w:t xml:space="preserve">L’histoire des idées pourrait donner l’impression trompeuse que cette </w:t>
      </w:r>
      <w:r>
        <w:rPr>
          <w:lang w:eastAsia="fr-FR" w:bidi="fr-FR"/>
        </w:rPr>
        <w:t>« </w:t>
      </w:r>
      <w:r w:rsidRPr="0040504F">
        <w:rPr>
          <w:lang w:eastAsia="fr-FR" w:bidi="fr-FR"/>
        </w:rPr>
        <w:t>sainte colère sécularisée</w:t>
      </w:r>
      <w:r>
        <w:rPr>
          <w:lang w:eastAsia="fr-FR" w:bidi="fr-FR"/>
        </w:rPr>
        <w:t> » </w:t>
      </w:r>
      <w:r>
        <w:rPr>
          <w:rStyle w:val="Appelnotedebasdep"/>
          <w:lang w:eastAsia="fr-FR" w:bidi="fr-FR"/>
        </w:rPr>
        <w:footnoteReference w:id="182"/>
      </w:r>
      <w:r w:rsidRPr="0040504F">
        <w:rPr>
          <w:lang w:eastAsia="fr-FR" w:bidi="fr-FR"/>
        </w:rPr>
        <w:t xml:space="preserve"> existerait ainsi tout au long de l’histoire, </w:t>
      </w:r>
      <w:r>
        <w:rPr>
          <w:lang w:eastAsia="fr-FR" w:bidi="fr-FR"/>
        </w:rPr>
        <w:t>qu’elle</w:t>
      </w:r>
      <w:r w:rsidRPr="0040504F">
        <w:rPr>
          <w:lang w:eastAsia="fr-FR" w:bidi="fr-FR"/>
        </w:rPr>
        <w:t xml:space="preserve"> serait ahistorique et,</w:t>
      </w:r>
      <w:r w:rsidRPr="00AA36E0">
        <w:rPr>
          <w:i/>
          <w:lang w:eastAsia="fr-FR" w:bidi="fr-FR"/>
        </w:rPr>
        <w:t xml:space="preserve"> in </w:t>
      </w:r>
      <w:r w:rsidRPr="0040504F">
        <w:rPr>
          <w:lang w:eastAsia="fr-FR" w:bidi="fr-FR"/>
        </w:rPr>
        <w:t>fine, liée à la nature huma</w:t>
      </w:r>
      <w:r w:rsidRPr="0040504F">
        <w:rPr>
          <w:lang w:eastAsia="fr-FR" w:bidi="fr-FR"/>
        </w:rPr>
        <w:t>i</w:t>
      </w:r>
      <w:r w:rsidRPr="0040504F">
        <w:rPr>
          <w:lang w:eastAsia="fr-FR" w:bidi="fr-FR"/>
        </w:rPr>
        <w:t xml:space="preserve">ne. Certes l’indignation est analysée depuis longtemps mais le sens de ce qu’on appelle </w:t>
      </w:r>
      <w:r>
        <w:rPr>
          <w:lang w:eastAsia="fr-FR" w:bidi="fr-FR"/>
        </w:rPr>
        <w:t>« </w:t>
      </w:r>
      <w:r w:rsidRPr="0040504F">
        <w:rPr>
          <w:lang w:eastAsia="fr-FR" w:bidi="fr-FR"/>
        </w:rPr>
        <w:t>indignation</w:t>
      </w:r>
      <w:r>
        <w:rPr>
          <w:lang w:eastAsia="fr-FR" w:bidi="fr-FR"/>
        </w:rPr>
        <w:t> »</w:t>
      </w:r>
      <w:r w:rsidRPr="0040504F">
        <w:rPr>
          <w:lang w:eastAsia="fr-FR" w:bidi="fr-FR"/>
        </w:rPr>
        <w:t xml:space="preserve"> a changé. La notion d’indignation est en effet très polysémique et souvent floue. On con</w:t>
      </w:r>
      <w:r w:rsidRPr="0040504F">
        <w:rPr>
          <w:lang w:eastAsia="fr-FR" w:bidi="fr-FR"/>
        </w:rPr>
        <w:t>s</w:t>
      </w:r>
      <w:r w:rsidRPr="0040504F">
        <w:rPr>
          <w:lang w:eastAsia="fr-FR" w:bidi="fr-FR"/>
        </w:rPr>
        <w:t xml:space="preserve">tate depuis l’aube de la modernité que cette idée indique que </w:t>
      </w:r>
      <w:r>
        <w:rPr>
          <w:lang w:eastAsia="fr-FR" w:bidi="fr-FR"/>
        </w:rPr>
        <w:t>« </w:t>
      </w:r>
      <w:r w:rsidRPr="0040504F">
        <w:rPr>
          <w:lang w:eastAsia="fr-FR" w:bidi="fr-FR"/>
        </w:rPr>
        <w:t>quelque chose est dû à l’être humain du fait qu’il est humain</w:t>
      </w:r>
      <w:r>
        <w:rPr>
          <w:lang w:eastAsia="fr-FR" w:bidi="fr-FR"/>
        </w:rPr>
        <w:t> » </w:t>
      </w:r>
      <w:r>
        <w:rPr>
          <w:rStyle w:val="Appelnotedebasdep"/>
          <w:lang w:eastAsia="fr-FR" w:bidi="fr-FR"/>
        </w:rPr>
        <w:footnoteReference w:id="183"/>
      </w:r>
      <w:r w:rsidRPr="0040504F">
        <w:rPr>
          <w:lang w:eastAsia="fr-FR" w:bidi="fr-FR"/>
        </w:rPr>
        <w:t>.</w:t>
      </w:r>
    </w:p>
    <w:p w:rsidR="00F50BE0" w:rsidRPr="0040504F" w:rsidRDefault="00F50BE0" w:rsidP="00F50BE0">
      <w:pPr>
        <w:spacing w:before="120" w:after="120"/>
        <w:jc w:val="both"/>
      </w:pPr>
      <w:r w:rsidRPr="0040504F">
        <w:rPr>
          <w:lang w:eastAsia="fr-FR" w:bidi="fr-FR"/>
        </w:rPr>
        <w:t>Il n’est pas question ici de développer les différentes interprét</w:t>
      </w:r>
      <w:r w:rsidRPr="0040504F">
        <w:rPr>
          <w:lang w:eastAsia="fr-FR" w:bidi="fr-FR"/>
        </w:rPr>
        <w:t>a</w:t>
      </w:r>
      <w:r w:rsidRPr="0040504F">
        <w:rPr>
          <w:lang w:eastAsia="fr-FR" w:bidi="fr-FR"/>
        </w:rPr>
        <w:t>tions de cette notion, mais on doit cependant rappeler qu’Aristote c</w:t>
      </w:r>
      <w:r w:rsidRPr="0040504F">
        <w:rPr>
          <w:lang w:eastAsia="fr-FR" w:bidi="fr-FR"/>
        </w:rPr>
        <w:t>a</w:t>
      </w:r>
      <w:r w:rsidRPr="0040504F">
        <w:rPr>
          <w:lang w:eastAsia="fr-FR" w:bidi="fr-FR"/>
        </w:rPr>
        <w:t>ractérise déjà dans l</w:t>
      </w:r>
      <w:r w:rsidRPr="0040504F">
        <w:t>'Éthique de Nicomaque</w:t>
      </w:r>
      <w:r>
        <w:t> </w:t>
      </w:r>
      <w:r>
        <w:rPr>
          <w:rStyle w:val="Appelnotedebasdep"/>
        </w:rPr>
        <w:footnoteReference w:id="184"/>
      </w:r>
      <w:r w:rsidRPr="0040504F">
        <w:rPr>
          <w:lang w:eastAsia="fr-FR" w:bidi="fr-FR"/>
        </w:rPr>
        <w:t xml:space="preserve"> l’indignation comme la réaction légitime et saine face à la violation de la justice distributive car elle exprime le sentiment d’injustice</w:t>
      </w:r>
      <w:r>
        <w:rPr>
          <w:lang w:eastAsia="fr-FR" w:bidi="fr-FR"/>
        </w:rPr>
        <w:t> </w:t>
      </w:r>
      <w:r>
        <w:rPr>
          <w:rStyle w:val="Appelnotedebasdep"/>
          <w:lang w:eastAsia="fr-FR" w:bidi="fr-FR"/>
        </w:rPr>
        <w:footnoteReference w:id="185"/>
      </w:r>
      <w:r w:rsidRPr="0040504F">
        <w:rPr>
          <w:lang w:eastAsia="fr-FR" w:bidi="fr-FR"/>
        </w:rPr>
        <w:t xml:space="preserve">. Elle est bonne car elle est basée sur le désir de justice et sur notre </w:t>
      </w:r>
      <w:r>
        <w:rPr>
          <w:lang w:eastAsia="fr-FR" w:bidi="fr-FR"/>
        </w:rPr>
        <w:t>« </w:t>
      </w:r>
      <w:r w:rsidRPr="0040504F">
        <w:rPr>
          <w:lang w:eastAsia="fr-FR" w:bidi="fr-FR"/>
        </w:rPr>
        <w:t>capacité de juger</w:t>
      </w:r>
      <w:r>
        <w:rPr>
          <w:lang w:eastAsia="fr-FR" w:bidi="fr-FR"/>
        </w:rPr>
        <w:t> » </w:t>
      </w:r>
      <w:r>
        <w:rPr>
          <w:rStyle w:val="Appelnotedebasdep"/>
          <w:lang w:eastAsia="fr-FR" w:bidi="fr-FR"/>
        </w:rPr>
        <w:footnoteReference w:id="186"/>
      </w:r>
      <w:r w:rsidRPr="0040504F">
        <w:rPr>
          <w:lang w:eastAsia="fr-FR" w:bidi="fr-FR"/>
        </w:rPr>
        <w:t>. L’indignation est pour Aristote la peine éprouvée par rapport à une personne qui a un succès non</w:t>
      </w:r>
      <w:r>
        <w:rPr>
          <w:lang w:eastAsia="fr-FR" w:bidi="fr-FR"/>
        </w:rPr>
        <w:t xml:space="preserve"> </w:t>
      </w:r>
      <w:r w:rsidRPr="0040504F">
        <w:rPr>
          <w:lang w:eastAsia="fr-FR" w:bidi="fr-FR"/>
        </w:rPr>
        <w:t xml:space="preserve">mérité. Cette </w:t>
      </w:r>
      <w:r>
        <w:rPr>
          <w:lang w:eastAsia="fr-FR" w:bidi="fr-FR"/>
        </w:rPr>
        <w:t>« </w:t>
      </w:r>
      <w:r w:rsidRPr="0040504F">
        <w:rPr>
          <w:lang w:eastAsia="fr-FR" w:bidi="fr-FR"/>
        </w:rPr>
        <w:t>chose injuste</w:t>
      </w:r>
      <w:r>
        <w:rPr>
          <w:lang w:eastAsia="fr-FR" w:bidi="fr-FR"/>
        </w:rPr>
        <w:t> »</w:t>
      </w:r>
      <w:r w:rsidRPr="0040504F">
        <w:rPr>
          <w:lang w:eastAsia="fr-FR" w:bidi="fr-FR"/>
        </w:rPr>
        <w:t xml:space="preserve"> indigne. Pour une personne qui souffre à tort, en revanche, on peut éprouver de la pitié. L’indignation témoigne du </w:t>
      </w:r>
      <w:r>
        <w:rPr>
          <w:lang w:eastAsia="fr-FR" w:bidi="fr-FR"/>
        </w:rPr>
        <w:t>« </w:t>
      </w:r>
      <w:r w:rsidRPr="0040504F">
        <w:rPr>
          <w:lang w:eastAsia="fr-FR" w:bidi="fr-FR"/>
        </w:rPr>
        <w:t>caractère honnête</w:t>
      </w:r>
      <w:r>
        <w:rPr>
          <w:lang w:eastAsia="fr-FR" w:bidi="fr-FR"/>
        </w:rPr>
        <w:t> » </w:t>
      </w:r>
      <w:r>
        <w:rPr>
          <w:rStyle w:val="Appelnotedebasdep"/>
          <w:lang w:eastAsia="fr-FR" w:bidi="fr-FR"/>
        </w:rPr>
        <w:footnoteReference w:id="187"/>
      </w:r>
      <w:r w:rsidRPr="0040504F">
        <w:rPr>
          <w:lang w:eastAsia="fr-FR" w:bidi="fr-FR"/>
        </w:rPr>
        <w:t xml:space="preserve"> des ho</w:t>
      </w:r>
      <w:r w:rsidRPr="0040504F">
        <w:rPr>
          <w:lang w:eastAsia="fr-FR" w:bidi="fr-FR"/>
        </w:rPr>
        <w:t>m</w:t>
      </w:r>
      <w:r w:rsidRPr="0040504F">
        <w:rPr>
          <w:lang w:eastAsia="fr-FR" w:bidi="fr-FR"/>
        </w:rPr>
        <w:t>mes et de leurs capacités de juger, de distinguer le juste de l’injuste. L’indignation est le rejet éthique de l’injustice (distributive)</w:t>
      </w:r>
      <w:r>
        <w:rPr>
          <w:lang w:eastAsia="fr-FR" w:bidi="fr-FR"/>
        </w:rPr>
        <w:t> ;</w:t>
      </w:r>
      <w:r w:rsidRPr="0040504F">
        <w:rPr>
          <w:lang w:eastAsia="fr-FR" w:bidi="fr-FR"/>
        </w:rPr>
        <w:t xml:space="preserve"> elle complète sur le plan affectif la conviction de celui qui l’éprouve. Elle peut égal</w:t>
      </w:r>
      <w:r w:rsidRPr="0040504F">
        <w:rPr>
          <w:lang w:eastAsia="fr-FR" w:bidi="fr-FR"/>
        </w:rPr>
        <w:t>e</w:t>
      </w:r>
      <w:r w:rsidRPr="0040504F">
        <w:rPr>
          <w:lang w:eastAsia="fr-FR" w:bidi="fr-FR"/>
        </w:rPr>
        <w:t>ment basculer vers l’envie car l’indignation, dans le sens d’Aristote, est</w:t>
      </w:r>
      <w:r>
        <w:rPr>
          <w:lang w:eastAsia="fr-FR" w:bidi="fr-FR"/>
        </w:rPr>
        <w:t xml:space="preserve"> </w:t>
      </w:r>
      <w:r>
        <w:t xml:space="preserve">[134] </w:t>
      </w:r>
      <w:r w:rsidRPr="0040504F">
        <w:rPr>
          <w:lang w:eastAsia="fr-FR" w:bidi="fr-FR"/>
        </w:rPr>
        <w:t>fondée non seulement sur la quête de bo</w:t>
      </w:r>
      <w:r w:rsidRPr="0040504F">
        <w:rPr>
          <w:lang w:eastAsia="fr-FR" w:bidi="fr-FR"/>
        </w:rPr>
        <w:t>n</w:t>
      </w:r>
      <w:r w:rsidRPr="0040504F">
        <w:rPr>
          <w:lang w:eastAsia="fr-FR" w:bidi="fr-FR"/>
        </w:rPr>
        <w:t>heur et de succès mais également sur la comparaison que fait l’indigné entre lui-même et l’autre qui a injustement du succès. L’indigné se positionne co</w:t>
      </w:r>
      <w:r w:rsidRPr="0040504F">
        <w:rPr>
          <w:lang w:eastAsia="fr-FR" w:bidi="fr-FR"/>
        </w:rPr>
        <w:t>m</w:t>
      </w:r>
      <w:r w:rsidRPr="0040504F">
        <w:rPr>
          <w:lang w:eastAsia="fr-FR" w:bidi="fr-FR"/>
        </w:rPr>
        <w:t>me supérieur à l’autre</w:t>
      </w:r>
      <w:r>
        <w:rPr>
          <w:lang w:eastAsia="fr-FR" w:bidi="fr-FR"/>
        </w:rPr>
        <w:t> ;</w:t>
      </w:r>
      <w:r w:rsidRPr="0040504F">
        <w:rPr>
          <w:lang w:eastAsia="fr-FR" w:bidi="fr-FR"/>
        </w:rPr>
        <w:t xml:space="preserve"> cela lui permet d’éprouver de l’indignation pour le sort de l’autre. Afin de s’indigner avec ju</w:t>
      </w:r>
      <w:r w:rsidRPr="0040504F">
        <w:rPr>
          <w:lang w:eastAsia="fr-FR" w:bidi="fr-FR"/>
        </w:rPr>
        <w:t>s</w:t>
      </w:r>
      <w:r w:rsidRPr="0040504F">
        <w:rPr>
          <w:lang w:eastAsia="fr-FR" w:bidi="fr-FR"/>
        </w:rPr>
        <w:t>tesse, on doit disposer de crit</w:t>
      </w:r>
      <w:r w:rsidRPr="0040504F">
        <w:rPr>
          <w:lang w:eastAsia="fr-FR" w:bidi="fr-FR"/>
        </w:rPr>
        <w:t>è</w:t>
      </w:r>
      <w:r w:rsidRPr="0040504F">
        <w:rPr>
          <w:lang w:eastAsia="fr-FR" w:bidi="fr-FR"/>
        </w:rPr>
        <w:t>res généraux et normatifs (le bien et le mal, le juste et l’injuste</w:t>
      </w:r>
      <w:r>
        <w:rPr>
          <w:lang w:eastAsia="fr-FR" w:bidi="fr-FR"/>
        </w:rPr>
        <w:t xml:space="preserve">, </w:t>
      </w:r>
      <w:r w:rsidRPr="0040504F">
        <w:rPr>
          <w:lang w:eastAsia="fr-FR" w:bidi="fr-FR"/>
        </w:rPr>
        <w:t>etc.) qu’on applique à des cas particuliers afin de j</w:t>
      </w:r>
      <w:r w:rsidRPr="0040504F">
        <w:rPr>
          <w:lang w:eastAsia="fr-FR" w:bidi="fr-FR"/>
        </w:rPr>
        <w:t>u</w:t>
      </w:r>
      <w:r w:rsidRPr="0040504F">
        <w:rPr>
          <w:lang w:eastAsia="fr-FR" w:bidi="fr-FR"/>
        </w:rPr>
        <w:t xml:space="preserve">ger. L’indigné est un </w:t>
      </w:r>
      <w:r>
        <w:rPr>
          <w:lang w:eastAsia="fr-FR" w:bidi="fr-FR"/>
        </w:rPr>
        <w:t>« </w:t>
      </w:r>
      <w:r w:rsidRPr="0040504F">
        <w:rPr>
          <w:lang w:eastAsia="fr-FR" w:bidi="fr-FR"/>
        </w:rPr>
        <w:t>homme réfléchi</w:t>
      </w:r>
      <w:r>
        <w:rPr>
          <w:lang w:eastAsia="fr-FR" w:bidi="fr-FR"/>
        </w:rPr>
        <w:t> »</w:t>
      </w:r>
      <w:r w:rsidRPr="0040504F">
        <w:rPr>
          <w:lang w:eastAsia="fr-FR" w:bidi="fr-FR"/>
        </w:rPr>
        <w:t>, capable d’évaluer correct</w:t>
      </w:r>
      <w:r w:rsidRPr="0040504F">
        <w:rPr>
          <w:lang w:eastAsia="fr-FR" w:bidi="fr-FR"/>
        </w:rPr>
        <w:t>e</w:t>
      </w:r>
      <w:r w:rsidRPr="0040504F">
        <w:rPr>
          <w:lang w:eastAsia="fr-FR" w:bidi="fr-FR"/>
        </w:rPr>
        <w:t>ment la situation. La situation concrète, le cas particulier et les crit</w:t>
      </w:r>
      <w:r w:rsidRPr="0040504F">
        <w:rPr>
          <w:lang w:eastAsia="fr-FR" w:bidi="fr-FR"/>
        </w:rPr>
        <w:t>è</w:t>
      </w:r>
      <w:r w:rsidRPr="0040504F">
        <w:rPr>
          <w:lang w:eastAsia="fr-FR" w:bidi="fr-FR"/>
        </w:rPr>
        <w:t>res généraux sont intimement liés.</w:t>
      </w:r>
    </w:p>
    <w:p w:rsidR="00F50BE0" w:rsidRPr="0040504F" w:rsidRDefault="00F50BE0" w:rsidP="00F50BE0">
      <w:pPr>
        <w:spacing w:before="120" w:after="120"/>
        <w:jc w:val="both"/>
      </w:pPr>
      <w:r w:rsidRPr="0040504F">
        <w:rPr>
          <w:lang w:eastAsia="fr-FR" w:bidi="fr-FR"/>
        </w:rPr>
        <w:t>Dans des travaux plus récents, l’indignation est considérée comme beaucoup moins intéressée que dans la conception arist</w:t>
      </w:r>
      <w:r w:rsidRPr="0040504F">
        <w:rPr>
          <w:lang w:eastAsia="fr-FR" w:bidi="fr-FR"/>
        </w:rPr>
        <w:t>o</w:t>
      </w:r>
      <w:r w:rsidRPr="0040504F">
        <w:rPr>
          <w:lang w:eastAsia="fr-FR" w:bidi="fr-FR"/>
        </w:rPr>
        <w:t>télicienne. Dans la tradition kantienne</w:t>
      </w:r>
      <w:r>
        <w:rPr>
          <w:lang w:eastAsia="fr-FR" w:bidi="fr-FR"/>
        </w:rPr>
        <w:t> </w:t>
      </w:r>
      <w:r>
        <w:rPr>
          <w:rStyle w:val="Appelnotedebasdep"/>
          <w:lang w:eastAsia="fr-FR" w:bidi="fr-FR"/>
        </w:rPr>
        <w:footnoteReference w:id="188"/>
      </w:r>
      <w:r w:rsidRPr="0040504F">
        <w:rPr>
          <w:lang w:eastAsia="fr-FR" w:bidi="fr-FR"/>
        </w:rPr>
        <w:t>, par exemple, on considère que la d</w:t>
      </w:r>
      <w:r w:rsidRPr="0040504F">
        <w:rPr>
          <w:lang w:eastAsia="fr-FR" w:bidi="fr-FR"/>
        </w:rPr>
        <w:t>i</w:t>
      </w:r>
      <w:r w:rsidRPr="0040504F">
        <w:rPr>
          <w:lang w:eastAsia="fr-FR" w:bidi="fr-FR"/>
        </w:rPr>
        <w:t>gnité est accordée à tous les hommes en tant qu’êtres raisonnables car toute personne mérite un respect inconditio</w:t>
      </w:r>
      <w:r w:rsidRPr="0040504F">
        <w:rPr>
          <w:lang w:eastAsia="fr-FR" w:bidi="fr-FR"/>
        </w:rPr>
        <w:t>n</w:t>
      </w:r>
      <w:r w:rsidRPr="0040504F">
        <w:rPr>
          <w:lang w:eastAsia="fr-FR" w:bidi="fr-FR"/>
        </w:rPr>
        <w:t>nel</w:t>
      </w:r>
      <w:r>
        <w:rPr>
          <w:lang w:eastAsia="fr-FR" w:bidi="fr-FR"/>
        </w:rPr>
        <w:t> </w:t>
      </w:r>
      <w:r>
        <w:rPr>
          <w:rStyle w:val="Appelnotedebasdep"/>
          <w:lang w:eastAsia="fr-FR" w:bidi="fr-FR"/>
        </w:rPr>
        <w:footnoteReference w:id="189"/>
      </w:r>
      <w:r w:rsidRPr="0040504F">
        <w:rPr>
          <w:lang w:eastAsia="fr-FR" w:bidi="fr-FR"/>
        </w:rPr>
        <w:t>. Les atteintes à ce respect sont indignantes.</w:t>
      </w:r>
    </w:p>
    <w:p w:rsidR="00F50BE0" w:rsidRPr="0040504F" w:rsidRDefault="00F50BE0" w:rsidP="00F50BE0">
      <w:pPr>
        <w:spacing w:before="120" w:after="120"/>
        <w:jc w:val="both"/>
      </w:pPr>
      <w:r w:rsidRPr="0040504F">
        <w:rPr>
          <w:lang w:eastAsia="fr-FR" w:bidi="fr-FR"/>
        </w:rPr>
        <w:t xml:space="preserve">Pour Spinoza, </w:t>
      </w:r>
      <w:r>
        <w:rPr>
          <w:lang w:eastAsia="fr-FR" w:bidi="fr-FR"/>
        </w:rPr>
        <w:t>« </w:t>
      </w:r>
      <w:r w:rsidRPr="0040504F">
        <w:rPr>
          <w:lang w:eastAsia="fr-FR" w:bidi="fr-FR"/>
        </w:rPr>
        <w:t>l’indignation est une haine e</w:t>
      </w:r>
      <w:r w:rsidRPr="0040504F">
        <w:rPr>
          <w:lang w:eastAsia="fr-FR" w:bidi="fr-FR"/>
        </w:rPr>
        <w:t>n</w:t>
      </w:r>
      <w:r w:rsidRPr="0040504F">
        <w:rPr>
          <w:lang w:eastAsia="fr-FR" w:bidi="fr-FR"/>
        </w:rPr>
        <w:t>vers quelqu’un qui a fait du mal à un autre</w:t>
      </w:r>
      <w:r>
        <w:rPr>
          <w:lang w:eastAsia="fr-FR" w:bidi="fr-FR"/>
        </w:rPr>
        <w:t> » </w:t>
      </w:r>
      <w:r>
        <w:rPr>
          <w:rStyle w:val="Appelnotedebasdep"/>
          <w:lang w:eastAsia="fr-FR" w:bidi="fr-FR"/>
        </w:rPr>
        <w:footnoteReference w:id="190"/>
      </w:r>
      <w:r w:rsidRPr="0040504F">
        <w:rPr>
          <w:lang w:eastAsia="fr-FR" w:bidi="fr-FR"/>
        </w:rPr>
        <w:t>. L’indignation est donc d’abord un rapport à l’autre et ensuite, elle est une haine noble qui mobilise la conscience d’être semblable à l’autre dont la dign</w:t>
      </w:r>
      <w:r w:rsidRPr="0040504F">
        <w:rPr>
          <w:lang w:eastAsia="fr-FR" w:bidi="fr-FR"/>
        </w:rPr>
        <w:t>i</w:t>
      </w:r>
      <w:r w:rsidRPr="0040504F">
        <w:rPr>
          <w:lang w:eastAsia="fr-FR" w:bidi="fr-FR"/>
        </w:rPr>
        <w:t xml:space="preserve">té est blessée. L’indignation me lie à l’autre. </w:t>
      </w:r>
      <w:r>
        <w:rPr>
          <w:lang w:eastAsia="fr-FR" w:bidi="fr-FR"/>
        </w:rPr>
        <w:t>« </w:t>
      </w:r>
      <w:r w:rsidRPr="0040504F">
        <w:rPr>
          <w:lang w:eastAsia="fr-FR" w:bidi="fr-FR"/>
        </w:rPr>
        <w:t>... par conséquent nous sommes favorablement disposés aussi envers celui qui a fait du bien à n</w:t>
      </w:r>
      <w:r w:rsidRPr="0040504F">
        <w:rPr>
          <w:lang w:eastAsia="fr-FR" w:bidi="fr-FR"/>
        </w:rPr>
        <w:t>o</w:t>
      </w:r>
      <w:r w:rsidRPr="0040504F">
        <w:rPr>
          <w:lang w:eastAsia="fr-FR" w:bidi="fr-FR"/>
        </w:rPr>
        <w:t>tre semblable, et au contraire, nous nous indignons contre celui qui a fait du mal</w:t>
      </w:r>
      <w:r>
        <w:rPr>
          <w:lang w:eastAsia="fr-FR" w:bidi="fr-FR"/>
        </w:rPr>
        <w:t> » </w:t>
      </w:r>
      <w:r>
        <w:rPr>
          <w:rStyle w:val="Appelnotedebasdep"/>
          <w:lang w:eastAsia="fr-FR" w:bidi="fr-FR"/>
        </w:rPr>
        <w:footnoteReference w:id="191"/>
      </w:r>
      <w:r w:rsidRPr="0040504F">
        <w:rPr>
          <w:lang w:eastAsia="fr-FR" w:bidi="fr-FR"/>
        </w:rPr>
        <w:t>. Cette haine est justifiée si elle est désintére</w:t>
      </w:r>
      <w:r w:rsidRPr="0040504F">
        <w:rPr>
          <w:lang w:eastAsia="fr-FR" w:bidi="fr-FR"/>
        </w:rPr>
        <w:t>s</w:t>
      </w:r>
      <w:r w:rsidRPr="0040504F">
        <w:rPr>
          <w:lang w:eastAsia="fr-FR" w:bidi="fr-FR"/>
        </w:rPr>
        <w:t>sée.</w:t>
      </w:r>
    </w:p>
    <w:p w:rsidR="00F50BE0" w:rsidRPr="0040504F" w:rsidRDefault="00F50BE0" w:rsidP="00F50BE0">
      <w:pPr>
        <w:spacing w:before="120" w:after="120"/>
        <w:jc w:val="both"/>
      </w:pPr>
      <w:r w:rsidRPr="0040504F">
        <w:rPr>
          <w:lang w:eastAsia="fr-FR" w:bidi="fr-FR"/>
        </w:rPr>
        <w:t xml:space="preserve">L’indigné n’exprime pas une </w:t>
      </w:r>
      <w:r>
        <w:rPr>
          <w:lang w:eastAsia="fr-FR" w:bidi="fr-FR"/>
        </w:rPr>
        <w:t>« </w:t>
      </w:r>
      <w:r w:rsidRPr="0040504F">
        <w:rPr>
          <w:lang w:eastAsia="fr-FR" w:bidi="fr-FR"/>
        </w:rPr>
        <w:t>sainte colère éternelle</w:t>
      </w:r>
      <w:r>
        <w:rPr>
          <w:lang w:eastAsia="fr-FR" w:bidi="fr-FR"/>
        </w:rPr>
        <w:t> »</w:t>
      </w:r>
      <w:r w:rsidRPr="0040504F">
        <w:rPr>
          <w:lang w:eastAsia="fr-FR" w:bidi="fr-FR"/>
        </w:rPr>
        <w:t xml:space="preserve"> ni un j</w:t>
      </w:r>
      <w:r w:rsidRPr="0040504F">
        <w:rPr>
          <w:lang w:eastAsia="fr-FR" w:bidi="fr-FR"/>
        </w:rPr>
        <w:t>u</w:t>
      </w:r>
      <w:r w:rsidRPr="0040504F">
        <w:rPr>
          <w:lang w:eastAsia="fr-FR" w:bidi="fr-FR"/>
        </w:rPr>
        <w:t>gement moral et éthique généralement reconnu. Il se réfère to</w:t>
      </w:r>
      <w:r w:rsidRPr="0040504F">
        <w:rPr>
          <w:lang w:eastAsia="fr-FR" w:bidi="fr-FR"/>
        </w:rPr>
        <w:t>u</w:t>
      </w:r>
      <w:r w:rsidRPr="0040504F">
        <w:rPr>
          <w:lang w:eastAsia="fr-FR" w:bidi="fr-FR"/>
        </w:rPr>
        <w:t xml:space="preserve">jours à un objet concret et s’inscrit dans une situation concrète, par exemple l’implantation de Cigéo à Bure. Il veut </w:t>
      </w:r>
      <w:r>
        <w:rPr>
          <w:lang w:eastAsia="fr-FR" w:bidi="fr-FR"/>
        </w:rPr>
        <w:t>« </w:t>
      </w:r>
      <w:r w:rsidRPr="0040504F">
        <w:rPr>
          <w:lang w:eastAsia="fr-FR" w:bidi="fr-FR"/>
        </w:rPr>
        <w:t>... rendre publique</w:t>
      </w:r>
      <w:r>
        <w:rPr>
          <w:lang w:eastAsia="fr-FR" w:bidi="fr-FR"/>
        </w:rPr>
        <w:t xml:space="preserve"> </w:t>
      </w:r>
      <w:r>
        <w:t xml:space="preserve">[135] </w:t>
      </w:r>
      <w:r w:rsidRPr="0040504F">
        <w:rPr>
          <w:lang w:eastAsia="fr-FR" w:bidi="fr-FR"/>
        </w:rPr>
        <w:t>une accusation en marquant clairement la ligne de rupture entre soi-même et les coupables</w:t>
      </w:r>
      <w:r>
        <w:rPr>
          <w:lang w:eastAsia="fr-FR" w:bidi="fr-FR"/>
        </w:rPr>
        <w:t> » </w:t>
      </w:r>
      <w:r>
        <w:rPr>
          <w:rStyle w:val="Appelnotedebasdep"/>
          <w:lang w:eastAsia="fr-FR" w:bidi="fr-FR"/>
        </w:rPr>
        <w:footnoteReference w:id="192"/>
      </w:r>
      <w:r w:rsidRPr="0040504F">
        <w:rPr>
          <w:lang w:eastAsia="fr-FR" w:bidi="fr-FR"/>
        </w:rPr>
        <w:t xml:space="preserve"> de son indignation. L’indignation est une forme de conscience de soi qui permet l’affirmation des subjectivités mobil</w:t>
      </w:r>
      <w:r w:rsidRPr="0040504F">
        <w:rPr>
          <w:lang w:eastAsia="fr-FR" w:bidi="fr-FR"/>
        </w:rPr>
        <w:t>i</w:t>
      </w:r>
      <w:r w:rsidRPr="0040504F">
        <w:rPr>
          <w:lang w:eastAsia="fr-FR" w:bidi="fr-FR"/>
        </w:rPr>
        <w:t>sées et de leur autonomie subject</w:t>
      </w:r>
      <w:r w:rsidRPr="0040504F">
        <w:rPr>
          <w:lang w:eastAsia="fr-FR" w:bidi="fr-FR"/>
        </w:rPr>
        <w:t>i</w:t>
      </w:r>
      <w:r w:rsidRPr="0040504F">
        <w:rPr>
          <w:lang w:eastAsia="fr-FR" w:bidi="fr-FR"/>
        </w:rPr>
        <w:t>ve dans l’indignation publique et collective.</w:t>
      </w:r>
    </w:p>
    <w:p w:rsidR="00F50BE0" w:rsidRPr="0040504F" w:rsidRDefault="00F50BE0" w:rsidP="00F50BE0">
      <w:pPr>
        <w:spacing w:before="120" w:after="120"/>
        <w:jc w:val="both"/>
      </w:pPr>
      <w:r w:rsidRPr="0040504F">
        <w:rPr>
          <w:lang w:eastAsia="fr-FR" w:bidi="fr-FR"/>
        </w:rPr>
        <w:t>L’indignation exprime toujours un jugement moral</w:t>
      </w:r>
      <w:r>
        <w:rPr>
          <w:lang w:eastAsia="fr-FR" w:bidi="fr-FR"/>
        </w:rPr>
        <w:t> ;</w:t>
      </w:r>
      <w:r w:rsidRPr="0040504F">
        <w:rPr>
          <w:lang w:eastAsia="fr-FR" w:bidi="fr-FR"/>
        </w:rPr>
        <w:t xml:space="preserve"> elle se r</w:t>
      </w:r>
      <w:r w:rsidRPr="0040504F">
        <w:rPr>
          <w:lang w:eastAsia="fr-FR" w:bidi="fr-FR"/>
        </w:rPr>
        <w:t>é</w:t>
      </w:r>
      <w:r w:rsidRPr="0040504F">
        <w:rPr>
          <w:lang w:eastAsia="fr-FR" w:bidi="fr-FR"/>
        </w:rPr>
        <w:t>fère à des normes et des valeurs bafouées. Elle est beaucoup plus qu’une émotion et un sentiment</w:t>
      </w:r>
      <w:r>
        <w:rPr>
          <w:lang w:eastAsia="fr-FR" w:bidi="fr-FR"/>
        </w:rPr>
        <w:t> ;</w:t>
      </w:r>
      <w:r w:rsidRPr="0040504F">
        <w:rPr>
          <w:lang w:eastAsia="fr-FR" w:bidi="fr-FR"/>
        </w:rPr>
        <w:t xml:space="preserve"> elle est directement liée à la vision du mo</w:t>
      </w:r>
      <w:r w:rsidRPr="0040504F">
        <w:rPr>
          <w:lang w:eastAsia="fr-FR" w:bidi="fr-FR"/>
        </w:rPr>
        <w:t>n</w:t>
      </w:r>
      <w:r w:rsidRPr="0040504F">
        <w:rPr>
          <w:lang w:eastAsia="fr-FR" w:bidi="fr-FR"/>
        </w:rPr>
        <w:t>de des indignés. Elle n’est pas pour autant une arg</w:t>
      </w:r>
      <w:r w:rsidRPr="0040504F">
        <w:rPr>
          <w:lang w:eastAsia="fr-FR" w:bidi="fr-FR"/>
        </w:rPr>
        <w:t>u</w:t>
      </w:r>
      <w:r w:rsidRPr="0040504F">
        <w:rPr>
          <w:lang w:eastAsia="fr-FR" w:bidi="fr-FR"/>
        </w:rPr>
        <w:t>mentation ou une réflexion rationnelle ou raisonnable.</w:t>
      </w:r>
    </w:p>
    <w:p w:rsidR="00F50BE0" w:rsidRPr="0040504F" w:rsidRDefault="00F50BE0" w:rsidP="00F50BE0">
      <w:pPr>
        <w:spacing w:before="120" w:after="120"/>
        <w:jc w:val="both"/>
      </w:pPr>
      <w:r w:rsidRPr="0040504F">
        <w:rPr>
          <w:lang w:eastAsia="fr-FR" w:bidi="fr-FR"/>
        </w:rPr>
        <w:t>La reconnaissance mutuelle et universelle sur la base des no</w:t>
      </w:r>
      <w:r w:rsidRPr="0040504F">
        <w:rPr>
          <w:lang w:eastAsia="fr-FR" w:bidi="fr-FR"/>
        </w:rPr>
        <w:t>r</w:t>
      </w:r>
      <w:r w:rsidRPr="0040504F">
        <w:rPr>
          <w:lang w:eastAsia="fr-FR" w:bidi="fr-FR"/>
        </w:rPr>
        <w:t xml:space="preserve">mes et des valeurs établies pourrait établir une </w:t>
      </w:r>
      <w:r>
        <w:rPr>
          <w:lang w:eastAsia="fr-FR" w:bidi="fr-FR"/>
        </w:rPr>
        <w:t>« </w:t>
      </w:r>
      <w:r w:rsidRPr="0040504F">
        <w:rPr>
          <w:lang w:eastAsia="fr-FR" w:bidi="fr-FR"/>
        </w:rPr>
        <w:t>vie morale</w:t>
      </w:r>
      <w:r>
        <w:rPr>
          <w:lang w:eastAsia="fr-FR" w:bidi="fr-FR"/>
        </w:rPr>
        <w:t> »</w:t>
      </w:r>
      <w:r w:rsidRPr="0040504F">
        <w:rPr>
          <w:lang w:eastAsia="fr-FR" w:bidi="fr-FR"/>
        </w:rPr>
        <w:t xml:space="preserve"> (sittliches L</w:t>
      </w:r>
      <w:r w:rsidRPr="0040504F">
        <w:rPr>
          <w:lang w:eastAsia="fr-FR" w:bidi="fr-FR"/>
        </w:rPr>
        <w:t>e</w:t>
      </w:r>
      <w:r w:rsidRPr="0040504F">
        <w:rPr>
          <w:lang w:eastAsia="fr-FR" w:bidi="fr-FR"/>
        </w:rPr>
        <w:t>ben), comme beaucoup d’auteurs, de Hegel à Honneth l’ont mo</w:t>
      </w:r>
      <w:r w:rsidRPr="0040504F">
        <w:rPr>
          <w:lang w:eastAsia="fr-FR" w:bidi="fr-FR"/>
        </w:rPr>
        <w:t>n</w:t>
      </w:r>
      <w:r w:rsidRPr="0040504F">
        <w:rPr>
          <w:lang w:eastAsia="fr-FR" w:bidi="fr-FR"/>
        </w:rPr>
        <w:t>tré</w:t>
      </w:r>
      <w:r>
        <w:rPr>
          <w:lang w:eastAsia="fr-FR" w:bidi="fr-FR"/>
        </w:rPr>
        <w:t> </w:t>
      </w:r>
      <w:r>
        <w:rPr>
          <w:rStyle w:val="Appelnotedebasdep"/>
          <w:lang w:eastAsia="fr-FR" w:bidi="fr-FR"/>
        </w:rPr>
        <w:footnoteReference w:id="193"/>
      </w:r>
      <w:r w:rsidRPr="0040504F">
        <w:rPr>
          <w:lang w:eastAsia="fr-FR" w:bidi="fr-FR"/>
        </w:rPr>
        <w:t>, mais cette vie morale n’existe pas et elle ne se décrète pas</w:t>
      </w:r>
      <w:r>
        <w:rPr>
          <w:lang w:eastAsia="fr-FR" w:bidi="fr-FR"/>
        </w:rPr>
        <w:t> ;</w:t>
      </w:r>
      <w:r w:rsidRPr="0040504F">
        <w:rPr>
          <w:lang w:eastAsia="fr-FR" w:bidi="fr-FR"/>
        </w:rPr>
        <w:t xml:space="preserve"> elle pou</w:t>
      </w:r>
      <w:r w:rsidRPr="0040504F">
        <w:rPr>
          <w:lang w:eastAsia="fr-FR" w:bidi="fr-FR"/>
        </w:rPr>
        <w:t>r</w:t>
      </w:r>
      <w:r w:rsidRPr="0040504F">
        <w:rPr>
          <w:lang w:eastAsia="fr-FR" w:bidi="fr-FR"/>
        </w:rPr>
        <w:t>rait cependant exister car elle est imaginable. Elle est un avenir possible. Elle devrait correspondre aux expériences des ind</w:t>
      </w:r>
      <w:r w:rsidRPr="0040504F">
        <w:rPr>
          <w:lang w:eastAsia="fr-FR" w:bidi="fr-FR"/>
        </w:rPr>
        <w:t>i</w:t>
      </w:r>
      <w:r w:rsidRPr="0040504F">
        <w:rPr>
          <w:lang w:eastAsia="fr-FR" w:bidi="fr-FR"/>
        </w:rPr>
        <w:t>vidus d’être reconnus et de se reconnaître dans le cadre d’une normativité établie et partagée par tous.</w:t>
      </w:r>
    </w:p>
    <w:p w:rsidR="00F50BE0" w:rsidRDefault="00F50BE0" w:rsidP="00F50BE0">
      <w:pPr>
        <w:spacing w:before="120" w:after="120"/>
        <w:jc w:val="both"/>
      </w:pPr>
      <w:r w:rsidRPr="0040504F">
        <w:rPr>
          <w:lang w:eastAsia="fr-FR" w:bidi="fr-FR"/>
        </w:rPr>
        <w:t>Cependant, les expériences montrent aux ind</w:t>
      </w:r>
      <w:r w:rsidRPr="0040504F">
        <w:rPr>
          <w:lang w:eastAsia="fr-FR" w:bidi="fr-FR"/>
        </w:rPr>
        <w:t>i</w:t>
      </w:r>
      <w:r w:rsidRPr="0040504F">
        <w:rPr>
          <w:lang w:eastAsia="fr-FR" w:bidi="fr-FR"/>
        </w:rPr>
        <w:t>vidus que les normes et les valeurs établies ne sont pas respectées</w:t>
      </w:r>
      <w:r>
        <w:rPr>
          <w:lang w:eastAsia="fr-FR" w:bidi="fr-FR"/>
        </w:rPr>
        <w:t> ;</w:t>
      </w:r>
      <w:r w:rsidRPr="0040504F">
        <w:rPr>
          <w:lang w:eastAsia="fr-FR" w:bidi="fr-FR"/>
        </w:rPr>
        <w:t xml:space="preserve"> par cons</w:t>
      </w:r>
      <w:r w:rsidRPr="0040504F">
        <w:rPr>
          <w:lang w:eastAsia="fr-FR" w:bidi="fr-FR"/>
        </w:rPr>
        <w:t>é</w:t>
      </w:r>
      <w:r w:rsidRPr="0040504F">
        <w:rPr>
          <w:lang w:eastAsia="fr-FR" w:bidi="fr-FR"/>
        </w:rPr>
        <w:t>quent, ils font également l’expérience de ne pas être reconnus, par exemple comme citoyens, c’est-à-dire d’être méprisés</w:t>
      </w:r>
      <w:r>
        <w:rPr>
          <w:lang w:eastAsia="fr-FR" w:bidi="fr-FR"/>
        </w:rPr>
        <w:t> </w:t>
      </w:r>
      <w:r>
        <w:rPr>
          <w:rStyle w:val="Appelnotedebasdep"/>
          <w:lang w:eastAsia="fr-FR" w:bidi="fr-FR"/>
        </w:rPr>
        <w:footnoteReference w:id="194"/>
      </w:r>
      <w:r w:rsidRPr="0040504F">
        <w:rPr>
          <w:lang w:eastAsia="fr-FR" w:bidi="fr-FR"/>
        </w:rPr>
        <w:t xml:space="preserve">. Pourtant, la socialisation des individus, c’est-à-dire leur inscription dans la société et de la société dans les individus, est très profonde et solide. Ils </w:t>
      </w:r>
      <w:r>
        <w:rPr>
          <w:lang w:eastAsia="fr-FR" w:bidi="fr-FR"/>
        </w:rPr>
        <w:t>« </w:t>
      </w:r>
      <w:r w:rsidRPr="0040504F">
        <w:rPr>
          <w:lang w:eastAsia="fr-FR" w:bidi="fr-FR"/>
        </w:rPr>
        <w:t>ve</w:t>
      </w:r>
      <w:r w:rsidRPr="0040504F">
        <w:rPr>
          <w:lang w:eastAsia="fr-FR" w:bidi="fr-FR"/>
        </w:rPr>
        <w:t>u</w:t>
      </w:r>
      <w:r w:rsidRPr="0040504F">
        <w:rPr>
          <w:lang w:eastAsia="fr-FR" w:bidi="fr-FR"/>
        </w:rPr>
        <w:t>lent faire ce qu’ils doivent faire</w:t>
      </w:r>
      <w:r>
        <w:rPr>
          <w:lang w:eastAsia="fr-FR" w:bidi="fr-FR"/>
        </w:rPr>
        <w:t> »</w:t>
      </w:r>
      <w:r w:rsidRPr="0040504F">
        <w:rPr>
          <w:lang w:eastAsia="fr-FR" w:bidi="fr-FR"/>
        </w:rPr>
        <w:t xml:space="preserve"> (Fromm) selon les normes établies, mais ils ne peuvent pas ou ils ne peuvent plus faire ce qu’ils devraient et vo</w:t>
      </w:r>
      <w:r w:rsidRPr="0040504F">
        <w:rPr>
          <w:lang w:eastAsia="fr-FR" w:bidi="fr-FR"/>
        </w:rPr>
        <w:t>u</w:t>
      </w:r>
      <w:r w:rsidRPr="0040504F">
        <w:rPr>
          <w:lang w:eastAsia="fr-FR" w:bidi="fr-FR"/>
        </w:rPr>
        <w:t>draient faire</w:t>
      </w:r>
      <w:r>
        <w:rPr>
          <w:lang w:eastAsia="fr-FR" w:bidi="fr-FR"/>
        </w:rPr>
        <w:t> </w:t>
      </w:r>
      <w:r>
        <w:rPr>
          <w:rStyle w:val="Appelnotedebasdep"/>
          <w:lang w:eastAsia="fr-FR" w:bidi="fr-FR"/>
        </w:rPr>
        <w:footnoteReference w:id="195"/>
      </w:r>
      <w:r w:rsidRPr="0040504F">
        <w:rPr>
          <w:lang w:eastAsia="fr-FR" w:bidi="fr-FR"/>
        </w:rPr>
        <w:t>.</w:t>
      </w:r>
    </w:p>
    <w:p w:rsidR="00F50BE0" w:rsidRDefault="00F50BE0" w:rsidP="00F50BE0">
      <w:pPr>
        <w:spacing w:before="120" w:after="120"/>
        <w:jc w:val="both"/>
      </w:pPr>
      <w:r>
        <w:t>[136]</w:t>
      </w:r>
    </w:p>
    <w:p w:rsidR="00F50BE0" w:rsidRPr="0040504F" w:rsidRDefault="00F50BE0" w:rsidP="00F50BE0">
      <w:pPr>
        <w:spacing w:before="120" w:after="120"/>
        <w:jc w:val="both"/>
      </w:pPr>
      <w:r w:rsidRPr="0040504F">
        <w:rPr>
          <w:lang w:eastAsia="fr-FR" w:bidi="fr-FR"/>
        </w:rPr>
        <w:t xml:space="preserve">Dans cette situation, considérée comme intolérable, </w:t>
      </w:r>
      <w:r>
        <w:rPr>
          <w:lang w:eastAsia="fr-FR" w:bidi="fr-FR"/>
        </w:rPr>
        <w:t>« </w:t>
      </w:r>
      <w:r w:rsidRPr="0040504F">
        <w:rPr>
          <w:lang w:eastAsia="fr-FR" w:bidi="fr-FR"/>
        </w:rPr>
        <w:t>inacce</w:t>
      </w:r>
      <w:r w:rsidRPr="0040504F">
        <w:rPr>
          <w:lang w:eastAsia="fr-FR" w:bidi="fr-FR"/>
        </w:rPr>
        <w:t>p</w:t>
      </w:r>
      <w:r w:rsidRPr="0040504F">
        <w:rPr>
          <w:lang w:eastAsia="fr-FR" w:bidi="fr-FR"/>
        </w:rPr>
        <w:t>table</w:t>
      </w:r>
      <w:r>
        <w:rPr>
          <w:lang w:eastAsia="fr-FR" w:bidi="fr-FR"/>
        </w:rPr>
        <w:t> » </w:t>
      </w:r>
      <w:r>
        <w:rPr>
          <w:rStyle w:val="Appelnotedebasdep"/>
          <w:lang w:eastAsia="fr-FR" w:bidi="fr-FR"/>
        </w:rPr>
        <w:footnoteReference w:id="196"/>
      </w:r>
      <w:r w:rsidRPr="0040504F">
        <w:rPr>
          <w:lang w:eastAsia="fr-FR" w:bidi="fr-FR"/>
        </w:rPr>
        <w:t xml:space="preserve"> et </w:t>
      </w:r>
      <w:r>
        <w:rPr>
          <w:lang w:eastAsia="fr-FR" w:bidi="fr-FR"/>
        </w:rPr>
        <w:t>« </w:t>
      </w:r>
      <w:r w:rsidRPr="0040504F">
        <w:rPr>
          <w:lang w:eastAsia="fr-FR" w:bidi="fr-FR"/>
        </w:rPr>
        <w:t>insupportable</w:t>
      </w:r>
      <w:r>
        <w:rPr>
          <w:lang w:eastAsia="fr-FR" w:bidi="fr-FR"/>
        </w:rPr>
        <w:t> » </w:t>
      </w:r>
      <w:r>
        <w:rPr>
          <w:rStyle w:val="Appelnotedebasdep"/>
          <w:lang w:eastAsia="fr-FR" w:bidi="fr-FR"/>
        </w:rPr>
        <w:footnoteReference w:id="197"/>
      </w:r>
      <w:r w:rsidRPr="0040504F">
        <w:rPr>
          <w:lang w:eastAsia="fr-FR" w:bidi="fr-FR"/>
        </w:rPr>
        <w:t>, l’indignation est vécue comme une bouffée d’air frais dans l’ordre établi enfermé dans ses contradi</w:t>
      </w:r>
      <w:r w:rsidRPr="0040504F">
        <w:rPr>
          <w:lang w:eastAsia="fr-FR" w:bidi="fr-FR"/>
        </w:rPr>
        <w:t>c</w:t>
      </w:r>
      <w:r w:rsidRPr="0040504F">
        <w:rPr>
          <w:lang w:eastAsia="fr-FR" w:bidi="fr-FR"/>
        </w:rPr>
        <w:t>tions. Elle a l’aspect de l’inédit et surtout elle met en avant des idéaux, des valeurs et des normes. Elle est radicale et exprime des jugements sur la réalité et l’ordre établi.</w:t>
      </w:r>
    </w:p>
    <w:p w:rsidR="00F50BE0" w:rsidRPr="0040504F" w:rsidRDefault="00F50BE0" w:rsidP="00F50BE0">
      <w:pPr>
        <w:spacing w:before="120" w:after="120"/>
        <w:jc w:val="both"/>
      </w:pPr>
      <w:r w:rsidRPr="0040504F">
        <w:rPr>
          <w:lang w:eastAsia="fr-FR" w:bidi="fr-FR"/>
        </w:rPr>
        <w:t>L’indignation ne reste pas limitée ou enfermée dans un sentiment individuel, elle s’exprime et elle se publie. C’est grâce à sa public</w:t>
      </w:r>
      <w:r w:rsidRPr="0040504F">
        <w:rPr>
          <w:lang w:eastAsia="fr-FR" w:bidi="fr-FR"/>
        </w:rPr>
        <w:t>a</w:t>
      </w:r>
      <w:r w:rsidRPr="0040504F">
        <w:rPr>
          <w:lang w:eastAsia="fr-FR" w:bidi="fr-FR"/>
        </w:rPr>
        <w:t xml:space="preserve">tion et, par conséquent, grâce à son existence dans l’espace public que l’indignation se partage, </w:t>
      </w:r>
      <w:r>
        <w:rPr>
          <w:lang w:eastAsia="fr-FR" w:bidi="fr-FR"/>
        </w:rPr>
        <w:t>qu’elle</w:t>
      </w:r>
      <w:r w:rsidRPr="0040504F">
        <w:rPr>
          <w:lang w:eastAsia="fr-FR" w:bidi="fr-FR"/>
        </w:rPr>
        <w:t xml:space="preserve"> devient une opinion publique et qu</w:t>
      </w:r>
      <w:r>
        <w:rPr>
          <w:lang w:eastAsia="fr-FR" w:bidi="fr-FR"/>
        </w:rPr>
        <w:t>’</w:t>
      </w:r>
      <w:r w:rsidRPr="0040504F">
        <w:rPr>
          <w:lang w:eastAsia="fr-FR" w:bidi="fr-FR"/>
        </w:rPr>
        <w:t xml:space="preserve">elle peut attendre des réponses aux questions </w:t>
      </w:r>
      <w:r>
        <w:rPr>
          <w:lang w:eastAsia="fr-FR" w:bidi="fr-FR"/>
        </w:rPr>
        <w:t>qu’elle</w:t>
      </w:r>
      <w:r w:rsidRPr="0040504F">
        <w:rPr>
          <w:lang w:eastAsia="fr-FR" w:bidi="fr-FR"/>
        </w:rPr>
        <w:t xml:space="preserve"> pose, aussi bien de ceux qui causent l’indignation, de ceux qui sont indignés ou de ceux qui ne sont pas (encore) concernés par le phénomène ind</w:t>
      </w:r>
      <w:r w:rsidRPr="0040504F">
        <w:rPr>
          <w:lang w:eastAsia="fr-FR" w:bidi="fr-FR"/>
        </w:rPr>
        <w:t>i</w:t>
      </w:r>
      <w:r w:rsidRPr="0040504F">
        <w:rPr>
          <w:lang w:eastAsia="fr-FR" w:bidi="fr-FR"/>
        </w:rPr>
        <w:t xml:space="preserve">gnant. Cet agir public permet la création d’une vision du monde commune et du lien social. L’opposition entre </w:t>
      </w:r>
      <w:r>
        <w:rPr>
          <w:lang w:eastAsia="fr-FR" w:bidi="fr-FR"/>
        </w:rPr>
        <w:t>« </w:t>
      </w:r>
      <w:r w:rsidRPr="0040504F">
        <w:rPr>
          <w:lang w:eastAsia="fr-FR" w:bidi="fr-FR"/>
        </w:rPr>
        <w:t>nous</w:t>
      </w:r>
      <w:r>
        <w:rPr>
          <w:lang w:eastAsia="fr-FR" w:bidi="fr-FR"/>
        </w:rPr>
        <w:t> »</w:t>
      </w:r>
      <w:r w:rsidRPr="0040504F">
        <w:rPr>
          <w:lang w:eastAsia="fr-FR" w:bidi="fr-FR"/>
        </w:rPr>
        <w:t xml:space="preserve"> les indignés, forts de notre autonomie subjective, et </w:t>
      </w:r>
      <w:r>
        <w:rPr>
          <w:lang w:eastAsia="fr-FR" w:bidi="fr-FR"/>
        </w:rPr>
        <w:t>« </w:t>
      </w:r>
      <w:r w:rsidRPr="0040504F">
        <w:rPr>
          <w:lang w:eastAsia="fr-FR" w:bidi="fr-FR"/>
        </w:rPr>
        <w:t>eux</w:t>
      </w:r>
      <w:r>
        <w:rPr>
          <w:lang w:eastAsia="fr-FR" w:bidi="fr-FR"/>
        </w:rPr>
        <w:t> »</w:t>
      </w:r>
      <w:r w:rsidRPr="0040504F">
        <w:rPr>
          <w:lang w:eastAsia="fr-FR" w:bidi="fr-FR"/>
        </w:rPr>
        <w:t xml:space="preserve">, qui nous imposent ce que </w:t>
      </w:r>
      <w:r>
        <w:rPr>
          <w:lang w:eastAsia="fr-FR" w:bidi="fr-FR"/>
        </w:rPr>
        <w:t>« </w:t>
      </w:r>
      <w:r w:rsidRPr="0040504F">
        <w:rPr>
          <w:lang w:eastAsia="fr-FR" w:bidi="fr-FR"/>
        </w:rPr>
        <w:t>nous</w:t>
      </w:r>
      <w:r>
        <w:rPr>
          <w:lang w:eastAsia="fr-FR" w:bidi="fr-FR"/>
        </w:rPr>
        <w:t> »</w:t>
      </w:r>
      <w:r w:rsidRPr="0040504F">
        <w:rPr>
          <w:lang w:eastAsia="fr-FR" w:bidi="fr-FR"/>
        </w:rPr>
        <w:t xml:space="preserve"> refusons, en fait partie, c’est-à-dire la constitution des amis et des e</w:t>
      </w:r>
      <w:r w:rsidRPr="0040504F">
        <w:rPr>
          <w:lang w:eastAsia="fr-FR" w:bidi="fr-FR"/>
        </w:rPr>
        <w:t>n</w:t>
      </w:r>
      <w:r w:rsidRPr="0040504F">
        <w:rPr>
          <w:lang w:eastAsia="fr-FR" w:bidi="fr-FR"/>
        </w:rPr>
        <w:t>nemis</w:t>
      </w:r>
      <w:r>
        <w:rPr>
          <w:lang w:eastAsia="fr-FR" w:bidi="fr-FR"/>
        </w:rPr>
        <w:t> </w:t>
      </w:r>
      <w:r>
        <w:rPr>
          <w:rStyle w:val="Appelnotedebasdep"/>
          <w:lang w:eastAsia="fr-FR" w:bidi="fr-FR"/>
        </w:rPr>
        <w:footnoteReference w:id="198"/>
      </w:r>
      <w:r w:rsidRPr="0040504F">
        <w:rPr>
          <w:lang w:eastAsia="fr-FR" w:bidi="fr-FR"/>
        </w:rPr>
        <w:t>.</w:t>
      </w:r>
    </w:p>
    <w:p w:rsidR="00F50BE0" w:rsidRDefault="00F50BE0" w:rsidP="00F50BE0">
      <w:pPr>
        <w:spacing w:before="120" w:after="120"/>
        <w:jc w:val="both"/>
      </w:pPr>
      <w:r w:rsidRPr="0040504F">
        <w:rPr>
          <w:lang w:eastAsia="fr-FR" w:bidi="fr-FR"/>
        </w:rPr>
        <w:t>Dans le développement de la vision du monde des indignés peut s’élaborer une normativité expl</w:t>
      </w:r>
      <w:r w:rsidRPr="0040504F">
        <w:rPr>
          <w:lang w:eastAsia="fr-FR" w:bidi="fr-FR"/>
        </w:rPr>
        <w:t>i</w:t>
      </w:r>
      <w:r w:rsidRPr="0040504F">
        <w:rPr>
          <w:lang w:eastAsia="fr-FR" w:bidi="fr-FR"/>
        </w:rPr>
        <w:t>cite</w:t>
      </w:r>
      <w:r>
        <w:rPr>
          <w:lang w:eastAsia="fr-FR" w:bidi="fr-FR"/>
        </w:rPr>
        <w:t> :</w:t>
      </w:r>
      <w:r w:rsidRPr="0040504F">
        <w:rPr>
          <w:lang w:eastAsia="fr-FR" w:bidi="fr-FR"/>
        </w:rPr>
        <w:t xml:space="preserve"> ce qui doit être, ce qui devrait être et ce qui est convenable. Cette vision du monde comporte égal</w:t>
      </w:r>
      <w:r w:rsidRPr="0040504F">
        <w:rPr>
          <w:lang w:eastAsia="fr-FR" w:bidi="fr-FR"/>
        </w:rPr>
        <w:t>e</w:t>
      </w:r>
      <w:r w:rsidRPr="0040504F">
        <w:rPr>
          <w:lang w:eastAsia="fr-FR" w:bidi="fr-FR"/>
        </w:rPr>
        <w:t>ment une vision, plus ou moins clairement formulée, de ce que serait un avenir meilleur</w:t>
      </w:r>
      <w:r>
        <w:rPr>
          <w:lang w:eastAsia="fr-FR" w:bidi="fr-FR"/>
        </w:rPr>
        <w:t> :</w:t>
      </w:r>
      <w:r w:rsidRPr="0040504F">
        <w:rPr>
          <w:lang w:eastAsia="fr-FR" w:bidi="fr-FR"/>
        </w:rPr>
        <w:t xml:space="preserve"> un </w:t>
      </w:r>
      <w:r>
        <w:rPr>
          <w:lang w:eastAsia="fr-FR" w:bidi="fr-FR"/>
        </w:rPr>
        <w:t>« </w:t>
      </w:r>
      <w:r w:rsidRPr="0040504F">
        <w:rPr>
          <w:lang w:eastAsia="fr-FR" w:bidi="fr-FR"/>
        </w:rPr>
        <w:t>horizon d’attente</w:t>
      </w:r>
      <w:r>
        <w:rPr>
          <w:lang w:eastAsia="fr-FR" w:bidi="fr-FR"/>
        </w:rPr>
        <w:t> » </w:t>
      </w:r>
      <w:r>
        <w:rPr>
          <w:rStyle w:val="Appelnotedebasdep"/>
          <w:lang w:eastAsia="fr-FR" w:bidi="fr-FR"/>
        </w:rPr>
        <w:footnoteReference w:id="199"/>
      </w:r>
      <w:r w:rsidRPr="0040504F">
        <w:rPr>
          <w:vertAlign w:val="superscript"/>
          <w:lang w:eastAsia="fr-FR" w:bidi="fr-FR"/>
        </w:rPr>
        <w:t xml:space="preserve"> </w:t>
      </w:r>
      <w:r w:rsidRPr="0040504F">
        <w:rPr>
          <w:lang w:eastAsia="fr-FR" w:bidi="fr-FR"/>
        </w:rPr>
        <w:t>qui permet de hiéra</w:t>
      </w:r>
      <w:r w:rsidRPr="0040504F">
        <w:rPr>
          <w:lang w:eastAsia="fr-FR" w:bidi="fr-FR"/>
        </w:rPr>
        <w:t>r</w:t>
      </w:r>
      <w:r w:rsidRPr="0040504F">
        <w:rPr>
          <w:lang w:eastAsia="fr-FR" w:bidi="fr-FR"/>
        </w:rPr>
        <w:t>chiser les normes et les valeurs défendues. L’indignation et sa norm</w:t>
      </w:r>
      <w:r w:rsidRPr="0040504F">
        <w:rPr>
          <w:lang w:eastAsia="fr-FR" w:bidi="fr-FR"/>
        </w:rPr>
        <w:t>a</w:t>
      </w:r>
      <w:r w:rsidRPr="0040504F">
        <w:rPr>
          <w:lang w:eastAsia="fr-FR" w:bidi="fr-FR"/>
        </w:rPr>
        <w:t>tiv</w:t>
      </w:r>
      <w:r w:rsidRPr="0040504F">
        <w:rPr>
          <w:lang w:eastAsia="fr-FR" w:bidi="fr-FR"/>
        </w:rPr>
        <w:t>i</w:t>
      </w:r>
      <w:r w:rsidRPr="0040504F">
        <w:rPr>
          <w:lang w:eastAsia="fr-FR" w:bidi="fr-FR"/>
        </w:rPr>
        <w:t>té sont développées dans l’espace public grâce à la confrontation d’opinions publiques, aux débats et, souvent, à la délibération publ</w:t>
      </w:r>
      <w:r w:rsidRPr="0040504F">
        <w:rPr>
          <w:lang w:eastAsia="fr-FR" w:bidi="fr-FR"/>
        </w:rPr>
        <w:t>i</w:t>
      </w:r>
      <w:r w:rsidRPr="0040504F">
        <w:rPr>
          <w:lang w:eastAsia="fr-FR" w:bidi="fr-FR"/>
        </w:rPr>
        <w:t>que. Imprégnée par une rhétor</w:t>
      </w:r>
      <w:r w:rsidRPr="0040504F">
        <w:rPr>
          <w:lang w:eastAsia="fr-FR" w:bidi="fr-FR"/>
        </w:rPr>
        <w:t>i</w:t>
      </w:r>
      <w:r w:rsidRPr="0040504F">
        <w:rPr>
          <w:lang w:eastAsia="fr-FR" w:bidi="fr-FR"/>
        </w:rPr>
        <w:t>que émotionnelle, l’indignation ne cherche pas, ou ne cherche plus, le dialogue mais le combat car le di</w:t>
      </w:r>
      <w:r w:rsidRPr="0040504F">
        <w:rPr>
          <w:lang w:eastAsia="fr-FR" w:bidi="fr-FR"/>
        </w:rPr>
        <w:t>a</w:t>
      </w:r>
      <w:r w:rsidRPr="0040504F">
        <w:rPr>
          <w:lang w:eastAsia="fr-FR" w:bidi="fr-FR"/>
        </w:rPr>
        <w:t>logue avec l’ennemi est impossible. Cela est le cas à Bure au plus tard depuis 2013.</w:t>
      </w:r>
    </w:p>
    <w:p w:rsidR="00F50BE0" w:rsidRDefault="00F50BE0" w:rsidP="00F50BE0">
      <w:pPr>
        <w:spacing w:before="120" w:after="120"/>
        <w:jc w:val="both"/>
      </w:pPr>
      <w:r>
        <w:t>[137]</w:t>
      </w:r>
    </w:p>
    <w:p w:rsidR="00F50BE0" w:rsidRPr="0040504F" w:rsidRDefault="00F50BE0" w:rsidP="00F50BE0">
      <w:pPr>
        <w:spacing w:before="120" w:after="120"/>
        <w:jc w:val="both"/>
      </w:pPr>
    </w:p>
    <w:p w:rsidR="00F50BE0" w:rsidRPr="0040504F" w:rsidRDefault="00F50BE0" w:rsidP="00F50BE0">
      <w:pPr>
        <w:pStyle w:val="a"/>
      </w:pPr>
      <w:r w:rsidRPr="0040504F">
        <w:t>Agir public et autonomie subjective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L’indignation est un exercice public de la </w:t>
      </w:r>
      <w:r>
        <w:rPr>
          <w:lang w:eastAsia="fr-FR" w:bidi="fr-FR"/>
        </w:rPr>
        <w:t>« </w:t>
      </w:r>
      <w:r w:rsidRPr="0040504F">
        <w:rPr>
          <w:lang w:eastAsia="fr-FR" w:bidi="fr-FR"/>
        </w:rPr>
        <w:t>faculté de juger</w:t>
      </w:r>
      <w:r>
        <w:rPr>
          <w:lang w:eastAsia="fr-FR" w:bidi="fr-FR"/>
        </w:rPr>
        <w:t> »</w:t>
      </w:r>
      <w:r w:rsidRPr="0040504F">
        <w:rPr>
          <w:lang w:eastAsia="fr-FR" w:bidi="fr-FR"/>
        </w:rPr>
        <w:t xml:space="preserve"> (Kant) de citoyens. Elle lie ainsi les opinions et la raison en se référant aux normes établies et aux usages de ces normes. Elle fixe le tolér</w:t>
      </w:r>
      <w:r w:rsidRPr="0040504F">
        <w:rPr>
          <w:lang w:eastAsia="fr-FR" w:bidi="fr-FR"/>
        </w:rPr>
        <w:t>a</w:t>
      </w:r>
      <w:r w:rsidRPr="0040504F">
        <w:rPr>
          <w:lang w:eastAsia="fr-FR" w:bidi="fr-FR"/>
        </w:rPr>
        <w:t>ble, l’acceptable, le supportable et le normal contre une réalité dev</w:t>
      </w:r>
      <w:r w:rsidRPr="0040504F">
        <w:rPr>
          <w:lang w:eastAsia="fr-FR" w:bidi="fr-FR"/>
        </w:rPr>
        <w:t>e</w:t>
      </w:r>
      <w:r w:rsidRPr="0040504F">
        <w:rPr>
          <w:lang w:eastAsia="fr-FR" w:bidi="fr-FR"/>
        </w:rPr>
        <w:t>nue intolérable. Les réseaux des opposants au projet Cigéo ont, entre autres, ce</w:t>
      </w:r>
      <w:r w:rsidRPr="0040504F">
        <w:rPr>
          <w:lang w:eastAsia="fr-FR" w:bidi="fr-FR"/>
        </w:rPr>
        <w:t>t</w:t>
      </w:r>
      <w:r w:rsidRPr="0040504F">
        <w:rPr>
          <w:lang w:eastAsia="fr-FR" w:bidi="fr-FR"/>
        </w:rPr>
        <w:t>te fonction.</w:t>
      </w:r>
    </w:p>
    <w:p w:rsidR="00F50BE0" w:rsidRPr="0040504F" w:rsidRDefault="00F50BE0" w:rsidP="00F50BE0">
      <w:pPr>
        <w:spacing w:before="120" w:after="120"/>
        <w:jc w:val="both"/>
      </w:pPr>
      <w:r w:rsidRPr="0040504F">
        <w:rPr>
          <w:lang w:eastAsia="fr-FR" w:bidi="fr-FR"/>
        </w:rPr>
        <w:t>Le décalage entre la normalité établie et le refus de cette no</w:t>
      </w:r>
      <w:r w:rsidRPr="0040504F">
        <w:rPr>
          <w:lang w:eastAsia="fr-FR" w:bidi="fr-FR"/>
        </w:rPr>
        <w:t>r</w:t>
      </w:r>
      <w:r w:rsidRPr="0040504F">
        <w:rPr>
          <w:lang w:eastAsia="fr-FR" w:bidi="fr-FR"/>
        </w:rPr>
        <w:t>malité peut faire apparaître les indignés comme insincères, voire comme r</w:t>
      </w:r>
      <w:r w:rsidRPr="0040504F">
        <w:rPr>
          <w:lang w:eastAsia="fr-FR" w:bidi="fr-FR"/>
        </w:rPr>
        <w:t>i</w:t>
      </w:r>
      <w:r w:rsidRPr="0040504F">
        <w:rPr>
          <w:lang w:eastAsia="fr-FR" w:bidi="fr-FR"/>
        </w:rPr>
        <w:t>dicules. Les a</w:t>
      </w:r>
      <w:r w:rsidRPr="0040504F">
        <w:rPr>
          <w:lang w:eastAsia="fr-FR" w:bidi="fr-FR"/>
        </w:rPr>
        <w:t>u</w:t>
      </w:r>
      <w:r w:rsidRPr="0040504F">
        <w:rPr>
          <w:lang w:eastAsia="fr-FR" w:bidi="fr-FR"/>
        </w:rPr>
        <w:t xml:space="preserve">tres ne les prennent simplement pas au sérieux. Pour les </w:t>
      </w:r>
      <w:r>
        <w:rPr>
          <w:lang w:eastAsia="fr-FR" w:bidi="fr-FR"/>
        </w:rPr>
        <w:t>« </w:t>
      </w:r>
      <w:r w:rsidRPr="0040504F">
        <w:rPr>
          <w:lang w:eastAsia="fr-FR" w:bidi="fr-FR"/>
        </w:rPr>
        <w:t>autres</w:t>
      </w:r>
      <w:r>
        <w:rPr>
          <w:lang w:eastAsia="fr-FR" w:bidi="fr-FR"/>
        </w:rPr>
        <w:t> »</w:t>
      </w:r>
      <w:r w:rsidRPr="0040504F">
        <w:rPr>
          <w:lang w:eastAsia="fr-FR" w:bidi="fr-FR"/>
        </w:rPr>
        <w:t>, l’indignation apparaît comme irr</w:t>
      </w:r>
      <w:r w:rsidRPr="0040504F">
        <w:rPr>
          <w:lang w:eastAsia="fr-FR" w:bidi="fr-FR"/>
        </w:rPr>
        <w:t>a</w:t>
      </w:r>
      <w:r w:rsidRPr="0040504F">
        <w:rPr>
          <w:lang w:eastAsia="fr-FR" w:bidi="fr-FR"/>
        </w:rPr>
        <w:t>tionnelle, fantasque ou absurde. C’est ce qui explique en grande partie l’incompréhension des opposants de la part des promoteurs du projet C</w:t>
      </w:r>
      <w:r w:rsidRPr="0040504F">
        <w:rPr>
          <w:lang w:eastAsia="fr-FR" w:bidi="fr-FR"/>
        </w:rPr>
        <w:t>i</w:t>
      </w:r>
      <w:r w:rsidRPr="0040504F">
        <w:rPr>
          <w:lang w:eastAsia="fr-FR" w:bidi="fr-FR"/>
        </w:rPr>
        <w:t>géo.</w:t>
      </w:r>
    </w:p>
    <w:p w:rsidR="00F50BE0" w:rsidRPr="0040504F" w:rsidRDefault="00F50BE0" w:rsidP="00F50BE0">
      <w:pPr>
        <w:spacing w:before="120" w:after="120"/>
        <w:jc w:val="both"/>
      </w:pPr>
      <w:r w:rsidRPr="0040504F">
        <w:rPr>
          <w:lang w:eastAsia="fr-FR" w:bidi="fr-FR"/>
        </w:rPr>
        <w:t xml:space="preserve">Pourtant, </w:t>
      </w:r>
      <w:r>
        <w:rPr>
          <w:lang w:eastAsia="fr-FR" w:bidi="fr-FR"/>
        </w:rPr>
        <w:t>« </w:t>
      </w:r>
      <w:r w:rsidRPr="0040504F">
        <w:rPr>
          <w:lang w:eastAsia="fr-FR" w:bidi="fr-FR"/>
        </w:rPr>
        <w:t>le sentiment qu’il [l’indigné] épro</w:t>
      </w:r>
      <w:r w:rsidRPr="0040504F">
        <w:rPr>
          <w:lang w:eastAsia="fr-FR" w:bidi="fr-FR"/>
        </w:rPr>
        <w:t>u</w:t>
      </w:r>
      <w:r w:rsidRPr="0040504F">
        <w:rPr>
          <w:lang w:eastAsia="fr-FR" w:bidi="fr-FR"/>
        </w:rPr>
        <w:t>ve grandit l’individu qui le manifeste au nom du sens qu’il a de la dignité (de soi, des ch</w:t>
      </w:r>
      <w:r w:rsidRPr="0040504F">
        <w:rPr>
          <w:lang w:eastAsia="fr-FR" w:bidi="fr-FR"/>
        </w:rPr>
        <w:t>o</w:t>
      </w:r>
      <w:r w:rsidRPr="0040504F">
        <w:rPr>
          <w:lang w:eastAsia="fr-FR" w:bidi="fr-FR"/>
        </w:rPr>
        <w:t>ses et des êtres)</w:t>
      </w:r>
      <w:r>
        <w:rPr>
          <w:lang w:eastAsia="fr-FR" w:bidi="fr-FR"/>
        </w:rPr>
        <w:t> » </w:t>
      </w:r>
      <w:r>
        <w:rPr>
          <w:rStyle w:val="Appelnotedebasdep"/>
          <w:lang w:eastAsia="fr-FR" w:bidi="fr-FR"/>
        </w:rPr>
        <w:footnoteReference w:id="200"/>
      </w:r>
      <w:r w:rsidRPr="0040504F">
        <w:rPr>
          <w:lang w:eastAsia="fr-FR" w:bidi="fr-FR"/>
        </w:rPr>
        <w:t>, c’est-à-dire que les individus gagnent bea</w:t>
      </w:r>
      <w:r w:rsidRPr="0040504F">
        <w:rPr>
          <w:lang w:eastAsia="fr-FR" w:bidi="fr-FR"/>
        </w:rPr>
        <w:t>u</w:t>
      </w:r>
      <w:r w:rsidRPr="0040504F">
        <w:rPr>
          <w:lang w:eastAsia="fr-FR" w:bidi="fr-FR"/>
        </w:rPr>
        <w:t>coup d’autonomie subjective</w:t>
      </w:r>
      <w:r>
        <w:rPr>
          <w:lang w:eastAsia="fr-FR" w:bidi="fr-FR"/>
        </w:rPr>
        <w:t> ;</w:t>
      </w:r>
      <w:r w:rsidRPr="0040504F">
        <w:rPr>
          <w:lang w:eastAsia="fr-FR" w:bidi="fr-FR"/>
        </w:rPr>
        <w:t xml:space="preserve"> ils développent leur </w:t>
      </w:r>
      <w:r>
        <w:rPr>
          <w:lang w:eastAsia="fr-FR" w:bidi="fr-FR"/>
        </w:rPr>
        <w:t>« </w:t>
      </w:r>
      <w:r w:rsidRPr="0040504F">
        <w:rPr>
          <w:lang w:eastAsia="fr-FR" w:bidi="fr-FR"/>
        </w:rPr>
        <w:t>capacité de j</w:t>
      </w:r>
      <w:r w:rsidRPr="0040504F">
        <w:rPr>
          <w:lang w:eastAsia="fr-FR" w:bidi="fr-FR"/>
        </w:rPr>
        <w:t>u</w:t>
      </w:r>
      <w:r w:rsidRPr="0040504F">
        <w:rPr>
          <w:lang w:eastAsia="fr-FR" w:bidi="fr-FR"/>
        </w:rPr>
        <w:t>ger</w:t>
      </w:r>
      <w:r>
        <w:rPr>
          <w:lang w:eastAsia="fr-FR" w:bidi="fr-FR"/>
        </w:rPr>
        <w:t> »</w:t>
      </w:r>
      <w:r w:rsidRPr="0040504F">
        <w:rPr>
          <w:lang w:eastAsia="fr-FR" w:bidi="fr-FR"/>
        </w:rPr>
        <w:t xml:space="preserve"> (Kant)</w:t>
      </w:r>
      <w:r>
        <w:rPr>
          <w:lang w:eastAsia="fr-FR" w:bidi="fr-FR"/>
        </w:rPr>
        <w:t> ;</w:t>
      </w:r>
      <w:r w:rsidRPr="0040504F">
        <w:rPr>
          <w:lang w:eastAsia="fr-FR" w:bidi="fr-FR"/>
        </w:rPr>
        <w:t xml:space="preserve"> ils la pratiquent publiquement et ils développent des arg</w:t>
      </w:r>
      <w:r w:rsidRPr="0040504F">
        <w:rPr>
          <w:lang w:eastAsia="fr-FR" w:bidi="fr-FR"/>
        </w:rPr>
        <w:t>u</w:t>
      </w:r>
      <w:r w:rsidRPr="0040504F">
        <w:rPr>
          <w:lang w:eastAsia="fr-FR" w:bidi="fr-FR"/>
        </w:rPr>
        <w:t>ments pour leur refus de ce qui les indignent.</w:t>
      </w:r>
    </w:p>
    <w:p w:rsidR="00F50BE0" w:rsidRDefault="00F50BE0" w:rsidP="00F50BE0">
      <w:pPr>
        <w:spacing w:before="120" w:after="120"/>
        <w:jc w:val="both"/>
        <w:rPr>
          <w:lang w:eastAsia="fr-FR" w:bidi="fr-FR"/>
        </w:rPr>
      </w:pPr>
      <w:r w:rsidRPr="0040504F">
        <w:rPr>
          <w:lang w:eastAsia="fr-FR" w:bidi="fr-FR"/>
        </w:rPr>
        <w:t>Ainsi, se tisse un lien entre leurs opinions (désormais publ</w:t>
      </w:r>
      <w:r w:rsidRPr="0040504F">
        <w:rPr>
          <w:lang w:eastAsia="fr-FR" w:bidi="fr-FR"/>
        </w:rPr>
        <w:t>i</w:t>
      </w:r>
      <w:r w:rsidRPr="0040504F">
        <w:rPr>
          <w:lang w:eastAsia="fr-FR" w:bidi="fr-FR"/>
        </w:rPr>
        <w:t>ques) et la raison</w:t>
      </w:r>
      <w:r>
        <w:rPr>
          <w:lang w:eastAsia="fr-FR" w:bidi="fr-FR"/>
        </w:rPr>
        <w:t> :</w:t>
      </w:r>
      <w:r w:rsidRPr="0040504F">
        <w:rPr>
          <w:lang w:eastAsia="fr-FR" w:bidi="fr-FR"/>
        </w:rPr>
        <w:t xml:space="preserve"> ils argumentent publiquement</w:t>
      </w:r>
      <w:r>
        <w:rPr>
          <w:lang w:eastAsia="fr-FR" w:bidi="fr-FR"/>
        </w:rPr>
        <w:t> ;</w:t>
      </w:r>
      <w:r w:rsidRPr="0040504F">
        <w:rPr>
          <w:lang w:eastAsia="fr-FR" w:bidi="fr-FR"/>
        </w:rPr>
        <w:t xml:space="preserve"> ils créent également des liens s</w:t>
      </w:r>
      <w:r w:rsidRPr="0040504F">
        <w:rPr>
          <w:lang w:eastAsia="fr-FR" w:bidi="fr-FR"/>
        </w:rPr>
        <w:t>o</w:t>
      </w:r>
      <w:r w:rsidRPr="0040504F">
        <w:rPr>
          <w:lang w:eastAsia="fr-FR" w:bidi="fr-FR"/>
        </w:rPr>
        <w:t>ciaux entre les individus et les groupes. Ces liens se créent par référence aux normes sociales et cult</w:t>
      </w:r>
      <w:r w:rsidRPr="0040504F">
        <w:rPr>
          <w:lang w:eastAsia="fr-FR" w:bidi="fr-FR"/>
        </w:rPr>
        <w:t>u</w:t>
      </w:r>
      <w:r w:rsidRPr="0040504F">
        <w:rPr>
          <w:lang w:eastAsia="fr-FR" w:bidi="fr-FR"/>
        </w:rPr>
        <w:t>relles établies et consenties qui, selon les indignés, ne sont pas respe</w:t>
      </w:r>
      <w:r w:rsidRPr="0040504F">
        <w:rPr>
          <w:lang w:eastAsia="fr-FR" w:bidi="fr-FR"/>
        </w:rPr>
        <w:t>c</w:t>
      </w:r>
      <w:r w:rsidRPr="0040504F">
        <w:rPr>
          <w:lang w:eastAsia="fr-FR" w:bidi="fr-FR"/>
        </w:rPr>
        <w:t>tées mais qui devraient l’être et qui pourraient l’être. Si le respect de cette normat</w:t>
      </w:r>
      <w:r w:rsidRPr="0040504F">
        <w:rPr>
          <w:lang w:eastAsia="fr-FR" w:bidi="fr-FR"/>
        </w:rPr>
        <w:t>i</w:t>
      </w:r>
      <w:r w:rsidRPr="0040504F">
        <w:rPr>
          <w:lang w:eastAsia="fr-FR" w:bidi="fr-FR"/>
        </w:rPr>
        <w:t xml:space="preserve">vité est impossible, on doit transformer la réalité afin </w:t>
      </w:r>
      <w:r>
        <w:rPr>
          <w:lang w:eastAsia="fr-FR" w:bidi="fr-FR"/>
        </w:rPr>
        <w:t>qu’elle</w:t>
      </w:r>
      <w:r w:rsidRPr="0040504F">
        <w:rPr>
          <w:lang w:eastAsia="fr-FR" w:bidi="fr-FR"/>
        </w:rPr>
        <w:t xml:space="preserve"> corresponde (mieux) aux normes des indignés. Ils él</w:t>
      </w:r>
      <w:r w:rsidRPr="0040504F">
        <w:rPr>
          <w:lang w:eastAsia="fr-FR" w:bidi="fr-FR"/>
        </w:rPr>
        <w:t>a</w:t>
      </w:r>
      <w:r w:rsidRPr="0040504F">
        <w:rPr>
          <w:lang w:eastAsia="fr-FR" w:bidi="fr-FR"/>
        </w:rPr>
        <w:t>borent ainsi publiquement les normes du bien, du juste, du tolér</w:t>
      </w:r>
      <w:r w:rsidRPr="0040504F">
        <w:rPr>
          <w:lang w:eastAsia="fr-FR" w:bidi="fr-FR"/>
        </w:rPr>
        <w:t>a</w:t>
      </w:r>
      <w:r w:rsidRPr="0040504F">
        <w:rPr>
          <w:lang w:eastAsia="fr-FR" w:bidi="fr-FR"/>
        </w:rPr>
        <w:t>ble et de l’acceptable ainsi que de la dignité. L’histoire de l’opposition contre le projet Cigéo est un cas exemplaire de ce développement.</w:t>
      </w:r>
    </w:p>
    <w:p w:rsidR="00F50BE0" w:rsidRPr="0040504F" w:rsidRDefault="00F50BE0" w:rsidP="00F50BE0">
      <w:pPr>
        <w:spacing w:before="120" w:after="120"/>
        <w:jc w:val="both"/>
      </w:pPr>
      <w:r>
        <w:t>[138]</w:t>
      </w:r>
    </w:p>
    <w:p w:rsidR="00F50BE0" w:rsidRPr="0040504F" w:rsidRDefault="00F50BE0" w:rsidP="00F50BE0">
      <w:pPr>
        <w:spacing w:before="120" w:after="120"/>
        <w:jc w:val="both"/>
      </w:pPr>
      <w:r w:rsidRPr="0040504F">
        <w:rPr>
          <w:lang w:eastAsia="fr-FR" w:bidi="fr-FR"/>
        </w:rPr>
        <w:t>L’indignation peut prendre des formes empir</w:t>
      </w:r>
      <w:r w:rsidRPr="0040504F">
        <w:rPr>
          <w:lang w:eastAsia="fr-FR" w:bidi="fr-FR"/>
        </w:rPr>
        <w:t>i</w:t>
      </w:r>
      <w:r w:rsidRPr="0040504F">
        <w:rPr>
          <w:lang w:eastAsia="fr-FR" w:bidi="fr-FR"/>
        </w:rPr>
        <w:t>ques différentes</w:t>
      </w:r>
      <w:r>
        <w:rPr>
          <w:lang w:eastAsia="fr-FR" w:bidi="fr-FR"/>
        </w:rPr>
        <w:t> ;</w:t>
      </w:r>
      <w:r w:rsidRPr="0040504F">
        <w:rPr>
          <w:lang w:eastAsia="fr-FR" w:bidi="fr-FR"/>
        </w:rPr>
        <w:t xml:space="preserve"> elle n’est pas toujours en rupture radicale avec le cadre normatif établi</w:t>
      </w:r>
      <w:r>
        <w:rPr>
          <w:lang w:eastAsia="fr-FR" w:bidi="fr-FR"/>
        </w:rPr>
        <w:t> </w:t>
      </w:r>
      <w:r>
        <w:rPr>
          <w:rStyle w:val="Appelnotedebasdep"/>
          <w:lang w:eastAsia="fr-FR" w:bidi="fr-FR"/>
        </w:rPr>
        <w:footnoteReference w:id="201"/>
      </w:r>
      <w:r w:rsidRPr="0040504F">
        <w:rPr>
          <w:lang w:eastAsia="fr-FR" w:bidi="fr-FR"/>
        </w:rPr>
        <w:t>. Néanmoins, l’indignation est toujours un agir public qui lie des concernés sur la base du refus de qui est (devenu) intolérable et ina</w:t>
      </w:r>
      <w:r w:rsidRPr="0040504F">
        <w:rPr>
          <w:lang w:eastAsia="fr-FR" w:bidi="fr-FR"/>
        </w:rPr>
        <w:t>c</w:t>
      </w:r>
      <w:r w:rsidRPr="0040504F">
        <w:rPr>
          <w:lang w:eastAsia="fr-FR" w:bidi="fr-FR"/>
        </w:rPr>
        <w:t>ceptable pour eux. Le sentiment d’indignation se transforme en op</w:t>
      </w:r>
      <w:r w:rsidRPr="0040504F">
        <w:rPr>
          <w:lang w:eastAsia="fr-FR" w:bidi="fr-FR"/>
        </w:rPr>
        <w:t>i</w:t>
      </w:r>
      <w:r w:rsidRPr="0040504F">
        <w:rPr>
          <w:lang w:eastAsia="fr-FR" w:bidi="fr-FR"/>
        </w:rPr>
        <w:t>nion publique développée et défendue publiquement. Ainsi peuvent se créer des mobilisations et des espaces p</w:t>
      </w:r>
      <w:r w:rsidRPr="0040504F">
        <w:rPr>
          <w:lang w:eastAsia="fr-FR" w:bidi="fr-FR"/>
        </w:rPr>
        <w:t>u</w:t>
      </w:r>
      <w:r w:rsidRPr="0040504F">
        <w:rPr>
          <w:lang w:eastAsia="fr-FR" w:bidi="fr-FR"/>
        </w:rPr>
        <w:t>blics d’indignés. Ces espaces publics sont complémentaires ou concurrentiels à l’espace public d</w:t>
      </w:r>
      <w:r w:rsidRPr="0040504F">
        <w:rPr>
          <w:lang w:eastAsia="fr-FR" w:bidi="fr-FR"/>
        </w:rPr>
        <w:t>o</w:t>
      </w:r>
      <w:r w:rsidRPr="0040504F">
        <w:rPr>
          <w:lang w:eastAsia="fr-FR" w:bidi="fr-FR"/>
        </w:rPr>
        <w:t>minant ou bien ils forment de vérit</w:t>
      </w:r>
      <w:r w:rsidRPr="0040504F">
        <w:rPr>
          <w:lang w:eastAsia="fr-FR" w:bidi="fr-FR"/>
        </w:rPr>
        <w:t>a</w:t>
      </w:r>
      <w:r w:rsidRPr="0040504F">
        <w:rPr>
          <w:lang w:eastAsia="fr-FR" w:bidi="fr-FR"/>
        </w:rPr>
        <w:t>bles contre-espaces publics</w:t>
      </w:r>
      <w:r>
        <w:rPr>
          <w:lang w:eastAsia="fr-FR" w:bidi="fr-FR"/>
        </w:rPr>
        <w:t> </w:t>
      </w:r>
      <w:r>
        <w:rPr>
          <w:rStyle w:val="Appelnotedebasdep"/>
          <w:lang w:eastAsia="fr-FR" w:bidi="fr-FR"/>
        </w:rPr>
        <w:footnoteReference w:id="202"/>
      </w:r>
      <w:r w:rsidRPr="0040504F">
        <w:rPr>
          <w:lang w:eastAsia="fr-FR" w:bidi="fr-FR"/>
        </w:rPr>
        <w:t>.</w:t>
      </w:r>
    </w:p>
    <w:p w:rsidR="00F50BE0" w:rsidRPr="0040504F" w:rsidRDefault="00F50BE0" w:rsidP="00F50BE0">
      <w:pPr>
        <w:spacing w:before="120" w:after="120"/>
        <w:jc w:val="both"/>
      </w:pPr>
      <w:r w:rsidRPr="0040504F">
        <w:rPr>
          <w:lang w:eastAsia="fr-FR" w:bidi="fr-FR"/>
        </w:rPr>
        <w:t>Méfiante vis-à-vis des institutions, comme on l’a vu à Bure, l’indignation ne s’exprime pas dans des formes politiques établies (partis, parlements</w:t>
      </w:r>
      <w:r>
        <w:rPr>
          <w:lang w:eastAsia="fr-FR" w:bidi="fr-FR"/>
        </w:rPr>
        <w:t xml:space="preserve">, </w:t>
      </w:r>
      <w:r w:rsidRPr="0040504F">
        <w:rPr>
          <w:lang w:eastAsia="fr-FR" w:bidi="fr-FR"/>
        </w:rPr>
        <w:t>etc.) et elle n’a pas besoin de justifications forme</w:t>
      </w:r>
      <w:r w:rsidRPr="0040504F">
        <w:rPr>
          <w:lang w:eastAsia="fr-FR" w:bidi="fr-FR"/>
        </w:rPr>
        <w:t>l</w:t>
      </w:r>
      <w:r w:rsidRPr="0040504F">
        <w:rPr>
          <w:lang w:eastAsia="fr-FR" w:bidi="fr-FR"/>
        </w:rPr>
        <w:t>les, comme la légalité ou un mandat électoral par exemple, mais elle constate et elle affirme publiquement que la transgression des normes établies est inacceptable et intolérable. La dignité et l’honneur ne sont pas négociables. C’est pour cette raison que l’indignation est intrans</w:t>
      </w:r>
      <w:r w:rsidRPr="0040504F">
        <w:rPr>
          <w:lang w:eastAsia="fr-FR" w:bidi="fr-FR"/>
        </w:rPr>
        <w:t>i</w:t>
      </w:r>
      <w:r w:rsidRPr="0040504F">
        <w:rPr>
          <w:lang w:eastAsia="fr-FR" w:bidi="fr-FR"/>
        </w:rPr>
        <w:t>geante.</w:t>
      </w:r>
    </w:p>
    <w:p w:rsidR="00F50BE0" w:rsidRDefault="00F50BE0" w:rsidP="00F50BE0">
      <w:pPr>
        <w:spacing w:before="120" w:after="120"/>
        <w:jc w:val="both"/>
        <w:rPr>
          <w:lang w:eastAsia="fr-FR" w:bidi="fr-FR"/>
        </w:rPr>
      </w:pPr>
    </w:p>
    <w:p w:rsidR="00F50BE0" w:rsidRPr="0040504F" w:rsidRDefault="00F50BE0" w:rsidP="00F50BE0">
      <w:pPr>
        <w:pStyle w:val="a"/>
      </w:pPr>
      <w:r w:rsidRPr="0040504F">
        <w:t>Logique de l’indignation</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L’indignation se développe ainsi sur la base d’expériences de </w:t>
      </w:r>
      <w:r>
        <w:rPr>
          <w:lang w:eastAsia="fr-FR" w:bidi="fr-FR"/>
        </w:rPr>
        <w:t>« </w:t>
      </w:r>
      <w:r w:rsidRPr="0040504F">
        <w:rPr>
          <w:lang w:eastAsia="fr-FR" w:bidi="fr-FR"/>
        </w:rPr>
        <w:t>l’inauthenticité</w:t>
      </w:r>
      <w:r>
        <w:rPr>
          <w:lang w:eastAsia="fr-FR" w:bidi="fr-FR"/>
        </w:rPr>
        <w:t> »</w:t>
      </w:r>
      <w:r w:rsidRPr="0040504F">
        <w:rPr>
          <w:lang w:eastAsia="fr-FR" w:bidi="fr-FR"/>
        </w:rPr>
        <w:t xml:space="preserve">, c’est-à-dire l’expérience que la réalité n’est pas ce </w:t>
      </w:r>
      <w:r>
        <w:rPr>
          <w:lang w:eastAsia="fr-FR" w:bidi="fr-FR"/>
        </w:rPr>
        <w:t>qu’elle</w:t>
      </w:r>
      <w:r w:rsidRPr="0040504F">
        <w:rPr>
          <w:lang w:eastAsia="fr-FR" w:bidi="fr-FR"/>
        </w:rPr>
        <w:t xml:space="preserve"> prétend être. Elle exprime des atteintes à l’humanité, à l’égalité, au respect et à la dignité dont tout un ch</w:t>
      </w:r>
      <w:r w:rsidRPr="0040504F">
        <w:rPr>
          <w:lang w:eastAsia="fr-FR" w:bidi="fr-FR"/>
        </w:rPr>
        <w:t>a</w:t>
      </w:r>
      <w:r w:rsidRPr="0040504F">
        <w:rPr>
          <w:lang w:eastAsia="fr-FR" w:bidi="fr-FR"/>
        </w:rPr>
        <w:t>cun devrait jouir.</w:t>
      </w:r>
    </w:p>
    <w:p w:rsidR="00F50BE0" w:rsidRPr="0040504F" w:rsidRDefault="00F50BE0" w:rsidP="00F50BE0">
      <w:pPr>
        <w:spacing w:before="120" w:after="120"/>
        <w:jc w:val="both"/>
      </w:pPr>
      <w:r w:rsidRPr="0040504F">
        <w:rPr>
          <w:lang w:eastAsia="fr-FR" w:bidi="fr-FR"/>
        </w:rPr>
        <w:t>L’indignation n’est pas un projet alternatif à cette situation ou un nouveau projet de société, mais elle pourrait le devenir. Elle exprime le refus de la violation de normes constitutives du mo</w:t>
      </w:r>
      <w:r w:rsidRPr="0040504F">
        <w:rPr>
          <w:lang w:eastAsia="fr-FR" w:bidi="fr-FR"/>
        </w:rPr>
        <w:t>n</w:t>
      </w:r>
      <w:r w:rsidRPr="0040504F">
        <w:rPr>
          <w:lang w:eastAsia="fr-FR" w:bidi="fr-FR"/>
        </w:rPr>
        <w:t>de</w:t>
      </w:r>
      <w:r>
        <w:rPr>
          <w:lang w:eastAsia="fr-FR" w:bidi="fr-FR"/>
        </w:rPr>
        <w:t>-</w:t>
      </w:r>
      <w:r w:rsidRPr="0040504F">
        <w:rPr>
          <w:lang w:eastAsia="fr-FR" w:bidi="fr-FR"/>
        </w:rPr>
        <w:t>de-la</w:t>
      </w:r>
      <w:r>
        <w:rPr>
          <w:lang w:eastAsia="fr-FR" w:bidi="fr-FR"/>
        </w:rPr>
        <w:t>-</w:t>
      </w:r>
      <w:r w:rsidRPr="0040504F">
        <w:rPr>
          <w:lang w:eastAsia="fr-FR" w:bidi="fr-FR"/>
        </w:rPr>
        <w:t>vie des sujets</w:t>
      </w:r>
      <w:r>
        <w:rPr>
          <w:lang w:eastAsia="fr-FR" w:bidi="fr-FR"/>
        </w:rPr>
        <w:t> ;</w:t>
      </w:r>
      <w:r w:rsidRPr="0040504F">
        <w:rPr>
          <w:lang w:eastAsia="fr-FR" w:bidi="fr-FR"/>
        </w:rPr>
        <w:t xml:space="preserve"> c’est ce mal que les indignés déno</w:t>
      </w:r>
      <w:r w:rsidRPr="0040504F">
        <w:rPr>
          <w:lang w:eastAsia="fr-FR" w:bidi="fr-FR"/>
        </w:rPr>
        <w:t>n</w:t>
      </w:r>
      <w:r w:rsidRPr="0040504F">
        <w:rPr>
          <w:lang w:eastAsia="fr-FR" w:bidi="fr-FR"/>
        </w:rPr>
        <w:t xml:space="preserve">cent. Elle est négative dans le sens </w:t>
      </w:r>
      <w:r>
        <w:rPr>
          <w:lang w:eastAsia="fr-FR" w:bidi="fr-FR"/>
        </w:rPr>
        <w:t>qu’elle</w:t>
      </w:r>
      <w:r w:rsidRPr="0040504F">
        <w:rPr>
          <w:lang w:eastAsia="fr-FR" w:bidi="fr-FR"/>
        </w:rPr>
        <w:t xml:space="preserve"> n’est pas (encore) une revendication d’un autre princ</w:t>
      </w:r>
      <w:r w:rsidRPr="0040504F">
        <w:rPr>
          <w:lang w:eastAsia="fr-FR" w:bidi="fr-FR"/>
        </w:rPr>
        <w:t>i</w:t>
      </w:r>
      <w:r w:rsidRPr="0040504F">
        <w:rPr>
          <w:lang w:eastAsia="fr-FR" w:bidi="fr-FR"/>
        </w:rPr>
        <w:t>pe de justice mais elle peut se traduire en</w:t>
      </w:r>
      <w:r>
        <w:rPr>
          <w:lang w:eastAsia="fr-FR" w:bidi="fr-FR"/>
        </w:rPr>
        <w:t xml:space="preserve"> </w:t>
      </w:r>
      <w:r>
        <w:t xml:space="preserve">[139] </w:t>
      </w:r>
      <w:r w:rsidRPr="0040504F">
        <w:rPr>
          <w:lang w:eastAsia="fr-FR" w:bidi="fr-FR"/>
        </w:rPr>
        <w:t>engagement et en agir public</w:t>
      </w:r>
      <w:r>
        <w:rPr>
          <w:lang w:eastAsia="fr-FR" w:bidi="fr-FR"/>
        </w:rPr>
        <w:t> </w:t>
      </w:r>
      <w:r>
        <w:rPr>
          <w:rStyle w:val="Appelnotedebasdep"/>
          <w:lang w:eastAsia="fr-FR" w:bidi="fr-FR"/>
        </w:rPr>
        <w:footnoteReference w:id="203"/>
      </w:r>
      <w:r w:rsidRPr="0040504F">
        <w:rPr>
          <w:lang w:eastAsia="fr-FR" w:bidi="fr-FR"/>
        </w:rPr>
        <w:t>. Elle exprime une rupture avec la structure normat</w:t>
      </w:r>
      <w:r w:rsidRPr="0040504F">
        <w:rPr>
          <w:lang w:eastAsia="fr-FR" w:bidi="fr-FR"/>
        </w:rPr>
        <w:t>i</w:t>
      </w:r>
      <w:r w:rsidRPr="0040504F">
        <w:rPr>
          <w:lang w:eastAsia="fr-FR" w:bidi="fr-FR"/>
        </w:rPr>
        <w:t>ve du vivre ensemble qui est devenue pour les ind</w:t>
      </w:r>
      <w:r w:rsidRPr="0040504F">
        <w:rPr>
          <w:lang w:eastAsia="fr-FR" w:bidi="fr-FR"/>
        </w:rPr>
        <w:t>i</w:t>
      </w:r>
      <w:r w:rsidRPr="0040504F">
        <w:rPr>
          <w:lang w:eastAsia="fr-FR" w:bidi="fr-FR"/>
        </w:rPr>
        <w:t>gnés inexplicable et injustifiable, inacceptable et insupportable. L’honneur et la dignité des concernés sont blessés</w:t>
      </w:r>
      <w:r>
        <w:rPr>
          <w:lang w:eastAsia="fr-FR" w:bidi="fr-FR"/>
        </w:rPr>
        <w:t> ;</w:t>
      </w:r>
      <w:r w:rsidRPr="0040504F">
        <w:rPr>
          <w:lang w:eastAsia="fr-FR" w:bidi="fr-FR"/>
        </w:rPr>
        <w:t xml:space="preserve"> ils se considèrent comme méprisés. Ce mépris les indigne.</w:t>
      </w:r>
    </w:p>
    <w:p w:rsidR="00F50BE0" w:rsidRPr="0040504F" w:rsidRDefault="00F50BE0" w:rsidP="00F50BE0">
      <w:pPr>
        <w:spacing w:before="120" w:after="120"/>
        <w:jc w:val="both"/>
      </w:pPr>
      <w:r w:rsidRPr="0040504F">
        <w:rPr>
          <w:lang w:eastAsia="fr-FR" w:bidi="fr-FR"/>
        </w:rPr>
        <w:t>Jean-Paul Sartre résume bien les raisons d’agir de beaucoup d’opposants</w:t>
      </w:r>
      <w:r>
        <w:rPr>
          <w:lang w:eastAsia="fr-FR" w:bidi="fr-FR"/>
        </w:rPr>
        <w:t> :</w:t>
      </w:r>
      <w:r w:rsidRPr="0040504F">
        <w:rPr>
          <w:lang w:eastAsia="fr-FR" w:bidi="fr-FR"/>
        </w:rPr>
        <w:t xml:space="preserve"> </w:t>
      </w:r>
      <w:r>
        <w:rPr>
          <w:lang w:eastAsia="fr-FR" w:bidi="fr-FR"/>
        </w:rPr>
        <w:t>« </w:t>
      </w:r>
      <w:r w:rsidRPr="0040504F">
        <w:rPr>
          <w:lang w:eastAsia="fr-FR" w:bidi="fr-FR"/>
        </w:rPr>
        <w:t>à l’origine de tout, il y a d’abord le refus</w:t>
      </w:r>
      <w:r>
        <w:rPr>
          <w:lang w:eastAsia="fr-FR" w:bidi="fr-FR"/>
        </w:rPr>
        <w:t> » </w:t>
      </w:r>
      <w:r>
        <w:rPr>
          <w:rStyle w:val="Appelnotedebasdep"/>
          <w:lang w:eastAsia="fr-FR" w:bidi="fr-FR"/>
        </w:rPr>
        <w:footnoteReference w:id="204"/>
      </w:r>
      <w:r w:rsidRPr="0040504F">
        <w:rPr>
          <w:lang w:eastAsia="fr-FR" w:bidi="fr-FR"/>
        </w:rPr>
        <w:t>. Pou</w:t>
      </w:r>
      <w:r w:rsidRPr="0040504F">
        <w:rPr>
          <w:lang w:eastAsia="fr-FR" w:bidi="fr-FR"/>
        </w:rPr>
        <w:t>r</w:t>
      </w:r>
      <w:r w:rsidRPr="0040504F">
        <w:rPr>
          <w:lang w:eastAsia="fr-FR" w:bidi="fr-FR"/>
        </w:rPr>
        <w:t xml:space="preserve">tant, l’indignation est beaucoup plus que le refus. Elle </w:t>
      </w:r>
      <w:r>
        <w:rPr>
          <w:lang w:eastAsia="fr-FR" w:bidi="fr-FR"/>
        </w:rPr>
        <w:t>« </w:t>
      </w:r>
      <w:r w:rsidRPr="0040504F">
        <w:rPr>
          <w:lang w:eastAsia="fr-FR" w:bidi="fr-FR"/>
        </w:rPr>
        <w:t>... marque le point de suture entre le royaume des normes et la vie, le désir... l’indignation, qui vise en négatif la dignité d’autrui aussi bien que la dignité propre, le refus d’humilier exprime en négatif la reconnaissa</w:t>
      </w:r>
      <w:r w:rsidRPr="0040504F">
        <w:rPr>
          <w:lang w:eastAsia="fr-FR" w:bidi="fr-FR"/>
        </w:rPr>
        <w:t>n</w:t>
      </w:r>
      <w:r w:rsidRPr="0040504F">
        <w:rPr>
          <w:lang w:eastAsia="fr-FR" w:bidi="fr-FR"/>
        </w:rPr>
        <w:t>ce de ce qui fait la différence entre un sujet moral et un sujet phys</w:t>
      </w:r>
      <w:r w:rsidRPr="0040504F">
        <w:rPr>
          <w:lang w:eastAsia="fr-FR" w:bidi="fr-FR"/>
        </w:rPr>
        <w:t>i</w:t>
      </w:r>
      <w:r w:rsidRPr="0040504F">
        <w:rPr>
          <w:lang w:eastAsia="fr-FR" w:bidi="fr-FR"/>
        </w:rPr>
        <w:t>que, différence qui s’appelle dignité, laquelle dignité est une gra</w:t>
      </w:r>
      <w:r w:rsidRPr="0040504F">
        <w:rPr>
          <w:lang w:eastAsia="fr-FR" w:bidi="fr-FR"/>
        </w:rPr>
        <w:t>n</w:t>
      </w:r>
      <w:r w:rsidRPr="0040504F">
        <w:rPr>
          <w:lang w:eastAsia="fr-FR" w:bidi="fr-FR"/>
        </w:rPr>
        <w:t>deur estimative que le sentiment moral appr</w:t>
      </w:r>
      <w:r w:rsidRPr="0040504F">
        <w:rPr>
          <w:lang w:eastAsia="fr-FR" w:bidi="fr-FR"/>
        </w:rPr>
        <w:t>é</w:t>
      </w:r>
      <w:r w:rsidRPr="0040504F">
        <w:rPr>
          <w:lang w:eastAsia="fr-FR" w:bidi="fr-FR"/>
        </w:rPr>
        <w:t>hende directement</w:t>
      </w:r>
      <w:r>
        <w:rPr>
          <w:lang w:eastAsia="fr-FR" w:bidi="fr-FR"/>
        </w:rPr>
        <w:t> » </w:t>
      </w:r>
      <w:r>
        <w:rPr>
          <w:rStyle w:val="Appelnotedebasdep"/>
          <w:lang w:eastAsia="fr-FR" w:bidi="fr-FR"/>
        </w:rPr>
        <w:footnoteReference w:id="205"/>
      </w:r>
      <w:r w:rsidRPr="0040504F">
        <w:rPr>
          <w:lang w:eastAsia="fr-FR" w:bidi="fr-FR"/>
        </w:rPr>
        <w:t>.</w:t>
      </w:r>
    </w:p>
    <w:p w:rsidR="00F50BE0" w:rsidRPr="0040504F" w:rsidRDefault="00F50BE0" w:rsidP="00F50BE0">
      <w:pPr>
        <w:spacing w:before="120" w:after="120"/>
        <w:jc w:val="both"/>
      </w:pPr>
      <w:r w:rsidRPr="0040504F">
        <w:rPr>
          <w:lang w:eastAsia="fr-FR" w:bidi="fr-FR"/>
        </w:rPr>
        <w:t>L’indignation n’est pourtant pas une stratégie critique et raisonn</w:t>
      </w:r>
      <w:r w:rsidRPr="0040504F">
        <w:rPr>
          <w:lang w:eastAsia="fr-FR" w:bidi="fr-FR"/>
        </w:rPr>
        <w:t>a</w:t>
      </w:r>
      <w:r w:rsidRPr="0040504F">
        <w:rPr>
          <w:lang w:eastAsia="fr-FR" w:bidi="fr-FR"/>
        </w:rPr>
        <w:t xml:space="preserve">ble, voire rationnelle, du mal vécu. Elle exprime la colère contre ce qui </w:t>
      </w:r>
      <w:r>
        <w:rPr>
          <w:lang w:eastAsia="fr-FR" w:bidi="fr-FR"/>
        </w:rPr>
        <w:t>« </w:t>
      </w:r>
      <w:r w:rsidRPr="0040504F">
        <w:rPr>
          <w:lang w:eastAsia="fr-FR" w:bidi="fr-FR"/>
        </w:rPr>
        <w:t>ne va pas</w:t>
      </w:r>
      <w:r>
        <w:rPr>
          <w:lang w:eastAsia="fr-FR" w:bidi="fr-FR"/>
        </w:rPr>
        <w:t> »</w:t>
      </w:r>
      <w:r w:rsidRPr="0040504F">
        <w:rPr>
          <w:lang w:eastAsia="fr-FR" w:bidi="fr-FR"/>
        </w:rPr>
        <w:t xml:space="preserve">, </w:t>
      </w:r>
      <w:r>
        <w:rPr>
          <w:lang w:eastAsia="fr-FR" w:bidi="fr-FR"/>
        </w:rPr>
        <w:t>« </w:t>
      </w:r>
      <w:r w:rsidRPr="0040504F">
        <w:rPr>
          <w:lang w:eastAsia="fr-FR" w:bidi="fr-FR"/>
        </w:rPr>
        <w:t>ce qui est inacceptable, intolérable et insupport</w:t>
      </w:r>
      <w:r w:rsidRPr="0040504F">
        <w:rPr>
          <w:lang w:eastAsia="fr-FR" w:bidi="fr-FR"/>
        </w:rPr>
        <w:t>a</w:t>
      </w:r>
      <w:r w:rsidRPr="0040504F">
        <w:rPr>
          <w:lang w:eastAsia="fr-FR" w:bidi="fr-FR"/>
        </w:rPr>
        <w:t>ble</w:t>
      </w:r>
      <w:r>
        <w:rPr>
          <w:lang w:eastAsia="fr-FR" w:bidi="fr-FR"/>
        </w:rPr>
        <w:t> »</w:t>
      </w:r>
      <w:r w:rsidRPr="0040504F">
        <w:rPr>
          <w:lang w:eastAsia="fr-FR" w:bidi="fr-FR"/>
        </w:rPr>
        <w:t xml:space="preserve">, </w:t>
      </w:r>
      <w:r>
        <w:rPr>
          <w:lang w:eastAsia="fr-FR" w:bidi="fr-FR"/>
        </w:rPr>
        <w:t>« </w:t>
      </w:r>
      <w:r w:rsidRPr="0040504F">
        <w:rPr>
          <w:lang w:eastAsia="fr-FR" w:bidi="fr-FR"/>
        </w:rPr>
        <w:t>ce qui ne devrait pas exister</w:t>
      </w:r>
      <w:r>
        <w:rPr>
          <w:lang w:eastAsia="fr-FR" w:bidi="fr-FR"/>
        </w:rPr>
        <w:t> »</w:t>
      </w:r>
      <w:r w:rsidRPr="0040504F">
        <w:rPr>
          <w:lang w:eastAsia="fr-FR" w:bidi="fr-FR"/>
        </w:rPr>
        <w:t xml:space="preserve">... sur la base d’un sentiment moral qui </w:t>
      </w:r>
      <w:r>
        <w:rPr>
          <w:lang w:eastAsia="fr-FR" w:bidi="fr-FR"/>
        </w:rPr>
        <w:t>« </w:t>
      </w:r>
      <w:r w:rsidRPr="0040504F">
        <w:rPr>
          <w:lang w:eastAsia="fr-FR" w:bidi="fr-FR"/>
        </w:rPr>
        <w:t>nous inspire une répugnance naturelle à voir périr ou sou</w:t>
      </w:r>
      <w:r w:rsidRPr="0040504F">
        <w:rPr>
          <w:lang w:eastAsia="fr-FR" w:bidi="fr-FR"/>
        </w:rPr>
        <w:t>f</w:t>
      </w:r>
      <w:r w:rsidRPr="0040504F">
        <w:rPr>
          <w:lang w:eastAsia="fr-FR" w:bidi="fr-FR"/>
        </w:rPr>
        <w:t>frir tout être sensible et principalement nos semblables</w:t>
      </w:r>
      <w:r>
        <w:rPr>
          <w:lang w:eastAsia="fr-FR" w:bidi="fr-FR"/>
        </w:rPr>
        <w:t> » </w:t>
      </w:r>
      <w:r>
        <w:rPr>
          <w:rStyle w:val="Appelnotedebasdep"/>
          <w:lang w:eastAsia="fr-FR" w:bidi="fr-FR"/>
        </w:rPr>
        <w:footnoteReference w:id="206"/>
      </w:r>
      <w:r w:rsidRPr="0040504F">
        <w:rPr>
          <w:lang w:eastAsia="fr-FR" w:bidi="fr-FR"/>
        </w:rPr>
        <w:t>. Elle constate une vulnérabilité et la faiblesse partagées avec d’autres direct</w:t>
      </w:r>
      <w:r w:rsidRPr="0040504F">
        <w:rPr>
          <w:lang w:eastAsia="fr-FR" w:bidi="fr-FR"/>
        </w:rPr>
        <w:t>e</w:t>
      </w:r>
      <w:r w:rsidRPr="0040504F">
        <w:rPr>
          <w:lang w:eastAsia="fr-FR" w:bidi="fr-FR"/>
        </w:rPr>
        <w:t xml:space="preserve">ment concernés par ce qui ne va pas et qui m’engage. Ce sentiment peut concerner nous-mêmes tout comme les autres car on peut s’imaginer l’autre, celui qui a subi l’injustice qui blesse sa dignité et son honneur, comme semblable à soi. </w:t>
      </w:r>
      <w:r>
        <w:rPr>
          <w:lang w:eastAsia="fr-FR" w:bidi="fr-FR"/>
        </w:rPr>
        <w:t>« </w:t>
      </w:r>
      <w:r w:rsidRPr="0040504F">
        <w:rPr>
          <w:lang w:eastAsia="fr-FR" w:bidi="fr-FR"/>
        </w:rPr>
        <w:t>... il y a une sensibilité... de l’homme devant la</w:t>
      </w:r>
      <w:r>
        <w:rPr>
          <w:lang w:eastAsia="fr-FR" w:bidi="fr-FR"/>
        </w:rPr>
        <w:t xml:space="preserve"> </w:t>
      </w:r>
      <w:r>
        <w:t xml:space="preserve">[140] </w:t>
      </w:r>
      <w:r w:rsidRPr="0040504F">
        <w:rPr>
          <w:lang w:eastAsia="fr-FR" w:bidi="fr-FR"/>
        </w:rPr>
        <w:t>vulnérabilité qui oblige... [et] l’expression d’une relation mor</w:t>
      </w:r>
      <w:r w:rsidRPr="0040504F">
        <w:rPr>
          <w:lang w:eastAsia="fr-FR" w:bidi="fr-FR"/>
        </w:rPr>
        <w:t>a</w:t>
      </w:r>
      <w:r w:rsidRPr="0040504F">
        <w:rPr>
          <w:lang w:eastAsia="fr-FR" w:bidi="fr-FR"/>
        </w:rPr>
        <w:t>le à autrui nourrie de la brisure dont il fait l’épreuve... le sentiment moral, l’indignation est en nous la disponib</w:t>
      </w:r>
      <w:r w:rsidRPr="0040504F">
        <w:rPr>
          <w:lang w:eastAsia="fr-FR" w:bidi="fr-FR"/>
        </w:rPr>
        <w:t>i</w:t>
      </w:r>
      <w:r w:rsidRPr="0040504F">
        <w:rPr>
          <w:lang w:eastAsia="fr-FR" w:bidi="fr-FR"/>
        </w:rPr>
        <w:t>lité à la vulnér</w:t>
      </w:r>
      <w:r w:rsidRPr="0040504F">
        <w:rPr>
          <w:lang w:eastAsia="fr-FR" w:bidi="fr-FR"/>
        </w:rPr>
        <w:t>a</w:t>
      </w:r>
      <w:r w:rsidRPr="0040504F">
        <w:rPr>
          <w:lang w:eastAsia="fr-FR" w:bidi="fr-FR"/>
        </w:rPr>
        <w:t>bilité et en dehors de nous une disposition relationnelle qui est au fondement des intera</w:t>
      </w:r>
      <w:r w:rsidRPr="0040504F">
        <w:rPr>
          <w:lang w:eastAsia="fr-FR" w:bidi="fr-FR"/>
        </w:rPr>
        <w:t>c</w:t>
      </w:r>
      <w:r w:rsidRPr="0040504F">
        <w:rPr>
          <w:lang w:eastAsia="fr-FR" w:bidi="fr-FR"/>
        </w:rPr>
        <w:t>tions sociales [elle] nous sensibilise et nous mobilise</w:t>
      </w:r>
      <w:r>
        <w:rPr>
          <w:lang w:eastAsia="fr-FR" w:bidi="fr-FR"/>
        </w:rPr>
        <w:t> » </w:t>
      </w:r>
      <w:r>
        <w:rPr>
          <w:rStyle w:val="Appelnotedebasdep"/>
          <w:lang w:eastAsia="fr-FR" w:bidi="fr-FR"/>
        </w:rPr>
        <w:footnoteReference w:id="207"/>
      </w:r>
      <w:r w:rsidRPr="0040504F">
        <w:rPr>
          <w:lang w:eastAsia="fr-FR" w:bidi="fr-FR"/>
        </w:rPr>
        <w:t>.</w:t>
      </w:r>
    </w:p>
    <w:p w:rsidR="00F50BE0" w:rsidRPr="0040504F" w:rsidRDefault="00F50BE0" w:rsidP="00F50BE0">
      <w:pPr>
        <w:spacing w:before="120" w:after="120"/>
        <w:jc w:val="both"/>
      </w:pPr>
      <w:r w:rsidRPr="0040504F">
        <w:rPr>
          <w:lang w:eastAsia="fr-FR" w:bidi="fr-FR"/>
        </w:rPr>
        <w:t>Les évidences jouent un rôle énorme dans ces mobilisations, par exemple les scandales que provoquent les irrégularités, des malhonn</w:t>
      </w:r>
      <w:r w:rsidRPr="0040504F">
        <w:rPr>
          <w:lang w:eastAsia="fr-FR" w:bidi="fr-FR"/>
        </w:rPr>
        <w:t>ê</w:t>
      </w:r>
      <w:r w:rsidRPr="0040504F">
        <w:rPr>
          <w:lang w:eastAsia="fr-FR" w:bidi="fr-FR"/>
        </w:rPr>
        <w:t>tetés ou d’autres tricheries, comme on l’a vu à Bure. Les analyses, les argumentations et les explications n’intéressent que peu.</w:t>
      </w:r>
    </w:p>
    <w:p w:rsidR="00F50BE0" w:rsidRPr="0040504F" w:rsidRDefault="00F50BE0" w:rsidP="00F50BE0">
      <w:pPr>
        <w:spacing w:before="120" w:after="120"/>
        <w:jc w:val="both"/>
      </w:pPr>
      <w:r w:rsidRPr="0040504F">
        <w:rPr>
          <w:lang w:eastAsia="fr-FR" w:bidi="fr-FR"/>
        </w:rPr>
        <w:t>Ces évidences, qu’on se raconte et répète, structurent le discours commun. Il montre et confirme aux indignés qu’ils ne sont pas reco</w:t>
      </w:r>
      <w:r w:rsidRPr="0040504F">
        <w:rPr>
          <w:lang w:eastAsia="fr-FR" w:bidi="fr-FR"/>
        </w:rPr>
        <w:t>n</w:t>
      </w:r>
      <w:r w:rsidRPr="0040504F">
        <w:rPr>
          <w:lang w:eastAsia="fr-FR" w:bidi="fr-FR"/>
        </w:rPr>
        <w:t>nus, c’est-à-dire qu’ils sont méprisés, et ils s’indignent contre ce m</w:t>
      </w:r>
      <w:r w:rsidRPr="0040504F">
        <w:rPr>
          <w:lang w:eastAsia="fr-FR" w:bidi="fr-FR"/>
        </w:rPr>
        <w:t>é</w:t>
      </w:r>
      <w:r w:rsidRPr="0040504F">
        <w:rPr>
          <w:lang w:eastAsia="fr-FR" w:bidi="fr-FR"/>
        </w:rPr>
        <w:t>pris et contre ceux qui le leur impose. Ainsi, ils se constituent comme collectif (</w:t>
      </w:r>
      <w:r>
        <w:rPr>
          <w:lang w:eastAsia="fr-FR" w:bidi="fr-FR"/>
        </w:rPr>
        <w:t>« </w:t>
      </w:r>
      <w:r w:rsidRPr="0040504F">
        <w:rPr>
          <w:lang w:eastAsia="fr-FR" w:bidi="fr-FR"/>
        </w:rPr>
        <w:t>nous</w:t>
      </w:r>
      <w:r>
        <w:rPr>
          <w:lang w:eastAsia="fr-FR" w:bidi="fr-FR"/>
        </w:rPr>
        <w:t> »</w:t>
      </w:r>
      <w:r w:rsidRPr="0040504F">
        <w:t>)</w:t>
      </w:r>
      <w:r w:rsidRPr="0040504F">
        <w:rPr>
          <w:lang w:eastAsia="fr-FR" w:bidi="fr-FR"/>
        </w:rPr>
        <w:t xml:space="preserve"> contre leurs ennemis (</w:t>
      </w:r>
      <w:r>
        <w:rPr>
          <w:lang w:eastAsia="fr-FR" w:bidi="fr-FR"/>
        </w:rPr>
        <w:t>« </w:t>
      </w:r>
      <w:r w:rsidRPr="0040504F">
        <w:rPr>
          <w:lang w:eastAsia="fr-FR" w:bidi="fr-FR"/>
        </w:rPr>
        <w:t>eux</w:t>
      </w:r>
      <w:r>
        <w:rPr>
          <w:lang w:eastAsia="fr-FR" w:bidi="fr-FR"/>
        </w:rPr>
        <w:t> »</w:t>
      </w:r>
      <w:r w:rsidRPr="0040504F">
        <w:rPr>
          <w:lang w:eastAsia="fr-FR" w:bidi="fr-FR"/>
        </w:rPr>
        <w:t>).</w:t>
      </w:r>
    </w:p>
    <w:p w:rsidR="00F50BE0" w:rsidRPr="0040504F" w:rsidRDefault="00F50BE0" w:rsidP="00F50BE0">
      <w:pPr>
        <w:spacing w:before="120" w:after="120"/>
        <w:jc w:val="both"/>
      </w:pPr>
      <w:r w:rsidRPr="0040504F">
        <w:rPr>
          <w:lang w:eastAsia="fr-FR" w:bidi="fr-FR"/>
        </w:rPr>
        <w:t>L’indignation est également le point de départ du développement d’une autonomie subjective. Le sujet donne lui-même et avec ses semblables un sens aux phénomènes qui les indignent. Le sujet se p</w:t>
      </w:r>
      <w:r w:rsidRPr="0040504F">
        <w:rPr>
          <w:lang w:eastAsia="fr-FR" w:bidi="fr-FR"/>
        </w:rPr>
        <w:t>o</w:t>
      </w:r>
      <w:r w:rsidRPr="0040504F">
        <w:rPr>
          <w:lang w:eastAsia="fr-FR" w:bidi="fr-FR"/>
        </w:rPr>
        <w:t>sitionne contre la situation qu’il subit et il gagne ainsi une certaine autonomie subjective dans la lu</w:t>
      </w:r>
      <w:r w:rsidRPr="0040504F">
        <w:rPr>
          <w:lang w:eastAsia="fr-FR" w:bidi="fr-FR"/>
        </w:rPr>
        <w:t>t</w:t>
      </w:r>
      <w:r w:rsidRPr="0040504F">
        <w:rPr>
          <w:lang w:eastAsia="fr-FR" w:bidi="fr-FR"/>
        </w:rPr>
        <w:t>te contre le mal qu’il</w:t>
      </w:r>
      <w:r>
        <w:rPr>
          <w:lang w:eastAsia="fr-FR" w:bidi="fr-FR"/>
        </w:rPr>
        <w:t> – </w:t>
      </w:r>
      <w:r w:rsidRPr="0040504F">
        <w:rPr>
          <w:lang w:eastAsia="fr-FR" w:bidi="fr-FR"/>
        </w:rPr>
        <w:t>ou un autre</w:t>
      </w:r>
      <w:r>
        <w:rPr>
          <w:lang w:eastAsia="fr-FR" w:bidi="fr-FR"/>
        </w:rPr>
        <w:t> – </w:t>
      </w:r>
      <w:r w:rsidRPr="0040504F">
        <w:rPr>
          <w:lang w:eastAsia="fr-FR" w:bidi="fr-FR"/>
        </w:rPr>
        <w:t>subit. La finalité de l’autonomie subjective, tout comme de l’indignation, n’est cependant jamais déterminée</w:t>
      </w:r>
      <w:r>
        <w:rPr>
          <w:lang w:eastAsia="fr-FR" w:bidi="fr-FR"/>
        </w:rPr>
        <w:t> :</w:t>
      </w:r>
      <w:r w:rsidRPr="0040504F">
        <w:rPr>
          <w:lang w:eastAsia="fr-FR" w:bidi="fr-FR"/>
        </w:rPr>
        <w:t xml:space="preserve"> elle peut être le point de départ de la libération des contraintes qui ont créé l’objet de l’indignation</w:t>
      </w:r>
      <w:r>
        <w:rPr>
          <w:lang w:eastAsia="fr-FR" w:bidi="fr-FR"/>
        </w:rPr>
        <w:t> ;</w:t>
      </w:r>
      <w:r w:rsidRPr="0040504F">
        <w:rPr>
          <w:lang w:eastAsia="fr-FR" w:bidi="fr-FR"/>
        </w:rPr>
        <w:t xml:space="preserve"> elle peut également développer un particularisme (communautaire, national, régional</w:t>
      </w:r>
      <w:r>
        <w:rPr>
          <w:lang w:eastAsia="fr-FR" w:bidi="fr-FR"/>
        </w:rPr>
        <w:t xml:space="preserve">, </w:t>
      </w:r>
      <w:r w:rsidRPr="0040504F">
        <w:rPr>
          <w:lang w:eastAsia="fr-FR" w:bidi="fr-FR"/>
        </w:rPr>
        <w:t>etc.) qui demande à être respecté au sein de l’ordre établi. E</w:t>
      </w:r>
      <w:r w:rsidRPr="0040504F">
        <w:rPr>
          <w:lang w:eastAsia="fr-FR" w:bidi="fr-FR"/>
        </w:rPr>
        <w:t>n</w:t>
      </w:r>
      <w:r w:rsidRPr="0040504F">
        <w:rPr>
          <w:lang w:eastAsia="fr-FR" w:bidi="fr-FR"/>
        </w:rPr>
        <w:t>fin, elle peut faire appel à une autor</w:t>
      </w:r>
      <w:r>
        <w:rPr>
          <w:lang w:eastAsia="fr-FR" w:bidi="fr-FR"/>
        </w:rPr>
        <w:t>ité, un homme ou une femme fort</w:t>
      </w:r>
      <w:r w:rsidRPr="0040504F">
        <w:rPr>
          <w:lang w:eastAsia="fr-FR" w:bidi="fr-FR"/>
        </w:rPr>
        <w:t>e, pour établir un ordre meilleur parce que le sujet en est incapable.</w:t>
      </w:r>
    </w:p>
    <w:p w:rsidR="00F50BE0" w:rsidRPr="0040504F" w:rsidRDefault="00F50BE0" w:rsidP="00F50BE0">
      <w:pPr>
        <w:spacing w:before="120" w:after="120"/>
        <w:jc w:val="both"/>
      </w:pPr>
      <w:r w:rsidRPr="0040504F">
        <w:rPr>
          <w:lang w:eastAsia="fr-FR" w:bidi="fr-FR"/>
        </w:rPr>
        <w:t xml:space="preserve">L’indignation et l’autonomie subjective peuvent être libératrices, destructives ou répressives. Leur qualité se construit à partir du projet </w:t>
      </w:r>
      <w:r>
        <w:rPr>
          <w:lang w:eastAsia="fr-FR" w:bidi="fr-FR"/>
        </w:rPr>
        <w:t>qu’elle</w:t>
      </w:r>
      <w:r w:rsidRPr="0040504F">
        <w:rPr>
          <w:lang w:eastAsia="fr-FR" w:bidi="fr-FR"/>
        </w:rPr>
        <w:t>s envisagent et qui dépasse l’indignation</w:t>
      </w:r>
      <w:r>
        <w:rPr>
          <w:lang w:eastAsia="fr-FR" w:bidi="fr-FR"/>
        </w:rPr>
        <w:t> :</w:t>
      </w:r>
      <w:r w:rsidRPr="0040504F">
        <w:rPr>
          <w:lang w:eastAsia="fr-FR" w:bidi="fr-FR"/>
        </w:rPr>
        <w:t xml:space="preserve"> la libération des ca</w:t>
      </w:r>
      <w:r w:rsidRPr="0040504F">
        <w:rPr>
          <w:lang w:eastAsia="fr-FR" w:bidi="fr-FR"/>
        </w:rPr>
        <w:t>u</w:t>
      </w:r>
      <w:r w:rsidRPr="0040504F">
        <w:rPr>
          <w:lang w:eastAsia="fr-FR" w:bidi="fr-FR"/>
        </w:rPr>
        <w:t>ses qui ont provoqu</w:t>
      </w:r>
      <w:r>
        <w:rPr>
          <w:lang w:eastAsia="fr-FR" w:bidi="fr-FR"/>
        </w:rPr>
        <w:t>é l’indignation et leur dépasse</w:t>
      </w:r>
      <w:r w:rsidRPr="0040504F">
        <w:rPr>
          <w:lang w:eastAsia="fr-FR" w:bidi="fr-FR"/>
        </w:rPr>
        <w:t>ment</w:t>
      </w:r>
      <w:r>
        <w:t xml:space="preserve"> [141]</w:t>
      </w:r>
      <w:r w:rsidRPr="0040504F">
        <w:rPr>
          <w:lang w:eastAsia="fr-FR" w:bidi="fr-FR"/>
        </w:rPr>
        <w:t xml:space="preserve"> ou la destruction de ces causes et la réaffirmation de leurs particularités. Pour être libératrice, la quête de l’autonomie su</w:t>
      </w:r>
      <w:r w:rsidRPr="0040504F">
        <w:rPr>
          <w:lang w:eastAsia="fr-FR" w:bidi="fr-FR"/>
        </w:rPr>
        <w:t>b</w:t>
      </w:r>
      <w:r w:rsidRPr="0040504F">
        <w:rPr>
          <w:lang w:eastAsia="fr-FR" w:bidi="fr-FR"/>
        </w:rPr>
        <w:t>jective est une quête de raisons de l’indignation et la publication de cette qu</w:t>
      </w:r>
      <w:r w:rsidRPr="0040504F">
        <w:rPr>
          <w:lang w:eastAsia="fr-FR" w:bidi="fr-FR"/>
        </w:rPr>
        <w:t>ê</w:t>
      </w:r>
      <w:r w:rsidRPr="0040504F">
        <w:rPr>
          <w:lang w:eastAsia="fr-FR" w:bidi="fr-FR"/>
        </w:rPr>
        <w:t>te. Ainsi, des liens avec d’autres indignés peuvent se créer dans la lu</w:t>
      </w:r>
      <w:r w:rsidRPr="0040504F">
        <w:rPr>
          <w:lang w:eastAsia="fr-FR" w:bidi="fr-FR"/>
        </w:rPr>
        <w:t>t</w:t>
      </w:r>
      <w:r w:rsidRPr="0040504F">
        <w:rPr>
          <w:lang w:eastAsia="fr-FR" w:bidi="fr-FR"/>
        </w:rPr>
        <w:t>te pour le sens des mots qui désignent une vie meilleure, par exemple la liberté, l’autonomie, la dignité</w:t>
      </w:r>
      <w:r>
        <w:rPr>
          <w:lang w:eastAsia="fr-FR" w:bidi="fr-FR"/>
        </w:rPr>
        <w:t xml:space="preserve">, </w:t>
      </w:r>
      <w:r w:rsidRPr="0040504F">
        <w:rPr>
          <w:lang w:eastAsia="fr-FR" w:bidi="fr-FR"/>
        </w:rPr>
        <w:t>etc. Ces mots existent, bien sûr, mais il s’agit de les remplir d’un autre sens que celui que l’industrie cult</w:t>
      </w:r>
      <w:r w:rsidRPr="0040504F">
        <w:rPr>
          <w:lang w:eastAsia="fr-FR" w:bidi="fr-FR"/>
        </w:rPr>
        <w:t>u</w:t>
      </w:r>
      <w:r w:rsidRPr="0040504F">
        <w:rPr>
          <w:lang w:eastAsia="fr-FR" w:bidi="fr-FR"/>
        </w:rPr>
        <w:t>relle leur a donné.</w:t>
      </w:r>
    </w:p>
    <w:p w:rsidR="00F50BE0" w:rsidRPr="0040504F" w:rsidRDefault="00F50BE0" w:rsidP="00F50BE0">
      <w:pPr>
        <w:spacing w:before="120" w:after="120"/>
        <w:jc w:val="both"/>
      </w:pPr>
      <w:r w:rsidRPr="0040504F">
        <w:rPr>
          <w:lang w:eastAsia="fr-FR" w:bidi="fr-FR"/>
        </w:rPr>
        <w:t xml:space="preserve">Ainsi émerge également le cadre normatif partagé, le bien et le mal. Les individus se lient pour atteindre un </w:t>
      </w:r>
      <w:r>
        <w:rPr>
          <w:lang w:eastAsia="fr-FR" w:bidi="fr-FR"/>
        </w:rPr>
        <w:t>« </w:t>
      </w:r>
      <w:r w:rsidRPr="0040504F">
        <w:rPr>
          <w:lang w:eastAsia="fr-FR" w:bidi="fr-FR"/>
        </w:rPr>
        <w:t>bien supérieur co</w:t>
      </w:r>
      <w:r w:rsidRPr="0040504F">
        <w:rPr>
          <w:lang w:eastAsia="fr-FR" w:bidi="fr-FR"/>
        </w:rPr>
        <w:t>m</w:t>
      </w:r>
      <w:r w:rsidRPr="0040504F">
        <w:rPr>
          <w:lang w:eastAsia="fr-FR" w:bidi="fr-FR"/>
        </w:rPr>
        <w:t>mun</w:t>
      </w:r>
      <w:r>
        <w:rPr>
          <w:lang w:eastAsia="fr-FR" w:bidi="fr-FR"/>
        </w:rPr>
        <w:t> »</w:t>
      </w:r>
      <w:r w:rsidRPr="0040504F">
        <w:rPr>
          <w:lang w:eastAsia="fr-FR" w:bidi="fr-FR"/>
        </w:rPr>
        <w:t xml:space="preserve"> qui correspond à ce cadre normatif, par exemple pour être r</w:t>
      </w:r>
      <w:r w:rsidRPr="0040504F">
        <w:rPr>
          <w:lang w:eastAsia="fr-FR" w:bidi="fr-FR"/>
        </w:rPr>
        <w:t>e</w:t>
      </w:r>
      <w:r w:rsidRPr="0040504F">
        <w:rPr>
          <w:lang w:eastAsia="fr-FR" w:bidi="fr-FR"/>
        </w:rPr>
        <w:t>connus comme semblables.</w:t>
      </w:r>
    </w:p>
    <w:p w:rsidR="00F50BE0" w:rsidRDefault="00F50BE0" w:rsidP="00F50BE0">
      <w:pPr>
        <w:spacing w:before="120" w:after="120"/>
        <w:jc w:val="both"/>
        <w:rPr>
          <w:lang w:eastAsia="fr-FR" w:bidi="fr-FR"/>
        </w:rPr>
      </w:pPr>
    </w:p>
    <w:p w:rsidR="00F50BE0" w:rsidRPr="0040504F" w:rsidRDefault="00F50BE0" w:rsidP="00F50BE0">
      <w:pPr>
        <w:pStyle w:val="a"/>
      </w:pPr>
      <w:r w:rsidRPr="0040504F">
        <w:t>Perspectives de l’indignation</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L’indignation peut se maintenir longtemps. L’indignation ne s’épuise pas obligatoirement dans des révoltes sans lendemain. Elle peut se terminer de différentes manières</w:t>
      </w:r>
      <w:r>
        <w:rPr>
          <w:lang w:eastAsia="fr-FR" w:bidi="fr-FR"/>
        </w:rPr>
        <w:t> :</w:t>
      </w:r>
    </w:p>
    <w:p w:rsidR="00F50BE0" w:rsidRDefault="00F50BE0" w:rsidP="00F50BE0">
      <w:pPr>
        <w:spacing w:before="120" w:after="120"/>
        <w:jc w:val="both"/>
        <w:rPr>
          <w:lang w:eastAsia="fr-FR" w:bidi="fr-FR"/>
        </w:rPr>
      </w:pPr>
    </w:p>
    <w:p w:rsidR="00F50BE0" w:rsidRPr="0040504F" w:rsidRDefault="00F50BE0" w:rsidP="00F50BE0">
      <w:pPr>
        <w:spacing w:before="120" w:after="120"/>
        <w:ind w:left="720" w:hanging="360"/>
        <w:jc w:val="both"/>
      </w:pPr>
      <w:r>
        <w:rPr>
          <w:lang w:eastAsia="fr-FR" w:bidi="fr-FR"/>
        </w:rPr>
        <w:t>1.</w:t>
      </w:r>
      <w:r>
        <w:rPr>
          <w:lang w:eastAsia="fr-FR" w:bidi="fr-FR"/>
        </w:rPr>
        <w:tab/>
      </w:r>
      <w:r w:rsidRPr="0040504F">
        <w:rPr>
          <w:lang w:eastAsia="fr-FR" w:bidi="fr-FR"/>
        </w:rPr>
        <w:t>Les normes et valeurs bafouées sont rétablies et l’objet de l’indignation n’existe plus.</w:t>
      </w:r>
    </w:p>
    <w:p w:rsidR="00F50BE0" w:rsidRPr="0040504F" w:rsidRDefault="00F50BE0" w:rsidP="00F50BE0">
      <w:pPr>
        <w:spacing w:before="120" w:after="120"/>
        <w:ind w:left="720" w:hanging="360"/>
        <w:jc w:val="both"/>
      </w:pPr>
      <w:r>
        <w:rPr>
          <w:lang w:eastAsia="fr-FR" w:bidi="fr-FR"/>
        </w:rPr>
        <w:t>2.</w:t>
      </w:r>
      <w:r>
        <w:rPr>
          <w:lang w:eastAsia="fr-FR" w:bidi="fr-FR"/>
        </w:rPr>
        <w:tab/>
      </w:r>
      <w:r w:rsidRPr="0040504F">
        <w:rPr>
          <w:lang w:eastAsia="fr-FR" w:bidi="fr-FR"/>
        </w:rPr>
        <w:t>Elle s’essouffle car les indignés réalisent qu’ils sont trop fa</w:t>
      </w:r>
      <w:r w:rsidRPr="0040504F">
        <w:rPr>
          <w:lang w:eastAsia="fr-FR" w:bidi="fr-FR"/>
        </w:rPr>
        <w:t>i</w:t>
      </w:r>
      <w:r w:rsidRPr="0040504F">
        <w:rPr>
          <w:lang w:eastAsia="fr-FR" w:bidi="fr-FR"/>
        </w:rPr>
        <w:t xml:space="preserve">bles pour s’imposer contre les </w:t>
      </w:r>
      <w:r>
        <w:rPr>
          <w:lang w:eastAsia="fr-FR" w:bidi="fr-FR"/>
        </w:rPr>
        <w:t>« </w:t>
      </w:r>
      <w:r w:rsidRPr="0040504F">
        <w:rPr>
          <w:lang w:eastAsia="fr-FR" w:bidi="fr-FR"/>
        </w:rPr>
        <w:t>autres</w:t>
      </w:r>
      <w:r>
        <w:rPr>
          <w:lang w:eastAsia="fr-FR" w:bidi="fr-FR"/>
        </w:rPr>
        <w:t> »</w:t>
      </w:r>
      <w:r w:rsidRPr="0040504F">
        <w:rPr>
          <w:lang w:eastAsia="fr-FR" w:bidi="fr-FR"/>
        </w:rPr>
        <w:t xml:space="preserve"> et ils consentent à leur soumi</w:t>
      </w:r>
      <w:r w:rsidRPr="0040504F">
        <w:rPr>
          <w:lang w:eastAsia="fr-FR" w:bidi="fr-FR"/>
        </w:rPr>
        <w:t>s</w:t>
      </w:r>
      <w:r w:rsidRPr="0040504F">
        <w:rPr>
          <w:lang w:eastAsia="fr-FR" w:bidi="fr-FR"/>
        </w:rPr>
        <w:t>sion.</w:t>
      </w:r>
    </w:p>
    <w:p w:rsidR="00F50BE0" w:rsidRPr="0040504F" w:rsidRDefault="00F50BE0" w:rsidP="00F50BE0">
      <w:pPr>
        <w:spacing w:before="120" w:after="120"/>
        <w:ind w:left="720" w:hanging="360"/>
        <w:jc w:val="both"/>
      </w:pPr>
      <w:r>
        <w:rPr>
          <w:lang w:eastAsia="fr-FR" w:bidi="fr-FR"/>
        </w:rPr>
        <w:t>3.</w:t>
      </w:r>
      <w:r>
        <w:rPr>
          <w:lang w:eastAsia="fr-FR" w:bidi="fr-FR"/>
        </w:rPr>
        <w:tab/>
      </w:r>
      <w:r w:rsidRPr="0040504F">
        <w:rPr>
          <w:lang w:eastAsia="fr-FR" w:bidi="fr-FR"/>
        </w:rPr>
        <w:t>L’indignation est écrasée par la violence institutionnelle, polit</w:t>
      </w:r>
      <w:r w:rsidRPr="0040504F">
        <w:rPr>
          <w:lang w:eastAsia="fr-FR" w:bidi="fr-FR"/>
        </w:rPr>
        <w:t>i</w:t>
      </w:r>
      <w:r w:rsidRPr="0040504F">
        <w:rPr>
          <w:lang w:eastAsia="fr-FR" w:bidi="fr-FR"/>
        </w:rPr>
        <w:t>que ou physique. Dans ce cas, les liens sociaux, culturels et p</w:t>
      </w:r>
      <w:r w:rsidRPr="0040504F">
        <w:rPr>
          <w:lang w:eastAsia="fr-FR" w:bidi="fr-FR"/>
        </w:rPr>
        <w:t>o</w:t>
      </w:r>
      <w:r w:rsidRPr="0040504F">
        <w:rPr>
          <w:lang w:eastAsia="fr-FR" w:bidi="fr-FR"/>
        </w:rPr>
        <w:t>litiques entre indignés sont détruits</w:t>
      </w:r>
      <w:r>
        <w:rPr>
          <w:lang w:eastAsia="fr-FR" w:bidi="fr-FR"/>
        </w:rPr>
        <w:t> ;</w:t>
      </w:r>
      <w:r w:rsidRPr="0040504F">
        <w:rPr>
          <w:lang w:eastAsia="fr-FR" w:bidi="fr-FR"/>
        </w:rPr>
        <w:t xml:space="preserve"> les indignés se replient et s’individualisent, souvent avec beaucoup d’amertume, con</w:t>
      </w:r>
      <w:r w:rsidRPr="0040504F">
        <w:rPr>
          <w:lang w:eastAsia="fr-FR" w:bidi="fr-FR"/>
        </w:rPr>
        <w:t>s</w:t>
      </w:r>
      <w:r w:rsidRPr="0040504F">
        <w:rPr>
          <w:lang w:eastAsia="fr-FR" w:bidi="fr-FR"/>
        </w:rPr>
        <w:t>cients de leur défaite qu’ils peuvent vivre comme une fatalité (</w:t>
      </w:r>
      <w:r>
        <w:rPr>
          <w:lang w:eastAsia="fr-FR" w:bidi="fr-FR"/>
        </w:rPr>
        <w:t>« </w:t>
      </w:r>
      <w:r w:rsidRPr="0040504F">
        <w:rPr>
          <w:lang w:eastAsia="fr-FR" w:bidi="fr-FR"/>
        </w:rPr>
        <w:t>on ne peut rien contre les dominants</w:t>
      </w:r>
      <w:r>
        <w:rPr>
          <w:lang w:eastAsia="fr-FR" w:bidi="fr-FR"/>
        </w:rPr>
        <w:t> »</w:t>
      </w:r>
      <w:r w:rsidRPr="0040504F">
        <w:rPr>
          <w:lang w:eastAsia="fr-FR" w:bidi="fr-FR"/>
        </w:rPr>
        <w:t>) ou comme une batai</w:t>
      </w:r>
      <w:r w:rsidRPr="0040504F">
        <w:rPr>
          <w:lang w:eastAsia="fr-FR" w:bidi="fr-FR"/>
        </w:rPr>
        <w:t>l</w:t>
      </w:r>
      <w:r w:rsidRPr="0040504F">
        <w:rPr>
          <w:lang w:eastAsia="fr-FR" w:bidi="fr-FR"/>
        </w:rPr>
        <w:t>le pe</w:t>
      </w:r>
      <w:r w:rsidRPr="0040504F">
        <w:rPr>
          <w:lang w:eastAsia="fr-FR" w:bidi="fr-FR"/>
        </w:rPr>
        <w:t>r</w:t>
      </w:r>
      <w:r w:rsidRPr="0040504F">
        <w:rPr>
          <w:lang w:eastAsia="fr-FR" w:bidi="fr-FR"/>
        </w:rPr>
        <w:t>due dans une guerre qui continue.</w:t>
      </w:r>
    </w:p>
    <w:p w:rsidR="00F50BE0" w:rsidRDefault="00F50BE0" w:rsidP="00F50BE0">
      <w:pPr>
        <w:spacing w:before="120" w:after="120"/>
        <w:ind w:left="720" w:hanging="360"/>
        <w:jc w:val="both"/>
      </w:pPr>
      <w:r>
        <w:rPr>
          <w:lang w:eastAsia="fr-FR" w:bidi="fr-FR"/>
        </w:rPr>
        <w:t>4.</w:t>
      </w:r>
      <w:r>
        <w:rPr>
          <w:lang w:eastAsia="fr-FR" w:bidi="fr-FR"/>
        </w:rPr>
        <w:tab/>
      </w:r>
      <w:r w:rsidRPr="0040504F">
        <w:rPr>
          <w:lang w:eastAsia="fr-FR" w:bidi="fr-FR"/>
        </w:rPr>
        <w:t>L’indignation se transforme en révolte.</w:t>
      </w:r>
    </w:p>
    <w:p w:rsidR="00F50BE0" w:rsidRDefault="00F50BE0" w:rsidP="00F50BE0">
      <w:pPr>
        <w:pStyle w:val="p"/>
      </w:pPr>
      <w:r>
        <w:br w:type="page"/>
        <w:t>[142]</w:t>
      </w:r>
    </w:p>
    <w:p w:rsidR="00F50BE0" w:rsidRPr="0040504F" w:rsidRDefault="00F50BE0" w:rsidP="00F50BE0">
      <w:pPr>
        <w:spacing w:before="120" w:after="120"/>
        <w:ind w:left="720" w:hanging="360"/>
        <w:jc w:val="both"/>
      </w:pPr>
      <w:r>
        <w:t>5.</w:t>
      </w:r>
      <w:r>
        <w:tab/>
      </w:r>
      <w:r w:rsidRPr="0040504F">
        <w:rPr>
          <w:lang w:eastAsia="fr-FR" w:bidi="fr-FR"/>
        </w:rPr>
        <w:t>L’indignation se transforme en critique qui s’efforce de co</w:t>
      </w:r>
      <w:r w:rsidRPr="0040504F">
        <w:rPr>
          <w:lang w:eastAsia="fr-FR" w:bidi="fr-FR"/>
        </w:rPr>
        <w:t>m</w:t>
      </w:r>
      <w:r w:rsidRPr="0040504F">
        <w:rPr>
          <w:lang w:eastAsia="fr-FR" w:bidi="fr-FR"/>
        </w:rPr>
        <w:t>prendre le potentiel de dépassement qui existe dans la situation qui les i</w:t>
      </w:r>
      <w:r w:rsidRPr="0040504F">
        <w:rPr>
          <w:lang w:eastAsia="fr-FR" w:bidi="fr-FR"/>
        </w:rPr>
        <w:t>n</w:t>
      </w:r>
      <w:r w:rsidRPr="0040504F">
        <w:rPr>
          <w:lang w:eastAsia="fr-FR" w:bidi="fr-FR"/>
        </w:rPr>
        <w:t>digne.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À Bure, la première possibilité nous semble très peu probable. La deuxième ne correspond pas à la dynamique des mobilisations, mais il est possible que le conflit, qui dure déjà depuis très longtemps, les épuise et qu’il n’y ait pas de </w:t>
      </w:r>
      <w:r>
        <w:rPr>
          <w:lang w:eastAsia="fr-FR" w:bidi="fr-FR"/>
        </w:rPr>
        <w:t>« </w:t>
      </w:r>
      <w:r w:rsidRPr="0040504F">
        <w:rPr>
          <w:lang w:eastAsia="fr-FR" w:bidi="fr-FR"/>
        </w:rPr>
        <w:t>relève</w:t>
      </w:r>
      <w:r>
        <w:rPr>
          <w:lang w:eastAsia="fr-FR" w:bidi="fr-FR"/>
        </w:rPr>
        <w:t> »</w:t>
      </w:r>
      <w:r w:rsidRPr="0040504F">
        <w:rPr>
          <w:lang w:eastAsia="fr-FR" w:bidi="fr-FR"/>
        </w:rPr>
        <w:t>. La tro</w:t>
      </w:r>
      <w:r w:rsidRPr="0040504F">
        <w:rPr>
          <w:lang w:eastAsia="fr-FR" w:bidi="fr-FR"/>
        </w:rPr>
        <w:t>i</w:t>
      </w:r>
      <w:r w:rsidRPr="0040504F">
        <w:rPr>
          <w:lang w:eastAsia="fr-FR" w:bidi="fr-FR"/>
        </w:rPr>
        <w:t>sième possibilité nous semble la plus probable mais elle passe par des phases de révoltes et de critiques.</w:t>
      </w:r>
    </w:p>
    <w:p w:rsidR="00F50BE0" w:rsidRDefault="00F50BE0" w:rsidP="00F50BE0">
      <w:pPr>
        <w:spacing w:before="120" w:after="120"/>
        <w:jc w:val="both"/>
        <w:rPr>
          <w:lang w:eastAsia="fr-FR" w:bidi="fr-FR"/>
        </w:rPr>
      </w:pPr>
    </w:p>
    <w:p w:rsidR="00F50BE0" w:rsidRPr="0040504F" w:rsidRDefault="00F50BE0" w:rsidP="00F50BE0">
      <w:pPr>
        <w:pStyle w:val="a"/>
      </w:pPr>
      <w:r w:rsidRPr="0040504F">
        <w:t>Révolte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Les révoltes n’appartiennent pas seulement au passé ou aux pays instables sur les plans politique et institutionnel. Les révo</w:t>
      </w:r>
      <w:r w:rsidRPr="0040504F">
        <w:rPr>
          <w:lang w:eastAsia="fr-FR" w:bidi="fr-FR"/>
        </w:rPr>
        <w:t>l</w:t>
      </w:r>
      <w:r w:rsidRPr="0040504F">
        <w:rPr>
          <w:lang w:eastAsia="fr-FR" w:bidi="fr-FR"/>
        </w:rPr>
        <w:t>tes, comme l’indignation par ailleurs, ne font pourtant pas partie de l’essence h</w:t>
      </w:r>
      <w:r w:rsidRPr="0040504F">
        <w:rPr>
          <w:lang w:eastAsia="fr-FR" w:bidi="fr-FR"/>
        </w:rPr>
        <w:t>u</w:t>
      </w:r>
      <w:r w:rsidRPr="0040504F">
        <w:rPr>
          <w:lang w:eastAsia="fr-FR" w:bidi="fr-FR"/>
        </w:rPr>
        <w:t>maine. Elles émergent dans une situation historique concrète dans l</w:t>
      </w:r>
      <w:r w:rsidRPr="0040504F">
        <w:rPr>
          <w:lang w:eastAsia="fr-FR" w:bidi="fr-FR"/>
        </w:rPr>
        <w:t>a</w:t>
      </w:r>
      <w:r w:rsidRPr="0040504F">
        <w:rPr>
          <w:lang w:eastAsia="fr-FR" w:bidi="fr-FR"/>
        </w:rPr>
        <w:t>quelle les sujets considèrent leur vie quotidienne comme insupport</w:t>
      </w:r>
      <w:r w:rsidRPr="0040504F">
        <w:rPr>
          <w:lang w:eastAsia="fr-FR" w:bidi="fr-FR"/>
        </w:rPr>
        <w:t>a</w:t>
      </w:r>
      <w:r w:rsidRPr="0040504F">
        <w:rPr>
          <w:lang w:eastAsia="fr-FR" w:bidi="fr-FR"/>
        </w:rPr>
        <w:t>ble, c’est-à-dire sur la base de l’indignation. La révolte est une per</w:t>
      </w:r>
      <w:r w:rsidRPr="0040504F">
        <w:rPr>
          <w:lang w:eastAsia="fr-FR" w:bidi="fr-FR"/>
        </w:rPr>
        <w:t>s</w:t>
      </w:r>
      <w:r w:rsidRPr="0040504F">
        <w:rPr>
          <w:lang w:eastAsia="fr-FR" w:bidi="fr-FR"/>
        </w:rPr>
        <w:t>pective possible de l’indignation mais elle n’est pas sa suite mécan</w:t>
      </w:r>
      <w:r w:rsidRPr="0040504F">
        <w:rPr>
          <w:lang w:eastAsia="fr-FR" w:bidi="fr-FR"/>
        </w:rPr>
        <w:t>i</w:t>
      </w:r>
      <w:r w:rsidRPr="0040504F">
        <w:rPr>
          <w:lang w:eastAsia="fr-FR" w:bidi="fr-FR"/>
        </w:rPr>
        <w:t>que.</w:t>
      </w:r>
    </w:p>
    <w:p w:rsidR="00F50BE0" w:rsidRPr="0040504F" w:rsidRDefault="00F50BE0" w:rsidP="00F50BE0">
      <w:pPr>
        <w:spacing w:before="120" w:after="120"/>
        <w:jc w:val="both"/>
      </w:pPr>
      <w:r w:rsidRPr="0040504F">
        <w:rPr>
          <w:lang w:eastAsia="fr-FR" w:bidi="fr-FR"/>
        </w:rPr>
        <w:t>Les conditions d’une révolte semblent données, non seulement à Bure, car</w:t>
      </w:r>
      <w:r>
        <w:rPr>
          <w:lang w:eastAsia="fr-FR" w:bidi="fr-FR"/>
        </w:rPr>
        <w:t> – </w:t>
      </w:r>
      <w:r w:rsidRPr="0040504F">
        <w:rPr>
          <w:lang w:eastAsia="fr-FR" w:bidi="fr-FR"/>
        </w:rPr>
        <w:t>comme Ellul décrivait les conditions de la révolte déjà dans les années 1960</w:t>
      </w:r>
      <w:r>
        <w:rPr>
          <w:lang w:eastAsia="fr-FR" w:bidi="fr-FR"/>
        </w:rPr>
        <w:t> – « </w:t>
      </w:r>
      <w:r w:rsidRPr="0040504F">
        <w:rPr>
          <w:lang w:eastAsia="fr-FR" w:bidi="fr-FR"/>
        </w:rPr>
        <w:t>... le progrès et la mobilité sont arr</w:t>
      </w:r>
      <w:r w:rsidRPr="0040504F">
        <w:rPr>
          <w:lang w:eastAsia="fr-FR" w:bidi="fr-FR"/>
        </w:rPr>
        <w:t>ê</w:t>
      </w:r>
      <w:r w:rsidRPr="0040504F">
        <w:rPr>
          <w:lang w:eastAsia="fr-FR" w:bidi="fr-FR"/>
        </w:rPr>
        <w:t>tés par des facteurs externes ou par un consensus social tendant à un équilibre social non remis en question, même s’il y a des conflits politiques, car le consensus social n’est pas identique, ni même traduit par le conse</w:t>
      </w:r>
      <w:r w:rsidRPr="0040504F">
        <w:rPr>
          <w:lang w:eastAsia="fr-FR" w:bidi="fr-FR"/>
        </w:rPr>
        <w:t>n</w:t>
      </w:r>
      <w:r w:rsidRPr="0040504F">
        <w:rPr>
          <w:lang w:eastAsia="fr-FR" w:bidi="fr-FR"/>
        </w:rPr>
        <w:t>sus politique</w:t>
      </w:r>
      <w:r>
        <w:rPr>
          <w:lang w:eastAsia="fr-FR" w:bidi="fr-FR"/>
        </w:rPr>
        <w:t> » </w:t>
      </w:r>
      <w:r>
        <w:rPr>
          <w:rStyle w:val="Appelnotedebasdep"/>
          <w:lang w:eastAsia="fr-FR" w:bidi="fr-FR"/>
        </w:rPr>
        <w:footnoteReference w:id="208"/>
      </w:r>
      <w:r w:rsidRPr="0040504F">
        <w:rPr>
          <w:lang w:eastAsia="fr-FR" w:bidi="fr-FR"/>
        </w:rPr>
        <w:t>.</w:t>
      </w:r>
    </w:p>
    <w:p w:rsidR="00F50BE0" w:rsidRDefault="00F50BE0" w:rsidP="00F50BE0">
      <w:pPr>
        <w:spacing w:before="120" w:after="120"/>
        <w:jc w:val="both"/>
      </w:pPr>
      <w:r w:rsidRPr="0040504F">
        <w:rPr>
          <w:lang w:eastAsia="fr-FR" w:bidi="fr-FR"/>
        </w:rPr>
        <w:t xml:space="preserve">Le lien entre l’indignation et la révolte est, d’abord, leur point de départ commun. Comme l’indigné, </w:t>
      </w:r>
      <w:r>
        <w:rPr>
          <w:lang w:eastAsia="fr-FR" w:bidi="fr-FR"/>
        </w:rPr>
        <w:t>« </w:t>
      </w:r>
      <w:r w:rsidRPr="0040504F">
        <w:rPr>
          <w:lang w:eastAsia="fr-FR" w:bidi="fr-FR"/>
        </w:rPr>
        <w:t>...le révolté dit non. On a atteint la limite</w:t>
      </w:r>
      <w:r>
        <w:rPr>
          <w:lang w:eastAsia="fr-FR" w:bidi="fr-FR"/>
        </w:rPr>
        <w:t> »</w:t>
      </w:r>
      <w:r w:rsidRPr="0040504F">
        <w:rPr>
          <w:lang w:eastAsia="fr-FR" w:bidi="fr-FR"/>
        </w:rPr>
        <w:t xml:space="preserve"> (Ellul 1969/2008, p. 14). Ensuite, dans les révo</w:t>
      </w:r>
      <w:r w:rsidRPr="0040504F">
        <w:rPr>
          <w:lang w:eastAsia="fr-FR" w:bidi="fr-FR"/>
        </w:rPr>
        <w:t>l</w:t>
      </w:r>
      <w:r w:rsidRPr="0040504F">
        <w:rPr>
          <w:lang w:eastAsia="fr-FR" w:bidi="fr-FR"/>
        </w:rPr>
        <w:t>tes comme dans les indignations dominent des sentiments d’humiliation, de m</w:t>
      </w:r>
      <w:r w:rsidRPr="0040504F">
        <w:rPr>
          <w:lang w:eastAsia="fr-FR" w:bidi="fr-FR"/>
        </w:rPr>
        <w:t>é</w:t>
      </w:r>
      <w:r w:rsidRPr="0040504F">
        <w:rPr>
          <w:lang w:eastAsia="fr-FR" w:bidi="fr-FR"/>
        </w:rPr>
        <w:t>pris et d’atteinte de l’intolérable. Elles sont ainsi portées par des ém</w:t>
      </w:r>
      <w:r w:rsidRPr="0040504F">
        <w:rPr>
          <w:lang w:eastAsia="fr-FR" w:bidi="fr-FR"/>
        </w:rPr>
        <w:t>o</w:t>
      </w:r>
      <w:r w:rsidRPr="0040504F">
        <w:rPr>
          <w:lang w:eastAsia="fr-FR" w:bidi="fr-FR"/>
        </w:rPr>
        <w:t>tions qui mettent les sujets en mouv</w:t>
      </w:r>
      <w:r w:rsidRPr="0040504F">
        <w:rPr>
          <w:lang w:eastAsia="fr-FR" w:bidi="fr-FR"/>
        </w:rPr>
        <w:t>e</w:t>
      </w:r>
      <w:r w:rsidRPr="0040504F">
        <w:rPr>
          <w:lang w:eastAsia="fr-FR" w:bidi="fr-FR"/>
        </w:rPr>
        <w:t>ment.</w:t>
      </w:r>
    </w:p>
    <w:p w:rsidR="00F50BE0" w:rsidRPr="0040504F" w:rsidRDefault="00F50BE0" w:rsidP="00F50BE0">
      <w:pPr>
        <w:spacing w:before="120" w:after="120"/>
        <w:jc w:val="both"/>
      </w:pPr>
      <w:r>
        <w:t>[143]</w:t>
      </w:r>
    </w:p>
    <w:p w:rsidR="00F50BE0" w:rsidRPr="0040504F" w:rsidRDefault="00F50BE0" w:rsidP="00F50BE0">
      <w:pPr>
        <w:spacing w:before="120" w:after="120"/>
        <w:jc w:val="both"/>
      </w:pPr>
      <w:r w:rsidRPr="0040504F">
        <w:rPr>
          <w:lang w:eastAsia="fr-FR" w:bidi="fr-FR"/>
        </w:rPr>
        <w:t xml:space="preserve">Les révoltés n’ont jamais été les plus pauvres, les plus misérables, les plus opprimés ou les plus méprisés. Les révoltes n’éclatent jamais au pire moment d’une répression ou de la plus grande pauvreté. </w:t>
      </w:r>
      <w:r>
        <w:rPr>
          <w:lang w:eastAsia="fr-FR" w:bidi="fr-FR"/>
        </w:rPr>
        <w:t>« </w:t>
      </w:r>
      <w:r w:rsidRPr="0040504F">
        <w:rPr>
          <w:lang w:eastAsia="fr-FR" w:bidi="fr-FR"/>
        </w:rPr>
        <w:t>... quand tout va vraiment mal, chacun se so</w:t>
      </w:r>
      <w:r w:rsidRPr="0040504F">
        <w:rPr>
          <w:lang w:eastAsia="fr-FR" w:bidi="fr-FR"/>
        </w:rPr>
        <w:t>u</w:t>
      </w:r>
      <w:r w:rsidRPr="0040504F">
        <w:rPr>
          <w:lang w:eastAsia="fr-FR" w:bidi="fr-FR"/>
        </w:rPr>
        <w:t>cie d’abord de sa propre survie</w:t>
      </w:r>
      <w:r>
        <w:rPr>
          <w:lang w:eastAsia="fr-FR" w:bidi="fr-FR"/>
        </w:rPr>
        <w:t> » </w:t>
      </w:r>
      <w:r>
        <w:rPr>
          <w:rStyle w:val="Appelnotedebasdep"/>
          <w:lang w:eastAsia="fr-FR" w:bidi="fr-FR"/>
        </w:rPr>
        <w:footnoteReference w:id="209"/>
      </w:r>
      <w:r w:rsidRPr="0040504F">
        <w:rPr>
          <w:lang w:eastAsia="fr-FR" w:bidi="fr-FR"/>
        </w:rPr>
        <w:t>. La révolte est possible quand l’avenir semble pire que le pr</w:t>
      </w:r>
      <w:r w:rsidRPr="0040504F">
        <w:rPr>
          <w:lang w:eastAsia="fr-FR" w:bidi="fr-FR"/>
        </w:rPr>
        <w:t>é</w:t>
      </w:r>
      <w:r w:rsidRPr="0040504F">
        <w:rPr>
          <w:lang w:eastAsia="fr-FR" w:bidi="fr-FR"/>
        </w:rPr>
        <w:t>sent. Cette situation est bien établie en France en général et à Bure en particulier. Les expériences, les connaissances et les savoirs des indignés se sont structurés et ont produit une vision du monde part</w:t>
      </w:r>
      <w:r w:rsidRPr="0040504F">
        <w:rPr>
          <w:lang w:eastAsia="fr-FR" w:bidi="fr-FR"/>
        </w:rPr>
        <w:t>a</w:t>
      </w:r>
      <w:r w:rsidRPr="0040504F">
        <w:rPr>
          <w:lang w:eastAsia="fr-FR" w:bidi="fr-FR"/>
        </w:rPr>
        <w:t>gée, d’un monde insupportable, intolérable et à transformer. Ainsi, l’indignation peut se transformer en révolte car, portés par l’indignation, les révoltés se ra</w:t>
      </w:r>
      <w:r w:rsidRPr="0040504F">
        <w:rPr>
          <w:lang w:eastAsia="fr-FR" w:bidi="fr-FR"/>
        </w:rPr>
        <w:t>s</w:t>
      </w:r>
      <w:r w:rsidRPr="0040504F">
        <w:rPr>
          <w:lang w:eastAsia="fr-FR" w:bidi="fr-FR"/>
        </w:rPr>
        <w:t xml:space="preserve">semblent. </w:t>
      </w:r>
      <w:r>
        <w:rPr>
          <w:lang w:eastAsia="fr-FR" w:bidi="fr-FR"/>
        </w:rPr>
        <w:t>« </w:t>
      </w:r>
      <w:r w:rsidRPr="0040504F">
        <w:rPr>
          <w:lang w:eastAsia="fr-FR" w:bidi="fr-FR"/>
        </w:rPr>
        <w:t>... Un langage inarticulé (rumeur, murmure) devient progressivement un discours</w:t>
      </w:r>
      <w:r>
        <w:rPr>
          <w:lang w:eastAsia="fr-FR" w:bidi="fr-FR"/>
        </w:rPr>
        <w:t> » </w:t>
      </w:r>
      <w:r>
        <w:rPr>
          <w:rStyle w:val="Appelnotedebasdep"/>
          <w:lang w:eastAsia="fr-FR" w:bidi="fr-FR"/>
        </w:rPr>
        <w:footnoteReference w:id="210"/>
      </w:r>
      <w:r w:rsidRPr="0040504F">
        <w:rPr>
          <w:lang w:eastAsia="fr-FR" w:bidi="fr-FR"/>
        </w:rPr>
        <w:t xml:space="preserve"> public. C’est cet agir public, l’agir dans l’espace public, qui permet non se</w:t>
      </w:r>
      <w:r w:rsidRPr="0040504F">
        <w:rPr>
          <w:lang w:eastAsia="fr-FR" w:bidi="fr-FR"/>
        </w:rPr>
        <w:t>u</w:t>
      </w:r>
      <w:r w:rsidRPr="0040504F">
        <w:rPr>
          <w:lang w:eastAsia="fr-FR" w:bidi="fr-FR"/>
        </w:rPr>
        <w:t>lement la constitution du collectif des révoltés, il permet ég</w:t>
      </w:r>
      <w:r w:rsidRPr="0040504F">
        <w:rPr>
          <w:lang w:eastAsia="fr-FR" w:bidi="fr-FR"/>
        </w:rPr>
        <w:t>a</w:t>
      </w:r>
      <w:r w:rsidRPr="0040504F">
        <w:rPr>
          <w:lang w:eastAsia="fr-FR" w:bidi="fr-FR"/>
        </w:rPr>
        <w:t>lement la création d’un espace public autonome, un contre-espace public contre l’ordre établi. Il permet enfin d’attaquer cet ordre grâce à des rasse</w:t>
      </w:r>
      <w:r w:rsidRPr="0040504F">
        <w:rPr>
          <w:lang w:eastAsia="fr-FR" w:bidi="fr-FR"/>
        </w:rPr>
        <w:t>m</w:t>
      </w:r>
      <w:r w:rsidRPr="0040504F">
        <w:rPr>
          <w:lang w:eastAsia="fr-FR" w:bidi="fr-FR"/>
        </w:rPr>
        <w:t>blements publics. La révolte est l’occupation de la place publique contre l’ordre établi.</w:t>
      </w:r>
    </w:p>
    <w:p w:rsidR="00F50BE0" w:rsidRDefault="00F50BE0" w:rsidP="00F50BE0">
      <w:pPr>
        <w:spacing w:before="120" w:after="120"/>
        <w:jc w:val="both"/>
        <w:rPr>
          <w:lang w:eastAsia="fr-FR" w:bidi="fr-FR"/>
        </w:rPr>
      </w:pPr>
    </w:p>
    <w:p w:rsidR="00F50BE0" w:rsidRPr="0040504F" w:rsidRDefault="00F50BE0" w:rsidP="00F50BE0">
      <w:pPr>
        <w:pStyle w:val="b"/>
      </w:pPr>
      <w:r w:rsidRPr="0040504F">
        <w:t>L’échec inévitable</w:t>
      </w:r>
      <w:r>
        <w:t> ?</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Pourtant, dans le passé, les révoltes ont génér</w:t>
      </w:r>
      <w:r w:rsidRPr="0040504F">
        <w:rPr>
          <w:lang w:eastAsia="fr-FR" w:bidi="fr-FR"/>
        </w:rPr>
        <w:t>a</w:t>
      </w:r>
      <w:r w:rsidRPr="0040504F">
        <w:rPr>
          <w:lang w:eastAsia="fr-FR" w:bidi="fr-FR"/>
        </w:rPr>
        <w:t>lement échoué, mais pour quelles raisons</w:t>
      </w:r>
      <w:r>
        <w:rPr>
          <w:lang w:eastAsia="fr-FR" w:bidi="fr-FR"/>
        </w:rPr>
        <w:t> ?</w:t>
      </w:r>
      <w:r w:rsidRPr="0040504F">
        <w:rPr>
          <w:lang w:eastAsia="fr-FR" w:bidi="fr-FR"/>
        </w:rPr>
        <w:t xml:space="preserve"> On a vu que dans l’indignation pe</w:t>
      </w:r>
      <w:r w:rsidRPr="0040504F">
        <w:rPr>
          <w:lang w:eastAsia="fr-FR" w:bidi="fr-FR"/>
        </w:rPr>
        <w:t>u</w:t>
      </w:r>
      <w:r w:rsidRPr="0040504F">
        <w:rPr>
          <w:lang w:eastAsia="fr-FR" w:bidi="fr-FR"/>
        </w:rPr>
        <w:t>vent émerger différentes finalités. La supplique des ouvriers r</w:t>
      </w:r>
      <w:r w:rsidRPr="0040504F">
        <w:rPr>
          <w:lang w:eastAsia="fr-FR" w:bidi="fr-FR"/>
        </w:rPr>
        <w:t>é</w:t>
      </w:r>
      <w:r w:rsidRPr="0040504F">
        <w:rPr>
          <w:lang w:eastAsia="fr-FR" w:bidi="fr-FR"/>
        </w:rPr>
        <w:t>voltés de Saint-Pétersbourg au Tsar en janvier 1905 exprime cla</w:t>
      </w:r>
      <w:r w:rsidRPr="0040504F">
        <w:rPr>
          <w:lang w:eastAsia="fr-FR" w:bidi="fr-FR"/>
        </w:rPr>
        <w:t>i</w:t>
      </w:r>
      <w:r w:rsidRPr="0040504F">
        <w:rPr>
          <w:lang w:eastAsia="fr-FR" w:bidi="fr-FR"/>
        </w:rPr>
        <w:t>rement la finalité la plus habituelle</w:t>
      </w:r>
      <w:r>
        <w:rPr>
          <w:lang w:eastAsia="fr-FR" w:bidi="fr-FR"/>
        </w:rPr>
        <w:t> :</w:t>
      </w:r>
      <w:r w:rsidRPr="0040504F">
        <w:rPr>
          <w:lang w:eastAsia="fr-FR" w:bidi="fr-FR"/>
        </w:rPr>
        <w:t xml:space="preserve"> </w:t>
      </w:r>
      <w:r>
        <w:rPr>
          <w:lang w:eastAsia="fr-FR" w:bidi="fr-FR"/>
        </w:rPr>
        <w:t>« </w:t>
      </w:r>
      <w:r w:rsidRPr="0040504F">
        <w:rPr>
          <w:lang w:eastAsia="fr-FR" w:bidi="fr-FR"/>
        </w:rPr>
        <w:t>Nous sommes arrivés à ce moment terrible où mieux vaut la mort que la prolongation de souffrances insupport</w:t>
      </w:r>
      <w:r w:rsidRPr="0040504F">
        <w:rPr>
          <w:lang w:eastAsia="fr-FR" w:bidi="fr-FR"/>
        </w:rPr>
        <w:t>a</w:t>
      </w:r>
      <w:r w:rsidRPr="0040504F">
        <w:rPr>
          <w:lang w:eastAsia="fr-FR" w:bidi="fr-FR"/>
        </w:rPr>
        <w:t>bles</w:t>
      </w:r>
      <w:r>
        <w:rPr>
          <w:lang w:eastAsia="fr-FR" w:bidi="fr-FR"/>
        </w:rPr>
        <w:t> »</w:t>
      </w:r>
      <w:r w:rsidRPr="0040504F">
        <w:rPr>
          <w:lang w:eastAsia="fr-FR" w:bidi="fr-FR"/>
        </w:rPr>
        <w:t>. Ces ouvriers se sont donc adressés au tsar, au dominant, pour qu’il soulage leurs souffrances. Ils se soumettent à celui qu’ils cons</w:t>
      </w:r>
      <w:r w:rsidRPr="0040504F">
        <w:rPr>
          <w:lang w:eastAsia="fr-FR" w:bidi="fr-FR"/>
        </w:rPr>
        <w:t>i</w:t>
      </w:r>
      <w:r w:rsidRPr="0040504F">
        <w:rPr>
          <w:lang w:eastAsia="fr-FR" w:bidi="fr-FR"/>
        </w:rPr>
        <w:t xml:space="preserve">dèrent comme </w:t>
      </w:r>
      <w:r>
        <w:rPr>
          <w:lang w:eastAsia="fr-FR" w:bidi="fr-FR"/>
        </w:rPr>
        <w:t>« </w:t>
      </w:r>
      <w:r w:rsidRPr="0040504F">
        <w:rPr>
          <w:lang w:eastAsia="fr-FR" w:bidi="fr-FR"/>
        </w:rPr>
        <w:t>l’homme fort</w:t>
      </w:r>
      <w:r>
        <w:rPr>
          <w:lang w:eastAsia="fr-FR" w:bidi="fr-FR"/>
        </w:rPr>
        <w:t> »</w:t>
      </w:r>
      <w:r w:rsidRPr="0040504F">
        <w:rPr>
          <w:lang w:eastAsia="fr-FR" w:bidi="fr-FR"/>
        </w:rPr>
        <w:t xml:space="preserve"> afin qu’il agisse pour eux. Ils ne r</w:t>
      </w:r>
      <w:r w:rsidRPr="0040504F">
        <w:rPr>
          <w:lang w:eastAsia="fr-FR" w:bidi="fr-FR"/>
        </w:rPr>
        <w:t>é</w:t>
      </w:r>
      <w:r w:rsidRPr="0040504F">
        <w:rPr>
          <w:lang w:eastAsia="fr-FR" w:bidi="fr-FR"/>
        </w:rPr>
        <w:t xml:space="preserve">clament pas leur autonomie. Ils accusent les </w:t>
      </w:r>
      <w:r>
        <w:rPr>
          <w:lang w:eastAsia="fr-FR" w:bidi="fr-FR"/>
        </w:rPr>
        <w:t>« </w:t>
      </w:r>
      <w:r w:rsidRPr="0040504F">
        <w:rPr>
          <w:lang w:eastAsia="fr-FR" w:bidi="fr-FR"/>
        </w:rPr>
        <w:t>responsables</w:t>
      </w:r>
      <w:r>
        <w:rPr>
          <w:lang w:eastAsia="fr-FR" w:bidi="fr-FR"/>
        </w:rPr>
        <w:t> »</w:t>
      </w:r>
      <w:r w:rsidRPr="0040504F">
        <w:rPr>
          <w:lang w:eastAsia="fr-FR" w:bidi="fr-FR"/>
        </w:rPr>
        <w:t xml:space="preserve"> de leur misère, des hommes clairement identifiables</w:t>
      </w:r>
      <w:r>
        <w:rPr>
          <w:lang w:eastAsia="fr-FR" w:bidi="fr-FR"/>
        </w:rPr>
        <w:t> :</w:t>
      </w:r>
      <w:r w:rsidRPr="0040504F">
        <w:rPr>
          <w:lang w:eastAsia="fr-FR" w:bidi="fr-FR"/>
        </w:rPr>
        <w:t xml:space="preserve"> des </w:t>
      </w:r>
      <w:r>
        <w:t>« </w:t>
      </w:r>
      <w:r w:rsidRPr="0040504F">
        <w:rPr>
          <w:lang w:eastAsia="fr-FR" w:bidi="fr-FR"/>
        </w:rPr>
        <w:t>boucs émissa</w:t>
      </w:r>
      <w:r w:rsidRPr="0040504F">
        <w:rPr>
          <w:lang w:eastAsia="fr-FR" w:bidi="fr-FR"/>
        </w:rPr>
        <w:t>i</w:t>
      </w:r>
      <w:r w:rsidRPr="0040504F">
        <w:rPr>
          <w:lang w:eastAsia="fr-FR" w:bidi="fr-FR"/>
        </w:rPr>
        <w:t>res</w:t>
      </w:r>
      <w:r>
        <w:rPr>
          <w:lang w:eastAsia="fr-FR" w:bidi="fr-FR"/>
        </w:rPr>
        <w:t> » </w:t>
      </w:r>
      <w:r>
        <w:rPr>
          <w:rStyle w:val="Appelnotedebasdep"/>
          <w:lang w:eastAsia="fr-FR" w:bidi="fr-FR"/>
        </w:rPr>
        <w:footnoteReference w:id="211"/>
      </w:r>
      <w:r w:rsidRPr="0040504F">
        <w:rPr>
          <w:lang w:eastAsia="fr-FR" w:bidi="fr-FR"/>
        </w:rPr>
        <w:t>. Ce n’est pas sur la</w:t>
      </w:r>
      <w:r>
        <w:rPr>
          <w:lang w:eastAsia="fr-FR" w:bidi="fr-FR"/>
        </w:rPr>
        <w:t xml:space="preserve"> </w:t>
      </w:r>
      <w:r>
        <w:t xml:space="preserve">[144] </w:t>
      </w:r>
      <w:r w:rsidRPr="0040504F">
        <w:rPr>
          <w:lang w:eastAsia="fr-FR" w:bidi="fr-FR"/>
        </w:rPr>
        <w:t>base de leur autonomie et pour construire une autre vie, une vie meilleure selon leurs critères, qu’ils se révoltent.</w:t>
      </w:r>
    </w:p>
    <w:p w:rsidR="00F50BE0" w:rsidRPr="0040504F" w:rsidRDefault="00F50BE0" w:rsidP="00F50BE0">
      <w:pPr>
        <w:spacing w:before="120" w:after="120"/>
        <w:jc w:val="both"/>
      </w:pPr>
      <w:r w:rsidRPr="0040504F">
        <w:rPr>
          <w:lang w:eastAsia="fr-FR" w:bidi="fr-FR"/>
        </w:rPr>
        <w:t xml:space="preserve">Le révolté, constate Ellul, </w:t>
      </w:r>
      <w:r>
        <w:rPr>
          <w:lang w:eastAsia="fr-FR" w:bidi="fr-FR"/>
        </w:rPr>
        <w:t>« </w:t>
      </w:r>
      <w:r w:rsidRPr="0040504F">
        <w:rPr>
          <w:lang w:eastAsia="fr-FR" w:bidi="fr-FR"/>
        </w:rPr>
        <w:t>... conçoit... son histoire comme une fatalité, un destin</w:t>
      </w:r>
      <w:r>
        <w:rPr>
          <w:lang w:eastAsia="fr-FR" w:bidi="fr-FR"/>
        </w:rPr>
        <w:t> – </w:t>
      </w:r>
      <w:r w:rsidRPr="0040504F">
        <w:rPr>
          <w:lang w:eastAsia="fr-FR" w:bidi="fr-FR"/>
        </w:rPr>
        <w:t>et c’est dans le désespoir qu’il dit non...à</w:t>
      </w:r>
      <w:r>
        <w:rPr>
          <w:lang w:eastAsia="fr-FR" w:bidi="fr-FR"/>
        </w:rPr>
        <w:t xml:space="preserve"> </w:t>
      </w:r>
      <w:r w:rsidRPr="0040504F">
        <w:rPr>
          <w:lang w:eastAsia="fr-FR" w:bidi="fr-FR"/>
        </w:rPr>
        <w:t>la</w:t>
      </w:r>
      <w:r>
        <w:rPr>
          <w:lang w:eastAsia="fr-FR" w:bidi="fr-FR"/>
        </w:rPr>
        <w:t xml:space="preserve"> </w:t>
      </w:r>
      <w:r w:rsidRPr="0040504F">
        <w:rPr>
          <w:lang w:eastAsia="fr-FR" w:bidi="fr-FR"/>
        </w:rPr>
        <w:t>faim [ou à d’autres manques] de demain. Et c’est pou</w:t>
      </w:r>
      <w:r w:rsidRPr="0040504F">
        <w:rPr>
          <w:lang w:eastAsia="fr-FR" w:bidi="fr-FR"/>
        </w:rPr>
        <w:t>r</w:t>
      </w:r>
      <w:r w:rsidRPr="0040504F">
        <w:rPr>
          <w:lang w:eastAsia="fr-FR" w:bidi="fr-FR"/>
        </w:rPr>
        <w:t>quoi la révolte est bien ancrée dans l’histoire</w:t>
      </w:r>
      <w:r>
        <w:rPr>
          <w:lang w:eastAsia="fr-FR" w:bidi="fr-FR"/>
        </w:rPr>
        <w:t> :</w:t>
      </w:r>
      <w:r w:rsidRPr="0040504F">
        <w:rPr>
          <w:lang w:eastAsia="fr-FR" w:bidi="fr-FR"/>
        </w:rPr>
        <w:t xml:space="preserve"> seulement, c’est une histoire qu’on ref</w:t>
      </w:r>
      <w:r w:rsidRPr="0040504F">
        <w:rPr>
          <w:lang w:eastAsia="fr-FR" w:bidi="fr-FR"/>
        </w:rPr>
        <w:t>u</w:t>
      </w:r>
      <w:r w:rsidRPr="0040504F">
        <w:rPr>
          <w:lang w:eastAsia="fr-FR" w:bidi="fr-FR"/>
        </w:rPr>
        <w:t>se... la révolte est un soulèvement titanesque faisant craquer les ch</w:t>
      </w:r>
      <w:r w:rsidRPr="0040504F">
        <w:rPr>
          <w:lang w:eastAsia="fr-FR" w:bidi="fr-FR"/>
        </w:rPr>
        <w:t>o</w:t>
      </w:r>
      <w:r w:rsidRPr="0040504F">
        <w:rPr>
          <w:lang w:eastAsia="fr-FR" w:bidi="fr-FR"/>
        </w:rPr>
        <w:t>ses, sans avenir prévisible</w:t>
      </w:r>
      <w:r>
        <w:rPr>
          <w:lang w:eastAsia="fr-FR" w:bidi="fr-FR"/>
        </w:rPr>
        <w:t> » </w:t>
      </w:r>
      <w:r>
        <w:rPr>
          <w:rStyle w:val="Appelnotedebasdep"/>
          <w:lang w:eastAsia="fr-FR" w:bidi="fr-FR"/>
        </w:rPr>
        <w:footnoteReference w:id="212"/>
      </w:r>
      <w:r w:rsidRPr="0040504F">
        <w:rPr>
          <w:lang w:eastAsia="fr-FR" w:bidi="fr-FR"/>
        </w:rPr>
        <w:t>. Dans la révolte, les faibles, les dom</w:t>
      </w:r>
      <w:r w:rsidRPr="0040504F">
        <w:rPr>
          <w:lang w:eastAsia="fr-FR" w:bidi="fr-FR"/>
        </w:rPr>
        <w:t>i</w:t>
      </w:r>
      <w:r w:rsidRPr="0040504F">
        <w:rPr>
          <w:lang w:eastAsia="fr-FR" w:bidi="fr-FR"/>
        </w:rPr>
        <w:t>nés et les soumis se battent pour retrouver leur place au sein de la s</w:t>
      </w:r>
      <w:r w:rsidRPr="0040504F">
        <w:rPr>
          <w:lang w:eastAsia="fr-FR" w:bidi="fr-FR"/>
        </w:rPr>
        <w:t>o</w:t>
      </w:r>
      <w:r w:rsidRPr="0040504F">
        <w:rPr>
          <w:lang w:eastAsia="fr-FR" w:bidi="fr-FR"/>
        </w:rPr>
        <w:t>ciété exi</w:t>
      </w:r>
      <w:r w:rsidRPr="0040504F">
        <w:rPr>
          <w:lang w:eastAsia="fr-FR" w:bidi="fr-FR"/>
        </w:rPr>
        <w:t>s</w:t>
      </w:r>
      <w:r w:rsidRPr="0040504F">
        <w:rPr>
          <w:lang w:eastAsia="fr-FR" w:bidi="fr-FR"/>
        </w:rPr>
        <w:t>tante.</w:t>
      </w:r>
    </w:p>
    <w:p w:rsidR="00F50BE0" w:rsidRPr="0040504F" w:rsidRDefault="00F50BE0" w:rsidP="00F50BE0">
      <w:pPr>
        <w:spacing w:before="120" w:after="120"/>
        <w:jc w:val="both"/>
      </w:pPr>
      <w:r w:rsidRPr="0040504F">
        <w:rPr>
          <w:lang w:eastAsia="fr-FR" w:bidi="fr-FR"/>
        </w:rPr>
        <w:t xml:space="preserve">Le désespoir et non pas </w:t>
      </w:r>
      <w:r>
        <w:rPr>
          <w:lang w:eastAsia="fr-FR" w:bidi="fr-FR"/>
        </w:rPr>
        <w:t>« </w:t>
      </w:r>
      <w:r w:rsidRPr="0040504F">
        <w:rPr>
          <w:lang w:eastAsia="fr-FR" w:bidi="fr-FR"/>
        </w:rPr>
        <w:t>le principe d’espérance</w:t>
      </w:r>
      <w:r>
        <w:rPr>
          <w:lang w:eastAsia="fr-FR" w:bidi="fr-FR"/>
        </w:rPr>
        <w:t> » </w:t>
      </w:r>
      <w:r>
        <w:rPr>
          <w:rStyle w:val="Appelnotedebasdep"/>
          <w:lang w:eastAsia="fr-FR" w:bidi="fr-FR"/>
        </w:rPr>
        <w:footnoteReference w:id="213"/>
      </w:r>
      <w:r w:rsidRPr="0040504F">
        <w:rPr>
          <w:lang w:eastAsia="fr-FR" w:bidi="fr-FR"/>
        </w:rPr>
        <w:t xml:space="preserve"> ainsi que la mort et non pas la vie meilleure à venir sont au cœur de la révolte. E</w:t>
      </w:r>
      <w:r w:rsidRPr="0040504F">
        <w:rPr>
          <w:lang w:eastAsia="fr-FR" w:bidi="fr-FR"/>
        </w:rPr>
        <w:t>l</w:t>
      </w:r>
      <w:r w:rsidRPr="0040504F">
        <w:rPr>
          <w:lang w:eastAsia="fr-FR" w:bidi="fr-FR"/>
        </w:rPr>
        <w:t xml:space="preserve">le se réfère au passé où les </w:t>
      </w:r>
      <w:r>
        <w:rPr>
          <w:lang w:eastAsia="fr-FR" w:bidi="fr-FR"/>
        </w:rPr>
        <w:t>« </w:t>
      </w:r>
      <w:r w:rsidRPr="0040504F">
        <w:rPr>
          <w:lang w:eastAsia="fr-FR" w:bidi="fr-FR"/>
        </w:rPr>
        <w:t>choses allaient mieux</w:t>
      </w:r>
      <w:r>
        <w:rPr>
          <w:lang w:eastAsia="fr-FR" w:bidi="fr-FR"/>
        </w:rPr>
        <w:t> »</w:t>
      </w:r>
      <w:r w:rsidRPr="0040504F">
        <w:rPr>
          <w:lang w:eastAsia="fr-FR" w:bidi="fr-FR"/>
        </w:rPr>
        <w:t>. Ainsi, la r</w:t>
      </w:r>
      <w:r w:rsidRPr="0040504F">
        <w:rPr>
          <w:lang w:eastAsia="fr-FR" w:bidi="fr-FR"/>
        </w:rPr>
        <w:t>é</w:t>
      </w:r>
      <w:r w:rsidRPr="0040504F">
        <w:rPr>
          <w:lang w:eastAsia="fr-FR" w:bidi="fr-FR"/>
        </w:rPr>
        <w:t>volte n’a pas d’avenir, car les révoltés le conçoivent comme l’aggravation fatale de leur pr</w:t>
      </w:r>
      <w:r w:rsidRPr="0040504F">
        <w:rPr>
          <w:lang w:eastAsia="fr-FR" w:bidi="fr-FR"/>
        </w:rPr>
        <w:t>é</w:t>
      </w:r>
      <w:r w:rsidRPr="0040504F">
        <w:rPr>
          <w:lang w:eastAsia="fr-FR" w:bidi="fr-FR"/>
        </w:rPr>
        <w:t xml:space="preserve">sent qu’ils ne supportent plus. Bien sûr, dans l’histoire il y a eu des révoltes qui ont fait tomber des puissants et des dominants, mais elles n’ont jamais construit une autre société. </w:t>
      </w:r>
      <w:r>
        <w:rPr>
          <w:lang w:eastAsia="fr-FR" w:bidi="fr-FR"/>
        </w:rPr>
        <w:t>« </w:t>
      </w:r>
      <w:r w:rsidRPr="0040504F">
        <w:rPr>
          <w:lang w:eastAsia="fr-FR" w:bidi="fr-FR"/>
        </w:rPr>
        <w:t>...le révolté ne va que vers la mort... la mort lui est devenue préf</w:t>
      </w:r>
      <w:r w:rsidRPr="0040504F">
        <w:rPr>
          <w:lang w:eastAsia="fr-FR" w:bidi="fr-FR"/>
        </w:rPr>
        <w:t>é</w:t>
      </w:r>
      <w:r w:rsidRPr="0040504F">
        <w:rPr>
          <w:lang w:eastAsia="fr-FR" w:bidi="fr-FR"/>
        </w:rPr>
        <w:t>rable à la vie. Le choix inconscient, en même temps que la tentative désespérée pour devenir le destin font que toute révolte est lég</w:t>
      </w:r>
      <w:r w:rsidRPr="0040504F">
        <w:rPr>
          <w:lang w:eastAsia="fr-FR" w:bidi="fr-FR"/>
        </w:rPr>
        <w:t>i</w:t>
      </w:r>
      <w:r w:rsidRPr="0040504F">
        <w:rPr>
          <w:lang w:eastAsia="fr-FR" w:bidi="fr-FR"/>
        </w:rPr>
        <w:t>time</w:t>
      </w:r>
      <w:r>
        <w:rPr>
          <w:lang w:eastAsia="fr-FR" w:bidi="fr-FR"/>
        </w:rPr>
        <w:t> » </w:t>
      </w:r>
      <w:r>
        <w:rPr>
          <w:rStyle w:val="Appelnotedebasdep"/>
          <w:lang w:eastAsia="fr-FR" w:bidi="fr-FR"/>
        </w:rPr>
        <w:footnoteReference w:id="214"/>
      </w:r>
      <w:r w:rsidRPr="0040504F">
        <w:rPr>
          <w:lang w:eastAsia="fr-FR" w:bidi="fr-FR"/>
        </w:rPr>
        <w:t>. C’est pour cette raison qu’on comprend et qu’on compatit facilement avec les ouvriers qui se battent pour sauver leurs emplois ou les opposants au projet Cigéo, même si la légalité n’est pas to</w:t>
      </w:r>
      <w:r w:rsidRPr="0040504F">
        <w:rPr>
          <w:lang w:eastAsia="fr-FR" w:bidi="fr-FR"/>
        </w:rPr>
        <w:t>u</w:t>
      </w:r>
      <w:r w:rsidRPr="0040504F">
        <w:rPr>
          <w:lang w:eastAsia="fr-FR" w:bidi="fr-FR"/>
        </w:rPr>
        <w:t>jours respectée.</w:t>
      </w:r>
    </w:p>
    <w:p w:rsidR="00F50BE0" w:rsidRDefault="00F50BE0" w:rsidP="00F50BE0">
      <w:pPr>
        <w:spacing w:before="120" w:after="120"/>
        <w:jc w:val="both"/>
        <w:rPr>
          <w:lang w:eastAsia="fr-FR" w:bidi="fr-FR"/>
        </w:rPr>
      </w:pPr>
      <w:r>
        <w:rPr>
          <w:lang w:eastAsia="fr-FR" w:bidi="fr-FR"/>
        </w:rPr>
        <w:br w:type="page"/>
      </w:r>
    </w:p>
    <w:p w:rsidR="00F50BE0" w:rsidRPr="0040504F" w:rsidRDefault="00F50BE0" w:rsidP="00F50BE0">
      <w:pPr>
        <w:pStyle w:val="b"/>
      </w:pPr>
      <w:r w:rsidRPr="0040504F">
        <w:t>Critique et dépassement possible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Les révoltés se mobilisent contre ce qu’ils vivent comme un </w:t>
      </w:r>
      <w:r>
        <w:rPr>
          <w:lang w:eastAsia="fr-FR" w:bidi="fr-FR"/>
        </w:rPr>
        <w:t>« </w:t>
      </w:r>
      <w:r w:rsidRPr="0040504F">
        <w:rPr>
          <w:lang w:eastAsia="fr-FR" w:bidi="fr-FR"/>
        </w:rPr>
        <w:t>pr</w:t>
      </w:r>
      <w:r w:rsidRPr="0040504F">
        <w:rPr>
          <w:lang w:eastAsia="fr-FR" w:bidi="fr-FR"/>
        </w:rPr>
        <w:t>o</w:t>
      </w:r>
      <w:r w:rsidRPr="0040504F">
        <w:rPr>
          <w:lang w:eastAsia="fr-FR" w:bidi="fr-FR"/>
        </w:rPr>
        <w:t>grès</w:t>
      </w:r>
      <w:r>
        <w:rPr>
          <w:lang w:eastAsia="fr-FR" w:bidi="fr-FR"/>
        </w:rPr>
        <w:t> »</w:t>
      </w:r>
      <w:r w:rsidRPr="0040504F">
        <w:rPr>
          <w:lang w:eastAsia="fr-FR" w:bidi="fr-FR"/>
        </w:rPr>
        <w:t xml:space="preserve"> qui empire leur situation. Cependant, peut-on sincèrement env</w:t>
      </w:r>
      <w:r w:rsidRPr="0040504F">
        <w:rPr>
          <w:lang w:eastAsia="fr-FR" w:bidi="fr-FR"/>
        </w:rPr>
        <w:t>i</w:t>
      </w:r>
      <w:r w:rsidRPr="0040504F">
        <w:rPr>
          <w:lang w:eastAsia="fr-FR" w:bidi="fr-FR"/>
        </w:rPr>
        <w:t>sager le dépassement de cette situation</w:t>
      </w:r>
      <w:r>
        <w:rPr>
          <w:lang w:eastAsia="fr-FR" w:bidi="fr-FR"/>
        </w:rPr>
        <w:t> ?</w:t>
      </w:r>
      <w:r w:rsidRPr="0040504F">
        <w:rPr>
          <w:lang w:eastAsia="fr-FR" w:bidi="fr-FR"/>
        </w:rPr>
        <w:t xml:space="preserve"> Comment et pour quelles ra</w:t>
      </w:r>
      <w:r w:rsidRPr="0040504F">
        <w:rPr>
          <w:lang w:eastAsia="fr-FR" w:bidi="fr-FR"/>
        </w:rPr>
        <w:t>i</w:t>
      </w:r>
      <w:r w:rsidRPr="0040504F">
        <w:rPr>
          <w:lang w:eastAsia="fr-FR" w:bidi="fr-FR"/>
        </w:rPr>
        <w:t>sons</w:t>
      </w:r>
      <w:r>
        <w:rPr>
          <w:lang w:eastAsia="fr-FR" w:bidi="fr-FR"/>
        </w:rPr>
        <w:t> ?</w:t>
      </w:r>
      <w:r w:rsidRPr="0040504F">
        <w:rPr>
          <w:lang w:eastAsia="fr-FR" w:bidi="fr-FR"/>
        </w:rPr>
        <w:t xml:space="preserve"> Les changements profonds dans les sociétés ont été menés par des hommes et des femmes, organisés</w:t>
      </w:r>
      <w:r>
        <w:rPr>
          <w:lang w:eastAsia="fr-FR" w:bidi="fr-FR"/>
        </w:rPr>
        <w:t xml:space="preserve"> </w:t>
      </w:r>
      <w:r>
        <w:t xml:space="preserve">[145] </w:t>
      </w:r>
      <w:r w:rsidRPr="0040504F">
        <w:rPr>
          <w:lang w:eastAsia="fr-FR" w:bidi="fr-FR"/>
        </w:rPr>
        <w:t>en mouvements s</w:t>
      </w:r>
      <w:r w:rsidRPr="0040504F">
        <w:rPr>
          <w:lang w:eastAsia="fr-FR" w:bidi="fr-FR"/>
        </w:rPr>
        <w:t>o</w:t>
      </w:r>
      <w:r w:rsidRPr="0040504F">
        <w:rPr>
          <w:lang w:eastAsia="fr-FR" w:bidi="fr-FR"/>
        </w:rPr>
        <w:t>ciaux, qui ne considéraient pas leur situation misérable comme le de</w:t>
      </w:r>
      <w:r w:rsidRPr="0040504F">
        <w:rPr>
          <w:lang w:eastAsia="fr-FR" w:bidi="fr-FR"/>
        </w:rPr>
        <w:t>s</w:t>
      </w:r>
      <w:r w:rsidRPr="0040504F">
        <w:rPr>
          <w:lang w:eastAsia="fr-FR" w:bidi="fr-FR"/>
        </w:rPr>
        <w:t>tin de l’homme et le progrès comme une sorte de loi naturelle qui s’impose fatalement pour rendre leur s</w:t>
      </w:r>
      <w:r w:rsidRPr="0040504F">
        <w:rPr>
          <w:lang w:eastAsia="fr-FR" w:bidi="fr-FR"/>
        </w:rPr>
        <w:t>i</w:t>
      </w:r>
      <w:r w:rsidRPr="0040504F">
        <w:rPr>
          <w:lang w:eastAsia="fr-FR" w:bidi="fr-FR"/>
        </w:rPr>
        <w:t xml:space="preserve">tuation encore pire </w:t>
      </w:r>
      <w:r>
        <w:rPr>
          <w:lang w:eastAsia="fr-FR" w:bidi="fr-FR"/>
        </w:rPr>
        <w:t>qu’elle</w:t>
      </w:r>
      <w:r w:rsidRPr="0040504F">
        <w:rPr>
          <w:lang w:eastAsia="fr-FR" w:bidi="fr-FR"/>
        </w:rPr>
        <w:t xml:space="preserve"> ne 1 est actuellement. Pour eux, l’avenir meilleur était possible. Pour eux, le cours de l’histoire n’est pas prédéterminé, l’histoire reste à écrire et ce sont eux qui sont en train de l’écrire.</w:t>
      </w:r>
    </w:p>
    <w:p w:rsidR="00F50BE0" w:rsidRDefault="00F50BE0" w:rsidP="00F50BE0">
      <w:pPr>
        <w:spacing w:before="120" w:after="120"/>
        <w:jc w:val="both"/>
        <w:rPr>
          <w:lang w:eastAsia="fr-FR" w:bidi="fr-FR"/>
        </w:rPr>
      </w:pPr>
    </w:p>
    <w:p w:rsidR="00F50BE0" w:rsidRPr="0040504F" w:rsidRDefault="00F50BE0" w:rsidP="00F50BE0">
      <w:pPr>
        <w:pStyle w:val="a"/>
      </w:pPr>
      <w:r w:rsidRPr="0040504F">
        <w:t>Back to the roots</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 retour sur des positions classiques des sciences sociales peut nous aider à comprendre le dépassement possible du dilemme qui c</w:t>
      </w:r>
      <w:r w:rsidRPr="0040504F">
        <w:rPr>
          <w:lang w:eastAsia="fr-FR" w:bidi="fr-FR"/>
        </w:rPr>
        <w:t>a</w:t>
      </w:r>
      <w:r w:rsidRPr="0040504F">
        <w:rPr>
          <w:lang w:eastAsia="fr-FR" w:bidi="fr-FR"/>
        </w:rPr>
        <w:t>ractérise la s</w:t>
      </w:r>
      <w:r w:rsidRPr="0040504F">
        <w:rPr>
          <w:lang w:eastAsia="fr-FR" w:bidi="fr-FR"/>
        </w:rPr>
        <w:t>i</w:t>
      </w:r>
      <w:r w:rsidRPr="0040504F">
        <w:rPr>
          <w:lang w:eastAsia="fr-FR" w:bidi="fr-FR"/>
        </w:rPr>
        <w:t xml:space="preserve">tuation à Bure. L’indignation peut être le point de départ d’une critique de la société, comme Adorno le constate à l’exemple de Max Horkheimer </w:t>
      </w:r>
      <w:r>
        <w:rPr>
          <w:lang w:eastAsia="fr-FR" w:bidi="fr-FR"/>
        </w:rPr>
        <w:t>« </w:t>
      </w:r>
      <w:r w:rsidRPr="0040504F">
        <w:rPr>
          <w:lang w:eastAsia="fr-FR" w:bidi="fr-FR"/>
        </w:rPr>
        <w:t>Chez toi, l’indignation de l’injustice a été prima</w:t>
      </w:r>
      <w:r w:rsidRPr="0040504F">
        <w:rPr>
          <w:lang w:eastAsia="fr-FR" w:bidi="fr-FR"/>
        </w:rPr>
        <w:t>i</w:t>
      </w:r>
      <w:r w:rsidRPr="0040504F">
        <w:rPr>
          <w:lang w:eastAsia="fr-FR" w:bidi="fr-FR"/>
        </w:rPr>
        <w:t>re. Sa transformation en compréhension des méfaits antagonistes, su</w:t>
      </w:r>
      <w:r w:rsidRPr="0040504F">
        <w:rPr>
          <w:lang w:eastAsia="fr-FR" w:bidi="fr-FR"/>
        </w:rPr>
        <w:t>r</w:t>
      </w:r>
      <w:r w:rsidRPr="0040504F">
        <w:rPr>
          <w:lang w:eastAsia="fr-FR" w:bidi="fr-FR"/>
        </w:rPr>
        <w:t>tout la réflexion sur une praxis qui devrait être explicitement une thé</w:t>
      </w:r>
      <w:r w:rsidRPr="0040504F">
        <w:rPr>
          <w:lang w:eastAsia="fr-FR" w:bidi="fr-FR"/>
        </w:rPr>
        <w:t>o</w:t>
      </w:r>
      <w:r w:rsidRPr="0040504F">
        <w:rPr>
          <w:lang w:eastAsia="fr-FR" w:bidi="fr-FR"/>
        </w:rPr>
        <w:t>rie, t’a poussé vers la philos</w:t>
      </w:r>
      <w:r w:rsidRPr="0040504F">
        <w:rPr>
          <w:lang w:eastAsia="fr-FR" w:bidi="fr-FR"/>
        </w:rPr>
        <w:t>o</w:t>
      </w:r>
      <w:r w:rsidRPr="0040504F">
        <w:rPr>
          <w:lang w:eastAsia="fr-FR" w:bidi="fr-FR"/>
        </w:rPr>
        <w:t>phie en rompant sans ambiguïté avec l’idéologie</w:t>
      </w:r>
      <w:r>
        <w:rPr>
          <w:lang w:eastAsia="fr-FR" w:bidi="fr-FR"/>
        </w:rPr>
        <w:t> » </w:t>
      </w:r>
      <w:r>
        <w:rPr>
          <w:rStyle w:val="Appelnotedebasdep"/>
          <w:lang w:eastAsia="fr-FR" w:bidi="fr-FR"/>
        </w:rPr>
        <w:footnoteReference w:id="215"/>
      </w:r>
      <w:r w:rsidRPr="0040504F">
        <w:rPr>
          <w:lang w:eastAsia="fr-FR" w:bidi="fr-FR"/>
        </w:rPr>
        <w:t>.</w:t>
      </w:r>
    </w:p>
    <w:p w:rsidR="00F50BE0" w:rsidRPr="0040504F" w:rsidRDefault="00F50BE0" w:rsidP="00F50BE0">
      <w:pPr>
        <w:spacing w:before="120" w:after="120"/>
        <w:jc w:val="both"/>
      </w:pPr>
      <w:r w:rsidRPr="0040504F">
        <w:rPr>
          <w:lang w:eastAsia="fr-FR" w:bidi="fr-FR"/>
        </w:rPr>
        <w:t>Il y a des liens entre les indignations et les critiques publiques, d’un côté, et de l’autre côté, les analyses des sciences sociales, mais elles ne se confondent pas. Ce lien est un sujet classique. C’est pour cette raison que l’on peut reprendre un fil qui nous vient de Marx, pour lequel le lien entre les critiques publiques et la critique théorique a été le point de départ de sa pensée.</w:t>
      </w:r>
    </w:p>
    <w:p w:rsidR="00F50BE0" w:rsidRPr="0040504F" w:rsidRDefault="00F50BE0" w:rsidP="00F50BE0">
      <w:pPr>
        <w:spacing w:before="120" w:after="120"/>
        <w:jc w:val="both"/>
      </w:pPr>
      <w:r w:rsidRPr="0040504F">
        <w:rPr>
          <w:lang w:eastAsia="fr-FR" w:bidi="fr-FR"/>
        </w:rPr>
        <w:t>Marx le développe avec beaucoup de verve, entre autres, dans ses lettres à Arnold Ruge de 1843</w:t>
      </w:r>
      <w:r>
        <w:rPr>
          <w:lang w:eastAsia="fr-FR" w:bidi="fr-FR"/>
        </w:rPr>
        <w:t> </w:t>
      </w:r>
      <w:r>
        <w:rPr>
          <w:rStyle w:val="Appelnotedebasdep"/>
          <w:lang w:eastAsia="fr-FR" w:bidi="fr-FR"/>
        </w:rPr>
        <w:footnoteReference w:id="216"/>
      </w:r>
      <w:r w:rsidRPr="0040504F">
        <w:rPr>
          <w:lang w:eastAsia="fr-FR" w:bidi="fr-FR"/>
        </w:rPr>
        <w:t xml:space="preserve"> mais également dans ses </w:t>
      </w:r>
      <w:r w:rsidRPr="00C46A69">
        <w:rPr>
          <w:i/>
          <w:lang w:eastAsia="fr-FR" w:bidi="fr-FR"/>
        </w:rPr>
        <w:t>Thèses sur Feuerbach</w:t>
      </w:r>
      <w:r>
        <w:rPr>
          <w:lang w:eastAsia="fr-FR" w:bidi="fr-FR"/>
        </w:rPr>
        <w:t> </w:t>
      </w:r>
      <w:r>
        <w:rPr>
          <w:rStyle w:val="Appelnotedebasdep"/>
          <w:lang w:eastAsia="fr-FR" w:bidi="fr-FR"/>
        </w:rPr>
        <w:footnoteReference w:id="217"/>
      </w:r>
      <w:r w:rsidRPr="0040504F">
        <w:rPr>
          <w:lang w:eastAsia="fr-FR" w:bidi="fr-FR"/>
        </w:rPr>
        <w:t xml:space="preserve"> ainsi que dans les autres textes de sa </w:t>
      </w:r>
      <w:r>
        <w:rPr>
          <w:lang w:eastAsia="fr-FR" w:bidi="fr-FR"/>
        </w:rPr>
        <w:t>« </w:t>
      </w:r>
      <w:r w:rsidRPr="0040504F">
        <w:rPr>
          <w:lang w:eastAsia="fr-FR" w:bidi="fr-FR"/>
        </w:rPr>
        <w:t>période par</w:t>
      </w:r>
      <w:r w:rsidRPr="0040504F">
        <w:rPr>
          <w:lang w:eastAsia="fr-FR" w:bidi="fr-FR"/>
        </w:rPr>
        <w:t>i</w:t>
      </w:r>
      <w:r w:rsidRPr="0040504F">
        <w:rPr>
          <w:lang w:eastAsia="fr-FR" w:bidi="fr-FR"/>
        </w:rPr>
        <w:t>sienne</w:t>
      </w:r>
      <w:r>
        <w:rPr>
          <w:lang w:eastAsia="fr-FR" w:bidi="fr-FR"/>
        </w:rPr>
        <w:t> »</w:t>
      </w:r>
      <w:r w:rsidRPr="0040504F">
        <w:rPr>
          <w:lang w:eastAsia="fr-FR" w:bidi="fr-FR"/>
        </w:rPr>
        <w:t xml:space="preserve"> (1843-1844)</w:t>
      </w:r>
      <w:r>
        <w:rPr>
          <w:lang w:eastAsia="fr-FR" w:bidi="fr-FR"/>
        </w:rPr>
        <w:t> </w:t>
      </w:r>
      <w:r>
        <w:rPr>
          <w:rStyle w:val="Appelnotedebasdep"/>
          <w:lang w:eastAsia="fr-FR" w:bidi="fr-FR"/>
        </w:rPr>
        <w:footnoteReference w:id="218"/>
      </w:r>
      <w:r w:rsidRPr="0040504F">
        <w:rPr>
          <w:lang w:eastAsia="fr-FR" w:bidi="fr-FR"/>
        </w:rPr>
        <w:t>. Pour Marx et beaucoup d’autres (pour</w:t>
      </w:r>
      <w:r>
        <w:rPr>
          <w:lang w:eastAsia="fr-FR" w:bidi="fr-FR"/>
        </w:rPr>
        <w:t xml:space="preserve"> </w:t>
      </w:r>
      <w:r>
        <w:t xml:space="preserve">[146] </w:t>
      </w:r>
      <w:r w:rsidRPr="0040504F">
        <w:rPr>
          <w:lang w:eastAsia="fr-FR" w:bidi="fr-FR"/>
        </w:rPr>
        <w:t>Horkheimer, par exemple), les points de départ de leurs analyses sont l’indignation de la situation qu’ils vivent et la honte que cette vie leur procure. Marx, par exemple, se sait situé dans sa société à un moment concret de l’histoire</w:t>
      </w:r>
      <w:r>
        <w:rPr>
          <w:lang w:eastAsia="fr-FR" w:bidi="fr-FR"/>
        </w:rPr>
        <w:t> :</w:t>
      </w:r>
      <w:r w:rsidRPr="0040504F">
        <w:rPr>
          <w:lang w:eastAsia="fr-FR" w:bidi="fr-FR"/>
        </w:rPr>
        <w:t xml:space="preserve"> en l’occurrence la société allemande des années 1840. Il veut comprendre sa </w:t>
      </w:r>
      <w:r>
        <w:rPr>
          <w:lang w:eastAsia="fr-FR" w:bidi="fr-FR"/>
        </w:rPr>
        <w:t>« </w:t>
      </w:r>
      <w:r w:rsidRPr="0040504F">
        <w:rPr>
          <w:lang w:eastAsia="fr-FR" w:bidi="fr-FR"/>
        </w:rPr>
        <w:t>vie mutilée</w:t>
      </w:r>
      <w:r>
        <w:rPr>
          <w:lang w:eastAsia="fr-FR" w:bidi="fr-FR"/>
        </w:rPr>
        <w:t> »</w:t>
      </w:r>
      <w:r w:rsidRPr="0040504F">
        <w:rPr>
          <w:lang w:eastAsia="fr-FR" w:bidi="fr-FR"/>
        </w:rPr>
        <w:t xml:space="preserve"> par cette société, pour p</w:t>
      </w:r>
      <w:r w:rsidRPr="0040504F">
        <w:rPr>
          <w:lang w:eastAsia="fr-FR" w:bidi="fr-FR"/>
        </w:rPr>
        <w:t>a</w:t>
      </w:r>
      <w:r w:rsidRPr="0040504F">
        <w:rPr>
          <w:lang w:eastAsia="fr-FR" w:bidi="fr-FR"/>
        </w:rPr>
        <w:t xml:space="preserve">raphraser le sous-titre des </w:t>
      </w:r>
      <w:r w:rsidRPr="00D80D27">
        <w:rPr>
          <w:i/>
        </w:rPr>
        <w:t>Minima Mor</w:t>
      </w:r>
      <w:r w:rsidRPr="00D80D27">
        <w:rPr>
          <w:i/>
        </w:rPr>
        <w:t>a</w:t>
      </w:r>
      <w:r w:rsidRPr="00D80D27">
        <w:rPr>
          <w:i/>
        </w:rPr>
        <w:t>lia</w:t>
      </w:r>
      <w:r w:rsidRPr="0040504F">
        <w:t xml:space="preserve"> </w:t>
      </w:r>
      <w:r w:rsidRPr="0040504F">
        <w:rPr>
          <w:lang w:eastAsia="fr-FR" w:bidi="fr-FR"/>
        </w:rPr>
        <w:t>d’Adorno</w:t>
      </w:r>
      <w:r>
        <w:rPr>
          <w:lang w:eastAsia="fr-FR" w:bidi="fr-FR"/>
        </w:rPr>
        <w:t> </w:t>
      </w:r>
      <w:r>
        <w:rPr>
          <w:rStyle w:val="Appelnotedebasdep"/>
          <w:lang w:eastAsia="fr-FR" w:bidi="fr-FR"/>
        </w:rPr>
        <w:footnoteReference w:id="219"/>
      </w:r>
      <w:r w:rsidRPr="0040504F">
        <w:rPr>
          <w:lang w:eastAsia="fr-FR" w:bidi="fr-FR"/>
        </w:rPr>
        <w:t>, et la société qui l’abîme. En changeant cette société, il changerait égal</w:t>
      </w:r>
      <w:r w:rsidRPr="0040504F">
        <w:rPr>
          <w:lang w:eastAsia="fr-FR" w:bidi="fr-FR"/>
        </w:rPr>
        <w:t>e</w:t>
      </w:r>
      <w:r w:rsidRPr="0040504F">
        <w:rPr>
          <w:lang w:eastAsia="fr-FR" w:bidi="fr-FR"/>
        </w:rPr>
        <w:t>ment sa vie. Les opposants au projet Cigéo vont dans le même sens, plus ou moins radicalement et avec les grandes différences que nous avons décrites. Le constat indigné que le présent est inacceptable, i</w:t>
      </w:r>
      <w:r w:rsidRPr="0040504F">
        <w:rPr>
          <w:lang w:eastAsia="fr-FR" w:bidi="fr-FR"/>
        </w:rPr>
        <w:t>n</w:t>
      </w:r>
      <w:r w:rsidRPr="0040504F">
        <w:rPr>
          <w:lang w:eastAsia="fr-FR" w:bidi="fr-FR"/>
        </w:rPr>
        <w:t>tolérable et insupportable les lie, mais ce constat n’ouvre qu’un hor</w:t>
      </w:r>
      <w:r w:rsidRPr="0040504F">
        <w:rPr>
          <w:lang w:eastAsia="fr-FR" w:bidi="fr-FR"/>
        </w:rPr>
        <w:t>i</w:t>
      </w:r>
      <w:r w:rsidRPr="0040504F">
        <w:rPr>
          <w:lang w:eastAsia="fr-FR" w:bidi="fr-FR"/>
        </w:rPr>
        <w:t>zon d’attentes négatif</w:t>
      </w:r>
      <w:r>
        <w:rPr>
          <w:lang w:eastAsia="fr-FR" w:bidi="fr-FR"/>
        </w:rPr>
        <w:t> :</w:t>
      </w:r>
      <w:r w:rsidRPr="0040504F">
        <w:rPr>
          <w:lang w:eastAsia="fr-FR" w:bidi="fr-FR"/>
        </w:rPr>
        <w:t xml:space="preserve"> </w:t>
      </w:r>
      <w:r>
        <w:rPr>
          <w:lang w:eastAsia="fr-FR" w:bidi="fr-FR"/>
        </w:rPr>
        <w:t>« </w:t>
      </w:r>
      <w:r w:rsidRPr="0040504F">
        <w:rPr>
          <w:lang w:eastAsia="fr-FR" w:bidi="fr-FR"/>
        </w:rPr>
        <w:t>que cette situation cesse</w:t>
      </w:r>
      <w:r>
        <w:rPr>
          <w:lang w:eastAsia="fr-FR" w:bidi="fr-FR"/>
        </w:rPr>
        <w:t> » ;</w:t>
      </w:r>
      <w:r w:rsidRPr="0040504F">
        <w:rPr>
          <w:lang w:eastAsia="fr-FR" w:bidi="fr-FR"/>
        </w:rPr>
        <w:t xml:space="preserve"> il ne produit pas de projet de dépassement de cette situation.</w:t>
      </w:r>
    </w:p>
    <w:p w:rsidR="00F50BE0" w:rsidRDefault="00F50BE0" w:rsidP="00F50BE0">
      <w:pPr>
        <w:spacing w:before="120" w:after="120"/>
        <w:jc w:val="both"/>
        <w:rPr>
          <w:lang w:eastAsia="fr-FR" w:bidi="fr-FR"/>
        </w:rPr>
      </w:pPr>
    </w:p>
    <w:p w:rsidR="00F50BE0" w:rsidRPr="0040504F" w:rsidRDefault="00F50BE0" w:rsidP="00F50BE0">
      <w:pPr>
        <w:pStyle w:val="a"/>
      </w:pPr>
      <w:r w:rsidRPr="0040504F">
        <w:t>Indignation, compréhension et critique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Marx décrit son expérience de la situation politique, intellectuelle et morale de l’Allemagne de son époque qui lui est insu</w:t>
      </w:r>
      <w:r w:rsidRPr="0040504F">
        <w:rPr>
          <w:lang w:eastAsia="fr-FR" w:bidi="fr-FR"/>
        </w:rPr>
        <w:t>p</w:t>
      </w:r>
      <w:r w:rsidRPr="0040504F">
        <w:rPr>
          <w:lang w:eastAsia="fr-FR" w:bidi="fr-FR"/>
        </w:rPr>
        <w:t xml:space="preserve">portable, lui fait </w:t>
      </w:r>
      <w:r>
        <w:rPr>
          <w:lang w:eastAsia="fr-FR" w:bidi="fr-FR"/>
        </w:rPr>
        <w:t>« </w:t>
      </w:r>
      <w:r w:rsidRPr="0040504F">
        <w:rPr>
          <w:lang w:eastAsia="fr-FR" w:bidi="fr-FR"/>
        </w:rPr>
        <w:t>honte</w:t>
      </w:r>
      <w:r>
        <w:rPr>
          <w:lang w:eastAsia="fr-FR" w:bidi="fr-FR"/>
        </w:rPr>
        <w:t> »</w:t>
      </w:r>
      <w:r w:rsidRPr="0040504F">
        <w:rPr>
          <w:lang w:eastAsia="fr-FR" w:bidi="fr-FR"/>
        </w:rPr>
        <w:t xml:space="preserve"> (Marx) et l’indigne. Cette expérience ressemble aux v</w:t>
      </w:r>
      <w:r w:rsidRPr="0040504F">
        <w:rPr>
          <w:lang w:eastAsia="fr-FR" w:bidi="fr-FR"/>
        </w:rPr>
        <w:t>é</w:t>
      </w:r>
      <w:r w:rsidRPr="0040504F">
        <w:rPr>
          <w:lang w:eastAsia="fr-FR" w:bidi="fr-FR"/>
        </w:rPr>
        <w:t>cus des opposants à Bure. Selon Marx, les All</w:t>
      </w:r>
      <w:r w:rsidRPr="0040504F">
        <w:rPr>
          <w:lang w:eastAsia="fr-FR" w:bidi="fr-FR"/>
        </w:rPr>
        <w:t>e</w:t>
      </w:r>
      <w:r w:rsidRPr="0040504F">
        <w:rPr>
          <w:lang w:eastAsia="fr-FR" w:bidi="fr-FR"/>
        </w:rPr>
        <w:t>mands sont méprisés par le pouvoir en pl</w:t>
      </w:r>
      <w:r w:rsidRPr="0040504F">
        <w:rPr>
          <w:lang w:eastAsia="fr-FR" w:bidi="fr-FR"/>
        </w:rPr>
        <w:t>a</w:t>
      </w:r>
      <w:r w:rsidRPr="0040504F">
        <w:rPr>
          <w:lang w:eastAsia="fr-FR" w:bidi="fr-FR"/>
        </w:rPr>
        <w:t>ce, mais ils l’acceptent. Cela n’est plus le cas des opposants à Bure. Marx se situe</w:t>
      </w:r>
      <w:r>
        <w:rPr>
          <w:lang w:eastAsia="fr-FR" w:bidi="fr-FR"/>
        </w:rPr>
        <w:t> :</w:t>
      </w:r>
      <w:r w:rsidRPr="0040504F">
        <w:rPr>
          <w:lang w:eastAsia="fr-FR" w:bidi="fr-FR"/>
        </w:rPr>
        <w:t xml:space="preserve"> cette situation de mépris, ce </w:t>
      </w:r>
      <w:r>
        <w:rPr>
          <w:lang w:eastAsia="fr-FR" w:bidi="fr-FR"/>
        </w:rPr>
        <w:t>« </w:t>
      </w:r>
      <w:r w:rsidRPr="0040504F">
        <w:rPr>
          <w:lang w:eastAsia="fr-FR" w:bidi="fr-FR"/>
        </w:rPr>
        <w:t>vieux monde</w:t>
      </w:r>
      <w:r>
        <w:rPr>
          <w:lang w:eastAsia="fr-FR" w:bidi="fr-FR"/>
        </w:rPr>
        <w:t> »</w:t>
      </w:r>
      <w:r w:rsidRPr="0040504F">
        <w:rPr>
          <w:lang w:eastAsia="fr-FR" w:bidi="fr-FR"/>
        </w:rPr>
        <w:t xml:space="preserve"> (Marx), est également la sienne et il veut la comprendre. Certes, </w:t>
      </w:r>
      <w:r>
        <w:rPr>
          <w:lang w:eastAsia="fr-FR" w:bidi="fr-FR"/>
        </w:rPr>
        <w:t>« </w:t>
      </w:r>
      <w:r w:rsidRPr="0040504F">
        <w:rPr>
          <w:lang w:eastAsia="fr-FR" w:bidi="fr-FR"/>
        </w:rPr>
        <w:t>le vieux monde appa</w:t>
      </w:r>
      <w:r w:rsidRPr="0040504F">
        <w:rPr>
          <w:lang w:eastAsia="fr-FR" w:bidi="fr-FR"/>
        </w:rPr>
        <w:t>r</w:t>
      </w:r>
      <w:r w:rsidRPr="0040504F">
        <w:rPr>
          <w:lang w:eastAsia="fr-FR" w:bidi="fr-FR"/>
        </w:rPr>
        <w:t>tient au philistin. Mais nous ne devons pas le traiter en épouvantail dont on se d</w:t>
      </w:r>
      <w:r w:rsidRPr="0040504F">
        <w:rPr>
          <w:lang w:eastAsia="fr-FR" w:bidi="fr-FR"/>
        </w:rPr>
        <w:t>é</w:t>
      </w:r>
      <w:r w:rsidRPr="0040504F">
        <w:rPr>
          <w:lang w:eastAsia="fr-FR" w:bidi="fr-FR"/>
        </w:rPr>
        <w:t>tourne craintivement. Nous devons, au contraire, le regarder bien en face. Ce maître du monde, cela vaut la peine de l’étudier</w:t>
      </w:r>
      <w:r>
        <w:rPr>
          <w:lang w:eastAsia="fr-FR" w:bidi="fr-FR"/>
        </w:rPr>
        <w:t> » </w:t>
      </w:r>
      <w:r>
        <w:rPr>
          <w:rStyle w:val="Appelnotedebasdep"/>
          <w:lang w:eastAsia="fr-FR" w:bidi="fr-FR"/>
        </w:rPr>
        <w:footnoteReference w:id="220"/>
      </w:r>
      <w:r w:rsidRPr="0040504F">
        <w:rPr>
          <w:lang w:eastAsia="fr-FR" w:bidi="fr-FR"/>
        </w:rPr>
        <w:t>.</w:t>
      </w:r>
    </w:p>
    <w:p w:rsidR="00F50BE0" w:rsidRPr="0040504F" w:rsidRDefault="00F50BE0" w:rsidP="00F50BE0">
      <w:pPr>
        <w:spacing w:before="120" w:after="120"/>
        <w:jc w:val="both"/>
      </w:pPr>
      <w:r w:rsidRPr="0040504F">
        <w:rPr>
          <w:lang w:eastAsia="fr-FR" w:bidi="fr-FR"/>
        </w:rPr>
        <w:t>Les opposants à Bure le font également. Ils développent une gra</w:t>
      </w:r>
      <w:r w:rsidRPr="0040504F">
        <w:rPr>
          <w:lang w:eastAsia="fr-FR" w:bidi="fr-FR"/>
        </w:rPr>
        <w:t>n</w:t>
      </w:r>
      <w:r w:rsidRPr="0040504F">
        <w:rPr>
          <w:lang w:eastAsia="fr-FR" w:bidi="fr-FR"/>
        </w:rPr>
        <w:t>de activité d’analyse et de publicité. En revanche, l’importance do</w:t>
      </w:r>
      <w:r w:rsidRPr="0040504F">
        <w:rPr>
          <w:lang w:eastAsia="fr-FR" w:bidi="fr-FR"/>
        </w:rPr>
        <w:t>n</w:t>
      </w:r>
      <w:r w:rsidRPr="0040504F">
        <w:rPr>
          <w:lang w:eastAsia="fr-FR" w:bidi="fr-FR"/>
        </w:rPr>
        <w:t xml:space="preserve">née par une partie des occupants de la Maison de la Résistance à leur </w:t>
      </w:r>
      <w:r>
        <w:t>« </w:t>
      </w:r>
      <w:r w:rsidRPr="0040504F">
        <w:rPr>
          <w:lang w:eastAsia="fr-FR" w:bidi="fr-FR"/>
        </w:rPr>
        <w:t>vivre ensemble</w:t>
      </w:r>
      <w:r>
        <w:rPr>
          <w:lang w:eastAsia="fr-FR" w:bidi="fr-FR"/>
        </w:rPr>
        <w:t> »</w:t>
      </w:r>
      <w:r w:rsidRPr="0040504F">
        <w:rPr>
          <w:lang w:eastAsia="fr-FR" w:bidi="fr-FR"/>
        </w:rPr>
        <w:t xml:space="preserve"> peut être une stratégie de fuite, une manière de </w:t>
      </w:r>
      <w:r>
        <w:rPr>
          <w:lang w:eastAsia="fr-FR" w:bidi="fr-FR"/>
        </w:rPr>
        <w:t>« </w:t>
      </w:r>
      <w:r w:rsidRPr="0040504F">
        <w:rPr>
          <w:lang w:eastAsia="fr-FR" w:bidi="fr-FR"/>
        </w:rPr>
        <w:t>détourner le regard</w:t>
      </w:r>
      <w:r>
        <w:rPr>
          <w:lang w:eastAsia="fr-FR" w:bidi="fr-FR"/>
        </w:rPr>
        <w:t> »</w:t>
      </w:r>
      <w:r w:rsidRPr="0040504F">
        <w:rPr>
          <w:lang w:eastAsia="fr-FR" w:bidi="fr-FR"/>
        </w:rPr>
        <w:t xml:space="preserve"> de l’objet de l</w:t>
      </w:r>
      <w:r>
        <w:rPr>
          <w:lang w:eastAsia="fr-FR" w:bidi="fr-FR"/>
        </w:rPr>
        <w:t>’indi</w:t>
      </w:r>
      <w:r w:rsidRPr="0040504F">
        <w:rPr>
          <w:lang w:eastAsia="fr-FR" w:bidi="fr-FR"/>
        </w:rPr>
        <w:t>gnation.</w:t>
      </w:r>
      <w:r>
        <w:t xml:space="preserve"> [147]</w:t>
      </w:r>
      <w:r w:rsidRPr="0040504F">
        <w:rPr>
          <w:lang w:eastAsia="fr-FR" w:bidi="fr-FR"/>
        </w:rPr>
        <w:t xml:space="preserve"> Le chang</w:t>
      </w:r>
      <w:r w:rsidRPr="0040504F">
        <w:rPr>
          <w:lang w:eastAsia="fr-FR" w:bidi="fr-FR"/>
        </w:rPr>
        <w:t>e</w:t>
      </w:r>
      <w:r w:rsidRPr="0040504F">
        <w:rPr>
          <w:lang w:eastAsia="fr-FR" w:bidi="fr-FR"/>
        </w:rPr>
        <w:t>ment de vie d’une part et le changement de la société d’autre part sont deux aspects du même processus.</w:t>
      </w:r>
    </w:p>
    <w:p w:rsidR="00F50BE0" w:rsidRPr="0040504F" w:rsidRDefault="00F50BE0" w:rsidP="00F50BE0">
      <w:pPr>
        <w:spacing w:before="120" w:after="120"/>
        <w:jc w:val="both"/>
      </w:pPr>
      <w:r w:rsidRPr="0040504F">
        <w:rPr>
          <w:lang w:eastAsia="fr-FR" w:bidi="fr-FR"/>
        </w:rPr>
        <w:t>La stratégie intellectuelle de Marx, par ailleurs très phénoménol</w:t>
      </w:r>
      <w:r w:rsidRPr="0040504F">
        <w:rPr>
          <w:lang w:eastAsia="fr-FR" w:bidi="fr-FR"/>
        </w:rPr>
        <w:t>o</w:t>
      </w:r>
      <w:r w:rsidRPr="0040504F">
        <w:rPr>
          <w:lang w:eastAsia="fr-FR" w:bidi="fr-FR"/>
        </w:rPr>
        <w:t xml:space="preserve">gique et largement influencée par Hegel, est d’actualité. À l’exemple de Bure, on doit </w:t>
      </w:r>
      <w:r>
        <w:rPr>
          <w:lang w:eastAsia="fr-FR" w:bidi="fr-FR"/>
        </w:rPr>
        <w:t>« </w:t>
      </w:r>
      <w:r w:rsidRPr="0040504F">
        <w:rPr>
          <w:lang w:eastAsia="fr-FR" w:bidi="fr-FR"/>
        </w:rPr>
        <w:t>regarder</w:t>
      </w:r>
      <w:r>
        <w:rPr>
          <w:lang w:eastAsia="fr-FR" w:bidi="fr-FR"/>
        </w:rPr>
        <w:t> »</w:t>
      </w:r>
      <w:r w:rsidRPr="0040504F">
        <w:rPr>
          <w:lang w:eastAsia="fr-FR" w:bidi="fr-FR"/>
        </w:rPr>
        <w:t>, porter notre regard sur la situation co</w:t>
      </w:r>
      <w:r w:rsidRPr="0040504F">
        <w:rPr>
          <w:lang w:eastAsia="fr-FR" w:bidi="fr-FR"/>
        </w:rPr>
        <w:t>m</w:t>
      </w:r>
      <w:r w:rsidRPr="0040504F">
        <w:rPr>
          <w:lang w:eastAsia="fr-FR" w:bidi="fr-FR"/>
        </w:rPr>
        <w:t>plexe de ce conflit, sans pour autant se détourner d’une manière arr</w:t>
      </w:r>
      <w:r w:rsidRPr="0040504F">
        <w:rPr>
          <w:lang w:eastAsia="fr-FR" w:bidi="fr-FR"/>
        </w:rPr>
        <w:t>o</w:t>
      </w:r>
      <w:r w:rsidRPr="0040504F">
        <w:rPr>
          <w:lang w:eastAsia="fr-FR" w:bidi="fr-FR"/>
        </w:rPr>
        <w:t xml:space="preserve">gante, dégoûtée ou résignée des plus puissants et de ces </w:t>
      </w:r>
      <w:r>
        <w:rPr>
          <w:lang w:eastAsia="fr-FR" w:bidi="fr-FR"/>
        </w:rPr>
        <w:t>« </w:t>
      </w:r>
      <w:r w:rsidRPr="0040504F">
        <w:rPr>
          <w:lang w:eastAsia="fr-FR" w:bidi="fr-FR"/>
        </w:rPr>
        <w:t>philistins</w:t>
      </w:r>
      <w:r>
        <w:rPr>
          <w:lang w:eastAsia="fr-FR" w:bidi="fr-FR"/>
        </w:rPr>
        <w:t> »</w:t>
      </w:r>
      <w:r w:rsidRPr="0040504F">
        <w:rPr>
          <w:lang w:eastAsia="fr-FR" w:bidi="fr-FR"/>
        </w:rPr>
        <w:t xml:space="preserve"> (Marx) bornés ou de ceux qui sont incap</w:t>
      </w:r>
      <w:r w:rsidRPr="0040504F">
        <w:rPr>
          <w:lang w:eastAsia="fr-FR" w:bidi="fr-FR"/>
        </w:rPr>
        <w:t>a</w:t>
      </w:r>
      <w:r w:rsidRPr="0040504F">
        <w:rPr>
          <w:lang w:eastAsia="fr-FR" w:bidi="fr-FR"/>
        </w:rPr>
        <w:t>bles d’envisager une autre vie et un autre avenir que la prolong</w:t>
      </w:r>
      <w:r w:rsidRPr="0040504F">
        <w:rPr>
          <w:lang w:eastAsia="fr-FR" w:bidi="fr-FR"/>
        </w:rPr>
        <w:t>a</w:t>
      </w:r>
      <w:r w:rsidRPr="0040504F">
        <w:rPr>
          <w:lang w:eastAsia="fr-FR" w:bidi="fr-FR"/>
        </w:rPr>
        <w:t>tion du présent.</w:t>
      </w:r>
    </w:p>
    <w:p w:rsidR="00F50BE0" w:rsidRPr="0040504F" w:rsidRDefault="00F50BE0" w:rsidP="00F50BE0">
      <w:pPr>
        <w:spacing w:before="120" w:after="120"/>
        <w:jc w:val="both"/>
      </w:pPr>
      <w:r w:rsidRPr="0040504F">
        <w:rPr>
          <w:lang w:eastAsia="fr-FR" w:bidi="fr-FR"/>
        </w:rPr>
        <w:t>En dédramatisant Marx, afin de développer une critique de la situ</w:t>
      </w:r>
      <w:r w:rsidRPr="0040504F">
        <w:rPr>
          <w:lang w:eastAsia="fr-FR" w:bidi="fr-FR"/>
        </w:rPr>
        <w:t>a</w:t>
      </w:r>
      <w:r w:rsidRPr="0040504F">
        <w:rPr>
          <w:lang w:eastAsia="fr-FR" w:bidi="fr-FR"/>
        </w:rPr>
        <w:t>tion de Bure, on ne peut ainsi pas se détourner des promoteurs du pr</w:t>
      </w:r>
      <w:r w:rsidRPr="0040504F">
        <w:rPr>
          <w:lang w:eastAsia="fr-FR" w:bidi="fr-FR"/>
        </w:rPr>
        <w:t>o</w:t>
      </w:r>
      <w:r w:rsidRPr="0040504F">
        <w:rPr>
          <w:lang w:eastAsia="fr-FR" w:bidi="fr-FR"/>
        </w:rPr>
        <w:t>jet et de leurs soutiens, constater l’impuissance des opposants et d</w:t>
      </w:r>
      <w:r w:rsidRPr="0040504F">
        <w:rPr>
          <w:lang w:eastAsia="fr-FR" w:bidi="fr-FR"/>
        </w:rPr>
        <w:t>é</w:t>
      </w:r>
      <w:r w:rsidRPr="0040504F">
        <w:rPr>
          <w:lang w:eastAsia="fr-FR" w:bidi="fr-FR"/>
        </w:rPr>
        <w:t xml:space="preserve">plorer l’état du monde en attendant des avenirs pires que le présent, voire l’apocalypse. </w:t>
      </w:r>
      <w:r>
        <w:rPr>
          <w:lang w:eastAsia="fr-FR" w:bidi="fr-FR"/>
        </w:rPr>
        <w:t>« </w:t>
      </w:r>
      <w:r w:rsidRPr="0040504F">
        <w:rPr>
          <w:lang w:eastAsia="fr-FR" w:bidi="fr-FR"/>
        </w:rPr>
        <w:t>Nous d</w:t>
      </w:r>
      <w:r w:rsidRPr="0040504F">
        <w:rPr>
          <w:lang w:eastAsia="fr-FR" w:bidi="fr-FR"/>
        </w:rPr>
        <w:t>e</w:t>
      </w:r>
      <w:r w:rsidRPr="0040504F">
        <w:rPr>
          <w:lang w:eastAsia="fr-FR" w:bidi="fr-FR"/>
        </w:rPr>
        <w:t>vons, au contraire, [le maître du monde] regarder bien en face. Ce maître du monde, cela vaut la peine de l’étudier</w:t>
      </w:r>
      <w:r>
        <w:rPr>
          <w:lang w:eastAsia="fr-FR" w:bidi="fr-FR"/>
        </w:rPr>
        <w:t> » </w:t>
      </w:r>
      <w:r>
        <w:rPr>
          <w:rStyle w:val="Appelnotedebasdep"/>
          <w:lang w:eastAsia="fr-FR" w:bidi="fr-FR"/>
        </w:rPr>
        <w:footnoteReference w:id="221"/>
      </w:r>
      <w:r w:rsidRPr="0040504F">
        <w:rPr>
          <w:lang w:eastAsia="fr-FR" w:bidi="fr-FR"/>
        </w:rPr>
        <w:t>. Porter son regard sur un objet, signifie créer un lien su</w:t>
      </w:r>
      <w:r w:rsidRPr="0040504F">
        <w:rPr>
          <w:lang w:eastAsia="fr-FR" w:bidi="fr-FR"/>
        </w:rPr>
        <w:t>b</w:t>
      </w:r>
      <w:r w:rsidRPr="0040504F">
        <w:rPr>
          <w:lang w:eastAsia="fr-FR" w:bidi="fr-FR"/>
        </w:rPr>
        <w:t>jectif avec cet objet</w:t>
      </w:r>
      <w:r>
        <w:rPr>
          <w:lang w:eastAsia="fr-FR" w:bidi="fr-FR"/>
        </w:rPr>
        <w:t> :</w:t>
      </w:r>
      <w:r w:rsidRPr="0040504F">
        <w:rPr>
          <w:lang w:eastAsia="fr-FR" w:bidi="fr-FR"/>
        </w:rPr>
        <w:t xml:space="preserve"> je le reconnais et je me reconnais dans l’objet</w:t>
      </w:r>
      <w:r>
        <w:rPr>
          <w:lang w:eastAsia="fr-FR" w:bidi="fr-FR"/>
        </w:rPr>
        <w:t> ;</w:t>
      </w:r>
      <w:r w:rsidRPr="0040504F">
        <w:rPr>
          <w:lang w:eastAsia="fr-FR" w:bidi="fr-FR"/>
        </w:rPr>
        <w:t xml:space="preserve"> si l’objet est humain (un individu ou un collectif), il me r</w:t>
      </w:r>
      <w:r w:rsidRPr="0040504F">
        <w:rPr>
          <w:lang w:eastAsia="fr-FR" w:bidi="fr-FR"/>
        </w:rPr>
        <w:t>e</w:t>
      </w:r>
      <w:r w:rsidRPr="0040504F">
        <w:rPr>
          <w:lang w:eastAsia="fr-FR" w:bidi="fr-FR"/>
        </w:rPr>
        <w:t>connaît d’une certaine manière. Le lien subjectif qui se crée peut être l’effort de compréhension entre les acteurs. La reconnaissance m</w:t>
      </w:r>
      <w:r w:rsidRPr="0040504F">
        <w:rPr>
          <w:lang w:eastAsia="fr-FR" w:bidi="fr-FR"/>
        </w:rPr>
        <w:t>u</w:t>
      </w:r>
      <w:r w:rsidRPr="0040504F">
        <w:rPr>
          <w:lang w:eastAsia="fr-FR" w:bidi="fr-FR"/>
        </w:rPr>
        <w:t>tuelle crée le lien social, mais dans des conditions concrètes et spéc</w:t>
      </w:r>
      <w:r w:rsidRPr="0040504F">
        <w:rPr>
          <w:lang w:eastAsia="fr-FR" w:bidi="fr-FR"/>
        </w:rPr>
        <w:t>i</w:t>
      </w:r>
      <w:r w:rsidRPr="0040504F">
        <w:rPr>
          <w:lang w:eastAsia="fr-FR" w:bidi="fr-FR"/>
        </w:rPr>
        <w:t xml:space="preserve">fiques à chaque situation historique. En outre, la reconnaissance n’est </w:t>
      </w:r>
      <w:r w:rsidRPr="004E7C2C">
        <w:rPr>
          <w:i/>
        </w:rPr>
        <w:t>a priori</w:t>
      </w:r>
      <w:r>
        <w:rPr>
          <w:i/>
          <w:lang w:eastAsia="fr-FR" w:bidi="fr-FR"/>
        </w:rPr>
        <w:t xml:space="preserve">, </w:t>
      </w:r>
      <w:r w:rsidRPr="0040504F">
        <w:rPr>
          <w:lang w:eastAsia="fr-FR" w:bidi="fr-FR"/>
        </w:rPr>
        <w:t>ni ég</w:t>
      </w:r>
      <w:r w:rsidRPr="0040504F">
        <w:rPr>
          <w:lang w:eastAsia="fr-FR" w:bidi="fr-FR"/>
        </w:rPr>
        <w:t>a</w:t>
      </w:r>
      <w:r w:rsidRPr="0040504F">
        <w:rPr>
          <w:lang w:eastAsia="fr-FR" w:bidi="fr-FR"/>
        </w:rPr>
        <w:t>litaire, ni libératrice, ni pacifique. Elle est, entre autres, un ra</w:t>
      </w:r>
      <w:r w:rsidRPr="0040504F">
        <w:rPr>
          <w:lang w:eastAsia="fr-FR" w:bidi="fr-FR"/>
        </w:rPr>
        <w:t>p</w:t>
      </w:r>
      <w:r w:rsidRPr="0040504F">
        <w:rPr>
          <w:lang w:eastAsia="fr-FR" w:bidi="fr-FR"/>
        </w:rPr>
        <w:t>port de pouvoir et de domination</w:t>
      </w:r>
      <w:r>
        <w:rPr>
          <w:lang w:eastAsia="fr-FR" w:bidi="fr-FR"/>
        </w:rPr>
        <w:t> </w:t>
      </w:r>
      <w:r>
        <w:rPr>
          <w:rStyle w:val="Appelnotedebasdep"/>
          <w:lang w:eastAsia="fr-FR" w:bidi="fr-FR"/>
        </w:rPr>
        <w:footnoteReference w:id="222"/>
      </w:r>
      <w:r w:rsidRPr="0040504F">
        <w:rPr>
          <w:lang w:eastAsia="fr-FR" w:bidi="fr-FR"/>
        </w:rPr>
        <w:t>.</w:t>
      </w:r>
    </w:p>
    <w:p w:rsidR="00F50BE0" w:rsidRPr="0040504F" w:rsidRDefault="00F50BE0" w:rsidP="00F50BE0">
      <w:pPr>
        <w:spacing w:before="120" w:after="120"/>
        <w:jc w:val="both"/>
      </w:pPr>
      <w:r w:rsidRPr="0040504F">
        <w:rPr>
          <w:lang w:eastAsia="fr-FR" w:bidi="fr-FR"/>
        </w:rPr>
        <w:t xml:space="preserve">L’objet de la compréhension et de la critique est concret, la </w:t>
      </w:r>
      <w:r>
        <w:rPr>
          <w:lang w:eastAsia="fr-FR" w:bidi="fr-FR"/>
        </w:rPr>
        <w:t>« </w:t>
      </w:r>
      <w:r w:rsidRPr="0040504F">
        <w:rPr>
          <w:lang w:eastAsia="fr-FR" w:bidi="fr-FR"/>
        </w:rPr>
        <w:t>chose même</w:t>
      </w:r>
      <w:r>
        <w:rPr>
          <w:lang w:eastAsia="fr-FR" w:bidi="fr-FR"/>
        </w:rPr>
        <w:t> »</w:t>
      </w:r>
      <w:r w:rsidRPr="0040504F">
        <w:rPr>
          <w:lang w:eastAsia="fr-FR" w:bidi="fr-FR"/>
        </w:rPr>
        <w:t xml:space="preserve"> (Adorno)</w:t>
      </w:r>
      <w:r>
        <w:rPr>
          <w:lang w:eastAsia="fr-FR" w:bidi="fr-FR"/>
        </w:rPr>
        <w:t> ;</w:t>
      </w:r>
      <w:r w:rsidRPr="0040504F">
        <w:rPr>
          <w:lang w:eastAsia="fr-FR" w:bidi="fr-FR"/>
        </w:rPr>
        <w:t xml:space="preserve"> on doit le saisir. Marx insiste déjà dans ses Thèses sur Feuerbach </w:t>
      </w:r>
      <w:r>
        <w:rPr>
          <w:lang w:eastAsia="fr-FR" w:bidi="fr-FR"/>
        </w:rPr>
        <w:t>« </w:t>
      </w:r>
      <w:r w:rsidRPr="0040504F">
        <w:rPr>
          <w:lang w:eastAsia="fr-FR" w:bidi="fr-FR"/>
        </w:rPr>
        <w:t>... que l’objet, la réalité, le monde se</w:t>
      </w:r>
      <w:r w:rsidRPr="0040504F">
        <w:rPr>
          <w:lang w:eastAsia="fr-FR" w:bidi="fr-FR"/>
        </w:rPr>
        <w:t>n</w:t>
      </w:r>
      <w:r w:rsidRPr="0040504F">
        <w:rPr>
          <w:lang w:eastAsia="fr-FR" w:bidi="fr-FR"/>
        </w:rPr>
        <w:t>sible [sont à comprendre] en tant qu’activité humaine concrète, en tant que prat</w:t>
      </w:r>
      <w:r w:rsidRPr="0040504F">
        <w:rPr>
          <w:lang w:eastAsia="fr-FR" w:bidi="fr-FR"/>
        </w:rPr>
        <w:t>i</w:t>
      </w:r>
      <w:r w:rsidRPr="0040504F">
        <w:rPr>
          <w:lang w:eastAsia="fr-FR" w:bidi="fr-FR"/>
        </w:rPr>
        <w:t>que, de façon non subje</w:t>
      </w:r>
      <w:r w:rsidRPr="0040504F">
        <w:rPr>
          <w:lang w:eastAsia="fr-FR" w:bidi="fr-FR"/>
        </w:rPr>
        <w:t>c</w:t>
      </w:r>
      <w:r w:rsidRPr="0040504F">
        <w:rPr>
          <w:lang w:eastAsia="fr-FR" w:bidi="fr-FR"/>
        </w:rPr>
        <w:t>tive</w:t>
      </w:r>
      <w:r>
        <w:rPr>
          <w:lang w:eastAsia="fr-FR" w:bidi="fr-FR"/>
        </w:rPr>
        <w:t> » </w:t>
      </w:r>
      <w:r>
        <w:rPr>
          <w:rStyle w:val="Appelnotedebasdep"/>
          <w:lang w:eastAsia="fr-FR" w:bidi="fr-FR"/>
        </w:rPr>
        <w:footnoteReference w:id="223"/>
      </w:r>
      <w:r w:rsidRPr="0040504F">
        <w:rPr>
          <w:lang w:eastAsia="fr-FR" w:bidi="fr-FR"/>
        </w:rPr>
        <w:t>. L’agir</w:t>
      </w:r>
      <w:r>
        <w:rPr>
          <w:lang w:eastAsia="fr-FR" w:bidi="fr-FR"/>
        </w:rPr>
        <w:t xml:space="preserve"> </w:t>
      </w:r>
      <w:r>
        <w:t xml:space="preserve">[148] </w:t>
      </w:r>
      <w:r w:rsidRPr="0040504F">
        <w:rPr>
          <w:lang w:eastAsia="fr-FR" w:bidi="fr-FR"/>
        </w:rPr>
        <w:t xml:space="preserve">et l’agir ensemble, sous les formes les plus différentes, créent des phénomènes sociaux et, afin de les comprendre, on doit les analyser comme les résultats des agir des sujets. Dans ce sens, </w:t>
      </w:r>
      <w:r>
        <w:rPr>
          <w:lang w:eastAsia="fr-FR" w:bidi="fr-FR"/>
        </w:rPr>
        <w:t>« </w:t>
      </w:r>
      <w:r w:rsidRPr="0040504F">
        <w:rPr>
          <w:lang w:eastAsia="fr-FR" w:bidi="fr-FR"/>
        </w:rPr>
        <w:t>toute vie s</w:t>
      </w:r>
      <w:r w:rsidRPr="0040504F">
        <w:rPr>
          <w:lang w:eastAsia="fr-FR" w:bidi="fr-FR"/>
        </w:rPr>
        <w:t>o</w:t>
      </w:r>
      <w:r w:rsidRPr="0040504F">
        <w:rPr>
          <w:lang w:eastAsia="fr-FR" w:bidi="fr-FR"/>
        </w:rPr>
        <w:t>ciale est essentiellement pratique. Tous les mystères qui détournent la théorie vers le mystici</w:t>
      </w:r>
      <w:r w:rsidRPr="0040504F">
        <w:rPr>
          <w:lang w:eastAsia="fr-FR" w:bidi="fr-FR"/>
        </w:rPr>
        <w:t>s</w:t>
      </w:r>
      <w:r w:rsidRPr="0040504F">
        <w:rPr>
          <w:lang w:eastAsia="fr-FR" w:bidi="fr-FR"/>
        </w:rPr>
        <w:t>me trouvent leur solution rationnelle dans la pratique humaine et dans la compréhension de cette pratique</w:t>
      </w:r>
      <w:r>
        <w:rPr>
          <w:lang w:eastAsia="fr-FR" w:bidi="fr-FR"/>
        </w:rPr>
        <w:t> » </w:t>
      </w:r>
      <w:r>
        <w:rPr>
          <w:rStyle w:val="Appelnotedebasdep"/>
          <w:lang w:eastAsia="fr-FR" w:bidi="fr-FR"/>
        </w:rPr>
        <w:footnoteReference w:id="224"/>
      </w:r>
      <w:r w:rsidRPr="0040504F">
        <w:rPr>
          <w:lang w:eastAsia="fr-FR" w:bidi="fr-FR"/>
        </w:rPr>
        <w:t>.</w:t>
      </w:r>
    </w:p>
    <w:p w:rsidR="00F50BE0" w:rsidRDefault="00F50BE0" w:rsidP="00F50BE0">
      <w:pPr>
        <w:spacing w:before="120" w:after="120"/>
        <w:jc w:val="both"/>
        <w:rPr>
          <w:lang w:eastAsia="fr-FR" w:bidi="fr-FR"/>
        </w:rPr>
      </w:pPr>
    </w:p>
    <w:p w:rsidR="00F50BE0" w:rsidRPr="0040504F" w:rsidRDefault="00F50BE0" w:rsidP="00F50BE0">
      <w:pPr>
        <w:pStyle w:val="a"/>
      </w:pPr>
      <w:r w:rsidRPr="0040504F">
        <w:t>Le dépassement possible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Dans la verve de l’indigné et du révolté, Marx caractérise la société allemande comme un mort-vivant animé par les philistins, comme les opposants pourraient caractériser la situation à Bure sans leurs activ</w:t>
      </w:r>
      <w:r w:rsidRPr="0040504F">
        <w:rPr>
          <w:lang w:eastAsia="fr-FR" w:bidi="fr-FR"/>
        </w:rPr>
        <w:t>i</w:t>
      </w:r>
      <w:r w:rsidRPr="0040504F">
        <w:rPr>
          <w:lang w:eastAsia="fr-FR" w:bidi="fr-FR"/>
        </w:rPr>
        <w:t xml:space="preserve">tés. Les </w:t>
      </w:r>
      <w:r>
        <w:rPr>
          <w:lang w:eastAsia="fr-FR" w:bidi="fr-FR"/>
        </w:rPr>
        <w:t>« </w:t>
      </w:r>
      <w:r w:rsidRPr="0040504F">
        <w:rPr>
          <w:lang w:eastAsia="fr-FR" w:bidi="fr-FR"/>
        </w:rPr>
        <w:t>philistins</w:t>
      </w:r>
      <w:r>
        <w:rPr>
          <w:lang w:eastAsia="fr-FR" w:bidi="fr-FR"/>
        </w:rPr>
        <w:t> »</w:t>
      </w:r>
      <w:r w:rsidRPr="0040504F">
        <w:rPr>
          <w:lang w:eastAsia="fr-FR" w:bidi="fr-FR"/>
        </w:rPr>
        <w:t xml:space="preserve"> sont les maîtres. </w:t>
      </w:r>
      <w:r>
        <w:rPr>
          <w:lang w:eastAsia="fr-FR" w:bidi="fr-FR"/>
        </w:rPr>
        <w:t>« </w:t>
      </w:r>
      <w:r w:rsidRPr="0040504F">
        <w:rPr>
          <w:lang w:eastAsia="fr-FR" w:bidi="fr-FR"/>
        </w:rPr>
        <w:t>Maître du monde, il [le phili</w:t>
      </w:r>
      <w:r w:rsidRPr="0040504F">
        <w:rPr>
          <w:lang w:eastAsia="fr-FR" w:bidi="fr-FR"/>
        </w:rPr>
        <w:t>s</w:t>
      </w:r>
      <w:r w:rsidRPr="0040504F">
        <w:rPr>
          <w:lang w:eastAsia="fr-FR" w:bidi="fr-FR"/>
        </w:rPr>
        <w:t>tin] l’est, certes, mais seulement en ce qu’il emplit le monde de sa s</w:t>
      </w:r>
      <w:r w:rsidRPr="0040504F">
        <w:rPr>
          <w:lang w:eastAsia="fr-FR" w:bidi="fr-FR"/>
        </w:rPr>
        <w:t>o</w:t>
      </w:r>
      <w:r w:rsidRPr="0040504F">
        <w:rPr>
          <w:lang w:eastAsia="fr-FR" w:bidi="fr-FR"/>
        </w:rPr>
        <w:t>ciété, comme les vers qui emplissent un cadavre</w:t>
      </w:r>
      <w:r>
        <w:rPr>
          <w:lang w:eastAsia="fr-FR" w:bidi="fr-FR"/>
        </w:rPr>
        <w:t> » </w:t>
      </w:r>
      <w:r>
        <w:rPr>
          <w:rStyle w:val="Appelnotedebasdep"/>
          <w:lang w:eastAsia="fr-FR" w:bidi="fr-FR"/>
        </w:rPr>
        <w:footnoteReference w:id="225"/>
      </w:r>
      <w:r w:rsidRPr="0040504F">
        <w:rPr>
          <w:lang w:eastAsia="fr-FR" w:bidi="fr-FR"/>
        </w:rPr>
        <w:t xml:space="preserve">. Très proche de la dialectique hégélienne du </w:t>
      </w:r>
      <w:r>
        <w:rPr>
          <w:lang w:eastAsia="fr-FR" w:bidi="fr-FR"/>
        </w:rPr>
        <w:t>« </w:t>
      </w:r>
      <w:r w:rsidRPr="0040504F">
        <w:rPr>
          <w:lang w:eastAsia="fr-FR" w:bidi="fr-FR"/>
        </w:rPr>
        <w:t>ma</w:t>
      </w:r>
      <w:r w:rsidRPr="0040504F">
        <w:rPr>
          <w:lang w:eastAsia="fr-FR" w:bidi="fr-FR"/>
        </w:rPr>
        <w:t>î</w:t>
      </w:r>
      <w:r w:rsidRPr="0040504F">
        <w:rPr>
          <w:lang w:eastAsia="fr-FR" w:bidi="fr-FR"/>
        </w:rPr>
        <w:t>tre et de l’esclave</w:t>
      </w:r>
      <w:r>
        <w:rPr>
          <w:lang w:eastAsia="fr-FR" w:bidi="fr-FR"/>
        </w:rPr>
        <w:t> »</w:t>
      </w:r>
      <w:r w:rsidRPr="0040504F">
        <w:rPr>
          <w:lang w:eastAsia="fr-FR" w:bidi="fr-FR"/>
        </w:rPr>
        <w:t xml:space="preserve">, Marx précise que </w:t>
      </w:r>
      <w:r>
        <w:rPr>
          <w:lang w:eastAsia="fr-FR" w:bidi="fr-FR"/>
        </w:rPr>
        <w:t>« </w:t>
      </w:r>
      <w:r w:rsidRPr="0040504F">
        <w:rPr>
          <w:lang w:eastAsia="fr-FR" w:bidi="fr-FR"/>
        </w:rPr>
        <w:t>la société de ces messieurs n’a donc besoin que d’un certain nombre d’esclaves, et les propriétaires des esclaves ne peuvent pas être libres</w:t>
      </w:r>
      <w:r>
        <w:rPr>
          <w:lang w:eastAsia="fr-FR" w:bidi="fr-FR"/>
        </w:rPr>
        <w:t> » </w:t>
      </w:r>
      <w:r>
        <w:rPr>
          <w:rStyle w:val="Appelnotedebasdep"/>
          <w:lang w:eastAsia="fr-FR" w:bidi="fr-FR"/>
        </w:rPr>
        <w:footnoteReference w:id="226"/>
      </w:r>
      <w:r w:rsidRPr="0040504F">
        <w:rPr>
          <w:lang w:eastAsia="fr-FR" w:bidi="fr-FR"/>
        </w:rPr>
        <w:t>. Le dépassement de cette situation est cependant un av</w:t>
      </w:r>
      <w:r w:rsidRPr="0040504F">
        <w:rPr>
          <w:lang w:eastAsia="fr-FR" w:bidi="fr-FR"/>
        </w:rPr>
        <w:t>e</w:t>
      </w:r>
      <w:r w:rsidRPr="0040504F">
        <w:rPr>
          <w:lang w:eastAsia="fr-FR" w:bidi="fr-FR"/>
        </w:rPr>
        <w:t>nir possible</w:t>
      </w:r>
      <w:r>
        <w:rPr>
          <w:lang w:eastAsia="fr-FR" w:bidi="fr-FR"/>
        </w:rPr>
        <w:t> :</w:t>
      </w:r>
      <w:r w:rsidRPr="0040504F">
        <w:rPr>
          <w:lang w:eastAsia="fr-FR" w:bidi="fr-FR"/>
        </w:rPr>
        <w:t xml:space="preserve"> une société dans laquelle les hommes vivent </w:t>
      </w:r>
      <w:r>
        <w:rPr>
          <w:lang w:eastAsia="fr-FR" w:bidi="fr-FR"/>
        </w:rPr>
        <w:t>« </w:t>
      </w:r>
      <w:r w:rsidRPr="0040504F">
        <w:rPr>
          <w:lang w:eastAsia="fr-FR" w:bidi="fr-FR"/>
        </w:rPr>
        <w:t>en tant qu’êtres humains, ce seraient des êtres pe</w:t>
      </w:r>
      <w:r w:rsidRPr="0040504F">
        <w:rPr>
          <w:lang w:eastAsia="fr-FR" w:bidi="fr-FR"/>
        </w:rPr>
        <w:t>n</w:t>
      </w:r>
      <w:r w:rsidRPr="0040504F">
        <w:rPr>
          <w:lang w:eastAsia="fr-FR" w:bidi="fr-FR"/>
        </w:rPr>
        <w:t>sants</w:t>
      </w:r>
      <w:r>
        <w:rPr>
          <w:lang w:eastAsia="fr-FR" w:bidi="fr-FR"/>
        </w:rPr>
        <w:t> ;</w:t>
      </w:r>
      <w:r w:rsidRPr="0040504F">
        <w:rPr>
          <w:lang w:eastAsia="fr-FR" w:bidi="fr-FR"/>
        </w:rPr>
        <w:t xml:space="preserve"> hommes libres, des républicains. Les phili</w:t>
      </w:r>
      <w:r w:rsidRPr="0040504F">
        <w:rPr>
          <w:lang w:eastAsia="fr-FR" w:bidi="fr-FR"/>
        </w:rPr>
        <w:t>s</w:t>
      </w:r>
      <w:r w:rsidRPr="0040504F">
        <w:rPr>
          <w:lang w:eastAsia="fr-FR" w:bidi="fr-FR"/>
        </w:rPr>
        <w:t>tins [en revanche] ne veulent être ni ceci ni cela... ce qu’ils veulent, c’est vivre et se reproduire... L’animal le veut au</w:t>
      </w:r>
      <w:r w:rsidRPr="0040504F">
        <w:rPr>
          <w:lang w:eastAsia="fr-FR" w:bidi="fr-FR"/>
        </w:rPr>
        <w:t>s</w:t>
      </w:r>
      <w:r w:rsidRPr="0040504F">
        <w:rPr>
          <w:lang w:eastAsia="fr-FR" w:bidi="fr-FR"/>
        </w:rPr>
        <w:t>si</w:t>
      </w:r>
      <w:r>
        <w:rPr>
          <w:lang w:eastAsia="fr-FR" w:bidi="fr-FR"/>
        </w:rPr>
        <w:t> » </w:t>
      </w:r>
      <w:r>
        <w:rPr>
          <w:rStyle w:val="Appelnotedebasdep"/>
          <w:lang w:eastAsia="fr-FR" w:bidi="fr-FR"/>
        </w:rPr>
        <w:footnoteReference w:id="227"/>
      </w:r>
      <w:r w:rsidRPr="0040504F">
        <w:rPr>
          <w:lang w:eastAsia="fr-FR" w:bidi="fr-FR"/>
        </w:rPr>
        <w:t>. Les opposants à Bure tiennent des discours semblables.</w:t>
      </w:r>
    </w:p>
    <w:p w:rsidR="00F50BE0" w:rsidRPr="0040504F" w:rsidRDefault="00F50BE0" w:rsidP="00F50BE0">
      <w:pPr>
        <w:spacing w:before="120" w:after="120"/>
        <w:jc w:val="both"/>
      </w:pPr>
      <w:r w:rsidRPr="0040504F">
        <w:rPr>
          <w:lang w:eastAsia="fr-FR" w:bidi="fr-FR"/>
        </w:rPr>
        <w:t>Cette possibilité de libération n’est pourtant pas à confondre avec la volonté empirique de se libérer. Cette volonté n’existe en général pas, et le discours dominant, aujourd’hui le discours de l’industrie cu</w:t>
      </w:r>
      <w:r w:rsidRPr="0040504F">
        <w:rPr>
          <w:lang w:eastAsia="fr-FR" w:bidi="fr-FR"/>
        </w:rPr>
        <w:t>l</w:t>
      </w:r>
      <w:r w:rsidRPr="0040504F">
        <w:rPr>
          <w:lang w:eastAsia="fr-FR" w:bidi="fr-FR"/>
        </w:rPr>
        <w:t xml:space="preserve">turelle, renforce et amplifie ce discours des </w:t>
      </w:r>
      <w:r>
        <w:rPr>
          <w:lang w:eastAsia="fr-FR" w:bidi="fr-FR"/>
        </w:rPr>
        <w:t>« poli</w:t>
      </w:r>
      <w:r w:rsidRPr="0040504F">
        <w:rPr>
          <w:lang w:eastAsia="fr-FR" w:bidi="fr-FR"/>
        </w:rPr>
        <w:t>ticiens</w:t>
      </w:r>
      <w:r>
        <w:rPr>
          <w:lang w:eastAsia="fr-FR" w:bidi="fr-FR"/>
        </w:rPr>
        <w:t> »</w:t>
      </w:r>
      <w:r>
        <w:t xml:space="preserve"> [149]</w:t>
      </w:r>
      <w:r w:rsidRPr="0040504F">
        <w:rPr>
          <w:lang w:eastAsia="fr-FR" w:bidi="fr-FR"/>
        </w:rPr>
        <w:t xml:space="preserve"> (Marx), </w:t>
      </w:r>
      <w:r>
        <w:rPr>
          <w:lang w:eastAsia="fr-FR" w:bidi="fr-FR"/>
        </w:rPr>
        <w:t>« </w:t>
      </w:r>
      <w:r w:rsidRPr="0040504F">
        <w:rPr>
          <w:lang w:eastAsia="fr-FR" w:bidi="fr-FR"/>
        </w:rPr>
        <w:t>Ce qu’ils [les Allemands] veulent, vivre et se reproduire... l’animal le veut aussi</w:t>
      </w:r>
      <w:r>
        <w:rPr>
          <w:lang w:eastAsia="fr-FR" w:bidi="fr-FR"/>
        </w:rPr>
        <w:t> ;</w:t>
      </w:r>
      <w:r w:rsidRPr="0040504F">
        <w:rPr>
          <w:lang w:eastAsia="fr-FR" w:bidi="fr-FR"/>
        </w:rPr>
        <w:t xml:space="preserve"> un politicien allemand pou</w:t>
      </w:r>
      <w:r w:rsidRPr="0040504F">
        <w:rPr>
          <w:lang w:eastAsia="fr-FR" w:bidi="fr-FR"/>
        </w:rPr>
        <w:t>r</w:t>
      </w:r>
      <w:r w:rsidRPr="0040504F">
        <w:rPr>
          <w:lang w:eastAsia="fr-FR" w:bidi="fr-FR"/>
        </w:rPr>
        <w:t>rait tout au plus ajouter que l’homme sait qu’il le veut, et que l’Allemand est assez prudent pour ne rien vouloir de plus</w:t>
      </w:r>
      <w:r>
        <w:rPr>
          <w:lang w:eastAsia="fr-FR" w:bidi="fr-FR"/>
        </w:rPr>
        <w:t> » </w:t>
      </w:r>
      <w:r>
        <w:rPr>
          <w:rStyle w:val="Appelnotedebasdep"/>
          <w:lang w:eastAsia="fr-FR" w:bidi="fr-FR"/>
        </w:rPr>
        <w:footnoteReference w:id="228"/>
      </w:r>
      <w:r w:rsidRPr="0040504F">
        <w:rPr>
          <w:lang w:eastAsia="fr-FR" w:bidi="fr-FR"/>
        </w:rPr>
        <w:t>. On retrouve ici le fatalisme bien établi dans les sociétés contempora</w:t>
      </w:r>
      <w:r w:rsidRPr="0040504F">
        <w:rPr>
          <w:lang w:eastAsia="fr-FR" w:bidi="fr-FR"/>
        </w:rPr>
        <w:t>i</w:t>
      </w:r>
      <w:r w:rsidRPr="0040504F">
        <w:rPr>
          <w:lang w:eastAsia="fr-FR" w:bidi="fr-FR"/>
        </w:rPr>
        <w:t>nes.</w:t>
      </w:r>
    </w:p>
    <w:p w:rsidR="00F50BE0" w:rsidRPr="0040504F" w:rsidRDefault="00F50BE0" w:rsidP="00F50BE0">
      <w:pPr>
        <w:spacing w:before="120" w:after="120"/>
        <w:jc w:val="both"/>
      </w:pPr>
      <w:r w:rsidRPr="0040504F">
        <w:rPr>
          <w:lang w:eastAsia="fr-FR" w:bidi="fr-FR"/>
        </w:rPr>
        <w:t xml:space="preserve">Le dépassement est pourtant pensable et par conséquent possible, comme Marx le développe dans la tradition de </w:t>
      </w:r>
      <w:r>
        <w:rPr>
          <w:lang w:eastAsia="fr-FR" w:bidi="fr-FR"/>
        </w:rPr>
        <w:t>l’</w:t>
      </w:r>
      <w:r w:rsidRPr="00671A2B">
        <w:rPr>
          <w:i/>
        </w:rPr>
        <w:t>Aufklärung</w:t>
      </w:r>
      <w:r w:rsidRPr="0040504F">
        <w:t>,</w:t>
      </w:r>
      <w:r w:rsidRPr="0040504F">
        <w:rPr>
          <w:lang w:eastAsia="fr-FR" w:bidi="fr-FR"/>
        </w:rPr>
        <w:t xml:space="preserve"> si on </w:t>
      </w:r>
      <w:r>
        <w:rPr>
          <w:lang w:eastAsia="fr-FR" w:bidi="fr-FR"/>
        </w:rPr>
        <w:t>« </w:t>
      </w:r>
      <w:r w:rsidRPr="0040504F">
        <w:rPr>
          <w:lang w:eastAsia="fr-FR" w:bidi="fr-FR"/>
        </w:rPr>
        <w:t>réveille dans la poitrine de ces hommes ... la dignité pe</w:t>
      </w:r>
      <w:r w:rsidRPr="0040504F">
        <w:rPr>
          <w:lang w:eastAsia="fr-FR" w:bidi="fr-FR"/>
        </w:rPr>
        <w:t>r</w:t>
      </w:r>
      <w:r w:rsidRPr="0040504F">
        <w:rPr>
          <w:lang w:eastAsia="fr-FR" w:bidi="fr-FR"/>
        </w:rPr>
        <w:t>sonnelle de l’homme, la liberté</w:t>
      </w:r>
      <w:r>
        <w:rPr>
          <w:lang w:eastAsia="fr-FR" w:bidi="fr-FR"/>
        </w:rPr>
        <w:t> » </w:t>
      </w:r>
      <w:r>
        <w:rPr>
          <w:rStyle w:val="Appelnotedebasdep"/>
          <w:lang w:eastAsia="fr-FR" w:bidi="fr-FR"/>
        </w:rPr>
        <w:footnoteReference w:id="229"/>
      </w:r>
      <w:r w:rsidRPr="0040504F">
        <w:rPr>
          <w:lang w:eastAsia="fr-FR" w:bidi="fr-FR"/>
        </w:rPr>
        <w:t xml:space="preserve">. Leur vie est indigne d’un être humain, et ce fait indigne Marx. Son projet de société est de faire </w:t>
      </w:r>
      <w:r>
        <w:rPr>
          <w:lang w:eastAsia="fr-FR" w:bidi="fr-FR"/>
        </w:rPr>
        <w:t>« </w:t>
      </w:r>
      <w:r w:rsidRPr="0040504F">
        <w:rPr>
          <w:lang w:eastAsia="fr-FR" w:bidi="fr-FR"/>
        </w:rPr>
        <w:t>à nouveau... de la société une communauté des hommes, pour atteindre à leurs fins les plus élevées</w:t>
      </w:r>
      <w:r>
        <w:rPr>
          <w:lang w:eastAsia="fr-FR" w:bidi="fr-FR"/>
        </w:rPr>
        <w:t> :</w:t>
      </w:r>
      <w:r w:rsidRPr="0040504F">
        <w:rPr>
          <w:lang w:eastAsia="fr-FR" w:bidi="fr-FR"/>
        </w:rPr>
        <w:t xml:space="preserve"> un État dém</w:t>
      </w:r>
      <w:r w:rsidRPr="0040504F">
        <w:rPr>
          <w:lang w:eastAsia="fr-FR" w:bidi="fr-FR"/>
        </w:rPr>
        <w:t>o</w:t>
      </w:r>
      <w:r w:rsidRPr="0040504F">
        <w:rPr>
          <w:lang w:eastAsia="fr-FR" w:bidi="fr-FR"/>
        </w:rPr>
        <w:t>cratique</w:t>
      </w:r>
      <w:r>
        <w:rPr>
          <w:lang w:eastAsia="fr-FR" w:bidi="fr-FR"/>
        </w:rPr>
        <w:t> » </w:t>
      </w:r>
      <w:r>
        <w:rPr>
          <w:rStyle w:val="Appelnotedebasdep"/>
          <w:lang w:eastAsia="fr-FR" w:bidi="fr-FR"/>
        </w:rPr>
        <w:footnoteReference w:id="230"/>
      </w:r>
      <w:r w:rsidRPr="0040504F">
        <w:rPr>
          <w:lang w:eastAsia="fr-FR" w:bidi="fr-FR"/>
        </w:rPr>
        <w:t>. Cela était en 1843 encore le projet politico-social de Marx que partagent beaucoup d’opposants à Bure.</w:t>
      </w:r>
    </w:p>
    <w:p w:rsidR="00F50BE0" w:rsidRDefault="00F50BE0" w:rsidP="00F50BE0">
      <w:pPr>
        <w:spacing w:before="120" w:after="120"/>
        <w:jc w:val="both"/>
      </w:pPr>
      <w:r w:rsidRPr="0040504F">
        <w:rPr>
          <w:lang w:eastAsia="fr-FR" w:bidi="fr-FR"/>
        </w:rPr>
        <w:t>Les hommes correspondent pourtant à leurs sociétés, ils sont in</w:t>
      </w:r>
      <w:r w:rsidRPr="0040504F">
        <w:rPr>
          <w:lang w:eastAsia="fr-FR" w:bidi="fr-FR"/>
        </w:rPr>
        <w:t>s</w:t>
      </w:r>
      <w:r w:rsidRPr="0040504F">
        <w:rPr>
          <w:lang w:eastAsia="fr-FR" w:bidi="fr-FR"/>
        </w:rPr>
        <w:t>crits dans la société, et vice versa. Cela n’est pourtant pas dû à la nat</w:t>
      </w:r>
      <w:r w:rsidRPr="0040504F">
        <w:rPr>
          <w:lang w:eastAsia="fr-FR" w:bidi="fr-FR"/>
        </w:rPr>
        <w:t>u</w:t>
      </w:r>
      <w:r w:rsidRPr="0040504F">
        <w:rPr>
          <w:lang w:eastAsia="fr-FR" w:bidi="fr-FR"/>
        </w:rPr>
        <w:t xml:space="preserve">re humaine ou à l’essence de l’homme qui </w:t>
      </w:r>
      <w:r>
        <w:rPr>
          <w:lang w:eastAsia="fr-FR" w:bidi="fr-FR"/>
        </w:rPr>
        <w:t>« </w:t>
      </w:r>
      <w:r w:rsidRPr="0040504F">
        <w:rPr>
          <w:lang w:eastAsia="fr-FR" w:bidi="fr-FR"/>
        </w:rPr>
        <w:t>... n’est pas une abstra</w:t>
      </w:r>
      <w:r w:rsidRPr="0040504F">
        <w:rPr>
          <w:lang w:eastAsia="fr-FR" w:bidi="fr-FR"/>
        </w:rPr>
        <w:t>c</w:t>
      </w:r>
      <w:r w:rsidRPr="0040504F">
        <w:rPr>
          <w:lang w:eastAsia="fr-FR" w:bidi="fr-FR"/>
        </w:rPr>
        <w:t>tion inhérente à l’individu isolé. Dans sa réalité, elle est l’ensemble des rapports sociaux</w:t>
      </w:r>
      <w:r>
        <w:rPr>
          <w:lang w:eastAsia="fr-FR" w:bidi="fr-FR"/>
        </w:rPr>
        <w:t> » </w:t>
      </w:r>
      <w:r>
        <w:rPr>
          <w:rStyle w:val="Appelnotedebasdep"/>
          <w:lang w:eastAsia="fr-FR" w:bidi="fr-FR"/>
        </w:rPr>
        <w:footnoteReference w:id="231"/>
      </w:r>
      <w:r w:rsidRPr="0040504F">
        <w:rPr>
          <w:lang w:eastAsia="fr-FR" w:bidi="fr-FR"/>
        </w:rPr>
        <w:t>. Les formes de penser et les v</w:t>
      </w:r>
      <w:r w:rsidRPr="0040504F">
        <w:rPr>
          <w:lang w:eastAsia="fr-FR" w:bidi="fr-FR"/>
        </w:rPr>
        <w:t>i</w:t>
      </w:r>
      <w:r w:rsidRPr="0040504F">
        <w:rPr>
          <w:lang w:eastAsia="fr-FR" w:bidi="fr-FR"/>
        </w:rPr>
        <w:t xml:space="preserve">sions du monde, par exemple la religion, sont </w:t>
      </w:r>
      <w:r>
        <w:rPr>
          <w:lang w:eastAsia="fr-FR" w:bidi="fr-FR"/>
        </w:rPr>
        <w:t>« </w:t>
      </w:r>
      <w:r w:rsidRPr="0040504F">
        <w:rPr>
          <w:lang w:eastAsia="fr-FR" w:bidi="fr-FR"/>
        </w:rPr>
        <w:t>un produit social et... l’individu abstrait... appartient en réalité à une forme sociale déterm</w:t>
      </w:r>
      <w:r w:rsidRPr="0040504F">
        <w:rPr>
          <w:lang w:eastAsia="fr-FR" w:bidi="fr-FR"/>
        </w:rPr>
        <w:t>i</w:t>
      </w:r>
      <w:r w:rsidRPr="0040504F">
        <w:rPr>
          <w:lang w:eastAsia="fr-FR" w:bidi="fr-FR"/>
        </w:rPr>
        <w:t>née</w:t>
      </w:r>
      <w:r>
        <w:rPr>
          <w:lang w:eastAsia="fr-FR" w:bidi="fr-FR"/>
        </w:rPr>
        <w:t> » </w:t>
      </w:r>
      <w:r>
        <w:rPr>
          <w:rStyle w:val="Appelnotedebasdep"/>
          <w:lang w:eastAsia="fr-FR" w:bidi="fr-FR"/>
        </w:rPr>
        <w:footnoteReference w:id="232"/>
      </w:r>
      <w:r w:rsidRPr="0040504F">
        <w:rPr>
          <w:lang w:eastAsia="fr-FR" w:bidi="fr-FR"/>
        </w:rPr>
        <w:t>, c’est-à-dire au capitalisme. Surtout l’École de Francfort mais égal</w:t>
      </w:r>
      <w:r w:rsidRPr="0040504F">
        <w:rPr>
          <w:lang w:eastAsia="fr-FR" w:bidi="fr-FR"/>
        </w:rPr>
        <w:t>e</w:t>
      </w:r>
      <w:r w:rsidRPr="0040504F">
        <w:rPr>
          <w:lang w:eastAsia="fr-FR" w:bidi="fr-FR"/>
        </w:rPr>
        <w:t xml:space="preserve">ment d’autres auteurs </w:t>
      </w:r>
      <w:r>
        <w:rPr>
          <w:lang w:eastAsia="fr-FR" w:bidi="fr-FR"/>
        </w:rPr>
        <w:t>« </w:t>
      </w:r>
      <w:r w:rsidRPr="0040504F">
        <w:rPr>
          <w:lang w:eastAsia="fr-FR" w:bidi="fr-FR"/>
        </w:rPr>
        <w:t>freudo-marxistes</w:t>
      </w:r>
      <w:r>
        <w:rPr>
          <w:lang w:eastAsia="fr-FR" w:bidi="fr-FR"/>
        </w:rPr>
        <w:t> »</w:t>
      </w:r>
      <w:r w:rsidRPr="0040504F">
        <w:rPr>
          <w:lang w:eastAsia="fr-FR" w:bidi="fr-FR"/>
        </w:rPr>
        <w:t xml:space="preserve"> ont dévelo</w:t>
      </w:r>
      <w:r w:rsidRPr="0040504F">
        <w:rPr>
          <w:lang w:eastAsia="fr-FR" w:bidi="fr-FR"/>
        </w:rPr>
        <w:t>p</w:t>
      </w:r>
      <w:r w:rsidRPr="0040504F">
        <w:rPr>
          <w:lang w:eastAsia="fr-FR" w:bidi="fr-FR"/>
        </w:rPr>
        <w:t xml:space="preserve">pé cette idée au </w:t>
      </w:r>
      <w:r w:rsidRPr="0040504F">
        <w:t>XX</w:t>
      </w:r>
      <w:r w:rsidRPr="0040504F">
        <w:rPr>
          <w:vertAlign w:val="superscript"/>
        </w:rPr>
        <w:t>e</w:t>
      </w:r>
      <w:r w:rsidRPr="0040504F">
        <w:t xml:space="preserve"> </w:t>
      </w:r>
      <w:r w:rsidRPr="0040504F">
        <w:rPr>
          <w:lang w:eastAsia="fr-FR" w:bidi="fr-FR"/>
        </w:rPr>
        <w:t xml:space="preserve">siècle pour élaborer la notion de </w:t>
      </w:r>
      <w:r>
        <w:rPr>
          <w:lang w:eastAsia="fr-FR" w:bidi="fr-FR"/>
        </w:rPr>
        <w:t>« </w:t>
      </w:r>
      <w:r w:rsidRPr="0040504F">
        <w:rPr>
          <w:lang w:eastAsia="fr-FR" w:bidi="fr-FR"/>
        </w:rPr>
        <w:t>caractère social</w:t>
      </w:r>
      <w:r>
        <w:rPr>
          <w:lang w:eastAsia="fr-FR" w:bidi="fr-FR"/>
        </w:rPr>
        <w:t> » </w:t>
      </w:r>
      <w:r>
        <w:rPr>
          <w:rStyle w:val="Appelnotedebasdep"/>
          <w:lang w:eastAsia="fr-FR" w:bidi="fr-FR"/>
        </w:rPr>
        <w:footnoteReference w:id="233"/>
      </w:r>
      <w:r w:rsidRPr="0040504F">
        <w:rPr>
          <w:lang w:eastAsia="fr-FR" w:bidi="fr-FR"/>
        </w:rPr>
        <w:t>. Le c</w:t>
      </w:r>
      <w:r w:rsidRPr="0040504F">
        <w:rPr>
          <w:lang w:eastAsia="fr-FR" w:bidi="fr-FR"/>
        </w:rPr>
        <w:t>a</w:t>
      </w:r>
      <w:r w:rsidRPr="0040504F">
        <w:rPr>
          <w:lang w:eastAsia="fr-FR" w:bidi="fr-FR"/>
        </w:rPr>
        <w:t>ractère social dominant est la subje</w:t>
      </w:r>
      <w:r w:rsidRPr="0040504F">
        <w:rPr>
          <w:lang w:eastAsia="fr-FR" w:bidi="fr-FR"/>
        </w:rPr>
        <w:t>c</w:t>
      </w:r>
      <w:r w:rsidRPr="0040504F">
        <w:rPr>
          <w:lang w:eastAsia="fr-FR" w:bidi="fr-FR"/>
        </w:rPr>
        <w:t>tivité inscrite dans la société et la société qui s’inscrit en elle.</w:t>
      </w:r>
    </w:p>
    <w:p w:rsidR="00F50BE0" w:rsidRDefault="00F50BE0" w:rsidP="00F50BE0">
      <w:pPr>
        <w:spacing w:before="120" w:after="120"/>
        <w:jc w:val="both"/>
      </w:pPr>
      <w:r>
        <w:br w:type="page"/>
        <w:t>[150]</w:t>
      </w:r>
    </w:p>
    <w:p w:rsidR="00F50BE0" w:rsidRPr="0040504F" w:rsidRDefault="00F50BE0" w:rsidP="00F50BE0">
      <w:pPr>
        <w:spacing w:before="120" w:after="120"/>
        <w:jc w:val="both"/>
      </w:pPr>
      <w:r w:rsidRPr="0040504F">
        <w:rPr>
          <w:lang w:eastAsia="fr-FR" w:bidi="fr-FR"/>
        </w:rPr>
        <w:t>Ce caractère social est si solidement constitué qu’on est très loin de l’émergence d’une communauté d’hommes libres et d</w:t>
      </w:r>
      <w:r w:rsidRPr="0040504F">
        <w:rPr>
          <w:lang w:eastAsia="fr-FR" w:bidi="fr-FR"/>
        </w:rPr>
        <w:t>i</w:t>
      </w:r>
      <w:r w:rsidRPr="0040504F">
        <w:rPr>
          <w:lang w:eastAsia="fr-FR" w:bidi="fr-FR"/>
        </w:rPr>
        <w:t xml:space="preserve">gnes, car </w:t>
      </w:r>
      <w:r>
        <w:rPr>
          <w:lang w:eastAsia="fr-FR" w:bidi="fr-FR"/>
        </w:rPr>
        <w:t>« </w:t>
      </w:r>
      <w:r w:rsidRPr="0040504F">
        <w:rPr>
          <w:lang w:eastAsia="fr-FR" w:bidi="fr-FR"/>
        </w:rPr>
        <w:t>les hommes qui n’ont pas le sentiment de leur humanité adh</w:t>
      </w:r>
      <w:r w:rsidRPr="0040504F">
        <w:rPr>
          <w:lang w:eastAsia="fr-FR" w:bidi="fr-FR"/>
        </w:rPr>
        <w:t>è</w:t>
      </w:r>
      <w:r w:rsidRPr="0040504F">
        <w:rPr>
          <w:lang w:eastAsia="fr-FR" w:bidi="fr-FR"/>
        </w:rPr>
        <w:t>rent à leurs maîtres, tel</w:t>
      </w:r>
      <w:r>
        <w:rPr>
          <w:lang w:eastAsia="fr-FR" w:bidi="fr-FR"/>
        </w:rPr>
        <w:t>s</w:t>
      </w:r>
      <w:r w:rsidRPr="0040504F">
        <w:rPr>
          <w:lang w:eastAsia="fr-FR" w:bidi="fr-FR"/>
        </w:rPr>
        <w:t xml:space="preserve"> une race d’esclaves, un élevage de chevaux. Les maîtres par héritage sont le but de toute cette société. Le monde leur appa</w:t>
      </w:r>
      <w:r w:rsidRPr="0040504F">
        <w:rPr>
          <w:lang w:eastAsia="fr-FR" w:bidi="fr-FR"/>
        </w:rPr>
        <w:t>r</w:t>
      </w:r>
      <w:r w:rsidRPr="0040504F">
        <w:rPr>
          <w:lang w:eastAsia="fr-FR" w:bidi="fr-FR"/>
        </w:rPr>
        <w:t>tient</w:t>
      </w:r>
      <w:r>
        <w:rPr>
          <w:lang w:eastAsia="fr-FR" w:bidi="fr-FR"/>
        </w:rPr>
        <w:t> » </w:t>
      </w:r>
      <w:r>
        <w:rPr>
          <w:rStyle w:val="Appelnotedebasdep"/>
          <w:lang w:eastAsia="fr-FR" w:bidi="fr-FR"/>
        </w:rPr>
        <w:footnoteReference w:id="234"/>
      </w:r>
      <w:r w:rsidRPr="0040504F">
        <w:rPr>
          <w:lang w:eastAsia="fr-FR" w:bidi="fr-FR"/>
        </w:rPr>
        <w:t>. C’est un monde déshumanisé mais cohérent qui a existé au</w:t>
      </w:r>
      <w:r w:rsidRPr="0040504F">
        <w:rPr>
          <w:lang w:eastAsia="fr-FR" w:bidi="fr-FR"/>
        </w:rPr>
        <w:t>s</w:t>
      </w:r>
      <w:r w:rsidRPr="0040504F">
        <w:rPr>
          <w:lang w:eastAsia="fr-FR" w:bidi="fr-FR"/>
        </w:rPr>
        <w:t>si bien dans l’Allemagne des années 1840 qu’à Bure de nos jours, mais à Bure, par exemple, ce monde indigne au moins les opp</w:t>
      </w:r>
      <w:r w:rsidRPr="0040504F">
        <w:rPr>
          <w:lang w:eastAsia="fr-FR" w:bidi="fr-FR"/>
        </w:rPr>
        <w:t>o</w:t>
      </w:r>
      <w:r w:rsidRPr="0040504F">
        <w:rPr>
          <w:lang w:eastAsia="fr-FR" w:bidi="fr-FR"/>
        </w:rPr>
        <w:t>sants à Cigéo.</w:t>
      </w:r>
    </w:p>
    <w:p w:rsidR="00F50BE0" w:rsidRPr="0040504F" w:rsidRDefault="00F50BE0" w:rsidP="00F50BE0">
      <w:pPr>
        <w:spacing w:before="120" w:after="120"/>
        <w:jc w:val="both"/>
      </w:pPr>
      <w:r w:rsidRPr="0040504F">
        <w:rPr>
          <w:lang w:eastAsia="fr-FR" w:bidi="fr-FR"/>
        </w:rPr>
        <w:t>Les Allemands de 1843 sont, selon Marx, réali</w:t>
      </w:r>
      <w:r w:rsidRPr="0040504F">
        <w:rPr>
          <w:lang w:eastAsia="fr-FR" w:bidi="fr-FR"/>
        </w:rPr>
        <w:t>s</w:t>
      </w:r>
      <w:r w:rsidRPr="0040504F">
        <w:rPr>
          <w:lang w:eastAsia="fr-FR" w:bidi="fr-FR"/>
        </w:rPr>
        <w:t>tes et leurs pensées ne dépassent pas ce monde. On peut généraliser ce constat dans le monde conte</w:t>
      </w:r>
      <w:r w:rsidRPr="0040504F">
        <w:rPr>
          <w:lang w:eastAsia="fr-FR" w:bidi="fr-FR"/>
        </w:rPr>
        <w:t>m</w:t>
      </w:r>
      <w:r w:rsidRPr="0040504F">
        <w:rPr>
          <w:lang w:eastAsia="fr-FR" w:bidi="fr-FR"/>
        </w:rPr>
        <w:t xml:space="preserve">porain. Cette attitude ne leur procure pourtant pas la reconnaissance des maîtres. </w:t>
      </w:r>
      <w:r>
        <w:rPr>
          <w:lang w:eastAsia="fr-FR" w:bidi="fr-FR"/>
        </w:rPr>
        <w:t>« </w:t>
      </w:r>
      <w:r w:rsidRPr="0040504F">
        <w:rPr>
          <w:lang w:eastAsia="fr-FR" w:bidi="fr-FR"/>
        </w:rPr>
        <w:t>La seule pensée du despotisme [i.e. l’ordre établi], c’est le mépris des hommes, c’est l’homme vide de son humanité, et cette pensée a sur beaucoup d’autres l’avantage d’être en même temps un fait... l’homme est mépr</w:t>
      </w:r>
      <w:r w:rsidRPr="0040504F">
        <w:rPr>
          <w:lang w:eastAsia="fr-FR" w:bidi="fr-FR"/>
        </w:rPr>
        <w:t>i</w:t>
      </w:r>
      <w:r w:rsidRPr="0040504F">
        <w:rPr>
          <w:lang w:eastAsia="fr-FR" w:bidi="fr-FR"/>
        </w:rPr>
        <w:t>sé et méprisable, l’homme déshumanisé</w:t>
      </w:r>
      <w:r>
        <w:rPr>
          <w:lang w:eastAsia="fr-FR" w:bidi="fr-FR"/>
        </w:rPr>
        <w:t> » </w:t>
      </w:r>
      <w:r>
        <w:rPr>
          <w:rStyle w:val="Appelnotedebasdep"/>
          <w:lang w:eastAsia="fr-FR" w:bidi="fr-FR"/>
        </w:rPr>
        <w:footnoteReference w:id="235"/>
      </w:r>
      <w:r w:rsidRPr="0040504F">
        <w:rPr>
          <w:lang w:eastAsia="fr-FR" w:bidi="fr-FR"/>
        </w:rPr>
        <w:t>. Les hommes sont consentants et ils reproduisent cet état. En revanche, l’expérience de ce mépris peut également faire émerger l’indignation. Dans un geste bien connu et souvent répété, il d</w:t>
      </w:r>
      <w:r w:rsidRPr="0040504F">
        <w:rPr>
          <w:lang w:eastAsia="fr-FR" w:bidi="fr-FR"/>
        </w:rPr>
        <w:t>é</w:t>
      </w:r>
      <w:r w:rsidRPr="0040504F">
        <w:rPr>
          <w:lang w:eastAsia="fr-FR" w:bidi="fr-FR"/>
        </w:rPr>
        <w:t>clare</w:t>
      </w:r>
      <w:r>
        <w:rPr>
          <w:lang w:eastAsia="fr-FR" w:bidi="fr-FR"/>
        </w:rPr>
        <w:t> :</w:t>
      </w:r>
      <w:r w:rsidRPr="0040504F">
        <w:rPr>
          <w:lang w:eastAsia="fr-FR" w:bidi="fr-FR"/>
        </w:rPr>
        <w:t xml:space="preserve"> </w:t>
      </w:r>
      <w:r>
        <w:rPr>
          <w:lang w:eastAsia="fr-FR" w:bidi="fr-FR"/>
        </w:rPr>
        <w:t>« </w:t>
      </w:r>
      <w:r w:rsidRPr="0040504F">
        <w:rPr>
          <w:lang w:eastAsia="fr-FR" w:bidi="fr-FR"/>
        </w:rPr>
        <w:t>... or l’existence de l’humanité souffrante qui pense, et de l’humanité pensante, qui est opprimée, deviendra nécessairement i</w:t>
      </w:r>
      <w:r w:rsidRPr="0040504F">
        <w:rPr>
          <w:lang w:eastAsia="fr-FR" w:bidi="fr-FR"/>
        </w:rPr>
        <w:t>m</w:t>
      </w:r>
      <w:r w:rsidRPr="0040504F">
        <w:rPr>
          <w:lang w:eastAsia="fr-FR" w:bidi="fr-FR"/>
        </w:rPr>
        <w:t>mangeable et indigeste pour le monde animal des philistins, monde passif et qui jouit sans penser à rien</w:t>
      </w:r>
      <w:r>
        <w:rPr>
          <w:lang w:eastAsia="fr-FR" w:bidi="fr-FR"/>
        </w:rPr>
        <w:t> » </w:t>
      </w:r>
      <w:r>
        <w:rPr>
          <w:rStyle w:val="Appelnotedebasdep"/>
          <w:lang w:eastAsia="fr-FR" w:bidi="fr-FR"/>
        </w:rPr>
        <w:footnoteReference w:id="236"/>
      </w:r>
      <w:r w:rsidRPr="0040504F">
        <w:rPr>
          <w:lang w:eastAsia="fr-FR" w:bidi="fr-FR"/>
        </w:rPr>
        <w:t>. Autrement dit</w:t>
      </w:r>
      <w:r>
        <w:rPr>
          <w:lang w:eastAsia="fr-FR" w:bidi="fr-FR"/>
        </w:rPr>
        <w:t> :</w:t>
      </w:r>
      <w:r w:rsidRPr="0040504F">
        <w:rPr>
          <w:lang w:eastAsia="fr-FR" w:bidi="fr-FR"/>
        </w:rPr>
        <w:t xml:space="preserve"> il faut co</w:t>
      </w:r>
      <w:r w:rsidRPr="0040504F">
        <w:rPr>
          <w:lang w:eastAsia="fr-FR" w:bidi="fr-FR"/>
        </w:rPr>
        <w:t>m</w:t>
      </w:r>
      <w:r w:rsidRPr="0040504F">
        <w:rPr>
          <w:lang w:eastAsia="fr-FR" w:bidi="fr-FR"/>
        </w:rPr>
        <w:t>prendre le monde pour le rendre maîtr</w:t>
      </w:r>
      <w:r w:rsidRPr="0040504F">
        <w:rPr>
          <w:lang w:eastAsia="fr-FR" w:bidi="fr-FR"/>
        </w:rPr>
        <w:t>i</w:t>
      </w:r>
      <w:r w:rsidRPr="0040504F">
        <w:rPr>
          <w:lang w:eastAsia="fr-FR" w:bidi="fr-FR"/>
        </w:rPr>
        <w:t>sable. Certes, mais pour quelles raisons doit</w:t>
      </w:r>
      <w:r>
        <w:rPr>
          <w:lang w:eastAsia="fr-FR" w:bidi="fr-FR"/>
        </w:rPr>
        <w:t>-</w:t>
      </w:r>
      <w:r w:rsidRPr="0040504F">
        <w:rPr>
          <w:lang w:eastAsia="fr-FR" w:bidi="fr-FR"/>
        </w:rPr>
        <w:t>on aller dans ce sens</w:t>
      </w:r>
      <w:r>
        <w:rPr>
          <w:lang w:eastAsia="fr-FR" w:bidi="fr-FR"/>
        </w:rPr>
        <w:t> ?</w:t>
      </w:r>
    </w:p>
    <w:p w:rsidR="00F50BE0" w:rsidRPr="0040504F" w:rsidRDefault="00F50BE0" w:rsidP="00F50BE0">
      <w:pPr>
        <w:spacing w:before="120" w:after="120"/>
        <w:jc w:val="both"/>
      </w:pPr>
      <w:r w:rsidRPr="0040504F">
        <w:rPr>
          <w:lang w:eastAsia="fr-FR" w:bidi="fr-FR"/>
        </w:rPr>
        <w:t>Cet effort de compréhension n’est pourtant pas académique et s</w:t>
      </w:r>
      <w:r w:rsidRPr="0040504F">
        <w:rPr>
          <w:lang w:eastAsia="fr-FR" w:bidi="fr-FR"/>
        </w:rPr>
        <w:t>é</w:t>
      </w:r>
      <w:r w:rsidRPr="0040504F">
        <w:rPr>
          <w:lang w:eastAsia="fr-FR" w:bidi="fr-FR"/>
        </w:rPr>
        <w:t xml:space="preserve">paré des luttes et des critiques publiques </w:t>
      </w:r>
      <w:r>
        <w:rPr>
          <w:lang w:eastAsia="fr-FR" w:bidi="fr-FR"/>
        </w:rPr>
        <w:t>qu’elle</w:t>
      </w:r>
      <w:r w:rsidRPr="0040504F">
        <w:rPr>
          <w:lang w:eastAsia="fr-FR" w:bidi="fr-FR"/>
        </w:rPr>
        <w:t>s portent. Marx reve</w:t>
      </w:r>
      <w:r w:rsidRPr="0040504F">
        <w:rPr>
          <w:lang w:eastAsia="fr-FR" w:bidi="fr-FR"/>
        </w:rPr>
        <w:t>n</w:t>
      </w:r>
      <w:r w:rsidRPr="0040504F">
        <w:rPr>
          <w:lang w:eastAsia="fr-FR" w:bidi="fr-FR"/>
        </w:rPr>
        <w:t>dique sa légit</w:t>
      </w:r>
      <w:r w:rsidRPr="0040504F">
        <w:rPr>
          <w:lang w:eastAsia="fr-FR" w:bidi="fr-FR"/>
        </w:rPr>
        <w:t>i</w:t>
      </w:r>
      <w:r w:rsidRPr="0040504F">
        <w:rPr>
          <w:lang w:eastAsia="fr-FR" w:bidi="fr-FR"/>
        </w:rPr>
        <w:t xml:space="preserve">mité de se mêler des luttes, sans tomber dans la posture des </w:t>
      </w:r>
      <w:r>
        <w:rPr>
          <w:lang w:eastAsia="fr-FR" w:bidi="fr-FR"/>
        </w:rPr>
        <w:t>« </w:t>
      </w:r>
      <w:r w:rsidRPr="0040504F">
        <w:rPr>
          <w:lang w:eastAsia="fr-FR" w:bidi="fr-FR"/>
        </w:rPr>
        <w:t>dogmatiques</w:t>
      </w:r>
      <w:r>
        <w:rPr>
          <w:lang w:eastAsia="fr-FR" w:bidi="fr-FR"/>
        </w:rPr>
        <w:t> »</w:t>
      </w:r>
      <w:r w:rsidRPr="0040504F">
        <w:rPr>
          <w:lang w:eastAsia="fr-FR" w:bidi="fr-FR"/>
        </w:rPr>
        <w:t xml:space="preserve"> qui veulent imposer leurs finalités aux luttes. Il veut </w:t>
      </w:r>
      <w:r>
        <w:rPr>
          <w:lang w:eastAsia="fr-FR" w:bidi="fr-FR"/>
        </w:rPr>
        <w:t>« </w:t>
      </w:r>
      <w:r w:rsidRPr="0040504F">
        <w:rPr>
          <w:lang w:eastAsia="fr-FR" w:bidi="fr-FR"/>
        </w:rPr>
        <w:t>... montrer au monde pourquoi il lutte, et la conscience est une chose qu’il doit faire sienne, même contre</w:t>
      </w:r>
      <w:r>
        <w:rPr>
          <w:lang w:eastAsia="fr-FR" w:bidi="fr-FR"/>
        </w:rPr>
        <w:t xml:space="preserve"> </w:t>
      </w:r>
      <w:r>
        <w:t xml:space="preserve">[151] </w:t>
      </w:r>
      <w:r w:rsidRPr="0040504F">
        <w:rPr>
          <w:lang w:eastAsia="fr-FR" w:bidi="fr-FR"/>
        </w:rPr>
        <w:t>son gré</w:t>
      </w:r>
      <w:r>
        <w:rPr>
          <w:lang w:eastAsia="fr-FR" w:bidi="fr-FR"/>
        </w:rPr>
        <w:t> » </w:t>
      </w:r>
      <w:r>
        <w:rPr>
          <w:rStyle w:val="Appelnotedebasdep"/>
          <w:lang w:eastAsia="fr-FR" w:bidi="fr-FR"/>
        </w:rPr>
        <w:footnoteReference w:id="237"/>
      </w:r>
      <w:r w:rsidRPr="0040504F">
        <w:rPr>
          <w:lang w:eastAsia="fr-FR" w:bidi="fr-FR"/>
        </w:rPr>
        <w:t xml:space="preserve">. Ainsi s’établit une </w:t>
      </w:r>
      <w:r>
        <w:rPr>
          <w:lang w:eastAsia="fr-FR" w:bidi="fr-FR"/>
        </w:rPr>
        <w:t>« </w:t>
      </w:r>
      <w:r w:rsidRPr="0040504F">
        <w:rPr>
          <w:lang w:eastAsia="fr-FR" w:bidi="fr-FR"/>
        </w:rPr>
        <w:t>réforme de la conscience</w:t>
      </w:r>
      <w:r>
        <w:rPr>
          <w:lang w:eastAsia="fr-FR" w:bidi="fr-FR"/>
        </w:rPr>
        <w:t> »</w:t>
      </w:r>
      <w:r w:rsidRPr="0040504F">
        <w:rPr>
          <w:lang w:eastAsia="fr-FR" w:bidi="fr-FR"/>
        </w:rPr>
        <w:t xml:space="preserve"> (Marx) qui </w:t>
      </w:r>
      <w:r>
        <w:rPr>
          <w:lang w:eastAsia="fr-FR" w:bidi="fr-FR"/>
        </w:rPr>
        <w:t>« </w:t>
      </w:r>
      <w:r w:rsidRPr="0040504F">
        <w:rPr>
          <w:lang w:eastAsia="fr-FR" w:bidi="fr-FR"/>
        </w:rPr>
        <w:t>consiste un</w:t>
      </w:r>
      <w:r w:rsidRPr="0040504F">
        <w:rPr>
          <w:lang w:eastAsia="fr-FR" w:bidi="fr-FR"/>
        </w:rPr>
        <w:t>i</w:t>
      </w:r>
      <w:r w:rsidRPr="0040504F">
        <w:rPr>
          <w:lang w:eastAsia="fr-FR" w:bidi="fr-FR"/>
        </w:rPr>
        <w:t>quement à rendre le monde conscient de lui</w:t>
      </w:r>
      <w:r>
        <w:rPr>
          <w:lang w:eastAsia="fr-FR" w:bidi="fr-FR"/>
        </w:rPr>
        <w:t>-</w:t>
      </w:r>
      <w:r w:rsidRPr="0040504F">
        <w:rPr>
          <w:lang w:eastAsia="fr-FR" w:bidi="fr-FR"/>
        </w:rPr>
        <w:t>même... à lui e</w:t>
      </w:r>
      <w:r w:rsidRPr="0040504F">
        <w:rPr>
          <w:lang w:eastAsia="fr-FR" w:bidi="fr-FR"/>
        </w:rPr>
        <w:t>x</w:t>
      </w:r>
      <w:r w:rsidRPr="0040504F">
        <w:rPr>
          <w:lang w:eastAsia="fr-FR" w:bidi="fr-FR"/>
        </w:rPr>
        <w:t>pliquer ses propres actions ...[et] qu’il ne s’agit pas de tirer un grand trait su</w:t>
      </w:r>
      <w:r w:rsidRPr="0040504F">
        <w:rPr>
          <w:lang w:eastAsia="fr-FR" w:bidi="fr-FR"/>
        </w:rPr>
        <w:t>s</w:t>
      </w:r>
      <w:r w:rsidRPr="0040504F">
        <w:rPr>
          <w:lang w:eastAsia="fr-FR" w:bidi="fr-FR"/>
        </w:rPr>
        <w:t xml:space="preserve">pensif entre le passé et l’avenir, mais d’accomplir les idées du passé. On verra enfin que l’humanité ne commence pas une œuvre nouvelle, mais </w:t>
      </w:r>
      <w:r>
        <w:rPr>
          <w:lang w:eastAsia="fr-FR" w:bidi="fr-FR"/>
        </w:rPr>
        <w:t>qu’elle</w:t>
      </w:r>
      <w:r w:rsidRPr="0040504F">
        <w:rPr>
          <w:lang w:eastAsia="fr-FR" w:bidi="fr-FR"/>
        </w:rPr>
        <w:t xml:space="preserve"> réalise son œuvre ancienne avec con</w:t>
      </w:r>
      <w:r w:rsidRPr="0040504F">
        <w:rPr>
          <w:lang w:eastAsia="fr-FR" w:bidi="fr-FR"/>
        </w:rPr>
        <w:t>s</w:t>
      </w:r>
      <w:r w:rsidRPr="0040504F">
        <w:rPr>
          <w:lang w:eastAsia="fr-FR" w:bidi="fr-FR"/>
        </w:rPr>
        <w:t>cience</w:t>
      </w:r>
      <w:r>
        <w:rPr>
          <w:lang w:eastAsia="fr-FR" w:bidi="fr-FR"/>
        </w:rPr>
        <w:t> » </w:t>
      </w:r>
      <w:r>
        <w:rPr>
          <w:rStyle w:val="Appelnotedebasdep"/>
          <w:lang w:eastAsia="fr-FR" w:bidi="fr-FR"/>
        </w:rPr>
        <w:footnoteReference w:id="238"/>
      </w:r>
      <w:r w:rsidRPr="0040504F">
        <w:rPr>
          <w:lang w:eastAsia="fr-FR" w:bidi="fr-FR"/>
        </w:rPr>
        <w:t>.</w:t>
      </w:r>
    </w:p>
    <w:p w:rsidR="00F50BE0" w:rsidRPr="0040504F" w:rsidRDefault="00F50BE0" w:rsidP="00F50BE0">
      <w:pPr>
        <w:spacing w:before="120" w:after="120"/>
        <w:jc w:val="both"/>
      </w:pPr>
      <w:r w:rsidRPr="0040504F">
        <w:rPr>
          <w:lang w:eastAsia="fr-FR" w:bidi="fr-FR"/>
        </w:rPr>
        <w:t>Cette position est problématique car elle pourrait signifier que les indignés sont incapables de comprendre leurs luttes et de les transfo</w:t>
      </w:r>
      <w:r w:rsidRPr="0040504F">
        <w:rPr>
          <w:lang w:eastAsia="fr-FR" w:bidi="fr-FR"/>
        </w:rPr>
        <w:t>r</w:t>
      </w:r>
      <w:r w:rsidRPr="0040504F">
        <w:rPr>
          <w:lang w:eastAsia="fr-FR" w:bidi="fr-FR"/>
        </w:rPr>
        <w:t xml:space="preserve">mer en critique. C’est le sens du mot </w:t>
      </w:r>
      <w:r>
        <w:rPr>
          <w:lang w:eastAsia="fr-FR" w:bidi="fr-FR"/>
        </w:rPr>
        <w:t>« </w:t>
      </w:r>
      <w:r w:rsidRPr="0040504F">
        <w:rPr>
          <w:lang w:eastAsia="fr-FR" w:bidi="fr-FR"/>
        </w:rPr>
        <w:t>expliquer</w:t>
      </w:r>
      <w:r>
        <w:rPr>
          <w:lang w:eastAsia="fr-FR" w:bidi="fr-FR"/>
        </w:rPr>
        <w:t> »</w:t>
      </w:r>
      <w:r w:rsidRPr="0040504F">
        <w:rPr>
          <w:lang w:eastAsia="fr-FR" w:bidi="fr-FR"/>
        </w:rPr>
        <w:t xml:space="preserve"> qui p</w:t>
      </w:r>
      <w:r w:rsidRPr="0040504F">
        <w:rPr>
          <w:lang w:eastAsia="fr-FR" w:bidi="fr-FR"/>
        </w:rPr>
        <w:t>o</w:t>
      </w:r>
      <w:r w:rsidRPr="0040504F">
        <w:rPr>
          <w:lang w:eastAsia="fr-FR" w:bidi="fr-FR"/>
        </w:rPr>
        <w:t>se problème. On peut, en effet, l’interpréter comme une sorte de stratégie léniniste des théoriciens qui expliquent au peuple ign</w:t>
      </w:r>
      <w:r w:rsidRPr="0040504F">
        <w:rPr>
          <w:lang w:eastAsia="fr-FR" w:bidi="fr-FR"/>
        </w:rPr>
        <w:t>o</w:t>
      </w:r>
      <w:r w:rsidRPr="0040504F">
        <w:rPr>
          <w:lang w:eastAsia="fr-FR" w:bidi="fr-FR"/>
        </w:rPr>
        <w:t>rant et inculte ce qu’il doit penser, pour quelles raisons et de quelle m</w:t>
      </w:r>
      <w:r w:rsidRPr="0040504F">
        <w:rPr>
          <w:lang w:eastAsia="fr-FR" w:bidi="fr-FR"/>
        </w:rPr>
        <w:t>a</w:t>
      </w:r>
      <w:r w:rsidRPr="0040504F">
        <w:rPr>
          <w:lang w:eastAsia="fr-FR" w:bidi="fr-FR"/>
        </w:rPr>
        <w:t xml:space="preserve">nière il doit agir, bien que Marx proclame le contraire. Dans la version originale, Marx parle à ce propos de </w:t>
      </w:r>
      <w:r>
        <w:rPr>
          <w:lang w:eastAsia="fr-FR" w:bidi="fr-FR"/>
        </w:rPr>
        <w:t>« erklä</w:t>
      </w:r>
      <w:r w:rsidRPr="0040504F">
        <w:rPr>
          <w:lang w:eastAsia="fr-FR" w:bidi="fr-FR"/>
        </w:rPr>
        <w:t>ren</w:t>
      </w:r>
      <w:r>
        <w:rPr>
          <w:lang w:eastAsia="fr-FR" w:bidi="fr-FR"/>
        </w:rPr>
        <w:t> »</w:t>
      </w:r>
      <w:r w:rsidRPr="0040504F">
        <w:rPr>
          <w:lang w:eastAsia="fr-FR" w:bidi="fr-FR"/>
        </w:rPr>
        <w:t xml:space="preserve">. Le sens de </w:t>
      </w:r>
      <w:r>
        <w:rPr>
          <w:lang w:eastAsia="fr-FR" w:bidi="fr-FR"/>
        </w:rPr>
        <w:t>« erklä</w:t>
      </w:r>
      <w:r w:rsidRPr="0040504F">
        <w:rPr>
          <w:lang w:eastAsia="fr-FR" w:bidi="fr-FR"/>
        </w:rPr>
        <w:t>ren</w:t>
      </w:r>
      <w:r>
        <w:rPr>
          <w:lang w:eastAsia="fr-FR" w:bidi="fr-FR"/>
        </w:rPr>
        <w:t> »</w:t>
      </w:r>
      <w:r w:rsidRPr="0040504F">
        <w:rPr>
          <w:lang w:eastAsia="fr-FR" w:bidi="fr-FR"/>
        </w:rPr>
        <w:t xml:space="preserve"> et d’expliquer n’est pas le même. Il ne s’agit pas d’un simple problème de traduction mais d’une différence de sens. Pour pouvoir expliquer, celui qui e</w:t>
      </w:r>
      <w:r w:rsidRPr="0040504F">
        <w:rPr>
          <w:lang w:eastAsia="fr-FR" w:bidi="fr-FR"/>
        </w:rPr>
        <w:t>x</w:t>
      </w:r>
      <w:r w:rsidRPr="0040504F">
        <w:rPr>
          <w:lang w:eastAsia="fr-FR" w:bidi="fr-FR"/>
        </w:rPr>
        <w:t>plique doit tout savoir, comme le maître d’école explique la multipl</w:t>
      </w:r>
      <w:r w:rsidRPr="0040504F">
        <w:rPr>
          <w:lang w:eastAsia="fr-FR" w:bidi="fr-FR"/>
        </w:rPr>
        <w:t>i</w:t>
      </w:r>
      <w:r w:rsidRPr="0040504F">
        <w:rPr>
          <w:lang w:eastAsia="fr-FR" w:bidi="fr-FR"/>
        </w:rPr>
        <w:t>cation aux élèves. Cela serait évidemment une contradiction totale avec la post</w:t>
      </w:r>
      <w:r w:rsidRPr="0040504F">
        <w:rPr>
          <w:lang w:eastAsia="fr-FR" w:bidi="fr-FR"/>
        </w:rPr>
        <w:t>u</w:t>
      </w:r>
      <w:r w:rsidRPr="0040504F">
        <w:rPr>
          <w:lang w:eastAsia="fr-FR" w:bidi="fr-FR"/>
        </w:rPr>
        <w:t xml:space="preserve">re réclamée par Marx de ne pas </w:t>
      </w:r>
      <w:r>
        <w:rPr>
          <w:lang w:eastAsia="fr-FR" w:bidi="fr-FR"/>
        </w:rPr>
        <w:t>« </w:t>
      </w:r>
      <w:r w:rsidRPr="0040504F">
        <w:rPr>
          <w:lang w:eastAsia="fr-FR" w:bidi="fr-FR"/>
        </w:rPr>
        <w:t>se présenter comme doctrinaire armé d’un nouveau principe</w:t>
      </w:r>
      <w:r>
        <w:rPr>
          <w:lang w:eastAsia="fr-FR" w:bidi="fr-FR"/>
        </w:rPr>
        <w:t> »</w:t>
      </w:r>
      <w:r w:rsidRPr="0040504F">
        <w:rPr>
          <w:lang w:eastAsia="fr-FR" w:bidi="fr-FR"/>
        </w:rPr>
        <w:t xml:space="preserve">. </w:t>
      </w:r>
      <w:r>
        <w:rPr>
          <w:lang w:eastAsia="fr-FR" w:bidi="fr-FR"/>
        </w:rPr>
        <w:t>« </w:t>
      </w:r>
      <w:r w:rsidRPr="0040504F">
        <w:rPr>
          <w:lang w:eastAsia="fr-FR" w:bidi="fr-FR"/>
        </w:rPr>
        <w:t>Kl</w:t>
      </w:r>
      <w:r>
        <w:rPr>
          <w:lang w:eastAsia="fr-FR" w:bidi="fr-FR"/>
        </w:rPr>
        <w:t>ä</w:t>
      </w:r>
      <w:r w:rsidRPr="0040504F">
        <w:rPr>
          <w:lang w:eastAsia="fr-FR" w:bidi="fr-FR"/>
        </w:rPr>
        <w:t>ren</w:t>
      </w:r>
      <w:r>
        <w:rPr>
          <w:lang w:eastAsia="fr-FR" w:bidi="fr-FR"/>
        </w:rPr>
        <w:t> »</w:t>
      </w:r>
      <w:r w:rsidRPr="0040504F">
        <w:rPr>
          <w:lang w:eastAsia="fr-FR" w:bidi="fr-FR"/>
        </w:rPr>
        <w:t xml:space="preserve"> signifie clarifier et </w:t>
      </w:r>
      <w:r>
        <w:rPr>
          <w:lang w:eastAsia="fr-FR" w:bidi="fr-FR"/>
        </w:rPr>
        <w:t>« Erklä</w:t>
      </w:r>
      <w:r w:rsidRPr="0040504F">
        <w:rPr>
          <w:lang w:eastAsia="fr-FR" w:bidi="fr-FR"/>
        </w:rPr>
        <w:t>ren</w:t>
      </w:r>
      <w:r>
        <w:rPr>
          <w:lang w:eastAsia="fr-FR" w:bidi="fr-FR"/>
        </w:rPr>
        <w:t> »</w:t>
      </w:r>
      <w:r w:rsidRPr="0040504F">
        <w:rPr>
          <w:lang w:eastAsia="fr-FR" w:bidi="fr-FR"/>
        </w:rPr>
        <w:t xml:space="preserve"> rappelle </w:t>
      </w:r>
      <w:r>
        <w:rPr>
          <w:lang w:eastAsia="fr-FR" w:bidi="fr-FR"/>
        </w:rPr>
        <w:t>« aufklä</w:t>
      </w:r>
      <w:r w:rsidRPr="0040504F">
        <w:rPr>
          <w:lang w:eastAsia="fr-FR" w:bidi="fr-FR"/>
        </w:rPr>
        <w:t>ren</w:t>
      </w:r>
      <w:r>
        <w:rPr>
          <w:lang w:eastAsia="fr-FR" w:bidi="fr-FR"/>
        </w:rPr>
        <w:t> »</w:t>
      </w:r>
      <w:r w:rsidRPr="0040504F">
        <w:rPr>
          <w:lang w:eastAsia="fr-FR" w:bidi="fr-FR"/>
        </w:rPr>
        <w:t xml:space="preserve"> l’activité de l’</w:t>
      </w:r>
      <w:r w:rsidRPr="00671A2B">
        <w:rPr>
          <w:i/>
          <w:lang w:eastAsia="fr-FR" w:bidi="fr-FR"/>
        </w:rPr>
        <w:t>Aufklärung</w:t>
      </w:r>
      <w:r w:rsidRPr="0040504F">
        <w:rPr>
          <w:lang w:eastAsia="fr-FR" w:bidi="fr-FR"/>
        </w:rPr>
        <w:t xml:space="preserve">, les </w:t>
      </w:r>
      <w:r>
        <w:rPr>
          <w:lang w:eastAsia="fr-FR" w:bidi="fr-FR"/>
        </w:rPr>
        <w:t>« </w:t>
      </w:r>
      <w:r w:rsidRPr="0040504F">
        <w:rPr>
          <w:lang w:eastAsia="fr-FR" w:bidi="fr-FR"/>
        </w:rPr>
        <w:t>Lumières allemandes</w:t>
      </w:r>
      <w:r>
        <w:rPr>
          <w:lang w:eastAsia="fr-FR" w:bidi="fr-FR"/>
        </w:rPr>
        <w:t> » :</w:t>
      </w:r>
      <w:r w:rsidRPr="0040504F">
        <w:rPr>
          <w:lang w:eastAsia="fr-FR" w:bidi="fr-FR"/>
        </w:rPr>
        <w:t xml:space="preserve"> rendre </w:t>
      </w:r>
      <w:r>
        <w:rPr>
          <w:lang w:eastAsia="fr-FR" w:bidi="fr-FR"/>
        </w:rPr>
        <w:t>« </w:t>
      </w:r>
      <w:r w:rsidRPr="0040504F">
        <w:rPr>
          <w:lang w:eastAsia="fr-FR" w:bidi="fr-FR"/>
        </w:rPr>
        <w:t>clair</w:t>
      </w:r>
      <w:r>
        <w:rPr>
          <w:lang w:eastAsia="fr-FR" w:bidi="fr-FR"/>
        </w:rPr>
        <w:t> »</w:t>
      </w:r>
      <w:r w:rsidRPr="0040504F">
        <w:rPr>
          <w:lang w:eastAsia="fr-FR" w:bidi="fr-FR"/>
        </w:rPr>
        <w:t>, éclairer. Dans la trad</w:t>
      </w:r>
      <w:r w:rsidRPr="0040504F">
        <w:rPr>
          <w:lang w:eastAsia="fr-FR" w:bidi="fr-FR"/>
        </w:rPr>
        <w:t>i</w:t>
      </w:r>
      <w:r w:rsidRPr="0040504F">
        <w:rPr>
          <w:lang w:eastAsia="fr-FR" w:bidi="fr-FR"/>
        </w:rPr>
        <w:t>tion de l’</w:t>
      </w:r>
      <w:r w:rsidRPr="00671A2B">
        <w:rPr>
          <w:i/>
          <w:lang w:eastAsia="fr-FR" w:bidi="fr-FR"/>
        </w:rPr>
        <w:t>Aufklärung</w:t>
      </w:r>
      <w:r w:rsidRPr="0040504F">
        <w:rPr>
          <w:lang w:eastAsia="fr-FR" w:bidi="fr-FR"/>
        </w:rPr>
        <w:t>, il ne s’agit pas de prescrire les analyses ou encore moins les objectifs et les finalités des luttes ou les manières de les mener. Il s’agit de se mêler du débat public et, s’il y en a, de la délib</w:t>
      </w:r>
      <w:r w:rsidRPr="0040504F">
        <w:rPr>
          <w:lang w:eastAsia="fr-FR" w:bidi="fr-FR"/>
        </w:rPr>
        <w:t>é</w:t>
      </w:r>
      <w:r w:rsidRPr="0040504F">
        <w:rPr>
          <w:lang w:eastAsia="fr-FR" w:bidi="fr-FR"/>
        </w:rPr>
        <w:t>ration publique pour comprendre avec les autres les phénomènes en question, ses avenirs possibles et les manières de réaliser l’avenir so</w:t>
      </w:r>
      <w:r w:rsidRPr="0040504F">
        <w:rPr>
          <w:lang w:eastAsia="fr-FR" w:bidi="fr-FR"/>
        </w:rPr>
        <w:t>u</w:t>
      </w:r>
      <w:r w:rsidRPr="0040504F">
        <w:rPr>
          <w:lang w:eastAsia="fr-FR" w:bidi="fr-FR"/>
        </w:rPr>
        <w:t>haitable.</w:t>
      </w:r>
    </w:p>
    <w:p w:rsidR="00F50BE0" w:rsidRDefault="00F50BE0" w:rsidP="00F50BE0">
      <w:pPr>
        <w:spacing w:before="120" w:after="120"/>
        <w:jc w:val="both"/>
      </w:pPr>
      <w:r w:rsidRPr="0040504F">
        <w:rPr>
          <w:lang w:eastAsia="fr-FR" w:bidi="fr-FR"/>
        </w:rPr>
        <w:t xml:space="preserve">La </w:t>
      </w:r>
      <w:r>
        <w:rPr>
          <w:lang w:eastAsia="fr-FR" w:bidi="fr-FR"/>
        </w:rPr>
        <w:t>« </w:t>
      </w:r>
      <w:r w:rsidRPr="0040504F">
        <w:rPr>
          <w:lang w:eastAsia="fr-FR" w:bidi="fr-FR"/>
        </w:rPr>
        <w:t>lutte</w:t>
      </w:r>
      <w:r>
        <w:rPr>
          <w:lang w:eastAsia="fr-FR" w:bidi="fr-FR"/>
        </w:rPr>
        <w:t> »</w:t>
      </w:r>
      <w:r w:rsidRPr="0040504F">
        <w:rPr>
          <w:lang w:eastAsia="fr-FR" w:bidi="fr-FR"/>
        </w:rPr>
        <w:t xml:space="preserve"> est toujours un agir public avec les </w:t>
      </w:r>
      <w:r>
        <w:rPr>
          <w:lang w:eastAsia="fr-FR" w:bidi="fr-FR"/>
        </w:rPr>
        <w:t>« </w:t>
      </w:r>
      <w:r w:rsidRPr="0040504F">
        <w:rPr>
          <w:lang w:eastAsia="fr-FR" w:bidi="fr-FR"/>
        </w:rPr>
        <w:t>miens</w:t>
      </w:r>
      <w:r>
        <w:rPr>
          <w:lang w:eastAsia="fr-FR" w:bidi="fr-FR"/>
        </w:rPr>
        <w:t> »</w:t>
      </w:r>
      <w:r w:rsidRPr="0040504F">
        <w:rPr>
          <w:lang w:eastAsia="fr-FR" w:bidi="fr-FR"/>
        </w:rPr>
        <w:t xml:space="preserve"> et contre les </w:t>
      </w:r>
      <w:r>
        <w:rPr>
          <w:lang w:eastAsia="fr-FR" w:bidi="fr-FR"/>
        </w:rPr>
        <w:t>« </w:t>
      </w:r>
      <w:r w:rsidRPr="0040504F">
        <w:rPr>
          <w:lang w:eastAsia="fr-FR" w:bidi="fr-FR"/>
        </w:rPr>
        <w:t>autres</w:t>
      </w:r>
      <w:r>
        <w:rPr>
          <w:lang w:eastAsia="fr-FR" w:bidi="fr-FR"/>
        </w:rPr>
        <w:t> »</w:t>
      </w:r>
      <w:r w:rsidRPr="0040504F">
        <w:rPr>
          <w:lang w:eastAsia="fr-FR" w:bidi="fr-FR"/>
        </w:rPr>
        <w:t xml:space="preserve"> sur la base d’arrangements instrumentaux ou d’affinités élect</w:t>
      </w:r>
      <w:r w:rsidRPr="0040504F">
        <w:rPr>
          <w:lang w:eastAsia="fr-FR" w:bidi="fr-FR"/>
        </w:rPr>
        <w:t>i</w:t>
      </w:r>
      <w:r w:rsidRPr="0040504F">
        <w:rPr>
          <w:lang w:eastAsia="fr-FR" w:bidi="fr-FR"/>
        </w:rPr>
        <w:t>ves, au cours de laquelle les sujets peuvent, entre autres, com-prendre</w:t>
      </w:r>
      <w:r>
        <w:rPr>
          <w:lang w:eastAsia="fr-FR" w:bidi="fr-FR"/>
        </w:rPr>
        <w:t> :</w:t>
      </w:r>
      <w:r w:rsidRPr="0040504F">
        <w:rPr>
          <w:lang w:eastAsia="fr-FR" w:bidi="fr-FR"/>
        </w:rPr>
        <w:t xml:space="preserve"> prendre, avec les autres, i</w:t>
      </w:r>
      <w:r w:rsidRPr="0040504F">
        <w:rPr>
          <w:lang w:eastAsia="fr-FR" w:bidi="fr-FR"/>
        </w:rPr>
        <w:t>n</w:t>
      </w:r>
      <w:r w:rsidRPr="0040504F">
        <w:rPr>
          <w:lang w:eastAsia="fr-FR" w:bidi="fr-FR"/>
        </w:rPr>
        <w:t>tellectuellement</w:t>
      </w:r>
      <w:r>
        <w:rPr>
          <w:lang w:eastAsia="fr-FR" w:bidi="fr-FR"/>
        </w:rPr>
        <w:t xml:space="preserve"> </w:t>
      </w:r>
      <w:r>
        <w:t xml:space="preserve">[152] </w:t>
      </w:r>
      <w:r w:rsidRPr="0040504F">
        <w:rPr>
          <w:lang w:eastAsia="fr-FR" w:bidi="fr-FR"/>
        </w:rPr>
        <w:t xml:space="preserve">possession du phénomène en question. Cette com-préhension est </w:t>
      </w:r>
      <w:r>
        <w:rPr>
          <w:lang w:eastAsia="fr-FR" w:bidi="fr-FR"/>
        </w:rPr>
        <w:t>« l’</w:t>
      </w:r>
      <w:r w:rsidRPr="0040504F">
        <w:rPr>
          <w:lang w:eastAsia="fr-FR" w:bidi="fr-FR"/>
        </w:rPr>
        <w:t>auto-explication</w:t>
      </w:r>
      <w:r>
        <w:rPr>
          <w:lang w:eastAsia="fr-FR" w:bidi="fr-FR"/>
        </w:rPr>
        <w:t> »</w:t>
      </w:r>
      <w:r w:rsidRPr="0040504F">
        <w:rPr>
          <w:lang w:eastAsia="fr-FR" w:bidi="fr-FR"/>
        </w:rPr>
        <w:t xml:space="preserve"> publique et la </w:t>
      </w:r>
      <w:r>
        <w:rPr>
          <w:lang w:eastAsia="fr-FR" w:bidi="fr-FR"/>
        </w:rPr>
        <w:t>« </w:t>
      </w:r>
      <w:r w:rsidRPr="0040504F">
        <w:rPr>
          <w:lang w:eastAsia="fr-FR" w:bidi="fr-FR"/>
        </w:rPr>
        <w:t>sortie de la minorité</w:t>
      </w:r>
      <w:r>
        <w:rPr>
          <w:lang w:eastAsia="fr-FR" w:bidi="fr-FR"/>
        </w:rPr>
        <w:t> » </w:t>
      </w:r>
      <w:r>
        <w:rPr>
          <w:rStyle w:val="Appelnotedebasdep"/>
          <w:lang w:eastAsia="fr-FR" w:bidi="fr-FR"/>
        </w:rPr>
        <w:footnoteReference w:id="239"/>
      </w:r>
      <w:r w:rsidRPr="0040504F">
        <w:rPr>
          <w:lang w:eastAsia="fr-FR" w:bidi="fr-FR"/>
        </w:rPr>
        <w:t xml:space="preserve"> qui ne peut être accomplie que par les sujets eux-mêmes concernés. Ils pe</w:t>
      </w:r>
      <w:r w:rsidRPr="0040504F">
        <w:rPr>
          <w:lang w:eastAsia="fr-FR" w:bidi="fr-FR"/>
        </w:rPr>
        <w:t>u</w:t>
      </w:r>
      <w:r w:rsidRPr="0040504F">
        <w:rPr>
          <w:lang w:eastAsia="fr-FR" w:bidi="fr-FR"/>
        </w:rPr>
        <w:t>vent comprendre ce qu’ils ont été et ce qu’ils sont, tout comme ce qu’ils veulent et peuvent être à l’avenir. Ainsi change leur manière d’être dans le monde, leur rapport à ce monde, et ils changent eux-mêmes, tout comme le théoricien, en changeant le monde. Bref, ils dévelo</w:t>
      </w:r>
      <w:r w:rsidRPr="0040504F">
        <w:rPr>
          <w:lang w:eastAsia="fr-FR" w:bidi="fr-FR"/>
        </w:rPr>
        <w:t>p</w:t>
      </w:r>
      <w:r w:rsidRPr="0040504F">
        <w:rPr>
          <w:lang w:eastAsia="fr-FR" w:bidi="fr-FR"/>
        </w:rPr>
        <w:t>pent une critique du monde dans lequel ils vivent et qui les indigne.</w:t>
      </w:r>
    </w:p>
    <w:p w:rsidR="00F50BE0" w:rsidRDefault="00F50BE0" w:rsidP="00F50BE0">
      <w:pPr>
        <w:pStyle w:val="p"/>
      </w:pPr>
    </w:p>
    <w:p w:rsidR="00F50BE0" w:rsidRDefault="00F50BE0" w:rsidP="00F50BE0">
      <w:pPr>
        <w:pStyle w:val="p"/>
      </w:pPr>
      <w:r>
        <w:br w:type="page"/>
        <w:t>[153]</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21" w:name="Limites_indignation_chap_6"/>
      <w:r>
        <w:rPr>
          <w:b/>
          <w:sz w:val="24"/>
        </w:rPr>
        <w:t>Les limites de l’indignation.</w:t>
      </w:r>
      <w:r w:rsidRPr="007014C8">
        <w:rPr>
          <w:b/>
          <w:sz w:val="24"/>
        </w:rPr>
        <w:br/>
      </w:r>
      <w:r>
        <w:rPr>
          <w:i/>
          <w:sz w:val="24"/>
        </w:rPr>
        <w:t>La révolution commencera-t-elle à Bure ?</w:t>
      </w:r>
    </w:p>
    <w:p w:rsidR="00F50BE0" w:rsidRPr="00384B20" w:rsidRDefault="00F50BE0" w:rsidP="00F50BE0">
      <w:pPr>
        <w:pStyle w:val="Titreniveau1"/>
      </w:pPr>
      <w:r>
        <w:t>Chapitre 6</w:t>
      </w:r>
    </w:p>
    <w:p w:rsidR="00F50BE0" w:rsidRPr="00E07116" w:rsidRDefault="00F50BE0" w:rsidP="00F50BE0">
      <w:pPr>
        <w:pStyle w:val="Titreniveau2"/>
      </w:pPr>
      <w:r>
        <w:t>RETOUR À BURE</w:t>
      </w:r>
    </w:p>
    <w:bookmarkEnd w:id="21"/>
    <w:p w:rsidR="00F50BE0" w:rsidRPr="00E07116" w:rsidRDefault="00F50BE0" w:rsidP="00F50BE0">
      <w:pPr>
        <w:jc w:val="both"/>
        <w:rPr>
          <w:szCs w:val="36"/>
        </w:rPr>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matières</w:t>
        </w:r>
      </w:hyperlink>
    </w:p>
    <w:p w:rsidR="00F50BE0" w:rsidRPr="0040504F" w:rsidRDefault="00F50BE0" w:rsidP="00F50BE0">
      <w:pPr>
        <w:spacing w:before="120" w:after="120"/>
        <w:jc w:val="both"/>
      </w:pPr>
      <w:r w:rsidRPr="0040504F">
        <w:rPr>
          <w:lang w:eastAsia="fr-FR" w:bidi="fr-FR"/>
        </w:rPr>
        <w:t>Avec le recul analytique et historique, on constate que le conflit autour de l’installation de Cigéo à Bure représente un cas exemplaire des problèmes que connaissent les sociétés contemporaines pour dév</w:t>
      </w:r>
      <w:r w:rsidRPr="0040504F">
        <w:rPr>
          <w:lang w:eastAsia="fr-FR" w:bidi="fr-FR"/>
        </w:rPr>
        <w:t>e</w:t>
      </w:r>
      <w:r w:rsidRPr="0040504F">
        <w:rPr>
          <w:lang w:eastAsia="fr-FR" w:bidi="fr-FR"/>
        </w:rPr>
        <w:t>lopper leur avenir.</w:t>
      </w:r>
    </w:p>
    <w:p w:rsidR="00F50BE0" w:rsidRPr="0040504F" w:rsidRDefault="00F50BE0" w:rsidP="00F50BE0">
      <w:pPr>
        <w:spacing w:before="120" w:after="120"/>
        <w:jc w:val="both"/>
      </w:pPr>
      <w:r w:rsidRPr="0040504F">
        <w:rPr>
          <w:lang w:eastAsia="fr-FR" w:bidi="fr-FR"/>
        </w:rPr>
        <w:t>Pour la filière nucléaire et surtout l’Andra, dont la raison d’être est de prendre en charge le traitement de ces déchets, le projet Cigéo r</w:t>
      </w:r>
      <w:r w:rsidRPr="0040504F">
        <w:rPr>
          <w:lang w:eastAsia="fr-FR" w:bidi="fr-FR"/>
        </w:rPr>
        <w:t>é</w:t>
      </w:r>
      <w:r w:rsidRPr="0040504F">
        <w:rPr>
          <w:lang w:eastAsia="fr-FR" w:bidi="fr-FR"/>
        </w:rPr>
        <w:t xml:space="preserve">pond à la nécessité de trouver une solution de traitement des déchets nucléaires hautement radioactifs. Ils choisissent une technologie considérée dans ce milieu comme </w:t>
      </w:r>
      <w:r>
        <w:rPr>
          <w:lang w:eastAsia="fr-FR" w:bidi="fr-FR"/>
        </w:rPr>
        <w:t>« </w:t>
      </w:r>
      <w:r w:rsidRPr="0040504F">
        <w:rPr>
          <w:lang w:eastAsia="fr-FR" w:bidi="fr-FR"/>
        </w:rPr>
        <w:t>le mieux que l’on sait faire</w:t>
      </w:r>
      <w:r>
        <w:rPr>
          <w:lang w:eastAsia="fr-FR" w:bidi="fr-FR"/>
        </w:rPr>
        <w:t> »</w:t>
      </w:r>
      <w:r w:rsidRPr="0040504F">
        <w:rPr>
          <w:lang w:eastAsia="fr-FR" w:bidi="fr-FR"/>
        </w:rPr>
        <w:t>, s</w:t>
      </w:r>
      <w:r w:rsidRPr="0040504F">
        <w:rPr>
          <w:lang w:eastAsia="fr-FR" w:bidi="fr-FR"/>
        </w:rPr>
        <w:t>e</w:t>
      </w:r>
      <w:r w:rsidRPr="0040504F">
        <w:rPr>
          <w:lang w:eastAsia="fr-FR" w:bidi="fr-FR"/>
        </w:rPr>
        <w:t>lon la formule habituelle. Il s’agit pour eux d’un problème technique maîtrisé, ou du moins maîtrisable, d’une solution trouvée et scientif</w:t>
      </w:r>
      <w:r w:rsidRPr="0040504F">
        <w:rPr>
          <w:lang w:eastAsia="fr-FR" w:bidi="fr-FR"/>
        </w:rPr>
        <w:t>i</w:t>
      </w:r>
      <w:r w:rsidRPr="0040504F">
        <w:rPr>
          <w:lang w:eastAsia="fr-FR" w:bidi="fr-FR"/>
        </w:rPr>
        <w:t>quement fondée ainsi que solidement financée. Elle est ainsi indisc</w:t>
      </w:r>
      <w:r w:rsidRPr="0040504F">
        <w:rPr>
          <w:lang w:eastAsia="fr-FR" w:bidi="fr-FR"/>
        </w:rPr>
        <w:t>u</w:t>
      </w:r>
      <w:r w:rsidRPr="0040504F">
        <w:rPr>
          <w:lang w:eastAsia="fr-FR" w:bidi="fr-FR"/>
        </w:rPr>
        <w:t>table et non négociable.</w:t>
      </w:r>
    </w:p>
    <w:p w:rsidR="00F50BE0" w:rsidRPr="0040504F" w:rsidRDefault="00F50BE0" w:rsidP="00F50BE0">
      <w:pPr>
        <w:spacing w:before="120" w:after="120"/>
        <w:jc w:val="both"/>
      </w:pPr>
      <w:r w:rsidRPr="0040504F">
        <w:rPr>
          <w:lang w:eastAsia="fr-FR" w:bidi="fr-FR"/>
        </w:rPr>
        <w:t>C’est sur cette base que l’on a développé une stratégie d’implantation à Bure et ses environs car les conditions géolog</w:t>
      </w:r>
      <w:r w:rsidRPr="0040504F">
        <w:rPr>
          <w:lang w:eastAsia="fr-FR" w:bidi="fr-FR"/>
        </w:rPr>
        <w:t>i</w:t>
      </w:r>
      <w:r w:rsidRPr="0040504F">
        <w:rPr>
          <w:lang w:eastAsia="fr-FR" w:bidi="fr-FR"/>
        </w:rPr>
        <w:t>ques sont optimales. Ce pr</w:t>
      </w:r>
      <w:r w:rsidRPr="0040504F">
        <w:rPr>
          <w:lang w:eastAsia="fr-FR" w:bidi="fr-FR"/>
        </w:rPr>
        <w:t>o</w:t>
      </w:r>
      <w:r w:rsidRPr="0040504F">
        <w:rPr>
          <w:lang w:eastAsia="fr-FR" w:bidi="fr-FR"/>
        </w:rPr>
        <w:t>jet est un projet de gouvernance qui ne connaît pas la délibération publique. La stratégie sociale de l’acceptabilité d</w:t>
      </w:r>
      <w:r w:rsidRPr="0040504F">
        <w:rPr>
          <w:lang w:eastAsia="fr-FR" w:bidi="fr-FR"/>
        </w:rPr>
        <w:t>e</w:t>
      </w:r>
      <w:r w:rsidRPr="0040504F">
        <w:rPr>
          <w:lang w:eastAsia="fr-FR" w:bidi="fr-FR"/>
        </w:rPr>
        <w:t>vrait faire accepter ce projet aux personnes dire</w:t>
      </w:r>
      <w:r w:rsidRPr="0040504F">
        <w:rPr>
          <w:lang w:eastAsia="fr-FR" w:bidi="fr-FR"/>
        </w:rPr>
        <w:t>c</w:t>
      </w:r>
      <w:r w:rsidRPr="0040504F">
        <w:rPr>
          <w:lang w:eastAsia="fr-FR" w:bidi="fr-FR"/>
        </w:rPr>
        <w:t>tement concernées, tout comme à un public plus large. La conjonction de la perfo</w:t>
      </w:r>
      <w:r w:rsidRPr="0040504F">
        <w:rPr>
          <w:lang w:eastAsia="fr-FR" w:bidi="fr-FR"/>
        </w:rPr>
        <w:t>r</w:t>
      </w:r>
      <w:r w:rsidRPr="0040504F">
        <w:rPr>
          <w:lang w:eastAsia="fr-FR" w:bidi="fr-FR"/>
        </w:rPr>
        <w:t>mance technologique, industrielle et de la stratégie de l’acceptabilité devrait garantir la réussite de l’implantation. Le territoire de Bure et des a</w:t>
      </w:r>
      <w:r w:rsidRPr="0040504F">
        <w:rPr>
          <w:lang w:eastAsia="fr-FR" w:bidi="fr-FR"/>
        </w:rPr>
        <w:t>u</w:t>
      </w:r>
      <w:r w:rsidRPr="0040504F">
        <w:rPr>
          <w:lang w:eastAsia="fr-FR" w:bidi="fr-FR"/>
        </w:rPr>
        <w:t>tres villages directement concernés profiterait également de la dyn</w:t>
      </w:r>
      <w:r w:rsidRPr="0040504F">
        <w:rPr>
          <w:lang w:eastAsia="fr-FR" w:bidi="fr-FR"/>
        </w:rPr>
        <w:t>a</w:t>
      </w:r>
      <w:r w:rsidRPr="0040504F">
        <w:rPr>
          <w:lang w:eastAsia="fr-FR" w:bidi="fr-FR"/>
        </w:rPr>
        <w:t>mique écon</w:t>
      </w:r>
      <w:r w:rsidRPr="0040504F">
        <w:rPr>
          <w:lang w:eastAsia="fr-FR" w:bidi="fr-FR"/>
        </w:rPr>
        <w:t>o</w:t>
      </w:r>
      <w:r w:rsidRPr="0040504F">
        <w:rPr>
          <w:lang w:eastAsia="fr-FR" w:bidi="fr-FR"/>
        </w:rPr>
        <w:t>mique et sociale que Cigéo impulserait. En effet, pour un territoire considéré par tout le monde comme en déclin, pa</w:t>
      </w:r>
      <w:r w:rsidRPr="0040504F">
        <w:rPr>
          <w:lang w:eastAsia="fr-FR" w:bidi="fr-FR"/>
        </w:rPr>
        <w:t>u</w:t>
      </w:r>
      <w:r w:rsidRPr="0040504F">
        <w:rPr>
          <w:lang w:eastAsia="fr-FR" w:bidi="fr-FR"/>
        </w:rPr>
        <w:t>vre et en voie de désertification, cette perspective devrait être séduisante.</w:t>
      </w:r>
    </w:p>
    <w:p w:rsidR="00F50BE0" w:rsidRDefault="00F50BE0" w:rsidP="00F50BE0">
      <w:pPr>
        <w:spacing w:before="120" w:after="120"/>
        <w:jc w:val="both"/>
      </w:pPr>
      <w:r w:rsidRPr="0040504F">
        <w:rPr>
          <w:lang w:eastAsia="fr-FR" w:bidi="fr-FR"/>
        </w:rPr>
        <w:t>Pourtant, l’histoire ne s’est pas écrite de cette façon.</w:t>
      </w:r>
    </w:p>
    <w:p w:rsidR="00F50BE0" w:rsidRDefault="00F50BE0" w:rsidP="00F50BE0">
      <w:pPr>
        <w:spacing w:before="120" w:after="120"/>
        <w:jc w:val="both"/>
      </w:pPr>
      <w:r>
        <w:t>[154]</w:t>
      </w:r>
    </w:p>
    <w:p w:rsidR="00F50BE0" w:rsidRPr="0040504F" w:rsidRDefault="00F50BE0" w:rsidP="00F50BE0">
      <w:pPr>
        <w:spacing w:before="120" w:after="120"/>
        <w:jc w:val="both"/>
      </w:pPr>
    </w:p>
    <w:p w:rsidR="00F50BE0" w:rsidRPr="0040504F" w:rsidRDefault="00F50BE0" w:rsidP="00F50BE0">
      <w:pPr>
        <w:pStyle w:val="a"/>
      </w:pPr>
      <w:r w:rsidRPr="0040504F">
        <w:t>Comment en sommes-nous arrivés là</w:t>
      </w:r>
      <w:r>
        <w:t> ?</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Il n’y a, bien sûr, pas de grand projet industriel sans problèmes et la stratégie de l’acceptabilité ne fonctionne en général pas. En outre, un grand projet industriel ne peut pas être mené en secret</w:t>
      </w:r>
      <w:r>
        <w:rPr>
          <w:lang w:eastAsia="fr-FR" w:bidi="fr-FR"/>
        </w:rPr>
        <w:t> ;</w:t>
      </w:r>
      <w:r w:rsidRPr="0040504F">
        <w:rPr>
          <w:lang w:eastAsia="fr-FR" w:bidi="fr-FR"/>
        </w:rPr>
        <w:t xml:space="preserve"> tout le monde le sait.</w:t>
      </w:r>
    </w:p>
    <w:p w:rsidR="00F50BE0" w:rsidRPr="0040504F" w:rsidRDefault="00F50BE0" w:rsidP="00F50BE0">
      <w:pPr>
        <w:spacing w:before="120" w:after="120"/>
        <w:jc w:val="both"/>
      </w:pPr>
      <w:r w:rsidRPr="0040504F">
        <w:rPr>
          <w:lang w:eastAsia="fr-FR" w:bidi="fr-FR"/>
        </w:rPr>
        <w:t>L’Andra mène une politique publique d’information et de conce</w:t>
      </w:r>
      <w:r w:rsidRPr="0040504F">
        <w:rPr>
          <w:lang w:eastAsia="fr-FR" w:bidi="fr-FR"/>
        </w:rPr>
        <w:t>r</w:t>
      </w:r>
      <w:r w:rsidRPr="0040504F">
        <w:rPr>
          <w:lang w:eastAsia="fr-FR" w:bidi="fr-FR"/>
        </w:rPr>
        <w:t xml:space="preserve">tation dans le cadre de sa stratégie de l’acceptabilité. C’est dans l’espace public </w:t>
      </w:r>
      <w:r>
        <w:rPr>
          <w:lang w:eastAsia="fr-FR" w:bidi="fr-FR"/>
        </w:rPr>
        <w:t>qu’elle</w:t>
      </w:r>
      <w:r w:rsidRPr="0040504F">
        <w:rPr>
          <w:lang w:eastAsia="fr-FR" w:bidi="fr-FR"/>
        </w:rPr>
        <w:t xml:space="preserve"> rencontre rapidement des oppositions et des cr</w:t>
      </w:r>
      <w:r w:rsidRPr="0040504F">
        <w:rPr>
          <w:lang w:eastAsia="fr-FR" w:bidi="fr-FR"/>
        </w:rPr>
        <w:t>i</w:t>
      </w:r>
      <w:r w:rsidRPr="0040504F">
        <w:rPr>
          <w:lang w:eastAsia="fr-FR" w:bidi="fr-FR"/>
        </w:rPr>
        <w:t>tiques qui</w:t>
      </w:r>
      <w:r>
        <w:rPr>
          <w:lang w:eastAsia="fr-FR" w:bidi="fr-FR"/>
        </w:rPr>
        <w:t> – </w:t>
      </w:r>
      <w:r w:rsidRPr="0040504F">
        <w:rPr>
          <w:lang w:eastAsia="fr-FR" w:bidi="fr-FR"/>
        </w:rPr>
        <w:t>jusqu’en 2013</w:t>
      </w:r>
      <w:r>
        <w:rPr>
          <w:lang w:eastAsia="fr-FR" w:bidi="fr-FR"/>
        </w:rPr>
        <w:t> – </w:t>
      </w:r>
      <w:r w:rsidRPr="0040504F">
        <w:rPr>
          <w:lang w:eastAsia="fr-FR" w:bidi="fr-FR"/>
        </w:rPr>
        <w:t>n’empêchent pas des contacts, souvent tendus et conflictuels, entre les différents a</w:t>
      </w:r>
      <w:r w:rsidRPr="0040504F">
        <w:rPr>
          <w:lang w:eastAsia="fr-FR" w:bidi="fr-FR"/>
        </w:rPr>
        <w:t>c</w:t>
      </w:r>
      <w:r w:rsidRPr="0040504F">
        <w:rPr>
          <w:lang w:eastAsia="fr-FR" w:bidi="fr-FR"/>
        </w:rPr>
        <w:t>teurs. Les promoteurs du projet n’abandonnent pas pour autant ni le projet ni la stratégie de l’acceptabilité. Bien au contraire, ils avancent le projet qui connaît au cours de son histoire toutes sortes de problèmes (techniques, jurid</w:t>
      </w:r>
      <w:r w:rsidRPr="0040504F">
        <w:rPr>
          <w:lang w:eastAsia="fr-FR" w:bidi="fr-FR"/>
        </w:rPr>
        <w:t>i</w:t>
      </w:r>
      <w:r w:rsidRPr="0040504F">
        <w:rPr>
          <w:lang w:eastAsia="fr-FR" w:bidi="fr-FR"/>
        </w:rPr>
        <w:t>ques, sociaux, politiques, f</w:t>
      </w:r>
      <w:r w:rsidRPr="0040504F">
        <w:rPr>
          <w:lang w:eastAsia="fr-FR" w:bidi="fr-FR"/>
        </w:rPr>
        <w:t>i</w:t>
      </w:r>
      <w:r w:rsidRPr="0040504F">
        <w:rPr>
          <w:lang w:eastAsia="fr-FR" w:bidi="fr-FR"/>
        </w:rPr>
        <w:t>nanciers</w:t>
      </w:r>
      <w:r>
        <w:rPr>
          <w:lang w:eastAsia="fr-FR" w:bidi="fr-FR"/>
        </w:rPr>
        <w:t xml:space="preserve">, </w:t>
      </w:r>
      <w:r w:rsidRPr="0040504F">
        <w:rPr>
          <w:lang w:eastAsia="fr-FR" w:bidi="fr-FR"/>
        </w:rPr>
        <w:t>etc.).</w:t>
      </w:r>
    </w:p>
    <w:p w:rsidR="00F50BE0" w:rsidRPr="0040504F" w:rsidRDefault="00F50BE0" w:rsidP="00F50BE0">
      <w:pPr>
        <w:spacing w:before="120" w:after="120"/>
        <w:jc w:val="both"/>
      </w:pPr>
      <w:r w:rsidRPr="0040504F">
        <w:rPr>
          <w:lang w:eastAsia="fr-FR" w:bidi="fr-FR"/>
        </w:rPr>
        <w:t>La stratégie d’implantation comporte le fait que l’Andra l’impose aux habitants du territoire. La stratégie de l’acceptabilité et la conce</w:t>
      </w:r>
      <w:r w:rsidRPr="0040504F">
        <w:rPr>
          <w:lang w:eastAsia="fr-FR" w:bidi="fr-FR"/>
        </w:rPr>
        <w:t>r</w:t>
      </w:r>
      <w:r w:rsidRPr="0040504F">
        <w:rPr>
          <w:lang w:eastAsia="fr-FR" w:bidi="fr-FR"/>
        </w:rPr>
        <w:t>tation auraient dû produire l’adhésion (au moins pa</w:t>
      </w:r>
      <w:r w:rsidRPr="0040504F">
        <w:rPr>
          <w:lang w:eastAsia="fr-FR" w:bidi="fr-FR"/>
        </w:rPr>
        <w:t>s</w:t>
      </w:r>
      <w:r w:rsidRPr="0040504F">
        <w:rPr>
          <w:lang w:eastAsia="fr-FR" w:bidi="fr-FR"/>
        </w:rPr>
        <w:t>sive) à ce projet imposé, si nécessaire, avec certaines modific</w:t>
      </w:r>
      <w:r w:rsidRPr="0040504F">
        <w:rPr>
          <w:lang w:eastAsia="fr-FR" w:bidi="fr-FR"/>
        </w:rPr>
        <w:t>a</w:t>
      </w:r>
      <w:r w:rsidRPr="0040504F">
        <w:rPr>
          <w:lang w:eastAsia="fr-FR" w:bidi="fr-FR"/>
        </w:rPr>
        <w:t>tions pour des raisons rationnelles. En réalité, les critiques n’ont pas trouvé de réponses s</w:t>
      </w:r>
      <w:r w:rsidRPr="0040504F">
        <w:rPr>
          <w:lang w:eastAsia="fr-FR" w:bidi="fr-FR"/>
        </w:rPr>
        <w:t>a</w:t>
      </w:r>
      <w:r w:rsidRPr="0040504F">
        <w:rPr>
          <w:lang w:eastAsia="fr-FR" w:bidi="fr-FR"/>
        </w:rPr>
        <w:t>tisfa</w:t>
      </w:r>
      <w:r w:rsidRPr="0040504F">
        <w:rPr>
          <w:lang w:eastAsia="fr-FR" w:bidi="fr-FR"/>
        </w:rPr>
        <w:t>i</w:t>
      </w:r>
      <w:r w:rsidRPr="0040504F">
        <w:rPr>
          <w:lang w:eastAsia="fr-FR" w:bidi="fr-FR"/>
        </w:rPr>
        <w:t>santes et, au lieu de créer l’adhésion, les contacts conflictuels avec les critiques et les opp</w:t>
      </w:r>
      <w:r w:rsidRPr="0040504F">
        <w:rPr>
          <w:lang w:eastAsia="fr-FR" w:bidi="fr-FR"/>
        </w:rPr>
        <w:t>o</w:t>
      </w:r>
      <w:r w:rsidRPr="0040504F">
        <w:rPr>
          <w:lang w:eastAsia="fr-FR" w:bidi="fr-FR"/>
        </w:rPr>
        <w:t>sants ont produit un grand refus du projet, un refus actif auprès des opposants mobilisés ou un refus passif et r</w:t>
      </w:r>
      <w:r w:rsidRPr="0040504F">
        <w:rPr>
          <w:lang w:eastAsia="fr-FR" w:bidi="fr-FR"/>
        </w:rPr>
        <w:t>é</w:t>
      </w:r>
      <w:r w:rsidRPr="0040504F">
        <w:rPr>
          <w:lang w:eastAsia="fr-FR" w:bidi="fr-FR"/>
        </w:rPr>
        <w:t>signé auprès d’autres habitants. Il s’est créé une véritable indignation.</w:t>
      </w:r>
    </w:p>
    <w:p w:rsidR="00F50BE0" w:rsidRDefault="00F50BE0" w:rsidP="00F50BE0">
      <w:pPr>
        <w:spacing w:before="120" w:after="120"/>
        <w:jc w:val="both"/>
      </w:pPr>
      <w:r w:rsidRPr="0040504F">
        <w:rPr>
          <w:lang w:eastAsia="fr-FR" w:bidi="fr-FR"/>
        </w:rPr>
        <w:t>Les ponts entre la gouvernance et ces habitants sont désormais rompus. C’est pour cette raison qu’il n’y a pas de (quête de) compr</w:t>
      </w:r>
      <w:r w:rsidRPr="0040504F">
        <w:rPr>
          <w:lang w:eastAsia="fr-FR" w:bidi="fr-FR"/>
        </w:rPr>
        <w:t>o</w:t>
      </w:r>
      <w:r w:rsidRPr="0040504F">
        <w:rPr>
          <w:lang w:eastAsia="fr-FR" w:bidi="fr-FR"/>
        </w:rPr>
        <w:t>mis ou de solution alternative. Pour l’Andra, cela est imposs</w:t>
      </w:r>
      <w:r w:rsidRPr="0040504F">
        <w:rPr>
          <w:lang w:eastAsia="fr-FR" w:bidi="fr-FR"/>
        </w:rPr>
        <w:t>i</w:t>
      </w:r>
      <w:r w:rsidRPr="0040504F">
        <w:rPr>
          <w:lang w:eastAsia="fr-FR" w:bidi="fr-FR"/>
        </w:rPr>
        <w:t xml:space="preserve">ble car </w:t>
      </w:r>
      <w:r>
        <w:rPr>
          <w:lang w:eastAsia="fr-FR" w:bidi="fr-FR"/>
        </w:rPr>
        <w:t>« </w:t>
      </w:r>
      <w:r w:rsidRPr="0040504F">
        <w:rPr>
          <w:lang w:eastAsia="fr-FR" w:bidi="fr-FR"/>
        </w:rPr>
        <w:t>les autres</w:t>
      </w:r>
      <w:r>
        <w:rPr>
          <w:lang w:eastAsia="fr-FR" w:bidi="fr-FR"/>
        </w:rPr>
        <w:t> »</w:t>
      </w:r>
      <w:r w:rsidRPr="0040504F">
        <w:rPr>
          <w:lang w:eastAsia="fr-FR" w:bidi="fr-FR"/>
        </w:rPr>
        <w:t xml:space="preserve"> ne veulent ou ne peuvent pas comprendre le fait qu’il n’y a pas d’alternative à Cigéo. S’ils ne sont pas de mauvaise foi, ils sont ignorants ou antirationnels ou antiscientif</w:t>
      </w:r>
      <w:r w:rsidRPr="0040504F">
        <w:rPr>
          <w:lang w:eastAsia="fr-FR" w:bidi="fr-FR"/>
        </w:rPr>
        <w:t>i</w:t>
      </w:r>
      <w:r w:rsidRPr="0040504F">
        <w:rPr>
          <w:lang w:eastAsia="fr-FR" w:bidi="fr-FR"/>
        </w:rPr>
        <w:t>ques ou, peut-être, tout à la fois. Les promoteurs considèrent les opposants et les indignés comme la négation de leur projet.</w:t>
      </w:r>
    </w:p>
    <w:p w:rsidR="00F50BE0" w:rsidRDefault="00F50BE0" w:rsidP="00F50BE0">
      <w:pPr>
        <w:spacing w:before="120" w:after="120"/>
        <w:jc w:val="both"/>
      </w:pPr>
      <w:r>
        <w:t>[155]</w:t>
      </w:r>
    </w:p>
    <w:p w:rsidR="00F50BE0" w:rsidRPr="0040504F" w:rsidRDefault="00F50BE0" w:rsidP="00F50BE0">
      <w:pPr>
        <w:spacing w:before="120" w:after="120"/>
        <w:jc w:val="both"/>
      </w:pPr>
      <w:r w:rsidRPr="0040504F">
        <w:rPr>
          <w:lang w:eastAsia="fr-FR" w:bidi="fr-FR"/>
        </w:rPr>
        <w:t>De la part des opposants, on constate le manque de volonté de l’Andra de trouver une autre solution et sa mauvaise foi</w:t>
      </w:r>
      <w:r>
        <w:rPr>
          <w:lang w:eastAsia="fr-FR" w:bidi="fr-FR"/>
        </w:rPr>
        <w:t> ;</w:t>
      </w:r>
      <w:r w:rsidRPr="0040504F">
        <w:rPr>
          <w:lang w:eastAsia="fr-FR" w:bidi="fr-FR"/>
        </w:rPr>
        <w:t xml:space="preserve"> l’histoire du projet est une longue suite de mensonges et de mépris. Ce comport</w:t>
      </w:r>
      <w:r w:rsidRPr="0040504F">
        <w:rPr>
          <w:lang w:eastAsia="fr-FR" w:bidi="fr-FR"/>
        </w:rPr>
        <w:t>e</w:t>
      </w:r>
      <w:r w:rsidRPr="0040504F">
        <w:rPr>
          <w:lang w:eastAsia="fr-FR" w:bidi="fr-FR"/>
        </w:rPr>
        <w:t>ment alimente leur indignation et le développ</w:t>
      </w:r>
      <w:r w:rsidRPr="0040504F">
        <w:rPr>
          <w:lang w:eastAsia="fr-FR" w:bidi="fr-FR"/>
        </w:rPr>
        <w:t>e</w:t>
      </w:r>
      <w:r w:rsidRPr="0040504F">
        <w:rPr>
          <w:lang w:eastAsia="fr-FR" w:bidi="fr-FR"/>
        </w:rPr>
        <w:t>ment de leur autonomie subjective.</w:t>
      </w:r>
    </w:p>
    <w:p w:rsidR="00F50BE0" w:rsidRPr="0040504F" w:rsidRDefault="00F50BE0" w:rsidP="00F50BE0">
      <w:pPr>
        <w:spacing w:before="120" w:after="120"/>
        <w:jc w:val="both"/>
      </w:pPr>
      <w:r w:rsidRPr="0040504F">
        <w:rPr>
          <w:lang w:eastAsia="fr-FR" w:bidi="fr-FR"/>
        </w:rPr>
        <w:t>La rupture du débat public en 2013 est la manifestation de l’impossibilité de communiquer, de se concerter et de débattre. C’est pour cette raison que les chemins se sont séparés. L’Andra maintient sa stratégie</w:t>
      </w:r>
      <w:r>
        <w:rPr>
          <w:lang w:eastAsia="fr-FR" w:bidi="fr-FR"/>
        </w:rPr>
        <w:t> ;</w:t>
      </w:r>
      <w:r w:rsidRPr="0040504F">
        <w:rPr>
          <w:lang w:eastAsia="fr-FR" w:bidi="fr-FR"/>
        </w:rPr>
        <w:t xml:space="preserve"> les opposants renforcent leur auto-organisation et leur autonomie subjective, surtout grâce à des actions publiques. Par co</w:t>
      </w:r>
      <w:r w:rsidRPr="0040504F">
        <w:rPr>
          <w:lang w:eastAsia="fr-FR" w:bidi="fr-FR"/>
        </w:rPr>
        <w:t>n</w:t>
      </w:r>
      <w:r w:rsidRPr="0040504F">
        <w:rPr>
          <w:lang w:eastAsia="fr-FR" w:bidi="fr-FR"/>
        </w:rPr>
        <w:t>séquent, les agir publics se développent en parallèle</w:t>
      </w:r>
      <w:r>
        <w:rPr>
          <w:lang w:eastAsia="fr-FR" w:bidi="fr-FR"/>
        </w:rPr>
        <w:t> :</w:t>
      </w:r>
      <w:r w:rsidRPr="0040504F">
        <w:rPr>
          <w:lang w:eastAsia="fr-FR" w:bidi="fr-FR"/>
        </w:rPr>
        <w:t xml:space="preserve"> d’un côté, la communication de l’Andra qui ne g</w:t>
      </w:r>
      <w:r w:rsidRPr="0040504F">
        <w:rPr>
          <w:lang w:eastAsia="fr-FR" w:bidi="fr-FR"/>
        </w:rPr>
        <w:t>a</w:t>
      </w:r>
      <w:r w:rsidRPr="0040504F">
        <w:rPr>
          <w:lang w:eastAsia="fr-FR" w:bidi="fr-FR"/>
        </w:rPr>
        <w:t xml:space="preserve">gne que peu de publicité. Elle est une communication surtout en circuit fermé dans le monde des </w:t>
      </w:r>
      <w:r>
        <w:rPr>
          <w:lang w:eastAsia="fr-FR" w:bidi="fr-FR"/>
        </w:rPr>
        <w:t>« </w:t>
      </w:r>
      <w:r w:rsidRPr="0040504F">
        <w:rPr>
          <w:lang w:eastAsia="fr-FR" w:bidi="fr-FR"/>
        </w:rPr>
        <w:t>nucléaires</w:t>
      </w:r>
      <w:r>
        <w:rPr>
          <w:lang w:eastAsia="fr-FR" w:bidi="fr-FR"/>
        </w:rPr>
        <w:t> »</w:t>
      </w:r>
      <w:r w:rsidRPr="0040504F">
        <w:rPr>
          <w:lang w:eastAsia="fr-FR" w:bidi="fr-FR"/>
        </w:rPr>
        <w:t>. L’image du projet Cigéo dans les médias est assez mauvaise. Les indignés, en reva</w:t>
      </w:r>
      <w:r w:rsidRPr="0040504F">
        <w:rPr>
          <w:lang w:eastAsia="fr-FR" w:bidi="fr-FR"/>
        </w:rPr>
        <w:t>n</w:t>
      </w:r>
      <w:r w:rsidRPr="0040504F">
        <w:rPr>
          <w:lang w:eastAsia="fr-FR" w:bidi="fr-FR"/>
        </w:rPr>
        <w:t>che, établissent une image favorable dans les médias. Ils développent également des structures qui pou</w:t>
      </w:r>
      <w:r w:rsidRPr="0040504F">
        <w:rPr>
          <w:lang w:eastAsia="fr-FR" w:bidi="fr-FR"/>
        </w:rPr>
        <w:t>r</w:t>
      </w:r>
      <w:r w:rsidRPr="0040504F">
        <w:rPr>
          <w:lang w:eastAsia="fr-FR" w:bidi="fr-FR"/>
        </w:rPr>
        <w:t>raient se st</w:t>
      </w:r>
      <w:r w:rsidRPr="0040504F">
        <w:rPr>
          <w:lang w:eastAsia="fr-FR" w:bidi="fr-FR"/>
        </w:rPr>
        <w:t>a</w:t>
      </w:r>
      <w:r w:rsidRPr="0040504F">
        <w:rPr>
          <w:lang w:eastAsia="fr-FR" w:bidi="fr-FR"/>
        </w:rPr>
        <w:t>biliser dans un véritable contre</w:t>
      </w:r>
      <w:r>
        <w:rPr>
          <w:lang w:eastAsia="fr-FR" w:bidi="fr-FR"/>
        </w:rPr>
        <w:t>-</w:t>
      </w:r>
      <w:r w:rsidRPr="0040504F">
        <w:rPr>
          <w:lang w:eastAsia="fr-FR" w:bidi="fr-FR"/>
        </w:rPr>
        <w:t>espace public</w:t>
      </w:r>
      <w:r>
        <w:rPr>
          <w:lang w:eastAsia="fr-FR" w:bidi="fr-FR"/>
        </w:rPr>
        <w:t> :</w:t>
      </w:r>
      <w:r w:rsidRPr="0040504F">
        <w:rPr>
          <w:lang w:eastAsia="fr-FR" w:bidi="fr-FR"/>
        </w:rPr>
        <w:t xml:space="preserve"> des médias (surtout numériques), des réseaux de discussion, de débat et de délib</w:t>
      </w:r>
      <w:r w:rsidRPr="0040504F">
        <w:rPr>
          <w:lang w:eastAsia="fr-FR" w:bidi="fr-FR"/>
        </w:rPr>
        <w:t>é</w:t>
      </w:r>
      <w:r w:rsidRPr="0040504F">
        <w:rPr>
          <w:lang w:eastAsia="fr-FR" w:bidi="fr-FR"/>
        </w:rPr>
        <w:t>ration, des manifest</w:t>
      </w:r>
      <w:r w:rsidRPr="0040504F">
        <w:rPr>
          <w:lang w:eastAsia="fr-FR" w:bidi="fr-FR"/>
        </w:rPr>
        <w:t>a</w:t>
      </w:r>
      <w:r w:rsidRPr="0040504F">
        <w:rPr>
          <w:lang w:eastAsia="fr-FR" w:bidi="fr-FR"/>
        </w:rPr>
        <w:t>tions publiques</w:t>
      </w:r>
      <w:r>
        <w:rPr>
          <w:lang w:eastAsia="fr-FR" w:bidi="fr-FR"/>
        </w:rPr>
        <w:t xml:space="preserve">, </w:t>
      </w:r>
      <w:r w:rsidRPr="0040504F">
        <w:rPr>
          <w:lang w:eastAsia="fr-FR" w:bidi="fr-FR"/>
        </w:rPr>
        <w:t>etc.</w:t>
      </w:r>
    </w:p>
    <w:p w:rsidR="00F50BE0" w:rsidRPr="0040504F" w:rsidRDefault="00F50BE0" w:rsidP="00F50BE0">
      <w:pPr>
        <w:spacing w:before="120" w:after="120"/>
        <w:jc w:val="both"/>
      </w:pPr>
      <w:r w:rsidRPr="0040504F">
        <w:rPr>
          <w:lang w:eastAsia="fr-FR" w:bidi="fr-FR"/>
        </w:rPr>
        <w:t xml:space="preserve">Ce n’est pas seulement </w:t>
      </w:r>
      <w:r>
        <w:rPr>
          <w:lang w:eastAsia="fr-FR" w:bidi="fr-FR"/>
        </w:rPr>
        <w:t>« </w:t>
      </w:r>
      <w:r w:rsidRPr="0040504F">
        <w:rPr>
          <w:lang w:eastAsia="fr-FR" w:bidi="fr-FR"/>
        </w:rPr>
        <w:t>l’inquiétante étrangeté</w:t>
      </w:r>
      <w:r>
        <w:rPr>
          <w:lang w:eastAsia="fr-FR" w:bidi="fr-FR"/>
        </w:rPr>
        <w:t> »</w:t>
      </w:r>
      <w:r w:rsidRPr="0040504F">
        <w:rPr>
          <w:lang w:eastAsia="fr-FR" w:bidi="fr-FR"/>
        </w:rPr>
        <w:t xml:space="preserve"> (Freud) du n</w:t>
      </w:r>
      <w:r w:rsidRPr="0040504F">
        <w:rPr>
          <w:lang w:eastAsia="fr-FR" w:bidi="fr-FR"/>
        </w:rPr>
        <w:t>u</w:t>
      </w:r>
      <w:r w:rsidRPr="0040504F">
        <w:rPr>
          <w:lang w:eastAsia="fr-FR" w:bidi="fr-FR"/>
        </w:rPr>
        <w:t>cléaire et l’association du nucléaire immaîtrisable à la mort, tout comme la longue tradition antinucléaire dans l’est de la France, qui expliquent l’opposition croissante à ce projet. Au cours du conflit, l’objet du conflit a changé. D</w:t>
      </w:r>
      <w:r w:rsidRPr="0040504F">
        <w:rPr>
          <w:lang w:eastAsia="fr-FR" w:bidi="fr-FR"/>
        </w:rPr>
        <w:t>é</w:t>
      </w:r>
      <w:r w:rsidRPr="0040504F">
        <w:rPr>
          <w:lang w:eastAsia="fr-FR" w:bidi="fr-FR"/>
        </w:rPr>
        <w:t xml:space="preserve">sormais, il est composé non seulement du projet Cigéo comme projet industriel et nucléaire mais également du </w:t>
      </w:r>
      <w:r>
        <w:rPr>
          <w:lang w:eastAsia="fr-FR" w:bidi="fr-FR"/>
        </w:rPr>
        <w:t>« </w:t>
      </w:r>
      <w:r w:rsidRPr="0040504F">
        <w:rPr>
          <w:lang w:eastAsia="fr-FR" w:bidi="fr-FR"/>
        </w:rPr>
        <w:t>nous</w:t>
      </w:r>
      <w:r>
        <w:rPr>
          <w:lang w:eastAsia="fr-FR" w:bidi="fr-FR"/>
        </w:rPr>
        <w:t> »</w:t>
      </w:r>
      <w:r w:rsidRPr="0040504F">
        <w:rPr>
          <w:lang w:eastAsia="fr-FR" w:bidi="fr-FR"/>
        </w:rPr>
        <w:t xml:space="preserve"> lié au territoire, que l’Andra veut transformer en </w:t>
      </w:r>
      <w:r>
        <w:rPr>
          <w:lang w:eastAsia="fr-FR" w:bidi="fr-FR"/>
        </w:rPr>
        <w:t>« </w:t>
      </w:r>
      <w:r w:rsidRPr="0040504F">
        <w:rPr>
          <w:lang w:eastAsia="fr-FR" w:bidi="fr-FR"/>
        </w:rPr>
        <w:t>po</w:t>
      </w:r>
      <w:r w:rsidRPr="0040504F">
        <w:rPr>
          <w:lang w:eastAsia="fr-FR" w:bidi="fr-FR"/>
        </w:rPr>
        <w:t>u</w:t>
      </w:r>
      <w:r w:rsidRPr="0040504F">
        <w:rPr>
          <w:lang w:eastAsia="fr-FR" w:bidi="fr-FR"/>
        </w:rPr>
        <w:t>belle nucléaire</w:t>
      </w:r>
      <w:r>
        <w:rPr>
          <w:lang w:eastAsia="fr-FR" w:bidi="fr-FR"/>
        </w:rPr>
        <w:t> »</w:t>
      </w:r>
      <w:r w:rsidRPr="0040504F">
        <w:rPr>
          <w:lang w:eastAsia="fr-FR" w:bidi="fr-FR"/>
        </w:rPr>
        <w:t>, et du développement de l’autonomie subjective des opposants. Il s’appuie sur la méfiance généralisée de la gouve</w:t>
      </w:r>
      <w:r w:rsidRPr="0040504F">
        <w:rPr>
          <w:lang w:eastAsia="fr-FR" w:bidi="fr-FR"/>
        </w:rPr>
        <w:t>r</w:t>
      </w:r>
      <w:r w:rsidRPr="0040504F">
        <w:rPr>
          <w:lang w:eastAsia="fr-FR" w:bidi="fr-FR"/>
        </w:rPr>
        <w:t>nance.</w:t>
      </w:r>
    </w:p>
    <w:p w:rsidR="00F50BE0" w:rsidRPr="0040504F" w:rsidRDefault="00F50BE0" w:rsidP="00F50BE0">
      <w:pPr>
        <w:spacing w:before="120" w:after="120"/>
        <w:jc w:val="both"/>
      </w:pPr>
      <w:r w:rsidRPr="0040504F">
        <w:rPr>
          <w:lang w:eastAsia="fr-FR" w:bidi="fr-FR"/>
        </w:rPr>
        <w:t>C’est dans l’espace public que la bipolarisation s’est constituée</w:t>
      </w:r>
      <w:r>
        <w:rPr>
          <w:lang w:eastAsia="fr-FR" w:bidi="fr-FR"/>
        </w:rPr>
        <w:t> :</w:t>
      </w:r>
      <w:r w:rsidRPr="0040504F">
        <w:rPr>
          <w:lang w:eastAsia="fr-FR" w:bidi="fr-FR"/>
        </w:rPr>
        <w:t xml:space="preserve"> eux et nous, amis et ennemis. Il y a un seul point d’accord</w:t>
      </w:r>
      <w:r>
        <w:rPr>
          <w:lang w:eastAsia="fr-FR" w:bidi="fr-FR"/>
        </w:rPr>
        <w:t> :</w:t>
      </w:r>
      <w:r w:rsidRPr="0040504F">
        <w:rPr>
          <w:lang w:eastAsia="fr-FR" w:bidi="fr-FR"/>
        </w:rPr>
        <w:t xml:space="preserve"> le constat de la masse des déchets, de leur dangerosité et de l’importance de les traiter. La longue liste de désaccords techn</w:t>
      </w:r>
      <w:r w:rsidRPr="0040504F">
        <w:rPr>
          <w:lang w:eastAsia="fr-FR" w:bidi="fr-FR"/>
        </w:rPr>
        <w:t>i</w:t>
      </w:r>
      <w:r w:rsidRPr="0040504F">
        <w:rPr>
          <w:lang w:eastAsia="fr-FR" w:bidi="fr-FR"/>
        </w:rPr>
        <w:t>ques est établie. L’urgence du traitement est mise en do</w:t>
      </w:r>
      <w:r>
        <w:rPr>
          <w:lang w:eastAsia="fr-FR" w:bidi="fr-FR"/>
        </w:rPr>
        <w:t>ute par les oppo</w:t>
      </w:r>
      <w:r w:rsidRPr="0040504F">
        <w:rPr>
          <w:lang w:eastAsia="fr-FR" w:bidi="fr-FR"/>
        </w:rPr>
        <w:t>sants.</w:t>
      </w:r>
      <w:r>
        <w:t xml:space="preserve"> [156]</w:t>
      </w:r>
      <w:r w:rsidRPr="0040504F">
        <w:rPr>
          <w:lang w:eastAsia="fr-FR" w:bidi="fr-FR"/>
        </w:rPr>
        <w:t xml:space="preserve"> Les désa</w:t>
      </w:r>
      <w:r w:rsidRPr="0040504F">
        <w:rPr>
          <w:lang w:eastAsia="fr-FR" w:bidi="fr-FR"/>
        </w:rPr>
        <w:t>c</w:t>
      </w:r>
      <w:r w:rsidRPr="0040504F">
        <w:rPr>
          <w:lang w:eastAsia="fr-FR" w:bidi="fr-FR"/>
        </w:rPr>
        <w:t>cords concernent également le bien-fondé de la s</w:t>
      </w:r>
      <w:r w:rsidRPr="0040504F">
        <w:rPr>
          <w:lang w:eastAsia="fr-FR" w:bidi="fr-FR"/>
        </w:rPr>
        <w:t>o</w:t>
      </w:r>
      <w:r w:rsidRPr="0040504F">
        <w:rPr>
          <w:lang w:eastAsia="fr-FR" w:bidi="fr-FR"/>
        </w:rPr>
        <w:t xml:space="preserve">lution </w:t>
      </w:r>
      <w:r>
        <w:rPr>
          <w:lang w:eastAsia="fr-FR" w:bidi="fr-FR"/>
        </w:rPr>
        <w:t>« </w:t>
      </w:r>
      <w:r w:rsidRPr="0040504F">
        <w:rPr>
          <w:lang w:eastAsia="fr-FR" w:bidi="fr-FR"/>
        </w:rPr>
        <w:t>Cigéo</w:t>
      </w:r>
      <w:r>
        <w:rPr>
          <w:lang w:eastAsia="fr-FR" w:bidi="fr-FR"/>
        </w:rPr>
        <w:t> »</w:t>
      </w:r>
      <w:r w:rsidRPr="0040504F">
        <w:rPr>
          <w:lang w:eastAsia="fr-FR" w:bidi="fr-FR"/>
        </w:rPr>
        <w:t>. La position selon laquelle il n’y a pas d’alternative à ce projet est refusée et, selon les opposants, l’Andra n’a jamais che</w:t>
      </w:r>
      <w:r w:rsidRPr="0040504F">
        <w:rPr>
          <w:lang w:eastAsia="fr-FR" w:bidi="fr-FR"/>
        </w:rPr>
        <w:t>r</w:t>
      </w:r>
      <w:r w:rsidRPr="0040504F">
        <w:rPr>
          <w:lang w:eastAsia="fr-FR" w:bidi="fr-FR"/>
        </w:rPr>
        <w:t>ché une alternative. Même la solidité de la formation géologique, l’argument-clé pour le choix de l’implantation à Bure, est contestée. On mentionne beaucoup de failles dans l’expertise géolog</w:t>
      </w:r>
      <w:r w:rsidRPr="0040504F">
        <w:rPr>
          <w:lang w:eastAsia="fr-FR" w:bidi="fr-FR"/>
        </w:rPr>
        <w:t>i</w:t>
      </w:r>
      <w:r w:rsidRPr="0040504F">
        <w:rPr>
          <w:lang w:eastAsia="fr-FR" w:bidi="fr-FR"/>
        </w:rPr>
        <w:t>que, par exemple la négligence de la géothermie sur le terrain. Selon les indignés, c’est le mépris de ce te</w:t>
      </w:r>
      <w:r w:rsidRPr="0040504F">
        <w:rPr>
          <w:lang w:eastAsia="fr-FR" w:bidi="fr-FR"/>
        </w:rPr>
        <w:t>r</w:t>
      </w:r>
      <w:r w:rsidRPr="0040504F">
        <w:rPr>
          <w:lang w:eastAsia="fr-FR" w:bidi="fr-FR"/>
        </w:rPr>
        <w:t>ritoire pauvre, en déclin, et de ses hab</w:t>
      </w:r>
      <w:r w:rsidRPr="0040504F">
        <w:rPr>
          <w:lang w:eastAsia="fr-FR" w:bidi="fr-FR"/>
        </w:rPr>
        <w:t>i</w:t>
      </w:r>
      <w:r w:rsidRPr="0040504F">
        <w:rPr>
          <w:lang w:eastAsia="fr-FR" w:bidi="fr-FR"/>
        </w:rPr>
        <w:t xml:space="preserve">tants impuissants et facilement </w:t>
      </w:r>
      <w:r>
        <w:rPr>
          <w:lang w:eastAsia="fr-FR" w:bidi="fr-FR"/>
        </w:rPr>
        <w:t>« </w:t>
      </w:r>
      <w:r w:rsidRPr="0040504F">
        <w:rPr>
          <w:lang w:eastAsia="fr-FR" w:bidi="fr-FR"/>
        </w:rPr>
        <w:t>achetables</w:t>
      </w:r>
      <w:r>
        <w:rPr>
          <w:lang w:eastAsia="fr-FR" w:bidi="fr-FR"/>
        </w:rPr>
        <w:t> »</w:t>
      </w:r>
      <w:r w:rsidRPr="0040504F">
        <w:rPr>
          <w:lang w:eastAsia="fr-FR" w:bidi="fr-FR"/>
        </w:rPr>
        <w:t xml:space="preserve"> qui a motivé le choix de Bure pour l’implantation de Cigéo. Ils pensent également que l’Andra ne maîtrise pas le processus du projet. La réduction du projet à un pr</w:t>
      </w:r>
      <w:r w:rsidRPr="0040504F">
        <w:rPr>
          <w:lang w:eastAsia="fr-FR" w:bidi="fr-FR"/>
        </w:rPr>
        <w:t>o</w:t>
      </w:r>
      <w:r w:rsidRPr="0040504F">
        <w:rPr>
          <w:lang w:eastAsia="fr-FR" w:bidi="fr-FR"/>
        </w:rPr>
        <w:t>jet technique est inacceptable pour les opposants. C’est de leur vie, de leur territoire et de leur avenir qu’il s’agit.</w:t>
      </w:r>
    </w:p>
    <w:p w:rsidR="00F50BE0" w:rsidRPr="0040504F" w:rsidRDefault="00F50BE0" w:rsidP="00F50BE0">
      <w:pPr>
        <w:spacing w:before="120" w:after="120"/>
        <w:jc w:val="both"/>
      </w:pPr>
      <w:r w:rsidRPr="0040504F">
        <w:rPr>
          <w:lang w:eastAsia="fr-FR" w:bidi="fr-FR"/>
        </w:rPr>
        <w:t>Ces points de désaccord techniques pourraient nourrir un débat p</w:t>
      </w:r>
      <w:r w:rsidRPr="0040504F">
        <w:rPr>
          <w:lang w:eastAsia="fr-FR" w:bidi="fr-FR"/>
        </w:rPr>
        <w:t>u</w:t>
      </w:r>
      <w:r w:rsidRPr="0040504F">
        <w:rPr>
          <w:lang w:eastAsia="fr-FR" w:bidi="fr-FR"/>
        </w:rPr>
        <w:t>blic et contradictoire, une confrontation entre expertises et contre-expertises. Les expertises et contre-expertises existent. Il serait imag</w:t>
      </w:r>
      <w:r w:rsidRPr="0040504F">
        <w:rPr>
          <w:lang w:eastAsia="fr-FR" w:bidi="fr-FR"/>
        </w:rPr>
        <w:t>i</w:t>
      </w:r>
      <w:r w:rsidRPr="0040504F">
        <w:rPr>
          <w:lang w:eastAsia="fr-FR" w:bidi="fr-FR"/>
        </w:rPr>
        <w:t xml:space="preserve">nable de mener un débat rationnel et </w:t>
      </w:r>
      <w:r>
        <w:rPr>
          <w:lang w:eastAsia="fr-FR" w:bidi="fr-FR"/>
        </w:rPr>
        <w:t>« </w:t>
      </w:r>
      <w:r w:rsidRPr="0040504F">
        <w:rPr>
          <w:lang w:eastAsia="fr-FR" w:bidi="fr-FR"/>
        </w:rPr>
        <w:t>scientifique</w:t>
      </w:r>
      <w:r>
        <w:rPr>
          <w:lang w:eastAsia="fr-FR" w:bidi="fr-FR"/>
        </w:rPr>
        <w:t> »</w:t>
      </w:r>
      <w:r w:rsidRPr="0040504F">
        <w:rPr>
          <w:lang w:eastAsia="fr-FR" w:bidi="fr-FR"/>
        </w:rPr>
        <w:t xml:space="preserve"> en se reconnai</w:t>
      </w:r>
      <w:r w:rsidRPr="0040504F">
        <w:rPr>
          <w:lang w:eastAsia="fr-FR" w:bidi="fr-FR"/>
        </w:rPr>
        <w:t>s</w:t>
      </w:r>
      <w:r w:rsidRPr="0040504F">
        <w:rPr>
          <w:lang w:eastAsia="fr-FR" w:bidi="fr-FR"/>
        </w:rPr>
        <w:t>sant mutuellement afin de trouver des solutions acceptables ou au moins su</w:t>
      </w:r>
      <w:r w:rsidRPr="0040504F">
        <w:rPr>
          <w:lang w:eastAsia="fr-FR" w:bidi="fr-FR"/>
        </w:rPr>
        <w:t>p</w:t>
      </w:r>
      <w:r w:rsidRPr="0040504F">
        <w:rPr>
          <w:lang w:eastAsia="fr-FR" w:bidi="fr-FR"/>
        </w:rPr>
        <w:t>portables mais honorables et dignes pour tous. La condition de ce débat serait que les participants partagent, grosso modo, la m</w:t>
      </w:r>
      <w:r w:rsidRPr="0040504F">
        <w:rPr>
          <w:lang w:eastAsia="fr-FR" w:bidi="fr-FR"/>
        </w:rPr>
        <w:t>ê</w:t>
      </w:r>
      <w:r w:rsidRPr="0040504F">
        <w:rPr>
          <w:lang w:eastAsia="fr-FR" w:bidi="fr-FR"/>
        </w:rPr>
        <w:t>me finalité, or cela n’est pas le cas. Sans cette finalité commune, les adversaires ne partagent pas ou que très exceptionnellement la même logique argumentative. Les arguments avancés par les prom</w:t>
      </w:r>
      <w:r w:rsidRPr="0040504F">
        <w:rPr>
          <w:lang w:eastAsia="fr-FR" w:bidi="fr-FR"/>
        </w:rPr>
        <w:t>o</w:t>
      </w:r>
      <w:r w:rsidRPr="0040504F">
        <w:rPr>
          <w:lang w:eastAsia="fr-FR" w:bidi="fr-FR"/>
        </w:rPr>
        <w:t>teurs comme rationnels et scientifiques ne sont pas recevables par les opp</w:t>
      </w:r>
      <w:r w:rsidRPr="0040504F">
        <w:rPr>
          <w:lang w:eastAsia="fr-FR" w:bidi="fr-FR"/>
        </w:rPr>
        <w:t>o</w:t>
      </w:r>
      <w:r w:rsidRPr="0040504F">
        <w:rPr>
          <w:lang w:eastAsia="fr-FR" w:bidi="fr-FR"/>
        </w:rPr>
        <w:t>sants, et vice versa, car ils sont considérés comme des me</w:t>
      </w:r>
      <w:r w:rsidRPr="0040504F">
        <w:rPr>
          <w:lang w:eastAsia="fr-FR" w:bidi="fr-FR"/>
        </w:rPr>
        <w:t>n</w:t>
      </w:r>
      <w:r w:rsidRPr="0040504F">
        <w:rPr>
          <w:lang w:eastAsia="fr-FR" w:bidi="fr-FR"/>
        </w:rPr>
        <w:t>songes, des pièges et des ruses.</w:t>
      </w:r>
    </w:p>
    <w:p w:rsidR="00F50BE0" w:rsidRPr="0040504F" w:rsidRDefault="00F50BE0" w:rsidP="00F50BE0">
      <w:pPr>
        <w:spacing w:before="120" w:after="120"/>
        <w:jc w:val="both"/>
      </w:pPr>
      <w:r w:rsidRPr="0040504F">
        <w:rPr>
          <w:lang w:eastAsia="fr-FR" w:bidi="fr-FR"/>
        </w:rPr>
        <w:t xml:space="preserve">La conjonction de cette situation avec </w:t>
      </w:r>
      <w:r>
        <w:rPr>
          <w:lang w:eastAsia="fr-FR" w:bidi="fr-FR"/>
        </w:rPr>
        <w:t>« </w:t>
      </w:r>
      <w:r w:rsidRPr="0040504F">
        <w:rPr>
          <w:lang w:eastAsia="fr-FR" w:bidi="fr-FR"/>
        </w:rPr>
        <w:t>l’inquiétante étrangeté</w:t>
      </w:r>
      <w:r>
        <w:rPr>
          <w:lang w:eastAsia="fr-FR" w:bidi="fr-FR"/>
        </w:rPr>
        <w:t> »</w:t>
      </w:r>
      <w:r w:rsidRPr="0040504F">
        <w:rPr>
          <w:lang w:eastAsia="fr-FR" w:bidi="fr-FR"/>
        </w:rPr>
        <w:t xml:space="preserve"> (Freud) du nucléaire mène au refus général du projet et à l’indignation.</w:t>
      </w:r>
    </w:p>
    <w:p w:rsidR="00F50BE0" w:rsidRDefault="00F50BE0" w:rsidP="00F50BE0">
      <w:pPr>
        <w:spacing w:before="120" w:after="120"/>
        <w:jc w:val="both"/>
        <w:rPr>
          <w:lang w:eastAsia="fr-FR" w:bidi="fr-FR"/>
        </w:rPr>
      </w:pPr>
    </w:p>
    <w:p w:rsidR="00F50BE0" w:rsidRPr="0040504F" w:rsidRDefault="00F50BE0" w:rsidP="00F50BE0">
      <w:pPr>
        <w:pStyle w:val="a"/>
      </w:pPr>
      <w:r w:rsidRPr="0040504F">
        <w:t>Raisons de l’indignation</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Pour les opposants, la situation est désormais claire. Le choix de Bure n’est pas motivé par des raisons techniques et par l’intention de donner </w:t>
      </w:r>
      <w:r>
        <w:rPr>
          <w:lang w:eastAsia="fr-FR" w:bidi="fr-FR"/>
        </w:rPr>
        <w:t>« </w:t>
      </w:r>
      <w:r w:rsidRPr="0040504F">
        <w:rPr>
          <w:lang w:eastAsia="fr-FR" w:bidi="fr-FR"/>
        </w:rPr>
        <w:t>un coup de pouce</w:t>
      </w:r>
      <w:r>
        <w:rPr>
          <w:lang w:eastAsia="fr-FR" w:bidi="fr-FR"/>
        </w:rPr>
        <w:t> »</w:t>
      </w:r>
      <w:r w:rsidRPr="0040504F">
        <w:rPr>
          <w:lang w:eastAsia="fr-FR" w:bidi="fr-FR"/>
        </w:rPr>
        <w:t xml:space="preserve"> au développement du territoire.</w:t>
      </w:r>
      <w:r>
        <w:rPr>
          <w:lang w:eastAsia="fr-FR" w:bidi="fr-FR"/>
        </w:rPr>
        <w:t xml:space="preserve"> </w:t>
      </w:r>
      <w:r>
        <w:t xml:space="preserve">[157] </w:t>
      </w:r>
      <w:r w:rsidRPr="0040504F">
        <w:rPr>
          <w:lang w:eastAsia="fr-FR" w:bidi="fr-FR"/>
        </w:rPr>
        <w:t>Ce choix rusé, truffé de mensonges et de mauvaise foi est consid</w:t>
      </w:r>
      <w:r w:rsidRPr="0040504F">
        <w:rPr>
          <w:lang w:eastAsia="fr-FR" w:bidi="fr-FR"/>
        </w:rPr>
        <w:t>é</w:t>
      </w:r>
      <w:r w:rsidRPr="0040504F">
        <w:rPr>
          <w:lang w:eastAsia="fr-FR" w:bidi="fr-FR"/>
        </w:rPr>
        <w:t>ré comme méprisant par la p</w:t>
      </w:r>
      <w:r w:rsidRPr="0040504F">
        <w:rPr>
          <w:lang w:eastAsia="fr-FR" w:bidi="fr-FR"/>
        </w:rPr>
        <w:t>o</w:t>
      </w:r>
      <w:r w:rsidRPr="0040504F">
        <w:rPr>
          <w:lang w:eastAsia="fr-FR" w:bidi="fr-FR"/>
        </w:rPr>
        <w:t>pulation faible, pauvre et impuissante, à laquelle on pensait pouvoir imposer sans (bea</w:t>
      </w:r>
      <w:r w:rsidRPr="0040504F">
        <w:rPr>
          <w:lang w:eastAsia="fr-FR" w:bidi="fr-FR"/>
        </w:rPr>
        <w:t>u</w:t>
      </w:r>
      <w:r w:rsidRPr="0040504F">
        <w:rPr>
          <w:lang w:eastAsia="fr-FR" w:bidi="fr-FR"/>
        </w:rPr>
        <w:t>coup de) résistance le projet et l’</w:t>
      </w:r>
      <w:r>
        <w:rPr>
          <w:lang w:eastAsia="fr-FR" w:bidi="fr-FR"/>
        </w:rPr>
        <w:t>« </w:t>
      </w:r>
      <w:r w:rsidRPr="0040504F">
        <w:rPr>
          <w:lang w:eastAsia="fr-FR" w:bidi="fr-FR"/>
        </w:rPr>
        <w:t>acheter</w:t>
      </w:r>
      <w:r>
        <w:rPr>
          <w:lang w:eastAsia="fr-FR" w:bidi="fr-FR"/>
        </w:rPr>
        <w:t> »</w:t>
      </w:r>
      <w:r w:rsidRPr="0040504F">
        <w:rPr>
          <w:lang w:eastAsia="fr-FR" w:bidi="fr-FR"/>
        </w:rPr>
        <w:t xml:space="preserve"> avec quelques bo</w:t>
      </w:r>
      <w:r w:rsidRPr="0040504F">
        <w:rPr>
          <w:lang w:eastAsia="fr-FR" w:bidi="fr-FR"/>
        </w:rPr>
        <w:t>u</w:t>
      </w:r>
      <w:r w:rsidRPr="0040504F">
        <w:rPr>
          <w:lang w:eastAsia="fr-FR" w:bidi="fr-FR"/>
        </w:rPr>
        <w:t>chées de pain. Le deuxième aspect du mépris dont ils font l’expérience résulte du fait que leurs questions et critiques techniques n’ont jamais trouvé de réponses convaincantes parce ces r</w:t>
      </w:r>
      <w:r w:rsidRPr="0040504F">
        <w:rPr>
          <w:lang w:eastAsia="fr-FR" w:bidi="fr-FR"/>
        </w:rPr>
        <w:t>é</w:t>
      </w:r>
      <w:r w:rsidRPr="0040504F">
        <w:rPr>
          <w:lang w:eastAsia="fr-FR" w:bidi="fr-FR"/>
        </w:rPr>
        <w:t>ponses n’existent pas. La communication de l’Andra sur ces points est considérée comme mensongère et mépr</w:t>
      </w:r>
      <w:r w:rsidRPr="0040504F">
        <w:rPr>
          <w:lang w:eastAsia="fr-FR" w:bidi="fr-FR"/>
        </w:rPr>
        <w:t>i</w:t>
      </w:r>
      <w:r w:rsidRPr="0040504F">
        <w:rPr>
          <w:lang w:eastAsia="fr-FR" w:bidi="fr-FR"/>
        </w:rPr>
        <w:t>sante car elle considère les opposants comme des ignorants auxquels on peut tout faire croire. D’une manière générale, les informations sont to</w:t>
      </w:r>
      <w:r w:rsidRPr="0040504F">
        <w:rPr>
          <w:lang w:eastAsia="fr-FR" w:bidi="fr-FR"/>
        </w:rPr>
        <w:t>u</w:t>
      </w:r>
      <w:r w:rsidRPr="0040504F">
        <w:rPr>
          <w:lang w:eastAsia="fr-FR" w:bidi="fr-FR"/>
        </w:rPr>
        <w:t>jours incomplètes, erronées et peu crédibles. Les mensonges et les tromperies existent partout. Enc</w:t>
      </w:r>
      <w:r w:rsidRPr="0040504F">
        <w:rPr>
          <w:lang w:eastAsia="fr-FR" w:bidi="fr-FR"/>
        </w:rPr>
        <w:t>o</w:t>
      </w:r>
      <w:r w:rsidRPr="0040504F">
        <w:rPr>
          <w:lang w:eastAsia="fr-FR" w:bidi="fr-FR"/>
        </w:rPr>
        <w:t>re du mépris</w:t>
      </w:r>
      <w:r>
        <w:rPr>
          <w:lang w:eastAsia="fr-FR" w:bidi="fr-FR"/>
        </w:rPr>
        <w:t> !</w:t>
      </w:r>
    </w:p>
    <w:p w:rsidR="00F50BE0" w:rsidRPr="0040504F" w:rsidRDefault="00F50BE0" w:rsidP="00F50BE0">
      <w:pPr>
        <w:spacing w:before="120" w:after="120"/>
        <w:jc w:val="both"/>
      </w:pPr>
      <w:r w:rsidRPr="0040504F">
        <w:rPr>
          <w:lang w:eastAsia="fr-FR" w:bidi="fr-FR"/>
        </w:rPr>
        <w:t>Enfin, ils se sentent méprisés par les forces anonymes de la go</w:t>
      </w:r>
      <w:r w:rsidRPr="0040504F">
        <w:rPr>
          <w:lang w:eastAsia="fr-FR" w:bidi="fr-FR"/>
        </w:rPr>
        <w:t>u</w:t>
      </w:r>
      <w:r w:rsidRPr="0040504F">
        <w:rPr>
          <w:lang w:eastAsia="fr-FR" w:bidi="fr-FR"/>
        </w:rPr>
        <w:t xml:space="preserve">vernance, appelées </w:t>
      </w:r>
      <w:r>
        <w:rPr>
          <w:lang w:eastAsia="fr-FR" w:bidi="fr-FR"/>
        </w:rPr>
        <w:t>« </w:t>
      </w:r>
      <w:r w:rsidRPr="0040504F">
        <w:rPr>
          <w:lang w:eastAsia="fr-FR" w:bidi="fr-FR"/>
        </w:rPr>
        <w:t>l’Andra</w:t>
      </w:r>
      <w:r>
        <w:rPr>
          <w:lang w:eastAsia="fr-FR" w:bidi="fr-FR"/>
        </w:rPr>
        <w:t> »</w:t>
      </w:r>
      <w:r w:rsidRPr="0040504F">
        <w:rPr>
          <w:lang w:eastAsia="fr-FR" w:bidi="fr-FR"/>
        </w:rPr>
        <w:t xml:space="preserve">, </w:t>
      </w:r>
      <w:r>
        <w:rPr>
          <w:lang w:eastAsia="fr-FR" w:bidi="fr-FR"/>
        </w:rPr>
        <w:t>« </w:t>
      </w:r>
      <w:r w:rsidRPr="0040504F">
        <w:rPr>
          <w:lang w:eastAsia="fr-FR" w:bidi="fr-FR"/>
        </w:rPr>
        <w:t>l’État</w:t>
      </w:r>
      <w:r>
        <w:rPr>
          <w:lang w:eastAsia="fr-FR" w:bidi="fr-FR"/>
        </w:rPr>
        <w:t xml:space="preserve"> », </w:t>
      </w:r>
      <w:r w:rsidRPr="0040504F">
        <w:rPr>
          <w:lang w:eastAsia="fr-FR" w:bidi="fr-FR"/>
        </w:rPr>
        <w:t>etc., qui ne les re</w:t>
      </w:r>
      <w:r w:rsidRPr="0040504F">
        <w:rPr>
          <w:lang w:eastAsia="fr-FR" w:bidi="fr-FR"/>
        </w:rPr>
        <w:t>s</w:t>
      </w:r>
      <w:r w:rsidRPr="0040504F">
        <w:rPr>
          <w:lang w:eastAsia="fr-FR" w:bidi="fr-FR"/>
        </w:rPr>
        <w:t>pectent pas en tant que citoyens. Ils ont développé une position radical</w:t>
      </w:r>
      <w:r w:rsidRPr="0040504F">
        <w:rPr>
          <w:lang w:eastAsia="fr-FR" w:bidi="fr-FR"/>
        </w:rPr>
        <w:t>e</w:t>
      </w:r>
      <w:r w:rsidRPr="0040504F">
        <w:rPr>
          <w:lang w:eastAsia="fr-FR" w:bidi="fr-FR"/>
        </w:rPr>
        <w:t xml:space="preserve">ment antiétatique qui dépasse très largement les (rares) militants de l’extrême gauche, les </w:t>
      </w:r>
      <w:r>
        <w:rPr>
          <w:lang w:eastAsia="fr-FR" w:bidi="fr-FR"/>
        </w:rPr>
        <w:t>« </w:t>
      </w:r>
      <w:r w:rsidRPr="0040504F">
        <w:rPr>
          <w:lang w:eastAsia="fr-FR" w:bidi="fr-FR"/>
        </w:rPr>
        <w:t>antisystème</w:t>
      </w:r>
      <w:r>
        <w:rPr>
          <w:lang w:eastAsia="fr-FR" w:bidi="fr-FR"/>
        </w:rPr>
        <w:t> »</w:t>
      </w:r>
      <w:r w:rsidRPr="0040504F">
        <w:rPr>
          <w:lang w:eastAsia="fr-FR" w:bidi="fr-FR"/>
        </w:rPr>
        <w:t xml:space="preserve">, les </w:t>
      </w:r>
      <w:r>
        <w:rPr>
          <w:lang w:eastAsia="fr-FR" w:bidi="fr-FR"/>
        </w:rPr>
        <w:t>« </w:t>
      </w:r>
      <w:r w:rsidRPr="0040504F">
        <w:rPr>
          <w:lang w:eastAsia="fr-FR" w:bidi="fr-FR"/>
        </w:rPr>
        <w:t>anticapitalistes</w:t>
      </w:r>
      <w:r>
        <w:rPr>
          <w:lang w:eastAsia="fr-FR" w:bidi="fr-FR"/>
        </w:rPr>
        <w:t> »</w:t>
      </w:r>
      <w:r w:rsidRPr="0040504F">
        <w:rPr>
          <w:lang w:eastAsia="fr-FR" w:bidi="fr-FR"/>
        </w:rPr>
        <w:t xml:space="preserve">, les </w:t>
      </w:r>
      <w:r>
        <w:rPr>
          <w:lang w:eastAsia="fr-FR" w:bidi="fr-FR"/>
        </w:rPr>
        <w:t>« </w:t>
      </w:r>
      <w:r w:rsidRPr="0040504F">
        <w:rPr>
          <w:lang w:eastAsia="fr-FR" w:bidi="fr-FR"/>
        </w:rPr>
        <w:t>ZADistes</w:t>
      </w:r>
      <w:r>
        <w:rPr>
          <w:lang w:eastAsia="fr-FR" w:bidi="fr-FR"/>
        </w:rPr>
        <w:t xml:space="preserve"> », </w:t>
      </w:r>
      <w:r w:rsidRPr="0040504F">
        <w:rPr>
          <w:lang w:eastAsia="fr-FR" w:bidi="fr-FR"/>
        </w:rPr>
        <w:t>etc., très présents dans le discours de l’Andra (et ég</w:t>
      </w:r>
      <w:r w:rsidRPr="0040504F">
        <w:rPr>
          <w:lang w:eastAsia="fr-FR" w:bidi="fr-FR"/>
        </w:rPr>
        <w:t>a</w:t>
      </w:r>
      <w:r w:rsidRPr="0040504F">
        <w:rPr>
          <w:lang w:eastAsia="fr-FR" w:bidi="fr-FR"/>
        </w:rPr>
        <w:t xml:space="preserve">lement des médias) mais très minoritaires à Bure. </w:t>
      </w:r>
      <w:r>
        <w:rPr>
          <w:lang w:eastAsia="fr-FR" w:bidi="fr-FR"/>
        </w:rPr>
        <w:t>« </w:t>
      </w:r>
      <w:r w:rsidRPr="0040504F">
        <w:rPr>
          <w:lang w:eastAsia="fr-FR" w:bidi="fr-FR"/>
        </w:rPr>
        <w:t>L’État</w:t>
      </w:r>
      <w:r>
        <w:rPr>
          <w:lang w:eastAsia="fr-FR" w:bidi="fr-FR"/>
        </w:rPr>
        <w:t> »</w:t>
      </w:r>
      <w:r w:rsidRPr="0040504F">
        <w:rPr>
          <w:lang w:eastAsia="fr-FR" w:bidi="fr-FR"/>
        </w:rPr>
        <w:t xml:space="preserve"> est le nom qu’ils donnent aux agents des forces sociales hétéronomes qui s’imposent à ceux. Cette nébuleuse est thématisée comme co</w:t>
      </w:r>
      <w:r w:rsidRPr="0040504F">
        <w:rPr>
          <w:lang w:eastAsia="fr-FR" w:bidi="fr-FR"/>
        </w:rPr>
        <w:t>n</w:t>
      </w:r>
      <w:r w:rsidRPr="0040504F">
        <w:rPr>
          <w:lang w:eastAsia="fr-FR" w:bidi="fr-FR"/>
        </w:rPr>
        <w:t>traintes et oppressions dont ils font l’expérience. C’est l’expérience de la s</w:t>
      </w:r>
      <w:r w:rsidRPr="0040504F">
        <w:rPr>
          <w:lang w:eastAsia="fr-FR" w:bidi="fr-FR"/>
        </w:rPr>
        <w:t>o</w:t>
      </w:r>
      <w:r w:rsidRPr="0040504F">
        <w:rPr>
          <w:lang w:eastAsia="fr-FR" w:bidi="fr-FR"/>
        </w:rPr>
        <w:t xml:space="preserve">ciété qu’ils thématisent et l’expérience de la société n’est pas neutre. </w:t>
      </w:r>
      <w:r>
        <w:t>« </w:t>
      </w:r>
      <w:r w:rsidRPr="0040504F">
        <w:rPr>
          <w:lang w:eastAsia="fr-FR" w:bidi="fr-FR"/>
        </w:rPr>
        <w:t>... chacun est confronté à la société surtout comme l’inauthentique, comme coercition. Par conséquent, la réflexion sur la société co</w:t>
      </w:r>
      <w:r w:rsidRPr="0040504F">
        <w:rPr>
          <w:lang w:eastAsia="fr-FR" w:bidi="fr-FR"/>
        </w:rPr>
        <w:t>m</w:t>
      </w:r>
      <w:r w:rsidRPr="0040504F">
        <w:rPr>
          <w:lang w:eastAsia="fr-FR" w:bidi="fr-FR"/>
        </w:rPr>
        <w:t>mence là où le compréhens</w:t>
      </w:r>
      <w:r w:rsidRPr="0040504F">
        <w:rPr>
          <w:lang w:eastAsia="fr-FR" w:bidi="fr-FR"/>
        </w:rPr>
        <w:t>i</w:t>
      </w:r>
      <w:r w:rsidRPr="0040504F">
        <w:rPr>
          <w:lang w:eastAsia="fr-FR" w:bidi="fr-FR"/>
        </w:rPr>
        <w:t>ble se termine</w:t>
      </w:r>
      <w:r>
        <w:rPr>
          <w:lang w:eastAsia="fr-FR" w:bidi="fr-FR"/>
        </w:rPr>
        <w:t> » </w:t>
      </w:r>
      <w:r>
        <w:rPr>
          <w:rStyle w:val="Appelnotedebasdep"/>
          <w:lang w:eastAsia="fr-FR" w:bidi="fr-FR"/>
        </w:rPr>
        <w:footnoteReference w:id="240"/>
      </w:r>
      <w:r>
        <w:rPr>
          <w:lang w:eastAsia="fr-FR" w:bidi="fr-FR"/>
        </w:rPr>
        <w:t>.</w:t>
      </w:r>
    </w:p>
    <w:p w:rsidR="00F50BE0" w:rsidRDefault="00F50BE0" w:rsidP="00F50BE0">
      <w:pPr>
        <w:spacing w:before="120" w:after="120"/>
        <w:jc w:val="both"/>
      </w:pPr>
      <w:r w:rsidRPr="0040504F">
        <w:rPr>
          <w:lang w:eastAsia="fr-FR" w:bidi="fr-FR"/>
        </w:rPr>
        <w:t>Cette réflexion produit des arguments qui alimentent leur auton</w:t>
      </w:r>
      <w:r w:rsidRPr="0040504F">
        <w:rPr>
          <w:lang w:eastAsia="fr-FR" w:bidi="fr-FR"/>
        </w:rPr>
        <w:t>o</w:t>
      </w:r>
      <w:r w:rsidRPr="0040504F">
        <w:rPr>
          <w:lang w:eastAsia="fr-FR" w:bidi="fr-FR"/>
        </w:rPr>
        <w:t>mie subjective et leur indignation. C’est dans la confrontation publ</w:t>
      </w:r>
      <w:r w:rsidRPr="0040504F">
        <w:rPr>
          <w:lang w:eastAsia="fr-FR" w:bidi="fr-FR"/>
        </w:rPr>
        <w:t>i</w:t>
      </w:r>
      <w:r w:rsidRPr="0040504F">
        <w:rPr>
          <w:lang w:eastAsia="fr-FR" w:bidi="fr-FR"/>
        </w:rPr>
        <w:t xml:space="preserve">que avec leurs adversaires que les opposants développent leur grande autonomie subjective. Le </w:t>
      </w:r>
      <w:r>
        <w:rPr>
          <w:lang w:eastAsia="fr-FR" w:bidi="fr-FR"/>
        </w:rPr>
        <w:t>« </w:t>
      </w:r>
      <w:r w:rsidRPr="0040504F">
        <w:rPr>
          <w:lang w:eastAsia="fr-FR" w:bidi="fr-FR"/>
        </w:rPr>
        <w:t>nous</w:t>
      </w:r>
      <w:r>
        <w:rPr>
          <w:lang w:eastAsia="fr-FR" w:bidi="fr-FR"/>
        </w:rPr>
        <w:t> »</w:t>
      </w:r>
      <w:r w:rsidRPr="0040504F">
        <w:rPr>
          <w:lang w:eastAsia="fr-FR" w:bidi="fr-FR"/>
        </w:rPr>
        <w:t xml:space="preserve"> et le </w:t>
      </w:r>
      <w:r>
        <w:rPr>
          <w:lang w:eastAsia="fr-FR" w:bidi="fr-FR"/>
        </w:rPr>
        <w:t>« </w:t>
      </w:r>
      <w:r w:rsidRPr="0040504F">
        <w:rPr>
          <w:lang w:eastAsia="fr-FR" w:bidi="fr-FR"/>
        </w:rPr>
        <w:t>eux</w:t>
      </w:r>
      <w:r>
        <w:rPr>
          <w:lang w:eastAsia="fr-FR" w:bidi="fr-FR"/>
        </w:rPr>
        <w:t> »</w:t>
      </w:r>
      <w:r w:rsidRPr="0040504F">
        <w:rPr>
          <w:lang w:eastAsia="fr-FR" w:bidi="fr-FR"/>
        </w:rPr>
        <w:t>, les amis et les enn</w:t>
      </w:r>
      <w:r w:rsidRPr="0040504F">
        <w:rPr>
          <w:lang w:eastAsia="fr-FR" w:bidi="fr-FR"/>
        </w:rPr>
        <w:t>e</w:t>
      </w:r>
      <w:r w:rsidRPr="0040504F">
        <w:rPr>
          <w:lang w:eastAsia="fr-FR" w:bidi="fr-FR"/>
        </w:rPr>
        <w:t>mis sont clairement constitués, aussi bien du côté des promoteurs que du côté des opposants.</w:t>
      </w:r>
    </w:p>
    <w:p w:rsidR="00F50BE0" w:rsidRDefault="00F50BE0" w:rsidP="00F50BE0">
      <w:pPr>
        <w:spacing w:before="120" w:after="120"/>
        <w:jc w:val="both"/>
      </w:pPr>
      <w:r>
        <w:br w:type="page"/>
        <w:t>[158]</w:t>
      </w:r>
    </w:p>
    <w:p w:rsidR="00F50BE0" w:rsidRPr="0040504F" w:rsidRDefault="00F50BE0" w:rsidP="00F50BE0">
      <w:pPr>
        <w:spacing w:before="120" w:after="120"/>
        <w:jc w:val="both"/>
      </w:pPr>
    </w:p>
    <w:p w:rsidR="00F50BE0" w:rsidRPr="0040504F" w:rsidRDefault="00F50BE0" w:rsidP="00F50BE0">
      <w:pPr>
        <w:pStyle w:val="a"/>
      </w:pPr>
      <w:r w:rsidRPr="0040504F">
        <w:t>L’enjeu</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 xml:space="preserve">Un article dans le journal </w:t>
      </w:r>
      <w:r w:rsidRPr="00096F29">
        <w:rPr>
          <w:i/>
        </w:rPr>
        <w:t>Libération</w:t>
      </w:r>
      <w:r w:rsidRPr="0040504F">
        <w:rPr>
          <w:lang w:eastAsia="fr-FR" w:bidi="fr-FR"/>
        </w:rPr>
        <w:t xml:space="preserve"> résume bien le dilemme de la situation </w:t>
      </w:r>
      <w:r w:rsidRPr="0040504F">
        <w:t xml:space="preserve">à </w:t>
      </w:r>
      <w:r w:rsidRPr="0040504F">
        <w:rPr>
          <w:lang w:eastAsia="fr-FR" w:bidi="fr-FR"/>
        </w:rPr>
        <w:t>Bure</w:t>
      </w:r>
      <w:r>
        <w:rPr>
          <w:lang w:eastAsia="fr-FR" w:bidi="fr-FR"/>
        </w:rPr>
        <w:t> :</w:t>
      </w:r>
    </w:p>
    <w:p w:rsidR="00F50BE0" w:rsidRPr="0040504F" w:rsidRDefault="00F50BE0" w:rsidP="00F50BE0">
      <w:pPr>
        <w:spacing w:before="120" w:after="120"/>
        <w:jc w:val="both"/>
      </w:pPr>
      <w:r>
        <w:t>« </w:t>
      </w:r>
      <w:r w:rsidRPr="0040504F">
        <w:t>L’incompréhension règne entre Andra et opposants</w:t>
      </w:r>
      <w:r>
        <w:t> :</w:t>
      </w:r>
      <w:r w:rsidRPr="0040504F">
        <w:t xml:space="preserve"> </w:t>
      </w:r>
      <w:r>
        <w:rPr>
          <w:lang w:eastAsia="fr-FR" w:bidi="fr-FR"/>
        </w:rPr>
        <w:t>« </w:t>
      </w:r>
      <w:r w:rsidRPr="00096F29">
        <w:rPr>
          <w:i/>
          <w:lang w:eastAsia="fr-FR" w:bidi="fr-FR"/>
        </w:rPr>
        <w:t>Si je ne suis pas content de mes poube</w:t>
      </w:r>
      <w:r w:rsidRPr="00096F29">
        <w:rPr>
          <w:i/>
          <w:lang w:eastAsia="fr-FR" w:bidi="fr-FR"/>
        </w:rPr>
        <w:t>l</w:t>
      </w:r>
      <w:r w:rsidRPr="00096F29">
        <w:rPr>
          <w:i/>
          <w:lang w:eastAsia="fr-FR" w:bidi="fr-FR"/>
        </w:rPr>
        <w:t>les, je ne vais pas m’en prendre aux éboueurs </w:t>
      </w:r>
      <w:r>
        <w:rPr>
          <w:lang w:eastAsia="fr-FR" w:bidi="fr-FR"/>
        </w:rPr>
        <w:t>»</w:t>
      </w:r>
      <w:r w:rsidRPr="0040504F">
        <w:rPr>
          <w:lang w:eastAsia="fr-FR" w:bidi="fr-FR"/>
        </w:rPr>
        <w:t>,</w:t>
      </w:r>
      <w:r w:rsidRPr="0040504F">
        <w:t xml:space="preserve"> lâche Mathieu Saint-Louis, responsable de la com de C</w:t>
      </w:r>
      <w:r w:rsidRPr="0040504F">
        <w:t>i</w:t>
      </w:r>
      <w:r w:rsidRPr="0040504F">
        <w:t>géo. Une manière de résumer le dilemme</w:t>
      </w:r>
      <w:r>
        <w:t> :</w:t>
      </w:r>
      <w:r w:rsidRPr="0040504F">
        <w:t xml:space="preserve"> que l’on soit pour ou contre le nucléaire, ces déchets radioactifs ultradangereux exi</w:t>
      </w:r>
      <w:r w:rsidRPr="0040504F">
        <w:t>s</w:t>
      </w:r>
      <w:r w:rsidRPr="0040504F">
        <w:t xml:space="preserve">tent et il faudra bien faire quelque chose pour les stocker loin de nous. </w:t>
      </w:r>
      <w:r>
        <w:rPr>
          <w:lang w:eastAsia="fr-FR" w:bidi="fr-FR"/>
        </w:rPr>
        <w:t>« </w:t>
      </w:r>
      <w:r w:rsidRPr="00096F29">
        <w:rPr>
          <w:i/>
          <w:lang w:eastAsia="fr-FR" w:bidi="fr-FR"/>
        </w:rPr>
        <w:t>Le stockage profond, c’est la meilleure solution en termes de sûreté au problème de ces déchets dits ultimes </w:t>
      </w:r>
      <w:r>
        <w:rPr>
          <w:lang w:eastAsia="fr-FR" w:bidi="fr-FR"/>
        </w:rPr>
        <w:t>»</w:t>
      </w:r>
      <w:r w:rsidRPr="0040504F">
        <w:rPr>
          <w:lang w:eastAsia="fr-FR" w:bidi="fr-FR"/>
        </w:rPr>
        <w:t>,</w:t>
      </w:r>
      <w:r w:rsidRPr="0040504F">
        <w:t xml:space="preserve"> déroule d’emblée Frédéric Plas, directeur de la R&amp;D de l’Andra.... Les </w:t>
      </w:r>
      <w:r>
        <w:t>« </w:t>
      </w:r>
      <w:r w:rsidRPr="0040504F">
        <w:t>antis</w:t>
      </w:r>
      <w:r>
        <w:t> »</w:t>
      </w:r>
      <w:r w:rsidRPr="0040504F">
        <w:t xml:space="preserve"> posent donc comme préalable l’arrêt du robinet nucléaire et prônent le stockage bunkérisé en surface</w:t>
      </w:r>
      <w:r>
        <w:t> :</w:t>
      </w:r>
      <w:r w:rsidRPr="0040504F">
        <w:t xml:space="preserve"> </w:t>
      </w:r>
      <w:r>
        <w:rPr>
          <w:lang w:eastAsia="fr-FR" w:bidi="fr-FR"/>
        </w:rPr>
        <w:t>« </w:t>
      </w:r>
      <w:r w:rsidRPr="00096F29">
        <w:rPr>
          <w:i/>
          <w:lang w:eastAsia="fr-FR" w:bidi="fr-FR"/>
        </w:rPr>
        <w:t>Nous sommes contre le stockage profond car</w:t>
      </w:r>
      <w:r w:rsidRPr="00096F29">
        <w:rPr>
          <w:i/>
        </w:rPr>
        <w:t xml:space="preserve"> </w:t>
      </w:r>
      <w:r w:rsidRPr="00096F29">
        <w:t>Cigéo</w:t>
      </w:r>
      <w:r w:rsidRPr="00096F29">
        <w:rPr>
          <w:i/>
        </w:rPr>
        <w:t xml:space="preserve"> </w:t>
      </w:r>
      <w:r w:rsidRPr="00096F29">
        <w:rPr>
          <w:i/>
          <w:lang w:eastAsia="fr-FR" w:bidi="fr-FR"/>
        </w:rPr>
        <w:t>est une ultime tentative du système nucléaire français pour continuer comme avant, en ve</w:t>
      </w:r>
      <w:r w:rsidRPr="00096F29">
        <w:rPr>
          <w:i/>
          <w:lang w:eastAsia="fr-FR" w:bidi="fr-FR"/>
        </w:rPr>
        <w:t>n</w:t>
      </w:r>
      <w:r w:rsidRPr="00096F29">
        <w:rPr>
          <w:i/>
          <w:lang w:eastAsia="fr-FR" w:bidi="fr-FR"/>
        </w:rPr>
        <w:t>dant la fausse promesse d’un exutoire au problème des déchets radioactifs </w:t>
      </w:r>
      <w:r>
        <w:rPr>
          <w:lang w:eastAsia="fr-FR" w:bidi="fr-FR"/>
        </w:rPr>
        <w:t>»</w:t>
      </w:r>
      <w:r w:rsidRPr="0040504F">
        <w:rPr>
          <w:lang w:eastAsia="fr-FR" w:bidi="fr-FR"/>
        </w:rPr>
        <w:t xml:space="preserve">, </w:t>
      </w:r>
      <w:r w:rsidRPr="0040504F">
        <w:t xml:space="preserve">pilonne Yannick Rousselet, expert du nucléaire chez Greenpeace. </w:t>
      </w:r>
      <w:r>
        <w:rPr>
          <w:lang w:eastAsia="fr-FR" w:bidi="fr-FR"/>
        </w:rPr>
        <w:t>« </w:t>
      </w:r>
      <w:r w:rsidRPr="008C2CC7">
        <w:rPr>
          <w:i/>
          <w:lang w:eastAsia="fr-FR" w:bidi="fr-FR"/>
        </w:rPr>
        <w:t>Le stockage en su</w:t>
      </w:r>
      <w:r w:rsidRPr="008C2CC7">
        <w:rPr>
          <w:i/>
          <w:lang w:eastAsia="fr-FR" w:bidi="fr-FR"/>
        </w:rPr>
        <w:t>b</w:t>
      </w:r>
      <w:r w:rsidRPr="008C2CC7">
        <w:rPr>
          <w:i/>
          <w:lang w:eastAsia="fr-FR" w:bidi="fr-FR"/>
        </w:rPr>
        <w:t>surface, c’est se retrouver avec les problèmes du stockage profond sans en avoir les avantages, mais avec les emmerdes de la surface </w:t>
      </w:r>
      <w:r>
        <w:rPr>
          <w:lang w:eastAsia="fr-FR" w:bidi="fr-FR"/>
        </w:rPr>
        <w:t>»</w:t>
      </w:r>
      <w:r w:rsidRPr="0040504F">
        <w:rPr>
          <w:lang w:eastAsia="fr-FR" w:bidi="fr-FR"/>
        </w:rPr>
        <w:t>,</w:t>
      </w:r>
      <w:r w:rsidRPr="0040504F">
        <w:t xml:space="preserve"> répond Frédéric Plas. Et d’ajouter</w:t>
      </w:r>
      <w:r>
        <w:t> :</w:t>
      </w:r>
      <w:r w:rsidRPr="0040504F">
        <w:t xml:space="preserve"> </w:t>
      </w:r>
      <w:r>
        <w:rPr>
          <w:lang w:eastAsia="fr-FR" w:bidi="fr-FR"/>
        </w:rPr>
        <w:t>« </w:t>
      </w:r>
      <w:r w:rsidRPr="008C2CC7">
        <w:rPr>
          <w:i/>
          <w:lang w:eastAsia="fr-FR" w:bidi="fr-FR"/>
        </w:rPr>
        <w:t>Plus on se rapproche de la su</w:t>
      </w:r>
      <w:r w:rsidRPr="008C2CC7">
        <w:rPr>
          <w:i/>
          <w:lang w:eastAsia="fr-FR" w:bidi="fr-FR"/>
        </w:rPr>
        <w:t>r</w:t>
      </w:r>
      <w:r w:rsidRPr="008C2CC7">
        <w:rPr>
          <w:i/>
          <w:lang w:eastAsia="fr-FR" w:bidi="fr-FR"/>
        </w:rPr>
        <w:t>face pour stocker des matières actives, plus il y a danger </w:t>
      </w:r>
      <w:r>
        <w:rPr>
          <w:lang w:eastAsia="fr-FR" w:bidi="fr-FR"/>
        </w:rPr>
        <w:t>» </w:t>
      </w:r>
      <w:r>
        <w:rPr>
          <w:rStyle w:val="Appelnotedebasdep"/>
          <w:lang w:eastAsia="fr-FR" w:bidi="fr-FR"/>
        </w:rPr>
        <w:footnoteReference w:id="241"/>
      </w:r>
      <w:r w:rsidRPr="0040504F">
        <w:rPr>
          <w:lang w:eastAsia="fr-FR" w:bidi="fr-FR"/>
        </w:rPr>
        <w:t>.</w:t>
      </w:r>
    </w:p>
    <w:p w:rsidR="00F50BE0" w:rsidRPr="0040504F" w:rsidRDefault="00F50BE0" w:rsidP="00F50BE0">
      <w:pPr>
        <w:spacing w:before="120" w:after="120"/>
        <w:jc w:val="both"/>
      </w:pPr>
      <w:r w:rsidRPr="0040504F">
        <w:rPr>
          <w:lang w:eastAsia="fr-FR" w:bidi="fr-FR"/>
        </w:rPr>
        <w:t>L’enjeu du conflit autour de Cigéo dépasse largement ce projet i</w:t>
      </w:r>
      <w:r w:rsidRPr="0040504F">
        <w:rPr>
          <w:lang w:eastAsia="fr-FR" w:bidi="fr-FR"/>
        </w:rPr>
        <w:t>n</w:t>
      </w:r>
      <w:r w:rsidRPr="0040504F">
        <w:rPr>
          <w:lang w:eastAsia="fr-FR" w:bidi="fr-FR"/>
        </w:rPr>
        <w:t>dustriel. Ce cas exemplaire nous fait comprendre les dynamiques g</w:t>
      </w:r>
      <w:r w:rsidRPr="0040504F">
        <w:rPr>
          <w:lang w:eastAsia="fr-FR" w:bidi="fr-FR"/>
        </w:rPr>
        <w:t>é</w:t>
      </w:r>
      <w:r w:rsidRPr="0040504F">
        <w:rPr>
          <w:lang w:eastAsia="fr-FR" w:bidi="fr-FR"/>
        </w:rPr>
        <w:t>nérales de la société contemporaine.</w:t>
      </w:r>
    </w:p>
    <w:p w:rsidR="00F50BE0" w:rsidRPr="0040504F" w:rsidRDefault="00F50BE0" w:rsidP="00F50BE0">
      <w:pPr>
        <w:spacing w:before="120" w:after="120"/>
        <w:jc w:val="both"/>
      </w:pPr>
      <w:r w:rsidRPr="0040504F">
        <w:rPr>
          <w:lang w:eastAsia="fr-FR" w:bidi="fr-FR"/>
        </w:rPr>
        <w:t>Les longs conflits sur des problèmes complexes, comme le centre d’enfouissement de Bure, travaillent profondément les su</w:t>
      </w:r>
      <w:r w:rsidRPr="0040504F">
        <w:rPr>
          <w:lang w:eastAsia="fr-FR" w:bidi="fr-FR"/>
        </w:rPr>
        <w:t>b</w:t>
      </w:r>
      <w:r w:rsidRPr="0040504F">
        <w:rPr>
          <w:lang w:eastAsia="fr-FR" w:bidi="fr-FR"/>
        </w:rPr>
        <w:t>jectivités, et les auton</w:t>
      </w:r>
      <w:r w:rsidRPr="0040504F">
        <w:rPr>
          <w:lang w:eastAsia="fr-FR" w:bidi="fr-FR"/>
        </w:rPr>
        <w:t>o</w:t>
      </w:r>
      <w:r w:rsidRPr="0040504F">
        <w:rPr>
          <w:lang w:eastAsia="fr-FR" w:bidi="fr-FR"/>
        </w:rPr>
        <w:t>mies subjectives se développent au cours de ces conflits. Les visions du monde et les raisons d’agir se transforment au cours de véritables processus d’apprentissage sur la base des expériences faites dans le conflit. Dans le monde-de-la-vie,</w:t>
      </w:r>
      <w:r>
        <w:rPr>
          <w:lang w:eastAsia="fr-FR" w:bidi="fr-FR"/>
        </w:rPr>
        <w:t xml:space="preserve"> </w:t>
      </w:r>
      <w:r>
        <w:t>[159]</w:t>
      </w:r>
      <w:r w:rsidRPr="0040504F">
        <w:rPr>
          <w:lang w:eastAsia="fr-FR" w:bidi="fr-FR"/>
        </w:rPr>
        <w:t xml:space="preserve"> émergent des liens normalement insaisissables entre les vies singulières des sujets d’un côté et, de l’autre côté, les aspects très généraux, par exemple la situ</w:t>
      </w:r>
      <w:r w:rsidRPr="0040504F">
        <w:rPr>
          <w:lang w:eastAsia="fr-FR" w:bidi="fr-FR"/>
        </w:rPr>
        <w:t>a</w:t>
      </w:r>
      <w:r w:rsidRPr="0040504F">
        <w:rPr>
          <w:lang w:eastAsia="fr-FR" w:bidi="fr-FR"/>
        </w:rPr>
        <w:t>tion énergétique et écologique ou la gouvernance. Ces liens dema</w:t>
      </w:r>
      <w:r w:rsidRPr="0040504F">
        <w:rPr>
          <w:lang w:eastAsia="fr-FR" w:bidi="fr-FR"/>
        </w:rPr>
        <w:t>n</w:t>
      </w:r>
      <w:r w:rsidRPr="0040504F">
        <w:rPr>
          <w:lang w:eastAsia="fr-FR" w:bidi="fr-FR"/>
        </w:rPr>
        <w:t>dent à être compris et expl</w:t>
      </w:r>
      <w:r w:rsidRPr="0040504F">
        <w:rPr>
          <w:lang w:eastAsia="fr-FR" w:bidi="fr-FR"/>
        </w:rPr>
        <w:t>i</w:t>
      </w:r>
      <w:r w:rsidRPr="0040504F">
        <w:rPr>
          <w:lang w:eastAsia="fr-FR" w:bidi="fr-FR"/>
        </w:rPr>
        <w:t>qués afin que les sujets comprennent le sens de ces liens qui agi</w:t>
      </w:r>
      <w:r w:rsidRPr="0040504F">
        <w:rPr>
          <w:lang w:eastAsia="fr-FR" w:bidi="fr-FR"/>
        </w:rPr>
        <w:t>s</w:t>
      </w:r>
      <w:r w:rsidRPr="0040504F">
        <w:rPr>
          <w:lang w:eastAsia="fr-FR" w:bidi="fr-FR"/>
        </w:rPr>
        <w:t>sent sur leurs vies. Si les sujets avancent dans cette quête de sens, ils créent et re</w:t>
      </w:r>
      <w:r w:rsidRPr="0040504F">
        <w:rPr>
          <w:lang w:eastAsia="fr-FR" w:bidi="fr-FR"/>
        </w:rPr>
        <w:t>n</w:t>
      </w:r>
      <w:r w:rsidRPr="0040504F">
        <w:rPr>
          <w:lang w:eastAsia="fr-FR" w:bidi="fr-FR"/>
        </w:rPr>
        <w:t>forcent leur autonomie subjective. Cette dernière s’effrite, en revanche, si cette quête de sens s’avère i</w:t>
      </w:r>
      <w:r w:rsidRPr="0040504F">
        <w:rPr>
          <w:lang w:eastAsia="fr-FR" w:bidi="fr-FR"/>
        </w:rPr>
        <w:t>m</w:t>
      </w:r>
      <w:r w:rsidRPr="0040504F">
        <w:rPr>
          <w:lang w:eastAsia="fr-FR" w:bidi="fr-FR"/>
        </w:rPr>
        <w:t>possible.</w:t>
      </w:r>
    </w:p>
    <w:p w:rsidR="00F50BE0" w:rsidRPr="0040504F" w:rsidRDefault="00F50BE0" w:rsidP="00F50BE0">
      <w:pPr>
        <w:spacing w:before="120" w:after="120"/>
        <w:jc w:val="both"/>
      </w:pPr>
      <w:r w:rsidRPr="0040504F">
        <w:rPr>
          <w:lang w:eastAsia="fr-FR" w:bidi="fr-FR"/>
        </w:rPr>
        <w:t>Les rapports entre les sujets, les médiations qui existent entre eux et les objectivations avec lesquelles ils vivent, se constituent en agi</w:t>
      </w:r>
      <w:r w:rsidRPr="0040504F">
        <w:rPr>
          <w:lang w:eastAsia="fr-FR" w:bidi="fr-FR"/>
        </w:rPr>
        <w:t>s</w:t>
      </w:r>
      <w:r w:rsidRPr="0040504F">
        <w:rPr>
          <w:lang w:eastAsia="fr-FR" w:bidi="fr-FR"/>
        </w:rPr>
        <w:t>sant ensemble pour atteindre une finalité. Aussi bien ces rapports que les agir et la finalité à atteindre se constituent, se modifient ou se pe</w:t>
      </w:r>
      <w:r w:rsidRPr="0040504F">
        <w:rPr>
          <w:lang w:eastAsia="fr-FR" w:bidi="fr-FR"/>
        </w:rPr>
        <w:t>r</w:t>
      </w:r>
      <w:r w:rsidRPr="0040504F">
        <w:rPr>
          <w:lang w:eastAsia="fr-FR" w:bidi="fr-FR"/>
        </w:rPr>
        <w:t>vertissent au cours de l’agir ensemble</w:t>
      </w:r>
      <w:r>
        <w:rPr>
          <w:lang w:eastAsia="fr-FR" w:bidi="fr-FR"/>
        </w:rPr>
        <w:t> </w:t>
      </w:r>
      <w:r>
        <w:rPr>
          <w:rStyle w:val="Appelnotedebasdep"/>
          <w:lang w:eastAsia="fr-FR" w:bidi="fr-FR"/>
        </w:rPr>
        <w:footnoteReference w:id="242"/>
      </w:r>
      <w:r w:rsidRPr="0040504F">
        <w:rPr>
          <w:lang w:eastAsia="fr-FR" w:bidi="fr-FR"/>
        </w:rPr>
        <w:t>.</w:t>
      </w:r>
    </w:p>
    <w:p w:rsidR="00F50BE0" w:rsidRPr="0040504F" w:rsidRDefault="00F50BE0" w:rsidP="00F50BE0">
      <w:pPr>
        <w:spacing w:before="120" w:after="120"/>
        <w:jc w:val="both"/>
      </w:pPr>
      <w:r w:rsidRPr="0040504F">
        <w:rPr>
          <w:lang w:eastAsia="fr-FR" w:bidi="fr-FR"/>
        </w:rPr>
        <w:t>Le changement social, surtout les changements profonds de la s</w:t>
      </w:r>
      <w:r w:rsidRPr="0040504F">
        <w:rPr>
          <w:lang w:eastAsia="fr-FR" w:bidi="fr-FR"/>
        </w:rPr>
        <w:t>o</w:t>
      </w:r>
      <w:r w:rsidRPr="0040504F">
        <w:rPr>
          <w:lang w:eastAsia="fr-FR" w:bidi="fr-FR"/>
        </w:rPr>
        <w:t>ciété, n’est cependant pas un mouvement linéaire d’accumulation d’acteurs pour le projet de changement, de leurs expériences et leur compréhension, un mouvement qui grandit de plus en plus au fil de ses actions, comme une vague monte, pour produire son projet de s</w:t>
      </w:r>
      <w:r w:rsidRPr="0040504F">
        <w:rPr>
          <w:lang w:eastAsia="fr-FR" w:bidi="fr-FR"/>
        </w:rPr>
        <w:t>o</w:t>
      </w:r>
      <w:r w:rsidRPr="0040504F">
        <w:rPr>
          <w:lang w:eastAsia="fr-FR" w:bidi="fr-FR"/>
        </w:rPr>
        <w:t>ciété et l’imposer au reste de la société. D’un côté, existent des allia</w:t>
      </w:r>
      <w:r w:rsidRPr="0040504F">
        <w:rPr>
          <w:lang w:eastAsia="fr-FR" w:bidi="fr-FR"/>
        </w:rPr>
        <w:t>n</w:t>
      </w:r>
      <w:r w:rsidRPr="0040504F">
        <w:rPr>
          <w:lang w:eastAsia="fr-FR" w:bidi="fr-FR"/>
        </w:rPr>
        <w:t>ces instrumentales basées sur les rapports sociaux sériels existants et dominés par la raison instrumentale (institutions, partis politiques, a</w:t>
      </w:r>
      <w:r w:rsidRPr="0040504F">
        <w:rPr>
          <w:lang w:eastAsia="fr-FR" w:bidi="fr-FR"/>
        </w:rPr>
        <w:t>c</w:t>
      </w:r>
      <w:r w:rsidRPr="0040504F">
        <w:rPr>
          <w:lang w:eastAsia="fr-FR" w:bidi="fr-FR"/>
        </w:rPr>
        <w:t>teurs individuels et collectifs...)</w:t>
      </w:r>
      <w:r>
        <w:rPr>
          <w:lang w:eastAsia="fr-FR" w:bidi="fr-FR"/>
        </w:rPr>
        <w:t> ;</w:t>
      </w:r>
      <w:r w:rsidRPr="0040504F">
        <w:rPr>
          <w:lang w:eastAsia="fr-FR" w:bidi="fr-FR"/>
        </w:rPr>
        <w:t xml:space="preserve"> de l’autre côté, se trouvent des aff</w:t>
      </w:r>
      <w:r w:rsidRPr="0040504F">
        <w:rPr>
          <w:lang w:eastAsia="fr-FR" w:bidi="fr-FR"/>
        </w:rPr>
        <w:t>i</w:t>
      </w:r>
      <w:r w:rsidRPr="0040504F">
        <w:rPr>
          <w:lang w:eastAsia="fr-FR" w:bidi="fr-FR"/>
        </w:rPr>
        <w:t>nités électives entre acteurs individuels et collectifs et certaines org</w:t>
      </w:r>
      <w:r w:rsidRPr="0040504F">
        <w:rPr>
          <w:lang w:eastAsia="fr-FR" w:bidi="fr-FR"/>
        </w:rPr>
        <w:t>a</w:t>
      </w:r>
      <w:r w:rsidRPr="0040504F">
        <w:rPr>
          <w:lang w:eastAsia="fr-FR" w:bidi="fr-FR"/>
        </w:rPr>
        <w:t>nisations qui les repr</w:t>
      </w:r>
      <w:r w:rsidRPr="0040504F">
        <w:rPr>
          <w:lang w:eastAsia="fr-FR" w:bidi="fr-FR"/>
        </w:rPr>
        <w:t>é</w:t>
      </w:r>
      <w:r w:rsidRPr="0040504F">
        <w:rPr>
          <w:lang w:eastAsia="fr-FR" w:bidi="fr-FR"/>
        </w:rPr>
        <w:t>sentent</w:t>
      </w:r>
      <w:r>
        <w:rPr>
          <w:lang w:eastAsia="fr-FR" w:bidi="fr-FR"/>
        </w:rPr>
        <w:t> :</w:t>
      </w:r>
      <w:r w:rsidRPr="0040504F">
        <w:rPr>
          <w:lang w:eastAsia="fr-FR" w:bidi="fr-FR"/>
        </w:rPr>
        <w:t xml:space="preserve"> ils vont dans le même sens mais pas pour les mêmes raisons afin de réaliser le projet d’avenir qui les lie. C’est ainsi qu’un mouvement se con</w:t>
      </w:r>
      <w:r w:rsidRPr="0040504F">
        <w:rPr>
          <w:lang w:eastAsia="fr-FR" w:bidi="fr-FR"/>
        </w:rPr>
        <w:t>s</w:t>
      </w:r>
      <w:r w:rsidRPr="0040504F">
        <w:rPr>
          <w:lang w:eastAsia="fr-FR" w:bidi="fr-FR"/>
        </w:rPr>
        <w:t>truit.</w:t>
      </w:r>
    </w:p>
    <w:p w:rsidR="00F50BE0" w:rsidRPr="0040504F" w:rsidRDefault="00F50BE0" w:rsidP="00F50BE0">
      <w:pPr>
        <w:spacing w:before="120" w:after="120"/>
        <w:jc w:val="both"/>
      </w:pPr>
      <w:r w:rsidRPr="0040504F">
        <w:rPr>
          <w:lang w:eastAsia="fr-FR" w:bidi="fr-FR"/>
        </w:rPr>
        <w:t>Le cas exemplaire du projet d’implantation du centre d’enfouissement à Bure montre également que beaucoup de que</w:t>
      </w:r>
      <w:r w:rsidRPr="0040504F">
        <w:rPr>
          <w:lang w:eastAsia="fr-FR" w:bidi="fr-FR"/>
        </w:rPr>
        <w:t>s</w:t>
      </w:r>
      <w:r w:rsidRPr="0040504F">
        <w:rPr>
          <w:lang w:eastAsia="fr-FR" w:bidi="fr-FR"/>
        </w:rPr>
        <w:t>tions posées lors des conflits ne peuvent pas trouver de réponses, par exe</w:t>
      </w:r>
      <w:r w:rsidRPr="0040504F">
        <w:rPr>
          <w:lang w:eastAsia="fr-FR" w:bidi="fr-FR"/>
        </w:rPr>
        <w:t>m</w:t>
      </w:r>
      <w:r w:rsidRPr="0040504F">
        <w:rPr>
          <w:lang w:eastAsia="fr-FR" w:bidi="fr-FR"/>
        </w:rPr>
        <w:t>ple la question de savoir que faire des déchets nucléaires. En reva</w:t>
      </w:r>
      <w:r w:rsidRPr="0040504F">
        <w:rPr>
          <w:lang w:eastAsia="fr-FR" w:bidi="fr-FR"/>
        </w:rPr>
        <w:t>n</w:t>
      </w:r>
      <w:r w:rsidRPr="0040504F">
        <w:rPr>
          <w:lang w:eastAsia="fr-FR" w:bidi="fr-FR"/>
        </w:rPr>
        <w:t>che, si elles trouvaient des réponses sati</w:t>
      </w:r>
      <w:r w:rsidRPr="0040504F">
        <w:rPr>
          <w:lang w:eastAsia="fr-FR" w:bidi="fr-FR"/>
        </w:rPr>
        <w:t>s</w:t>
      </w:r>
      <w:r w:rsidRPr="0040504F">
        <w:rPr>
          <w:lang w:eastAsia="fr-FR" w:bidi="fr-FR"/>
        </w:rPr>
        <w:t>faisantes, les sujets</w:t>
      </w:r>
      <w:r>
        <w:rPr>
          <w:lang w:eastAsia="fr-FR" w:bidi="fr-FR"/>
        </w:rPr>
        <w:t xml:space="preserve"> </w:t>
      </w:r>
      <w:r>
        <w:t xml:space="preserve">[160] </w:t>
      </w:r>
      <w:r w:rsidRPr="0040504F">
        <w:rPr>
          <w:lang w:eastAsia="fr-FR" w:bidi="fr-FR"/>
        </w:rPr>
        <w:t>(re)trouveraient leur place dans la société comme elle est car les diff</w:t>
      </w:r>
      <w:r w:rsidRPr="0040504F">
        <w:rPr>
          <w:lang w:eastAsia="fr-FR" w:bidi="fr-FR"/>
        </w:rPr>
        <w:t>é</w:t>
      </w:r>
      <w:r w:rsidRPr="0040504F">
        <w:rPr>
          <w:lang w:eastAsia="fr-FR" w:bidi="fr-FR"/>
        </w:rPr>
        <w:t>rentes parties prenantes au conflit pourraient se reconnaître mutuell</w:t>
      </w:r>
      <w:r w:rsidRPr="0040504F">
        <w:rPr>
          <w:lang w:eastAsia="fr-FR" w:bidi="fr-FR"/>
        </w:rPr>
        <w:t>e</w:t>
      </w:r>
      <w:r w:rsidRPr="0040504F">
        <w:rPr>
          <w:lang w:eastAsia="fr-FR" w:bidi="fr-FR"/>
        </w:rPr>
        <w:t>ment, sur la base de cette réponse, comme semblables, voire comme partenaires. La gouvernance, grâce à sa stratégie de l’acceptabilité, œuvre dans ce sens</w:t>
      </w:r>
      <w:r>
        <w:rPr>
          <w:lang w:eastAsia="fr-FR" w:bidi="fr-FR"/>
        </w:rPr>
        <w:t> ;</w:t>
      </w:r>
      <w:r w:rsidRPr="0040504F">
        <w:rPr>
          <w:lang w:eastAsia="fr-FR" w:bidi="fr-FR"/>
        </w:rPr>
        <w:t xml:space="preserve"> toutefois</w:t>
      </w:r>
      <w:r>
        <w:rPr>
          <w:lang w:eastAsia="fr-FR" w:bidi="fr-FR"/>
        </w:rPr>
        <w:t> – </w:t>
      </w:r>
      <w:r w:rsidRPr="0040504F">
        <w:rPr>
          <w:lang w:eastAsia="fr-FR" w:bidi="fr-FR"/>
        </w:rPr>
        <w:t>au moins jusqu’à a</w:t>
      </w:r>
      <w:r w:rsidRPr="0040504F">
        <w:rPr>
          <w:lang w:eastAsia="fr-FR" w:bidi="fr-FR"/>
        </w:rPr>
        <w:t>u</w:t>
      </w:r>
      <w:r w:rsidRPr="0040504F">
        <w:rPr>
          <w:lang w:eastAsia="fr-FR" w:bidi="fr-FR"/>
        </w:rPr>
        <w:t>jourd’hui</w:t>
      </w:r>
      <w:r>
        <w:rPr>
          <w:lang w:eastAsia="fr-FR" w:bidi="fr-FR"/>
        </w:rPr>
        <w:t> – </w:t>
      </w:r>
      <w:r w:rsidRPr="0040504F">
        <w:rPr>
          <w:lang w:eastAsia="fr-FR" w:bidi="fr-FR"/>
        </w:rPr>
        <w:t>sans beaucoup de succès.</w:t>
      </w:r>
    </w:p>
    <w:p w:rsidR="00F50BE0" w:rsidRPr="0040504F" w:rsidRDefault="00F50BE0" w:rsidP="00F50BE0">
      <w:pPr>
        <w:spacing w:before="120" w:after="120"/>
        <w:jc w:val="both"/>
      </w:pPr>
      <w:r w:rsidRPr="0040504F">
        <w:rPr>
          <w:lang w:eastAsia="fr-FR" w:bidi="fr-FR"/>
        </w:rPr>
        <w:t xml:space="preserve">Si cette réponse n’existe pas, c’est peut-être parce </w:t>
      </w:r>
      <w:r>
        <w:rPr>
          <w:lang w:eastAsia="fr-FR" w:bidi="fr-FR"/>
        </w:rPr>
        <w:t>qu’elle</w:t>
      </w:r>
      <w:r w:rsidRPr="0040504F">
        <w:rPr>
          <w:lang w:eastAsia="fr-FR" w:bidi="fr-FR"/>
        </w:rPr>
        <w:t xml:space="preserve"> ne peut pas exister car l’objet du conflit peut se déplacer de l’enjeu concret vers la généralisation. De ce déplacement découlent trois développ</w:t>
      </w:r>
      <w:r w:rsidRPr="0040504F">
        <w:rPr>
          <w:lang w:eastAsia="fr-FR" w:bidi="fr-FR"/>
        </w:rPr>
        <w:t>e</w:t>
      </w:r>
      <w:r w:rsidRPr="0040504F">
        <w:rPr>
          <w:lang w:eastAsia="fr-FR" w:bidi="fr-FR"/>
        </w:rPr>
        <w:t>ments possibles pour les opposants.</w:t>
      </w:r>
    </w:p>
    <w:p w:rsidR="00F50BE0" w:rsidRPr="0040504F" w:rsidRDefault="00F50BE0" w:rsidP="00F50BE0">
      <w:pPr>
        <w:spacing w:before="120" w:after="120"/>
        <w:jc w:val="both"/>
      </w:pPr>
      <w:r w:rsidRPr="0040504F">
        <w:rPr>
          <w:lang w:eastAsia="fr-FR" w:bidi="fr-FR"/>
        </w:rPr>
        <w:t>Le premier développement mène au constat qu’on ne peut pas g</w:t>
      </w:r>
      <w:r w:rsidRPr="0040504F">
        <w:rPr>
          <w:lang w:eastAsia="fr-FR" w:bidi="fr-FR"/>
        </w:rPr>
        <w:t>a</w:t>
      </w:r>
      <w:r w:rsidRPr="0040504F">
        <w:rPr>
          <w:lang w:eastAsia="fr-FR" w:bidi="fr-FR"/>
        </w:rPr>
        <w:t xml:space="preserve">gner le conflit car, en général, </w:t>
      </w:r>
      <w:r>
        <w:rPr>
          <w:lang w:eastAsia="fr-FR" w:bidi="fr-FR"/>
        </w:rPr>
        <w:t>« </w:t>
      </w:r>
      <w:r w:rsidRPr="0040504F">
        <w:rPr>
          <w:lang w:eastAsia="fr-FR" w:bidi="fr-FR"/>
        </w:rPr>
        <w:t>on ne peut rien changer</w:t>
      </w:r>
      <w:r>
        <w:rPr>
          <w:lang w:eastAsia="fr-FR" w:bidi="fr-FR"/>
        </w:rPr>
        <w:t> »</w:t>
      </w:r>
      <w:r w:rsidRPr="0040504F">
        <w:rPr>
          <w:lang w:eastAsia="fr-FR" w:bidi="fr-FR"/>
        </w:rPr>
        <w:t xml:space="preserve"> ou car </w:t>
      </w:r>
      <w:r>
        <w:rPr>
          <w:lang w:eastAsia="fr-FR" w:bidi="fr-FR"/>
        </w:rPr>
        <w:t>« </w:t>
      </w:r>
      <w:r w:rsidRPr="0040504F">
        <w:rPr>
          <w:lang w:eastAsia="fr-FR" w:bidi="fr-FR"/>
        </w:rPr>
        <w:t>nous sommes trop faibles</w:t>
      </w:r>
      <w:r>
        <w:rPr>
          <w:lang w:eastAsia="fr-FR" w:bidi="fr-FR"/>
        </w:rPr>
        <w:t> »</w:t>
      </w:r>
      <w:r w:rsidRPr="0040504F">
        <w:rPr>
          <w:lang w:eastAsia="fr-FR" w:bidi="fr-FR"/>
        </w:rPr>
        <w:t>. C’est le constat amer et résigné de l’impuissance des perdants et du mépris subi par eux. L’enjeu initial du conflit n’est qu’un exemple qui montre cette impuissance. Les g</w:t>
      </w:r>
      <w:r w:rsidRPr="0040504F">
        <w:rPr>
          <w:lang w:eastAsia="fr-FR" w:bidi="fr-FR"/>
        </w:rPr>
        <w:t>a</w:t>
      </w:r>
      <w:r w:rsidRPr="0040504F">
        <w:rPr>
          <w:lang w:eastAsia="fr-FR" w:bidi="fr-FR"/>
        </w:rPr>
        <w:t xml:space="preserve">gnants, en revanche, constatent qu’ils ont défendu et imposé la </w:t>
      </w:r>
      <w:r>
        <w:rPr>
          <w:lang w:eastAsia="fr-FR" w:bidi="fr-FR"/>
        </w:rPr>
        <w:t>« </w:t>
      </w:r>
      <w:r w:rsidRPr="0040504F">
        <w:rPr>
          <w:lang w:eastAsia="fr-FR" w:bidi="fr-FR"/>
        </w:rPr>
        <w:t>bonne</w:t>
      </w:r>
      <w:r>
        <w:rPr>
          <w:lang w:eastAsia="fr-FR" w:bidi="fr-FR"/>
        </w:rPr>
        <w:t> »</w:t>
      </w:r>
      <w:r w:rsidRPr="0040504F">
        <w:rPr>
          <w:lang w:eastAsia="fr-FR" w:bidi="fr-FR"/>
        </w:rPr>
        <w:t xml:space="preserve"> raison objective. La reconnaissance qui s’installe est viole</w:t>
      </w:r>
      <w:r w:rsidRPr="0040504F">
        <w:rPr>
          <w:lang w:eastAsia="fr-FR" w:bidi="fr-FR"/>
        </w:rPr>
        <w:t>n</w:t>
      </w:r>
      <w:r w:rsidRPr="0040504F">
        <w:rPr>
          <w:lang w:eastAsia="fr-FR" w:bidi="fr-FR"/>
        </w:rPr>
        <w:t>te</w:t>
      </w:r>
      <w:r>
        <w:rPr>
          <w:lang w:eastAsia="fr-FR" w:bidi="fr-FR"/>
        </w:rPr>
        <w:t> :</w:t>
      </w:r>
      <w:r w:rsidRPr="0040504F">
        <w:rPr>
          <w:lang w:eastAsia="fr-FR" w:bidi="fr-FR"/>
        </w:rPr>
        <w:t xml:space="preserve"> un rapport de domination sur la base du mépris des dominés par les dom</w:t>
      </w:r>
      <w:r w:rsidRPr="0040504F">
        <w:rPr>
          <w:lang w:eastAsia="fr-FR" w:bidi="fr-FR"/>
        </w:rPr>
        <w:t>i</w:t>
      </w:r>
      <w:r w:rsidRPr="0040504F">
        <w:rPr>
          <w:lang w:eastAsia="fr-FR" w:bidi="fr-FR"/>
        </w:rPr>
        <w:t>nants, et vice versa.</w:t>
      </w:r>
    </w:p>
    <w:p w:rsidR="00F50BE0" w:rsidRPr="0040504F" w:rsidRDefault="00F50BE0" w:rsidP="00F50BE0">
      <w:pPr>
        <w:spacing w:before="120" w:after="120"/>
        <w:jc w:val="both"/>
      </w:pPr>
      <w:r w:rsidRPr="0040504F">
        <w:rPr>
          <w:lang w:eastAsia="fr-FR" w:bidi="fr-FR"/>
        </w:rPr>
        <w:t>Le deuxième développement possible mène de l’autonomie subje</w:t>
      </w:r>
      <w:r w:rsidRPr="0040504F">
        <w:rPr>
          <w:lang w:eastAsia="fr-FR" w:bidi="fr-FR"/>
        </w:rPr>
        <w:t>c</w:t>
      </w:r>
      <w:r w:rsidRPr="0040504F">
        <w:rPr>
          <w:lang w:eastAsia="fr-FR" w:bidi="fr-FR"/>
        </w:rPr>
        <w:t xml:space="preserve">tive à la quête d’une autre vie dans une autre société que celle qui a produit le conflit. L’enjeu initial est désormais considéré comme </w:t>
      </w:r>
      <w:r>
        <w:rPr>
          <w:lang w:eastAsia="fr-FR" w:bidi="fr-FR"/>
        </w:rPr>
        <w:t>« </w:t>
      </w:r>
      <w:r w:rsidRPr="0040504F">
        <w:rPr>
          <w:lang w:eastAsia="fr-FR" w:bidi="fr-FR"/>
        </w:rPr>
        <w:t>une mauvaise question à laquelle il ne peut pas y avoir une bonne réponse</w:t>
      </w:r>
      <w:r>
        <w:rPr>
          <w:lang w:eastAsia="fr-FR" w:bidi="fr-FR"/>
        </w:rPr>
        <w:t> »</w:t>
      </w:r>
      <w:r w:rsidRPr="0040504F">
        <w:rPr>
          <w:lang w:eastAsia="fr-FR" w:bidi="fr-FR"/>
        </w:rPr>
        <w:t>, c’est-à-dire que l’enjeu du centre d’enfouissement de Bure, par exemple, n’est pas sa réalisation mais la société qui a produit ces déchets. Le sens établi de vivre et tr</w:t>
      </w:r>
      <w:r w:rsidRPr="0040504F">
        <w:rPr>
          <w:lang w:eastAsia="fr-FR" w:bidi="fr-FR"/>
        </w:rPr>
        <w:t>a</w:t>
      </w:r>
      <w:r w:rsidRPr="0040504F">
        <w:rPr>
          <w:lang w:eastAsia="fr-FR" w:bidi="fr-FR"/>
        </w:rPr>
        <w:t>vailler ensemble est désormais en question et des quêtes d’alternatives sont en cours. Il s’agit de quêtes de sens et de projets sociaux. Ces quêtes sont basées sur une subject</w:t>
      </w:r>
      <w:r w:rsidRPr="0040504F">
        <w:rPr>
          <w:lang w:eastAsia="fr-FR" w:bidi="fr-FR"/>
        </w:rPr>
        <w:t>i</w:t>
      </w:r>
      <w:r w:rsidRPr="0040504F">
        <w:rPr>
          <w:lang w:eastAsia="fr-FR" w:bidi="fr-FR"/>
        </w:rPr>
        <w:t>vation radic</w:t>
      </w:r>
      <w:r w:rsidRPr="0040504F">
        <w:rPr>
          <w:lang w:eastAsia="fr-FR" w:bidi="fr-FR"/>
        </w:rPr>
        <w:t>a</w:t>
      </w:r>
      <w:r w:rsidRPr="0040504F">
        <w:rPr>
          <w:lang w:eastAsia="fr-FR" w:bidi="fr-FR"/>
        </w:rPr>
        <w:t>le qui, peut être très narcissique et ainsi reprendre des traits caractéristiques des sociétés contemporaines et les repr</w:t>
      </w:r>
      <w:r w:rsidRPr="0040504F">
        <w:rPr>
          <w:lang w:eastAsia="fr-FR" w:bidi="fr-FR"/>
        </w:rPr>
        <w:t>o</w:t>
      </w:r>
      <w:r w:rsidRPr="0040504F">
        <w:rPr>
          <w:lang w:eastAsia="fr-FR" w:bidi="fr-FR"/>
        </w:rPr>
        <w:t>duire sous des formes nouvelles.</w:t>
      </w:r>
    </w:p>
    <w:p w:rsidR="00F50BE0" w:rsidRPr="0040504F" w:rsidRDefault="00F50BE0" w:rsidP="00F50BE0">
      <w:pPr>
        <w:spacing w:before="120" w:after="120"/>
        <w:jc w:val="both"/>
      </w:pPr>
      <w:r w:rsidRPr="0040504F">
        <w:rPr>
          <w:lang w:eastAsia="fr-FR" w:bidi="fr-FR"/>
        </w:rPr>
        <w:t>La subjectivation radicale peut également mener à la quête de liens sociaux, libérés des contraintes subies, dans des structures</w:t>
      </w:r>
      <w:r>
        <w:rPr>
          <w:lang w:eastAsia="fr-FR" w:bidi="fr-FR"/>
        </w:rPr>
        <w:t xml:space="preserve"> </w:t>
      </w:r>
      <w:r>
        <w:t xml:space="preserve">[161] </w:t>
      </w:r>
      <w:r w:rsidRPr="0040504F">
        <w:rPr>
          <w:lang w:eastAsia="fr-FR" w:bidi="fr-FR"/>
        </w:rPr>
        <w:t>de pairs, souvent appelées sub</w:t>
      </w:r>
      <w:r>
        <w:rPr>
          <w:lang w:eastAsia="fr-FR" w:bidi="fr-FR"/>
        </w:rPr>
        <w:t xml:space="preserve">- </w:t>
      </w:r>
      <w:r w:rsidRPr="0040504F">
        <w:rPr>
          <w:lang w:eastAsia="fr-FR" w:bidi="fr-FR"/>
        </w:rPr>
        <w:t>ou contre-culturelles, cependant incap</w:t>
      </w:r>
      <w:r w:rsidRPr="0040504F">
        <w:rPr>
          <w:lang w:eastAsia="fr-FR" w:bidi="fr-FR"/>
        </w:rPr>
        <w:t>a</w:t>
      </w:r>
      <w:r w:rsidRPr="0040504F">
        <w:rPr>
          <w:lang w:eastAsia="fr-FR" w:bidi="fr-FR"/>
        </w:rPr>
        <w:t>bles de dépasser l’ordre établi. Soit ces structures disparaissent rap</w:t>
      </w:r>
      <w:r w:rsidRPr="0040504F">
        <w:rPr>
          <w:lang w:eastAsia="fr-FR" w:bidi="fr-FR"/>
        </w:rPr>
        <w:t>i</w:t>
      </w:r>
      <w:r w:rsidRPr="0040504F">
        <w:rPr>
          <w:lang w:eastAsia="fr-FR" w:bidi="fr-FR"/>
        </w:rPr>
        <w:t>dement, soit elles s’installent au sein de la société existante co</w:t>
      </w:r>
      <w:r w:rsidRPr="0040504F">
        <w:rPr>
          <w:lang w:eastAsia="fr-FR" w:bidi="fr-FR"/>
        </w:rPr>
        <w:t>m</w:t>
      </w:r>
      <w:r w:rsidRPr="0040504F">
        <w:rPr>
          <w:lang w:eastAsia="fr-FR" w:bidi="fr-FR"/>
        </w:rPr>
        <w:t>me niches tolérées ou comme viviers de la modernisation de cette s</w:t>
      </w:r>
      <w:r w:rsidRPr="0040504F">
        <w:rPr>
          <w:lang w:eastAsia="fr-FR" w:bidi="fr-FR"/>
        </w:rPr>
        <w:t>o</w:t>
      </w:r>
      <w:r w:rsidRPr="0040504F">
        <w:rPr>
          <w:lang w:eastAsia="fr-FR" w:bidi="fr-FR"/>
        </w:rPr>
        <w:t>ciété.</w:t>
      </w:r>
    </w:p>
    <w:p w:rsidR="00F50BE0" w:rsidRPr="0040504F" w:rsidRDefault="00F50BE0" w:rsidP="00F50BE0">
      <w:pPr>
        <w:spacing w:before="120" w:after="120"/>
        <w:jc w:val="both"/>
      </w:pPr>
      <w:r w:rsidRPr="0040504F">
        <w:rPr>
          <w:lang w:eastAsia="fr-FR" w:bidi="fr-FR"/>
        </w:rPr>
        <w:t>Troisièmement, sur la base de leur autonomie subjective très dév</w:t>
      </w:r>
      <w:r w:rsidRPr="0040504F">
        <w:rPr>
          <w:lang w:eastAsia="fr-FR" w:bidi="fr-FR"/>
        </w:rPr>
        <w:t>e</w:t>
      </w:r>
      <w:r w:rsidRPr="0040504F">
        <w:rPr>
          <w:lang w:eastAsia="fr-FR" w:bidi="fr-FR"/>
        </w:rPr>
        <w:t>loppée, les personnalités fortes peuvent également concrét</w:t>
      </w:r>
      <w:r w:rsidRPr="0040504F">
        <w:rPr>
          <w:lang w:eastAsia="fr-FR" w:bidi="fr-FR"/>
        </w:rPr>
        <w:t>i</w:t>
      </w:r>
      <w:r w:rsidRPr="0040504F">
        <w:rPr>
          <w:lang w:eastAsia="fr-FR" w:bidi="fr-FR"/>
        </w:rPr>
        <w:t>ser leur quête dans le développement d’un contre-espace public par ra</w:t>
      </w:r>
      <w:r w:rsidRPr="0040504F">
        <w:rPr>
          <w:lang w:eastAsia="fr-FR" w:bidi="fr-FR"/>
        </w:rPr>
        <w:t>p</w:t>
      </w:r>
      <w:r w:rsidRPr="0040504F">
        <w:rPr>
          <w:lang w:eastAsia="fr-FR" w:bidi="fr-FR"/>
        </w:rPr>
        <w:t>port à l’espace public dominant, qui englobe leur mode de vivre et travailler ensemble. Le projet de société qui y est élaboré est à imposer à la s</w:t>
      </w:r>
      <w:r w:rsidRPr="0040504F">
        <w:rPr>
          <w:lang w:eastAsia="fr-FR" w:bidi="fr-FR"/>
        </w:rPr>
        <w:t>o</w:t>
      </w:r>
      <w:r w:rsidRPr="0040504F">
        <w:rPr>
          <w:lang w:eastAsia="fr-FR" w:bidi="fr-FR"/>
        </w:rPr>
        <w:t xml:space="preserve">ciété entière. L’espace public bourgeois et la société bourgeoise se sont constitués aux </w:t>
      </w:r>
      <w:r>
        <w:rPr>
          <w:lang w:eastAsia="fr-FR" w:bidi="fr-FR"/>
        </w:rPr>
        <w:t>XVIII</w:t>
      </w:r>
      <w:r w:rsidRPr="0040504F">
        <w:rPr>
          <w:vertAlign w:val="superscript"/>
        </w:rPr>
        <w:t>e</w:t>
      </w:r>
      <w:r w:rsidRPr="0040504F">
        <w:t xml:space="preserve"> </w:t>
      </w:r>
      <w:r w:rsidRPr="0040504F">
        <w:rPr>
          <w:lang w:eastAsia="fr-FR" w:bidi="fr-FR"/>
        </w:rPr>
        <w:t xml:space="preserve">et </w:t>
      </w:r>
      <w:r w:rsidRPr="0040504F">
        <w:t>XIX</w:t>
      </w:r>
      <w:r w:rsidRPr="0040504F">
        <w:rPr>
          <w:vertAlign w:val="superscript"/>
        </w:rPr>
        <w:t>e</w:t>
      </w:r>
      <w:r w:rsidRPr="0040504F">
        <w:t xml:space="preserve"> </w:t>
      </w:r>
      <w:r w:rsidRPr="0040504F">
        <w:rPr>
          <w:lang w:eastAsia="fr-FR" w:bidi="fr-FR"/>
        </w:rPr>
        <w:t>si</w:t>
      </w:r>
      <w:r w:rsidRPr="0040504F">
        <w:rPr>
          <w:lang w:eastAsia="fr-FR" w:bidi="fr-FR"/>
        </w:rPr>
        <w:t>è</w:t>
      </w:r>
      <w:r w:rsidRPr="0040504F">
        <w:rPr>
          <w:lang w:eastAsia="fr-FR" w:bidi="fr-FR"/>
        </w:rPr>
        <w:t>cles selon cette logique. Bien sûr, l’histoire ne se répète pas, mais cet exemple montre néa</w:t>
      </w:r>
      <w:r w:rsidRPr="0040504F">
        <w:rPr>
          <w:lang w:eastAsia="fr-FR" w:bidi="fr-FR"/>
        </w:rPr>
        <w:t>n</w:t>
      </w:r>
      <w:r w:rsidRPr="0040504F">
        <w:rPr>
          <w:lang w:eastAsia="fr-FR" w:bidi="fr-FR"/>
        </w:rPr>
        <w:t>moins que le dépassement d’une société établie est poss</w:t>
      </w:r>
      <w:r w:rsidRPr="0040504F">
        <w:rPr>
          <w:lang w:eastAsia="fr-FR" w:bidi="fr-FR"/>
        </w:rPr>
        <w:t>i</w:t>
      </w:r>
      <w:r w:rsidRPr="0040504F">
        <w:rPr>
          <w:lang w:eastAsia="fr-FR" w:bidi="fr-FR"/>
        </w:rPr>
        <w:t>ble grâce aux luttes et aux agir publics qui sont aussi des phases d’apprentissage et de formation de la subjectivité, de son autonomie, de l’organisation et de la mise en réseau des agir publics contre l’ordre établi.</w:t>
      </w:r>
    </w:p>
    <w:p w:rsidR="00F50BE0" w:rsidRPr="0040504F" w:rsidRDefault="00F50BE0" w:rsidP="00F50BE0">
      <w:pPr>
        <w:spacing w:before="120" w:after="120"/>
        <w:jc w:val="both"/>
      </w:pPr>
      <w:r w:rsidRPr="0040504F">
        <w:rPr>
          <w:lang w:eastAsia="fr-FR" w:bidi="fr-FR"/>
        </w:rPr>
        <w:t>Le quatrième développement possible est la solution autorita</w:t>
      </w:r>
      <w:r w:rsidRPr="0040504F">
        <w:rPr>
          <w:lang w:eastAsia="fr-FR" w:bidi="fr-FR"/>
        </w:rPr>
        <w:t>i</w:t>
      </w:r>
      <w:r w:rsidRPr="0040504F">
        <w:rPr>
          <w:lang w:eastAsia="fr-FR" w:bidi="fr-FR"/>
        </w:rPr>
        <w:t>re. Le conflit dure depuis trop lon</w:t>
      </w:r>
      <w:r w:rsidRPr="0040504F">
        <w:rPr>
          <w:lang w:eastAsia="fr-FR" w:bidi="fr-FR"/>
        </w:rPr>
        <w:t>g</w:t>
      </w:r>
      <w:r w:rsidRPr="0040504F">
        <w:rPr>
          <w:lang w:eastAsia="fr-FR" w:bidi="fr-FR"/>
        </w:rPr>
        <w:t>temps, dans le sens qu’aucune des parties ne peut s’imposer, qu’aucun compromis ou aucune solution accept</w:t>
      </w:r>
      <w:r w:rsidRPr="0040504F">
        <w:rPr>
          <w:lang w:eastAsia="fr-FR" w:bidi="fr-FR"/>
        </w:rPr>
        <w:t>a</w:t>
      </w:r>
      <w:r w:rsidRPr="0040504F">
        <w:rPr>
          <w:lang w:eastAsia="fr-FR" w:bidi="fr-FR"/>
        </w:rPr>
        <w:t>ble par tous ne peuvent être trouvés. C’est le constat de l’impuissance générale qui fait éme</w:t>
      </w:r>
      <w:r w:rsidRPr="0040504F">
        <w:rPr>
          <w:lang w:eastAsia="fr-FR" w:bidi="fr-FR"/>
        </w:rPr>
        <w:t>r</w:t>
      </w:r>
      <w:r w:rsidRPr="0040504F">
        <w:rPr>
          <w:lang w:eastAsia="fr-FR" w:bidi="fr-FR"/>
        </w:rPr>
        <w:t>ger l’appel à l’autorité, souvent l’homme fort et providentiel, afin qu’il trouve une solution et qu’il rétablisse l’ordre. On abandonne son aut</w:t>
      </w:r>
      <w:r w:rsidRPr="0040504F">
        <w:rPr>
          <w:lang w:eastAsia="fr-FR" w:bidi="fr-FR"/>
        </w:rPr>
        <w:t>o</w:t>
      </w:r>
      <w:r w:rsidRPr="0040504F">
        <w:rPr>
          <w:lang w:eastAsia="fr-FR" w:bidi="fr-FR"/>
        </w:rPr>
        <w:t>nomie afin de (re)trouver la tranquillité et la sécurité de sa vie, où l’autorité impose le projet co</w:t>
      </w:r>
      <w:r w:rsidRPr="0040504F">
        <w:rPr>
          <w:lang w:eastAsia="fr-FR" w:bidi="fr-FR"/>
        </w:rPr>
        <w:t>m</w:t>
      </w:r>
      <w:r w:rsidRPr="0040504F">
        <w:rPr>
          <w:lang w:eastAsia="fr-FR" w:bidi="fr-FR"/>
        </w:rPr>
        <w:t>battu et écrase l’autonomie subje</w:t>
      </w:r>
      <w:r w:rsidRPr="0040504F">
        <w:rPr>
          <w:lang w:eastAsia="fr-FR" w:bidi="fr-FR"/>
        </w:rPr>
        <w:t>c</w:t>
      </w:r>
      <w:r w:rsidRPr="0040504F">
        <w:rPr>
          <w:lang w:eastAsia="fr-FR" w:bidi="fr-FR"/>
        </w:rPr>
        <w:t>tive.</w:t>
      </w:r>
    </w:p>
    <w:p w:rsidR="00F50BE0" w:rsidRDefault="00F50BE0" w:rsidP="00F50BE0">
      <w:pPr>
        <w:spacing w:before="120" w:after="120"/>
        <w:jc w:val="both"/>
        <w:rPr>
          <w:lang w:eastAsia="fr-FR" w:bidi="fr-FR"/>
        </w:rPr>
      </w:pPr>
    </w:p>
    <w:p w:rsidR="00F50BE0" w:rsidRPr="0040504F" w:rsidRDefault="00F50BE0" w:rsidP="00F50BE0">
      <w:pPr>
        <w:pStyle w:val="a"/>
      </w:pPr>
      <w:r w:rsidRPr="0040504F">
        <w:t>Le malaise dans le nucléaire et la contestation</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 nucléaire est porté par des instances de gouvernance et les i</w:t>
      </w:r>
      <w:r w:rsidRPr="0040504F">
        <w:rPr>
          <w:lang w:eastAsia="fr-FR" w:bidi="fr-FR"/>
        </w:rPr>
        <w:t>n</w:t>
      </w:r>
      <w:r w:rsidRPr="0040504F">
        <w:rPr>
          <w:lang w:eastAsia="fr-FR" w:bidi="fr-FR"/>
        </w:rPr>
        <w:t>dustries du nucléaire, surtout l’industrie de l’énergie. Il existe, comme on l’a vu, un véritable malaise concernant le nucléaire qui dépasse largement les populations directement concernées par les installations. En outre, le nucléaire, malgré son importance pour la production d’énergie en France, ne se trouve pas au centre des</w:t>
      </w:r>
      <w:r>
        <w:rPr>
          <w:lang w:eastAsia="fr-FR" w:bidi="fr-FR"/>
        </w:rPr>
        <w:t xml:space="preserve"> </w:t>
      </w:r>
      <w:r>
        <w:t xml:space="preserve">[162] </w:t>
      </w:r>
      <w:r w:rsidRPr="0040504F">
        <w:rPr>
          <w:lang w:eastAsia="fr-FR" w:bidi="fr-FR"/>
        </w:rPr>
        <w:t>réflexions publiques, par exemple des réflexions sur la transition énergétique</w:t>
      </w:r>
      <w:r>
        <w:rPr>
          <w:lang w:eastAsia="fr-FR" w:bidi="fr-FR"/>
        </w:rPr>
        <w:t> :</w:t>
      </w:r>
      <w:r w:rsidRPr="0040504F">
        <w:rPr>
          <w:lang w:eastAsia="fr-FR" w:bidi="fr-FR"/>
        </w:rPr>
        <w:t xml:space="preserve"> l’alternative </w:t>
      </w:r>
      <w:r>
        <w:rPr>
          <w:lang w:eastAsia="fr-FR" w:bidi="fr-FR"/>
        </w:rPr>
        <w:t>« </w:t>
      </w:r>
      <w:r w:rsidRPr="0040504F">
        <w:rPr>
          <w:lang w:eastAsia="fr-FR" w:bidi="fr-FR"/>
        </w:rPr>
        <w:t>énergies fossiles ou renouvelables</w:t>
      </w:r>
      <w:r>
        <w:rPr>
          <w:lang w:eastAsia="fr-FR" w:bidi="fr-FR"/>
        </w:rPr>
        <w:t> »</w:t>
      </w:r>
      <w:r w:rsidRPr="0040504F">
        <w:rPr>
          <w:lang w:eastAsia="fr-FR" w:bidi="fr-FR"/>
        </w:rPr>
        <w:t xml:space="preserve"> y domine. Les v</w:t>
      </w:r>
      <w:r w:rsidRPr="0040504F">
        <w:rPr>
          <w:lang w:eastAsia="fr-FR" w:bidi="fr-FR"/>
        </w:rPr>
        <w:t>a</w:t>
      </w:r>
      <w:r w:rsidRPr="0040504F">
        <w:rPr>
          <w:lang w:eastAsia="fr-FR" w:bidi="fr-FR"/>
        </w:rPr>
        <w:t xml:space="preserve">gues réflexions sur le </w:t>
      </w:r>
      <w:r>
        <w:rPr>
          <w:lang w:eastAsia="fr-FR" w:bidi="fr-FR"/>
        </w:rPr>
        <w:t>« </w:t>
      </w:r>
      <w:r w:rsidRPr="0040504F">
        <w:rPr>
          <w:lang w:eastAsia="fr-FR" w:bidi="fr-FR"/>
        </w:rPr>
        <w:t>sortir du nucléaire</w:t>
      </w:r>
      <w:r>
        <w:rPr>
          <w:lang w:eastAsia="fr-FR" w:bidi="fr-FR"/>
        </w:rPr>
        <w:t> »</w:t>
      </w:r>
      <w:r w:rsidRPr="0040504F">
        <w:rPr>
          <w:lang w:eastAsia="fr-FR" w:bidi="fr-FR"/>
        </w:rPr>
        <w:t xml:space="preserve"> n’y cha</w:t>
      </w:r>
      <w:r w:rsidRPr="0040504F">
        <w:rPr>
          <w:lang w:eastAsia="fr-FR" w:bidi="fr-FR"/>
        </w:rPr>
        <w:t>n</w:t>
      </w:r>
      <w:r w:rsidRPr="0040504F">
        <w:rPr>
          <w:lang w:eastAsia="fr-FR" w:bidi="fr-FR"/>
        </w:rPr>
        <w:t>gent rien d’essentiel. Rares sont les contestations générales de la filière nucléa</w:t>
      </w:r>
      <w:r w:rsidRPr="0040504F">
        <w:rPr>
          <w:lang w:eastAsia="fr-FR" w:bidi="fr-FR"/>
        </w:rPr>
        <w:t>i</w:t>
      </w:r>
      <w:r w:rsidRPr="0040504F">
        <w:rPr>
          <w:lang w:eastAsia="fr-FR" w:bidi="fr-FR"/>
        </w:rPr>
        <w:t>re.</w:t>
      </w:r>
    </w:p>
    <w:p w:rsidR="00F50BE0" w:rsidRPr="0040504F" w:rsidRDefault="00F50BE0" w:rsidP="00F50BE0">
      <w:pPr>
        <w:spacing w:before="120" w:after="120"/>
        <w:jc w:val="both"/>
      </w:pPr>
      <w:r w:rsidRPr="0040504F">
        <w:rPr>
          <w:lang w:eastAsia="fr-FR" w:bidi="fr-FR"/>
        </w:rPr>
        <w:t>Les contestations concernent en général certaines opérations ou certains projets nucléaires. Elles sont limitées et incomparables aux contestations qui ont eu lieu dans le passé, surtout dans les années 1970, quand le nucléaire fut l’objet de vives contestations, voire de mouvements sociaux qui s’opposaient au projet de société qui se co</w:t>
      </w:r>
      <w:r w:rsidRPr="0040504F">
        <w:rPr>
          <w:lang w:eastAsia="fr-FR" w:bidi="fr-FR"/>
        </w:rPr>
        <w:t>n</w:t>
      </w:r>
      <w:r w:rsidRPr="0040504F">
        <w:rPr>
          <w:lang w:eastAsia="fr-FR" w:bidi="fr-FR"/>
        </w:rPr>
        <w:t>crétisait dans les projets nucléaires</w:t>
      </w:r>
      <w:r>
        <w:rPr>
          <w:lang w:eastAsia="fr-FR" w:bidi="fr-FR"/>
        </w:rPr>
        <w:t> :</w:t>
      </w:r>
      <w:r w:rsidRPr="0040504F">
        <w:rPr>
          <w:lang w:eastAsia="fr-FR" w:bidi="fr-FR"/>
        </w:rPr>
        <w:t xml:space="preserve"> une société de haute consommation (énergétique). Pourtant dans le passé, le développ</w:t>
      </w:r>
      <w:r w:rsidRPr="0040504F">
        <w:rPr>
          <w:lang w:eastAsia="fr-FR" w:bidi="fr-FR"/>
        </w:rPr>
        <w:t>e</w:t>
      </w:r>
      <w:r w:rsidRPr="0040504F">
        <w:rPr>
          <w:lang w:eastAsia="fr-FR" w:bidi="fr-FR"/>
        </w:rPr>
        <w:t>ment du n</w:t>
      </w:r>
      <w:r w:rsidRPr="0040504F">
        <w:rPr>
          <w:lang w:eastAsia="fr-FR" w:bidi="fr-FR"/>
        </w:rPr>
        <w:t>u</w:t>
      </w:r>
      <w:r w:rsidRPr="0040504F">
        <w:rPr>
          <w:lang w:eastAsia="fr-FR" w:bidi="fr-FR"/>
        </w:rPr>
        <w:t>cléaire pouvait s’appuyer non seulement sur un large consensus pol</w:t>
      </w:r>
      <w:r w:rsidRPr="0040504F">
        <w:rPr>
          <w:lang w:eastAsia="fr-FR" w:bidi="fr-FR"/>
        </w:rPr>
        <w:t>i</w:t>
      </w:r>
      <w:r w:rsidRPr="0040504F">
        <w:rPr>
          <w:lang w:eastAsia="fr-FR" w:bidi="fr-FR"/>
        </w:rPr>
        <w:t>tique, mais également sur l’acceptation ou du moins sur l’indifférence quasi</w:t>
      </w:r>
      <w:r>
        <w:rPr>
          <w:lang w:eastAsia="fr-FR" w:bidi="fr-FR"/>
        </w:rPr>
        <w:t xml:space="preserve"> </w:t>
      </w:r>
      <w:r w:rsidRPr="0040504F">
        <w:rPr>
          <w:lang w:eastAsia="fr-FR" w:bidi="fr-FR"/>
        </w:rPr>
        <w:t>générale au sein de la population. Cette situation n’a pas profondément changé bien que des réflexions sur des altern</w:t>
      </w:r>
      <w:r w:rsidRPr="0040504F">
        <w:rPr>
          <w:lang w:eastAsia="fr-FR" w:bidi="fr-FR"/>
        </w:rPr>
        <w:t>a</w:t>
      </w:r>
      <w:r w:rsidRPr="0040504F">
        <w:rPr>
          <w:lang w:eastAsia="fr-FR" w:bidi="fr-FR"/>
        </w:rPr>
        <w:t>tives au n</w:t>
      </w:r>
      <w:r w:rsidRPr="0040504F">
        <w:rPr>
          <w:lang w:eastAsia="fr-FR" w:bidi="fr-FR"/>
        </w:rPr>
        <w:t>u</w:t>
      </w:r>
      <w:r w:rsidRPr="0040504F">
        <w:rPr>
          <w:lang w:eastAsia="fr-FR" w:bidi="fr-FR"/>
        </w:rPr>
        <w:t>cléaire aient trouvé leur place dans l’espace public.</w:t>
      </w:r>
    </w:p>
    <w:p w:rsidR="00F50BE0" w:rsidRPr="0040504F" w:rsidRDefault="00F50BE0" w:rsidP="00F50BE0">
      <w:pPr>
        <w:spacing w:before="120" w:after="120"/>
        <w:jc w:val="both"/>
      </w:pPr>
      <w:r w:rsidRPr="0040504F">
        <w:rPr>
          <w:lang w:eastAsia="fr-FR" w:bidi="fr-FR"/>
        </w:rPr>
        <w:t>Aujourd’hui, chaque opération publique du secteur nucléaire fait pourtant ressortir le profond malaise par rapport au nucléaire qui exi</w:t>
      </w:r>
      <w:r w:rsidRPr="0040504F">
        <w:rPr>
          <w:lang w:eastAsia="fr-FR" w:bidi="fr-FR"/>
        </w:rPr>
        <w:t>s</w:t>
      </w:r>
      <w:r w:rsidRPr="0040504F">
        <w:rPr>
          <w:lang w:eastAsia="fr-FR" w:bidi="fr-FR"/>
        </w:rPr>
        <w:t>te au sein de la société (française). Ce malaise n’est pas le refus cat</w:t>
      </w:r>
      <w:r w:rsidRPr="0040504F">
        <w:rPr>
          <w:lang w:eastAsia="fr-FR" w:bidi="fr-FR"/>
        </w:rPr>
        <w:t>é</w:t>
      </w:r>
      <w:r w:rsidRPr="0040504F">
        <w:rPr>
          <w:lang w:eastAsia="fr-FR" w:bidi="fr-FR"/>
        </w:rPr>
        <w:t>gorique du nucléaire, bien qu’il comporte so</w:t>
      </w:r>
      <w:r w:rsidRPr="0040504F">
        <w:rPr>
          <w:lang w:eastAsia="fr-FR" w:bidi="fr-FR"/>
        </w:rPr>
        <w:t>u</w:t>
      </w:r>
      <w:r w:rsidRPr="0040504F">
        <w:rPr>
          <w:lang w:eastAsia="fr-FR" w:bidi="fr-FR"/>
        </w:rPr>
        <w:t xml:space="preserve">vent des critiques des </w:t>
      </w:r>
      <w:r>
        <w:rPr>
          <w:lang w:eastAsia="fr-FR" w:bidi="fr-FR"/>
        </w:rPr>
        <w:t>« </w:t>
      </w:r>
      <w:r w:rsidRPr="0040504F">
        <w:rPr>
          <w:lang w:eastAsia="fr-FR" w:bidi="fr-FR"/>
        </w:rPr>
        <w:t>dégâts du progrès</w:t>
      </w:r>
      <w:r>
        <w:rPr>
          <w:lang w:eastAsia="fr-FR" w:bidi="fr-FR"/>
        </w:rPr>
        <w:t> »</w:t>
      </w:r>
      <w:r w:rsidRPr="0040504F">
        <w:rPr>
          <w:lang w:eastAsia="fr-FR" w:bidi="fr-FR"/>
        </w:rPr>
        <w:t xml:space="preserve"> causés par le nucléaire. Il exprime le manque de compréhension individuelle et collective de ce phén</w:t>
      </w:r>
      <w:r w:rsidRPr="0040504F">
        <w:rPr>
          <w:lang w:eastAsia="fr-FR" w:bidi="fr-FR"/>
        </w:rPr>
        <w:t>o</w:t>
      </w:r>
      <w:r w:rsidRPr="0040504F">
        <w:rPr>
          <w:lang w:eastAsia="fr-FR" w:bidi="fr-FR"/>
        </w:rPr>
        <w:t>mène. Com-prendre signifie prendre possession avec les autres (cum) sur le plan intellectuel d’un phénomène afin de développer son autonomie su</w:t>
      </w:r>
      <w:r w:rsidRPr="0040504F">
        <w:rPr>
          <w:lang w:eastAsia="fr-FR" w:bidi="fr-FR"/>
        </w:rPr>
        <w:t>b</w:t>
      </w:r>
      <w:r w:rsidRPr="0040504F">
        <w:rPr>
          <w:lang w:eastAsia="fr-FR" w:bidi="fr-FR"/>
        </w:rPr>
        <w:t>jective de juger et d’agir. Le manque de compréhension du phénom</w:t>
      </w:r>
      <w:r w:rsidRPr="0040504F">
        <w:rPr>
          <w:lang w:eastAsia="fr-FR" w:bidi="fr-FR"/>
        </w:rPr>
        <w:t>è</w:t>
      </w:r>
      <w:r w:rsidRPr="0040504F">
        <w:rPr>
          <w:lang w:eastAsia="fr-FR" w:bidi="fr-FR"/>
        </w:rPr>
        <w:t>ne ne se résume pas à un manque de savoir ou d’information</w:t>
      </w:r>
      <w:r>
        <w:rPr>
          <w:lang w:eastAsia="fr-FR" w:bidi="fr-FR"/>
        </w:rPr>
        <w:t> ;</w:t>
      </w:r>
      <w:r w:rsidRPr="0040504F">
        <w:rPr>
          <w:lang w:eastAsia="fr-FR" w:bidi="fr-FR"/>
        </w:rPr>
        <w:t xml:space="preserve"> la co</w:t>
      </w:r>
      <w:r w:rsidRPr="0040504F">
        <w:rPr>
          <w:lang w:eastAsia="fr-FR" w:bidi="fr-FR"/>
        </w:rPr>
        <w:t>m</w:t>
      </w:r>
      <w:r w:rsidRPr="0040504F">
        <w:rPr>
          <w:lang w:eastAsia="fr-FR" w:bidi="fr-FR"/>
        </w:rPr>
        <w:t>préhension consiste surtout en la maîtrise du phénomène.</w:t>
      </w:r>
    </w:p>
    <w:p w:rsidR="00F50BE0" w:rsidRPr="0040504F" w:rsidRDefault="00F50BE0" w:rsidP="00F50BE0">
      <w:pPr>
        <w:spacing w:before="120" w:after="120"/>
        <w:jc w:val="both"/>
      </w:pPr>
      <w:r w:rsidRPr="0040504F">
        <w:rPr>
          <w:lang w:eastAsia="fr-FR" w:bidi="fr-FR"/>
        </w:rPr>
        <w:t>Le manque de compréhension explique l’impossibilité d’une vér</w:t>
      </w:r>
      <w:r w:rsidRPr="0040504F">
        <w:rPr>
          <w:lang w:eastAsia="fr-FR" w:bidi="fr-FR"/>
        </w:rPr>
        <w:t>i</w:t>
      </w:r>
      <w:r w:rsidRPr="0040504F">
        <w:rPr>
          <w:lang w:eastAsia="fr-FR" w:bidi="fr-FR"/>
        </w:rPr>
        <w:t>table délibération publique sur les questions concernant le n</w:t>
      </w:r>
      <w:r w:rsidRPr="0040504F">
        <w:rPr>
          <w:lang w:eastAsia="fr-FR" w:bidi="fr-FR"/>
        </w:rPr>
        <w:t>u</w:t>
      </w:r>
      <w:r w:rsidRPr="0040504F">
        <w:rPr>
          <w:lang w:eastAsia="fr-FR" w:bidi="fr-FR"/>
        </w:rPr>
        <w:t>cléaire. Les multiples efforts pour développer des procédures de consultation et de participation</w:t>
      </w:r>
      <w:r>
        <w:rPr>
          <w:lang w:eastAsia="fr-FR" w:bidi="fr-FR"/>
        </w:rPr>
        <w:t xml:space="preserve"> ne relèvent pas de la délibéra</w:t>
      </w:r>
      <w:r w:rsidRPr="0040504F">
        <w:rPr>
          <w:lang w:eastAsia="fr-FR" w:bidi="fr-FR"/>
        </w:rPr>
        <w:t>tion.</w:t>
      </w:r>
      <w:r>
        <w:t xml:space="preserve"> [163]</w:t>
      </w:r>
      <w:r w:rsidRPr="0040504F">
        <w:rPr>
          <w:lang w:eastAsia="fr-FR" w:bidi="fr-FR"/>
        </w:rPr>
        <w:t xml:space="preserve"> Ils veulent couler les savoirs, les critiques et l’imaginaire des participants dans la raison in</w:t>
      </w:r>
      <w:r w:rsidRPr="0040504F">
        <w:rPr>
          <w:lang w:eastAsia="fr-FR" w:bidi="fr-FR"/>
        </w:rPr>
        <w:t>s</w:t>
      </w:r>
      <w:r w:rsidRPr="0040504F">
        <w:rPr>
          <w:lang w:eastAsia="fr-FR" w:bidi="fr-FR"/>
        </w:rPr>
        <w:t xml:space="preserve">trumentale du projet défini </w:t>
      </w:r>
      <w:r w:rsidRPr="008C2CC7">
        <w:rPr>
          <w:i/>
        </w:rPr>
        <w:t>a priori</w:t>
      </w:r>
      <w:r w:rsidRPr="0040504F">
        <w:t>.</w:t>
      </w:r>
    </w:p>
    <w:p w:rsidR="00F50BE0" w:rsidRPr="0040504F" w:rsidRDefault="00F50BE0" w:rsidP="00F50BE0">
      <w:pPr>
        <w:spacing w:before="120" w:after="120"/>
        <w:jc w:val="both"/>
      </w:pPr>
      <w:r w:rsidRPr="0040504F">
        <w:rPr>
          <w:lang w:eastAsia="fr-FR" w:bidi="fr-FR"/>
        </w:rPr>
        <w:t>Le nucléaire est une affaire publique, mais dans la filière n</w:t>
      </w:r>
      <w:r w:rsidRPr="0040504F">
        <w:rPr>
          <w:lang w:eastAsia="fr-FR" w:bidi="fr-FR"/>
        </w:rPr>
        <w:t>u</w:t>
      </w:r>
      <w:r w:rsidRPr="0040504F">
        <w:rPr>
          <w:lang w:eastAsia="fr-FR" w:bidi="fr-FR"/>
        </w:rPr>
        <w:t>cléaire règne une véritable culture du secret. Le nucléaire est di</w:t>
      </w:r>
      <w:r w:rsidRPr="0040504F">
        <w:rPr>
          <w:lang w:eastAsia="fr-FR" w:bidi="fr-FR"/>
        </w:rPr>
        <w:t>s</w:t>
      </w:r>
      <w:r w:rsidRPr="0040504F">
        <w:rPr>
          <w:lang w:eastAsia="fr-FR" w:bidi="fr-FR"/>
        </w:rPr>
        <w:t>cret et secret mais très important, et ce non seulement dans la f</w:t>
      </w:r>
      <w:r w:rsidRPr="0040504F">
        <w:rPr>
          <w:lang w:eastAsia="fr-FR" w:bidi="fr-FR"/>
        </w:rPr>
        <w:t>i</w:t>
      </w:r>
      <w:r w:rsidRPr="0040504F">
        <w:rPr>
          <w:lang w:eastAsia="fr-FR" w:bidi="fr-FR"/>
        </w:rPr>
        <w:t>lière de production d’énergie. Il n’apparaît cependant que peu dans l’espace public. Dans l’espace public, dans le débat et dans la délibération publics se re</w:t>
      </w:r>
      <w:r w:rsidRPr="0040504F">
        <w:rPr>
          <w:lang w:eastAsia="fr-FR" w:bidi="fr-FR"/>
        </w:rPr>
        <w:t>n</w:t>
      </w:r>
      <w:r w:rsidRPr="0040504F">
        <w:rPr>
          <w:lang w:eastAsia="fr-FR" w:bidi="fr-FR"/>
        </w:rPr>
        <w:t>contrent et (souvent) s’affrontent des opinions basées sur les visions du monde et le vécu des acteurs. C’est pour cette raison que le dépa</w:t>
      </w:r>
      <w:r w:rsidRPr="0040504F">
        <w:rPr>
          <w:lang w:eastAsia="fr-FR" w:bidi="fr-FR"/>
        </w:rPr>
        <w:t>s</w:t>
      </w:r>
      <w:r w:rsidRPr="0040504F">
        <w:rPr>
          <w:lang w:eastAsia="fr-FR" w:bidi="fr-FR"/>
        </w:rPr>
        <w:t>sement du malaise ne peut pas être obtenu par l’explication pédagog</w:t>
      </w:r>
      <w:r w:rsidRPr="0040504F">
        <w:rPr>
          <w:lang w:eastAsia="fr-FR" w:bidi="fr-FR"/>
        </w:rPr>
        <w:t>i</w:t>
      </w:r>
      <w:r w:rsidRPr="0040504F">
        <w:rPr>
          <w:lang w:eastAsia="fr-FR" w:bidi="fr-FR"/>
        </w:rPr>
        <w:t>que des avantages et des inconvénients du nucléaire. Pour co</w:t>
      </w:r>
      <w:r w:rsidRPr="0040504F">
        <w:rPr>
          <w:lang w:eastAsia="fr-FR" w:bidi="fr-FR"/>
        </w:rPr>
        <w:t>m</w:t>
      </w:r>
      <w:r w:rsidRPr="0040504F">
        <w:rPr>
          <w:lang w:eastAsia="fr-FR" w:bidi="fr-FR"/>
        </w:rPr>
        <w:t>prendre le malaise, il faut se pencher sur les opinions et les visions du monde qui s’expriment publiquement, au sein desquelles se mélangent des savoirs et des connaissances, des images, des stéréotypes et des sent</w:t>
      </w:r>
      <w:r w:rsidRPr="0040504F">
        <w:rPr>
          <w:lang w:eastAsia="fr-FR" w:bidi="fr-FR"/>
        </w:rPr>
        <w:t>i</w:t>
      </w:r>
      <w:r w:rsidRPr="0040504F">
        <w:rPr>
          <w:lang w:eastAsia="fr-FR" w:bidi="fr-FR"/>
        </w:rPr>
        <w:t>ments. Les op</w:t>
      </w:r>
      <w:r w:rsidRPr="0040504F">
        <w:rPr>
          <w:lang w:eastAsia="fr-FR" w:bidi="fr-FR"/>
        </w:rPr>
        <w:t>i</w:t>
      </w:r>
      <w:r w:rsidRPr="0040504F">
        <w:rPr>
          <w:lang w:eastAsia="fr-FR" w:bidi="fr-FR"/>
        </w:rPr>
        <w:t>nions et les visions du monde donnent aux acteurs leurs raisons d’agir, par exemple par rapport au n</w:t>
      </w:r>
      <w:r w:rsidRPr="0040504F">
        <w:rPr>
          <w:lang w:eastAsia="fr-FR" w:bidi="fr-FR"/>
        </w:rPr>
        <w:t>u</w:t>
      </w:r>
      <w:r w:rsidRPr="0040504F">
        <w:rPr>
          <w:lang w:eastAsia="fr-FR" w:bidi="fr-FR"/>
        </w:rPr>
        <w:t>cléaire.</w:t>
      </w:r>
    </w:p>
    <w:p w:rsidR="00F50BE0" w:rsidRPr="0040504F" w:rsidRDefault="00F50BE0" w:rsidP="00F50BE0">
      <w:pPr>
        <w:spacing w:before="120" w:after="120"/>
        <w:jc w:val="both"/>
      </w:pPr>
      <w:r w:rsidRPr="0040504F">
        <w:rPr>
          <w:lang w:eastAsia="fr-FR" w:bidi="fr-FR"/>
        </w:rPr>
        <w:t>La compréhension du malaise dans le nucléaire et de ses avenirs possibles nécessite la compréhension des visions du monde et des opinions des a</w:t>
      </w:r>
      <w:r w:rsidRPr="0040504F">
        <w:rPr>
          <w:lang w:eastAsia="fr-FR" w:bidi="fr-FR"/>
        </w:rPr>
        <w:t>c</w:t>
      </w:r>
      <w:r w:rsidRPr="0040504F">
        <w:rPr>
          <w:lang w:eastAsia="fr-FR" w:bidi="fr-FR"/>
        </w:rPr>
        <w:t>teurs.</w:t>
      </w:r>
    </w:p>
    <w:p w:rsidR="00F50BE0" w:rsidRDefault="00F50BE0" w:rsidP="00F50BE0">
      <w:pPr>
        <w:spacing w:before="120" w:after="120"/>
        <w:jc w:val="both"/>
        <w:rPr>
          <w:lang w:eastAsia="fr-FR" w:bidi="fr-FR"/>
        </w:rPr>
      </w:pPr>
    </w:p>
    <w:p w:rsidR="00F50BE0" w:rsidRDefault="00F50BE0" w:rsidP="00F50BE0">
      <w:pPr>
        <w:pStyle w:val="b"/>
      </w:pPr>
      <w:r w:rsidRPr="0040504F">
        <w:t>Un mouvement antinucléaire</w:t>
      </w:r>
      <w:r>
        <w:t> ?</w:t>
      </w:r>
    </w:p>
    <w:p w:rsidR="00F50BE0" w:rsidRPr="0040504F" w:rsidRDefault="00F50BE0" w:rsidP="00F50BE0">
      <w:pPr>
        <w:spacing w:before="120" w:after="120"/>
        <w:jc w:val="both"/>
      </w:pPr>
    </w:p>
    <w:p w:rsidR="00F50BE0" w:rsidRPr="0040504F" w:rsidRDefault="00F50BE0" w:rsidP="00F50BE0">
      <w:pPr>
        <w:spacing w:before="120" w:after="120"/>
        <w:jc w:val="both"/>
      </w:pPr>
      <w:r w:rsidRPr="0040504F">
        <w:rPr>
          <w:lang w:eastAsia="fr-FR" w:bidi="fr-FR"/>
        </w:rPr>
        <w:t>Si on se penche sur les mouvements antinucléaires en France, on constate d’abord que, dans les années 1970, face à la poussée nucléa</w:t>
      </w:r>
      <w:r w:rsidRPr="0040504F">
        <w:rPr>
          <w:lang w:eastAsia="fr-FR" w:bidi="fr-FR"/>
        </w:rPr>
        <w:t>i</w:t>
      </w:r>
      <w:r w:rsidRPr="0040504F">
        <w:rPr>
          <w:lang w:eastAsia="fr-FR" w:bidi="fr-FR"/>
        </w:rPr>
        <w:t>re se trouvait un véritable mouvement social, dans le sens d’Alain Touraine</w:t>
      </w:r>
      <w:r>
        <w:rPr>
          <w:lang w:eastAsia="fr-FR" w:bidi="fr-FR"/>
        </w:rPr>
        <w:t> </w:t>
      </w:r>
      <w:r>
        <w:rPr>
          <w:rStyle w:val="Appelnotedebasdep"/>
          <w:lang w:eastAsia="fr-FR" w:bidi="fr-FR"/>
        </w:rPr>
        <w:footnoteReference w:id="243"/>
      </w:r>
      <w:r w:rsidRPr="0040504F">
        <w:rPr>
          <w:lang w:eastAsia="fr-FR" w:bidi="fr-FR"/>
        </w:rPr>
        <w:t>, caractérisé par trois principes</w:t>
      </w:r>
      <w:r>
        <w:rPr>
          <w:lang w:eastAsia="fr-FR" w:bidi="fr-FR"/>
        </w:rPr>
        <w:t> :</w:t>
      </w:r>
      <w:r w:rsidRPr="0040504F">
        <w:rPr>
          <w:lang w:eastAsia="fr-FR" w:bidi="fr-FR"/>
        </w:rPr>
        <w:t xml:space="preserve"> l’identité (nous citoyens raisonnables et antinucléaires), l’opposition (contre l’État, les polit</w:t>
      </w:r>
      <w:r w:rsidRPr="0040504F">
        <w:rPr>
          <w:lang w:eastAsia="fr-FR" w:bidi="fr-FR"/>
        </w:rPr>
        <w:t>i</w:t>
      </w:r>
      <w:r w:rsidRPr="0040504F">
        <w:rPr>
          <w:lang w:eastAsia="fr-FR" w:bidi="fr-FR"/>
        </w:rPr>
        <w:t>ciens, la police et l’industrie nucléaire) et la totalité (pr</w:t>
      </w:r>
      <w:r w:rsidRPr="0040504F">
        <w:rPr>
          <w:lang w:eastAsia="fr-FR" w:bidi="fr-FR"/>
        </w:rPr>
        <w:t>o</w:t>
      </w:r>
      <w:r w:rsidRPr="0040504F">
        <w:rPr>
          <w:lang w:eastAsia="fr-FR" w:bidi="fr-FR"/>
        </w:rPr>
        <w:t>jet de société anti-industriel et anticapitaliste)</w:t>
      </w:r>
      <w:r>
        <w:rPr>
          <w:lang w:eastAsia="fr-FR" w:bidi="fr-FR"/>
        </w:rPr>
        <w:t> </w:t>
      </w:r>
      <w:r>
        <w:rPr>
          <w:rStyle w:val="Appelnotedebasdep"/>
          <w:lang w:eastAsia="fr-FR" w:bidi="fr-FR"/>
        </w:rPr>
        <w:footnoteReference w:id="244"/>
      </w:r>
      <w:r w:rsidRPr="0040504F">
        <w:rPr>
          <w:lang w:eastAsia="fr-FR" w:bidi="fr-FR"/>
        </w:rPr>
        <w:t>. Ainsi, les acteurs disposaient d’une autonomie su</w:t>
      </w:r>
      <w:r w:rsidRPr="0040504F">
        <w:rPr>
          <w:lang w:eastAsia="fr-FR" w:bidi="fr-FR"/>
        </w:rPr>
        <w:t>b</w:t>
      </w:r>
      <w:r w:rsidRPr="0040504F">
        <w:rPr>
          <w:lang w:eastAsia="fr-FR" w:bidi="fr-FR"/>
        </w:rPr>
        <w:t>jective extrêmement</w:t>
      </w:r>
      <w:r>
        <w:rPr>
          <w:lang w:eastAsia="fr-FR" w:bidi="fr-FR"/>
        </w:rPr>
        <w:t xml:space="preserve"> </w:t>
      </w:r>
      <w:r>
        <w:t xml:space="preserve">[164] </w:t>
      </w:r>
      <w:r w:rsidRPr="0040504F">
        <w:rPr>
          <w:lang w:eastAsia="fr-FR" w:bidi="fr-FR"/>
        </w:rPr>
        <w:t>forte qui leur perme</w:t>
      </w:r>
      <w:r w:rsidRPr="0040504F">
        <w:rPr>
          <w:lang w:eastAsia="fr-FR" w:bidi="fr-FR"/>
        </w:rPr>
        <w:t>t</w:t>
      </w:r>
      <w:r w:rsidRPr="0040504F">
        <w:rPr>
          <w:lang w:eastAsia="fr-FR" w:bidi="fr-FR"/>
        </w:rPr>
        <w:t>tait de contester la logique sociale qui se concrétisait, entre autres, dans le n</w:t>
      </w:r>
      <w:r w:rsidRPr="0040504F">
        <w:rPr>
          <w:lang w:eastAsia="fr-FR" w:bidi="fr-FR"/>
        </w:rPr>
        <w:t>u</w:t>
      </w:r>
      <w:r w:rsidRPr="0040504F">
        <w:rPr>
          <w:lang w:eastAsia="fr-FR" w:bidi="fr-FR"/>
        </w:rPr>
        <w:t>cléaire. Force est de constater que ce mouvement social n’existe plus depuis longtemps. On peut cons</w:t>
      </w:r>
      <w:r w:rsidRPr="0040504F">
        <w:rPr>
          <w:lang w:eastAsia="fr-FR" w:bidi="fr-FR"/>
        </w:rPr>
        <w:t>i</w:t>
      </w:r>
      <w:r w:rsidRPr="0040504F">
        <w:rPr>
          <w:lang w:eastAsia="fr-FR" w:bidi="fr-FR"/>
        </w:rPr>
        <w:t>dérer que leurs échecs dans les conflits autour de la construction de la ce</w:t>
      </w:r>
      <w:r w:rsidRPr="0040504F">
        <w:rPr>
          <w:lang w:eastAsia="fr-FR" w:bidi="fr-FR"/>
        </w:rPr>
        <w:t>n</w:t>
      </w:r>
      <w:r w:rsidRPr="0040504F">
        <w:rPr>
          <w:lang w:eastAsia="fr-FR" w:bidi="fr-FR"/>
        </w:rPr>
        <w:t>trale de Creys-Malville en 1977 marquent la fin de ce mouvement s</w:t>
      </w:r>
      <w:r w:rsidRPr="0040504F">
        <w:rPr>
          <w:lang w:eastAsia="fr-FR" w:bidi="fr-FR"/>
        </w:rPr>
        <w:t>o</w:t>
      </w:r>
      <w:r w:rsidRPr="0040504F">
        <w:rPr>
          <w:lang w:eastAsia="fr-FR" w:bidi="fr-FR"/>
        </w:rPr>
        <w:t>cial.</w:t>
      </w:r>
    </w:p>
    <w:p w:rsidR="00F50BE0" w:rsidRPr="0040504F" w:rsidRDefault="00F50BE0" w:rsidP="00F50BE0">
      <w:pPr>
        <w:spacing w:before="120" w:after="120"/>
        <w:jc w:val="both"/>
      </w:pPr>
      <w:r w:rsidRPr="0040504F">
        <w:rPr>
          <w:lang w:eastAsia="fr-FR" w:bidi="fr-FR"/>
        </w:rPr>
        <w:t xml:space="preserve">Ensuite, </w:t>
      </w:r>
      <w:r>
        <w:rPr>
          <w:lang w:eastAsia="fr-FR" w:bidi="fr-FR"/>
        </w:rPr>
        <w:t>« </w:t>
      </w:r>
      <w:r w:rsidRPr="0040504F">
        <w:rPr>
          <w:lang w:eastAsia="fr-FR" w:bidi="fr-FR"/>
        </w:rPr>
        <w:t>l’affaire de Plogoff</w:t>
      </w:r>
      <w:r>
        <w:rPr>
          <w:lang w:eastAsia="fr-FR" w:bidi="fr-FR"/>
        </w:rPr>
        <w:t> »</w:t>
      </w:r>
      <w:r w:rsidRPr="0040504F">
        <w:rPr>
          <w:lang w:eastAsia="fr-FR" w:bidi="fr-FR"/>
        </w:rPr>
        <w:t>, c’est-à-dire le projet d’installation d’une centrale nucléaire sur la commune de Plogoff dans le Finistère, avait prov</w:t>
      </w:r>
      <w:r w:rsidRPr="0040504F">
        <w:rPr>
          <w:lang w:eastAsia="fr-FR" w:bidi="fr-FR"/>
        </w:rPr>
        <w:t>o</w:t>
      </w:r>
      <w:r w:rsidRPr="0040504F">
        <w:rPr>
          <w:lang w:eastAsia="fr-FR" w:bidi="fr-FR"/>
        </w:rPr>
        <w:t>qué une large mobilisation populaire contre ce projet entre 1978 et 1981. Sur la base de cette mobilisation, le projet fut abando</w:t>
      </w:r>
      <w:r w:rsidRPr="0040504F">
        <w:rPr>
          <w:lang w:eastAsia="fr-FR" w:bidi="fr-FR"/>
        </w:rPr>
        <w:t>n</w:t>
      </w:r>
      <w:r w:rsidRPr="0040504F">
        <w:rPr>
          <w:lang w:eastAsia="fr-FR" w:bidi="fr-FR"/>
        </w:rPr>
        <w:t>né pour des raisons p</w:t>
      </w:r>
      <w:r w:rsidRPr="0040504F">
        <w:rPr>
          <w:lang w:eastAsia="fr-FR" w:bidi="fr-FR"/>
        </w:rPr>
        <w:t>o</w:t>
      </w:r>
      <w:r w:rsidRPr="0040504F">
        <w:rPr>
          <w:lang w:eastAsia="fr-FR" w:bidi="fr-FR"/>
        </w:rPr>
        <w:t>litiques grâce à une décision présidentielle. Il en reste la mémoire que les hab</w:t>
      </w:r>
      <w:r w:rsidRPr="0040504F">
        <w:rPr>
          <w:lang w:eastAsia="fr-FR" w:bidi="fr-FR"/>
        </w:rPr>
        <w:t>i</w:t>
      </w:r>
      <w:r w:rsidRPr="0040504F">
        <w:rPr>
          <w:lang w:eastAsia="fr-FR" w:bidi="fr-FR"/>
        </w:rPr>
        <w:t xml:space="preserve">tants de la petite commune de Plogoff ont fait plier ce </w:t>
      </w:r>
      <w:r>
        <w:rPr>
          <w:lang w:eastAsia="fr-FR" w:bidi="fr-FR"/>
        </w:rPr>
        <w:t>« </w:t>
      </w:r>
      <w:r w:rsidRPr="0040504F">
        <w:rPr>
          <w:lang w:eastAsia="fr-FR" w:bidi="fr-FR"/>
        </w:rPr>
        <w:t>projet d’aménagement d’intérêt général</w:t>
      </w:r>
      <w:r>
        <w:rPr>
          <w:lang w:eastAsia="fr-FR" w:bidi="fr-FR"/>
        </w:rPr>
        <w:t> »</w:t>
      </w:r>
      <w:r w:rsidRPr="0040504F">
        <w:rPr>
          <w:lang w:eastAsia="fr-FR" w:bidi="fr-FR"/>
        </w:rPr>
        <w:t xml:space="preserve"> porté par l’État français. C’est un cas unique dans l’histoire du nucléaire en France. La mobilis</w:t>
      </w:r>
      <w:r w:rsidRPr="0040504F">
        <w:rPr>
          <w:lang w:eastAsia="fr-FR" w:bidi="fr-FR"/>
        </w:rPr>
        <w:t>a</w:t>
      </w:r>
      <w:r w:rsidRPr="0040504F">
        <w:rPr>
          <w:lang w:eastAsia="fr-FR" w:bidi="fr-FR"/>
        </w:rPr>
        <w:t>tion de l’autonomie subjective était dans ce cas centrée sur la défense du territoire local breton ainsi que de ses spéc</w:t>
      </w:r>
      <w:r w:rsidRPr="0040504F">
        <w:rPr>
          <w:lang w:eastAsia="fr-FR" w:bidi="fr-FR"/>
        </w:rPr>
        <w:t>i</w:t>
      </w:r>
      <w:r w:rsidRPr="0040504F">
        <w:rPr>
          <w:lang w:eastAsia="fr-FR" w:bidi="fr-FR"/>
        </w:rPr>
        <w:t>ficités, selon les mobilisés, bafoués par l’État et EDF. On n’a cepe</w:t>
      </w:r>
      <w:r w:rsidRPr="0040504F">
        <w:rPr>
          <w:lang w:eastAsia="fr-FR" w:bidi="fr-FR"/>
        </w:rPr>
        <w:t>n</w:t>
      </w:r>
      <w:r w:rsidRPr="0040504F">
        <w:rPr>
          <w:lang w:eastAsia="fr-FR" w:bidi="fr-FR"/>
        </w:rPr>
        <w:t>dant pas affaire à un contre-projet de société.</w:t>
      </w:r>
    </w:p>
    <w:p w:rsidR="00F50BE0" w:rsidRPr="0040504F" w:rsidRDefault="00F50BE0" w:rsidP="00F50BE0">
      <w:pPr>
        <w:spacing w:before="120" w:after="120"/>
        <w:jc w:val="both"/>
      </w:pPr>
      <w:r w:rsidRPr="0040504F">
        <w:rPr>
          <w:lang w:eastAsia="fr-FR" w:bidi="fr-FR"/>
        </w:rPr>
        <w:t>Troisièmement, dans la société (française) contemporaine, la que</w:t>
      </w:r>
      <w:r w:rsidRPr="0040504F">
        <w:rPr>
          <w:lang w:eastAsia="fr-FR" w:bidi="fr-FR"/>
        </w:rPr>
        <w:t>s</w:t>
      </w:r>
      <w:r w:rsidRPr="0040504F">
        <w:rPr>
          <w:lang w:eastAsia="fr-FR" w:bidi="fr-FR"/>
        </w:rPr>
        <w:t>tion nucléaire n’est plus in</w:t>
      </w:r>
      <w:r w:rsidRPr="0040504F">
        <w:rPr>
          <w:lang w:eastAsia="fr-FR" w:bidi="fr-FR"/>
        </w:rPr>
        <w:t>s</w:t>
      </w:r>
      <w:r w:rsidRPr="0040504F">
        <w:rPr>
          <w:lang w:eastAsia="fr-FR" w:bidi="fr-FR"/>
        </w:rPr>
        <w:t>crite dans un contre-projet social</w:t>
      </w:r>
      <w:r>
        <w:rPr>
          <w:lang w:eastAsia="fr-FR" w:bidi="fr-FR"/>
        </w:rPr>
        <w:t> ;</w:t>
      </w:r>
      <w:r w:rsidRPr="0040504F">
        <w:rPr>
          <w:lang w:eastAsia="fr-FR" w:bidi="fr-FR"/>
        </w:rPr>
        <w:t xml:space="preserve"> il n’y a pas de mouvement social antinucléaire non plus. Le discours, déso</w:t>
      </w:r>
      <w:r w:rsidRPr="0040504F">
        <w:rPr>
          <w:lang w:eastAsia="fr-FR" w:bidi="fr-FR"/>
        </w:rPr>
        <w:t>r</w:t>
      </w:r>
      <w:r w:rsidRPr="0040504F">
        <w:rPr>
          <w:lang w:eastAsia="fr-FR" w:bidi="fr-FR"/>
        </w:rPr>
        <w:t xml:space="preserve">mais très politiquement correct, sur la </w:t>
      </w:r>
      <w:r>
        <w:rPr>
          <w:lang w:eastAsia="fr-FR" w:bidi="fr-FR"/>
        </w:rPr>
        <w:t>« </w:t>
      </w:r>
      <w:r w:rsidRPr="0040504F">
        <w:rPr>
          <w:lang w:eastAsia="fr-FR" w:bidi="fr-FR"/>
        </w:rPr>
        <w:t>transition énergétique</w:t>
      </w:r>
      <w:r>
        <w:rPr>
          <w:lang w:eastAsia="fr-FR" w:bidi="fr-FR"/>
        </w:rPr>
        <w:t> »</w:t>
      </w:r>
      <w:r w:rsidRPr="0040504F">
        <w:rPr>
          <w:lang w:eastAsia="fr-FR" w:bidi="fr-FR"/>
        </w:rPr>
        <w:t xml:space="preserve"> ne remplace pas un mo</w:t>
      </w:r>
      <w:r w:rsidRPr="0040504F">
        <w:rPr>
          <w:lang w:eastAsia="fr-FR" w:bidi="fr-FR"/>
        </w:rPr>
        <w:t>u</w:t>
      </w:r>
      <w:r w:rsidRPr="0040504F">
        <w:rPr>
          <w:lang w:eastAsia="fr-FR" w:bidi="fr-FR"/>
        </w:rPr>
        <w:t>vement social</w:t>
      </w:r>
      <w:r>
        <w:rPr>
          <w:lang w:eastAsia="fr-FR" w:bidi="fr-FR"/>
        </w:rPr>
        <w:t> ;</w:t>
      </w:r>
      <w:r w:rsidRPr="0040504F">
        <w:rPr>
          <w:lang w:eastAsia="fr-FR" w:bidi="fr-FR"/>
        </w:rPr>
        <w:t xml:space="preserve"> le nucléaire y joue, par ailleurs, un rôle mineur.</w:t>
      </w:r>
    </w:p>
    <w:p w:rsidR="00F50BE0" w:rsidRPr="0040504F" w:rsidRDefault="00F50BE0" w:rsidP="00F50BE0">
      <w:pPr>
        <w:spacing w:before="120" w:after="120"/>
        <w:jc w:val="both"/>
      </w:pPr>
      <w:r w:rsidRPr="0040504F">
        <w:rPr>
          <w:lang w:eastAsia="fr-FR" w:bidi="fr-FR"/>
        </w:rPr>
        <w:t>Les expériences du nucléaire ne se limitent pas aux vécus imm</w:t>
      </w:r>
      <w:r w:rsidRPr="0040504F">
        <w:rPr>
          <w:lang w:eastAsia="fr-FR" w:bidi="fr-FR"/>
        </w:rPr>
        <w:t>é</w:t>
      </w:r>
      <w:r w:rsidRPr="0040504F">
        <w:rPr>
          <w:lang w:eastAsia="fr-FR" w:bidi="fr-FR"/>
        </w:rPr>
        <w:t>diats. La globalisation de l’espace public et des médias fait que des phénomènes rel</w:t>
      </w:r>
      <w:r w:rsidRPr="0040504F">
        <w:rPr>
          <w:lang w:eastAsia="fr-FR" w:bidi="fr-FR"/>
        </w:rPr>
        <w:t>e</w:t>
      </w:r>
      <w:r w:rsidRPr="0040504F">
        <w:rPr>
          <w:lang w:eastAsia="fr-FR" w:bidi="fr-FR"/>
        </w:rPr>
        <w:t xml:space="preserve">vant du nucléaire et surtout des accidents, même s’ils ont lieu </w:t>
      </w:r>
      <w:r>
        <w:rPr>
          <w:lang w:eastAsia="fr-FR" w:bidi="fr-FR"/>
        </w:rPr>
        <w:t>« </w:t>
      </w:r>
      <w:r w:rsidRPr="0040504F">
        <w:rPr>
          <w:lang w:eastAsia="fr-FR" w:bidi="fr-FR"/>
        </w:rPr>
        <w:t>à l’autre bout du monde</w:t>
      </w:r>
      <w:r>
        <w:rPr>
          <w:lang w:eastAsia="fr-FR" w:bidi="fr-FR"/>
        </w:rPr>
        <w:t> »</w:t>
      </w:r>
      <w:r w:rsidRPr="0040504F">
        <w:rPr>
          <w:lang w:eastAsia="fr-FR" w:bidi="fr-FR"/>
        </w:rPr>
        <w:t>, entrent dans la vision du monde et dans les opinions des acteurs. L’accident n</w:t>
      </w:r>
      <w:r w:rsidRPr="0040504F">
        <w:rPr>
          <w:lang w:eastAsia="fr-FR" w:bidi="fr-FR"/>
        </w:rPr>
        <w:t>u</w:t>
      </w:r>
      <w:r w:rsidRPr="0040504F">
        <w:rPr>
          <w:lang w:eastAsia="fr-FR" w:bidi="fr-FR"/>
        </w:rPr>
        <w:t>cléaire à Fukushima au Japon en 2011 en est un exemple. L’idée du gouvern</w:t>
      </w:r>
      <w:r w:rsidRPr="0040504F">
        <w:rPr>
          <w:lang w:eastAsia="fr-FR" w:bidi="fr-FR"/>
        </w:rPr>
        <w:t>e</w:t>
      </w:r>
      <w:r w:rsidRPr="0040504F">
        <w:rPr>
          <w:lang w:eastAsia="fr-FR" w:bidi="fr-FR"/>
        </w:rPr>
        <w:t>ment véhiculée par les médias en France après l’accident de Tchernobyl en 1986 que le nuage r</w:t>
      </w:r>
      <w:r w:rsidRPr="0040504F">
        <w:rPr>
          <w:lang w:eastAsia="fr-FR" w:bidi="fr-FR"/>
        </w:rPr>
        <w:t>a</w:t>
      </w:r>
      <w:r w:rsidRPr="0040504F">
        <w:rPr>
          <w:lang w:eastAsia="fr-FR" w:bidi="fr-FR"/>
        </w:rPr>
        <w:t>dioactif se serait arrêté aux frontières de la France serait aujourd’hui considérée comme une très ma</w:t>
      </w:r>
      <w:r w:rsidRPr="0040504F">
        <w:rPr>
          <w:lang w:eastAsia="fr-FR" w:bidi="fr-FR"/>
        </w:rPr>
        <w:t>u</w:t>
      </w:r>
      <w:r w:rsidRPr="0040504F">
        <w:rPr>
          <w:lang w:eastAsia="fr-FR" w:bidi="fr-FR"/>
        </w:rPr>
        <w:t>vaise plaisanterie absur</w:t>
      </w:r>
      <w:r>
        <w:rPr>
          <w:lang w:eastAsia="fr-FR" w:bidi="fr-FR"/>
        </w:rPr>
        <w:t>de car le savoir et les connais</w:t>
      </w:r>
      <w:r w:rsidRPr="0040504F">
        <w:rPr>
          <w:lang w:eastAsia="fr-FR" w:bidi="fr-FR"/>
        </w:rPr>
        <w:t>sances</w:t>
      </w:r>
      <w:r>
        <w:t xml:space="preserve"> [165]</w:t>
      </w:r>
      <w:r w:rsidRPr="0040504F">
        <w:rPr>
          <w:lang w:eastAsia="fr-FR" w:bidi="fr-FR"/>
        </w:rPr>
        <w:t xml:space="preserve"> sur le nucléaire, même du grand public, ne perme</w:t>
      </w:r>
      <w:r w:rsidRPr="0040504F">
        <w:rPr>
          <w:lang w:eastAsia="fr-FR" w:bidi="fr-FR"/>
        </w:rPr>
        <w:t>t</w:t>
      </w:r>
      <w:r w:rsidRPr="0040504F">
        <w:rPr>
          <w:lang w:eastAsia="fr-FR" w:bidi="fr-FR"/>
        </w:rPr>
        <w:t>traient plus une telle propagande.</w:t>
      </w:r>
    </w:p>
    <w:p w:rsidR="00F50BE0" w:rsidRPr="0040504F" w:rsidRDefault="00F50BE0" w:rsidP="00F50BE0">
      <w:pPr>
        <w:spacing w:before="120" w:after="120"/>
        <w:jc w:val="both"/>
      </w:pPr>
      <w:r w:rsidRPr="0040504F">
        <w:rPr>
          <w:lang w:eastAsia="fr-FR" w:bidi="fr-FR"/>
        </w:rPr>
        <w:t>Pourtant, un des traits caractéristiques de l’agir dans l’espace p</w:t>
      </w:r>
      <w:r w:rsidRPr="0040504F">
        <w:rPr>
          <w:lang w:eastAsia="fr-FR" w:bidi="fr-FR"/>
        </w:rPr>
        <w:t>u</w:t>
      </w:r>
      <w:r w:rsidRPr="0040504F">
        <w:rPr>
          <w:lang w:eastAsia="fr-FR" w:bidi="fr-FR"/>
        </w:rPr>
        <w:t>blic de l’industrie culturelle se concrétise dans le nucléaire</w:t>
      </w:r>
      <w:r>
        <w:rPr>
          <w:lang w:eastAsia="fr-FR" w:bidi="fr-FR"/>
        </w:rPr>
        <w:t> :</w:t>
      </w:r>
      <w:r w:rsidRPr="0040504F">
        <w:rPr>
          <w:lang w:eastAsia="fr-FR" w:bidi="fr-FR"/>
        </w:rPr>
        <w:t xml:space="preserve"> Seuls les experts et les individus concernés disposent de la légitimité d’agir p</w:t>
      </w:r>
      <w:r w:rsidRPr="0040504F">
        <w:rPr>
          <w:lang w:eastAsia="fr-FR" w:bidi="fr-FR"/>
        </w:rPr>
        <w:t>u</w:t>
      </w:r>
      <w:r w:rsidRPr="0040504F">
        <w:rPr>
          <w:lang w:eastAsia="fr-FR" w:bidi="fr-FR"/>
        </w:rPr>
        <w:t xml:space="preserve">bliquement, par exemple en tant que </w:t>
      </w:r>
      <w:r>
        <w:rPr>
          <w:lang w:eastAsia="fr-FR" w:bidi="fr-FR"/>
        </w:rPr>
        <w:t>« </w:t>
      </w:r>
      <w:r w:rsidRPr="0040504F">
        <w:rPr>
          <w:lang w:eastAsia="fr-FR" w:bidi="fr-FR"/>
        </w:rPr>
        <w:t>ceux qui savent tout</w:t>
      </w:r>
      <w:r>
        <w:rPr>
          <w:lang w:eastAsia="fr-FR" w:bidi="fr-FR"/>
        </w:rPr>
        <w:t> »</w:t>
      </w:r>
      <w:r w:rsidRPr="0040504F">
        <w:rPr>
          <w:lang w:eastAsia="fr-FR" w:bidi="fr-FR"/>
        </w:rPr>
        <w:t>, qui donnent les bons arguments, ou en tant que vict</w:t>
      </w:r>
      <w:r w:rsidRPr="0040504F">
        <w:rPr>
          <w:lang w:eastAsia="fr-FR" w:bidi="fr-FR"/>
        </w:rPr>
        <w:t>i</w:t>
      </w:r>
      <w:r w:rsidRPr="0040504F">
        <w:rPr>
          <w:lang w:eastAsia="fr-FR" w:bidi="fr-FR"/>
        </w:rPr>
        <w:t>mes (potentielles) ou encore en tant que salariés (potentiels) d’une install</w:t>
      </w:r>
      <w:r w:rsidRPr="0040504F">
        <w:rPr>
          <w:lang w:eastAsia="fr-FR" w:bidi="fr-FR"/>
        </w:rPr>
        <w:t>a</w:t>
      </w:r>
      <w:r w:rsidRPr="0040504F">
        <w:rPr>
          <w:lang w:eastAsia="fr-FR" w:bidi="fr-FR"/>
        </w:rPr>
        <w:t>tion. Ainsi, on constate une dépolitisation de la question nucléaire car</w:t>
      </w:r>
      <w:r>
        <w:rPr>
          <w:lang w:eastAsia="fr-FR" w:bidi="fr-FR"/>
        </w:rPr>
        <w:t> – </w:t>
      </w:r>
      <w:r w:rsidRPr="0040504F">
        <w:rPr>
          <w:lang w:eastAsia="fr-FR" w:bidi="fr-FR"/>
        </w:rPr>
        <w:t>selon les v</w:t>
      </w:r>
      <w:r w:rsidRPr="0040504F">
        <w:rPr>
          <w:lang w:eastAsia="fr-FR" w:bidi="fr-FR"/>
        </w:rPr>
        <w:t>i</w:t>
      </w:r>
      <w:r w:rsidRPr="0040504F">
        <w:rPr>
          <w:lang w:eastAsia="fr-FR" w:bidi="fr-FR"/>
        </w:rPr>
        <w:t>sions du monde dominantes</w:t>
      </w:r>
      <w:r>
        <w:rPr>
          <w:lang w:eastAsia="fr-FR" w:bidi="fr-FR"/>
        </w:rPr>
        <w:t> – </w:t>
      </w:r>
      <w:r w:rsidRPr="0040504F">
        <w:rPr>
          <w:lang w:eastAsia="fr-FR" w:bidi="fr-FR"/>
        </w:rPr>
        <w:t xml:space="preserve">le rapport au nucléaire omniprésent, donc considéré comme inatteignable, s’individualise et se rationalise comme enjeu de débats </w:t>
      </w:r>
      <w:r>
        <w:rPr>
          <w:lang w:eastAsia="fr-FR" w:bidi="fr-FR"/>
        </w:rPr>
        <w:t>« </w:t>
      </w:r>
      <w:r w:rsidRPr="0040504F">
        <w:rPr>
          <w:lang w:eastAsia="fr-FR" w:bidi="fr-FR"/>
        </w:rPr>
        <w:t>scientifiques</w:t>
      </w:r>
      <w:r>
        <w:rPr>
          <w:lang w:eastAsia="fr-FR" w:bidi="fr-FR"/>
        </w:rPr>
        <w:t> »</w:t>
      </w:r>
      <w:r w:rsidRPr="0040504F">
        <w:rPr>
          <w:lang w:eastAsia="fr-FR" w:bidi="fr-FR"/>
        </w:rPr>
        <w:t xml:space="preserve"> selon la raison instrument</w:t>
      </w:r>
      <w:r w:rsidRPr="0040504F">
        <w:rPr>
          <w:lang w:eastAsia="fr-FR" w:bidi="fr-FR"/>
        </w:rPr>
        <w:t>a</w:t>
      </w:r>
      <w:r w:rsidRPr="0040504F">
        <w:rPr>
          <w:lang w:eastAsia="fr-FR" w:bidi="fr-FR"/>
        </w:rPr>
        <w:t>le, par exemple sur la dang</w:t>
      </w:r>
      <w:r w:rsidRPr="0040504F">
        <w:rPr>
          <w:lang w:eastAsia="fr-FR" w:bidi="fr-FR"/>
        </w:rPr>
        <w:t>e</w:t>
      </w:r>
      <w:r w:rsidRPr="0040504F">
        <w:rPr>
          <w:lang w:eastAsia="fr-FR" w:bidi="fr-FR"/>
        </w:rPr>
        <w:t>rosité et la sécurité</w:t>
      </w:r>
      <w:r>
        <w:rPr>
          <w:lang w:eastAsia="fr-FR" w:bidi="fr-FR"/>
        </w:rPr>
        <w:t> ;</w:t>
      </w:r>
      <w:r w:rsidRPr="0040504F">
        <w:rPr>
          <w:lang w:eastAsia="fr-FR" w:bidi="fr-FR"/>
        </w:rPr>
        <w:t xml:space="preserve"> débats inaccessibles au commun des mortels et à mener entre experts. L’opinion des non-spécialistes ne compte que peu dans ces débats. Les autres acteurs sont i</w:t>
      </w:r>
      <w:r w:rsidRPr="0040504F">
        <w:rPr>
          <w:lang w:eastAsia="fr-FR" w:bidi="fr-FR"/>
        </w:rPr>
        <w:t>m</w:t>
      </w:r>
      <w:r w:rsidRPr="0040504F">
        <w:rPr>
          <w:lang w:eastAsia="fr-FR" w:bidi="fr-FR"/>
        </w:rPr>
        <w:t>puissants car incompétents et doivent se soumettre aux avis des experts. C</w:t>
      </w:r>
      <w:r w:rsidRPr="0040504F">
        <w:rPr>
          <w:lang w:eastAsia="fr-FR" w:bidi="fr-FR"/>
        </w:rPr>
        <w:t>e</w:t>
      </w:r>
      <w:r w:rsidRPr="0040504F">
        <w:rPr>
          <w:lang w:eastAsia="fr-FR" w:bidi="fr-FR"/>
        </w:rPr>
        <w:t>pendant, ils ne le font pas toujours</w:t>
      </w:r>
      <w:r>
        <w:rPr>
          <w:lang w:eastAsia="fr-FR" w:bidi="fr-FR"/>
        </w:rPr>
        <w:t> ;</w:t>
      </w:r>
      <w:r w:rsidRPr="0040504F">
        <w:rPr>
          <w:lang w:eastAsia="fr-FR" w:bidi="fr-FR"/>
        </w:rPr>
        <w:t xml:space="preserve"> c’est le cas à Bure.</w:t>
      </w:r>
    </w:p>
    <w:p w:rsidR="00F50BE0" w:rsidRDefault="00F50BE0" w:rsidP="00F50BE0">
      <w:pPr>
        <w:spacing w:before="120" w:after="120"/>
        <w:jc w:val="both"/>
        <w:rPr>
          <w:lang w:eastAsia="fr-FR" w:bidi="fr-FR"/>
        </w:rPr>
      </w:pPr>
      <w:r>
        <w:rPr>
          <w:lang w:eastAsia="fr-FR" w:bidi="fr-FR"/>
        </w:rPr>
        <w:br w:type="page"/>
      </w:r>
    </w:p>
    <w:p w:rsidR="00F50BE0" w:rsidRPr="0040504F" w:rsidRDefault="00F50BE0" w:rsidP="00F50BE0">
      <w:pPr>
        <w:pStyle w:val="a"/>
      </w:pPr>
      <w:r w:rsidRPr="0040504F">
        <w:t>L’inquiétante étrangeté du nucléaire et la contestation</w:t>
      </w:r>
    </w:p>
    <w:p w:rsidR="00F50BE0" w:rsidRDefault="00F50BE0" w:rsidP="00F50BE0">
      <w:pPr>
        <w:spacing w:before="120" w:after="120"/>
        <w:jc w:val="both"/>
        <w:rPr>
          <w:lang w:eastAsia="fr-FR" w:bidi="fr-FR"/>
        </w:rPr>
      </w:pPr>
    </w:p>
    <w:p w:rsidR="00F50BE0" w:rsidRDefault="00F50BE0" w:rsidP="00F50BE0">
      <w:pPr>
        <w:spacing w:before="120" w:after="120"/>
        <w:jc w:val="both"/>
      </w:pPr>
      <w:r>
        <w:rPr>
          <w:lang w:eastAsia="fr-FR" w:bidi="fr-FR"/>
        </w:rPr>
        <w:t>« </w:t>
      </w:r>
      <w:r w:rsidRPr="0040504F">
        <w:rPr>
          <w:lang w:eastAsia="fr-FR" w:bidi="fr-FR"/>
        </w:rPr>
        <w:t>L’inquiétante étrangeté</w:t>
      </w:r>
      <w:r>
        <w:rPr>
          <w:lang w:eastAsia="fr-FR" w:bidi="fr-FR"/>
        </w:rPr>
        <w:t> » </w:t>
      </w:r>
      <w:r>
        <w:rPr>
          <w:rStyle w:val="Appelnotedebasdep"/>
          <w:lang w:eastAsia="fr-FR" w:bidi="fr-FR"/>
        </w:rPr>
        <w:footnoteReference w:id="245"/>
      </w:r>
      <w:r w:rsidRPr="0040504F">
        <w:rPr>
          <w:lang w:eastAsia="fr-FR" w:bidi="fr-FR"/>
        </w:rPr>
        <w:t xml:space="preserve"> du nucléaire est un élément des v</w:t>
      </w:r>
      <w:r w:rsidRPr="0040504F">
        <w:rPr>
          <w:lang w:eastAsia="fr-FR" w:bidi="fr-FR"/>
        </w:rPr>
        <w:t>i</w:t>
      </w:r>
      <w:r w:rsidRPr="0040504F">
        <w:rPr>
          <w:lang w:eastAsia="fr-FR" w:bidi="fr-FR"/>
        </w:rPr>
        <w:t>sions du monde important pour la compréhension du malaise dans le n</w:t>
      </w:r>
      <w:r w:rsidRPr="0040504F">
        <w:rPr>
          <w:lang w:eastAsia="fr-FR" w:bidi="fr-FR"/>
        </w:rPr>
        <w:t>u</w:t>
      </w:r>
      <w:r w:rsidRPr="0040504F">
        <w:rPr>
          <w:lang w:eastAsia="fr-FR" w:bidi="fr-FR"/>
        </w:rPr>
        <w:t>cléaire. Le nucléaire est incompréhensible mais il est omniprésent. L’étrangeté (Freud) du nucléaire omniprésent et i</w:t>
      </w:r>
      <w:r w:rsidRPr="0040504F">
        <w:rPr>
          <w:lang w:eastAsia="fr-FR" w:bidi="fr-FR"/>
        </w:rPr>
        <w:t>n</w:t>
      </w:r>
      <w:r w:rsidRPr="0040504F">
        <w:rPr>
          <w:lang w:eastAsia="fr-FR" w:bidi="fr-FR"/>
        </w:rPr>
        <w:t>compris résulte en grande partie du fait qu’il n’est pas saisissable avec les cinq sens, comme l’eau ou le charbon par exemple. Il est également considéré comme infini et éternel car on ne peut pas s’en débarrasser définit</w:t>
      </w:r>
      <w:r w:rsidRPr="0040504F">
        <w:rPr>
          <w:lang w:eastAsia="fr-FR" w:bidi="fr-FR"/>
        </w:rPr>
        <w:t>i</w:t>
      </w:r>
      <w:r w:rsidRPr="0040504F">
        <w:rPr>
          <w:lang w:eastAsia="fr-FR" w:bidi="fr-FR"/>
        </w:rPr>
        <w:t>vement. L’enfouissement des déchets nucléaires, par exemple, re</w:t>
      </w:r>
      <w:r w:rsidRPr="0040504F">
        <w:rPr>
          <w:lang w:eastAsia="fr-FR" w:bidi="fr-FR"/>
        </w:rPr>
        <w:t>s</w:t>
      </w:r>
      <w:r w:rsidRPr="0040504F">
        <w:rPr>
          <w:lang w:eastAsia="fr-FR" w:bidi="fr-FR"/>
        </w:rPr>
        <w:t xml:space="preserve">semble à l’enterrement de cadavres dont les fantômes risquent de nous hanter </w:t>
      </w:r>
      <w:r w:rsidRPr="0040504F">
        <w:t>ad vitam aete</w:t>
      </w:r>
      <w:r w:rsidRPr="0040504F">
        <w:t>r</w:t>
      </w:r>
      <w:r w:rsidRPr="0040504F">
        <w:t xml:space="preserve">nam </w:t>
      </w:r>
      <w:r w:rsidRPr="0040504F">
        <w:rPr>
          <w:lang w:eastAsia="fr-FR" w:bidi="fr-FR"/>
        </w:rPr>
        <w:t xml:space="preserve">car ils sont là, sous nos pieds, et risquent de s’échapper de leurs </w:t>
      </w:r>
      <w:r>
        <w:rPr>
          <w:lang w:eastAsia="fr-FR" w:bidi="fr-FR"/>
        </w:rPr>
        <w:t>« </w:t>
      </w:r>
      <w:r w:rsidRPr="0040504F">
        <w:rPr>
          <w:lang w:eastAsia="fr-FR" w:bidi="fr-FR"/>
        </w:rPr>
        <w:t>cercueils</w:t>
      </w:r>
      <w:r>
        <w:rPr>
          <w:lang w:eastAsia="fr-FR" w:bidi="fr-FR"/>
        </w:rPr>
        <w:t> »</w:t>
      </w:r>
      <w:r w:rsidRPr="0040504F">
        <w:rPr>
          <w:lang w:eastAsia="fr-FR" w:bidi="fr-FR"/>
        </w:rPr>
        <w:t>. Enfin, à l’omniprésence du nucléaire s’ajoute le secret qui l’accompagne</w:t>
      </w:r>
      <w:r>
        <w:rPr>
          <w:lang w:eastAsia="fr-FR" w:bidi="fr-FR"/>
        </w:rPr>
        <w:t> :</w:t>
      </w:r>
      <w:r w:rsidRPr="0040504F">
        <w:rPr>
          <w:lang w:eastAsia="fr-FR" w:bidi="fr-FR"/>
        </w:rPr>
        <w:t xml:space="preserve"> secrets de production, de sécur</w:t>
      </w:r>
      <w:r w:rsidRPr="0040504F">
        <w:rPr>
          <w:lang w:eastAsia="fr-FR" w:bidi="fr-FR"/>
        </w:rPr>
        <w:t>i</w:t>
      </w:r>
      <w:r w:rsidRPr="0040504F">
        <w:rPr>
          <w:lang w:eastAsia="fr-FR" w:bidi="fr-FR"/>
        </w:rPr>
        <w:t>té</w:t>
      </w:r>
      <w:r>
        <w:rPr>
          <w:lang w:eastAsia="fr-FR" w:bidi="fr-FR"/>
        </w:rPr>
        <w:t xml:space="preserve">, </w:t>
      </w:r>
      <w:r w:rsidRPr="0040504F">
        <w:rPr>
          <w:lang w:eastAsia="fr-FR" w:bidi="fr-FR"/>
        </w:rPr>
        <w:t>etc.</w:t>
      </w:r>
    </w:p>
    <w:p w:rsidR="00F50BE0" w:rsidRDefault="00F50BE0" w:rsidP="00F50BE0">
      <w:pPr>
        <w:spacing w:before="120" w:after="120"/>
        <w:jc w:val="both"/>
      </w:pPr>
      <w:r>
        <w:t>[166]</w:t>
      </w:r>
    </w:p>
    <w:p w:rsidR="00F50BE0" w:rsidRPr="0040504F" w:rsidRDefault="00F50BE0" w:rsidP="00F50BE0">
      <w:pPr>
        <w:spacing w:before="120" w:after="120"/>
        <w:jc w:val="both"/>
      </w:pPr>
      <w:r w:rsidRPr="0040504F">
        <w:rPr>
          <w:lang w:eastAsia="fr-FR" w:bidi="fr-FR"/>
        </w:rPr>
        <w:t xml:space="preserve">Dans la situation d’incertitude généralisée qui caractérise notre </w:t>
      </w:r>
      <w:r>
        <w:rPr>
          <w:lang w:eastAsia="fr-FR" w:bidi="fr-FR"/>
        </w:rPr>
        <w:t>« </w:t>
      </w:r>
      <w:r w:rsidRPr="0040504F">
        <w:rPr>
          <w:lang w:eastAsia="fr-FR" w:bidi="fr-FR"/>
        </w:rPr>
        <w:t>société du risque</w:t>
      </w:r>
      <w:r>
        <w:rPr>
          <w:lang w:eastAsia="fr-FR" w:bidi="fr-FR"/>
        </w:rPr>
        <w:t> » </w:t>
      </w:r>
      <w:r>
        <w:rPr>
          <w:rStyle w:val="Appelnotedebasdep"/>
          <w:lang w:eastAsia="fr-FR" w:bidi="fr-FR"/>
        </w:rPr>
        <w:footnoteReference w:id="246"/>
      </w:r>
      <w:r w:rsidRPr="0040504F">
        <w:rPr>
          <w:lang w:eastAsia="fr-FR" w:bidi="fr-FR"/>
        </w:rPr>
        <w:t>, les risques réels du nucléaire ne sont que r</w:t>
      </w:r>
      <w:r w:rsidRPr="0040504F">
        <w:rPr>
          <w:lang w:eastAsia="fr-FR" w:bidi="fr-FR"/>
        </w:rPr>
        <w:t>a</w:t>
      </w:r>
      <w:r w:rsidRPr="0040504F">
        <w:rPr>
          <w:lang w:eastAsia="fr-FR" w:bidi="fr-FR"/>
        </w:rPr>
        <w:t>rement considérés rationnellement, si toutefois cette considér</w:t>
      </w:r>
      <w:r w:rsidRPr="0040504F">
        <w:rPr>
          <w:lang w:eastAsia="fr-FR" w:bidi="fr-FR"/>
        </w:rPr>
        <w:t>a</w:t>
      </w:r>
      <w:r w:rsidRPr="0040504F">
        <w:rPr>
          <w:lang w:eastAsia="fr-FR" w:bidi="fr-FR"/>
        </w:rPr>
        <w:t>tion est possible. Le plus important pour les visions du monde et la constit</w:t>
      </w:r>
      <w:r w:rsidRPr="0040504F">
        <w:rPr>
          <w:lang w:eastAsia="fr-FR" w:bidi="fr-FR"/>
        </w:rPr>
        <w:t>u</w:t>
      </w:r>
      <w:r w:rsidRPr="0040504F">
        <w:rPr>
          <w:lang w:eastAsia="fr-FR" w:bidi="fr-FR"/>
        </w:rPr>
        <w:t>tion du malaise est le fait que, en général, les risques sont évoqués, dénoncés ou minimisés en cas de pannes et d’accidents</w:t>
      </w:r>
      <w:r>
        <w:rPr>
          <w:lang w:eastAsia="fr-FR" w:bidi="fr-FR"/>
        </w:rPr>
        <w:t> ;</w:t>
      </w:r>
      <w:r w:rsidRPr="0040504F">
        <w:rPr>
          <w:lang w:eastAsia="fr-FR" w:bidi="fr-FR"/>
        </w:rPr>
        <w:t xml:space="preserve"> en </w:t>
      </w:r>
      <w:r>
        <w:rPr>
          <w:lang w:eastAsia="fr-FR" w:bidi="fr-FR"/>
        </w:rPr>
        <w:t>« </w:t>
      </w:r>
      <w:r w:rsidRPr="0040504F">
        <w:rPr>
          <w:lang w:eastAsia="fr-FR" w:bidi="fr-FR"/>
        </w:rPr>
        <w:t>temps normal</w:t>
      </w:r>
      <w:r>
        <w:rPr>
          <w:lang w:eastAsia="fr-FR" w:bidi="fr-FR"/>
        </w:rPr>
        <w:t> »</w:t>
      </w:r>
      <w:r w:rsidRPr="0040504F">
        <w:rPr>
          <w:lang w:eastAsia="fr-FR" w:bidi="fr-FR"/>
        </w:rPr>
        <w:t>, en revanche, ils sont refoulés. Les expériences (médiat</w:t>
      </w:r>
      <w:r w:rsidRPr="0040504F">
        <w:rPr>
          <w:lang w:eastAsia="fr-FR" w:bidi="fr-FR"/>
        </w:rPr>
        <w:t>i</w:t>
      </w:r>
      <w:r w:rsidRPr="0040504F">
        <w:rPr>
          <w:lang w:eastAsia="fr-FR" w:bidi="fr-FR"/>
        </w:rPr>
        <w:t>ques) d’incidents actualisent les peurs du nucléaire</w:t>
      </w:r>
      <w:r>
        <w:rPr>
          <w:lang w:eastAsia="fr-FR" w:bidi="fr-FR"/>
        </w:rPr>
        <w:t> ;</w:t>
      </w:r>
      <w:r w:rsidRPr="0040504F">
        <w:rPr>
          <w:lang w:eastAsia="fr-FR" w:bidi="fr-FR"/>
        </w:rPr>
        <w:t xml:space="preserve"> les incidents montrent également la fragilité du dispositif technologique et les a</w:t>
      </w:r>
      <w:r w:rsidRPr="0040504F">
        <w:rPr>
          <w:lang w:eastAsia="fr-FR" w:bidi="fr-FR"/>
        </w:rPr>
        <w:t>c</w:t>
      </w:r>
      <w:r w:rsidRPr="0040504F">
        <w:rPr>
          <w:lang w:eastAsia="fr-FR" w:bidi="fr-FR"/>
        </w:rPr>
        <w:t xml:space="preserve">teurs font l’expérience de leur impuissance vis-à-vis du nucléaire. L’énorme succès du thriller </w:t>
      </w:r>
      <w:r>
        <w:rPr>
          <w:lang w:eastAsia="fr-FR" w:bidi="fr-FR"/>
        </w:rPr>
        <w:t>« </w:t>
      </w:r>
      <w:r w:rsidRPr="0040504F">
        <w:rPr>
          <w:lang w:eastAsia="fr-FR" w:bidi="fr-FR"/>
        </w:rPr>
        <w:t>Black out</w:t>
      </w:r>
      <w:r>
        <w:rPr>
          <w:lang w:eastAsia="fr-FR" w:bidi="fr-FR"/>
        </w:rPr>
        <w:t> » </w:t>
      </w:r>
      <w:r>
        <w:rPr>
          <w:rStyle w:val="Appelnotedebasdep"/>
          <w:lang w:eastAsia="fr-FR" w:bidi="fr-FR"/>
        </w:rPr>
        <w:footnoteReference w:id="247"/>
      </w:r>
      <w:r w:rsidRPr="0040504F">
        <w:rPr>
          <w:lang w:eastAsia="fr-FR" w:bidi="fr-FR"/>
        </w:rPr>
        <w:t xml:space="preserve"> s’explique ainsi en gra</w:t>
      </w:r>
      <w:r w:rsidRPr="0040504F">
        <w:rPr>
          <w:lang w:eastAsia="fr-FR" w:bidi="fr-FR"/>
        </w:rPr>
        <w:t>n</w:t>
      </w:r>
      <w:r w:rsidRPr="0040504F">
        <w:rPr>
          <w:lang w:eastAsia="fr-FR" w:bidi="fr-FR"/>
        </w:rPr>
        <w:t>de partie par l’existence de ces peurs formulées sous la forme d’une fi</w:t>
      </w:r>
      <w:r w:rsidRPr="0040504F">
        <w:rPr>
          <w:lang w:eastAsia="fr-FR" w:bidi="fr-FR"/>
        </w:rPr>
        <w:t>c</w:t>
      </w:r>
      <w:r w:rsidRPr="0040504F">
        <w:rPr>
          <w:lang w:eastAsia="fr-FR" w:bidi="fr-FR"/>
        </w:rPr>
        <w:t>tion considérée par beaucoup de lecteurs comme plus vraie que la réalité. La valorisation du monde-de-la-vie et du territoire par bea</w:t>
      </w:r>
      <w:r w:rsidRPr="0040504F">
        <w:rPr>
          <w:lang w:eastAsia="fr-FR" w:bidi="fr-FR"/>
        </w:rPr>
        <w:t>u</w:t>
      </w:r>
      <w:r w:rsidRPr="0040504F">
        <w:rPr>
          <w:lang w:eastAsia="fr-FR" w:bidi="fr-FR"/>
        </w:rPr>
        <w:t>coup d’acteurs concernés par le nucléaire est, entre autres, pr</w:t>
      </w:r>
      <w:r w:rsidRPr="0040504F">
        <w:rPr>
          <w:lang w:eastAsia="fr-FR" w:bidi="fr-FR"/>
        </w:rPr>
        <w:t>é</w:t>
      </w:r>
      <w:r w:rsidRPr="0040504F">
        <w:rPr>
          <w:lang w:eastAsia="fr-FR" w:bidi="fr-FR"/>
        </w:rPr>
        <w:t>sente dans des tentatives de créer des formes de vivre et travailler auton</w:t>
      </w:r>
      <w:r w:rsidRPr="0040504F">
        <w:rPr>
          <w:lang w:eastAsia="fr-FR" w:bidi="fr-FR"/>
        </w:rPr>
        <w:t>o</w:t>
      </w:r>
      <w:r w:rsidRPr="0040504F">
        <w:rPr>
          <w:lang w:eastAsia="fr-FR" w:bidi="fr-FR"/>
        </w:rPr>
        <w:t xml:space="preserve">mement ensemble, une communauté ou/ et peut-être une ZAD, hors du risque nucléaire et sans pour autant glisser vers la position connue du </w:t>
      </w:r>
      <w:r>
        <w:rPr>
          <w:lang w:eastAsia="fr-FR" w:bidi="fr-FR"/>
        </w:rPr>
        <w:t>« </w:t>
      </w:r>
      <w:r w:rsidRPr="004A31BC">
        <w:rPr>
          <w:i/>
        </w:rPr>
        <w:t>not in my</w:t>
      </w:r>
      <w:r>
        <w:rPr>
          <w:i/>
        </w:rPr>
        <w:t xml:space="preserve"> </w:t>
      </w:r>
      <w:r w:rsidRPr="004A31BC">
        <w:rPr>
          <w:i/>
        </w:rPr>
        <w:t>backyard </w:t>
      </w:r>
      <w:r>
        <w:t>»</w:t>
      </w:r>
      <w:r w:rsidRPr="0040504F">
        <w:t>.</w:t>
      </w:r>
    </w:p>
    <w:p w:rsidR="00F50BE0" w:rsidRPr="0040504F" w:rsidRDefault="00F50BE0" w:rsidP="00F50BE0">
      <w:pPr>
        <w:spacing w:before="120" w:after="120"/>
        <w:jc w:val="both"/>
      </w:pPr>
      <w:r w:rsidRPr="0040504F">
        <w:rPr>
          <w:lang w:eastAsia="fr-FR" w:bidi="fr-FR"/>
        </w:rPr>
        <w:t>Le refus strict et total du nucléaire est une position très minor</w:t>
      </w:r>
      <w:r w:rsidRPr="0040504F">
        <w:rPr>
          <w:lang w:eastAsia="fr-FR" w:bidi="fr-FR"/>
        </w:rPr>
        <w:t>i</w:t>
      </w:r>
      <w:r w:rsidRPr="0040504F">
        <w:rPr>
          <w:lang w:eastAsia="fr-FR" w:bidi="fr-FR"/>
        </w:rPr>
        <w:t>taire dans la société française, tout comme le soutien inconditionnel au d</w:t>
      </w:r>
      <w:r w:rsidRPr="0040504F">
        <w:rPr>
          <w:lang w:eastAsia="fr-FR" w:bidi="fr-FR"/>
        </w:rPr>
        <w:t>é</w:t>
      </w:r>
      <w:r w:rsidRPr="0040504F">
        <w:rPr>
          <w:lang w:eastAsia="fr-FR" w:bidi="fr-FR"/>
        </w:rPr>
        <w:t xml:space="preserve">veloppement du nucléaire. Un </w:t>
      </w:r>
      <w:r>
        <w:rPr>
          <w:lang w:eastAsia="fr-FR" w:bidi="fr-FR"/>
        </w:rPr>
        <w:t>« </w:t>
      </w:r>
      <w:r w:rsidRPr="0040504F">
        <w:rPr>
          <w:lang w:eastAsia="fr-FR" w:bidi="fr-FR"/>
        </w:rPr>
        <w:t>malaise avec le nucléaire</w:t>
      </w:r>
      <w:r>
        <w:rPr>
          <w:lang w:eastAsia="fr-FR" w:bidi="fr-FR"/>
        </w:rPr>
        <w:t> »</w:t>
      </w:r>
      <w:r w:rsidRPr="0040504F">
        <w:rPr>
          <w:lang w:eastAsia="fr-FR" w:bidi="fr-FR"/>
        </w:rPr>
        <w:t xml:space="preserve"> d</w:t>
      </w:r>
      <w:r w:rsidRPr="0040504F">
        <w:rPr>
          <w:lang w:eastAsia="fr-FR" w:bidi="fr-FR"/>
        </w:rPr>
        <w:t>o</w:t>
      </w:r>
      <w:r w:rsidRPr="0040504F">
        <w:rPr>
          <w:lang w:eastAsia="fr-FR" w:bidi="fr-FR"/>
        </w:rPr>
        <w:t>mine, dans lequel se mélangent une traditionnelle méfiance vis-à-vis de l’État et (au moins à l’origine de la filière nucléaire) des liens entre l’appareil d’État et l’armée, d’un côté, avec, de l’autre côté, des do</w:t>
      </w:r>
      <w:r w:rsidRPr="0040504F">
        <w:rPr>
          <w:lang w:eastAsia="fr-FR" w:bidi="fr-FR"/>
        </w:rPr>
        <w:t>u</w:t>
      </w:r>
      <w:r w:rsidRPr="0040504F">
        <w:rPr>
          <w:lang w:eastAsia="fr-FR" w:bidi="fr-FR"/>
        </w:rPr>
        <w:t xml:space="preserve">tes et beaucoup de méfiance concernant la véracité du discours sur le </w:t>
      </w:r>
      <w:r>
        <w:rPr>
          <w:lang w:eastAsia="fr-FR" w:bidi="fr-FR"/>
        </w:rPr>
        <w:t>« </w:t>
      </w:r>
      <w:r w:rsidRPr="0040504F">
        <w:rPr>
          <w:lang w:eastAsia="fr-FR" w:bidi="fr-FR"/>
        </w:rPr>
        <w:t>nucléaire sûr</w:t>
      </w:r>
      <w:r>
        <w:rPr>
          <w:lang w:eastAsia="fr-FR" w:bidi="fr-FR"/>
        </w:rPr>
        <w:t> »</w:t>
      </w:r>
      <w:r w:rsidRPr="0040504F">
        <w:rPr>
          <w:lang w:eastAsia="fr-FR" w:bidi="fr-FR"/>
        </w:rPr>
        <w:t xml:space="preserve"> s’appuyant sur des arguments scientifiques mais contredits par des accidents et trois véritables cata</w:t>
      </w:r>
      <w:r w:rsidRPr="0040504F">
        <w:rPr>
          <w:lang w:eastAsia="fr-FR" w:bidi="fr-FR"/>
        </w:rPr>
        <w:t>s</w:t>
      </w:r>
      <w:r w:rsidRPr="0040504F">
        <w:rPr>
          <w:lang w:eastAsia="fr-FR" w:bidi="fr-FR"/>
        </w:rPr>
        <w:t>trophes nucléaires connus, le secret (au moins en partie nécessaire), les coûts énormes du nucléaire et les dénonciations que les coûts officiellement a</w:t>
      </w:r>
      <w:r w:rsidRPr="0040504F">
        <w:rPr>
          <w:lang w:eastAsia="fr-FR" w:bidi="fr-FR"/>
        </w:rPr>
        <w:t>n</w:t>
      </w:r>
      <w:r w:rsidRPr="0040504F">
        <w:rPr>
          <w:lang w:eastAsia="fr-FR" w:bidi="fr-FR"/>
        </w:rPr>
        <w:t>noncés ne couvrent qu’une partie des coûts réels...</w:t>
      </w:r>
    </w:p>
    <w:p w:rsidR="00F50BE0" w:rsidRPr="0040504F" w:rsidRDefault="00F50BE0" w:rsidP="00F50BE0">
      <w:pPr>
        <w:spacing w:before="120" w:after="120"/>
        <w:jc w:val="both"/>
      </w:pPr>
      <w:r w:rsidRPr="0040504F">
        <w:rPr>
          <w:lang w:eastAsia="fr-FR" w:bidi="fr-FR"/>
        </w:rPr>
        <w:t>Pourtant, l’industrie nucléaire existe, elle travaille et elle produit nécessairement des déchets. Ces déchets sont un fait acco</w:t>
      </w:r>
      <w:r w:rsidRPr="0040504F">
        <w:rPr>
          <w:lang w:eastAsia="fr-FR" w:bidi="fr-FR"/>
        </w:rPr>
        <w:t>m</w:t>
      </w:r>
      <w:r w:rsidRPr="0040504F">
        <w:rPr>
          <w:lang w:eastAsia="fr-FR" w:bidi="fr-FR"/>
        </w:rPr>
        <w:t>pli. Ils</w:t>
      </w:r>
      <w:r>
        <w:rPr>
          <w:lang w:eastAsia="fr-FR" w:bidi="fr-FR"/>
        </w:rPr>
        <w:t xml:space="preserve"> </w:t>
      </w:r>
      <w:r>
        <w:t xml:space="preserve">[167] </w:t>
      </w:r>
      <w:r w:rsidRPr="0040504F">
        <w:rPr>
          <w:lang w:eastAsia="fr-FR" w:bidi="fr-FR"/>
        </w:rPr>
        <w:t xml:space="preserve">sont le </w:t>
      </w:r>
      <w:r>
        <w:rPr>
          <w:lang w:eastAsia="fr-FR" w:bidi="fr-FR"/>
        </w:rPr>
        <w:t>« </w:t>
      </w:r>
      <w:r w:rsidRPr="0040504F">
        <w:rPr>
          <w:lang w:eastAsia="fr-FR" w:bidi="fr-FR"/>
        </w:rPr>
        <w:t>sale</w:t>
      </w:r>
      <w:r>
        <w:rPr>
          <w:lang w:eastAsia="fr-FR" w:bidi="fr-FR"/>
        </w:rPr>
        <w:t> »</w:t>
      </w:r>
      <w:r w:rsidRPr="0040504F">
        <w:rPr>
          <w:lang w:eastAsia="fr-FR" w:bidi="fr-FR"/>
        </w:rPr>
        <w:t xml:space="preserve"> qui reste après la production d’énergie. Ils sont dangereux, le traitement est très cher et il y a urgence à traiter ces d</w:t>
      </w:r>
      <w:r w:rsidRPr="0040504F">
        <w:rPr>
          <w:lang w:eastAsia="fr-FR" w:bidi="fr-FR"/>
        </w:rPr>
        <w:t>é</w:t>
      </w:r>
      <w:r w:rsidRPr="0040504F">
        <w:rPr>
          <w:lang w:eastAsia="fr-FR" w:bidi="fr-FR"/>
        </w:rPr>
        <w:t>chets sur le long terme pour des raisons de sécurité, à cause de la ma</w:t>
      </w:r>
      <w:r w:rsidRPr="0040504F">
        <w:rPr>
          <w:lang w:eastAsia="fr-FR" w:bidi="fr-FR"/>
        </w:rPr>
        <w:t>s</w:t>
      </w:r>
      <w:r w:rsidRPr="0040504F">
        <w:rPr>
          <w:lang w:eastAsia="fr-FR" w:bidi="fr-FR"/>
        </w:rPr>
        <w:t>se de déchets accumulée et à cause des coûts de leur trait</w:t>
      </w:r>
      <w:r w:rsidRPr="0040504F">
        <w:rPr>
          <w:lang w:eastAsia="fr-FR" w:bidi="fr-FR"/>
        </w:rPr>
        <w:t>e</w:t>
      </w:r>
      <w:r w:rsidRPr="0040504F">
        <w:rPr>
          <w:lang w:eastAsia="fr-FR" w:bidi="fr-FR"/>
        </w:rPr>
        <w:t>ment qui explosent.</w:t>
      </w:r>
    </w:p>
    <w:p w:rsidR="00F50BE0" w:rsidRPr="0040504F" w:rsidRDefault="00F50BE0" w:rsidP="00F50BE0">
      <w:pPr>
        <w:spacing w:before="120" w:after="120"/>
        <w:jc w:val="both"/>
      </w:pPr>
      <w:r w:rsidRPr="0040504F">
        <w:rPr>
          <w:lang w:eastAsia="fr-FR" w:bidi="fr-FR"/>
        </w:rPr>
        <w:t>La massification des thèmes écologiques, autr</w:t>
      </w:r>
      <w:r w:rsidRPr="0040504F">
        <w:rPr>
          <w:lang w:eastAsia="fr-FR" w:bidi="fr-FR"/>
        </w:rPr>
        <w:t>e</w:t>
      </w:r>
      <w:r w:rsidRPr="0040504F">
        <w:rPr>
          <w:lang w:eastAsia="fr-FR" w:bidi="fr-FR"/>
        </w:rPr>
        <w:t>fois rares et même marginaux, fait que ces thèmes sont désormais largement acceptés et consentis (réduire la consommation d’énergie, protéger l’environnement, lutter contre le réchauffement climatique</w:t>
      </w:r>
      <w:r>
        <w:rPr>
          <w:lang w:eastAsia="fr-FR" w:bidi="fr-FR"/>
        </w:rPr>
        <w:t xml:space="preserve">, </w:t>
      </w:r>
      <w:r w:rsidRPr="0040504F">
        <w:rPr>
          <w:lang w:eastAsia="fr-FR" w:bidi="fr-FR"/>
        </w:rPr>
        <w:t>etc.)</w:t>
      </w:r>
      <w:r>
        <w:rPr>
          <w:lang w:eastAsia="fr-FR" w:bidi="fr-FR"/>
        </w:rPr>
        <w:t> ;</w:t>
      </w:r>
      <w:r w:rsidRPr="0040504F">
        <w:rPr>
          <w:lang w:eastAsia="fr-FR" w:bidi="fr-FR"/>
        </w:rPr>
        <w:t xml:space="preserve"> ils font partie du </w:t>
      </w:r>
      <w:r>
        <w:rPr>
          <w:lang w:eastAsia="fr-FR" w:bidi="fr-FR"/>
        </w:rPr>
        <w:t>« </w:t>
      </w:r>
      <w:r w:rsidRPr="0040504F">
        <w:rPr>
          <w:lang w:eastAsia="fr-FR" w:bidi="fr-FR"/>
        </w:rPr>
        <w:t>politiquement correct</w:t>
      </w:r>
      <w:r>
        <w:rPr>
          <w:lang w:eastAsia="fr-FR" w:bidi="fr-FR"/>
        </w:rPr>
        <w:t> »</w:t>
      </w:r>
      <w:r w:rsidRPr="0040504F">
        <w:rPr>
          <w:lang w:eastAsia="fr-FR" w:bidi="fr-FR"/>
        </w:rPr>
        <w:t>. Les accords de la COP</w:t>
      </w:r>
      <w:r>
        <w:rPr>
          <w:lang w:eastAsia="fr-FR" w:bidi="fr-FR"/>
        </w:rPr>
        <w:t> </w:t>
      </w:r>
      <w:r w:rsidRPr="0040504F">
        <w:rPr>
          <w:lang w:eastAsia="fr-FR" w:bidi="fr-FR"/>
        </w:rPr>
        <w:t>21 en décembre 2015 le montrent clairement. Le débat porte sur la (in)suffisance de ces accords et sur leur (non)réalisation.</w:t>
      </w:r>
    </w:p>
    <w:p w:rsidR="00F50BE0" w:rsidRPr="0040504F" w:rsidRDefault="00F50BE0" w:rsidP="00F50BE0">
      <w:pPr>
        <w:spacing w:before="120" w:after="120"/>
        <w:jc w:val="both"/>
      </w:pPr>
      <w:r w:rsidRPr="0040504F">
        <w:rPr>
          <w:lang w:eastAsia="fr-FR" w:bidi="fr-FR"/>
        </w:rPr>
        <w:t>Les idées selon lesquelles l’énergie devrait être (de plus en plus) renouvelable et le mode de vie plus sobre sont pourtant à cent lieues de la réalité et des visions du monde de la plupart des acteurs. Nous vivons dans une société consumériste et la plupart des acteurs n’envisagent pas une autre orientation. Bien que la consommation d’énergie puisse être réduite, surtout grâce à des techniques, le niveau de la demande d’énergie restera très él</w:t>
      </w:r>
      <w:r w:rsidRPr="0040504F">
        <w:rPr>
          <w:lang w:eastAsia="fr-FR" w:bidi="fr-FR"/>
        </w:rPr>
        <w:t>e</w:t>
      </w:r>
      <w:r w:rsidRPr="0040504F">
        <w:rPr>
          <w:lang w:eastAsia="fr-FR" w:bidi="fr-FR"/>
        </w:rPr>
        <w:t xml:space="preserve">vé. Ainsi, le nucléaire n’est généralement pas contesté parce selon les opinions dominantes il n’y a pas d’alternative au nucléaire. La vieille boutade, selon laquelle </w:t>
      </w:r>
      <w:r>
        <w:rPr>
          <w:lang w:eastAsia="fr-FR" w:bidi="fr-FR"/>
        </w:rPr>
        <w:t>« </w:t>
      </w:r>
      <w:r w:rsidRPr="0040504F">
        <w:rPr>
          <w:lang w:eastAsia="fr-FR" w:bidi="fr-FR"/>
        </w:rPr>
        <w:t>je suis contre le nucléaire parce que chez moi l’électricité vient de la pr</w:t>
      </w:r>
      <w:r w:rsidRPr="0040504F">
        <w:rPr>
          <w:lang w:eastAsia="fr-FR" w:bidi="fr-FR"/>
        </w:rPr>
        <w:t>i</w:t>
      </w:r>
      <w:r w:rsidRPr="0040504F">
        <w:rPr>
          <w:lang w:eastAsia="fr-FR" w:bidi="fr-FR"/>
        </w:rPr>
        <w:t>se</w:t>
      </w:r>
      <w:r>
        <w:rPr>
          <w:lang w:eastAsia="fr-FR" w:bidi="fr-FR"/>
        </w:rPr>
        <w:t> »</w:t>
      </w:r>
      <w:r w:rsidRPr="0040504F">
        <w:rPr>
          <w:lang w:eastAsia="fr-FR" w:bidi="fr-FR"/>
        </w:rPr>
        <w:t>, correspond encore très bien au rapport général au n</w:t>
      </w:r>
      <w:r w:rsidRPr="0040504F">
        <w:rPr>
          <w:lang w:eastAsia="fr-FR" w:bidi="fr-FR"/>
        </w:rPr>
        <w:t>u</w:t>
      </w:r>
      <w:r w:rsidRPr="0040504F">
        <w:rPr>
          <w:lang w:eastAsia="fr-FR" w:bidi="fr-FR"/>
        </w:rPr>
        <w:t>cléaire. Les peurs, les craintes et l’association du nucléaire à la mort émergent si le nucléaire entre dans le monde-de-la-vie et surtout dans le terr</w:t>
      </w:r>
      <w:r w:rsidRPr="0040504F">
        <w:rPr>
          <w:lang w:eastAsia="fr-FR" w:bidi="fr-FR"/>
        </w:rPr>
        <w:t>i</w:t>
      </w:r>
      <w:r w:rsidRPr="0040504F">
        <w:rPr>
          <w:lang w:eastAsia="fr-FR" w:bidi="fr-FR"/>
        </w:rPr>
        <w:t>toire comme ph</w:t>
      </w:r>
      <w:r w:rsidRPr="0040504F">
        <w:rPr>
          <w:lang w:eastAsia="fr-FR" w:bidi="fr-FR"/>
        </w:rPr>
        <w:t>é</w:t>
      </w:r>
      <w:r w:rsidRPr="0040504F">
        <w:rPr>
          <w:lang w:eastAsia="fr-FR" w:bidi="fr-FR"/>
        </w:rPr>
        <w:t>nomène saisissable avec les cinq sens, comme c’est le cas à Bure. Si cela n’est pas le cas, le nucléaire reste abstrait et pour cette raison insaisissable, souvent incompris, et sans beaucoup d’intérêt pour les acteurs.</w:t>
      </w:r>
    </w:p>
    <w:p w:rsidR="00F50BE0" w:rsidRDefault="00F50BE0" w:rsidP="00F50BE0">
      <w:pPr>
        <w:spacing w:before="120" w:after="120"/>
        <w:jc w:val="both"/>
        <w:rPr>
          <w:lang w:eastAsia="fr-FR" w:bidi="fr-FR"/>
        </w:rPr>
      </w:pPr>
    </w:p>
    <w:p w:rsidR="00F50BE0" w:rsidRPr="0040504F" w:rsidRDefault="00F50BE0" w:rsidP="00F50BE0">
      <w:pPr>
        <w:pStyle w:val="b"/>
      </w:pPr>
      <w:r w:rsidRPr="0040504F">
        <w:t>Situation figée</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L’existence du nucléaire nécessite également des décisions de la part des promoteurs, par exemple des décisions de maintien et d’entretien, de d</w:t>
      </w:r>
      <w:r w:rsidRPr="0040504F">
        <w:rPr>
          <w:lang w:eastAsia="fr-FR" w:bidi="fr-FR"/>
        </w:rPr>
        <w:t>é</w:t>
      </w:r>
      <w:r w:rsidRPr="0040504F">
        <w:rPr>
          <w:lang w:eastAsia="fr-FR" w:bidi="fr-FR"/>
        </w:rPr>
        <w:t>mantèlement ou de développement, tout comme,</w:t>
      </w:r>
      <w:r>
        <w:rPr>
          <w:lang w:eastAsia="fr-FR" w:bidi="fr-FR"/>
        </w:rPr>
        <w:t xml:space="preserve"> </w:t>
      </w:r>
      <w:r>
        <w:t xml:space="preserve">[168] </w:t>
      </w:r>
      <w:r w:rsidRPr="0040504F">
        <w:rPr>
          <w:lang w:eastAsia="fr-FR" w:bidi="fr-FR"/>
        </w:rPr>
        <w:t>bien sûr, de traitement des déchets et d’approvisionnement. So</w:t>
      </w:r>
      <w:r w:rsidRPr="0040504F">
        <w:rPr>
          <w:lang w:eastAsia="fr-FR" w:bidi="fr-FR"/>
        </w:rPr>
        <w:t>u</w:t>
      </w:r>
      <w:r w:rsidRPr="0040504F">
        <w:rPr>
          <w:lang w:eastAsia="fr-FR" w:bidi="fr-FR"/>
        </w:rPr>
        <w:t>vent, ces décisions ne peuvent pas attendre longtemps. Or, il n’existe pas de com-préhension (dans le sens développé plus haut) du nucléaire. Ce sont les instances de la go</w:t>
      </w:r>
      <w:r w:rsidRPr="0040504F">
        <w:rPr>
          <w:lang w:eastAsia="fr-FR" w:bidi="fr-FR"/>
        </w:rPr>
        <w:t>u</w:t>
      </w:r>
      <w:r w:rsidRPr="0040504F">
        <w:rPr>
          <w:lang w:eastAsia="fr-FR" w:bidi="fr-FR"/>
        </w:rPr>
        <w:t>vernance qui décident et g</w:t>
      </w:r>
      <w:r w:rsidRPr="0040504F">
        <w:rPr>
          <w:lang w:eastAsia="fr-FR" w:bidi="fr-FR"/>
        </w:rPr>
        <w:t>è</w:t>
      </w:r>
      <w:r w:rsidRPr="0040504F">
        <w:rPr>
          <w:lang w:eastAsia="fr-FR" w:bidi="fr-FR"/>
        </w:rPr>
        <w:t>rent. En le faisant, elles imposent leur stratégie nucléaire non com</w:t>
      </w:r>
      <w:r>
        <w:rPr>
          <w:lang w:eastAsia="fr-FR" w:bidi="fr-FR"/>
        </w:rPr>
        <w:t>-p</w:t>
      </w:r>
      <w:r w:rsidRPr="0040504F">
        <w:rPr>
          <w:lang w:eastAsia="fr-FR" w:bidi="fr-FR"/>
        </w:rPr>
        <w:t>rise aux citoyens. Le malaise se reproduit et s’approfondit ainsi.</w:t>
      </w:r>
    </w:p>
    <w:p w:rsidR="00F50BE0" w:rsidRPr="0040504F" w:rsidRDefault="00F50BE0" w:rsidP="00F50BE0">
      <w:pPr>
        <w:spacing w:before="120" w:after="120"/>
        <w:jc w:val="both"/>
      </w:pPr>
      <w:r w:rsidRPr="0040504F">
        <w:rPr>
          <w:lang w:eastAsia="fr-FR" w:bidi="fr-FR"/>
        </w:rPr>
        <w:t>L’impossibilité d’imposer Cigéo sur la base de l’acceptabilité comme solution de traitement des déchets nucléaires à Bure a créé une constellation figée et explosive à la fois. En schématisant, on trouve, d’un côté, l’Andra et Cigéo, un laboratoire en train de se transformer en une implantation industrielle, ainsi que les polit</w:t>
      </w:r>
      <w:r w:rsidRPr="0040504F">
        <w:rPr>
          <w:lang w:eastAsia="fr-FR" w:bidi="fr-FR"/>
        </w:rPr>
        <w:t>i</w:t>
      </w:r>
      <w:r w:rsidRPr="0040504F">
        <w:rPr>
          <w:lang w:eastAsia="fr-FR" w:bidi="fr-FR"/>
        </w:rPr>
        <w:t>ques industrielles nationales, locales et régionales qui le soutie</w:t>
      </w:r>
      <w:r w:rsidRPr="0040504F">
        <w:rPr>
          <w:lang w:eastAsia="fr-FR" w:bidi="fr-FR"/>
        </w:rPr>
        <w:t>n</w:t>
      </w:r>
      <w:r w:rsidRPr="0040504F">
        <w:rPr>
          <w:lang w:eastAsia="fr-FR" w:bidi="fr-FR"/>
        </w:rPr>
        <w:t>nent, et, de l’autre côté, les opposants au projet, composés d’antinucléaires historiques, d’indignés de l’agir des pouvoirs p</w:t>
      </w:r>
      <w:r w:rsidRPr="0040504F">
        <w:rPr>
          <w:lang w:eastAsia="fr-FR" w:bidi="fr-FR"/>
        </w:rPr>
        <w:t>u</w:t>
      </w:r>
      <w:r w:rsidRPr="0040504F">
        <w:rPr>
          <w:lang w:eastAsia="fr-FR" w:bidi="fr-FR"/>
        </w:rPr>
        <w:t xml:space="preserve">blics et de l’Andra ainsi que de nouveaux arrivés autour de la </w:t>
      </w:r>
      <w:r>
        <w:rPr>
          <w:lang w:eastAsia="fr-FR" w:bidi="fr-FR"/>
        </w:rPr>
        <w:t>« </w:t>
      </w:r>
      <w:r w:rsidRPr="0040504F">
        <w:rPr>
          <w:lang w:eastAsia="fr-FR" w:bidi="fr-FR"/>
        </w:rPr>
        <w:t>Maison de la Résistance</w:t>
      </w:r>
      <w:r>
        <w:rPr>
          <w:lang w:eastAsia="fr-FR" w:bidi="fr-FR"/>
        </w:rPr>
        <w:t> »</w:t>
      </w:r>
      <w:r w:rsidRPr="0040504F">
        <w:rPr>
          <w:lang w:eastAsia="fr-FR" w:bidi="fr-FR"/>
        </w:rPr>
        <w:t>. Entre les deux se trouve le CLIS, officiellement un forum des promoteurs et soutiens du projet mais également des opposants ou d’autres perso</w:t>
      </w:r>
      <w:r w:rsidRPr="0040504F">
        <w:rPr>
          <w:lang w:eastAsia="fr-FR" w:bidi="fr-FR"/>
        </w:rPr>
        <w:t>n</w:t>
      </w:r>
      <w:r w:rsidRPr="0040504F">
        <w:rPr>
          <w:lang w:eastAsia="fr-FR" w:bidi="fr-FR"/>
        </w:rPr>
        <w:t>nes intéressées. Il est soupçonné par les uns de faire le jeu de l’Andra, et par les autres de faire le jeu des opposants. Son impact sur l’opinion publ</w:t>
      </w:r>
      <w:r w:rsidRPr="0040504F">
        <w:rPr>
          <w:lang w:eastAsia="fr-FR" w:bidi="fr-FR"/>
        </w:rPr>
        <w:t>i</w:t>
      </w:r>
      <w:r w:rsidRPr="0040504F">
        <w:rPr>
          <w:lang w:eastAsia="fr-FR" w:bidi="fr-FR"/>
        </w:rPr>
        <w:t>que est assez modeste.</w:t>
      </w:r>
    </w:p>
    <w:p w:rsidR="00F50BE0" w:rsidRDefault="00F50BE0" w:rsidP="00F50BE0">
      <w:pPr>
        <w:spacing w:before="120" w:after="120"/>
        <w:jc w:val="both"/>
        <w:rPr>
          <w:lang w:eastAsia="fr-FR" w:bidi="fr-FR"/>
        </w:rPr>
      </w:pPr>
    </w:p>
    <w:p w:rsidR="00F50BE0" w:rsidRPr="0040504F" w:rsidRDefault="00F50BE0" w:rsidP="00F50BE0">
      <w:pPr>
        <w:pStyle w:val="a"/>
      </w:pPr>
      <w:r w:rsidRPr="0040504F">
        <w:t>Quatre scénarios possibles et un complément</w:t>
      </w:r>
    </w:p>
    <w:p w:rsidR="00F50BE0" w:rsidRDefault="00F50BE0" w:rsidP="00F50BE0">
      <w:pPr>
        <w:spacing w:before="120" w:after="120"/>
        <w:jc w:val="both"/>
        <w:rPr>
          <w:lang w:eastAsia="fr-FR" w:bidi="fr-FR"/>
        </w:rPr>
      </w:pPr>
    </w:p>
    <w:p w:rsidR="00F50BE0" w:rsidRPr="003412E8" w:rsidRDefault="00F50BE0" w:rsidP="00F50BE0">
      <w:pPr>
        <w:pStyle w:val="b"/>
      </w:pPr>
      <w:r w:rsidRPr="003412E8">
        <w:t>Scénario 1 : Une solution éthique ?</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La dimension éthique est évoquée aussi bien par les prom</w:t>
      </w:r>
      <w:r w:rsidRPr="0040504F">
        <w:rPr>
          <w:lang w:eastAsia="fr-FR" w:bidi="fr-FR"/>
        </w:rPr>
        <w:t>o</w:t>
      </w:r>
      <w:r w:rsidRPr="0040504F">
        <w:rPr>
          <w:lang w:eastAsia="fr-FR" w:bidi="fr-FR"/>
        </w:rPr>
        <w:t>teurs du projet Cigéo que par (une partie de) ses opposants. De la part des promoteurs, on souligne non seulement la dimension éthique du projet mais également ses enjeux qui dépassent le plan local et la filière n</w:t>
      </w:r>
      <w:r w:rsidRPr="0040504F">
        <w:rPr>
          <w:lang w:eastAsia="fr-FR" w:bidi="fr-FR"/>
        </w:rPr>
        <w:t>u</w:t>
      </w:r>
      <w:r w:rsidRPr="0040504F">
        <w:rPr>
          <w:lang w:eastAsia="fr-FR" w:bidi="fr-FR"/>
        </w:rPr>
        <w:t>cléaire car ce projet est un projet d’intérêt g</w:t>
      </w:r>
      <w:r w:rsidRPr="0040504F">
        <w:rPr>
          <w:lang w:eastAsia="fr-FR" w:bidi="fr-FR"/>
        </w:rPr>
        <w:t>é</w:t>
      </w:r>
      <w:r w:rsidRPr="0040504F">
        <w:rPr>
          <w:lang w:eastAsia="fr-FR" w:bidi="fr-FR"/>
        </w:rPr>
        <w:t>néral</w:t>
      </w:r>
      <w:r>
        <w:rPr>
          <w:lang w:eastAsia="fr-FR" w:bidi="fr-FR"/>
        </w:rPr>
        <w:t> </w:t>
      </w:r>
      <w:r>
        <w:rPr>
          <w:rStyle w:val="Appelnotedebasdep"/>
          <w:lang w:eastAsia="fr-FR" w:bidi="fr-FR"/>
        </w:rPr>
        <w:footnoteReference w:id="248"/>
      </w:r>
      <w:r w:rsidRPr="0040504F">
        <w:rPr>
          <w:lang w:eastAsia="fr-FR" w:bidi="fr-FR"/>
        </w:rPr>
        <w:t xml:space="preserve">. </w:t>
      </w:r>
      <w:r>
        <w:rPr>
          <w:lang w:eastAsia="fr-FR" w:bidi="fr-FR"/>
        </w:rPr>
        <w:t>« </w:t>
      </w:r>
      <w:r w:rsidRPr="0040504F">
        <w:rPr>
          <w:lang w:eastAsia="fr-FR" w:bidi="fr-FR"/>
        </w:rPr>
        <w:t>La dimension de Cigéo et les enjeux éthiques qu’il so</w:t>
      </w:r>
      <w:r w:rsidRPr="0040504F">
        <w:rPr>
          <w:lang w:eastAsia="fr-FR" w:bidi="fr-FR"/>
        </w:rPr>
        <w:t>u</w:t>
      </w:r>
      <w:r w:rsidRPr="0040504F">
        <w:rPr>
          <w:lang w:eastAsia="fr-FR" w:bidi="fr-FR"/>
        </w:rPr>
        <w:t>lève en font</w:t>
      </w:r>
      <w:r>
        <w:rPr>
          <w:lang w:eastAsia="fr-FR" w:bidi="fr-FR"/>
        </w:rPr>
        <w:t xml:space="preserve"> </w:t>
      </w:r>
      <w:r>
        <w:t xml:space="preserve">[169] </w:t>
      </w:r>
      <w:r w:rsidRPr="0040504F">
        <w:rPr>
          <w:lang w:eastAsia="fr-FR" w:bidi="fr-FR"/>
        </w:rPr>
        <w:t>un projet qui dépasse le cadre local et le seul secteur nucléaire</w:t>
      </w:r>
      <w:r>
        <w:rPr>
          <w:lang w:eastAsia="fr-FR" w:bidi="fr-FR"/>
        </w:rPr>
        <w:t> :</w:t>
      </w:r>
      <w:r w:rsidRPr="0040504F">
        <w:rPr>
          <w:lang w:eastAsia="fr-FR" w:bidi="fr-FR"/>
        </w:rPr>
        <w:t xml:space="preserve"> Cigéo est un projet d’intérêt g</w:t>
      </w:r>
      <w:r w:rsidRPr="0040504F">
        <w:rPr>
          <w:lang w:eastAsia="fr-FR" w:bidi="fr-FR"/>
        </w:rPr>
        <w:t>é</w:t>
      </w:r>
      <w:r w:rsidRPr="0040504F">
        <w:rPr>
          <w:lang w:eastAsia="fr-FR" w:bidi="fr-FR"/>
        </w:rPr>
        <w:t>néral</w:t>
      </w:r>
      <w:r>
        <w:rPr>
          <w:lang w:eastAsia="fr-FR" w:bidi="fr-FR"/>
        </w:rPr>
        <w:t> »</w:t>
      </w:r>
      <w:r w:rsidRPr="0040504F">
        <w:rPr>
          <w:lang w:eastAsia="fr-FR" w:bidi="fr-FR"/>
        </w:rPr>
        <w:t>.</w:t>
      </w:r>
    </w:p>
    <w:p w:rsidR="00F50BE0" w:rsidRPr="0040504F" w:rsidRDefault="00F50BE0" w:rsidP="00F50BE0">
      <w:pPr>
        <w:spacing w:before="120" w:after="120"/>
        <w:jc w:val="both"/>
      </w:pPr>
      <w:r w:rsidRPr="0040504F">
        <w:rPr>
          <w:lang w:eastAsia="fr-FR" w:bidi="fr-FR"/>
        </w:rPr>
        <w:t>L’enjeu éthique devient particulièrement impo</w:t>
      </w:r>
      <w:r w:rsidRPr="0040504F">
        <w:rPr>
          <w:lang w:eastAsia="fr-FR" w:bidi="fr-FR"/>
        </w:rPr>
        <w:t>r</w:t>
      </w:r>
      <w:r w:rsidRPr="0040504F">
        <w:rPr>
          <w:lang w:eastAsia="fr-FR" w:bidi="fr-FR"/>
        </w:rPr>
        <w:t xml:space="preserve">tant quand il s’agit de la réversibilité du stockage, une conception technique contestée, comme nous l’avons vu. La réversibilité est pourtant un pilier de la technologie de Cigéo. L’enjeu éthique découle du fait que </w:t>
      </w:r>
      <w:r>
        <w:rPr>
          <w:lang w:eastAsia="fr-FR" w:bidi="fr-FR"/>
        </w:rPr>
        <w:t>« </w:t>
      </w:r>
      <w:r w:rsidRPr="0040504F">
        <w:rPr>
          <w:lang w:eastAsia="fr-FR" w:bidi="fr-FR"/>
        </w:rPr>
        <w:t>... plus que d’autres sujets, la gestion des déchets nucléaires pose la question fondamentale du legs aux générations futures, à une échelle inco</w:t>
      </w:r>
      <w:r w:rsidRPr="0040504F">
        <w:rPr>
          <w:lang w:eastAsia="fr-FR" w:bidi="fr-FR"/>
        </w:rPr>
        <w:t>m</w:t>
      </w:r>
      <w:r w:rsidRPr="0040504F">
        <w:rPr>
          <w:lang w:eastAsia="fr-FR" w:bidi="fr-FR"/>
        </w:rPr>
        <w:t>mensurable</w:t>
      </w:r>
      <w:r>
        <w:rPr>
          <w:lang w:eastAsia="fr-FR" w:bidi="fr-FR"/>
        </w:rPr>
        <w:t> » </w:t>
      </w:r>
      <w:r>
        <w:rPr>
          <w:rStyle w:val="Appelnotedebasdep"/>
          <w:lang w:eastAsia="fr-FR" w:bidi="fr-FR"/>
        </w:rPr>
        <w:footnoteReference w:id="249"/>
      </w:r>
      <w:r w:rsidRPr="0040504F">
        <w:rPr>
          <w:lang w:eastAsia="fr-FR" w:bidi="fr-FR"/>
        </w:rPr>
        <w:t>. Le financement et la sécurité sont d’autres enjeux éthiques. C’est pour cette raison que le C</w:t>
      </w:r>
      <w:r w:rsidRPr="0040504F">
        <w:rPr>
          <w:lang w:eastAsia="fr-FR" w:bidi="fr-FR"/>
        </w:rPr>
        <w:t>o</w:t>
      </w:r>
      <w:r w:rsidRPr="0040504F">
        <w:rPr>
          <w:lang w:eastAsia="fr-FR" w:bidi="fr-FR"/>
        </w:rPr>
        <w:t>mité Éthique et Société a été créé en décembre 2015.</w:t>
      </w:r>
    </w:p>
    <w:p w:rsidR="00F50BE0" w:rsidRPr="0040504F" w:rsidRDefault="00F50BE0" w:rsidP="00F50BE0">
      <w:pPr>
        <w:spacing w:before="120" w:after="120"/>
        <w:jc w:val="both"/>
      </w:pPr>
      <w:r w:rsidRPr="0040504F">
        <w:rPr>
          <w:lang w:eastAsia="fr-FR" w:bidi="fr-FR"/>
        </w:rPr>
        <w:t xml:space="preserve">Pourtant, on se demande ce que les promoteurs entendent par </w:t>
      </w:r>
      <w:r>
        <w:rPr>
          <w:lang w:eastAsia="fr-FR" w:bidi="fr-FR"/>
        </w:rPr>
        <w:t>« </w:t>
      </w:r>
      <w:r w:rsidRPr="0040504F">
        <w:rPr>
          <w:lang w:eastAsia="fr-FR" w:bidi="fr-FR"/>
        </w:rPr>
        <w:t>éthique</w:t>
      </w:r>
      <w:r>
        <w:rPr>
          <w:lang w:eastAsia="fr-FR" w:bidi="fr-FR"/>
        </w:rPr>
        <w:t> »</w:t>
      </w:r>
      <w:r w:rsidRPr="0040504F">
        <w:rPr>
          <w:lang w:eastAsia="fr-FR" w:bidi="fr-FR"/>
        </w:rPr>
        <w:t>. Sans pouvoir entrer ici dans le grand débat sur ce s</w:t>
      </w:r>
      <w:r w:rsidRPr="0040504F">
        <w:rPr>
          <w:lang w:eastAsia="fr-FR" w:bidi="fr-FR"/>
        </w:rPr>
        <w:t>u</w:t>
      </w:r>
      <w:r w:rsidRPr="0040504F">
        <w:rPr>
          <w:lang w:eastAsia="fr-FR" w:bidi="fr-FR"/>
        </w:rPr>
        <w:t>jet qui a repris depuis les années 1990, on doit constater qu’au moins pour le (grand) public la position des promoteurs reste floue et inco</w:t>
      </w:r>
      <w:r w:rsidRPr="0040504F">
        <w:rPr>
          <w:lang w:eastAsia="fr-FR" w:bidi="fr-FR"/>
        </w:rPr>
        <w:t>m</w:t>
      </w:r>
      <w:r w:rsidRPr="0040504F">
        <w:rPr>
          <w:lang w:eastAsia="fr-FR" w:bidi="fr-FR"/>
        </w:rPr>
        <w:t xml:space="preserve">préhensible. Beaucoup d’opposants ont l’impression que, une fois de plus, on leur ment car </w:t>
      </w:r>
      <w:r>
        <w:rPr>
          <w:lang w:eastAsia="fr-FR" w:bidi="fr-FR"/>
        </w:rPr>
        <w:t>« </w:t>
      </w:r>
      <w:r w:rsidRPr="0040504F">
        <w:rPr>
          <w:lang w:eastAsia="fr-FR" w:bidi="fr-FR"/>
        </w:rPr>
        <w:t>les discours sur l’éthique sont à la mode</w:t>
      </w:r>
      <w:r>
        <w:rPr>
          <w:lang w:eastAsia="fr-FR" w:bidi="fr-FR"/>
        </w:rPr>
        <w:t> »</w:t>
      </w:r>
      <w:r w:rsidRPr="0040504F">
        <w:rPr>
          <w:lang w:eastAsia="fr-FR" w:bidi="fr-FR"/>
        </w:rPr>
        <w:t xml:space="preserve">, </w:t>
      </w:r>
      <w:r>
        <w:rPr>
          <w:lang w:eastAsia="fr-FR" w:bidi="fr-FR"/>
        </w:rPr>
        <w:t>« </w:t>
      </w:r>
      <w:r w:rsidRPr="0040504F">
        <w:rPr>
          <w:lang w:eastAsia="fr-FR" w:bidi="fr-FR"/>
        </w:rPr>
        <w:t>ça passe bien dans les médias</w:t>
      </w:r>
      <w:r>
        <w:rPr>
          <w:lang w:eastAsia="fr-FR" w:bidi="fr-FR"/>
        </w:rPr>
        <w:t xml:space="preserve"> », </w:t>
      </w:r>
      <w:r w:rsidRPr="0040504F">
        <w:rPr>
          <w:lang w:eastAsia="fr-FR" w:bidi="fr-FR"/>
        </w:rPr>
        <w:t>etc. mais que les promoteurs ne suivent que leurs int</w:t>
      </w:r>
      <w:r w:rsidRPr="0040504F">
        <w:rPr>
          <w:lang w:eastAsia="fr-FR" w:bidi="fr-FR"/>
        </w:rPr>
        <w:t>é</w:t>
      </w:r>
      <w:r w:rsidRPr="0040504F">
        <w:rPr>
          <w:lang w:eastAsia="fr-FR" w:bidi="fr-FR"/>
        </w:rPr>
        <w:t>rêts.</w:t>
      </w:r>
    </w:p>
    <w:p w:rsidR="00F50BE0" w:rsidRPr="0040504F" w:rsidRDefault="00F50BE0" w:rsidP="00F50BE0">
      <w:pPr>
        <w:spacing w:before="120" w:after="120"/>
        <w:jc w:val="both"/>
      </w:pPr>
      <w:r w:rsidRPr="0040504F">
        <w:rPr>
          <w:lang w:eastAsia="fr-FR" w:bidi="fr-FR"/>
        </w:rPr>
        <w:t>De la part des opposants, on doit mentionner l’initiative de l’évêque de Troyes et président de Pax Christi France, Marc Stenger, qui a réuni un groupe de réflexion de douze personnes de sensib</w:t>
      </w:r>
      <w:r w:rsidRPr="0040504F">
        <w:rPr>
          <w:lang w:eastAsia="fr-FR" w:bidi="fr-FR"/>
        </w:rPr>
        <w:t>i</w:t>
      </w:r>
      <w:r w:rsidRPr="0040504F">
        <w:rPr>
          <w:lang w:eastAsia="fr-FR" w:bidi="fr-FR"/>
        </w:rPr>
        <w:t>lités différentes suite à une soirée débat à Joinville (Haute</w:t>
      </w:r>
      <w:r>
        <w:rPr>
          <w:lang w:eastAsia="fr-FR" w:bidi="fr-FR"/>
        </w:rPr>
        <w:t>-</w:t>
      </w:r>
      <w:r w:rsidRPr="0040504F">
        <w:rPr>
          <w:lang w:eastAsia="fr-FR" w:bidi="fr-FR"/>
        </w:rPr>
        <w:t>Marne) en ja</w:t>
      </w:r>
      <w:r w:rsidRPr="0040504F">
        <w:rPr>
          <w:lang w:eastAsia="fr-FR" w:bidi="fr-FR"/>
        </w:rPr>
        <w:t>n</w:t>
      </w:r>
      <w:r w:rsidRPr="0040504F">
        <w:rPr>
          <w:lang w:eastAsia="fr-FR" w:bidi="fr-FR"/>
        </w:rPr>
        <w:t>vier 2011. Ce groupe de r</w:t>
      </w:r>
      <w:r w:rsidRPr="0040504F">
        <w:rPr>
          <w:lang w:eastAsia="fr-FR" w:bidi="fr-FR"/>
        </w:rPr>
        <w:t>é</w:t>
      </w:r>
      <w:r w:rsidRPr="0040504F">
        <w:rPr>
          <w:lang w:eastAsia="fr-FR" w:bidi="fr-FR"/>
        </w:rPr>
        <w:t>flexion a publié en 2012, c’est-à-dire avant et en vue du Débat Public de 2013, une petite brochure très instruct</w:t>
      </w:r>
      <w:r w:rsidRPr="0040504F">
        <w:rPr>
          <w:lang w:eastAsia="fr-FR" w:bidi="fr-FR"/>
        </w:rPr>
        <w:t>i</w:t>
      </w:r>
      <w:r w:rsidRPr="0040504F">
        <w:rPr>
          <w:lang w:eastAsia="fr-FR" w:bidi="fr-FR"/>
        </w:rPr>
        <w:t>ve</w:t>
      </w:r>
      <w:r>
        <w:rPr>
          <w:lang w:eastAsia="fr-FR" w:bidi="fr-FR"/>
        </w:rPr>
        <w:t> </w:t>
      </w:r>
      <w:r>
        <w:rPr>
          <w:rStyle w:val="Appelnotedebasdep"/>
          <w:lang w:eastAsia="fr-FR" w:bidi="fr-FR"/>
        </w:rPr>
        <w:footnoteReference w:id="250"/>
      </w:r>
      <w:r w:rsidRPr="0040504F">
        <w:rPr>
          <w:lang w:eastAsia="fr-FR" w:bidi="fr-FR"/>
        </w:rPr>
        <w:t>. La brochure ne documente pas seulement très bien le projet Cigéo et son histoire ainsi que des crit</w:t>
      </w:r>
      <w:r w:rsidRPr="0040504F">
        <w:rPr>
          <w:lang w:eastAsia="fr-FR" w:bidi="fr-FR"/>
        </w:rPr>
        <w:t>i</w:t>
      </w:r>
      <w:r w:rsidRPr="0040504F">
        <w:rPr>
          <w:lang w:eastAsia="fr-FR" w:bidi="fr-FR"/>
        </w:rPr>
        <w:t>ques de ce projet</w:t>
      </w:r>
      <w:r>
        <w:rPr>
          <w:lang w:eastAsia="fr-FR" w:bidi="fr-FR"/>
        </w:rPr>
        <w:t> ;</w:t>
      </w:r>
      <w:r w:rsidRPr="0040504F">
        <w:rPr>
          <w:lang w:eastAsia="fr-FR" w:bidi="fr-FR"/>
        </w:rPr>
        <w:t xml:space="preserve"> elle formule également des questions éthiques qui concernent, entre autres, le manque de démocratie et l’utilisation de moyens financiers non se</w:t>
      </w:r>
      <w:r w:rsidRPr="0040504F">
        <w:rPr>
          <w:lang w:eastAsia="fr-FR" w:bidi="fr-FR"/>
        </w:rPr>
        <w:t>u</w:t>
      </w:r>
      <w:r w:rsidRPr="0040504F">
        <w:rPr>
          <w:lang w:eastAsia="fr-FR" w:bidi="fr-FR"/>
        </w:rPr>
        <w:t xml:space="preserve">lement pour le développement du projet, mais également pour son </w:t>
      </w:r>
      <w:r>
        <w:rPr>
          <w:lang w:eastAsia="fr-FR" w:bidi="fr-FR"/>
        </w:rPr>
        <w:t>« accompagnement écono</w:t>
      </w:r>
      <w:r w:rsidRPr="0040504F">
        <w:rPr>
          <w:lang w:eastAsia="fr-FR" w:bidi="fr-FR"/>
        </w:rPr>
        <w:t>mique</w:t>
      </w:r>
      <w:r>
        <w:rPr>
          <w:lang w:eastAsia="fr-FR" w:bidi="fr-FR"/>
        </w:rPr>
        <w:t> »</w:t>
      </w:r>
      <w:r w:rsidRPr="0040504F">
        <w:rPr>
          <w:lang w:eastAsia="fr-FR" w:bidi="fr-FR"/>
        </w:rPr>
        <w:t>,</w:t>
      </w:r>
      <w:r>
        <w:t xml:space="preserve"> [170]</w:t>
      </w:r>
      <w:r w:rsidRPr="0040504F">
        <w:rPr>
          <w:lang w:eastAsia="fr-FR" w:bidi="fr-FR"/>
        </w:rPr>
        <w:t xml:space="preserve"> c’est-à-dire les 30 millions</w:t>
      </w:r>
      <w:r>
        <w:rPr>
          <w:lang w:eastAsia="fr-FR" w:bidi="fr-FR"/>
        </w:rPr>
        <w:t> </w:t>
      </w:r>
      <w:r w:rsidRPr="0040504F">
        <w:rPr>
          <w:lang w:eastAsia="fr-FR" w:bidi="fr-FR"/>
        </w:rPr>
        <w:t>€ par an distribués par le GIP. La communication de l’Andra pose ég</w:t>
      </w:r>
      <w:r w:rsidRPr="0040504F">
        <w:rPr>
          <w:lang w:eastAsia="fr-FR" w:bidi="fr-FR"/>
        </w:rPr>
        <w:t>a</w:t>
      </w:r>
      <w:r w:rsidRPr="0040504F">
        <w:rPr>
          <w:lang w:eastAsia="fr-FR" w:bidi="fr-FR"/>
        </w:rPr>
        <w:t>lement des probl</w:t>
      </w:r>
      <w:r w:rsidRPr="0040504F">
        <w:rPr>
          <w:lang w:eastAsia="fr-FR" w:bidi="fr-FR"/>
        </w:rPr>
        <w:t>è</w:t>
      </w:r>
      <w:r w:rsidRPr="0040504F">
        <w:rPr>
          <w:lang w:eastAsia="fr-FR" w:bidi="fr-FR"/>
        </w:rPr>
        <w:t>mes éthiques à ce groupe de réflexion.</w:t>
      </w:r>
    </w:p>
    <w:p w:rsidR="00F50BE0" w:rsidRPr="0040504F" w:rsidRDefault="00F50BE0" w:rsidP="00F50BE0">
      <w:pPr>
        <w:spacing w:before="120" w:after="120"/>
        <w:jc w:val="both"/>
      </w:pPr>
      <w:r w:rsidRPr="0040504F">
        <w:rPr>
          <w:lang w:eastAsia="fr-FR" w:bidi="fr-FR"/>
        </w:rPr>
        <w:t xml:space="preserve">Plus importants que cela sont pourtant les </w:t>
      </w:r>
      <w:r>
        <w:rPr>
          <w:lang w:eastAsia="fr-FR" w:bidi="fr-FR"/>
        </w:rPr>
        <w:t>« </w:t>
      </w:r>
      <w:r w:rsidRPr="0040504F">
        <w:rPr>
          <w:lang w:eastAsia="fr-FR" w:bidi="fr-FR"/>
        </w:rPr>
        <w:t>enjeux éthiques</w:t>
      </w:r>
      <w:r>
        <w:rPr>
          <w:lang w:eastAsia="fr-FR" w:bidi="fr-FR"/>
        </w:rPr>
        <w:t> »</w:t>
      </w:r>
      <w:r w:rsidRPr="0040504F">
        <w:rPr>
          <w:lang w:eastAsia="fr-FR" w:bidi="fr-FR"/>
        </w:rPr>
        <w:t xml:space="preserve"> du projet Cigéo en particulier et du nucléaire en général</w:t>
      </w:r>
      <w:r>
        <w:rPr>
          <w:lang w:eastAsia="fr-FR" w:bidi="fr-FR"/>
        </w:rPr>
        <w:t> </w:t>
      </w:r>
      <w:r>
        <w:rPr>
          <w:rStyle w:val="Appelnotedebasdep"/>
          <w:lang w:eastAsia="fr-FR" w:bidi="fr-FR"/>
        </w:rPr>
        <w:footnoteReference w:id="251"/>
      </w:r>
      <w:r w:rsidRPr="0040504F">
        <w:rPr>
          <w:lang w:eastAsia="fr-FR" w:bidi="fr-FR"/>
        </w:rPr>
        <w:t xml:space="preserve">. Ils touchent </w:t>
      </w:r>
      <w:r>
        <w:rPr>
          <w:lang w:eastAsia="fr-FR" w:bidi="fr-FR"/>
        </w:rPr>
        <w:t>« </w:t>
      </w:r>
      <w:r w:rsidRPr="0040504F">
        <w:rPr>
          <w:lang w:eastAsia="fr-FR" w:bidi="fr-FR"/>
        </w:rPr>
        <w:t>... à notre vision de l’homme et du monde, aux valeurs et aux eng</w:t>
      </w:r>
      <w:r w:rsidRPr="0040504F">
        <w:rPr>
          <w:lang w:eastAsia="fr-FR" w:bidi="fr-FR"/>
        </w:rPr>
        <w:t>a</w:t>
      </w:r>
      <w:r w:rsidRPr="0040504F">
        <w:rPr>
          <w:lang w:eastAsia="fr-FR" w:bidi="fr-FR"/>
        </w:rPr>
        <w:t>gements humains... L’homme a une responsabilité particulière de vei</w:t>
      </w:r>
      <w:r w:rsidRPr="0040504F">
        <w:rPr>
          <w:lang w:eastAsia="fr-FR" w:bidi="fr-FR"/>
        </w:rPr>
        <w:t>l</w:t>
      </w:r>
      <w:r w:rsidRPr="0040504F">
        <w:rPr>
          <w:lang w:eastAsia="fr-FR" w:bidi="fr-FR"/>
        </w:rPr>
        <w:t>leur et de protecteur par rapport à ce monde. Il a donc le devoir de se donner les moyens de comprendre ce qui est de sa re</w:t>
      </w:r>
      <w:r w:rsidRPr="0040504F">
        <w:rPr>
          <w:lang w:eastAsia="fr-FR" w:bidi="fr-FR"/>
        </w:rPr>
        <w:t>s</w:t>
      </w:r>
      <w:r w:rsidRPr="0040504F">
        <w:rPr>
          <w:lang w:eastAsia="fr-FR" w:bidi="fr-FR"/>
        </w:rPr>
        <w:t>ponsabilité... L’enjeu [est] celui de l’humanité qu’on veut développer.... Les techn</w:t>
      </w:r>
      <w:r w:rsidRPr="0040504F">
        <w:rPr>
          <w:lang w:eastAsia="fr-FR" w:bidi="fr-FR"/>
        </w:rPr>
        <w:t>i</w:t>
      </w:r>
      <w:r w:rsidRPr="0040504F">
        <w:rPr>
          <w:lang w:eastAsia="fr-FR" w:bidi="fr-FR"/>
        </w:rPr>
        <w:t>ques... peuvent aussi détruire les êtres et les valeurs humaines</w:t>
      </w:r>
      <w:r>
        <w:rPr>
          <w:lang w:eastAsia="fr-FR" w:bidi="fr-FR"/>
        </w:rPr>
        <w:t> » </w:t>
      </w:r>
      <w:r>
        <w:rPr>
          <w:rStyle w:val="Appelnotedebasdep"/>
          <w:lang w:eastAsia="fr-FR" w:bidi="fr-FR"/>
        </w:rPr>
        <w:footnoteReference w:id="252"/>
      </w:r>
      <w:r w:rsidRPr="0040504F">
        <w:rPr>
          <w:lang w:eastAsia="fr-FR" w:bidi="fr-FR"/>
        </w:rPr>
        <w:t xml:space="preserve">. </w:t>
      </w:r>
      <w:r>
        <w:rPr>
          <w:lang w:eastAsia="fr-FR" w:bidi="fr-FR"/>
        </w:rPr>
        <w:t>« </w:t>
      </w:r>
      <w:r w:rsidRPr="0040504F">
        <w:rPr>
          <w:lang w:eastAsia="fr-FR" w:bidi="fr-FR"/>
        </w:rPr>
        <w:t>L’éthique de la responsabilité</w:t>
      </w:r>
      <w:r>
        <w:rPr>
          <w:lang w:eastAsia="fr-FR" w:bidi="fr-FR"/>
        </w:rPr>
        <w:t> » </w:t>
      </w:r>
      <w:r>
        <w:rPr>
          <w:rStyle w:val="Appelnotedebasdep"/>
          <w:lang w:eastAsia="fr-FR" w:bidi="fr-FR"/>
        </w:rPr>
        <w:footnoteReference w:id="253"/>
      </w:r>
      <w:r w:rsidRPr="0040504F">
        <w:rPr>
          <w:vertAlign w:val="superscript"/>
          <w:lang w:eastAsia="fr-FR" w:bidi="fr-FR"/>
        </w:rPr>
        <w:t xml:space="preserve"> </w:t>
      </w:r>
      <w:r w:rsidRPr="0040504F">
        <w:rPr>
          <w:lang w:eastAsia="fr-FR" w:bidi="fr-FR"/>
        </w:rPr>
        <w:t>ainsi que des positions du pape Benoît</w:t>
      </w:r>
      <w:r>
        <w:rPr>
          <w:lang w:eastAsia="fr-FR" w:bidi="fr-FR"/>
        </w:rPr>
        <w:t> </w:t>
      </w:r>
      <w:r w:rsidRPr="0040504F">
        <w:rPr>
          <w:lang w:eastAsia="fr-FR" w:bidi="fr-FR"/>
        </w:rPr>
        <w:t>XVI (explicitement cité)</w:t>
      </w:r>
      <w:r>
        <w:rPr>
          <w:lang w:eastAsia="fr-FR" w:bidi="fr-FR"/>
        </w:rPr>
        <w:t> </w:t>
      </w:r>
      <w:r>
        <w:rPr>
          <w:rStyle w:val="Appelnotedebasdep"/>
          <w:lang w:eastAsia="fr-FR" w:bidi="fr-FR"/>
        </w:rPr>
        <w:footnoteReference w:id="254"/>
      </w:r>
      <w:r w:rsidRPr="0040504F">
        <w:rPr>
          <w:vertAlign w:val="superscript"/>
          <w:lang w:eastAsia="fr-FR" w:bidi="fr-FR"/>
        </w:rPr>
        <w:t xml:space="preserve"> </w:t>
      </w:r>
      <w:r w:rsidRPr="0040504F">
        <w:rPr>
          <w:lang w:eastAsia="fr-FR" w:bidi="fr-FR"/>
        </w:rPr>
        <w:t xml:space="preserve">permettent la déduction de huit </w:t>
      </w:r>
      <w:r>
        <w:rPr>
          <w:lang w:eastAsia="fr-FR" w:bidi="fr-FR"/>
        </w:rPr>
        <w:t>« </w:t>
      </w:r>
      <w:r w:rsidRPr="0040504F">
        <w:rPr>
          <w:lang w:eastAsia="fr-FR" w:bidi="fr-FR"/>
        </w:rPr>
        <w:t>impératifs</w:t>
      </w:r>
      <w:r>
        <w:rPr>
          <w:lang w:eastAsia="fr-FR" w:bidi="fr-FR"/>
        </w:rPr>
        <w:t> » :</w:t>
      </w:r>
      <w:r w:rsidRPr="0040504F">
        <w:rPr>
          <w:lang w:eastAsia="fr-FR" w:bidi="fr-FR"/>
        </w:rPr>
        <w:t xml:space="preserve"> la responsabilité de la sécurité et une vision de l’homme et de son futur</w:t>
      </w:r>
      <w:r>
        <w:rPr>
          <w:lang w:eastAsia="fr-FR" w:bidi="fr-FR"/>
        </w:rPr>
        <w:t> ;</w:t>
      </w:r>
      <w:r w:rsidRPr="0040504F">
        <w:rPr>
          <w:lang w:eastAsia="fr-FR" w:bidi="fr-FR"/>
        </w:rPr>
        <w:t xml:space="preserve"> la solidarité qui demande une modération de la co</w:t>
      </w:r>
      <w:r w:rsidRPr="0040504F">
        <w:rPr>
          <w:lang w:eastAsia="fr-FR" w:bidi="fr-FR"/>
        </w:rPr>
        <w:t>n</w:t>
      </w:r>
      <w:r w:rsidRPr="0040504F">
        <w:rPr>
          <w:lang w:eastAsia="fr-FR" w:bidi="fr-FR"/>
        </w:rPr>
        <w:t>sommation d’énergie</w:t>
      </w:r>
      <w:r>
        <w:rPr>
          <w:lang w:eastAsia="fr-FR" w:bidi="fr-FR"/>
        </w:rPr>
        <w:t> ;</w:t>
      </w:r>
      <w:r w:rsidRPr="0040504F">
        <w:rPr>
          <w:lang w:eastAsia="fr-FR" w:bidi="fr-FR"/>
        </w:rPr>
        <w:t xml:space="preserve"> la justice qui signifie ici l’implication de tout le mo</w:t>
      </w:r>
      <w:r w:rsidRPr="0040504F">
        <w:rPr>
          <w:lang w:eastAsia="fr-FR" w:bidi="fr-FR"/>
        </w:rPr>
        <w:t>n</w:t>
      </w:r>
      <w:r w:rsidRPr="0040504F">
        <w:rPr>
          <w:lang w:eastAsia="fr-FR" w:bidi="fr-FR"/>
        </w:rPr>
        <w:t>de dans les décisions</w:t>
      </w:r>
      <w:r>
        <w:rPr>
          <w:lang w:eastAsia="fr-FR" w:bidi="fr-FR"/>
        </w:rPr>
        <w:t> ;</w:t>
      </w:r>
      <w:r w:rsidRPr="0040504F">
        <w:rPr>
          <w:lang w:eastAsia="fr-FR" w:bidi="fr-FR"/>
        </w:rPr>
        <w:t xml:space="preserve"> le bien commun qui devrait être le critère du développement de la production et de la consommation d’énergie</w:t>
      </w:r>
      <w:r>
        <w:rPr>
          <w:lang w:eastAsia="fr-FR" w:bidi="fr-FR"/>
        </w:rPr>
        <w:t> ;</w:t>
      </w:r>
      <w:r w:rsidRPr="0040504F">
        <w:rPr>
          <w:lang w:eastAsia="fr-FR" w:bidi="fr-FR"/>
        </w:rPr>
        <w:t xml:space="preserve"> la pr</w:t>
      </w:r>
      <w:r w:rsidRPr="0040504F">
        <w:rPr>
          <w:lang w:eastAsia="fr-FR" w:bidi="fr-FR"/>
        </w:rPr>
        <w:t>é</w:t>
      </w:r>
      <w:r w:rsidRPr="0040504F">
        <w:rPr>
          <w:lang w:eastAsia="fr-FR" w:bidi="fr-FR"/>
        </w:rPr>
        <w:t xml:space="preserve">caution dans le sens du </w:t>
      </w:r>
      <w:r>
        <w:t>« </w:t>
      </w:r>
      <w:r w:rsidRPr="0040504F">
        <w:rPr>
          <w:lang w:eastAsia="fr-FR" w:bidi="fr-FR"/>
        </w:rPr>
        <w:t>principe de précaution</w:t>
      </w:r>
      <w:r>
        <w:rPr>
          <w:lang w:eastAsia="fr-FR" w:bidi="fr-FR"/>
        </w:rPr>
        <w:t> »</w:t>
      </w:r>
      <w:r w:rsidRPr="0040504F">
        <w:rPr>
          <w:lang w:eastAsia="fr-FR" w:bidi="fr-FR"/>
        </w:rPr>
        <w:t xml:space="preserve"> ancré dans la constitution de la République Française</w:t>
      </w:r>
      <w:r>
        <w:rPr>
          <w:lang w:eastAsia="fr-FR" w:bidi="fr-FR"/>
        </w:rPr>
        <w:t> ;</w:t>
      </w:r>
      <w:r w:rsidRPr="0040504F">
        <w:rPr>
          <w:lang w:eastAsia="fr-FR" w:bidi="fr-FR"/>
        </w:rPr>
        <w:t xml:space="preserve"> la dignité de l’homme comme critère majeur</w:t>
      </w:r>
      <w:r>
        <w:rPr>
          <w:lang w:eastAsia="fr-FR" w:bidi="fr-FR"/>
        </w:rPr>
        <w:t> ;</w:t>
      </w:r>
      <w:r w:rsidRPr="0040504F">
        <w:rPr>
          <w:lang w:eastAsia="fr-FR" w:bidi="fr-FR"/>
        </w:rPr>
        <w:t xml:space="preserve"> la vérité</w:t>
      </w:r>
      <w:r>
        <w:rPr>
          <w:lang w:eastAsia="fr-FR" w:bidi="fr-FR"/>
        </w:rPr>
        <w:t> ;</w:t>
      </w:r>
      <w:r w:rsidRPr="0040504F">
        <w:rPr>
          <w:lang w:eastAsia="fr-FR" w:bidi="fr-FR"/>
        </w:rPr>
        <w:t xml:space="preserve"> l’engagement envers les génér</w:t>
      </w:r>
      <w:r w:rsidRPr="0040504F">
        <w:rPr>
          <w:lang w:eastAsia="fr-FR" w:bidi="fr-FR"/>
        </w:rPr>
        <w:t>a</w:t>
      </w:r>
      <w:r w:rsidRPr="0040504F">
        <w:rPr>
          <w:lang w:eastAsia="fr-FR" w:bidi="fr-FR"/>
        </w:rPr>
        <w:t>tions futures.</w:t>
      </w:r>
    </w:p>
    <w:p w:rsidR="00F50BE0" w:rsidRDefault="00F50BE0" w:rsidP="00F50BE0">
      <w:pPr>
        <w:spacing w:before="120" w:after="120"/>
        <w:jc w:val="both"/>
      </w:pPr>
      <w:r w:rsidRPr="0040504F">
        <w:rPr>
          <w:lang w:eastAsia="fr-FR" w:bidi="fr-FR"/>
        </w:rPr>
        <w:t>Par conséquent, on doit chercher d’autres options pour le trait</w:t>
      </w:r>
      <w:r w:rsidRPr="0040504F">
        <w:rPr>
          <w:lang w:eastAsia="fr-FR" w:bidi="fr-FR"/>
        </w:rPr>
        <w:t>e</w:t>
      </w:r>
      <w:r w:rsidRPr="0040504F">
        <w:rPr>
          <w:lang w:eastAsia="fr-FR" w:bidi="fr-FR"/>
        </w:rPr>
        <w:t>ment des déchets nucléaires que le projet Cigéo</w:t>
      </w:r>
      <w:r>
        <w:rPr>
          <w:lang w:eastAsia="fr-FR" w:bidi="fr-FR"/>
        </w:rPr>
        <w:t> ;</w:t>
      </w:r>
      <w:r w:rsidRPr="0040504F">
        <w:rPr>
          <w:lang w:eastAsia="fr-FR" w:bidi="fr-FR"/>
        </w:rPr>
        <w:t xml:space="preserve"> on doit prendre conscience de la complexité des enjeux, reconnaître l’importance de l’enjeu moral et cesser la production de déchets nucléaires.</w:t>
      </w:r>
    </w:p>
    <w:p w:rsidR="00F50BE0" w:rsidRPr="0040504F" w:rsidRDefault="00F50BE0" w:rsidP="00F50BE0">
      <w:pPr>
        <w:spacing w:before="120" w:after="120"/>
        <w:jc w:val="both"/>
      </w:pPr>
      <w:r>
        <w:t>[171]</w:t>
      </w:r>
    </w:p>
    <w:p w:rsidR="00F50BE0" w:rsidRPr="0040504F" w:rsidRDefault="00F50BE0" w:rsidP="00F50BE0">
      <w:pPr>
        <w:spacing w:before="120" w:after="120"/>
        <w:jc w:val="both"/>
      </w:pPr>
      <w:r w:rsidRPr="0040504F">
        <w:rPr>
          <w:lang w:eastAsia="fr-FR" w:bidi="fr-FR"/>
        </w:rPr>
        <w:t xml:space="preserve">Bien que ces réflexions ne soient pas très précises, elles ouvrent d’un côté sur la quête de sens de notre </w:t>
      </w:r>
      <w:r>
        <w:rPr>
          <w:lang w:eastAsia="fr-FR" w:bidi="fr-FR"/>
        </w:rPr>
        <w:t>« </w:t>
      </w:r>
      <w:r w:rsidRPr="0040504F">
        <w:rPr>
          <w:lang w:eastAsia="fr-FR" w:bidi="fr-FR"/>
        </w:rPr>
        <w:t>mode de vie</w:t>
      </w:r>
      <w:r>
        <w:rPr>
          <w:lang w:eastAsia="fr-FR" w:bidi="fr-FR"/>
        </w:rPr>
        <w:t> » </w:t>
      </w:r>
      <w:r>
        <w:rPr>
          <w:rStyle w:val="Appelnotedebasdep"/>
          <w:lang w:eastAsia="fr-FR" w:bidi="fr-FR"/>
        </w:rPr>
        <w:footnoteReference w:id="255"/>
      </w:r>
      <w:r w:rsidRPr="0040504F">
        <w:rPr>
          <w:lang w:eastAsia="fr-FR" w:bidi="fr-FR"/>
        </w:rPr>
        <w:t xml:space="preserve"> et de l’autre côté, sur un plan plus pragmatique, elles auraient pu être une base de discussion entre les différentes parties à condition que le choix reste ouvert. Cependant, cela n’a pas été le cas co</w:t>
      </w:r>
      <w:r w:rsidRPr="0040504F">
        <w:rPr>
          <w:lang w:eastAsia="fr-FR" w:bidi="fr-FR"/>
        </w:rPr>
        <w:t>m</w:t>
      </w:r>
      <w:r w:rsidRPr="0040504F">
        <w:rPr>
          <w:lang w:eastAsia="fr-FR" w:bidi="fr-FR"/>
        </w:rPr>
        <w:t>me le fiasco des débats p</w:t>
      </w:r>
      <w:r w:rsidRPr="0040504F">
        <w:rPr>
          <w:lang w:eastAsia="fr-FR" w:bidi="fr-FR"/>
        </w:rPr>
        <w:t>u</w:t>
      </w:r>
      <w:r w:rsidRPr="0040504F">
        <w:rPr>
          <w:lang w:eastAsia="fr-FR" w:bidi="fr-FR"/>
        </w:rPr>
        <w:t>blics de 2013 l’a montré.</w:t>
      </w:r>
    </w:p>
    <w:p w:rsidR="00F50BE0" w:rsidRPr="0040504F" w:rsidRDefault="00F50BE0" w:rsidP="00F50BE0">
      <w:pPr>
        <w:spacing w:before="120" w:after="120"/>
        <w:jc w:val="both"/>
      </w:pPr>
      <w:r w:rsidRPr="0040504F">
        <w:rPr>
          <w:lang w:eastAsia="fr-FR" w:bidi="fr-FR"/>
        </w:rPr>
        <w:t xml:space="preserve">La </w:t>
      </w:r>
      <w:r>
        <w:rPr>
          <w:lang w:eastAsia="fr-FR" w:bidi="fr-FR"/>
        </w:rPr>
        <w:t>« </w:t>
      </w:r>
      <w:r w:rsidRPr="0040504F">
        <w:rPr>
          <w:lang w:eastAsia="fr-FR" w:bidi="fr-FR"/>
        </w:rPr>
        <w:t>solution éthique</w:t>
      </w:r>
      <w:r>
        <w:rPr>
          <w:lang w:eastAsia="fr-FR" w:bidi="fr-FR"/>
        </w:rPr>
        <w:t> »</w:t>
      </w:r>
      <w:r w:rsidRPr="0040504F">
        <w:rPr>
          <w:lang w:eastAsia="fr-FR" w:bidi="fr-FR"/>
        </w:rPr>
        <w:t xml:space="preserve"> est ainsi devenue impossible</w:t>
      </w:r>
      <w:r>
        <w:rPr>
          <w:lang w:eastAsia="fr-FR" w:bidi="fr-FR"/>
        </w:rPr>
        <w:t> :</w:t>
      </w:r>
      <w:r w:rsidRPr="0040504F">
        <w:rPr>
          <w:lang w:eastAsia="fr-FR" w:bidi="fr-FR"/>
        </w:rPr>
        <w:t xml:space="preserve"> elle se tran</w:t>
      </w:r>
      <w:r w:rsidRPr="0040504F">
        <w:rPr>
          <w:lang w:eastAsia="fr-FR" w:bidi="fr-FR"/>
        </w:rPr>
        <w:t>s</w:t>
      </w:r>
      <w:r w:rsidRPr="0040504F">
        <w:rPr>
          <w:lang w:eastAsia="fr-FR" w:bidi="fr-FR"/>
        </w:rPr>
        <w:t xml:space="preserve">forme dans l’application d’une </w:t>
      </w:r>
      <w:r>
        <w:rPr>
          <w:lang w:eastAsia="fr-FR" w:bidi="fr-FR"/>
        </w:rPr>
        <w:t>« </w:t>
      </w:r>
      <w:r w:rsidRPr="0040504F">
        <w:rPr>
          <w:lang w:eastAsia="fr-FR" w:bidi="fr-FR"/>
        </w:rPr>
        <w:t>petite éthique</w:t>
      </w:r>
      <w:r>
        <w:rPr>
          <w:lang w:eastAsia="fr-FR" w:bidi="fr-FR"/>
        </w:rPr>
        <w:t> » </w:t>
      </w:r>
      <w:r>
        <w:rPr>
          <w:rStyle w:val="Appelnotedebasdep"/>
          <w:lang w:eastAsia="fr-FR" w:bidi="fr-FR"/>
        </w:rPr>
        <w:footnoteReference w:id="256"/>
      </w:r>
      <w:r w:rsidRPr="0040504F">
        <w:rPr>
          <w:lang w:eastAsia="fr-FR" w:bidi="fr-FR"/>
        </w:rPr>
        <w:t xml:space="preserve"> qui enferme les individus dans le monde tel qu’il est. C’est, peut-être, de cette éth</w:t>
      </w:r>
      <w:r w:rsidRPr="0040504F">
        <w:rPr>
          <w:lang w:eastAsia="fr-FR" w:bidi="fr-FR"/>
        </w:rPr>
        <w:t>i</w:t>
      </w:r>
      <w:r w:rsidRPr="0040504F">
        <w:rPr>
          <w:lang w:eastAsia="fr-FR" w:bidi="fr-FR"/>
        </w:rPr>
        <w:t>que que les promoteurs parlent, mais elle se heurte aux visions du monde des opposants de tous bords.</w:t>
      </w:r>
    </w:p>
    <w:p w:rsidR="00F50BE0" w:rsidRDefault="00F50BE0" w:rsidP="00F50BE0">
      <w:pPr>
        <w:spacing w:before="120" w:after="120"/>
        <w:jc w:val="both"/>
        <w:rPr>
          <w:lang w:eastAsia="fr-FR" w:bidi="fr-FR"/>
        </w:rPr>
      </w:pPr>
    </w:p>
    <w:p w:rsidR="00F50BE0" w:rsidRPr="004C6C4D" w:rsidRDefault="00F50BE0" w:rsidP="00F50BE0">
      <w:pPr>
        <w:pStyle w:val="b"/>
      </w:pPr>
      <w:r w:rsidRPr="004C6C4D">
        <w:t>Scénario 2 : La solution Andra</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 projet est réalisé avec quelques aménagements et de ce fait i</w:t>
      </w:r>
      <w:r w:rsidRPr="0040504F">
        <w:rPr>
          <w:lang w:eastAsia="fr-FR" w:bidi="fr-FR"/>
        </w:rPr>
        <w:t>m</w:t>
      </w:r>
      <w:r w:rsidRPr="0040504F">
        <w:rPr>
          <w:lang w:eastAsia="fr-FR" w:bidi="fr-FR"/>
        </w:rPr>
        <w:t>posé aux acteurs de terrain au nom d’un bien commun</w:t>
      </w:r>
      <w:r>
        <w:rPr>
          <w:lang w:eastAsia="fr-FR" w:bidi="fr-FR"/>
        </w:rPr>
        <w:t> :</w:t>
      </w:r>
      <w:r w:rsidRPr="0040504F">
        <w:rPr>
          <w:lang w:eastAsia="fr-FR" w:bidi="fr-FR"/>
        </w:rPr>
        <w:t xml:space="preserve"> la n</w:t>
      </w:r>
      <w:r w:rsidRPr="0040504F">
        <w:rPr>
          <w:lang w:eastAsia="fr-FR" w:bidi="fr-FR"/>
        </w:rPr>
        <w:t>é</w:t>
      </w:r>
      <w:r w:rsidRPr="0040504F">
        <w:rPr>
          <w:lang w:eastAsia="fr-FR" w:bidi="fr-FR"/>
        </w:rPr>
        <w:t>cessité de traiter les déchets nucléaires.</w:t>
      </w:r>
    </w:p>
    <w:p w:rsidR="00F50BE0" w:rsidRDefault="00F50BE0" w:rsidP="00F50BE0">
      <w:pPr>
        <w:spacing w:before="120" w:after="120"/>
        <w:jc w:val="both"/>
      </w:pPr>
      <w:r w:rsidRPr="0040504F">
        <w:rPr>
          <w:lang w:eastAsia="fr-FR" w:bidi="fr-FR"/>
        </w:rPr>
        <w:t>Les aménagements du projet ne concernent pas sa finalité, ni ses principes techniques et politiques développés selon la raison instr</w:t>
      </w:r>
      <w:r w:rsidRPr="0040504F">
        <w:rPr>
          <w:lang w:eastAsia="fr-FR" w:bidi="fr-FR"/>
        </w:rPr>
        <w:t>u</w:t>
      </w:r>
      <w:r w:rsidRPr="0040504F">
        <w:rPr>
          <w:lang w:eastAsia="fr-FR" w:bidi="fr-FR"/>
        </w:rPr>
        <w:t>mentale et fixés dans le protocole de réalisation. La réalisation du ce</w:t>
      </w:r>
      <w:r w:rsidRPr="0040504F">
        <w:rPr>
          <w:lang w:eastAsia="fr-FR" w:bidi="fr-FR"/>
        </w:rPr>
        <w:t>n</w:t>
      </w:r>
      <w:r w:rsidRPr="0040504F">
        <w:rPr>
          <w:lang w:eastAsia="fr-FR" w:bidi="fr-FR"/>
        </w:rPr>
        <w:t>tre d’enfouissement sera vécu</w:t>
      </w:r>
      <w:r>
        <w:rPr>
          <w:lang w:eastAsia="fr-FR" w:bidi="fr-FR"/>
        </w:rPr>
        <w:t xml:space="preserve">e </w:t>
      </w:r>
      <w:r w:rsidRPr="0040504F">
        <w:rPr>
          <w:lang w:eastAsia="fr-FR" w:bidi="fr-FR"/>
        </w:rPr>
        <w:t>comme l’objectivation de cette ra</w:t>
      </w:r>
      <w:r w:rsidRPr="0040504F">
        <w:rPr>
          <w:lang w:eastAsia="fr-FR" w:bidi="fr-FR"/>
        </w:rPr>
        <w:t>i</w:t>
      </w:r>
      <w:r w:rsidRPr="0040504F">
        <w:rPr>
          <w:lang w:eastAsia="fr-FR" w:bidi="fr-FR"/>
        </w:rPr>
        <w:t>son</w:t>
      </w:r>
      <w:r>
        <w:rPr>
          <w:lang w:eastAsia="fr-FR" w:bidi="fr-FR"/>
        </w:rPr>
        <w:t> :</w:t>
      </w:r>
      <w:r w:rsidRPr="0040504F">
        <w:rPr>
          <w:lang w:eastAsia="fr-FR" w:bidi="fr-FR"/>
        </w:rPr>
        <w:t xml:space="preserve"> la solution raisonnable pour les uns, l’imposition d’une hétér</w:t>
      </w:r>
      <w:r w:rsidRPr="0040504F">
        <w:rPr>
          <w:lang w:eastAsia="fr-FR" w:bidi="fr-FR"/>
        </w:rPr>
        <w:t>o</w:t>
      </w:r>
      <w:r w:rsidRPr="0040504F">
        <w:rPr>
          <w:lang w:eastAsia="fr-FR" w:bidi="fr-FR"/>
        </w:rPr>
        <w:t>nomie au territoire et à ses habitants pour les autres. De la part des opp</w:t>
      </w:r>
      <w:r w:rsidRPr="0040504F">
        <w:rPr>
          <w:lang w:eastAsia="fr-FR" w:bidi="fr-FR"/>
        </w:rPr>
        <w:t>o</w:t>
      </w:r>
      <w:r w:rsidRPr="0040504F">
        <w:rPr>
          <w:lang w:eastAsia="fr-FR" w:bidi="fr-FR"/>
        </w:rPr>
        <w:t>sants, qui ont constitué leur autonomie subje</w:t>
      </w:r>
      <w:r w:rsidRPr="0040504F">
        <w:rPr>
          <w:lang w:eastAsia="fr-FR" w:bidi="fr-FR"/>
        </w:rPr>
        <w:t>c</w:t>
      </w:r>
      <w:r w:rsidRPr="0040504F">
        <w:rPr>
          <w:lang w:eastAsia="fr-FR" w:bidi="fr-FR"/>
        </w:rPr>
        <w:t xml:space="preserve">tive contre ce projet et dans des processus d’apprentissage longs et intenses de </w:t>
      </w:r>
      <w:r>
        <w:rPr>
          <w:lang w:eastAsia="fr-FR" w:bidi="fr-FR"/>
        </w:rPr>
        <w:t>« </w:t>
      </w:r>
      <w:r w:rsidRPr="0040504F">
        <w:rPr>
          <w:lang w:eastAsia="fr-FR" w:bidi="fr-FR"/>
        </w:rPr>
        <w:t>vivre et lu</w:t>
      </w:r>
      <w:r w:rsidRPr="0040504F">
        <w:rPr>
          <w:lang w:eastAsia="fr-FR" w:bidi="fr-FR"/>
        </w:rPr>
        <w:t>t</w:t>
      </w:r>
      <w:r w:rsidRPr="0040504F">
        <w:rPr>
          <w:lang w:eastAsia="fr-FR" w:bidi="fr-FR"/>
        </w:rPr>
        <w:t>ter ensemble</w:t>
      </w:r>
      <w:r>
        <w:rPr>
          <w:lang w:eastAsia="fr-FR" w:bidi="fr-FR"/>
        </w:rPr>
        <w:t> »</w:t>
      </w:r>
      <w:r w:rsidRPr="0040504F">
        <w:rPr>
          <w:lang w:eastAsia="fr-FR" w:bidi="fr-FR"/>
        </w:rPr>
        <w:t>, l’implantation est v</w:t>
      </w:r>
      <w:r w:rsidRPr="0040504F">
        <w:rPr>
          <w:lang w:eastAsia="fr-FR" w:bidi="fr-FR"/>
        </w:rPr>
        <w:t>é</w:t>
      </w:r>
      <w:r w:rsidRPr="0040504F">
        <w:rPr>
          <w:lang w:eastAsia="fr-FR" w:bidi="fr-FR"/>
        </w:rPr>
        <w:t xml:space="preserve">cue comme un échec brutal et comme la preuve de l’incompatibilité de leur vision du monde avec la vision du monde des autres, des </w:t>
      </w:r>
      <w:r>
        <w:rPr>
          <w:lang w:eastAsia="fr-FR" w:bidi="fr-FR"/>
        </w:rPr>
        <w:t>« </w:t>
      </w:r>
      <w:r w:rsidRPr="0040504F">
        <w:rPr>
          <w:lang w:eastAsia="fr-FR" w:bidi="fr-FR"/>
        </w:rPr>
        <w:t>dominants</w:t>
      </w:r>
      <w:r>
        <w:rPr>
          <w:lang w:eastAsia="fr-FR" w:bidi="fr-FR"/>
        </w:rPr>
        <w:t> »</w:t>
      </w:r>
      <w:r w:rsidRPr="0040504F">
        <w:rPr>
          <w:lang w:eastAsia="fr-FR" w:bidi="fr-FR"/>
        </w:rPr>
        <w:t>. Leurs apprentissages ne peuvent pas être complètement écrasés</w:t>
      </w:r>
      <w:r>
        <w:rPr>
          <w:lang w:eastAsia="fr-FR" w:bidi="fr-FR"/>
        </w:rPr>
        <w:t> ;</w:t>
      </w:r>
      <w:r w:rsidRPr="0040504F">
        <w:rPr>
          <w:lang w:eastAsia="fr-FR" w:bidi="fr-FR"/>
        </w:rPr>
        <w:t xml:space="preserve"> ils sont partiellement transmiss</w:t>
      </w:r>
      <w:r w:rsidRPr="0040504F">
        <w:rPr>
          <w:lang w:eastAsia="fr-FR" w:bidi="fr-FR"/>
        </w:rPr>
        <w:t>i</w:t>
      </w:r>
      <w:r w:rsidRPr="0040504F">
        <w:rPr>
          <w:lang w:eastAsia="fr-FR" w:bidi="fr-FR"/>
        </w:rPr>
        <w:t>bles. Le malaise augmente. Il se crée de la frustration, de la rancune et de la haine qui se manifest</w:t>
      </w:r>
      <w:r w:rsidRPr="0040504F">
        <w:rPr>
          <w:lang w:eastAsia="fr-FR" w:bidi="fr-FR"/>
        </w:rPr>
        <w:t>e</w:t>
      </w:r>
      <w:r w:rsidRPr="0040504F">
        <w:rPr>
          <w:lang w:eastAsia="fr-FR" w:bidi="fr-FR"/>
        </w:rPr>
        <w:t>ront à d’autres occasions.</w:t>
      </w:r>
    </w:p>
    <w:p w:rsidR="00F50BE0" w:rsidRDefault="00F50BE0" w:rsidP="00F50BE0">
      <w:pPr>
        <w:spacing w:before="120" w:after="120"/>
        <w:jc w:val="both"/>
      </w:pPr>
      <w:r>
        <w:t>[172]</w:t>
      </w:r>
    </w:p>
    <w:p w:rsidR="00F50BE0" w:rsidRPr="0040504F" w:rsidRDefault="00F50BE0" w:rsidP="00F50BE0">
      <w:pPr>
        <w:spacing w:before="120" w:after="120"/>
        <w:jc w:val="both"/>
      </w:pPr>
    </w:p>
    <w:p w:rsidR="00F50BE0" w:rsidRPr="004C6C4D" w:rsidRDefault="00F50BE0" w:rsidP="00F50BE0">
      <w:pPr>
        <w:pStyle w:val="b"/>
      </w:pPr>
      <w:r w:rsidRPr="004C6C4D">
        <w:t>Scénario 3 : L’implosion</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 projet n’est pas réalisé à cause de raisons i</w:t>
      </w:r>
      <w:r w:rsidRPr="0040504F">
        <w:rPr>
          <w:lang w:eastAsia="fr-FR" w:bidi="fr-FR"/>
        </w:rPr>
        <w:t>n</w:t>
      </w:r>
      <w:r w:rsidRPr="0040504F">
        <w:rPr>
          <w:lang w:eastAsia="fr-FR" w:bidi="fr-FR"/>
        </w:rPr>
        <w:t>ternes au projet, par exemple à cause de problèmes de financement ou à cause de décisions politiques. On a alors affaire à un échec stratégique des pr</w:t>
      </w:r>
      <w:r w:rsidRPr="0040504F">
        <w:rPr>
          <w:lang w:eastAsia="fr-FR" w:bidi="fr-FR"/>
        </w:rPr>
        <w:t>o</w:t>
      </w:r>
      <w:r w:rsidRPr="0040504F">
        <w:rPr>
          <w:lang w:eastAsia="fr-FR" w:bidi="fr-FR"/>
        </w:rPr>
        <w:t>moteurs et à la remise en question du bien commun qui fonde le projet à cause des faiblesses des pr</w:t>
      </w:r>
      <w:r w:rsidRPr="0040504F">
        <w:rPr>
          <w:lang w:eastAsia="fr-FR" w:bidi="fr-FR"/>
        </w:rPr>
        <w:t>o</w:t>
      </w:r>
      <w:r w:rsidRPr="0040504F">
        <w:rPr>
          <w:lang w:eastAsia="fr-FR" w:bidi="fr-FR"/>
        </w:rPr>
        <w:t>moteurs. Les opposants ne se sont pas imposés, mais l’adversaire a disparu. Il n’y a pas de victoire</w:t>
      </w:r>
      <w:r>
        <w:rPr>
          <w:lang w:eastAsia="fr-FR" w:bidi="fr-FR"/>
        </w:rPr>
        <w:t> ;</w:t>
      </w:r>
      <w:r w:rsidRPr="0040504F">
        <w:rPr>
          <w:lang w:eastAsia="fr-FR" w:bidi="fr-FR"/>
        </w:rPr>
        <w:t xml:space="preserve"> rien n’est réglé, les déchets existent et le malaise au</w:t>
      </w:r>
      <w:r w:rsidRPr="0040504F">
        <w:rPr>
          <w:lang w:eastAsia="fr-FR" w:bidi="fr-FR"/>
        </w:rPr>
        <w:t>g</w:t>
      </w:r>
      <w:r w:rsidRPr="0040504F">
        <w:rPr>
          <w:lang w:eastAsia="fr-FR" w:bidi="fr-FR"/>
        </w:rPr>
        <w:t>mente.</w:t>
      </w:r>
    </w:p>
    <w:p w:rsidR="00F50BE0" w:rsidRDefault="00F50BE0" w:rsidP="00F50BE0">
      <w:pPr>
        <w:spacing w:before="120" w:after="120"/>
        <w:jc w:val="both"/>
        <w:rPr>
          <w:lang w:eastAsia="fr-FR" w:bidi="fr-FR"/>
        </w:rPr>
      </w:pPr>
    </w:p>
    <w:p w:rsidR="00F50BE0" w:rsidRPr="004C6C4D" w:rsidRDefault="00F50BE0" w:rsidP="00F50BE0">
      <w:pPr>
        <w:pStyle w:val="b"/>
      </w:pPr>
      <w:r w:rsidRPr="004C6C4D">
        <w:t>Scénario 4 : La victoire des opposants</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Le projet ne réalise pas à cause des résistances qu’il rencontre. Ce scénario signifierait un échec stratégique des promoteurs du projet.</w:t>
      </w:r>
    </w:p>
    <w:p w:rsidR="00F50BE0" w:rsidRPr="0040504F" w:rsidRDefault="00F50BE0" w:rsidP="00F50BE0">
      <w:pPr>
        <w:spacing w:before="120" w:after="120"/>
        <w:jc w:val="both"/>
      </w:pPr>
      <w:r w:rsidRPr="0040504F">
        <w:rPr>
          <w:lang w:eastAsia="fr-FR" w:bidi="fr-FR"/>
        </w:rPr>
        <w:t>Il y a deux variantes de ce scénario</w:t>
      </w:r>
      <w:r>
        <w:rPr>
          <w:lang w:eastAsia="fr-FR" w:bidi="fr-FR"/>
        </w:rPr>
        <w:t> :</w:t>
      </w:r>
      <w:r w:rsidRPr="0040504F">
        <w:rPr>
          <w:lang w:eastAsia="fr-FR" w:bidi="fr-FR"/>
        </w:rPr>
        <w:t xml:space="preserve"> (1) Les opposants ont convaincu les décideurs avec des arguments instrumentaux que le pr</w:t>
      </w:r>
      <w:r w:rsidRPr="0040504F">
        <w:rPr>
          <w:lang w:eastAsia="fr-FR" w:bidi="fr-FR"/>
        </w:rPr>
        <w:t>o</w:t>
      </w:r>
      <w:r w:rsidRPr="0040504F">
        <w:rPr>
          <w:lang w:eastAsia="fr-FR" w:bidi="fr-FR"/>
        </w:rPr>
        <w:t>jet n’est pas souhaitable et/ou irréalisable. Il est très peu pr</w:t>
      </w:r>
      <w:r w:rsidRPr="0040504F">
        <w:rPr>
          <w:lang w:eastAsia="fr-FR" w:bidi="fr-FR"/>
        </w:rPr>
        <w:t>o</w:t>
      </w:r>
      <w:r w:rsidRPr="0040504F">
        <w:rPr>
          <w:lang w:eastAsia="fr-FR" w:bidi="fr-FR"/>
        </w:rPr>
        <w:t>bable que les arguments instrumentaux, rationnels et scientifiques de la contre-expertise mènent à cette décision. (2) L’impossibilité d’imposer le projet sur le plan social pourrait mener à son aba</w:t>
      </w:r>
      <w:r w:rsidRPr="0040504F">
        <w:rPr>
          <w:lang w:eastAsia="fr-FR" w:bidi="fr-FR"/>
        </w:rPr>
        <w:t>n</w:t>
      </w:r>
      <w:r w:rsidRPr="0040504F">
        <w:rPr>
          <w:lang w:eastAsia="fr-FR" w:bidi="fr-FR"/>
        </w:rPr>
        <w:t>don.</w:t>
      </w:r>
    </w:p>
    <w:p w:rsidR="00F50BE0" w:rsidRPr="0040504F" w:rsidRDefault="00F50BE0" w:rsidP="00F50BE0">
      <w:pPr>
        <w:spacing w:before="120" w:after="120"/>
        <w:jc w:val="both"/>
      </w:pPr>
      <w:r w:rsidRPr="0040504F">
        <w:rPr>
          <w:lang w:eastAsia="fr-FR" w:bidi="fr-FR"/>
        </w:rPr>
        <w:t>Le problème serait ainsi réglé sur le plan local, mais il persiste la question de savoir que faire des déchets nucléaires qui existent. Le malaise persiste, il se déplace peut-être mais il ne disparaît pas. Il reste également la question de savoir quel sera l’avenir</w:t>
      </w:r>
      <w:r>
        <w:rPr>
          <w:lang w:eastAsia="fr-FR" w:bidi="fr-FR"/>
        </w:rPr>
        <w:t> :</w:t>
      </w:r>
      <w:r w:rsidRPr="0040504F">
        <w:rPr>
          <w:lang w:eastAsia="fr-FR" w:bidi="fr-FR"/>
        </w:rPr>
        <w:t xml:space="preserve"> est-ce que la vie continue comme avant mais sans Cigéo ou avance-t-on vers le fond</w:t>
      </w:r>
      <w:r w:rsidRPr="0040504F">
        <w:rPr>
          <w:lang w:eastAsia="fr-FR" w:bidi="fr-FR"/>
        </w:rPr>
        <w:t>e</w:t>
      </w:r>
      <w:r w:rsidRPr="0040504F">
        <w:rPr>
          <w:lang w:eastAsia="fr-FR" w:bidi="fr-FR"/>
        </w:rPr>
        <w:t>ment d’une alternative sociale au technicisme et au consumérisme de la société contemporaine</w:t>
      </w:r>
      <w:r>
        <w:rPr>
          <w:lang w:eastAsia="fr-FR" w:bidi="fr-FR"/>
        </w:rPr>
        <w:t> ?</w:t>
      </w:r>
    </w:p>
    <w:p w:rsidR="00F50BE0" w:rsidRDefault="00F50BE0" w:rsidP="00F50BE0">
      <w:pPr>
        <w:spacing w:before="120" w:after="120"/>
        <w:jc w:val="both"/>
        <w:rPr>
          <w:lang w:eastAsia="fr-FR" w:bidi="fr-FR"/>
        </w:rPr>
      </w:pPr>
    </w:p>
    <w:p w:rsidR="00F50BE0" w:rsidRPr="004C6C4D" w:rsidRDefault="00F50BE0" w:rsidP="00F50BE0">
      <w:pPr>
        <w:pStyle w:val="b"/>
      </w:pPr>
      <w:r w:rsidRPr="004C6C4D">
        <w:t>Complément</w:t>
      </w:r>
    </w:p>
    <w:p w:rsidR="00F50BE0" w:rsidRDefault="00F50BE0" w:rsidP="00F50BE0">
      <w:pPr>
        <w:spacing w:before="120" w:after="120"/>
        <w:jc w:val="both"/>
        <w:rPr>
          <w:lang w:eastAsia="fr-FR" w:bidi="fr-FR"/>
        </w:rPr>
      </w:pPr>
    </w:p>
    <w:p w:rsidR="00F50BE0" w:rsidRDefault="00F50BE0" w:rsidP="00F50BE0">
      <w:pPr>
        <w:spacing w:before="120" w:after="120"/>
        <w:jc w:val="both"/>
      </w:pPr>
      <w:r w:rsidRPr="0040504F">
        <w:rPr>
          <w:lang w:eastAsia="fr-FR" w:bidi="fr-FR"/>
        </w:rPr>
        <w:t xml:space="preserve">Le projet se réalise ou il ne se réalise pas, mais sur la base de la Maison de la Résistance se développe un centre pour </w:t>
      </w:r>
      <w:r>
        <w:rPr>
          <w:lang w:eastAsia="fr-FR" w:bidi="fr-FR"/>
        </w:rPr>
        <w:t>« </w:t>
      </w:r>
      <w:r w:rsidRPr="0040504F">
        <w:rPr>
          <w:lang w:eastAsia="fr-FR" w:bidi="fr-FR"/>
        </w:rPr>
        <w:t>vivre et tr</w:t>
      </w:r>
      <w:r w:rsidRPr="0040504F">
        <w:rPr>
          <w:lang w:eastAsia="fr-FR" w:bidi="fr-FR"/>
        </w:rPr>
        <w:t>a</w:t>
      </w:r>
      <w:r w:rsidRPr="0040504F">
        <w:rPr>
          <w:lang w:eastAsia="fr-FR" w:bidi="fr-FR"/>
        </w:rPr>
        <w:t>vailler autrement</w:t>
      </w:r>
      <w:r>
        <w:rPr>
          <w:lang w:eastAsia="fr-FR" w:bidi="fr-FR"/>
        </w:rPr>
        <w:t> »</w:t>
      </w:r>
      <w:r w:rsidRPr="0040504F">
        <w:rPr>
          <w:lang w:eastAsia="fr-FR" w:bidi="fr-FR"/>
        </w:rPr>
        <w:t>, une communauté, qui n’aura pas changé</w:t>
      </w:r>
      <w:r>
        <w:rPr>
          <w:lang w:eastAsia="fr-FR" w:bidi="fr-FR"/>
        </w:rPr>
        <w:t xml:space="preserve"> </w:t>
      </w:r>
      <w:r>
        <w:t xml:space="preserve">[173] </w:t>
      </w:r>
      <w:r w:rsidRPr="0040504F">
        <w:rPr>
          <w:lang w:eastAsia="fr-FR" w:bidi="fr-FR"/>
        </w:rPr>
        <w:t>le monde entier, mais le monde du petit nombre de ses o</w:t>
      </w:r>
      <w:r w:rsidRPr="0040504F">
        <w:rPr>
          <w:lang w:eastAsia="fr-FR" w:bidi="fr-FR"/>
        </w:rPr>
        <w:t>c</w:t>
      </w:r>
      <w:r w:rsidRPr="0040504F">
        <w:rPr>
          <w:lang w:eastAsia="fr-FR" w:bidi="fr-FR"/>
        </w:rPr>
        <w:t>cupants. Elle sera un exemple qu’une autre vie est possible au milieu d’un monde qui fon</w:t>
      </w:r>
      <w:r w:rsidRPr="0040504F">
        <w:rPr>
          <w:lang w:eastAsia="fr-FR" w:bidi="fr-FR"/>
        </w:rPr>
        <w:t>c</w:t>
      </w:r>
      <w:r w:rsidRPr="0040504F">
        <w:rPr>
          <w:lang w:eastAsia="fr-FR" w:bidi="fr-FR"/>
        </w:rPr>
        <w:t>tionne selon d’autres critères que la communauté. Elle peut être un exemple à suivre pour d’autres mais également une niche tol</w:t>
      </w:r>
      <w:r w:rsidRPr="0040504F">
        <w:rPr>
          <w:lang w:eastAsia="fr-FR" w:bidi="fr-FR"/>
        </w:rPr>
        <w:t>é</w:t>
      </w:r>
      <w:r w:rsidRPr="0040504F">
        <w:rPr>
          <w:lang w:eastAsia="fr-FR" w:bidi="fr-FR"/>
        </w:rPr>
        <w:t>rée afin de faire la démonstration de la tolérance de la part de l’ordre établi.</w:t>
      </w:r>
    </w:p>
    <w:p w:rsidR="00F50BE0" w:rsidRDefault="00F50BE0" w:rsidP="00F50BE0">
      <w:pPr>
        <w:spacing w:before="120" w:after="120"/>
        <w:jc w:val="both"/>
      </w:pPr>
    </w:p>
    <w:p w:rsidR="00F50BE0" w:rsidRDefault="00F50BE0" w:rsidP="00F50BE0">
      <w:pPr>
        <w:spacing w:before="120" w:after="120"/>
        <w:jc w:val="both"/>
      </w:pPr>
    </w:p>
    <w:p w:rsidR="00F50BE0" w:rsidRDefault="00F50BE0" w:rsidP="00F50BE0">
      <w:pPr>
        <w:pStyle w:val="p"/>
      </w:pPr>
      <w:r>
        <w:t>[174]</w:t>
      </w:r>
    </w:p>
    <w:p w:rsidR="00F50BE0" w:rsidRDefault="00F50BE0" w:rsidP="00F50BE0">
      <w:pPr>
        <w:pStyle w:val="p"/>
      </w:pPr>
      <w:r>
        <w:br w:type="page"/>
      </w:r>
      <w:r>
        <w:rPr>
          <w:lang w:eastAsia="fr-FR" w:bidi="fr-FR"/>
        </w:rPr>
        <w:t>[175]</w:t>
      </w:r>
    </w:p>
    <w:p w:rsidR="00F50BE0" w:rsidRDefault="00F50BE0" w:rsidP="00F50BE0">
      <w:pPr>
        <w:jc w:val="both"/>
      </w:pPr>
    </w:p>
    <w:p w:rsidR="00F50BE0" w:rsidRPr="00E07116" w:rsidRDefault="00F50BE0" w:rsidP="00F50BE0">
      <w:pPr>
        <w:jc w:val="both"/>
      </w:pPr>
    </w:p>
    <w:p w:rsidR="00F50BE0" w:rsidRPr="00E07116" w:rsidRDefault="00F50BE0" w:rsidP="00F50BE0">
      <w:pPr>
        <w:jc w:val="both"/>
      </w:pPr>
    </w:p>
    <w:p w:rsidR="00F50BE0" w:rsidRPr="007014C8" w:rsidRDefault="00F50BE0" w:rsidP="00F50BE0">
      <w:pPr>
        <w:ind w:firstLine="0"/>
        <w:jc w:val="center"/>
        <w:rPr>
          <w:i/>
          <w:sz w:val="24"/>
        </w:rPr>
      </w:pPr>
      <w:bookmarkStart w:id="22" w:name="Limites_indignation_historique_Bure"/>
      <w:r>
        <w:rPr>
          <w:b/>
          <w:sz w:val="24"/>
        </w:rPr>
        <w:t>Les limites de l’indignation.</w:t>
      </w:r>
      <w:r w:rsidRPr="007014C8">
        <w:rPr>
          <w:b/>
          <w:sz w:val="24"/>
        </w:rPr>
        <w:br/>
      </w:r>
      <w:r>
        <w:rPr>
          <w:i/>
          <w:sz w:val="24"/>
        </w:rPr>
        <w:t>La révolution commencera-t-elle à Bure ?</w:t>
      </w:r>
    </w:p>
    <w:p w:rsidR="00F50BE0" w:rsidRPr="00E07116" w:rsidRDefault="00F50BE0" w:rsidP="00F50BE0">
      <w:pPr>
        <w:jc w:val="both"/>
        <w:rPr>
          <w:szCs w:val="36"/>
        </w:rPr>
      </w:pPr>
    </w:p>
    <w:p w:rsidR="00F50BE0" w:rsidRPr="00E07116" w:rsidRDefault="00F50BE0" w:rsidP="00F50BE0">
      <w:pPr>
        <w:pStyle w:val="Titreniveau2"/>
      </w:pPr>
      <w:r>
        <w:t>HISTORIQUE DE BURE</w:t>
      </w:r>
    </w:p>
    <w:bookmarkEnd w:id="22"/>
    <w:p w:rsidR="00F50BE0" w:rsidRPr="00E07116" w:rsidRDefault="00F50BE0" w:rsidP="00F50BE0">
      <w:pPr>
        <w:jc w:val="both"/>
        <w:rPr>
          <w:szCs w:val="36"/>
        </w:rPr>
      </w:pPr>
    </w:p>
    <w:p w:rsidR="00F50BE0" w:rsidRPr="00E07116" w:rsidRDefault="00F50BE0" w:rsidP="00F50BE0">
      <w:pPr>
        <w:jc w:val="both"/>
      </w:pPr>
    </w:p>
    <w:p w:rsidR="00F50BE0" w:rsidRPr="000540D2" w:rsidRDefault="00F50BE0" w:rsidP="00F50BE0">
      <w:pPr>
        <w:jc w:val="right"/>
        <w:rPr>
          <w:i/>
        </w:rPr>
      </w:pPr>
      <w:r w:rsidRPr="000540D2">
        <w:rPr>
          <w:i/>
          <w:lang w:eastAsia="fr-FR" w:bidi="fr-FR"/>
        </w:rPr>
        <w:t>Mes remerciements à Nora Garzia</w:t>
      </w:r>
      <w:r>
        <w:rPr>
          <w:i/>
          <w:lang w:eastAsia="fr-FR" w:bidi="fr-FR"/>
        </w:rPr>
        <w:br/>
      </w:r>
      <w:r w:rsidRPr="000540D2">
        <w:rPr>
          <w:i/>
          <w:lang w:eastAsia="fr-FR" w:bidi="fr-FR"/>
        </w:rPr>
        <w:t>qui a établi l’historique</w:t>
      </w:r>
    </w:p>
    <w:p w:rsidR="00F50BE0" w:rsidRDefault="00F50BE0" w:rsidP="00F50BE0">
      <w:pPr>
        <w:jc w:val="both"/>
      </w:pPr>
    </w:p>
    <w:p w:rsidR="00F50BE0" w:rsidRDefault="00F50BE0" w:rsidP="00F50BE0">
      <w:pPr>
        <w:jc w:val="both"/>
      </w:pPr>
    </w:p>
    <w:p w:rsidR="00F50BE0" w:rsidRDefault="00F50BE0" w:rsidP="00F50BE0">
      <w:pPr>
        <w:jc w:val="both"/>
      </w:pPr>
    </w:p>
    <w:p w:rsidR="00F50BE0" w:rsidRPr="00E07116" w:rsidRDefault="00F50BE0" w:rsidP="00F50BE0">
      <w:pPr>
        <w:jc w:val="both"/>
      </w:pPr>
    </w:p>
    <w:p w:rsidR="00F50BE0" w:rsidRPr="00384B20" w:rsidRDefault="00F50BE0" w:rsidP="00F50BE0">
      <w:pPr>
        <w:ind w:right="90" w:firstLine="0"/>
        <w:jc w:val="both"/>
        <w:rPr>
          <w:sz w:val="20"/>
        </w:rPr>
      </w:pPr>
      <w:hyperlink w:anchor="tdm" w:history="1">
        <w:r w:rsidRPr="00384B20">
          <w:rPr>
            <w:rStyle w:val="Lienhypertexte"/>
            <w:sz w:val="20"/>
          </w:rPr>
          <w:t>Retour à la table des m</w:t>
        </w:r>
        <w:r w:rsidRPr="00384B20">
          <w:rPr>
            <w:rStyle w:val="Lienhypertexte"/>
            <w:sz w:val="20"/>
          </w:rPr>
          <w:t>a</w:t>
        </w:r>
        <w:r w:rsidRPr="00384B20">
          <w:rPr>
            <w:rStyle w:val="Lienhypertexte"/>
            <w:sz w:val="20"/>
          </w:rPr>
          <w:t>tières</w:t>
        </w:r>
      </w:hyperlink>
    </w:p>
    <w:p w:rsidR="00F50BE0" w:rsidRPr="0040504F" w:rsidRDefault="00F50BE0" w:rsidP="00F50BE0">
      <w:pPr>
        <w:spacing w:before="120" w:after="120"/>
        <w:jc w:val="both"/>
      </w:pPr>
      <w:r w:rsidRPr="0040504F">
        <w:rPr>
          <w:lang w:eastAsia="fr-FR" w:bidi="fr-FR"/>
        </w:rPr>
        <w:t>Le projet de la création d’un centre d’enfouissement de déchets nucléaires,</w:t>
      </w:r>
      <w:r w:rsidRPr="00AA36E0">
        <w:rPr>
          <w:i/>
          <w:lang w:eastAsia="fr-FR" w:bidi="fr-FR"/>
        </w:rPr>
        <w:t xml:space="preserve"> in </w:t>
      </w:r>
      <w:r w:rsidRPr="0040504F">
        <w:rPr>
          <w:lang w:eastAsia="fr-FR" w:bidi="fr-FR"/>
        </w:rPr>
        <w:t>fine à Bure, a une longue histoire de décisions politique, économique, technique et de contestation. Dans historique nous rés</w:t>
      </w:r>
      <w:r w:rsidRPr="0040504F">
        <w:rPr>
          <w:lang w:eastAsia="fr-FR" w:bidi="fr-FR"/>
        </w:rPr>
        <w:t>u</w:t>
      </w:r>
      <w:r w:rsidRPr="0040504F">
        <w:rPr>
          <w:lang w:eastAsia="fr-FR" w:bidi="fr-FR"/>
        </w:rPr>
        <w:t>mons factuellement la chronologie des événements les plus essentiels afin de mieux comprendre la situation conte</w:t>
      </w:r>
      <w:r w:rsidRPr="0040504F">
        <w:rPr>
          <w:lang w:eastAsia="fr-FR" w:bidi="fr-FR"/>
        </w:rPr>
        <w:t>m</w:t>
      </w:r>
      <w:r w:rsidRPr="0040504F">
        <w:rPr>
          <w:lang w:eastAsia="fr-FR" w:bidi="fr-FR"/>
        </w:rPr>
        <w:t>poraine.</w:t>
      </w:r>
    </w:p>
    <w:p w:rsidR="00F50BE0" w:rsidRPr="0040504F" w:rsidRDefault="00F50BE0" w:rsidP="00F50BE0">
      <w:pPr>
        <w:ind w:left="720" w:hanging="360"/>
        <w:jc w:val="both"/>
      </w:pPr>
      <w:r>
        <w:rPr>
          <w:lang w:eastAsia="fr-FR" w:bidi="fr-FR"/>
        </w:rPr>
        <w:t>•</w:t>
      </w:r>
      <w:r>
        <w:rPr>
          <w:lang w:eastAsia="fr-FR" w:bidi="fr-FR"/>
        </w:rPr>
        <w:tab/>
      </w:r>
      <w:r w:rsidRPr="0040504F">
        <w:rPr>
          <w:lang w:eastAsia="fr-FR" w:bidi="fr-FR"/>
        </w:rPr>
        <w:t>installation laboratoire souterrain</w:t>
      </w:r>
    </w:p>
    <w:p w:rsidR="00F50BE0" w:rsidRPr="0040504F" w:rsidRDefault="00F50BE0" w:rsidP="00F50BE0">
      <w:pPr>
        <w:ind w:left="720" w:hanging="360"/>
        <w:jc w:val="both"/>
      </w:pPr>
      <w:r>
        <w:rPr>
          <w:lang w:eastAsia="fr-FR" w:bidi="fr-FR"/>
        </w:rPr>
        <w:t>•</w:t>
      </w:r>
      <w:r>
        <w:rPr>
          <w:lang w:eastAsia="fr-FR" w:bidi="fr-FR"/>
        </w:rPr>
        <w:tab/>
      </w:r>
      <w:r w:rsidRPr="0040504F">
        <w:rPr>
          <w:lang w:eastAsia="fr-FR" w:bidi="fr-FR"/>
        </w:rPr>
        <w:t>opposition contre l’installation</w:t>
      </w:r>
    </w:p>
    <w:p w:rsidR="00F50BE0" w:rsidRPr="0040504F" w:rsidRDefault="00F50BE0" w:rsidP="00F50BE0">
      <w:pPr>
        <w:spacing w:before="120" w:after="120"/>
        <w:jc w:val="both"/>
      </w:pPr>
      <w:r w:rsidRPr="00134300">
        <w:rPr>
          <w:b/>
        </w:rPr>
        <w:t xml:space="preserve">Années </w:t>
      </w:r>
      <w:r w:rsidRPr="00134300">
        <w:rPr>
          <w:b/>
          <w:lang w:eastAsia="fr-FR" w:bidi="fr-FR"/>
        </w:rPr>
        <w:t>1960 </w:t>
      </w:r>
      <w:r>
        <w:rPr>
          <w:lang w:eastAsia="fr-FR" w:bidi="fr-FR"/>
        </w:rPr>
        <w:t>:</w:t>
      </w:r>
      <w:r w:rsidRPr="0040504F">
        <w:rPr>
          <w:lang w:eastAsia="fr-FR" w:bidi="fr-FR"/>
        </w:rPr>
        <w:t xml:space="preserve"> premières recherches en France sur le stockage des déchets radioactifs en couche géologique profonde menées par le C.E.A.</w:t>
      </w:r>
    </w:p>
    <w:p w:rsidR="00F50BE0" w:rsidRPr="0040504F" w:rsidRDefault="00F50BE0" w:rsidP="00F50BE0">
      <w:pPr>
        <w:spacing w:before="120" w:after="120"/>
        <w:jc w:val="both"/>
      </w:pPr>
      <w:r w:rsidRPr="00A86FC8">
        <w:rPr>
          <w:b/>
        </w:rPr>
        <w:t xml:space="preserve">Novembre </w:t>
      </w:r>
      <w:r w:rsidRPr="00A86FC8">
        <w:rPr>
          <w:b/>
          <w:lang w:eastAsia="fr-FR" w:bidi="fr-FR"/>
        </w:rPr>
        <w:t>1979 </w:t>
      </w:r>
      <w:r>
        <w:rPr>
          <w:lang w:eastAsia="fr-FR" w:bidi="fr-FR"/>
        </w:rPr>
        <w:t>: création de l’« </w:t>
      </w:r>
      <w:r w:rsidRPr="0040504F">
        <w:rPr>
          <w:lang w:eastAsia="fr-FR" w:bidi="fr-FR"/>
        </w:rPr>
        <w:t>Agence nationale pour la ge</w:t>
      </w:r>
      <w:r w:rsidRPr="0040504F">
        <w:rPr>
          <w:lang w:eastAsia="fr-FR" w:bidi="fr-FR"/>
        </w:rPr>
        <w:t>s</w:t>
      </w:r>
      <w:r w:rsidRPr="0040504F">
        <w:rPr>
          <w:lang w:eastAsia="fr-FR" w:bidi="fr-FR"/>
        </w:rPr>
        <w:t>tion des déchets radioactifs</w:t>
      </w:r>
      <w:r>
        <w:rPr>
          <w:lang w:eastAsia="fr-FR" w:bidi="fr-FR"/>
        </w:rPr>
        <w:t> »</w:t>
      </w:r>
      <w:r w:rsidRPr="0040504F">
        <w:rPr>
          <w:lang w:eastAsia="fr-FR" w:bidi="fr-FR"/>
        </w:rPr>
        <w:t xml:space="preserve"> (Andra)</w:t>
      </w:r>
      <w:r>
        <w:rPr>
          <w:lang w:eastAsia="fr-FR" w:bidi="fr-FR"/>
        </w:rPr>
        <w:t> »</w:t>
      </w:r>
      <w:r w:rsidRPr="0040504F">
        <w:rPr>
          <w:lang w:eastAsia="fr-FR" w:bidi="fr-FR"/>
        </w:rPr>
        <w:t xml:space="preserve"> au sein du CEA</w:t>
      </w:r>
    </w:p>
    <w:p w:rsidR="00F50BE0" w:rsidRPr="0040504F" w:rsidRDefault="00F50BE0" w:rsidP="00F50BE0">
      <w:pPr>
        <w:spacing w:before="120" w:after="120"/>
        <w:jc w:val="both"/>
      </w:pPr>
      <w:r w:rsidRPr="00A86FC8">
        <w:rPr>
          <w:b/>
        </w:rPr>
        <w:t xml:space="preserve">Début des années </w:t>
      </w:r>
      <w:r w:rsidRPr="00A86FC8">
        <w:rPr>
          <w:b/>
          <w:lang w:eastAsia="fr-FR" w:bidi="fr-FR"/>
        </w:rPr>
        <w:t>1980 </w:t>
      </w:r>
      <w:r>
        <w:rPr>
          <w:lang w:eastAsia="fr-FR" w:bidi="fr-FR"/>
        </w:rPr>
        <w:t>:</w:t>
      </w:r>
      <w:r w:rsidRPr="0040504F">
        <w:rPr>
          <w:lang w:eastAsia="fr-FR" w:bidi="fr-FR"/>
        </w:rPr>
        <w:t xml:space="preserve"> l’Andra est chargée de mener des tr</w:t>
      </w:r>
      <w:r w:rsidRPr="0040504F">
        <w:rPr>
          <w:lang w:eastAsia="fr-FR" w:bidi="fr-FR"/>
        </w:rPr>
        <w:t>a</w:t>
      </w:r>
      <w:r w:rsidRPr="0040504F">
        <w:rPr>
          <w:lang w:eastAsia="fr-FR" w:bidi="fr-FR"/>
        </w:rPr>
        <w:t>vaux de reconnaissance géologique</w:t>
      </w:r>
    </w:p>
    <w:p w:rsidR="00F50BE0" w:rsidRPr="0040504F" w:rsidRDefault="00F50BE0" w:rsidP="00F50BE0">
      <w:pPr>
        <w:spacing w:before="120" w:after="120"/>
        <w:jc w:val="both"/>
      </w:pPr>
      <w:r w:rsidRPr="00A86FC8">
        <w:rPr>
          <w:b/>
          <w:lang w:eastAsia="fr-FR" w:bidi="fr-FR"/>
        </w:rPr>
        <w:t>1980 à 1990 </w:t>
      </w:r>
      <w:r>
        <w:rPr>
          <w:lang w:eastAsia="fr-FR" w:bidi="fr-FR"/>
        </w:rPr>
        <w:t>:</w:t>
      </w:r>
      <w:r w:rsidRPr="0040504F">
        <w:rPr>
          <w:lang w:eastAsia="fr-FR" w:bidi="fr-FR"/>
        </w:rPr>
        <w:t xml:space="preserve"> Andra</w:t>
      </w:r>
      <w:r>
        <w:rPr>
          <w:lang w:eastAsia="fr-FR" w:bidi="fr-FR"/>
        </w:rPr>
        <w:t> :</w:t>
      </w:r>
      <w:r w:rsidRPr="0040504F">
        <w:rPr>
          <w:lang w:eastAsia="fr-FR" w:bidi="fr-FR"/>
        </w:rPr>
        <w:t xml:space="preserve"> exploration géologique de quatre sites dans le nord-ouest de la France susceptible</w:t>
      </w:r>
      <w:r>
        <w:rPr>
          <w:lang w:eastAsia="fr-FR" w:bidi="fr-FR"/>
        </w:rPr>
        <w:t xml:space="preserve">s </w:t>
      </w:r>
      <w:r w:rsidRPr="0040504F">
        <w:rPr>
          <w:lang w:eastAsia="fr-FR" w:bidi="fr-FR"/>
        </w:rPr>
        <w:t>d’accueillir un laboratoire so</w:t>
      </w:r>
      <w:r w:rsidRPr="0040504F">
        <w:rPr>
          <w:lang w:eastAsia="fr-FR" w:bidi="fr-FR"/>
        </w:rPr>
        <w:t>u</w:t>
      </w:r>
      <w:r w:rsidRPr="0040504F">
        <w:rPr>
          <w:lang w:eastAsia="fr-FR" w:bidi="fr-FR"/>
        </w:rPr>
        <w:t>terrain pour la gestion des déchets radioactifs</w:t>
      </w:r>
    </w:p>
    <w:p w:rsidR="00F50BE0" w:rsidRDefault="00F50BE0" w:rsidP="00F50BE0">
      <w:pPr>
        <w:spacing w:before="120" w:after="120"/>
        <w:jc w:val="both"/>
      </w:pPr>
      <w:r w:rsidRPr="00A86FC8">
        <w:rPr>
          <w:b/>
          <w:lang w:eastAsia="fr-FR" w:bidi="fr-FR"/>
        </w:rPr>
        <w:t xml:space="preserve">30 </w:t>
      </w:r>
      <w:r w:rsidRPr="00A86FC8">
        <w:rPr>
          <w:b/>
        </w:rPr>
        <w:t xml:space="preserve">décembre </w:t>
      </w:r>
      <w:r w:rsidRPr="00A86FC8">
        <w:rPr>
          <w:b/>
          <w:lang w:eastAsia="fr-FR" w:bidi="fr-FR"/>
        </w:rPr>
        <w:t>1991 </w:t>
      </w:r>
      <w:r>
        <w:rPr>
          <w:lang w:eastAsia="fr-FR" w:bidi="fr-FR"/>
        </w:rPr>
        <w:t>:</w:t>
      </w:r>
      <w:r w:rsidRPr="0040504F">
        <w:rPr>
          <w:lang w:eastAsia="fr-FR" w:bidi="fr-FR"/>
        </w:rPr>
        <w:t xml:space="preserve"> loi Bataille relative à la recherche sur la ge</w:t>
      </w:r>
      <w:r w:rsidRPr="0040504F">
        <w:rPr>
          <w:lang w:eastAsia="fr-FR" w:bidi="fr-FR"/>
        </w:rPr>
        <w:t>s</w:t>
      </w:r>
      <w:r w:rsidRPr="0040504F">
        <w:rPr>
          <w:lang w:eastAsia="fr-FR" w:bidi="fr-FR"/>
        </w:rPr>
        <w:t>tion des déchets radioactifs</w:t>
      </w:r>
      <w:r>
        <w:rPr>
          <w:lang w:eastAsia="fr-FR" w:bidi="fr-FR"/>
        </w:rPr>
        <w:t> :</w:t>
      </w:r>
    </w:p>
    <w:p w:rsidR="00F50BE0" w:rsidRDefault="00F50BE0" w:rsidP="00F50BE0">
      <w:pPr>
        <w:spacing w:before="120" w:after="120"/>
        <w:jc w:val="both"/>
      </w:pPr>
      <w:r>
        <w:t>[176]</w:t>
      </w:r>
    </w:p>
    <w:p w:rsidR="00F50BE0" w:rsidRPr="0040504F" w:rsidRDefault="00F50BE0" w:rsidP="00F50BE0">
      <w:pPr>
        <w:spacing w:before="120" w:after="120"/>
        <w:jc w:val="both"/>
      </w:pPr>
      <w:r w:rsidRPr="0040504F">
        <w:rPr>
          <w:lang w:eastAsia="fr-FR" w:bidi="fr-FR"/>
        </w:rPr>
        <w:t>Cadre législatif sur la gestion des déchets radioactifs</w:t>
      </w:r>
      <w:r>
        <w:rPr>
          <w:lang w:eastAsia="fr-FR" w:bidi="fr-FR"/>
        </w:rPr>
        <w:t> ;</w:t>
      </w:r>
      <w:r w:rsidRPr="0040504F">
        <w:rPr>
          <w:lang w:eastAsia="fr-FR" w:bidi="fr-FR"/>
        </w:rPr>
        <w:t xml:space="preserve"> R</w:t>
      </w:r>
      <w:r w:rsidRPr="0040504F">
        <w:rPr>
          <w:lang w:eastAsia="fr-FR" w:bidi="fr-FR"/>
        </w:rPr>
        <w:t>e</w:t>
      </w:r>
      <w:r w:rsidRPr="0040504F">
        <w:rPr>
          <w:lang w:eastAsia="fr-FR" w:bidi="fr-FR"/>
        </w:rPr>
        <w:t>cherches sur les déchets HA-VL autour de 3 axes</w:t>
      </w:r>
      <w:r>
        <w:rPr>
          <w:lang w:eastAsia="fr-FR" w:bidi="fr-FR"/>
        </w:rPr>
        <w:t> :</w:t>
      </w:r>
    </w:p>
    <w:p w:rsidR="00F50BE0" w:rsidRDefault="00F50BE0" w:rsidP="00F50BE0">
      <w:pPr>
        <w:spacing w:before="120" w:after="120"/>
        <w:jc w:val="both"/>
        <w:rPr>
          <w:lang w:eastAsia="fr-FR" w:bidi="fr-FR"/>
        </w:rPr>
      </w:pPr>
    </w:p>
    <w:p w:rsidR="00F50BE0" w:rsidRPr="0040504F" w:rsidRDefault="00F50BE0" w:rsidP="00F50BE0">
      <w:pPr>
        <w:spacing w:before="120" w:after="120"/>
        <w:ind w:left="720" w:hanging="360"/>
        <w:jc w:val="both"/>
      </w:pPr>
      <w:r>
        <w:rPr>
          <w:lang w:eastAsia="fr-FR" w:bidi="fr-FR"/>
        </w:rPr>
        <w:t>1.</w:t>
      </w:r>
      <w:r>
        <w:rPr>
          <w:lang w:eastAsia="fr-FR" w:bidi="fr-FR"/>
        </w:rPr>
        <w:tab/>
      </w:r>
      <w:r w:rsidRPr="0040504F">
        <w:rPr>
          <w:lang w:eastAsia="fr-FR" w:bidi="fr-FR"/>
        </w:rPr>
        <w:t>Solutions concernant la séparation et la transmutation des d</w:t>
      </w:r>
      <w:r w:rsidRPr="0040504F">
        <w:rPr>
          <w:lang w:eastAsia="fr-FR" w:bidi="fr-FR"/>
        </w:rPr>
        <w:t>é</w:t>
      </w:r>
      <w:r w:rsidRPr="0040504F">
        <w:rPr>
          <w:lang w:eastAsia="fr-FR" w:bidi="fr-FR"/>
        </w:rPr>
        <w:t>chets à vie longue</w:t>
      </w:r>
      <w:r>
        <w:rPr>
          <w:lang w:eastAsia="fr-FR" w:bidi="fr-FR"/>
        </w:rPr>
        <w:t> ;</w:t>
      </w:r>
      <w:r w:rsidRPr="0040504F">
        <w:rPr>
          <w:lang w:eastAsia="fr-FR" w:bidi="fr-FR"/>
        </w:rPr>
        <w:t xml:space="preserve"> direction CEA</w:t>
      </w:r>
    </w:p>
    <w:p w:rsidR="00F50BE0" w:rsidRPr="0040504F" w:rsidRDefault="00F50BE0" w:rsidP="00F50BE0">
      <w:pPr>
        <w:spacing w:before="120" w:after="120"/>
        <w:ind w:left="720" w:hanging="360"/>
        <w:jc w:val="both"/>
      </w:pPr>
      <w:r>
        <w:rPr>
          <w:lang w:eastAsia="fr-FR" w:bidi="fr-FR"/>
        </w:rPr>
        <w:t>2.</w:t>
      </w:r>
      <w:r>
        <w:rPr>
          <w:lang w:eastAsia="fr-FR" w:bidi="fr-FR"/>
        </w:rPr>
        <w:tab/>
      </w:r>
      <w:r w:rsidRPr="0040504F">
        <w:rPr>
          <w:lang w:eastAsia="fr-FR" w:bidi="fr-FR"/>
        </w:rPr>
        <w:t>Possibilités de stockage réversible ou irréversible en form</w:t>
      </w:r>
      <w:r w:rsidRPr="0040504F">
        <w:rPr>
          <w:lang w:eastAsia="fr-FR" w:bidi="fr-FR"/>
        </w:rPr>
        <w:t>a</w:t>
      </w:r>
      <w:r w:rsidRPr="0040504F">
        <w:rPr>
          <w:lang w:eastAsia="fr-FR" w:bidi="fr-FR"/>
        </w:rPr>
        <w:t>tions géologiques profondes, réalisation de deux laboratoires soute</w:t>
      </w:r>
      <w:r w:rsidRPr="0040504F">
        <w:rPr>
          <w:lang w:eastAsia="fr-FR" w:bidi="fr-FR"/>
        </w:rPr>
        <w:t>r</w:t>
      </w:r>
      <w:r w:rsidRPr="0040504F">
        <w:rPr>
          <w:lang w:eastAsia="fr-FR" w:bidi="fr-FR"/>
        </w:rPr>
        <w:t>rains</w:t>
      </w:r>
      <w:r>
        <w:rPr>
          <w:lang w:eastAsia="fr-FR" w:bidi="fr-FR"/>
        </w:rPr>
        <w:t> ;</w:t>
      </w:r>
      <w:r w:rsidRPr="0040504F">
        <w:rPr>
          <w:lang w:eastAsia="fr-FR" w:bidi="fr-FR"/>
        </w:rPr>
        <w:t xml:space="preserve"> direction Andra</w:t>
      </w:r>
    </w:p>
    <w:p w:rsidR="00F50BE0" w:rsidRPr="0040504F" w:rsidRDefault="00F50BE0" w:rsidP="00F50BE0">
      <w:pPr>
        <w:spacing w:before="120" w:after="120"/>
        <w:ind w:left="720" w:hanging="360"/>
        <w:jc w:val="both"/>
      </w:pPr>
      <w:r>
        <w:rPr>
          <w:lang w:eastAsia="fr-FR" w:bidi="fr-FR"/>
        </w:rPr>
        <w:t>3.</w:t>
      </w:r>
      <w:r>
        <w:rPr>
          <w:lang w:eastAsia="fr-FR" w:bidi="fr-FR"/>
        </w:rPr>
        <w:tab/>
      </w:r>
      <w:r w:rsidRPr="0040504F">
        <w:rPr>
          <w:lang w:eastAsia="fr-FR" w:bidi="fr-FR"/>
        </w:rPr>
        <w:t>Procédés de conditionnement et d’entreposage de longue durée en surface (ou subsurface)</w:t>
      </w:r>
      <w:r>
        <w:rPr>
          <w:lang w:eastAsia="fr-FR" w:bidi="fr-FR"/>
        </w:rPr>
        <w:t> ;</w:t>
      </w:r>
      <w:r w:rsidRPr="0040504F">
        <w:rPr>
          <w:lang w:eastAsia="fr-FR" w:bidi="fr-FR"/>
        </w:rPr>
        <w:t xml:space="preserve"> direction</w:t>
      </w:r>
      <w:r>
        <w:rPr>
          <w:lang w:eastAsia="fr-FR" w:bidi="fr-FR"/>
        </w:rPr>
        <w:t> :</w:t>
      </w:r>
      <w:r w:rsidRPr="0040504F">
        <w:rPr>
          <w:lang w:eastAsia="fr-FR" w:bidi="fr-FR"/>
        </w:rPr>
        <w:t xml:space="preserve"> CEA</w:t>
      </w:r>
    </w:p>
    <w:p w:rsidR="00F50BE0" w:rsidRDefault="00F50BE0" w:rsidP="00F50BE0">
      <w:pPr>
        <w:spacing w:before="120" w:after="120"/>
        <w:jc w:val="both"/>
        <w:rPr>
          <w:lang w:eastAsia="fr-FR" w:bidi="fr-FR"/>
        </w:rPr>
      </w:pPr>
    </w:p>
    <w:p w:rsidR="00F50BE0" w:rsidRPr="0040504F" w:rsidRDefault="00F50BE0" w:rsidP="00F50BE0">
      <w:pPr>
        <w:spacing w:before="120" w:after="120"/>
        <w:jc w:val="both"/>
      </w:pPr>
      <w:r w:rsidRPr="0040504F">
        <w:rPr>
          <w:lang w:eastAsia="fr-FR" w:bidi="fr-FR"/>
        </w:rPr>
        <w:t>Collaboration obligatoire entre CEA, Andra, CNRS, universités, EDF et AREVA</w:t>
      </w:r>
      <w:r>
        <w:rPr>
          <w:lang w:eastAsia="fr-FR" w:bidi="fr-FR"/>
        </w:rPr>
        <w:t> ;</w:t>
      </w:r>
      <w:r w:rsidRPr="0040504F">
        <w:rPr>
          <w:lang w:eastAsia="fr-FR" w:bidi="fr-FR"/>
        </w:rPr>
        <w:t xml:space="preserve"> évaluation par Commission nationale d’évaluation (CNE)</w:t>
      </w:r>
      <w:r>
        <w:rPr>
          <w:lang w:eastAsia="fr-FR" w:bidi="fr-FR"/>
        </w:rPr>
        <w:t> </w:t>
      </w:r>
      <w:r>
        <w:rPr>
          <w:rStyle w:val="Appelnotedebasdep"/>
          <w:lang w:eastAsia="fr-FR" w:bidi="fr-FR"/>
        </w:rPr>
        <w:footnoteReference w:id="257"/>
      </w:r>
    </w:p>
    <w:p w:rsidR="00F50BE0" w:rsidRPr="0040504F" w:rsidRDefault="00F50BE0" w:rsidP="00F50BE0">
      <w:pPr>
        <w:spacing w:before="120" w:after="120"/>
        <w:jc w:val="both"/>
      </w:pPr>
      <w:r w:rsidRPr="0040504F">
        <w:rPr>
          <w:lang w:eastAsia="fr-FR" w:bidi="fr-FR"/>
        </w:rPr>
        <w:t>Moratoire de 15 ans sur toutes décisions concernant le devenir à long terme des déchets</w:t>
      </w:r>
    </w:p>
    <w:p w:rsidR="00F50BE0" w:rsidRPr="0040504F" w:rsidRDefault="00F50BE0" w:rsidP="00F50BE0">
      <w:pPr>
        <w:spacing w:before="120" w:after="120"/>
        <w:jc w:val="both"/>
      </w:pPr>
      <w:r w:rsidRPr="0040504F">
        <w:rPr>
          <w:lang w:eastAsia="fr-FR" w:bidi="fr-FR"/>
        </w:rPr>
        <w:t>Prise de décision en 2006 par le parlement</w:t>
      </w:r>
      <w:r>
        <w:rPr>
          <w:lang w:eastAsia="fr-FR" w:bidi="fr-FR"/>
        </w:rPr>
        <w:t> </w:t>
      </w:r>
      <w:r>
        <w:rPr>
          <w:rStyle w:val="Appelnotedebasdep"/>
          <w:lang w:eastAsia="fr-FR" w:bidi="fr-FR"/>
        </w:rPr>
        <w:footnoteReference w:id="258"/>
      </w:r>
    </w:p>
    <w:p w:rsidR="00F50BE0" w:rsidRPr="0040504F" w:rsidRDefault="00F50BE0" w:rsidP="00F50BE0">
      <w:pPr>
        <w:spacing w:before="120" w:after="120"/>
        <w:jc w:val="both"/>
      </w:pPr>
      <w:r w:rsidRPr="0040504F">
        <w:rPr>
          <w:lang w:eastAsia="fr-FR" w:bidi="fr-FR"/>
        </w:rPr>
        <w:t>Andra devient un Établissement public à caractère industriel et commercial (Epie).</w:t>
      </w:r>
    </w:p>
    <w:p w:rsidR="00F50BE0" w:rsidRPr="0040504F" w:rsidRDefault="00F50BE0" w:rsidP="00F50BE0">
      <w:pPr>
        <w:spacing w:before="120" w:after="120"/>
        <w:jc w:val="both"/>
      </w:pPr>
      <w:r w:rsidRPr="00A86FC8">
        <w:rPr>
          <w:b/>
          <w:lang w:eastAsia="fr-FR" w:bidi="fr-FR"/>
        </w:rPr>
        <w:t>1992</w:t>
      </w:r>
      <w:r>
        <w:rPr>
          <w:lang w:eastAsia="fr-FR" w:bidi="fr-FR"/>
        </w:rPr>
        <w:t> :</w:t>
      </w:r>
      <w:r w:rsidRPr="0040504F">
        <w:rPr>
          <w:lang w:eastAsia="fr-FR" w:bidi="fr-FR"/>
        </w:rPr>
        <w:t xml:space="preserve"> loi définissant le périmètre d’intervention et le programme de travail de l’Andra</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dans la gestion des déchets à HA</w:t>
      </w:r>
    </w:p>
    <w:p w:rsidR="00F50BE0" w:rsidRDefault="00F50BE0" w:rsidP="00F50BE0">
      <w:pPr>
        <w:ind w:left="720" w:hanging="360"/>
        <w:jc w:val="both"/>
      </w:pPr>
      <w:r>
        <w:rPr>
          <w:lang w:eastAsia="fr-FR" w:bidi="fr-FR"/>
        </w:rPr>
        <w:t>•</w:t>
      </w:r>
      <w:r>
        <w:rPr>
          <w:lang w:eastAsia="fr-FR" w:bidi="fr-FR"/>
        </w:rPr>
        <w:tab/>
      </w:r>
      <w:r w:rsidRPr="0040504F">
        <w:rPr>
          <w:lang w:eastAsia="fr-FR" w:bidi="fr-FR"/>
        </w:rPr>
        <w:t>programme de recherche sur des sites souterrains. Il s’occupe également des</w:t>
      </w:r>
    </w:p>
    <w:p w:rsidR="00F50BE0" w:rsidRDefault="00F50BE0" w:rsidP="00F50BE0">
      <w:pPr>
        <w:spacing w:before="120" w:after="120"/>
        <w:jc w:val="both"/>
      </w:pPr>
      <w:r>
        <w:t>[177]</w:t>
      </w:r>
    </w:p>
    <w:p w:rsidR="00F50BE0" w:rsidRPr="0040504F" w:rsidRDefault="00F50BE0" w:rsidP="00F50BE0">
      <w:pPr>
        <w:ind w:left="720" w:hanging="360"/>
        <w:jc w:val="both"/>
      </w:pPr>
      <w:r>
        <w:rPr>
          <w:lang w:eastAsia="fr-FR" w:bidi="fr-FR"/>
        </w:rPr>
        <w:t>•</w:t>
      </w:r>
      <w:r>
        <w:rPr>
          <w:lang w:eastAsia="fr-FR" w:bidi="fr-FR"/>
        </w:rPr>
        <w:tab/>
      </w:r>
      <w:r w:rsidRPr="0040504F">
        <w:rPr>
          <w:lang w:eastAsia="fr-FR" w:bidi="fr-FR"/>
        </w:rPr>
        <w:t>déchets faiblement radioactifs</w:t>
      </w:r>
      <w:r>
        <w:rPr>
          <w:lang w:eastAsia="fr-FR" w:bidi="fr-FR"/>
        </w:rPr>
        <w:t> </w:t>
      </w:r>
      <w:r>
        <w:rPr>
          <w:rStyle w:val="Appelnotedebasdep"/>
          <w:lang w:eastAsia="fr-FR" w:bidi="fr-FR"/>
        </w:rPr>
        <w:footnoteReference w:id="259"/>
      </w:r>
    </w:p>
    <w:p w:rsidR="00F50BE0" w:rsidRDefault="00F50BE0" w:rsidP="00F50BE0">
      <w:pPr>
        <w:spacing w:before="120" w:after="120"/>
        <w:jc w:val="both"/>
      </w:pPr>
    </w:p>
    <w:p w:rsidR="00F50BE0" w:rsidRPr="0040504F" w:rsidRDefault="00F50BE0" w:rsidP="00F50BE0">
      <w:pPr>
        <w:spacing w:before="120" w:after="120"/>
        <w:jc w:val="both"/>
      </w:pPr>
      <w:r w:rsidRPr="00A86FC8">
        <w:rPr>
          <w:b/>
        </w:rPr>
        <w:t>Décembre 1992 </w:t>
      </w:r>
      <w:r>
        <w:t>:</w:t>
      </w:r>
      <w:r w:rsidRPr="0040504F">
        <w:rPr>
          <w:lang w:eastAsia="fr-FR" w:bidi="fr-FR"/>
        </w:rPr>
        <w:t xml:space="preserve"> décret relatif à la procédure de concertation, a</w:t>
      </w:r>
      <w:r w:rsidRPr="0040504F">
        <w:rPr>
          <w:lang w:eastAsia="fr-FR" w:bidi="fr-FR"/>
        </w:rPr>
        <w:t>r</w:t>
      </w:r>
      <w:r w:rsidRPr="0040504F">
        <w:rPr>
          <w:lang w:eastAsia="fr-FR" w:bidi="fr-FR"/>
        </w:rPr>
        <w:t>rêté désignant Christian Bataille médiateur chargé de mener à bien cette concertation</w:t>
      </w:r>
      <w:r>
        <w:rPr>
          <w:lang w:eastAsia="fr-FR" w:bidi="fr-FR"/>
        </w:rPr>
        <w:t> </w:t>
      </w:r>
      <w:r>
        <w:rPr>
          <w:rStyle w:val="Appelnotedebasdep"/>
          <w:lang w:eastAsia="fr-FR" w:bidi="fr-FR"/>
        </w:rPr>
        <w:footnoteReference w:id="260"/>
      </w:r>
    </w:p>
    <w:p w:rsidR="00F50BE0" w:rsidRPr="0040504F" w:rsidRDefault="00F50BE0" w:rsidP="00F50BE0">
      <w:pPr>
        <w:spacing w:before="120" w:after="120"/>
        <w:jc w:val="both"/>
      </w:pPr>
      <w:r w:rsidRPr="0040504F">
        <w:rPr>
          <w:lang w:eastAsia="fr-FR" w:bidi="fr-FR"/>
        </w:rPr>
        <w:t>Mission</w:t>
      </w:r>
      <w:r>
        <w:rPr>
          <w:lang w:eastAsia="fr-FR" w:bidi="fr-FR"/>
        </w:rPr>
        <w:t> :</w:t>
      </w:r>
      <w:r w:rsidRPr="0040504F">
        <w:rPr>
          <w:lang w:eastAsia="fr-FR" w:bidi="fr-FR"/>
        </w:rPr>
        <w:t xml:space="preserve"> </w:t>
      </w:r>
      <w:r>
        <w:rPr>
          <w:lang w:eastAsia="fr-FR" w:bidi="fr-FR"/>
        </w:rPr>
        <w:t>« </w:t>
      </w:r>
      <w:r w:rsidRPr="0040504F">
        <w:rPr>
          <w:lang w:eastAsia="fr-FR" w:bidi="fr-FR"/>
        </w:rPr>
        <w:t>Un médiateur, désigné par un arrêté du ministre chargé de l’énergie, est chargé de mener la concertation préalable au choix des sites sur lesquels des travaux préliminaires à la réal</w:t>
      </w:r>
      <w:r w:rsidRPr="0040504F">
        <w:rPr>
          <w:lang w:eastAsia="fr-FR" w:bidi="fr-FR"/>
        </w:rPr>
        <w:t>i</w:t>
      </w:r>
      <w:r w:rsidRPr="0040504F">
        <w:rPr>
          <w:lang w:eastAsia="fr-FR" w:bidi="fr-FR"/>
        </w:rPr>
        <w:t>sation d’un laboratoire souterrain pourraient être menés.</w:t>
      </w:r>
      <w:r>
        <w:rPr>
          <w:lang w:eastAsia="fr-FR" w:bidi="fr-FR"/>
        </w:rPr>
        <w:t> » </w:t>
      </w:r>
      <w:r>
        <w:rPr>
          <w:rStyle w:val="Appelnotedebasdep"/>
          <w:lang w:eastAsia="fr-FR" w:bidi="fr-FR"/>
        </w:rPr>
        <w:footnoteReference w:id="261"/>
      </w:r>
    </w:p>
    <w:p w:rsidR="00F50BE0" w:rsidRPr="0040504F" w:rsidRDefault="00F50BE0" w:rsidP="00F50BE0">
      <w:pPr>
        <w:spacing w:before="120" w:after="120"/>
        <w:jc w:val="both"/>
      </w:pPr>
      <w:r w:rsidRPr="00A86FC8">
        <w:rPr>
          <w:b/>
          <w:lang w:eastAsia="fr-FR" w:bidi="fr-FR"/>
        </w:rPr>
        <w:t>1992/1993 </w:t>
      </w:r>
      <w:r>
        <w:rPr>
          <w:lang w:eastAsia="fr-FR" w:bidi="fr-FR"/>
        </w:rPr>
        <w:t>:</w:t>
      </w:r>
      <w:r w:rsidRPr="0040504F">
        <w:rPr>
          <w:lang w:eastAsia="fr-FR" w:bidi="fr-FR"/>
        </w:rPr>
        <w:t xml:space="preserve"> Choix de deux sites dans le nord-ouest</w:t>
      </w:r>
      <w:r>
        <w:rPr>
          <w:lang w:eastAsia="fr-FR" w:bidi="fr-FR"/>
        </w:rPr>
        <w:t> :</w:t>
      </w:r>
      <w:r w:rsidRPr="0040504F">
        <w:rPr>
          <w:lang w:eastAsia="fr-FR" w:bidi="fr-FR"/>
        </w:rPr>
        <w:t xml:space="preserve"> Aisne et </w:t>
      </w:r>
      <w:r>
        <w:rPr>
          <w:lang w:eastAsia="fr-FR" w:bidi="fr-FR"/>
        </w:rPr>
        <w:t>Ill</w:t>
      </w:r>
      <w:r w:rsidRPr="0040504F">
        <w:rPr>
          <w:lang w:eastAsia="fr-FR" w:bidi="fr-FR"/>
        </w:rPr>
        <w:t>e-et-Villaine.</w:t>
      </w:r>
    </w:p>
    <w:p w:rsidR="00F50BE0" w:rsidRDefault="00F50BE0" w:rsidP="00F50BE0">
      <w:pPr>
        <w:spacing w:before="120" w:after="120"/>
        <w:jc w:val="both"/>
        <w:rPr>
          <w:lang w:eastAsia="fr-FR" w:bidi="fr-FR"/>
        </w:rPr>
      </w:pP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Mobilisations massives contre le projet</w:t>
      </w:r>
      <w:r>
        <w:rPr>
          <w:lang w:eastAsia="fr-FR" w:bidi="fr-FR"/>
        </w:rPr>
        <w:t> :</w:t>
      </w:r>
      <w:r w:rsidRPr="0040504F">
        <w:rPr>
          <w:lang w:eastAsia="fr-FR" w:bidi="fr-FR"/>
        </w:rPr>
        <w:t xml:space="preserve"> particuliers, élus de to</w:t>
      </w:r>
      <w:r w:rsidRPr="0040504F">
        <w:rPr>
          <w:lang w:eastAsia="fr-FR" w:bidi="fr-FR"/>
        </w:rPr>
        <w:t>u</w:t>
      </w:r>
      <w:r w:rsidRPr="0040504F">
        <w:rPr>
          <w:lang w:eastAsia="fr-FR" w:bidi="fr-FR"/>
        </w:rPr>
        <w:t>tes tendances, industriels de l’agro-alimentaire qui craignent pour leur image de marque et la perte de marchés. Le Pays de Fougères est un territoire comptant parmi les tou</w:t>
      </w:r>
      <w:r>
        <w:rPr>
          <w:lang w:eastAsia="fr-FR" w:bidi="fr-FR"/>
        </w:rPr>
        <w:t>t</w:t>
      </w:r>
      <w:r w:rsidRPr="0040504F">
        <w:rPr>
          <w:lang w:eastAsia="fr-FR" w:bidi="fr-FR"/>
        </w:rPr>
        <w:t xml:space="preserve"> premiers pr</w:t>
      </w:r>
      <w:r w:rsidRPr="0040504F">
        <w:rPr>
          <w:lang w:eastAsia="fr-FR" w:bidi="fr-FR"/>
        </w:rPr>
        <w:t>o</w:t>
      </w:r>
      <w:r w:rsidRPr="0040504F">
        <w:rPr>
          <w:lang w:eastAsia="fr-FR" w:bidi="fr-FR"/>
        </w:rPr>
        <w:t>ducteurs de lait.</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Coordination informelle entre les différents sites (slogan</w:t>
      </w:r>
      <w:r>
        <w:rPr>
          <w:lang w:eastAsia="fr-FR" w:bidi="fr-FR"/>
        </w:rPr>
        <w:t> :</w:t>
      </w:r>
      <w:r w:rsidRPr="0040504F">
        <w:rPr>
          <w:lang w:eastAsia="fr-FR" w:bidi="fr-FR"/>
        </w:rPr>
        <w:t xml:space="preserve"> </w:t>
      </w:r>
      <w:r>
        <w:rPr>
          <w:lang w:eastAsia="fr-FR" w:bidi="fr-FR"/>
        </w:rPr>
        <w:t>« </w:t>
      </w:r>
      <w:r w:rsidRPr="0040504F">
        <w:rPr>
          <w:lang w:eastAsia="fr-FR" w:bidi="fr-FR"/>
        </w:rPr>
        <w:t>Ni ici, ni ailleurs, mais autrement</w:t>
      </w:r>
      <w:r>
        <w:rPr>
          <w:lang w:eastAsia="fr-FR" w:bidi="fr-FR"/>
        </w:rPr>
        <w:t> »</w:t>
      </w:r>
      <w:r w:rsidRPr="0040504F">
        <w:rPr>
          <w:lang w:eastAsia="fr-FR" w:bidi="fr-FR"/>
        </w:rPr>
        <w:t>).</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Début 1992</w:t>
      </w:r>
      <w:r>
        <w:rPr>
          <w:lang w:eastAsia="fr-FR" w:bidi="fr-FR"/>
        </w:rPr>
        <w:t xml:space="preserve"> : </w:t>
      </w:r>
      <w:r w:rsidRPr="0040504F">
        <w:rPr>
          <w:lang w:eastAsia="fr-FR" w:bidi="fr-FR"/>
        </w:rPr>
        <w:t>1</w:t>
      </w:r>
      <w:r>
        <w:rPr>
          <w:lang w:eastAsia="fr-FR" w:bidi="fr-FR"/>
        </w:rPr>
        <w:t> </w:t>
      </w:r>
      <w:r w:rsidRPr="0040504F">
        <w:rPr>
          <w:lang w:eastAsia="fr-FR" w:bidi="fr-FR"/>
        </w:rPr>
        <w:t>500 personnes se rassemblent à Fougères avec le soutien du Crilan (La Hague) et des collectifs d’autres sites.</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14 juin 1992</w:t>
      </w:r>
      <w:r>
        <w:rPr>
          <w:lang w:eastAsia="fr-FR" w:bidi="fr-FR"/>
        </w:rPr>
        <w:t xml:space="preserve"> : </w:t>
      </w:r>
      <w:r w:rsidRPr="0040504F">
        <w:rPr>
          <w:lang w:eastAsia="fr-FR" w:bidi="fr-FR"/>
        </w:rPr>
        <w:t>4</w:t>
      </w:r>
      <w:r>
        <w:rPr>
          <w:lang w:eastAsia="fr-FR" w:bidi="fr-FR"/>
        </w:rPr>
        <w:t> </w:t>
      </w:r>
      <w:r w:rsidRPr="0040504F">
        <w:rPr>
          <w:lang w:eastAsia="fr-FR" w:bidi="fr-FR"/>
        </w:rPr>
        <w:t>000 personnes réunies à La Piochais (près de Fougères).</w:t>
      </w:r>
    </w:p>
    <w:p w:rsidR="00F50BE0"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13 avril 1993</w:t>
      </w:r>
      <w:r>
        <w:rPr>
          <w:lang w:eastAsia="fr-FR" w:bidi="fr-FR"/>
        </w:rPr>
        <w:t> :</w:t>
      </w:r>
      <w:r w:rsidRPr="0040504F">
        <w:rPr>
          <w:lang w:eastAsia="fr-FR" w:bidi="fr-FR"/>
        </w:rPr>
        <w:t xml:space="preserve"> Vote à Fougères d’une motion demandant l’abandon de toute étude sur la région</w:t>
      </w:r>
      <w:r>
        <w:rPr>
          <w:lang w:eastAsia="fr-FR" w:bidi="fr-FR"/>
        </w:rPr>
        <w:t> – </w:t>
      </w:r>
      <w:r w:rsidRPr="0040504F">
        <w:rPr>
          <w:lang w:eastAsia="fr-FR" w:bidi="fr-FR"/>
        </w:rPr>
        <w:t>fin 1993 sites de Mo</w:t>
      </w:r>
      <w:r w:rsidRPr="0040504F">
        <w:rPr>
          <w:lang w:eastAsia="fr-FR" w:bidi="fr-FR"/>
        </w:rPr>
        <w:t>n</w:t>
      </w:r>
      <w:r w:rsidRPr="0040504F">
        <w:rPr>
          <w:lang w:eastAsia="fr-FR" w:bidi="fr-FR"/>
        </w:rPr>
        <w:t>co</w:t>
      </w:r>
      <w:r w:rsidRPr="0040504F">
        <w:rPr>
          <w:lang w:eastAsia="fr-FR" w:bidi="fr-FR"/>
        </w:rPr>
        <w:t>r</w:t>
      </w:r>
      <w:r w:rsidRPr="0040504F">
        <w:rPr>
          <w:lang w:eastAsia="fr-FR" w:bidi="fr-FR"/>
        </w:rPr>
        <w:t>net et Fougères sont abandonnés</w:t>
      </w:r>
      <w:r>
        <w:rPr>
          <w:lang w:eastAsia="fr-FR" w:bidi="fr-FR"/>
        </w:rPr>
        <w:t> </w:t>
      </w:r>
      <w:r>
        <w:rPr>
          <w:rStyle w:val="Appelnotedebasdep"/>
          <w:lang w:eastAsia="fr-FR" w:bidi="fr-FR"/>
        </w:rPr>
        <w:footnoteReference w:id="262"/>
      </w:r>
      <w:r w:rsidRPr="0040504F">
        <w:rPr>
          <w:lang w:eastAsia="fr-FR" w:bidi="fr-FR"/>
        </w:rPr>
        <w:t>.</w:t>
      </w:r>
    </w:p>
    <w:p w:rsidR="00F50BE0" w:rsidRDefault="00F50BE0" w:rsidP="00F50BE0">
      <w:pPr>
        <w:pStyle w:val="p"/>
      </w:pPr>
      <w:r>
        <w:t>[178]</w:t>
      </w:r>
    </w:p>
    <w:p w:rsidR="00F50BE0" w:rsidRPr="0040504F" w:rsidRDefault="00F50BE0" w:rsidP="00F50BE0">
      <w:pPr>
        <w:spacing w:before="120" w:after="120"/>
        <w:jc w:val="both"/>
      </w:pPr>
      <w:r w:rsidRPr="00A86FC8">
        <w:rPr>
          <w:b/>
          <w:lang w:eastAsia="fr-FR" w:bidi="fr-FR"/>
        </w:rPr>
        <w:t>10/1993 </w:t>
      </w:r>
      <w:r>
        <w:rPr>
          <w:lang w:eastAsia="fr-FR" w:bidi="fr-FR"/>
        </w:rPr>
        <w:t>:</w:t>
      </w:r>
      <w:r w:rsidRPr="0040504F">
        <w:rPr>
          <w:lang w:eastAsia="fr-FR" w:bidi="fr-FR"/>
        </w:rPr>
        <w:t xml:space="preserve"> mission de médiation menée par M. Christian Bataille dans les départements intéressés</w:t>
      </w:r>
    </w:p>
    <w:p w:rsidR="00F50BE0" w:rsidRPr="0040504F" w:rsidRDefault="00F50BE0" w:rsidP="00F50BE0">
      <w:pPr>
        <w:spacing w:before="120" w:after="120"/>
        <w:jc w:val="both"/>
      </w:pPr>
      <w:r w:rsidRPr="00A86FC8">
        <w:rPr>
          <w:b/>
          <w:lang w:eastAsia="fr-FR" w:bidi="fr-FR"/>
        </w:rPr>
        <w:t>10 et 11/1993 </w:t>
      </w:r>
      <w:r>
        <w:rPr>
          <w:lang w:eastAsia="fr-FR" w:bidi="fr-FR"/>
        </w:rPr>
        <w:t>:</w:t>
      </w:r>
      <w:r w:rsidRPr="0040504F">
        <w:rPr>
          <w:lang w:eastAsia="fr-FR" w:bidi="fr-FR"/>
        </w:rPr>
        <w:t xml:space="preserve"> Conseils généraux de la Haute-Marne et de la Meuse</w:t>
      </w:r>
      <w:r>
        <w:rPr>
          <w:lang w:eastAsia="fr-FR" w:bidi="fr-FR"/>
        </w:rPr>
        <w:t> :</w:t>
      </w:r>
      <w:r w:rsidRPr="0040504F">
        <w:rPr>
          <w:lang w:eastAsia="fr-FR" w:bidi="fr-FR"/>
        </w:rPr>
        <w:t xml:space="preserve"> vote de la candidature officielle de leur département à l’implantation d’un laboratoire, mais pas pour l’éventuel stock</w:t>
      </w:r>
      <w:r w:rsidRPr="0040504F">
        <w:rPr>
          <w:lang w:eastAsia="fr-FR" w:bidi="fr-FR"/>
        </w:rPr>
        <w:t>a</w:t>
      </w:r>
      <w:r w:rsidRPr="0040504F">
        <w:rPr>
          <w:lang w:eastAsia="fr-FR" w:bidi="fr-FR"/>
        </w:rPr>
        <w:t>ge</w:t>
      </w:r>
      <w:r>
        <w:rPr>
          <w:lang w:eastAsia="fr-FR" w:bidi="fr-FR"/>
        </w:rPr>
        <w:t> ;</w:t>
      </w:r>
      <w:r w:rsidRPr="0040504F">
        <w:rPr>
          <w:lang w:eastAsia="fr-FR" w:bidi="fr-FR"/>
        </w:rPr>
        <w:t xml:space="preserve"> si stockage</w:t>
      </w:r>
      <w:r>
        <w:rPr>
          <w:lang w:eastAsia="fr-FR" w:bidi="fr-FR"/>
        </w:rPr>
        <w:t> :</w:t>
      </w:r>
      <w:r w:rsidRPr="0040504F">
        <w:rPr>
          <w:lang w:eastAsia="fr-FR" w:bidi="fr-FR"/>
        </w:rPr>
        <w:t xml:space="preserve"> nouvelle consultation à l’issue des travaux de r</w:t>
      </w:r>
      <w:r w:rsidRPr="0040504F">
        <w:rPr>
          <w:lang w:eastAsia="fr-FR" w:bidi="fr-FR"/>
        </w:rPr>
        <w:t>e</w:t>
      </w:r>
      <w:r w:rsidRPr="0040504F">
        <w:rPr>
          <w:lang w:eastAsia="fr-FR" w:bidi="fr-FR"/>
        </w:rPr>
        <w:t>cherche, soit au plus tôt en 2006.</w:t>
      </w:r>
    </w:p>
    <w:p w:rsidR="00F50BE0" w:rsidRPr="0040504F" w:rsidRDefault="00F50BE0" w:rsidP="00F50BE0">
      <w:pPr>
        <w:spacing w:before="120" w:after="120"/>
        <w:jc w:val="both"/>
      </w:pPr>
      <w:r w:rsidRPr="00A86FC8">
        <w:rPr>
          <w:b/>
          <w:lang w:eastAsia="fr-FR" w:bidi="fr-FR"/>
        </w:rPr>
        <w:t>20/12/1993 </w:t>
      </w:r>
      <w:r>
        <w:rPr>
          <w:lang w:eastAsia="fr-FR" w:bidi="fr-FR"/>
        </w:rPr>
        <w:t>:</w:t>
      </w:r>
      <w:r w:rsidRPr="0040504F">
        <w:rPr>
          <w:lang w:eastAsia="fr-FR" w:bidi="fr-FR"/>
        </w:rPr>
        <w:t xml:space="preserve"> rapport Bataille proposant quatre départements pour le projet</w:t>
      </w:r>
      <w:r>
        <w:rPr>
          <w:lang w:eastAsia="fr-FR" w:bidi="fr-FR"/>
        </w:rPr>
        <w:t> :</w:t>
      </w:r>
      <w:r w:rsidRPr="0040504F">
        <w:rPr>
          <w:lang w:eastAsia="fr-FR" w:bidi="fr-FR"/>
        </w:rPr>
        <w:t xml:space="preserve"> le Gard, la Haute-Marne, la Meuse et la Vienne.</w:t>
      </w:r>
    </w:p>
    <w:p w:rsidR="00F50BE0" w:rsidRPr="0040504F" w:rsidRDefault="00F50BE0" w:rsidP="00F50BE0">
      <w:pPr>
        <w:spacing w:before="120" w:after="120"/>
        <w:jc w:val="both"/>
      </w:pPr>
      <w:r w:rsidRPr="00A86FC8">
        <w:rPr>
          <w:b/>
          <w:lang w:eastAsia="fr-FR" w:bidi="fr-FR"/>
        </w:rPr>
        <w:t>1994</w:t>
      </w:r>
      <w:r>
        <w:rPr>
          <w:lang w:eastAsia="fr-FR" w:bidi="fr-FR"/>
        </w:rPr>
        <w:t> :</w:t>
      </w:r>
      <w:r w:rsidRPr="0040504F">
        <w:rPr>
          <w:lang w:eastAsia="fr-FR" w:bidi="fr-FR"/>
        </w:rPr>
        <w:t xml:space="preserve"> travaux de reconnaissance géologique pour laboratoire so</w:t>
      </w:r>
      <w:r w:rsidRPr="0040504F">
        <w:rPr>
          <w:lang w:eastAsia="fr-FR" w:bidi="fr-FR"/>
        </w:rPr>
        <w:t>u</w:t>
      </w:r>
      <w:r w:rsidRPr="0040504F">
        <w:rPr>
          <w:lang w:eastAsia="fr-FR" w:bidi="fr-FR"/>
        </w:rPr>
        <w:t>terrain</w:t>
      </w:r>
      <w:r>
        <w:rPr>
          <w:lang w:eastAsia="fr-FR" w:bidi="fr-FR"/>
        </w:rPr>
        <w:t> :</w:t>
      </w:r>
      <w:r w:rsidRPr="0040504F">
        <w:rPr>
          <w:lang w:eastAsia="fr-FR" w:bidi="fr-FR"/>
        </w:rPr>
        <w:t xml:space="preserve"> Bure, Marcoule, La Chapelle-Baton.</w:t>
      </w:r>
    </w:p>
    <w:p w:rsidR="00F50BE0" w:rsidRPr="0040504F" w:rsidRDefault="00F50BE0" w:rsidP="00F50BE0">
      <w:pPr>
        <w:spacing w:before="120" w:after="120"/>
        <w:jc w:val="both"/>
      </w:pPr>
      <w:r w:rsidRPr="00A86FC8">
        <w:rPr>
          <w:b/>
          <w:lang w:eastAsia="fr-FR" w:bidi="fr-FR"/>
        </w:rPr>
        <w:t>1994</w:t>
      </w:r>
      <w:r>
        <w:rPr>
          <w:lang w:eastAsia="fr-FR" w:bidi="fr-FR"/>
        </w:rPr>
        <w:t> :</w:t>
      </w:r>
      <w:r w:rsidRPr="0040504F">
        <w:rPr>
          <w:lang w:eastAsia="fr-FR" w:bidi="fr-FR"/>
        </w:rPr>
        <w:t xml:space="preserve"> premières manifestations à Bure</w:t>
      </w:r>
    </w:p>
    <w:p w:rsidR="00F50BE0" w:rsidRPr="0040504F" w:rsidRDefault="00F50BE0" w:rsidP="00F50BE0">
      <w:pPr>
        <w:spacing w:before="120" w:after="120"/>
        <w:jc w:val="both"/>
      </w:pPr>
      <w:r w:rsidRPr="0040504F">
        <w:rPr>
          <w:lang w:eastAsia="fr-FR" w:bidi="fr-FR"/>
        </w:rPr>
        <w:t>Création du Collectif meusien contre l’enfouissement des D</w:t>
      </w:r>
      <w:r w:rsidRPr="0040504F">
        <w:rPr>
          <w:lang w:eastAsia="fr-FR" w:bidi="fr-FR"/>
        </w:rPr>
        <w:t>é</w:t>
      </w:r>
      <w:r w:rsidRPr="0040504F">
        <w:rPr>
          <w:lang w:eastAsia="fr-FR" w:bidi="fr-FR"/>
        </w:rPr>
        <w:t>chets Radioactifs (CDR55), depuis 2012</w:t>
      </w:r>
      <w:r>
        <w:rPr>
          <w:lang w:eastAsia="fr-FR" w:bidi="fr-FR"/>
        </w:rPr>
        <w:t> :</w:t>
      </w:r>
      <w:r w:rsidRPr="0040504F">
        <w:rPr>
          <w:lang w:eastAsia="fr-FR" w:bidi="fr-FR"/>
        </w:rPr>
        <w:t xml:space="preserve"> BURESTOP 55.</w:t>
      </w:r>
    </w:p>
    <w:p w:rsidR="00F50BE0" w:rsidRDefault="00F50BE0" w:rsidP="00F50BE0">
      <w:pPr>
        <w:spacing w:before="120" w:after="120"/>
        <w:jc w:val="both"/>
        <w:rPr>
          <w:lang w:eastAsia="fr-FR" w:bidi="fr-FR"/>
        </w:rPr>
      </w:pPr>
      <w:r w:rsidRPr="00A86FC8">
        <w:rPr>
          <w:b/>
          <w:lang w:eastAsia="fr-FR" w:bidi="fr-FR"/>
        </w:rPr>
        <w:t>09/1995 </w:t>
      </w:r>
      <w:r>
        <w:rPr>
          <w:lang w:eastAsia="fr-FR" w:bidi="fr-FR"/>
        </w:rPr>
        <w:t>:</w:t>
      </w:r>
      <w:r w:rsidRPr="0040504F">
        <w:rPr>
          <w:lang w:eastAsia="fr-FR" w:bidi="fr-FR"/>
        </w:rPr>
        <w:t xml:space="preserve"> création de l’Association des élus meusiens et haut</w:t>
      </w:r>
      <w:r>
        <w:rPr>
          <w:lang w:eastAsia="fr-FR" w:bidi="fr-FR"/>
        </w:rPr>
        <w:t>-</w:t>
      </w:r>
      <w:r w:rsidRPr="0040504F">
        <w:rPr>
          <w:lang w:eastAsia="fr-FR" w:bidi="fr-FR"/>
        </w:rPr>
        <w:t xml:space="preserve">marnais opposés à l’implantation du laboratoire en vue de l’enfouissement des déchets nucléaires afin de </w:t>
      </w:r>
      <w:r>
        <w:rPr>
          <w:lang w:eastAsia="fr-FR" w:bidi="fr-FR"/>
        </w:rPr>
        <w:t>« </w:t>
      </w:r>
      <w:r w:rsidRPr="0040504F">
        <w:rPr>
          <w:lang w:eastAsia="fr-FR" w:bidi="fr-FR"/>
        </w:rPr>
        <w:t>rassembler les élus meusiens et haut-marnais aux fins de permettre une expression colle</w:t>
      </w:r>
      <w:r w:rsidRPr="0040504F">
        <w:rPr>
          <w:lang w:eastAsia="fr-FR" w:bidi="fr-FR"/>
        </w:rPr>
        <w:t>c</w:t>
      </w:r>
      <w:r w:rsidRPr="0040504F">
        <w:rPr>
          <w:lang w:eastAsia="fr-FR" w:bidi="fr-FR"/>
        </w:rPr>
        <w:t>tive de l’opposition au projet de laboratoire et emp</w:t>
      </w:r>
      <w:r w:rsidRPr="0040504F">
        <w:rPr>
          <w:lang w:eastAsia="fr-FR" w:bidi="fr-FR"/>
        </w:rPr>
        <w:t>ê</w:t>
      </w:r>
      <w:r w:rsidRPr="0040504F">
        <w:rPr>
          <w:lang w:eastAsia="fr-FR" w:bidi="fr-FR"/>
        </w:rPr>
        <w:t>cher par tous les moyens légaux, juridiques et démocratiques tout enfouissement de déchets nucléaires en quelque lieu que ce soit</w:t>
      </w:r>
      <w:r>
        <w:rPr>
          <w:lang w:eastAsia="fr-FR" w:bidi="fr-FR"/>
        </w:rPr>
        <w:t> » </w:t>
      </w:r>
      <w:r>
        <w:rPr>
          <w:rStyle w:val="Appelnotedebasdep"/>
          <w:lang w:eastAsia="fr-FR" w:bidi="fr-FR"/>
        </w:rPr>
        <w:footnoteReference w:id="263"/>
      </w:r>
      <w:r w:rsidRPr="0040504F">
        <w:rPr>
          <w:lang w:eastAsia="fr-FR" w:bidi="fr-FR"/>
        </w:rPr>
        <w:t>.</w:t>
      </w:r>
      <w:r>
        <w:rPr>
          <w:lang w:eastAsia="fr-FR" w:bidi="fr-FR"/>
        </w:rPr>
        <w:t> </w:t>
      </w:r>
    </w:p>
    <w:p w:rsidR="00F50BE0" w:rsidRPr="0040504F" w:rsidRDefault="00F50BE0" w:rsidP="00F50BE0">
      <w:pPr>
        <w:spacing w:before="120" w:after="120"/>
        <w:jc w:val="both"/>
      </w:pPr>
      <w:r w:rsidRPr="00A86FC8">
        <w:rPr>
          <w:b/>
          <w:lang w:eastAsia="fr-FR" w:bidi="fr-FR"/>
        </w:rPr>
        <w:t>05/1996 </w:t>
      </w:r>
      <w:r>
        <w:rPr>
          <w:lang w:eastAsia="fr-FR" w:bidi="fr-FR"/>
        </w:rPr>
        <w:t>:</w:t>
      </w:r>
      <w:r w:rsidRPr="0040504F">
        <w:rPr>
          <w:lang w:eastAsia="fr-FR" w:bidi="fr-FR"/>
        </w:rPr>
        <w:t xml:space="preserve"> Le gouvernement autorise l’Andra à déposer trois </w:t>
      </w:r>
      <w:r>
        <w:rPr>
          <w:lang w:eastAsia="fr-FR" w:bidi="fr-FR"/>
        </w:rPr>
        <w:t>« </w:t>
      </w:r>
      <w:r w:rsidRPr="0040504F">
        <w:rPr>
          <w:lang w:eastAsia="fr-FR" w:bidi="fr-FR"/>
        </w:rPr>
        <w:t>Dossiers d’Autorisation d’implantation et d’Exploitation</w:t>
      </w:r>
      <w:r>
        <w:rPr>
          <w:lang w:eastAsia="fr-FR" w:bidi="fr-FR"/>
        </w:rPr>
        <w:t> »</w:t>
      </w:r>
      <w:r w:rsidRPr="0040504F">
        <w:rPr>
          <w:lang w:eastAsia="fr-FR" w:bidi="fr-FR"/>
        </w:rPr>
        <w:t xml:space="preserve"> du lab</w:t>
      </w:r>
      <w:r w:rsidRPr="0040504F">
        <w:rPr>
          <w:lang w:eastAsia="fr-FR" w:bidi="fr-FR"/>
        </w:rPr>
        <w:t>o</w:t>
      </w:r>
      <w:r w:rsidRPr="0040504F">
        <w:rPr>
          <w:lang w:eastAsia="fr-FR" w:bidi="fr-FR"/>
        </w:rPr>
        <w:t>ratoire souterrain.</w:t>
      </w:r>
    </w:p>
    <w:p w:rsidR="00F50BE0" w:rsidRPr="0040504F" w:rsidRDefault="00F50BE0" w:rsidP="00F50BE0">
      <w:pPr>
        <w:spacing w:before="120" w:after="120"/>
        <w:jc w:val="both"/>
      </w:pPr>
      <w:r w:rsidRPr="00A86FC8">
        <w:rPr>
          <w:b/>
          <w:lang w:eastAsia="fr-FR" w:bidi="fr-FR"/>
        </w:rPr>
        <w:t>07/1996 </w:t>
      </w:r>
      <w:r>
        <w:rPr>
          <w:lang w:eastAsia="fr-FR" w:bidi="fr-FR"/>
        </w:rPr>
        <w:t>:</w:t>
      </w:r>
      <w:r w:rsidRPr="0040504F">
        <w:rPr>
          <w:lang w:eastAsia="fr-FR" w:bidi="fr-FR"/>
        </w:rPr>
        <w:t xml:space="preserve"> demande concernant le site de Bure</w:t>
      </w:r>
    </w:p>
    <w:p w:rsidR="00F50BE0" w:rsidRDefault="00F50BE0" w:rsidP="00F50BE0">
      <w:pPr>
        <w:spacing w:before="120" w:after="120"/>
        <w:jc w:val="both"/>
      </w:pPr>
      <w:r>
        <w:t>[179]</w:t>
      </w:r>
    </w:p>
    <w:p w:rsidR="00F50BE0" w:rsidRPr="0040504F" w:rsidRDefault="00F50BE0" w:rsidP="00F50BE0">
      <w:pPr>
        <w:spacing w:before="120" w:after="120"/>
        <w:jc w:val="both"/>
      </w:pPr>
      <w:r w:rsidRPr="00A86FC8">
        <w:rPr>
          <w:b/>
        </w:rPr>
        <w:t>1997</w:t>
      </w:r>
      <w:r>
        <w:rPr>
          <w:lang w:eastAsia="fr-FR" w:bidi="fr-FR"/>
        </w:rPr>
        <w:t xml:space="preserve"> : </w:t>
      </w:r>
      <w:r w:rsidRPr="0040504F">
        <w:rPr>
          <w:lang w:eastAsia="fr-FR" w:bidi="fr-FR"/>
        </w:rPr>
        <w:t>création</w:t>
      </w:r>
      <w:r>
        <w:rPr>
          <w:lang w:eastAsia="fr-FR" w:bidi="fr-FR"/>
        </w:rPr>
        <w:t xml:space="preserve"> </w:t>
      </w:r>
      <w:r w:rsidRPr="0040504F">
        <w:rPr>
          <w:lang w:eastAsia="fr-FR" w:bidi="fr-FR"/>
        </w:rPr>
        <w:t>du</w:t>
      </w:r>
      <w:r>
        <w:rPr>
          <w:lang w:eastAsia="fr-FR" w:bidi="fr-FR"/>
        </w:rPr>
        <w:t xml:space="preserve"> </w:t>
      </w:r>
      <w:r w:rsidRPr="0040504F">
        <w:rPr>
          <w:lang w:eastAsia="fr-FR" w:bidi="fr-FR"/>
        </w:rPr>
        <w:t>réseau</w:t>
      </w:r>
      <w:r>
        <w:rPr>
          <w:lang w:eastAsia="fr-FR" w:bidi="fr-FR"/>
        </w:rPr>
        <w:t xml:space="preserve"> « </w:t>
      </w:r>
      <w:r w:rsidRPr="0040504F">
        <w:rPr>
          <w:lang w:eastAsia="fr-FR" w:bidi="fr-FR"/>
        </w:rPr>
        <w:t>Réseau</w:t>
      </w:r>
      <w:r>
        <w:rPr>
          <w:lang w:eastAsia="fr-FR" w:bidi="fr-FR"/>
        </w:rPr>
        <w:t xml:space="preserve"> </w:t>
      </w:r>
      <w:r w:rsidRPr="0040504F">
        <w:rPr>
          <w:lang w:eastAsia="fr-FR" w:bidi="fr-FR"/>
        </w:rPr>
        <w:t>Sortir</w:t>
      </w:r>
      <w:r>
        <w:rPr>
          <w:lang w:eastAsia="fr-FR" w:bidi="fr-FR"/>
        </w:rPr>
        <w:t xml:space="preserve"> </w:t>
      </w:r>
      <w:r w:rsidRPr="0040504F">
        <w:rPr>
          <w:lang w:eastAsia="fr-FR" w:bidi="fr-FR"/>
        </w:rPr>
        <w:t>du</w:t>
      </w:r>
      <w:r>
        <w:rPr>
          <w:lang w:eastAsia="fr-FR" w:bidi="fr-FR"/>
        </w:rPr>
        <w:t xml:space="preserve"> </w:t>
      </w:r>
      <w:r w:rsidRPr="0040504F">
        <w:rPr>
          <w:lang w:eastAsia="fr-FR" w:bidi="fr-FR"/>
        </w:rPr>
        <w:t>Nucléaire</w:t>
      </w:r>
      <w:r>
        <w:rPr>
          <w:lang w:eastAsia="fr-FR" w:bidi="fr-FR"/>
        </w:rPr>
        <w:t> »</w:t>
      </w:r>
      <w:r w:rsidRPr="0040504F">
        <w:rPr>
          <w:lang w:eastAsia="fr-FR" w:bidi="fr-FR"/>
        </w:rPr>
        <w:t xml:space="preserve"> (a</w:t>
      </w:r>
      <w:r w:rsidRPr="0040504F">
        <w:rPr>
          <w:lang w:eastAsia="fr-FR" w:bidi="fr-FR"/>
        </w:rPr>
        <w:t>u</w:t>
      </w:r>
      <w:r w:rsidRPr="0040504F">
        <w:rPr>
          <w:lang w:eastAsia="fr-FR" w:bidi="fr-FR"/>
        </w:rPr>
        <w:t>jourd’hui plus de 930 associations, 60</w:t>
      </w:r>
      <w:r>
        <w:rPr>
          <w:lang w:eastAsia="fr-FR" w:bidi="fr-FR"/>
        </w:rPr>
        <w:t xml:space="preserve"> </w:t>
      </w:r>
      <w:r w:rsidRPr="0040504F">
        <w:rPr>
          <w:lang w:eastAsia="fr-FR" w:bidi="fr-FR"/>
        </w:rPr>
        <w:t>000 signata</w:t>
      </w:r>
      <w:r w:rsidRPr="0040504F">
        <w:rPr>
          <w:lang w:eastAsia="fr-FR" w:bidi="fr-FR"/>
        </w:rPr>
        <w:t>i</w:t>
      </w:r>
      <w:r w:rsidRPr="0040504F">
        <w:rPr>
          <w:lang w:eastAsia="fr-FR" w:bidi="fr-FR"/>
        </w:rPr>
        <w:t>res de la charte)</w:t>
      </w:r>
    </w:p>
    <w:p w:rsidR="00F50BE0" w:rsidRPr="0040504F" w:rsidRDefault="00F50BE0" w:rsidP="00F50BE0">
      <w:pPr>
        <w:spacing w:before="120" w:after="120"/>
        <w:jc w:val="both"/>
      </w:pPr>
      <w:r w:rsidRPr="00A86FC8">
        <w:rPr>
          <w:b/>
        </w:rPr>
        <w:t>2/1998 </w:t>
      </w:r>
      <w:r>
        <w:t>:</w:t>
      </w:r>
      <w:r w:rsidRPr="0040504F">
        <w:rPr>
          <w:lang w:eastAsia="fr-FR" w:bidi="fr-FR"/>
        </w:rPr>
        <w:t xml:space="preserve"> sélection du site de Bure par le gouvernement pour le stockage réversible.</w:t>
      </w:r>
    </w:p>
    <w:p w:rsidR="00F50BE0" w:rsidRPr="0040504F" w:rsidRDefault="00F50BE0" w:rsidP="00F50BE0">
      <w:pPr>
        <w:spacing w:before="120" w:after="120"/>
        <w:jc w:val="both"/>
      </w:pPr>
      <w:r w:rsidRPr="0040504F">
        <w:rPr>
          <w:lang w:eastAsia="fr-FR" w:bidi="fr-FR"/>
        </w:rPr>
        <w:t>Aucune concertation des populations</w:t>
      </w:r>
    </w:p>
    <w:p w:rsidR="00F50BE0" w:rsidRPr="0040504F" w:rsidRDefault="00F50BE0" w:rsidP="00F50BE0">
      <w:pPr>
        <w:spacing w:before="120" w:after="120"/>
        <w:jc w:val="both"/>
      </w:pPr>
      <w:r w:rsidRPr="00A86FC8">
        <w:rPr>
          <w:b/>
        </w:rPr>
        <w:t>06/1998 </w:t>
      </w:r>
      <w:r>
        <w:t>:</w:t>
      </w:r>
      <w:r w:rsidRPr="0040504F">
        <w:rPr>
          <w:lang w:eastAsia="fr-FR" w:bidi="fr-FR"/>
        </w:rPr>
        <w:t xml:space="preserve"> remise du rapport de la CNE sur la réversibilité</w:t>
      </w:r>
    </w:p>
    <w:p w:rsidR="00F50BE0" w:rsidRPr="0040504F" w:rsidRDefault="00F50BE0" w:rsidP="00F50BE0">
      <w:pPr>
        <w:spacing w:before="120" w:after="120"/>
        <w:jc w:val="both"/>
      </w:pPr>
      <w:r w:rsidRPr="00A86FC8">
        <w:rPr>
          <w:b/>
        </w:rPr>
        <w:t>08/1999 </w:t>
      </w:r>
      <w:r>
        <w:t>:</w:t>
      </w:r>
      <w:r w:rsidRPr="0040504F">
        <w:rPr>
          <w:lang w:eastAsia="fr-FR" w:bidi="fr-FR"/>
        </w:rPr>
        <w:t xml:space="preserve"> décret autorisant l’Andra à installer et exploiter sur le territoire de la commune de Bure un laboratoire souterrain de</w:t>
      </w:r>
      <w:r w:rsidRPr="0040504F">
        <w:rPr>
          <w:lang w:eastAsia="fr-FR" w:bidi="fr-FR"/>
        </w:rPr>
        <w:t>s</w:t>
      </w:r>
      <w:r w:rsidRPr="0040504F">
        <w:rPr>
          <w:lang w:eastAsia="fr-FR" w:bidi="fr-FR"/>
        </w:rPr>
        <w:t>tiné à étudier les formations géologiques où pourront être stockés des d</w:t>
      </w:r>
      <w:r w:rsidRPr="0040504F">
        <w:rPr>
          <w:lang w:eastAsia="fr-FR" w:bidi="fr-FR"/>
        </w:rPr>
        <w:t>é</w:t>
      </w:r>
      <w:r w:rsidRPr="0040504F">
        <w:rPr>
          <w:lang w:eastAsia="fr-FR" w:bidi="fr-FR"/>
        </w:rPr>
        <w:t>chets radioactifs</w:t>
      </w:r>
      <w:r>
        <w:rPr>
          <w:lang w:eastAsia="fr-FR" w:bidi="fr-FR"/>
        </w:rPr>
        <w:t> ;</w:t>
      </w:r>
      <w:r w:rsidRPr="0040504F">
        <w:rPr>
          <w:lang w:eastAsia="fr-FR" w:bidi="fr-FR"/>
        </w:rPr>
        <w:t xml:space="preserve"> décret créant le Comité local d’information et de suivi (CLIS)</w:t>
      </w:r>
    </w:p>
    <w:p w:rsidR="00F50BE0" w:rsidRPr="0040504F" w:rsidRDefault="00F50BE0" w:rsidP="00F50BE0">
      <w:pPr>
        <w:spacing w:before="120" w:after="120"/>
        <w:jc w:val="both"/>
      </w:pPr>
      <w:r w:rsidRPr="00A86FC8">
        <w:rPr>
          <w:b/>
        </w:rPr>
        <w:t>10/1999 </w:t>
      </w:r>
      <w:r>
        <w:t>:</w:t>
      </w:r>
      <w:r w:rsidRPr="0040504F">
        <w:rPr>
          <w:lang w:eastAsia="fr-FR" w:bidi="fr-FR"/>
        </w:rPr>
        <w:t xml:space="preserve"> arrêté de permis de construire pour le laboratoire</w:t>
      </w:r>
    </w:p>
    <w:p w:rsidR="00F50BE0" w:rsidRPr="0040504F" w:rsidRDefault="00F50BE0" w:rsidP="00F50BE0">
      <w:pPr>
        <w:spacing w:before="120" w:after="120"/>
        <w:jc w:val="both"/>
      </w:pPr>
      <w:r w:rsidRPr="00A86FC8">
        <w:rPr>
          <w:b/>
        </w:rPr>
        <w:t>01/2000 </w:t>
      </w:r>
      <w:r>
        <w:t>:</w:t>
      </w:r>
      <w:r w:rsidRPr="0040504F">
        <w:rPr>
          <w:lang w:eastAsia="fr-FR" w:bidi="fr-FR"/>
        </w:rPr>
        <w:t xml:space="preserve"> démarrage du chantier du laboratoire de l’Andra à Bure</w:t>
      </w:r>
    </w:p>
    <w:p w:rsidR="00F50BE0" w:rsidRPr="0040504F" w:rsidRDefault="00F50BE0" w:rsidP="00F50BE0">
      <w:pPr>
        <w:spacing w:before="120" w:after="120"/>
        <w:jc w:val="both"/>
      </w:pPr>
      <w:r w:rsidRPr="00A86FC8">
        <w:rPr>
          <w:b/>
        </w:rPr>
        <w:t>03/2000 </w:t>
      </w:r>
      <w:r>
        <w:t>:</w:t>
      </w:r>
      <w:r w:rsidRPr="0040504F">
        <w:rPr>
          <w:lang w:eastAsia="fr-FR" w:bidi="fr-FR"/>
        </w:rPr>
        <w:t xml:space="preserve"> inauguration du local CLIS/ Mission Grands Cha</w:t>
      </w:r>
      <w:r w:rsidRPr="0040504F">
        <w:rPr>
          <w:lang w:eastAsia="fr-FR" w:bidi="fr-FR"/>
        </w:rPr>
        <w:t>n</w:t>
      </w:r>
      <w:r w:rsidRPr="0040504F">
        <w:rPr>
          <w:lang w:eastAsia="fr-FR" w:bidi="fr-FR"/>
        </w:rPr>
        <w:t>tiers à Bure</w:t>
      </w:r>
    </w:p>
    <w:p w:rsidR="00F50BE0" w:rsidRPr="0040504F" w:rsidRDefault="00F50BE0" w:rsidP="00F50BE0">
      <w:pPr>
        <w:spacing w:before="120" w:after="120"/>
        <w:jc w:val="both"/>
      </w:pPr>
      <w:r w:rsidRPr="00A86FC8">
        <w:rPr>
          <w:b/>
          <w:lang w:eastAsia="fr-FR" w:bidi="fr-FR"/>
        </w:rPr>
        <w:t>03/2000 </w:t>
      </w:r>
      <w:r>
        <w:rPr>
          <w:lang w:eastAsia="fr-FR" w:bidi="fr-FR"/>
        </w:rPr>
        <w:t>:</w:t>
      </w:r>
      <w:r w:rsidRPr="0040504F">
        <w:rPr>
          <w:lang w:eastAsia="fr-FR" w:bidi="fr-FR"/>
        </w:rPr>
        <w:t xml:space="preserve"> Manifestation à Bure</w:t>
      </w:r>
    </w:p>
    <w:p w:rsidR="00F50BE0" w:rsidRPr="0040504F" w:rsidRDefault="00F50BE0" w:rsidP="00F50BE0">
      <w:pPr>
        <w:spacing w:before="120" w:after="120"/>
        <w:jc w:val="both"/>
      </w:pPr>
      <w:r w:rsidRPr="0040504F">
        <w:rPr>
          <w:lang w:eastAsia="fr-FR" w:bidi="fr-FR"/>
        </w:rPr>
        <w:t>Renfort de nombreuses délégations de Bretagne, d’Auvergne et du Limousin, suite à la mobilisation contre les recherches de nouveaux sites d’enfouissement.</w:t>
      </w:r>
    </w:p>
    <w:p w:rsidR="00F50BE0" w:rsidRPr="0040504F" w:rsidRDefault="00F50BE0" w:rsidP="00F50BE0">
      <w:pPr>
        <w:spacing w:before="120" w:after="120"/>
        <w:jc w:val="both"/>
      </w:pPr>
      <w:r w:rsidRPr="0040504F">
        <w:rPr>
          <w:lang w:eastAsia="fr-FR" w:bidi="fr-FR"/>
        </w:rPr>
        <w:t>500 personnes passent le dimanche sur le site</w:t>
      </w:r>
      <w:r>
        <w:rPr>
          <w:lang w:eastAsia="fr-FR" w:bidi="fr-FR"/>
        </w:rPr>
        <w:t> :</w:t>
      </w:r>
      <w:r w:rsidRPr="0040504F">
        <w:rPr>
          <w:lang w:eastAsia="fr-FR" w:bidi="fr-FR"/>
        </w:rPr>
        <w:t xml:space="preserve"> création d’un i</w:t>
      </w:r>
      <w:r w:rsidRPr="0040504F">
        <w:rPr>
          <w:lang w:eastAsia="fr-FR" w:bidi="fr-FR"/>
        </w:rPr>
        <w:t>m</w:t>
      </w:r>
      <w:r w:rsidRPr="0040504F">
        <w:rPr>
          <w:lang w:eastAsia="fr-FR" w:bidi="fr-FR"/>
        </w:rPr>
        <w:t>mense mur de bottes de paille où sont placardés des dizaines de sl</w:t>
      </w:r>
      <w:r w:rsidRPr="0040504F">
        <w:rPr>
          <w:lang w:eastAsia="fr-FR" w:bidi="fr-FR"/>
        </w:rPr>
        <w:t>o</w:t>
      </w:r>
      <w:r w:rsidRPr="0040504F">
        <w:rPr>
          <w:lang w:eastAsia="fr-FR" w:bidi="fr-FR"/>
        </w:rPr>
        <w:t>gans hostiles à l’enfouissement des déchets nucléaires. Le mur de paille est incendié puis les manifestants font le tour du chantier, re</w:t>
      </w:r>
      <w:r w:rsidRPr="0040504F">
        <w:rPr>
          <w:lang w:eastAsia="fr-FR" w:bidi="fr-FR"/>
        </w:rPr>
        <w:t>n</w:t>
      </w:r>
      <w:r w:rsidRPr="0040504F">
        <w:rPr>
          <w:lang w:eastAsia="fr-FR" w:bidi="fr-FR"/>
        </w:rPr>
        <w:t>versant les grilles au passage. Un hélicoptère et de no</w:t>
      </w:r>
      <w:r w:rsidRPr="0040504F">
        <w:rPr>
          <w:lang w:eastAsia="fr-FR" w:bidi="fr-FR"/>
        </w:rPr>
        <w:t>m</w:t>
      </w:r>
      <w:r w:rsidRPr="0040504F">
        <w:rPr>
          <w:lang w:eastAsia="fr-FR" w:bidi="fr-FR"/>
        </w:rPr>
        <w:t>breuses forces de l’ordre sont présents. Les gendarmes</w:t>
      </w:r>
      <w:r>
        <w:t xml:space="preserve"> [180] </w:t>
      </w:r>
      <w:r w:rsidRPr="0040504F">
        <w:rPr>
          <w:lang w:eastAsia="fr-FR" w:bidi="fr-FR"/>
        </w:rPr>
        <w:t>tentent de dissuader aux divers carrefours routiers les personnes qui souhaitent rejoindre le s</w:t>
      </w:r>
      <w:r w:rsidRPr="0040504F">
        <w:rPr>
          <w:lang w:eastAsia="fr-FR" w:bidi="fr-FR"/>
        </w:rPr>
        <w:t>i</w:t>
      </w:r>
      <w:r w:rsidRPr="0040504F">
        <w:rPr>
          <w:lang w:eastAsia="fr-FR" w:bidi="fr-FR"/>
        </w:rPr>
        <w:t>te</w:t>
      </w:r>
      <w:r>
        <w:rPr>
          <w:lang w:eastAsia="fr-FR" w:bidi="fr-FR"/>
        </w:rPr>
        <w:t> </w:t>
      </w:r>
      <w:r>
        <w:rPr>
          <w:rStyle w:val="Appelnotedebasdep"/>
          <w:lang w:eastAsia="fr-FR" w:bidi="fr-FR"/>
        </w:rPr>
        <w:footnoteReference w:id="264"/>
      </w:r>
      <w:r w:rsidRPr="0040504F">
        <w:rPr>
          <w:lang w:eastAsia="fr-FR" w:bidi="fr-FR"/>
        </w:rPr>
        <w:t>.</w:t>
      </w:r>
    </w:p>
    <w:p w:rsidR="00F50BE0" w:rsidRPr="0040504F" w:rsidRDefault="00F50BE0" w:rsidP="00F50BE0">
      <w:pPr>
        <w:spacing w:before="120" w:after="120"/>
        <w:jc w:val="both"/>
      </w:pPr>
      <w:r w:rsidRPr="00A86FC8">
        <w:rPr>
          <w:b/>
        </w:rPr>
        <w:t>2000</w:t>
      </w:r>
      <w:r>
        <w:t> :</w:t>
      </w:r>
      <w:r w:rsidRPr="0040504F">
        <w:rPr>
          <w:lang w:eastAsia="fr-FR" w:bidi="fr-FR"/>
        </w:rPr>
        <w:t xml:space="preserve"> création du Groupement d’intérêt Public (GIP) </w:t>
      </w:r>
      <w:r>
        <w:rPr>
          <w:lang w:eastAsia="fr-FR" w:bidi="fr-FR"/>
        </w:rPr>
        <w:t>« </w:t>
      </w:r>
      <w:r w:rsidRPr="0040504F">
        <w:rPr>
          <w:lang w:eastAsia="fr-FR" w:bidi="fr-FR"/>
        </w:rPr>
        <w:t>objectif Meuse</w:t>
      </w:r>
      <w:r>
        <w:rPr>
          <w:lang w:eastAsia="fr-FR" w:bidi="fr-FR"/>
        </w:rPr>
        <w:t> »</w:t>
      </w:r>
    </w:p>
    <w:p w:rsidR="00F50BE0" w:rsidRPr="0040504F" w:rsidRDefault="00F50BE0" w:rsidP="00F50BE0">
      <w:pPr>
        <w:spacing w:before="120" w:after="120"/>
        <w:jc w:val="both"/>
      </w:pPr>
      <w:r w:rsidRPr="0040504F">
        <w:rPr>
          <w:lang w:eastAsia="fr-FR" w:bidi="fr-FR"/>
        </w:rPr>
        <w:t>Objectif</w:t>
      </w:r>
      <w:r>
        <w:rPr>
          <w:lang w:eastAsia="fr-FR" w:bidi="fr-FR"/>
        </w:rPr>
        <w:t> :</w:t>
      </w:r>
      <w:r w:rsidRPr="0040504F">
        <w:rPr>
          <w:lang w:eastAsia="fr-FR" w:bidi="fr-FR"/>
        </w:rPr>
        <w:t xml:space="preserve"> gestion du dispositif d’accompagnement économ</w:t>
      </w:r>
      <w:r w:rsidRPr="0040504F">
        <w:rPr>
          <w:lang w:eastAsia="fr-FR" w:bidi="fr-FR"/>
        </w:rPr>
        <w:t>i</w:t>
      </w:r>
      <w:r w:rsidRPr="0040504F">
        <w:rPr>
          <w:lang w:eastAsia="fr-FR" w:bidi="fr-FR"/>
        </w:rPr>
        <w:t>que de la création du laboratoire souterrain.</w:t>
      </w:r>
    </w:p>
    <w:p w:rsidR="00F50BE0" w:rsidRDefault="00F50BE0" w:rsidP="00F50BE0">
      <w:pPr>
        <w:ind w:left="720" w:hanging="360"/>
        <w:jc w:val="both"/>
        <w:rPr>
          <w:lang w:eastAsia="fr-FR" w:bidi="fr-FR"/>
        </w:rPr>
      </w:pP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aménagement du territoire,</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développement économique,</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développement des connaissances scientifiques et technolog</w:t>
      </w:r>
      <w:r w:rsidRPr="0040504F">
        <w:rPr>
          <w:lang w:eastAsia="fr-FR" w:bidi="fr-FR"/>
        </w:rPr>
        <w:t>i</w:t>
      </w:r>
      <w:r w:rsidRPr="0040504F">
        <w:rPr>
          <w:lang w:eastAsia="fr-FR" w:bidi="fr-FR"/>
        </w:rPr>
        <w:t>ques</w:t>
      </w:r>
    </w:p>
    <w:p w:rsidR="00F50BE0" w:rsidRDefault="00F50BE0" w:rsidP="00F50BE0">
      <w:pPr>
        <w:ind w:left="720" w:hanging="360"/>
        <w:jc w:val="both"/>
        <w:rPr>
          <w:lang w:eastAsia="fr-FR" w:bidi="fr-FR"/>
        </w:rPr>
      </w:pPr>
      <w:r>
        <w:rPr>
          <w:lang w:eastAsia="fr-FR" w:bidi="fr-FR"/>
        </w:rPr>
        <w:br w:type="page"/>
      </w:r>
    </w:p>
    <w:p w:rsidR="00F50BE0" w:rsidRPr="0040504F" w:rsidRDefault="00F50BE0" w:rsidP="00F50BE0">
      <w:pPr>
        <w:spacing w:before="120" w:after="120"/>
        <w:jc w:val="both"/>
      </w:pPr>
      <w:r w:rsidRPr="001802AE">
        <w:rPr>
          <w:b/>
        </w:rPr>
        <w:t>Été 2000 </w:t>
      </w:r>
      <w:r>
        <w:t>:</w:t>
      </w:r>
      <w:r w:rsidRPr="0040504F">
        <w:rPr>
          <w:lang w:eastAsia="fr-FR" w:bidi="fr-FR"/>
        </w:rPr>
        <w:t xml:space="preserve"> manifestations à Bure</w:t>
      </w:r>
    </w:p>
    <w:p w:rsidR="00F50BE0" w:rsidRPr="0040504F" w:rsidRDefault="00F50BE0" w:rsidP="00F50BE0">
      <w:pPr>
        <w:spacing w:before="120" w:after="120"/>
        <w:jc w:val="both"/>
      </w:pPr>
      <w:r w:rsidRPr="0040504F">
        <w:rPr>
          <w:lang w:eastAsia="fr-FR" w:bidi="fr-FR"/>
        </w:rPr>
        <w:t>tout l’été</w:t>
      </w:r>
      <w:r>
        <w:rPr>
          <w:lang w:eastAsia="fr-FR" w:bidi="fr-FR"/>
        </w:rPr>
        <w:t> :</w:t>
      </w:r>
      <w:r w:rsidRPr="0040504F">
        <w:rPr>
          <w:lang w:eastAsia="fr-FR" w:bidi="fr-FR"/>
        </w:rPr>
        <w:t xml:space="preserve"> campement face au chantier de l’Andra.</w:t>
      </w:r>
    </w:p>
    <w:p w:rsidR="00F50BE0" w:rsidRPr="0040504F" w:rsidRDefault="00F50BE0" w:rsidP="00F50BE0">
      <w:pPr>
        <w:spacing w:before="120" w:after="120"/>
        <w:jc w:val="both"/>
      </w:pPr>
      <w:r w:rsidRPr="0040504F">
        <w:rPr>
          <w:lang w:eastAsia="fr-FR" w:bidi="fr-FR"/>
        </w:rPr>
        <w:t>Environ 2</w:t>
      </w:r>
      <w:r>
        <w:rPr>
          <w:lang w:eastAsia="fr-FR" w:bidi="fr-FR"/>
        </w:rPr>
        <w:t> </w:t>
      </w:r>
      <w:r w:rsidRPr="0040504F">
        <w:rPr>
          <w:lang w:eastAsia="fr-FR" w:bidi="fr-FR"/>
        </w:rPr>
        <w:t>000 personnes pendant la durée de l’action de toute la grande région Est, mais aussi Finistère, Côtes</w:t>
      </w:r>
      <w:r>
        <w:rPr>
          <w:lang w:eastAsia="fr-FR" w:bidi="fr-FR"/>
        </w:rPr>
        <w:t>-</w:t>
      </w:r>
      <w:r w:rsidRPr="0040504F">
        <w:rPr>
          <w:lang w:eastAsia="fr-FR" w:bidi="fr-FR"/>
        </w:rPr>
        <w:t>d’Armor, Mayenne, Orne, Aveyron, Deux-Sèvres, Haute-Saône, Charentes, Gard, ainsi que d’Italie, Allemagne, Luxembourg, Suisse.</w:t>
      </w:r>
    </w:p>
    <w:p w:rsidR="00F50BE0" w:rsidRPr="0040504F" w:rsidRDefault="00F50BE0" w:rsidP="00F50BE0">
      <w:pPr>
        <w:spacing w:before="120" w:after="120"/>
        <w:jc w:val="both"/>
      </w:pPr>
      <w:r w:rsidRPr="0040504F">
        <w:rPr>
          <w:lang w:eastAsia="fr-FR" w:bidi="fr-FR"/>
        </w:rPr>
        <w:t>Présence de forces de l’ordre permanente.</w:t>
      </w:r>
    </w:p>
    <w:p w:rsidR="00F50BE0" w:rsidRPr="0040504F" w:rsidRDefault="00F50BE0" w:rsidP="00F50BE0">
      <w:pPr>
        <w:spacing w:before="120" w:after="120"/>
        <w:jc w:val="both"/>
      </w:pPr>
      <w:r w:rsidRPr="0040504F">
        <w:rPr>
          <w:lang w:eastAsia="fr-FR" w:bidi="fr-FR"/>
        </w:rPr>
        <w:t>Un immense NON a été construit en bois lors du camp d’été, face au chantier, 700 personnes se rassemblent et inaugurent le monument en y mettant le feu, après avoir fait une chaîne humaine autour du chantier</w:t>
      </w:r>
      <w:r>
        <w:rPr>
          <w:lang w:eastAsia="fr-FR" w:bidi="fr-FR"/>
        </w:rPr>
        <w:t> </w:t>
      </w:r>
      <w:r>
        <w:rPr>
          <w:rStyle w:val="Appelnotedebasdep"/>
          <w:lang w:eastAsia="fr-FR" w:bidi="fr-FR"/>
        </w:rPr>
        <w:footnoteReference w:id="265"/>
      </w:r>
      <w:r w:rsidRPr="0040504F">
        <w:rPr>
          <w:lang w:eastAsia="fr-FR" w:bidi="fr-FR"/>
        </w:rPr>
        <w:t>.</w:t>
      </w:r>
    </w:p>
    <w:p w:rsidR="00F50BE0" w:rsidRDefault="00F50BE0" w:rsidP="00F50BE0">
      <w:pPr>
        <w:spacing w:before="120" w:after="120"/>
        <w:jc w:val="both"/>
      </w:pPr>
      <w:r w:rsidRPr="00E16BB8">
        <w:rPr>
          <w:b/>
          <w:lang w:eastAsia="fr-FR" w:bidi="fr-FR"/>
        </w:rPr>
        <w:t>Été 2001</w:t>
      </w:r>
      <w:r>
        <w:rPr>
          <w:b/>
          <w:lang w:eastAsia="fr-FR" w:bidi="fr-FR"/>
        </w:rPr>
        <w:t> </w:t>
      </w:r>
      <w:r>
        <w:rPr>
          <w:lang w:eastAsia="fr-FR" w:bidi="fr-FR"/>
        </w:rPr>
        <w:t>:</w:t>
      </w:r>
      <w:r w:rsidRPr="0040504F">
        <w:rPr>
          <w:lang w:eastAsia="fr-FR" w:bidi="fr-FR"/>
        </w:rPr>
        <w:t xml:space="preserve"> manifestations à Bure</w:t>
      </w:r>
    </w:p>
    <w:p w:rsidR="00F50BE0" w:rsidRDefault="00F50BE0" w:rsidP="00F50BE0">
      <w:pPr>
        <w:spacing w:before="120" w:after="120"/>
        <w:jc w:val="both"/>
      </w:pPr>
      <w:r>
        <w:t>[181]</w:t>
      </w:r>
    </w:p>
    <w:p w:rsidR="00F50BE0" w:rsidRPr="0040504F" w:rsidRDefault="00F50BE0" w:rsidP="00F50BE0">
      <w:pPr>
        <w:spacing w:before="120" w:after="120"/>
        <w:jc w:val="both"/>
      </w:pPr>
      <w:r w:rsidRPr="0040504F">
        <w:rPr>
          <w:lang w:eastAsia="fr-FR" w:bidi="fr-FR"/>
        </w:rPr>
        <w:t>Festival</w:t>
      </w:r>
      <w:r>
        <w:rPr>
          <w:lang w:eastAsia="fr-FR" w:bidi="fr-FR"/>
        </w:rPr>
        <w:t> :</w:t>
      </w:r>
      <w:r w:rsidRPr="0040504F">
        <w:rPr>
          <w:lang w:eastAsia="fr-FR" w:bidi="fr-FR"/>
        </w:rPr>
        <w:t xml:space="preserve"> une quinzaine de groupes de musiciens de divers pays, France mais aussi Burkina Faso, Canada, Indonésie, Arge</w:t>
      </w:r>
      <w:r w:rsidRPr="0040504F">
        <w:rPr>
          <w:lang w:eastAsia="fr-FR" w:bidi="fr-FR"/>
        </w:rPr>
        <w:t>n</w:t>
      </w:r>
      <w:r w:rsidRPr="0040504F">
        <w:rPr>
          <w:lang w:eastAsia="fr-FR" w:bidi="fr-FR"/>
        </w:rPr>
        <w:t>tine</w:t>
      </w:r>
      <w:r>
        <w:rPr>
          <w:lang w:eastAsia="fr-FR" w:bidi="fr-FR"/>
        </w:rPr>
        <w:t xml:space="preserve">, </w:t>
      </w:r>
      <w:r w:rsidRPr="0040504F">
        <w:rPr>
          <w:lang w:eastAsia="fr-FR" w:bidi="fr-FR"/>
        </w:rPr>
        <w:t>etc.</w:t>
      </w:r>
    </w:p>
    <w:p w:rsidR="00F50BE0" w:rsidRPr="0040504F" w:rsidRDefault="00F50BE0" w:rsidP="00F50BE0">
      <w:pPr>
        <w:spacing w:before="120" w:after="120"/>
        <w:jc w:val="both"/>
      </w:pPr>
      <w:r w:rsidRPr="0040504F">
        <w:rPr>
          <w:lang w:eastAsia="fr-FR" w:bidi="fr-FR"/>
        </w:rPr>
        <w:t>La Coordination nationale des collectifs</w:t>
      </w:r>
      <w:r>
        <w:rPr>
          <w:lang w:eastAsia="fr-FR" w:bidi="fr-FR"/>
        </w:rPr>
        <w:t> </w:t>
      </w:r>
      <w:r>
        <w:rPr>
          <w:rStyle w:val="Appelnotedebasdep"/>
          <w:lang w:eastAsia="fr-FR" w:bidi="fr-FR"/>
        </w:rPr>
        <w:footnoteReference w:id="266"/>
      </w:r>
      <w:r w:rsidRPr="0040504F">
        <w:rPr>
          <w:lang w:eastAsia="fr-FR" w:bidi="fr-FR"/>
        </w:rPr>
        <w:t xml:space="preserve"> organise des marches convergentes contre l’enfouissement des déchets nucléaires avec le soutien du Réseau Sortir du Nucléaire, de Greenpeace et du Collectif des </w:t>
      </w:r>
      <w:r>
        <w:rPr>
          <w:lang w:eastAsia="fr-FR" w:bidi="fr-FR"/>
        </w:rPr>
        <w:t>É</w:t>
      </w:r>
      <w:r w:rsidRPr="0040504F">
        <w:rPr>
          <w:lang w:eastAsia="fr-FR" w:bidi="fr-FR"/>
        </w:rPr>
        <w:t>lus opposés à l’enfouissement.</w:t>
      </w:r>
    </w:p>
    <w:p w:rsidR="00F50BE0" w:rsidRPr="0040504F" w:rsidRDefault="00F50BE0" w:rsidP="00F50BE0">
      <w:pPr>
        <w:spacing w:before="120" w:after="120"/>
        <w:jc w:val="both"/>
      </w:pPr>
      <w:r w:rsidRPr="0040504F">
        <w:rPr>
          <w:lang w:eastAsia="fr-FR" w:bidi="fr-FR"/>
        </w:rPr>
        <w:t>Un groupe de marcheurs quitte les grottes de Lascaux (Dordogne) le 17 juin pour un périple de 700 km à destination de Bure. Les ma</w:t>
      </w:r>
      <w:r w:rsidRPr="0040504F">
        <w:rPr>
          <w:lang w:eastAsia="fr-FR" w:bidi="fr-FR"/>
        </w:rPr>
        <w:t>r</w:t>
      </w:r>
      <w:r w:rsidRPr="0040504F">
        <w:rPr>
          <w:lang w:eastAsia="fr-FR" w:bidi="fr-FR"/>
        </w:rPr>
        <w:t>cheurs font poser des empreintes de mains de centaines de personnes rencontrées sur des draps qui seront suspendus aux gri</w:t>
      </w:r>
      <w:r w:rsidRPr="0040504F">
        <w:rPr>
          <w:lang w:eastAsia="fr-FR" w:bidi="fr-FR"/>
        </w:rPr>
        <w:t>l</w:t>
      </w:r>
      <w:r w:rsidRPr="0040504F">
        <w:rPr>
          <w:lang w:eastAsia="fr-FR" w:bidi="fr-FR"/>
        </w:rPr>
        <w:t xml:space="preserve">les du </w:t>
      </w:r>
      <w:r>
        <w:rPr>
          <w:lang w:eastAsia="fr-FR" w:bidi="fr-FR"/>
        </w:rPr>
        <w:t>« </w:t>
      </w:r>
      <w:r w:rsidRPr="0040504F">
        <w:rPr>
          <w:lang w:eastAsia="fr-FR" w:bidi="fr-FR"/>
        </w:rPr>
        <w:t>labo</w:t>
      </w:r>
      <w:r>
        <w:rPr>
          <w:lang w:eastAsia="fr-FR" w:bidi="fr-FR"/>
        </w:rPr>
        <w:t> »</w:t>
      </w:r>
      <w:r w:rsidRPr="0040504F">
        <w:rPr>
          <w:lang w:eastAsia="fr-FR" w:bidi="fr-FR"/>
        </w:rPr>
        <w:t>. Cette marche atteint Bure le 22 juillet, après que</w:t>
      </w:r>
      <w:r w:rsidRPr="0040504F">
        <w:rPr>
          <w:lang w:eastAsia="fr-FR" w:bidi="fr-FR"/>
        </w:rPr>
        <w:t>l</w:t>
      </w:r>
      <w:r w:rsidRPr="0040504F">
        <w:rPr>
          <w:lang w:eastAsia="fr-FR" w:bidi="fr-FR"/>
        </w:rPr>
        <w:t>que 700 km à travers l’hexagone.</w:t>
      </w:r>
    </w:p>
    <w:p w:rsidR="00F50BE0" w:rsidRDefault="00F50BE0" w:rsidP="00F50BE0">
      <w:pPr>
        <w:spacing w:before="120" w:after="120"/>
        <w:jc w:val="both"/>
      </w:pPr>
      <w:r w:rsidRPr="0040504F">
        <w:rPr>
          <w:lang w:eastAsia="fr-FR" w:bidi="fr-FR"/>
        </w:rPr>
        <w:t>Un camp d’été est organisé par le collectif Bure-Stop face au cha</w:t>
      </w:r>
      <w:r w:rsidRPr="0040504F">
        <w:rPr>
          <w:lang w:eastAsia="fr-FR" w:bidi="fr-FR"/>
        </w:rPr>
        <w:t>n</w:t>
      </w:r>
      <w:r w:rsidRPr="0040504F">
        <w:rPr>
          <w:lang w:eastAsia="fr-FR" w:bidi="fr-FR"/>
        </w:rPr>
        <w:t>tier de Bure. 2</w:t>
      </w:r>
      <w:r>
        <w:rPr>
          <w:lang w:eastAsia="fr-FR" w:bidi="fr-FR"/>
        </w:rPr>
        <w:t> </w:t>
      </w:r>
      <w:r w:rsidRPr="0040504F">
        <w:rPr>
          <w:lang w:eastAsia="fr-FR" w:bidi="fr-FR"/>
        </w:rPr>
        <w:t>000 participants</w:t>
      </w:r>
      <w:r>
        <w:rPr>
          <w:lang w:eastAsia="fr-FR" w:bidi="fr-FR"/>
        </w:rPr>
        <w:t>.</w:t>
      </w:r>
    </w:p>
    <w:p w:rsidR="00F50BE0" w:rsidRDefault="00F50BE0" w:rsidP="00F50BE0">
      <w:pPr>
        <w:spacing w:before="120" w:after="120"/>
        <w:jc w:val="both"/>
      </w:pPr>
      <w:r>
        <w:t>[182]</w:t>
      </w:r>
    </w:p>
    <w:p w:rsidR="00F50BE0" w:rsidRPr="0040504F" w:rsidRDefault="00F50BE0" w:rsidP="00F50BE0">
      <w:pPr>
        <w:spacing w:before="120" w:after="120"/>
        <w:jc w:val="both"/>
      </w:pPr>
      <w:r w:rsidRPr="0040504F">
        <w:rPr>
          <w:lang w:eastAsia="fr-FR" w:bidi="fr-FR"/>
        </w:rPr>
        <w:t>Une semaine d’actions du 22 au 29 juillet avec les 150 campeurs restés</w:t>
      </w:r>
      <w:r>
        <w:rPr>
          <w:lang w:eastAsia="fr-FR" w:bidi="fr-FR"/>
        </w:rPr>
        <w:t> :</w:t>
      </w:r>
      <w:r w:rsidRPr="0040504F">
        <w:rPr>
          <w:lang w:eastAsia="fr-FR" w:bidi="fr-FR"/>
        </w:rPr>
        <w:t xml:space="preserve"> occupation du site face au chantier, blocages des portes, i</w:t>
      </w:r>
      <w:r w:rsidRPr="0040504F">
        <w:rPr>
          <w:lang w:eastAsia="fr-FR" w:bidi="fr-FR"/>
        </w:rPr>
        <w:t>n</w:t>
      </w:r>
      <w:r w:rsidRPr="0040504F">
        <w:rPr>
          <w:lang w:eastAsia="fr-FR" w:bidi="fr-FR"/>
        </w:rPr>
        <w:t xml:space="preserve">formations et démonstration sur les </w:t>
      </w:r>
      <w:r>
        <w:rPr>
          <w:lang w:eastAsia="fr-FR" w:bidi="fr-FR"/>
        </w:rPr>
        <w:t>É</w:t>
      </w:r>
      <w:r w:rsidRPr="0040504F">
        <w:rPr>
          <w:lang w:eastAsia="fr-FR" w:bidi="fr-FR"/>
        </w:rPr>
        <w:t>nergies Renouvelables, conf</w:t>
      </w:r>
      <w:r w:rsidRPr="0040504F">
        <w:rPr>
          <w:lang w:eastAsia="fr-FR" w:bidi="fr-FR"/>
        </w:rPr>
        <w:t>é</w:t>
      </w:r>
      <w:r w:rsidRPr="0040504F">
        <w:rPr>
          <w:lang w:eastAsia="fr-FR" w:bidi="fr-FR"/>
        </w:rPr>
        <w:t>rences/débats avec différents collectifs et scientifiques indépe</w:t>
      </w:r>
      <w:r w:rsidRPr="0040504F">
        <w:rPr>
          <w:lang w:eastAsia="fr-FR" w:bidi="fr-FR"/>
        </w:rPr>
        <w:t>n</w:t>
      </w:r>
      <w:r w:rsidRPr="0040504F">
        <w:rPr>
          <w:lang w:eastAsia="fr-FR" w:bidi="fr-FR"/>
        </w:rPr>
        <w:t>dants</w:t>
      </w:r>
      <w:r>
        <w:rPr>
          <w:lang w:eastAsia="fr-FR" w:bidi="fr-FR"/>
        </w:rPr>
        <w:t> </w:t>
      </w:r>
      <w:r>
        <w:rPr>
          <w:rStyle w:val="Appelnotedebasdep"/>
          <w:lang w:eastAsia="fr-FR" w:bidi="fr-FR"/>
        </w:rPr>
        <w:footnoteReference w:id="267"/>
      </w:r>
      <w:r w:rsidRPr="0040504F">
        <w:rPr>
          <w:lang w:eastAsia="fr-FR" w:bidi="fr-FR"/>
        </w:rPr>
        <w:t>.</w:t>
      </w:r>
    </w:p>
    <w:p w:rsidR="00F50BE0" w:rsidRDefault="00F50BE0" w:rsidP="00F50BE0">
      <w:pPr>
        <w:spacing w:before="120" w:after="120"/>
        <w:jc w:val="both"/>
        <w:rPr>
          <w:lang w:eastAsia="fr-FR" w:bidi="fr-FR"/>
        </w:rPr>
      </w:pPr>
      <w:r w:rsidRPr="001802AE">
        <w:rPr>
          <w:b/>
          <w:lang w:eastAsia="fr-FR" w:bidi="fr-FR"/>
        </w:rPr>
        <w:t>05/2002 </w:t>
      </w:r>
      <w:r>
        <w:rPr>
          <w:lang w:eastAsia="fr-FR" w:bidi="fr-FR"/>
        </w:rPr>
        <w:t>:</w:t>
      </w:r>
      <w:r w:rsidRPr="0040504F">
        <w:rPr>
          <w:lang w:eastAsia="fr-FR" w:bidi="fr-FR"/>
        </w:rPr>
        <w:t xml:space="preserve"> Accident mortel dans le puits</w:t>
      </w:r>
      <w:r>
        <w:rPr>
          <w:lang w:eastAsia="fr-FR" w:bidi="fr-FR"/>
        </w:rPr>
        <w:t> – </w:t>
      </w:r>
      <w:r w:rsidRPr="0040504F">
        <w:rPr>
          <w:lang w:eastAsia="fr-FR" w:bidi="fr-FR"/>
        </w:rPr>
        <w:t xml:space="preserve">arrêt des travaux </w:t>
      </w:r>
    </w:p>
    <w:p w:rsidR="00F50BE0" w:rsidRPr="0040504F" w:rsidRDefault="00F50BE0" w:rsidP="00F50BE0">
      <w:pPr>
        <w:spacing w:before="120" w:after="120"/>
        <w:jc w:val="both"/>
      </w:pPr>
      <w:r w:rsidRPr="001802AE">
        <w:rPr>
          <w:b/>
          <w:lang w:eastAsia="fr-FR" w:bidi="fr-FR"/>
        </w:rPr>
        <w:t>07/2002 </w:t>
      </w:r>
      <w:r>
        <w:rPr>
          <w:lang w:eastAsia="fr-FR" w:bidi="fr-FR"/>
        </w:rPr>
        <w:t>:</w:t>
      </w:r>
      <w:r w:rsidRPr="0040504F">
        <w:rPr>
          <w:lang w:eastAsia="fr-FR" w:bidi="fr-FR"/>
        </w:rPr>
        <w:t xml:space="preserve"> Manifestations à Bure</w:t>
      </w:r>
    </w:p>
    <w:p w:rsidR="00F50BE0" w:rsidRPr="0040504F" w:rsidRDefault="00F50BE0" w:rsidP="00F50BE0">
      <w:pPr>
        <w:spacing w:before="120" w:after="120"/>
        <w:jc w:val="both"/>
      </w:pPr>
      <w:r w:rsidRPr="0040504F">
        <w:rPr>
          <w:lang w:eastAsia="fr-FR" w:bidi="fr-FR"/>
        </w:rPr>
        <w:t>Du 13 au 20 juillet, 200 campeurs s’installent face au chantier. L’accès au chantier est bloqué par les opposants qui s’enchainent aux entrées pendant 5 heures le 17 juillet et toute la journée du 18</w:t>
      </w:r>
      <w:r>
        <w:rPr>
          <w:lang w:eastAsia="fr-FR" w:bidi="fr-FR"/>
        </w:rPr>
        <w:t> </w:t>
      </w:r>
      <w:r>
        <w:rPr>
          <w:rStyle w:val="Appelnotedebasdep"/>
          <w:lang w:eastAsia="fr-FR" w:bidi="fr-FR"/>
        </w:rPr>
        <w:footnoteReference w:id="268"/>
      </w:r>
      <w:r w:rsidRPr="0040504F">
        <w:rPr>
          <w:lang w:eastAsia="fr-FR" w:bidi="fr-FR"/>
        </w:rPr>
        <w:t>.</w:t>
      </w:r>
    </w:p>
    <w:p w:rsidR="00F50BE0" w:rsidRPr="0040504F" w:rsidRDefault="00F50BE0" w:rsidP="00F50BE0">
      <w:pPr>
        <w:spacing w:before="120" w:after="120"/>
        <w:jc w:val="both"/>
      </w:pPr>
      <w:r w:rsidRPr="001802AE">
        <w:rPr>
          <w:b/>
        </w:rPr>
        <w:t>12/2002 </w:t>
      </w:r>
      <w:r>
        <w:t>:</w:t>
      </w:r>
      <w:r w:rsidRPr="0040504F">
        <w:rPr>
          <w:lang w:eastAsia="fr-FR" w:bidi="fr-FR"/>
        </w:rPr>
        <w:t xml:space="preserve"> Création de l’Institut du débat public local sur l’initiative du Conseil Général de la Meuse</w:t>
      </w:r>
    </w:p>
    <w:p w:rsidR="00F50BE0" w:rsidRPr="0040504F" w:rsidRDefault="00F50BE0" w:rsidP="00F50BE0">
      <w:pPr>
        <w:spacing w:before="120" w:after="120"/>
        <w:jc w:val="both"/>
      </w:pPr>
      <w:r w:rsidRPr="001802AE">
        <w:rPr>
          <w:b/>
        </w:rPr>
        <w:t>03/2003 </w:t>
      </w:r>
      <w:r>
        <w:t>:</w:t>
      </w:r>
      <w:r w:rsidRPr="0040504F">
        <w:rPr>
          <w:lang w:eastAsia="fr-FR" w:bidi="fr-FR"/>
        </w:rPr>
        <w:t xml:space="preserve"> reprise des travaux</w:t>
      </w:r>
    </w:p>
    <w:p w:rsidR="00F50BE0" w:rsidRPr="0040504F" w:rsidRDefault="00F50BE0" w:rsidP="00F50BE0">
      <w:pPr>
        <w:spacing w:before="120" w:after="120"/>
        <w:jc w:val="both"/>
      </w:pPr>
      <w:r w:rsidRPr="001802AE">
        <w:rPr>
          <w:b/>
          <w:lang w:eastAsia="fr-FR" w:bidi="fr-FR"/>
        </w:rPr>
        <w:t>2003</w:t>
      </w:r>
      <w:r>
        <w:rPr>
          <w:lang w:eastAsia="fr-FR" w:bidi="fr-FR"/>
        </w:rPr>
        <w:t> :</w:t>
      </w:r>
      <w:r w:rsidRPr="0040504F">
        <w:rPr>
          <w:lang w:eastAsia="fr-FR" w:bidi="fr-FR"/>
        </w:rPr>
        <w:t xml:space="preserve"> Blocage du Débat Public</w:t>
      </w:r>
      <w:r>
        <w:rPr>
          <w:lang w:eastAsia="fr-FR" w:bidi="fr-FR"/>
        </w:rPr>
        <w:t> – </w:t>
      </w:r>
      <w:r w:rsidRPr="0040504F">
        <w:rPr>
          <w:lang w:eastAsia="fr-FR" w:bidi="fr-FR"/>
        </w:rPr>
        <w:t>redonne un sentiment de force colle</w:t>
      </w:r>
      <w:r w:rsidRPr="0040504F">
        <w:rPr>
          <w:lang w:eastAsia="fr-FR" w:bidi="fr-FR"/>
        </w:rPr>
        <w:t>c</w:t>
      </w:r>
      <w:r w:rsidRPr="0040504F">
        <w:rPr>
          <w:lang w:eastAsia="fr-FR" w:bidi="fr-FR"/>
        </w:rPr>
        <w:t>tive à la lutte</w:t>
      </w:r>
    </w:p>
    <w:p w:rsidR="00F50BE0" w:rsidRDefault="00F50BE0" w:rsidP="00F50BE0">
      <w:pPr>
        <w:spacing w:before="120" w:after="120"/>
        <w:jc w:val="both"/>
        <w:rPr>
          <w:lang w:eastAsia="fr-FR" w:bidi="fr-FR"/>
        </w:rPr>
      </w:pPr>
      <w:r w:rsidRPr="001802AE">
        <w:rPr>
          <w:b/>
          <w:lang w:eastAsia="fr-FR" w:bidi="fr-FR"/>
        </w:rPr>
        <w:t>2004 </w:t>
      </w:r>
      <w:r>
        <w:rPr>
          <w:lang w:eastAsia="fr-FR" w:bidi="fr-FR"/>
        </w:rPr>
        <w:t>:</w:t>
      </w:r>
      <w:r w:rsidRPr="0040504F">
        <w:rPr>
          <w:lang w:eastAsia="fr-FR" w:bidi="fr-FR"/>
        </w:rPr>
        <w:t xml:space="preserve"> Création du collectif Bure Zone Libre ( BLZ ) par des ant</w:t>
      </w:r>
      <w:r w:rsidRPr="0040504F">
        <w:rPr>
          <w:lang w:eastAsia="fr-FR" w:bidi="fr-FR"/>
        </w:rPr>
        <w:t>i</w:t>
      </w:r>
      <w:r w:rsidRPr="0040504F">
        <w:rPr>
          <w:lang w:eastAsia="fr-FR" w:bidi="fr-FR"/>
        </w:rPr>
        <w:t>nucléaires français et allemands</w:t>
      </w:r>
    </w:p>
    <w:p w:rsidR="00F50BE0" w:rsidRPr="0040504F" w:rsidRDefault="00F50BE0" w:rsidP="00F50BE0">
      <w:pPr>
        <w:spacing w:before="120" w:after="120"/>
        <w:jc w:val="both"/>
      </w:pPr>
    </w:p>
    <w:p w:rsidR="00F50BE0" w:rsidRPr="0040504F" w:rsidRDefault="00F50BE0" w:rsidP="00F50BE0">
      <w:pPr>
        <w:spacing w:before="120" w:after="120"/>
        <w:ind w:left="720" w:firstLine="0"/>
        <w:jc w:val="both"/>
      </w:pPr>
      <w:r w:rsidRPr="0040504F">
        <w:rPr>
          <w:lang w:eastAsia="fr-FR" w:bidi="fr-FR"/>
        </w:rPr>
        <w:t>Objectif</w:t>
      </w:r>
      <w:r>
        <w:rPr>
          <w:lang w:eastAsia="fr-FR" w:bidi="fr-FR"/>
        </w:rPr>
        <w:t> :</w:t>
      </w:r>
      <w:r w:rsidRPr="0040504F">
        <w:rPr>
          <w:lang w:eastAsia="fr-FR" w:bidi="fr-FR"/>
        </w:rPr>
        <w:t xml:space="preserve"> contre-information sur le nucléaire et sur les déchets n</w:t>
      </w:r>
      <w:r w:rsidRPr="0040504F">
        <w:rPr>
          <w:lang w:eastAsia="fr-FR" w:bidi="fr-FR"/>
        </w:rPr>
        <w:t>u</w:t>
      </w:r>
      <w:r w:rsidRPr="0040504F">
        <w:rPr>
          <w:lang w:eastAsia="fr-FR" w:bidi="fr-FR"/>
        </w:rPr>
        <w:t>cléaires</w:t>
      </w:r>
    </w:p>
    <w:p w:rsidR="00F50BE0" w:rsidRDefault="00F50BE0" w:rsidP="00F50BE0">
      <w:pPr>
        <w:spacing w:before="120" w:after="120"/>
        <w:ind w:left="720" w:firstLine="0"/>
        <w:jc w:val="both"/>
        <w:rPr>
          <w:lang w:eastAsia="fr-FR" w:bidi="fr-FR"/>
        </w:rPr>
      </w:pPr>
      <w:r w:rsidRPr="0040504F">
        <w:rPr>
          <w:lang w:eastAsia="fr-FR" w:bidi="fr-FR"/>
        </w:rPr>
        <w:t xml:space="preserve">La </w:t>
      </w:r>
      <w:r>
        <w:rPr>
          <w:lang w:eastAsia="fr-FR" w:bidi="fr-FR"/>
        </w:rPr>
        <w:t>« </w:t>
      </w:r>
      <w:r w:rsidRPr="0040504F">
        <w:rPr>
          <w:lang w:eastAsia="fr-FR" w:bidi="fr-FR"/>
        </w:rPr>
        <w:t>Maison de résistance à la poubelle nucléaire</w:t>
      </w:r>
      <w:r>
        <w:rPr>
          <w:lang w:eastAsia="fr-FR" w:bidi="fr-FR"/>
        </w:rPr>
        <w:t> »</w:t>
      </w:r>
      <w:r w:rsidRPr="0040504F">
        <w:rPr>
          <w:lang w:eastAsia="fr-FR" w:bidi="fr-FR"/>
        </w:rPr>
        <w:t xml:space="preserve"> de Bure est crée par BLZ et Réseau Sortir du Nucléaire, achetée avec l’aide des antinucléaires allemands, rénovée grâce aux dons et aux i</w:t>
      </w:r>
      <w:r w:rsidRPr="0040504F">
        <w:rPr>
          <w:lang w:eastAsia="fr-FR" w:bidi="fr-FR"/>
        </w:rPr>
        <w:t>n</w:t>
      </w:r>
      <w:r w:rsidRPr="0040504F">
        <w:rPr>
          <w:lang w:eastAsia="fr-FR" w:bidi="fr-FR"/>
        </w:rPr>
        <w:t>vestiss</w:t>
      </w:r>
      <w:r w:rsidRPr="0040504F">
        <w:rPr>
          <w:lang w:eastAsia="fr-FR" w:bidi="fr-FR"/>
        </w:rPr>
        <w:t>e</w:t>
      </w:r>
      <w:r w:rsidRPr="0040504F">
        <w:rPr>
          <w:lang w:eastAsia="fr-FR" w:bidi="fr-FR"/>
        </w:rPr>
        <w:t>ments personnels des militants-e-s de passage.</w:t>
      </w:r>
    </w:p>
    <w:p w:rsidR="00F50BE0" w:rsidRPr="0040504F" w:rsidRDefault="00F50BE0" w:rsidP="00F50BE0">
      <w:pPr>
        <w:spacing w:before="120" w:after="120"/>
        <w:ind w:left="720" w:firstLine="0"/>
        <w:jc w:val="both"/>
      </w:pPr>
    </w:p>
    <w:p w:rsidR="00F50BE0" w:rsidRDefault="00F50BE0" w:rsidP="00F50BE0">
      <w:pPr>
        <w:spacing w:before="120" w:after="120"/>
        <w:jc w:val="both"/>
      </w:pPr>
      <w:r w:rsidRPr="001802AE">
        <w:rPr>
          <w:b/>
        </w:rPr>
        <w:t>Janvier 2005 </w:t>
      </w:r>
      <w:r>
        <w:t>:</w:t>
      </w:r>
      <w:r w:rsidRPr="0040504F">
        <w:rPr>
          <w:lang w:eastAsia="fr-FR" w:bidi="fr-FR"/>
        </w:rPr>
        <w:t xml:space="preserve"> Le collectif Bure-Stop et l’association des élus o</w:t>
      </w:r>
      <w:r w:rsidRPr="0040504F">
        <w:rPr>
          <w:lang w:eastAsia="fr-FR" w:bidi="fr-FR"/>
        </w:rPr>
        <w:t>p</w:t>
      </w:r>
      <w:r w:rsidRPr="0040504F">
        <w:rPr>
          <w:lang w:eastAsia="fr-FR" w:bidi="fr-FR"/>
        </w:rPr>
        <w:t>posés à l’enfouissement</w:t>
      </w:r>
      <w:r>
        <w:rPr>
          <w:lang w:eastAsia="fr-FR" w:bidi="fr-FR"/>
        </w:rPr>
        <w:t> :</w:t>
      </w:r>
      <w:r w:rsidRPr="0040504F">
        <w:rPr>
          <w:lang w:eastAsia="fr-FR" w:bidi="fr-FR"/>
        </w:rPr>
        <w:t xml:space="preserve"> pétition demandant un référendum local sur Cigéo aux deux Conseils Généraux (52 et 55) concernés.</w:t>
      </w:r>
    </w:p>
    <w:p w:rsidR="00F50BE0" w:rsidRDefault="00F50BE0" w:rsidP="00F50BE0">
      <w:pPr>
        <w:spacing w:before="120" w:after="120"/>
        <w:jc w:val="both"/>
      </w:pPr>
      <w:r>
        <w:t>[183]</w:t>
      </w:r>
    </w:p>
    <w:p w:rsidR="00F50BE0" w:rsidRPr="0040504F" w:rsidRDefault="00F50BE0" w:rsidP="00F50BE0">
      <w:pPr>
        <w:spacing w:before="120" w:after="120"/>
        <w:jc w:val="both"/>
      </w:pPr>
      <w:r>
        <w:rPr>
          <w:lang w:eastAsia="fr-FR" w:bidi="fr-FR"/>
        </w:rPr>
        <w:t>« </w:t>
      </w:r>
      <w:r w:rsidRPr="0040504F">
        <w:rPr>
          <w:lang w:eastAsia="fr-FR" w:bidi="fr-FR"/>
        </w:rPr>
        <w:t>Êtes-vous pour la construction d’un centre d’enfouissement de déchets nucléaires à Bure (site Meuse-Haute Marne)</w:t>
      </w:r>
      <w:r>
        <w:rPr>
          <w:lang w:eastAsia="fr-FR" w:bidi="fr-FR"/>
        </w:rPr>
        <w:t> ? »</w:t>
      </w:r>
      <w:r w:rsidRPr="0040504F">
        <w:rPr>
          <w:lang w:eastAsia="fr-FR" w:bidi="fr-FR"/>
        </w:rPr>
        <w:t>. S</w:t>
      </w:r>
      <w:r w:rsidRPr="0040504F">
        <w:rPr>
          <w:lang w:eastAsia="fr-FR" w:bidi="fr-FR"/>
        </w:rPr>
        <w:t>i</w:t>
      </w:r>
      <w:r>
        <w:rPr>
          <w:lang w:eastAsia="fr-FR" w:bidi="fr-FR"/>
        </w:rPr>
        <w:t>gnée par 55 </w:t>
      </w:r>
      <w:r w:rsidRPr="0040504F">
        <w:rPr>
          <w:lang w:eastAsia="fr-FR" w:bidi="fr-FR"/>
        </w:rPr>
        <w:t>000 électeurs meusiens et haut-marnais. Les assemblées départ</w:t>
      </w:r>
      <w:r w:rsidRPr="0040504F">
        <w:rPr>
          <w:lang w:eastAsia="fr-FR" w:bidi="fr-FR"/>
        </w:rPr>
        <w:t>e</w:t>
      </w:r>
      <w:r w:rsidRPr="0040504F">
        <w:rPr>
          <w:lang w:eastAsia="fr-FR" w:bidi="fr-FR"/>
        </w:rPr>
        <w:t xml:space="preserve">mentales refusent toute réponse à cette demande, car le </w:t>
      </w:r>
      <w:r>
        <w:rPr>
          <w:lang w:eastAsia="fr-FR" w:bidi="fr-FR"/>
        </w:rPr>
        <w:t>« </w:t>
      </w:r>
      <w:r w:rsidRPr="0040504F">
        <w:rPr>
          <w:lang w:eastAsia="fr-FR" w:bidi="fr-FR"/>
        </w:rPr>
        <w:t>problème</w:t>
      </w:r>
      <w:r>
        <w:rPr>
          <w:lang w:eastAsia="fr-FR" w:bidi="fr-FR"/>
        </w:rPr>
        <w:t> »</w:t>
      </w:r>
      <w:r w:rsidRPr="0040504F">
        <w:rPr>
          <w:lang w:eastAsia="fr-FR" w:bidi="fr-FR"/>
        </w:rPr>
        <w:t xml:space="preserve"> est d’envergu</w:t>
      </w:r>
      <w:r>
        <w:rPr>
          <w:lang w:eastAsia="fr-FR" w:bidi="fr-FR"/>
        </w:rPr>
        <w:t>re</w:t>
      </w:r>
      <w:r w:rsidRPr="0040504F">
        <w:rPr>
          <w:lang w:eastAsia="fr-FR" w:bidi="fr-FR"/>
        </w:rPr>
        <w:t xml:space="preserve"> nationale</w:t>
      </w:r>
      <w:r>
        <w:rPr>
          <w:lang w:eastAsia="fr-FR" w:bidi="fr-FR"/>
        </w:rPr>
        <w:t> </w:t>
      </w:r>
      <w:r>
        <w:rPr>
          <w:rStyle w:val="Appelnotedebasdep"/>
          <w:lang w:eastAsia="fr-FR" w:bidi="fr-FR"/>
        </w:rPr>
        <w:footnoteReference w:id="269"/>
      </w:r>
      <w:r w:rsidRPr="0040504F">
        <w:rPr>
          <w:lang w:eastAsia="fr-FR" w:bidi="fr-FR"/>
        </w:rPr>
        <w:t>.</w:t>
      </w:r>
    </w:p>
    <w:p w:rsidR="00F50BE0" w:rsidRPr="0040504F" w:rsidRDefault="00F50BE0" w:rsidP="00F50BE0">
      <w:pPr>
        <w:spacing w:before="120" w:after="120"/>
        <w:jc w:val="both"/>
      </w:pPr>
      <w:r w:rsidRPr="00CF207B">
        <w:rPr>
          <w:b/>
        </w:rPr>
        <w:t>07/2005</w:t>
      </w:r>
      <w:r>
        <w:t> :</w:t>
      </w:r>
      <w:r w:rsidRPr="0040504F">
        <w:rPr>
          <w:lang w:eastAsia="fr-FR" w:bidi="fr-FR"/>
        </w:rPr>
        <w:t xml:space="preserve"> Festival </w:t>
      </w:r>
      <w:r>
        <w:rPr>
          <w:lang w:eastAsia="fr-FR" w:bidi="fr-FR"/>
        </w:rPr>
        <w:t>« </w:t>
      </w:r>
      <w:r w:rsidRPr="0040504F">
        <w:rPr>
          <w:lang w:eastAsia="fr-FR" w:bidi="fr-FR"/>
        </w:rPr>
        <w:t>Ne pas laisser faire</w:t>
      </w:r>
      <w:r>
        <w:rPr>
          <w:lang w:eastAsia="fr-FR" w:bidi="fr-FR"/>
        </w:rPr>
        <w:t> »</w:t>
      </w:r>
      <w:r w:rsidRPr="0040504F">
        <w:rPr>
          <w:lang w:eastAsia="fr-FR" w:bidi="fr-FR"/>
        </w:rPr>
        <w:t xml:space="preserve"> à Bure</w:t>
      </w:r>
    </w:p>
    <w:p w:rsidR="00F50BE0" w:rsidRPr="0040504F" w:rsidRDefault="00F50BE0" w:rsidP="00F50BE0">
      <w:pPr>
        <w:spacing w:before="120" w:after="120"/>
        <w:jc w:val="both"/>
      </w:pPr>
      <w:r w:rsidRPr="0040504F">
        <w:rPr>
          <w:lang w:eastAsia="fr-FR" w:bidi="fr-FR"/>
        </w:rPr>
        <w:t>Conférences, stands informatifs et concerts non</w:t>
      </w:r>
      <w:r>
        <w:rPr>
          <w:lang w:eastAsia="fr-FR" w:bidi="fr-FR"/>
        </w:rPr>
        <w:t>-</w:t>
      </w:r>
      <w:r w:rsidRPr="0040504F">
        <w:rPr>
          <w:lang w:eastAsia="fr-FR" w:bidi="fr-FR"/>
        </w:rPr>
        <w:t>stop se tiennent pendant trois jours (29-31 juillet). Échauffourées devant le laboratoire entre plusieurs centaines de manifestants antinucléaires et des ge</w:t>
      </w:r>
      <w:r w:rsidRPr="0040504F">
        <w:rPr>
          <w:lang w:eastAsia="fr-FR" w:bidi="fr-FR"/>
        </w:rPr>
        <w:t>n</w:t>
      </w:r>
      <w:r w:rsidRPr="0040504F">
        <w:rPr>
          <w:lang w:eastAsia="fr-FR" w:bidi="fr-FR"/>
        </w:rPr>
        <w:t>darmes mobiles. Certains d’entre eux tentent de p</w:t>
      </w:r>
      <w:r w:rsidRPr="0040504F">
        <w:rPr>
          <w:lang w:eastAsia="fr-FR" w:bidi="fr-FR"/>
        </w:rPr>
        <w:t>é</w:t>
      </w:r>
      <w:r w:rsidRPr="0040504F">
        <w:rPr>
          <w:lang w:eastAsia="fr-FR" w:bidi="fr-FR"/>
        </w:rPr>
        <w:t>nétrer à l’intérieur de l’enceinte du laboratoire, protégé par les forces de l’ordre.</w:t>
      </w:r>
    </w:p>
    <w:p w:rsidR="00F50BE0" w:rsidRPr="0040504F" w:rsidRDefault="00F50BE0" w:rsidP="00F50BE0">
      <w:pPr>
        <w:spacing w:before="120" w:after="120"/>
        <w:jc w:val="both"/>
      </w:pPr>
      <w:r w:rsidRPr="0040504F">
        <w:rPr>
          <w:lang w:eastAsia="fr-FR" w:bidi="fr-FR"/>
        </w:rPr>
        <w:t>1</w:t>
      </w:r>
      <w:r>
        <w:rPr>
          <w:lang w:eastAsia="fr-FR" w:bidi="fr-FR"/>
        </w:rPr>
        <w:t> </w:t>
      </w:r>
      <w:r w:rsidRPr="0040504F">
        <w:rPr>
          <w:lang w:eastAsia="fr-FR" w:bidi="fr-FR"/>
        </w:rPr>
        <w:t xml:space="preserve">000 personnes forment des chaines </w:t>
      </w:r>
      <w:r>
        <w:rPr>
          <w:lang w:eastAsia="fr-FR" w:bidi="fr-FR"/>
        </w:rPr>
        <w:t>« </w:t>
      </w:r>
      <w:r w:rsidRPr="0040504F">
        <w:rPr>
          <w:lang w:eastAsia="fr-FR" w:bidi="fr-FR"/>
        </w:rPr>
        <w:t>Faisons bloc</w:t>
      </w:r>
      <w:r>
        <w:rPr>
          <w:lang w:eastAsia="fr-FR" w:bidi="fr-FR"/>
        </w:rPr>
        <w:t> »</w:t>
      </w:r>
      <w:r w:rsidRPr="0040504F">
        <w:rPr>
          <w:lang w:eastAsia="fr-FR" w:bidi="fr-FR"/>
        </w:rPr>
        <w:t xml:space="preserve"> pour amener des pierres et construire symboliquement un mur contre l’enfouissement des déchets devant les portes du chantier.</w:t>
      </w:r>
    </w:p>
    <w:p w:rsidR="00F50BE0" w:rsidRPr="0040504F" w:rsidRDefault="00F50BE0" w:rsidP="00F50BE0">
      <w:pPr>
        <w:spacing w:before="120" w:after="120"/>
        <w:jc w:val="both"/>
      </w:pPr>
      <w:r w:rsidRPr="00CF207B">
        <w:rPr>
          <w:b/>
          <w:lang w:eastAsia="fr-FR" w:bidi="fr-FR"/>
        </w:rPr>
        <w:t>09/2005 </w:t>
      </w:r>
      <w:r>
        <w:rPr>
          <w:lang w:eastAsia="fr-FR" w:bidi="fr-FR"/>
        </w:rPr>
        <w:t>:</w:t>
      </w:r>
      <w:r w:rsidRPr="0040504F">
        <w:rPr>
          <w:lang w:eastAsia="fr-FR" w:bidi="fr-FR"/>
        </w:rPr>
        <w:t xml:space="preserve"> manifestation nationale à Bar</w:t>
      </w:r>
      <w:r>
        <w:rPr>
          <w:lang w:eastAsia="fr-FR" w:bidi="fr-FR"/>
        </w:rPr>
        <w:t>-le-</w:t>
      </w:r>
      <w:r w:rsidRPr="0040504F">
        <w:rPr>
          <w:lang w:eastAsia="fr-FR" w:bidi="fr-FR"/>
        </w:rPr>
        <w:t>Duc</w:t>
      </w:r>
    </w:p>
    <w:p w:rsidR="00F50BE0" w:rsidRPr="0040504F" w:rsidRDefault="00F50BE0" w:rsidP="00F50BE0">
      <w:pPr>
        <w:spacing w:before="120" w:after="120"/>
        <w:jc w:val="both"/>
      </w:pPr>
      <w:r w:rsidRPr="0040504F">
        <w:rPr>
          <w:lang w:eastAsia="fr-FR" w:bidi="fr-FR"/>
        </w:rPr>
        <w:t xml:space="preserve">Organisée par le Réseau </w:t>
      </w:r>
      <w:r>
        <w:rPr>
          <w:lang w:eastAsia="fr-FR" w:bidi="fr-FR"/>
        </w:rPr>
        <w:t>« </w:t>
      </w:r>
      <w:r w:rsidRPr="0040504F">
        <w:rPr>
          <w:lang w:eastAsia="fr-FR" w:bidi="fr-FR"/>
        </w:rPr>
        <w:t>Sortir du Nucléaire</w:t>
      </w:r>
      <w:r>
        <w:rPr>
          <w:lang w:eastAsia="fr-FR" w:bidi="fr-FR"/>
        </w:rPr>
        <w:t> »</w:t>
      </w:r>
      <w:r w:rsidRPr="0040504F">
        <w:rPr>
          <w:lang w:eastAsia="fr-FR" w:bidi="fr-FR"/>
        </w:rPr>
        <w:t xml:space="preserve"> avec l’aide de la Coordinat</w:t>
      </w:r>
      <w:r>
        <w:rPr>
          <w:lang w:eastAsia="fr-FR" w:bidi="fr-FR"/>
        </w:rPr>
        <w:t>ion nationale des collectifs. 6 </w:t>
      </w:r>
      <w:r w:rsidRPr="0040504F">
        <w:rPr>
          <w:lang w:eastAsia="fr-FR" w:bidi="fr-FR"/>
        </w:rPr>
        <w:t>000 personnes se r</w:t>
      </w:r>
      <w:r w:rsidRPr="0040504F">
        <w:rPr>
          <w:lang w:eastAsia="fr-FR" w:bidi="fr-FR"/>
        </w:rPr>
        <w:t>é</w:t>
      </w:r>
      <w:r w:rsidRPr="0040504F">
        <w:rPr>
          <w:lang w:eastAsia="fr-FR" w:bidi="fr-FR"/>
        </w:rPr>
        <w:t xml:space="preserve">unissent sous très haute protection policière. Les manifestants s’allongent à terre le long du boulevard de La Rochelle afin de symboliser la </w:t>
      </w:r>
      <w:r>
        <w:rPr>
          <w:lang w:eastAsia="fr-FR" w:bidi="fr-FR"/>
        </w:rPr>
        <w:t>« </w:t>
      </w:r>
      <w:r w:rsidRPr="0040504F">
        <w:rPr>
          <w:lang w:eastAsia="fr-FR" w:bidi="fr-FR"/>
        </w:rPr>
        <w:t>mort prochaine d’un territoire contaminé et po</w:t>
      </w:r>
      <w:r w:rsidRPr="0040504F">
        <w:rPr>
          <w:lang w:eastAsia="fr-FR" w:bidi="fr-FR"/>
        </w:rPr>
        <w:t>l</w:t>
      </w:r>
      <w:r w:rsidRPr="0040504F">
        <w:rPr>
          <w:lang w:eastAsia="fr-FR" w:bidi="fr-FR"/>
        </w:rPr>
        <w:t>lué</w:t>
      </w:r>
      <w:r>
        <w:rPr>
          <w:lang w:eastAsia="fr-FR" w:bidi="fr-FR"/>
        </w:rPr>
        <w:t> »</w:t>
      </w:r>
      <w:r w:rsidRPr="0040504F">
        <w:rPr>
          <w:lang w:eastAsia="fr-FR" w:bidi="fr-FR"/>
        </w:rPr>
        <w:t>. Ils terminent la manif sur la place Reggio où des grimpeurs recouvrent la façade d’un i</w:t>
      </w:r>
      <w:r w:rsidRPr="0040504F">
        <w:rPr>
          <w:lang w:eastAsia="fr-FR" w:bidi="fr-FR"/>
        </w:rPr>
        <w:t>m</w:t>
      </w:r>
      <w:r w:rsidRPr="0040504F">
        <w:rPr>
          <w:lang w:eastAsia="fr-FR" w:bidi="fr-FR"/>
        </w:rPr>
        <w:t xml:space="preserve">meuble avec une immense banderole </w:t>
      </w:r>
      <w:r>
        <w:rPr>
          <w:lang w:eastAsia="fr-FR" w:bidi="fr-FR"/>
        </w:rPr>
        <w:t>« </w:t>
      </w:r>
      <w:r w:rsidRPr="0040504F">
        <w:rPr>
          <w:lang w:eastAsia="fr-FR" w:bidi="fr-FR"/>
        </w:rPr>
        <w:t>Les déchets nucléaires tuent l’avenir</w:t>
      </w:r>
      <w:r>
        <w:rPr>
          <w:lang w:eastAsia="fr-FR" w:bidi="fr-FR"/>
        </w:rPr>
        <w:t> »</w:t>
      </w:r>
      <w:r w:rsidRPr="0040504F">
        <w:rPr>
          <w:lang w:eastAsia="fr-FR" w:bidi="fr-FR"/>
        </w:rPr>
        <w:t>.</w:t>
      </w:r>
    </w:p>
    <w:p w:rsidR="00F50BE0" w:rsidRPr="0040504F" w:rsidRDefault="00F50BE0" w:rsidP="00F50BE0">
      <w:pPr>
        <w:spacing w:before="120" w:after="120"/>
        <w:jc w:val="both"/>
      </w:pPr>
      <w:r w:rsidRPr="00CF207B">
        <w:rPr>
          <w:b/>
        </w:rPr>
        <w:t>Septembre 2005 </w:t>
      </w:r>
      <w:r>
        <w:t>:</w:t>
      </w:r>
      <w:r w:rsidRPr="0040504F">
        <w:rPr>
          <w:lang w:eastAsia="fr-FR" w:bidi="fr-FR"/>
        </w:rPr>
        <w:t xml:space="preserve"> premier débat public organisé par la Commi</w:t>
      </w:r>
      <w:r w:rsidRPr="0040504F">
        <w:rPr>
          <w:lang w:eastAsia="fr-FR" w:bidi="fr-FR"/>
        </w:rPr>
        <w:t>s</w:t>
      </w:r>
      <w:r w:rsidRPr="0040504F">
        <w:rPr>
          <w:lang w:eastAsia="fr-FR" w:bidi="fr-FR"/>
        </w:rPr>
        <w:t>sion Nationale du débat public (CNDP).</w:t>
      </w:r>
    </w:p>
    <w:p w:rsidR="00F50BE0" w:rsidRDefault="00F50BE0" w:rsidP="00F50BE0">
      <w:pPr>
        <w:spacing w:before="120" w:after="120"/>
        <w:jc w:val="both"/>
      </w:pPr>
      <w:r w:rsidRPr="0040504F">
        <w:rPr>
          <w:lang w:eastAsia="fr-FR" w:bidi="fr-FR"/>
        </w:rPr>
        <w:t>Une grande partie des collectifs opposés à l’enfouissement r</w:t>
      </w:r>
      <w:r w:rsidRPr="0040504F">
        <w:rPr>
          <w:lang w:eastAsia="fr-FR" w:bidi="fr-FR"/>
        </w:rPr>
        <w:t>e</w:t>
      </w:r>
      <w:r w:rsidRPr="0040504F">
        <w:rPr>
          <w:lang w:eastAsia="fr-FR" w:bidi="fr-FR"/>
        </w:rPr>
        <w:t>fusent de participer au débat public</w:t>
      </w:r>
      <w:r>
        <w:rPr>
          <w:lang w:eastAsia="fr-FR" w:bidi="fr-FR"/>
        </w:rPr>
        <w:t> :</w:t>
      </w:r>
    </w:p>
    <w:p w:rsidR="00F50BE0" w:rsidRPr="0040504F" w:rsidRDefault="00F50BE0" w:rsidP="00F50BE0">
      <w:pPr>
        <w:spacing w:before="120" w:after="120"/>
        <w:jc w:val="both"/>
      </w:pPr>
      <w:r>
        <w:t>[184]</w:t>
      </w:r>
    </w:p>
    <w:p w:rsidR="00F50BE0" w:rsidRPr="0040504F" w:rsidRDefault="00F50BE0" w:rsidP="00F50BE0">
      <w:pPr>
        <w:spacing w:before="120" w:after="120"/>
        <w:jc w:val="both"/>
      </w:pPr>
      <w:r w:rsidRPr="0040504F">
        <w:rPr>
          <w:lang w:eastAsia="fr-FR" w:bidi="fr-FR"/>
        </w:rPr>
        <w:t>débat déconnecté de la politique énergétique nationale, non adapté à l’ampleur du sujet (manque de temps, de moyens sérieux de co</w:t>
      </w:r>
      <w:r w:rsidRPr="0040504F">
        <w:rPr>
          <w:lang w:eastAsia="fr-FR" w:bidi="fr-FR"/>
        </w:rPr>
        <w:t>m</w:t>
      </w:r>
      <w:r w:rsidRPr="0040504F">
        <w:rPr>
          <w:lang w:eastAsia="fr-FR" w:bidi="fr-FR"/>
        </w:rPr>
        <w:t>munication et d’échanges, manque d’envergure). Diverses manifest</w:t>
      </w:r>
      <w:r w:rsidRPr="0040504F">
        <w:rPr>
          <w:lang w:eastAsia="fr-FR" w:bidi="fr-FR"/>
        </w:rPr>
        <w:t>a</w:t>
      </w:r>
      <w:r w:rsidRPr="0040504F">
        <w:rPr>
          <w:lang w:eastAsia="fr-FR" w:bidi="fr-FR"/>
        </w:rPr>
        <w:t>tions sont organisées par la Coordination nationale d</w:t>
      </w:r>
      <w:r w:rsidRPr="0040504F">
        <w:rPr>
          <w:lang w:eastAsia="fr-FR" w:bidi="fr-FR"/>
        </w:rPr>
        <w:t>e</w:t>
      </w:r>
      <w:r w:rsidRPr="0040504F">
        <w:rPr>
          <w:lang w:eastAsia="fr-FR" w:bidi="fr-FR"/>
        </w:rPr>
        <w:t>vant les salles de réunions publiques dans certaines villes. À Bar-le-Duc, le 13 septe</w:t>
      </w:r>
      <w:r w:rsidRPr="0040504F">
        <w:rPr>
          <w:lang w:eastAsia="fr-FR" w:bidi="fr-FR"/>
        </w:rPr>
        <w:t>m</w:t>
      </w:r>
      <w:r w:rsidRPr="0040504F">
        <w:rPr>
          <w:lang w:eastAsia="fr-FR" w:bidi="fr-FR"/>
        </w:rPr>
        <w:t>bre pour l’ouverture du débat une cinquantaine de personnes manife</w:t>
      </w:r>
      <w:r w:rsidRPr="0040504F">
        <w:rPr>
          <w:lang w:eastAsia="fr-FR" w:bidi="fr-FR"/>
        </w:rPr>
        <w:t>s</w:t>
      </w:r>
      <w:r w:rsidRPr="0040504F">
        <w:rPr>
          <w:lang w:eastAsia="fr-FR" w:bidi="fr-FR"/>
        </w:rPr>
        <w:t>tent devant la salle de réunion.</w:t>
      </w:r>
    </w:p>
    <w:p w:rsidR="00F50BE0" w:rsidRPr="0040504F" w:rsidRDefault="00F50BE0" w:rsidP="00F50BE0">
      <w:pPr>
        <w:spacing w:before="120" w:after="120"/>
        <w:jc w:val="both"/>
      </w:pPr>
      <w:r w:rsidRPr="00CF207B">
        <w:rPr>
          <w:i/>
        </w:rPr>
        <w:t>Printemps 2006 </w:t>
      </w:r>
      <w:r>
        <w:t>:</w:t>
      </w:r>
      <w:r w:rsidRPr="0040504F">
        <w:rPr>
          <w:lang w:eastAsia="fr-FR" w:bidi="fr-FR"/>
        </w:rPr>
        <w:t xml:space="preserve"> campagne nationale contre le site menée par la Coordination nationale des collectifs contre l’enfouissement des d</w:t>
      </w:r>
      <w:r w:rsidRPr="0040504F">
        <w:rPr>
          <w:lang w:eastAsia="fr-FR" w:bidi="fr-FR"/>
        </w:rPr>
        <w:t>é</w:t>
      </w:r>
      <w:r w:rsidRPr="0040504F">
        <w:rPr>
          <w:lang w:eastAsia="fr-FR" w:bidi="fr-FR"/>
        </w:rPr>
        <w:t>chets radioactifs et le Réseau Sortir du nucléaire</w:t>
      </w:r>
      <w:r>
        <w:rPr>
          <w:lang w:eastAsia="fr-FR" w:bidi="fr-FR"/>
        </w:rPr>
        <w:t> ;</w:t>
      </w:r>
      <w:r w:rsidRPr="0040504F">
        <w:rPr>
          <w:lang w:eastAsia="fr-FR" w:bidi="fr-FR"/>
        </w:rPr>
        <w:t xml:space="preserve"> on invite le public à interpeller rapidement leurs députés et sénateurs pour leur demander de </w:t>
      </w:r>
      <w:r>
        <w:rPr>
          <w:lang w:eastAsia="fr-FR" w:bidi="fr-FR"/>
        </w:rPr>
        <w:t>« </w:t>
      </w:r>
      <w:r w:rsidRPr="0040504F">
        <w:rPr>
          <w:lang w:eastAsia="fr-FR" w:bidi="fr-FR"/>
        </w:rPr>
        <w:t>Ne pas empoisonner la Terre</w:t>
      </w:r>
      <w:r>
        <w:rPr>
          <w:lang w:eastAsia="fr-FR" w:bidi="fr-FR"/>
        </w:rPr>
        <w:t> »</w:t>
      </w:r>
      <w:r w:rsidRPr="0040504F">
        <w:rPr>
          <w:lang w:eastAsia="fr-FR" w:bidi="fr-FR"/>
        </w:rPr>
        <w:t>.</w:t>
      </w:r>
    </w:p>
    <w:p w:rsidR="00F50BE0" w:rsidRPr="0040504F" w:rsidRDefault="00F50BE0" w:rsidP="00F50BE0">
      <w:pPr>
        <w:spacing w:before="120" w:after="120"/>
        <w:jc w:val="both"/>
      </w:pPr>
      <w:r w:rsidRPr="00CF207B">
        <w:rPr>
          <w:b/>
        </w:rPr>
        <w:t>2006 </w:t>
      </w:r>
      <w:r>
        <w:t>:</w:t>
      </w:r>
      <w:r w:rsidRPr="0040504F">
        <w:rPr>
          <w:lang w:eastAsia="fr-FR" w:bidi="fr-FR"/>
        </w:rPr>
        <w:t xml:space="preserve"> Débat public sur le stockage profond</w:t>
      </w:r>
    </w:p>
    <w:p w:rsidR="00F50BE0" w:rsidRPr="0040504F" w:rsidRDefault="00F50BE0" w:rsidP="00F50BE0">
      <w:pPr>
        <w:spacing w:before="120" w:after="120"/>
        <w:jc w:val="both"/>
      </w:pPr>
      <w:r>
        <w:rPr>
          <w:lang w:eastAsia="fr-FR" w:bidi="fr-FR"/>
        </w:rPr>
        <w:t>« </w:t>
      </w:r>
      <w:r w:rsidRPr="0040504F">
        <w:rPr>
          <w:lang w:eastAsia="fr-FR" w:bidi="fr-FR"/>
        </w:rPr>
        <w:t>L’Andra a proposé un certain nombre de mesures pour g</w:t>
      </w:r>
      <w:r w:rsidRPr="0040504F">
        <w:rPr>
          <w:lang w:eastAsia="fr-FR" w:bidi="fr-FR"/>
        </w:rPr>
        <w:t>a</w:t>
      </w:r>
      <w:r w:rsidRPr="0040504F">
        <w:rPr>
          <w:lang w:eastAsia="fr-FR" w:bidi="fr-FR"/>
        </w:rPr>
        <w:t xml:space="preserve">rantir la sûreté de tous, préserver et développer le territoire, maîtriser les coûts... si la loi sur la réversibilité est votée en 2016, le dépôt de la demande de construction </w:t>
      </w:r>
      <w:r>
        <w:rPr>
          <w:lang w:eastAsia="fr-FR" w:bidi="fr-FR"/>
        </w:rPr>
        <w:t>est envisagé à l’échéance 2017-</w:t>
      </w:r>
      <w:r w:rsidRPr="0040504F">
        <w:rPr>
          <w:lang w:eastAsia="fr-FR" w:bidi="fr-FR"/>
        </w:rPr>
        <w:t>2018 pour un lancement des travaux en 2020. Afin de r</w:t>
      </w:r>
      <w:r w:rsidRPr="0040504F">
        <w:rPr>
          <w:lang w:eastAsia="fr-FR" w:bidi="fr-FR"/>
        </w:rPr>
        <w:t>é</w:t>
      </w:r>
      <w:r w:rsidRPr="0040504F">
        <w:rPr>
          <w:lang w:eastAsia="fr-FR" w:bidi="fr-FR"/>
        </w:rPr>
        <w:t>pondre aux conclusions de la CNDP sur le débat public, l’Andra décide de prévoir, sous rése</w:t>
      </w:r>
      <w:r w:rsidRPr="0040504F">
        <w:rPr>
          <w:lang w:eastAsia="fr-FR" w:bidi="fr-FR"/>
        </w:rPr>
        <w:t>r</w:t>
      </w:r>
      <w:r w:rsidRPr="0040504F">
        <w:rPr>
          <w:lang w:eastAsia="fr-FR" w:bidi="fr-FR"/>
        </w:rPr>
        <w:t>ve d’autorisation, l’intégration d’une phase industrielle expérimentale au démarrage de l’installation en 2025. L’Andra s’engage aussi à impl</w:t>
      </w:r>
      <w:r w:rsidRPr="0040504F">
        <w:rPr>
          <w:lang w:eastAsia="fr-FR" w:bidi="fr-FR"/>
        </w:rPr>
        <w:t>i</w:t>
      </w:r>
      <w:r w:rsidRPr="0040504F">
        <w:rPr>
          <w:lang w:eastAsia="fr-FR" w:bidi="fr-FR"/>
        </w:rPr>
        <w:t>quer la société civile tout au long du projet</w:t>
      </w:r>
      <w:r>
        <w:rPr>
          <w:lang w:eastAsia="fr-FR" w:bidi="fr-FR"/>
        </w:rPr>
        <w:t> </w:t>
      </w:r>
      <w:r>
        <w:rPr>
          <w:rStyle w:val="Appelnotedebasdep"/>
          <w:lang w:eastAsia="fr-FR" w:bidi="fr-FR"/>
        </w:rPr>
        <w:footnoteReference w:id="270"/>
      </w:r>
      <w:r w:rsidRPr="0040504F">
        <w:rPr>
          <w:lang w:eastAsia="fr-FR" w:bidi="fr-FR"/>
        </w:rPr>
        <w:t>.</w:t>
      </w:r>
      <w:r>
        <w:rPr>
          <w:lang w:eastAsia="fr-FR" w:bidi="fr-FR"/>
        </w:rPr>
        <w:t> »</w:t>
      </w:r>
    </w:p>
    <w:p w:rsidR="00F50BE0" w:rsidRPr="0040504F" w:rsidRDefault="00F50BE0" w:rsidP="00F50BE0">
      <w:pPr>
        <w:spacing w:before="120" w:after="120"/>
        <w:jc w:val="both"/>
      </w:pPr>
      <w:r w:rsidRPr="00CF207B">
        <w:rPr>
          <w:b/>
          <w:lang w:eastAsia="fr-FR" w:bidi="fr-FR"/>
        </w:rPr>
        <w:t>04/2006 </w:t>
      </w:r>
      <w:r>
        <w:rPr>
          <w:lang w:eastAsia="fr-FR" w:bidi="fr-FR"/>
        </w:rPr>
        <w:t>:</w:t>
      </w:r>
      <w:r w:rsidRPr="0040504F">
        <w:rPr>
          <w:lang w:eastAsia="fr-FR" w:bidi="fr-FR"/>
        </w:rPr>
        <w:t xml:space="preserve"> adoption à l’Assemblée Nationale du projet de loi r</w:t>
      </w:r>
      <w:r w:rsidRPr="0040504F">
        <w:rPr>
          <w:lang w:eastAsia="fr-FR" w:bidi="fr-FR"/>
        </w:rPr>
        <w:t>e</w:t>
      </w:r>
      <w:r w:rsidRPr="0040504F">
        <w:rPr>
          <w:lang w:eastAsia="fr-FR" w:bidi="fr-FR"/>
        </w:rPr>
        <w:t>latif à la gestion durable des matières et des déchets radioactifs</w:t>
      </w:r>
      <w:r>
        <w:rPr>
          <w:lang w:eastAsia="fr-FR" w:bidi="fr-FR"/>
        </w:rPr>
        <w:t> </w:t>
      </w:r>
      <w:r>
        <w:rPr>
          <w:rStyle w:val="Appelnotedebasdep"/>
          <w:lang w:eastAsia="fr-FR" w:bidi="fr-FR"/>
        </w:rPr>
        <w:footnoteReference w:id="271"/>
      </w:r>
      <w:r>
        <w:rPr>
          <w:lang w:eastAsia="fr-FR" w:bidi="fr-FR"/>
        </w:rPr>
        <w:t>.</w:t>
      </w:r>
    </w:p>
    <w:p w:rsidR="00F50BE0" w:rsidRPr="0040504F" w:rsidRDefault="00F50BE0" w:rsidP="00F50BE0">
      <w:pPr>
        <w:spacing w:before="120" w:after="120"/>
        <w:jc w:val="both"/>
      </w:pPr>
      <w:r w:rsidRPr="00CF207B">
        <w:rPr>
          <w:b/>
        </w:rPr>
        <w:t>2006</w:t>
      </w:r>
      <w:r>
        <w:t> :</w:t>
      </w:r>
      <w:r w:rsidRPr="0040504F">
        <w:rPr>
          <w:lang w:eastAsia="fr-FR" w:bidi="fr-FR"/>
        </w:rPr>
        <w:t xml:space="preserve"> Loi Birraux</w:t>
      </w:r>
      <w:r>
        <w:rPr>
          <w:lang w:eastAsia="fr-FR" w:bidi="fr-FR"/>
        </w:rPr>
        <w:t> :</w:t>
      </w:r>
      <w:r w:rsidRPr="0040504F">
        <w:rPr>
          <w:lang w:eastAsia="fr-FR" w:bidi="fr-FR"/>
        </w:rPr>
        <w:t xml:space="preserve"> l’État charge l’Andra de la conception et réal</w:t>
      </w:r>
      <w:r w:rsidRPr="0040504F">
        <w:rPr>
          <w:lang w:eastAsia="fr-FR" w:bidi="fr-FR"/>
        </w:rPr>
        <w:t>i</w:t>
      </w:r>
      <w:r w:rsidRPr="0040504F">
        <w:rPr>
          <w:lang w:eastAsia="fr-FR" w:bidi="fr-FR"/>
        </w:rPr>
        <w:t>sation du projet Cigéo, et il fixe un calendrier pour la mise en explo</w:t>
      </w:r>
      <w:r w:rsidRPr="0040504F">
        <w:rPr>
          <w:lang w:eastAsia="fr-FR" w:bidi="fr-FR"/>
        </w:rPr>
        <w:t>i</w:t>
      </w:r>
      <w:r w:rsidRPr="0040504F">
        <w:rPr>
          <w:lang w:eastAsia="fr-FR" w:bidi="fr-FR"/>
        </w:rPr>
        <w:t>tation en 2025, sous réserve d’autorisation, d’un centre de</w:t>
      </w:r>
      <w:r>
        <w:rPr>
          <w:lang w:eastAsia="fr-FR" w:bidi="fr-FR"/>
        </w:rPr>
        <w:t xml:space="preserve"> </w:t>
      </w:r>
      <w:r>
        <w:t xml:space="preserve">[185] </w:t>
      </w:r>
      <w:r w:rsidRPr="0040504F">
        <w:rPr>
          <w:lang w:eastAsia="fr-FR" w:bidi="fr-FR"/>
        </w:rPr>
        <w:t>sto</w:t>
      </w:r>
      <w:r w:rsidRPr="0040504F">
        <w:rPr>
          <w:lang w:eastAsia="fr-FR" w:bidi="fr-FR"/>
        </w:rPr>
        <w:t>c</w:t>
      </w:r>
      <w:r w:rsidRPr="0040504F">
        <w:rPr>
          <w:lang w:eastAsia="fr-FR" w:bidi="fr-FR"/>
        </w:rPr>
        <w:t>kage réversible en couche géologique profonde, délivrée si la révers</w:t>
      </w:r>
      <w:r w:rsidRPr="0040504F">
        <w:rPr>
          <w:lang w:eastAsia="fr-FR" w:bidi="fr-FR"/>
        </w:rPr>
        <w:t>i</w:t>
      </w:r>
      <w:r w:rsidRPr="0040504F">
        <w:rPr>
          <w:lang w:eastAsia="fr-FR" w:bidi="fr-FR"/>
        </w:rPr>
        <w:t>bilité est assurée pour une durée d’au moins 100 ans</w:t>
      </w:r>
      <w:r>
        <w:rPr>
          <w:lang w:eastAsia="fr-FR" w:bidi="fr-FR"/>
        </w:rPr>
        <w:t> </w:t>
      </w:r>
      <w:r>
        <w:rPr>
          <w:rStyle w:val="Appelnotedebasdep"/>
          <w:lang w:eastAsia="fr-FR" w:bidi="fr-FR"/>
        </w:rPr>
        <w:footnoteReference w:id="272"/>
      </w:r>
      <w:r w:rsidRPr="0040504F">
        <w:rPr>
          <w:lang w:eastAsia="fr-FR" w:bidi="fr-FR"/>
        </w:rPr>
        <w:t>.</w:t>
      </w:r>
    </w:p>
    <w:p w:rsidR="00F50BE0" w:rsidRPr="0040504F" w:rsidRDefault="00F50BE0" w:rsidP="00F50BE0">
      <w:pPr>
        <w:spacing w:before="120" w:after="120"/>
        <w:jc w:val="both"/>
      </w:pPr>
      <w:r w:rsidRPr="00CF207B">
        <w:rPr>
          <w:b/>
        </w:rPr>
        <w:t>2006</w:t>
      </w:r>
      <w:r>
        <w:t> :</w:t>
      </w:r>
      <w:r w:rsidRPr="0040504F">
        <w:rPr>
          <w:lang w:eastAsia="fr-FR" w:bidi="fr-FR"/>
        </w:rPr>
        <w:t xml:space="preserve"> Festival organisé par la Coordination nationale des colle</w:t>
      </w:r>
      <w:r w:rsidRPr="0040504F">
        <w:rPr>
          <w:lang w:eastAsia="fr-FR" w:bidi="fr-FR"/>
        </w:rPr>
        <w:t>c</w:t>
      </w:r>
      <w:r w:rsidRPr="0040504F">
        <w:rPr>
          <w:lang w:eastAsia="fr-FR" w:bidi="fr-FR"/>
        </w:rPr>
        <w:t>tifs contre l’enfouissement des déchets radioactifs</w:t>
      </w:r>
    </w:p>
    <w:p w:rsidR="00F50BE0" w:rsidRPr="0040504F" w:rsidRDefault="00F50BE0" w:rsidP="00F50BE0">
      <w:pPr>
        <w:spacing w:before="120" w:after="120"/>
        <w:jc w:val="both"/>
      </w:pPr>
      <w:r w:rsidRPr="0040504F">
        <w:rPr>
          <w:lang w:eastAsia="fr-FR" w:bidi="fr-FR"/>
        </w:rPr>
        <w:t>30 groupes musicaux, 2 scènes, un cirque, des forums, des stands d’information et exposition s’installent face au site. 1</w:t>
      </w:r>
      <w:r>
        <w:rPr>
          <w:lang w:eastAsia="fr-FR" w:bidi="fr-FR"/>
        </w:rPr>
        <w:t> </w:t>
      </w:r>
      <w:r w:rsidRPr="0040504F">
        <w:rPr>
          <w:lang w:eastAsia="fr-FR" w:bidi="fr-FR"/>
        </w:rPr>
        <w:t>500 manife</w:t>
      </w:r>
      <w:r w:rsidRPr="0040504F">
        <w:rPr>
          <w:lang w:eastAsia="fr-FR" w:bidi="fr-FR"/>
        </w:rPr>
        <w:t>s</w:t>
      </w:r>
      <w:r w:rsidRPr="0040504F">
        <w:rPr>
          <w:lang w:eastAsia="fr-FR" w:bidi="fr-FR"/>
        </w:rPr>
        <w:t>tants se rassemblent devant les portes du chantier. L’ensemble du fe</w:t>
      </w:r>
      <w:r w:rsidRPr="0040504F">
        <w:rPr>
          <w:lang w:eastAsia="fr-FR" w:bidi="fr-FR"/>
        </w:rPr>
        <w:t>s</w:t>
      </w:r>
      <w:r w:rsidRPr="0040504F">
        <w:rPr>
          <w:lang w:eastAsia="fr-FR" w:bidi="fr-FR"/>
        </w:rPr>
        <w:t>tival se déroule sous haute présence policière. Quatre jeunes sont conda</w:t>
      </w:r>
      <w:r w:rsidRPr="0040504F">
        <w:rPr>
          <w:lang w:eastAsia="fr-FR" w:bidi="fr-FR"/>
        </w:rPr>
        <w:t>m</w:t>
      </w:r>
      <w:r w:rsidRPr="0040504F">
        <w:rPr>
          <w:lang w:eastAsia="fr-FR" w:bidi="fr-FR"/>
        </w:rPr>
        <w:t>nés par le tribunal de Bar-Le-Duc (10 mois de prison avec sursis et 3</w:t>
      </w:r>
      <w:r>
        <w:rPr>
          <w:lang w:eastAsia="fr-FR" w:bidi="fr-FR"/>
        </w:rPr>
        <w:t> </w:t>
      </w:r>
      <w:r w:rsidRPr="0040504F">
        <w:rPr>
          <w:lang w:eastAsia="fr-FR" w:bidi="fr-FR"/>
        </w:rPr>
        <w:t>000 euros de dommages et int</w:t>
      </w:r>
      <w:r w:rsidRPr="0040504F">
        <w:rPr>
          <w:lang w:eastAsia="fr-FR" w:bidi="fr-FR"/>
        </w:rPr>
        <w:t>é</w:t>
      </w:r>
      <w:r w:rsidRPr="0040504F">
        <w:rPr>
          <w:lang w:eastAsia="fr-FR" w:bidi="fr-FR"/>
        </w:rPr>
        <w:t>rêts)</w:t>
      </w:r>
      <w:r>
        <w:rPr>
          <w:lang w:eastAsia="fr-FR" w:bidi="fr-FR"/>
        </w:rPr>
        <w:t> </w:t>
      </w:r>
      <w:r>
        <w:rPr>
          <w:rStyle w:val="Appelnotedebasdep"/>
          <w:lang w:eastAsia="fr-FR" w:bidi="fr-FR"/>
        </w:rPr>
        <w:footnoteReference w:id="273"/>
      </w:r>
      <w:r w:rsidRPr="0040504F">
        <w:rPr>
          <w:lang w:eastAsia="fr-FR" w:bidi="fr-FR"/>
        </w:rPr>
        <w:t>.</w:t>
      </w:r>
    </w:p>
    <w:p w:rsidR="00F50BE0" w:rsidRPr="0040504F" w:rsidRDefault="00F50BE0" w:rsidP="00F50BE0">
      <w:pPr>
        <w:spacing w:before="120" w:after="120"/>
        <w:jc w:val="both"/>
      </w:pPr>
      <w:r w:rsidRPr="00CF207B">
        <w:rPr>
          <w:b/>
        </w:rPr>
        <w:t>Début 2010 </w:t>
      </w:r>
      <w:r>
        <w:t>:</w:t>
      </w:r>
      <w:r w:rsidRPr="0040504F">
        <w:rPr>
          <w:lang w:eastAsia="fr-FR" w:bidi="fr-FR"/>
        </w:rPr>
        <w:t xml:space="preserve"> Andra propose au gouvernement une zone de 30</w:t>
      </w:r>
      <w:r>
        <w:rPr>
          <w:lang w:eastAsia="fr-FR" w:bidi="fr-FR"/>
        </w:rPr>
        <w:t> </w:t>
      </w:r>
      <w:r w:rsidRPr="0040504F">
        <w:rPr>
          <w:lang w:eastAsia="fr-FR" w:bidi="fr-FR"/>
        </w:rPr>
        <w:t>km</w:t>
      </w:r>
      <w:r w:rsidRPr="00024A3A">
        <w:rPr>
          <w:vertAlign w:val="superscript"/>
          <w:lang w:eastAsia="fr-FR" w:bidi="fr-FR"/>
        </w:rPr>
        <w:t>2</w:t>
      </w:r>
      <w:r w:rsidRPr="0040504F">
        <w:rPr>
          <w:lang w:eastAsia="fr-FR" w:bidi="fr-FR"/>
        </w:rPr>
        <w:t xml:space="preserve"> entre quatre villages meusiens</w:t>
      </w:r>
      <w:r>
        <w:rPr>
          <w:lang w:eastAsia="fr-FR" w:bidi="fr-FR"/>
        </w:rPr>
        <w:t> :</w:t>
      </w:r>
      <w:r w:rsidRPr="0040504F">
        <w:rPr>
          <w:lang w:eastAsia="fr-FR" w:bidi="fr-FR"/>
        </w:rPr>
        <w:t xml:space="preserve"> Bure, Ribeaucourt, Bo</w:t>
      </w:r>
      <w:r w:rsidRPr="0040504F">
        <w:rPr>
          <w:lang w:eastAsia="fr-FR" w:bidi="fr-FR"/>
        </w:rPr>
        <w:t>n</w:t>
      </w:r>
      <w:r w:rsidRPr="0040504F">
        <w:rPr>
          <w:lang w:eastAsia="fr-FR" w:bidi="fr-FR"/>
        </w:rPr>
        <w:t>net, Mandres</w:t>
      </w:r>
    </w:p>
    <w:p w:rsidR="00F50BE0" w:rsidRPr="0040504F" w:rsidRDefault="00F50BE0" w:rsidP="00F50BE0">
      <w:pPr>
        <w:spacing w:before="120" w:after="120"/>
        <w:jc w:val="both"/>
      </w:pPr>
      <w:r w:rsidRPr="00CF207B">
        <w:rPr>
          <w:b/>
        </w:rPr>
        <w:t>Été 2010 </w:t>
      </w:r>
      <w:r>
        <w:t>:</w:t>
      </w:r>
      <w:r w:rsidRPr="0040504F">
        <w:rPr>
          <w:lang w:eastAsia="fr-FR" w:bidi="fr-FR"/>
        </w:rPr>
        <w:t xml:space="preserve"> Festival contre l’installation</w:t>
      </w:r>
    </w:p>
    <w:p w:rsidR="00F50BE0" w:rsidRPr="0040504F" w:rsidRDefault="00F50BE0" w:rsidP="00F50BE0">
      <w:pPr>
        <w:spacing w:before="120" w:after="120"/>
        <w:jc w:val="both"/>
      </w:pPr>
      <w:r w:rsidRPr="0040504F">
        <w:rPr>
          <w:lang w:eastAsia="fr-FR" w:bidi="fr-FR"/>
        </w:rPr>
        <w:t>Le 28 et 29 août BZL organise son premier festival contre la po</w:t>
      </w:r>
      <w:r w:rsidRPr="0040504F">
        <w:rPr>
          <w:lang w:eastAsia="fr-FR" w:bidi="fr-FR"/>
        </w:rPr>
        <w:t>u</w:t>
      </w:r>
      <w:r w:rsidRPr="0040504F">
        <w:rPr>
          <w:lang w:eastAsia="fr-FR" w:bidi="fr-FR"/>
        </w:rPr>
        <w:t>belle nucléaire à Bonnet, l’un des 4 villages choisis par le gouvern</w:t>
      </w:r>
      <w:r w:rsidRPr="0040504F">
        <w:rPr>
          <w:lang w:eastAsia="fr-FR" w:bidi="fr-FR"/>
        </w:rPr>
        <w:t>e</w:t>
      </w:r>
      <w:r w:rsidRPr="0040504F">
        <w:rPr>
          <w:lang w:eastAsia="fr-FR" w:bidi="fr-FR"/>
        </w:rPr>
        <w:t>ment pour installer le centre d’enfouissement. Camping, cuisine co</w:t>
      </w:r>
      <w:r w:rsidRPr="0040504F">
        <w:rPr>
          <w:lang w:eastAsia="fr-FR" w:bidi="fr-FR"/>
        </w:rPr>
        <w:t>l</w:t>
      </w:r>
      <w:r w:rsidRPr="0040504F">
        <w:rPr>
          <w:lang w:eastAsia="fr-FR" w:bidi="fr-FR"/>
        </w:rPr>
        <w:t>lective, stands informatifs et concerts.</w:t>
      </w:r>
    </w:p>
    <w:p w:rsidR="00F50BE0" w:rsidRPr="0040504F" w:rsidRDefault="00F50BE0" w:rsidP="00F50BE0">
      <w:pPr>
        <w:spacing w:before="120" w:after="120"/>
        <w:jc w:val="both"/>
      </w:pPr>
      <w:r w:rsidRPr="00CF207B">
        <w:rPr>
          <w:b/>
        </w:rPr>
        <w:t>Début 2011 </w:t>
      </w:r>
      <w:r>
        <w:t>:</w:t>
      </w:r>
      <w:r w:rsidRPr="0040504F">
        <w:rPr>
          <w:lang w:eastAsia="fr-FR" w:bidi="fr-FR"/>
        </w:rPr>
        <w:t xml:space="preserve"> rapport d’expertise indépendante (IEER) prése</w:t>
      </w:r>
      <w:r w:rsidRPr="0040504F">
        <w:rPr>
          <w:lang w:eastAsia="fr-FR" w:bidi="fr-FR"/>
        </w:rPr>
        <w:t>n</w:t>
      </w:r>
      <w:r w:rsidRPr="0040504F">
        <w:rPr>
          <w:lang w:eastAsia="fr-FR" w:bidi="fr-FR"/>
        </w:rPr>
        <w:t>tant, entre autres, de nombreuses incertitudes et doutes sur le pr</w:t>
      </w:r>
      <w:r w:rsidRPr="0040504F">
        <w:rPr>
          <w:lang w:eastAsia="fr-FR" w:bidi="fr-FR"/>
        </w:rPr>
        <w:t>o</w:t>
      </w:r>
      <w:r w:rsidRPr="0040504F">
        <w:rPr>
          <w:lang w:eastAsia="fr-FR" w:bidi="fr-FR"/>
        </w:rPr>
        <w:t>gramme développé par l’Andra</w:t>
      </w:r>
    </w:p>
    <w:p w:rsidR="00F50BE0" w:rsidRPr="0040504F" w:rsidRDefault="00F50BE0" w:rsidP="00F50BE0">
      <w:pPr>
        <w:spacing w:before="120" w:after="120"/>
        <w:jc w:val="both"/>
      </w:pPr>
      <w:r w:rsidRPr="0040504F">
        <w:t>Été 2011</w:t>
      </w:r>
      <w:r>
        <w:t> :</w:t>
      </w:r>
      <w:r w:rsidRPr="0040504F">
        <w:rPr>
          <w:lang w:eastAsia="fr-FR" w:bidi="fr-FR"/>
        </w:rPr>
        <w:t xml:space="preserve"> Festival contre l’installation</w:t>
      </w:r>
    </w:p>
    <w:p w:rsidR="00F50BE0" w:rsidRDefault="00F50BE0" w:rsidP="00F50BE0">
      <w:pPr>
        <w:spacing w:before="120" w:after="120"/>
        <w:jc w:val="both"/>
      </w:pPr>
      <w:r w:rsidRPr="0040504F">
        <w:rPr>
          <w:lang w:eastAsia="fr-FR" w:bidi="fr-FR"/>
        </w:rPr>
        <w:t>BZL organise (17 et 18 septembre) son deuxième festival avec i</w:t>
      </w:r>
      <w:r w:rsidRPr="0040504F">
        <w:rPr>
          <w:lang w:eastAsia="fr-FR" w:bidi="fr-FR"/>
        </w:rPr>
        <w:t>n</w:t>
      </w:r>
      <w:r w:rsidRPr="0040504F">
        <w:rPr>
          <w:lang w:eastAsia="fr-FR" w:bidi="fr-FR"/>
        </w:rPr>
        <w:t>formation indépendante sur le nucléaire et le projet de Bure, spectacle de cirque ou théâtre, concerts et stands.</w:t>
      </w:r>
    </w:p>
    <w:p w:rsidR="00F50BE0" w:rsidRDefault="00F50BE0" w:rsidP="00F50BE0">
      <w:pPr>
        <w:spacing w:before="120" w:after="120"/>
        <w:jc w:val="both"/>
      </w:pPr>
      <w:r>
        <w:t>[186]</w:t>
      </w:r>
    </w:p>
    <w:p w:rsidR="00F50BE0" w:rsidRPr="0040504F" w:rsidRDefault="00F50BE0" w:rsidP="00F50BE0">
      <w:pPr>
        <w:spacing w:before="120" w:after="120"/>
        <w:jc w:val="both"/>
      </w:pPr>
      <w:r w:rsidRPr="00CF207B">
        <w:rPr>
          <w:b/>
        </w:rPr>
        <w:t xml:space="preserve">Été </w:t>
      </w:r>
      <w:r w:rsidRPr="00CF207B">
        <w:rPr>
          <w:b/>
          <w:lang w:eastAsia="fr-FR" w:bidi="fr-FR"/>
        </w:rPr>
        <w:t>2012 </w:t>
      </w:r>
      <w:r>
        <w:rPr>
          <w:lang w:eastAsia="fr-FR" w:bidi="fr-FR"/>
        </w:rPr>
        <w:t>:</w:t>
      </w:r>
      <w:r w:rsidRPr="0040504F">
        <w:rPr>
          <w:lang w:eastAsia="fr-FR" w:bidi="fr-FR"/>
        </w:rPr>
        <w:t xml:space="preserve"> Festival contre l’installation</w:t>
      </w:r>
    </w:p>
    <w:p w:rsidR="00F50BE0" w:rsidRPr="0040504F" w:rsidRDefault="00F50BE0" w:rsidP="00F50BE0">
      <w:pPr>
        <w:spacing w:before="120" w:after="120"/>
        <w:jc w:val="both"/>
      </w:pPr>
      <w:r w:rsidRPr="0040504F">
        <w:rPr>
          <w:lang w:eastAsia="fr-FR" w:bidi="fr-FR"/>
        </w:rPr>
        <w:t>BZL organise (14,</w:t>
      </w:r>
      <w:r>
        <w:rPr>
          <w:lang w:eastAsia="fr-FR" w:bidi="fr-FR"/>
        </w:rPr>
        <w:t xml:space="preserve"> </w:t>
      </w:r>
      <w:r w:rsidRPr="0040504F">
        <w:rPr>
          <w:lang w:eastAsia="fr-FR" w:bidi="fr-FR"/>
        </w:rPr>
        <w:t>15,</w:t>
      </w:r>
      <w:r>
        <w:rPr>
          <w:lang w:eastAsia="fr-FR" w:bidi="fr-FR"/>
        </w:rPr>
        <w:t xml:space="preserve"> </w:t>
      </w:r>
      <w:r w:rsidRPr="0040504F">
        <w:rPr>
          <w:lang w:eastAsia="fr-FR" w:bidi="fr-FR"/>
        </w:rPr>
        <w:t>16 septembre) son troisième festival contre la poubelle nucléaire à Bonnet. Conférences avec des i</w:t>
      </w:r>
      <w:r w:rsidRPr="0040504F">
        <w:rPr>
          <w:lang w:eastAsia="fr-FR" w:bidi="fr-FR"/>
        </w:rPr>
        <w:t>n</w:t>
      </w:r>
      <w:r w:rsidRPr="0040504F">
        <w:rPr>
          <w:lang w:eastAsia="fr-FR" w:bidi="fr-FR"/>
        </w:rPr>
        <w:t>tervenants de Mayenne, des Deux-Sèvres et du Gard, expos, ci</w:t>
      </w:r>
      <w:r w:rsidRPr="0040504F">
        <w:rPr>
          <w:lang w:eastAsia="fr-FR" w:bidi="fr-FR"/>
        </w:rPr>
        <w:t>r</w:t>
      </w:r>
      <w:r w:rsidRPr="0040504F">
        <w:rPr>
          <w:lang w:eastAsia="fr-FR" w:bidi="fr-FR"/>
        </w:rPr>
        <w:t>que, spectacles et concerts.</w:t>
      </w:r>
    </w:p>
    <w:p w:rsidR="00F50BE0" w:rsidRPr="0040504F" w:rsidRDefault="00F50BE0" w:rsidP="00F50BE0">
      <w:pPr>
        <w:spacing w:before="120" w:after="120"/>
        <w:jc w:val="both"/>
      </w:pPr>
      <w:r w:rsidRPr="0040504F">
        <w:rPr>
          <w:lang w:eastAsia="fr-FR" w:bidi="fr-FR"/>
        </w:rPr>
        <w:t>En 2012 le Laboratoire de Recherches Géologiques créé en 1994 est transformé en projet Cigéo (Centre Industriel de stockage Géol</w:t>
      </w:r>
      <w:r w:rsidRPr="0040504F">
        <w:rPr>
          <w:lang w:eastAsia="fr-FR" w:bidi="fr-FR"/>
        </w:rPr>
        <w:t>o</w:t>
      </w:r>
      <w:r w:rsidRPr="0040504F">
        <w:rPr>
          <w:lang w:eastAsia="fr-FR" w:bidi="fr-FR"/>
        </w:rPr>
        <w:t>gique)</w:t>
      </w:r>
    </w:p>
    <w:p w:rsidR="00F50BE0" w:rsidRPr="0040504F" w:rsidRDefault="00F50BE0" w:rsidP="00F50BE0">
      <w:pPr>
        <w:spacing w:before="120" w:after="120"/>
        <w:jc w:val="both"/>
      </w:pPr>
      <w:r w:rsidRPr="0040504F">
        <w:rPr>
          <w:lang w:eastAsia="fr-FR" w:bidi="fr-FR"/>
        </w:rPr>
        <w:t>Le projet Cigéo est entré dans une phase de conception industrie</w:t>
      </w:r>
      <w:r w:rsidRPr="0040504F">
        <w:rPr>
          <w:lang w:eastAsia="fr-FR" w:bidi="fr-FR"/>
        </w:rPr>
        <w:t>l</w:t>
      </w:r>
      <w:r w:rsidRPr="0040504F">
        <w:rPr>
          <w:lang w:eastAsia="fr-FR" w:bidi="fr-FR"/>
        </w:rPr>
        <w:t>le, qui s’appuie sur les résultats de la R&amp;D menée depuis 20 ans et son évaluation. En 2012, plusieurs options techniques ont été étudiées par l’Andra, le groupement Gaiya (Technip/Ingérop). Cette esquisse industrielle fait l’objet en 2013 d’une revue d’experts et d’une évalu</w:t>
      </w:r>
      <w:r w:rsidRPr="0040504F">
        <w:rPr>
          <w:lang w:eastAsia="fr-FR" w:bidi="fr-FR"/>
        </w:rPr>
        <w:t>a</w:t>
      </w:r>
      <w:r w:rsidRPr="0040504F">
        <w:rPr>
          <w:lang w:eastAsia="fr-FR" w:bidi="fr-FR"/>
        </w:rPr>
        <w:t>tion par l’Autorité de sûreté nucléaire et par la Commission nationale d’évaluation</w:t>
      </w:r>
      <w:r>
        <w:rPr>
          <w:lang w:eastAsia="fr-FR" w:bidi="fr-FR"/>
        </w:rPr>
        <w:t> </w:t>
      </w:r>
      <w:r>
        <w:rPr>
          <w:rStyle w:val="Appelnotedebasdep"/>
          <w:lang w:eastAsia="fr-FR" w:bidi="fr-FR"/>
        </w:rPr>
        <w:footnoteReference w:id="274"/>
      </w:r>
      <w:r w:rsidRPr="0040504F">
        <w:rPr>
          <w:lang w:eastAsia="fr-FR" w:bidi="fr-FR"/>
        </w:rPr>
        <w:t>.</w:t>
      </w:r>
    </w:p>
    <w:p w:rsidR="00F50BE0" w:rsidRPr="0040504F" w:rsidRDefault="00F50BE0" w:rsidP="00F50BE0">
      <w:pPr>
        <w:spacing w:before="120" w:after="120"/>
        <w:jc w:val="both"/>
      </w:pPr>
      <w:r w:rsidRPr="00CF207B">
        <w:rPr>
          <w:b/>
          <w:lang w:eastAsia="fr-FR" w:bidi="fr-FR"/>
        </w:rPr>
        <w:t>2013 </w:t>
      </w:r>
      <w:r>
        <w:rPr>
          <w:lang w:eastAsia="fr-FR" w:bidi="fr-FR"/>
        </w:rPr>
        <w:t>:</w:t>
      </w:r>
      <w:r w:rsidRPr="0040504F">
        <w:rPr>
          <w:lang w:eastAsia="fr-FR" w:bidi="fr-FR"/>
        </w:rPr>
        <w:t xml:space="preserve"> Second Débat Public</w:t>
      </w:r>
    </w:p>
    <w:p w:rsidR="00F50BE0" w:rsidRPr="0040504F" w:rsidRDefault="00F50BE0" w:rsidP="00F50BE0">
      <w:pPr>
        <w:spacing w:before="120" w:after="120"/>
        <w:jc w:val="both"/>
      </w:pPr>
      <w:r w:rsidRPr="0040504F">
        <w:rPr>
          <w:lang w:eastAsia="fr-FR" w:bidi="fr-FR"/>
        </w:rPr>
        <w:t>Boycott lancé par six associations, débat fortement perturbé par les opposants</w:t>
      </w:r>
    </w:p>
    <w:p w:rsidR="00F50BE0" w:rsidRPr="0040504F" w:rsidRDefault="00F50BE0" w:rsidP="00F50BE0">
      <w:pPr>
        <w:spacing w:before="120" w:after="120"/>
        <w:jc w:val="both"/>
      </w:pPr>
      <w:r w:rsidRPr="00CF207B">
        <w:rPr>
          <w:b/>
          <w:lang w:eastAsia="fr-FR" w:bidi="fr-FR"/>
        </w:rPr>
        <w:t>05/2013 </w:t>
      </w:r>
      <w:r>
        <w:rPr>
          <w:lang w:eastAsia="fr-FR" w:bidi="fr-FR"/>
        </w:rPr>
        <w:t>:</w:t>
      </w:r>
      <w:r w:rsidRPr="0040504F">
        <w:rPr>
          <w:lang w:eastAsia="fr-FR" w:bidi="fr-FR"/>
        </w:rPr>
        <w:t xml:space="preserve"> échec du lancement du 1</w:t>
      </w:r>
      <w:r w:rsidRPr="00024A3A">
        <w:rPr>
          <w:vertAlign w:val="superscript"/>
          <w:lang w:eastAsia="fr-FR" w:bidi="fr-FR"/>
        </w:rPr>
        <w:t>er</w:t>
      </w:r>
      <w:r w:rsidRPr="0040504F">
        <w:rPr>
          <w:lang w:eastAsia="fr-FR" w:bidi="fr-FR"/>
        </w:rPr>
        <w:t xml:space="preserve"> débat public à Bure (annul</w:t>
      </w:r>
      <w:r w:rsidRPr="0040504F">
        <w:rPr>
          <w:lang w:eastAsia="fr-FR" w:bidi="fr-FR"/>
        </w:rPr>
        <w:t>a</w:t>
      </w:r>
      <w:r w:rsidRPr="0040504F">
        <w:rPr>
          <w:lang w:eastAsia="fr-FR" w:bidi="fr-FR"/>
        </w:rPr>
        <w:t>tion après 18 min)</w:t>
      </w:r>
    </w:p>
    <w:p w:rsidR="00F50BE0" w:rsidRPr="0040504F" w:rsidRDefault="00F50BE0" w:rsidP="00F50BE0">
      <w:pPr>
        <w:spacing w:before="120" w:after="120"/>
        <w:jc w:val="both"/>
      </w:pPr>
      <w:r w:rsidRPr="00CF207B">
        <w:rPr>
          <w:b/>
          <w:lang w:eastAsia="fr-FR" w:bidi="fr-FR"/>
        </w:rPr>
        <w:t>06/2013 </w:t>
      </w:r>
      <w:r>
        <w:rPr>
          <w:lang w:eastAsia="fr-FR" w:bidi="fr-FR"/>
        </w:rPr>
        <w:t>:</w:t>
      </w:r>
      <w:r w:rsidRPr="0040504F">
        <w:rPr>
          <w:lang w:eastAsia="fr-FR" w:bidi="fr-FR"/>
        </w:rPr>
        <w:t xml:space="preserve"> échec de la 2</w:t>
      </w:r>
      <w:r w:rsidRPr="00E16BB8">
        <w:rPr>
          <w:vertAlign w:val="superscript"/>
          <w:lang w:eastAsia="fr-FR" w:bidi="fr-FR"/>
        </w:rPr>
        <w:t>e</w:t>
      </w:r>
      <w:r w:rsidRPr="0040504F">
        <w:rPr>
          <w:lang w:eastAsia="fr-FR" w:bidi="fr-FR"/>
        </w:rPr>
        <w:t xml:space="preserve"> tentative de débat public à Bar-Le-Duc (annulation après 40 min)</w:t>
      </w:r>
    </w:p>
    <w:p w:rsidR="00F50BE0" w:rsidRPr="0040504F" w:rsidRDefault="00F50BE0" w:rsidP="00F50BE0">
      <w:pPr>
        <w:spacing w:before="120" w:after="120"/>
        <w:jc w:val="both"/>
      </w:pPr>
      <w:r w:rsidRPr="00CF207B">
        <w:rPr>
          <w:b/>
          <w:lang w:eastAsia="fr-FR" w:bidi="fr-FR"/>
        </w:rPr>
        <w:t>12/2013 </w:t>
      </w:r>
      <w:r>
        <w:rPr>
          <w:lang w:eastAsia="fr-FR" w:bidi="fr-FR"/>
        </w:rPr>
        <w:t>:</w:t>
      </w:r>
      <w:r w:rsidRPr="0040504F">
        <w:rPr>
          <w:lang w:eastAsia="fr-FR" w:bidi="fr-FR"/>
        </w:rPr>
        <w:t xml:space="preserve"> les débats publics se transforment en vidéoconférences interactives via les outils de </w:t>
      </w:r>
      <w:r>
        <w:rPr>
          <w:lang w:eastAsia="fr-FR" w:bidi="fr-FR"/>
        </w:rPr>
        <w:t>« </w:t>
      </w:r>
      <w:r w:rsidRPr="0040504F">
        <w:rPr>
          <w:lang w:eastAsia="fr-FR" w:bidi="fr-FR"/>
        </w:rPr>
        <w:t>réseaux sociaux</w:t>
      </w:r>
      <w:r>
        <w:rPr>
          <w:lang w:eastAsia="fr-FR" w:bidi="fr-FR"/>
        </w:rPr>
        <w:t> »</w:t>
      </w:r>
      <w:r w:rsidRPr="0040504F">
        <w:rPr>
          <w:lang w:eastAsia="fr-FR" w:bidi="fr-FR"/>
        </w:rPr>
        <w:t xml:space="preserve"> à l’initiative de l’Andra</w:t>
      </w:r>
    </w:p>
    <w:p w:rsidR="00F50BE0" w:rsidRDefault="00F50BE0" w:rsidP="00F50BE0">
      <w:pPr>
        <w:spacing w:before="120" w:after="120"/>
        <w:jc w:val="both"/>
      </w:pPr>
      <w:r w:rsidRPr="00CF207B">
        <w:rPr>
          <w:b/>
          <w:lang w:eastAsia="fr-FR" w:bidi="fr-FR"/>
        </w:rPr>
        <w:t>08/2013 </w:t>
      </w:r>
      <w:r>
        <w:rPr>
          <w:lang w:eastAsia="fr-FR" w:bidi="fr-FR"/>
        </w:rPr>
        <w:t>:</w:t>
      </w:r>
      <w:r w:rsidRPr="0040504F">
        <w:rPr>
          <w:lang w:eastAsia="fr-FR" w:bidi="fr-FR"/>
        </w:rPr>
        <w:t xml:space="preserve"> Festival contre l’installation</w:t>
      </w:r>
    </w:p>
    <w:p w:rsidR="00F50BE0" w:rsidRDefault="00F50BE0" w:rsidP="00F50BE0">
      <w:pPr>
        <w:spacing w:before="120" w:after="120"/>
        <w:jc w:val="both"/>
      </w:pPr>
      <w:r>
        <w:br w:type="page"/>
        <w:t>[187]</w:t>
      </w:r>
    </w:p>
    <w:p w:rsidR="00F50BE0" w:rsidRPr="0040504F" w:rsidRDefault="00F50BE0" w:rsidP="00F50BE0">
      <w:pPr>
        <w:spacing w:before="120" w:after="120"/>
        <w:jc w:val="both"/>
      </w:pPr>
      <w:r w:rsidRPr="00CF207B">
        <w:rPr>
          <w:b/>
        </w:rPr>
        <w:t>06/2014 </w:t>
      </w:r>
      <w:r>
        <w:t>:</w:t>
      </w:r>
      <w:r w:rsidRPr="0040504F">
        <w:rPr>
          <w:lang w:eastAsia="fr-FR" w:bidi="fr-FR"/>
        </w:rPr>
        <w:t xml:space="preserve"> L’assemblée antinucléaire Grand Est lance la ca</w:t>
      </w:r>
      <w:r w:rsidRPr="0040504F">
        <w:rPr>
          <w:lang w:eastAsia="fr-FR" w:bidi="fr-FR"/>
        </w:rPr>
        <w:t>m</w:t>
      </w:r>
      <w:r w:rsidRPr="0040504F">
        <w:rPr>
          <w:lang w:eastAsia="fr-FR" w:bidi="fr-FR"/>
        </w:rPr>
        <w:t>pagne BURE 365</w:t>
      </w:r>
      <w:r>
        <w:rPr>
          <w:lang w:eastAsia="fr-FR" w:bidi="fr-FR"/>
        </w:rPr>
        <w:t> – </w:t>
      </w:r>
      <w:r w:rsidRPr="0040504F">
        <w:rPr>
          <w:lang w:eastAsia="fr-FR" w:bidi="fr-FR"/>
        </w:rPr>
        <w:t>un appel à une année d’actions contre l’enfouissement des déchets, le nucléaire et son monde, dans le but de faire connaitre et d’amplifier la lutte contre le projet Cigéo.</w:t>
      </w:r>
    </w:p>
    <w:p w:rsidR="00F50BE0" w:rsidRPr="0040504F" w:rsidRDefault="00F50BE0" w:rsidP="00F50BE0">
      <w:pPr>
        <w:spacing w:before="120" w:after="120"/>
        <w:jc w:val="both"/>
      </w:pPr>
      <w:r w:rsidRPr="00CF207B">
        <w:rPr>
          <w:b/>
        </w:rPr>
        <w:t>09/2014 </w:t>
      </w:r>
      <w:r>
        <w:t>:</w:t>
      </w:r>
      <w:r w:rsidRPr="0040504F">
        <w:rPr>
          <w:lang w:eastAsia="fr-FR" w:bidi="fr-FR"/>
        </w:rPr>
        <w:t xml:space="preserve"> Festival Nuke Off</w:t>
      </w:r>
      <w:r>
        <w:rPr>
          <w:lang w:eastAsia="fr-FR" w:bidi="fr-FR"/>
        </w:rPr>
        <w:t> !</w:t>
      </w:r>
      <w:r w:rsidRPr="0040504F">
        <w:rPr>
          <w:lang w:eastAsia="fr-FR" w:bidi="fr-FR"/>
        </w:rPr>
        <w:t xml:space="preserve"> contre </w:t>
      </w:r>
      <w:r>
        <w:rPr>
          <w:lang w:eastAsia="fr-FR" w:bidi="fr-FR"/>
        </w:rPr>
        <w:t>« </w:t>
      </w:r>
      <w:r w:rsidRPr="0040504F">
        <w:rPr>
          <w:lang w:eastAsia="fr-FR" w:bidi="fr-FR"/>
        </w:rPr>
        <w:t>la poubelle nucléaire de B</w:t>
      </w:r>
      <w:r w:rsidRPr="0040504F">
        <w:rPr>
          <w:lang w:eastAsia="fr-FR" w:bidi="fr-FR"/>
        </w:rPr>
        <w:t>u</w:t>
      </w:r>
      <w:r w:rsidRPr="0040504F">
        <w:rPr>
          <w:lang w:eastAsia="fr-FR" w:bidi="fr-FR"/>
        </w:rPr>
        <w:t>re</w:t>
      </w:r>
      <w:r>
        <w:rPr>
          <w:lang w:eastAsia="fr-FR" w:bidi="fr-FR"/>
        </w:rPr>
        <w:t> »</w:t>
      </w:r>
      <w:r w:rsidRPr="0040504F">
        <w:rPr>
          <w:lang w:eastAsia="fr-FR" w:bidi="fr-FR"/>
        </w:rPr>
        <w:t xml:space="preserve"> à Nancy</w:t>
      </w:r>
    </w:p>
    <w:p w:rsidR="00F50BE0" w:rsidRPr="0040504F" w:rsidRDefault="00F50BE0" w:rsidP="00F50BE0">
      <w:pPr>
        <w:spacing w:before="120" w:after="120"/>
        <w:jc w:val="both"/>
      </w:pPr>
      <w:r w:rsidRPr="0040504F">
        <w:rPr>
          <w:lang w:eastAsia="fr-FR" w:bidi="fr-FR"/>
        </w:rPr>
        <w:t>BZL organise son festival à Nancy. Expositions, informations i</w:t>
      </w:r>
      <w:r w:rsidRPr="0040504F">
        <w:rPr>
          <w:lang w:eastAsia="fr-FR" w:bidi="fr-FR"/>
        </w:rPr>
        <w:t>n</w:t>
      </w:r>
      <w:r w:rsidRPr="0040504F">
        <w:rPr>
          <w:lang w:eastAsia="fr-FR" w:bidi="fr-FR"/>
        </w:rPr>
        <w:t>dépendantes, concerts et actions sont au programme.</w:t>
      </w:r>
    </w:p>
    <w:p w:rsidR="00F50BE0" w:rsidRPr="0040504F" w:rsidRDefault="00F50BE0" w:rsidP="00F50BE0">
      <w:pPr>
        <w:spacing w:before="120" w:after="120"/>
        <w:jc w:val="both"/>
      </w:pPr>
      <w:r w:rsidRPr="00CF207B">
        <w:rPr>
          <w:b/>
        </w:rPr>
        <w:t xml:space="preserve">Été </w:t>
      </w:r>
      <w:r w:rsidRPr="00CF207B">
        <w:rPr>
          <w:b/>
          <w:lang w:eastAsia="fr-FR" w:bidi="fr-FR"/>
        </w:rPr>
        <w:t>2015 </w:t>
      </w:r>
      <w:r>
        <w:rPr>
          <w:lang w:eastAsia="fr-FR" w:bidi="fr-FR"/>
        </w:rPr>
        <w:t>:</w:t>
      </w:r>
      <w:r w:rsidRPr="0040504F">
        <w:rPr>
          <w:lang w:eastAsia="fr-FR" w:bidi="fr-FR"/>
        </w:rPr>
        <w:t xml:space="preserve"> rencontres internationales à Bure</w:t>
      </w:r>
    </w:p>
    <w:p w:rsidR="00F50BE0" w:rsidRPr="0040504F" w:rsidRDefault="00F50BE0" w:rsidP="00F50BE0">
      <w:pPr>
        <w:spacing w:before="120" w:after="120"/>
        <w:jc w:val="both"/>
      </w:pPr>
      <w:r w:rsidRPr="0040504F">
        <w:rPr>
          <w:lang w:eastAsia="fr-FR" w:bidi="fr-FR"/>
        </w:rPr>
        <w:t xml:space="preserve">Rassemblement </w:t>
      </w:r>
      <w:r>
        <w:rPr>
          <w:lang w:eastAsia="fr-FR" w:bidi="fr-FR"/>
        </w:rPr>
        <w:t>« </w:t>
      </w:r>
      <w:r w:rsidRPr="0040504F">
        <w:rPr>
          <w:lang w:eastAsia="fr-FR" w:bidi="fr-FR"/>
        </w:rPr>
        <w:t>100 000 pas à Bure</w:t>
      </w:r>
      <w:r>
        <w:rPr>
          <w:lang w:eastAsia="fr-FR" w:bidi="fr-FR"/>
        </w:rPr>
        <w:t> »</w:t>
      </w:r>
      <w:r w:rsidRPr="0040504F">
        <w:rPr>
          <w:lang w:eastAsia="fr-FR" w:bidi="fr-FR"/>
        </w:rPr>
        <w:t>( 1 500 participants).</w:t>
      </w:r>
    </w:p>
    <w:p w:rsidR="00F50BE0" w:rsidRPr="0040504F" w:rsidRDefault="00F50BE0" w:rsidP="00F50BE0">
      <w:pPr>
        <w:spacing w:before="120" w:after="120"/>
        <w:jc w:val="both"/>
      </w:pPr>
      <w:r w:rsidRPr="0040504F">
        <w:rPr>
          <w:lang w:eastAsia="fr-FR" w:bidi="fr-FR"/>
        </w:rPr>
        <w:t>Musique engagée et chants révolutionnaires</w:t>
      </w:r>
      <w:r>
        <w:rPr>
          <w:lang w:eastAsia="fr-FR" w:bidi="fr-FR"/>
        </w:rPr>
        <w:t> ;</w:t>
      </w:r>
      <w:r w:rsidRPr="0040504F">
        <w:rPr>
          <w:lang w:eastAsia="fr-FR" w:bidi="fr-FR"/>
        </w:rPr>
        <w:t xml:space="preserve"> chaîne humaine qui a réussi à encercler le labo de Bure.</w:t>
      </w:r>
    </w:p>
    <w:p w:rsidR="00F50BE0" w:rsidRPr="0040504F" w:rsidRDefault="00F50BE0" w:rsidP="00F50BE0">
      <w:pPr>
        <w:spacing w:before="120" w:after="120"/>
        <w:jc w:val="both"/>
      </w:pPr>
      <w:r w:rsidRPr="0040504F">
        <w:rPr>
          <w:lang w:eastAsia="fr-FR" w:bidi="fr-FR"/>
        </w:rPr>
        <w:t>Organisé par 5 associations et collectifs</w:t>
      </w:r>
      <w:r>
        <w:rPr>
          <w:lang w:eastAsia="fr-FR" w:bidi="fr-FR"/>
        </w:rPr>
        <w:t> :</w:t>
      </w:r>
    </w:p>
    <w:p w:rsidR="00F50BE0" w:rsidRDefault="00F50BE0" w:rsidP="00F50BE0">
      <w:pPr>
        <w:spacing w:before="120" w:after="120"/>
        <w:jc w:val="both"/>
        <w:rPr>
          <w:lang w:eastAsia="fr-FR" w:bidi="fr-FR"/>
        </w:rPr>
      </w:pP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Les Habitants vigilants de Gondrecourt-le-Château</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EODRA (association des élus opposés à l’enfouissement des déchets nucléaires)</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CEDRA 52 (collectif haut-marnais contre l’enfouissement des déchets nucléaires)</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BURESTOP 55 (collectif meusien contre l’enfouissement des déchets nucléaires)</w:t>
      </w:r>
    </w:p>
    <w:p w:rsidR="00F50BE0" w:rsidRPr="0040504F" w:rsidRDefault="00F50BE0" w:rsidP="00F50BE0">
      <w:pPr>
        <w:spacing w:before="120" w:after="120"/>
        <w:ind w:left="720" w:hanging="360"/>
        <w:jc w:val="both"/>
      </w:pPr>
      <w:r>
        <w:rPr>
          <w:lang w:eastAsia="fr-FR" w:bidi="fr-FR"/>
        </w:rPr>
        <w:t>•</w:t>
      </w:r>
      <w:r>
        <w:rPr>
          <w:lang w:eastAsia="fr-FR" w:bidi="fr-FR"/>
        </w:rPr>
        <w:tab/>
      </w:r>
      <w:r w:rsidRPr="0040504F">
        <w:rPr>
          <w:lang w:eastAsia="fr-FR" w:bidi="fr-FR"/>
        </w:rPr>
        <w:t>Bure Zone Libre (Maison de la résistance de BURE)</w:t>
      </w:r>
    </w:p>
    <w:p w:rsidR="00F50BE0" w:rsidRDefault="00F50BE0" w:rsidP="00F50BE0">
      <w:pPr>
        <w:spacing w:before="120" w:after="120"/>
        <w:jc w:val="both"/>
      </w:pPr>
    </w:p>
    <w:p w:rsidR="00F50BE0" w:rsidRPr="0040504F" w:rsidRDefault="00F50BE0" w:rsidP="00F50BE0">
      <w:pPr>
        <w:spacing w:before="120" w:after="120"/>
        <w:jc w:val="both"/>
      </w:pPr>
      <w:r w:rsidRPr="00CF207B">
        <w:rPr>
          <w:i/>
        </w:rPr>
        <w:t>2015/2016 </w:t>
      </w:r>
      <w:r>
        <w:t>:</w:t>
      </w:r>
      <w:r w:rsidRPr="0040504F">
        <w:rPr>
          <w:lang w:eastAsia="fr-FR" w:bidi="fr-FR"/>
        </w:rPr>
        <w:t xml:space="preserve"> l’Andra entreprend des travaux préparatoires sur le terrain, début des forages et investissement du bois de Mandres</w:t>
      </w:r>
    </w:p>
    <w:p w:rsidR="00F50BE0" w:rsidRDefault="00F50BE0" w:rsidP="00F50BE0">
      <w:pPr>
        <w:spacing w:before="120" w:after="120"/>
        <w:jc w:val="both"/>
      </w:pPr>
      <w:r w:rsidRPr="0040504F">
        <w:rPr>
          <w:lang w:eastAsia="fr-FR" w:bidi="fr-FR"/>
        </w:rPr>
        <w:t>Opposants</w:t>
      </w:r>
      <w:r>
        <w:rPr>
          <w:lang w:eastAsia="fr-FR" w:bidi="fr-FR"/>
        </w:rPr>
        <w:t> :</w:t>
      </w:r>
      <w:r w:rsidRPr="0040504F">
        <w:rPr>
          <w:lang w:eastAsia="fr-FR" w:bidi="fr-FR"/>
        </w:rPr>
        <w:t xml:space="preserve"> Andra doit soumettre sa demande d’autorisation de construction en 2018.</w:t>
      </w:r>
    </w:p>
    <w:p w:rsidR="00F50BE0" w:rsidRDefault="00F50BE0" w:rsidP="00F50BE0">
      <w:pPr>
        <w:spacing w:before="120" w:after="120"/>
        <w:jc w:val="both"/>
      </w:pPr>
      <w:r>
        <w:t>[188]</w:t>
      </w:r>
    </w:p>
    <w:p w:rsidR="00F50BE0" w:rsidRPr="0040504F" w:rsidRDefault="00F50BE0" w:rsidP="00F50BE0">
      <w:pPr>
        <w:spacing w:before="120" w:after="120"/>
        <w:jc w:val="both"/>
      </w:pPr>
      <w:r w:rsidRPr="00CF207B">
        <w:rPr>
          <w:b/>
        </w:rPr>
        <w:t>01/2016 </w:t>
      </w:r>
      <w:r>
        <w:t>:</w:t>
      </w:r>
      <w:r w:rsidRPr="0040504F">
        <w:rPr>
          <w:lang w:eastAsia="fr-FR" w:bidi="fr-FR"/>
        </w:rPr>
        <w:t xml:space="preserve"> un mort et un blessé à cause d’un éboulement qui s’est produit au bout d’une galerie d’expérimentation</w:t>
      </w:r>
    </w:p>
    <w:p w:rsidR="00F50BE0" w:rsidRPr="0040504F" w:rsidRDefault="00F50BE0" w:rsidP="00F50BE0">
      <w:pPr>
        <w:spacing w:before="120" w:after="120"/>
        <w:jc w:val="both"/>
      </w:pPr>
      <w:r w:rsidRPr="00830A0E">
        <w:rPr>
          <w:b/>
        </w:rPr>
        <w:t>07/2016 </w:t>
      </w:r>
      <w:r>
        <w:t>:</w:t>
      </w:r>
      <w:r w:rsidRPr="0040504F">
        <w:rPr>
          <w:lang w:eastAsia="fr-FR" w:bidi="fr-FR"/>
        </w:rPr>
        <w:t xml:space="preserve"> Loi 2016 active le début de Cigéo</w:t>
      </w:r>
      <w:r>
        <w:rPr>
          <w:lang w:eastAsia="fr-FR" w:bidi="fr-FR"/>
        </w:rPr>
        <w:t> </w:t>
      </w:r>
      <w:r>
        <w:rPr>
          <w:rStyle w:val="Appelnotedebasdep"/>
          <w:lang w:eastAsia="fr-FR" w:bidi="fr-FR"/>
        </w:rPr>
        <w:footnoteReference w:id="275"/>
      </w:r>
      <w:r>
        <w:rPr>
          <w:lang w:eastAsia="fr-FR" w:bidi="fr-FR"/>
        </w:rPr>
        <w:t>.</w:t>
      </w:r>
    </w:p>
    <w:p w:rsidR="00F50BE0" w:rsidRDefault="00F50BE0" w:rsidP="00F50BE0">
      <w:pPr>
        <w:ind w:left="720" w:hanging="360"/>
        <w:jc w:val="both"/>
        <w:rPr>
          <w:lang w:eastAsia="fr-FR" w:bidi="fr-FR"/>
        </w:rPr>
      </w:pP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précisant les modalités de création de Cigéo,</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stockage en profondeur à l’horizon 2030</w:t>
      </w:r>
      <w:r>
        <w:rPr>
          <w:lang w:eastAsia="fr-FR" w:bidi="fr-FR"/>
        </w:rPr>
        <w:t> </w:t>
      </w:r>
      <w:r>
        <w:rPr>
          <w:rStyle w:val="Appelnotedebasdep"/>
          <w:lang w:eastAsia="fr-FR" w:bidi="fr-FR"/>
        </w:rPr>
        <w:footnoteReference w:id="276"/>
      </w:r>
      <w:r w:rsidRPr="0040504F">
        <w:rPr>
          <w:lang w:eastAsia="fr-FR" w:bidi="fr-FR"/>
        </w:rPr>
        <w:t>.</w:t>
      </w:r>
    </w:p>
    <w:p w:rsidR="00F50BE0" w:rsidRDefault="00F50BE0" w:rsidP="00F50BE0">
      <w:pPr>
        <w:ind w:left="720" w:hanging="360"/>
        <w:jc w:val="both"/>
        <w:rPr>
          <w:lang w:eastAsia="fr-FR" w:bidi="fr-FR"/>
        </w:rPr>
      </w:pPr>
    </w:p>
    <w:p w:rsidR="00F50BE0" w:rsidRPr="0040504F" w:rsidRDefault="00F50BE0" w:rsidP="00F50BE0">
      <w:pPr>
        <w:spacing w:before="120" w:after="120"/>
        <w:jc w:val="both"/>
      </w:pPr>
      <w:r w:rsidRPr="0040504F">
        <w:t>Été 2016</w:t>
      </w:r>
      <w:r>
        <w:t> :</w:t>
      </w:r>
      <w:r w:rsidRPr="0040504F">
        <w:rPr>
          <w:lang w:eastAsia="fr-FR" w:bidi="fr-FR"/>
        </w:rPr>
        <w:t xml:space="preserve"> fortes mobilisations dans la forêt de Mandres-en Ba</w:t>
      </w:r>
      <w:r w:rsidRPr="0040504F">
        <w:rPr>
          <w:lang w:eastAsia="fr-FR" w:bidi="fr-FR"/>
        </w:rPr>
        <w:t>r</w:t>
      </w:r>
      <w:r w:rsidRPr="0040504F">
        <w:rPr>
          <w:lang w:eastAsia="fr-FR" w:bidi="fr-FR"/>
        </w:rPr>
        <w:t>rois, à quelques km de Bure (occupation de 3 semaines)</w:t>
      </w:r>
    </w:p>
    <w:p w:rsidR="00F50BE0" w:rsidRPr="0040504F" w:rsidRDefault="00F50BE0" w:rsidP="00F50BE0">
      <w:pPr>
        <w:spacing w:before="120" w:after="120"/>
        <w:jc w:val="both"/>
      </w:pPr>
      <w:r w:rsidRPr="0040504F">
        <w:rPr>
          <w:lang w:eastAsia="fr-FR" w:bidi="fr-FR"/>
        </w:rPr>
        <w:t>La justice suspend les travaux de l’Andra dans le bois Lejuc</w:t>
      </w:r>
    </w:p>
    <w:p w:rsidR="00F50BE0" w:rsidRPr="0040504F" w:rsidRDefault="00F50BE0" w:rsidP="00F50BE0">
      <w:pPr>
        <w:spacing w:before="120" w:after="120"/>
        <w:jc w:val="both"/>
      </w:pPr>
      <w:r w:rsidRPr="0040504F">
        <w:rPr>
          <w:lang w:eastAsia="fr-FR" w:bidi="fr-FR"/>
        </w:rPr>
        <w:t xml:space="preserve">Rassemblement </w:t>
      </w:r>
      <w:r>
        <w:t>« </w:t>
      </w:r>
      <w:r w:rsidRPr="0040504F">
        <w:rPr>
          <w:lang w:eastAsia="fr-FR" w:bidi="fr-FR"/>
        </w:rPr>
        <w:t>200 000 pas à Bure</w:t>
      </w:r>
      <w:r>
        <w:rPr>
          <w:lang w:eastAsia="fr-FR" w:bidi="fr-FR"/>
        </w:rPr>
        <w:t> »</w:t>
      </w:r>
      <w:r w:rsidRPr="0040504F">
        <w:rPr>
          <w:lang w:eastAsia="fr-FR" w:bidi="fr-FR"/>
        </w:rPr>
        <w:t>. Mot d’ordre</w:t>
      </w:r>
      <w:r>
        <w:rPr>
          <w:lang w:eastAsia="fr-FR" w:bidi="fr-FR"/>
        </w:rPr>
        <w:t> :</w:t>
      </w:r>
      <w:r w:rsidRPr="0040504F">
        <w:rPr>
          <w:lang w:eastAsia="fr-FR" w:bidi="fr-FR"/>
        </w:rPr>
        <w:t xml:space="preserve"> </w:t>
      </w:r>
      <w:r>
        <w:rPr>
          <w:lang w:eastAsia="fr-FR" w:bidi="fr-FR"/>
        </w:rPr>
        <w:t>« </w:t>
      </w:r>
      <w:r w:rsidRPr="0040504F">
        <w:rPr>
          <w:lang w:eastAsia="fr-FR" w:bidi="fr-FR"/>
        </w:rPr>
        <w:t>Ne lai</w:t>
      </w:r>
      <w:r w:rsidRPr="0040504F">
        <w:rPr>
          <w:lang w:eastAsia="fr-FR" w:bidi="fr-FR"/>
        </w:rPr>
        <w:t>s</w:t>
      </w:r>
      <w:r w:rsidRPr="0040504F">
        <w:rPr>
          <w:lang w:eastAsia="fr-FR" w:bidi="fr-FR"/>
        </w:rPr>
        <w:t>sons pas faire Cigéo</w:t>
      </w:r>
      <w:r>
        <w:rPr>
          <w:lang w:eastAsia="fr-FR" w:bidi="fr-FR"/>
        </w:rPr>
        <w:t> »</w:t>
      </w:r>
      <w:r w:rsidRPr="0040504F">
        <w:rPr>
          <w:lang w:eastAsia="fr-FR" w:bidi="fr-FR"/>
        </w:rPr>
        <w:t xml:space="preserve"> Une randonnée sur le tracé de l’ancienne voie ferrée, désormais prévue pour la circulation des trains de déchets n</w:t>
      </w:r>
      <w:r w:rsidRPr="0040504F">
        <w:rPr>
          <w:lang w:eastAsia="fr-FR" w:bidi="fr-FR"/>
        </w:rPr>
        <w:t>u</w:t>
      </w:r>
      <w:r w:rsidRPr="0040504F">
        <w:rPr>
          <w:lang w:eastAsia="fr-FR" w:bidi="fr-FR"/>
        </w:rPr>
        <w:t>cléaires. Un grand pique-nique avec chorales révolutionnaires.</w:t>
      </w:r>
    </w:p>
    <w:p w:rsidR="00F50BE0" w:rsidRPr="0040504F" w:rsidRDefault="00F50BE0" w:rsidP="00F50BE0">
      <w:pPr>
        <w:spacing w:before="120" w:after="120"/>
        <w:jc w:val="both"/>
      </w:pPr>
      <w:r w:rsidRPr="0040504F">
        <w:rPr>
          <w:lang w:eastAsia="fr-FR" w:bidi="fr-FR"/>
        </w:rPr>
        <w:t>Organisé par 5 associations et collectifs</w:t>
      </w:r>
      <w:r>
        <w:rPr>
          <w:lang w:eastAsia="fr-FR" w:bidi="fr-FR"/>
        </w:rPr>
        <w:t> :</w:t>
      </w:r>
    </w:p>
    <w:p w:rsidR="00F50BE0" w:rsidRDefault="00F50BE0" w:rsidP="00F50BE0">
      <w:pPr>
        <w:ind w:left="720" w:hanging="360"/>
        <w:jc w:val="both"/>
        <w:rPr>
          <w:lang w:eastAsia="fr-FR" w:bidi="fr-FR"/>
        </w:rPr>
      </w:pP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Les Habitants vigilants de Gondrecourt-le-Château</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EODRA (association des élus opposés à l’enfouissement des déchets nucléaires)</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CEDRA 52 (collectif haut-marnais contre l’enfouissement des déchets nucléaires)</w:t>
      </w:r>
    </w:p>
    <w:p w:rsidR="00F50BE0" w:rsidRPr="0040504F" w:rsidRDefault="00F50BE0" w:rsidP="00F50BE0">
      <w:pPr>
        <w:ind w:left="720" w:hanging="360"/>
        <w:jc w:val="both"/>
        <w:rPr>
          <w:lang w:eastAsia="fr-FR" w:bidi="fr-FR"/>
        </w:rPr>
      </w:pPr>
      <w:r>
        <w:rPr>
          <w:lang w:eastAsia="fr-FR" w:bidi="fr-FR"/>
        </w:rPr>
        <w:t>•</w:t>
      </w:r>
      <w:r>
        <w:rPr>
          <w:lang w:eastAsia="fr-FR" w:bidi="fr-FR"/>
        </w:rPr>
        <w:tab/>
      </w:r>
      <w:r w:rsidRPr="0040504F">
        <w:rPr>
          <w:lang w:eastAsia="fr-FR" w:bidi="fr-FR"/>
        </w:rPr>
        <w:t>BURESTOP 55 (collectif meusien contre l’enfouissement des déchets nucléaires)</w:t>
      </w:r>
    </w:p>
    <w:p w:rsidR="00F50BE0" w:rsidRDefault="00F50BE0" w:rsidP="00F50BE0">
      <w:pPr>
        <w:ind w:left="720" w:hanging="360"/>
        <w:jc w:val="both"/>
      </w:pPr>
      <w:r>
        <w:rPr>
          <w:lang w:eastAsia="fr-FR" w:bidi="fr-FR"/>
        </w:rPr>
        <w:t>•</w:t>
      </w:r>
      <w:r>
        <w:rPr>
          <w:lang w:eastAsia="fr-FR" w:bidi="fr-FR"/>
        </w:rPr>
        <w:tab/>
      </w:r>
      <w:r w:rsidRPr="0040504F">
        <w:rPr>
          <w:lang w:eastAsia="fr-FR" w:bidi="fr-FR"/>
        </w:rPr>
        <w:t>Bure Zone Libre (Maison de la résistance de BURE)</w:t>
      </w:r>
    </w:p>
    <w:p w:rsidR="00F50BE0" w:rsidRDefault="00F50BE0" w:rsidP="00F50BE0">
      <w:pPr>
        <w:spacing w:before="120" w:after="120"/>
        <w:jc w:val="both"/>
      </w:pPr>
      <w:r>
        <w:t>[189]</w:t>
      </w:r>
    </w:p>
    <w:p w:rsidR="00F50BE0" w:rsidRPr="0040504F" w:rsidRDefault="00F50BE0" w:rsidP="00F50BE0">
      <w:pPr>
        <w:spacing w:before="120" w:after="120"/>
        <w:jc w:val="both"/>
      </w:pPr>
      <w:r w:rsidRPr="00830A0E">
        <w:rPr>
          <w:b/>
        </w:rPr>
        <w:t>2017 – 2018 </w:t>
      </w:r>
      <w:r>
        <w:t>:</w:t>
      </w:r>
      <w:r w:rsidRPr="0040504F">
        <w:rPr>
          <w:lang w:eastAsia="fr-FR" w:bidi="fr-FR"/>
        </w:rPr>
        <w:t xml:space="preserve"> l’Andra devra déposer sa demande d’autorisation et le chantier débuterait, si elle est accordée</w:t>
      </w:r>
    </w:p>
    <w:p w:rsidR="00F50BE0" w:rsidRPr="0040504F" w:rsidRDefault="00F50BE0" w:rsidP="00F50BE0">
      <w:pPr>
        <w:spacing w:before="120" w:after="120"/>
        <w:jc w:val="both"/>
      </w:pPr>
      <w:r w:rsidRPr="0040504F">
        <w:rPr>
          <w:lang w:eastAsia="fr-FR" w:bidi="fr-FR"/>
        </w:rPr>
        <w:t>Entre temps de nombreux travaux préparatoires sur le terrain (très contestés) ont été lancés fin 2015.</w:t>
      </w:r>
    </w:p>
    <w:p w:rsidR="00F50BE0" w:rsidRPr="0040504F" w:rsidRDefault="00F50BE0" w:rsidP="00F50BE0">
      <w:pPr>
        <w:spacing w:before="120" w:after="120"/>
        <w:jc w:val="both"/>
      </w:pPr>
      <w:r w:rsidRPr="0040504F">
        <w:rPr>
          <w:lang w:eastAsia="fr-FR" w:bidi="fr-FR"/>
        </w:rPr>
        <w:t>15 km</w:t>
      </w:r>
      <w:r w:rsidRPr="0040504F">
        <w:rPr>
          <w:vertAlign w:val="superscript"/>
          <w:lang w:eastAsia="fr-FR" w:bidi="fr-FR"/>
        </w:rPr>
        <w:t>2</w:t>
      </w:r>
      <w:r w:rsidRPr="0040504F">
        <w:rPr>
          <w:lang w:eastAsia="fr-FR" w:bidi="fr-FR"/>
        </w:rPr>
        <w:t xml:space="preserve"> sont annexés entre 4 villages meusiens</w:t>
      </w:r>
      <w:r>
        <w:rPr>
          <w:lang w:eastAsia="fr-FR" w:bidi="fr-FR"/>
        </w:rPr>
        <w:t> : Bure, Ribeau</w:t>
      </w:r>
      <w:r w:rsidRPr="0040504F">
        <w:rPr>
          <w:lang w:eastAsia="fr-FR" w:bidi="fr-FR"/>
        </w:rPr>
        <w:t>court, Bonnet et Mandres pour y construire d’énormes infrastru</w:t>
      </w:r>
      <w:r w:rsidRPr="0040504F">
        <w:rPr>
          <w:lang w:eastAsia="fr-FR" w:bidi="fr-FR"/>
        </w:rPr>
        <w:t>c</w:t>
      </w:r>
      <w:r w:rsidRPr="0040504F">
        <w:rPr>
          <w:lang w:eastAsia="fr-FR" w:bidi="fr-FR"/>
        </w:rPr>
        <w:t>tures et 300 km de galeries.</w:t>
      </w:r>
    </w:p>
    <w:p w:rsidR="00F50BE0" w:rsidRDefault="00F50BE0" w:rsidP="00F50BE0">
      <w:pPr>
        <w:spacing w:before="120" w:after="120"/>
        <w:jc w:val="both"/>
        <w:rPr>
          <w:lang w:eastAsia="fr-FR" w:bidi="fr-FR"/>
        </w:rPr>
      </w:pPr>
      <w:r>
        <w:rPr>
          <w:b/>
          <w:lang w:eastAsia="fr-FR" w:bidi="fr-FR"/>
        </w:rPr>
        <w:br w:type="page"/>
      </w:r>
      <w:r w:rsidRPr="00295F05">
        <w:rPr>
          <w:b/>
          <w:lang w:eastAsia="fr-FR" w:bidi="fr-FR"/>
        </w:rPr>
        <w:t>2025 </w:t>
      </w:r>
      <w:r>
        <w:rPr>
          <w:lang w:eastAsia="fr-FR" w:bidi="fr-FR"/>
        </w:rPr>
        <w:t>:</w:t>
      </w:r>
      <w:r w:rsidRPr="0040504F">
        <w:rPr>
          <w:lang w:eastAsia="fr-FR" w:bidi="fr-FR"/>
        </w:rPr>
        <w:t xml:space="preserve"> les déchets nucléaires devraient arriver</w:t>
      </w:r>
    </w:p>
    <w:p w:rsidR="00F50BE0" w:rsidRPr="00E07116" w:rsidRDefault="00F50BE0">
      <w:pPr>
        <w:jc w:val="both"/>
      </w:pPr>
    </w:p>
    <w:p w:rsidR="00F50BE0" w:rsidRPr="00E07116" w:rsidRDefault="00F50BE0">
      <w:pPr>
        <w:pStyle w:val="suite"/>
      </w:pPr>
      <w:r w:rsidRPr="00E07116">
        <w:t>Fin du texte</w:t>
      </w:r>
    </w:p>
    <w:p w:rsidR="00F50BE0" w:rsidRPr="00E07116" w:rsidRDefault="00F50BE0">
      <w:pPr>
        <w:jc w:val="both"/>
      </w:pPr>
    </w:p>
    <w:sectPr w:rsidR="00F50BE0" w:rsidRPr="00E07116" w:rsidSect="00F50BE0">
      <w:headerReference w:type="default" r:id="rId57"/>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456" w:rsidRDefault="002E5456">
      <w:r>
        <w:separator/>
      </w:r>
    </w:p>
  </w:endnote>
  <w:endnote w:type="continuationSeparator" w:id="0">
    <w:p w:rsidR="002E5456" w:rsidRDefault="002E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456" w:rsidRDefault="002E5456">
      <w:pPr>
        <w:ind w:firstLine="0"/>
      </w:pPr>
      <w:r>
        <w:separator/>
      </w:r>
    </w:p>
  </w:footnote>
  <w:footnote w:type="continuationSeparator" w:id="0">
    <w:p w:rsidR="002E5456" w:rsidRDefault="002E5456">
      <w:pPr>
        <w:ind w:firstLine="0"/>
      </w:pPr>
      <w:r>
        <w:separator/>
      </w:r>
    </w:p>
  </w:footnote>
  <w:footnote w:id="1">
    <w:p w:rsidR="00F50BE0" w:rsidRPr="003E5C52" w:rsidRDefault="00F50BE0" w:rsidP="00F50BE0">
      <w:pPr>
        <w:pStyle w:val="Notedebasdepage"/>
        <w:rPr>
          <w:lang w:val="fr-FR"/>
        </w:rPr>
      </w:pPr>
      <w:r>
        <w:rPr>
          <w:rStyle w:val="Appelnotedebasdep"/>
        </w:rPr>
        <w:footnoteRef/>
      </w:r>
      <w:r>
        <w:t xml:space="preserve"> </w:t>
      </w:r>
      <w:r>
        <w:rPr>
          <w:lang w:val="fr-FR"/>
        </w:rPr>
        <w:tab/>
      </w:r>
      <w:r w:rsidRPr="003E7E95">
        <w:rPr>
          <w:lang w:val="fr-FR" w:eastAsia="fr-FR" w:bidi="fr-FR"/>
        </w:rPr>
        <w:t>https://</w:t>
      </w:r>
      <w:r w:rsidRPr="003E7E95">
        <w:rPr>
          <w:lang w:val="en-US" w:bidi="en-US"/>
        </w:rPr>
        <w:t>fr.wikipedia.org/</w:t>
      </w:r>
      <w:r w:rsidRPr="003E7E95">
        <w:rPr>
          <w:lang w:val="fr-FR" w:eastAsia="fr-FR" w:bidi="fr-FR"/>
        </w:rPr>
        <w:t>wiki/Bure_</w:t>
      </w:r>
    </w:p>
  </w:footnote>
  <w:footnote w:id="2">
    <w:p w:rsidR="00F50BE0" w:rsidRPr="003E5C52" w:rsidRDefault="00F50BE0" w:rsidP="00F50BE0">
      <w:pPr>
        <w:pStyle w:val="Notedebasdepage"/>
        <w:rPr>
          <w:lang w:val="fr-FR"/>
        </w:rPr>
      </w:pPr>
      <w:r>
        <w:rPr>
          <w:rStyle w:val="Appelnotedebasdep"/>
        </w:rPr>
        <w:footnoteRef/>
      </w:r>
      <w:r>
        <w:t xml:space="preserve"> </w:t>
      </w:r>
      <w:r>
        <w:rPr>
          <w:lang w:val="fr-FR"/>
        </w:rPr>
        <w:tab/>
      </w:r>
      <w:r w:rsidRPr="0057742F">
        <w:rPr>
          <w:lang w:val="fr-FR" w:eastAsia="fr-FR" w:bidi="fr-FR"/>
        </w:rPr>
        <w:t xml:space="preserve">Siegfried Kracauer, </w:t>
      </w:r>
      <w:r w:rsidRPr="000540D2">
        <w:rPr>
          <w:i/>
          <w:iCs/>
        </w:rPr>
        <w:t>Die Angestellten, in : Schriften</w:t>
      </w:r>
      <w:r w:rsidRPr="0057742F">
        <w:rPr>
          <w:lang w:val="fr-FR" w:eastAsia="fr-FR" w:bidi="fr-FR"/>
        </w:rPr>
        <w:t xml:space="preserve"> 1, Suhrkamp-Verlag, Fran</w:t>
      </w:r>
      <w:r w:rsidRPr="0057742F">
        <w:rPr>
          <w:lang w:val="fr-FR" w:eastAsia="fr-FR" w:bidi="fr-FR"/>
        </w:rPr>
        <w:t>k</w:t>
      </w:r>
      <w:r w:rsidRPr="0057742F">
        <w:rPr>
          <w:lang w:val="fr-FR" w:eastAsia="fr-FR" w:bidi="fr-FR"/>
        </w:rPr>
        <w:t>furt/Main, 1978</w:t>
      </w:r>
      <w:r>
        <w:rPr>
          <w:lang w:val="fr-FR" w:eastAsia="fr-FR" w:bidi="fr-FR"/>
        </w:rPr>
        <w:t>.</w:t>
      </w:r>
    </w:p>
  </w:footnote>
  <w:footnote w:id="3">
    <w:p w:rsidR="00F50BE0" w:rsidRPr="00986E49" w:rsidRDefault="00F50BE0" w:rsidP="00F50BE0">
      <w:pPr>
        <w:pStyle w:val="Notedebasdepage"/>
        <w:rPr>
          <w:lang w:val="fr-FR"/>
        </w:rPr>
      </w:pPr>
      <w:r>
        <w:rPr>
          <w:rStyle w:val="Appelnotedebasdep"/>
        </w:rPr>
        <w:footnoteRef/>
      </w:r>
      <w:r>
        <w:t xml:space="preserve"> </w:t>
      </w:r>
      <w:r>
        <w:rPr>
          <w:lang w:val="fr-FR"/>
        </w:rPr>
        <w:tab/>
      </w:r>
      <w:r w:rsidRPr="0057742F">
        <w:rPr>
          <w:lang w:val="fr-FR" w:eastAsia="fr-FR" w:bidi="fr-FR"/>
        </w:rPr>
        <w:t>NEEDS</w:t>
      </w:r>
      <w:r>
        <w:rPr>
          <w:lang w:val="fr-FR" w:eastAsia="fr-FR" w:bidi="fr-FR"/>
        </w:rPr>
        <w:t> – </w:t>
      </w:r>
      <w:r w:rsidRPr="0057742F">
        <w:rPr>
          <w:lang w:val="fr-FR" w:eastAsia="fr-FR" w:bidi="fr-FR"/>
        </w:rPr>
        <w:t>Nucléaire, Énergie, Environnement, Déchets et Société ; http://</w:t>
      </w:r>
      <w:hyperlink r:id="rId1" w:history="1">
        <w:r w:rsidRPr="0057742F">
          <w:rPr>
            <w:rStyle w:val="Lienhypertexte"/>
            <w:lang w:val="en-US" w:bidi="en-US"/>
          </w:rPr>
          <w:t>www.celluleenergie.cnrs.fr/spip.php7rubrique74</w:t>
        </w:r>
      </w:hyperlink>
    </w:p>
  </w:footnote>
  <w:footnote w:id="4">
    <w:p w:rsidR="00F50BE0" w:rsidRPr="00986E49" w:rsidRDefault="00F50BE0" w:rsidP="00F50BE0">
      <w:pPr>
        <w:pStyle w:val="Notedebasdepage"/>
        <w:rPr>
          <w:lang w:val="fr-FR"/>
        </w:rPr>
      </w:pPr>
      <w:r>
        <w:rPr>
          <w:rStyle w:val="Appelnotedebasdep"/>
        </w:rPr>
        <w:footnoteRef/>
      </w:r>
      <w:r>
        <w:t xml:space="preserve"> </w:t>
      </w:r>
      <w:r>
        <w:rPr>
          <w:lang w:val="fr-FR"/>
        </w:rPr>
        <w:tab/>
      </w:r>
      <w:r w:rsidRPr="00C72BAF">
        <w:rPr>
          <w:lang w:val="fr-FR" w:eastAsia="fr-FR" w:bidi="fr-FR"/>
        </w:rPr>
        <w:t xml:space="preserve">Theodor W. Adorno, </w:t>
      </w:r>
      <w:r w:rsidRPr="000540D2">
        <w:rPr>
          <w:i/>
          <w:iCs/>
        </w:rPr>
        <w:t>Théorie esthétique</w:t>
      </w:r>
      <w:r w:rsidRPr="00C72BAF">
        <w:rPr>
          <w:lang w:val="fr-FR" w:eastAsia="fr-FR" w:bidi="fr-FR"/>
        </w:rPr>
        <w:t>, Klincksieck, Paris1995.</w:t>
      </w:r>
    </w:p>
  </w:footnote>
  <w:footnote w:id="5">
    <w:p w:rsidR="00F50BE0" w:rsidRPr="00986E49" w:rsidRDefault="00F50BE0" w:rsidP="00F50BE0">
      <w:pPr>
        <w:pStyle w:val="Notedebasdepage"/>
        <w:rPr>
          <w:lang w:val="fr-FR"/>
        </w:rPr>
      </w:pPr>
      <w:r>
        <w:rPr>
          <w:rStyle w:val="Appelnotedebasdep"/>
        </w:rPr>
        <w:footnoteRef/>
      </w:r>
      <w:r>
        <w:t xml:space="preserve"> </w:t>
      </w:r>
      <w:r>
        <w:rPr>
          <w:lang w:val="fr-FR"/>
        </w:rPr>
        <w:tab/>
      </w:r>
      <w:r w:rsidRPr="00C72BAF">
        <w:t xml:space="preserve">Siegfried Kracauer, </w:t>
      </w:r>
      <w:r w:rsidRPr="00C72BAF">
        <w:rPr>
          <w:i/>
        </w:rPr>
        <w:t>Die Angestellten..., op.cit</w:t>
      </w:r>
      <w:r w:rsidRPr="00C72BAF">
        <w:t>.</w:t>
      </w:r>
    </w:p>
  </w:footnote>
  <w:footnote w:id="6">
    <w:p w:rsidR="00F50BE0" w:rsidRPr="009673A7" w:rsidRDefault="00F50BE0" w:rsidP="00F50BE0">
      <w:pPr>
        <w:pStyle w:val="Notedebasdepage"/>
        <w:rPr>
          <w:lang w:val="fr-FR"/>
        </w:rPr>
      </w:pPr>
      <w:r>
        <w:rPr>
          <w:rStyle w:val="Appelnotedebasdep"/>
        </w:rPr>
        <w:footnoteRef/>
      </w:r>
      <w:r>
        <w:t xml:space="preserve"> </w:t>
      </w:r>
      <w:r>
        <w:rPr>
          <w:lang w:val="fr-FR"/>
        </w:rPr>
        <w:tab/>
      </w:r>
      <w:r w:rsidRPr="00C72BAF">
        <w:rPr>
          <w:rStyle w:val="Notedebasdepage8ptItalique"/>
        </w:rPr>
        <w:t>Ibid.,</w:t>
      </w:r>
      <w:r w:rsidRPr="00C72BAF">
        <w:rPr>
          <w:lang w:val="fr-FR" w:eastAsia="fr-FR" w:bidi="fr-FR"/>
        </w:rPr>
        <w:t xml:space="preserve"> p. 7, traduction J.S.</w:t>
      </w:r>
    </w:p>
  </w:footnote>
  <w:footnote w:id="7">
    <w:p w:rsidR="00F50BE0" w:rsidRPr="009673A7" w:rsidRDefault="00F50BE0" w:rsidP="00F50BE0">
      <w:pPr>
        <w:pStyle w:val="Notedebasdepage"/>
        <w:rPr>
          <w:lang w:val="fr-FR"/>
        </w:rPr>
      </w:pPr>
      <w:r>
        <w:rPr>
          <w:rStyle w:val="Appelnotedebasdep"/>
        </w:rPr>
        <w:footnoteRef/>
      </w:r>
      <w:r>
        <w:t xml:space="preserve"> </w:t>
      </w:r>
      <w:r>
        <w:rPr>
          <w:lang w:val="fr-FR"/>
        </w:rPr>
        <w:tab/>
      </w:r>
      <w:r w:rsidRPr="00C72BAF">
        <w:t>Agence nationale pour la gestion des déchets radioactifs ; www.andra.fr.</w:t>
      </w:r>
    </w:p>
  </w:footnote>
  <w:footnote w:id="8">
    <w:p w:rsidR="00F50BE0" w:rsidRPr="009673A7" w:rsidRDefault="00F50BE0" w:rsidP="00F50BE0">
      <w:pPr>
        <w:pStyle w:val="Notedebasdepage"/>
        <w:rPr>
          <w:lang w:val="fr-FR"/>
        </w:rPr>
      </w:pPr>
      <w:r>
        <w:rPr>
          <w:rStyle w:val="Appelnotedebasdep"/>
        </w:rPr>
        <w:footnoteRef/>
      </w:r>
      <w:r>
        <w:t xml:space="preserve"> </w:t>
      </w:r>
      <w:r>
        <w:rPr>
          <w:lang w:val="fr-FR"/>
        </w:rPr>
        <w:tab/>
      </w:r>
      <w:r w:rsidRPr="00C72BAF">
        <w:t xml:space="preserve">Au sujet de la notion de malaise </w:t>
      </w:r>
      <w:r w:rsidRPr="00172718">
        <w:rPr>
          <w:i/>
        </w:rPr>
        <w:t> </w:t>
      </w:r>
      <w:r w:rsidRPr="00AE04F4">
        <w:rPr>
          <w:i/>
        </w:rPr>
        <w:t>Cf.</w:t>
      </w:r>
      <w:r w:rsidRPr="00C72BAF">
        <w:t xml:space="preserve"> Jan Spurk, </w:t>
      </w:r>
      <w:r w:rsidRPr="009673A7">
        <w:rPr>
          <w:i/>
        </w:rPr>
        <w:t>Malaise dans la société</w:t>
      </w:r>
      <w:r w:rsidRPr="00C72BAF">
        <w:t>, P</w:t>
      </w:r>
      <w:r w:rsidRPr="00C72BAF">
        <w:t>a</w:t>
      </w:r>
      <w:r w:rsidRPr="00C72BAF">
        <w:t>rangon, Lyon, 2010.</w:t>
      </w:r>
    </w:p>
  </w:footnote>
  <w:footnote w:id="9">
    <w:p w:rsidR="00F50BE0" w:rsidRPr="009673A7"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C72BAF">
        <w:t xml:space="preserve"> Yves Citton, </w:t>
      </w:r>
      <w:r w:rsidRPr="00C72BAF">
        <w:rPr>
          <w:i/>
        </w:rPr>
        <w:t>Renverser l’insoutenable</w:t>
      </w:r>
      <w:r w:rsidRPr="00C72BAF">
        <w:t>. Le Seuil, Paris 2012.</w:t>
      </w:r>
    </w:p>
  </w:footnote>
  <w:footnote w:id="10">
    <w:p w:rsidR="00F50BE0" w:rsidRPr="009673A7"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C72BAF">
        <w:t xml:space="preserve"> Luc Boltanski, </w:t>
      </w:r>
      <w:r w:rsidRPr="00C72BAF">
        <w:rPr>
          <w:i/>
        </w:rPr>
        <w:t>Rendre la réalité inacceptable</w:t>
      </w:r>
      <w:r w:rsidRPr="00C72BAF">
        <w:t>, Demopolis, Paris, 2008.</w:t>
      </w:r>
    </w:p>
  </w:footnote>
  <w:footnote w:id="11">
    <w:p w:rsidR="00F50BE0" w:rsidRPr="009673A7"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C72BAF">
        <w:t xml:space="preserve"> Michel Wievorka, </w:t>
      </w:r>
      <w:r w:rsidRPr="00AC52F0">
        <w:rPr>
          <w:i/>
        </w:rPr>
        <w:t>Retour au sens.</w:t>
      </w:r>
      <w:r w:rsidRPr="00C72BAF">
        <w:t xml:space="preserve"> </w:t>
      </w:r>
      <w:r w:rsidRPr="00C72BAF">
        <w:rPr>
          <w:i/>
        </w:rPr>
        <w:t>Pour finir avec le déclinisme</w:t>
      </w:r>
      <w:r w:rsidRPr="00C72BAF">
        <w:t>, R</w:t>
      </w:r>
      <w:r w:rsidRPr="00C72BAF">
        <w:t>o</w:t>
      </w:r>
      <w:r w:rsidRPr="00C72BAF">
        <w:t>bert Laffont, Paris 2015</w:t>
      </w:r>
      <w:r>
        <w:t>.</w:t>
      </w:r>
    </w:p>
  </w:footnote>
  <w:footnote w:id="12">
    <w:p w:rsidR="00F50BE0" w:rsidRPr="00AC52F0" w:rsidRDefault="00F50BE0" w:rsidP="00F50BE0">
      <w:pPr>
        <w:pStyle w:val="Notedebasdepage"/>
        <w:rPr>
          <w:lang w:val="fr-FR"/>
        </w:rPr>
      </w:pPr>
      <w:r>
        <w:rPr>
          <w:rStyle w:val="Appelnotedebasdep"/>
        </w:rPr>
        <w:footnoteRef/>
      </w:r>
      <w:r>
        <w:t xml:space="preserve"> </w:t>
      </w:r>
      <w:r>
        <w:rPr>
          <w:lang w:val="fr-FR"/>
        </w:rPr>
        <w:tab/>
      </w:r>
      <w:r w:rsidRPr="00C72BAF">
        <w:t xml:space="preserve">Norbert Elias, </w:t>
      </w:r>
      <w:r w:rsidRPr="00C72BAF">
        <w:rPr>
          <w:i/>
        </w:rPr>
        <w:t>Engagement et distanciation</w:t>
      </w:r>
      <w:r w:rsidRPr="00C72BAF">
        <w:t>, Paris, Éditions Pocket, 2005.</w:t>
      </w:r>
    </w:p>
  </w:footnote>
  <w:footnote w:id="13">
    <w:p w:rsidR="00F50BE0" w:rsidRPr="00AC52F0" w:rsidRDefault="00F50BE0" w:rsidP="00F50BE0">
      <w:pPr>
        <w:pStyle w:val="Notedebasdepage"/>
        <w:rPr>
          <w:lang w:val="fr-FR"/>
        </w:rPr>
      </w:pPr>
      <w:r>
        <w:rPr>
          <w:rStyle w:val="Appelnotedebasdep"/>
        </w:rPr>
        <w:footnoteRef/>
      </w:r>
      <w:r>
        <w:t xml:space="preserve"> </w:t>
      </w:r>
      <w:r>
        <w:rPr>
          <w:lang w:val="fr-FR"/>
        </w:rPr>
        <w:tab/>
      </w:r>
      <w:r w:rsidRPr="00C72BAF">
        <w:rPr>
          <w:i/>
        </w:rPr>
        <w:t>Ibid</w:t>
      </w:r>
      <w:r w:rsidRPr="00C72BAF">
        <w:t>., p. 29.</w:t>
      </w:r>
    </w:p>
  </w:footnote>
  <w:footnote w:id="14">
    <w:p w:rsidR="00F50BE0" w:rsidRPr="00AC52F0" w:rsidRDefault="00F50BE0" w:rsidP="00F50BE0">
      <w:pPr>
        <w:pStyle w:val="Notedebasdepage"/>
        <w:rPr>
          <w:lang w:val="fr-FR"/>
        </w:rPr>
      </w:pPr>
      <w:r>
        <w:rPr>
          <w:rStyle w:val="Appelnotedebasdep"/>
        </w:rPr>
        <w:footnoteRef/>
      </w:r>
      <w:r>
        <w:t xml:space="preserve"> </w:t>
      </w:r>
      <w:r>
        <w:rPr>
          <w:lang w:val="fr-FR"/>
        </w:rPr>
        <w:tab/>
      </w:r>
      <w:r w:rsidRPr="00C72BAF">
        <w:t xml:space="preserve">Theodor W. Adorno, </w:t>
      </w:r>
      <w:r w:rsidRPr="00C72BAF">
        <w:rPr>
          <w:i/>
        </w:rPr>
        <w:t>Minima Moralia</w:t>
      </w:r>
      <w:r w:rsidRPr="00C72BAF">
        <w:t>, Payot, Paris 2001, aph</w:t>
      </w:r>
      <w:r w:rsidRPr="00C72BAF">
        <w:t>o</w:t>
      </w:r>
      <w:r w:rsidRPr="00C72BAF">
        <w:t>risme 82, pp. 171-172. La traduction ne rend pas la finesse de l’argument d’Adorno. Voici le texte en version originale : « Während der Gedanke auf Tatsachen sich besiegt und in der Kritik an ihnen sich bewegt, bewegt er sich nicht minder durch die festgehaltene Differenz. Er spricht eben dadurch genau das aus was ist, dass es nie ganz so ist, wie er es ausspricht. Ihm ist wesentlich ein Elément der Übertreibung, des über die Sachen Hinausschiessens, von der Schwere des Faktischen sich L</w:t>
      </w:r>
      <w:r w:rsidRPr="00C72BAF">
        <w:t>o</w:t>
      </w:r>
      <w:r>
        <w:t>slö</w:t>
      </w:r>
      <w:r w:rsidRPr="00C72BAF">
        <w:t>sens, kraft dessen er anstelle der blossen Reproduktion des Seins dessen Bestimmung, streng un</w:t>
      </w:r>
      <w:r>
        <w:t>d frei zugleich, vol</w:t>
      </w:r>
      <w:r>
        <w:t>l</w:t>
      </w:r>
      <w:r>
        <w:t>zieht » (</w:t>
      </w:r>
      <w:r w:rsidRPr="00C72BAF">
        <w:t xml:space="preserve">Theodor W. Adorno, </w:t>
      </w:r>
      <w:r w:rsidRPr="00C72BAF">
        <w:rPr>
          <w:i/>
        </w:rPr>
        <w:t>Min</w:t>
      </w:r>
      <w:r w:rsidRPr="00C72BAF">
        <w:rPr>
          <w:i/>
        </w:rPr>
        <w:t>i</w:t>
      </w:r>
      <w:r w:rsidRPr="00C72BAF">
        <w:rPr>
          <w:i/>
        </w:rPr>
        <w:t>ma Moralia</w:t>
      </w:r>
      <w:r w:rsidRPr="00C72BAF">
        <w:t>, Suhrkamp-Verlag, Francfort, 1951, pp. 164-165).</w:t>
      </w:r>
    </w:p>
  </w:footnote>
  <w:footnote w:id="15">
    <w:p w:rsidR="00F50BE0" w:rsidRPr="009170ED" w:rsidRDefault="00F50BE0" w:rsidP="00F50BE0">
      <w:pPr>
        <w:pStyle w:val="Notedebasdepage"/>
        <w:rPr>
          <w:lang w:val="fr-FR"/>
        </w:rPr>
      </w:pPr>
      <w:r>
        <w:rPr>
          <w:rStyle w:val="Appelnotedebasdep"/>
        </w:rPr>
        <w:footnoteRef/>
      </w:r>
      <w:r>
        <w:t xml:space="preserve"> </w:t>
      </w:r>
      <w:r>
        <w:rPr>
          <w:lang w:val="fr-FR"/>
        </w:rPr>
        <w:tab/>
      </w:r>
      <w:r w:rsidRPr="00172718">
        <w:rPr>
          <w:rStyle w:val="Notedebasdepage8ptItalique"/>
        </w:rPr>
        <w:t> </w:t>
      </w:r>
      <w:r w:rsidRPr="00AE04F4">
        <w:rPr>
          <w:rStyle w:val="Notedebasdepage8ptItalique"/>
        </w:rPr>
        <w:t>Cf.</w:t>
      </w:r>
      <w:r w:rsidRPr="00C72BAF">
        <w:rPr>
          <w:lang w:val="fr-FR" w:eastAsia="fr-FR" w:bidi="fr-FR"/>
        </w:rPr>
        <w:t xml:space="preserve"> Alain Touraine </w:t>
      </w:r>
      <w:r w:rsidRPr="000540D2">
        <w:rPr>
          <w:i/>
          <w:iCs/>
        </w:rPr>
        <w:t>et alii., La prophétie antinucléaire.</w:t>
      </w:r>
      <w:r w:rsidRPr="00C72BAF">
        <w:rPr>
          <w:lang w:val="fr-FR" w:eastAsia="fr-FR" w:bidi="fr-FR"/>
        </w:rPr>
        <w:t xml:space="preserve"> Le Seuil, Paris 1980.</w:t>
      </w:r>
    </w:p>
  </w:footnote>
  <w:footnote w:id="16">
    <w:p w:rsidR="00F50BE0" w:rsidRPr="009170ED" w:rsidRDefault="00F50BE0" w:rsidP="00F50BE0">
      <w:pPr>
        <w:pStyle w:val="Notedebasdepage"/>
        <w:rPr>
          <w:lang w:val="fr-FR"/>
        </w:rPr>
      </w:pPr>
      <w:r>
        <w:rPr>
          <w:rStyle w:val="Appelnotedebasdep"/>
        </w:rPr>
        <w:footnoteRef/>
      </w:r>
      <w:r>
        <w:t xml:space="preserve"> </w:t>
      </w:r>
      <w:r>
        <w:tab/>
      </w:r>
      <w:r w:rsidRPr="00DF3722">
        <w:t xml:space="preserve">Sigmund Freud, </w:t>
      </w:r>
      <w:hyperlink r:id="rId2" w:history="1">
        <w:r w:rsidRPr="00DF3722">
          <w:rPr>
            <w:rStyle w:val="Lienhypertexte"/>
            <w:i/>
          </w:rPr>
          <w:t>L’inquiétante étrangeté</w:t>
        </w:r>
      </w:hyperlink>
      <w:r w:rsidRPr="00DF3722">
        <w:t xml:space="preserve"> (Das Unheimliche), </w:t>
      </w:r>
      <w:r w:rsidRPr="009170ED">
        <w:rPr>
          <w:i/>
        </w:rPr>
        <w:t>in : Essais de psychanalyse appliquée</w:t>
      </w:r>
      <w:r w:rsidRPr="00DF3722">
        <w:t>, Gallimard, Paris 1919/1933, pp. 163-210.</w:t>
      </w:r>
    </w:p>
  </w:footnote>
  <w:footnote w:id="17">
    <w:p w:rsidR="00F50BE0" w:rsidRPr="009170ED" w:rsidRDefault="00F50BE0" w:rsidP="00F50BE0">
      <w:pPr>
        <w:pStyle w:val="Notedebasdepage"/>
        <w:rPr>
          <w:lang w:val="fr-FR"/>
        </w:rPr>
      </w:pPr>
      <w:r>
        <w:rPr>
          <w:rStyle w:val="Appelnotedebasdep"/>
        </w:rPr>
        <w:footnoteRef/>
      </w:r>
      <w:r>
        <w:t xml:space="preserve"> </w:t>
      </w:r>
      <w:r>
        <w:rPr>
          <w:lang w:val="fr-FR"/>
        </w:rPr>
        <w:tab/>
      </w:r>
      <w:r w:rsidRPr="00DF3722">
        <w:t>Code de l’environnement, article L 54.</w:t>
      </w:r>
    </w:p>
  </w:footnote>
  <w:footnote w:id="18">
    <w:p w:rsidR="00F50BE0" w:rsidRPr="00E205C1" w:rsidRDefault="00F50BE0" w:rsidP="00F50BE0">
      <w:pPr>
        <w:pStyle w:val="Notedebasdepage"/>
        <w:rPr>
          <w:lang w:val="fr-FR"/>
        </w:rPr>
      </w:pPr>
      <w:r>
        <w:rPr>
          <w:rStyle w:val="Appelnotedebasdep"/>
        </w:rPr>
        <w:footnoteRef/>
      </w:r>
      <w:r>
        <w:t xml:space="preserve"> </w:t>
      </w:r>
      <w:r>
        <w:rPr>
          <w:lang w:val="fr-FR"/>
        </w:rPr>
        <w:tab/>
      </w:r>
      <w:r w:rsidRPr="00DF3722">
        <w:rPr>
          <w:lang w:eastAsia="fr-FR" w:bidi="fr-FR"/>
        </w:rPr>
        <w:t>Isabelle Jouette, Cigéo, stocker les déchets les plus radioactifs en profo</w:t>
      </w:r>
      <w:r w:rsidRPr="00DF3722">
        <w:rPr>
          <w:lang w:eastAsia="fr-FR" w:bidi="fr-FR"/>
        </w:rPr>
        <w:t>n</w:t>
      </w:r>
      <w:r w:rsidRPr="00DF3722">
        <w:rPr>
          <w:lang w:eastAsia="fr-FR" w:bidi="fr-FR"/>
        </w:rPr>
        <w:t xml:space="preserve">deur, </w:t>
      </w:r>
      <w:r w:rsidRPr="00DB0BC5">
        <w:rPr>
          <w:i/>
          <w:iCs/>
        </w:rPr>
        <w:t>in Revue Générale du Nucléaire,</w:t>
      </w:r>
      <w:r w:rsidRPr="00DF3722">
        <w:rPr>
          <w:lang w:eastAsia="fr-FR" w:bidi="fr-FR"/>
        </w:rPr>
        <w:t xml:space="preserve"> n° 3, mai-juin 2016, pp. 12-15, p. 13.</w:t>
      </w:r>
    </w:p>
  </w:footnote>
  <w:footnote w:id="19">
    <w:p w:rsidR="00F50BE0" w:rsidRPr="00E205C1" w:rsidRDefault="00F50BE0" w:rsidP="00F50BE0">
      <w:pPr>
        <w:pStyle w:val="Notedebasdepage"/>
        <w:rPr>
          <w:lang w:val="fr-FR"/>
        </w:rPr>
      </w:pPr>
      <w:r>
        <w:rPr>
          <w:rStyle w:val="Appelnotedebasdep"/>
        </w:rPr>
        <w:footnoteRef/>
      </w:r>
      <w:r>
        <w:t xml:space="preserve"> </w:t>
      </w:r>
      <w:r>
        <w:rPr>
          <w:lang w:val="fr-FR"/>
        </w:rPr>
        <w:tab/>
      </w:r>
      <w:hyperlink r:id="rId3" w:history="1">
        <w:r w:rsidRPr="00201E2E">
          <w:rPr>
            <w:rStyle w:val="Lienhypertexte"/>
          </w:rPr>
          <w:t>https://www.andra.fr/pages/fr/menul/les-dechets-radioactifs/les-volumes-de-dechets-11.html</w:t>
        </w:r>
      </w:hyperlink>
      <w:r>
        <w:t xml:space="preserve"> </w:t>
      </w:r>
    </w:p>
  </w:footnote>
  <w:footnote w:id="20">
    <w:p w:rsidR="00F50BE0" w:rsidRPr="00E205C1" w:rsidRDefault="00F50BE0" w:rsidP="00F50BE0">
      <w:pPr>
        <w:pStyle w:val="Notedebasdepage"/>
        <w:rPr>
          <w:lang w:val="fr-FR"/>
        </w:rPr>
      </w:pPr>
      <w:r>
        <w:rPr>
          <w:rStyle w:val="Appelnotedebasdep"/>
        </w:rPr>
        <w:footnoteRef/>
      </w:r>
      <w:r>
        <w:tab/>
      </w:r>
      <w:r w:rsidRPr="00E205C1">
        <w:rPr>
          <w:i/>
          <w:lang w:eastAsia="fr-FR" w:bidi="fr-FR"/>
        </w:rPr>
        <w:t>Ibid.</w:t>
      </w:r>
    </w:p>
  </w:footnote>
  <w:footnote w:id="21">
    <w:p w:rsidR="00F50BE0" w:rsidRPr="00E205C1" w:rsidRDefault="00F50BE0" w:rsidP="00F50BE0">
      <w:pPr>
        <w:pStyle w:val="Notedebasdepage"/>
        <w:rPr>
          <w:lang w:val="fr-FR"/>
        </w:rPr>
      </w:pPr>
      <w:r>
        <w:rPr>
          <w:rStyle w:val="Appelnotedebasdep"/>
        </w:rPr>
        <w:footnoteRef/>
      </w:r>
      <w:r>
        <w:t xml:space="preserve"> </w:t>
      </w:r>
      <w:r w:rsidRPr="00DB0BC5">
        <w:rPr>
          <w:lang w:eastAsia="fr-FR" w:bidi="fr-FR"/>
        </w:rPr>
        <w:tab/>
      </w:r>
      <w:r w:rsidRPr="00DB0BC5">
        <w:rPr>
          <w:i/>
          <w:iCs/>
        </w:rPr>
        <w:t> Cf.</w:t>
      </w:r>
      <w:r w:rsidRPr="00DF3722">
        <w:rPr>
          <w:lang w:eastAsia="fr-FR" w:bidi="fr-FR"/>
        </w:rPr>
        <w:t xml:space="preserve"> </w:t>
      </w:r>
      <w:hyperlink r:id="rId4" w:history="1">
        <w:r w:rsidRPr="00201E2E">
          <w:rPr>
            <w:rStyle w:val="Lienhypertexte"/>
          </w:rPr>
          <w:t>https://www.andra.fr/pages/fr/menul/les-dechets-radioactifs/comment-sont-classes-les-dechets-radioactifs-r-9.html</w:t>
        </w:r>
      </w:hyperlink>
      <w:r>
        <w:t xml:space="preserve"> </w:t>
      </w:r>
    </w:p>
  </w:footnote>
  <w:footnote w:id="22">
    <w:p w:rsidR="00F50BE0" w:rsidRPr="00E205C1" w:rsidRDefault="00F50BE0" w:rsidP="00F50BE0">
      <w:pPr>
        <w:pStyle w:val="Notedebasdepage"/>
        <w:rPr>
          <w:lang w:val="fr-FR"/>
        </w:rPr>
      </w:pPr>
      <w:r>
        <w:rPr>
          <w:rStyle w:val="Appelnotedebasdep"/>
        </w:rPr>
        <w:footnoteRef/>
      </w:r>
      <w:r>
        <w:t xml:space="preserve"> </w:t>
      </w:r>
      <w:r>
        <w:rPr>
          <w:lang w:val="fr-FR"/>
        </w:rPr>
        <w:tab/>
      </w:r>
      <w:hyperlink r:id="rId5" w:history="1">
        <w:r w:rsidRPr="00DF3722">
          <w:rPr>
            <w:rStyle w:val="Lienhypertexte"/>
          </w:rPr>
          <w:t>http://www.inventaire.andra.fr/sites/default/files/classification2015.gif</w:t>
        </w:r>
      </w:hyperlink>
    </w:p>
  </w:footnote>
  <w:footnote w:id="23">
    <w:p w:rsidR="00F50BE0" w:rsidRPr="00E205C1" w:rsidRDefault="00F50BE0" w:rsidP="00F50BE0">
      <w:pPr>
        <w:pStyle w:val="Notedebasdepage"/>
        <w:rPr>
          <w:lang w:val="fr-FR"/>
        </w:rPr>
      </w:pPr>
      <w:r>
        <w:rPr>
          <w:rStyle w:val="Appelnotedebasdep"/>
        </w:rPr>
        <w:footnoteRef/>
      </w:r>
      <w:r>
        <w:t xml:space="preserve"> </w:t>
      </w:r>
      <w:r>
        <w:rPr>
          <w:lang w:val="fr-FR"/>
        </w:rPr>
        <w:tab/>
      </w:r>
      <w:r w:rsidRPr="00E205C1">
        <w:rPr>
          <w:i/>
          <w:lang w:eastAsia="fr-FR" w:bidi="fr-FR"/>
        </w:rPr>
        <w:t>Ibid.</w:t>
      </w:r>
    </w:p>
  </w:footnote>
  <w:footnote w:id="24">
    <w:p w:rsidR="00F50BE0" w:rsidRPr="00E205C1" w:rsidRDefault="00F50BE0" w:rsidP="00F50BE0">
      <w:pPr>
        <w:pStyle w:val="Notedebasdepage"/>
        <w:rPr>
          <w:lang w:val="fr-FR"/>
        </w:rPr>
      </w:pPr>
      <w:r>
        <w:rPr>
          <w:rStyle w:val="Appelnotedebasdep"/>
        </w:rPr>
        <w:footnoteRef/>
      </w:r>
      <w:r>
        <w:t xml:space="preserve"> </w:t>
      </w:r>
      <w:r>
        <w:rPr>
          <w:lang w:val="fr-FR"/>
        </w:rPr>
        <w:tab/>
      </w:r>
      <w:hyperlink r:id="rId6" w:history="1">
        <w:r w:rsidRPr="00291D98">
          <w:rPr>
            <w:rStyle w:val="Lienhypertexte"/>
            <w:lang w:bidi="en-US"/>
          </w:rPr>
          <w:t>http://www.inventaire.andra.fr/sites/default/files/classification2015.gif</w:t>
        </w:r>
      </w:hyperlink>
    </w:p>
  </w:footnote>
  <w:footnote w:id="25">
    <w:p w:rsidR="00F50BE0" w:rsidRPr="00410A85" w:rsidRDefault="00F50BE0" w:rsidP="00F50BE0">
      <w:pPr>
        <w:pStyle w:val="Notedebasdepage"/>
        <w:rPr>
          <w:lang w:val="fr-FR"/>
        </w:rPr>
      </w:pPr>
      <w:r>
        <w:rPr>
          <w:rStyle w:val="Appelnotedebasdep"/>
        </w:rPr>
        <w:footnoteRef/>
      </w:r>
      <w:r>
        <w:t xml:space="preserve"> </w:t>
      </w:r>
      <w:r>
        <w:rPr>
          <w:lang w:val="fr-FR"/>
        </w:rPr>
        <w:tab/>
      </w:r>
      <w:r w:rsidRPr="00291D98">
        <w:rPr>
          <w:lang w:val="fr-FR" w:eastAsia="fr-FR" w:bidi="fr-FR"/>
        </w:rPr>
        <w:t>Un sondage de 2016 indique par exemple que « 78</w:t>
      </w:r>
      <w:r>
        <w:rPr>
          <w:lang w:val="fr-FR" w:eastAsia="fr-FR" w:bidi="fr-FR"/>
        </w:rPr>
        <w:t> %</w:t>
      </w:r>
      <w:r w:rsidRPr="00291D98">
        <w:rPr>
          <w:lang w:val="fr-FR" w:eastAsia="fr-FR" w:bidi="fr-FR"/>
        </w:rPr>
        <w:t xml:space="preserve"> des Français redo</w:t>
      </w:r>
      <w:r w:rsidRPr="00291D98">
        <w:rPr>
          <w:lang w:val="fr-FR" w:eastAsia="fr-FR" w:bidi="fr-FR"/>
        </w:rPr>
        <w:t>u</w:t>
      </w:r>
      <w:r w:rsidRPr="00291D98">
        <w:rPr>
          <w:lang w:val="fr-FR" w:eastAsia="fr-FR" w:bidi="fr-FR"/>
        </w:rPr>
        <w:t xml:space="preserve">tent une explosion sociale », </w:t>
      </w:r>
      <w:hyperlink r:id="rId7" w:history="1">
        <w:r w:rsidRPr="00291D98">
          <w:rPr>
            <w:rStyle w:val="Lienhypertexte"/>
            <w:lang w:val="en-US" w:bidi="en-US"/>
          </w:rPr>
          <w:t>http://www.liberation.fr/france/2016/03/04/loi</w:t>
        </w:r>
        <w:r>
          <w:rPr>
            <w:rStyle w:val="Lienhypertexte"/>
            <w:lang w:val="en-US" w:bidi="en-US"/>
          </w:rPr>
          <w:t>-</w:t>
        </w:r>
        <w:r w:rsidRPr="00291D98">
          <w:rPr>
            <w:rStyle w:val="Lienhypertexte"/>
            <w:lang w:val="fr-FR" w:eastAsia="fr-FR" w:bidi="fr-FR"/>
          </w:rPr>
          <w:t>tr</w:t>
        </w:r>
        <w:r w:rsidRPr="00291D98">
          <w:rPr>
            <w:rStyle w:val="Lienhypertexte"/>
            <w:lang w:val="fr-FR" w:eastAsia="fr-FR" w:bidi="fr-FR"/>
          </w:rPr>
          <w:t>a</w:t>
        </w:r>
        <w:r w:rsidRPr="00291D98">
          <w:rPr>
            <w:rStyle w:val="Lienhypertexte"/>
            <w:lang w:val="fr-FR" w:eastAsia="fr-FR" w:bidi="fr-FR"/>
          </w:rPr>
          <w:t>vail-deux-francais-sur-trois-redoutent-une-explosion-sociale_1437628</w:t>
        </w:r>
      </w:hyperlink>
      <w:r w:rsidRPr="00291D98">
        <w:rPr>
          <w:lang w:val="fr-FR" w:eastAsia="fr-FR" w:bidi="fr-FR"/>
        </w:rPr>
        <w:t>.</w:t>
      </w:r>
    </w:p>
  </w:footnote>
  <w:footnote w:id="26">
    <w:p w:rsidR="00F50BE0" w:rsidRPr="00410A85" w:rsidRDefault="00F50BE0" w:rsidP="00F50BE0">
      <w:pPr>
        <w:pStyle w:val="Notedebasdepage"/>
        <w:rPr>
          <w:lang w:val="fr-FR"/>
        </w:rPr>
      </w:pPr>
      <w:r>
        <w:rPr>
          <w:rStyle w:val="Appelnotedebasdep"/>
        </w:rPr>
        <w:footnoteRef/>
      </w:r>
      <w:r>
        <w:t xml:space="preserve"> </w:t>
      </w:r>
      <w:r>
        <w:rPr>
          <w:lang w:val="fr-FR"/>
        </w:rPr>
        <w:tab/>
      </w:r>
      <w:r w:rsidRPr="00172718">
        <w:rPr>
          <w:i/>
          <w:lang w:eastAsia="fr-FR" w:bidi="fr-FR"/>
        </w:rPr>
        <w:t> </w:t>
      </w:r>
      <w:r w:rsidRPr="00AE04F4">
        <w:rPr>
          <w:i/>
          <w:lang w:eastAsia="fr-FR" w:bidi="fr-FR"/>
        </w:rPr>
        <w:t>Cf.</w:t>
      </w:r>
      <w:r w:rsidRPr="00291D98">
        <w:rPr>
          <w:lang w:eastAsia="fr-FR" w:bidi="fr-FR"/>
        </w:rPr>
        <w:t xml:space="preserve"> Nina Eliasoph, </w:t>
      </w:r>
      <w:r w:rsidRPr="00291D98">
        <w:rPr>
          <w:i/>
          <w:lang w:eastAsia="fr-FR" w:bidi="fr-FR"/>
        </w:rPr>
        <w:t>L’Évitement du politique</w:t>
      </w:r>
      <w:r w:rsidRPr="00291D98">
        <w:rPr>
          <w:lang w:eastAsia="fr-FR" w:bidi="fr-FR"/>
        </w:rPr>
        <w:t>, Paris, Economica, 1998/2010.</w:t>
      </w:r>
    </w:p>
  </w:footnote>
  <w:footnote w:id="27">
    <w:p w:rsidR="00F50BE0" w:rsidRPr="00410A85" w:rsidRDefault="00F50BE0" w:rsidP="00F50BE0">
      <w:pPr>
        <w:pStyle w:val="Notedebasdepage"/>
        <w:rPr>
          <w:lang w:val="fr-FR"/>
        </w:rPr>
      </w:pPr>
      <w:r>
        <w:rPr>
          <w:rStyle w:val="Appelnotedebasdep"/>
        </w:rPr>
        <w:footnoteRef/>
      </w:r>
      <w:r>
        <w:t xml:space="preserve"> </w:t>
      </w:r>
      <w:r>
        <w:rPr>
          <w:lang w:val="fr-FR"/>
        </w:rPr>
        <w:tab/>
      </w:r>
      <w:r w:rsidRPr="00172718">
        <w:rPr>
          <w:i/>
          <w:lang w:eastAsia="fr-FR" w:bidi="fr-FR"/>
        </w:rPr>
        <w:t> </w:t>
      </w:r>
      <w:r w:rsidRPr="00AE04F4">
        <w:rPr>
          <w:i/>
          <w:lang w:eastAsia="fr-FR" w:bidi="fr-FR"/>
        </w:rPr>
        <w:t>Cf.</w:t>
      </w:r>
      <w:r w:rsidRPr="00291D98">
        <w:rPr>
          <w:lang w:eastAsia="fr-FR" w:bidi="fr-FR"/>
        </w:rPr>
        <w:t xml:space="preserve"> par exemple </w:t>
      </w:r>
      <w:r w:rsidRPr="00896F54">
        <w:rPr>
          <w:i/>
          <w:lang w:eastAsia="fr-FR" w:bidi="fr-FR"/>
        </w:rPr>
        <w:t>La Nuit des Idées</w:t>
      </w:r>
      <w:r w:rsidRPr="00291D98">
        <w:rPr>
          <w:lang w:eastAsia="fr-FR" w:bidi="fr-FR"/>
        </w:rPr>
        <w:t xml:space="preserve"> « Un monde commun » du 26/1/2017 ; https://www.lanuitdesidees.com/</w:t>
      </w:r>
    </w:p>
  </w:footnote>
  <w:footnote w:id="28">
    <w:p w:rsidR="00F50BE0" w:rsidRPr="004618A6" w:rsidRDefault="00F50BE0" w:rsidP="00F50BE0">
      <w:pPr>
        <w:pStyle w:val="Notedebasdepage"/>
        <w:rPr>
          <w:lang w:val="fr-FR"/>
        </w:rPr>
      </w:pPr>
      <w:r>
        <w:rPr>
          <w:rStyle w:val="Appelnotedebasdep"/>
        </w:rPr>
        <w:footnoteRef/>
      </w:r>
      <w:r>
        <w:t xml:space="preserve"> </w:t>
      </w:r>
      <w:r>
        <w:rPr>
          <w:lang w:val="fr-FR"/>
        </w:rPr>
        <w:tab/>
      </w:r>
      <w:r w:rsidRPr="00291D98">
        <w:rPr>
          <w:lang w:val="fr-FR" w:eastAsia="fr-FR" w:bidi="fr-FR"/>
        </w:rPr>
        <w:t xml:space="preserve">Jean-Paul Sartre, </w:t>
      </w:r>
      <w:r w:rsidRPr="00DB0BC5">
        <w:rPr>
          <w:i/>
          <w:iCs/>
        </w:rPr>
        <w:t>Critique de la raison dialectique</w:t>
      </w:r>
      <w:r w:rsidRPr="00291D98">
        <w:rPr>
          <w:lang w:val="fr-FR" w:eastAsia="fr-FR" w:bidi="fr-FR"/>
        </w:rPr>
        <w:t xml:space="preserve"> (Tome</w:t>
      </w:r>
      <w:r>
        <w:rPr>
          <w:lang w:val="fr-FR" w:eastAsia="fr-FR" w:bidi="fr-FR"/>
        </w:rPr>
        <w:t> </w:t>
      </w:r>
      <w:r w:rsidRPr="00291D98">
        <w:rPr>
          <w:lang w:val="fr-FR" w:eastAsia="fr-FR" w:bidi="fr-FR"/>
        </w:rPr>
        <w:t>1), Paris, Gall</w:t>
      </w:r>
      <w:r w:rsidRPr="00291D98">
        <w:rPr>
          <w:lang w:val="fr-FR" w:eastAsia="fr-FR" w:bidi="fr-FR"/>
        </w:rPr>
        <w:t>i</w:t>
      </w:r>
      <w:r w:rsidRPr="00291D98">
        <w:rPr>
          <w:lang w:val="fr-FR" w:eastAsia="fr-FR" w:bidi="fr-FR"/>
        </w:rPr>
        <w:t>mard, 1960/1985.</w:t>
      </w:r>
    </w:p>
  </w:footnote>
  <w:footnote w:id="29">
    <w:p w:rsidR="00F50BE0" w:rsidRPr="00172718"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291D98">
        <w:t xml:space="preserve"> par exemple Oskar Negt et Alexander Kluge, </w:t>
      </w:r>
      <w:r w:rsidRPr="00172718">
        <w:rPr>
          <w:i/>
        </w:rPr>
        <w:t>Öffentlichkeit und Erf</w:t>
      </w:r>
      <w:r w:rsidRPr="00172718">
        <w:rPr>
          <w:i/>
        </w:rPr>
        <w:t>a</w:t>
      </w:r>
      <w:r w:rsidRPr="00172718">
        <w:rPr>
          <w:i/>
        </w:rPr>
        <w:t>hrung</w:t>
      </w:r>
      <w:r w:rsidRPr="00291D98">
        <w:t xml:space="preserve">, Francfort, Suhrkamp-Verlag, 1972 ; Jan Spurk, </w:t>
      </w:r>
      <w:r w:rsidRPr="00172718">
        <w:rPr>
          <w:i/>
        </w:rPr>
        <w:t>Soziologie der fra</w:t>
      </w:r>
      <w:r w:rsidRPr="00172718">
        <w:rPr>
          <w:i/>
        </w:rPr>
        <w:t>n</w:t>
      </w:r>
      <w:r w:rsidRPr="00172718">
        <w:rPr>
          <w:i/>
        </w:rPr>
        <w:t>zösischen Arbeiterbewegung</w:t>
      </w:r>
      <w:r w:rsidRPr="00291D98">
        <w:t>, Argument-Verlag, Berlin, 1986.</w:t>
      </w:r>
    </w:p>
  </w:footnote>
  <w:footnote w:id="30">
    <w:p w:rsidR="00F50BE0" w:rsidRPr="00172718" w:rsidRDefault="00F50BE0" w:rsidP="00F50BE0">
      <w:pPr>
        <w:pStyle w:val="Notedebasdepage"/>
        <w:rPr>
          <w:lang w:val="fr-FR"/>
        </w:rPr>
      </w:pPr>
      <w:r>
        <w:rPr>
          <w:rStyle w:val="Appelnotedebasdep"/>
        </w:rPr>
        <w:footnoteRef/>
      </w:r>
      <w:r>
        <w:t xml:space="preserve"> </w:t>
      </w:r>
      <w:r>
        <w:rPr>
          <w:lang w:val="fr-FR"/>
        </w:rPr>
        <w:tab/>
      </w:r>
      <w:r w:rsidRPr="00291D98">
        <w:t xml:space="preserve">Georges Perec, </w:t>
      </w:r>
      <w:r w:rsidRPr="00291D98">
        <w:rPr>
          <w:i/>
        </w:rPr>
        <w:t>Les choses. Une histoire des années soixante</w:t>
      </w:r>
      <w:r w:rsidRPr="00291D98">
        <w:t>, Ju</w:t>
      </w:r>
      <w:r w:rsidRPr="00291D98">
        <w:t>l</w:t>
      </w:r>
      <w:r w:rsidRPr="00291D98">
        <w:t>liard,</w:t>
      </w:r>
      <w:r>
        <w:t xml:space="preserve"> Paris, 1965.</w:t>
      </w:r>
    </w:p>
  </w:footnote>
  <w:footnote w:id="31">
    <w:p w:rsidR="00F50BE0" w:rsidRPr="00172718" w:rsidRDefault="00F50BE0" w:rsidP="00F50BE0">
      <w:pPr>
        <w:pStyle w:val="Notedebasdepage"/>
        <w:rPr>
          <w:lang w:val="fr-FR"/>
        </w:rPr>
      </w:pPr>
      <w:r>
        <w:rPr>
          <w:rStyle w:val="Appelnotedebasdep"/>
        </w:rPr>
        <w:footnoteRef/>
      </w:r>
      <w:r>
        <w:t xml:space="preserve"> </w:t>
      </w:r>
      <w:r>
        <w:rPr>
          <w:lang w:val="fr-FR"/>
        </w:rPr>
        <w:tab/>
      </w:r>
      <w:r w:rsidRPr="00291D98">
        <w:t xml:space="preserve">Luc Boltanski et Ève Chiapello, </w:t>
      </w:r>
      <w:r w:rsidRPr="00291D98">
        <w:rPr>
          <w:i/>
        </w:rPr>
        <w:t>Le Nouvel esprit du capitalisme</w:t>
      </w:r>
      <w:r w:rsidRPr="00291D98">
        <w:t>, Paris, Ga</w:t>
      </w:r>
      <w:r w:rsidRPr="00291D98">
        <w:t>l</w:t>
      </w:r>
      <w:r w:rsidRPr="00291D98">
        <w:t>limard, 1999.</w:t>
      </w:r>
    </w:p>
  </w:footnote>
  <w:footnote w:id="32">
    <w:p w:rsidR="00F50BE0" w:rsidRPr="00172718" w:rsidRDefault="00F50BE0" w:rsidP="00F50BE0">
      <w:pPr>
        <w:pStyle w:val="Notedebasdepage"/>
        <w:rPr>
          <w:lang w:val="fr-FR"/>
        </w:rPr>
      </w:pPr>
      <w:r>
        <w:rPr>
          <w:rStyle w:val="Appelnotedebasdep"/>
        </w:rPr>
        <w:footnoteRef/>
      </w:r>
      <w:r>
        <w:t xml:space="preserve"> </w:t>
      </w:r>
      <w:r>
        <w:rPr>
          <w:lang w:val="fr-FR"/>
        </w:rPr>
        <w:tab/>
      </w:r>
      <w:r w:rsidRPr="00291D98">
        <w:t xml:space="preserve">Michael Löwy, </w:t>
      </w:r>
      <w:r w:rsidRPr="00172718">
        <w:rPr>
          <w:i/>
        </w:rPr>
        <w:t>Le concept d’affinité élective chez Max Weber, in</w:t>
      </w:r>
      <w:r w:rsidRPr="00291D98">
        <w:t xml:space="preserve"> : </w:t>
      </w:r>
      <w:r w:rsidRPr="00291D98">
        <w:rPr>
          <w:i/>
        </w:rPr>
        <w:t>Arch</w:t>
      </w:r>
      <w:r w:rsidRPr="00291D98">
        <w:rPr>
          <w:i/>
        </w:rPr>
        <w:t>i</w:t>
      </w:r>
      <w:r w:rsidRPr="00291D98">
        <w:rPr>
          <w:i/>
        </w:rPr>
        <w:t>ves de sciences sociales des religions</w:t>
      </w:r>
      <w:r w:rsidRPr="00291D98">
        <w:t>, 127, pp. 93-103, p. 100.</w:t>
      </w:r>
    </w:p>
  </w:footnote>
  <w:footnote w:id="33">
    <w:p w:rsidR="00F50BE0" w:rsidRPr="00172718" w:rsidRDefault="00F50BE0" w:rsidP="00F50BE0">
      <w:pPr>
        <w:pStyle w:val="Notedebasdepage"/>
        <w:rPr>
          <w:lang w:val="fr-FR"/>
        </w:rPr>
      </w:pPr>
      <w:r>
        <w:rPr>
          <w:rStyle w:val="Appelnotedebasdep"/>
        </w:rPr>
        <w:footnoteRef/>
      </w:r>
      <w:r>
        <w:t xml:space="preserve"> </w:t>
      </w:r>
      <w:r>
        <w:rPr>
          <w:lang w:val="fr-FR"/>
        </w:rPr>
        <w:tab/>
      </w:r>
      <w:r w:rsidRPr="00291D98">
        <w:t xml:space="preserve">Erich Fromm, </w:t>
      </w:r>
      <w:r w:rsidRPr="004F556D">
        <w:rPr>
          <w:i/>
        </w:rPr>
        <w:t>Peur de la Liberté</w:t>
      </w:r>
      <w:r>
        <w:t>, Lyon, Parangon, 1941/2010.</w:t>
      </w:r>
    </w:p>
  </w:footnote>
  <w:footnote w:id="34">
    <w:p w:rsidR="00F50BE0" w:rsidRPr="00172718"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291D98">
        <w:t xml:space="preserve"> Adorno Theodor W. </w:t>
      </w:r>
      <w:r w:rsidRPr="00172718">
        <w:rPr>
          <w:i/>
        </w:rPr>
        <w:t>et alii, Studien zum autoritären Charakter</w:t>
      </w:r>
      <w:r w:rsidRPr="00291D98">
        <w:t>, Suhr-kamp-Verlag, Francfort, 1952/1973.</w:t>
      </w:r>
    </w:p>
  </w:footnote>
  <w:footnote w:id="35">
    <w:p w:rsidR="00F50BE0" w:rsidRPr="00172718" w:rsidRDefault="00F50BE0" w:rsidP="00F50BE0">
      <w:pPr>
        <w:pStyle w:val="Notedebasdepage"/>
        <w:rPr>
          <w:lang w:val="fr-FR"/>
        </w:rPr>
      </w:pPr>
      <w:r>
        <w:rPr>
          <w:rStyle w:val="Appelnotedebasdep"/>
        </w:rPr>
        <w:footnoteRef/>
      </w:r>
      <w:r>
        <w:t xml:space="preserve"> </w:t>
      </w:r>
      <w:r>
        <w:rPr>
          <w:lang w:val="fr-FR"/>
        </w:rPr>
        <w:tab/>
      </w:r>
      <w:r w:rsidRPr="00172718">
        <w:rPr>
          <w:i/>
        </w:rPr>
        <w:t> </w:t>
      </w:r>
      <w:r w:rsidRPr="00AE04F4">
        <w:rPr>
          <w:i/>
        </w:rPr>
        <w:t>Cf.</w:t>
      </w:r>
      <w:r w:rsidRPr="00291D98">
        <w:t xml:space="preserve"> Jan Spurk, </w:t>
      </w:r>
      <w:hyperlink r:id="rId8" w:history="1">
        <w:r w:rsidRPr="004F556D">
          <w:rPr>
            <w:rStyle w:val="Lienhypertexte"/>
            <w:i/>
          </w:rPr>
          <w:t>Du caractère social</w:t>
        </w:r>
      </w:hyperlink>
      <w:r w:rsidRPr="00291D98">
        <w:t>. Parangon, Lyon, 2007.</w:t>
      </w:r>
    </w:p>
  </w:footnote>
  <w:footnote w:id="36">
    <w:p w:rsidR="00F50BE0" w:rsidRPr="00172718" w:rsidRDefault="00F50BE0" w:rsidP="00F50BE0">
      <w:pPr>
        <w:pStyle w:val="Notedebasdepage"/>
        <w:rPr>
          <w:lang w:val="fr-FR"/>
        </w:rPr>
      </w:pPr>
      <w:r>
        <w:rPr>
          <w:rStyle w:val="Appelnotedebasdep"/>
        </w:rPr>
        <w:footnoteRef/>
      </w:r>
      <w:r>
        <w:t xml:space="preserve"> </w:t>
      </w:r>
      <w:r>
        <w:rPr>
          <w:lang w:val="fr-FR"/>
        </w:rPr>
        <w:tab/>
      </w:r>
      <w:r w:rsidRPr="00291D98">
        <w:t xml:space="preserve">Luc Boltanski et Ève Chiapello, </w:t>
      </w:r>
      <w:r w:rsidRPr="004F556D">
        <w:rPr>
          <w:i/>
        </w:rPr>
        <w:t>Le Nouvel esprit du capitalisme</w:t>
      </w:r>
      <w:r w:rsidRPr="00291D98">
        <w:t xml:space="preserve">..., </w:t>
      </w:r>
      <w:r w:rsidRPr="00172718">
        <w:rPr>
          <w:i/>
        </w:rPr>
        <w:t>op.cit</w:t>
      </w:r>
      <w:r w:rsidRPr="00291D98">
        <w:t>.</w:t>
      </w:r>
    </w:p>
  </w:footnote>
  <w:footnote w:id="37">
    <w:p w:rsidR="00F50BE0" w:rsidRPr="00172718"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291D98">
        <w:t xml:space="preserve"> Herbert Marcuse, </w:t>
      </w:r>
      <w:r w:rsidRPr="00172718">
        <w:rPr>
          <w:i/>
        </w:rPr>
        <w:t>Der eindimensionale Mensch</w:t>
      </w:r>
      <w:r w:rsidRPr="00291D98">
        <w:t>, Darmstadt-Neuwied, Luchterhand-Verlag, 1967/1979.</w:t>
      </w:r>
    </w:p>
  </w:footnote>
  <w:footnote w:id="38">
    <w:p w:rsidR="00F50BE0" w:rsidRPr="00172718"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4F556D">
        <w:t xml:space="preserve"> Jan Spurk, </w:t>
      </w:r>
      <w:hyperlink r:id="rId9" w:history="1">
        <w:r w:rsidRPr="004F556D">
          <w:rPr>
            <w:rStyle w:val="Lienhypertexte"/>
            <w:i/>
          </w:rPr>
          <w:t>Contre l’industrie culturelle. Les enjeux de la libération</w:t>
        </w:r>
      </w:hyperlink>
      <w:r w:rsidRPr="004F556D">
        <w:t xml:space="preserve">. Le Bord de l’Eau, Lormont, 2016, pp. 16-48 ; Jan Spurk, </w:t>
      </w:r>
      <w:r w:rsidRPr="00E90AEF">
        <w:rPr>
          <w:i/>
        </w:rPr>
        <w:t>Au-delà de la crise ?</w:t>
      </w:r>
      <w:r w:rsidRPr="004F556D">
        <w:t>, Éd</w:t>
      </w:r>
      <w:r w:rsidRPr="004F556D">
        <w:t>i</w:t>
      </w:r>
      <w:r w:rsidRPr="004F556D">
        <w:t>tions du Croquant, Vulaines-sur-Seine, 2016, pp. 77-167.</w:t>
      </w:r>
    </w:p>
  </w:footnote>
  <w:footnote w:id="39">
    <w:p w:rsidR="00F50BE0" w:rsidRPr="00172718"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4F556D">
        <w:t xml:space="preserve"> Jan Spurk, </w:t>
      </w:r>
      <w:r w:rsidRPr="004F556D">
        <w:rPr>
          <w:i/>
        </w:rPr>
        <w:t>Et si les grenouilles redemandaient un roi ?,</w:t>
      </w:r>
      <w:r w:rsidRPr="004F556D">
        <w:t xml:space="preserve"> Mim</w:t>
      </w:r>
      <w:r w:rsidRPr="004F556D">
        <w:t>e</w:t>
      </w:r>
      <w:r w:rsidRPr="004F556D">
        <w:t>sis Edi-zioni, Milan, 2014.</w:t>
      </w:r>
    </w:p>
  </w:footnote>
  <w:footnote w:id="40">
    <w:p w:rsidR="00F50BE0" w:rsidRPr="00E90AEF"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4F556D">
        <w:t xml:space="preserve"> Jan Spurk, </w:t>
      </w:r>
      <w:hyperlink r:id="rId10" w:history="1">
        <w:r w:rsidRPr="004F556D">
          <w:rPr>
            <w:rStyle w:val="Lienhypertexte"/>
            <w:i/>
          </w:rPr>
          <w:t>Malaise dans la société. Soumission et résistance</w:t>
        </w:r>
      </w:hyperlink>
      <w:r w:rsidRPr="004F556D">
        <w:t>, Para</w:t>
      </w:r>
      <w:r w:rsidRPr="004F556D">
        <w:t>n</w:t>
      </w:r>
      <w:r w:rsidRPr="004F556D">
        <w:t>gon, Lyon, 2010.</w:t>
      </w:r>
    </w:p>
  </w:footnote>
  <w:footnote w:id="41">
    <w:p w:rsidR="00F50BE0" w:rsidRPr="006F6794" w:rsidRDefault="00F50BE0" w:rsidP="00F50BE0">
      <w:pPr>
        <w:pStyle w:val="Notedebasdepage"/>
      </w:pPr>
      <w:r>
        <w:rPr>
          <w:rStyle w:val="Appelnotedebasdep"/>
        </w:rPr>
        <w:footnoteRef/>
      </w:r>
      <w:r>
        <w:t xml:space="preserve"> </w:t>
      </w:r>
      <w:r>
        <w:rPr>
          <w:lang w:val="fr-FR"/>
        </w:rPr>
        <w:tab/>
      </w:r>
      <w:r w:rsidRPr="006F6794">
        <w:t xml:space="preserve">Luc Boltanski et Ève Chiapello, </w:t>
      </w:r>
      <w:r w:rsidRPr="006F6794">
        <w:rPr>
          <w:i/>
        </w:rPr>
        <w:t>Le Nouvel esprit du capitali</w:t>
      </w:r>
      <w:r w:rsidRPr="006F6794">
        <w:rPr>
          <w:i/>
        </w:rPr>
        <w:t>s</w:t>
      </w:r>
      <w:r w:rsidRPr="006F6794">
        <w:rPr>
          <w:i/>
        </w:rPr>
        <w:t>me..., op.cit</w:t>
      </w:r>
      <w:r w:rsidRPr="004F556D">
        <w:t>.</w:t>
      </w:r>
    </w:p>
  </w:footnote>
  <w:footnote w:id="42">
    <w:p w:rsidR="00F50BE0" w:rsidRPr="00AE04F4" w:rsidRDefault="00F50BE0" w:rsidP="00F50BE0">
      <w:pPr>
        <w:pStyle w:val="Notedebasdepage"/>
        <w:rPr>
          <w:lang w:val="fr-FR"/>
        </w:rPr>
      </w:pPr>
      <w:r>
        <w:rPr>
          <w:rStyle w:val="Appelnotedebasdep"/>
        </w:rPr>
        <w:footnoteRef/>
      </w:r>
      <w:r>
        <w:t xml:space="preserve"> </w:t>
      </w:r>
      <w:r>
        <w:rPr>
          <w:lang w:val="fr-FR"/>
        </w:rPr>
        <w:tab/>
      </w:r>
      <w:r w:rsidRPr="00AE04F4">
        <w:rPr>
          <w:i/>
          <w:iCs/>
        </w:rPr>
        <w:t>Cf.</w:t>
      </w:r>
      <w:r w:rsidRPr="004F556D">
        <w:rPr>
          <w:lang w:eastAsia="fr-FR" w:bidi="fr-FR"/>
        </w:rPr>
        <w:t xml:space="preserve"> Théodore Raszak, </w:t>
      </w:r>
      <w:r w:rsidRPr="004F556D">
        <w:rPr>
          <w:i/>
          <w:iCs/>
        </w:rPr>
        <w:t>Vers une contre-culture.</w:t>
      </w:r>
      <w:r w:rsidRPr="004F556D">
        <w:rPr>
          <w:lang w:eastAsia="fr-FR" w:bidi="fr-FR"/>
        </w:rPr>
        <w:t xml:space="preserve"> Stock, Paris, 1970 ; M</w:t>
      </w:r>
      <w:r w:rsidRPr="004F556D">
        <w:rPr>
          <w:lang w:eastAsia="fr-FR" w:bidi="fr-FR"/>
        </w:rPr>
        <w:t>i</w:t>
      </w:r>
      <w:r w:rsidRPr="004F556D">
        <w:rPr>
          <w:lang w:eastAsia="fr-FR" w:bidi="fr-FR"/>
        </w:rPr>
        <w:t xml:space="preserve">chael Warner, </w:t>
      </w:r>
      <w:r w:rsidRPr="004F556D">
        <w:rPr>
          <w:i/>
          <w:iCs/>
        </w:rPr>
        <w:t>Publics and Counterpublics,</w:t>
      </w:r>
      <w:r w:rsidRPr="004F556D">
        <w:rPr>
          <w:lang w:eastAsia="fr-FR" w:bidi="fr-FR"/>
        </w:rPr>
        <w:t xml:space="preserve"> Zone Books, New York, 2005.</w:t>
      </w:r>
    </w:p>
  </w:footnote>
  <w:footnote w:id="43">
    <w:p w:rsidR="00F50BE0" w:rsidRPr="00D13CED" w:rsidRDefault="00F50BE0" w:rsidP="00F50BE0">
      <w:pPr>
        <w:pStyle w:val="Notedebasdepage"/>
        <w:rPr>
          <w:lang w:val="fr-FR"/>
        </w:rPr>
      </w:pPr>
      <w:r>
        <w:rPr>
          <w:rStyle w:val="Appelnotedebasdep"/>
        </w:rPr>
        <w:footnoteRef/>
      </w:r>
      <w:r>
        <w:t xml:space="preserve"> </w:t>
      </w:r>
      <w:r>
        <w:rPr>
          <w:lang w:val="fr-FR"/>
        </w:rPr>
        <w:tab/>
      </w:r>
      <w:r w:rsidRPr="004F556D">
        <w:rPr>
          <w:lang w:eastAsia="fr-FR" w:bidi="fr-FR"/>
        </w:rPr>
        <w:t>Nous développerons la stratégie de « l’acceptabilité » dans le chapitre su</w:t>
      </w:r>
      <w:r w:rsidRPr="004F556D">
        <w:rPr>
          <w:lang w:eastAsia="fr-FR" w:bidi="fr-FR"/>
        </w:rPr>
        <w:t>i</w:t>
      </w:r>
      <w:r w:rsidRPr="004F556D">
        <w:rPr>
          <w:lang w:eastAsia="fr-FR" w:bidi="fr-FR"/>
        </w:rPr>
        <w:t>vant.</w:t>
      </w:r>
    </w:p>
  </w:footnote>
  <w:footnote w:id="44">
    <w:p w:rsidR="00F50BE0" w:rsidRPr="00D13CED" w:rsidRDefault="00F50BE0" w:rsidP="00F50BE0">
      <w:pPr>
        <w:pStyle w:val="Notedebasdepage"/>
        <w:rPr>
          <w:lang w:val="fr-FR"/>
        </w:rPr>
      </w:pPr>
      <w:r>
        <w:rPr>
          <w:rStyle w:val="Appelnotedebasdep"/>
        </w:rPr>
        <w:footnoteRef/>
      </w:r>
      <w:r>
        <w:t xml:space="preserve"> </w:t>
      </w:r>
      <w:r>
        <w:rPr>
          <w:lang w:val="fr-FR"/>
        </w:rPr>
        <w:tab/>
      </w:r>
      <w:r w:rsidRPr="004F556D">
        <w:rPr>
          <w:lang w:val="fr-FR" w:eastAsia="fr-FR" w:bidi="fr-FR"/>
        </w:rPr>
        <w:t xml:space="preserve">Sigmund Freud. </w:t>
      </w:r>
      <w:hyperlink r:id="rId11" w:history="1">
        <w:r w:rsidRPr="004F556D">
          <w:rPr>
            <w:rStyle w:val="Lienhypertexte"/>
            <w:i/>
            <w:szCs w:val="16"/>
            <w:lang w:val="fr-FR" w:eastAsia="fr-FR" w:bidi="fr-FR"/>
          </w:rPr>
          <w:t>L'inquiétante étrangeté</w:t>
        </w:r>
      </w:hyperlink>
      <w:r w:rsidRPr="004F556D">
        <w:rPr>
          <w:rStyle w:val="Notedebasdepage8ptItalique"/>
        </w:rPr>
        <w:t>...</w:t>
      </w:r>
      <w:r w:rsidRPr="004F556D">
        <w:rPr>
          <w:lang w:val="fr-FR" w:eastAsia="fr-FR" w:bidi="fr-FR"/>
        </w:rPr>
        <w:t xml:space="preserve"> art. cit.</w:t>
      </w:r>
    </w:p>
  </w:footnote>
  <w:footnote w:id="45">
    <w:p w:rsidR="00F50BE0" w:rsidRPr="00326872"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4F556D">
        <w:t xml:space="preserve"> Jan Spurk, </w:t>
      </w:r>
      <w:hyperlink r:id="rId12" w:history="1">
        <w:r w:rsidRPr="004F556D">
          <w:rPr>
            <w:rStyle w:val="Lienhypertexte"/>
            <w:i/>
          </w:rPr>
          <w:t>Malaise dans la société</w:t>
        </w:r>
      </w:hyperlink>
      <w:r w:rsidRPr="004F556D">
        <w:rPr>
          <w:i/>
        </w:rPr>
        <w:t>..., op.cit</w:t>
      </w:r>
      <w:r w:rsidRPr="004F556D">
        <w:t>.</w:t>
      </w:r>
    </w:p>
  </w:footnote>
  <w:footnote w:id="46">
    <w:p w:rsidR="00F50BE0" w:rsidRPr="006E603B" w:rsidRDefault="00F50BE0" w:rsidP="00F50BE0">
      <w:pPr>
        <w:pStyle w:val="Notedebasdepage"/>
        <w:rPr>
          <w:lang w:val="fr-FR"/>
        </w:rPr>
      </w:pPr>
      <w:r>
        <w:rPr>
          <w:rStyle w:val="Appelnotedebasdep"/>
        </w:rPr>
        <w:footnoteRef/>
      </w:r>
      <w:r>
        <w:t xml:space="preserve"> </w:t>
      </w:r>
      <w:r>
        <w:rPr>
          <w:lang w:val="fr-FR"/>
        </w:rPr>
        <w:tab/>
      </w:r>
      <w:r w:rsidRPr="006F6794">
        <w:rPr>
          <w:i/>
          <w:iCs/>
        </w:rPr>
        <w:t>Cf.</w:t>
      </w:r>
      <w:r w:rsidRPr="00EF5BC7">
        <w:rPr>
          <w:lang w:val="fr-FR" w:eastAsia="fr-FR" w:bidi="fr-FR"/>
        </w:rPr>
        <w:t xml:space="preserve"> Peter A. Berger, </w:t>
      </w:r>
      <w:r w:rsidRPr="006F6794">
        <w:rPr>
          <w:i/>
          <w:iCs/>
        </w:rPr>
        <w:t>Invitation à la sociologie,</w:t>
      </w:r>
      <w:r w:rsidRPr="00EF5BC7">
        <w:rPr>
          <w:lang w:val="fr-FR" w:eastAsia="fr-FR" w:bidi="fr-FR"/>
        </w:rPr>
        <w:t xml:space="preserve"> Paris, La Découverte, 2006 ; Jean-Paul Sartre, </w:t>
      </w:r>
      <w:r w:rsidRPr="006F6794">
        <w:rPr>
          <w:i/>
          <w:iCs/>
        </w:rPr>
        <w:t>L’Être et le Néant,</w:t>
      </w:r>
      <w:r w:rsidRPr="00EF5BC7">
        <w:rPr>
          <w:lang w:val="fr-FR" w:eastAsia="fr-FR" w:bidi="fr-FR"/>
        </w:rPr>
        <w:t xml:space="preserve"> Paris, Gallimard, 1943.</w:t>
      </w:r>
    </w:p>
  </w:footnote>
  <w:footnote w:id="47">
    <w:p w:rsidR="00F50BE0" w:rsidRPr="00F96DC0" w:rsidRDefault="00F50BE0" w:rsidP="00F50BE0">
      <w:pPr>
        <w:pStyle w:val="Notedebasdepage"/>
        <w:rPr>
          <w:lang w:val="fr-FR"/>
        </w:rPr>
      </w:pPr>
      <w:r>
        <w:rPr>
          <w:rStyle w:val="Appelnotedebasdep"/>
        </w:rPr>
        <w:footnoteRef/>
      </w:r>
      <w:r>
        <w:t xml:space="preserve"> </w:t>
      </w:r>
      <w:r>
        <w:rPr>
          <w:lang w:val="fr-FR"/>
        </w:rPr>
        <w:tab/>
      </w:r>
      <w:r>
        <w:rPr>
          <w:lang w:val="fr-FR" w:eastAsia="fr-FR" w:bidi="fr-FR"/>
        </w:rPr>
        <w:t>Theodor</w:t>
      </w:r>
      <w:r w:rsidRPr="00EF5BC7">
        <w:rPr>
          <w:lang w:val="fr-FR" w:eastAsia="fr-FR" w:bidi="fr-FR"/>
        </w:rPr>
        <w:t xml:space="preserve"> W. Adorno, </w:t>
      </w:r>
      <w:r w:rsidRPr="006F6794">
        <w:rPr>
          <w:i/>
          <w:iCs/>
        </w:rPr>
        <w:t>Critique de la culture et société, in</w:t>
      </w:r>
      <w:r w:rsidRPr="00EF5BC7">
        <w:rPr>
          <w:lang w:val="fr-FR" w:eastAsia="fr-FR" w:bidi="fr-FR"/>
        </w:rPr>
        <w:t xml:space="preserve"> Th.</w:t>
      </w:r>
      <w:r>
        <w:rPr>
          <w:lang w:val="fr-FR" w:eastAsia="fr-FR" w:bidi="fr-FR"/>
        </w:rPr>
        <w:t> </w:t>
      </w:r>
      <w:r w:rsidRPr="00EF5BC7">
        <w:rPr>
          <w:lang w:val="fr-FR" w:eastAsia="fr-FR" w:bidi="fr-FR"/>
        </w:rPr>
        <w:t xml:space="preserve">W. Adorno, </w:t>
      </w:r>
      <w:r w:rsidRPr="006F6794">
        <w:rPr>
          <w:i/>
          <w:iCs/>
        </w:rPr>
        <w:t>Prismes,</w:t>
      </w:r>
      <w:r w:rsidRPr="00EF5BC7">
        <w:rPr>
          <w:lang w:val="fr-FR" w:eastAsia="fr-FR" w:bidi="fr-FR"/>
        </w:rPr>
        <w:t xml:space="preserve"> Payot, Paris, 2002, pp. 7-28, p. 20.</w:t>
      </w:r>
    </w:p>
  </w:footnote>
  <w:footnote w:id="48">
    <w:p w:rsidR="00F50BE0" w:rsidRPr="00F96DC0" w:rsidRDefault="00F50BE0" w:rsidP="00F50BE0">
      <w:pPr>
        <w:pStyle w:val="Notedebasdepage"/>
        <w:rPr>
          <w:lang w:val="fr-FR"/>
        </w:rPr>
      </w:pPr>
      <w:r>
        <w:rPr>
          <w:rStyle w:val="Appelnotedebasdep"/>
        </w:rPr>
        <w:footnoteRef/>
      </w:r>
      <w:r>
        <w:t xml:space="preserve"> </w:t>
      </w:r>
      <w:r>
        <w:rPr>
          <w:lang w:val="fr-FR"/>
        </w:rPr>
        <w:tab/>
      </w:r>
      <w:r w:rsidRPr="00EF5BC7">
        <w:rPr>
          <w:lang w:eastAsia="fr-FR" w:bidi="fr-FR"/>
        </w:rPr>
        <w:t xml:space="preserve">Philippe Subra, </w:t>
      </w:r>
      <w:r w:rsidRPr="00902DB5">
        <w:rPr>
          <w:i/>
          <w:iCs/>
        </w:rPr>
        <w:t>Zones à défendre. De Sivens à Notre-Dame-des-Landes,</w:t>
      </w:r>
      <w:r w:rsidRPr="00EF5BC7">
        <w:rPr>
          <w:rStyle w:val="Notedebasdepage8ptItalique"/>
        </w:rPr>
        <w:t xml:space="preserve"> </w:t>
      </w:r>
      <w:r w:rsidRPr="00EF5BC7">
        <w:rPr>
          <w:lang w:eastAsia="fr-FR" w:bidi="fr-FR"/>
        </w:rPr>
        <w:t>L’Aube, La Tour d’Aigues, 2016, p. 29.</w:t>
      </w:r>
    </w:p>
  </w:footnote>
  <w:footnote w:id="49">
    <w:p w:rsidR="00F50BE0" w:rsidRPr="00F96DC0" w:rsidRDefault="00F50BE0" w:rsidP="00F50BE0">
      <w:pPr>
        <w:pStyle w:val="Notedebasdepage"/>
        <w:rPr>
          <w:lang w:val="fr-FR"/>
        </w:rPr>
      </w:pPr>
      <w:r>
        <w:rPr>
          <w:rStyle w:val="Appelnotedebasdep"/>
        </w:rPr>
        <w:footnoteRef/>
      </w:r>
      <w:r>
        <w:t xml:space="preserve"> </w:t>
      </w:r>
      <w:r>
        <w:rPr>
          <w:lang w:val="fr-FR"/>
        </w:rPr>
        <w:tab/>
      </w:r>
      <w:r w:rsidRPr="00EF5BC7">
        <w:rPr>
          <w:lang w:val="fr-FR" w:eastAsia="fr-FR" w:bidi="fr-FR"/>
        </w:rPr>
        <w:t xml:space="preserve">Jürgen Habermas, </w:t>
      </w:r>
      <w:r w:rsidRPr="006F6794">
        <w:rPr>
          <w:i/>
          <w:iCs/>
        </w:rPr>
        <w:t>Strukturwandel der Öffentlichkeit,</w:t>
      </w:r>
      <w:r w:rsidRPr="00EF5BC7">
        <w:rPr>
          <w:lang w:val="fr-FR" w:eastAsia="fr-FR" w:bidi="fr-FR"/>
        </w:rPr>
        <w:t xml:space="preserve"> Luchterhand-Verlag, Dar</w:t>
      </w:r>
      <w:r w:rsidRPr="00EF5BC7">
        <w:rPr>
          <w:lang w:val="fr-FR" w:eastAsia="fr-FR" w:bidi="fr-FR"/>
        </w:rPr>
        <w:t>m</w:t>
      </w:r>
      <w:r w:rsidRPr="00EF5BC7">
        <w:rPr>
          <w:lang w:val="fr-FR" w:eastAsia="fr-FR" w:bidi="fr-FR"/>
        </w:rPr>
        <w:t>stadt/Neuwied, 1962/1983.</w:t>
      </w:r>
    </w:p>
  </w:footnote>
  <w:footnote w:id="50">
    <w:p w:rsidR="00F50BE0" w:rsidRPr="00F96DC0"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EF5BC7">
        <w:t xml:space="preserve"> Jan Spurk, </w:t>
      </w:r>
      <w:hyperlink r:id="rId13" w:history="1">
        <w:r w:rsidRPr="00EF5BC7">
          <w:rPr>
            <w:rStyle w:val="Lienhypertexte"/>
            <w:i/>
          </w:rPr>
          <w:t>Contre l’industrie culturelle. Les enjeux de la libération</w:t>
        </w:r>
      </w:hyperlink>
      <w:r w:rsidRPr="00EF5BC7">
        <w:t xml:space="preserve">, Le Bord de l’Eau, Lormont, 2016 ; Jan Spurk, </w:t>
      </w:r>
      <w:r w:rsidRPr="00F96DC0">
        <w:rPr>
          <w:i/>
        </w:rPr>
        <w:t>La gouvernance ou le règne de la ra</w:t>
      </w:r>
      <w:r w:rsidRPr="00F96DC0">
        <w:rPr>
          <w:i/>
        </w:rPr>
        <w:t>i</w:t>
      </w:r>
      <w:r w:rsidRPr="00F96DC0">
        <w:rPr>
          <w:i/>
        </w:rPr>
        <w:t xml:space="preserve">son instrumentale, in </w:t>
      </w:r>
      <w:r w:rsidRPr="00EF5BC7">
        <w:t xml:space="preserve">: </w:t>
      </w:r>
      <w:hyperlink r:id="rId14" w:history="1">
        <w:r w:rsidRPr="00EF5BC7">
          <w:rPr>
            <w:rStyle w:val="Lienhypertexte"/>
            <w:i/>
          </w:rPr>
          <w:t>L’Homme et la Société</w:t>
        </w:r>
      </w:hyperlink>
      <w:r w:rsidRPr="00EF5BC7">
        <w:t>, n°</w:t>
      </w:r>
      <w:r>
        <w:t> </w:t>
      </w:r>
      <w:r w:rsidRPr="00EF5BC7">
        <w:t>199,</w:t>
      </w:r>
      <w:r>
        <w:t xml:space="preserve"> </w:t>
      </w:r>
      <w:r w:rsidRPr="00EF5BC7">
        <w:t>2016, pp. 21-46.</w:t>
      </w:r>
    </w:p>
  </w:footnote>
  <w:footnote w:id="51">
    <w:p w:rsidR="00F50BE0" w:rsidRPr="00172718" w:rsidRDefault="00F50BE0" w:rsidP="00F50BE0">
      <w:pPr>
        <w:pStyle w:val="Notedebasdepage"/>
        <w:rPr>
          <w:lang w:val="fr-FR"/>
        </w:rPr>
      </w:pPr>
      <w:r>
        <w:rPr>
          <w:rStyle w:val="Appelnotedebasdep"/>
        </w:rPr>
        <w:footnoteRef/>
      </w:r>
      <w:r>
        <w:t xml:space="preserve"> </w:t>
      </w:r>
      <w:r>
        <w:rPr>
          <w:lang w:val="fr-FR"/>
        </w:rPr>
        <w:tab/>
      </w:r>
      <w:r w:rsidRPr="00DC729C">
        <w:rPr>
          <w:lang w:val="fr-FR" w:eastAsia="fr-FR" w:bidi="fr-FR"/>
        </w:rPr>
        <w:t>Loi n° 91-1381 du 30 décembre 1991 relative aux r</w:t>
      </w:r>
      <w:r w:rsidRPr="00DC729C">
        <w:rPr>
          <w:lang w:val="fr-FR" w:eastAsia="fr-FR" w:bidi="fr-FR"/>
        </w:rPr>
        <w:t>e</w:t>
      </w:r>
      <w:r w:rsidRPr="00DC729C">
        <w:rPr>
          <w:lang w:val="fr-FR" w:eastAsia="fr-FR" w:bidi="fr-FR"/>
        </w:rPr>
        <w:t xml:space="preserve">cherches sur la gestion des déchets radioactifs ; </w:t>
      </w:r>
      <w:hyperlink r:id="rId15" w:history="1">
        <w:r w:rsidRPr="00DC729C">
          <w:rPr>
            <w:rStyle w:val="Lienhypertexte"/>
            <w:lang w:val="en-US" w:bidi="en-US"/>
          </w:rPr>
          <w:t>https ://www.legifrance.gouv.fr/affichTexte.do7cid</w:t>
        </w:r>
      </w:hyperlink>
      <w:r w:rsidRPr="00DC729C">
        <w:rPr>
          <w:lang w:val="en-US" w:bidi="en-US"/>
        </w:rPr>
        <w:t xml:space="preserve"> </w:t>
      </w:r>
      <w:r w:rsidRPr="00DC729C">
        <w:rPr>
          <w:lang w:val="fr-FR" w:eastAsia="fr-FR" w:bidi="fr-FR"/>
        </w:rPr>
        <w:t>Texte=JORFTEXT000000356548&amp;categorieLien=id</w:t>
      </w:r>
    </w:p>
  </w:footnote>
  <w:footnote w:id="52">
    <w:p w:rsidR="00F50BE0" w:rsidRPr="00F96DC0" w:rsidRDefault="00F50BE0" w:rsidP="00F50BE0">
      <w:pPr>
        <w:pStyle w:val="Notedebasdepage"/>
        <w:rPr>
          <w:lang w:val="fr-FR"/>
        </w:rPr>
      </w:pPr>
      <w:r>
        <w:rPr>
          <w:rStyle w:val="Appelnotedebasdep"/>
        </w:rPr>
        <w:footnoteRef/>
      </w:r>
      <w:r>
        <w:t xml:space="preserve"> </w:t>
      </w:r>
      <w:r>
        <w:tab/>
      </w:r>
      <w:r w:rsidRPr="00DC729C">
        <w:t xml:space="preserve">Andra, </w:t>
      </w:r>
      <w:r w:rsidRPr="00F96DC0">
        <w:rPr>
          <w:i/>
        </w:rPr>
        <w:t>Rendre gouvernables les déchets radioactifs</w:t>
      </w:r>
      <w:r w:rsidRPr="00DC729C">
        <w:t>, Andra 2016.</w:t>
      </w:r>
    </w:p>
  </w:footnote>
  <w:footnote w:id="53">
    <w:p w:rsidR="00F50BE0" w:rsidRPr="00F96DC0" w:rsidRDefault="00F50BE0" w:rsidP="00F50BE0">
      <w:pPr>
        <w:pStyle w:val="Notedebasdepage"/>
        <w:rPr>
          <w:lang w:val="fr-FR"/>
        </w:rPr>
      </w:pPr>
      <w:r>
        <w:rPr>
          <w:rStyle w:val="Appelnotedebasdep"/>
        </w:rPr>
        <w:footnoteRef/>
      </w:r>
      <w:r>
        <w:t xml:space="preserve"> </w:t>
      </w:r>
      <w:r>
        <w:tab/>
      </w:r>
      <w:r w:rsidRPr="001E4EB4">
        <w:rPr>
          <w:i/>
        </w:rPr>
        <w:t>Revue Générale du Nucléaire</w:t>
      </w:r>
      <w:r w:rsidRPr="00DC729C">
        <w:t xml:space="preserve"> n°</w:t>
      </w:r>
      <w:r>
        <w:t> </w:t>
      </w:r>
      <w:r w:rsidRPr="00DC729C">
        <w:t>3, mai juin 2016.</w:t>
      </w:r>
    </w:p>
  </w:footnote>
  <w:footnote w:id="54">
    <w:p w:rsidR="00F50BE0" w:rsidRPr="00F96DC0" w:rsidRDefault="00F50BE0" w:rsidP="00F50BE0">
      <w:pPr>
        <w:pStyle w:val="Notedebasdepage"/>
        <w:rPr>
          <w:lang w:val="fr-FR"/>
        </w:rPr>
      </w:pPr>
      <w:r>
        <w:rPr>
          <w:rStyle w:val="Appelnotedebasdep"/>
        </w:rPr>
        <w:footnoteRef/>
      </w:r>
      <w:r>
        <w:t xml:space="preserve"> </w:t>
      </w:r>
      <w:r>
        <w:tab/>
      </w:r>
      <w:r w:rsidRPr="00AE04F4">
        <w:rPr>
          <w:i/>
        </w:rPr>
        <w:t>Cf.</w:t>
      </w:r>
      <w:r w:rsidRPr="00DC729C">
        <w:t xml:space="preserve"> le développement de cet </w:t>
      </w:r>
      <w:r>
        <w:t>aspect dans Isabelle Jouette, « </w:t>
      </w:r>
      <w:r w:rsidRPr="00DC729C">
        <w:t>L</w:t>
      </w:r>
      <w:r>
        <w:t>’</w:t>
      </w:r>
      <w:r w:rsidRPr="00DC729C">
        <w:t>Andra, a</w:t>
      </w:r>
      <w:r w:rsidRPr="00DC729C">
        <w:t>c</w:t>
      </w:r>
      <w:r w:rsidRPr="00DC729C">
        <w:t xml:space="preserve">teur engagé en Meuse/Haute-Marne », in : </w:t>
      </w:r>
      <w:r w:rsidRPr="001E4EB4">
        <w:rPr>
          <w:i/>
        </w:rPr>
        <w:t>Revue Générale du Nucléaire</w:t>
      </w:r>
      <w:r w:rsidRPr="00DC729C">
        <w:t xml:space="preserve"> n°</w:t>
      </w:r>
      <w:r>
        <w:t> </w:t>
      </w:r>
      <w:r w:rsidRPr="00DC729C">
        <w:t>3, mai</w:t>
      </w:r>
      <w:r>
        <w:t>-juin 2016, pp. 16-17.</w:t>
      </w:r>
    </w:p>
  </w:footnote>
  <w:footnote w:id="55">
    <w:p w:rsidR="00F50BE0" w:rsidRPr="008D7369" w:rsidRDefault="00F50BE0" w:rsidP="00F50BE0">
      <w:pPr>
        <w:pStyle w:val="Notedebasdepage"/>
        <w:rPr>
          <w:lang w:val="fr-FR"/>
        </w:rPr>
      </w:pPr>
      <w:r>
        <w:rPr>
          <w:rStyle w:val="Appelnotedebasdep"/>
        </w:rPr>
        <w:footnoteRef/>
      </w:r>
      <w:r>
        <w:t xml:space="preserve"> </w:t>
      </w:r>
      <w:r>
        <w:rPr>
          <w:lang w:val="fr-FR"/>
        </w:rPr>
        <w:tab/>
      </w:r>
      <w:r w:rsidRPr="00DC729C">
        <w:rPr>
          <w:lang w:eastAsia="fr-FR" w:bidi="fr-FR"/>
        </w:rPr>
        <w:t>Valérie Renaud, Dialogue, concertation, implication : le triptyque de la d</w:t>
      </w:r>
      <w:r w:rsidRPr="00DC729C">
        <w:rPr>
          <w:lang w:eastAsia="fr-FR" w:bidi="fr-FR"/>
        </w:rPr>
        <w:t>é</w:t>
      </w:r>
      <w:r w:rsidRPr="00DC729C">
        <w:rPr>
          <w:lang w:eastAsia="fr-FR" w:bidi="fr-FR"/>
        </w:rPr>
        <w:t xml:space="preserve">marche d’ouverture à la société de l’Andra, </w:t>
      </w:r>
      <w:r w:rsidRPr="006F6794">
        <w:rPr>
          <w:i/>
          <w:iCs/>
        </w:rPr>
        <w:t>in Revue Générale du Nucléaire,</w:t>
      </w:r>
      <w:r w:rsidRPr="00DC729C">
        <w:rPr>
          <w:lang w:eastAsia="fr-FR" w:bidi="fr-FR"/>
        </w:rPr>
        <w:t xml:space="preserve"> mai-juin 2016, pp. 40-43, p. 40.</w:t>
      </w:r>
    </w:p>
  </w:footnote>
  <w:footnote w:id="56">
    <w:p w:rsidR="00F50BE0" w:rsidRPr="008D7369" w:rsidRDefault="00F50BE0" w:rsidP="00F50BE0">
      <w:pPr>
        <w:pStyle w:val="Notedebasdepage"/>
        <w:rPr>
          <w:lang w:val="fr-FR"/>
        </w:rPr>
      </w:pPr>
      <w:r>
        <w:rPr>
          <w:rStyle w:val="Appelnotedebasdep"/>
        </w:rPr>
        <w:footnoteRef/>
      </w:r>
      <w:r>
        <w:t xml:space="preserve"> </w:t>
      </w:r>
      <w:r>
        <w:rPr>
          <w:lang w:val="fr-FR"/>
        </w:rPr>
        <w:tab/>
      </w:r>
      <w:r w:rsidRPr="00DC729C">
        <w:rPr>
          <w:lang w:eastAsia="fr-FR" w:bidi="fr-FR"/>
        </w:rPr>
        <w:t xml:space="preserve">Frédéric Laneau, Les (futurs) jalons du projet Cigéo, in </w:t>
      </w:r>
      <w:r w:rsidRPr="006F6794">
        <w:rPr>
          <w:i/>
          <w:iCs/>
        </w:rPr>
        <w:t>Revue Générale du Nucléaire,</w:t>
      </w:r>
      <w:r w:rsidRPr="00DC729C">
        <w:rPr>
          <w:lang w:eastAsia="fr-FR" w:bidi="fr-FR"/>
        </w:rPr>
        <w:t xml:space="preserve"> mai-juin 2016, pp. 28-31, p. 28</w:t>
      </w:r>
      <w:r>
        <w:rPr>
          <w:lang w:eastAsia="fr-FR" w:bidi="fr-FR"/>
        </w:rPr>
        <w:t>.</w:t>
      </w:r>
    </w:p>
  </w:footnote>
  <w:footnote w:id="57">
    <w:p w:rsidR="00F50BE0" w:rsidRPr="008D7369" w:rsidRDefault="00F50BE0" w:rsidP="00F50BE0">
      <w:pPr>
        <w:pStyle w:val="Notedebasdepage"/>
        <w:rPr>
          <w:lang w:val="fr-FR"/>
        </w:rPr>
      </w:pPr>
      <w:r>
        <w:rPr>
          <w:rStyle w:val="Appelnotedebasdep"/>
        </w:rPr>
        <w:footnoteRef/>
      </w:r>
      <w:r>
        <w:t xml:space="preserve"> </w:t>
      </w:r>
      <w:r>
        <w:rPr>
          <w:lang w:val="fr-FR"/>
        </w:rPr>
        <w:tab/>
      </w:r>
      <w:r>
        <w:t xml:space="preserve"> </w:t>
      </w:r>
      <w:hyperlink r:id="rId16" w:history="1">
        <w:r w:rsidRPr="00F02200">
          <w:rPr>
            <w:rStyle w:val="Lienhypertexte"/>
            <w:lang w:bidi="en-US"/>
          </w:rPr>
          <w:t>http://www.sfen.org/sites/default/files/public/atoms/files/lindustrie-nuc</w:t>
        </w:r>
        <w:r w:rsidRPr="00F02200">
          <w:rPr>
            <w:rStyle w:val="Lienhypertexte"/>
            <w:lang w:bidi="en-US"/>
          </w:rPr>
          <w:t>l</w:t>
        </w:r>
        <w:r w:rsidRPr="00F02200">
          <w:rPr>
            <w:rStyle w:val="Lienhypertexte"/>
            <w:lang w:bidi="en-US"/>
          </w:rPr>
          <w:t>eaire-sait-gerer-ses-dechets.pdf</w:t>
        </w:r>
      </w:hyperlink>
    </w:p>
  </w:footnote>
  <w:footnote w:id="58">
    <w:p w:rsidR="00F50BE0" w:rsidRPr="00233BEE" w:rsidRDefault="00F50BE0" w:rsidP="00F50BE0">
      <w:pPr>
        <w:pStyle w:val="Notedebasdepage"/>
        <w:rPr>
          <w:lang w:val="fr-FR"/>
        </w:rPr>
      </w:pPr>
      <w:r>
        <w:rPr>
          <w:rStyle w:val="Appelnotedebasdep"/>
        </w:rPr>
        <w:footnoteRef/>
      </w:r>
      <w:r>
        <w:t xml:space="preserve"> </w:t>
      </w:r>
      <w:r>
        <w:rPr>
          <w:lang w:val="fr-FR"/>
        </w:rPr>
        <w:tab/>
      </w:r>
      <w:r w:rsidRPr="00DC729C">
        <w:t>https://www.andra.fr/pages/fr/menul/les-solutions-de-gestion/stoc-ker-17.html</w:t>
      </w:r>
    </w:p>
  </w:footnote>
  <w:footnote w:id="59">
    <w:p w:rsidR="00F50BE0" w:rsidRPr="00233BEE" w:rsidRDefault="00F50BE0" w:rsidP="00F50BE0">
      <w:pPr>
        <w:pStyle w:val="Notedebasdepage"/>
        <w:rPr>
          <w:lang w:val="fr-FR"/>
        </w:rPr>
      </w:pPr>
      <w:r>
        <w:rPr>
          <w:rStyle w:val="Appelnotedebasdep"/>
        </w:rPr>
        <w:footnoteRef/>
      </w:r>
      <w:r>
        <w:t xml:space="preserve"> </w:t>
      </w:r>
      <w:r>
        <w:rPr>
          <w:lang w:val="fr-FR"/>
        </w:rPr>
        <w:tab/>
      </w:r>
      <w:r w:rsidRPr="00DC729C">
        <w:t>Pascal Leverd, «</w:t>
      </w:r>
      <w:r>
        <w:t> </w:t>
      </w:r>
      <w:r w:rsidRPr="00DC729C">
        <w:t>La réversibilité : un des piliers du projet Cigéo</w:t>
      </w:r>
      <w:r>
        <w:t> </w:t>
      </w:r>
      <w:r w:rsidRPr="00DC729C">
        <w:t xml:space="preserve">», </w:t>
      </w:r>
      <w:r w:rsidRPr="00233BEE">
        <w:rPr>
          <w:i/>
        </w:rPr>
        <w:t>in</w:t>
      </w:r>
      <w:r w:rsidRPr="00DC729C">
        <w:t xml:space="preserve"> </w:t>
      </w:r>
      <w:r w:rsidRPr="00DC729C">
        <w:rPr>
          <w:i/>
        </w:rPr>
        <w:t>R</w:t>
      </w:r>
      <w:r w:rsidRPr="00DC729C">
        <w:rPr>
          <w:i/>
        </w:rPr>
        <w:t>e</w:t>
      </w:r>
      <w:r w:rsidRPr="00DC729C">
        <w:rPr>
          <w:i/>
        </w:rPr>
        <w:t>vue Générale du Nucléaire</w:t>
      </w:r>
      <w:r w:rsidRPr="00DC729C">
        <w:t>, mai-juin 2016, pp. 36-39, p. 39</w:t>
      </w:r>
    </w:p>
  </w:footnote>
  <w:footnote w:id="60">
    <w:p w:rsidR="00F50BE0" w:rsidRPr="00233BEE" w:rsidRDefault="00F50BE0" w:rsidP="00F50BE0">
      <w:pPr>
        <w:pStyle w:val="Notedebasdepage"/>
        <w:rPr>
          <w:lang w:val="fr-FR"/>
        </w:rPr>
      </w:pPr>
      <w:r>
        <w:rPr>
          <w:rStyle w:val="Appelnotedebasdep"/>
        </w:rPr>
        <w:footnoteRef/>
      </w:r>
      <w:r>
        <w:t xml:space="preserve"> </w:t>
      </w:r>
      <w:r>
        <w:rPr>
          <w:lang w:val="fr-FR"/>
        </w:rPr>
        <w:tab/>
      </w:r>
      <w:r w:rsidRPr="00DC729C">
        <w:t>Isabelle Jouette, «</w:t>
      </w:r>
      <w:r>
        <w:t> </w:t>
      </w:r>
      <w:r w:rsidRPr="00DC729C">
        <w:t>Cigéo, stocker les déchets les plus radioactifs en pro</w:t>
      </w:r>
      <w:r>
        <w:t>fo</w:t>
      </w:r>
      <w:r>
        <w:t>n</w:t>
      </w:r>
      <w:r w:rsidRPr="00DC729C">
        <w:t>deur</w:t>
      </w:r>
      <w:r>
        <w:t> </w:t>
      </w:r>
      <w:r w:rsidRPr="00DC729C">
        <w:t xml:space="preserve">», in </w:t>
      </w:r>
      <w:r w:rsidRPr="00DC729C">
        <w:rPr>
          <w:i/>
        </w:rPr>
        <w:t>Revue Générale du Nucléaire</w:t>
      </w:r>
      <w:r w:rsidRPr="00DC729C">
        <w:t>, n°</w:t>
      </w:r>
      <w:r>
        <w:t> 3, mai-juin 2016, pp. 12-15, p. </w:t>
      </w:r>
      <w:r w:rsidRPr="00DC729C">
        <w:t xml:space="preserve">15. </w:t>
      </w:r>
      <w:r w:rsidRPr="00AE04F4">
        <w:rPr>
          <w:i/>
        </w:rPr>
        <w:t>Cf.</w:t>
      </w:r>
      <w:r w:rsidRPr="00DC729C">
        <w:t xml:space="preserve"> également François Besnus, «</w:t>
      </w:r>
      <w:r>
        <w:t> </w:t>
      </w:r>
      <w:r w:rsidRPr="00DC729C">
        <w:t>Cigéo</w:t>
      </w:r>
      <w:r>
        <w:t> </w:t>
      </w:r>
      <w:r w:rsidRPr="00DC729C">
        <w:t>:</w:t>
      </w:r>
      <w:r>
        <w:t xml:space="preserve"> les enjeux de sûreté en e</w:t>
      </w:r>
      <w:r>
        <w:t>x</w:t>
      </w:r>
      <w:r>
        <w:t>ploi</w:t>
      </w:r>
      <w:r w:rsidRPr="00DC729C">
        <w:t>tation et à long terme</w:t>
      </w:r>
      <w:r>
        <w:t> </w:t>
      </w:r>
      <w:r w:rsidRPr="00DC729C">
        <w:t xml:space="preserve">», </w:t>
      </w:r>
      <w:r w:rsidRPr="00233BEE">
        <w:rPr>
          <w:i/>
        </w:rPr>
        <w:t xml:space="preserve">in </w:t>
      </w:r>
      <w:r w:rsidRPr="00DC729C">
        <w:rPr>
          <w:i/>
        </w:rPr>
        <w:t>Revue Générale du Nucléaire</w:t>
      </w:r>
      <w:r w:rsidRPr="00DC729C">
        <w:t>, mai-juin 2016, pp. 32-35.</w:t>
      </w:r>
    </w:p>
  </w:footnote>
  <w:footnote w:id="61">
    <w:p w:rsidR="00F50BE0" w:rsidRPr="00233BEE" w:rsidRDefault="00F50BE0" w:rsidP="00F50BE0">
      <w:pPr>
        <w:pStyle w:val="Notedebasdepage"/>
        <w:rPr>
          <w:lang w:val="fr-FR"/>
        </w:rPr>
      </w:pPr>
      <w:r>
        <w:rPr>
          <w:rStyle w:val="Appelnotedebasdep"/>
        </w:rPr>
        <w:footnoteRef/>
      </w:r>
      <w:r>
        <w:t xml:space="preserve"> </w:t>
      </w:r>
      <w:r>
        <w:rPr>
          <w:lang w:val="fr-FR"/>
        </w:rPr>
        <w:tab/>
      </w:r>
      <w:r w:rsidRPr="00DC729C">
        <w:t xml:space="preserve">Andra, </w:t>
      </w:r>
      <w:r w:rsidRPr="00233BEE">
        <w:rPr>
          <w:i/>
        </w:rPr>
        <w:t>Note de positionnement sur la réversibilité</w:t>
      </w:r>
      <w:r w:rsidRPr="00DC729C">
        <w:t>, Andra janvier 2016 ; Andra, « La réversibilité de Cigéo », https://www.andra.fr/download/site-princ</w:t>
      </w:r>
      <w:r w:rsidRPr="00DC729C">
        <w:t>i</w:t>
      </w:r>
      <w:r w:rsidRPr="00DC729C">
        <w:t>pal/document/editions/526.pdf.</w:t>
      </w:r>
    </w:p>
  </w:footnote>
  <w:footnote w:id="62">
    <w:p w:rsidR="00F50BE0" w:rsidRPr="00233BEE" w:rsidRDefault="00F50BE0" w:rsidP="00F50BE0">
      <w:pPr>
        <w:pStyle w:val="Notedebasdepage"/>
        <w:rPr>
          <w:lang w:val="fr-FR"/>
        </w:rPr>
      </w:pPr>
      <w:r>
        <w:rPr>
          <w:rStyle w:val="Appelnotedebasdep"/>
        </w:rPr>
        <w:footnoteRef/>
      </w:r>
      <w:r>
        <w:t xml:space="preserve"> </w:t>
      </w:r>
      <w:r>
        <w:rPr>
          <w:lang w:val="fr-FR"/>
        </w:rPr>
        <w:tab/>
      </w:r>
      <w:r w:rsidRPr="00DC729C">
        <w:rPr>
          <w:lang w:val="fr-FR" w:eastAsia="fr-FR" w:bidi="fr-FR"/>
        </w:rPr>
        <w:t>Pascal Leverd, « La réversibilité : un des piliers du projet Cigéo »</w:t>
      </w:r>
      <w:r w:rsidRPr="00DC729C">
        <w:rPr>
          <w:rStyle w:val="Notedebasdepage8ptItalique"/>
        </w:rPr>
        <w:t>, in R</w:t>
      </w:r>
      <w:r w:rsidRPr="00DC729C">
        <w:rPr>
          <w:rStyle w:val="Notedebasdepage8ptItalique"/>
        </w:rPr>
        <w:t>e</w:t>
      </w:r>
      <w:r w:rsidRPr="00DC729C">
        <w:rPr>
          <w:rStyle w:val="Notedebasdepage8ptItalique"/>
        </w:rPr>
        <w:t>vue Générale du Nucléaire,</w:t>
      </w:r>
      <w:r w:rsidRPr="00DC729C">
        <w:rPr>
          <w:lang w:val="fr-FR" w:eastAsia="fr-FR" w:bidi="fr-FR"/>
        </w:rPr>
        <w:t xml:space="preserve"> mai-juin 2016, pp. 36-39, p. 36.</w:t>
      </w:r>
    </w:p>
  </w:footnote>
  <w:footnote w:id="63">
    <w:p w:rsidR="00F50BE0" w:rsidRPr="00BE040F" w:rsidRDefault="00F50BE0" w:rsidP="00F50BE0">
      <w:pPr>
        <w:pStyle w:val="Notedebasdepage"/>
        <w:rPr>
          <w:lang w:val="fr-FR"/>
        </w:rPr>
      </w:pPr>
      <w:r>
        <w:rPr>
          <w:rStyle w:val="Appelnotedebasdep"/>
        </w:rPr>
        <w:footnoteRef/>
      </w:r>
      <w:r>
        <w:t xml:space="preserve"> </w:t>
      </w:r>
      <w:r>
        <w:rPr>
          <w:lang w:val="fr-FR"/>
        </w:rPr>
        <w:tab/>
      </w:r>
      <w:r w:rsidRPr="00DC729C">
        <w:t>Arte, 28/2/2017</w:t>
      </w:r>
      <w:r>
        <w:t> </w:t>
      </w:r>
      <w:r w:rsidRPr="00DC729C">
        <w:t xml:space="preserve">; </w:t>
      </w:r>
      <w:hyperlink r:id="rId17" w:history="1">
        <w:r w:rsidRPr="00201E2E">
          <w:rPr>
            <w:rStyle w:val="Lienhypertexte"/>
          </w:rPr>
          <w:t>http://info.arte.tv/fr/dechets-nucleaires-bure-les-oppo-sants-marquent-un-point</w:t>
        </w:r>
      </w:hyperlink>
      <w:r>
        <w:t xml:space="preserve"> </w:t>
      </w:r>
    </w:p>
  </w:footnote>
  <w:footnote w:id="64">
    <w:p w:rsidR="00F50BE0" w:rsidRPr="00BE040F" w:rsidRDefault="00F50BE0" w:rsidP="00F50BE0">
      <w:pPr>
        <w:pStyle w:val="Notedebasdepage"/>
        <w:rPr>
          <w:lang w:val="fr-FR"/>
        </w:rPr>
      </w:pPr>
      <w:r>
        <w:rPr>
          <w:rStyle w:val="Appelnotedebasdep"/>
        </w:rPr>
        <w:footnoteRef/>
      </w:r>
      <w:r>
        <w:t xml:space="preserve"> </w:t>
      </w:r>
      <w:r>
        <w:rPr>
          <w:lang w:val="fr-FR"/>
        </w:rPr>
        <w:tab/>
      </w:r>
      <w:r w:rsidRPr="00DC729C">
        <w:t>Andra, «</w:t>
      </w:r>
      <w:r>
        <w:t> </w:t>
      </w:r>
      <w:r w:rsidRPr="00DC729C">
        <w:t xml:space="preserve">La </w:t>
      </w:r>
      <w:r>
        <w:t xml:space="preserve">réversibilité de Cigéo », </w:t>
      </w:r>
      <w:hyperlink r:id="rId18" w:history="1">
        <w:r w:rsidRPr="00201E2E">
          <w:rPr>
            <w:rStyle w:val="Lienhypertexte"/>
          </w:rPr>
          <w:t>https://www.andra.fr/download/site-principal/document/editions/526.pdf</w:t>
        </w:r>
      </w:hyperlink>
      <w:r>
        <w:t xml:space="preserve"> </w:t>
      </w:r>
    </w:p>
  </w:footnote>
  <w:footnote w:id="65">
    <w:p w:rsidR="00F50BE0" w:rsidRPr="00BE040F"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DC729C">
        <w:t xml:space="preserve"> l’exemple de l’eau</w:t>
      </w:r>
      <w:r>
        <w:t> </w:t>
      </w:r>
      <w:r w:rsidRPr="00DC729C">
        <w:t>: Nathan D. Forsythe, «</w:t>
      </w:r>
      <w:r>
        <w:t> </w:t>
      </w:r>
      <w:r w:rsidRPr="00DC729C">
        <w:t xml:space="preserve">Les processus de gestion </w:t>
      </w:r>
      <w:r w:rsidRPr="00584578">
        <w:rPr>
          <w:lang w:eastAsia="fr-FR" w:bidi="fr-FR"/>
        </w:rPr>
        <w:t xml:space="preserve">concertée des ressources en eau dans les bassins versants urbanisés », 2007, </w:t>
      </w:r>
      <w:hyperlink r:id="rId19" w:history="1">
        <w:r w:rsidRPr="00F02200">
          <w:rPr>
            <w:rStyle w:val="Lienhypertexte"/>
            <w:lang w:bidi="en-US"/>
          </w:rPr>
          <w:t>https://www.agroparistech.fr/IMG/pdf/Forsythe.pdf</w:t>
        </w:r>
      </w:hyperlink>
      <w:r w:rsidRPr="00584578">
        <w:rPr>
          <w:lang w:bidi="en-US"/>
        </w:rPr>
        <w:t> ;</w:t>
      </w:r>
      <w:r w:rsidRPr="00584578">
        <w:rPr>
          <w:lang w:eastAsia="fr-FR" w:bidi="fr-FR"/>
        </w:rPr>
        <w:t xml:space="preserve"> au sujet de la stratégie générale, </w:t>
      </w:r>
      <w:r>
        <w:rPr>
          <w:rStyle w:val="Corpsdutexte178ptItalique"/>
        </w:rPr>
        <w:t> </w:t>
      </w:r>
      <w:r w:rsidRPr="00AE04F4">
        <w:rPr>
          <w:rStyle w:val="Corpsdutexte178ptItalique"/>
        </w:rPr>
        <w:t>Cf.</w:t>
      </w:r>
      <w:r w:rsidRPr="00584578">
        <w:rPr>
          <w:lang w:eastAsia="fr-FR" w:bidi="fr-FR"/>
        </w:rPr>
        <w:t xml:space="preserve"> par exemple Marie Le Coz, « La participation : un enjeu clé pour la gestion concertée de l’eau », </w:t>
      </w:r>
      <w:r w:rsidRPr="006F6794">
        <w:rPr>
          <w:i/>
          <w:iCs/>
        </w:rPr>
        <w:t>Sciences agricoles.</w:t>
      </w:r>
      <w:r w:rsidRPr="00584578">
        <w:rPr>
          <w:lang w:eastAsia="fr-FR" w:bidi="fr-FR"/>
        </w:rPr>
        <w:t xml:space="preserve"> 2013.</w:t>
      </w:r>
    </w:p>
  </w:footnote>
  <w:footnote w:id="66">
    <w:p w:rsidR="00F50BE0" w:rsidRPr="00DF0824" w:rsidRDefault="00F50BE0" w:rsidP="00F50BE0">
      <w:pPr>
        <w:pStyle w:val="Notedebasdepage"/>
        <w:rPr>
          <w:lang w:val="fr-FR"/>
        </w:rPr>
      </w:pPr>
      <w:r>
        <w:rPr>
          <w:rStyle w:val="Appelnotedebasdep"/>
        </w:rPr>
        <w:footnoteRef/>
      </w:r>
      <w:r>
        <w:t xml:space="preserve"> </w:t>
      </w:r>
      <w:r>
        <w:rPr>
          <w:lang w:val="fr-FR"/>
        </w:rPr>
        <w:tab/>
      </w:r>
      <w:r w:rsidRPr="00AE04F4">
        <w:rPr>
          <w:rStyle w:val="Corpsdutexte178ptItalique"/>
        </w:rPr>
        <w:t>Cf.</w:t>
      </w:r>
      <w:r w:rsidRPr="00584578">
        <w:rPr>
          <w:lang w:eastAsia="fr-FR" w:bidi="fr-FR"/>
        </w:rPr>
        <w:t xml:space="preserve"> Jan Spurk, « La gouvernance ou le règne de la raison instr</w:t>
      </w:r>
      <w:r w:rsidRPr="00584578">
        <w:rPr>
          <w:lang w:eastAsia="fr-FR" w:bidi="fr-FR"/>
        </w:rPr>
        <w:t>u</w:t>
      </w:r>
      <w:r w:rsidRPr="00584578">
        <w:rPr>
          <w:lang w:eastAsia="fr-FR" w:bidi="fr-FR"/>
        </w:rPr>
        <w:t xml:space="preserve">mentale », </w:t>
      </w:r>
      <w:r w:rsidRPr="006F6794">
        <w:rPr>
          <w:i/>
          <w:iCs/>
        </w:rPr>
        <w:t>L’Homme et la Société,</w:t>
      </w:r>
      <w:r w:rsidRPr="00584578">
        <w:rPr>
          <w:lang w:eastAsia="fr-FR" w:bidi="fr-FR"/>
        </w:rPr>
        <w:t xml:space="preserve"> n° 199,2016, pp. 21-46.</w:t>
      </w:r>
    </w:p>
  </w:footnote>
  <w:footnote w:id="67">
    <w:p w:rsidR="00F50BE0" w:rsidRPr="00093B74" w:rsidRDefault="00F50BE0" w:rsidP="00F50BE0">
      <w:pPr>
        <w:pStyle w:val="Notedebasdepage"/>
        <w:rPr>
          <w:lang w:eastAsia="fr-FR" w:bidi="fr-FR"/>
        </w:rPr>
      </w:pPr>
      <w:r>
        <w:rPr>
          <w:rStyle w:val="Appelnotedebasdep"/>
        </w:rPr>
        <w:footnoteRef/>
      </w:r>
      <w:r>
        <w:t xml:space="preserve"> </w:t>
      </w:r>
      <w:r>
        <w:rPr>
          <w:lang w:val="fr-FR"/>
        </w:rPr>
        <w:tab/>
      </w:r>
      <w:r>
        <w:rPr>
          <w:rStyle w:val="Corpsdutexte178ptItalique"/>
          <w:i w:val="0"/>
        </w:rPr>
        <w:t xml:space="preserve">. </w:t>
      </w:r>
      <w:r>
        <w:rPr>
          <w:rStyle w:val="Corpsdutexte178ptItalique"/>
        </w:rPr>
        <w:t> </w:t>
      </w:r>
      <w:r w:rsidRPr="00AE04F4">
        <w:rPr>
          <w:rStyle w:val="Corpsdutexte178ptItalique"/>
        </w:rPr>
        <w:t>Cf.</w:t>
      </w:r>
      <w:r w:rsidRPr="00584578">
        <w:rPr>
          <w:lang w:eastAsia="fr-FR" w:bidi="fr-FR"/>
        </w:rPr>
        <w:t xml:space="preserve"> Magali Bicaïs, </w:t>
      </w:r>
      <w:r w:rsidRPr="006F6794">
        <w:rPr>
          <w:i/>
          <w:iCs/>
        </w:rPr>
        <w:t>Imaginaire de la fonctionnalité, de l’acceptabilité sociale à l’émergence du projet technicien,</w:t>
      </w:r>
      <w:r w:rsidRPr="00584578">
        <w:rPr>
          <w:lang w:eastAsia="fr-FR" w:bidi="fr-FR"/>
        </w:rPr>
        <w:t xml:space="preserve"> thèse de doctorat, 2007, sous la dire</w:t>
      </w:r>
      <w:r w:rsidRPr="00584578">
        <w:rPr>
          <w:lang w:eastAsia="fr-FR" w:bidi="fr-FR"/>
        </w:rPr>
        <w:t>c</w:t>
      </w:r>
      <w:r w:rsidRPr="00584578">
        <w:rPr>
          <w:lang w:eastAsia="fr-FR" w:bidi="fr-FR"/>
        </w:rPr>
        <w:t>tion de Barbara Michel, unive</w:t>
      </w:r>
      <w:r w:rsidRPr="00584578">
        <w:rPr>
          <w:lang w:eastAsia="fr-FR" w:bidi="fr-FR"/>
        </w:rPr>
        <w:t>r</w:t>
      </w:r>
      <w:r w:rsidRPr="00584578">
        <w:rPr>
          <w:lang w:eastAsia="fr-FR" w:bidi="fr-FR"/>
        </w:rPr>
        <w:t xml:space="preserve">sité Pierre Mendès France, Grenoble ; Magali Bicaïs, « Acceptabilité sociale et représentations de la localisation », </w:t>
      </w:r>
      <w:r w:rsidRPr="00093B74">
        <w:rPr>
          <w:i/>
          <w:iCs/>
        </w:rPr>
        <w:t>Les Cahiers du Numérique</w:t>
      </w:r>
      <w:r w:rsidRPr="00584578">
        <w:rPr>
          <w:lang w:eastAsia="fr-FR" w:bidi="fr-FR"/>
        </w:rPr>
        <w:t xml:space="preserve"> 2002/4 (Vol. 3), p. 85-99.</w:t>
      </w:r>
    </w:p>
  </w:footnote>
  <w:footnote w:id="68">
    <w:p w:rsidR="00F50BE0" w:rsidRPr="00DF0824" w:rsidRDefault="00F50BE0" w:rsidP="00F50BE0">
      <w:pPr>
        <w:pStyle w:val="Notedebasdepage"/>
        <w:rPr>
          <w:lang w:val="fr-FR"/>
        </w:rPr>
      </w:pPr>
      <w:r>
        <w:rPr>
          <w:rStyle w:val="Appelnotedebasdep"/>
        </w:rPr>
        <w:footnoteRef/>
      </w:r>
      <w:r>
        <w:t xml:space="preserve"> </w:t>
      </w:r>
      <w:r>
        <w:rPr>
          <w:lang w:val="fr-FR"/>
        </w:rPr>
        <w:tab/>
      </w:r>
      <w:r w:rsidRPr="003D4823">
        <w:t>VertigO, «</w:t>
      </w:r>
      <w:r>
        <w:t> </w:t>
      </w:r>
      <w:r w:rsidRPr="003D4823">
        <w:t>Mettre à l’épreuve l’acceptabilité sociale</w:t>
      </w:r>
      <w:r>
        <w:t> </w:t>
      </w:r>
      <w:r w:rsidRPr="003D4823">
        <w:t>» (partie 1), vol. 15/3, 2015, https://vertigo.revues.org/16679</w:t>
      </w:r>
    </w:p>
  </w:footnote>
  <w:footnote w:id="69">
    <w:p w:rsidR="00F50BE0" w:rsidRPr="00DF0824"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4823">
        <w:t xml:space="preserve"> Laufer Roland, «</w:t>
      </w:r>
      <w:r>
        <w:t> </w:t>
      </w:r>
      <w:r w:rsidRPr="003D4823">
        <w:t>L’acceptabilité sociale : une problématique</w:t>
      </w:r>
      <w:r>
        <w:t> </w:t>
      </w:r>
      <w:r w:rsidRPr="003D4823">
        <w:t xml:space="preserve">», </w:t>
      </w:r>
      <w:r w:rsidRPr="003D4823">
        <w:rPr>
          <w:i/>
        </w:rPr>
        <w:t>Revue Française de Gestion</w:t>
      </w:r>
      <w:r w:rsidRPr="003D4823">
        <w:t xml:space="preserve"> </w:t>
      </w:r>
      <w:r>
        <w:t>,</w:t>
      </w:r>
      <w:r w:rsidRPr="003D4823">
        <w:t>46/1984, p. 52-60.</w:t>
      </w:r>
    </w:p>
  </w:footnote>
  <w:footnote w:id="70">
    <w:p w:rsidR="00F50BE0" w:rsidRPr="00F640E3" w:rsidRDefault="00F50BE0" w:rsidP="00F50BE0">
      <w:pPr>
        <w:pStyle w:val="Notedebasdepage"/>
        <w:rPr>
          <w:lang w:val="fr-FR"/>
        </w:rPr>
      </w:pPr>
      <w:r>
        <w:rPr>
          <w:rStyle w:val="Appelnotedebasdep"/>
        </w:rPr>
        <w:footnoteRef/>
      </w:r>
      <w:r>
        <w:t xml:space="preserve"> </w:t>
      </w:r>
      <w:r>
        <w:tab/>
      </w:r>
      <w:r w:rsidRPr="00AE04F4">
        <w:rPr>
          <w:i/>
          <w:lang w:eastAsia="fr-FR" w:bidi="fr-FR"/>
        </w:rPr>
        <w:t>Cf.</w:t>
      </w:r>
      <w:r w:rsidRPr="003D4823">
        <w:rPr>
          <w:lang w:eastAsia="fr-FR" w:bidi="fr-FR"/>
        </w:rPr>
        <w:t xml:space="preserve"> par exemple Bruno Masse, «</w:t>
      </w:r>
      <w:r>
        <w:rPr>
          <w:lang w:eastAsia="fr-FR" w:bidi="fr-FR"/>
        </w:rPr>
        <w:t> </w:t>
      </w:r>
      <w:r w:rsidRPr="003D4823">
        <w:rPr>
          <w:lang w:eastAsia="fr-FR" w:bidi="fr-FR"/>
        </w:rPr>
        <w:t>L’acceptabilité, ou l’art de faire avaler le béton aux citoyens</w:t>
      </w:r>
      <w:r>
        <w:rPr>
          <w:lang w:eastAsia="fr-FR" w:bidi="fr-FR"/>
        </w:rPr>
        <w:t> </w:t>
      </w:r>
      <w:r w:rsidRPr="003D4823">
        <w:rPr>
          <w:lang w:eastAsia="fr-FR" w:bidi="fr-FR"/>
        </w:rPr>
        <w:t>», 2/1/2014, https</w:t>
      </w:r>
      <w:r>
        <w:rPr>
          <w:lang w:eastAsia="fr-FR" w:bidi="fr-FR"/>
        </w:rPr>
        <w:t>://reporterre.net/L-acceptabi</w:t>
      </w:r>
      <w:r w:rsidRPr="003D4823">
        <w:rPr>
          <w:lang w:eastAsia="fr-FR" w:bidi="fr-FR"/>
        </w:rPr>
        <w:t>lite-sociale-ou-l-art ; Emmanuel Raufflet, «</w:t>
      </w:r>
      <w:r>
        <w:rPr>
          <w:lang w:eastAsia="fr-FR" w:bidi="fr-FR"/>
        </w:rPr>
        <w:t> </w:t>
      </w:r>
      <w:r w:rsidRPr="003D4823">
        <w:rPr>
          <w:lang w:eastAsia="fr-FR" w:bidi="fr-FR"/>
        </w:rPr>
        <w:t>Les relations entreprises</w:t>
      </w:r>
      <w:r>
        <w:rPr>
          <w:lang w:eastAsia="fr-FR" w:bidi="fr-FR"/>
        </w:rPr>
        <w:t>-commu</w:t>
      </w:r>
      <w:r w:rsidRPr="003D4823">
        <w:rPr>
          <w:lang w:eastAsia="fr-FR" w:bidi="fr-FR"/>
        </w:rPr>
        <w:t>nautés</w:t>
      </w:r>
      <w:r>
        <w:rPr>
          <w:lang w:eastAsia="fr-FR" w:bidi="fr-FR"/>
        </w:rPr>
        <w:t> </w:t>
      </w:r>
      <w:r w:rsidRPr="003D4823">
        <w:rPr>
          <w:lang w:eastAsia="fr-FR" w:bidi="fr-FR"/>
        </w:rPr>
        <w:t xml:space="preserve">: les leçons de l’expérience d’Hydro-Québec et des Cris », </w:t>
      </w:r>
      <w:r w:rsidRPr="003D4823">
        <w:rPr>
          <w:i/>
          <w:lang w:eastAsia="fr-FR" w:bidi="fr-FR"/>
        </w:rPr>
        <w:t>Gestion</w:t>
      </w:r>
      <w:r>
        <w:rPr>
          <w:lang w:eastAsia="fr-FR" w:bidi="fr-FR"/>
        </w:rPr>
        <w:t>, 2014/2 (Vol. </w:t>
      </w:r>
      <w:r w:rsidRPr="003D4823">
        <w:rPr>
          <w:lang w:eastAsia="fr-FR" w:bidi="fr-FR"/>
        </w:rPr>
        <w:t>39)</w:t>
      </w:r>
      <w:r>
        <w:rPr>
          <w:lang w:eastAsia="fr-FR" w:bidi="fr-FR"/>
        </w:rPr>
        <w:t>.</w:t>
      </w:r>
    </w:p>
  </w:footnote>
  <w:footnote w:id="71">
    <w:p w:rsidR="00F50BE0" w:rsidRPr="00F640E3" w:rsidRDefault="00F50BE0" w:rsidP="00F50BE0">
      <w:pPr>
        <w:pStyle w:val="Notedebasdepage"/>
        <w:rPr>
          <w:lang w:val="fr-FR"/>
        </w:rPr>
      </w:pPr>
      <w:r>
        <w:rPr>
          <w:rStyle w:val="Appelnotedebasdep"/>
        </w:rPr>
        <w:footnoteRef/>
      </w:r>
      <w:r>
        <w:t xml:space="preserve"> </w:t>
      </w:r>
      <w:r>
        <w:rPr>
          <w:lang w:val="fr-FR"/>
        </w:rPr>
        <w:tab/>
      </w:r>
      <w:r w:rsidRPr="00AE04F4">
        <w:rPr>
          <w:i/>
          <w:lang w:eastAsia="fr-FR" w:bidi="fr-FR"/>
        </w:rPr>
        <w:t>Cf.</w:t>
      </w:r>
      <w:r w:rsidRPr="003D4823">
        <w:rPr>
          <w:lang w:eastAsia="fr-FR" w:bidi="fr-FR"/>
        </w:rPr>
        <w:t xml:space="preserve"> par exemple http://www.piecesetmaindoeuvre.com/IMG/pdf/ Accept-abilite_Z.pdf. Davis, F. D. (1986), «</w:t>
      </w:r>
      <w:r>
        <w:rPr>
          <w:lang w:eastAsia="fr-FR" w:bidi="fr-FR"/>
        </w:rPr>
        <w:t> </w:t>
      </w:r>
      <w:r w:rsidRPr="003D4823">
        <w:rPr>
          <w:lang w:eastAsia="fr-FR" w:bidi="fr-FR"/>
        </w:rPr>
        <w:t>A technology Acceptance Model for empir</w:t>
      </w:r>
      <w:r w:rsidRPr="003D4823">
        <w:rPr>
          <w:lang w:eastAsia="fr-FR" w:bidi="fr-FR"/>
        </w:rPr>
        <w:t>i</w:t>
      </w:r>
      <w:r w:rsidRPr="003D4823">
        <w:rPr>
          <w:lang w:eastAsia="fr-FR" w:bidi="fr-FR"/>
        </w:rPr>
        <w:t>cally testing new end-user information Systems</w:t>
      </w:r>
      <w:r>
        <w:rPr>
          <w:lang w:eastAsia="fr-FR" w:bidi="fr-FR"/>
        </w:rPr>
        <w:t> </w:t>
      </w:r>
      <w:r w:rsidRPr="003D4823">
        <w:rPr>
          <w:lang w:eastAsia="fr-FR" w:bidi="fr-FR"/>
        </w:rPr>
        <w:t>: theory and results</w:t>
      </w:r>
      <w:r>
        <w:rPr>
          <w:lang w:eastAsia="fr-FR" w:bidi="fr-FR"/>
        </w:rPr>
        <w:t> </w:t>
      </w:r>
      <w:r w:rsidRPr="003D4823">
        <w:rPr>
          <w:lang w:eastAsia="fr-FR" w:bidi="fr-FR"/>
        </w:rPr>
        <w:t>», MIS Quarterly, Vol.13, No.3.11. Karahanna, E. &amp; Straub, D.W. (1999), «</w:t>
      </w:r>
      <w:r>
        <w:rPr>
          <w:lang w:eastAsia="fr-FR" w:bidi="fr-FR"/>
        </w:rPr>
        <w:t> </w:t>
      </w:r>
      <w:r w:rsidRPr="003D4823">
        <w:rPr>
          <w:lang w:eastAsia="fr-FR" w:bidi="fr-FR"/>
        </w:rPr>
        <w:t>The Psychological origins of perceived usefulness and ease of use</w:t>
      </w:r>
      <w:r>
        <w:rPr>
          <w:lang w:eastAsia="fr-FR" w:bidi="fr-FR"/>
        </w:rPr>
        <w:t> </w:t>
      </w:r>
      <w:r w:rsidRPr="003D4823">
        <w:rPr>
          <w:lang w:eastAsia="fr-FR" w:bidi="fr-FR"/>
        </w:rPr>
        <w:t xml:space="preserve">», </w:t>
      </w:r>
      <w:r w:rsidRPr="003D4823">
        <w:rPr>
          <w:i/>
          <w:lang w:eastAsia="fr-FR" w:bidi="fr-FR"/>
        </w:rPr>
        <w:t>I</w:t>
      </w:r>
      <w:r w:rsidRPr="003D4823">
        <w:rPr>
          <w:i/>
          <w:lang w:eastAsia="fr-FR" w:bidi="fr-FR"/>
        </w:rPr>
        <w:t>n</w:t>
      </w:r>
      <w:r w:rsidRPr="003D4823">
        <w:rPr>
          <w:i/>
          <w:lang w:eastAsia="fr-FR" w:bidi="fr-FR"/>
        </w:rPr>
        <w:t>formation and Management</w:t>
      </w:r>
      <w:r w:rsidRPr="003D4823">
        <w:rPr>
          <w:lang w:eastAsia="fr-FR" w:bidi="fr-FR"/>
        </w:rPr>
        <w:t>, Vol.</w:t>
      </w:r>
      <w:r>
        <w:rPr>
          <w:lang w:eastAsia="fr-FR" w:bidi="fr-FR"/>
        </w:rPr>
        <w:t> </w:t>
      </w:r>
      <w:r w:rsidRPr="003D4823">
        <w:rPr>
          <w:lang w:eastAsia="fr-FR" w:bidi="fr-FR"/>
        </w:rPr>
        <w:t>35, No</w:t>
      </w:r>
      <w:r>
        <w:rPr>
          <w:lang w:eastAsia="fr-FR" w:bidi="fr-FR"/>
        </w:rPr>
        <w:t> </w:t>
      </w:r>
      <w:r w:rsidRPr="003D4823">
        <w:rPr>
          <w:lang w:eastAsia="fr-FR" w:bidi="fr-FR"/>
        </w:rPr>
        <w:t>4.12</w:t>
      </w:r>
      <w:r>
        <w:rPr>
          <w:lang w:eastAsia="fr-FR" w:bidi="fr-FR"/>
        </w:rPr>
        <w:t>. Godard Olivier, « De la pl</w:t>
      </w:r>
      <w:r>
        <w:rPr>
          <w:lang w:eastAsia="fr-FR" w:bidi="fr-FR"/>
        </w:rPr>
        <w:t>u</w:t>
      </w:r>
      <w:r>
        <w:rPr>
          <w:lang w:eastAsia="fr-FR" w:bidi="fr-FR"/>
        </w:rPr>
        <w:t>ra</w:t>
      </w:r>
      <w:r w:rsidRPr="003D4823">
        <w:rPr>
          <w:lang w:eastAsia="fr-FR" w:bidi="fr-FR"/>
        </w:rPr>
        <w:t>lité des ordres</w:t>
      </w:r>
      <w:r>
        <w:rPr>
          <w:lang w:eastAsia="fr-FR" w:bidi="fr-FR"/>
        </w:rPr>
        <w:t> – </w:t>
      </w:r>
      <w:r w:rsidRPr="003D4823">
        <w:rPr>
          <w:lang w:eastAsia="fr-FR" w:bidi="fr-FR"/>
        </w:rPr>
        <w:t>Les problèmes d’environnemen</w:t>
      </w:r>
      <w:r>
        <w:rPr>
          <w:lang w:eastAsia="fr-FR" w:bidi="fr-FR"/>
        </w:rPr>
        <w:t>t et de développement d</w:t>
      </w:r>
      <w:r>
        <w:rPr>
          <w:lang w:eastAsia="fr-FR" w:bidi="fr-FR"/>
        </w:rPr>
        <w:t>u</w:t>
      </w:r>
      <w:r>
        <w:rPr>
          <w:lang w:eastAsia="fr-FR" w:bidi="fr-FR"/>
        </w:rPr>
        <w:t>ra</w:t>
      </w:r>
      <w:r w:rsidRPr="003D4823">
        <w:rPr>
          <w:lang w:eastAsia="fr-FR" w:bidi="fr-FR"/>
        </w:rPr>
        <w:t>ble à la lumière de la théorie de la justification</w:t>
      </w:r>
      <w:r>
        <w:rPr>
          <w:lang w:eastAsia="fr-FR" w:bidi="fr-FR"/>
        </w:rPr>
        <w:t> </w:t>
      </w:r>
      <w:r w:rsidRPr="003D4823">
        <w:rPr>
          <w:lang w:eastAsia="fr-FR" w:bidi="fr-FR"/>
        </w:rPr>
        <w:t>»,</w:t>
      </w:r>
      <w:r>
        <w:rPr>
          <w:lang w:eastAsia="fr-FR" w:bidi="fr-FR"/>
        </w:rPr>
        <w:t xml:space="preserve"> </w:t>
      </w:r>
      <w:r w:rsidRPr="003D4823">
        <w:rPr>
          <w:i/>
          <w:lang w:eastAsia="fr-FR" w:bidi="fr-FR"/>
        </w:rPr>
        <w:t>Géographie, Économie, Société</w:t>
      </w:r>
      <w:r>
        <w:rPr>
          <w:lang w:eastAsia="fr-FR" w:bidi="fr-FR"/>
        </w:rPr>
        <w:t>, 3 /</w:t>
      </w:r>
      <w:r w:rsidRPr="003D4823">
        <w:rPr>
          <w:lang w:eastAsia="fr-FR" w:bidi="fr-FR"/>
        </w:rPr>
        <w:t xml:space="preserve"> 2004 (Vol.</w:t>
      </w:r>
      <w:r>
        <w:rPr>
          <w:lang w:eastAsia="fr-FR" w:bidi="fr-FR"/>
        </w:rPr>
        <w:t> </w:t>
      </w:r>
      <w:r w:rsidRPr="003D4823">
        <w:rPr>
          <w:lang w:eastAsia="fr-FR" w:bidi="fr-FR"/>
        </w:rPr>
        <w:t>6), pp. 303-330.</w:t>
      </w:r>
    </w:p>
  </w:footnote>
  <w:footnote w:id="72">
    <w:p w:rsidR="00F50BE0" w:rsidRPr="00F640E3" w:rsidRDefault="00F50BE0" w:rsidP="00F50BE0">
      <w:pPr>
        <w:pStyle w:val="Notedebasdepage"/>
        <w:rPr>
          <w:lang w:val="fr-FR"/>
        </w:rPr>
      </w:pPr>
      <w:r>
        <w:rPr>
          <w:rStyle w:val="Appelnotedebasdep"/>
        </w:rPr>
        <w:footnoteRef/>
      </w:r>
      <w:r>
        <w:t xml:space="preserve"> </w:t>
      </w:r>
      <w:r>
        <w:rPr>
          <w:lang w:val="fr-FR"/>
        </w:rPr>
        <w:tab/>
      </w:r>
      <w:r w:rsidRPr="003D4823">
        <w:rPr>
          <w:lang w:val="fr-FR" w:eastAsia="fr-FR" w:bidi="fr-FR"/>
        </w:rPr>
        <w:t>Nous ne pouvons bien sûr pas répondre ici à la question de s</w:t>
      </w:r>
      <w:r w:rsidRPr="003D4823">
        <w:rPr>
          <w:lang w:val="fr-FR" w:eastAsia="fr-FR" w:bidi="fr-FR"/>
        </w:rPr>
        <w:t>a</w:t>
      </w:r>
      <w:r w:rsidRPr="003D4823">
        <w:rPr>
          <w:lang w:val="fr-FR" w:eastAsia="fr-FR" w:bidi="fr-FR"/>
        </w:rPr>
        <w:t>voir si cette opinion est fondée.</w:t>
      </w:r>
    </w:p>
  </w:footnote>
  <w:footnote w:id="73">
    <w:p w:rsidR="00F50BE0" w:rsidRPr="00F640E3" w:rsidRDefault="00F50BE0" w:rsidP="00F50BE0">
      <w:pPr>
        <w:pStyle w:val="Notedebasdepage"/>
        <w:rPr>
          <w:lang w:val="fr-FR"/>
        </w:rPr>
      </w:pPr>
      <w:r>
        <w:rPr>
          <w:rStyle w:val="Appelnotedebasdep"/>
        </w:rPr>
        <w:footnoteRef/>
      </w:r>
      <w:r>
        <w:t xml:space="preserve"> </w:t>
      </w:r>
      <w:r>
        <w:rPr>
          <w:lang w:val="fr-FR"/>
        </w:rPr>
        <w:tab/>
      </w:r>
      <w:r w:rsidRPr="003D4823">
        <w:t xml:space="preserve">Magali Bicaïs, </w:t>
      </w:r>
      <w:r w:rsidRPr="00F640E3">
        <w:rPr>
          <w:i/>
        </w:rPr>
        <w:t>Imaginaire de la fonctionnalité, de l’acceptabilité sociale à l’émergence du projet technicien</w:t>
      </w:r>
      <w:r w:rsidRPr="003D4823">
        <w:t>, thèse de doctorat, 2007, Université Pierre Me</w:t>
      </w:r>
      <w:r w:rsidRPr="003D4823">
        <w:t>n</w:t>
      </w:r>
      <w:r w:rsidRPr="003D4823">
        <w:t>dès France, Grenoble, p. 246.</w:t>
      </w:r>
    </w:p>
  </w:footnote>
  <w:footnote w:id="74">
    <w:p w:rsidR="00F50BE0" w:rsidRPr="00F640E3"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4823">
        <w:t xml:space="preserve"> Fast, S. 2013. «</w:t>
      </w:r>
      <w:r>
        <w:t> </w:t>
      </w:r>
      <w:r w:rsidRPr="003D4823">
        <w:t>Social acceptance of renewable energy : Trends, co</w:t>
      </w:r>
      <w:r w:rsidRPr="003D4823">
        <w:t>n</w:t>
      </w:r>
      <w:r w:rsidRPr="003D4823">
        <w:t>cepts, and geographi</w:t>
      </w:r>
      <w:r>
        <w:t>c</w:t>
      </w:r>
      <w:r w:rsidRPr="003D4823">
        <w:t>s</w:t>
      </w:r>
      <w:r>
        <w:t> </w:t>
      </w:r>
      <w:r w:rsidRPr="003D4823">
        <w:t xml:space="preserve">», </w:t>
      </w:r>
      <w:r w:rsidRPr="003D4823">
        <w:rPr>
          <w:i/>
        </w:rPr>
        <w:t>Geography Compass</w:t>
      </w:r>
      <w:r w:rsidRPr="003D4823">
        <w:t>, 7,12,</w:t>
      </w:r>
      <w:r>
        <w:t xml:space="preserve"> </w:t>
      </w:r>
      <w:r w:rsidRPr="003D4823">
        <w:t>853-866.</w:t>
      </w:r>
    </w:p>
  </w:footnote>
  <w:footnote w:id="75">
    <w:p w:rsidR="00F50BE0" w:rsidRPr="00F640E3" w:rsidRDefault="00F50BE0" w:rsidP="00F50BE0">
      <w:pPr>
        <w:pStyle w:val="Notedebasdepage"/>
        <w:rPr>
          <w:lang w:val="fr-FR"/>
        </w:rPr>
      </w:pPr>
      <w:r>
        <w:rPr>
          <w:rStyle w:val="Appelnotedebasdep"/>
        </w:rPr>
        <w:footnoteRef/>
      </w:r>
      <w:r>
        <w:t xml:space="preserve"> </w:t>
      </w:r>
      <w:r>
        <w:rPr>
          <w:lang w:val="fr-FR"/>
        </w:rPr>
        <w:tab/>
      </w:r>
      <w:r w:rsidRPr="003D4823">
        <w:t>Nicole Huybens, «</w:t>
      </w:r>
      <w:r>
        <w:t> </w:t>
      </w:r>
      <w:r w:rsidRPr="003D4823">
        <w:t>Acceptabilité sociale</w:t>
      </w:r>
      <w:r>
        <w:t> </w:t>
      </w:r>
      <w:r w:rsidRPr="003D4823">
        <w:t>: concept à définir</w:t>
      </w:r>
      <w:r>
        <w:t> », http://</w:t>
      </w:r>
      <w:r w:rsidRPr="003D4823">
        <w:t>syn-apse.uqac.ca/2013/acceptabilite-sociale-concept-a-definir/</w:t>
      </w:r>
    </w:p>
  </w:footnote>
  <w:footnote w:id="76">
    <w:p w:rsidR="00F50BE0" w:rsidRPr="0021448E" w:rsidRDefault="00F50BE0" w:rsidP="00F50BE0">
      <w:pPr>
        <w:pStyle w:val="Notedebasdepage"/>
        <w:rPr>
          <w:lang w:val="fr-FR"/>
        </w:rPr>
      </w:pPr>
      <w:r>
        <w:rPr>
          <w:rStyle w:val="Appelnotedebasdep"/>
        </w:rPr>
        <w:footnoteRef/>
      </w:r>
      <w:r>
        <w:t xml:space="preserve"> </w:t>
      </w:r>
      <w:r>
        <w:rPr>
          <w:lang w:val="fr-FR"/>
        </w:rPr>
        <w:tab/>
      </w:r>
      <w:r w:rsidRPr="00AE04F4">
        <w:rPr>
          <w:i/>
        </w:rPr>
        <w:t>Cf.</w:t>
      </w:r>
      <w:r>
        <w:rPr>
          <w:i/>
        </w:rPr>
        <w:t xml:space="preserve"> </w:t>
      </w:r>
      <w:r w:rsidRPr="00AB5553">
        <w:t xml:space="preserve">Jan Spurk, </w:t>
      </w:r>
      <w:hyperlink r:id="rId20" w:history="1">
        <w:r w:rsidRPr="00AB5553">
          <w:rPr>
            <w:rStyle w:val="Lienhypertexte"/>
            <w:i/>
          </w:rPr>
          <w:t>Contre l’industrie culturelle. Les enjeux de la libération</w:t>
        </w:r>
      </w:hyperlink>
      <w:r w:rsidRPr="00AB5553">
        <w:t>. Le Bord de l’Eau, Lormont, 2016.</w:t>
      </w:r>
    </w:p>
  </w:footnote>
  <w:footnote w:id="77">
    <w:p w:rsidR="00F50BE0" w:rsidRPr="0021448E"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AB5553">
        <w:t xml:space="preserve"> Axel Honneth, </w:t>
      </w:r>
      <w:r w:rsidRPr="00AB5553">
        <w:rPr>
          <w:i/>
        </w:rPr>
        <w:t>La société du mépris</w:t>
      </w:r>
      <w:r w:rsidRPr="00AB5553">
        <w:t>, La Découverte, Paris, 2008.</w:t>
      </w:r>
    </w:p>
  </w:footnote>
  <w:footnote w:id="78">
    <w:p w:rsidR="00F50BE0" w:rsidRPr="0021448E"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AB5553">
        <w:t xml:space="preserve"> l’exemple des technologies de localisation </w:t>
      </w:r>
      <w:r w:rsidRPr="0021448E">
        <w:rPr>
          <w:i/>
        </w:rPr>
        <w:t>in</w:t>
      </w:r>
      <w:r w:rsidRPr="00AB5553">
        <w:t xml:space="preserve"> Magali Bicaïs, «</w:t>
      </w:r>
      <w:r>
        <w:t> </w:t>
      </w:r>
      <w:r w:rsidRPr="00AB5553">
        <w:t>Accept</w:t>
      </w:r>
      <w:r w:rsidRPr="00AB5553">
        <w:t>a</w:t>
      </w:r>
      <w:r w:rsidRPr="00AB5553">
        <w:t>bilité sociale et représentations de la localisation</w:t>
      </w:r>
      <w:r>
        <w:t> </w:t>
      </w:r>
      <w:r w:rsidRPr="00AB5553">
        <w:t xml:space="preserve">», </w:t>
      </w:r>
      <w:r w:rsidRPr="00AB5553">
        <w:rPr>
          <w:i/>
        </w:rPr>
        <w:t>Les Cahiers du Num</w:t>
      </w:r>
      <w:r w:rsidRPr="00AB5553">
        <w:rPr>
          <w:i/>
        </w:rPr>
        <w:t>é</w:t>
      </w:r>
      <w:r w:rsidRPr="00AB5553">
        <w:rPr>
          <w:i/>
        </w:rPr>
        <w:t>rique</w:t>
      </w:r>
      <w:r>
        <w:t>,</w:t>
      </w:r>
      <w:r w:rsidRPr="00AB5553">
        <w:t xml:space="preserve"> 2002/4 (Vol. 3), p. 85-99.</w:t>
      </w:r>
    </w:p>
  </w:footnote>
  <w:footnote w:id="79">
    <w:p w:rsidR="00F50BE0" w:rsidRPr="0021448E"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AB5553">
        <w:t xml:space="preserve"> par exemple Clark Kent/Loïs Lane, «</w:t>
      </w:r>
      <w:r>
        <w:t> </w:t>
      </w:r>
      <w:r w:rsidRPr="00AB5553">
        <w:t>L’a</w:t>
      </w:r>
      <w:r>
        <w:t>rt de faire avaler la pilule E</w:t>
      </w:r>
      <w:r>
        <w:t>n</w:t>
      </w:r>
      <w:r w:rsidRPr="00AB5553">
        <w:t>quête sur l’acceptabilité sociale</w:t>
      </w:r>
      <w:r>
        <w:t> </w:t>
      </w:r>
      <w:r w:rsidRPr="00AB5553">
        <w:t>»,</w:t>
      </w:r>
      <w:r>
        <w:br/>
      </w:r>
      <w:r w:rsidRPr="00AB5553">
        <w:t>http://www.piecesetmaindoeuvre.</w:t>
      </w:r>
      <w:r w:rsidRPr="00AB5553">
        <w:rPr>
          <w:lang w:eastAsia="fr-FR" w:bidi="fr-FR"/>
        </w:rPr>
        <w:t>com/IMG/pdf/Acceptabilite_Z.pdf</w:t>
      </w:r>
    </w:p>
  </w:footnote>
  <w:footnote w:id="80">
    <w:p w:rsidR="00F50BE0" w:rsidRPr="0021448E" w:rsidRDefault="00F50BE0" w:rsidP="00F50BE0">
      <w:pPr>
        <w:pStyle w:val="Notedebasdepage"/>
        <w:rPr>
          <w:lang w:val="fr-FR"/>
        </w:rPr>
      </w:pPr>
      <w:r>
        <w:rPr>
          <w:rStyle w:val="Appelnotedebasdep"/>
        </w:rPr>
        <w:footnoteRef/>
      </w:r>
      <w:r>
        <w:t xml:space="preserve"> </w:t>
      </w:r>
      <w:r>
        <w:rPr>
          <w:lang w:val="fr-FR"/>
        </w:rPr>
        <w:tab/>
      </w:r>
      <w:r w:rsidRPr="008378F7">
        <w:rPr>
          <w:i/>
          <w:lang w:eastAsia="fr-FR" w:bidi="fr-FR"/>
        </w:rPr>
        <w:t>C</w:t>
      </w:r>
      <w:r w:rsidRPr="008378F7">
        <w:rPr>
          <w:i/>
        </w:rPr>
        <w:t>f</w:t>
      </w:r>
      <w:r w:rsidRPr="008378F7">
        <w:t xml:space="preserve">. Jan Spurk, </w:t>
      </w:r>
      <w:hyperlink r:id="rId21" w:history="1">
        <w:r w:rsidRPr="00AB5553">
          <w:rPr>
            <w:rStyle w:val="Lienhypertexte"/>
            <w:i/>
            <w:lang w:eastAsia="fr-FR" w:bidi="fr-FR"/>
          </w:rPr>
          <w:t>Au-delà de la crise ?,</w:t>
        </w:r>
      </w:hyperlink>
      <w:r w:rsidRPr="00AB5553">
        <w:rPr>
          <w:i/>
          <w:lang w:eastAsia="fr-FR" w:bidi="fr-FR"/>
        </w:rPr>
        <w:t xml:space="preserve"> op. cit</w:t>
      </w:r>
      <w:r w:rsidRPr="00AB5553">
        <w:rPr>
          <w:lang w:eastAsia="fr-FR" w:bidi="fr-FR"/>
        </w:rPr>
        <w:t>.</w:t>
      </w:r>
    </w:p>
  </w:footnote>
  <w:footnote w:id="81">
    <w:p w:rsidR="00F50BE0" w:rsidRPr="001844A6"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AB5553">
        <w:t xml:space="preserve"> également Corinne François, «</w:t>
      </w:r>
      <w:r>
        <w:t> </w:t>
      </w:r>
      <w:r w:rsidRPr="00AB5553">
        <w:t>Déchets nucléaires, la quête de l’acceptabilité sociétale</w:t>
      </w:r>
      <w:r>
        <w:t> </w:t>
      </w:r>
      <w:r w:rsidRPr="00AB5553">
        <w:t>», in</w:t>
      </w:r>
      <w:r>
        <w:t> </w:t>
      </w:r>
      <w:r w:rsidRPr="00AB5553">
        <w:t xml:space="preserve">: Pierre Ginet (dir.), </w:t>
      </w:r>
      <w:r w:rsidRPr="00534B2B">
        <w:rPr>
          <w:i/>
        </w:rPr>
        <w:t>L’opposition citoyenne au projet Cigéo</w:t>
      </w:r>
      <w:r w:rsidRPr="00AB5553">
        <w:t>, L’Harmattan, Paris, 2017, pp. 75-94.</w:t>
      </w:r>
    </w:p>
  </w:footnote>
  <w:footnote w:id="82">
    <w:p w:rsidR="00F50BE0" w:rsidRPr="001844A6" w:rsidRDefault="00F50BE0" w:rsidP="00F50BE0">
      <w:pPr>
        <w:pStyle w:val="Notedebasdepage"/>
        <w:rPr>
          <w:lang w:val="fr-FR"/>
        </w:rPr>
      </w:pPr>
      <w:r>
        <w:rPr>
          <w:rStyle w:val="Appelnotedebasdep"/>
        </w:rPr>
        <w:footnoteRef/>
      </w:r>
      <w:r>
        <w:t xml:space="preserve"> </w:t>
      </w:r>
      <w:r>
        <w:rPr>
          <w:lang w:val="fr-FR"/>
        </w:rPr>
        <w:tab/>
      </w:r>
      <w:r w:rsidRPr="00AB5553">
        <w:t>Frédéric Laneau, «</w:t>
      </w:r>
      <w:r>
        <w:t> </w:t>
      </w:r>
      <w:r w:rsidRPr="00AB5553">
        <w:t>Les (futurs) jalons du projet Cigéo</w:t>
      </w:r>
      <w:r>
        <w:t> </w:t>
      </w:r>
      <w:r w:rsidRPr="00AB5553">
        <w:t xml:space="preserve">», </w:t>
      </w:r>
      <w:r w:rsidRPr="00534B2B">
        <w:rPr>
          <w:i/>
        </w:rPr>
        <w:t>Revue Générale du Nucléaire</w:t>
      </w:r>
      <w:r w:rsidRPr="00AB5553">
        <w:t>, mai-juin 2016, pp. 28-31.</w:t>
      </w:r>
    </w:p>
  </w:footnote>
  <w:footnote w:id="83">
    <w:p w:rsidR="00F50BE0" w:rsidRPr="001844A6" w:rsidRDefault="00F50BE0" w:rsidP="00F50BE0">
      <w:pPr>
        <w:pStyle w:val="Notedebasdepage"/>
        <w:rPr>
          <w:lang w:val="fr-FR"/>
        </w:rPr>
      </w:pPr>
      <w:r>
        <w:rPr>
          <w:rStyle w:val="Appelnotedebasdep"/>
        </w:rPr>
        <w:footnoteRef/>
      </w:r>
      <w:r>
        <w:t xml:space="preserve"> </w:t>
      </w:r>
      <w:r>
        <w:rPr>
          <w:lang w:val="fr-FR"/>
        </w:rPr>
        <w:tab/>
      </w:r>
      <w:r w:rsidRPr="00AB5553">
        <w:t>Andra, La réversibilité de Cigéo, http</w:t>
      </w:r>
      <w:r>
        <w:t>s://www.andra.fr/download/site-</w:t>
      </w:r>
      <w:r w:rsidRPr="00AB5553">
        <w:t>principal/document/editions/526.pdf</w:t>
      </w:r>
    </w:p>
  </w:footnote>
  <w:footnote w:id="84">
    <w:p w:rsidR="00F50BE0" w:rsidRPr="001844A6" w:rsidRDefault="00F50BE0" w:rsidP="00F50BE0">
      <w:pPr>
        <w:pStyle w:val="Notedebasdepage"/>
        <w:rPr>
          <w:lang w:val="fr-FR"/>
        </w:rPr>
      </w:pPr>
      <w:r>
        <w:rPr>
          <w:rStyle w:val="Appelnotedebasdep"/>
        </w:rPr>
        <w:footnoteRef/>
      </w:r>
      <w:r>
        <w:t xml:space="preserve"> </w:t>
      </w:r>
      <w:r>
        <w:rPr>
          <w:lang w:val="fr-FR"/>
        </w:rPr>
        <w:tab/>
      </w:r>
      <w:r w:rsidRPr="006D7736">
        <w:t>Valérie Renaud, Dialogue, concertation, impl</w:t>
      </w:r>
      <w:r>
        <w:t>ication : le triptyque de la d</w:t>
      </w:r>
      <w:r>
        <w:t>é</w:t>
      </w:r>
      <w:r w:rsidRPr="006D7736">
        <w:t xml:space="preserve">marche d’ouverture à la société de l’Andra, in </w:t>
      </w:r>
      <w:r w:rsidRPr="006D7736">
        <w:rPr>
          <w:i/>
        </w:rPr>
        <w:t>Revue générale du nucléaire</w:t>
      </w:r>
      <w:r w:rsidRPr="006D7736">
        <w:t>, mai-juin 2016, pp. 40-43, p. 40.</w:t>
      </w:r>
    </w:p>
  </w:footnote>
  <w:footnote w:id="85">
    <w:p w:rsidR="00F50BE0" w:rsidRPr="001844A6" w:rsidRDefault="00F50BE0" w:rsidP="00F50BE0">
      <w:pPr>
        <w:pStyle w:val="Notedebasdepage"/>
        <w:rPr>
          <w:lang w:val="fr-FR"/>
        </w:rPr>
      </w:pPr>
      <w:r>
        <w:rPr>
          <w:rStyle w:val="Appelnotedebasdep"/>
        </w:rPr>
        <w:footnoteRef/>
      </w:r>
      <w:r>
        <w:t xml:space="preserve"> </w:t>
      </w:r>
      <w:r>
        <w:rPr>
          <w:lang w:val="fr-FR"/>
        </w:rPr>
        <w:tab/>
      </w:r>
      <w:r w:rsidRPr="001844A6">
        <w:rPr>
          <w:i/>
        </w:rPr>
        <w:t>Ibid.</w:t>
      </w:r>
    </w:p>
  </w:footnote>
  <w:footnote w:id="86">
    <w:p w:rsidR="00F50BE0" w:rsidRPr="001844A6" w:rsidRDefault="00F50BE0" w:rsidP="00F50BE0">
      <w:pPr>
        <w:pStyle w:val="Notedebasdepage"/>
        <w:rPr>
          <w:lang w:val="fr-FR"/>
        </w:rPr>
      </w:pPr>
      <w:r>
        <w:rPr>
          <w:rStyle w:val="Appelnotedebasdep"/>
        </w:rPr>
        <w:footnoteRef/>
      </w:r>
      <w:r>
        <w:t xml:space="preserve"> </w:t>
      </w:r>
      <w:r>
        <w:rPr>
          <w:lang w:val="fr-FR"/>
        </w:rPr>
        <w:tab/>
      </w:r>
      <w:r w:rsidRPr="006D7736">
        <w:t>http://www.andra.fr/</w:t>
      </w:r>
    </w:p>
  </w:footnote>
  <w:footnote w:id="87">
    <w:p w:rsidR="00F50BE0" w:rsidRPr="001844A6" w:rsidRDefault="00F50BE0" w:rsidP="00F50BE0">
      <w:pPr>
        <w:pStyle w:val="Notedebasdepage"/>
        <w:rPr>
          <w:lang w:val="fr-FR"/>
        </w:rPr>
      </w:pPr>
      <w:r>
        <w:rPr>
          <w:rStyle w:val="Appelnotedebasdep"/>
        </w:rPr>
        <w:footnoteRef/>
      </w:r>
      <w:r>
        <w:t xml:space="preserve"> </w:t>
      </w:r>
      <w:r>
        <w:rPr>
          <w:lang w:val="fr-FR"/>
        </w:rPr>
        <w:tab/>
      </w:r>
      <w:r w:rsidRPr="006D7736">
        <w:t>http://www.cigeo.com</w:t>
      </w:r>
    </w:p>
  </w:footnote>
  <w:footnote w:id="88">
    <w:p w:rsidR="00F50BE0" w:rsidRPr="001844A6" w:rsidRDefault="00F50BE0" w:rsidP="00F50BE0">
      <w:pPr>
        <w:pStyle w:val="Notedebasdepage"/>
        <w:rPr>
          <w:lang w:val="fr-FR"/>
        </w:rPr>
      </w:pPr>
      <w:r>
        <w:rPr>
          <w:rStyle w:val="Appelnotedebasdep"/>
        </w:rPr>
        <w:footnoteRef/>
      </w:r>
      <w:r>
        <w:t xml:space="preserve"> </w:t>
      </w:r>
      <w:r>
        <w:rPr>
          <w:lang w:val="fr-FR"/>
        </w:rPr>
        <w:tab/>
      </w:r>
      <w:r>
        <w:t>h</w:t>
      </w:r>
      <w:r w:rsidRPr="006D7736">
        <w:t>ttp://www.clis-bure.com/index.html)</w:t>
      </w:r>
    </w:p>
  </w:footnote>
  <w:footnote w:id="89">
    <w:p w:rsidR="00F50BE0" w:rsidRPr="001844A6"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6D7736">
        <w:t xml:space="preserve"> www.debatpublic-cigeo.org/, https://www.youtube.com/user/debat-publiccigeo.</w:t>
      </w:r>
    </w:p>
  </w:footnote>
  <w:footnote w:id="90">
    <w:p w:rsidR="00F50BE0" w:rsidRPr="001844A6"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6D7736">
        <w:t xml:space="preserve"> https://www.debatpublic.fr/conference-citoyens-projet-cigeo.</w:t>
      </w:r>
    </w:p>
  </w:footnote>
  <w:footnote w:id="91">
    <w:p w:rsidR="00F50BE0" w:rsidRPr="001844A6" w:rsidRDefault="00F50BE0" w:rsidP="00F50BE0">
      <w:pPr>
        <w:pStyle w:val="Notedebasdepage"/>
        <w:rPr>
          <w:lang w:val="fr-FR"/>
        </w:rPr>
      </w:pPr>
      <w:r>
        <w:rPr>
          <w:rStyle w:val="Appelnotedebasdep"/>
        </w:rPr>
        <w:footnoteRef/>
      </w:r>
      <w:r>
        <w:t xml:space="preserve"> </w:t>
      </w:r>
      <w:r>
        <w:rPr>
          <w:lang w:val="fr-FR"/>
        </w:rPr>
        <w:tab/>
      </w:r>
      <w:r w:rsidRPr="006D7736">
        <w:rPr>
          <w:lang w:val="fr-FR" w:eastAsia="fr-FR" w:bidi="fr-FR"/>
        </w:rPr>
        <w:t>Au sujet des débats publics, cf. également « Débat public, sésame du pr</w:t>
      </w:r>
      <w:r w:rsidRPr="006D7736">
        <w:rPr>
          <w:lang w:val="fr-FR" w:eastAsia="fr-FR" w:bidi="fr-FR"/>
        </w:rPr>
        <w:t>o</w:t>
      </w:r>
      <w:r w:rsidRPr="006D7736">
        <w:rPr>
          <w:lang w:val="fr-FR" w:eastAsia="fr-FR" w:bidi="fr-FR"/>
        </w:rPr>
        <w:t xml:space="preserve">jet Cigéo ? », </w:t>
      </w:r>
      <w:r w:rsidRPr="006D7736">
        <w:rPr>
          <w:rStyle w:val="Notedebasdepage8ptItalique"/>
        </w:rPr>
        <w:t>in :</w:t>
      </w:r>
      <w:r w:rsidRPr="006D7736">
        <w:rPr>
          <w:lang w:val="fr-FR" w:eastAsia="fr-FR" w:bidi="fr-FR"/>
        </w:rPr>
        <w:t xml:space="preserve"> Pierre Ginet (dir.), </w:t>
      </w:r>
      <w:r w:rsidRPr="00093B74">
        <w:rPr>
          <w:i/>
          <w:iCs/>
        </w:rPr>
        <w:t>L’opposition citoyenne au projet</w:t>
      </w:r>
      <w:r w:rsidRPr="006D7736">
        <w:rPr>
          <w:lang w:val="fr-FR" w:eastAsia="fr-FR" w:bidi="fr-FR"/>
        </w:rPr>
        <w:t xml:space="preserve"> Cigéo, L’Harmattan, Paris, 2017, pp.95-111.</w:t>
      </w:r>
    </w:p>
  </w:footnote>
  <w:footnote w:id="92">
    <w:p w:rsidR="00F50BE0" w:rsidRPr="004B6FE4" w:rsidRDefault="00F50BE0" w:rsidP="00F50BE0">
      <w:pPr>
        <w:pStyle w:val="Notedebasdepage"/>
        <w:rPr>
          <w:lang w:val="fr-FR"/>
        </w:rPr>
      </w:pPr>
      <w:r>
        <w:rPr>
          <w:rStyle w:val="Appelnotedebasdep"/>
        </w:rPr>
        <w:footnoteRef/>
      </w:r>
      <w:r>
        <w:t xml:space="preserve"> </w:t>
      </w:r>
      <w:r>
        <w:rPr>
          <w:lang w:val="fr-FR"/>
        </w:rPr>
        <w:tab/>
      </w:r>
      <w:r w:rsidRPr="006D7736">
        <w:rPr>
          <w:lang w:val="fr-FR" w:eastAsia="fr-FR" w:bidi="fr-FR"/>
        </w:rPr>
        <w:t xml:space="preserve">« L’Institut de Radioprotection et de Sûreté Nucléaire (IRSN) effectue des recherches et des expertises sur les risques liés à la radioactivité », </w:t>
      </w:r>
      <w:hyperlink r:id="rId22" w:history="1">
        <w:r w:rsidRPr="006D7736">
          <w:rPr>
            <w:rStyle w:val="Lienhypertexte"/>
            <w:lang w:val="en-US" w:bidi="en-US"/>
          </w:rPr>
          <w:t>www.irsn.fr</w:t>
        </w:r>
      </w:hyperlink>
      <w:r w:rsidRPr="006D7736">
        <w:rPr>
          <w:lang w:val="en-US" w:bidi="en-US"/>
        </w:rPr>
        <w:t>.</w:t>
      </w:r>
    </w:p>
  </w:footnote>
  <w:footnote w:id="93">
    <w:p w:rsidR="00F50BE0" w:rsidRPr="004B6FE4" w:rsidRDefault="00F50BE0" w:rsidP="00F50BE0">
      <w:pPr>
        <w:pStyle w:val="Notedebasdepage"/>
        <w:rPr>
          <w:lang w:val="fr-FR"/>
        </w:rPr>
      </w:pPr>
      <w:r>
        <w:rPr>
          <w:rStyle w:val="Appelnotedebasdep"/>
        </w:rPr>
        <w:footnoteRef/>
      </w:r>
      <w:r>
        <w:t xml:space="preserve"> </w:t>
      </w:r>
      <w:r>
        <w:rPr>
          <w:lang w:val="fr-FR"/>
        </w:rPr>
        <w:tab/>
      </w:r>
      <w:r w:rsidRPr="006D7736">
        <w:t xml:space="preserve">Le GIP a déjà été créé en 2000. </w:t>
      </w:r>
      <w:r w:rsidRPr="00AE04F4">
        <w:rPr>
          <w:i/>
        </w:rPr>
        <w:t>Cf.</w:t>
      </w:r>
      <w:r w:rsidRPr="006D7736">
        <w:t xml:space="preserve"> </w:t>
      </w:r>
      <w:hyperlink r:id="rId23" w:history="1">
        <w:r w:rsidRPr="00F02200">
          <w:rPr>
            <w:rStyle w:val="Lienhypertexte"/>
          </w:rPr>
          <w:t>https://www.objectifmeuse.org/</w:t>
        </w:r>
      </w:hyperlink>
      <w:r>
        <w:t> </w:t>
      </w:r>
      <w:r w:rsidRPr="006D7736">
        <w:t>; au s</w:t>
      </w:r>
      <w:r w:rsidRPr="006D7736">
        <w:t>u</w:t>
      </w:r>
      <w:r w:rsidRPr="006D7736">
        <w:t>jet des aides possibles et attribuées cf. https://www.objectifmeuse.org/ aides/</w:t>
      </w:r>
    </w:p>
  </w:footnote>
  <w:footnote w:id="94">
    <w:p w:rsidR="00F50BE0" w:rsidRPr="004B6FE4" w:rsidRDefault="00F50BE0" w:rsidP="00F50BE0">
      <w:pPr>
        <w:pStyle w:val="Notedebasdepage"/>
        <w:rPr>
          <w:lang w:val="fr-FR"/>
        </w:rPr>
      </w:pPr>
      <w:r>
        <w:rPr>
          <w:rStyle w:val="Appelnotedebasdep"/>
        </w:rPr>
        <w:footnoteRef/>
      </w:r>
      <w:r>
        <w:t xml:space="preserve"> </w:t>
      </w:r>
      <w:r>
        <w:rPr>
          <w:lang w:val="fr-FR"/>
        </w:rPr>
        <w:tab/>
      </w:r>
      <w:r w:rsidRPr="00093B74">
        <w:rPr>
          <w:i/>
          <w:iCs/>
        </w:rPr>
        <w:t>Cf.</w:t>
      </w:r>
      <w:r w:rsidRPr="006D7736">
        <w:rPr>
          <w:lang w:val="fr-FR" w:eastAsia="fr-FR" w:bidi="fr-FR"/>
        </w:rPr>
        <w:t xml:space="preserve"> également, Romain Virrion, « L’illusoire financement du projet C</w:t>
      </w:r>
      <w:r w:rsidRPr="006D7736">
        <w:rPr>
          <w:lang w:val="fr-FR" w:eastAsia="fr-FR" w:bidi="fr-FR"/>
        </w:rPr>
        <w:t>i</w:t>
      </w:r>
      <w:r w:rsidRPr="006D7736">
        <w:rPr>
          <w:lang w:val="fr-FR" w:eastAsia="fr-FR" w:bidi="fr-FR"/>
        </w:rPr>
        <w:t xml:space="preserve">géo », </w:t>
      </w:r>
      <w:r w:rsidRPr="00093B74">
        <w:rPr>
          <w:i/>
          <w:iCs/>
        </w:rPr>
        <w:t>in</w:t>
      </w:r>
      <w:r w:rsidRPr="006D7736">
        <w:rPr>
          <w:lang w:val="fr-FR" w:eastAsia="fr-FR" w:bidi="fr-FR"/>
        </w:rPr>
        <w:t xml:space="preserve"> : Pierre Ginet (dir.), </w:t>
      </w:r>
      <w:r w:rsidRPr="00093B74">
        <w:rPr>
          <w:i/>
          <w:iCs/>
        </w:rPr>
        <w:t>L’opposition citoyenne au projet Cigéo</w:t>
      </w:r>
      <w:r w:rsidRPr="006D7736">
        <w:rPr>
          <w:lang w:val="fr-FR" w:eastAsia="fr-FR" w:bidi="fr-FR"/>
        </w:rPr>
        <w:t>, L’Harmattan, Paris, 2017, pp. 156-168.</w:t>
      </w:r>
    </w:p>
  </w:footnote>
  <w:footnote w:id="95">
    <w:p w:rsidR="00F50BE0" w:rsidRPr="004B6FE4"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1D51FD">
        <w:t xml:space="preserve"> https://www.youtube.com/watch?v=TWb_x6-x2hE</w:t>
      </w:r>
    </w:p>
  </w:footnote>
  <w:footnote w:id="96">
    <w:p w:rsidR="00F50BE0" w:rsidRPr="004B6FE4"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1D51FD">
        <w:t xml:space="preserve"> par exemple</w:t>
      </w:r>
      <w:r>
        <w:t> </w:t>
      </w:r>
      <w:r w:rsidRPr="001D51FD">
        <w:t>: https://www.youtube.com/watch?v=sP78ewRggCg</w:t>
      </w:r>
    </w:p>
  </w:footnote>
  <w:footnote w:id="97">
    <w:p w:rsidR="00F50BE0" w:rsidRPr="004B6FE4" w:rsidRDefault="00F50BE0" w:rsidP="00F50BE0">
      <w:pPr>
        <w:pStyle w:val="Notedebasdepage"/>
        <w:rPr>
          <w:lang w:val="fr-FR"/>
        </w:rPr>
      </w:pPr>
      <w:r>
        <w:rPr>
          <w:rStyle w:val="Appelnotedebasdep"/>
        </w:rPr>
        <w:footnoteRef/>
      </w:r>
      <w:r>
        <w:t xml:space="preserve"> </w:t>
      </w:r>
      <w:r>
        <w:rPr>
          <w:lang w:val="fr-FR"/>
        </w:rPr>
        <w:tab/>
      </w:r>
      <w:r w:rsidRPr="001D51FD">
        <w:t>http://cpdp.debatpublic.fr/cpdp-cigeo/.</w:t>
      </w:r>
    </w:p>
  </w:footnote>
  <w:footnote w:id="98">
    <w:p w:rsidR="00F50BE0" w:rsidRPr="004B6FE4"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1D51FD">
        <w:t xml:space="preserve"> http://cpdp.debatpublic.fr/cpdp-cigeo/</w:t>
      </w:r>
    </w:p>
  </w:footnote>
  <w:footnote w:id="99">
    <w:p w:rsidR="00F50BE0" w:rsidRPr="004B6FE4" w:rsidRDefault="00F50BE0" w:rsidP="00F50BE0">
      <w:pPr>
        <w:pStyle w:val="Notedebasdepage"/>
        <w:rPr>
          <w:lang w:val="fr-FR"/>
        </w:rPr>
      </w:pPr>
      <w:r>
        <w:rPr>
          <w:rStyle w:val="Appelnotedebasdep"/>
        </w:rPr>
        <w:footnoteRef/>
      </w:r>
      <w:r>
        <w:t xml:space="preserve"> </w:t>
      </w:r>
      <w:r>
        <w:rPr>
          <w:lang w:val="fr-FR"/>
        </w:rPr>
        <w:tab/>
      </w:r>
      <w:r w:rsidRPr="001D51FD">
        <w:t>http://www.sortirdunucleaire.org/Quand-le-debat-public-sur-Cigeo-tourne-au-fiasco.</w:t>
      </w:r>
    </w:p>
  </w:footnote>
  <w:footnote w:id="100">
    <w:p w:rsidR="00F50BE0" w:rsidRPr="004B6FE4" w:rsidRDefault="00F50BE0" w:rsidP="00F50BE0">
      <w:pPr>
        <w:pStyle w:val="Notedebasdepage"/>
        <w:rPr>
          <w:lang w:val="fr-FR"/>
        </w:rPr>
      </w:pPr>
      <w:r>
        <w:rPr>
          <w:rStyle w:val="Appelnotedebasdep"/>
        </w:rPr>
        <w:footnoteRef/>
      </w:r>
      <w:r>
        <w:t xml:space="preserve"> </w:t>
      </w:r>
      <w:r>
        <w:rPr>
          <w:lang w:val="fr-FR"/>
        </w:rPr>
        <w:tab/>
      </w:r>
      <w:r w:rsidRPr="001D51FD">
        <w:rPr>
          <w:lang w:val="fr-FR" w:eastAsia="fr-FR" w:bidi="fr-FR"/>
        </w:rPr>
        <w:t>Agnès Weill/Anne Masserman, De la réunion publique vers le dispositif i</w:t>
      </w:r>
      <w:r w:rsidRPr="001D51FD">
        <w:rPr>
          <w:lang w:val="fr-FR" w:eastAsia="fr-FR" w:bidi="fr-FR"/>
        </w:rPr>
        <w:t>n</w:t>
      </w:r>
      <w:r w:rsidRPr="001D51FD">
        <w:rPr>
          <w:lang w:val="fr-FR" w:eastAsia="fr-FR" w:bidi="fr-FR"/>
        </w:rPr>
        <w:t>ternet...</w:t>
      </w:r>
    </w:p>
  </w:footnote>
  <w:footnote w:id="101">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lang w:val="fr-FR" w:eastAsia="fr-FR" w:bidi="fr-FR"/>
        </w:rPr>
        <w:t>« 418 personnes sur 553 connaissaient déjà le CLIS », enquête du CLIS 2016.</w:t>
      </w:r>
    </w:p>
  </w:footnote>
  <w:footnote w:id="102">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Reporterre</w:t>
      </w:r>
      <w:r w:rsidRPr="006204D3">
        <w:t>, 5/10/2015</w:t>
      </w:r>
    </w:p>
  </w:footnote>
  <w:footnote w:id="103">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Reporterre</w:t>
      </w:r>
      <w:r w:rsidRPr="006204D3">
        <w:t>, 8/2/2017</w:t>
      </w:r>
    </w:p>
  </w:footnote>
  <w:footnote w:id="104">
    <w:p w:rsidR="00F50BE0" w:rsidRPr="006D66D9" w:rsidRDefault="00F50BE0" w:rsidP="00F50BE0">
      <w:pPr>
        <w:pStyle w:val="Notedebasdepage"/>
        <w:rPr>
          <w:lang w:val="fr-FR"/>
        </w:rPr>
      </w:pPr>
      <w:r>
        <w:rPr>
          <w:rStyle w:val="Appelnotedebasdep"/>
        </w:rPr>
        <w:footnoteRef/>
      </w:r>
      <w:r>
        <w:t xml:space="preserve"> </w:t>
      </w:r>
      <w:r>
        <w:tab/>
      </w:r>
      <w:r w:rsidRPr="006204D3">
        <w:t>Suivi par le journaliste Pierre Le Hir ; cf. http://abonnes.lemonde.fr/ idees/article/2017/03/01/dechets-nucleaires-l-impasse_5087358_3232.</w:t>
      </w:r>
      <w:r>
        <w:t>html</w:t>
      </w:r>
      <w:r w:rsidRPr="006204D3">
        <w:t>?xtmc=bure&amp;xtcr=l ;</w:t>
      </w:r>
    </w:p>
  </w:footnote>
  <w:footnote w:id="105">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Le Monde</w:t>
      </w:r>
      <w:r w:rsidRPr="006204D3">
        <w:t>, 12/1/2017.</w:t>
      </w:r>
    </w:p>
  </w:footnote>
  <w:footnote w:id="106">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Le Monde</w:t>
      </w:r>
      <w:r w:rsidRPr="006204D3">
        <w:t>, 1/3/2017.</w:t>
      </w:r>
    </w:p>
  </w:footnote>
  <w:footnote w:id="107">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Le Monde</w:t>
      </w:r>
      <w:r w:rsidRPr="006204D3">
        <w:t>, 26/4/2016.</w:t>
      </w:r>
    </w:p>
  </w:footnote>
  <w:footnote w:id="108">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Le Monde</w:t>
      </w:r>
      <w:r w:rsidRPr="006204D3">
        <w:t>, 16/8/2016.</w:t>
      </w:r>
    </w:p>
  </w:footnote>
  <w:footnote w:id="109">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rPr>
          <w:i/>
        </w:rPr>
        <w:t>Le Monde</w:t>
      </w:r>
      <w:r w:rsidRPr="006204D3">
        <w:t>, 27/5/2016.</w:t>
      </w:r>
    </w:p>
  </w:footnote>
  <w:footnote w:id="110">
    <w:p w:rsidR="00F50BE0" w:rsidRPr="006D66D9"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6204D3">
        <w:t xml:space="preserve"> par exemple France Inter 20/3/2016 et </w:t>
      </w:r>
      <w:r>
        <w:t>21/8/2016 (http://www.francein</w:t>
      </w:r>
      <w:r w:rsidRPr="006204D3">
        <w:t>ter.fr/emission-interception-bure-nos-dechets-nucleaires-a-1500-pieds-sous-terre</w:t>
      </w:r>
      <w:r>
        <w:t> </w:t>
      </w:r>
      <w:r w:rsidRPr="006204D3">
        <w:t>; France Culture 24/9/2016 (https://www.franceculture.fr, Émissions Sur la route).</w:t>
      </w:r>
    </w:p>
  </w:footnote>
  <w:footnote w:id="111">
    <w:p w:rsidR="00F50BE0" w:rsidRPr="006D66D9" w:rsidRDefault="00F50BE0" w:rsidP="00F50BE0">
      <w:pPr>
        <w:pStyle w:val="Notedebasdepage"/>
        <w:rPr>
          <w:lang w:val="fr-FR"/>
        </w:rPr>
      </w:pPr>
      <w:r>
        <w:rPr>
          <w:rStyle w:val="Appelnotedebasdep"/>
        </w:rPr>
        <w:footnoteRef/>
      </w:r>
      <w:r>
        <w:t xml:space="preserve"> </w:t>
      </w:r>
      <w:r>
        <w:rPr>
          <w:lang w:val="fr-FR"/>
        </w:rPr>
        <w:tab/>
      </w:r>
      <w:r w:rsidRPr="006204D3">
        <w:t xml:space="preserve">http://burestop.free.fr/spip/ est le plus représentatif. </w:t>
      </w:r>
      <w:r w:rsidRPr="00AE04F4">
        <w:rPr>
          <w:i/>
        </w:rPr>
        <w:t>Cf.</w:t>
      </w:r>
      <w:r w:rsidRPr="006204D3">
        <w:t xml:space="preserve"> également</w:t>
      </w:r>
      <w:r>
        <w:br/>
      </w:r>
      <w:hyperlink r:id="rId24" w:history="1">
        <w:r w:rsidRPr="00F02200">
          <w:rPr>
            <w:rStyle w:val="Lienhypertexte"/>
          </w:rPr>
          <w:t>http://vmc.camp</w:t>
        </w:r>
      </w:hyperlink>
      <w:r>
        <w:t> </w:t>
      </w:r>
      <w:r w:rsidRPr="006204D3">
        <w:t xml:space="preserve">; </w:t>
      </w:r>
      <w:hyperlink r:id="rId25" w:history="1">
        <w:r w:rsidRPr="00F02200">
          <w:rPr>
            <w:rStyle w:val="Lienhypertexte"/>
          </w:rPr>
          <w:t>http://www.cigeout.com/</w:t>
        </w:r>
      </w:hyperlink>
      <w:r>
        <w:t> </w:t>
      </w:r>
      <w:r w:rsidRPr="006204D3">
        <w:t xml:space="preserve">; </w:t>
      </w:r>
      <w:hyperlink r:id="rId26" w:history="1">
        <w:r w:rsidRPr="00F02200">
          <w:rPr>
            <w:rStyle w:val="Lienhypertexte"/>
          </w:rPr>
          <w:t>http://mirabel-lne.asso.fr</w:t>
        </w:r>
      </w:hyperlink>
      <w:r>
        <w:t> </w:t>
      </w:r>
      <w:r w:rsidRPr="006204D3">
        <w:t>; http://sortirdunucleaire.org</w:t>
      </w:r>
    </w:p>
  </w:footnote>
  <w:footnote w:id="112">
    <w:p w:rsidR="00F50BE0" w:rsidRPr="00FC2F71" w:rsidRDefault="00F50BE0" w:rsidP="00F50BE0">
      <w:pPr>
        <w:pStyle w:val="Notedebasdepage"/>
        <w:rPr>
          <w:lang w:val="fr-FR"/>
        </w:rPr>
      </w:pPr>
      <w:r>
        <w:rPr>
          <w:rStyle w:val="Appelnotedebasdep"/>
        </w:rPr>
        <w:footnoteRef/>
      </w:r>
      <w:r>
        <w:t xml:space="preserve"> </w:t>
      </w:r>
      <w:r>
        <w:rPr>
          <w:lang w:val="fr-FR"/>
        </w:rPr>
        <w:tab/>
      </w:r>
      <w:r w:rsidRPr="003D2266">
        <w:rPr>
          <w:lang w:eastAsia="fr-FR" w:bidi="fr-FR"/>
        </w:rPr>
        <w:t>La ville de Nancy se situe à environ 80 km et 1 h 30 de trajet en voiture de Bure et des collaborateurs de Cigéo sont installés sur ce territoire depuis lon</w:t>
      </w:r>
      <w:r w:rsidRPr="003D2266">
        <w:rPr>
          <w:lang w:eastAsia="fr-FR" w:bidi="fr-FR"/>
        </w:rPr>
        <w:t>g</w:t>
      </w:r>
      <w:r w:rsidRPr="003D2266">
        <w:rPr>
          <w:lang w:eastAsia="fr-FR" w:bidi="fr-FR"/>
        </w:rPr>
        <w:t>temps.</w:t>
      </w:r>
    </w:p>
  </w:footnote>
  <w:footnote w:id="113">
    <w:p w:rsidR="00F50BE0" w:rsidRPr="00FC2F71" w:rsidRDefault="00F50BE0" w:rsidP="00F50BE0">
      <w:pPr>
        <w:pStyle w:val="Notedebasdepage"/>
        <w:rPr>
          <w:lang w:val="fr-FR"/>
        </w:rPr>
      </w:pPr>
      <w:r>
        <w:rPr>
          <w:rStyle w:val="Appelnotedebasdep"/>
        </w:rPr>
        <w:footnoteRef/>
      </w:r>
      <w:r>
        <w:t xml:space="preserve"> </w:t>
      </w:r>
      <w:r>
        <w:rPr>
          <w:lang w:val="fr-FR"/>
        </w:rPr>
        <w:tab/>
      </w:r>
      <w:hyperlink r:id="rId27" w:history="1">
        <w:r w:rsidRPr="00F02200">
          <w:rPr>
            <w:rStyle w:val="Lienhypertexte"/>
          </w:rPr>
          <w:t>http://burestop.free.fr/spip/spip.php7article664</w:t>
        </w:r>
      </w:hyperlink>
      <w:r>
        <w:t> </w:t>
      </w:r>
      <w:r w:rsidRPr="003D2266">
        <w:t>; cf. également Régine Mil</w:t>
      </w:r>
      <w:r>
        <w:t>l</w:t>
      </w:r>
      <w:r>
        <w:t>a</w:t>
      </w:r>
      <w:r w:rsidRPr="003D2266">
        <w:t>rakis, «</w:t>
      </w:r>
      <w:r>
        <w:t> </w:t>
      </w:r>
      <w:r w:rsidRPr="003D2266">
        <w:t>Cigéo, cheval de Troie de la nucléarisation à marche forcée d’un te</w:t>
      </w:r>
      <w:r w:rsidRPr="003D2266">
        <w:t>r</w:t>
      </w:r>
      <w:r w:rsidRPr="003D2266">
        <w:t>ritoire</w:t>
      </w:r>
      <w:r>
        <w:t> </w:t>
      </w:r>
      <w:r w:rsidRPr="003D2266">
        <w:t xml:space="preserve">», </w:t>
      </w:r>
      <w:r w:rsidRPr="00FC2F71">
        <w:rPr>
          <w:i/>
        </w:rPr>
        <w:t>in</w:t>
      </w:r>
      <w:r>
        <w:t> </w:t>
      </w:r>
      <w:r w:rsidRPr="003D2266">
        <w:t xml:space="preserve">: Pierre Ginet (dir.). </w:t>
      </w:r>
      <w:r w:rsidRPr="003D2266">
        <w:rPr>
          <w:i/>
        </w:rPr>
        <w:t>L’opposition citoyenne au projet Cigéo</w:t>
      </w:r>
      <w:r w:rsidRPr="003D2266">
        <w:t>, L’Harmattan, Paris, 2017, pp. 112-129.</w:t>
      </w:r>
    </w:p>
  </w:footnote>
  <w:footnote w:id="114">
    <w:p w:rsidR="00F50BE0" w:rsidRPr="00FC2F71" w:rsidRDefault="00F50BE0" w:rsidP="00F50BE0">
      <w:pPr>
        <w:pStyle w:val="Notedebasdepage"/>
        <w:rPr>
          <w:lang w:val="fr-FR"/>
        </w:rPr>
      </w:pPr>
      <w:r>
        <w:rPr>
          <w:rStyle w:val="Appelnotedebasdep"/>
        </w:rPr>
        <w:footnoteRef/>
      </w:r>
      <w:r>
        <w:t xml:space="preserve"> </w:t>
      </w:r>
      <w:r>
        <w:rPr>
          <w:lang w:val="fr-FR"/>
        </w:rPr>
        <w:tab/>
      </w:r>
      <w:r w:rsidRPr="003D2266">
        <w:rPr>
          <w:i/>
        </w:rPr>
        <w:t>Ibid</w:t>
      </w:r>
      <w:r w:rsidRPr="003D2266">
        <w:t>.</w:t>
      </w:r>
    </w:p>
  </w:footnote>
  <w:footnote w:id="115">
    <w:p w:rsidR="00F50BE0" w:rsidRPr="00FC2F71" w:rsidRDefault="00F50BE0" w:rsidP="00F50BE0">
      <w:pPr>
        <w:pStyle w:val="Notedebasdepage"/>
        <w:rPr>
          <w:lang w:val="fr-FR"/>
        </w:rPr>
      </w:pPr>
      <w:r>
        <w:rPr>
          <w:rStyle w:val="Appelnotedebasdep"/>
        </w:rPr>
        <w:footnoteRef/>
      </w:r>
      <w:r>
        <w:t xml:space="preserve"> </w:t>
      </w:r>
      <w:r>
        <w:rPr>
          <w:lang w:val="fr-FR"/>
        </w:rPr>
        <w:tab/>
      </w:r>
      <w:r w:rsidRPr="003D2266">
        <w:t>http://burestop.free.fr/spip/spip.php7article664</w:t>
      </w:r>
    </w:p>
  </w:footnote>
  <w:footnote w:id="116">
    <w:p w:rsidR="00F50BE0" w:rsidRPr="00FC2F71"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2266">
        <w:t xml:space="preserve"> Yves Grafmeyer et Isaac Joseph (Éd.), </w:t>
      </w:r>
      <w:r w:rsidRPr="003D2266">
        <w:rPr>
          <w:i/>
        </w:rPr>
        <w:t>L’École de Chicago. Naissance de l’écologie urbaine</w:t>
      </w:r>
      <w:r w:rsidRPr="003D2266">
        <w:t>, Paris, Aubier, 1979.</w:t>
      </w:r>
    </w:p>
  </w:footnote>
  <w:footnote w:id="117">
    <w:p w:rsidR="00F50BE0" w:rsidRPr="00FC2F71"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2266">
        <w:t xml:space="preserve"> par exemple Sophie Bretesché et Marie Ponnet, «</w:t>
      </w:r>
      <w:r>
        <w:t> </w:t>
      </w:r>
      <w:r w:rsidRPr="003D2266">
        <w:t>Le risque au défi de la mémoire organisée. L’exemple de la gest</w:t>
      </w:r>
      <w:r>
        <w:t>ion des mines d’uranium frança</w:t>
      </w:r>
      <w:r>
        <w:t>i</w:t>
      </w:r>
      <w:r w:rsidRPr="003D2266">
        <w:t>ses</w:t>
      </w:r>
      <w:r>
        <w:t> </w:t>
      </w:r>
      <w:r w:rsidRPr="003D2266">
        <w:t xml:space="preserve">», </w:t>
      </w:r>
      <w:r w:rsidRPr="00FC2F71">
        <w:rPr>
          <w:i/>
        </w:rPr>
        <w:t>Vertigo</w:t>
      </w:r>
      <w:r w:rsidRPr="003D2266">
        <w:t>, juin 2012.</w:t>
      </w:r>
    </w:p>
  </w:footnote>
  <w:footnote w:id="118">
    <w:p w:rsidR="00F50BE0" w:rsidRPr="00FC2F71" w:rsidRDefault="00F50BE0" w:rsidP="00F50BE0">
      <w:pPr>
        <w:pStyle w:val="Notedebasdepage"/>
        <w:rPr>
          <w:lang w:val="fr-FR"/>
        </w:rPr>
      </w:pPr>
      <w:r>
        <w:rPr>
          <w:rStyle w:val="Appelnotedebasdep"/>
        </w:rPr>
        <w:footnoteRef/>
      </w:r>
      <w:r>
        <w:t xml:space="preserve"> </w:t>
      </w:r>
      <w:r>
        <w:rPr>
          <w:lang w:val="fr-FR"/>
        </w:rPr>
        <w:tab/>
      </w:r>
      <w:r w:rsidRPr="00FC2F71">
        <w:t xml:space="preserve">Duvoux </w:t>
      </w:r>
      <w:r w:rsidRPr="003D2266">
        <w:t>Nicolas, «</w:t>
      </w:r>
      <w:r>
        <w:t> </w:t>
      </w:r>
      <w:r w:rsidRPr="003D2266">
        <w:t>Territoire</w:t>
      </w:r>
      <w:r>
        <w:t> </w:t>
      </w:r>
      <w:r w:rsidRPr="003D2266">
        <w:t xml:space="preserve">», </w:t>
      </w:r>
      <w:r w:rsidRPr="00FC2F71">
        <w:rPr>
          <w:i/>
        </w:rPr>
        <w:t>in</w:t>
      </w:r>
      <w:r w:rsidRPr="003D2266">
        <w:t xml:space="preserve"> Paugam Serge (dir.), </w:t>
      </w:r>
      <w:r w:rsidRPr="003D2266">
        <w:rPr>
          <w:i/>
        </w:rPr>
        <w:t>Les 100 mots de la sociologie</w:t>
      </w:r>
      <w:r w:rsidRPr="003D2266">
        <w:t>, Paris, PUF 2015, pp. 116-118</w:t>
      </w:r>
      <w:r>
        <w:t>.</w:t>
      </w:r>
    </w:p>
  </w:footnote>
  <w:footnote w:id="119">
    <w:p w:rsidR="00F50BE0" w:rsidRPr="00FC2F71"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2266">
        <w:t xml:space="preserve"> Sophie Bretesché, </w:t>
      </w:r>
      <w:r w:rsidRPr="00FC2F71">
        <w:rPr>
          <w:i/>
        </w:rPr>
        <w:t>De traces en mémoire</w:t>
      </w:r>
      <w:r w:rsidRPr="003D2266">
        <w:t>, sous presse.</w:t>
      </w:r>
    </w:p>
  </w:footnote>
  <w:footnote w:id="120">
    <w:p w:rsidR="00F50BE0" w:rsidRPr="00FC2F71"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2266">
        <w:t xml:space="preserve"> au sujet des visions du monde par exemple Jan Spurk, </w:t>
      </w:r>
      <w:hyperlink r:id="rId28" w:history="1">
        <w:r w:rsidRPr="003D2266">
          <w:rPr>
            <w:rStyle w:val="Lienhypertexte"/>
            <w:i/>
          </w:rPr>
          <w:t>Quel avenir pour la sociologie ? Quête de sens et compréhension du monde social</w:t>
        </w:r>
      </w:hyperlink>
      <w:r>
        <w:t>, PUF, Pa</w:t>
      </w:r>
      <w:r w:rsidRPr="003D2266">
        <w:t>ris 2006.</w:t>
      </w:r>
    </w:p>
  </w:footnote>
  <w:footnote w:id="121">
    <w:p w:rsidR="00F50BE0" w:rsidRPr="00FC2F71" w:rsidRDefault="00F50BE0" w:rsidP="00F50BE0">
      <w:pPr>
        <w:pStyle w:val="Notedebasdepage"/>
        <w:rPr>
          <w:lang w:val="fr-FR"/>
        </w:rPr>
      </w:pPr>
      <w:r>
        <w:rPr>
          <w:rStyle w:val="Appelnotedebasdep"/>
        </w:rPr>
        <w:footnoteRef/>
      </w:r>
      <w:r>
        <w:t xml:space="preserve"> </w:t>
      </w:r>
      <w:r>
        <w:rPr>
          <w:lang w:val="fr-FR"/>
        </w:rPr>
        <w:tab/>
      </w:r>
      <w:r w:rsidRPr="003D2266">
        <w:t>Alfred Schütz, «</w:t>
      </w:r>
      <w:r>
        <w:t> </w:t>
      </w:r>
      <w:r w:rsidRPr="003D2266">
        <w:t>Le problème de la rationalité dans le monde social</w:t>
      </w:r>
      <w:r>
        <w:t> </w:t>
      </w:r>
      <w:r w:rsidRPr="003D2266">
        <w:t xml:space="preserve">», </w:t>
      </w:r>
      <w:r w:rsidRPr="00FC2F71">
        <w:rPr>
          <w:i/>
        </w:rPr>
        <w:t xml:space="preserve">in </w:t>
      </w:r>
      <w:r w:rsidRPr="003D2266">
        <w:t xml:space="preserve">Schütz, </w:t>
      </w:r>
      <w:r w:rsidRPr="003D2266">
        <w:rPr>
          <w:i/>
        </w:rPr>
        <w:t>Éléments d’une sociologie phénoménologique</w:t>
      </w:r>
      <w:r w:rsidRPr="003D2266">
        <w:t>, L’Harmattan, Paris, 1988 p. 30.</w:t>
      </w:r>
    </w:p>
  </w:footnote>
  <w:footnote w:id="122">
    <w:p w:rsidR="00F50BE0" w:rsidRPr="00FC2F71" w:rsidRDefault="00F50BE0" w:rsidP="00F50BE0">
      <w:pPr>
        <w:pStyle w:val="Notedebasdepage"/>
        <w:rPr>
          <w:lang w:val="fr-FR"/>
        </w:rPr>
      </w:pPr>
      <w:r>
        <w:rPr>
          <w:rStyle w:val="Appelnotedebasdep"/>
        </w:rPr>
        <w:footnoteRef/>
      </w:r>
      <w:r>
        <w:t xml:space="preserve"> </w:t>
      </w:r>
      <w:r>
        <w:rPr>
          <w:lang w:val="fr-FR"/>
        </w:rPr>
        <w:tab/>
      </w:r>
      <w:r w:rsidRPr="003D2266">
        <w:t>Alfred Schütz, «</w:t>
      </w:r>
      <w:r>
        <w:t> </w:t>
      </w:r>
      <w:r w:rsidRPr="003D2266">
        <w:t>Quelques structures du monde-de-la-vie</w:t>
      </w:r>
      <w:r>
        <w:t> </w:t>
      </w:r>
      <w:r w:rsidRPr="003D2266">
        <w:t xml:space="preserve">», </w:t>
      </w:r>
      <w:r w:rsidRPr="00FC2F71">
        <w:rPr>
          <w:i/>
        </w:rPr>
        <w:t>in</w:t>
      </w:r>
      <w:r w:rsidRPr="003D2266">
        <w:t xml:space="preserve"> Schütz, </w:t>
      </w:r>
      <w:r>
        <w:rPr>
          <w:i/>
        </w:rPr>
        <w:t>Él</w:t>
      </w:r>
      <w:r>
        <w:rPr>
          <w:i/>
        </w:rPr>
        <w:t>é</w:t>
      </w:r>
      <w:r w:rsidRPr="003D2266">
        <w:rPr>
          <w:i/>
        </w:rPr>
        <w:t>ments d’une sociologie phénoménologique</w:t>
      </w:r>
      <w:r w:rsidRPr="003D2266">
        <w:t>, L’Harmattan, Paris, 1988, pp. 103-123, p. 106.</w:t>
      </w:r>
    </w:p>
  </w:footnote>
  <w:footnote w:id="123">
    <w:p w:rsidR="00F50BE0" w:rsidRPr="00502EF8" w:rsidRDefault="00F50BE0" w:rsidP="00F50BE0">
      <w:pPr>
        <w:pStyle w:val="Notedebasdepage"/>
        <w:rPr>
          <w:lang w:val="fr-FR"/>
        </w:rPr>
      </w:pPr>
      <w:r>
        <w:rPr>
          <w:rStyle w:val="Appelnotedebasdep"/>
        </w:rPr>
        <w:footnoteRef/>
      </w:r>
      <w:r>
        <w:t xml:space="preserve"> </w:t>
      </w:r>
      <w:r>
        <w:rPr>
          <w:lang w:val="fr-FR"/>
        </w:rPr>
        <w:tab/>
      </w:r>
      <w:r w:rsidRPr="003D2266">
        <w:t xml:space="preserve">Le mot allemand </w:t>
      </w:r>
      <w:r w:rsidRPr="00210364">
        <w:rPr>
          <w:i/>
        </w:rPr>
        <w:t>Heimat</w:t>
      </w:r>
      <w:r w:rsidRPr="003D2266">
        <w:t xml:space="preserve"> exprime clairement cela.</w:t>
      </w:r>
    </w:p>
  </w:footnote>
  <w:footnote w:id="124">
    <w:p w:rsidR="00F50BE0" w:rsidRPr="00502EF8" w:rsidRDefault="00F50BE0" w:rsidP="00F50BE0">
      <w:pPr>
        <w:pStyle w:val="Notedebasdepage"/>
        <w:rPr>
          <w:lang w:val="fr-FR"/>
        </w:rPr>
      </w:pPr>
      <w:r>
        <w:rPr>
          <w:rStyle w:val="Appelnotedebasdep"/>
        </w:rPr>
        <w:footnoteRef/>
      </w:r>
      <w:r>
        <w:t xml:space="preserve"> </w:t>
      </w:r>
      <w:r>
        <w:rPr>
          <w:lang w:val="fr-FR"/>
        </w:rPr>
        <w:tab/>
      </w:r>
      <w:r w:rsidRPr="003D2266">
        <w:t>Les cas de Notre-Dame-des-Landes et de Sivens montrent deux constell</w:t>
      </w:r>
      <w:r w:rsidRPr="003D2266">
        <w:t>a</w:t>
      </w:r>
      <w:r w:rsidRPr="003D2266">
        <w:t xml:space="preserve">tions différentes ; </w:t>
      </w:r>
      <w:r w:rsidRPr="00210364">
        <w:rPr>
          <w:i/>
        </w:rPr>
        <w:t>cf.</w:t>
      </w:r>
      <w:r w:rsidRPr="003D2266">
        <w:t xml:space="preserve"> par exemple Philippe Zubra, </w:t>
      </w:r>
      <w:r w:rsidRPr="00210364">
        <w:rPr>
          <w:i/>
        </w:rPr>
        <w:t>Zones à Défendre</w:t>
      </w:r>
      <w:r>
        <w:t>, Éd</w:t>
      </w:r>
      <w:r>
        <w:t>i</w:t>
      </w:r>
      <w:r w:rsidRPr="003D2266">
        <w:t>tions de l’Aube, La Tour d’Aigues, 2016</w:t>
      </w:r>
      <w:r>
        <w:t>.</w:t>
      </w:r>
    </w:p>
  </w:footnote>
  <w:footnote w:id="125">
    <w:p w:rsidR="00F50BE0" w:rsidRPr="00593FC7" w:rsidRDefault="00F50BE0" w:rsidP="00F50BE0">
      <w:pPr>
        <w:pStyle w:val="Notedebasdepage"/>
        <w:rPr>
          <w:lang w:val="fr-FR"/>
        </w:rPr>
      </w:pPr>
      <w:r>
        <w:rPr>
          <w:rStyle w:val="Appelnotedebasdep"/>
        </w:rPr>
        <w:footnoteRef/>
      </w:r>
      <w:r>
        <w:t xml:space="preserve"> </w:t>
      </w:r>
      <w:r>
        <w:rPr>
          <w:lang w:val="fr-FR"/>
        </w:rPr>
        <w:tab/>
      </w:r>
      <w:r w:rsidRPr="00AE04F4">
        <w:rPr>
          <w:i/>
        </w:rPr>
        <w:t>Cf.</w:t>
      </w:r>
      <w:r w:rsidRPr="003D2266">
        <w:t xml:space="preserve"> Sophie Bretesché, </w:t>
      </w:r>
      <w:r w:rsidRPr="003D2266">
        <w:rPr>
          <w:i/>
        </w:rPr>
        <w:t>De traces en mémoire, op.cit</w:t>
      </w:r>
      <w:r w:rsidRPr="003D2266">
        <w:t>.</w:t>
      </w:r>
    </w:p>
  </w:footnote>
  <w:footnote w:id="126">
    <w:p w:rsidR="00F50BE0" w:rsidRPr="00593FC7" w:rsidRDefault="00F50BE0" w:rsidP="00F50BE0">
      <w:pPr>
        <w:pStyle w:val="Notedebasdepage"/>
        <w:rPr>
          <w:lang w:val="fr-FR"/>
        </w:rPr>
      </w:pPr>
      <w:r>
        <w:rPr>
          <w:rStyle w:val="Appelnotedebasdep"/>
        </w:rPr>
        <w:footnoteRef/>
      </w:r>
      <w:r>
        <w:t xml:space="preserve"> </w:t>
      </w:r>
      <w:r>
        <w:rPr>
          <w:lang w:val="fr-FR"/>
        </w:rPr>
        <w:tab/>
      </w:r>
      <w:r w:rsidRPr="003D2266">
        <w:t>À ma connaissance, il n’y a pas de cas où la demande d’implantation vient du territoire.</w:t>
      </w:r>
    </w:p>
  </w:footnote>
  <w:footnote w:id="127">
    <w:p w:rsidR="00F50BE0" w:rsidRPr="00593FC7" w:rsidRDefault="00F50BE0" w:rsidP="00F50BE0">
      <w:pPr>
        <w:pStyle w:val="Notedebasdepage"/>
        <w:rPr>
          <w:lang w:val="fr-FR"/>
        </w:rPr>
      </w:pPr>
      <w:r>
        <w:rPr>
          <w:rStyle w:val="Appelnotedebasdep"/>
        </w:rPr>
        <w:footnoteRef/>
      </w:r>
      <w:r>
        <w:t xml:space="preserve"> </w:t>
      </w:r>
      <w:r>
        <w:rPr>
          <w:lang w:val="fr-FR"/>
        </w:rPr>
        <w:tab/>
      </w:r>
      <w:r w:rsidRPr="003D2266">
        <w:t xml:space="preserve">Jacques Rancière, </w:t>
      </w:r>
      <w:r w:rsidRPr="003D2266">
        <w:rPr>
          <w:i/>
        </w:rPr>
        <w:t>La mésentente. Politique et philosophie</w:t>
      </w:r>
      <w:r w:rsidRPr="003D2266">
        <w:t>, Galilée, Paris, 1995.</w:t>
      </w:r>
    </w:p>
  </w:footnote>
  <w:footnote w:id="128">
    <w:p w:rsidR="00F50BE0" w:rsidRPr="00593FC7" w:rsidRDefault="00F50BE0" w:rsidP="00F50BE0">
      <w:pPr>
        <w:pStyle w:val="Notedebasdepage"/>
        <w:rPr>
          <w:lang w:val="fr-FR"/>
        </w:rPr>
      </w:pPr>
      <w:r>
        <w:rPr>
          <w:rStyle w:val="Appelnotedebasdep"/>
        </w:rPr>
        <w:footnoteRef/>
      </w:r>
      <w:r>
        <w:t xml:space="preserve"> </w:t>
      </w:r>
      <w:r>
        <w:rPr>
          <w:lang w:val="fr-FR"/>
        </w:rPr>
        <w:tab/>
      </w:r>
      <w:r w:rsidRPr="001F056D">
        <w:rPr>
          <w:lang w:eastAsia="fr-FR" w:bidi="fr-FR"/>
        </w:rPr>
        <w:t>http://burestop.free.fr/spip/IMG/pdf/cigeo_bure_diaporama.pdf</w:t>
      </w:r>
    </w:p>
  </w:footnote>
  <w:footnote w:id="129">
    <w:p w:rsidR="00F50BE0" w:rsidRPr="00593FC7" w:rsidRDefault="00F50BE0" w:rsidP="00F50BE0">
      <w:pPr>
        <w:pStyle w:val="Notedebasdepage"/>
        <w:rPr>
          <w:lang w:val="fr-FR"/>
        </w:rPr>
      </w:pPr>
      <w:r>
        <w:rPr>
          <w:rStyle w:val="Appelnotedebasdep"/>
        </w:rPr>
        <w:footnoteRef/>
      </w:r>
      <w:r>
        <w:t xml:space="preserve"> </w:t>
      </w:r>
      <w:r>
        <w:rPr>
          <w:lang w:val="fr-FR"/>
        </w:rPr>
        <w:tab/>
      </w:r>
      <w:r w:rsidRPr="001F056D">
        <w:rPr>
          <w:lang w:eastAsia="fr-FR" w:bidi="fr-FR"/>
        </w:rPr>
        <w:t>Arte, 28/2/2017</w:t>
      </w:r>
      <w:r>
        <w:rPr>
          <w:lang w:eastAsia="fr-FR" w:bidi="fr-FR"/>
        </w:rPr>
        <w:t> </w:t>
      </w:r>
      <w:r w:rsidRPr="001F056D">
        <w:rPr>
          <w:lang w:eastAsia="fr-FR" w:bidi="fr-FR"/>
        </w:rPr>
        <w:t>; http://info.arte.tv/fr/dechets-nucleaires-bure-les-opposants-marquent-un-point</w:t>
      </w:r>
    </w:p>
  </w:footnote>
  <w:footnote w:id="130">
    <w:p w:rsidR="00F50BE0" w:rsidRPr="00D472FA" w:rsidRDefault="00F50BE0" w:rsidP="00F50BE0">
      <w:pPr>
        <w:pStyle w:val="Notedebasdepage"/>
        <w:rPr>
          <w:lang w:val="fr-FR"/>
        </w:rPr>
      </w:pPr>
      <w:r>
        <w:rPr>
          <w:rStyle w:val="Appelnotedebasdep"/>
        </w:rPr>
        <w:footnoteRef/>
      </w:r>
      <w:r>
        <w:t xml:space="preserve"> </w:t>
      </w:r>
      <w:r>
        <w:rPr>
          <w:lang w:val="fr-FR"/>
        </w:rPr>
        <w:tab/>
      </w:r>
      <w:hyperlink r:id="rId29" w:history="1">
        <w:r w:rsidRPr="001C06D5">
          <w:rPr>
            <w:lang w:val="en-US" w:bidi="en-US"/>
          </w:rPr>
          <w:t>http://burestop.</w:t>
        </w:r>
        <w:r w:rsidRPr="001C06D5">
          <w:rPr>
            <w:lang w:val="en-US" w:bidi="en-US"/>
          </w:rPr>
          <w:t>f</w:t>
        </w:r>
        <w:r w:rsidRPr="001C06D5">
          <w:rPr>
            <w:lang w:val="en-US" w:bidi="en-US"/>
          </w:rPr>
          <w:t>ree.fr/spip/IMG/pdf/cigeo_bure_diaporama.pdf</w:t>
        </w:r>
      </w:hyperlink>
    </w:p>
  </w:footnote>
  <w:footnote w:id="131">
    <w:p w:rsidR="00F50BE0" w:rsidRPr="005105AD" w:rsidRDefault="00F50BE0" w:rsidP="00F50BE0">
      <w:pPr>
        <w:pStyle w:val="Notedebasdepage"/>
        <w:rPr>
          <w:lang w:val="fr-FR"/>
        </w:rPr>
      </w:pPr>
      <w:r>
        <w:rPr>
          <w:rStyle w:val="Appelnotedebasdep"/>
        </w:rPr>
        <w:footnoteRef/>
      </w:r>
      <w:r>
        <w:t xml:space="preserve"> </w:t>
      </w:r>
      <w:r>
        <w:rPr>
          <w:lang w:val="fr-FR"/>
        </w:rPr>
        <w:tab/>
      </w:r>
      <w:r w:rsidRPr="001C06D5">
        <w:rPr>
          <w:lang w:val="fr-FR" w:eastAsia="fr-FR" w:bidi="fr-FR"/>
        </w:rPr>
        <w:t xml:space="preserve">La traduction plus correcte du sous-titre de </w:t>
      </w:r>
      <w:r w:rsidRPr="005105AD">
        <w:rPr>
          <w:i/>
        </w:rPr>
        <w:t>Minima Moralia</w:t>
      </w:r>
      <w:r w:rsidRPr="001C06D5">
        <w:rPr>
          <w:lang w:val="fr-FR" w:eastAsia="fr-FR" w:bidi="fr-FR"/>
        </w:rPr>
        <w:t xml:space="preserve"> serait « À partir de la vie abîmée » ; Theodor W. Adorno, </w:t>
      </w:r>
      <w:r w:rsidRPr="005105AD">
        <w:rPr>
          <w:lang w:val="fr-FR" w:eastAsia="fr-FR" w:bidi="fr-FR"/>
        </w:rPr>
        <w:t>Minima Moralia</w:t>
      </w:r>
      <w:r w:rsidRPr="001C06D5">
        <w:rPr>
          <w:lang w:val="fr-FR" w:eastAsia="fr-FR" w:bidi="fr-FR"/>
        </w:rPr>
        <w:t>. R</w:t>
      </w:r>
      <w:r w:rsidRPr="001C06D5">
        <w:rPr>
          <w:lang w:val="fr-FR" w:eastAsia="fr-FR" w:bidi="fr-FR"/>
        </w:rPr>
        <w:t>e</w:t>
      </w:r>
      <w:r w:rsidRPr="001C06D5">
        <w:rPr>
          <w:lang w:val="fr-FR" w:eastAsia="fr-FR" w:bidi="fr-FR"/>
        </w:rPr>
        <w:t>flexionen aus dem besc</w:t>
      </w:r>
      <w:r>
        <w:rPr>
          <w:lang w:val="fr-FR" w:eastAsia="fr-FR" w:bidi="fr-FR"/>
        </w:rPr>
        <w:t>hä</w:t>
      </w:r>
      <w:r w:rsidRPr="001C06D5">
        <w:rPr>
          <w:lang w:val="fr-FR" w:eastAsia="fr-FR" w:bidi="fr-FR"/>
        </w:rPr>
        <w:t>digten Leben, Suhrkamp-Verlag, Francfort, 1951.</w:t>
      </w:r>
    </w:p>
  </w:footnote>
  <w:footnote w:id="132">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rPr>
          <w:lang w:eastAsia="fr-FR" w:bidi="fr-FR"/>
        </w:rPr>
        <w:t>Par exemple dans sa critique de la sociologie de Karl Man</w:t>
      </w:r>
      <w:r w:rsidRPr="001A38A6">
        <w:rPr>
          <w:lang w:eastAsia="fr-FR" w:bidi="fr-FR"/>
        </w:rPr>
        <w:t>n</w:t>
      </w:r>
      <w:r w:rsidRPr="001A38A6">
        <w:rPr>
          <w:lang w:eastAsia="fr-FR" w:bidi="fr-FR"/>
        </w:rPr>
        <w:t>heim.</w:t>
      </w:r>
    </w:p>
  </w:footnote>
  <w:footnote w:id="133">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t xml:space="preserve">Theodor W. Adorno, </w:t>
      </w:r>
      <w:r w:rsidRPr="001A38A6">
        <w:rPr>
          <w:i/>
          <w:lang w:eastAsia="fr-FR" w:bidi="fr-FR"/>
        </w:rPr>
        <w:t>Minima Moralia..., op.cit</w:t>
      </w:r>
      <w:r>
        <w:rPr>
          <w:i/>
          <w:lang w:eastAsia="fr-FR" w:bidi="fr-FR"/>
        </w:rPr>
        <w:t>.</w:t>
      </w:r>
    </w:p>
  </w:footnote>
  <w:footnote w:id="134">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rPr>
          <w:lang w:eastAsia="fr-FR" w:bidi="fr-FR"/>
        </w:rPr>
        <w:t>Dans les traductions récentes de textes d’A</w:t>
      </w:r>
      <w:r>
        <w:rPr>
          <w:lang w:eastAsia="fr-FR" w:bidi="fr-FR"/>
        </w:rPr>
        <w:t>dorno, l’expression « sociéti-s</w:t>
      </w:r>
      <w:r w:rsidRPr="001A38A6">
        <w:rPr>
          <w:lang w:eastAsia="fr-FR" w:bidi="fr-FR"/>
        </w:rPr>
        <w:t>ation » est utilisée pour traduire le mot allemand « Vergesel</w:t>
      </w:r>
      <w:r w:rsidRPr="001A38A6">
        <w:rPr>
          <w:lang w:eastAsia="fr-FR" w:bidi="fr-FR"/>
        </w:rPr>
        <w:t>l</w:t>
      </w:r>
      <w:r w:rsidRPr="001A38A6">
        <w:rPr>
          <w:lang w:eastAsia="fr-FR" w:bidi="fr-FR"/>
        </w:rPr>
        <w:t>schaftung ».</w:t>
      </w:r>
    </w:p>
  </w:footnote>
  <w:footnote w:id="135">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t>Cf.</w:t>
      </w:r>
      <w:r w:rsidRPr="001A38A6">
        <w:rPr>
          <w:lang w:eastAsia="fr-FR" w:bidi="fr-FR"/>
        </w:rPr>
        <w:t xml:space="preserve"> Jan Spurk, </w:t>
      </w:r>
      <w:hyperlink r:id="rId30" w:history="1">
        <w:r w:rsidRPr="001A38A6">
          <w:rPr>
            <w:rStyle w:val="Lienhypertexte"/>
            <w:i/>
          </w:rPr>
          <w:t>Du caractère social</w:t>
        </w:r>
      </w:hyperlink>
      <w:r w:rsidRPr="001A38A6">
        <w:rPr>
          <w:lang w:eastAsia="fr-FR" w:bidi="fr-FR"/>
        </w:rPr>
        <w:t>, Parangon, Lyon, 2007.</w:t>
      </w:r>
    </w:p>
  </w:footnote>
  <w:footnote w:id="136">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t>Fromm Erich, «</w:t>
      </w:r>
      <w:r>
        <w:t> </w:t>
      </w:r>
      <w:r w:rsidRPr="001A38A6">
        <w:t>Individual and Social Origins of Neurosis</w:t>
      </w:r>
      <w:r>
        <w:t xml:space="preserve"> », </w:t>
      </w:r>
      <w:r w:rsidRPr="001A38A6">
        <w:rPr>
          <w:i/>
        </w:rPr>
        <w:t>American S</w:t>
      </w:r>
      <w:r w:rsidRPr="001A38A6">
        <w:rPr>
          <w:i/>
        </w:rPr>
        <w:t>o</w:t>
      </w:r>
      <w:r w:rsidRPr="001A38A6">
        <w:rPr>
          <w:i/>
        </w:rPr>
        <w:t>ciological Review</w:t>
      </w:r>
      <w:r>
        <w:t>,</w:t>
      </w:r>
      <w:r w:rsidRPr="001A38A6">
        <w:t xml:space="preserve"> IX (1944, p. 380).</w:t>
      </w:r>
    </w:p>
  </w:footnote>
  <w:footnote w:id="137">
    <w:p w:rsidR="00F50BE0" w:rsidRPr="005105AD" w:rsidRDefault="00F50BE0" w:rsidP="00F50BE0">
      <w:pPr>
        <w:pStyle w:val="Notedebasdepage"/>
        <w:rPr>
          <w:lang w:val="fr-FR"/>
        </w:rPr>
      </w:pPr>
      <w:r>
        <w:rPr>
          <w:rStyle w:val="Appelnotedebasdep"/>
        </w:rPr>
        <w:footnoteRef/>
      </w:r>
      <w:r>
        <w:t xml:space="preserve"> </w:t>
      </w:r>
      <w:r>
        <w:rPr>
          <w:lang w:val="fr-FR"/>
        </w:rPr>
        <w:tab/>
      </w:r>
      <w:r w:rsidRPr="001A38A6">
        <w:t>L’École de Francfort l’a montré, par exemple, dans les années 1930 en an</w:t>
      </w:r>
      <w:r w:rsidRPr="001A38A6">
        <w:t>a</w:t>
      </w:r>
      <w:r w:rsidRPr="001A38A6">
        <w:t>lysant les ouvriers et les employés allemands à l’aube du fascisme.</w:t>
      </w:r>
    </w:p>
  </w:footnote>
  <w:footnote w:id="138">
    <w:p w:rsidR="00F50BE0" w:rsidRPr="00A40B0F" w:rsidRDefault="00F50BE0" w:rsidP="00F50BE0">
      <w:pPr>
        <w:pStyle w:val="Notedebasdepage"/>
        <w:rPr>
          <w:lang w:val="fr-FR"/>
        </w:rPr>
      </w:pPr>
      <w:r>
        <w:rPr>
          <w:rStyle w:val="Appelnotedebasdep"/>
        </w:rPr>
        <w:footnoteRef/>
      </w:r>
      <w:r>
        <w:t xml:space="preserve"> </w:t>
      </w:r>
      <w:r>
        <w:rPr>
          <w:lang w:val="fr-FR"/>
        </w:rPr>
        <w:tab/>
      </w:r>
      <w:r w:rsidRPr="001A38A6">
        <w:rPr>
          <w:lang w:val="fr-FR" w:eastAsia="fr-FR" w:bidi="fr-FR"/>
        </w:rPr>
        <w:t xml:space="preserve">Au sujet des aides attribuées </w:t>
      </w:r>
      <w:r w:rsidRPr="00A40B0F">
        <w:rPr>
          <w:i/>
        </w:rPr>
        <w:t>cf.</w:t>
      </w:r>
      <w:r w:rsidRPr="001A38A6">
        <w:rPr>
          <w:lang w:val="fr-FR" w:eastAsia="fr-FR" w:bidi="fr-FR"/>
        </w:rPr>
        <w:t xml:space="preserve"> </w:t>
      </w:r>
      <w:hyperlink r:id="rId31" w:history="1">
        <w:r w:rsidRPr="001A38A6">
          <w:rPr>
            <w:lang w:val="en-US" w:bidi="en-US"/>
          </w:rPr>
          <w:t>https://www.objectifmeuse.org/aides/</w:t>
        </w:r>
      </w:hyperlink>
    </w:p>
  </w:footnote>
  <w:footnote w:id="139">
    <w:p w:rsidR="00F50BE0" w:rsidRPr="00A40B0F" w:rsidRDefault="00F50BE0" w:rsidP="00F50BE0">
      <w:pPr>
        <w:pStyle w:val="Notedebasdepage"/>
        <w:rPr>
          <w:lang w:val="fr-FR"/>
        </w:rPr>
      </w:pPr>
      <w:r>
        <w:rPr>
          <w:rStyle w:val="Appelnotedebasdep"/>
        </w:rPr>
        <w:footnoteRef/>
      </w:r>
      <w:r>
        <w:t xml:space="preserve"> </w:t>
      </w:r>
      <w:r>
        <w:rPr>
          <w:lang w:val="fr-FR"/>
        </w:rPr>
        <w:tab/>
      </w:r>
      <w:hyperlink r:id="rId32" w:history="1">
        <w:r w:rsidRPr="001A38A6">
          <w:rPr>
            <w:lang w:val="en-US" w:bidi="en-US"/>
          </w:rPr>
          <w:t>http://www.estrepublicain.fr/edition-de-bar-le-duc/2017/03/07/daniel-</w:t>
        </w:r>
        <w:r w:rsidRPr="001A38A6">
          <w:rPr>
            <w:lang w:val="fr-FR" w:eastAsia="fr-FR" w:bidi="fr-FR"/>
          </w:rPr>
          <w:t>r</w:t>
        </w:r>
        <w:r w:rsidRPr="001A38A6">
          <w:rPr>
            <w:lang w:val="fr-FR" w:eastAsia="fr-FR" w:bidi="fr-FR"/>
          </w:rPr>
          <w:t>u</w:t>
        </w:r>
        <w:r w:rsidRPr="001A38A6">
          <w:rPr>
            <w:lang w:val="fr-FR" w:eastAsia="fr-FR" w:bidi="fr-FR"/>
          </w:rPr>
          <w:t>hland-remonte-contre-l-andra</w:t>
        </w:r>
      </w:hyperlink>
    </w:p>
  </w:footnote>
  <w:footnote w:id="140">
    <w:p w:rsidR="00F50BE0" w:rsidRPr="00A40B0F" w:rsidRDefault="00F50BE0" w:rsidP="00F50BE0">
      <w:pPr>
        <w:pStyle w:val="Notedebasdepage"/>
        <w:rPr>
          <w:lang w:val="fr-FR"/>
        </w:rPr>
      </w:pPr>
      <w:r>
        <w:rPr>
          <w:rStyle w:val="Appelnotedebasdep"/>
        </w:rPr>
        <w:footnoteRef/>
      </w:r>
      <w:r>
        <w:t xml:space="preserve"> </w:t>
      </w:r>
      <w:r>
        <w:rPr>
          <w:lang w:val="fr-FR"/>
        </w:rPr>
        <w:tab/>
      </w:r>
      <w:r w:rsidRPr="001A38A6">
        <w:rPr>
          <w:lang w:val="fr-FR" w:eastAsia="fr-FR" w:bidi="fr-FR"/>
        </w:rPr>
        <w:t xml:space="preserve">François Cusset, « Les nouvelles logiques de la révolte », </w:t>
      </w:r>
      <w:r w:rsidRPr="00A40B0F">
        <w:rPr>
          <w:i/>
        </w:rPr>
        <w:t>in</w:t>
      </w:r>
      <w:r w:rsidRPr="001A38A6">
        <w:t xml:space="preserve"> </w:t>
      </w:r>
      <w:r w:rsidRPr="001A38A6">
        <w:rPr>
          <w:i/>
        </w:rPr>
        <w:t>Revue du Crieur</w:t>
      </w:r>
      <w:r w:rsidRPr="001A38A6">
        <w:t>,</w:t>
      </w:r>
      <w:r w:rsidRPr="001A38A6">
        <w:rPr>
          <w:lang w:val="fr-FR" w:eastAsia="fr-FR" w:bidi="fr-FR"/>
        </w:rPr>
        <w:t xml:space="preserve"> n°</w:t>
      </w:r>
      <w:r>
        <w:rPr>
          <w:lang w:val="fr-FR" w:eastAsia="fr-FR" w:bidi="fr-FR"/>
        </w:rPr>
        <w:t> </w:t>
      </w:r>
      <w:r w:rsidRPr="001A38A6">
        <w:rPr>
          <w:lang w:val="fr-FR" w:eastAsia="fr-FR" w:bidi="fr-FR"/>
        </w:rPr>
        <w:t>02, 2015, pp. 128-143, p. 130.</w:t>
      </w:r>
    </w:p>
  </w:footnote>
  <w:footnote w:id="141">
    <w:p w:rsidR="00F50BE0" w:rsidRPr="00512C78" w:rsidRDefault="00F50BE0" w:rsidP="00F50BE0">
      <w:pPr>
        <w:pStyle w:val="Notedebasdepage"/>
        <w:rPr>
          <w:lang w:val="fr-FR"/>
        </w:rPr>
      </w:pPr>
      <w:r>
        <w:rPr>
          <w:rStyle w:val="Appelnotedebasdep"/>
        </w:rPr>
        <w:footnoteRef/>
      </w:r>
      <w:r>
        <w:t xml:space="preserve"> </w:t>
      </w:r>
      <w:r>
        <w:rPr>
          <w:lang w:val="fr-FR"/>
        </w:rPr>
        <w:tab/>
      </w:r>
      <w:r w:rsidRPr="006F216B">
        <w:rPr>
          <w:lang w:val="fr-FR" w:eastAsia="fr-FR" w:bidi="fr-FR"/>
        </w:rPr>
        <w:t xml:space="preserve">Axel Honneth, </w:t>
      </w:r>
      <w:r w:rsidRPr="00512C78">
        <w:rPr>
          <w:i/>
        </w:rPr>
        <w:t>Kampf um Anerkennung</w:t>
      </w:r>
      <w:r w:rsidRPr="006F216B">
        <w:t>,</w:t>
      </w:r>
      <w:r w:rsidRPr="006F216B">
        <w:rPr>
          <w:lang w:val="fr-FR" w:eastAsia="fr-FR" w:bidi="fr-FR"/>
        </w:rPr>
        <w:t xml:space="preserve"> Suhrkamp-Verlag, Frankfurt, 1992.</w:t>
      </w:r>
    </w:p>
  </w:footnote>
  <w:footnote w:id="142">
    <w:p w:rsidR="00F50BE0" w:rsidRPr="00512C78" w:rsidRDefault="00F50BE0" w:rsidP="00F50BE0">
      <w:pPr>
        <w:pStyle w:val="Notedebasdepage"/>
        <w:rPr>
          <w:lang w:val="fr-FR"/>
        </w:rPr>
      </w:pPr>
      <w:r>
        <w:rPr>
          <w:rStyle w:val="Appelnotedebasdep"/>
        </w:rPr>
        <w:footnoteRef/>
      </w:r>
      <w:r>
        <w:t xml:space="preserve"> </w:t>
      </w:r>
      <w:r>
        <w:rPr>
          <w:lang w:val="fr-FR"/>
        </w:rPr>
        <w:tab/>
      </w:r>
      <w:r w:rsidRPr="006F216B">
        <w:t>Les débats des premières Rencontres de</w:t>
      </w:r>
      <w:r>
        <w:t xml:space="preserve"> la participation, Bordeaux, 25 </w:t>
      </w:r>
      <w:r w:rsidRPr="006F216B">
        <w:t>janvier 2017 «</w:t>
      </w:r>
      <w:r>
        <w:t> </w:t>
      </w:r>
      <w:r w:rsidRPr="006F216B">
        <w:t>Quelles réponses aux conflits environnementaux</w:t>
      </w:r>
      <w:r>
        <w:t> </w:t>
      </w:r>
      <w:r w:rsidRPr="006F216B">
        <w:t>?</w:t>
      </w:r>
      <w:r>
        <w:t> </w:t>
      </w:r>
      <w:r w:rsidRPr="006F216B">
        <w:t>», o</w:t>
      </w:r>
      <w:r w:rsidRPr="006F216B">
        <w:t>r</w:t>
      </w:r>
      <w:r w:rsidRPr="006F216B">
        <w:t>ganisée par la Commission Nationale du Débat Public (CNDP) montrent également que, dans une situation comme celle de Bure, le dialogue et la médiat</w:t>
      </w:r>
      <w:r>
        <w:t>ion sont impossibles.</w:t>
      </w:r>
      <w:r>
        <w:br/>
      </w:r>
      <w:r w:rsidRPr="00512C78">
        <w:rPr>
          <w:i/>
        </w:rPr>
        <w:t>Cf.</w:t>
      </w:r>
      <w:r>
        <w:t> </w:t>
      </w:r>
      <w:hyperlink r:id="rId33" w:history="1">
        <w:r w:rsidRPr="00201E2E">
          <w:rPr>
            <w:rStyle w:val="Lienhypertexte"/>
          </w:rPr>
          <w:t>https://www.debatpublic.fr/file/2437/download?token=xd7jrQqC</w:t>
        </w:r>
      </w:hyperlink>
      <w:r>
        <w:t xml:space="preserve"> </w:t>
      </w:r>
    </w:p>
  </w:footnote>
  <w:footnote w:id="143">
    <w:p w:rsidR="00F50BE0" w:rsidRPr="00512C78" w:rsidRDefault="00F50BE0" w:rsidP="00F50BE0">
      <w:pPr>
        <w:pStyle w:val="Notedebasdepage"/>
        <w:rPr>
          <w:lang w:val="fr-FR"/>
        </w:rPr>
      </w:pPr>
      <w:r>
        <w:rPr>
          <w:rStyle w:val="Appelnotedebasdep"/>
        </w:rPr>
        <w:footnoteRef/>
      </w:r>
      <w:r>
        <w:t xml:space="preserve"> </w:t>
      </w:r>
      <w:r>
        <w:rPr>
          <w:lang w:val="fr-FR"/>
        </w:rPr>
        <w:tab/>
      </w:r>
      <w:r w:rsidRPr="006F216B">
        <w:t>Les habitants appellent « amis » eux-mêmes ainsi que leurs semblables.</w:t>
      </w:r>
      <w:r>
        <w:t xml:space="preserve"> </w:t>
      </w:r>
      <w:r w:rsidRPr="006F216B">
        <w:rPr>
          <w:lang w:eastAsia="fr-FR" w:bidi="fr-FR"/>
        </w:rPr>
        <w:t xml:space="preserve">L’expression « camarade » n’existe pas. </w:t>
      </w:r>
      <w:r w:rsidRPr="006F216B">
        <w:rPr>
          <w:i/>
        </w:rPr>
        <w:t>Cf</w:t>
      </w:r>
      <w:r w:rsidRPr="006F216B">
        <w:t>. Comité invisible, À nos amis,</w:t>
      </w:r>
      <w:r w:rsidRPr="006F216B">
        <w:rPr>
          <w:lang w:eastAsia="fr-FR" w:bidi="fr-FR"/>
        </w:rPr>
        <w:t xml:space="preserve"> La F</w:t>
      </w:r>
      <w:r w:rsidRPr="006F216B">
        <w:rPr>
          <w:lang w:eastAsia="fr-FR" w:bidi="fr-FR"/>
        </w:rPr>
        <w:t>a</w:t>
      </w:r>
      <w:r w:rsidRPr="006F216B">
        <w:rPr>
          <w:lang w:eastAsia="fr-FR" w:bidi="fr-FR"/>
        </w:rPr>
        <w:t>brique, Paris, 2014.</w:t>
      </w:r>
    </w:p>
  </w:footnote>
  <w:footnote w:id="144">
    <w:p w:rsidR="00F50BE0" w:rsidRPr="00117096" w:rsidRDefault="00F50BE0" w:rsidP="00F50BE0">
      <w:pPr>
        <w:pStyle w:val="Notedebasdepage"/>
        <w:rPr>
          <w:lang w:val="fr-FR"/>
        </w:rPr>
      </w:pPr>
      <w:r>
        <w:rPr>
          <w:rStyle w:val="Appelnotedebasdep"/>
        </w:rPr>
        <w:footnoteRef/>
      </w:r>
      <w:r>
        <w:t xml:space="preserve"> </w:t>
      </w:r>
      <w:r>
        <w:rPr>
          <w:lang w:val="fr-FR"/>
        </w:rPr>
        <w:tab/>
      </w:r>
      <w:hyperlink r:id="rId34" w:history="1">
        <w:r w:rsidRPr="006F216B">
          <w:rPr>
            <w:lang w:eastAsia="fr-FR" w:bidi="fr-FR"/>
          </w:rPr>
          <w:t>http://www.bure-lefilm.fr/index.php ?page=histoire</w:t>
        </w:r>
      </w:hyperlink>
    </w:p>
  </w:footnote>
  <w:footnote w:id="145">
    <w:p w:rsidR="00F50BE0" w:rsidRPr="00117096" w:rsidRDefault="00F50BE0" w:rsidP="00F50BE0">
      <w:pPr>
        <w:pStyle w:val="Notedebasdepage"/>
        <w:rPr>
          <w:lang w:val="fr-FR"/>
        </w:rPr>
      </w:pPr>
      <w:r>
        <w:rPr>
          <w:rStyle w:val="Appelnotedebasdep"/>
        </w:rPr>
        <w:footnoteRef/>
      </w:r>
      <w:r>
        <w:t xml:space="preserve"> </w:t>
      </w:r>
      <w:r>
        <w:rPr>
          <w:lang w:val="fr-FR"/>
        </w:rPr>
        <w:tab/>
      </w:r>
      <w:r w:rsidRPr="00117096">
        <w:rPr>
          <w:i/>
        </w:rPr>
        <w:t>Cf.</w:t>
      </w:r>
      <w:r w:rsidRPr="006F216B">
        <w:rPr>
          <w:lang w:eastAsia="fr-FR" w:bidi="fr-FR"/>
        </w:rPr>
        <w:t xml:space="preserve"> également le film </w:t>
      </w:r>
      <w:r w:rsidRPr="006F216B">
        <w:t>« </w:t>
      </w:r>
      <w:r w:rsidRPr="006F216B">
        <w:rPr>
          <w:lang w:eastAsia="fr-FR" w:bidi="fr-FR"/>
        </w:rPr>
        <w:t>À Bure pour l’éternité »</w:t>
      </w:r>
      <w:r>
        <w:rPr>
          <w:lang w:eastAsia="fr-FR" w:bidi="fr-FR"/>
        </w:rPr>
        <w:t xml:space="preserve"> </w:t>
      </w:r>
      <w:r w:rsidRPr="006F216B">
        <w:rPr>
          <w:lang w:eastAsia="fr-FR" w:bidi="fr-FR"/>
        </w:rPr>
        <w:t>(</w:t>
      </w:r>
      <w:hyperlink r:id="rId35" w:history="1">
        <w:r w:rsidRPr="006F216B">
          <w:rPr>
            <w:lang w:eastAsia="fr-FR" w:bidi="fr-FR"/>
          </w:rPr>
          <w:t>http://www.bure-lefilm</w:t>
        </w:r>
      </w:hyperlink>
      <w:r w:rsidRPr="006F216B">
        <w:rPr>
          <w:lang w:eastAsia="fr-FR" w:bidi="fr-FR"/>
        </w:rPr>
        <w:t>. fr/).</w:t>
      </w:r>
    </w:p>
  </w:footnote>
  <w:footnote w:id="146">
    <w:p w:rsidR="00F50BE0" w:rsidRPr="00BA0F49"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6F216B">
        <w:t xml:space="preserve"> http://burestop.free.fr/spip/spip.php7rubrique58</w:t>
      </w:r>
    </w:p>
  </w:footnote>
  <w:footnote w:id="147">
    <w:p w:rsidR="00F50BE0" w:rsidRPr="00BA0F49" w:rsidRDefault="00F50BE0" w:rsidP="00F50BE0">
      <w:pPr>
        <w:pStyle w:val="Notedebasdepage"/>
        <w:rPr>
          <w:lang w:val="fr-FR"/>
        </w:rPr>
      </w:pPr>
      <w:r>
        <w:rPr>
          <w:rStyle w:val="Appelnotedebasdep"/>
        </w:rPr>
        <w:footnoteRef/>
      </w:r>
      <w:r>
        <w:t xml:space="preserve"> </w:t>
      </w:r>
      <w:r>
        <w:rPr>
          <w:lang w:val="fr-FR"/>
        </w:rPr>
        <w:tab/>
      </w:r>
      <w:r w:rsidRPr="006F216B">
        <w:t>http://www.lutopik.com/content/maison-de-bure-contre-poubeIle-nucleaire</w:t>
      </w:r>
    </w:p>
  </w:footnote>
  <w:footnote w:id="148">
    <w:p w:rsidR="00F50BE0" w:rsidRPr="00BA0F49"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6F216B">
        <w:t xml:space="preserve"> http://burestop.free.fr/spip/spip.php7rubrique58</w:t>
      </w:r>
    </w:p>
  </w:footnote>
  <w:footnote w:id="149">
    <w:p w:rsidR="00F50BE0" w:rsidRPr="00BA0F49" w:rsidRDefault="00F50BE0" w:rsidP="00F50BE0">
      <w:pPr>
        <w:pStyle w:val="Notedebasdepage"/>
        <w:rPr>
          <w:lang w:val="fr-FR"/>
        </w:rPr>
      </w:pPr>
      <w:r>
        <w:rPr>
          <w:rStyle w:val="Appelnotedebasdep"/>
        </w:rPr>
        <w:footnoteRef/>
      </w:r>
      <w:r>
        <w:t xml:space="preserve"> </w:t>
      </w:r>
      <w:r>
        <w:rPr>
          <w:lang w:val="fr-FR"/>
        </w:rPr>
        <w:tab/>
      </w:r>
      <w:hyperlink r:id="rId36" w:history="1">
        <w:r w:rsidRPr="006F216B">
          <w:rPr>
            <w:rStyle w:val="Lienhypertexte"/>
            <w:lang w:val="en-US" w:bidi="en-US"/>
          </w:rPr>
          <w:t>https://reporterre.net/A-Bure-une-fleur-de-resistance-s-epanouit-</w:t>
        </w:r>
        <w:r w:rsidRPr="006F216B">
          <w:rPr>
            <w:rStyle w:val="Lienhypertexte"/>
            <w:lang w:val="fr-FR" w:eastAsia="fr-FR" w:bidi="fr-FR"/>
          </w:rPr>
          <w:t>contre-l</w:t>
        </w:r>
        <w:r w:rsidRPr="006F216B">
          <w:rPr>
            <w:rStyle w:val="Lienhypertexte"/>
            <w:lang w:val="fr-FR" w:eastAsia="fr-FR" w:bidi="fr-FR"/>
          </w:rPr>
          <w:t>e</w:t>
        </w:r>
        <w:r w:rsidRPr="006F216B">
          <w:rPr>
            <w:rStyle w:val="Lienhypertexte"/>
            <w:lang w:val="fr-FR" w:eastAsia="fr-FR" w:bidi="fr-FR"/>
          </w:rPr>
          <w:t>s-dechets-nucleaires</w:t>
        </w:r>
      </w:hyperlink>
    </w:p>
  </w:footnote>
  <w:footnote w:id="150">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t xml:space="preserve">Comité invisible, </w:t>
      </w:r>
      <w:r w:rsidRPr="006F216B">
        <w:rPr>
          <w:i/>
        </w:rPr>
        <w:t>Maintenant</w:t>
      </w:r>
      <w:r w:rsidRPr="006F216B">
        <w:t>, La Fabrique, Paris, 2017.</w:t>
      </w:r>
    </w:p>
  </w:footnote>
  <w:footnote w:id="151">
    <w:p w:rsidR="00F50BE0" w:rsidRPr="00570A81"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6F216B">
        <w:t xml:space="preserve"> par exemple l’entretien avec Julien Coupât et Mathieu Burnel in </w:t>
      </w:r>
      <w:r w:rsidRPr="006F216B">
        <w:rPr>
          <w:i/>
        </w:rPr>
        <w:t>Le Monde</w:t>
      </w:r>
      <w:r w:rsidRPr="006F216B">
        <w:t xml:space="preserve"> du 20/4/2017, ou les recensions du livre in : </w:t>
      </w:r>
      <w:r w:rsidRPr="006F216B">
        <w:rPr>
          <w:i/>
        </w:rPr>
        <w:t>Libération</w:t>
      </w:r>
      <w:r w:rsidRPr="006F216B">
        <w:t xml:space="preserve"> du 19/4/2017, Les Inrocks du 21/4/2017, </w:t>
      </w:r>
      <w:r w:rsidRPr="006F216B">
        <w:rPr>
          <w:i/>
        </w:rPr>
        <w:t>le Nouvel Obs</w:t>
      </w:r>
      <w:r w:rsidRPr="006F216B">
        <w:t xml:space="preserve"> du 29/4/2017, Télér</w:t>
      </w:r>
      <w:r w:rsidRPr="006F216B">
        <w:t>a</w:t>
      </w:r>
      <w:r w:rsidRPr="006F216B">
        <w:t>ma du 21/4/2017</w:t>
      </w:r>
      <w:r>
        <w:t>,</w:t>
      </w:r>
      <w:r w:rsidRPr="006F216B">
        <w:t xml:space="preserve"> etc.</w:t>
      </w:r>
    </w:p>
  </w:footnote>
  <w:footnote w:id="152">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t xml:space="preserve">Comité Invisible, </w:t>
      </w:r>
      <w:r w:rsidRPr="006F216B">
        <w:rPr>
          <w:i/>
        </w:rPr>
        <w:t>Maintenant, op.</w:t>
      </w:r>
      <w:r>
        <w:rPr>
          <w:i/>
        </w:rPr>
        <w:t xml:space="preserve"> </w:t>
      </w:r>
      <w:r w:rsidRPr="006F216B">
        <w:rPr>
          <w:i/>
        </w:rPr>
        <w:t>cit</w:t>
      </w:r>
      <w:r w:rsidRPr="006F216B">
        <w:t>, p. 7.</w:t>
      </w:r>
    </w:p>
  </w:footnote>
  <w:footnote w:id="153">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rPr>
          <w:i/>
        </w:rPr>
        <w:t>Ibid</w:t>
      </w:r>
      <w:r w:rsidRPr="006F216B">
        <w:t>. p. 24</w:t>
      </w:r>
      <w:r>
        <w:t>.</w:t>
      </w:r>
    </w:p>
  </w:footnote>
  <w:footnote w:id="154">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rPr>
          <w:i/>
        </w:rPr>
        <w:t>Ibid</w:t>
      </w:r>
      <w:r w:rsidRPr="006F216B">
        <w:t>. p. 28.</w:t>
      </w:r>
    </w:p>
  </w:footnote>
  <w:footnote w:id="155">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rPr>
          <w:i/>
        </w:rPr>
        <w:t>Ibid</w:t>
      </w:r>
      <w:r w:rsidRPr="006F216B">
        <w:t>. p. 10.</w:t>
      </w:r>
    </w:p>
  </w:footnote>
  <w:footnote w:id="156">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t>http://vmc.camp/</w:t>
      </w:r>
    </w:p>
  </w:footnote>
  <w:footnote w:id="157">
    <w:p w:rsidR="00F50BE0" w:rsidRPr="00570A81" w:rsidRDefault="00F50BE0" w:rsidP="00F50BE0">
      <w:pPr>
        <w:pStyle w:val="Notedebasdepage"/>
        <w:rPr>
          <w:lang w:val="fr-FR"/>
        </w:rPr>
      </w:pPr>
      <w:r>
        <w:rPr>
          <w:rStyle w:val="Appelnotedebasdep"/>
        </w:rPr>
        <w:footnoteRef/>
      </w:r>
      <w:r>
        <w:t xml:space="preserve"> </w:t>
      </w:r>
      <w:r>
        <w:rPr>
          <w:lang w:val="fr-FR"/>
        </w:rPr>
        <w:tab/>
      </w:r>
      <w:r>
        <w:t>C</w:t>
      </w:r>
      <w:r w:rsidRPr="006F216B">
        <w:t xml:space="preserve">omité Invisible, </w:t>
      </w:r>
      <w:r w:rsidRPr="006F216B">
        <w:rPr>
          <w:i/>
        </w:rPr>
        <w:t>Maintenant, op.cit</w:t>
      </w:r>
      <w:r w:rsidRPr="006F216B">
        <w:t>., p. 154.</w:t>
      </w:r>
    </w:p>
  </w:footnote>
  <w:footnote w:id="158">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rPr>
          <w:i/>
        </w:rPr>
        <w:t>Ibid</w:t>
      </w:r>
      <w:r w:rsidRPr="006F216B">
        <w:t>. p. 41.</w:t>
      </w:r>
    </w:p>
  </w:footnote>
  <w:footnote w:id="159">
    <w:p w:rsidR="00F50BE0" w:rsidRPr="00570A81"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6F216B">
        <w:t xml:space="preserve"> </w:t>
      </w:r>
      <w:r w:rsidRPr="006F216B">
        <w:rPr>
          <w:i/>
        </w:rPr>
        <w:t>ibid</w:t>
      </w:r>
      <w:r w:rsidRPr="006F216B">
        <w:t>., p. 100.</w:t>
      </w:r>
    </w:p>
  </w:footnote>
  <w:footnote w:id="160">
    <w:p w:rsidR="00F50BE0" w:rsidRPr="00570A81" w:rsidRDefault="00F50BE0" w:rsidP="00F50BE0">
      <w:pPr>
        <w:pStyle w:val="Notedebasdepage"/>
        <w:rPr>
          <w:lang w:val="fr-FR"/>
        </w:rPr>
      </w:pPr>
      <w:r>
        <w:rPr>
          <w:rStyle w:val="Appelnotedebasdep"/>
        </w:rPr>
        <w:footnoteRef/>
      </w:r>
      <w:r>
        <w:t xml:space="preserve"> </w:t>
      </w:r>
      <w:r>
        <w:rPr>
          <w:lang w:val="fr-FR"/>
        </w:rPr>
        <w:tab/>
      </w:r>
      <w:r w:rsidRPr="006F216B">
        <w:rPr>
          <w:i/>
        </w:rPr>
        <w:t>Ibid</w:t>
      </w:r>
      <w:r w:rsidRPr="006F216B">
        <w:t>. p. 38, 22.</w:t>
      </w:r>
    </w:p>
  </w:footnote>
  <w:footnote w:id="161">
    <w:p w:rsidR="00F50BE0" w:rsidRPr="00570A81"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1640D">
        <w:t xml:space="preserve"> l’éloge de l’émeute pp. 13-14.</w:t>
      </w:r>
    </w:p>
  </w:footnote>
  <w:footnote w:id="162">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i/>
        </w:rPr>
        <w:t>Ibid</w:t>
      </w:r>
      <w:r w:rsidRPr="0091640D">
        <w:t>. p. 47.</w:t>
      </w:r>
    </w:p>
  </w:footnote>
  <w:footnote w:id="163">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i/>
        </w:rPr>
        <w:t>Ibid</w:t>
      </w:r>
      <w:r w:rsidRPr="0091640D">
        <w:t>. p. 63</w:t>
      </w:r>
      <w:r>
        <w:t>.</w:t>
      </w:r>
    </w:p>
  </w:footnote>
  <w:footnote w:id="164">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i/>
        </w:rPr>
        <w:t>Ibid</w:t>
      </w:r>
      <w:r w:rsidRPr="0091640D">
        <w:t>. p. 17.</w:t>
      </w:r>
    </w:p>
  </w:footnote>
  <w:footnote w:id="165">
    <w:p w:rsidR="00F50BE0" w:rsidRPr="00570A81"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1640D">
        <w:t xml:space="preserve"> </w:t>
      </w:r>
      <w:r w:rsidRPr="0091640D">
        <w:rPr>
          <w:i/>
        </w:rPr>
        <w:t>ibid</w:t>
      </w:r>
      <w:r w:rsidRPr="0091640D">
        <w:t>. pp. 126-127.</w:t>
      </w:r>
    </w:p>
  </w:footnote>
  <w:footnote w:id="166">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i/>
        </w:rPr>
        <w:t>Ibid</w:t>
      </w:r>
      <w:r w:rsidRPr="0091640D">
        <w:t>. 127.</w:t>
      </w:r>
    </w:p>
  </w:footnote>
  <w:footnote w:id="167">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i/>
        </w:rPr>
        <w:t>Ibid</w:t>
      </w:r>
      <w:r w:rsidRPr="0091640D">
        <w:t>. p. 128.</w:t>
      </w:r>
    </w:p>
  </w:footnote>
  <w:footnote w:id="168">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t xml:space="preserve">Michael Löwy et Robert Sayre, </w:t>
      </w:r>
      <w:r w:rsidRPr="0091640D">
        <w:rPr>
          <w:i/>
        </w:rPr>
        <w:t>Révolte et mélancolie : Le romantisme à contre-courant de la modernité</w:t>
      </w:r>
      <w:r w:rsidRPr="0091640D">
        <w:t>, Payot, Paris, 2005</w:t>
      </w:r>
      <w:r>
        <w:t> </w:t>
      </w:r>
      <w:r w:rsidRPr="0091640D">
        <w:t>; Michael Löwy et R</w:t>
      </w:r>
      <w:r w:rsidRPr="0091640D">
        <w:t>o</w:t>
      </w:r>
      <w:r w:rsidRPr="0091640D">
        <w:t xml:space="preserve">bert Sayre, </w:t>
      </w:r>
      <w:r w:rsidRPr="0091640D">
        <w:rPr>
          <w:i/>
        </w:rPr>
        <w:t>Esprits de feu : Figures du romantisme anti-capitaliste</w:t>
      </w:r>
      <w:r w:rsidRPr="0091640D">
        <w:t>, Éditions du Sandre, Paris, 2010.</w:t>
      </w:r>
    </w:p>
  </w:footnote>
  <w:footnote w:id="169">
    <w:p w:rsidR="00F50BE0" w:rsidRPr="00570A81" w:rsidRDefault="00F50BE0" w:rsidP="00F50BE0">
      <w:pPr>
        <w:pStyle w:val="Notedebasdepage"/>
        <w:rPr>
          <w:lang w:val="fr-FR"/>
        </w:rPr>
      </w:pPr>
      <w:r>
        <w:rPr>
          <w:rStyle w:val="Appelnotedebasdep"/>
        </w:rPr>
        <w:footnoteRef/>
      </w:r>
      <w:r>
        <w:t xml:space="preserve"> </w:t>
      </w:r>
      <w:r>
        <w:rPr>
          <w:lang w:val="fr-FR"/>
        </w:rPr>
        <w:tab/>
      </w:r>
      <w:r w:rsidRPr="0091640D">
        <w:rPr>
          <w:lang w:val="fr-FR" w:eastAsia="fr-FR" w:bidi="fr-FR"/>
        </w:rPr>
        <w:t xml:space="preserve">Les auteurs du livre </w:t>
      </w:r>
      <w:r w:rsidRPr="0091640D">
        <w:t>Maintenant</w:t>
      </w:r>
      <w:r w:rsidRPr="0091640D">
        <w:rPr>
          <w:lang w:val="fr-FR" w:eastAsia="fr-FR" w:bidi="fr-FR"/>
        </w:rPr>
        <w:t xml:space="preserve"> ont de toute évidence une solide form</w:t>
      </w:r>
      <w:r w:rsidRPr="0091640D">
        <w:rPr>
          <w:lang w:val="fr-FR" w:eastAsia="fr-FR" w:bidi="fr-FR"/>
        </w:rPr>
        <w:t>a</w:t>
      </w:r>
      <w:r w:rsidRPr="0091640D">
        <w:rPr>
          <w:lang w:val="fr-FR" w:eastAsia="fr-FR" w:bidi="fr-FR"/>
        </w:rPr>
        <w:t xml:space="preserve">tion sociologique. Au sujet de la notion sociologique de communauté </w:t>
      </w:r>
      <w:r w:rsidRPr="00A40B0F">
        <w:rPr>
          <w:i/>
        </w:rPr>
        <w:t>cf.</w:t>
      </w:r>
      <w:r w:rsidRPr="0091640D">
        <w:t xml:space="preserve"> </w:t>
      </w:r>
      <w:r w:rsidRPr="0091640D">
        <w:rPr>
          <w:lang w:val="fr-FR" w:eastAsia="fr-FR" w:bidi="fr-FR"/>
        </w:rPr>
        <w:t xml:space="preserve">entre autres, Jan Spurk, </w:t>
      </w:r>
      <w:r w:rsidRPr="006078D5">
        <w:rPr>
          <w:i/>
        </w:rPr>
        <w:t>Gemeinschaft und Modernisierung</w:t>
      </w:r>
      <w:r w:rsidRPr="006078D5">
        <w:rPr>
          <w:i/>
          <w:lang w:val="fr-FR" w:eastAsia="fr-FR" w:bidi="fr-FR"/>
        </w:rPr>
        <w:t> – </w:t>
      </w:r>
      <w:r w:rsidRPr="006078D5">
        <w:rPr>
          <w:i/>
        </w:rPr>
        <w:t>Entwurf einer sozi</w:t>
      </w:r>
      <w:r w:rsidRPr="006078D5">
        <w:rPr>
          <w:i/>
        </w:rPr>
        <w:t>o</w:t>
      </w:r>
      <w:r w:rsidRPr="006078D5">
        <w:rPr>
          <w:i/>
        </w:rPr>
        <w:t>logischen Geda</w:t>
      </w:r>
      <w:r w:rsidRPr="006078D5">
        <w:rPr>
          <w:i/>
        </w:rPr>
        <w:t>n</w:t>
      </w:r>
      <w:r w:rsidRPr="006078D5">
        <w:rPr>
          <w:i/>
        </w:rPr>
        <w:t>kenführung</w:t>
      </w:r>
      <w:r w:rsidRPr="0091640D">
        <w:t>,</w:t>
      </w:r>
      <w:r w:rsidRPr="0091640D">
        <w:rPr>
          <w:lang w:val="fr-FR" w:eastAsia="fr-FR" w:bidi="fr-FR"/>
        </w:rPr>
        <w:t xml:space="preserve"> Berlin : Verlag Walter de Gruyter 1990.</w:t>
      </w:r>
    </w:p>
  </w:footnote>
  <w:footnote w:id="170">
    <w:p w:rsidR="00F50BE0" w:rsidRPr="006078D5" w:rsidRDefault="00F50BE0" w:rsidP="00F50BE0">
      <w:pPr>
        <w:pStyle w:val="Notedebasdepage"/>
        <w:rPr>
          <w:lang w:val="fr-FR"/>
        </w:rPr>
      </w:pPr>
      <w:r>
        <w:rPr>
          <w:rStyle w:val="Appelnotedebasdep"/>
        </w:rPr>
        <w:footnoteRef/>
      </w:r>
      <w:r>
        <w:t xml:space="preserve"> </w:t>
      </w:r>
      <w:r>
        <w:rPr>
          <w:lang w:val="fr-FR"/>
        </w:rPr>
        <w:tab/>
      </w:r>
      <w:hyperlink r:id="rId37" w:history="1">
        <w:r w:rsidRPr="0091640D">
          <w:rPr>
            <w:lang w:val="en-US" w:bidi="en-US"/>
          </w:rPr>
          <w:t>http://burezoneblog.over-blog.com/</w:t>
        </w:r>
      </w:hyperlink>
    </w:p>
  </w:footnote>
  <w:footnote w:id="171">
    <w:p w:rsidR="00F50BE0" w:rsidRPr="002E1028" w:rsidRDefault="00F50BE0" w:rsidP="00F50BE0">
      <w:pPr>
        <w:pStyle w:val="Notedebasdepage"/>
        <w:rPr>
          <w:lang w:val="fr-FR"/>
        </w:rPr>
      </w:pPr>
      <w:r>
        <w:rPr>
          <w:rStyle w:val="Appelnotedebasdep"/>
        </w:rPr>
        <w:footnoteRef/>
      </w:r>
      <w:r>
        <w:t xml:space="preserve"> </w:t>
      </w:r>
      <w:r>
        <w:rPr>
          <w:lang w:val="fr-FR"/>
        </w:rPr>
        <w:tab/>
      </w:r>
      <w:r w:rsidRPr="0091640D">
        <w:rPr>
          <w:i/>
          <w:lang w:eastAsia="fr-FR" w:bidi="fr-FR"/>
        </w:rPr>
        <w:t>Ibid</w:t>
      </w:r>
      <w:r w:rsidRPr="0091640D">
        <w:rPr>
          <w:lang w:eastAsia="fr-FR" w:bidi="fr-FR"/>
        </w:rPr>
        <w:t>.</w:t>
      </w:r>
    </w:p>
  </w:footnote>
  <w:footnote w:id="172">
    <w:p w:rsidR="00F50BE0" w:rsidRPr="002E1028" w:rsidRDefault="00F50BE0" w:rsidP="00F50BE0">
      <w:pPr>
        <w:pStyle w:val="Notedebasdepage"/>
        <w:rPr>
          <w:lang w:val="fr-FR"/>
        </w:rPr>
      </w:pPr>
      <w:r>
        <w:rPr>
          <w:rStyle w:val="Appelnotedebasdep"/>
        </w:rPr>
        <w:footnoteRef/>
      </w:r>
      <w:r>
        <w:t xml:space="preserve"> </w:t>
      </w:r>
      <w:r>
        <w:rPr>
          <w:lang w:val="fr-FR"/>
        </w:rPr>
        <w:tab/>
      </w:r>
      <w:r w:rsidRPr="00342B36">
        <w:rPr>
          <w:i/>
          <w:lang w:eastAsia="fr-FR" w:bidi="fr-FR"/>
        </w:rPr>
        <w:t>Ibid</w:t>
      </w:r>
      <w:r w:rsidRPr="00342B36">
        <w:rPr>
          <w:lang w:eastAsia="fr-FR" w:bidi="fr-FR"/>
        </w:rPr>
        <w:t>.</w:t>
      </w:r>
    </w:p>
  </w:footnote>
  <w:footnote w:id="173">
    <w:p w:rsidR="00F50BE0" w:rsidRPr="002E1028" w:rsidRDefault="00F50BE0" w:rsidP="00F50BE0">
      <w:pPr>
        <w:pStyle w:val="Notedebasdepage"/>
        <w:rPr>
          <w:lang w:val="fr-FR"/>
        </w:rPr>
      </w:pPr>
      <w:r>
        <w:rPr>
          <w:rStyle w:val="Appelnotedebasdep"/>
        </w:rPr>
        <w:footnoteRef/>
      </w:r>
      <w:r>
        <w:t xml:space="preserve"> </w:t>
      </w:r>
      <w:r>
        <w:rPr>
          <w:lang w:val="fr-FR"/>
        </w:rPr>
        <w:tab/>
      </w:r>
      <w:r w:rsidRPr="00BA0F49">
        <w:rPr>
          <w:i/>
          <w:lang w:eastAsia="fr-FR" w:bidi="fr-FR"/>
        </w:rPr>
        <w:t>Cf.</w:t>
      </w:r>
      <w:r w:rsidRPr="00342B36">
        <w:rPr>
          <w:lang w:eastAsia="fr-FR" w:bidi="fr-FR"/>
        </w:rPr>
        <w:t xml:space="preserve"> Jürgen Habermas, </w:t>
      </w:r>
      <w:r w:rsidRPr="002E1028">
        <w:rPr>
          <w:i/>
        </w:rPr>
        <w:t>Strukturwandel der Öffentlichkeit</w:t>
      </w:r>
      <w:r w:rsidRPr="00342B36">
        <w:t>,</w:t>
      </w:r>
      <w:r w:rsidRPr="00342B36">
        <w:rPr>
          <w:lang w:eastAsia="fr-FR" w:bidi="fr-FR"/>
        </w:rPr>
        <w:t xml:space="preserve"> Luchterhand</w:t>
      </w:r>
      <w:r>
        <w:rPr>
          <w:lang w:eastAsia="fr-FR" w:bidi="fr-FR"/>
        </w:rPr>
        <w:t>-</w:t>
      </w:r>
      <w:r w:rsidRPr="00342B36">
        <w:rPr>
          <w:lang w:eastAsia="fr-FR" w:bidi="fr-FR"/>
        </w:rPr>
        <w:t xml:space="preserve">Verlag, Darmstadt/Neuwied, 1962/1983 ; </w:t>
      </w:r>
      <w:r w:rsidRPr="002E1028">
        <w:rPr>
          <w:i/>
          <w:lang w:eastAsia="fr-FR" w:bidi="fr-FR"/>
        </w:rPr>
        <w:t>cf.</w:t>
      </w:r>
      <w:r>
        <w:rPr>
          <w:lang w:eastAsia="fr-FR" w:bidi="fr-FR"/>
        </w:rPr>
        <w:t xml:space="preserve"> </w:t>
      </w:r>
      <w:r w:rsidRPr="00342B36">
        <w:rPr>
          <w:lang w:eastAsia="fr-FR" w:bidi="fr-FR"/>
        </w:rPr>
        <w:t xml:space="preserve">Jan Spurk, </w:t>
      </w:r>
      <w:r w:rsidRPr="002E1028">
        <w:rPr>
          <w:i/>
        </w:rPr>
        <w:t>Contre l’industrie cult</w:t>
      </w:r>
      <w:r w:rsidRPr="002E1028">
        <w:rPr>
          <w:i/>
        </w:rPr>
        <w:t>u</w:t>
      </w:r>
      <w:r w:rsidRPr="002E1028">
        <w:rPr>
          <w:i/>
        </w:rPr>
        <w:t>relle</w:t>
      </w:r>
      <w:r w:rsidRPr="00342B36">
        <w:t xml:space="preserve">. </w:t>
      </w:r>
      <w:r w:rsidRPr="002E1028">
        <w:rPr>
          <w:i/>
        </w:rPr>
        <w:t>Les enjeux de la libération</w:t>
      </w:r>
      <w:r w:rsidRPr="00342B36">
        <w:t>.</w:t>
      </w:r>
      <w:r w:rsidRPr="00342B36">
        <w:rPr>
          <w:lang w:eastAsia="fr-FR" w:bidi="fr-FR"/>
        </w:rPr>
        <w:t xml:space="preserve"> Le Bord de l’Eau, Lormont, 2016.</w:t>
      </w:r>
    </w:p>
  </w:footnote>
  <w:footnote w:id="174">
    <w:p w:rsidR="00F50BE0" w:rsidRPr="002E1028" w:rsidRDefault="00F50BE0" w:rsidP="00F50BE0">
      <w:pPr>
        <w:pStyle w:val="Notedebasdepage"/>
        <w:rPr>
          <w:lang w:val="fr-FR"/>
        </w:rPr>
      </w:pPr>
      <w:r>
        <w:rPr>
          <w:rStyle w:val="Appelnotedebasdep"/>
        </w:rPr>
        <w:footnoteRef/>
      </w:r>
      <w:r>
        <w:t xml:space="preserve"> </w:t>
      </w:r>
      <w:r>
        <w:rPr>
          <w:lang w:val="fr-FR"/>
        </w:rPr>
        <w:tab/>
      </w:r>
      <w:r w:rsidRPr="00342B36">
        <w:rPr>
          <w:lang w:val="fr-FR" w:eastAsia="fr-FR" w:bidi="fr-FR"/>
        </w:rPr>
        <w:t xml:space="preserve">On doit pourtant retenir une exception tragique : le récit d’un viol publié sur le site de « vmc.camp » </w:t>
      </w:r>
      <w:r w:rsidRPr="00342B36">
        <w:rPr>
          <w:lang w:val="en-US" w:bidi="en-US"/>
        </w:rPr>
        <w:t>(</w:t>
      </w:r>
      <w:hyperlink r:id="rId38" w:history="1">
        <w:r w:rsidRPr="00342B36">
          <w:rPr>
            <w:lang w:val="en-US" w:bidi="en-US"/>
          </w:rPr>
          <w:t>http://vmc.camp/pour-une-fois-jai-dit-non/</w:t>
        </w:r>
      </w:hyperlink>
      <w:r w:rsidRPr="00342B36">
        <w:rPr>
          <w:lang w:val="fr-FR" w:eastAsia="fr-FR" w:bidi="fr-FR"/>
        </w:rPr>
        <w:t>).</w:t>
      </w:r>
    </w:p>
  </w:footnote>
  <w:footnote w:id="175">
    <w:p w:rsidR="00F50BE0" w:rsidRPr="002E1028"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342B36">
        <w:t xml:space="preserve"> Pierre-Antoine Chardel, Brigitte Frelat-Kahn, Jan Spurk (dir.). </w:t>
      </w:r>
      <w:r w:rsidRPr="00342B36">
        <w:rPr>
          <w:i/>
        </w:rPr>
        <w:t>Espace public et reconstruction du politique</w:t>
      </w:r>
      <w:r w:rsidRPr="00342B36">
        <w:t>, Presses des Mines, Paris, 2015.</w:t>
      </w:r>
    </w:p>
  </w:footnote>
  <w:footnote w:id="176">
    <w:p w:rsidR="00F50BE0" w:rsidRPr="002E1028" w:rsidRDefault="00F50BE0" w:rsidP="00F50BE0">
      <w:pPr>
        <w:pStyle w:val="Notedebasdepage"/>
        <w:rPr>
          <w:lang w:val="fr-FR"/>
        </w:rPr>
      </w:pPr>
      <w:r>
        <w:rPr>
          <w:rStyle w:val="Appelnotedebasdep"/>
        </w:rPr>
        <w:footnoteRef/>
      </w:r>
      <w:r>
        <w:t xml:space="preserve"> </w:t>
      </w:r>
      <w:r>
        <w:rPr>
          <w:lang w:val="fr-FR"/>
        </w:rPr>
        <w:tab/>
      </w:r>
      <w:r w:rsidRPr="00342B36">
        <w:t xml:space="preserve">Philippe Subra, </w:t>
      </w:r>
      <w:r w:rsidRPr="00342B36">
        <w:rPr>
          <w:i/>
        </w:rPr>
        <w:t>Zones à défendre. De Sivens à Notre-Dame-des-Landes</w:t>
      </w:r>
      <w:r w:rsidRPr="00342B36">
        <w:t>, L’Aube, La Tour d’Aigues, 2016, pp. 43-44.</w:t>
      </w:r>
    </w:p>
  </w:footnote>
  <w:footnote w:id="177">
    <w:p w:rsidR="00F50BE0" w:rsidRPr="002E1028" w:rsidRDefault="00F50BE0" w:rsidP="00F50BE0">
      <w:pPr>
        <w:pStyle w:val="Notedebasdepage"/>
        <w:rPr>
          <w:lang w:val="fr-FR"/>
        </w:rPr>
      </w:pPr>
      <w:r>
        <w:rPr>
          <w:rStyle w:val="Appelnotedebasdep"/>
        </w:rPr>
        <w:footnoteRef/>
      </w:r>
      <w:r>
        <w:t xml:space="preserve"> </w:t>
      </w:r>
      <w:r>
        <w:rPr>
          <w:lang w:val="fr-FR"/>
        </w:rPr>
        <w:tab/>
      </w:r>
      <w:r w:rsidRPr="00342B36">
        <w:t xml:space="preserve">Philippe Subra, </w:t>
      </w:r>
      <w:r w:rsidRPr="00342B36">
        <w:rPr>
          <w:i/>
        </w:rPr>
        <w:t>Zones à défendre..., op.cit</w:t>
      </w:r>
      <w:r w:rsidRPr="00342B36">
        <w:t>. p. 46.</w:t>
      </w:r>
    </w:p>
  </w:footnote>
  <w:footnote w:id="178">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rPr>
          <w:lang w:val="fr-FR" w:eastAsia="fr-FR" w:bidi="fr-FR"/>
        </w:rPr>
        <w:t xml:space="preserve">Stéphane Hessel, </w:t>
      </w:r>
      <w:r w:rsidRPr="00342B36">
        <w:rPr>
          <w:i/>
        </w:rPr>
        <w:t>Indignez-vous !</w:t>
      </w:r>
      <w:r w:rsidRPr="00342B36">
        <w:t>,</w:t>
      </w:r>
      <w:r w:rsidRPr="00342B36">
        <w:rPr>
          <w:lang w:val="fr-FR" w:eastAsia="fr-FR" w:bidi="fr-FR"/>
        </w:rPr>
        <w:t xml:space="preserve"> Indigène Éditions, Montpe</w:t>
      </w:r>
      <w:r w:rsidRPr="00342B36">
        <w:rPr>
          <w:lang w:val="fr-FR" w:eastAsia="fr-FR" w:bidi="fr-FR"/>
        </w:rPr>
        <w:t>l</w:t>
      </w:r>
      <w:r w:rsidRPr="00342B36">
        <w:rPr>
          <w:lang w:val="fr-FR" w:eastAsia="fr-FR" w:bidi="fr-FR"/>
        </w:rPr>
        <w:t>lier, 2011.</w:t>
      </w:r>
    </w:p>
  </w:footnote>
  <w:footnote w:id="179">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t>Yves Citton, Anne Querrien, Victor Secretan, «</w:t>
      </w:r>
      <w:r>
        <w:t> </w:t>
      </w:r>
      <w:r w:rsidRPr="00342B36">
        <w:t>Bienvenue aux indignés, mutins et luttants</w:t>
      </w:r>
      <w:r>
        <w:t> </w:t>
      </w:r>
      <w:r w:rsidRPr="00342B36">
        <w:t xml:space="preserve">», </w:t>
      </w:r>
      <w:r>
        <w:rPr>
          <w:i/>
        </w:rPr>
        <w:t>i</w:t>
      </w:r>
      <w:r w:rsidRPr="00CF09BB">
        <w:rPr>
          <w:i/>
        </w:rPr>
        <w:t>n</w:t>
      </w:r>
      <w:r w:rsidRPr="00342B36">
        <w:t xml:space="preserve"> </w:t>
      </w:r>
      <w:r w:rsidRPr="00342B36">
        <w:rPr>
          <w:i/>
        </w:rPr>
        <w:t>Multitudes</w:t>
      </w:r>
      <w:r w:rsidRPr="00342B36">
        <w:t>, n°</w:t>
      </w:r>
      <w:r>
        <w:t> </w:t>
      </w:r>
      <w:r w:rsidRPr="00342B36">
        <w:t>44,</w:t>
      </w:r>
      <w:r>
        <w:t xml:space="preserve"> </w:t>
      </w:r>
      <w:r w:rsidRPr="00342B36">
        <w:t>2012, pp. 11-23, p. 18.</w:t>
      </w:r>
    </w:p>
  </w:footnote>
  <w:footnote w:id="180">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t xml:space="preserve">Antonio Gramsci, </w:t>
      </w:r>
      <w:r w:rsidRPr="00342B36">
        <w:rPr>
          <w:i/>
        </w:rPr>
        <w:t>Pourquoi je hais l’indifférence</w:t>
      </w:r>
      <w:r w:rsidRPr="00342B36">
        <w:t>, Rivages, P</w:t>
      </w:r>
      <w:r w:rsidRPr="00342B36">
        <w:t>a</w:t>
      </w:r>
      <w:r w:rsidRPr="00342B36">
        <w:t>ris, 2012.</w:t>
      </w:r>
    </w:p>
  </w:footnote>
  <w:footnote w:id="181">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t xml:space="preserve">Anne-Claude Ambroise-Rendu/Christian Delporte, « L’indignation. Un </w:t>
      </w:r>
      <w:r w:rsidRPr="00342B36">
        <w:rPr>
          <w:lang w:eastAsia="fr-FR" w:bidi="fr-FR"/>
        </w:rPr>
        <w:t>se</w:t>
      </w:r>
      <w:r w:rsidRPr="00342B36">
        <w:rPr>
          <w:lang w:eastAsia="fr-FR" w:bidi="fr-FR"/>
        </w:rPr>
        <w:t>n</w:t>
      </w:r>
      <w:r w:rsidRPr="00342B36">
        <w:rPr>
          <w:lang w:eastAsia="fr-FR" w:bidi="fr-FR"/>
        </w:rPr>
        <w:t>timent au prisme de l’histoire »</w:t>
      </w:r>
      <w:r w:rsidRPr="00342B36">
        <w:t xml:space="preserve">, </w:t>
      </w:r>
      <w:r w:rsidRPr="00CF09BB">
        <w:rPr>
          <w:i/>
        </w:rPr>
        <w:t>in</w:t>
      </w:r>
      <w:r w:rsidRPr="00CF09BB">
        <w:rPr>
          <w:i/>
          <w:lang w:eastAsia="fr-FR" w:bidi="fr-FR"/>
        </w:rPr>
        <w:t> </w:t>
      </w:r>
      <w:r w:rsidRPr="00342B36">
        <w:rPr>
          <w:lang w:eastAsia="fr-FR" w:bidi="fr-FR"/>
        </w:rPr>
        <w:t>: Anne-Claude Ambroise-Rendu/ Chri</w:t>
      </w:r>
      <w:r w:rsidRPr="00342B36">
        <w:rPr>
          <w:lang w:eastAsia="fr-FR" w:bidi="fr-FR"/>
        </w:rPr>
        <w:t>s</w:t>
      </w:r>
      <w:r w:rsidRPr="00342B36">
        <w:rPr>
          <w:lang w:eastAsia="fr-FR" w:bidi="fr-FR"/>
        </w:rPr>
        <w:t xml:space="preserve">tian Delporte (dir.), </w:t>
      </w:r>
      <w:r w:rsidRPr="00342B36">
        <w:rPr>
          <w:i/>
        </w:rPr>
        <w:t>L’indignation. Histoire d’une émotion politique et m</w:t>
      </w:r>
      <w:r w:rsidRPr="00342B36">
        <w:rPr>
          <w:i/>
        </w:rPr>
        <w:t>o</w:t>
      </w:r>
      <w:r w:rsidRPr="00342B36">
        <w:rPr>
          <w:i/>
        </w:rPr>
        <w:t>rale</w:t>
      </w:r>
      <w:r w:rsidRPr="00342B36">
        <w:t>.</w:t>
      </w:r>
      <w:r w:rsidRPr="00342B36">
        <w:rPr>
          <w:lang w:eastAsia="fr-FR" w:bidi="fr-FR"/>
        </w:rPr>
        <w:t xml:space="preserve"> No</w:t>
      </w:r>
      <w:r w:rsidRPr="00342B36">
        <w:rPr>
          <w:lang w:eastAsia="fr-FR" w:bidi="fr-FR"/>
        </w:rPr>
        <w:t>u</w:t>
      </w:r>
      <w:r w:rsidRPr="00342B36">
        <w:rPr>
          <w:lang w:eastAsia="fr-FR" w:bidi="fr-FR"/>
        </w:rPr>
        <w:t>veau monde éditions, Paris, 2008, pp. 5-19.</w:t>
      </w:r>
    </w:p>
  </w:footnote>
  <w:footnote w:id="182">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rPr>
          <w:lang w:eastAsia="fr-FR" w:bidi="fr-FR"/>
        </w:rPr>
        <w:t xml:space="preserve">Particulièrement bien développée en se référant à </w:t>
      </w:r>
      <w:r w:rsidRPr="00342B36">
        <w:t>« </w:t>
      </w:r>
      <w:hyperlink r:id="rId39" w:history="1">
        <w:r w:rsidRPr="009A7499">
          <w:rPr>
            <w:rStyle w:val="Lienhypertexte"/>
            <w:lang w:eastAsia="fr-FR" w:bidi="fr-FR"/>
          </w:rPr>
          <w:t>l’homme révolté </w:t>
        </w:r>
      </w:hyperlink>
      <w:r w:rsidRPr="00342B36">
        <w:rPr>
          <w:lang w:eastAsia="fr-FR" w:bidi="fr-FR"/>
        </w:rPr>
        <w:t xml:space="preserve">» de Camus </w:t>
      </w:r>
      <w:r w:rsidRPr="00CF09BB">
        <w:rPr>
          <w:i/>
        </w:rPr>
        <w:t>in</w:t>
      </w:r>
      <w:r w:rsidRPr="00CF09BB">
        <w:rPr>
          <w:i/>
          <w:lang w:eastAsia="fr-FR" w:bidi="fr-FR"/>
        </w:rPr>
        <w:t> </w:t>
      </w:r>
      <w:r w:rsidRPr="00342B36">
        <w:rPr>
          <w:lang w:eastAsia="fr-FR" w:bidi="fr-FR"/>
        </w:rPr>
        <w:t xml:space="preserve">: Jean-François Mattéi, </w:t>
      </w:r>
      <w:r w:rsidRPr="00342B36">
        <w:rPr>
          <w:i/>
        </w:rPr>
        <w:t>De l’indignation</w:t>
      </w:r>
      <w:r w:rsidRPr="00342B36">
        <w:t>,</w:t>
      </w:r>
      <w:r w:rsidRPr="00342B36">
        <w:rPr>
          <w:lang w:eastAsia="fr-FR" w:bidi="fr-FR"/>
        </w:rPr>
        <w:t xml:space="preserve"> La Table Ronde, Paris, 2005.</w:t>
      </w:r>
    </w:p>
  </w:footnote>
  <w:footnote w:id="183">
    <w:p w:rsidR="00F50BE0" w:rsidRPr="00CF09BB" w:rsidRDefault="00F50BE0" w:rsidP="00F50BE0">
      <w:pPr>
        <w:pStyle w:val="Notedebasdepage"/>
        <w:rPr>
          <w:lang w:val="fr-FR"/>
        </w:rPr>
      </w:pPr>
      <w:r>
        <w:rPr>
          <w:rStyle w:val="Appelnotedebasdep"/>
        </w:rPr>
        <w:footnoteRef/>
      </w:r>
      <w:r>
        <w:t xml:space="preserve"> </w:t>
      </w:r>
      <w:r>
        <w:rPr>
          <w:lang w:val="fr-FR"/>
        </w:rPr>
        <w:tab/>
      </w:r>
      <w:r>
        <w:rPr>
          <w:lang w:eastAsia="fr-FR" w:bidi="fr-FR"/>
        </w:rPr>
        <w:t xml:space="preserve">. </w:t>
      </w:r>
      <w:r w:rsidRPr="00342B36">
        <w:rPr>
          <w:lang w:eastAsia="fr-FR" w:bidi="fr-FR"/>
        </w:rPr>
        <w:t xml:space="preserve">Paul Ricœur, </w:t>
      </w:r>
      <w:r w:rsidRPr="00342B36">
        <w:t>in</w:t>
      </w:r>
      <w:r w:rsidRPr="00342B36">
        <w:rPr>
          <w:lang w:eastAsia="fr-FR" w:bidi="fr-FR"/>
        </w:rPr>
        <w:t xml:space="preserve"> J.-F. de Raymond, </w:t>
      </w:r>
      <w:r w:rsidRPr="00342B36">
        <w:rPr>
          <w:i/>
        </w:rPr>
        <w:t>Les Enjeux des droits de l’homme</w:t>
      </w:r>
      <w:r w:rsidRPr="00342B36">
        <w:t>,</w:t>
      </w:r>
      <w:r w:rsidRPr="00342B36">
        <w:rPr>
          <w:lang w:eastAsia="fr-FR" w:bidi="fr-FR"/>
        </w:rPr>
        <w:t xml:space="preserve"> P</w:t>
      </w:r>
      <w:r w:rsidRPr="00342B36">
        <w:rPr>
          <w:lang w:eastAsia="fr-FR" w:bidi="fr-FR"/>
        </w:rPr>
        <w:t>a</w:t>
      </w:r>
      <w:r w:rsidRPr="00342B36">
        <w:rPr>
          <w:lang w:eastAsia="fr-FR" w:bidi="fr-FR"/>
        </w:rPr>
        <w:t>ris, Larousse, 1988, p. 236-237.</w:t>
      </w:r>
    </w:p>
  </w:footnote>
  <w:footnote w:id="184">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rPr>
          <w:lang w:eastAsia="fr-FR" w:bidi="fr-FR"/>
        </w:rPr>
        <w:t xml:space="preserve">Aristote, </w:t>
      </w:r>
      <w:hyperlink r:id="rId40" w:history="1">
        <w:r w:rsidRPr="009A7499">
          <w:rPr>
            <w:rStyle w:val="Lienhypertexte"/>
            <w:i/>
          </w:rPr>
          <w:t>Éthique de Nicomaque</w:t>
        </w:r>
      </w:hyperlink>
      <w:r w:rsidRPr="00342B36">
        <w:t>,</w:t>
      </w:r>
      <w:r w:rsidRPr="00342B36">
        <w:rPr>
          <w:lang w:eastAsia="fr-FR" w:bidi="fr-FR"/>
        </w:rPr>
        <w:t xml:space="preserve"> Flammarion, Paris, 2004.</w:t>
      </w:r>
    </w:p>
  </w:footnote>
  <w:footnote w:id="185">
    <w:p w:rsidR="00F50BE0" w:rsidRPr="00CF09BB" w:rsidRDefault="00F50BE0" w:rsidP="00F50BE0">
      <w:pPr>
        <w:pStyle w:val="Notedebasdepage"/>
        <w:rPr>
          <w:lang w:val="fr-FR"/>
        </w:rPr>
      </w:pPr>
      <w:r>
        <w:rPr>
          <w:rStyle w:val="Appelnotedebasdep"/>
        </w:rPr>
        <w:footnoteRef/>
      </w:r>
      <w:r>
        <w:t xml:space="preserve"> </w:t>
      </w:r>
      <w:r>
        <w:rPr>
          <w:lang w:val="fr-FR"/>
        </w:rPr>
        <w:tab/>
      </w:r>
      <w:r w:rsidRPr="00BA0F49">
        <w:rPr>
          <w:i/>
          <w:lang w:eastAsia="fr-FR" w:bidi="fr-FR"/>
        </w:rPr>
        <w:t>Cf.</w:t>
      </w:r>
      <w:r w:rsidRPr="00342B36">
        <w:rPr>
          <w:lang w:eastAsia="fr-FR" w:bidi="fr-FR"/>
        </w:rPr>
        <w:t xml:space="preserve"> Aristote, </w:t>
      </w:r>
      <w:hyperlink r:id="rId41" w:history="1">
        <w:r w:rsidRPr="009A7499">
          <w:rPr>
            <w:rStyle w:val="Lienhypertexte"/>
            <w:i/>
          </w:rPr>
          <w:t>Éthique</w:t>
        </w:r>
      </w:hyperlink>
      <w:r w:rsidRPr="00342B36">
        <w:rPr>
          <w:i/>
        </w:rPr>
        <w:t>..., op.cit</w:t>
      </w:r>
      <w:r w:rsidRPr="00342B36">
        <w:t>.,</w:t>
      </w:r>
      <w:r w:rsidRPr="00342B36">
        <w:rPr>
          <w:lang w:eastAsia="fr-FR" w:bidi="fr-FR"/>
        </w:rPr>
        <w:t xml:space="preserve"> surtout 1106 et 1387 ; Aristote, </w:t>
      </w:r>
      <w:r w:rsidRPr="00342B36">
        <w:rPr>
          <w:i/>
        </w:rPr>
        <w:t>Rhétorique</w:t>
      </w:r>
      <w:r w:rsidRPr="00342B36">
        <w:t xml:space="preserve">, </w:t>
      </w:r>
      <w:r w:rsidRPr="00342B36">
        <w:rPr>
          <w:lang w:eastAsia="fr-FR" w:bidi="fr-FR"/>
        </w:rPr>
        <w:t>Livre de Poche, Paris, 1991,1386.</w:t>
      </w:r>
    </w:p>
  </w:footnote>
  <w:footnote w:id="186">
    <w:p w:rsidR="00F50BE0" w:rsidRPr="00CF09BB" w:rsidRDefault="00F50BE0" w:rsidP="00F50BE0">
      <w:pPr>
        <w:pStyle w:val="Notedebasdepage"/>
        <w:rPr>
          <w:lang w:val="fr-FR"/>
        </w:rPr>
      </w:pPr>
      <w:r>
        <w:rPr>
          <w:rStyle w:val="Appelnotedebasdep"/>
        </w:rPr>
        <w:footnoteRef/>
      </w:r>
      <w:r>
        <w:t xml:space="preserve"> </w:t>
      </w:r>
      <w:r>
        <w:rPr>
          <w:lang w:val="fr-FR"/>
        </w:rPr>
        <w:tab/>
      </w:r>
      <w:r w:rsidRPr="00BA0F49">
        <w:rPr>
          <w:i/>
          <w:lang w:eastAsia="fr-FR" w:bidi="fr-FR"/>
        </w:rPr>
        <w:t>Cf.</w:t>
      </w:r>
      <w:r w:rsidRPr="00342B36">
        <w:rPr>
          <w:lang w:eastAsia="fr-FR" w:bidi="fr-FR"/>
        </w:rPr>
        <w:t xml:space="preserve"> Immanuel Kant, </w:t>
      </w:r>
      <w:r w:rsidRPr="00342B36">
        <w:rPr>
          <w:i/>
        </w:rPr>
        <w:t>Kritik der Urteilskraft</w:t>
      </w:r>
      <w:r w:rsidRPr="00342B36">
        <w:t>,</w:t>
      </w:r>
      <w:r w:rsidRPr="00342B36">
        <w:rPr>
          <w:lang w:eastAsia="fr-FR" w:bidi="fr-FR"/>
        </w:rPr>
        <w:t xml:space="preserve"> Suhrkamp-Verlag, Francfort, 1991.</w:t>
      </w:r>
    </w:p>
  </w:footnote>
  <w:footnote w:id="187">
    <w:p w:rsidR="00F50BE0" w:rsidRPr="00CF09BB" w:rsidRDefault="00F50BE0" w:rsidP="00F50BE0">
      <w:pPr>
        <w:pStyle w:val="Notedebasdepage"/>
        <w:rPr>
          <w:lang w:val="fr-FR"/>
        </w:rPr>
      </w:pPr>
      <w:r>
        <w:rPr>
          <w:rStyle w:val="Appelnotedebasdep"/>
        </w:rPr>
        <w:footnoteRef/>
      </w:r>
      <w:r>
        <w:t xml:space="preserve"> </w:t>
      </w:r>
      <w:r>
        <w:rPr>
          <w:lang w:val="fr-FR"/>
        </w:rPr>
        <w:tab/>
      </w:r>
      <w:r w:rsidRPr="00342B36">
        <w:t xml:space="preserve">Aristote, </w:t>
      </w:r>
      <w:r w:rsidRPr="00342B36">
        <w:rPr>
          <w:i/>
          <w:lang w:eastAsia="fr-FR" w:bidi="fr-FR"/>
        </w:rPr>
        <w:t>Rhétorique..., op.</w:t>
      </w:r>
      <w:r>
        <w:rPr>
          <w:i/>
          <w:lang w:eastAsia="fr-FR" w:bidi="fr-FR"/>
        </w:rPr>
        <w:t xml:space="preserve"> </w:t>
      </w:r>
      <w:r w:rsidRPr="00342B36">
        <w:rPr>
          <w:i/>
          <w:lang w:eastAsia="fr-FR" w:bidi="fr-FR"/>
        </w:rPr>
        <w:t>cit</w:t>
      </w:r>
      <w:r>
        <w:rPr>
          <w:i/>
          <w:lang w:eastAsia="fr-FR" w:bidi="fr-FR"/>
        </w:rPr>
        <w:t>.</w:t>
      </w:r>
    </w:p>
  </w:footnote>
  <w:footnote w:id="188">
    <w:p w:rsidR="00F50BE0" w:rsidRPr="007530EE" w:rsidRDefault="00F50BE0" w:rsidP="00F50BE0">
      <w:pPr>
        <w:pStyle w:val="Notedebasdepage"/>
        <w:rPr>
          <w:lang w:val="fr-FR"/>
        </w:rPr>
      </w:pPr>
      <w:r>
        <w:rPr>
          <w:rStyle w:val="Appelnotedebasdep"/>
        </w:rPr>
        <w:footnoteRef/>
      </w:r>
      <w:r>
        <w:t xml:space="preserve"> </w:t>
      </w:r>
      <w:r>
        <w:rPr>
          <w:lang w:val="fr-FR"/>
        </w:rPr>
        <w:tab/>
      </w:r>
      <w:r w:rsidRPr="009A7499">
        <w:t xml:space="preserve">Kant, </w:t>
      </w:r>
      <w:r w:rsidRPr="009A7499">
        <w:rPr>
          <w:i/>
        </w:rPr>
        <w:t>Kritik der Urteilskraft... op.cit</w:t>
      </w:r>
      <w:r w:rsidRPr="009A7499">
        <w:t>.</w:t>
      </w:r>
    </w:p>
  </w:footnote>
  <w:footnote w:id="189">
    <w:p w:rsidR="00F50BE0" w:rsidRPr="007530EE"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A7499">
        <w:t xml:space="preserve"> au sujet des différentes interprétations de la notion de dignité</w:t>
      </w:r>
      <w:r>
        <w:t xml:space="preserve"> chez Kant, par exemple Robert T</w:t>
      </w:r>
      <w:r w:rsidRPr="009A7499">
        <w:t>heis, « Respect de la loi, respect de la personne</w:t>
      </w:r>
      <w:r>
        <w:t> : Kant </w:t>
      </w:r>
      <w:r w:rsidRPr="009A7499">
        <w:t xml:space="preserve">», </w:t>
      </w:r>
      <w:r w:rsidRPr="007530EE">
        <w:rPr>
          <w:i/>
        </w:rPr>
        <w:t>Le Portique</w:t>
      </w:r>
      <w:r w:rsidRPr="009A7499">
        <w:t xml:space="preserve"> [En ligne], 11 | 2003, mis en ligne le 15 décembre 2005, co</w:t>
      </w:r>
      <w:r w:rsidRPr="009A7499">
        <w:t>n</w:t>
      </w:r>
      <w:r w:rsidRPr="009A7499">
        <w:t>sulté le 16 avril 2017. URL : http://leportique.revues.org/548</w:t>
      </w:r>
    </w:p>
  </w:footnote>
  <w:footnote w:id="190">
    <w:p w:rsidR="00F50BE0" w:rsidRPr="007530EE" w:rsidRDefault="00F50BE0" w:rsidP="00F50BE0">
      <w:pPr>
        <w:pStyle w:val="Notedebasdepage"/>
        <w:rPr>
          <w:lang w:val="fr-FR"/>
        </w:rPr>
      </w:pPr>
      <w:r>
        <w:rPr>
          <w:rStyle w:val="Appelnotedebasdep"/>
        </w:rPr>
        <w:footnoteRef/>
      </w:r>
      <w:r>
        <w:t xml:space="preserve"> </w:t>
      </w:r>
      <w:r>
        <w:rPr>
          <w:lang w:val="fr-FR"/>
        </w:rPr>
        <w:tab/>
      </w:r>
      <w:r w:rsidRPr="009A7499">
        <w:t xml:space="preserve">Baruch Spinoza, </w:t>
      </w:r>
      <w:hyperlink r:id="rId42" w:history="1">
        <w:r w:rsidRPr="009A7499">
          <w:rPr>
            <w:rStyle w:val="Lienhypertexte"/>
            <w:i/>
          </w:rPr>
          <w:t>Éthique III</w:t>
        </w:r>
      </w:hyperlink>
      <w:r w:rsidRPr="009A7499">
        <w:t>, Flammarion, Paris, 1993, déf. XX, p. 204.</w:t>
      </w:r>
    </w:p>
  </w:footnote>
  <w:footnote w:id="191">
    <w:p w:rsidR="00F50BE0" w:rsidRPr="007530EE" w:rsidRDefault="00F50BE0" w:rsidP="00F50BE0">
      <w:pPr>
        <w:pStyle w:val="Notedebasdepage"/>
        <w:rPr>
          <w:lang w:val="fr-FR"/>
        </w:rPr>
      </w:pPr>
      <w:r>
        <w:rPr>
          <w:rStyle w:val="Appelnotedebasdep"/>
        </w:rPr>
        <w:footnoteRef/>
      </w:r>
      <w:r>
        <w:t xml:space="preserve"> </w:t>
      </w:r>
      <w:r>
        <w:rPr>
          <w:lang w:val="fr-FR"/>
        </w:rPr>
        <w:tab/>
      </w:r>
      <w:r w:rsidRPr="009A7499">
        <w:t xml:space="preserve">Baruch Spinoza, </w:t>
      </w:r>
      <w:hyperlink r:id="rId43" w:history="1">
        <w:r w:rsidRPr="009A7499">
          <w:rPr>
            <w:rStyle w:val="Lienhypertexte"/>
            <w:i/>
          </w:rPr>
          <w:t>Éthique III, op.cit</w:t>
        </w:r>
      </w:hyperlink>
      <w:r w:rsidRPr="009A7499">
        <w:t>., proposition XXII.</w:t>
      </w:r>
    </w:p>
  </w:footnote>
  <w:footnote w:id="192">
    <w:p w:rsidR="00F50BE0" w:rsidRPr="00AA36E0" w:rsidRDefault="00F50BE0" w:rsidP="00F50BE0">
      <w:pPr>
        <w:pStyle w:val="Notedebasdepage"/>
        <w:rPr>
          <w:lang w:val="fr-FR"/>
        </w:rPr>
      </w:pPr>
      <w:r>
        <w:rPr>
          <w:rStyle w:val="Appelnotedebasdep"/>
        </w:rPr>
        <w:footnoteRef/>
      </w:r>
      <w:r>
        <w:t xml:space="preserve"> </w:t>
      </w:r>
      <w:r>
        <w:rPr>
          <w:lang w:val="fr-FR"/>
        </w:rPr>
        <w:tab/>
      </w:r>
      <w:r w:rsidRPr="009A7499">
        <w:t>Crystal Cordelle, «</w:t>
      </w:r>
      <w:r>
        <w:t> </w:t>
      </w:r>
      <w:r w:rsidRPr="009A7499">
        <w:t>L’indignation entre pitié et dégoût : des ambiguïtés d’une émotion morale</w:t>
      </w:r>
      <w:r>
        <w:t> </w:t>
      </w:r>
      <w:r w:rsidRPr="009A7499">
        <w:t>»,</w:t>
      </w:r>
      <w:r w:rsidRPr="00AA36E0">
        <w:rPr>
          <w:i/>
        </w:rPr>
        <w:t xml:space="preserve"> in </w:t>
      </w:r>
      <w:r w:rsidRPr="009A7499">
        <w:t xml:space="preserve">: </w:t>
      </w:r>
      <w:r w:rsidRPr="009A7499">
        <w:rPr>
          <w:i/>
        </w:rPr>
        <w:t>Raisons Politiques</w:t>
      </w:r>
      <w:r w:rsidRPr="009A7499">
        <w:t>, N° 65/2017, pp. 67-90, p. 67.</w:t>
      </w:r>
    </w:p>
  </w:footnote>
  <w:footnote w:id="193">
    <w:p w:rsidR="00F50BE0" w:rsidRPr="00AA36E0"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A7499">
        <w:t xml:space="preserve"> Georg Wilhelm Friedrich Hegel, </w:t>
      </w:r>
      <w:r w:rsidRPr="009A7499">
        <w:rPr>
          <w:i/>
        </w:rPr>
        <w:t>Grund</w:t>
      </w:r>
      <w:r>
        <w:rPr>
          <w:i/>
        </w:rPr>
        <w:t>linien der Philosophie des Rec</w:t>
      </w:r>
      <w:r>
        <w:rPr>
          <w:i/>
        </w:rPr>
        <w:t>h</w:t>
      </w:r>
      <w:r w:rsidRPr="009A7499">
        <w:rPr>
          <w:i/>
        </w:rPr>
        <w:t>ts</w:t>
      </w:r>
      <w:r w:rsidRPr="009A7499">
        <w:t>, Stuttgart, Reclam-Verlag, 1820/1970</w:t>
      </w:r>
      <w:r>
        <w:t> </w:t>
      </w:r>
      <w:r w:rsidRPr="009A7499">
        <w:t xml:space="preserve">; Axel Honneth, </w:t>
      </w:r>
      <w:r w:rsidRPr="009A7499">
        <w:rPr>
          <w:i/>
        </w:rPr>
        <w:t>Das Recht der Freiheit</w:t>
      </w:r>
      <w:r w:rsidRPr="009A7499">
        <w:t>, Francfort, Suhrkamp-Verlag, 2011.</w:t>
      </w:r>
    </w:p>
  </w:footnote>
  <w:footnote w:id="194">
    <w:p w:rsidR="00F50BE0" w:rsidRPr="00AA36E0" w:rsidRDefault="00F50BE0" w:rsidP="00F50BE0">
      <w:pPr>
        <w:pStyle w:val="Notedebasdepage"/>
        <w:rPr>
          <w:lang w:val="fr-FR"/>
        </w:rPr>
      </w:pPr>
      <w:r>
        <w:rPr>
          <w:rStyle w:val="Appelnotedebasdep"/>
        </w:rPr>
        <w:footnoteRef/>
      </w:r>
      <w:r>
        <w:t xml:space="preserve"> </w:t>
      </w:r>
      <w:r>
        <w:rPr>
          <w:lang w:val="fr-FR"/>
        </w:rPr>
        <w:tab/>
      </w:r>
      <w:r w:rsidRPr="009A7499">
        <w:t xml:space="preserve">Axel Honneth, </w:t>
      </w:r>
      <w:r w:rsidRPr="009A7499">
        <w:rPr>
          <w:i/>
        </w:rPr>
        <w:t>Société du mépris</w:t>
      </w:r>
      <w:r w:rsidRPr="009A7499">
        <w:t>, Paris, La Découverte, 2006.</w:t>
      </w:r>
    </w:p>
  </w:footnote>
  <w:footnote w:id="195">
    <w:p w:rsidR="00F50BE0" w:rsidRPr="00AA36E0"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A7499">
        <w:t xml:space="preserve"> Jan Spurk, </w:t>
      </w:r>
      <w:hyperlink r:id="rId44" w:history="1">
        <w:r w:rsidRPr="009A7499">
          <w:rPr>
            <w:rStyle w:val="Lienhypertexte"/>
            <w:i/>
          </w:rPr>
          <w:t>Du caractère social</w:t>
        </w:r>
      </w:hyperlink>
      <w:r w:rsidRPr="009A7499">
        <w:t>. Parangon, Lyon, 2007</w:t>
      </w:r>
      <w:r>
        <w:t> </w:t>
      </w:r>
      <w:r w:rsidRPr="009A7499">
        <w:t xml:space="preserve">; Jan Spurk, </w:t>
      </w:r>
      <w:hyperlink r:id="rId45" w:history="1">
        <w:r w:rsidRPr="009A7499">
          <w:rPr>
            <w:rStyle w:val="Lienhypertexte"/>
            <w:i/>
          </w:rPr>
          <w:t>M</w:t>
        </w:r>
        <w:r w:rsidRPr="009A7499">
          <w:rPr>
            <w:rStyle w:val="Lienhypertexte"/>
            <w:i/>
          </w:rPr>
          <w:t>a</w:t>
        </w:r>
        <w:r w:rsidRPr="009A7499">
          <w:rPr>
            <w:rStyle w:val="Lienhypertexte"/>
            <w:i/>
          </w:rPr>
          <w:t>laise dans la société</w:t>
        </w:r>
      </w:hyperlink>
      <w:r w:rsidRPr="009A7499">
        <w:t>. Parangon, Lyon, 2010.</w:t>
      </w:r>
    </w:p>
  </w:footnote>
  <w:footnote w:id="196">
    <w:p w:rsidR="00F50BE0" w:rsidRPr="005C5269" w:rsidRDefault="00F50BE0" w:rsidP="00F50BE0">
      <w:pPr>
        <w:pStyle w:val="Notedebasdepage"/>
        <w:rPr>
          <w:lang w:val="fr-FR"/>
        </w:rPr>
      </w:pPr>
      <w:r>
        <w:rPr>
          <w:rStyle w:val="Appelnotedebasdep"/>
        </w:rPr>
        <w:footnoteRef/>
      </w:r>
      <w:r>
        <w:t xml:space="preserve"> </w:t>
      </w:r>
      <w:r>
        <w:rPr>
          <w:lang w:val="fr-FR"/>
        </w:rPr>
        <w:tab/>
      </w:r>
      <w:r w:rsidRPr="009A7499">
        <w:t xml:space="preserve">Luc Boltanski, </w:t>
      </w:r>
      <w:r w:rsidRPr="009A7499">
        <w:rPr>
          <w:i/>
        </w:rPr>
        <w:t>Rendre la réalité inacceptable</w:t>
      </w:r>
      <w:r w:rsidRPr="009A7499">
        <w:t>, Demopolis, Paris, 2008.</w:t>
      </w:r>
    </w:p>
  </w:footnote>
  <w:footnote w:id="197">
    <w:p w:rsidR="00F50BE0" w:rsidRPr="005C5269" w:rsidRDefault="00F50BE0" w:rsidP="00F50BE0">
      <w:pPr>
        <w:pStyle w:val="Notedebasdepage"/>
        <w:rPr>
          <w:lang w:val="fr-FR"/>
        </w:rPr>
      </w:pPr>
      <w:r>
        <w:rPr>
          <w:rStyle w:val="Appelnotedebasdep"/>
        </w:rPr>
        <w:footnoteRef/>
      </w:r>
      <w:r>
        <w:t xml:space="preserve"> </w:t>
      </w:r>
      <w:r>
        <w:rPr>
          <w:lang w:val="fr-FR"/>
        </w:rPr>
        <w:tab/>
      </w:r>
      <w:r w:rsidRPr="009A7499">
        <w:t xml:space="preserve">Yves Citton, </w:t>
      </w:r>
      <w:r w:rsidRPr="009A7499">
        <w:rPr>
          <w:i/>
        </w:rPr>
        <w:t>Renverser l’insoutenable</w:t>
      </w:r>
      <w:r w:rsidRPr="009A7499">
        <w:t>, Le Seuil, Paris 2012.</w:t>
      </w:r>
    </w:p>
  </w:footnote>
  <w:footnote w:id="198">
    <w:p w:rsidR="00F50BE0" w:rsidRPr="00022845"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9A7499">
        <w:t xml:space="preserve"> Chantal Mouffe, </w:t>
      </w:r>
      <w:r w:rsidRPr="009A7499">
        <w:rPr>
          <w:i/>
        </w:rPr>
        <w:t>L’illusion du consensus</w:t>
      </w:r>
      <w:r w:rsidRPr="009A7499">
        <w:t>. Albin Michel, Paris, 2016.</w:t>
      </w:r>
    </w:p>
  </w:footnote>
  <w:footnote w:id="199">
    <w:p w:rsidR="00F50BE0" w:rsidRPr="00022845" w:rsidRDefault="00F50BE0" w:rsidP="00F50BE0">
      <w:pPr>
        <w:pStyle w:val="Notedebasdepage"/>
        <w:rPr>
          <w:lang w:val="fr-FR"/>
        </w:rPr>
      </w:pPr>
      <w:r>
        <w:rPr>
          <w:rStyle w:val="Appelnotedebasdep"/>
        </w:rPr>
        <w:footnoteRef/>
      </w:r>
      <w:r>
        <w:t xml:space="preserve"> </w:t>
      </w:r>
      <w:r>
        <w:rPr>
          <w:lang w:val="fr-FR"/>
        </w:rPr>
        <w:tab/>
      </w:r>
      <w:r w:rsidRPr="009A7499">
        <w:t xml:space="preserve">Reinhart Koselleck, </w:t>
      </w:r>
      <w:r w:rsidRPr="00AA4F1E">
        <w:rPr>
          <w:i/>
        </w:rPr>
        <w:t>Vergangene Zukunft. Zur Semantik geschichtlicher Ze</w:t>
      </w:r>
      <w:r w:rsidRPr="00AA4F1E">
        <w:rPr>
          <w:i/>
        </w:rPr>
        <w:t>i</w:t>
      </w:r>
      <w:r w:rsidRPr="00AA4F1E">
        <w:rPr>
          <w:i/>
        </w:rPr>
        <w:t>ten</w:t>
      </w:r>
      <w:r w:rsidRPr="009A7499">
        <w:t>, Francfort, Suhrkamp-Verlag, 1979.</w:t>
      </w:r>
    </w:p>
  </w:footnote>
  <w:footnote w:id="200">
    <w:p w:rsidR="00F50BE0" w:rsidRPr="00022845" w:rsidRDefault="00F50BE0" w:rsidP="00F50BE0">
      <w:pPr>
        <w:pStyle w:val="Notedebasdepage"/>
        <w:rPr>
          <w:lang w:val="fr-FR"/>
        </w:rPr>
      </w:pPr>
      <w:r>
        <w:rPr>
          <w:rStyle w:val="Appelnotedebasdep"/>
        </w:rPr>
        <w:footnoteRef/>
      </w:r>
      <w:r>
        <w:t xml:space="preserve"> </w:t>
      </w:r>
      <w:r>
        <w:rPr>
          <w:lang w:val="fr-FR"/>
        </w:rPr>
        <w:tab/>
      </w:r>
      <w:r w:rsidRPr="00AA4F1E">
        <w:t xml:space="preserve">Anne-Claude Ambroise-Rendu/Christian Delporte, </w:t>
      </w:r>
      <w:r w:rsidRPr="00AA4F1E">
        <w:rPr>
          <w:i/>
          <w:lang w:val="fr-FR" w:eastAsia="fr-FR" w:bidi="fr-FR"/>
        </w:rPr>
        <w:t>L’indignation. Un sent</w:t>
      </w:r>
      <w:r w:rsidRPr="00AA4F1E">
        <w:rPr>
          <w:i/>
          <w:lang w:val="fr-FR" w:eastAsia="fr-FR" w:bidi="fr-FR"/>
        </w:rPr>
        <w:t>i</w:t>
      </w:r>
      <w:r w:rsidRPr="00AA4F1E">
        <w:rPr>
          <w:i/>
          <w:lang w:val="fr-FR" w:eastAsia="fr-FR" w:bidi="fr-FR"/>
        </w:rPr>
        <w:t>ment au prisme de l’histoire...., op.cit</w:t>
      </w:r>
      <w:r w:rsidRPr="00AA4F1E">
        <w:rPr>
          <w:lang w:val="fr-FR" w:eastAsia="fr-FR" w:bidi="fr-FR"/>
        </w:rPr>
        <w:t>.,</w:t>
      </w:r>
      <w:r w:rsidRPr="00AA4F1E">
        <w:t xml:space="preserve"> p. 9.</w:t>
      </w:r>
    </w:p>
  </w:footnote>
  <w:footnote w:id="201">
    <w:p w:rsidR="00F50BE0" w:rsidRPr="00022845"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FD45A4">
        <w:t xml:space="preserve"> L.</w:t>
      </w:r>
      <w:r>
        <w:t xml:space="preserve"> </w:t>
      </w:r>
      <w:r w:rsidRPr="00FD45A4">
        <w:t xml:space="preserve">Boltanski/E.Claverie (dir.), </w:t>
      </w:r>
      <w:r w:rsidRPr="00FD45A4">
        <w:rPr>
          <w:i/>
        </w:rPr>
        <w:t>Affaires, scandales et grandes causes</w:t>
      </w:r>
      <w:r w:rsidRPr="00FD45A4">
        <w:t>. Stock, Paris, 2007.</w:t>
      </w:r>
    </w:p>
  </w:footnote>
  <w:footnote w:id="202">
    <w:p w:rsidR="00F50BE0" w:rsidRPr="00022845" w:rsidRDefault="00F50BE0" w:rsidP="00F50BE0">
      <w:pPr>
        <w:pStyle w:val="Notedebasdepage"/>
        <w:rPr>
          <w:lang w:val="fr-FR"/>
        </w:rPr>
      </w:pPr>
      <w:r>
        <w:rPr>
          <w:rStyle w:val="Appelnotedebasdep"/>
        </w:rPr>
        <w:footnoteRef/>
      </w:r>
      <w:r>
        <w:t xml:space="preserve"> </w:t>
      </w:r>
      <w:r>
        <w:rPr>
          <w:lang w:val="fr-FR"/>
        </w:rPr>
        <w:tab/>
      </w:r>
      <w:r w:rsidRPr="00022845">
        <w:rPr>
          <w:i/>
        </w:rPr>
        <w:t>Cf</w:t>
      </w:r>
      <w:r>
        <w:t xml:space="preserve">. </w:t>
      </w:r>
      <w:r w:rsidRPr="00FD45A4">
        <w:t xml:space="preserve">Jan Spurk, </w:t>
      </w:r>
      <w:hyperlink r:id="rId46" w:history="1">
        <w:r w:rsidRPr="00FD45A4">
          <w:rPr>
            <w:rStyle w:val="Lienhypertexte"/>
            <w:i/>
          </w:rPr>
          <w:t>Contre l’industrie culturelle. Les enjeux de la libération</w:t>
        </w:r>
      </w:hyperlink>
      <w:r w:rsidRPr="00FD45A4">
        <w:t>, Le Bord de l’Eau, Lormont, 2016.</w:t>
      </w:r>
    </w:p>
  </w:footnote>
  <w:footnote w:id="203">
    <w:p w:rsidR="00F50BE0" w:rsidRPr="009A1251"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FB7514">
        <w:t xml:space="preserve"> Michalis Vakoulis, «</w:t>
      </w:r>
      <w:r>
        <w:t> </w:t>
      </w:r>
      <w:r w:rsidRPr="00FB7514">
        <w:t>Mouvement social et analyse politique</w:t>
      </w:r>
      <w:r>
        <w:t> </w:t>
      </w:r>
      <w:r w:rsidRPr="00FB7514">
        <w:t>»,</w:t>
      </w:r>
      <w:r w:rsidRPr="00AA36E0">
        <w:rPr>
          <w:i/>
        </w:rPr>
        <w:t xml:space="preserve"> in </w:t>
      </w:r>
      <w:r>
        <w:t>: C. </w:t>
      </w:r>
      <w:r w:rsidRPr="00FB7514">
        <w:t xml:space="preserve">Leneveu/M.Vakoulis, </w:t>
      </w:r>
      <w:r w:rsidRPr="009A1251">
        <w:rPr>
          <w:i/>
        </w:rPr>
        <w:t>Faire le mouvement en novembre – décembre 1995</w:t>
      </w:r>
      <w:r w:rsidRPr="00FB7514">
        <w:t>, PUF, Paris, 2005, pp. 9-55.</w:t>
      </w:r>
    </w:p>
  </w:footnote>
  <w:footnote w:id="204">
    <w:p w:rsidR="00F50BE0" w:rsidRPr="009A1251" w:rsidRDefault="00F50BE0" w:rsidP="00F50BE0">
      <w:pPr>
        <w:pStyle w:val="Notedebasdepage"/>
        <w:rPr>
          <w:lang w:val="fr-FR"/>
        </w:rPr>
      </w:pPr>
      <w:r>
        <w:rPr>
          <w:rStyle w:val="Appelnotedebasdep"/>
        </w:rPr>
        <w:footnoteRef/>
      </w:r>
      <w:r>
        <w:t xml:space="preserve"> </w:t>
      </w:r>
      <w:r>
        <w:rPr>
          <w:lang w:val="fr-FR"/>
        </w:rPr>
        <w:tab/>
      </w:r>
      <w:r w:rsidRPr="00FB7514">
        <w:t xml:space="preserve">Jean-Paul Sartre, </w:t>
      </w:r>
      <w:r w:rsidRPr="00FB7514">
        <w:rPr>
          <w:i/>
        </w:rPr>
        <w:t>Critique de la raison dialectique</w:t>
      </w:r>
      <w:r>
        <w:t xml:space="preserve"> (Tome 1), Paris, Gall</w:t>
      </w:r>
      <w:r>
        <w:t>i</w:t>
      </w:r>
      <w:r w:rsidRPr="00FB7514">
        <w:t>mard, 1960/1985, p.188.</w:t>
      </w:r>
    </w:p>
  </w:footnote>
  <w:footnote w:id="205">
    <w:p w:rsidR="00F50BE0" w:rsidRPr="009A1251" w:rsidRDefault="00F50BE0" w:rsidP="00F50BE0">
      <w:pPr>
        <w:pStyle w:val="Notedebasdepage"/>
        <w:rPr>
          <w:lang w:val="fr-FR"/>
        </w:rPr>
      </w:pPr>
      <w:r>
        <w:rPr>
          <w:rStyle w:val="Appelnotedebasdep"/>
        </w:rPr>
        <w:footnoteRef/>
      </w:r>
      <w:r>
        <w:t xml:space="preserve"> </w:t>
      </w:r>
      <w:r>
        <w:rPr>
          <w:lang w:val="fr-FR"/>
        </w:rPr>
        <w:tab/>
      </w:r>
      <w:r w:rsidRPr="00FB7514">
        <w:t>Paul Ricoeur, «</w:t>
      </w:r>
      <w:r>
        <w:t> </w:t>
      </w:r>
      <w:r w:rsidRPr="00FB7514">
        <w:t>De la morale à l’éthique et aux éthiques</w:t>
      </w:r>
      <w:r>
        <w:t> </w:t>
      </w:r>
      <w:r w:rsidRPr="00FB7514">
        <w:t>»,</w:t>
      </w:r>
      <w:r w:rsidRPr="00AA36E0">
        <w:rPr>
          <w:i/>
        </w:rPr>
        <w:t xml:space="preserve"> in </w:t>
      </w:r>
      <w:r w:rsidRPr="00FB7514">
        <w:t xml:space="preserve">P. Ricoeur, </w:t>
      </w:r>
      <w:r w:rsidRPr="00FB7514">
        <w:rPr>
          <w:i/>
        </w:rPr>
        <w:t>Le Juste 2</w:t>
      </w:r>
      <w:r w:rsidRPr="00FB7514">
        <w:t>, Éditions Esprit, Paris, 2001, pp. 58-59.</w:t>
      </w:r>
    </w:p>
  </w:footnote>
  <w:footnote w:id="206">
    <w:p w:rsidR="00F50BE0" w:rsidRPr="009A1251" w:rsidRDefault="00F50BE0" w:rsidP="00F50BE0">
      <w:pPr>
        <w:pStyle w:val="Notedebasdepage"/>
        <w:rPr>
          <w:lang w:val="fr-FR"/>
        </w:rPr>
      </w:pPr>
      <w:r>
        <w:rPr>
          <w:rStyle w:val="Appelnotedebasdep"/>
        </w:rPr>
        <w:footnoteRef/>
      </w:r>
      <w:r>
        <w:t xml:space="preserve"> </w:t>
      </w:r>
      <w:r>
        <w:rPr>
          <w:lang w:val="fr-FR"/>
        </w:rPr>
        <w:tab/>
      </w:r>
      <w:r w:rsidRPr="00FB7514">
        <w:t xml:space="preserve">Rousseau, </w:t>
      </w:r>
      <w:hyperlink r:id="rId47" w:history="1">
        <w:r w:rsidRPr="00FB7514">
          <w:rPr>
            <w:rStyle w:val="Lienhypertexte"/>
            <w:i/>
          </w:rPr>
          <w:t>Discours sur l’origine et les fondements des inégalités entre les hommes</w:t>
        </w:r>
      </w:hyperlink>
      <w:r w:rsidRPr="00FB7514">
        <w:t>, Œuvres complètes III, p. 126.</w:t>
      </w:r>
    </w:p>
  </w:footnote>
  <w:footnote w:id="207">
    <w:p w:rsidR="00F50BE0" w:rsidRPr="009A1251" w:rsidRDefault="00F50BE0" w:rsidP="00F50BE0">
      <w:pPr>
        <w:pStyle w:val="Notedebasdepage"/>
        <w:rPr>
          <w:lang w:val="fr-FR"/>
        </w:rPr>
      </w:pPr>
      <w:r>
        <w:rPr>
          <w:rStyle w:val="Appelnotedebasdep"/>
        </w:rPr>
        <w:footnoteRef/>
      </w:r>
      <w:r>
        <w:t xml:space="preserve"> </w:t>
      </w:r>
      <w:r>
        <w:rPr>
          <w:lang w:val="fr-FR"/>
        </w:rPr>
        <w:tab/>
      </w:r>
      <w:r w:rsidRPr="000E4300">
        <w:rPr>
          <w:lang w:val="fr-FR" w:eastAsia="fr-FR" w:bidi="fr-FR"/>
        </w:rPr>
        <w:t xml:space="preserve">Jean-Hilippe Pierron, </w:t>
      </w:r>
      <w:r>
        <w:rPr>
          <w:lang w:val="fr-FR" w:eastAsia="fr-FR" w:bidi="fr-FR"/>
        </w:rPr>
        <w:t>« </w:t>
      </w:r>
      <w:r w:rsidRPr="000E4300">
        <w:rPr>
          <w:lang w:val="fr-FR" w:eastAsia="fr-FR" w:bidi="fr-FR"/>
        </w:rPr>
        <w:t>L’indignation</w:t>
      </w:r>
      <w:r>
        <w:rPr>
          <w:lang w:val="fr-FR" w:eastAsia="fr-FR" w:bidi="fr-FR"/>
        </w:rPr>
        <w:t> »</w:t>
      </w:r>
      <w:r w:rsidRPr="000E4300">
        <w:rPr>
          <w:lang w:val="fr-FR" w:eastAsia="fr-FR" w:bidi="fr-FR"/>
        </w:rPr>
        <w:t>,</w:t>
      </w:r>
      <w:r w:rsidRPr="00AA36E0">
        <w:rPr>
          <w:i/>
          <w:lang w:val="fr-FR" w:eastAsia="fr-FR" w:bidi="fr-FR"/>
        </w:rPr>
        <w:t xml:space="preserve"> in </w:t>
      </w:r>
      <w:r>
        <w:t>:</w:t>
      </w:r>
      <w:r w:rsidRPr="000E4300">
        <w:t xml:space="preserve"> </w:t>
      </w:r>
      <w:r w:rsidRPr="009A1251">
        <w:rPr>
          <w:i/>
        </w:rPr>
        <w:t>Études</w:t>
      </w:r>
      <w:r w:rsidRPr="000E4300">
        <w:rPr>
          <w:lang w:val="fr-FR" w:eastAsia="fr-FR" w:bidi="fr-FR"/>
        </w:rPr>
        <w:t xml:space="preserve"> 2012/1, pp. 57-66, p. 60.</w:t>
      </w:r>
    </w:p>
  </w:footnote>
  <w:footnote w:id="208">
    <w:p w:rsidR="00F50BE0" w:rsidRPr="009A1251" w:rsidRDefault="00F50BE0" w:rsidP="00F50BE0">
      <w:pPr>
        <w:pStyle w:val="Notedebasdepage"/>
        <w:rPr>
          <w:lang w:val="fr-FR"/>
        </w:rPr>
      </w:pPr>
      <w:r>
        <w:rPr>
          <w:rStyle w:val="Appelnotedebasdep"/>
        </w:rPr>
        <w:footnoteRef/>
      </w:r>
      <w:r>
        <w:t xml:space="preserve"> </w:t>
      </w:r>
      <w:r>
        <w:rPr>
          <w:lang w:val="fr-FR"/>
        </w:rPr>
        <w:tab/>
      </w:r>
      <w:r w:rsidRPr="00BD4F70">
        <w:rPr>
          <w:lang w:val="fr-FR" w:eastAsia="fr-FR" w:bidi="fr-FR"/>
        </w:rPr>
        <w:t xml:space="preserve">Jacques Ellul, </w:t>
      </w:r>
      <w:r w:rsidRPr="00BD4F70">
        <w:rPr>
          <w:i/>
        </w:rPr>
        <w:t>Autopsie de la révolution</w:t>
      </w:r>
      <w:r w:rsidRPr="00BD4F70">
        <w:t>,</w:t>
      </w:r>
      <w:r w:rsidRPr="00BD4F70">
        <w:rPr>
          <w:lang w:val="fr-FR" w:eastAsia="fr-FR" w:bidi="fr-FR"/>
        </w:rPr>
        <w:t xml:space="preserve"> La Table Ronde, Paris, 1969/2008, p. 43.</w:t>
      </w:r>
    </w:p>
  </w:footnote>
  <w:footnote w:id="209">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t xml:space="preserve">Patrick Boucheron, </w:t>
      </w:r>
      <w:r w:rsidRPr="001854F1">
        <w:rPr>
          <w:i/>
        </w:rPr>
        <w:t xml:space="preserve">Comment se révolter ?, </w:t>
      </w:r>
      <w:r w:rsidRPr="001854F1">
        <w:t>Bayard, Paris, 2017, p. 42.</w:t>
      </w:r>
    </w:p>
  </w:footnote>
  <w:footnote w:id="210">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i/>
        </w:rPr>
        <w:t>Ibid</w:t>
      </w:r>
      <w:r w:rsidRPr="001854F1">
        <w:t>., p. 47.</w:t>
      </w:r>
    </w:p>
  </w:footnote>
  <w:footnote w:id="211">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t xml:space="preserve">Theodor W. Adorno </w:t>
      </w:r>
      <w:r w:rsidRPr="00FC351B">
        <w:rPr>
          <w:i/>
        </w:rPr>
        <w:t>et alii</w:t>
      </w:r>
      <w:r w:rsidRPr="001854F1">
        <w:t xml:space="preserve">., </w:t>
      </w:r>
      <w:r w:rsidRPr="001854F1">
        <w:rPr>
          <w:i/>
        </w:rPr>
        <w:t>Studien zum autoritären Charakter</w:t>
      </w:r>
      <w:r w:rsidRPr="001854F1">
        <w:t>, Suhrkamp-Verlag, Francfort 1973.</w:t>
      </w:r>
    </w:p>
  </w:footnote>
  <w:footnote w:id="212">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 xml:space="preserve">Jacques Ellul, </w:t>
      </w:r>
      <w:r w:rsidRPr="001854F1">
        <w:rPr>
          <w:i/>
          <w:lang w:eastAsia="fr-FR" w:bidi="fr-FR"/>
        </w:rPr>
        <w:t>Autopsie de la révolution... op.cit</w:t>
      </w:r>
      <w:r w:rsidRPr="001854F1">
        <w:rPr>
          <w:lang w:eastAsia="fr-FR" w:bidi="fr-FR"/>
        </w:rPr>
        <w:t>., p. 16.</w:t>
      </w:r>
    </w:p>
  </w:footnote>
  <w:footnote w:id="213">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 xml:space="preserve">Ernst Bloch, </w:t>
      </w:r>
      <w:r w:rsidRPr="001854F1">
        <w:rPr>
          <w:i/>
          <w:lang w:eastAsia="fr-FR" w:bidi="fr-FR"/>
        </w:rPr>
        <w:t>Das Prinzip Hoffnung</w:t>
      </w:r>
      <w:r w:rsidRPr="001854F1">
        <w:rPr>
          <w:lang w:eastAsia="fr-FR" w:bidi="fr-FR"/>
        </w:rPr>
        <w:t>, 3 vol., Suhrkamp-Verlag, Francfort, 1959.</w:t>
      </w:r>
    </w:p>
  </w:footnote>
  <w:footnote w:id="214">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 xml:space="preserve">Jacques Ellul, </w:t>
      </w:r>
      <w:r w:rsidRPr="001854F1">
        <w:rPr>
          <w:i/>
          <w:lang w:eastAsia="fr-FR" w:bidi="fr-FR"/>
        </w:rPr>
        <w:t>Autopsie de la révolution... op.cit</w:t>
      </w:r>
      <w:r w:rsidRPr="001854F1">
        <w:rPr>
          <w:lang w:eastAsia="fr-FR" w:bidi="fr-FR"/>
        </w:rPr>
        <w:t>., p. 23.</w:t>
      </w:r>
    </w:p>
  </w:footnote>
  <w:footnote w:id="215">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Theodor W. Adorno, «</w:t>
      </w:r>
      <w:r>
        <w:rPr>
          <w:lang w:eastAsia="fr-FR" w:bidi="fr-FR"/>
        </w:rPr>
        <w:t> </w:t>
      </w:r>
      <w:r w:rsidRPr="001854F1">
        <w:rPr>
          <w:lang w:eastAsia="fr-FR" w:bidi="fr-FR"/>
        </w:rPr>
        <w:t>Offener Brief an Max Horkheimer</w:t>
      </w:r>
      <w:r>
        <w:rPr>
          <w:lang w:eastAsia="fr-FR" w:bidi="fr-FR"/>
        </w:rPr>
        <w:t> </w:t>
      </w:r>
      <w:r w:rsidRPr="001854F1">
        <w:rPr>
          <w:lang w:eastAsia="fr-FR" w:bidi="fr-FR"/>
        </w:rPr>
        <w:t xml:space="preserve">», </w:t>
      </w:r>
      <w:r w:rsidRPr="004E7C2C">
        <w:rPr>
          <w:i/>
          <w:lang w:eastAsia="fr-FR" w:bidi="fr-FR"/>
        </w:rPr>
        <w:t>Die Zeit</w:t>
      </w:r>
      <w:r w:rsidRPr="001854F1">
        <w:rPr>
          <w:lang w:eastAsia="fr-FR" w:bidi="fr-FR"/>
        </w:rPr>
        <w:t>, 12/2/1965.</w:t>
      </w:r>
    </w:p>
  </w:footnote>
  <w:footnote w:id="216">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 xml:space="preserve">Karl Marx, Correspondance, </w:t>
      </w:r>
      <w:r w:rsidRPr="004E7C2C">
        <w:rPr>
          <w:i/>
          <w:lang w:eastAsia="fr-FR" w:bidi="fr-FR"/>
        </w:rPr>
        <w:t>Lettres à Arnold Ruge (1843)</w:t>
      </w:r>
      <w:r w:rsidRPr="001854F1">
        <w:rPr>
          <w:lang w:eastAsia="fr-FR" w:bidi="fr-FR"/>
        </w:rPr>
        <w:t>, http://www. karlmarx.fr/marx-correspondance-ruge.php</w:t>
      </w:r>
    </w:p>
  </w:footnote>
  <w:footnote w:id="217">
    <w:p w:rsidR="00F50BE0" w:rsidRPr="00FC351B" w:rsidRDefault="00F50BE0" w:rsidP="00F50BE0">
      <w:pPr>
        <w:pStyle w:val="Notedebasdepage"/>
        <w:rPr>
          <w:lang w:val="fr-FR"/>
        </w:rPr>
      </w:pPr>
      <w:r>
        <w:rPr>
          <w:rStyle w:val="Appelnotedebasdep"/>
        </w:rPr>
        <w:footnoteRef/>
      </w:r>
      <w:r>
        <w:t xml:space="preserve"> </w:t>
      </w:r>
      <w:r>
        <w:rPr>
          <w:lang w:val="fr-FR"/>
        </w:rPr>
        <w:tab/>
      </w:r>
      <w:r w:rsidRPr="001854F1">
        <w:rPr>
          <w:lang w:eastAsia="fr-FR" w:bidi="fr-FR"/>
        </w:rPr>
        <w:t xml:space="preserve">Karl Marx, </w:t>
      </w:r>
      <w:r w:rsidRPr="00C46A69">
        <w:rPr>
          <w:i/>
          <w:lang w:eastAsia="fr-FR" w:bidi="fr-FR"/>
        </w:rPr>
        <w:t>Thèses</w:t>
      </w:r>
      <w:r w:rsidRPr="004E7C2C">
        <w:rPr>
          <w:i/>
          <w:lang w:eastAsia="fr-FR" w:bidi="fr-FR"/>
        </w:rPr>
        <w:t xml:space="preserve"> sur Feuerbach</w:t>
      </w:r>
      <w:r w:rsidRPr="001854F1">
        <w:rPr>
          <w:lang w:eastAsia="fr-FR" w:bidi="fr-FR"/>
        </w:rPr>
        <w:t>,</w:t>
      </w:r>
      <w:r>
        <w:rPr>
          <w:lang w:eastAsia="fr-FR" w:bidi="fr-FR"/>
        </w:rPr>
        <w:br/>
        <w:t>h</w:t>
      </w:r>
      <w:r w:rsidRPr="001854F1">
        <w:rPr>
          <w:lang w:eastAsia="fr-FR" w:bidi="fr-FR"/>
        </w:rPr>
        <w:t>ttps://www.marxists.org/franc</w:t>
      </w:r>
      <w:r>
        <w:rPr>
          <w:lang w:eastAsia="fr-FR" w:bidi="fr-FR"/>
        </w:rPr>
        <w:t>ais/</w:t>
      </w:r>
      <w:r w:rsidRPr="001854F1">
        <w:rPr>
          <w:lang w:eastAsia="fr-FR" w:bidi="fr-FR"/>
        </w:rPr>
        <w:t>marx/works/1845/00/kmfel8450001.htm</w:t>
      </w:r>
    </w:p>
  </w:footnote>
  <w:footnote w:id="218">
    <w:p w:rsidR="00F50BE0" w:rsidRPr="004E7C2C" w:rsidRDefault="00F50BE0" w:rsidP="00F50BE0">
      <w:pPr>
        <w:pStyle w:val="Notedebasdepage"/>
        <w:rPr>
          <w:lang w:val="fr-FR"/>
        </w:rPr>
      </w:pPr>
      <w:r>
        <w:rPr>
          <w:rStyle w:val="Appelnotedebasdep"/>
        </w:rPr>
        <w:footnoteRef/>
      </w:r>
      <w:r>
        <w:t xml:space="preserve"> </w:t>
      </w:r>
      <w:r>
        <w:rPr>
          <w:lang w:val="fr-FR"/>
        </w:rPr>
        <w:tab/>
      </w:r>
      <w:r w:rsidRPr="00BA0F49">
        <w:rPr>
          <w:i/>
          <w:lang w:bidi="fr-FR"/>
        </w:rPr>
        <w:t>Cf.</w:t>
      </w:r>
      <w:r w:rsidRPr="001854F1">
        <w:rPr>
          <w:lang w:bidi="fr-FR"/>
        </w:rPr>
        <w:t xml:space="preserve"> également par exemple, Ernst Bloch, </w:t>
      </w:r>
      <w:r w:rsidRPr="001854F1">
        <w:rPr>
          <w:i/>
          <w:lang w:bidi="fr-FR"/>
        </w:rPr>
        <w:t>Das Prinzip Hoffnung</w:t>
      </w:r>
      <w:r w:rsidRPr="001854F1">
        <w:rPr>
          <w:lang w:bidi="fr-FR"/>
        </w:rPr>
        <w:t xml:space="preserve">, vol 1...,  </w:t>
      </w:r>
      <w:r w:rsidRPr="001854F1">
        <w:rPr>
          <w:i/>
          <w:lang w:eastAsia="fr-FR" w:bidi="fr-FR"/>
        </w:rPr>
        <w:t>op. cit</w:t>
      </w:r>
      <w:r w:rsidRPr="001854F1">
        <w:rPr>
          <w:lang w:eastAsia="fr-FR" w:bidi="fr-FR"/>
        </w:rPr>
        <w:t>, pp.</w:t>
      </w:r>
      <w:r>
        <w:rPr>
          <w:lang w:eastAsia="fr-FR" w:bidi="fr-FR"/>
        </w:rPr>
        <w:t xml:space="preserve"> </w:t>
      </w:r>
      <w:r w:rsidRPr="001854F1">
        <w:rPr>
          <w:lang w:eastAsia="fr-FR" w:bidi="fr-FR"/>
        </w:rPr>
        <w:t>288-324.</w:t>
      </w:r>
    </w:p>
  </w:footnote>
  <w:footnote w:id="219">
    <w:p w:rsidR="00F50BE0" w:rsidRPr="004E7C2C" w:rsidRDefault="00F50BE0" w:rsidP="00F50BE0">
      <w:pPr>
        <w:pStyle w:val="Notedebasdepage"/>
        <w:rPr>
          <w:lang w:val="fr-FR"/>
        </w:rPr>
      </w:pPr>
      <w:r>
        <w:rPr>
          <w:rStyle w:val="Appelnotedebasdep"/>
        </w:rPr>
        <w:footnoteRef/>
      </w:r>
      <w:r>
        <w:t xml:space="preserve"> </w:t>
      </w:r>
      <w:r>
        <w:rPr>
          <w:lang w:val="fr-FR"/>
        </w:rPr>
        <w:tab/>
      </w:r>
      <w:r w:rsidRPr="001854F1">
        <w:t xml:space="preserve">Theodor W. Adorno, </w:t>
      </w:r>
      <w:r w:rsidRPr="001854F1">
        <w:rPr>
          <w:i/>
          <w:lang w:eastAsia="fr-FR" w:bidi="fr-FR"/>
        </w:rPr>
        <w:t>Minima Moralia..., op.cit</w:t>
      </w:r>
      <w:r w:rsidRPr="001854F1">
        <w:rPr>
          <w:lang w:eastAsia="fr-FR" w:bidi="fr-FR"/>
        </w:rPr>
        <w:t>.</w:t>
      </w:r>
    </w:p>
  </w:footnote>
  <w:footnote w:id="220">
    <w:p w:rsidR="00F50BE0" w:rsidRPr="004E7C2C" w:rsidRDefault="00F50BE0" w:rsidP="00F50BE0">
      <w:pPr>
        <w:pStyle w:val="Notedebasdepage"/>
        <w:rPr>
          <w:lang w:val="fr-FR"/>
        </w:rPr>
      </w:pPr>
      <w:r>
        <w:rPr>
          <w:rStyle w:val="Appelnotedebasdep"/>
        </w:rPr>
        <w:footnoteRef/>
      </w:r>
      <w:r>
        <w:t xml:space="preserve"> </w:t>
      </w:r>
      <w:r>
        <w:rPr>
          <w:lang w:val="fr-FR"/>
        </w:rPr>
        <w:tab/>
      </w:r>
      <w:r w:rsidRPr="001854F1">
        <w:t xml:space="preserve">Karl Marx, </w:t>
      </w:r>
      <w:r w:rsidRPr="001854F1">
        <w:rPr>
          <w:i/>
          <w:lang w:eastAsia="fr-FR" w:bidi="fr-FR"/>
        </w:rPr>
        <w:t>Correspondance..., op.cit</w:t>
      </w:r>
      <w:r w:rsidRPr="001854F1">
        <w:rPr>
          <w:lang w:eastAsia="fr-FR" w:bidi="fr-FR"/>
        </w:rPr>
        <w:t>.,</w:t>
      </w:r>
      <w:r w:rsidRPr="001854F1">
        <w:t xml:space="preserve"> p.2.</w:t>
      </w:r>
    </w:p>
  </w:footnote>
  <w:footnote w:id="221">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rPr>
        <w:t>Ibid</w:t>
      </w:r>
      <w:r w:rsidRPr="00D80D27">
        <w:t>.</w:t>
      </w:r>
    </w:p>
  </w:footnote>
  <w:footnote w:id="222">
    <w:p w:rsidR="00F50BE0" w:rsidRPr="000415A4"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D80D27">
        <w:t xml:space="preserve"> Jan Spurk, </w:t>
      </w:r>
      <w:hyperlink r:id="rId48" w:history="1">
        <w:r w:rsidRPr="00D80D27">
          <w:rPr>
            <w:rStyle w:val="Lienhypertexte"/>
            <w:i/>
          </w:rPr>
          <w:t>Quel avenir pour la sociologie ? Quête de sens et compr</w:t>
        </w:r>
        <w:r w:rsidRPr="00D80D27">
          <w:rPr>
            <w:rStyle w:val="Lienhypertexte"/>
            <w:i/>
          </w:rPr>
          <w:t>é</w:t>
        </w:r>
        <w:r w:rsidRPr="00D80D27">
          <w:rPr>
            <w:rStyle w:val="Lienhypertexte"/>
            <w:i/>
          </w:rPr>
          <w:t>hension du monde social,</w:t>
        </w:r>
      </w:hyperlink>
      <w:r w:rsidRPr="00D80D27">
        <w:t xml:space="preserve"> PUF, Paris 2006, pp. 67-79.</w:t>
      </w:r>
    </w:p>
  </w:footnote>
  <w:footnote w:id="223">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t xml:space="preserve">Karl Marx, </w:t>
      </w:r>
      <w:r w:rsidRPr="00D80D27">
        <w:rPr>
          <w:i/>
        </w:rPr>
        <w:t>Thèses sur Feuerbach..., op.cit</w:t>
      </w:r>
      <w:r w:rsidRPr="00D80D27">
        <w:t xml:space="preserve">., thèse 1 ; </w:t>
      </w:r>
      <w:r w:rsidRPr="00A40B0F">
        <w:rPr>
          <w:i/>
        </w:rPr>
        <w:t>cf.</w:t>
      </w:r>
      <w:r w:rsidRPr="00D80D27">
        <w:t xml:space="preserve"> également thèse</w:t>
      </w:r>
      <w:r>
        <w:t> </w:t>
      </w:r>
      <w:r w:rsidRPr="00D80D27">
        <w:t>5</w:t>
      </w:r>
      <w:r>
        <w:t> </w:t>
      </w:r>
      <w:r w:rsidRPr="00D80D27">
        <w:t>: « le monde sensible en tant qu’activité pratique concrète de l’homme ».</w:t>
      </w:r>
    </w:p>
  </w:footnote>
  <w:footnote w:id="224">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t xml:space="preserve">Karl Marx, </w:t>
      </w:r>
      <w:r w:rsidRPr="00D80D27">
        <w:rPr>
          <w:i/>
          <w:lang w:eastAsia="fr-FR" w:bidi="fr-FR"/>
        </w:rPr>
        <w:t>Thèses sur Feuerbach..., op.cit</w:t>
      </w:r>
      <w:r w:rsidRPr="00D80D27">
        <w:rPr>
          <w:lang w:eastAsia="fr-FR" w:bidi="fr-FR"/>
        </w:rPr>
        <w:t>.,</w:t>
      </w:r>
      <w:r w:rsidRPr="00D80D27">
        <w:t xml:space="preserve"> th</w:t>
      </w:r>
      <w:r w:rsidRPr="00D80D27">
        <w:t>è</w:t>
      </w:r>
      <w:r w:rsidRPr="00D80D27">
        <w:t>se 8.</w:t>
      </w:r>
    </w:p>
  </w:footnote>
  <w:footnote w:id="225">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t xml:space="preserve">Karl Marx, </w:t>
      </w:r>
      <w:r w:rsidRPr="00D80D27">
        <w:rPr>
          <w:i/>
          <w:lang w:eastAsia="fr-FR" w:bidi="fr-FR"/>
        </w:rPr>
        <w:t>Correspondance... op.cit.</w:t>
      </w:r>
      <w:r w:rsidRPr="00D80D27">
        <w:rPr>
          <w:lang w:eastAsia="fr-FR" w:bidi="fr-FR"/>
        </w:rPr>
        <w:t>,</w:t>
      </w:r>
      <w:r w:rsidRPr="00D80D27">
        <w:t xml:space="preserve"> p.2.</w:t>
      </w:r>
    </w:p>
  </w:footnote>
  <w:footnote w:id="226">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lang w:eastAsia="fr-FR" w:bidi="fr-FR"/>
        </w:rPr>
        <w:t>Ibid</w:t>
      </w:r>
      <w:r w:rsidRPr="00D80D27">
        <w:rPr>
          <w:lang w:eastAsia="fr-FR" w:bidi="fr-FR"/>
        </w:rPr>
        <w:t>.</w:t>
      </w:r>
    </w:p>
  </w:footnote>
  <w:footnote w:id="227">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lang w:eastAsia="fr-FR" w:bidi="fr-FR"/>
        </w:rPr>
        <w:t>Ibid</w:t>
      </w:r>
      <w:r w:rsidRPr="00D80D27">
        <w:rPr>
          <w:lang w:eastAsia="fr-FR" w:bidi="fr-FR"/>
        </w:rPr>
        <w:t>.</w:t>
      </w:r>
    </w:p>
  </w:footnote>
  <w:footnote w:id="228">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rPr>
        <w:t>Ibid</w:t>
      </w:r>
      <w:r w:rsidRPr="00D80D27">
        <w:t>.</w:t>
      </w:r>
    </w:p>
  </w:footnote>
  <w:footnote w:id="229">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rPr>
        <w:t>Ibid</w:t>
      </w:r>
      <w:r w:rsidRPr="00D80D27">
        <w:t>.</w:t>
      </w:r>
    </w:p>
  </w:footnote>
  <w:footnote w:id="230">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rPr>
        <w:t>Ibid</w:t>
      </w:r>
      <w:r w:rsidRPr="00D80D27">
        <w:t>. ; rappelons que Marx a soutenu sa thèse sur Démocrite et Épicure deux ans plus tôt, en 1841 !</w:t>
      </w:r>
    </w:p>
  </w:footnote>
  <w:footnote w:id="231">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t xml:space="preserve">Karl Marx, </w:t>
      </w:r>
      <w:r w:rsidRPr="00D80D27">
        <w:rPr>
          <w:i/>
        </w:rPr>
        <w:t>Thèses sur Feuerbach..., op.cit</w:t>
      </w:r>
      <w:r w:rsidRPr="00D80D27">
        <w:t>., thèse 6.</w:t>
      </w:r>
    </w:p>
  </w:footnote>
  <w:footnote w:id="232">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rPr>
          <w:i/>
        </w:rPr>
        <w:t>Ibid</w:t>
      </w:r>
      <w:r>
        <w:rPr>
          <w:i/>
        </w:rPr>
        <w:t>.</w:t>
      </w:r>
      <w:r w:rsidRPr="00D80D27">
        <w:t>, thèse 7.</w:t>
      </w:r>
    </w:p>
  </w:footnote>
  <w:footnote w:id="233">
    <w:p w:rsidR="00F50BE0" w:rsidRPr="000415A4" w:rsidRDefault="00F50BE0" w:rsidP="00F50BE0">
      <w:pPr>
        <w:pStyle w:val="Notedebasdepage"/>
        <w:rPr>
          <w:lang w:val="fr-FR"/>
        </w:rPr>
      </w:pPr>
      <w:r>
        <w:rPr>
          <w:rStyle w:val="Appelnotedebasdep"/>
        </w:rPr>
        <w:footnoteRef/>
      </w:r>
      <w:r>
        <w:t xml:space="preserve"> </w:t>
      </w:r>
      <w:r>
        <w:rPr>
          <w:lang w:val="fr-FR"/>
        </w:rPr>
        <w:tab/>
      </w:r>
      <w:r w:rsidRPr="00D80D27">
        <w:t xml:space="preserve">Jan Spurk, </w:t>
      </w:r>
      <w:hyperlink r:id="rId49" w:history="1">
        <w:r w:rsidRPr="00D80D27">
          <w:rPr>
            <w:rStyle w:val="Lienhypertexte"/>
            <w:i/>
          </w:rPr>
          <w:t>D</w:t>
        </w:r>
        <w:r w:rsidRPr="00D80D27">
          <w:rPr>
            <w:rStyle w:val="Lienhypertexte"/>
            <w:i/>
          </w:rPr>
          <w:t>u</w:t>
        </w:r>
        <w:r w:rsidRPr="00D80D27">
          <w:rPr>
            <w:rStyle w:val="Lienhypertexte"/>
            <w:i/>
          </w:rPr>
          <w:t xml:space="preserve"> caractère social</w:t>
        </w:r>
      </w:hyperlink>
      <w:r w:rsidRPr="00D80D27">
        <w:t>. Parangon, Lyon, 2007.</w:t>
      </w:r>
    </w:p>
  </w:footnote>
  <w:footnote w:id="234">
    <w:p w:rsidR="00F50BE0" w:rsidRPr="00C46A69" w:rsidRDefault="00F50BE0" w:rsidP="00F50BE0">
      <w:pPr>
        <w:pStyle w:val="Notedebasdepage"/>
        <w:rPr>
          <w:lang w:val="fr-FR"/>
        </w:rPr>
      </w:pPr>
      <w:r>
        <w:rPr>
          <w:rStyle w:val="Appelnotedebasdep"/>
        </w:rPr>
        <w:footnoteRef/>
      </w:r>
      <w:r>
        <w:t xml:space="preserve"> </w:t>
      </w:r>
      <w:r>
        <w:rPr>
          <w:lang w:val="fr-FR"/>
        </w:rPr>
        <w:tab/>
      </w:r>
      <w:r w:rsidRPr="001C3AE9">
        <w:t xml:space="preserve">Karl Marx, </w:t>
      </w:r>
      <w:r w:rsidRPr="001C3AE9">
        <w:rPr>
          <w:i/>
        </w:rPr>
        <w:t>Correspondance... op.cit</w:t>
      </w:r>
      <w:r w:rsidRPr="001C3AE9">
        <w:t>., p. 2.</w:t>
      </w:r>
    </w:p>
  </w:footnote>
  <w:footnote w:id="235">
    <w:p w:rsidR="00F50BE0" w:rsidRPr="00C46A69" w:rsidRDefault="00F50BE0" w:rsidP="00F50BE0">
      <w:pPr>
        <w:pStyle w:val="Notedebasdepage"/>
        <w:rPr>
          <w:lang w:val="fr-FR"/>
        </w:rPr>
      </w:pPr>
      <w:r>
        <w:rPr>
          <w:rStyle w:val="Appelnotedebasdep"/>
        </w:rPr>
        <w:footnoteRef/>
      </w:r>
      <w:r>
        <w:t xml:space="preserve"> </w:t>
      </w:r>
      <w:r>
        <w:rPr>
          <w:lang w:val="fr-FR"/>
        </w:rPr>
        <w:tab/>
      </w:r>
      <w:r>
        <w:rPr>
          <w:i/>
        </w:rPr>
        <w:t>Ibid.,</w:t>
      </w:r>
      <w:r w:rsidRPr="001C3AE9">
        <w:rPr>
          <w:i/>
        </w:rPr>
        <w:t xml:space="preserve"> op.cit</w:t>
      </w:r>
      <w:r>
        <w:t>., p. 3.</w:t>
      </w:r>
    </w:p>
  </w:footnote>
  <w:footnote w:id="236">
    <w:p w:rsidR="00F50BE0" w:rsidRPr="00C46A69" w:rsidRDefault="00F50BE0" w:rsidP="00F50BE0">
      <w:pPr>
        <w:pStyle w:val="Notedebasdepage"/>
        <w:rPr>
          <w:lang w:val="fr-FR"/>
        </w:rPr>
      </w:pPr>
      <w:r>
        <w:rPr>
          <w:rStyle w:val="Appelnotedebasdep"/>
        </w:rPr>
        <w:footnoteRef/>
      </w:r>
      <w:r>
        <w:t xml:space="preserve"> </w:t>
      </w:r>
      <w:r>
        <w:rPr>
          <w:lang w:val="fr-FR"/>
        </w:rPr>
        <w:tab/>
      </w:r>
      <w:r>
        <w:rPr>
          <w:i/>
        </w:rPr>
        <w:t>Ibid.,</w:t>
      </w:r>
      <w:r w:rsidRPr="001C3AE9">
        <w:rPr>
          <w:i/>
        </w:rPr>
        <w:t xml:space="preserve"> op.cit</w:t>
      </w:r>
      <w:r w:rsidRPr="001C3AE9">
        <w:t>., p. 5.</w:t>
      </w:r>
    </w:p>
  </w:footnote>
  <w:footnote w:id="237">
    <w:p w:rsidR="00F50BE0" w:rsidRPr="00671A2B" w:rsidRDefault="00F50BE0" w:rsidP="00F50BE0">
      <w:pPr>
        <w:pStyle w:val="Notedebasdepage"/>
        <w:rPr>
          <w:lang w:val="fr-FR"/>
        </w:rPr>
      </w:pPr>
      <w:r>
        <w:rPr>
          <w:rStyle w:val="Appelnotedebasdep"/>
        </w:rPr>
        <w:footnoteRef/>
      </w:r>
      <w:r>
        <w:t xml:space="preserve"> </w:t>
      </w:r>
      <w:r>
        <w:rPr>
          <w:lang w:val="fr-FR"/>
        </w:rPr>
        <w:tab/>
      </w:r>
      <w:r w:rsidRPr="001C3AE9">
        <w:rPr>
          <w:i/>
          <w:lang w:eastAsia="fr-FR" w:bidi="fr-FR"/>
        </w:rPr>
        <w:t>Ibid., op.cit</w:t>
      </w:r>
      <w:r w:rsidRPr="001C3AE9">
        <w:rPr>
          <w:lang w:eastAsia="fr-FR" w:bidi="fr-FR"/>
        </w:rPr>
        <w:t>., p. 7.</w:t>
      </w:r>
    </w:p>
  </w:footnote>
  <w:footnote w:id="238">
    <w:p w:rsidR="00F50BE0" w:rsidRPr="00671A2B" w:rsidRDefault="00F50BE0" w:rsidP="00F50BE0">
      <w:pPr>
        <w:pStyle w:val="Notedebasdepage"/>
        <w:rPr>
          <w:lang w:val="fr-FR"/>
        </w:rPr>
      </w:pPr>
      <w:r>
        <w:rPr>
          <w:rStyle w:val="Appelnotedebasdep"/>
        </w:rPr>
        <w:footnoteRef/>
      </w:r>
      <w:r>
        <w:t xml:space="preserve"> </w:t>
      </w:r>
      <w:r>
        <w:rPr>
          <w:lang w:val="fr-FR"/>
        </w:rPr>
        <w:tab/>
      </w:r>
      <w:r w:rsidRPr="001C3AE9">
        <w:rPr>
          <w:i/>
          <w:lang w:eastAsia="fr-FR" w:bidi="fr-FR"/>
        </w:rPr>
        <w:t>Ibid</w:t>
      </w:r>
      <w:r w:rsidRPr="001C3AE9">
        <w:rPr>
          <w:lang w:eastAsia="fr-FR" w:bidi="fr-FR"/>
        </w:rPr>
        <w:t>.</w:t>
      </w:r>
    </w:p>
  </w:footnote>
  <w:footnote w:id="239">
    <w:p w:rsidR="00F50BE0" w:rsidRPr="00096F29" w:rsidRDefault="00F50BE0" w:rsidP="00F50BE0">
      <w:pPr>
        <w:pStyle w:val="Notedebasdepage"/>
        <w:rPr>
          <w:lang w:val="fr-FR"/>
        </w:rPr>
      </w:pPr>
      <w:r>
        <w:rPr>
          <w:rStyle w:val="Appelnotedebasdep"/>
        </w:rPr>
        <w:footnoteRef/>
      </w:r>
      <w:r>
        <w:t xml:space="preserve"> </w:t>
      </w:r>
      <w:r>
        <w:rPr>
          <w:lang w:val="fr-FR"/>
        </w:rPr>
        <w:tab/>
      </w:r>
      <w:r w:rsidRPr="001C3AE9">
        <w:t xml:space="preserve">Emmanuel Kant, </w:t>
      </w:r>
      <w:r w:rsidRPr="00096F29">
        <w:rPr>
          <w:i/>
        </w:rPr>
        <w:t>Beantwortung der Frage : Was ist</w:t>
      </w:r>
      <w:r w:rsidRPr="001C3AE9">
        <w:t xml:space="preserve"> </w:t>
      </w:r>
      <w:r w:rsidRPr="00671A2B">
        <w:rPr>
          <w:i/>
        </w:rPr>
        <w:t>Aufklärung</w:t>
      </w:r>
      <w:r>
        <w:t> </w:t>
      </w:r>
      <w:r w:rsidRPr="001C3AE9">
        <w:t>?,</w:t>
      </w:r>
      <w:r w:rsidRPr="00AA36E0">
        <w:rPr>
          <w:i/>
        </w:rPr>
        <w:t xml:space="preserve"> in </w:t>
      </w:r>
      <w:r w:rsidRPr="001C3AE9">
        <w:t xml:space="preserve">: </w:t>
      </w:r>
      <w:r w:rsidRPr="001C3AE9">
        <w:rPr>
          <w:i/>
        </w:rPr>
        <w:t xml:space="preserve">Was ist </w:t>
      </w:r>
      <w:r w:rsidRPr="00671A2B">
        <w:rPr>
          <w:i/>
        </w:rPr>
        <w:t>Aufklärung</w:t>
      </w:r>
      <w:r w:rsidRPr="001C3AE9">
        <w:rPr>
          <w:i/>
        </w:rPr>
        <w:t> ?,</w:t>
      </w:r>
      <w:r w:rsidRPr="001C3AE9">
        <w:t xml:space="preserve"> Stuttgart, Reclam-Verlag, 1974, pp. 8-16.</w:t>
      </w:r>
    </w:p>
  </w:footnote>
  <w:footnote w:id="240">
    <w:p w:rsidR="00F50BE0" w:rsidRPr="00096F29" w:rsidRDefault="00F50BE0" w:rsidP="00F50BE0">
      <w:pPr>
        <w:pStyle w:val="Notedebasdepage"/>
        <w:rPr>
          <w:lang w:val="fr-FR"/>
        </w:rPr>
      </w:pPr>
      <w:r>
        <w:rPr>
          <w:rStyle w:val="Appelnotedebasdep"/>
        </w:rPr>
        <w:footnoteRef/>
      </w:r>
      <w:r>
        <w:t xml:space="preserve"> </w:t>
      </w:r>
      <w:r>
        <w:rPr>
          <w:lang w:val="fr-FR"/>
        </w:rPr>
        <w:tab/>
      </w:r>
      <w:r w:rsidRPr="001C3AE9">
        <w:t xml:space="preserve">Theodor W. Adorno, </w:t>
      </w:r>
      <w:r w:rsidRPr="001C3AE9">
        <w:rPr>
          <w:i/>
        </w:rPr>
        <w:t>Société I</w:t>
      </w:r>
      <w:r w:rsidRPr="001C3AE9">
        <w:t>, Payot, Paris, 2015, p. 12.</w:t>
      </w:r>
    </w:p>
  </w:footnote>
  <w:footnote w:id="241">
    <w:p w:rsidR="00F50BE0" w:rsidRPr="008C2CC7" w:rsidRDefault="00F50BE0" w:rsidP="00F50BE0">
      <w:pPr>
        <w:pStyle w:val="Notedebasdepage"/>
        <w:rPr>
          <w:lang w:val="fr-FR"/>
        </w:rPr>
      </w:pPr>
      <w:r>
        <w:rPr>
          <w:rStyle w:val="Appelnotedebasdep"/>
        </w:rPr>
        <w:footnoteRef/>
      </w:r>
      <w:r>
        <w:t xml:space="preserve"> </w:t>
      </w:r>
      <w:r w:rsidRPr="00545989">
        <w:t>http://www.liberation.fr/futurs/2017/03/27/a-bure-dans-les-entrailles-du-cimetiere-nucleaire_1558736</w:t>
      </w:r>
    </w:p>
  </w:footnote>
  <w:footnote w:id="242">
    <w:p w:rsidR="00F50BE0" w:rsidRPr="008C2CC7" w:rsidRDefault="00F50BE0" w:rsidP="00F50BE0">
      <w:pPr>
        <w:pStyle w:val="Notedebasdepage"/>
        <w:rPr>
          <w:lang w:val="fr-FR"/>
        </w:rPr>
      </w:pPr>
      <w:r>
        <w:rPr>
          <w:rStyle w:val="Appelnotedebasdep"/>
        </w:rPr>
        <w:footnoteRef/>
      </w:r>
      <w:r>
        <w:t xml:space="preserve"> </w:t>
      </w:r>
      <w:r>
        <w:rPr>
          <w:lang w:val="fr-FR"/>
        </w:rPr>
        <w:tab/>
      </w:r>
      <w:r w:rsidRPr="003412E8">
        <w:rPr>
          <w:lang w:val="fr-FR" w:eastAsia="fr-FR" w:bidi="fr-FR"/>
        </w:rPr>
        <w:t>La typologie sartrienne des médiations qui va du groupe en f</w:t>
      </w:r>
      <w:r w:rsidRPr="003412E8">
        <w:rPr>
          <w:lang w:val="fr-FR" w:eastAsia="fr-FR" w:bidi="fr-FR"/>
        </w:rPr>
        <w:t>u</w:t>
      </w:r>
      <w:r w:rsidRPr="003412E8">
        <w:rPr>
          <w:lang w:val="fr-FR" w:eastAsia="fr-FR" w:bidi="fr-FR"/>
        </w:rPr>
        <w:t xml:space="preserve">sion à la série est une lecture possible de ces processus. </w:t>
      </w:r>
      <w:r w:rsidRPr="008C2CC7">
        <w:rPr>
          <w:i/>
          <w:lang w:val="fr-FR" w:eastAsia="fr-FR" w:bidi="fr-FR"/>
        </w:rPr>
        <w:t>Cf</w:t>
      </w:r>
      <w:r>
        <w:rPr>
          <w:lang w:val="fr-FR" w:eastAsia="fr-FR" w:bidi="fr-FR"/>
        </w:rPr>
        <w:t xml:space="preserve">. </w:t>
      </w:r>
      <w:r w:rsidRPr="003412E8">
        <w:rPr>
          <w:lang w:val="fr-FR" w:eastAsia="fr-FR" w:bidi="fr-FR"/>
        </w:rPr>
        <w:t xml:space="preserve">Jean-Paul Sartre, </w:t>
      </w:r>
      <w:r w:rsidRPr="008C2CC7">
        <w:rPr>
          <w:i/>
        </w:rPr>
        <w:t>Critique de la ra</w:t>
      </w:r>
      <w:r w:rsidRPr="008C2CC7">
        <w:rPr>
          <w:i/>
        </w:rPr>
        <w:t>i</w:t>
      </w:r>
      <w:r w:rsidRPr="008C2CC7">
        <w:rPr>
          <w:i/>
        </w:rPr>
        <w:t>son dialectique</w:t>
      </w:r>
      <w:r w:rsidRPr="008C2CC7">
        <w:rPr>
          <w:i/>
          <w:lang w:val="fr-FR" w:eastAsia="fr-FR" w:bidi="fr-FR"/>
        </w:rPr>
        <w:t>.</w:t>
      </w:r>
      <w:r w:rsidRPr="003412E8">
        <w:rPr>
          <w:lang w:val="fr-FR" w:eastAsia="fr-FR" w:bidi="fr-FR"/>
        </w:rPr>
        <w:t xml:space="preserve">... </w:t>
      </w:r>
      <w:r w:rsidRPr="008C2CC7">
        <w:rPr>
          <w:i/>
        </w:rPr>
        <w:t>op.cit</w:t>
      </w:r>
      <w:r w:rsidRPr="003412E8">
        <w:t>.</w:t>
      </w:r>
    </w:p>
  </w:footnote>
  <w:footnote w:id="243">
    <w:p w:rsidR="00F50BE0" w:rsidRPr="008C2CC7" w:rsidRDefault="00F50BE0" w:rsidP="00F50BE0">
      <w:pPr>
        <w:pStyle w:val="Notedebasdepage"/>
        <w:rPr>
          <w:lang w:val="fr-FR"/>
        </w:rPr>
      </w:pPr>
      <w:r>
        <w:rPr>
          <w:rStyle w:val="Appelnotedebasdep"/>
        </w:rPr>
        <w:footnoteRef/>
      </w:r>
      <w:r>
        <w:t xml:space="preserve"> </w:t>
      </w:r>
      <w:r>
        <w:rPr>
          <w:lang w:val="fr-FR"/>
        </w:rPr>
        <w:tab/>
      </w:r>
      <w:r w:rsidRPr="003412E8">
        <w:t xml:space="preserve">Alain Touraine </w:t>
      </w:r>
      <w:r w:rsidRPr="008C2CC7">
        <w:rPr>
          <w:i/>
        </w:rPr>
        <w:t>et alii</w:t>
      </w:r>
      <w:r w:rsidRPr="003412E8">
        <w:t xml:space="preserve">., </w:t>
      </w:r>
      <w:r w:rsidRPr="003412E8">
        <w:rPr>
          <w:i/>
        </w:rPr>
        <w:t>La prophétie antinucléaire</w:t>
      </w:r>
      <w:r w:rsidRPr="003412E8">
        <w:t>, Le Seuil, Paris 1980.</w:t>
      </w:r>
    </w:p>
  </w:footnote>
  <w:footnote w:id="244">
    <w:p w:rsidR="00F50BE0" w:rsidRPr="008C2CC7" w:rsidRDefault="00F50BE0" w:rsidP="00F50BE0">
      <w:pPr>
        <w:pStyle w:val="Notedebasdepage"/>
        <w:rPr>
          <w:lang w:val="fr-FR"/>
        </w:rPr>
      </w:pPr>
      <w:r>
        <w:rPr>
          <w:rStyle w:val="Appelnotedebasdep"/>
        </w:rPr>
        <w:footnoteRef/>
      </w:r>
      <w:r>
        <w:t xml:space="preserve"> </w:t>
      </w:r>
      <w:r>
        <w:rPr>
          <w:lang w:val="fr-FR"/>
        </w:rPr>
        <w:tab/>
      </w:r>
      <w:r w:rsidRPr="003412E8">
        <w:t xml:space="preserve">Alain Touraine, </w:t>
      </w:r>
      <w:r w:rsidRPr="003412E8">
        <w:rPr>
          <w:i/>
        </w:rPr>
        <w:t>La Production de la société</w:t>
      </w:r>
      <w:r w:rsidRPr="003412E8">
        <w:t xml:space="preserve">, Paris, Le Seuil, 1973 ; </w:t>
      </w:r>
      <w:r w:rsidRPr="00A40B0F">
        <w:rPr>
          <w:i/>
        </w:rPr>
        <w:t>cf.</w:t>
      </w:r>
      <w:r w:rsidRPr="003412E8">
        <w:t xml:space="preserve"> ég</w:t>
      </w:r>
      <w:r w:rsidRPr="003412E8">
        <w:t>a</w:t>
      </w:r>
      <w:r w:rsidRPr="003412E8">
        <w:t>lement Manuel Castells/Farhard Khosrok</w:t>
      </w:r>
      <w:r>
        <w:t>havar/Alain Touraine/Michel Wi</w:t>
      </w:r>
      <w:r>
        <w:t>e</w:t>
      </w:r>
      <w:r w:rsidRPr="003412E8">
        <w:t xml:space="preserve">vorka, </w:t>
      </w:r>
      <w:r w:rsidRPr="008C2CC7">
        <w:rPr>
          <w:i/>
        </w:rPr>
        <w:t>L'unité des grandes contestations contemporaines</w:t>
      </w:r>
      <w:r w:rsidRPr="003412E8">
        <w:t>,</w:t>
      </w:r>
      <w:r w:rsidRPr="00AA36E0">
        <w:rPr>
          <w:i/>
        </w:rPr>
        <w:t xml:space="preserve"> in </w:t>
      </w:r>
      <w:r w:rsidRPr="003412E8">
        <w:t xml:space="preserve">: </w:t>
      </w:r>
      <w:r w:rsidRPr="003412E8">
        <w:rPr>
          <w:i/>
        </w:rPr>
        <w:t>Socio</w:t>
      </w:r>
      <w:r>
        <w:t>,</w:t>
      </w:r>
      <w:r w:rsidRPr="003412E8">
        <w:t xml:space="preserve"> 02/20133, pp. 139-167.</w:t>
      </w:r>
    </w:p>
  </w:footnote>
  <w:footnote w:id="245">
    <w:p w:rsidR="00F50BE0" w:rsidRPr="004A31BC" w:rsidRDefault="00F50BE0" w:rsidP="00F50BE0">
      <w:pPr>
        <w:pStyle w:val="Notedebasdepage"/>
        <w:rPr>
          <w:lang w:val="fr-FR"/>
        </w:rPr>
      </w:pPr>
      <w:r>
        <w:rPr>
          <w:rStyle w:val="Appelnotedebasdep"/>
        </w:rPr>
        <w:footnoteRef/>
      </w:r>
      <w:r>
        <w:t xml:space="preserve"> </w:t>
      </w:r>
      <w:r>
        <w:rPr>
          <w:lang w:val="fr-FR"/>
        </w:rPr>
        <w:tab/>
      </w:r>
      <w:r w:rsidRPr="003412E8">
        <w:t xml:space="preserve">Sigmund Freud, </w:t>
      </w:r>
      <w:hyperlink r:id="rId50" w:history="1">
        <w:r w:rsidRPr="003412E8">
          <w:rPr>
            <w:rStyle w:val="Lienhypertexte"/>
            <w:i/>
          </w:rPr>
          <w:t>L’inquiétante étrangeté</w:t>
        </w:r>
      </w:hyperlink>
      <w:r w:rsidRPr="003412E8">
        <w:t xml:space="preserve"> (Das Unheimliche),</w:t>
      </w:r>
      <w:r w:rsidRPr="00AA36E0">
        <w:rPr>
          <w:i/>
        </w:rPr>
        <w:t xml:space="preserve"> in </w:t>
      </w:r>
      <w:r w:rsidRPr="003412E8">
        <w:t xml:space="preserve">: </w:t>
      </w:r>
      <w:hyperlink r:id="rId51" w:history="1">
        <w:r w:rsidRPr="003412E8">
          <w:rPr>
            <w:rStyle w:val="Lienhypertexte"/>
          </w:rPr>
          <w:t>Essais de psychanalyse appliquée</w:t>
        </w:r>
      </w:hyperlink>
      <w:r w:rsidRPr="003412E8">
        <w:t>, Gallimard, Paris 1919/1933, pp. 163-210.</w:t>
      </w:r>
    </w:p>
  </w:footnote>
  <w:footnote w:id="246">
    <w:p w:rsidR="00F50BE0" w:rsidRPr="004A31BC" w:rsidRDefault="00F50BE0" w:rsidP="00F50BE0">
      <w:pPr>
        <w:pStyle w:val="Notedebasdepage"/>
        <w:rPr>
          <w:lang w:val="fr-FR"/>
        </w:rPr>
      </w:pPr>
      <w:r>
        <w:rPr>
          <w:rStyle w:val="Appelnotedebasdep"/>
        </w:rPr>
        <w:footnoteRef/>
      </w:r>
      <w:r>
        <w:t xml:space="preserve"> </w:t>
      </w:r>
      <w:r>
        <w:rPr>
          <w:lang w:val="fr-FR"/>
        </w:rPr>
        <w:tab/>
      </w:r>
      <w:r w:rsidRPr="003412E8">
        <w:rPr>
          <w:lang w:eastAsia="fr-FR" w:bidi="fr-FR"/>
        </w:rPr>
        <w:t xml:space="preserve">Ulrich Beck, </w:t>
      </w:r>
      <w:r w:rsidRPr="003412E8">
        <w:rPr>
          <w:i/>
          <w:lang w:eastAsia="fr-FR" w:bidi="fr-FR"/>
        </w:rPr>
        <w:t>Risikogesellschaft</w:t>
      </w:r>
      <w:r w:rsidRPr="003412E8">
        <w:rPr>
          <w:lang w:eastAsia="fr-FR" w:bidi="fr-FR"/>
        </w:rPr>
        <w:t>, Francfort, Suhrkamp-Verlag, 1982</w:t>
      </w:r>
      <w:r>
        <w:rPr>
          <w:lang w:eastAsia="fr-FR" w:bidi="fr-FR"/>
        </w:rPr>
        <w:t>.</w:t>
      </w:r>
    </w:p>
  </w:footnote>
  <w:footnote w:id="247">
    <w:p w:rsidR="00F50BE0" w:rsidRPr="004A31BC" w:rsidRDefault="00F50BE0" w:rsidP="00F50BE0">
      <w:pPr>
        <w:pStyle w:val="Notedebasdepage"/>
        <w:rPr>
          <w:lang w:val="fr-FR"/>
        </w:rPr>
      </w:pPr>
      <w:r>
        <w:rPr>
          <w:rStyle w:val="Appelnotedebasdep"/>
        </w:rPr>
        <w:footnoteRef/>
      </w:r>
      <w:r>
        <w:t xml:space="preserve"> </w:t>
      </w:r>
      <w:r>
        <w:rPr>
          <w:lang w:val="fr-FR"/>
        </w:rPr>
        <w:tab/>
      </w:r>
      <w:r w:rsidRPr="003412E8">
        <w:rPr>
          <w:lang w:eastAsia="fr-FR" w:bidi="fr-FR"/>
        </w:rPr>
        <w:t xml:space="preserve">Marc Elsberg, </w:t>
      </w:r>
      <w:r w:rsidRPr="003412E8">
        <w:rPr>
          <w:i/>
          <w:lang w:eastAsia="fr-FR" w:bidi="fr-FR"/>
        </w:rPr>
        <w:t>Black out</w:t>
      </w:r>
      <w:r w:rsidRPr="003412E8">
        <w:rPr>
          <w:lang w:eastAsia="fr-FR" w:bidi="fr-FR"/>
        </w:rPr>
        <w:t>, Livre de poche, Paris, 2016.</w:t>
      </w:r>
    </w:p>
  </w:footnote>
  <w:footnote w:id="248">
    <w:p w:rsidR="00F50BE0" w:rsidRPr="00134300" w:rsidRDefault="00F50BE0" w:rsidP="00F50BE0">
      <w:pPr>
        <w:pStyle w:val="Notedebasdepage"/>
        <w:rPr>
          <w:lang w:val="fr-FR"/>
        </w:rPr>
      </w:pPr>
      <w:r>
        <w:rPr>
          <w:rStyle w:val="Appelnotedebasdep"/>
        </w:rPr>
        <w:footnoteRef/>
      </w:r>
      <w:r>
        <w:t xml:space="preserve"> </w:t>
      </w:r>
      <w:r>
        <w:rPr>
          <w:lang w:val="fr-FR"/>
        </w:rPr>
        <w:tab/>
      </w:r>
      <w:r w:rsidRPr="00BA0F49">
        <w:rPr>
          <w:i/>
        </w:rPr>
        <w:t>Cf.</w:t>
      </w:r>
      <w:r w:rsidRPr="003412E8">
        <w:t xml:space="preserve"> par exemple Valérie Renaud, Dialogue, concertation, implication : le triptyque de la démarche d’ouverture à la société de l’Andra,</w:t>
      </w:r>
      <w:r w:rsidRPr="00AA36E0">
        <w:rPr>
          <w:i/>
        </w:rPr>
        <w:t xml:space="preserve"> in </w:t>
      </w:r>
      <w:r w:rsidRPr="00134300">
        <w:rPr>
          <w:i/>
        </w:rPr>
        <w:t>Revue gén</w:t>
      </w:r>
      <w:r w:rsidRPr="00134300">
        <w:rPr>
          <w:i/>
        </w:rPr>
        <w:t>é</w:t>
      </w:r>
      <w:r w:rsidRPr="00134300">
        <w:rPr>
          <w:i/>
        </w:rPr>
        <w:t>rale du nucléaire</w:t>
      </w:r>
      <w:r w:rsidRPr="003412E8">
        <w:t>, mai-juin 2016, pp. 40-43.</w:t>
      </w:r>
    </w:p>
  </w:footnote>
  <w:footnote w:id="249">
    <w:p w:rsidR="00F50BE0" w:rsidRPr="00134300" w:rsidRDefault="00F50BE0" w:rsidP="00F50BE0">
      <w:pPr>
        <w:pStyle w:val="Notedebasdepage"/>
        <w:rPr>
          <w:lang w:val="fr-FR"/>
        </w:rPr>
      </w:pPr>
      <w:r>
        <w:rPr>
          <w:rStyle w:val="Appelnotedebasdep"/>
        </w:rPr>
        <w:footnoteRef/>
      </w:r>
      <w:r>
        <w:t xml:space="preserve"> </w:t>
      </w:r>
      <w:r>
        <w:rPr>
          <w:lang w:val="fr-FR"/>
        </w:rPr>
        <w:tab/>
      </w:r>
      <w:r w:rsidRPr="003412E8">
        <w:rPr>
          <w:lang w:eastAsia="fr-FR" w:bidi="fr-FR"/>
        </w:rPr>
        <w:t>Pascal Leverd, La réversibilité</w:t>
      </w:r>
      <w:r>
        <w:rPr>
          <w:lang w:eastAsia="fr-FR" w:bidi="fr-FR"/>
        </w:rPr>
        <w:t> </w:t>
      </w:r>
      <w:r w:rsidRPr="003412E8">
        <w:rPr>
          <w:lang w:eastAsia="fr-FR" w:bidi="fr-FR"/>
        </w:rPr>
        <w:t>: un des piliers du projet Cigéo,</w:t>
      </w:r>
      <w:r w:rsidRPr="00AA36E0">
        <w:rPr>
          <w:i/>
          <w:lang w:eastAsia="fr-FR" w:bidi="fr-FR"/>
        </w:rPr>
        <w:t xml:space="preserve"> in </w:t>
      </w:r>
      <w:r w:rsidRPr="003412E8">
        <w:rPr>
          <w:i/>
          <w:lang w:eastAsia="fr-FR" w:bidi="fr-FR"/>
        </w:rPr>
        <w:t>Revue générale du nucléaire</w:t>
      </w:r>
      <w:r w:rsidRPr="003412E8">
        <w:rPr>
          <w:lang w:eastAsia="fr-FR" w:bidi="fr-FR"/>
        </w:rPr>
        <w:t>, mai-juin 2016, pp. 36-39, p. 36.</w:t>
      </w:r>
    </w:p>
  </w:footnote>
  <w:footnote w:id="250">
    <w:p w:rsidR="00F50BE0" w:rsidRPr="00134300" w:rsidRDefault="00F50BE0" w:rsidP="00F50BE0">
      <w:pPr>
        <w:pStyle w:val="Notedebasdepage"/>
        <w:rPr>
          <w:lang w:val="fr-FR"/>
        </w:rPr>
      </w:pPr>
      <w:r>
        <w:rPr>
          <w:rStyle w:val="Appelnotedebasdep"/>
        </w:rPr>
        <w:footnoteRef/>
      </w:r>
      <w:r>
        <w:t xml:space="preserve"> </w:t>
      </w:r>
      <w:r>
        <w:rPr>
          <w:lang w:val="fr-FR"/>
        </w:rPr>
        <w:tab/>
      </w:r>
      <w:r w:rsidRPr="003412E8">
        <w:rPr>
          <w:lang w:eastAsia="fr-FR" w:bidi="fr-FR"/>
        </w:rPr>
        <w:t xml:space="preserve">Collectif, </w:t>
      </w:r>
      <w:r w:rsidRPr="003412E8">
        <w:rPr>
          <w:i/>
          <w:lang w:eastAsia="fr-FR" w:bidi="fr-FR"/>
        </w:rPr>
        <w:t>Gestion des déchets nucléaires. Ré</w:t>
      </w:r>
      <w:r>
        <w:rPr>
          <w:i/>
          <w:lang w:eastAsia="fr-FR" w:bidi="fr-FR"/>
        </w:rPr>
        <w:t>flexion et questions sur les e</w:t>
      </w:r>
      <w:r>
        <w:rPr>
          <w:i/>
          <w:lang w:eastAsia="fr-FR" w:bidi="fr-FR"/>
        </w:rPr>
        <w:t>n</w:t>
      </w:r>
      <w:r w:rsidRPr="003412E8">
        <w:rPr>
          <w:i/>
          <w:lang w:eastAsia="fr-FR" w:bidi="fr-FR"/>
        </w:rPr>
        <w:t>jeux éthiques</w:t>
      </w:r>
      <w:r w:rsidRPr="003412E8">
        <w:rPr>
          <w:lang w:eastAsia="fr-FR" w:bidi="fr-FR"/>
        </w:rPr>
        <w:t>, novembre 2012.</w:t>
      </w:r>
    </w:p>
  </w:footnote>
  <w:footnote w:id="251">
    <w:p w:rsidR="00F50BE0" w:rsidRPr="00134300" w:rsidRDefault="00F50BE0" w:rsidP="00F50BE0">
      <w:pPr>
        <w:pStyle w:val="Notedebasdepage"/>
        <w:rPr>
          <w:lang w:val="fr-FR"/>
        </w:rPr>
      </w:pPr>
      <w:r>
        <w:rPr>
          <w:rStyle w:val="Appelnotedebasdep"/>
        </w:rPr>
        <w:footnoteRef/>
      </w:r>
      <w:r>
        <w:t xml:space="preserve"> </w:t>
      </w:r>
      <w:r>
        <w:rPr>
          <w:lang w:val="fr-FR"/>
        </w:rPr>
        <w:tab/>
      </w:r>
      <w:r w:rsidRPr="003412E8">
        <w:t xml:space="preserve">Collectif, </w:t>
      </w:r>
      <w:r w:rsidRPr="004C6C4D">
        <w:rPr>
          <w:i/>
        </w:rPr>
        <w:t>Gestion des déchets nucléaires</w:t>
      </w:r>
      <w:r w:rsidRPr="003412E8">
        <w:t>..., p. 25.</w:t>
      </w:r>
    </w:p>
  </w:footnote>
  <w:footnote w:id="252">
    <w:p w:rsidR="00F50BE0" w:rsidRPr="00134300" w:rsidRDefault="00F50BE0" w:rsidP="00F50BE0">
      <w:pPr>
        <w:pStyle w:val="Notedebasdepage"/>
        <w:rPr>
          <w:lang w:val="fr-FR"/>
        </w:rPr>
      </w:pPr>
      <w:r>
        <w:rPr>
          <w:rStyle w:val="Appelnotedebasdep"/>
        </w:rPr>
        <w:footnoteRef/>
      </w:r>
      <w:r>
        <w:t xml:space="preserve"> </w:t>
      </w:r>
      <w:r>
        <w:rPr>
          <w:lang w:val="fr-FR"/>
        </w:rPr>
        <w:tab/>
      </w:r>
      <w:r w:rsidRPr="004C6C4D">
        <w:rPr>
          <w:i/>
        </w:rPr>
        <w:t>Ibid</w:t>
      </w:r>
      <w:r w:rsidRPr="003412E8">
        <w:t>.</w:t>
      </w:r>
    </w:p>
  </w:footnote>
  <w:footnote w:id="253">
    <w:p w:rsidR="00F50BE0" w:rsidRPr="00134300" w:rsidRDefault="00F50BE0" w:rsidP="00F50BE0">
      <w:pPr>
        <w:pStyle w:val="Notedebasdepage"/>
        <w:rPr>
          <w:lang w:val="fr-FR"/>
        </w:rPr>
      </w:pPr>
      <w:r>
        <w:rPr>
          <w:rStyle w:val="Appelnotedebasdep"/>
        </w:rPr>
        <w:footnoteRef/>
      </w:r>
      <w:r>
        <w:t xml:space="preserve"> </w:t>
      </w:r>
      <w:r>
        <w:rPr>
          <w:lang w:val="fr-FR"/>
        </w:rPr>
        <w:tab/>
      </w:r>
      <w:r w:rsidRPr="003412E8">
        <w:t xml:space="preserve">Max Weber, </w:t>
      </w:r>
      <w:hyperlink r:id="rId52" w:history="1">
        <w:r w:rsidRPr="004C6C4D">
          <w:rPr>
            <w:rStyle w:val="Lienhypertexte"/>
            <w:i/>
          </w:rPr>
          <w:t>Le savant et le politique</w:t>
        </w:r>
      </w:hyperlink>
      <w:r w:rsidRPr="003412E8">
        <w:t>, Plon, 10/18, Paris 1995.</w:t>
      </w:r>
    </w:p>
  </w:footnote>
  <w:footnote w:id="254">
    <w:p w:rsidR="00F50BE0" w:rsidRPr="00134300" w:rsidRDefault="00F50BE0" w:rsidP="00F50BE0">
      <w:pPr>
        <w:pStyle w:val="Notedebasdepage"/>
        <w:rPr>
          <w:lang w:val="fr-FR"/>
        </w:rPr>
      </w:pPr>
      <w:r>
        <w:rPr>
          <w:rStyle w:val="Appelnotedebasdep"/>
        </w:rPr>
        <w:footnoteRef/>
      </w:r>
      <w:r>
        <w:t xml:space="preserve"> </w:t>
      </w:r>
      <w:r>
        <w:rPr>
          <w:lang w:val="fr-FR"/>
        </w:rPr>
        <w:tab/>
      </w:r>
      <w:r w:rsidRPr="003412E8">
        <w:t>On pourrait aujourd’hui également citer des prises de position de l’actuel pape François.</w:t>
      </w:r>
    </w:p>
  </w:footnote>
  <w:footnote w:id="255">
    <w:p w:rsidR="00F50BE0" w:rsidRPr="00134300" w:rsidRDefault="00F50BE0" w:rsidP="00F50BE0">
      <w:pPr>
        <w:pStyle w:val="Notedebasdepage"/>
        <w:rPr>
          <w:lang w:val="fr-FR"/>
        </w:rPr>
      </w:pPr>
      <w:r>
        <w:rPr>
          <w:rStyle w:val="Appelnotedebasdep"/>
        </w:rPr>
        <w:footnoteRef/>
      </w:r>
      <w:r>
        <w:t xml:space="preserve"> </w:t>
      </w:r>
      <w:r>
        <w:rPr>
          <w:lang w:val="fr-FR"/>
        </w:rPr>
        <w:tab/>
      </w:r>
      <w:r w:rsidRPr="004C6C4D">
        <w:t xml:space="preserve">Mark Hunyadi, </w:t>
      </w:r>
      <w:r w:rsidRPr="004C6C4D">
        <w:rPr>
          <w:i/>
        </w:rPr>
        <w:t>La tyrannie des modes de vie</w:t>
      </w:r>
      <w:r w:rsidRPr="004C6C4D">
        <w:t>. Le Bord de l’Eau, Lormont, 2015.</w:t>
      </w:r>
    </w:p>
  </w:footnote>
  <w:footnote w:id="256">
    <w:p w:rsidR="00F50BE0" w:rsidRPr="00134300" w:rsidRDefault="00F50BE0" w:rsidP="00F50BE0">
      <w:pPr>
        <w:pStyle w:val="Notedebasdepage"/>
        <w:rPr>
          <w:lang w:val="fr-FR"/>
        </w:rPr>
      </w:pPr>
      <w:r>
        <w:rPr>
          <w:rStyle w:val="Appelnotedebasdep"/>
        </w:rPr>
        <w:footnoteRef/>
      </w:r>
      <w:r>
        <w:t xml:space="preserve"> </w:t>
      </w:r>
      <w:r>
        <w:rPr>
          <w:lang w:val="fr-FR"/>
        </w:rPr>
        <w:tab/>
      </w:r>
      <w:r w:rsidRPr="004C6C4D">
        <w:rPr>
          <w:i/>
        </w:rPr>
        <w:t>Ibid</w:t>
      </w:r>
      <w:r w:rsidRPr="004C6C4D">
        <w:t>.</w:t>
      </w:r>
    </w:p>
  </w:footnote>
  <w:footnote w:id="257">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http://www.laradioactivite.com/site/pages/CadreLegislatif.htm</w:t>
      </w:r>
    </w:p>
  </w:footnote>
  <w:footnote w:id="258">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http://www.cnrs.fr/publications/imagesdelaphysique/couv-PDF/IdP2006/02_Dechets_nucleaires.pdf</w:t>
      </w:r>
    </w:p>
  </w:footnote>
  <w:footnote w:id="259">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http://www.fonction-publique</w:t>
      </w:r>
      <w:r>
        <w:t>.gouv.fr/archives/home20111012/</w:t>
      </w:r>
      <w:r w:rsidRPr="004C6C4D">
        <w:t>IMG/190202.pdf</w:t>
      </w:r>
    </w:p>
  </w:footnote>
  <w:footnote w:id="260">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http://www.clis-bure.com/pages/histol991_1993.htm</w:t>
      </w:r>
    </w:p>
  </w:footnote>
  <w:footnote w:id="261">
    <w:p w:rsidR="00F50BE0" w:rsidRPr="00A86FC8" w:rsidRDefault="00F50BE0" w:rsidP="00F50BE0">
      <w:pPr>
        <w:pStyle w:val="Notedebasdepage"/>
        <w:rPr>
          <w:lang w:val="fr-FR"/>
        </w:rPr>
      </w:pPr>
      <w:r>
        <w:rPr>
          <w:rStyle w:val="Appelnotedebasdep"/>
        </w:rPr>
        <w:footnoteRef/>
      </w:r>
      <w:r>
        <w:t xml:space="preserve"> </w:t>
      </w:r>
      <w:r>
        <w:rPr>
          <w:lang w:val="fr-FR"/>
        </w:rPr>
        <w:tab/>
      </w:r>
      <w:r w:rsidRPr="00A86FC8">
        <w:rPr>
          <w:u w:val="single"/>
        </w:rPr>
        <w:t>https://www.legifrance.gouv.fr/affichTexte.do?cidTexte=ÎORFTEXT000000177746&amp;categorieLien=id</w:t>
      </w:r>
    </w:p>
  </w:footnote>
  <w:footnote w:id="262">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Collectif Burestop 55, 2014. Notre colère n’est pas réversible. Enfouir les</w:t>
      </w:r>
      <w:r>
        <w:t xml:space="preserve"> </w:t>
      </w:r>
      <w:r w:rsidRPr="004C6C4D">
        <w:t>déchets nucléaires atomiques</w:t>
      </w:r>
      <w:r>
        <w:t> </w:t>
      </w:r>
      <w:r w:rsidRPr="004C6C4D">
        <w:t>: le refus. Collectif Burestop 55.</w:t>
      </w:r>
    </w:p>
  </w:footnote>
  <w:footnote w:id="263">
    <w:p w:rsidR="00F50BE0" w:rsidRPr="00A86FC8" w:rsidRDefault="00F50BE0" w:rsidP="00F50BE0">
      <w:pPr>
        <w:pStyle w:val="Notedebasdepage"/>
        <w:rPr>
          <w:lang w:val="fr-FR"/>
        </w:rPr>
      </w:pPr>
      <w:r>
        <w:rPr>
          <w:rStyle w:val="Appelnotedebasdep"/>
        </w:rPr>
        <w:footnoteRef/>
      </w:r>
      <w:r>
        <w:t xml:space="preserve"> </w:t>
      </w:r>
      <w:r>
        <w:rPr>
          <w:lang w:val="fr-FR"/>
        </w:rPr>
        <w:tab/>
      </w:r>
      <w:r w:rsidRPr="004C6C4D">
        <w:t xml:space="preserve">Collectif Burestop 55, 2014. </w:t>
      </w:r>
      <w:r w:rsidRPr="004C6C4D">
        <w:rPr>
          <w:lang w:eastAsia="fr-FR" w:bidi="fr-FR"/>
        </w:rPr>
        <w:t>Notre colère n’est pas réversible. Enfouir les déchets nucléaires atomiques : le refus.</w:t>
      </w:r>
    </w:p>
  </w:footnote>
  <w:footnote w:id="264">
    <w:p w:rsidR="00F50BE0" w:rsidRPr="00A86FC8" w:rsidRDefault="00F50BE0" w:rsidP="00F50BE0">
      <w:pPr>
        <w:pStyle w:val="Notedebasdepage"/>
        <w:rPr>
          <w:lang w:val="fr-FR"/>
        </w:rPr>
      </w:pPr>
      <w:r>
        <w:rPr>
          <w:rStyle w:val="Appelnotedebasdep"/>
        </w:rPr>
        <w:footnoteRef/>
      </w:r>
      <w:r>
        <w:t xml:space="preserve"> </w:t>
      </w:r>
      <w:r>
        <w:rPr>
          <w:lang w:val="fr-FR"/>
        </w:rPr>
        <w:tab/>
      </w:r>
      <w:r w:rsidRPr="00024A3A">
        <w:t>Collectif Burestop 55, 2014. Notre colère n’est pas réversible. Enfouir les déchets nucléaires atomiques : le refus. Collectif Burestop 55.</w:t>
      </w:r>
    </w:p>
  </w:footnote>
  <w:footnote w:id="265">
    <w:p w:rsidR="00F50BE0" w:rsidRPr="001802AE" w:rsidRDefault="00F50BE0" w:rsidP="00F50BE0">
      <w:pPr>
        <w:pStyle w:val="Notedebasdepage"/>
        <w:rPr>
          <w:lang w:val="fr-FR"/>
        </w:rPr>
      </w:pPr>
      <w:r>
        <w:rPr>
          <w:rStyle w:val="Appelnotedebasdep"/>
        </w:rPr>
        <w:footnoteRef/>
      </w:r>
      <w:r>
        <w:t xml:space="preserve"> </w:t>
      </w:r>
      <w:r>
        <w:rPr>
          <w:lang w:val="fr-FR"/>
        </w:rPr>
        <w:tab/>
      </w:r>
      <w:r w:rsidRPr="00024A3A">
        <w:rPr>
          <w:i/>
        </w:rPr>
        <w:t>Ibid</w:t>
      </w:r>
      <w:r w:rsidRPr="00024A3A">
        <w:t>.</w:t>
      </w:r>
    </w:p>
  </w:footnote>
  <w:footnote w:id="266">
    <w:p w:rsidR="00F50BE0" w:rsidRPr="00024A3A" w:rsidRDefault="00F50BE0" w:rsidP="00F50BE0">
      <w:pPr>
        <w:pStyle w:val="Notedebasdepage"/>
      </w:pPr>
      <w:r>
        <w:rPr>
          <w:rStyle w:val="Appelnotedebasdep"/>
        </w:rPr>
        <w:footnoteRef/>
      </w:r>
      <w:r>
        <w:t xml:space="preserve"> </w:t>
      </w:r>
      <w:r>
        <w:rPr>
          <w:lang w:val="fr-FR"/>
        </w:rPr>
        <w:tab/>
      </w:r>
      <w:r w:rsidRPr="00024A3A">
        <w:t>La Coordination nationale des collectifs contre l’enfouissement des déchets radioactifs regroupe les collectifs des sites concernés (Meuse, Haute-Marne, Meurthe-et-Moselle, Vosges) des anciens sit</w:t>
      </w:r>
      <w:r>
        <w:t>es (Vienne, Charentes, Gard, I</w:t>
      </w:r>
      <w:r>
        <w:t>l</w:t>
      </w:r>
      <w:r w:rsidRPr="00024A3A">
        <w:t>le-et-Vilaine), des 15 sites pressentis début 2000 pour un second laboratoire d’enfouissement ainsi que des associations de citoyens, des scientifiques, des gé</w:t>
      </w:r>
      <w:r w:rsidRPr="00024A3A">
        <w:t>o</w:t>
      </w:r>
      <w:r w:rsidRPr="00024A3A">
        <w:t>logues, des médecins, des élus Principales associations :</w:t>
      </w:r>
    </w:p>
    <w:p w:rsidR="00F50BE0" w:rsidRPr="00024A3A" w:rsidRDefault="00F50BE0" w:rsidP="00F50BE0">
      <w:pPr>
        <w:pStyle w:val="Notedebasdepage"/>
      </w:pPr>
      <w:r>
        <w:tab/>
        <w:t xml:space="preserve">• </w:t>
      </w:r>
      <w:r w:rsidRPr="00024A3A">
        <w:t>BZL</w:t>
      </w:r>
    </w:p>
    <w:p w:rsidR="00F50BE0" w:rsidRPr="00024A3A" w:rsidRDefault="00F50BE0" w:rsidP="00F50BE0">
      <w:pPr>
        <w:pStyle w:val="Notedebasdepage"/>
      </w:pPr>
      <w:r>
        <w:tab/>
        <w:t xml:space="preserve">• </w:t>
      </w:r>
      <w:r w:rsidRPr="00024A3A">
        <w:t>Collectif meusien contre l’enfouissement des déchets radioactifs (CDR) à Bar-le-Duc (Meuse)</w:t>
      </w:r>
    </w:p>
    <w:p w:rsidR="00F50BE0" w:rsidRPr="00024A3A" w:rsidRDefault="00F50BE0" w:rsidP="00F50BE0">
      <w:pPr>
        <w:pStyle w:val="Notedebasdepage"/>
      </w:pPr>
      <w:r>
        <w:tab/>
        <w:t xml:space="preserve">• </w:t>
      </w:r>
      <w:r w:rsidRPr="00024A3A">
        <w:t>Collectif haut-marnais contre l’enfouissement des déchets radioactifs (C</w:t>
      </w:r>
      <w:r w:rsidRPr="00024A3A">
        <w:t>E</w:t>
      </w:r>
      <w:r w:rsidRPr="00024A3A">
        <w:t>DRA) à Saint-Dizier</w:t>
      </w:r>
    </w:p>
    <w:p w:rsidR="00F50BE0" w:rsidRPr="00024A3A" w:rsidRDefault="00F50BE0" w:rsidP="00F50BE0">
      <w:pPr>
        <w:pStyle w:val="Notedebasdepage"/>
      </w:pPr>
      <w:r>
        <w:tab/>
        <w:t xml:space="preserve">• </w:t>
      </w:r>
      <w:r w:rsidRPr="00024A3A">
        <w:t>Collectif d’action contre l’enfouissement des déchets radioactifs (C</w:t>
      </w:r>
      <w:r w:rsidRPr="00024A3A">
        <w:t>A</w:t>
      </w:r>
      <w:r w:rsidRPr="00024A3A">
        <w:t>CENDR) à Maxéville</w:t>
      </w:r>
    </w:p>
    <w:p w:rsidR="00F50BE0" w:rsidRPr="00024A3A" w:rsidRDefault="00F50BE0" w:rsidP="00F50BE0">
      <w:pPr>
        <w:pStyle w:val="Notedebasdepage"/>
      </w:pPr>
      <w:r>
        <w:tab/>
        <w:t xml:space="preserve">• </w:t>
      </w:r>
      <w:r w:rsidRPr="00024A3A">
        <w:t>Coordination Anti-Déchets pour la Sauvegarde de l’Anjou (CADSA)</w:t>
      </w:r>
    </w:p>
    <w:p w:rsidR="00F50BE0" w:rsidRPr="00024A3A" w:rsidRDefault="00F50BE0" w:rsidP="00F50BE0">
      <w:pPr>
        <w:pStyle w:val="Notedebasdepage"/>
      </w:pPr>
      <w:r>
        <w:tab/>
        <w:t xml:space="preserve">• </w:t>
      </w:r>
      <w:r w:rsidRPr="00024A3A">
        <w:t>Collectif d’opposition à l’enfouissement des déchets radioactifs (CO</w:t>
      </w:r>
      <w:r w:rsidRPr="00024A3A">
        <w:t>E</w:t>
      </w:r>
      <w:r w:rsidRPr="00024A3A">
        <w:t>DRA) dans le Pays de Fougères</w:t>
      </w:r>
    </w:p>
    <w:p w:rsidR="00F50BE0" w:rsidRPr="00024A3A" w:rsidRDefault="00F50BE0" w:rsidP="00F50BE0">
      <w:pPr>
        <w:pStyle w:val="Notedebasdepage"/>
      </w:pPr>
      <w:r>
        <w:tab/>
        <w:t xml:space="preserve">• </w:t>
      </w:r>
      <w:r w:rsidRPr="00024A3A">
        <w:t>Association citoyenne contre l’enfouissement de déchets nucléaires en Ve</w:t>
      </w:r>
      <w:r w:rsidRPr="00024A3A">
        <w:t>n</w:t>
      </w:r>
      <w:r w:rsidRPr="00024A3A">
        <w:t>dée ou ailleurs</w:t>
      </w:r>
    </w:p>
    <w:p w:rsidR="00F50BE0" w:rsidRPr="00024A3A" w:rsidRDefault="00F50BE0" w:rsidP="00F50BE0">
      <w:pPr>
        <w:pStyle w:val="Notedebasdepage"/>
      </w:pPr>
      <w:r>
        <w:tab/>
        <w:t xml:space="preserve">• </w:t>
      </w:r>
      <w:r w:rsidRPr="00024A3A">
        <w:t>Collectif Citoyen normand “Le nucléaire et ses déchets... non, merci”</w:t>
      </w:r>
    </w:p>
    <w:p w:rsidR="00F50BE0" w:rsidRPr="00024A3A" w:rsidRDefault="00F50BE0" w:rsidP="00F50BE0">
      <w:pPr>
        <w:pStyle w:val="Notedebasdepage"/>
      </w:pPr>
      <w:r>
        <w:tab/>
        <w:t xml:space="preserve">• </w:t>
      </w:r>
      <w:r w:rsidRPr="00024A3A">
        <w:t xml:space="preserve">Collectif Anti Déchets Radio-Actifs (CADRA) à </w:t>
      </w:r>
      <w:r w:rsidRPr="001802AE">
        <w:rPr>
          <w:i/>
          <w:u w:val="single"/>
        </w:rPr>
        <w:t>Dinan</w:t>
      </w:r>
    </w:p>
    <w:p w:rsidR="00F50BE0" w:rsidRPr="001802AE" w:rsidRDefault="00F50BE0" w:rsidP="00F50BE0">
      <w:pPr>
        <w:pStyle w:val="Notedebasdepage"/>
        <w:rPr>
          <w:lang w:val="fr-FR"/>
        </w:rPr>
      </w:pPr>
      <w:r>
        <w:tab/>
        <w:t xml:space="preserve">• </w:t>
      </w:r>
      <w:r w:rsidRPr="00024A3A">
        <w:t xml:space="preserve">Association contre l’enfouissement des déchets nucléaires à </w:t>
      </w:r>
      <w:r w:rsidRPr="001802AE">
        <w:rPr>
          <w:i/>
          <w:u w:val="single"/>
        </w:rPr>
        <w:t>Brennilis</w:t>
      </w:r>
    </w:p>
  </w:footnote>
  <w:footnote w:id="267">
    <w:p w:rsidR="00F50BE0" w:rsidRPr="001802AE" w:rsidRDefault="00F50BE0" w:rsidP="00F50BE0">
      <w:pPr>
        <w:pStyle w:val="Notedebasdepage"/>
        <w:rPr>
          <w:lang w:val="fr-FR"/>
        </w:rPr>
      </w:pPr>
      <w:r>
        <w:rPr>
          <w:rStyle w:val="Appelnotedebasdep"/>
        </w:rPr>
        <w:footnoteRef/>
      </w:r>
      <w:r>
        <w:t xml:space="preserve"> </w:t>
      </w:r>
      <w:r>
        <w:rPr>
          <w:lang w:val="fr-FR"/>
        </w:rPr>
        <w:tab/>
      </w:r>
      <w:r>
        <w:rPr>
          <w:i/>
        </w:rPr>
        <w:t>Ibid.</w:t>
      </w:r>
    </w:p>
  </w:footnote>
  <w:footnote w:id="268">
    <w:p w:rsidR="00F50BE0" w:rsidRPr="001802AE" w:rsidRDefault="00F50BE0" w:rsidP="00F50BE0">
      <w:pPr>
        <w:pStyle w:val="Notedebasdepage"/>
        <w:rPr>
          <w:lang w:val="fr-FR"/>
        </w:rPr>
      </w:pPr>
      <w:r>
        <w:rPr>
          <w:rStyle w:val="Appelnotedebasdep"/>
        </w:rPr>
        <w:footnoteRef/>
      </w:r>
      <w:r>
        <w:t xml:space="preserve"> </w:t>
      </w:r>
      <w:r>
        <w:rPr>
          <w:lang w:val="fr-FR"/>
        </w:rPr>
        <w:tab/>
      </w:r>
      <w:r>
        <w:rPr>
          <w:i/>
        </w:rPr>
        <w:t>Ibid.</w:t>
      </w:r>
    </w:p>
  </w:footnote>
  <w:footnote w:id="269">
    <w:p w:rsidR="00F50BE0" w:rsidRPr="00CF207B" w:rsidRDefault="00F50BE0" w:rsidP="00F50BE0">
      <w:pPr>
        <w:pStyle w:val="Notedebasdepage"/>
        <w:rPr>
          <w:lang w:val="fr-FR"/>
        </w:rPr>
      </w:pPr>
      <w:r>
        <w:rPr>
          <w:rStyle w:val="Appelnotedebasdep"/>
        </w:rPr>
        <w:footnoteRef/>
      </w:r>
      <w:r>
        <w:t xml:space="preserve"> </w:t>
      </w:r>
      <w:r>
        <w:rPr>
          <w:lang w:val="fr-FR"/>
        </w:rPr>
        <w:tab/>
      </w:r>
      <w:r w:rsidRPr="00024A3A">
        <w:rPr>
          <w:i/>
        </w:rPr>
        <w:t>Ibid.</w:t>
      </w:r>
    </w:p>
  </w:footnote>
  <w:footnote w:id="270">
    <w:p w:rsidR="00F50BE0" w:rsidRPr="00CF207B" w:rsidRDefault="00F50BE0" w:rsidP="00F50BE0">
      <w:pPr>
        <w:pStyle w:val="Notedebasdepage"/>
        <w:rPr>
          <w:lang w:val="fr-FR"/>
        </w:rPr>
      </w:pPr>
      <w:r>
        <w:rPr>
          <w:rStyle w:val="Appelnotedebasdep"/>
        </w:rPr>
        <w:footnoteRef/>
      </w:r>
      <w:r>
        <w:t xml:space="preserve"> </w:t>
      </w:r>
      <w:r>
        <w:rPr>
          <w:lang w:val="fr-FR"/>
        </w:rPr>
        <w:tab/>
      </w:r>
      <w:r w:rsidRPr="00024A3A">
        <w:t>https://www.debatpublic.fr/projet-cigeo-creation-dun-stockage-reversible-profond-dechets-radioactifs-meusehaute-marne</w:t>
      </w:r>
    </w:p>
  </w:footnote>
  <w:footnote w:id="271">
    <w:p w:rsidR="00F50BE0" w:rsidRPr="00CF207B" w:rsidRDefault="00F50BE0" w:rsidP="00F50BE0">
      <w:pPr>
        <w:pStyle w:val="Notedebasdepage"/>
        <w:rPr>
          <w:lang w:val="fr-FR"/>
        </w:rPr>
      </w:pPr>
      <w:r>
        <w:rPr>
          <w:rStyle w:val="Appelnotedebasdep"/>
        </w:rPr>
        <w:footnoteRef/>
      </w:r>
      <w:r>
        <w:t xml:space="preserve"> </w:t>
      </w:r>
      <w:r>
        <w:tab/>
      </w:r>
      <w:r w:rsidRPr="00024A3A">
        <w:t>https://www.legifrance.gouv.fr/affichTexte.do?cidTexte=JORFTEXT000000240700</w:t>
      </w:r>
      <w:r>
        <w:rPr>
          <w:lang w:val="fr-FR"/>
        </w:rPr>
        <w:tab/>
      </w:r>
    </w:p>
  </w:footnote>
  <w:footnote w:id="272">
    <w:p w:rsidR="00F50BE0" w:rsidRPr="00CF207B" w:rsidRDefault="00F50BE0" w:rsidP="00F50BE0">
      <w:pPr>
        <w:pStyle w:val="Notedebasdepage"/>
        <w:rPr>
          <w:lang w:val="fr-FR"/>
        </w:rPr>
      </w:pPr>
      <w:r>
        <w:rPr>
          <w:rStyle w:val="Appelnotedebasdep"/>
        </w:rPr>
        <w:footnoteRef/>
      </w:r>
      <w:r>
        <w:t xml:space="preserve"> </w:t>
      </w:r>
      <w:r>
        <w:rPr>
          <w:lang w:val="fr-FR"/>
        </w:rPr>
        <w:tab/>
      </w:r>
      <w:r w:rsidRPr="00024A3A">
        <w:t>http://www.irsn.fr/dechets/cigeo/Documents/Fiches-thematiques/IRSN_Debat-Public-Cigeo_Fiche-Reversibilite.pdf</w:t>
      </w:r>
    </w:p>
  </w:footnote>
  <w:footnote w:id="273">
    <w:p w:rsidR="00F50BE0" w:rsidRPr="00CF207B" w:rsidRDefault="00F50BE0" w:rsidP="00F50BE0">
      <w:pPr>
        <w:pStyle w:val="Notedebasdepage"/>
        <w:rPr>
          <w:lang w:val="fr-FR"/>
        </w:rPr>
      </w:pPr>
      <w:r>
        <w:rPr>
          <w:rStyle w:val="Appelnotedebasdep"/>
        </w:rPr>
        <w:footnoteRef/>
      </w:r>
      <w:r>
        <w:t xml:space="preserve"> </w:t>
      </w:r>
      <w:r>
        <w:rPr>
          <w:lang w:val="fr-FR"/>
        </w:rPr>
        <w:tab/>
      </w:r>
      <w:r w:rsidRPr="00024A3A">
        <w:t>Collectif Burestop 55, 2014. Notre colère n’est pas réversible. Enfouir les déchets nucléaires atomiques : le refus.</w:t>
      </w:r>
    </w:p>
  </w:footnote>
  <w:footnote w:id="274">
    <w:p w:rsidR="00F50BE0" w:rsidRPr="00CF207B" w:rsidRDefault="00F50BE0" w:rsidP="00F50BE0">
      <w:pPr>
        <w:pStyle w:val="Notedebasdepage"/>
        <w:rPr>
          <w:lang w:val="fr-FR"/>
        </w:rPr>
      </w:pPr>
      <w:r>
        <w:rPr>
          <w:rStyle w:val="Appelnotedebasdep"/>
        </w:rPr>
        <w:footnoteRef/>
      </w:r>
      <w:r>
        <w:t xml:space="preserve"> </w:t>
      </w:r>
      <w:r>
        <w:rPr>
          <w:lang w:val="fr-FR"/>
        </w:rPr>
        <w:tab/>
      </w:r>
      <w:r w:rsidRPr="00024A3A">
        <w:t>http://www.xn-cigo-dpa.com/en/le-fonctionnement-du-centre</w:t>
      </w:r>
    </w:p>
  </w:footnote>
  <w:footnote w:id="275">
    <w:p w:rsidR="00F50BE0" w:rsidRPr="00830A0E" w:rsidRDefault="00F50BE0" w:rsidP="00F50BE0">
      <w:pPr>
        <w:pStyle w:val="Notedebasdepage"/>
        <w:rPr>
          <w:lang w:val="fr-FR"/>
        </w:rPr>
      </w:pPr>
      <w:r>
        <w:rPr>
          <w:rStyle w:val="Appelnotedebasdep"/>
        </w:rPr>
        <w:footnoteRef/>
      </w:r>
      <w:r>
        <w:t xml:space="preserve"> </w:t>
      </w:r>
      <w:r>
        <w:rPr>
          <w:lang w:val="fr-FR"/>
        </w:rPr>
        <w:tab/>
      </w:r>
      <w:r w:rsidRPr="000A4659">
        <w:t>. http://www.assemblee-nationale.fr/14/cri/2015-2016-extra/20161008.asp</w:t>
      </w:r>
    </w:p>
  </w:footnote>
  <w:footnote w:id="276">
    <w:p w:rsidR="00F50BE0" w:rsidRDefault="00F50BE0">
      <w:pPr>
        <w:pStyle w:val="Notedebasdepage"/>
      </w:pPr>
      <w:r>
        <w:rPr>
          <w:rStyle w:val="Appelnotedebasdep"/>
        </w:rPr>
        <w:footnoteRef/>
      </w:r>
      <w:r>
        <w:t xml:space="preserve"> </w:t>
      </w:r>
      <w:r>
        <w:tab/>
      </w:r>
      <w:r w:rsidRPr="000A4659">
        <w:t>https://www.actu-environnement.com/ae/news/enfouissement-dechets-radioactifs-cigeo-bure-vote-assemblee-loi-27202.php4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BE0" w:rsidRDefault="00F50BE0" w:rsidP="00F50BE0">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Jan Spurk, Les limites de l’indignation. La révolution commencera-t-elle à Bure?</w:t>
    </w:r>
    <w:r w:rsidRPr="00C90835">
      <w:rPr>
        <w:rFonts w:ascii="Times New Roman" w:hAnsi="Times New Roman"/>
      </w:rPr>
      <w:t xml:space="preserve"> </w:t>
    </w:r>
    <w:r>
      <w:rPr>
        <w:rFonts w:ascii="Times New Roman" w:hAnsi="Times New Roman"/>
      </w:rPr>
      <w:t>(2017)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2E545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rsidR="00F50BE0" w:rsidRDefault="00F50BE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E5456"/>
    <w:rsid w:val="00F50BE0"/>
    <w:rsid w:val="00F63E1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F2ABED9A-B5E1-404A-9A81-881B00FB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1"/>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617C33"/>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0540D2"/>
    <w:pPr>
      <w:widowControl w:val="0"/>
    </w:pPr>
    <w:rPr>
      <w:rFonts w:ascii="Times New Roman" w:hAnsi="Times New Roman"/>
      <w:b w:val="0"/>
      <w:caps/>
      <w:color w:val="000080"/>
      <w:sz w:val="36"/>
      <w:lang w:eastAsia="fr-FR" w:bidi="fr-FR"/>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F5DC7"/>
    <w:rPr>
      <w:b w:val="0"/>
      <w:sz w:val="8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E4272A"/>
    <w:pPr>
      <w:ind w:firstLine="0"/>
      <w:jc w:val="left"/>
    </w:pPr>
    <w:rPr>
      <w:b/>
      <w:i/>
      <w:iCs/>
      <w:color w:val="FF0000"/>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3A6FF6"/>
    <w:pPr>
      <w:spacing w:line="240" w:lineRule="auto"/>
      <w:ind w:firstLine="0"/>
    </w:pPr>
  </w:style>
  <w:style w:type="paragraph" w:customStyle="1" w:styleId="fig">
    <w:name w:val="fig"/>
    <w:basedOn w:val="Normal0"/>
    <w:autoRedefine/>
    <w:rsid w:val="00297F91"/>
    <w:pPr>
      <w:ind w:firstLine="0"/>
      <w:jc w:val="center"/>
    </w:pPr>
    <w:rPr>
      <w:szCs w:val="2"/>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127ptNonItaliquePetitesmajuscules">
    <w:name w:val="Corps du texte (12) + 7 pt;Non Italique;Petites majuscules"/>
    <w:rsid w:val="00D573F3"/>
    <w:rPr>
      <w:rFonts w:ascii="Times New Roman" w:eastAsia="Times New Roman" w:hAnsi="Times New Roman" w:cs="Times New Roman"/>
      <w:b w:val="0"/>
      <w:bCs w:val="0"/>
      <w:i/>
      <w:iCs/>
      <w:smallCaps/>
      <w:strike w:val="0"/>
      <w:color w:val="000000"/>
      <w:spacing w:val="0"/>
      <w:w w:val="100"/>
      <w:position w:val="0"/>
      <w:sz w:val="14"/>
      <w:szCs w:val="14"/>
      <w:u w:val="none"/>
      <w:lang w:val="fr-FR" w:eastAsia="fr-FR" w:bidi="fr-FR"/>
    </w:rPr>
  </w:style>
  <w:style w:type="character" w:customStyle="1" w:styleId="Corpsdutexte27ptPetitesmajuscules">
    <w:name w:val="Corps du texte (2) + 7 pt;Petites majuscules"/>
    <w:rsid w:val="00D573F3"/>
    <w:rPr>
      <w:rFonts w:ascii="Times New Roman" w:eastAsia="Times New Roman" w:hAnsi="Times New Roman" w:cs="Times New Roman"/>
      <w:b w:val="0"/>
      <w:bCs w:val="0"/>
      <w:i w:val="0"/>
      <w:iCs w:val="0"/>
      <w:smallCaps/>
      <w:strike w:val="0"/>
      <w:color w:val="000000"/>
      <w:spacing w:val="0"/>
      <w:w w:val="100"/>
      <w:position w:val="0"/>
      <w:sz w:val="14"/>
      <w:szCs w:val="14"/>
      <w:u w:val="none"/>
      <w:lang w:val="fr-FR" w:eastAsia="fr-FR" w:bidi="fr-FR"/>
    </w:rPr>
  </w:style>
  <w:style w:type="character" w:customStyle="1" w:styleId="Corpsdutexte127ptNonItalique">
    <w:name w:val="Corps du texte (12) + 7 pt;Non Italique"/>
    <w:rsid w:val="00D573F3"/>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419AppleGothic55pt">
    <w:name w:val="En-tête #4 (19) + AppleGothic;5.5 pt"/>
    <w:rsid w:val="00D573F3"/>
    <w:rPr>
      <w:rFonts w:ascii="AppleGothic" w:eastAsia="AppleGothic" w:hAnsi="AppleGothic" w:cs="AppleGothic"/>
      <w:b w:val="0"/>
      <w:bCs w:val="0"/>
      <w:i w:val="0"/>
      <w:iCs w:val="0"/>
      <w:smallCaps w:val="0"/>
      <w:strike w:val="0"/>
      <w:color w:val="000000"/>
      <w:spacing w:val="0"/>
      <w:w w:val="100"/>
      <w:position w:val="0"/>
      <w:sz w:val="11"/>
      <w:szCs w:val="11"/>
      <w:u w:val="none"/>
      <w:lang w:val="fr-FR" w:eastAsia="fr-FR" w:bidi="fr-FR"/>
    </w:rPr>
  </w:style>
  <w:style w:type="character" w:customStyle="1" w:styleId="Corpsdutexte1275ptNonItalique">
    <w:name w:val="Corps du texte (12) + 7.5 pt;Non Italique"/>
    <w:rsid w:val="00D573F3"/>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765ptNonItalique">
    <w:name w:val="Corps du texte (7) + 6.5 pt;Non Italique"/>
    <w:rsid w:val="00D573F3"/>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86ptItalique">
    <w:name w:val="Corps du texte (8) + 6 pt;Italique"/>
    <w:rsid w:val="00D573F3"/>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paragraph" w:customStyle="1" w:styleId="a0">
    <w:name w:val="^"/>
    <w:basedOn w:val="Normal"/>
    <w:rsid w:val="00D573F3"/>
    <w:pPr>
      <w:jc w:val="both"/>
    </w:pPr>
  </w:style>
  <w:style w:type="paragraph" w:customStyle="1" w:styleId="TableauGrille21">
    <w:name w:val="Tableau Grille 21"/>
    <w:basedOn w:val="Normal"/>
    <w:rsid w:val="00D573F3"/>
    <w:pPr>
      <w:ind w:left="360" w:hanging="360"/>
    </w:pPr>
    <w:rPr>
      <w:sz w:val="20"/>
      <w:lang w:val="fr-FR"/>
    </w:rPr>
  </w:style>
  <w:style w:type="character" w:customStyle="1" w:styleId="Grillecouleur-Accent1Car">
    <w:name w:val="Grille couleur - Accent 1 Car"/>
    <w:link w:val="Grillemoyenne2-Accent2"/>
    <w:rsid w:val="00D573F3"/>
    <w:rPr>
      <w:rFonts w:ascii="Times New Roman" w:hAnsi="Times New Roman" w:cs="Times New Roman"/>
      <w:color w:val="000080"/>
      <w:szCs w:val="20"/>
    </w:rPr>
  </w:style>
  <w:style w:type="character" w:customStyle="1" w:styleId="CorpsdetexteCar">
    <w:name w:val="Corps de texte Car"/>
    <w:link w:val="Corpsdetexte"/>
    <w:rsid w:val="00D573F3"/>
    <w:rPr>
      <w:rFonts w:ascii="Times New Roman" w:eastAsia="Times New Roman" w:hAnsi="Times New Roman"/>
      <w:sz w:val="72"/>
      <w:lang w:val="fr-CA" w:eastAsia="en-US"/>
    </w:rPr>
  </w:style>
  <w:style w:type="paragraph" w:styleId="Corpsdetexte2">
    <w:name w:val="Body Text 2"/>
    <w:basedOn w:val="Normal"/>
    <w:link w:val="Corpsdetexte2Car"/>
    <w:rsid w:val="00D573F3"/>
    <w:pPr>
      <w:jc w:val="both"/>
    </w:pPr>
    <w:rPr>
      <w:rFonts w:ascii="Arial" w:hAnsi="Arial"/>
    </w:rPr>
  </w:style>
  <w:style w:type="character" w:customStyle="1" w:styleId="Corpsdetexte2Car">
    <w:name w:val="Corps de texte 2 Car"/>
    <w:basedOn w:val="Policepardfaut"/>
    <w:link w:val="Corpsdetexte2"/>
    <w:rsid w:val="00D573F3"/>
    <w:rPr>
      <w:rFonts w:ascii="Arial" w:eastAsia="Times New Roman" w:hAnsi="Arial"/>
      <w:sz w:val="28"/>
      <w:lang w:val="fr-CA" w:eastAsia="en-US"/>
    </w:rPr>
  </w:style>
  <w:style w:type="paragraph" w:styleId="Corpsdetexte3">
    <w:name w:val="Body Text 3"/>
    <w:basedOn w:val="Normal"/>
    <w:link w:val="Corpsdetexte3Car"/>
    <w:rsid w:val="00D573F3"/>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D573F3"/>
    <w:rPr>
      <w:rFonts w:ascii="Arial" w:eastAsia="Times New Roman" w:hAnsi="Arial"/>
      <w:lang w:val="fr-CA" w:eastAsia="en-US"/>
    </w:rPr>
  </w:style>
  <w:style w:type="character" w:customStyle="1" w:styleId="En-tteCar">
    <w:name w:val="En-tête Car"/>
    <w:link w:val="En-tte"/>
    <w:uiPriority w:val="99"/>
    <w:rsid w:val="00D573F3"/>
    <w:rPr>
      <w:rFonts w:ascii="GillSans" w:eastAsia="Times New Roman" w:hAnsi="GillSans"/>
      <w:lang w:val="fr-CA" w:eastAsia="en-US"/>
    </w:rPr>
  </w:style>
  <w:style w:type="character" w:customStyle="1" w:styleId="NotedebasdepageCar">
    <w:name w:val="Note de bas de page Car"/>
    <w:link w:val="Notedebasdepage"/>
    <w:rsid w:val="00D573F3"/>
    <w:rPr>
      <w:rFonts w:ascii="Times New Roman" w:eastAsia="Times New Roman" w:hAnsi="Times New Roman"/>
      <w:color w:val="000000"/>
      <w:sz w:val="24"/>
      <w:lang w:val="fr-CA" w:eastAsia="en-US"/>
    </w:rPr>
  </w:style>
  <w:style w:type="character" w:customStyle="1" w:styleId="NotedefinCar">
    <w:name w:val="Note de fin Car"/>
    <w:link w:val="Notedefin"/>
    <w:rsid w:val="00D573F3"/>
    <w:rPr>
      <w:rFonts w:ascii="Times New Roman" w:eastAsia="Times New Roman" w:hAnsi="Times New Roman"/>
      <w:lang w:eastAsia="en-US"/>
    </w:rPr>
  </w:style>
  <w:style w:type="character" w:customStyle="1" w:styleId="PieddepageCar">
    <w:name w:val="Pied de page Car"/>
    <w:link w:val="Pieddepage"/>
    <w:uiPriority w:val="99"/>
    <w:rsid w:val="00D573F3"/>
    <w:rPr>
      <w:rFonts w:ascii="GillSans" w:eastAsia="Times New Roman" w:hAnsi="GillSans"/>
      <w:lang w:val="fr-CA" w:eastAsia="en-US"/>
    </w:rPr>
  </w:style>
  <w:style w:type="character" w:customStyle="1" w:styleId="RetraitcorpsdetexteCar">
    <w:name w:val="Retrait corps de texte Car"/>
    <w:link w:val="Retraitcorpsdetexte"/>
    <w:rsid w:val="00D573F3"/>
    <w:rPr>
      <w:rFonts w:ascii="Arial" w:eastAsia="Times New Roman" w:hAnsi="Arial"/>
      <w:sz w:val="28"/>
      <w:lang w:val="fr-CA" w:eastAsia="en-US"/>
    </w:rPr>
  </w:style>
  <w:style w:type="character" w:customStyle="1" w:styleId="Retraitcorpsdetexte2Car">
    <w:name w:val="Retrait corps de texte 2 Car"/>
    <w:link w:val="Retraitcorpsdetexte2"/>
    <w:rsid w:val="00D573F3"/>
    <w:rPr>
      <w:rFonts w:ascii="Arial" w:eastAsia="Times New Roman" w:hAnsi="Arial"/>
      <w:sz w:val="28"/>
      <w:lang w:val="fr-CA" w:eastAsia="en-US"/>
    </w:rPr>
  </w:style>
  <w:style w:type="character" w:customStyle="1" w:styleId="Retraitcorpsdetexte3Car">
    <w:name w:val="Retrait corps de texte 3 Car"/>
    <w:link w:val="Retraitcorpsdetexte3"/>
    <w:rsid w:val="00D573F3"/>
    <w:rPr>
      <w:rFonts w:ascii="Arial" w:eastAsia="Times New Roman" w:hAnsi="Arial"/>
      <w:sz w:val="28"/>
      <w:lang w:val="fr-CA" w:eastAsia="en-US"/>
    </w:rPr>
  </w:style>
  <w:style w:type="character" w:customStyle="1" w:styleId="TitreCar">
    <w:name w:val="Titre Car"/>
    <w:link w:val="Titre"/>
    <w:rsid w:val="00D573F3"/>
    <w:rPr>
      <w:rFonts w:ascii="Times New Roman" w:eastAsia="Times New Roman" w:hAnsi="Times New Roman"/>
      <w:b/>
      <w:sz w:val="48"/>
      <w:lang w:val="fr-CA" w:eastAsia="en-US"/>
    </w:rPr>
  </w:style>
  <w:style w:type="character" w:customStyle="1" w:styleId="Titre1Car">
    <w:name w:val="Titre 1 Car"/>
    <w:link w:val="Titre1"/>
    <w:rsid w:val="00D573F3"/>
    <w:rPr>
      <w:rFonts w:eastAsia="Times New Roman"/>
      <w:noProof/>
      <w:lang w:val="fr-CA" w:eastAsia="en-US" w:bidi="ar-SA"/>
    </w:rPr>
  </w:style>
  <w:style w:type="character" w:customStyle="1" w:styleId="Titre2Car">
    <w:name w:val="Titre 2 Car"/>
    <w:link w:val="Titre2"/>
    <w:rsid w:val="00D573F3"/>
    <w:rPr>
      <w:rFonts w:eastAsia="Times New Roman"/>
      <w:noProof/>
      <w:lang w:val="fr-CA" w:eastAsia="en-US" w:bidi="ar-SA"/>
    </w:rPr>
  </w:style>
  <w:style w:type="character" w:customStyle="1" w:styleId="Titre3Car">
    <w:name w:val="Titre 3 Car"/>
    <w:link w:val="Titre3"/>
    <w:rsid w:val="00D573F3"/>
    <w:rPr>
      <w:rFonts w:eastAsia="Times New Roman"/>
      <w:noProof/>
      <w:lang w:val="fr-CA" w:eastAsia="en-US" w:bidi="ar-SA"/>
    </w:rPr>
  </w:style>
  <w:style w:type="character" w:customStyle="1" w:styleId="Titre4Car">
    <w:name w:val="Titre 4 Car"/>
    <w:link w:val="Titre4"/>
    <w:rsid w:val="00D573F3"/>
    <w:rPr>
      <w:rFonts w:eastAsia="Times New Roman"/>
      <w:noProof/>
      <w:lang w:val="fr-CA" w:eastAsia="en-US" w:bidi="ar-SA"/>
    </w:rPr>
  </w:style>
  <w:style w:type="character" w:customStyle="1" w:styleId="Titre5Car">
    <w:name w:val="Titre 5 Car"/>
    <w:link w:val="Titre5"/>
    <w:rsid w:val="00D573F3"/>
    <w:rPr>
      <w:rFonts w:eastAsia="Times New Roman"/>
      <w:noProof/>
      <w:lang w:val="fr-CA" w:eastAsia="en-US" w:bidi="ar-SA"/>
    </w:rPr>
  </w:style>
  <w:style w:type="character" w:customStyle="1" w:styleId="Titre6Car">
    <w:name w:val="Titre 6 Car"/>
    <w:link w:val="Titre6"/>
    <w:rsid w:val="00D573F3"/>
    <w:rPr>
      <w:rFonts w:eastAsia="Times New Roman"/>
      <w:noProof/>
      <w:lang w:val="fr-CA" w:eastAsia="en-US" w:bidi="ar-SA"/>
    </w:rPr>
  </w:style>
  <w:style w:type="character" w:customStyle="1" w:styleId="Titre7Car">
    <w:name w:val="Titre 7 Car"/>
    <w:link w:val="Titre7"/>
    <w:rsid w:val="00D573F3"/>
    <w:rPr>
      <w:rFonts w:eastAsia="Times New Roman"/>
      <w:noProof/>
      <w:lang w:val="fr-CA" w:eastAsia="en-US" w:bidi="ar-SA"/>
    </w:rPr>
  </w:style>
  <w:style w:type="character" w:customStyle="1" w:styleId="Titre8Car">
    <w:name w:val="Titre 8 Car"/>
    <w:link w:val="Titre8"/>
    <w:rsid w:val="00D573F3"/>
    <w:rPr>
      <w:rFonts w:eastAsia="Times New Roman"/>
      <w:noProof/>
      <w:lang w:val="fr-CA" w:eastAsia="en-US" w:bidi="ar-SA"/>
    </w:rPr>
  </w:style>
  <w:style w:type="character" w:customStyle="1" w:styleId="Titre9Car">
    <w:name w:val="Titre 9 Car"/>
    <w:link w:val="Titre9"/>
    <w:rsid w:val="00D573F3"/>
    <w:rPr>
      <w:rFonts w:eastAsia="Times New Roman"/>
      <w:noProof/>
      <w:lang w:val="fr-CA" w:eastAsia="en-US" w:bidi="ar-SA"/>
    </w:rPr>
  </w:style>
  <w:style w:type="paragraph" w:customStyle="1" w:styleId="b">
    <w:name w:val="b"/>
    <w:basedOn w:val="Normal"/>
    <w:autoRedefine/>
    <w:rsid w:val="00D573F3"/>
    <w:pPr>
      <w:spacing w:before="120" w:after="120"/>
      <w:ind w:left="720" w:firstLine="0"/>
    </w:pPr>
    <w:rPr>
      <w:i/>
      <w:color w:val="0000FF"/>
      <w:lang w:eastAsia="fr-FR" w:bidi="fr-FR"/>
    </w:rPr>
  </w:style>
  <w:style w:type="paragraph" w:customStyle="1" w:styleId="figlgende">
    <w:name w:val="fig légende"/>
    <w:basedOn w:val="Normal0"/>
    <w:rsid w:val="00D573F3"/>
    <w:rPr>
      <w:color w:val="000090"/>
      <w:sz w:val="24"/>
      <w:szCs w:val="16"/>
      <w:lang w:eastAsia="fr-FR"/>
    </w:rPr>
  </w:style>
  <w:style w:type="paragraph" w:customStyle="1" w:styleId="figst">
    <w:name w:val="fig st"/>
    <w:basedOn w:val="Normal"/>
    <w:autoRedefine/>
    <w:rsid w:val="00D573F3"/>
    <w:pPr>
      <w:spacing w:before="120" w:after="120"/>
      <w:jc w:val="center"/>
    </w:pPr>
    <w:rPr>
      <w:rFonts w:cs="Arial"/>
      <w:color w:val="000090"/>
      <w:sz w:val="24"/>
      <w:szCs w:val="16"/>
    </w:rPr>
  </w:style>
  <w:style w:type="paragraph" w:customStyle="1" w:styleId="figtitre">
    <w:name w:val="fig titre"/>
    <w:basedOn w:val="Normal"/>
    <w:autoRedefine/>
    <w:rsid w:val="00D573F3"/>
    <w:pPr>
      <w:spacing w:before="120" w:after="120"/>
      <w:ind w:firstLine="0"/>
      <w:jc w:val="center"/>
    </w:pPr>
    <w:rPr>
      <w:rFonts w:cs="Arial"/>
      <w:b/>
      <w:bCs/>
      <w:color w:val="000000"/>
      <w:sz w:val="24"/>
      <w:szCs w:val="12"/>
    </w:rPr>
  </w:style>
  <w:style w:type="paragraph" w:customStyle="1" w:styleId="aa">
    <w:name w:val="aa"/>
    <w:basedOn w:val="Normal"/>
    <w:autoRedefine/>
    <w:rsid w:val="00D573F3"/>
    <w:pPr>
      <w:spacing w:before="120" w:after="120"/>
      <w:ind w:firstLine="0"/>
      <w:jc w:val="both"/>
    </w:pPr>
    <w:rPr>
      <w:b/>
      <w:i/>
      <w:color w:val="FF0000"/>
      <w:sz w:val="32"/>
      <w:lang w:bidi="fr-FR"/>
    </w:rPr>
  </w:style>
  <w:style w:type="paragraph" w:customStyle="1" w:styleId="bb">
    <w:name w:val="bb"/>
    <w:basedOn w:val="Normal"/>
    <w:rsid w:val="00D573F3"/>
    <w:pPr>
      <w:spacing w:before="120" w:after="120"/>
      <w:ind w:left="540" w:firstLine="0"/>
    </w:pPr>
    <w:rPr>
      <w:i/>
      <w:color w:val="0000FF"/>
      <w:lang w:bidi="fr-FR"/>
    </w:rPr>
  </w:style>
  <w:style w:type="paragraph" w:customStyle="1" w:styleId="dd">
    <w:name w:val="dd"/>
    <w:basedOn w:val="Normal"/>
    <w:autoRedefine/>
    <w:rsid w:val="00D573F3"/>
    <w:pPr>
      <w:spacing w:before="120" w:after="120"/>
      <w:ind w:left="1080" w:firstLine="0"/>
    </w:pPr>
    <w:rPr>
      <w:i/>
      <w:color w:val="008000"/>
      <w:lang w:bidi="fr-FR"/>
    </w:rPr>
  </w:style>
  <w:style w:type="character" w:customStyle="1" w:styleId="Notedebasdepage2">
    <w:name w:val="Note de bas de page (2)_"/>
    <w:link w:val="Notedebasdepage20"/>
    <w:rsid w:val="00D573F3"/>
    <w:rPr>
      <w:rFonts w:ascii="Times New Roman" w:hAnsi="Times New Roman"/>
      <w:sz w:val="15"/>
      <w:szCs w:val="15"/>
      <w:shd w:val="clear" w:color="auto" w:fill="FFFFFF"/>
    </w:rPr>
  </w:style>
  <w:style w:type="character" w:customStyle="1" w:styleId="Notedebasdepage0">
    <w:name w:val="Note de bas de page_"/>
    <w:link w:val="Notedebasdepage1"/>
    <w:rsid w:val="00D573F3"/>
    <w:rPr>
      <w:rFonts w:ascii="Times New Roman" w:hAnsi="Times New Roman"/>
      <w:shd w:val="clear" w:color="auto" w:fill="FFFFFF"/>
    </w:rPr>
  </w:style>
  <w:style w:type="character" w:customStyle="1" w:styleId="Notedebasdepage265pt">
    <w:name w:val="Note de bas de page (2) + 6.5 pt"/>
    <w:rsid w:val="00D573F3"/>
    <w:rPr>
      <w:rFonts w:ascii="Times New Roman" w:hAnsi="Times New Roman"/>
      <w:color w:val="000000"/>
      <w:spacing w:val="0"/>
      <w:w w:val="100"/>
      <w:position w:val="0"/>
      <w:sz w:val="13"/>
      <w:szCs w:val="13"/>
      <w:shd w:val="clear" w:color="auto" w:fill="FFFFFF"/>
      <w:lang w:val="fr-FR" w:eastAsia="fr-FR" w:bidi="fr-FR"/>
    </w:rPr>
  </w:style>
  <w:style w:type="character" w:customStyle="1" w:styleId="Notedebasdepage2ItaliquePetitesmajuscules">
    <w:name w:val="Note de bas de page (2) + Italique;Petites majuscules"/>
    <w:rsid w:val="00D573F3"/>
    <w:rPr>
      <w:rFonts w:ascii="Times New Roman" w:hAnsi="Times New Roman"/>
      <w:i/>
      <w:iCs/>
      <w:smallCaps/>
      <w:color w:val="000000"/>
      <w:spacing w:val="0"/>
      <w:w w:val="100"/>
      <w:position w:val="0"/>
      <w:sz w:val="15"/>
      <w:szCs w:val="15"/>
      <w:shd w:val="clear" w:color="auto" w:fill="FFFFFF"/>
      <w:lang w:val="fr-FR" w:eastAsia="fr-FR" w:bidi="fr-FR"/>
    </w:rPr>
  </w:style>
  <w:style w:type="character" w:customStyle="1" w:styleId="Notedebasdepage2Italique">
    <w:name w:val="Note de bas de page (2) + Italique"/>
    <w:rsid w:val="00D573F3"/>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3">
    <w:name w:val="Note de bas de page (3)_"/>
    <w:link w:val="Notedebasdepage30"/>
    <w:rsid w:val="00D573F3"/>
    <w:rPr>
      <w:rFonts w:ascii="Times New Roman" w:hAnsi="Times New Roman"/>
      <w:i/>
      <w:iCs/>
      <w:sz w:val="15"/>
      <w:szCs w:val="15"/>
      <w:shd w:val="clear" w:color="auto" w:fill="FFFFFF"/>
    </w:rPr>
  </w:style>
  <w:style w:type="character" w:customStyle="1" w:styleId="Notedebasdepage3NonItalique">
    <w:name w:val="Note de bas de page (3) + Non Italique"/>
    <w:rsid w:val="00D573F3"/>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4">
    <w:name w:val="Note de bas de page (4)_"/>
    <w:link w:val="Notedebasdepage40"/>
    <w:rsid w:val="00D573F3"/>
    <w:rPr>
      <w:rFonts w:ascii="Times New Roman" w:hAnsi="Times New Roman"/>
      <w:sz w:val="14"/>
      <w:szCs w:val="14"/>
      <w:shd w:val="clear" w:color="auto" w:fill="FFFFFF"/>
    </w:rPr>
  </w:style>
  <w:style w:type="character" w:customStyle="1" w:styleId="LgendedelimageExact">
    <w:name w:val="Légende de l'image Exact"/>
    <w:link w:val="Lgendedelimage"/>
    <w:rsid w:val="00D573F3"/>
    <w:rPr>
      <w:rFonts w:ascii="Times New Roman" w:hAnsi="Times New Roman"/>
      <w:shd w:val="clear" w:color="auto" w:fill="FFFFFF"/>
    </w:rPr>
  </w:style>
  <w:style w:type="character" w:customStyle="1" w:styleId="En-tteoupieddepage">
    <w:name w:val="En-tête ou pied de page_"/>
    <w:rsid w:val="00D573F3"/>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9pt">
    <w:name w:val="En-tête ou pied de page + 9 pt"/>
    <w:rsid w:val="00D573F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ItaliqueEspacement1pt">
    <w:name w:val="Corps du texte (2) + Italique;Espacement 1 pt"/>
    <w:rsid w:val="00D573F3"/>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0">
    <w:name w:val="En-tête ou pied de page"/>
    <w:rsid w:val="00D573F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9ItaliqueEspacement0pt">
    <w:name w:val="Corps du texte (9) + Italique;Espacement 0 pt"/>
    <w:rsid w:val="00D573F3"/>
    <w:rPr>
      <w:rFonts w:ascii="Times New Roman" w:eastAsia="Times New Roman" w:hAnsi="Times New Roman" w:cs="Times New Roman"/>
      <w:b w:val="0"/>
      <w:bCs w:val="0"/>
      <w:i/>
      <w:iCs/>
      <w:smallCaps w:val="0"/>
      <w:strike w:val="0"/>
      <w:color w:val="000000"/>
      <w:spacing w:val="-10"/>
      <w:w w:val="100"/>
      <w:position w:val="0"/>
      <w:sz w:val="15"/>
      <w:szCs w:val="15"/>
      <w:u w:val="none"/>
      <w:lang w:val="fr-FR" w:eastAsia="fr-FR" w:bidi="fr-FR"/>
    </w:rPr>
  </w:style>
  <w:style w:type="character" w:customStyle="1" w:styleId="Corpsdutexte97ptEspacement0pt">
    <w:name w:val="Corps du texte (9) + 7 pt;Espacement 0 pt"/>
    <w:rsid w:val="00D573F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fr-FR" w:eastAsia="fr-FR" w:bidi="fr-FR"/>
    </w:rPr>
  </w:style>
  <w:style w:type="character" w:customStyle="1" w:styleId="En-tteoupieddepageArial9pt">
    <w:name w:val="En-tête ou pied de page + Arial;9 pt"/>
    <w:rsid w:val="00D573F3"/>
    <w:rPr>
      <w:rFonts w:ascii="Arial" w:eastAsia="Arial" w:hAnsi="Arial" w:cs="Arial"/>
      <w:b w:val="0"/>
      <w:bCs w:val="0"/>
      <w:i w:val="0"/>
      <w:iCs w:val="0"/>
      <w:smallCaps w:val="0"/>
      <w:strike w:val="0"/>
      <w:color w:val="000000"/>
      <w:spacing w:val="0"/>
      <w:w w:val="100"/>
      <w:position w:val="0"/>
      <w:sz w:val="18"/>
      <w:szCs w:val="18"/>
      <w:u w:val="none"/>
      <w:lang w:val="fr-FR" w:eastAsia="fr-FR" w:bidi="fr-FR"/>
    </w:rPr>
  </w:style>
  <w:style w:type="character" w:customStyle="1" w:styleId="Corpsdutexte295ptItaliqueEspacement0pt">
    <w:name w:val="Corps du texte (2) + 9.5 pt;Italique;Espacement 0 pt"/>
    <w:rsid w:val="00D573F3"/>
    <w:rPr>
      <w:rFonts w:ascii="Times New Roman" w:eastAsia="Times New Roman" w:hAnsi="Times New Roman" w:cs="Times New Roman"/>
      <w:b w:val="0"/>
      <w:bCs w:val="0"/>
      <w:i/>
      <w:iCs/>
      <w:smallCaps w:val="0"/>
      <w:strike w:val="0"/>
      <w:color w:val="000000"/>
      <w:spacing w:val="-10"/>
      <w:w w:val="100"/>
      <w:position w:val="0"/>
      <w:sz w:val="19"/>
      <w:szCs w:val="19"/>
      <w:u w:val="none"/>
      <w:lang w:val="fr-FR" w:eastAsia="fr-FR" w:bidi="fr-FR"/>
    </w:rPr>
  </w:style>
  <w:style w:type="character" w:customStyle="1" w:styleId="Corpsdutexte910ptItalique">
    <w:name w:val="Corps du texte (9) + 10 pt;Italique"/>
    <w:rsid w:val="00D573F3"/>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95pt">
    <w:name w:val="En-tête ou pied de page + 9.5 pt"/>
    <w:rsid w:val="00D573F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2GrasItaliqueEspacement0pt">
    <w:name w:val="Corps du texte (2) + Gras;Italique;Espacement 0 pt"/>
    <w:rsid w:val="00D573F3"/>
    <w:rPr>
      <w:rFonts w:ascii="Times New Roman" w:eastAsia="Times New Roman" w:hAnsi="Times New Roman" w:cs="Times New Roman"/>
      <w:b/>
      <w:bCs/>
      <w:i/>
      <w:iCs/>
      <w:smallCaps w:val="0"/>
      <w:strike w:val="0"/>
      <w:color w:val="000000"/>
      <w:spacing w:val="-10"/>
      <w:w w:val="100"/>
      <w:position w:val="0"/>
      <w:sz w:val="20"/>
      <w:szCs w:val="20"/>
      <w:u w:val="none"/>
      <w:lang w:val="fr-FR" w:eastAsia="fr-FR" w:bidi="fr-FR"/>
    </w:rPr>
  </w:style>
  <w:style w:type="character" w:customStyle="1" w:styleId="Corpsdutexte1410ptItalique">
    <w:name w:val="Corps du texte (14) + 10 pt;Italique"/>
    <w:rsid w:val="00D573F3"/>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9ItaliqueEspacement1pt">
    <w:name w:val="Corps du texte (9) + Italique;Espacement 1 pt"/>
    <w:rsid w:val="00D573F3"/>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95ptItalique">
    <w:name w:val="Corps du texte (2) + 9.5 pt;Italique"/>
    <w:rsid w:val="00D573F3"/>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8ptItaliqueEspacement0pt">
    <w:name w:val="Corps du texte (2) + 8 pt;Italique;Espacement 0 pt"/>
    <w:rsid w:val="00D573F3"/>
    <w:rPr>
      <w:rFonts w:ascii="Times New Roman" w:eastAsia="Times New Roman" w:hAnsi="Times New Roman" w:cs="Times New Roman"/>
      <w:b w:val="0"/>
      <w:bCs w:val="0"/>
      <w:i/>
      <w:iCs/>
      <w:smallCaps w:val="0"/>
      <w:strike w:val="0"/>
      <w:color w:val="000000"/>
      <w:spacing w:val="-10"/>
      <w:w w:val="100"/>
      <w:position w:val="0"/>
      <w:sz w:val="16"/>
      <w:szCs w:val="16"/>
      <w:u w:val="none"/>
      <w:lang w:val="fr-FR" w:eastAsia="fr-FR" w:bidi="fr-FR"/>
    </w:rPr>
  </w:style>
  <w:style w:type="character" w:customStyle="1" w:styleId="Corpsdutexte219ptGras">
    <w:name w:val="Corps du texte (2) + 19 pt;Gras"/>
    <w:rsid w:val="00D573F3"/>
    <w:rPr>
      <w:rFonts w:ascii="Times New Roman" w:eastAsia="Times New Roman" w:hAnsi="Times New Roman" w:cs="Times New Roman"/>
      <w:b/>
      <w:bCs/>
      <w:i w:val="0"/>
      <w:iCs w:val="0"/>
      <w:smallCaps w:val="0"/>
      <w:strike w:val="0"/>
      <w:color w:val="000000"/>
      <w:spacing w:val="0"/>
      <w:w w:val="100"/>
      <w:position w:val="0"/>
      <w:sz w:val="38"/>
      <w:szCs w:val="38"/>
      <w:u w:val="none"/>
      <w:lang w:val="fr-FR" w:eastAsia="fr-FR" w:bidi="fr-FR"/>
    </w:rPr>
  </w:style>
  <w:style w:type="character" w:customStyle="1" w:styleId="Corpsdutexte275ptItalique">
    <w:name w:val="Corps du texte (2) + 7.5 pt;Italique"/>
    <w:rsid w:val="00D573F3"/>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Tabledesmatires">
    <w:name w:val="Table des matières_"/>
    <w:link w:val="Tabledesmatires0"/>
    <w:rsid w:val="00D573F3"/>
    <w:rPr>
      <w:rFonts w:ascii="Times New Roman" w:hAnsi="Times New Roman"/>
      <w:shd w:val="clear" w:color="auto" w:fill="FFFFFF"/>
    </w:rPr>
  </w:style>
  <w:style w:type="character" w:customStyle="1" w:styleId="Tabledesmatires2">
    <w:name w:val="Table des matières (2)_"/>
    <w:link w:val="Tabledesmatires20"/>
    <w:rsid w:val="00D573F3"/>
    <w:rPr>
      <w:rFonts w:ascii="Times New Roman" w:hAnsi="Times New Roman"/>
      <w:shd w:val="clear" w:color="auto" w:fill="FFFFFF"/>
    </w:rPr>
  </w:style>
  <w:style w:type="character" w:customStyle="1" w:styleId="Tabledesmatires3">
    <w:name w:val="Table des matières (3)_"/>
    <w:link w:val="Tabledesmatires30"/>
    <w:rsid w:val="00D573F3"/>
    <w:rPr>
      <w:rFonts w:ascii="Times New Roman" w:hAnsi="Times New Roman"/>
      <w:i/>
      <w:iCs/>
      <w:shd w:val="clear" w:color="auto" w:fill="FFFFFF"/>
    </w:rPr>
  </w:style>
  <w:style w:type="paragraph" w:customStyle="1" w:styleId="Notedebasdepage20">
    <w:name w:val="Note de bas de page (2)"/>
    <w:basedOn w:val="Normal"/>
    <w:link w:val="Notedebasdepage2"/>
    <w:rsid w:val="00D573F3"/>
    <w:pPr>
      <w:widowControl w:val="0"/>
      <w:shd w:val="clear" w:color="auto" w:fill="FFFFFF"/>
      <w:spacing w:line="0" w:lineRule="atLeast"/>
      <w:ind w:hanging="6"/>
    </w:pPr>
    <w:rPr>
      <w:rFonts w:eastAsia="Times"/>
      <w:sz w:val="15"/>
      <w:szCs w:val="15"/>
      <w:lang w:val="x-none" w:eastAsia="x-none"/>
    </w:rPr>
  </w:style>
  <w:style w:type="paragraph" w:customStyle="1" w:styleId="Notedebasdepage1">
    <w:name w:val="Note de bas de page1"/>
    <w:basedOn w:val="Normal"/>
    <w:link w:val="Notedebasdepage0"/>
    <w:rsid w:val="00D573F3"/>
    <w:pPr>
      <w:widowControl w:val="0"/>
      <w:shd w:val="clear" w:color="auto" w:fill="FFFFFF"/>
      <w:spacing w:line="0" w:lineRule="atLeast"/>
      <w:jc w:val="center"/>
    </w:pPr>
    <w:rPr>
      <w:rFonts w:eastAsia="Times"/>
      <w:sz w:val="20"/>
      <w:lang w:val="x-none" w:eastAsia="x-none"/>
    </w:rPr>
  </w:style>
  <w:style w:type="paragraph" w:customStyle="1" w:styleId="Notedebasdepage30">
    <w:name w:val="Note de bas de page (3)"/>
    <w:basedOn w:val="Normal"/>
    <w:link w:val="Notedebasdepage3"/>
    <w:rsid w:val="00D573F3"/>
    <w:pPr>
      <w:widowControl w:val="0"/>
      <w:shd w:val="clear" w:color="auto" w:fill="FFFFFF"/>
      <w:spacing w:line="0" w:lineRule="atLeast"/>
      <w:jc w:val="center"/>
    </w:pPr>
    <w:rPr>
      <w:rFonts w:eastAsia="Times"/>
      <w:i/>
      <w:iCs/>
      <w:sz w:val="15"/>
      <w:szCs w:val="15"/>
      <w:lang w:val="x-none" w:eastAsia="x-none"/>
    </w:rPr>
  </w:style>
  <w:style w:type="paragraph" w:customStyle="1" w:styleId="Notedebasdepage40">
    <w:name w:val="Note de bas de page (4)"/>
    <w:basedOn w:val="Normal"/>
    <w:link w:val="Notedebasdepage4"/>
    <w:rsid w:val="00D573F3"/>
    <w:pPr>
      <w:widowControl w:val="0"/>
      <w:shd w:val="clear" w:color="auto" w:fill="FFFFFF"/>
      <w:spacing w:line="0" w:lineRule="atLeast"/>
      <w:ind w:hanging="6"/>
    </w:pPr>
    <w:rPr>
      <w:rFonts w:eastAsia="Times"/>
      <w:sz w:val="14"/>
      <w:szCs w:val="14"/>
      <w:lang w:val="x-none" w:eastAsia="x-none"/>
    </w:rPr>
  </w:style>
  <w:style w:type="paragraph" w:customStyle="1" w:styleId="Lgendedelimage">
    <w:name w:val="Légende de l'image"/>
    <w:basedOn w:val="Normal"/>
    <w:link w:val="LgendedelimageExact"/>
    <w:rsid w:val="00D573F3"/>
    <w:pPr>
      <w:widowControl w:val="0"/>
      <w:shd w:val="clear" w:color="auto" w:fill="FFFFFF"/>
      <w:spacing w:line="0" w:lineRule="atLeast"/>
      <w:ind w:firstLine="26"/>
    </w:pPr>
    <w:rPr>
      <w:rFonts w:eastAsia="Times"/>
      <w:sz w:val="20"/>
      <w:lang w:val="x-none" w:eastAsia="x-none"/>
    </w:rPr>
  </w:style>
  <w:style w:type="paragraph" w:customStyle="1" w:styleId="Tabledesmatires0">
    <w:name w:val="Table des matières"/>
    <w:basedOn w:val="Normal"/>
    <w:link w:val="Tabledesmatires"/>
    <w:rsid w:val="00D573F3"/>
    <w:pPr>
      <w:widowControl w:val="0"/>
      <w:shd w:val="clear" w:color="auto" w:fill="FFFFFF"/>
      <w:spacing w:before="2280" w:after="420" w:line="0" w:lineRule="atLeast"/>
      <w:ind w:hanging="240"/>
      <w:jc w:val="both"/>
    </w:pPr>
    <w:rPr>
      <w:rFonts w:eastAsia="Times"/>
      <w:sz w:val="20"/>
      <w:lang w:val="x-none" w:eastAsia="x-none"/>
    </w:rPr>
  </w:style>
  <w:style w:type="paragraph" w:customStyle="1" w:styleId="Tabledesmatires20">
    <w:name w:val="Table des matières (2)"/>
    <w:basedOn w:val="Normal"/>
    <w:link w:val="Tabledesmatires2"/>
    <w:rsid w:val="00D573F3"/>
    <w:pPr>
      <w:widowControl w:val="0"/>
      <w:shd w:val="clear" w:color="auto" w:fill="FFFFFF"/>
      <w:spacing w:before="420" w:after="180" w:line="0" w:lineRule="atLeast"/>
      <w:ind w:firstLine="3"/>
    </w:pPr>
    <w:rPr>
      <w:rFonts w:eastAsia="Times"/>
      <w:sz w:val="20"/>
      <w:lang w:val="x-none" w:eastAsia="x-none"/>
    </w:rPr>
  </w:style>
  <w:style w:type="paragraph" w:customStyle="1" w:styleId="Tabledesmatires30">
    <w:name w:val="Table des matières (3)"/>
    <w:basedOn w:val="Normal"/>
    <w:link w:val="Tabledesmatires3"/>
    <w:rsid w:val="00D573F3"/>
    <w:pPr>
      <w:widowControl w:val="0"/>
      <w:shd w:val="clear" w:color="auto" w:fill="FFFFFF"/>
      <w:spacing w:before="180" w:after="180" w:line="0" w:lineRule="atLeast"/>
      <w:jc w:val="center"/>
    </w:pPr>
    <w:rPr>
      <w:rFonts w:eastAsia="Times"/>
      <w:i/>
      <w:iCs/>
      <w:sz w:val="20"/>
      <w:lang w:val="x-none" w:eastAsia="x-none"/>
    </w:rPr>
  </w:style>
  <w:style w:type="table" w:styleId="Grillemoyenne2-Accent2">
    <w:name w:val="Medium Grid 2 Accent 2"/>
    <w:basedOn w:val="TableauNormal"/>
    <w:link w:val="Grillecouleur-Accent1Car"/>
    <w:rsid w:val="00D573F3"/>
    <w:rPr>
      <w:rFonts w:ascii="Times New Roman" w:hAnsi="Times New Roman"/>
      <w:color w:val="00008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rpsdutexte129ptNonItalique">
    <w:name w:val="Corps du texte (12) + 9 pt;Non Italique"/>
    <w:rsid w:val="003C3095"/>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paragraph" w:customStyle="1" w:styleId="introchap">
    <w:name w:val="intro chap"/>
    <w:basedOn w:val="Normal"/>
    <w:autoRedefine/>
    <w:rsid w:val="003C3095"/>
    <w:pPr>
      <w:spacing w:before="120" w:after="120"/>
      <w:ind w:left="1080"/>
      <w:jc w:val="both"/>
    </w:pPr>
    <w:rPr>
      <w:i/>
      <w:color w:val="000090"/>
      <w:sz w:val="24"/>
      <w:lang w:eastAsia="fr-FR" w:bidi="fr-FR"/>
    </w:rPr>
  </w:style>
  <w:style w:type="paragraph" w:customStyle="1" w:styleId="introchapauteur">
    <w:name w:val="intro chap auteur"/>
    <w:basedOn w:val="introchap"/>
    <w:autoRedefine/>
    <w:rsid w:val="003C3095"/>
    <w:pPr>
      <w:jc w:val="right"/>
    </w:pPr>
    <w:rPr>
      <w:i w:val="0"/>
      <w:color w:val="auto"/>
    </w:rPr>
  </w:style>
  <w:style w:type="character" w:customStyle="1" w:styleId="Notedebasdepage8ptItalique">
    <w:name w:val="Note de bas de page + 8 pt;Italique"/>
    <w:rsid w:val="006734B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Notedebasdepage39ptNonItalique">
    <w:name w:val="Note de bas de page (3) + 9 pt;Non Italique"/>
    <w:rsid w:val="006734B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Notedebasdepage8pt">
    <w:name w:val="Note de bas de page + 8 pt"/>
    <w:rsid w:val="006734B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Notedebasdepage5">
    <w:name w:val="Note de bas de page (5)_"/>
    <w:link w:val="Notedebasdepage50"/>
    <w:rsid w:val="006734BD"/>
    <w:rPr>
      <w:rFonts w:ascii="Times New Roman" w:eastAsia="Times New Roman" w:hAnsi="Times New Roman"/>
      <w:sz w:val="18"/>
      <w:szCs w:val="18"/>
      <w:shd w:val="clear" w:color="auto" w:fill="FFFFFF"/>
    </w:rPr>
  </w:style>
  <w:style w:type="character" w:customStyle="1" w:styleId="Lgendedelimage2">
    <w:name w:val="Légende de l'image (2)_"/>
    <w:link w:val="Lgendedelimage20"/>
    <w:rsid w:val="006734BD"/>
    <w:rPr>
      <w:rFonts w:ascii="Times New Roman" w:eastAsia="Times New Roman" w:hAnsi="Times New Roman"/>
      <w:i/>
      <w:iCs/>
      <w:sz w:val="22"/>
      <w:szCs w:val="22"/>
      <w:shd w:val="clear" w:color="auto" w:fill="FFFFFF"/>
    </w:rPr>
  </w:style>
  <w:style w:type="character" w:customStyle="1" w:styleId="Lgendedelimage0">
    <w:name w:val="Légende de l'image_"/>
    <w:rsid w:val="006734BD"/>
    <w:rPr>
      <w:rFonts w:ascii="Times New Roman" w:eastAsia="Times New Roman" w:hAnsi="Times New Roman" w:cs="Times New Roman"/>
      <w:b w:val="0"/>
      <w:bCs w:val="0"/>
      <w:i w:val="0"/>
      <w:iCs w:val="0"/>
      <w:smallCaps w:val="0"/>
      <w:strike w:val="0"/>
      <w:u w:val="none"/>
    </w:rPr>
  </w:style>
  <w:style w:type="character" w:customStyle="1" w:styleId="Grillecouleur-Accent1Car1">
    <w:name w:val="Grille couleur - Accent 1 Car1"/>
    <w:link w:val="Grillecouleur-Accent1"/>
    <w:rsid w:val="006734BD"/>
    <w:rPr>
      <w:rFonts w:ascii="Times New Roman" w:eastAsia="Times New Roman" w:hAnsi="Times New Roman"/>
      <w:color w:val="000080"/>
      <w:sz w:val="24"/>
      <w:lang w:val="fr-CA" w:eastAsia="en-US"/>
    </w:rPr>
  </w:style>
  <w:style w:type="character" w:customStyle="1" w:styleId="En-tteoupieddepage2">
    <w:name w:val="En-tête ou pied de page (2)"/>
    <w:rsid w:val="006734BD"/>
    <w:rPr>
      <w:rFonts w:ascii="Times New Roman" w:eastAsia="Times New Roman" w:hAnsi="Times New Roman" w:cs="Times New Roman"/>
      <w:b w:val="0"/>
      <w:bCs w:val="0"/>
      <w:i w:val="0"/>
      <w:iCs w:val="0"/>
      <w:smallCaps w:val="0"/>
      <w:strike w:val="0"/>
      <w:sz w:val="32"/>
      <w:szCs w:val="32"/>
      <w:u w:val="none"/>
    </w:rPr>
  </w:style>
  <w:style w:type="character" w:customStyle="1" w:styleId="TM2Car">
    <w:name w:val="TM 2 Car"/>
    <w:link w:val="TM2"/>
    <w:rsid w:val="006734BD"/>
    <w:rPr>
      <w:rFonts w:ascii="Times New Roman" w:eastAsia="Times New Roman" w:hAnsi="Times New Roman"/>
      <w:sz w:val="22"/>
      <w:szCs w:val="22"/>
      <w:shd w:val="clear" w:color="auto" w:fill="FFFFFF"/>
    </w:rPr>
  </w:style>
  <w:style w:type="character" w:customStyle="1" w:styleId="Tabledesmatires105ptGras">
    <w:name w:val="Table des matières + 10.5 pt;Gras"/>
    <w:rsid w:val="006734BD"/>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En-tteoupieddepageEspacement1ptchelle100">
    <w:name w:val="En-tête ou pied de page + Espacement 1 pt;Échelle 100%"/>
    <w:rsid w:val="006734BD"/>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fr-FR" w:eastAsia="fr-FR" w:bidi="fr-FR"/>
    </w:rPr>
  </w:style>
  <w:style w:type="character" w:customStyle="1" w:styleId="Corpsdutexte178ptItalique">
    <w:name w:val="Corps du texte (17) + 8 pt;Italique"/>
    <w:rsid w:val="006734B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311ptchelle120">
    <w:name w:val="Corps du texte (3) + 11 pt;Échelle 120%"/>
    <w:rsid w:val="006734BD"/>
    <w:rPr>
      <w:rFonts w:ascii="Times New Roman" w:eastAsia="Times New Roman" w:hAnsi="Times New Roman" w:cs="Times New Roman"/>
      <w:b w:val="0"/>
      <w:bCs w:val="0"/>
      <w:i w:val="0"/>
      <w:iCs w:val="0"/>
      <w:smallCaps w:val="0"/>
      <w:strike w:val="0"/>
      <w:color w:val="000000"/>
      <w:spacing w:val="0"/>
      <w:w w:val="120"/>
      <w:position w:val="0"/>
      <w:sz w:val="22"/>
      <w:szCs w:val="22"/>
      <w:u w:val="none"/>
      <w:lang w:val="fr-FR" w:eastAsia="fr-FR" w:bidi="fr-FR"/>
    </w:rPr>
  </w:style>
  <w:style w:type="character" w:customStyle="1" w:styleId="En-tte214ptNonGras">
    <w:name w:val="En-tête #2 + 14 pt;Non Gras"/>
    <w:rsid w:val="006734BD"/>
    <w:rPr>
      <w:rFonts w:ascii="Times New Roman" w:eastAsia="Times New Roman" w:hAnsi="Times New Roman" w:cs="Times New Roman"/>
      <w:b/>
      <w:bCs/>
      <w:i w:val="0"/>
      <w:iCs w:val="0"/>
      <w:smallCaps w:val="0"/>
      <w:strike w:val="0"/>
      <w:color w:val="000000"/>
      <w:spacing w:val="0"/>
      <w:w w:val="100"/>
      <w:position w:val="0"/>
      <w:sz w:val="28"/>
      <w:szCs w:val="28"/>
      <w:u w:val="none"/>
      <w:lang w:val="fr-FR" w:eastAsia="fr-FR" w:bidi="fr-FR"/>
    </w:rPr>
  </w:style>
  <w:style w:type="character" w:customStyle="1" w:styleId="Lgendedutableau">
    <w:name w:val="Légende du tableau_"/>
    <w:link w:val="Lgendedutableau0"/>
    <w:rsid w:val="006734BD"/>
    <w:rPr>
      <w:rFonts w:ascii="Times New Roman" w:eastAsia="Times New Roman" w:hAnsi="Times New Roman"/>
      <w:sz w:val="18"/>
      <w:szCs w:val="18"/>
      <w:shd w:val="clear" w:color="auto" w:fill="FFFFFF"/>
      <w:lang w:val="en-US" w:eastAsia="en-US" w:bidi="en-US"/>
    </w:rPr>
  </w:style>
  <w:style w:type="character" w:customStyle="1" w:styleId="Lgendedutableau8ptItalique">
    <w:name w:val="Légende du tableau + 8 pt;Italique"/>
    <w:rsid w:val="006734B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
    <w:name w:val="Légende du tableau (2)_"/>
    <w:link w:val="Lgendedutableau20"/>
    <w:rsid w:val="006734BD"/>
    <w:rPr>
      <w:rFonts w:ascii="Times New Roman" w:eastAsia="Times New Roman" w:hAnsi="Times New Roman"/>
      <w:i/>
      <w:iCs/>
      <w:sz w:val="16"/>
      <w:szCs w:val="16"/>
      <w:shd w:val="clear" w:color="auto" w:fill="FFFFFF"/>
    </w:rPr>
  </w:style>
  <w:style w:type="character" w:customStyle="1" w:styleId="Lgendedutableau29ptNonItalique">
    <w:name w:val="Légende du tableau (2) + 9 pt;Non Italique"/>
    <w:rsid w:val="006734B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5ptEspacement0pt">
    <w:name w:val="Corps du texte (2) + 4.5 pt;Espacement 0 pt"/>
    <w:rsid w:val="006734BD"/>
    <w:rPr>
      <w:rFonts w:ascii="Times New Roman" w:eastAsia="Times New Roman" w:hAnsi="Times New Roman" w:cs="Times New Roman"/>
      <w:b w:val="0"/>
      <w:bCs w:val="0"/>
      <w:i w:val="0"/>
      <w:iCs w:val="0"/>
      <w:smallCaps w:val="0"/>
      <w:strike w:val="0"/>
      <w:color w:val="FFFFFF"/>
      <w:spacing w:val="10"/>
      <w:w w:val="100"/>
      <w:position w:val="0"/>
      <w:sz w:val="9"/>
      <w:szCs w:val="9"/>
      <w:u w:val="none"/>
      <w:lang w:val="fr-FR" w:eastAsia="fr-FR" w:bidi="fr-FR"/>
    </w:rPr>
  </w:style>
  <w:style w:type="character" w:customStyle="1" w:styleId="Corpsdutexte245ptPetitesmajusculesEspacement0pt">
    <w:name w:val="Corps du texte (2) + 4.5 pt;Petites majuscules;Espacement 0 pt"/>
    <w:rsid w:val="006734BD"/>
    <w:rPr>
      <w:rFonts w:ascii="Times New Roman" w:eastAsia="Times New Roman" w:hAnsi="Times New Roman" w:cs="Times New Roman"/>
      <w:b w:val="0"/>
      <w:bCs w:val="0"/>
      <w:i w:val="0"/>
      <w:iCs w:val="0"/>
      <w:smallCaps/>
      <w:strike w:val="0"/>
      <w:color w:val="FFFFFF"/>
      <w:spacing w:val="10"/>
      <w:w w:val="100"/>
      <w:position w:val="0"/>
      <w:sz w:val="9"/>
      <w:szCs w:val="9"/>
      <w:u w:val="none"/>
      <w:lang w:val="fr-FR" w:eastAsia="fr-FR" w:bidi="fr-FR"/>
    </w:rPr>
  </w:style>
  <w:style w:type="character" w:customStyle="1" w:styleId="En-tteoupieddepage5ptEspacement1ptchelle100">
    <w:name w:val="En-tête ou pied de page + 5 pt;Espacement 1 pt;Échelle 100%"/>
    <w:rsid w:val="006734BD"/>
    <w:rPr>
      <w:rFonts w:ascii="Times New Roman" w:eastAsia="Times New Roman" w:hAnsi="Times New Roman" w:cs="Times New Roman"/>
      <w:b w:val="0"/>
      <w:bCs w:val="0"/>
      <w:i w:val="0"/>
      <w:iCs w:val="0"/>
      <w:smallCaps w:val="0"/>
      <w:strike w:val="0"/>
      <w:color w:val="000000"/>
      <w:spacing w:val="20"/>
      <w:w w:val="100"/>
      <w:position w:val="0"/>
      <w:sz w:val="10"/>
      <w:szCs w:val="10"/>
      <w:u w:val="none"/>
      <w:lang w:val="fr-FR" w:eastAsia="fr-FR" w:bidi="fr-FR"/>
    </w:rPr>
  </w:style>
  <w:style w:type="character" w:customStyle="1" w:styleId="Corpsdutexte2195ptItalique">
    <w:name w:val="Corps du texte (21) + 9.5 pt;Italique"/>
    <w:rsid w:val="006734BD"/>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6TimesNewRoman85ptGrasNonItalique">
    <w:name w:val="Corps du texte (16) + Times New Roman;8.5 pt;Gras;Non Italique"/>
    <w:rsid w:val="006734B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En-tteoupieddepage3">
    <w:name w:val="En-tête ou pied de page (3)"/>
    <w:rsid w:val="006734BD"/>
    <w:rPr>
      <w:rFonts w:ascii="Times New Roman" w:eastAsia="Times New Roman" w:hAnsi="Times New Roman" w:cs="Times New Roman"/>
      <w:b w:val="0"/>
      <w:bCs w:val="0"/>
      <w:i w:val="0"/>
      <w:iCs w:val="0"/>
      <w:smallCaps w:val="0"/>
      <w:strike w:val="0"/>
      <w:sz w:val="10"/>
      <w:szCs w:val="10"/>
      <w:u w:val="none"/>
    </w:rPr>
  </w:style>
  <w:style w:type="character" w:customStyle="1" w:styleId="En-tteoupieddepage4ptEspacement0ptchelle100">
    <w:name w:val="En-tête ou pied de page + 4 pt;Espacement 0 pt;Échelle 100%"/>
    <w:rsid w:val="006734BD"/>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5ptGrasItaliqueEspacement0ptchelle100">
    <w:name w:val="En-tête ou pied de page + 5 pt;Gras;Italique;Espacement 0 pt;Échelle 100%"/>
    <w:rsid w:val="006734BD"/>
    <w:rPr>
      <w:rFonts w:ascii="Times New Roman" w:eastAsia="Times New Roman" w:hAnsi="Times New Roman" w:cs="Times New Roman"/>
      <w:b/>
      <w:bCs/>
      <w:i/>
      <w:iCs/>
      <w:smallCaps w:val="0"/>
      <w:strike w:val="0"/>
      <w:color w:val="000000"/>
      <w:spacing w:val="0"/>
      <w:w w:val="100"/>
      <w:position w:val="0"/>
      <w:sz w:val="10"/>
      <w:szCs w:val="10"/>
      <w:u w:val="none"/>
      <w:lang w:val="fr-FR" w:eastAsia="fr-FR" w:bidi="fr-FR"/>
    </w:rPr>
  </w:style>
  <w:style w:type="character" w:customStyle="1" w:styleId="Corpsdutexte28ptItalique">
    <w:name w:val="Corps du texte (2) + 8 pt;Italique"/>
    <w:rsid w:val="006734BD"/>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5ptEspacement0ptchelle100">
    <w:name w:val="En-tête ou pied de page + 5 pt;Espacement 0 pt;Échelle 100%"/>
    <w:rsid w:val="006734BD"/>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Corpsdutexte315ptGrasPetitesmajuscules">
    <w:name w:val="Corps du texte (3) + 15 pt;Gras;Petites majuscules"/>
    <w:rsid w:val="006734BD"/>
    <w:rPr>
      <w:rFonts w:ascii="Times New Roman" w:eastAsia="Times New Roman" w:hAnsi="Times New Roman" w:cs="Times New Roman"/>
      <w:b/>
      <w:bCs/>
      <w:i w:val="0"/>
      <w:iCs w:val="0"/>
      <w:smallCaps/>
      <w:strike w:val="0"/>
      <w:color w:val="000000"/>
      <w:spacing w:val="0"/>
      <w:w w:val="100"/>
      <w:position w:val="0"/>
      <w:sz w:val="30"/>
      <w:szCs w:val="30"/>
      <w:u w:val="none"/>
      <w:lang w:val="fr-FR" w:eastAsia="fr-FR" w:bidi="fr-FR"/>
    </w:rPr>
  </w:style>
  <w:style w:type="character" w:customStyle="1" w:styleId="En-tteoupieddepageEspacement0pt">
    <w:name w:val="En-tête ou pied de page + Espacement 0 pt"/>
    <w:rsid w:val="006734BD"/>
    <w:rPr>
      <w:rFonts w:ascii="Times New Roman" w:eastAsia="Times New Roman" w:hAnsi="Times New Roman" w:cs="Times New Roman"/>
      <w:b w:val="0"/>
      <w:bCs w:val="0"/>
      <w:i w:val="0"/>
      <w:iCs w:val="0"/>
      <w:smallCaps w:val="0"/>
      <w:strike w:val="0"/>
      <w:color w:val="000000"/>
      <w:spacing w:val="0"/>
      <w:w w:val="66"/>
      <w:position w:val="0"/>
      <w:sz w:val="11"/>
      <w:szCs w:val="11"/>
      <w:u w:val="none"/>
      <w:lang w:val="fr-FR" w:eastAsia="fr-FR" w:bidi="fr-FR"/>
    </w:rPr>
  </w:style>
  <w:style w:type="character" w:customStyle="1" w:styleId="Lgendedelimage11">
    <w:name w:val="Légende de l'image (11)_"/>
    <w:link w:val="Lgendedelimage110"/>
    <w:rsid w:val="006734BD"/>
    <w:rPr>
      <w:rFonts w:ascii="Times New Roman" w:eastAsia="Times New Roman" w:hAnsi="Times New Roman"/>
      <w:sz w:val="18"/>
      <w:szCs w:val="18"/>
      <w:shd w:val="clear" w:color="auto" w:fill="FFFFFF"/>
    </w:rPr>
  </w:style>
  <w:style w:type="paragraph" w:customStyle="1" w:styleId="Notedebasdepage50">
    <w:name w:val="Note de bas de page (5)"/>
    <w:basedOn w:val="Normal"/>
    <w:link w:val="Notedebasdepage5"/>
    <w:rsid w:val="006734BD"/>
    <w:pPr>
      <w:widowControl w:val="0"/>
      <w:shd w:val="clear" w:color="auto" w:fill="FFFFFF"/>
      <w:spacing w:line="241" w:lineRule="exact"/>
      <w:ind w:firstLine="41"/>
      <w:jc w:val="both"/>
    </w:pPr>
    <w:rPr>
      <w:sz w:val="18"/>
      <w:szCs w:val="18"/>
      <w:lang w:val="x-none" w:eastAsia="x-none"/>
    </w:rPr>
  </w:style>
  <w:style w:type="paragraph" w:customStyle="1" w:styleId="Lgendedelimage20">
    <w:name w:val="Légende de l'image (2)"/>
    <w:basedOn w:val="Normal"/>
    <w:link w:val="Lgendedelimage2"/>
    <w:rsid w:val="006734BD"/>
    <w:pPr>
      <w:widowControl w:val="0"/>
      <w:shd w:val="clear" w:color="auto" w:fill="FFFFFF"/>
      <w:spacing w:line="0" w:lineRule="atLeast"/>
      <w:ind w:firstLine="58"/>
    </w:pPr>
    <w:rPr>
      <w:i/>
      <w:iCs/>
      <w:sz w:val="22"/>
      <w:szCs w:val="22"/>
      <w:lang w:val="x-none" w:eastAsia="x-none"/>
    </w:rPr>
  </w:style>
  <w:style w:type="paragraph" w:styleId="TM2">
    <w:name w:val="toc 2"/>
    <w:basedOn w:val="Normal"/>
    <w:link w:val="TM2Car"/>
    <w:autoRedefine/>
    <w:rsid w:val="006734BD"/>
    <w:pPr>
      <w:widowControl w:val="0"/>
      <w:shd w:val="clear" w:color="auto" w:fill="FFFFFF"/>
      <w:spacing w:line="482" w:lineRule="exact"/>
      <w:ind w:hanging="3"/>
      <w:jc w:val="both"/>
    </w:pPr>
    <w:rPr>
      <w:sz w:val="22"/>
      <w:szCs w:val="22"/>
      <w:lang w:val="x-none" w:eastAsia="x-none"/>
    </w:rPr>
  </w:style>
  <w:style w:type="paragraph" w:customStyle="1" w:styleId="Lgendedutableau0">
    <w:name w:val="Légende du tableau"/>
    <w:basedOn w:val="Normal"/>
    <w:link w:val="Lgendedutableau"/>
    <w:rsid w:val="006734BD"/>
    <w:pPr>
      <w:widowControl w:val="0"/>
      <w:shd w:val="clear" w:color="auto" w:fill="FFFFFF"/>
      <w:spacing w:line="216" w:lineRule="exact"/>
      <w:ind w:firstLine="32"/>
    </w:pPr>
    <w:rPr>
      <w:sz w:val="18"/>
      <w:szCs w:val="18"/>
      <w:lang w:val="en-US" w:bidi="en-US"/>
    </w:rPr>
  </w:style>
  <w:style w:type="paragraph" w:customStyle="1" w:styleId="Lgendedutableau20">
    <w:name w:val="Légende du tableau (2)"/>
    <w:basedOn w:val="Normal"/>
    <w:link w:val="Lgendedutableau2"/>
    <w:rsid w:val="006734BD"/>
    <w:pPr>
      <w:widowControl w:val="0"/>
      <w:shd w:val="clear" w:color="auto" w:fill="FFFFFF"/>
      <w:spacing w:after="60" w:line="0" w:lineRule="atLeast"/>
      <w:ind w:firstLine="32"/>
      <w:jc w:val="both"/>
    </w:pPr>
    <w:rPr>
      <w:i/>
      <w:iCs/>
      <w:sz w:val="16"/>
      <w:szCs w:val="16"/>
      <w:lang w:val="x-none" w:eastAsia="x-none"/>
    </w:rPr>
  </w:style>
  <w:style w:type="paragraph" w:customStyle="1" w:styleId="Lgendedelimage110">
    <w:name w:val="Légende de l'image (11)"/>
    <w:basedOn w:val="Normal"/>
    <w:link w:val="Lgendedelimage11"/>
    <w:rsid w:val="006734BD"/>
    <w:pPr>
      <w:widowControl w:val="0"/>
      <w:shd w:val="clear" w:color="auto" w:fill="FFFFFF"/>
      <w:spacing w:line="212" w:lineRule="exact"/>
    </w:pPr>
    <w:rPr>
      <w:sz w:val="18"/>
      <w:szCs w:val="18"/>
      <w:lang w:val="x-none" w:eastAsia="x-none"/>
    </w:rPr>
  </w:style>
  <w:style w:type="paragraph" w:styleId="TM3">
    <w:name w:val="toc 3"/>
    <w:basedOn w:val="Normal"/>
    <w:autoRedefine/>
    <w:rsid w:val="006734BD"/>
    <w:pPr>
      <w:widowControl w:val="0"/>
      <w:shd w:val="clear" w:color="auto" w:fill="FFFFFF"/>
      <w:spacing w:line="482" w:lineRule="exact"/>
      <w:ind w:hanging="3"/>
      <w:jc w:val="both"/>
    </w:pPr>
    <w:rPr>
      <w:sz w:val="22"/>
      <w:szCs w:val="22"/>
    </w:rPr>
  </w:style>
  <w:style w:type="character" w:customStyle="1" w:styleId="Notedebasdepage105ptItalique">
    <w:name w:val="Note de bas de page + 10.5 pt;Italique"/>
    <w:rsid w:val="006734BD"/>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En-tteoupieddepageEspacement0ptchelle100">
    <w:name w:val="En-tête ou pied de page + Espacement 0 pt;Échelle 100%"/>
    <w:rsid w:val="006734B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fr-FR" w:eastAsia="fr-FR" w:bidi="fr-FR"/>
    </w:rPr>
  </w:style>
  <w:style w:type="character" w:customStyle="1" w:styleId="En-tteoupieddepage45ptEspacement0ptchelle100">
    <w:name w:val="En-tête ou pied de page + 4.5 pt;Espacement 0 pt;Échelle 100%"/>
    <w:rsid w:val="006734BD"/>
    <w:rPr>
      <w:rFonts w:ascii="Times New Roman" w:eastAsia="Times New Roman" w:hAnsi="Times New Roman" w:cs="Times New Roman"/>
      <w:b w:val="0"/>
      <w:bCs w:val="0"/>
      <w:i w:val="0"/>
      <w:iCs w:val="0"/>
      <w:smallCaps w:val="0"/>
      <w:strike w:val="0"/>
      <w:color w:val="000000"/>
      <w:spacing w:val="10"/>
      <w:w w:val="100"/>
      <w:position w:val="0"/>
      <w:sz w:val="9"/>
      <w:szCs w:val="9"/>
      <w:u w:val="none"/>
      <w:lang w:val="fr-FR" w:eastAsia="fr-FR" w:bidi="fr-FR"/>
    </w:rPr>
  </w:style>
  <w:style w:type="character" w:customStyle="1" w:styleId="Corpsdutexte818ptGrasItalique">
    <w:name w:val="Corps du texte (8) + 18 pt;Gras;Italique"/>
    <w:rsid w:val="006734BD"/>
    <w:rPr>
      <w:rFonts w:ascii="Times New Roman" w:eastAsia="Times New Roman" w:hAnsi="Times New Roman" w:cs="Times New Roman"/>
      <w:b/>
      <w:bCs/>
      <w:i/>
      <w:iCs/>
      <w:smallCaps w:val="0"/>
      <w:strike w:val="0"/>
      <w:color w:val="000000"/>
      <w:spacing w:val="0"/>
      <w:w w:val="100"/>
      <w:position w:val="0"/>
      <w:sz w:val="36"/>
      <w:szCs w:val="36"/>
      <w:u w:val="none"/>
      <w:lang w:val="fr-FR" w:eastAsia="fr-FR" w:bidi="fr-FR"/>
    </w:rPr>
  </w:style>
  <w:style w:type="character" w:customStyle="1" w:styleId="En-tteoupieddepage45ptEspacement0ptchelle90">
    <w:name w:val="En-tête ou pied de page + 4.5 pt;Espacement 0 pt;Échelle 90%"/>
    <w:rsid w:val="006734BD"/>
    <w:rPr>
      <w:rFonts w:ascii="Times New Roman" w:eastAsia="Times New Roman" w:hAnsi="Times New Roman" w:cs="Times New Roman"/>
      <w:b w:val="0"/>
      <w:bCs w:val="0"/>
      <w:i w:val="0"/>
      <w:iCs w:val="0"/>
      <w:smallCaps w:val="0"/>
      <w:strike w:val="0"/>
      <w:color w:val="000000"/>
      <w:spacing w:val="0"/>
      <w:w w:val="90"/>
      <w:position w:val="0"/>
      <w:sz w:val="9"/>
      <w:szCs w:val="9"/>
      <w:u w:val="none"/>
      <w:lang w:val="fr-FR" w:eastAsia="fr-FR" w:bidi="fr-FR"/>
    </w:rPr>
  </w:style>
  <w:style w:type="character" w:customStyle="1" w:styleId="En-tte2105ptGrasItalique">
    <w:name w:val="En-tête #2 + 10.5 pt;Gras;Italique"/>
    <w:rsid w:val="006734BD"/>
    <w:rPr>
      <w:rFonts w:ascii="Times New Roman" w:eastAsia="Times New Roman" w:hAnsi="Times New Roman" w:cs="Times New Roman"/>
      <w:b/>
      <w:bCs/>
      <w:i/>
      <w:iCs/>
      <w:smallCaps w:val="0"/>
      <w:strike w:val="0"/>
      <w:color w:val="000000"/>
      <w:spacing w:val="0"/>
      <w:w w:val="100"/>
      <w:position w:val="0"/>
      <w:sz w:val="21"/>
      <w:szCs w:val="21"/>
      <w:u w:val="none"/>
      <w:lang w:val="fr-FR" w:eastAsia="fr-FR" w:bidi="fr-FR"/>
    </w:rPr>
  </w:style>
  <w:style w:type="character" w:customStyle="1" w:styleId="En-tteoupieddepage45ptEspacement1ptchelle100">
    <w:name w:val="En-tête ou pied de page + 4.5 pt;Espacement 1 pt;Échelle 100%"/>
    <w:rsid w:val="006734BD"/>
    <w:rPr>
      <w:rFonts w:ascii="Times New Roman" w:eastAsia="Times New Roman" w:hAnsi="Times New Roman" w:cs="Times New Roman"/>
      <w:b w:val="0"/>
      <w:bCs w:val="0"/>
      <w:i w:val="0"/>
      <w:iCs w:val="0"/>
      <w:smallCaps w:val="0"/>
      <w:strike w:val="0"/>
      <w:color w:val="000000"/>
      <w:spacing w:val="20"/>
      <w:w w:val="100"/>
      <w:position w:val="0"/>
      <w:sz w:val="9"/>
      <w:szCs w:val="9"/>
      <w:u w:val="none"/>
      <w:lang w:val="fr-FR" w:eastAsia="fr-FR" w:bidi="fr-FR"/>
    </w:rPr>
  </w:style>
  <w:style w:type="character" w:customStyle="1" w:styleId="En-tteoupieddepage45ptchelle90">
    <w:name w:val="En-tête ou pied de page + 4.5 pt;Échelle 90%"/>
    <w:rsid w:val="006734BD"/>
    <w:rPr>
      <w:rFonts w:ascii="Times New Roman" w:eastAsia="Times New Roman" w:hAnsi="Times New Roman" w:cs="Times New Roman"/>
      <w:b w:val="0"/>
      <w:bCs w:val="0"/>
      <w:i w:val="0"/>
      <w:iCs w:val="0"/>
      <w:smallCaps w:val="0"/>
      <w:strike w:val="0"/>
      <w:color w:val="000000"/>
      <w:spacing w:val="30"/>
      <w:w w:val="90"/>
      <w:position w:val="0"/>
      <w:sz w:val="9"/>
      <w:szCs w:val="9"/>
      <w:u w:val="none"/>
      <w:lang w:val="fr-FR" w:eastAsia="fr-FR" w:bidi="fr-FR"/>
    </w:rPr>
  </w:style>
  <w:style w:type="paragraph" w:customStyle="1" w:styleId="Default">
    <w:name w:val="Default"/>
    <w:rsid w:val="006734BD"/>
    <w:pPr>
      <w:widowControl w:val="0"/>
      <w:autoSpaceDE w:val="0"/>
      <w:autoSpaceDN w:val="0"/>
      <w:adjustRightInd w:val="0"/>
    </w:pPr>
    <w:rPr>
      <w:rFonts w:ascii="Times New Roman" w:eastAsia="Courier New" w:hAnsi="Times New Roman"/>
      <w:color w:val="000000"/>
      <w:sz w:val="24"/>
      <w:szCs w:val="24"/>
      <w:lang w:val="fr-FR"/>
    </w:rPr>
  </w:style>
  <w:style w:type="paragraph" w:customStyle="1" w:styleId="d">
    <w:name w:val="d"/>
    <w:basedOn w:val="a"/>
    <w:autoRedefine/>
    <w:rsid w:val="008378F7"/>
    <w:pPr>
      <w:ind w:left="720"/>
    </w:pPr>
    <w:rPr>
      <w:b w:val="0"/>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hyperlink" Target="http://editions-croquant.org" TargetMode="External"/><Relationship Id="rId26" Type="http://schemas.openxmlformats.org/officeDocument/2006/relationships/image" Target="media/image7.jpeg"/><Relationship Id="rId39" Type="http://schemas.openxmlformats.org/officeDocument/2006/relationships/hyperlink" Target="http://burestop.free.fr/spip/IMG/pdf/cigeo_bure_diaporama.pdf" TargetMode="External"/><Relationship Id="rId21" Type="http://schemas.openxmlformats.org/officeDocument/2006/relationships/hyperlink" Target="http://classiques.uqac.ca/contemporains/Spurk_Jan/Malaise_dans_la_societe/Malaise_dans_la_societe.html" TargetMode="External"/><Relationship Id="rId34" Type="http://schemas.openxmlformats.org/officeDocument/2006/relationships/hyperlink" Target="http://burestop.free.fr/spip/IMG/pdf/cigeo_bure_diaporama" TargetMode="External"/><Relationship Id="rId42" Type="http://schemas.openxmlformats.org/officeDocument/2006/relationships/hyperlink" Target="http://burestop.free.fr/spip/IMG/pdf/cigeo_bure_diaporama.pdf" TargetMode="External"/><Relationship Id="rId47" Type="http://schemas.openxmlformats.org/officeDocument/2006/relationships/hyperlink" Target="http://burestop.free.fr/spip/IMG/pdf/cigeo_bure_diaporama.pdf" TargetMode="External"/><Relationship Id="rId50" Type="http://schemas.openxmlformats.org/officeDocument/2006/relationships/image" Target="media/image12.jpeg"/><Relationship Id="rId55" Type="http://schemas.openxmlformats.org/officeDocument/2006/relationships/hyperlink" Target="http://vmc.camp/"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classiques.uqac.ca/contemporains/Spurk_Jan/Au-dela_de_la_crise/Au-dela_de_la_crise.html" TargetMode="External"/><Relationship Id="rId11" Type="http://schemas.openxmlformats.org/officeDocument/2006/relationships/hyperlink" Target="http://bibliotheque.uqac.ca/" TargetMode="External"/><Relationship Id="rId24" Type="http://schemas.openxmlformats.org/officeDocument/2006/relationships/hyperlink" Target="http://classiques.uqac.ca/contemporains/Spurk_Jan/Au-dela_de_la_crise/Au-dela_de_la_crise.html" TargetMode="External"/><Relationship Id="rId32" Type="http://schemas.openxmlformats.org/officeDocument/2006/relationships/hyperlink" Target="https://www.andra.fr/down-load/site-principal/document/editions/526.pdf" TargetMode="External"/><Relationship Id="rId37" Type="http://schemas.openxmlformats.org/officeDocument/2006/relationships/hyperlink" Target="http://burestop.free.fr/spip/spip.php&#160;?article664" TargetMode="External"/><Relationship Id="rId40" Type="http://schemas.openxmlformats.org/officeDocument/2006/relationships/hyperlink" Target="http://burestop.free.fr/spip/IMG/pdf/cigeo_bure_diaporama.pdf" TargetMode="External"/><Relationship Id="rId45" Type="http://schemas.openxmlformats.org/officeDocument/2006/relationships/hyperlink" Target="http://burestop.free.fr/spip/IMG/pdf/cigeo_bure_diaporama.pdf" TargetMode="External"/><Relationship Id="rId53" Type="http://schemas.openxmlformats.org/officeDocument/2006/relationships/hyperlink" Target="http://burestop.free.fr/spip/IMG/pdf/cigeo_bure_diaporama.pdf"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classiques.uqac.ca/contemporains/Spurk_Jan/Quel_avenir_pour_la_socio/Quel_avenir_pour_la_socio.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classiques.uqac.ca/contemporains/Spurk_Jan/Avenirs_possibles/Avenirs_possibles.html" TargetMode="External"/><Relationship Id="rId27" Type="http://schemas.openxmlformats.org/officeDocument/2006/relationships/image" Target="media/image8.jpeg"/><Relationship Id="rId30" Type="http://schemas.openxmlformats.org/officeDocument/2006/relationships/hyperlink" Target="http://classiques.uqac.ca/contemporains/Spurk_Jan/Quel_avenir_pour_la_socio/Quel_avenir_pour_la_socio.html" TargetMode="External"/><Relationship Id="rId35" Type="http://schemas.openxmlformats.org/officeDocument/2006/relationships/image" Target="media/image10.jpeg"/><Relationship Id="rId43" Type="http://schemas.openxmlformats.org/officeDocument/2006/relationships/hyperlink" Target="http://burestop.free.fr/spip/IMG/pdf/cigeo_bure_diaporama.pdf" TargetMode="External"/><Relationship Id="rId48" Type="http://schemas.openxmlformats.org/officeDocument/2006/relationships/hyperlink" Target="http://burestop.free.fr/spip/IMG/pdf/cigeo_bure_diaporama.pdf" TargetMode="External"/><Relationship Id="rId56" Type="http://schemas.openxmlformats.org/officeDocument/2006/relationships/hyperlink" Target="http://vmc.camp/" TargetMode="External"/><Relationship Id="rId8" Type="http://schemas.openxmlformats.org/officeDocument/2006/relationships/image" Target="media/image1.jpeg"/><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5.jpe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hyperlink" Target="http://burestop.free.fr/spip/IMG/pdf/cigeo_bure_diaporama.pdf" TargetMode="External"/><Relationship Id="rId46" Type="http://schemas.openxmlformats.org/officeDocument/2006/relationships/hyperlink" Target="http://burestop.free.fr/spip/IMG/pdf/cigeo_bure_diaporama.pdf" TargetMode="External"/><Relationship Id="rId59" Type="http://schemas.openxmlformats.org/officeDocument/2006/relationships/theme" Target="theme/theme1.xml"/><Relationship Id="rId20" Type="http://schemas.openxmlformats.org/officeDocument/2006/relationships/hyperlink" Target="http://classiques.uqac.ca/contemporains/Spurk_Jan/Du_caractere_social/Du_caractere_social.html" TargetMode="External"/><Relationship Id="rId41" Type="http://schemas.openxmlformats.org/officeDocument/2006/relationships/hyperlink" Target="http://burestop.free.fr/spip/IMG/pdf/cigeo_bure_diaporama.pdf" TargetMode="External"/><Relationship Id="rId54" Type="http://schemas.openxmlformats.org/officeDocument/2006/relationships/hyperlink" Target="https://lutteaeroportnddl.com/convergence-des-luttes-et-lutt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an.spurk@parisdescartes.fr" TargetMode="External"/><Relationship Id="rId23" Type="http://schemas.openxmlformats.org/officeDocument/2006/relationships/hyperlink" Target="http://classiques.uqac.ca/contemporains/Spurk_Jan/Contre_industrie_culturelle/Contre_industrie_culturelle.html" TargetMode="External"/><Relationship Id="rId28" Type="http://schemas.openxmlformats.org/officeDocument/2006/relationships/hyperlink" Target="http://classiques.uqac.ca/contemporains/Spurk_Jan/Au-dela_de_la_crise/Au-dela_de_la_crise.html" TargetMode="External"/><Relationship Id="rId36" Type="http://schemas.openxmlformats.org/officeDocument/2006/relationships/image" Target="media/image11.jpeg"/><Relationship Id="rId49" Type="http://schemas.openxmlformats.org/officeDocument/2006/relationships/hyperlink" Target="http://classiques.uqac.ca/contemporains/Spurk_Jan/Du_caractere_social/Du_caractere_social.html" TargetMode="External"/><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www.cairn.info/revue-l-homme-et-la-societe-2016-1-page-21.htm" TargetMode="External"/><Relationship Id="rId44" Type="http://schemas.openxmlformats.org/officeDocument/2006/relationships/hyperlink" Target="http://burestop.free.fr/spip/IMG/pdf/cigeo_bure_diaporama.pdf" TargetMode="External"/><Relationship Id="rId52" Type="http://schemas.openxmlformats.org/officeDocument/2006/relationships/image" Target="media/image14.jpeg"/></Relationships>
</file>

<file path=word/_rels/footnotes.xml.rels><?xml version="1.0" encoding="UTF-8" standalone="yes"?>
<Relationships xmlns="http://schemas.openxmlformats.org/package/2006/relationships"><Relationship Id="rId13" Type="http://schemas.openxmlformats.org/officeDocument/2006/relationships/hyperlink" Target="http://classiques.uqac.ca/contemporains/Spurk_Jan/Contre_industrie_culturelle/Contre_industrie_culturelle.html" TargetMode="External"/><Relationship Id="rId18" Type="http://schemas.openxmlformats.org/officeDocument/2006/relationships/hyperlink" Target="https://www.andra.fr/download/site-principal/document/editions/526.pdf" TargetMode="External"/><Relationship Id="rId26" Type="http://schemas.openxmlformats.org/officeDocument/2006/relationships/hyperlink" Target="http://mirabel-lne.asso.fr" TargetMode="External"/><Relationship Id="rId39" Type="http://schemas.openxmlformats.org/officeDocument/2006/relationships/hyperlink" Target="http://dx.doi.org/doi:10.1522/030174836" TargetMode="External"/><Relationship Id="rId21" Type="http://schemas.openxmlformats.org/officeDocument/2006/relationships/hyperlink" Target="http://classiques.uqac.ca/contemporains/Spurk_Jan/Au-dela_de_la_crise/Au-dela_de_la_crise.html" TargetMode="External"/><Relationship Id="rId34" Type="http://schemas.openxmlformats.org/officeDocument/2006/relationships/hyperlink" Target="http://www.bure-lefilm.fr/index.php?page=histoire" TargetMode="External"/><Relationship Id="rId42" Type="http://schemas.openxmlformats.org/officeDocument/2006/relationships/hyperlink" Target="http://dx.doi.org/doi:10.1522/030824591" TargetMode="External"/><Relationship Id="rId47" Type="http://schemas.openxmlformats.org/officeDocument/2006/relationships/hyperlink" Target="http://dx.doi.org/doi:10.1522/cla.roj.dis3" TargetMode="External"/><Relationship Id="rId50" Type="http://schemas.openxmlformats.org/officeDocument/2006/relationships/hyperlink" Target="http://dx.doi.org/doi:10.1522/030149457" TargetMode="External"/><Relationship Id="rId7" Type="http://schemas.openxmlformats.org/officeDocument/2006/relationships/hyperlink" Target="http://www.liberation.fr/france/2016/03/04/loi-travail-deux-francais-sur-trois-redoutent-une-explosion-sociale_1437628" TargetMode="External"/><Relationship Id="rId2" Type="http://schemas.openxmlformats.org/officeDocument/2006/relationships/hyperlink" Target="http://dx.doi.org/doi:10.1522/030149457" TargetMode="External"/><Relationship Id="rId16" Type="http://schemas.openxmlformats.org/officeDocument/2006/relationships/hyperlink" Target="http://www.sfen.org/sites/default/files/public/atoms/files/lindustrie-nucleaire-sait-gerer-ses-dechets.pdf" TargetMode="External"/><Relationship Id="rId29" Type="http://schemas.openxmlformats.org/officeDocument/2006/relationships/hyperlink" Target="http://burestop.free.fr/spip/IMG/pdf/cigeo_bure_diaporama.pdf" TargetMode="External"/><Relationship Id="rId11" Type="http://schemas.openxmlformats.org/officeDocument/2006/relationships/hyperlink" Target="http://dx.doi.org/doi:10.1522/030149457" TargetMode="External"/><Relationship Id="rId24" Type="http://schemas.openxmlformats.org/officeDocument/2006/relationships/hyperlink" Target="http://vmc.camp" TargetMode="External"/><Relationship Id="rId32" Type="http://schemas.openxmlformats.org/officeDocument/2006/relationships/hyperlink" Target="http://www.estrepublicain.fr/edition-de-bar-le-duc/2017/03/07/daniel-ruhland-remonte-contre-l-andra" TargetMode="External"/><Relationship Id="rId37" Type="http://schemas.openxmlformats.org/officeDocument/2006/relationships/hyperlink" Target="http://burezoneblog.over-blog.com/" TargetMode="External"/><Relationship Id="rId40" Type="http://schemas.openxmlformats.org/officeDocument/2006/relationships/hyperlink" Target="https://philosophie.cegeptr.qc.ca/2020/03/aristote-ethique-a-nicomaque/" TargetMode="External"/><Relationship Id="rId45" Type="http://schemas.openxmlformats.org/officeDocument/2006/relationships/hyperlink" Target="http://classiques.uqac.ca/contemporains/Spurk_Jan/Malaise_dans_la_societe/Malaise_dans_la_societe.html" TargetMode="External"/><Relationship Id="rId5" Type="http://schemas.openxmlformats.org/officeDocument/2006/relationships/hyperlink" Target="http://www.inventaire.andra.fr/sites/default/files/classification2015.gif" TargetMode="External"/><Relationship Id="rId15" Type="http://schemas.openxmlformats.org/officeDocument/2006/relationships/hyperlink" Target="https://www.legifrance.gouv.fr/affichTexte.do7cid" TargetMode="External"/><Relationship Id="rId23" Type="http://schemas.openxmlformats.org/officeDocument/2006/relationships/hyperlink" Target="https://www.objectifmeuse.org/" TargetMode="External"/><Relationship Id="rId28" Type="http://schemas.openxmlformats.org/officeDocument/2006/relationships/hyperlink" Target="http://classiques.uqac.ca/contemporains/Spurk_Jan/Quel_avenir_pour_la_socio/Quel_avenir_pour_la_socio.html" TargetMode="External"/><Relationship Id="rId36" Type="http://schemas.openxmlformats.org/officeDocument/2006/relationships/hyperlink" Target="https://reporterre.net/A-Bure-une-fleur-de-resistance-s-epanouit-%20contre-les-dechets-nucleaires" TargetMode="External"/><Relationship Id="rId49" Type="http://schemas.openxmlformats.org/officeDocument/2006/relationships/hyperlink" Target="http://classiques.uqac.ca/contemporains/Spurk_Jan/Du_caractere_social/Du_caractere_social.html" TargetMode="External"/><Relationship Id="rId10" Type="http://schemas.openxmlformats.org/officeDocument/2006/relationships/hyperlink" Target="http://classiques.uqac.ca/contemporains/Spurk_Jan/Malaise_dans_la_societe/Malaise_dans_la_societe.html" TargetMode="External"/><Relationship Id="rId19" Type="http://schemas.openxmlformats.org/officeDocument/2006/relationships/hyperlink" Target="https://www.agroparistech.fr/IMG/pdf/Forsythe.pdf" TargetMode="External"/><Relationship Id="rId31" Type="http://schemas.openxmlformats.org/officeDocument/2006/relationships/hyperlink" Target="https://www.objectifmeuse.org/aides/" TargetMode="External"/><Relationship Id="rId44" Type="http://schemas.openxmlformats.org/officeDocument/2006/relationships/hyperlink" Target="http://classiques.uqac.ca/contemporains/Spurk_Jan/Du_caractere_social/Du_caractere_social.html" TargetMode="External"/><Relationship Id="rId52" Type="http://schemas.openxmlformats.org/officeDocument/2006/relationships/hyperlink" Target="http://dx.doi.org/doi:10.1522/cla.wem.sav" TargetMode="External"/><Relationship Id="rId4" Type="http://schemas.openxmlformats.org/officeDocument/2006/relationships/hyperlink" Target="https://www.andra.fr/pages/fr/menul/les-dechets-radioactifs/comment-sont-classes-les-dechets-radioactifs-r-9.html" TargetMode="External"/><Relationship Id="rId9" Type="http://schemas.openxmlformats.org/officeDocument/2006/relationships/hyperlink" Target="http://classiques.uqac.ca/contemporains/Spurk_Jan/Contre_industrie_culturelle/Contre_industrie_culturelle.html" TargetMode="External"/><Relationship Id="rId14" Type="http://schemas.openxmlformats.org/officeDocument/2006/relationships/hyperlink" Target="https://www.cairn.info/revue-l-homme-et-la-societe-2016-1-page-21.htm" TargetMode="External"/><Relationship Id="rId22" Type="http://schemas.openxmlformats.org/officeDocument/2006/relationships/hyperlink" Target="http://www.irsn.fr" TargetMode="External"/><Relationship Id="rId27" Type="http://schemas.openxmlformats.org/officeDocument/2006/relationships/hyperlink" Target="http://burestop.free.fr/spip/spip.php7article664" TargetMode="External"/><Relationship Id="rId30" Type="http://schemas.openxmlformats.org/officeDocument/2006/relationships/hyperlink" Target="http://classiques.uqac.ca/contemporains/Spurk_Jan/Du_caractere_social/Du_caractere_social.html" TargetMode="External"/><Relationship Id="rId35" Type="http://schemas.openxmlformats.org/officeDocument/2006/relationships/hyperlink" Target="http://www.bure-lefilm" TargetMode="External"/><Relationship Id="rId43" Type="http://schemas.openxmlformats.org/officeDocument/2006/relationships/hyperlink" Target="http://dx.doi.org/doi:10.1522/030824591" TargetMode="External"/><Relationship Id="rId48" Type="http://schemas.openxmlformats.org/officeDocument/2006/relationships/hyperlink" Target="http://classiques.uqac.ca/contemporains/Spurk_Jan/Quel_avenir_pour_la_socio/Quel_avenir_pour_la_socio.html" TargetMode="External"/><Relationship Id="rId8" Type="http://schemas.openxmlformats.org/officeDocument/2006/relationships/hyperlink" Target="http://classiques.uqac.ca/contemporains/Spurk_Jan/Du_caractere_social/Du_caractere_social.html" TargetMode="External"/><Relationship Id="rId51" Type="http://schemas.openxmlformats.org/officeDocument/2006/relationships/hyperlink" Target="http://classiques.uqac.ca/classiques/freud_sigmund/freud.html" TargetMode="External"/><Relationship Id="rId3" Type="http://schemas.openxmlformats.org/officeDocument/2006/relationships/hyperlink" Target="https://www.andra.fr/pages/fr/menul/les-dechets-radioactifs/les-volumes-de-dechets-11.html" TargetMode="External"/><Relationship Id="rId12" Type="http://schemas.openxmlformats.org/officeDocument/2006/relationships/hyperlink" Target="http://classiques.uqac.ca/contemporains/Spurk_Jan/Malaise_dans_la_societe/Malaise_dans_la_societe.html" TargetMode="External"/><Relationship Id="rId17" Type="http://schemas.openxmlformats.org/officeDocument/2006/relationships/hyperlink" Target="http://info.arte.tv/fr/dechets-nucleaires-bure-les-oppo-sants-marquent-un-point" TargetMode="External"/><Relationship Id="rId25" Type="http://schemas.openxmlformats.org/officeDocument/2006/relationships/hyperlink" Target="http://www.cigeout.com/" TargetMode="External"/><Relationship Id="rId33" Type="http://schemas.openxmlformats.org/officeDocument/2006/relationships/hyperlink" Target="https://www.debatpublic.fr/file/2437/download?token=xd7jrQqC" TargetMode="External"/><Relationship Id="rId38" Type="http://schemas.openxmlformats.org/officeDocument/2006/relationships/hyperlink" Target="http://vmc.camp/pour-une-fois-jai-dit-non/" TargetMode="External"/><Relationship Id="rId46" Type="http://schemas.openxmlformats.org/officeDocument/2006/relationships/hyperlink" Target="http://classiques.uqac.ca/contemporains/Spurk_Jan/Contre_industrie_culturelle/Contre_industrie_culturelle.html" TargetMode="External"/><Relationship Id="rId20" Type="http://schemas.openxmlformats.org/officeDocument/2006/relationships/hyperlink" Target="http://classiques.uqac.ca/contemporains/Spurk_Jan/Contre_industrie_culturelle/Contre_industrie_culturelle.html" TargetMode="External"/><Relationship Id="rId41" Type="http://schemas.openxmlformats.org/officeDocument/2006/relationships/hyperlink" Target="https://philosophie.cegeptr.qc.ca/2020/03/aristote-ethique-a-nicomaque/" TargetMode="External"/><Relationship Id="rId1" Type="http://schemas.openxmlformats.org/officeDocument/2006/relationships/hyperlink" Target="http://www.celluleenergie.cnrs.fr/spip.php7rubrique74" TargetMode="External"/><Relationship Id="rId6" Type="http://schemas.openxmlformats.org/officeDocument/2006/relationships/hyperlink" Target="http://www.inventaire.andra.fr/sites/default/files/classification2015.gi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49826</Words>
  <Characters>274049</Characters>
  <Application>Microsoft Office Word</Application>
  <DocSecurity>0</DocSecurity>
  <Lines>2283</Lines>
  <Paragraphs>646</Paragraphs>
  <ScaleCrop>false</ScaleCrop>
  <HeadingPairs>
    <vt:vector size="2" baseType="variant">
      <vt:variant>
        <vt:lpstr>Title</vt:lpstr>
      </vt:variant>
      <vt:variant>
        <vt:i4>1</vt:i4>
      </vt:variant>
    </vt:vector>
  </HeadingPairs>
  <TitlesOfParts>
    <vt:vector size="1" baseType="lpstr">
      <vt:lpstr>Les limites de l’indignation La révolution commencera-t-elle à Bure ?</vt:lpstr>
    </vt:vector>
  </TitlesOfParts>
  <Manager>par Pierre Patenaude, bénévole, 2022</Manager>
  <Company>Les Classiques des sciences sociales</Company>
  <LinksUpToDate>false</LinksUpToDate>
  <CharactersWithSpaces>323229</CharactersWithSpaces>
  <SharedDoc>false</SharedDoc>
  <HyperlinkBase/>
  <HLinks>
    <vt:vector size="888" baseType="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2031707</vt:i4>
      </vt:variant>
      <vt:variant>
        <vt:i4>231</vt:i4>
      </vt:variant>
      <vt:variant>
        <vt:i4>0</vt:i4>
      </vt:variant>
      <vt:variant>
        <vt:i4>5</vt:i4>
      </vt:variant>
      <vt:variant>
        <vt:lpwstr>http://vmc.camp/</vt:lpwstr>
      </vt:variant>
      <vt:variant>
        <vt:lpwstr/>
      </vt:variant>
      <vt:variant>
        <vt:i4>2031707</vt:i4>
      </vt:variant>
      <vt:variant>
        <vt:i4>228</vt:i4>
      </vt:variant>
      <vt:variant>
        <vt:i4>0</vt:i4>
      </vt:variant>
      <vt:variant>
        <vt:i4>5</vt:i4>
      </vt:variant>
      <vt:variant>
        <vt:lpwstr>http://vmc.camp/</vt:lpwstr>
      </vt:variant>
      <vt:variant>
        <vt:lpwstr/>
      </vt:variant>
      <vt:variant>
        <vt:i4>2424909</vt:i4>
      </vt:variant>
      <vt:variant>
        <vt:i4>225</vt:i4>
      </vt:variant>
      <vt:variant>
        <vt:i4>0</vt:i4>
      </vt:variant>
      <vt:variant>
        <vt:i4>5</vt:i4>
      </vt:variant>
      <vt:variant>
        <vt:lpwstr>https://lutteaeroportnddl.com/convergence-des-luttes-et-luttes-</vt:lpwstr>
      </vt:variant>
      <vt:variant>
        <vt:lpwstr/>
      </vt:variant>
      <vt:variant>
        <vt:i4>2555969</vt:i4>
      </vt:variant>
      <vt:variant>
        <vt:i4>222</vt:i4>
      </vt:variant>
      <vt:variant>
        <vt:i4>0</vt:i4>
      </vt:variant>
      <vt:variant>
        <vt:i4>5</vt:i4>
      </vt:variant>
      <vt:variant>
        <vt:lpwstr>http://burestop.free.fr/spip/IMG/pdf/cigeo_bure_diaporama.pdf</vt:lpwstr>
      </vt:variant>
      <vt:variant>
        <vt:lpwstr/>
      </vt:variant>
      <vt:variant>
        <vt:i4>6553625</vt:i4>
      </vt:variant>
      <vt:variant>
        <vt:i4>219</vt:i4>
      </vt:variant>
      <vt:variant>
        <vt:i4>0</vt:i4>
      </vt:variant>
      <vt:variant>
        <vt:i4>5</vt:i4>
      </vt:variant>
      <vt:variant>
        <vt:lpwstr/>
      </vt:variant>
      <vt:variant>
        <vt:lpwstr>tdm</vt:lpwstr>
      </vt:variant>
      <vt:variant>
        <vt:i4>852030</vt:i4>
      </vt:variant>
      <vt:variant>
        <vt:i4>216</vt:i4>
      </vt:variant>
      <vt:variant>
        <vt:i4>0</vt:i4>
      </vt:variant>
      <vt:variant>
        <vt:i4>5</vt:i4>
      </vt:variant>
      <vt:variant>
        <vt:lpwstr>http://classiques.uqac.ca/contemporains/Spurk_Jan/Du_caractere_social/Du_caractere_social.html</vt:lpwstr>
      </vt:variant>
      <vt:variant>
        <vt:lpwstr/>
      </vt:variant>
      <vt:variant>
        <vt:i4>2555969</vt:i4>
      </vt:variant>
      <vt:variant>
        <vt:i4>213</vt:i4>
      </vt:variant>
      <vt:variant>
        <vt:i4>0</vt:i4>
      </vt:variant>
      <vt:variant>
        <vt:i4>5</vt:i4>
      </vt:variant>
      <vt:variant>
        <vt:lpwstr>http://burestop.free.fr/spip/IMG/pdf/cigeo_bure_diaporama.pdf</vt:lpwstr>
      </vt:variant>
      <vt:variant>
        <vt:lpwstr/>
      </vt:variant>
      <vt:variant>
        <vt:i4>2555969</vt:i4>
      </vt:variant>
      <vt:variant>
        <vt:i4>210</vt:i4>
      </vt:variant>
      <vt:variant>
        <vt:i4>0</vt:i4>
      </vt:variant>
      <vt:variant>
        <vt:i4>5</vt:i4>
      </vt:variant>
      <vt:variant>
        <vt:lpwstr>http://burestop.free.fr/spip/IMG/pdf/cigeo_bure_diaporama.pdf</vt:lpwstr>
      </vt:variant>
      <vt:variant>
        <vt:lpwstr/>
      </vt:variant>
      <vt:variant>
        <vt:i4>2555969</vt:i4>
      </vt:variant>
      <vt:variant>
        <vt:i4>207</vt:i4>
      </vt:variant>
      <vt:variant>
        <vt:i4>0</vt:i4>
      </vt:variant>
      <vt:variant>
        <vt:i4>5</vt:i4>
      </vt:variant>
      <vt:variant>
        <vt:lpwstr>http://burestop.free.fr/spip/IMG/pdf/cigeo_bure_diaporama.pdf</vt:lpwstr>
      </vt:variant>
      <vt:variant>
        <vt:lpwstr/>
      </vt:variant>
      <vt:variant>
        <vt:i4>2555969</vt:i4>
      </vt:variant>
      <vt:variant>
        <vt:i4>204</vt:i4>
      </vt:variant>
      <vt:variant>
        <vt:i4>0</vt:i4>
      </vt:variant>
      <vt:variant>
        <vt:i4>5</vt:i4>
      </vt:variant>
      <vt:variant>
        <vt:lpwstr>http://burestop.free.fr/spip/IMG/pdf/cigeo_bure_diaporama.pdf</vt:lpwstr>
      </vt:variant>
      <vt:variant>
        <vt:lpwstr/>
      </vt:variant>
      <vt:variant>
        <vt:i4>2555969</vt:i4>
      </vt:variant>
      <vt:variant>
        <vt:i4>201</vt:i4>
      </vt:variant>
      <vt:variant>
        <vt:i4>0</vt:i4>
      </vt:variant>
      <vt:variant>
        <vt:i4>5</vt:i4>
      </vt:variant>
      <vt:variant>
        <vt:lpwstr>http://burestop.free.fr/spip/IMG/pdf/cigeo_bure_diaporama.pdf</vt:lpwstr>
      </vt:variant>
      <vt:variant>
        <vt:lpwstr/>
      </vt:variant>
      <vt:variant>
        <vt:i4>2555969</vt:i4>
      </vt:variant>
      <vt:variant>
        <vt:i4>198</vt:i4>
      </vt:variant>
      <vt:variant>
        <vt:i4>0</vt:i4>
      </vt:variant>
      <vt:variant>
        <vt:i4>5</vt:i4>
      </vt:variant>
      <vt:variant>
        <vt:lpwstr>http://burestop.free.fr/spip/IMG/pdf/cigeo_bure_diaporama.pdf</vt:lpwstr>
      </vt:variant>
      <vt:variant>
        <vt:lpwstr/>
      </vt:variant>
      <vt:variant>
        <vt:i4>2555969</vt:i4>
      </vt:variant>
      <vt:variant>
        <vt:i4>195</vt:i4>
      </vt:variant>
      <vt:variant>
        <vt:i4>0</vt:i4>
      </vt:variant>
      <vt:variant>
        <vt:i4>5</vt:i4>
      </vt:variant>
      <vt:variant>
        <vt:lpwstr>http://burestop.free.fr/spip/IMG/pdf/cigeo_bure_diaporama.pdf</vt:lpwstr>
      </vt:variant>
      <vt:variant>
        <vt:lpwstr/>
      </vt:variant>
      <vt:variant>
        <vt:i4>2555969</vt:i4>
      </vt:variant>
      <vt:variant>
        <vt:i4>192</vt:i4>
      </vt:variant>
      <vt:variant>
        <vt:i4>0</vt:i4>
      </vt:variant>
      <vt:variant>
        <vt:i4>5</vt:i4>
      </vt:variant>
      <vt:variant>
        <vt:lpwstr>http://burestop.free.fr/spip/IMG/pdf/cigeo_bure_diaporama.pdf</vt:lpwstr>
      </vt:variant>
      <vt:variant>
        <vt:lpwstr/>
      </vt:variant>
      <vt:variant>
        <vt:i4>2555969</vt:i4>
      </vt:variant>
      <vt:variant>
        <vt:i4>189</vt:i4>
      </vt:variant>
      <vt:variant>
        <vt:i4>0</vt:i4>
      </vt:variant>
      <vt:variant>
        <vt:i4>5</vt:i4>
      </vt:variant>
      <vt:variant>
        <vt:lpwstr>http://burestop.free.fr/spip/IMG/pdf/cigeo_bure_diaporama.pdf</vt:lpwstr>
      </vt:variant>
      <vt:variant>
        <vt:lpwstr/>
      </vt:variant>
      <vt:variant>
        <vt:i4>2555969</vt:i4>
      </vt:variant>
      <vt:variant>
        <vt:i4>186</vt:i4>
      </vt:variant>
      <vt:variant>
        <vt:i4>0</vt:i4>
      </vt:variant>
      <vt:variant>
        <vt:i4>5</vt:i4>
      </vt:variant>
      <vt:variant>
        <vt:lpwstr>http://burestop.free.fr/spip/IMG/pdf/cigeo_bure_diaporama.pdf</vt:lpwstr>
      </vt:variant>
      <vt:variant>
        <vt:lpwstr/>
      </vt:variant>
      <vt:variant>
        <vt:i4>2555969</vt:i4>
      </vt:variant>
      <vt:variant>
        <vt:i4>183</vt:i4>
      </vt:variant>
      <vt:variant>
        <vt:i4>0</vt:i4>
      </vt:variant>
      <vt:variant>
        <vt:i4>5</vt:i4>
      </vt:variant>
      <vt:variant>
        <vt:lpwstr>http://burestop.free.fr/spip/IMG/pdf/cigeo_bure_diaporama.pdf</vt:lpwstr>
      </vt:variant>
      <vt:variant>
        <vt:lpwstr/>
      </vt:variant>
      <vt:variant>
        <vt:i4>6553625</vt:i4>
      </vt:variant>
      <vt:variant>
        <vt:i4>180</vt:i4>
      </vt:variant>
      <vt:variant>
        <vt:i4>0</vt:i4>
      </vt:variant>
      <vt:variant>
        <vt:i4>5</vt:i4>
      </vt:variant>
      <vt:variant>
        <vt:lpwstr/>
      </vt:variant>
      <vt:variant>
        <vt:lpwstr>tdm</vt:lpwstr>
      </vt:variant>
      <vt:variant>
        <vt:i4>3604516</vt:i4>
      </vt:variant>
      <vt:variant>
        <vt:i4>177</vt:i4>
      </vt:variant>
      <vt:variant>
        <vt:i4>0</vt:i4>
      </vt:variant>
      <vt:variant>
        <vt:i4>5</vt:i4>
      </vt:variant>
      <vt:variant>
        <vt:lpwstr>http://burestop.free.fr/spip/spip.php%C2%A0?article664</vt:lpwstr>
      </vt:variant>
      <vt:variant>
        <vt:lpwstr/>
      </vt:variant>
      <vt:variant>
        <vt:i4>6553625</vt:i4>
      </vt:variant>
      <vt:variant>
        <vt:i4>174</vt:i4>
      </vt:variant>
      <vt:variant>
        <vt:i4>0</vt:i4>
      </vt:variant>
      <vt:variant>
        <vt:i4>5</vt:i4>
      </vt:variant>
      <vt:variant>
        <vt:lpwstr/>
      </vt:variant>
      <vt:variant>
        <vt:lpwstr>tdm</vt:lpwstr>
      </vt:variant>
      <vt:variant>
        <vt:i4>7143511</vt:i4>
      </vt:variant>
      <vt:variant>
        <vt:i4>171</vt:i4>
      </vt:variant>
      <vt:variant>
        <vt:i4>0</vt:i4>
      </vt:variant>
      <vt:variant>
        <vt:i4>5</vt:i4>
      </vt:variant>
      <vt:variant>
        <vt:lpwstr>http://burestop.free.fr/spip/IMG/pdf/cigeo_bure_diaporama</vt:lpwstr>
      </vt:variant>
      <vt:variant>
        <vt:lpwstr/>
      </vt:variant>
      <vt:variant>
        <vt:i4>6553625</vt:i4>
      </vt:variant>
      <vt:variant>
        <vt:i4>168</vt:i4>
      </vt:variant>
      <vt:variant>
        <vt:i4>0</vt:i4>
      </vt:variant>
      <vt:variant>
        <vt:i4>5</vt:i4>
      </vt:variant>
      <vt:variant>
        <vt:lpwstr/>
      </vt:variant>
      <vt:variant>
        <vt:lpwstr>tdm</vt:lpwstr>
      </vt:variant>
      <vt:variant>
        <vt:i4>8060950</vt:i4>
      </vt:variant>
      <vt:variant>
        <vt:i4>165</vt:i4>
      </vt:variant>
      <vt:variant>
        <vt:i4>0</vt:i4>
      </vt:variant>
      <vt:variant>
        <vt:i4>5</vt:i4>
      </vt:variant>
      <vt:variant>
        <vt:lpwstr>https://www.andra.fr/down-load/site-principal/document/editions/526.pdf</vt:lpwstr>
      </vt:variant>
      <vt:variant>
        <vt:lpwstr/>
      </vt:variant>
      <vt:variant>
        <vt:i4>6553625</vt:i4>
      </vt:variant>
      <vt:variant>
        <vt:i4>162</vt:i4>
      </vt:variant>
      <vt:variant>
        <vt:i4>0</vt:i4>
      </vt:variant>
      <vt:variant>
        <vt:i4>5</vt:i4>
      </vt:variant>
      <vt:variant>
        <vt:lpwstr/>
      </vt:variant>
      <vt:variant>
        <vt:lpwstr>tdm</vt:lpwstr>
      </vt:variant>
      <vt:variant>
        <vt:i4>5177448</vt:i4>
      </vt:variant>
      <vt:variant>
        <vt:i4>159</vt:i4>
      </vt:variant>
      <vt:variant>
        <vt:i4>0</vt:i4>
      </vt:variant>
      <vt:variant>
        <vt:i4>5</vt:i4>
      </vt:variant>
      <vt:variant>
        <vt:lpwstr>https://www.cairn.info/revue-l-homme-et-la-societe-2016-1-page-21.htm</vt:lpwstr>
      </vt:variant>
      <vt:variant>
        <vt:lpwstr/>
      </vt:variant>
      <vt:variant>
        <vt:i4>852030</vt:i4>
      </vt:variant>
      <vt:variant>
        <vt:i4>156</vt:i4>
      </vt:variant>
      <vt:variant>
        <vt:i4>0</vt:i4>
      </vt:variant>
      <vt:variant>
        <vt:i4>5</vt:i4>
      </vt:variant>
      <vt:variant>
        <vt:lpwstr>http://classiques.uqac.ca/contemporains/Spurk_Jan/Quel_avenir_pour_la_socio/Quel_avenir_pour_la_socio.html</vt:lpwstr>
      </vt:variant>
      <vt:variant>
        <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852030</vt:i4>
      </vt:variant>
      <vt:variant>
        <vt:i4>138</vt:i4>
      </vt:variant>
      <vt:variant>
        <vt:i4>0</vt:i4>
      </vt:variant>
      <vt:variant>
        <vt:i4>5</vt:i4>
      </vt:variant>
      <vt:variant>
        <vt:lpwstr>http://classiques.uqac.ca/contemporains/Spurk_Jan/Au-dela_de_la_crise/Au-dela_de_la_crise.html</vt:lpwstr>
      </vt:variant>
      <vt:variant>
        <vt:lpwstr/>
      </vt:variant>
      <vt:variant>
        <vt:i4>852030</vt:i4>
      </vt:variant>
      <vt:variant>
        <vt:i4>135</vt:i4>
      </vt:variant>
      <vt:variant>
        <vt:i4>0</vt:i4>
      </vt:variant>
      <vt:variant>
        <vt:i4>5</vt:i4>
      </vt:variant>
      <vt:variant>
        <vt:lpwstr>http://classiques.uqac.ca/contemporains/Spurk_Jan/Au-dela_de_la_crise/Au-dela_de_la_crise.html</vt:lpwstr>
      </vt:variant>
      <vt:variant>
        <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8126509</vt:i4>
      </vt:variant>
      <vt:variant>
        <vt:i4>111</vt:i4>
      </vt:variant>
      <vt:variant>
        <vt:i4>0</vt:i4>
      </vt:variant>
      <vt:variant>
        <vt:i4>5</vt:i4>
      </vt:variant>
      <vt:variant>
        <vt:lpwstr/>
      </vt:variant>
      <vt:variant>
        <vt:lpwstr>Limites_indignation_historique_Bure</vt:lpwstr>
      </vt:variant>
      <vt:variant>
        <vt:i4>3735639</vt:i4>
      </vt:variant>
      <vt:variant>
        <vt:i4>108</vt:i4>
      </vt:variant>
      <vt:variant>
        <vt:i4>0</vt:i4>
      </vt:variant>
      <vt:variant>
        <vt:i4>5</vt:i4>
      </vt:variant>
      <vt:variant>
        <vt:lpwstr/>
      </vt:variant>
      <vt:variant>
        <vt:lpwstr>Limites_indignation_chap_6</vt:lpwstr>
      </vt:variant>
      <vt:variant>
        <vt:i4>5963784</vt:i4>
      </vt:variant>
      <vt:variant>
        <vt:i4>105</vt:i4>
      </vt:variant>
      <vt:variant>
        <vt:i4>0</vt:i4>
      </vt:variant>
      <vt:variant>
        <vt:i4>5</vt:i4>
      </vt:variant>
      <vt:variant>
        <vt:lpwstr/>
      </vt:variant>
      <vt:variant>
        <vt:lpwstr>Limites_indignation_chap_5_a</vt:lpwstr>
      </vt:variant>
      <vt:variant>
        <vt:i4>3801175</vt:i4>
      </vt:variant>
      <vt:variant>
        <vt:i4>102</vt:i4>
      </vt:variant>
      <vt:variant>
        <vt:i4>0</vt:i4>
      </vt:variant>
      <vt:variant>
        <vt:i4>5</vt:i4>
      </vt:variant>
      <vt:variant>
        <vt:lpwstr/>
      </vt:variant>
      <vt:variant>
        <vt:lpwstr>Limites_indignation_chap_5</vt:lpwstr>
      </vt:variant>
      <vt:variant>
        <vt:i4>5767176</vt:i4>
      </vt:variant>
      <vt:variant>
        <vt:i4>99</vt:i4>
      </vt:variant>
      <vt:variant>
        <vt:i4>0</vt:i4>
      </vt:variant>
      <vt:variant>
        <vt:i4>5</vt:i4>
      </vt:variant>
      <vt:variant>
        <vt:lpwstr/>
      </vt:variant>
      <vt:variant>
        <vt:lpwstr>Limites_indignation_chap_4_c</vt:lpwstr>
      </vt:variant>
      <vt:variant>
        <vt:i4>5832712</vt:i4>
      </vt:variant>
      <vt:variant>
        <vt:i4>96</vt:i4>
      </vt:variant>
      <vt:variant>
        <vt:i4>0</vt:i4>
      </vt:variant>
      <vt:variant>
        <vt:i4>5</vt:i4>
      </vt:variant>
      <vt:variant>
        <vt:lpwstr/>
      </vt:variant>
      <vt:variant>
        <vt:lpwstr>Limites_indignation_chap_4_b</vt:lpwstr>
      </vt:variant>
      <vt:variant>
        <vt:i4>5898248</vt:i4>
      </vt:variant>
      <vt:variant>
        <vt:i4>93</vt:i4>
      </vt:variant>
      <vt:variant>
        <vt:i4>0</vt:i4>
      </vt:variant>
      <vt:variant>
        <vt:i4>5</vt:i4>
      </vt:variant>
      <vt:variant>
        <vt:lpwstr/>
      </vt:variant>
      <vt:variant>
        <vt:lpwstr>Limites_indignation_chap_4_a</vt:lpwstr>
      </vt:variant>
      <vt:variant>
        <vt:i4>983100</vt:i4>
      </vt:variant>
      <vt:variant>
        <vt:i4>90</vt:i4>
      </vt:variant>
      <vt:variant>
        <vt:i4>0</vt:i4>
      </vt:variant>
      <vt:variant>
        <vt:i4>5</vt:i4>
      </vt:variant>
      <vt:variant>
        <vt:lpwstr/>
      </vt:variant>
      <vt:variant>
        <vt:lpwstr>Limites_indignation_chap4</vt:lpwstr>
      </vt:variant>
      <vt:variant>
        <vt:i4>6160392</vt:i4>
      </vt:variant>
      <vt:variant>
        <vt:i4>87</vt:i4>
      </vt:variant>
      <vt:variant>
        <vt:i4>0</vt:i4>
      </vt:variant>
      <vt:variant>
        <vt:i4>5</vt:i4>
      </vt:variant>
      <vt:variant>
        <vt:lpwstr/>
      </vt:variant>
      <vt:variant>
        <vt:lpwstr>Limites_indignation_chap_3_b</vt:lpwstr>
      </vt:variant>
      <vt:variant>
        <vt:i4>6094856</vt:i4>
      </vt:variant>
      <vt:variant>
        <vt:i4>84</vt:i4>
      </vt:variant>
      <vt:variant>
        <vt:i4>0</vt:i4>
      </vt:variant>
      <vt:variant>
        <vt:i4>5</vt:i4>
      </vt:variant>
      <vt:variant>
        <vt:lpwstr/>
      </vt:variant>
      <vt:variant>
        <vt:lpwstr>Limites_indignation_chap_3_a</vt:lpwstr>
      </vt:variant>
      <vt:variant>
        <vt:i4>3932247</vt:i4>
      </vt:variant>
      <vt:variant>
        <vt:i4>81</vt:i4>
      </vt:variant>
      <vt:variant>
        <vt:i4>0</vt:i4>
      </vt:variant>
      <vt:variant>
        <vt:i4>5</vt:i4>
      </vt:variant>
      <vt:variant>
        <vt:lpwstr/>
      </vt:variant>
      <vt:variant>
        <vt:lpwstr>Limites_indignation_chap_3</vt:lpwstr>
      </vt:variant>
      <vt:variant>
        <vt:i4>5963784</vt:i4>
      </vt:variant>
      <vt:variant>
        <vt:i4>78</vt:i4>
      </vt:variant>
      <vt:variant>
        <vt:i4>0</vt:i4>
      </vt:variant>
      <vt:variant>
        <vt:i4>5</vt:i4>
      </vt:variant>
      <vt:variant>
        <vt:lpwstr/>
      </vt:variant>
      <vt:variant>
        <vt:lpwstr>Limites_indignation_chap_2_f</vt:lpwstr>
      </vt:variant>
      <vt:variant>
        <vt:i4>5767176</vt:i4>
      </vt:variant>
      <vt:variant>
        <vt:i4>75</vt:i4>
      </vt:variant>
      <vt:variant>
        <vt:i4>0</vt:i4>
      </vt:variant>
      <vt:variant>
        <vt:i4>5</vt:i4>
      </vt:variant>
      <vt:variant>
        <vt:lpwstr/>
      </vt:variant>
      <vt:variant>
        <vt:lpwstr>Limites_indignation_chap_2_e</vt:lpwstr>
      </vt:variant>
      <vt:variant>
        <vt:i4>5832712</vt:i4>
      </vt:variant>
      <vt:variant>
        <vt:i4>72</vt:i4>
      </vt:variant>
      <vt:variant>
        <vt:i4>0</vt:i4>
      </vt:variant>
      <vt:variant>
        <vt:i4>5</vt:i4>
      </vt:variant>
      <vt:variant>
        <vt:lpwstr/>
      </vt:variant>
      <vt:variant>
        <vt:lpwstr>Limites_indignation_chap_2_d</vt:lpwstr>
      </vt:variant>
      <vt:variant>
        <vt:i4>6160392</vt:i4>
      </vt:variant>
      <vt:variant>
        <vt:i4>69</vt:i4>
      </vt:variant>
      <vt:variant>
        <vt:i4>0</vt:i4>
      </vt:variant>
      <vt:variant>
        <vt:i4>5</vt:i4>
      </vt:variant>
      <vt:variant>
        <vt:lpwstr/>
      </vt:variant>
      <vt:variant>
        <vt:lpwstr>Limites_indignation_chap_2_c</vt:lpwstr>
      </vt:variant>
      <vt:variant>
        <vt:i4>6225928</vt:i4>
      </vt:variant>
      <vt:variant>
        <vt:i4>66</vt:i4>
      </vt:variant>
      <vt:variant>
        <vt:i4>0</vt:i4>
      </vt:variant>
      <vt:variant>
        <vt:i4>5</vt:i4>
      </vt:variant>
      <vt:variant>
        <vt:lpwstr/>
      </vt:variant>
      <vt:variant>
        <vt:lpwstr>Limites_indignation_chap_2_b</vt:lpwstr>
      </vt:variant>
      <vt:variant>
        <vt:i4>6029320</vt:i4>
      </vt:variant>
      <vt:variant>
        <vt:i4>63</vt:i4>
      </vt:variant>
      <vt:variant>
        <vt:i4>0</vt:i4>
      </vt:variant>
      <vt:variant>
        <vt:i4>5</vt:i4>
      </vt:variant>
      <vt:variant>
        <vt:lpwstr/>
      </vt:variant>
      <vt:variant>
        <vt:lpwstr>Limites_indignation_chap_2_a</vt:lpwstr>
      </vt:variant>
      <vt:variant>
        <vt:i4>3997783</vt:i4>
      </vt:variant>
      <vt:variant>
        <vt:i4>60</vt:i4>
      </vt:variant>
      <vt:variant>
        <vt:i4>0</vt:i4>
      </vt:variant>
      <vt:variant>
        <vt:i4>5</vt:i4>
      </vt:variant>
      <vt:variant>
        <vt:lpwstr/>
      </vt:variant>
      <vt:variant>
        <vt:lpwstr>Limites_indignation_chap_2</vt:lpwstr>
      </vt:variant>
      <vt:variant>
        <vt:i4>6094856</vt:i4>
      </vt:variant>
      <vt:variant>
        <vt:i4>57</vt:i4>
      </vt:variant>
      <vt:variant>
        <vt:i4>0</vt:i4>
      </vt:variant>
      <vt:variant>
        <vt:i4>5</vt:i4>
      </vt:variant>
      <vt:variant>
        <vt:lpwstr/>
      </vt:variant>
      <vt:variant>
        <vt:lpwstr>Limites_indignation_chap_1_c</vt:lpwstr>
      </vt:variant>
      <vt:variant>
        <vt:i4>6029320</vt:i4>
      </vt:variant>
      <vt:variant>
        <vt:i4>54</vt:i4>
      </vt:variant>
      <vt:variant>
        <vt:i4>0</vt:i4>
      </vt:variant>
      <vt:variant>
        <vt:i4>5</vt:i4>
      </vt:variant>
      <vt:variant>
        <vt:lpwstr/>
      </vt:variant>
      <vt:variant>
        <vt:lpwstr>Limites_indignation_chap_1_b</vt:lpwstr>
      </vt:variant>
      <vt:variant>
        <vt:i4>6225928</vt:i4>
      </vt:variant>
      <vt:variant>
        <vt:i4>51</vt:i4>
      </vt:variant>
      <vt:variant>
        <vt:i4>0</vt:i4>
      </vt:variant>
      <vt:variant>
        <vt:i4>5</vt:i4>
      </vt:variant>
      <vt:variant>
        <vt:lpwstr/>
      </vt:variant>
      <vt:variant>
        <vt:lpwstr>Limites_indignation_chap_1_a</vt:lpwstr>
      </vt:variant>
      <vt:variant>
        <vt:i4>4063319</vt:i4>
      </vt:variant>
      <vt:variant>
        <vt:i4>48</vt:i4>
      </vt:variant>
      <vt:variant>
        <vt:i4>0</vt:i4>
      </vt:variant>
      <vt:variant>
        <vt:i4>5</vt:i4>
      </vt:variant>
      <vt:variant>
        <vt:lpwstr/>
      </vt:variant>
      <vt:variant>
        <vt:lpwstr>Limites_indignation_chap_1</vt:lpwstr>
      </vt:variant>
      <vt:variant>
        <vt:i4>4128855</vt:i4>
      </vt:variant>
      <vt:variant>
        <vt:i4>45</vt:i4>
      </vt:variant>
      <vt:variant>
        <vt:i4>0</vt:i4>
      </vt:variant>
      <vt:variant>
        <vt:i4>5</vt:i4>
      </vt:variant>
      <vt:variant>
        <vt:lpwstr/>
      </vt:variant>
      <vt:variant>
        <vt:lpwstr>Limites_indignation_chap_0</vt:lpwstr>
      </vt:variant>
      <vt:variant>
        <vt:i4>7078015</vt:i4>
      </vt:variant>
      <vt:variant>
        <vt:i4>42</vt:i4>
      </vt:variant>
      <vt:variant>
        <vt:i4>0</vt:i4>
      </vt:variant>
      <vt:variant>
        <vt:i4>5</vt:i4>
      </vt:variant>
      <vt:variant>
        <vt:lpwstr/>
      </vt:variant>
      <vt:variant>
        <vt:lpwstr>Limites_indignation_couverture</vt:lpwstr>
      </vt:variant>
      <vt:variant>
        <vt:i4>852030</vt:i4>
      </vt:variant>
      <vt:variant>
        <vt:i4>39</vt:i4>
      </vt:variant>
      <vt:variant>
        <vt:i4>0</vt:i4>
      </vt:variant>
      <vt:variant>
        <vt:i4>5</vt:i4>
      </vt:variant>
      <vt:variant>
        <vt:lpwstr>http://classiques.uqac.ca/contemporains/Spurk_Jan/Au-dela_de_la_crise/Au-dela_de_la_crise.html</vt:lpwstr>
      </vt:variant>
      <vt:variant>
        <vt:lpwstr/>
      </vt:variant>
      <vt:variant>
        <vt:i4>852030</vt:i4>
      </vt:variant>
      <vt:variant>
        <vt:i4>36</vt:i4>
      </vt:variant>
      <vt:variant>
        <vt:i4>0</vt:i4>
      </vt:variant>
      <vt:variant>
        <vt:i4>5</vt:i4>
      </vt:variant>
      <vt:variant>
        <vt:lpwstr>http://classiques.uqac.ca/contemporains/Spurk_Jan/Contre_industrie_culturelle/Contre_industrie_culturelle.html</vt:lpwstr>
      </vt:variant>
      <vt:variant>
        <vt:lpwstr/>
      </vt:variant>
      <vt:variant>
        <vt:i4>852030</vt:i4>
      </vt:variant>
      <vt:variant>
        <vt:i4>33</vt:i4>
      </vt:variant>
      <vt:variant>
        <vt:i4>0</vt:i4>
      </vt:variant>
      <vt:variant>
        <vt:i4>5</vt:i4>
      </vt:variant>
      <vt:variant>
        <vt:lpwstr>http://classiques.uqac.ca/contemporains/Spurk_Jan/Avenirs_possibles/Avenirs_possibles.html</vt:lpwstr>
      </vt:variant>
      <vt:variant>
        <vt:lpwstr/>
      </vt:variant>
      <vt:variant>
        <vt:i4>852030</vt:i4>
      </vt:variant>
      <vt:variant>
        <vt:i4>30</vt:i4>
      </vt:variant>
      <vt:variant>
        <vt:i4>0</vt:i4>
      </vt:variant>
      <vt:variant>
        <vt:i4>5</vt:i4>
      </vt:variant>
      <vt:variant>
        <vt:lpwstr>http://classiques.uqac.ca/contemporains/Spurk_Jan/Malaise_dans_la_societe/Malaise_dans_la_societe.html</vt:lpwstr>
      </vt:variant>
      <vt:variant>
        <vt:lpwstr/>
      </vt:variant>
      <vt:variant>
        <vt:i4>852030</vt:i4>
      </vt:variant>
      <vt:variant>
        <vt:i4>27</vt:i4>
      </vt:variant>
      <vt:variant>
        <vt:i4>0</vt:i4>
      </vt:variant>
      <vt:variant>
        <vt:i4>5</vt:i4>
      </vt:variant>
      <vt:variant>
        <vt:lpwstr>http://classiques.uqac.ca/contemporains/Spurk_Jan/Du_caractere_social/Du_caractere_social.html</vt:lpwstr>
      </vt:variant>
      <vt:variant>
        <vt:lpwstr/>
      </vt:variant>
      <vt:variant>
        <vt:i4>852030</vt:i4>
      </vt:variant>
      <vt:variant>
        <vt:i4>24</vt:i4>
      </vt:variant>
      <vt:variant>
        <vt:i4>0</vt:i4>
      </vt:variant>
      <vt:variant>
        <vt:i4>5</vt:i4>
      </vt:variant>
      <vt:variant>
        <vt:lpwstr>http://classiques.uqac.ca/contemporains/Spurk_Jan/Quel_avenir_pour_la_socio/Quel_avenir_pour_la_socio.html</vt:lpwstr>
      </vt:variant>
      <vt:variant>
        <vt:lpwstr/>
      </vt:variant>
      <vt:variant>
        <vt:i4>1245262</vt:i4>
      </vt:variant>
      <vt:variant>
        <vt:i4>21</vt:i4>
      </vt:variant>
      <vt:variant>
        <vt:i4>0</vt:i4>
      </vt:variant>
      <vt:variant>
        <vt:i4>5</vt:i4>
      </vt:variant>
      <vt:variant>
        <vt:lpwstr>http://editions-croquant.org</vt:lpwstr>
      </vt:variant>
      <vt:variant>
        <vt:lpwstr/>
      </vt:variant>
      <vt:variant>
        <vt:i4>6553625</vt:i4>
      </vt:variant>
      <vt:variant>
        <vt:i4>18</vt:i4>
      </vt:variant>
      <vt:variant>
        <vt:i4>0</vt:i4>
      </vt:variant>
      <vt:variant>
        <vt:i4>5</vt:i4>
      </vt:variant>
      <vt:variant>
        <vt:lpwstr/>
      </vt:variant>
      <vt:variant>
        <vt:lpwstr>tdm</vt:lpwstr>
      </vt:variant>
      <vt:variant>
        <vt:i4>3604568</vt:i4>
      </vt:variant>
      <vt:variant>
        <vt:i4>15</vt:i4>
      </vt:variant>
      <vt:variant>
        <vt:i4>0</vt:i4>
      </vt:variant>
      <vt:variant>
        <vt:i4>5</vt:i4>
      </vt:variant>
      <vt:variant>
        <vt:lpwstr>mailto:jan.spurk@parisdescartes.fr</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6029436</vt:i4>
      </vt:variant>
      <vt:variant>
        <vt:i4>153</vt:i4>
      </vt:variant>
      <vt:variant>
        <vt:i4>0</vt:i4>
      </vt:variant>
      <vt:variant>
        <vt:i4>5</vt:i4>
      </vt:variant>
      <vt:variant>
        <vt:lpwstr>http://dx.doi.org/doi:10.1522/cla.wem.sav</vt:lpwstr>
      </vt:variant>
      <vt:variant>
        <vt:lpwstr/>
      </vt:variant>
      <vt:variant>
        <vt:i4>5111876</vt:i4>
      </vt:variant>
      <vt:variant>
        <vt:i4>150</vt:i4>
      </vt:variant>
      <vt:variant>
        <vt:i4>0</vt:i4>
      </vt:variant>
      <vt:variant>
        <vt:i4>5</vt:i4>
      </vt:variant>
      <vt:variant>
        <vt:lpwstr>http://classiques.uqac.ca/classiques/freud_sigmund/freud.html</vt:lpwstr>
      </vt:variant>
      <vt:variant>
        <vt:lpwstr/>
      </vt:variant>
      <vt:variant>
        <vt:i4>3801174</vt:i4>
      </vt:variant>
      <vt:variant>
        <vt:i4>147</vt:i4>
      </vt:variant>
      <vt:variant>
        <vt:i4>0</vt:i4>
      </vt:variant>
      <vt:variant>
        <vt:i4>5</vt:i4>
      </vt:variant>
      <vt:variant>
        <vt:lpwstr>http://dx.doi.org/doi:10.1522/030149457</vt:lpwstr>
      </vt:variant>
      <vt:variant>
        <vt:lpwstr/>
      </vt:variant>
      <vt:variant>
        <vt:i4>852030</vt:i4>
      </vt:variant>
      <vt:variant>
        <vt:i4>144</vt:i4>
      </vt:variant>
      <vt:variant>
        <vt:i4>0</vt:i4>
      </vt:variant>
      <vt:variant>
        <vt:i4>5</vt:i4>
      </vt:variant>
      <vt:variant>
        <vt:lpwstr>http://classiques.uqac.ca/contemporains/Spurk_Jan/Du_caractere_social/Du_caractere_social.html</vt:lpwstr>
      </vt:variant>
      <vt:variant>
        <vt:lpwstr/>
      </vt:variant>
      <vt:variant>
        <vt:i4>852030</vt:i4>
      </vt:variant>
      <vt:variant>
        <vt:i4>141</vt:i4>
      </vt:variant>
      <vt:variant>
        <vt:i4>0</vt:i4>
      </vt:variant>
      <vt:variant>
        <vt:i4>5</vt:i4>
      </vt:variant>
      <vt:variant>
        <vt:lpwstr>http://classiques.uqac.ca/contemporains/Spurk_Jan/Quel_avenir_pour_la_socio/Quel_avenir_pour_la_socio.html</vt:lpwstr>
      </vt:variant>
      <vt:variant>
        <vt:lpwstr/>
      </vt:variant>
      <vt:variant>
        <vt:i4>7143532</vt:i4>
      </vt:variant>
      <vt:variant>
        <vt:i4>138</vt:i4>
      </vt:variant>
      <vt:variant>
        <vt:i4>0</vt:i4>
      </vt:variant>
      <vt:variant>
        <vt:i4>5</vt:i4>
      </vt:variant>
      <vt:variant>
        <vt:lpwstr>http://dx.doi.org/doi:10.1522/cla.roj.dis3</vt:lpwstr>
      </vt:variant>
      <vt:variant>
        <vt:lpwstr/>
      </vt:variant>
      <vt:variant>
        <vt:i4>852030</vt:i4>
      </vt:variant>
      <vt:variant>
        <vt:i4>135</vt:i4>
      </vt:variant>
      <vt:variant>
        <vt:i4>0</vt:i4>
      </vt:variant>
      <vt:variant>
        <vt:i4>5</vt:i4>
      </vt:variant>
      <vt:variant>
        <vt:lpwstr>http://classiques.uqac.ca/contemporains/Spurk_Jan/Contre_industrie_culturelle/Contre_industrie_culturelle.html</vt:lpwstr>
      </vt:variant>
      <vt:variant>
        <vt:lpwstr/>
      </vt:variant>
      <vt:variant>
        <vt:i4>852030</vt:i4>
      </vt:variant>
      <vt:variant>
        <vt:i4>132</vt:i4>
      </vt:variant>
      <vt:variant>
        <vt:i4>0</vt:i4>
      </vt:variant>
      <vt:variant>
        <vt:i4>5</vt:i4>
      </vt:variant>
      <vt:variant>
        <vt:lpwstr>http://classiques.uqac.ca/contemporains/Spurk_Jan/Malaise_dans_la_societe/Malaise_dans_la_societe.html</vt:lpwstr>
      </vt:variant>
      <vt:variant>
        <vt:lpwstr/>
      </vt:variant>
      <vt:variant>
        <vt:i4>852030</vt:i4>
      </vt:variant>
      <vt:variant>
        <vt:i4>129</vt:i4>
      </vt:variant>
      <vt:variant>
        <vt:i4>0</vt:i4>
      </vt:variant>
      <vt:variant>
        <vt:i4>5</vt:i4>
      </vt:variant>
      <vt:variant>
        <vt:lpwstr>http://classiques.uqac.ca/contemporains/Spurk_Jan/Du_caractere_social/Du_caractere_social.html</vt:lpwstr>
      </vt:variant>
      <vt:variant>
        <vt:lpwstr/>
      </vt:variant>
      <vt:variant>
        <vt:i4>3276887</vt:i4>
      </vt:variant>
      <vt:variant>
        <vt:i4>126</vt:i4>
      </vt:variant>
      <vt:variant>
        <vt:i4>0</vt:i4>
      </vt:variant>
      <vt:variant>
        <vt:i4>5</vt:i4>
      </vt:variant>
      <vt:variant>
        <vt:lpwstr>http://dx.doi.org/doi:10.1522/030824591</vt:lpwstr>
      </vt:variant>
      <vt:variant>
        <vt:lpwstr/>
      </vt:variant>
      <vt:variant>
        <vt:i4>3276887</vt:i4>
      </vt:variant>
      <vt:variant>
        <vt:i4>123</vt:i4>
      </vt:variant>
      <vt:variant>
        <vt:i4>0</vt:i4>
      </vt:variant>
      <vt:variant>
        <vt:i4>5</vt:i4>
      </vt:variant>
      <vt:variant>
        <vt:lpwstr>http://dx.doi.org/doi:10.1522/030824591</vt:lpwstr>
      </vt:variant>
      <vt:variant>
        <vt:lpwstr/>
      </vt:variant>
      <vt:variant>
        <vt:i4>3932160</vt:i4>
      </vt:variant>
      <vt:variant>
        <vt:i4>120</vt:i4>
      </vt:variant>
      <vt:variant>
        <vt:i4>0</vt:i4>
      </vt:variant>
      <vt:variant>
        <vt:i4>5</vt:i4>
      </vt:variant>
      <vt:variant>
        <vt:lpwstr>https://philosophie.cegeptr.qc.ca/2020/03/aristote-ethique-a-nicomaque/</vt:lpwstr>
      </vt:variant>
      <vt:variant>
        <vt:lpwstr/>
      </vt:variant>
      <vt:variant>
        <vt:i4>3932160</vt:i4>
      </vt:variant>
      <vt:variant>
        <vt:i4>117</vt:i4>
      </vt:variant>
      <vt:variant>
        <vt:i4>0</vt:i4>
      </vt:variant>
      <vt:variant>
        <vt:i4>5</vt:i4>
      </vt:variant>
      <vt:variant>
        <vt:lpwstr>https://philosophie.cegeptr.qc.ca/2020/03/aristote-ethique-a-nicomaque/</vt:lpwstr>
      </vt:variant>
      <vt:variant>
        <vt:lpwstr/>
      </vt:variant>
      <vt:variant>
        <vt:i4>3211352</vt:i4>
      </vt:variant>
      <vt:variant>
        <vt:i4>114</vt:i4>
      </vt:variant>
      <vt:variant>
        <vt:i4>0</vt:i4>
      </vt:variant>
      <vt:variant>
        <vt:i4>5</vt:i4>
      </vt:variant>
      <vt:variant>
        <vt:lpwstr>http://dx.doi.org/doi:10.1522/030174836</vt:lpwstr>
      </vt:variant>
      <vt:variant>
        <vt:lpwstr/>
      </vt:variant>
      <vt:variant>
        <vt:i4>7864383</vt:i4>
      </vt:variant>
      <vt:variant>
        <vt:i4>111</vt:i4>
      </vt:variant>
      <vt:variant>
        <vt:i4>0</vt:i4>
      </vt:variant>
      <vt:variant>
        <vt:i4>5</vt:i4>
      </vt:variant>
      <vt:variant>
        <vt:lpwstr>http://vmc.camp/pour-une-fois-jai-dit-non/</vt:lpwstr>
      </vt:variant>
      <vt:variant>
        <vt:lpwstr/>
      </vt:variant>
      <vt:variant>
        <vt:i4>7012410</vt:i4>
      </vt:variant>
      <vt:variant>
        <vt:i4>108</vt:i4>
      </vt:variant>
      <vt:variant>
        <vt:i4>0</vt:i4>
      </vt:variant>
      <vt:variant>
        <vt:i4>5</vt:i4>
      </vt:variant>
      <vt:variant>
        <vt:lpwstr>http://burezoneblog.over-blog.com/</vt:lpwstr>
      </vt:variant>
      <vt:variant>
        <vt:lpwstr/>
      </vt:variant>
      <vt:variant>
        <vt:i4>7798862</vt:i4>
      </vt:variant>
      <vt:variant>
        <vt:i4>105</vt:i4>
      </vt:variant>
      <vt:variant>
        <vt:i4>0</vt:i4>
      </vt:variant>
      <vt:variant>
        <vt:i4>5</vt:i4>
      </vt:variant>
      <vt:variant>
        <vt:lpwstr>https://reporterre.net/A-Bure-une-fleur-de-resistance-s-epanouit- contre-les-dechets-nucleaires</vt:lpwstr>
      </vt:variant>
      <vt:variant>
        <vt:lpwstr/>
      </vt:variant>
      <vt:variant>
        <vt:i4>7798822</vt:i4>
      </vt:variant>
      <vt:variant>
        <vt:i4>102</vt:i4>
      </vt:variant>
      <vt:variant>
        <vt:i4>0</vt:i4>
      </vt:variant>
      <vt:variant>
        <vt:i4>5</vt:i4>
      </vt:variant>
      <vt:variant>
        <vt:lpwstr>http://www.bure-lefilm</vt:lpwstr>
      </vt:variant>
      <vt:variant>
        <vt:lpwstr/>
      </vt:variant>
      <vt:variant>
        <vt:i4>5111860</vt:i4>
      </vt:variant>
      <vt:variant>
        <vt:i4>99</vt:i4>
      </vt:variant>
      <vt:variant>
        <vt:i4>0</vt:i4>
      </vt:variant>
      <vt:variant>
        <vt:i4>5</vt:i4>
      </vt:variant>
      <vt:variant>
        <vt:lpwstr>http://www.bure-lefilm.fr/index.php?page=histoire</vt:lpwstr>
      </vt:variant>
      <vt:variant>
        <vt:lpwstr/>
      </vt:variant>
      <vt:variant>
        <vt:i4>4653076</vt:i4>
      </vt:variant>
      <vt:variant>
        <vt:i4>96</vt:i4>
      </vt:variant>
      <vt:variant>
        <vt:i4>0</vt:i4>
      </vt:variant>
      <vt:variant>
        <vt:i4>5</vt:i4>
      </vt:variant>
      <vt:variant>
        <vt:lpwstr>https://www.debatpublic.fr/file/2437/download?token=xd7jrQqC</vt:lpwstr>
      </vt:variant>
      <vt:variant>
        <vt:lpwstr/>
      </vt:variant>
      <vt:variant>
        <vt:i4>7340098</vt:i4>
      </vt:variant>
      <vt:variant>
        <vt:i4>93</vt:i4>
      </vt:variant>
      <vt:variant>
        <vt:i4>0</vt:i4>
      </vt:variant>
      <vt:variant>
        <vt:i4>5</vt:i4>
      </vt:variant>
      <vt:variant>
        <vt:lpwstr>http://www.estrepublicain.fr/edition-de-bar-le-duc/2017/03/07/daniel-ruhland-remonte-contre-l-andra</vt:lpwstr>
      </vt:variant>
      <vt:variant>
        <vt:lpwstr/>
      </vt:variant>
      <vt:variant>
        <vt:i4>1769548</vt:i4>
      </vt:variant>
      <vt:variant>
        <vt:i4>90</vt:i4>
      </vt:variant>
      <vt:variant>
        <vt:i4>0</vt:i4>
      </vt:variant>
      <vt:variant>
        <vt:i4>5</vt:i4>
      </vt:variant>
      <vt:variant>
        <vt:lpwstr>https://www.objectifmeuse.org/aides/</vt:lpwstr>
      </vt:variant>
      <vt:variant>
        <vt:lpwstr/>
      </vt:variant>
      <vt:variant>
        <vt:i4>852030</vt:i4>
      </vt:variant>
      <vt:variant>
        <vt:i4>87</vt:i4>
      </vt:variant>
      <vt:variant>
        <vt:i4>0</vt:i4>
      </vt:variant>
      <vt:variant>
        <vt:i4>5</vt:i4>
      </vt:variant>
      <vt:variant>
        <vt:lpwstr>http://classiques.uqac.ca/contemporains/Spurk_Jan/Du_caractere_social/Du_caractere_social.html</vt:lpwstr>
      </vt:variant>
      <vt:variant>
        <vt:lpwstr/>
      </vt:variant>
      <vt:variant>
        <vt:i4>2555969</vt:i4>
      </vt:variant>
      <vt:variant>
        <vt:i4>84</vt:i4>
      </vt:variant>
      <vt:variant>
        <vt:i4>0</vt:i4>
      </vt:variant>
      <vt:variant>
        <vt:i4>5</vt:i4>
      </vt:variant>
      <vt:variant>
        <vt:lpwstr>http://burestop.free.fr/spip/IMG/pdf/cigeo_bure_diaporama.pdf</vt:lpwstr>
      </vt:variant>
      <vt:variant>
        <vt:lpwstr/>
      </vt:variant>
      <vt:variant>
        <vt:i4>852030</vt:i4>
      </vt:variant>
      <vt:variant>
        <vt:i4>81</vt:i4>
      </vt:variant>
      <vt:variant>
        <vt:i4>0</vt:i4>
      </vt:variant>
      <vt:variant>
        <vt:i4>5</vt:i4>
      </vt:variant>
      <vt:variant>
        <vt:lpwstr>http://classiques.uqac.ca/contemporains/Spurk_Jan/Quel_avenir_pour_la_socio/Quel_avenir_pour_la_socio.html</vt:lpwstr>
      </vt:variant>
      <vt:variant>
        <vt:lpwstr/>
      </vt:variant>
      <vt:variant>
        <vt:i4>4784210</vt:i4>
      </vt:variant>
      <vt:variant>
        <vt:i4>78</vt:i4>
      </vt:variant>
      <vt:variant>
        <vt:i4>0</vt:i4>
      </vt:variant>
      <vt:variant>
        <vt:i4>5</vt:i4>
      </vt:variant>
      <vt:variant>
        <vt:lpwstr>http://burestop.free.fr/spip/spip.php7article664</vt:lpwstr>
      </vt:variant>
      <vt:variant>
        <vt:lpwstr/>
      </vt:variant>
      <vt:variant>
        <vt:i4>8192115</vt:i4>
      </vt:variant>
      <vt:variant>
        <vt:i4>75</vt:i4>
      </vt:variant>
      <vt:variant>
        <vt:i4>0</vt:i4>
      </vt:variant>
      <vt:variant>
        <vt:i4>5</vt:i4>
      </vt:variant>
      <vt:variant>
        <vt:lpwstr>http://mirabel-lne.asso.fr</vt:lpwstr>
      </vt:variant>
      <vt:variant>
        <vt:lpwstr/>
      </vt:variant>
      <vt:variant>
        <vt:i4>3801159</vt:i4>
      </vt:variant>
      <vt:variant>
        <vt:i4>72</vt:i4>
      </vt:variant>
      <vt:variant>
        <vt:i4>0</vt:i4>
      </vt:variant>
      <vt:variant>
        <vt:i4>5</vt:i4>
      </vt:variant>
      <vt:variant>
        <vt:lpwstr>http://www.cigeout.com/</vt:lpwstr>
      </vt:variant>
      <vt:variant>
        <vt:lpwstr/>
      </vt:variant>
      <vt:variant>
        <vt:i4>3145819</vt:i4>
      </vt:variant>
      <vt:variant>
        <vt:i4>69</vt:i4>
      </vt:variant>
      <vt:variant>
        <vt:i4>0</vt:i4>
      </vt:variant>
      <vt:variant>
        <vt:i4>5</vt:i4>
      </vt:variant>
      <vt:variant>
        <vt:lpwstr>http://vmc.camp</vt:lpwstr>
      </vt:variant>
      <vt:variant>
        <vt:lpwstr/>
      </vt:variant>
      <vt:variant>
        <vt:i4>3670074</vt:i4>
      </vt:variant>
      <vt:variant>
        <vt:i4>66</vt:i4>
      </vt:variant>
      <vt:variant>
        <vt:i4>0</vt:i4>
      </vt:variant>
      <vt:variant>
        <vt:i4>5</vt:i4>
      </vt:variant>
      <vt:variant>
        <vt:lpwstr>https://www.objectifmeuse.org/</vt:lpwstr>
      </vt:variant>
      <vt:variant>
        <vt:lpwstr/>
      </vt:variant>
      <vt:variant>
        <vt:i4>7143466</vt:i4>
      </vt:variant>
      <vt:variant>
        <vt:i4>63</vt:i4>
      </vt:variant>
      <vt:variant>
        <vt:i4>0</vt:i4>
      </vt:variant>
      <vt:variant>
        <vt:i4>5</vt:i4>
      </vt:variant>
      <vt:variant>
        <vt:lpwstr>http://www.irsn.fr</vt:lpwstr>
      </vt:variant>
      <vt:variant>
        <vt:lpwstr/>
      </vt:variant>
      <vt:variant>
        <vt:i4>852030</vt:i4>
      </vt:variant>
      <vt:variant>
        <vt:i4>60</vt:i4>
      </vt:variant>
      <vt:variant>
        <vt:i4>0</vt:i4>
      </vt:variant>
      <vt:variant>
        <vt:i4>5</vt:i4>
      </vt:variant>
      <vt:variant>
        <vt:lpwstr>http://classiques.uqac.ca/contemporains/Spurk_Jan/Au-dela_de_la_crise/Au-dela_de_la_crise.html</vt:lpwstr>
      </vt:variant>
      <vt:variant>
        <vt:lpwstr/>
      </vt:variant>
      <vt:variant>
        <vt:i4>852030</vt:i4>
      </vt:variant>
      <vt:variant>
        <vt:i4>57</vt:i4>
      </vt:variant>
      <vt:variant>
        <vt:i4>0</vt:i4>
      </vt:variant>
      <vt:variant>
        <vt:i4>5</vt:i4>
      </vt:variant>
      <vt:variant>
        <vt:lpwstr>http://classiques.uqac.ca/contemporains/Spurk_Jan/Contre_industrie_culturelle/Contre_industrie_culturelle.html</vt:lpwstr>
      </vt:variant>
      <vt:variant>
        <vt:lpwstr/>
      </vt:variant>
      <vt:variant>
        <vt:i4>5505140</vt:i4>
      </vt:variant>
      <vt:variant>
        <vt:i4>54</vt:i4>
      </vt:variant>
      <vt:variant>
        <vt:i4>0</vt:i4>
      </vt:variant>
      <vt:variant>
        <vt:i4>5</vt:i4>
      </vt:variant>
      <vt:variant>
        <vt:lpwstr>https://www.agroparistech.fr/IMG/pdf/Forsythe.pdf</vt:lpwstr>
      </vt:variant>
      <vt:variant>
        <vt:lpwstr/>
      </vt:variant>
      <vt:variant>
        <vt:i4>6357025</vt:i4>
      </vt:variant>
      <vt:variant>
        <vt:i4>51</vt:i4>
      </vt:variant>
      <vt:variant>
        <vt:i4>0</vt:i4>
      </vt:variant>
      <vt:variant>
        <vt:i4>5</vt:i4>
      </vt:variant>
      <vt:variant>
        <vt:lpwstr>https://www.andra.fr/download/site-principal/document/editions/526.pdf</vt:lpwstr>
      </vt:variant>
      <vt:variant>
        <vt:lpwstr/>
      </vt:variant>
      <vt:variant>
        <vt:i4>3211279</vt:i4>
      </vt:variant>
      <vt:variant>
        <vt:i4>48</vt:i4>
      </vt:variant>
      <vt:variant>
        <vt:i4>0</vt:i4>
      </vt:variant>
      <vt:variant>
        <vt:i4>5</vt:i4>
      </vt:variant>
      <vt:variant>
        <vt:lpwstr>http://info.arte.tv/fr/dechets-nucleaires-bure-les-oppo-sants-marquent-un-point</vt:lpwstr>
      </vt:variant>
      <vt:variant>
        <vt:lpwstr/>
      </vt:variant>
      <vt:variant>
        <vt:i4>6422643</vt:i4>
      </vt:variant>
      <vt:variant>
        <vt:i4>45</vt:i4>
      </vt:variant>
      <vt:variant>
        <vt:i4>0</vt:i4>
      </vt:variant>
      <vt:variant>
        <vt:i4>5</vt:i4>
      </vt:variant>
      <vt:variant>
        <vt:lpwstr>http://www.sfen.org/sites/default/files/public/atoms/files/lindustrie-nucleaire-sait-gerer-ses-dechets.pdf</vt:lpwstr>
      </vt:variant>
      <vt:variant>
        <vt:lpwstr/>
      </vt:variant>
      <vt:variant>
        <vt:i4>4456545</vt:i4>
      </vt:variant>
      <vt:variant>
        <vt:i4>42</vt:i4>
      </vt:variant>
      <vt:variant>
        <vt:i4>0</vt:i4>
      </vt:variant>
      <vt:variant>
        <vt:i4>5</vt:i4>
      </vt:variant>
      <vt:variant>
        <vt:lpwstr>https://www.legifrance.gouv.fr/affichTexte.do7cid</vt:lpwstr>
      </vt:variant>
      <vt:variant>
        <vt:lpwstr/>
      </vt:variant>
      <vt:variant>
        <vt:i4>5177448</vt:i4>
      </vt:variant>
      <vt:variant>
        <vt:i4>39</vt:i4>
      </vt:variant>
      <vt:variant>
        <vt:i4>0</vt:i4>
      </vt:variant>
      <vt:variant>
        <vt:i4>5</vt:i4>
      </vt:variant>
      <vt:variant>
        <vt:lpwstr>https://www.cairn.info/revue-l-homme-et-la-societe-2016-1-page-21.htm</vt:lpwstr>
      </vt:variant>
      <vt:variant>
        <vt:lpwstr/>
      </vt:variant>
      <vt:variant>
        <vt:i4>852030</vt:i4>
      </vt:variant>
      <vt:variant>
        <vt:i4>36</vt:i4>
      </vt:variant>
      <vt:variant>
        <vt:i4>0</vt:i4>
      </vt:variant>
      <vt:variant>
        <vt:i4>5</vt:i4>
      </vt:variant>
      <vt:variant>
        <vt:lpwstr>http://classiques.uqac.ca/contemporains/Spurk_Jan/Contre_industrie_culturelle/Contre_industrie_culturelle.html</vt:lpwstr>
      </vt:variant>
      <vt:variant>
        <vt:lpwstr/>
      </vt:variant>
      <vt:variant>
        <vt:i4>852030</vt:i4>
      </vt:variant>
      <vt:variant>
        <vt:i4>33</vt:i4>
      </vt:variant>
      <vt:variant>
        <vt:i4>0</vt:i4>
      </vt:variant>
      <vt:variant>
        <vt:i4>5</vt:i4>
      </vt:variant>
      <vt:variant>
        <vt:lpwstr>http://classiques.uqac.ca/contemporains/Spurk_Jan/Malaise_dans_la_societe/Malaise_dans_la_societe.html</vt:lpwstr>
      </vt:variant>
      <vt:variant>
        <vt:lpwstr/>
      </vt:variant>
      <vt:variant>
        <vt:i4>3801174</vt:i4>
      </vt:variant>
      <vt:variant>
        <vt:i4>30</vt:i4>
      </vt:variant>
      <vt:variant>
        <vt:i4>0</vt:i4>
      </vt:variant>
      <vt:variant>
        <vt:i4>5</vt:i4>
      </vt:variant>
      <vt:variant>
        <vt:lpwstr>http://dx.doi.org/doi:10.1522/030149457</vt:lpwstr>
      </vt:variant>
      <vt:variant>
        <vt:lpwstr/>
      </vt:variant>
      <vt:variant>
        <vt:i4>852030</vt:i4>
      </vt:variant>
      <vt:variant>
        <vt:i4>27</vt:i4>
      </vt:variant>
      <vt:variant>
        <vt:i4>0</vt:i4>
      </vt:variant>
      <vt:variant>
        <vt:i4>5</vt:i4>
      </vt:variant>
      <vt:variant>
        <vt:lpwstr>http://classiques.uqac.ca/contemporains/Spurk_Jan/Malaise_dans_la_societe/Malaise_dans_la_societe.html</vt:lpwstr>
      </vt:variant>
      <vt:variant>
        <vt:lpwstr/>
      </vt:variant>
      <vt:variant>
        <vt:i4>852030</vt:i4>
      </vt:variant>
      <vt:variant>
        <vt:i4>24</vt:i4>
      </vt:variant>
      <vt:variant>
        <vt:i4>0</vt:i4>
      </vt:variant>
      <vt:variant>
        <vt:i4>5</vt:i4>
      </vt:variant>
      <vt:variant>
        <vt:lpwstr>http://classiques.uqac.ca/contemporains/Spurk_Jan/Contre_industrie_culturelle/Contre_industrie_culturelle.html</vt:lpwstr>
      </vt:variant>
      <vt:variant>
        <vt:lpwstr/>
      </vt:variant>
      <vt:variant>
        <vt:i4>852030</vt:i4>
      </vt:variant>
      <vt:variant>
        <vt:i4>21</vt:i4>
      </vt:variant>
      <vt:variant>
        <vt:i4>0</vt:i4>
      </vt:variant>
      <vt:variant>
        <vt:i4>5</vt:i4>
      </vt:variant>
      <vt:variant>
        <vt:lpwstr>http://classiques.uqac.ca/contemporains/Spurk_Jan/Du_caractere_social/Du_caractere_social.html</vt:lpwstr>
      </vt:variant>
      <vt:variant>
        <vt:lpwstr/>
      </vt:variant>
      <vt:variant>
        <vt:i4>3604484</vt:i4>
      </vt:variant>
      <vt:variant>
        <vt:i4>18</vt:i4>
      </vt:variant>
      <vt:variant>
        <vt:i4>0</vt:i4>
      </vt:variant>
      <vt:variant>
        <vt:i4>5</vt:i4>
      </vt:variant>
      <vt:variant>
        <vt:lpwstr>http://www.liberation.fr/france/2016/03/04/loi-travail-deux-francais-sur-trois-redoutent-une-explosion-sociale_1437628</vt:lpwstr>
      </vt:variant>
      <vt:variant>
        <vt:lpwstr/>
      </vt:variant>
      <vt:variant>
        <vt:i4>131124</vt:i4>
      </vt:variant>
      <vt:variant>
        <vt:i4>15</vt:i4>
      </vt:variant>
      <vt:variant>
        <vt:i4>0</vt:i4>
      </vt:variant>
      <vt:variant>
        <vt:i4>5</vt:i4>
      </vt:variant>
      <vt:variant>
        <vt:lpwstr>http://www.inventaire.andra.fr/sites/default/files/classification2015.gif</vt:lpwstr>
      </vt:variant>
      <vt:variant>
        <vt:lpwstr/>
      </vt:variant>
      <vt:variant>
        <vt:i4>131124</vt:i4>
      </vt:variant>
      <vt:variant>
        <vt:i4>12</vt:i4>
      </vt:variant>
      <vt:variant>
        <vt:i4>0</vt:i4>
      </vt:variant>
      <vt:variant>
        <vt:i4>5</vt:i4>
      </vt:variant>
      <vt:variant>
        <vt:lpwstr>http://www.inventaire.andra.fr/sites/default/files/classification2015.gif</vt:lpwstr>
      </vt:variant>
      <vt:variant>
        <vt:lpwstr/>
      </vt:variant>
      <vt:variant>
        <vt:i4>4849788</vt:i4>
      </vt:variant>
      <vt:variant>
        <vt:i4>9</vt:i4>
      </vt:variant>
      <vt:variant>
        <vt:i4>0</vt:i4>
      </vt:variant>
      <vt:variant>
        <vt:i4>5</vt:i4>
      </vt:variant>
      <vt:variant>
        <vt:lpwstr>https://www.andra.fr/pages/fr/menul/les-dechets-radioactifs/comment-sont-classes-les-dechets-radioactifs-r-9.html</vt:lpwstr>
      </vt:variant>
      <vt:variant>
        <vt:lpwstr/>
      </vt:variant>
      <vt:variant>
        <vt:i4>3866727</vt:i4>
      </vt:variant>
      <vt:variant>
        <vt:i4>6</vt:i4>
      </vt:variant>
      <vt:variant>
        <vt:i4>0</vt:i4>
      </vt:variant>
      <vt:variant>
        <vt:i4>5</vt:i4>
      </vt:variant>
      <vt:variant>
        <vt:lpwstr>https://www.andra.fr/pages/fr/menul/les-dechets-radioactifs/les-volumes-de-dechets-11.html</vt:lpwstr>
      </vt:variant>
      <vt:variant>
        <vt:lpwstr/>
      </vt:variant>
      <vt:variant>
        <vt:i4>3801174</vt:i4>
      </vt:variant>
      <vt:variant>
        <vt:i4>3</vt:i4>
      </vt:variant>
      <vt:variant>
        <vt:i4>0</vt:i4>
      </vt:variant>
      <vt:variant>
        <vt:i4>5</vt:i4>
      </vt:variant>
      <vt:variant>
        <vt:lpwstr>http://dx.doi.org/doi:10.1522/030149457</vt:lpwstr>
      </vt:variant>
      <vt:variant>
        <vt:lpwstr/>
      </vt:variant>
      <vt:variant>
        <vt:i4>54</vt:i4>
      </vt:variant>
      <vt:variant>
        <vt:i4>0</vt:i4>
      </vt:variant>
      <vt:variant>
        <vt:i4>0</vt:i4>
      </vt:variant>
      <vt:variant>
        <vt:i4>5</vt:i4>
      </vt:variant>
      <vt:variant>
        <vt:lpwstr>http://www.celluleenergie.cnrs.fr/spip.php7rubrique74</vt:lpwstr>
      </vt:variant>
      <vt:variant>
        <vt:lpwstr/>
      </vt:variant>
      <vt:variant>
        <vt:i4>2228293</vt:i4>
      </vt:variant>
      <vt:variant>
        <vt:i4>2350</vt:i4>
      </vt:variant>
      <vt:variant>
        <vt:i4>1027</vt:i4>
      </vt:variant>
      <vt:variant>
        <vt:i4>1</vt:i4>
      </vt:variant>
      <vt:variant>
        <vt:lpwstr>css_logo_gris</vt:lpwstr>
      </vt:variant>
      <vt:variant>
        <vt:lpwstr/>
      </vt:variant>
      <vt:variant>
        <vt:i4>5111880</vt:i4>
      </vt:variant>
      <vt:variant>
        <vt:i4>2639</vt:i4>
      </vt:variant>
      <vt:variant>
        <vt:i4>1028</vt:i4>
      </vt:variant>
      <vt:variant>
        <vt:i4>1</vt:i4>
      </vt:variant>
      <vt:variant>
        <vt:lpwstr>UQAC_logo_2018</vt:lpwstr>
      </vt:variant>
      <vt:variant>
        <vt:lpwstr/>
      </vt:variant>
      <vt:variant>
        <vt:i4>4194334</vt:i4>
      </vt:variant>
      <vt:variant>
        <vt:i4>4973</vt:i4>
      </vt:variant>
      <vt:variant>
        <vt:i4>1029</vt:i4>
      </vt:variant>
      <vt:variant>
        <vt:i4>1</vt:i4>
      </vt:variant>
      <vt:variant>
        <vt:lpwstr>Boite_aux_lettres_clair</vt:lpwstr>
      </vt:variant>
      <vt:variant>
        <vt:lpwstr/>
      </vt:variant>
      <vt:variant>
        <vt:i4>1703963</vt:i4>
      </vt:variant>
      <vt:variant>
        <vt:i4>5439</vt:i4>
      </vt:variant>
      <vt:variant>
        <vt:i4>1025</vt:i4>
      </vt:variant>
      <vt:variant>
        <vt:i4>1</vt:i4>
      </vt:variant>
      <vt:variant>
        <vt:lpwstr>fait_sur_mac</vt:lpwstr>
      </vt:variant>
      <vt:variant>
        <vt:lpwstr/>
      </vt:variant>
      <vt:variant>
        <vt:i4>655394</vt:i4>
      </vt:variant>
      <vt:variant>
        <vt:i4>5586</vt:i4>
      </vt:variant>
      <vt:variant>
        <vt:i4>1026</vt:i4>
      </vt:variant>
      <vt:variant>
        <vt:i4>1</vt:i4>
      </vt:variant>
      <vt:variant>
        <vt:lpwstr>Limites_de_indignation_L25</vt:lpwstr>
      </vt:variant>
      <vt:variant>
        <vt:lpwstr/>
      </vt:variant>
      <vt:variant>
        <vt:i4>7733364</vt:i4>
      </vt:variant>
      <vt:variant>
        <vt:i4>41346</vt:i4>
      </vt:variant>
      <vt:variant>
        <vt:i4>1030</vt:i4>
      </vt:variant>
      <vt:variant>
        <vt:i4>1</vt:i4>
      </vt:variant>
      <vt:variant>
        <vt:lpwstr>fig_p_024_st_66_low</vt:lpwstr>
      </vt:variant>
      <vt:variant>
        <vt:lpwstr/>
      </vt:variant>
      <vt:variant>
        <vt:i4>7012405</vt:i4>
      </vt:variant>
      <vt:variant>
        <vt:i4>46837</vt:i4>
      </vt:variant>
      <vt:variant>
        <vt:i4>1031</vt:i4>
      </vt:variant>
      <vt:variant>
        <vt:i4>1</vt:i4>
      </vt:variant>
      <vt:variant>
        <vt:lpwstr>fig_p_027_st_low</vt:lpwstr>
      </vt:variant>
      <vt:variant>
        <vt:lpwstr/>
      </vt:variant>
      <vt:variant>
        <vt:i4>7733368</vt:i4>
      </vt:variant>
      <vt:variant>
        <vt:i4>48810</vt:i4>
      </vt:variant>
      <vt:variant>
        <vt:i4>1032</vt:i4>
      </vt:variant>
      <vt:variant>
        <vt:i4>1</vt:i4>
      </vt:variant>
      <vt:variant>
        <vt:lpwstr>fig_p_028_st_66_low</vt:lpwstr>
      </vt:variant>
      <vt:variant>
        <vt:lpwstr/>
      </vt:variant>
      <vt:variant>
        <vt:i4>2818164</vt:i4>
      </vt:variant>
      <vt:variant>
        <vt:i4>105445</vt:i4>
      </vt:variant>
      <vt:variant>
        <vt:i4>1033</vt:i4>
      </vt:variant>
      <vt:variant>
        <vt:i4>1</vt:i4>
      </vt:variant>
      <vt:variant>
        <vt:lpwstr>fig_p_060_50_low</vt:lpwstr>
      </vt:variant>
      <vt:variant>
        <vt:lpwstr/>
      </vt:variant>
      <vt:variant>
        <vt:i4>6357090</vt:i4>
      </vt:variant>
      <vt:variant>
        <vt:i4>157905</vt:i4>
      </vt:variant>
      <vt:variant>
        <vt:i4>1034</vt:i4>
      </vt:variant>
      <vt:variant>
        <vt:i4>1</vt:i4>
      </vt:variant>
      <vt:variant>
        <vt:lpwstr>fig_p_088_low</vt:lpwstr>
      </vt:variant>
      <vt:variant>
        <vt:lpwstr/>
      </vt:variant>
      <vt:variant>
        <vt:i4>2228343</vt:i4>
      </vt:variant>
      <vt:variant>
        <vt:i4>159796</vt:i4>
      </vt:variant>
      <vt:variant>
        <vt:i4>1035</vt:i4>
      </vt:variant>
      <vt:variant>
        <vt:i4>1</vt:i4>
      </vt:variant>
      <vt:variant>
        <vt:lpwstr>fig_p_090_66_low</vt:lpwstr>
      </vt:variant>
      <vt:variant>
        <vt:lpwstr/>
      </vt:variant>
      <vt:variant>
        <vt:i4>2293829</vt:i4>
      </vt:variant>
      <vt:variant>
        <vt:i4>186297</vt:i4>
      </vt:variant>
      <vt:variant>
        <vt:i4>1036</vt:i4>
      </vt:variant>
      <vt:variant>
        <vt:i4>1</vt:i4>
      </vt:variant>
      <vt:variant>
        <vt:lpwstr>fig_p_105a_low</vt:lpwstr>
      </vt:variant>
      <vt:variant>
        <vt:lpwstr/>
      </vt:variant>
      <vt:variant>
        <vt:i4>2097221</vt:i4>
      </vt:variant>
      <vt:variant>
        <vt:i4>186302</vt:i4>
      </vt:variant>
      <vt:variant>
        <vt:i4>1037</vt:i4>
      </vt:variant>
      <vt:variant>
        <vt:i4>1</vt:i4>
      </vt:variant>
      <vt:variant>
        <vt:lpwstr>fig_p_105b_low</vt:lpwstr>
      </vt:variant>
      <vt:variant>
        <vt:lpwstr/>
      </vt:variant>
      <vt:variant>
        <vt:i4>6881389</vt:i4>
      </vt:variant>
      <vt:variant>
        <vt:i4>186313</vt:i4>
      </vt:variant>
      <vt:variant>
        <vt:i4>1038</vt:i4>
      </vt:variant>
      <vt:variant>
        <vt:i4>1</vt:i4>
      </vt:variant>
      <vt:variant>
        <vt:lpwstr>fig_p_106_low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limites de l’indignation La révolution commencera-t-elle à Bure ?</dc:title>
  <dc:subject/>
  <dc:creator> Jan SPURK, 2017</dc:creator>
  <cp:keywords>classiques.sc.soc@gmail.com</cp:keywords>
  <dc:description>http://classiques.uqac.ca/</dc:description>
  <cp:lastModifiedBy>Jean-Marie Tremblay</cp:lastModifiedBy>
  <cp:revision>2</cp:revision>
  <cp:lastPrinted>2001-08-26T19:33:00Z</cp:lastPrinted>
  <dcterms:created xsi:type="dcterms:W3CDTF">2022-03-13T18:54:00Z</dcterms:created>
  <dcterms:modified xsi:type="dcterms:W3CDTF">2022-03-13T18:54:00Z</dcterms:modified>
  <cp:category>jean-marie tremblay, sociologue, fondateur, 1993.</cp:category>
</cp:coreProperties>
</file>