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444B7" w:rsidRPr="00E07116" w14:paraId="0CDACED6" w14:textId="77777777">
        <w:tblPrEx>
          <w:tblCellMar>
            <w:top w:w="0" w:type="dxa"/>
            <w:bottom w:w="0" w:type="dxa"/>
          </w:tblCellMar>
        </w:tblPrEx>
        <w:tc>
          <w:tcPr>
            <w:tcW w:w="9160" w:type="dxa"/>
            <w:shd w:val="clear" w:color="auto" w:fill="E1E0D4"/>
          </w:tcPr>
          <w:p w14:paraId="348BB270" w14:textId="77777777" w:rsidR="00D444B7" w:rsidRPr="00E07116" w:rsidRDefault="00D444B7" w:rsidP="00D444B7">
            <w:pPr>
              <w:pStyle w:val="En-tte"/>
              <w:tabs>
                <w:tab w:val="clear" w:pos="4320"/>
                <w:tab w:val="clear" w:pos="8640"/>
              </w:tabs>
              <w:rPr>
                <w:rFonts w:ascii="Times New Roman" w:hAnsi="Times New Roman"/>
                <w:sz w:val="28"/>
                <w:lang w:val="en-CA" w:bidi="ar-SA"/>
              </w:rPr>
            </w:pPr>
          </w:p>
          <w:p w14:paraId="6E49390B" w14:textId="77777777" w:rsidR="00D444B7" w:rsidRPr="00E07116" w:rsidRDefault="00D444B7">
            <w:pPr>
              <w:ind w:firstLine="0"/>
              <w:jc w:val="center"/>
              <w:rPr>
                <w:b/>
                <w:lang w:bidi="ar-SA"/>
              </w:rPr>
            </w:pPr>
          </w:p>
          <w:p w14:paraId="0A1E4A58" w14:textId="77777777" w:rsidR="00D444B7" w:rsidRPr="00E07116" w:rsidRDefault="00D444B7">
            <w:pPr>
              <w:ind w:firstLine="0"/>
              <w:jc w:val="center"/>
              <w:rPr>
                <w:b/>
                <w:lang w:bidi="ar-SA"/>
              </w:rPr>
            </w:pPr>
          </w:p>
          <w:p w14:paraId="4716C272" w14:textId="77777777" w:rsidR="00D444B7" w:rsidRDefault="00D444B7" w:rsidP="00D444B7">
            <w:pPr>
              <w:ind w:firstLine="0"/>
              <w:jc w:val="center"/>
              <w:rPr>
                <w:b/>
                <w:sz w:val="20"/>
                <w:lang w:bidi="ar-SA"/>
              </w:rPr>
            </w:pPr>
          </w:p>
          <w:p w14:paraId="4F2E7D42" w14:textId="77777777" w:rsidR="00D444B7" w:rsidRDefault="00D444B7" w:rsidP="00D444B7">
            <w:pPr>
              <w:ind w:firstLine="0"/>
              <w:jc w:val="center"/>
              <w:rPr>
                <w:b/>
                <w:sz w:val="36"/>
              </w:rPr>
            </w:pPr>
            <w:r>
              <w:rPr>
                <w:sz w:val="36"/>
              </w:rPr>
              <w:t>Pierre-André JULIEN</w:t>
            </w:r>
          </w:p>
          <w:p w14:paraId="458831C1" w14:textId="59A4E9B0" w:rsidR="00D444B7" w:rsidRPr="006E677F" w:rsidRDefault="00D444B7" w:rsidP="00D444B7">
            <w:pPr>
              <w:ind w:firstLine="0"/>
              <w:jc w:val="center"/>
              <w:rPr>
                <w:sz w:val="20"/>
                <w:lang w:bidi="ar-SA"/>
              </w:rPr>
            </w:pPr>
            <w:r w:rsidRPr="006E677F">
              <w:rPr>
                <w:sz w:val="20"/>
                <w:lang w:bidi="ar-SA"/>
              </w:rPr>
              <w:t>Économiste, professeur émérite,</w:t>
            </w:r>
            <w:r w:rsidR="00447FF2">
              <w:rPr>
                <w:sz w:val="20"/>
                <w:lang w:bidi="ar-SA"/>
              </w:rPr>
              <w:t xml:space="preserve"> </w:t>
            </w:r>
            <w:r w:rsidRPr="006E677F">
              <w:rPr>
                <w:sz w:val="20"/>
                <w:lang w:bidi="ar-SA"/>
              </w:rPr>
              <w:t>Ins</w:t>
            </w:r>
            <w:r>
              <w:rPr>
                <w:sz w:val="20"/>
                <w:lang w:bidi="ar-SA"/>
              </w:rPr>
              <w:t>titut de recherche sur les PME,</w:t>
            </w:r>
            <w:r>
              <w:rPr>
                <w:sz w:val="20"/>
                <w:lang w:bidi="ar-SA"/>
              </w:rPr>
              <w:br/>
            </w:r>
            <w:r w:rsidRPr="006E677F">
              <w:rPr>
                <w:sz w:val="20"/>
                <w:lang w:bidi="ar-SA"/>
              </w:rPr>
              <w:t>Université du Québec à Trois-Rivières</w:t>
            </w:r>
          </w:p>
          <w:p w14:paraId="14E99EB8" w14:textId="77777777" w:rsidR="00D444B7" w:rsidRPr="00F3780C" w:rsidRDefault="00D444B7" w:rsidP="00D444B7">
            <w:pPr>
              <w:ind w:firstLine="0"/>
              <w:jc w:val="center"/>
              <w:rPr>
                <w:sz w:val="20"/>
                <w:lang w:bidi="ar-SA"/>
              </w:rPr>
            </w:pPr>
          </w:p>
          <w:p w14:paraId="617AB802" w14:textId="46F84C17" w:rsidR="00D444B7" w:rsidRPr="00AA0F60" w:rsidRDefault="00D444B7" w:rsidP="00D444B7">
            <w:pPr>
              <w:pStyle w:val="Corpsdetexte"/>
              <w:widowControl w:val="0"/>
              <w:spacing w:before="0" w:after="0"/>
              <w:rPr>
                <w:sz w:val="44"/>
                <w:lang w:bidi="ar-SA"/>
              </w:rPr>
            </w:pPr>
            <w:r w:rsidRPr="00AA0F60">
              <w:rPr>
                <w:sz w:val="44"/>
                <w:lang w:bidi="ar-SA"/>
              </w:rPr>
              <w:t>(</w:t>
            </w:r>
            <w:r w:rsidR="00447FF2">
              <w:rPr>
                <w:sz w:val="44"/>
                <w:lang w:bidi="ar-SA"/>
              </w:rPr>
              <w:t>O</w:t>
            </w:r>
            <w:r>
              <w:rPr>
                <w:sz w:val="44"/>
                <w:lang w:bidi="ar-SA"/>
              </w:rPr>
              <w:t>ctobre 1984</w:t>
            </w:r>
            <w:r w:rsidRPr="00AA0F60">
              <w:rPr>
                <w:sz w:val="44"/>
                <w:lang w:bidi="ar-SA"/>
              </w:rPr>
              <w:t>)</w:t>
            </w:r>
          </w:p>
          <w:p w14:paraId="3BF20349" w14:textId="77777777" w:rsidR="00D444B7" w:rsidRDefault="00D444B7" w:rsidP="00D444B7">
            <w:pPr>
              <w:pStyle w:val="Corpsdetexte"/>
              <w:widowControl w:val="0"/>
              <w:spacing w:before="0" w:after="0"/>
              <w:rPr>
                <w:color w:val="FF0000"/>
                <w:sz w:val="24"/>
                <w:lang w:bidi="ar-SA"/>
              </w:rPr>
            </w:pPr>
          </w:p>
          <w:p w14:paraId="4E74EA33" w14:textId="77777777" w:rsidR="00D444B7" w:rsidRDefault="00D444B7" w:rsidP="00D444B7">
            <w:pPr>
              <w:pStyle w:val="Corpsdetexte"/>
              <w:widowControl w:val="0"/>
              <w:spacing w:before="0" w:after="0"/>
              <w:rPr>
                <w:color w:val="FF0000"/>
                <w:sz w:val="24"/>
                <w:lang w:bidi="ar-SA"/>
              </w:rPr>
            </w:pPr>
          </w:p>
          <w:p w14:paraId="764988D5" w14:textId="77777777" w:rsidR="00D444B7" w:rsidRDefault="00D444B7" w:rsidP="00D444B7">
            <w:pPr>
              <w:pStyle w:val="Corpsdetexte"/>
              <w:widowControl w:val="0"/>
              <w:spacing w:before="0" w:after="0"/>
              <w:rPr>
                <w:color w:val="FF0000"/>
                <w:sz w:val="24"/>
                <w:lang w:bidi="ar-SA"/>
              </w:rPr>
            </w:pPr>
          </w:p>
          <w:p w14:paraId="7E133934" w14:textId="77777777" w:rsidR="00D444B7" w:rsidRDefault="00D444B7" w:rsidP="00D444B7">
            <w:pPr>
              <w:pStyle w:val="Corpsdetexte"/>
              <w:widowControl w:val="0"/>
              <w:spacing w:before="0" w:after="0"/>
              <w:rPr>
                <w:color w:val="FF0000"/>
                <w:sz w:val="24"/>
                <w:lang w:bidi="ar-SA"/>
              </w:rPr>
            </w:pPr>
          </w:p>
          <w:p w14:paraId="42867A66" w14:textId="77777777" w:rsidR="00D444B7" w:rsidRPr="006E677F" w:rsidRDefault="00D444B7" w:rsidP="00D444B7">
            <w:pPr>
              <w:pStyle w:val="Titlest"/>
            </w:pPr>
            <w:r w:rsidRPr="006E677F">
              <w:t>“</w:t>
            </w:r>
            <w:r>
              <w:t>Nouvelles technologies,</w:t>
            </w:r>
            <w:r>
              <w:br/>
              <w:t>mutation socio-économiques</w:t>
            </w:r>
            <w:r>
              <w:br/>
              <w:t>et emplois</w:t>
            </w:r>
            <w:r w:rsidRPr="006E677F">
              <w:t>.”</w:t>
            </w:r>
          </w:p>
          <w:p w14:paraId="3C12744B" w14:textId="77777777" w:rsidR="00D444B7" w:rsidRDefault="00D444B7" w:rsidP="00D444B7">
            <w:pPr>
              <w:widowControl w:val="0"/>
              <w:ind w:firstLine="0"/>
              <w:jc w:val="center"/>
              <w:rPr>
                <w:lang w:bidi="ar-SA"/>
              </w:rPr>
            </w:pPr>
          </w:p>
          <w:p w14:paraId="2B0447E6" w14:textId="77777777" w:rsidR="00D444B7" w:rsidRDefault="00D444B7" w:rsidP="00D444B7">
            <w:pPr>
              <w:widowControl w:val="0"/>
              <w:ind w:firstLine="0"/>
              <w:jc w:val="center"/>
              <w:rPr>
                <w:lang w:bidi="ar-SA"/>
              </w:rPr>
            </w:pPr>
          </w:p>
          <w:p w14:paraId="5E47168C" w14:textId="77777777" w:rsidR="00D444B7" w:rsidRDefault="00D444B7" w:rsidP="00D444B7">
            <w:pPr>
              <w:widowControl w:val="0"/>
              <w:ind w:firstLine="0"/>
              <w:jc w:val="center"/>
              <w:rPr>
                <w:lang w:bidi="ar-SA"/>
              </w:rPr>
            </w:pPr>
          </w:p>
          <w:p w14:paraId="6838EA73" w14:textId="77777777" w:rsidR="00D444B7" w:rsidRDefault="00D444B7" w:rsidP="00D444B7">
            <w:pPr>
              <w:widowControl w:val="0"/>
              <w:ind w:firstLine="0"/>
              <w:jc w:val="center"/>
              <w:rPr>
                <w:lang w:bidi="ar-SA"/>
              </w:rPr>
            </w:pPr>
          </w:p>
          <w:p w14:paraId="6A8725B3" w14:textId="77777777" w:rsidR="00D444B7" w:rsidRDefault="00D444B7" w:rsidP="00D444B7">
            <w:pPr>
              <w:widowControl w:val="0"/>
              <w:ind w:firstLine="0"/>
              <w:jc w:val="center"/>
              <w:rPr>
                <w:sz w:val="20"/>
                <w:lang w:bidi="ar-SA"/>
              </w:rPr>
            </w:pPr>
          </w:p>
          <w:p w14:paraId="5DBE41C1" w14:textId="77777777" w:rsidR="00D444B7" w:rsidRPr="00384B20" w:rsidRDefault="00D444B7">
            <w:pPr>
              <w:widowControl w:val="0"/>
              <w:ind w:firstLine="0"/>
              <w:jc w:val="center"/>
              <w:rPr>
                <w:sz w:val="20"/>
                <w:lang w:bidi="ar-SA"/>
              </w:rPr>
            </w:pPr>
          </w:p>
          <w:p w14:paraId="66ED815F" w14:textId="77777777" w:rsidR="00D444B7" w:rsidRPr="00384B20" w:rsidRDefault="00D444B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08907CE" w14:textId="77777777" w:rsidR="00D444B7" w:rsidRPr="00E07116" w:rsidRDefault="00D444B7">
            <w:pPr>
              <w:widowControl w:val="0"/>
              <w:ind w:firstLine="0"/>
              <w:jc w:val="both"/>
              <w:rPr>
                <w:lang w:bidi="ar-SA"/>
              </w:rPr>
            </w:pPr>
          </w:p>
          <w:p w14:paraId="63FD520F" w14:textId="77777777" w:rsidR="00D444B7" w:rsidRPr="00E07116" w:rsidRDefault="00D444B7">
            <w:pPr>
              <w:widowControl w:val="0"/>
              <w:ind w:firstLine="0"/>
              <w:jc w:val="both"/>
              <w:rPr>
                <w:lang w:bidi="ar-SA"/>
              </w:rPr>
            </w:pPr>
          </w:p>
          <w:p w14:paraId="0841FCB1" w14:textId="77777777" w:rsidR="00D444B7" w:rsidRDefault="00D444B7">
            <w:pPr>
              <w:widowControl w:val="0"/>
              <w:ind w:firstLine="0"/>
              <w:jc w:val="both"/>
              <w:rPr>
                <w:lang w:bidi="ar-SA"/>
              </w:rPr>
            </w:pPr>
          </w:p>
          <w:p w14:paraId="6687D3B6" w14:textId="77777777" w:rsidR="00D444B7" w:rsidRDefault="00D444B7">
            <w:pPr>
              <w:widowControl w:val="0"/>
              <w:ind w:firstLine="0"/>
              <w:jc w:val="both"/>
              <w:rPr>
                <w:lang w:bidi="ar-SA"/>
              </w:rPr>
            </w:pPr>
          </w:p>
          <w:p w14:paraId="03D1DCEA" w14:textId="77777777" w:rsidR="00D444B7" w:rsidRPr="00E07116" w:rsidRDefault="00D444B7">
            <w:pPr>
              <w:widowControl w:val="0"/>
              <w:ind w:firstLine="0"/>
              <w:jc w:val="both"/>
              <w:rPr>
                <w:lang w:bidi="ar-SA"/>
              </w:rPr>
            </w:pPr>
          </w:p>
          <w:p w14:paraId="2514B0C9" w14:textId="77777777" w:rsidR="00D444B7" w:rsidRDefault="00D444B7">
            <w:pPr>
              <w:widowControl w:val="0"/>
              <w:ind w:firstLine="0"/>
              <w:jc w:val="both"/>
              <w:rPr>
                <w:lang w:bidi="ar-SA"/>
              </w:rPr>
            </w:pPr>
          </w:p>
          <w:p w14:paraId="25CED634" w14:textId="77777777" w:rsidR="00D444B7" w:rsidRPr="00E07116" w:rsidRDefault="00D444B7">
            <w:pPr>
              <w:widowControl w:val="0"/>
              <w:ind w:firstLine="0"/>
              <w:jc w:val="both"/>
              <w:rPr>
                <w:lang w:bidi="ar-SA"/>
              </w:rPr>
            </w:pPr>
          </w:p>
          <w:p w14:paraId="0AFC51CD" w14:textId="77777777" w:rsidR="00D444B7" w:rsidRPr="00E07116" w:rsidRDefault="00D444B7">
            <w:pPr>
              <w:ind w:firstLine="0"/>
              <w:jc w:val="both"/>
              <w:rPr>
                <w:lang w:bidi="ar-SA"/>
              </w:rPr>
            </w:pPr>
          </w:p>
        </w:tc>
      </w:tr>
    </w:tbl>
    <w:p w14:paraId="413DA569" w14:textId="77777777" w:rsidR="00D444B7" w:rsidRDefault="00D444B7" w:rsidP="00D444B7">
      <w:pPr>
        <w:ind w:firstLine="0"/>
        <w:jc w:val="both"/>
      </w:pPr>
      <w:r w:rsidRPr="00E07116">
        <w:br w:type="page"/>
      </w:r>
    </w:p>
    <w:p w14:paraId="74FF736D" w14:textId="77777777" w:rsidR="00D444B7" w:rsidRDefault="00D444B7" w:rsidP="00D444B7">
      <w:pPr>
        <w:ind w:firstLine="0"/>
        <w:jc w:val="both"/>
      </w:pPr>
    </w:p>
    <w:p w14:paraId="06FC04FA" w14:textId="77777777" w:rsidR="00D444B7" w:rsidRDefault="00D444B7" w:rsidP="00D444B7">
      <w:pPr>
        <w:ind w:firstLine="0"/>
        <w:jc w:val="both"/>
      </w:pPr>
    </w:p>
    <w:p w14:paraId="0D579F59" w14:textId="77777777" w:rsidR="00D444B7" w:rsidRDefault="00D444B7" w:rsidP="00D444B7">
      <w:pPr>
        <w:ind w:firstLine="0"/>
        <w:jc w:val="both"/>
      </w:pPr>
    </w:p>
    <w:p w14:paraId="7588D978" w14:textId="77777777" w:rsidR="00D444B7" w:rsidRDefault="00447FF2" w:rsidP="00D444B7">
      <w:pPr>
        <w:ind w:firstLine="0"/>
        <w:jc w:val="right"/>
      </w:pPr>
      <w:r>
        <w:rPr>
          <w:noProof/>
        </w:rPr>
        <w:drawing>
          <wp:inline distT="0" distB="0" distL="0" distR="0" wp14:anchorId="4738DD84" wp14:editId="6B96F056">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1E0BBD04" w14:textId="77777777" w:rsidR="00D444B7" w:rsidRDefault="00D444B7" w:rsidP="00D444B7">
      <w:pPr>
        <w:ind w:firstLine="0"/>
        <w:jc w:val="right"/>
      </w:pPr>
      <w:hyperlink r:id="rId9" w:history="1">
        <w:r w:rsidRPr="00302466">
          <w:rPr>
            <w:rStyle w:val="Hyperlien"/>
          </w:rPr>
          <w:t>http://classiques.uqac.ca/</w:t>
        </w:r>
      </w:hyperlink>
      <w:r>
        <w:t xml:space="preserve"> </w:t>
      </w:r>
    </w:p>
    <w:p w14:paraId="435F1600" w14:textId="77777777" w:rsidR="00D444B7" w:rsidRDefault="00D444B7" w:rsidP="00D444B7">
      <w:pPr>
        <w:ind w:firstLine="0"/>
        <w:jc w:val="both"/>
      </w:pPr>
    </w:p>
    <w:p w14:paraId="31DBC5C8" w14:textId="77777777" w:rsidR="00D444B7" w:rsidRDefault="00D444B7" w:rsidP="00D444B7">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573F63F2" w14:textId="77777777" w:rsidR="00D444B7" w:rsidRDefault="00D444B7" w:rsidP="00D444B7">
      <w:pPr>
        <w:ind w:firstLine="0"/>
        <w:jc w:val="both"/>
      </w:pPr>
    </w:p>
    <w:p w14:paraId="35EA1009" w14:textId="77777777" w:rsidR="00D444B7" w:rsidRDefault="00D444B7" w:rsidP="00D444B7">
      <w:pPr>
        <w:ind w:firstLine="0"/>
        <w:jc w:val="both"/>
      </w:pPr>
    </w:p>
    <w:p w14:paraId="6F75E9EE" w14:textId="77777777" w:rsidR="00D444B7" w:rsidRDefault="00447FF2" w:rsidP="00D444B7">
      <w:pPr>
        <w:ind w:firstLine="0"/>
        <w:jc w:val="both"/>
      </w:pPr>
      <w:r>
        <w:rPr>
          <w:noProof/>
        </w:rPr>
        <w:drawing>
          <wp:inline distT="0" distB="0" distL="0" distR="0" wp14:anchorId="188EF5DA" wp14:editId="3F7A612C">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199C464D" w14:textId="77777777" w:rsidR="00D444B7" w:rsidRDefault="00D444B7" w:rsidP="00D444B7">
      <w:pPr>
        <w:ind w:firstLine="0"/>
        <w:jc w:val="both"/>
      </w:pPr>
      <w:hyperlink r:id="rId11" w:history="1">
        <w:r w:rsidRPr="00302466">
          <w:rPr>
            <w:rStyle w:val="Hyperlien"/>
          </w:rPr>
          <w:t>http://bibliotheque.uqac.ca/</w:t>
        </w:r>
      </w:hyperlink>
      <w:r>
        <w:t xml:space="preserve"> </w:t>
      </w:r>
    </w:p>
    <w:p w14:paraId="1B41AEBF" w14:textId="77777777" w:rsidR="00D444B7" w:rsidRDefault="00D444B7" w:rsidP="00D444B7">
      <w:pPr>
        <w:ind w:firstLine="0"/>
        <w:jc w:val="both"/>
      </w:pPr>
    </w:p>
    <w:p w14:paraId="41D9A6C2" w14:textId="77777777" w:rsidR="00D444B7" w:rsidRDefault="00D444B7" w:rsidP="00D444B7">
      <w:pPr>
        <w:ind w:firstLine="0"/>
        <w:jc w:val="both"/>
      </w:pPr>
    </w:p>
    <w:p w14:paraId="55DF445B" w14:textId="77777777" w:rsidR="00D444B7" w:rsidRDefault="00D444B7" w:rsidP="00D444B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14E35C4" w14:textId="77777777" w:rsidR="00D444B7" w:rsidRPr="00E07116" w:rsidRDefault="00D444B7" w:rsidP="00D444B7">
      <w:pPr>
        <w:widowControl w:val="0"/>
        <w:autoSpaceDE w:val="0"/>
        <w:autoSpaceDN w:val="0"/>
        <w:adjustRightInd w:val="0"/>
        <w:rPr>
          <w:szCs w:val="32"/>
        </w:rPr>
      </w:pPr>
      <w:r w:rsidRPr="00E07116">
        <w:br w:type="page"/>
      </w:r>
    </w:p>
    <w:p w14:paraId="607190D2" w14:textId="77777777" w:rsidR="00D444B7" w:rsidRPr="005B6592" w:rsidRDefault="00D444B7">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7FCDA26D" w14:textId="77777777" w:rsidR="00D444B7" w:rsidRPr="00E07116" w:rsidRDefault="00D444B7">
      <w:pPr>
        <w:widowControl w:val="0"/>
        <w:autoSpaceDE w:val="0"/>
        <w:autoSpaceDN w:val="0"/>
        <w:adjustRightInd w:val="0"/>
        <w:rPr>
          <w:szCs w:val="32"/>
        </w:rPr>
      </w:pPr>
    </w:p>
    <w:p w14:paraId="0EDD1D25" w14:textId="77777777" w:rsidR="00D444B7" w:rsidRPr="00E07116" w:rsidRDefault="00D444B7">
      <w:pPr>
        <w:widowControl w:val="0"/>
        <w:autoSpaceDE w:val="0"/>
        <w:autoSpaceDN w:val="0"/>
        <w:adjustRightInd w:val="0"/>
        <w:jc w:val="both"/>
        <w:rPr>
          <w:color w:val="1C1C1C"/>
          <w:szCs w:val="26"/>
        </w:rPr>
      </w:pPr>
    </w:p>
    <w:p w14:paraId="53B3DD7F" w14:textId="77777777" w:rsidR="00D444B7" w:rsidRPr="00E07116" w:rsidRDefault="00D444B7">
      <w:pPr>
        <w:widowControl w:val="0"/>
        <w:autoSpaceDE w:val="0"/>
        <w:autoSpaceDN w:val="0"/>
        <w:adjustRightInd w:val="0"/>
        <w:jc w:val="both"/>
        <w:rPr>
          <w:color w:val="1C1C1C"/>
          <w:szCs w:val="26"/>
        </w:rPr>
      </w:pPr>
    </w:p>
    <w:p w14:paraId="36452ECC" w14:textId="77777777" w:rsidR="00D444B7" w:rsidRPr="00E07116" w:rsidRDefault="00D444B7">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72123E6" w14:textId="77777777" w:rsidR="00D444B7" w:rsidRPr="00E07116" w:rsidRDefault="00D444B7">
      <w:pPr>
        <w:widowControl w:val="0"/>
        <w:autoSpaceDE w:val="0"/>
        <w:autoSpaceDN w:val="0"/>
        <w:adjustRightInd w:val="0"/>
        <w:jc w:val="both"/>
        <w:rPr>
          <w:color w:val="1C1C1C"/>
          <w:szCs w:val="26"/>
        </w:rPr>
      </w:pPr>
    </w:p>
    <w:p w14:paraId="6D6AF596" w14:textId="77777777" w:rsidR="00D444B7" w:rsidRPr="00E07116" w:rsidRDefault="00D444B7" w:rsidP="00D444B7">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B5C5CD3" w14:textId="77777777" w:rsidR="00D444B7" w:rsidRPr="00E07116" w:rsidRDefault="00D444B7" w:rsidP="00D444B7">
      <w:pPr>
        <w:widowControl w:val="0"/>
        <w:autoSpaceDE w:val="0"/>
        <w:autoSpaceDN w:val="0"/>
        <w:adjustRightInd w:val="0"/>
        <w:jc w:val="both"/>
        <w:rPr>
          <w:color w:val="1C1C1C"/>
          <w:szCs w:val="26"/>
        </w:rPr>
      </w:pPr>
    </w:p>
    <w:p w14:paraId="6161E2B1" w14:textId="77777777" w:rsidR="00D444B7" w:rsidRPr="00E07116" w:rsidRDefault="00D444B7" w:rsidP="00D444B7">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3428A8E" w14:textId="77777777" w:rsidR="00D444B7" w:rsidRPr="00E07116" w:rsidRDefault="00D444B7" w:rsidP="00D444B7">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2ACA0C6E" w14:textId="77777777" w:rsidR="00D444B7" w:rsidRPr="00E07116" w:rsidRDefault="00D444B7" w:rsidP="00D444B7">
      <w:pPr>
        <w:widowControl w:val="0"/>
        <w:autoSpaceDE w:val="0"/>
        <w:autoSpaceDN w:val="0"/>
        <w:adjustRightInd w:val="0"/>
        <w:jc w:val="both"/>
        <w:rPr>
          <w:color w:val="1C1C1C"/>
          <w:szCs w:val="26"/>
        </w:rPr>
      </w:pPr>
    </w:p>
    <w:p w14:paraId="244B9D33" w14:textId="77777777" w:rsidR="00D444B7" w:rsidRPr="00E07116" w:rsidRDefault="00D444B7">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w:t>
      </w:r>
      <w:proofErr w:type="spellStart"/>
      <w:r w:rsidRPr="00E07116">
        <w:rPr>
          <w:color w:val="1C1C1C"/>
          <w:szCs w:val="26"/>
        </w:rPr>
        <w:t>jpg</w:t>
      </w:r>
      <w:proofErr w:type="spellEnd"/>
      <w:r w:rsidRPr="00E07116">
        <w:rPr>
          <w:color w:val="1C1C1C"/>
          <w:szCs w:val="26"/>
        </w:rPr>
        <w:t>, .</w:t>
      </w:r>
      <w:proofErr w:type="spellStart"/>
      <w:r w:rsidRPr="00E07116">
        <w:rPr>
          <w:color w:val="1C1C1C"/>
          <w:szCs w:val="26"/>
        </w:rPr>
        <w:t>gif</w:t>
      </w:r>
      <w:proofErr w:type="spellEnd"/>
      <w:r w:rsidRPr="00E07116">
        <w:rPr>
          <w:color w:val="1C1C1C"/>
          <w:szCs w:val="26"/>
        </w:rPr>
        <w:t xml:space="preserve">)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3DA71B7" w14:textId="77777777" w:rsidR="00D444B7" w:rsidRPr="00E07116" w:rsidRDefault="00D444B7">
      <w:pPr>
        <w:widowControl w:val="0"/>
        <w:autoSpaceDE w:val="0"/>
        <w:autoSpaceDN w:val="0"/>
        <w:adjustRightInd w:val="0"/>
        <w:jc w:val="both"/>
        <w:rPr>
          <w:color w:val="1C1C1C"/>
          <w:szCs w:val="26"/>
        </w:rPr>
      </w:pPr>
    </w:p>
    <w:p w14:paraId="6E493831" w14:textId="77777777" w:rsidR="00D444B7" w:rsidRPr="00E07116" w:rsidRDefault="00D444B7">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09FDB148" w14:textId="77777777" w:rsidR="00D444B7" w:rsidRPr="00E07116" w:rsidRDefault="00D444B7">
      <w:pPr>
        <w:rPr>
          <w:b/>
          <w:color w:val="1C1C1C"/>
          <w:szCs w:val="26"/>
        </w:rPr>
      </w:pPr>
    </w:p>
    <w:p w14:paraId="6486C5D6" w14:textId="77777777" w:rsidR="00D444B7" w:rsidRPr="00E07116" w:rsidRDefault="00D444B7">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16082CD" w14:textId="77777777" w:rsidR="00D444B7" w:rsidRPr="00E07116" w:rsidRDefault="00D444B7">
      <w:pPr>
        <w:rPr>
          <w:b/>
          <w:color w:val="1C1C1C"/>
          <w:szCs w:val="26"/>
        </w:rPr>
      </w:pPr>
    </w:p>
    <w:p w14:paraId="0E86C712" w14:textId="77777777" w:rsidR="00D444B7" w:rsidRPr="00E07116" w:rsidRDefault="00D444B7">
      <w:pPr>
        <w:rPr>
          <w:color w:val="1C1C1C"/>
          <w:szCs w:val="26"/>
        </w:rPr>
      </w:pPr>
      <w:r w:rsidRPr="00E07116">
        <w:rPr>
          <w:color w:val="1C1C1C"/>
          <w:szCs w:val="26"/>
        </w:rPr>
        <w:t>Jean-Marie Tremblay, sociologue</w:t>
      </w:r>
    </w:p>
    <w:p w14:paraId="638FB3C9" w14:textId="77777777" w:rsidR="00D444B7" w:rsidRPr="00E07116" w:rsidRDefault="00D444B7">
      <w:pPr>
        <w:rPr>
          <w:color w:val="1C1C1C"/>
          <w:szCs w:val="26"/>
        </w:rPr>
      </w:pPr>
      <w:r w:rsidRPr="00E07116">
        <w:rPr>
          <w:color w:val="1C1C1C"/>
          <w:szCs w:val="26"/>
        </w:rPr>
        <w:t>Fondateur et Président-directeur général,</w:t>
      </w:r>
    </w:p>
    <w:p w14:paraId="1AF11358" w14:textId="77777777" w:rsidR="00D444B7" w:rsidRPr="00E07116" w:rsidRDefault="00D444B7">
      <w:pPr>
        <w:rPr>
          <w:color w:val="000080"/>
        </w:rPr>
      </w:pPr>
      <w:r w:rsidRPr="00E07116">
        <w:rPr>
          <w:color w:val="000080"/>
          <w:szCs w:val="26"/>
        </w:rPr>
        <w:t>LES CLASSIQUES DES SCIENCES SOCIALES.</w:t>
      </w:r>
    </w:p>
    <w:p w14:paraId="2D7FCAF8" w14:textId="77777777" w:rsidR="00D444B7" w:rsidRPr="00CF4C8E" w:rsidRDefault="00D444B7" w:rsidP="00D444B7">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1A9A682F" w14:textId="77777777" w:rsidR="00D444B7" w:rsidRPr="00CF4C8E" w:rsidRDefault="00D444B7" w:rsidP="00D444B7">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309B8F9E" w14:textId="77777777" w:rsidR="00D444B7" w:rsidRPr="00CF4C8E" w:rsidRDefault="00D444B7" w:rsidP="00D444B7">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5AE1713F" w14:textId="77777777" w:rsidR="00D444B7" w:rsidRPr="00CF4C8E" w:rsidRDefault="00D444B7" w:rsidP="00D444B7">
      <w:pPr>
        <w:ind w:left="20" w:hanging="20"/>
        <w:jc w:val="both"/>
        <w:rPr>
          <w:sz w:val="24"/>
        </w:rPr>
      </w:pPr>
      <w:proofErr w:type="gramStart"/>
      <w:r w:rsidRPr="00CF4C8E">
        <w:rPr>
          <w:sz w:val="24"/>
        </w:rPr>
        <w:t>à</w:t>
      </w:r>
      <w:proofErr w:type="gramEnd"/>
      <w:r w:rsidRPr="00CF4C8E">
        <w:rPr>
          <w:sz w:val="24"/>
        </w:rPr>
        <w:t xml:space="preserve"> partir du texte de :</w:t>
      </w:r>
    </w:p>
    <w:p w14:paraId="15C2575B" w14:textId="77777777" w:rsidR="00D444B7" w:rsidRDefault="00D444B7" w:rsidP="00D444B7">
      <w:pPr>
        <w:ind w:firstLine="0"/>
        <w:jc w:val="both"/>
        <w:rPr>
          <w:sz w:val="24"/>
        </w:rPr>
      </w:pPr>
    </w:p>
    <w:p w14:paraId="5B9DECE3" w14:textId="77777777" w:rsidR="00D444B7" w:rsidRPr="00384B20" w:rsidRDefault="00D444B7" w:rsidP="00D444B7">
      <w:pPr>
        <w:ind w:firstLine="0"/>
        <w:jc w:val="both"/>
        <w:rPr>
          <w:sz w:val="24"/>
        </w:rPr>
      </w:pPr>
    </w:p>
    <w:p w14:paraId="5495AE75" w14:textId="77777777" w:rsidR="00D444B7" w:rsidRPr="00E07116" w:rsidRDefault="00D444B7" w:rsidP="00D444B7">
      <w:pPr>
        <w:ind w:left="20" w:hanging="20"/>
        <w:jc w:val="both"/>
      </w:pPr>
      <w:r>
        <w:t>Pierre-André JULIEN</w:t>
      </w:r>
    </w:p>
    <w:p w14:paraId="0D52B139" w14:textId="77777777" w:rsidR="00D444B7" w:rsidRDefault="00D444B7" w:rsidP="00D444B7">
      <w:pPr>
        <w:ind w:left="20" w:hanging="20"/>
        <w:jc w:val="both"/>
      </w:pPr>
    </w:p>
    <w:p w14:paraId="38658EB5" w14:textId="77777777" w:rsidR="00D444B7" w:rsidRDefault="00D444B7" w:rsidP="00D444B7">
      <w:pPr>
        <w:ind w:left="20" w:hanging="20"/>
        <w:jc w:val="both"/>
      </w:pPr>
      <w:r>
        <w:t>“Nouvelles technologies, mutation socio-économiques et emplois.”</w:t>
      </w:r>
    </w:p>
    <w:p w14:paraId="2B2075AB" w14:textId="77777777" w:rsidR="00D444B7" w:rsidRPr="00E07116" w:rsidRDefault="00D444B7" w:rsidP="00D444B7">
      <w:pPr>
        <w:ind w:left="20" w:hanging="20"/>
        <w:jc w:val="both"/>
      </w:pPr>
    </w:p>
    <w:p w14:paraId="174EF8A4" w14:textId="77777777" w:rsidR="00D444B7" w:rsidRPr="007B711C" w:rsidRDefault="00D444B7" w:rsidP="00D444B7">
      <w:pPr>
        <w:ind w:hanging="20"/>
        <w:jc w:val="both"/>
      </w:pPr>
      <w:r>
        <w:rPr>
          <w:b/>
          <w:color w:val="000080"/>
        </w:rPr>
        <w:t>ÉTUDES D’ÉCONOMIE POLITIQUE, No 1, septembre 1984</w:t>
      </w:r>
      <w:r>
        <w:t xml:space="preserve">, pp. 131-138. </w:t>
      </w:r>
      <w:r w:rsidRPr="007B711C">
        <w:t>Montréal : Les Éditions Albert Saint-Martin, 1984, 144 pp.</w:t>
      </w:r>
      <w:r>
        <w:t xml:space="preserve"> Sous la direction de l’Association d’Économie Politique.</w:t>
      </w:r>
    </w:p>
    <w:p w14:paraId="4BA5650C" w14:textId="77777777" w:rsidR="00D444B7" w:rsidRPr="00384B20" w:rsidRDefault="00D444B7" w:rsidP="00D444B7">
      <w:pPr>
        <w:jc w:val="both"/>
        <w:rPr>
          <w:sz w:val="24"/>
        </w:rPr>
      </w:pPr>
    </w:p>
    <w:p w14:paraId="2322636A" w14:textId="77777777" w:rsidR="00D444B7" w:rsidRDefault="00D444B7" w:rsidP="00D444B7">
      <w:pPr>
        <w:jc w:val="both"/>
        <w:rPr>
          <w:sz w:val="24"/>
        </w:rPr>
      </w:pPr>
    </w:p>
    <w:p w14:paraId="794C9C1E" w14:textId="77777777" w:rsidR="00D444B7" w:rsidRDefault="00D444B7" w:rsidP="00D444B7">
      <w:pPr>
        <w:jc w:val="both"/>
        <w:rPr>
          <w:sz w:val="24"/>
        </w:rPr>
      </w:pPr>
      <w:r w:rsidRPr="006E677F">
        <w:rPr>
          <w:sz w:val="24"/>
        </w:rPr>
        <w:t>[Livre diffusé en libre accès dans Les Classiques des sciences sociales avec l'autorisation de Mme Diane-Gabrielle Tremblay, pour la re</w:t>
      </w:r>
      <w:r>
        <w:rPr>
          <w:sz w:val="24"/>
        </w:rPr>
        <w:t>vue Interventions économiques.]</w:t>
      </w:r>
    </w:p>
    <w:p w14:paraId="0B0E1719" w14:textId="77777777" w:rsidR="00D444B7" w:rsidRDefault="00D444B7" w:rsidP="00D444B7">
      <w:pPr>
        <w:jc w:val="both"/>
        <w:rPr>
          <w:sz w:val="24"/>
        </w:rPr>
      </w:pPr>
    </w:p>
    <w:p w14:paraId="3698D8A6" w14:textId="77777777" w:rsidR="00D444B7" w:rsidRDefault="00447FF2" w:rsidP="00D444B7">
      <w:pPr>
        <w:ind w:firstLine="0"/>
        <w:jc w:val="both"/>
        <w:rPr>
          <w:sz w:val="24"/>
        </w:rPr>
      </w:pPr>
      <w:r w:rsidRPr="00384B20">
        <w:rPr>
          <w:noProof/>
          <w:sz w:val="24"/>
        </w:rPr>
        <w:drawing>
          <wp:inline distT="0" distB="0" distL="0" distR="0" wp14:anchorId="54EE9892" wp14:editId="605FECBB">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D444B7" w:rsidRPr="006E677F">
        <w:rPr>
          <w:sz w:val="24"/>
        </w:rPr>
        <w:t xml:space="preserve"> Courriels: Diane-Gabrielle Tremblay: </w:t>
      </w:r>
      <w:hyperlink r:id="rId15" w:history="1">
        <w:r w:rsidR="00D444B7" w:rsidRPr="003A4024">
          <w:rPr>
            <w:rStyle w:val="Hyperlien"/>
            <w:sz w:val="24"/>
          </w:rPr>
          <w:t>Diane-Gabrielle.Tremblay@teluq.ca</w:t>
        </w:r>
      </w:hyperlink>
    </w:p>
    <w:p w14:paraId="20BC257C" w14:textId="77777777" w:rsidR="00D444B7" w:rsidRPr="00384B20" w:rsidRDefault="00D444B7" w:rsidP="00D444B7">
      <w:pPr>
        <w:ind w:firstLine="0"/>
        <w:jc w:val="both"/>
        <w:rPr>
          <w:sz w:val="24"/>
        </w:rPr>
      </w:pPr>
      <w:r w:rsidRPr="006E677F">
        <w:rPr>
          <w:sz w:val="24"/>
        </w:rPr>
        <w:t xml:space="preserve">Christian Deblock: un des fondateurs de la revue: </w:t>
      </w:r>
      <w:hyperlink r:id="rId16" w:history="1">
        <w:r w:rsidRPr="003A4024">
          <w:rPr>
            <w:rStyle w:val="Hyperlien"/>
            <w:sz w:val="24"/>
          </w:rPr>
          <w:t>deblock.christian@uqam.ca</w:t>
        </w:r>
      </w:hyperlink>
      <w:r>
        <w:rPr>
          <w:sz w:val="24"/>
        </w:rPr>
        <w:t xml:space="preserve"> </w:t>
      </w:r>
    </w:p>
    <w:p w14:paraId="6CF6BCF8" w14:textId="77777777" w:rsidR="00D444B7" w:rsidRDefault="00D444B7" w:rsidP="00D444B7">
      <w:pPr>
        <w:ind w:left="20"/>
        <w:jc w:val="both"/>
        <w:rPr>
          <w:sz w:val="24"/>
        </w:rPr>
      </w:pPr>
    </w:p>
    <w:p w14:paraId="50BC5567" w14:textId="77777777" w:rsidR="00D444B7" w:rsidRPr="00384B20" w:rsidRDefault="00D444B7" w:rsidP="00D444B7">
      <w:pPr>
        <w:ind w:left="20"/>
        <w:jc w:val="both"/>
        <w:rPr>
          <w:sz w:val="24"/>
        </w:rPr>
      </w:pPr>
    </w:p>
    <w:p w14:paraId="64252C0E" w14:textId="77777777" w:rsidR="00D444B7" w:rsidRPr="00384B20" w:rsidRDefault="00D444B7">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117F48C" w14:textId="77777777" w:rsidR="00D444B7" w:rsidRPr="00384B20" w:rsidRDefault="00D444B7">
      <w:pPr>
        <w:ind w:right="1800" w:firstLine="0"/>
        <w:jc w:val="both"/>
        <w:rPr>
          <w:sz w:val="24"/>
        </w:rPr>
      </w:pPr>
    </w:p>
    <w:p w14:paraId="0F0D6213" w14:textId="77777777" w:rsidR="00D444B7" w:rsidRPr="00384B20" w:rsidRDefault="00D444B7" w:rsidP="00D444B7">
      <w:pPr>
        <w:ind w:left="360" w:right="360" w:firstLine="0"/>
        <w:jc w:val="both"/>
        <w:rPr>
          <w:sz w:val="24"/>
        </w:rPr>
      </w:pPr>
      <w:r w:rsidRPr="00384B20">
        <w:rPr>
          <w:sz w:val="24"/>
        </w:rPr>
        <w:t>Pour le texte: Times New Roman, 14 points.</w:t>
      </w:r>
    </w:p>
    <w:p w14:paraId="0F7823C3" w14:textId="77777777" w:rsidR="00D444B7" w:rsidRPr="00384B20" w:rsidRDefault="00D444B7" w:rsidP="00D444B7">
      <w:pPr>
        <w:ind w:left="360" w:right="360" w:firstLine="0"/>
        <w:jc w:val="both"/>
        <w:rPr>
          <w:sz w:val="24"/>
        </w:rPr>
      </w:pPr>
      <w:r w:rsidRPr="00384B20">
        <w:rPr>
          <w:sz w:val="24"/>
        </w:rPr>
        <w:t>Pour les notes de bas de page : Times New Roman, 12 points.</w:t>
      </w:r>
    </w:p>
    <w:p w14:paraId="0F0098F1" w14:textId="77777777" w:rsidR="00D444B7" w:rsidRPr="00384B20" w:rsidRDefault="00D444B7">
      <w:pPr>
        <w:ind w:left="360" w:right="1800" w:firstLine="0"/>
        <w:jc w:val="both"/>
        <w:rPr>
          <w:sz w:val="24"/>
        </w:rPr>
      </w:pPr>
    </w:p>
    <w:p w14:paraId="24F80E03" w14:textId="77777777" w:rsidR="00D444B7" w:rsidRPr="00384B20" w:rsidRDefault="00D444B7">
      <w:pPr>
        <w:ind w:right="360" w:firstLine="0"/>
        <w:jc w:val="both"/>
        <w:rPr>
          <w:sz w:val="24"/>
        </w:rPr>
      </w:pPr>
      <w:r w:rsidRPr="00384B20">
        <w:rPr>
          <w:sz w:val="24"/>
        </w:rPr>
        <w:t>Édition électronique réalisée avec le traitement de textes Microsoft Word 2008 pour Macintosh.</w:t>
      </w:r>
    </w:p>
    <w:p w14:paraId="5B3E4A9D" w14:textId="77777777" w:rsidR="00D444B7" w:rsidRPr="00384B20" w:rsidRDefault="00D444B7">
      <w:pPr>
        <w:ind w:right="1800" w:firstLine="0"/>
        <w:jc w:val="both"/>
        <w:rPr>
          <w:sz w:val="24"/>
        </w:rPr>
      </w:pPr>
    </w:p>
    <w:p w14:paraId="7FC15018" w14:textId="77777777" w:rsidR="00D444B7" w:rsidRPr="00384B20" w:rsidRDefault="00D444B7" w:rsidP="00D444B7">
      <w:pPr>
        <w:ind w:right="540" w:firstLine="0"/>
        <w:jc w:val="both"/>
        <w:rPr>
          <w:sz w:val="24"/>
        </w:rPr>
      </w:pPr>
      <w:r w:rsidRPr="00384B20">
        <w:rPr>
          <w:sz w:val="24"/>
        </w:rPr>
        <w:t>Mise en page sur papier format : LETTRE US, 8.5’’ x 11’’.</w:t>
      </w:r>
    </w:p>
    <w:p w14:paraId="362AB62F" w14:textId="77777777" w:rsidR="00D444B7" w:rsidRPr="00384B20" w:rsidRDefault="00D444B7">
      <w:pPr>
        <w:ind w:right="1800" w:firstLine="0"/>
        <w:jc w:val="both"/>
        <w:rPr>
          <w:sz w:val="24"/>
        </w:rPr>
      </w:pPr>
    </w:p>
    <w:p w14:paraId="1F9C0085" w14:textId="77777777" w:rsidR="00D444B7" w:rsidRPr="00384B20" w:rsidRDefault="00D444B7" w:rsidP="00D444B7">
      <w:pPr>
        <w:ind w:firstLine="0"/>
        <w:jc w:val="both"/>
        <w:rPr>
          <w:sz w:val="24"/>
        </w:rPr>
      </w:pPr>
      <w:r w:rsidRPr="00384B20">
        <w:rPr>
          <w:sz w:val="24"/>
        </w:rPr>
        <w:t xml:space="preserve">Édition numérique réalisée le </w:t>
      </w:r>
      <w:r>
        <w:rPr>
          <w:sz w:val="24"/>
        </w:rPr>
        <w:t>19 décembre 2021 à Chicoutimi</w:t>
      </w:r>
      <w:r w:rsidRPr="00384B20">
        <w:rPr>
          <w:sz w:val="24"/>
        </w:rPr>
        <w:t>, Qu</w:t>
      </w:r>
      <w:r w:rsidRPr="00384B20">
        <w:rPr>
          <w:sz w:val="24"/>
        </w:rPr>
        <w:t>é</w:t>
      </w:r>
      <w:r w:rsidRPr="00384B20">
        <w:rPr>
          <w:sz w:val="24"/>
        </w:rPr>
        <w:t>bec.</w:t>
      </w:r>
    </w:p>
    <w:p w14:paraId="3ECCA0D2" w14:textId="77777777" w:rsidR="00D444B7" w:rsidRPr="00384B20" w:rsidRDefault="00D444B7">
      <w:pPr>
        <w:ind w:right="1800" w:firstLine="0"/>
        <w:jc w:val="both"/>
        <w:rPr>
          <w:sz w:val="24"/>
        </w:rPr>
      </w:pPr>
    </w:p>
    <w:p w14:paraId="4B425C19" w14:textId="77777777" w:rsidR="00D444B7" w:rsidRPr="00E07116" w:rsidRDefault="00447FF2">
      <w:pPr>
        <w:ind w:right="1800" w:firstLine="0"/>
        <w:jc w:val="both"/>
      </w:pPr>
      <w:r w:rsidRPr="00E07116">
        <w:rPr>
          <w:noProof/>
        </w:rPr>
        <w:drawing>
          <wp:inline distT="0" distB="0" distL="0" distR="0" wp14:anchorId="5B09BE03" wp14:editId="1FCB7180">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4BD413AE" w14:textId="77777777" w:rsidR="00D444B7" w:rsidRPr="00E07116" w:rsidRDefault="00D444B7" w:rsidP="00D444B7">
      <w:pPr>
        <w:ind w:left="20"/>
        <w:jc w:val="both"/>
      </w:pPr>
      <w:r w:rsidRPr="00E07116">
        <w:br w:type="page"/>
      </w:r>
    </w:p>
    <w:p w14:paraId="2203E9EE" w14:textId="77777777" w:rsidR="00D444B7" w:rsidRDefault="00D444B7" w:rsidP="00D444B7">
      <w:pPr>
        <w:ind w:firstLine="0"/>
        <w:jc w:val="center"/>
        <w:rPr>
          <w:b/>
          <w:sz w:val="36"/>
        </w:rPr>
      </w:pPr>
      <w:r>
        <w:rPr>
          <w:sz w:val="36"/>
        </w:rPr>
        <w:t>Pierre-André JULIEN</w:t>
      </w:r>
    </w:p>
    <w:p w14:paraId="0B3222A3" w14:textId="19576C54" w:rsidR="00D444B7" w:rsidRDefault="00D444B7" w:rsidP="00D444B7">
      <w:pPr>
        <w:ind w:firstLine="0"/>
        <w:jc w:val="center"/>
        <w:rPr>
          <w:sz w:val="20"/>
          <w:lang w:bidi="ar-SA"/>
        </w:rPr>
      </w:pPr>
      <w:r w:rsidRPr="006E677F">
        <w:rPr>
          <w:sz w:val="20"/>
          <w:lang w:bidi="ar-SA"/>
        </w:rPr>
        <w:t>Économiste, professeur émérite,</w:t>
      </w:r>
      <w:r w:rsidR="00447FF2">
        <w:rPr>
          <w:sz w:val="20"/>
          <w:lang w:bidi="ar-SA"/>
        </w:rPr>
        <w:t xml:space="preserve"> </w:t>
      </w:r>
      <w:r w:rsidRPr="006E677F">
        <w:rPr>
          <w:sz w:val="20"/>
          <w:lang w:bidi="ar-SA"/>
        </w:rPr>
        <w:t>Ins</w:t>
      </w:r>
      <w:r>
        <w:rPr>
          <w:sz w:val="20"/>
          <w:lang w:bidi="ar-SA"/>
        </w:rPr>
        <w:t>titut de recherche sur les PME,</w:t>
      </w:r>
      <w:r>
        <w:rPr>
          <w:sz w:val="20"/>
          <w:lang w:bidi="ar-SA"/>
        </w:rPr>
        <w:br/>
      </w:r>
      <w:r w:rsidRPr="006E677F">
        <w:rPr>
          <w:sz w:val="20"/>
          <w:lang w:bidi="ar-SA"/>
        </w:rPr>
        <w:t>Université du Québec à Trois-Rivières</w:t>
      </w:r>
    </w:p>
    <w:p w14:paraId="1D676C28" w14:textId="77777777" w:rsidR="00D444B7" w:rsidRPr="00E07116" w:rsidRDefault="00D444B7" w:rsidP="00D444B7">
      <w:pPr>
        <w:ind w:firstLine="0"/>
        <w:jc w:val="center"/>
      </w:pPr>
    </w:p>
    <w:p w14:paraId="23AD0310" w14:textId="77777777" w:rsidR="00D444B7" w:rsidRPr="00F3780C" w:rsidRDefault="00D444B7" w:rsidP="00D444B7">
      <w:pPr>
        <w:ind w:firstLine="0"/>
        <w:jc w:val="center"/>
        <w:rPr>
          <w:color w:val="000080"/>
          <w:sz w:val="36"/>
        </w:rPr>
      </w:pPr>
      <w:r w:rsidRPr="006E677F">
        <w:rPr>
          <w:color w:val="000080"/>
          <w:sz w:val="36"/>
        </w:rPr>
        <w:t>“Nouvelles technologies,</w:t>
      </w:r>
      <w:r>
        <w:rPr>
          <w:color w:val="000080"/>
          <w:sz w:val="36"/>
        </w:rPr>
        <w:br/>
      </w:r>
      <w:r w:rsidRPr="006E677F">
        <w:rPr>
          <w:color w:val="000080"/>
          <w:sz w:val="36"/>
        </w:rPr>
        <w:t>mutation socio-économiques et emplois.”</w:t>
      </w:r>
    </w:p>
    <w:p w14:paraId="3F5B500F" w14:textId="77777777" w:rsidR="00D444B7" w:rsidRDefault="00D444B7" w:rsidP="00D444B7">
      <w:pPr>
        <w:ind w:firstLine="0"/>
        <w:jc w:val="center"/>
      </w:pPr>
    </w:p>
    <w:p w14:paraId="2D1B21B9" w14:textId="77777777" w:rsidR="00D444B7" w:rsidRPr="00E07116" w:rsidRDefault="00447FF2" w:rsidP="00D444B7">
      <w:pPr>
        <w:ind w:firstLine="0"/>
        <w:jc w:val="center"/>
      </w:pPr>
      <w:r>
        <w:rPr>
          <w:noProof/>
        </w:rPr>
        <w:drawing>
          <wp:inline distT="0" distB="0" distL="0" distR="0" wp14:anchorId="5ACE115E" wp14:editId="2E7D2322">
            <wp:extent cx="2987675" cy="4465955"/>
            <wp:effectExtent l="25400" t="25400" r="9525" b="1714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7675" cy="4465955"/>
                    </a:xfrm>
                    <a:prstGeom prst="rect">
                      <a:avLst/>
                    </a:prstGeom>
                    <a:noFill/>
                    <a:ln w="19050" cmpd="sng">
                      <a:solidFill>
                        <a:srgbClr val="000000"/>
                      </a:solidFill>
                      <a:miter lim="800000"/>
                      <a:headEnd/>
                      <a:tailEnd/>
                    </a:ln>
                    <a:effectLst/>
                  </pic:spPr>
                </pic:pic>
              </a:graphicData>
            </a:graphic>
          </wp:inline>
        </w:drawing>
      </w:r>
    </w:p>
    <w:p w14:paraId="04E97A9F" w14:textId="77777777" w:rsidR="00D444B7" w:rsidRPr="00E07116" w:rsidRDefault="00D444B7" w:rsidP="00D444B7">
      <w:pPr>
        <w:jc w:val="both"/>
      </w:pPr>
    </w:p>
    <w:p w14:paraId="0C11D306" w14:textId="77777777" w:rsidR="00D444B7" w:rsidRDefault="00D444B7" w:rsidP="00D444B7">
      <w:pPr>
        <w:jc w:val="both"/>
      </w:pPr>
    </w:p>
    <w:p w14:paraId="22D93591" w14:textId="77777777" w:rsidR="00D444B7" w:rsidRDefault="00D444B7" w:rsidP="00D444B7">
      <w:pPr>
        <w:jc w:val="both"/>
      </w:pPr>
      <w:r>
        <w:rPr>
          <w:b/>
          <w:color w:val="000080"/>
        </w:rPr>
        <w:t>ÉTUDES D’ÉCONOMIE POLITIQUE, No 1, septembre 1984</w:t>
      </w:r>
      <w:r>
        <w:t xml:space="preserve">, pp. 131-138. </w:t>
      </w:r>
      <w:r w:rsidRPr="007B711C">
        <w:t>Montréal : Les Éditions Albert Saint-Martin, 1984, 144 pp.</w:t>
      </w:r>
      <w:r>
        <w:t xml:space="preserve"> Sous la direction de l’Association d’Économie Politique.</w:t>
      </w:r>
    </w:p>
    <w:p w14:paraId="01E8D1D9" w14:textId="77777777" w:rsidR="00D444B7" w:rsidRPr="00E07116" w:rsidRDefault="00D444B7" w:rsidP="00D444B7">
      <w:pPr>
        <w:jc w:val="both"/>
      </w:pPr>
      <w:r w:rsidRPr="00E07116">
        <w:br w:type="page"/>
      </w:r>
    </w:p>
    <w:p w14:paraId="5BC720F6" w14:textId="77777777" w:rsidR="00D444B7" w:rsidRPr="00E07116" w:rsidRDefault="00D444B7">
      <w:pPr>
        <w:jc w:val="both"/>
      </w:pPr>
    </w:p>
    <w:p w14:paraId="014860E1" w14:textId="77777777" w:rsidR="00D444B7" w:rsidRPr="00E07116" w:rsidRDefault="00D444B7">
      <w:pPr>
        <w:jc w:val="both"/>
      </w:pPr>
    </w:p>
    <w:p w14:paraId="50B9443F" w14:textId="77777777" w:rsidR="00D444B7" w:rsidRPr="00E07116" w:rsidRDefault="00D444B7">
      <w:pPr>
        <w:jc w:val="both"/>
      </w:pPr>
    </w:p>
    <w:p w14:paraId="6E7BFAAE" w14:textId="77777777" w:rsidR="00D444B7" w:rsidRPr="00E07116" w:rsidRDefault="00D444B7">
      <w:pPr>
        <w:jc w:val="both"/>
      </w:pPr>
    </w:p>
    <w:p w14:paraId="254CC9B1" w14:textId="77777777" w:rsidR="00D444B7" w:rsidRPr="00E07116" w:rsidRDefault="00D444B7" w:rsidP="00D444B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DE2551C" w14:textId="77777777" w:rsidR="00D444B7" w:rsidRPr="00E07116" w:rsidRDefault="00D444B7" w:rsidP="00D444B7">
      <w:pPr>
        <w:pStyle w:val="NormalWeb"/>
        <w:spacing w:before="2" w:after="2"/>
        <w:jc w:val="both"/>
        <w:rPr>
          <w:rFonts w:ascii="Times New Roman" w:hAnsi="Times New Roman"/>
          <w:sz w:val="28"/>
        </w:rPr>
      </w:pPr>
    </w:p>
    <w:p w14:paraId="3EE7C36D" w14:textId="77777777" w:rsidR="00D444B7" w:rsidRPr="00E07116" w:rsidRDefault="00D444B7" w:rsidP="00D444B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C410589" w14:textId="77777777" w:rsidR="00D444B7" w:rsidRPr="00E07116" w:rsidRDefault="00D444B7" w:rsidP="00D444B7">
      <w:pPr>
        <w:jc w:val="both"/>
        <w:rPr>
          <w:szCs w:val="19"/>
        </w:rPr>
      </w:pPr>
    </w:p>
    <w:p w14:paraId="457E49E9" w14:textId="77777777" w:rsidR="00D444B7" w:rsidRPr="00E07116" w:rsidRDefault="00D444B7">
      <w:pPr>
        <w:jc w:val="both"/>
        <w:rPr>
          <w:szCs w:val="19"/>
        </w:rPr>
      </w:pPr>
    </w:p>
    <w:p w14:paraId="18E65420" w14:textId="77777777" w:rsidR="00D444B7" w:rsidRDefault="00D444B7">
      <w:pPr>
        <w:jc w:val="both"/>
      </w:pPr>
    </w:p>
    <w:p w14:paraId="5736195A" w14:textId="77777777" w:rsidR="00D444B7" w:rsidRPr="00E07116" w:rsidRDefault="00D444B7">
      <w:pPr>
        <w:jc w:val="both"/>
      </w:pPr>
    </w:p>
    <w:p w14:paraId="517787B5" w14:textId="77777777" w:rsidR="00D444B7" w:rsidRPr="00441FBC" w:rsidRDefault="00D444B7" w:rsidP="00D444B7">
      <w:pPr>
        <w:pStyle w:val="p"/>
      </w:pPr>
      <w:r>
        <w:br w:type="page"/>
      </w:r>
      <w:r w:rsidR="00447FF2" w:rsidRPr="00441FBC">
        <w:rPr>
          <w:noProof/>
          <w:lang w:bidi="fr-FR"/>
        </w:rPr>
        <w:lastRenderedPageBreak/>
        <mc:AlternateContent>
          <mc:Choice Requires="wps">
            <w:drawing>
              <wp:anchor distT="0" distB="0" distL="63500" distR="63500" simplePos="0" relativeHeight="251657728" behindDoc="0" locked="0" layoutInCell="1" allowOverlap="1" wp14:anchorId="11B99CFB" wp14:editId="18C8038E">
                <wp:simplePos x="0" y="0"/>
                <wp:positionH relativeFrom="margin">
                  <wp:posOffset>4690745</wp:posOffset>
                </wp:positionH>
                <wp:positionV relativeFrom="paragraph">
                  <wp:posOffset>1270</wp:posOffset>
                </wp:positionV>
                <wp:extent cx="155575" cy="762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5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74AC2" w14:textId="77777777" w:rsidR="00D444B7" w:rsidRDefault="00D444B7" w:rsidP="00D444B7">
                            <w:pPr>
                              <w:spacing w:line="120" w:lineRule="exact"/>
                            </w:pPr>
                            <w:r>
                              <w:rPr>
                                <w:color w:val="000000"/>
                                <w:lang w:val="fr-FR" w:eastAsia="fr-FR" w:bidi="fr-FR"/>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B99CFB" id="_x0000_t202" coordsize="21600,21600" o:spt="202" path="m,l,21600r21600,l21600,xe">
                <v:stroke joinstyle="miter"/>
                <v:path gradientshapeok="t" o:connecttype="rect"/>
              </v:shapetype>
              <v:shape id="Text Box 2" o:spid="_x0000_s1026" type="#_x0000_t202" style="position:absolute;margin-left:369.35pt;margin-top:.1pt;width:12.25pt;height: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" filled="f" stroked="f">
                <v:path arrowok="t"/>
                <v:textbox style="mso-fit-shape-to-text:t" inset="0,0,0,0">
                  <w:txbxContent>
                    <w:p w14:paraId="15174AC2" w14:textId="77777777" w:rsidR="00D444B7" w:rsidRDefault="00D444B7" w:rsidP="00D444B7">
                      <w:pPr>
                        <w:spacing w:line="120" w:lineRule="exact"/>
                      </w:pPr>
                      <w:r>
                        <w:rPr>
                          <w:color w:val="000000"/>
                          <w:lang w:val="fr-FR" w:eastAsia="fr-FR" w:bidi="fr-FR"/>
                        </w:rPr>
                        <w:t>.</w:t>
                      </w:r>
                    </w:p>
                  </w:txbxContent>
                </v:textbox>
                <w10:wrap anchorx="margin"/>
              </v:shape>
            </w:pict>
          </mc:Fallback>
        </mc:AlternateContent>
      </w:r>
      <w:r>
        <w:t>[131]</w:t>
      </w:r>
    </w:p>
    <w:p w14:paraId="719E07D0" w14:textId="77777777" w:rsidR="00D444B7" w:rsidRPr="00E07116" w:rsidRDefault="00D444B7" w:rsidP="00D444B7">
      <w:pPr>
        <w:jc w:val="both"/>
      </w:pPr>
    </w:p>
    <w:p w14:paraId="569EA754" w14:textId="77777777" w:rsidR="00D444B7" w:rsidRDefault="00D444B7" w:rsidP="00D444B7">
      <w:pPr>
        <w:jc w:val="both"/>
      </w:pPr>
    </w:p>
    <w:p w14:paraId="1F862998" w14:textId="77777777" w:rsidR="00D444B7" w:rsidRPr="00E07116" w:rsidRDefault="00D444B7" w:rsidP="00D444B7">
      <w:pPr>
        <w:jc w:val="both"/>
      </w:pPr>
    </w:p>
    <w:p w14:paraId="78F66B28" w14:textId="77777777" w:rsidR="00D444B7" w:rsidRPr="00BC2AAF" w:rsidRDefault="00D444B7" w:rsidP="00D444B7">
      <w:pPr>
        <w:ind w:firstLine="0"/>
        <w:jc w:val="center"/>
        <w:rPr>
          <w:sz w:val="24"/>
        </w:rPr>
      </w:pPr>
      <w:bookmarkStart w:id="0" w:name="Etudes_econo_pol_1_texte_7"/>
      <w:r w:rsidRPr="00BC2AAF">
        <w:rPr>
          <w:b/>
          <w:sz w:val="24"/>
        </w:rPr>
        <w:t>ÉTUDES D’ÉCONOMIE POLITIQUE</w:t>
      </w:r>
      <w:r w:rsidRPr="00BC2AAF">
        <w:rPr>
          <w:b/>
          <w:sz w:val="24"/>
        </w:rPr>
        <w:br/>
      </w:r>
      <w:r w:rsidRPr="00BC2AAF">
        <w:rPr>
          <w:sz w:val="24"/>
        </w:rPr>
        <w:t>No 1, septembre 1984</w:t>
      </w:r>
    </w:p>
    <w:p w14:paraId="2079CD8D" w14:textId="77777777" w:rsidR="00D444B7" w:rsidRPr="00714468" w:rsidRDefault="00D444B7" w:rsidP="00D444B7">
      <w:pPr>
        <w:ind w:firstLine="0"/>
        <w:jc w:val="center"/>
        <w:rPr>
          <w:b/>
          <w:color w:val="000080"/>
          <w:sz w:val="24"/>
        </w:rPr>
      </w:pPr>
      <w:r w:rsidRPr="00714468">
        <w:rPr>
          <w:b/>
          <w:color w:val="000080"/>
          <w:sz w:val="24"/>
        </w:rPr>
        <w:t>Dossier. Le Vatican et le socialisme</w:t>
      </w:r>
    </w:p>
    <w:p w14:paraId="7BCF62FA" w14:textId="77777777" w:rsidR="00D444B7" w:rsidRPr="00E07116" w:rsidRDefault="00D444B7" w:rsidP="00D444B7">
      <w:pPr>
        <w:jc w:val="both"/>
        <w:rPr>
          <w:szCs w:val="36"/>
        </w:rPr>
      </w:pPr>
    </w:p>
    <w:p w14:paraId="5E14F8F8" w14:textId="77777777" w:rsidR="00D444B7" w:rsidRPr="00E07116" w:rsidRDefault="00D444B7" w:rsidP="00D444B7">
      <w:pPr>
        <w:pStyle w:val="Titreniveau2"/>
      </w:pPr>
      <w:r>
        <w:t>“Nouvelles technologies,</w:t>
      </w:r>
      <w:r>
        <w:br/>
        <w:t>mutations socio-économiques</w:t>
      </w:r>
      <w:r>
        <w:br/>
        <w:t>et emplois.”</w:t>
      </w:r>
      <w:r>
        <w:br/>
      </w:r>
      <w:bookmarkEnd w:id="0"/>
    </w:p>
    <w:p w14:paraId="65A02E83" w14:textId="77777777" w:rsidR="00D444B7" w:rsidRPr="00E07116" w:rsidRDefault="00D444B7" w:rsidP="00D444B7">
      <w:pPr>
        <w:pStyle w:val="suite"/>
      </w:pPr>
      <w:r>
        <w:t>Pierre-André JULIEN</w:t>
      </w:r>
    </w:p>
    <w:p w14:paraId="4D25516C" w14:textId="77777777" w:rsidR="00D444B7" w:rsidRPr="00E07116" w:rsidRDefault="00D444B7" w:rsidP="00D444B7">
      <w:pPr>
        <w:jc w:val="both"/>
      </w:pPr>
    </w:p>
    <w:p w14:paraId="2BB1836A" w14:textId="77777777" w:rsidR="00D444B7" w:rsidRPr="00E07116" w:rsidRDefault="00D444B7" w:rsidP="00D444B7">
      <w:pPr>
        <w:jc w:val="both"/>
      </w:pPr>
    </w:p>
    <w:p w14:paraId="540B318E" w14:textId="77777777" w:rsidR="00D444B7" w:rsidRPr="00E07116" w:rsidRDefault="00D444B7" w:rsidP="00D444B7">
      <w:pPr>
        <w:jc w:val="both"/>
      </w:pPr>
    </w:p>
    <w:p w14:paraId="4C78E954" w14:textId="77777777" w:rsidR="00D444B7" w:rsidRPr="00441FBC" w:rsidRDefault="00D444B7" w:rsidP="00D444B7">
      <w:pPr>
        <w:spacing w:before="120" w:after="120"/>
        <w:jc w:val="both"/>
      </w:pPr>
      <w:r w:rsidRPr="00441FBC">
        <w:rPr>
          <w:lang w:eastAsia="fr-FR" w:bidi="fr-FR"/>
        </w:rPr>
        <w:t>Le sujet est nouveau et pourtant déjà des centaines d’études co</w:t>
      </w:r>
      <w:r w:rsidRPr="00441FBC">
        <w:rPr>
          <w:lang w:eastAsia="fr-FR" w:bidi="fr-FR"/>
        </w:rPr>
        <w:t>m</w:t>
      </w:r>
      <w:r w:rsidRPr="00441FBC">
        <w:rPr>
          <w:lang w:eastAsia="fr-FR" w:bidi="fr-FR"/>
        </w:rPr>
        <w:t>mencent à être réalisées sur l’impact des no</w:t>
      </w:r>
      <w:r w:rsidRPr="00441FBC">
        <w:rPr>
          <w:lang w:eastAsia="fr-FR" w:bidi="fr-FR"/>
        </w:rPr>
        <w:t>u</w:t>
      </w:r>
      <w:r w:rsidRPr="00441FBC">
        <w:rPr>
          <w:lang w:eastAsia="fr-FR" w:bidi="fr-FR"/>
        </w:rPr>
        <w:t>velles technologies sur l’emploi, en particulier des techn</w:t>
      </w:r>
      <w:r w:rsidRPr="00441FBC">
        <w:rPr>
          <w:lang w:eastAsia="fr-FR" w:bidi="fr-FR"/>
        </w:rPr>
        <w:t>o</w:t>
      </w:r>
      <w:r w:rsidRPr="00441FBC">
        <w:rPr>
          <w:lang w:eastAsia="fr-FR" w:bidi="fr-FR"/>
        </w:rPr>
        <w:t>logies liées à l’informatique. Les résultats sont très disparates. Certaines études sont optimistes et com</w:t>
      </w:r>
      <w:r w:rsidRPr="00441FBC">
        <w:rPr>
          <w:lang w:eastAsia="fr-FR" w:bidi="fr-FR"/>
        </w:rPr>
        <w:t>p</w:t>
      </w:r>
      <w:r w:rsidRPr="00441FBC">
        <w:rPr>
          <w:lang w:eastAsia="fr-FR" w:bidi="fr-FR"/>
        </w:rPr>
        <w:t>tent sur cet événement pour sortir de la crise dans laquelle sont plongés nos systèmes économiques. D’autres parlent d’une accentu</w:t>
      </w:r>
      <w:r w:rsidRPr="00441FBC">
        <w:rPr>
          <w:lang w:eastAsia="fr-FR" w:bidi="fr-FR"/>
        </w:rPr>
        <w:t>a</w:t>
      </w:r>
      <w:r w:rsidRPr="00441FBC">
        <w:rPr>
          <w:lang w:eastAsia="fr-FR" w:bidi="fr-FR"/>
        </w:rPr>
        <w:t xml:space="preserve">tion certaine du chômage avec toutes les conséquences malheureuses que cela entraîne. Les marxistes analysent ce nouveau souffle de l’économie des pays industrialisés comme l’accentuation du processus de </w:t>
      </w:r>
      <w:proofErr w:type="spellStart"/>
      <w:r w:rsidRPr="00441FBC">
        <w:rPr>
          <w:lang w:eastAsia="fr-FR" w:bidi="fr-FR"/>
        </w:rPr>
        <w:t>sur-capitalisation</w:t>
      </w:r>
      <w:proofErr w:type="spellEnd"/>
      <w:r w:rsidRPr="00441FBC">
        <w:rPr>
          <w:lang w:eastAsia="fr-FR" w:bidi="fr-FR"/>
        </w:rPr>
        <w:t xml:space="preserve"> et de concentration des activités. Les libéraux pensent nouve</w:t>
      </w:r>
      <w:r w:rsidRPr="00441FBC">
        <w:rPr>
          <w:lang w:eastAsia="fr-FR" w:bidi="fr-FR"/>
        </w:rPr>
        <w:t>l</w:t>
      </w:r>
      <w:r w:rsidRPr="00441FBC">
        <w:rPr>
          <w:lang w:eastAsia="fr-FR" w:bidi="fr-FR"/>
        </w:rPr>
        <w:t>le productivité et surtout voient le moyen de se passer de beaucoup d’employés aux caractères si difficiles et si changeants. D’autres recherches s’arrêtent sur la relation entre les nouvelles tec</w:t>
      </w:r>
      <w:r w:rsidRPr="00441FBC">
        <w:rPr>
          <w:lang w:eastAsia="fr-FR" w:bidi="fr-FR"/>
        </w:rPr>
        <w:t>h</w:t>
      </w:r>
      <w:r w:rsidRPr="00441FBC">
        <w:rPr>
          <w:lang w:eastAsia="fr-FR" w:bidi="fr-FR"/>
        </w:rPr>
        <w:t>nologies et la tâche et entrevoient l’occasion de repenser le milieu du travail. Des études se penchent sur telle technologie ou</w:t>
      </w:r>
      <w:r>
        <w:rPr>
          <w:lang w:eastAsia="fr-FR" w:bidi="fr-FR"/>
        </w:rPr>
        <w:t xml:space="preserve"> </w:t>
      </w:r>
      <w:r>
        <w:t xml:space="preserve">[132] </w:t>
      </w:r>
      <w:r w:rsidRPr="00441FBC">
        <w:rPr>
          <w:lang w:eastAsia="fr-FR" w:bidi="fr-FR"/>
        </w:rPr>
        <w:t>tel gro</w:t>
      </w:r>
      <w:r w:rsidRPr="00441FBC">
        <w:rPr>
          <w:lang w:eastAsia="fr-FR" w:bidi="fr-FR"/>
        </w:rPr>
        <w:t>u</w:t>
      </w:r>
      <w:r w:rsidRPr="00441FBC">
        <w:rPr>
          <w:lang w:eastAsia="fr-FR" w:bidi="fr-FR"/>
        </w:rPr>
        <w:t>pe industriel et y voient une planche de salut pour certains groupes traditionnels comme le vêtement ou le cuir face aux faibles salaires offerts dans les firmes concurrentes des nouveaux pays indu</w:t>
      </w:r>
      <w:r w:rsidRPr="00441FBC">
        <w:rPr>
          <w:lang w:eastAsia="fr-FR" w:bidi="fr-FR"/>
        </w:rPr>
        <w:t>s</w:t>
      </w:r>
      <w:r w:rsidRPr="00441FBC">
        <w:rPr>
          <w:lang w:eastAsia="fr-FR" w:bidi="fr-FR"/>
        </w:rPr>
        <w:t>trialisés. Bref, malgré le grand nombre d’analyses, des mythes se</w:t>
      </w:r>
      <w:r w:rsidRPr="00441FBC">
        <w:rPr>
          <w:lang w:eastAsia="fr-FR" w:bidi="fr-FR"/>
        </w:rPr>
        <w:t>m</w:t>
      </w:r>
      <w:r w:rsidRPr="00441FBC">
        <w:rPr>
          <w:lang w:eastAsia="fr-FR" w:bidi="fr-FR"/>
        </w:rPr>
        <w:t xml:space="preserve">blent déjà se créer : beaucoup de ces études sont soit trop limitées à </w:t>
      </w:r>
      <w:r w:rsidRPr="00441FBC">
        <w:rPr>
          <w:lang w:eastAsia="fr-FR" w:bidi="fr-FR"/>
        </w:rPr>
        <w:lastRenderedPageBreak/>
        <w:t>une seule fo</w:t>
      </w:r>
      <w:r w:rsidRPr="00441FBC">
        <w:rPr>
          <w:lang w:eastAsia="fr-FR" w:bidi="fr-FR"/>
        </w:rPr>
        <w:t>r</w:t>
      </w:r>
      <w:r w:rsidRPr="00441FBC">
        <w:rPr>
          <w:lang w:eastAsia="fr-FR" w:bidi="fr-FR"/>
        </w:rPr>
        <w:t>me de technologie, dans un ou quelques groupes indu</w:t>
      </w:r>
      <w:r w:rsidRPr="00441FBC">
        <w:rPr>
          <w:lang w:eastAsia="fr-FR" w:bidi="fr-FR"/>
        </w:rPr>
        <w:t>s</w:t>
      </w:r>
      <w:r w:rsidRPr="00441FBC">
        <w:rPr>
          <w:lang w:eastAsia="fr-FR" w:bidi="fr-FR"/>
        </w:rPr>
        <w:t>triels, soit trop g</w:t>
      </w:r>
      <w:r w:rsidRPr="00441FBC">
        <w:rPr>
          <w:lang w:eastAsia="fr-FR" w:bidi="fr-FR"/>
        </w:rPr>
        <w:t>é</w:t>
      </w:r>
      <w:r w:rsidRPr="00441FBC">
        <w:rPr>
          <w:lang w:eastAsia="fr-FR" w:bidi="fr-FR"/>
        </w:rPr>
        <w:t>nérales, ou encore trop macroéconomiques ou trop théoriques.</w:t>
      </w:r>
    </w:p>
    <w:p w14:paraId="559C2610" w14:textId="77777777" w:rsidR="00D444B7" w:rsidRPr="00441FBC" w:rsidRDefault="00D444B7" w:rsidP="00D444B7">
      <w:pPr>
        <w:spacing w:before="120" w:after="120"/>
        <w:jc w:val="both"/>
      </w:pPr>
      <w:r w:rsidRPr="00441FBC">
        <w:rPr>
          <w:lang w:eastAsia="fr-FR" w:bidi="fr-FR"/>
        </w:rPr>
        <w:t>Il demeure que le sujet est très complexe. Il est difficile de le re</w:t>
      </w:r>
      <w:r w:rsidRPr="00441FBC">
        <w:rPr>
          <w:lang w:eastAsia="fr-FR" w:bidi="fr-FR"/>
        </w:rPr>
        <w:t>s</w:t>
      </w:r>
      <w:r w:rsidRPr="00441FBC">
        <w:rPr>
          <w:lang w:eastAsia="fr-FR" w:bidi="fr-FR"/>
        </w:rPr>
        <w:t>treindre à un simple problème d’ingénierie. Il doit être relié non se</w:t>
      </w:r>
      <w:r w:rsidRPr="00441FBC">
        <w:rPr>
          <w:lang w:eastAsia="fr-FR" w:bidi="fr-FR"/>
        </w:rPr>
        <w:t>u</w:t>
      </w:r>
      <w:r w:rsidRPr="00441FBC">
        <w:rPr>
          <w:lang w:eastAsia="fr-FR" w:bidi="fr-FR"/>
        </w:rPr>
        <w:t>lement aux méthodes de production mais à l’évolution sinon à la m</w:t>
      </w:r>
      <w:r w:rsidRPr="00441FBC">
        <w:rPr>
          <w:lang w:eastAsia="fr-FR" w:bidi="fr-FR"/>
        </w:rPr>
        <w:t>u</w:t>
      </w:r>
      <w:r w:rsidRPr="00441FBC">
        <w:rPr>
          <w:lang w:eastAsia="fr-FR" w:bidi="fr-FR"/>
        </w:rPr>
        <w:t>tation de l’économie même. Sa co</w:t>
      </w:r>
      <w:r w:rsidRPr="00441FBC">
        <w:rPr>
          <w:lang w:eastAsia="fr-FR" w:bidi="fr-FR"/>
        </w:rPr>
        <w:t>m</w:t>
      </w:r>
      <w:r w:rsidRPr="00441FBC">
        <w:rPr>
          <w:lang w:eastAsia="fr-FR" w:bidi="fr-FR"/>
        </w:rPr>
        <w:t>préhension remet en question la façon segmentée traditionne</w:t>
      </w:r>
      <w:r w:rsidRPr="00441FBC">
        <w:rPr>
          <w:lang w:eastAsia="fr-FR" w:bidi="fr-FR"/>
        </w:rPr>
        <w:t>l</w:t>
      </w:r>
      <w:r w:rsidRPr="00441FBC">
        <w:rPr>
          <w:lang w:eastAsia="fr-FR" w:bidi="fr-FR"/>
        </w:rPr>
        <w:t>le de la recherche, tout en requérant beaucoup d’études emp</w:t>
      </w:r>
      <w:r w:rsidRPr="00441FBC">
        <w:rPr>
          <w:lang w:eastAsia="fr-FR" w:bidi="fr-FR"/>
        </w:rPr>
        <w:t>i</w:t>
      </w:r>
      <w:r w:rsidRPr="00441FBC">
        <w:rPr>
          <w:lang w:eastAsia="fr-FR" w:bidi="fr-FR"/>
        </w:rPr>
        <w:t>riques. Enfin il pose le problème du quoi faire si certaines te</w:t>
      </w:r>
      <w:r w:rsidRPr="00441FBC">
        <w:rPr>
          <w:lang w:eastAsia="fr-FR" w:bidi="fr-FR"/>
        </w:rPr>
        <w:t>n</w:t>
      </w:r>
      <w:r w:rsidRPr="00441FBC">
        <w:rPr>
          <w:lang w:eastAsia="fr-FR" w:bidi="fr-FR"/>
        </w:rPr>
        <w:t>dances se confirment.</w:t>
      </w:r>
    </w:p>
    <w:p w14:paraId="626D18E4" w14:textId="77777777" w:rsidR="00D444B7" w:rsidRDefault="00D444B7" w:rsidP="00D444B7">
      <w:pPr>
        <w:spacing w:before="120" w:after="120"/>
        <w:jc w:val="both"/>
        <w:rPr>
          <w:szCs w:val="24"/>
          <w:lang w:eastAsia="fr-FR" w:bidi="fr-FR"/>
        </w:rPr>
      </w:pPr>
    </w:p>
    <w:p w14:paraId="0E60BDF2" w14:textId="77777777" w:rsidR="00D444B7" w:rsidRPr="00441FBC" w:rsidRDefault="00D444B7" w:rsidP="00D444B7">
      <w:pPr>
        <w:pStyle w:val="a"/>
      </w:pPr>
      <w:r w:rsidRPr="00441FBC">
        <w:t>Quelle économie et quels emplois ?</w:t>
      </w:r>
    </w:p>
    <w:p w14:paraId="30639B98" w14:textId="77777777" w:rsidR="00D444B7" w:rsidRDefault="00D444B7" w:rsidP="00D444B7">
      <w:pPr>
        <w:spacing w:before="120" w:after="120"/>
        <w:jc w:val="both"/>
        <w:rPr>
          <w:lang w:eastAsia="fr-FR" w:bidi="fr-FR"/>
        </w:rPr>
      </w:pPr>
    </w:p>
    <w:p w14:paraId="7854F646" w14:textId="77777777" w:rsidR="00D444B7" w:rsidRPr="00441FBC" w:rsidRDefault="00D444B7" w:rsidP="00D444B7">
      <w:pPr>
        <w:spacing w:before="120" w:after="120"/>
        <w:jc w:val="both"/>
      </w:pPr>
      <w:r w:rsidRPr="00441FBC">
        <w:rPr>
          <w:lang w:eastAsia="fr-FR" w:bidi="fr-FR"/>
        </w:rPr>
        <w:t>L’effet des nouvelles technologies sur l’emploi a lieu dans une p</w:t>
      </w:r>
      <w:r w:rsidRPr="00441FBC">
        <w:rPr>
          <w:lang w:eastAsia="fr-FR" w:bidi="fr-FR"/>
        </w:rPr>
        <w:t>é</w:t>
      </w:r>
      <w:r w:rsidRPr="00441FBC">
        <w:rPr>
          <w:lang w:eastAsia="fr-FR" w:bidi="fr-FR"/>
        </w:rPr>
        <w:t>riode de grande turbulence, ce qui rend son analyse si difficile pui</w:t>
      </w:r>
      <w:r w:rsidRPr="00441FBC">
        <w:rPr>
          <w:lang w:eastAsia="fr-FR" w:bidi="fr-FR"/>
        </w:rPr>
        <w:t>s</w:t>
      </w:r>
      <w:r w:rsidRPr="00441FBC">
        <w:rPr>
          <w:lang w:eastAsia="fr-FR" w:bidi="fr-FR"/>
        </w:rPr>
        <w:t>qu’on ne peut l’isoler des autres changements en cours dans l’économie générale, dans la demande d’emploi, dans les attitudes e</w:t>
      </w:r>
      <w:r w:rsidRPr="00441FBC">
        <w:rPr>
          <w:lang w:eastAsia="fr-FR" w:bidi="fr-FR"/>
        </w:rPr>
        <w:t>n</w:t>
      </w:r>
      <w:r w:rsidRPr="00441FBC">
        <w:rPr>
          <w:lang w:eastAsia="fr-FR" w:bidi="fr-FR"/>
        </w:rPr>
        <w:t>vers le travail et dans les relations entre les différents secteurs de la structure industrielle.</w:t>
      </w:r>
    </w:p>
    <w:p w14:paraId="6E78D662" w14:textId="77777777" w:rsidR="00D444B7" w:rsidRPr="00441FBC" w:rsidRDefault="00D444B7" w:rsidP="00D444B7">
      <w:pPr>
        <w:spacing w:before="120" w:after="120"/>
        <w:jc w:val="both"/>
      </w:pPr>
      <w:r w:rsidRPr="00441FBC">
        <w:rPr>
          <w:lang w:eastAsia="fr-FR" w:bidi="fr-FR"/>
        </w:rPr>
        <w:t>Premièrement, la modernisation des entreprises se fait en même temps que la restructuration de l’économie mondiale. Les premières lueurs de cette transformation ont commencé vers 1965, bien avant les crises du pétrole. Elle s’est manifestée en particulier par un ralenti</w:t>
      </w:r>
      <w:r w:rsidRPr="00441FBC">
        <w:rPr>
          <w:lang w:eastAsia="fr-FR" w:bidi="fr-FR"/>
        </w:rPr>
        <w:t>s</w:t>
      </w:r>
      <w:r w:rsidRPr="00441FBC">
        <w:rPr>
          <w:lang w:eastAsia="fr-FR" w:bidi="fr-FR"/>
        </w:rPr>
        <w:t>sement de la croissance de la productivité et des profits et surtout par une augmentation en même temps des taux de chômage et d’inflation, remettant à nouveau en question la fameuse courbe de Phillips qui opp</w:t>
      </w:r>
      <w:r w:rsidRPr="00441FBC">
        <w:rPr>
          <w:lang w:eastAsia="fr-FR" w:bidi="fr-FR"/>
        </w:rPr>
        <w:t>o</w:t>
      </w:r>
      <w:r w:rsidRPr="00441FBC">
        <w:rPr>
          <w:lang w:eastAsia="fr-FR" w:bidi="fr-FR"/>
        </w:rPr>
        <w:t>sait l’un à l’autre. Elle s’explique d’une part par un tassement de la demande mondiale solvable d’abord avec la fin de la r</w:t>
      </w:r>
      <w:r w:rsidRPr="00441FBC">
        <w:rPr>
          <w:lang w:eastAsia="fr-FR" w:bidi="fr-FR"/>
        </w:rPr>
        <w:t>e</w:t>
      </w:r>
      <w:r w:rsidRPr="00441FBC">
        <w:rPr>
          <w:lang w:eastAsia="fr-FR" w:bidi="fr-FR"/>
        </w:rPr>
        <w:t>construction européenne et du boom des naissances, ensuite avec l’extension d’une demande de plus en plus de remplac</w:t>
      </w:r>
      <w:r w:rsidRPr="00441FBC">
        <w:rPr>
          <w:lang w:eastAsia="fr-FR" w:bidi="fr-FR"/>
        </w:rPr>
        <w:t>e</w:t>
      </w:r>
      <w:r w:rsidRPr="00441FBC">
        <w:rPr>
          <w:lang w:eastAsia="fr-FR" w:bidi="fr-FR"/>
        </w:rPr>
        <w:t>ment à mesure que les ménages ont cumulé les biens électro-ménagers et de transport (moteurs de la 2</w:t>
      </w:r>
      <w:r w:rsidRPr="00441FBC">
        <w:rPr>
          <w:vertAlign w:val="superscript"/>
          <w:lang w:eastAsia="fr-FR" w:bidi="fr-FR"/>
        </w:rPr>
        <w:t>e</w:t>
      </w:r>
      <w:r w:rsidRPr="00441FBC">
        <w:rPr>
          <w:lang w:eastAsia="fr-FR" w:bidi="fr-FR"/>
        </w:rPr>
        <w:t xml:space="preserve"> révolution indu</w:t>
      </w:r>
      <w:r w:rsidRPr="00441FBC">
        <w:rPr>
          <w:lang w:eastAsia="fr-FR" w:bidi="fr-FR"/>
        </w:rPr>
        <w:t>s</w:t>
      </w:r>
      <w:r w:rsidRPr="00441FBC">
        <w:rPr>
          <w:lang w:eastAsia="fr-FR" w:bidi="fr-FR"/>
        </w:rPr>
        <w:t xml:space="preserve">trielle) et enfin avec l’appauvrissement des pays en voie de développement </w:t>
      </w:r>
      <w:proofErr w:type="gramStart"/>
      <w:r w:rsidRPr="00441FBC">
        <w:rPr>
          <w:lang w:eastAsia="fr-FR" w:bidi="fr-FR"/>
        </w:rPr>
        <w:t>suite à</w:t>
      </w:r>
      <w:proofErr w:type="gramEnd"/>
      <w:r w:rsidRPr="00441FBC">
        <w:rPr>
          <w:lang w:eastAsia="fr-FR" w:bidi="fr-FR"/>
        </w:rPr>
        <w:t xml:space="preserve"> la hausse phénoménale des taux d’intérêts et du prix énergétique. D’autre part cette demande ralentie fait face à une augmentation féroce de la concurrence de la part des usines non seulement européennes et japonaises</w:t>
      </w:r>
      <w:r>
        <w:rPr>
          <w:lang w:eastAsia="fr-FR" w:bidi="fr-FR"/>
        </w:rPr>
        <w:t xml:space="preserve"> </w:t>
      </w:r>
      <w:r>
        <w:t xml:space="preserve">[133] </w:t>
      </w:r>
      <w:r w:rsidRPr="00441FBC">
        <w:rPr>
          <w:lang w:eastAsia="fr-FR" w:bidi="fr-FR"/>
        </w:rPr>
        <w:t xml:space="preserve">plus neuves </w:t>
      </w:r>
      <w:r w:rsidRPr="00441FBC">
        <w:rPr>
          <w:lang w:eastAsia="fr-FR" w:bidi="fr-FR"/>
        </w:rPr>
        <w:lastRenderedPageBreak/>
        <w:t xml:space="preserve">mais des nouveaux pays industriels comme Taiwan, la Corée du Sud, Hong Kong, le Portugal et la Grèce, le Brésil et l’Argentine, etc. Si la nouvelle technologie doit créer du chômage, celui-ci ne peut que s’ajouter à celui déjà créé par le bouleversement du marché mondial de demande et d’offre qui n’est pas </w:t>
      </w:r>
      <w:proofErr w:type="gramStart"/>
      <w:r w:rsidRPr="00441FBC">
        <w:rPr>
          <w:lang w:eastAsia="fr-FR" w:bidi="fr-FR"/>
        </w:rPr>
        <w:t>prêt</w:t>
      </w:r>
      <w:proofErr w:type="gramEnd"/>
      <w:r w:rsidRPr="00441FBC">
        <w:rPr>
          <w:lang w:eastAsia="fr-FR" w:bidi="fr-FR"/>
        </w:rPr>
        <w:t xml:space="preserve"> de se st</w:t>
      </w:r>
      <w:r w:rsidRPr="00441FBC">
        <w:rPr>
          <w:lang w:eastAsia="fr-FR" w:bidi="fr-FR"/>
        </w:rPr>
        <w:t>a</w:t>
      </w:r>
      <w:r w:rsidRPr="00441FBC">
        <w:rPr>
          <w:lang w:eastAsia="fr-FR" w:bidi="fr-FR"/>
        </w:rPr>
        <w:t>biliser avant dix ou quinze ans.</w:t>
      </w:r>
    </w:p>
    <w:p w14:paraId="2CC570A7" w14:textId="77777777" w:rsidR="00D444B7" w:rsidRPr="00441FBC" w:rsidRDefault="00D444B7" w:rsidP="00D444B7">
      <w:pPr>
        <w:spacing w:before="120" w:after="120"/>
        <w:jc w:val="both"/>
      </w:pPr>
      <w:r w:rsidRPr="00441FBC">
        <w:rPr>
          <w:lang w:eastAsia="fr-FR" w:bidi="fr-FR"/>
        </w:rPr>
        <w:t>Deuxièmement, l’impact sur l’emploi se fait au moment où les att</w:t>
      </w:r>
      <w:r w:rsidRPr="00441FBC">
        <w:rPr>
          <w:lang w:eastAsia="fr-FR" w:bidi="fr-FR"/>
        </w:rPr>
        <w:t>i</w:t>
      </w:r>
      <w:r w:rsidRPr="00441FBC">
        <w:rPr>
          <w:lang w:eastAsia="fr-FR" w:bidi="fr-FR"/>
        </w:rPr>
        <w:t>tudes envers le travail évoluent rapidement avec la fin de l’éthique traditionnelle basée sur la discipline et l’idée que le travail est au ce</w:t>
      </w:r>
      <w:r w:rsidRPr="00441FBC">
        <w:rPr>
          <w:lang w:eastAsia="fr-FR" w:bidi="fr-FR"/>
        </w:rPr>
        <w:t>n</w:t>
      </w:r>
      <w:r w:rsidRPr="00441FBC">
        <w:rPr>
          <w:lang w:eastAsia="fr-FR" w:bidi="fr-FR"/>
        </w:rPr>
        <w:t xml:space="preserve">tre de la vie. </w:t>
      </w:r>
      <w:proofErr w:type="gramStart"/>
      <w:r w:rsidRPr="00441FBC">
        <w:rPr>
          <w:lang w:eastAsia="fr-FR" w:bidi="fr-FR"/>
        </w:rPr>
        <w:t>Malgré</w:t>
      </w:r>
      <w:proofErr w:type="gramEnd"/>
      <w:r w:rsidRPr="00441FBC">
        <w:rPr>
          <w:lang w:eastAsia="fr-FR" w:bidi="fr-FR"/>
        </w:rPr>
        <w:t xml:space="preserve"> que le travail déprécié ou dur soit devenu marg</w:t>
      </w:r>
      <w:r w:rsidRPr="00441FBC">
        <w:rPr>
          <w:lang w:eastAsia="fr-FR" w:bidi="fr-FR"/>
        </w:rPr>
        <w:t>i</w:t>
      </w:r>
      <w:r w:rsidRPr="00441FBC">
        <w:rPr>
          <w:lang w:eastAsia="fr-FR" w:bidi="fr-FR"/>
        </w:rPr>
        <w:t>nal, que le temps de travail ait beaucoup diminué (entrée tardive, s</w:t>
      </w:r>
      <w:r w:rsidRPr="00441FBC">
        <w:rPr>
          <w:lang w:eastAsia="fr-FR" w:bidi="fr-FR"/>
        </w:rPr>
        <w:t>e</w:t>
      </w:r>
      <w:r w:rsidRPr="00441FBC">
        <w:rPr>
          <w:lang w:eastAsia="fr-FR" w:bidi="fr-FR"/>
        </w:rPr>
        <w:t>maine écourtée, vacances, etc.), que les salaires et les avantages s</w:t>
      </w:r>
      <w:r w:rsidRPr="00441FBC">
        <w:rPr>
          <w:lang w:eastAsia="fr-FR" w:bidi="fr-FR"/>
        </w:rPr>
        <w:t>o</w:t>
      </w:r>
      <w:r w:rsidRPr="00441FBC">
        <w:rPr>
          <w:lang w:eastAsia="fr-FR" w:bidi="fr-FR"/>
        </w:rPr>
        <w:t>ciaux aient beaucoup augmenté, la grande majorité des travailleurs continuent à se sentir aliénés. Le plus souvent le travail n’est plus qu’un moyen pour obtenir un revenu (à moins que l’État y pourvoie par ses allocations sociales) et pouvoir consommer ; la vie comme</w:t>
      </w:r>
      <w:r w:rsidRPr="00441FBC">
        <w:rPr>
          <w:lang w:eastAsia="fr-FR" w:bidi="fr-FR"/>
        </w:rPr>
        <w:t>n</w:t>
      </w:r>
      <w:r w:rsidRPr="00441FBC">
        <w:rPr>
          <w:lang w:eastAsia="fr-FR" w:bidi="fr-FR"/>
        </w:rPr>
        <w:t>ce après ou en dehors de ce travail trop souvent m</w:t>
      </w:r>
      <w:r w:rsidRPr="00441FBC">
        <w:rPr>
          <w:lang w:eastAsia="fr-FR" w:bidi="fr-FR"/>
        </w:rPr>
        <w:t>o</w:t>
      </w:r>
      <w:r w:rsidRPr="00441FBC">
        <w:rPr>
          <w:lang w:eastAsia="fr-FR" w:bidi="fr-FR"/>
        </w:rPr>
        <w:t>notone et incapable de faire appel à la créativité et à la respo</w:t>
      </w:r>
      <w:r w:rsidRPr="00441FBC">
        <w:rPr>
          <w:lang w:eastAsia="fr-FR" w:bidi="fr-FR"/>
        </w:rPr>
        <w:t>n</w:t>
      </w:r>
      <w:r w:rsidRPr="00441FBC">
        <w:rPr>
          <w:lang w:eastAsia="fr-FR" w:bidi="fr-FR"/>
        </w:rPr>
        <w:t>sabilité des citoyens. Les nouvelles technologies peuvent d’ailleurs augmenter cette dévaluation et la précarisation de l’emploi et ainsi l’insécurité des travailleurs.</w:t>
      </w:r>
    </w:p>
    <w:p w14:paraId="2D7F84AB" w14:textId="77777777" w:rsidR="00D444B7" w:rsidRPr="00441FBC" w:rsidRDefault="00D444B7" w:rsidP="00D444B7">
      <w:pPr>
        <w:spacing w:before="120" w:after="120"/>
        <w:jc w:val="both"/>
      </w:pPr>
      <w:r w:rsidRPr="00441FBC">
        <w:rPr>
          <w:lang w:eastAsia="fr-FR" w:bidi="fr-FR"/>
        </w:rPr>
        <w:t>Troisièmement, la diffusion des nouvelles technologies coïncide avec une croissance encore très forte de la population active (1,7% entre 1980 et 1990 au Québec, d’après les prév</w:t>
      </w:r>
      <w:r w:rsidRPr="00441FBC">
        <w:rPr>
          <w:lang w:eastAsia="fr-FR" w:bidi="fr-FR"/>
        </w:rPr>
        <w:t>i</w:t>
      </w:r>
      <w:r w:rsidRPr="00441FBC">
        <w:rPr>
          <w:lang w:eastAsia="fr-FR" w:bidi="fr-FR"/>
        </w:rPr>
        <w:t>sions de l’OPDQ) due au boom des naissances de l’après-guerre et d’une augmentation du taux d’activité des femmes. Les prévisions du taux de chômage de cet organisme pour 1985 (10,15%) et 1990 (8,94%) et qui tiennent peu compte de l’impact des nouvelles technologies peuvent donc être considérées comme optimistes, sinon très optimistes.</w:t>
      </w:r>
    </w:p>
    <w:p w14:paraId="10117156" w14:textId="77777777" w:rsidR="00D444B7" w:rsidRPr="00441FBC" w:rsidRDefault="00D444B7" w:rsidP="00D444B7">
      <w:pPr>
        <w:spacing w:before="120" w:after="120"/>
        <w:jc w:val="both"/>
      </w:pPr>
      <w:r w:rsidRPr="00441FBC">
        <w:rPr>
          <w:lang w:eastAsia="fr-FR" w:bidi="fr-FR"/>
        </w:rPr>
        <w:t>Enfin, quatrièmement, cet effet ne peut être comparé aux phases antérieures de la mécanisation ou d’automatisation. En effet non se</w:t>
      </w:r>
      <w:r w:rsidRPr="00441FBC">
        <w:rPr>
          <w:lang w:eastAsia="fr-FR" w:bidi="fr-FR"/>
        </w:rPr>
        <w:t>u</w:t>
      </w:r>
      <w:r w:rsidRPr="00441FBC">
        <w:rPr>
          <w:lang w:eastAsia="fr-FR" w:bidi="fr-FR"/>
        </w:rPr>
        <w:t>lement la construction d’appareils informatisés ou le développement de nouveaux biens risquent de requérir moins de travail qu’elles n’en suppriment, surtout si une bonne partie de ces nouvelles productions sont effectuées dans les pays qui ont déjà une avance sur le Québec (le Japon, les États-Unis, l’Allemagne, la Suède) mais le tertiaire qui avait servi de coussin pour recevoir les emplois libérés par la mode</w:t>
      </w:r>
      <w:r w:rsidRPr="00441FBC">
        <w:rPr>
          <w:lang w:eastAsia="fr-FR" w:bidi="fr-FR"/>
        </w:rPr>
        <w:t>r</w:t>
      </w:r>
      <w:r w:rsidRPr="00441FBC">
        <w:rPr>
          <w:lang w:eastAsia="fr-FR" w:bidi="fr-FR"/>
        </w:rPr>
        <w:t xml:space="preserve">nisation des secteurs primaires et secondaires est le secteur qui va être probablement le plus influencé par cette révolution. Ou en d’autres </w:t>
      </w:r>
      <w:r w:rsidRPr="00441FBC">
        <w:rPr>
          <w:lang w:eastAsia="fr-FR" w:bidi="fr-FR"/>
        </w:rPr>
        <w:lastRenderedPageBreak/>
        <w:t>mots si les robots ne pourront diminuer éno</w:t>
      </w:r>
      <w:r w:rsidRPr="00441FBC">
        <w:rPr>
          <w:lang w:eastAsia="fr-FR" w:bidi="fr-FR"/>
        </w:rPr>
        <w:t>r</w:t>
      </w:r>
      <w:r w:rsidRPr="00441FBC">
        <w:rPr>
          <w:lang w:eastAsia="fr-FR" w:bidi="fr-FR"/>
        </w:rPr>
        <w:t>mément les emplois dans les usines déjà fortement automat</w:t>
      </w:r>
      <w:r w:rsidRPr="00441FBC">
        <w:rPr>
          <w:lang w:eastAsia="fr-FR" w:bidi="fr-FR"/>
        </w:rPr>
        <w:t>i</w:t>
      </w:r>
      <w:r w:rsidRPr="00441FBC">
        <w:rPr>
          <w:lang w:eastAsia="fr-FR" w:bidi="fr-FR"/>
        </w:rPr>
        <w:t>sées ou dans l’extraction minière et l’agriculture qui comptent déjà peu d’emplois</w:t>
      </w:r>
      <w:r>
        <w:rPr>
          <w:lang w:eastAsia="fr-FR" w:bidi="fr-FR"/>
        </w:rPr>
        <w:t xml:space="preserve"> </w:t>
      </w:r>
      <w:r>
        <w:t xml:space="preserve">[134] </w:t>
      </w:r>
      <w:r w:rsidRPr="00441FBC">
        <w:rPr>
          <w:lang w:eastAsia="fr-FR" w:bidi="fr-FR"/>
        </w:rPr>
        <w:t>(moins de 5% au Québec), la bureautique va transformer radicalement plusieurs bra</w:t>
      </w:r>
      <w:r w:rsidRPr="00441FBC">
        <w:rPr>
          <w:lang w:eastAsia="fr-FR" w:bidi="fr-FR"/>
        </w:rPr>
        <w:t>n</w:t>
      </w:r>
      <w:r w:rsidRPr="00441FBC">
        <w:rPr>
          <w:lang w:eastAsia="fr-FR" w:bidi="fr-FR"/>
        </w:rPr>
        <w:t>ches d’activités du tertiaire dont la productivité a peu évolué depuis le début de la révolution i</w:t>
      </w:r>
      <w:r w:rsidRPr="00441FBC">
        <w:rPr>
          <w:lang w:eastAsia="fr-FR" w:bidi="fr-FR"/>
        </w:rPr>
        <w:t>n</w:t>
      </w:r>
      <w:r w:rsidRPr="00441FBC">
        <w:rPr>
          <w:lang w:eastAsia="fr-FR" w:bidi="fr-FR"/>
        </w:rPr>
        <w:t>dustrielle.</w:t>
      </w:r>
    </w:p>
    <w:p w14:paraId="0835A239" w14:textId="77777777" w:rsidR="00D444B7" w:rsidRDefault="00D444B7" w:rsidP="00D444B7">
      <w:pPr>
        <w:spacing w:before="120" w:after="120"/>
        <w:jc w:val="both"/>
        <w:rPr>
          <w:szCs w:val="24"/>
          <w:lang w:eastAsia="fr-FR" w:bidi="fr-FR"/>
        </w:rPr>
      </w:pPr>
    </w:p>
    <w:p w14:paraId="0C9D1E1B" w14:textId="77777777" w:rsidR="00D444B7" w:rsidRPr="00441FBC" w:rsidRDefault="00D444B7" w:rsidP="00D444B7">
      <w:pPr>
        <w:pStyle w:val="a"/>
      </w:pPr>
      <w:r w:rsidRPr="00441FBC">
        <w:t>Recherches micro ou macroéconomiques ?</w:t>
      </w:r>
    </w:p>
    <w:p w14:paraId="0298AA89" w14:textId="77777777" w:rsidR="00D444B7" w:rsidRDefault="00D444B7" w:rsidP="00D444B7">
      <w:pPr>
        <w:spacing w:before="120" w:after="120"/>
        <w:jc w:val="both"/>
        <w:rPr>
          <w:lang w:eastAsia="fr-FR" w:bidi="fr-FR"/>
        </w:rPr>
      </w:pPr>
    </w:p>
    <w:p w14:paraId="35D2EA24" w14:textId="77777777" w:rsidR="00D444B7" w:rsidRPr="00441FBC" w:rsidRDefault="00D444B7" w:rsidP="00D444B7">
      <w:pPr>
        <w:spacing w:before="120" w:after="120"/>
        <w:jc w:val="both"/>
      </w:pPr>
      <w:r w:rsidRPr="00441FBC">
        <w:rPr>
          <w:lang w:eastAsia="fr-FR" w:bidi="fr-FR"/>
        </w:rPr>
        <w:t>Mais même en ne tenant pas compte d’un environnement en pleine mutation, l’évaluation de l’impact sur l’emploi continue à être très complexe puisqu’elle commande une a</w:t>
      </w:r>
      <w:r w:rsidRPr="00441FBC">
        <w:rPr>
          <w:lang w:eastAsia="fr-FR" w:bidi="fr-FR"/>
        </w:rPr>
        <w:t>p</w:t>
      </w:r>
      <w:r w:rsidRPr="00441FBC">
        <w:rPr>
          <w:lang w:eastAsia="fr-FR" w:bidi="fr-FR"/>
        </w:rPr>
        <w:t>proche en même temps micro et macroéconomique, qu’elle ne peut se limiter aux seules technol</w:t>
      </w:r>
      <w:r w:rsidRPr="00441FBC">
        <w:rPr>
          <w:lang w:eastAsia="fr-FR" w:bidi="fr-FR"/>
        </w:rPr>
        <w:t>o</w:t>
      </w:r>
      <w:r w:rsidRPr="00441FBC">
        <w:rPr>
          <w:lang w:eastAsia="fr-FR" w:bidi="fr-FR"/>
        </w:rPr>
        <w:t>gies liées à l’informatique, et que son application n’est réaliste que si elle tient compte de la concurrence internationale sur le rythme d’implantation de ces nouvelles technologies.</w:t>
      </w:r>
    </w:p>
    <w:p w14:paraId="776D2C89" w14:textId="77777777" w:rsidR="00D444B7" w:rsidRPr="00441FBC" w:rsidRDefault="00D444B7" w:rsidP="00D444B7">
      <w:pPr>
        <w:spacing w:before="120" w:after="120"/>
        <w:jc w:val="both"/>
      </w:pPr>
      <w:r w:rsidRPr="00441FBC">
        <w:rPr>
          <w:lang w:eastAsia="fr-FR" w:bidi="fr-FR"/>
        </w:rPr>
        <w:t>C’est pourquoi les études purement macroéconomiques sont le plus souvent décevantes. Elles sont soit trop liées à l’évolution antérieure et ainsi prennent peu en compte les changements majeurs que devrait apporter cette révolution technologique, soit trop influencées par cette révolution, prévoyant qu’elle touchera entre 35% et 55% des e</w:t>
      </w:r>
      <w:r w:rsidRPr="00441FBC">
        <w:rPr>
          <w:lang w:eastAsia="fr-FR" w:bidi="fr-FR"/>
        </w:rPr>
        <w:t>m</w:t>
      </w:r>
      <w:r w:rsidRPr="00441FBC">
        <w:rPr>
          <w:lang w:eastAsia="fr-FR" w:bidi="fr-FR"/>
        </w:rPr>
        <w:t>plois, sans bien tenir compte des résistances et surtout sans discerner entre l’impact quantitatif (augmentation du chômage) et celui qualit</w:t>
      </w:r>
      <w:r w:rsidRPr="00441FBC">
        <w:rPr>
          <w:lang w:eastAsia="fr-FR" w:bidi="fr-FR"/>
        </w:rPr>
        <w:t>a</w:t>
      </w:r>
      <w:r w:rsidRPr="00441FBC">
        <w:rPr>
          <w:lang w:eastAsia="fr-FR" w:bidi="fr-FR"/>
        </w:rPr>
        <w:t>tif (évolution des emplois).</w:t>
      </w:r>
    </w:p>
    <w:p w14:paraId="32528339" w14:textId="77777777" w:rsidR="00D444B7" w:rsidRPr="00441FBC" w:rsidRDefault="00D444B7" w:rsidP="00D444B7">
      <w:pPr>
        <w:spacing w:before="120" w:after="120"/>
        <w:jc w:val="both"/>
      </w:pPr>
      <w:proofErr w:type="gramStart"/>
      <w:r w:rsidRPr="00441FBC">
        <w:rPr>
          <w:lang w:eastAsia="fr-FR" w:bidi="fr-FR"/>
        </w:rPr>
        <w:t>Par contre</w:t>
      </w:r>
      <w:proofErr w:type="gramEnd"/>
      <w:r w:rsidRPr="00441FBC">
        <w:rPr>
          <w:lang w:eastAsia="fr-FR" w:bidi="fr-FR"/>
        </w:rPr>
        <w:t xml:space="preserve"> les études seulement micro-économiques, dans tel ou tel secteur de l’économie, si elles sont plus réalistes, demeurent toutefois incapables de voir les interdépendances entre les branches industrie</w:t>
      </w:r>
      <w:r w:rsidRPr="00441FBC">
        <w:rPr>
          <w:lang w:eastAsia="fr-FR" w:bidi="fr-FR"/>
        </w:rPr>
        <w:t>l</w:t>
      </w:r>
      <w:r w:rsidRPr="00441FBC">
        <w:rPr>
          <w:lang w:eastAsia="fr-FR" w:bidi="fr-FR"/>
        </w:rPr>
        <w:t>les et tiennent difficilement com</w:t>
      </w:r>
      <w:r w:rsidRPr="00441FBC">
        <w:rPr>
          <w:lang w:eastAsia="fr-FR" w:bidi="fr-FR"/>
        </w:rPr>
        <w:t>p</w:t>
      </w:r>
      <w:r w:rsidRPr="00441FBC">
        <w:rPr>
          <w:lang w:eastAsia="fr-FR" w:bidi="fr-FR"/>
        </w:rPr>
        <w:t>te par exemple de l’impact de la conjoncture pour accélérer ou ralentir l’implantation de ces technol</w:t>
      </w:r>
      <w:r w:rsidRPr="00441FBC">
        <w:rPr>
          <w:lang w:eastAsia="fr-FR" w:bidi="fr-FR"/>
        </w:rPr>
        <w:t>o</w:t>
      </w:r>
      <w:r w:rsidRPr="00441FBC">
        <w:rPr>
          <w:lang w:eastAsia="fr-FR" w:bidi="fr-FR"/>
        </w:rPr>
        <w:t>gies ou des problèmes liés aux coûts de financement. Ainsi dans une recherche en cours, nous avons étudié l’impact des nouvelles techn</w:t>
      </w:r>
      <w:r w:rsidRPr="00441FBC">
        <w:rPr>
          <w:lang w:eastAsia="fr-FR" w:bidi="fr-FR"/>
        </w:rPr>
        <w:t>o</w:t>
      </w:r>
      <w:r w:rsidRPr="00441FBC">
        <w:rPr>
          <w:lang w:eastAsia="fr-FR" w:bidi="fr-FR"/>
        </w:rPr>
        <w:t>logies dans l’industrie québécoise du textile tout en sachant fort bien que même si cette industrie est déjà relativement concurre</w:t>
      </w:r>
      <w:r w:rsidRPr="00441FBC">
        <w:rPr>
          <w:lang w:eastAsia="fr-FR" w:bidi="fr-FR"/>
        </w:rPr>
        <w:t>n</w:t>
      </w:r>
      <w:r w:rsidRPr="00441FBC">
        <w:rPr>
          <w:lang w:eastAsia="fr-FR" w:bidi="fr-FR"/>
        </w:rPr>
        <w:t>tielle par rapport à ses concurrentes ontariennes et américaines et tend à se m</w:t>
      </w:r>
      <w:r w:rsidRPr="00441FBC">
        <w:rPr>
          <w:lang w:eastAsia="fr-FR" w:bidi="fr-FR"/>
        </w:rPr>
        <w:t>o</w:t>
      </w:r>
      <w:r w:rsidRPr="00441FBC">
        <w:rPr>
          <w:lang w:eastAsia="fr-FR" w:bidi="fr-FR"/>
        </w:rPr>
        <w:t>derniser rapidement, son avenir n’est pas assuré si l’industrie du v</w:t>
      </w:r>
      <w:r w:rsidRPr="00441FBC">
        <w:rPr>
          <w:lang w:eastAsia="fr-FR" w:bidi="fr-FR"/>
        </w:rPr>
        <w:t>ê</w:t>
      </w:r>
      <w:r w:rsidRPr="00441FBC">
        <w:rPr>
          <w:lang w:eastAsia="fr-FR" w:bidi="fr-FR"/>
        </w:rPr>
        <w:lastRenderedPageBreak/>
        <w:t>tement qui constitue plus de 50% de ses débouchés ne fait pas mieux face au défi technologique.</w:t>
      </w:r>
    </w:p>
    <w:p w14:paraId="2280FA80" w14:textId="77777777" w:rsidR="00D444B7" w:rsidRPr="00441FBC" w:rsidRDefault="00D444B7" w:rsidP="00D444B7">
      <w:pPr>
        <w:spacing w:before="120" w:after="120"/>
        <w:jc w:val="both"/>
      </w:pPr>
      <w:r w:rsidRPr="00441FBC">
        <w:rPr>
          <w:lang w:eastAsia="fr-FR" w:bidi="fr-FR"/>
        </w:rPr>
        <w:t>Cette étude nous a permis cependant de constater que to</w:t>
      </w:r>
      <w:r w:rsidRPr="00441FBC">
        <w:rPr>
          <w:lang w:eastAsia="fr-FR" w:bidi="fr-FR"/>
        </w:rPr>
        <w:t>u</w:t>
      </w:r>
      <w:r w:rsidRPr="00441FBC">
        <w:rPr>
          <w:lang w:eastAsia="fr-FR" w:bidi="fr-FR"/>
        </w:rPr>
        <w:t>tes les technologies doivent être prises en compte, d’autant plus que l’implantation d’une innovation en entraîne souvent d’autres dans la même usine. Ainsi dans cette industrie du te</w:t>
      </w:r>
      <w:r w:rsidRPr="00441FBC">
        <w:rPr>
          <w:lang w:eastAsia="fr-FR" w:bidi="fr-FR"/>
        </w:rPr>
        <w:t>x</w:t>
      </w:r>
      <w:r w:rsidRPr="00441FBC">
        <w:rPr>
          <w:lang w:eastAsia="fr-FR" w:bidi="fr-FR"/>
        </w:rPr>
        <w:t>tile nous avons constaté que les technologies qui économ</w:t>
      </w:r>
      <w:r w:rsidRPr="00441FBC">
        <w:rPr>
          <w:lang w:eastAsia="fr-FR" w:bidi="fr-FR"/>
        </w:rPr>
        <w:t>i</w:t>
      </w:r>
      <w:r w:rsidRPr="00441FBC">
        <w:rPr>
          <w:lang w:eastAsia="fr-FR" w:bidi="fr-FR"/>
        </w:rPr>
        <w:t>saient le plus d’emploi relevaient</w:t>
      </w:r>
      <w:r>
        <w:rPr>
          <w:lang w:eastAsia="fr-FR" w:bidi="fr-FR"/>
        </w:rPr>
        <w:t xml:space="preserve"> </w:t>
      </w:r>
      <w:r>
        <w:t xml:space="preserve">[135] </w:t>
      </w:r>
      <w:r w:rsidRPr="00441FBC">
        <w:rPr>
          <w:lang w:eastAsia="fr-FR" w:bidi="fr-FR"/>
        </w:rPr>
        <w:t>avant tout des techniques de passage mécanique des pr</w:t>
      </w:r>
      <w:r w:rsidRPr="00441FBC">
        <w:rPr>
          <w:lang w:eastAsia="fr-FR" w:bidi="fr-FR"/>
        </w:rPr>
        <w:t>o</w:t>
      </w:r>
      <w:r w:rsidRPr="00441FBC">
        <w:rPr>
          <w:lang w:eastAsia="fr-FR" w:bidi="fr-FR"/>
        </w:rPr>
        <w:t>duits d’une machine à l’autre, l’électronique n’étant là que pour contrôler le flux et le poids des transferts. De plus la modernisation très large de certaines usines, avec la diminution des emplois et la disparition de nombreux postes de contr</w:t>
      </w:r>
      <w:r w:rsidRPr="00441FBC">
        <w:rPr>
          <w:lang w:eastAsia="fr-FR" w:bidi="fr-FR"/>
        </w:rPr>
        <w:t>e</w:t>
      </w:r>
      <w:r w:rsidRPr="00441FBC">
        <w:rPr>
          <w:lang w:eastAsia="fr-FR" w:bidi="fr-FR"/>
        </w:rPr>
        <w:t>maîtres (puisque la surveillance et le contrôle pouvaient être effectués par les cadres sinon par la direction) avait entraîné des nouvelles formes de relations de travail ayant poss</w:t>
      </w:r>
      <w:r w:rsidRPr="00441FBC">
        <w:rPr>
          <w:lang w:eastAsia="fr-FR" w:bidi="fr-FR"/>
        </w:rPr>
        <w:t>i</w:t>
      </w:r>
      <w:r w:rsidRPr="00441FBC">
        <w:rPr>
          <w:lang w:eastAsia="fr-FR" w:bidi="fr-FR"/>
        </w:rPr>
        <w:t>bl</w:t>
      </w:r>
      <w:r w:rsidRPr="00441FBC">
        <w:rPr>
          <w:lang w:eastAsia="fr-FR" w:bidi="fr-FR"/>
        </w:rPr>
        <w:t>e</w:t>
      </w:r>
      <w:r w:rsidRPr="00441FBC">
        <w:rPr>
          <w:lang w:eastAsia="fr-FR" w:bidi="fr-FR"/>
        </w:rPr>
        <w:t>ment des effets sur la productivité et par extension sur l’emploi relatif.</w:t>
      </w:r>
    </w:p>
    <w:p w14:paraId="4916BD57" w14:textId="77777777" w:rsidR="00D444B7" w:rsidRPr="00441FBC" w:rsidRDefault="00D444B7" w:rsidP="00D444B7">
      <w:pPr>
        <w:spacing w:before="120" w:after="120"/>
        <w:jc w:val="both"/>
      </w:pPr>
      <w:r w:rsidRPr="00441FBC">
        <w:rPr>
          <w:lang w:eastAsia="fr-FR" w:bidi="fr-FR"/>
        </w:rPr>
        <w:t>La microélectronique est une nouvelle technologie, la bi</w:t>
      </w:r>
      <w:r w:rsidRPr="00441FBC">
        <w:rPr>
          <w:lang w:eastAsia="fr-FR" w:bidi="fr-FR"/>
        </w:rPr>
        <w:t>o</w:t>
      </w:r>
      <w:r w:rsidRPr="00441FBC">
        <w:rPr>
          <w:lang w:eastAsia="fr-FR" w:bidi="fr-FR"/>
        </w:rPr>
        <w:t>technique en est une autre qui dans certains cas comme dans l’industrie chim</w:t>
      </w:r>
      <w:r w:rsidRPr="00441FBC">
        <w:rPr>
          <w:lang w:eastAsia="fr-FR" w:bidi="fr-FR"/>
        </w:rPr>
        <w:t>i</w:t>
      </w:r>
      <w:r w:rsidRPr="00441FBC">
        <w:rPr>
          <w:lang w:eastAsia="fr-FR" w:bidi="fr-FR"/>
        </w:rPr>
        <w:t>que aura encore plus d’effets sur l’emploi. Mais il y a aussi les techn</w:t>
      </w:r>
      <w:r w:rsidRPr="00441FBC">
        <w:rPr>
          <w:lang w:eastAsia="fr-FR" w:bidi="fr-FR"/>
        </w:rPr>
        <w:t>o</w:t>
      </w:r>
      <w:r w:rsidRPr="00441FBC">
        <w:rPr>
          <w:lang w:eastAsia="fr-FR" w:bidi="fr-FR"/>
        </w:rPr>
        <w:t>logies de gestion, liées plus ou moins à la bureautique, et qui dans ce dernier cas auront bea</w:t>
      </w:r>
      <w:r w:rsidRPr="00441FBC">
        <w:rPr>
          <w:lang w:eastAsia="fr-FR" w:bidi="fr-FR"/>
        </w:rPr>
        <w:t>u</w:t>
      </w:r>
      <w:r w:rsidRPr="00441FBC">
        <w:rPr>
          <w:lang w:eastAsia="fr-FR" w:bidi="fr-FR"/>
        </w:rPr>
        <w:t>coup plus d’effets sur le travail des cadres que du secrétariat qui ne représente que 6% des coûts administratifs. Mais enc</w:t>
      </w:r>
      <w:r w:rsidRPr="00441FBC">
        <w:rPr>
          <w:lang w:eastAsia="fr-FR" w:bidi="fr-FR"/>
        </w:rPr>
        <w:t>o</w:t>
      </w:r>
      <w:r w:rsidRPr="00441FBC">
        <w:rPr>
          <w:lang w:eastAsia="fr-FR" w:bidi="fr-FR"/>
        </w:rPr>
        <w:t>re une fois il ne faut pas négliger aucune des technologies, tant celles mécaniques que d’organisation. Ainsi dans l’industrie du co</w:t>
      </w:r>
      <w:r w:rsidRPr="00441FBC">
        <w:rPr>
          <w:lang w:eastAsia="fr-FR" w:bidi="fr-FR"/>
        </w:rPr>
        <w:t>m</w:t>
      </w:r>
      <w:r w:rsidRPr="00441FBC">
        <w:rPr>
          <w:lang w:eastAsia="fr-FR" w:bidi="fr-FR"/>
        </w:rPr>
        <w:t xml:space="preserve">merce de détail, la technologie la plus importante </w:t>
      </w:r>
      <w:proofErr w:type="gramStart"/>
      <w:r w:rsidRPr="00441FBC">
        <w:rPr>
          <w:lang w:eastAsia="fr-FR" w:bidi="fr-FR"/>
        </w:rPr>
        <w:t>en terme</w:t>
      </w:r>
      <w:proofErr w:type="gramEnd"/>
      <w:r w:rsidRPr="00441FBC">
        <w:rPr>
          <w:lang w:eastAsia="fr-FR" w:bidi="fr-FR"/>
        </w:rPr>
        <w:t xml:space="preserve"> d’emploi, le principe du libre service dans les superma</w:t>
      </w:r>
      <w:r w:rsidRPr="00441FBC">
        <w:rPr>
          <w:lang w:eastAsia="fr-FR" w:bidi="fr-FR"/>
        </w:rPr>
        <w:t>r</w:t>
      </w:r>
      <w:r w:rsidRPr="00441FBC">
        <w:rPr>
          <w:lang w:eastAsia="fr-FR" w:bidi="fr-FR"/>
        </w:rPr>
        <w:t>chés, a eu beaucoup plus d’effets que n’en aura l’informatisation du stock et des prix de pr</w:t>
      </w:r>
      <w:r w:rsidRPr="00441FBC">
        <w:rPr>
          <w:lang w:eastAsia="fr-FR" w:bidi="fr-FR"/>
        </w:rPr>
        <w:t>o</w:t>
      </w:r>
      <w:r w:rsidRPr="00441FBC">
        <w:rPr>
          <w:lang w:eastAsia="fr-FR" w:bidi="fr-FR"/>
        </w:rPr>
        <w:t>duits.</w:t>
      </w:r>
    </w:p>
    <w:p w14:paraId="086A9F55" w14:textId="77777777" w:rsidR="00D444B7" w:rsidRDefault="00D444B7" w:rsidP="00D444B7">
      <w:pPr>
        <w:spacing w:before="120" w:after="120"/>
        <w:jc w:val="both"/>
        <w:rPr>
          <w:szCs w:val="24"/>
          <w:lang w:eastAsia="fr-FR" w:bidi="fr-FR"/>
        </w:rPr>
      </w:pPr>
    </w:p>
    <w:p w14:paraId="7D6F227E" w14:textId="77777777" w:rsidR="00D444B7" w:rsidRPr="00441FBC" w:rsidRDefault="00D444B7" w:rsidP="00D444B7">
      <w:pPr>
        <w:pStyle w:val="a"/>
      </w:pPr>
      <w:r w:rsidRPr="00441FBC">
        <w:t>Une première vision pessimiste</w:t>
      </w:r>
    </w:p>
    <w:p w14:paraId="2B8B38D5" w14:textId="77777777" w:rsidR="00D444B7" w:rsidRDefault="00D444B7" w:rsidP="00D444B7">
      <w:pPr>
        <w:spacing w:before="120" w:after="120"/>
        <w:jc w:val="both"/>
        <w:rPr>
          <w:lang w:eastAsia="fr-FR" w:bidi="fr-FR"/>
        </w:rPr>
      </w:pPr>
    </w:p>
    <w:p w14:paraId="170FFD00" w14:textId="77777777" w:rsidR="00D444B7" w:rsidRPr="00441FBC" w:rsidRDefault="00D444B7" w:rsidP="00D444B7">
      <w:pPr>
        <w:spacing w:before="120" w:after="120"/>
        <w:jc w:val="both"/>
      </w:pPr>
      <w:r w:rsidRPr="00441FBC">
        <w:rPr>
          <w:lang w:eastAsia="fr-FR" w:bidi="fr-FR"/>
        </w:rPr>
        <w:t>L’étude dont nous venons de terminer la première phase, toute l</w:t>
      </w:r>
      <w:r w:rsidRPr="00441FBC">
        <w:rPr>
          <w:lang w:eastAsia="fr-FR" w:bidi="fr-FR"/>
        </w:rPr>
        <w:t>i</w:t>
      </w:r>
      <w:r w:rsidRPr="00441FBC">
        <w:rPr>
          <w:lang w:eastAsia="fr-FR" w:bidi="fr-FR"/>
        </w:rPr>
        <w:t>mitée qu’elle soit, a essayé de tenir compte de l’évolution de l’environnement économique des groupes i</w:t>
      </w:r>
      <w:r w:rsidRPr="00441FBC">
        <w:rPr>
          <w:lang w:eastAsia="fr-FR" w:bidi="fr-FR"/>
        </w:rPr>
        <w:t>n</w:t>
      </w:r>
      <w:r w:rsidRPr="00441FBC">
        <w:rPr>
          <w:lang w:eastAsia="fr-FR" w:bidi="fr-FR"/>
        </w:rPr>
        <w:t xml:space="preserve">dustriels en question et des effets des nouvelles technologies mécaniques, électroniques et de </w:t>
      </w:r>
      <w:r w:rsidRPr="00441FBC">
        <w:rPr>
          <w:lang w:eastAsia="fr-FR" w:bidi="fr-FR"/>
        </w:rPr>
        <w:lastRenderedPageBreak/>
        <w:t>gestion, par segment ou fon</w:t>
      </w:r>
      <w:r w:rsidRPr="00441FBC">
        <w:rPr>
          <w:lang w:eastAsia="fr-FR" w:bidi="fr-FR"/>
        </w:rPr>
        <w:t>c</w:t>
      </w:r>
      <w:r w:rsidRPr="00441FBC">
        <w:rPr>
          <w:lang w:eastAsia="fr-FR" w:bidi="fr-FR"/>
        </w:rPr>
        <w:t>tion de productions. Les résultats obtenus sont relativement pessimistes.</w:t>
      </w:r>
    </w:p>
    <w:p w14:paraId="5B69B6A0" w14:textId="77777777" w:rsidR="00D444B7" w:rsidRPr="00441FBC" w:rsidRDefault="00D444B7" w:rsidP="00D444B7">
      <w:pPr>
        <w:spacing w:before="120" w:after="120"/>
        <w:jc w:val="both"/>
      </w:pPr>
      <w:r w:rsidRPr="00441FBC">
        <w:rPr>
          <w:lang w:eastAsia="fr-FR" w:bidi="fr-FR"/>
        </w:rPr>
        <w:t>Ainsi la concurrence internationale qui devrait augmenter avec la disparition des barrières visibles (les taxes douanières) et la dimin</w:t>
      </w:r>
      <w:r w:rsidRPr="00441FBC">
        <w:rPr>
          <w:lang w:eastAsia="fr-FR" w:bidi="fr-FR"/>
        </w:rPr>
        <w:t>u</w:t>
      </w:r>
      <w:r w:rsidRPr="00441FBC">
        <w:rPr>
          <w:lang w:eastAsia="fr-FR" w:bidi="fr-FR"/>
        </w:rPr>
        <w:t>tion des barrières invisibles (par exemple les contingentements) acc</w:t>
      </w:r>
      <w:r w:rsidRPr="00441FBC">
        <w:rPr>
          <w:lang w:eastAsia="fr-FR" w:bidi="fr-FR"/>
        </w:rPr>
        <w:t>é</w:t>
      </w:r>
      <w:r w:rsidRPr="00441FBC">
        <w:rPr>
          <w:lang w:eastAsia="fr-FR" w:bidi="fr-FR"/>
        </w:rPr>
        <w:t>lérera la modernisation des usines textiles au Québec qui dans le mei</w:t>
      </w:r>
      <w:r w:rsidRPr="00441FBC">
        <w:rPr>
          <w:lang w:eastAsia="fr-FR" w:bidi="fr-FR"/>
        </w:rPr>
        <w:t>l</w:t>
      </w:r>
      <w:r w:rsidRPr="00441FBC">
        <w:rPr>
          <w:lang w:eastAsia="fr-FR" w:bidi="fr-FR"/>
        </w:rPr>
        <w:t>leur des cas, avant 1990, r</w:t>
      </w:r>
      <w:r w:rsidRPr="00441FBC">
        <w:rPr>
          <w:lang w:eastAsia="fr-FR" w:bidi="fr-FR"/>
        </w:rPr>
        <w:t>é</w:t>
      </w:r>
      <w:r w:rsidRPr="00441FBC">
        <w:rPr>
          <w:lang w:eastAsia="fr-FR" w:bidi="fr-FR"/>
        </w:rPr>
        <w:t>duira l’emploi de 28% (8 300 des emplois actuels) et dans le pire fera perdre 13</w:t>
      </w:r>
      <w:r>
        <w:rPr>
          <w:lang w:eastAsia="fr-FR" w:bidi="fr-FR"/>
        </w:rPr>
        <w:t> </w:t>
      </w:r>
      <w:r w:rsidRPr="00441FBC">
        <w:rPr>
          <w:lang w:eastAsia="fr-FR" w:bidi="fr-FR"/>
        </w:rPr>
        <w:t>400 postes ou 45% des emplois.</w:t>
      </w:r>
    </w:p>
    <w:p w14:paraId="018FF8DD" w14:textId="77777777" w:rsidR="00D444B7" w:rsidRPr="00441FBC" w:rsidRDefault="00D444B7" w:rsidP="00D444B7">
      <w:pPr>
        <w:spacing w:before="120" w:after="120"/>
        <w:jc w:val="both"/>
      </w:pPr>
      <w:r w:rsidRPr="00441FBC">
        <w:rPr>
          <w:lang w:eastAsia="fr-FR" w:bidi="fr-FR"/>
        </w:rPr>
        <w:t>Dans l’industrie des pâtes et papiers le ralentissement de la dema</w:t>
      </w:r>
      <w:r w:rsidRPr="00441FBC">
        <w:rPr>
          <w:lang w:eastAsia="fr-FR" w:bidi="fr-FR"/>
        </w:rPr>
        <w:t>n</w:t>
      </w:r>
      <w:r w:rsidRPr="00441FBC">
        <w:rPr>
          <w:lang w:eastAsia="fr-FR" w:bidi="fr-FR"/>
        </w:rPr>
        <w:t>de pour les produits du Québec et l’augmentation de la concurrence des usines américaines sinon Scandinaves et russes ralentiront les pr</w:t>
      </w:r>
      <w:r w:rsidRPr="00441FBC">
        <w:rPr>
          <w:lang w:eastAsia="fr-FR" w:bidi="fr-FR"/>
        </w:rPr>
        <w:t>o</w:t>
      </w:r>
      <w:r w:rsidRPr="00441FBC">
        <w:rPr>
          <w:lang w:eastAsia="fr-FR" w:bidi="fr-FR"/>
        </w:rPr>
        <w:t>fits des usines québécoises et ainsi les possibilités d’investir.</w:t>
      </w:r>
      <w:r>
        <w:rPr>
          <w:lang w:eastAsia="fr-FR" w:bidi="fr-FR"/>
        </w:rPr>
        <w:t xml:space="preserve"> </w:t>
      </w:r>
      <w:r>
        <w:t xml:space="preserve">[136] </w:t>
      </w:r>
      <w:r w:rsidRPr="00441FBC">
        <w:rPr>
          <w:lang w:eastAsia="fr-FR" w:bidi="fr-FR"/>
        </w:rPr>
        <w:t>La modernisation dans cette décennie, malgré l’aide gouverneme</w:t>
      </w:r>
      <w:r w:rsidRPr="00441FBC">
        <w:rPr>
          <w:lang w:eastAsia="fr-FR" w:bidi="fr-FR"/>
        </w:rPr>
        <w:t>n</w:t>
      </w:r>
      <w:r w:rsidRPr="00441FBC">
        <w:rPr>
          <w:lang w:eastAsia="fr-FR" w:bidi="fr-FR"/>
        </w:rPr>
        <w:t>tale et à cause des problèmes d’approvisionnement, sera donc plus lente que voulue, ce qui n’affectera négativ</w:t>
      </w:r>
      <w:r w:rsidRPr="00441FBC">
        <w:rPr>
          <w:lang w:eastAsia="fr-FR" w:bidi="fr-FR"/>
        </w:rPr>
        <w:t>e</w:t>
      </w:r>
      <w:r w:rsidRPr="00441FBC">
        <w:rPr>
          <w:lang w:eastAsia="fr-FR" w:bidi="fr-FR"/>
        </w:rPr>
        <w:t>ment l’emploi que d’environ 5% ou entre 900 et 1 750 postes. Ou en d’autres mots, il est probable que l’exemple de l’usine la plus moderne au Québec qui a</w:t>
      </w:r>
      <w:r w:rsidRPr="00441FBC">
        <w:rPr>
          <w:lang w:eastAsia="fr-FR" w:bidi="fr-FR"/>
        </w:rPr>
        <w:t>c</w:t>
      </w:r>
      <w:r w:rsidRPr="00441FBC">
        <w:rPr>
          <w:lang w:eastAsia="fr-FR" w:bidi="fr-FR"/>
        </w:rPr>
        <w:t>tuellement pour une même production n’a besoin que de 30% des e</w:t>
      </w:r>
      <w:r w:rsidRPr="00441FBC">
        <w:rPr>
          <w:lang w:eastAsia="fr-FR" w:bidi="fr-FR"/>
        </w:rPr>
        <w:t>m</w:t>
      </w:r>
      <w:r w:rsidRPr="00441FBC">
        <w:rPr>
          <w:lang w:eastAsia="fr-FR" w:bidi="fr-FR"/>
        </w:rPr>
        <w:t>ployés des usines anciennes ne s’étendra pas rapidement, compte tenu de la conjoncture à moyen terme.</w:t>
      </w:r>
    </w:p>
    <w:p w14:paraId="0B4AD682" w14:textId="77777777" w:rsidR="00D444B7" w:rsidRPr="00441FBC" w:rsidRDefault="00D444B7" w:rsidP="00D444B7">
      <w:pPr>
        <w:spacing w:before="120" w:after="120"/>
        <w:jc w:val="both"/>
      </w:pPr>
      <w:r w:rsidRPr="00441FBC">
        <w:rPr>
          <w:lang w:eastAsia="fr-FR" w:bidi="fr-FR"/>
        </w:rPr>
        <w:t>Enfin, l’industrie des institutions d’épargne et de crédit qui avait commencé à implanter les calculatrices électroniques dès le début des années 60 a créé beaucoup d’emplois (soit un taux de croissance a</w:t>
      </w:r>
      <w:r w:rsidRPr="00441FBC">
        <w:rPr>
          <w:lang w:eastAsia="fr-FR" w:bidi="fr-FR"/>
        </w:rPr>
        <w:t>n</w:t>
      </w:r>
      <w:r w:rsidRPr="00441FBC">
        <w:rPr>
          <w:lang w:eastAsia="fr-FR" w:bidi="fr-FR"/>
        </w:rPr>
        <w:t>nuel moyen de 5,6% de 1971 à 1979) tant pour introduire les no</w:t>
      </w:r>
      <w:r w:rsidRPr="00441FBC">
        <w:rPr>
          <w:lang w:eastAsia="fr-FR" w:bidi="fr-FR"/>
        </w:rPr>
        <w:t>u</w:t>
      </w:r>
      <w:r w:rsidRPr="00441FBC">
        <w:rPr>
          <w:lang w:eastAsia="fr-FR" w:bidi="fr-FR"/>
        </w:rPr>
        <w:t>veaux systèmes que pour répondre à une croissance phénoménale des transactions et au dévelo</w:t>
      </w:r>
      <w:r w:rsidRPr="00441FBC">
        <w:rPr>
          <w:lang w:eastAsia="fr-FR" w:bidi="fr-FR"/>
        </w:rPr>
        <w:t>p</w:t>
      </w:r>
      <w:r w:rsidRPr="00441FBC">
        <w:rPr>
          <w:lang w:eastAsia="fr-FR" w:bidi="fr-FR"/>
        </w:rPr>
        <w:t>pement de nouveaux services. Mais cette croissance est plus ou moins terminée et le nombre d’emplois devrait stagner s</w:t>
      </w:r>
      <w:r w:rsidRPr="00441FBC">
        <w:rPr>
          <w:lang w:eastAsia="fr-FR" w:bidi="fr-FR"/>
        </w:rPr>
        <w:t>i</w:t>
      </w:r>
      <w:r w:rsidRPr="00441FBC">
        <w:rPr>
          <w:lang w:eastAsia="fr-FR" w:bidi="fr-FR"/>
        </w:rPr>
        <w:t>non diminuer avant la fin de la décennie.</w:t>
      </w:r>
    </w:p>
    <w:p w14:paraId="5113F0C0" w14:textId="77777777" w:rsidR="00D444B7" w:rsidRPr="00441FBC" w:rsidRDefault="00D444B7" w:rsidP="00D444B7">
      <w:pPr>
        <w:spacing w:before="120" w:after="120"/>
        <w:jc w:val="both"/>
      </w:pPr>
      <w:r w:rsidRPr="00441FBC">
        <w:rPr>
          <w:lang w:eastAsia="fr-FR" w:bidi="fr-FR"/>
        </w:rPr>
        <w:t>Si l’on veut extrapoler les résultats de l’étude de ces trois indu</w:t>
      </w:r>
      <w:r w:rsidRPr="00441FBC">
        <w:rPr>
          <w:lang w:eastAsia="fr-FR" w:bidi="fr-FR"/>
        </w:rPr>
        <w:t>s</w:t>
      </w:r>
      <w:r w:rsidRPr="00441FBC">
        <w:rPr>
          <w:lang w:eastAsia="fr-FR" w:bidi="fr-FR"/>
        </w:rPr>
        <w:t>tries à l’ensemble et si l’on admet que la production de biens et de services nouveaux va se faire en bonne partie dans les pays qui ont pris une bonne avance sur ce point, la dema</w:t>
      </w:r>
      <w:r w:rsidRPr="00441FBC">
        <w:rPr>
          <w:lang w:eastAsia="fr-FR" w:bidi="fr-FR"/>
        </w:rPr>
        <w:t>n</w:t>
      </w:r>
      <w:r w:rsidRPr="00441FBC">
        <w:rPr>
          <w:lang w:eastAsia="fr-FR" w:bidi="fr-FR"/>
        </w:rPr>
        <w:t>de d’emploi qui continue à se faire sera de plus en plus insati</w:t>
      </w:r>
      <w:r w:rsidRPr="00441FBC">
        <w:rPr>
          <w:lang w:eastAsia="fr-FR" w:bidi="fr-FR"/>
        </w:rPr>
        <w:t>s</w:t>
      </w:r>
      <w:r w:rsidRPr="00441FBC">
        <w:rPr>
          <w:lang w:eastAsia="fr-FR" w:bidi="fr-FR"/>
        </w:rPr>
        <w:t>faite à moins que des politiques très vigoureuses soient mises en place pour soutenir des productions où les avantages comparatifs du Québec sont importants ou pour d</w:t>
      </w:r>
      <w:r w:rsidRPr="00441FBC">
        <w:rPr>
          <w:lang w:eastAsia="fr-FR" w:bidi="fr-FR"/>
        </w:rPr>
        <w:t>é</w:t>
      </w:r>
      <w:r w:rsidRPr="00441FBC">
        <w:rPr>
          <w:lang w:eastAsia="fr-FR" w:bidi="fr-FR"/>
        </w:rPr>
        <w:t xml:space="preserve">velopper de nouvelles productions. Mais dans ce cas il faut penser que l’État qui actuellement voit ses entrées de fonds ralenties avec le </w:t>
      </w:r>
      <w:r w:rsidRPr="00441FBC">
        <w:rPr>
          <w:lang w:eastAsia="fr-FR" w:bidi="fr-FR"/>
        </w:rPr>
        <w:lastRenderedPageBreak/>
        <w:t xml:space="preserve">chômage doit </w:t>
      </w:r>
      <w:proofErr w:type="gramStart"/>
      <w:r w:rsidRPr="00441FBC">
        <w:rPr>
          <w:lang w:eastAsia="fr-FR" w:bidi="fr-FR"/>
        </w:rPr>
        <w:t>par contre</w:t>
      </w:r>
      <w:proofErr w:type="gramEnd"/>
      <w:r w:rsidRPr="00441FBC">
        <w:rPr>
          <w:lang w:eastAsia="fr-FR" w:bidi="fr-FR"/>
        </w:rPr>
        <w:t xml:space="preserve"> augmenter son aide aux chômeurs et autres laissés pour compte par la crise : ses ressources de plus en plus rares devront être rentabilisées au maximum pour pouvoir encourager ces productions.</w:t>
      </w:r>
    </w:p>
    <w:p w14:paraId="0507CB96" w14:textId="77777777" w:rsidR="00D444B7" w:rsidRDefault="00D444B7" w:rsidP="00D444B7">
      <w:pPr>
        <w:spacing w:before="120" w:after="120"/>
        <w:jc w:val="both"/>
        <w:rPr>
          <w:szCs w:val="24"/>
          <w:lang w:eastAsia="fr-FR" w:bidi="fr-FR"/>
        </w:rPr>
      </w:pPr>
    </w:p>
    <w:p w14:paraId="1719DC69" w14:textId="77777777" w:rsidR="00D444B7" w:rsidRPr="00441FBC" w:rsidRDefault="00D444B7" w:rsidP="00D444B7">
      <w:pPr>
        <w:pStyle w:val="a"/>
      </w:pPr>
      <w:r w:rsidRPr="00441FBC">
        <w:t>Quelques solutions</w:t>
      </w:r>
    </w:p>
    <w:p w14:paraId="56297458" w14:textId="77777777" w:rsidR="00D444B7" w:rsidRDefault="00D444B7" w:rsidP="00D444B7">
      <w:pPr>
        <w:spacing w:before="120" w:after="120"/>
        <w:jc w:val="both"/>
        <w:rPr>
          <w:lang w:eastAsia="fr-FR" w:bidi="fr-FR"/>
        </w:rPr>
      </w:pPr>
    </w:p>
    <w:p w14:paraId="0F6149C2" w14:textId="77777777" w:rsidR="00D444B7" w:rsidRPr="00441FBC" w:rsidRDefault="00D444B7" w:rsidP="00D444B7">
      <w:pPr>
        <w:spacing w:before="120" w:after="120"/>
        <w:jc w:val="both"/>
      </w:pPr>
      <w:r w:rsidRPr="00441FBC">
        <w:rPr>
          <w:lang w:eastAsia="fr-FR" w:bidi="fr-FR"/>
        </w:rPr>
        <w:t>La réponse à un chômage croissant devra venir de trois groupes de solutions, soit le développement de productions traditionnelles, le pa</w:t>
      </w:r>
      <w:r w:rsidRPr="00441FBC">
        <w:rPr>
          <w:lang w:eastAsia="fr-FR" w:bidi="fr-FR"/>
        </w:rPr>
        <w:t>r</w:t>
      </w:r>
      <w:r w:rsidRPr="00441FBC">
        <w:rPr>
          <w:lang w:eastAsia="fr-FR" w:bidi="fr-FR"/>
        </w:rPr>
        <w:t>tage des emplois existants et la création d’emplois dans le secteur i</w:t>
      </w:r>
      <w:r w:rsidRPr="00441FBC">
        <w:rPr>
          <w:lang w:eastAsia="fr-FR" w:bidi="fr-FR"/>
        </w:rPr>
        <w:t>n</w:t>
      </w:r>
      <w:r w:rsidRPr="00441FBC">
        <w:rPr>
          <w:lang w:eastAsia="fr-FR" w:bidi="fr-FR"/>
        </w:rPr>
        <w:t>formel.</w:t>
      </w:r>
    </w:p>
    <w:p w14:paraId="22575FA2" w14:textId="77777777" w:rsidR="00D444B7" w:rsidRPr="00441FBC" w:rsidRDefault="00D444B7" w:rsidP="00D444B7">
      <w:pPr>
        <w:spacing w:before="120" w:after="120"/>
        <w:jc w:val="both"/>
      </w:pPr>
      <w:r w:rsidRPr="00441FBC">
        <w:rPr>
          <w:lang w:eastAsia="fr-FR" w:bidi="fr-FR"/>
        </w:rPr>
        <w:t>Le Québec a encore des atouts malgré l’évolution de l’économie nord-américaine vers l’immense marché du Pacif</w:t>
      </w:r>
      <w:r w:rsidRPr="00441FBC">
        <w:rPr>
          <w:lang w:eastAsia="fr-FR" w:bidi="fr-FR"/>
        </w:rPr>
        <w:t>i</w:t>
      </w:r>
      <w:r w:rsidRPr="00441FBC">
        <w:rPr>
          <w:lang w:eastAsia="fr-FR" w:bidi="fr-FR"/>
        </w:rPr>
        <w:t>que. Premièrement si les prévisions sur le déficit alimentaire mondial se réalisent, son espace agricole deviendra encore plus important et soutiendra maints emplois directs et indirects en autant que l’on délaisse de plus</w:t>
      </w:r>
      <w:r>
        <w:rPr>
          <w:lang w:eastAsia="fr-FR" w:bidi="fr-FR"/>
        </w:rPr>
        <w:t xml:space="preserve"> </w:t>
      </w:r>
      <w:r>
        <w:t xml:space="preserve">[137] </w:t>
      </w:r>
      <w:r w:rsidRPr="00441FBC">
        <w:rPr>
          <w:lang w:eastAsia="fr-FR" w:bidi="fr-FR"/>
        </w:rPr>
        <w:t>en plus la production laitière peu en demande mondial</w:t>
      </w:r>
      <w:r w:rsidRPr="00441FBC">
        <w:rPr>
          <w:lang w:eastAsia="fr-FR" w:bidi="fr-FR"/>
        </w:rPr>
        <w:t>e</w:t>
      </w:r>
      <w:r w:rsidRPr="00441FBC">
        <w:rPr>
          <w:lang w:eastAsia="fr-FR" w:bidi="fr-FR"/>
        </w:rPr>
        <w:t>ment pour d’autres productions dont la croissance actuelle des exportations al</w:t>
      </w:r>
      <w:r w:rsidRPr="00441FBC">
        <w:rPr>
          <w:lang w:eastAsia="fr-FR" w:bidi="fr-FR"/>
        </w:rPr>
        <w:t>i</w:t>
      </w:r>
      <w:r w:rsidRPr="00441FBC">
        <w:rPr>
          <w:lang w:eastAsia="fr-FR" w:bidi="fr-FR"/>
        </w:rPr>
        <w:t>mentaires donne un avant-goût. Deuxièmement, son énergie renouv</w:t>
      </w:r>
      <w:r w:rsidRPr="00441FBC">
        <w:rPr>
          <w:lang w:eastAsia="fr-FR" w:bidi="fr-FR"/>
        </w:rPr>
        <w:t>e</w:t>
      </w:r>
      <w:r w:rsidRPr="00441FBC">
        <w:rPr>
          <w:lang w:eastAsia="fr-FR" w:bidi="fr-FR"/>
        </w:rPr>
        <w:t>lable à bon marché continuera d’attirer des usines comme l’aluminium. Troisièmement, son bilinguisme en Amérique du Nord lui permettra de profiter de ses accès privilégiés dans les logiciels américains pour les traduire et les adapter aux besoins du monde fra</w:t>
      </w:r>
      <w:r w:rsidRPr="00441FBC">
        <w:rPr>
          <w:lang w:eastAsia="fr-FR" w:bidi="fr-FR"/>
        </w:rPr>
        <w:t>n</w:t>
      </w:r>
      <w:r w:rsidRPr="00441FBC">
        <w:rPr>
          <w:lang w:eastAsia="fr-FR" w:bidi="fr-FR"/>
        </w:rPr>
        <w:t>cophone. Quatrièmement, s’il continue à développer son expertise en biotechnologie, dans les matériaux nouveaux, dans les sciences océ</w:t>
      </w:r>
      <w:r w:rsidRPr="00441FBC">
        <w:rPr>
          <w:lang w:eastAsia="fr-FR" w:bidi="fr-FR"/>
        </w:rPr>
        <w:t>a</w:t>
      </w:r>
      <w:r w:rsidRPr="00441FBC">
        <w:rPr>
          <w:lang w:eastAsia="fr-FR" w:bidi="fr-FR"/>
        </w:rPr>
        <w:t>nograph</w:t>
      </w:r>
      <w:r w:rsidRPr="00441FBC">
        <w:rPr>
          <w:lang w:eastAsia="fr-FR" w:bidi="fr-FR"/>
        </w:rPr>
        <w:t>i</w:t>
      </w:r>
      <w:r w:rsidRPr="00441FBC">
        <w:rPr>
          <w:lang w:eastAsia="fr-FR" w:bidi="fr-FR"/>
        </w:rPr>
        <w:t>ques et dans l’énergie nouvelle, il sera en bonne position pour participer aux nouvelles productions de la fin du XX</w:t>
      </w:r>
      <w:r w:rsidRPr="00441FBC">
        <w:rPr>
          <w:vertAlign w:val="superscript"/>
          <w:lang w:eastAsia="fr-FR" w:bidi="fr-FR"/>
        </w:rPr>
        <w:t>e</w:t>
      </w:r>
      <w:r w:rsidRPr="00441FBC">
        <w:rPr>
          <w:lang w:eastAsia="fr-FR" w:bidi="fr-FR"/>
        </w:rPr>
        <w:t xml:space="preserve"> siècle.</w:t>
      </w:r>
    </w:p>
    <w:p w14:paraId="0CFCA09F" w14:textId="77777777" w:rsidR="00D444B7" w:rsidRPr="00441FBC" w:rsidRDefault="00D444B7" w:rsidP="00D444B7">
      <w:pPr>
        <w:spacing w:before="120" w:after="120"/>
        <w:jc w:val="both"/>
      </w:pPr>
      <w:r w:rsidRPr="00441FBC">
        <w:rPr>
          <w:lang w:eastAsia="fr-FR" w:bidi="fr-FR"/>
        </w:rPr>
        <w:t>Mais en attendant que l’économie soit rendue là, il faudra aussi a</w:t>
      </w:r>
      <w:r w:rsidRPr="00441FBC">
        <w:rPr>
          <w:lang w:eastAsia="fr-FR" w:bidi="fr-FR"/>
        </w:rPr>
        <w:t>p</w:t>
      </w:r>
      <w:r w:rsidRPr="00441FBC">
        <w:rPr>
          <w:lang w:eastAsia="fr-FR" w:bidi="fr-FR"/>
        </w:rPr>
        <w:t>prendre à partager les emplois qui seront conservés malgré l’implantation des nouvelles technologies. D’abord il faudra accélérer les mises précoces à la retraite. De plus il faudra encourager les polit</w:t>
      </w:r>
      <w:r w:rsidRPr="00441FBC">
        <w:rPr>
          <w:lang w:eastAsia="fr-FR" w:bidi="fr-FR"/>
        </w:rPr>
        <w:t>i</w:t>
      </w:r>
      <w:r w:rsidRPr="00441FBC">
        <w:rPr>
          <w:lang w:eastAsia="fr-FR" w:bidi="fr-FR"/>
        </w:rPr>
        <w:t>ques de partage du travail comme moyen d’éviter les compressions d’effectifs dans les usines les plus menacées. Enfin il faudra dévelo</w:t>
      </w:r>
      <w:r w:rsidRPr="00441FBC">
        <w:rPr>
          <w:lang w:eastAsia="fr-FR" w:bidi="fr-FR"/>
        </w:rPr>
        <w:t>p</w:t>
      </w:r>
      <w:r w:rsidRPr="00441FBC">
        <w:rPr>
          <w:lang w:eastAsia="fr-FR" w:bidi="fr-FR"/>
        </w:rPr>
        <w:t xml:space="preserve">per l’emploi à temps partiel permanent pour tous ceux qui le désirent en favorisant des politiques d’avantages sociaux proportionnels. Il </w:t>
      </w:r>
      <w:r w:rsidRPr="00441FBC">
        <w:rPr>
          <w:lang w:eastAsia="fr-FR" w:bidi="fr-FR"/>
        </w:rPr>
        <w:lastRenderedPageBreak/>
        <w:t>faut ajouter qu’un tel partage du travail à revenus nécessairement r</w:t>
      </w:r>
      <w:r w:rsidRPr="00441FBC">
        <w:rPr>
          <w:lang w:eastAsia="fr-FR" w:bidi="fr-FR"/>
        </w:rPr>
        <w:t>é</w:t>
      </w:r>
      <w:r w:rsidRPr="00441FBC">
        <w:rPr>
          <w:lang w:eastAsia="fr-FR" w:bidi="fr-FR"/>
        </w:rPr>
        <w:t>duits affectera la consommation et accélérera la mutation.</w:t>
      </w:r>
    </w:p>
    <w:p w14:paraId="52AAB446" w14:textId="77777777" w:rsidR="00D444B7" w:rsidRPr="00441FBC" w:rsidRDefault="00D444B7" w:rsidP="00D444B7">
      <w:pPr>
        <w:spacing w:before="120" w:after="120"/>
        <w:jc w:val="both"/>
      </w:pPr>
      <w:r w:rsidRPr="00441FBC">
        <w:rPr>
          <w:lang w:eastAsia="fr-FR" w:bidi="fr-FR"/>
        </w:rPr>
        <w:t xml:space="preserve">Déjà le développement de l’économie informelle favorisant les productions artisanales et les services autonomes fait partie de cette mutation et annonce un nouvel équilibre de l’économie en autant qu’on en pourchasse les excès de l’économie dite noire. Des études américaines évaluent entre 5% et 10% de la population </w:t>
      </w:r>
      <w:proofErr w:type="gramStart"/>
      <w:r w:rsidRPr="00441FBC">
        <w:rPr>
          <w:lang w:eastAsia="fr-FR" w:bidi="fr-FR"/>
        </w:rPr>
        <w:t>les citoyens fonctionnant</w:t>
      </w:r>
      <w:proofErr w:type="gramEnd"/>
      <w:r w:rsidRPr="00441FBC">
        <w:rPr>
          <w:lang w:eastAsia="fr-FR" w:bidi="fr-FR"/>
        </w:rPr>
        <w:t xml:space="preserve"> partie</w:t>
      </w:r>
      <w:r w:rsidRPr="00441FBC">
        <w:rPr>
          <w:lang w:eastAsia="fr-FR" w:bidi="fr-FR"/>
        </w:rPr>
        <w:t>l</w:t>
      </w:r>
      <w:r w:rsidRPr="00441FBC">
        <w:rPr>
          <w:lang w:eastAsia="fr-FR" w:bidi="fr-FR"/>
        </w:rPr>
        <w:t>lement ou presque totalement en économie non marchande. Il semble qu’il en est de même au Québec non seulement dans les régions périphériques (le retour des jeunes sur la terre de leurs pères) mais aussi à Montréal avec la multiplication des jardins individuels ou communautaires et le développement de l’</w:t>
      </w:r>
      <w:proofErr w:type="spellStart"/>
      <w:r w:rsidRPr="00441FBC">
        <w:rPr>
          <w:lang w:eastAsia="fr-FR" w:bidi="fr-FR"/>
        </w:rPr>
        <w:t>autoproduc</w:t>
      </w:r>
      <w:proofErr w:type="spellEnd"/>
      <w:r w:rsidRPr="00441FBC">
        <w:rPr>
          <w:lang w:eastAsia="fr-FR" w:bidi="fr-FR"/>
        </w:rPr>
        <w:t xml:space="preserve">- </w:t>
      </w:r>
      <w:proofErr w:type="spellStart"/>
      <w:r w:rsidRPr="00441FBC">
        <w:rPr>
          <w:lang w:eastAsia="fr-FR" w:bidi="fr-FR"/>
        </w:rPr>
        <w:t>tion</w:t>
      </w:r>
      <w:proofErr w:type="spellEnd"/>
      <w:r w:rsidRPr="00441FBC">
        <w:rPr>
          <w:lang w:eastAsia="fr-FR" w:bidi="fr-FR"/>
        </w:rPr>
        <w:t xml:space="preserve"> en vêtements et en meubles.</w:t>
      </w:r>
    </w:p>
    <w:p w14:paraId="79D2CA53" w14:textId="77777777" w:rsidR="00D444B7" w:rsidRDefault="00D444B7" w:rsidP="00D444B7">
      <w:pPr>
        <w:spacing w:before="120" w:after="120"/>
        <w:jc w:val="both"/>
        <w:rPr>
          <w:szCs w:val="24"/>
          <w:lang w:eastAsia="fr-FR" w:bidi="fr-FR"/>
        </w:rPr>
      </w:pPr>
    </w:p>
    <w:p w14:paraId="26A8DDBF" w14:textId="77777777" w:rsidR="00D444B7" w:rsidRPr="00441FBC" w:rsidRDefault="00D444B7" w:rsidP="00D444B7">
      <w:pPr>
        <w:pStyle w:val="a"/>
      </w:pPr>
      <w:r w:rsidRPr="00441FBC">
        <w:t>En guise de conclusion</w:t>
      </w:r>
    </w:p>
    <w:p w14:paraId="374FAB26" w14:textId="77777777" w:rsidR="00D444B7" w:rsidRDefault="00D444B7" w:rsidP="00D444B7">
      <w:pPr>
        <w:spacing w:before="120" w:after="120"/>
        <w:jc w:val="both"/>
        <w:rPr>
          <w:lang w:eastAsia="fr-FR" w:bidi="fr-FR"/>
        </w:rPr>
      </w:pPr>
    </w:p>
    <w:p w14:paraId="0665A494" w14:textId="77777777" w:rsidR="00D444B7" w:rsidRPr="00441FBC" w:rsidRDefault="00D444B7" w:rsidP="00D444B7">
      <w:pPr>
        <w:spacing w:before="120" w:after="120"/>
        <w:jc w:val="both"/>
      </w:pPr>
      <w:r w:rsidRPr="00441FBC">
        <w:rPr>
          <w:lang w:eastAsia="fr-FR" w:bidi="fr-FR"/>
        </w:rPr>
        <w:t>Encore une fois l’analyse de l’impact des nouvelles techn</w:t>
      </w:r>
      <w:r w:rsidRPr="00441FBC">
        <w:rPr>
          <w:lang w:eastAsia="fr-FR" w:bidi="fr-FR"/>
        </w:rPr>
        <w:t>o</w:t>
      </w:r>
      <w:r w:rsidRPr="00441FBC">
        <w:rPr>
          <w:lang w:eastAsia="fr-FR" w:bidi="fr-FR"/>
        </w:rPr>
        <w:t>logies sur l’emploi, malgré les difficultés de la tâche, ne peut être réaliste que si elle prend en compte les possibilités, les pressions et les obst</w:t>
      </w:r>
      <w:r w:rsidRPr="00441FBC">
        <w:rPr>
          <w:lang w:eastAsia="fr-FR" w:bidi="fr-FR"/>
        </w:rPr>
        <w:t>a</w:t>
      </w:r>
      <w:r w:rsidRPr="00441FBC">
        <w:rPr>
          <w:lang w:eastAsia="fr-FR" w:bidi="fr-FR"/>
        </w:rPr>
        <w:t>cles de l’économie non seulement québ</w:t>
      </w:r>
      <w:r w:rsidRPr="00441FBC">
        <w:rPr>
          <w:lang w:eastAsia="fr-FR" w:bidi="fr-FR"/>
        </w:rPr>
        <w:t>é</w:t>
      </w:r>
      <w:r w:rsidRPr="00441FBC">
        <w:rPr>
          <w:lang w:eastAsia="fr-FR" w:bidi="fr-FR"/>
        </w:rPr>
        <w:t>coise mais internationale, et si elle intègre les changements de valeurs au niveau des attitudes envers le travail, de la consommation et des nouvelles productions</w:t>
      </w:r>
      <w:r>
        <w:rPr>
          <w:lang w:eastAsia="fr-FR" w:bidi="fr-FR"/>
        </w:rPr>
        <w:t xml:space="preserve"> </w:t>
      </w:r>
      <w:r>
        <w:t xml:space="preserve">[138] </w:t>
      </w:r>
      <w:r w:rsidRPr="00441FBC">
        <w:rPr>
          <w:lang w:eastAsia="fr-FR" w:bidi="fr-FR"/>
        </w:rPr>
        <w:t>i</w:t>
      </w:r>
      <w:r w:rsidRPr="00441FBC">
        <w:rPr>
          <w:lang w:eastAsia="fr-FR" w:bidi="fr-FR"/>
        </w:rPr>
        <w:t>n</w:t>
      </w:r>
      <w:r w:rsidRPr="00441FBC">
        <w:rPr>
          <w:lang w:eastAsia="fr-FR" w:bidi="fr-FR"/>
        </w:rPr>
        <w:t>formelles. Nos systèmes sont probablement en mutation et le dévelo</w:t>
      </w:r>
      <w:r w:rsidRPr="00441FBC">
        <w:rPr>
          <w:lang w:eastAsia="fr-FR" w:bidi="fr-FR"/>
        </w:rPr>
        <w:t>p</w:t>
      </w:r>
      <w:r w:rsidRPr="00441FBC">
        <w:rPr>
          <w:lang w:eastAsia="fr-FR" w:bidi="fr-FR"/>
        </w:rPr>
        <w:t>pement des nouvelles technologies ne deviendra une des sol</w:t>
      </w:r>
      <w:r w:rsidRPr="00441FBC">
        <w:rPr>
          <w:lang w:eastAsia="fr-FR" w:bidi="fr-FR"/>
        </w:rPr>
        <w:t>u</w:t>
      </w:r>
      <w:r w:rsidRPr="00441FBC">
        <w:rPr>
          <w:lang w:eastAsia="fr-FR" w:bidi="fr-FR"/>
        </w:rPr>
        <w:t>tions à nos économies que si elles sont cohérentes avec le chang</w:t>
      </w:r>
      <w:r w:rsidRPr="00441FBC">
        <w:rPr>
          <w:lang w:eastAsia="fr-FR" w:bidi="fr-FR"/>
        </w:rPr>
        <w:t>e</w:t>
      </w:r>
      <w:r w:rsidRPr="00441FBC">
        <w:rPr>
          <w:lang w:eastAsia="fr-FR" w:bidi="fr-FR"/>
        </w:rPr>
        <w:t>ment. Sinon elles ne feront qu’amplifier les problèmes...</w:t>
      </w:r>
    </w:p>
    <w:p w14:paraId="04677818" w14:textId="77777777" w:rsidR="00D444B7" w:rsidRPr="00441FBC" w:rsidRDefault="00D444B7" w:rsidP="00D444B7">
      <w:pPr>
        <w:spacing w:before="120" w:after="120"/>
        <w:jc w:val="both"/>
        <w:rPr>
          <w:szCs w:val="2"/>
        </w:rPr>
      </w:pPr>
    </w:p>
    <w:p w14:paraId="1076D849" w14:textId="77777777" w:rsidR="00D444B7" w:rsidRPr="00E07116" w:rsidRDefault="00D444B7">
      <w:pPr>
        <w:pStyle w:val="suite"/>
      </w:pPr>
      <w:r w:rsidRPr="00E07116">
        <w:t>Fin du texte</w:t>
      </w:r>
    </w:p>
    <w:p w14:paraId="3A541866" w14:textId="77777777" w:rsidR="00D444B7" w:rsidRPr="00E07116" w:rsidRDefault="00D444B7">
      <w:pPr>
        <w:jc w:val="both"/>
      </w:pPr>
    </w:p>
    <w:sectPr w:rsidR="00D444B7" w:rsidRPr="00E07116" w:rsidSect="00D444B7">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544B" w14:textId="77777777" w:rsidR="00E410E4" w:rsidRDefault="00E410E4">
      <w:r>
        <w:separator/>
      </w:r>
    </w:p>
  </w:endnote>
  <w:endnote w:type="continuationSeparator" w:id="0">
    <w:p w14:paraId="0FBA15B4" w14:textId="77777777" w:rsidR="00E410E4" w:rsidRDefault="00E4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31DD4" w14:textId="77777777" w:rsidR="00E410E4" w:rsidRDefault="00E410E4">
      <w:pPr>
        <w:ind w:firstLine="0"/>
      </w:pPr>
      <w:r>
        <w:separator/>
      </w:r>
    </w:p>
  </w:footnote>
  <w:footnote w:type="continuationSeparator" w:id="0">
    <w:p w14:paraId="3E266574" w14:textId="77777777" w:rsidR="00E410E4" w:rsidRDefault="00E410E4">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2769" w14:textId="77777777" w:rsidR="00D444B7" w:rsidRDefault="00D444B7" w:rsidP="00D444B7">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6E677F">
      <w:rPr>
        <w:rFonts w:ascii="Times New Roman" w:hAnsi="Times New Roman"/>
      </w:rPr>
      <w:t>“Nouvelles technologies, mutation socio-économiques et emplois.”</w:t>
    </w:r>
    <w:r w:rsidRPr="00C90835">
      <w:rPr>
        <w:rFonts w:ascii="Times New Roman" w:hAnsi="Times New Roman"/>
      </w:rPr>
      <w:t xml:space="preserve"> </w:t>
    </w:r>
    <w:r>
      <w:rPr>
        <w:rFonts w:ascii="Times New Roman" w:hAnsi="Times New Roman"/>
      </w:rPr>
      <w:t>(1984)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410E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14:paraId="528EE253" w14:textId="77777777" w:rsidR="00D444B7" w:rsidRDefault="00D444B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318"/>
    <w:multiLevelType w:val="multilevel"/>
    <w:tmpl w:val="432C4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93A8C"/>
    <w:multiLevelType w:val="multilevel"/>
    <w:tmpl w:val="ACDABD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93AA0"/>
    <w:multiLevelType w:val="multilevel"/>
    <w:tmpl w:val="AEEE67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10B07"/>
    <w:multiLevelType w:val="multilevel"/>
    <w:tmpl w:val="8CC84F2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D14440"/>
    <w:multiLevelType w:val="multilevel"/>
    <w:tmpl w:val="20D01FC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BB30CA"/>
    <w:multiLevelType w:val="multilevel"/>
    <w:tmpl w:val="C090D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7C26C1"/>
    <w:multiLevelType w:val="multilevel"/>
    <w:tmpl w:val="EBFCD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A813FF"/>
    <w:multiLevelType w:val="multilevel"/>
    <w:tmpl w:val="8FF66CC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F97B3F"/>
    <w:multiLevelType w:val="multilevel"/>
    <w:tmpl w:val="FFAE5AAA"/>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C83C34"/>
    <w:multiLevelType w:val="multilevel"/>
    <w:tmpl w:val="B5D0825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C82646"/>
    <w:multiLevelType w:val="multilevel"/>
    <w:tmpl w:val="09A0A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CB0EDE"/>
    <w:multiLevelType w:val="multilevel"/>
    <w:tmpl w:val="2E085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6720B4"/>
    <w:multiLevelType w:val="multilevel"/>
    <w:tmpl w:val="A812293A"/>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112004"/>
    <w:multiLevelType w:val="multilevel"/>
    <w:tmpl w:val="CC70A0C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9421B2"/>
    <w:multiLevelType w:val="multilevel"/>
    <w:tmpl w:val="DF30F8A0"/>
    <w:lvl w:ilvl="0">
      <w:start w:val="19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6363F3"/>
    <w:multiLevelType w:val="multilevel"/>
    <w:tmpl w:val="3760A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B04C8E"/>
    <w:multiLevelType w:val="multilevel"/>
    <w:tmpl w:val="41F48C2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FA3D67"/>
    <w:multiLevelType w:val="multilevel"/>
    <w:tmpl w:val="9C18E47E"/>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EE466F"/>
    <w:multiLevelType w:val="multilevel"/>
    <w:tmpl w:val="B40A627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576AC7"/>
    <w:multiLevelType w:val="multilevel"/>
    <w:tmpl w:val="484057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12"/>
  </w:num>
  <w:num w:numId="4">
    <w:abstractNumId w:val="17"/>
  </w:num>
  <w:num w:numId="5">
    <w:abstractNumId w:val="7"/>
  </w:num>
  <w:num w:numId="6">
    <w:abstractNumId w:val="18"/>
  </w:num>
  <w:num w:numId="7">
    <w:abstractNumId w:val="5"/>
  </w:num>
  <w:num w:numId="8">
    <w:abstractNumId w:val="10"/>
  </w:num>
  <w:num w:numId="9">
    <w:abstractNumId w:val="14"/>
  </w:num>
  <w:num w:numId="10">
    <w:abstractNumId w:val="15"/>
  </w:num>
  <w:num w:numId="11">
    <w:abstractNumId w:val="2"/>
  </w:num>
  <w:num w:numId="12">
    <w:abstractNumId w:val="13"/>
  </w:num>
  <w:num w:numId="13">
    <w:abstractNumId w:val="0"/>
  </w:num>
  <w:num w:numId="14">
    <w:abstractNumId w:val="9"/>
  </w:num>
  <w:num w:numId="15">
    <w:abstractNumId w:val="11"/>
  </w:num>
  <w:num w:numId="16">
    <w:abstractNumId w:val="1"/>
  </w:num>
  <w:num w:numId="17">
    <w:abstractNumId w:val="3"/>
  </w:num>
  <w:num w:numId="18">
    <w:abstractNumId w:val="20"/>
  </w:num>
  <w:num w:numId="19">
    <w:abstractNumId w:val="4"/>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47FF2"/>
    <w:rsid w:val="009C06C4"/>
    <w:rsid w:val="00D444B7"/>
    <w:rsid w:val="00E410E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1735CDD"/>
  <w15:chartTrackingRefBased/>
  <w15:docId w15:val="{49B85C46-10F8-2F44-A4A4-6EA113F1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071348"/>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4F79E1"/>
    <w:pPr>
      <w:ind w:left="540" w:hanging="540"/>
      <w:jc w:val="both"/>
    </w:pPr>
    <w:rPr>
      <w:color w:val="000000"/>
      <w:sz w:val="24"/>
      <w:lang w:eastAsia="x-none" w:bidi="fr-FR"/>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E677F"/>
    <w:rPr>
      <w:b w:val="0"/>
      <w:sz w:val="56"/>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F79E1"/>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6A04AC"/>
    <w:pPr>
      <w:spacing w:before="120" w:after="120"/>
      <w:jc w:val="both"/>
    </w:pPr>
    <w:rPr>
      <w:b/>
      <w:i/>
      <w:color w:val="FF0000"/>
      <w:sz w:val="32"/>
    </w:rPr>
  </w:style>
  <w:style w:type="character" w:customStyle="1" w:styleId="Lgendedelimage2">
    <w:name w:val="Légende de l'image (2)_"/>
    <w:link w:val="Lgendedelimage20"/>
    <w:rsid w:val="006A04AC"/>
    <w:rPr>
      <w:rFonts w:ascii="Times New Roman" w:eastAsia="Times New Roman" w:hAnsi="Times New Roman"/>
      <w:b/>
      <w:bCs/>
      <w:sz w:val="30"/>
      <w:szCs w:val="30"/>
      <w:shd w:val="clear" w:color="auto" w:fill="FFFFFF"/>
    </w:rPr>
  </w:style>
  <w:style w:type="character" w:customStyle="1" w:styleId="Lgendedelimage3">
    <w:name w:val="Légende de l'image (3)_"/>
    <w:link w:val="Lgendedelimage30"/>
    <w:rsid w:val="006A04AC"/>
    <w:rPr>
      <w:rFonts w:ascii="Times New Roman" w:eastAsia="Times New Roman" w:hAnsi="Times New Roman"/>
      <w:sz w:val="44"/>
      <w:szCs w:val="44"/>
      <w:shd w:val="clear" w:color="auto" w:fill="FFFFFF"/>
    </w:rPr>
  </w:style>
  <w:style w:type="paragraph" w:customStyle="1" w:styleId="b">
    <w:name w:val="b"/>
    <w:basedOn w:val="Normal"/>
    <w:autoRedefine/>
    <w:rsid w:val="006A04AC"/>
    <w:pPr>
      <w:spacing w:before="120" w:after="120"/>
      <w:ind w:left="720"/>
    </w:pPr>
    <w:rPr>
      <w:i/>
      <w:color w:val="0000FF"/>
    </w:rPr>
  </w:style>
  <w:style w:type="paragraph" w:customStyle="1" w:styleId="bb">
    <w:name w:val="bb"/>
    <w:basedOn w:val="Normal"/>
    <w:rsid w:val="006A04AC"/>
    <w:pPr>
      <w:spacing w:before="120" w:after="120"/>
      <w:ind w:left="540"/>
    </w:pPr>
    <w:rPr>
      <w:i/>
      <w:color w:val="0000FF"/>
    </w:rPr>
  </w:style>
  <w:style w:type="character" w:customStyle="1" w:styleId="Lgendedutableau">
    <w:name w:val="Légende du tableau_"/>
    <w:link w:val="Lgendedutableau0"/>
    <w:rsid w:val="006A04AC"/>
    <w:rPr>
      <w:rFonts w:ascii="Arial" w:eastAsia="Arial" w:hAnsi="Arial" w:cs="Arial"/>
      <w:sz w:val="22"/>
      <w:szCs w:val="22"/>
      <w:shd w:val="clear" w:color="auto" w:fill="FFFFFF"/>
    </w:rPr>
  </w:style>
  <w:style w:type="character" w:customStyle="1" w:styleId="Corpsdutexte7TimesNewRoman19ptNonGrasEspacement0ptchelle100">
    <w:name w:val="Corps du texte (7) + Times New Roman;19 pt;Non Gras;Espacement 0 pt;Échelle 100%"/>
    <w:rsid w:val="006A04AC"/>
    <w:rPr>
      <w:rFonts w:ascii="Times New Roman" w:eastAsia="Times New Roman" w:hAnsi="Times New Roman" w:cs="Times New Roman"/>
      <w:b/>
      <w:bCs/>
      <w:i w:val="0"/>
      <w:iCs w:val="0"/>
      <w:smallCaps w:val="0"/>
      <w:strike w:val="0"/>
      <w:color w:val="000000"/>
      <w:spacing w:val="-10"/>
      <w:w w:val="100"/>
      <w:position w:val="0"/>
      <w:sz w:val="38"/>
      <w:szCs w:val="38"/>
      <w:u w:val="none"/>
      <w:lang w:val="fr-FR" w:eastAsia="fr-FR" w:bidi="fr-FR"/>
    </w:rPr>
  </w:style>
  <w:style w:type="character" w:customStyle="1" w:styleId="Grillemoyenne2-Accent2Car">
    <w:name w:val="Grille moyenne 2 - Accent 2 Car"/>
    <w:link w:val="Grillemoyenne2-Accent2"/>
    <w:rsid w:val="00071348"/>
    <w:rPr>
      <w:rFonts w:ascii="Times New Roman" w:eastAsia="Times New Roman" w:hAnsi="Times New Roman"/>
      <w:color w:val="000080"/>
      <w:sz w:val="24"/>
      <w:lang w:val="fr-CA" w:eastAsia="en-US"/>
    </w:rPr>
  </w:style>
  <w:style w:type="character" w:customStyle="1" w:styleId="CorpsdetexteCar">
    <w:name w:val="Corps de texte Car"/>
    <w:link w:val="Corpsdetexte"/>
    <w:rsid w:val="006A04AC"/>
    <w:rPr>
      <w:rFonts w:ascii="Times New Roman" w:eastAsia="Times New Roman" w:hAnsi="Times New Roman"/>
      <w:sz w:val="72"/>
      <w:lang w:val="fr-CA" w:eastAsia="en-US"/>
    </w:rPr>
  </w:style>
  <w:style w:type="paragraph" w:styleId="Corpsdetexte2">
    <w:name w:val="Body Text 2"/>
    <w:basedOn w:val="Normal"/>
    <w:link w:val="Corpsdetexte2Car"/>
    <w:rsid w:val="006A04AC"/>
    <w:pPr>
      <w:jc w:val="both"/>
    </w:pPr>
    <w:rPr>
      <w:rFonts w:ascii="Arial" w:hAnsi="Arial"/>
    </w:rPr>
  </w:style>
  <w:style w:type="character" w:customStyle="1" w:styleId="Corpsdetexte2Car">
    <w:name w:val="Corps de texte 2 Car"/>
    <w:link w:val="Corpsdetexte2"/>
    <w:rsid w:val="006A04AC"/>
    <w:rPr>
      <w:rFonts w:ascii="Arial" w:eastAsia="Times New Roman" w:hAnsi="Arial"/>
      <w:sz w:val="28"/>
      <w:lang w:val="fr-CA" w:eastAsia="en-US"/>
    </w:rPr>
  </w:style>
  <w:style w:type="paragraph" w:styleId="Corpsdetexte3">
    <w:name w:val="Body Text 3"/>
    <w:basedOn w:val="Normal"/>
    <w:link w:val="Corpsdetexte3Car"/>
    <w:rsid w:val="006A04AC"/>
    <w:pPr>
      <w:tabs>
        <w:tab w:val="left" w:pos="510"/>
        <w:tab w:val="left" w:pos="510"/>
      </w:tabs>
      <w:jc w:val="both"/>
    </w:pPr>
    <w:rPr>
      <w:rFonts w:ascii="Arial" w:hAnsi="Arial"/>
      <w:sz w:val="20"/>
    </w:rPr>
  </w:style>
  <w:style w:type="character" w:customStyle="1" w:styleId="Corpsdetexte3Car">
    <w:name w:val="Corps de texte 3 Car"/>
    <w:link w:val="Corpsdetexte3"/>
    <w:rsid w:val="006A04AC"/>
    <w:rPr>
      <w:rFonts w:ascii="Arial" w:eastAsia="Times New Roman" w:hAnsi="Arial"/>
      <w:lang w:val="fr-CA" w:eastAsia="en-US"/>
    </w:rPr>
  </w:style>
  <w:style w:type="paragraph" w:customStyle="1" w:styleId="dd">
    <w:name w:val="dd"/>
    <w:basedOn w:val="Normal"/>
    <w:autoRedefine/>
    <w:rsid w:val="006A04AC"/>
    <w:pPr>
      <w:spacing w:before="120" w:after="120"/>
      <w:ind w:left="1080"/>
    </w:pPr>
    <w:rPr>
      <w:i/>
      <w:color w:val="008000"/>
    </w:rPr>
  </w:style>
  <w:style w:type="character" w:customStyle="1" w:styleId="TM3Car">
    <w:name w:val="TM 3 Car"/>
    <w:link w:val="TM3"/>
    <w:rsid w:val="006A04AC"/>
    <w:rPr>
      <w:rFonts w:ascii="Times New Roman" w:eastAsia="Times New Roman" w:hAnsi="Times New Roman"/>
      <w:b/>
      <w:bCs/>
      <w:sz w:val="22"/>
      <w:szCs w:val="22"/>
      <w:shd w:val="clear" w:color="auto" w:fill="FFFFFF"/>
    </w:rPr>
  </w:style>
  <w:style w:type="character" w:customStyle="1" w:styleId="Tabledesmatires">
    <w:name w:val="Table des matières_"/>
    <w:link w:val="Tabledesmatires0"/>
    <w:rsid w:val="006A04AC"/>
    <w:rPr>
      <w:rFonts w:ascii="Times New Roman" w:eastAsia="Times New Roman" w:hAnsi="Times New Roman"/>
      <w:sz w:val="22"/>
      <w:szCs w:val="22"/>
      <w:shd w:val="clear" w:color="auto" w:fill="FFFFFF"/>
    </w:rPr>
  </w:style>
  <w:style w:type="character" w:customStyle="1" w:styleId="TabledesmatiresItalique">
    <w:name w:val="Table des matières + Italique"/>
    <w:rsid w:val="006A04AC"/>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Tabledesmatires3">
    <w:name w:val="Table des matières (3)_"/>
    <w:link w:val="Tabledesmatires30"/>
    <w:rsid w:val="006A04AC"/>
    <w:rPr>
      <w:rFonts w:ascii="Times New Roman" w:eastAsia="Times New Roman" w:hAnsi="Times New Roman"/>
      <w:i/>
      <w:iCs/>
      <w:sz w:val="22"/>
      <w:szCs w:val="22"/>
      <w:shd w:val="clear" w:color="auto" w:fill="FFFFFF"/>
    </w:rPr>
  </w:style>
  <w:style w:type="character" w:customStyle="1" w:styleId="Tabledesmatires3NonItalique">
    <w:name w:val="Table des matières (3) + Non Italique"/>
    <w:rsid w:val="006A04AC"/>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Car">
    <w:name w:val="En-tête Car"/>
    <w:link w:val="En-tte"/>
    <w:uiPriority w:val="99"/>
    <w:rsid w:val="006A04AC"/>
    <w:rPr>
      <w:rFonts w:ascii="GillSans" w:eastAsia="Times New Roman" w:hAnsi="GillSans"/>
      <w:lang w:val="fr-CA" w:eastAsia="en-US"/>
    </w:rPr>
  </w:style>
  <w:style w:type="paragraph" w:customStyle="1" w:styleId="figlgende">
    <w:name w:val="fig légende"/>
    <w:basedOn w:val="Normal0"/>
    <w:rsid w:val="006A04AC"/>
    <w:rPr>
      <w:color w:val="000090"/>
      <w:sz w:val="24"/>
      <w:szCs w:val="16"/>
      <w:lang w:eastAsia="fr-FR"/>
    </w:rPr>
  </w:style>
  <w:style w:type="character" w:customStyle="1" w:styleId="En-tte125ptGrasEspacement0pt">
    <w:name w:val="En-tête #1 + 25 pt;Gras;Espacement 0 pt"/>
    <w:rsid w:val="006A04AC"/>
    <w:rPr>
      <w:rFonts w:ascii="Times New Roman" w:eastAsia="Times New Roman" w:hAnsi="Times New Roman" w:cs="Times New Roman"/>
      <w:b/>
      <w:bCs/>
      <w:i w:val="0"/>
      <w:iCs w:val="0"/>
      <w:smallCaps w:val="0"/>
      <w:strike w:val="0"/>
      <w:color w:val="000000"/>
      <w:spacing w:val="-10"/>
      <w:w w:val="100"/>
      <w:position w:val="0"/>
      <w:sz w:val="50"/>
      <w:szCs w:val="50"/>
      <w:u w:val="none"/>
      <w:lang w:val="fr-FR" w:eastAsia="fr-FR" w:bidi="fr-FR"/>
    </w:rPr>
  </w:style>
  <w:style w:type="paragraph" w:customStyle="1" w:styleId="figst">
    <w:name w:val="fig st"/>
    <w:basedOn w:val="Normal"/>
    <w:autoRedefine/>
    <w:rsid w:val="006A04AC"/>
    <w:pPr>
      <w:spacing w:before="120" w:after="120"/>
      <w:jc w:val="center"/>
    </w:pPr>
    <w:rPr>
      <w:rFonts w:cs="Arial"/>
      <w:color w:val="000090"/>
      <w:szCs w:val="16"/>
    </w:rPr>
  </w:style>
  <w:style w:type="character" w:customStyle="1" w:styleId="Corpsdutexte1910ptItalique">
    <w:name w:val="Corps du texte (19) + 10 pt;Italique"/>
    <w:rsid w:val="006A04AC"/>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Tabledesmatires4">
    <w:name w:val="Table des matières (4)_"/>
    <w:link w:val="Tabledesmatires40"/>
    <w:rsid w:val="006A04AC"/>
    <w:rPr>
      <w:rFonts w:ascii="Times New Roman" w:eastAsia="Times New Roman" w:hAnsi="Times New Roman"/>
      <w:i/>
      <w:iCs/>
      <w:shd w:val="clear" w:color="auto" w:fill="FFFFFF"/>
    </w:rPr>
  </w:style>
  <w:style w:type="character" w:customStyle="1" w:styleId="Tabledesmatires411ptNonItalique">
    <w:name w:val="Table des matières (4) + 11 pt;Non Italique"/>
    <w:rsid w:val="006A04AC"/>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Tabledesmatires4105ptNonItalique">
    <w:name w:val="Table des matières (4) + 10.5 pt;Non Italique"/>
    <w:rsid w:val="006A04AC"/>
    <w:rPr>
      <w:rFonts w:ascii="Times New Roman" w:eastAsia="Times New Roman" w:hAnsi="Times New Roman"/>
      <w:i/>
      <w:iCs/>
      <w:color w:val="000000"/>
      <w:spacing w:val="0"/>
      <w:w w:val="100"/>
      <w:position w:val="0"/>
      <w:sz w:val="21"/>
      <w:szCs w:val="21"/>
      <w:shd w:val="clear" w:color="auto" w:fill="FFFFFF"/>
      <w:lang w:val="fr-FR" w:eastAsia="fr-FR" w:bidi="fr-FR"/>
    </w:rPr>
  </w:style>
  <w:style w:type="character" w:customStyle="1" w:styleId="Corpsdutexte1826ptItalique">
    <w:name w:val="Corps du texte (18) + 26 pt;Italique"/>
    <w:rsid w:val="006A04AC"/>
    <w:rPr>
      <w:rFonts w:ascii="Times New Roman" w:eastAsia="Times New Roman" w:hAnsi="Times New Roman" w:cs="Times New Roman"/>
      <w:b/>
      <w:bCs/>
      <w:i/>
      <w:iCs/>
      <w:smallCaps w:val="0"/>
      <w:strike w:val="0"/>
      <w:color w:val="000000"/>
      <w:spacing w:val="-10"/>
      <w:w w:val="100"/>
      <w:position w:val="0"/>
      <w:sz w:val="52"/>
      <w:szCs w:val="52"/>
      <w:u w:val="none"/>
      <w:lang w:val="fr-FR" w:eastAsia="fr-FR" w:bidi="fr-FR"/>
    </w:rPr>
  </w:style>
  <w:style w:type="paragraph" w:customStyle="1" w:styleId="figtitre">
    <w:name w:val="fig titre"/>
    <w:basedOn w:val="Normal"/>
    <w:autoRedefine/>
    <w:rsid w:val="006A04AC"/>
    <w:pPr>
      <w:spacing w:before="120" w:after="120"/>
      <w:jc w:val="center"/>
    </w:pPr>
    <w:rPr>
      <w:rFonts w:cs="Arial"/>
      <w:b/>
      <w:bCs/>
      <w:szCs w:val="12"/>
    </w:rPr>
  </w:style>
  <w:style w:type="character" w:customStyle="1" w:styleId="Corpsdutexte20105ptNonItalique">
    <w:name w:val="Corps du texte (20) + 10.5 pt;Non Italique"/>
    <w:rsid w:val="006A04AC"/>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Lgendedutableau2Exact">
    <w:name w:val="Légende du tableau (2) Exact"/>
    <w:link w:val="Lgendedutableau2"/>
    <w:rsid w:val="006A04AC"/>
    <w:rPr>
      <w:rFonts w:ascii="Times New Roman" w:eastAsia="Times New Roman" w:hAnsi="Times New Roman"/>
      <w:sz w:val="19"/>
      <w:szCs w:val="19"/>
      <w:shd w:val="clear" w:color="auto" w:fill="FFFFFF"/>
    </w:rPr>
  </w:style>
  <w:style w:type="character" w:customStyle="1" w:styleId="Tabledesmatires465ptNonItalique">
    <w:name w:val="Table des matières (4) + 6.5 pt;Non Italique"/>
    <w:rsid w:val="006A04AC"/>
    <w:rPr>
      <w:rFonts w:ascii="Times New Roman" w:eastAsia="Times New Roman" w:hAnsi="Times New Roman"/>
      <w:i/>
      <w:iCs/>
      <w:color w:val="000000"/>
      <w:spacing w:val="0"/>
      <w:w w:val="100"/>
      <w:position w:val="0"/>
      <w:sz w:val="13"/>
      <w:szCs w:val="13"/>
      <w:shd w:val="clear" w:color="auto" w:fill="FFFFFF"/>
      <w:lang w:val="fr-FR" w:eastAsia="fr-FR" w:bidi="fr-FR"/>
    </w:rPr>
  </w:style>
  <w:style w:type="character" w:customStyle="1" w:styleId="Corpsdutexte22Arial95ptGrasItalique">
    <w:name w:val="Corps du texte (22) + Arial;9.5 pt;Gras;Italique"/>
    <w:rsid w:val="006A04AC"/>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31Arial105ptNonItalique">
    <w:name w:val="Corps du texte (31) + Arial;10.5 pt;Non Italique"/>
    <w:rsid w:val="006A04AC"/>
    <w:rPr>
      <w:rFonts w:ascii="Arial" w:eastAsia="Arial" w:hAnsi="Arial" w:cs="Arial"/>
      <w:b w:val="0"/>
      <w:bCs w:val="0"/>
      <w:i/>
      <w:iCs/>
      <w:smallCaps w:val="0"/>
      <w:strike w:val="0"/>
      <w:color w:val="000000"/>
      <w:spacing w:val="0"/>
      <w:w w:val="100"/>
      <w:position w:val="0"/>
      <w:sz w:val="21"/>
      <w:szCs w:val="21"/>
      <w:u w:val="single"/>
      <w:lang w:val="fr-FR" w:eastAsia="fr-FR" w:bidi="fr-FR"/>
    </w:rPr>
  </w:style>
  <w:style w:type="character" w:customStyle="1" w:styleId="Corpsdutexte31ArialGrasEspacement1pt">
    <w:name w:val="Corps du texte (31) + Arial;Gras;Espacement 1 pt"/>
    <w:rsid w:val="006A04AC"/>
    <w:rPr>
      <w:rFonts w:ascii="Arial" w:eastAsia="Arial" w:hAnsi="Arial" w:cs="Arial"/>
      <w:b/>
      <w:bCs/>
      <w:i/>
      <w:iCs/>
      <w:smallCaps w:val="0"/>
      <w:strike w:val="0"/>
      <w:color w:val="000000"/>
      <w:spacing w:val="30"/>
      <w:w w:val="100"/>
      <w:position w:val="0"/>
      <w:sz w:val="20"/>
      <w:szCs w:val="20"/>
      <w:u w:val="none"/>
      <w:lang w:val="fr-FR" w:eastAsia="fr-FR" w:bidi="fr-FR"/>
    </w:rPr>
  </w:style>
  <w:style w:type="character" w:customStyle="1" w:styleId="Corpsdutexte31115ptNonItalique">
    <w:name w:val="Corps du texte (31) + 11.5 pt;Non Italique"/>
    <w:rsid w:val="006A04AC"/>
    <w:rPr>
      <w:rFonts w:ascii="Times New Roman" w:eastAsia="Times New Roman" w:hAnsi="Times New Roman" w:cs="Times New Roman"/>
      <w:b w:val="0"/>
      <w:bCs w:val="0"/>
      <w:i/>
      <w:iCs/>
      <w:smallCaps w:val="0"/>
      <w:strike w:val="0"/>
      <w:color w:val="000000"/>
      <w:spacing w:val="0"/>
      <w:w w:val="100"/>
      <w:position w:val="0"/>
      <w:sz w:val="23"/>
      <w:szCs w:val="23"/>
      <w:u w:val="none"/>
      <w:lang w:val="fr-FR" w:eastAsia="fr-FR" w:bidi="fr-FR"/>
    </w:rPr>
  </w:style>
  <w:style w:type="character" w:customStyle="1" w:styleId="Corpsdutexte3195ptNonItaliqueEspacement0pt">
    <w:name w:val="Corps du texte (31) + 9.5 pt;Non Italique;Espacement 0 pt"/>
    <w:rsid w:val="006A04AC"/>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En-tteoupieddepage105ptGras">
    <w:name w:val="En-tête ou pied de page + 10.5 pt;Gras"/>
    <w:rsid w:val="006A04AC"/>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paragraph" w:customStyle="1" w:styleId="Lgendedelimage20">
    <w:name w:val="Légende de l'image (2)"/>
    <w:basedOn w:val="Normal"/>
    <w:link w:val="Lgendedelimage2"/>
    <w:rsid w:val="006A04AC"/>
    <w:pPr>
      <w:widowControl w:val="0"/>
      <w:shd w:val="clear" w:color="auto" w:fill="FFFFFF"/>
      <w:spacing w:after="60" w:line="0" w:lineRule="atLeast"/>
      <w:ind w:hanging="5"/>
    </w:pPr>
    <w:rPr>
      <w:b/>
      <w:bCs/>
      <w:sz w:val="30"/>
      <w:szCs w:val="30"/>
      <w:lang w:val="x-none" w:eastAsia="x-none"/>
    </w:rPr>
  </w:style>
  <w:style w:type="paragraph" w:customStyle="1" w:styleId="Lgendedelimage30">
    <w:name w:val="Légende de l'image (3)"/>
    <w:basedOn w:val="Normal"/>
    <w:link w:val="Lgendedelimage3"/>
    <w:rsid w:val="006A04AC"/>
    <w:pPr>
      <w:widowControl w:val="0"/>
      <w:shd w:val="clear" w:color="auto" w:fill="FFFFFF"/>
      <w:spacing w:before="60" w:line="0" w:lineRule="atLeast"/>
      <w:ind w:firstLine="29"/>
    </w:pPr>
    <w:rPr>
      <w:sz w:val="44"/>
      <w:szCs w:val="44"/>
      <w:lang w:val="x-none" w:eastAsia="x-none"/>
    </w:rPr>
  </w:style>
  <w:style w:type="character" w:customStyle="1" w:styleId="NotedebasdepageCar">
    <w:name w:val="Note de bas de page Car"/>
    <w:link w:val="Notedebasdepage"/>
    <w:rsid w:val="004F79E1"/>
    <w:rPr>
      <w:rFonts w:ascii="Times New Roman" w:eastAsia="Times New Roman" w:hAnsi="Times New Roman"/>
      <w:color w:val="000000"/>
      <w:sz w:val="24"/>
      <w:lang w:val="fr-CA" w:bidi="fr-FR"/>
    </w:rPr>
  </w:style>
  <w:style w:type="paragraph" w:customStyle="1" w:styleId="Lgendedutableau0">
    <w:name w:val="Légende du tableau"/>
    <w:basedOn w:val="Normal"/>
    <w:link w:val="Lgendedutableau"/>
    <w:rsid w:val="006A04AC"/>
    <w:pPr>
      <w:widowControl w:val="0"/>
      <w:shd w:val="clear" w:color="auto" w:fill="FFFFFF"/>
      <w:spacing w:line="0" w:lineRule="atLeast"/>
      <w:ind w:firstLine="29"/>
    </w:pPr>
    <w:rPr>
      <w:rFonts w:ascii="Arial" w:eastAsia="Arial" w:hAnsi="Arial"/>
      <w:sz w:val="22"/>
      <w:szCs w:val="22"/>
      <w:lang w:val="x-none" w:eastAsia="x-none"/>
    </w:rPr>
  </w:style>
  <w:style w:type="character" w:customStyle="1" w:styleId="NotedefinCar">
    <w:name w:val="Note de fin Car"/>
    <w:link w:val="Notedefin"/>
    <w:rsid w:val="006A04AC"/>
    <w:rPr>
      <w:rFonts w:ascii="Times New Roman" w:eastAsia="Times New Roman" w:hAnsi="Times New Roman"/>
      <w:lang w:eastAsia="en-US"/>
    </w:rPr>
  </w:style>
  <w:style w:type="character" w:customStyle="1" w:styleId="PieddepageCar">
    <w:name w:val="Pied de page Car"/>
    <w:link w:val="Pieddepage"/>
    <w:uiPriority w:val="99"/>
    <w:rsid w:val="006A04AC"/>
    <w:rPr>
      <w:rFonts w:ascii="GillSans" w:eastAsia="Times New Roman" w:hAnsi="GillSans"/>
      <w:lang w:val="fr-CA" w:eastAsia="en-US"/>
    </w:rPr>
  </w:style>
  <w:style w:type="paragraph" w:styleId="TM3">
    <w:name w:val="toc 3"/>
    <w:basedOn w:val="Normal"/>
    <w:link w:val="TM3Car"/>
    <w:autoRedefine/>
    <w:rsid w:val="006A04AC"/>
    <w:pPr>
      <w:widowControl w:val="0"/>
      <w:shd w:val="clear" w:color="auto" w:fill="FFFFFF"/>
      <w:spacing w:before="960" w:after="180" w:line="0" w:lineRule="atLeast"/>
      <w:ind w:firstLine="52"/>
      <w:jc w:val="both"/>
    </w:pPr>
    <w:rPr>
      <w:b/>
      <w:bCs/>
      <w:sz w:val="22"/>
      <w:szCs w:val="22"/>
      <w:lang w:val="x-none" w:eastAsia="x-none"/>
    </w:rPr>
  </w:style>
  <w:style w:type="paragraph" w:customStyle="1" w:styleId="Tabledesmatires0">
    <w:name w:val="Table des matières"/>
    <w:basedOn w:val="Normal"/>
    <w:link w:val="Tabledesmatires"/>
    <w:rsid w:val="006A04AC"/>
    <w:pPr>
      <w:widowControl w:val="0"/>
      <w:shd w:val="clear" w:color="auto" w:fill="FFFFFF"/>
      <w:spacing w:before="600" w:after="60" w:line="241" w:lineRule="exact"/>
      <w:ind w:hanging="188"/>
    </w:pPr>
    <w:rPr>
      <w:sz w:val="22"/>
      <w:szCs w:val="22"/>
      <w:lang w:val="x-none" w:eastAsia="x-none"/>
    </w:rPr>
  </w:style>
  <w:style w:type="paragraph" w:customStyle="1" w:styleId="Tabledesmatires30">
    <w:name w:val="Table des matières (3)"/>
    <w:basedOn w:val="Normal"/>
    <w:link w:val="Tabledesmatires3"/>
    <w:rsid w:val="006A04AC"/>
    <w:pPr>
      <w:widowControl w:val="0"/>
      <w:shd w:val="clear" w:color="auto" w:fill="FFFFFF"/>
      <w:spacing w:after="60" w:line="238" w:lineRule="exact"/>
      <w:ind w:hanging="2"/>
      <w:jc w:val="both"/>
    </w:pPr>
    <w:rPr>
      <w:i/>
      <w:iCs/>
      <w:sz w:val="22"/>
      <w:szCs w:val="22"/>
      <w:lang w:val="x-none" w:eastAsia="x-none"/>
    </w:rPr>
  </w:style>
  <w:style w:type="character" w:customStyle="1" w:styleId="RetraitcorpsdetexteCar">
    <w:name w:val="Retrait corps de texte Car"/>
    <w:link w:val="Retraitcorpsdetexte"/>
    <w:rsid w:val="006A04AC"/>
    <w:rPr>
      <w:rFonts w:ascii="Arial" w:eastAsia="Times New Roman" w:hAnsi="Arial"/>
      <w:sz w:val="28"/>
      <w:lang w:val="fr-CA" w:eastAsia="en-US"/>
    </w:rPr>
  </w:style>
  <w:style w:type="paragraph" w:customStyle="1" w:styleId="Tabledesmatires40">
    <w:name w:val="Table des matières (4)"/>
    <w:basedOn w:val="Normal"/>
    <w:link w:val="Tabledesmatires4"/>
    <w:rsid w:val="006A04AC"/>
    <w:pPr>
      <w:widowControl w:val="0"/>
      <w:shd w:val="clear" w:color="auto" w:fill="FFFFFF"/>
      <w:spacing w:line="299" w:lineRule="exact"/>
      <w:ind w:hanging="190"/>
      <w:jc w:val="both"/>
    </w:pPr>
    <w:rPr>
      <w:i/>
      <w:iCs/>
      <w:sz w:val="20"/>
      <w:lang w:val="x-none" w:eastAsia="x-none"/>
    </w:rPr>
  </w:style>
  <w:style w:type="character" w:customStyle="1" w:styleId="Retraitcorpsdetexte2Car">
    <w:name w:val="Retrait corps de texte 2 Car"/>
    <w:link w:val="Retraitcorpsdetexte2"/>
    <w:rsid w:val="006A04AC"/>
    <w:rPr>
      <w:rFonts w:ascii="Arial" w:eastAsia="Times New Roman" w:hAnsi="Arial"/>
      <w:sz w:val="28"/>
      <w:lang w:val="fr-CA" w:eastAsia="en-US"/>
    </w:rPr>
  </w:style>
  <w:style w:type="paragraph" w:customStyle="1" w:styleId="Lgendedutableau2">
    <w:name w:val="Légende du tableau (2)"/>
    <w:basedOn w:val="Normal"/>
    <w:link w:val="Lgendedutableau2Exact"/>
    <w:rsid w:val="006A04AC"/>
    <w:pPr>
      <w:widowControl w:val="0"/>
      <w:shd w:val="clear" w:color="auto" w:fill="FFFFFF"/>
      <w:spacing w:line="209" w:lineRule="exact"/>
      <w:ind w:firstLine="35"/>
      <w:jc w:val="both"/>
    </w:pPr>
    <w:rPr>
      <w:sz w:val="19"/>
      <w:szCs w:val="19"/>
      <w:lang w:val="x-none" w:eastAsia="x-none"/>
    </w:rPr>
  </w:style>
  <w:style w:type="character" w:customStyle="1" w:styleId="Retraitcorpsdetexte3Car">
    <w:name w:val="Retrait corps de texte 3 Car"/>
    <w:link w:val="Retraitcorpsdetexte3"/>
    <w:rsid w:val="006A04AC"/>
    <w:rPr>
      <w:rFonts w:ascii="Arial" w:eastAsia="Times New Roman" w:hAnsi="Arial"/>
      <w:sz w:val="28"/>
      <w:lang w:val="fr-CA" w:eastAsia="en-US"/>
    </w:rPr>
  </w:style>
  <w:style w:type="character" w:customStyle="1" w:styleId="TitreCar">
    <w:name w:val="Titre Car"/>
    <w:link w:val="Titre"/>
    <w:rsid w:val="006A04AC"/>
    <w:rPr>
      <w:rFonts w:ascii="Times New Roman" w:eastAsia="Times New Roman" w:hAnsi="Times New Roman"/>
      <w:b/>
      <w:sz w:val="48"/>
      <w:lang w:val="fr-CA" w:eastAsia="en-US"/>
    </w:rPr>
  </w:style>
  <w:style w:type="character" w:customStyle="1" w:styleId="Titre1Car">
    <w:name w:val="Titre 1 Car"/>
    <w:link w:val="Titre1"/>
    <w:rsid w:val="006A04AC"/>
    <w:rPr>
      <w:rFonts w:eastAsia="Times New Roman"/>
      <w:noProof/>
      <w:lang w:val="fr-CA" w:eastAsia="en-US" w:bidi="ar-SA"/>
    </w:rPr>
  </w:style>
  <w:style w:type="character" w:customStyle="1" w:styleId="Titre2Car">
    <w:name w:val="Titre 2 Car"/>
    <w:link w:val="Titre2"/>
    <w:rsid w:val="006A04AC"/>
    <w:rPr>
      <w:rFonts w:eastAsia="Times New Roman"/>
      <w:noProof/>
      <w:lang w:val="fr-CA" w:eastAsia="en-US" w:bidi="ar-SA"/>
    </w:rPr>
  </w:style>
  <w:style w:type="character" w:customStyle="1" w:styleId="Titre3Car">
    <w:name w:val="Titre 3 Car"/>
    <w:link w:val="Titre3"/>
    <w:rsid w:val="006A04AC"/>
    <w:rPr>
      <w:rFonts w:eastAsia="Times New Roman"/>
      <w:noProof/>
      <w:lang w:val="fr-CA" w:eastAsia="en-US" w:bidi="ar-SA"/>
    </w:rPr>
  </w:style>
  <w:style w:type="character" w:customStyle="1" w:styleId="Titre4Car">
    <w:name w:val="Titre 4 Car"/>
    <w:link w:val="Titre4"/>
    <w:rsid w:val="006A04AC"/>
    <w:rPr>
      <w:rFonts w:eastAsia="Times New Roman"/>
      <w:noProof/>
      <w:lang w:val="fr-CA" w:eastAsia="en-US" w:bidi="ar-SA"/>
    </w:rPr>
  </w:style>
  <w:style w:type="character" w:customStyle="1" w:styleId="Titre5Car">
    <w:name w:val="Titre 5 Car"/>
    <w:link w:val="Titre5"/>
    <w:rsid w:val="006A04AC"/>
    <w:rPr>
      <w:rFonts w:eastAsia="Times New Roman"/>
      <w:noProof/>
      <w:lang w:val="fr-CA" w:eastAsia="en-US" w:bidi="ar-SA"/>
    </w:rPr>
  </w:style>
  <w:style w:type="character" w:customStyle="1" w:styleId="Titre6Car">
    <w:name w:val="Titre 6 Car"/>
    <w:link w:val="Titre6"/>
    <w:rsid w:val="006A04AC"/>
    <w:rPr>
      <w:rFonts w:eastAsia="Times New Roman"/>
      <w:noProof/>
      <w:lang w:val="fr-CA" w:eastAsia="en-US" w:bidi="ar-SA"/>
    </w:rPr>
  </w:style>
  <w:style w:type="character" w:customStyle="1" w:styleId="Titre7Car">
    <w:name w:val="Titre 7 Car"/>
    <w:link w:val="Titre7"/>
    <w:rsid w:val="006A04AC"/>
    <w:rPr>
      <w:rFonts w:eastAsia="Times New Roman"/>
      <w:noProof/>
      <w:lang w:val="fr-CA" w:eastAsia="en-US" w:bidi="ar-SA"/>
    </w:rPr>
  </w:style>
  <w:style w:type="character" w:customStyle="1" w:styleId="Titre8Car">
    <w:name w:val="Titre 8 Car"/>
    <w:link w:val="Titre8"/>
    <w:rsid w:val="006A04AC"/>
    <w:rPr>
      <w:rFonts w:eastAsia="Times New Roman"/>
      <w:noProof/>
      <w:lang w:val="fr-CA" w:eastAsia="en-US" w:bidi="ar-SA"/>
    </w:rPr>
  </w:style>
  <w:style w:type="character" w:customStyle="1" w:styleId="Titre9Car">
    <w:name w:val="Titre 9 Car"/>
    <w:link w:val="Titre9"/>
    <w:rsid w:val="006A04AC"/>
    <w:rPr>
      <w:rFonts w:eastAsia="Times New Roman"/>
      <w:noProof/>
      <w:lang w:val="fr-CA" w:eastAsia="en-US" w:bidi="ar-SA"/>
    </w:rPr>
  </w:style>
  <w:style w:type="character" w:customStyle="1" w:styleId="Notedebasdepage0">
    <w:name w:val="Note de bas de page_"/>
    <w:link w:val="Notedebasdepage1"/>
    <w:rsid w:val="00EF5928"/>
    <w:rPr>
      <w:rFonts w:ascii="Times New Roman" w:eastAsia="Times New Roman" w:hAnsi="Times New Roman"/>
      <w:b/>
      <w:bCs/>
      <w:shd w:val="clear" w:color="auto" w:fill="FFFFFF"/>
    </w:rPr>
  </w:style>
  <w:style w:type="character" w:customStyle="1" w:styleId="NotedebasdepageItalique">
    <w:name w:val="Note de bas de page + Italique"/>
    <w:rsid w:val="00EF5928"/>
    <w:rPr>
      <w:rFonts w:ascii="Times New Roman" w:eastAsia="Times New Roman" w:hAnsi="Times New Roman"/>
      <w:b/>
      <w:bCs/>
      <w:i/>
      <w:iCs/>
      <w:color w:val="000000"/>
      <w:spacing w:val="0"/>
      <w:w w:val="100"/>
      <w:position w:val="0"/>
      <w:shd w:val="clear" w:color="auto" w:fill="FFFFFF"/>
      <w:lang w:val="fr-FR" w:eastAsia="fr-FR" w:bidi="fr-FR"/>
    </w:rPr>
  </w:style>
  <w:style w:type="character" w:customStyle="1" w:styleId="Notedebasdepage2">
    <w:name w:val="Note de bas de page (2)_"/>
    <w:link w:val="Notedebasdepage20"/>
    <w:rsid w:val="00EF5928"/>
    <w:rPr>
      <w:rFonts w:ascii="Times New Roman" w:eastAsia="Times New Roman" w:hAnsi="Times New Roman"/>
      <w:b/>
      <w:bCs/>
      <w:i/>
      <w:iCs/>
      <w:shd w:val="clear" w:color="auto" w:fill="FFFFFF"/>
    </w:rPr>
  </w:style>
  <w:style w:type="character" w:customStyle="1" w:styleId="Notedebasdepage2NonItalique">
    <w:name w:val="Note de bas de page (2) + Non Italique"/>
    <w:rsid w:val="00EF5928"/>
    <w:rPr>
      <w:rFonts w:ascii="Times New Roman" w:eastAsia="Times New Roman" w:hAnsi="Times New Roman"/>
      <w:b/>
      <w:bCs/>
      <w:i/>
      <w:iCs/>
      <w:color w:val="000000"/>
      <w:spacing w:val="0"/>
      <w:w w:val="100"/>
      <w:position w:val="0"/>
      <w:shd w:val="clear" w:color="auto" w:fill="FFFFFF"/>
      <w:lang w:val="fr-FR" w:eastAsia="fr-FR" w:bidi="fr-FR"/>
    </w:rPr>
  </w:style>
  <w:style w:type="character" w:customStyle="1" w:styleId="Corpsdutexte4NonGrasItaliqueEspacement1ptchelle66">
    <w:name w:val="Corps du texte (4) + Non Gras;Italique;Espacement 1 pt;Échelle 66%"/>
    <w:rsid w:val="00EF5928"/>
    <w:rPr>
      <w:rFonts w:ascii="Times New Roman" w:eastAsia="Times New Roman" w:hAnsi="Times New Roman" w:cs="Times New Roman"/>
      <w:b/>
      <w:bCs/>
      <w:i/>
      <w:iCs/>
      <w:smallCaps w:val="0"/>
      <w:strike w:val="0"/>
      <w:color w:val="000000"/>
      <w:spacing w:val="20"/>
      <w:w w:val="66"/>
      <w:position w:val="0"/>
      <w:sz w:val="20"/>
      <w:szCs w:val="20"/>
      <w:u w:val="single"/>
      <w:lang w:val="fr-FR" w:eastAsia="fr-FR" w:bidi="fr-FR"/>
    </w:rPr>
  </w:style>
  <w:style w:type="character" w:customStyle="1" w:styleId="Corpsdutexte495ptNonGras">
    <w:name w:val="Corps du texte (4) + 9.5 pt;Non Gras"/>
    <w:rsid w:val="00EF5928"/>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495ptNonGrasItaliqueEspacement2pt">
    <w:name w:val="Corps du texte (4) + 9.5 pt;Non Gras;Italique;Espacement 2 pt"/>
    <w:rsid w:val="00EF5928"/>
    <w:rPr>
      <w:rFonts w:ascii="Times New Roman" w:eastAsia="Times New Roman" w:hAnsi="Times New Roman" w:cs="Times New Roman"/>
      <w:b/>
      <w:bCs/>
      <w:i/>
      <w:iCs/>
      <w:smallCaps w:val="0"/>
      <w:strike w:val="0"/>
      <w:color w:val="000000"/>
      <w:spacing w:val="40"/>
      <w:w w:val="100"/>
      <w:position w:val="0"/>
      <w:sz w:val="19"/>
      <w:szCs w:val="19"/>
      <w:u w:val="none"/>
      <w:lang w:val="fr-FR" w:eastAsia="fr-FR" w:bidi="fr-FR"/>
    </w:rPr>
  </w:style>
  <w:style w:type="character" w:customStyle="1" w:styleId="Corpsdutexte575ptNonItaliqueEspacement1pt">
    <w:name w:val="Corps du texte (5) + 7.5 pt;Non Italique;Espacement 1 pt"/>
    <w:rsid w:val="00EF5928"/>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37ptNonGras">
    <w:name w:val="Corps du texte (3) + 7 pt;Non Gras"/>
    <w:rsid w:val="00EF5928"/>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013ptItalique">
    <w:name w:val="Corps du texte (10) + 13 pt;Italique"/>
    <w:rsid w:val="00EF5928"/>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rpsdutexte1211ptNonItalique">
    <w:name w:val="Corps du texte (12) + 11 pt;Non Italique"/>
    <w:rsid w:val="00EF5928"/>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311ptNonGras">
    <w:name w:val="Corps du texte (3) + 11 pt;Non Gras"/>
    <w:rsid w:val="00EF5928"/>
    <w:rPr>
      <w:b/>
      <w:bCs/>
      <w:color w:val="000000"/>
      <w:spacing w:val="0"/>
      <w:w w:val="100"/>
      <w:position w:val="0"/>
      <w:sz w:val="22"/>
      <w:szCs w:val="22"/>
      <w:lang w:val="fr-FR" w:eastAsia="fr-FR" w:bidi="fr-FR"/>
    </w:rPr>
  </w:style>
  <w:style w:type="character" w:customStyle="1" w:styleId="Corpsdutexte9NonItaliqueEspacement0pt">
    <w:name w:val="Corps du texte (9) + Non Italique;Espacement 0 pt"/>
    <w:rsid w:val="00EF5928"/>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117ptEspacement0pt">
    <w:name w:val="En-tête #1 + 17 pt;Espacement 0 pt"/>
    <w:rsid w:val="00EF5928"/>
    <w:rPr>
      <w:rFonts w:ascii="Arial" w:eastAsia="Arial" w:hAnsi="Arial" w:cs="Arial"/>
      <w:b/>
      <w:bCs/>
      <w:i w:val="0"/>
      <w:iCs w:val="0"/>
      <w:smallCaps w:val="0"/>
      <w:strike w:val="0"/>
      <w:color w:val="000000"/>
      <w:spacing w:val="-10"/>
      <w:w w:val="100"/>
      <w:position w:val="0"/>
      <w:sz w:val="34"/>
      <w:szCs w:val="34"/>
      <w:u w:val="none"/>
      <w:lang w:val="fr-FR" w:eastAsia="fr-FR" w:bidi="fr-FR"/>
    </w:rPr>
  </w:style>
  <w:style w:type="paragraph" w:customStyle="1" w:styleId="Notedebasdepage1">
    <w:name w:val="Note de bas de page1"/>
    <w:basedOn w:val="Normal"/>
    <w:link w:val="Notedebasdepage0"/>
    <w:rsid w:val="00EF5928"/>
    <w:pPr>
      <w:widowControl w:val="0"/>
      <w:shd w:val="clear" w:color="auto" w:fill="FFFFFF"/>
      <w:spacing w:line="0" w:lineRule="atLeast"/>
      <w:ind w:hanging="190"/>
    </w:pPr>
    <w:rPr>
      <w:b/>
      <w:bCs/>
      <w:sz w:val="20"/>
      <w:lang w:val="x-none" w:eastAsia="x-none"/>
    </w:rPr>
  </w:style>
  <w:style w:type="paragraph" w:customStyle="1" w:styleId="Notedebasdepage20">
    <w:name w:val="Note de bas de page (2)"/>
    <w:basedOn w:val="Normal"/>
    <w:link w:val="Notedebasdepage2"/>
    <w:rsid w:val="00EF5928"/>
    <w:pPr>
      <w:widowControl w:val="0"/>
      <w:shd w:val="clear" w:color="auto" w:fill="FFFFFF"/>
      <w:spacing w:line="0" w:lineRule="atLeast"/>
      <w:ind w:firstLine="101"/>
      <w:jc w:val="both"/>
    </w:pPr>
    <w:rPr>
      <w:b/>
      <w:bCs/>
      <w:i/>
      <w:iCs/>
      <w:sz w:val="20"/>
      <w:lang w:val="x-none" w:eastAsia="x-none"/>
    </w:rPr>
  </w:style>
  <w:style w:type="character" w:customStyle="1" w:styleId="Corpsdutexte2">
    <w:name w:val="Corps du texte (2)_"/>
    <w:link w:val="Corpsdutexte20"/>
    <w:rsid w:val="007E6122"/>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7E6122"/>
    <w:pPr>
      <w:widowControl w:val="0"/>
      <w:shd w:val="clear" w:color="auto" w:fill="FFFFFF"/>
      <w:spacing w:before="1500" w:line="241" w:lineRule="exact"/>
      <w:ind w:firstLine="31"/>
      <w:jc w:val="both"/>
    </w:pPr>
    <w:rPr>
      <w:sz w:val="22"/>
      <w:szCs w:val="22"/>
      <w:lang w:val="x-none" w:eastAsia="x-none"/>
    </w:rPr>
  </w:style>
  <w:style w:type="paragraph" w:customStyle="1" w:styleId="Normalp">
    <w:name w:val="Normalp"/>
    <w:basedOn w:val="Normal"/>
    <w:rsid w:val="004F79E1"/>
    <w:pPr>
      <w:spacing w:before="120"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deblock.christian@uqam.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Diane-Gabrielle.Tremblay@teluq.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3182</Words>
  <Characters>17506</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“Nouvelles technologies, mutation socio-économiques et emplois.”</vt:lpstr>
      <vt:lpstr>“Nouvelles technologies, mutation socio-économiques et emplois.”</vt:lpstr>
    </vt:vector>
  </TitlesOfParts>
  <Manager>Jean marie Tremblay, sociologue, bénévole, 2021</Manager>
  <Company>Les Classiques des sciences sociales</Company>
  <LinksUpToDate>false</LinksUpToDate>
  <CharactersWithSpaces>20647</CharactersWithSpaces>
  <SharedDoc>false</SharedDoc>
  <HyperlinkBase/>
  <HLinks>
    <vt:vector size="42" baseType="variant">
      <vt:variant>
        <vt:i4>6160421</vt:i4>
      </vt:variant>
      <vt:variant>
        <vt:i4>18</vt:i4>
      </vt:variant>
      <vt:variant>
        <vt:i4>0</vt:i4>
      </vt:variant>
      <vt:variant>
        <vt:i4>5</vt:i4>
      </vt:variant>
      <vt:variant>
        <vt:lpwstr>mailto:deblock.christian@uqam.ca</vt:lpwstr>
      </vt:variant>
      <vt:variant>
        <vt:lpwstr/>
      </vt:variant>
      <vt:variant>
        <vt:i4>6946900</vt:i4>
      </vt:variant>
      <vt:variant>
        <vt:i4>15</vt:i4>
      </vt:variant>
      <vt:variant>
        <vt:i4>0</vt:i4>
      </vt:variant>
      <vt:variant>
        <vt:i4>5</vt:i4>
      </vt:variant>
      <vt:variant>
        <vt:lpwstr>mailto:Diane-Gabrielle.Tremblay@teluq.ca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“Nouvelles technologies, mutation socio-économiques et emplois.”</dc:title>
  <dc:subject/>
  <dc:creator>par Pierre-André Julien, septembre 1984.</dc:creator>
  <cp:keywords>classiques.sc.soc@gmail.com</cp:keywords>
  <dc:description>http://classiques.uqac.ca/</dc:description>
  <cp:lastModifiedBy>Jean-Marie Tremblay</cp:lastModifiedBy>
  <cp:revision>2</cp:revision>
  <cp:lastPrinted>2001-08-26T19:33:00Z</cp:lastPrinted>
  <dcterms:created xsi:type="dcterms:W3CDTF">2021-12-19T12:10:00Z</dcterms:created>
  <dcterms:modified xsi:type="dcterms:W3CDTF">2021-12-19T12:10:00Z</dcterms:modified>
  <cp:category>jean-marie tremblay, sociologue, fondateur, 1993.</cp:category>
</cp:coreProperties>
</file>